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5C87" w:rsidRPr="00185C87" w:rsidRDefault="00185C87" w:rsidP="00185C87">
      <w:pPr>
        <w:tabs>
          <w:tab w:val="left" w:pos="0"/>
        </w:tabs>
        <w:spacing w:line="276" w:lineRule="auto"/>
        <w:ind w:firstLine="709"/>
        <w:jc w:val="center"/>
        <w:rPr>
          <w:rFonts w:ascii="Times New Roman" w:hAnsi="Times New Roman"/>
          <w:b/>
          <w:szCs w:val="28"/>
          <w:lang w:val="uz-Cyrl-UZ"/>
        </w:rPr>
      </w:pPr>
      <w:r w:rsidRPr="00185C87">
        <w:rPr>
          <w:rFonts w:ascii="Times New Roman" w:hAnsi="Times New Roman"/>
          <w:b/>
          <w:szCs w:val="28"/>
          <w:lang w:val="uz-Cyrl-UZ"/>
        </w:rPr>
        <w:t>Юридик шахсларни метрологик хизматларини калибрлаш ишларини бажариш хуқуқига аккредитациялаш</w:t>
      </w:r>
    </w:p>
    <w:p w:rsidR="00185C87" w:rsidRPr="00185C87" w:rsidRDefault="00185C87" w:rsidP="00185C87">
      <w:pPr>
        <w:tabs>
          <w:tab w:val="left" w:pos="0"/>
        </w:tabs>
        <w:spacing w:line="276" w:lineRule="auto"/>
        <w:ind w:firstLine="709"/>
        <w:jc w:val="center"/>
        <w:rPr>
          <w:rFonts w:ascii="Times New Roman" w:hAnsi="Times New Roman"/>
          <w:b/>
          <w:szCs w:val="28"/>
          <w:lang w:val="uz-Cyrl-UZ"/>
        </w:rPr>
      </w:pPr>
      <w:r w:rsidRPr="00185C87">
        <w:rPr>
          <w:rFonts w:ascii="Times New Roman" w:hAnsi="Times New Roman"/>
          <w:b/>
          <w:szCs w:val="28"/>
          <w:lang w:val="uz-Cyrl-UZ"/>
        </w:rPr>
        <w:t>Режа:</w:t>
      </w:r>
    </w:p>
    <w:p w:rsidR="00185C87" w:rsidRPr="00185C87" w:rsidRDefault="00185C87" w:rsidP="00185C87">
      <w:pPr>
        <w:pStyle w:val="a3"/>
        <w:numPr>
          <w:ilvl w:val="0"/>
          <w:numId w:val="5"/>
        </w:numPr>
        <w:tabs>
          <w:tab w:val="left" w:pos="0"/>
        </w:tabs>
        <w:spacing w:line="276" w:lineRule="auto"/>
        <w:rPr>
          <w:rFonts w:ascii="Times New Roman" w:hAnsi="Times New Roman"/>
          <w:szCs w:val="28"/>
          <w:lang w:val="uz-Cyrl-UZ"/>
        </w:rPr>
      </w:pPr>
      <w:r w:rsidRPr="00185C87">
        <w:rPr>
          <w:rFonts w:ascii="Times New Roman" w:hAnsi="Times New Roman"/>
          <w:szCs w:val="28"/>
          <w:lang w:val="uz-Cyrl-UZ"/>
        </w:rPr>
        <w:t>Калибрлаш ишларини бажаришга аккредитланган юридик шахсларнинг метрологик хизматлари фаолияти.</w:t>
      </w:r>
    </w:p>
    <w:p w:rsidR="00185C87" w:rsidRPr="00185C87" w:rsidRDefault="00185C87" w:rsidP="00185C87">
      <w:pPr>
        <w:pStyle w:val="a3"/>
        <w:numPr>
          <w:ilvl w:val="0"/>
          <w:numId w:val="5"/>
        </w:numPr>
        <w:tabs>
          <w:tab w:val="left" w:pos="0"/>
        </w:tabs>
        <w:spacing w:line="276" w:lineRule="auto"/>
        <w:rPr>
          <w:rFonts w:ascii="Times New Roman" w:hAnsi="Times New Roman"/>
          <w:szCs w:val="28"/>
          <w:lang w:val="uz-Cyrl-UZ"/>
        </w:rPr>
      </w:pPr>
      <w:r w:rsidRPr="00185C87">
        <w:rPr>
          <w:rFonts w:ascii="Times New Roman" w:hAnsi="Times New Roman"/>
          <w:szCs w:val="28"/>
        </w:rPr>
        <w:t>Аккредитлаш тартиби. Калибрлаш ишларини бажариш талабларига риоя килишни инспекцион текшируви</w:t>
      </w:r>
    </w:p>
    <w:p w:rsidR="00185C87" w:rsidRPr="00185C87" w:rsidRDefault="00185C87" w:rsidP="00185C87">
      <w:pPr>
        <w:pStyle w:val="a3"/>
        <w:tabs>
          <w:tab w:val="left" w:pos="0"/>
        </w:tabs>
        <w:spacing w:line="276" w:lineRule="auto"/>
        <w:ind w:left="1069"/>
        <w:rPr>
          <w:rFonts w:ascii="Times New Roman" w:hAnsi="Times New Roman"/>
          <w:b/>
          <w:szCs w:val="28"/>
          <w:lang w:val="uz-Cyrl-UZ"/>
        </w:rPr>
      </w:pPr>
    </w:p>
    <w:p w:rsidR="00185C87" w:rsidRPr="00185C87" w:rsidRDefault="00185C87" w:rsidP="00185C87">
      <w:pPr>
        <w:tabs>
          <w:tab w:val="left" w:pos="0"/>
        </w:tabs>
        <w:spacing w:line="276" w:lineRule="auto"/>
        <w:jc w:val="center"/>
        <w:rPr>
          <w:rFonts w:ascii="Times New Roman" w:hAnsi="Times New Roman"/>
          <w:b/>
          <w:szCs w:val="28"/>
          <w:lang w:val="uz-Cyrl-UZ"/>
        </w:rPr>
      </w:pPr>
      <w:r w:rsidRPr="00185C87">
        <w:rPr>
          <w:rFonts w:ascii="Times New Roman" w:hAnsi="Times New Roman"/>
          <w:b/>
          <w:szCs w:val="28"/>
          <w:lang w:val="uz-Cyrl-UZ"/>
        </w:rPr>
        <w:t>Калибрлаш ишларини бажаришга аккредитланган юридик шахсларнинг метрологик хизматлари фаолияти.</w:t>
      </w:r>
    </w:p>
    <w:p w:rsidR="00185C87" w:rsidRPr="00185C87" w:rsidRDefault="00185C87" w:rsidP="00185C87">
      <w:pPr>
        <w:tabs>
          <w:tab w:val="left" w:pos="0"/>
        </w:tabs>
        <w:spacing w:line="276" w:lineRule="auto"/>
        <w:ind w:firstLine="709"/>
        <w:jc w:val="both"/>
        <w:rPr>
          <w:rFonts w:ascii="Times New Roman" w:hAnsi="Times New Roman"/>
          <w:szCs w:val="28"/>
          <w:lang w:val="uz-Cyrl-UZ"/>
        </w:rPr>
      </w:pPr>
      <w:r w:rsidRPr="00185C87">
        <w:rPr>
          <w:rFonts w:ascii="Times New Roman" w:hAnsi="Times New Roman"/>
          <w:szCs w:val="28"/>
          <w:lang w:val="uz-Cyrl-UZ"/>
        </w:rPr>
        <w:t>Метрология бўйича Миллий идора (Ўзстандарт Агентлиги), СМС ИТИ, ҳудудий ССМ, юридик шахсларнинг аккредитланган метрологик хизматлари, ўз вазифаларини ушбу ҳужжатнинг талабларига мувофиқ бажарувчи Ўз КТ нинг ташкилий асосини ташкил этади.</w:t>
      </w:r>
    </w:p>
    <w:p w:rsidR="00185C87" w:rsidRPr="00185C87" w:rsidRDefault="00185C87" w:rsidP="00185C87">
      <w:pPr>
        <w:tabs>
          <w:tab w:val="left" w:pos="0"/>
        </w:tabs>
        <w:spacing w:line="276" w:lineRule="auto"/>
        <w:ind w:firstLine="709"/>
        <w:jc w:val="both"/>
        <w:rPr>
          <w:rFonts w:ascii="Times New Roman" w:hAnsi="Times New Roman"/>
          <w:szCs w:val="28"/>
        </w:rPr>
      </w:pPr>
      <w:r w:rsidRPr="00185C87">
        <w:rPr>
          <w:rFonts w:ascii="Times New Roman" w:hAnsi="Times New Roman"/>
          <w:szCs w:val="28"/>
        </w:rPr>
        <w:t>Ўз КТ тузилмаси қуйидагилардан ташкил топган:</w:t>
      </w:r>
    </w:p>
    <w:p w:rsidR="00185C87" w:rsidRPr="00185C87" w:rsidRDefault="00185C87" w:rsidP="00185C87">
      <w:pPr>
        <w:tabs>
          <w:tab w:val="left" w:pos="0"/>
        </w:tabs>
        <w:spacing w:line="276" w:lineRule="auto"/>
        <w:ind w:firstLine="709"/>
        <w:jc w:val="both"/>
        <w:rPr>
          <w:rFonts w:ascii="Times New Roman" w:hAnsi="Times New Roman"/>
          <w:szCs w:val="28"/>
        </w:rPr>
      </w:pPr>
      <w:r w:rsidRPr="00185C87">
        <w:rPr>
          <w:rFonts w:ascii="Times New Roman" w:hAnsi="Times New Roman"/>
          <w:szCs w:val="28"/>
        </w:rPr>
        <w:t>– Ўз КТ нинг Марказий идораси;</w:t>
      </w:r>
    </w:p>
    <w:p w:rsidR="00185C87" w:rsidRPr="00185C87" w:rsidRDefault="00185C87" w:rsidP="00185C87">
      <w:pPr>
        <w:tabs>
          <w:tab w:val="left" w:pos="0"/>
        </w:tabs>
        <w:spacing w:line="276" w:lineRule="auto"/>
        <w:ind w:firstLine="709"/>
        <w:jc w:val="both"/>
        <w:rPr>
          <w:rFonts w:ascii="Times New Roman" w:hAnsi="Times New Roman"/>
          <w:szCs w:val="28"/>
        </w:rPr>
      </w:pPr>
      <w:r w:rsidRPr="00185C87">
        <w:rPr>
          <w:rFonts w:ascii="Times New Roman" w:hAnsi="Times New Roman"/>
          <w:szCs w:val="28"/>
        </w:rPr>
        <w:t>– Ўз КТ нинг Кенгаши;</w:t>
      </w:r>
    </w:p>
    <w:p w:rsidR="00185C87" w:rsidRPr="00185C87" w:rsidRDefault="00185C87" w:rsidP="00185C87">
      <w:pPr>
        <w:tabs>
          <w:tab w:val="left" w:pos="0"/>
        </w:tabs>
        <w:spacing w:line="276" w:lineRule="auto"/>
        <w:ind w:firstLine="709"/>
        <w:jc w:val="both"/>
        <w:rPr>
          <w:rFonts w:ascii="Times New Roman" w:hAnsi="Times New Roman"/>
          <w:szCs w:val="28"/>
        </w:rPr>
      </w:pPr>
      <w:r w:rsidRPr="00185C87">
        <w:rPr>
          <w:rFonts w:ascii="Times New Roman" w:hAnsi="Times New Roman"/>
          <w:szCs w:val="28"/>
        </w:rPr>
        <w:t>– Ўз КТ нинг аккредитлаш идоралари;</w:t>
      </w:r>
    </w:p>
    <w:p w:rsidR="00185C87" w:rsidRPr="00185C87" w:rsidRDefault="00185C87" w:rsidP="00185C87">
      <w:pPr>
        <w:tabs>
          <w:tab w:val="left" w:pos="0"/>
        </w:tabs>
        <w:spacing w:line="276" w:lineRule="auto"/>
        <w:ind w:firstLine="709"/>
        <w:jc w:val="both"/>
        <w:rPr>
          <w:rFonts w:ascii="Times New Roman" w:hAnsi="Times New Roman"/>
          <w:szCs w:val="28"/>
        </w:rPr>
      </w:pPr>
      <w:r w:rsidRPr="00185C87">
        <w:rPr>
          <w:rFonts w:ascii="Times New Roman" w:hAnsi="Times New Roman"/>
          <w:szCs w:val="28"/>
        </w:rPr>
        <w:t>– калибрлаш ишларини бажаришга аккредитланган юридик шахсла</w:t>
      </w:r>
      <w:r w:rsidRPr="00185C87">
        <w:rPr>
          <w:rFonts w:ascii="Times New Roman" w:hAnsi="Times New Roman"/>
          <w:szCs w:val="28"/>
        </w:rPr>
        <w:t>р</w:t>
      </w:r>
      <w:r w:rsidRPr="00185C87">
        <w:rPr>
          <w:rFonts w:ascii="Times New Roman" w:hAnsi="Times New Roman"/>
          <w:szCs w:val="28"/>
        </w:rPr>
        <w:t>нинг метрологик хизматлари.</w:t>
      </w:r>
    </w:p>
    <w:p w:rsidR="00185C87" w:rsidRPr="00185C87" w:rsidRDefault="00185C87" w:rsidP="00185C87">
      <w:pPr>
        <w:tabs>
          <w:tab w:val="left" w:pos="0"/>
        </w:tabs>
        <w:spacing w:line="276" w:lineRule="auto"/>
        <w:ind w:firstLine="709"/>
        <w:jc w:val="both"/>
        <w:rPr>
          <w:rFonts w:ascii="Times New Roman" w:hAnsi="Times New Roman"/>
          <w:szCs w:val="28"/>
        </w:rPr>
      </w:pPr>
      <w:r w:rsidRPr="00185C87">
        <w:rPr>
          <w:rFonts w:ascii="Times New Roman" w:hAnsi="Times New Roman"/>
          <w:szCs w:val="28"/>
        </w:rPr>
        <w:t>Юридик шахсларнинг аккредитланган метрологик хизматлари:</w:t>
      </w:r>
    </w:p>
    <w:p w:rsidR="00185C87" w:rsidRPr="00185C87" w:rsidRDefault="00185C87" w:rsidP="00185C87">
      <w:pPr>
        <w:tabs>
          <w:tab w:val="left" w:pos="0"/>
        </w:tabs>
        <w:spacing w:line="276" w:lineRule="auto"/>
        <w:ind w:firstLine="709"/>
        <w:jc w:val="both"/>
        <w:rPr>
          <w:rFonts w:ascii="Times New Roman" w:hAnsi="Times New Roman"/>
          <w:szCs w:val="28"/>
        </w:rPr>
      </w:pPr>
      <w:r w:rsidRPr="00185C87">
        <w:rPr>
          <w:rFonts w:ascii="Times New Roman" w:hAnsi="Times New Roman"/>
          <w:szCs w:val="28"/>
        </w:rPr>
        <w:t>– ЎВ ни, шу жумладан ташқи ташкилотлар учун ҳам калибрлаш ишл</w:t>
      </w:r>
      <w:r w:rsidRPr="00185C87">
        <w:rPr>
          <w:rFonts w:ascii="Times New Roman" w:hAnsi="Times New Roman"/>
          <w:szCs w:val="28"/>
        </w:rPr>
        <w:t>а</w:t>
      </w:r>
      <w:r w:rsidRPr="00185C87">
        <w:rPr>
          <w:rFonts w:ascii="Times New Roman" w:hAnsi="Times New Roman"/>
          <w:szCs w:val="28"/>
        </w:rPr>
        <w:t>рини бажаради;</w:t>
      </w:r>
    </w:p>
    <w:p w:rsidR="00185C87" w:rsidRPr="00185C87" w:rsidRDefault="00185C87" w:rsidP="00185C87">
      <w:pPr>
        <w:tabs>
          <w:tab w:val="left" w:pos="0"/>
        </w:tabs>
        <w:spacing w:line="276" w:lineRule="auto"/>
        <w:ind w:firstLine="709"/>
        <w:jc w:val="both"/>
        <w:rPr>
          <w:rFonts w:ascii="Times New Roman" w:hAnsi="Times New Roman"/>
          <w:szCs w:val="28"/>
        </w:rPr>
      </w:pPr>
      <w:r w:rsidRPr="00185C87">
        <w:rPr>
          <w:rFonts w:ascii="Times New Roman" w:hAnsi="Times New Roman"/>
          <w:szCs w:val="28"/>
        </w:rPr>
        <w:t>– калибрлаш ишларини ўтказиш учун талаб этилган шароитларни, к</w:t>
      </w:r>
      <w:r w:rsidRPr="00185C87">
        <w:rPr>
          <w:rFonts w:ascii="Times New Roman" w:hAnsi="Times New Roman"/>
          <w:szCs w:val="28"/>
        </w:rPr>
        <w:t>а</w:t>
      </w:r>
      <w:r w:rsidRPr="00185C87">
        <w:rPr>
          <w:rFonts w:ascii="Times New Roman" w:hAnsi="Times New Roman"/>
          <w:szCs w:val="28"/>
        </w:rPr>
        <w:t>либрлаш воситаларининг ва ёрдамчи жиҳозларнинг яхши ҳолатда бўлишини таъминлайди;</w:t>
      </w:r>
    </w:p>
    <w:p w:rsidR="00185C87" w:rsidRPr="00185C87" w:rsidRDefault="00185C87" w:rsidP="00185C87">
      <w:pPr>
        <w:tabs>
          <w:tab w:val="left" w:pos="0"/>
        </w:tabs>
        <w:spacing w:line="276" w:lineRule="auto"/>
        <w:ind w:firstLine="709"/>
        <w:jc w:val="both"/>
        <w:rPr>
          <w:rFonts w:ascii="Times New Roman" w:hAnsi="Times New Roman"/>
          <w:szCs w:val="28"/>
        </w:rPr>
      </w:pPr>
      <w:r w:rsidRPr="00185C87">
        <w:rPr>
          <w:rFonts w:ascii="Times New Roman" w:hAnsi="Times New Roman"/>
          <w:szCs w:val="28"/>
        </w:rPr>
        <w:t>– калибрлаш ишларини ўтказиш учун зарур техник, методик ва меъ</w:t>
      </w:r>
      <w:r w:rsidRPr="00185C87">
        <w:rPr>
          <w:rFonts w:ascii="Times New Roman" w:hAnsi="Times New Roman"/>
          <w:szCs w:val="28"/>
        </w:rPr>
        <w:t>ё</w:t>
      </w:r>
      <w:r w:rsidRPr="00185C87">
        <w:rPr>
          <w:rFonts w:ascii="Times New Roman" w:hAnsi="Times New Roman"/>
          <w:szCs w:val="28"/>
        </w:rPr>
        <w:t>рий ҳужжатлар жамғармасини шакллантиради ва ривожлантиради;</w:t>
      </w:r>
    </w:p>
    <w:p w:rsidR="00185C87" w:rsidRPr="00185C87" w:rsidRDefault="00185C87" w:rsidP="00185C87">
      <w:pPr>
        <w:tabs>
          <w:tab w:val="left" w:pos="0"/>
        </w:tabs>
        <w:spacing w:line="276" w:lineRule="auto"/>
        <w:ind w:firstLine="709"/>
        <w:jc w:val="both"/>
        <w:rPr>
          <w:rFonts w:ascii="Times New Roman" w:hAnsi="Times New Roman"/>
          <w:szCs w:val="28"/>
        </w:rPr>
      </w:pPr>
      <w:r w:rsidRPr="00185C87">
        <w:rPr>
          <w:rFonts w:ascii="Times New Roman" w:hAnsi="Times New Roman"/>
          <w:szCs w:val="28"/>
        </w:rPr>
        <w:t>– меъёрий ҳужжатларнинг ўлчашлар бирлилигини таъминлаш ва к</w:t>
      </w:r>
      <w:r w:rsidRPr="00185C87">
        <w:rPr>
          <w:rFonts w:ascii="Times New Roman" w:hAnsi="Times New Roman"/>
          <w:szCs w:val="28"/>
        </w:rPr>
        <w:t>а</w:t>
      </w:r>
      <w:r w:rsidRPr="00185C87">
        <w:rPr>
          <w:rFonts w:ascii="Times New Roman" w:hAnsi="Times New Roman"/>
          <w:szCs w:val="28"/>
        </w:rPr>
        <w:t>либрлаш фаолияти доирасидаги талабларининг бажарилишини таъминлайди;</w:t>
      </w:r>
    </w:p>
    <w:p w:rsidR="00185C87" w:rsidRPr="00185C87" w:rsidRDefault="00185C87" w:rsidP="00185C87">
      <w:pPr>
        <w:tabs>
          <w:tab w:val="left" w:pos="0"/>
        </w:tabs>
        <w:spacing w:line="276" w:lineRule="auto"/>
        <w:ind w:firstLine="709"/>
        <w:jc w:val="both"/>
        <w:rPr>
          <w:rFonts w:ascii="Times New Roman" w:hAnsi="Times New Roman"/>
          <w:szCs w:val="28"/>
        </w:rPr>
      </w:pPr>
      <w:r w:rsidRPr="00185C87">
        <w:rPr>
          <w:rFonts w:ascii="Times New Roman" w:hAnsi="Times New Roman"/>
          <w:szCs w:val="28"/>
        </w:rPr>
        <w:t>– кадрлар тайёрлаш ва кадрлар малкасини ошириш ишларини бажар</w:t>
      </w:r>
      <w:r w:rsidRPr="00185C87">
        <w:rPr>
          <w:rFonts w:ascii="Times New Roman" w:hAnsi="Times New Roman"/>
          <w:szCs w:val="28"/>
        </w:rPr>
        <w:t>а</w:t>
      </w:r>
      <w:r w:rsidRPr="00185C87">
        <w:rPr>
          <w:rFonts w:ascii="Times New Roman" w:hAnsi="Times New Roman"/>
          <w:szCs w:val="28"/>
        </w:rPr>
        <w:t>ди;</w:t>
      </w:r>
    </w:p>
    <w:p w:rsidR="00185C87" w:rsidRPr="00185C87" w:rsidRDefault="00185C87" w:rsidP="00185C87">
      <w:pPr>
        <w:tabs>
          <w:tab w:val="left" w:pos="0"/>
        </w:tabs>
        <w:spacing w:line="276" w:lineRule="auto"/>
        <w:ind w:firstLine="709"/>
        <w:jc w:val="both"/>
        <w:rPr>
          <w:rFonts w:ascii="Times New Roman" w:hAnsi="Times New Roman"/>
          <w:szCs w:val="28"/>
        </w:rPr>
      </w:pPr>
      <w:r w:rsidRPr="00185C87">
        <w:rPr>
          <w:rFonts w:ascii="Times New Roman" w:hAnsi="Times New Roman"/>
          <w:szCs w:val="28"/>
        </w:rPr>
        <w:t xml:space="preserve">– калибрлаш фаолиятини такомиллаштириш ва ривожлантириш </w:t>
      </w:r>
      <w:proofErr w:type="gramStart"/>
      <w:r w:rsidRPr="00185C87">
        <w:rPr>
          <w:rFonts w:ascii="Times New Roman" w:hAnsi="Times New Roman"/>
          <w:szCs w:val="28"/>
        </w:rPr>
        <w:t>бўйича  таклифларни</w:t>
      </w:r>
      <w:proofErr w:type="gramEnd"/>
      <w:r w:rsidRPr="00185C87">
        <w:rPr>
          <w:rFonts w:ascii="Times New Roman" w:hAnsi="Times New Roman"/>
          <w:szCs w:val="28"/>
        </w:rPr>
        <w:t xml:space="preserve"> ишлаб чиқади.</w:t>
      </w:r>
    </w:p>
    <w:p w:rsidR="00185C87" w:rsidRPr="00185C87" w:rsidRDefault="00185C87" w:rsidP="00185C87">
      <w:pPr>
        <w:tabs>
          <w:tab w:val="left" w:pos="0"/>
        </w:tabs>
        <w:spacing w:line="276" w:lineRule="auto"/>
        <w:ind w:firstLine="709"/>
        <w:jc w:val="both"/>
        <w:rPr>
          <w:rFonts w:ascii="Times New Roman" w:hAnsi="Times New Roman"/>
          <w:szCs w:val="28"/>
        </w:rPr>
      </w:pPr>
      <w:r w:rsidRPr="00185C87">
        <w:rPr>
          <w:rFonts w:ascii="Times New Roman" w:hAnsi="Times New Roman"/>
          <w:szCs w:val="28"/>
        </w:rPr>
        <w:t>Метрологик хизмат қуйидагиларга масъул бўлади:</w:t>
      </w:r>
    </w:p>
    <w:p w:rsidR="00185C87" w:rsidRPr="00185C87" w:rsidRDefault="00185C87" w:rsidP="00185C87">
      <w:pPr>
        <w:tabs>
          <w:tab w:val="left" w:pos="0"/>
        </w:tabs>
        <w:spacing w:line="276" w:lineRule="auto"/>
        <w:ind w:firstLine="709"/>
        <w:jc w:val="both"/>
        <w:rPr>
          <w:rFonts w:ascii="Times New Roman" w:hAnsi="Times New Roman"/>
          <w:szCs w:val="28"/>
        </w:rPr>
      </w:pPr>
      <w:r w:rsidRPr="00185C87">
        <w:rPr>
          <w:rFonts w:ascii="Times New Roman" w:hAnsi="Times New Roman"/>
          <w:szCs w:val="28"/>
        </w:rPr>
        <w:t>– корхоналарда калибрланиши лозим бўлган ЎВ нинг ҳолатига;</w:t>
      </w:r>
    </w:p>
    <w:p w:rsidR="00185C87" w:rsidRPr="00185C87" w:rsidRDefault="00185C87" w:rsidP="00185C87">
      <w:pPr>
        <w:tabs>
          <w:tab w:val="left" w:pos="0"/>
        </w:tabs>
        <w:spacing w:line="276" w:lineRule="auto"/>
        <w:ind w:firstLine="709"/>
        <w:jc w:val="both"/>
        <w:rPr>
          <w:rFonts w:ascii="Times New Roman" w:hAnsi="Times New Roman"/>
          <w:szCs w:val="28"/>
        </w:rPr>
      </w:pPr>
      <w:r w:rsidRPr="00185C87">
        <w:rPr>
          <w:rFonts w:ascii="Times New Roman" w:hAnsi="Times New Roman"/>
          <w:szCs w:val="28"/>
        </w:rPr>
        <w:t>– бажариладиган калибрлаш ишларининг сифатига;</w:t>
      </w:r>
    </w:p>
    <w:p w:rsidR="00185C87" w:rsidRPr="00185C87" w:rsidRDefault="00185C87" w:rsidP="00185C87">
      <w:pPr>
        <w:tabs>
          <w:tab w:val="left" w:pos="0"/>
        </w:tabs>
        <w:spacing w:line="276" w:lineRule="auto"/>
        <w:ind w:firstLine="709"/>
        <w:jc w:val="both"/>
        <w:rPr>
          <w:rFonts w:ascii="Times New Roman" w:hAnsi="Times New Roman"/>
          <w:szCs w:val="28"/>
        </w:rPr>
      </w:pPr>
      <w:r w:rsidRPr="00185C87">
        <w:rPr>
          <w:rFonts w:ascii="Times New Roman" w:hAnsi="Times New Roman"/>
          <w:szCs w:val="28"/>
        </w:rPr>
        <w:t>– корхонага қарашли калибрлаш воситаларининг ҳолатига;</w:t>
      </w:r>
    </w:p>
    <w:p w:rsidR="00185C87" w:rsidRPr="00185C87" w:rsidRDefault="00185C87" w:rsidP="00185C87">
      <w:pPr>
        <w:tabs>
          <w:tab w:val="left" w:pos="0"/>
        </w:tabs>
        <w:spacing w:line="276" w:lineRule="auto"/>
        <w:ind w:firstLine="709"/>
        <w:jc w:val="both"/>
        <w:rPr>
          <w:rFonts w:ascii="Times New Roman" w:hAnsi="Times New Roman"/>
          <w:szCs w:val="28"/>
        </w:rPr>
      </w:pPr>
      <w:r w:rsidRPr="00185C87">
        <w:rPr>
          <w:rFonts w:ascii="Times New Roman" w:hAnsi="Times New Roman"/>
          <w:szCs w:val="28"/>
        </w:rPr>
        <w:t>– калибрлаш интервалларининг тўғри ўрнатилганлигига.</w:t>
      </w:r>
    </w:p>
    <w:p w:rsidR="00185C87" w:rsidRPr="00185C87" w:rsidRDefault="00185C87" w:rsidP="00185C87">
      <w:pPr>
        <w:tabs>
          <w:tab w:val="left" w:pos="0"/>
        </w:tabs>
        <w:spacing w:line="276" w:lineRule="auto"/>
        <w:ind w:firstLine="709"/>
        <w:jc w:val="both"/>
        <w:rPr>
          <w:rFonts w:ascii="Times New Roman" w:hAnsi="Times New Roman"/>
          <w:szCs w:val="28"/>
        </w:rPr>
      </w:pPr>
      <w:r w:rsidRPr="00185C87">
        <w:rPr>
          <w:rFonts w:ascii="Times New Roman" w:hAnsi="Times New Roman"/>
          <w:szCs w:val="28"/>
        </w:rPr>
        <w:lastRenderedPageBreak/>
        <w:t>Ўзбекистон Республикасининг калибрлаш тизими ўз белгисига эга.</w:t>
      </w:r>
    </w:p>
    <w:p w:rsidR="00185C87" w:rsidRPr="00185C87" w:rsidRDefault="00185C87" w:rsidP="00185C87">
      <w:pPr>
        <w:tabs>
          <w:tab w:val="left" w:pos="0"/>
        </w:tabs>
        <w:spacing w:line="276" w:lineRule="auto"/>
        <w:ind w:firstLine="709"/>
        <w:jc w:val="both"/>
        <w:rPr>
          <w:rFonts w:ascii="Times New Roman" w:hAnsi="Times New Roman"/>
          <w:szCs w:val="28"/>
        </w:rPr>
      </w:pPr>
      <w:r w:rsidRPr="00185C87">
        <w:rPr>
          <w:rFonts w:ascii="Times New Roman" w:hAnsi="Times New Roman"/>
          <w:szCs w:val="28"/>
        </w:rPr>
        <w:t>Бу белгининг шакли ва ўлчамларини метрология бўйича миллий идора тасдиқлайди.</w:t>
      </w:r>
    </w:p>
    <w:p w:rsidR="00185C87" w:rsidRPr="00185C87" w:rsidRDefault="00185C87" w:rsidP="00185C87">
      <w:pPr>
        <w:tabs>
          <w:tab w:val="left" w:pos="0"/>
        </w:tabs>
        <w:spacing w:line="276" w:lineRule="auto"/>
        <w:ind w:firstLine="709"/>
        <w:jc w:val="both"/>
        <w:rPr>
          <w:rFonts w:ascii="Times New Roman" w:hAnsi="Times New Roman"/>
          <w:szCs w:val="28"/>
        </w:rPr>
      </w:pPr>
      <w:r w:rsidRPr="00185C87">
        <w:rPr>
          <w:rFonts w:ascii="Times New Roman" w:hAnsi="Times New Roman"/>
          <w:szCs w:val="28"/>
        </w:rPr>
        <w:t>Ўз КТ нинг белгиси бланкларга, штампларга, шунингдек Ўз КТ нинг бошқа ҳужжатлари ва объектларига тамғалаб босилади. Ўз КТ нинг белгис</w:t>
      </w:r>
      <w:r w:rsidRPr="00185C87">
        <w:rPr>
          <w:rFonts w:ascii="Times New Roman" w:hAnsi="Times New Roman"/>
          <w:szCs w:val="28"/>
        </w:rPr>
        <w:t>и</w:t>
      </w:r>
      <w:r w:rsidRPr="00185C87">
        <w:rPr>
          <w:rFonts w:ascii="Times New Roman" w:hAnsi="Times New Roman"/>
          <w:szCs w:val="28"/>
        </w:rPr>
        <w:t>ни тамғалаш (қўлланиш) жойи ва тартибини Ўз КТ нинг Марказий идораси белгилайди.</w:t>
      </w:r>
    </w:p>
    <w:p w:rsidR="00185C87" w:rsidRDefault="00185C87" w:rsidP="00185C87">
      <w:pPr>
        <w:pStyle w:val="2"/>
        <w:spacing w:before="0" w:after="0" w:line="276" w:lineRule="auto"/>
        <w:rPr>
          <w:rFonts w:ascii="Times New Roman" w:hAnsi="Times New Roman"/>
          <w:sz w:val="28"/>
          <w:szCs w:val="28"/>
        </w:rPr>
      </w:pPr>
    </w:p>
    <w:p w:rsidR="00185C87" w:rsidRPr="00185C87" w:rsidRDefault="00185C87" w:rsidP="00185C87">
      <w:pPr>
        <w:pStyle w:val="2"/>
        <w:spacing w:before="0" w:after="0" w:line="276" w:lineRule="auto"/>
        <w:rPr>
          <w:rFonts w:ascii="Times New Roman" w:hAnsi="Times New Roman"/>
          <w:sz w:val="28"/>
          <w:szCs w:val="28"/>
          <w:lang w:val="uz-Cyrl-UZ"/>
        </w:rPr>
      </w:pPr>
      <w:r>
        <w:rPr>
          <w:rFonts w:ascii="Times New Roman" w:hAnsi="Times New Roman"/>
          <w:sz w:val="28"/>
          <w:szCs w:val="28"/>
          <w:lang w:val="uz-Cyrl-UZ"/>
        </w:rPr>
        <w:t xml:space="preserve">2. </w:t>
      </w:r>
      <w:r w:rsidRPr="00185C87">
        <w:rPr>
          <w:rFonts w:ascii="Times New Roman" w:hAnsi="Times New Roman"/>
          <w:sz w:val="28"/>
          <w:szCs w:val="28"/>
        </w:rPr>
        <w:t>Аккредитлаш тартиби. Калибрлаш ишларини бажариш талабларига риоя килишни инспекцион текшируви.</w:t>
      </w:r>
    </w:p>
    <w:p w:rsidR="00185C87" w:rsidRPr="00185C87" w:rsidRDefault="00185C87" w:rsidP="00185C87">
      <w:pPr>
        <w:widowControl w:val="0"/>
        <w:spacing w:line="276" w:lineRule="auto"/>
        <w:ind w:firstLine="708"/>
        <w:jc w:val="both"/>
        <w:rPr>
          <w:rFonts w:ascii="Times New Roman" w:hAnsi="Times New Roman"/>
          <w:szCs w:val="28"/>
          <w:lang w:val="uz-Cyrl-UZ"/>
        </w:rPr>
      </w:pPr>
      <w:r w:rsidRPr="00185C87">
        <w:rPr>
          <w:rFonts w:ascii="Times New Roman" w:hAnsi="Times New Roman"/>
          <w:szCs w:val="28"/>
          <w:lang w:val="uz-Cyrl-UZ"/>
        </w:rPr>
        <w:t>Ҳозирги вақтда Ўзбекистон Республ</w:t>
      </w:r>
      <w:r w:rsidRPr="00185C87">
        <w:rPr>
          <w:rFonts w:ascii="Times New Roman" w:hAnsi="Times New Roman"/>
          <w:szCs w:val="28"/>
          <w:lang w:val="uz-Cyrl-UZ"/>
        </w:rPr>
        <w:t>и</w:t>
      </w:r>
      <w:r w:rsidRPr="00185C87">
        <w:rPr>
          <w:rFonts w:ascii="Times New Roman" w:hAnsi="Times New Roman"/>
          <w:szCs w:val="28"/>
          <w:lang w:val="uz-Cyrl-UZ"/>
        </w:rPr>
        <w:t>каси Аккредитлаш тизими мавжуд бўлиб, у қуйидаги фа</w:t>
      </w:r>
      <w:r w:rsidRPr="00185C87">
        <w:rPr>
          <w:rFonts w:ascii="Times New Roman" w:hAnsi="Times New Roman"/>
          <w:szCs w:val="28"/>
          <w:lang w:val="uz-Cyrl-UZ"/>
        </w:rPr>
        <w:t>о</w:t>
      </w:r>
      <w:r w:rsidRPr="00185C87">
        <w:rPr>
          <w:rFonts w:ascii="Times New Roman" w:hAnsi="Times New Roman"/>
          <w:szCs w:val="28"/>
          <w:lang w:val="uz-Cyrl-UZ"/>
        </w:rPr>
        <w:t>лият турларини олиб боради:</w:t>
      </w:r>
    </w:p>
    <w:p w:rsidR="00185C87" w:rsidRPr="00185C87" w:rsidRDefault="00185C87" w:rsidP="00185C87">
      <w:pPr>
        <w:widowControl w:val="0"/>
        <w:numPr>
          <w:ilvl w:val="0"/>
          <w:numId w:val="1"/>
        </w:numPr>
        <w:tabs>
          <w:tab w:val="clear" w:pos="1827"/>
          <w:tab w:val="num" w:pos="1080"/>
        </w:tabs>
        <w:overflowPunct/>
        <w:autoSpaceDE/>
        <w:autoSpaceDN/>
        <w:adjustRightInd/>
        <w:spacing w:line="276" w:lineRule="auto"/>
        <w:ind w:left="0" w:firstLine="720"/>
        <w:jc w:val="both"/>
        <w:textAlignment w:val="auto"/>
        <w:rPr>
          <w:rFonts w:ascii="Times New Roman" w:hAnsi="Times New Roman"/>
          <w:szCs w:val="28"/>
        </w:rPr>
      </w:pPr>
      <w:r w:rsidRPr="00185C87">
        <w:rPr>
          <w:rFonts w:ascii="Times New Roman" w:hAnsi="Times New Roman"/>
          <w:szCs w:val="28"/>
          <w:lang w:val="uz-Cyrl-UZ"/>
        </w:rPr>
        <w:t>с</w:t>
      </w:r>
      <w:r w:rsidRPr="00185C87">
        <w:rPr>
          <w:rFonts w:ascii="Times New Roman" w:hAnsi="Times New Roman"/>
          <w:szCs w:val="28"/>
        </w:rPr>
        <w:t>инаш лабораторияларини (марказларини) аккр</w:t>
      </w:r>
      <w:r w:rsidRPr="00185C87">
        <w:rPr>
          <w:rFonts w:ascii="Times New Roman" w:hAnsi="Times New Roman"/>
          <w:szCs w:val="28"/>
        </w:rPr>
        <w:t>е</w:t>
      </w:r>
      <w:r w:rsidRPr="00185C87">
        <w:rPr>
          <w:rFonts w:ascii="Times New Roman" w:hAnsi="Times New Roman"/>
          <w:szCs w:val="28"/>
        </w:rPr>
        <w:t>дитлаш;</w:t>
      </w:r>
    </w:p>
    <w:p w:rsidR="00185C87" w:rsidRPr="00185C87" w:rsidRDefault="00185C87" w:rsidP="00185C87">
      <w:pPr>
        <w:widowControl w:val="0"/>
        <w:numPr>
          <w:ilvl w:val="0"/>
          <w:numId w:val="1"/>
        </w:numPr>
        <w:tabs>
          <w:tab w:val="clear" w:pos="1827"/>
          <w:tab w:val="num" w:pos="1080"/>
        </w:tabs>
        <w:overflowPunct/>
        <w:autoSpaceDE/>
        <w:autoSpaceDN/>
        <w:adjustRightInd/>
        <w:spacing w:line="276" w:lineRule="auto"/>
        <w:ind w:left="0" w:firstLine="720"/>
        <w:jc w:val="both"/>
        <w:textAlignment w:val="auto"/>
        <w:rPr>
          <w:rFonts w:ascii="Times New Roman" w:hAnsi="Times New Roman"/>
          <w:szCs w:val="28"/>
        </w:rPr>
      </w:pPr>
      <w:r w:rsidRPr="00185C87">
        <w:rPr>
          <w:rFonts w:ascii="Times New Roman" w:hAnsi="Times New Roman"/>
          <w:szCs w:val="28"/>
          <w:lang w:val="uz-Cyrl-UZ"/>
        </w:rPr>
        <w:t>б</w:t>
      </w:r>
      <w:r w:rsidRPr="00185C87">
        <w:rPr>
          <w:rFonts w:ascii="Times New Roman" w:hAnsi="Times New Roman"/>
          <w:szCs w:val="28"/>
        </w:rPr>
        <w:t>ир турдаги маҳсулотларни сертификатлаштириш бўйича идораларни аккредитлаш;</w:t>
      </w:r>
    </w:p>
    <w:p w:rsidR="00185C87" w:rsidRPr="00185C87" w:rsidRDefault="00185C87" w:rsidP="00185C87">
      <w:pPr>
        <w:widowControl w:val="0"/>
        <w:numPr>
          <w:ilvl w:val="0"/>
          <w:numId w:val="1"/>
        </w:numPr>
        <w:tabs>
          <w:tab w:val="clear" w:pos="1827"/>
          <w:tab w:val="num" w:pos="1080"/>
        </w:tabs>
        <w:overflowPunct/>
        <w:autoSpaceDE/>
        <w:autoSpaceDN/>
        <w:adjustRightInd/>
        <w:spacing w:line="276" w:lineRule="auto"/>
        <w:ind w:left="0" w:firstLine="720"/>
        <w:jc w:val="both"/>
        <w:textAlignment w:val="auto"/>
        <w:rPr>
          <w:rFonts w:ascii="Times New Roman" w:hAnsi="Times New Roman"/>
          <w:szCs w:val="28"/>
        </w:rPr>
      </w:pPr>
      <w:r w:rsidRPr="00185C87">
        <w:rPr>
          <w:rFonts w:ascii="Times New Roman" w:hAnsi="Times New Roman"/>
          <w:szCs w:val="28"/>
          <w:lang w:val="uz-Cyrl-UZ"/>
        </w:rPr>
        <w:t>с</w:t>
      </w:r>
      <w:r w:rsidRPr="00185C87">
        <w:rPr>
          <w:rFonts w:ascii="Times New Roman" w:hAnsi="Times New Roman"/>
          <w:szCs w:val="28"/>
        </w:rPr>
        <w:t>ифат тизимлари ва ишлаб чиқаришларни сертиф</w:t>
      </w:r>
      <w:r w:rsidRPr="00185C87">
        <w:rPr>
          <w:rFonts w:ascii="Times New Roman" w:hAnsi="Times New Roman"/>
          <w:szCs w:val="28"/>
        </w:rPr>
        <w:t>и</w:t>
      </w:r>
      <w:r w:rsidRPr="00185C87">
        <w:rPr>
          <w:rFonts w:ascii="Times New Roman" w:hAnsi="Times New Roman"/>
          <w:szCs w:val="28"/>
        </w:rPr>
        <w:t>катлаштириш идораларини аккредитлаш;</w:t>
      </w:r>
    </w:p>
    <w:p w:rsidR="00185C87" w:rsidRPr="00185C87" w:rsidRDefault="00185C87" w:rsidP="00185C87">
      <w:pPr>
        <w:widowControl w:val="0"/>
        <w:numPr>
          <w:ilvl w:val="0"/>
          <w:numId w:val="1"/>
        </w:numPr>
        <w:tabs>
          <w:tab w:val="clear" w:pos="1827"/>
          <w:tab w:val="num" w:pos="1080"/>
        </w:tabs>
        <w:overflowPunct/>
        <w:autoSpaceDE/>
        <w:autoSpaceDN/>
        <w:adjustRightInd/>
        <w:spacing w:line="276" w:lineRule="auto"/>
        <w:ind w:left="0" w:firstLine="720"/>
        <w:jc w:val="both"/>
        <w:textAlignment w:val="auto"/>
        <w:rPr>
          <w:rFonts w:ascii="Times New Roman" w:hAnsi="Times New Roman"/>
          <w:szCs w:val="28"/>
        </w:rPr>
      </w:pPr>
      <w:r w:rsidRPr="00185C87">
        <w:rPr>
          <w:rFonts w:ascii="Times New Roman" w:hAnsi="Times New Roman"/>
          <w:szCs w:val="28"/>
          <w:lang w:val="uz-Cyrl-UZ"/>
        </w:rPr>
        <w:t>т</w:t>
      </w:r>
      <w:r w:rsidRPr="00185C87">
        <w:rPr>
          <w:rFonts w:ascii="Times New Roman" w:hAnsi="Times New Roman"/>
          <w:szCs w:val="28"/>
        </w:rPr>
        <w:t>екшириш идораларини аккредитлаш;</w:t>
      </w:r>
    </w:p>
    <w:p w:rsidR="00185C87" w:rsidRPr="00185C87" w:rsidRDefault="00185C87" w:rsidP="00185C87">
      <w:pPr>
        <w:widowControl w:val="0"/>
        <w:numPr>
          <w:ilvl w:val="0"/>
          <w:numId w:val="1"/>
        </w:numPr>
        <w:tabs>
          <w:tab w:val="clear" w:pos="1827"/>
          <w:tab w:val="num" w:pos="1080"/>
        </w:tabs>
        <w:overflowPunct/>
        <w:autoSpaceDE/>
        <w:autoSpaceDN/>
        <w:adjustRightInd/>
        <w:spacing w:line="276" w:lineRule="auto"/>
        <w:ind w:left="0" w:firstLine="720"/>
        <w:jc w:val="both"/>
        <w:textAlignment w:val="auto"/>
        <w:rPr>
          <w:rFonts w:ascii="Times New Roman" w:hAnsi="Times New Roman"/>
          <w:szCs w:val="28"/>
        </w:rPr>
      </w:pPr>
      <w:r w:rsidRPr="00185C87">
        <w:rPr>
          <w:rFonts w:ascii="Times New Roman" w:hAnsi="Times New Roman"/>
          <w:szCs w:val="28"/>
          <w:lang w:val="uz-Cyrl-UZ"/>
        </w:rPr>
        <w:t>с</w:t>
      </w:r>
      <w:r w:rsidRPr="00185C87">
        <w:rPr>
          <w:rFonts w:ascii="Times New Roman" w:hAnsi="Times New Roman"/>
          <w:szCs w:val="28"/>
        </w:rPr>
        <w:t>ертификатлаштирилган маҳсулот, сертификатла</w:t>
      </w:r>
      <w:r w:rsidRPr="00185C87">
        <w:rPr>
          <w:rFonts w:ascii="Times New Roman" w:hAnsi="Times New Roman"/>
          <w:szCs w:val="28"/>
        </w:rPr>
        <w:t>ш</w:t>
      </w:r>
      <w:r w:rsidRPr="00185C87">
        <w:rPr>
          <w:rFonts w:ascii="Times New Roman" w:hAnsi="Times New Roman"/>
          <w:szCs w:val="28"/>
        </w:rPr>
        <w:t>тирилган сифат тизимлари ва ишлаб чиқаришлар, аккредитланган идоралар ва синаш лабораториялари (марказлари)ни и</w:t>
      </w:r>
      <w:r w:rsidRPr="00185C87">
        <w:rPr>
          <w:rFonts w:ascii="Times New Roman" w:hAnsi="Times New Roman"/>
          <w:szCs w:val="28"/>
        </w:rPr>
        <w:t>н</w:t>
      </w:r>
      <w:r w:rsidRPr="00185C87">
        <w:rPr>
          <w:rFonts w:ascii="Times New Roman" w:hAnsi="Times New Roman"/>
          <w:szCs w:val="28"/>
        </w:rPr>
        <w:t>спекцион текшириш</w:t>
      </w:r>
      <w:r w:rsidRPr="00185C87">
        <w:rPr>
          <w:rFonts w:ascii="Times New Roman" w:hAnsi="Times New Roman"/>
          <w:szCs w:val="28"/>
          <w:lang w:val="uz-Cyrl-UZ"/>
        </w:rPr>
        <w:t>.</w:t>
      </w:r>
    </w:p>
    <w:p w:rsidR="00185C87" w:rsidRPr="00185C87" w:rsidRDefault="00185C87" w:rsidP="00185C87">
      <w:pPr>
        <w:widowControl w:val="0"/>
        <w:spacing w:line="276" w:lineRule="auto"/>
        <w:ind w:firstLine="720"/>
        <w:jc w:val="both"/>
        <w:rPr>
          <w:rFonts w:ascii="Times New Roman" w:hAnsi="Times New Roman"/>
          <w:szCs w:val="28"/>
        </w:rPr>
      </w:pPr>
      <w:r w:rsidRPr="00185C87">
        <w:rPr>
          <w:rFonts w:ascii="Times New Roman" w:hAnsi="Times New Roman"/>
          <w:szCs w:val="28"/>
        </w:rPr>
        <w:t>Аккредитланган синаш лабораториялари (марказлари) Ўз СМТда қуйидаги асосий вазифаларни амалга оширишади:</w:t>
      </w:r>
    </w:p>
    <w:p w:rsidR="00185C87" w:rsidRPr="00185C87" w:rsidRDefault="00185C87" w:rsidP="00185C87">
      <w:pPr>
        <w:widowControl w:val="0"/>
        <w:numPr>
          <w:ilvl w:val="0"/>
          <w:numId w:val="2"/>
        </w:numPr>
        <w:tabs>
          <w:tab w:val="clear" w:pos="1827"/>
          <w:tab w:val="num" w:pos="1080"/>
        </w:tabs>
        <w:overflowPunct/>
        <w:autoSpaceDE/>
        <w:autoSpaceDN/>
        <w:adjustRightInd/>
        <w:spacing w:line="276" w:lineRule="auto"/>
        <w:ind w:left="0" w:firstLine="720"/>
        <w:jc w:val="both"/>
        <w:textAlignment w:val="auto"/>
        <w:rPr>
          <w:rFonts w:ascii="Times New Roman" w:hAnsi="Times New Roman"/>
          <w:szCs w:val="28"/>
        </w:rPr>
      </w:pPr>
      <w:r w:rsidRPr="00185C87">
        <w:rPr>
          <w:rFonts w:ascii="Times New Roman" w:hAnsi="Times New Roman"/>
          <w:szCs w:val="28"/>
          <w:lang w:val="uz-Cyrl-UZ"/>
        </w:rPr>
        <w:t>м</w:t>
      </w:r>
      <w:r w:rsidRPr="00185C87">
        <w:rPr>
          <w:rFonts w:ascii="Times New Roman" w:hAnsi="Times New Roman"/>
          <w:szCs w:val="28"/>
        </w:rPr>
        <w:t>аҳсулотни сертификатлаштириш бўйича синовла</w:t>
      </w:r>
      <w:r w:rsidRPr="00185C87">
        <w:rPr>
          <w:rFonts w:ascii="Times New Roman" w:hAnsi="Times New Roman"/>
          <w:szCs w:val="28"/>
        </w:rPr>
        <w:t>р</w:t>
      </w:r>
      <w:r w:rsidRPr="00185C87">
        <w:rPr>
          <w:rFonts w:ascii="Times New Roman" w:hAnsi="Times New Roman"/>
          <w:szCs w:val="28"/>
        </w:rPr>
        <w:t>ни ўтказиш ва синов далолатномаларини бериш;</w:t>
      </w:r>
    </w:p>
    <w:p w:rsidR="00185C87" w:rsidRPr="00185C87" w:rsidRDefault="00185C87" w:rsidP="00185C87">
      <w:pPr>
        <w:widowControl w:val="0"/>
        <w:numPr>
          <w:ilvl w:val="0"/>
          <w:numId w:val="2"/>
        </w:numPr>
        <w:tabs>
          <w:tab w:val="clear" w:pos="1827"/>
          <w:tab w:val="num" w:pos="1080"/>
        </w:tabs>
        <w:overflowPunct/>
        <w:autoSpaceDE/>
        <w:autoSpaceDN/>
        <w:adjustRightInd/>
        <w:spacing w:line="276" w:lineRule="auto"/>
        <w:ind w:left="0" w:firstLine="720"/>
        <w:jc w:val="both"/>
        <w:textAlignment w:val="auto"/>
        <w:rPr>
          <w:rFonts w:ascii="Times New Roman" w:hAnsi="Times New Roman"/>
          <w:szCs w:val="28"/>
        </w:rPr>
      </w:pPr>
      <w:r w:rsidRPr="00185C87">
        <w:rPr>
          <w:rFonts w:ascii="Times New Roman" w:hAnsi="Times New Roman"/>
          <w:szCs w:val="28"/>
          <w:lang w:val="uz-Cyrl-UZ"/>
        </w:rPr>
        <w:t>с</w:t>
      </w:r>
      <w:r w:rsidRPr="00185C87">
        <w:rPr>
          <w:rFonts w:ascii="Times New Roman" w:hAnsi="Times New Roman"/>
          <w:szCs w:val="28"/>
        </w:rPr>
        <w:t>ертификатлаштирилган маҳсулот намуналарини, агар бу сертификатлаштириш тартибида назарда тутилган бўлса, инспекцион (текшириш) синовларини ўтказиш;</w:t>
      </w:r>
    </w:p>
    <w:p w:rsidR="00185C87" w:rsidRPr="00185C87" w:rsidRDefault="00185C87" w:rsidP="00185C87">
      <w:pPr>
        <w:widowControl w:val="0"/>
        <w:numPr>
          <w:ilvl w:val="0"/>
          <w:numId w:val="2"/>
        </w:numPr>
        <w:tabs>
          <w:tab w:val="clear" w:pos="1827"/>
          <w:tab w:val="num" w:pos="1080"/>
        </w:tabs>
        <w:overflowPunct/>
        <w:autoSpaceDE/>
        <w:autoSpaceDN/>
        <w:adjustRightInd/>
        <w:spacing w:line="276" w:lineRule="auto"/>
        <w:ind w:left="0" w:firstLine="720"/>
        <w:jc w:val="both"/>
        <w:textAlignment w:val="auto"/>
        <w:rPr>
          <w:rFonts w:ascii="Times New Roman" w:hAnsi="Times New Roman"/>
          <w:szCs w:val="28"/>
        </w:rPr>
      </w:pPr>
      <w:r w:rsidRPr="00185C87">
        <w:rPr>
          <w:rFonts w:ascii="Times New Roman" w:hAnsi="Times New Roman"/>
          <w:szCs w:val="28"/>
          <w:lang w:val="uz-Cyrl-UZ"/>
        </w:rPr>
        <w:t>с</w:t>
      </w:r>
      <w:r w:rsidRPr="00185C87">
        <w:rPr>
          <w:rFonts w:ascii="Times New Roman" w:hAnsi="Times New Roman"/>
          <w:szCs w:val="28"/>
        </w:rPr>
        <w:t>ифат тизимлари ва ишлаб чиқаришларни сертиф</w:t>
      </w:r>
      <w:r w:rsidRPr="00185C87">
        <w:rPr>
          <w:rFonts w:ascii="Times New Roman" w:hAnsi="Times New Roman"/>
          <w:szCs w:val="28"/>
        </w:rPr>
        <w:t>и</w:t>
      </w:r>
      <w:r w:rsidRPr="00185C87">
        <w:rPr>
          <w:rFonts w:ascii="Times New Roman" w:hAnsi="Times New Roman"/>
          <w:szCs w:val="28"/>
        </w:rPr>
        <w:t>катлаштиришда (синовларни ўтказишнинг тўғрилиги борасида) иштирок этиш;</w:t>
      </w:r>
    </w:p>
    <w:p w:rsidR="00185C87" w:rsidRPr="00185C87" w:rsidRDefault="00185C87" w:rsidP="00185C87">
      <w:pPr>
        <w:widowControl w:val="0"/>
        <w:numPr>
          <w:ilvl w:val="0"/>
          <w:numId w:val="2"/>
        </w:numPr>
        <w:tabs>
          <w:tab w:val="clear" w:pos="1827"/>
          <w:tab w:val="num" w:pos="1080"/>
        </w:tabs>
        <w:overflowPunct/>
        <w:autoSpaceDE/>
        <w:autoSpaceDN/>
        <w:adjustRightInd/>
        <w:spacing w:line="276" w:lineRule="auto"/>
        <w:ind w:left="0" w:firstLine="720"/>
        <w:jc w:val="both"/>
        <w:textAlignment w:val="auto"/>
        <w:rPr>
          <w:rFonts w:ascii="Times New Roman" w:hAnsi="Times New Roman"/>
          <w:szCs w:val="28"/>
        </w:rPr>
      </w:pPr>
      <w:r w:rsidRPr="00185C87">
        <w:rPr>
          <w:rFonts w:ascii="Times New Roman" w:hAnsi="Times New Roman"/>
          <w:szCs w:val="28"/>
          <w:lang w:val="uz-Cyrl-UZ"/>
        </w:rPr>
        <w:t>с</w:t>
      </w:r>
      <w:r w:rsidRPr="00185C87">
        <w:rPr>
          <w:rFonts w:ascii="Times New Roman" w:hAnsi="Times New Roman"/>
          <w:szCs w:val="28"/>
        </w:rPr>
        <w:t>инаш лабораториялари (марказлари) сифатида «Ўзстандарт» агентлиги ва уни ҳудудий идораларининг лабораториялари, и</w:t>
      </w:r>
      <w:r w:rsidRPr="00185C87">
        <w:rPr>
          <w:rFonts w:ascii="Times New Roman" w:hAnsi="Times New Roman"/>
          <w:szCs w:val="28"/>
        </w:rPr>
        <w:t>л</w:t>
      </w:r>
      <w:r w:rsidRPr="00185C87">
        <w:rPr>
          <w:rFonts w:ascii="Times New Roman" w:hAnsi="Times New Roman"/>
          <w:szCs w:val="28"/>
        </w:rPr>
        <w:t>мий-текшириш ва конструкторлик ташкилотларининг синов марказлари, бошқа лабораториялар ва мулкчилик ихтиёрий шаклидаги марказлар аккредитланиши мумкин. Синов лабор</w:t>
      </w:r>
      <w:r w:rsidRPr="00185C87">
        <w:rPr>
          <w:rFonts w:ascii="Times New Roman" w:hAnsi="Times New Roman"/>
          <w:szCs w:val="28"/>
        </w:rPr>
        <w:t>а</w:t>
      </w:r>
      <w:r w:rsidRPr="00185C87">
        <w:rPr>
          <w:rFonts w:ascii="Times New Roman" w:hAnsi="Times New Roman"/>
          <w:szCs w:val="28"/>
        </w:rPr>
        <w:t>ториянинг ташкилий тузулмаси 8-расмда «</w:t>
      </w:r>
      <w:r w:rsidRPr="00185C87">
        <w:rPr>
          <w:rFonts w:ascii="Times New Roman" w:hAnsi="Times New Roman"/>
          <w:szCs w:val="28"/>
          <w:lang w:val="en-US"/>
        </w:rPr>
        <w:t>Mahsulot</w:t>
      </w:r>
      <w:r w:rsidRPr="00185C87">
        <w:rPr>
          <w:rFonts w:ascii="Times New Roman" w:hAnsi="Times New Roman"/>
          <w:szCs w:val="28"/>
        </w:rPr>
        <w:t xml:space="preserve"> </w:t>
      </w:r>
      <w:r w:rsidRPr="00185C87">
        <w:rPr>
          <w:rFonts w:ascii="Times New Roman" w:hAnsi="Times New Roman"/>
          <w:szCs w:val="28"/>
          <w:lang w:val="en-US"/>
        </w:rPr>
        <w:t>sifati</w:t>
      </w:r>
      <w:r w:rsidRPr="00185C87">
        <w:rPr>
          <w:rFonts w:ascii="Times New Roman" w:hAnsi="Times New Roman"/>
          <w:szCs w:val="28"/>
        </w:rPr>
        <w:t xml:space="preserve"> </w:t>
      </w:r>
      <w:r w:rsidRPr="00185C87">
        <w:rPr>
          <w:rFonts w:ascii="Times New Roman" w:hAnsi="Times New Roman"/>
          <w:szCs w:val="28"/>
          <w:lang w:val="en-US"/>
        </w:rPr>
        <w:t>markazi</w:t>
      </w:r>
      <w:r w:rsidRPr="00185C87">
        <w:rPr>
          <w:rFonts w:ascii="Times New Roman" w:hAnsi="Times New Roman"/>
          <w:szCs w:val="28"/>
        </w:rPr>
        <w:t>» МЧЖ (мисолида) келитирилган.</w:t>
      </w:r>
    </w:p>
    <w:p w:rsidR="00185C87" w:rsidRPr="00185C87" w:rsidRDefault="00185C87" w:rsidP="00185C87">
      <w:pPr>
        <w:widowControl w:val="0"/>
        <w:spacing w:line="276" w:lineRule="auto"/>
        <w:ind w:firstLine="720"/>
        <w:jc w:val="both"/>
        <w:rPr>
          <w:rFonts w:ascii="Times New Roman" w:hAnsi="Times New Roman"/>
          <w:szCs w:val="28"/>
        </w:rPr>
      </w:pPr>
      <w:r w:rsidRPr="00185C87">
        <w:rPr>
          <w:rFonts w:ascii="Times New Roman" w:hAnsi="Times New Roman"/>
          <w:szCs w:val="28"/>
        </w:rPr>
        <w:t>Сифат тизимлари ва ишлаб чиқаришларни сертифика</w:t>
      </w:r>
      <w:r w:rsidRPr="00185C87">
        <w:rPr>
          <w:rFonts w:ascii="Times New Roman" w:hAnsi="Times New Roman"/>
          <w:szCs w:val="28"/>
        </w:rPr>
        <w:t>т</w:t>
      </w:r>
      <w:r w:rsidRPr="00185C87">
        <w:rPr>
          <w:rFonts w:ascii="Times New Roman" w:hAnsi="Times New Roman"/>
          <w:szCs w:val="28"/>
        </w:rPr>
        <w:t>лаштириш бўйича аккредитланган идоралар қуйидаги асосий вазифаларни амалга оширишади:</w:t>
      </w:r>
    </w:p>
    <w:p w:rsidR="00185C87" w:rsidRPr="00185C87" w:rsidRDefault="00185C87" w:rsidP="00185C87">
      <w:pPr>
        <w:widowControl w:val="0"/>
        <w:numPr>
          <w:ilvl w:val="0"/>
          <w:numId w:val="2"/>
        </w:numPr>
        <w:tabs>
          <w:tab w:val="clear" w:pos="1827"/>
          <w:tab w:val="num" w:pos="1080"/>
        </w:tabs>
        <w:overflowPunct/>
        <w:autoSpaceDE/>
        <w:autoSpaceDN/>
        <w:adjustRightInd/>
        <w:spacing w:line="276" w:lineRule="auto"/>
        <w:ind w:left="0" w:firstLine="720"/>
        <w:jc w:val="both"/>
        <w:textAlignment w:val="auto"/>
        <w:rPr>
          <w:rFonts w:ascii="Times New Roman" w:hAnsi="Times New Roman"/>
          <w:szCs w:val="28"/>
        </w:rPr>
      </w:pPr>
      <w:r w:rsidRPr="00185C87">
        <w:rPr>
          <w:rFonts w:ascii="Times New Roman" w:hAnsi="Times New Roman"/>
          <w:szCs w:val="28"/>
        </w:rPr>
        <w:lastRenderedPageBreak/>
        <w:t>Сифат тизимларини дастлабки баҳолашини ўтказади ва сертификатлаштиришни ўтказиш учун контрактлар тузад</w:t>
      </w:r>
      <w:r w:rsidRPr="00185C87">
        <w:rPr>
          <w:rFonts w:ascii="Times New Roman" w:hAnsi="Times New Roman"/>
          <w:szCs w:val="28"/>
        </w:rPr>
        <w:t>и</w:t>
      </w:r>
      <w:r w:rsidRPr="00185C87">
        <w:rPr>
          <w:rFonts w:ascii="Times New Roman" w:hAnsi="Times New Roman"/>
          <w:szCs w:val="28"/>
        </w:rPr>
        <w:t>лар;</w:t>
      </w:r>
    </w:p>
    <w:p w:rsidR="00185C87" w:rsidRPr="00185C87" w:rsidRDefault="00185C87" w:rsidP="00185C87">
      <w:pPr>
        <w:widowControl w:val="0"/>
        <w:numPr>
          <w:ilvl w:val="0"/>
          <w:numId w:val="2"/>
        </w:numPr>
        <w:tabs>
          <w:tab w:val="clear" w:pos="1827"/>
          <w:tab w:val="num" w:pos="1080"/>
        </w:tabs>
        <w:overflowPunct/>
        <w:autoSpaceDE/>
        <w:autoSpaceDN/>
        <w:adjustRightInd/>
        <w:spacing w:line="276" w:lineRule="auto"/>
        <w:ind w:left="0" w:firstLine="720"/>
        <w:jc w:val="both"/>
        <w:textAlignment w:val="auto"/>
        <w:rPr>
          <w:rFonts w:ascii="Times New Roman" w:hAnsi="Times New Roman"/>
          <w:szCs w:val="28"/>
        </w:rPr>
      </w:pPr>
      <w:r w:rsidRPr="00185C87">
        <w:rPr>
          <w:rFonts w:ascii="Times New Roman" w:hAnsi="Times New Roman"/>
          <w:szCs w:val="28"/>
        </w:rPr>
        <w:t>ишлаб чиқаришларни сертификатлаштириш усул</w:t>
      </w:r>
      <w:r w:rsidRPr="00185C87">
        <w:rPr>
          <w:rFonts w:ascii="Times New Roman" w:hAnsi="Times New Roman"/>
          <w:szCs w:val="28"/>
        </w:rPr>
        <w:t>и</w:t>
      </w:r>
      <w:r w:rsidRPr="00185C87">
        <w:rPr>
          <w:rFonts w:ascii="Times New Roman" w:hAnsi="Times New Roman"/>
          <w:szCs w:val="28"/>
        </w:rPr>
        <w:t>ятларини ва сифат тизимларини текшириш дастурларини и</w:t>
      </w:r>
      <w:r w:rsidRPr="00185C87">
        <w:rPr>
          <w:rFonts w:ascii="Times New Roman" w:hAnsi="Times New Roman"/>
          <w:szCs w:val="28"/>
        </w:rPr>
        <w:t>ш</w:t>
      </w:r>
      <w:r w:rsidRPr="00185C87">
        <w:rPr>
          <w:rFonts w:ascii="Times New Roman" w:hAnsi="Times New Roman"/>
          <w:szCs w:val="28"/>
        </w:rPr>
        <w:t>лаб чиқадилар;</w:t>
      </w:r>
    </w:p>
    <w:p w:rsidR="00185C87" w:rsidRPr="00185C87" w:rsidRDefault="00185C87" w:rsidP="00185C87">
      <w:pPr>
        <w:widowControl w:val="0"/>
        <w:numPr>
          <w:ilvl w:val="0"/>
          <w:numId w:val="2"/>
        </w:numPr>
        <w:tabs>
          <w:tab w:val="clear" w:pos="1827"/>
          <w:tab w:val="num" w:pos="1080"/>
        </w:tabs>
        <w:overflowPunct/>
        <w:autoSpaceDE/>
        <w:autoSpaceDN/>
        <w:adjustRightInd/>
        <w:spacing w:line="276" w:lineRule="auto"/>
        <w:ind w:left="0" w:firstLine="720"/>
        <w:jc w:val="both"/>
        <w:textAlignment w:val="auto"/>
        <w:rPr>
          <w:rFonts w:ascii="Times New Roman" w:hAnsi="Times New Roman"/>
          <w:szCs w:val="28"/>
        </w:rPr>
      </w:pPr>
      <w:r w:rsidRPr="00185C87">
        <w:rPr>
          <w:rFonts w:ascii="Times New Roman" w:hAnsi="Times New Roman"/>
          <w:szCs w:val="28"/>
        </w:rPr>
        <w:t>сифат тизими ёки ишлаб чиқаришнинг аудитини ўтказади;</w:t>
      </w:r>
    </w:p>
    <w:p w:rsidR="00185C87" w:rsidRPr="00185C87" w:rsidRDefault="00185C87" w:rsidP="00185C87">
      <w:pPr>
        <w:widowControl w:val="0"/>
        <w:numPr>
          <w:ilvl w:val="0"/>
          <w:numId w:val="2"/>
        </w:numPr>
        <w:tabs>
          <w:tab w:val="clear" w:pos="1827"/>
          <w:tab w:val="num" w:pos="1080"/>
        </w:tabs>
        <w:overflowPunct/>
        <w:autoSpaceDE/>
        <w:autoSpaceDN/>
        <w:adjustRightInd/>
        <w:spacing w:line="276" w:lineRule="auto"/>
        <w:ind w:left="0" w:firstLine="720"/>
        <w:jc w:val="both"/>
        <w:textAlignment w:val="auto"/>
        <w:rPr>
          <w:rFonts w:ascii="Times New Roman" w:hAnsi="Times New Roman"/>
          <w:szCs w:val="28"/>
        </w:rPr>
      </w:pPr>
      <w:r w:rsidRPr="00185C87">
        <w:rPr>
          <w:rFonts w:ascii="Times New Roman" w:hAnsi="Times New Roman"/>
          <w:szCs w:val="28"/>
        </w:rPr>
        <w:t>сифат тизими ёки ишлаб чиқариш сертификатлар</w:t>
      </w:r>
      <w:r w:rsidRPr="00185C87">
        <w:rPr>
          <w:rFonts w:ascii="Times New Roman" w:hAnsi="Times New Roman"/>
          <w:szCs w:val="28"/>
        </w:rPr>
        <w:t>и</w:t>
      </w:r>
      <w:r w:rsidRPr="00185C87">
        <w:rPr>
          <w:rFonts w:ascii="Times New Roman" w:hAnsi="Times New Roman"/>
          <w:szCs w:val="28"/>
        </w:rPr>
        <w:t>ни расмийлаштиради, сертификатни беради ва тан оладилар;</w:t>
      </w:r>
    </w:p>
    <w:p w:rsidR="00185C87" w:rsidRPr="00185C87" w:rsidRDefault="00185C87" w:rsidP="00185C87">
      <w:pPr>
        <w:widowControl w:val="0"/>
        <w:numPr>
          <w:ilvl w:val="0"/>
          <w:numId w:val="2"/>
        </w:numPr>
        <w:tabs>
          <w:tab w:val="clear" w:pos="1827"/>
          <w:tab w:val="num" w:pos="1080"/>
        </w:tabs>
        <w:overflowPunct/>
        <w:autoSpaceDE/>
        <w:autoSpaceDN/>
        <w:adjustRightInd/>
        <w:spacing w:line="276" w:lineRule="auto"/>
        <w:ind w:left="0" w:firstLine="720"/>
        <w:jc w:val="both"/>
        <w:textAlignment w:val="auto"/>
        <w:rPr>
          <w:rFonts w:ascii="Times New Roman" w:hAnsi="Times New Roman"/>
          <w:szCs w:val="28"/>
        </w:rPr>
      </w:pPr>
      <w:r w:rsidRPr="00185C87">
        <w:rPr>
          <w:rFonts w:ascii="Times New Roman" w:hAnsi="Times New Roman"/>
          <w:szCs w:val="28"/>
        </w:rPr>
        <w:t>сертификатлаштирилган сифат тизимлари ва ишлаб чиқаришлар устидан инспекцион назоратни амалга оширад</w:t>
      </w:r>
      <w:r w:rsidRPr="00185C87">
        <w:rPr>
          <w:rFonts w:ascii="Times New Roman" w:hAnsi="Times New Roman"/>
          <w:szCs w:val="28"/>
        </w:rPr>
        <w:t>и</w:t>
      </w:r>
      <w:r w:rsidRPr="00185C87">
        <w:rPr>
          <w:rFonts w:ascii="Times New Roman" w:hAnsi="Times New Roman"/>
          <w:szCs w:val="28"/>
        </w:rPr>
        <w:t>лар;</w:t>
      </w:r>
    </w:p>
    <w:p w:rsidR="00185C87" w:rsidRPr="00185C87" w:rsidRDefault="00185C87" w:rsidP="00185C87">
      <w:pPr>
        <w:widowControl w:val="0"/>
        <w:numPr>
          <w:ilvl w:val="0"/>
          <w:numId w:val="2"/>
        </w:numPr>
        <w:tabs>
          <w:tab w:val="clear" w:pos="1827"/>
          <w:tab w:val="num" w:pos="1080"/>
        </w:tabs>
        <w:overflowPunct/>
        <w:autoSpaceDE/>
        <w:autoSpaceDN/>
        <w:adjustRightInd/>
        <w:spacing w:line="276" w:lineRule="auto"/>
        <w:ind w:left="0" w:firstLine="720"/>
        <w:jc w:val="both"/>
        <w:textAlignment w:val="auto"/>
        <w:rPr>
          <w:rFonts w:ascii="Times New Roman" w:hAnsi="Times New Roman"/>
          <w:szCs w:val="28"/>
          <w:lang w:val="uz-Cyrl-UZ"/>
        </w:rPr>
      </w:pPr>
      <w:r w:rsidRPr="00185C87">
        <w:rPr>
          <w:rFonts w:ascii="Times New Roman" w:hAnsi="Times New Roman"/>
          <w:szCs w:val="28"/>
        </w:rPr>
        <w:t>сертификатлаштириш натижалари ҳақида маълумот берадилар.</w:t>
      </w:r>
    </w:p>
    <w:p w:rsidR="00185C87" w:rsidRPr="00185C87" w:rsidRDefault="00185C87" w:rsidP="00185C87">
      <w:pPr>
        <w:widowControl w:val="0"/>
        <w:overflowPunct/>
        <w:autoSpaceDE/>
        <w:autoSpaceDN/>
        <w:adjustRightInd/>
        <w:spacing w:line="276" w:lineRule="auto"/>
        <w:ind w:firstLine="567"/>
        <w:jc w:val="both"/>
        <w:textAlignment w:val="auto"/>
        <w:rPr>
          <w:rFonts w:ascii="Times New Roman" w:hAnsi="Times New Roman"/>
          <w:szCs w:val="28"/>
          <w:lang w:val="uz-Cyrl-UZ"/>
        </w:rPr>
      </w:pPr>
      <w:r w:rsidRPr="00185C87">
        <w:rPr>
          <w:rFonts w:ascii="Times New Roman" w:hAnsi="Times New Roman"/>
          <w:szCs w:val="28"/>
          <w:lang w:val="uz-Cyrl-UZ"/>
        </w:rPr>
        <w:t>Сифат тизимлари ва ишлаб чиқаришларни сертифика</w:t>
      </w:r>
      <w:r w:rsidRPr="00185C87">
        <w:rPr>
          <w:rFonts w:ascii="Times New Roman" w:hAnsi="Times New Roman"/>
          <w:szCs w:val="28"/>
          <w:lang w:val="uz-Cyrl-UZ"/>
        </w:rPr>
        <w:t>т</w:t>
      </w:r>
      <w:r w:rsidRPr="00185C87">
        <w:rPr>
          <w:rFonts w:ascii="Times New Roman" w:hAnsi="Times New Roman"/>
          <w:szCs w:val="28"/>
          <w:lang w:val="uz-Cyrl-UZ"/>
        </w:rPr>
        <w:t>лаштириш бўйича идоралар сифатида «Ўзстандарт» агентлиг</w:t>
      </w:r>
      <w:r w:rsidRPr="00185C87">
        <w:rPr>
          <w:rFonts w:ascii="Times New Roman" w:hAnsi="Times New Roman"/>
          <w:szCs w:val="28"/>
          <w:lang w:val="uz-Cyrl-UZ"/>
        </w:rPr>
        <w:t>и</w:t>
      </w:r>
      <w:r w:rsidRPr="00185C87">
        <w:rPr>
          <w:rFonts w:ascii="Times New Roman" w:hAnsi="Times New Roman"/>
          <w:szCs w:val="28"/>
          <w:lang w:val="uz-Cyrl-UZ"/>
        </w:rPr>
        <w:t>нинг ҳудудий идоралари, СМСИТИ, бир турдаги маҳсулотларни сертификатлаштириш бўйича идоралар ва бошқа ишлаб чиқарувчи ва истеъмолчиларга тобе бўлмаган ва белгиланган талабларга жавоб берадиган бошқа ташкилотлар аккредитл</w:t>
      </w:r>
      <w:r w:rsidRPr="00185C87">
        <w:rPr>
          <w:rFonts w:ascii="Times New Roman" w:hAnsi="Times New Roman"/>
          <w:szCs w:val="28"/>
          <w:lang w:val="uz-Cyrl-UZ"/>
        </w:rPr>
        <w:t>а</w:t>
      </w:r>
      <w:r w:rsidRPr="00185C87">
        <w:rPr>
          <w:rFonts w:ascii="Times New Roman" w:hAnsi="Times New Roman"/>
          <w:szCs w:val="28"/>
          <w:lang w:val="uz-Cyrl-UZ"/>
        </w:rPr>
        <w:t>ниши мумкин.</w:t>
      </w:r>
    </w:p>
    <w:p w:rsidR="00185C87" w:rsidRPr="00185C87" w:rsidRDefault="00185C87" w:rsidP="00185C87">
      <w:pPr>
        <w:pStyle w:val="2"/>
        <w:spacing w:before="0" w:after="0" w:line="276" w:lineRule="auto"/>
        <w:rPr>
          <w:rFonts w:ascii="Times New Roman" w:hAnsi="Times New Roman"/>
          <w:bCs/>
          <w:sz w:val="28"/>
          <w:szCs w:val="28"/>
        </w:rPr>
      </w:pPr>
      <w:r w:rsidRPr="00185C87">
        <w:rPr>
          <w:rFonts w:ascii="Times New Roman" w:hAnsi="Times New Roman"/>
          <w:bCs/>
          <w:sz w:val="28"/>
          <w:szCs w:val="28"/>
        </w:rPr>
        <w:t>Синов лабораториялари ва уларни аккредитлаш</w:t>
      </w:r>
    </w:p>
    <w:p w:rsidR="00185C87" w:rsidRPr="00185C87" w:rsidRDefault="00185C87" w:rsidP="00185C87">
      <w:pPr>
        <w:widowControl w:val="0"/>
        <w:spacing w:line="276" w:lineRule="auto"/>
        <w:ind w:firstLine="720"/>
        <w:jc w:val="both"/>
        <w:rPr>
          <w:rFonts w:ascii="Times New Roman" w:hAnsi="Times New Roman"/>
          <w:szCs w:val="28"/>
          <w:lang w:val="uz-Cyrl-UZ"/>
        </w:rPr>
      </w:pPr>
      <w:r w:rsidRPr="00185C87">
        <w:rPr>
          <w:rFonts w:ascii="Times New Roman" w:hAnsi="Times New Roman"/>
          <w:szCs w:val="28"/>
          <w:lang w:val="uz-Cyrl-UZ"/>
        </w:rPr>
        <w:t>Ҳар бир сертификатлаштириш фаолиятида - маҳсулот синовини ўтказишда, сертификат беришда ва сертификатла</w:t>
      </w:r>
      <w:r w:rsidRPr="00185C87">
        <w:rPr>
          <w:rFonts w:ascii="Times New Roman" w:hAnsi="Times New Roman"/>
          <w:szCs w:val="28"/>
          <w:lang w:val="uz-Cyrl-UZ"/>
        </w:rPr>
        <w:t>ш</w:t>
      </w:r>
      <w:r w:rsidRPr="00185C87">
        <w:rPr>
          <w:rFonts w:ascii="Times New Roman" w:hAnsi="Times New Roman"/>
          <w:szCs w:val="28"/>
          <w:lang w:val="uz-Cyrl-UZ"/>
        </w:rPr>
        <w:t>тирилган маҳсулот сифатининг назоратини таъминлашда муҳим таркибий қисм сифатида аккредитланган синов лабораториял</w:t>
      </w:r>
      <w:r w:rsidRPr="00185C87">
        <w:rPr>
          <w:rFonts w:ascii="Times New Roman" w:hAnsi="Times New Roman"/>
          <w:szCs w:val="28"/>
          <w:lang w:val="uz-Cyrl-UZ"/>
        </w:rPr>
        <w:t>а</w:t>
      </w:r>
      <w:r w:rsidRPr="00185C87">
        <w:rPr>
          <w:rFonts w:ascii="Times New Roman" w:hAnsi="Times New Roman"/>
          <w:szCs w:val="28"/>
          <w:lang w:val="uz-Cyrl-UZ"/>
        </w:rPr>
        <w:t xml:space="preserve">ри ҳисобланади. </w:t>
      </w:r>
    </w:p>
    <w:p w:rsidR="00185C87" w:rsidRPr="00185C87" w:rsidRDefault="00185C87" w:rsidP="00185C87">
      <w:pPr>
        <w:widowControl w:val="0"/>
        <w:spacing w:line="276" w:lineRule="auto"/>
        <w:ind w:firstLine="720"/>
        <w:jc w:val="both"/>
        <w:rPr>
          <w:rFonts w:ascii="Times New Roman" w:hAnsi="Times New Roman"/>
          <w:szCs w:val="28"/>
          <w:lang w:val="uz-Cyrl-UZ"/>
        </w:rPr>
      </w:pPr>
      <w:r w:rsidRPr="00185C87">
        <w:rPr>
          <w:rFonts w:ascii="Times New Roman" w:hAnsi="Times New Roman"/>
          <w:szCs w:val="28"/>
          <w:lang w:val="uz-Cyrl-UZ"/>
        </w:rPr>
        <w:t>Ишланмада ва маҳсулот ишлаб чиқаришда унинг сино</w:t>
      </w:r>
      <w:r w:rsidRPr="00185C87">
        <w:rPr>
          <w:rFonts w:ascii="Times New Roman" w:hAnsi="Times New Roman"/>
          <w:szCs w:val="28"/>
          <w:lang w:val="uz-Cyrl-UZ"/>
        </w:rPr>
        <w:t>в</w:t>
      </w:r>
      <w:r w:rsidRPr="00185C87">
        <w:rPr>
          <w:rFonts w:ascii="Times New Roman" w:hAnsi="Times New Roman"/>
          <w:szCs w:val="28"/>
          <w:lang w:val="uz-Cyrl-UZ"/>
        </w:rPr>
        <w:t>ларини, яратилаётган намуналар даражасининг баҳолашини ва истеъмолчининг талабларига мос келувчанлигини текширил</w:t>
      </w:r>
      <w:r w:rsidRPr="00185C87">
        <w:rPr>
          <w:rFonts w:ascii="Times New Roman" w:hAnsi="Times New Roman"/>
          <w:szCs w:val="28"/>
          <w:lang w:val="uz-Cyrl-UZ"/>
        </w:rPr>
        <w:t>и</w:t>
      </w:r>
      <w:r w:rsidRPr="00185C87">
        <w:rPr>
          <w:rFonts w:ascii="Times New Roman" w:hAnsi="Times New Roman"/>
          <w:szCs w:val="28"/>
          <w:lang w:val="uz-Cyrl-UZ"/>
        </w:rPr>
        <w:t xml:space="preserve">шини ишлаб чиқарувчи ва тайёрловчилар амалга оширади. </w:t>
      </w:r>
    </w:p>
    <w:p w:rsidR="00185C87" w:rsidRPr="00185C87" w:rsidRDefault="00185C87" w:rsidP="00185C87">
      <w:pPr>
        <w:widowControl w:val="0"/>
        <w:spacing w:line="276" w:lineRule="auto"/>
        <w:ind w:firstLine="720"/>
        <w:jc w:val="both"/>
        <w:rPr>
          <w:rFonts w:ascii="Times New Roman" w:hAnsi="Times New Roman"/>
          <w:szCs w:val="28"/>
          <w:lang w:val="uz-Cyrl-UZ"/>
        </w:rPr>
      </w:pPr>
      <w:r w:rsidRPr="00185C87">
        <w:rPr>
          <w:rFonts w:ascii="Times New Roman" w:hAnsi="Times New Roman"/>
          <w:szCs w:val="28"/>
          <w:lang w:val="uz-Cyrl-UZ"/>
        </w:rPr>
        <w:t>Қатор мамлакатларнинг қонунларида маҳсулотни ха</w:t>
      </w:r>
      <w:r w:rsidRPr="00185C87">
        <w:rPr>
          <w:rFonts w:ascii="Times New Roman" w:hAnsi="Times New Roman"/>
          <w:szCs w:val="28"/>
          <w:lang w:val="uz-Cyrl-UZ"/>
        </w:rPr>
        <w:t>в</w:t>
      </w:r>
      <w:r w:rsidRPr="00185C87">
        <w:rPr>
          <w:rFonts w:ascii="Times New Roman" w:hAnsi="Times New Roman"/>
          <w:szCs w:val="28"/>
          <w:lang w:val="uz-Cyrl-UZ"/>
        </w:rPr>
        <w:t xml:space="preserve">фсизлиги ва атроф-муҳитни асраш бўйича талабларнинг пайдо бўлиши билан синовларни давлат идораларининг вакиллари иштирокида ўтказилмоқда. </w:t>
      </w:r>
    </w:p>
    <w:p w:rsidR="00185C87" w:rsidRPr="00185C87" w:rsidRDefault="00185C87" w:rsidP="00185C87">
      <w:pPr>
        <w:widowControl w:val="0"/>
        <w:spacing w:line="276" w:lineRule="auto"/>
        <w:ind w:firstLine="720"/>
        <w:jc w:val="both"/>
        <w:rPr>
          <w:rFonts w:ascii="Times New Roman" w:hAnsi="Times New Roman"/>
          <w:szCs w:val="28"/>
        </w:rPr>
      </w:pPr>
      <w:r w:rsidRPr="00185C87">
        <w:rPr>
          <w:rFonts w:ascii="Times New Roman" w:hAnsi="Times New Roman"/>
          <w:szCs w:val="28"/>
        </w:rPr>
        <w:t>Бундай тажриба синовларнинг миллий тизимини аккр</w:t>
      </w:r>
      <w:r w:rsidRPr="00185C87">
        <w:rPr>
          <w:rFonts w:ascii="Times New Roman" w:hAnsi="Times New Roman"/>
          <w:szCs w:val="28"/>
        </w:rPr>
        <w:t>е</w:t>
      </w:r>
      <w:r w:rsidRPr="00185C87">
        <w:rPr>
          <w:rFonts w:ascii="Times New Roman" w:hAnsi="Times New Roman"/>
          <w:szCs w:val="28"/>
        </w:rPr>
        <w:t xml:space="preserve">дитланувчи синов лабораториялари билан бирга яратилишига олиб келади. </w:t>
      </w:r>
    </w:p>
    <w:p w:rsidR="00185C87" w:rsidRPr="00185C87" w:rsidRDefault="00185C87" w:rsidP="00185C87">
      <w:pPr>
        <w:widowControl w:val="0"/>
        <w:spacing w:line="276" w:lineRule="auto"/>
        <w:ind w:firstLine="720"/>
        <w:jc w:val="both"/>
        <w:rPr>
          <w:rFonts w:ascii="Times New Roman" w:hAnsi="Times New Roman"/>
          <w:szCs w:val="28"/>
        </w:rPr>
      </w:pPr>
      <w:r w:rsidRPr="00185C87">
        <w:rPr>
          <w:rFonts w:ascii="Times New Roman" w:hAnsi="Times New Roman"/>
          <w:szCs w:val="28"/>
        </w:rPr>
        <w:t>Лабораторияларни аккредитлаш деганда синов лабор</w:t>
      </w:r>
      <w:r w:rsidRPr="00185C87">
        <w:rPr>
          <w:rFonts w:ascii="Times New Roman" w:hAnsi="Times New Roman"/>
          <w:szCs w:val="28"/>
        </w:rPr>
        <w:t>а</w:t>
      </w:r>
      <w:r w:rsidRPr="00185C87">
        <w:rPr>
          <w:rFonts w:ascii="Times New Roman" w:hAnsi="Times New Roman"/>
          <w:szCs w:val="28"/>
        </w:rPr>
        <w:t>ториясининг маълум синовлар ёки синовларнинг муайян хилл</w:t>
      </w:r>
      <w:r w:rsidRPr="00185C87">
        <w:rPr>
          <w:rFonts w:ascii="Times New Roman" w:hAnsi="Times New Roman"/>
          <w:szCs w:val="28"/>
        </w:rPr>
        <w:t>а</w:t>
      </w:r>
      <w:r w:rsidRPr="00185C87">
        <w:rPr>
          <w:rFonts w:ascii="Times New Roman" w:hAnsi="Times New Roman"/>
          <w:szCs w:val="28"/>
        </w:rPr>
        <w:t xml:space="preserve">рини амалга ошириш хуқуқларини расмий жиҳатдан тан олиш тушунилади. </w:t>
      </w:r>
    </w:p>
    <w:p w:rsidR="00185C87" w:rsidRPr="00185C87" w:rsidRDefault="00185C87" w:rsidP="00185C87">
      <w:pPr>
        <w:widowControl w:val="0"/>
        <w:spacing w:line="276" w:lineRule="auto"/>
        <w:ind w:firstLine="720"/>
        <w:jc w:val="both"/>
        <w:rPr>
          <w:rFonts w:ascii="Times New Roman" w:hAnsi="Times New Roman"/>
          <w:szCs w:val="28"/>
        </w:rPr>
      </w:pPr>
      <w:r w:rsidRPr="00185C87">
        <w:rPr>
          <w:rFonts w:ascii="Times New Roman" w:hAnsi="Times New Roman"/>
          <w:szCs w:val="28"/>
        </w:rPr>
        <w:t xml:space="preserve">Бунда синов лабораториясининг техникавий лаёқатлилиги ва ҳолислиги ёки фақат лаёқатлилигини тан олишнинг ифодаланиши кўрилиши мумкин. </w:t>
      </w:r>
    </w:p>
    <w:p w:rsidR="00185C87" w:rsidRPr="00185C87" w:rsidRDefault="00185C87" w:rsidP="00185C87">
      <w:pPr>
        <w:widowControl w:val="0"/>
        <w:spacing w:line="276" w:lineRule="auto"/>
        <w:ind w:firstLine="720"/>
        <w:jc w:val="both"/>
        <w:rPr>
          <w:rFonts w:ascii="Times New Roman" w:hAnsi="Times New Roman"/>
          <w:szCs w:val="28"/>
        </w:rPr>
      </w:pPr>
      <w:r w:rsidRPr="00185C87">
        <w:rPr>
          <w:rFonts w:ascii="Times New Roman" w:hAnsi="Times New Roman"/>
          <w:szCs w:val="28"/>
        </w:rPr>
        <w:t>Лабораторияни аттестатлаш деганда лабораторияни а</w:t>
      </w:r>
      <w:r w:rsidRPr="00185C87">
        <w:rPr>
          <w:rFonts w:ascii="Times New Roman" w:hAnsi="Times New Roman"/>
          <w:szCs w:val="28"/>
        </w:rPr>
        <w:t>к</w:t>
      </w:r>
      <w:r w:rsidRPr="00185C87">
        <w:rPr>
          <w:rFonts w:ascii="Times New Roman" w:hAnsi="Times New Roman"/>
          <w:szCs w:val="28"/>
        </w:rPr>
        <w:t>кредитлаш учун белгиланган мезонларга мувофиқлигини аниқлаш мақсадида синов лабораториясини текширилиши т</w:t>
      </w:r>
      <w:r w:rsidRPr="00185C87">
        <w:rPr>
          <w:rFonts w:ascii="Times New Roman" w:hAnsi="Times New Roman"/>
          <w:szCs w:val="28"/>
        </w:rPr>
        <w:t>у</w:t>
      </w:r>
      <w:r w:rsidRPr="00185C87">
        <w:rPr>
          <w:rFonts w:ascii="Times New Roman" w:hAnsi="Times New Roman"/>
          <w:szCs w:val="28"/>
        </w:rPr>
        <w:t xml:space="preserve">шунилади. </w:t>
      </w:r>
    </w:p>
    <w:p w:rsidR="00185C87" w:rsidRPr="00185C87" w:rsidRDefault="00185C87" w:rsidP="00185C87">
      <w:pPr>
        <w:widowControl w:val="0"/>
        <w:spacing w:line="276" w:lineRule="auto"/>
        <w:ind w:firstLine="720"/>
        <w:jc w:val="both"/>
        <w:rPr>
          <w:rFonts w:ascii="Times New Roman" w:hAnsi="Times New Roman"/>
          <w:szCs w:val="28"/>
        </w:rPr>
      </w:pPr>
      <w:r w:rsidRPr="00185C87">
        <w:rPr>
          <w:rFonts w:ascii="Times New Roman" w:hAnsi="Times New Roman"/>
          <w:szCs w:val="28"/>
        </w:rPr>
        <w:t>Сертификатлаштириш синовларини ўтказиш ва аккр</w:t>
      </w:r>
      <w:r w:rsidRPr="00185C87">
        <w:rPr>
          <w:rFonts w:ascii="Times New Roman" w:hAnsi="Times New Roman"/>
          <w:szCs w:val="28"/>
        </w:rPr>
        <w:t>е</w:t>
      </w:r>
      <w:r w:rsidRPr="00185C87">
        <w:rPr>
          <w:rFonts w:ascii="Times New Roman" w:hAnsi="Times New Roman"/>
          <w:szCs w:val="28"/>
        </w:rPr>
        <w:t>дитлаш учун даъвогар бўлувчи лабораторияларга муайян тала</w:t>
      </w:r>
      <w:r w:rsidRPr="00185C87">
        <w:rPr>
          <w:rFonts w:ascii="Times New Roman" w:hAnsi="Times New Roman"/>
          <w:szCs w:val="28"/>
        </w:rPr>
        <w:t>б</w:t>
      </w:r>
      <w:r w:rsidRPr="00185C87">
        <w:rPr>
          <w:rFonts w:ascii="Times New Roman" w:hAnsi="Times New Roman"/>
          <w:szCs w:val="28"/>
        </w:rPr>
        <w:t xml:space="preserve">лар қўйилади ва уларнинг </w:t>
      </w:r>
      <w:r w:rsidRPr="00185C87">
        <w:rPr>
          <w:rFonts w:ascii="Times New Roman" w:hAnsi="Times New Roman"/>
          <w:szCs w:val="28"/>
        </w:rPr>
        <w:lastRenderedPageBreak/>
        <w:t xml:space="preserve">бажарилиши сертификатлаштириш идоралари томонидан назорат қилинади. </w:t>
      </w:r>
    </w:p>
    <w:p w:rsidR="00185C87" w:rsidRPr="00185C87" w:rsidRDefault="00185C87" w:rsidP="00185C87">
      <w:pPr>
        <w:widowControl w:val="0"/>
        <w:spacing w:line="276" w:lineRule="auto"/>
        <w:ind w:firstLine="720"/>
        <w:jc w:val="both"/>
        <w:rPr>
          <w:rFonts w:ascii="Times New Roman" w:hAnsi="Times New Roman"/>
          <w:szCs w:val="28"/>
        </w:rPr>
      </w:pPr>
      <w:r w:rsidRPr="00185C87">
        <w:rPr>
          <w:rFonts w:ascii="Times New Roman" w:hAnsi="Times New Roman"/>
          <w:szCs w:val="28"/>
        </w:rPr>
        <w:t>Шундай талаблар қаторига қуйидагилар киради:</w:t>
      </w:r>
    </w:p>
    <w:p w:rsidR="00185C87" w:rsidRPr="00185C87" w:rsidRDefault="00185C87" w:rsidP="00185C87">
      <w:pPr>
        <w:widowControl w:val="0"/>
        <w:numPr>
          <w:ilvl w:val="0"/>
          <w:numId w:val="3"/>
        </w:numPr>
        <w:tabs>
          <w:tab w:val="clear" w:pos="360"/>
          <w:tab w:val="num" w:pos="1080"/>
        </w:tabs>
        <w:overflowPunct/>
        <w:autoSpaceDE/>
        <w:autoSpaceDN/>
        <w:adjustRightInd/>
        <w:spacing w:line="276" w:lineRule="auto"/>
        <w:ind w:left="0" w:firstLine="720"/>
        <w:jc w:val="both"/>
        <w:textAlignment w:val="auto"/>
        <w:rPr>
          <w:rFonts w:ascii="Times New Roman" w:hAnsi="Times New Roman"/>
          <w:szCs w:val="28"/>
        </w:rPr>
      </w:pPr>
      <w:r w:rsidRPr="00185C87">
        <w:rPr>
          <w:rFonts w:ascii="Times New Roman" w:hAnsi="Times New Roman"/>
          <w:szCs w:val="28"/>
        </w:rPr>
        <w:t>ходимларнинг назарий тайёргарлиги ва амалий и</w:t>
      </w:r>
      <w:r w:rsidRPr="00185C87">
        <w:rPr>
          <w:rFonts w:ascii="Times New Roman" w:hAnsi="Times New Roman"/>
          <w:szCs w:val="28"/>
        </w:rPr>
        <w:t>ш</w:t>
      </w:r>
      <w:r w:rsidRPr="00185C87">
        <w:rPr>
          <w:rFonts w:ascii="Times New Roman" w:hAnsi="Times New Roman"/>
          <w:szCs w:val="28"/>
        </w:rPr>
        <w:t>даги техникавий лаёқатлилиги;</w:t>
      </w:r>
    </w:p>
    <w:p w:rsidR="00185C87" w:rsidRPr="00185C87" w:rsidRDefault="00185C87" w:rsidP="00185C87">
      <w:pPr>
        <w:widowControl w:val="0"/>
        <w:numPr>
          <w:ilvl w:val="0"/>
          <w:numId w:val="3"/>
        </w:numPr>
        <w:tabs>
          <w:tab w:val="clear" w:pos="360"/>
          <w:tab w:val="num" w:pos="1080"/>
        </w:tabs>
        <w:overflowPunct/>
        <w:autoSpaceDE/>
        <w:autoSpaceDN/>
        <w:adjustRightInd/>
        <w:spacing w:line="276" w:lineRule="auto"/>
        <w:ind w:left="0" w:firstLine="720"/>
        <w:jc w:val="both"/>
        <w:textAlignment w:val="auto"/>
        <w:rPr>
          <w:rFonts w:ascii="Times New Roman" w:hAnsi="Times New Roman"/>
          <w:szCs w:val="28"/>
        </w:rPr>
      </w:pPr>
      <w:r w:rsidRPr="00185C87">
        <w:rPr>
          <w:rFonts w:ascii="Times New Roman" w:hAnsi="Times New Roman"/>
          <w:szCs w:val="28"/>
        </w:rPr>
        <w:t>синов ўтказиш асбоб-ускуналарининг мавжудлиги, ўлчаш ва бошқа воситаларни аккредитлаш хуқуқини олиш учун керакли текширув синовларини тўғри ўтказишда моддий-техникавий таъминотининг етарли эканлиги;</w:t>
      </w:r>
    </w:p>
    <w:p w:rsidR="00185C87" w:rsidRPr="00185C87" w:rsidRDefault="00185C87" w:rsidP="00185C87">
      <w:pPr>
        <w:widowControl w:val="0"/>
        <w:numPr>
          <w:ilvl w:val="0"/>
          <w:numId w:val="3"/>
        </w:numPr>
        <w:tabs>
          <w:tab w:val="clear" w:pos="360"/>
          <w:tab w:val="num" w:pos="1080"/>
        </w:tabs>
        <w:overflowPunct/>
        <w:autoSpaceDE/>
        <w:autoSpaceDN/>
        <w:adjustRightInd/>
        <w:spacing w:line="276" w:lineRule="auto"/>
        <w:ind w:left="0" w:firstLine="720"/>
        <w:jc w:val="both"/>
        <w:textAlignment w:val="auto"/>
        <w:rPr>
          <w:rFonts w:ascii="Times New Roman" w:hAnsi="Times New Roman"/>
          <w:szCs w:val="28"/>
        </w:rPr>
      </w:pPr>
      <w:r w:rsidRPr="00185C87">
        <w:rPr>
          <w:rFonts w:ascii="Times New Roman" w:hAnsi="Times New Roman"/>
          <w:szCs w:val="28"/>
        </w:rPr>
        <w:t>сертификатлаштириш тавсифлари бўйича ҳар бир аниқлаш учун текширилаётган синов услубларини тўла тадбиқ қилиш ва бунинг натижасида синов якунлари қайтарувчанлиги ва хаққонийлигини таъминлашлиги;</w:t>
      </w:r>
    </w:p>
    <w:p w:rsidR="00185C87" w:rsidRPr="00185C87" w:rsidRDefault="00185C87" w:rsidP="00185C87">
      <w:pPr>
        <w:widowControl w:val="0"/>
        <w:numPr>
          <w:ilvl w:val="0"/>
          <w:numId w:val="3"/>
        </w:numPr>
        <w:tabs>
          <w:tab w:val="clear" w:pos="360"/>
          <w:tab w:val="num" w:pos="1080"/>
        </w:tabs>
        <w:overflowPunct/>
        <w:autoSpaceDE/>
        <w:autoSpaceDN/>
        <w:adjustRightInd/>
        <w:spacing w:line="276" w:lineRule="auto"/>
        <w:ind w:left="0" w:firstLine="720"/>
        <w:jc w:val="both"/>
        <w:textAlignment w:val="auto"/>
        <w:rPr>
          <w:rFonts w:ascii="Times New Roman" w:hAnsi="Times New Roman"/>
          <w:szCs w:val="28"/>
        </w:rPr>
      </w:pPr>
      <w:r w:rsidRPr="00185C87">
        <w:rPr>
          <w:rFonts w:ascii="Times New Roman" w:hAnsi="Times New Roman"/>
          <w:szCs w:val="28"/>
        </w:rPr>
        <w:t>лабораторияни аниқ ва ташкилий хақ-хуқуқий ўрни бўлиб, маҳсулот ишлаб чиқарувчидан мустақил ҳамда тижорат ёки бошқа мажбуриятларда бўлмаган синовларнинг хаққонийлигига таъсир ўтказаолмайдиган бўлишлиги;</w:t>
      </w:r>
    </w:p>
    <w:p w:rsidR="00185C87" w:rsidRPr="00185C87" w:rsidRDefault="00185C87" w:rsidP="00185C87">
      <w:pPr>
        <w:widowControl w:val="0"/>
        <w:numPr>
          <w:ilvl w:val="0"/>
          <w:numId w:val="3"/>
        </w:numPr>
        <w:tabs>
          <w:tab w:val="clear" w:pos="360"/>
          <w:tab w:val="num" w:pos="1080"/>
        </w:tabs>
        <w:overflowPunct/>
        <w:autoSpaceDE/>
        <w:autoSpaceDN/>
        <w:adjustRightInd/>
        <w:spacing w:line="276" w:lineRule="auto"/>
        <w:ind w:left="0" w:firstLine="720"/>
        <w:jc w:val="both"/>
        <w:textAlignment w:val="auto"/>
        <w:rPr>
          <w:rFonts w:ascii="Times New Roman" w:hAnsi="Times New Roman"/>
          <w:szCs w:val="28"/>
        </w:rPr>
      </w:pPr>
      <w:r w:rsidRPr="00185C87">
        <w:rPr>
          <w:rFonts w:ascii="Times New Roman" w:hAnsi="Times New Roman"/>
          <w:szCs w:val="28"/>
        </w:rPr>
        <w:t>синовларни ўтказишда тизим сифатини таъминлан</w:t>
      </w:r>
      <w:r w:rsidRPr="00185C87">
        <w:rPr>
          <w:rFonts w:ascii="Times New Roman" w:hAnsi="Times New Roman"/>
          <w:szCs w:val="28"/>
        </w:rPr>
        <w:t>и</w:t>
      </w:r>
      <w:r w:rsidRPr="00185C87">
        <w:rPr>
          <w:rFonts w:ascii="Times New Roman" w:hAnsi="Times New Roman"/>
          <w:szCs w:val="28"/>
        </w:rPr>
        <w:t xml:space="preserve">лишини мавжудлиги. </w:t>
      </w:r>
    </w:p>
    <w:p w:rsidR="00185C87" w:rsidRPr="00185C87" w:rsidRDefault="00185C87" w:rsidP="00185C87">
      <w:pPr>
        <w:widowControl w:val="0"/>
        <w:spacing w:line="276" w:lineRule="auto"/>
        <w:ind w:firstLine="720"/>
        <w:jc w:val="both"/>
        <w:rPr>
          <w:rFonts w:ascii="Times New Roman" w:hAnsi="Times New Roman"/>
          <w:szCs w:val="28"/>
        </w:rPr>
      </w:pPr>
      <w:r w:rsidRPr="00185C87">
        <w:rPr>
          <w:rFonts w:ascii="Times New Roman" w:hAnsi="Times New Roman"/>
          <w:szCs w:val="28"/>
        </w:rPr>
        <w:t xml:space="preserve">Сертификатлаштириш идораси томонидан ўтказиладиан аккредитлаш бўйича синов лабораторияларининг бу талабларга қандай жавоб беришлиги текширилади ва лабораториянинг ҳолати тўла-тўкис ўрганилади. </w:t>
      </w:r>
    </w:p>
    <w:p w:rsidR="00185C87" w:rsidRPr="00185C87" w:rsidRDefault="00185C87" w:rsidP="00185C87">
      <w:pPr>
        <w:widowControl w:val="0"/>
        <w:spacing w:line="276" w:lineRule="auto"/>
        <w:ind w:firstLine="720"/>
        <w:jc w:val="both"/>
        <w:rPr>
          <w:rFonts w:ascii="Times New Roman" w:hAnsi="Times New Roman"/>
          <w:szCs w:val="28"/>
        </w:rPr>
      </w:pPr>
      <w:r w:rsidRPr="00185C87">
        <w:rPr>
          <w:rFonts w:ascii="Times New Roman" w:hAnsi="Times New Roman"/>
          <w:szCs w:val="28"/>
        </w:rPr>
        <w:t>Шу билан бирга синов лабораторияларини аккредитлаш (одатда "аккредитлаш миллий тизими" атамаси билан ҳам ифодаланади) тартиби ва бажариладиган ишлари турли мамлака</w:t>
      </w:r>
      <w:r w:rsidRPr="00185C87">
        <w:rPr>
          <w:rFonts w:ascii="Times New Roman" w:hAnsi="Times New Roman"/>
          <w:szCs w:val="28"/>
        </w:rPr>
        <w:t>т</w:t>
      </w:r>
      <w:r w:rsidRPr="00185C87">
        <w:rPr>
          <w:rFonts w:ascii="Times New Roman" w:hAnsi="Times New Roman"/>
          <w:szCs w:val="28"/>
        </w:rPr>
        <w:t xml:space="preserve">ларда, улардаги тизимларни юритиш хусусиятлари билан фарқланади. </w:t>
      </w:r>
    </w:p>
    <w:p w:rsidR="00185C87" w:rsidRPr="00185C87" w:rsidRDefault="00185C87" w:rsidP="00185C87">
      <w:pPr>
        <w:widowControl w:val="0"/>
        <w:spacing w:line="276" w:lineRule="auto"/>
        <w:ind w:firstLine="720"/>
        <w:jc w:val="both"/>
        <w:rPr>
          <w:rFonts w:ascii="Times New Roman" w:hAnsi="Times New Roman"/>
          <w:szCs w:val="28"/>
        </w:rPr>
      </w:pPr>
      <w:r w:rsidRPr="00185C87">
        <w:rPr>
          <w:rFonts w:ascii="Times New Roman" w:hAnsi="Times New Roman"/>
          <w:szCs w:val="28"/>
        </w:rPr>
        <w:t>Ҳозирда синов лабораторияларнинг аккредитлаш ми</w:t>
      </w:r>
      <w:r w:rsidRPr="00185C87">
        <w:rPr>
          <w:rFonts w:ascii="Times New Roman" w:hAnsi="Times New Roman"/>
          <w:szCs w:val="28"/>
        </w:rPr>
        <w:t>л</w:t>
      </w:r>
      <w:r w:rsidRPr="00185C87">
        <w:rPr>
          <w:rFonts w:ascii="Times New Roman" w:hAnsi="Times New Roman"/>
          <w:szCs w:val="28"/>
        </w:rPr>
        <w:t>лий тизими кўпгина мамлакатларда тузилган бўлиб, муайян д</w:t>
      </w:r>
      <w:r w:rsidRPr="00185C87">
        <w:rPr>
          <w:rFonts w:ascii="Times New Roman" w:hAnsi="Times New Roman"/>
          <w:szCs w:val="28"/>
        </w:rPr>
        <w:t>а</w:t>
      </w:r>
      <w:r w:rsidRPr="00185C87">
        <w:rPr>
          <w:rFonts w:ascii="Times New Roman" w:hAnsi="Times New Roman"/>
          <w:szCs w:val="28"/>
        </w:rPr>
        <w:t xml:space="preserve">ражада йўлга қўйилган. </w:t>
      </w:r>
    </w:p>
    <w:p w:rsidR="00185C87" w:rsidRPr="00185C87" w:rsidRDefault="00185C87" w:rsidP="00185C87">
      <w:pPr>
        <w:widowControl w:val="0"/>
        <w:spacing w:line="276" w:lineRule="auto"/>
        <w:ind w:firstLine="720"/>
        <w:jc w:val="both"/>
        <w:rPr>
          <w:rFonts w:ascii="Times New Roman" w:hAnsi="Times New Roman"/>
          <w:szCs w:val="28"/>
        </w:rPr>
      </w:pPr>
      <w:r w:rsidRPr="00185C87">
        <w:rPr>
          <w:rFonts w:ascii="Times New Roman" w:hAnsi="Times New Roman"/>
          <w:szCs w:val="28"/>
        </w:rPr>
        <w:t>АҚШда 1972 йилда ўтказилган рўйхат маълумотларига қараганда давлат идоралари ва хусусий ташкилотлар ихтиёрида бўлган 1800 та тижорат синов лабораториялари ва кўп миқдорда синов лабораторияларини баҳолаш тизимининг бо</w:t>
      </w:r>
      <w:r w:rsidRPr="00185C87">
        <w:rPr>
          <w:rFonts w:ascii="Times New Roman" w:hAnsi="Times New Roman"/>
          <w:szCs w:val="28"/>
        </w:rPr>
        <w:t>р</w:t>
      </w:r>
      <w:r w:rsidRPr="00185C87">
        <w:rPr>
          <w:rFonts w:ascii="Times New Roman" w:hAnsi="Times New Roman"/>
          <w:szCs w:val="28"/>
        </w:rPr>
        <w:t xml:space="preserve">лиги аниқланган. </w:t>
      </w:r>
    </w:p>
    <w:p w:rsidR="00185C87" w:rsidRPr="00185C87" w:rsidRDefault="00185C87" w:rsidP="00185C87">
      <w:pPr>
        <w:widowControl w:val="0"/>
        <w:spacing w:line="276" w:lineRule="auto"/>
        <w:ind w:firstLine="720"/>
        <w:jc w:val="both"/>
        <w:rPr>
          <w:rFonts w:ascii="Times New Roman" w:hAnsi="Times New Roman"/>
          <w:szCs w:val="28"/>
        </w:rPr>
      </w:pPr>
      <w:r w:rsidRPr="00185C87">
        <w:rPr>
          <w:rFonts w:ascii="Times New Roman" w:hAnsi="Times New Roman"/>
          <w:szCs w:val="28"/>
        </w:rPr>
        <w:t>Масалан, савдо, энергетика, мудофаа вазирликлари т</w:t>
      </w:r>
      <w:r w:rsidRPr="00185C87">
        <w:rPr>
          <w:rFonts w:ascii="Times New Roman" w:hAnsi="Times New Roman"/>
          <w:szCs w:val="28"/>
        </w:rPr>
        <w:t>о</w:t>
      </w:r>
      <w:r w:rsidRPr="00185C87">
        <w:rPr>
          <w:rFonts w:ascii="Times New Roman" w:hAnsi="Times New Roman"/>
          <w:szCs w:val="28"/>
        </w:rPr>
        <w:t>монидан синов лабораторияларини тан олиш тизимлари та</w:t>
      </w:r>
      <w:r w:rsidRPr="00185C87">
        <w:rPr>
          <w:rFonts w:ascii="Times New Roman" w:hAnsi="Times New Roman"/>
          <w:szCs w:val="28"/>
        </w:rPr>
        <w:t>ш</w:t>
      </w:r>
      <w:r w:rsidRPr="00185C87">
        <w:rPr>
          <w:rFonts w:ascii="Times New Roman" w:hAnsi="Times New Roman"/>
          <w:szCs w:val="28"/>
        </w:rPr>
        <w:t>кил этилган. Савдо вазирлиги бўйича амалда бўлган, 1929 йилдан бери АҚШда бетон, цемент, асфальт, коғоз, картонлар б</w:t>
      </w:r>
      <w:r w:rsidRPr="00185C87">
        <w:rPr>
          <w:rFonts w:ascii="Times New Roman" w:hAnsi="Times New Roman"/>
          <w:szCs w:val="28"/>
        </w:rPr>
        <w:t>и</w:t>
      </w:r>
      <w:r w:rsidRPr="00185C87">
        <w:rPr>
          <w:rFonts w:ascii="Times New Roman" w:hAnsi="Times New Roman"/>
          <w:szCs w:val="28"/>
        </w:rPr>
        <w:t>лан синов ўтказувчи лабораториялардан фақат бир неча юз л</w:t>
      </w:r>
      <w:r w:rsidRPr="00185C87">
        <w:rPr>
          <w:rFonts w:ascii="Times New Roman" w:hAnsi="Times New Roman"/>
          <w:szCs w:val="28"/>
        </w:rPr>
        <w:t>а</w:t>
      </w:r>
      <w:r w:rsidRPr="00185C87">
        <w:rPr>
          <w:rFonts w:ascii="Times New Roman" w:hAnsi="Times New Roman"/>
          <w:szCs w:val="28"/>
        </w:rPr>
        <w:t xml:space="preserve">бораториялар тан олинган холос. </w:t>
      </w:r>
    </w:p>
    <w:p w:rsidR="00185C87" w:rsidRPr="00185C87" w:rsidRDefault="00185C87" w:rsidP="00185C87">
      <w:pPr>
        <w:widowControl w:val="0"/>
        <w:spacing w:line="276" w:lineRule="auto"/>
        <w:ind w:firstLine="720"/>
        <w:jc w:val="both"/>
        <w:rPr>
          <w:rFonts w:ascii="Times New Roman" w:hAnsi="Times New Roman"/>
          <w:szCs w:val="28"/>
        </w:rPr>
      </w:pPr>
      <w:r w:rsidRPr="00185C87">
        <w:rPr>
          <w:rFonts w:ascii="Times New Roman" w:hAnsi="Times New Roman"/>
          <w:szCs w:val="28"/>
        </w:rPr>
        <w:t>Синовларни ташкил қилиш даражасини баҳолашни ва уларнинг фаолиятини ишлаб чиқилган мезонлар асосида савдо вазирлигининг техника бўлими - стандартларнинг миллий б</w:t>
      </w:r>
      <w:r w:rsidRPr="00185C87">
        <w:rPr>
          <w:rFonts w:ascii="Times New Roman" w:hAnsi="Times New Roman"/>
          <w:szCs w:val="28"/>
        </w:rPr>
        <w:t>ю</w:t>
      </w:r>
      <w:r w:rsidRPr="00185C87">
        <w:rPr>
          <w:rFonts w:ascii="Times New Roman" w:hAnsi="Times New Roman"/>
          <w:szCs w:val="28"/>
        </w:rPr>
        <w:t xml:space="preserve">роси амалга оширади. </w:t>
      </w:r>
    </w:p>
    <w:p w:rsidR="00185C87" w:rsidRPr="00185C87" w:rsidRDefault="00185C87" w:rsidP="00185C87">
      <w:pPr>
        <w:widowControl w:val="0"/>
        <w:spacing w:line="276" w:lineRule="auto"/>
        <w:ind w:firstLine="720"/>
        <w:jc w:val="both"/>
        <w:rPr>
          <w:rFonts w:ascii="Times New Roman" w:hAnsi="Times New Roman"/>
          <w:szCs w:val="28"/>
        </w:rPr>
      </w:pPr>
      <w:r w:rsidRPr="00185C87">
        <w:rPr>
          <w:rFonts w:ascii="Times New Roman" w:hAnsi="Times New Roman"/>
          <w:szCs w:val="28"/>
        </w:rPr>
        <w:t xml:space="preserve">1900 йили Францияда санъат ва ҳунармандлик мактаби қошида синовлар ўтказиш миллий лабораторияси пайдо бўлди. 1978 йилдан бошлаб </w:t>
      </w:r>
      <w:r w:rsidRPr="00185C87">
        <w:rPr>
          <w:rFonts w:ascii="Times New Roman" w:hAnsi="Times New Roman"/>
          <w:szCs w:val="28"/>
        </w:rPr>
        <w:lastRenderedPageBreak/>
        <w:t xml:space="preserve">бу синов лабораторияси саноат вазирлиги қошидаги давлат муассасасига айлантирилди, бу Францияда миллий синовлар тармоғи (RNE)нинг яратилишига пойдевор бўлди. </w:t>
      </w:r>
    </w:p>
    <w:p w:rsidR="00185C87" w:rsidRPr="00185C87" w:rsidRDefault="00185C87" w:rsidP="00185C87">
      <w:pPr>
        <w:widowControl w:val="0"/>
        <w:spacing w:line="276" w:lineRule="auto"/>
        <w:ind w:firstLine="720"/>
        <w:jc w:val="both"/>
        <w:rPr>
          <w:rFonts w:ascii="Times New Roman" w:hAnsi="Times New Roman"/>
          <w:szCs w:val="28"/>
        </w:rPr>
      </w:pPr>
      <w:r w:rsidRPr="00185C87">
        <w:rPr>
          <w:rFonts w:ascii="Times New Roman" w:hAnsi="Times New Roman"/>
          <w:szCs w:val="28"/>
        </w:rPr>
        <w:t>RNE - синов лабораторияларининг ягона мувофиқлаштирувчи бирлашмаси бўлиб, ягона қоидалар ва иш тартиби асосида синовлар ўтказишни таъминлайди. RNE нинг асосий вазиифаларидан бири синов лабораторияларини аккр</w:t>
      </w:r>
      <w:r w:rsidRPr="00185C87">
        <w:rPr>
          <w:rFonts w:ascii="Times New Roman" w:hAnsi="Times New Roman"/>
          <w:szCs w:val="28"/>
        </w:rPr>
        <w:t>е</w:t>
      </w:r>
      <w:r w:rsidRPr="00185C87">
        <w:rPr>
          <w:rFonts w:ascii="Times New Roman" w:hAnsi="Times New Roman"/>
          <w:szCs w:val="28"/>
        </w:rPr>
        <w:t xml:space="preserve">дитлаш билан боғлиқ бўлган ишларни амалга оширади. </w:t>
      </w:r>
    </w:p>
    <w:p w:rsidR="00185C87" w:rsidRPr="00185C87" w:rsidRDefault="00185C87" w:rsidP="00185C87">
      <w:pPr>
        <w:widowControl w:val="0"/>
        <w:spacing w:line="276" w:lineRule="auto"/>
        <w:ind w:firstLine="720"/>
        <w:jc w:val="both"/>
        <w:rPr>
          <w:rFonts w:ascii="Times New Roman" w:hAnsi="Times New Roman"/>
          <w:szCs w:val="28"/>
        </w:rPr>
      </w:pPr>
      <w:r w:rsidRPr="00185C87">
        <w:rPr>
          <w:rFonts w:ascii="Times New Roman" w:hAnsi="Times New Roman"/>
          <w:szCs w:val="28"/>
        </w:rPr>
        <w:t>1981 йили Буюк Британияда Ҳукумат қарори билан миллий физика лабораторияси қошида синов лабораторияларини аккредитлаш миллий тизими (NATLAS) тузилди. Унга с</w:t>
      </w:r>
      <w:r w:rsidRPr="00185C87">
        <w:rPr>
          <w:rFonts w:ascii="Times New Roman" w:hAnsi="Times New Roman"/>
          <w:szCs w:val="28"/>
        </w:rPr>
        <w:t>и</w:t>
      </w:r>
      <w:r w:rsidRPr="00185C87">
        <w:rPr>
          <w:rFonts w:ascii="Times New Roman" w:hAnsi="Times New Roman"/>
          <w:szCs w:val="28"/>
        </w:rPr>
        <w:t xml:space="preserve">новларни ўтказиш лабораториянинг тайёргарлигини баҳолаш ва аккредитлаш, бу синовларни сертификат бериш билан ўтказиш, шунингдек аккредитланган лабораториялар рўйхатини нашр эттирилиши топширилган. </w:t>
      </w:r>
    </w:p>
    <w:p w:rsidR="00185C87" w:rsidRPr="00185C87" w:rsidRDefault="00185C87" w:rsidP="00185C87">
      <w:pPr>
        <w:widowControl w:val="0"/>
        <w:spacing w:line="276" w:lineRule="auto"/>
        <w:ind w:firstLine="720"/>
        <w:jc w:val="both"/>
        <w:rPr>
          <w:rFonts w:ascii="Times New Roman" w:hAnsi="Times New Roman"/>
          <w:szCs w:val="28"/>
        </w:rPr>
      </w:pPr>
      <w:r w:rsidRPr="00185C87">
        <w:rPr>
          <w:rFonts w:ascii="Times New Roman" w:hAnsi="Times New Roman"/>
          <w:szCs w:val="28"/>
        </w:rPr>
        <w:t>Синов лабораторияларининг режаларини амалга ош</w:t>
      </w:r>
      <w:r w:rsidRPr="00185C87">
        <w:rPr>
          <w:rFonts w:ascii="Times New Roman" w:hAnsi="Times New Roman"/>
          <w:szCs w:val="28"/>
        </w:rPr>
        <w:t>и</w:t>
      </w:r>
      <w:r w:rsidRPr="00185C87">
        <w:rPr>
          <w:rFonts w:ascii="Times New Roman" w:hAnsi="Times New Roman"/>
          <w:szCs w:val="28"/>
        </w:rPr>
        <w:t xml:space="preserve">риш ихтиёрий равишда амалга оширилади. </w:t>
      </w:r>
    </w:p>
    <w:p w:rsidR="00185C87" w:rsidRPr="00185C87" w:rsidRDefault="00185C87" w:rsidP="00185C87">
      <w:pPr>
        <w:widowControl w:val="0"/>
        <w:spacing w:line="276" w:lineRule="auto"/>
        <w:ind w:firstLine="720"/>
        <w:jc w:val="both"/>
        <w:rPr>
          <w:rFonts w:ascii="Times New Roman" w:hAnsi="Times New Roman"/>
          <w:szCs w:val="28"/>
        </w:rPr>
      </w:pPr>
      <w:r w:rsidRPr="00185C87">
        <w:rPr>
          <w:rFonts w:ascii="Times New Roman" w:hAnsi="Times New Roman"/>
          <w:szCs w:val="28"/>
        </w:rPr>
        <w:t>Мамлакат ичидаги синов ўтказувчи ҳар қандай лабор</w:t>
      </w:r>
      <w:r w:rsidRPr="00185C87">
        <w:rPr>
          <w:rFonts w:ascii="Times New Roman" w:hAnsi="Times New Roman"/>
          <w:szCs w:val="28"/>
        </w:rPr>
        <w:t>а</w:t>
      </w:r>
      <w:r w:rsidRPr="00185C87">
        <w:rPr>
          <w:rFonts w:ascii="Times New Roman" w:hAnsi="Times New Roman"/>
          <w:szCs w:val="28"/>
        </w:rPr>
        <w:t xml:space="preserve">тория, агар у учинчи томон сифатида бўлса, миллий аттестат олиш имкониятига эга бўлади. </w:t>
      </w:r>
    </w:p>
    <w:p w:rsidR="00185C87" w:rsidRPr="00185C87" w:rsidRDefault="00185C87" w:rsidP="00185C87">
      <w:pPr>
        <w:widowControl w:val="0"/>
        <w:spacing w:line="276" w:lineRule="auto"/>
        <w:ind w:firstLine="720"/>
        <w:jc w:val="both"/>
        <w:rPr>
          <w:rFonts w:ascii="Times New Roman" w:hAnsi="Times New Roman"/>
          <w:szCs w:val="28"/>
        </w:rPr>
      </w:pPr>
      <w:r w:rsidRPr="00185C87">
        <w:rPr>
          <w:rFonts w:ascii="Times New Roman" w:hAnsi="Times New Roman"/>
          <w:szCs w:val="28"/>
        </w:rPr>
        <w:t>Буюк Британияда аккредитлаш режасини Британия стандартлаштириш билимгоҳи тайёрлайди. Лабораторияни аккредитлаш учун буюртманома шу билимгоҳ номига топширилади. Буюртманома билан бирга тўлдирилган саволнома (вопро</w:t>
      </w:r>
      <w:r w:rsidRPr="00185C87">
        <w:rPr>
          <w:rFonts w:ascii="Times New Roman" w:hAnsi="Times New Roman"/>
          <w:szCs w:val="28"/>
        </w:rPr>
        <w:t>с</w:t>
      </w:r>
      <w:r w:rsidRPr="00185C87">
        <w:rPr>
          <w:rFonts w:ascii="Times New Roman" w:hAnsi="Times New Roman"/>
          <w:szCs w:val="28"/>
        </w:rPr>
        <w:t>ник), синовлар сифатини таъминлаш бўйича қўлланманинг нусхаси, синовлар ўтказишга даъвогар лабораториянинг ўтказиладиган синов турлари тўғрисидаги маълумот қўшиб топширилади. Бу ҳужжатларни олгандан сўнг билимгоҳ аккр</w:t>
      </w:r>
      <w:r w:rsidRPr="00185C87">
        <w:rPr>
          <w:rFonts w:ascii="Times New Roman" w:hAnsi="Times New Roman"/>
          <w:szCs w:val="28"/>
        </w:rPr>
        <w:t>е</w:t>
      </w:r>
      <w:r w:rsidRPr="00185C87">
        <w:rPr>
          <w:rFonts w:ascii="Times New Roman" w:hAnsi="Times New Roman"/>
          <w:szCs w:val="28"/>
        </w:rPr>
        <w:t>дитлашни ўтказувчи эксперт гуруҳини тузади. Унинг таркиби синов турларининг миқдорига, ҳамда лабораториянинг катта-кичиклигига боғлиқ бўлади. Аккредитлашни бир кун ичида ўтказиш кўзда тутилади. Унинг натижаларига қараб эксперт гуруҳи қуйидаги 3 вариантли хулосага келади:</w:t>
      </w:r>
    </w:p>
    <w:p w:rsidR="00185C87" w:rsidRPr="00185C87" w:rsidRDefault="00185C87" w:rsidP="00185C87">
      <w:pPr>
        <w:widowControl w:val="0"/>
        <w:overflowPunct/>
        <w:autoSpaceDE/>
        <w:autoSpaceDN/>
        <w:adjustRightInd/>
        <w:spacing w:line="276" w:lineRule="auto"/>
        <w:ind w:firstLine="708"/>
        <w:jc w:val="both"/>
        <w:textAlignment w:val="auto"/>
        <w:rPr>
          <w:rFonts w:ascii="Times New Roman" w:hAnsi="Times New Roman"/>
          <w:szCs w:val="28"/>
        </w:rPr>
      </w:pPr>
      <w:r w:rsidRPr="00185C87">
        <w:rPr>
          <w:rFonts w:ascii="Times New Roman" w:hAnsi="Times New Roman"/>
          <w:szCs w:val="28"/>
          <w:lang w:val="uz-Cyrl-UZ"/>
        </w:rPr>
        <w:t xml:space="preserve">1. </w:t>
      </w:r>
      <w:r w:rsidRPr="00185C87">
        <w:rPr>
          <w:rFonts w:ascii="Times New Roman" w:hAnsi="Times New Roman"/>
          <w:szCs w:val="28"/>
        </w:rPr>
        <w:t>Лабораториянинг камчиликлари йўқ, у аккредитл</w:t>
      </w:r>
      <w:r w:rsidRPr="00185C87">
        <w:rPr>
          <w:rFonts w:ascii="Times New Roman" w:hAnsi="Times New Roman"/>
          <w:szCs w:val="28"/>
        </w:rPr>
        <w:t>а</w:t>
      </w:r>
      <w:r w:rsidRPr="00185C87">
        <w:rPr>
          <w:rFonts w:ascii="Times New Roman" w:hAnsi="Times New Roman"/>
          <w:szCs w:val="28"/>
        </w:rPr>
        <w:t>ниши мумкин;</w:t>
      </w:r>
    </w:p>
    <w:p w:rsidR="00185C87" w:rsidRPr="00185C87" w:rsidRDefault="00185C87" w:rsidP="00185C87">
      <w:pPr>
        <w:widowControl w:val="0"/>
        <w:overflowPunct/>
        <w:autoSpaceDE/>
        <w:autoSpaceDN/>
        <w:adjustRightInd/>
        <w:spacing w:line="276" w:lineRule="auto"/>
        <w:ind w:firstLine="708"/>
        <w:jc w:val="both"/>
        <w:textAlignment w:val="auto"/>
        <w:rPr>
          <w:rFonts w:ascii="Times New Roman" w:hAnsi="Times New Roman"/>
          <w:szCs w:val="28"/>
          <w:lang w:val="uz-Cyrl-UZ"/>
        </w:rPr>
      </w:pPr>
      <w:r w:rsidRPr="00185C87">
        <w:rPr>
          <w:rFonts w:ascii="Times New Roman" w:hAnsi="Times New Roman"/>
          <w:szCs w:val="28"/>
          <w:lang w:val="uz-Cyrl-UZ"/>
        </w:rPr>
        <w:t>2. Лабораториянинг жиддий бўлмаган камчиликлари бўлиб, уларни бир ой ичида йўқотиш шарти билан аккреди</w:t>
      </w:r>
      <w:r w:rsidRPr="00185C87">
        <w:rPr>
          <w:rFonts w:ascii="Times New Roman" w:hAnsi="Times New Roman"/>
          <w:szCs w:val="28"/>
          <w:lang w:val="uz-Cyrl-UZ"/>
        </w:rPr>
        <w:t>т</w:t>
      </w:r>
      <w:r w:rsidRPr="00185C87">
        <w:rPr>
          <w:rFonts w:ascii="Times New Roman" w:hAnsi="Times New Roman"/>
          <w:szCs w:val="28"/>
          <w:lang w:val="uz-Cyrl-UZ"/>
        </w:rPr>
        <w:t>лаш мумкин;</w:t>
      </w:r>
    </w:p>
    <w:p w:rsidR="00185C87" w:rsidRPr="00185C87" w:rsidRDefault="00185C87" w:rsidP="00185C87">
      <w:pPr>
        <w:widowControl w:val="0"/>
        <w:overflowPunct/>
        <w:autoSpaceDE/>
        <w:autoSpaceDN/>
        <w:adjustRightInd/>
        <w:spacing w:line="276" w:lineRule="auto"/>
        <w:ind w:firstLine="708"/>
        <w:jc w:val="both"/>
        <w:textAlignment w:val="auto"/>
        <w:rPr>
          <w:rFonts w:ascii="Times New Roman" w:hAnsi="Times New Roman"/>
          <w:szCs w:val="28"/>
          <w:lang w:val="uz-Cyrl-UZ"/>
        </w:rPr>
      </w:pPr>
      <w:r w:rsidRPr="00185C87">
        <w:rPr>
          <w:rFonts w:ascii="Times New Roman" w:hAnsi="Times New Roman"/>
          <w:szCs w:val="28"/>
          <w:lang w:val="uz-Cyrl-UZ"/>
        </w:rPr>
        <w:t xml:space="preserve">3. </w:t>
      </w:r>
      <w:r w:rsidRPr="00185C87">
        <w:rPr>
          <w:rFonts w:ascii="Times New Roman" w:hAnsi="Times New Roman"/>
          <w:szCs w:val="28"/>
        </w:rPr>
        <w:t>Лаборатория жиддий камчиликларга эга ва уни а</w:t>
      </w:r>
      <w:r w:rsidRPr="00185C87">
        <w:rPr>
          <w:rFonts w:ascii="Times New Roman" w:hAnsi="Times New Roman"/>
          <w:szCs w:val="28"/>
        </w:rPr>
        <w:t>к</w:t>
      </w:r>
      <w:r w:rsidRPr="00185C87">
        <w:rPr>
          <w:rFonts w:ascii="Times New Roman" w:hAnsi="Times New Roman"/>
          <w:szCs w:val="28"/>
        </w:rPr>
        <w:t xml:space="preserve">кредитланиши тавсия этилмайди. </w:t>
      </w:r>
    </w:p>
    <w:p w:rsidR="00185C87" w:rsidRPr="00185C87" w:rsidRDefault="00185C87" w:rsidP="00185C87">
      <w:pPr>
        <w:widowControl w:val="0"/>
        <w:overflowPunct/>
        <w:autoSpaceDE/>
        <w:autoSpaceDN/>
        <w:adjustRightInd/>
        <w:spacing w:line="276" w:lineRule="auto"/>
        <w:ind w:firstLine="708"/>
        <w:jc w:val="both"/>
        <w:textAlignment w:val="auto"/>
        <w:rPr>
          <w:rFonts w:ascii="Times New Roman" w:hAnsi="Times New Roman"/>
          <w:szCs w:val="28"/>
          <w:lang w:val="uz-Cyrl-UZ"/>
        </w:rPr>
      </w:pPr>
    </w:p>
    <w:p w:rsidR="00185C87" w:rsidRPr="00185C87" w:rsidRDefault="00185C87" w:rsidP="00185C87">
      <w:pPr>
        <w:widowControl w:val="0"/>
        <w:spacing w:line="276" w:lineRule="auto"/>
        <w:ind w:firstLine="720"/>
        <w:jc w:val="both"/>
        <w:rPr>
          <w:rFonts w:ascii="Times New Roman" w:hAnsi="Times New Roman"/>
          <w:szCs w:val="28"/>
          <w:lang w:val="uz-Cyrl-UZ"/>
        </w:rPr>
      </w:pPr>
      <w:r w:rsidRPr="00185C87">
        <w:rPr>
          <w:rFonts w:ascii="Times New Roman" w:hAnsi="Times New Roman"/>
          <w:szCs w:val="28"/>
          <w:lang w:val="uz-Cyrl-UZ"/>
        </w:rPr>
        <w:t>Аккредитлаш ҳақида қарор қабул қилингандан сўнг л</w:t>
      </w:r>
      <w:r w:rsidRPr="00185C87">
        <w:rPr>
          <w:rFonts w:ascii="Times New Roman" w:hAnsi="Times New Roman"/>
          <w:szCs w:val="28"/>
          <w:lang w:val="uz-Cyrl-UZ"/>
        </w:rPr>
        <w:t>а</w:t>
      </w:r>
      <w:r w:rsidRPr="00185C87">
        <w:rPr>
          <w:rFonts w:ascii="Times New Roman" w:hAnsi="Times New Roman"/>
          <w:szCs w:val="28"/>
          <w:lang w:val="uz-Cyrl-UZ"/>
        </w:rPr>
        <w:t xml:space="preserve">бораторияга аттестат берилади, унда аккредитланувчи маҳсулотнинг номи ва синовлар тури кўрсатилади. Аттестат камида 10 йил муддатга мўлжалланиб, уни билимгоҳ қошидаги сифатини таъминлаш бўйича кенгаш беради. Шуни айтиш </w:t>
      </w:r>
      <w:r w:rsidRPr="00185C87">
        <w:rPr>
          <w:rFonts w:ascii="Times New Roman" w:hAnsi="Times New Roman"/>
          <w:szCs w:val="28"/>
          <w:lang w:val="uz-Cyrl-UZ"/>
        </w:rPr>
        <w:lastRenderedPageBreak/>
        <w:t>к</w:t>
      </w:r>
      <w:r w:rsidRPr="00185C87">
        <w:rPr>
          <w:rFonts w:ascii="Times New Roman" w:hAnsi="Times New Roman"/>
          <w:szCs w:val="28"/>
          <w:lang w:val="uz-Cyrl-UZ"/>
        </w:rPr>
        <w:t>е</w:t>
      </w:r>
      <w:r w:rsidRPr="00185C87">
        <w:rPr>
          <w:rFonts w:ascii="Times New Roman" w:hAnsi="Times New Roman"/>
          <w:szCs w:val="28"/>
          <w:lang w:val="uz-Cyrl-UZ"/>
        </w:rPr>
        <w:t>ракки, бу аккредитланган лаборатория ҳар йили кенгаш номига аккредитланиши ҳамда муайян вақт оралиғида кенгаш томон</w:t>
      </w:r>
      <w:r w:rsidRPr="00185C87">
        <w:rPr>
          <w:rFonts w:ascii="Times New Roman" w:hAnsi="Times New Roman"/>
          <w:szCs w:val="28"/>
          <w:lang w:val="uz-Cyrl-UZ"/>
        </w:rPr>
        <w:t>и</w:t>
      </w:r>
      <w:r w:rsidRPr="00185C87">
        <w:rPr>
          <w:rFonts w:ascii="Times New Roman" w:hAnsi="Times New Roman"/>
          <w:szCs w:val="28"/>
          <w:lang w:val="uz-Cyrl-UZ"/>
        </w:rPr>
        <w:t xml:space="preserve">дан ўтказиладиган баҳоланиши ва назорати билан боғлик бўлган ҳаражатларни унинг ҳисобига ўтказиб туради. </w:t>
      </w:r>
    </w:p>
    <w:p w:rsidR="00185C87" w:rsidRPr="00185C87" w:rsidRDefault="00185C87" w:rsidP="00185C87">
      <w:pPr>
        <w:widowControl w:val="0"/>
        <w:spacing w:line="276" w:lineRule="auto"/>
        <w:ind w:firstLine="720"/>
        <w:jc w:val="both"/>
        <w:rPr>
          <w:rFonts w:ascii="Times New Roman" w:hAnsi="Times New Roman"/>
          <w:szCs w:val="28"/>
        </w:rPr>
      </w:pPr>
      <w:r w:rsidRPr="00185C87">
        <w:rPr>
          <w:rFonts w:ascii="Times New Roman" w:hAnsi="Times New Roman"/>
          <w:szCs w:val="28"/>
        </w:rPr>
        <w:t>Лабораторияни аккредитлаш учун қуйидагилар лозим:</w:t>
      </w:r>
    </w:p>
    <w:p w:rsidR="00185C87" w:rsidRPr="00185C87" w:rsidRDefault="00185C87" w:rsidP="00185C87">
      <w:pPr>
        <w:widowControl w:val="0"/>
        <w:numPr>
          <w:ilvl w:val="0"/>
          <w:numId w:val="4"/>
        </w:numPr>
        <w:overflowPunct/>
        <w:autoSpaceDE/>
        <w:autoSpaceDN/>
        <w:adjustRightInd/>
        <w:spacing w:line="276" w:lineRule="auto"/>
        <w:ind w:left="0" w:firstLine="720"/>
        <w:jc w:val="both"/>
        <w:textAlignment w:val="auto"/>
        <w:rPr>
          <w:rFonts w:ascii="Times New Roman" w:hAnsi="Times New Roman"/>
          <w:szCs w:val="28"/>
        </w:rPr>
      </w:pPr>
      <w:r w:rsidRPr="00185C87">
        <w:rPr>
          <w:rFonts w:ascii="Times New Roman" w:hAnsi="Times New Roman"/>
          <w:szCs w:val="28"/>
        </w:rPr>
        <w:t>аккредитлаш учун даъвогар бўлган синов лаборат</w:t>
      </w:r>
      <w:r w:rsidRPr="00185C87">
        <w:rPr>
          <w:rFonts w:ascii="Times New Roman" w:hAnsi="Times New Roman"/>
          <w:szCs w:val="28"/>
        </w:rPr>
        <w:t>о</w:t>
      </w:r>
      <w:r w:rsidRPr="00185C87">
        <w:rPr>
          <w:rFonts w:ascii="Times New Roman" w:hAnsi="Times New Roman"/>
          <w:szCs w:val="28"/>
        </w:rPr>
        <w:t>риясининг талабномасини тақдим этиш ва кўриб чиқиш:</w:t>
      </w:r>
    </w:p>
    <w:p w:rsidR="00185C87" w:rsidRPr="00185C87" w:rsidRDefault="00185C87" w:rsidP="00185C87">
      <w:pPr>
        <w:widowControl w:val="0"/>
        <w:numPr>
          <w:ilvl w:val="0"/>
          <w:numId w:val="4"/>
        </w:numPr>
        <w:overflowPunct/>
        <w:autoSpaceDE/>
        <w:autoSpaceDN/>
        <w:adjustRightInd/>
        <w:spacing w:line="276" w:lineRule="auto"/>
        <w:ind w:left="0" w:firstLine="720"/>
        <w:jc w:val="both"/>
        <w:textAlignment w:val="auto"/>
        <w:rPr>
          <w:rFonts w:ascii="Times New Roman" w:hAnsi="Times New Roman"/>
          <w:szCs w:val="28"/>
        </w:rPr>
      </w:pPr>
      <w:r w:rsidRPr="00185C87">
        <w:rPr>
          <w:rFonts w:ascii="Times New Roman" w:hAnsi="Times New Roman"/>
          <w:szCs w:val="28"/>
        </w:rPr>
        <w:t>тақдим этилган аккредитланиш ҳужжатларининг экспертизаси;</w:t>
      </w:r>
    </w:p>
    <w:p w:rsidR="00185C87" w:rsidRPr="00185C87" w:rsidRDefault="00185C87" w:rsidP="00185C87">
      <w:pPr>
        <w:widowControl w:val="0"/>
        <w:numPr>
          <w:ilvl w:val="0"/>
          <w:numId w:val="4"/>
        </w:numPr>
        <w:overflowPunct/>
        <w:autoSpaceDE/>
        <w:autoSpaceDN/>
        <w:adjustRightInd/>
        <w:spacing w:line="276" w:lineRule="auto"/>
        <w:ind w:left="0" w:firstLine="720"/>
        <w:jc w:val="both"/>
        <w:textAlignment w:val="auto"/>
        <w:rPr>
          <w:rFonts w:ascii="Times New Roman" w:hAnsi="Times New Roman"/>
          <w:szCs w:val="28"/>
        </w:rPr>
      </w:pPr>
      <w:r w:rsidRPr="00185C87">
        <w:rPr>
          <w:rFonts w:ascii="Times New Roman" w:hAnsi="Times New Roman"/>
          <w:szCs w:val="28"/>
        </w:rPr>
        <w:t>аккредитланувчи лабораторияни текшириш бўйича комиссия тайинлаш ва уни ўтказиш муддатини аниқлаш;</w:t>
      </w:r>
    </w:p>
    <w:p w:rsidR="00185C87" w:rsidRPr="00185C87" w:rsidRDefault="00185C87" w:rsidP="00185C87">
      <w:pPr>
        <w:widowControl w:val="0"/>
        <w:numPr>
          <w:ilvl w:val="0"/>
          <w:numId w:val="4"/>
        </w:numPr>
        <w:overflowPunct/>
        <w:autoSpaceDE/>
        <w:autoSpaceDN/>
        <w:adjustRightInd/>
        <w:spacing w:line="276" w:lineRule="auto"/>
        <w:ind w:left="0" w:firstLine="720"/>
        <w:jc w:val="both"/>
        <w:textAlignment w:val="auto"/>
        <w:rPr>
          <w:rFonts w:ascii="Times New Roman" w:hAnsi="Times New Roman"/>
          <w:szCs w:val="28"/>
        </w:rPr>
      </w:pPr>
      <w:r w:rsidRPr="00185C87">
        <w:rPr>
          <w:rFonts w:ascii="Times New Roman" w:hAnsi="Times New Roman"/>
          <w:szCs w:val="28"/>
        </w:rPr>
        <w:t>аккредитланувчи лабораторияни жойида аттестатлаш (текшириш);</w:t>
      </w:r>
    </w:p>
    <w:p w:rsidR="00185C87" w:rsidRPr="00185C87" w:rsidRDefault="00185C87" w:rsidP="00185C87">
      <w:pPr>
        <w:widowControl w:val="0"/>
        <w:numPr>
          <w:ilvl w:val="0"/>
          <w:numId w:val="4"/>
        </w:numPr>
        <w:overflowPunct/>
        <w:autoSpaceDE/>
        <w:autoSpaceDN/>
        <w:adjustRightInd/>
        <w:spacing w:line="276" w:lineRule="auto"/>
        <w:ind w:left="0" w:firstLine="720"/>
        <w:jc w:val="both"/>
        <w:textAlignment w:val="auto"/>
        <w:rPr>
          <w:rFonts w:ascii="Times New Roman" w:hAnsi="Times New Roman"/>
          <w:szCs w:val="28"/>
        </w:rPr>
      </w:pPr>
      <w:r w:rsidRPr="00185C87">
        <w:rPr>
          <w:rFonts w:ascii="Times New Roman" w:hAnsi="Times New Roman"/>
          <w:szCs w:val="28"/>
        </w:rPr>
        <w:t>лабораторияни аккредитланганлиги ҳақида қарор қабул қилиш;</w:t>
      </w:r>
    </w:p>
    <w:p w:rsidR="00185C87" w:rsidRPr="00185C87" w:rsidRDefault="00185C87" w:rsidP="00185C87">
      <w:pPr>
        <w:widowControl w:val="0"/>
        <w:numPr>
          <w:ilvl w:val="0"/>
          <w:numId w:val="4"/>
        </w:numPr>
        <w:overflowPunct/>
        <w:autoSpaceDE/>
        <w:autoSpaceDN/>
        <w:adjustRightInd/>
        <w:spacing w:line="276" w:lineRule="auto"/>
        <w:ind w:left="0" w:firstLine="720"/>
        <w:jc w:val="both"/>
        <w:textAlignment w:val="auto"/>
        <w:rPr>
          <w:rFonts w:ascii="Times New Roman" w:hAnsi="Times New Roman"/>
          <w:szCs w:val="28"/>
        </w:rPr>
      </w:pPr>
      <w:r w:rsidRPr="00185C87">
        <w:rPr>
          <w:rFonts w:ascii="Times New Roman" w:hAnsi="Times New Roman"/>
          <w:szCs w:val="28"/>
        </w:rPr>
        <w:t>лабораторияни аккредитланганлиги ҳақидаги атт</w:t>
      </w:r>
      <w:r w:rsidRPr="00185C87">
        <w:rPr>
          <w:rFonts w:ascii="Times New Roman" w:hAnsi="Times New Roman"/>
          <w:szCs w:val="28"/>
        </w:rPr>
        <w:t>е</w:t>
      </w:r>
      <w:r w:rsidRPr="00185C87">
        <w:rPr>
          <w:rFonts w:ascii="Times New Roman" w:hAnsi="Times New Roman"/>
          <w:szCs w:val="28"/>
        </w:rPr>
        <w:t>статни расмийлаштириш, рўйҳатдан ўтказиш ва уни топш</w:t>
      </w:r>
      <w:r w:rsidRPr="00185C87">
        <w:rPr>
          <w:rFonts w:ascii="Times New Roman" w:hAnsi="Times New Roman"/>
          <w:szCs w:val="28"/>
        </w:rPr>
        <w:t>и</w:t>
      </w:r>
      <w:r w:rsidRPr="00185C87">
        <w:rPr>
          <w:rFonts w:ascii="Times New Roman" w:hAnsi="Times New Roman"/>
          <w:szCs w:val="28"/>
        </w:rPr>
        <w:t xml:space="preserve">риш. </w:t>
      </w:r>
    </w:p>
    <w:p w:rsidR="00185C87" w:rsidRPr="00185C87" w:rsidRDefault="00185C87" w:rsidP="00185C87">
      <w:pPr>
        <w:widowControl w:val="0"/>
        <w:spacing w:line="276" w:lineRule="auto"/>
        <w:ind w:firstLine="708"/>
        <w:jc w:val="both"/>
        <w:rPr>
          <w:rFonts w:ascii="Times New Roman" w:hAnsi="Times New Roman"/>
          <w:szCs w:val="28"/>
        </w:rPr>
      </w:pPr>
      <w:r w:rsidRPr="00185C87">
        <w:rPr>
          <w:rFonts w:ascii="Times New Roman" w:hAnsi="Times New Roman"/>
          <w:szCs w:val="28"/>
        </w:rPr>
        <w:t>Аккредитланган лабораториянинг ишчи ва аккредитлаш учун зарурий ҳужжатларнинг тоифалари ва схемаси 9-расмда келитирилган.</w:t>
      </w:r>
    </w:p>
    <w:p w:rsidR="00185C87" w:rsidRPr="00185C87" w:rsidRDefault="00185C87" w:rsidP="00185C87">
      <w:pPr>
        <w:widowControl w:val="0"/>
        <w:spacing w:line="276" w:lineRule="auto"/>
        <w:ind w:hanging="360"/>
        <w:jc w:val="center"/>
        <w:rPr>
          <w:rFonts w:ascii="Times New Roman" w:hAnsi="Times New Roman"/>
          <w:szCs w:val="28"/>
        </w:rPr>
      </w:pPr>
      <w:r w:rsidRPr="00185C87">
        <w:rPr>
          <w:rFonts w:ascii="Times New Roman" w:hAnsi="Times New Roman"/>
          <w:noProof/>
          <w:szCs w:val="28"/>
        </w:rPr>
        <w:drawing>
          <wp:inline distT="0" distB="0" distL="0" distR="0">
            <wp:extent cx="3747753" cy="5104737"/>
            <wp:effectExtent l="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1122" cy="5109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185C87" w:rsidRPr="00185C87" w:rsidRDefault="00185C87" w:rsidP="00185C87">
      <w:pPr>
        <w:widowControl w:val="0"/>
        <w:spacing w:line="276" w:lineRule="auto"/>
        <w:ind w:firstLine="720"/>
        <w:jc w:val="both"/>
        <w:rPr>
          <w:rFonts w:ascii="Times New Roman" w:hAnsi="Times New Roman"/>
          <w:szCs w:val="28"/>
        </w:rPr>
      </w:pPr>
      <w:r w:rsidRPr="00185C87">
        <w:rPr>
          <w:rFonts w:ascii="Times New Roman" w:hAnsi="Times New Roman"/>
          <w:szCs w:val="28"/>
        </w:rPr>
        <w:t xml:space="preserve">Аккредитланган лабораторияларда сақланадиган ҳужжатлар </w:t>
      </w:r>
      <w:r w:rsidRPr="00185C87">
        <w:rPr>
          <w:rFonts w:ascii="Times New Roman" w:hAnsi="Times New Roman"/>
          <w:szCs w:val="28"/>
        </w:rPr>
        <w:lastRenderedPageBreak/>
        <w:t>қуйидагилардан иборат бўлиши керак:</w:t>
      </w:r>
    </w:p>
    <w:p w:rsidR="00185C87" w:rsidRPr="00185C87" w:rsidRDefault="00185C87" w:rsidP="00185C87">
      <w:pPr>
        <w:widowControl w:val="0"/>
        <w:spacing w:line="276" w:lineRule="auto"/>
        <w:ind w:firstLine="720"/>
        <w:jc w:val="both"/>
        <w:rPr>
          <w:rFonts w:ascii="Times New Roman" w:hAnsi="Times New Roman"/>
          <w:szCs w:val="28"/>
        </w:rPr>
      </w:pPr>
      <w:r w:rsidRPr="00185C87">
        <w:rPr>
          <w:rFonts w:ascii="Times New Roman" w:hAnsi="Times New Roman"/>
          <w:szCs w:val="28"/>
        </w:rPr>
        <w:t xml:space="preserve"> 1. Хуқуқий ҳужжатлар:</w:t>
      </w:r>
    </w:p>
    <w:p w:rsidR="00185C87" w:rsidRPr="00185C87" w:rsidRDefault="00185C87" w:rsidP="00185C87">
      <w:pPr>
        <w:widowControl w:val="0"/>
        <w:spacing w:line="276" w:lineRule="auto"/>
        <w:ind w:firstLine="720"/>
        <w:jc w:val="both"/>
        <w:rPr>
          <w:rFonts w:ascii="Times New Roman" w:hAnsi="Times New Roman"/>
          <w:szCs w:val="28"/>
        </w:rPr>
      </w:pPr>
      <w:r w:rsidRPr="00185C87">
        <w:rPr>
          <w:rFonts w:ascii="Times New Roman" w:hAnsi="Times New Roman"/>
          <w:szCs w:val="28"/>
        </w:rPr>
        <w:t xml:space="preserve"> - аккредитланган синов лабораторияси ҳақидаги низом;</w:t>
      </w:r>
    </w:p>
    <w:p w:rsidR="00185C87" w:rsidRPr="00185C87" w:rsidRDefault="00185C87" w:rsidP="00185C87">
      <w:pPr>
        <w:widowControl w:val="0"/>
        <w:spacing w:line="276" w:lineRule="auto"/>
        <w:ind w:firstLine="720"/>
        <w:jc w:val="both"/>
        <w:rPr>
          <w:rFonts w:ascii="Times New Roman" w:hAnsi="Times New Roman"/>
          <w:szCs w:val="28"/>
        </w:rPr>
      </w:pPr>
      <w:r w:rsidRPr="00185C87">
        <w:rPr>
          <w:rFonts w:ascii="Times New Roman" w:hAnsi="Times New Roman"/>
          <w:szCs w:val="28"/>
        </w:rPr>
        <w:t xml:space="preserve"> - синов лабораториясининг паспорти, аккредитланга</w:t>
      </w:r>
      <w:r w:rsidRPr="00185C87">
        <w:rPr>
          <w:rFonts w:ascii="Times New Roman" w:hAnsi="Times New Roman"/>
          <w:szCs w:val="28"/>
        </w:rPr>
        <w:t>н</w:t>
      </w:r>
      <w:r w:rsidRPr="00185C87">
        <w:rPr>
          <w:rFonts w:ascii="Times New Roman" w:hAnsi="Times New Roman"/>
          <w:szCs w:val="28"/>
        </w:rPr>
        <w:t xml:space="preserve">лиги ҳақидаги аттестат. </w:t>
      </w:r>
    </w:p>
    <w:p w:rsidR="00185C87" w:rsidRPr="00185C87" w:rsidRDefault="00185C87" w:rsidP="00185C87">
      <w:pPr>
        <w:widowControl w:val="0"/>
        <w:spacing w:line="276" w:lineRule="auto"/>
        <w:ind w:firstLine="720"/>
        <w:jc w:val="both"/>
        <w:rPr>
          <w:rFonts w:ascii="Times New Roman" w:hAnsi="Times New Roman"/>
          <w:szCs w:val="28"/>
        </w:rPr>
      </w:pPr>
      <w:r w:rsidRPr="00185C87">
        <w:rPr>
          <w:rFonts w:ascii="Times New Roman" w:hAnsi="Times New Roman"/>
          <w:szCs w:val="28"/>
        </w:rPr>
        <w:t xml:space="preserve"> 2. Ташкилий-услубий ҳужжатлар:</w:t>
      </w:r>
    </w:p>
    <w:p w:rsidR="00185C87" w:rsidRPr="00185C87" w:rsidRDefault="00185C87" w:rsidP="00185C87">
      <w:pPr>
        <w:widowControl w:val="0"/>
        <w:spacing w:line="276" w:lineRule="auto"/>
        <w:ind w:firstLine="720"/>
        <w:jc w:val="both"/>
        <w:rPr>
          <w:rFonts w:ascii="Times New Roman" w:hAnsi="Times New Roman"/>
          <w:szCs w:val="28"/>
        </w:rPr>
      </w:pPr>
      <w:r w:rsidRPr="00185C87">
        <w:rPr>
          <w:rFonts w:ascii="Times New Roman" w:hAnsi="Times New Roman"/>
          <w:szCs w:val="28"/>
        </w:rPr>
        <w:t xml:space="preserve"> </w:t>
      </w:r>
      <w:proofErr w:type="gramStart"/>
      <w:r w:rsidRPr="00185C87">
        <w:rPr>
          <w:rFonts w:ascii="Times New Roman" w:hAnsi="Times New Roman"/>
          <w:szCs w:val="28"/>
          <w:lang w:val="en-US"/>
        </w:rPr>
        <w:t>O</w:t>
      </w:r>
      <w:r w:rsidRPr="00185C87">
        <w:rPr>
          <w:rFonts w:ascii="Times New Roman" w:hAnsi="Times New Roman"/>
          <w:szCs w:val="28"/>
        </w:rPr>
        <w:t>‘</w:t>
      </w:r>
      <w:proofErr w:type="gramEnd"/>
      <w:r w:rsidRPr="00185C87">
        <w:rPr>
          <w:rFonts w:ascii="Times New Roman" w:hAnsi="Times New Roman"/>
          <w:szCs w:val="28"/>
          <w:lang w:val="en-US"/>
        </w:rPr>
        <w:t>z</w:t>
      </w:r>
      <w:r w:rsidRPr="00185C87">
        <w:rPr>
          <w:rFonts w:ascii="Times New Roman" w:hAnsi="Times New Roman"/>
          <w:szCs w:val="28"/>
        </w:rPr>
        <w:t xml:space="preserve"> </w:t>
      </w:r>
      <w:r w:rsidRPr="00185C87">
        <w:rPr>
          <w:rFonts w:ascii="Times New Roman" w:hAnsi="Times New Roman"/>
          <w:szCs w:val="28"/>
          <w:lang w:val="en-US"/>
        </w:rPr>
        <w:t>DSt</w:t>
      </w:r>
      <w:r w:rsidRPr="00185C87">
        <w:rPr>
          <w:rFonts w:ascii="Times New Roman" w:hAnsi="Times New Roman"/>
          <w:szCs w:val="28"/>
        </w:rPr>
        <w:t xml:space="preserve"> 5.3-92 "Сертификатлаштириш миллий тиз</w:t>
      </w:r>
      <w:r w:rsidRPr="00185C87">
        <w:rPr>
          <w:rFonts w:ascii="Times New Roman" w:hAnsi="Times New Roman"/>
          <w:szCs w:val="28"/>
        </w:rPr>
        <w:t>и</w:t>
      </w:r>
      <w:r w:rsidRPr="00185C87">
        <w:rPr>
          <w:rFonts w:ascii="Times New Roman" w:hAnsi="Times New Roman"/>
          <w:szCs w:val="28"/>
        </w:rPr>
        <w:t xml:space="preserve">ми. Синов лабораторияларини (марказларни) аккредитлаш. Асосий қоидалар. </w:t>
      </w:r>
    </w:p>
    <w:p w:rsidR="00185C87" w:rsidRPr="00185C87" w:rsidRDefault="00185C87" w:rsidP="00185C87">
      <w:pPr>
        <w:widowControl w:val="0"/>
        <w:spacing w:line="276" w:lineRule="auto"/>
        <w:ind w:firstLine="720"/>
        <w:jc w:val="both"/>
        <w:rPr>
          <w:rFonts w:ascii="Times New Roman" w:hAnsi="Times New Roman"/>
          <w:szCs w:val="28"/>
        </w:rPr>
      </w:pPr>
      <w:r w:rsidRPr="00185C87">
        <w:rPr>
          <w:rFonts w:ascii="Times New Roman" w:hAnsi="Times New Roman"/>
          <w:szCs w:val="28"/>
        </w:rPr>
        <w:t xml:space="preserve">ИСО, ИСО/МЭК Ҳужжатлари, </w:t>
      </w:r>
      <w:r w:rsidRPr="00185C87">
        <w:rPr>
          <w:rFonts w:ascii="Times New Roman" w:hAnsi="Times New Roman"/>
          <w:szCs w:val="28"/>
          <w:lang w:val="en-US"/>
        </w:rPr>
        <w:t>EN</w:t>
      </w:r>
      <w:r w:rsidRPr="00185C87">
        <w:rPr>
          <w:rFonts w:ascii="Times New Roman" w:hAnsi="Times New Roman"/>
          <w:szCs w:val="28"/>
        </w:rPr>
        <w:t xml:space="preserve">-45000 рақамли, </w:t>
      </w:r>
      <w:r w:rsidRPr="00185C87">
        <w:rPr>
          <w:rFonts w:ascii="Times New Roman" w:hAnsi="Times New Roman"/>
          <w:szCs w:val="28"/>
          <w:lang w:val="en-US"/>
        </w:rPr>
        <w:t>N</w:t>
      </w:r>
      <w:r w:rsidRPr="00185C87">
        <w:rPr>
          <w:rFonts w:ascii="Times New Roman" w:hAnsi="Times New Roman"/>
          <w:szCs w:val="28"/>
        </w:rPr>
        <w:t xml:space="preserve">-серияли аккредитлашнинг ташкилий ва услубий масалаларини режалаштирувчи стандартлар. </w:t>
      </w:r>
    </w:p>
    <w:p w:rsidR="00185C87" w:rsidRPr="00185C87" w:rsidRDefault="00185C87" w:rsidP="00185C87">
      <w:pPr>
        <w:widowControl w:val="0"/>
        <w:spacing w:line="276" w:lineRule="auto"/>
        <w:ind w:firstLine="720"/>
        <w:jc w:val="both"/>
        <w:rPr>
          <w:rFonts w:ascii="Times New Roman" w:hAnsi="Times New Roman"/>
          <w:szCs w:val="28"/>
        </w:rPr>
      </w:pPr>
      <w:r w:rsidRPr="00185C87">
        <w:rPr>
          <w:rFonts w:ascii="Times New Roman" w:hAnsi="Times New Roman"/>
          <w:szCs w:val="28"/>
        </w:rPr>
        <w:t xml:space="preserve"> 3.1. Текширилувчи маҳсулотга оид меъёрий ҳужжатлар. </w:t>
      </w:r>
    </w:p>
    <w:p w:rsidR="00185C87" w:rsidRPr="00185C87" w:rsidRDefault="00185C87" w:rsidP="00185C87">
      <w:pPr>
        <w:widowControl w:val="0"/>
        <w:spacing w:line="276" w:lineRule="auto"/>
        <w:ind w:firstLine="720"/>
        <w:jc w:val="both"/>
        <w:rPr>
          <w:rFonts w:ascii="Times New Roman" w:hAnsi="Times New Roman"/>
          <w:szCs w:val="28"/>
        </w:rPr>
      </w:pPr>
      <w:r w:rsidRPr="00185C87">
        <w:rPr>
          <w:rFonts w:ascii="Times New Roman" w:hAnsi="Times New Roman"/>
          <w:szCs w:val="28"/>
        </w:rPr>
        <w:t xml:space="preserve"> 4. Тизимнинг сифатини таъминловчи ҳужжатлар:</w:t>
      </w:r>
    </w:p>
    <w:p w:rsidR="00185C87" w:rsidRPr="00185C87" w:rsidRDefault="00185C87" w:rsidP="00185C87">
      <w:pPr>
        <w:widowControl w:val="0"/>
        <w:spacing w:line="276" w:lineRule="auto"/>
        <w:ind w:firstLine="720"/>
        <w:jc w:val="both"/>
        <w:rPr>
          <w:rFonts w:ascii="Times New Roman" w:hAnsi="Times New Roman"/>
          <w:szCs w:val="28"/>
        </w:rPr>
      </w:pPr>
      <w:r w:rsidRPr="00185C87">
        <w:rPr>
          <w:rFonts w:ascii="Times New Roman" w:hAnsi="Times New Roman"/>
          <w:szCs w:val="28"/>
        </w:rPr>
        <w:t xml:space="preserve"> Сифат бўйича қўлланма ва процедура ҳужжатлари. </w:t>
      </w:r>
    </w:p>
    <w:p w:rsidR="00185C87" w:rsidRPr="00185C87" w:rsidRDefault="00185C87" w:rsidP="00185C87">
      <w:pPr>
        <w:widowControl w:val="0"/>
        <w:spacing w:line="276" w:lineRule="auto"/>
        <w:ind w:firstLine="720"/>
        <w:jc w:val="both"/>
        <w:rPr>
          <w:rFonts w:ascii="Times New Roman" w:hAnsi="Times New Roman"/>
          <w:szCs w:val="28"/>
        </w:rPr>
      </w:pPr>
      <w:r w:rsidRPr="00185C87">
        <w:rPr>
          <w:rFonts w:ascii="Times New Roman" w:hAnsi="Times New Roman"/>
          <w:szCs w:val="28"/>
        </w:rPr>
        <w:t xml:space="preserve"> 5. Синаш ва ўлчаш асбоб-ускунага доир ҳужжатлар:</w:t>
      </w:r>
    </w:p>
    <w:p w:rsidR="00185C87" w:rsidRPr="00185C87" w:rsidRDefault="00185C87" w:rsidP="00185C87">
      <w:pPr>
        <w:widowControl w:val="0"/>
        <w:spacing w:line="276" w:lineRule="auto"/>
        <w:ind w:firstLine="720"/>
        <w:jc w:val="both"/>
        <w:rPr>
          <w:rFonts w:ascii="Times New Roman" w:hAnsi="Times New Roman"/>
          <w:szCs w:val="28"/>
        </w:rPr>
      </w:pPr>
      <w:r w:rsidRPr="00185C87">
        <w:rPr>
          <w:rFonts w:ascii="Times New Roman" w:hAnsi="Times New Roman"/>
          <w:szCs w:val="28"/>
        </w:rPr>
        <w:t xml:space="preserve"> - асбоб-ускуналарни қайд этилган (қайд дафтари, ка</w:t>
      </w:r>
      <w:r w:rsidRPr="00185C87">
        <w:rPr>
          <w:rFonts w:ascii="Times New Roman" w:hAnsi="Times New Roman"/>
          <w:szCs w:val="28"/>
        </w:rPr>
        <w:t>р</w:t>
      </w:r>
      <w:r w:rsidRPr="00185C87">
        <w:rPr>
          <w:rFonts w:ascii="Times New Roman" w:hAnsi="Times New Roman"/>
          <w:szCs w:val="28"/>
        </w:rPr>
        <w:t>талар, варақлар, паспортлар ва бошқалар) ҳамда қуйидаги маълумотларни ўз ичига олувчи ҳужжатлар:</w:t>
      </w:r>
    </w:p>
    <w:p w:rsidR="00185C87" w:rsidRPr="00185C87" w:rsidRDefault="00185C87" w:rsidP="00185C87">
      <w:pPr>
        <w:widowControl w:val="0"/>
        <w:spacing w:line="276" w:lineRule="auto"/>
        <w:ind w:firstLine="720"/>
        <w:jc w:val="both"/>
        <w:rPr>
          <w:rFonts w:ascii="Times New Roman" w:hAnsi="Times New Roman"/>
          <w:szCs w:val="28"/>
        </w:rPr>
      </w:pPr>
      <w:r w:rsidRPr="00185C87">
        <w:rPr>
          <w:rFonts w:ascii="Times New Roman" w:hAnsi="Times New Roman"/>
          <w:szCs w:val="28"/>
        </w:rPr>
        <w:t xml:space="preserve"> а) асбоб-ускуна номи ва унинг тури;</w:t>
      </w:r>
    </w:p>
    <w:p w:rsidR="00185C87" w:rsidRPr="00185C87" w:rsidRDefault="00185C87" w:rsidP="00185C87">
      <w:pPr>
        <w:widowControl w:val="0"/>
        <w:spacing w:line="276" w:lineRule="auto"/>
        <w:ind w:firstLine="720"/>
        <w:jc w:val="both"/>
        <w:rPr>
          <w:rFonts w:ascii="Times New Roman" w:hAnsi="Times New Roman"/>
          <w:szCs w:val="28"/>
        </w:rPr>
      </w:pPr>
      <w:r w:rsidRPr="00185C87">
        <w:rPr>
          <w:rFonts w:ascii="Times New Roman" w:hAnsi="Times New Roman"/>
          <w:szCs w:val="28"/>
        </w:rPr>
        <w:t xml:space="preserve"> б) корхона-тайёрловчи (фирма), тури (маркази), корх</w:t>
      </w:r>
      <w:r w:rsidRPr="00185C87">
        <w:rPr>
          <w:rFonts w:ascii="Times New Roman" w:hAnsi="Times New Roman"/>
          <w:szCs w:val="28"/>
        </w:rPr>
        <w:t>о</w:t>
      </w:r>
      <w:r w:rsidRPr="00185C87">
        <w:rPr>
          <w:rFonts w:ascii="Times New Roman" w:hAnsi="Times New Roman"/>
          <w:szCs w:val="28"/>
        </w:rPr>
        <w:t>на ва инвентар рақами;</w:t>
      </w:r>
    </w:p>
    <w:p w:rsidR="00185C87" w:rsidRPr="00185C87" w:rsidRDefault="00185C87" w:rsidP="00185C87">
      <w:pPr>
        <w:widowControl w:val="0"/>
        <w:spacing w:line="276" w:lineRule="auto"/>
        <w:ind w:firstLine="720"/>
        <w:jc w:val="both"/>
        <w:rPr>
          <w:rFonts w:ascii="Times New Roman" w:hAnsi="Times New Roman"/>
          <w:szCs w:val="28"/>
        </w:rPr>
      </w:pPr>
      <w:r w:rsidRPr="00185C87">
        <w:rPr>
          <w:rFonts w:ascii="Times New Roman" w:hAnsi="Times New Roman"/>
          <w:szCs w:val="28"/>
        </w:rPr>
        <w:t xml:space="preserve"> в) асбоб-ускуна ишлаб чиқилган, олинган ва ишга ту</w:t>
      </w:r>
      <w:r w:rsidRPr="00185C87">
        <w:rPr>
          <w:rFonts w:ascii="Times New Roman" w:hAnsi="Times New Roman"/>
          <w:szCs w:val="28"/>
        </w:rPr>
        <w:t>ш</w:t>
      </w:r>
      <w:r w:rsidRPr="00185C87">
        <w:rPr>
          <w:rFonts w:ascii="Times New Roman" w:hAnsi="Times New Roman"/>
          <w:szCs w:val="28"/>
        </w:rPr>
        <w:t>ган вақти;</w:t>
      </w:r>
    </w:p>
    <w:p w:rsidR="00185C87" w:rsidRPr="00185C87" w:rsidRDefault="00185C87" w:rsidP="00185C87">
      <w:pPr>
        <w:widowControl w:val="0"/>
        <w:spacing w:line="276" w:lineRule="auto"/>
        <w:ind w:firstLine="720"/>
        <w:jc w:val="both"/>
        <w:rPr>
          <w:rFonts w:ascii="Times New Roman" w:hAnsi="Times New Roman"/>
          <w:szCs w:val="28"/>
        </w:rPr>
      </w:pPr>
      <w:r w:rsidRPr="00185C87">
        <w:rPr>
          <w:rFonts w:ascii="Times New Roman" w:hAnsi="Times New Roman"/>
          <w:szCs w:val="28"/>
        </w:rPr>
        <w:t xml:space="preserve"> г) сотиб олингандаги ҳолати (янги, ишлатилган, таъмирдан кейин ва бошқалар);</w:t>
      </w:r>
    </w:p>
    <w:p w:rsidR="00185C87" w:rsidRPr="00185C87" w:rsidRDefault="00185C87" w:rsidP="00185C87">
      <w:pPr>
        <w:widowControl w:val="0"/>
        <w:spacing w:line="276" w:lineRule="auto"/>
        <w:ind w:firstLine="720"/>
        <w:jc w:val="both"/>
        <w:rPr>
          <w:rFonts w:ascii="Times New Roman" w:hAnsi="Times New Roman"/>
          <w:szCs w:val="28"/>
        </w:rPr>
      </w:pPr>
      <w:r w:rsidRPr="00185C87">
        <w:rPr>
          <w:rFonts w:ascii="Times New Roman" w:hAnsi="Times New Roman"/>
          <w:szCs w:val="28"/>
        </w:rPr>
        <w:t xml:space="preserve"> д) бузилганлиги, таъмири, техника кўриги ҳақидаги маълумотлар;</w:t>
      </w:r>
    </w:p>
    <w:p w:rsidR="00185C87" w:rsidRPr="00185C87" w:rsidRDefault="00185C87" w:rsidP="00185C87">
      <w:pPr>
        <w:widowControl w:val="0"/>
        <w:spacing w:line="276" w:lineRule="auto"/>
        <w:ind w:firstLine="720"/>
        <w:jc w:val="both"/>
        <w:rPr>
          <w:rFonts w:ascii="Times New Roman" w:hAnsi="Times New Roman"/>
          <w:szCs w:val="28"/>
        </w:rPr>
      </w:pPr>
      <w:r w:rsidRPr="00185C87">
        <w:rPr>
          <w:rFonts w:ascii="Times New Roman" w:hAnsi="Times New Roman"/>
          <w:szCs w:val="28"/>
        </w:rPr>
        <w:t xml:space="preserve"> е) аттестатлаш ва текшириш ҳақидаги маълумотлар;</w:t>
      </w:r>
    </w:p>
    <w:p w:rsidR="00185C87" w:rsidRPr="00185C87" w:rsidRDefault="00185C87" w:rsidP="00185C87">
      <w:pPr>
        <w:widowControl w:val="0"/>
        <w:spacing w:line="276" w:lineRule="auto"/>
        <w:ind w:firstLine="720"/>
        <w:jc w:val="both"/>
        <w:rPr>
          <w:rFonts w:ascii="Times New Roman" w:hAnsi="Times New Roman"/>
          <w:szCs w:val="28"/>
        </w:rPr>
      </w:pPr>
      <w:r w:rsidRPr="00185C87">
        <w:rPr>
          <w:rFonts w:ascii="Times New Roman" w:hAnsi="Times New Roman"/>
          <w:szCs w:val="28"/>
        </w:rPr>
        <w:t xml:space="preserve"> - текширилувчи асбоб-ускуна ва ўлчаш воситаларининг ишлашидаги ва техникавий хизмат кўрсатиш ҳақидаги ҳужжатлар:</w:t>
      </w:r>
    </w:p>
    <w:p w:rsidR="00185C87" w:rsidRPr="00185C87" w:rsidRDefault="00185C87" w:rsidP="00185C87">
      <w:pPr>
        <w:widowControl w:val="0"/>
        <w:spacing w:line="276" w:lineRule="auto"/>
        <w:ind w:firstLine="720"/>
        <w:jc w:val="both"/>
        <w:rPr>
          <w:rFonts w:ascii="Times New Roman" w:hAnsi="Times New Roman"/>
          <w:szCs w:val="28"/>
        </w:rPr>
      </w:pPr>
      <w:r w:rsidRPr="00185C87">
        <w:rPr>
          <w:rFonts w:ascii="Times New Roman" w:hAnsi="Times New Roman"/>
          <w:szCs w:val="28"/>
        </w:rPr>
        <w:t xml:space="preserve"> а) Ҳар бир алоҳида синалувчи асбоб-ускуна ва ўлчаш воситалари учун паспорт;</w:t>
      </w:r>
    </w:p>
    <w:p w:rsidR="00185C87" w:rsidRPr="00185C87" w:rsidRDefault="00185C87" w:rsidP="00185C87">
      <w:pPr>
        <w:widowControl w:val="0"/>
        <w:spacing w:line="276" w:lineRule="auto"/>
        <w:ind w:firstLine="720"/>
        <w:jc w:val="both"/>
        <w:rPr>
          <w:rFonts w:ascii="Times New Roman" w:hAnsi="Times New Roman"/>
          <w:szCs w:val="28"/>
        </w:rPr>
      </w:pPr>
      <w:r w:rsidRPr="00185C87">
        <w:rPr>
          <w:rFonts w:ascii="Times New Roman" w:hAnsi="Times New Roman"/>
          <w:szCs w:val="28"/>
        </w:rPr>
        <w:t xml:space="preserve"> б) ўлчаш воситаларида текширув ўтказиш услублари, ҳамда текширилувчи асбоб-ускунани аттестатлаш режаси ва услублари;</w:t>
      </w:r>
    </w:p>
    <w:p w:rsidR="00185C87" w:rsidRPr="00185C87" w:rsidRDefault="00185C87" w:rsidP="00185C87">
      <w:pPr>
        <w:widowControl w:val="0"/>
        <w:spacing w:line="276" w:lineRule="auto"/>
        <w:ind w:firstLine="720"/>
        <w:jc w:val="both"/>
        <w:rPr>
          <w:rFonts w:ascii="Times New Roman" w:hAnsi="Times New Roman"/>
          <w:szCs w:val="28"/>
        </w:rPr>
      </w:pPr>
      <w:r w:rsidRPr="00185C87">
        <w:rPr>
          <w:rFonts w:ascii="Times New Roman" w:hAnsi="Times New Roman"/>
          <w:szCs w:val="28"/>
        </w:rPr>
        <w:t xml:space="preserve"> в) аттестатлаш тартиби ва ностандарт синаш ва ўлчаш услубларини тасдиқлаш;</w:t>
      </w:r>
    </w:p>
    <w:p w:rsidR="00185C87" w:rsidRPr="00185C87" w:rsidRDefault="00185C87" w:rsidP="00185C87">
      <w:pPr>
        <w:widowControl w:val="0"/>
        <w:spacing w:line="276" w:lineRule="auto"/>
        <w:ind w:firstLine="720"/>
        <w:jc w:val="both"/>
        <w:rPr>
          <w:rFonts w:ascii="Times New Roman" w:hAnsi="Times New Roman"/>
          <w:szCs w:val="28"/>
        </w:rPr>
      </w:pPr>
      <w:r w:rsidRPr="00185C87">
        <w:rPr>
          <w:rFonts w:ascii="Times New Roman" w:hAnsi="Times New Roman"/>
          <w:szCs w:val="28"/>
        </w:rPr>
        <w:t xml:space="preserve"> - ўлчаш воситаларини текширишни ҳисобга оладиган ва синалаётган асбоб-ускунанинг аттестатлаш ҳақидаги ҳужжатлар: синалувчи асбоб-ускунанинг ва ўлчаш воситалар</w:t>
      </w:r>
      <w:r w:rsidRPr="00185C87">
        <w:rPr>
          <w:rFonts w:ascii="Times New Roman" w:hAnsi="Times New Roman"/>
          <w:szCs w:val="28"/>
        </w:rPr>
        <w:t>и</w:t>
      </w:r>
      <w:r w:rsidRPr="00185C87">
        <w:rPr>
          <w:rFonts w:ascii="Times New Roman" w:hAnsi="Times New Roman"/>
          <w:szCs w:val="28"/>
        </w:rPr>
        <w:t>ни текшириш графиги;</w:t>
      </w:r>
    </w:p>
    <w:p w:rsidR="00185C87" w:rsidRPr="00185C87" w:rsidRDefault="00185C87" w:rsidP="00185C87">
      <w:pPr>
        <w:widowControl w:val="0"/>
        <w:spacing w:line="276" w:lineRule="auto"/>
        <w:ind w:firstLine="720"/>
        <w:jc w:val="both"/>
        <w:rPr>
          <w:rFonts w:ascii="Times New Roman" w:hAnsi="Times New Roman"/>
          <w:szCs w:val="28"/>
        </w:rPr>
      </w:pPr>
      <w:r w:rsidRPr="00185C87">
        <w:rPr>
          <w:rFonts w:ascii="Times New Roman" w:hAnsi="Times New Roman"/>
          <w:szCs w:val="28"/>
        </w:rPr>
        <w:t xml:space="preserve"> - </w:t>
      </w:r>
      <w:r w:rsidRPr="00185C87">
        <w:rPr>
          <w:rFonts w:ascii="Times New Roman" w:hAnsi="Times New Roman"/>
          <w:szCs w:val="28"/>
          <w:lang w:val="en-US"/>
        </w:rPr>
        <w:t>O</w:t>
      </w:r>
      <w:r w:rsidRPr="00185C87">
        <w:rPr>
          <w:rFonts w:ascii="Times New Roman" w:hAnsi="Times New Roman"/>
          <w:szCs w:val="28"/>
        </w:rPr>
        <w:t>‘</w:t>
      </w:r>
      <w:r w:rsidRPr="00185C87">
        <w:rPr>
          <w:rFonts w:ascii="Times New Roman" w:hAnsi="Times New Roman"/>
          <w:szCs w:val="28"/>
          <w:lang w:val="en-US"/>
        </w:rPr>
        <w:t>z</w:t>
      </w:r>
      <w:r w:rsidRPr="00185C87">
        <w:rPr>
          <w:rFonts w:ascii="Times New Roman" w:hAnsi="Times New Roman"/>
          <w:szCs w:val="28"/>
        </w:rPr>
        <w:t xml:space="preserve"> </w:t>
      </w:r>
      <w:r w:rsidRPr="00185C87">
        <w:rPr>
          <w:rFonts w:ascii="Times New Roman" w:hAnsi="Times New Roman"/>
          <w:szCs w:val="28"/>
          <w:lang w:val="en-US"/>
        </w:rPr>
        <w:t>DSt</w:t>
      </w:r>
      <w:r w:rsidRPr="00185C87">
        <w:rPr>
          <w:rFonts w:ascii="Times New Roman" w:hAnsi="Times New Roman"/>
          <w:szCs w:val="28"/>
        </w:rPr>
        <w:t xml:space="preserve"> 5.0-92да қўлланиш соҳаси, меъёрий ҳужжатларга илова, сертификатлаштиришда ишлатиладиган асосий атамалар, умумий қоидалар, </w:t>
      </w:r>
      <w:r w:rsidRPr="00185C87">
        <w:rPr>
          <w:rFonts w:ascii="Times New Roman" w:hAnsi="Times New Roman"/>
          <w:szCs w:val="28"/>
        </w:rPr>
        <w:lastRenderedPageBreak/>
        <w:t>сертификатлаштириш ми</w:t>
      </w:r>
      <w:r w:rsidRPr="00185C87">
        <w:rPr>
          <w:rFonts w:ascii="Times New Roman" w:hAnsi="Times New Roman"/>
          <w:szCs w:val="28"/>
        </w:rPr>
        <w:t>л</w:t>
      </w:r>
      <w:r w:rsidRPr="00185C87">
        <w:rPr>
          <w:rFonts w:ascii="Times New Roman" w:hAnsi="Times New Roman"/>
          <w:szCs w:val="28"/>
        </w:rPr>
        <w:t>лий тизимининг ташкилий тузилиши ва вазифалари, синов ва сертификатлаштириш соҳалари бўйича халқаро ҳамкорлик к</w:t>
      </w:r>
      <w:r w:rsidRPr="00185C87">
        <w:rPr>
          <w:rFonts w:ascii="Times New Roman" w:hAnsi="Times New Roman"/>
          <w:szCs w:val="28"/>
        </w:rPr>
        <w:t>а</w:t>
      </w:r>
      <w:r w:rsidRPr="00185C87">
        <w:rPr>
          <w:rFonts w:ascii="Times New Roman" w:hAnsi="Times New Roman"/>
          <w:szCs w:val="28"/>
        </w:rPr>
        <w:t xml:space="preserve">би масалалар ёритилган ҳужжатлар. </w:t>
      </w:r>
    </w:p>
    <w:p w:rsidR="00185C87" w:rsidRPr="00185C87" w:rsidRDefault="00185C87" w:rsidP="00185C87">
      <w:pPr>
        <w:widowControl w:val="0"/>
        <w:spacing w:line="276" w:lineRule="auto"/>
        <w:ind w:firstLine="720"/>
        <w:jc w:val="both"/>
        <w:rPr>
          <w:rFonts w:ascii="Times New Roman" w:hAnsi="Times New Roman"/>
          <w:szCs w:val="28"/>
        </w:rPr>
      </w:pPr>
      <w:r w:rsidRPr="00185C87">
        <w:rPr>
          <w:rFonts w:ascii="Times New Roman" w:hAnsi="Times New Roman"/>
          <w:szCs w:val="28"/>
        </w:rPr>
        <w:t xml:space="preserve"> 6. Лаборатория ходимлари ҳақидаги ҳужжатлар:</w:t>
      </w:r>
    </w:p>
    <w:p w:rsidR="00185C87" w:rsidRPr="00185C87" w:rsidRDefault="00185C87" w:rsidP="00185C87">
      <w:pPr>
        <w:widowControl w:val="0"/>
        <w:spacing w:line="276" w:lineRule="auto"/>
        <w:ind w:firstLine="720"/>
        <w:jc w:val="both"/>
        <w:rPr>
          <w:rFonts w:ascii="Times New Roman" w:hAnsi="Times New Roman"/>
          <w:szCs w:val="28"/>
        </w:rPr>
      </w:pPr>
      <w:r w:rsidRPr="00185C87">
        <w:rPr>
          <w:rFonts w:ascii="Times New Roman" w:hAnsi="Times New Roman"/>
          <w:szCs w:val="28"/>
        </w:rPr>
        <w:t xml:space="preserve"> - лабораторияда ишлайдиганларнинг шахсий варақалари;</w:t>
      </w:r>
    </w:p>
    <w:p w:rsidR="00185C87" w:rsidRPr="00185C87" w:rsidRDefault="00185C87" w:rsidP="00185C87">
      <w:pPr>
        <w:widowControl w:val="0"/>
        <w:spacing w:line="276" w:lineRule="auto"/>
        <w:ind w:firstLine="720"/>
        <w:jc w:val="both"/>
        <w:rPr>
          <w:rFonts w:ascii="Times New Roman" w:hAnsi="Times New Roman"/>
          <w:szCs w:val="28"/>
        </w:rPr>
      </w:pPr>
      <w:r w:rsidRPr="00185C87">
        <w:rPr>
          <w:rFonts w:ascii="Times New Roman" w:hAnsi="Times New Roman"/>
          <w:szCs w:val="28"/>
        </w:rPr>
        <w:t xml:space="preserve"> - мансабий йўриқномалари;</w:t>
      </w:r>
    </w:p>
    <w:p w:rsidR="00185C87" w:rsidRPr="00185C87" w:rsidRDefault="00185C87" w:rsidP="00185C87">
      <w:pPr>
        <w:widowControl w:val="0"/>
        <w:spacing w:line="276" w:lineRule="auto"/>
        <w:ind w:firstLine="720"/>
        <w:jc w:val="both"/>
        <w:rPr>
          <w:rFonts w:ascii="Times New Roman" w:hAnsi="Times New Roman"/>
          <w:szCs w:val="28"/>
        </w:rPr>
      </w:pPr>
      <w:r w:rsidRPr="00185C87">
        <w:rPr>
          <w:rFonts w:ascii="Times New Roman" w:hAnsi="Times New Roman"/>
          <w:szCs w:val="28"/>
        </w:rPr>
        <w:t xml:space="preserve"> - лаборатория ходимларининг аттестатлаш ҳақидаги материаллар. </w:t>
      </w:r>
    </w:p>
    <w:p w:rsidR="00185C87" w:rsidRPr="00185C87" w:rsidRDefault="00185C87" w:rsidP="00185C87">
      <w:pPr>
        <w:widowControl w:val="0"/>
        <w:spacing w:line="276" w:lineRule="auto"/>
        <w:ind w:firstLine="720"/>
        <w:jc w:val="both"/>
        <w:rPr>
          <w:rFonts w:ascii="Times New Roman" w:hAnsi="Times New Roman"/>
          <w:szCs w:val="28"/>
        </w:rPr>
      </w:pPr>
      <w:r w:rsidRPr="00185C87">
        <w:rPr>
          <w:rFonts w:ascii="Times New Roman" w:hAnsi="Times New Roman"/>
          <w:szCs w:val="28"/>
        </w:rPr>
        <w:t xml:space="preserve"> 7. Синалувчи буюм (мол) намунасининг ҳужжатлари:</w:t>
      </w:r>
    </w:p>
    <w:p w:rsidR="00185C87" w:rsidRPr="00185C87" w:rsidRDefault="00185C87" w:rsidP="00185C87">
      <w:pPr>
        <w:widowControl w:val="0"/>
        <w:spacing w:line="276" w:lineRule="auto"/>
        <w:ind w:firstLine="720"/>
        <w:jc w:val="both"/>
        <w:rPr>
          <w:rFonts w:ascii="Times New Roman" w:hAnsi="Times New Roman"/>
          <w:szCs w:val="28"/>
        </w:rPr>
      </w:pPr>
      <w:r w:rsidRPr="00185C87">
        <w:rPr>
          <w:rFonts w:ascii="Times New Roman" w:hAnsi="Times New Roman"/>
          <w:szCs w:val="28"/>
        </w:rPr>
        <w:t xml:space="preserve"> - синалувчи буюмларни паспорти, ишлатиш бўйича қўлланма ва техникавий тавсифи;</w:t>
      </w:r>
    </w:p>
    <w:p w:rsidR="00185C87" w:rsidRPr="00185C87" w:rsidRDefault="00185C87" w:rsidP="00185C87">
      <w:pPr>
        <w:widowControl w:val="0"/>
        <w:spacing w:line="276" w:lineRule="auto"/>
        <w:ind w:firstLine="720"/>
        <w:jc w:val="both"/>
        <w:rPr>
          <w:rFonts w:ascii="Times New Roman" w:hAnsi="Times New Roman"/>
          <w:szCs w:val="28"/>
        </w:rPr>
      </w:pPr>
      <w:r w:rsidRPr="00185C87">
        <w:rPr>
          <w:rFonts w:ascii="Times New Roman" w:hAnsi="Times New Roman"/>
          <w:szCs w:val="28"/>
        </w:rPr>
        <w:t xml:space="preserve"> Буларнинг ичида йўриқномалар:</w:t>
      </w:r>
    </w:p>
    <w:p w:rsidR="00185C87" w:rsidRPr="00185C87" w:rsidRDefault="00185C87" w:rsidP="00185C87">
      <w:pPr>
        <w:widowControl w:val="0"/>
        <w:spacing w:line="276" w:lineRule="auto"/>
        <w:ind w:firstLine="720"/>
        <w:jc w:val="both"/>
        <w:rPr>
          <w:rFonts w:ascii="Times New Roman" w:hAnsi="Times New Roman"/>
          <w:szCs w:val="28"/>
        </w:rPr>
      </w:pPr>
      <w:r w:rsidRPr="00185C87">
        <w:rPr>
          <w:rFonts w:ascii="Times New Roman" w:hAnsi="Times New Roman"/>
          <w:szCs w:val="28"/>
        </w:rPr>
        <w:t xml:space="preserve"> а) буюмларнинг намуналарини белгилаш тартиби;</w:t>
      </w:r>
    </w:p>
    <w:p w:rsidR="00185C87" w:rsidRPr="00185C87" w:rsidRDefault="00185C87" w:rsidP="00185C87">
      <w:pPr>
        <w:widowControl w:val="0"/>
        <w:spacing w:line="276" w:lineRule="auto"/>
        <w:ind w:firstLine="720"/>
        <w:jc w:val="both"/>
        <w:rPr>
          <w:rFonts w:ascii="Times New Roman" w:hAnsi="Times New Roman"/>
          <w:szCs w:val="28"/>
        </w:rPr>
      </w:pPr>
      <w:r w:rsidRPr="00185C87">
        <w:rPr>
          <w:rFonts w:ascii="Times New Roman" w:hAnsi="Times New Roman"/>
          <w:szCs w:val="28"/>
        </w:rPr>
        <w:t xml:space="preserve"> б) намуналарни қабул қилишда уларнинг тўлалигини (бутлигини) ва ишга лаёқатлилигини текшириш тартиби;</w:t>
      </w:r>
    </w:p>
    <w:p w:rsidR="00185C87" w:rsidRPr="00185C87" w:rsidRDefault="00185C87" w:rsidP="00185C87">
      <w:pPr>
        <w:widowControl w:val="0"/>
        <w:spacing w:line="276" w:lineRule="auto"/>
        <w:ind w:firstLine="720"/>
        <w:jc w:val="both"/>
        <w:rPr>
          <w:rFonts w:ascii="Times New Roman" w:hAnsi="Times New Roman"/>
          <w:szCs w:val="28"/>
        </w:rPr>
      </w:pPr>
      <w:r w:rsidRPr="00185C87">
        <w:rPr>
          <w:rFonts w:ascii="Times New Roman" w:hAnsi="Times New Roman"/>
          <w:szCs w:val="28"/>
        </w:rPr>
        <w:t xml:space="preserve"> в) буюм намуналари учун ҳужжатларнинг тўлалигига талаблар;</w:t>
      </w:r>
    </w:p>
    <w:p w:rsidR="00185C87" w:rsidRPr="00185C87" w:rsidRDefault="00185C87" w:rsidP="00185C87">
      <w:pPr>
        <w:widowControl w:val="0"/>
        <w:spacing w:line="276" w:lineRule="auto"/>
        <w:ind w:firstLine="720"/>
        <w:jc w:val="both"/>
        <w:rPr>
          <w:rFonts w:ascii="Times New Roman" w:hAnsi="Times New Roman"/>
          <w:szCs w:val="28"/>
        </w:rPr>
      </w:pPr>
      <w:r w:rsidRPr="00185C87">
        <w:rPr>
          <w:rFonts w:ascii="Times New Roman" w:hAnsi="Times New Roman"/>
          <w:szCs w:val="28"/>
        </w:rPr>
        <w:t xml:space="preserve"> г) намуналарнинг сақланишини таъминлайдиган тарт</w:t>
      </w:r>
      <w:r w:rsidRPr="00185C87">
        <w:rPr>
          <w:rFonts w:ascii="Times New Roman" w:hAnsi="Times New Roman"/>
          <w:szCs w:val="28"/>
        </w:rPr>
        <w:t>и</w:t>
      </w:r>
      <w:r w:rsidRPr="00185C87">
        <w:rPr>
          <w:rFonts w:ascii="Times New Roman" w:hAnsi="Times New Roman"/>
          <w:szCs w:val="28"/>
        </w:rPr>
        <w:t>би;</w:t>
      </w:r>
    </w:p>
    <w:p w:rsidR="00185C87" w:rsidRPr="00185C87" w:rsidRDefault="00185C87" w:rsidP="00185C87">
      <w:pPr>
        <w:widowControl w:val="0"/>
        <w:spacing w:line="276" w:lineRule="auto"/>
        <w:ind w:firstLine="720"/>
        <w:jc w:val="both"/>
        <w:rPr>
          <w:rFonts w:ascii="Times New Roman" w:hAnsi="Times New Roman"/>
          <w:szCs w:val="28"/>
        </w:rPr>
      </w:pPr>
      <w:r w:rsidRPr="00185C87">
        <w:rPr>
          <w:rFonts w:ascii="Times New Roman" w:hAnsi="Times New Roman"/>
          <w:szCs w:val="28"/>
        </w:rPr>
        <w:t xml:space="preserve"> д) буюртмачига буюм намуналарини қайтариш тартиби. </w:t>
      </w:r>
    </w:p>
    <w:p w:rsidR="00185C87" w:rsidRPr="00185C87" w:rsidRDefault="00185C87" w:rsidP="00185C87">
      <w:pPr>
        <w:widowControl w:val="0"/>
        <w:spacing w:line="276" w:lineRule="auto"/>
        <w:ind w:firstLine="720"/>
        <w:jc w:val="both"/>
        <w:rPr>
          <w:rFonts w:ascii="Times New Roman" w:hAnsi="Times New Roman"/>
          <w:szCs w:val="28"/>
        </w:rPr>
      </w:pPr>
      <w:r w:rsidRPr="00185C87">
        <w:rPr>
          <w:rFonts w:ascii="Times New Roman" w:hAnsi="Times New Roman"/>
          <w:szCs w:val="28"/>
        </w:rPr>
        <w:t xml:space="preserve"> 8. Синовлар ўтказиш маълумотларини рўйхатлаш та</w:t>
      </w:r>
      <w:r w:rsidRPr="00185C87">
        <w:rPr>
          <w:rFonts w:ascii="Times New Roman" w:hAnsi="Times New Roman"/>
          <w:szCs w:val="28"/>
        </w:rPr>
        <w:t>р</w:t>
      </w:r>
      <w:r w:rsidRPr="00185C87">
        <w:rPr>
          <w:rFonts w:ascii="Times New Roman" w:hAnsi="Times New Roman"/>
          <w:szCs w:val="28"/>
        </w:rPr>
        <w:t>тиби учун ҳужжатлар:</w:t>
      </w:r>
    </w:p>
    <w:p w:rsidR="00185C87" w:rsidRPr="00185C87" w:rsidRDefault="00185C87" w:rsidP="00185C87">
      <w:pPr>
        <w:widowControl w:val="0"/>
        <w:spacing w:line="276" w:lineRule="auto"/>
        <w:ind w:firstLine="720"/>
        <w:jc w:val="both"/>
        <w:rPr>
          <w:rFonts w:ascii="Times New Roman" w:hAnsi="Times New Roman"/>
          <w:szCs w:val="28"/>
        </w:rPr>
      </w:pPr>
      <w:r w:rsidRPr="00185C87">
        <w:rPr>
          <w:rFonts w:ascii="Times New Roman" w:hAnsi="Times New Roman"/>
          <w:szCs w:val="28"/>
        </w:rPr>
        <w:t xml:space="preserve"> - синовларни ўтказиш: режаси ва услуби;</w:t>
      </w:r>
    </w:p>
    <w:p w:rsidR="00185C87" w:rsidRPr="00185C87" w:rsidRDefault="00185C87" w:rsidP="00185C87">
      <w:pPr>
        <w:widowControl w:val="0"/>
        <w:spacing w:line="276" w:lineRule="auto"/>
        <w:ind w:firstLine="720"/>
        <w:jc w:val="both"/>
        <w:rPr>
          <w:rFonts w:ascii="Times New Roman" w:hAnsi="Times New Roman"/>
          <w:szCs w:val="28"/>
        </w:rPr>
      </w:pPr>
      <w:r w:rsidRPr="00185C87">
        <w:rPr>
          <w:rFonts w:ascii="Times New Roman" w:hAnsi="Times New Roman"/>
          <w:szCs w:val="28"/>
        </w:rPr>
        <w:t xml:space="preserve"> - маълумотларни ҳисоблаш тартибини ўз ичига олувчи ҳужжатлар, ишчи журналлар, синовлар ва ўлчашларнинг нат</w:t>
      </w:r>
      <w:r w:rsidRPr="00185C87">
        <w:rPr>
          <w:rFonts w:ascii="Times New Roman" w:hAnsi="Times New Roman"/>
          <w:szCs w:val="28"/>
        </w:rPr>
        <w:t>и</w:t>
      </w:r>
      <w:r w:rsidRPr="00185C87">
        <w:rPr>
          <w:rFonts w:ascii="Times New Roman" w:hAnsi="Times New Roman"/>
          <w:szCs w:val="28"/>
        </w:rPr>
        <w:t>жаларини ўз ичига олувчи, ишчи қайд дафтарлар;</w:t>
      </w:r>
    </w:p>
    <w:p w:rsidR="00185C87" w:rsidRPr="00185C87" w:rsidRDefault="00185C87" w:rsidP="00185C87">
      <w:pPr>
        <w:widowControl w:val="0"/>
        <w:spacing w:line="276" w:lineRule="auto"/>
        <w:ind w:firstLine="720"/>
        <w:jc w:val="both"/>
        <w:rPr>
          <w:rFonts w:ascii="Times New Roman" w:hAnsi="Times New Roman"/>
          <w:szCs w:val="28"/>
        </w:rPr>
      </w:pPr>
      <w:r w:rsidRPr="00185C87">
        <w:rPr>
          <w:rFonts w:ascii="Times New Roman" w:hAnsi="Times New Roman"/>
          <w:szCs w:val="28"/>
        </w:rPr>
        <w:t xml:space="preserve"> - синовлар баённомаси, ўтказилган синовлар ҳақидаги ҳисобот. </w:t>
      </w:r>
    </w:p>
    <w:p w:rsidR="00185C87" w:rsidRPr="00185C87" w:rsidRDefault="00185C87" w:rsidP="00185C87">
      <w:pPr>
        <w:widowControl w:val="0"/>
        <w:spacing w:line="276" w:lineRule="auto"/>
        <w:ind w:firstLine="720"/>
        <w:jc w:val="both"/>
        <w:rPr>
          <w:rFonts w:ascii="Times New Roman" w:hAnsi="Times New Roman"/>
          <w:szCs w:val="28"/>
        </w:rPr>
      </w:pPr>
      <w:r w:rsidRPr="00185C87">
        <w:rPr>
          <w:rFonts w:ascii="Times New Roman" w:hAnsi="Times New Roman"/>
          <w:szCs w:val="28"/>
        </w:rPr>
        <w:t xml:space="preserve"> 9. Хоналардаги шароитни сақлаш бўйича ҳужжатлар:</w:t>
      </w:r>
    </w:p>
    <w:p w:rsidR="00185C87" w:rsidRPr="00185C87" w:rsidRDefault="00185C87" w:rsidP="00185C87">
      <w:pPr>
        <w:widowControl w:val="0"/>
        <w:spacing w:line="276" w:lineRule="auto"/>
        <w:ind w:firstLine="720"/>
        <w:jc w:val="both"/>
        <w:rPr>
          <w:rFonts w:ascii="Times New Roman" w:hAnsi="Times New Roman"/>
          <w:szCs w:val="28"/>
        </w:rPr>
      </w:pPr>
      <w:r w:rsidRPr="00185C87">
        <w:rPr>
          <w:rFonts w:ascii="Times New Roman" w:hAnsi="Times New Roman"/>
          <w:szCs w:val="28"/>
        </w:rPr>
        <w:t xml:space="preserve"> - ишлаб чиқариш хоналаридаги тегишли тартибни таъминлаш бўйича йўриқномалар;</w:t>
      </w:r>
    </w:p>
    <w:p w:rsidR="00185C87" w:rsidRPr="00185C87" w:rsidRDefault="00185C87" w:rsidP="00185C87">
      <w:pPr>
        <w:widowControl w:val="0"/>
        <w:spacing w:line="276" w:lineRule="auto"/>
        <w:ind w:firstLine="720"/>
        <w:jc w:val="both"/>
        <w:rPr>
          <w:rFonts w:ascii="Times New Roman" w:hAnsi="Times New Roman"/>
          <w:szCs w:val="28"/>
        </w:rPr>
      </w:pPr>
      <w:r w:rsidRPr="00185C87">
        <w:rPr>
          <w:rFonts w:ascii="Times New Roman" w:hAnsi="Times New Roman"/>
          <w:szCs w:val="28"/>
        </w:rPr>
        <w:t xml:space="preserve"> - хоналардаги ҳолатни назорат қилувчи дафтар; қайд дафтари;</w:t>
      </w:r>
    </w:p>
    <w:p w:rsidR="00185C87" w:rsidRPr="00185C87" w:rsidRDefault="00185C87" w:rsidP="00185C87">
      <w:pPr>
        <w:widowControl w:val="0"/>
        <w:spacing w:line="276" w:lineRule="auto"/>
        <w:ind w:firstLine="720"/>
        <w:jc w:val="both"/>
        <w:rPr>
          <w:rFonts w:ascii="Times New Roman" w:hAnsi="Times New Roman"/>
          <w:szCs w:val="28"/>
        </w:rPr>
      </w:pPr>
      <w:r w:rsidRPr="00185C87">
        <w:rPr>
          <w:rFonts w:ascii="Times New Roman" w:hAnsi="Times New Roman"/>
          <w:szCs w:val="28"/>
        </w:rPr>
        <w:t xml:space="preserve"> - асбоб-ускунанинг ишлашидаги ҳужжатлар;</w:t>
      </w:r>
    </w:p>
    <w:p w:rsidR="00185C87" w:rsidRPr="00185C87" w:rsidRDefault="00185C87" w:rsidP="00185C87">
      <w:pPr>
        <w:widowControl w:val="0"/>
        <w:spacing w:line="276" w:lineRule="auto"/>
        <w:ind w:firstLine="720"/>
        <w:jc w:val="both"/>
        <w:rPr>
          <w:rFonts w:ascii="Times New Roman" w:hAnsi="Times New Roman"/>
          <w:szCs w:val="28"/>
        </w:rPr>
      </w:pPr>
      <w:r w:rsidRPr="00185C87">
        <w:rPr>
          <w:rFonts w:ascii="Times New Roman" w:hAnsi="Times New Roman"/>
          <w:szCs w:val="28"/>
        </w:rPr>
        <w:t xml:space="preserve"> - хоналар ичидаги муҳитнинг керакли шароитини наз</w:t>
      </w:r>
      <w:r w:rsidRPr="00185C87">
        <w:rPr>
          <w:rFonts w:ascii="Times New Roman" w:hAnsi="Times New Roman"/>
          <w:szCs w:val="28"/>
        </w:rPr>
        <w:t>о</w:t>
      </w:r>
      <w:r w:rsidRPr="00185C87">
        <w:rPr>
          <w:rFonts w:ascii="Times New Roman" w:hAnsi="Times New Roman"/>
          <w:szCs w:val="28"/>
        </w:rPr>
        <w:t xml:space="preserve">рат қилувчи ва таъминловчи асбоб-ускунанинг ишлашидаги ҳужжатлар. </w:t>
      </w:r>
    </w:p>
    <w:p w:rsidR="00185C87" w:rsidRPr="00185C87" w:rsidRDefault="00185C87" w:rsidP="00185C87">
      <w:pPr>
        <w:widowControl w:val="0"/>
        <w:spacing w:line="276" w:lineRule="auto"/>
        <w:ind w:firstLine="720"/>
        <w:jc w:val="both"/>
        <w:rPr>
          <w:rFonts w:ascii="Times New Roman" w:hAnsi="Times New Roman"/>
          <w:szCs w:val="28"/>
        </w:rPr>
      </w:pPr>
      <w:r w:rsidRPr="00185C87">
        <w:rPr>
          <w:rFonts w:ascii="Times New Roman" w:hAnsi="Times New Roman"/>
          <w:szCs w:val="28"/>
        </w:rPr>
        <w:t xml:space="preserve"> 3.1. Архив бўйича ҳужжатлар:</w:t>
      </w:r>
    </w:p>
    <w:p w:rsidR="00185C87" w:rsidRPr="00185C87" w:rsidRDefault="00185C87" w:rsidP="00185C87">
      <w:pPr>
        <w:widowControl w:val="0"/>
        <w:spacing w:line="276" w:lineRule="auto"/>
        <w:ind w:firstLine="720"/>
        <w:jc w:val="both"/>
        <w:rPr>
          <w:rFonts w:ascii="Times New Roman" w:hAnsi="Times New Roman"/>
          <w:szCs w:val="28"/>
        </w:rPr>
      </w:pPr>
      <w:r w:rsidRPr="00185C87">
        <w:rPr>
          <w:rFonts w:ascii="Times New Roman" w:hAnsi="Times New Roman"/>
          <w:szCs w:val="28"/>
        </w:rPr>
        <w:t xml:space="preserve"> - архив тармоғидаги ушбу ўлчашлар ва синовлар маълумоти, ишчи қайд дафтарларини, маълумотларнинг ҳисоб-китоби, ҳисоботлар, намуналар ҳақидаги ҳужжатлар ва бошқаларни юритиш тартиби ҳақидаги йўриқномалари. </w:t>
      </w:r>
    </w:p>
    <w:p w:rsidR="00185C87" w:rsidRPr="00185C87" w:rsidRDefault="00185C87" w:rsidP="00185C87">
      <w:pPr>
        <w:spacing w:line="276" w:lineRule="auto"/>
        <w:ind w:firstLine="567"/>
        <w:jc w:val="center"/>
        <w:rPr>
          <w:rFonts w:ascii="Times New Roman" w:hAnsi="Times New Roman"/>
          <w:b/>
          <w:bCs/>
          <w:szCs w:val="28"/>
        </w:rPr>
      </w:pPr>
    </w:p>
    <w:sectPr w:rsidR="00185C87" w:rsidRPr="00185C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PANDA Times UZ">
    <w:altName w:val="Microsoft YaHei"/>
    <w:charset w:val="00"/>
    <w:family w:val="swiss"/>
    <w:pitch w:val="variable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8B1F85"/>
    <w:multiLevelType w:val="hybridMultilevel"/>
    <w:tmpl w:val="EE22333C"/>
    <w:lvl w:ilvl="0" w:tplc="D8225390">
      <w:start w:val="1"/>
      <w:numFmt w:val="bullet"/>
      <w:lvlText w:val=""/>
      <w:lvlJc w:val="left"/>
      <w:pPr>
        <w:tabs>
          <w:tab w:val="num" w:pos="1827"/>
        </w:tabs>
        <w:ind w:left="18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883754"/>
    <w:multiLevelType w:val="hybridMultilevel"/>
    <w:tmpl w:val="9746FE92"/>
    <w:lvl w:ilvl="0" w:tplc="3082502E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477B69"/>
    <w:multiLevelType w:val="hybridMultilevel"/>
    <w:tmpl w:val="9CF85856"/>
    <w:lvl w:ilvl="0" w:tplc="D8225390">
      <w:start w:val="1"/>
      <w:numFmt w:val="bullet"/>
      <w:lvlText w:val=""/>
      <w:lvlJc w:val="left"/>
      <w:pPr>
        <w:tabs>
          <w:tab w:val="num" w:pos="1827"/>
        </w:tabs>
        <w:ind w:left="18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5F807DF0"/>
    <w:multiLevelType w:val="hybridMultilevel"/>
    <w:tmpl w:val="48DA5616"/>
    <w:lvl w:ilvl="0" w:tplc="3082502E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72242A0E"/>
    <w:multiLevelType w:val="hybridMultilevel"/>
    <w:tmpl w:val="D0362B86"/>
    <w:lvl w:ilvl="0" w:tplc="CE9E2E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C87"/>
    <w:rsid w:val="00185C87"/>
    <w:rsid w:val="00694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DA0CB1"/>
  <w15:chartTrackingRefBased/>
  <w15:docId w15:val="{5CC07C7B-60D1-49E7-8F67-4285C55DE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5C8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PANDA Times UZ" w:eastAsia="Calibri" w:hAnsi="PANDA Times UZ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185C87"/>
    <w:pPr>
      <w:keepNext/>
      <w:spacing w:before="240" w:after="60" w:line="480" w:lineRule="auto"/>
      <w:jc w:val="center"/>
      <w:outlineLvl w:val="1"/>
    </w:pPr>
    <w:rPr>
      <w:b/>
      <w:sz w:val="20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85C87"/>
    <w:rPr>
      <w:rFonts w:ascii="PANDA Times UZ" w:eastAsia="Calibri" w:hAnsi="PANDA Times UZ" w:cs="Times New Roman"/>
      <w:b/>
      <w:sz w:val="20"/>
      <w:szCs w:val="20"/>
      <w:lang w:val="x-none" w:eastAsia="ru-RU"/>
    </w:rPr>
  </w:style>
  <w:style w:type="paragraph" w:styleId="a3">
    <w:name w:val="List Paragraph"/>
    <w:basedOn w:val="a"/>
    <w:uiPriority w:val="34"/>
    <w:qFormat/>
    <w:rsid w:val="00185C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2254</Words>
  <Characters>12854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070</dc:creator>
  <cp:keywords/>
  <dc:description/>
  <cp:lastModifiedBy>070</cp:lastModifiedBy>
  <cp:revision>1</cp:revision>
  <dcterms:created xsi:type="dcterms:W3CDTF">2017-09-30T06:38:00Z</dcterms:created>
  <dcterms:modified xsi:type="dcterms:W3CDTF">2017-09-30T06:47:00Z</dcterms:modified>
</cp:coreProperties>
</file>