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2D7D28" w:rsidRDefault="002D7D28" w:rsidP="002D7D28">
      <w:pPr>
        <w:jc w:val="center"/>
        <w:rPr>
          <w:rFonts w:ascii="Times New Roman" w:hAnsi="Times New Roman" w:cs="Times New Roman"/>
          <w:b/>
          <w:sz w:val="32"/>
          <w:szCs w:val="32"/>
        </w:rPr>
      </w:pPr>
      <w:r w:rsidRPr="002D7D28">
        <w:rPr>
          <w:rFonts w:ascii="Times New Roman" w:hAnsi="Times New Roman" w:cs="Times New Roman"/>
          <w:b/>
          <w:sz w:val="32"/>
          <w:szCs w:val="32"/>
        </w:rPr>
        <w:t xml:space="preserve">Қуйма маҳсулотларини лойиҳалаш </w:t>
      </w:r>
      <w:proofErr w:type="spellStart"/>
      <w:r w:rsidRPr="002D7D28">
        <w:rPr>
          <w:rFonts w:ascii="Times New Roman" w:hAnsi="Times New Roman" w:cs="Times New Roman"/>
          <w:b/>
          <w:sz w:val="32"/>
          <w:szCs w:val="32"/>
        </w:rPr>
        <w:t>ва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ишлаб</w:t>
      </w:r>
      <w:proofErr w:type="spellEnd"/>
      <w:r w:rsidRPr="002D7D28">
        <w:rPr>
          <w:rFonts w:ascii="Times New Roman" w:hAnsi="Times New Roman" w:cs="Times New Roman"/>
          <w:b/>
          <w:sz w:val="32"/>
          <w:szCs w:val="32"/>
        </w:rPr>
        <w:t xml:space="preserve"> чиқариш </w:t>
      </w:r>
      <w:proofErr w:type="spellStart"/>
      <w:r w:rsidRPr="002D7D28">
        <w:rPr>
          <w:rFonts w:ascii="Times New Roman" w:hAnsi="Times New Roman" w:cs="Times New Roman"/>
          <w:b/>
          <w:sz w:val="32"/>
          <w:szCs w:val="32"/>
        </w:rPr>
        <w:t>фанидан</w:t>
      </w:r>
      <w:proofErr w:type="spellEnd"/>
      <w:r w:rsidRPr="002D7D28">
        <w:rPr>
          <w:rFonts w:ascii="Times New Roman" w:hAnsi="Times New Roman" w:cs="Times New Roman"/>
          <w:b/>
          <w:sz w:val="32"/>
          <w:szCs w:val="32"/>
        </w:rPr>
        <w:t xml:space="preserve"> 1-маъруза машғулоти </w:t>
      </w:r>
      <w:proofErr w:type="spellStart"/>
      <w:r w:rsidRPr="002D7D28">
        <w:rPr>
          <w:rFonts w:ascii="Times New Roman" w:hAnsi="Times New Roman" w:cs="Times New Roman"/>
          <w:b/>
          <w:sz w:val="32"/>
          <w:szCs w:val="32"/>
        </w:rPr>
        <w:t>учун</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уйга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вазифа</w:t>
      </w:r>
      <w:proofErr w:type="spellEnd"/>
    </w:p>
    <w:p w:rsidR="002D7D28" w:rsidRDefault="002D7D28" w:rsidP="002D7D28">
      <w:pPr>
        <w:rPr>
          <w:rFonts w:ascii="Times New Roman" w:hAnsi="Times New Roman" w:cs="Times New Roman"/>
          <w:sz w:val="32"/>
          <w:szCs w:val="32"/>
        </w:rPr>
      </w:pPr>
      <w:r w:rsidRPr="002D7D28">
        <w:rPr>
          <w:rFonts w:ascii="Times New Roman" w:hAnsi="Times New Roman" w:cs="Times New Roman"/>
          <w:b/>
          <w:sz w:val="32"/>
          <w:szCs w:val="32"/>
        </w:rPr>
        <w:t>1-савол:</w:t>
      </w:r>
      <w:r>
        <w:rPr>
          <w:rFonts w:ascii="Times New Roman" w:hAnsi="Times New Roman" w:cs="Times New Roman"/>
          <w:sz w:val="32"/>
          <w:szCs w:val="32"/>
        </w:rPr>
        <w:t xml:space="preserve"> Қуймакорлик </w:t>
      </w:r>
      <w:proofErr w:type="spellStart"/>
      <w:r>
        <w:rPr>
          <w:rFonts w:ascii="Times New Roman" w:hAnsi="Times New Roman" w:cs="Times New Roman"/>
          <w:sz w:val="32"/>
          <w:szCs w:val="32"/>
        </w:rPr>
        <w:t>билан</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одамлар</w:t>
      </w:r>
      <w:proofErr w:type="spellEnd"/>
      <w:r>
        <w:rPr>
          <w:rFonts w:ascii="Times New Roman" w:hAnsi="Times New Roman" w:cs="Times New Roman"/>
          <w:sz w:val="32"/>
          <w:szCs w:val="32"/>
        </w:rPr>
        <w:t xml:space="preserve"> қачонлардан бери шуғулланиб келишмоқда?</w:t>
      </w:r>
    </w:p>
    <w:p w:rsidR="002D7D28" w:rsidRP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sz w:val="28"/>
          <w:szCs w:val="28"/>
        </w:rPr>
      </w:pPr>
      <w:proofErr w:type="spellStart"/>
      <w:r w:rsidRPr="002D7D28">
        <w:rPr>
          <w:rFonts w:ascii="Times New Roman" w:hAnsi="Times New Roman" w:cs="Times New Roman"/>
          <w:b/>
          <w:sz w:val="32"/>
          <w:szCs w:val="32"/>
        </w:rPr>
        <w:t>Жавоб</w:t>
      </w:r>
      <w:proofErr w:type="spellEnd"/>
      <w:r w:rsidRPr="002D7D28">
        <w:rPr>
          <w:rFonts w:ascii="Times New Roman" w:hAnsi="Times New Roman" w:cs="Times New Roman"/>
          <w:b/>
          <w:sz w:val="32"/>
          <w:szCs w:val="32"/>
        </w:rPr>
        <w:t xml:space="preserve">: </w:t>
      </w:r>
      <w:proofErr w:type="spellStart"/>
      <w:r w:rsidRPr="002D7D28">
        <w:rPr>
          <w:rFonts w:ascii="Times New Roman" w:eastAsia="Times New Roman" w:hAnsi="Times New Roman"/>
          <w:sz w:val="28"/>
          <w:szCs w:val="28"/>
        </w:rPr>
        <w:t>Одамлар</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эрамиздан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икки-уч</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минг</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йил</w:t>
      </w:r>
      <w:proofErr w:type="spellEnd"/>
      <w:r w:rsidRPr="002D7D28">
        <w:rPr>
          <w:rFonts w:ascii="Times New Roman" w:eastAsia="Times New Roman" w:hAnsi="Times New Roman"/>
          <w:sz w:val="28"/>
          <w:szCs w:val="28"/>
        </w:rPr>
        <w:t xml:space="preserve"> муқаддам қуймаларни </w:t>
      </w:r>
      <w:proofErr w:type="spellStart"/>
      <w:r w:rsidRPr="002D7D28">
        <w:rPr>
          <w:rFonts w:ascii="Times New Roman" w:eastAsia="Times New Roman" w:hAnsi="Times New Roman"/>
          <w:sz w:val="28"/>
          <w:szCs w:val="28"/>
        </w:rPr>
        <w:t>олиш</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билан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таниш</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бўлганлар</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буни</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Мисрда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Хитойда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ва</w:t>
      </w:r>
      <w:proofErr w:type="spellEnd"/>
      <w:r w:rsidRPr="002D7D28">
        <w:rPr>
          <w:rFonts w:ascii="Times New Roman" w:eastAsia="Times New Roman" w:hAnsi="Times New Roman"/>
          <w:sz w:val="28"/>
          <w:szCs w:val="28"/>
        </w:rPr>
        <w:t xml:space="preserve"> бошқа </w:t>
      </w:r>
      <w:proofErr w:type="spellStart"/>
      <w:r w:rsidRPr="002D7D28">
        <w:rPr>
          <w:rFonts w:ascii="Times New Roman" w:eastAsia="Times New Roman" w:hAnsi="Times New Roman"/>
          <w:sz w:val="28"/>
          <w:szCs w:val="28"/>
        </w:rPr>
        <w:t>мамлакатларда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олиб</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борилган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археологик</w:t>
      </w:r>
      <w:proofErr w:type="spellEnd"/>
      <w:r w:rsidRPr="002D7D28">
        <w:rPr>
          <w:rFonts w:ascii="Times New Roman" w:eastAsia="Times New Roman" w:hAnsi="Times New Roman"/>
          <w:sz w:val="28"/>
          <w:szCs w:val="28"/>
        </w:rPr>
        <w:t xml:space="preserve"> қазилмалар </w:t>
      </w:r>
      <w:proofErr w:type="spellStart"/>
      <w:r w:rsidRPr="002D7D28">
        <w:rPr>
          <w:rFonts w:ascii="Times New Roman" w:eastAsia="Times New Roman" w:hAnsi="Times New Roman"/>
          <w:sz w:val="28"/>
          <w:szCs w:val="28"/>
        </w:rPr>
        <w:t>кўрсатди</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Кейинчалик</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асрлар</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давомида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бу</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санъат</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ривожлана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борди</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Масалан</w:t>
      </w:r>
      <w:proofErr w:type="spellEnd"/>
      <w:r w:rsidRPr="002D7D28">
        <w:rPr>
          <w:rFonts w:ascii="Times New Roman" w:eastAsia="Times New Roman" w:hAnsi="Times New Roman"/>
          <w:sz w:val="28"/>
          <w:szCs w:val="28"/>
        </w:rPr>
        <w:t xml:space="preserve">, 1585–1586-йилларда А. Чохов </w:t>
      </w:r>
      <w:proofErr w:type="spellStart"/>
      <w:r w:rsidRPr="002D7D28">
        <w:rPr>
          <w:rFonts w:ascii="Times New Roman" w:eastAsia="Times New Roman" w:hAnsi="Times New Roman"/>
          <w:sz w:val="28"/>
          <w:szCs w:val="28"/>
        </w:rPr>
        <w:t>бошчилигида</w:t>
      </w:r>
      <w:proofErr w:type="spellEnd"/>
      <w:r w:rsidRPr="002D7D28">
        <w:rPr>
          <w:rFonts w:ascii="Times New Roman" w:eastAsia="Times New Roman" w:hAnsi="Times New Roman"/>
          <w:sz w:val="28"/>
          <w:szCs w:val="28"/>
        </w:rPr>
        <w:t xml:space="preserve"> </w:t>
      </w:r>
      <w:r w:rsidRPr="002D7D28">
        <w:rPr>
          <w:rFonts w:ascii="Times New Roman" w:eastAsia="Times New Roman" w:hAnsi="Times New Roman"/>
          <w:sz w:val="28"/>
          <w:szCs w:val="28"/>
          <w:lang w:val="sv-SE"/>
        </w:rPr>
        <w:t xml:space="preserve">бронзадан катта замбарак қуйилдики, унинг массаси 40 т га </w:t>
      </w:r>
      <w:r w:rsidRPr="002D7D28">
        <w:rPr>
          <w:rFonts w:ascii="Times New Roman" w:eastAsia="Times New Roman" w:hAnsi="Times New Roman"/>
          <w:sz w:val="28"/>
          <w:szCs w:val="28"/>
        </w:rPr>
        <w:t>яқ</w:t>
      </w:r>
      <w:proofErr w:type="gramStart"/>
      <w:r w:rsidRPr="002D7D28">
        <w:rPr>
          <w:rFonts w:ascii="Times New Roman" w:eastAsia="Times New Roman" w:hAnsi="Times New Roman"/>
          <w:sz w:val="28"/>
          <w:szCs w:val="28"/>
        </w:rPr>
        <w:t xml:space="preserve">ин </w:t>
      </w:r>
      <w:proofErr w:type="spellStart"/>
      <w:r w:rsidRPr="002D7D28">
        <w:rPr>
          <w:rFonts w:ascii="Times New Roman" w:eastAsia="Times New Roman" w:hAnsi="Times New Roman"/>
          <w:sz w:val="28"/>
          <w:szCs w:val="28"/>
        </w:rPr>
        <w:t>б</w:t>
      </w:r>
      <w:proofErr w:type="gramEnd"/>
      <w:r w:rsidRPr="002D7D28">
        <w:rPr>
          <w:rFonts w:ascii="Times New Roman" w:eastAsia="Times New Roman" w:hAnsi="Times New Roman"/>
          <w:sz w:val="28"/>
          <w:szCs w:val="28"/>
        </w:rPr>
        <w:t>ўлган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Ота-бола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Моторинлар</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эса</w:t>
      </w:r>
      <w:proofErr w:type="spellEnd"/>
      <w:r w:rsidRPr="002D7D28">
        <w:rPr>
          <w:rFonts w:ascii="Times New Roman" w:eastAsia="Times New Roman" w:hAnsi="Times New Roman"/>
          <w:sz w:val="28"/>
          <w:szCs w:val="28"/>
        </w:rPr>
        <w:t xml:space="preserve"> 1735-йилда </w:t>
      </w:r>
      <w:proofErr w:type="spellStart"/>
      <w:r w:rsidRPr="002D7D28">
        <w:rPr>
          <w:rFonts w:ascii="Times New Roman" w:eastAsia="Times New Roman" w:hAnsi="Times New Roman"/>
          <w:sz w:val="28"/>
          <w:szCs w:val="28"/>
        </w:rPr>
        <w:t>бронзадан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катта</w:t>
      </w:r>
      <w:proofErr w:type="spellEnd"/>
      <w:r w:rsidRPr="002D7D28">
        <w:rPr>
          <w:rFonts w:ascii="Times New Roman" w:eastAsia="Times New Roman" w:hAnsi="Times New Roman"/>
          <w:sz w:val="28"/>
          <w:szCs w:val="28"/>
        </w:rPr>
        <w:t xml:space="preserve">, </w:t>
      </w:r>
      <w:proofErr w:type="gramStart"/>
      <w:r w:rsidRPr="002D7D28">
        <w:rPr>
          <w:rFonts w:ascii="Times New Roman" w:eastAsia="Times New Roman" w:hAnsi="Times New Roman"/>
          <w:sz w:val="28"/>
          <w:szCs w:val="28"/>
        </w:rPr>
        <w:t>на</w:t>
      </w:r>
      <w:proofErr w:type="gramEnd"/>
      <w:r w:rsidRPr="002D7D28">
        <w:rPr>
          <w:rFonts w:ascii="Times New Roman" w:eastAsia="Times New Roman" w:hAnsi="Times New Roman"/>
          <w:sz w:val="28"/>
          <w:szCs w:val="28"/>
        </w:rPr>
        <w:t xml:space="preserve">қшли қўнғироқ қуйдиларки, </w:t>
      </w:r>
      <w:proofErr w:type="spellStart"/>
      <w:r w:rsidRPr="002D7D28">
        <w:rPr>
          <w:rFonts w:ascii="Times New Roman" w:eastAsia="Times New Roman" w:hAnsi="Times New Roman"/>
          <w:sz w:val="28"/>
          <w:szCs w:val="28"/>
        </w:rPr>
        <w:t>унинг</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массаси</w:t>
      </w:r>
      <w:proofErr w:type="spellEnd"/>
      <w:r w:rsidRPr="002D7D28">
        <w:rPr>
          <w:rFonts w:ascii="Times New Roman" w:eastAsia="Times New Roman" w:hAnsi="Times New Roman"/>
          <w:sz w:val="28"/>
          <w:szCs w:val="28"/>
        </w:rPr>
        <w:t xml:space="preserve"> 200 т </w:t>
      </w:r>
      <w:proofErr w:type="spellStart"/>
      <w:r w:rsidRPr="002D7D28">
        <w:rPr>
          <w:rFonts w:ascii="Times New Roman" w:eastAsia="Times New Roman" w:hAnsi="Times New Roman"/>
          <w:sz w:val="28"/>
          <w:szCs w:val="28"/>
        </w:rPr>
        <w:t>бўлган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Бундай</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мисолларни</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кўплаб</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келтириш</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мумкин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лекин</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шуларнинг</w:t>
      </w:r>
      <w:proofErr w:type="spellEnd"/>
      <w:r w:rsidRPr="002D7D28">
        <w:rPr>
          <w:rFonts w:ascii="Times New Roman" w:eastAsia="Times New Roman" w:hAnsi="Times New Roman"/>
          <w:sz w:val="28"/>
          <w:szCs w:val="28"/>
        </w:rPr>
        <w:t xml:space="preserve"> ўзиёқ қуймакорлик </w:t>
      </w:r>
      <w:proofErr w:type="spellStart"/>
      <w:r w:rsidRPr="002D7D28">
        <w:rPr>
          <w:rFonts w:ascii="Times New Roman" w:eastAsia="Times New Roman" w:hAnsi="Times New Roman"/>
          <w:sz w:val="28"/>
          <w:szCs w:val="28"/>
        </w:rPr>
        <w:t>санъатининг</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ўша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йилларда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ривожланиш</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суръатини</w:t>
      </w:r>
      <w:proofErr w:type="spellEnd"/>
      <w:r w:rsidRPr="002D7D28">
        <w:rPr>
          <w:rFonts w:ascii="Times New Roman" w:eastAsia="Times New Roman" w:hAnsi="Times New Roman"/>
          <w:sz w:val="28"/>
          <w:szCs w:val="28"/>
        </w:rPr>
        <w:t xml:space="preserve"> ёрқин </w:t>
      </w:r>
      <w:proofErr w:type="spellStart"/>
      <w:r w:rsidRPr="002D7D28">
        <w:rPr>
          <w:rFonts w:ascii="Times New Roman" w:eastAsia="Times New Roman" w:hAnsi="Times New Roman"/>
          <w:sz w:val="28"/>
          <w:szCs w:val="28"/>
        </w:rPr>
        <w:t>ифодалайди</w:t>
      </w:r>
      <w:proofErr w:type="spellEnd"/>
      <w:r w:rsidRPr="002D7D28">
        <w:rPr>
          <w:rFonts w:ascii="Times New Roman" w:eastAsia="Times New Roman" w:hAnsi="Times New Roman"/>
          <w:sz w:val="28"/>
          <w:szCs w:val="28"/>
        </w:rPr>
        <w:t>.</w:t>
      </w:r>
    </w:p>
    <w:p w:rsidR="002D7D28" w:rsidRP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sz w:val="28"/>
          <w:szCs w:val="28"/>
        </w:rPr>
      </w:pPr>
      <w:proofErr w:type="spellStart"/>
      <w:r w:rsidRPr="002D7D28">
        <w:rPr>
          <w:rFonts w:ascii="Times New Roman" w:eastAsia="Times New Roman" w:hAnsi="Times New Roman"/>
          <w:sz w:val="28"/>
          <w:szCs w:val="28"/>
        </w:rPr>
        <w:t>Ўртача</w:t>
      </w:r>
      <w:proofErr w:type="spellEnd"/>
      <w:r w:rsidRPr="002D7D28">
        <w:rPr>
          <w:rFonts w:ascii="Times New Roman" w:eastAsia="Times New Roman" w:hAnsi="Times New Roman"/>
          <w:sz w:val="28"/>
          <w:szCs w:val="28"/>
        </w:rPr>
        <w:t xml:space="preserve"> ҳисоблар </w:t>
      </w:r>
      <w:proofErr w:type="spellStart"/>
      <w:r w:rsidRPr="002D7D28">
        <w:rPr>
          <w:rFonts w:ascii="Times New Roman" w:eastAsia="Times New Roman" w:hAnsi="Times New Roman"/>
          <w:sz w:val="28"/>
          <w:szCs w:val="28"/>
        </w:rPr>
        <w:t>кўрсатадики</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ишлаб</w:t>
      </w:r>
      <w:proofErr w:type="spellEnd"/>
      <w:r w:rsidRPr="002D7D28">
        <w:rPr>
          <w:rFonts w:ascii="Times New Roman" w:eastAsia="Times New Roman" w:hAnsi="Times New Roman"/>
          <w:sz w:val="28"/>
          <w:szCs w:val="28"/>
        </w:rPr>
        <w:t xml:space="preserve"> чиқарилаётган қуймаларнинг </w:t>
      </w:r>
      <w:r w:rsidRPr="002D7D28">
        <w:rPr>
          <w:rFonts w:ascii="Times New Roman" w:eastAsia="Times New Roman" w:hAnsi="Times New Roman"/>
          <w:bCs/>
          <w:sz w:val="28"/>
          <w:szCs w:val="28"/>
        </w:rPr>
        <w:t>70%</w:t>
      </w:r>
      <w:r w:rsidRPr="002D7D28">
        <w:rPr>
          <w:rFonts w:ascii="Times New Roman" w:eastAsia="Times New Roman" w:hAnsi="Times New Roman"/>
          <w:sz w:val="28"/>
          <w:szCs w:val="28"/>
        </w:rPr>
        <w:t xml:space="preserve"> қуйма </w:t>
      </w:r>
      <w:proofErr w:type="spellStart"/>
      <w:r w:rsidRPr="002D7D28">
        <w:rPr>
          <w:rFonts w:ascii="Times New Roman" w:eastAsia="Times New Roman" w:hAnsi="Times New Roman"/>
          <w:sz w:val="28"/>
          <w:szCs w:val="28"/>
        </w:rPr>
        <w:t>чўянларга</w:t>
      </w:r>
      <w:proofErr w:type="spellEnd"/>
      <w:r w:rsidRPr="002D7D28">
        <w:rPr>
          <w:rFonts w:ascii="Times New Roman" w:eastAsia="Times New Roman" w:hAnsi="Times New Roman"/>
          <w:sz w:val="28"/>
          <w:szCs w:val="28"/>
        </w:rPr>
        <w:t xml:space="preserve">, </w:t>
      </w:r>
      <w:r w:rsidRPr="002D7D28">
        <w:rPr>
          <w:rFonts w:ascii="Times New Roman" w:eastAsia="Times New Roman" w:hAnsi="Times New Roman"/>
          <w:bCs/>
          <w:sz w:val="28"/>
          <w:szCs w:val="28"/>
        </w:rPr>
        <w:t>17%</w:t>
      </w:r>
      <w:r w:rsidRPr="002D7D28">
        <w:rPr>
          <w:rFonts w:ascii="Times New Roman" w:eastAsia="Times New Roman" w:hAnsi="Times New Roman"/>
          <w:sz w:val="28"/>
          <w:szCs w:val="28"/>
        </w:rPr>
        <w:t xml:space="preserve"> </w:t>
      </w:r>
      <w:proofErr w:type="spellStart"/>
      <w:proofErr w:type="gramStart"/>
      <w:r w:rsidRPr="002D7D28">
        <w:rPr>
          <w:rFonts w:ascii="Times New Roman" w:eastAsia="Times New Roman" w:hAnsi="Times New Roman"/>
          <w:sz w:val="28"/>
          <w:szCs w:val="28"/>
        </w:rPr>
        <w:t>п</w:t>
      </w:r>
      <w:proofErr w:type="gramEnd"/>
      <w:r w:rsidRPr="002D7D28">
        <w:rPr>
          <w:rFonts w:ascii="Times New Roman" w:eastAsia="Times New Roman" w:hAnsi="Times New Roman"/>
          <w:sz w:val="28"/>
          <w:szCs w:val="28"/>
        </w:rPr>
        <w:t>ўлатларга</w:t>
      </w:r>
      <w:proofErr w:type="spellEnd"/>
      <w:r w:rsidRPr="002D7D28">
        <w:rPr>
          <w:rFonts w:ascii="Times New Roman" w:eastAsia="Times New Roman" w:hAnsi="Times New Roman"/>
          <w:sz w:val="28"/>
          <w:szCs w:val="28"/>
        </w:rPr>
        <w:t xml:space="preserve">, </w:t>
      </w:r>
      <w:r w:rsidRPr="002D7D28">
        <w:rPr>
          <w:rFonts w:ascii="Times New Roman" w:eastAsia="Times New Roman" w:hAnsi="Times New Roman"/>
          <w:bCs/>
          <w:sz w:val="28"/>
          <w:szCs w:val="28"/>
        </w:rPr>
        <w:t>8%</w:t>
      </w:r>
      <w:r w:rsidRPr="002D7D28">
        <w:rPr>
          <w:rFonts w:ascii="Times New Roman" w:eastAsia="Times New Roman" w:hAnsi="Times New Roman"/>
          <w:sz w:val="28"/>
          <w:szCs w:val="28"/>
        </w:rPr>
        <w:t xml:space="preserve"> бошқа хил </w:t>
      </w:r>
      <w:proofErr w:type="spellStart"/>
      <w:r w:rsidRPr="002D7D28">
        <w:rPr>
          <w:rFonts w:ascii="Times New Roman" w:eastAsia="Times New Roman" w:hAnsi="Times New Roman"/>
          <w:sz w:val="28"/>
          <w:szCs w:val="28"/>
        </w:rPr>
        <w:t>чўянларга</w:t>
      </w:r>
      <w:proofErr w:type="spellEnd"/>
      <w:r w:rsidRPr="002D7D28">
        <w:rPr>
          <w:rFonts w:ascii="Times New Roman" w:eastAsia="Times New Roman" w:hAnsi="Times New Roman"/>
          <w:sz w:val="28"/>
          <w:szCs w:val="28"/>
        </w:rPr>
        <w:t xml:space="preserve"> </w:t>
      </w:r>
      <w:proofErr w:type="spellStart"/>
      <w:r w:rsidRPr="002D7D28">
        <w:rPr>
          <w:rFonts w:ascii="Times New Roman" w:eastAsia="Times New Roman" w:hAnsi="Times New Roman"/>
          <w:sz w:val="28"/>
          <w:szCs w:val="28"/>
        </w:rPr>
        <w:t>ва</w:t>
      </w:r>
      <w:proofErr w:type="spellEnd"/>
      <w:r w:rsidRPr="002D7D28">
        <w:rPr>
          <w:rFonts w:ascii="Times New Roman" w:eastAsia="Times New Roman" w:hAnsi="Times New Roman"/>
          <w:sz w:val="28"/>
          <w:szCs w:val="28"/>
        </w:rPr>
        <w:t xml:space="preserve"> қолгани </w:t>
      </w:r>
      <w:proofErr w:type="spellStart"/>
      <w:r w:rsidRPr="002D7D28">
        <w:rPr>
          <w:rFonts w:ascii="Times New Roman" w:eastAsia="Times New Roman" w:hAnsi="Times New Roman"/>
          <w:sz w:val="28"/>
          <w:szCs w:val="28"/>
        </w:rPr>
        <w:t>рангли</w:t>
      </w:r>
      <w:proofErr w:type="spellEnd"/>
      <w:r w:rsidRPr="002D7D28">
        <w:rPr>
          <w:rFonts w:ascii="Times New Roman" w:eastAsia="Times New Roman" w:hAnsi="Times New Roman"/>
          <w:sz w:val="28"/>
          <w:szCs w:val="28"/>
        </w:rPr>
        <w:t xml:space="preserve"> металл қотишмаларга тўғри </w:t>
      </w:r>
      <w:proofErr w:type="spellStart"/>
      <w:r w:rsidRPr="002D7D28">
        <w:rPr>
          <w:rFonts w:ascii="Times New Roman" w:eastAsia="Times New Roman" w:hAnsi="Times New Roman"/>
          <w:sz w:val="28"/>
          <w:szCs w:val="28"/>
        </w:rPr>
        <w:t>келади</w:t>
      </w:r>
      <w:proofErr w:type="spellEnd"/>
      <w:r w:rsidRPr="002D7D28">
        <w:rPr>
          <w:rFonts w:ascii="Times New Roman" w:eastAsia="Times New Roman" w:hAnsi="Times New Roman"/>
          <w:sz w:val="28"/>
          <w:szCs w:val="28"/>
        </w:rPr>
        <w:t>.</w:t>
      </w:r>
    </w:p>
    <w:p w:rsidR="002D7D28" w:rsidRDefault="002D7D28" w:rsidP="002D7D28">
      <w:pPr>
        <w:rPr>
          <w:rFonts w:ascii="Times New Roman" w:hAnsi="Times New Roman" w:cs="Times New Roman"/>
          <w:b/>
          <w:sz w:val="32"/>
          <w:szCs w:val="32"/>
        </w:rPr>
      </w:pPr>
    </w:p>
    <w:p w:rsidR="002D7D28" w:rsidRDefault="002D7D28" w:rsidP="002D7D28">
      <w:pPr>
        <w:keepNext/>
        <w:keepLines/>
        <w:widowControl w:val="0"/>
        <w:autoSpaceDE w:val="0"/>
        <w:autoSpaceDN w:val="0"/>
        <w:adjustRightInd w:val="0"/>
        <w:spacing w:after="0" w:line="240" w:lineRule="auto"/>
        <w:rPr>
          <w:rFonts w:ascii="Times New Roman" w:eastAsia="Times New Roman" w:hAnsi="Times New Roman"/>
          <w:sz w:val="32"/>
          <w:szCs w:val="32"/>
          <w:lang w:val="uz-Cyrl-UZ"/>
        </w:rPr>
      </w:pPr>
      <w:r>
        <w:rPr>
          <w:rFonts w:ascii="Times New Roman" w:hAnsi="Times New Roman" w:cs="Times New Roman"/>
          <w:b/>
          <w:sz w:val="32"/>
          <w:szCs w:val="32"/>
        </w:rPr>
        <w:t xml:space="preserve">2-савол: </w:t>
      </w:r>
      <w:r w:rsidRPr="002D7D28">
        <w:rPr>
          <w:rFonts w:ascii="Times New Roman" w:eastAsia="Times New Roman" w:hAnsi="Times New Roman"/>
          <w:sz w:val="32"/>
          <w:szCs w:val="32"/>
          <w:lang w:val="uz-Cyrl-UZ"/>
        </w:rPr>
        <w:t>Қуймачилик ишларининг умумий тавсифи</w:t>
      </w:r>
      <w:r>
        <w:rPr>
          <w:rFonts w:ascii="Times New Roman" w:eastAsia="Times New Roman" w:hAnsi="Times New Roman"/>
          <w:sz w:val="32"/>
          <w:szCs w:val="32"/>
          <w:lang w:val="uz-Cyrl-UZ"/>
        </w:rPr>
        <w:t xml:space="preserve"> деганда нимани тушунасиз?</w:t>
      </w:r>
    </w:p>
    <w:p w:rsid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b/>
          <w:sz w:val="32"/>
          <w:szCs w:val="32"/>
          <w:lang w:val="uz-Cyrl-UZ"/>
        </w:rPr>
      </w:pPr>
    </w:p>
    <w:p w:rsidR="002D7D28" w:rsidRP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sz w:val="28"/>
          <w:szCs w:val="28"/>
        </w:rPr>
      </w:pPr>
      <w:r w:rsidRPr="002D7D28">
        <w:rPr>
          <w:rFonts w:ascii="Times New Roman" w:eastAsia="Times New Roman" w:hAnsi="Times New Roman"/>
          <w:b/>
          <w:sz w:val="32"/>
          <w:szCs w:val="32"/>
          <w:lang w:val="uz-Cyrl-UZ"/>
        </w:rPr>
        <w:t>Жавоб:</w:t>
      </w:r>
      <w:r>
        <w:rPr>
          <w:rFonts w:ascii="Times New Roman" w:eastAsia="Times New Roman" w:hAnsi="Times New Roman"/>
          <w:b/>
          <w:sz w:val="32"/>
          <w:szCs w:val="32"/>
          <w:lang w:val="uz-Cyrl-UZ"/>
        </w:rPr>
        <w:t xml:space="preserve"> </w:t>
      </w:r>
      <w:r w:rsidRPr="002D7D28">
        <w:rPr>
          <w:rFonts w:ascii="Times New Roman" w:eastAsia="Times New Roman" w:hAnsi="Times New Roman"/>
          <w:sz w:val="28"/>
          <w:szCs w:val="28"/>
          <w:lang w:val="uz-Cyrl-UZ"/>
        </w:rPr>
        <w:t xml:space="preserve">Қуймакорлик детал ва буюмлар хомаки (заготовкалари) кўринишида турли-туман қуймалар олиш жараёнларидан иборатдир. Қуймакорлик жараёнида қолип (қум-тупроқдан ёки металлдан ясалган) суюлтирилган металл билан тўлдирилади, у отгач, қуйма детал, яъни қуйма ҳосил бўлади. Зарур бўлса, қуймаларга кейинги ишлов бериш жараёнида аниқ ўлчам ва шакл берилади. Кўпгина ҳолларда керакли деталлар фақат қуйиш усули билангина олинади. Бу, айниқса катта ўлчам ва вазнга эга бўлган, шунингдек, мураккаб шаклли деталларни тайёрлашда ёки қотишманинг пластиклиги кичик (масалан, чўян) бўлиб, босим остида ишлов бериш (болғалаш, штамплаш) мумкин бўлмаган ҳолларда жуда муҳимдир. </w:t>
      </w:r>
      <w:proofErr w:type="spellStart"/>
      <w:r w:rsidRPr="000940B6">
        <w:rPr>
          <w:rFonts w:ascii="Times New Roman" w:eastAsia="Times New Roman" w:hAnsi="Times New Roman"/>
          <w:sz w:val="28"/>
          <w:szCs w:val="28"/>
        </w:rPr>
        <w:t>Машинасозликда</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барча</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деталларнинг</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тахминан</w:t>
      </w:r>
      <w:proofErr w:type="spellEnd"/>
      <w:r w:rsidRPr="000940B6">
        <w:rPr>
          <w:rFonts w:ascii="Times New Roman" w:eastAsia="Times New Roman" w:hAnsi="Times New Roman"/>
          <w:sz w:val="28"/>
          <w:szCs w:val="28"/>
        </w:rPr>
        <w:t xml:space="preserve"> 50 % қуймакорлик </w:t>
      </w:r>
      <w:proofErr w:type="spellStart"/>
      <w:r w:rsidRPr="000940B6">
        <w:rPr>
          <w:rFonts w:ascii="Times New Roman" w:eastAsia="Times New Roman" w:hAnsi="Times New Roman"/>
          <w:sz w:val="28"/>
          <w:szCs w:val="28"/>
        </w:rPr>
        <w:t>усули</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билан</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олинади</w:t>
      </w:r>
      <w:proofErr w:type="spellEnd"/>
      <w:r w:rsidRPr="000940B6">
        <w:rPr>
          <w:rFonts w:ascii="Times New Roman" w:eastAsia="Times New Roman" w:hAnsi="Times New Roman"/>
          <w:sz w:val="28"/>
          <w:szCs w:val="28"/>
        </w:rPr>
        <w:t xml:space="preserve">. </w:t>
      </w:r>
      <w:r w:rsidRPr="000940B6">
        <w:rPr>
          <w:rFonts w:ascii="Times New Roman" w:eastAsia="Times New Roman" w:hAnsi="Times New Roman"/>
          <w:bCs/>
          <w:sz w:val="28"/>
          <w:szCs w:val="28"/>
        </w:rPr>
        <w:t xml:space="preserve">Қуймакорлик </w:t>
      </w:r>
      <w:proofErr w:type="spellStart"/>
      <w:r w:rsidRPr="000940B6">
        <w:rPr>
          <w:rFonts w:ascii="Times New Roman" w:eastAsia="Times New Roman" w:hAnsi="Times New Roman"/>
          <w:bCs/>
          <w:sz w:val="28"/>
          <w:szCs w:val="28"/>
        </w:rPr>
        <w:t>саноати</w:t>
      </w:r>
      <w:proofErr w:type="spellEnd"/>
      <w:r w:rsidRPr="000940B6">
        <w:rPr>
          <w:rFonts w:ascii="Times New Roman" w:eastAsia="Times New Roman" w:hAnsi="Times New Roman"/>
          <w:bCs/>
          <w:sz w:val="28"/>
          <w:szCs w:val="28"/>
        </w:rPr>
        <w:t xml:space="preserve"> </w:t>
      </w:r>
      <w:proofErr w:type="spellStart"/>
      <w:r w:rsidRPr="000940B6">
        <w:rPr>
          <w:rFonts w:ascii="Times New Roman" w:eastAsia="Times New Roman" w:hAnsi="Times New Roman"/>
          <w:bCs/>
          <w:sz w:val="28"/>
          <w:szCs w:val="28"/>
        </w:rPr>
        <w:t>технологияси</w:t>
      </w:r>
      <w:proofErr w:type="spellEnd"/>
      <w:r w:rsidRPr="000940B6">
        <w:rPr>
          <w:rFonts w:ascii="Times New Roman" w:eastAsia="Times New Roman" w:hAnsi="Times New Roman"/>
          <w:bCs/>
          <w:sz w:val="28"/>
          <w:szCs w:val="28"/>
        </w:rPr>
        <w:t xml:space="preserve">. </w:t>
      </w:r>
      <w:proofErr w:type="spellStart"/>
      <w:r w:rsidRPr="000940B6">
        <w:rPr>
          <w:rFonts w:ascii="Times New Roman" w:eastAsia="Times New Roman" w:hAnsi="Times New Roman"/>
          <w:sz w:val="28"/>
          <w:szCs w:val="28"/>
        </w:rPr>
        <w:t>Маълумки</w:t>
      </w:r>
      <w:proofErr w:type="spellEnd"/>
      <w:r w:rsidRPr="000940B6">
        <w:rPr>
          <w:rFonts w:ascii="Times New Roman" w:eastAsia="Times New Roman" w:hAnsi="Times New Roman"/>
          <w:sz w:val="28"/>
          <w:szCs w:val="28"/>
        </w:rPr>
        <w:t xml:space="preserve">, қуймакорлик </w:t>
      </w:r>
      <w:proofErr w:type="spellStart"/>
      <w:r w:rsidRPr="000940B6">
        <w:rPr>
          <w:rFonts w:ascii="Times New Roman" w:eastAsia="Times New Roman" w:hAnsi="Times New Roman"/>
          <w:sz w:val="28"/>
          <w:szCs w:val="28"/>
        </w:rPr>
        <w:t>саноати</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сехларида</w:t>
      </w:r>
      <w:proofErr w:type="spellEnd"/>
      <w:r w:rsidRPr="000940B6">
        <w:rPr>
          <w:rFonts w:ascii="Times New Roman" w:eastAsia="Times New Roman" w:hAnsi="Times New Roman"/>
          <w:sz w:val="28"/>
          <w:szCs w:val="28"/>
        </w:rPr>
        <w:t xml:space="preserve"> у </w:t>
      </w:r>
      <w:proofErr w:type="spellStart"/>
      <w:r w:rsidRPr="000940B6">
        <w:rPr>
          <w:rFonts w:ascii="Times New Roman" w:eastAsia="Times New Roman" w:hAnsi="Times New Roman"/>
          <w:sz w:val="28"/>
          <w:szCs w:val="28"/>
        </w:rPr>
        <w:t>ёки</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бу</w:t>
      </w:r>
      <w:proofErr w:type="spellEnd"/>
      <w:r w:rsidRPr="000940B6">
        <w:rPr>
          <w:rFonts w:ascii="Times New Roman" w:eastAsia="Times New Roman" w:hAnsi="Times New Roman"/>
          <w:sz w:val="28"/>
          <w:szCs w:val="28"/>
        </w:rPr>
        <w:t xml:space="preserve"> қуйма </w:t>
      </w:r>
      <w:proofErr w:type="spellStart"/>
      <w:r w:rsidRPr="000940B6">
        <w:rPr>
          <w:rFonts w:ascii="Times New Roman" w:eastAsia="Times New Roman" w:hAnsi="Times New Roman"/>
          <w:sz w:val="28"/>
          <w:szCs w:val="28"/>
        </w:rPr>
        <w:t>буюм</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детал</w:t>
      </w:r>
      <w:proofErr w:type="spellEnd"/>
      <w:proofErr w:type="gramStart"/>
      <w:r w:rsidRPr="000940B6">
        <w:rPr>
          <w:rFonts w:ascii="Times New Roman" w:eastAsia="Times New Roman" w:hAnsi="Times New Roman"/>
          <w:sz w:val="28"/>
          <w:szCs w:val="28"/>
        </w:rPr>
        <w:t>)н</w:t>
      </w:r>
      <w:proofErr w:type="gramEnd"/>
      <w:r w:rsidRPr="000940B6">
        <w:rPr>
          <w:rFonts w:ascii="Times New Roman" w:eastAsia="Times New Roman" w:hAnsi="Times New Roman"/>
          <w:sz w:val="28"/>
          <w:szCs w:val="28"/>
        </w:rPr>
        <w:t xml:space="preserve">и ҳосил қилиш </w:t>
      </w:r>
      <w:proofErr w:type="spellStart"/>
      <w:r w:rsidRPr="000940B6">
        <w:rPr>
          <w:rFonts w:ascii="Times New Roman" w:eastAsia="Times New Roman" w:hAnsi="Times New Roman"/>
          <w:sz w:val="28"/>
          <w:szCs w:val="28"/>
        </w:rPr>
        <w:t>учун</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маълум</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бир</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тизимдаги</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ишлаб</w:t>
      </w:r>
      <w:proofErr w:type="spellEnd"/>
      <w:r w:rsidRPr="000940B6">
        <w:rPr>
          <w:rFonts w:ascii="Times New Roman" w:eastAsia="Times New Roman" w:hAnsi="Times New Roman"/>
          <w:sz w:val="28"/>
          <w:szCs w:val="28"/>
        </w:rPr>
        <w:t xml:space="preserve"> чиқариш </w:t>
      </w:r>
      <w:proofErr w:type="spellStart"/>
      <w:r w:rsidRPr="000940B6">
        <w:rPr>
          <w:rFonts w:ascii="Times New Roman" w:eastAsia="Times New Roman" w:hAnsi="Times New Roman"/>
          <w:sz w:val="28"/>
          <w:szCs w:val="28"/>
        </w:rPr>
        <w:t>технологиясини</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амалга</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ошириш</w:t>
      </w:r>
      <w:proofErr w:type="spellEnd"/>
      <w:r w:rsidRPr="000940B6">
        <w:rPr>
          <w:rFonts w:ascii="Times New Roman" w:eastAsia="Times New Roman" w:hAnsi="Times New Roman"/>
          <w:sz w:val="28"/>
          <w:szCs w:val="28"/>
        </w:rPr>
        <w:t xml:space="preserve"> </w:t>
      </w:r>
      <w:proofErr w:type="spellStart"/>
      <w:r w:rsidRPr="000940B6">
        <w:rPr>
          <w:rFonts w:ascii="Times New Roman" w:eastAsia="Times New Roman" w:hAnsi="Times New Roman"/>
          <w:sz w:val="28"/>
          <w:szCs w:val="28"/>
        </w:rPr>
        <w:t>талаб</w:t>
      </w:r>
      <w:proofErr w:type="spellEnd"/>
      <w:r w:rsidRPr="000940B6">
        <w:rPr>
          <w:rFonts w:ascii="Times New Roman" w:eastAsia="Times New Roman" w:hAnsi="Times New Roman"/>
          <w:sz w:val="28"/>
          <w:szCs w:val="28"/>
        </w:rPr>
        <w:t xml:space="preserve"> қилинади.</w:t>
      </w:r>
    </w:p>
    <w:p w:rsidR="002D7D28" w:rsidRPr="002D7D28" w:rsidRDefault="002D7D28" w:rsidP="002D7D28">
      <w:pPr>
        <w:rPr>
          <w:rFonts w:ascii="Times New Roman" w:hAnsi="Times New Roman" w:cs="Times New Roman"/>
          <w:b/>
          <w:sz w:val="32"/>
          <w:szCs w:val="32"/>
        </w:rPr>
      </w:pPr>
    </w:p>
    <w:sectPr w:rsidR="002D7D28" w:rsidRPr="002D7D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7D28"/>
    <w:rsid w:val="002D7D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293</Words>
  <Characters>1673</Characters>
  <Application>Microsoft Office Word</Application>
  <DocSecurity>0</DocSecurity>
  <Lines>13</Lines>
  <Paragraphs>3</Paragraphs>
  <ScaleCrop>false</ScaleCrop>
  <Company>Reanimator Extreme Edition</Company>
  <LinksUpToDate>false</LinksUpToDate>
  <CharactersWithSpaces>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2019-10-06T15:42:00Z</dcterms:created>
  <dcterms:modified xsi:type="dcterms:W3CDTF">2019-10-06T15:47:00Z</dcterms:modified>
</cp:coreProperties>
</file>