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D3D" w:rsidRPr="006A4D3D" w:rsidRDefault="006A4D3D" w:rsidP="006A4D3D">
      <w:pPr>
        <w:rPr>
          <w:sz w:val="40"/>
          <w:lang w:val="en-US"/>
        </w:rPr>
      </w:pPr>
      <w:r w:rsidRPr="006A4D3D">
        <w:rPr>
          <w:sz w:val="40"/>
          <w:lang w:val="en-US"/>
        </w:rPr>
        <w:t>Mavzu: CHo‘zilish v</w:t>
      </w:r>
      <w:r w:rsidRPr="006A4D3D">
        <w:rPr>
          <w:sz w:val="40"/>
          <w:lang w:val="ru-RU"/>
        </w:rPr>
        <w:t>а</w:t>
      </w:r>
      <w:r w:rsidRPr="006A4D3D">
        <w:rPr>
          <w:sz w:val="40"/>
          <w:lang w:val="en-US"/>
        </w:rPr>
        <w:t xml:space="preserve"> siqilish.  CHo‘zilish v</w:t>
      </w:r>
      <w:r w:rsidRPr="006A4D3D">
        <w:rPr>
          <w:sz w:val="40"/>
          <w:lang w:val="ru-RU"/>
        </w:rPr>
        <w:t>а</w:t>
      </w:r>
      <w:r w:rsidRPr="006A4D3D">
        <w:rPr>
          <w:sz w:val="40"/>
          <w:lang w:val="en-US"/>
        </w:rPr>
        <w:t xml:space="preserve"> siqilishd</w:t>
      </w:r>
      <w:r w:rsidRPr="006A4D3D">
        <w:rPr>
          <w:sz w:val="40"/>
          <w:lang w:val="ru-RU"/>
        </w:rPr>
        <w:t>а</w:t>
      </w:r>
      <w:r w:rsidRPr="006A4D3D">
        <w:rPr>
          <w:sz w:val="40"/>
          <w:lang w:val="en-US"/>
        </w:rPr>
        <w:t>gi ichki kuchl</w:t>
      </w:r>
      <w:r w:rsidRPr="006A4D3D">
        <w:rPr>
          <w:sz w:val="40"/>
          <w:lang w:val="ru-RU"/>
        </w:rPr>
        <w:t>а</w:t>
      </w:r>
      <w:r w:rsidRPr="006A4D3D">
        <w:rPr>
          <w:sz w:val="40"/>
          <w:lang w:val="en-US"/>
        </w:rPr>
        <w:t>r, yukl</w:t>
      </w:r>
      <w:r w:rsidRPr="006A4D3D">
        <w:rPr>
          <w:sz w:val="40"/>
          <w:lang w:val="ru-RU"/>
        </w:rPr>
        <w:t>а</w:t>
      </w:r>
      <w:r w:rsidRPr="006A4D3D">
        <w:rPr>
          <w:sz w:val="40"/>
          <w:lang w:val="en-US"/>
        </w:rPr>
        <w:t>nish v</w:t>
      </w:r>
      <w:r w:rsidRPr="006A4D3D">
        <w:rPr>
          <w:sz w:val="40"/>
          <w:lang w:val="ru-RU"/>
        </w:rPr>
        <w:t>а</w:t>
      </w:r>
      <w:r w:rsidRPr="006A4D3D">
        <w:rPr>
          <w:sz w:val="40"/>
          <w:lang w:val="en-US"/>
        </w:rPr>
        <w:t xml:space="preserve"> d</w:t>
      </w:r>
      <w:r w:rsidRPr="006A4D3D">
        <w:rPr>
          <w:sz w:val="40"/>
          <w:lang w:val="ru-RU"/>
        </w:rPr>
        <w:t>е</w:t>
      </w:r>
      <w:r w:rsidRPr="006A4D3D">
        <w:rPr>
          <w:sz w:val="40"/>
          <w:lang w:val="en-US"/>
        </w:rPr>
        <w:t>f</w:t>
      </w:r>
      <w:r w:rsidRPr="006A4D3D">
        <w:rPr>
          <w:sz w:val="40"/>
          <w:lang w:val="ru-RU"/>
        </w:rPr>
        <w:t>о</w:t>
      </w:r>
      <w:r w:rsidRPr="006A4D3D">
        <w:rPr>
          <w:sz w:val="40"/>
          <w:lang w:val="en-US"/>
        </w:rPr>
        <w:t>rm</w:t>
      </w:r>
      <w:r w:rsidRPr="006A4D3D">
        <w:rPr>
          <w:sz w:val="40"/>
          <w:lang w:val="ru-RU"/>
        </w:rPr>
        <w:t>а</w:t>
      </w:r>
      <w:r w:rsidRPr="006A4D3D">
        <w:rPr>
          <w:sz w:val="40"/>
          <w:lang w:val="en-US"/>
        </w:rPr>
        <w:t>tsiya.</w:t>
      </w:r>
    </w:p>
    <w:p w:rsidR="006A4D3D" w:rsidRPr="006A4D3D" w:rsidRDefault="006A4D3D" w:rsidP="006A4D3D">
      <w:pPr>
        <w:rPr>
          <w:sz w:val="40"/>
          <w:lang w:val="en-US"/>
        </w:rPr>
      </w:pPr>
      <w:r w:rsidRPr="006A4D3D">
        <w:rPr>
          <w:sz w:val="40"/>
          <w:lang w:val="en-US"/>
        </w:rPr>
        <w:t>Reja:</w:t>
      </w:r>
    </w:p>
    <w:p w:rsidR="00000000" w:rsidRPr="006A4D3D" w:rsidRDefault="00130636" w:rsidP="006A4D3D">
      <w:pPr>
        <w:rPr>
          <w:sz w:val="40"/>
          <w:lang w:val="en-US"/>
        </w:rPr>
      </w:pPr>
      <w:r w:rsidRPr="006A4D3D">
        <w:rPr>
          <w:bCs/>
          <w:sz w:val="40"/>
        </w:rPr>
        <w:t>1.Bo’ylama kuch. Kuchlanish</w:t>
      </w:r>
    </w:p>
    <w:p w:rsidR="00000000" w:rsidRPr="006A4D3D" w:rsidRDefault="006A4D3D" w:rsidP="006A4D3D">
      <w:pPr>
        <w:rPr>
          <w:sz w:val="40"/>
          <w:lang w:val="en-US"/>
        </w:rPr>
      </w:pPr>
      <w:r w:rsidRPr="006A4D3D">
        <w:rPr>
          <w:bCs/>
          <w:sz w:val="40"/>
          <w:lang w:val="en-US"/>
        </w:rPr>
        <w:t>2</w:t>
      </w:r>
      <w:r w:rsidR="00130636" w:rsidRPr="006A4D3D">
        <w:rPr>
          <w:bCs/>
          <w:sz w:val="40"/>
          <w:lang w:val="en-US"/>
        </w:rPr>
        <w:t>.</w:t>
      </w:r>
      <w:r w:rsidR="00130636" w:rsidRPr="006A4D3D">
        <w:rPr>
          <w:bCs/>
          <w:sz w:val="40"/>
        </w:rPr>
        <w:t>Bo’ylama va ko’ndalang deformatsiya. Puasson koeffitsenti.</w:t>
      </w:r>
    </w:p>
    <w:p w:rsidR="00000000" w:rsidRPr="006A4D3D" w:rsidRDefault="00130636" w:rsidP="006A4D3D">
      <w:pPr>
        <w:rPr>
          <w:sz w:val="40"/>
          <w:lang w:val="en-US"/>
        </w:rPr>
      </w:pPr>
      <w:r w:rsidRPr="006A4D3D">
        <w:rPr>
          <w:bCs/>
          <w:sz w:val="40"/>
        </w:rPr>
        <w:t>3 Guk qonuni. Elastiklik moduli.Deformatsiyaning potentsial energiyasi.</w:t>
      </w:r>
    </w:p>
    <w:p w:rsidR="00000000" w:rsidRPr="006A4D3D" w:rsidRDefault="00130636" w:rsidP="006A4D3D">
      <w:pPr>
        <w:rPr>
          <w:sz w:val="40"/>
          <w:lang w:val="en-US"/>
        </w:rPr>
      </w:pPr>
      <w:r w:rsidRPr="006A4D3D">
        <w:rPr>
          <w:bCs/>
          <w:sz w:val="40"/>
          <w:lang w:val="en-US"/>
        </w:rPr>
        <w:t>4.Cho’zilish siqilishda materiallarning mexaniq xossalari</w:t>
      </w:r>
      <w:r w:rsidRPr="006A4D3D">
        <w:rPr>
          <w:bCs/>
          <w:sz w:val="40"/>
          <w:lang w:val="en-US"/>
        </w:rPr>
        <w:t>.</w:t>
      </w:r>
    </w:p>
    <w:p w:rsidR="00000000" w:rsidRDefault="00130636" w:rsidP="006A4D3D">
      <w:pPr>
        <w:rPr>
          <w:bCs/>
          <w:sz w:val="40"/>
        </w:rPr>
      </w:pPr>
      <w:r w:rsidRPr="006A4D3D">
        <w:rPr>
          <w:bCs/>
          <w:sz w:val="40"/>
          <w:lang w:val="en-US"/>
        </w:rPr>
        <w:t>5</w:t>
      </w:r>
      <w:r w:rsidRPr="006A4D3D">
        <w:rPr>
          <w:bCs/>
          <w:sz w:val="40"/>
          <w:lang w:val="en-US"/>
        </w:rPr>
        <w:t>.</w:t>
      </w:r>
      <w:r w:rsidRPr="006A4D3D">
        <w:rPr>
          <w:bCs/>
          <w:sz w:val="40"/>
        </w:rPr>
        <w:t>Siqilishda materiallarning mexanik xossalari. siqilish diagrammasi. materiallarning plastik va mo’rt holatlari, yemirilmsh turlari.</w:t>
      </w:r>
    </w:p>
    <w:p w:rsidR="006A4D3D" w:rsidRPr="006A4D3D" w:rsidRDefault="006A4D3D" w:rsidP="006A4D3D">
      <w:pPr>
        <w:rPr>
          <w:sz w:val="32"/>
        </w:rPr>
      </w:pPr>
      <w:r w:rsidRPr="006A4D3D">
        <w:rPr>
          <w:b/>
          <w:bCs/>
          <w:sz w:val="32"/>
        </w:rPr>
        <w:t>1.Bo’ylama kuch. Kuchlanish </w:t>
      </w:r>
    </w:p>
    <w:p w:rsidR="006A4D3D" w:rsidRPr="006A4D3D" w:rsidRDefault="006A4D3D" w:rsidP="006A4D3D">
      <w:pPr>
        <w:rPr>
          <w:sz w:val="32"/>
          <w:lang w:val="en-US"/>
        </w:rPr>
      </w:pPr>
      <w:r w:rsidRPr="006A4D3D">
        <w:rPr>
          <w:sz w:val="32"/>
        </w:rPr>
        <w:t>Qurilish konstruktsiyalari va mashina qismlari ichida cho’zilish va siqilish deformatsiyalariga ishlaydigan bruslar juda ko’p uchraydi. CHo’zilish va siqilishga qarshilik ko’rsatadigan to’g’ri o’qli bruslar sterjenlar deb ataladi. Masalan, har qanday yuk ko’targichlarning troslarida cho’zilish, fabrika va zavod trubalarida siqilish deformatsiyasi hosil bo’ladi va hokazo</w:t>
      </w:r>
      <w:r w:rsidRPr="006A4D3D">
        <w:rPr>
          <w:b/>
          <w:bCs/>
          <w:sz w:val="32"/>
        </w:rPr>
        <w:t>.</w:t>
      </w:r>
    </w:p>
    <w:p w:rsidR="006A4D3D" w:rsidRPr="006A4D3D" w:rsidRDefault="006A4D3D" w:rsidP="006A4D3D">
      <w:pPr>
        <w:rPr>
          <w:sz w:val="32"/>
          <w:lang w:val="en-US"/>
        </w:rPr>
      </w:pPr>
      <w:r w:rsidRPr="006A4D3D">
        <w:rPr>
          <w:b/>
          <w:bCs/>
          <w:sz w:val="32"/>
        </w:rPr>
        <w:t xml:space="preserve">Markaziy cho’zilish yoki siqilish deb, </w:t>
      </w:r>
      <w:r w:rsidRPr="006A4D3D">
        <w:rPr>
          <w:sz w:val="32"/>
        </w:rPr>
        <w:t xml:space="preserve">bir-biriga teng va o’qi bo’ylab qarama –qarshi tomonlarga yo’nalgan  kuchlar ta’siridagi sterjenlarning deformatsiyasiga aytiladi.         </w:t>
      </w:r>
    </w:p>
    <w:p w:rsidR="006A4D3D" w:rsidRPr="006A4D3D" w:rsidRDefault="006A4D3D" w:rsidP="006A4D3D">
      <w:pPr>
        <w:rPr>
          <w:sz w:val="32"/>
          <w:lang w:val="en-US"/>
        </w:rPr>
      </w:pPr>
      <w:r w:rsidRPr="006A4D3D">
        <w:rPr>
          <w:sz w:val="32"/>
          <w:lang w:val="en-US"/>
        </w:rPr>
        <w:t xml:space="preserve">Cho’zilish va siqilish qurilish konstruksiyalari va mashina elementlarida tez-tez uchrab turadi. Sterjenlarning mahkamlanish turiga va nagruzkalarning ta'sir etishiga qarab turli hil cho’zilish va siqilish paydo </w:t>
      </w:r>
      <w:r w:rsidRPr="006A4D3D">
        <w:rPr>
          <w:sz w:val="32"/>
          <w:lang w:val="en-US"/>
        </w:rPr>
        <w:lastRenderedPageBreak/>
        <w:t xml:space="preserve">bo’lishi mumkin. Sterjen cho’zilganda uning uzunligi ortadi, ko’ndalang o’lchamlari qisqaradi, siqilishda esa aksincha, sterjen uzunligi qisqarib, ko’ndalang kesim o’lchamlari ortadi. Cho’zilish va siqilish deformasiyasi sterjenning uzunligi va ko’ndalang kesimlari o’zgarishidan iborat. Brusning ko’ndalang kesimida hosil bo’lgan normal kuchlanishlarning teng ta'sir etuvchisiga </w:t>
      </w:r>
      <w:r w:rsidRPr="006A4D3D">
        <w:rPr>
          <w:b/>
          <w:bCs/>
          <w:i/>
          <w:iCs/>
          <w:sz w:val="32"/>
          <w:lang w:val="en-US"/>
        </w:rPr>
        <w:t>bo’ylama kuch deyiladi</w:t>
      </w:r>
      <w:r w:rsidRPr="006A4D3D">
        <w:rPr>
          <w:sz w:val="32"/>
          <w:lang w:val="en-US"/>
        </w:rPr>
        <w:t>.</w:t>
      </w:r>
    </w:p>
    <w:p w:rsidR="006A4D3D" w:rsidRPr="006A4D3D" w:rsidRDefault="006A4D3D" w:rsidP="006A4D3D">
      <w:pPr>
        <w:rPr>
          <w:sz w:val="32"/>
          <w:lang w:val="en-US"/>
        </w:rPr>
      </w:pPr>
      <w:r w:rsidRPr="006A4D3D">
        <w:rPr>
          <w:sz w:val="32"/>
          <w:lang w:val="ru-RU"/>
        </w:rPr>
        <w:object w:dxaOrig="3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pt;height:18pt" o:ole="">
            <v:imagedata r:id="rId8" o:title=""/>
          </v:shape>
          <o:OLEObject Type="Embed" ProgID="Equation.3" ShapeID="_x0000_i1027" DrawAspect="Content" ObjectID="_1584511509" r:id="rId9"/>
        </w:object>
      </w:r>
      <w:r w:rsidRPr="006A4D3D">
        <w:rPr>
          <w:sz w:val="32"/>
          <w:lang w:val="ru-RU"/>
        </w:rPr>
        <w:object w:dxaOrig="920" w:dyaOrig="400">
          <v:shape id="_x0000_i1025" type="#_x0000_t75" style="width:46pt;height:20pt" o:ole="">
            <v:imagedata r:id="rId10" o:title=""/>
          </v:shape>
          <o:OLEObject Type="Embed" ProgID="Equation.3" ShapeID="_x0000_i1025" DrawAspect="Content" ObjectID="_1584511510" r:id="rId11"/>
        </w:object>
      </w:r>
    </w:p>
    <w:p w:rsidR="006A4D3D" w:rsidRPr="006A4D3D" w:rsidRDefault="006A4D3D" w:rsidP="006A4D3D">
      <w:pPr>
        <w:rPr>
          <w:sz w:val="32"/>
          <w:lang w:val="en-US"/>
        </w:rPr>
      </w:pPr>
      <w:r w:rsidRPr="006A4D3D">
        <w:rPr>
          <w:sz w:val="32"/>
          <w:lang w:val="en-US"/>
        </w:rPr>
        <w:t>Cho’zilgan yoki siqilgan to’g’ri bruslarda ko’ndalang kesimlarida bo’ylama zo’riqish kuchlari hosil bo’ladi, ya'ni Nx. Masalan cho’zilgan yoki siqilgan bruslarning eng oddiysini ko’rib chiqamiz.Ulardan biri cho’zigan, ikkinchisi esa siqilgan. Cho’zilgan yoki siqilganligini bilish uchun kesish metodi orqali aniqlaymiz. Shakl 1-Agar N</w:t>
      </w:r>
      <w:r w:rsidRPr="006A4D3D">
        <w:rPr>
          <w:sz w:val="32"/>
          <w:vertAlign w:val="subscript"/>
          <w:lang w:val="en-US"/>
        </w:rPr>
        <w:t>x</w:t>
      </w:r>
      <w:r w:rsidRPr="006A4D3D">
        <w:rPr>
          <w:sz w:val="32"/>
          <w:lang w:val="en-US"/>
        </w:rPr>
        <w:t xml:space="preserve"> yo’nalishi brusning tashqi tomoniga yo’nalgan bo’lsa ishorasi musbat 2-si esa aksincha bo’ylama kuchning yo’nalishi brusga tomon yo’nalgan bo’lsa ishorasi manfiy bo’ladi.</w:t>
      </w:r>
    </w:p>
    <w:p w:rsidR="00293A03" w:rsidRDefault="006A4D3D" w:rsidP="00293A03">
      <w:pPr>
        <w:rPr>
          <w:sz w:val="32"/>
          <w:lang w:val="en-US"/>
        </w:rPr>
      </w:pPr>
      <w:r w:rsidRPr="006A4D3D">
        <w:rPr>
          <w:sz w:val="32"/>
          <w:lang w:val="ru-RU"/>
        </w:rPr>
        <w:drawing>
          <wp:inline distT="0" distB="0" distL="0" distR="0" wp14:anchorId="7AE65769" wp14:editId="3D73852C">
            <wp:extent cx="5762846" cy="1849755"/>
            <wp:effectExtent l="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79922" cy="1855236"/>
                    </a:xfrm>
                    <a:prstGeom prst="rect">
                      <a:avLst/>
                    </a:prstGeom>
                  </pic:spPr>
                </pic:pic>
              </a:graphicData>
            </a:graphic>
          </wp:inline>
        </w:drawing>
      </w:r>
    </w:p>
    <w:p w:rsidR="006A4D3D" w:rsidRPr="006A4D3D" w:rsidRDefault="006A4D3D" w:rsidP="006A4D3D">
      <w:pPr>
        <w:rPr>
          <w:sz w:val="32"/>
          <w:lang w:val="en-US"/>
        </w:rPr>
      </w:pPr>
      <w:r w:rsidRPr="006A4D3D">
        <w:rPr>
          <w:sz w:val="32"/>
          <w:lang w:val="en-US"/>
        </w:rPr>
        <w:t xml:space="preserve">Agar brusning har  qaysi ko’ndalang kesimida hosil bo’ladigan bo’ylama kuchlarning qiymatlari turlicha bo’lsa, ularning brus o’qi bo’yicha o’zgarish qonunini ko’rsatuvchi grafik </w:t>
      </w:r>
      <w:r w:rsidRPr="006A4D3D">
        <w:rPr>
          <w:b/>
          <w:bCs/>
          <w:i/>
          <w:iCs/>
          <w:sz w:val="32"/>
          <w:u w:val="single"/>
          <w:lang w:val="en-US"/>
        </w:rPr>
        <w:t>bo’ylama kuch epyurasi deyiladi</w:t>
      </w:r>
      <w:r w:rsidRPr="006A4D3D">
        <w:rPr>
          <w:sz w:val="32"/>
          <w:lang w:val="en-US"/>
        </w:rPr>
        <w:t>.</w:t>
      </w:r>
    </w:p>
    <w:p w:rsidR="006A4D3D" w:rsidRPr="006A4D3D" w:rsidRDefault="006A4D3D" w:rsidP="006A4D3D">
      <w:pPr>
        <w:rPr>
          <w:sz w:val="32"/>
          <w:lang w:val="en-US"/>
        </w:rPr>
      </w:pPr>
      <w:r w:rsidRPr="006A4D3D">
        <w:rPr>
          <w:sz w:val="32"/>
          <w:lang w:val="en-US"/>
        </w:rPr>
        <w:t>Nx  = f (x)</w:t>
      </w:r>
    </w:p>
    <w:p w:rsidR="006A4D3D" w:rsidRPr="006A4D3D" w:rsidRDefault="006A4D3D" w:rsidP="006A4D3D">
      <w:pPr>
        <w:rPr>
          <w:sz w:val="32"/>
          <w:lang w:val="en-US"/>
        </w:rPr>
      </w:pPr>
      <w:r w:rsidRPr="006A4D3D">
        <w:rPr>
          <w:sz w:val="32"/>
          <w:lang w:val="en-US"/>
        </w:rPr>
        <w:t xml:space="preserve">Markaziy cho’zilish va siqilish holatidagi sterjenning ko’ndalang kesimida faqat o’q bo’ylab yo’nalgan bo’ylama kuch hosil bo’lganligi uchun, bunday sterjenning ko’ndalang kesimida faqat normal kuchlanishlar hosil bo’ladi. </w:t>
      </w:r>
    </w:p>
    <w:p w:rsidR="006A4D3D" w:rsidRPr="006A4D3D" w:rsidRDefault="006A4D3D" w:rsidP="006A4D3D">
      <w:pPr>
        <w:rPr>
          <w:sz w:val="32"/>
          <w:lang w:val="en-US"/>
        </w:rPr>
      </w:pPr>
      <w:r w:rsidRPr="006A4D3D">
        <w:rPr>
          <w:sz w:val="32"/>
          <w:lang w:val="en-US"/>
        </w:rPr>
        <w:lastRenderedPageBreak/>
        <w:t xml:space="preserve">Normal kuchlanish cho’zilgan va siqilgan to’g’ri sterjenlarning ko’ndalang kesimlarida hosil bo’ladi. Normal kuchlanish aniqlash uchun sterjenning ko’ndalang kesimlarida taqsimlanish qonunini bilish lozim. Bizga ma'lumki Materiallar qarshiligi fanida qabul qilingan gipotezalar mavjud, shulardan biri Ya. Bernulli gipotezasidir. unda shunday deyilgan; Sterjenning deformasiyagacha bo’lgan tekis va sterjen o’qiga tik bo’lgan kesimlari deformasiyadan keyin ham tekis va sterjen o’qiga tikligicha qoladi. Normal kuchlanishlar tekis taqsimlangan bo’ladi. </w:t>
      </w:r>
    </w:p>
    <w:p w:rsidR="006A4D3D" w:rsidRDefault="006A4D3D" w:rsidP="006A4D3D">
      <w:pPr>
        <w:rPr>
          <w:bCs/>
          <w:sz w:val="32"/>
          <w:lang w:val="en-US"/>
        </w:rPr>
      </w:pPr>
      <w:r w:rsidRPr="006A4D3D">
        <w:rPr>
          <w:bCs/>
          <w:sz w:val="32"/>
          <w:lang w:val="en-US"/>
        </w:rPr>
        <w:t>Yakov Bernulli (1654-1705), Tekis kesim gipotezasini  asoslagan:-  balkaning  deformatsiyagacha tekis va uning o’qiga tik bo’lgan kesimlari deformatsiyadan keyin ham  tekis  va  tikligicha  qoladi.  Bernulli  gipotezasi  egilishda  balka  tolalarining uzayishi  va  qisqarishini  aniqlik  bilan  hisoblaydi.  Egilayotgan  balka  tolasining  nisbiy uzayishi (qisqarishi) uning neytral  qatlamdan  joylashish  masofasiga  to’g’ri</w:t>
      </w:r>
      <w:r w:rsidRPr="006A4D3D">
        <w:rPr>
          <w:sz w:val="32"/>
          <w:lang w:val="en-US"/>
        </w:rPr>
        <w:t xml:space="preserve"> </w:t>
      </w:r>
      <w:r w:rsidRPr="006A4D3D">
        <w:rPr>
          <w:bCs/>
          <w:sz w:val="32"/>
          <w:lang w:val="en-US"/>
        </w:rPr>
        <w:t>proportsionaldir.</w:t>
      </w:r>
    </w:p>
    <w:p w:rsidR="006A4D3D" w:rsidRDefault="006A4D3D" w:rsidP="006A4D3D">
      <w:pPr>
        <w:rPr>
          <w:rFonts w:ascii="Arial" w:hAnsi="Arial" w:cstheme="minorBidi"/>
          <w:kern w:val="24"/>
          <w:position w:val="1"/>
          <w:sz w:val="56"/>
          <w:szCs w:val="56"/>
          <w:lang w:val="en-US" w:eastAsia="ru-RU"/>
        </w:rPr>
      </w:pPr>
      <w:r w:rsidRPr="006A4D3D">
        <w:rPr>
          <w:rFonts w:ascii="Arial" w:hAnsi="Arial" w:cstheme="minorBidi"/>
          <w:kern w:val="24"/>
          <w:position w:val="1"/>
          <w:sz w:val="56"/>
          <w:szCs w:val="56"/>
          <w:lang w:val="en-US" w:eastAsia="ru-RU"/>
        </w:rPr>
        <w:t>Masalan</w:t>
      </w:r>
      <w:r w:rsidRPr="006A4D3D">
        <w:rPr>
          <w:rFonts w:ascii="Arial" w:hAnsi="Arial" w:cstheme="minorBidi"/>
          <w:kern w:val="24"/>
          <w:position w:val="1"/>
          <w:sz w:val="56"/>
          <w:szCs w:val="56"/>
          <w:lang w:val="ru-RU" w:eastAsia="ru-RU"/>
        </w:rPr>
        <w:drawing>
          <wp:inline distT="0" distB="0" distL="0" distR="0" wp14:anchorId="5D55E24D" wp14:editId="17ED3A1D">
            <wp:extent cx="5939790" cy="2212340"/>
            <wp:effectExtent l="0" t="0" r="3810" b="0"/>
            <wp:docPr id="1" name="Рисунок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712"/>
                    <pic:cNvPicPr>
                      <a:picLocks noChangeAspect="1" noChangeArrowheads="1"/>
                    </pic:cNvPicPr>
                  </pic:nvPicPr>
                  <pic:blipFill>
                    <a:blip r:embed="rId13">
                      <a:lum bright="-20000" contrast="20000"/>
                      <a:extLst>
                        <a:ext uri="{28A0092B-C50C-407E-A947-70E740481C1C}">
                          <a14:useLocalDpi xmlns:a14="http://schemas.microsoft.com/office/drawing/2010/main" val="0"/>
                        </a:ext>
                      </a:extLst>
                    </a:blip>
                    <a:srcRect/>
                    <a:stretch>
                      <a:fillRect/>
                    </a:stretch>
                  </pic:blipFill>
                  <pic:spPr bwMode="auto">
                    <a:xfrm>
                      <a:off x="0" y="0"/>
                      <a:ext cx="5939790" cy="2212340"/>
                    </a:xfrm>
                    <a:prstGeom prst="rect">
                      <a:avLst/>
                    </a:prstGeom>
                    <a:noFill/>
                    <a:extLst/>
                  </pic:spPr>
                </pic:pic>
              </a:graphicData>
            </a:graphic>
          </wp:inline>
        </w:drawing>
      </w:r>
    </w:p>
    <w:p w:rsidR="006A4D3D" w:rsidRPr="006A4D3D" w:rsidRDefault="006A4D3D" w:rsidP="006A4D3D">
      <w:pPr>
        <w:rPr>
          <w:sz w:val="32"/>
          <w:lang w:val="en-US"/>
        </w:rPr>
      </w:pPr>
      <w:r w:rsidRPr="006A4D3D">
        <w:rPr>
          <w:sz w:val="32"/>
          <w:lang w:val="en-US"/>
        </w:rPr>
        <w:t>Bu chizmadan brusning kuch ta'sir ettirilgan nuqtadan ko’ndalang kesimlarida bo’ylama zo’riqish kuchlarini ko’rish mumkin, ya'ni normal kuchlanishlarni qiymatlarini topish uchun kesish metodidan foydalaniladi.</w:t>
      </w:r>
    </w:p>
    <w:p w:rsidR="006A4D3D" w:rsidRPr="006A4D3D" w:rsidRDefault="006A4D3D" w:rsidP="006A4D3D">
      <w:pPr>
        <w:rPr>
          <w:sz w:val="32"/>
          <w:lang w:val="en-US"/>
        </w:rPr>
      </w:pPr>
      <w:r w:rsidRPr="006A4D3D">
        <w:rPr>
          <w:sz w:val="32"/>
          <w:lang w:val="en-US"/>
        </w:rPr>
        <w:t>CHo’zilish yoki si</w:t>
      </w:r>
      <w:r w:rsidRPr="006A4D3D">
        <w:rPr>
          <w:sz w:val="32"/>
        </w:rPr>
        <w:t>q</w:t>
      </w:r>
      <w:r w:rsidRPr="006A4D3D">
        <w:rPr>
          <w:sz w:val="32"/>
          <w:lang w:val="en-US"/>
        </w:rPr>
        <w:t>ilishda sterjen kesim yuzasining xar bir nu</w:t>
      </w:r>
      <w:r w:rsidRPr="006A4D3D">
        <w:rPr>
          <w:sz w:val="32"/>
        </w:rPr>
        <w:t>q</w:t>
      </w:r>
      <w:r w:rsidRPr="006A4D3D">
        <w:rPr>
          <w:sz w:val="32"/>
          <w:lang w:val="en-US"/>
        </w:rPr>
        <w:t xml:space="preserve">tasiga </w:t>
      </w:r>
      <w:r w:rsidRPr="006A4D3D">
        <w:rPr>
          <w:sz w:val="32"/>
        </w:rPr>
        <w:t>qo’</w:t>
      </w:r>
      <w:r w:rsidRPr="006A4D3D">
        <w:rPr>
          <w:sz w:val="32"/>
          <w:lang w:val="en-US"/>
        </w:rPr>
        <w:t>yilgan kuchlanish bir xil bo’ladi ya’ni  G=const olingan .</w:t>
      </w:r>
    </w:p>
    <w:p w:rsidR="006A4D3D" w:rsidRPr="006A4D3D" w:rsidRDefault="006A4D3D" w:rsidP="006A4D3D">
      <w:pPr>
        <w:rPr>
          <w:sz w:val="32"/>
          <w:lang w:val="en-US"/>
        </w:rPr>
      </w:pPr>
      <w:r w:rsidRPr="006A4D3D">
        <w:rPr>
          <w:sz w:val="32"/>
          <w:lang w:val="en-US"/>
        </w:rPr>
        <w:lastRenderedPageBreak/>
        <w:t xml:space="preserve">  </w:t>
      </w:r>
      <w:r w:rsidRPr="006A4D3D">
        <w:rPr>
          <w:sz w:val="32"/>
          <w:lang w:val="en-US"/>
        </w:rPr>
        <w:tab/>
        <w:t xml:space="preserve">             </w:t>
      </w:r>
      <w:r w:rsidRPr="006A4D3D">
        <w:rPr>
          <w:sz w:val="32"/>
          <w:lang w:val="en-US"/>
        </w:rPr>
        <w:tab/>
        <w:t xml:space="preserve">N =G*A       va        </w:t>
      </w:r>
    </w:p>
    <w:p w:rsidR="006A4D3D" w:rsidRPr="006A4D3D" w:rsidRDefault="006A4D3D" w:rsidP="006A4D3D">
      <w:pPr>
        <w:rPr>
          <w:sz w:val="32"/>
          <w:lang w:val="en-US"/>
        </w:rPr>
      </w:pPr>
      <w:r w:rsidRPr="006A4D3D">
        <w:rPr>
          <w:sz w:val="32"/>
          <w:lang w:val="en-US"/>
        </w:rPr>
        <w:t>(1) kelib chikadi.</w:t>
      </w:r>
    </w:p>
    <w:p w:rsidR="006A4D3D" w:rsidRPr="006A4D3D" w:rsidRDefault="006A4D3D" w:rsidP="006A4D3D">
      <w:pPr>
        <w:rPr>
          <w:sz w:val="32"/>
          <w:lang w:val="en-US"/>
        </w:rPr>
      </w:pPr>
      <w:r w:rsidRPr="006A4D3D">
        <w:rPr>
          <w:sz w:val="32"/>
          <w:lang w:val="en-US"/>
        </w:rPr>
        <w:t>Bu yerda- G-sterjenning kesim yuzasining normal kuchlanishi;</w:t>
      </w:r>
    </w:p>
    <w:p w:rsidR="006A4D3D" w:rsidRPr="006A4D3D" w:rsidRDefault="006A4D3D" w:rsidP="006A4D3D">
      <w:pPr>
        <w:rPr>
          <w:sz w:val="32"/>
          <w:lang w:val="en-US"/>
        </w:rPr>
      </w:pPr>
      <w:r w:rsidRPr="006A4D3D">
        <w:rPr>
          <w:sz w:val="32"/>
          <w:lang w:val="en-US"/>
        </w:rPr>
        <w:t xml:space="preserve">                 A-sterjen kundalang kesim yuzasi.</w:t>
      </w:r>
    </w:p>
    <w:p w:rsidR="006A4D3D" w:rsidRPr="006A4D3D" w:rsidRDefault="006A4D3D" w:rsidP="006A4D3D">
      <w:pPr>
        <w:rPr>
          <w:sz w:val="32"/>
          <w:lang w:val="en-US"/>
        </w:rPr>
      </w:pPr>
      <w:r w:rsidRPr="006A4D3D">
        <w:rPr>
          <w:b/>
          <w:bCs/>
          <w:sz w:val="32"/>
          <w:u w:val="single"/>
        </w:rPr>
        <w:t>Bo’ylama va ko’ndalang deformatsiya. Puasson koeffitsenti.</w:t>
      </w:r>
    </w:p>
    <w:p w:rsidR="006A4D3D" w:rsidRPr="006A4D3D" w:rsidRDefault="006A4D3D" w:rsidP="006A4D3D">
      <w:pPr>
        <w:rPr>
          <w:sz w:val="32"/>
        </w:rPr>
      </w:pPr>
      <w:r w:rsidRPr="006A4D3D">
        <w:rPr>
          <w:sz w:val="32"/>
        </w:rPr>
        <w:t xml:space="preserve">Agar sterjen bir jinsli parallel tolalardan tuzilgan deb faraz qilsak, tashqi kuch ta’siridan barcha tolalari bir xilda cho’ziladi (siqiladi) va uning ko’ndalang kesimining yuzasi o’z-o’ziga parallel ravishda ko’chadi. Natijada sterjenning deformatsiyagacha bo’lgan uzunligi  </w:t>
      </w:r>
      <w:r w:rsidRPr="006A4D3D">
        <w:rPr>
          <w:sz w:val="32"/>
          <w:vertAlign w:val="subscript"/>
        </w:rPr>
        <w:t>1</w:t>
      </w:r>
      <w:r w:rsidRPr="006A4D3D">
        <w:rPr>
          <w:sz w:val="32"/>
        </w:rPr>
        <w:t xml:space="preserve"> holatni oladi. CHo’zilish yoki siqilishda ko’riladigan asosiy masalalar mutloq deformatsiya, bo’ylama kuch, normal kuchlanishlarga aloxida e’tibor berish kerak. Masalan:  Bir tomondan qistirib mahkamlangan erkin uchiga o’qi bo’yicha kuch bilan yuklangan uchun (sterjen)ni tekshiramiz.</w:t>
      </w:r>
    </w:p>
    <w:p w:rsidR="006A4D3D" w:rsidRPr="006A4D3D" w:rsidRDefault="006A4D3D" w:rsidP="00293A03">
      <w:pPr>
        <w:rPr>
          <w:sz w:val="32"/>
          <w:lang w:val="en-US"/>
        </w:rPr>
      </w:pPr>
      <w:r w:rsidRPr="006A4D3D">
        <w:rPr>
          <w:sz w:val="32"/>
          <w:lang w:val="ru-RU"/>
        </w:rPr>
        <w:drawing>
          <wp:inline distT="0" distB="0" distL="0" distR="0" wp14:anchorId="03D18543" wp14:editId="17F20CCC">
            <wp:extent cx="2317898" cy="1955800"/>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334781" cy="1970046"/>
                    </a:xfrm>
                    <a:prstGeom prst="rect">
                      <a:avLst/>
                    </a:prstGeom>
                  </pic:spPr>
                </pic:pic>
              </a:graphicData>
            </a:graphic>
          </wp:inline>
        </w:drawing>
      </w:r>
    </w:p>
    <w:p w:rsidR="00293A03" w:rsidRDefault="00293A03" w:rsidP="00293A03">
      <w:pPr>
        <w:rPr>
          <w:sz w:val="52"/>
          <w:lang w:val="en-US"/>
        </w:rPr>
      </w:pPr>
    </w:p>
    <w:p w:rsidR="006A4D3D" w:rsidRPr="006A4D3D" w:rsidRDefault="006A4D3D" w:rsidP="006A4D3D">
      <w:pPr>
        <w:rPr>
          <w:sz w:val="32"/>
          <w:lang w:val="en-US"/>
        </w:rPr>
      </w:pPr>
      <w:r w:rsidRPr="006A4D3D">
        <w:rPr>
          <w:sz w:val="32"/>
          <w:lang w:val="en-US"/>
        </w:rPr>
        <w:t xml:space="preserve">Agar chizmadagi  sterjenni kuch ta’sir qilguncha </w:t>
      </w:r>
      <w:r w:rsidRPr="006A4D3D">
        <w:rPr>
          <w:sz w:val="32"/>
        </w:rPr>
        <w:t>h</w:t>
      </w:r>
      <w:r w:rsidRPr="006A4D3D">
        <w:rPr>
          <w:sz w:val="32"/>
          <w:lang w:val="en-US"/>
        </w:rPr>
        <w:t xml:space="preserve">olatini bilan , deformatsiyadan keyingi </w:t>
      </w:r>
      <w:r w:rsidRPr="006A4D3D">
        <w:rPr>
          <w:sz w:val="32"/>
        </w:rPr>
        <w:t>h</w:t>
      </w:r>
      <w:r w:rsidRPr="006A4D3D">
        <w:rPr>
          <w:sz w:val="32"/>
          <w:lang w:val="en-US"/>
        </w:rPr>
        <w:t>olati  desak, sterjenning mutloq o’zgarishi.</w:t>
      </w:r>
    </w:p>
    <w:p w:rsidR="006A4D3D" w:rsidRPr="006A4D3D" w:rsidRDefault="006A4D3D" w:rsidP="006A4D3D">
      <w:pPr>
        <w:rPr>
          <w:sz w:val="32"/>
          <w:lang w:val="en-US"/>
        </w:rPr>
      </w:pPr>
      <w:r w:rsidRPr="006A4D3D">
        <w:rPr>
          <w:sz w:val="32"/>
          <w:vertAlign w:val="subscript"/>
          <w:lang w:val="en-US"/>
        </w:rPr>
        <w:t>(mm, sm)    (2)</w:t>
      </w:r>
    </w:p>
    <w:p w:rsidR="006A4D3D" w:rsidRPr="006A4D3D" w:rsidRDefault="006A4D3D" w:rsidP="006A4D3D">
      <w:pPr>
        <w:rPr>
          <w:sz w:val="32"/>
          <w:lang w:val="en-US"/>
        </w:rPr>
      </w:pPr>
      <w:r w:rsidRPr="006A4D3D">
        <w:rPr>
          <w:sz w:val="32"/>
          <w:lang w:val="ru-RU"/>
        </w:rPr>
        <w:t>Δ</w:t>
      </w:r>
      <w:r w:rsidRPr="006A4D3D">
        <w:rPr>
          <w:sz w:val="32"/>
          <w:lang w:val="en-US"/>
        </w:rPr>
        <w:t>ℓ</w:t>
      </w:r>
      <w:r w:rsidRPr="006A4D3D">
        <w:rPr>
          <w:sz w:val="32"/>
          <w:vertAlign w:val="subscript"/>
          <w:lang w:val="en-US"/>
        </w:rPr>
        <w:t>0</w:t>
      </w:r>
      <w:r w:rsidRPr="006A4D3D">
        <w:rPr>
          <w:sz w:val="32"/>
          <w:lang w:val="en-US"/>
        </w:rPr>
        <w:t>-mutloq bo’ylama deformatsiya deyiladi</w:t>
      </w:r>
      <w:r w:rsidRPr="006A4D3D">
        <w:rPr>
          <w:b/>
          <w:bCs/>
          <w:i/>
          <w:iCs/>
          <w:sz w:val="32"/>
          <w:u w:val="single"/>
          <w:lang w:val="en-US"/>
        </w:rPr>
        <w:t>.</w:t>
      </w:r>
    </w:p>
    <w:p w:rsidR="006A4D3D" w:rsidRPr="006A4D3D" w:rsidRDefault="006A4D3D" w:rsidP="006A4D3D">
      <w:pPr>
        <w:rPr>
          <w:sz w:val="32"/>
          <w:lang w:val="en-US"/>
        </w:rPr>
      </w:pPr>
      <w:r w:rsidRPr="006A4D3D">
        <w:rPr>
          <w:sz w:val="32"/>
          <w:lang w:val="en-US"/>
        </w:rPr>
        <w:t>Mutlok bo’ylama deformatsiyaning sterjenning dastlabki uzunligiga nisbati nisbiy bo’ylama deformatsiya deyiladi.</w:t>
      </w:r>
      <w:r>
        <w:rPr>
          <w:sz w:val="32"/>
          <w:lang w:val="en-US"/>
        </w:rPr>
        <w:t xml:space="preserve"> </w:t>
      </w:r>
      <w:r w:rsidRPr="006A4D3D">
        <w:rPr>
          <w:sz w:val="32"/>
          <w:lang w:val="en-US"/>
        </w:rPr>
        <w:t>=const      (3)</w:t>
      </w:r>
    </w:p>
    <w:p w:rsidR="006A4D3D" w:rsidRPr="006A4D3D" w:rsidRDefault="006A4D3D" w:rsidP="006A4D3D">
      <w:pPr>
        <w:rPr>
          <w:sz w:val="32"/>
        </w:rPr>
      </w:pPr>
      <w:r w:rsidRPr="006A4D3D">
        <w:rPr>
          <w:sz w:val="32"/>
        </w:rPr>
        <w:lastRenderedPageBreak/>
        <w:t xml:space="preserve">Sterjen cho’zilganda ko’ndalang kesim o’lchamlari kamayadi, siqilishda esa ortadi. Bunga ko’ndalang deformatsiya deyiladi.Agar cho’zilish (siqilish)vaktida ko’ndalang kesimlarda o’lchami   </w:t>
      </w:r>
      <w:r w:rsidRPr="006A4D3D">
        <w:rPr>
          <w:sz w:val="32"/>
          <w:lang w:val="ru-RU"/>
        </w:rPr>
        <w:t>Δ</w:t>
      </w:r>
      <w:r w:rsidRPr="006A4D3D">
        <w:rPr>
          <w:sz w:val="32"/>
        </w:rPr>
        <w:t>b= b</w:t>
      </w:r>
      <w:r w:rsidRPr="006A4D3D">
        <w:rPr>
          <w:sz w:val="32"/>
          <w:vertAlign w:val="subscript"/>
        </w:rPr>
        <w:t>1</w:t>
      </w:r>
      <w:r w:rsidRPr="006A4D3D">
        <w:rPr>
          <w:sz w:val="32"/>
        </w:rPr>
        <w:t xml:space="preserve">- b qiymatga o’zgarsa u holda  nisbiy ko’ndalang  deformatsiya </w:t>
      </w:r>
    </w:p>
    <w:p w:rsidR="006A4D3D" w:rsidRPr="006A4D3D" w:rsidRDefault="006A4D3D" w:rsidP="00293A03">
      <w:pPr>
        <w:rPr>
          <w:sz w:val="32"/>
        </w:rPr>
      </w:pPr>
      <w:r w:rsidRPr="006A4D3D">
        <w:rPr>
          <w:sz w:val="52"/>
        </w:rPr>
        <w:t xml:space="preserve">                 </w:t>
      </w:r>
      <w:r w:rsidRPr="006A4D3D">
        <w:rPr>
          <w:sz w:val="52"/>
          <w:lang w:val="ru-RU"/>
        </w:rPr>
        <w:object w:dxaOrig="740" w:dyaOrig="680">
          <v:shape id="_x0000_i1036" type="#_x0000_t75" style="width:252pt;height:105.5pt" o:ole="">
            <v:imagedata r:id="rId15" o:title=""/>
          </v:shape>
          <o:OLEObject Type="Embed" ProgID="Equation.3" ShapeID="_x0000_i1036" DrawAspect="Content" ObjectID="_1584511511" r:id="rId16"/>
        </w:object>
      </w:r>
      <w:r w:rsidRPr="006A4D3D">
        <w:rPr>
          <w:sz w:val="32"/>
          <w:lang w:val="ru-RU"/>
        </w:rPr>
        <w:drawing>
          <wp:anchor distT="0" distB="0" distL="114300" distR="114300" simplePos="0" relativeHeight="251659264" behindDoc="0" locked="0" layoutInCell="1" allowOverlap="1" wp14:anchorId="6506B814" wp14:editId="4DD0B9DF">
            <wp:simplePos x="0" y="0"/>
            <wp:positionH relativeFrom="column">
              <wp:posOffset>120650</wp:posOffset>
            </wp:positionH>
            <wp:positionV relativeFrom="paragraph">
              <wp:posOffset>-635</wp:posOffset>
            </wp:positionV>
            <wp:extent cx="771525" cy="529372"/>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7"/>
                    <a:srcRect/>
                    <a:stretch>
                      <a:fillRect/>
                    </a:stretch>
                  </pic:blipFill>
                  <pic:spPr bwMode="auto">
                    <a:xfrm>
                      <a:off x="0" y="0"/>
                      <a:ext cx="771525" cy="529372"/>
                    </a:xfrm>
                    <a:prstGeom prst="rect">
                      <a:avLst/>
                    </a:prstGeom>
                    <a:noFill/>
                    <a:extLst/>
                  </pic:spPr>
                </pic:pic>
              </a:graphicData>
            </a:graphic>
          </wp:anchor>
        </w:drawing>
      </w:r>
      <w:r w:rsidRPr="006A4D3D">
        <w:rPr>
          <w:sz w:val="32"/>
          <w:lang w:val="ru-RU"/>
        </w:rPr>
        <w:drawing>
          <wp:anchor distT="0" distB="0" distL="114300" distR="114300" simplePos="0" relativeHeight="251660288" behindDoc="0" locked="0" layoutInCell="1" allowOverlap="1" wp14:anchorId="11C3EF49" wp14:editId="24BF70DA">
            <wp:simplePos x="0" y="0"/>
            <wp:positionH relativeFrom="column">
              <wp:posOffset>154305</wp:posOffset>
            </wp:positionH>
            <wp:positionV relativeFrom="paragraph">
              <wp:posOffset>946150</wp:posOffset>
            </wp:positionV>
            <wp:extent cx="342900" cy="85725"/>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857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6A4D3D">
        <w:rPr>
          <w:sz w:val="32"/>
          <w:lang w:val="ru-RU"/>
        </w:rPr>
        <w:drawing>
          <wp:anchor distT="0" distB="0" distL="114300" distR="114300" simplePos="0" relativeHeight="251661312" behindDoc="0" locked="0" layoutInCell="1" allowOverlap="1" wp14:anchorId="7BB6530D" wp14:editId="1C9D15F5">
            <wp:simplePos x="0" y="0"/>
            <wp:positionH relativeFrom="column">
              <wp:posOffset>71755</wp:posOffset>
            </wp:positionH>
            <wp:positionV relativeFrom="paragraph">
              <wp:posOffset>356235</wp:posOffset>
            </wp:positionV>
            <wp:extent cx="495653" cy="665262"/>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653" cy="665262"/>
                    </a:xfrm>
                    <a:prstGeom prst="rect">
                      <a:avLst/>
                    </a:prstGeom>
                    <a:noFill/>
                    <a:extLst/>
                  </pic:spPr>
                </pic:pic>
              </a:graphicData>
            </a:graphic>
          </wp:anchor>
        </w:drawing>
      </w:r>
      <w:r w:rsidRPr="006A4D3D">
        <w:rPr>
          <w:sz w:val="32"/>
          <w:lang w:val="ru-RU"/>
        </w:rPr>
        <w:drawing>
          <wp:anchor distT="0" distB="0" distL="114300" distR="114300" simplePos="0" relativeHeight="251662336" behindDoc="0" locked="0" layoutInCell="1" allowOverlap="1" wp14:anchorId="6D96B47D" wp14:editId="49971E43">
            <wp:simplePos x="0" y="0"/>
            <wp:positionH relativeFrom="column">
              <wp:posOffset>24130</wp:posOffset>
            </wp:positionH>
            <wp:positionV relativeFrom="paragraph">
              <wp:posOffset>965200</wp:posOffset>
            </wp:positionV>
            <wp:extent cx="590406" cy="619077"/>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20"/>
                    <a:srcRect/>
                    <a:stretch>
                      <a:fillRect/>
                    </a:stretch>
                  </pic:blipFill>
                  <pic:spPr bwMode="auto">
                    <a:xfrm>
                      <a:off x="0" y="0"/>
                      <a:ext cx="590406" cy="619077"/>
                    </a:xfrm>
                    <a:prstGeom prst="rect">
                      <a:avLst/>
                    </a:prstGeom>
                    <a:noFill/>
                    <a:extLst/>
                  </pic:spPr>
                </pic:pic>
              </a:graphicData>
            </a:graphic>
          </wp:anchor>
        </w:drawing>
      </w:r>
      <w:r w:rsidRPr="006A4D3D">
        <w:rPr>
          <w:sz w:val="32"/>
          <w:lang w:val="ru-RU"/>
        </w:rPr>
        <w:drawing>
          <wp:anchor distT="0" distB="0" distL="114300" distR="114300" simplePos="0" relativeHeight="251663360" behindDoc="0" locked="0" layoutInCell="1" allowOverlap="1" wp14:anchorId="1605B5FC" wp14:editId="742347E8">
            <wp:simplePos x="0" y="0"/>
            <wp:positionH relativeFrom="column">
              <wp:posOffset>0</wp:posOffset>
            </wp:positionH>
            <wp:positionV relativeFrom="paragraph">
              <wp:posOffset>1252220</wp:posOffset>
            </wp:positionV>
            <wp:extent cx="694601" cy="650684"/>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21"/>
                    <a:srcRect/>
                    <a:stretch>
                      <a:fillRect/>
                    </a:stretch>
                  </pic:blipFill>
                  <pic:spPr bwMode="auto">
                    <a:xfrm>
                      <a:off x="0" y="0"/>
                      <a:ext cx="694601" cy="650684"/>
                    </a:xfrm>
                    <a:prstGeom prst="rect">
                      <a:avLst/>
                    </a:prstGeom>
                    <a:noFill/>
                    <a:extLst/>
                  </pic:spPr>
                </pic:pic>
              </a:graphicData>
            </a:graphic>
          </wp:anchor>
        </w:drawing>
      </w:r>
      <w:r w:rsidRPr="006A4D3D">
        <w:rPr>
          <w:sz w:val="32"/>
          <w:lang w:val="ru-RU"/>
        </w:rPr>
        <mc:AlternateContent>
          <mc:Choice Requires="wps">
            <w:drawing>
              <wp:anchor distT="0" distB="0" distL="114300" distR="114300" simplePos="0" relativeHeight="251664384" behindDoc="0" locked="0" layoutInCell="1" allowOverlap="1" wp14:anchorId="42A1A88E" wp14:editId="4ECC2E72">
                <wp:simplePos x="0" y="0"/>
                <wp:positionH relativeFrom="column">
                  <wp:posOffset>382905</wp:posOffset>
                </wp:positionH>
                <wp:positionV relativeFrom="paragraph">
                  <wp:posOffset>514985</wp:posOffset>
                </wp:positionV>
                <wp:extent cx="184731" cy="861774"/>
                <wp:effectExtent l="0" t="0" r="0" b="0"/>
                <wp:wrapNone/>
                <wp:docPr id="11"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731" cy="86177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bodyPr vert="horz" wrap="none" lIns="91440" tIns="45720" rIns="91440" bIns="45720" numCol="1" anchor="ctr" anchorCtr="0" compatLnSpc="1">
                        <a:prstTxWarp prst="textNoShape">
                          <a:avLst/>
                        </a:prstTxWarp>
                        <a:spAutoFit/>
                      </wps:bodyPr>
                    </wps:wsp>
                  </a:graphicData>
                </a:graphic>
              </wp:anchor>
            </w:drawing>
          </mc:Choice>
          <mc:Fallback>
            <w:pict>
              <v:rect w14:anchorId="6BA4C89B" id="Rectangle 59" o:spid="_x0000_s1026" style="position:absolute;margin-left:30.15pt;margin-top:40.55pt;width:14.55pt;height:67.85pt;z-index:25166438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" filled="f" fillcolor="#4f81bd [3204]" stroked="f" strokecolor="black [3213]">
                <v:shadow color="#eeece1 [3214]"/>
                <v:textbox style="mso-fit-shape-to-text:t"/>
              </v:rect>
            </w:pict>
          </mc:Fallback>
        </mc:AlternateContent>
      </w:r>
    </w:p>
    <w:p w:rsidR="006A4D3D" w:rsidRPr="006A4D3D" w:rsidRDefault="001E425E" w:rsidP="006A4D3D">
      <w:pPr>
        <w:rPr>
          <w:sz w:val="52"/>
        </w:rPr>
      </w:pPr>
      <w:r w:rsidRPr="006A4D3D">
        <w:rPr>
          <w:sz w:val="52"/>
          <w:lang w:val="ru-RU"/>
        </w:rPr>
        <mc:AlternateContent>
          <mc:Choice Requires="wps">
            <w:drawing>
              <wp:anchor distT="0" distB="0" distL="114300" distR="114300" simplePos="0" relativeHeight="251666432" behindDoc="0" locked="0" layoutInCell="1" allowOverlap="1" wp14:anchorId="36A06725" wp14:editId="42A1C843">
                <wp:simplePos x="0" y="0"/>
                <wp:positionH relativeFrom="column">
                  <wp:posOffset>1662976</wp:posOffset>
                </wp:positionH>
                <wp:positionV relativeFrom="paragraph">
                  <wp:posOffset>939401</wp:posOffset>
                </wp:positionV>
                <wp:extent cx="2804160" cy="468483"/>
                <wp:effectExtent l="0" t="0" r="0" b="8255"/>
                <wp:wrapNone/>
                <wp:docPr id="1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46848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A4D3D" w:rsidRPr="006A4D3D" w:rsidRDefault="006A4D3D" w:rsidP="006A4D3D">
                            <w:pPr>
                              <w:pStyle w:val="af7"/>
                              <w:kinsoku w:val="0"/>
                              <w:overflowPunct w:val="0"/>
                              <w:spacing w:before="0" w:beforeAutospacing="0" w:after="0" w:afterAutospacing="0"/>
                              <w:textAlignment w:val="baseline"/>
                              <w:rPr>
                                <w:sz w:val="14"/>
                              </w:rPr>
                            </w:pPr>
                            <w:r w:rsidRPr="006A4D3D">
                              <w:rPr>
                                <w:rFonts w:ascii="Arial" w:hAnsi="Arial" w:cstheme="minorBidi"/>
                                <w:kern w:val="24"/>
                                <w:position w:val="1"/>
                                <w:sz w:val="36"/>
                                <w:szCs w:val="56"/>
                                <w:lang w:val="uz-Cyrl-UZ"/>
                              </w:rPr>
                              <w:t xml:space="preserve">&gt; 0 , </w:t>
                            </w:r>
                          </w:p>
                        </w:txbxContent>
                      </wps:txbx>
                      <wps:bodyPr vert="horz" wrap="square" lIns="91440" tIns="45720" rIns="91440" bIns="45720" numCol="1" anchor="ctr" anchorCtr="0" compatLnSpc="1">
                        <a:prstTxWarp prst="textNoShape">
                          <a:avLst/>
                        </a:prstTxWarp>
                        <a:noAutofit/>
                      </wps:bodyPr>
                    </wps:wsp>
                  </a:graphicData>
                </a:graphic>
                <wp14:sizeRelV relativeFrom="margin">
                  <wp14:pctHeight>0</wp14:pctHeight>
                </wp14:sizeRelV>
              </wp:anchor>
            </w:drawing>
          </mc:Choice>
          <mc:Fallback>
            <w:pict>
              <v:rect w14:anchorId="36A06725" id="Rectangle 62" o:spid="_x0000_s1026" style="position:absolute;margin-left:130.95pt;margin-top:73.95pt;width:220.8pt;height:36.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" filled="f" fillcolor="#4f81bd [3204]" stroked="f" strokecolor="black [3213]">
                <v:shadow color="#eeece1 [3214]"/>
                <v:textbox>
                  <w:txbxContent>
                    <w:p w:rsidR="006A4D3D" w:rsidRPr="006A4D3D" w:rsidRDefault="006A4D3D" w:rsidP="006A4D3D">
                      <w:pPr>
                        <w:pStyle w:val="af7"/>
                        <w:kinsoku w:val="0"/>
                        <w:overflowPunct w:val="0"/>
                        <w:spacing w:before="0" w:beforeAutospacing="0" w:after="0" w:afterAutospacing="0"/>
                        <w:textAlignment w:val="baseline"/>
                        <w:rPr>
                          <w:sz w:val="14"/>
                        </w:rPr>
                      </w:pPr>
                      <w:r w:rsidRPr="006A4D3D">
                        <w:rPr>
                          <w:rFonts w:ascii="Arial" w:hAnsi="Arial" w:cstheme="minorBidi"/>
                          <w:kern w:val="24"/>
                          <w:position w:val="1"/>
                          <w:sz w:val="36"/>
                          <w:szCs w:val="56"/>
                          <w:lang w:val="uz-Cyrl-UZ"/>
                        </w:rPr>
                        <w:t xml:space="preserve">&gt; 0 , </w:t>
                      </w:r>
                    </w:p>
                  </w:txbxContent>
                </v:textbox>
              </v:rect>
            </w:pict>
          </mc:Fallback>
        </mc:AlternateContent>
      </w:r>
      <w:r w:rsidRPr="006A4D3D">
        <w:rPr>
          <w:sz w:val="52"/>
          <w:lang w:val="ru-RU"/>
        </w:rPr>
        <mc:AlternateContent>
          <mc:Choice Requires="wps">
            <w:drawing>
              <wp:anchor distT="0" distB="0" distL="114300" distR="114300" simplePos="0" relativeHeight="251667456" behindDoc="0" locked="0" layoutInCell="1" allowOverlap="1" wp14:anchorId="026C3D8E" wp14:editId="0D821E2F">
                <wp:simplePos x="0" y="0"/>
                <wp:positionH relativeFrom="column">
                  <wp:posOffset>2438297</wp:posOffset>
                </wp:positionH>
                <wp:positionV relativeFrom="paragraph">
                  <wp:posOffset>949399</wp:posOffset>
                </wp:positionV>
                <wp:extent cx="3036570" cy="413787"/>
                <wp:effectExtent l="0" t="0" r="0" b="5715"/>
                <wp:wrapNone/>
                <wp:docPr id="1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6570" cy="41378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A4D3D" w:rsidRPr="001E425E" w:rsidRDefault="006A4D3D" w:rsidP="006A4D3D">
                            <w:pPr>
                              <w:pStyle w:val="af7"/>
                              <w:kinsoku w:val="0"/>
                              <w:overflowPunct w:val="0"/>
                              <w:spacing w:before="0" w:beforeAutospacing="0" w:after="0" w:afterAutospacing="0"/>
                              <w:textAlignment w:val="baseline"/>
                              <w:rPr>
                                <w:sz w:val="18"/>
                              </w:rPr>
                            </w:pPr>
                            <w:r w:rsidRPr="001E425E">
                              <w:rPr>
                                <w:rFonts w:ascii="Arial" w:hAnsi="Arial" w:cstheme="minorBidi"/>
                                <w:color w:val="002060"/>
                                <w:kern w:val="24"/>
                                <w:sz w:val="36"/>
                                <w:szCs w:val="48"/>
                                <w:lang w:val="uz-Cyrl-UZ"/>
                              </w:rPr>
                              <w:t xml:space="preserve"> </w:t>
                            </w:r>
                            <w:r w:rsidRPr="001E425E">
                              <w:rPr>
                                <w:rFonts w:ascii="Arial" w:hAnsi="Arial" w:cstheme="minorBidi"/>
                                <w:kern w:val="24"/>
                                <w:sz w:val="36"/>
                                <w:szCs w:val="48"/>
                                <w:lang w:val="uz-Cyrl-UZ"/>
                              </w:rPr>
                              <w:t xml:space="preserve">&gt; 0 ; siqilsa  </w:t>
                            </w:r>
                          </w:p>
                        </w:txbxContent>
                      </wps:txbx>
                      <wps:bodyPr vert="horz" wrap="square" lIns="91440" tIns="45720" rIns="91440" bIns="45720" numCol="1" anchor="ctr" anchorCtr="0" compatLnSpc="1">
                        <a:prstTxWarp prst="textNoShape">
                          <a:avLst/>
                        </a:prstTxWarp>
                        <a:noAutofit/>
                      </wps:bodyPr>
                    </wps:wsp>
                  </a:graphicData>
                </a:graphic>
                <wp14:sizeRelV relativeFrom="margin">
                  <wp14:pctHeight>0</wp14:pctHeight>
                </wp14:sizeRelV>
              </wp:anchor>
            </w:drawing>
          </mc:Choice>
          <mc:Fallback>
            <w:pict>
              <v:rect w14:anchorId="026C3D8E" id="Rectangle 63" o:spid="_x0000_s1027" style="position:absolute;margin-left:192pt;margin-top:74.75pt;width:239.1pt;height:3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" filled="f" fillcolor="#4f81bd [3204]" stroked="f" strokecolor="black [3213]">
                <v:shadow color="#eeece1 [3214]"/>
                <v:textbox>
                  <w:txbxContent>
                    <w:p w:rsidR="006A4D3D" w:rsidRPr="001E425E" w:rsidRDefault="006A4D3D" w:rsidP="006A4D3D">
                      <w:pPr>
                        <w:pStyle w:val="af7"/>
                        <w:kinsoku w:val="0"/>
                        <w:overflowPunct w:val="0"/>
                        <w:spacing w:before="0" w:beforeAutospacing="0" w:after="0" w:afterAutospacing="0"/>
                        <w:textAlignment w:val="baseline"/>
                        <w:rPr>
                          <w:sz w:val="18"/>
                        </w:rPr>
                      </w:pPr>
                      <w:r w:rsidRPr="001E425E">
                        <w:rPr>
                          <w:rFonts w:ascii="Arial" w:hAnsi="Arial" w:cstheme="minorBidi"/>
                          <w:color w:val="002060"/>
                          <w:kern w:val="24"/>
                          <w:sz w:val="36"/>
                          <w:szCs w:val="48"/>
                          <w:lang w:val="uz-Cyrl-UZ"/>
                        </w:rPr>
                        <w:t xml:space="preserve"> </w:t>
                      </w:r>
                      <w:r w:rsidRPr="001E425E">
                        <w:rPr>
                          <w:rFonts w:ascii="Arial" w:hAnsi="Arial" w:cstheme="minorBidi"/>
                          <w:kern w:val="24"/>
                          <w:sz w:val="36"/>
                          <w:szCs w:val="48"/>
                          <w:lang w:val="uz-Cyrl-UZ"/>
                        </w:rPr>
                        <w:t xml:space="preserve">&gt; 0 ; siqilsa  </w:t>
                      </w:r>
                    </w:p>
                  </w:txbxContent>
                </v:textbox>
              </v:rect>
            </w:pict>
          </mc:Fallback>
        </mc:AlternateContent>
      </w:r>
      <w:r w:rsidR="006A4D3D" w:rsidRPr="006A4D3D">
        <w:rPr>
          <w:sz w:val="52"/>
        </w:rPr>
        <w:t xml:space="preserve">                </w:t>
      </w:r>
      <w:r w:rsidR="00130636" w:rsidRPr="006A4D3D">
        <w:rPr>
          <w:sz w:val="52"/>
        </w:rPr>
        <w:t xml:space="preserve"> </w:t>
      </w:r>
      <w:r w:rsidR="00130636" w:rsidRPr="001E425E">
        <w:rPr>
          <w:sz w:val="36"/>
        </w:rPr>
        <w:t xml:space="preserve">Sterjenning uzunligi, eni, absalyut bo’ylama va ko’ndalang deformatsiyalari uzunlik birligida o’lchangaligi uchun </w:t>
      </w:r>
      <w:r w:rsidR="006A4D3D" w:rsidRPr="001E425E">
        <w:rPr>
          <w:sz w:val="36"/>
        </w:rPr>
        <w:t xml:space="preserve">va deformatsiyalar o’lchovsiz son bo’ladi. Sterjenь cho’zilsa,  </w:t>
      </w:r>
    </w:p>
    <w:p w:rsidR="00293A03" w:rsidRPr="006A4D3D" w:rsidRDefault="001E425E" w:rsidP="00293A03">
      <w:pPr>
        <w:rPr>
          <w:sz w:val="52"/>
        </w:rPr>
      </w:pPr>
      <w:r w:rsidRPr="006A4D3D">
        <w:rPr>
          <w:sz w:val="52"/>
          <w:lang w:val="ru-RU"/>
        </w:rPr>
        <mc:AlternateContent>
          <mc:Choice Requires="wps">
            <w:drawing>
              <wp:anchor distT="0" distB="0" distL="114300" distR="114300" simplePos="0" relativeHeight="251668480" behindDoc="0" locked="0" layoutInCell="1" allowOverlap="1" wp14:anchorId="04A8D474" wp14:editId="5BEB0B3B">
                <wp:simplePos x="0" y="0"/>
                <wp:positionH relativeFrom="column">
                  <wp:posOffset>1640840</wp:posOffset>
                </wp:positionH>
                <wp:positionV relativeFrom="paragraph">
                  <wp:posOffset>13970</wp:posOffset>
                </wp:positionV>
                <wp:extent cx="2781935" cy="413385"/>
                <wp:effectExtent l="0" t="0" r="0" b="5715"/>
                <wp:wrapNone/>
                <wp:docPr id="1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935" cy="41338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A4D3D" w:rsidRPr="006A4D3D" w:rsidRDefault="006A4D3D" w:rsidP="006A4D3D">
                            <w:pPr>
                              <w:pStyle w:val="af7"/>
                              <w:tabs>
                                <w:tab w:val="left" w:pos="360"/>
                                <w:tab w:val="left" w:pos="708"/>
                              </w:tabs>
                              <w:kinsoku w:val="0"/>
                              <w:overflowPunct w:val="0"/>
                              <w:spacing w:before="0" w:beforeAutospacing="0" w:after="0" w:afterAutospacing="0"/>
                              <w:textAlignment w:val="baseline"/>
                              <w:rPr>
                                <w:sz w:val="18"/>
                              </w:rPr>
                            </w:pPr>
                            <w:r w:rsidRPr="006A4D3D">
                              <w:rPr>
                                <w:rFonts w:ascii="Arial" w:hAnsi="Arial" w:cstheme="minorBidi"/>
                                <w:kern w:val="24"/>
                                <w:sz w:val="36"/>
                                <w:szCs w:val="48"/>
                                <w:lang w:val="uz-Cyrl-UZ"/>
                              </w:rPr>
                              <w:t xml:space="preserve">   bo’ladi.</w:t>
                            </w:r>
                          </w:p>
                        </w:txbxContent>
                      </wps:txbx>
                      <wps:bodyPr vert="horz" wrap="square" lIns="91440" tIns="45720" rIns="91440" bIns="45720" numCol="1" anchor="ctr" anchorCtr="0" compatLnSpc="1">
                        <a:prstTxWarp prst="textNoShape">
                          <a:avLst/>
                        </a:prstTxWarp>
                        <a:noAutofit/>
                      </wps:bodyPr>
                    </wps:wsp>
                  </a:graphicData>
                </a:graphic>
                <wp14:sizeRelV relativeFrom="margin">
                  <wp14:pctHeight>0</wp14:pctHeight>
                </wp14:sizeRelV>
              </wp:anchor>
            </w:drawing>
          </mc:Choice>
          <mc:Fallback>
            <w:pict>
              <v:rect w14:anchorId="04A8D474" id="Rectangle 64" o:spid="_x0000_s1028" style="position:absolute;margin-left:129.2pt;margin-top:1.1pt;width:219.05pt;height:32.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" filled="f" fillcolor="#4f81bd [3204]" stroked="f" strokecolor="black [3213]">
                <v:shadow color="#eeece1 [3214]"/>
                <v:textbox>
                  <w:txbxContent>
                    <w:p w:rsidR="006A4D3D" w:rsidRPr="006A4D3D" w:rsidRDefault="006A4D3D" w:rsidP="006A4D3D">
                      <w:pPr>
                        <w:pStyle w:val="af7"/>
                        <w:tabs>
                          <w:tab w:val="left" w:pos="360"/>
                          <w:tab w:val="left" w:pos="708"/>
                        </w:tabs>
                        <w:kinsoku w:val="0"/>
                        <w:overflowPunct w:val="0"/>
                        <w:spacing w:before="0" w:beforeAutospacing="0" w:after="0" w:afterAutospacing="0"/>
                        <w:textAlignment w:val="baseline"/>
                        <w:rPr>
                          <w:sz w:val="18"/>
                        </w:rPr>
                      </w:pPr>
                      <w:r w:rsidRPr="006A4D3D">
                        <w:rPr>
                          <w:rFonts w:ascii="Arial" w:hAnsi="Arial" w:cstheme="minorBidi"/>
                          <w:kern w:val="24"/>
                          <w:sz w:val="36"/>
                          <w:szCs w:val="48"/>
                          <w:lang w:val="uz-Cyrl-UZ"/>
                        </w:rPr>
                        <w:t xml:space="preserve">   bo’ladi.</w:t>
                      </w:r>
                    </w:p>
                  </w:txbxContent>
                </v:textbox>
              </v:rect>
            </w:pict>
          </mc:Fallback>
        </mc:AlternateContent>
      </w:r>
      <w:r w:rsidR="006A4D3D" w:rsidRPr="006A4D3D">
        <w:rPr>
          <w:sz w:val="52"/>
          <w:lang w:val="ru-RU"/>
        </w:rPr>
        <w:object w:dxaOrig="1240" w:dyaOrig="320">
          <v:shape id="_x0000_i1037" type="#_x0000_t75" style="width:62pt;height:16pt" o:ole="">
            <v:imagedata r:id="rId22" o:title=""/>
          </v:shape>
          <o:OLEObject Type="Embed" ProgID="Equation.3" ShapeID="_x0000_i1037" DrawAspect="Content" ObjectID="_1584511512" r:id="rId23"/>
        </w:object>
      </w:r>
      <w:r w:rsidR="006A4D3D" w:rsidRPr="006A4D3D">
        <w:rPr>
          <w:sz w:val="52"/>
        </w:rPr>
        <w:t xml:space="preserve">         </w:t>
      </w:r>
      <w:r w:rsidR="003F6F3E" w:rsidRPr="006A4D3D">
        <w:rPr>
          <w:sz w:val="52"/>
        </w:rPr>
        <w:t xml:space="preserve">   </w:t>
      </w:r>
    </w:p>
    <w:p w:rsidR="001E425E" w:rsidRPr="001E425E" w:rsidRDefault="001E425E" w:rsidP="001E425E">
      <w:pPr>
        <w:rPr>
          <w:sz w:val="36"/>
        </w:rPr>
      </w:pPr>
      <w:r w:rsidRPr="001E425E">
        <w:rPr>
          <w:sz w:val="36"/>
        </w:rPr>
        <w:t xml:space="preserve">O’tkazilgan tajribalar shuni ko’rsatadiki, oddiy cho’zilish (siqilish)da  ko’ndalang nisbiy deformatsiyaning bo’ylama nisbiy deformatsiyaga nisbati o’zgarmas miqdor bo’lib, u faqat sterjenning materialiga bog’liq bo’ladi va uning absalyut qiymati  </w:t>
      </w:r>
    </w:p>
    <w:p w:rsidR="003F6F3E" w:rsidRPr="001E425E" w:rsidRDefault="001E425E" w:rsidP="001E425E">
      <w:pPr>
        <w:rPr>
          <w:sz w:val="36"/>
          <w:lang w:val="en-US"/>
        </w:rPr>
      </w:pPr>
      <w:r w:rsidRPr="001E425E">
        <w:rPr>
          <w:sz w:val="36"/>
          <w:lang w:val="ru-RU"/>
        </w:rPr>
        <w:drawing>
          <wp:anchor distT="0" distB="0" distL="114300" distR="114300" simplePos="0" relativeHeight="251670528" behindDoc="0" locked="0" layoutInCell="1" allowOverlap="1" wp14:anchorId="2FCB9104" wp14:editId="2F870120">
            <wp:simplePos x="0" y="0"/>
            <wp:positionH relativeFrom="column">
              <wp:posOffset>0</wp:posOffset>
            </wp:positionH>
            <wp:positionV relativeFrom="paragraph">
              <wp:posOffset>545465</wp:posOffset>
            </wp:positionV>
            <wp:extent cx="572987" cy="60588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4"/>
                    <a:srcRect/>
                    <a:stretch>
                      <a:fillRect/>
                    </a:stretch>
                  </pic:blipFill>
                  <pic:spPr bwMode="auto">
                    <a:xfrm>
                      <a:off x="0" y="0"/>
                      <a:ext cx="572987" cy="605880"/>
                    </a:xfrm>
                    <a:prstGeom prst="rect">
                      <a:avLst/>
                    </a:prstGeom>
                    <a:noFill/>
                    <a:extLst/>
                  </pic:spPr>
                </pic:pic>
              </a:graphicData>
            </a:graphic>
          </wp:anchor>
        </w:drawing>
      </w:r>
      <w:r w:rsidRPr="001E425E">
        <w:rPr>
          <w:sz w:val="36"/>
          <w:lang w:val="ru-RU"/>
        </w:rPr>
        <w:drawing>
          <wp:anchor distT="0" distB="0" distL="114300" distR="114300" simplePos="0" relativeHeight="251671552" behindDoc="0" locked="0" layoutInCell="1" allowOverlap="1" wp14:anchorId="6942E4B7" wp14:editId="464D343F">
            <wp:simplePos x="0" y="0"/>
            <wp:positionH relativeFrom="column">
              <wp:posOffset>39370</wp:posOffset>
            </wp:positionH>
            <wp:positionV relativeFrom="paragraph">
              <wp:posOffset>0</wp:posOffset>
            </wp:positionV>
            <wp:extent cx="493889" cy="588347"/>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3889" cy="588347"/>
                    </a:xfrm>
                    <a:prstGeom prst="rect">
                      <a:avLst/>
                    </a:prstGeom>
                    <a:noFill/>
                    <a:extLst/>
                  </pic:spPr>
                </pic:pic>
              </a:graphicData>
            </a:graphic>
          </wp:anchor>
        </w:drawing>
      </w:r>
      <w:r w:rsidRPr="001E425E">
        <w:rPr>
          <w:sz w:val="36"/>
        </w:rPr>
        <w:t xml:space="preserve">                     </w:t>
      </w:r>
      <w:r w:rsidRPr="001E425E">
        <w:rPr>
          <w:sz w:val="36"/>
          <w:lang w:val="en-US"/>
        </w:rPr>
        <w:t xml:space="preserve">bilan belgilanib Puasson koeffitsenti deb ataladi. </w:t>
      </w:r>
      <w:r>
        <w:rPr>
          <w:sz w:val="36"/>
          <w:lang w:val="en-US"/>
        </w:rPr>
        <w:t xml:space="preserve">                                              </w:t>
      </w:r>
    </w:p>
    <w:p w:rsidR="006A4D3D" w:rsidRDefault="006A4D3D" w:rsidP="00721394">
      <w:pPr>
        <w:rPr>
          <w:sz w:val="52"/>
        </w:rPr>
      </w:pPr>
    </w:p>
    <w:p w:rsidR="006A4D3D" w:rsidRDefault="006A4D3D" w:rsidP="00721394">
      <w:pPr>
        <w:rPr>
          <w:sz w:val="52"/>
        </w:rPr>
      </w:pPr>
    </w:p>
    <w:p w:rsidR="001E425E" w:rsidRPr="001E425E" w:rsidRDefault="001E425E" w:rsidP="001E425E">
      <w:pPr>
        <w:rPr>
          <w:sz w:val="36"/>
        </w:rPr>
      </w:pPr>
      <w:r w:rsidRPr="001E425E">
        <w:rPr>
          <w:sz w:val="36"/>
        </w:rPr>
        <w:t xml:space="preserve">Nisbiy ko’ndalang deformatsiyasi nisbiy ko’ndalang bo’ylama deformatsiyaga nisbati Puasson koeffitsenti deyiladi. </w:t>
      </w:r>
    </w:p>
    <w:p w:rsidR="006A4D3D" w:rsidRDefault="001E425E" w:rsidP="00721394">
      <w:pPr>
        <w:rPr>
          <w:sz w:val="52"/>
        </w:rPr>
      </w:pPr>
      <w:r w:rsidRPr="001E425E">
        <w:rPr>
          <w:sz w:val="52"/>
          <w:lang w:val="ru-RU"/>
        </w:rPr>
        <w:object w:dxaOrig="720" w:dyaOrig="680">
          <v:shape id="_x0000_i1043" type="#_x0000_t75" style="width:36pt;height:34pt" o:ole="">
            <v:imagedata r:id="rId26" o:title=""/>
          </v:shape>
          <o:OLEObject Type="Embed" ProgID="Equation.3" ShapeID="_x0000_i1043" DrawAspect="Content" ObjectID="_1584511513" r:id="rId27"/>
        </w:object>
      </w:r>
    </w:p>
    <w:p w:rsidR="001E425E" w:rsidRPr="001E425E" w:rsidRDefault="001E425E" w:rsidP="001E425E">
      <w:pPr>
        <w:rPr>
          <w:sz w:val="32"/>
          <w:lang w:val="en-US"/>
        </w:rPr>
      </w:pPr>
      <w:r w:rsidRPr="001E425E">
        <w:rPr>
          <w:sz w:val="32"/>
          <w:lang w:val="ru-RU"/>
        </w:rPr>
        <w:lastRenderedPageBreak/>
        <w:t>μ</w:t>
      </w:r>
      <w:r w:rsidRPr="001E425E">
        <w:rPr>
          <w:sz w:val="32"/>
        </w:rPr>
        <w:t xml:space="preserve"> – ko’ndalang deformatsiya koeffitsenti yoki Puasson koeffitsenti  deb atalib, materialning elastiklik xossalarini  tasvirlaydi.Puasson koeffitsenti turli materiallar uchun turlichadir.</w:t>
      </w:r>
    </w:p>
    <w:p w:rsidR="001E425E" w:rsidRPr="001E425E" w:rsidRDefault="001E425E" w:rsidP="001E425E">
      <w:pPr>
        <w:rPr>
          <w:sz w:val="32"/>
          <w:lang w:val="en-US"/>
        </w:rPr>
      </w:pPr>
      <w:r w:rsidRPr="001E425E">
        <w:rPr>
          <w:sz w:val="32"/>
        </w:rPr>
        <w:t xml:space="preserve">Masalan: po’lat uchun </w:t>
      </w:r>
      <w:r w:rsidRPr="001E425E">
        <w:rPr>
          <w:sz w:val="32"/>
          <w:lang w:val="ru-RU"/>
        </w:rPr>
        <w:t>μ</w:t>
      </w:r>
      <w:r w:rsidRPr="001E425E">
        <w:rPr>
          <w:sz w:val="32"/>
          <w:lang w:val="en-US"/>
        </w:rPr>
        <w:t xml:space="preserve"> =</w:t>
      </w:r>
      <w:r w:rsidRPr="001E425E">
        <w:rPr>
          <w:sz w:val="32"/>
        </w:rPr>
        <w:t>028-033</w:t>
      </w:r>
      <w:r w:rsidRPr="001E425E">
        <w:rPr>
          <w:sz w:val="32"/>
          <w:lang w:val="en-US"/>
        </w:rPr>
        <w:t>=</w:t>
      </w:r>
      <w:r w:rsidRPr="001E425E">
        <w:rPr>
          <w:sz w:val="32"/>
        </w:rPr>
        <w:t xml:space="preserve"> 0,3     Umuman Puasson koeffitsentining  0&lt; </w:t>
      </w:r>
      <w:r w:rsidRPr="001E425E">
        <w:rPr>
          <w:sz w:val="32"/>
          <w:lang w:val="ru-RU"/>
        </w:rPr>
        <w:t>μ</w:t>
      </w:r>
      <w:r w:rsidRPr="001E425E">
        <w:rPr>
          <w:sz w:val="32"/>
        </w:rPr>
        <w:t xml:space="preserve"> &lt;0,5 oraliqda o’zgaradi. Mutloq deformatsiyalar uzunlik birligida o’lchanadi yani mm, sm, m.</w:t>
      </w:r>
    </w:p>
    <w:p w:rsidR="001E425E" w:rsidRPr="001E425E" w:rsidRDefault="001E425E" w:rsidP="001E425E">
      <w:pPr>
        <w:rPr>
          <w:sz w:val="32"/>
        </w:rPr>
      </w:pPr>
      <w:r w:rsidRPr="001E425E">
        <w:rPr>
          <w:bCs/>
          <w:sz w:val="32"/>
        </w:rPr>
        <w:t>Simon Deni Puasson (1781-1840). Frantsuz   matematigi, mexanigi, fizigi. Analitik mexanika, elastiklik  nazariyasi,  matematik  fizika  va matematikaning turli bo’limlari uning qalamiga masuldir.  Oddiy  cho’zilish  (siqilish)da  ε ′ ko’ndalang nisbiy deformatsiyaning  ε bo’ylama nisbiy deformatsiyaga nisbati o’zgarmas miqdor bo’lib, u faqat sterjenning materialiga bog’liq  bo’lishini aniqladi va uning absolyut qiymati  μ bilan belgilanib Puasson koeffitsienti deb ataladi</w:t>
      </w:r>
    </w:p>
    <w:p w:rsidR="00000000" w:rsidRPr="001E425E" w:rsidRDefault="001E425E" w:rsidP="001E425E">
      <w:pPr>
        <w:numPr>
          <w:ilvl w:val="0"/>
          <w:numId w:val="42"/>
        </w:numPr>
        <w:rPr>
          <w:sz w:val="32"/>
          <w:lang w:val="en-US"/>
        </w:rPr>
      </w:pPr>
      <w:r w:rsidRPr="001E425E">
        <w:rPr>
          <w:sz w:val="32"/>
          <w:lang w:val="ru-RU"/>
        </w:rPr>
        <mc:AlternateContent>
          <mc:Choice Requires="wps">
            <w:drawing>
              <wp:anchor distT="0" distB="0" distL="114300" distR="114300" simplePos="0" relativeHeight="251676672" behindDoc="0" locked="0" layoutInCell="1" allowOverlap="1" wp14:anchorId="2B481ECB" wp14:editId="08D21C4E">
                <wp:simplePos x="0" y="0"/>
                <wp:positionH relativeFrom="column">
                  <wp:posOffset>7372749</wp:posOffset>
                </wp:positionH>
                <wp:positionV relativeFrom="paragraph">
                  <wp:posOffset>673246</wp:posOffset>
                </wp:positionV>
                <wp:extent cx="2694305" cy="105499"/>
                <wp:effectExtent l="0" t="0" r="0" b="8890"/>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4305" cy="10549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E425E" w:rsidRPr="001E425E" w:rsidRDefault="001E425E" w:rsidP="001E425E">
                            <w:pPr>
                              <w:pStyle w:val="af7"/>
                              <w:tabs>
                                <w:tab w:val="left" w:pos="360"/>
                                <w:tab w:val="left" w:pos="708"/>
                              </w:tabs>
                              <w:kinsoku w:val="0"/>
                              <w:overflowPunct w:val="0"/>
                              <w:spacing w:before="0" w:beforeAutospacing="0" w:after="0" w:afterAutospacing="0"/>
                              <w:textAlignment w:val="baseline"/>
                              <w:rPr>
                                <w:sz w:val="20"/>
                              </w:rPr>
                            </w:pPr>
                            <w:r w:rsidRPr="001E425E">
                              <w:rPr>
                                <w:rFonts w:ascii="Arial" w:hAnsi="Arial" w:cstheme="minorBidi"/>
                                <w:color w:val="002060"/>
                                <w:kern w:val="24"/>
                                <w:sz w:val="32"/>
                                <w:szCs w:val="40"/>
                                <w:lang w:val="uz-Cyrl-UZ"/>
                              </w:rPr>
                              <w:t xml:space="preserve"> ning qiymatlari.</w:t>
                            </w:r>
                          </w:p>
                        </w:txbxContent>
                      </wps:txbx>
                      <wps:bodyPr vert="horz" wrap="square" lIns="91440" tIns="45720" rIns="91440" bIns="45720" numCol="1" anchor="ctr" anchorCtr="0" compatLnSpc="1">
                        <a:prstTxWarp prst="textNoShape">
                          <a:avLst/>
                        </a:prstTxWarp>
                        <a:noAutofit/>
                      </wps:bodyPr>
                    </wps:wsp>
                  </a:graphicData>
                </a:graphic>
                <wp14:sizeRelV relativeFrom="margin">
                  <wp14:pctHeight>0</wp14:pctHeight>
                </wp14:sizeRelV>
              </wp:anchor>
            </w:drawing>
          </mc:Choice>
          <mc:Fallback>
            <w:pict>
              <v:rect w14:anchorId="2B481ECB" id="Rectangle 6" o:spid="_x0000_s1029" style="position:absolute;left:0;text-align:left;margin-left:580.55pt;margin-top:53pt;width:212.15pt;height:8.3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" filled="f" fillcolor="#4f81bd [3204]" stroked="f" strokecolor="black [3213]">
                <v:shadow color="#eeece1 [3214]"/>
                <v:textbox>
                  <w:txbxContent>
                    <w:p w:rsidR="001E425E" w:rsidRPr="001E425E" w:rsidRDefault="001E425E" w:rsidP="001E425E">
                      <w:pPr>
                        <w:pStyle w:val="af7"/>
                        <w:tabs>
                          <w:tab w:val="left" w:pos="360"/>
                          <w:tab w:val="left" w:pos="708"/>
                        </w:tabs>
                        <w:kinsoku w:val="0"/>
                        <w:overflowPunct w:val="0"/>
                        <w:spacing w:before="0" w:beforeAutospacing="0" w:after="0" w:afterAutospacing="0"/>
                        <w:textAlignment w:val="baseline"/>
                        <w:rPr>
                          <w:sz w:val="20"/>
                        </w:rPr>
                      </w:pPr>
                      <w:r w:rsidRPr="001E425E">
                        <w:rPr>
                          <w:rFonts w:ascii="Arial" w:hAnsi="Arial" w:cstheme="minorBidi"/>
                          <w:color w:val="002060"/>
                          <w:kern w:val="24"/>
                          <w:sz w:val="32"/>
                          <w:szCs w:val="40"/>
                          <w:lang w:val="uz-Cyrl-UZ"/>
                        </w:rPr>
                        <w:t xml:space="preserve"> ning qiymatlari.</w:t>
                      </w:r>
                    </w:p>
                  </w:txbxContent>
                </v:textbox>
              </v:rect>
            </w:pict>
          </mc:Fallback>
        </mc:AlternateContent>
      </w:r>
      <w:r w:rsidRPr="001E425E">
        <w:rPr>
          <w:sz w:val="32"/>
          <w:lang w:val="ru-RU"/>
        </w:rPr>
        <w:drawing>
          <wp:anchor distT="0" distB="0" distL="114300" distR="114300" simplePos="0" relativeHeight="251674624" behindDoc="0" locked="0" layoutInCell="1" allowOverlap="1" wp14:anchorId="4BE53919" wp14:editId="33CC57D0">
            <wp:simplePos x="0" y="0"/>
            <wp:positionH relativeFrom="column">
              <wp:posOffset>5884191</wp:posOffset>
            </wp:positionH>
            <wp:positionV relativeFrom="paragraph">
              <wp:posOffset>593908</wp:posOffset>
            </wp:positionV>
            <wp:extent cx="510540" cy="164429"/>
            <wp:effectExtent l="0" t="0" r="0" b="762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3840" cy="165492"/>
                    </a:xfrm>
                    <a:prstGeom prst="rect">
                      <a:avLst/>
                    </a:prstGeom>
                    <a:noFill/>
                    <a:extLst/>
                  </pic:spPr>
                </pic:pic>
              </a:graphicData>
            </a:graphic>
            <wp14:sizeRelV relativeFrom="margin">
              <wp14:pctHeight>0</wp14:pctHeight>
            </wp14:sizeRelV>
          </wp:anchor>
        </w:drawing>
      </w:r>
      <w:r w:rsidR="00130636" w:rsidRPr="001E425E">
        <w:rPr>
          <w:sz w:val="32"/>
        </w:rPr>
        <w:t xml:space="preserve">Turli materiallar uchun Puasson koeffitsienti  </w:t>
      </w:r>
    </w:p>
    <w:p w:rsidR="001E425E" w:rsidRDefault="001E425E" w:rsidP="00721394">
      <w:pPr>
        <w:rPr>
          <w:sz w:val="32"/>
        </w:rPr>
      </w:pPr>
      <w:r w:rsidRPr="001E425E">
        <w:rPr>
          <w:sz w:val="32"/>
          <w:lang w:val="ru-RU"/>
        </w:rPr>
        <w:drawing>
          <wp:anchor distT="0" distB="0" distL="114300" distR="114300" simplePos="0" relativeHeight="251673600" behindDoc="0" locked="0" layoutInCell="1" allowOverlap="1" wp14:anchorId="12BB2A76" wp14:editId="3158ABC3">
            <wp:simplePos x="0" y="0"/>
            <wp:positionH relativeFrom="column">
              <wp:posOffset>-420385</wp:posOffset>
            </wp:positionH>
            <wp:positionV relativeFrom="paragraph">
              <wp:posOffset>211485</wp:posOffset>
            </wp:positionV>
            <wp:extent cx="1071245" cy="219623"/>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71245" cy="219623"/>
                    </a:xfrm>
                    <a:prstGeom prst="rect">
                      <a:avLst/>
                    </a:prstGeom>
                    <a:noFill/>
                    <a:extLst/>
                  </pic:spPr>
                </pic:pic>
              </a:graphicData>
            </a:graphic>
            <wp14:sizeRelV relativeFrom="margin">
              <wp14:pctHeight>0</wp14:pctHeight>
            </wp14:sizeRelV>
          </wp:anchor>
        </w:drawing>
      </w:r>
      <w:r w:rsidRPr="001E425E">
        <w:rPr>
          <w:sz w:val="32"/>
          <w:lang w:val="ru-RU"/>
        </w:rPr>
        <mc:AlternateContent>
          <mc:Choice Requires="wps">
            <w:drawing>
              <wp:anchor distT="0" distB="0" distL="114300" distR="114300" simplePos="0" relativeHeight="251675648" behindDoc="0" locked="0" layoutInCell="1" allowOverlap="1" wp14:anchorId="0A19F982" wp14:editId="2185B35D">
                <wp:simplePos x="0" y="0"/>
                <wp:positionH relativeFrom="column">
                  <wp:posOffset>1120273</wp:posOffset>
                </wp:positionH>
                <wp:positionV relativeFrom="paragraph">
                  <wp:posOffset>168482</wp:posOffset>
                </wp:positionV>
                <wp:extent cx="2654935" cy="308344"/>
                <wp:effectExtent l="0" t="0" r="0" b="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4935" cy="30834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1E425E" w:rsidRPr="001E425E" w:rsidRDefault="001E425E" w:rsidP="001E425E">
                            <w:pPr>
                              <w:pStyle w:val="af7"/>
                              <w:kinsoku w:val="0"/>
                              <w:overflowPunct w:val="0"/>
                              <w:spacing w:before="0" w:beforeAutospacing="0" w:after="0" w:afterAutospacing="0"/>
                              <w:textAlignment w:val="baseline"/>
                              <w:rPr>
                                <w:sz w:val="20"/>
                              </w:rPr>
                            </w:pPr>
                            <w:r w:rsidRPr="001E425E">
                              <w:rPr>
                                <w:rFonts w:ascii="Arial" w:hAnsi="Arial" w:cstheme="minorBidi"/>
                                <w:color w:val="002060"/>
                                <w:kern w:val="24"/>
                                <w:sz w:val="32"/>
                                <w:szCs w:val="40"/>
                                <w:lang w:val="uz-Cyrl-UZ"/>
                              </w:rPr>
                              <w:t xml:space="preserve"> va  elastiklik moduli  </w:t>
                            </w:r>
                          </w:p>
                        </w:txbxContent>
                      </wps:txbx>
                      <wps:bodyPr vert="horz" wrap="square" lIns="91440" tIns="45720" rIns="91440" bIns="45720" numCol="1" anchor="ctr" anchorCtr="0" compatLnSpc="1">
                        <a:prstTxWarp prst="textNoShape">
                          <a:avLst/>
                        </a:prstTxWarp>
                        <a:noAutofit/>
                      </wps:bodyPr>
                    </wps:wsp>
                  </a:graphicData>
                </a:graphic>
                <wp14:sizeRelV relativeFrom="margin">
                  <wp14:pctHeight>0</wp14:pctHeight>
                </wp14:sizeRelV>
              </wp:anchor>
            </w:drawing>
          </mc:Choice>
          <mc:Fallback>
            <w:pict>
              <v:rect w14:anchorId="0A19F982" id="Rectangle 5" o:spid="_x0000_s1030" style="position:absolute;margin-left:88.2pt;margin-top:13.25pt;width:209.05pt;height:24.3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" filled="f" fillcolor="#4f81bd [3204]" stroked="f" strokecolor="black [3213]">
                <v:shadow color="#eeece1 [3214]"/>
                <v:textbox>
                  <w:txbxContent>
                    <w:p w:rsidR="001E425E" w:rsidRPr="001E425E" w:rsidRDefault="001E425E" w:rsidP="001E425E">
                      <w:pPr>
                        <w:pStyle w:val="af7"/>
                        <w:kinsoku w:val="0"/>
                        <w:overflowPunct w:val="0"/>
                        <w:spacing w:before="0" w:beforeAutospacing="0" w:after="0" w:afterAutospacing="0"/>
                        <w:textAlignment w:val="baseline"/>
                        <w:rPr>
                          <w:sz w:val="20"/>
                        </w:rPr>
                      </w:pPr>
                      <w:r w:rsidRPr="001E425E">
                        <w:rPr>
                          <w:rFonts w:ascii="Arial" w:hAnsi="Arial" w:cstheme="minorBidi"/>
                          <w:color w:val="002060"/>
                          <w:kern w:val="24"/>
                          <w:sz w:val="32"/>
                          <w:szCs w:val="40"/>
                          <w:lang w:val="uz-Cyrl-UZ"/>
                        </w:rPr>
                        <w:t xml:space="preserve"> va  elastiklik moduli  </w:t>
                      </w:r>
                    </w:p>
                  </w:txbxContent>
                </v:textbox>
              </v:rect>
            </w:pict>
          </mc:Fallback>
        </mc:AlternateContent>
      </w:r>
    </w:p>
    <w:p w:rsidR="001E425E" w:rsidRDefault="001E425E" w:rsidP="00721394">
      <w:pPr>
        <w:rPr>
          <w:sz w:val="32"/>
        </w:rPr>
      </w:pPr>
    </w:p>
    <w:p w:rsidR="001E425E" w:rsidRDefault="001E425E" w:rsidP="00721394">
      <w:pPr>
        <w:rPr>
          <w:sz w:val="32"/>
        </w:rPr>
      </w:pPr>
    </w:p>
    <w:p w:rsidR="001E425E" w:rsidRDefault="001E425E" w:rsidP="00721394">
      <w:pPr>
        <w:rPr>
          <w:sz w:val="32"/>
        </w:rPr>
      </w:pPr>
    </w:p>
    <w:p w:rsidR="001E425E" w:rsidRDefault="001E425E" w:rsidP="00721394">
      <w:pPr>
        <w:rPr>
          <w:sz w:val="32"/>
        </w:rPr>
      </w:pPr>
    </w:p>
    <w:p w:rsidR="001E425E" w:rsidRDefault="001E425E" w:rsidP="00721394">
      <w:pPr>
        <w:rPr>
          <w:sz w:val="32"/>
        </w:rPr>
      </w:pPr>
    </w:p>
    <w:p w:rsidR="001E425E" w:rsidRDefault="001E425E" w:rsidP="00721394">
      <w:pPr>
        <w:rPr>
          <w:sz w:val="32"/>
        </w:rPr>
      </w:pPr>
    </w:p>
    <w:tbl>
      <w:tblPr>
        <w:tblW w:w="7700" w:type="dxa"/>
        <w:tblCellMar>
          <w:left w:w="0" w:type="dxa"/>
          <w:right w:w="0" w:type="dxa"/>
        </w:tblCellMar>
        <w:tblLook w:val="01E0" w:firstRow="1" w:lastRow="1" w:firstColumn="1" w:lastColumn="1" w:noHBand="0" w:noVBand="0"/>
      </w:tblPr>
      <w:tblGrid>
        <w:gridCol w:w="2540"/>
        <w:gridCol w:w="2620"/>
        <w:gridCol w:w="2540"/>
      </w:tblGrid>
      <w:tr w:rsidR="001E425E" w:rsidRPr="001E425E" w:rsidTr="001E425E">
        <w:trPr>
          <w:trHeight w:val="679"/>
        </w:trPr>
        <w:tc>
          <w:tcPr>
            <w:tcW w:w="2540" w:type="dxa"/>
            <w:tcBorders>
              <w:top w:val="single" w:sz="8" w:space="0" w:color="FFFFFF"/>
              <w:left w:val="single" w:sz="8" w:space="0" w:color="FFFFFF"/>
              <w:bottom w:val="single" w:sz="24" w:space="0" w:color="FFFFFF"/>
              <w:right w:val="single" w:sz="8" w:space="0" w:color="FFFFFF"/>
            </w:tcBorders>
            <w:shd w:val="clear" w:color="auto" w:fill="2FA3EE"/>
            <w:tcMar>
              <w:top w:w="15" w:type="dxa"/>
              <w:left w:w="94" w:type="dxa"/>
              <w:bottom w:w="0" w:type="dxa"/>
              <w:right w:w="94" w:type="dxa"/>
            </w:tcMar>
            <w:hideMark/>
          </w:tcPr>
          <w:p w:rsidR="001E425E" w:rsidRPr="001E425E" w:rsidRDefault="001E425E" w:rsidP="001E425E">
            <w:pPr>
              <w:rPr>
                <w:sz w:val="32"/>
                <w:lang w:val="ru-RU"/>
              </w:rPr>
            </w:pPr>
            <w:r w:rsidRPr="001E425E">
              <w:rPr>
                <w:b/>
                <w:bCs/>
                <w:sz w:val="32"/>
              </w:rPr>
              <w:t>Materiallarning</w:t>
            </w:r>
          </w:p>
          <w:p w:rsidR="001E425E" w:rsidRPr="001E425E" w:rsidRDefault="001E425E" w:rsidP="001E425E">
            <w:pPr>
              <w:rPr>
                <w:sz w:val="32"/>
                <w:lang w:val="ru-RU"/>
              </w:rPr>
            </w:pPr>
            <w:r w:rsidRPr="001E425E">
              <w:rPr>
                <w:b/>
                <w:bCs/>
                <w:sz w:val="32"/>
              </w:rPr>
              <w:t>Nomi</w:t>
            </w:r>
          </w:p>
        </w:tc>
        <w:tc>
          <w:tcPr>
            <w:tcW w:w="2620" w:type="dxa"/>
            <w:tcBorders>
              <w:top w:val="single" w:sz="8" w:space="0" w:color="FFFFFF"/>
              <w:left w:val="single" w:sz="8" w:space="0" w:color="FFFFFF"/>
              <w:bottom w:val="single" w:sz="24" w:space="0" w:color="FFFFFF"/>
              <w:right w:val="single" w:sz="8" w:space="0" w:color="FFFFFF"/>
            </w:tcBorders>
            <w:shd w:val="clear" w:color="auto" w:fill="2FA3EE"/>
            <w:tcMar>
              <w:top w:w="15" w:type="dxa"/>
              <w:left w:w="94" w:type="dxa"/>
              <w:bottom w:w="0" w:type="dxa"/>
              <w:right w:w="94" w:type="dxa"/>
            </w:tcMar>
            <w:hideMark/>
          </w:tcPr>
          <w:p w:rsidR="001E425E" w:rsidRPr="001E425E" w:rsidRDefault="001E425E" w:rsidP="001E425E">
            <w:pPr>
              <w:rPr>
                <w:sz w:val="32"/>
                <w:lang w:val="ru-RU"/>
              </w:rPr>
            </w:pPr>
            <w:r w:rsidRPr="001E425E">
              <w:rPr>
                <w:b/>
                <w:bCs/>
                <w:sz w:val="32"/>
              </w:rPr>
              <w:t>Puasson koeffisenti</w:t>
            </w:r>
          </w:p>
          <w:p w:rsidR="001E425E" w:rsidRPr="001E425E" w:rsidRDefault="001E425E" w:rsidP="001E425E">
            <w:pPr>
              <w:rPr>
                <w:sz w:val="32"/>
                <w:lang w:val="ru-RU"/>
              </w:rPr>
            </w:pPr>
            <w:r w:rsidRPr="001E425E">
              <w:rPr>
                <w:b/>
                <w:bCs/>
                <w:sz w:val="32"/>
              </w:rPr>
              <w:t xml:space="preserve"> </w:t>
            </w:r>
          </w:p>
        </w:tc>
        <w:tc>
          <w:tcPr>
            <w:tcW w:w="2540" w:type="dxa"/>
            <w:tcBorders>
              <w:top w:val="single" w:sz="8" w:space="0" w:color="FFFFFF"/>
              <w:left w:val="single" w:sz="8" w:space="0" w:color="FFFFFF"/>
              <w:bottom w:val="single" w:sz="24" w:space="0" w:color="FFFFFF"/>
              <w:right w:val="single" w:sz="8" w:space="0" w:color="FFFFFF"/>
            </w:tcBorders>
            <w:shd w:val="clear" w:color="auto" w:fill="2FA3EE"/>
            <w:tcMar>
              <w:top w:w="15" w:type="dxa"/>
              <w:left w:w="94" w:type="dxa"/>
              <w:bottom w:w="0" w:type="dxa"/>
              <w:right w:w="94" w:type="dxa"/>
            </w:tcMar>
            <w:hideMark/>
          </w:tcPr>
          <w:p w:rsidR="001E425E" w:rsidRPr="001E425E" w:rsidRDefault="001E425E" w:rsidP="001E425E">
            <w:pPr>
              <w:rPr>
                <w:sz w:val="32"/>
                <w:lang w:val="ru-RU"/>
              </w:rPr>
            </w:pPr>
            <w:r w:rsidRPr="001E425E">
              <w:rPr>
                <w:b/>
                <w:bCs/>
                <w:sz w:val="32"/>
              </w:rPr>
              <w:t>Elastiklik moduli Ye</w:t>
            </w:r>
          </w:p>
          <w:p w:rsidR="001E425E" w:rsidRPr="001E425E" w:rsidRDefault="001E425E" w:rsidP="001E425E">
            <w:pPr>
              <w:rPr>
                <w:sz w:val="32"/>
                <w:lang w:val="ru-RU"/>
              </w:rPr>
            </w:pPr>
            <w:r w:rsidRPr="001E425E">
              <w:rPr>
                <w:b/>
                <w:bCs/>
                <w:sz w:val="32"/>
              </w:rPr>
              <w:t>(MPa)</w:t>
            </w:r>
          </w:p>
        </w:tc>
      </w:tr>
      <w:tr w:rsidR="001E425E" w:rsidRPr="001E425E" w:rsidTr="001E425E">
        <w:trPr>
          <w:trHeight w:val="4383"/>
        </w:trPr>
        <w:tc>
          <w:tcPr>
            <w:tcW w:w="2540" w:type="dxa"/>
            <w:tcBorders>
              <w:top w:val="single" w:sz="24" w:space="0" w:color="FFFFFF"/>
              <w:left w:val="single" w:sz="8" w:space="0" w:color="FFFFFF"/>
              <w:bottom w:val="single" w:sz="8" w:space="0" w:color="FFFFFF"/>
              <w:right w:val="single" w:sz="8" w:space="0" w:color="FFFFFF"/>
            </w:tcBorders>
            <w:shd w:val="clear" w:color="auto" w:fill="2FA3EE"/>
            <w:tcMar>
              <w:top w:w="15" w:type="dxa"/>
              <w:left w:w="94" w:type="dxa"/>
              <w:bottom w:w="0" w:type="dxa"/>
              <w:right w:w="94" w:type="dxa"/>
            </w:tcMar>
            <w:hideMark/>
          </w:tcPr>
          <w:p w:rsidR="001E425E" w:rsidRPr="001E425E" w:rsidRDefault="001E425E" w:rsidP="001E425E">
            <w:pPr>
              <w:rPr>
                <w:sz w:val="32"/>
                <w:lang w:val="en-US"/>
              </w:rPr>
            </w:pPr>
            <w:r w:rsidRPr="001E425E">
              <w:rPr>
                <w:b/>
                <w:bCs/>
                <w:sz w:val="32"/>
              </w:rPr>
              <w:lastRenderedPageBreak/>
              <w:t>Po’lat</w:t>
            </w:r>
          </w:p>
          <w:p w:rsidR="001E425E" w:rsidRPr="001E425E" w:rsidRDefault="001E425E" w:rsidP="001E425E">
            <w:pPr>
              <w:rPr>
                <w:sz w:val="32"/>
                <w:lang w:val="en-US"/>
              </w:rPr>
            </w:pPr>
            <w:r w:rsidRPr="001E425E">
              <w:rPr>
                <w:b/>
                <w:bCs/>
                <w:sz w:val="32"/>
              </w:rPr>
              <w:t xml:space="preserve"> Mis </w:t>
            </w:r>
          </w:p>
          <w:p w:rsidR="001E425E" w:rsidRPr="001E425E" w:rsidRDefault="001E425E" w:rsidP="001E425E">
            <w:pPr>
              <w:rPr>
                <w:sz w:val="32"/>
                <w:lang w:val="en-US"/>
              </w:rPr>
            </w:pPr>
            <w:r w:rsidRPr="001E425E">
              <w:rPr>
                <w:b/>
                <w:bCs/>
                <w:sz w:val="32"/>
              </w:rPr>
              <w:t xml:space="preserve"> Bronza</w:t>
            </w:r>
          </w:p>
          <w:p w:rsidR="001E425E" w:rsidRPr="001E425E" w:rsidRDefault="001E425E" w:rsidP="001E425E">
            <w:pPr>
              <w:rPr>
                <w:sz w:val="32"/>
                <w:lang w:val="en-US"/>
              </w:rPr>
            </w:pPr>
            <w:r w:rsidRPr="001E425E">
              <w:rPr>
                <w:b/>
                <w:bCs/>
                <w:sz w:val="32"/>
              </w:rPr>
              <w:t>CHo’yan</w:t>
            </w:r>
          </w:p>
          <w:p w:rsidR="001E425E" w:rsidRPr="001E425E" w:rsidRDefault="001E425E" w:rsidP="001E425E">
            <w:pPr>
              <w:rPr>
                <w:sz w:val="32"/>
                <w:lang w:val="en-US"/>
              </w:rPr>
            </w:pPr>
            <w:r w:rsidRPr="001E425E">
              <w:rPr>
                <w:b/>
                <w:bCs/>
                <w:sz w:val="32"/>
              </w:rPr>
              <w:t>Qo’rg’oshin</w:t>
            </w:r>
          </w:p>
          <w:p w:rsidR="001E425E" w:rsidRPr="001E425E" w:rsidRDefault="001E425E" w:rsidP="001E425E">
            <w:pPr>
              <w:rPr>
                <w:sz w:val="32"/>
                <w:lang w:val="en-US"/>
              </w:rPr>
            </w:pPr>
            <w:r w:rsidRPr="001E425E">
              <w:rPr>
                <w:b/>
                <w:bCs/>
                <w:sz w:val="32"/>
              </w:rPr>
              <w:t xml:space="preserve">Latunь </w:t>
            </w:r>
          </w:p>
          <w:p w:rsidR="001E425E" w:rsidRPr="001E425E" w:rsidRDefault="001E425E" w:rsidP="001E425E">
            <w:pPr>
              <w:rPr>
                <w:sz w:val="32"/>
                <w:lang w:val="en-US"/>
              </w:rPr>
            </w:pPr>
            <w:r w:rsidRPr="001E425E">
              <w:rPr>
                <w:b/>
                <w:bCs/>
                <w:sz w:val="32"/>
              </w:rPr>
              <w:t>Alyuminiiy va dyuralyuminiy</w:t>
            </w:r>
          </w:p>
          <w:p w:rsidR="001E425E" w:rsidRPr="001E425E" w:rsidRDefault="001E425E" w:rsidP="001E425E">
            <w:pPr>
              <w:rPr>
                <w:sz w:val="32"/>
                <w:lang w:val="en-US"/>
              </w:rPr>
            </w:pPr>
            <w:r w:rsidRPr="001E425E">
              <w:rPr>
                <w:b/>
                <w:bCs/>
                <w:sz w:val="32"/>
              </w:rPr>
              <w:t>Kauchuk</w:t>
            </w:r>
          </w:p>
          <w:p w:rsidR="001E425E" w:rsidRPr="001E425E" w:rsidRDefault="001E425E" w:rsidP="001E425E">
            <w:pPr>
              <w:rPr>
                <w:sz w:val="32"/>
                <w:lang w:val="en-US"/>
              </w:rPr>
            </w:pPr>
            <w:r w:rsidRPr="001E425E">
              <w:rPr>
                <w:b/>
                <w:bCs/>
                <w:sz w:val="32"/>
              </w:rPr>
              <w:t>SHisha</w:t>
            </w:r>
          </w:p>
          <w:p w:rsidR="001E425E" w:rsidRPr="001E425E" w:rsidRDefault="001E425E" w:rsidP="001E425E">
            <w:pPr>
              <w:rPr>
                <w:sz w:val="32"/>
                <w:lang w:val="en-US"/>
              </w:rPr>
            </w:pPr>
            <w:r w:rsidRPr="001E425E">
              <w:rPr>
                <w:b/>
                <w:bCs/>
                <w:sz w:val="32"/>
              </w:rPr>
              <w:t>Yog’och: tola bo’yicha</w:t>
            </w:r>
          </w:p>
          <w:p w:rsidR="001E425E" w:rsidRPr="001E425E" w:rsidRDefault="001E425E" w:rsidP="001E425E">
            <w:pPr>
              <w:rPr>
                <w:sz w:val="32"/>
                <w:lang w:val="ru-RU"/>
              </w:rPr>
            </w:pPr>
            <w:r w:rsidRPr="001E425E">
              <w:rPr>
                <w:b/>
                <w:bCs/>
                <w:sz w:val="32"/>
              </w:rPr>
              <w:t xml:space="preserve">          yo’nalishda</w:t>
            </w:r>
          </w:p>
          <w:p w:rsidR="001E425E" w:rsidRPr="001E425E" w:rsidRDefault="001E425E" w:rsidP="001E425E">
            <w:pPr>
              <w:rPr>
                <w:sz w:val="32"/>
                <w:lang w:val="ru-RU"/>
              </w:rPr>
            </w:pPr>
            <w:r w:rsidRPr="001E425E">
              <w:rPr>
                <w:b/>
                <w:bCs/>
                <w:sz w:val="32"/>
              </w:rPr>
              <w:t xml:space="preserve">          tolaga tik</w:t>
            </w:r>
          </w:p>
          <w:p w:rsidR="001E425E" w:rsidRPr="001E425E" w:rsidRDefault="001E425E" w:rsidP="001E425E">
            <w:pPr>
              <w:rPr>
                <w:sz w:val="32"/>
                <w:lang w:val="ru-RU"/>
              </w:rPr>
            </w:pPr>
            <w:r w:rsidRPr="001E425E">
              <w:rPr>
                <w:b/>
                <w:bCs/>
                <w:sz w:val="32"/>
              </w:rPr>
              <w:t xml:space="preserve">          yo’nalishda </w:t>
            </w:r>
          </w:p>
          <w:p w:rsidR="001E425E" w:rsidRPr="001E425E" w:rsidRDefault="001E425E" w:rsidP="001E425E">
            <w:pPr>
              <w:rPr>
                <w:sz w:val="32"/>
                <w:lang w:val="ru-RU"/>
              </w:rPr>
            </w:pPr>
            <w:r w:rsidRPr="001E425E">
              <w:rPr>
                <w:b/>
                <w:bCs/>
                <w:sz w:val="32"/>
              </w:rPr>
              <w:t> </w:t>
            </w:r>
          </w:p>
        </w:tc>
        <w:tc>
          <w:tcPr>
            <w:tcW w:w="2620" w:type="dxa"/>
            <w:tcBorders>
              <w:top w:val="single" w:sz="24" w:space="0" w:color="FFFFFF"/>
              <w:left w:val="single" w:sz="8" w:space="0" w:color="FFFFFF"/>
              <w:bottom w:val="single" w:sz="8" w:space="0" w:color="FFFFFF"/>
              <w:right w:val="single" w:sz="8" w:space="0" w:color="FFFFFF"/>
            </w:tcBorders>
            <w:shd w:val="clear" w:color="auto" w:fill="2FA3EE"/>
            <w:tcMar>
              <w:top w:w="15" w:type="dxa"/>
              <w:left w:w="94" w:type="dxa"/>
              <w:bottom w:w="0" w:type="dxa"/>
              <w:right w:w="94" w:type="dxa"/>
            </w:tcMar>
            <w:hideMark/>
          </w:tcPr>
          <w:p w:rsidR="001E425E" w:rsidRPr="001E425E" w:rsidRDefault="001E425E" w:rsidP="001E425E">
            <w:pPr>
              <w:rPr>
                <w:sz w:val="32"/>
                <w:lang w:val="ru-RU"/>
              </w:rPr>
            </w:pPr>
            <w:r w:rsidRPr="001E425E">
              <w:rPr>
                <w:b/>
                <w:bCs/>
                <w:sz w:val="32"/>
              </w:rPr>
              <w:t>0,24 – 0,33</w:t>
            </w:r>
          </w:p>
          <w:p w:rsidR="001E425E" w:rsidRPr="001E425E" w:rsidRDefault="001E425E" w:rsidP="001E425E">
            <w:pPr>
              <w:rPr>
                <w:sz w:val="32"/>
                <w:lang w:val="ru-RU"/>
              </w:rPr>
            </w:pPr>
            <w:r w:rsidRPr="001E425E">
              <w:rPr>
                <w:b/>
                <w:bCs/>
                <w:sz w:val="32"/>
              </w:rPr>
              <w:t>0,31 – 0,34</w:t>
            </w:r>
          </w:p>
          <w:p w:rsidR="001E425E" w:rsidRPr="001E425E" w:rsidRDefault="001E425E" w:rsidP="001E425E">
            <w:pPr>
              <w:rPr>
                <w:sz w:val="32"/>
                <w:lang w:val="ru-RU"/>
              </w:rPr>
            </w:pPr>
            <w:r w:rsidRPr="001E425E">
              <w:rPr>
                <w:b/>
                <w:bCs/>
                <w:sz w:val="32"/>
              </w:rPr>
              <w:t>0,32 – 0,35</w:t>
            </w:r>
          </w:p>
          <w:p w:rsidR="001E425E" w:rsidRPr="001E425E" w:rsidRDefault="001E425E" w:rsidP="001E425E">
            <w:pPr>
              <w:rPr>
                <w:sz w:val="32"/>
                <w:lang w:val="ru-RU"/>
              </w:rPr>
            </w:pPr>
            <w:r w:rsidRPr="001E425E">
              <w:rPr>
                <w:b/>
                <w:bCs/>
                <w:sz w:val="32"/>
              </w:rPr>
              <w:t>0 ,23 – 0,27</w:t>
            </w:r>
          </w:p>
          <w:p w:rsidR="001E425E" w:rsidRPr="001E425E" w:rsidRDefault="001E425E" w:rsidP="001E425E">
            <w:pPr>
              <w:rPr>
                <w:sz w:val="32"/>
                <w:lang w:val="ru-RU"/>
              </w:rPr>
            </w:pPr>
            <w:r w:rsidRPr="001E425E">
              <w:rPr>
                <w:b/>
                <w:bCs/>
                <w:sz w:val="32"/>
              </w:rPr>
              <w:t>0,45</w:t>
            </w:r>
          </w:p>
          <w:p w:rsidR="001E425E" w:rsidRPr="001E425E" w:rsidRDefault="001E425E" w:rsidP="001E425E">
            <w:pPr>
              <w:rPr>
                <w:sz w:val="32"/>
                <w:lang w:val="ru-RU"/>
              </w:rPr>
            </w:pPr>
            <w:r w:rsidRPr="001E425E">
              <w:rPr>
                <w:b/>
                <w:bCs/>
                <w:sz w:val="32"/>
              </w:rPr>
              <w:t>0,32 – 0,42</w:t>
            </w:r>
          </w:p>
          <w:p w:rsidR="001E425E" w:rsidRPr="001E425E" w:rsidRDefault="001E425E" w:rsidP="001E425E">
            <w:pPr>
              <w:rPr>
                <w:sz w:val="32"/>
                <w:lang w:val="ru-RU"/>
              </w:rPr>
            </w:pPr>
            <w:r w:rsidRPr="001E425E">
              <w:rPr>
                <w:b/>
                <w:bCs/>
                <w:sz w:val="32"/>
              </w:rPr>
              <w:t> </w:t>
            </w:r>
          </w:p>
          <w:p w:rsidR="001E425E" w:rsidRPr="001E425E" w:rsidRDefault="001E425E" w:rsidP="001E425E">
            <w:pPr>
              <w:rPr>
                <w:sz w:val="32"/>
                <w:lang w:val="ru-RU"/>
              </w:rPr>
            </w:pPr>
            <w:r w:rsidRPr="001E425E">
              <w:rPr>
                <w:b/>
                <w:bCs/>
                <w:sz w:val="32"/>
              </w:rPr>
              <w:t>0,32 – 0,36</w:t>
            </w:r>
          </w:p>
          <w:p w:rsidR="001E425E" w:rsidRPr="001E425E" w:rsidRDefault="001E425E" w:rsidP="001E425E">
            <w:pPr>
              <w:rPr>
                <w:sz w:val="32"/>
                <w:lang w:val="ru-RU"/>
              </w:rPr>
            </w:pPr>
            <w:r w:rsidRPr="001E425E">
              <w:rPr>
                <w:b/>
                <w:bCs/>
                <w:sz w:val="32"/>
              </w:rPr>
              <w:t>0,47</w:t>
            </w:r>
          </w:p>
          <w:p w:rsidR="001E425E" w:rsidRPr="001E425E" w:rsidRDefault="001E425E" w:rsidP="001E425E">
            <w:pPr>
              <w:rPr>
                <w:sz w:val="32"/>
                <w:lang w:val="ru-RU"/>
              </w:rPr>
            </w:pPr>
            <w:r w:rsidRPr="001E425E">
              <w:rPr>
                <w:b/>
                <w:bCs/>
                <w:sz w:val="32"/>
              </w:rPr>
              <w:t>0,25</w:t>
            </w:r>
          </w:p>
          <w:p w:rsidR="001E425E" w:rsidRPr="001E425E" w:rsidRDefault="001E425E" w:rsidP="001E425E">
            <w:pPr>
              <w:rPr>
                <w:sz w:val="32"/>
                <w:lang w:val="ru-RU"/>
              </w:rPr>
            </w:pPr>
            <w:r w:rsidRPr="001E425E">
              <w:rPr>
                <w:b/>
                <w:bCs/>
                <w:sz w:val="32"/>
              </w:rPr>
              <w:t>-</w:t>
            </w:r>
          </w:p>
          <w:p w:rsidR="001E425E" w:rsidRPr="001E425E" w:rsidRDefault="001E425E" w:rsidP="001E425E">
            <w:pPr>
              <w:rPr>
                <w:sz w:val="32"/>
                <w:lang w:val="ru-RU"/>
              </w:rPr>
            </w:pPr>
            <w:r w:rsidRPr="001E425E">
              <w:rPr>
                <w:b/>
                <w:bCs/>
                <w:sz w:val="32"/>
              </w:rPr>
              <w:t xml:space="preserve">-  </w:t>
            </w:r>
          </w:p>
        </w:tc>
        <w:tc>
          <w:tcPr>
            <w:tcW w:w="2540" w:type="dxa"/>
            <w:tcBorders>
              <w:top w:val="single" w:sz="24" w:space="0" w:color="FFFFFF"/>
              <w:left w:val="single" w:sz="8" w:space="0" w:color="FFFFFF"/>
              <w:bottom w:val="single" w:sz="8" w:space="0" w:color="FFFFFF"/>
              <w:right w:val="single" w:sz="8" w:space="0" w:color="FFFFFF"/>
            </w:tcBorders>
            <w:shd w:val="clear" w:color="auto" w:fill="2FA3EE"/>
            <w:tcMar>
              <w:top w:w="15" w:type="dxa"/>
              <w:left w:w="94" w:type="dxa"/>
              <w:bottom w:w="0" w:type="dxa"/>
              <w:right w:w="94" w:type="dxa"/>
            </w:tcMar>
            <w:hideMark/>
          </w:tcPr>
          <w:p w:rsidR="001E425E" w:rsidRPr="001E425E" w:rsidRDefault="001E425E" w:rsidP="001E425E">
            <w:pPr>
              <w:rPr>
                <w:sz w:val="32"/>
                <w:lang w:val="ru-RU"/>
              </w:rPr>
            </w:pPr>
            <w:r w:rsidRPr="001E425E">
              <w:rPr>
                <w:b/>
                <w:bCs/>
                <w:sz w:val="32"/>
              </w:rPr>
              <w:t>(2,0-2,1) 10</w:t>
            </w:r>
            <w:r w:rsidRPr="001E425E">
              <w:rPr>
                <w:b/>
                <w:bCs/>
                <w:sz w:val="32"/>
                <w:vertAlign w:val="superscript"/>
              </w:rPr>
              <w:t>5</w:t>
            </w:r>
          </w:p>
          <w:p w:rsidR="001E425E" w:rsidRPr="001E425E" w:rsidRDefault="001E425E" w:rsidP="001E425E">
            <w:pPr>
              <w:rPr>
                <w:sz w:val="32"/>
                <w:lang w:val="ru-RU"/>
              </w:rPr>
            </w:pPr>
            <w:r w:rsidRPr="001E425E">
              <w:rPr>
                <w:b/>
                <w:bCs/>
                <w:sz w:val="32"/>
              </w:rPr>
              <w:t>(0,84-1,3 ) 10</w:t>
            </w:r>
            <w:r w:rsidRPr="001E425E">
              <w:rPr>
                <w:b/>
                <w:bCs/>
                <w:sz w:val="32"/>
                <w:vertAlign w:val="superscript"/>
              </w:rPr>
              <w:t>5</w:t>
            </w:r>
          </w:p>
          <w:p w:rsidR="001E425E" w:rsidRPr="001E425E" w:rsidRDefault="001E425E" w:rsidP="001E425E">
            <w:pPr>
              <w:rPr>
                <w:sz w:val="32"/>
                <w:lang w:val="ru-RU"/>
              </w:rPr>
            </w:pPr>
            <w:r w:rsidRPr="001E425E">
              <w:rPr>
                <w:b/>
                <w:bCs/>
                <w:sz w:val="32"/>
              </w:rPr>
              <w:t>(1,05-1,15) 10</w:t>
            </w:r>
            <w:r w:rsidRPr="001E425E">
              <w:rPr>
                <w:b/>
                <w:bCs/>
                <w:sz w:val="32"/>
                <w:vertAlign w:val="superscript"/>
              </w:rPr>
              <w:t>5</w:t>
            </w:r>
          </w:p>
          <w:p w:rsidR="001E425E" w:rsidRPr="001E425E" w:rsidRDefault="001E425E" w:rsidP="001E425E">
            <w:pPr>
              <w:rPr>
                <w:sz w:val="32"/>
                <w:lang w:val="ru-RU"/>
              </w:rPr>
            </w:pPr>
            <w:r w:rsidRPr="001E425E">
              <w:rPr>
                <w:b/>
                <w:bCs/>
                <w:sz w:val="32"/>
              </w:rPr>
              <w:t>(1,15-1,60) 10</w:t>
            </w:r>
            <w:r w:rsidRPr="001E425E">
              <w:rPr>
                <w:b/>
                <w:bCs/>
                <w:sz w:val="32"/>
                <w:vertAlign w:val="superscript"/>
              </w:rPr>
              <w:t>5</w:t>
            </w:r>
          </w:p>
          <w:p w:rsidR="001E425E" w:rsidRPr="001E425E" w:rsidRDefault="001E425E" w:rsidP="001E425E">
            <w:pPr>
              <w:rPr>
                <w:sz w:val="32"/>
                <w:lang w:val="ru-RU"/>
              </w:rPr>
            </w:pPr>
            <w:r w:rsidRPr="001E425E">
              <w:rPr>
                <w:b/>
                <w:bCs/>
                <w:sz w:val="32"/>
              </w:rPr>
              <w:t>0,17 10</w:t>
            </w:r>
            <w:r w:rsidRPr="001E425E">
              <w:rPr>
                <w:b/>
                <w:bCs/>
                <w:sz w:val="32"/>
                <w:vertAlign w:val="superscript"/>
              </w:rPr>
              <w:t>5</w:t>
            </w:r>
          </w:p>
          <w:p w:rsidR="001E425E" w:rsidRPr="001E425E" w:rsidRDefault="001E425E" w:rsidP="001E425E">
            <w:pPr>
              <w:rPr>
                <w:sz w:val="32"/>
                <w:lang w:val="ru-RU"/>
              </w:rPr>
            </w:pPr>
            <w:r w:rsidRPr="001E425E">
              <w:rPr>
                <w:b/>
                <w:bCs/>
                <w:sz w:val="32"/>
              </w:rPr>
              <w:t>(0,90-1,00) 10</w:t>
            </w:r>
            <w:r w:rsidRPr="001E425E">
              <w:rPr>
                <w:b/>
                <w:bCs/>
                <w:sz w:val="32"/>
                <w:vertAlign w:val="superscript"/>
              </w:rPr>
              <w:t>5</w:t>
            </w:r>
          </w:p>
          <w:p w:rsidR="001E425E" w:rsidRPr="001E425E" w:rsidRDefault="001E425E" w:rsidP="001E425E">
            <w:pPr>
              <w:rPr>
                <w:sz w:val="32"/>
                <w:lang w:val="ru-RU"/>
              </w:rPr>
            </w:pPr>
            <w:r w:rsidRPr="001E425E">
              <w:rPr>
                <w:b/>
                <w:bCs/>
                <w:sz w:val="32"/>
              </w:rPr>
              <w:t> </w:t>
            </w:r>
          </w:p>
          <w:p w:rsidR="001E425E" w:rsidRPr="001E425E" w:rsidRDefault="001E425E" w:rsidP="001E425E">
            <w:pPr>
              <w:rPr>
                <w:sz w:val="32"/>
                <w:lang w:val="ru-RU"/>
              </w:rPr>
            </w:pPr>
            <w:r w:rsidRPr="001E425E">
              <w:rPr>
                <w:b/>
                <w:bCs/>
                <w:sz w:val="32"/>
              </w:rPr>
              <w:t>(0,59-0,71) 10</w:t>
            </w:r>
            <w:r w:rsidRPr="001E425E">
              <w:rPr>
                <w:b/>
                <w:bCs/>
                <w:sz w:val="32"/>
                <w:vertAlign w:val="superscript"/>
              </w:rPr>
              <w:t>5</w:t>
            </w:r>
          </w:p>
          <w:p w:rsidR="001E425E" w:rsidRPr="001E425E" w:rsidRDefault="001E425E" w:rsidP="001E425E">
            <w:pPr>
              <w:rPr>
                <w:sz w:val="32"/>
                <w:lang w:val="ru-RU"/>
              </w:rPr>
            </w:pPr>
            <w:r w:rsidRPr="001E425E">
              <w:rPr>
                <w:b/>
                <w:bCs/>
                <w:sz w:val="32"/>
              </w:rPr>
              <w:t>0,00008  10</w:t>
            </w:r>
            <w:r w:rsidRPr="001E425E">
              <w:rPr>
                <w:b/>
                <w:bCs/>
                <w:sz w:val="32"/>
                <w:vertAlign w:val="superscript"/>
              </w:rPr>
              <w:t>5</w:t>
            </w:r>
          </w:p>
          <w:p w:rsidR="001E425E" w:rsidRPr="001E425E" w:rsidRDefault="001E425E" w:rsidP="001E425E">
            <w:pPr>
              <w:rPr>
                <w:sz w:val="32"/>
                <w:lang w:val="ru-RU"/>
              </w:rPr>
            </w:pPr>
            <w:r w:rsidRPr="001E425E">
              <w:rPr>
                <w:b/>
                <w:bCs/>
                <w:sz w:val="32"/>
              </w:rPr>
              <w:t>0,56  10</w:t>
            </w:r>
            <w:r w:rsidRPr="001E425E">
              <w:rPr>
                <w:b/>
                <w:bCs/>
                <w:sz w:val="32"/>
                <w:vertAlign w:val="superscript"/>
              </w:rPr>
              <w:t xml:space="preserve">5 </w:t>
            </w:r>
          </w:p>
          <w:p w:rsidR="001E425E" w:rsidRPr="001E425E" w:rsidRDefault="001E425E" w:rsidP="001E425E">
            <w:pPr>
              <w:rPr>
                <w:sz w:val="32"/>
                <w:lang w:val="ru-RU"/>
              </w:rPr>
            </w:pPr>
            <w:r w:rsidRPr="001E425E">
              <w:rPr>
                <w:b/>
                <w:bCs/>
                <w:sz w:val="32"/>
              </w:rPr>
              <w:t> </w:t>
            </w:r>
          </w:p>
          <w:p w:rsidR="001E425E" w:rsidRPr="001E425E" w:rsidRDefault="001E425E" w:rsidP="001E425E">
            <w:pPr>
              <w:rPr>
                <w:sz w:val="32"/>
                <w:lang w:val="ru-RU"/>
              </w:rPr>
            </w:pPr>
            <w:r w:rsidRPr="001E425E">
              <w:rPr>
                <w:b/>
                <w:bCs/>
                <w:sz w:val="32"/>
              </w:rPr>
              <w:t>(0,10-0,12) 10</w:t>
            </w:r>
            <w:r w:rsidRPr="001E425E">
              <w:rPr>
                <w:b/>
                <w:bCs/>
                <w:sz w:val="32"/>
                <w:vertAlign w:val="superscript"/>
              </w:rPr>
              <w:t>5</w:t>
            </w:r>
          </w:p>
          <w:p w:rsidR="001E425E" w:rsidRPr="001E425E" w:rsidRDefault="001E425E" w:rsidP="001E425E">
            <w:pPr>
              <w:rPr>
                <w:sz w:val="32"/>
                <w:lang w:val="ru-RU"/>
              </w:rPr>
            </w:pPr>
            <w:r w:rsidRPr="001E425E">
              <w:rPr>
                <w:b/>
                <w:bCs/>
                <w:sz w:val="32"/>
              </w:rPr>
              <w:t> </w:t>
            </w:r>
          </w:p>
          <w:p w:rsidR="001E425E" w:rsidRPr="001E425E" w:rsidRDefault="001E425E" w:rsidP="001E425E">
            <w:pPr>
              <w:rPr>
                <w:sz w:val="32"/>
                <w:lang w:val="ru-RU"/>
              </w:rPr>
            </w:pPr>
            <w:r w:rsidRPr="001E425E">
              <w:rPr>
                <w:b/>
                <w:bCs/>
                <w:sz w:val="32"/>
              </w:rPr>
              <w:t>(0,005-0,01) 10</w:t>
            </w:r>
            <w:r w:rsidRPr="001E425E">
              <w:rPr>
                <w:b/>
                <w:bCs/>
                <w:sz w:val="32"/>
                <w:vertAlign w:val="superscript"/>
              </w:rPr>
              <w:t>5</w:t>
            </w:r>
          </w:p>
        </w:tc>
      </w:tr>
    </w:tbl>
    <w:p w:rsidR="001E425E" w:rsidRPr="001E425E" w:rsidRDefault="001E425E" w:rsidP="001E425E">
      <w:pPr>
        <w:rPr>
          <w:sz w:val="32"/>
          <w:lang w:val="ru-RU"/>
        </w:rPr>
      </w:pPr>
      <w:r w:rsidRPr="001E425E">
        <w:rPr>
          <w:b/>
          <w:bCs/>
          <w:sz w:val="32"/>
          <w:u w:val="single"/>
        </w:rPr>
        <w:t>3 Guk qonuni. Elastiklik moduli.</w:t>
      </w:r>
    </w:p>
    <w:p w:rsidR="001E425E" w:rsidRPr="001E425E" w:rsidRDefault="001E425E" w:rsidP="001E425E">
      <w:pPr>
        <w:rPr>
          <w:sz w:val="32"/>
        </w:rPr>
      </w:pPr>
      <w:r w:rsidRPr="001E425E">
        <w:rPr>
          <w:sz w:val="32"/>
          <w:lang w:val="ru-RU"/>
        </w:rPr>
        <w:drawing>
          <wp:anchor distT="0" distB="0" distL="114300" distR="114300" simplePos="0" relativeHeight="251681792" behindDoc="0" locked="0" layoutInCell="1" allowOverlap="1" wp14:anchorId="61D42E92" wp14:editId="240B717B">
            <wp:simplePos x="0" y="0"/>
            <wp:positionH relativeFrom="column">
              <wp:posOffset>-431549</wp:posOffset>
            </wp:positionH>
            <wp:positionV relativeFrom="paragraph">
              <wp:posOffset>1736681</wp:posOffset>
            </wp:positionV>
            <wp:extent cx="872731" cy="813227"/>
            <wp:effectExtent l="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0"/>
                    <a:srcRect/>
                    <a:stretch>
                      <a:fillRect/>
                    </a:stretch>
                  </pic:blipFill>
                  <pic:spPr bwMode="auto">
                    <a:xfrm>
                      <a:off x="0" y="0"/>
                      <a:ext cx="872731" cy="813227"/>
                    </a:xfrm>
                    <a:prstGeom prst="rect">
                      <a:avLst/>
                    </a:prstGeom>
                    <a:noFill/>
                  </pic:spPr>
                </pic:pic>
              </a:graphicData>
            </a:graphic>
          </wp:anchor>
        </w:drawing>
      </w:r>
      <w:r w:rsidRPr="001E425E">
        <w:rPr>
          <w:sz w:val="32"/>
        </w:rPr>
        <w:t>Normal kuchlanish bilan nisbiy bo’ylama deformatsiya orasidagi bog’lanishni ingliz olimi R.Guk 1660 yili tajribalar yordamida quyidagicha formula bilan ifodalanishni aniqlagan. Guk  qonuni deb ataladi va quyidagicha ta’riflanadi: “proportsionallik chegarasigacha, cho’zilgan sterjenlarda normal kuchlanish nisbiy  cho’zilishga to’g’ri proportsionaldir”.</w:t>
      </w:r>
    </w:p>
    <w:p w:rsidR="001E425E" w:rsidRDefault="001E425E" w:rsidP="00721394">
      <w:pPr>
        <w:rPr>
          <w:sz w:val="32"/>
        </w:rPr>
      </w:pPr>
      <w:r w:rsidRPr="001E425E">
        <w:rPr>
          <w:sz w:val="32"/>
          <w:lang w:val="ru-RU"/>
        </w:rPr>
        <w:drawing>
          <wp:anchor distT="0" distB="0" distL="114300" distR="114300" simplePos="0" relativeHeight="251679744" behindDoc="0" locked="0" layoutInCell="1" allowOverlap="1" wp14:anchorId="55462E70" wp14:editId="00705D40">
            <wp:simplePos x="0" y="0"/>
            <wp:positionH relativeFrom="column">
              <wp:posOffset>4430321</wp:posOffset>
            </wp:positionH>
            <wp:positionV relativeFrom="paragraph">
              <wp:posOffset>154246</wp:posOffset>
            </wp:positionV>
            <wp:extent cx="1100031" cy="348343"/>
            <wp:effectExtent l="0" t="0" r="508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00031" cy="348343"/>
                    </a:xfrm>
                    <a:prstGeom prst="rect">
                      <a:avLst/>
                    </a:prstGeom>
                    <a:noFill/>
                  </pic:spPr>
                </pic:pic>
              </a:graphicData>
            </a:graphic>
          </wp:anchor>
        </w:drawing>
      </w:r>
      <w:r w:rsidRPr="001E425E">
        <w:rPr>
          <w:sz w:val="32"/>
          <w:lang w:val="ru-RU"/>
        </w:rPr>
        <mc:AlternateContent>
          <mc:Choice Requires="wps">
            <w:drawing>
              <wp:anchor distT="0" distB="0" distL="114300" distR="114300" simplePos="0" relativeHeight="251678720" behindDoc="0" locked="0" layoutInCell="1" allowOverlap="1" wp14:anchorId="729E191F" wp14:editId="3636A26A">
                <wp:simplePos x="0" y="0"/>
                <wp:positionH relativeFrom="page">
                  <wp:align>center</wp:align>
                </wp:positionH>
                <wp:positionV relativeFrom="paragraph">
                  <wp:posOffset>80438</wp:posOffset>
                </wp:positionV>
                <wp:extent cx="868680" cy="553720"/>
                <wp:effectExtent l="0" t="0" r="0" b="0"/>
                <wp:wrapNone/>
                <wp:docPr id="19" name="Прямоугольник 2"/>
                <wp:cNvGraphicFramePr/>
                <a:graphic xmlns:a="http://schemas.openxmlformats.org/drawingml/2006/main">
                  <a:graphicData uri="http://schemas.microsoft.com/office/word/2010/wordprocessingShape">
                    <wps:wsp>
                      <wps:cNvSpPr/>
                      <wps:spPr>
                        <a:xfrm>
                          <a:off x="0" y="0"/>
                          <a:ext cx="868680" cy="553720"/>
                        </a:xfrm>
                        <a:prstGeom prst="rect">
                          <a:avLst/>
                        </a:prstGeom>
                      </wps:spPr>
                      <wps:txbx>
                        <w:txbxContent>
                          <w:p w:rsidR="001E425E" w:rsidRPr="001E425E" w:rsidRDefault="001E425E" w:rsidP="001E425E">
                            <w:pPr>
                              <w:pStyle w:val="af7"/>
                              <w:spacing w:before="0" w:beforeAutospacing="0" w:after="0" w:afterAutospacing="0"/>
                            </w:pPr>
                            <w:r w:rsidRPr="001E425E">
                              <w:rPr>
                                <w:rFonts w:cstheme="minorBidi"/>
                                <w:kern w:val="24"/>
                                <w:sz w:val="60"/>
                                <w:szCs w:val="60"/>
                                <w:lang w:val="en-US"/>
                              </w:rPr>
                              <w:t>yoki</w:t>
                            </w:r>
                          </w:p>
                        </w:txbxContent>
                      </wps:txbx>
                      <wps:bodyPr wrap="none">
                        <a:spAutoFit/>
                      </wps:bodyPr>
                    </wps:wsp>
                  </a:graphicData>
                </a:graphic>
              </wp:anchor>
            </w:drawing>
          </mc:Choice>
          <mc:Fallback>
            <w:pict>
              <v:rect w14:anchorId="729E191F" id="Прямоугольник 2" o:spid="_x0000_s1031" style="position:absolute;margin-left:0;margin-top:6.35pt;width:68.4pt;height:43.6pt;z-index:25167872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" filled="f" stroked="f">
                <v:textbox style="mso-fit-shape-to-text:t">
                  <w:txbxContent>
                    <w:p w:rsidR="001E425E" w:rsidRPr="001E425E" w:rsidRDefault="001E425E" w:rsidP="001E425E">
                      <w:pPr>
                        <w:pStyle w:val="af7"/>
                        <w:spacing w:before="0" w:beforeAutospacing="0" w:after="0" w:afterAutospacing="0"/>
                      </w:pPr>
                      <w:r w:rsidRPr="001E425E">
                        <w:rPr>
                          <w:rFonts w:cstheme="minorBidi"/>
                          <w:kern w:val="24"/>
                          <w:sz w:val="60"/>
                          <w:szCs w:val="60"/>
                          <w:lang w:val="en-US"/>
                        </w:rPr>
                        <w:t>yoki</w:t>
                      </w:r>
                    </w:p>
                  </w:txbxContent>
                </v:textbox>
                <w10:wrap anchorx="page"/>
              </v:rect>
            </w:pict>
          </mc:Fallback>
        </mc:AlternateContent>
      </w:r>
      <w:r w:rsidRPr="001E425E">
        <w:rPr>
          <w:sz w:val="32"/>
          <w:lang w:val="ru-RU"/>
        </w:rPr>
        <mc:AlternateContent>
          <mc:Choice Requires="wps">
            <w:drawing>
              <wp:anchor distT="0" distB="0" distL="114300" distR="114300" simplePos="0" relativeHeight="251680768" behindDoc="0" locked="0" layoutInCell="1" allowOverlap="1" wp14:anchorId="69018290" wp14:editId="79FAC825">
                <wp:simplePos x="0" y="0"/>
                <wp:positionH relativeFrom="column">
                  <wp:posOffset>8079740</wp:posOffset>
                </wp:positionH>
                <wp:positionV relativeFrom="paragraph">
                  <wp:posOffset>441325</wp:posOffset>
                </wp:positionV>
                <wp:extent cx="633095" cy="553720"/>
                <wp:effectExtent l="0" t="0" r="0" b="0"/>
                <wp:wrapNone/>
                <wp:docPr id="20" name="Прямоугольник 4"/>
                <wp:cNvGraphicFramePr/>
                <a:graphic xmlns:a="http://schemas.openxmlformats.org/drawingml/2006/main">
                  <a:graphicData uri="http://schemas.microsoft.com/office/word/2010/wordprocessingShape">
                    <wps:wsp>
                      <wps:cNvSpPr/>
                      <wps:spPr>
                        <a:xfrm>
                          <a:off x="0" y="0"/>
                          <a:ext cx="633095" cy="553720"/>
                        </a:xfrm>
                        <a:prstGeom prst="rect">
                          <a:avLst/>
                        </a:prstGeom>
                      </wps:spPr>
                      <wps:txbx>
                        <w:txbxContent>
                          <w:p w:rsidR="001E425E" w:rsidRPr="001E425E" w:rsidRDefault="001E425E" w:rsidP="001E425E">
                            <w:pPr>
                              <w:pStyle w:val="af7"/>
                              <w:spacing w:before="0" w:beforeAutospacing="0" w:after="0" w:afterAutospacing="0"/>
                            </w:pPr>
                            <w:r w:rsidRPr="001E425E">
                              <w:rPr>
                                <w:rFonts w:cstheme="minorBidi"/>
                                <w:kern w:val="24"/>
                                <w:sz w:val="60"/>
                                <w:szCs w:val="60"/>
                                <w:lang w:val="en-US"/>
                              </w:rPr>
                              <w:t>(6)</w:t>
                            </w:r>
                          </w:p>
                        </w:txbxContent>
                      </wps:txbx>
                      <wps:bodyPr wrap="none">
                        <a:spAutoFit/>
                      </wps:bodyPr>
                    </wps:wsp>
                  </a:graphicData>
                </a:graphic>
              </wp:anchor>
            </w:drawing>
          </mc:Choice>
          <mc:Fallback>
            <w:pict>
              <v:rect w14:anchorId="69018290" id="Прямоугольник 4" o:spid="_x0000_s1032" style="position:absolute;margin-left:636.2pt;margin-top:34.75pt;width:49.85pt;height:43.6pt;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" filled="f" stroked="f">
                <v:textbox style="mso-fit-shape-to-text:t">
                  <w:txbxContent>
                    <w:p w:rsidR="001E425E" w:rsidRPr="001E425E" w:rsidRDefault="001E425E" w:rsidP="001E425E">
                      <w:pPr>
                        <w:pStyle w:val="af7"/>
                        <w:spacing w:before="0" w:beforeAutospacing="0" w:after="0" w:afterAutospacing="0"/>
                      </w:pPr>
                      <w:r w:rsidRPr="001E425E">
                        <w:rPr>
                          <w:rFonts w:cstheme="minorBidi"/>
                          <w:kern w:val="24"/>
                          <w:sz w:val="60"/>
                          <w:szCs w:val="60"/>
                          <w:lang w:val="en-US"/>
                        </w:rPr>
                        <w:t>(6)</w:t>
                      </w:r>
                    </w:p>
                  </w:txbxContent>
                </v:textbox>
              </v:rect>
            </w:pict>
          </mc:Fallback>
        </mc:AlternateContent>
      </w:r>
    </w:p>
    <w:p w:rsidR="001E425E" w:rsidRDefault="001E425E" w:rsidP="00721394">
      <w:pPr>
        <w:rPr>
          <w:sz w:val="32"/>
        </w:rPr>
      </w:pPr>
    </w:p>
    <w:p w:rsidR="001E425E" w:rsidRPr="001E425E" w:rsidRDefault="001E425E" w:rsidP="001E425E">
      <w:pPr>
        <w:rPr>
          <w:sz w:val="32"/>
          <w:lang w:val="en-US"/>
        </w:rPr>
      </w:pPr>
      <w:r w:rsidRPr="001E425E">
        <w:rPr>
          <w:sz w:val="32"/>
          <w:lang w:val="en-US"/>
        </w:rPr>
        <w:t>Bu yerda E- birinchi tur elastiklik moduli yoki Yung moduli deb ataladi.</w:t>
      </w:r>
    </w:p>
    <w:p w:rsidR="00000000" w:rsidRPr="001E425E" w:rsidRDefault="00130636" w:rsidP="001E425E">
      <w:pPr>
        <w:rPr>
          <w:sz w:val="32"/>
          <w:lang w:val="en-US"/>
        </w:rPr>
      </w:pPr>
      <w:r w:rsidRPr="001E425E">
        <w:rPr>
          <w:sz w:val="32"/>
          <w:lang w:val="en-US"/>
        </w:rPr>
        <w:t>Yung  Tomas  (1773-1829), London  Qiroligi jamiyatining a’zosi. U birinchi bo’lib cho’zilish va siqili</w:t>
      </w:r>
      <w:r w:rsidRPr="001E425E">
        <w:rPr>
          <w:sz w:val="32"/>
          <w:lang w:val="en-US"/>
        </w:rPr>
        <w:t xml:space="preserve">shdagi elastiklik moduli to’g’risida ma’lumot berdi.  Zarb  yuklaridan  hosil  bo’ladigan  kuchlanishlarni o’rganishning asoschisidir. To’g’ri  burchakli bruslarning cho’zilishi va siqilishidagi  masalalarning yechimini berdi. </w:t>
      </w:r>
    </w:p>
    <w:p w:rsidR="00000000" w:rsidRPr="001E425E" w:rsidRDefault="00130636" w:rsidP="001E425E">
      <w:pPr>
        <w:rPr>
          <w:sz w:val="32"/>
          <w:lang w:val="en-US"/>
        </w:rPr>
      </w:pPr>
      <w:r w:rsidRPr="001E425E">
        <w:rPr>
          <w:sz w:val="32"/>
          <w:lang w:val="en-US"/>
        </w:rPr>
        <w:t>Robert Guk (1635-1703), Angliyalik entsiklopedis olim, London qirolligi jamiyati a’zosi. Gukning ilmiy  yaratishlari  tabiiy  fanlarning  ko’p sohasini qamrab olgan. Gazlar bosimini o’rganib, kapilyarlik va suyuqlik yuza</w:t>
      </w:r>
      <w:r w:rsidRPr="001E425E">
        <w:rPr>
          <w:sz w:val="32"/>
          <w:lang w:val="en-US"/>
        </w:rPr>
        <w:t xml:space="preserve"> tortilishini yaratdi. Planitar harakatlar nazariyasi bilan  shug’ullangan,  butun dunyo tortilish qonuni haqidagi g’oyasi bilan Nyutonning olam mexanikasi yaratilishiga turtki bo’ldi. 1678 yilda mashhur Guk qonunini yaratdi, bu qonun  materialar  qarshili</w:t>
      </w:r>
      <w:r w:rsidRPr="001E425E">
        <w:rPr>
          <w:sz w:val="32"/>
          <w:lang w:val="en-US"/>
        </w:rPr>
        <w:t>gi  fanini rivojlanishida katta rol</w:t>
      </w:r>
      <w:r w:rsidRPr="001E425E">
        <w:rPr>
          <w:sz w:val="32"/>
          <w:lang w:val="ru-RU"/>
        </w:rPr>
        <w:t>ь</w:t>
      </w:r>
      <w:r w:rsidRPr="001E425E">
        <w:rPr>
          <w:sz w:val="32"/>
          <w:lang w:val="en-US"/>
        </w:rPr>
        <w:t xml:space="preserve"> o’ynadi</w:t>
      </w:r>
    </w:p>
    <w:p w:rsidR="001E425E" w:rsidRPr="00B657D1" w:rsidRDefault="00B657D1" w:rsidP="001E425E">
      <w:pPr>
        <w:rPr>
          <w:sz w:val="32"/>
          <w:lang w:val="en-US"/>
        </w:rPr>
      </w:pPr>
      <w:r w:rsidRPr="00B657D1">
        <w:rPr>
          <w:sz w:val="32"/>
          <w:lang w:val="ru-RU"/>
        </w:rPr>
        <mc:AlternateContent>
          <mc:Choice Requires="wpg">
            <w:drawing>
              <wp:anchor distT="0" distB="0" distL="114300" distR="114300" simplePos="0" relativeHeight="251693056" behindDoc="0" locked="0" layoutInCell="1" allowOverlap="1" wp14:anchorId="60160F44" wp14:editId="4954870F">
                <wp:simplePos x="0" y="0"/>
                <wp:positionH relativeFrom="margin">
                  <wp:posOffset>1429149</wp:posOffset>
                </wp:positionH>
                <wp:positionV relativeFrom="paragraph">
                  <wp:posOffset>2882368</wp:posOffset>
                </wp:positionV>
                <wp:extent cx="3289713" cy="1644444"/>
                <wp:effectExtent l="0" t="19050" r="82550" b="89535"/>
                <wp:wrapNone/>
                <wp:docPr id="29" name="Group 3"/>
                <wp:cNvGraphicFramePr/>
                <a:graphic xmlns:a="http://schemas.openxmlformats.org/drawingml/2006/main">
                  <a:graphicData uri="http://schemas.microsoft.com/office/word/2010/wordprocessingGroup">
                    <wpg:wgp>
                      <wpg:cNvGrpSpPr/>
                      <wpg:grpSpPr bwMode="auto">
                        <a:xfrm>
                          <a:off x="0" y="0"/>
                          <a:ext cx="3289713" cy="1644444"/>
                          <a:chOff x="0" y="0"/>
                          <a:chExt cx="2388" cy="1589"/>
                        </a:xfrm>
                      </wpg:grpSpPr>
                      <wps:wsp>
                        <wps:cNvPr id="30" name="Text Box 10"/>
                        <wps:cNvSpPr txBox="1">
                          <a:spLocks noChangeArrowheads="1"/>
                        </wps:cNvSpPr>
                        <wps:spPr bwMode="auto">
                          <a:xfrm>
                            <a:off x="516" y="433"/>
                            <a:ext cx="1008" cy="432"/>
                          </a:xfrm>
                          <a:prstGeom prst="rect">
                            <a:avLst/>
                          </a:prstGeom>
                          <a:solidFill>
                            <a:srgbClr val="FFFFFF"/>
                          </a:solidFill>
                          <a:ln w="9525">
                            <a:solidFill>
                              <a:srgbClr val="FFFFFF"/>
                            </a:solidFill>
                            <a:miter lim="800000"/>
                            <a:headEnd/>
                            <a:tailEnd/>
                          </a:ln>
                        </wps:spPr>
                        <wps:txbx>
                          <w:txbxContent>
                            <w:p w:rsidR="00B657D1" w:rsidRDefault="00B657D1" w:rsidP="00B657D1">
                              <w:pPr>
                                <w:pStyle w:val="af7"/>
                                <w:kinsoku w:val="0"/>
                                <w:overflowPunct w:val="0"/>
                                <w:spacing w:before="0" w:beforeAutospacing="0" w:after="0" w:afterAutospacing="0"/>
                                <w:textAlignment w:val="baseline"/>
                              </w:pPr>
                              <w:r>
                                <w:rPr>
                                  <w:rFonts w:hAnsi="Symbol" w:cstheme="minorBidi"/>
                                  <w:color w:val="002060"/>
                                  <w:kern w:val="24"/>
                                </w:rPr>
                                <w:sym w:font="Symbol" w:char="F073"/>
                              </w:r>
                              <w:r>
                                <w:rPr>
                                  <w:rFonts w:asciiTheme="minorHAnsi" w:hAnsi="Calibri" w:cstheme="minorBidi"/>
                                  <w:color w:val="002060"/>
                                  <w:kern w:val="24"/>
                                  <w:lang w:val="en-US"/>
                                </w:rPr>
                                <w:t>=E</w:t>
                              </w:r>
                              <w:r>
                                <w:rPr>
                                  <w:rFonts w:hAnsi="Symbol" w:cstheme="minorBidi"/>
                                  <w:color w:val="002060"/>
                                  <w:kern w:val="24"/>
                                  <w:lang w:val="en-US"/>
                                </w:rPr>
                                <w:sym w:font="Symbol" w:char="F0D7"/>
                              </w:r>
                              <w:r>
                                <w:rPr>
                                  <w:rFonts w:hAnsi="Symbol" w:cstheme="minorBidi"/>
                                  <w:color w:val="002060"/>
                                  <w:kern w:val="24"/>
                                  <w:lang w:val="en-US"/>
                                </w:rPr>
                                <w:sym w:font="Symbol" w:char="F065"/>
                              </w:r>
                            </w:p>
                          </w:txbxContent>
                        </wps:txbx>
                        <wps:bodyPr vert="horz" wrap="square" lIns="91440" tIns="45720" rIns="91440" bIns="45720" numCol="1" anchor="t" anchorCtr="0" compatLnSpc="1">
                          <a:prstTxWarp prst="textNoShape">
                            <a:avLst/>
                          </a:prstTxWarp>
                        </wps:bodyPr>
                      </wps:wsp>
                      <wps:wsp>
                        <wps:cNvPr id="31" name="Text Box 9"/>
                        <wps:cNvSpPr txBox="1">
                          <a:spLocks noChangeArrowheads="1"/>
                        </wps:cNvSpPr>
                        <wps:spPr bwMode="auto">
                          <a:xfrm>
                            <a:off x="0" y="0"/>
                            <a:ext cx="432" cy="432"/>
                          </a:xfrm>
                          <a:prstGeom prst="rect">
                            <a:avLst/>
                          </a:prstGeom>
                          <a:solidFill>
                            <a:srgbClr val="FFFFFF"/>
                          </a:solidFill>
                          <a:ln w="9525">
                            <a:solidFill>
                              <a:srgbClr val="FFFFFF"/>
                            </a:solidFill>
                            <a:miter lim="800000"/>
                            <a:headEnd/>
                            <a:tailEnd/>
                          </a:ln>
                        </wps:spPr>
                        <wps:txbx>
                          <w:txbxContent>
                            <w:p w:rsidR="00B657D1" w:rsidRDefault="00B657D1" w:rsidP="00B657D1">
                              <w:pPr>
                                <w:pStyle w:val="af7"/>
                                <w:kinsoku w:val="0"/>
                                <w:overflowPunct w:val="0"/>
                                <w:spacing w:before="0" w:beforeAutospacing="0" w:after="0" w:afterAutospacing="0"/>
                                <w:textAlignment w:val="baseline"/>
                              </w:pPr>
                              <w:r>
                                <w:rPr>
                                  <w:rFonts w:hAnsi="Symbol" w:cstheme="minorBidi"/>
                                  <w:color w:val="002060"/>
                                  <w:kern w:val="24"/>
                                  <w:lang w:val="en-US"/>
                                </w:rPr>
                                <w:sym w:font="Symbol" w:char="F073"/>
                              </w:r>
                            </w:p>
                          </w:txbxContent>
                        </wps:txbx>
                        <wps:bodyPr vert="horz" wrap="square" lIns="91440" tIns="45720" rIns="91440" bIns="45720" numCol="1" anchor="t" anchorCtr="0" compatLnSpc="1">
                          <a:prstTxWarp prst="textNoShape">
                            <a:avLst/>
                          </a:prstTxWarp>
                        </wps:bodyPr>
                      </wps:wsp>
                      <wps:wsp>
                        <wps:cNvPr id="32" name="Text Box 8"/>
                        <wps:cNvSpPr txBox="1">
                          <a:spLocks noChangeArrowheads="1"/>
                        </wps:cNvSpPr>
                        <wps:spPr bwMode="auto">
                          <a:xfrm>
                            <a:off x="760" y="1153"/>
                            <a:ext cx="576" cy="432"/>
                          </a:xfrm>
                          <a:prstGeom prst="rect">
                            <a:avLst/>
                          </a:prstGeom>
                          <a:solidFill>
                            <a:srgbClr val="FFFFFF"/>
                          </a:solidFill>
                          <a:ln w="9525">
                            <a:solidFill>
                              <a:srgbClr val="FFFFFF"/>
                            </a:solidFill>
                            <a:miter lim="800000"/>
                            <a:headEnd/>
                            <a:tailEnd/>
                          </a:ln>
                        </wps:spPr>
                        <wps:txbx>
                          <w:txbxContent>
                            <w:p w:rsidR="00B657D1" w:rsidRDefault="00B657D1" w:rsidP="00B657D1">
                              <w:pPr>
                                <w:pStyle w:val="af7"/>
                                <w:kinsoku w:val="0"/>
                                <w:overflowPunct w:val="0"/>
                                <w:spacing w:before="0" w:beforeAutospacing="0" w:after="0" w:afterAutospacing="0"/>
                                <w:textAlignment w:val="baseline"/>
                              </w:pPr>
                              <w:r>
                                <w:rPr>
                                  <w:rFonts w:hAnsi="Symbol" w:cstheme="minorBidi"/>
                                  <w:color w:val="002060"/>
                                  <w:kern w:val="24"/>
                                </w:rPr>
                                <w:sym w:font="Symbol" w:char="F061"/>
                              </w:r>
                            </w:p>
                          </w:txbxContent>
                        </wps:txbx>
                        <wps:bodyPr vert="horz" wrap="square" lIns="91440" tIns="45720" rIns="91440" bIns="45720" numCol="1" anchor="t" anchorCtr="0" compatLnSpc="1">
                          <a:prstTxWarp prst="textNoShape">
                            <a:avLst/>
                          </a:prstTxWarp>
                        </wps:bodyPr>
                      </wps:wsp>
                      <wps:wsp>
                        <wps:cNvPr id="33" name="Line 7"/>
                        <wps:cNvSpPr>
                          <a:spLocks noChangeShapeType="1"/>
                        </wps:cNvSpPr>
                        <wps:spPr bwMode="auto">
                          <a:xfrm flipV="1">
                            <a:off x="372" y="60"/>
                            <a:ext cx="0" cy="1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34" name="Line 6"/>
                        <wps:cNvSpPr>
                          <a:spLocks noChangeShapeType="1"/>
                        </wps:cNvSpPr>
                        <wps:spPr bwMode="auto">
                          <a:xfrm>
                            <a:off x="372" y="1585"/>
                            <a:ext cx="201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35" name="Line 5"/>
                        <wps:cNvSpPr>
                          <a:spLocks noChangeShapeType="1"/>
                        </wps:cNvSpPr>
                        <wps:spPr bwMode="auto">
                          <a:xfrm flipV="1">
                            <a:off x="372" y="433"/>
                            <a:ext cx="1296"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36" name="Freeform 4"/>
                        <wps:cNvSpPr>
                          <a:spLocks/>
                        </wps:cNvSpPr>
                        <wps:spPr bwMode="auto">
                          <a:xfrm>
                            <a:off x="700" y="1301"/>
                            <a:ext cx="144" cy="288"/>
                          </a:xfrm>
                          <a:custGeom>
                            <a:avLst/>
                            <a:gdLst>
                              <a:gd name="T0" fmla="*/ 0 w 144"/>
                              <a:gd name="T1" fmla="*/ 0 h 288"/>
                              <a:gd name="T2" fmla="*/ 144 w 144"/>
                              <a:gd name="T3" fmla="*/ 144 h 288"/>
                              <a:gd name="T4" fmla="*/ 0 w 144"/>
                              <a:gd name="T5" fmla="*/ 288 h 288"/>
                            </a:gdLst>
                            <a:ahLst/>
                            <a:cxnLst>
                              <a:cxn ang="0">
                                <a:pos x="T0" y="T1"/>
                              </a:cxn>
                              <a:cxn ang="0">
                                <a:pos x="T2" y="T3"/>
                              </a:cxn>
                              <a:cxn ang="0">
                                <a:pos x="T4" y="T5"/>
                              </a:cxn>
                            </a:cxnLst>
                            <a:rect l="0" t="0" r="r" b="b"/>
                            <a:pathLst>
                              <a:path w="144" h="288">
                                <a:moveTo>
                                  <a:pt x="0" y="0"/>
                                </a:moveTo>
                                <a:cubicBezTo>
                                  <a:pt x="72" y="48"/>
                                  <a:pt x="144" y="96"/>
                                  <a:pt x="144" y="144"/>
                                </a:cubicBezTo>
                                <a:cubicBezTo>
                                  <a:pt x="144" y="192"/>
                                  <a:pt x="72" y="240"/>
                                  <a:pt x="0" y="28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0160F44" id="Group 3" o:spid="_x0000_s1033" style="position:absolute;margin-left:112.55pt;margin-top:226.95pt;width:259.05pt;height:129.5pt;z-index:251693056;mso-position-horizontal-relative:margin;mso-width-relative:margin;mso-height-relative:margin" coordsize="2388,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">
                <v:shapetype id="_x0000_t202" coordsize="21600,21600" o:spt="202" path="m,l,21600r21600,l21600,xe">
                  <v:stroke joinstyle="miter"/>
                  <v:path gradientshapeok="t" o:connecttype="rect"/>
                </v:shapetype>
                <v:shape id="Text Box 10" o:spid="_x0000_s1034" type="#_x0000_t202" style="position:absolute;left:516;top:433;width:1008;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" strokecolor="white">
                  <v:textbox>
                    <w:txbxContent>
                      <w:p w:rsidR="00B657D1" w:rsidRDefault="00B657D1" w:rsidP="00B657D1">
                        <w:pPr>
                          <w:pStyle w:val="af7"/>
                          <w:kinsoku w:val="0"/>
                          <w:overflowPunct w:val="0"/>
                          <w:spacing w:before="0" w:beforeAutospacing="0" w:after="0" w:afterAutospacing="0"/>
                          <w:textAlignment w:val="baseline"/>
                        </w:pPr>
                        <w:r>
                          <w:rPr>
                            <w:rFonts w:hAnsi="Symbol" w:cstheme="minorBidi"/>
                            <w:color w:val="002060"/>
                            <w:kern w:val="24"/>
                          </w:rPr>
                          <w:sym w:font="Symbol" w:char="F073"/>
                        </w:r>
                        <w:r>
                          <w:rPr>
                            <w:rFonts w:asciiTheme="minorHAnsi" w:hAnsi="Calibri" w:cstheme="minorBidi"/>
                            <w:color w:val="002060"/>
                            <w:kern w:val="24"/>
                            <w:lang w:val="en-US"/>
                          </w:rPr>
                          <w:t>=E</w:t>
                        </w:r>
                        <w:r>
                          <w:rPr>
                            <w:rFonts w:hAnsi="Symbol" w:cstheme="minorBidi"/>
                            <w:color w:val="002060"/>
                            <w:kern w:val="24"/>
                            <w:lang w:val="en-US"/>
                          </w:rPr>
                          <w:sym w:font="Symbol" w:char="F0D7"/>
                        </w:r>
                        <w:r>
                          <w:rPr>
                            <w:rFonts w:hAnsi="Symbol" w:cstheme="minorBidi"/>
                            <w:color w:val="002060"/>
                            <w:kern w:val="24"/>
                            <w:lang w:val="en-US"/>
                          </w:rPr>
                          <w:sym w:font="Symbol" w:char="F065"/>
                        </w:r>
                      </w:p>
                    </w:txbxContent>
                  </v:textbox>
                </v:shape>
                <v:shape id="Text Box 9" o:spid="_x0000_s1035" type="#_x0000_t202" style="position:absolute;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" strokecolor="white">
                  <v:textbox>
                    <w:txbxContent>
                      <w:p w:rsidR="00B657D1" w:rsidRDefault="00B657D1" w:rsidP="00B657D1">
                        <w:pPr>
                          <w:pStyle w:val="af7"/>
                          <w:kinsoku w:val="0"/>
                          <w:overflowPunct w:val="0"/>
                          <w:spacing w:before="0" w:beforeAutospacing="0" w:after="0" w:afterAutospacing="0"/>
                          <w:textAlignment w:val="baseline"/>
                        </w:pPr>
                        <w:r>
                          <w:rPr>
                            <w:rFonts w:hAnsi="Symbol" w:cstheme="minorBidi"/>
                            <w:color w:val="002060"/>
                            <w:kern w:val="24"/>
                            <w:lang w:val="en-US"/>
                          </w:rPr>
                          <w:sym w:font="Symbol" w:char="F073"/>
                        </w:r>
                      </w:p>
                    </w:txbxContent>
                  </v:textbox>
                </v:shape>
                <v:shape id="Text Box 8" o:spid="_x0000_s1036" type="#_x0000_t202" style="position:absolute;left:760;top:1153;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" strokecolor="white">
                  <v:textbox>
                    <w:txbxContent>
                      <w:p w:rsidR="00B657D1" w:rsidRDefault="00B657D1" w:rsidP="00B657D1">
                        <w:pPr>
                          <w:pStyle w:val="af7"/>
                          <w:kinsoku w:val="0"/>
                          <w:overflowPunct w:val="0"/>
                          <w:spacing w:before="0" w:beforeAutospacing="0" w:after="0" w:afterAutospacing="0"/>
                          <w:textAlignment w:val="baseline"/>
                        </w:pPr>
                        <w:r>
                          <w:rPr>
                            <w:rFonts w:hAnsi="Symbol" w:cstheme="minorBidi"/>
                            <w:color w:val="002060"/>
                            <w:kern w:val="24"/>
                          </w:rPr>
                          <w:sym w:font="Symbol" w:char="F061"/>
                        </w:r>
                      </w:p>
                    </w:txbxContent>
                  </v:textbox>
                </v:shape>
                <v:line id="Line 7" o:spid="_x0000_s1037" style="position:absolute;flip:y;visibility:visible;mso-wrap-style:square;v-text-anchor:top" from="372,60" to="372,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">
                  <v:stroke endarrow="block"/>
                </v:line>
                <v:line id="Line 6" o:spid="_x0000_s1038" style="position:absolute;visibility:visible;mso-wrap-style:square;v-text-anchor:top" from="372,1585" to="2388,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">
                  <v:stroke endarrow="block"/>
                </v:line>
                <v:line id="Line 5" o:spid="_x0000_s1039" style="position:absolute;flip:y;visibility:visible;mso-wrap-style:square;v-text-anchor:top" from="372,433" to="1668,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"/>
                <v:shape id="Freeform 4" o:spid="_x0000_s1040" style="position:absolute;left:700;top:1301;width:144;height:288;visibility:visible;mso-wrap-style:square;v-text-anchor:top"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" path="m,c72,48,144,96,144,144,144,192,72,240,,288e" filled="f">
                  <v:path arrowok="t" o:connecttype="custom" o:connectlocs="0,0;144,144;0,288" o:connectangles="0,0,0"/>
                </v:shape>
                <w10:wrap anchorx="margin"/>
              </v:group>
            </w:pict>
          </mc:Fallback>
        </mc:AlternateContent>
      </w:r>
      <w:r w:rsidR="001E425E" w:rsidRPr="001E425E">
        <w:rPr>
          <w:sz w:val="32"/>
          <w:lang w:val="en-US"/>
        </w:rPr>
        <w:t>Ya’ni oddiy cho’zilish si</w:t>
      </w:r>
      <w:r w:rsidR="001E425E" w:rsidRPr="001E425E">
        <w:rPr>
          <w:sz w:val="32"/>
        </w:rPr>
        <w:t>qil</w:t>
      </w:r>
      <w:r w:rsidR="001E425E" w:rsidRPr="001E425E">
        <w:rPr>
          <w:sz w:val="32"/>
          <w:lang w:val="en-US"/>
        </w:rPr>
        <w:t xml:space="preserve">ishda </w:t>
      </w:r>
      <w:r w:rsidR="001E425E" w:rsidRPr="001E425E">
        <w:rPr>
          <w:sz w:val="32"/>
        </w:rPr>
        <w:t>h</w:t>
      </w:r>
      <w:r w:rsidR="001E425E" w:rsidRPr="001E425E">
        <w:rPr>
          <w:sz w:val="32"/>
          <w:lang w:val="en-US"/>
        </w:rPr>
        <w:t>osil bo’ladigan normal kuchlanish nisbiy bo’ylama deformatsiyaga proportsional ravishda o’zgaradi. Bu Guk qonuni deyilib, materiallar qarshiligi faninig asosiy bo</w:t>
      </w:r>
      <w:r w:rsidR="001E425E" w:rsidRPr="001E425E">
        <w:rPr>
          <w:sz w:val="32"/>
        </w:rPr>
        <w:t>g’</w:t>
      </w:r>
      <w:r w:rsidR="001E425E" w:rsidRPr="001E425E">
        <w:rPr>
          <w:sz w:val="32"/>
          <w:lang w:val="en-US"/>
        </w:rPr>
        <w:t xml:space="preserve">lanishlaridan biridir. Bu qonun barcha materiallar uchun elastik deformatsiya chegarasida bajariladi. Formuladagi E birinchi tartibli elastik modulidir. U </w:t>
      </w:r>
      <w:r w:rsidR="001E425E" w:rsidRPr="001E425E">
        <w:rPr>
          <w:sz w:val="32"/>
        </w:rPr>
        <w:t>h</w:t>
      </w:r>
      <w:r w:rsidR="001E425E" w:rsidRPr="001E425E">
        <w:rPr>
          <w:sz w:val="32"/>
          <w:lang w:val="en-US"/>
        </w:rPr>
        <w:t xml:space="preserve">am Puasson koeffitsienti singari materiallarning fizik </w:t>
      </w:r>
      <w:r w:rsidR="001E425E" w:rsidRPr="001E425E">
        <w:rPr>
          <w:sz w:val="32"/>
        </w:rPr>
        <w:t>h</w:t>
      </w:r>
      <w:r w:rsidR="001E425E" w:rsidRPr="001E425E">
        <w:rPr>
          <w:sz w:val="32"/>
          <w:lang w:val="en-US"/>
        </w:rPr>
        <w:t>arakteristikasi bo’lib tajribalar yordamida aniqlanadi va maxsus jadvallarda keltiriladi. Masalan: po’lat materiali uchun E=  2</w:t>
      </w:r>
      <w:r w:rsidR="001E425E" w:rsidRPr="001E425E">
        <w:rPr>
          <w:sz w:val="32"/>
          <w:rtl/>
          <w:lang w:val="en-US" w:bidi="fa-IR"/>
        </w:rPr>
        <w:t>۰</w:t>
      </w:r>
      <w:r w:rsidR="001E425E" w:rsidRPr="001E425E">
        <w:rPr>
          <w:sz w:val="32"/>
          <w:lang w:val="en-US"/>
        </w:rPr>
        <w:t>10</w:t>
      </w:r>
      <w:r w:rsidR="001E425E" w:rsidRPr="001E425E">
        <w:rPr>
          <w:sz w:val="32"/>
          <w:vertAlign w:val="superscript"/>
          <w:lang w:val="en-US"/>
        </w:rPr>
        <w:t xml:space="preserve">8 </w:t>
      </w:r>
      <w:r w:rsidR="001E425E" w:rsidRPr="001E425E">
        <w:rPr>
          <w:sz w:val="32"/>
          <w:lang w:val="en-US"/>
        </w:rPr>
        <w:t xml:space="preserve"> Mpa uning o’lcham birligi kuchlanish o’lcham birligidir. SHaklda E ning grafik </w:t>
      </w:r>
      <w:r>
        <w:rPr>
          <w:sz w:val="32"/>
          <w:lang w:val="en-US"/>
        </w:rPr>
        <w:t xml:space="preserve"> </w:t>
      </w:r>
      <w:r w:rsidR="001E425E" w:rsidRPr="001E425E">
        <w:rPr>
          <w:sz w:val="32"/>
          <w:lang w:val="en-US"/>
        </w:rPr>
        <w:t xml:space="preserve">miqdori ko’rsatilgan. </w:t>
      </w:r>
    </w:p>
    <w:p w:rsidR="001E425E" w:rsidRPr="001E425E" w:rsidRDefault="00B657D1" w:rsidP="00721394">
      <w:pPr>
        <w:rPr>
          <w:sz w:val="32"/>
          <w:lang w:val="en-US"/>
        </w:rPr>
      </w:pPr>
      <w:r>
        <w:rPr>
          <w:sz w:val="32"/>
          <w:lang w:val="en-US"/>
        </w:rPr>
        <w:t xml:space="preserve">                                                                                       </w:t>
      </w:r>
      <w:r w:rsidRPr="001E425E">
        <w:rPr>
          <w:sz w:val="32"/>
          <w:lang w:val="ru-RU"/>
        </w:rPr>
        <w:object w:dxaOrig="720" w:dyaOrig="620">
          <v:shape id="_x0000_i1057" type="#_x0000_t75" style="width:146.5pt;height:59.5pt" o:ole="">
            <v:imagedata r:id="rId32" o:title=""/>
          </v:shape>
          <o:OLEObject Type="Embed" ProgID="Equation.3" ShapeID="_x0000_i1057" DrawAspect="Content" ObjectID="_1584511514" r:id="rId33"/>
        </w:object>
      </w:r>
      <w:r w:rsidR="001E425E" w:rsidRPr="001E425E">
        <w:rPr>
          <w:sz w:val="32"/>
          <w:lang w:val="ru-RU"/>
        </w:rPr>
        <w:drawing>
          <wp:anchor distT="0" distB="0" distL="114300" distR="114300" simplePos="0" relativeHeight="251689984" behindDoc="0" locked="0" layoutInCell="1" allowOverlap="1" wp14:anchorId="49BE5C0E" wp14:editId="26DE5736">
            <wp:simplePos x="0" y="0"/>
            <wp:positionH relativeFrom="margin">
              <wp:align>left</wp:align>
            </wp:positionH>
            <wp:positionV relativeFrom="paragraph">
              <wp:posOffset>10558</wp:posOffset>
            </wp:positionV>
            <wp:extent cx="1609659" cy="854651"/>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09659" cy="854651"/>
                    </a:xfrm>
                    <a:prstGeom prst="rect">
                      <a:avLst/>
                    </a:prstGeom>
                    <a:noFill/>
                    <a:extLst/>
                  </pic:spPr>
                </pic:pic>
              </a:graphicData>
            </a:graphic>
            <wp14:sizeRelV relativeFrom="margin">
              <wp14:pctHeight>0</wp14:pctHeight>
            </wp14:sizeRelV>
          </wp:anchor>
        </w:drawing>
      </w:r>
      <w:r w:rsidR="001E425E" w:rsidRPr="001E425E">
        <w:rPr>
          <w:sz w:val="32"/>
          <w:lang w:val="ru-RU"/>
        </w:rPr>
        <w:drawing>
          <wp:anchor distT="0" distB="0" distL="114300" distR="114300" simplePos="0" relativeHeight="251687936" behindDoc="0" locked="0" layoutInCell="1" allowOverlap="1" wp14:anchorId="5BD4F9D3" wp14:editId="1480FFC7">
            <wp:simplePos x="0" y="0"/>
            <wp:positionH relativeFrom="column">
              <wp:posOffset>10258174</wp:posOffset>
            </wp:positionH>
            <wp:positionV relativeFrom="paragraph">
              <wp:posOffset>77470</wp:posOffset>
            </wp:positionV>
            <wp:extent cx="2246811" cy="1475944"/>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46811" cy="1475944"/>
                    </a:xfrm>
                    <a:prstGeom prst="rect">
                      <a:avLst/>
                    </a:prstGeom>
                    <a:noFill/>
                    <a:extLst/>
                  </pic:spPr>
                </pic:pic>
              </a:graphicData>
            </a:graphic>
          </wp:anchor>
        </w:drawing>
      </w:r>
      <w:r w:rsidR="001E425E" w:rsidRPr="001E425E">
        <w:rPr>
          <w:sz w:val="32"/>
          <w:lang w:val="ru-RU"/>
        </w:rPr>
        <w:drawing>
          <wp:anchor distT="0" distB="0" distL="114300" distR="114300" simplePos="0" relativeHeight="251684864" behindDoc="0" locked="0" layoutInCell="1" allowOverlap="1" wp14:anchorId="33E12CE4" wp14:editId="6083F820">
            <wp:simplePos x="0" y="0"/>
            <wp:positionH relativeFrom="column">
              <wp:posOffset>6791960</wp:posOffset>
            </wp:positionH>
            <wp:positionV relativeFrom="paragraph">
              <wp:posOffset>122555</wp:posOffset>
            </wp:positionV>
            <wp:extent cx="2246811" cy="1475944"/>
            <wp:effectExtent l="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46811" cy="1475944"/>
                    </a:xfrm>
                    <a:prstGeom prst="rect">
                      <a:avLst/>
                    </a:prstGeom>
                    <a:noFill/>
                    <a:extLst/>
                  </pic:spPr>
                </pic:pic>
              </a:graphicData>
            </a:graphic>
          </wp:anchor>
        </w:drawing>
      </w:r>
    </w:p>
    <w:p w:rsidR="001E425E" w:rsidRPr="001E425E" w:rsidRDefault="001E425E" w:rsidP="00721394">
      <w:pPr>
        <w:rPr>
          <w:sz w:val="32"/>
          <w:lang w:val="en-US"/>
        </w:rPr>
      </w:pPr>
      <w:r>
        <w:rPr>
          <w:sz w:val="32"/>
          <w:lang w:val="en-US"/>
        </w:rPr>
        <w:t xml:space="preserve">                                                                                   </w:t>
      </w:r>
      <w:r w:rsidRPr="001E425E">
        <w:rPr>
          <w:sz w:val="32"/>
          <w:lang w:val="ru-RU"/>
        </w:rPr>
        <w:drawing>
          <wp:anchor distT="0" distB="0" distL="114300" distR="114300" simplePos="0" relativeHeight="251691008" behindDoc="0" locked="0" layoutInCell="1" allowOverlap="1" wp14:anchorId="1B995513" wp14:editId="646167E8">
            <wp:simplePos x="0" y="0"/>
            <wp:positionH relativeFrom="column">
              <wp:posOffset>6791960</wp:posOffset>
            </wp:positionH>
            <wp:positionV relativeFrom="paragraph">
              <wp:posOffset>122555</wp:posOffset>
            </wp:positionV>
            <wp:extent cx="2246811" cy="1475944"/>
            <wp:effectExtent l="0" t="0" r="0"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46811" cy="1475944"/>
                    </a:xfrm>
                    <a:prstGeom prst="rect">
                      <a:avLst/>
                    </a:prstGeom>
                    <a:noFill/>
                    <a:extLst/>
                  </pic:spPr>
                </pic:pic>
              </a:graphicData>
            </a:graphic>
          </wp:anchor>
        </w:drawing>
      </w:r>
    </w:p>
    <w:p w:rsidR="00B657D1" w:rsidRPr="00B657D1" w:rsidRDefault="00B657D1" w:rsidP="00B657D1">
      <w:pPr>
        <w:rPr>
          <w:sz w:val="32"/>
          <w:lang w:val="en-US"/>
        </w:rPr>
      </w:pPr>
      <w:r w:rsidRPr="00B657D1">
        <w:rPr>
          <w:sz w:val="32"/>
          <w:lang w:val="en-US"/>
        </w:rPr>
        <w:lastRenderedPageBreak/>
        <w:t>Xulosa</w:t>
      </w:r>
    </w:p>
    <w:p w:rsidR="00B657D1" w:rsidRDefault="00B657D1" w:rsidP="00B657D1">
      <w:pPr>
        <w:rPr>
          <w:sz w:val="32"/>
          <w:lang w:val="en-US"/>
        </w:rPr>
      </w:pPr>
      <w:r w:rsidRPr="00B657D1">
        <w:rPr>
          <w:sz w:val="32"/>
        </w:rPr>
        <w:t>Guk qonunidan foydalanib, cho’zuvchi kuch, sterjenning ko’ndalang kesim o’lchamlari va absalyut deformatsiyalari orasidagi bog’lanishni topamiz</w:t>
      </w:r>
      <w:r w:rsidRPr="00B657D1">
        <w:rPr>
          <w:sz w:val="32"/>
          <w:lang w:val="en-US"/>
        </w:rPr>
        <w:t xml:space="preserve">. Agar </w:t>
      </w:r>
    </w:p>
    <w:p w:rsidR="00B657D1" w:rsidRPr="00B657D1" w:rsidRDefault="00B657D1" w:rsidP="00B657D1">
      <w:pPr>
        <w:rPr>
          <w:sz w:val="32"/>
          <w:lang w:val="en-US"/>
        </w:rPr>
      </w:pPr>
      <w:r w:rsidRPr="00B657D1">
        <w:rPr>
          <w:sz w:val="32"/>
          <w:lang w:val="ru-RU"/>
        </w:rPr>
        <w:object w:dxaOrig="720" w:dyaOrig="620">
          <v:shape id="_x0000_i1058" type="#_x0000_t75" style="width:56.1pt;height:31pt" o:ole="">
            <v:imagedata r:id="rId36" o:title=""/>
          </v:shape>
          <o:OLEObject Type="Embed" ProgID="Equation.3" ShapeID="_x0000_i1058" DrawAspect="Content" ObjectID="_1584511515" r:id="rId37"/>
        </w:object>
      </w:r>
      <w:r>
        <w:rPr>
          <w:sz w:val="32"/>
          <w:lang w:val="en-US"/>
        </w:rPr>
        <w:t xml:space="preserve">                                         </w:t>
      </w:r>
      <w:r w:rsidRPr="00B657D1">
        <w:rPr>
          <w:rFonts w:asciiTheme="minorHAnsi" w:eastAsiaTheme="minorEastAsia" w:hAnsiTheme="minorHAnsi" w:cstheme="minorBidi"/>
          <w:lang w:val="en-US" w:eastAsia="ru-RU"/>
        </w:rPr>
        <w:t xml:space="preserve"> </w:t>
      </w:r>
      <w:r w:rsidRPr="00B657D1">
        <w:rPr>
          <w:sz w:val="32"/>
          <w:lang w:val="ru-RU"/>
        </w:rPr>
        <w:object w:dxaOrig="720" w:dyaOrig="620">
          <v:shape id="_x0000_i1060" type="#_x0000_t75" style="width:36pt;height:31pt" o:ole="">
            <v:imagedata r:id="rId38" o:title=""/>
          </v:shape>
          <o:OLEObject Type="Embed" ProgID="Equation.3" ShapeID="_x0000_i1060" DrawAspect="Content" ObjectID="_1584511516" r:id="rId39"/>
        </w:object>
      </w:r>
    </w:p>
    <w:p w:rsidR="00B657D1" w:rsidRPr="00B657D1" w:rsidRDefault="00B657D1" w:rsidP="00B657D1">
      <w:pPr>
        <w:rPr>
          <w:sz w:val="32"/>
          <w:lang w:val="en-US"/>
        </w:rPr>
      </w:pPr>
      <w:r w:rsidRPr="00B657D1">
        <w:rPr>
          <w:sz w:val="32"/>
          <w:lang w:val="en-US"/>
        </w:rPr>
        <w:t xml:space="preserve">formulaga </w:t>
      </w:r>
      <w:r w:rsidRPr="00B657D1">
        <w:rPr>
          <w:sz w:val="32"/>
          <w:lang w:val="ru-RU"/>
        </w:rPr>
        <w:sym w:font="Symbol" w:char="F073"/>
      </w:r>
      <w:r w:rsidRPr="00B657D1">
        <w:rPr>
          <w:sz w:val="32"/>
          <w:lang w:val="en-US"/>
        </w:rPr>
        <w:t xml:space="preserve"> </w:t>
      </w:r>
      <w:r w:rsidRPr="00B657D1">
        <w:rPr>
          <w:sz w:val="32"/>
        </w:rPr>
        <w:t>q</w:t>
      </w:r>
      <w:r w:rsidRPr="00B657D1">
        <w:rPr>
          <w:sz w:val="32"/>
          <w:lang w:val="en-US"/>
        </w:rPr>
        <w:t xml:space="preserve">iymatlarini </w:t>
      </w:r>
      <w:r w:rsidRPr="00B657D1">
        <w:rPr>
          <w:sz w:val="32"/>
        </w:rPr>
        <w:t>qo’</w:t>
      </w:r>
      <w:r w:rsidRPr="00B657D1">
        <w:rPr>
          <w:sz w:val="32"/>
          <w:lang w:val="en-US"/>
        </w:rPr>
        <w:t xml:space="preserve">yib </w:t>
      </w:r>
      <w:r w:rsidRPr="00B657D1">
        <w:rPr>
          <w:sz w:val="32"/>
        </w:rPr>
        <w:t>q</w:t>
      </w:r>
      <w:r w:rsidRPr="00B657D1">
        <w:rPr>
          <w:sz w:val="32"/>
          <w:lang w:val="en-US"/>
        </w:rPr>
        <w:t xml:space="preserve">uyidagi </w:t>
      </w:r>
      <w:r w:rsidRPr="00B657D1">
        <w:rPr>
          <w:sz w:val="32"/>
        </w:rPr>
        <w:t>q</w:t>
      </w:r>
      <w:r w:rsidRPr="00B657D1">
        <w:rPr>
          <w:sz w:val="32"/>
          <w:lang w:val="en-US"/>
        </w:rPr>
        <w:t>iymatga ega bo’lamiz.</w:t>
      </w:r>
    </w:p>
    <w:p w:rsidR="001E425E" w:rsidRDefault="00B657D1" w:rsidP="00721394">
      <w:pPr>
        <w:rPr>
          <w:sz w:val="32"/>
          <w:lang w:val="en-US"/>
        </w:rPr>
      </w:pPr>
      <w:r w:rsidRPr="00B657D1">
        <w:rPr>
          <w:sz w:val="32"/>
          <w:lang w:val="ru-RU"/>
        </w:rPr>
        <w:object w:dxaOrig="880" w:dyaOrig="620">
          <v:shape id="_x0000_i1063" type="#_x0000_t75" style="width:44pt;height:31pt" o:ole="">
            <v:imagedata r:id="rId40" o:title=""/>
          </v:shape>
          <o:OLEObject Type="Embed" ProgID="Equation.3" ShapeID="_x0000_i1063" DrawAspect="Content" ObjectID="_1584511517" r:id="rId41"/>
        </w:object>
      </w:r>
    </w:p>
    <w:p w:rsidR="00B657D1" w:rsidRDefault="00B657D1" w:rsidP="00721394">
      <w:pPr>
        <w:rPr>
          <w:sz w:val="32"/>
        </w:rPr>
      </w:pPr>
      <w:r w:rsidRPr="00B657D1">
        <w:rPr>
          <w:sz w:val="32"/>
        </w:rPr>
        <w:t>Oxirgi ifoda Guk qonuning matematik ifodasi yoki mutloq bo’ylama cho’zilishini tashqi kuch, elementi uzunligi va bikrligi orqali ifodalanishidir. Formuladagi YeA ko’paytma cho’zilishi yoki siqilishidagi bikrlik deyiladi. YeA qanchalik katta bo’lsa deformatsiyalanish shunchalik kichik va aksincha</w:t>
      </w:r>
    </w:p>
    <w:p w:rsidR="00B657D1" w:rsidRPr="00B657D1" w:rsidRDefault="00B657D1" w:rsidP="00B657D1">
      <w:pPr>
        <w:rPr>
          <w:sz w:val="32"/>
          <w:lang w:val="en-US"/>
        </w:rPr>
      </w:pPr>
      <w:r w:rsidRPr="00B657D1">
        <w:rPr>
          <w:b/>
          <w:bCs/>
          <w:sz w:val="32"/>
          <w:u w:val="single"/>
        </w:rPr>
        <w:t>4.Deformatsiyaning potentsial energiyasi.</w:t>
      </w:r>
    </w:p>
    <w:p w:rsidR="00B657D1" w:rsidRPr="00B657D1" w:rsidRDefault="00B657D1" w:rsidP="00B657D1">
      <w:pPr>
        <w:rPr>
          <w:sz w:val="32"/>
          <w:lang w:val="en-US"/>
        </w:rPr>
      </w:pPr>
      <w:r w:rsidRPr="00B657D1">
        <w:rPr>
          <w:sz w:val="32"/>
          <w:lang w:val="en-US"/>
        </w:rPr>
        <w:t xml:space="preserve">Deformatsiyalanuvchi elastik jism energiya manbai bo’lgan akkumlyatordir. Uning bunday xususiyatidan zarbni kamaytiruvchi  asboblarda keng foydalaniladi (ressor, prujina va hakoza ).  </w:t>
      </w:r>
    </w:p>
    <w:p w:rsidR="00B657D1" w:rsidRPr="00B657D1" w:rsidRDefault="00B657D1" w:rsidP="00B657D1">
      <w:pPr>
        <w:rPr>
          <w:sz w:val="32"/>
          <w:lang w:val="en-US"/>
        </w:rPr>
      </w:pPr>
      <w:r w:rsidRPr="00B657D1">
        <w:rPr>
          <w:sz w:val="32"/>
          <w:lang w:val="en-US"/>
        </w:rPr>
        <w:t xml:space="preserve">Tashqi kuchlar ta’sirida hosil bo’lgan elastik (qayishqoq) deformatsiya natijasida materialda to’planadigan energiya deformatsiyaning  </w:t>
      </w:r>
      <w:r w:rsidRPr="00B657D1">
        <w:rPr>
          <w:b/>
          <w:bCs/>
          <w:sz w:val="32"/>
          <w:lang w:val="en-US"/>
        </w:rPr>
        <w:t>potentsial energiyasi deyiladi.</w:t>
      </w:r>
      <w:r w:rsidRPr="00B657D1">
        <w:rPr>
          <w:sz w:val="32"/>
          <w:lang w:val="en-US"/>
        </w:rPr>
        <w:t xml:space="preserve"> Sterjendan tashqi kuch olinganida uning ta’sirida sterjenning o’lchamlari va shakli qayta tiklanadi. Binobarin, deformatsiyalanuvchi elastik jism</w:t>
      </w:r>
      <w:r w:rsidRPr="00B657D1">
        <w:rPr>
          <w:b/>
          <w:bCs/>
          <w:sz w:val="32"/>
          <w:lang w:val="en-US"/>
        </w:rPr>
        <w:t xml:space="preserve"> </w:t>
      </w:r>
      <w:r w:rsidRPr="00B657D1">
        <w:rPr>
          <w:sz w:val="32"/>
          <w:lang w:val="en-US"/>
        </w:rPr>
        <w:t>energiya manbai bo’lgan «akkumulyatorga» aylanadi (masalan, patefon va mexanik soatlarning prujinasi).</w:t>
      </w:r>
    </w:p>
    <w:p w:rsidR="00B657D1" w:rsidRPr="00B657D1" w:rsidRDefault="00B657D1" w:rsidP="00B657D1">
      <w:pPr>
        <w:rPr>
          <w:sz w:val="32"/>
          <w:lang w:val="ru-RU"/>
        </w:rPr>
      </w:pPr>
      <w:r w:rsidRPr="00B657D1">
        <w:rPr>
          <w:sz w:val="32"/>
          <w:lang w:val="en-US"/>
        </w:rPr>
        <w:t xml:space="preserve">Elastik jismlarda tashqi kuchlar ta’siridan ko’chishlar hosil  bo’ladi va bunda ish bajariladi. Bu ish elastik jismda  deformatsiyaning potentsial energiyasi sifatida to’planadi. Jismdan  kuch ta’siri olingach, to’plangan energiya uni avvalgi holatiga qaytarish uchun sarflanadi.Tashqi kuch </w:t>
      </w:r>
      <w:r w:rsidRPr="00B657D1">
        <w:rPr>
          <w:sz w:val="32"/>
          <w:lang w:val="en-US"/>
        </w:rPr>
        <w:lastRenderedPageBreak/>
        <w:t xml:space="preserve">ta’siridan elastik jismda bajarilgan ishning bir  qismi jism zarrachalariga tezlik bersa, ya’ni kinetik energiyaga  (K) aylansa, qolgan qismi esa jismda deformatsiyaning potentsial energiyasi  (U) sifatida to’planadi. </w:t>
      </w:r>
      <w:r w:rsidRPr="00B657D1">
        <w:rPr>
          <w:sz w:val="32"/>
          <w:lang w:val="ru-RU"/>
        </w:rPr>
        <mc:AlternateContent>
          <mc:Choice Requires="wps">
            <w:drawing>
              <wp:anchor distT="0" distB="0" distL="114300" distR="114300" simplePos="0" relativeHeight="251695104" behindDoc="0" locked="0" layoutInCell="1" allowOverlap="1" wp14:anchorId="1D99DABF" wp14:editId="32699DE4">
                <wp:simplePos x="0" y="0"/>
                <wp:positionH relativeFrom="column">
                  <wp:posOffset>908153</wp:posOffset>
                </wp:positionH>
                <wp:positionV relativeFrom="paragraph">
                  <wp:posOffset>1129975</wp:posOffset>
                </wp:positionV>
                <wp:extent cx="3965945" cy="486144"/>
                <wp:effectExtent l="0" t="0" r="0" b="0"/>
                <wp:wrapNone/>
                <wp:docPr id="37" name="Прямоугольник 3"/>
                <wp:cNvGraphicFramePr/>
                <a:graphic xmlns:a="http://schemas.openxmlformats.org/drawingml/2006/main">
                  <a:graphicData uri="http://schemas.microsoft.com/office/word/2010/wordprocessingShape">
                    <wps:wsp>
                      <wps:cNvSpPr/>
                      <wps:spPr>
                        <a:xfrm>
                          <a:off x="0" y="0"/>
                          <a:ext cx="3965945" cy="486144"/>
                        </a:xfrm>
                        <a:prstGeom prst="rect">
                          <a:avLst/>
                        </a:prstGeom>
                      </wps:spPr>
                      <wps:txbx>
                        <w:txbxContent>
                          <w:p w:rsidR="00B657D1" w:rsidRPr="00B657D1" w:rsidRDefault="00B657D1" w:rsidP="00B657D1">
                            <w:pPr>
                              <w:pStyle w:val="af7"/>
                              <w:tabs>
                                <w:tab w:val="left" w:pos="-1620"/>
                              </w:tabs>
                              <w:spacing w:before="0" w:beforeAutospacing="0" w:after="120" w:afterAutospacing="0"/>
                              <w:ind w:firstLine="547"/>
                              <w:jc w:val="center"/>
                            </w:pPr>
                            <w:r w:rsidRPr="00B657D1">
                              <w:rPr>
                                <w:rFonts w:cstheme="minorBidi"/>
                                <w:kern w:val="24"/>
                                <w:sz w:val="64"/>
                                <w:szCs w:val="64"/>
                                <w:lang w:val="en-US"/>
                              </w:rPr>
                              <w:t>W =U +  K (2.23)</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D99DABF" id="Прямоугольник 3" o:spid="_x0000_s1041" style="position:absolute;margin-left:71.5pt;margin-top:88.95pt;width:312.3pt;height:38.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" filled="f" stroked="f">
                <v:textbox>
                  <w:txbxContent>
                    <w:p w:rsidR="00B657D1" w:rsidRPr="00B657D1" w:rsidRDefault="00B657D1" w:rsidP="00B657D1">
                      <w:pPr>
                        <w:pStyle w:val="af7"/>
                        <w:tabs>
                          <w:tab w:val="left" w:pos="-1620"/>
                        </w:tabs>
                        <w:spacing w:before="0" w:beforeAutospacing="0" w:after="120" w:afterAutospacing="0"/>
                        <w:ind w:firstLine="547"/>
                        <w:jc w:val="center"/>
                      </w:pPr>
                      <w:r w:rsidRPr="00B657D1">
                        <w:rPr>
                          <w:rFonts w:cstheme="minorBidi"/>
                          <w:kern w:val="24"/>
                          <w:sz w:val="64"/>
                          <w:szCs w:val="64"/>
                          <w:lang w:val="en-US"/>
                        </w:rPr>
                        <w:t>W =U +  K (2.23)</w:t>
                      </w:r>
                    </w:p>
                  </w:txbxContent>
                </v:textbox>
              </v:rect>
            </w:pict>
          </mc:Fallback>
        </mc:AlternateContent>
      </w:r>
      <w:r w:rsidRPr="00B657D1">
        <w:rPr>
          <w:sz w:val="32"/>
          <w:lang w:val="en-US"/>
        </w:rPr>
        <w:t>SHunday qilib, energiyaningsaqlanish qonuni quyidagi ko’rinishda bo’ladi :</w:t>
      </w:r>
    </w:p>
    <w:p w:rsidR="00B657D1" w:rsidRDefault="00B657D1" w:rsidP="00721394">
      <w:pPr>
        <w:rPr>
          <w:sz w:val="32"/>
          <w:lang w:val="en-US"/>
        </w:rPr>
      </w:pPr>
    </w:p>
    <w:p w:rsidR="00B657D1" w:rsidRPr="00B657D1" w:rsidRDefault="00B657D1" w:rsidP="00B657D1">
      <w:pPr>
        <w:rPr>
          <w:sz w:val="32"/>
          <w:lang w:val="en-US"/>
        </w:rPr>
      </w:pPr>
      <w:r w:rsidRPr="00B657D1">
        <w:rPr>
          <w:sz w:val="32"/>
          <w:lang w:val="en-US"/>
        </w:rPr>
        <w:t>Agar elastik jismga statik kuch qo’yilsa, ya’ni uning boshlang’ich qiymatidan to oxirgi qiymatigacha asta-sekin qo’yilsa, jism zarrachalarining tezligini taxminan nolga teng deb olish mumkin, ya’ni 0 = K bo’ladi va tashqi kuchning bajargan ishi to’liq potentsial energiyaga aylanadi :</w:t>
      </w:r>
    </w:p>
    <w:p w:rsidR="00B657D1" w:rsidRPr="00B657D1" w:rsidRDefault="00B657D1" w:rsidP="00B657D1">
      <w:pPr>
        <w:rPr>
          <w:sz w:val="32"/>
          <w:lang w:val="en-US"/>
        </w:rPr>
      </w:pPr>
      <w:r w:rsidRPr="00B657D1">
        <w:rPr>
          <w:sz w:val="32"/>
          <w:lang w:val="en-US"/>
        </w:rPr>
        <w:t>W= U (2.24)</w:t>
      </w:r>
    </w:p>
    <w:p w:rsidR="00B657D1" w:rsidRPr="00B657D1" w:rsidRDefault="00B657D1" w:rsidP="00B657D1">
      <w:pPr>
        <w:rPr>
          <w:sz w:val="32"/>
          <w:lang w:val="en-US"/>
        </w:rPr>
      </w:pPr>
      <w:r w:rsidRPr="00B657D1">
        <w:rPr>
          <w:sz w:val="32"/>
          <w:lang w:val="en-US"/>
        </w:rPr>
        <w:t>Bundan ko’rinadiki, tashqi kuchlarning elastik jismni qo’zg’atishda bajargan ishi miqdor jihatidan deformatsiyaning potentsial energiyasiga teng bo’lar ekan.</w:t>
      </w:r>
    </w:p>
    <w:p w:rsidR="00B657D1" w:rsidRPr="00B657D1" w:rsidRDefault="00B657D1" w:rsidP="00B657D1">
      <w:pPr>
        <w:rPr>
          <w:sz w:val="32"/>
          <w:lang w:val="en-US"/>
        </w:rPr>
      </w:pPr>
      <w:r w:rsidRPr="00B657D1">
        <w:rPr>
          <w:sz w:val="32"/>
          <w:lang w:val="en-US"/>
        </w:rPr>
        <w:t>Statik o’zgaruvchi kuch ta’sirida ishni aniqlash lozimligidan R-</w:t>
      </w:r>
      <w:r w:rsidRPr="00B657D1">
        <w:rPr>
          <w:sz w:val="32"/>
          <w:lang w:val="ru-RU"/>
        </w:rPr>
        <w:sym w:font="Symbol" w:char="F064"/>
      </w:r>
      <w:r w:rsidRPr="00B657D1">
        <w:rPr>
          <w:sz w:val="32"/>
          <w:lang w:val="en-US"/>
        </w:rPr>
        <w:t xml:space="preserve"> grafigidan foydalanish qulay (5.6 - shakl).</w:t>
      </w:r>
    </w:p>
    <w:p w:rsidR="00B657D1" w:rsidRPr="00B657D1" w:rsidRDefault="00B657D1" w:rsidP="00B657D1">
      <w:pPr>
        <w:rPr>
          <w:sz w:val="32"/>
          <w:lang w:val="en-US"/>
        </w:rPr>
      </w:pPr>
      <w:r w:rsidRPr="00B657D1">
        <w:rPr>
          <w:sz w:val="32"/>
        </w:rPr>
        <w:t xml:space="preserve">Deformatsiyalash jarayonining biron lahzasida kuch qiymati R, sterjen pastki kesimining mos ko’chishi </w:t>
      </w:r>
    </w:p>
    <w:p w:rsidR="00B657D1" w:rsidRPr="00B657D1" w:rsidRDefault="00B657D1" w:rsidP="00B657D1">
      <w:pPr>
        <w:rPr>
          <w:sz w:val="32"/>
          <w:lang w:val="ru-RU"/>
        </w:rPr>
      </w:pPr>
      <w:r w:rsidRPr="00B657D1">
        <w:rPr>
          <w:sz w:val="32"/>
          <w:lang w:val="ru-RU"/>
        </w:rPr>
        <w:object w:dxaOrig="1300" w:dyaOrig="620">
          <v:shape id="_x0000_i1065" type="#_x0000_t75" style="width:65pt;height:31pt" o:ole="">
            <v:imagedata r:id="rId42" o:title=""/>
          </v:shape>
          <o:OLEObject Type="Embed" ProgID="Equation.3" ShapeID="_x0000_i1065" DrawAspect="Content" ObjectID="_1584511518" r:id="rId43"/>
        </w:object>
      </w:r>
      <w:r>
        <w:rPr>
          <w:sz w:val="32"/>
          <w:lang w:val="en-US"/>
        </w:rPr>
        <w:t xml:space="preserve">               </w:t>
      </w:r>
      <w:r w:rsidRPr="00B657D1">
        <w:rPr>
          <w:sz w:val="32"/>
          <w:lang w:val="en-US"/>
        </w:rPr>
        <w:t>bo’lsin. Keyingi cheksiz kichik lahzada kuch qiymati dR orttirma oladi, ko’rilayotgan kesim bunga mos ravishda d</w:t>
      </w:r>
      <w:r w:rsidRPr="00B657D1">
        <w:rPr>
          <w:sz w:val="32"/>
          <w:lang w:val="en-US"/>
        </w:rPr>
        <w:sym w:font="Symbol" w:char="F064"/>
      </w:r>
      <w:r w:rsidRPr="00B657D1">
        <w:rPr>
          <w:sz w:val="32"/>
          <w:lang w:val="en-US"/>
        </w:rPr>
        <w:t xml:space="preserve"> qo’shimchaga ko’chadi. </w:t>
      </w:r>
      <w:r w:rsidRPr="00B657D1">
        <w:rPr>
          <w:sz w:val="32"/>
          <w:lang w:val="ru-RU"/>
        </w:rPr>
        <w:t xml:space="preserve">Bunda tashqi kuch bajargan elementar ish </w:t>
      </w:r>
    </w:p>
    <w:p w:rsidR="00B657D1" w:rsidRDefault="00B657D1" w:rsidP="00721394">
      <w:pPr>
        <w:rPr>
          <w:sz w:val="32"/>
          <w:lang w:val="en-US"/>
        </w:rPr>
      </w:pPr>
      <w:r w:rsidRPr="00B657D1">
        <w:rPr>
          <w:sz w:val="32"/>
          <w:lang w:val="ru-RU"/>
        </w:rPr>
        <w:drawing>
          <wp:inline distT="0" distB="0" distL="0" distR="0" wp14:anchorId="21F0FCCE" wp14:editId="1E569832">
            <wp:extent cx="4763386" cy="1722120"/>
            <wp:effectExtent l="0" t="0" r="0" b="0"/>
            <wp:docPr id="38" name="Рисунок 1" descr="5,6-"/>
            <wp:cNvGraphicFramePr/>
            <a:graphic xmlns:a="http://schemas.openxmlformats.org/drawingml/2006/main">
              <a:graphicData uri="http://schemas.openxmlformats.org/drawingml/2006/picture">
                <pic:pic xmlns:pic="http://schemas.openxmlformats.org/drawingml/2006/picture">
                  <pic:nvPicPr>
                    <pic:cNvPr id="2" name="Рисунок 1" descr="5,6-"/>
                    <pic:cNvPicPr/>
                  </pic:nvPicPr>
                  <pic:blipFill>
                    <a:blip r:embed="rId44"/>
                    <a:srcRect l="2841" t="2618" r="-583" b="7977"/>
                    <a:stretch>
                      <a:fillRect/>
                    </a:stretch>
                  </pic:blipFill>
                  <pic:spPr bwMode="auto">
                    <a:xfrm>
                      <a:off x="0" y="0"/>
                      <a:ext cx="4790331" cy="1731862"/>
                    </a:xfrm>
                    <a:prstGeom prst="rect">
                      <a:avLst/>
                    </a:prstGeom>
                    <a:noFill/>
                    <a:ln w="9525">
                      <a:noFill/>
                      <a:miter lim="800000"/>
                      <a:headEnd/>
                      <a:tailEnd/>
                    </a:ln>
                  </pic:spPr>
                </pic:pic>
              </a:graphicData>
            </a:graphic>
          </wp:inline>
        </w:drawing>
      </w:r>
    </w:p>
    <w:p w:rsidR="00B657D1" w:rsidRPr="00B657D1" w:rsidRDefault="00B657D1" w:rsidP="00B657D1">
      <w:pPr>
        <w:rPr>
          <w:sz w:val="32"/>
          <w:lang w:val="en-US"/>
        </w:rPr>
      </w:pPr>
      <w:r w:rsidRPr="00B657D1">
        <w:rPr>
          <w:b/>
          <w:bCs/>
          <w:i/>
          <w:iCs/>
          <w:sz w:val="32"/>
          <w:lang w:val="en-US"/>
        </w:rPr>
        <w:lastRenderedPageBreak/>
        <w:t>dA=(R+dR)d</w:t>
      </w:r>
      <w:r w:rsidRPr="00B657D1">
        <w:rPr>
          <w:b/>
          <w:bCs/>
          <w:i/>
          <w:iCs/>
          <w:sz w:val="32"/>
          <w:lang w:val="en-US"/>
        </w:rPr>
        <w:sym w:font="Symbol" w:char="F064"/>
      </w:r>
      <w:r w:rsidRPr="00B657D1">
        <w:rPr>
          <w:b/>
          <w:bCs/>
          <w:i/>
          <w:iCs/>
          <w:sz w:val="32"/>
          <w:lang w:val="en-US"/>
        </w:rPr>
        <w:t>=Rd</w:t>
      </w:r>
      <w:r w:rsidRPr="00B657D1">
        <w:rPr>
          <w:b/>
          <w:bCs/>
          <w:i/>
          <w:iCs/>
          <w:sz w:val="32"/>
          <w:lang w:val="en-US"/>
        </w:rPr>
        <w:sym w:font="Symbol" w:char="F064"/>
      </w:r>
      <w:r w:rsidRPr="00B657D1">
        <w:rPr>
          <w:b/>
          <w:bCs/>
          <w:i/>
          <w:iCs/>
          <w:sz w:val="32"/>
          <w:lang w:val="en-US"/>
        </w:rPr>
        <w:t>+dR</w:t>
      </w:r>
      <w:r w:rsidRPr="00B657D1">
        <w:rPr>
          <w:b/>
          <w:bCs/>
          <w:i/>
          <w:iCs/>
          <w:sz w:val="32"/>
          <w:lang w:val="ru-RU"/>
        </w:rPr>
        <w:sym w:font="Symbol" w:char="F0D7"/>
      </w:r>
      <w:r w:rsidRPr="00B657D1">
        <w:rPr>
          <w:b/>
          <w:bCs/>
          <w:i/>
          <w:iCs/>
          <w:sz w:val="32"/>
          <w:lang w:val="en-US"/>
        </w:rPr>
        <w:t>d</w:t>
      </w:r>
      <w:r w:rsidRPr="00B657D1">
        <w:rPr>
          <w:b/>
          <w:bCs/>
          <w:i/>
          <w:iCs/>
          <w:sz w:val="32"/>
          <w:lang w:val="en-US"/>
        </w:rPr>
        <w:sym w:font="Symbol" w:char="F064"/>
      </w:r>
    </w:p>
    <w:p w:rsidR="00B657D1" w:rsidRPr="00B657D1" w:rsidRDefault="00B657D1" w:rsidP="00B657D1">
      <w:pPr>
        <w:rPr>
          <w:sz w:val="32"/>
          <w:lang w:val="en-US"/>
        </w:rPr>
      </w:pPr>
      <w:r w:rsidRPr="00B657D1">
        <w:rPr>
          <w:sz w:val="32"/>
          <w:lang w:val="en-US"/>
        </w:rPr>
        <w:t xml:space="preserve">Ikkinchi tartibli cheksiz kichik qiymatni tashlab yuborsak, </w:t>
      </w:r>
    </w:p>
    <w:p w:rsidR="00AC29AD" w:rsidRDefault="00AC29AD" w:rsidP="00B657D1">
      <w:pPr>
        <w:rPr>
          <w:sz w:val="32"/>
          <w:lang w:val="en-US"/>
        </w:rPr>
      </w:pPr>
      <w:r>
        <w:rPr>
          <w:sz w:val="32"/>
          <w:lang w:val="en-US"/>
        </w:rPr>
        <w:t xml:space="preserve"> </w:t>
      </w:r>
      <w:r w:rsidRPr="00B657D1">
        <w:rPr>
          <w:sz w:val="32"/>
          <w:lang w:val="ru-RU"/>
        </w:rPr>
        <w:object w:dxaOrig="1939" w:dyaOrig="620">
          <v:shape id="_x0000_i1073" type="#_x0000_t75" style="width:96.95pt;height:31pt" o:ole="">
            <v:imagedata r:id="rId45" o:title=""/>
          </v:shape>
          <o:OLEObject Type="Embed" ProgID="Equation.3" ShapeID="_x0000_i1073" DrawAspect="Content" ObjectID="_1584511519" r:id="rId46"/>
        </w:object>
      </w:r>
      <w:r>
        <w:rPr>
          <w:sz w:val="32"/>
          <w:lang w:val="en-US"/>
        </w:rPr>
        <w:t xml:space="preserve">             </w:t>
      </w:r>
      <w:r w:rsidRPr="00B657D1">
        <w:rPr>
          <w:sz w:val="32"/>
          <w:lang w:val="ru-RU"/>
        </w:rPr>
        <w:object w:dxaOrig="1620" w:dyaOrig="660">
          <v:shape id="_x0000_i1083" type="#_x0000_t75" style="width:81pt;height:33pt" o:ole="">
            <v:imagedata r:id="rId47" o:title=""/>
          </v:shape>
          <o:OLEObject Type="Embed" ProgID="Equation.3" ShapeID="_x0000_i1083" DrawAspect="Content" ObjectID="_1584511520" r:id="rId48"/>
        </w:object>
      </w:r>
    </w:p>
    <w:p w:rsidR="00B657D1" w:rsidRPr="00B657D1" w:rsidRDefault="00B657D1" w:rsidP="00B657D1">
      <w:pPr>
        <w:rPr>
          <w:sz w:val="32"/>
          <w:lang w:val="en-US"/>
        </w:rPr>
      </w:pPr>
      <w:r w:rsidRPr="00B657D1">
        <w:rPr>
          <w:sz w:val="32"/>
          <w:lang w:val="en-US"/>
        </w:rPr>
        <w:t>tenglamaning ikkala tomonini R bo’yicha integrallasak</w:t>
      </w:r>
    </w:p>
    <w:p w:rsidR="00AC29AD" w:rsidRPr="00AC29AD" w:rsidRDefault="00AC29AD" w:rsidP="00AC29AD">
      <w:pPr>
        <w:rPr>
          <w:sz w:val="32"/>
          <w:lang w:val="en-US"/>
        </w:rPr>
      </w:pPr>
      <w:r>
        <w:rPr>
          <w:sz w:val="32"/>
          <w:lang w:val="en-US"/>
        </w:rPr>
        <w:t xml:space="preserve">       </w:t>
      </w:r>
      <w:r w:rsidR="00B657D1" w:rsidRPr="00AC29AD">
        <w:rPr>
          <w:rFonts w:asciiTheme="minorHAnsi" w:eastAsiaTheme="minorEastAsia" w:hAnsiTheme="minorHAnsi" w:cstheme="minorBidi"/>
          <w:lang w:val="en-US" w:eastAsia="ru-RU"/>
        </w:rPr>
        <w:t xml:space="preserve"> </w:t>
      </w:r>
      <w:r w:rsidRPr="00AC29AD">
        <w:rPr>
          <w:i/>
          <w:iCs/>
          <w:sz w:val="32"/>
          <w:lang w:val="en-US"/>
        </w:rPr>
        <w:t>A=0,5 R</w:t>
      </w:r>
      <w:r w:rsidRPr="00AC29AD">
        <w:rPr>
          <w:i/>
          <w:iCs/>
          <w:sz w:val="32"/>
          <w:lang w:val="ru-RU"/>
        </w:rPr>
        <w:sym w:font="Symbol" w:char="F064"/>
      </w:r>
      <w:r w:rsidRPr="00AC29AD">
        <w:rPr>
          <w:sz w:val="32"/>
          <w:lang w:val="en-US"/>
        </w:rPr>
        <w:tab/>
      </w:r>
      <w:r w:rsidRPr="00AC29AD">
        <w:rPr>
          <w:sz w:val="32"/>
          <w:lang w:val="en-US"/>
        </w:rPr>
        <w:tab/>
      </w:r>
      <w:r w:rsidRPr="00AC29AD">
        <w:rPr>
          <w:sz w:val="32"/>
          <w:lang w:val="en-US"/>
        </w:rPr>
        <w:tab/>
      </w:r>
      <w:r w:rsidRPr="00AC29AD">
        <w:rPr>
          <w:sz w:val="32"/>
          <w:lang w:val="en-US"/>
        </w:rPr>
        <w:tab/>
        <w:t>(5.11)</w:t>
      </w:r>
    </w:p>
    <w:p w:rsidR="00AC29AD" w:rsidRPr="00AC29AD" w:rsidRDefault="00AC29AD" w:rsidP="00AC29AD">
      <w:pPr>
        <w:rPr>
          <w:sz w:val="32"/>
          <w:lang w:val="en-US"/>
        </w:rPr>
      </w:pPr>
      <w:r w:rsidRPr="00AC29AD">
        <w:rPr>
          <w:sz w:val="32"/>
          <w:lang w:val="en-US"/>
        </w:rPr>
        <w:t>Teoremani deformatsiyaning barcha turlari uchun qo’llash mumkin.</w:t>
      </w:r>
    </w:p>
    <w:p w:rsidR="00AC29AD" w:rsidRPr="00AC29AD" w:rsidRDefault="00AC29AD" w:rsidP="00AC29AD">
      <w:pPr>
        <w:rPr>
          <w:sz w:val="32"/>
          <w:lang w:val="en-US"/>
        </w:rPr>
      </w:pPr>
      <w:r w:rsidRPr="00AC29AD">
        <w:rPr>
          <w:sz w:val="32"/>
          <w:lang w:val="ru-RU"/>
        </w:rPr>
        <mc:AlternateContent>
          <mc:Choice Requires="wps">
            <w:drawing>
              <wp:anchor distT="0" distB="0" distL="114300" distR="114300" simplePos="0" relativeHeight="251697152" behindDoc="0" locked="0" layoutInCell="1" allowOverlap="1" wp14:anchorId="260B06F1" wp14:editId="101617D5">
                <wp:simplePos x="0" y="0"/>
                <wp:positionH relativeFrom="column">
                  <wp:posOffset>2524302</wp:posOffset>
                </wp:positionH>
                <wp:positionV relativeFrom="paragraph">
                  <wp:posOffset>366838</wp:posOffset>
                </wp:positionV>
                <wp:extent cx="928459" cy="461665"/>
                <wp:effectExtent l="0" t="0" r="0" b="0"/>
                <wp:wrapNone/>
                <wp:docPr id="39" name="Прямоугольник 3"/>
                <wp:cNvGraphicFramePr/>
                <a:graphic xmlns:a="http://schemas.openxmlformats.org/drawingml/2006/main">
                  <a:graphicData uri="http://schemas.microsoft.com/office/word/2010/wordprocessingShape">
                    <wps:wsp>
                      <wps:cNvSpPr/>
                      <wps:spPr>
                        <a:xfrm>
                          <a:off x="0" y="0"/>
                          <a:ext cx="928459" cy="461665"/>
                        </a:xfrm>
                        <a:prstGeom prst="rect">
                          <a:avLst/>
                        </a:prstGeom>
                      </wps:spPr>
                      <wps:txbx>
                        <w:txbxContent>
                          <w:p w:rsidR="00AC29AD" w:rsidRPr="00AC29AD" w:rsidRDefault="00AC29AD" w:rsidP="00AC29AD">
                            <w:pPr>
                              <w:pStyle w:val="af7"/>
                              <w:spacing w:before="0" w:beforeAutospacing="0" w:after="0" w:afterAutospacing="0"/>
                              <w:rPr>
                                <w:sz w:val="18"/>
                              </w:rPr>
                            </w:pPr>
                            <w:r w:rsidRPr="00AC29AD">
                              <w:rPr>
                                <w:rFonts w:cstheme="minorBidi"/>
                                <w:kern w:val="24"/>
                                <w:sz w:val="36"/>
                                <w:szCs w:val="48"/>
                                <w:lang w:val="en-US"/>
                              </w:rPr>
                              <w:t>(5.12)</w:t>
                            </w:r>
                          </w:p>
                        </w:txbxContent>
                      </wps:txbx>
                      <wps:bodyPr wrap="none">
                        <a:spAutoFit/>
                      </wps:bodyPr>
                    </wps:wsp>
                  </a:graphicData>
                </a:graphic>
              </wp:anchor>
            </w:drawing>
          </mc:Choice>
          <mc:Fallback>
            <w:pict>
              <v:rect w14:anchorId="260B06F1" id="_x0000_s1042" style="position:absolute;margin-left:198.75pt;margin-top:28.9pt;width:73.1pt;height:36.35pt;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" filled="f" stroked="f">
                <v:textbox style="mso-fit-shape-to-text:t">
                  <w:txbxContent>
                    <w:p w:rsidR="00AC29AD" w:rsidRPr="00AC29AD" w:rsidRDefault="00AC29AD" w:rsidP="00AC29AD">
                      <w:pPr>
                        <w:pStyle w:val="af7"/>
                        <w:spacing w:before="0" w:beforeAutospacing="0" w:after="0" w:afterAutospacing="0"/>
                        <w:rPr>
                          <w:sz w:val="18"/>
                        </w:rPr>
                      </w:pPr>
                      <w:r w:rsidRPr="00AC29AD">
                        <w:rPr>
                          <w:rFonts w:cstheme="minorBidi"/>
                          <w:kern w:val="24"/>
                          <w:sz w:val="36"/>
                          <w:szCs w:val="48"/>
                          <w:lang w:val="en-US"/>
                        </w:rPr>
                        <w:t>(5.12)</w:t>
                      </w:r>
                    </w:p>
                  </w:txbxContent>
                </v:textbox>
              </v:rect>
            </w:pict>
          </mc:Fallback>
        </mc:AlternateContent>
      </w:r>
      <w:r w:rsidRPr="00AC29AD">
        <w:rPr>
          <w:sz w:val="32"/>
          <w:lang w:val="en-US"/>
        </w:rPr>
        <w:t>(5.11) formulani va U=A ni ekanligini nazarda tutsak,</w:t>
      </w:r>
    </w:p>
    <w:p w:rsidR="001E425E" w:rsidRDefault="00AC29AD" w:rsidP="00721394">
      <w:pPr>
        <w:rPr>
          <w:sz w:val="32"/>
          <w:lang w:val="en-US"/>
        </w:rPr>
      </w:pPr>
      <w:r w:rsidRPr="00AC29AD">
        <w:rPr>
          <w:sz w:val="32"/>
          <w:lang w:val="ru-RU"/>
        </w:rPr>
        <w:object w:dxaOrig="3320" w:dyaOrig="680">
          <v:shape id="_x0000_i1084" type="#_x0000_t75" style="width:166pt;height:34pt" o:ole="">
            <v:imagedata r:id="rId49" o:title=""/>
          </v:shape>
          <o:OLEObject Type="Embed" ProgID="Equation.3" ShapeID="_x0000_i1084" DrawAspect="Content" ObjectID="_1584511521" r:id="rId50"/>
        </w:object>
      </w:r>
      <w:r>
        <w:rPr>
          <w:sz w:val="32"/>
          <w:lang w:val="en-US"/>
        </w:rPr>
        <w:t xml:space="preserve">              </w:t>
      </w:r>
    </w:p>
    <w:p w:rsidR="00AC29AD" w:rsidRPr="00AC29AD" w:rsidRDefault="00AC29AD" w:rsidP="00AC29AD">
      <w:pPr>
        <w:rPr>
          <w:sz w:val="32"/>
          <w:lang w:val="en-US"/>
        </w:rPr>
      </w:pPr>
      <w:r w:rsidRPr="00AC29AD">
        <w:rPr>
          <w:sz w:val="32"/>
          <w:lang w:val="en-US"/>
        </w:rPr>
        <w:t xml:space="preserve">Sterjenning hajm birligiga to’g’ri kelgan potentsial energiya </w:t>
      </w:r>
      <w:r w:rsidRPr="00AC29AD">
        <w:rPr>
          <w:sz w:val="32"/>
          <w:u w:val="single"/>
          <w:lang w:val="en-US"/>
        </w:rPr>
        <w:t>solishtirma potentsial energiya</w:t>
      </w:r>
      <w:r w:rsidRPr="00AC29AD">
        <w:rPr>
          <w:sz w:val="32"/>
          <w:lang w:val="en-US"/>
        </w:rPr>
        <w:t xml:space="preserve"> deyiladi:</w:t>
      </w:r>
    </w:p>
    <w:p w:rsidR="00AC29AD" w:rsidRDefault="00AC29AD" w:rsidP="00721394">
      <w:pPr>
        <w:rPr>
          <w:sz w:val="32"/>
          <w:lang w:val="en-US"/>
        </w:rPr>
      </w:pPr>
      <w:r w:rsidRPr="00AC29AD">
        <w:rPr>
          <w:sz w:val="32"/>
          <w:lang w:val="ru-RU"/>
        </w:rPr>
        <w:object w:dxaOrig="2640" w:dyaOrig="660">
          <v:shape id="_x0000_i1088" type="#_x0000_t75" style="width:132pt;height:33pt" o:ole="">
            <v:imagedata r:id="rId51" o:title=""/>
          </v:shape>
          <o:OLEObject Type="Embed" ProgID="Equation.3" ShapeID="_x0000_i1088" DrawAspect="Content" ObjectID="_1584511522" r:id="rId52"/>
        </w:object>
      </w:r>
      <w:r>
        <w:rPr>
          <w:sz w:val="32"/>
          <w:lang w:val="en-US"/>
        </w:rPr>
        <w:t xml:space="preserve">                       (5.13)</w:t>
      </w:r>
    </w:p>
    <w:p w:rsidR="00AC29AD" w:rsidRPr="00AC29AD" w:rsidRDefault="00AC29AD" w:rsidP="00AC29AD">
      <w:pPr>
        <w:rPr>
          <w:sz w:val="32"/>
          <w:lang w:val="en-US"/>
        </w:rPr>
      </w:pPr>
      <w:r w:rsidRPr="00AC29AD">
        <w:rPr>
          <w:sz w:val="32"/>
          <w:lang w:val="en-US"/>
        </w:rPr>
        <w:t>Deformatsiyaning potentsial energiyasi qanchalik kattaroq bo’lsa, yoki uni xarakterlovchi cho’zilish diagrammasining yuzasi qanchalik kattaroq bo’lsa, sterjen materiali shunchalik plastikroq, zarb ta’sirga shunchalik chidamliroqdir.</w:t>
      </w:r>
      <w:r w:rsidRPr="00AC29AD">
        <w:rPr>
          <w:b/>
          <w:bCs/>
          <w:sz w:val="32"/>
          <w:lang w:val="en-US"/>
        </w:rPr>
        <w:t> </w:t>
      </w:r>
    </w:p>
    <w:p w:rsidR="00AC29AD" w:rsidRPr="00AC29AD" w:rsidRDefault="00AC29AD" w:rsidP="00AC29AD">
      <w:pPr>
        <w:rPr>
          <w:sz w:val="32"/>
          <w:lang w:val="en-US"/>
        </w:rPr>
      </w:pPr>
      <w:r w:rsidRPr="00AC29AD">
        <w:rPr>
          <w:b/>
          <w:bCs/>
          <w:sz w:val="32"/>
          <w:lang w:val="en-US"/>
        </w:rPr>
        <w:t>Cho’zilish siqilishda materiallarning mexaniq xossalari.</w:t>
      </w:r>
    </w:p>
    <w:p w:rsidR="00AC29AD" w:rsidRPr="00AC29AD" w:rsidRDefault="00AC29AD" w:rsidP="00AC29AD">
      <w:pPr>
        <w:rPr>
          <w:sz w:val="32"/>
          <w:lang w:val="en-US"/>
        </w:rPr>
      </w:pPr>
      <w:r w:rsidRPr="00AC29AD">
        <w:rPr>
          <w:b/>
          <w:bCs/>
          <w:sz w:val="32"/>
        </w:rPr>
        <w:t>Materiallarning asosiy mexanik xossalari</w:t>
      </w:r>
      <w:r w:rsidRPr="00AC29AD">
        <w:rPr>
          <w:sz w:val="32"/>
        </w:rPr>
        <w:t xml:space="preserve"> deyilganda ularning elastiklik, mustahkamlik , plasgiklik,energetik xarakteristikalari tushuniladi.</w:t>
      </w:r>
    </w:p>
    <w:p w:rsidR="00AC29AD" w:rsidRPr="00AC29AD" w:rsidRDefault="00AC29AD" w:rsidP="00AC29AD">
      <w:pPr>
        <w:rPr>
          <w:sz w:val="32"/>
        </w:rPr>
      </w:pPr>
      <w:r w:rsidRPr="00AC29AD">
        <w:rPr>
          <w:sz w:val="32"/>
        </w:rPr>
        <w:t>Materiallarning  asosiy  mexanik  xossalari  tajribalar o’tkazish usuli bilan aniqlanadi.Mustahkamlik va bikrlikka hisoblashda materiallarning zarur xususiyatlarini bilish lozim. Materiallarning asosiy mexanik xossalarini uning chegaraviy kuchlanishlari (asosiy elastiklik va mustahkamlik xarakteristikalari), plastiklik ko’rsatkichlari, qattiqligi va zarbiy qovushqoqligi tashkil etadi.</w:t>
      </w:r>
    </w:p>
    <w:p w:rsidR="00AC29AD" w:rsidRPr="00AC29AD" w:rsidRDefault="00AC29AD" w:rsidP="00AC29AD">
      <w:pPr>
        <w:rPr>
          <w:sz w:val="32"/>
          <w:lang w:val="en-US"/>
        </w:rPr>
      </w:pPr>
      <w:r w:rsidRPr="00AC29AD">
        <w:rPr>
          <w:sz w:val="32"/>
          <w:lang w:val="en-US"/>
        </w:rPr>
        <w:lastRenderedPageBreak/>
        <w:t>Konstruktsion materiallar o’z xossalari bo’yicha shartli ravishda plastik va mo’rt materiallarga bo’linadilar. Plastik materiallarga kam uglerodli po’lat, mis, alyuminiy va boshqalar kiradi. Ular sezilarli deformatsiyalanib yemiriladilar. Mo’rt materiallarga yuqori uglerodli po’lat, cho’yan, beton, tosh va boshqalar kirib, ular juda oz deformatsiyalanib yemiriladilar.</w:t>
      </w:r>
    </w:p>
    <w:p w:rsidR="00AC29AD" w:rsidRPr="00AC29AD" w:rsidRDefault="00AC29AD" w:rsidP="00AC29AD">
      <w:pPr>
        <w:rPr>
          <w:sz w:val="32"/>
          <w:lang w:val="en-US"/>
        </w:rPr>
      </w:pPr>
      <w:r w:rsidRPr="00AC29AD">
        <w:rPr>
          <w:b/>
          <w:bCs/>
          <w:sz w:val="32"/>
          <w:lang w:val="en-US"/>
        </w:rPr>
        <w:t>Plastik materiallar</w:t>
      </w:r>
      <w:r w:rsidRPr="00AC29AD">
        <w:rPr>
          <w:sz w:val="32"/>
          <w:lang w:val="en-US"/>
        </w:rPr>
        <w:t xml:space="preserve"> cho’zilish va siqilishda bir xil qarshilik ko’rsatadilar.</w:t>
      </w:r>
    </w:p>
    <w:p w:rsidR="00AC29AD" w:rsidRPr="00AC29AD" w:rsidRDefault="00AC29AD" w:rsidP="00AC29AD">
      <w:pPr>
        <w:rPr>
          <w:sz w:val="32"/>
          <w:lang w:val="en-US"/>
        </w:rPr>
      </w:pPr>
      <w:r w:rsidRPr="00AC29AD">
        <w:rPr>
          <w:sz w:val="32"/>
          <w:lang w:val="en-US"/>
        </w:rPr>
        <w:t xml:space="preserve"> </w:t>
      </w:r>
      <w:r w:rsidRPr="00AC29AD">
        <w:rPr>
          <w:b/>
          <w:bCs/>
          <w:sz w:val="32"/>
          <w:lang w:val="en-US"/>
        </w:rPr>
        <w:t>Mo’rt materiallar</w:t>
      </w:r>
      <w:r w:rsidRPr="00AC29AD">
        <w:rPr>
          <w:sz w:val="32"/>
          <w:lang w:val="en-US"/>
        </w:rPr>
        <w:t xml:space="preserve"> cho’zilishga qaraganda siqilishga yaxshiroq qarshilik ko’rsatadilar.</w:t>
      </w:r>
    </w:p>
    <w:p w:rsidR="00AC29AD" w:rsidRPr="00AC29AD" w:rsidRDefault="00AC29AD" w:rsidP="00AC29AD">
      <w:pPr>
        <w:rPr>
          <w:sz w:val="32"/>
          <w:lang w:val="en-US"/>
        </w:rPr>
      </w:pPr>
      <w:r w:rsidRPr="00AC29AD">
        <w:rPr>
          <w:b/>
          <w:bCs/>
          <w:sz w:val="32"/>
        </w:rPr>
        <w:t>CHo’zilish diagrammasi. Cho’zilishning haqiqiy diagrammasi</w:t>
      </w:r>
    </w:p>
    <w:p w:rsidR="00AC29AD" w:rsidRPr="00AC29AD" w:rsidRDefault="00AC29AD" w:rsidP="00AC29AD">
      <w:pPr>
        <w:rPr>
          <w:sz w:val="32"/>
          <w:lang w:val="en-US"/>
        </w:rPr>
      </w:pPr>
      <w:r w:rsidRPr="00AC29AD">
        <w:rPr>
          <w:sz w:val="32"/>
        </w:rPr>
        <w:t>Materiallarni cho’zilish va siqilishni sinash uchun turli sinov  mashinalari  mavjud, bo’lib, ular  namunada hosil bo’ladigan zo’riqishlar yetarli darajada aniq o’lchashga imkon beradi. Bu mashinalar gidravlik yoki mexaniq ravishda harakatga keltiriladi. Ko’pincha sinov laboratoriyalarida ishlatiladigan mashinalar kishan (richag) asosida ishlaydigan mashinalardan iborat bo’ladi. Richagli  sinov mashinasida pasangli tebratish bo’lib, cho’zilishga sinalayotgan namunada 50 t gacha zo’riqish hosil qiladi. (1 va 2 rasm)</w:t>
      </w:r>
    </w:p>
    <w:p w:rsidR="00AC29AD" w:rsidRPr="00AC29AD" w:rsidRDefault="00AC29AD" w:rsidP="00721394">
      <w:pPr>
        <w:rPr>
          <w:noProof/>
          <w:lang w:val="en-US" w:eastAsia="ru-RU"/>
        </w:rPr>
      </w:pPr>
      <w:r w:rsidRPr="00AC29AD">
        <w:rPr>
          <w:sz w:val="32"/>
          <w:lang w:val="ru-RU"/>
        </w:rPr>
        <w:drawing>
          <wp:inline distT="0" distB="0" distL="0" distR="0" wp14:anchorId="2B55C56E" wp14:editId="1483D98A">
            <wp:extent cx="2253615" cy="1509824"/>
            <wp:effectExtent l="0" t="0" r="0" b="0"/>
            <wp:docPr id="40"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4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63984" cy="1516771"/>
                    </a:xfrm>
                    <a:prstGeom prst="rect">
                      <a:avLst/>
                    </a:prstGeom>
                    <a:noFill/>
                    <a:extLst/>
                  </pic:spPr>
                </pic:pic>
              </a:graphicData>
            </a:graphic>
          </wp:inline>
        </w:drawing>
      </w:r>
      <w:r>
        <w:rPr>
          <w:noProof/>
          <w:lang w:val="en-US" w:eastAsia="ru-RU"/>
        </w:rPr>
        <w:t xml:space="preserve">               </w:t>
      </w:r>
      <w:r w:rsidRPr="00AC29AD">
        <w:rPr>
          <w:noProof/>
          <w:lang w:val="en-US" w:eastAsia="ru-RU"/>
        </w:rPr>
        <w:t xml:space="preserve"> </w:t>
      </w:r>
      <w:r w:rsidRPr="00AC29AD">
        <w:rPr>
          <w:sz w:val="32"/>
          <w:lang w:val="ru-RU"/>
        </w:rPr>
        <w:drawing>
          <wp:inline distT="0" distB="0" distL="0" distR="0" wp14:anchorId="12A4CFD6" wp14:editId="62265EA0">
            <wp:extent cx="2054518" cy="1461135"/>
            <wp:effectExtent l="0" t="0" r="3175" b="5715"/>
            <wp:docPr id="41"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74084" cy="1475050"/>
                    </a:xfrm>
                    <a:prstGeom prst="rect">
                      <a:avLst/>
                    </a:prstGeom>
                    <a:noFill/>
                    <a:extLst/>
                  </pic:spPr>
                </pic:pic>
              </a:graphicData>
            </a:graphic>
          </wp:inline>
        </w:drawing>
      </w:r>
    </w:p>
    <w:p w:rsidR="00AC29AD" w:rsidRPr="00AC29AD" w:rsidRDefault="00AC29AD" w:rsidP="00AC29AD">
      <w:pPr>
        <w:rPr>
          <w:b/>
          <w:bCs/>
          <w:sz w:val="32"/>
          <w:lang w:val="en-US"/>
        </w:rPr>
      </w:pPr>
      <w:r w:rsidRPr="00AC29AD">
        <w:rPr>
          <w:b/>
          <w:bCs/>
          <w:sz w:val="32"/>
        </w:rPr>
        <w:t xml:space="preserve">1 - rasm  </w:t>
      </w:r>
      <w:r w:rsidRPr="00AC29AD">
        <w:rPr>
          <w:b/>
          <w:bCs/>
          <w:sz w:val="32"/>
          <w:lang w:val="en-US"/>
        </w:rPr>
        <w:t>mexanik mashina</w:t>
      </w:r>
      <w:r w:rsidRPr="00AC29AD">
        <w:rPr>
          <w:b/>
          <w:bCs/>
          <w:sz w:val="32"/>
        </w:rPr>
        <w:t xml:space="preserve"> </w:t>
      </w:r>
      <w:r>
        <w:rPr>
          <w:b/>
          <w:bCs/>
          <w:sz w:val="32"/>
          <w:lang w:val="en-US"/>
        </w:rPr>
        <w:t xml:space="preserve">                </w:t>
      </w:r>
      <w:r w:rsidRPr="00AC29AD">
        <w:rPr>
          <w:b/>
          <w:bCs/>
          <w:sz w:val="32"/>
          <w:lang w:val="en-US"/>
        </w:rPr>
        <w:t xml:space="preserve">1 - rasm  mexanik mashina </w:t>
      </w:r>
    </w:p>
    <w:p w:rsidR="00AC29AD" w:rsidRPr="00AC29AD" w:rsidRDefault="00AC29AD" w:rsidP="00AC29AD">
      <w:pPr>
        <w:rPr>
          <w:sz w:val="32"/>
          <w:lang w:val="en-US"/>
        </w:rPr>
      </w:pPr>
      <w:r>
        <w:rPr>
          <w:b/>
          <w:bCs/>
          <w:sz w:val="32"/>
          <w:lang w:val="en-US"/>
        </w:rPr>
        <w:t xml:space="preserve">                                                  </w:t>
      </w:r>
      <w:r w:rsidRPr="00AC29AD">
        <w:rPr>
          <w:b/>
          <w:bCs/>
          <w:sz w:val="32"/>
        </w:rPr>
        <w:t>f = f (</w:t>
      </w:r>
      <w:r w:rsidRPr="00AC29AD">
        <w:rPr>
          <w:b/>
          <w:bCs/>
          <w:sz w:val="32"/>
          <w:lang w:val="en-US"/>
        </w:rPr>
        <w:sym w:font="Symbol" w:char="F044"/>
      </w:r>
      <w:r w:rsidRPr="00AC29AD">
        <w:rPr>
          <w:b/>
          <w:bCs/>
          <w:i/>
          <w:iCs/>
          <w:sz w:val="32"/>
        </w:rPr>
        <w:t>l</w:t>
      </w:r>
      <w:r w:rsidRPr="00AC29AD">
        <w:rPr>
          <w:b/>
          <w:bCs/>
          <w:sz w:val="32"/>
        </w:rPr>
        <w:t>)</w:t>
      </w:r>
    </w:p>
    <w:p w:rsidR="00AC29AD" w:rsidRPr="00AC29AD" w:rsidRDefault="00AC29AD" w:rsidP="00AC29AD">
      <w:pPr>
        <w:rPr>
          <w:sz w:val="32"/>
          <w:lang w:val="ru-RU"/>
        </w:rPr>
      </w:pPr>
      <w:r w:rsidRPr="00AC29AD">
        <w:rPr>
          <w:sz w:val="32"/>
        </w:rPr>
        <w:t xml:space="preserve">Ushbu formula boglanishdagi grafik namunalarini cho’zilish yoki siqilish diagrammasi deyiladi, materiallarni asosiy mexaniq xossalarini batafsil </w:t>
      </w:r>
      <w:r w:rsidRPr="00AC29AD">
        <w:rPr>
          <w:sz w:val="32"/>
        </w:rPr>
        <w:lastRenderedPageBreak/>
        <w:t>aniqlab beradi. Bu diagrammani taxminan to’rtta zonaga ajratish mumkin.</w:t>
      </w:r>
    </w:p>
    <w:p w:rsidR="00AC29AD" w:rsidRPr="00AC29AD" w:rsidRDefault="00AC29AD" w:rsidP="00AC29AD">
      <w:pPr>
        <w:rPr>
          <w:sz w:val="32"/>
        </w:rPr>
      </w:pPr>
      <w:r w:rsidRPr="00AC29AD">
        <w:rPr>
          <w:sz w:val="32"/>
        </w:rPr>
        <w:t>Materiallarning xossalarini materialdan yasalgan maxsus namunalarni sinash orqali aniqlanadi. CHo’zilish va siqilishga sinash statik sinovlar ichida keng tarqalgan va oddiy hisoblanib, uning natijalari asosida materialning boshqa deformatsiyalarga qarshilik ko’rsatish qobiliyatlari haqida xulosa qilish imkonini beradi.</w:t>
      </w:r>
    </w:p>
    <w:p w:rsidR="00AC29AD" w:rsidRPr="00AC29AD" w:rsidRDefault="00AC29AD" w:rsidP="00AC29AD">
      <w:pPr>
        <w:rPr>
          <w:sz w:val="32"/>
        </w:rPr>
      </w:pPr>
      <w:r w:rsidRPr="00AC29AD">
        <w:rPr>
          <w:sz w:val="32"/>
        </w:rPr>
        <w:t>CHo’zilishda sinash uchun tsilindrik yoki yassi namunalar qo’llanadi.</w:t>
      </w:r>
    </w:p>
    <w:p w:rsidR="00AC29AD" w:rsidRDefault="00AC29AD" w:rsidP="00AC29AD">
      <w:pPr>
        <w:rPr>
          <w:sz w:val="32"/>
          <w:lang w:val="en-US"/>
        </w:rPr>
      </w:pPr>
      <w:r w:rsidRPr="00AC29AD">
        <w:rPr>
          <w:sz w:val="32"/>
          <w:lang w:val="ru-RU"/>
        </w:rPr>
        <w:drawing>
          <wp:inline distT="0" distB="0" distL="0" distR="0" wp14:anchorId="3D9C8B0A" wp14:editId="642CDD8F">
            <wp:extent cx="5475605" cy="1828800"/>
            <wp:effectExtent l="0" t="0" r="0" b="0"/>
            <wp:docPr id="44" name="Рисунок 1" descr="29"/>
            <wp:cNvGraphicFramePr/>
            <a:graphic xmlns:a="http://schemas.openxmlformats.org/drawingml/2006/main">
              <a:graphicData uri="http://schemas.openxmlformats.org/drawingml/2006/picture">
                <pic:pic xmlns:pic="http://schemas.openxmlformats.org/drawingml/2006/picture">
                  <pic:nvPicPr>
                    <pic:cNvPr id="2" name="Рисунок 1" descr="29"/>
                    <pic:cNvPicPr/>
                  </pic:nvPicPr>
                  <pic:blipFill>
                    <a:blip r:embed="rId55" cstate="print"/>
                    <a:srcRect/>
                    <a:stretch>
                      <a:fillRect/>
                    </a:stretch>
                  </pic:blipFill>
                  <pic:spPr bwMode="auto">
                    <a:xfrm>
                      <a:off x="0" y="0"/>
                      <a:ext cx="5485665" cy="1832160"/>
                    </a:xfrm>
                    <a:prstGeom prst="rect">
                      <a:avLst/>
                    </a:prstGeom>
                    <a:noFill/>
                    <a:ln w="9525">
                      <a:noFill/>
                      <a:miter lim="800000"/>
                      <a:headEnd/>
                      <a:tailEnd/>
                    </a:ln>
                  </pic:spPr>
                </pic:pic>
              </a:graphicData>
            </a:graphic>
          </wp:inline>
        </w:drawing>
      </w:r>
    </w:p>
    <w:p w:rsidR="00AC29AD" w:rsidRPr="00AC29AD" w:rsidRDefault="00AC29AD" w:rsidP="00AC29AD">
      <w:pPr>
        <w:rPr>
          <w:sz w:val="32"/>
          <w:lang w:val="en-US"/>
        </w:rPr>
      </w:pPr>
      <w:r w:rsidRPr="00AC29AD">
        <w:rPr>
          <w:sz w:val="32"/>
        </w:rPr>
        <w:t>Namuna ishchi qismining diametri d</w:t>
      </w:r>
      <w:r w:rsidRPr="00AC29AD">
        <w:rPr>
          <w:sz w:val="32"/>
          <w:vertAlign w:val="subscript"/>
        </w:rPr>
        <w:t>0</w:t>
      </w:r>
      <w:r w:rsidRPr="00AC29AD">
        <w:rPr>
          <w:sz w:val="32"/>
        </w:rPr>
        <w:t xml:space="preserve">=10 mm va hisoblash uzunligi </w:t>
      </w:r>
      <w:r w:rsidRPr="00AC29AD">
        <w:rPr>
          <w:sz w:val="32"/>
          <w:lang w:val="ru-RU"/>
        </w:rPr>
        <w:sym w:font="MT Extra" w:char="F06C"/>
      </w:r>
      <w:r w:rsidRPr="00AC29AD">
        <w:rPr>
          <w:sz w:val="32"/>
          <w:vertAlign w:val="subscript"/>
        </w:rPr>
        <w:t>0</w:t>
      </w:r>
      <w:r w:rsidRPr="00AC29AD">
        <w:rPr>
          <w:sz w:val="32"/>
        </w:rPr>
        <w:t>=10d</w:t>
      </w:r>
      <w:r w:rsidRPr="00AC29AD">
        <w:rPr>
          <w:sz w:val="32"/>
          <w:vertAlign w:val="subscript"/>
        </w:rPr>
        <w:t>0</w:t>
      </w:r>
      <w:r w:rsidRPr="00AC29AD">
        <w:rPr>
          <w:sz w:val="32"/>
        </w:rPr>
        <w:t>=100 mm bo’lgan tsilindrik namuna asosiy namuna hisoblanadi.</w:t>
      </w:r>
    </w:p>
    <w:p w:rsidR="00AC29AD" w:rsidRPr="00AC29AD" w:rsidRDefault="00AC29AD" w:rsidP="00AC29AD">
      <w:pPr>
        <w:rPr>
          <w:sz w:val="32"/>
          <w:lang w:val="ru-RU"/>
        </w:rPr>
      </w:pPr>
      <w:r w:rsidRPr="00AC29AD">
        <w:rPr>
          <w:sz w:val="32"/>
          <w:lang w:val="en-US"/>
        </w:rPr>
        <w:t>Sinov paytida mashinada N-</w:t>
      </w:r>
      <w:r w:rsidRPr="00AC29AD">
        <w:rPr>
          <w:sz w:val="32"/>
          <w:lang w:val="ru-RU"/>
        </w:rPr>
        <w:sym w:font="Symbol" w:char="F044"/>
      </w:r>
      <w:r w:rsidRPr="00AC29AD">
        <w:rPr>
          <w:sz w:val="32"/>
          <w:lang w:val="ru-RU"/>
        </w:rPr>
        <w:sym w:font="MT Extra" w:char="F06C"/>
      </w:r>
      <w:r w:rsidRPr="00AC29AD">
        <w:rPr>
          <w:sz w:val="32"/>
          <w:lang w:val="en-US"/>
        </w:rPr>
        <w:t xml:space="preserve"> cho’zilish diagrammasi yozib olinadi. Bir xil materialdan yasalgan turli o’lchamli namunalarning sinov natijalari haqida to’g’ri xulosalar qilish maqsadida cho’zilish diagrammasini </w:t>
      </w:r>
      <w:r w:rsidRPr="00AC29AD">
        <w:rPr>
          <w:sz w:val="32"/>
          <w:lang w:val="ru-RU"/>
        </w:rPr>
        <w:sym w:font="Symbol" w:char="F073"/>
      </w:r>
      <w:r w:rsidRPr="00AC29AD">
        <w:rPr>
          <w:sz w:val="32"/>
          <w:lang w:val="en-US"/>
        </w:rPr>
        <w:t>-</w:t>
      </w:r>
      <w:r w:rsidRPr="00AC29AD">
        <w:rPr>
          <w:sz w:val="32"/>
          <w:lang w:val="ru-RU"/>
        </w:rPr>
        <w:sym w:font="Symbol" w:char="F065"/>
      </w:r>
      <w:r w:rsidRPr="00AC29AD">
        <w:rPr>
          <w:sz w:val="32"/>
          <w:lang w:val="en-US"/>
        </w:rPr>
        <w:t xml:space="preserve"> koordinata o’qlar sistemasida qayta quriladi (6.1 - shakl). </w:t>
      </w:r>
      <w:r w:rsidRPr="00AC29AD">
        <w:rPr>
          <w:sz w:val="32"/>
          <w:lang w:val="ru-RU"/>
        </w:rPr>
        <w:t xml:space="preserve">Bunda </w:t>
      </w:r>
      <w:r w:rsidRPr="00AC29AD">
        <w:rPr>
          <w:sz w:val="32"/>
          <w:lang w:val="en-US"/>
        </w:rPr>
        <w:t xml:space="preserve">               </w:t>
      </w:r>
    </w:p>
    <w:p w:rsidR="00AC29AD" w:rsidRPr="00AC29AD" w:rsidRDefault="00AC29AD" w:rsidP="00AC29AD">
      <w:pPr>
        <w:rPr>
          <w:sz w:val="32"/>
          <w:lang w:val="ru-RU"/>
        </w:rPr>
      </w:pPr>
      <w:r w:rsidRPr="00AC29AD">
        <w:rPr>
          <w:sz w:val="32"/>
          <w:lang w:val="ru-RU"/>
        </w:rPr>
        <w:sym w:font="Symbol" w:char="F073"/>
      </w:r>
      <w:r w:rsidRPr="00AC29AD">
        <w:rPr>
          <w:sz w:val="32"/>
          <w:lang w:val="ru-RU"/>
        </w:rPr>
        <w:t>=R/G’</w:t>
      </w:r>
      <w:r w:rsidRPr="00AC29AD">
        <w:rPr>
          <w:sz w:val="32"/>
          <w:vertAlign w:val="subscript"/>
          <w:lang w:val="ru-RU"/>
        </w:rPr>
        <w:t>0</w:t>
      </w:r>
      <w:r w:rsidRPr="00AC29AD">
        <w:rPr>
          <w:sz w:val="32"/>
          <w:lang w:val="ru-RU"/>
        </w:rPr>
        <w:t xml:space="preserve"> va </w:t>
      </w:r>
      <w:r w:rsidRPr="00AC29AD">
        <w:rPr>
          <w:sz w:val="32"/>
          <w:lang w:val="ru-RU"/>
        </w:rPr>
        <w:sym w:font="Symbol" w:char="F065"/>
      </w:r>
      <w:r w:rsidRPr="00AC29AD">
        <w:rPr>
          <w:sz w:val="32"/>
          <w:lang w:val="ru-RU"/>
        </w:rPr>
        <w:t>=</w:t>
      </w:r>
      <w:r w:rsidRPr="00AC29AD">
        <w:rPr>
          <w:sz w:val="32"/>
          <w:lang w:val="ru-RU"/>
        </w:rPr>
        <w:sym w:font="Symbol" w:char="F044"/>
      </w:r>
      <w:r w:rsidRPr="00AC29AD">
        <w:rPr>
          <w:sz w:val="32"/>
          <w:lang w:val="ru-RU"/>
        </w:rPr>
        <w:sym w:font="MT Extra" w:char="F06C"/>
      </w:r>
      <w:r w:rsidRPr="00AC29AD">
        <w:rPr>
          <w:sz w:val="32"/>
          <w:lang w:val="ru-RU"/>
        </w:rPr>
        <w:t>/</w:t>
      </w:r>
      <w:r w:rsidRPr="00AC29AD">
        <w:rPr>
          <w:sz w:val="32"/>
          <w:lang w:val="ru-RU"/>
        </w:rPr>
        <w:sym w:font="MT Extra" w:char="F06C"/>
      </w:r>
      <w:r w:rsidRPr="00AC29AD">
        <w:rPr>
          <w:sz w:val="32"/>
          <w:vertAlign w:val="subscript"/>
          <w:lang w:val="ru-RU"/>
        </w:rPr>
        <w:t>0</w:t>
      </w:r>
      <w:r w:rsidRPr="00AC29AD">
        <w:rPr>
          <w:sz w:val="32"/>
          <w:lang w:val="ru-RU"/>
        </w:rPr>
        <w:t>.</w:t>
      </w:r>
    </w:p>
    <w:p w:rsidR="00AC29AD" w:rsidRPr="00AC29AD" w:rsidRDefault="00AC29AD" w:rsidP="00AC29AD">
      <w:pPr>
        <w:rPr>
          <w:sz w:val="32"/>
          <w:lang w:val="en-US"/>
        </w:rPr>
      </w:pPr>
      <w:r w:rsidRPr="00AC29AD">
        <w:rPr>
          <w:sz w:val="32"/>
          <w:lang w:val="ru-RU"/>
        </w:rPr>
        <w:drawing>
          <wp:inline distT="0" distB="0" distL="0" distR="0" wp14:anchorId="7574309B" wp14:editId="4FD9D91E">
            <wp:extent cx="5358809" cy="1822450"/>
            <wp:effectExtent l="0" t="0" r="0" b="6350"/>
            <wp:docPr id="45" name="Рисунок 1" descr="6,1-"/>
            <wp:cNvGraphicFramePr/>
            <a:graphic xmlns:a="http://schemas.openxmlformats.org/drawingml/2006/main">
              <a:graphicData uri="http://schemas.openxmlformats.org/drawingml/2006/picture">
                <pic:pic xmlns:pic="http://schemas.openxmlformats.org/drawingml/2006/picture">
                  <pic:nvPicPr>
                    <pic:cNvPr id="2" name="Рисунок 1" descr="6,1-"/>
                    <pic:cNvPicPr/>
                  </pic:nvPicPr>
                  <pic:blipFill>
                    <a:blip r:embed="rId56"/>
                    <a:srcRect/>
                    <a:stretch>
                      <a:fillRect/>
                    </a:stretch>
                  </pic:blipFill>
                  <pic:spPr bwMode="auto">
                    <a:xfrm>
                      <a:off x="0" y="0"/>
                      <a:ext cx="5369740" cy="1826168"/>
                    </a:xfrm>
                    <a:prstGeom prst="rect">
                      <a:avLst/>
                    </a:prstGeom>
                    <a:noFill/>
                    <a:ln w="9525">
                      <a:noFill/>
                      <a:miter lim="800000"/>
                      <a:headEnd/>
                      <a:tailEnd/>
                    </a:ln>
                  </pic:spPr>
                </pic:pic>
              </a:graphicData>
            </a:graphic>
          </wp:inline>
        </w:drawing>
      </w:r>
    </w:p>
    <w:p w:rsidR="00AC29AD" w:rsidRPr="00AC29AD" w:rsidRDefault="00AC29AD" w:rsidP="00AC29AD">
      <w:pPr>
        <w:rPr>
          <w:sz w:val="32"/>
          <w:lang w:val="en-US"/>
        </w:rPr>
      </w:pPr>
      <w:r w:rsidRPr="00AC29AD">
        <w:rPr>
          <w:sz w:val="32"/>
          <w:lang w:val="en-US"/>
        </w:rPr>
        <w:lastRenderedPageBreak/>
        <w:t xml:space="preserve">Kuchlanish va nisbiy cho’zilish tegishlicha boshlang’ich kesim yuzasi va namunaning boshlang’ich uzunligiga nisbatan hisoblanganidan bu diagrammani </w:t>
      </w:r>
      <w:r w:rsidRPr="00AC29AD">
        <w:rPr>
          <w:b/>
          <w:bCs/>
          <w:sz w:val="32"/>
          <w:lang w:val="en-US"/>
        </w:rPr>
        <w:t>shartli cho’zilish yoki shartli kuchlanish diagrammasi</w:t>
      </w:r>
      <w:r w:rsidRPr="00AC29AD">
        <w:rPr>
          <w:sz w:val="32"/>
          <w:lang w:val="en-US"/>
        </w:rPr>
        <w:t xml:space="preserve"> deb yuritiladi.</w:t>
      </w:r>
    </w:p>
    <w:p w:rsidR="00AC29AD" w:rsidRPr="00AC29AD" w:rsidRDefault="00AC29AD" w:rsidP="00AC29AD">
      <w:pPr>
        <w:rPr>
          <w:sz w:val="32"/>
          <w:lang w:val="en-US"/>
        </w:rPr>
      </w:pPr>
      <w:r w:rsidRPr="00AC29AD">
        <w:rPr>
          <w:b/>
          <w:bCs/>
          <w:sz w:val="32"/>
        </w:rPr>
        <w:t>Siqilishda materiallarning mexanik xossalari. siqilish diagrammasi. materiallarning plastik va mo’rt holatlari, yemirilmsh turlari.</w:t>
      </w:r>
    </w:p>
    <w:p w:rsidR="00AC29AD" w:rsidRPr="00AC29AD" w:rsidRDefault="00AC29AD" w:rsidP="00AC29AD">
      <w:pPr>
        <w:rPr>
          <w:sz w:val="32"/>
          <w:lang w:val="en-US"/>
        </w:rPr>
      </w:pPr>
      <w:r w:rsidRPr="00AC29AD">
        <w:rPr>
          <w:sz w:val="32"/>
          <w:lang w:val="en-US"/>
        </w:rPr>
        <w:t>Turli xil materiallar siqilish deformatsiyasiga turlicha qarshilik ko’rsatadi.</w:t>
      </w:r>
    </w:p>
    <w:p w:rsidR="00AC29AD" w:rsidRPr="00AC29AD" w:rsidRDefault="00AC29AD" w:rsidP="00AC29AD">
      <w:pPr>
        <w:rPr>
          <w:sz w:val="32"/>
          <w:lang w:val="en-US"/>
        </w:rPr>
      </w:pPr>
      <w:r w:rsidRPr="00AC29AD">
        <w:rPr>
          <w:sz w:val="32"/>
          <w:lang w:val="en-US"/>
        </w:rPr>
        <w:t xml:space="preserve">Tashqi ta’sir kuchi natijasida materiallarning buzilmasdan qoldiq  deformatsiya  olish  layoqatiga  </w:t>
      </w:r>
      <w:r w:rsidRPr="00AC29AD">
        <w:rPr>
          <w:b/>
          <w:bCs/>
          <w:sz w:val="32"/>
          <w:lang w:val="en-US"/>
        </w:rPr>
        <w:t xml:space="preserve">plastiklik  deyiladi.  </w:t>
      </w:r>
      <w:r w:rsidRPr="00AC29AD">
        <w:rPr>
          <w:sz w:val="32"/>
          <w:lang w:val="en-US"/>
        </w:rPr>
        <w:t xml:space="preserve">Materiallarni shtamplash, cho’zish, egish va shu kabi bir qancha  texnologik  jarayonlarni  bajarishda  ularning  plastiklik  xossalaridan foydalaniladi. Alyuminiy, latun, kam uglerodli po’lat kabi materiallar yuqori plastiklik xossalarini o’zida namoyon qiladi. Siqilishdagi  mustaxkamlik  chegarasi  shartli  ravishda cho’zilishdagi mustaxkamlik chegarasiga teng deb olinadi. </w:t>
      </w:r>
    </w:p>
    <w:p w:rsidR="00AC29AD" w:rsidRPr="00AC29AD" w:rsidRDefault="00AC29AD" w:rsidP="00AC29AD">
      <w:pPr>
        <w:rPr>
          <w:sz w:val="32"/>
          <w:lang w:val="en-US"/>
        </w:rPr>
      </w:pPr>
      <w:r w:rsidRPr="00AC29AD">
        <w:rPr>
          <w:sz w:val="32"/>
          <w:lang w:val="en-US"/>
        </w:rPr>
        <w:t xml:space="preserve">Tashqi ta’sir kuchi natijasida materiallarning sezilarli darajada qoldiq deformatsiya hosil qilmasdan buzilishi </w:t>
      </w:r>
      <w:r w:rsidRPr="00AC29AD">
        <w:rPr>
          <w:b/>
          <w:bCs/>
          <w:sz w:val="32"/>
          <w:lang w:val="en-US"/>
        </w:rPr>
        <w:t>mo’rtlik deyiladi</w:t>
      </w:r>
      <w:r w:rsidRPr="00AC29AD">
        <w:rPr>
          <w:sz w:val="32"/>
          <w:lang w:val="en-US"/>
        </w:rPr>
        <w:t>. CHo’yan, yuqori uglerodli asbobsozlik po’latlari, g’isht, beton va shu kabilar mo’rt materiallar hisoblanadi</w:t>
      </w:r>
    </w:p>
    <w:p w:rsidR="00AC29AD" w:rsidRPr="00AC29AD" w:rsidRDefault="00AC29AD" w:rsidP="00AC29AD">
      <w:pPr>
        <w:rPr>
          <w:sz w:val="32"/>
          <w:lang w:val="en-US"/>
        </w:rPr>
      </w:pPr>
      <w:r w:rsidRPr="00AC29AD">
        <w:rPr>
          <w:sz w:val="32"/>
          <w:lang w:val="en-US"/>
        </w:rPr>
        <w:t>Mo’rt materiallar cho’zilishdan ko’ra siqilishga yaxshiroq ishlaydi. Ular siqilish jarayonida asos tekisligiga taxminan 45° qiyalikda yemirila boshlaydi</w:t>
      </w:r>
    </w:p>
    <w:p w:rsidR="00AC29AD" w:rsidRPr="00AC29AD" w:rsidRDefault="00AC29AD" w:rsidP="00AC29AD">
      <w:pPr>
        <w:rPr>
          <w:sz w:val="32"/>
          <w:lang w:val="en-US"/>
        </w:rPr>
      </w:pPr>
      <w:r w:rsidRPr="00AC29AD">
        <w:rPr>
          <w:sz w:val="32"/>
          <w:lang w:val="en-US"/>
        </w:rPr>
        <w:t xml:space="preserve">Materiallarni siqilishiga sinash da quyidagilar e’tibor beriladi.                                                                             a) namunalar </w:t>
      </w:r>
      <w:r w:rsidRPr="00AC29AD">
        <w:rPr>
          <w:sz w:val="32"/>
        </w:rPr>
        <w:t>tsilindr</w:t>
      </w:r>
      <w:r w:rsidRPr="00AC29AD">
        <w:rPr>
          <w:sz w:val="32"/>
          <w:lang w:val="en-US"/>
        </w:rPr>
        <w:t xml:space="preserve"> yoki kub shaklda yasaladi ularning balandliklari h&lt;zd dan ortib ketmasligi zarur aksincha sof siqilish deformatsiyasiga bo’ylama egilish deformatsiyasi qo’shilib ketiladi.</w:t>
      </w:r>
    </w:p>
    <w:p w:rsidR="00AC29AD" w:rsidRPr="00AC29AD" w:rsidRDefault="00AC29AD" w:rsidP="00AC29AD">
      <w:pPr>
        <w:rPr>
          <w:sz w:val="32"/>
          <w:lang w:val="en-US"/>
        </w:rPr>
      </w:pPr>
      <w:r w:rsidRPr="00AC29AD">
        <w:rPr>
          <w:sz w:val="32"/>
          <w:lang w:val="en-US"/>
        </w:rPr>
        <w:t xml:space="preserve">b)  namunani juda ham kichik qilib yasash mumkin emas, u holda namuna ko’ndalang kesimi va sinov mashinalari sirti qo’shilgan yuzalar </w:t>
      </w:r>
      <w:r w:rsidRPr="00AC29AD">
        <w:rPr>
          <w:sz w:val="32"/>
          <w:lang w:val="en-US"/>
        </w:rPr>
        <w:lastRenderedPageBreak/>
        <w:t xml:space="preserve">orasida ishqalanish kuchi hosil bo’lib, namunaning erkin kengayishiga </w:t>
      </w:r>
      <w:r w:rsidRPr="00AC29AD">
        <w:rPr>
          <w:sz w:val="32"/>
        </w:rPr>
        <w:t>yo’</w:t>
      </w:r>
      <w:r w:rsidRPr="00AC29AD">
        <w:rPr>
          <w:sz w:val="32"/>
          <w:lang w:val="en-US"/>
        </w:rPr>
        <w:t>l qo’ymaydi.</w:t>
      </w:r>
    </w:p>
    <w:p w:rsidR="00AC29AD" w:rsidRPr="00AC29AD" w:rsidRDefault="00AC29AD" w:rsidP="00721394">
      <w:pPr>
        <w:rPr>
          <w:sz w:val="32"/>
          <w:lang w:val="en-US"/>
        </w:rPr>
      </w:pPr>
      <w:r w:rsidRPr="00AC29AD">
        <w:rPr>
          <w:sz w:val="32"/>
          <w:lang w:val="ru-RU"/>
        </w:rPr>
        <w:drawing>
          <wp:inline distT="0" distB="0" distL="0" distR="0" wp14:anchorId="5745ABFA" wp14:editId="713E3A02">
            <wp:extent cx="5939790" cy="1976755"/>
            <wp:effectExtent l="0" t="0" r="3810" b="4445"/>
            <wp:docPr id="46"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10"/>
                    <pic:cNvPicPr>
                      <a:picLocks noChangeAspect="1" noChangeArrowheads="1"/>
                    </pic:cNvPicPr>
                  </pic:nvPicPr>
                  <pic:blipFill>
                    <a:blip r:embed="rId57">
                      <a:extLst>
                        <a:ext uri="{28A0092B-C50C-407E-A947-70E740481C1C}">
                          <a14:useLocalDpi xmlns:a14="http://schemas.microsoft.com/office/drawing/2010/main" val="0"/>
                        </a:ext>
                      </a:extLst>
                    </a:blip>
                    <a:srcRect l="17384" t="51181" r="15317" b="18071"/>
                    <a:stretch>
                      <a:fillRect/>
                    </a:stretch>
                  </pic:blipFill>
                  <pic:spPr bwMode="auto">
                    <a:xfrm>
                      <a:off x="0" y="0"/>
                      <a:ext cx="5939790" cy="1976755"/>
                    </a:xfrm>
                    <a:prstGeom prst="rect">
                      <a:avLst/>
                    </a:prstGeom>
                    <a:noFill/>
                    <a:extLst/>
                  </pic:spPr>
                </pic:pic>
              </a:graphicData>
            </a:graphic>
          </wp:inline>
        </w:drawing>
      </w:r>
    </w:p>
    <w:p w:rsidR="00AC29AD" w:rsidRPr="00AC29AD" w:rsidRDefault="00AC29AD" w:rsidP="00AC29AD">
      <w:pPr>
        <w:rPr>
          <w:sz w:val="32"/>
          <w:lang w:val="en-US"/>
        </w:rPr>
      </w:pPr>
      <w:r w:rsidRPr="00AC29AD">
        <w:rPr>
          <w:sz w:val="32"/>
          <w:lang w:val="en-US"/>
        </w:rPr>
        <w:t xml:space="preserve">Mo’rt materiallar </w:t>
      </w:r>
      <w:r w:rsidRPr="00AC29AD">
        <w:rPr>
          <w:sz w:val="32"/>
        </w:rPr>
        <w:t>s</w:t>
      </w:r>
      <w:r w:rsidRPr="00AC29AD">
        <w:rPr>
          <w:sz w:val="32"/>
          <w:lang w:val="en-US"/>
        </w:rPr>
        <w:t>iqilgandan juda kam deforma</w:t>
      </w:r>
      <w:r w:rsidRPr="00AC29AD">
        <w:rPr>
          <w:sz w:val="32"/>
        </w:rPr>
        <w:t>ts</w:t>
      </w:r>
      <w:r w:rsidRPr="00AC29AD">
        <w:rPr>
          <w:sz w:val="32"/>
          <w:lang w:val="en-US"/>
        </w:rPr>
        <w:t xml:space="preserve">iyalanadi. </w:t>
      </w:r>
    </w:p>
    <w:p w:rsidR="00AC29AD" w:rsidRPr="00AC29AD" w:rsidRDefault="00AC29AD" w:rsidP="00AC29AD">
      <w:pPr>
        <w:rPr>
          <w:sz w:val="32"/>
          <w:lang w:val="ru-RU"/>
        </w:rPr>
      </w:pPr>
      <w:r w:rsidRPr="00AC29AD">
        <w:rPr>
          <w:sz w:val="32"/>
          <w:lang w:val="en-US"/>
        </w:rPr>
        <w:t xml:space="preserve">Sinash diagrammasi egri chiziqdan iborat </w:t>
      </w:r>
    </w:p>
    <w:p w:rsidR="001E425E" w:rsidRDefault="00AC29AD" w:rsidP="00721394">
      <w:pPr>
        <w:rPr>
          <w:sz w:val="32"/>
        </w:rPr>
      </w:pPr>
      <w:r w:rsidRPr="00AC29AD">
        <w:rPr>
          <w:sz w:val="32"/>
          <w:lang w:val="ru-RU"/>
        </w:rPr>
        <w:drawing>
          <wp:inline distT="0" distB="0" distL="0" distR="0" wp14:anchorId="12A1AAE3" wp14:editId="55064BD6">
            <wp:extent cx="5805170" cy="1903227"/>
            <wp:effectExtent l="0" t="0" r="5080" b="1905"/>
            <wp:docPr id="47"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21"/>
                    <pic:cNvPicPr>
                      <a:picLocks noChangeAspect="1" noChangeArrowheads="1"/>
                    </pic:cNvPicPr>
                  </pic:nvPicPr>
                  <pic:blipFill>
                    <a:blip r:embed="rId58">
                      <a:extLst>
                        <a:ext uri="{28A0092B-C50C-407E-A947-70E740481C1C}">
                          <a14:useLocalDpi xmlns:a14="http://schemas.microsoft.com/office/drawing/2010/main" val="0"/>
                        </a:ext>
                      </a:extLst>
                    </a:blip>
                    <a:srcRect l="23141" t="20424" r="22884" b="38504"/>
                    <a:stretch>
                      <a:fillRect/>
                    </a:stretch>
                  </pic:blipFill>
                  <pic:spPr bwMode="auto">
                    <a:xfrm>
                      <a:off x="0" y="0"/>
                      <a:ext cx="5815593" cy="1906644"/>
                    </a:xfrm>
                    <a:prstGeom prst="rect">
                      <a:avLst/>
                    </a:prstGeom>
                    <a:noFill/>
                    <a:extLst/>
                  </pic:spPr>
                </pic:pic>
              </a:graphicData>
            </a:graphic>
          </wp:inline>
        </w:drawing>
      </w:r>
    </w:p>
    <w:p w:rsidR="00AC29AD" w:rsidRPr="00AC29AD" w:rsidRDefault="00AC29AD" w:rsidP="00AC29AD">
      <w:pPr>
        <w:rPr>
          <w:sz w:val="32"/>
          <w:lang w:val="en-US"/>
        </w:rPr>
      </w:pPr>
      <w:r w:rsidRPr="00AC29AD">
        <w:rPr>
          <w:sz w:val="32"/>
          <w:lang w:val="en-US"/>
        </w:rPr>
        <w:t>Plastik materiallarning oquvchanlik chegaralari (masalan po’lat uchun) tahminan teng bo’ladi.</w:t>
      </w:r>
    </w:p>
    <w:p w:rsidR="00AC29AD" w:rsidRPr="00AC29AD" w:rsidRDefault="00AC29AD" w:rsidP="00AC29AD">
      <w:pPr>
        <w:rPr>
          <w:sz w:val="32"/>
          <w:lang w:val="en-US"/>
        </w:rPr>
      </w:pPr>
      <w:r w:rsidRPr="00AC29AD">
        <w:rPr>
          <w:sz w:val="32"/>
          <w:lang w:val="en-US"/>
        </w:rPr>
        <w:t xml:space="preserve">Plastik materiallarning  siqilish diagrammasi 6-shaklda keltirilgan. </w:t>
      </w:r>
      <w:r w:rsidRPr="00AC29AD">
        <w:rPr>
          <w:sz w:val="32"/>
          <w:lang w:val="ru-RU"/>
        </w:rPr>
        <w:drawing>
          <wp:inline distT="0" distB="0" distL="0" distR="0" wp14:anchorId="44ACA516" wp14:editId="2E462598">
            <wp:extent cx="5188688" cy="1818005"/>
            <wp:effectExtent l="0" t="0" r="0" b="0"/>
            <wp:docPr id="48"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422"/>
                    <pic:cNvPicPr>
                      <a:picLocks noChangeAspect="1" noChangeArrowheads="1"/>
                    </pic:cNvPicPr>
                  </pic:nvPicPr>
                  <pic:blipFill>
                    <a:blip r:embed="rId59">
                      <a:extLst>
                        <a:ext uri="{28A0092B-C50C-407E-A947-70E740481C1C}">
                          <a14:useLocalDpi xmlns:a14="http://schemas.microsoft.com/office/drawing/2010/main" val="0"/>
                        </a:ext>
                      </a:extLst>
                    </a:blip>
                    <a:srcRect l="23141" t="25443" r="23105" b="35429"/>
                    <a:stretch>
                      <a:fillRect/>
                    </a:stretch>
                  </pic:blipFill>
                  <pic:spPr bwMode="auto">
                    <a:xfrm>
                      <a:off x="0" y="0"/>
                      <a:ext cx="5224203" cy="1830449"/>
                    </a:xfrm>
                    <a:prstGeom prst="rect">
                      <a:avLst/>
                    </a:prstGeom>
                    <a:noFill/>
                    <a:extLst/>
                  </pic:spPr>
                </pic:pic>
              </a:graphicData>
            </a:graphic>
          </wp:inline>
        </w:drawing>
      </w:r>
      <w:r w:rsidRPr="00AC29AD">
        <w:rPr>
          <w:sz w:val="32"/>
          <w:lang w:val="en-US"/>
        </w:rPr>
        <w:t xml:space="preserve"> </w:t>
      </w:r>
    </w:p>
    <w:p w:rsidR="00AC29AD" w:rsidRDefault="00AC29AD" w:rsidP="00721394">
      <w:pPr>
        <w:rPr>
          <w:noProof/>
          <w:lang w:val="ru-RU" w:eastAsia="ru-RU"/>
        </w:rPr>
      </w:pPr>
      <w:r>
        <w:rPr>
          <w:sz w:val="32"/>
          <w:lang w:val="en-US"/>
        </w:rPr>
        <w:t>5-shakl</w:t>
      </w:r>
      <w:r w:rsidRPr="00AC29AD">
        <w:rPr>
          <w:noProof/>
          <w:lang w:val="ru-RU" w:eastAsia="ru-RU"/>
        </w:rPr>
        <w:t xml:space="preserve"> </w:t>
      </w:r>
    </w:p>
    <w:p w:rsidR="00AC29AD" w:rsidRPr="00AC29AD" w:rsidRDefault="00AC29AD" w:rsidP="00AC29AD">
      <w:pPr>
        <w:rPr>
          <w:sz w:val="32"/>
          <w:lang w:val="en-US"/>
        </w:rPr>
      </w:pPr>
      <w:r w:rsidRPr="00AC29AD">
        <w:rPr>
          <w:sz w:val="32"/>
        </w:rPr>
        <w:lastRenderedPageBreak/>
        <w:t xml:space="preserve">CHo’yanning siqilish va cho’zilish diagrammalari bir-biridan farq qilmaydi. </w:t>
      </w:r>
    </w:p>
    <w:p w:rsidR="00AC29AD" w:rsidRPr="00AC29AD" w:rsidRDefault="00AC29AD" w:rsidP="00721394">
      <w:pPr>
        <w:rPr>
          <w:sz w:val="32"/>
          <w:lang w:val="en-US"/>
        </w:rPr>
      </w:pPr>
      <w:r w:rsidRPr="00AC29AD">
        <w:rPr>
          <w:sz w:val="32"/>
          <w:lang w:val="ru-RU"/>
        </w:rPr>
        <w:drawing>
          <wp:inline distT="0" distB="0" distL="0" distR="0" wp14:anchorId="33F0CDC2" wp14:editId="668D5D2F">
            <wp:extent cx="5939790" cy="3086100"/>
            <wp:effectExtent l="0" t="0" r="3810" b="0"/>
            <wp:docPr id="49" name="Рисунок 2"/>
            <wp:cNvGraphicFramePr/>
            <a:graphic xmlns:a="http://schemas.openxmlformats.org/drawingml/2006/main">
              <a:graphicData uri="http://schemas.openxmlformats.org/drawingml/2006/picture">
                <pic:pic xmlns:pic="http://schemas.openxmlformats.org/drawingml/2006/picture">
                  <pic:nvPicPr>
                    <pic:cNvPr id="3" name="Рисунок 2"/>
                    <pic:cNvPicPr/>
                  </pic:nvPicPr>
                  <pic:blipFill>
                    <a:blip r:embed="rId60"/>
                    <a:srcRect l="38643" t="13105" r="26082" b="26781"/>
                    <a:stretch>
                      <a:fillRect/>
                    </a:stretch>
                  </pic:blipFill>
                  <pic:spPr bwMode="auto">
                    <a:xfrm>
                      <a:off x="0" y="0"/>
                      <a:ext cx="5939790" cy="3086100"/>
                    </a:xfrm>
                    <a:prstGeom prst="rect">
                      <a:avLst/>
                    </a:prstGeom>
                    <a:noFill/>
                    <a:ln w="9525">
                      <a:noFill/>
                      <a:miter lim="800000"/>
                      <a:headEnd/>
                      <a:tailEnd/>
                    </a:ln>
                  </pic:spPr>
                </pic:pic>
              </a:graphicData>
            </a:graphic>
          </wp:inline>
        </w:drawing>
      </w:r>
      <w:bookmarkStart w:id="0" w:name="_GoBack"/>
      <w:bookmarkEnd w:id="0"/>
    </w:p>
    <w:sectPr w:rsidR="00AC29AD" w:rsidRPr="00AC29AD" w:rsidSect="00D62E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636" w:rsidRDefault="00130636" w:rsidP="001B7C51">
      <w:pPr>
        <w:spacing w:after="0" w:line="240" w:lineRule="auto"/>
      </w:pPr>
      <w:r>
        <w:separator/>
      </w:r>
    </w:p>
  </w:endnote>
  <w:endnote w:type="continuationSeparator" w:id="0">
    <w:p w:rsidR="00130636" w:rsidRDefault="00130636" w:rsidP="001B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BalticaUzbek">
    <w:altName w:val="Times New Roman"/>
    <w:charset w:val="00"/>
    <w:family w:val="auto"/>
    <w:pitch w:val="variable"/>
    <w:sig w:usb0="00000001" w:usb1="00000000" w:usb2="00000000" w:usb3="00000000" w:csb0="00000097"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T Extra">
    <w:panose1 w:val="05050102010205020202"/>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636" w:rsidRDefault="00130636" w:rsidP="001B7C51">
      <w:pPr>
        <w:spacing w:after="0" w:line="240" w:lineRule="auto"/>
      </w:pPr>
      <w:r>
        <w:separator/>
      </w:r>
    </w:p>
  </w:footnote>
  <w:footnote w:type="continuationSeparator" w:id="0">
    <w:p w:rsidR="00130636" w:rsidRDefault="00130636" w:rsidP="001B7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B5C9E1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24E247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1CD3B5B"/>
    <w:multiLevelType w:val="hybridMultilevel"/>
    <w:tmpl w:val="98C6685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 w15:restartNumberingAfterBreak="0">
    <w:nsid w:val="07FE5AE9"/>
    <w:multiLevelType w:val="hybridMultilevel"/>
    <w:tmpl w:val="A84297F0"/>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5" w15:restartNumberingAfterBreak="0">
    <w:nsid w:val="0BAD203A"/>
    <w:multiLevelType w:val="hybridMultilevel"/>
    <w:tmpl w:val="12C8F774"/>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6" w15:restartNumberingAfterBreak="0">
    <w:nsid w:val="0C09678D"/>
    <w:multiLevelType w:val="hybridMultilevel"/>
    <w:tmpl w:val="9710B912"/>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7" w15:restartNumberingAfterBreak="0">
    <w:nsid w:val="0E5F10C1"/>
    <w:multiLevelType w:val="hybridMultilevel"/>
    <w:tmpl w:val="D1B00580"/>
    <w:lvl w:ilvl="0" w:tplc="4E661152">
      <w:start w:val="1"/>
      <w:numFmt w:val="bullet"/>
      <w:lvlText w:val="•"/>
      <w:lvlJc w:val="left"/>
      <w:pPr>
        <w:tabs>
          <w:tab w:val="num" w:pos="720"/>
        </w:tabs>
        <w:ind w:left="720" w:hanging="360"/>
      </w:pPr>
      <w:rPr>
        <w:rFonts w:ascii="Times New Roman" w:hAnsi="Times New Roman" w:hint="default"/>
      </w:rPr>
    </w:lvl>
    <w:lvl w:ilvl="1" w:tplc="BC408052" w:tentative="1">
      <w:start w:val="1"/>
      <w:numFmt w:val="bullet"/>
      <w:lvlText w:val="•"/>
      <w:lvlJc w:val="left"/>
      <w:pPr>
        <w:tabs>
          <w:tab w:val="num" w:pos="1440"/>
        </w:tabs>
        <w:ind w:left="1440" w:hanging="360"/>
      </w:pPr>
      <w:rPr>
        <w:rFonts w:ascii="Times New Roman" w:hAnsi="Times New Roman" w:hint="default"/>
      </w:rPr>
    </w:lvl>
    <w:lvl w:ilvl="2" w:tplc="2F0C49EA" w:tentative="1">
      <w:start w:val="1"/>
      <w:numFmt w:val="bullet"/>
      <w:lvlText w:val="•"/>
      <w:lvlJc w:val="left"/>
      <w:pPr>
        <w:tabs>
          <w:tab w:val="num" w:pos="2160"/>
        </w:tabs>
        <w:ind w:left="2160" w:hanging="360"/>
      </w:pPr>
      <w:rPr>
        <w:rFonts w:ascii="Times New Roman" w:hAnsi="Times New Roman" w:hint="default"/>
      </w:rPr>
    </w:lvl>
    <w:lvl w:ilvl="3" w:tplc="01D23746" w:tentative="1">
      <w:start w:val="1"/>
      <w:numFmt w:val="bullet"/>
      <w:lvlText w:val="•"/>
      <w:lvlJc w:val="left"/>
      <w:pPr>
        <w:tabs>
          <w:tab w:val="num" w:pos="2880"/>
        </w:tabs>
        <w:ind w:left="2880" w:hanging="360"/>
      </w:pPr>
      <w:rPr>
        <w:rFonts w:ascii="Times New Roman" w:hAnsi="Times New Roman" w:hint="default"/>
      </w:rPr>
    </w:lvl>
    <w:lvl w:ilvl="4" w:tplc="D76835B8" w:tentative="1">
      <w:start w:val="1"/>
      <w:numFmt w:val="bullet"/>
      <w:lvlText w:val="•"/>
      <w:lvlJc w:val="left"/>
      <w:pPr>
        <w:tabs>
          <w:tab w:val="num" w:pos="3600"/>
        </w:tabs>
        <w:ind w:left="3600" w:hanging="360"/>
      </w:pPr>
      <w:rPr>
        <w:rFonts w:ascii="Times New Roman" w:hAnsi="Times New Roman" w:hint="default"/>
      </w:rPr>
    </w:lvl>
    <w:lvl w:ilvl="5" w:tplc="24F0584A" w:tentative="1">
      <w:start w:val="1"/>
      <w:numFmt w:val="bullet"/>
      <w:lvlText w:val="•"/>
      <w:lvlJc w:val="left"/>
      <w:pPr>
        <w:tabs>
          <w:tab w:val="num" w:pos="4320"/>
        </w:tabs>
        <w:ind w:left="4320" w:hanging="360"/>
      </w:pPr>
      <w:rPr>
        <w:rFonts w:ascii="Times New Roman" w:hAnsi="Times New Roman" w:hint="default"/>
      </w:rPr>
    </w:lvl>
    <w:lvl w:ilvl="6" w:tplc="80F224E2" w:tentative="1">
      <w:start w:val="1"/>
      <w:numFmt w:val="bullet"/>
      <w:lvlText w:val="•"/>
      <w:lvlJc w:val="left"/>
      <w:pPr>
        <w:tabs>
          <w:tab w:val="num" w:pos="5040"/>
        </w:tabs>
        <w:ind w:left="5040" w:hanging="360"/>
      </w:pPr>
      <w:rPr>
        <w:rFonts w:ascii="Times New Roman" w:hAnsi="Times New Roman" w:hint="default"/>
      </w:rPr>
    </w:lvl>
    <w:lvl w:ilvl="7" w:tplc="45B23038" w:tentative="1">
      <w:start w:val="1"/>
      <w:numFmt w:val="bullet"/>
      <w:lvlText w:val="•"/>
      <w:lvlJc w:val="left"/>
      <w:pPr>
        <w:tabs>
          <w:tab w:val="num" w:pos="5760"/>
        </w:tabs>
        <w:ind w:left="5760" w:hanging="360"/>
      </w:pPr>
      <w:rPr>
        <w:rFonts w:ascii="Times New Roman" w:hAnsi="Times New Roman" w:hint="default"/>
      </w:rPr>
    </w:lvl>
    <w:lvl w:ilvl="8" w:tplc="6068FC9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EB57809"/>
    <w:multiLevelType w:val="hybridMultilevel"/>
    <w:tmpl w:val="64DCD69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9" w15:restartNumberingAfterBreak="0">
    <w:nsid w:val="111746E2"/>
    <w:multiLevelType w:val="hybridMultilevel"/>
    <w:tmpl w:val="28B27DFA"/>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10" w15:restartNumberingAfterBreak="0">
    <w:nsid w:val="12B13C2E"/>
    <w:multiLevelType w:val="hybridMultilevel"/>
    <w:tmpl w:val="BD564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1" w15:restartNumberingAfterBreak="0">
    <w:nsid w:val="14CD3AE3"/>
    <w:multiLevelType w:val="hybridMultilevel"/>
    <w:tmpl w:val="C03673D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2" w15:restartNumberingAfterBreak="0">
    <w:nsid w:val="23233645"/>
    <w:multiLevelType w:val="hybridMultilevel"/>
    <w:tmpl w:val="7AEC48E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3" w15:restartNumberingAfterBreak="0">
    <w:nsid w:val="26EF4FC2"/>
    <w:multiLevelType w:val="hybridMultilevel"/>
    <w:tmpl w:val="0FC0A3EA"/>
    <w:lvl w:ilvl="0" w:tplc="EEBEAAE8">
      <w:start w:val="1"/>
      <w:numFmt w:val="bullet"/>
      <w:lvlText w:val="•"/>
      <w:lvlJc w:val="left"/>
      <w:pPr>
        <w:tabs>
          <w:tab w:val="num" w:pos="720"/>
        </w:tabs>
        <w:ind w:left="720" w:hanging="360"/>
      </w:pPr>
      <w:rPr>
        <w:rFonts w:ascii="Times New Roman" w:hAnsi="Times New Roman" w:hint="default"/>
      </w:rPr>
    </w:lvl>
    <w:lvl w:ilvl="1" w:tplc="F07457E6" w:tentative="1">
      <w:start w:val="1"/>
      <w:numFmt w:val="bullet"/>
      <w:lvlText w:val="•"/>
      <w:lvlJc w:val="left"/>
      <w:pPr>
        <w:tabs>
          <w:tab w:val="num" w:pos="1440"/>
        </w:tabs>
        <w:ind w:left="1440" w:hanging="360"/>
      </w:pPr>
      <w:rPr>
        <w:rFonts w:ascii="Times New Roman" w:hAnsi="Times New Roman" w:hint="default"/>
      </w:rPr>
    </w:lvl>
    <w:lvl w:ilvl="2" w:tplc="9EC20A9C" w:tentative="1">
      <w:start w:val="1"/>
      <w:numFmt w:val="bullet"/>
      <w:lvlText w:val="•"/>
      <w:lvlJc w:val="left"/>
      <w:pPr>
        <w:tabs>
          <w:tab w:val="num" w:pos="2160"/>
        </w:tabs>
        <w:ind w:left="2160" w:hanging="360"/>
      </w:pPr>
      <w:rPr>
        <w:rFonts w:ascii="Times New Roman" w:hAnsi="Times New Roman" w:hint="default"/>
      </w:rPr>
    </w:lvl>
    <w:lvl w:ilvl="3" w:tplc="537C11C4" w:tentative="1">
      <w:start w:val="1"/>
      <w:numFmt w:val="bullet"/>
      <w:lvlText w:val="•"/>
      <w:lvlJc w:val="left"/>
      <w:pPr>
        <w:tabs>
          <w:tab w:val="num" w:pos="2880"/>
        </w:tabs>
        <w:ind w:left="2880" w:hanging="360"/>
      </w:pPr>
      <w:rPr>
        <w:rFonts w:ascii="Times New Roman" w:hAnsi="Times New Roman" w:hint="default"/>
      </w:rPr>
    </w:lvl>
    <w:lvl w:ilvl="4" w:tplc="E6A25CDA" w:tentative="1">
      <w:start w:val="1"/>
      <w:numFmt w:val="bullet"/>
      <w:lvlText w:val="•"/>
      <w:lvlJc w:val="left"/>
      <w:pPr>
        <w:tabs>
          <w:tab w:val="num" w:pos="3600"/>
        </w:tabs>
        <w:ind w:left="3600" w:hanging="360"/>
      </w:pPr>
      <w:rPr>
        <w:rFonts w:ascii="Times New Roman" w:hAnsi="Times New Roman" w:hint="default"/>
      </w:rPr>
    </w:lvl>
    <w:lvl w:ilvl="5" w:tplc="6B643426" w:tentative="1">
      <w:start w:val="1"/>
      <w:numFmt w:val="bullet"/>
      <w:lvlText w:val="•"/>
      <w:lvlJc w:val="left"/>
      <w:pPr>
        <w:tabs>
          <w:tab w:val="num" w:pos="4320"/>
        </w:tabs>
        <w:ind w:left="4320" w:hanging="360"/>
      </w:pPr>
      <w:rPr>
        <w:rFonts w:ascii="Times New Roman" w:hAnsi="Times New Roman" w:hint="default"/>
      </w:rPr>
    </w:lvl>
    <w:lvl w:ilvl="6" w:tplc="E2C0814E" w:tentative="1">
      <w:start w:val="1"/>
      <w:numFmt w:val="bullet"/>
      <w:lvlText w:val="•"/>
      <w:lvlJc w:val="left"/>
      <w:pPr>
        <w:tabs>
          <w:tab w:val="num" w:pos="5040"/>
        </w:tabs>
        <w:ind w:left="5040" w:hanging="360"/>
      </w:pPr>
      <w:rPr>
        <w:rFonts w:ascii="Times New Roman" w:hAnsi="Times New Roman" w:hint="default"/>
      </w:rPr>
    </w:lvl>
    <w:lvl w:ilvl="7" w:tplc="1A883E5E" w:tentative="1">
      <w:start w:val="1"/>
      <w:numFmt w:val="bullet"/>
      <w:lvlText w:val="•"/>
      <w:lvlJc w:val="left"/>
      <w:pPr>
        <w:tabs>
          <w:tab w:val="num" w:pos="5760"/>
        </w:tabs>
        <w:ind w:left="5760" w:hanging="360"/>
      </w:pPr>
      <w:rPr>
        <w:rFonts w:ascii="Times New Roman" w:hAnsi="Times New Roman" w:hint="default"/>
      </w:rPr>
    </w:lvl>
    <w:lvl w:ilvl="8" w:tplc="FABE06C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8B303AC"/>
    <w:multiLevelType w:val="hybridMultilevel"/>
    <w:tmpl w:val="24B47C1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5" w15:restartNumberingAfterBreak="0">
    <w:nsid w:val="292777BA"/>
    <w:multiLevelType w:val="hybridMultilevel"/>
    <w:tmpl w:val="F73678CA"/>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04190019">
      <w:start w:val="1"/>
      <w:numFmt w:val="lowerLetter"/>
      <w:lvlText w:val="%5."/>
      <w:lvlJc w:val="left"/>
      <w:pPr>
        <w:tabs>
          <w:tab w:val="num" w:pos="3675"/>
        </w:tabs>
        <w:ind w:left="3675" w:hanging="360"/>
      </w:pPr>
      <w:rPr>
        <w:rFonts w:cs="Times New Roman"/>
      </w:rPr>
    </w:lvl>
    <w:lvl w:ilvl="5" w:tplc="0419001B">
      <w:start w:val="1"/>
      <w:numFmt w:val="lowerRoman"/>
      <w:lvlText w:val="%6."/>
      <w:lvlJc w:val="right"/>
      <w:pPr>
        <w:tabs>
          <w:tab w:val="num" w:pos="4395"/>
        </w:tabs>
        <w:ind w:left="4395" w:hanging="180"/>
      </w:pPr>
      <w:rPr>
        <w:rFonts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16" w15:restartNumberingAfterBreak="0">
    <w:nsid w:val="2CCE14E4"/>
    <w:multiLevelType w:val="hybridMultilevel"/>
    <w:tmpl w:val="2640D2BC"/>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7" w15:restartNumberingAfterBreak="0">
    <w:nsid w:val="30C64A59"/>
    <w:multiLevelType w:val="hybridMultilevel"/>
    <w:tmpl w:val="A3A43CB6"/>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8" w15:restartNumberingAfterBreak="0">
    <w:nsid w:val="336C7AFA"/>
    <w:multiLevelType w:val="hybridMultilevel"/>
    <w:tmpl w:val="463E129E"/>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9" w15:restartNumberingAfterBreak="0">
    <w:nsid w:val="363C5206"/>
    <w:multiLevelType w:val="hybridMultilevel"/>
    <w:tmpl w:val="99688FC0"/>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65F602CC">
      <w:start w:val="1"/>
      <w:numFmt w:val="upperRoman"/>
      <w:lvlText w:val="%5."/>
      <w:lvlJc w:val="left"/>
      <w:pPr>
        <w:tabs>
          <w:tab w:val="num" w:pos="3675"/>
        </w:tabs>
        <w:ind w:left="3675" w:hanging="360"/>
      </w:pPr>
      <w:rPr>
        <w:rFonts w:ascii="Times New Roman" w:eastAsia="Times New Roman" w:hAnsi="Times New Roman" w:cs="Times New Roman"/>
      </w:rPr>
    </w:lvl>
    <w:lvl w:ilvl="5" w:tplc="E19E0202">
      <w:start w:val="1"/>
      <w:numFmt w:val="upperRoman"/>
      <w:lvlText w:val="%6."/>
      <w:lvlJc w:val="right"/>
      <w:pPr>
        <w:tabs>
          <w:tab w:val="num" w:pos="4395"/>
        </w:tabs>
        <w:ind w:left="4395" w:hanging="180"/>
      </w:pPr>
      <w:rPr>
        <w:rFonts w:ascii="Times New Roman" w:eastAsia="Times New Roman" w:hAnsi="Times New Roman"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20" w15:restartNumberingAfterBreak="0">
    <w:nsid w:val="36853CBE"/>
    <w:multiLevelType w:val="hybridMultilevel"/>
    <w:tmpl w:val="BA7CC4E2"/>
    <w:lvl w:ilvl="0" w:tplc="AF4CA1EA">
      <w:start w:val="1"/>
      <w:numFmt w:val="decimal"/>
      <w:lvlText w:val="%1."/>
      <w:lvlJc w:val="left"/>
      <w:pPr>
        <w:ind w:left="1065" w:hanging="1065"/>
      </w:pPr>
      <w:rPr>
        <w:rFonts w:cs="Times New Roman" w:hint="default"/>
        <w:b w:val="0"/>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21" w15:restartNumberingAfterBreak="0">
    <w:nsid w:val="3B6C6EA3"/>
    <w:multiLevelType w:val="hybridMultilevel"/>
    <w:tmpl w:val="85B26DEE"/>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2" w15:restartNumberingAfterBreak="0">
    <w:nsid w:val="48082C48"/>
    <w:multiLevelType w:val="hybridMultilevel"/>
    <w:tmpl w:val="E68C4F6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3" w15:restartNumberingAfterBreak="0">
    <w:nsid w:val="482B5B1E"/>
    <w:multiLevelType w:val="hybridMultilevel"/>
    <w:tmpl w:val="B48CD03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4" w15:restartNumberingAfterBreak="0">
    <w:nsid w:val="48496522"/>
    <w:multiLevelType w:val="hybridMultilevel"/>
    <w:tmpl w:val="325C4AE0"/>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5" w15:restartNumberingAfterBreak="0">
    <w:nsid w:val="497E2440"/>
    <w:multiLevelType w:val="hybridMultilevel"/>
    <w:tmpl w:val="90DEF704"/>
    <w:lvl w:ilvl="0" w:tplc="5F72FCCA">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FF53199"/>
    <w:multiLevelType w:val="hybridMultilevel"/>
    <w:tmpl w:val="DA98876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7" w15:restartNumberingAfterBreak="0">
    <w:nsid w:val="5157448D"/>
    <w:multiLevelType w:val="hybridMultilevel"/>
    <w:tmpl w:val="32A41238"/>
    <w:lvl w:ilvl="0" w:tplc="0843000F">
      <w:start w:val="1"/>
      <w:numFmt w:val="decimal"/>
      <w:lvlText w:val="%1."/>
      <w:lvlJc w:val="left"/>
      <w:pPr>
        <w:ind w:left="1069"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8" w15:restartNumberingAfterBreak="0">
    <w:nsid w:val="53441F1B"/>
    <w:multiLevelType w:val="hybridMultilevel"/>
    <w:tmpl w:val="001814E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9" w15:restartNumberingAfterBreak="0">
    <w:nsid w:val="593A4C3C"/>
    <w:multiLevelType w:val="hybridMultilevel"/>
    <w:tmpl w:val="BB4A7C9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0" w15:restartNumberingAfterBreak="0">
    <w:nsid w:val="5C72382C"/>
    <w:multiLevelType w:val="hybridMultilevel"/>
    <w:tmpl w:val="441C5CE4"/>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31" w15:restartNumberingAfterBreak="0">
    <w:nsid w:val="5CC40A07"/>
    <w:multiLevelType w:val="hybridMultilevel"/>
    <w:tmpl w:val="C74A203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15:restartNumberingAfterBreak="0">
    <w:nsid w:val="5E940D32"/>
    <w:multiLevelType w:val="hybridMultilevel"/>
    <w:tmpl w:val="EEF8528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3" w15:restartNumberingAfterBreak="0">
    <w:nsid w:val="62B2167D"/>
    <w:multiLevelType w:val="hybridMultilevel"/>
    <w:tmpl w:val="DCECDF70"/>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4" w15:restartNumberingAfterBreak="0">
    <w:nsid w:val="6EDC46E7"/>
    <w:multiLevelType w:val="hybridMultilevel"/>
    <w:tmpl w:val="8BA8457A"/>
    <w:lvl w:ilvl="0" w:tplc="08430013">
      <w:start w:val="1"/>
      <w:numFmt w:val="upperRoman"/>
      <w:lvlText w:val="%1."/>
      <w:lvlJc w:val="righ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5" w15:restartNumberingAfterBreak="0">
    <w:nsid w:val="6F5B4A79"/>
    <w:multiLevelType w:val="hybridMultilevel"/>
    <w:tmpl w:val="ABD6ABF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6" w15:restartNumberingAfterBreak="0">
    <w:nsid w:val="722F3BB2"/>
    <w:multiLevelType w:val="hybridMultilevel"/>
    <w:tmpl w:val="2540772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7" w15:restartNumberingAfterBreak="0">
    <w:nsid w:val="72EF19C0"/>
    <w:multiLevelType w:val="hybridMultilevel"/>
    <w:tmpl w:val="0B481220"/>
    <w:lvl w:ilvl="0" w:tplc="B6ECFD94">
      <w:start w:val="1"/>
      <w:numFmt w:val="decimal"/>
      <w:lvlText w:val="%1."/>
      <w:lvlJc w:val="left"/>
      <w:pPr>
        <w:ind w:left="360" w:hanging="360"/>
      </w:pPr>
      <w:rPr>
        <w:rFonts w:cs="Times New Roman"/>
        <w:b w:val="0"/>
        <w:i w:val="0"/>
      </w:rPr>
    </w:lvl>
    <w:lvl w:ilvl="1" w:tplc="08430019" w:tentative="1">
      <w:start w:val="1"/>
      <w:numFmt w:val="lowerLetter"/>
      <w:lvlText w:val="%2."/>
      <w:lvlJc w:val="left"/>
      <w:pPr>
        <w:ind w:left="1800" w:hanging="360"/>
      </w:pPr>
      <w:rPr>
        <w:rFonts w:cs="Times New Roman"/>
      </w:rPr>
    </w:lvl>
    <w:lvl w:ilvl="2" w:tplc="0843001B" w:tentative="1">
      <w:start w:val="1"/>
      <w:numFmt w:val="lowerRoman"/>
      <w:lvlText w:val="%3."/>
      <w:lvlJc w:val="right"/>
      <w:pPr>
        <w:ind w:left="2520" w:hanging="180"/>
      </w:pPr>
      <w:rPr>
        <w:rFonts w:cs="Times New Roman"/>
      </w:rPr>
    </w:lvl>
    <w:lvl w:ilvl="3" w:tplc="0843000F" w:tentative="1">
      <w:start w:val="1"/>
      <w:numFmt w:val="decimal"/>
      <w:lvlText w:val="%4."/>
      <w:lvlJc w:val="left"/>
      <w:pPr>
        <w:ind w:left="3240" w:hanging="360"/>
      </w:pPr>
      <w:rPr>
        <w:rFonts w:cs="Times New Roman"/>
      </w:rPr>
    </w:lvl>
    <w:lvl w:ilvl="4" w:tplc="08430019" w:tentative="1">
      <w:start w:val="1"/>
      <w:numFmt w:val="lowerLetter"/>
      <w:lvlText w:val="%5."/>
      <w:lvlJc w:val="left"/>
      <w:pPr>
        <w:ind w:left="3960" w:hanging="360"/>
      </w:pPr>
      <w:rPr>
        <w:rFonts w:cs="Times New Roman"/>
      </w:rPr>
    </w:lvl>
    <w:lvl w:ilvl="5" w:tplc="0843001B" w:tentative="1">
      <w:start w:val="1"/>
      <w:numFmt w:val="lowerRoman"/>
      <w:lvlText w:val="%6."/>
      <w:lvlJc w:val="right"/>
      <w:pPr>
        <w:ind w:left="4680" w:hanging="180"/>
      </w:pPr>
      <w:rPr>
        <w:rFonts w:cs="Times New Roman"/>
      </w:rPr>
    </w:lvl>
    <w:lvl w:ilvl="6" w:tplc="0843000F" w:tentative="1">
      <w:start w:val="1"/>
      <w:numFmt w:val="decimal"/>
      <w:lvlText w:val="%7."/>
      <w:lvlJc w:val="left"/>
      <w:pPr>
        <w:ind w:left="5400" w:hanging="360"/>
      </w:pPr>
      <w:rPr>
        <w:rFonts w:cs="Times New Roman"/>
      </w:rPr>
    </w:lvl>
    <w:lvl w:ilvl="7" w:tplc="08430019" w:tentative="1">
      <w:start w:val="1"/>
      <w:numFmt w:val="lowerLetter"/>
      <w:lvlText w:val="%8."/>
      <w:lvlJc w:val="left"/>
      <w:pPr>
        <w:ind w:left="6120" w:hanging="360"/>
      </w:pPr>
      <w:rPr>
        <w:rFonts w:cs="Times New Roman"/>
      </w:rPr>
    </w:lvl>
    <w:lvl w:ilvl="8" w:tplc="0843001B" w:tentative="1">
      <w:start w:val="1"/>
      <w:numFmt w:val="lowerRoman"/>
      <w:lvlText w:val="%9."/>
      <w:lvlJc w:val="right"/>
      <w:pPr>
        <w:ind w:left="6840" w:hanging="180"/>
      </w:pPr>
      <w:rPr>
        <w:rFonts w:cs="Times New Roman"/>
      </w:rPr>
    </w:lvl>
  </w:abstractNum>
  <w:abstractNum w:abstractNumId="38" w15:restartNumberingAfterBreak="0">
    <w:nsid w:val="739B5A48"/>
    <w:multiLevelType w:val="hybridMultilevel"/>
    <w:tmpl w:val="84AAE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39" w15:restartNumberingAfterBreak="0">
    <w:nsid w:val="746345EB"/>
    <w:multiLevelType w:val="hybridMultilevel"/>
    <w:tmpl w:val="263653E8"/>
    <w:lvl w:ilvl="0" w:tplc="51409E48">
      <w:start w:val="1"/>
      <w:numFmt w:val="bullet"/>
      <w:lvlText w:val="•"/>
      <w:lvlJc w:val="left"/>
      <w:pPr>
        <w:tabs>
          <w:tab w:val="num" w:pos="720"/>
        </w:tabs>
        <w:ind w:left="720" w:hanging="360"/>
      </w:pPr>
      <w:rPr>
        <w:rFonts w:ascii="Times New Roman" w:hAnsi="Times New Roman" w:hint="default"/>
      </w:rPr>
    </w:lvl>
    <w:lvl w:ilvl="1" w:tplc="D4D6D57A" w:tentative="1">
      <w:start w:val="1"/>
      <w:numFmt w:val="bullet"/>
      <w:lvlText w:val="•"/>
      <w:lvlJc w:val="left"/>
      <w:pPr>
        <w:tabs>
          <w:tab w:val="num" w:pos="1440"/>
        </w:tabs>
        <w:ind w:left="1440" w:hanging="360"/>
      </w:pPr>
      <w:rPr>
        <w:rFonts w:ascii="Times New Roman" w:hAnsi="Times New Roman" w:hint="default"/>
      </w:rPr>
    </w:lvl>
    <w:lvl w:ilvl="2" w:tplc="67E4304E" w:tentative="1">
      <w:start w:val="1"/>
      <w:numFmt w:val="bullet"/>
      <w:lvlText w:val="•"/>
      <w:lvlJc w:val="left"/>
      <w:pPr>
        <w:tabs>
          <w:tab w:val="num" w:pos="2160"/>
        </w:tabs>
        <w:ind w:left="2160" w:hanging="360"/>
      </w:pPr>
      <w:rPr>
        <w:rFonts w:ascii="Times New Roman" w:hAnsi="Times New Roman" w:hint="default"/>
      </w:rPr>
    </w:lvl>
    <w:lvl w:ilvl="3" w:tplc="768E8FA8" w:tentative="1">
      <w:start w:val="1"/>
      <w:numFmt w:val="bullet"/>
      <w:lvlText w:val="•"/>
      <w:lvlJc w:val="left"/>
      <w:pPr>
        <w:tabs>
          <w:tab w:val="num" w:pos="2880"/>
        </w:tabs>
        <w:ind w:left="2880" w:hanging="360"/>
      </w:pPr>
      <w:rPr>
        <w:rFonts w:ascii="Times New Roman" w:hAnsi="Times New Roman" w:hint="default"/>
      </w:rPr>
    </w:lvl>
    <w:lvl w:ilvl="4" w:tplc="BFC44824" w:tentative="1">
      <w:start w:val="1"/>
      <w:numFmt w:val="bullet"/>
      <w:lvlText w:val="•"/>
      <w:lvlJc w:val="left"/>
      <w:pPr>
        <w:tabs>
          <w:tab w:val="num" w:pos="3600"/>
        </w:tabs>
        <w:ind w:left="3600" w:hanging="360"/>
      </w:pPr>
      <w:rPr>
        <w:rFonts w:ascii="Times New Roman" w:hAnsi="Times New Roman" w:hint="default"/>
      </w:rPr>
    </w:lvl>
    <w:lvl w:ilvl="5" w:tplc="07025BC2" w:tentative="1">
      <w:start w:val="1"/>
      <w:numFmt w:val="bullet"/>
      <w:lvlText w:val="•"/>
      <w:lvlJc w:val="left"/>
      <w:pPr>
        <w:tabs>
          <w:tab w:val="num" w:pos="4320"/>
        </w:tabs>
        <w:ind w:left="4320" w:hanging="360"/>
      </w:pPr>
      <w:rPr>
        <w:rFonts w:ascii="Times New Roman" w:hAnsi="Times New Roman" w:hint="default"/>
      </w:rPr>
    </w:lvl>
    <w:lvl w:ilvl="6" w:tplc="9286A9D2" w:tentative="1">
      <w:start w:val="1"/>
      <w:numFmt w:val="bullet"/>
      <w:lvlText w:val="•"/>
      <w:lvlJc w:val="left"/>
      <w:pPr>
        <w:tabs>
          <w:tab w:val="num" w:pos="5040"/>
        </w:tabs>
        <w:ind w:left="5040" w:hanging="360"/>
      </w:pPr>
      <w:rPr>
        <w:rFonts w:ascii="Times New Roman" w:hAnsi="Times New Roman" w:hint="default"/>
      </w:rPr>
    </w:lvl>
    <w:lvl w:ilvl="7" w:tplc="51EC56EA" w:tentative="1">
      <w:start w:val="1"/>
      <w:numFmt w:val="bullet"/>
      <w:lvlText w:val="•"/>
      <w:lvlJc w:val="left"/>
      <w:pPr>
        <w:tabs>
          <w:tab w:val="num" w:pos="5760"/>
        </w:tabs>
        <w:ind w:left="5760" w:hanging="360"/>
      </w:pPr>
      <w:rPr>
        <w:rFonts w:ascii="Times New Roman" w:hAnsi="Times New Roman" w:hint="default"/>
      </w:rPr>
    </w:lvl>
    <w:lvl w:ilvl="8" w:tplc="E9981266"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8E53E03"/>
    <w:multiLevelType w:val="hybridMultilevel"/>
    <w:tmpl w:val="54C45242"/>
    <w:lvl w:ilvl="0" w:tplc="0B88D748">
      <w:start w:val="1"/>
      <w:numFmt w:val="bullet"/>
      <w:lvlText w:val="•"/>
      <w:lvlJc w:val="left"/>
      <w:pPr>
        <w:tabs>
          <w:tab w:val="num" w:pos="720"/>
        </w:tabs>
        <w:ind w:left="720" w:hanging="360"/>
      </w:pPr>
      <w:rPr>
        <w:rFonts w:ascii="Times New Roman" w:hAnsi="Times New Roman" w:hint="default"/>
      </w:rPr>
    </w:lvl>
    <w:lvl w:ilvl="1" w:tplc="98404E24" w:tentative="1">
      <w:start w:val="1"/>
      <w:numFmt w:val="bullet"/>
      <w:lvlText w:val="•"/>
      <w:lvlJc w:val="left"/>
      <w:pPr>
        <w:tabs>
          <w:tab w:val="num" w:pos="1440"/>
        </w:tabs>
        <w:ind w:left="1440" w:hanging="360"/>
      </w:pPr>
      <w:rPr>
        <w:rFonts w:ascii="Times New Roman" w:hAnsi="Times New Roman" w:hint="default"/>
      </w:rPr>
    </w:lvl>
    <w:lvl w:ilvl="2" w:tplc="531CF3E0" w:tentative="1">
      <w:start w:val="1"/>
      <w:numFmt w:val="bullet"/>
      <w:lvlText w:val="•"/>
      <w:lvlJc w:val="left"/>
      <w:pPr>
        <w:tabs>
          <w:tab w:val="num" w:pos="2160"/>
        </w:tabs>
        <w:ind w:left="2160" w:hanging="360"/>
      </w:pPr>
      <w:rPr>
        <w:rFonts w:ascii="Times New Roman" w:hAnsi="Times New Roman" w:hint="default"/>
      </w:rPr>
    </w:lvl>
    <w:lvl w:ilvl="3" w:tplc="8B049518" w:tentative="1">
      <w:start w:val="1"/>
      <w:numFmt w:val="bullet"/>
      <w:lvlText w:val="•"/>
      <w:lvlJc w:val="left"/>
      <w:pPr>
        <w:tabs>
          <w:tab w:val="num" w:pos="2880"/>
        </w:tabs>
        <w:ind w:left="2880" w:hanging="360"/>
      </w:pPr>
      <w:rPr>
        <w:rFonts w:ascii="Times New Roman" w:hAnsi="Times New Roman" w:hint="default"/>
      </w:rPr>
    </w:lvl>
    <w:lvl w:ilvl="4" w:tplc="544A1180" w:tentative="1">
      <w:start w:val="1"/>
      <w:numFmt w:val="bullet"/>
      <w:lvlText w:val="•"/>
      <w:lvlJc w:val="left"/>
      <w:pPr>
        <w:tabs>
          <w:tab w:val="num" w:pos="3600"/>
        </w:tabs>
        <w:ind w:left="3600" w:hanging="360"/>
      </w:pPr>
      <w:rPr>
        <w:rFonts w:ascii="Times New Roman" w:hAnsi="Times New Roman" w:hint="default"/>
      </w:rPr>
    </w:lvl>
    <w:lvl w:ilvl="5" w:tplc="DD4C270A" w:tentative="1">
      <w:start w:val="1"/>
      <w:numFmt w:val="bullet"/>
      <w:lvlText w:val="•"/>
      <w:lvlJc w:val="left"/>
      <w:pPr>
        <w:tabs>
          <w:tab w:val="num" w:pos="4320"/>
        </w:tabs>
        <w:ind w:left="4320" w:hanging="360"/>
      </w:pPr>
      <w:rPr>
        <w:rFonts w:ascii="Times New Roman" w:hAnsi="Times New Roman" w:hint="default"/>
      </w:rPr>
    </w:lvl>
    <w:lvl w:ilvl="6" w:tplc="1CBCC4BC" w:tentative="1">
      <w:start w:val="1"/>
      <w:numFmt w:val="bullet"/>
      <w:lvlText w:val="•"/>
      <w:lvlJc w:val="left"/>
      <w:pPr>
        <w:tabs>
          <w:tab w:val="num" w:pos="5040"/>
        </w:tabs>
        <w:ind w:left="5040" w:hanging="360"/>
      </w:pPr>
      <w:rPr>
        <w:rFonts w:ascii="Times New Roman" w:hAnsi="Times New Roman" w:hint="default"/>
      </w:rPr>
    </w:lvl>
    <w:lvl w:ilvl="7" w:tplc="F6049078" w:tentative="1">
      <w:start w:val="1"/>
      <w:numFmt w:val="bullet"/>
      <w:lvlText w:val="•"/>
      <w:lvlJc w:val="left"/>
      <w:pPr>
        <w:tabs>
          <w:tab w:val="num" w:pos="5760"/>
        </w:tabs>
        <w:ind w:left="5760" w:hanging="360"/>
      </w:pPr>
      <w:rPr>
        <w:rFonts w:ascii="Times New Roman" w:hAnsi="Times New Roman" w:hint="default"/>
      </w:rPr>
    </w:lvl>
    <w:lvl w:ilvl="8" w:tplc="DC4AB58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1"/>
  </w:num>
  <w:num w:numId="4">
    <w:abstractNumId w:val="0"/>
  </w:num>
  <w:num w:numId="5">
    <w:abstractNumId w:val="25"/>
  </w:num>
  <w:num w:numId="6">
    <w:abstractNumId w:val="15"/>
  </w:num>
  <w:num w:numId="7">
    <w:abstractNumId w:val="19"/>
  </w:num>
  <w:num w:numId="8">
    <w:abstractNumId w:val="33"/>
  </w:num>
  <w:num w:numId="9">
    <w:abstractNumId w:val="32"/>
  </w:num>
  <w:num w:numId="10">
    <w:abstractNumId w:val="31"/>
  </w:num>
  <w:num w:numId="11">
    <w:abstractNumId w:val="30"/>
  </w:num>
  <w:num w:numId="12">
    <w:abstractNumId w:val="9"/>
  </w:num>
  <w:num w:numId="13">
    <w:abstractNumId w:val="20"/>
  </w:num>
  <w:num w:numId="14">
    <w:abstractNumId w:val="34"/>
  </w:num>
  <w:num w:numId="15">
    <w:abstractNumId w:val="38"/>
  </w:num>
  <w:num w:numId="16">
    <w:abstractNumId w:val="10"/>
  </w:num>
  <w:num w:numId="17">
    <w:abstractNumId w:val="11"/>
  </w:num>
  <w:num w:numId="18">
    <w:abstractNumId w:val="16"/>
  </w:num>
  <w:num w:numId="19">
    <w:abstractNumId w:val="4"/>
  </w:num>
  <w:num w:numId="20">
    <w:abstractNumId w:val="21"/>
  </w:num>
  <w:num w:numId="21">
    <w:abstractNumId w:val="27"/>
  </w:num>
  <w:num w:numId="22">
    <w:abstractNumId w:val="35"/>
  </w:num>
  <w:num w:numId="23">
    <w:abstractNumId w:val="17"/>
  </w:num>
  <w:num w:numId="24">
    <w:abstractNumId w:val="29"/>
  </w:num>
  <w:num w:numId="2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5"/>
  </w:num>
  <w:num w:numId="27">
    <w:abstractNumId w:val="18"/>
  </w:num>
  <w:num w:numId="28">
    <w:abstractNumId w:val="26"/>
  </w:num>
  <w:num w:numId="29">
    <w:abstractNumId w:val="37"/>
  </w:num>
  <w:num w:numId="30">
    <w:abstractNumId w:val="28"/>
  </w:num>
  <w:num w:numId="31">
    <w:abstractNumId w:val="22"/>
  </w:num>
  <w:num w:numId="32">
    <w:abstractNumId w:val="36"/>
  </w:num>
  <w:num w:numId="33">
    <w:abstractNumId w:val="6"/>
  </w:num>
  <w:num w:numId="34">
    <w:abstractNumId w:val="3"/>
  </w:num>
  <w:num w:numId="35">
    <w:abstractNumId w:val="23"/>
  </w:num>
  <w:num w:numId="36">
    <w:abstractNumId w:val="8"/>
  </w:num>
  <w:num w:numId="37">
    <w:abstractNumId w:val="24"/>
  </w:num>
  <w:num w:numId="38">
    <w:abstractNumId w:val="12"/>
  </w:num>
  <w:num w:numId="39">
    <w:abstractNumId w:val="14"/>
  </w:num>
  <w:num w:numId="40">
    <w:abstractNumId w:val="39"/>
  </w:num>
  <w:num w:numId="41">
    <w:abstractNumId w:val="40"/>
  </w:num>
  <w:num w:numId="42">
    <w:abstractNumId w:val="13"/>
  </w:num>
  <w:num w:numId="43">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A88"/>
    <w:rsid w:val="00017394"/>
    <w:rsid w:val="0003066D"/>
    <w:rsid w:val="00030B15"/>
    <w:rsid w:val="0005142B"/>
    <w:rsid w:val="00052B2A"/>
    <w:rsid w:val="00064BB5"/>
    <w:rsid w:val="00075BAD"/>
    <w:rsid w:val="00081B0B"/>
    <w:rsid w:val="000919A0"/>
    <w:rsid w:val="000C06E7"/>
    <w:rsid w:val="000D46C2"/>
    <w:rsid w:val="000E49C3"/>
    <w:rsid w:val="000F1242"/>
    <w:rsid w:val="001019E1"/>
    <w:rsid w:val="00105C86"/>
    <w:rsid w:val="00106CB4"/>
    <w:rsid w:val="00112A5D"/>
    <w:rsid w:val="00122ED5"/>
    <w:rsid w:val="00130636"/>
    <w:rsid w:val="0013103B"/>
    <w:rsid w:val="001430D4"/>
    <w:rsid w:val="001533CE"/>
    <w:rsid w:val="00167973"/>
    <w:rsid w:val="001722D8"/>
    <w:rsid w:val="00172313"/>
    <w:rsid w:val="0017413F"/>
    <w:rsid w:val="0018020E"/>
    <w:rsid w:val="001918D1"/>
    <w:rsid w:val="001923A7"/>
    <w:rsid w:val="00192D3B"/>
    <w:rsid w:val="001A135D"/>
    <w:rsid w:val="001A43B1"/>
    <w:rsid w:val="001B1E44"/>
    <w:rsid w:val="001B5F16"/>
    <w:rsid w:val="001B7C51"/>
    <w:rsid w:val="001D5723"/>
    <w:rsid w:val="001E0A70"/>
    <w:rsid w:val="001E425E"/>
    <w:rsid w:val="001F4D57"/>
    <w:rsid w:val="001F5C24"/>
    <w:rsid w:val="00200D73"/>
    <w:rsid w:val="00211051"/>
    <w:rsid w:val="002447BE"/>
    <w:rsid w:val="00252332"/>
    <w:rsid w:val="00253660"/>
    <w:rsid w:val="002672A9"/>
    <w:rsid w:val="00270160"/>
    <w:rsid w:val="00283858"/>
    <w:rsid w:val="002869F2"/>
    <w:rsid w:val="00293A03"/>
    <w:rsid w:val="00295003"/>
    <w:rsid w:val="00297481"/>
    <w:rsid w:val="002B3E95"/>
    <w:rsid w:val="002B698B"/>
    <w:rsid w:val="002C413B"/>
    <w:rsid w:val="002C4DCC"/>
    <w:rsid w:val="002F057D"/>
    <w:rsid w:val="00312E75"/>
    <w:rsid w:val="00314FBC"/>
    <w:rsid w:val="003328E0"/>
    <w:rsid w:val="0034634F"/>
    <w:rsid w:val="003661DC"/>
    <w:rsid w:val="00374970"/>
    <w:rsid w:val="00392A31"/>
    <w:rsid w:val="003D2986"/>
    <w:rsid w:val="003D7015"/>
    <w:rsid w:val="003F6F3E"/>
    <w:rsid w:val="00404866"/>
    <w:rsid w:val="00417EFF"/>
    <w:rsid w:val="004200F9"/>
    <w:rsid w:val="00431A1C"/>
    <w:rsid w:val="00431E0D"/>
    <w:rsid w:val="0043755A"/>
    <w:rsid w:val="00446C54"/>
    <w:rsid w:val="0044787A"/>
    <w:rsid w:val="004532A0"/>
    <w:rsid w:val="00477B2C"/>
    <w:rsid w:val="00495C96"/>
    <w:rsid w:val="004A1C5D"/>
    <w:rsid w:val="004A577C"/>
    <w:rsid w:val="004B07C8"/>
    <w:rsid w:val="004B5BC1"/>
    <w:rsid w:val="004C19D9"/>
    <w:rsid w:val="004D17C8"/>
    <w:rsid w:val="004D2BFD"/>
    <w:rsid w:val="004D725B"/>
    <w:rsid w:val="004F0152"/>
    <w:rsid w:val="004F539B"/>
    <w:rsid w:val="00513D44"/>
    <w:rsid w:val="00516DFD"/>
    <w:rsid w:val="00523688"/>
    <w:rsid w:val="00524C2E"/>
    <w:rsid w:val="00540B7E"/>
    <w:rsid w:val="00543D21"/>
    <w:rsid w:val="005529AD"/>
    <w:rsid w:val="00581D55"/>
    <w:rsid w:val="00582F5D"/>
    <w:rsid w:val="00583E19"/>
    <w:rsid w:val="00590360"/>
    <w:rsid w:val="00597374"/>
    <w:rsid w:val="005A19E4"/>
    <w:rsid w:val="005B4842"/>
    <w:rsid w:val="005C50D4"/>
    <w:rsid w:val="005D4897"/>
    <w:rsid w:val="005E63B8"/>
    <w:rsid w:val="00605655"/>
    <w:rsid w:val="00615421"/>
    <w:rsid w:val="006224FF"/>
    <w:rsid w:val="00630690"/>
    <w:rsid w:val="0066311B"/>
    <w:rsid w:val="006902FE"/>
    <w:rsid w:val="006A44D4"/>
    <w:rsid w:val="006A4D3D"/>
    <w:rsid w:val="006A7655"/>
    <w:rsid w:val="006C124D"/>
    <w:rsid w:val="006C60E8"/>
    <w:rsid w:val="006E29B4"/>
    <w:rsid w:val="006F3BE2"/>
    <w:rsid w:val="006F74F1"/>
    <w:rsid w:val="00704C17"/>
    <w:rsid w:val="00721394"/>
    <w:rsid w:val="007220E8"/>
    <w:rsid w:val="00750E6E"/>
    <w:rsid w:val="00761989"/>
    <w:rsid w:val="00764A8B"/>
    <w:rsid w:val="00772931"/>
    <w:rsid w:val="00786079"/>
    <w:rsid w:val="00790E6E"/>
    <w:rsid w:val="007B1D76"/>
    <w:rsid w:val="007C5F5D"/>
    <w:rsid w:val="007E076E"/>
    <w:rsid w:val="007E131F"/>
    <w:rsid w:val="007E15B7"/>
    <w:rsid w:val="007E4E3F"/>
    <w:rsid w:val="007F7D44"/>
    <w:rsid w:val="008027B2"/>
    <w:rsid w:val="00806346"/>
    <w:rsid w:val="008101A6"/>
    <w:rsid w:val="008105BD"/>
    <w:rsid w:val="00837B79"/>
    <w:rsid w:val="00842534"/>
    <w:rsid w:val="008718A9"/>
    <w:rsid w:val="00872035"/>
    <w:rsid w:val="0088030B"/>
    <w:rsid w:val="00885F5E"/>
    <w:rsid w:val="00890AF4"/>
    <w:rsid w:val="008943EF"/>
    <w:rsid w:val="008A2FA7"/>
    <w:rsid w:val="008C18F2"/>
    <w:rsid w:val="008F2C5B"/>
    <w:rsid w:val="009241F4"/>
    <w:rsid w:val="0093370A"/>
    <w:rsid w:val="00961956"/>
    <w:rsid w:val="0097188B"/>
    <w:rsid w:val="00992D59"/>
    <w:rsid w:val="00997E75"/>
    <w:rsid w:val="009B2268"/>
    <w:rsid w:val="009E345A"/>
    <w:rsid w:val="00A22196"/>
    <w:rsid w:val="00A32A12"/>
    <w:rsid w:val="00A33F4A"/>
    <w:rsid w:val="00A3609A"/>
    <w:rsid w:val="00A4160B"/>
    <w:rsid w:val="00A4182D"/>
    <w:rsid w:val="00A47FF3"/>
    <w:rsid w:val="00A609EB"/>
    <w:rsid w:val="00A638C4"/>
    <w:rsid w:val="00AA7974"/>
    <w:rsid w:val="00AB151B"/>
    <w:rsid w:val="00AB195B"/>
    <w:rsid w:val="00AC0270"/>
    <w:rsid w:val="00AC29AD"/>
    <w:rsid w:val="00AC37B6"/>
    <w:rsid w:val="00AF33B0"/>
    <w:rsid w:val="00AF484E"/>
    <w:rsid w:val="00AF5CF0"/>
    <w:rsid w:val="00AF60E4"/>
    <w:rsid w:val="00B657D1"/>
    <w:rsid w:val="00B65F2A"/>
    <w:rsid w:val="00B75091"/>
    <w:rsid w:val="00B8759E"/>
    <w:rsid w:val="00B905D1"/>
    <w:rsid w:val="00BA11E8"/>
    <w:rsid w:val="00BA719D"/>
    <w:rsid w:val="00BB512B"/>
    <w:rsid w:val="00BE355B"/>
    <w:rsid w:val="00BF30F3"/>
    <w:rsid w:val="00C02480"/>
    <w:rsid w:val="00C03AF3"/>
    <w:rsid w:val="00C24435"/>
    <w:rsid w:val="00C42D84"/>
    <w:rsid w:val="00C521CE"/>
    <w:rsid w:val="00C66D4F"/>
    <w:rsid w:val="00C677E2"/>
    <w:rsid w:val="00CD15A1"/>
    <w:rsid w:val="00CF23C2"/>
    <w:rsid w:val="00D04BB3"/>
    <w:rsid w:val="00D0718A"/>
    <w:rsid w:val="00D07C51"/>
    <w:rsid w:val="00D104FE"/>
    <w:rsid w:val="00D41683"/>
    <w:rsid w:val="00D435AE"/>
    <w:rsid w:val="00D45870"/>
    <w:rsid w:val="00D529D5"/>
    <w:rsid w:val="00D62E94"/>
    <w:rsid w:val="00D634DB"/>
    <w:rsid w:val="00D66B31"/>
    <w:rsid w:val="00D67A88"/>
    <w:rsid w:val="00D900A9"/>
    <w:rsid w:val="00DA0D70"/>
    <w:rsid w:val="00DB52AC"/>
    <w:rsid w:val="00DD0028"/>
    <w:rsid w:val="00DF0B20"/>
    <w:rsid w:val="00DF2D47"/>
    <w:rsid w:val="00DF77B2"/>
    <w:rsid w:val="00E01D32"/>
    <w:rsid w:val="00E02763"/>
    <w:rsid w:val="00E07DB1"/>
    <w:rsid w:val="00E15CC4"/>
    <w:rsid w:val="00E364FA"/>
    <w:rsid w:val="00E82F59"/>
    <w:rsid w:val="00E872B7"/>
    <w:rsid w:val="00EA04FD"/>
    <w:rsid w:val="00EB08AA"/>
    <w:rsid w:val="00ED1C8A"/>
    <w:rsid w:val="00F004A5"/>
    <w:rsid w:val="00F0150E"/>
    <w:rsid w:val="00F07C43"/>
    <w:rsid w:val="00F30CA7"/>
    <w:rsid w:val="00F433BA"/>
    <w:rsid w:val="00F61604"/>
    <w:rsid w:val="00F727B1"/>
    <w:rsid w:val="00F917F6"/>
    <w:rsid w:val="00FB6FCC"/>
    <w:rsid w:val="00FC6B0E"/>
    <w:rsid w:val="00FE3A8C"/>
    <w:rsid w:val="00FE45C6"/>
    <w:rsid w:val="00FE7279"/>
    <w:rsid w:val="00FF3E12"/>
    <w:rsid w:val="00FF5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088339"/>
  <w15:docId w15:val="{DAE9CCED-6F83-4362-BF20-DAA3622B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88"/>
    <w:pPr>
      <w:spacing w:after="200" w:line="276" w:lineRule="auto"/>
    </w:pPr>
    <w:rPr>
      <w:rFonts w:eastAsia="Times New Roman"/>
      <w:sz w:val="22"/>
      <w:szCs w:val="22"/>
      <w:lang w:val="uz-Cyrl-UZ" w:eastAsia="uz-Cyrl-UZ"/>
    </w:rPr>
  </w:style>
  <w:style w:type="paragraph" w:styleId="1">
    <w:name w:val="heading 1"/>
    <w:aliases w:val="Заголовок 3 Знак + не полужирный Знак Знак,Заголовок 3 Знак + не ..."/>
    <w:basedOn w:val="a"/>
    <w:next w:val="a"/>
    <w:link w:val="10"/>
    <w:uiPriority w:val="99"/>
    <w:qFormat/>
    <w:rsid w:val="00D67A88"/>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D67A88"/>
    <w:pPr>
      <w:keepNext/>
      <w:keepLines/>
      <w:spacing w:before="120" w:after="0" w:line="240" w:lineRule="auto"/>
      <w:outlineLvl w:val="1"/>
    </w:pPr>
    <w:rPr>
      <w:rFonts w:ascii="Century Gothic" w:hAnsi="Century Gothic"/>
      <w:color w:val="E33D6F"/>
      <w:sz w:val="36"/>
      <w:szCs w:val="36"/>
      <w:lang w:val="ru-RU" w:eastAsia="en-US"/>
    </w:rPr>
  </w:style>
  <w:style w:type="paragraph" w:styleId="3">
    <w:name w:val="heading 3"/>
    <w:basedOn w:val="a"/>
    <w:next w:val="a"/>
    <w:link w:val="30"/>
    <w:uiPriority w:val="99"/>
    <w:qFormat/>
    <w:rsid w:val="00D67A88"/>
    <w:pPr>
      <w:keepNext/>
      <w:spacing w:after="0" w:line="240" w:lineRule="auto"/>
      <w:jc w:val="center"/>
      <w:outlineLvl w:val="2"/>
    </w:pPr>
    <w:rPr>
      <w:rFonts w:ascii="BalticaUzbek" w:hAnsi="BalticaUzbek"/>
      <w:bCs/>
      <w:sz w:val="28"/>
      <w:szCs w:val="20"/>
      <w:lang w:val="ru-RU" w:eastAsia="ru-RU"/>
    </w:rPr>
  </w:style>
  <w:style w:type="paragraph" w:styleId="4">
    <w:name w:val="heading 4"/>
    <w:basedOn w:val="a"/>
    <w:next w:val="a"/>
    <w:link w:val="40"/>
    <w:uiPriority w:val="99"/>
    <w:qFormat/>
    <w:rsid w:val="00D67A88"/>
    <w:pPr>
      <w:keepNext/>
      <w:keepLines/>
      <w:spacing w:before="200" w:after="0"/>
      <w:outlineLvl w:val="3"/>
    </w:pPr>
    <w:rPr>
      <w:rFonts w:ascii="Cambria" w:hAnsi="Cambria"/>
      <w:b/>
      <w:bCs/>
      <w:i/>
      <w:iCs/>
      <w:color w:val="4F81BD"/>
    </w:rPr>
  </w:style>
  <w:style w:type="paragraph" w:styleId="5">
    <w:name w:val="heading 5"/>
    <w:basedOn w:val="a"/>
    <w:next w:val="a"/>
    <w:link w:val="50"/>
    <w:uiPriority w:val="99"/>
    <w:qFormat/>
    <w:rsid w:val="00D67A88"/>
    <w:pPr>
      <w:keepNext/>
      <w:spacing w:after="0" w:line="240" w:lineRule="auto"/>
      <w:jc w:val="center"/>
      <w:outlineLvl w:val="4"/>
    </w:pPr>
    <w:rPr>
      <w:rFonts w:ascii="BalticaUzbek" w:hAnsi="BalticaUzbek" w:cs="BalticaUzbek"/>
      <w:sz w:val="28"/>
      <w:szCs w:val="28"/>
      <w:lang w:val="ru-RU" w:eastAsia="ru-RU"/>
    </w:rPr>
  </w:style>
  <w:style w:type="paragraph" w:styleId="6">
    <w:name w:val="heading 6"/>
    <w:basedOn w:val="a"/>
    <w:next w:val="a"/>
    <w:link w:val="60"/>
    <w:uiPriority w:val="99"/>
    <w:qFormat/>
    <w:rsid w:val="00D67A88"/>
    <w:pPr>
      <w:keepNext/>
      <w:numPr>
        <w:ilvl w:val="12"/>
      </w:numPr>
      <w:spacing w:after="0" w:line="240" w:lineRule="auto"/>
      <w:ind w:left="1140"/>
      <w:jc w:val="center"/>
      <w:outlineLvl w:val="5"/>
    </w:pPr>
    <w:rPr>
      <w:rFonts w:ascii="BalticaUzbek" w:hAnsi="BalticaUzbek"/>
      <w:bCs/>
      <w:sz w:val="28"/>
      <w:szCs w:val="20"/>
      <w:lang w:val="ru-RU" w:eastAsia="ru-RU"/>
    </w:rPr>
  </w:style>
  <w:style w:type="paragraph" w:styleId="9">
    <w:name w:val="heading 9"/>
    <w:basedOn w:val="a"/>
    <w:next w:val="a"/>
    <w:link w:val="90"/>
    <w:uiPriority w:val="99"/>
    <w:qFormat/>
    <w:rsid w:val="00D67A88"/>
    <w:pPr>
      <w:spacing w:before="240" w:after="60" w:line="240" w:lineRule="auto"/>
      <w:outlineLvl w:val="8"/>
    </w:pPr>
    <w:rPr>
      <w:rFonts w:ascii="Arial" w:hAnsi="Arial" w:cs="Arial"/>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3 Знак + не полужирный Знак Знак Знак,Заголовок 3 Знак + не ... Знак"/>
    <w:basedOn w:val="a0"/>
    <w:link w:val="1"/>
    <w:uiPriority w:val="99"/>
    <w:locked/>
    <w:rsid w:val="00D67A88"/>
    <w:rPr>
      <w:rFonts w:ascii="Cambria" w:hAnsi="Cambria" w:cs="Times New Roman"/>
      <w:b/>
      <w:bCs/>
      <w:color w:val="365F91"/>
      <w:sz w:val="28"/>
      <w:szCs w:val="28"/>
      <w:lang w:eastAsia="uz-Cyrl-UZ"/>
    </w:rPr>
  </w:style>
  <w:style w:type="character" w:customStyle="1" w:styleId="20">
    <w:name w:val="Заголовок 2 Знак"/>
    <w:basedOn w:val="a0"/>
    <w:link w:val="2"/>
    <w:uiPriority w:val="99"/>
    <w:locked/>
    <w:rsid w:val="00D67A88"/>
    <w:rPr>
      <w:rFonts w:ascii="Century Gothic" w:hAnsi="Century Gothic" w:cs="Times New Roman"/>
      <w:color w:val="E33D6F"/>
      <w:sz w:val="36"/>
      <w:szCs w:val="36"/>
      <w:lang w:val="ru-RU"/>
    </w:rPr>
  </w:style>
  <w:style w:type="character" w:customStyle="1" w:styleId="30">
    <w:name w:val="Заголовок 3 Знак"/>
    <w:basedOn w:val="a0"/>
    <w:link w:val="3"/>
    <w:uiPriority w:val="99"/>
    <w:locked/>
    <w:rsid w:val="00D67A88"/>
    <w:rPr>
      <w:rFonts w:ascii="BalticaUzbek" w:hAnsi="BalticaUzbek" w:cs="Times New Roman"/>
      <w:bCs/>
      <w:sz w:val="20"/>
      <w:szCs w:val="20"/>
      <w:lang w:val="ru-RU" w:eastAsia="ru-RU"/>
    </w:rPr>
  </w:style>
  <w:style w:type="character" w:customStyle="1" w:styleId="40">
    <w:name w:val="Заголовок 4 Знак"/>
    <w:basedOn w:val="a0"/>
    <w:link w:val="4"/>
    <w:uiPriority w:val="99"/>
    <w:locked/>
    <w:rsid w:val="00D67A88"/>
    <w:rPr>
      <w:rFonts w:ascii="Cambria" w:hAnsi="Cambria" w:cs="Times New Roman"/>
      <w:b/>
      <w:bCs/>
      <w:i/>
      <w:iCs/>
      <w:color w:val="4F81BD"/>
      <w:lang w:eastAsia="uz-Cyrl-UZ"/>
    </w:rPr>
  </w:style>
  <w:style w:type="character" w:customStyle="1" w:styleId="50">
    <w:name w:val="Заголовок 5 Знак"/>
    <w:basedOn w:val="a0"/>
    <w:link w:val="5"/>
    <w:uiPriority w:val="99"/>
    <w:locked/>
    <w:rsid w:val="00D67A88"/>
    <w:rPr>
      <w:rFonts w:ascii="BalticaUzbek" w:hAnsi="BalticaUzbek" w:cs="BalticaUzbek"/>
      <w:sz w:val="28"/>
      <w:szCs w:val="28"/>
      <w:lang w:val="ru-RU" w:eastAsia="ru-RU"/>
    </w:rPr>
  </w:style>
  <w:style w:type="character" w:customStyle="1" w:styleId="60">
    <w:name w:val="Заголовок 6 Знак"/>
    <w:basedOn w:val="a0"/>
    <w:link w:val="6"/>
    <w:uiPriority w:val="99"/>
    <w:locked/>
    <w:rsid w:val="00D67A88"/>
    <w:rPr>
      <w:rFonts w:ascii="BalticaUzbek" w:hAnsi="BalticaUzbek" w:cs="Times New Roman"/>
      <w:bCs/>
      <w:sz w:val="20"/>
      <w:szCs w:val="20"/>
      <w:lang w:val="ru-RU" w:eastAsia="ru-RU"/>
    </w:rPr>
  </w:style>
  <w:style w:type="character" w:customStyle="1" w:styleId="90">
    <w:name w:val="Заголовок 9 Знак"/>
    <w:basedOn w:val="a0"/>
    <w:link w:val="9"/>
    <w:uiPriority w:val="99"/>
    <w:locked/>
    <w:rsid w:val="00D67A88"/>
    <w:rPr>
      <w:rFonts w:ascii="Arial" w:hAnsi="Arial" w:cs="Arial"/>
      <w:lang w:val="ru-RU" w:eastAsia="ru-RU"/>
    </w:rPr>
  </w:style>
  <w:style w:type="paragraph" w:styleId="a3">
    <w:name w:val="No Spacing"/>
    <w:link w:val="a4"/>
    <w:uiPriority w:val="99"/>
    <w:qFormat/>
    <w:rsid w:val="00D67A88"/>
    <w:rPr>
      <w:rFonts w:ascii="Century Gothic" w:hAnsi="Century Gothic"/>
      <w:sz w:val="21"/>
      <w:szCs w:val="22"/>
    </w:rPr>
  </w:style>
  <w:style w:type="character" w:customStyle="1" w:styleId="a4">
    <w:name w:val="Без интервала Знак"/>
    <w:link w:val="a3"/>
    <w:uiPriority w:val="99"/>
    <w:locked/>
    <w:rsid w:val="00D67A88"/>
    <w:rPr>
      <w:rFonts w:ascii="Century Gothic" w:hAnsi="Century Gothic"/>
      <w:sz w:val="21"/>
      <w:szCs w:val="22"/>
      <w:lang w:val="ru-RU" w:bidi="ar-SA"/>
    </w:rPr>
  </w:style>
  <w:style w:type="paragraph" w:styleId="a5">
    <w:name w:val="Balloon Text"/>
    <w:basedOn w:val="a"/>
    <w:link w:val="a6"/>
    <w:uiPriority w:val="99"/>
    <w:rsid w:val="00D67A88"/>
    <w:pPr>
      <w:spacing w:after="0" w:line="240" w:lineRule="auto"/>
    </w:pPr>
    <w:rPr>
      <w:rFonts w:ascii="Tahoma" w:hAnsi="Tahoma" w:cs="Tahoma"/>
      <w:sz w:val="16"/>
      <w:szCs w:val="16"/>
    </w:rPr>
  </w:style>
  <w:style w:type="character" w:customStyle="1" w:styleId="a6">
    <w:name w:val="Текст выноски Знак"/>
    <w:basedOn w:val="a0"/>
    <w:link w:val="a5"/>
    <w:uiPriority w:val="99"/>
    <w:locked/>
    <w:rsid w:val="00D67A88"/>
    <w:rPr>
      <w:rFonts w:ascii="Tahoma" w:hAnsi="Tahoma" w:cs="Tahoma"/>
      <w:sz w:val="16"/>
      <w:szCs w:val="16"/>
      <w:lang w:eastAsia="uz-Cyrl-UZ"/>
    </w:rPr>
  </w:style>
  <w:style w:type="paragraph" w:styleId="a7">
    <w:name w:val="Body Text"/>
    <w:basedOn w:val="a"/>
    <w:link w:val="a8"/>
    <w:uiPriority w:val="99"/>
    <w:rsid w:val="00D67A88"/>
    <w:pPr>
      <w:spacing w:after="120"/>
    </w:pPr>
    <w:rPr>
      <w:rFonts w:ascii="Century Gothic" w:hAnsi="Century Gothic" w:cs="Arial"/>
      <w:sz w:val="21"/>
      <w:szCs w:val="21"/>
      <w:lang w:val="ru-RU" w:eastAsia="en-US"/>
    </w:rPr>
  </w:style>
  <w:style w:type="character" w:customStyle="1" w:styleId="a8">
    <w:name w:val="Основной текст Знак"/>
    <w:basedOn w:val="a0"/>
    <w:link w:val="a7"/>
    <w:uiPriority w:val="99"/>
    <w:locked/>
    <w:rsid w:val="00D67A88"/>
    <w:rPr>
      <w:rFonts w:ascii="Century Gothic" w:hAnsi="Century Gothic" w:cs="Arial"/>
      <w:sz w:val="21"/>
      <w:szCs w:val="21"/>
      <w:lang w:val="ru-RU"/>
    </w:rPr>
  </w:style>
  <w:style w:type="paragraph" w:styleId="a9">
    <w:name w:val="Title"/>
    <w:basedOn w:val="a"/>
    <w:next w:val="a"/>
    <w:link w:val="aa"/>
    <w:uiPriority w:val="99"/>
    <w:qFormat/>
    <w:rsid w:val="00D67A88"/>
    <w:pPr>
      <w:spacing w:after="0" w:line="240" w:lineRule="auto"/>
      <w:contextualSpacing/>
    </w:pPr>
    <w:rPr>
      <w:rFonts w:ascii="Century Gothic" w:hAnsi="Century Gothic"/>
      <w:color w:val="262626"/>
      <w:sz w:val="96"/>
      <w:szCs w:val="96"/>
      <w:lang w:val="ru-RU" w:eastAsia="en-US"/>
    </w:rPr>
  </w:style>
  <w:style w:type="character" w:customStyle="1" w:styleId="aa">
    <w:name w:val="Заголовок Знак"/>
    <w:basedOn w:val="a0"/>
    <w:link w:val="a9"/>
    <w:uiPriority w:val="99"/>
    <w:locked/>
    <w:rsid w:val="00D67A88"/>
    <w:rPr>
      <w:rFonts w:ascii="Century Gothic" w:hAnsi="Century Gothic" w:cs="Times New Roman"/>
      <w:color w:val="262626"/>
      <w:sz w:val="96"/>
      <w:szCs w:val="96"/>
      <w:lang w:val="ru-RU"/>
    </w:rPr>
  </w:style>
  <w:style w:type="paragraph" w:styleId="ab">
    <w:name w:val="Body Text Indent"/>
    <w:basedOn w:val="a"/>
    <w:link w:val="ac"/>
    <w:uiPriority w:val="99"/>
    <w:rsid w:val="00D67A88"/>
    <w:pPr>
      <w:spacing w:after="120"/>
      <w:ind w:left="283"/>
    </w:pPr>
  </w:style>
  <w:style w:type="character" w:customStyle="1" w:styleId="ac">
    <w:name w:val="Основной текст с отступом Знак"/>
    <w:basedOn w:val="a0"/>
    <w:link w:val="ab"/>
    <w:uiPriority w:val="99"/>
    <w:locked/>
    <w:rsid w:val="00D67A88"/>
    <w:rPr>
      <w:rFonts w:ascii="Calibri" w:hAnsi="Calibri" w:cs="Times New Roman"/>
      <w:lang w:eastAsia="uz-Cyrl-UZ"/>
    </w:rPr>
  </w:style>
  <w:style w:type="paragraph" w:styleId="ad">
    <w:name w:val="List Paragraph"/>
    <w:basedOn w:val="a"/>
    <w:uiPriority w:val="34"/>
    <w:qFormat/>
    <w:rsid w:val="00D67A88"/>
    <w:pPr>
      <w:spacing w:after="160"/>
      <w:ind w:left="720"/>
      <w:contextualSpacing/>
    </w:pPr>
    <w:rPr>
      <w:rFonts w:ascii="Century Gothic" w:hAnsi="Century Gothic" w:cs="Arial"/>
      <w:sz w:val="21"/>
      <w:szCs w:val="21"/>
      <w:lang w:val="ru-RU" w:eastAsia="en-US"/>
    </w:rPr>
  </w:style>
  <w:style w:type="character" w:styleId="ae">
    <w:name w:val="Hyperlink"/>
    <w:basedOn w:val="a0"/>
    <w:uiPriority w:val="99"/>
    <w:rsid w:val="00D67A88"/>
    <w:rPr>
      <w:rFonts w:cs="Times New Roman"/>
      <w:color w:val="0000FF"/>
      <w:u w:val="single"/>
    </w:rPr>
  </w:style>
  <w:style w:type="paragraph" w:customStyle="1" w:styleId="Default">
    <w:name w:val="Default"/>
    <w:uiPriority w:val="99"/>
    <w:rsid w:val="00D67A88"/>
    <w:pPr>
      <w:autoSpaceDE w:val="0"/>
      <w:autoSpaceDN w:val="0"/>
      <w:adjustRightInd w:val="0"/>
    </w:pPr>
    <w:rPr>
      <w:rFonts w:ascii="Times New Roman" w:hAnsi="Times New Roman"/>
      <w:color w:val="000000"/>
      <w:sz w:val="24"/>
      <w:szCs w:val="24"/>
      <w:lang w:eastAsia="en-US"/>
    </w:rPr>
  </w:style>
  <w:style w:type="paragraph" w:styleId="af">
    <w:name w:val="header"/>
    <w:basedOn w:val="a"/>
    <w:link w:val="af0"/>
    <w:uiPriority w:val="99"/>
    <w:rsid w:val="00D67A88"/>
    <w:pPr>
      <w:tabs>
        <w:tab w:val="center" w:pos="4536"/>
        <w:tab w:val="right" w:pos="9072"/>
      </w:tabs>
      <w:snapToGrid w:val="0"/>
      <w:spacing w:after="0" w:line="240" w:lineRule="auto"/>
    </w:pPr>
    <w:rPr>
      <w:rFonts w:ascii="Times New Roman" w:hAnsi="Times New Roman"/>
      <w:sz w:val="24"/>
      <w:szCs w:val="20"/>
      <w:lang w:val="ru-RU" w:eastAsia="ru-RU"/>
    </w:rPr>
  </w:style>
  <w:style w:type="character" w:customStyle="1" w:styleId="af0">
    <w:name w:val="Верхний колонтитул Знак"/>
    <w:basedOn w:val="a0"/>
    <w:link w:val="af"/>
    <w:uiPriority w:val="99"/>
    <w:locked/>
    <w:rsid w:val="00D67A88"/>
    <w:rPr>
      <w:rFonts w:ascii="Times New Roman" w:hAnsi="Times New Roman" w:cs="Times New Roman"/>
      <w:sz w:val="20"/>
      <w:szCs w:val="20"/>
      <w:lang w:val="ru-RU" w:eastAsia="ru-RU"/>
    </w:rPr>
  </w:style>
  <w:style w:type="paragraph" w:styleId="31">
    <w:name w:val="Body Text 3"/>
    <w:basedOn w:val="a"/>
    <w:link w:val="32"/>
    <w:uiPriority w:val="99"/>
    <w:rsid w:val="00D67A88"/>
    <w:pPr>
      <w:spacing w:after="0" w:line="240" w:lineRule="auto"/>
      <w:jc w:val="center"/>
    </w:pPr>
    <w:rPr>
      <w:rFonts w:ascii="BalticaUzbek" w:hAnsi="BalticaUzbek"/>
      <w:sz w:val="28"/>
      <w:szCs w:val="20"/>
      <w:lang w:val="ru-RU" w:eastAsia="ru-RU"/>
    </w:rPr>
  </w:style>
  <w:style w:type="character" w:customStyle="1" w:styleId="32">
    <w:name w:val="Основной текст 3 Знак"/>
    <w:basedOn w:val="a0"/>
    <w:link w:val="31"/>
    <w:uiPriority w:val="99"/>
    <w:locked/>
    <w:rsid w:val="00D67A88"/>
    <w:rPr>
      <w:rFonts w:ascii="BalticaUzbek" w:hAnsi="BalticaUzbek" w:cs="Times New Roman"/>
      <w:sz w:val="20"/>
      <w:szCs w:val="20"/>
      <w:lang w:val="ru-RU" w:eastAsia="ru-RU"/>
    </w:rPr>
  </w:style>
  <w:style w:type="paragraph" w:styleId="af1">
    <w:name w:val="footer"/>
    <w:basedOn w:val="a"/>
    <w:link w:val="af2"/>
    <w:uiPriority w:val="99"/>
    <w:rsid w:val="00D67A88"/>
    <w:pPr>
      <w:tabs>
        <w:tab w:val="center" w:pos="4677"/>
        <w:tab w:val="right" w:pos="9355"/>
      </w:tabs>
      <w:spacing w:after="0" w:line="240" w:lineRule="auto"/>
    </w:pPr>
    <w:rPr>
      <w:rFonts w:ascii="Times New Roman" w:hAnsi="Times New Roman"/>
      <w:sz w:val="24"/>
      <w:szCs w:val="24"/>
      <w:lang w:val="ru-RU" w:eastAsia="ru-RU"/>
    </w:rPr>
  </w:style>
  <w:style w:type="character" w:customStyle="1" w:styleId="af2">
    <w:name w:val="Нижний колонтитул Знак"/>
    <w:basedOn w:val="a0"/>
    <w:link w:val="af1"/>
    <w:uiPriority w:val="99"/>
    <w:locked/>
    <w:rsid w:val="00D67A88"/>
    <w:rPr>
      <w:rFonts w:ascii="Times New Roman" w:hAnsi="Times New Roman" w:cs="Times New Roman"/>
      <w:sz w:val="24"/>
      <w:szCs w:val="24"/>
      <w:lang w:val="ru-RU" w:eastAsia="ru-RU"/>
    </w:rPr>
  </w:style>
  <w:style w:type="character" w:styleId="af3">
    <w:name w:val="page number"/>
    <w:basedOn w:val="a0"/>
    <w:uiPriority w:val="99"/>
    <w:rsid w:val="00D67A88"/>
    <w:rPr>
      <w:rFonts w:cs="Times New Roman"/>
    </w:rPr>
  </w:style>
  <w:style w:type="paragraph" w:styleId="21">
    <w:name w:val="Body Text 2"/>
    <w:basedOn w:val="a"/>
    <w:link w:val="22"/>
    <w:uiPriority w:val="99"/>
    <w:rsid w:val="00D67A88"/>
    <w:pPr>
      <w:spacing w:after="120" w:line="480" w:lineRule="auto"/>
    </w:pPr>
    <w:rPr>
      <w:rFonts w:ascii="Times New Roman" w:hAnsi="Times New Roman"/>
      <w:sz w:val="24"/>
      <w:szCs w:val="24"/>
      <w:lang w:val="ru-RU" w:eastAsia="ru-RU"/>
    </w:rPr>
  </w:style>
  <w:style w:type="character" w:customStyle="1" w:styleId="22">
    <w:name w:val="Основной текст 2 Знак"/>
    <w:basedOn w:val="a0"/>
    <w:link w:val="21"/>
    <w:uiPriority w:val="99"/>
    <w:locked/>
    <w:rsid w:val="00D67A88"/>
    <w:rPr>
      <w:rFonts w:ascii="Times New Roman" w:hAnsi="Times New Roman" w:cs="Times New Roman"/>
      <w:sz w:val="24"/>
      <w:szCs w:val="24"/>
      <w:lang w:val="ru-RU" w:eastAsia="ru-RU"/>
    </w:rPr>
  </w:style>
  <w:style w:type="paragraph" w:customStyle="1" w:styleId="BodyText22">
    <w:name w:val="Body Text 22"/>
    <w:basedOn w:val="a"/>
    <w:uiPriority w:val="99"/>
    <w:rsid w:val="00D67A88"/>
    <w:pPr>
      <w:autoSpaceDE w:val="0"/>
      <w:autoSpaceDN w:val="0"/>
      <w:spacing w:after="0" w:line="240" w:lineRule="auto"/>
      <w:ind w:firstLine="851"/>
      <w:jc w:val="both"/>
    </w:pPr>
    <w:rPr>
      <w:rFonts w:ascii="Bodo_uzb" w:hAnsi="Bodo_uzb" w:cs="Bodo_uzb"/>
      <w:sz w:val="28"/>
      <w:szCs w:val="28"/>
      <w:lang w:val="ru-RU" w:eastAsia="ru-RU"/>
    </w:rPr>
  </w:style>
  <w:style w:type="paragraph" w:customStyle="1" w:styleId="11">
    <w:name w:val="Основной текст с отступом1"/>
    <w:basedOn w:val="a"/>
    <w:uiPriority w:val="99"/>
    <w:rsid w:val="00D67A88"/>
    <w:pPr>
      <w:spacing w:after="0" w:line="240" w:lineRule="auto"/>
      <w:ind w:right="-1050"/>
      <w:jc w:val="both"/>
    </w:pPr>
    <w:rPr>
      <w:rFonts w:ascii="Times New Roman" w:hAnsi="Times New Roman"/>
      <w:sz w:val="28"/>
      <w:szCs w:val="20"/>
      <w:lang w:val="ru-RU" w:eastAsia="ru-RU"/>
    </w:rPr>
  </w:style>
  <w:style w:type="paragraph" w:customStyle="1" w:styleId="af4">
    <w:name w:val="Знак Знак Знак Знак"/>
    <w:basedOn w:val="a"/>
    <w:autoRedefine/>
    <w:uiPriority w:val="99"/>
    <w:rsid w:val="00D67A88"/>
    <w:pPr>
      <w:spacing w:after="160" w:line="240" w:lineRule="exact"/>
    </w:pPr>
    <w:rPr>
      <w:rFonts w:ascii="Times New Roman" w:hAnsi="Times New Roman"/>
      <w:sz w:val="28"/>
      <w:szCs w:val="28"/>
      <w:lang w:val="en-US" w:eastAsia="en-US"/>
    </w:rPr>
  </w:style>
  <w:style w:type="paragraph" w:customStyle="1" w:styleId="23">
    <w:name w:val="Основной текст с отступом2"/>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af5">
    <w:name w:val="Body Text First Indent"/>
    <w:basedOn w:val="a7"/>
    <w:link w:val="af6"/>
    <w:uiPriority w:val="99"/>
    <w:rsid w:val="00D67A88"/>
    <w:pPr>
      <w:spacing w:after="200"/>
      <w:ind w:firstLine="360"/>
    </w:pPr>
    <w:rPr>
      <w:rFonts w:ascii="Calibri" w:hAnsi="Calibri" w:cs="Times New Roman"/>
      <w:sz w:val="22"/>
      <w:szCs w:val="22"/>
      <w:lang w:val="uz-Cyrl-UZ" w:eastAsia="uz-Cyrl-UZ"/>
    </w:rPr>
  </w:style>
  <w:style w:type="character" w:customStyle="1" w:styleId="af6">
    <w:name w:val="Красная строка Знак"/>
    <w:basedOn w:val="a8"/>
    <w:link w:val="af5"/>
    <w:uiPriority w:val="99"/>
    <w:locked/>
    <w:rsid w:val="00D67A88"/>
    <w:rPr>
      <w:rFonts w:ascii="Calibri" w:hAnsi="Calibri" w:cs="Times New Roman"/>
      <w:sz w:val="21"/>
      <w:szCs w:val="21"/>
      <w:lang w:val="ru-RU" w:eastAsia="uz-Cyrl-UZ"/>
    </w:rPr>
  </w:style>
  <w:style w:type="paragraph" w:styleId="24">
    <w:name w:val="Body Text First Indent 2"/>
    <w:basedOn w:val="ab"/>
    <w:link w:val="25"/>
    <w:uiPriority w:val="99"/>
    <w:semiHidden/>
    <w:rsid w:val="00D67A88"/>
    <w:pPr>
      <w:spacing w:after="200"/>
      <w:ind w:left="360" w:firstLine="360"/>
    </w:pPr>
  </w:style>
  <w:style w:type="character" w:customStyle="1" w:styleId="25">
    <w:name w:val="Красная строка 2 Знак"/>
    <w:basedOn w:val="ac"/>
    <w:link w:val="24"/>
    <w:uiPriority w:val="99"/>
    <w:semiHidden/>
    <w:locked/>
    <w:rsid w:val="00D67A88"/>
    <w:rPr>
      <w:rFonts w:ascii="Calibri" w:hAnsi="Calibri" w:cs="Times New Roman"/>
      <w:lang w:eastAsia="uz-Cyrl-UZ"/>
    </w:rPr>
  </w:style>
  <w:style w:type="character" w:customStyle="1" w:styleId="apple-converted-space">
    <w:name w:val="apple-converted-space"/>
    <w:uiPriority w:val="99"/>
    <w:rsid w:val="00D67A88"/>
  </w:style>
  <w:style w:type="character" w:customStyle="1" w:styleId="hvr">
    <w:name w:val="hvr"/>
    <w:uiPriority w:val="99"/>
    <w:rsid w:val="00D67A88"/>
  </w:style>
  <w:style w:type="paragraph" w:styleId="26">
    <w:name w:val="List Continue 2"/>
    <w:basedOn w:val="a"/>
    <w:uiPriority w:val="99"/>
    <w:semiHidden/>
    <w:rsid w:val="00D67A88"/>
    <w:pPr>
      <w:spacing w:after="120"/>
      <w:ind w:left="566"/>
      <w:contextualSpacing/>
    </w:pPr>
    <w:rPr>
      <w:rFonts w:ascii="Century Gothic" w:hAnsi="Century Gothic" w:cs="Arial"/>
      <w:sz w:val="21"/>
      <w:szCs w:val="21"/>
      <w:lang w:val="ru-RU" w:eastAsia="en-US"/>
    </w:rPr>
  </w:style>
  <w:style w:type="paragraph" w:styleId="af7">
    <w:name w:val="Normal (Web)"/>
    <w:basedOn w:val="a"/>
    <w:uiPriority w:val="99"/>
    <w:rsid w:val="00D67A88"/>
    <w:pPr>
      <w:spacing w:before="100" w:beforeAutospacing="1" w:after="100" w:afterAutospacing="1" w:line="240" w:lineRule="auto"/>
      <w:ind w:left="612"/>
      <w:jc w:val="both"/>
    </w:pPr>
    <w:rPr>
      <w:rFonts w:ascii="Times New Roman" w:hAnsi="Times New Roman"/>
      <w:sz w:val="24"/>
      <w:szCs w:val="24"/>
      <w:lang w:val="ru-RU" w:eastAsia="ru-RU"/>
    </w:rPr>
  </w:style>
  <w:style w:type="paragraph" w:styleId="af8">
    <w:name w:val="List Bullet"/>
    <w:basedOn w:val="a"/>
    <w:uiPriority w:val="99"/>
    <w:rsid w:val="00D67A88"/>
    <w:pPr>
      <w:tabs>
        <w:tab w:val="num" w:pos="720"/>
      </w:tabs>
      <w:spacing w:after="0" w:line="240" w:lineRule="auto"/>
      <w:ind w:left="360" w:hanging="360"/>
    </w:pPr>
    <w:rPr>
      <w:rFonts w:ascii="Times New Roman" w:hAnsi="Times New Roman"/>
      <w:sz w:val="20"/>
      <w:szCs w:val="20"/>
      <w:lang w:val="ru-RU" w:eastAsia="ru-RU"/>
    </w:rPr>
  </w:style>
  <w:style w:type="paragraph" w:styleId="27">
    <w:name w:val="List Bullet 2"/>
    <w:basedOn w:val="a"/>
    <w:uiPriority w:val="99"/>
    <w:rsid w:val="00D67A88"/>
    <w:pPr>
      <w:tabs>
        <w:tab w:val="num" w:pos="643"/>
      </w:tabs>
      <w:spacing w:after="0" w:line="240" w:lineRule="auto"/>
      <w:ind w:left="643" w:hanging="360"/>
    </w:pPr>
    <w:rPr>
      <w:rFonts w:ascii="Times New Roman" w:hAnsi="Times New Roman"/>
      <w:sz w:val="24"/>
      <w:szCs w:val="24"/>
      <w:lang w:val="ru-RU" w:eastAsia="ru-RU"/>
    </w:rPr>
  </w:style>
  <w:style w:type="character" w:styleId="af9">
    <w:name w:val="Emphasis"/>
    <w:basedOn w:val="a0"/>
    <w:uiPriority w:val="99"/>
    <w:qFormat/>
    <w:rsid w:val="00D67A88"/>
    <w:rPr>
      <w:rFonts w:cs="Times New Roman"/>
      <w:i/>
      <w:color w:val="000000"/>
    </w:rPr>
  </w:style>
  <w:style w:type="paragraph" w:customStyle="1" w:styleId="33">
    <w:name w:val="Основной текст с отступом3"/>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28">
    <w:name w:val="Body Text Indent 2"/>
    <w:basedOn w:val="a"/>
    <w:link w:val="29"/>
    <w:uiPriority w:val="99"/>
    <w:rsid w:val="00D67A88"/>
    <w:pPr>
      <w:spacing w:after="120" w:line="480" w:lineRule="auto"/>
      <w:ind w:left="283"/>
    </w:pPr>
    <w:rPr>
      <w:rFonts w:ascii="Times New Roman" w:hAnsi="Times New Roman"/>
      <w:sz w:val="24"/>
      <w:szCs w:val="24"/>
      <w:lang w:val="ru-RU" w:eastAsia="ru-RU"/>
    </w:rPr>
  </w:style>
  <w:style w:type="character" w:customStyle="1" w:styleId="29">
    <w:name w:val="Основной текст с отступом 2 Знак"/>
    <w:basedOn w:val="a0"/>
    <w:link w:val="28"/>
    <w:uiPriority w:val="99"/>
    <w:locked/>
    <w:rsid w:val="00D67A88"/>
    <w:rPr>
      <w:rFonts w:ascii="Times New Roman" w:hAnsi="Times New Roman" w:cs="Times New Roman"/>
      <w:sz w:val="24"/>
      <w:szCs w:val="24"/>
      <w:lang w:val="ru-RU" w:eastAsia="ru-RU"/>
    </w:rPr>
  </w:style>
  <w:style w:type="table" w:styleId="afa">
    <w:name w:val="Table Grid"/>
    <w:basedOn w:val="a1"/>
    <w:uiPriority w:val="99"/>
    <w:rsid w:val="00D67A88"/>
    <w:rPr>
      <w:rFonts w:ascii="Times New Roman" w:eastAsia="Times New Roman" w:hAnsi="Times New Roman"/>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
    <w:link w:val="35"/>
    <w:uiPriority w:val="99"/>
    <w:rsid w:val="00D67A88"/>
    <w:pPr>
      <w:spacing w:after="120" w:line="240" w:lineRule="auto"/>
      <w:ind w:left="283"/>
    </w:pPr>
    <w:rPr>
      <w:rFonts w:ascii="Times New Roman" w:hAnsi="Times New Roman"/>
      <w:sz w:val="16"/>
      <w:szCs w:val="16"/>
      <w:lang w:val="ru-RU" w:eastAsia="ru-RU"/>
    </w:rPr>
  </w:style>
  <w:style w:type="character" w:customStyle="1" w:styleId="35">
    <w:name w:val="Основной текст с отступом 3 Знак"/>
    <w:basedOn w:val="a0"/>
    <w:link w:val="34"/>
    <w:uiPriority w:val="99"/>
    <w:locked/>
    <w:rsid w:val="00D67A88"/>
    <w:rPr>
      <w:rFonts w:ascii="Times New Roman" w:hAnsi="Times New Roman" w:cs="Times New Roman"/>
      <w:sz w:val="16"/>
      <w:szCs w:val="16"/>
      <w:lang w:val="ru-RU" w:eastAsia="ru-RU"/>
    </w:rPr>
  </w:style>
  <w:style w:type="paragraph" w:styleId="afb">
    <w:name w:val="footnote text"/>
    <w:basedOn w:val="a"/>
    <w:link w:val="afc"/>
    <w:uiPriority w:val="99"/>
    <w:semiHidden/>
    <w:rsid w:val="00D67A88"/>
    <w:pPr>
      <w:spacing w:after="0" w:line="240" w:lineRule="auto"/>
    </w:pPr>
    <w:rPr>
      <w:rFonts w:ascii="Times New Roman" w:hAnsi="Times New Roman"/>
      <w:sz w:val="20"/>
      <w:szCs w:val="20"/>
      <w:lang w:val="ru-RU" w:eastAsia="ru-RU"/>
    </w:rPr>
  </w:style>
  <w:style w:type="character" w:customStyle="1" w:styleId="afc">
    <w:name w:val="Текст сноски Знак"/>
    <w:basedOn w:val="a0"/>
    <w:link w:val="afb"/>
    <w:uiPriority w:val="99"/>
    <w:semiHidden/>
    <w:locked/>
    <w:rsid w:val="00D67A88"/>
    <w:rPr>
      <w:rFonts w:ascii="Times New Roman" w:hAnsi="Times New Roman" w:cs="Times New Roman"/>
      <w:sz w:val="20"/>
      <w:szCs w:val="20"/>
      <w:lang w:val="ru-RU" w:eastAsia="ru-RU"/>
    </w:rPr>
  </w:style>
  <w:style w:type="paragraph" w:styleId="12">
    <w:name w:val="toc 1"/>
    <w:basedOn w:val="a"/>
    <w:next w:val="a"/>
    <w:autoRedefine/>
    <w:uiPriority w:val="99"/>
    <w:semiHidden/>
    <w:rsid w:val="00D67A88"/>
    <w:pPr>
      <w:spacing w:after="0" w:line="240" w:lineRule="auto"/>
    </w:pPr>
    <w:rPr>
      <w:rFonts w:ascii="Times New Roman" w:hAnsi="Times New Roman"/>
      <w:sz w:val="24"/>
      <w:szCs w:val="24"/>
      <w:lang w:val="ru-RU" w:eastAsia="ru-RU"/>
    </w:rPr>
  </w:style>
  <w:style w:type="character" w:customStyle="1" w:styleId="13">
    <w:name w:val="Знак Знак1"/>
    <w:basedOn w:val="a0"/>
    <w:uiPriority w:val="99"/>
    <w:rsid w:val="00D67A88"/>
    <w:rPr>
      <w:rFonts w:cs="Times New Roman"/>
      <w:sz w:val="24"/>
      <w:szCs w:val="24"/>
    </w:rPr>
  </w:style>
  <w:style w:type="paragraph" w:customStyle="1" w:styleId="afd">
    <w:name w:val="Знак"/>
    <w:basedOn w:val="a"/>
    <w:uiPriority w:val="99"/>
    <w:rsid w:val="00D07C51"/>
    <w:pPr>
      <w:spacing w:after="160" w:line="240" w:lineRule="exact"/>
    </w:pPr>
    <w:rPr>
      <w:rFonts w:ascii="Arial" w:eastAsia="MS Mincho" w:hAnsi="Arial" w:cs="Arial"/>
      <w:sz w:val="20"/>
      <w:szCs w:val="20"/>
      <w:lang w:val="en-US" w:eastAsia="en-US"/>
    </w:rPr>
  </w:style>
  <w:style w:type="character" w:styleId="afe">
    <w:name w:val="Strong"/>
    <w:basedOn w:val="a0"/>
    <w:uiPriority w:val="99"/>
    <w:qFormat/>
    <w:rsid w:val="003D298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3162">
      <w:bodyDiv w:val="1"/>
      <w:marLeft w:val="0"/>
      <w:marRight w:val="0"/>
      <w:marTop w:val="0"/>
      <w:marBottom w:val="0"/>
      <w:divBdr>
        <w:top w:val="none" w:sz="0" w:space="0" w:color="auto"/>
        <w:left w:val="none" w:sz="0" w:space="0" w:color="auto"/>
        <w:bottom w:val="none" w:sz="0" w:space="0" w:color="auto"/>
        <w:right w:val="none" w:sz="0" w:space="0" w:color="auto"/>
      </w:divBdr>
    </w:div>
    <w:div w:id="27531019">
      <w:bodyDiv w:val="1"/>
      <w:marLeft w:val="0"/>
      <w:marRight w:val="0"/>
      <w:marTop w:val="0"/>
      <w:marBottom w:val="0"/>
      <w:divBdr>
        <w:top w:val="none" w:sz="0" w:space="0" w:color="auto"/>
        <w:left w:val="none" w:sz="0" w:space="0" w:color="auto"/>
        <w:bottom w:val="none" w:sz="0" w:space="0" w:color="auto"/>
        <w:right w:val="none" w:sz="0" w:space="0" w:color="auto"/>
      </w:divBdr>
    </w:div>
    <w:div w:id="105779809">
      <w:bodyDiv w:val="1"/>
      <w:marLeft w:val="0"/>
      <w:marRight w:val="0"/>
      <w:marTop w:val="0"/>
      <w:marBottom w:val="0"/>
      <w:divBdr>
        <w:top w:val="none" w:sz="0" w:space="0" w:color="auto"/>
        <w:left w:val="none" w:sz="0" w:space="0" w:color="auto"/>
        <w:bottom w:val="none" w:sz="0" w:space="0" w:color="auto"/>
        <w:right w:val="none" w:sz="0" w:space="0" w:color="auto"/>
      </w:divBdr>
    </w:div>
    <w:div w:id="109015744">
      <w:bodyDiv w:val="1"/>
      <w:marLeft w:val="0"/>
      <w:marRight w:val="0"/>
      <w:marTop w:val="0"/>
      <w:marBottom w:val="0"/>
      <w:divBdr>
        <w:top w:val="none" w:sz="0" w:space="0" w:color="auto"/>
        <w:left w:val="none" w:sz="0" w:space="0" w:color="auto"/>
        <w:bottom w:val="none" w:sz="0" w:space="0" w:color="auto"/>
        <w:right w:val="none" w:sz="0" w:space="0" w:color="auto"/>
      </w:divBdr>
    </w:div>
    <w:div w:id="172847061">
      <w:bodyDiv w:val="1"/>
      <w:marLeft w:val="0"/>
      <w:marRight w:val="0"/>
      <w:marTop w:val="0"/>
      <w:marBottom w:val="0"/>
      <w:divBdr>
        <w:top w:val="none" w:sz="0" w:space="0" w:color="auto"/>
        <w:left w:val="none" w:sz="0" w:space="0" w:color="auto"/>
        <w:bottom w:val="none" w:sz="0" w:space="0" w:color="auto"/>
        <w:right w:val="none" w:sz="0" w:space="0" w:color="auto"/>
      </w:divBdr>
      <w:divsChild>
        <w:div w:id="763107241">
          <w:marLeft w:val="547"/>
          <w:marRight w:val="0"/>
          <w:marTop w:val="0"/>
          <w:marBottom w:val="0"/>
          <w:divBdr>
            <w:top w:val="none" w:sz="0" w:space="0" w:color="auto"/>
            <w:left w:val="none" w:sz="0" w:space="0" w:color="auto"/>
            <w:bottom w:val="none" w:sz="0" w:space="0" w:color="auto"/>
            <w:right w:val="none" w:sz="0" w:space="0" w:color="auto"/>
          </w:divBdr>
        </w:div>
        <w:div w:id="903102519">
          <w:marLeft w:val="547"/>
          <w:marRight w:val="0"/>
          <w:marTop w:val="0"/>
          <w:marBottom w:val="0"/>
          <w:divBdr>
            <w:top w:val="none" w:sz="0" w:space="0" w:color="auto"/>
            <w:left w:val="none" w:sz="0" w:space="0" w:color="auto"/>
            <w:bottom w:val="none" w:sz="0" w:space="0" w:color="auto"/>
            <w:right w:val="none" w:sz="0" w:space="0" w:color="auto"/>
          </w:divBdr>
        </w:div>
      </w:divsChild>
    </w:div>
    <w:div w:id="227230208">
      <w:bodyDiv w:val="1"/>
      <w:marLeft w:val="0"/>
      <w:marRight w:val="0"/>
      <w:marTop w:val="0"/>
      <w:marBottom w:val="0"/>
      <w:divBdr>
        <w:top w:val="none" w:sz="0" w:space="0" w:color="auto"/>
        <w:left w:val="none" w:sz="0" w:space="0" w:color="auto"/>
        <w:bottom w:val="none" w:sz="0" w:space="0" w:color="auto"/>
        <w:right w:val="none" w:sz="0" w:space="0" w:color="auto"/>
      </w:divBdr>
    </w:div>
    <w:div w:id="241260528">
      <w:bodyDiv w:val="1"/>
      <w:marLeft w:val="0"/>
      <w:marRight w:val="0"/>
      <w:marTop w:val="0"/>
      <w:marBottom w:val="0"/>
      <w:divBdr>
        <w:top w:val="none" w:sz="0" w:space="0" w:color="auto"/>
        <w:left w:val="none" w:sz="0" w:space="0" w:color="auto"/>
        <w:bottom w:val="none" w:sz="0" w:space="0" w:color="auto"/>
        <w:right w:val="none" w:sz="0" w:space="0" w:color="auto"/>
      </w:divBdr>
    </w:div>
    <w:div w:id="257712576">
      <w:bodyDiv w:val="1"/>
      <w:marLeft w:val="0"/>
      <w:marRight w:val="0"/>
      <w:marTop w:val="0"/>
      <w:marBottom w:val="0"/>
      <w:divBdr>
        <w:top w:val="none" w:sz="0" w:space="0" w:color="auto"/>
        <w:left w:val="none" w:sz="0" w:space="0" w:color="auto"/>
        <w:bottom w:val="none" w:sz="0" w:space="0" w:color="auto"/>
        <w:right w:val="none" w:sz="0" w:space="0" w:color="auto"/>
      </w:divBdr>
    </w:div>
    <w:div w:id="264580449">
      <w:bodyDiv w:val="1"/>
      <w:marLeft w:val="0"/>
      <w:marRight w:val="0"/>
      <w:marTop w:val="0"/>
      <w:marBottom w:val="0"/>
      <w:divBdr>
        <w:top w:val="none" w:sz="0" w:space="0" w:color="auto"/>
        <w:left w:val="none" w:sz="0" w:space="0" w:color="auto"/>
        <w:bottom w:val="none" w:sz="0" w:space="0" w:color="auto"/>
        <w:right w:val="none" w:sz="0" w:space="0" w:color="auto"/>
      </w:divBdr>
    </w:div>
    <w:div w:id="325521938">
      <w:bodyDiv w:val="1"/>
      <w:marLeft w:val="0"/>
      <w:marRight w:val="0"/>
      <w:marTop w:val="0"/>
      <w:marBottom w:val="0"/>
      <w:divBdr>
        <w:top w:val="none" w:sz="0" w:space="0" w:color="auto"/>
        <w:left w:val="none" w:sz="0" w:space="0" w:color="auto"/>
        <w:bottom w:val="none" w:sz="0" w:space="0" w:color="auto"/>
        <w:right w:val="none" w:sz="0" w:space="0" w:color="auto"/>
      </w:divBdr>
    </w:div>
    <w:div w:id="370424090">
      <w:bodyDiv w:val="1"/>
      <w:marLeft w:val="0"/>
      <w:marRight w:val="0"/>
      <w:marTop w:val="0"/>
      <w:marBottom w:val="0"/>
      <w:divBdr>
        <w:top w:val="none" w:sz="0" w:space="0" w:color="auto"/>
        <w:left w:val="none" w:sz="0" w:space="0" w:color="auto"/>
        <w:bottom w:val="none" w:sz="0" w:space="0" w:color="auto"/>
        <w:right w:val="none" w:sz="0" w:space="0" w:color="auto"/>
      </w:divBdr>
    </w:div>
    <w:div w:id="380519402">
      <w:bodyDiv w:val="1"/>
      <w:marLeft w:val="0"/>
      <w:marRight w:val="0"/>
      <w:marTop w:val="0"/>
      <w:marBottom w:val="0"/>
      <w:divBdr>
        <w:top w:val="none" w:sz="0" w:space="0" w:color="auto"/>
        <w:left w:val="none" w:sz="0" w:space="0" w:color="auto"/>
        <w:bottom w:val="none" w:sz="0" w:space="0" w:color="auto"/>
        <w:right w:val="none" w:sz="0" w:space="0" w:color="auto"/>
      </w:divBdr>
    </w:div>
    <w:div w:id="451435575">
      <w:bodyDiv w:val="1"/>
      <w:marLeft w:val="0"/>
      <w:marRight w:val="0"/>
      <w:marTop w:val="0"/>
      <w:marBottom w:val="0"/>
      <w:divBdr>
        <w:top w:val="none" w:sz="0" w:space="0" w:color="auto"/>
        <w:left w:val="none" w:sz="0" w:space="0" w:color="auto"/>
        <w:bottom w:val="none" w:sz="0" w:space="0" w:color="auto"/>
        <w:right w:val="none" w:sz="0" w:space="0" w:color="auto"/>
      </w:divBdr>
    </w:div>
    <w:div w:id="534079468">
      <w:bodyDiv w:val="1"/>
      <w:marLeft w:val="0"/>
      <w:marRight w:val="0"/>
      <w:marTop w:val="0"/>
      <w:marBottom w:val="0"/>
      <w:divBdr>
        <w:top w:val="none" w:sz="0" w:space="0" w:color="auto"/>
        <w:left w:val="none" w:sz="0" w:space="0" w:color="auto"/>
        <w:bottom w:val="none" w:sz="0" w:space="0" w:color="auto"/>
        <w:right w:val="none" w:sz="0" w:space="0" w:color="auto"/>
      </w:divBdr>
    </w:div>
    <w:div w:id="572856920">
      <w:bodyDiv w:val="1"/>
      <w:marLeft w:val="0"/>
      <w:marRight w:val="0"/>
      <w:marTop w:val="0"/>
      <w:marBottom w:val="0"/>
      <w:divBdr>
        <w:top w:val="none" w:sz="0" w:space="0" w:color="auto"/>
        <w:left w:val="none" w:sz="0" w:space="0" w:color="auto"/>
        <w:bottom w:val="none" w:sz="0" w:space="0" w:color="auto"/>
        <w:right w:val="none" w:sz="0" w:space="0" w:color="auto"/>
      </w:divBdr>
    </w:div>
    <w:div w:id="586961830">
      <w:bodyDiv w:val="1"/>
      <w:marLeft w:val="0"/>
      <w:marRight w:val="0"/>
      <w:marTop w:val="0"/>
      <w:marBottom w:val="0"/>
      <w:divBdr>
        <w:top w:val="none" w:sz="0" w:space="0" w:color="auto"/>
        <w:left w:val="none" w:sz="0" w:space="0" w:color="auto"/>
        <w:bottom w:val="none" w:sz="0" w:space="0" w:color="auto"/>
        <w:right w:val="none" w:sz="0" w:space="0" w:color="auto"/>
      </w:divBdr>
    </w:div>
    <w:div w:id="635372722">
      <w:bodyDiv w:val="1"/>
      <w:marLeft w:val="0"/>
      <w:marRight w:val="0"/>
      <w:marTop w:val="0"/>
      <w:marBottom w:val="0"/>
      <w:divBdr>
        <w:top w:val="none" w:sz="0" w:space="0" w:color="auto"/>
        <w:left w:val="none" w:sz="0" w:space="0" w:color="auto"/>
        <w:bottom w:val="none" w:sz="0" w:space="0" w:color="auto"/>
        <w:right w:val="none" w:sz="0" w:space="0" w:color="auto"/>
      </w:divBdr>
    </w:div>
    <w:div w:id="656038364">
      <w:bodyDiv w:val="1"/>
      <w:marLeft w:val="0"/>
      <w:marRight w:val="0"/>
      <w:marTop w:val="0"/>
      <w:marBottom w:val="0"/>
      <w:divBdr>
        <w:top w:val="none" w:sz="0" w:space="0" w:color="auto"/>
        <w:left w:val="none" w:sz="0" w:space="0" w:color="auto"/>
        <w:bottom w:val="none" w:sz="0" w:space="0" w:color="auto"/>
        <w:right w:val="none" w:sz="0" w:space="0" w:color="auto"/>
      </w:divBdr>
    </w:div>
    <w:div w:id="660235501">
      <w:bodyDiv w:val="1"/>
      <w:marLeft w:val="0"/>
      <w:marRight w:val="0"/>
      <w:marTop w:val="0"/>
      <w:marBottom w:val="0"/>
      <w:divBdr>
        <w:top w:val="none" w:sz="0" w:space="0" w:color="auto"/>
        <w:left w:val="none" w:sz="0" w:space="0" w:color="auto"/>
        <w:bottom w:val="none" w:sz="0" w:space="0" w:color="auto"/>
        <w:right w:val="none" w:sz="0" w:space="0" w:color="auto"/>
      </w:divBdr>
      <w:divsChild>
        <w:div w:id="413821284">
          <w:marLeft w:val="547"/>
          <w:marRight w:val="0"/>
          <w:marTop w:val="0"/>
          <w:marBottom w:val="0"/>
          <w:divBdr>
            <w:top w:val="none" w:sz="0" w:space="0" w:color="auto"/>
            <w:left w:val="none" w:sz="0" w:space="0" w:color="auto"/>
            <w:bottom w:val="none" w:sz="0" w:space="0" w:color="auto"/>
            <w:right w:val="none" w:sz="0" w:space="0" w:color="auto"/>
          </w:divBdr>
        </w:div>
        <w:div w:id="631519283">
          <w:marLeft w:val="547"/>
          <w:marRight w:val="0"/>
          <w:marTop w:val="0"/>
          <w:marBottom w:val="0"/>
          <w:divBdr>
            <w:top w:val="none" w:sz="0" w:space="0" w:color="auto"/>
            <w:left w:val="none" w:sz="0" w:space="0" w:color="auto"/>
            <w:bottom w:val="none" w:sz="0" w:space="0" w:color="auto"/>
            <w:right w:val="none" w:sz="0" w:space="0" w:color="auto"/>
          </w:divBdr>
        </w:div>
        <w:div w:id="513036177">
          <w:marLeft w:val="547"/>
          <w:marRight w:val="0"/>
          <w:marTop w:val="0"/>
          <w:marBottom w:val="0"/>
          <w:divBdr>
            <w:top w:val="none" w:sz="0" w:space="0" w:color="auto"/>
            <w:left w:val="none" w:sz="0" w:space="0" w:color="auto"/>
            <w:bottom w:val="none" w:sz="0" w:space="0" w:color="auto"/>
            <w:right w:val="none" w:sz="0" w:space="0" w:color="auto"/>
          </w:divBdr>
        </w:div>
        <w:div w:id="176892937">
          <w:marLeft w:val="547"/>
          <w:marRight w:val="0"/>
          <w:marTop w:val="0"/>
          <w:marBottom w:val="0"/>
          <w:divBdr>
            <w:top w:val="none" w:sz="0" w:space="0" w:color="auto"/>
            <w:left w:val="none" w:sz="0" w:space="0" w:color="auto"/>
            <w:bottom w:val="none" w:sz="0" w:space="0" w:color="auto"/>
            <w:right w:val="none" w:sz="0" w:space="0" w:color="auto"/>
          </w:divBdr>
        </w:div>
        <w:div w:id="147016296">
          <w:marLeft w:val="547"/>
          <w:marRight w:val="0"/>
          <w:marTop w:val="0"/>
          <w:marBottom w:val="0"/>
          <w:divBdr>
            <w:top w:val="none" w:sz="0" w:space="0" w:color="auto"/>
            <w:left w:val="none" w:sz="0" w:space="0" w:color="auto"/>
            <w:bottom w:val="none" w:sz="0" w:space="0" w:color="auto"/>
            <w:right w:val="none" w:sz="0" w:space="0" w:color="auto"/>
          </w:divBdr>
        </w:div>
      </w:divsChild>
    </w:div>
    <w:div w:id="706029081">
      <w:bodyDiv w:val="1"/>
      <w:marLeft w:val="0"/>
      <w:marRight w:val="0"/>
      <w:marTop w:val="0"/>
      <w:marBottom w:val="0"/>
      <w:divBdr>
        <w:top w:val="none" w:sz="0" w:space="0" w:color="auto"/>
        <w:left w:val="none" w:sz="0" w:space="0" w:color="auto"/>
        <w:bottom w:val="none" w:sz="0" w:space="0" w:color="auto"/>
        <w:right w:val="none" w:sz="0" w:space="0" w:color="auto"/>
      </w:divBdr>
    </w:div>
    <w:div w:id="745423796">
      <w:bodyDiv w:val="1"/>
      <w:marLeft w:val="0"/>
      <w:marRight w:val="0"/>
      <w:marTop w:val="0"/>
      <w:marBottom w:val="0"/>
      <w:divBdr>
        <w:top w:val="none" w:sz="0" w:space="0" w:color="auto"/>
        <w:left w:val="none" w:sz="0" w:space="0" w:color="auto"/>
        <w:bottom w:val="none" w:sz="0" w:space="0" w:color="auto"/>
        <w:right w:val="none" w:sz="0" w:space="0" w:color="auto"/>
      </w:divBdr>
    </w:div>
    <w:div w:id="774792857">
      <w:bodyDiv w:val="1"/>
      <w:marLeft w:val="0"/>
      <w:marRight w:val="0"/>
      <w:marTop w:val="0"/>
      <w:marBottom w:val="0"/>
      <w:divBdr>
        <w:top w:val="none" w:sz="0" w:space="0" w:color="auto"/>
        <w:left w:val="none" w:sz="0" w:space="0" w:color="auto"/>
        <w:bottom w:val="none" w:sz="0" w:space="0" w:color="auto"/>
        <w:right w:val="none" w:sz="0" w:space="0" w:color="auto"/>
      </w:divBdr>
    </w:div>
    <w:div w:id="825438429">
      <w:bodyDiv w:val="1"/>
      <w:marLeft w:val="0"/>
      <w:marRight w:val="0"/>
      <w:marTop w:val="0"/>
      <w:marBottom w:val="0"/>
      <w:divBdr>
        <w:top w:val="none" w:sz="0" w:space="0" w:color="auto"/>
        <w:left w:val="none" w:sz="0" w:space="0" w:color="auto"/>
        <w:bottom w:val="none" w:sz="0" w:space="0" w:color="auto"/>
        <w:right w:val="none" w:sz="0" w:space="0" w:color="auto"/>
      </w:divBdr>
    </w:div>
    <w:div w:id="862472361">
      <w:bodyDiv w:val="1"/>
      <w:marLeft w:val="0"/>
      <w:marRight w:val="0"/>
      <w:marTop w:val="0"/>
      <w:marBottom w:val="0"/>
      <w:divBdr>
        <w:top w:val="none" w:sz="0" w:space="0" w:color="auto"/>
        <w:left w:val="none" w:sz="0" w:space="0" w:color="auto"/>
        <w:bottom w:val="none" w:sz="0" w:space="0" w:color="auto"/>
        <w:right w:val="none" w:sz="0" w:space="0" w:color="auto"/>
      </w:divBdr>
    </w:div>
    <w:div w:id="974680326">
      <w:bodyDiv w:val="1"/>
      <w:marLeft w:val="0"/>
      <w:marRight w:val="0"/>
      <w:marTop w:val="0"/>
      <w:marBottom w:val="0"/>
      <w:divBdr>
        <w:top w:val="none" w:sz="0" w:space="0" w:color="auto"/>
        <w:left w:val="none" w:sz="0" w:space="0" w:color="auto"/>
        <w:bottom w:val="none" w:sz="0" w:space="0" w:color="auto"/>
        <w:right w:val="none" w:sz="0" w:space="0" w:color="auto"/>
      </w:divBdr>
    </w:div>
    <w:div w:id="981664070">
      <w:bodyDiv w:val="1"/>
      <w:marLeft w:val="0"/>
      <w:marRight w:val="0"/>
      <w:marTop w:val="0"/>
      <w:marBottom w:val="0"/>
      <w:divBdr>
        <w:top w:val="none" w:sz="0" w:space="0" w:color="auto"/>
        <w:left w:val="none" w:sz="0" w:space="0" w:color="auto"/>
        <w:bottom w:val="none" w:sz="0" w:space="0" w:color="auto"/>
        <w:right w:val="none" w:sz="0" w:space="0" w:color="auto"/>
      </w:divBdr>
    </w:div>
    <w:div w:id="985622726">
      <w:bodyDiv w:val="1"/>
      <w:marLeft w:val="0"/>
      <w:marRight w:val="0"/>
      <w:marTop w:val="0"/>
      <w:marBottom w:val="0"/>
      <w:divBdr>
        <w:top w:val="none" w:sz="0" w:space="0" w:color="auto"/>
        <w:left w:val="none" w:sz="0" w:space="0" w:color="auto"/>
        <w:bottom w:val="none" w:sz="0" w:space="0" w:color="auto"/>
        <w:right w:val="none" w:sz="0" w:space="0" w:color="auto"/>
      </w:divBdr>
    </w:div>
    <w:div w:id="1009865073">
      <w:bodyDiv w:val="1"/>
      <w:marLeft w:val="0"/>
      <w:marRight w:val="0"/>
      <w:marTop w:val="0"/>
      <w:marBottom w:val="0"/>
      <w:divBdr>
        <w:top w:val="none" w:sz="0" w:space="0" w:color="auto"/>
        <w:left w:val="none" w:sz="0" w:space="0" w:color="auto"/>
        <w:bottom w:val="none" w:sz="0" w:space="0" w:color="auto"/>
        <w:right w:val="none" w:sz="0" w:space="0" w:color="auto"/>
      </w:divBdr>
    </w:div>
    <w:div w:id="1114909526">
      <w:bodyDiv w:val="1"/>
      <w:marLeft w:val="0"/>
      <w:marRight w:val="0"/>
      <w:marTop w:val="0"/>
      <w:marBottom w:val="0"/>
      <w:divBdr>
        <w:top w:val="none" w:sz="0" w:space="0" w:color="auto"/>
        <w:left w:val="none" w:sz="0" w:space="0" w:color="auto"/>
        <w:bottom w:val="none" w:sz="0" w:space="0" w:color="auto"/>
        <w:right w:val="none" w:sz="0" w:space="0" w:color="auto"/>
      </w:divBdr>
    </w:div>
    <w:div w:id="1160534852">
      <w:bodyDiv w:val="1"/>
      <w:marLeft w:val="0"/>
      <w:marRight w:val="0"/>
      <w:marTop w:val="0"/>
      <w:marBottom w:val="0"/>
      <w:divBdr>
        <w:top w:val="none" w:sz="0" w:space="0" w:color="auto"/>
        <w:left w:val="none" w:sz="0" w:space="0" w:color="auto"/>
        <w:bottom w:val="none" w:sz="0" w:space="0" w:color="auto"/>
        <w:right w:val="none" w:sz="0" w:space="0" w:color="auto"/>
      </w:divBdr>
    </w:div>
    <w:div w:id="1195191211">
      <w:bodyDiv w:val="1"/>
      <w:marLeft w:val="0"/>
      <w:marRight w:val="0"/>
      <w:marTop w:val="0"/>
      <w:marBottom w:val="0"/>
      <w:divBdr>
        <w:top w:val="none" w:sz="0" w:space="0" w:color="auto"/>
        <w:left w:val="none" w:sz="0" w:space="0" w:color="auto"/>
        <w:bottom w:val="none" w:sz="0" w:space="0" w:color="auto"/>
        <w:right w:val="none" w:sz="0" w:space="0" w:color="auto"/>
      </w:divBdr>
    </w:div>
    <w:div w:id="1267693792">
      <w:bodyDiv w:val="1"/>
      <w:marLeft w:val="0"/>
      <w:marRight w:val="0"/>
      <w:marTop w:val="0"/>
      <w:marBottom w:val="0"/>
      <w:divBdr>
        <w:top w:val="none" w:sz="0" w:space="0" w:color="auto"/>
        <w:left w:val="none" w:sz="0" w:space="0" w:color="auto"/>
        <w:bottom w:val="none" w:sz="0" w:space="0" w:color="auto"/>
        <w:right w:val="none" w:sz="0" w:space="0" w:color="auto"/>
      </w:divBdr>
    </w:div>
    <w:div w:id="1272513211">
      <w:bodyDiv w:val="1"/>
      <w:marLeft w:val="0"/>
      <w:marRight w:val="0"/>
      <w:marTop w:val="0"/>
      <w:marBottom w:val="0"/>
      <w:divBdr>
        <w:top w:val="none" w:sz="0" w:space="0" w:color="auto"/>
        <w:left w:val="none" w:sz="0" w:space="0" w:color="auto"/>
        <w:bottom w:val="none" w:sz="0" w:space="0" w:color="auto"/>
        <w:right w:val="none" w:sz="0" w:space="0" w:color="auto"/>
      </w:divBdr>
    </w:div>
    <w:div w:id="1297643144">
      <w:bodyDiv w:val="1"/>
      <w:marLeft w:val="0"/>
      <w:marRight w:val="0"/>
      <w:marTop w:val="0"/>
      <w:marBottom w:val="0"/>
      <w:divBdr>
        <w:top w:val="none" w:sz="0" w:space="0" w:color="auto"/>
        <w:left w:val="none" w:sz="0" w:space="0" w:color="auto"/>
        <w:bottom w:val="none" w:sz="0" w:space="0" w:color="auto"/>
        <w:right w:val="none" w:sz="0" w:space="0" w:color="auto"/>
      </w:divBdr>
    </w:div>
    <w:div w:id="1408266853">
      <w:bodyDiv w:val="1"/>
      <w:marLeft w:val="0"/>
      <w:marRight w:val="0"/>
      <w:marTop w:val="0"/>
      <w:marBottom w:val="0"/>
      <w:divBdr>
        <w:top w:val="none" w:sz="0" w:space="0" w:color="auto"/>
        <w:left w:val="none" w:sz="0" w:space="0" w:color="auto"/>
        <w:bottom w:val="none" w:sz="0" w:space="0" w:color="auto"/>
        <w:right w:val="none" w:sz="0" w:space="0" w:color="auto"/>
      </w:divBdr>
    </w:div>
    <w:div w:id="1432047175">
      <w:bodyDiv w:val="1"/>
      <w:marLeft w:val="0"/>
      <w:marRight w:val="0"/>
      <w:marTop w:val="0"/>
      <w:marBottom w:val="0"/>
      <w:divBdr>
        <w:top w:val="none" w:sz="0" w:space="0" w:color="auto"/>
        <w:left w:val="none" w:sz="0" w:space="0" w:color="auto"/>
        <w:bottom w:val="none" w:sz="0" w:space="0" w:color="auto"/>
        <w:right w:val="none" w:sz="0" w:space="0" w:color="auto"/>
      </w:divBdr>
    </w:div>
    <w:div w:id="1433164031">
      <w:bodyDiv w:val="1"/>
      <w:marLeft w:val="0"/>
      <w:marRight w:val="0"/>
      <w:marTop w:val="0"/>
      <w:marBottom w:val="0"/>
      <w:divBdr>
        <w:top w:val="none" w:sz="0" w:space="0" w:color="auto"/>
        <w:left w:val="none" w:sz="0" w:space="0" w:color="auto"/>
        <w:bottom w:val="none" w:sz="0" w:space="0" w:color="auto"/>
        <w:right w:val="none" w:sz="0" w:space="0" w:color="auto"/>
      </w:divBdr>
    </w:div>
    <w:div w:id="1459226519">
      <w:bodyDiv w:val="1"/>
      <w:marLeft w:val="0"/>
      <w:marRight w:val="0"/>
      <w:marTop w:val="0"/>
      <w:marBottom w:val="0"/>
      <w:divBdr>
        <w:top w:val="none" w:sz="0" w:space="0" w:color="auto"/>
        <w:left w:val="none" w:sz="0" w:space="0" w:color="auto"/>
        <w:bottom w:val="none" w:sz="0" w:space="0" w:color="auto"/>
        <w:right w:val="none" w:sz="0" w:space="0" w:color="auto"/>
      </w:divBdr>
    </w:div>
    <w:div w:id="1483277473">
      <w:bodyDiv w:val="1"/>
      <w:marLeft w:val="0"/>
      <w:marRight w:val="0"/>
      <w:marTop w:val="0"/>
      <w:marBottom w:val="0"/>
      <w:divBdr>
        <w:top w:val="none" w:sz="0" w:space="0" w:color="auto"/>
        <w:left w:val="none" w:sz="0" w:space="0" w:color="auto"/>
        <w:bottom w:val="none" w:sz="0" w:space="0" w:color="auto"/>
        <w:right w:val="none" w:sz="0" w:space="0" w:color="auto"/>
      </w:divBdr>
    </w:div>
    <w:div w:id="1500121132">
      <w:bodyDiv w:val="1"/>
      <w:marLeft w:val="0"/>
      <w:marRight w:val="0"/>
      <w:marTop w:val="0"/>
      <w:marBottom w:val="0"/>
      <w:divBdr>
        <w:top w:val="none" w:sz="0" w:space="0" w:color="auto"/>
        <w:left w:val="none" w:sz="0" w:space="0" w:color="auto"/>
        <w:bottom w:val="none" w:sz="0" w:space="0" w:color="auto"/>
        <w:right w:val="none" w:sz="0" w:space="0" w:color="auto"/>
      </w:divBdr>
    </w:div>
    <w:div w:id="1531453245">
      <w:bodyDiv w:val="1"/>
      <w:marLeft w:val="0"/>
      <w:marRight w:val="0"/>
      <w:marTop w:val="0"/>
      <w:marBottom w:val="0"/>
      <w:divBdr>
        <w:top w:val="none" w:sz="0" w:space="0" w:color="auto"/>
        <w:left w:val="none" w:sz="0" w:space="0" w:color="auto"/>
        <w:bottom w:val="none" w:sz="0" w:space="0" w:color="auto"/>
        <w:right w:val="none" w:sz="0" w:space="0" w:color="auto"/>
      </w:divBdr>
    </w:div>
    <w:div w:id="1536650433">
      <w:bodyDiv w:val="1"/>
      <w:marLeft w:val="0"/>
      <w:marRight w:val="0"/>
      <w:marTop w:val="0"/>
      <w:marBottom w:val="0"/>
      <w:divBdr>
        <w:top w:val="none" w:sz="0" w:space="0" w:color="auto"/>
        <w:left w:val="none" w:sz="0" w:space="0" w:color="auto"/>
        <w:bottom w:val="none" w:sz="0" w:space="0" w:color="auto"/>
        <w:right w:val="none" w:sz="0" w:space="0" w:color="auto"/>
      </w:divBdr>
    </w:div>
    <w:div w:id="1619143816">
      <w:bodyDiv w:val="1"/>
      <w:marLeft w:val="0"/>
      <w:marRight w:val="0"/>
      <w:marTop w:val="0"/>
      <w:marBottom w:val="0"/>
      <w:divBdr>
        <w:top w:val="none" w:sz="0" w:space="0" w:color="auto"/>
        <w:left w:val="none" w:sz="0" w:space="0" w:color="auto"/>
        <w:bottom w:val="none" w:sz="0" w:space="0" w:color="auto"/>
        <w:right w:val="none" w:sz="0" w:space="0" w:color="auto"/>
      </w:divBdr>
    </w:div>
    <w:div w:id="1621837094">
      <w:bodyDiv w:val="1"/>
      <w:marLeft w:val="0"/>
      <w:marRight w:val="0"/>
      <w:marTop w:val="0"/>
      <w:marBottom w:val="0"/>
      <w:divBdr>
        <w:top w:val="none" w:sz="0" w:space="0" w:color="auto"/>
        <w:left w:val="none" w:sz="0" w:space="0" w:color="auto"/>
        <w:bottom w:val="none" w:sz="0" w:space="0" w:color="auto"/>
        <w:right w:val="none" w:sz="0" w:space="0" w:color="auto"/>
      </w:divBdr>
    </w:div>
    <w:div w:id="1732119548">
      <w:bodyDiv w:val="1"/>
      <w:marLeft w:val="0"/>
      <w:marRight w:val="0"/>
      <w:marTop w:val="0"/>
      <w:marBottom w:val="0"/>
      <w:divBdr>
        <w:top w:val="none" w:sz="0" w:space="0" w:color="auto"/>
        <w:left w:val="none" w:sz="0" w:space="0" w:color="auto"/>
        <w:bottom w:val="none" w:sz="0" w:space="0" w:color="auto"/>
        <w:right w:val="none" w:sz="0" w:space="0" w:color="auto"/>
      </w:divBdr>
    </w:div>
    <w:div w:id="1772816647">
      <w:bodyDiv w:val="1"/>
      <w:marLeft w:val="0"/>
      <w:marRight w:val="0"/>
      <w:marTop w:val="0"/>
      <w:marBottom w:val="0"/>
      <w:divBdr>
        <w:top w:val="none" w:sz="0" w:space="0" w:color="auto"/>
        <w:left w:val="none" w:sz="0" w:space="0" w:color="auto"/>
        <w:bottom w:val="none" w:sz="0" w:space="0" w:color="auto"/>
        <w:right w:val="none" w:sz="0" w:space="0" w:color="auto"/>
      </w:divBdr>
    </w:div>
    <w:div w:id="1873683709">
      <w:bodyDiv w:val="1"/>
      <w:marLeft w:val="0"/>
      <w:marRight w:val="0"/>
      <w:marTop w:val="0"/>
      <w:marBottom w:val="0"/>
      <w:divBdr>
        <w:top w:val="none" w:sz="0" w:space="0" w:color="auto"/>
        <w:left w:val="none" w:sz="0" w:space="0" w:color="auto"/>
        <w:bottom w:val="none" w:sz="0" w:space="0" w:color="auto"/>
        <w:right w:val="none" w:sz="0" w:space="0" w:color="auto"/>
      </w:divBdr>
    </w:div>
    <w:div w:id="1874684537">
      <w:bodyDiv w:val="1"/>
      <w:marLeft w:val="0"/>
      <w:marRight w:val="0"/>
      <w:marTop w:val="0"/>
      <w:marBottom w:val="0"/>
      <w:divBdr>
        <w:top w:val="none" w:sz="0" w:space="0" w:color="auto"/>
        <w:left w:val="none" w:sz="0" w:space="0" w:color="auto"/>
        <w:bottom w:val="none" w:sz="0" w:space="0" w:color="auto"/>
        <w:right w:val="none" w:sz="0" w:space="0" w:color="auto"/>
      </w:divBdr>
    </w:div>
    <w:div w:id="1888757220">
      <w:bodyDiv w:val="1"/>
      <w:marLeft w:val="0"/>
      <w:marRight w:val="0"/>
      <w:marTop w:val="0"/>
      <w:marBottom w:val="0"/>
      <w:divBdr>
        <w:top w:val="none" w:sz="0" w:space="0" w:color="auto"/>
        <w:left w:val="none" w:sz="0" w:space="0" w:color="auto"/>
        <w:bottom w:val="none" w:sz="0" w:space="0" w:color="auto"/>
        <w:right w:val="none" w:sz="0" w:space="0" w:color="auto"/>
      </w:divBdr>
    </w:div>
    <w:div w:id="1931306761">
      <w:bodyDiv w:val="1"/>
      <w:marLeft w:val="0"/>
      <w:marRight w:val="0"/>
      <w:marTop w:val="0"/>
      <w:marBottom w:val="0"/>
      <w:divBdr>
        <w:top w:val="none" w:sz="0" w:space="0" w:color="auto"/>
        <w:left w:val="none" w:sz="0" w:space="0" w:color="auto"/>
        <w:bottom w:val="none" w:sz="0" w:space="0" w:color="auto"/>
        <w:right w:val="none" w:sz="0" w:space="0" w:color="auto"/>
      </w:divBdr>
    </w:div>
    <w:div w:id="1941448063">
      <w:bodyDiv w:val="1"/>
      <w:marLeft w:val="0"/>
      <w:marRight w:val="0"/>
      <w:marTop w:val="0"/>
      <w:marBottom w:val="0"/>
      <w:divBdr>
        <w:top w:val="none" w:sz="0" w:space="0" w:color="auto"/>
        <w:left w:val="none" w:sz="0" w:space="0" w:color="auto"/>
        <w:bottom w:val="none" w:sz="0" w:space="0" w:color="auto"/>
        <w:right w:val="none" w:sz="0" w:space="0" w:color="auto"/>
      </w:divBdr>
    </w:div>
    <w:div w:id="1951203791">
      <w:bodyDiv w:val="1"/>
      <w:marLeft w:val="0"/>
      <w:marRight w:val="0"/>
      <w:marTop w:val="0"/>
      <w:marBottom w:val="0"/>
      <w:divBdr>
        <w:top w:val="none" w:sz="0" w:space="0" w:color="auto"/>
        <w:left w:val="none" w:sz="0" w:space="0" w:color="auto"/>
        <w:bottom w:val="none" w:sz="0" w:space="0" w:color="auto"/>
        <w:right w:val="none" w:sz="0" w:space="0" w:color="auto"/>
      </w:divBdr>
    </w:div>
    <w:div w:id="1985696178">
      <w:bodyDiv w:val="1"/>
      <w:marLeft w:val="0"/>
      <w:marRight w:val="0"/>
      <w:marTop w:val="0"/>
      <w:marBottom w:val="0"/>
      <w:divBdr>
        <w:top w:val="none" w:sz="0" w:space="0" w:color="auto"/>
        <w:left w:val="none" w:sz="0" w:space="0" w:color="auto"/>
        <w:bottom w:val="none" w:sz="0" w:space="0" w:color="auto"/>
        <w:right w:val="none" w:sz="0" w:space="0" w:color="auto"/>
      </w:divBdr>
    </w:div>
    <w:div w:id="2018462358">
      <w:bodyDiv w:val="1"/>
      <w:marLeft w:val="0"/>
      <w:marRight w:val="0"/>
      <w:marTop w:val="0"/>
      <w:marBottom w:val="0"/>
      <w:divBdr>
        <w:top w:val="none" w:sz="0" w:space="0" w:color="auto"/>
        <w:left w:val="none" w:sz="0" w:space="0" w:color="auto"/>
        <w:bottom w:val="none" w:sz="0" w:space="0" w:color="auto"/>
        <w:right w:val="none" w:sz="0" w:space="0" w:color="auto"/>
      </w:divBdr>
    </w:div>
    <w:div w:id="211820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wmf"/><Relationship Id="rId26" Type="http://schemas.openxmlformats.org/officeDocument/2006/relationships/image" Target="media/image15.wmf"/><Relationship Id="rId39" Type="http://schemas.openxmlformats.org/officeDocument/2006/relationships/oleObject" Target="embeddings/oleObject8.bin"/><Relationship Id="rId21" Type="http://schemas.openxmlformats.org/officeDocument/2006/relationships/image" Target="media/image11.wmf"/><Relationship Id="rId34" Type="http://schemas.openxmlformats.org/officeDocument/2006/relationships/image" Target="media/image21.wmf"/><Relationship Id="rId42" Type="http://schemas.openxmlformats.org/officeDocument/2006/relationships/image" Target="media/image26.wmf"/><Relationship Id="rId47" Type="http://schemas.openxmlformats.org/officeDocument/2006/relationships/image" Target="media/image29.wmf"/><Relationship Id="rId50" Type="http://schemas.openxmlformats.org/officeDocument/2006/relationships/oleObject" Target="embeddings/oleObject13.bin"/><Relationship Id="rId55"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image" Target="media/image10.wmf"/><Relationship Id="rId29" Type="http://schemas.openxmlformats.org/officeDocument/2006/relationships/image" Target="media/image17.wmf"/><Relationship Id="rId41" Type="http://schemas.openxmlformats.org/officeDocument/2006/relationships/oleObject" Target="embeddings/oleObject9.bin"/><Relationship Id="rId54" Type="http://schemas.openxmlformats.org/officeDocument/2006/relationships/image" Target="media/image3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3.wmf"/><Relationship Id="rId32" Type="http://schemas.openxmlformats.org/officeDocument/2006/relationships/image" Target="media/image20.wmf"/><Relationship Id="rId37" Type="http://schemas.openxmlformats.org/officeDocument/2006/relationships/oleObject" Target="embeddings/oleObject7.bin"/><Relationship Id="rId40" Type="http://schemas.openxmlformats.org/officeDocument/2006/relationships/image" Target="media/image25.wmf"/><Relationship Id="rId45" Type="http://schemas.openxmlformats.org/officeDocument/2006/relationships/image" Target="media/image28.wmf"/><Relationship Id="rId53" Type="http://schemas.openxmlformats.org/officeDocument/2006/relationships/image" Target="media/image32.png"/><Relationship Id="rId58"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oleObject" Target="embeddings/oleObject4.bin"/><Relationship Id="rId28" Type="http://schemas.openxmlformats.org/officeDocument/2006/relationships/image" Target="media/image16.wmf"/><Relationship Id="rId36" Type="http://schemas.openxmlformats.org/officeDocument/2006/relationships/image" Target="media/image23.wmf"/><Relationship Id="rId49" Type="http://schemas.openxmlformats.org/officeDocument/2006/relationships/image" Target="media/image30.wmf"/><Relationship Id="rId57" Type="http://schemas.openxmlformats.org/officeDocument/2006/relationships/image" Target="media/image36.png"/><Relationship Id="rId61"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image" Target="media/image9.wmf"/><Relationship Id="rId31" Type="http://schemas.openxmlformats.org/officeDocument/2006/relationships/image" Target="media/image19.wmf"/><Relationship Id="rId44" Type="http://schemas.openxmlformats.org/officeDocument/2006/relationships/image" Target="media/image27.png"/><Relationship Id="rId52" Type="http://schemas.openxmlformats.org/officeDocument/2006/relationships/oleObject" Target="embeddings/oleObject14.bin"/><Relationship Id="rId60"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media/image12.wmf"/><Relationship Id="rId27" Type="http://schemas.openxmlformats.org/officeDocument/2006/relationships/oleObject" Target="embeddings/oleObject5.bin"/><Relationship Id="rId30" Type="http://schemas.openxmlformats.org/officeDocument/2006/relationships/image" Target="media/image18.wmf"/><Relationship Id="rId35" Type="http://schemas.openxmlformats.org/officeDocument/2006/relationships/image" Target="media/image22.wmf"/><Relationship Id="rId43" Type="http://schemas.openxmlformats.org/officeDocument/2006/relationships/oleObject" Target="embeddings/oleObject10.bin"/><Relationship Id="rId48" Type="http://schemas.openxmlformats.org/officeDocument/2006/relationships/oleObject" Target="embeddings/oleObject12.bin"/><Relationship Id="rId56" Type="http://schemas.openxmlformats.org/officeDocument/2006/relationships/image" Target="media/image35.png"/><Relationship Id="rId8" Type="http://schemas.openxmlformats.org/officeDocument/2006/relationships/image" Target="media/image1.wmf"/><Relationship Id="rId51" Type="http://schemas.openxmlformats.org/officeDocument/2006/relationships/image" Target="media/image31.wmf"/><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image" Target="media/image14.wmf"/><Relationship Id="rId33" Type="http://schemas.openxmlformats.org/officeDocument/2006/relationships/oleObject" Target="embeddings/oleObject6.bin"/><Relationship Id="rId38" Type="http://schemas.openxmlformats.org/officeDocument/2006/relationships/image" Target="media/image24.wmf"/><Relationship Id="rId46" Type="http://schemas.openxmlformats.org/officeDocument/2006/relationships/oleObject" Target="embeddings/oleObject11.bin"/><Relationship Id="rId5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C469B-9B02-4CF3-BD65-8C1A81F04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2751</Words>
  <Characters>15686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Пользователь</cp:lastModifiedBy>
  <cp:revision>2</cp:revision>
  <cp:lastPrinted>2016-11-02T07:03:00Z</cp:lastPrinted>
  <dcterms:created xsi:type="dcterms:W3CDTF">2018-04-06T06:18:00Z</dcterms:created>
  <dcterms:modified xsi:type="dcterms:W3CDTF">2018-04-06T06:18:00Z</dcterms:modified>
</cp:coreProperties>
</file>