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7BE" w:rsidRPr="006B7113" w:rsidRDefault="005108B6" w:rsidP="005108B6">
      <w:pPr>
        <w:spacing w:line="360" w:lineRule="auto"/>
        <w:jc w:val="center"/>
        <w:rPr>
          <w:b/>
          <w:sz w:val="26"/>
          <w:szCs w:val="26"/>
          <w:lang w:val="en-US"/>
        </w:rPr>
      </w:pPr>
      <w:r>
        <w:rPr>
          <w:b/>
          <w:sz w:val="28"/>
          <w:szCs w:val="28"/>
          <w:lang w:val="uz-Cyrl-UZ"/>
        </w:rPr>
        <w:t xml:space="preserve">MA’RUZA  </w:t>
      </w:r>
      <w:r w:rsidR="00B457BE">
        <w:rPr>
          <w:b/>
          <w:sz w:val="28"/>
          <w:szCs w:val="28"/>
          <w:lang w:val="en-US"/>
        </w:rPr>
        <w:t>1</w:t>
      </w:r>
      <w:r>
        <w:rPr>
          <w:b/>
          <w:sz w:val="28"/>
          <w:szCs w:val="28"/>
          <w:lang w:val="en-US"/>
        </w:rPr>
        <w:t>1</w:t>
      </w:r>
      <w:r w:rsidR="00B457BE">
        <w:rPr>
          <w:b/>
          <w:sz w:val="28"/>
          <w:szCs w:val="28"/>
          <w:lang w:val="uz-Cyrl-UZ"/>
        </w:rPr>
        <w:t>.</w:t>
      </w:r>
      <w:r w:rsidR="00B457BE" w:rsidRPr="006B7113">
        <w:rPr>
          <w:b/>
          <w:sz w:val="26"/>
          <w:szCs w:val="26"/>
          <w:lang w:val="en-US"/>
        </w:rPr>
        <w:t xml:space="preserve"> </w:t>
      </w:r>
      <w:r w:rsidRPr="006B7113">
        <w:rPr>
          <w:b/>
          <w:sz w:val="26"/>
          <w:szCs w:val="26"/>
          <w:lang w:val="en-US"/>
        </w:rPr>
        <w:t xml:space="preserve">MURAKKAB </w:t>
      </w:r>
      <w:proofErr w:type="gramStart"/>
      <w:r w:rsidRPr="006B7113">
        <w:rPr>
          <w:b/>
          <w:sz w:val="26"/>
          <w:szCs w:val="26"/>
          <w:lang w:val="en-US"/>
        </w:rPr>
        <w:t>QARSHILIK ,</w:t>
      </w:r>
      <w:proofErr w:type="gramEnd"/>
      <w:r w:rsidRPr="006B7113">
        <w:rPr>
          <w:b/>
          <w:sz w:val="26"/>
          <w:szCs w:val="26"/>
          <w:lang w:val="en-US"/>
        </w:rPr>
        <w:t xml:space="preserve"> MUSTAHKAMLIK NAZARYALARI VA DINAMIK YUKLANISH</w:t>
      </w:r>
      <w:r>
        <w:rPr>
          <w:b/>
          <w:sz w:val="26"/>
          <w:szCs w:val="26"/>
          <w:lang w:val="en-US"/>
        </w:rPr>
        <w:t xml:space="preserve">. </w:t>
      </w:r>
      <w:r w:rsidRPr="006B7113">
        <w:rPr>
          <w:b/>
          <w:sz w:val="26"/>
          <w:szCs w:val="26"/>
          <w:lang w:val="en-US"/>
        </w:rPr>
        <w:t>QIYA EGILISH. MARKAZIY BO‘LMAGAN CHO‘ZILISH YOKI SIQILISH</w:t>
      </w:r>
    </w:p>
    <w:p w:rsidR="00B457BE" w:rsidRDefault="00B457BE" w:rsidP="005108B6">
      <w:pPr>
        <w:pStyle w:val="a3"/>
        <w:spacing w:line="360" w:lineRule="auto"/>
        <w:rPr>
          <w:rFonts w:ascii="Times New Roman" w:hAnsi="Times New Roman"/>
          <w:sz w:val="26"/>
          <w:szCs w:val="26"/>
          <w:lang w:val="en-US"/>
        </w:rPr>
      </w:pPr>
    </w:p>
    <w:p w:rsidR="00B457BE" w:rsidRPr="005108B6" w:rsidRDefault="00B457BE" w:rsidP="005108B6">
      <w:pPr>
        <w:spacing w:line="360" w:lineRule="auto"/>
        <w:jc w:val="center"/>
        <w:rPr>
          <w:b/>
          <w:i/>
          <w:lang w:val="en-US"/>
        </w:rPr>
      </w:pPr>
      <w:r w:rsidRPr="005108B6">
        <w:rPr>
          <w:b/>
          <w:i/>
          <w:lang w:val="en-US"/>
        </w:rPr>
        <w:t>REJA:</w:t>
      </w:r>
    </w:p>
    <w:p w:rsidR="00B457BE" w:rsidRPr="005108B6" w:rsidRDefault="00B457BE" w:rsidP="005108B6">
      <w:pPr>
        <w:pStyle w:val="a3"/>
        <w:spacing w:line="360" w:lineRule="auto"/>
        <w:rPr>
          <w:rFonts w:ascii="Times New Roman" w:hAnsi="Times New Roman"/>
          <w:i/>
          <w:sz w:val="26"/>
          <w:szCs w:val="26"/>
          <w:lang w:val="en-US"/>
        </w:rPr>
      </w:pPr>
    </w:p>
    <w:p w:rsidR="00B457BE" w:rsidRPr="005108B6" w:rsidRDefault="00B457BE" w:rsidP="005108B6">
      <w:pPr>
        <w:pStyle w:val="a3"/>
        <w:spacing w:line="360" w:lineRule="auto"/>
        <w:rPr>
          <w:rFonts w:ascii="Times New Roman" w:hAnsi="Times New Roman"/>
          <w:i/>
          <w:sz w:val="26"/>
          <w:szCs w:val="26"/>
          <w:lang w:val="en-US"/>
        </w:rPr>
      </w:pPr>
      <w:proofErr w:type="gramStart"/>
      <w:r w:rsidRPr="005108B6">
        <w:rPr>
          <w:rFonts w:ascii="Times New Roman" w:hAnsi="Times New Roman"/>
          <w:i/>
          <w:sz w:val="26"/>
          <w:szCs w:val="26"/>
          <w:lang w:val="en-US"/>
        </w:rPr>
        <w:t>1.</w:t>
      </w:r>
      <w:r w:rsidRPr="005108B6">
        <w:rPr>
          <w:rFonts w:ascii="Times New Roman" w:hAnsi="Times New Roman"/>
          <w:i/>
          <w:sz w:val="26"/>
          <w:szCs w:val="26"/>
          <w:lang w:val="uz-Cyrl-UZ"/>
        </w:rPr>
        <w:t>Murakkab</w:t>
      </w:r>
      <w:proofErr w:type="gramEnd"/>
      <w:r w:rsidRPr="005108B6">
        <w:rPr>
          <w:rFonts w:ascii="Times New Roman" w:hAnsi="Times New Roman"/>
          <w:i/>
          <w:sz w:val="26"/>
          <w:szCs w:val="26"/>
          <w:lang w:val="uz-Cyrl-UZ"/>
        </w:rPr>
        <w:t xml:space="preserve"> qarshilik. Qiya egilish, normal kuchlanishlarni hisoblash, neytral o‘q tenglamasi, mustaxkamlik shartlari,</w:t>
      </w:r>
    </w:p>
    <w:p w:rsidR="00B457BE" w:rsidRPr="005108B6" w:rsidRDefault="00B457BE" w:rsidP="005108B6">
      <w:pPr>
        <w:pStyle w:val="a3"/>
        <w:spacing w:line="360" w:lineRule="auto"/>
        <w:rPr>
          <w:rFonts w:ascii="Times New Roman" w:hAnsi="Times New Roman"/>
          <w:i/>
          <w:sz w:val="26"/>
          <w:szCs w:val="26"/>
          <w:lang w:val="en-US"/>
        </w:rPr>
      </w:pPr>
      <w:proofErr w:type="gramStart"/>
      <w:r w:rsidRPr="005108B6">
        <w:rPr>
          <w:rFonts w:ascii="Times New Roman" w:hAnsi="Times New Roman"/>
          <w:i/>
          <w:sz w:val="26"/>
          <w:szCs w:val="26"/>
          <w:lang w:val="en-US"/>
        </w:rPr>
        <w:t>2.</w:t>
      </w:r>
      <w:r w:rsidRPr="005108B6">
        <w:rPr>
          <w:rFonts w:ascii="Times New Roman" w:hAnsi="Times New Roman"/>
          <w:i/>
          <w:sz w:val="26"/>
          <w:szCs w:val="26"/>
          <w:lang w:val="uz-Cyrl-UZ"/>
        </w:rPr>
        <w:t xml:space="preserve"> Markaziy bo</w:t>
      </w:r>
      <w:proofErr w:type="gramEnd"/>
      <w:r w:rsidRPr="005108B6">
        <w:rPr>
          <w:rFonts w:ascii="Times New Roman" w:hAnsi="Times New Roman"/>
          <w:i/>
          <w:sz w:val="26"/>
          <w:szCs w:val="26"/>
          <w:lang w:val="uz-Cyrl-UZ"/>
        </w:rPr>
        <w:t xml:space="preserve">‘lmagan cho‘zilish yoki siqilish, normal kuchlanishlarni hisoblash, neytral o‘q tenglamasi, mustaxkamlik shartlari.  </w:t>
      </w:r>
    </w:p>
    <w:p w:rsidR="00B457BE" w:rsidRDefault="00B457BE" w:rsidP="005108B6">
      <w:pPr>
        <w:pStyle w:val="a3"/>
        <w:spacing w:line="360" w:lineRule="auto"/>
        <w:rPr>
          <w:rFonts w:ascii="Times New Roman" w:hAnsi="Times New Roman"/>
          <w:sz w:val="26"/>
          <w:szCs w:val="26"/>
          <w:lang w:val="en-US"/>
        </w:rPr>
      </w:pPr>
    </w:p>
    <w:p w:rsidR="00B457BE" w:rsidRDefault="00B457BE" w:rsidP="005108B6">
      <w:pPr>
        <w:spacing w:line="360" w:lineRule="auto"/>
        <w:jc w:val="center"/>
        <w:rPr>
          <w:b/>
          <w:lang w:val="en-US"/>
        </w:rPr>
      </w:pPr>
      <w:r w:rsidRPr="004F5310">
        <w:rPr>
          <w:b/>
          <w:lang w:val="uz-Cyrl-UZ"/>
        </w:rPr>
        <w:t xml:space="preserve">Umumiy ma’lumot. </w:t>
      </w:r>
    </w:p>
    <w:p w:rsidR="005108B6" w:rsidRPr="005108B6" w:rsidRDefault="005108B6" w:rsidP="005108B6">
      <w:pPr>
        <w:spacing w:line="360" w:lineRule="auto"/>
        <w:jc w:val="center"/>
        <w:rPr>
          <w:b/>
          <w:lang w:val="en-US"/>
        </w:rPr>
      </w:pPr>
    </w:p>
    <w:p w:rsidR="00B457BE" w:rsidRPr="004F5310" w:rsidRDefault="00B457BE" w:rsidP="005108B6">
      <w:pPr>
        <w:spacing w:line="360" w:lineRule="auto"/>
        <w:ind w:firstLine="708"/>
        <w:jc w:val="both"/>
        <w:rPr>
          <w:b/>
          <w:lang w:val="uz-Cyrl-UZ"/>
        </w:rPr>
      </w:pPr>
      <w:r w:rsidRPr="004F5310">
        <w:rPr>
          <w:lang w:val="uz-Cyrl-UZ"/>
        </w:rPr>
        <w:t>Mashina va inshoot qismlariga ta’sir qilayotgan kuchlardan ularda hosil bo’ladigan bir turdagi oddiy , ya’ni  cho’zilish  va  siqilish,  siljish,  buralish  va  egilish deformatsiyalarini tekshirgan edik. Ko’pincha shunday hollar bo’ladiki, mashina va inshoot qismlarida tashqi kuch ta’siridan yuqorida keltirilgan oddiy deformatsiyalarning bir nechtasi bir yo’la  hosil  bo’ladi.  Masalan,  harakatdagi  avtotransport vositalarining vallari bir vaqtning o’zida buralish va egilishga qarshilik ko’rsatishi mumkin, chunki ularning istalgan ko’ndalang kesimlariga faqat burovchi va eguvchi momentlar ta’sir qiladi. Ko’prik yoki kran fermalari tarkibiga kiruvchi sterjenlar cho’zilishi</w:t>
      </w:r>
      <w:r w:rsidR="005108B6" w:rsidRPr="005108B6">
        <w:rPr>
          <w:lang w:val="uz-Cyrl-UZ"/>
        </w:rPr>
        <w:t xml:space="preserve"> </w:t>
      </w:r>
      <w:r w:rsidRPr="004F5310">
        <w:rPr>
          <w:lang w:val="uz-Cyrl-UZ"/>
        </w:rPr>
        <w:t xml:space="preserve">yoki siqilishi bilan birga egilishi ham mumkin, albatta ularning barcha kesimlari bo’ylama kuch va eguvchi momentlar ta’sirida ekanligidandir. Mashina va inshoot qismlarining barcha ko’ndalang kesim yuzalariga  ta’sir  qiluvchi  kuchlardan  ularda  oddiy deformatsiyalarning kombinatsiyalari hosil bo’ladigan barcha  hollarga  </w:t>
      </w:r>
      <w:r w:rsidRPr="004F5310">
        <w:rPr>
          <w:b/>
          <w:lang w:val="uz-Cyrl-UZ"/>
        </w:rPr>
        <w:t>murakkab  qarshilik  yoki  murakkab  deformatsiyadeyiladi.</w:t>
      </w:r>
    </w:p>
    <w:p w:rsidR="00B457BE" w:rsidRPr="004F5310" w:rsidRDefault="00B457BE" w:rsidP="005108B6">
      <w:pPr>
        <w:spacing w:line="360" w:lineRule="auto"/>
        <w:ind w:firstLine="360"/>
        <w:jc w:val="both"/>
        <w:rPr>
          <w:lang w:val="uz-Cyrl-UZ"/>
        </w:rPr>
      </w:pPr>
      <w:r w:rsidRPr="004F5310">
        <w:rPr>
          <w:lang w:val="uz-Cyrl-UZ"/>
        </w:rPr>
        <w:t>Bunday  elementlarni mustaxkamlik va bikirligini hisoblashda kuchlar ta’sirining mustaqillik  qoidasiga asoslanadi. Murakkab qarshilikning quyidagi turlari mavjud:</w:t>
      </w:r>
    </w:p>
    <w:p w:rsidR="00B457BE" w:rsidRPr="004F5310" w:rsidRDefault="00B457BE" w:rsidP="005108B6">
      <w:pPr>
        <w:pStyle w:val="11"/>
        <w:numPr>
          <w:ilvl w:val="0"/>
          <w:numId w:val="1"/>
        </w:numPr>
        <w:spacing w:line="360" w:lineRule="auto"/>
        <w:rPr>
          <w:rFonts w:ascii="Times New Roman" w:hAnsi="Times New Roman" w:cs="Times New Roman"/>
          <w:sz w:val="24"/>
          <w:szCs w:val="24"/>
          <w:lang w:val="uz-Cyrl-UZ"/>
        </w:rPr>
      </w:pPr>
      <w:r w:rsidRPr="004F5310">
        <w:rPr>
          <w:rFonts w:ascii="Times New Roman" w:hAnsi="Times New Roman" w:cs="Times New Roman"/>
          <w:sz w:val="24"/>
          <w:szCs w:val="24"/>
          <w:lang w:val="uz-Cyrl-UZ"/>
        </w:rPr>
        <w:t>Qiyshiq egilish.</w:t>
      </w:r>
    </w:p>
    <w:p w:rsidR="00B457BE" w:rsidRPr="004F5310" w:rsidRDefault="00B457BE" w:rsidP="005108B6">
      <w:pPr>
        <w:pStyle w:val="11"/>
        <w:numPr>
          <w:ilvl w:val="0"/>
          <w:numId w:val="1"/>
        </w:numPr>
        <w:spacing w:line="360" w:lineRule="auto"/>
        <w:rPr>
          <w:rFonts w:ascii="Times New Roman" w:hAnsi="Times New Roman" w:cs="Times New Roman"/>
          <w:sz w:val="24"/>
          <w:szCs w:val="24"/>
          <w:lang w:val="uz-Cyrl-UZ"/>
        </w:rPr>
      </w:pPr>
      <w:r w:rsidRPr="004F5310">
        <w:rPr>
          <w:rFonts w:ascii="Times New Roman" w:hAnsi="Times New Roman" w:cs="Times New Roman"/>
          <w:sz w:val="24"/>
          <w:szCs w:val="24"/>
          <w:lang w:val="uz-Cyrl-UZ"/>
        </w:rPr>
        <w:t>Markaziy bo’lmagan siqilish va cho’zilish.</w:t>
      </w:r>
    </w:p>
    <w:p w:rsidR="00B457BE" w:rsidRPr="004F5310" w:rsidRDefault="00B457BE" w:rsidP="005108B6">
      <w:pPr>
        <w:pStyle w:val="11"/>
        <w:numPr>
          <w:ilvl w:val="0"/>
          <w:numId w:val="1"/>
        </w:numPr>
        <w:spacing w:line="360" w:lineRule="auto"/>
        <w:rPr>
          <w:rFonts w:ascii="Times New Roman" w:hAnsi="Times New Roman" w:cs="Times New Roman"/>
          <w:sz w:val="24"/>
          <w:szCs w:val="24"/>
          <w:lang w:val="uz-Cyrl-UZ"/>
        </w:rPr>
      </w:pPr>
      <w:r w:rsidRPr="004F5310">
        <w:rPr>
          <w:rFonts w:ascii="Times New Roman" w:hAnsi="Times New Roman" w:cs="Times New Roman"/>
          <w:sz w:val="24"/>
          <w:szCs w:val="24"/>
          <w:lang w:val="uz-Cyrl-UZ"/>
        </w:rPr>
        <w:t>Buralish bilan egilishning birgalikdagi ta’siri.</w:t>
      </w:r>
    </w:p>
    <w:p w:rsidR="00B457BE" w:rsidRPr="004F5310" w:rsidRDefault="00B457BE" w:rsidP="005108B6">
      <w:pPr>
        <w:pStyle w:val="11"/>
        <w:spacing w:line="360" w:lineRule="auto"/>
        <w:rPr>
          <w:rFonts w:ascii="Times New Roman" w:hAnsi="Times New Roman" w:cs="Times New Roman"/>
          <w:sz w:val="24"/>
          <w:szCs w:val="24"/>
          <w:lang w:val="uz-Cyrl-UZ"/>
        </w:rPr>
      </w:pPr>
    </w:p>
    <w:p w:rsidR="00B457BE" w:rsidRPr="004F5310" w:rsidRDefault="00B457BE" w:rsidP="005108B6">
      <w:pPr>
        <w:pStyle w:val="11"/>
        <w:spacing w:line="360" w:lineRule="auto"/>
        <w:jc w:val="center"/>
        <w:rPr>
          <w:rFonts w:ascii="Times New Roman" w:hAnsi="Times New Roman" w:cs="Times New Roman"/>
          <w:b/>
          <w:sz w:val="24"/>
          <w:szCs w:val="24"/>
          <w:lang w:val="uz-Cyrl-UZ"/>
        </w:rPr>
      </w:pPr>
      <w:r w:rsidRPr="004F5310">
        <w:rPr>
          <w:rFonts w:ascii="Times New Roman" w:hAnsi="Times New Roman" w:cs="Times New Roman"/>
          <w:b/>
          <w:sz w:val="24"/>
          <w:szCs w:val="24"/>
          <w:lang w:val="uz-Cyrl-UZ"/>
        </w:rPr>
        <w:t>Qiyshiq egilish.</w:t>
      </w:r>
    </w:p>
    <w:p w:rsidR="00B457BE" w:rsidRPr="004F5310" w:rsidRDefault="00B457BE" w:rsidP="005108B6">
      <w:pPr>
        <w:spacing w:line="360" w:lineRule="auto"/>
        <w:ind w:firstLine="708"/>
        <w:jc w:val="both"/>
        <w:rPr>
          <w:lang w:val="uz-Cyrl-UZ"/>
        </w:rPr>
      </w:pPr>
      <w:r w:rsidRPr="004F5310">
        <w:rPr>
          <w:lang w:val="uz-Cyrl-UZ"/>
        </w:rPr>
        <w:t xml:space="preserve">Eguvchi momentning ta’sir tekisligi To’sin kundalang kesimi bosh markaziy inertsiya o’qlaridan xech qaysisi bilan mos tushmaydigan egilish </w:t>
      </w:r>
      <w:r w:rsidRPr="004F5310">
        <w:rPr>
          <w:b/>
          <w:lang w:val="uz-Cyrl-UZ"/>
        </w:rPr>
        <w:t>q</w:t>
      </w:r>
      <w:r w:rsidRPr="004F5310">
        <w:rPr>
          <w:b/>
          <w:u w:val="single"/>
          <w:lang w:val="uz-Cyrl-UZ"/>
        </w:rPr>
        <w:t>iyshik egilish</w:t>
      </w:r>
      <w:r w:rsidRPr="004F5310">
        <w:rPr>
          <w:lang w:val="uz-Cyrl-UZ"/>
        </w:rPr>
        <w:t xml:space="preserve"> deb ataladi.  </w:t>
      </w:r>
      <w:r w:rsidRPr="004F5310">
        <w:rPr>
          <w:lang w:val="uz-Cyrl-UZ"/>
        </w:rPr>
        <w:lastRenderedPageBreak/>
        <w:tab/>
        <w:t>Masalan, tomlarni yopishda shlatiladigan tunika ostigaqoqiladigan (reyka) taxta panjaralarga shunday kuchlar ta’sir  qiladiki, bu kuchlar yotgan tekisliklar taxta panjaralar ko’ndalang  kesimlarining bosh inertsiya o’qlari orqali o’tuvchi tekisliklar  bilan burchak hosil qiladi. 1</w:t>
      </w:r>
      <w:r w:rsidR="005108B6" w:rsidRPr="005108B6">
        <w:rPr>
          <w:lang w:val="uz-Cyrl-UZ"/>
        </w:rPr>
        <w:t>1</w:t>
      </w:r>
      <w:r w:rsidRPr="004F5310">
        <w:rPr>
          <w:lang w:val="uz-Cyrl-UZ"/>
        </w:rPr>
        <w:t>.</w:t>
      </w:r>
      <w:r w:rsidR="005108B6" w:rsidRPr="005108B6">
        <w:rPr>
          <w:lang w:val="uz-Cyrl-UZ"/>
        </w:rPr>
        <w:t>1</w:t>
      </w:r>
      <w:r w:rsidRPr="004F5310">
        <w:rPr>
          <w:lang w:val="uz-Cyrl-UZ"/>
        </w:rPr>
        <w:t>-shaklda ko’rsatilgandek, tunika va taxta panjaralarning o’z og’irligidan tushadigan  Ρ kuch taxta panjaralarning o’qi bilan  α burchak hosil qilgan holda yo’naladi</w:t>
      </w:r>
    </w:p>
    <w:p w:rsidR="00B457BE" w:rsidRDefault="00B457BE" w:rsidP="005108B6">
      <w:pPr>
        <w:spacing w:line="360" w:lineRule="auto"/>
        <w:jc w:val="center"/>
        <w:rPr>
          <w:lang w:val="en-US"/>
        </w:rPr>
      </w:pPr>
      <w:r w:rsidRPr="004F5310">
        <w:rPr>
          <w:noProof/>
        </w:rPr>
        <w:drawing>
          <wp:inline distT="0" distB="0" distL="0" distR="0">
            <wp:extent cx="3628571" cy="1905000"/>
            <wp:effectExtent l="19050" t="0" r="0" b="0"/>
            <wp:docPr id="13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l="40689" t="49188" r="38091" b="25218"/>
                    <a:stretch>
                      <a:fillRect/>
                    </a:stretch>
                  </pic:blipFill>
                  <pic:spPr bwMode="auto">
                    <a:xfrm>
                      <a:off x="0" y="0"/>
                      <a:ext cx="3628571" cy="1905000"/>
                    </a:xfrm>
                    <a:prstGeom prst="rect">
                      <a:avLst/>
                    </a:prstGeom>
                    <a:noFill/>
                    <a:ln w="9525">
                      <a:noFill/>
                      <a:miter lim="800000"/>
                      <a:headEnd/>
                      <a:tailEnd/>
                    </a:ln>
                  </pic:spPr>
                </pic:pic>
              </a:graphicData>
            </a:graphic>
          </wp:inline>
        </w:drawing>
      </w:r>
    </w:p>
    <w:p w:rsidR="005108B6" w:rsidRPr="005108B6" w:rsidRDefault="005108B6" w:rsidP="005108B6">
      <w:pPr>
        <w:spacing w:line="360" w:lineRule="auto"/>
        <w:jc w:val="center"/>
        <w:rPr>
          <w:lang w:val="en-US"/>
        </w:rPr>
      </w:pPr>
      <w:r>
        <w:rPr>
          <w:lang w:val="en-US"/>
        </w:rPr>
        <w:t>11.1-shakl</w:t>
      </w:r>
    </w:p>
    <w:p w:rsidR="00B457BE" w:rsidRPr="004F5310" w:rsidRDefault="00B457BE" w:rsidP="005108B6">
      <w:pPr>
        <w:pStyle w:val="11"/>
        <w:spacing w:line="360" w:lineRule="auto"/>
        <w:ind w:left="0" w:firstLine="708"/>
        <w:jc w:val="both"/>
        <w:rPr>
          <w:rFonts w:ascii="Times New Roman" w:hAnsi="Times New Roman" w:cs="Times New Roman"/>
          <w:sz w:val="24"/>
          <w:szCs w:val="24"/>
          <w:lang w:val="uz-Cyrl-UZ"/>
        </w:rPr>
      </w:pPr>
      <w:r w:rsidRPr="004F5310">
        <w:rPr>
          <w:rFonts w:ascii="Times New Roman" w:hAnsi="Times New Roman" w:cs="Times New Roman"/>
          <w:sz w:val="24"/>
          <w:szCs w:val="24"/>
          <w:lang w:val="uz-Cyrl-UZ"/>
        </w:rPr>
        <w:t xml:space="preserve">Bir uchi bilan qistirib mahkamlangan burchaklikning kesimi bosh inertsiya o’qlari kuchga nisbatan  </w:t>
      </w:r>
      <w:r w:rsidRPr="004F5310">
        <w:rPr>
          <w:rFonts w:ascii="Times New Roman" w:hAnsi="Times New Roman" w:cs="Times New Roman"/>
          <w:sz w:val="24"/>
          <w:szCs w:val="24"/>
        </w:rPr>
        <w:t>α</w:t>
      </w:r>
      <w:r w:rsidRPr="004F5310">
        <w:rPr>
          <w:rFonts w:ascii="Times New Roman" w:hAnsi="Times New Roman" w:cs="Times New Roman"/>
          <w:sz w:val="24"/>
          <w:szCs w:val="24"/>
          <w:lang w:val="uz-Cyrl-UZ"/>
        </w:rPr>
        <w:t xml:space="preserve"> burchak ostida yo’nalganligi sababli unda ham qiyshiq egilish sodir bo’ladi (1</w:t>
      </w:r>
      <w:r w:rsidR="005108B6">
        <w:rPr>
          <w:rFonts w:ascii="Times New Roman" w:hAnsi="Times New Roman" w:cs="Times New Roman"/>
          <w:sz w:val="24"/>
          <w:szCs w:val="24"/>
          <w:lang w:val="en-US"/>
        </w:rPr>
        <w:t>1</w:t>
      </w:r>
      <w:r w:rsidRPr="004F5310">
        <w:rPr>
          <w:rFonts w:ascii="Times New Roman" w:hAnsi="Times New Roman" w:cs="Times New Roman"/>
          <w:sz w:val="24"/>
          <w:szCs w:val="24"/>
          <w:lang w:val="uz-Cyrl-UZ"/>
        </w:rPr>
        <w:t>.</w:t>
      </w:r>
      <w:r w:rsidR="005108B6">
        <w:rPr>
          <w:rFonts w:ascii="Times New Roman" w:hAnsi="Times New Roman" w:cs="Times New Roman"/>
          <w:sz w:val="24"/>
          <w:szCs w:val="24"/>
          <w:lang w:val="en-US"/>
        </w:rPr>
        <w:t>2</w:t>
      </w:r>
      <w:r w:rsidRPr="004F5310">
        <w:rPr>
          <w:rFonts w:ascii="Times New Roman" w:hAnsi="Times New Roman" w:cs="Times New Roman"/>
          <w:sz w:val="24"/>
          <w:szCs w:val="24"/>
          <w:lang w:val="uz-Cyrl-UZ"/>
        </w:rPr>
        <w:t>-</w:t>
      </w:r>
      <w:proofErr w:type="spellStart"/>
      <w:r w:rsidR="005108B6">
        <w:rPr>
          <w:rFonts w:ascii="Times New Roman" w:hAnsi="Times New Roman" w:cs="Times New Roman"/>
          <w:sz w:val="24"/>
          <w:szCs w:val="24"/>
          <w:lang w:val="en-US"/>
        </w:rPr>
        <w:t>shakl</w:t>
      </w:r>
      <w:proofErr w:type="spellEnd"/>
      <w:r w:rsidRPr="004F5310">
        <w:rPr>
          <w:rFonts w:ascii="Times New Roman" w:hAnsi="Times New Roman" w:cs="Times New Roman"/>
          <w:sz w:val="24"/>
          <w:szCs w:val="24"/>
          <w:lang w:val="uz-Cyrl-UZ"/>
        </w:rPr>
        <w:t>)</w:t>
      </w:r>
    </w:p>
    <w:p w:rsidR="00B457BE" w:rsidRPr="004F5310" w:rsidRDefault="00B457BE" w:rsidP="005108B6">
      <w:pPr>
        <w:pStyle w:val="11"/>
        <w:spacing w:line="360" w:lineRule="auto"/>
        <w:jc w:val="both"/>
        <w:rPr>
          <w:rFonts w:ascii="Times New Roman" w:hAnsi="Times New Roman" w:cs="Times New Roman"/>
          <w:sz w:val="24"/>
          <w:szCs w:val="24"/>
        </w:rPr>
      </w:pPr>
      <w:r w:rsidRPr="004F5310">
        <w:rPr>
          <w:rFonts w:ascii="Times New Roman" w:hAnsi="Times New Roman" w:cs="Times New Roman"/>
          <w:noProof/>
          <w:sz w:val="24"/>
          <w:szCs w:val="24"/>
        </w:rPr>
        <w:drawing>
          <wp:inline distT="0" distB="0" distL="0" distR="0">
            <wp:extent cx="4185078" cy="2524125"/>
            <wp:effectExtent l="19050" t="0" r="5922" b="0"/>
            <wp:docPr id="131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l="40503" t="46526" r="36487" b="28509"/>
                    <a:stretch>
                      <a:fillRect/>
                    </a:stretch>
                  </pic:blipFill>
                  <pic:spPr bwMode="auto">
                    <a:xfrm>
                      <a:off x="0" y="0"/>
                      <a:ext cx="4185078" cy="2524125"/>
                    </a:xfrm>
                    <a:prstGeom prst="rect">
                      <a:avLst/>
                    </a:prstGeom>
                    <a:noFill/>
                    <a:ln w="9525">
                      <a:noFill/>
                      <a:miter lim="800000"/>
                      <a:headEnd/>
                      <a:tailEnd/>
                    </a:ln>
                  </pic:spPr>
                </pic:pic>
              </a:graphicData>
            </a:graphic>
          </wp:inline>
        </w:drawing>
      </w:r>
    </w:p>
    <w:p w:rsidR="00B457BE" w:rsidRPr="005108B6" w:rsidRDefault="005108B6" w:rsidP="005108B6">
      <w:pPr>
        <w:pStyle w:val="11"/>
        <w:spacing w:line="360" w:lineRule="auto"/>
        <w:ind w:left="0"/>
        <w:jc w:val="center"/>
        <w:rPr>
          <w:rFonts w:ascii="Times New Roman" w:hAnsi="Times New Roman" w:cs="Times New Roman"/>
          <w:sz w:val="24"/>
          <w:szCs w:val="24"/>
          <w:lang w:val="en-US"/>
        </w:rPr>
      </w:pPr>
      <w:r w:rsidRPr="005108B6">
        <w:rPr>
          <w:rFonts w:ascii="Times New Roman" w:hAnsi="Times New Roman" w:cs="Times New Roman"/>
          <w:sz w:val="24"/>
          <w:szCs w:val="24"/>
          <w:lang w:val="en-US"/>
        </w:rPr>
        <w:t>11.2-shakl</w:t>
      </w:r>
    </w:p>
    <w:p w:rsidR="005108B6" w:rsidRDefault="005108B6" w:rsidP="005108B6">
      <w:pPr>
        <w:pStyle w:val="11"/>
        <w:spacing w:line="360" w:lineRule="auto"/>
        <w:ind w:left="0"/>
        <w:jc w:val="center"/>
        <w:rPr>
          <w:rFonts w:ascii="Times New Roman" w:hAnsi="Times New Roman" w:cs="Times New Roman"/>
          <w:b/>
          <w:sz w:val="24"/>
          <w:szCs w:val="24"/>
          <w:lang w:val="en-US"/>
        </w:rPr>
      </w:pPr>
    </w:p>
    <w:p w:rsidR="00B457BE" w:rsidRPr="004F5310" w:rsidRDefault="00B457BE" w:rsidP="005108B6">
      <w:pPr>
        <w:pStyle w:val="11"/>
        <w:spacing w:line="360" w:lineRule="auto"/>
        <w:ind w:left="0"/>
        <w:jc w:val="center"/>
        <w:rPr>
          <w:rFonts w:ascii="Times New Roman" w:hAnsi="Times New Roman" w:cs="Times New Roman"/>
          <w:sz w:val="24"/>
          <w:szCs w:val="24"/>
          <w:lang w:val="uz-Cyrl-UZ"/>
        </w:rPr>
      </w:pPr>
      <w:proofErr w:type="gramStart"/>
      <w:r>
        <w:rPr>
          <w:rFonts w:ascii="Times New Roman" w:hAnsi="Times New Roman" w:cs="Times New Roman"/>
          <w:b/>
          <w:sz w:val="24"/>
          <w:szCs w:val="24"/>
          <w:lang w:val="en-US"/>
        </w:rPr>
        <w:t>2.</w:t>
      </w:r>
      <w:r w:rsidRPr="004F5310">
        <w:rPr>
          <w:rFonts w:ascii="Times New Roman" w:hAnsi="Times New Roman" w:cs="Times New Roman"/>
          <w:b/>
          <w:sz w:val="24"/>
          <w:szCs w:val="24"/>
          <w:lang w:val="uz-Cyrl-UZ"/>
        </w:rPr>
        <w:t>Markaziy</w:t>
      </w:r>
      <w:proofErr w:type="gramEnd"/>
      <w:r w:rsidRPr="004F5310">
        <w:rPr>
          <w:rFonts w:ascii="Times New Roman" w:hAnsi="Times New Roman" w:cs="Times New Roman"/>
          <w:b/>
          <w:sz w:val="24"/>
          <w:szCs w:val="24"/>
          <w:lang w:val="uz-Cyrl-UZ"/>
        </w:rPr>
        <w:t xml:space="preserve"> bo’lmagan cho’zilishi yoki siqilishi</w:t>
      </w:r>
      <w:r w:rsidRPr="004F5310">
        <w:rPr>
          <w:rFonts w:ascii="Times New Roman" w:hAnsi="Times New Roman" w:cs="Times New Roman"/>
          <w:sz w:val="24"/>
          <w:szCs w:val="24"/>
          <w:lang w:val="uz-Cyrl-UZ"/>
        </w:rPr>
        <w:t>.</w:t>
      </w:r>
    </w:p>
    <w:p w:rsidR="00B457BE" w:rsidRPr="004F5310" w:rsidRDefault="00B457BE" w:rsidP="005108B6">
      <w:pPr>
        <w:pStyle w:val="11"/>
        <w:spacing w:line="360" w:lineRule="auto"/>
        <w:ind w:left="0"/>
        <w:jc w:val="both"/>
        <w:rPr>
          <w:rFonts w:ascii="Times New Roman" w:hAnsi="Times New Roman" w:cs="Times New Roman"/>
          <w:b/>
          <w:sz w:val="24"/>
          <w:szCs w:val="24"/>
          <w:lang w:val="uz-Cyrl-UZ"/>
        </w:rPr>
      </w:pPr>
    </w:p>
    <w:p w:rsidR="005108B6" w:rsidRDefault="00B457BE" w:rsidP="005108B6">
      <w:pPr>
        <w:pStyle w:val="11"/>
        <w:spacing w:line="360" w:lineRule="auto"/>
        <w:ind w:left="0"/>
        <w:jc w:val="both"/>
        <w:rPr>
          <w:rFonts w:ascii="Times New Roman" w:hAnsi="Times New Roman" w:cs="Times New Roman"/>
          <w:sz w:val="24"/>
          <w:szCs w:val="24"/>
          <w:lang w:val="uz-Cyrl-UZ"/>
        </w:rPr>
      </w:pPr>
      <w:r w:rsidRPr="004F5310">
        <w:rPr>
          <w:rFonts w:ascii="Times New Roman" w:hAnsi="Times New Roman" w:cs="Times New Roman"/>
          <w:sz w:val="24"/>
          <w:szCs w:val="24"/>
          <w:lang w:val="uz-Cyrl-UZ"/>
        </w:rPr>
        <w:t xml:space="preserve">Brusning siqadigan yoki cho’zadigan kuch brus o’qiga parallel, lekin kuch quyilgan nuqta kesimning og’irlik markaziga mos kelmaydigan holdagi deformatsiya  </w:t>
      </w:r>
      <w:r w:rsidRPr="004F5310">
        <w:rPr>
          <w:rFonts w:ascii="Times New Roman" w:hAnsi="Times New Roman" w:cs="Times New Roman"/>
          <w:b/>
          <w:sz w:val="24"/>
          <w:szCs w:val="24"/>
          <w:u w:val="single"/>
          <w:lang w:val="uz-Cyrl-UZ"/>
        </w:rPr>
        <w:t>markaziy  bo’lmagan sikilish yoki chuzilish</w:t>
      </w:r>
      <w:r w:rsidRPr="004F5310">
        <w:rPr>
          <w:rFonts w:ascii="Times New Roman" w:hAnsi="Times New Roman" w:cs="Times New Roman"/>
          <w:sz w:val="24"/>
          <w:szCs w:val="24"/>
          <w:lang w:val="uz-Cyrl-UZ"/>
        </w:rPr>
        <w:t xml:space="preserve"> deb ataladi. Kuch qo’yilgan nuqta qutbdan kesimning og’irlik markazigacha bo’lgan masofa </w:t>
      </w:r>
      <w:r w:rsidRPr="004F5310">
        <w:rPr>
          <w:rFonts w:ascii="Times New Roman" w:hAnsi="Times New Roman" w:cs="Times New Roman"/>
          <w:b/>
          <w:sz w:val="24"/>
          <w:szCs w:val="24"/>
          <w:u w:val="single"/>
          <w:lang w:val="uz-Cyrl-UZ"/>
        </w:rPr>
        <w:t>ekstsentrisitet</w:t>
      </w:r>
      <w:r w:rsidRPr="004F5310">
        <w:rPr>
          <w:rFonts w:ascii="Times New Roman" w:hAnsi="Times New Roman" w:cs="Times New Roman"/>
          <w:sz w:val="24"/>
          <w:szCs w:val="24"/>
          <w:lang w:val="uz-Cyrl-UZ"/>
        </w:rPr>
        <w:t xml:space="preserve"> deb ataladi. </w:t>
      </w:r>
    </w:p>
    <w:p w:rsidR="005108B6" w:rsidRDefault="005108B6">
      <w:pPr>
        <w:spacing w:after="200" w:line="276" w:lineRule="auto"/>
        <w:rPr>
          <w:rFonts w:eastAsia="Calibri"/>
          <w:lang w:val="uz-Cyrl-UZ"/>
        </w:rPr>
      </w:pPr>
      <w:r>
        <w:rPr>
          <w:lang w:val="uz-Cyrl-UZ"/>
        </w:rPr>
        <w:br w:type="page"/>
      </w:r>
    </w:p>
    <w:p w:rsidR="00B457BE" w:rsidRPr="004F5310" w:rsidRDefault="00B457BE" w:rsidP="005108B6">
      <w:pPr>
        <w:pStyle w:val="11"/>
        <w:spacing w:line="360" w:lineRule="auto"/>
        <w:ind w:left="0"/>
        <w:jc w:val="both"/>
        <w:rPr>
          <w:rFonts w:ascii="Times New Roman" w:hAnsi="Times New Roman" w:cs="Times New Roman"/>
          <w:sz w:val="24"/>
          <w:szCs w:val="24"/>
          <w:lang w:val="uz-Cyrl-UZ"/>
        </w:rPr>
      </w:pPr>
    </w:p>
    <w:p w:rsidR="00B457BE" w:rsidRPr="004F5310" w:rsidRDefault="00B457BE" w:rsidP="005108B6">
      <w:pPr>
        <w:spacing w:line="360" w:lineRule="auto"/>
        <w:jc w:val="both"/>
        <w:rPr>
          <w:lang w:val="uz-Cyrl-UZ"/>
        </w:rPr>
      </w:pPr>
      <w:r w:rsidRPr="004F5310">
        <w:rPr>
          <w:noProof/>
        </w:rPr>
        <w:drawing>
          <wp:anchor distT="0" distB="0" distL="114300" distR="114300" simplePos="0" relativeHeight="251661312" behindDoc="0" locked="0" layoutInCell="1" allowOverlap="1">
            <wp:simplePos x="0" y="0"/>
            <wp:positionH relativeFrom="column">
              <wp:posOffset>1805940</wp:posOffset>
            </wp:positionH>
            <wp:positionV relativeFrom="paragraph">
              <wp:posOffset>93980</wp:posOffset>
            </wp:positionV>
            <wp:extent cx="2714625" cy="1590675"/>
            <wp:effectExtent l="19050" t="0" r="9525" b="0"/>
            <wp:wrapNone/>
            <wp:docPr id="4016" name="Рисунок 2837"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descr="Figure"/>
                    <pic:cNvPicPr>
                      <a:picLocks noChangeAspect="1" noChangeArrowheads="1"/>
                    </pic:cNvPicPr>
                  </pic:nvPicPr>
                  <pic:blipFill>
                    <a:blip r:embed="rId7"/>
                    <a:srcRect/>
                    <a:stretch>
                      <a:fillRect/>
                    </a:stretch>
                  </pic:blipFill>
                  <pic:spPr bwMode="auto">
                    <a:xfrm>
                      <a:off x="0" y="0"/>
                      <a:ext cx="2714625" cy="1590675"/>
                    </a:xfrm>
                    <a:prstGeom prst="rect">
                      <a:avLst/>
                    </a:prstGeom>
                    <a:noFill/>
                  </pic:spPr>
                </pic:pic>
              </a:graphicData>
            </a:graphic>
          </wp:anchor>
        </w:drawing>
      </w:r>
    </w:p>
    <w:p w:rsidR="00B457BE" w:rsidRPr="004F5310" w:rsidRDefault="00B457BE" w:rsidP="005108B6">
      <w:pPr>
        <w:spacing w:line="360" w:lineRule="auto"/>
        <w:jc w:val="both"/>
        <w:rPr>
          <w:lang w:val="uz-Cyrl-UZ"/>
        </w:rPr>
      </w:pPr>
    </w:p>
    <w:p w:rsidR="00B457BE" w:rsidRPr="004F5310" w:rsidRDefault="00B457BE" w:rsidP="005108B6">
      <w:pPr>
        <w:spacing w:line="360" w:lineRule="auto"/>
        <w:jc w:val="both"/>
        <w:rPr>
          <w:lang w:val="uz-Cyrl-UZ"/>
        </w:rPr>
      </w:pPr>
    </w:p>
    <w:p w:rsidR="00B457BE" w:rsidRPr="004F5310" w:rsidRDefault="00B457BE" w:rsidP="005108B6">
      <w:pPr>
        <w:spacing w:line="360" w:lineRule="auto"/>
        <w:jc w:val="both"/>
        <w:rPr>
          <w:lang w:val="uz-Cyrl-UZ"/>
        </w:rPr>
      </w:pPr>
    </w:p>
    <w:p w:rsidR="00B457BE" w:rsidRPr="004F5310" w:rsidRDefault="00B457BE" w:rsidP="005108B6">
      <w:pPr>
        <w:spacing w:line="360" w:lineRule="auto"/>
        <w:jc w:val="both"/>
        <w:rPr>
          <w:lang w:val="uz-Cyrl-UZ"/>
        </w:rPr>
      </w:pPr>
    </w:p>
    <w:p w:rsidR="005108B6" w:rsidRDefault="005108B6" w:rsidP="005108B6">
      <w:pPr>
        <w:spacing w:line="360" w:lineRule="auto"/>
        <w:jc w:val="both"/>
        <w:rPr>
          <w:lang w:val="en-US"/>
        </w:rPr>
      </w:pPr>
    </w:p>
    <w:p w:rsidR="005108B6" w:rsidRDefault="005108B6" w:rsidP="005108B6">
      <w:pPr>
        <w:spacing w:line="360" w:lineRule="auto"/>
        <w:jc w:val="both"/>
        <w:rPr>
          <w:lang w:val="en-US"/>
        </w:rPr>
      </w:pPr>
    </w:p>
    <w:p w:rsidR="005108B6" w:rsidRDefault="005108B6" w:rsidP="005108B6">
      <w:pPr>
        <w:spacing w:line="360" w:lineRule="auto"/>
        <w:jc w:val="center"/>
        <w:rPr>
          <w:lang w:val="en-US"/>
        </w:rPr>
      </w:pPr>
      <w:r>
        <w:rPr>
          <w:lang w:val="en-US"/>
        </w:rPr>
        <w:t>11.3-shakl</w:t>
      </w:r>
    </w:p>
    <w:p w:rsidR="005108B6" w:rsidRDefault="005108B6" w:rsidP="005108B6">
      <w:pPr>
        <w:spacing w:line="360" w:lineRule="auto"/>
        <w:jc w:val="both"/>
        <w:rPr>
          <w:lang w:val="en-US"/>
        </w:rPr>
      </w:pPr>
    </w:p>
    <w:p w:rsidR="00B457BE" w:rsidRPr="004F5310" w:rsidRDefault="00B457BE" w:rsidP="005108B6">
      <w:pPr>
        <w:spacing w:line="360" w:lineRule="auto"/>
        <w:jc w:val="both"/>
        <w:rPr>
          <w:lang w:val="uz-Cyrl-UZ"/>
        </w:rPr>
      </w:pPr>
      <w:r w:rsidRPr="004F5310">
        <w:rPr>
          <w:lang w:val="uz-Cyrl-UZ"/>
        </w:rPr>
        <w:t xml:space="preserve">Qurilish konstruktsiyalari  elementlariga xos bo’lgan markazdan tashqaridagi siqilishning umumiy xolini ko’rib chiqamiz. </w:t>
      </w:r>
    </w:p>
    <w:p w:rsidR="00B457BE" w:rsidRPr="004F5310" w:rsidRDefault="00B457BE" w:rsidP="005108B6">
      <w:pPr>
        <w:spacing w:line="360" w:lineRule="auto"/>
        <w:jc w:val="both"/>
        <w:rPr>
          <w:lang w:val="uz-Cyrl-UZ"/>
        </w:rPr>
      </w:pPr>
    </w:p>
    <w:p w:rsidR="00B457BE" w:rsidRDefault="00B457BE" w:rsidP="005108B6">
      <w:pPr>
        <w:spacing w:line="360" w:lineRule="auto"/>
        <w:ind w:right="-7"/>
        <w:jc w:val="center"/>
        <w:rPr>
          <w:b/>
          <w:lang w:val="en-US"/>
        </w:rPr>
      </w:pPr>
      <w:proofErr w:type="spellStart"/>
      <w:proofErr w:type="gramStart"/>
      <w:r w:rsidRPr="004F5310">
        <w:rPr>
          <w:b/>
          <w:lang w:val="en-US"/>
        </w:rPr>
        <w:t>Egilish</w:t>
      </w:r>
      <w:proofErr w:type="spellEnd"/>
      <w:r w:rsidRPr="004F5310">
        <w:rPr>
          <w:b/>
          <w:lang w:val="en-US"/>
        </w:rPr>
        <w:t xml:space="preserve"> </w:t>
      </w:r>
      <w:proofErr w:type="spellStart"/>
      <w:r w:rsidRPr="004F5310">
        <w:rPr>
          <w:b/>
          <w:lang w:val="en-US"/>
        </w:rPr>
        <w:t>bilan</w:t>
      </w:r>
      <w:proofErr w:type="spellEnd"/>
      <w:r w:rsidRPr="004F5310">
        <w:rPr>
          <w:b/>
          <w:lang w:val="en-US"/>
        </w:rPr>
        <w:t xml:space="preserve"> </w:t>
      </w:r>
      <w:proofErr w:type="spellStart"/>
      <w:r w:rsidRPr="004F5310">
        <w:rPr>
          <w:b/>
          <w:lang w:val="en-US"/>
        </w:rPr>
        <w:t>buralishning</w:t>
      </w:r>
      <w:proofErr w:type="spellEnd"/>
      <w:r w:rsidRPr="004F5310">
        <w:rPr>
          <w:b/>
          <w:lang w:val="en-US"/>
        </w:rPr>
        <w:t xml:space="preserve"> </w:t>
      </w:r>
      <w:proofErr w:type="spellStart"/>
      <w:r w:rsidRPr="004F5310">
        <w:rPr>
          <w:b/>
          <w:lang w:val="en-US"/>
        </w:rPr>
        <w:t>birgalikdagi</w:t>
      </w:r>
      <w:proofErr w:type="spellEnd"/>
      <w:r w:rsidRPr="004F5310">
        <w:rPr>
          <w:b/>
          <w:lang w:val="en-US"/>
        </w:rPr>
        <w:t xml:space="preserve"> </w:t>
      </w:r>
      <w:proofErr w:type="spellStart"/>
      <w:r w:rsidRPr="004F5310">
        <w:rPr>
          <w:b/>
          <w:lang w:val="en-US"/>
        </w:rPr>
        <w:t>ta’siri</w:t>
      </w:r>
      <w:proofErr w:type="spellEnd"/>
      <w:r w:rsidRPr="004F5310">
        <w:rPr>
          <w:b/>
          <w:lang w:val="en-US"/>
        </w:rPr>
        <w:t>.</w:t>
      </w:r>
      <w:proofErr w:type="gramEnd"/>
    </w:p>
    <w:p w:rsidR="005108B6" w:rsidRPr="004F5310" w:rsidRDefault="005108B6" w:rsidP="005108B6">
      <w:pPr>
        <w:spacing w:line="360" w:lineRule="auto"/>
        <w:ind w:right="-7"/>
        <w:jc w:val="center"/>
        <w:rPr>
          <w:b/>
          <w:lang w:val="uz-Cyrl-UZ"/>
        </w:rPr>
      </w:pPr>
    </w:p>
    <w:p w:rsidR="00B457BE" w:rsidRPr="004F5310" w:rsidRDefault="00B457BE" w:rsidP="005108B6">
      <w:pPr>
        <w:pStyle w:val="a4"/>
        <w:spacing w:line="360" w:lineRule="auto"/>
        <w:ind w:firstLine="708"/>
        <w:jc w:val="both"/>
        <w:rPr>
          <w:lang w:val="uz-Cyrl-UZ"/>
        </w:rPr>
      </w:pPr>
      <w:r w:rsidRPr="004F5310">
        <w:rPr>
          <w:lang w:val="uz-Cyrl-UZ"/>
        </w:rPr>
        <w:t>Amalda mashinalarning buralishga ishlovchi qismlari, masalan, turli tirsakli vallar, shuningdek, spiralь prujinalar buralish bilan birga egiladi. Elektropoezd motor vagonlarining, tramvay vagonlarining o’qlari buralish bilan birga egilishga ham qarshilik ko’rsatadi. Garchi buraluvchi vallarga bevosita ko’ndalang kuchlar ta’sir qilmasa ham, ular o’z xususiy og’irligi ta’sirida va shu tufayli aylanish vaqtida hosil bo’ladigan markazdan qochirma inertsiya kuchi ta’sirida egiladi. Transmission va tirsakli vallar hamda shesternalar o’rnatilgan vallar buralish bilan birga egiladi. Kuchlar ta’sirini bir-biriga xalal bermaslik printsipidan foydalanib, doiraviy kesimli valning buralish va egilishidan hosil bo’lgan kuchlanishlarni hisoblaymiz</w:t>
      </w:r>
    </w:p>
    <w:p w:rsidR="00B457BE" w:rsidRPr="004F5310" w:rsidRDefault="00B457BE" w:rsidP="005108B6">
      <w:pPr>
        <w:pStyle w:val="a4"/>
        <w:spacing w:line="360" w:lineRule="auto"/>
        <w:ind w:firstLine="708"/>
        <w:jc w:val="both"/>
        <w:rPr>
          <w:lang w:val="uz-Cyrl-UZ"/>
        </w:rPr>
      </w:pPr>
      <w:r w:rsidRPr="004F5310">
        <w:rPr>
          <w:lang w:val="uz-Cyrl-UZ"/>
        </w:rPr>
        <w:t xml:space="preserve">Muxandislik qurilmalarida buralish bilan egilishi bir vaqtda yuz beradigan detallar uchraydi. Turli mashinalar va mexanizmlarning vallari shunday detallar jumlasiga kiradi. Bunda valning ko’ndalang kesimlarida eguvchi va burovchi momentlar, shuningdek ko’ndalang kuch  vujudga keladi.masalan: tirsakli valga anchagina burovchi moment ta’sir etishi bilan birga egilishga ham ishlaydi, shuningdek, tramvay vagonlarining o’qlari buralish bilan egilishga ishlaydi. </w:t>
      </w:r>
    </w:p>
    <w:p w:rsidR="00B457BE" w:rsidRPr="004F5310" w:rsidRDefault="00B457BE" w:rsidP="005108B6">
      <w:pPr>
        <w:pStyle w:val="a4"/>
        <w:spacing w:line="360" w:lineRule="auto"/>
        <w:ind w:firstLine="708"/>
        <w:rPr>
          <w:lang w:val="uz-Cyrl-UZ"/>
        </w:rPr>
      </w:pPr>
      <w:r w:rsidRPr="004F5310">
        <w:rPr>
          <w:lang w:val="uz-Cyrl-UZ"/>
        </w:rPr>
        <w:t xml:space="preserve"> </w:t>
      </w:r>
      <w:r w:rsidRPr="004F5310">
        <w:rPr>
          <w:lang w:val="uz-Cyrl-UZ"/>
        </w:rPr>
        <w:tab/>
      </w:r>
    </w:p>
    <w:p w:rsidR="005108B6" w:rsidRDefault="005108B6">
      <w:pPr>
        <w:spacing w:after="200" w:line="276" w:lineRule="auto"/>
        <w:rPr>
          <w:lang w:val="uz-Cyrl-UZ"/>
        </w:rPr>
      </w:pPr>
      <w:r>
        <w:rPr>
          <w:lang w:val="uz-Cyrl-UZ"/>
        </w:rPr>
        <w:br w:type="page"/>
      </w:r>
    </w:p>
    <w:p w:rsidR="00B457BE" w:rsidRPr="004F5310" w:rsidRDefault="00B457BE" w:rsidP="005108B6">
      <w:pPr>
        <w:pStyle w:val="a4"/>
        <w:spacing w:line="360" w:lineRule="auto"/>
        <w:rPr>
          <w:lang w:val="uz-Cyrl-UZ"/>
        </w:rPr>
      </w:pPr>
    </w:p>
    <w:p w:rsidR="00B457BE" w:rsidRPr="004F5310" w:rsidRDefault="00B457BE" w:rsidP="005108B6">
      <w:pPr>
        <w:pStyle w:val="a4"/>
        <w:spacing w:line="360" w:lineRule="auto"/>
        <w:rPr>
          <w:lang w:val="uz-Cyrl-UZ"/>
        </w:rPr>
      </w:pPr>
    </w:p>
    <w:p w:rsidR="00B457BE" w:rsidRPr="004F5310" w:rsidRDefault="00B457BE" w:rsidP="005108B6">
      <w:pPr>
        <w:pStyle w:val="a4"/>
        <w:spacing w:line="360" w:lineRule="auto"/>
        <w:rPr>
          <w:lang w:val="uz-Cyrl-UZ"/>
        </w:rPr>
      </w:pPr>
      <w:r>
        <w:rPr>
          <w:noProof/>
        </w:rPr>
        <w:drawing>
          <wp:anchor distT="0" distB="0" distL="114300" distR="114300" simplePos="0" relativeHeight="251660288" behindDoc="0" locked="0" layoutInCell="1" allowOverlap="1">
            <wp:simplePos x="0" y="0"/>
            <wp:positionH relativeFrom="column">
              <wp:posOffset>3625215</wp:posOffset>
            </wp:positionH>
            <wp:positionV relativeFrom="paragraph">
              <wp:posOffset>-55245</wp:posOffset>
            </wp:positionV>
            <wp:extent cx="2057400" cy="2628900"/>
            <wp:effectExtent l="19050" t="0" r="0" b="0"/>
            <wp:wrapNone/>
            <wp:docPr id="4019" name="Рисунок 2836"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descr="Figure"/>
                    <pic:cNvPicPr>
                      <a:picLocks noChangeAspect="1" noChangeArrowheads="1"/>
                    </pic:cNvPicPr>
                  </pic:nvPicPr>
                  <pic:blipFill>
                    <a:blip r:embed="rId8"/>
                    <a:srcRect/>
                    <a:stretch>
                      <a:fillRect/>
                    </a:stretch>
                  </pic:blipFill>
                  <pic:spPr bwMode="auto">
                    <a:xfrm>
                      <a:off x="0" y="0"/>
                      <a:ext cx="2057400" cy="2628900"/>
                    </a:xfrm>
                    <a:prstGeom prst="rect">
                      <a:avLst/>
                    </a:prstGeom>
                    <a:noFill/>
                  </pic:spPr>
                </pic:pic>
              </a:graphicData>
            </a:graphic>
          </wp:anchor>
        </w:drawing>
      </w:r>
      <w:r>
        <w:rPr>
          <w:noProof/>
        </w:rPr>
        <w:drawing>
          <wp:anchor distT="0" distB="0" distL="114300" distR="114300" simplePos="0" relativeHeight="251659264" behindDoc="0" locked="0" layoutInCell="1" allowOverlap="1">
            <wp:simplePos x="0" y="0"/>
            <wp:positionH relativeFrom="column">
              <wp:posOffset>-51435</wp:posOffset>
            </wp:positionH>
            <wp:positionV relativeFrom="paragraph">
              <wp:posOffset>-236220</wp:posOffset>
            </wp:positionV>
            <wp:extent cx="2838450" cy="2400300"/>
            <wp:effectExtent l="19050" t="0" r="0" b="0"/>
            <wp:wrapNone/>
            <wp:docPr id="4018" name="Рисунок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9"/>
                    <a:srcRect/>
                    <a:stretch>
                      <a:fillRect/>
                    </a:stretch>
                  </pic:blipFill>
                  <pic:spPr bwMode="auto">
                    <a:xfrm>
                      <a:off x="0" y="0"/>
                      <a:ext cx="2838450" cy="2400300"/>
                    </a:xfrm>
                    <a:prstGeom prst="rect">
                      <a:avLst/>
                    </a:prstGeom>
                    <a:noFill/>
                  </pic:spPr>
                </pic:pic>
              </a:graphicData>
            </a:graphic>
          </wp:anchor>
        </w:drawing>
      </w:r>
    </w:p>
    <w:p w:rsidR="00B457BE" w:rsidRDefault="00B457BE" w:rsidP="005108B6">
      <w:pPr>
        <w:pStyle w:val="a4"/>
        <w:spacing w:line="360" w:lineRule="auto"/>
        <w:rPr>
          <w:lang w:val="uz-Cyrl-UZ"/>
        </w:rPr>
      </w:pPr>
    </w:p>
    <w:p w:rsidR="00B457BE" w:rsidRDefault="00B457BE" w:rsidP="005108B6">
      <w:pPr>
        <w:pStyle w:val="a4"/>
        <w:spacing w:line="360" w:lineRule="auto"/>
        <w:rPr>
          <w:lang w:val="uz-Cyrl-UZ"/>
        </w:rPr>
      </w:pPr>
    </w:p>
    <w:p w:rsidR="00B457BE" w:rsidRDefault="00B457BE" w:rsidP="005108B6">
      <w:pPr>
        <w:pStyle w:val="a4"/>
        <w:spacing w:line="360" w:lineRule="auto"/>
        <w:rPr>
          <w:lang w:val="uz-Cyrl-UZ"/>
        </w:rPr>
      </w:pPr>
    </w:p>
    <w:p w:rsidR="00B457BE" w:rsidRDefault="00B457BE" w:rsidP="005108B6">
      <w:pPr>
        <w:pStyle w:val="a4"/>
        <w:spacing w:line="360" w:lineRule="auto"/>
        <w:rPr>
          <w:lang w:val="uz-Cyrl-UZ"/>
        </w:rPr>
      </w:pPr>
    </w:p>
    <w:p w:rsidR="00B457BE" w:rsidRPr="004F5310" w:rsidRDefault="00B457BE" w:rsidP="005108B6">
      <w:pPr>
        <w:pStyle w:val="a4"/>
        <w:spacing w:line="360" w:lineRule="auto"/>
        <w:rPr>
          <w:lang w:val="uz-Cyrl-UZ"/>
        </w:rPr>
      </w:pPr>
    </w:p>
    <w:p w:rsidR="00B457BE" w:rsidRPr="004F5310" w:rsidRDefault="00B457BE" w:rsidP="005108B6">
      <w:pPr>
        <w:pStyle w:val="a4"/>
        <w:spacing w:line="360" w:lineRule="auto"/>
        <w:rPr>
          <w:lang w:val="uz-Cyrl-UZ"/>
        </w:rPr>
      </w:pPr>
    </w:p>
    <w:p w:rsidR="00B457BE" w:rsidRPr="004F5310" w:rsidRDefault="00B457BE" w:rsidP="005108B6">
      <w:pPr>
        <w:pStyle w:val="a4"/>
        <w:spacing w:line="360" w:lineRule="auto"/>
        <w:rPr>
          <w:lang w:val="uz-Cyrl-UZ"/>
        </w:rPr>
      </w:pPr>
    </w:p>
    <w:p w:rsidR="005108B6" w:rsidRDefault="005108B6" w:rsidP="005108B6">
      <w:pPr>
        <w:spacing w:line="360" w:lineRule="auto"/>
        <w:jc w:val="center"/>
        <w:rPr>
          <w:lang w:val="en-US"/>
        </w:rPr>
      </w:pPr>
      <w:r>
        <w:rPr>
          <w:lang w:val="en-US"/>
        </w:rPr>
        <w:t>11.4-shakl</w:t>
      </w:r>
    </w:p>
    <w:p w:rsidR="00B457BE" w:rsidRPr="004F5310" w:rsidRDefault="00B457BE" w:rsidP="005108B6">
      <w:pPr>
        <w:pStyle w:val="a4"/>
        <w:spacing w:line="360" w:lineRule="auto"/>
        <w:rPr>
          <w:lang w:val="uz-Cyrl-UZ"/>
        </w:rPr>
      </w:pPr>
    </w:p>
    <w:p w:rsidR="00B457BE" w:rsidRPr="004F5310" w:rsidRDefault="00B457BE" w:rsidP="005108B6">
      <w:pPr>
        <w:pStyle w:val="a4"/>
        <w:spacing w:line="360" w:lineRule="auto"/>
        <w:ind w:firstLine="708"/>
        <w:jc w:val="center"/>
        <w:rPr>
          <w:lang w:val="uz-Cyrl-UZ"/>
        </w:rPr>
      </w:pPr>
      <w:r w:rsidRPr="004F5310">
        <w:rPr>
          <w:lang w:val="uz-Cyrl-UZ"/>
        </w:rPr>
        <w:t>Mustaxkamlik nazariyalari hamda murakkab qarshilik holatlarini taxlil qilish uchun to’sinning bir vaqtda egilishi va buralishda mustaxkamlikka hisoblash usullari bilan  tanishib chiqamiz.  Valga eguvchi moment m va burovchi moment m</w:t>
      </w:r>
      <w:r w:rsidRPr="004F5310">
        <w:rPr>
          <w:vertAlign w:val="subscript"/>
          <w:lang w:val="uz-Cyrl-UZ"/>
        </w:rPr>
        <w:t>b</w:t>
      </w:r>
      <w:r w:rsidRPr="004F5310">
        <w:rPr>
          <w:lang w:val="uz-Cyrl-UZ"/>
        </w:rPr>
        <w:t>lar ta’sir qilayotgan bo’lsin. Val kesimida hosil bo’layotgan eng katta normal va urinma kuchlanishlar quyidagicha aniqlanadi:</w:t>
      </w:r>
      <w:r w:rsidRPr="004F5310">
        <w:rPr>
          <w:position w:val="-30"/>
        </w:rPr>
        <w:object w:dxaOrig="8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33.75pt" o:ole="" fillcolor="window">
            <v:imagedata r:id="rId10" o:title=""/>
          </v:shape>
          <o:OLEObject Type="Embed" ProgID="Equation.3" ShapeID="_x0000_i1025" DrawAspect="Content" ObjectID="_1601368449" r:id="rId11"/>
        </w:object>
      </w:r>
      <w:r w:rsidRPr="004F5310">
        <w:rPr>
          <w:lang w:val="uz-Cyrl-UZ"/>
        </w:rPr>
        <w:tab/>
        <w:t xml:space="preserve">va </w:t>
      </w:r>
      <w:r w:rsidRPr="004F5310">
        <w:rPr>
          <w:lang w:val="uz-Cyrl-UZ"/>
        </w:rPr>
        <w:tab/>
      </w:r>
      <w:r w:rsidRPr="004F5310">
        <w:rPr>
          <w:position w:val="-32"/>
        </w:rPr>
        <w:object w:dxaOrig="820" w:dyaOrig="720">
          <v:shape id="_x0000_i1026" type="#_x0000_t75" style="width:41.25pt;height:36.75pt" o:ole="" fillcolor="window">
            <v:imagedata r:id="rId12" o:title=""/>
          </v:shape>
          <o:OLEObject Type="Embed" ProgID="Equation.3" ShapeID="_x0000_i1026" DrawAspect="Content" ObjectID="_1601368450" r:id="rId13"/>
        </w:object>
      </w:r>
      <w:r w:rsidRPr="004F5310">
        <w:rPr>
          <w:lang w:val="uz-Cyrl-UZ"/>
        </w:rPr>
        <w:t xml:space="preserve">                        (</w:t>
      </w:r>
      <w:r w:rsidR="005108B6">
        <w:rPr>
          <w:lang w:val="en-US"/>
        </w:rPr>
        <w:t>11.</w:t>
      </w:r>
      <w:r w:rsidRPr="004F5310">
        <w:rPr>
          <w:lang w:val="uz-Cyrl-UZ"/>
        </w:rPr>
        <w:t>1)</w:t>
      </w:r>
    </w:p>
    <w:p w:rsidR="00B457BE" w:rsidRPr="004F5310" w:rsidRDefault="00B457BE" w:rsidP="005108B6">
      <w:pPr>
        <w:pStyle w:val="a4"/>
        <w:spacing w:line="360" w:lineRule="auto"/>
        <w:jc w:val="both"/>
        <w:rPr>
          <w:lang w:val="en-US"/>
        </w:rPr>
      </w:pPr>
      <w:r w:rsidRPr="004F5310">
        <w:rPr>
          <w:lang w:val="en-US"/>
        </w:rPr>
        <w:t>Val k</w:t>
      </w:r>
      <w:r w:rsidRPr="004F5310">
        <w:rPr>
          <w:lang w:val="uz-Cyrl-UZ"/>
        </w:rPr>
        <w:t>o’</w:t>
      </w:r>
      <w:proofErr w:type="spellStart"/>
      <w:r w:rsidRPr="004F5310">
        <w:rPr>
          <w:lang w:val="en-US"/>
        </w:rPr>
        <w:t>ndalang</w:t>
      </w:r>
      <w:proofErr w:type="spellEnd"/>
      <w:r w:rsidRPr="004F5310">
        <w:rPr>
          <w:lang w:val="en-US"/>
        </w:rPr>
        <w:t xml:space="preserve"> </w:t>
      </w:r>
      <w:proofErr w:type="spellStart"/>
      <w:r w:rsidRPr="004F5310">
        <w:rPr>
          <w:lang w:val="en-US"/>
        </w:rPr>
        <w:t>kesimi</w:t>
      </w:r>
      <w:proofErr w:type="spellEnd"/>
      <w:r w:rsidRPr="004F5310">
        <w:rPr>
          <w:lang w:val="en-US"/>
        </w:rPr>
        <w:t xml:space="preserve"> </w:t>
      </w:r>
      <w:proofErr w:type="spellStart"/>
      <w:r w:rsidRPr="004F5310">
        <w:rPr>
          <w:lang w:val="en-US"/>
        </w:rPr>
        <w:t>tekis</w:t>
      </w:r>
      <w:proofErr w:type="spellEnd"/>
      <w:r w:rsidRPr="004F5310">
        <w:rPr>
          <w:lang w:val="en-US"/>
        </w:rPr>
        <w:t xml:space="preserve"> </w:t>
      </w:r>
      <w:proofErr w:type="spellStart"/>
      <w:proofErr w:type="gramStart"/>
      <w:r w:rsidRPr="004F5310">
        <w:rPr>
          <w:lang w:val="en-US"/>
        </w:rPr>
        <w:t>kuchlanish</w:t>
      </w:r>
      <w:proofErr w:type="spellEnd"/>
      <w:r w:rsidRPr="004F5310">
        <w:rPr>
          <w:lang w:val="uz-Cyrl-UZ"/>
        </w:rPr>
        <w:t xml:space="preserve"> </w:t>
      </w:r>
      <w:r w:rsidRPr="004F5310">
        <w:rPr>
          <w:lang w:val="en-US"/>
        </w:rPr>
        <w:t xml:space="preserve"> </w:t>
      </w:r>
      <w:r w:rsidRPr="004F5310">
        <w:rPr>
          <w:lang w:val="uz-Cyrl-UZ"/>
        </w:rPr>
        <w:t>h</w:t>
      </w:r>
      <w:proofErr w:type="spellStart"/>
      <w:r w:rsidRPr="004F5310">
        <w:rPr>
          <w:lang w:val="en-US"/>
        </w:rPr>
        <w:t>olatida</w:t>
      </w:r>
      <w:proofErr w:type="spellEnd"/>
      <w:proofErr w:type="gramEnd"/>
      <w:r w:rsidRPr="004F5310">
        <w:rPr>
          <w:lang w:val="en-US"/>
        </w:rPr>
        <w:t xml:space="preserve"> b</w:t>
      </w:r>
      <w:r w:rsidRPr="004F5310">
        <w:rPr>
          <w:lang w:val="uz-Cyrl-UZ"/>
        </w:rPr>
        <w:t>o’</w:t>
      </w:r>
      <w:proofErr w:type="spellStart"/>
      <w:r w:rsidRPr="004F5310">
        <w:rPr>
          <w:lang w:val="en-US"/>
        </w:rPr>
        <w:t>lanligi</w:t>
      </w:r>
      <w:proofErr w:type="spellEnd"/>
      <w:r w:rsidRPr="004F5310">
        <w:rPr>
          <w:lang w:val="en-US"/>
        </w:rPr>
        <w:t xml:space="preserve"> </w:t>
      </w:r>
      <w:proofErr w:type="spellStart"/>
      <w:r w:rsidRPr="004F5310">
        <w:rPr>
          <w:lang w:val="en-US"/>
        </w:rPr>
        <w:t>sababli</w:t>
      </w:r>
      <w:proofErr w:type="spellEnd"/>
      <w:r w:rsidRPr="004F5310">
        <w:rPr>
          <w:lang w:val="en-US"/>
        </w:rPr>
        <w:t xml:space="preserve"> bosh </w:t>
      </w:r>
      <w:proofErr w:type="spellStart"/>
      <w:r w:rsidRPr="004F5310">
        <w:rPr>
          <w:lang w:val="en-US"/>
        </w:rPr>
        <w:t>kuchlanishlar</w:t>
      </w:r>
      <w:proofErr w:type="spellEnd"/>
      <w:r w:rsidRPr="004F5310">
        <w:rPr>
          <w:lang w:val="en-US"/>
        </w:rPr>
        <w:t xml:space="preserve"> (8) </w:t>
      </w:r>
      <w:proofErr w:type="spellStart"/>
      <w:r w:rsidRPr="004F5310">
        <w:rPr>
          <w:lang w:val="en-US"/>
        </w:rPr>
        <w:t>natija</w:t>
      </w:r>
      <w:proofErr w:type="spellEnd"/>
      <w:r w:rsidRPr="004F5310">
        <w:rPr>
          <w:lang w:val="en-US"/>
        </w:rPr>
        <w:t xml:space="preserve"> </w:t>
      </w:r>
      <w:proofErr w:type="spellStart"/>
      <w:r w:rsidRPr="004F5310">
        <w:rPr>
          <w:lang w:val="en-US"/>
        </w:rPr>
        <w:t>asosida</w:t>
      </w:r>
      <w:proofErr w:type="spellEnd"/>
      <w:r w:rsidRPr="004F5310">
        <w:rPr>
          <w:lang w:val="en-US"/>
        </w:rPr>
        <w:t xml:space="preserve"> </w:t>
      </w:r>
      <w:proofErr w:type="spellStart"/>
      <w:r w:rsidRPr="004F5310">
        <w:rPr>
          <w:lang w:val="en-US"/>
        </w:rPr>
        <w:t>ifodalanadi</w:t>
      </w:r>
      <w:proofErr w:type="spellEnd"/>
      <w:r w:rsidRPr="004F5310">
        <w:rPr>
          <w:lang w:val="en-US"/>
        </w:rPr>
        <w:t>:</w:t>
      </w:r>
    </w:p>
    <w:p w:rsidR="00B457BE" w:rsidRPr="004F5310" w:rsidRDefault="00B457BE" w:rsidP="005108B6">
      <w:pPr>
        <w:pStyle w:val="a4"/>
        <w:tabs>
          <w:tab w:val="right" w:pos="9355"/>
        </w:tabs>
        <w:spacing w:line="360" w:lineRule="auto"/>
        <w:ind w:left="2160" w:firstLine="720"/>
        <w:jc w:val="both"/>
        <w:rPr>
          <w:lang w:val="en-US"/>
        </w:rPr>
      </w:pPr>
      <w:r w:rsidRPr="004F5310">
        <w:rPr>
          <w:position w:val="-24"/>
        </w:rPr>
        <w:object w:dxaOrig="2420" w:dyaOrig="620">
          <v:shape id="_x0000_i1027" type="#_x0000_t75" style="width:120pt;height:30.75pt" o:ole="" fillcolor="window">
            <v:imagedata r:id="rId14" o:title=""/>
          </v:shape>
          <o:OLEObject Type="Embed" ProgID="Equation.3" ShapeID="_x0000_i1027" DrawAspect="Content" ObjectID="_1601368451" r:id="rId15"/>
        </w:object>
      </w:r>
      <w:r w:rsidRPr="004F5310">
        <w:rPr>
          <w:lang w:val="en-US"/>
        </w:rPr>
        <w:t xml:space="preserve">                               (</w:t>
      </w:r>
      <w:r w:rsidR="005108B6">
        <w:rPr>
          <w:lang w:val="en-US"/>
        </w:rPr>
        <w:t>11.</w:t>
      </w:r>
      <w:r w:rsidRPr="004F5310">
        <w:rPr>
          <w:lang w:val="en-US"/>
        </w:rPr>
        <w:t>2)</w:t>
      </w:r>
      <w:r w:rsidRPr="004F5310">
        <w:rPr>
          <w:lang w:val="en-US"/>
        </w:rPr>
        <w:tab/>
      </w:r>
    </w:p>
    <w:p w:rsidR="00B457BE" w:rsidRPr="004F5310" w:rsidRDefault="00B457BE" w:rsidP="005108B6">
      <w:pPr>
        <w:pStyle w:val="a4"/>
        <w:spacing w:line="360" w:lineRule="auto"/>
        <w:jc w:val="both"/>
        <w:rPr>
          <w:lang w:val="en-US"/>
        </w:rPr>
      </w:pPr>
      <w:r w:rsidRPr="004F5310">
        <w:rPr>
          <w:lang w:val="en-US"/>
        </w:rPr>
        <w:tab/>
      </w:r>
      <w:proofErr w:type="gramStart"/>
      <w:r w:rsidRPr="004F5310">
        <w:rPr>
          <w:lang w:val="en-US"/>
        </w:rPr>
        <w:t>p</w:t>
      </w:r>
      <w:r w:rsidRPr="004F5310">
        <w:rPr>
          <w:lang w:val="uz-Cyrl-UZ"/>
        </w:rPr>
        <w:t>o’</w:t>
      </w:r>
      <w:proofErr w:type="spellStart"/>
      <w:r w:rsidRPr="004F5310">
        <w:rPr>
          <w:lang w:val="en-US"/>
        </w:rPr>
        <w:t>latdan</w:t>
      </w:r>
      <w:proofErr w:type="spellEnd"/>
      <w:proofErr w:type="gramEnd"/>
      <w:r w:rsidRPr="004F5310">
        <w:rPr>
          <w:lang w:val="en-US"/>
        </w:rPr>
        <w:t xml:space="preserve"> </w:t>
      </w:r>
      <w:proofErr w:type="spellStart"/>
      <w:r w:rsidRPr="004F5310">
        <w:rPr>
          <w:lang w:val="en-US"/>
        </w:rPr>
        <w:t>tayyorlangan</w:t>
      </w:r>
      <w:proofErr w:type="spellEnd"/>
      <w:r w:rsidRPr="004F5310">
        <w:rPr>
          <w:lang w:val="en-US"/>
        </w:rPr>
        <w:t xml:space="preserve"> </w:t>
      </w:r>
      <w:proofErr w:type="spellStart"/>
      <w:r w:rsidRPr="004F5310">
        <w:rPr>
          <w:lang w:val="en-US"/>
        </w:rPr>
        <w:t>vallarn</w:t>
      </w:r>
      <w:proofErr w:type="spellEnd"/>
      <w:r w:rsidRPr="004F5310">
        <w:rPr>
          <w:lang w:val="en-US"/>
        </w:rPr>
        <w:t xml:space="preserve"> </w:t>
      </w:r>
      <w:proofErr w:type="spellStart"/>
      <w:r w:rsidRPr="004F5310">
        <w:rPr>
          <w:lang w:val="en-US"/>
        </w:rPr>
        <w:t>musta</w:t>
      </w:r>
      <w:proofErr w:type="spellEnd"/>
      <w:r w:rsidRPr="004F5310">
        <w:rPr>
          <w:lang w:val="uz-Cyrl-UZ"/>
        </w:rPr>
        <w:t>h</w:t>
      </w:r>
      <w:proofErr w:type="spellStart"/>
      <w:r w:rsidRPr="004F5310">
        <w:rPr>
          <w:lang w:val="en-US"/>
        </w:rPr>
        <w:t>kamlikk</w:t>
      </w:r>
      <w:proofErr w:type="spellEnd"/>
      <w:r w:rsidRPr="004F5310">
        <w:rPr>
          <w:lang w:val="uz-Cyrl-UZ"/>
        </w:rPr>
        <w:t>a</w:t>
      </w:r>
      <w:r w:rsidRPr="004F5310">
        <w:rPr>
          <w:lang w:val="en-US"/>
        </w:rPr>
        <w:t xml:space="preserve"> </w:t>
      </w:r>
      <w:r w:rsidRPr="004F5310">
        <w:rPr>
          <w:lang w:val="uz-Cyrl-UZ"/>
        </w:rPr>
        <w:t>h</w:t>
      </w:r>
      <w:proofErr w:type="spellStart"/>
      <w:r w:rsidRPr="004F5310">
        <w:rPr>
          <w:lang w:val="en-US"/>
        </w:rPr>
        <w:t>isoblash</w:t>
      </w:r>
      <w:proofErr w:type="spellEnd"/>
      <w:r w:rsidRPr="004F5310">
        <w:rPr>
          <w:lang w:val="en-US"/>
        </w:rPr>
        <w:t xml:space="preserve"> </w:t>
      </w:r>
      <w:proofErr w:type="spellStart"/>
      <w:r w:rsidRPr="004F5310">
        <w:rPr>
          <w:lang w:val="en-US"/>
        </w:rPr>
        <w:t>plastik</w:t>
      </w:r>
      <w:proofErr w:type="spellEnd"/>
      <w:r w:rsidRPr="004F5310">
        <w:rPr>
          <w:lang w:val="en-US"/>
        </w:rPr>
        <w:t xml:space="preserve"> </w:t>
      </w:r>
      <w:proofErr w:type="spellStart"/>
      <w:r w:rsidRPr="004F5310">
        <w:rPr>
          <w:lang w:val="en-US"/>
        </w:rPr>
        <w:t>materiallar</w:t>
      </w:r>
      <w:proofErr w:type="spellEnd"/>
      <w:r w:rsidRPr="004F5310">
        <w:rPr>
          <w:lang w:val="en-US"/>
        </w:rPr>
        <w:t xml:space="preserve"> </w:t>
      </w:r>
      <w:proofErr w:type="spellStart"/>
      <w:r w:rsidRPr="004F5310">
        <w:rPr>
          <w:lang w:val="en-US"/>
        </w:rPr>
        <w:t>uchun</w:t>
      </w:r>
      <w:proofErr w:type="spellEnd"/>
      <w:r w:rsidRPr="004F5310">
        <w:rPr>
          <w:lang w:val="en-US"/>
        </w:rPr>
        <w:t xml:space="preserve"> </w:t>
      </w:r>
      <w:r w:rsidRPr="004F5310">
        <w:rPr>
          <w:lang w:val="uz-Cyrl-UZ"/>
        </w:rPr>
        <w:t>q</w:t>
      </w:r>
      <w:proofErr w:type="spellStart"/>
      <w:r w:rsidRPr="004F5310">
        <w:rPr>
          <w:lang w:val="en-US"/>
        </w:rPr>
        <w:t>abul</w:t>
      </w:r>
      <w:proofErr w:type="spellEnd"/>
      <w:r w:rsidRPr="004F5310">
        <w:rPr>
          <w:lang w:val="en-US"/>
        </w:rPr>
        <w:t xml:space="preserve"> </w:t>
      </w:r>
      <w:r w:rsidRPr="004F5310">
        <w:rPr>
          <w:lang w:val="uz-Cyrl-UZ"/>
        </w:rPr>
        <w:t>q</w:t>
      </w:r>
      <w:proofErr w:type="spellStart"/>
      <w:r w:rsidRPr="004F5310">
        <w:rPr>
          <w:lang w:val="en-US"/>
        </w:rPr>
        <w:t>ilinadigan</w:t>
      </w:r>
      <w:proofErr w:type="spellEnd"/>
      <w:r w:rsidRPr="004F5310">
        <w:rPr>
          <w:lang w:val="en-US"/>
        </w:rPr>
        <w:t xml:space="preserve"> </w:t>
      </w:r>
      <w:proofErr w:type="spellStart"/>
      <w:r w:rsidRPr="004F5310">
        <w:rPr>
          <w:lang w:val="en-US"/>
        </w:rPr>
        <w:t>uchinchi</w:t>
      </w:r>
      <w:proofErr w:type="spellEnd"/>
      <w:r w:rsidRPr="004F5310">
        <w:rPr>
          <w:lang w:val="en-US"/>
        </w:rPr>
        <w:t xml:space="preserve"> </w:t>
      </w:r>
      <w:proofErr w:type="spellStart"/>
      <w:r w:rsidRPr="004F5310">
        <w:rPr>
          <w:lang w:val="en-US"/>
        </w:rPr>
        <w:t>va</w:t>
      </w:r>
      <w:proofErr w:type="spellEnd"/>
      <w:r w:rsidRPr="004F5310">
        <w:rPr>
          <w:lang w:val="en-US"/>
        </w:rPr>
        <w:t xml:space="preserve"> t</w:t>
      </w:r>
      <w:r w:rsidRPr="004F5310">
        <w:rPr>
          <w:lang w:val="uz-Cyrl-UZ"/>
        </w:rPr>
        <w:t>o’</w:t>
      </w:r>
      <w:proofErr w:type="spellStart"/>
      <w:r w:rsidRPr="004F5310">
        <w:rPr>
          <w:lang w:val="en-US"/>
        </w:rPr>
        <w:t>rtinchi</w:t>
      </w:r>
      <w:proofErr w:type="spellEnd"/>
      <w:r w:rsidRPr="004F5310">
        <w:rPr>
          <w:lang w:val="en-US"/>
        </w:rPr>
        <w:t xml:space="preserve"> </w:t>
      </w:r>
      <w:proofErr w:type="spellStart"/>
      <w:r w:rsidRPr="004F5310">
        <w:rPr>
          <w:lang w:val="en-US"/>
        </w:rPr>
        <w:t>musta</w:t>
      </w:r>
      <w:proofErr w:type="spellEnd"/>
      <w:r w:rsidRPr="004F5310">
        <w:rPr>
          <w:lang w:val="uz-Cyrl-UZ"/>
        </w:rPr>
        <w:t>h</w:t>
      </w:r>
      <w:proofErr w:type="spellStart"/>
      <w:r w:rsidRPr="004F5310">
        <w:rPr>
          <w:lang w:val="en-US"/>
        </w:rPr>
        <w:t>kamlik</w:t>
      </w:r>
      <w:proofErr w:type="spellEnd"/>
      <w:r w:rsidRPr="004F5310">
        <w:rPr>
          <w:lang w:val="en-US"/>
        </w:rPr>
        <w:t xml:space="preserve"> </w:t>
      </w:r>
      <w:proofErr w:type="spellStart"/>
      <w:r w:rsidRPr="004F5310">
        <w:rPr>
          <w:lang w:val="en-US"/>
        </w:rPr>
        <w:t>nazariyalar</w:t>
      </w:r>
      <w:proofErr w:type="spellEnd"/>
      <w:r w:rsidRPr="004F5310">
        <w:rPr>
          <w:lang w:val="en-US"/>
        </w:rPr>
        <w:t xml:space="preserve"> b</w:t>
      </w:r>
      <w:r w:rsidRPr="004F5310">
        <w:rPr>
          <w:lang w:val="uz-Cyrl-UZ"/>
        </w:rPr>
        <w:t>o’</w:t>
      </w:r>
      <w:proofErr w:type="spellStart"/>
      <w:r w:rsidRPr="004F5310">
        <w:rPr>
          <w:lang w:val="en-US"/>
        </w:rPr>
        <w:t>yicha</w:t>
      </w:r>
      <w:proofErr w:type="spellEnd"/>
      <w:r w:rsidRPr="004F5310">
        <w:rPr>
          <w:lang w:val="en-US"/>
        </w:rPr>
        <w:t xml:space="preserve"> </w:t>
      </w:r>
      <w:proofErr w:type="spellStart"/>
      <w:r w:rsidRPr="004F5310">
        <w:rPr>
          <w:lang w:val="en-US"/>
        </w:rPr>
        <w:t>amalga</w:t>
      </w:r>
      <w:proofErr w:type="spellEnd"/>
      <w:r w:rsidRPr="004F5310">
        <w:rPr>
          <w:lang w:val="en-US"/>
        </w:rPr>
        <w:t xml:space="preserve"> </w:t>
      </w:r>
      <w:proofErr w:type="spellStart"/>
      <w:r w:rsidRPr="004F5310">
        <w:rPr>
          <w:lang w:val="en-US"/>
        </w:rPr>
        <w:t>oshiriladi</w:t>
      </w:r>
      <w:proofErr w:type="spellEnd"/>
      <w:r w:rsidRPr="004F5310">
        <w:rPr>
          <w:lang w:val="en-US"/>
        </w:rPr>
        <w:t>:</w:t>
      </w:r>
    </w:p>
    <w:p w:rsidR="00B457BE" w:rsidRPr="004F5310" w:rsidRDefault="00B457BE" w:rsidP="005108B6">
      <w:pPr>
        <w:pStyle w:val="a4"/>
        <w:spacing w:line="360" w:lineRule="auto"/>
        <w:jc w:val="both"/>
        <w:rPr>
          <w:lang w:val="en-US"/>
        </w:rPr>
      </w:pPr>
      <w:r w:rsidRPr="004F5310">
        <w:rPr>
          <w:lang w:val="en-US"/>
        </w:rPr>
        <w:tab/>
      </w:r>
      <w:proofErr w:type="spellStart"/>
      <w:proofErr w:type="gramStart"/>
      <w:r w:rsidRPr="004F5310">
        <w:rPr>
          <w:lang w:val="en-US"/>
        </w:rPr>
        <w:t>uchinchi</w:t>
      </w:r>
      <w:proofErr w:type="spellEnd"/>
      <w:proofErr w:type="gramEnd"/>
      <w:r w:rsidRPr="004F5310">
        <w:rPr>
          <w:lang w:val="en-US"/>
        </w:rPr>
        <w:t xml:space="preserve"> </w:t>
      </w:r>
      <w:proofErr w:type="spellStart"/>
      <w:r w:rsidRPr="004F5310">
        <w:rPr>
          <w:lang w:val="en-US"/>
        </w:rPr>
        <w:t>nazariya</w:t>
      </w:r>
      <w:proofErr w:type="spellEnd"/>
      <w:r w:rsidRPr="004F5310">
        <w:rPr>
          <w:lang w:val="en-US"/>
        </w:rPr>
        <w:t xml:space="preserve"> b</w:t>
      </w:r>
      <w:r w:rsidRPr="004F5310">
        <w:rPr>
          <w:lang w:val="uz-Cyrl-UZ"/>
        </w:rPr>
        <w:t>o’</w:t>
      </w:r>
      <w:proofErr w:type="spellStart"/>
      <w:r w:rsidRPr="004F5310">
        <w:rPr>
          <w:lang w:val="en-US"/>
        </w:rPr>
        <w:t>yicha</w:t>
      </w:r>
      <w:proofErr w:type="spellEnd"/>
      <w:r w:rsidRPr="004F5310">
        <w:rPr>
          <w:lang w:val="en-US"/>
        </w:rPr>
        <w:t xml:space="preserve"> </w:t>
      </w:r>
      <w:proofErr w:type="spellStart"/>
      <w:r w:rsidRPr="004F5310">
        <w:rPr>
          <w:lang w:val="en-US"/>
        </w:rPr>
        <w:t>musta</w:t>
      </w:r>
      <w:proofErr w:type="spellEnd"/>
      <w:r w:rsidRPr="004F5310">
        <w:rPr>
          <w:lang w:val="uz-Cyrl-UZ"/>
        </w:rPr>
        <w:t>h</w:t>
      </w:r>
      <w:proofErr w:type="spellStart"/>
      <w:r w:rsidRPr="004F5310">
        <w:rPr>
          <w:lang w:val="en-US"/>
        </w:rPr>
        <w:t>kamlik</w:t>
      </w:r>
      <w:proofErr w:type="spellEnd"/>
      <w:r w:rsidRPr="004F5310">
        <w:rPr>
          <w:lang w:val="en-US"/>
        </w:rPr>
        <w:t xml:space="preserve"> </w:t>
      </w:r>
      <w:proofErr w:type="spellStart"/>
      <w:r w:rsidRPr="004F5310">
        <w:rPr>
          <w:lang w:val="en-US"/>
        </w:rPr>
        <w:t>sharti</w:t>
      </w:r>
      <w:proofErr w:type="spellEnd"/>
      <w:r w:rsidRPr="004F5310">
        <w:rPr>
          <w:lang w:val="en-US"/>
        </w:rPr>
        <w:t>:</w:t>
      </w:r>
    </w:p>
    <w:p w:rsidR="00B457BE" w:rsidRPr="004F5310" w:rsidRDefault="00B457BE" w:rsidP="005108B6">
      <w:pPr>
        <w:pStyle w:val="a4"/>
        <w:spacing w:line="360" w:lineRule="auto"/>
        <w:jc w:val="both"/>
        <w:rPr>
          <w:lang w:val="en-US"/>
        </w:rPr>
      </w:pPr>
      <w:r w:rsidRPr="004F5310">
        <w:rPr>
          <w:lang w:val="en-US"/>
        </w:rPr>
        <w:tab/>
      </w:r>
      <w:r w:rsidRPr="004F5310">
        <w:rPr>
          <w:lang w:val="en-US"/>
        </w:rPr>
        <w:tab/>
      </w:r>
      <w:r w:rsidRPr="004F5310">
        <w:rPr>
          <w:lang w:val="en-US"/>
        </w:rPr>
        <w:tab/>
      </w:r>
      <w:r w:rsidRPr="004F5310">
        <w:rPr>
          <w:position w:val="-12"/>
        </w:rPr>
        <w:object w:dxaOrig="3320" w:dyaOrig="440">
          <v:shape id="_x0000_i1028" type="#_x0000_t75" style="width:164.25pt;height:21pt" o:ole="" fillcolor="window">
            <v:imagedata r:id="rId16" o:title=""/>
          </v:shape>
          <o:OLEObject Type="Embed" ProgID="Equation.3" ShapeID="_x0000_i1028" DrawAspect="Content" ObjectID="_1601368452" r:id="rId17"/>
        </w:object>
      </w:r>
      <w:r w:rsidRPr="004F5310">
        <w:rPr>
          <w:lang w:val="en-US"/>
        </w:rPr>
        <w:t xml:space="preserve">                             (</w:t>
      </w:r>
      <w:r w:rsidR="005108B6">
        <w:rPr>
          <w:lang w:val="en-US"/>
        </w:rPr>
        <w:t>11.</w:t>
      </w:r>
      <w:r w:rsidRPr="004F5310">
        <w:rPr>
          <w:lang w:val="en-US"/>
        </w:rPr>
        <w:t>3)</w:t>
      </w:r>
    </w:p>
    <w:p w:rsidR="00B457BE" w:rsidRPr="004F5310" w:rsidRDefault="00B457BE" w:rsidP="005108B6">
      <w:pPr>
        <w:pStyle w:val="a4"/>
        <w:spacing w:line="360" w:lineRule="auto"/>
        <w:jc w:val="both"/>
        <w:rPr>
          <w:lang w:val="en-US"/>
        </w:rPr>
      </w:pPr>
      <w:r w:rsidRPr="004F5310">
        <w:rPr>
          <w:lang w:val="en-US"/>
        </w:rPr>
        <w:tab/>
      </w:r>
      <w:proofErr w:type="gramStart"/>
      <w:r w:rsidRPr="004F5310">
        <w:rPr>
          <w:lang w:val="en-US"/>
        </w:rPr>
        <w:t>t</w:t>
      </w:r>
      <w:r w:rsidRPr="004F5310">
        <w:rPr>
          <w:lang w:val="uz-Cyrl-UZ"/>
        </w:rPr>
        <w:t>o’</w:t>
      </w:r>
      <w:proofErr w:type="spellStart"/>
      <w:r w:rsidRPr="004F5310">
        <w:rPr>
          <w:lang w:val="en-US"/>
        </w:rPr>
        <w:t>rtinchi</w:t>
      </w:r>
      <w:proofErr w:type="spellEnd"/>
      <w:proofErr w:type="gramEnd"/>
      <w:r w:rsidRPr="004F5310">
        <w:rPr>
          <w:lang w:val="en-US"/>
        </w:rPr>
        <w:t xml:space="preserve"> </w:t>
      </w:r>
      <w:proofErr w:type="spellStart"/>
      <w:r w:rsidRPr="004F5310">
        <w:rPr>
          <w:lang w:val="en-US"/>
        </w:rPr>
        <w:t>nazariya</w:t>
      </w:r>
      <w:proofErr w:type="spellEnd"/>
      <w:r w:rsidRPr="004F5310">
        <w:rPr>
          <w:lang w:val="en-US"/>
        </w:rPr>
        <w:t xml:space="preserve"> b</w:t>
      </w:r>
      <w:r w:rsidRPr="004F5310">
        <w:rPr>
          <w:lang w:val="uz-Cyrl-UZ"/>
        </w:rPr>
        <w:t>o’</w:t>
      </w:r>
      <w:proofErr w:type="spellStart"/>
      <w:r w:rsidRPr="004F5310">
        <w:rPr>
          <w:lang w:val="en-US"/>
        </w:rPr>
        <w:t>yicha</w:t>
      </w:r>
      <w:proofErr w:type="spellEnd"/>
      <w:r w:rsidRPr="004F5310">
        <w:rPr>
          <w:lang w:val="en-US"/>
        </w:rPr>
        <w:t xml:space="preserve"> </w:t>
      </w:r>
      <w:proofErr w:type="spellStart"/>
      <w:r w:rsidRPr="004F5310">
        <w:rPr>
          <w:lang w:val="en-US"/>
        </w:rPr>
        <w:t>esa</w:t>
      </w:r>
      <w:proofErr w:type="spellEnd"/>
      <w:r w:rsidRPr="004F5310">
        <w:rPr>
          <w:lang w:val="en-US"/>
        </w:rPr>
        <w:t>:</w:t>
      </w:r>
    </w:p>
    <w:p w:rsidR="00B457BE" w:rsidRPr="004F5310" w:rsidRDefault="00B457BE" w:rsidP="005108B6">
      <w:pPr>
        <w:pStyle w:val="a4"/>
        <w:spacing w:line="360" w:lineRule="auto"/>
        <w:rPr>
          <w:b/>
          <w:lang w:val="en-US"/>
        </w:rPr>
      </w:pPr>
      <w:r w:rsidRPr="004F5310">
        <w:rPr>
          <w:lang w:val="en-US"/>
        </w:rPr>
        <w:tab/>
      </w:r>
      <w:r w:rsidRPr="004F5310">
        <w:rPr>
          <w:lang w:val="en-US"/>
        </w:rPr>
        <w:tab/>
      </w:r>
      <w:r w:rsidRPr="004F5310">
        <w:rPr>
          <w:lang w:val="en-US"/>
        </w:rPr>
        <w:tab/>
      </w:r>
      <w:r w:rsidRPr="004F5310">
        <w:rPr>
          <w:b/>
          <w:position w:val="-16"/>
        </w:rPr>
        <w:object w:dxaOrig="4360" w:dyaOrig="480">
          <v:shape id="_x0000_i1029" type="#_x0000_t75" style="width:217.5pt;height:24pt" o:ole="" fillcolor="window">
            <v:imagedata r:id="rId18" o:title=""/>
          </v:shape>
          <o:OLEObject Type="Embed" ProgID="Equation.3" ShapeID="_x0000_i1029" DrawAspect="Content" ObjectID="_1601368453" r:id="rId19"/>
        </w:object>
      </w:r>
      <w:r w:rsidRPr="004F5310">
        <w:rPr>
          <w:b/>
          <w:lang w:val="en-US"/>
        </w:rPr>
        <w:t xml:space="preserve">                 </w:t>
      </w:r>
      <w:r w:rsidRPr="005108B6">
        <w:rPr>
          <w:lang w:val="en-US"/>
        </w:rPr>
        <w:t>(</w:t>
      </w:r>
      <w:r w:rsidR="005108B6" w:rsidRPr="005108B6">
        <w:rPr>
          <w:lang w:val="en-US"/>
        </w:rPr>
        <w:t>11.</w:t>
      </w:r>
      <w:r w:rsidRPr="005108B6">
        <w:rPr>
          <w:lang w:val="en-US"/>
        </w:rPr>
        <w:t>4)</w:t>
      </w:r>
    </w:p>
    <w:p w:rsidR="00B457BE" w:rsidRPr="004F5310" w:rsidRDefault="00B457BE" w:rsidP="005108B6">
      <w:pPr>
        <w:tabs>
          <w:tab w:val="left" w:pos="8140"/>
          <w:tab w:val="right" w:pos="9355"/>
        </w:tabs>
        <w:spacing w:line="360" w:lineRule="auto"/>
        <w:jc w:val="right"/>
        <w:rPr>
          <w:b/>
          <w:bCs/>
          <w:lang w:val="uz-Cyrl-UZ"/>
        </w:rPr>
      </w:pPr>
    </w:p>
    <w:p w:rsidR="00B457BE" w:rsidRPr="004F5310" w:rsidRDefault="00B457BE" w:rsidP="005108B6">
      <w:pPr>
        <w:tabs>
          <w:tab w:val="left" w:pos="8140"/>
          <w:tab w:val="right" w:pos="9355"/>
        </w:tabs>
        <w:spacing w:line="360" w:lineRule="auto"/>
        <w:jc w:val="right"/>
        <w:rPr>
          <w:b/>
          <w:bCs/>
          <w:lang w:val="uz-Cyrl-UZ"/>
        </w:rPr>
      </w:pPr>
    </w:p>
    <w:p w:rsidR="00B457BE" w:rsidRPr="005108B6" w:rsidRDefault="00B457BE" w:rsidP="005108B6">
      <w:pPr>
        <w:pStyle w:val="1"/>
        <w:spacing w:line="360" w:lineRule="auto"/>
        <w:rPr>
          <w:rFonts w:ascii="Times New Roman" w:hAnsi="Times New Roman"/>
          <w:sz w:val="24"/>
          <w:szCs w:val="24"/>
          <w:lang w:val="en-US"/>
        </w:rPr>
      </w:pPr>
    </w:p>
    <w:p w:rsidR="00B457BE" w:rsidRPr="005108B6" w:rsidRDefault="00B457BE" w:rsidP="005108B6">
      <w:pPr>
        <w:pStyle w:val="1"/>
        <w:spacing w:line="360" w:lineRule="auto"/>
        <w:rPr>
          <w:rFonts w:ascii="Times New Roman" w:hAnsi="Times New Roman"/>
          <w:sz w:val="24"/>
          <w:szCs w:val="24"/>
          <w:lang w:val="en-US"/>
        </w:rPr>
      </w:pPr>
      <w:proofErr w:type="spellStart"/>
      <w:proofErr w:type="gramStart"/>
      <w:r w:rsidRPr="004F5310">
        <w:rPr>
          <w:rFonts w:ascii="Times New Roman" w:hAnsi="Times New Roman"/>
          <w:sz w:val="24"/>
          <w:szCs w:val="24"/>
          <w:lang w:val="en-US"/>
        </w:rPr>
        <w:t>Tekshirish</w:t>
      </w:r>
      <w:proofErr w:type="spellEnd"/>
      <w:r w:rsidRPr="004F5310">
        <w:rPr>
          <w:rFonts w:ascii="Times New Roman" w:hAnsi="Times New Roman"/>
          <w:sz w:val="24"/>
          <w:szCs w:val="24"/>
          <w:lang w:val="en-US"/>
        </w:rPr>
        <w:t xml:space="preserve">  </w:t>
      </w:r>
      <w:proofErr w:type="spellStart"/>
      <w:r w:rsidRPr="004F5310">
        <w:rPr>
          <w:rFonts w:ascii="Times New Roman" w:hAnsi="Times New Roman"/>
          <w:sz w:val="24"/>
          <w:szCs w:val="24"/>
          <w:lang w:val="en-US"/>
        </w:rPr>
        <w:t>savollari</w:t>
      </w:r>
      <w:proofErr w:type="spellEnd"/>
      <w:proofErr w:type="gramEnd"/>
    </w:p>
    <w:p w:rsidR="00B457BE" w:rsidRPr="005108B6" w:rsidRDefault="00B457BE" w:rsidP="005108B6">
      <w:pPr>
        <w:spacing w:line="360" w:lineRule="auto"/>
        <w:rPr>
          <w:lang w:val="en-US"/>
        </w:rPr>
      </w:pPr>
    </w:p>
    <w:p w:rsidR="00B457BE" w:rsidRPr="004F5310" w:rsidRDefault="00B457BE" w:rsidP="005108B6">
      <w:pPr>
        <w:numPr>
          <w:ilvl w:val="0"/>
          <w:numId w:val="2"/>
        </w:numPr>
        <w:spacing w:line="360" w:lineRule="auto"/>
        <w:jc w:val="both"/>
        <w:rPr>
          <w:lang w:val="uz-Cyrl-UZ"/>
        </w:rPr>
      </w:pPr>
      <w:r w:rsidRPr="004F5310">
        <w:rPr>
          <w:lang w:val="uz-Cyrl-UZ"/>
        </w:rPr>
        <w:t xml:space="preserve">Egilishning qaysi xoli </w:t>
      </w:r>
      <w:r w:rsidRPr="004F5310">
        <w:rPr>
          <w:lang w:val="en-US"/>
        </w:rPr>
        <w:t>q</w:t>
      </w:r>
      <w:r w:rsidRPr="004F5310">
        <w:rPr>
          <w:lang w:val="uz-Cyrl-UZ"/>
        </w:rPr>
        <w:t>iyshiq egilish deyiladi?</w:t>
      </w:r>
    </w:p>
    <w:p w:rsidR="00B457BE" w:rsidRPr="004F5310" w:rsidRDefault="00B457BE" w:rsidP="005108B6">
      <w:pPr>
        <w:numPr>
          <w:ilvl w:val="0"/>
          <w:numId w:val="2"/>
        </w:numPr>
        <w:spacing w:line="360" w:lineRule="auto"/>
        <w:jc w:val="both"/>
        <w:rPr>
          <w:lang w:val="uz-Cyrl-UZ"/>
        </w:rPr>
      </w:pPr>
      <w:r w:rsidRPr="004F5310">
        <w:rPr>
          <w:lang w:val="uz-Cyrl-UZ"/>
        </w:rPr>
        <w:t>Qiyshiq egilishda ko’ndalang kesimning qaysi no’qtalarida eng katta kuchlanish vujudga keladi?</w:t>
      </w:r>
    </w:p>
    <w:p w:rsidR="00B457BE" w:rsidRPr="004F5310" w:rsidRDefault="00B457BE" w:rsidP="005108B6">
      <w:pPr>
        <w:numPr>
          <w:ilvl w:val="0"/>
          <w:numId w:val="2"/>
        </w:numPr>
        <w:spacing w:line="360" w:lineRule="auto"/>
        <w:jc w:val="both"/>
        <w:rPr>
          <w:lang w:val="en-US"/>
        </w:rPr>
      </w:pPr>
      <w:r w:rsidRPr="004F5310">
        <w:rPr>
          <w:lang w:val="uz-Cyrl-UZ"/>
        </w:rPr>
        <w:t>Q</w:t>
      </w:r>
      <w:proofErr w:type="spellStart"/>
      <w:r w:rsidRPr="004F5310">
        <w:rPr>
          <w:lang w:val="en-US"/>
        </w:rPr>
        <w:t>iyshik</w:t>
      </w:r>
      <w:proofErr w:type="spellEnd"/>
      <w:r w:rsidRPr="004F5310">
        <w:rPr>
          <w:lang w:val="en-US"/>
        </w:rPr>
        <w:t xml:space="preserve"> </w:t>
      </w:r>
      <w:proofErr w:type="spellStart"/>
      <w:r w:rsidRPr="004F5310">
        <w:rPr>
          <w:lang w:val="en-US"/>
        </w:rPr>
        <w:t>egilishda</w:t>
      </w:r>
      <w:proofErr w:type="spellEnd"/>
      <w:r w:rsidRPr="004F5310">
        <w:rPr>
          <w:lang w:val="en-US"/>
        </w:rPr>
        <w:t xml:space="preserve"> </w:t>
      </w:r>
      <w:proofErr w:type="spellStart"/>
      <w:r w:rsidRPr="004F5310">
        <w:rPr>
          <w:lang w:val="en-US"/>
        </w:rPr>
        <w:t>neytral</w:t>
      </w:r>
      <w:proofErr w:type="spellEnd"/>
      <w:r w:rsidRPr="004F5310">
        <w:rPr>
          <w:lang w:val="en-US"/>
        </w:rPr>
        <w:t xml:space="preserve">  </w:t>
      </w:r>
      <w:proofErr w:type="spellStart"/>
      <w:r w:rsidRPr="004F5310">
        <w:rPr>
          <w:lang w:val="en-US"/>
        </w:rPr>
        <w:t>xolati</w:t>
      </w:r>
      <w:proofErr w:type="spellEnd"/>
      <w:r w:rsidRPr="004F5310">
        <w:rPr>
          <w:lang w:val="en-US"/>
        </w:rPr>
        <w:t xml:space="preserve"> </w:t>
      </w:r>
      <w:proofErr w:type="spellStart"/>
      <w:r w:rsidRPr="004F5310">
        <w:rPr>
          <w:lang w:val="en-US"/>
        </w:rPr>
        <w:t>kanday</w:t>
      </w:r>
      <w:proofErr w:type="spellEnd"/>
      <w:r w:rsidRPr="004F5310">
        <w:rPr>
          <w:lang w:val="en-US"/>
        </w:rPr>
        <w:t xml:space="preserve"> </w:t>
      </w:r>
      <w:proofErr w:type="spellStart"/>
      <w:r w:rsidRPr="004F5310">
        <w:rPr>
          <w:lang w:val="en-US"/>
        </w:rPr>
        <w:t>topiladi</w:t>
      </w:r>
      <w:proofErr w:type="spellEnd"/>
      <w:r w:rsidRPr="004F5310">
        <w:rPr>
          <w:lang w:val="en-US"/>
        </w:rPr>
        <w:t>?</w:t>
      </w:r>
    </w:p>
    <w:p w:rsidR="00B457BE" w:rsidRPr="004F5310" w:rsidRDefault="00B457BE" w:rsidP="005108B6">
      <w:pPr>
        <w:numPr>
          <w:ilvl w:val="0"/>
          <w:numId w:val="2"/>
        </w:numPr>
        <w:spacing w:line="360" w:lineRule="auto"/>
        <w:jc w:val="both"/>
        <w:rPr>
          <w:lang w:val="en-US"/>
        </w:rPr>
      </w:pPr>
      <w:r w:rsidRPr="004F5310">
        <w:rPr>
          <w:lang w:val="en-US"/>
        </w:rPr>
        <w:t>K</w:t>
      </w:r>
      <w:r w:rsidRPr="004F5310">
        <w:rPr>
          <w:lang w:val="uz-Cyrl-UZ"/>
        </w:rPr>
        <w:t>o’</w:t>
      </w:r>
      <w:proofErr w:type="spellStart"/>
      <w:r w:rsidRPr="004F5310">
        <w:rPr>
          <w:lang w:val="en-US"/>
        </w:rPr>
        <w:t>ndalang</w:t>
      </w:r>
      <w:proofErr w:type="spellEnd"/>
      <w:r w:rsidRPr="004F5310">
        <w:rPr>
          <w:lang w:val="en-US"/>
        </w:rPr>
        <w:t xml:space="preserve"> </w:t>
      </w:r>
      <w:proofErr w:type="spellStart"/>
      <w:r w:rsidRPr="004F5310">
        <w:rPr>
          <w:lang w:val="en-US"/>
        </w:rPr>
        <w:t>kesimi</w:t>
      </w:r>
      <w:proofErr w:type="spellEnd"/>
      <w:r w:rsidRPr="004F5310">
        <w:rPr>
          <w:lang w:val="en-US"/>
        </w:rPr>
        <w:t xml:space="preserve"> </w:t>
      </w:r>
      <w:proofErr w:type="spellStart"/>
      <w:r w:rsidRPr="004F5310">
        <w:rPr>
          <w:lang w:val="en-US"/>
        </w:rPr>
        <w:t>doira</w:t>
      </w:r>
      <w:proofErr w:type="spellEnd"/>
      <w:r w:rsidRPr="004F5310">
        <w:rPr>
          <w:lang w:val="en-US"/>
        </w:rPr>
        <w:t xml:space="preserve"> b</w:t>
      </w:r>
      <w:r w:rsidRPr="004F5310">
        <w:rPr>
          <w:lang w:val="uz-Cyrl-UZ"/>
        </w:rPr>
        <w:t>o’</w:t>
      </w:r>
      <w:proofErr w:type="spellStart"/>
      <w:r w:rsidRPr="004F5310">
        <w:rPr>
          <w:lang w:val="en-US"/>
        </w:rPr>
        <w:t>lgan</w:t>
      </w:r>
      <w:proofErr w:type="spellEnd"/>
      <w:r w:rsidRPr="004F5310">
        <w:rPr>
          <w:lang w:val="en-US"/>
        </w:rPr>
        <w:t xml:space="preserve"> </w:t>
      </w:r>
      <w:r w:rsidRPr="004F5310">
        <w:rPr>
          <w:lang w:val="uz-Cyrl-UZ"/>
        </w:rPr>
        <w:t>t</w:t>
      </w:r>
      <w:proofErr w:type="spellStart"/>
      <w:r w:rsidRPr="004F5310">
        <w:rPr>
          <w:lang w:val="en-US"/>
        </w:rPr>
        <w:t>o’sinning</w:t>
      </w:r>
      <w:proofErr w:type="spellEnd"/>
      <w:r w:rsidRPr="004F5310">
        <w:rPr>
          <w:lang w:val="en-US"/>
        </w:rPr>
        <w:t xml:space="preserve"> </w:t>
      </w:r>
      <w:r w:rsidRPr="004F5310">
        <w:rPr>
          <w:lang w:val="uz-Cyrl-UZ"/>
        </w:rPr>
        <w:t>q</w:t>
      </w:r>
      <w:proofErr w:type="spellStart"/>
      <w:r w:rsidRPr="004F5310">
        <w:rPr>
          <w:lang w:val="en-US"/>
        </w:rPr>
        <w:t>iyshik</w:t>
      </w:r>
      <w:proofErr w:type="spellEnd"/>
      <w:r w:rsidRPr="004F5310">
        <w:rPr>
          <w:lang w:val="en-US"/>
        </w:rPr>
        <w:t xml:space="preserve"> </w:t>
      </w:r>
      <w:proofErr w:type="spellStart"/>
      <w:r w:rsidRPr="004F5310">
        <w:rPr>
          <w:lang w:val="en-US"/>
        </w:rPr>
        <w:t>egilishi</w:t>
      </w:r>
      <w:proofErr w:type="spellEnd"/>
      <w:r w:rsidRPr="004F5310">
        <w:rPr>
          <w:lang w:val="en-US"/>
        </w:rPr>
        <w:t xml:space="preserve"> </w:t>
      </w:r>
      <w:proofErr w:type="spellStart"/>
      <w:r w:rsidRPr="004F5310">
        <w:rPr>
          <w:lang w:val="en-US"/>
        </w:rPr>
        <w:t>mumkinmi</w:t>
      </w:r>
      <w:proofErr w:type="spellEnd"/>
      <w:r w:rsidRPr="004F5310">
        <w:rPr>
          <w:lang w:val="en-US"/>
        </w:rPr>
        <w:t>?</w:t>
      </w:r>
    </w:p>
    <w:p w:rsidR="00B457BE" w:rsidRPr="004F5310" w:rsidRDefault="00B457BE" w:rsidP="005108B6">
      <w:pPr>
        <w:numPr>
          <w:ilvl w:val="0"/>
          <w:numId w:val="2"/>
        </w:numPr>
        <w:spacing w:line="360" w:lineRule="auto"/>
        <w:jc w:val="both"/>
        <w:rPr>
          <w:lang w:val="en-US"/>
        </w:rPr>
      </w:pPr>
      <w:proofErr w:type="spellStart"/>
      <w:r w:rsidRPr="004F5310">
        <w:rPr>
          <w:lang w:val="en-US"/>
        </w:rPr>
        <w:t>Murakkab</w:t>
      </w:r>
      <w:proofErr w:type="spellEnd"/>
      <w:r w:rsidRPr="004F5310">
        <w:rPr>
          <w:lang w:val="en-US"/>
        </w:rPr>
        <w:t xml:space="preserve"> </w:t>
      </w:r>
      <w:r w:rsidRPr="004F5310">
        <w:rPr>
          <w:lang w:val="uz-Cyrl-UZ"/>
        </w:rPr>
        <w:t>q</w:t>
      </w:r>
      <w:proofErr w:type="spellStart"/>
      <w:r w:rsidRPr="004F5310">
        <w:rPr>
          <w:lang w:val="en-US"/>
        </w:rPr>
        <w:t>arshilikdagi</w:t>
      </w:r>
      <w:proofErr w:type="spellEnd"/>
      <w:r w:rsidRPr="004F5310">
        <w:rPr>
          <w:lang w:val="en-US"/>
        </w:rPr>
        <w:t xml:space="preserve"> </w:t>
      </w:r>
      <w:proofErr w:type="spellStart"/>
      <w:r w:rsidRPr="004F5310">
        <w:rPr>
          <w:lang w:val="en-US"/>
        </w:rPr>
        <w:t>kuchlanish</w:t>
      </w:r>
      <w:proofErr w:type="spellEnd"/>
      <w:r w:rsidRPr="004F5310">
        <w:rPr>
          <w:lang w:val="en-US"/>
        </w:rPr>
        <w:t xml:space="preserve"> </w:t>
      </w:r>
      <w:proofErr w:type="spellStart"/>
      <w:r w:rsidRPr="004F5310">
        <w:rPr>
          <w:lang w:val="en-US"/>
        </w:rPr>
        <w:t>formulalarini</w:t>
      </w:r>
      <w:proofErr w:type="spellEnd"/>
      <w:r w:rsidRPr="004F5310">
        <w:rPr>
          <w:lang w:val="en-US"/>
        </w:rPr>
        <w:t xml:space="preserve"> chi</w:t>
      </w:r>
      <w:r w:rsidRPr="004F5310">
        <w:rPr>
          <w:lang w:val="uz-Cyrl-UZ"/>
        </w:rPr>
        <w:t>q</w:t>
      </w:r>
      <w:proofErr w:type="spellStart"/>
      <w:r w:rsidRPr="004F5310">
        <w:rPr>
          <w:lang w:val="en-US"/>
        </w:rPr>
        <w:t>arishda</w:t>
      </w:r>
      <w:proofErr w:type="spellEnd"/>
      <w:r w:rsidRPr="004F5310">
        <w:rPr>
          <w:lang w:val="en-US"/>
        </w:rPr>
        <w:t xml:space="preserve"> </w:t>
      </w:r>
      <w:r w:rsidRPr="004F5310">
        <w:rPr>
          <w:lang w:val="uz-Cyrl-UZ"/>
        </w:rPr>
        <w:t>q</w:t>
      </w:r>
      <w:proofErr w:type="spellStart"/>
      <w:r w:rsidRPr="004F5310">
        <w:rPr>
          <w:lang w:val="en-US"/>
        </w:rPr>
        <w:t>anday</w:t>
      </w:r>
      <w:proofErr w:type="spellEnd"/>
      <w:r w:rsidRPr="004F5310">
        <w:rPr>
          <w:lang w:val="en-US"/>
        </w:rPr>
        <w:t xml:space="preserve"> </w:t>
      </w:r>
      <w:proofErr w:type="spellStart"/>
      <w:r w:rsidRPr="004F5310">
        <w:rPr>
          <w:lang w:val="en-US"/>
        </w:rPr>
        <w:t>printsipdan</w:t>
      </w:r>
      <w:proofErr w:type="spellEnd"/>
      <w:r w:rsidRPr="004F5310">
        <w:rPr>
          <w:lang w:val="en-US"/>
        </w:rPr>
        <w:t xml:space="preserve"> </w:t>
      </w:r>
      <w:proofErr w:type="spellStart"/>
      <w:r w:rsidRPr="004F5310">
        <w:rPr>
          <w:lang w:val="en-US"/>
        </w:rPr>
        <w:t>foydalaniladi</w:t>
      </w:r>
      <w:proofErr w:type="spellEnd"/>
      <w:r w:rsidRPr="004F5310">
        <w:rPr>
          <w:lang w:val="en-US"/>
        </w:rPr>
        <w:t>?</w:t>
      </w:r>
    </w:p>
    <w:p w:rsidR="00B457BE" w:rsidRPr="004F5310" w:rsidRDefault="00B457BE" w:rsidP="005108B6">
      <w:pPr>
        <w:numPr>
          <w:ilvl w:val="0"/>
          <w:numId w:val="2"/>
        </w:numPr>
        <w:spacing w:line="360" w:lineRule="auto"/>
        <w:jc w:val="both"/>
        <w:rPr>
          <w:lang w:val="en-US"/>
        </w:rPr>
      </w:pPr>
      <w:proofErr w:type="spellStart"/>
      <w:r w:rsidRPr="004F5310">
        <w:rPr>
          <w:lang w:val="en-US"/>
        </w:rPr>
        <w:t>Markaziy</w:t>
      </w:r>
      <w:proofErr w:type="spellEnd"/>
      <w:r w:rsidRPr="004F5310">
        <w:rPr>
          <w:lang w:val="en-US"/>
        </w:rPr>
        <w:t xml:space="preserve"> b</w:t>
      </w:r>
      <w:r w:rsidRPr="004F5310">
        <w:rPr>
          <w:lang w:val="uz-Cyrl-UZ"/>
        </w:rPr>
        <w:t>o’</w:t>
      </w:r>
      <w:proofErr w:type="spellStart"/>
      <w:r w:rsidRPr="004F5310">
        <w:rPr>
          <w:lang w:val="en-US"/>
        </w:rPr>
        <w:t>lmagan</w:t>
      </w:r>
      <w:proofErr w:type="spellEnd"/>
      <w:r w:rsidRPr="004F5310">
        <w:rPr>
          <w:lang w:val="en-US"/>
        </w:rPr>
        <w:t xml:space="preserve"> </w:t>
      </w:r>
      <w:proofErr w:type="spellStart"/>
      <w:r w:rsidRPr="004F5310">
        <w:rPr>
          <w:lang w:val="en-US"/>
        </w:rPr>
        <w:t>si</w:t>
      </w:r>
      <w:proofErr w:type="spellEnd"/>
      <w:r w:rsidRPr="004F5310">
        <w:rPr>
          <w:lang w:val="uz-Cyrl-UZ"/>
        </w:rPr>
        <w:t>q</w:t>
      </w:r>
      <w:proofErr w:type="spellStart"/>
      <w:r w:rsidRPr="004F5310">
        <w:rPr>
          <w:lang w:val="en-US"/>
        </w:rPr>
        <w:t>ilishda</w:t>
      </w:r>
      <w:proofErr w:type="spellEnd"/>
      <w:r w:rsidRPr="004F5310">
        <w:rPr>
          <w:lang w:val="en-US"/>
        </w:rPr>
        <w:t xml:space="preserve"> </w:t>
      </w:r>
      <w:r w:rsidRPr="004F5310">
        <w:rPr>
          <w:lang w:val="uz-Cyrl-UZ"/>
        </w:rPr>
        <w:t>h</w:t>
      </w:r>
      <w:proofErr w:type="spellStart"/>
      <w:r w:rsidRPr="004F5310">
        <w:rPr>
          <w:lang w:val="en-US"/>
        </w:rPr>
        <w:t>ar</w:t>
      </w:r>
      <w:proofErr w:type="spellEnd"/>
      <w:r w:rsidRPr="004F5310">
        <w:rPr>
          <w:lang w:val="en-US"/>
        </w:rPr>
        <w:t xml:space="preserve"> </w:t>
      </w:r>
      <w:r w:rsidRPr="004F5310">
        <w:rPr>
          <w:lang w:val="uz-Cyrl-UZ"/>
        </w:rPr>
        <w:t>q</w:t>
      </w:r>
      <w:proofErr w:type="spellStart"/>
      <w:r w:rsidRPr="004F5310">
        <w:rPr>
          <w:lang w:val="en-US"/>
        </w:rPr>
        <w:t>anday</w:t>
      </w:r>
      <w:proofErr w:type="spellEnd"/>
      <w:r w:rsidRPr="004F5310">
        <w:rPr>
          <w:lang w:val="en-US"/>
        </w:rPr>
        <w:t xml:space="preserve"> nu</w:t>
      </w:r>
      <w:r w:rsidRPr="004F5310">
        <w:rPr>
          <w:lang w:val="uz-Cyrl-UZ"/>
        </w:rPr>
        <w:t>q</w:t>
      </w:r>
      <w:proofErr w:type="spellStart"/>
      <w:r w:rsidRPr="004F5310">
        <w:rPr>
          <w:lang w:val="en-US"/>
        </w:rPr>
        <w:t>taning</w:t>
      </w:r>
      <w:proofErr w:type="spellEnd"/>
      <w:r w:rsidRPr="004F5310">
        <w:rPr>
          <w:lang w:val="en-US"/>
        </w:rPr>
        <w:t xml:space="preserve"> </w:t>
      </w:r>
      <w:proofErr w:type="spellStart"/>
      <w:r w:rsidRPr="004F5310">
        <w:rPr>
          <w:lang w:val="en-US"/>
        </w:rPr>
        <w:t>kuchlanishi</w:t>
      </w:r>
      <w:proofErr w:type="spellEnd"/>
      <w:r w:rsidRPr="004F5310">
        <w:rPr>
          <w:lang w:val="en-US"/>
        </w:rPr>
        <w:t xml:space="preserve"> </w:t>
      </w:r>
      <w:r w:rsidRPr="004F5310">
        <w:rPr>
          <w:lang w:val="uz-Cyrl-UZ"/>
        </w:rPr>
        <w:t>q</w:t>
      </w:r>
      <w:proofErr w:type="spellStart"/>
      <w:r w:rsidRPr="004F5310">
        <w:rPr>
          <w:lang w:val="en-US"/>
        </w:rPr>
        <w:t>anday</w:t>
      </w:r>
      <w:proofErr w:type="spellEnd"/>
      <w:r w:rsidRPr="004F5310">
        <w:rPr>
          <w:lang w:val="en-US"/>
        </w:rPr>
        <w:t xml:space="preserve"> formula </w:t>
      </w:r>
      <w:proofErr w:type="spellStart"/>
      <w:r w:rsidRPr="004F5310">
        <w:rPr>
          <w:lang w:val="en-US"/>
        </w:rPr>
        <w:t>bilan</w:t>
      </w:r>
      <w:proofErr w:type="spellEnd"/>
      <w:r w:rsidRPr="004F5310">
        <w:rPr>
          <w:lang w:val="en-US"/>
        </w:rPr>
        <w:t xml:space="preserve"> </w:t>
      </w:r>
      <w:proofErr w:type="spellStart"/>
      <w:r w:rsidRPr="004F5310">
        <w:rPr>
          <w:lang w:val="en-US"/>
        </w:rPr>
        <w:t>ani</w:t>
      </w:r>
      <w:proofErr w:type="spellEnd"/>
      <w:r w:rsidRPr="004F5310">
        <w:rPr>
          <w:lang w:val="uz-Cyrl-UZ"/>
        </w:rPr>
        <w:t>q</w:t>
      </w:r>
      <w:proofErr w:type="spellStart"/>
      <w:r w:rsidRPr="004F5310">
        <w:rPr>
          <w:lang w:val="en-US"/>
        </w:rPr>
        <w:t>lanadi</w:t>
      </w:r>
      <w:proofErr w:type="spellEnd"/>
      <w:r w:rsidRPr="004F5310">
        <w:rPr>
          <w:lang w:val="en-US"/>
        </w:rPr>
        <w:t xml:space="preserve">? </w:t>
      </w:r>
    </w:p>
    <w:p w:rsidR="00B457BE" w:rsidRPr="004F5310" w:rsidRDefault="00B457BE" w:rsidP="005108B6">
      <w:pPr>
        <w:numPr>
          <w:ilvl w:val="0"/>
          <w:numId w:val="2"/>
        </w:numPr>
        <w:spacing w:line="360" w:lineRule="auto"/>
        <w:jc w:val="both"/>
        <w:rPr>
          <w:lang w:val="en-US"/>
        </w:rPr>
      </w:pPr>
      <w:proofErr w:type="spellStart"/>
      <w:r w:rsidRPr="004F5310">
        <w:rPr>
          <w:lang w:val="en-US"/>
        </w:rPr>
        <w:t>Kesimning</w:t>
      </w:r>
      <w:proofErr w:type="spellEnd"/>
      <w:r w:rsidRPr="004F5310">
        <w:rPr>
          <w:lang w:val="en-US"/>
        </w:rPr>
        <w:t xml:space="preserve"> </w:t>
      </w:r>
      <w:proofErr w:type="spellStart"/>
      <w:r w:rsidRPr="004F5310">
        <w:rPr>
          <w:lang w:val="en-US"/>
        </w:rPr>
        <w:t>inertsiya</w:t>
      </w:r>
      <w:proofErr w:type="spellEnd"/>
      <w:r w:rsidRPr="004F5310">
        <w:rPr>
          <w:lang w:val="en-US"/>
        </w:rPr>
        <w:t xml:space="preserve"> </w:t>
      </w:r>
      <w:proofErr w:type="spellStart"/>
      <w:r w:rsidRPr="004F5310">
        <w:rPr>
          <w:lang w:val="en-US"/>
        </w:rPr>
        <w:t>radiusi</w:t>
      </w:r>
      <w:proofErr w:type="spellEnd"/>
      <w:r w:rsidRPr="004F5310">
        <w:rPr>
          <w:lang w:val="en-US"/>
        </w:rPr>
        <w:t xml:space="preserve"> </w:t>
      </w:r>
      <w:r w:rsidRPr="004F5310">
        <w:rPr>
          <w:lang w:val="uz-Cyrl-UZ"/>
        </w:rPr>
        <w:t>q</w:t>
      </w:r>
      <w:proofErr w:type="spellStart"/>
      <w:r w:rsidRPr="004F5310">
        <w:rPr>
          <w:lang w:val="en-US"/>
        </w:rPr>
        <w:t>anday</w:t>
      </w:r>
      <w:proofErr w:type="spellEnd"/>
      <w:r w:rsidRPr="004F5310">
        <w:rPr>
          <w:lang w:val="en-US"/>
        </w:rPr>
        <w:t xml:space="preserve"> </w:t>
      </w:r>
      <w:proofErr w:type="spellStart"/>
      <w:r w:rsidRPr="004F5310">
        <w:rPr>
          <w:lang w:val="en-US"/>
        </w:rPr>
        <w:t>topiladi</w:t>
      </w:r>
      <w:proofErr w:type="spellEnd"/>
      <w:r w:rsidRPr="004F5310">
        <w:rPr>
          <w:lang w:val="en-US"/>
        </w:rPr>
        <w:t>?</w:t>
      </w:r>
    </w:p>
    <w:p w:rsidR="00B457BE" w:rsidRPr="004F5310" w:rsidRDefault="00B457BE" w:rsidP="005108B6">
      <w:pPr>
        <w:numPr>
          <w:ilvl w:val="0"/>
          <w:numId w:val="2"/>
        </w:numPr>
        <w:spacing w:line="360" w:lineRule="auto"/>
        <w:jc w:val="both"/>
        <w:rPr>
          <w:lang w:val="en-US"/>
        </w:rPr>
      </w:pPr>
      <w:r w:rsidRPr="004F5310">
        <w:rPr>
          <w:lang w:val="en-US"/>
        </w:rPr>
        <w:t>Si</w:t>
      </w:r>
      <w:r w:rsidRPr="004F5310">
        <w:rPr>
          <w:lang w:val="uz-Cyrl-UZ"/>
        </w:rPr>
        <w:t>q</w:t>
      </w:r>
      <w:proofErr w:type="spellStart"/>
      <w:r w:rsidRPr="004F5310">
        <w:rPr>
          <w:lang w:val="en-US"/>
        </w:rPr>
        <w:t>uvchi</w:t>
      </w:r>
      <w:proofErr w:type="spellEnd"/>
      <w:r w:rsidRPr="004F5310">
        <w:rPr>
          <w:lang w:val="en-US"/>
        </w:rPr>
        <w:t xml:space="preserve"> </w:t>
      </w:r>
      <w:proofErr w:type="spellStart"/>
      <w:r w:rsidRPr="004F5310">
        <w:rPr>
          <w:lang w:val="en-US"/>
        </w:rPr>
        <w:t>kuch</w:t>
      </w:r>
      <w:proofErr w:type="spellEnd"/>
      <w:r w:rsidRPr="004F5310">
        <w:rPr>
          <w:lang w:val="en-US"/>
        </w:rPr>
        <w:t xml:space="preserve"> </w:t>
      </w:r>
      <w:proofErr w:type="spellStart"/>
      <w:r w:rsidRPr="004F5310">
        <w:rPr>
          <w:lang w:val="en-US"/>
        </w:rPr>
        <w:t>kesimning</w:t>
      </w:r>
      <w:proofErr w:type="spellEnd"/>
      <w:r w:rsidRPr="004F5310">
        <w:rPr>
          <w:lang w:val="en-US"/>
        </w:rPr>
        <w:t xml:space="preserve"> bosh </w:t>
      </w:r>
      <w:proofErr w:type="spellStart"/>
      <w:r w:rsidRPr="004F5310">
        <w:rPr>
          <w:lang w:val="en-US"/>
        </w:rPr>
        <w:t>o’qlaridan</w:t>
      </w:r>
      <w:proofErr w:type="spellEnd"/>
      <w:r w:rsidRPr="004F5310">
        <w:rPr>
          <w:lang w:val="en-US"/>
        </w:rPr>
        <w:t xml:space="preserve"> </w:t>
      </w:r>
      <w:proofErr w:type="spellStart"/>
      <w:r w:rsidRPr="004F5310">
        <w:rPr>
          <w:lang w:val="en-US"/>
        </w:rPr>
        <w:t>birining</w:t>
      </w:r>
      <w:proofErr w:type="spellEnd"/>
      <w:r w:rsidRPr="004F5310">
        <w:rPr>
          <w:lang w:val="en-US"/>
        </w:rPr>
        <w:t xml:space="preserve"> </w:t>
      </w:r>
      <w:proofErr w:type="spellStart"/>
      <w:r w:rsidRPr="004F5310">
        <w:rPr>
          <w:lang w:val="en-US"/>
        </w:rPr>
        <w:t>ustida</w:t>
      </w:r>
      <w:proofErr w:type="spellEnd"/>
      <w:r w:rsidRPr="004F5310">
        <w:rPr>
          <w:lang w:val="en-US"/>
        </w:rPr>
        <w:t xml:space="preserve"> </w:t>
      </w:r>
      <w:proofErr w:type="spellStart"/>
      <w:r w:rsidRPr="004F5310">
        <w:rPr>
          <w:lang w:val="en-US"/>
        </w:rPr>
        <w:t>yotsa</w:t>
      </w:r>
      <w:proofErr w:type="spellEnd"/>
      <w:r w:rsidRPr="004F5310">
        <w:rPr>
          <w:lang w:val="en-US"/>
        </w:rPr>
        <w:t xml:space="preserve">, </w:t>
      </w:r>
      <w:proofErr w:type="spellStart"/>
      <w:r w:rsidRPr="004F5310">
        <w:rPr>
          <w:lang w:val="en-US"/>
        </w:rPr>
        <w:t>kuchlanish</w:t>
      </w:r>
      <w:proofErr w:type="spellEnd"/>
      <w:r w:rsidRPr="004F5310">
        <w:rPr>
          <w:lang w:val="en-US"/>
        </w:rPr>
        <w:t xml:space="preserve"> </w:t>
      </w:r>
      <w:r w:rsidRPr="004F5310">
        <w:rPr>
          <w:lang w:val="uz-Cyrl-UZ"/>
        </w:rPr>
        <w:t>q</w:t>
      </w:r>
      <w:proofErr w:type="spellStart"/>
      <w:r w:rsidRPr="004F5310">
        <w:rPr>
          <w:lang w:val="en-US"/>
        </w:rPr>
        <w:t>anday</w:t>
      </w:r>
      <w:proofErr w:type="spellEnd"/>
      <w:r w:rsidRPr="004F5310">
        <w:rPr>
          <w:lang w:val="en-US"/>
        </w:rPr>
        <w:t xml:space="preserve"> formula </w:t>
      </w:r>
      <w:proofErr w:type="spellStart"/>
      <w:r w:rsidRPr="004F5310">
        <w:rPr>
          <w:lang w:val="en-US"/>
        </w:rPr>
        <w:t>yordamida</w:t>
      </w:r>
      <w:proofErr w:type="spellEnd"/>
      <w:r w:rsidRPr="004F5310">
        <w:rPr>
          <w:lang w:val="en-US"/>
        </w:rPr>
        <w:t xml:space="preserve"> </w:t>
      </w:r>
      <w:proofErr w:type="spellStart"/>
      <w:r w:rsidRPr="004F5310">
        <w:rPr>
          <w:lang w:val="en-US"/>
        </w:rPr>
        <w:t>ani</w:t>
      </w:r>
      <w:proofErr w:type="spellEnd"/>
      <w:r w:rsidRPr="004F5310">
        <w:rPr>
          <w:lang w:val="uz-Cyrl-UZ"/>
        </w:rPr>
        <w:t>q</w:t>
      </w:r>
      <w:proofErr w:type="spellStart"/>
      <w:r w:rsidRPr="004F5310">
        <w:rPr>
          <w:lang w:val="en-US"/>
        </w:rPr>
        <w:t>lanadi</w:t>
      </w:r>
      <w:proofErr w:type="spellEnd"/>
      <w:r w:rsidRPr="004F5310">
        <w:rPr>
          <w:lang w:val="en-US"/>
        </w:rPr>
        <w:t xml:space="preserve">, </w:t>
      </w:r>
      <w:proofErr w:type="spellStart"/>
      <w:r w:rsidRPr="004F5310">
        <w:rPr>
          <w:lang w:val="en-US"/>
        </w:rPr>
        <w:t>bu</w:t>
      </w:r>
      <w:proofErr w:type="spellEnd"/>
      <w:r w:rsidRPr="004F5310">
        <w:rPr>
          <w:lang w:val="en-US"/>
        </w:rPr>
        <w:t xml:space="preserve"> formula </w:t>
      </w:r>
      <w:proofErr w:type="spellStart"/>
      <w:r w:rsidRPr="004F5310">
        <w:rPr>
          <w:lang w:val="en-US"/>
        </w:rPr>
        <w:t>kanday</w:t>
      </w:r>
      <w:proofErr w:type="spellEnd"/>
      <w:r w:rsidRPr="004F5310">
        <w:rPr>
          <w:lang w:val="en-US"/>
        </w:rPr>
        <w:t xml:space="preserve"> chi</w:t>
      </w:r>
      <w:r w:rsidRPr="004F5310">
        <w:rPr>
          <w:lang w:val="uz-Cyrl-UZ"/>
        </w:rPr>
        <w:t>q</w:t>
      </w:r>
      <w:proofErr w:type="spellStart"/>
      <w:r w:rsidRPr="004F5310">
        <w:rPr>
          <w:lang w:val="en-US"/>
        </w:rPr>
        <w:t>ariladi</w:t>
      </w:r>
      <w:proofErr w:type="spellEnd"/>
      <w:r w:rsidRPr="004F5310">
        <w:rPr>
          <w:lang w:val="en-US"/>
        </w:rPr>
        <w:t>?</w:t>
      </w:r>
    </w:p>
    <w:p w:rsidR="00B457BE" w:rsidRPr="004F5310" w:rsidRDefault="00B457BE" w:rsidP="005108B6">
      <w:pPr>
        <w:numPr>
          <w:ilvl w:val="0"/>
          <w:numId w:val="2"/>
        </w:numPr>
        <w:spacing w:line="360" w:lineRule="auto"/>
        <w:jc w:val="both"/>
        <w:rPr>
          <w:lang w:val="uz-Cyrl-UZ"/>
        </w:rPr>
      </w:pPr>
      <w:proofErr w:type="spellStart"/>
      <w:r w:rsidRPr="004F5310">
        <w:t>Ekstsentrisitet</w:t>
      </w:r>
      <w:proofErr w:type="spellEnd"/>
      <w:r w:rsidRPr="004F5310">
        <w:t xml:space="preserve"> </w:t>
      </w:r>
      <w:proofErr w:type="spellStart"/>
      <w:r w:rsidRPr="004F5310">
        <w:t>deb</w:t>
      </w:r>
      <w:proofErr w:type="spellEnd"/>
      <w:r w:rsidRPr="004F5310">
        <w:t xml:space="preserve"> </w:t>
      </w:r>
      <w:proofErr w:type="spellStart"/>
      <w:r w:rsidRPr="004F5310">
        <w:t>nimaga</w:t>
      </w:r>
      <w:proofErr w:type="spellEnd"/>
      <w:r w:rsidRPr="004F5310">
        <w:t xml:space="preserve"> </w:t>
      </w:r>
      <w:proofErr w:type="spellStart"/>
      <w:r w:rsidRPr="004F5310">
        <w:t>aytiladi</w:t>
      </w:r>
      <w:proofErr w:type="spellEnd"/>
      <w:r w:rsidRPr="004F5310">
        <w:t>?</w:t>
      </w:r>
    </w:p>
    <w:p w:rsidR="00B457BE" w:rsidRPr="004F5310" w:rsidRDefault="00B457BE" w:rsidP="005108B6">
      <w:pPr>
        <w:spacing w:line="360" w:lineRule="auto"/>
        <w:jc w:val="center"/>
        <w:rPr>
          <w:b/>
          <w:lang w:val="uz-Cyrl-UZ"/>
        </w:rPr>
      </w:pPr>
    </w:p>
    <w:p w:rsidR="00B457BE" w:rsidRDefault="00B457BE" w:rsidP="005108B6">
      <w:pPr>
        <w:spacing w:line="360" w:lineRule="auto"/>
      </w:pPr>
    </w:p>
    <w:p w:rsidR="001E1F62" w:rsidRDefault="001E1F62" w:rsidP="005108B6">
      <w:pPr>
        <w:spacing w:line="360" w:lineRule="auto"/>
      </w:pPr>
    </w:p>
    <w:sectPr w:rsidR="001E1F62" w:rsidSect="005432A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cademy Uzb">
    <w:altName w:val="Times New Roman"/>
    <w:charset w:val="00"/>
    <w:family w:val="auto"/>
    <w:pitch w:val="variable"/>
    <w:sig w:usb0="00000001" w:usb1="00000000" w:usb2="00000000" w:usb3="00000000" w:csb0="00000097"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F14A08"/>
    <w:multiLevelType w:val="hybridMultilevel"/>
    <w:tmpl w:val="7CF0A948"/>
    <w:lvl w:ilvl="0" w:tplc="8152CD5A">
      <w:start w:val="14"/>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0261459"/>
    <w:multiLevelType w:val="singleLevel"/>
    <w:tmpl w:val="F49C8E62"/>
    <w:lvl w:ilvl="0">
      <w:start w:val="1"/>
      <w:numFmt w:val="decimal"/>
      <w:lvlText w:val="%1."/>
      <w:lvlJc w:val="left"/>
      <w:pPr>
        <w:tabs>
          <w:tab w:val="num" w:pos="540"/>
        </w:tabs>
        <w:ind w:left="540" w:hanging="360"/>
      </w:pPr>
      <w:rPr>
        <w:color w:val="auto"/>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457BE"/>
    <w:rsid w:val="001E1F62"/>
    <w:rsid w:val="005108B6"/>
    <w:rsid w:val="00B457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57B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457BE"/>
    <w:pPr>
      <w:keepNext/>
      <w:jc w:val="center"/>
      <w:outlineLvl w:val="0"/>
    </w:pPr>
    <w:rPr>
      <w:rFonts w:ascii="Academy Uzb" w:hAnsi="Academy Uzb"/>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457BE"/>
    <w:rPr>
      <w:rFonts w:ascii="Academy Uzb" w:eastAsia="Times New Roman" w:hAnsi="Academy Uzb" w:cs="Times New Roman"/>
      <w:b/>
      <w:bCs/>
      <w:lang w:eastAsia="ru-RU"/>
    </w:rPr>
  </w:style>
  <w:style w:type="paragraph" w:styleId="a3">
    <w:name w:val="No Spacing"/>
    <w:qFormat/>
    <w:rsid w:val="00B457BE"/>
    <w:pPr>
      <w:spacing w:after="0" w:line="240" w:lineRule="auto"/>
    </w:pPr>
    <w:rPr>
      <w:rFonts w:ascii="Calibri" w:eastAsia="Calibri" w:hAnsi="Calibri" w:cs="Times New Roman"/>
    </w:rPr>
  </w:style>
  <w:style w:type="paragraph" w:styleId="a4">
    <w:name w:val="Body Text"/>
    <w:basedOn w:val="a"/>
    <w:link w:val="a5"/>
    <w:uiPriority w:val="99"/>
    <w:unhideWhenUsed/>
    <w:rsid w:val="00B457BE"/>
    <w:pPr>
      <w:spacing w:after="120"/>
    </w:pPr>
  </w:style>
  <w:style w:type="character" w:customStyle="1" w:styleId="a5">
    <w:name w:val="Основной текст Знак"/>
    <w:basedOn w:val="a0"/>
    <w:link w:val="a4"/>
    <w:uiPriority w:val="99"/>
    <w:rsid w:val="00B457BE"/>
    <w:rPr>
      <w:rFonts w:ascii="Times New Roman" w:eastAsia="Times New Roman" w:hAnsi="Times New Roman" w:cs="Times New Roman"/>
      <w:sz w:val="24"/>
      <w:szCs w:val="24"/>
      <w:lang w:eastAsia="ru-RU"/>
    </w:rPr>
  </w:style>
  <w:style w:type="paragraph" w:customStyle="1" w:styleId="11">
    <w:name w:val="Абзац списка1"/>
    <w:basedOn w:val="a"/>
    <w:rsid w:val="00B457BE"/>
    <w:pPr>
      <w:widowControl w:val="0"/>
      <w:autoSpaceDE w:val="0"/>
      <w:autoSpaceDN w:val="0"/>
      <w:adjustRightInd w:val="0"/>
      <w:ind w:left="720"/>
      <w:contextualSpacing/>
    </w:pPr>
    <w:rPr>
      <w:rFonts w:ascii="Arial" w:eastAsia="Calibri" w:hAnsi="Arial" w:cs="Arial"/>
      <w:sz w:val="20"/>
      <w:szCs w:val="20"/>
    </w:rPr>
  </w:style>
  <w:style w:type="paragraph" w:styleId="a6">
    <w:name w:val="Balloon Text"/>
    <w:basedOn w:val="a"/>
    <w:link w:val="a7"/>
    <w:uiPriority w:val="99"/>
    <w:semiHidden/>
    <w:unhideWhenUsed/>
    <w:rsid w:val="005108B6"/>
    <w:rPr>
      <w:rFonts w:ascii="Tahoma" w:hAnsi="Tahoma" w:cs="Tahoma"/>
      <w:sz w:val="16"/>
      <w:szCs w:val="16"/>
    </w:rPr>
  </w:style>
  <w:style w:type="character" w:customStyle="1" w:styleId="a7">
    <w:name w:val="Текст выноски Знак"/>
    <w:basedOn w:val="a0"/>
    <w:link w:val="a6"/>
    <w:uiPriority w:val="99"/>
    <w:semiHidden/>
    <w:rsid w:val="005108B6"/>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oleObject" Target="embeddings/oleObject2.bin"/><Relationship Id="rId18" Type="http://schemas.openxmlformats.org/officeDocument/2006/relationships/image" Target="media/image10.w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7.wmf"/><Relationship Id="rId17"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oleObject1.bin"/><Relationship Id="rId5" Type="http://schemas.openxmlformats.org/officeDocument/2006/relationships/image" Target="media/image1.png"/><Relationship Id="rId15" Type="http://schemas.openxmlformats.org/officeDocument/2006/relationships/oleObject" Target="embeddings/oleObject3.bin"/><Relationship Id="rId10" Type="http://schemas.openxmlformats.org/officeDocument/2006/relationships/image" Target="media/image6.wmf"/><Relationship Id="rId19" Type="http://schemas.openxmlformats.org/officeDocument/2006/relationships/oleObject" Target="embeddings/oleObject5.bin"/><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912</Words>
  <Characters>5199</Characters>
  <Application>Microsoft Office Word</Application>
  <DocSecurity>0</DocSecurity>
  <Lines>43</Lines>
  <Paragraphs>12</Paragraphs>
  <ScaleCrop>false</ScaleCrop>
  <Company>Reanimator Extreme Edition</Company>
  <LinksUpToDate>false</LinksUpToDate>
  <CharactersWithSpaces>6099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dcterms:created xsi:type="dcterms:W3CDTF">2018-10-18T07:22:00Z</dcterms:created>
  <dcterms:modified xsi:type="dcterms:W3CDTF">2018-10-18T07:30:00Z</dcterms:modified>
</cp:coreProperties>
</file>