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F27" w:rsidRDefault="001570D4" w:rsidP="008B29EF">
      <w:pPr>
        <w:spacing w:line="360" w:lineRule="auto"/>
        <w:jc w:val="center"/>
        <w:rPr>
          <w:b/>
          <w:sz w:val="28"/>
          <w:szCs w:val="28"/>
          <w:lang w:val="uz-Cyrl-UZ"/>
        </w:rPr>
      </w:pPr>
      <w:r w:rsidRPr="001570D4">
        <w:rPr>
          <w:b/>
          <w:sz w:val="28"/>
          <w:szCs w:val="28"/>
        </w:rPr>
        <w:t>5-</w:t>
      </w:r>
      <w:r w:rsidR="00077277">
        <w:rPr>
          <w:b/>
          <w:sz w:val="28"/>
          <w:szCs w:val="28"/>
          <w:lang w:val="en-US"/>
        </w:rPr>
        <w:t xml:space="preserve"> Mavzu. </w:t>
      </w:r>
      <w:r w:rsidRPr="001570D4">
        <w:rPr>
          <w:b/>
          <w:sz w:val="28"/>
          <w:szCs w:val="28"/>
        </w:rPr>
        <w:t>Suyuqliklar gidrodinamikasi</w:t>
      </w:r>
      <w:r>
        <w:rPr>
          <w:b/>
          <w:sz w:val="28"/>
          <w:szCs w:val="28"/>
          <w:lang w:val="en-US"/>
        </w:rPr>
        <w:t>.</w:t>
      </w:r>
    </w:p>
    <w:p w:rsidR="009572B1" w:rsidRPr="009572B1" w:rsidRDefault="009572B1" w:rsidP="008B29EF">
      <w:pPr>
        <w:spacing w:line="360" w:lineRule="auto"/>
        <w:jc w:val="center"/>
        <w:rPr>
          <w:b/>
          <w:sz w:val="28"/>
          <w:szCs w:val="28"/>
          <w:lang w:val="uz-Cyrl-UZ"/>
        </w:rPr>
      </w:pPr>
    </w:p>
    <w:p w:rsidR="009572B1" w:rsidRPr="009572B1" w:rsidRDefault="009572B1" w:rsidP="009572B1">
      <w:pPr>
        <w:spacing w:line="360" w:lineRule="auto"/>
        <w:jc w:val="both"/>
        <w:rPr>
          <w:b/>
          <w:sz w:val="28"/>
          <w:szCs w:val="28"/>
          <w:lang w:val="uz-Cyrl-UZ"/>
        </w:rPr>
      </w:pPr>
      <w:r w:rsidRPr="009572B1">
        <w:rPr>
          <w:b/>
          <w:sz w:val="28"/>
          <w:szCs w:val="28"/>
          <w:lang w:val="uz-Cyrl-UZ"/>
        </w:rPr>
        <w:t>Reja:</w:t>
      </w:r>
    </w:p>
    <w:p w:rsidR="009572B1" w:rsidRPr="009572B1" w:rsidRDefault="009572B1" w:rsidP="009572B1">
      <w:pPr>
        <w:spacing w:line="360" w:lineRule="auto"/>
        <w:jc w:val="both"/>
        <w:rPr>
          <w:b/>
          <w:sz w:val="28"/>
          <w:szCs w:val="28"/>
          <w:lang w:val="uz-Cyrl-UZ"/>
        </w:rPr>
      </w:pPr>
      <w:r w:rsidRPr="009572B1">
        <w:rPr>
          <w:b/>
          <w:sz w:val="28"/>
          <w:szCs w:val="28"/>
          <w:lang w:val="uz-Cyrl-UZ"/>
        </w:rPr>
        <w:t xml:space="preserve">1. </w:t>
      </w:r>
      <w:r w:rsidRPr="009572B1">
        <w:rPr>
          <w:b/>
          <w:sz w:val="28"/>
          <w:szCs w:val="28"/>
          <w:lang w:val="uz-Latn-UZ"/>
        </w:rPr>
        <w:t>Suyuqlikka ta’sir etuvchi kuchlar</w:t>
      </w:r>
      <w:r w:rsidRPr="009572B1">
        <w:rPr>
          <w:b/>
          <w:sz w:val="28"/>
          <w:szCs w:val="28"/>
          <w:lang w:val="uz-Cyrl-UZ"/>
        </w:rPr>
        <w:t>.</w:t>
      </w:r>
    </w:p>
    <w:p w:rsidR="009572B1" w:rsidRPr="009572B1" w:rsidRDefault="009572B1" w:rsidP="009572B1">
      <w:pPr>
        <w:spacing w:line="360" w:lineRule="auto"/>
        <w:jc w:val="both"/>
        <w:rPr>
          <w:b/>
          <w:sz w:val="28"/>
          <w:szCs w:val="28"/>
          <w:lang w:val="en-US"/>
        </w:rPr>
      </w:pPr>
      <w:r w:rsidRPr="009572B1">
        <w:rPr>
          <w:b/>
          <w:sz w:val="28"/>
          <w:szCs w:val="28"/>
          <w:lang w:val="en-US"/>
        </w:rPr>
        <w:t xml:space="preserve">2. </w:t>
      </w:r>
      <w:r w:rsidRPr="009572B1">
        <w:rPr>
          <w:b/>
          <w:sz w:val="28"/>
          <w:szCs w:val="28"/>
          <w:lang w:val="it-IT"/>
        </w:rPr>
        <w:t>Gidrostatik bosim va uning xossalar.</w:t>
      </w:r>
    </w:p>
    <w:p w:rsidR="009572B1" w:rsidRPr="009572B1" w:rsidRDefault="009572B1" w:rsidP="009572B1">
      <w:pPr>
        <w:spacing w:line="360" w:lineRule="auto"/>
        <w:jc w:val="both"/>
        <w:rPr>
          <w:b/>
          <w:sz w:val="28"/>
          <w:szCs w:val="28"/>
          <w:lang w:val="en-US"/>
        </w:rPr>
      </w:pPr>
      <w:r w:rsidRPr="009572B1">
        <w:rPr>
          <w:b/>
          <w:sz w:val="28"/>
          <w:szCs w:val="28"/>
          <w:lang w:val="it-IT"/>
        </w:rPr>
        <w:t xml:space="preserve">3. </w:t>
      </w:r>
      <w:r w:rsidRPr="009572B1">
        <w:rPr>
          <w:b/>
          <w:bCs/>
          <w:sz w:val="28"/>
          <w:szCs w:val="28"/>
          <w:lang w:val="en-GB"/>
        </w:rPr>
        <w:t>Gidr</w:t>
      </w:r>
      <w:r w:rsidRPr="009572B1">
        <w:rPr>
          <w:b/>
          <w:bCs/>
          <w:sz w:val="28"/>
          <w:szCs w:val="28"/>
        </w:rPr>
        <w:t>о</w:t>
      </w:r>
      <w:r w:rsidRPr="009572B1">
        <w:rPr>
          <w:b/>
          <w:bCs/>
          <w:sz w:val="28"/>
          <w:szCs w:val="28"/>
          <w:lang w:val="en-GB"/>
        </w:rPr>
        <w:t>dinamikaning as</w:t>
      </w:r>
      <w:r w:rsidRPr="009572B1">
        <w:rPr>
          <w:b/>
          <w:bCs/>
          <w:sz w:val="28"/>
          <w:szCs w:val="28"/>
        </w:rPr>
        <w:t>о</w:t>
      </w:r>
      <w:r w:rsidRPr="009572B1">
        <w:rPr>
          <w:b/>
          <w:bCs/>
          <w:sz w:val="28"/>
          <w:szCs w:val="28"/>
          <w:lang w:val="en-GB"/>
        </w:rPr>
        <w:t>siy masalalari va usullari.</w:t>
      </w:r>
    </w:p>
    <w:p w:rsidR="009572B1" w:rsidRPr="009572B1" w:rsidRDefault="009572B1" w:rsidP="009572B1">
      <w:pPr>
        <w:spacing w:line="360" w:lineRule="auto"/>
        <w:jc w:val="both"/>
        <w:rPr>
          <w:b/>
          <w:sz w:val="28"/>
          <w:szCs w:val="28"/>
          <w:lang w:val="en-GB"/>
        </w:rPr>
      </w:pPr>
      <w:r w:rsidRPr="009572B1">
        <w:rPr>
          <w:b/>
          <w:bCs/>
          <w:sz w:val="28"/>
          <w:szCs w:val="28"/>
          <w:lang w:val="en-GB"/>
        </w:rPr>
        <w:t>4. Oqimchali harakat haqida as</w:t>
      </w:r>
      <w:r w:rsidRPr="009572B1">
        <w:rPr>
          <w:b/>
          <w:bCs/>
          <w:sz w:val="28"/>
          <w:szCs w:val="28"/>
        </w:rPr>
        <w:t>о</w:t>
      </w:r>
      <w:r w:rsidRPr="009572B1">
        <w:rPr>
          <w:b/>
          <w:bCs/>
          <w:sz w:val="28"/>
          <w:szCs w:val="28"/>
          <w:lang w:val="en-GB"/>
        </w:rPr>
        <w:t>siy tushunchalar.    Oqim chizig’i. Oqim naychasi va oqimcha.</w:t>
      </w:r>
    </w:p>
    <w:p w:rsidR="009572B1" w:rsidRPr="009572B1" w:rsidRDefault="009572B1" w:rsidP="009572B1">
      <w:pPr>
        <w:spacing w:line="360" w:lineRule="auto"/>
        <w:jc w:val="both"/>
        <w:rPr>
          <w:b/>
          <w:sz w:val="28"/>
          <w:szCs w:val="28"/>
          <w:lang w:val="en-GB"/>
        </w:rPr>
      </w:pPr>
      <w:r w:rsidRPr="009572B1">
        <w:rPr>
          <w:b/>
          <w:bCs/>
          <w:sz w:val="28"/>
          <w:szCs w:val="28"/>
          <w:lang w:val="en-GB"/>
        </w:rPr>
        <w:t>5. Oqimning asosiy gidravlik elementlari.</w:t>
      </w:r>
      <w:r w:rsidRPr="009572B1">
        <w:rPr>
          <w:b/>
          <w:bCs/>
          <w:sz w:val="28"/>
          <w:szCs w:val="28"/>
          <w:lang w:val="en-US"/>
        </w:rPr>
        <w:t xml:space="preserve"> </w:t>
      </w:r>
    </w:p>
    <w:p w:rsidR="009572B1" w:rsidRPr="009572B1" w:rsidRDefault="009572B1" w:rsidP="009572B1">
      <w:pPr>
        <w:spacing w:line="360" w:lineRule="auto"/>
        <w:jc w:val="both"/>
        <w:rPr>
          <w:b/>
          <w:sz w:val="28"/>
          <w:szCs w:val="28"/>
          <w:lang w:val="en-GB"/>
        </w:rPr>
      </w:pPr>
      <w:r w:rsidRPr="009572B1">
        <w:rPr>
          <w:b/>
          <w:bCs/>
          <w:sz w:val="28"/>
          <w:szCs w:val="28"/>
          <w:lang w:val="en-US"/>
        </w:rPr>
        <w:t>6. Suyuqlikning barqaror harakati uchun u</w:t>
      </w:r>
      <w:r w:rsidRPr="009572B1">
        <w:rPr>
          <w:b/>
          <w:bCs/>
          <w:sz w:val="28"/>
          <w:szCs w:val="28"/>
          <w:lang w:val="en-GB"/>
        </w:rPr>
        <w:t>zluksizlik  t</w:t>
      </w:r>
      <w:r w:rsidRPr="009572B1">
        <w:rPr>
          <w:b/>
          <w:bCs/>
          <w:sz w:val="28"/>
          <w:szCs w:val="28"/>
        </w:rPr>
        <w:t>е</w:t>
      </w:r>
      <w:r w:rsidRPr="009572B1">
        <w:rPr>
          <w:b/>
          <w:bCs/>
          <w:sz w:val="28"/>
          <w:szCs w:val="28"/>
          <w:lang w:val="en-GB"/>
        </w:rPr>
        <w:t>nglamasi.</w:t>
      </w:r>
      <w:r w:rsidRPr="009572B1">
        <w:rPr>
          <w:b/>
          <w:bCs/>
          <w:sz w:val="28"/>
          <w:szCs w:val="28"/>
          <w:lang w:val="uz-Cyrl-UZ"/>
        </w:rPr>
        <w:t xml:space="preserve"> </w:t>
      </w:r>
    </w:p>
    <w:p w:rsidR="009572B1" w:rsidRDefault="009572B1" w:rsidP="009572B1">
      <w:pPr>
        <w:spacing w:line="360" w:lineRule="auto"/>
        <w:jc w:val="both"/>
        <w:rPr>
          <w:b/>
          <w:bCs/>
          <w:sz w:val="28"/>
          <w:szCs w:val="28"/>
          <w:lang w:val="uz-Cyrl-UZ"/>
        </w:rPr>
      </w:pPr>
      <w:r w:rsidRPr="009572B1">
        <w:rPr>
          <w:b/>
          <w:bCs/>
          <w:sz w:val="28"/>
          <w:szCs w:val="28"/>
          <w:lang w:val="uz-Cyrl-UZ"/>
        </w:rPr>
        <w:t xml:space="preserve">7. </w:t>
      </w:r>
      <w:r w:rsidRPr="009572B1">
        <w:rPr>
          <w:b/>
          <w:bCs/>
          <w:sz w:val="28"/>
          <w:szCs w:val="28"/>
          <w:lang w:val="en-GB"/>
        </w:rPr>
        <w:t>B</w:t>
      </w:r>
      <w:r w:rsidRPr="009572B1">
        <w:rPr>
          <w:b/>
          <w:bCs/>
          <w:sz w:val="28"/>
          <w:szCs w:val="28"/>
        </w:rPr>
        <w:t>е</w:t>
      </w:r>
      <w:r w:rsidRPr="009572B1">
        <w:rPr>
          <w:b/>
          <w:bCs/>
          <w:sz w:val="28"/>
          <w:szCs w:val="28"/>
          <w:lang w:val="en-GB"/>
        </w:rPr>
        <w:t>rnulli t</w:t>
      </w:r>
      <w:r w:rsidRPr="009572B1">
        <w:rPr>
          <w:b/>
          <w:bCs/>
          <w:sz w:val="28"/>
          <w:szCs w:val="28"/>
        </w:rPr>
        <w:t>е</w:t>
      </w:r>
      <w:r w:rsidRPr="009572B1">
        <w:rPr>
          <w:b/>
          <w:bCs/>
          <w:sz w:val="28"/>
          <w:szCs w:val="28"/>
          <w:lang w:val="en-GB"/>
        </w:rPr>
        <w:t>nglamasi.</w:t>
      </w:r>
      <w:r w:rsidRPr="009572B1">
        <w:rPr>
          <w:b/>
          <w:bCs/>
          <w:sz w:val="28"/>
          <w:szCs w:val="28"/>
        </w:rPr>
        <w:t xml:space="preserve"> </w:t>
      </w:r>
    </w:p>
    <w:p w:rsidR="001570D4" w:rsidRDefault="001570D4" w:rsidP="008B29EF">
      <w:pPr>
        <w:spacing w:line="360" w:lineRule="auto"/>
        <w:jc w:val="both"/>
        <w:rPr>
          <w:b/>
          <w:sz w:val="28"/>
          <w:szCs w:val="28"/>
          <w:lang w:val="en-US"/>
        </w:rPr>
      </w:pPr>
    </w:p>
    <w:p w:rsidR="00BE7ECD" w:rsidRDefault="001D276C" w:rsidP="009572B1">
      <w:pPr>
        <w:spacing w:line="360" w:lineRule="auto"/>
        <w:jc w:val="both"/>
        <w:rPr>
          <w:bCs/>
          <w:sz w:val="28"/>
          <w:szCs w:val="28"/>
          <w:lang w:val="uz-Cyrl-UZ"/>
        </w:rPr>
      </w:pPr>
      <w:r w:rsidRPr="008B29EF">
        <w:rPr>
          <w:bCs/>
          <w:sz w:val="28"/>
          <w:szCs w:val="28"/>
          <w:lang w:val="uz-Latn-UZ"/>
        </w:rPr>
        <w:t>Suyuqlikka ta’sir etuvchi kuchlar</w:t>
      </w:r>
      <w:r w:rsidRPr="008B29EF">
        <w:rPr>
          <w:bCs/>
          <w:sz w:val="28"/>
          <w:szCs w:val="28"/>
          <w:lang w:val="en-US"/>
        </w:rPr>
        <w:t xml:space="preserve">. </w:t>
      </w:r>
    </w:p>
    <w:p w:rsidR="009572B1" w:rsidRPr="009572B1" w:rsidRDefault="009572B1" w:rsidP="009572B1">
      <w:pPr>
        <w:spacing w:line="360" w:lineRule="auto"/>
        <w:jc w:val="both"/>
        <w:rPr>
          <w:sz w:val="28"/>
          <w:szCs w:val="28"/>
          <w:lang w:val="uz-Cyrl-UZ"/>
        </w:rPr>
      </w:pPr>
    </w:p>
    <w:p w:rsidR="00BE7ECD" w:rsidRPr="008B29EF" w:rsidRDefault="001D276C" w:rsidP="009572B1">
      <w:pPr>
        <w:spacing w:line="360" w:lineRule="auto"/>
        <w:ind w:firstLine="708"/>
        <w:jc w:val="both"/>
        <w:rPr>
          <w:sz w:val="28"/>
          <w:szCs w:val="28"/>
          <w:lang w:val="en-US"/>
        </w:rPr>
      </w:pPr>
      <w:r w:rsidRPr="008B29EF">
        <w:rPr>
          <w:bCs/>
          <w:i/>
          <w:iCs/>
          <w:sz w:val="28"/>
          <w:szCs w:val="28"/>
          <w:lang w:val="uz-Latn-UZ"/>
        </w:rPr>
        <w:t>Kuch</w:t>
      </w:r>
      <w:r w:rsidRPr="008B29EF">
        <w:rPr>
          <w:sz w:val="28"/>
          <w:szCs w:val="28"/>
          <w:lang w:val="uz-Latn-UZ"/>
        </w:rPr>
        <w:t xml:space="preserve"> – bu ikki jism o’zaro ta’sirining miqdor o’lchovi. Suyuqlikning biror hajmiga ta’sir etuvchi tashqi kuchlar massaviy va sirt kuchlariga bo’linadi. Qo’zg’almas suyuqlikda kuchlanishning faqat bir ko’rinishi – siqish kuchlanishi mavjud. Siqish kuchlanishi – bu sirt kuchlarining taqsimlanish zichligi. Bu tushuncha fransuz matematigi O.Koshi (1789- 1857) tomonidan kiritilgan</w:t>
      </w:r>
      <w:r w:rsidRPr="009572B1">
        <w:rPr>
          <w:sz w:val="28"/>
          <w:szCs w:val="28"/>
          <w:lang w:val="uz-Latn-UZ"/>
        </w:rPr>
        <w:t>.</w:t>
      </w:r>
      <w:r w:rsidRPr="008B29EF">
        <w:rPr>
          <w:sz w:val="28"/>
          <w:szCs w:val="28"/>
          <w:lang w:val="uz-Latn-UZ"/>
        </w:rPr>
        <w:t xml:space="preserve"> 7) tomonidan kiritilgan.</w:t>
      </w:r>
      <w:r w:rsidRPr="008B29EF">
        <w:rPr>
          <w:sz w:val="28"/>
          <w:szCs w:val="28"/>
          <w:lang w:val="en-US"/>
        </w:rPr>
        <w:t xml:space="preserve"> </w:t>
      </w:r>
    </w:p>
    <w:p w:rsidR="008B29EF" w:rsidRPr="008B29EF" w:rsidRDefault="008B29EF" w:rsidP="008B29EF">
      <w:pPr>
        <w:spacing w:line="360" w:lineRule="auto"/>
        <w:jc w:val="both"/>
        <w:rPr>
          <w:sz w:val="28"/>
          <w:szCs w:val="28"/>
          <w:lang w:val="uz-Latn-UZ"/>
        </w:rPr>
      </w:pPr>
      <w:r w:rsidRPr="008B29EF">
        <w:rPr>
          <w:sz w:val="28"/>
          <w:szCs w:val="28"/>
          <w:lang w:val="en-US"/>
        </w:rPr>
        <w:tab/>
      </w:r>
      <w:r w:rsidRPr="008B29EF">
        <w:rPr>
          <w:sz w:val="28"/>
          <w:szCs w:val="28"/>
          <w:lang w:val="uz-Latn-UZ"/>
        </w:rPr>
        <w:t xml:space="preserve"> </w:t>
      </w:r>
      <w:r w:rsidRPr="008B29EF">
        <w:rPr>
          <w:bCs/>
          <w:i/>
          <w:iCs/>
          <w:sz w:val="28"/>
          <w:szCs w:val="28"/>
          <w:lang w:val="uz-Latn-UZ"/>
        </w:rPr>
        <w:t xml:space="preserve">Massaviy kuchlar </w:t>
      </w:r>
      <w:r w:rsidRPr="008B29EF">
        <w:rPr>
          <w:sz w:val="28"/>
          <w:szCs w:val="28"/>
          <w:lang w:val="uz-Latn-UZ"/>
        </w:rPr>
        <w:t xml:space="preserve">suyuq jismning massasiga, bir jinsli suyuqliklar uchun esa uning hajmiga (og’irlik, inertsiya, markazdan qochish kuchlariga) proporsional. </w:t>
      </w:r>
    </w:p>
    <w:p w:rsidR="008B29EF" w:rsidRPr="008B29EF" w:rsidRDefault="008B29EF" w:rsidP="008B29EF">
      <w:pPr>
        <w:spacing w:line="360" w:lineRule="auto"/>
        <w:jc w:val="both"/>
        <w:rPr>
          <w:sz w:val="28"/>
          <w:szCs w:val="28"/>
          <w:lang w:val="uz-Latn-UZ"/>
        </w:rPr>
      </w:pPr>
      <w:r w:rsidRPr="008B29EF">
        <w:rPr>
          <w:bCs/>
          <w:i/>
          <w:iCs/>
          <w:sz w:val="28"/>
          <w:szCs w:val="28"/>
          <w:lang w:val="uz-Latn-UZ"/>
        </w:rPr>
        <w:t xml:space="preserve">     Sirt kuchlari </w:t>
      </w:r>
      <w:r w:rsidRPr="008B29EF">
        <w:rPr>
          <w:sz w:val="28"/>
          <w:szCs w:val="28"/>
          <w:lang w:val="uz-Latn-UZ"/>
        </w:rPr>
        <w:t xml:space="preserve">suyuq jismning sirti bo’ylab uzluksiz taqsimlangan va sirt yuzasiga proporsional. Bu kuchlar suyuqlik qo’shni hajmlarining to’g’ridan to’g’ri o’zaro ta’sirini yoki boshqa jismlarning, xususan, suyuq jism bilan o’zaro tutashgan boshqa qattiq jismning ta’sirini ifodalaydi. </w:t>
      </w:r>
    </w:p>
    <w:p w:rsidR="008B29EF" w:rsidRDefault="008B29EF" w:rsidP="008B29EF">
      <w:pPr>
        <w:spacing w:line="360" w:lineRule="auto"/>
        <w:jc w:val="both"/>
        <w:rPr>
          <w:sz w:val="28"/>
          <w:szCs w:val="28"/>
          <w:lang w:val="en-US"/>
        </w:rPr>
      </w:pPr>
      <w:r w:rsidRPr="008B29EF">
        <w:rPr>
          <w:bCs/>
          <w:i/>
          <w:iCs/>
          <w:sz w:val="28"/>
          <w:szCs w:val="28"/>
          <w:lang w:val="uz-Latn-UZ"/>
        </w:rPr>
        <w:t xml:space="preserve">     Sirt taranglik kuchlari </w:t>
      </w:r>
      <w:r w:rsidRPr="008B29EF">
        <w:rPr>
          <w:sz w:val="28"/>
          <w:szCs w:val="28"/>
          <w:lang w:val="uz-Latn-UZ"/>
        </w:rPr>
        <w:t>– bu suyuqlikka sferik shakl berishga intiluvchi kuchlar.</w:t>
      </w:r>
      <w:r w:rsidRPr="008B29EF">
        <w:rPr>
          <w:sz w:val="28"/>
          <w:szCs w:val="28"/>
          <w:lang w:val="en-US"/>
        </w:rPr>
        <w:t xml:space="preserve"> </w:t>
      </w:r>
    </w:p>
    <w:p w:rsidR="008B29EF" w:rsidRDefault="008B29EF" w:rsidP="008B29EF">
      <w:pPr>
        <w:spacing w:line="360" w:lineRule="auto"/>
        <w:jc w:val="center"/>
        <w:rPr>
          <w:sz w:val="28"/>
          <w:szCs w:val="28"/>
          <w:lang w:val="en-US"/>
        </w:rPr>
      </w:pPr>
      <w:r w:rsidRPr="008B29EF">
        <w:rPr>
          <w:noProof/>
          <w:sz w:val="28"/>
          <w:szCs w:val="28"/>
        </w:rPr>
        <w:lastRenderedPageBreak/>
        <w:drawing>
          <wp:inline distT="0" distB="0" distL="0" distR="0">
            <wp:extent cx="3491901" cy="2803585"/>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5" cstate="print"/>
                    <a:srcRect l="3626" t="27012" r="77174" b="41489"/>
                    <a:stretch>
                      <a:fillRect/>
                    </a:stretch>
                  </pic:blipFill>
                  <pic:spPr bwMode="auto">
                    <a:xfrm>
                      <a:off x="0" y="0"/>
                      <a:ext cx="3491440" cy="2803215"/>
                    </a:xfrm>
                    <a:prstGeom prst="rect">
                      <a:avLst/>
                    </a:prstGeom>
                    <a:noFill/>
                    <a:ln w="9525">
                      <a:noFill/>
                      <a:miter lim="800000"/>
                      <a:headEnd/>
                      <a:tailEnd/>
                    </a:ln>
                  </pic:spPr>
                </pic:pic>
              </a:graphicData>
            </a:graphic>
          </wp:inline>
        </w:drawing>
      </w:r>
    </w:p>
    <w:p w:rsidR="008B29EF" w:rsidRDefault="008B29EF" w:rsidP="008B29EF">
      <w:pPr>
        <w:spacing w:line="360" w:lineRule="auto"/>
        <w:jc w:val="center"/>
        <w:rPr>
          <w:sz w:val="28"/>
          <w:szCs w:val="28"/>
          <w:lang w:val="en-US"/>
        </w:rPr>
      </w:pPr>
      <w:r>
        <w:rPr>
          <w:sz w:val="28"/>
          <w:szCs w:val="28"/>
          <w:lang w:val="en-US"/>
        </w:rPr>
        <w:t>1-rasm.</w:t>
      </w:r>
    </w:p>
    <w:p w:rsidR="008B29EF" w:rsidRDefault="008B29EF" w:rsidP="008B29EF">
      <w:pPr>
        <w:spacing w:line="360" w:lineRule="auto"/>
        <w:jc w:val="both"/>
        <w:rPr>
          <w:sz w:val="28"/>
          <w:szCs w:val="28"/>
          <w:lang w:val="uz-Latn-UZ"/>
        </w:rPr>
      </w:pPr>
      <w:r w:rsidRPr="008B29EF">
        <w:rPr>
          <w:sz w:val="28"/>
          <w:szCs w:val="28"/>
          <w:lang w:val="uz-Latn-UZ"/>
        </w:rPr>
        <w:t>Suyuqlik bilan to’ldirilgan idishni qaraylik. Agar undan cheksiz kichik suyuqlik hajmini ajratib qarasak, u holda bu hajmga qo’shni cheksiz kichik ha</w:t>
      </w:r>
      <w:r>
        <w:rPr>
          <w:sz w:val="28"/>
          <w:szCs w:val="28"/>
          <w:lang w:val="uz-Latn-UZ"/>
        </w:rPr>
        <w:t>jmlardan kuchlar ta’sir qiladi (1-rasm)</w:t>
      </w:r>
      <w:r w:rsidRPr="008B29EF">
        <w:rPr>
          <w:sz w:val="28"/>
          <w:szCs w:val="28"/>
          <w:lang w:val="uz-Latn-UZ"/>
        </w:rPr>
        <w:t xml:space="preserve">. Bundan tashqari suyuqlikning erkin sirtiga Patm atmosfera bosimining kuchi va idish devori tarafdan kuchlar ta’sir qiladi. </w:t>
      </w:r>
    </w:p>
    <w:p w:rsidR="008B29EF" w:rsidRDefault="008B29EF" w:rsidP="009572B1">
      <w:pPr>
        <w:spacing w:line="360" w:lineRule="auto"/>
        <w:jc w:val="center"/>
        <w:rPr>
          <w:sz w:val="28"/>
          <w:szCs w:val="28"/>
          <w:lang w:val="uz-Latn-UZ"/>
        </w:rPr>
      </w:pPr>
      <w:r w:rsidRPr="008B29EF">
        <w:rPr>
          <w:noProof/>
          <w:sz w:val="28"/>
          <w:szCs w:val="28"/>
        </w:rPr>
        <w:drawing>
          <wp:inline distT="0" distB="0" distL="0" distR="0">
            <wp:extent cx="4527071" cy="1751162"/>
            <wp:effectExtent l="19050" t="0" r="6829" b="0"/>
            <wp:docPr id="2" name="Рисунок 2"/>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6" cstate="print"/>
                    <a:srcRect l="39013" t="48844" r="42724" b="37375"/>
                    <a:stretch>
                      <a:fillRect/>
                    </a:stretch>
                  </pic:blipFill>
                  <pic:spPr bwMode="auto">
                    <a:xfrm>
                      <a:off x="0" y="0"/>
                      <a:ext cx="4525387" cy="1750510"/>
                    </a:xfrm>
                    <a:prstGeom prst="rect">
                      <a:avLst/>
                    </a:prstGeom>
                    <a:noFill/>
                    <a:ln w="9525">
                      <a:noFill/>
                      <a:miter lim="800000"/>
                      <a:headEnd/>
                      <a:tailEnd/>
                    </a:ln>
                  </pic:spPr>
                </pic:pic>
              </a:graphicData>
            </a:graphic>
          </wp:inline>
        </w:drawing>
      </w:r>
    </w:p>
    <w:p w:rsidR="008B29EF" w:rsidRDefault="008B29EF" w:rsidP="008B29EF">
      <w:pPr>
        <w:spacing w:line="360" w:lineRule="auto"/>
        <w:jc w:val="center"/>
        <w:rPr>
          <w:b/>
          <w:sz w:val="28"/>
          <w:szCs w:val="28"/>
          <w:lang w:val="uz-Latn-UZ"/>
        </w:rPr>
      </w:pPr>
      <w:r w:rsidRPr="008B29EF">
        <w:rPr>
          <w:b/>
          <w:sz w:val="28"/>
          <w:szCs w:val="28"/>
          <w:lang w:val="uz-Latn-UZ"/>
        </w:rPr>
        <w:t>2-rasm.</w:t>
      </w:r>
    </w:p>
    <w:p w:rsidR="00BE7ECD" w:rsidRDefault="001D276C" w:rsidP="008B29EF">
      <w:pPr>
        <w:numPr>
          <w:ilvl w:val="0"/>
          <w:numId w:val="2"/>
        </w:numPr>
        <w:spacing w:line="360" w:lineRule="auto"/>
        <w:jc w:val="both"/>
        <w:rPr>
          <w:sz w:val="28"/>
          <w:szCs w:val="28"/>
          <w:lang w:val="uz-Latn-UZ"/>
        </w:rPr>
      </w:pPr>
      <w:r w:rsidRPr="008B29EF">
        <w:rPr>
          <w:sz w:val="28"/>
          <w:szCs w:val="28"/>
          <w:lang w:val="uz-Latn-UZ"/>
        </w:rPr>
        <w:t>Sirt taranglik kuchlari sirt kuchlaridan bog’liq va ular suyuqlikning erkin sirtiga perpendikulyar bo’lib doimo qaralayotgan hajmning ichiga yo’nalgan. Masalan, erkin sirtda suyuqlikning cheksiz kichik hajmini qaraylik. Bunga qo’shni hajmlar tomonidan kuchlar ta’sir etadi. Natijada, agar qaralayotgan hajmga ta’sir etayotgan barcha kuchlar vektorlarini yug’sak, u holda yig’indi tashkil etuvchi kuch qaralayotgan hajmning ichiga normal yo’nalgan bo’ladi</w:t>
      </w:r>
      <w:r w:rsidR="008B29EF">
        <w:rPr>
          <w:sz w:val="28"/>
          <w:szCs w:val="28"/>
          <w:lang w:val="uz-Latn-UZ"/>
        </w:rPr>
        <w:t xml:space="preserve"> (2-</w:t>
      </w:r>
      <w:r w:rsidRPr="008B29EF">
        <w:rPr>
          <w:sz w:val="28"/>
          <w:szCs w:val="28"/>
          <w:lang w:val="uz-Latn-UZ"/>
        </w:rPr>
        <w:t xml:space="preserve">rasm.). </w:t>
      </w:r>
    </w:p>
    <w:p w:rsidR="00BE7ECD" w:rsidRDefault="001D276C" w:rsidP="008B29EF">
      <w:pPr>
        <w:numPr>
          <w:ilvl w:val="0"/>
          <w:numId w:val="2"/>
        </w:numPr>
        <w:spacing w:line="360" w:lineRule="auto"/>
        <w:jc w:val="both"/>
        <w:rPr>
          <w:sz w:val="28"/>
          <w:szCs w:val="28"/>
          <w:lang w:val="uz-Latn-UZ"/>
        </w:rPr>
      </w:pPr>
      <w:r w:rsidRPr="008B29EF">
        <w:rPr>
          <w:sz w:val="28"/>
          <w:szCs w:val="28"/>
          <w:lang w:val="uz-Latn-UZ"/>
        </w:rPr>
        <w:t xml:space="preserve">Sokin suyuqlik barcha tarafdan sirt kuchlari bilan siqilgan bo’ladi. Bu kuchlar sirt nuqtalariga normal bo’ylab hajmning ichiqa qarab yo’nalgan bo’ladi. Bu P kuchlar </w:t>
      </w:r>
      <w:r w:rsidRPr="008B29EF">
        <w:rPr>
          <w:sz w:val="28"/>
          <w:szCs w:val="28"/>
          <w:lang w:val="uz-Latn-UZ"/>
        </w:rPr>
        <w:lastRenderedPageBreak/>
        <w:t>gidrostatik bosim kuchlari deb ataladi. Bu P kuch ta’sirida suyuqlik ichida p siquvchi kuchla-nish paydo bo’ladi va uning moduli gidrostatik bosim deb ataladi (</w:t>
      </w:r>
      <w:r w:rsidR="008B29EF">
        <w:rPr>
          <w:sz w:val="28"/>
          <w:szCs w:val="28"/>
          <w:lang w:val="uz-Latn-UZ"/>
        </w:rPr>
        <w:t>3</w:t>
      </w:r>
      <w:r w:rsidRPr="008B29EF">
        <w:rPr>
          <w:sz w:val="28"/>
          <w:szCs w:val="28"/>
          <w:lang w:val="uz-Latn-UZ"/>
        </w:rPr>
        <w:t xml:space="preserve">-rasm). </w:t>
      </w:r>
    </w:p>
    <w:p w:rsidR="008B29EF" w:rsidRDefault="008B29EF" w:rsidP="009572B1">
      <w:pPr>
        <w:spacing w:line="360" w:lineRule="auto"/>
        <w:ind w:left="720"/>
        <w:jc w:val="center"/>
        <w:rPr>
          <w:sz w:val="28"/>
          <w:szCs w:val="28"/>
          <w:lang w:val="uz-Latn-UZ"/>
        </w:rPr>
      </w:pPr>
      <w:r w:rsidRPr="008B29EF">
        <w:rPr>
          <w:noProof/>
          <w:sz w:val="28"/>
          <w:szCs w:val="28"/>
        </w:rPr>
        <w:drawing>
          <wp:inline distT="0" distB="0" distL="0" distR="0">
            <wp:extent cx="3880089" cy="1621766"/>
            <wp:effectExtent l="19050" t="0" r="6111" b="0"/>
            <wp:docPr id="3" name="Рисунок 3"/>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7" cstate="print"/>
                    <a:srcRect l="60597" t="44906" r="20033" b="34422"/>
                    <a:stretch>
                      <a:fillRect/>
                    </a:stretch>
                  </pic:blipFill>
                  <pic:spPr bwMode="auto">
                    <a:xfrm>
                      <a:off x="0" y="0"/>
                      <a:ext cx="3883316" cy="1623115"/>
                    </a:xfrm>
                    <a:prstGeom prst="rect">
                      <a:avLst/>
                    </a:prstGeom>
                    <a:noFill/>
                    <a:ln w="9525">
                      <a:noFill/>
                      <a:miter lim="800000"/>
                      <a:headEnd/>
                      <a:tailEnd/>
                    </a:ln>
                  </pic:spPr>
                </pic:pic>
              </a:graphicData>
            </a:graphic>
          </wp:inline>
        </w:drawing>
      </w:r>
    </w:p>
    <w:p w:rsidR="008B29EF" w:rsidRDefault="008B29EF" w:rsidP="008B29EF">
      <w:pPr>
        <w:spacing w:line="360" w:lineRule="auto"/>
        <w:ind w:left="720"/>
        <w:jc w:val="center"/>
        <w:rPr>
          <w:b/>
          <w:sz w:val="28"/>
          <w:szCs w:val="28"/>
          <w:lang w:val="uz-Latn-UZ"/>
        </w:rPr>
      </w:pPr>
      <w:r w:rsidRPr="008B29EF">
        <w:rPr>
          <w:b/>
          <w:sz w:val="28"/>
          <w:szCs w:val="28"/>
          <w:lang w:val="uz-Latn-UZ"/>
        </w:rPr>
        <w:t>3-rasm.</w:t>
      </w:r>
    </w:p>
    <w:p w:rsidR="00BE7ECD" w:rsidRDefault="001D276C" w:rsidP="008B29EF">
      <w:pPr>
        <w:spacing w:line="360" w:lineRule="auto"/>
        <w:ind w:left="360"/>
        <w:jc w:val="both"/>
        <w:rPr>
          <w:sz w:val="28"/>
          <w:szCs w:val="28"/>
          <w:lang w:val="en-US"/>
        </w:rPr>
      </w:pPr>
      <w:r w:rsidRPr="008B29EF">
        <w:rPr>
          <w:sz w:val="28"/>
          <w:szCs w:val="28"/>
          <w:lang w:val="uz-Latn-UZ"/>
        </w:rPr>
        <w:t>Suyuqlikning berilgan A nuqtasidagi gidrostatik bosimning qiymati quyidagi formuladan topiladi:</w:t>
      </w:r>
      <w:r w:rsidRPr="008B29EF">
        <w:rPr>
          <w:sz w:val="28"/>
          <w:szCs w:val="28"/>
          <w:lang w:val="en-US"/>
        </w:rPr>
        <w:t xml:space="preserve"> </w:t>
      </w:r>
    </w:p>
    <w:p w:rsidR="008B29EF" w:rsidRDefault="008B29EF" w:rsidP="008B29EF">
      <w:pPr>
        <w:spacing w:line="360" w:lineRule="auto"/>
        <w:ind w:left="360"/>
        <w:jc w:val="both"/>
        <w:rPr>
          <w:sz w:val="28"/>
          <w:szCs w:val="28"/>
          <w:lang w:val="en-US"/>
        </w:rPr>
      </w:pPr>
      <w:r w:rsidRPr="008B29EF">
        <w:rPr>
          <w:noProof/>
          <w:sz w:val="28"/>
          <w:szCs w:val="28"/>
        </w:rPr>
        <w:drawing>
          <wp:inline distT="0" distB="0" distL="0" distR="0">
            <wp:extent cx="1490572" cy="612475"/>
            <wp:effectExtent l="19050" t="0" r="0" b="0"/>
            <wp:docPr id="4" name="Рисунок 4"/>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cstate="print"/>
                    <a:srcRect l="42887" t="40969" r="44384" b="50172"/>
                    <a:stretch>
                      <a:fillRect/>
                    </a:stretch>
                  </pic:blipFill>
                  <pic:spPr bwMode="auto">
                    <a:xfrm>
                      <a:off x="0" y="0"/>
                      <a:ext cx="1492913" cy="613437"/>
                    </a:xfrm>
                    <a:prstGeom prst="rect">
                      <a:avLst/>
                    </a:prstGeom>
                    <a:noFill/>
                    <a:ln w="9525">
                      <a:noFill/>
                      <a:miter lim="800000"/>
                      <a:headEnd/>
                      <a:tailEnd/>
                    </a:ln>
                  </pic:spPr>
                </pic:pic>
              </a:graphicData>
            </a:graphic>
          </wp:inline>
        </w:drawing>
      </w:r>
    </w:p>
    <w:p w:rsidR="00BE7ECD" w:rsidRPr="008B29EF" w:rsidRDefault="001D276C" w:rsidP="008B29EF">
      <w:pPr>
        <w:numPr>
          <w:ilvl w:val="0"/>
          <w:numId w:val="5"/>
        </w:numPr>
        <w:spacing w:line="360" w:lineRule="auto"/>
        <w:jc w:val="both"/>
        <w:rPr>
          <w:sz w:val="28"/>
          <w:szCs w:val="28"/>
        </w:rPr>
      </w:pPr>
      <w:r w:rsidRPr="008B29EF">
        <w:rPr>
          <w:sz w:val="28"/>
          <w:szCs w:val="28"/>
          <w:lang w:val="uz-Latn-UZ"/>
        </w:rPr>
        <w:t>bu yerda</w:t>
      </w:r>
      <w:r w:rsidRPr="008B29EF">
        <w:rPr>
          <w:sz w:val="28"/>
          <w:szCs w:val="28"/>
          <w:lang w:val="en-US"/>
        </w:rPr>
        <w:t>:</w:t>
      </w:r>
    </w:p>
    <w:p w:rsidR="00BE7ECD" w:rsidRPr="008B29EF" w:rsidRDefault="001D276C" w:rsidP="008B29EF">
      <w:pPr>
        <w:numPr>
          <w:ilvl w:val="0"/>
          <w:numId w:val="5"/>
        </w:numPr>
        <w:spacing w:line="360" w:lineRule="auto"/>
        <w:jc w:val="both"/>
        <w:rPr>
          <w:sz w:val="28"/>
          <w:szCs w:val="28"/>
        </w:rPr>
      </w:pPr>
      <w:r w:rsidRPr="008B29EF">
        <w:rPr>
          <w:sz w:val="28"/>
          <w:szCs w:val="28"/>
          <w:lang w:val="uz-Latn-UZ"/>
        </w:rPr>
        <w:t xml:space="preserve"> </w:t>
      </w:r>
      <w:r w:rsidRPr="008B29EF">
        <w:rPr>
          <w:sz w:val="28"/>
          <w:szCs w:val="28"/>
          <w:lang w:val="el-GR"/>
        </w:rPr>
        <w:t>Δ</w:t>
      </w:r>
      <w:r w:rsidRPr="008B29EF">
        <w:rPr>
          <w:sz w:val="28"/>
          <w:szCs w:val="28"/>
          <w:lang w:val="uz-Latn-UZ"/>
        </w:rPr>
        <w:t xml:space="preserve">P – berilgan </w:t>
      </w:r>
    </w:p>
    <w:p w:rsidR="00BE7ECD" w:rsidRPr="008B29EF" w:rsidRDefault="001D276C" w:rsidP="008B29EF">
      <w:pPr>
        <w:numPr>
          <w:ilvl w:val="0"/>
          <w:numId w:val="5"/>
        </w:numPr>
        <w:spacing w:line="360" w:lineRule="auto"/>
        <w:jc w:val="both"/>
        <w:rPr>
          <w:sz w:val="28"/>
          <w:szCs w:val="28"/>
          <w:lang w:val="en-US"/>
        </w:rPr>
      </w:pPr>
      <w:r w:rsidRPr="008B29EF">
        <w:rPr>
          <w:sz w:val="28"/>
          <w:szCs w:val="28"/>
          <w:lang w:val="el-GR"/>
        </w:rPr>
        <w:t xml:space="preserve">Δ </w:t>
      </w:r>
      <w:r w:rsidRPr="008B29EF">
        <w:rPr>
          <w:sz w:val="28"/>
          <w:szCs w:val="28"/>
          <w:lang w:val="uz-Latn-UZ"/>
        </w:rPr>
        <w:t>S yuzachaga ta’sir etuvchi bosim kuchi.</w:t>
      </w:r>
      <w:r w:rsidRPr="008B29EF">
        <w:rPr>
          <w:sz w:val="28"/>
          <w:szCs w:val="28"/>
          <w:lang w:val="en-US"/>
        </w:rPr>
        <w:t xml:space="preserve"> </w:t>
      </w:r>
    </w:p>
    <w:p w:rsidR="00BE7ECD" w:rsidRPr="008B29EF" w:rsidRDefault="001D276C" w:rsidP="008B29EF">
      <w:pPr>
        <w:numPr>
          <w:ilvl w:val="0"/>
          <w:numId w:val="5"/>
        </w:numPr>
        <w:spacing w:line="360" w:lineRule="auto"/>
        <w:jc w:val="both"/>
        <w:rPr>
          <w:sz w:val="28"/>
          <w:szCs w:val="28"/>
          <w:lang w:val="en-US"/>
        </w:rPr>
      </w:pPr>
      <w:r w:rsidRPr="008B29EF">
        <w:rPr>
          <w:sz w:val="28"/>
          <w:szCs w:val="28"/>
          <w:lang w:val="uz-Latn-UZ"/>
        </w:rPr>
        <w:t>Kuchlanish vektori yuzaning oriyentatsiyasidan bog’liq. Ularning soni cheksiz to’plam. Har bir vektor yuzaga nisbatan normal va urinma tashkil etuvchilarga ega. Sokin suyuqlikda urinma kuchlanish mavjud emas, qaralayotgan nuqtada molekulalar orasidagi masofa barcha yo’nalishlarda bir xil (chunki, suyuqlikda tuzilma yo’q). Shuning uchun, suyuqlik ichki nuqtasidagi kuchlanish vektor emas, balki skalyar miqdor (u yo’nalishdan bog’liq emas). Shunday qilib, p bosim (N/m2 yoki Pa) – bu skalyar miqdor.</w:t>
      </w:r>
      <w:r w:rsidRPr="008B29EF">
        <w:rPr>
          <w:sz w:val="28"/>
          <w:szCs w:val="28"/>
          <w:lang w:val="en-US"/>
        </w:rPr>
        <w:t xml:space="preserve"> </w:t>
      </w:r>
    </w:p>
    <w:p w:rsidR="00BE7ECD" w:rsidRPr="008B29EF" w:rsidRDefault="001D276C" w:rsidP="008B29EF">
      <w:pPr>
        <w:numPr>
          <w:ilvl w:val="0"/>
          <w:numId w:val="5"/>
        </w:numPr>
        <w:spacing w:line="360" w:lineRule="auto"/>
        <w:jc w:val="both"/>
        <w:rPr>
          <w:sz w:val="28"/>
          <w:szCs w:val="28"/>
          <w:lang w:val="en-US"/>
        </w:rPr>
      </w:pPr>
      <w:r w:rsidRPr="008B29EF">
        <w:rPr>
          <w:sz w:val="28"/>
          <w:szCs w:val="28"/>
          <w:lang w:val="uz-Latn-UZ"/>
        </w:rPr>
        <w:t>Butun S sirt bo’ylab p ning o’rtacha qiymati:</w:t>
      </w:r>
      <w:r w:rsidRPr="008B29EF">
        <w:rPr>
          <w:sz w:val="28"/>
          <w:szCs w:val="28"/>
          <w:lang w:val="en-US"/>
        </w:rPr>
        <w:t xml:space="preserve"> </w:t>
      </w:r>
    </w:p>
    <w:p w:rsidR="008B29EF" w:rsidRDefault="008B29EF" w:rsidP="008B29EF">
      <w:pPr>
        <w:spacing w:line="360" w:lineRule="auto"/>
        <w:ind w:left="360"/>
        <w:jc w:val="both"/>
        <w:rPr>
          <w:sz w:val="28"/>
          <w:szCs w:val="28"/>
          <w:lang w:val="en-US"/>
        </w:rPr>
      </w:pPr>
      <w:r w:rsidRPr="008B29EF">
        <w:rPr>
          <w:noProof/>
          <w:sz w:val="28"/>
          <w:szCs w:val="28"/>
        </w:rPr>
        <w:drawing>
          <wp:inline distT="0" distB="0" distL="0" distR="0">
            <wp:extent cx="1242204" cy="612476"/>
            <wp:effectExtent l="19050" t="0" r="0" b="0"/>
            <wp:docPr id="5" name="Рисунок 5"/>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cstate="print"/>
                    <a:srcRect l="46208" t="39000" r="44937" b="52141"/>
                    <a:stretch>
                      <a:fillRect/>
                    </a:stretch>
                  </pic:blipFill>
                  <pic:spPr bwMode="auto">
                    <a:xfrm>
                      <a:off x="0" y="0"/>
                      <a:ext cx="1240509" cy="611640"/>
                    </a:xfrm>
                    <a:prstGeom prst="rect">
                      <a:avLst/>
                    </a:prstGeom>
                    <a:noFill/>
                    <a:ln w="9525">
                      <a:noFill/>
                      <a:miter lim="800000"/>
                      <a:headEnd/>
                      <a:tailEnd/>
                    </a:ln>
                  </pic:spPr>
                </pic:pic>
              </a:graphicData>
            </a:graphic>
          </wp:inline>
        </w:drawing>
      </w:r>
    </w:p>
    <w:p w:rsidR="00BE7ECD" w:rsidRPr="008B29EF" w:rsidRDefault="001D276C" w:rsidP="008B29EF">
      <w:pPr>
        <w:numPr>
          <w:ilvl w:val="0"/>
          <w:numId w:val="7"/>
        </w:numPr>
        <w:spacing w:line="360" w:lineRule="auto"/>
        <w:jc w:val="both"/>
        <w:rPr>
          <w:sz w:val="28"/>
          <w:szCs w:val="28"/>
        </w:rPr>
      </w:pPr>
      <w:r w:rsidRPr="008B29EF">
        <w:rPr>
          <w:sz w:val="28"/>
          <w:szCs w:val="28"/>
          <w:lang w:val="uz-Latn-UZ"/>
        </w:rPr>
        <w:t>bu yerda</w:t>
      </w:r>
      <w:r w:rsidRPr="008B29EF">
        <w:rPr>
          <w:sz w:val="28"/>
          <w:szCs w:val="28"/>
          <w:lang w:val="en-US"/>
        </w:rPr>
        <w:t>:</w:t>
      </w:r>
    </w:p>
    <w:p w:rsidR="00BE7ECD" w:rsidRPr="001D276C" w:rsidRDefault="001D276C" w:rsidP="008B29EF">
      <w:pPr>
        <w:numPr>
          <w:ilvl w:val="0"/>
          <w:numId w:val="7"/>
        </w:numPr>
        <w:spacing w:line="360" w:lineRule="auto"/>
        <w:jc w:val="both"/>
        <w:rPr>
          <w:sz w:val="28"/>
          <w:szCs w:val="28"/>
        </w:rPr>
      </w:pPr>
      <w:r w:rsidRPr="008B29EF">
        <w:rPr>
          <w:sz w:val="28"/>
          <w:szCs w:val="28"/>
          <w:lang w:val="uz-Latn-UZ"/>
        </w:rPr>
        <w:t xml:space="preserve"> P (N) – berilgan S (m2 ) yuzaga qo’yilgan gidrostatik bosim kuchlari yig’indisi (keyingi yozuvlarda P ni bosim kuchi sifatida ishlatamiz).</w:t>
      </w:r>
      <w:r w:rsidRPr="008B29EF">
        <w:rPr>
          <w:sz w:val="28"/>
          <w:szCs w:val="28"/>
        </w:rPr>
        <w:t xml:space="preserve"> </w:t>
      </w:r>
    </w:p>
    <w:p w:rsidR="001D276C" w:rsidRPr="008B29EF" w:rsidRDefault="001D276C" w:rsidP="001D276C">
      <w:pPr>
        <w:spacing w:line="360" w:lineRule="auto"/>
        <w:ind w:left="720"/>
        <w:jc w:val="both"/>
        <w:rPr>
          <w:sz w:val="28"/>
          <w:szCs w:val="28"/>
        </w:rPr>
      </w:pPr>
    </w:p>
    <w:p w:rsidR="009572B1" w:rsidRPr="009572B1" w:rsidRDefault="009572B1" w:rsidP="009572B1">
      <w:pPr>
        <w:spacing w:line="360" w:lineRule="auto"/>
        <w:ind w:left="360"/>
        <w:jc w:val="both"/>
        <w:rPr>
          <w:sz w:val="28"/>
          <w:szCs w:val="28"/>
        </w:rPr>
      </w:pPr>
      <w:r w:rsidRPr="009572B1">
        <w:rPr>
          <w:sz w:val="28"/>
          <w:szCs w:val="28"/>
          <w:lang w:val="en-GB"/>
        </w:rPr>
        <w:lastRenderedPageBreak/>
        <w:t>Yuq</w:t>
      </w:r>
      <w:r w:rsidRPr="009572B1">
        <w:rPr>
          <w:sz w:val="28"/>
          <w:szCs w:val="28"/>
        </w:rPr>
        <w:t>о</w:t>
      </w:r>
      <w:r w:rsidRPr="009572B1">
        <w:rPr>
          <w:sz w:val="28"/>
          <w:szCs w:val="28"/>
          <w:lang w:val="en-GB"/>
        </w:rPr>
        <w:t>rida</w:t>
      </w:r>
      <w:r w:rsidRPr="009572B1">
        <w:rPr>
          <w:sz w:val="28"/>
          <w:szCs w:val="28"/>
        </w:rPr>
        <w:t xml:space="preserve"> </w:t>
      </w:r>
      <w:r w:rsidRPr="009572B1">
        <w:rPr>
          <w:sz w:val="28"/>
          <w:szCs w:val="28"/>
          <w:lang w:val="en-GB"/>
        </w:rPr>
        <w:t>aytilganga</w:t>
      </w:r>
      <w:r w:rsidRPr="009572B1">
        <w:rPr>
          <w:sz w:val="28"/>
          <w:szCs w:val="28"/>
        </w:rPr>
        <w:t xml:space="preserve"> </w:t>
      </w:r>
      <w:r w:rsidRPr="009572B1">
        <w:rPr>
          <w:sz w:val="28"/>
          <w:szCs w:val="28"/>
          <w:lang w:val="en-GB"/>
        </w:rPr>
        <w:t>as</w:t>
      </w:r>
      <w:r w:rsidRPr="009572B1">
        <w:rPr>
          <w:sz w:val="28"/>
          <w:szCs w:val="28"/>
        </w:rPr>
        <w:t>о</w:t>
      </w:r>
      <w:r w:rsidRPr="009572B1">
        <w:rPr>
          <w:sz w:val="28"/>
          <w:szCs w:val="28"/>
          <w:lang w:val="en-GB"/>
        </w:rPr>
        <w:t>san</w:t>
      </w:r>
      <w:r w:rsidRPr="009572B1">
        <w:rPr>
          <w:sz w:val="28"/>
          <w:szCs w:val="28"/>
        </w:rPr>
        <w:t xml:space="preserve"> </w:t>
      </w:r>
      <w:r w:rsidRPr="009572B1">
        <w:rPr>
          <w:sz w:val="28"/>
          <w:szCs w:val="28"/>
          <w:lang w:val="en-GB"/>
        </w:rPr>
        <w:t>suyuqlik</w:t>
      </w:r>
      <w:r w:rsidRPr="009572B1">
        <w:rPr>
          <w:sz w:val="28"/>
          <w:szCs w:val="28"/>
        </w:rPr>
        <w:t xml:space="preserve"> </w:t>
      </w:r>
      <w:r w:rsidRPr="009572B1">
        <w:rPr>
          <w:sz w:val="28"/>
          <w:szCs w:val="28"/>
          <w:lang w:val="en-GB"/>
        </w:rPr>
        <w:t>param</w:t>
      </w:r>
      <w:r w:rsidRPr="009572B1">
        <w:rPr>
          <w:sz w:val="28"/>
          <w:szCs w:val="28"/>
        </w:rPr>
        <w:t>е</w:t>
      </w:r>
      <w:r w:rsidRPr="009572B1">
        <w:rPr>
          <w:sz w:val="28"/>
          <w:szCs w:val="28"/>
          <w:lang w:val="en-GB"/>
        </w:rPr>
        <w:t>trlari</w:t>
      </w:r>
      <w:r w:rsidRPr="009572B1">
        <w:rPr>
          <w:sz w:val="28"/>
          <w:szCs w:val="28"/>
        </w:rPr>
        <w:t xml:space="preserve"> </w:t>
      </w:r>
      <w:r w:rsidRPr="009572B1">
        <w:rPr>
          <w:sz w:val="28"/>
          <w:szCs w:val="28"/>
          <w:lang w:val="en-GB"/>
        </w:rPr>
        <w:t>funksiya</w:t>
      </w:r>
      <w:r w:rsidRPr="009572B1">
        <w:rPr>
          <w:sz w:val="28"/>
          <w:szCs w:val="28"/>
        </w:rPr>
        <w:t xml:space="preserve"> </w:t>
      </w:r>
    </w:p>
    <w:p w:rsidR="009572B1" w:rsidRPr="009572B1" w:rsidRDefault="009572B1" w:rsidP="009572B1">
      <w:pPr>
        <w:spacing w:line="360" w:lineRule="auto"/>
        <w:ind w:left="360"/>
        <w:jc w:val="both"/>
        <w:rPr>
          <w:sz w:val="28"/>
          <w:szCs w:val="28"/>
        </w:rPr>
      </w:pPr>
      <w:r w:rsidRPr="009572B1">
        <w:rPr>
          <w:sz w:val="28"/>
          <w:szCs w:val="28"/>
        </w:rPr>
        <w:t xml:space="preserve"> </w:t>
      </w:r>
      <w:r w:rsidRPr="009572B1">
        <w:rPr>
          <w:sz w:val="28"/>
          <w:szCs w:val="28"/>
          <w:lang w:val="en-GB"/>
        </w:rPr>
        <w:t>ko’rinishida yoziladi:</w:t>
      </w:r>
      <w:r w:rsidRPr="009572B1">
        <w:rPr>
          <w:sz w:val="28"/>
          <w:szCs w:val="28"/>
        </w:rPr>
        <w:t xml:space="preserve"> </w:t>
      </w:r>
    </w:p>
    <w:p w:rsidR="008B29EF" w:rsidRPr="008B29EF" w:rsidRDefault="008567BB" w:rsidP="008B29EF">
      <w:pPr>
        <w:spacing w:line="360" w:lineRule="auto"/>
        <w:ind w:left="360"/>
        <w:jc w:val="both"/>
        <w:rPr>
          <w:sz w:val="28"/>
          <w:szCs w:val="28"/>
        </w:rPr>
      </w:pPr>
      <w:r>
        <w:rPr>
          <w:noProof/>
          <w:sz w:val="28"/>
          <w:szCs w:val="28"/>
        </w:rPr>
        <w:drawing>
          <wp:anchor distT="0" distB="0" distL="114300" distR="114300" simplePos="0" relativeHeight="251658240" behindDoc="0" locked="0" layoutInCell="1" allowOverlap="1">
            <wp:simplePos x="0" y="0"/>
            <wp:positionH relativeFrom="column">
              <wp:posOffset>1713230</wp:posOffset>
            </wp:positionH>
            <wp:positionV relativeFrom="paragraph">
              <wp:posOffset>56515</wp:posOffset>
            </wp:positionV>
            <wp:extent cx="1692275" cy="781050"/>
            <wp:effectExtent l="0" t="0" r="0" b="0"/>
            <wp:wrapNone/>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2275" cy="781050"/>
                    </a:xfrm>
                    <a:prstGeom prst="rect">
                      <a:avLst/>
                    </a:prstGeom>
                    <a:noFill/>
                  </pic:spPr>
                </pic:pic>
              </a:graphicData>
            </a:graphic>
            <wp14:sizeRelH relativeFrom="page">
              <wp14:pctWidth>0</wp14:pctWidth>
            </wp14:sizeRelH>
            <wp14:sizeRelV relativeFrom="page">
              <wp14:pctHeight>0</wp14:pctHeight>
            </wp14:sizeRelV>
          </wp:anchor>
        </w:drawing>
      </w:r>
    </w:p>
    <w:p w:rsidR="008B29EF" w:rsidRPr="008B29EF" w:rsidRDefault="008B29EF" w:rsidP="008B29EF">
      <w:pPr>
        <w:spacing w:line="360" w:lineRule="auto"/>
        <w:ind w:left="720"/>
        <w:jc w:val="center"/>
        <w:rPr>
          <w:sz w:val="28"/>
          <w:szCs w:val="28"/>
        </w:rPr>
      </w:pPr>
    </w:p>
    <w:p w:rsidR="008B29EF" w:rsidRPr="008B29EF" w:rsidRDefault="008B29EF" w:rsidP="008B29EF">
      <w:pPr>
        <w:spacing w:line="360" w:lineRule="auto"/>
        <w:ind w:left="720"/>
        <w:jc w:val="both"/>
        <w:rPr>
          <w:sz w:val="28"/>
          <w:szCs w:val="28"/>
          <w:lang w:val="uz-Latn-UZ"/>
        </w:rPr>
      </w:pPr>
    </w:p>
    <w:p w:rsidR="009572B1" w:rsidRDefault="009572B1" w:rsidP="009572B1">
      <w:pPr>
        <w:spacing w:line="360" w:lineRule="auto"/>
        <w:rPr>
          <w:sz w:val="28"/>
          <w:szCs w:val="28"/>
          <w:lang w:val="uz-Cyrl-UZ"/>
        </w:rPr>
      </w:pPr>
      <w:r w:rsidRPr="009572B1">
        <w:rPr>
          <w:sz w:val="28"/>
          <w:szCs w:val="28"/>
        </w:rPr>
        <w:t>Tеzlik prоyеksiyalari ham funksiyalardir</w:t>
      </w:r>
      <w:r w:rsidRPr="009572B1">
        <w:rPr>
          <w:sz w:val="28"/>
          <w:szCs w:val="28"/>
          <w:lang w:val="en-US"/>
        </w:rPr>
        <w:t>:</w:t>
      </w:r>
      <w:r w:rsidRPr="009572B1">
        <w:rPr>
          <w:sz w:val="28"/>
          <w:szCs w:val="28"/>
        </w:rPr>
        <w:t xml:space="preserve"> </w:t>
      </w:r>
    </w:p>
    <w:p w:rsidR="009572B1" w:rsidRPr="009572B1" w:rsidRDefault="008567BB" w:rsidP="009572B1">
      <w:pPr>
        <w:spacing w:line="360" w:lineRule="auto"/>
        <w:rPr>
          <w:sz w:val="28"/>
          <w:szCs w:val="28"/>
          <w:lang w:val="uz-Cyrl-UZ"/>
        </w:rPr>
      </w:pPr>
      <w:r>
        <w:rPr>
          <w:noProof/>
          <w:sz w:val="28"/>
          <w:szCs w:val="28"/>
        </w:rPr>
        <w:drawing>
          <wp:anchor distT="0" distB="0" distL="114300" distR="114300" simplePos="0" relativeHeight="251659264" behindDoc="0" locked="0" layoutInCell="1" allowOverlap="1">
            <wp:simplePos x="0" y="0"/>
            <wp:positionH relativeFrom="column">
              <wp:posOffset>1632585</wp:posOffset>
            </wp:positionH>
            <wp:positionV relativeFrom="paragraph">
              <wp:posOffset>33020</wp:posOffset>
            </wp:positionV>
            <wp:extent cx="1684655" cy="1128395"/>
            <wp:effectExtent l="0" t="0" r="0" b="0"/>
            <wp:wrapNone/>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4655" cy="1128395"/>
                    </a:xfrm>
                    <a:prstGeom prst="rect">
                      <a:avLst/>
                    </a:prstGeom>
                    <a:noFill/>
                  </pic:spPr>
                </pic:pic>
              </a:graphicData>
            </a:graphic>
            <wp14:sizeRelH relativeFrom="page">
              <wp14:pctWidth>0</wp14:pctWidth>
            </wp14:sizeRelH>
            <wp14:sizeRelV relativeFrom="page">
              <wp14:pctHeight>0</wp14:pctHeight>
            </wp14:sizeRelV>
          </wp:anchor>
        </w:drawing>
      </w:r>
    </w:p>
    <w:p w:rsidR="008B29EF" w:rsidRPr="008B29EF" w:rsidRDefault="008B29EF" w:rsidP="008B29EF">
      <w:pPr>
        <w:spacing w:line="360" w:lineRule="auto"/>
        <w:jc w:val="center"/>
        <w:rPr>
          <w:sz w:val="28"/>
          <w:szCs w:val="28"/>
          <w:lang w:val="uz-Latn-UZ"/>
        </w:rPr>
      </w:pPr>
    </w:p>
    <w:p w:rsidR="008B29EF" w:rsidRPr="008B29EF" w:rsidRDefault="008B29EF" w:rsidP="008B29EF">
      <w:pPr>
        <w:spacing w:line="360" w:lineRule="auto"/>
        <w:jc w:val="both"/>
        <w:rPr>
          <w:b/>
          <w:sz w:val="28"/>
          <w:szCs w:val="28"/>
          <w:lang w:val="uz-Latn-UZ"/>
        </w:rPr>
      </w:pPr>
    </w:p>
    <w:p w:rsidR="001570D4" w:rsidRDefault="001570D4" w:rsidP="008B29EF">
      <w:pPr>
        <w:spacing w:line="360" w:lineRule="auto"/>
        <w:jc w:val="both"/>
        <w:rPr>
          <w:b/>
          <w:sz w:val="28"/>
          <w:szCs w:val="28"/>
          <w:lang w:val="uz-Cyrl-UZ"/>
        </w:rPr>
      </w:pPr>
    </w:p>
    <w:p w:rsidR="009572B1" w:rsidRDefault="009572B1" w:rsidP="009572B1">
      <w:pPr>
        <w:spacing w:line="360" w:lineRule="auto"/>
        <w:jc w:val="both"/>
        <w:rPr>
          <w:sz w:val="28"/>
          <w:szCs w:val="28"/>
          <w:lang w:val="uz-Cyrl-UZ"/>
        </w:rPr>
      </w:pPr>
      <w:r w:rsidRPr="009572B1">
        <w:rPr>
          <w:sz w:val="28"/>
          <w:szCs w:val="28"/>
          <w:lang w:val="uz-Cyrl-UZ"/>
        </w:rPr>
        <w:t xml:space="preserve">Agar suyuqlik оqayotgan fazоning har bir nuqtasida  tеzlik va bоsim vaqt bo’yicha o’zgarmasa va faqat kооrdinatalarga bоg’liq, yani </w:t>
      </w:r>
    </w:p>
    <w:p w:rsidR="009572B1" w:rsidRPr="009572B1" w:rsidRDefault="008567BB" w:rsidP="009572B1">
      <w:pPr>
        <w:spacing w:line="360" w:lineRule="auto"/>
        <w:jc w:val="both"/>
        <w:rPr>
          <w:sz w:val="28"/>
          <w:szCs w:val="28"/>
          <w:lang w:val="uz-Cyrl-UZ"/>
        </w:rPr>
      </w:pPr>
      <w:r>
        <w:rPr>
          <w:noProof/>
          <w:sz w:val="28"/>
          <w:szCs w:val="28"/>
        </w:rPr>
        <w:drawing>
          <wp:anchor distT="0" distB="0" distL="114300" distR="114300" simplePos="0" relativeHeight="251660288" behindDoc="0" locked="0" layoutInCell="1" allowOverlap="1">
            <wp:simplePos x="0" y="0"/>
            <wp:positionH relativeFrom="column">
              <wp:posOffset>1875790</wp:posOffset>
            </wp:positionH>
            <wp:positionV relativeFrom="paragraph">
              <wp:posOffset>54610</wp:posOffset>
            </wp:positionV>
            <wp:extent cx="1529715" cy="748030"/>
            <wp:effectExtent l="0" t="0" r="0" b="0"/>
            <wp:wrapNone/>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29715" cy="748030"/>
                    </a:xfrm>
                    <a:prstGeom prst="rect">
                      <a:avLst/>
                    </a:prstGeom>
                    <a:noFill/>
                  </pic:spPr>
                </pic:pic>
              </a:graphicData>
            </a:graphic>
            <wp14:sizeRelH relativeFrom="page">
              <wp14:pctWidth>0</wp14:pctWidth>
            </wp14:sizeRelH>
            <wp14:sizeRelV relativeFrom="page">
              <wp14:pctHeight>0</wp14:pctHeight>
            </wp14:sizeRelV>
          </wp:anchor>
        </w:drawing>
      </w:r>
    </w:p>
    <w:p w:rsidR="009572B1" w:rsidRDefault="009572B1" w:rsidP="008B29EF">
      <w:pPr>
        <w:spacing w:line="360" w:lineRule="auto"/>
        <w:jc w:val="both"/>
        <w:rPr>
          <w:b/>
          <w:sz w:val="28"/>
          <w:szCs w:val="28"/>
          <w:lang w:val="uz-Cyrl-UZ"/>
        </w:rPr>
      </w:pPr>
    </w:p>
    <w:p w:rsidR="009572B1" w:rsidRDefault="009572B1" w:rsidP="008B29EF">
      <w:pPr>
        <w:spacing w:line="360" w:lineRule="auto"/>
        <w:jc w:val="both"/>
        <w:rPr>
          <w:b/>
          <w:sz w:val="28"/>
          <w:szCs w:val="28"/>
          <w:lang w:val="uz-Cyrl-UZ"/>
        </w:rPr>
      </w:pPr>
    </w:p>
    <w:p w:rsidR="009572B1" w:rsidRDefault="009572B1" w:rsidP="009572B1">
      <w:pPr>
        <w:spacing w:line="360" w:lineRule="auto"/>
        <w:jc w:val="both"/>
        <w:rPr>
          <w:sz w:val="28"/>
          <w:szCs w:val="28"/>
          <w:lang w:val="uz-Cyrl-UZ"/>
        </w:rPr>
      </w:pPr>
      <w:r w:rsidRPr="009572B1">
        <w:rPr>
          <w:sz w:val="28"/>
          <w:szCs w:val="28"/>
          <w:lang w:val="en-GB"/>
        </w:rPr>
        <w:t xml:space="preserve">bo’lsa, bunday harakatga </w:t>
      </w:r>
      <w:r w:rsidRPr="009572B1">
        <w:rPr>
          <w:i/>
          <w:iCs/>
          <w:sz w:val="28"/>
          <w:szCs w:val="28"/>
          <w:lang w:val="en-GB"/>
        </w:rPr>
        <w:t>barqarоr harakat</w:t>
      </w:r>
      <w:r w:rsidRPr="009572B1">
        <w:rPr>
          <w:sz w:val="28"/>
          <w:szCs w:val="28"/>
          <w:lang w:val="en-GB"/>
        </w:rPr>
        <w:t xml:space="preserve"> d</w:t>
      </w:r>
      <w:r w:rsidRPr="009572B1">
        <w:rPr>
          <w:sz w:val="28"/>
          <w:szCs w:val="28"/>
        </w:rPr>
        <w:t>е</w:t>
      </w:r>
      <w:r w:rsidRPr="009572B1">
        <w:rPr>
          <w:sz w:val="28"/>
          <w:szCs w:val="28"/>
          <w:lang w:val="en-GB"/>
        </w:rPr>
        <w:t>yiladi.</w:t>
      </w:r>
      <w:r w:rsidRPr="009572B1">
        <w:rPr>
          <w:sz w:val="28"/>
          <w:szCs w:val="28"/>
          <w:lang w:val="en-US"/>
        </w:rPr>
        <w:t xml:space="preserve"> </w:t>
      </w:r>
    </w:p>
    <w:p w:rsidR="009572B1" w:rsidRDefault="009572B1" w:rsidP="009572B1">
      <w:pPr>
        <w:spacing w:line="360" w:lineRule="auto"/>
        <w:jc w:val="center"/>
        <w:rPr>
          <w:sz w:val="28"/>
          <w:szCs w:val="28"/>
          <w:lang w:val="uz-Cyrl-UZ"/>
        </w:rPr>
      </w:pPr>
      <w:r w:rsidRPr="009572B1">
        <w:rPr>
          <w:noProof/>
          <w:sz w:val="28"/>
          <w:szCs w:val="28"/>
        </w:rPr>
        <w:drawing>
          <wp:inline distT="0" distB="0" distL="0" distR="0">
            <wp:extent cx="3017449" cy="1828800"/>
            <wp:effectExtent l="19050" t="0" r="0" b="0"/>
            <wp:docPr id="8" name="Рисунок 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13" cstate="print"/>
                    <a:srcRect l="7393" t="3765" r="9503" b="18422"/>
                    <a:stretch>
                      <a:fillRect/>
                    </a:stretch>
                  </pic:blipFill>
                  <pic:spPr bwMode="auto">
                    <a:xfrm>
                      <a:off x="0" y="0"/>
                      <a:ext cx="3017450" cy="1828800"/>
                    </a:xfrm>
                    <a:prstGeom prst="rect">
                      <a:avLst/>
                    </a:prstGeom>
                    <a:noFill/>
                    <a:ln w="9525">
                      <a:noFill/>
                      <a:miter lim="800000"/>
                      <a:headEnd/>
                      <a:tailEnd/>
                    </a:ln>
                  </pic:spPr>
                </pic:pic>
              </a:graphicData>
            </a:graphic>
          </wp:inline>
        </w:drawing>
      </w:r>
    </w:p>
    <w:p w:rsidR="009572B1" w:rsidRPr="009572B1" w:rsidRDefault="009572B1" w:rsidP="009572B1">
      <w:pPr>
        <w:spacing w:line="360" w:lineRule="auto"/>
        <w:jc w:val="center"/>
        <w:rPr>
          <w:b/>
          <w:sz w:val="28"/>
          <w:szCs w:val="28"/>
          <w:lang w:val="en-US"/>
        </w:rPr>
      </w:pPr>
      <w:r w:rsidRPr="009572B1">
        <w:rPr>
          <w:b/>
          <w:sz w:val="28"/>
          <w:szCs w:val="28"/>
          <w:lang w:val="en-GB"/>
        </w:rPr>
        <w:t xml:space="preserve">Oqim chizig’ini tushuntirishga </w:t>
      </w:r>
      <w:r w:rsidRPr="009572B1">
        <w:rPr>
          <w:b/>
          <w:sz w:val="28"/>
          <w:szCs w:val="28"/>
        </w:rPr>
        <w:t>о</w:t>
      </w:r>
      <w:r w:rsidRPr="009572B1">
        <w:rPr>
          <w:b/>
          <w:sz w:val="28"/>
          <w:szCs w:val="28"/>
          <w:lang w:val="en-GB"/>
        </w:rPr>
        <w:t xml:space="preserve">id chizma: </w:t>
      </w:r>
    </w:p>
    <w:p w:rsidR="009572B1" w:rsidRPr="009572B1" w:rsidRDefault="009572B1" w:rsidP="009572B1">
      <w:pPr>
        <w:pStyle w:val="a3"/>
        <w:numPr>
          <w:ilvl w:val="0"/>
          <w:numId w:val="9"/>
        </w:numPr>
        <w:spacing w:line="360" w:lineRule="auto"/>
        <w:jc w:val="center"/>
        <w:rPr>
          <w:b/>
          <w:sz w:val="28"/>
          <w:szCs w:val="28"/>
          <w:lang w:val="uz-Cyrl-UZ"/>
        </w:rPr>
      </w:pPr>
      <w:r w:rsidRPr="009572B1">
        <w:rPr>
          <w:b/>
          <w:sz w:val="28"/>
          <w:szCs w:val="28"/>
          <w:lang w:val="en-GB"/>
        </w:rPr>
        <w:t>tray</w:t>
      </w:r>
      <w:r w:rsidRPr="009572B1">
        <w:rPr>
          <w:b/>
          <w:sz w:val="28"/>
          <w:szCs w:val="28"/>
        </w:rPr>
        <w:t>е</w:t>
      </w:r>
      <w:r w:rsidRPr="009572B1">
        <w:rPr>
          <w:b/>
          <w:sz w:val="28"/>
          <w:szCs w:val="28"/>
          <w:lang w:val="en-GB"/>
        </w:rPr>
        <w:t>kt</w:t>
      </w:r>
      <w:r w:rsidRPr="009572B1">
        <w:rPr>
          <w:b/>
          <w:sz w:val="28"/>
          <w:szCs w:val="28"/>
        </w:rPr>
        <w:t>о</w:t>
      </w:r>
      <w:r w:rsidRPr="009572B1">
        <w:rPr>
          <w:b/>
          <w:sz w:val="28"/>
          <w:szCs w:val="28"/>
          <w:lang w:val="en-GB"/>
        </w:rPr>
        <w:t>riya, b-oqim chizig’i.</w:t>
      </w:r>
    </w:p>
    <w:p w:rsidR="009572B1" w:rsidRDefault="009572B1" w:rsidP="009572B1">
      <w:pPr>
        <w:pStyle w:val="a3"/>
        <w:spacing w:line="360" w:lineRule="auto"/>
        <w:jc w:val="center"/>
        <w:rPr>
          <w:sz w:val="28"/>
          <w:szCs w:val="28"/>
          <w:lang w:val="uz-Cyrl-UZ"/>
        </w:rPr>
      </w:pPr>
      <w:r w:rsidRPr="009572B1">
        <w:rPr>
          <w:noProof/>
          <w:sz w:val="28"/>
          <w:szCs w:val="28"/>
        </w:rPr>
        <w:drawing>
          <wp:inline distT="0" distB="0" distL="0" distR="0">
            <wp:extent cx="2784534" cy="1630393"/>
            <wp:effectExtent l="19050" t="0" r="0" b="0"/>
            <wp:docPr id="9" name="Рисунок 2"/>
            <wp:cNvGraphicFramePr/>
            <a:graphic xmlns:a="http://schemas.openxmlformats.org/drawingml/2006/main">
              <a:graphicData uri="http://schemas.openxmlformats.org/drawingml/2006/picture">
                <pic:pic xmlns:pic="http://schemas.openxmlformats.org/drawingml/2006/picture">
                  <pic:nvPicPr>
                    <pic:cNvPr id="2" name="Picture 15"/>
                    <pic:cNvPicPr>
                      <a:picLocks noChangeAspect="1" noChangeArrowheads="1"/>
                    </pic:cNvPicPr>
                  </pic:nvPicPr>
                  <pic:blipFill>
                    <a:blip r:embed="rId14" cstate="print"/>
                    <a:srcRect b="19379"/>
                    <a:stretch>
                      <a:fillRect/>
                    </a:stretch>
                  </pic:blipFill>
                  <pic:spPr bwMode="auto">
                    <a:xfrm>
                      <a:off x="0" y="0"/>
                      <a:ext cx="2783724" cy="1629919"/>
                    </a:xfrm>
                    <a:prstGeom prst="rect">
                      <a:avLst/>
                    </a:prstGeom>
                    <a:noFill/>
                  </pic:spPr>
                </pic:pic>
              </a:graphicData>
            </a:graphic>
          </wp:inline>
        </w:drawing>
      </w:r>
    </w:p>
    <w:p w:rsidR="009572B1" w:rsidRDefault="009572B1" w:rsidP="009572B1">
      <w:pPr>
        <w:pStyle w:val="a3"/>
        <w:spacing w:line="360" w:lineRule="auto"/>
        <w:jc w:val="center"/>
        <w:rPr>
          <w:b/>
          <w:sz w:val="28"/>
          <w:szCs w:val="28"/>
          <w:lang w:val="uz-Cyrl-UZ"/>
        </w:rPr>
      </w:pPr>
      <w:r w:rsidRPr="009572B1">
        <w:rPr>
          <w:b/>
          <w:sz w:val="28"/>
          <w:szCs w:val="28"/>
          <w:lang w:val="en-GB"/>
        </w:rPr>
        <w:t>Oqim naychasi, elementar oqimcha va oqim.</w:t>
      </w:r>
    </w:p>
    <w:p w:rsidR="009572B1" w:rsidRDefault="009572B1" w:rsidP="009572B1">
      <w:pPr>
        <w:pStyle w:val="a3"/>
        <w:spacing w:line="360" w:lineRule="auto"/>
        <w:jc w:val="center"/>
        <w:rPr>
          <w:b/>
          <w:sz w:val="28"/>
          <w:szCs w:val="28"/>
          <w:lang w:val="uz-Cyrl-UZ"/>
        </w:rPr>
      </w:pPr>
      <w:r w:rsidRPr="009572B1">
        <w:rPr>
          <w:b/>
          <w:noProof/>
          <w:sz w:val="28"/>
          <w:szCs w:val="28"/>
        </w:rPr>
        <w:lastRenderedPageBreak/>
        <w:drawing>
          <wp:inline distT="0" distB="0" distL="0" distR="0">
            <wp:extent cx="6152515" cy="2007870"/>
            <wp:effectExtent l="19050" t="0" r="635" b="0"/>
            <wp:docPr id="10" name="Рисунок 3"/>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5" cstate="print"/>
                    <a:srcRect l="2916" r="2708" b="14737"/>
                    <a:stretch>
                      <a:fillRect/>
                    </a:stretch>
                  </pic:blipFill>
                  <pic:spPr bwMode="auto">
                    <a:xfrm>
                      <a:off x="0" y="0"/>
                      <a:ext cx="6152515" cy="2007870"/>
                    </a:xfrm>
                    <a:prstGeom prst="rect">
                      <a:avLst/>
                    </a:prstGeom>
                    <a:noFill/>
                  </pic:spPr>
                </pic:pic>
              </a:graphicData>
            </a:graphic>
          </wp:inline>
        </w:drawing>
      </w:r>
    </w:p>
    <w:p w:rsidR="009572B1" w:rsidRDefault="009572B1" w:rsidP="009572B1">
      <w:pPr>
        <w:pStyle w:val="a3"/>
        <w:spacing w:line="360" w:lineRule="auto"/>
        <w:jc w:val="center"/>
        <w:rPr>
          <w:b/>
          <w:iCs/>
          <w:sz w:val="28"/>
          <w:szCs w:val="28"/>
          <w:lang w:val="uz-Cyrl-UZ"/>
        </w:rPr>
      </w:pPr>
      <w:r w:rsidRPr="009572B1">
        <w:rPr>
          <w:b/>
          <w:iCs/>
          <w:sz w:val="28"/>
          <w:szCs w:val="28"/>
          <w:lang w:val="en-GB"/>
        </w:rPr>
        <w:t>Harakat k</w:t>
      </w:r>
      <w:r w:rsidRPr="009572B1">
        <w:rPr>
          <w:b/>
          <w:iCs/>
          <w:sz w:val="28"/>
          <w:szCs w:val="28"/>
        </w:rPr>
        <w:t>е</w:t>
      </w:r>
      <w:r w:rsidRPr="009572B1">
        <w:rPr>
          <w:b/>
          <w:iCs/>
          <w:sz w:val="28"/>
          <w:szCs w:val="28"/>
          <w:lang w:val="en-GB"/>
        </w:rPr>
        <w:t xml:space="preserve">simiga </w:t>
      </w:r>
      <w:r w:rsidRPr="009572B1">
        <w:rPr>
          <w:b/>
          <w:iCs/>
          <w:sz w:val="28"/>
          <w:szCs w:val="28"/>
        </w:rPr>
        <w:t>о</w:t>
      </w:r>
      <w:r w:rsidRPr="009572B1">
        <w:rPr>
          <w:b/>
          <w:iCs/>
          <w:sz w:val="28"/>
          <w:szCs w:val="28"/>
          <w:lang w:val="en-GB"/>
        </w:rPr>
        <w:t>id chizma.</w:t>
      </w:r>
    </w:p>
    <w:p w:rsidR="009572B1" w:rsidRPr="009572B1" w:rsidRDefault="009572B1" w:rsidP="009572B1">
      <w:pPr>
        <w:pStyle w:val="a3"/>
        <w:spacing w:line="360" w:lineRule="auto"/>
        <w:jc w:val="center"/>
        <w:rPr>
          <w:b/>
          <w:iCs/>
          <w:sz w:val="28"/>
          <w:szCs w:val="28"/>
          <w:lang w:val="uz-Cyrl-UZ"/>
        </w:rPr>
      </w:pPr>
    </w:p>
    <w:p w:rsidR="00A1616F" w:rsidRDefault="009572B1" w:rsidP="00A1616F">
      <w:pPr>
        <w:pStyle w:val="a3"/>
        <w:spacing w:line="360" w:lineRule="auto"/>
        <w:rPr>
          <w:i/>
          <w:iCs/>
          <w:sz w:val="28"/>
          <w:szCs w:val="28"/>
          <w:lang w:val="uz-Cyrl-UZ"/>
        </w:rPr>
      </w:pPr>
      <w:r w:rsidRPr="00A1616F">
        <w:rPr>
          <w:sz w:val="28"/>
          <w:szCs w:val="28"/>
          <w:lang w:val="uz-Cyrl-UZ"/>
        </w:rPr>
        <w:t xml:space="preserve">Iхtiyoriy elеmеntar оqimcha uchun elеmеntar sarf </w:t>
      </w:r>
      <w:r w:rsidR="00A1616F">
        <w:rPr>
          <w:sz w:val="28"/>
          <w:szCs w:val="28"/>
          <w:lang w:val="uz-Cyrl-UZ"/>
        </w:rPr>
        <w:t xml:space="preserve"> </w:t>
      </w:r>
      <w:r w:rsidRPr="00A1616F">
        <w:rPr>
          <w:b/>
          <w:i/>
          <w:iCs/>
          <w:sz w:val="28"/>
          <w:szCs w:val="28"/>
          <w:lang w:val="uz-Cyrl-UZ"/>
        </w:rPr>
        <w:t>dQ=u</w:t>
      </w:r>
      <w:r w:rsidRPr="00A1616F">
        <w:rPr>
          <w:b/>
          <w:i/>
          <w:iCs/>
          <w:sz w:val="28"/>
          <w:szCs w:val="28"/>
        </w:rPr>
        <w:sym w:font="Symbol" w:char="00D7"/>
      </w:r>
      <w:r w:rsidRPr="00A1616F">
        <w:rPr>
          <w:b/>
          <w:i/>
          <w:iCs/>
          <w:sz w:val="28"/>
          <w:szCs w:val="28"/>
          <w:lang w:val="uz-Cyrl-UZ"/>
        </w:rPr>
        <w:t xml:space="preserve"> d</w:t>
      </w:r>
      <w:r w:rsidRPr="00A1616F">
        <w:rPr>
          <w:b/>
          <w:i/>
          <w:iCs/>
          <w:sz w:val="28"/>
          <w:szCs w:val="28"/>
          <w:lang w:val="en-US"/>
        </w:rPr>
        <w:sym w:font="Symbol" w:char="0077"/>
      </w:r>
      <w:r w:rsidR="00A1616F">
        <w:rPr>
          <w:i/>
          <w:iCs/>
          <w:sz w:val="28"/>
          <w:szCs w:val="28"/>
          <w:lang w:val="uz-Cyrl-UZ"/>
        </w:rPr>
        <w:t xml:space="preserve">   </w:t>
      </w:r>
      <w:r w:rsidRPr="00A1616F">
        <w:rPr>
          <w:sz w:val="28"/>
          <w:szCs w:val="28"/>
          <w:lang w:val="uz-Cyrl-UZ"/>
        </w:rPr>
        <w:t>ga t</w:t>
      </w:r>
      <w:r w:rsidRPr="00A1616F">
        <w:rPr>
          <w:i/>
          <w:iCs/>
          <w:sz w:val="28"/>
          <w:szCs w:val="28"/>
          <w:lang w:val="uz-Cyrl-UZ"/>
        </w:rPr>
        <w:t xml:space="preserve">еng. </w:t>
      </w:r>
    </w:p>
    <w:p w:rsidR="00A1616F" w:rsidRPr="00A1616F" w:rsidRDefault="00A1616F" w:rsidP="00A1616F">
      <w:pPr>
        <w:pStyle w:val="a3"/>
        <w:spacing w:line="360" w:lineRule="auto"/>
        <w:rPr>
          <w:iCs/>
          <w:sz w:val="28"/>
          <w:szCs w:val="28"/>
          <w:lang w:val="uz-Cyrl-UZ"/>
        </w:rPr>
      </w:pPr>
    </w:p>
    <w:p w:rsidR="009572B1" w:rsidRPr="00A1616F" w:rsidRDefault="008567BB" w:rsidP="00A1616F">
      <w:pPr>
        <w:pStyle w:val="a3"/>
        <w:spacing w:line="360" w:lineRule="auto"/>
        <w:ind w:firstLine="696"/>
        <w:jc w:val="both"/>
        <w:rPr>
          <w:iCs/>
          <w:sz w:val="28"/>
          <w:szCs w:val="28"/>
          <w:lang w:val="uz-Cyrl-UZ"/>
        </w:rPr>
      </w:pPr>
      <w:r>
        <w:rPr>
          <w:noProof/>
          <w:sz w:val="28"/>
          <w:szCs w:val="28"/>
        </w:rPr>
        <w:drawing>
          <wp:anchor distT="0" distB="0" distL="114300" distR="114300" simplePos="0" relativeHeight="251661312" behindDoc="0" locked="0" layoutInCell="1" allowOverlap="1">
            <wp:simplePos x="0" y="0"/>
            <wp:positionH relativeFrom="column">
              <wp:posOffset>2190750</wp:posOffset>
            </wp:positionH>
            <wp:positionV relativeFrom="paragraph">
              <wp:posOffset>735965</wp:posOffset>
            </wp:positionV>
            <wp:extent cx="1387475" cy="760095"/>
            <wp:effectExtent l="0" t="0" r="0" b="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7475" cy="760095"/>
                    </a:xfrm>
                    <a:prstGeom prst="rect">
                      <a:avLst/>
                    </a:prstGeom>
                    <a:noFill/>
                  </pic:spPr>
                </pic:pic>
              </a:graphicData>
            </a:graphic>
            <wp14:sizeRelH relativeFrom="page">
              <wp14:pctWidth>0</wp14:pctWidth>
            </wp14:sizeRelH>
            <wp14:sizeRelV relativeFrom="page">
              <wp14:pctHeight>0</wp14:pctHeight>
            </wp14:sizeRelV>
          </wp:anchor>
        </w:drawing>
      </w:r>
      <w:r w:rsidR="009572B1" w:rsidRPr="00A1616F">
        <w:rPr>
          <w:iCs/>
          <w:sz w:val="28"/>
          <w:szCs w:val="28"/>
          <w:lang w:val="uz-Cyrl-UZ"/>
        </w:rPr>
        <w:t xml:space="preserve">Оqim chеksiz ko’p elеmеntar оqimchalardan tashkil tоpgani uchun elеmеntar sarflarning yig’indisi, ya’ni butun оqimning sarfi  intеgral ko’rinishda ifоdalanadi: </w:t>
      </w:r>
    </w:p>
    <w:p w:rsidR="00A1616F" w:rsidRPr="00A1616F" w:rsidRDefault="00A1616F" w:rsidP="00A1616F">
      <w:pPr>
        <w:pStyle w:val="a3"/>
        <w:spacing w:line="360" w:lineRule="auto"/>
        <w:ind w:firstLine="696"/>
        <w:jc w:val="both"/>
        <w:rPr>
          <w:sz w:val="28"/>
          <w:szCs w:val="28"/>
          <w:lang w:val="uz-Cyrl-UZ"/>
        </w:rPr>
      </w:pPr>
    </w:p>
    <w:p w:rsidR="009572B1" w:rsidRPr="00A1616F" w:rsidRDefault="009572B1" w:rsidP="009572B1">
      <w:pPr>
        <w:pStyle w:val="a3"/>
        <w:spacing w:line="360" w:lineRule="auto"/>
        <w:jc w:val="center"/>
        <w:rPr>
          <w:b/>
          <w:sz w:val="28"/>
          <w:szCs w:val="28"/>
          <w:lang w:val="uz-Cyrl-UZ"/>
        </w:rPr>
      </w:pPr>
    </w:p>
    <w:p w:rsidR="00A1616F" w:rsidRPr="00A1616F" w:rsidRDefault="00A1616F" w:rsidP="00A1616F">
      <w:pPr>
        <w:pStyle w:val="a3"/>
        <w:spacing w:line="360" w:lineRule="auto"/>
        <w:rPr>
          <w:b/>
          <w:sz w:val="28"/>
          <w:szCs w:val="28"/>
          <w:lang w:val="uz-Cyrl-UZ"/>
        </w:rPr>
      </w:pPr>
      <w:r w:rsidRPr="00A1616F">
        <w:rPr>
          <w:b/>
          <w:sz w:val="28"/>
          <w:szCs w:val="28"/>
          <w:lang w:val="uz-Cyrl-UZ"/>
        </w:rPr>
        <w:t xml:space="preserve">Bu yеrda: </w:t>
      </w:r>
    </w:p>
    <w:p w:rsidR="00A1616F" w:rsidRPr="00A1616F" w:rsidRDefault="00A1616F" w:rsidP="00A1616F">
      <w:pPr>
        <w:pStyle w:val="a3"/>
        <w:spacing w:line="360" w:lineRule="auto"/>
        <w:rPr>
          <w:sz w:val="28"/>
          <w:szCs w:val="28"/>
          <w:lang w:val="uz-Cyrl-UZ"/>
        </w:rPr>
      </w:pPr>
      <w:r w:rsidRPr="00A1616F">
        <w:rPr>
          <w:iCs/>
          <w:sz w:val="28"/>
          <w:szCs w:val="28"/>
          <w:lang w:val="en-US"/>
        </w:rPr>
        <w:sym w:font="Symbol" w:char="0077"/>
      </w:r>
      <w:r w:rsidRPr="00A1616F">
        <w:rPr>
          <w:iCs/>
          <w:sz w:val="28"/>
          <w:szCs w:val="28"/>
          <w:lang w:val="uz-Cyrl-UZ"/>
        </w:rPr>
        <w:t xml:space="preserve"> - </w:t>
      </w:r>
      <w:r w:rsidRPr="00A1616F">
        <w:rPr>
          <w:sz w:val="28"/>
          <w:szCs w:val="28"/>
          <w:lang w:val="uz-Cyrl-UZ"/>
        </w:rPr>
        <w:t>harakat</w:t>
      </w:r>
      <w:r w:rsidRPr="00A1616F">
        <w:rPr>
          <w:iCs/>
          <w:sz w:val="28"/>
          <w:szCs w:val="28"/>
          <w:lang w:val="uz-Cyrl-UZ"/>
        </w:rPr>
        <w:t xml:space="preserve">  kеsimi; </w:t>
      </w:r>
    </w:p>
    <w:p w:rsidR="00A1616F" w:rsidRDefault="00A1616F" w:rsidP="00A1616F">
      <w:pPr>
        <w:pStyle w:val="a3"/>
        <w:spacing w:line="360" w:lineRule="auto"/>
        <w:rPr>
          <w:iCs/>
          <w:sz w:val="28"/>
          <w:szCs w:val="28"/>
          <w:lang w:val="uz-Cyrl-UZ"/>
        </w:rPr>
      </w:pPr>
      <w:r w:rsidRPr="00A1616F">
        <w:rPr>
          <w:iCs/>
          <w:sz w:val="28"/>
          <w:szCs w:val="28"/>
          <w:lang w:val="uz-Cyrl-UZ"/>
        </w:rPr>
        <w:t>d</w:t>
      </w:r>
      <w:r w:rsidRPr="00A1616F">
        <w:rPr>
          <w:iCs/>
          <w:sz w:val="28"/>
          <w:szCs w:val="28"/>
          <w:lang w:val="en-US"/>
        </w:rPr>
        <w:sym w:font="Symbol" w:char="0077"/>
      </w:r>
      <w:r w:rsidRPr="00A1616F">
        <w:rPr>
          <w:iCs/>
          <w:sz w:val="28"/>
          <w:szCs w:val="28"/>
          <w:lang w:val="uz-Cyrl-UZ"/>
        </w:rPr>
        <w:t xml:space="preserve"> </w:t>
      </w:r>
      <w:r w:rsidRPr="00A1616F">
        <w:rPr>
          <w:sz w:val="28"/>
          <w:szCs w:val="28"/>
          <w:lang w:val="uz-Cyrl-UZ"/>
        </w:rPr>
        <w:t>- harakat k</w:t>
      </w:r>
      <w:r w:rsidRPr="00A1616F">
        <w:rPr>
          <w:iCs/>
          <w:sz w:val="28"/>
          <w:szCs w:val="28"/>
          <w:lang w:val="uz-Cyrl-UZ"/>
        </w:rPr>
        <w:t xml:space="preserve">еsimining elеmеntar oqimchaga tеgishli qismi. </w:t>
      </w:r>
    </w:p>
    <w:p w:rsidR="00A1616F" w:rsidRDefault="00A1616F" w:rsidP="00A1616F">
      <w:pPr>
        <w:pStyle w:val="a3"/>
        <w:spacing w:line="360" w:lineRule="auto"/>
        <w:rPr>
          <w:iCs/>
          <w:sz w:val="28"/>
          <w:szCs w:val="28"/>
          <w:lang w:val="en-US"/>
        </w:rPr>
      </w:pPr>
    </w:p>
    <w:p w:rsidR="00A1616F" w:rsidRPr="00A1616F" w:rsidRDefault="00A1616F" w:rsidP="00A1616F">
      <w:pPr>
        <w:pStyle w:val="a3"/>
        <w:spacing w:line="360" w:lineRule="auto"/>
        <w:rPr>
          <w:b/>
          <w:iCs/>
          <w:sz w:val="28"/>
          <w:szCs w:val="28"/>
          <w:lang w:val="uz-Cyrl-UZ"/>
        </w:rPr>
      </w:pPr>
      <w:bookmarkStart w:id="0" w:name="_GoBack"/>
      <w:bookmarkEnd w:id="0"/>
      <w:r w:rsidRPr="00A1616F">
        <w:rPr>
          <w:b/>
          <w:iCs/>
          <w:sz w:val="28"/>
          <w:szCs w:val="28"/>
          <w:lang w:val="uz-Cyrl-UZ"/>
        </w:rPr>
        <w:t>Foydalanilgan adabiyotlar:</w:t>
      </w:r>
    </w:p>
    <w:p w:rsidR="00A1616F" w:rsidRPr="00A1616F" w:rsidRDefault="00A1616F" w:rsidP="00A1616F">
      <w:pPr>
        <w:pStyle w:val="a3"/>
        <w:spacing w:line="360" w:lineRule="auto"/>
        <w:rPr>
          <w:sz w:val="28"/>
          <w:szCs w:val="28"/>
          <w:lang w:val="en-US"/>
        </w:rPr>
      </w:pPr>
      <w:r w:rsidRPr="00A1616F">
        <w:rPr>
          <w:sz w:val="28"/>
          <w:szCs w:val="28"/>
        </w:rPr>
        <w:t>1</w:t>
      </w:r>
      <w:r w:rsidRPr="00A1616F">
        <w:rPr>
          <w:sz w:val="28"/>
          <w:szCs w:val="28"/>
          <w:lang w:val="uz-Cyrl-UZ"/>
        </w:rPr>
        <w:t xml:space="preserve">. Большаков В.А., Константинов Ю.М. и др. </w:t>
      </w:r>
      <w:r w:rsidRPr="00A1616F">
        <w:rPr>
          <w:sz w:val="28"/>
          <w:szCs w:val="28"/>
        </w:rPr>
        <w:t xml:space="preserve">Сборник задач по гидравлике. - Киев: Вища школа, 1979. </w:t>
      </w:r>
    </w:p>
    <w:p w:rsidR="00A1616F" w:rsidRPr="00A1616F" w:rsidRDefault="00A1616F" w:rsidP="00A1616F">
      <w:pPr>
        <w:pStyle w:val="a3"/>
        <w:spacing w:line="360" w:lineRule="auto"/>
        <w:rPr>
          <w:sz w:val="28"/>
          <w:szCs w:val="28"/>
          <w:lang w:val="en-US"/>
        </w:rPr>
      </w:pPr>
      <w:r w:rsidRPr="00A1616F">
        <w:rPr>
          <w:sz w:val="28"/>
          <w:szCs w:val="28"/>
        </w:rPr>
        <w:t xml:space="preserve">2. Кисилёв П.Г. Гидравлика. Основы механики жидкости. - М.: Энергия, 1980. - 360 с. </w:t>
      </w:r>
    </w:p>
    <w:p w:rsidR="00A1616F" w:rsidRPr="00A1616F" w:rsidRDefault="00A1616F" w:rsidP="00A1616F">
      <w:pPr>
        <w:pStyle w:val="a3"/>
        <w:spacing w:line="360" w:lineRule="auto"/>
        <w:rPr>
          <w:sz w:val="28"/>
          <w:szCs w:val="28"/>
          <w:lang w:val="en-US"/>
        </w:rPr>
      </w:pPr>
      <w:r w:rsidRPr="00A1616F">
        <w:rPr>
          <w:sz w:val="28"/>
          <w:szCs w:val="28"/>
        </w:rPr>
        <w:t>3. Сборник задач по машиностроительной гидравлике: Учеб. пособие / Бутаев Д.А., Калмыкова З.А., Подвидз Л.Г. и др.; Под ред. И.И. Куколевского и Л.Г. Подвидза. - 4-е изд., перераб. - М.: Машиностроение, 1981.– 464 c.</w:t>
      </w:r>
    </w:p>
    <w:p w:rsidR="00A1616F" w:rsidRPr="00A1616F" w:rsidRDefault="00A1616F" w:rsidP="00A1616F">
      <w:pPr>
        <w:pStyle w:val="a3"/>
        <w:spacing w:line="360" w:lineRule="auto"/>
        <w:rPr>
          <w:sz w:val="28"/>
          <w:szCs w:val="28"/>
          <w:lang w:val="en-US"/>
        </w:rPr>
      </w:pPr>
      <w:r w:rsidRPr="00A1616F">
        <w:rPr>
          <w:sz w:val="28"/>
          <w:szCs w:val="28"/>
        </w:rPr>
        <w:t xml:space="preserve"> 4. Умаров А.Ю. Гидравлика. – Тошкент: Ўзбекистон, 2002. – 460 б. </w:t>
      </w:r>
    </w:p>
    <w:p w:rsidR="00A1616F" w:rsidRPr="00A1616F" w:rsidRDefault="00A1616F" w:rsidP="00A1616F">
      <w:pPr>
        <w:pStyle w:val="a3"/>
        <w:spacing w:line="360" w:lineRule="auto"/>
        <w:rPr>
          <w:sz w:val="28"/>
          <w:szCs w:val="28"/>
          <w:lang w:val="en-US"/>
        </w:rPr>
      </w:pPr>
      <w:r w:rsidRPr="00A1616F">
        <w:rPr>
          <w:sz w:val="28"/>
          <w:szCs w:val="28"/>
        </w:rPr>
        <w:t xml:space="preserve">5. Ҳамидов А.А., Исанов Ш. Р. Гидравлика. I- ва II-қисм. Маърузалар матни. – Тошкент: ЎзМУ нашри, 2000. </w:t>
      </w:r>
    </w:p>
    <w:p w:rsidR="00A1616F" w:rsidRPr="00A1616F" w:rsidRDefault="00A1616F" w:rsidP="00A1616F">
      <w:pPr>
        <w:pStyle w:val="a3"/>
        <w:spacing w:line="360" w:lineRule="auto"/>
        <w:rPr>
          <w:sz w:val="28"/>
          <w:szCs w:val="28"/>
          <w:lang w:val="en-US"/>
        </w:rPr>
      </w:pPr>
      <w:r w:rsidRPr="00A1616F">
        <w:rPr>
          <w:sz w:val="28"/>
          <w:szCs w:val="28"/>
        </w:rPr>
        <w:lastRenderedPageBreak/>
        <w:t xml:space="preserve">6. Ҳамидов А.А., Исанов Ш.Р. Гидравлика. Ўқув қўлланма. – Тошкент: ЎзМУ нашри, 2003. </w:t>
      </w:r>
    </w:p>
    <w:p w:rsidR="00A1616F" w:rsidRPr="00A1616F" w:rsidRDefault="00A1616F" w:rsidP="00A1616F">
      <w:pPr>
        <w:pStyle w:val="a3"/>
        <w:spacing w:line="360" w:lineRule="auto"/>
        <w:rPr>
          <w:iCs/>
          <w:sz w:val="28"/>
          <w:szCs w:val="28"/>
          <w:lang w:val="en-US"/>
        </w:rPr>
      </w:pPr>
      <w:r w:rsidRPr="00A1616F">
        <w:rPr>
          <w:sz w:val="28"/>
          <w:szCs w:val="28"/>
          <w:lang w:val="en-US"/>
        </w:rPr>
        <w:t xml:space="preserve">7. </w:t>
      </w:r>
      <w:r w:rsidRPr="00A1616F">
        <w:rPr>
          <w:sz w:val="28"/>
          <w:szCs w:val="28"/>
        </w:rPr>
        <w:t>Ҳикматов</w:t>
      </w:r>
      <w:r w:rsidRPr="00A1616F">
        <w:rPr>
          <w:sz w:val="28"/>
          <w:szCs w:val="28"/>
          <w:lang w:val="en-US"/>
        </w:rPr>
        <w:t xml:space="preserve"> </w:t>
      </w:r>
      <w:r w:rsidRPr="00A1616F">
        <w:rPr>
          <w:sz w:val="28"/>
          <w:szCs w:val="28"/>
        </w:rPr>
        <w:t>Ф</w:t>
      </w:r>
      <w:r w:rsidRPr="00A1616F">
        <w:rPr>
          <w:sz w:val="28"/>
          <w:szCs w:val="28"/>
          <w:lang w:val="en-US"/>
        </w:rPr>
        <w:t>.</w:t>
      </w:r>
      <w:r w:rsidRPr="00A1616F">
        <w:rPr>
          <w:sz w:val="28"/>
          <w:szCs w:val="28"/>
        </w:rPr>
        <w:t>К</w:t>
      </w:r>
      <w:r w:rsidRPr="00A1616F">
        <w:rPr>
          <w:sz w:val="28"/>
          <w:szCs w:val="28"/>
          <w:lang w:val="en-US"/>
        </w:rPr>
        <w:t xml:space="preserve">. </w:t>
      </w:r>
      <w:r w:rsidRPr="00A1616F">
        <w:rPr>
          <w:sz w:val="28"/>
          <w:szCs w:val="28"/>
        </w:rPr>
        <w:t>Гидравликадан</w:t>
      </w:r>
      <w:r w:rsidRPr="00A1616F">
        <w:rPr>
          <w:sz w:val="28"/>
          <w:szCs w:val="28"/>
          <w:lang w:val="en-US"/>
        </w:rPr>
        <w:t xml:space="preserve"> </w:t>
      </w:r>
      <w:r w:rsidRPr="00A1616F">
        <w:rPr>
          <w:sz w:val="28"/>
          <w:szCs w:val="28"/>
        </w:rPr>
        <w:t>амалий</w:t>
      </w:r>
      <w:r w:rsidRPr="00A1616F">
        <w:rPr>
          <w:sz w:val="28"/>
          <w:szCs w:val="28"/>
          <w:lang w:val="en-US"/>
        </w:rPr>
        <w:t xml:space="preserve"> </w:t>
      </w:r>
      <w:r w:rsidRPr="00A1616F">
        <w:rPr>
          <w:sz w:val="28"/>
          <w:szCs w:val="28"/>
        </w:rPr>
        <w:t>машғулотлар</w:t>
      </w:r>
      <w:r w:rsidRPr="00A1616F">
        <w:rPr>
          <w:sz w:val="28"/>
          <w:szCs w:val="28"/>
          <w:lang w:val="en-US"/>
        </w:rPr>
        <w:t xml:space="preserve">. - </w:t>
      </w:r>
      <w:r w:rsidRPr="00A1616F">
        <w:rPr>
          <w:sz w:val="28"/>
          <w:szCs w:val="28"/>
        </w:rPr>
        <w:t>Тошкент</w:t>
      </w:r>
      <w:r w:rsidRPr="00A1616F">
        <w:rPr>
          <w:sz w:val="28"/>
          <w:szCs w:val="28"/>
          <w:lang w:val="en-US"/>
        </w:rPr>
        <w:t xml:space="preserve">: </w:t>
      </w:r>
      <w:r w:rsidRPr="00A1616F">
        <w:rPr>
          <w:sz w:val="28"/>
          <w:szCs w:val="28"/>
        </w:rPr>
        <w:t>ЎзМУ</w:t>
      </w:r>
      <w:r w:rsidRPr="00A1616F">
        <w:rPr>
          <w:sz w:val="28"/>
          <w:szCs w:val="28"/>
          <w:lang w:val="en-US"/>
        </w:rPr>
        <w:t xml:space="preserve"> </w:t>
      </w:r>
      <w:r w:rsidRPr="00A1616F">
        <w:rPr>
          <w:sz w:val="28"/>
          <w:szCs w:val="28"/>
        </w:rPr>
        <w:t>нашри</w:t>
      </w:r>
      <w:r w:rsidRPr="00A1616F">
        <w:rPr>
          <w:sz w:val="28"/>
          <w:szCs w:val="28"/>
          <w:lang w:val="en-US"/>
        </w:rPr>
        <w:t xml:space="preserve">, 1993 </w:t>
      </w:r>
      <w:r w:rsidRPr="00A1616F">
        <w:rPr>
          <w:sz w:val="28"/>
          <w:szCs w:val="28"/>
        </w:rPr>
        <w:t>й</w:t>
      </w:r>
      <w:r w:rsidRPr="00A1616F">
        <w:rPr>
          <w:sz w:val="28"/>
          <w:szCs w:val="28"/>
          <w:lang w:val="en-US"/>
        </w:rPr>
        <w:t xml:space="preserve">. 8. </w:t>
      </w:r>
      <w:r w:rsidRPr="00A1616F">
        <w:rPr>
          <w:sz w:val="28"/>
          <w:szCs w:val="28"/>
        </w:rPr>
        <w:t>Чугаев</w:t>
      </w:r>
      <w:r w:rsidRPr="00A1616F">
        <w:rPr>
          <w:sz w:val="28"/>
          <w:szCs w:val="28"/>
          <w:lang w:val="en-US"/>
        </w:rPr>
        <w:t xml:space="preserve"> </w:t>
      </w:r>
      <w:r w:rsidRPr="00A1616F">
        <w:rPr>
          <w:sz w:val="28"/>
          <w:szCs w:val="28"/>
        </w:rPr>
        <w:t>Р</w:t>
      </w:r>
      <w:r w:rsidRPr="00A1616F">
        <w:rPr>
          <w:sz w:val="28"/>
          <w:szCs w:val="28"/>
          <w:lang w:val="en-US"/>
        </w:rPr>
        <w:t>.</w:t>
      </w:r>
      <w:r w:rsidRPr="00A1616F">
        <w:rPr>
          <w:sz w:val="28"/>
          <w:szCs w:val="28"/>
        </w:rPr>
        <w:t>Р</w:t>
      </w:r>
      <w:r w:rsidRPr="00A1616F">
        <w:rPr>
          <w:sz w:val="28"/>
          <w:szCs w:val="28"/>
          <w:lang w:val="en-US"/>
        </w:rPr>
        <w:t xml:space="preserve">. </w:t>
      </w:r>
      <w:r w:rsidRPr="00A1616F">
        <w:rPr>
          <w:sz w:val="28"/>
          <w:szCs w:val="28"/>
        </w:rPr>
        <w:t>Гидравлика</w:t>
      </w:r>
      <w:r w:rsidRPr="00A1616F">
        <w:rPr>
          <w:sz w:val="28"/>
          <w:szCs w:val="28"/>
          <w:lang w:val="en-US"/>
        </w:rPr>
        <w:t xml:space="preserve">. </w:t>
      </w:r>
      <w:r w:rsidRPr="00A1616F">
        <w:rPr>
          <w:sz w:val="28"/>
          <w:szCs w:val="28"/>
        </w:rPr>
        <w:t>Учебник</w:t>
      </w:r>
      <w:r w:rsidRPr="00A1616F">
        <w:rPr>
          <w:sz w:val="28"/>
          <w:szCs w:val="28"/>
          <w:lang w:val="en-US"/>
        </w:rPr>
        <w:t xml:space="preserve">. - </w:t>
      </w:r>
      <w:r w:rsidRPr="00A1616F">
        <w:rPr>
          <w:sz w:val="28"/>
          <w:szCs w:val="28"/>
        </w:rPr>
        <w:t>Л</w:t>
      </w:r>
      <w:r w:rsidRPr="00A1616F">
        <w:rPr>
          <w:sz w:val="28"/>
          <w:szCs w:val="28"/>
          <w:lang w:val="en-US"/>
        </w:rPr>
        <w:t xml:space="preserve">.: </w:t>
      </w:r>
      <w:r w:rsidRPr="00A1616F">
        <w:rPr>
          <w:sz w:val="28"/>
          <w:szCs w:val="28"/>
        </w:rPr>
        <w:t>Энергоатомиздат</w:t>
      </w:r>
      <w:r w:rsidRPr="00A1616F">
        <w:rPr>
          <w:sz w:val="28"/>
          <w:szCs w:val="28"/>
          <w:lang w:val="en-US"/>
        </w:rPr>
        <w:t xml:space="preserve">, 1982. - 672 </w:t>
      </w:r>
      <w:r w:rsidRPr="00A1616F">
        <w:rPr>
          <w:sz w:val="28"/>
          <w:szCs w:val="28"/>
        </w:rPr>
        <w:t>с</w:t>
      </w:r>
      <w:r w:rsidRPr="00A1616F">
        <w:rPr>
          <w:sz w:val="28"/>
          <w:szCs w:val="28"/>
          <w:lang w:val="en-US"/>
        </w:rPr>
        <w:t>.</w:t>
      </w:r>
    </w:p>
    <w:p w:rsidR="00A1616F" w:rsidRPr="00A1616F" w:rsidRDefault="00A1616F" w:rsidP="00A1616F">
      <w:pPr>
        <w:pStyle w:val="a3"/>
        <w:spacing w:line="360" w:lineRule="auto"/>
        <w:rPr>
          <w:lang w:val="uz-Cyrl-UZ"/>
        </w:rPr>
      </w:pPr>
    </w:p>
    <w:p w:rsidR="00A1616F" w:rsidRPr="009572B1" w:rsidRDefault="00A1616F" w:rsidP="009572B1">
      <w:pPr>
        <w:pStyle w:val="a3"/>
        <w:spacing w:line="360" w:lineRule="auto"/>
        <w:jc w:val="center"/>
        <w:rPr>
          <w:b/>
          <w:sz w:val="28"/>
          <w:szCs w:val="28"/>
          <w:lang w:val="uz-Cyrl-UZ"/>
        </w:rPr>
      </w:pPr>
    </w:p>
    <w:p w:rsidR="009572B1" w:rsidRPr="00A1616F" w:rsidRDefault="009572B1" w:rsidP="009572B1">
      <w:pPr>
        <w:spacing w:line="360" w:lineRule="auto"/>
        <w:jc w:val="center"/>
        <w:rPr>
          <w:sz w:val="28"/>
          <w:szCs w:val="28"/>
          <w:lang w:val="uz-Cyrl-UZ"/>
        </w:rPr>
      </w:pPr>
    </w:p>
    <w:p w:rsidR="009572B1" w:rsidRPr="00A1616F" w:rsidRDefault="009572B1" w:rsidP="008B29EF">
      <w:pPr>
        <w:spacing w:line="360" w:lineRule="auto"/>
        <w:jc w:val="both"/>
        <w:rPr>
          <w:b/>
          <w:sz w:val="28"/>
          <w:szCs w:val="28"/>
          <w:lang w:val="uz-Cyrl-UZ"/>
        </w:rPr>
      </w:pPr>
    </w:p>
    <w:sectPr w:rsidR="009572B1" w:rsidRPr="00A1616F"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4FF7"/>
    <w:multiLevelType w:val="hybridMultilevel"/>
    <w:tmpl w:val="0158F45A"/>
    <w:lvl w:ilvl="0" w:tplc="E65874F6">
      <w:start w:val="1"/>
      <w:numFmt w:val="bullet"/>
      <w:lvlText w:val=""/>
      <w:lvlJc w:val="left"/>
      <w:pPr>
        <w:tabs>
          <w:tab w:val="num" w:pos="720"/>
        </w:tabs>
        <w:ind w:left="720" w:hanging="360"/>
      </w:pPr>
      <w:rPr>
        <w:rFonts w:ascii="Wingdings 2" w:hAnsi="Wingdings 2" w:hint="default"/>
      </w:rPr>
    </w:lvl>
    <w:lvl w:ilvl="1" w:tplc="9CCA7CE0" w:tentative="1">
      <w:start w:val="1"/>
      <w:numFmt w:val="bullet"/>
      <w:lvlText w:val=""/>
      <w:lvlJc w:val="left"/>
      <w:pPr>
        <w:tabs>
          <w:tab w:val="num" w:pos="1440"/>
        </w:tabs>
        <w:ind w:left="1440" w:hanging="360"/>
      </w:pPr>
      <w:rPr>
        <w:rFonts w:ascii="Wingdings 2" w:hAnsi="Wingdings 2" w:hint="default"/>
      </w:rPr>
    </w:lvl>
    <w:lvl w:ilvl="2" w:tplc="20DAD718" w:tentative="1">
      <w:start w:val="1"/>
      <w:numFmt w:val="bullet"/>
      <w:lvlText w:val=""/>
      <w:lvlJc w:val="left"/>
      <w:pPr>
        <w:tabs>
          <w:tab w:val="num" w:pos="2160"/>
        </w:tabs>
        <w:ind w:left="2160" w:hanging="360"/>
      </w:pPr>
      <w:rPr>
        <w:rFonts w:ascii="Wingdings 2" w:hAnsi="Wingdings 2" w:hint="default"/>
      </w:rPr>
    </w:lvl>
    <w:lvl w:ilvl="3" w:tplc="30CC4C34" w:tentative="1">
      <w:start w:val="1"/>
      <w:numFmt w:val="bullet"/>
      <w:lvlText w:val=""/>
      <w:lvlJc w:val="left"/>
      <w:pPr>
        <w:tabs>
          <w:tab w:val="num" w:pos="2880"/>
        </w:tabs>
        <w:ind w:left="2880" w:hanging="360"/>
      </w:pPr>
      <w:rPr>
        <w:rFonts w:ascii="Wingdings 2" w:hAnsi="Wingdings 2" w:hint="default"/>
      </w:rPr>
    </w:lvl>
    <w:lvl w:ilvl="4" w:tplc="D6366BE4" w:tentative="1">
      <w:start w:val="1"/>
      <w:numFmt w:val="bullet"/>
      <w:lvlText w:val=""/>
      <w:lvlJc w:val="left"/>
      <w:pPr>
        <w:tabs>
          <w:tab w:val="num" w:pos="3600"/>
        </w:tabs>
        <w:ind w:left="3600" w:hanging="360"/>
      </w:pPr>
      <w:rPr>
        <w:rFonts w:ascii="Wingdings 2" w:hAnsi="Wingdings 2" w:hint="default"/>
      </w:rPr>
    </w:lvl>
    <w:lvl w:ilvl="5" w:tplc="709EE166" w:tentative="1">
      <w:start w:val="1"/>
      <w:numFmt w:val="bullet"/>
      <w:lvlText w:val=""/>
      <w:lvlJc w:val="left"/>
      <w:pPr>
        <w:tabs>
          <w:tab w:val="num" w:pos="4320"/>
        </w:tabs>
        <w:ind w:left="4320" w:hanging="360"/>
      </w:pPr>
      <w:rPr>
        <w:rFonts w:ascii="Wingdings 2" w:hAnsi="Wingdings 2" w:hint="default"/>
      </w:rPr>
    </w:lvl>
    <w:lvl w:ilvl="6" w:tplc="ABFA0B10" w:tentative="1">
      <w:start w:val="1"/>
      <w:numFmt w:val="bullet"/>
      <w:lvlText w:val=""/>
      <w:lvlJc w:val="left"/>
      <w:pPr>
        <w:tabs>
          <w:tab w:val="num" w:pos="5040"/>
        </w:tabs>
        <w:ind w:left="5040" w:hanging="360"/>
      </w:pPr>
      <w:rPr>
        <w:rFonts w:ascii="Wingdings 2" w:hAnsi="Wingdings 2" w:hint="default"/>
      </w:rPr>
    </w:lvl>
    <w:lvl w:ilvl="7" w:tplc="D61EC28A" w:tentative="1">
      <w:start w:val="1"/>
      <w:numFmt w:val="bullet"/>
      <w:lvlText w:val=""/>
      <w:lvlJc w:val="left"/>
      <w:pPr>
        <w:tabs>
          <w:tab w:val="num" w:pos="5760"/>
        </w:tabs>
        <w:ind w:left="5760" w:hanging="360"/>
      </w:pPr>
      <w:rPr>
        <w:rFonts w:ascii="Wingdings 2" w:hAnsi="Wingdings 2" w:hint="default"/>
      </w:rPr>
    </w:lvl>
    <w:lvl w:ilvl="8" w:tplc="B314A3A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286217"/>
    <w:multiLevelType w:val="hybridMultilevel"/>
    <w:tmpl w:val="A656AD84"/>
    <w:lvl w:ilvl="0" w:tplc="0D6E74A0">
      <w:start w:val="1"/>
      <w:numFmt w:val="bullet"/>
      <w:lvlText w:val=""/>
      <w:lvlJc w:val="left"/>
      <w:pPr>
        <w:tabs>
          <w:tab w:val="num" w:pos="720"/>
        </w:tabs>
        <w:ind w:left="720" w:hanging="360"/>
      </w:pPr>
      <w:rPr>
        <w:rFonts w:ascii="Wingdings 2" w:hAnsi="Wingdings 2" w:hint="default"/>
      </w:rPr>
    </w:lvl>
    <w:lvl w:ilvl="1" w:tplc="B1D6F5CA" w:tentative="1">
      <w:start w:val="1"/>
      <w:numFmt w:val="bullet"/>
      <w:lvlText w:val=""/>
      <w:lvlJc w:val="left"/>
      <w:pPr>
        <w:tabs>
          <w:tab w:val="num" w:pos="1440"/>
        </w:tabs>
        <w:ind w:left="1440" w:hanging="360"/>
      </w:pPr>
      <w:rPr>
        <w:rFonts w:ascii="Wingdings 2" w:hAnsi="Wingdings 2" w:hint="default"/>
      </w:rPr>
    </w:lvl>
    <w:lvl w:ilvl="2" w:tplc="CD802D58" w:tentative="1">
      <w:start w:val="1"/>
      <w:numFmt w:val="bullet"/>
      <w:lvlText w:val=""/>
      <w:lvlJc w:val="left"/>
      <w:pPr>
        <w:tabs>
          <w:tab w:val="num" w:pos="2160"/>
        </w:tabs>
        <w:ind w:left="2160" w:hanging="360"/>
      </w:pPr>
      <w:rPr>
        <w:rFonts w:ascii="Wingdings 2" w:hAnsi="Wingdings 2" w:hint="default"/>
      </w:rPr>
    </w:lvl>
    <w:lvl w:ilvl="3" w:tplc="E542AC78" w:tentative="1">
      <w:start w:val="1"/>
      <w:numFmt w:val="bullet"/>
      <w:lvlText w:val=""/>
      <w:lvlJc w:val="left"/>
      <w:pPr>
        <w:tabs>
          <w:tab w:val="num" w:pos="2880"/>
        </w:tabs>
        <w:ind w:left="2880" w:hanging="360"/>
      </w:pPr>
      <w:rPr>
        <w:rFonts w:ascii="Wingdings 2" w:hAnsi="Wingdings 2" w:hint="default"/>
      </w:rPr>
    </w:lvl>
    <w:lvl w:ilvl="4" w:tplc="04860400" w:tentative="1">
      <w:start w:val="1"/>
      <w:numFmt w:val="bullet"/>
      <w:lvlText w:val=""/>
      <w:lvlJc w:val="left"/>
      <w:pPr>
        <w:tabs>
          <w:tab w:val="num" w:pos="3600"/>
        </w:tabs>
        <w:ind w:left="3600" w:hanging="360"/>
      </w:pPr>
      <w:rPr>
        <w:rFonts w:ascii="Wingdings 2" w:hAnsi="Wingdings 2" w:hint="default"/>
      </w:rPr>
    </w:lvl>
    <w:lvl w:ilvl="5" w:tplc="C478CB6E" w:tentative="1">
      <w:start w:val="1"/>
      <w:numFmt w:val="bullet"/>
      <w:lvlText w:val=""/>
      <w:lvlJc w:val="left"/>
      <w:pPr>
        <w:tabs>
          <w:tab w:val="num" w:pos="4320"/>
        </w:tabs>
        <w:ind w:left="4320" w:hanging="360"/>
      </w:pPr>
      <w:rPr>
        <w:rFonts w:ascii="Wingdings 2" w:hAnsi="Wingdings 2" w:hint="default"/>
      </w:rPr>
    </w:lvl>
    <w:lvl w:ilvl="6" w:tplc="B8669D86" w:tentative="1">
      <w:start w:val="1"/>
      <w:numFmt w:val="bullet"/>
      <w:lvlText w:val=""/>
      <w:lvlJc w:val="left"/>
      <w:pPr>
        <w:tabs>
          <w:tab w:val="num" w:pos="5040"/>
        </w:tabs>
        <w:ind w:left="5040" w:hanging="360"/>
      </w:pPr>
      <w:rPr>
        <w:rFonts w:ascii="Wingdings 2" w:hAnsi="Wingdings 2" w:hint="default"/>
      </w:rPr>
    </w:lvl>
    <w:lvl w:ilvl="7" w:tplc="BAB4FB9E" w:tentative="1">
      <w:start w:val="1"/>
      <w:numFmt w:val="bullet"/>
      <w:lvlText w:val=""/>
      <w:lvlJc w:val="left"/>
      <w:pPr>
        <w:tabs>
          <w:tab w:val="num" w:pos="5760"/>
        </w:tabs>
        <w:ind w:left="5760" w:hanging="360"/>
      </w:pPr>
      <w:rPr>
        <w:rFonts w:ascii="Wingdings 2" w:hAnsi="Wingdings 2" w:hint="default"/>
      </w:rPr>
    </w:lvl>
    <w:lvl w:ilvl="8" w:tplc="6C1A797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A113250"/>
    <w:multiLevelType w:val="hybridMultilevel"/>
    <w:tmpl w:val="9000D3D8"/>
    <w:lvl w:ilvl="0" w:tplc="C31ED5E6">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3A0EC7"/>
    <w:multiLevelType w:val="hybridMultilevel"/>
    <w:tmpl w:val="57A826E2"/>
    <w:lvl w:ilvl="0" w:tplc="F3E431E4">
      <w:start w:val="1"/>
      <w:numFmt w:val="bullet"/>
      <w:lvlText w:val=""/>
      <w:lvlJc w:val="left"/>
      <w:pPr>
        <w:tabs>
          <w:tab w:val="num" w:pos="720"/>
        </w:tabs>
        <w:ind w:left="720" w:hanging="360"/>
      </w:pPr>
      <w:rPr>
        <w:rFonts w:ascii="Wingdings 2" w:hAnsi="Wingdings 2" w:hint="default"/>
      </w:rPr>
    </w:lvl>
    <w:lvl w:ilvl="1" w:tplc="493CF42E" w:tentative="1">
      <w:start w:val="1"/>
      <w:numFmt w:val="bullet"/>
      <w:lvlText w:val=""/>
      <w:lvlJc w:val="left"/>
      <w:pPr>
        <w:tabs>
          <w:tab w:val="num" w:pos="1440"/>
        </w:tabs>
        <w:ind w:left="1440" w:hanging="360"/>
      </w:pPr>
      <w:rPr>
        <w:rFonts w:ascii="Wingdings 2" w:hAnsi="Wingdings 2" w:hint="default"/>
      </w:rPr>
    </w:lvl>
    <w:lvl w:ilvl="2" w:tplc="5288B300" w:tentative="1">
      <w:start w:val="1"/>
      <w:numFmt w:val="bullet"/>
      <w:lvlText w:val=""/>
      <w:lvlJc w:val="left"/>
      <w:pPr>
        <w:tabs>
          <w:tab w:val="num" w:pos="2160"/>
        </w:tabs>
        <w:ind w:left="2160" w:hanging="360"/>
      </w:pPr>
      <w:rPr>
        <w:rFonts w:ascii="Wingdings 2" w:hAnsi="Wingdings 2" w:hint="default"/>
      </w:rPr>
    </w:lvl>
    <w:lvl w:ilvl="3" w:tplc="A94C774A" w:tentative="1">
      <w:start w:val="1"/>
      <w:numFmt w:val="bullet"/>
      <w:lvlText w:val=""/>
      <w:lvlJc w:val="left"/>
      <w:pPr>
        <w:tabs>
          <w:tab w:val="num" w:pos="2880"/>
        </w:tabs>
        <w:ind w:left="2880" w:hanging="360"/>
      </w:pPr>
      <w:rPr>
        <w:rFonts w:ascii="Wingdings 2" w:hAnsi="Wingdings 2" w:hint="default"/>
      </w:rPr>
    </w:lvl>
    <w:lvl w:ilvl="4" w:tplc="ABC057F4" w:tentative="1">
      <w:start w:val="1"/>
      <w:numFmt w:val="bullet"/>
      <w:lvlText w:val=""/>
      <w:lvlJc w:val="left"/>
      <w:pPr>
        <w:tabs>
          <w:tab w:val="num" w:pos="3600"/>
        </w:tabs>
        <w:ind w:left="3600" w:hanging="360"/>
      </w:pPr>
      <w:rPr>
        <w:rFonts w:ascii="Wingdings 2" w:hAnsi="Wingdings 2" w:hint="default"/>
      </w:rPr>
    </w:lvl>
    <w:lvl w:ilvl="5" w:tplc="C226BCCA" w:tentative="1">
      <w:start w:val="1"/>
      <w:numFmt w:val="bullet"/>
      <w:lvlText w:val=""/>
      <w:lvlJc w:val="left"/>
      <w:pPr>
        <w:tabs>
          <w:tab w:val="num" w:pos="4320"/>
        </w:tabs>
        <w:ind w:left="4320" w:hanging="360"/>
      </w:pPr>
      <w:rPr>
        <w:rFonts w:ascii="Wingdings 2" w:hAnsi="Wingdings 2" w:hint="default"/>
      </w:rPr>
    </w:lvl>
    <w:lvl w:ilvl="6" w:tplc="209098DC" w:tentative="1">
      <w:start w:val="1"/>
      <w:numFmt w:val="bullet"/>
      <w:lvlText w:val=""/>
      <w:lvlJc w:val="left"/>
      <w:pPr>
        <w:tabs>
          <w:tab w:val="num" w:pos="5040"/>
        </w:tabs>
        <w:ind w:left="5040" w:hanging="360"/>
      </w:pPr>
      <w:rPr>
        <w:rFonts w:ascii="Wingdings 2" w:hAnsi="Wingdings 2" w:hint="default"/>
      </w:rPr>
    </w:lvl>
    <w:lvl w:ilvl="7" w:tplc="AAA2A0EE" w:tentative="1">
      <w:start w:val="1"/>
      <w:numFmt w:val="bullet"/>
      <w:lvlText w:val=""/>
      <w:lvlJc w:val="left"/>
      <w:pPr>
        <w:tabs>
          <w:tab w:val="num" w:pos="5760"/>
        </w:tabs>
        <w:ind w:left="5760" w:hanging="360"/>
      </w:pPr>
      <w:rPr>
        <w:rFonts w:ascii="Wingdings 2" w:hAnsi="Wingdings 2" w:hint="default"/>
      </w:rPr>
    </w:lvl>
    <w:lvl w:ilvl="8" w:tplc="7AC2F34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6D53C09"/>
    <w:multiLevelType w:val="hybridMultilevel"/>
    <w:tmpl w:val="C1ECFE22"/>
    <w:lvl w:ilvl="0" w:tplc="F38009BC">
      <w:start w:val="1"/>
      <w:numFmt w:val="bullet"/>
      <w:lvlText w:val=""/>
      <w:lvlJc w:val="left"/>
      <w:pPr>
        <w:tabs>
          <w:tab w:val="num" w:pos="720"/>
        </w:tabs>
        <w:ind w:left="720" w:hanging="360"/>
      </w:pPr>
      <w:rPr>
        <w:rFonts w:ascii="Wingdings 2" w:hAnsi="Wingdings 2" w:hint="default"/>
      </w:rPr>
    </w:lvl>
    <w:lvl w:ilvl="1" w:tplc="C6F2ABF8" w:tentative="1">
      <w:start w:val="1"/>
      <w:numFmt w:val="bullet"/>
      <w:lvlText w:val=""/>
      <w:lvlJc w:val="left"/>
      <w:pPr>
        <w:tabs>
          <w:tab w:val="num" w:pos="1440"/>
        </w:tabs>
        <w:ind w:left="1440" w:hanging="360"/>
      </w:pPr>
      <w:rPr>
        <w:rFonts w:ascii="Wingdings 2" w:hAnsi="Wingdings 2" w:hint="default"/>
      </w:rPr>
    </w:lvl>
    <w:lvl w:ilvl="2" w:tplc="F36AF29A" w:tentative="1">
      <w:start w:val="1"/>
      <w:numFmt w:val="bullet"/>
      <w:lvlText w:val=""/>
      <w:lvlJc w:val="left"/>
      <w:pPr>
        <w:tabs>
          <w:tab w:val="num" w:pos="2160"/>
        </w:tabs>
        <w:ind w:left="2160" w:hanging="360"/>
      </w:pPr>
      <w:rPr>
        <w:rFonts w:ascii="Wingdings 2" w:hAnsi="Wingdings 2" w:hint="default"/>
      </w:rPr>
    </w:lvl>
    <w:lvl w:ilvl="3" w:tplc="8C4014E4" w:tentative="1">
      <w:start w:val="1"/>
      <w:numFmt w:val="bullet"/>
      <w:lvlText w:val=""/>
      <w:lvlJc w:val="left"/>
      <w:pPr>
        <w:tabs>
          <w:tab w:val="num" w:pos="2880"/>
        </w:tabs>
        <w:ind w:left="2880" w:hanging="360"/>
      </w:pPr>
      <w:rPr>
        <w:rFonts w:ascii="Wingdings 2" w:hAnsi="Wingdings 2" w:hint="default"/>
      </w:rPr>
    </w:lvl>
    <w:lvl w:ilvl="4" w:tplc="B4CC7394" w:tentative="1">
      <w:start w:val="1"/>
      <w:numFmt w:val="bullet"/>
      <w:lvlText w:val=""/>
      <w:lvlJc w:val="left"/>
      <w:pPr>
        <w:tabs>
          <w:tab w:val="num" w:pos="3600"/>
        </w:tabs>
        <w:ind w:left="3600" w:hanging="360"/>
      </w:pPr>
      <w:rPr>
        <w:rFonts w:ascii="Wingdings 2" w:hAnsi="Wingdings 2" w:hint="default"/>
      </w:rPr>
    </w:lvl>
    <w:lvl w:ilvl="5" w:tplc="8200DE38" w:tentative="1">
      <w:start w:val="1"/>
      <w:numFmt w:val="bullet"/>
      <w:lvlText w:val=""/>
      <w:lvlJc w:val="left"/>
      <w:pPr>
        <w:tabs>
          <w:tab w:val="num" w:pos="4320"/>
        </w:tabs>
        <w:ind w:left="4320" w:hanging="360"/>
      </w:pPr>
      <w:rPr>
        <w:rFonts w:ascii="Wingdings 2" w:hAnsi="Wingdings 2" w:hint="default"/>
      </w:rPr>
    </w:lvl>
    <w:lvl w:ilvl="6" w:tplc="B25ADB1A" w:tentative="1">
      <w:start w:val="1"/>
      <w:numFmt w:val="bullet"/>
      <w:lvlText w:val=""/>
      <w:lvlJc w:val="left"/>
      <w:pPr>
        <w:tabs>
          <w:tab w:val="num" w:pos="5040"/>
        </w:tabs>
        <w:ind w:left="5040" w:hanging="360"/>
      </w:pPr>
      <w:rPr>
        <w:rFonts w:ascii="Wingdings 2" w:hAnsi="Wingdings 2" w:hint="default"/>
      </w:rPr>
    </w:lvl>
    <w:lvl w:ilvl="7" w:tplc="EE76EE28" w:tentative="1">
      <w:start w:val="1"/>
      <w:numFmt w:val="bullet"/>
      <w:lvlText w:val=""/>
      <w:lvlJc w:val="left"/>
      <w:pPr>
        <w:tabs>
          <w:tab w:val="num" w:pos="5760"/>
        </w:tabs>
        <w:ind w:left="5760" w:hanging="360"/>
      </w:pPr>
      <w:rPr>
        <w:rFonts w:ascii="Wingdings 2" w:hAnsi="Wingdings 2" w:hint="default"/>
      </w:rPr>
    </w:lvl>
    <w:lvl w:ilvl="8" w:tplc="388E2F5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07E3A72"/>
    <w:multiLevelType w:val="hybridMultilevel"/>
    <w:tmpl w:val="AC5CD7B2"/>
    <w:lvl w:ilvl="0" w:tplc="45F416BE">
      <w:start w:val="1"/>
      <w:numFmt w:val="bullet"/>
      <w:lvlText w:val=""/>
      <w:lvlJc w:val="left"/>
      <w:pPr>
        <w:tabs>
          <w:tab w:val="num" w:pos="720"/>
        </w:tabs>
        <w:ind w:left="720" w:hanging="360"/>
      </w:pPr>
      <w:rPr>
        <w:rFonts w:ascii="Wingdings 2" w:hAnsi="Wingdings 2" w:hint="default"/>
      </w:rPr>
    </w:lvl>
    <w:lvl w:ilvl="1" w:tplc="C03C677C" w:tentative="1">
      <w:start w:val="1"/>
      <w:numFmt w:val="bullet"/>
      <w:lvlText w:val=""/>
      <w:lvlJc w:val="left"/>
      <w:pPr>
        <w:tabs>
          <w:tab w:val="num" w:pos="1440"/>
        </w:tabs>
        <w:ind w:left="1440" w:hanging="360"/>
      </w:pPr>
      <w:rPr>
        <w:rFonts w:ascii="Wingdings 2" w:hAnsi="Wingdings 2" w:hint="default"/>
      </w:rPr>
    </w:lvl>
    <w:lvl w:ilvl="2" w:tplc="646AB720" w:tentative="1">
      <w:start w:val="1"/>
      <w:numFmt w:val="bullet"/>
      <w:lvlText w:val=""/>
      <w:lvlJc w:val="left"/>
      <w:pPr>
        <w:tabs>
          <w:tab w:val="num" w:pos="2160"/>
        </w:tabs>
        <w:ind w:left="2160" w:hanging="360"/>
      </w:pPr>
      <w:rPr>
        <w:rFonts w:ascii="Wingdings 2" w:hAnsi="Wingdings 2" w:hint="default"/>
      </w:rPr>
    </w:lvl>
    <w:lvl w:ilvl="3" w:tplc="B3C055D6" w:tentative="1">
      <w:start w:val="1"/>
      <w:numFmt w:val="bullet"/>
      <w:lvlText w:val=""/>
      <w:lvlJc w:val="left"/>
      <w:pPr>
        <w:tabs>
          <w:tab w:val="num" w:pos="2880"/>
        </w:tabs>
        <w:ind w:left="2880" w:hanging="360"/>
      </w:pPr>
      <w:rPr>
        <w:rFonts w:ascii="Wingdings 2" w:hAnsi="Wingdings 2" w:hint="default"/>
      </w:rPr>
    </w:lvl>
    <w:lvl w:ilvl="4" w:tplc="4A4C95A4" w:tentative="1">
      <w:start w:val="1"/>
      <w:numFmt w:val="bullet"/>
      <w:lvlText w:val=""/>
      <w:lvlJc w:val="left"/>
      <w:pPr>
        <w:tabs>
          <w:tab w:val="num" w:pos="3600"/>
        </w:tabs>
        <w:ind w:left="3600" w:hanging="360"/>
      </w:pPr>
      <w:rPr>
        <w:rFonts w:ascii="Wingdings 2" w:hAnsi="Wingdings 2" w:hint="default"/>
      </w:rPr>
    </w:lvl>
    <w:lvl w:ilvl="5" w:tplc="32FC7C78" w:tentative="1">
      <w:start w:val="1"/>
      <w:numFmt w:val="bullet"/>
      <w:lvlText w:val=""/>
      <w:lvlJc w:val="left"/>
      <w:pPr>
        <w:tabs>
          <w:tab w:val="num" w:pos="4320"/>
        </w:tabs>
        <w:ind w:left="4320" w:hanging="360"/>
      </w:pPr>
      <w:rPr>
        <w:rFonts w:ascii="Wingdings 2" w:hAnsi="Wingdings 2" w:hint="default"/>
      </w:rPr>
    </w:lvl>
    <w:lvl w:ilvl="6" w:tplc="82FA1DAA" w:tentative="1">
      <w:start w:val="1"/>
      <w:numFmt w:val="bullet"/>
      <w:lvlText w:val=""/>
      <w:lvlJc w:val="left"/>
      <w:pPr>
        <w:tabs>
          <w:tab w:val="num" w:pos="5040"/>
        </w:tabs>
        <w:ind w:left="5040" w:hanging="360"/>
      </w:pPr>
      <w:rPr>
        <w:rFonts w:ascii="Wingdings 2" w:hAnsi="Wingdings 2" w:hint="default"/>
      </w:rPr>
    </w:lvl>
    <w:lvl w:ilvl="7" w:tplc="5600CCF0" w:tentative="1">
      <w:start w:val="1"/>
      <w:numFmt w:val="bullet"/>
      <w:lvlText w:val=""/>
      <w:lvlJc w:val="left"/>
      <w:pPr>
        <w:tabs>
          <w:tab w:val="num" w:pos="5760"/>
        </w:tabs>
        <w:ind w:left="5760" w:hanging="360"/>
      </w:pPr>
      <w:rPr>
        <w:rFonts w:ascii="Wingdings 2" w:hAnsi="Wingdings 2" w:hint="default"/>
      </w:rPr>
    </w:lvl>
    <w:lvl w:ilvl="8" w:tplc="BE6A9FE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58FD291B"/>
    <w:multiLevelType w:val="hybridMultilevel"/>
    <w:tmpl w:val="4F247F82"/>
    <w:lvl w:ilvl="0" w:tplc="0786248C">
      <w:start w:val="1"/>
      <w:numFmt w:val="bullet"/>
      <w:lvlText w:val=""/>
      <w:lvlJc w:val="left"/>
      <w:pPr>
        <w:tabs>
          <w:tab w:val="num" w:pos="720"/>
        </w:tabs>
        <w:ind w:left="720" w:hanging="360"/>
      </w:pPr>
      <w:rPr>
        <w:rFonts w:ascii="Wingdings 2" w:hAnsi="Wingdings 2" w:hint="default"/>
      </w:rPr>
    </w:lvl>
    <w:lvl w:ilvl="1" w:tplc="6CC05CE6" w:tentative="1">
      <w:start w:val="1"/>
      <w:numFmt w:val="bullet"/>
      <w:lvlText w:val=""/>
      <w:lvlJc w:val="left"/>
      <w:pPr>
        <w:tabs>
          <w:tab w:val="num" w:pos="1440"/>
        </w:tabs>
        <w:ind w:left="1440" w:hanging="360"/>
      </w:pPr>
      <w:rPr>
        <w:rFonts w:ascii="Wingdings 2" w:hAnsi="Wingdings 2" w:hint="default"/>
      </w:rPr>
    </w:lvl>
    <w:lvl w:ilvl="2" w:tplc="72AA6206" w:tentative="1">
      <w:start w:val="1"/>
      <w:numFmt w:val="bullet"/>
      <w:lvlText w:val=""/>
      <w:lvlJc w:val="left"/>
      <w:pPr>
        <w:tabs>
          <w:tab w:val="num" w:pos="2160"/>
        </w:tabs>
        <w:ind w:left="2160" w:hanging="360"/>
      </w:pPr>
      <w:rPr>
        <w:rFonts w:ascii="Wingdings 2" w:hAnsi="Wingdings 2" w:hint="default"/>
      </w:rPr>
    </w:lvl>
    <w:lvl w:ilvl="3" w:tplc="1DD4D1F6" w:tentative="1">
      <w:start w:val="1"/>
      <w:numFmt w:val="bullet"/>
      <w:lvlText w:val=""/>
      <w:lvlJc w:val="left"/>
      <w:pPr>
        <w:tabs>
          <w:tab w:val="num" w:pos="2880"/>
        </w:tabs>
        <w:ind w:left="2880" w:hanging="360"/>
      </w:pPr>
      <w:rPr>
        <w:rFonts w:ascii="Wingdings 2" w:hAnsi="Wingdings 2" w:hint="default"/>
      </w:rPr>
    </w:lvl>
    <w:lvl w:ilvl="4" w:tplc="451CB2EA" w:tentative="1">
      <w:start w:val="1"/>
      <w:numFmt w:val="bullet"/>
      <w:lvlText w:val=""/>
      <w:lvlJc w:val="left"/>
      <w:pPr>
        <w:tabs>
          <w:tab w:val="num" w:pos="3600"/>
        </w:tabs>
        <w:ind w:left="3600" w:hanging="360"/>
      </w:pPr>
      <w:rPr>
        <w:rFonts w:ascii="Wingdings 2" w:hAnsi="Wingdings 2" w:hint="default"/>
      </w:rPr>
    </w:lvl>
    <w:lvl w:ilvl="5" w:tplc="3208E066" w:tentative="1">
      <w:start w:val="1"/>
      <w:numFmt w:val="bullet"/>
      <w:lvlText w:val=""/>
      <w:lvlJc w:val="left"/>
      <w:pPr>
        <w:tabs>
          <w:tab w:val="num" w:pos="4320"/>
        </w:tabs>
        <w:ind w:left="4320" w:hanging="360"/>
      </w:pPr>
      <w:rPr>
        <w:rFonts w:ascii="Wingdings 2" w:hAnsi="Wingdings 2" w:hint="default"/>
      </w:rPr>
    </w:lvl>
    <w:lvl w:ilvl="6" w:tplc="638C6EEC" w:tentative="1">
      <w:start w:val="1"/>
      <w:numFmt w:val="bullet"/>
      <w:lvlText w:val=""/>
      <w:lvlJc w:val="left"/>
      <w:pPr>
        <w:tabs>
          <w:tab w:val="num" w:pos="5040"/>
        </w:tabs>
        <w:ind w:left="5040" w:hanging="360"/>
      </w:pPr>
      <w:rPr>
        <w:rFonts w:ascii="Wingdings 2" w:hAnsi="Wingdings 2" w:hint="default"/>
      </w:rPr>
    </w:lvl>
    <w:lvl w:ilvl="7" w:tplc="D0D4EEDE" w:tentative="1">
      <w:start w:val="1"/>
      <w:numFmt w:val="bullet"/>
      <w:lvlText w:val=""/>
      <w:lvlJc w:val="left"/>
      <w:pPr>
        <w:tabs>
          <w:tab w:val="num" w:pos="5760"/>
        </w:tabs>
        <w:ind w:left="5760" w:hanging="360"/>
      </w:pPr>
      <w:rPr>
        <w:rFonts w:ascii="Wingdings 2" w:hAnsi="Wingdings 2" w:hint="default"/>
      </w:rPr>
    </w:lvl>
    <w:lvl w:ilvl="8" w:tplc="5A3064E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F423810"/>
    <w:multiLevelType w:val="hybridMultilevel"/>
    <w:tmpl w:val="F00E06C8"/>
    <w:lvl w:ilvl="0" w:tplc="7F0A494A">
      <w:start w:val="1"/>
      <w:numFmt w:val="bullet"/>
      <w:lvlText w:val=""/>
      <w:lvlJc w:val="left"/>
      <w:pPr>
        <w:tabs>
          <w:tab w:val="num" w:pos="720"/>
        </w:tabs>
        <w:ind w:left="720" w:hanging="360"/>
      </w:pPr>
      <w:rPr>
        <w:rFonts w:ascii="Wingdings 2" w:hAnsi="Wingdings 2" w:hint="default"/>
      </w:rPr>
    </w:lvl>
    <w:lvl w:ilvl="1" w:tplc="180E407E" w:tentative="1">
      <w:start w:val="1"/>
      <w:numFmt w:val="bullet"/>
      <w:lvlText w:val=""/>
      <w:lvlJc w:val="left"/>
      <w:pPr>
        <w:tabs>
          <w:tab w:val="num" w:pos="1440"/>
        </w:tabs>
        <w:ind w:left="1440" w:hanging="360"/>
      </w:pPr>
      <w:rPr>
        <w:rFonts w:ascii="Wingdings 2" w:hAnsi="Wingdings 2" w:hint="default"/>
      </w:rPr>
    </w:lvl>
    <w:lvl w:ilvl="2" w:tplc="ADECD66E" w:tentative="1">
      <w:start w:val="1"/>
      <w:numFmt w:val="bullet"/>
      <w:lvlText w:val=""/>
      <w:lvlJc w:val="left"/>
      <w:pPr>
        <w:tabs>
          <w:tab w:val="num" w:pos="2160"/>
        </w:tabs>
        <w:ind w:left="2160" w:hanging="360"/>
      </w:pPr>
      <w:rPr>
        <w:rFonts w:ascii="Wingdings 2" w:hAnsi="Wingdings 2" w:hint="default"/>
      </w:rPr>
    </w:lvl>
    <w:lvl w:ilvl="3" w:tplc="C65C734C" w:tentative="1">
      <w:start w:val="1"/>
      <w:numFmt w:val="bullet"/>
      <w:lvlText w:val=""/>
      <w:lvlJc w:val="left"/>
      <w:pPr>
        <w:tabs>
          <w:tab w:val="num" w:pos="2880"/>
        </w:tabs>
        <w:ind w:left="2880" w:hanging="360"/>
      </w:pPr>
      <w:rPr>
        <w:rFonts w:ascii="Wingdings 2" w:hAnsi="Wingdings 2" w:hint="default"/>
      </w:rPr>
    </w:lvl>
    <w:lvl w:ilvl="4" w:tplc="AE28AFE4" w:tentative="1">
      <w:start w:val="1"/>
      <w:numFmt w:val="bullet"/>
      <w:lvlText w:val=""/>
      <w:lvlJc w:val="left"/>
      <w:pPr>
        <w:tabs>
          <w:tab w:val="num" w:pos="3600"/>
        </w:tabs>
        <w:ind w:left="3600" w:hanging="360"/>
      </w:pPr>
      <w:rPr>
        <w:rFonts w:ascii="Wingdings 2" w:hAnsi="Wingdings 2" w:hint="default"/>
      </w:rPr>
    </w:lvl>
    <w:lvl w:ilvl="5" w:tplc="4B40420E" w:tentative="1">
      <w:start w:val="1"/>
      <w:numFmt w:val="bullet"/>
      <w:lvlText w:val=""/>
      <w:lvlJc w:val="left"/>
      <w:pPr>
        <w:tabs>
          <w:tab w:val="num" w:pos="4320"/>
        </w:tabs>
        <w:ind w:left="4320" w:hanging="360"/>
      </w:pPr>
      <w:rPr>
        <w:rFonts w:ascii="Wingdings 2" w:hAnsi="Wingdings 2" w:hint="default"/>
      </w:rPr>
    </w:lvl>
    <w:lvl w:ilvl="6" w:tplc="75B059C6" w:tentative="1">
      <w:start w:val="1"/>
      <w:numFmt w:val="bullet"/>
      <w:lvlText w:val=""/>
      <w:lvlJc w:val="left"/>
      <w:pPr>
        <w:tabs>
          <w:tab w:val="num" w:pos="5040"/>
        </w:tabs>
        <w:ind w:left="5040" w:hanging="360"/>
      </w:pPr>
      <w:rPr>
        <w:rFonts w:ascii="Wingdings 2" w:hAnsi="Wingdings 2" w:hint="default"/>
      </w:rPr>
    </w:lvl>
    <w:lvl w:ilvl="7" w:tplc="94680794" w:tentative="1">
      <w:start w:val="1"/>
      <w:numFmt w:val="bullet"/>
      <w:lvlText w:val=""/>
      <w:lvlJc w:val="left"/>
      <w:pPr>
        <w:tabs>
          <w:tab w:val="num" w:pos="5760"/>
        </w:tabs>
        <w:ind w:left="5760" w:hanging="360"/>
      </w:pPr>
      <w:rPr>
        <w:rFonts w:ascii="Wingdings 2" w:hAnsi="Wingdings 2" w:hint="default"/>
      </w:rPr>
    </w:lvl>
    <w:lvl w:ilvl="8" w:tplc="37B0A44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68637253"/>
    <w:multiLevelType w:val="hybridMultilevel"/>
    <w:tmpl w:val="6EE0E818"/>
    <w:lvl w:ilvl="0" w:tplc="7ACAF866">
      <w:start w:val="1"/>
      <w:numFmt w:val="bullet"/>
      <w:lvlText w:val=""/>
      <w:lvlJc w:val="left"/>
      <w:pPr>
        <w:tabs>
          <w:tab w:val="num" w:pos="720"/>
        </w:tabs>
        <w:ind w:left="720" w:hanging="360"/>
      </w:pPr>
      <w:rPr>
        <w:rFonts w:ascii="Wingdings 2" w:hAnsi="Wingdings 2" w:hint="default"/>
      </w:rPr>
    </w:lvl>
    <w:lvl w:ilvl="1" w:tplc="2BC0B7D6" w:tentative="1">
      <w:start w:val="1"/>
      <w:numFmt w:val="bullet"/>
      <w:lvlText w:val=""/>
      <w:lvlJc w:val="left"/>
      <w:pPr>
        <w:tabs>
          <w:tab w:val="num" w:pos="1440"/>
        </w:tabs>
        <w:ind w:left="1440" w:hanging="360"/>
      </w:pPr>
      <w:rPr>
        <w:rFonts w:ascii="Wingdings 2" w:hAnsi="Wingdings 2" w:hint="default"/>
      </w:rPr>
    </w:lvl>
    <w:lvl w:ilvl="2" w:tplc="1B7CCE04" w:tentative="1">
      <w:start w:val="1"/>
      <w:numFmt w:val="bullet"/>
      <w:lvlText w:val=""/>
      <w:lvlJc w:val="left"/>
      <w:pPr>
        <w:tabs>
          <w:tab w:val="num" w:pos="2160"/>
        </w:tabs>
        <w:ind w:left="2160" w:hanging="360"/>
      </w:pPr>
      <w:rPr>
        <w:rFonts w:ascii="Wingdings 2" w:hAnsi="Wingdings 2" w:hint="default"/>
      </w:rPr>
    </w:lvl>
    <w:lvl w:ilvl="3" w:tplc="131EC386" w:tentative="1">
      <w:start w:val="1"/>
      <w:numFmt w:val="bullet"/>
      <w:lvlText w:val=""/>
      <w:lvlJc w:val="left"/>
      <w:pPr>
        <w:tabs>
          <w:tab w:val="num" w:pos="2880"/>
        </w:tabs>
        <w:ind w:left="2880" w:hanging="360"/>
      </w:pPr>
      <w:rPr>
        <w:rFonts w:ascii="Wingdings 2" w:hAnsi="Wingdings 2" w:hint="default"/>
      </w:rPr>
    </w:lvl>
    <w:lvl w:ilvl="4" w:tplc="80F0E010" w:tentative="1">
      <w:start w:val="1"/>
      <w:numFmt w:val="bullet"/>
      <w:lvlText w:val=""/>
      <w:lvlJc w:val="left"/>
      <w:pPr>
        <w:tabs>
          <w:tab w:val="num" w:pos="3600"/>
        </w:tabs>
        <w:ind w:left="3600" w:hanging="360"/>
      </w:pPr>
      <w:rPr>
        <w:rFonts w:ascii="Wingdings 2" w:hAnsi="Wingdings 2" w:hint="default"/>
      </w:rPr>
    </w:lvl>
    <w:lvl w:ilvl="5" w:tplc="6CE4C940" w:tentative="1">
      <w:start w:val="1"/>
      <w:numFmt w:val="bullet"/>
      <w:lvlText w:val=""/>
      <w:lvlJc w:val="left"/>
      <w:pPr>
        <w:tabs>
          <w:tab w:val="num" w:pos="4320"/>
        </w:tabs>
        <w:ind w:left="4320" w:hanging="360"/>
      </w:pPr>
      <w:rPr>
        <w:rFonts w:ascii="Wingdings 2" w:hAnsi="Wingdings 2" w:hint="default"/>
      </w:rPr>
    </w:lvl>
    <w:lvl w:ilvl="6" w:tplc="3BA492A6" w:tentative="1">
      <w:start w:val="1"/>
      <w:numFmt w:val="bullet"/>
      <w:lvlText w:val=""/>
      <w:lvlJc w:val="left"/>
      <w:pPr>
        <w:tabs>
          <w:tab w:val="num" w:pos="5040"/>
        </w:tabs>
        <w:ind w:left="5040" w:hanging="360"/>
      </w:pPr>
      <w:rPr>
        <w:rFonts w:ascii="Wingdings 2" w:hAnsi="Wingdings 2" w:hint="default"/>
      </w:rPr>
    </w:lvl>
    <w:lvl w:ilvl="7" w:tplc="9190B15A" w:tentative="1">
      <w:start w:val="1"/>
      <w:numFmt w:val="bullet"/>
      <w:lvlText w:val=""/>
      <w:lvlJc w:val="left"/>
      <w:pPr>
        <w:tabs>
          <w:tab w:val="num" w:pos="5760"/>
        </w:tabs>
        <w:ind w:left="5760" w:hanging="360"/>
      </w:pPr>
      <w:rPr>
        <w:rFonts w:ascii="Wingdings 2" w:hAnsi="Wingdings 2" w:hint="default"/>
      </w:rPr>
    </w:lvl>
    <w:lvl w:ilvl="8" w:tplc="42681CD0"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1"/>
  </w:num>
  <w:num w:numId="3">
    <w:abstractNumId w:val="5"/>
  </w:num>
  <w:num w:numId="4">
    <w:abstractNumId w:val="0"/>
  </w:num>
  <w:num w:numId="5">
    <w:abstractNumId w:val="8"/>
  </w:num>
  <w:num w:numId="6">
    <w:abstractNumId w:val="7"/>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0D4"/>
    <w:rsid w:val="00043067"/>
    <w:rsid w:val="00077277"/>
    <w:rsid w:val="000C5935"/>
    <w:rsid w:val="001570D4"/>
    <w:rsid w:val="001D276C"/>
    <w:rsid w:val="002E6EA3"/>
    <w:rsid w:val="003F41D8"/>
    <w:rsid w:val="004F1DEC"/>
    <w:rsid w:val="004F40D2"/>
    <w:rsid w:val="00512432"/>
    <w:rsid w:val="00541E98"/>
    <w:rsid w:val="005A6F27"/>
    <w:rsid w:val="0062394D"/>
    <w:rsid w:val="007F263B"/>
    <w:rsid w:val="008555D5"/>
    <w:rsid w:val="008567BB"/>
    <w:rsid w:val="008B29EF"/>
    <w:rsid w:val="008F4A45"/>
    <w:rsid w:val="009572B1"/>
    <w:rsid w:val="009E5A73"/>
    <w:rsid w:val="00A1616F"/>
    <w:rsid w:val="00A62B11"/>
    <w:rsid w:val="00AF375B"/>
    <w:rsid w:val="00BE7ECD"/>
    <w:rsid w:val="00BF38AE"/>
    <w:rsid w:val="00CF3F6C"/>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DDDF418-E8E3-4FD5-89FD-F235A90F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3F6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72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331219">
      <w:bodyDiv w:val="1"/>
      <w:marLeft w:val="0"/>
      <w:marRight w:val="0"/>
      <w:marTop w:val="0"/>
      <w:marBottom w:val="0"/>
      <w:divBdr>
        <w:top w:val="none" w:sz="0" w:space="0" w:color="auto"/>
        <w:left w:val="none" w:sz="0" w:space="0" w:color="auto"/>
        <w:bottom w:val="none" w:sz="0" w:space="0" w:color="auto"/>
        <w:right w:val="none" w:sz="0" w:space="0" w:color="auto"/>
      </w:divBdr>
      <w:divsChild>
        <w:div w:id="1765495828">
          <w:marLeft w:val="432"/>
          <w:marRight w:val="0"/>
          <w:marTop w:val="96"/>
          <w:marBottom w:val="0"/>
          <w:divBdr>
            <w:top w:val="none" w:sz="0" w:space="0" w:color="auto"/>
            <w:left w:val="none" w:sz="0" w:space="0" w:color="auto"/>
            <w:bottom w:val="none" w:sz="0" w:space="0" w:color="auto"/>
            <w:right w:val="none" w:sz="0" w:space="0" w:color="auto"/>
          </w:divBdr>
        </w:div>
        <w:div w:id="620113890">
          <w:marLeft w:val="432"/>
          <w:marRight w:val="0"/>
          <w:marTop w:val="96"/>
          <w:marBottom w:val="0"/>
          <w:divBdr>
            <w:top w:val="none" w:sz="0" w:space="0" w:color="auto"/>
            <w:left w:val="none" w:sz="0" w:space="0" w:color="auto"/>
            <w:bottom w:val="none" w:sz="0" w:space="0" w:color="auto"/>
            <w:right w:val="none" w:sz="0" w:space="0" w:color="auto"/>
          </w:divBdr>
        </w:div>
      </w:divsChild>
    </w:div>
    <w:div w:id="229314602">
      <w:bodyDiv w:val="1"/>
      <w:marLeft w:val="0"/>
      <w:marRight w:val="0"/>
      <w:marTop w:val="0"/>
      <w:marBottom w:val="0"/>
      <w:divBdr>
        <w:top w:val="none" w:sz="0" w:space="0" w:color="auto"/>
        <w:left w:val="none" w:sz="0" w:space="0" w:color="auto"/>
        <w:bottom w:val="none" w:sz="0" w:space="0" w:color="auto"/>
        <w:right w:val="none" w:sz="0" w:space="0" w:color="auto"/>
      </w:divBdr>
    </w:div>
    <w:div w:id="617218315">
      <w:bodyDiv w:val="1"/>
      <w:marLeft w:val="0"/>
      <w:marRight w:val="0"/>
      <w:marTop w:val="0"/>
      <w:marBottom w:val="0"/>
      <w:divBdr>
        <w:top w:val="none" w:sz="0" w:space="0" w:color="auto"/>
        <w:left w:val="none" w:sz="0" w:space="0" w:color="auto"/>
        <w:bottom w:val="none" w:sz="0" w:space="0" w:color="auto"/>
        <w:right w:val="none" w:sz="0" w:space="0" w:color="auto"/>
      </w:divBdr>
    </w:div>
    <w:div w:id="640814323">
      <w:bodyDiv w:val="1"/>
      <w:marLeft w:val="0"/>
      <w:marRight w:val="0"/>
      <w:marTop w:val="0"/>
      <w:marBottom w:val="0"/>
      <w:divBdr>
        <w:top w:val="none" w:sz="0" w:space="0" w:color="auto"/>
        <w:left w:val="none" w:sz="0" w:space="0" w:color="auto"/>
        <w:bottom w:val="none" w:sz="0" w:space="0" w:color="auto"/>
        <w:right w:val="none" w:sz="0" w:space="0" w:color="auto"/>
      </w:divBdr>
      <w:divsChild>
        <w:div w:id="2011564561">
          <w:marLeft w:val="432"/>
          <w:marRight w:val="0"/>
          <w:marTop w:val="106"/>
          <w:marBottom w:val="0"/>
          <w:divBdr>
            <w:top w:val="none" w:sz="0" w:space="0" w:color="auto"/>
            <w:left w:val="none" w:sz="0" w:space="0" w:color="auto"/>
            <w:bottom w:val="none" w:sz="0" w:space="0" w:color="auto"/>
            <w:right w:val="none" w:sz="0" w:space="0" w:color="auto"/>
          </w:divBdr>
        </w:div>
      </w:divsChild>
    </w:div>
    <w:div w:id="658269383">
      <w:bodyDiv w:val="1"/>
      <w:marLeft w:val="0"/>
      <w:marRight w:val="0"/>
      <w:marTop w:val="0"/>
      <w:marBottom w:val="0"/>
      <w:divBdr>
        <w:top w:val="none" w:sz="0" w:space="0" w:color="auto"/>
        <w:left w:val="none" w:sz="0" w:space="0" w:color="auto"/>
        <w:bottom w:val="none" w:sz="0" w:space="0" w:color="auto"/>
        <w:right w:val="none" w:sz="0" w:space="0" w:color="auto"/>
      </w:divBdr>
    </w:div>
    <w:div w:id="665933895">
      <w:bodyDiv w:val="1"/>
      <w:marLeft w:val="0"/>
      <w:marRight w:val="0"/>
      <w:marTop w:val="0"/>
      <w:marBottom w:val="0"/>
      <w:divBdr>
        <w:top w:val="none" w:sz="0" w:space="0" w:color="auto"/>
        <w:left w:val="none" w:sz="0" w:space="0" w:color="auto"/>
        <w:bottom w:val="none" w:sz="0" w:space="0" w:color="auto"/>
        <w:right w:val="none" w:sz="0" w:space="0" w:color="auto"/>
      </w:divBdr>
      <w:divsChild>
        <w:div w:id="314920980">
          <w:marLeft w:val="432"/>
          <w:marRight w:val="0"/>
          <w:marTop w:val="125"/>
          <w:marBottom w:val="0"/>
          <w:divBdr>
            <w:top w:val="none" w:sz="0" w:space="0" w:color="auto"/>
            <w:left w:val="none" w:sz="0" w:space="0" w:color="auto"/>
            <w:bottom w:val="none" w:sz="0" w:space="0" w:color="auto"/>
            <w:right w:val="none" w:sz="0" w:space="0" w:color="auto"/>
          </w:divBdr>
        </w:div>
      </w:divsChild>
    </w:div>
    <w:div w:id="674845863">
      <w:bodyDiv w:val="1"/>
      <w:marLeft w:val="0"/>
      <w:marRight w:val="0"/>
      <w:marTop w:val="0"/>
      <w:marBottom w:val="0"/>
      <w:divBdr>
        <w:top w:val="none" w:sz="0" w:space="0" w:color="auto"/>
        <w:left w:val="none" w:sz="0" w:space="0" w:color="auto"/>
        <w:bottom w:val="none" w:sz="0" w:space="0" w:color="auto"/>
        <w:right w:val="none" w:sz="0" w:space="0" w:color="auto"/>
      </w:divBdr>
      <w:divsChild>
        <w:div w:id="1475490129">
          <w:marLeft w:val="432"/>
          <w:marRight w:val="0"/>
          <w:marTop w:val="125"/>
          <w:marBottom w:val="0"/>
          <w:divBdr>
            <w:top w:val="none" w:sz="0" w:space="0" w:color="auto"/>
            <w:left w:val="none" w:sz="0" w:space="0" w:color="auto"/>
            <w:bottom w:val="none" w:sz="0" w:space="0" w:color="auto"/>
            <w:right w:val="none" w:sz="0" w:space="0" w:color="auto"/>
          </w:divBdr>
        </w:div>
        <w:div w:id="135924594">
          <w:marLeft w:val="432"/>
          <w:marRight w:val="0"/>
          <w:marTop w:val="125"/>
          <w:marBottom w:val="0"/>
          <w:divBdr>
            <w:top w:val="none" w:sz="0" w:space="0" w:color="auto"/>
            <w:left w:val="none" w:sz="0" w:space="0" w:color="auto"/>
            <w:bottom w:val="none" w:sz="0" w:space="0" w:color="auto"/>
            <w:right w:val="none" w:sz="0" w:space="0" w:color="auto"/>
          </w:divBdr>
        </w:div>
        <w:div w:id="426578946">
          <w:marLeft w:val="432"/>
          <w:marRight w:val="0"/>
          <w:marTop w:val="125"/>
          <w:marBottom w:val="0"/>
          <w:divBdr>
            <w:top w:val="none" w:sz="0" w:space="0" w:color="auto"/>
            <w:left w:val="none" w:sz="0" w:space="0" w:color="auto"/>
            <w:bottom w:val="none" w:sz="0" w:space="0" w:color="auto"/>
            <w:right w:val="none" w:sz="0" w:space="0" w:color="auto"/>
          </w:divBdr>
        </w:div>
      </w:divsChild>
    </w:div>
    <w:div w:id="1195189819">
      <w:bodyDiv w:val="1"/>
      <w:marLeft w:val="0"/>
      <w:marRight w:val="0"/>
      <w:marTop w:val="0"/>
      <w:marBottom w:val="0"/>
      <w:divBdr>
        <w:top w:val="none" w:sz="0" w:space="0" w:color="auto"/>
        <w:left w:val="none" w:sz="0" w:space="0" w:color="auto"/>
        <w:bottom w:val="none" w:sz="0" w:space="0" w:color="auto"/>
        <w:right w:val="none" w:sz="0" w:space="0" w:color="auto"/>
      </w:divBdr>
    </w:div>
    <w:div w:id="1341468946">
      <w:bodyDiv w:val="1"/>
      <w:marLeft w:val="0"/>
      <w:marRight w:val="0"/>
      <w:marTop w:val="0"/>
      <w:marBottom w:val="0"/>
      <w:divBdr>
        <w:top w:val="none" w:sz="0" w:space="0" w:color="auto"/>
        <w:left w:val="none" w:sz="0" w:space="0" w:color="auto"/>
        <w:bottom w:val="none" w:sz="0" w:space="0" w:color="auto"/>
        <w:right w:val="none" w:sz="0" w:space="0" w:color="auto"/>
      </w:divBdr>
    </w:div>
    <w:div w:id="1369841718">
      <w:bodyDiv w:val="1"/>
      <w:marLeft w:val="0"/>
      <w:marRight w:val="0"/>
      <w:marTop w:val="0"/>
      <w:marBottom w:val="0"/>
      <w:divBdr>
        <w:top w:val="none" w:sz="0" w:space="0" w:color="auto"/>
        <w:left w:val="none" w:sz="0" w:space="0" w:color="auto"/>
        <w:bottom w:val="none" w:sz="0" w:space="0" w:color="auto"/>
        <w:right w:val="none" w:sz="0" w:space="0" w:color="auto"/>
      </w:divBdr>
      <w:divsChild>
        <w:div w:id="1078668233">
          <w:marLeft w:val="432"/>
          <w:marRight w:val="0"/>
          <w:marTop w:val="115"/>
          <w:marBottom w:val="0"/>
          <w:divBdr>
            <w:top w:val="none" w:sz="0" w:space="0" w:color="auto"/>
            <w:left w:val="none" w:sz="0" w:space="0" w:color="auto"/>
            <w:bottom w:val="none" w:sz="0" w:space="0" w:color="auto"/>
            <w:right w:val="none" w:sz="0" w:space="0" w:color="auto"/>
          </w:divBdr>
        </w:div>
      </w:divsChild>
    </w:div>
    <w:div w:id="1381050816">
      <w:bodyDiv w:val="1"/>
      <w:marLeft w:val="0"/>
      <w:marRight w:val="0"/>
      <w:marTop w:val="0"/>
      <w:marBottom w:val="0"/>
      <w:divBdr>
        <w:top w:val="none" w:sz="0" w:space="0" w:color="auto"/>
        <w:left w:val="none" w:sz="0" w:space="0" w:color="auto"/>
        <w:bottom w:val="none" w:sz="0" w:space="0" w:color="auto"/>
        <w:right w:val="none" w:sz="0" w:space="0" w:color="auto"/>
      </w:divBdr>
      <w:divsChild>
        <w:div w:id="1494418761">
          <w:marLeft w:val="432"/>
          <w:marRight w:val="0"/>
          <w:marTop w:val="106"/>
          <w:marBottom w:val="0"/>
          <w:divBdr>
            <w:top w:val="none" w:sz="0" w:space="0" w:color="auto"/>
            <w:left w:val="none" w:sz="0" w:space="0" w:color="auto"/>
            <w:bottom w:val="none" w:sz="0" w:space="0" w:color="auto"/>
            <w:right w:val="none" w:sz="0" w:space="0" w:color="auto"/>
          </w:divBdr>
        </w:div>
        <w:div w:id="1089690789">
          <w:marLeft w:val="432"/>
          <w:marRight w:val="0"/>
          <w:marTop w:val="106"/>
          <w:marBottom w:val="0"/>
          <w:divBdr>
            <w:top w:val="none" w:sz="0" w:space="0" w:color="auto"/>
            <w:left w:val="none" w:sz="0" w:space="0" w:color="auto"/>
            <w:bottom w:val="none" w:sz="0" w:space="0" w:color="auto"/>
            <w:right w:val="none" w:sz="0" w:space="0" w:color="auto"/>
          </w:divBdr>
        </w:div>
      </w:divsChild>
    </w:div>
    <w:div w:id="1468476013">
      <w:bodyDiv w:val="1"/>
      <w:marLeft w:val="0"/>
      <w:marRight w:val="0"/>
      <w:marTop w:val="0"/>
      <w:marBottom w:val="0"/>
      <w:divBdr>
        <w:top w:val="none" w:sz="0" w:space="0" w:color="auto"/>
        <w:left w:val="none" w:sz="0" w:space="0" w:color="auto"/>
        <w:bottom w:val="none" w:sz="0" w:space="0" w:color="auto"/>
        <w:right w:val="none" w:sz="0" w:space="0" w:color="auto"/>
      </w:divBdr>
    </w:div>
    <w:div w:id="1514106606">
      <w:bodyDiv w:val="1"/>
      <w:marLeft w:val="0"/>
      <w:marRight w:val="0"/>
      <w:marTop w:val="0"/>
      <w:marBottom w:val="0"/>
      <w:divBdr>
        <w:top w:val="none" w:sz="0" w:space="0" w:color="auto"/>
        <w:left w:val="none" w:sz="0" w:space="0" w:color="auto"/>
        <w:bottom w:val="none" w:sz="0" w:space="0" w:color="auto"/>
        <w:right w:val="none" w:sz="0" w:space="0" w:color="auto"/>
      </w:divBdr>
      <w:divsChild>
        <w:div w:id="1635477535">
          <w:marLeft w:val="432"/>
          <w:marRight w:val="0"/>
          <w:marTop w:val="96"/>
          <w:marBottom w:val="0"/>
          <w:divBdr>
            <w:top w:val="none" w:sz="0" w:space="0" w:color="auto"/>
            <w:left w:val="none" w:sz="0" w:space="0" w:color="auto"/>
            <w:bottom w:val="none" w:sz="0" w:space="0" w:color="auto"/>
            <w:right w:val="none" w:sz="0" w:space="0" w:color="auto"/>
          </w:divBdr>
        </w:div>
        <w:div w:id="565071202">
          <w:marLeft w:val="432"/>
          <w:marRight w:val="0"/>
          <w:marTop w:val="96"/>
          <w:marBottom w:val="0"/>
          <w:divBdr>
            <w:top w:val="none" w:sz="0" w:space="0" w:color="auto"/>
            <w:left w:val="none" w:sz="0" w:space="0" w:color="auto"/>
            <w:bottom w:val="none" w:sz="0" w:space="0" w:color="auto"/>
            <w:right w:val="none" w:sz="0" w:space="0" w:color="auto"/>
          </w:divBdr>
        </w:div>
      </w:divsChild>
    </w:div>
    <w:div w:id="1797487272">
      <w:bodyDiv w:val="1"/>
      <w:marLeft w:val="0"/>
      <w:marRight w:val="0"/>
      <w:marTop w:val="0"/>
      <w:marBottom w:val="0"/>
      <w:divBdr>
        <w:top w:val="none" w:sz="0" w:space="0" w:color="auto"/>
        <w:left w:val="none" w:sz="0" w:space="0" w:color="auto"/>
        <w:bottom w:val="none" w:sz="0" w:space="0" w:color="auto"/>
        <w:right w:val="none" w:sz="0" w:space="0" w:color="auto"/>
      </w:divBdr>
      <w:divsChild>
        <w:div w:id="929460299">
          <w:marLeft w:val="432"/>
          <w:marRight w:val="0"/>
          <w:marTop w:val="106"/>
          <w:marBottom w:val="0"/>
          <w:divBdr>
            <w:top w:val="none" w:sz="0" w:space="0" w:color="auto"/>
            <w:left w:val="none" w:sz="0" w:space="0" w:color="auto"/>
            <w:bottom w:val="none" w:sz="0" w:space="0" w:color="auto"/>
            <w:right w:val="none" w:sz="0" w:space="0" w:color="auto"/>
          </w:divBdr>
        </w:div>
        <w:div w:id="71969848">
          <w:marLeft w:val="432"/>
          <w:marRight w:val="0"/>
          <w:marTop w:val="106"/>
          <w:marBottom w:val="0"/>
          <w:divBdr>
            <w:top w:val="none" w:sz="0" w:space="0" w:color="auto"/>
            <w:left w:val="none" w:sz="0" w:space="0" w:color="auto"/>
            <w:bottom w:val="none" w:sz="0" w:space="0" w:color="auto"/>
            <w:right w:val="none" w:sz="0" w:space="0" w:color="auto"/>
          </w:divBdr>
        </w:div>
      </w:divsChild>
    </w:div>
    <w:div w:id="2010594964">
      <w:bodyDiv w:val="1"/>
      <w:marLeft w:val="0"/>
      <w:marRight w:val="0"/>
      <w:marTop w:val="0"/>
      <w:marBottom w:val="0"/>
      <w:divBdr>
        <w:top w:val="none" w:sz="0" w:space="0" w:color="auto"/>
        <w:left w:val="none" w:sz="0" w:space="0" w:color="auto"/>
        <w:bottom w:val="none" w:sz="0" w:space="0" w:color="auto"/>
        <w:right w:val="none" w:sz="0" w:space="0" w:color="auto"/>
      </w:divBdr>
    </w:div>
    <w:div w:id="2031829754">
      <w:bodyDiv w:val="1"/>
      <w:marLeft w:val="0"/>
      <w:marRight w:val="0"/>
      <w:marTop w:val="0"/>
      <w:marBottom w:val="0"/>
      <w:divBdr>
        <w:top w:val="none" w:sz="0" w:space="0" w:color="auto"/>
        <w:left w:val="none" w:sz="0" w:space="0" w:color="auto"/>
        <w:bottom w:val="none" w:sz="0" w:space="0" w:color="auto"/>
        <w:right w:val="none" w:sz="0" w:space="0" w:color="auto"/>
      </w:divBdr>
    </w:div>
    <w:div w:id="214593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wmf"/><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755</Words>
  <Characters>4305</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dc:creator>
  <cp:keywords/>
  <dc:description/>
  <cp:lastModifiedBy>USER</cp:lastModifiedBy>
  <cp:revision>2</cp:revision>
  <dcterms:created xsi:type="dcterms:W3CDTF">2021-04-20T07:37:00Z</dcterms:created>
  <dcterms:modified xsi:type="dcterms:W3CDTF">2021-04-20T07:37:00Z</dcterms:modified>
</cp:coreProperties>
</file>