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1A" w:rsidRPr="00FF381A" w:rsidRDefault="00641F7B" w:rsidP="002D20DB">
      <w:pPr>
        <w:rPr>
          <w:b/>
          <w:lang w:val="en-US"/>
        </w:rPr>
      </w:pPr>
      <w:r w:rsidRPr="00641F7B">
        <w:rPr>
          <w:b/>
          <w:lang w:val="en-US"/>
        </w:rPr>
        <w:t>Innovation development in commercial banks</w:t>
      </w:r>
    </w:p>
    <w:p w:rsidR="00FF381A" w:rsidRDefault="00FF381A" w:rsidP="002D20DB">
      <w:pPr>
        <w:rPr>
          <w:lang w:val="en-US"/>
        </w:rPr>
      </w:pPr>
    </w:p>
    <w:p w:rsidR="002D20DB" w:rsidRPr="00FF381A" w:rsidRDefault="00641F7B" w:rsidP="002D20DB">
      <w:pPr>
        <w:rPr>
          <w:b/>
          <w:lang w:val="en-US"/>
        </w:rPr>
      </w:pPr>
      <w:r>
        <w:rPr>
          <w:b/>
          <w:lang w:val="en-US"/>
        </w:rPr>
        <w:t xml:space="preserve">Final </w:t>
      </w:r>
      <w:r w:rsidR="002D20DB" w:rsidRPr="00FF381A">
        <w:rPr>
          <w:b/>
          <w:lang w:val="en-US"/>
        </w:rPr>
        <w:t>Coursework (50% weighting):</w:t>
      </w:r>
    </w:p>
    <w:p w:rsidR="002D20DB" w:rsidRPr="002D20DB" w:rsidRDefault="002D20DB" w:rsidP="002D20DB">
      <w:pPr>
        <w:rPr>
          <w:lang w:val="en-US"/>
        </w:rPr>
      </w:pP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There is one item of coursework for this module which contributes to the final assessment mark for</w:t>
      </w:r>
      <w:r w:rsidR="001D2FBA">
        <w:rPr>
          <w:lang w:val="en-US"/>
        </w:rPr>
        <w:t xml:space="preserve"> </w:t>
      </w:r>
      <w:r w:rsidRPr="002D20DB">
        <w:rPr>
          <w:lang w:val="en-US"/>
        </w:rPr>
        <w:t>this module:</w:t>
      </w: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Coursework: a written essay of a maximum of 2,000 or 2,500 words (deadline – weeks 9-12) The coursework is designed to check student progress, extend and reinforce concepts covered and also test individual performance.</w:t>
      </w:r>
    </w:p>
    <w:p w:rsidR="002D20DB" w:rsidRPr="00FF381A" w:rsidRDefault="002D20DB" w:rsidP="002D20DB">
      <w:pPr>
        <w:rPr>
          <w:lang w:val="en-US"/>
        </w:rPr>
      </w:pPr>
      <w:bookmarkStart w:id="0" w:name="_GoBack"/>
      <w:bookmarkEnd w:id="0"/>
    </w:p>
    <w:sectPr w:rsidR="002D20DB" w:rsidRPr="00FF3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DB"/>
    <w:rsid w:val="001D2FBA"/>
    <w:rsid w:val="001E5920"/>
    <w:rsid w:val="002C3683"/>
    <w:rsid w:val="002D20DB"/>
    <w:rsid w:val="004E23CE"/>
    <w:rsid w:val="00641F7B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EC66C"/>
  <w15:chartTrackingRefBased/>
  <w15:docId w15:val="{3A96820C-956D-4146-ACBC-A82A7C2F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6</cp:revision>
  <dcterms:created xsi:type="dcterms:W3CDTF">2021-06-01T04:40:00Z</dcterms:created>
  <dcterms:modified xsi:type="dcterms:W3CDTF">2021-06-01T06:16:00Z</dcterms:modified>
</cp:coreProperties>
</file>