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5F0E" w:rsidRPr="009742F8" w:rsidRDefault="00FD5F0E" w:rsidP="009742F8">
      <w:pPr>
        <w:spacing w:after="0"/>
        <w:jc w:val="center"/>
        <w:rPr>
          <w:rFonts w:ascii="Times New Roman" w:hAnsi="Times New Roman"/>
          <w:b/>
          <w:sz w:val="28"/>
          <w:szCs w:val="28"/>
          <w:lang w:val="en-US"/>
        </w:rPr>
      </w:pPr>
      <w:r w:rsidRPr="009742F8">
        <w:rPr>
          <w:rFonts w:ascii="Times New Roman" w:hAnsi="Times New Roman"/>
          <w:b/>
          <w:sz w:val="28"/>
          <w:szCs w:val="28"/>
          <w:lang w:val="uz-Cyrl-UZ"/>
        </w:rPr>
        <w:t>4-Modul: Gidrosfera va uni muhofaza qilish.</w:t>
      </w:r>
    </w:p>
    <w:p w:rsidR="00FD5F0E" w:rsidRPr="009742F8" w:rsidRDefault="00FD5F0E" w:rsidP="009742F8">
      <w:pPr>
        <w:spacing w:after="0"/>
        <w:jc w:val="center"/>
        <w:rPr>
          <w:rFonts w:ascii="Times New Roman" w:hAnsi="Times New Roman"/>
          <w:b/>
          <w:sz w:val="28"/>
          <w:szCs w:val="28"/>
          <w:lang w:val="en-US"/>
        </w:rPr>
      </w:pPr>
      <w:r w:rsidRPr="009742F8">
        <w:rPr>
          <w:rFonts w:ascii="Times New Roman" w:hAnsi="Times New Roman"/>
          <w:b/>
          <w:sz w:val="28"/>
          <w:szCs w:val="28"/>
          <w:lang w:val="en-US"/>
        </w:rPr>
        <w:t>Mavzu: Gidrosfera. Tabiatda suvning roli va ahamiyati.</w:t>
      </w:r>
    </w:p>
    <w:p w:rsidR="00FD5F0E" w:rsidRPr="009742F8" w:rsidRDefault="00FD5F0E" w:rsidP="009742F8">
      <w:pPr>
        <w:spacing w:after="0"/>
        <w:jc w:val="center"/>
        <w:rPr>
          <w:rFonts w:ascii="Times New Roman" w:hAnsi="Times New Roman"/>
          <w:b/>
          <w:sz w:val="28"/>
          <w:szCs w:val="28"/>
          <w:lang w:val="en-US"/>
        </w:rPr>
      </w:pPr>
      <w:r w:rsidRPr="009742F8">
        <w:rPr>
          <w:rFonts w:ascii="Times New Roman" w:hAnsi="Times New Roman"/>
          <w:b/>
          <w:sz w:val="28"/>
          <w:szCs w:val="28"/>
          <w:lang w:val="en-US"/>
        </w:rPr>
        <w:t>reja:</w:t>
      </w:r>
    </w:p>
    <w:p w:rsidR="00FD5F0E" w:rsidRPr="009742F8" w:rsidRDefault="00FD5F0E" w:rsidP="009742F8">
      <w:pPr>
        <w:spacing w:after="0"/>
        <w:jc w:val="both"/>
        <w:rPr>
          <w:rFonts w:ascii="Times New Roman" w:hAnsi="Times New Roman"/>
          <w:b/>
          <w:sz w:val="28"/>
          <w:szCs w:val="28"/>
          <w:lang w:val="en-US"/>
        </w:rPr>
      </w:pPr>
      <w:r w:rsidRPr="009742F8">
        <w:rPr>
          <w:rFonts w:ascii="Times New Roman" w:hAnsi="Times New Roman"/>
          <w:b/>
          <w:sz w:val="28"/>
          <w:szCs w:val="28"/>
          <w:lang w:val="en-US"/>
        </w:rPr>
        <w:t>4.1</w:t>
      </w:r>
      <w:r w:rsidRPr="009742F8">
        <w:rPr>
          <w:rFonts w:ascii="Times New Roman" w:hAnsi="Times New Roman"/>
          <w:b/>
          <w:sz w:val="28"/>
          <w:szCs w:val="28"/>
          <w:lang w:val="en-US"/>
        </w:rPr>
        <w:tab/>
        <w:t>Tabiatda suv va uning ahamiyati hamda Respublikamizning umumiy suv resurslari;</w:t>
      </w:r>
    </w:p>
    <w:p w:rsidR="00FD5F0E" w:rsidRPr="009742F8" w:rsidRDefault="00FD5F0E" w:rsidP="009742F8">
      <w:pPr>
        <w:spacing w:after="0"/>
        <w:jc w:val="both"/>
        <w:rPr>
          <w:rFonts w:ascii="Times New Roman" w:hAnsi="Times New Roman"/>
          <w:b/>
          <w:sz w:val="28"/>
          <w:szCs w:val="28"/>
          <w:lang w:val="en-US"/>
        </w:rPr>
      </w:pPr>
      <w:r w:rsidRPr="009742F8">
        <w:rPr>
          <w:rFonts w:ascii="Times New Roman" w:hAnsi="Times New Roman"/>
          <w:b/>
          <w:sz w:val="28"/>
          <w:szCs w:val="28"/>
          <w:lang w:val="en-US"/>
        </w:rPr>
        <w:t>4.2</w:t>
      </w:r>
      <w:r w:rsidRPr="009742F8">
        <w:rPr>
          <w:rFonts w:ascii="Times New Roman" w:hAnsi="Times New Roman"/>
          <w:b/>
          <w:sz w:val="28"/>
          <w:szCs w:val="28"/>
          <w:lang w:val="en-US"/>
        </w:rPr>
        <w:tab/>
        <w:t xml:space="preserve">Gidrosferaning ifloslanishi. Chuchuk suv tanqisligi va muammosi. </w:t>
      </w:r>
    </w:p>
    <w:p w:rsidR="00FD5F0E" w:rsidRPr="009742F8" w:rsidRDefault="00FD5F0E" w:rsidP="009742F8">
      <w:pPr>
        <w:spacing w:after="0"/>
        <w:jc w:val="both"/>
        <w:rPr>
          <w:rFonts w:ascii="Times New Roman" w:hAnsi="Times New Roman"/>
          <w:b/>
          <w:sz w:val="28"/>
          <w:szCs w:val="28"/>
          <w:lang w:val="en-US"/>
        </w:rPr>
      </w:pPr>
      <w:r w:rsidRPr="009742F8">
        <w:rPr>
          <w:rFonts w:ascii="Times New Roman" w:hAnsi="Times New Roman"/>
          <w:b/>
          <w:sz w:val="28"/>
          <w:szCs w:val="28"/>
          <w:lang w:val="en-US"/>
        </w:rPr>
        <w:t>4.3</w:t>
      </w:r>
      <w:r w:rsidRPr="009742F8">
        <w:rPr>
          <w:rFonts w:ascii="Times New Roman" w:hAnsi="Times New Roman"/>
          <w:b/>
          <w:sz w:val="28"/>
          <w:szCs w:val="28"/>
          <w:lang w:val="en-US"/>
        </w:rPr>
        <w:tab/>
        <w:t xml:space="preserve">Suv resurslaridan foydalanishda sodir </w:t>
      </w:r>
      <w:proofErr w:type="gramStart"/>
      <w:r w:rsidRPr="009742F8">
        <w:rPr>
          <w:rFonts w:ascii="Times New Roman" w:hAnsi="Times New Roman"/>
          <w:b/>
          <w:sz w:val="28"/>
          <w:szCs w:val="28"/>
          <w:lang w:val="en-US"/>
        </w:rPr>
        <w:t>bo‘</w:t>
      </w:r>
      <w:proofErr w:type="gramEnd"/>
      <w:r w:rsidRPr="009742F8">
        <w:rPr>
          <w:rFonts w:ascii="Times New Roman" w:hAnsi="Times New Roman"/>
          <w:b/>
          <w:sz w:val="28"/>
          <w:szCs w:val="28"/>
          <w:lang w:val="en-US"/>
        </w:rPr>
        <w:t>layotgan asosiy muammolar.</w:t>
      </w:r>
    </w:p>
    <w:p w:rsidR="00FD5F0E" w:rsidRPr="009742F8" w:rsidRDefault="00FD5F0E" w:rsidP="009742F8">
      <w:pPr>
        <w:spacing w:after="0"/>
        <w:jc w:val="both"/>
        <w:rPr>
          <w:rFonts w:ascii="Times New Roman" w:hAnsi="Times New Roman"/>
          <w:sz w:val="28"/>
          <w:szCs w:val="28"/>
          <w:lang w:val="en-US"/>
        </w:rPr>
      </w:pPr>
      <w:r w:rsidRPr="009742F8">
        <w:rPr>
          <w:rFonts w:ascii="Times New Roman" w:hAnsi="Times New Roman"/>
          <w:sz w:val="28"/>
          <w:szCs w:val="28"/>
          <w:lang w:val="en-US"/>
        </w:rPr>
        <w:tab/>
        <w:t xml:space="preserve">  </w:t>
      </w:r>
    </w:p>
    <w:p w:rsidR="00FD5F0E" w:rsidRPr="009742F8" w:rsidRDefault="00FD5F0E" w:rsidP="009742F8">
      <w:pPr>
        <w:spacing w:after="0"/>
        <w:ind w:firstLine="708"/>
        <w:jc w:val="both"/>
        <w:rPr>
          <w:rFonts w:ascii="Times New Roman" w:hAnsi="Times New Roman"/>
          <w:sz w:val="28"/>
          <w:szCs w:val="28"/>
          <w:lang w:val="en-US"/>
        </w:rPr>
      </w:pPr>
      <w:r w:rsidRPr="009742F8">
        <w:rPr>
          <w:rFonts w:ascii="Times New Roman" w:hAnsi="Times New Roman"/>
          <w:b/>
          <w:sz w:val="28"/>
          <w:szCs w:val="28"/>
          <w:lang w:val="en-US"/>
        </w:rPr>
        <w:t>4.1</w:t>
      </w:r>
      <w:r w:rsidRPr="009742F8">
        <w:rPr>
          <w:rFonts w:ascii="Times New Roman" w:hAnsi="Times New Roman"/>
          <w:b/>
          <w:sz w:val="28"/>
          <w:szCs w:val="28"/>
          <w:lang w:val="en-US"/>
        </w:rPr>
        <w:tab/>
        <w:t xml:space="preserve">Tabiatda suv va uning ahamiyati hamda Respublikamizning umumiy suv resurslari. </w:t>
      </w:r>
      <w:r w:rsidRPr="009742F8">
        <w:rPr>
          <w:rFonts w:ascii="Times New Roman" w:hAnsi="Times New Roman"/>
          <w:sz w:val="28"/>
          <w:szCs w:val="28"/>
          <w:lang w:val="uz-Latn-UZ" w:eastAsia="ru-RU"/>
        </w:rPr>
        <w:t xml:space="preserve">Yer kurrasida suvlardan iborat boʹlgan qobiq, Gidrosfera deb ataladi. Unga biosferadagi barcha suvlar </w:t>
      </w:r>
      <w:r w:rsidRPr="009742F8">
        <w:rPr>
          <w:rFonts w:ascii="Times New Roman" w:hAnsi="Times New Roman"/>
          <w:sz w:val="28"/>
          <w:szCs w:val="28"/>
          <w:lang w:val="uz-Cyrl-UZ" w:eastAsia="ru-RU"/>
        </w:rPr>
        <w:t>–</w:t>
      </w:r>
      <w:r w:rsidRPr="009742F8">
        <w:rPr>
          <w:rFonts w:ascii="Times New Roman" w:hAnsi="Times New Roman"/>
          <w:sz w:val="28"/>
          <w:szCs w:val="28"/>
          <w:lang w:val="uz-Latn-UZ" w:eastAsia="ru-RU"/>
        </w:rPr>
        <w:t xml:space="preserve">okean, dengiz, koʹl, daryo, muzliklar, yer osti suvlari va atmosfera xavosi tarkibidagi suv bugʹlari kiradi. </w:t>
      </w:r>
    </w:p>
    <w:p w:rsidR="00FD5F0E" w:rsidRPr="009742F8" w:rsidRDefault="00FD5F0E" w:rsidP="009742F8">
      <w:pPr>
        <w:spacing w:after="0"/>
        <w:jc w:val="both"/>
        <w:rPr>
          <w:rFonts w:ascii="Times New Roman" w:hAnsi="Times New Roman"/>
          <w:sz w:val="28"/>
          <w:szCs w:val="28"/>
          <w:lang w:val="uz-Latn-UZ" w:eastAsia="ru-RU"/>
        </w:rPr>
      </w:pPr>
      <w:r w:rsidRPr="009742F8">
        <w:rPr>
          <w:rFonts w:ascii="Times New Roman" w:hAnsi="Times New Roman"/>
          <w:sz w:val="28"/>
          <w:szCs w:val="28"/>
          <w:lang w:val="uz-Latn-UZ" w:eastAsia="ru-RU"/>
        </w:rPr>
        <w:t xml:space="preserve"> </w:t>
      </w:r>
      <w:r w:rsidRPr="009742F8">
        <w:rPr>
          <w:rFonts w:ascii="Times New Roman" w:hAnsi="Times New Roman"/>
          <w:sz w:val="28"/>
          <w:szCs w:val="28"/>
          <w:lang w:val="uz-Latn-UZ" w:eastAsia="ru-RU"/>
        </w:rPr>
        <w:tab/>
        <w:t>Gidrosferaning umumiy suv miqdori taxminan, 1403 mln km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boʹlib, shundan,  okean suvlari 1370 mln km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muzliklar  24 mln km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yer osti suvlari 8 mln km3,  koʹl suvlari 0,23 mln km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tuproq tarkibidagi suvlar 0,007 mln km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atmosfera tarkibidagi suv 0,014 mln km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daryo suvlari 0,002 mln km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suvni tashkil etadi. </w:t>
      </w:r>
    </w:p>
    <w:p w:rsidR="00FD5F0E" w:rsidRPr="009742F8" w:rsidRDefault="00FD5F0E" w:rsidP="009742F8">
      <w:pPr>
        <w:spacing w:after="0"/>
        <w:jc w:val="both"/>
        <w:rPr>
          <w:rFonts w:ascii="Times New Roman" w:hAnsi="Times New Roman"/>
          <w:sz w:val="28"/>
          <w:szCs w:val="28"/>
          <w:lang w:val="uz-Latn-UZ"/>
        </w:rPr>
      </w:pPr>
      <w:r w:rsidRPr="009742F8">
        <w:rPr>
          <w:rFonts w:ascii="Times New Roman" w:hAnsi="Times New Roman"/>
          <w:sz w:val="28"/>
          <w:szCs w:val="28"/>
          <w:lang w:val="uz-Latn-UZ"/>
        </w:rPr>
        <w:tab/>
      </w:r>
      <w:r w:rsidRPr="009742F8">
        <w:rPr>
          <w:rFonts w:ascii="Times New Roman" w:hAnsi="Times New Roman"/>
          <w:sz w:val="28"/>
          <w:szCs w:val="28"/>
          <w:lang w:val="uz-Cyrl-UZ"/>
        </w:rPr>
        <w:t>Yer kurrasining suvga boyligi, uning oʹziga xos xususiyati boʹlib, yerda murakkab va boy tabiat vujudga kelishi hamda rivojlanishning zaruriy shartidir.</w:t>
      </w:r>
      <w:r w:rsidRPr="009742F8">
        <w:rPr>
          <w:rFonts w:ascii="Times New Roman" w:hAnsi="Times New Roman"/>
          <w:sz w:val="28"/>
          <w:szCs w:val="28"/>
          <w:lang w:val="uz-Latn-UZ"/>
        </w:rPr>
        <w:t xml:space="preserve"> </w:t>
      </w:r>
    </w:p>
    <w:p w:rsidR="00FD5F0E" w:rsidRDefault="00FD5F0E" w:rsidP="009742F8">
      <w:pPr>
        <w:spacing w:after="0"/>
        <w:jc w:val="both"/>
        <w:rPr>
          <w:rFonts w:ascii="Times New Roman" w:hAnsi="Times New Roman"/>
          <w:sz w:val="28"/>
          <w:szCs w:val="28"/>
          <w:lang w:val="en-US"/>
        </w:rPr>
      </w:pPr>
      <w:r w:rsidRPr="009742F8">
        <w:rPr>
          <w:rFonts w:ascii="Times New Roman" w:hAnsi="Times New Roman"/>
          <w:sz w:val="28"/>
          <w:szCs w:val="28"/>
          <w:lang w:val="uz-Latn-UZ"/>
        </w:rPr>
        <w:tab/>
      </w:r>
      <w:r w:rsidRPr="009742F8">
        <w:rPr>
          <w:rFonts w:ascii="Times New Roman" w:hAnsi="Times New Roman"/>
          <w:sz w:val="28"/>
          <w:szCs w:val="28"/>
          <w:lang w:val="en-US"/>
        </w:rPr>
        <w:t>Tabiatdagi deyarli barcha jarayonlarda suv ishtirok etadi. Eng muhimi shundaki, tirik organizmlarning paydo boʹlishi, mavjudligi va rivojlanishi, shular orqali biosfera va geografik qobiqni paydo boʹlishi suv bilan bogʹliq.</w:t>
      </w:r>
    </w:p>
    <w:p w:rsidR="009742F8" w:rsidRDefault="00FD5F0E" w:rsidP="009742F8">
      <w:pPr>
        <w:spacing w:after="0"/>
        <w:jc w:val="both"/>
        <w:rPr>
          <w:rFonts w:ascii="Times New Roman" w:hAnsi="Times New Roman"/>
          <w:sz w:val="28"/>
          <w:szCs w:val="28"/>
          <w:lang w:val="en-US"/>
        </w:rPr>
      </w:pPr>
      <w:r w:rsidRPr="009742F8">
        <w:rPr>
          <w:rFonts w:ascii="Times New Roman" w:hAnsi="Times New Roman"/>
          <w:sz w:val="28"/>
          <w:szCs w:val="28"/>
          <w:lang w:val="en-US"/>
        </w:rPr>
        <w:t xml:space="preserve">Suv </w:t>
      </w:r>
      <w:r w:rsidRPr="009742F8">
        <w:rPr>
          <w:rFonts w:ascii="Times New Roman" w:hAnsi="Times New Roman"/>
          <w:sz w:val="28"/>
          <w:szCs w:val="28"/>
          <w:lang w:val="uz-Cyrl-UZ" w:eastAsia="ru-RU"/>
        </w:rPr>
        <w:t>–</w:t>
      </w:r>
      <w:r w:rsidRPr="009742F8">
        <w:rPr>
          <w:rFonts w:ascii="Times New Roman" w:hAnsi="Times New Roman"/>
          <w:sz w:val="28"/>
          <w:szCs w:val="28"/>
          <w:lang w:val="en-US"/>
        </w:rPr>
        <w:t>yer kurrasida organizmlarning yashashi uchun zarur boʹlgan eng muhim mineral hisoblanib, organizmdagi butun jarayonlar suv</w:t>
      </w:r>
      <w:r w:rsidR="009742F8">
        <w:rPr>
          <w:rFonts w:ascii="Times New Roman" w:hAnsi="Times New Roman"/>
          <w:sz w:val="28"/>
          <w:szCs w:val="28"/>
          <w:lang w:val="en-US"/>
        </w:rPr>
        <w:t xml:space="preserve"> </w:t>
      </w:r>
      <w:r w:rsidR="009742F8" w:rsidRPr="009742F8">
        <w:rPr>
          <w:rFonts w:ascii="Times New Roman" w:hAnsi="Times New Roman"/>
          <w:sz w:val="28"/>
          <w:szCs w:val="28"/>
          <w:lang w:val="en-US"/>
        </w:rPr>
        <w:t>muhitida sodir boʹladi.</w:t>
      </w:r>
    </w:p>
    <w:p w:rsidR="00FD5F0E" w:rsidRPr="009742F8" w:rsidRDefault="009742F8" w:rsidP="009742F8">
      <w:pPr>
        <w:spacing w:after="0"/>
        <w:jc w:val="both"/>
        <w:rPr>
          <w:rFonts w:ascii="Times New Roman" w:hAnsi="Times New Roman"/>
          <w:sz w:val="28"/>
          <w:szCs w:val="28"/>
          <w:lang w:val="uz-Latn-UZ"/>
        </w:rPr>
      </w:pPr>
      <w:r w:rsidRPr="009742F8">
        <w:rPr>
          <w:rFonts w:ascii="Times New Roman" w:hAnsi="Times New Roman"/>
          <w:noProof/>
          <w:sz w:val="28"/>
          <w:szCs w:val="28"/>
          <w:lang w:eastAsia="ru-RU"/>
        </w:rPr>
        <w:drawing>
          <wp:inline distT="0" distB="0" distL="0" distR="0" wp14:anchorId="377E48C7" wp14:editId="02BACC1E">
            <wp:extent cx="5661660" cy="290385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61660" cy="2903855"/>
                    </a:xfrm>
                    <a:prstGeom prst="rect">
                      <a:avLst/>
                    </a:prstGeom>
                    <a:noFill/>
                    <a:ln>
                      <a:noFill/>
                    </a:ln>
                  </pic:spPr>
                </pic:pic>
              </a:graphicData>
            </a:graphic>
          </wp:inline>
        </w:drawing>
      </w:r>
      <w:r w:rsidR="00FD5F0E" w:rsidRPr="009742F8">
        <w:rPr>
          <w:rFonts w:ascii="Times New Roman" w:hAnsi="Times New Roman"/>
          <w:sz w:val="28"/>
          <w:szCs w:val="28"/>
          <w:lang w:val="en-US"/>
        </w:rPr>
        <w:t xml:space="preserve"> </w:t>
      </w:r>
    </w:p>
    <w:p w:rsidR="00FD5F0E" w:rsidRPr="009742F8" w:rsidRDefault="00FD5F0E" w:rsidP="009742F8">
      <w:pPr>
        <w:tabs>
          <w:tab w:val="left" w:pos="284"/>
        </w:tabs>
        <w:spacing w:after="0"/>
        <w:jc w:val="both"/>
        <w:rPr>
          <w:rFonts w:ascii="Times New Roman" w:hAnsi="Times New Roman"/>
          <w:sz w:val="28"/>
          <w:szCs w:val="28"/>
          <w:lang w:val="en-US"/>
        </w:rPr>
      </w:pPr>
      <w:r w:rsidRPr="009742F8">
        <w:rPr>
          <w:rFonts w:ascii="Times New Roman" w:hAnsi="Times New Roman"/>
          <w:sz w:val="28"/>
          <w:szCs w:val="28"/>
          <w:lang w:val="uz-Latn-UZ"/>
        </w:rPr>
        <w:tab/>
      </w:r>
      <w:r w:rsidR="009742F8">
        <w:rPr>
          <w:rFonts w:ascii="Times New Roman" w:hAnsi="Times New Roman"/>
          <w:sz w:val="28"/>
          <w:szCs w:val="28"/>
          <w:lang w:val="uz-Latn-UZ"/>
        </w:rPr>
        <w:tab/>
      </w:r>
      <w:r w:rsidRPr="009742F8">
        <w:rPr>
          <w:rFonts w:ascii="Times New Roman" w:hAnsi="Times New Roman"/>
          <w:sz w:val="28"/>
          <w:szCs w:val="28"/>
          <w:lang w:val="en-US"/>
        </w:rPr>
        <w:t xml:space="preserve">Suv kundalik hayotimizning hamma soxalarida qoʹllanishi bilan boshqa tabiiy resurslardan farq qiladi. Chunki kishilik jamiyatida suvning oʹrnini bosadigan boshqa resurs yoʹq. </w:t>
      </w:r>
      <w:proofErr w:type="gramStart"/>
      <w:r w:rsidRPr="009742F8">
        <w:rPr>
          <w:rFonts w:ascii="Times New Roman" w:hAnsi="Times New Roman"/>
          <w:sz w:val="28"/>
          <w:szCs w:val="28"/>
          <w:lang w:val="en-US"/>
        </w:rPr>
        <w:t>Masalan,  koʹmir</w:t>
      </w:r>
      <w:proofErr w:type="gramEnd"/>
      <w:r w:rsidRPr="009742F8">
        <w:rPr>
          <w:rFonts w:ascii="Times New Roman" w:hAnsi="Times New Roman"/>
          <w:sz w:val="28"/>
          <w:szCs w:val="28"/>
          <w:lang w:val="en-US"/>
        </w:rPr>
        <w:t xml:space="preserve">, neft, gaz kabi yoqilgʹilari, biri ikkinchisining </w:t>
      </w:r>
      <w:r w:rsidRPr="009742F8">
        <w:rPr>
          <w:rFonts w:ascii="Times New Roman" w:hAnsi="Times New Roman"/>
          <w:sz w:val="28"/>
          <w:szCs w:val="28"/>
          <w:lang w:val="en-US"/>
        </w:rPr>
        <w:lastRenderedPageBreak/>
        <w:t>oʹrnini qoplayveradi. Bu yoqilgʹilar kamaysa uning oʹrnini atom, termoyadro yoki quyosh enyergiyasi, gidroenyergiya qoplashi mumkin. Lekin hozircha suvning oʹrnini qoplay oladigan boshqa resurs yoʹq. Bu esa suvning juda muhim va bebaho tabiiy resurs ekanligidan dalolat beradi.</w:t>
      </w:r>
    </w:p>
    <w:p w:rsidR="00FD5F0E" w:rsidRPr="009742F8" w:rsidRDefault="00FD5F0E" w:rsidP="009742F8">
      <w:pPr>
        <w:spacing w:after="0"/>
        <w:jc w:val="both"/>
        <w:rPr>
          <w:rFonts w:ascii="Times New Roman" w:hAnsi="Times New Roman"/>
          <w:sz w:val="28"/>
          <w:szCs w:val="28"/>
          <w:lang w:val="en-US"/>
        </w:rPr>
      </w:pPr>
      <w:r w:rsidRPr="009742F8">
        <w:rPr>
          <w:rFonts w:ascii="Times New Roman" w:hAnsi="Times New Roman"/>
          <w:sz w:val="28"/>
          <w:szCs w:val="28"/>
          <w:lang w:val="en-US"/>
        </w:rPr>
        <w:tab/>
        <w:t>Yer kurrasidagi suv qatlami sayyoramizda termik rejimni tartibga solib turadi. Okean va dengizdagi suvlar Quyoshdan kelayotgan issiqlikni toʹplab, qishda uning atrofini juda ham sovib ketishidan saqlab turadi. Atmosferadagi suv esa quyosh radiotsiyasining filtri yaʹni, himoya qatlami hisoblanadi.</w:t>
      </w:r>
    </w:p>
    <w:p w:rsidR="00FD5F0E" w:rsidRPr="009742F8" w:rsidRDefault="00FD5F0E" w:rsidP="009742F8">
      <w:pPr>
        <w:spacing w:after="0"/>
        <w:jc w:val="both"/>
        <w:rPr>
          <w:rFonts w:ascii="Times New Roman" w:hAnsi="Times New Roman"/>
          <w:sz w:val="28"/>
          <w:szCs w:val="28"/>
          <w:lang w:val="en-US"/>
        </w:rPr>
      </w:pPr>
      <w:r w:rsidRPr="009742F8">
        <w:rPr>
          <w:rFonts w:ascii="Times New Roman" w:hAnsi="Times New Roman"/>
          <w:sz w:val="28"/>
          <w:szCs w:val="28"/>
          <w:lang w:val="en-US"/>
        </w:rPr>
        <w:tab/>
        <w:t>Suv Yer yuzasidagi iqlimga ham taʹsir etadi. Buni dengiz oqimlari misolida yaxshi bilish mumkin. Okean va dengiz oqimlari sayyoramizda Quyosh issiqligini qayta taqsimlaydi. Oqimlar quyi kengliklaridagi ortiqcha toʹplangan issiqlikni oʹrta va yuqori kengliklarga surib, iqlimni ancha yumshatadi.</w:t>
      </w:r>
    </w:p>
    <w:p w:rsidR="00FD5F0E" w:rsidRPr="009742F8" w:rsidRDefault="00FD5F0E" w:rsidP="009742F8">
      <w:pPr>
        <w:spacing w:after="0"/>
        <w:jc w:val="both"/>
        <w:rPr>
          <w:rFonts w:ascii="Times New Roman" w:hAnsi="Times New Roman"/>
          <w:sz w:val="28"/>
          <w:szCs w:val="28"/>
          <w:lang w:val="en-US"/>
        </w:rPr>
      </w:pPr>
      <w:r w:rsidRPr="009742F8">
        <w:rPr>
          <w:rFonts w:ascii="Times New Roman" w:hAnsi="Times New Roman"/>
          <w:sz w:val="28"/>
          <w:szCs w:val="28"/>
          <w:lang w:val="en-US"/>
        </w:rPr>
        <w:tab/>
        <w:t xml:space="preserve">Suv ayniqsa organizmlarning yashashi uchun juda </w:t>
      </w:r>
      <w:proofErr w:type="gramStart"/>
      <w:r w:rsidRPr="009742F8">
        <w:rPr>
          <w:rFonts w:ascii="Times New Roman" w:hAnsi="Times New Roman"/>
          <w:sz w:val="28"/>
          <w:szCs w:val="28"/>
          <w:lang w:val="en-US"/>
        </w:rPr>
        <w:t>muhim  ahamiyatga</w:t>
      </w:r>
      <w:proofErr w:type="gramEnd"/>
      <w:r w:rsidRPr="009742F8">
        <w:rPr>
          <w:rFonts w:ascii="Times New Roman" w:hAnsi="Times New Roman"/>
          <w:sz w:val="28"/>
          <w:szCs w:val="28"/>
          <w:lang w:val="en-US"/>
        </w:rPr>
        <w:t xml:space="preserve"> ega. Yer yuzasidagi tirik organizm suvsiz yashashi mumkin emas. Chunki har qanday hayvon, oʹsimlik va kishilarning hujayra va toʹqimalarida maʹlum miqdorda </w:t>
      </w:r>
      <w:proofErr w:type="gramStart"/>
      <w:r w:rsidRPr="009742F8">
        <w:rPr>
          <w:rFonts w:ascii="Times New Roman" w:hAnsi="Times New Roman"/>
          <w:sz w:val="28"/>
          <w:szCs w:val="28"/>
          <w:lang w:val="en-US"/>
        </w:rPr>
        <w:t>suv  bor.</w:t>
      </w:r>
      <w:proofErr w:type="gramEnd"/>
      <w:r w:rsidRPr="009742F8">
        <w:rPr>
          <w:rFonts w:ascii="Times New Roman" w:hAnsi="Times New Roman"/>
          <w:sz w:val="28"/>
          <w:szCs w:val="28"/>
          <w:lang w:val="en-US"/>
        </w:rPr>
        <w:t xml:space="preserve"> Oʹsimlik va hayvonlar organizmida suvning miqdori 50-98% gacha boʹladi. Goʹsht tarkibida suv 50% boʹlsa, sutda 87-89 %, sabzavotlarda esa 80-95% ga etadi. Suv ayniqsa kishi organizmi uchun zarur. Chunki inson vaznining 72%i suvdan iborat. Uch kunlik bola badanining 97% ini suv tashkil etadi. Shu sababli inson ovqatsiz bir oygacha yashasa ham suvsiz bir kun yashashi mumkin xolos. Shunday qilib, suv inson badanida maʹlum miqdorda doim boʹlishi zarur, </w:t>
      </w:r>
      <w:proofErr w:type="gramStart"/>
      <w:r w:rsidRPr="009742F8">
        <w:rPr>
          <w:rFonts w:ascii="Times New Roman" w:hAnsi="Times New Roman"/>
          <w:sz w:val="28"/>
          <w:szCs w:val="28"/>
          <w:lang w:val="en-US"/>
        </w:rPr>
        <w:t>agar  inson</w:t>
      </w:r>
      <w:proofErr w:type="gramEnd"/>
      <w:r w:rsidRPr="009742F8">
        <w:rPr>
          <w:rFonts w:ascii="Times New Roman" w:hAnsi="Times New Roman"/>
          <w:sz w:val="28"/>
          <w:szCs w:val="28"/>
          <w:lang w:val="en-US"/>
        </w:rPr>
        <w:t xml:space="preserve"> badanidagi suvning 12% i yoʹqolsa, u halok boʹladi. Shu sababli bir kishi sutkada havoning haroratiga qarab 2,4-4 litrdan (past haroratda) 6-6,5 litrgacha (ochiq havoda 400S boʹlganda) suv ichadi.</w:t>
      </w:r>
    </w:p>
    <w:p w:rsidR="00FD5F0E" w:rsidRPr="009742F8" w:rsidRDefault="00FD5F0E" w:rsidP="009742F8">
      <w:pPr>
        <w:tabs>
          <w:tab w:val="left" w:pos="284"/>
        </w:tabs>
        <w:spacing w:after="0"/>
        <w:jc w:val="both"/>
        <w:rPr>
          <w:rFonts w:ascii="Times New Roman" w:hAnsi="Times New Roman"/>
          <w:sz w:val="28"/>
          <w:szCs w:val="28"/>
          <w:lang w:val="en-US"/>
        </w:rPr>
      </w:pPr>
      <w:r w:rsidRPr="009742F8">
        <w:rPr>
          <w:rFonts w:ascii="Times New Roman" w:hAnsi="Times New Roman"/>
          <w:sz w:val="28"/>
          <w:szCs w:val="28"/>
          <w:lang w:val="en-US"/>
        </w:rPr>
        <w:tab/>
      </w:r>
      <w:r w:rsidRPr="009742F8">
        <w:rPr>
          <w:rFonts w:ascii="Times New Roman" w:hAnsi="Times New Roman"/>
          <w:b/>
          <w:i/>
          <w:sz w:val="28"/>
          <w:szCs w:val="28"/>
          <w:lang w:val="en-US"/>
        </w:rPr>
        <w:t>Suvning sanoat ishlab chiqarishida, qishloq xoʹjaligidagi roʹli juda katta</w:t>
      </w:r>
      <w:r w:rsidRPr="009742F8">
        <w:rPr>
          <w:rFonts w:ascii="Times New Roman" w:hAnsi="Times New Roman"/>
          <w:sz w:val="28"/>
          <w:szCs w:val="28"/>
          <w:lang w:val="en-US"/>
        </w:rPr>
        <w:t>. U energiya manbai, transport vositasi, ommaviy sport ishlarida kam foydalaniladi. Shunday qilib suv kundalik hayotimizning hamma soxalarida qoʹllaniladigan juda muhim universal tabiiy resursdir.</w:t>
      </w:r>
    </w:p>
    <w:p w:rsidR="00FD5F0E" w:rsidRPr="009742F8" w:rsidRDefault="00FD5F0E" w:rsidP="009742F8">
      <w:pPr>
        <w:tabs>
          <w:tab w:val="left" w:pos="284"/>
        </w:tabs>
        <w:spacing w:after="0"/>
        <w:jc w:val="both"/>
        <w:rPr>
          <w:rFonts w:ascii="Times New Roman" w:hAnsi="Times New Roman"/>
          <w:sz w:val="28"/>
          <w:szCs w:val="28"/>
          <w:lang w:val="uz-Latn-UZ" w:eastAsia="ru-RU"/>
        </w:rPr>
      </w:pPr>
      <w:r w:rsidRPr="009742F8">
        <w:rPr>
          <w:rFonts w:ascii="Times New Roman" w:hAnsi="Times New Roman"/>
          <w:sz w:val="28"/>
          <w:szCs w:val="28"/>
          <w:lang w:val="en-US" w:eastAsia="ru-RU"/>
        </w:rPr>
        <w:tab/>
      </w:r>
      <w:r w:rsidRPr="009742F8">
        <w:rPr>
          <w:rFonts w:ascii="Times New Roman" w:hAnsi="Times New Roman"/>
          <w:b/>
          <w:sz w:val="28"/>
          <w:szCs w:val="28"/>
          <w:lang w:val="en-US" w:eastAsia="ru-RU"/>
        </w:rPr>
        <w:t>Oʹzbekiston Respublikasida umumiy suv resurslari</w:t>
      </w:r>
      <w:r w:rsidRPr="009742F8">
        <w:rPr>
          <w:rFonts w:ascii="Times New Roman" w:hAnsi="Times New Roman"/>
          <w:b/>
          <w:sz w:val="28"/>
          <w:szCs w:val="28"/>
          <w:lang w:val="uz-Cyrl-UZ" w:eastAsia="ru-RU"/>
        </w:rPr>
        <w:t>.</w:t>
      </w:r>
      <w:r w:rsidRPr="009742F8">
        <w:rPr>
          <w:rFonts w:ascii="Times New Roman" w:hAnsi="Times New Roman"/>
          <w:sz w:val="28"/>
          <w:szCs w:val="28"/>
          <w:lang w:val="en-US" w:eastAsia="ru-RU"/>
        </w:rPr>
        <w:t xml:space="preserve"> </w:t>
      </w:r>
      <w:r w:rsidRPr="009742F8">
        <w:rPr>
          <w:rFonts w:ascii="Times New Roman" w:hAnsi="Times New Roman"/>
          <w:sz w:val="28"/>
          <w:szCs w:val="28"/>
          <w:lang w:val="uz-Latn-UZ" w:eastAsia="ru-RU"/>
        </w:rPr>
        <w:t>Oʹzingizga maʹlumki, respublikamizning asosiy suv manbalari</w:t>
      </w:r>
      <w:r w:rsidRPr="009742F8">
        <w:rPr>
          <w:rFonts w:ascii="Times New Roman" w:hAnsi="Times New Roman"/>
          <w:sz w:val="28"/>
          <w:szCs w:val="28"/>
          <w:lang w:val="uz-Cyrl-UZ" w:eastAsia="ru-RU"/>
        </w:rPr>
        <w:t>–</w:t>
      </w:r>
      <w:r w:rsidRPr="009742F8">
        <w:rPr>
          <w:rFonts w:ascii="Times New Roman" w:hAnsi="Times New Roman"/>
          <w:sz w:val="28"/>
          <w:szCs w:val="28"/>
          <w:lang w:val="uz-Latn-UZ" w:eastAsia="ru-RU"/>
        </w:rPr>
        <w:t xml:space="preserve">Amudaryo, Sirdaryo, Zarafshon, Qashqa- daryo, Surxandaryo, Oxangaron va Chirchiq  daryolari xisoblanadi.                         </w:t>
      </w:r>
    </w:p>
    <w:p w:rsidR="00FD5F0E" w:rsidRPr="009742F8" w:rsidRDefault="00FD5F0E" w:rsidP="009742F8">
      <w:pPr>
        <w:tabs>
          <w:tab w:val="left" w:pos="284"/>
        </w:tabs>
        <w:spacing w:after="0"/>
        <w:jc w:val="both"/>
        <w:rPr>
          <w:rFonts w:ascii="Times New Roman" w:hAnsi="Times New Roman"/>
          <w:sz w:val="28"/>
          <w:szCs w:val="28"/>
          <w:lang w:val="uz-Latn-UZ" w:eastAsia="ru-RU"/>
        </w:rPr>
      </w:pPr>
      <w:r w:rsidRPr="009742F8">
        <w:rPr>
          <w:rFonts w:ascii="Times New Roman" w:hAnsi="Times New Roman"/>
          <w:sz w:val="28"/>
          <w:szCs w:val="28"/>
          <w:lang w:val="uz-Latn-UZ" w:eastAsia="ru-RU"/>
        </w:rPr>
        <w:tab/>
        <w:t>Respublikamizda xammasi boʹlib 10-12 mlrd 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oqar suv mavjud boʹlib, qolgan 85-90 mlrd 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suv qoʹshni mamlakatlar (xususan, Tojikiston va Qirgiziston) dan oqib keladi.            </w:t>
      </w:r>
    </w:p>
    <w:p w:rsidR="00FD5F0E" w:rsidRPr="009742F8" w:rsidRDefault="00FD5F0E" w:rsidP="009742F8">
      <w:pPr>
        <w:tabs>
          <w:tab w:val="left" w:pos="284"/>
        </w:tabs>
        <w:spacing w:after="0"/>
        <w:jc w:val="both"/>
        <w:rPr>
          <w:rFonts w:ascii="Times New Roman" w:hAnsi="Times New Roman"/>
          <w:sz w:val="28"/>
          <w:szCs w:val="28"/>
          <w:lang w:val="uz-Latn-UZ"/>
        </w:rPr>
      </w:pPr>
      <w:r w:rsidRPr="009742F8">
        <w:rPr>
          <w:rFonts w:ascii="Times New Roman" w:hAnsi="Times New Roman"/>
          <w:sz w:val="28"/>
          <w:szCs w:val="28"/>
          <w:lang w:val="uz-Latn-UZ" w:eastAsia="ru-RU"/>
        </w:rPr>
        <w:tab/>
      </w:r>
      <w:r w:rsidRPr="009742F8">
        <w:rPr>
          <w:rFonts w:ascii="Times New Roman" w:hAnsi="Times New Roman"/>
          <w:b/>
          <w:sz w:val="28"/>
          <w:szCs w:val="28"/>
          <w:lang w:val="uz-Latn-UZ" w:eastAsia="ru-RU"/>
        </w:rPr>
        <w:t>Amudaryo</w:t>
      </w:r>
      <w:r w:rsidRPr="009742F8">
        <w:rPr>
          <w:rFonts w:ascii="Times New Roman" w:hAnsi="Times New Roman"/>
          <w:sz w:val="28"/>
          <w:szCs w:val="28"/>
          <w:lang w:val="uz-Latn-UZ" w:eastAsia="ru-RU"/>
        </w:rPr>
        <w:t xml:space="preserve"> suv yigʹish maydoni va yillik suv xajmi jihatidan boshqa daryolardan yuqori turadi.  Amudaryoning uzunligi 1900 km, faqatgina togʹlarda suv yigʹish maydoni 2770 km</w:t>
      </w:r>
      <w:r w:rsidRPr="009742F8">
        <w:rPr>
          <w:rFonts w:ascii="Times New Roman" w:hAnsi="Times New Roman"/>
          <w:sz w:val="28"/>
          <w:szCs w:val="28"/>
          <w:vertAlign w:val="superscript"/>
          <w:lang w:val="uz-Latn-UZ" w:eastAsia="ru-RU"/>
        </w:rPr>
        <w:t>2</w:t>
      </w:r>
      <w:r w:rsidRPr="009742F8">
        <w:rPr>
          <w:rFonts w:ascii="Times New Roman" w:hAnsi="Times New Roman"/>
          <w:sz w:val="28"/>
          <w:szCs w:val="28"/>
          <w:lang w:val="uz-Latn-UZ" w:eastAsia="ru-RU"/>
        </w:rPr>
        <w:t xml:space="preserve"> .  Amudaryoning  qariyb 83% suvlari Tojikiston xududida, faqatgina 6% suvi Oʹzbekiston xududida shakllanadi.</w:t>
      </w:r>
    </w:p>
    <w:p w:rsidR="00FD5F0E" w:rsidRPr="009742F8" w:rsidRDefault="00FD5F0E" w:rsidP="009742F8">
      <w:pPr>
        <w:spacing w:after="0"/>
        <w:jc w:val="both"/>
        <w:rPr>
          <w:rFonts w:ascii="Times New Roman" w:hAnsi="Times New Roman"/>
          <w:sz w:val="28"/>
          <w:szCs w:val="28"/>
          <w:lang w:val="en-US"/>
        </w:rPr>
      </w:pPr>
      <w:r w:rsidRPr="009742F8">
        <w:rPr>
          <w:rFonts w:ascii="Times New Roman" w:hAnsi="Times New Roman"/>
          <w:noProof/>
          <w:sz w:val="28"/>
          <w:szCs w:val="28"/>
          <w:lang w:eastAsia="ru-RU"/>
        </w:rPr>
        <w:lastRenderedPageBreak/>
        <w:drawing>
          <wp:inline distT="0" distB="0" distL="0" distR="0">
            <wp:extent cx="6122670" cy="198945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2670" cy="1989455"/>
                    </a:xfrm>
                    <a:prstGeom prst="rect">
                      <a:avLst/>
                    </a:prstGeom>
                    <a:noFill/>
                    <a:ln>
                      <a:noFill/>
                    </a:ln>
                  </pic:spPr>
                </pic:pic>
              </a:graphicData>
            </a:graphic>
          </wp:inline>
        </w:drawing>
      </w:r>
    </w:p>
    <w:p w:rsidR="00FD5F0E" w:rsidRPr="009742F8" w:rsidRDefault="00FD5F0E" w:rsidP="009742F8">
      <w:pPr>
        <w:tabs>
          <w:tab w:val="left" w:pos="284"/>
        </w:tabs>
        <w:spacing w:after="0"/>
        <w:jc w:val="both"/>
        <w:rPr>
          <w:rFonts w:ascii="Times New Roman" w:hAnsi="Times New Roman"/>
          <w:sz w:val="28"/>
          <w:szCs w:val="28"/>
          <w:lang w:val="uz-Latn-UZ" w:eastAsia="ru-RU"/>
        </w:rPr>
      </w:pPr>
      <w:r w:rsidRPr="009742F8">
        <w:rPr>
          <w:rFonts w:ascii="Times New Roman" w:hAnsi="Times New Roman"/>
          <w:sz w:val="28"/>
          <w:szCs w:val="28"/>
          <w:lang w:val="uz-Latn-UZ" w:eastAsia="ru-RU"/>
        </w:rPr>
        <w:tab/>
      </w:r>
      <w:r w:rsidRPr="009742F8">
        <w:rPr>
          <w:rFonts w:ascii="Times New Roman" w:hAnsi="Times New Roman"/>
          <w:b/>
          <w:sz w:val="28"/>
          <w:szCs w:val="28"/>
          <w:lang w:val="uz-Latn-UZ" w:eastAsia="ru-RU"/>
        </w:rPr>
        <w:t>Sirdaryo</w:t>
      </w:r>
      <w:r w:rsidRPr="009742F8">
        <w:rPr>
          <w:rFonts w:ascii="Times New Roman" w:hAnsi="Times New Roman"/>
          <w:sz w:val="28"/>
          <w:szCs w:val="28"/>
          <w:lang w:val="uz-Latn-UZ" w:eastAsia="ru-RU"/>
        </w:rPr>
        <w:t>ning uzunligi 2140 km boʹlib, suv yigʹish maydoni 150 ming. km</w:t>
      </w:r>
      <w:r w:rsidRPr="009742F8">
        <w:rPr>
          <w:rFonts w:ascii="Times New Roman" w:hAnsi="Times New Roman"/>
          <w:sz w:val="28"/>
          <w:szCs w:val="28"/>
          <w:vertAlign w:val="superscript"/>
          <w:lang w:val="uz-Latn-UZ" w:eastAsia="ru-RU"/>
        </w:rPr>
        <w:t>2</w:t>
      </w:r>
      <w:r w:rsidRPr="009742F8">
        <w:rPr>
          <w:rFonts w:ascii="Times New Roman" w:hAnsi="Times New Roman"/>
          <w:sz w:val="28"/>
          <w:szCs w:val="28"/>
          <w:lang w:val="uz-Latn-UZ" w:eastAsia="ru-RU"/>
        </w:rPr>
        <w:t xml:space="preserve"> va yillik suv xajmi 37,1 km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ni tashkil etadi. Sirdaryoning qariyb 80% suvlari  Qirgiziston xududida, faqatgina 13% suvi respublikamiz xududida shakllanadi.</w:t>
      </w:r>
    </w:p>
    <w:p w:rsidR="00FD5F0E" w:rsidRPr="009742F8" w:rsidRDefault="00FD5F0E" w:rsidP="009742F8">
      <w:pPr>
        <w:tabs>
          <w:tab w:val="left" w:pos="284"/>
        </w:tabs>
        <w:spacing w:after="0"/>
        <w:jc w:val="both"/>
        <w:rPr>
          <w:rFonts w:ascii="Times New Roman" w:hAnsi="Times New Roman"/>
          <w:sz w:val="28"/>
          <w:szCs w:val="28"/>
          <w:lang w:val="uz-Latn-UZ" w:eastAsia="ru-RU"/>
        </w:rPr>
      </w:pPr>
      <w:r w:rsidRPr="009742F8">
        <w:rPr>
          <w:rFonts w:ascii="Times New Roman" w:hAnsi="Times New Roman"/>
          <w:sz w:val="28"/>
          <w:szCs w:val="28"/>
          <w:lang w:val="uz-Latn-UZ" w:eastAsia="ru-RU"/>
        </w:rPr>
        <w:tab/>
        <w:t>Shuni aloxida ta`kidlash kerakki, Orol dengizi xavzasining suv resurslarining shakllanishiga Tojikiston Respublikasi aloxida oʹrin tutadi.</w:t>
      </w:r>
    </w:p>
    <w:p w:rsidR="00FD5F0E" w:rsidRPr="009742F8" w:rsidRDefault="00FD5F0E" w:rsidP="009742F8">
      <w:pPr>
        <w:tabs>
          <w:tab w:val="left" w:pos="284"/>
        </w:tabs>
        <w:spacing w:after="0"/>
        <w:jc w:val="both"/>
        <w:rPr>
          <w:rFonts w:ascii="Times New Roman" w:hAnsi="Times New Roman"/>
          <w:sz w:val="28"/>
          <w:szCs w:val="28"/>
          <w:lang w:val="uz-Latn-UZ" w:eastAsia="ru-RU"/>
        </w:rPr>
      </w:pPr>
      <w:r w:rsidRPr="009742F8">
        <w:rPr>
          <w:rFonts w:ascii="Times New Roman" w:hAnsi="Times New Roman"/>
          <w:sz w:val="28"/>
          <w:szCs w:val="28"/>
          <w:lang w:val="uz-Latn-UZ" w:eastAsia="ru-RU"/>
        </w:rPr>
        <w:tab/>
        <w:t>Tojikiston xududida daryo suvlarining xajmi 52,7 km</w:t>
      </w:r>
      <w:r w:rsidRPr="009742F8">
        <w:rPr>
          <w:rFonts w:ascii="Times New Roman" w:hAnsi="Times New Roman"/>
          <w:sz w:val="28"/>
          <w:szCs w:val="28"/>
          <w:vertAlign w:val="superscript"/>
          <w:lang w:val="uz-Latn-UZ" w:eastAsia="ru-RU"/>
        </w:rPr>
        <w:t>3</w:t>
      </w:r>
      <w:r w:rsidRPr="009742F8">
        <w:rPr>
          <w:rFonts w:ascii="Times New Roman" w:hAnsi="Times New Roman"/>
          <w:noProof/>
          <w:sz w:val="28"/>
          <w:szCs w:val="28"/>
          <w:lang w:eastAsia="ru-RU"/>
        </w:rPr>
        <w:drawing>
          <wp:inline distT="0" distB="0" distL="0" distR="0">
            <wp:extent cx="109855" cy="21971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9855" cy="219710"/>
                    </a:xfrm>
                    <a:prstGeom prst="rect">
                      <a:avLst/>
                    </a:prstGeom>
                    <a:noFill/>
                    <a:ln>
                      <a:noFill/>
                    </a:ln>
                  </pic:spPr>
                </pic:pic>
              </a:graphicData>
            </a:graphic>
          </wp:inline>
        </w:drawing>
      </w:r>
      <w:r w:rsidRPr="009742F8">
        <w:rPr>
          <w:rFonts w:ascii="Times New Roman" w:hAnsi="Times New Roman"/>
          <w:sz w:val="28"/>
          <w:szCs w:val="28"/>
          <w:lang w:val="uz-Latn-UZ" w:eastAsia="ru-RU"/>
        </w:rPr>
        <w:t>ni tashkil  etadi yoki Orol dengizi xavzasiga quyiladigan suvlarning qariyb 44% tashkil  etadi.</w:t>
      </w:r>
    </w:p>
    <w:p w:rsidR="00FD5F0E" w:rsidRPr="009742F8" w:rsidRDefault="00FD5F0E" w:rsidP="009742F8">
      <w:pPr>
        <w:tabs>
          <w:tab w:val="left" w:pos="284"/>
          <w:tab w:val="left" w:pos="993"/>
        </w:tabs>
        <w:spacing w:after="0"/>
        <w:jc w:val="both"/>
        <w:rPr>
          <w:rFonts w:ascii="Times New Roman" w:hAnsi="Times New Roman"/>
          <w:sz w:val="28"/>
          <w:szCs w:val="28"/>
          <w:lang w:val="uz-Latn-UZ" w:eastAsia="ru-RU"/>
        </w:rPr>
      </w:pPr>
      <w:r w:rsidRPr="009742F8">
        <w:rPr>
          <w:rFonts w:ascii="Times New Roman" w:hAnsi="Times New Roman"/>
          <w:sz w:val="28"/>
          <w:szCs w:val="28"/>
          <w:lang w:val="uz-Latn-UZ" w:eastAsia="ru-RU"/>
        </w:rPr>
        <w:tab/>
      </w:r>
      <w:r w:rsidRPr="009742F8">
        <w:rPr>
          <w:rFonts w:ascii="Times New Roman" w:hAnsi="Times New Roman"/>
          <w:b/>
          <w:sz w:val="28"/>
          <w:szCs w:val="28"/>
          <w:lang w:val="en-US"/>
        </w:rPr>
        <w:t>4.2.</w:t>
      </w:r>
      <w:r w:rsidRPr="009742F8">
        <w:rPr>
          <w:rFonts w:ascii="Times New Roman" w:hAnsi="Times New Roman"/>
          <w:b/>
          <w:sz w:val="28"/>
          <w:szCs w:val="28"/>
          <w:lang w:val="en-US"/>
        </w:rPr>
        <w:tab/>
        <w:t xml:space="preserve">Gidrosferaning ifloslanishi. Chuchuk suv tanqisligi va muammosi. </w:t>
      </w:r>
      <w:r w:rsidRPr="009742F8">
        <w:rPr>
          <w:rFonts w:ascii="Times New Roman" w:hAnsi="Times New Roman"/>
          <w:sz w:val="28"/>
          <w:szCs w:val="28"/>
          <w:lang w:val="uz-Latn-UZ" w:eastAsia="ru-RU"/>
        </w:rPr>
        <w:t xml:space="preserve">Bir kishi oʹrtacha bir sutkada shaxsiy gigiena va maishiy kommunal zaruriyatlari uchun 150-450 litr suv ishlatadi. Ammo bu koʹrsatkich xizmat turiga va yaratilgan shart-sharoitlarga bogliqdir. Agar suv quvurlari va kanalizatsiya quvurlari mavjud boʹlmasa, unda 30-50 litr suv sarflanadi. Agar suv quvurlari va kanalizatsiya  quvurlari mavjud boʹlsa, 180-230 litr suv sarflanadi. Markaziy isitish tizimida esa, bir kishi uchun sutkasida 275- 400 litr suv sarflaydi. </w:t>
      </w:r>
    </w:p>
    <w:p w:rsidR="00FD5F0E" w:rsidRPr="009742F8" w:rsidRDefault="00FD5F0E" w:rsidP="009742F8">
      <w:pPr>
        <w:tabs>
          <w:tab w:val="left" w:pos="284"/>
        </w:tabs>
        <w:spacing w:after="0"/>
        <w:jc w:val="both"/>
        <w:rPr>
          <w:rFonts w:ascii="Times New Roman" w:hAnsi="Times New Roman"/>
          <w:sz w:val="28"/>
          <w:szCs w:val="28"/>
          <w:lang w:val="uz-Latn-UZ" w:eastAsia="ru-RU"/>
        </w:rPr>
      </w:pPr>
      <w:r w:rsidRPr="009742F8">
        <w:rPr>
          <w:rFonts w:ascii="Times New Roman" w:hAnsi="Times New Roman"/>
          <w:sz w:val="28"/>
          <w:szCs w:val="28"/>
          <w:lang w:val="uz-Latn-UZ" w:eastAsia="ru-RU"/>
        </w:rPr>
        <w:tab/>
        <w:t>Rivojlangan  mamlakatlarda bir kishi uchun bir sutkada oʹrtacha 500-600 litr suv sarflanadi. Ammo rivojlanayotgan mamlakatlarda esa bu koʹrsatgich  2-3 marotaba kichik boʹlib, 200-250 litr suv sarflanadi.</w:t>
      </w:r>
    </w:p>
    <w:p w:rsidR="00FD5F0E" w:rsidRPr="009742F8" w:rsidRDefault="00FD5F0E" w:rsidP="009742F8">
      <w:pPr>
        <w:tabs>
          <w:tab w:val="left" w:pos="284"/>
        </w:tabs>
        <w:spacing w:after="0"/>
        <w:jc w:val="both"/>
        <w:rPr>
          <w:rFonts w:ascii="Times New Roman" w:hAnsi="Times New Roman"/>
          <w:sz w:val="28"/>
          <w:szCs w:val="28"/>
          <w:lang w:val="uz-Latn-UZ" w:eastAsia="ru-RU"/>
        </w:rPr>
      </w:pPr>
      <w:r w:rsidRPr="009742F8">
        <w:rPr>
          <w:rFonts w:ascii="Times New Roman" w:hAnsi="Times New Roman"/>
          <w:sz w:val="28"/>
          <w:szCs w:val="28"/>
          <w:lang w:val="uz-Latn-UZ" w:eastAsia="ru-RU"/>
        </w:rPr>
        <w:tab/>
        <w:t>Maishiy xoʹjalik ehtiyojlari uchun bir kishiga bir sutkada shaxarlarda  150 litr suv (bir yilda 55m3 suv), qishloq joylarida esa, 50 litr suv (bir yilda 18-20m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suv) sarflanadi.</w:t>
      </w:r>
    </w:p>
    <w:p w:rsidR="00FD5F0E" w:rsidRPr="009742F8" w:rsidRDefault="00FD5F0E" w:rsidP="009742F8">
      <w:pPr>
        <w:tabs>
          <w:tab w:val="left" w:pos="284"/>
        </w:tabs>
        <w:spacing w:after="0"/>
        <w:jc w:val="both"/>
        <w:rPr>
          <w:rFonts w:ascii="Times New Roman" w:hAnsi="Times New Roman"/>
          <w:sz w:val="28"/>
          <w:szCs w:val="28"/>
          <w:lang w:val="uz-Latn-UZ" w:eastAsia="ru-RU"/>
        </w:rPr>
      </w:pPr>
      <w:r w:rsidRPr="009742F8">
        <w:rPr>
          <w:rFonts w:ascii="Times New Roman" w:hAnsi="Times New Roman"/>
          <w:sz w:val="28"/>
          <w:szCs w:val="28"/>
          <w:lang w:val="uz-Latn-UZ" w:eastAsia="ru-RU"/>
        </w:rPr>
        <w:tab/>
        <w:t>Xozirga paytda,  Dunyo boʹyicha, 200 mln gektar yerlarni sugʹorish uchun yiliga yer osti manbalaridan va daryolardan 2800 km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suv olinmoqda. Bu esa daryo suvlarini 7 % ni tashkil yetadi. Sugʹorish uchun olingan suvning 80 % yoki 2300 km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suv ishlatilsa, uning 20 %  yoki,  470-480 km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suv daryo va koʹllarga oqava suv sifatida chiqarilib yuboriladi.</w:t>
      </w:r>
    </w:p>
    <w:p w:rsidR="00FD5F0E" w:rsidRPr="009742F8" w:rsidRDefault="00FD5F0E" w:rsidP="009742F8">
      <w:pPr>
        <w:tabs>
          <w:tab w:val="left" w:pos="284"/>
        </w:tabs>
        <w:spacing w:after="0"/>
        <w:jc w:val="both"/>
        <w:rPr>
          <w:rFonts w:ascii="Times New Roman" w:hAnsi="Times New Roman"/>
          <w:sz w:val="28"/>
          <w:szCs w:val="28"/>
          <w:lang w:val="uz-Latn-UZ" w:eastAsia="ru-RU"/>
        </w:rPr>
      </w:pPr>
      <w:r w:rsidRPr="009742F8">
        <w:rPr>
          <w:rFonts w:ascii="Times New Roman" w:hAnsi="Times New Roman"/>
          <w:sz w:val="28"/>
          <w:szCs w:val="28"/>
          <w:lang w:val="uz-Latn-UZ" w:eastAsia="ru-RU"/>
        </w:rPr>
        <w:t xml:space="preserve"> </w:t>
      </w:r>
      <w:r w:rsidRPr="009742F8">
        <w:rPr>
          <w:rFonts w:ascii="Times New Roman" w:hAnsi="Times New Roman"/>
          <w:sz w:val="28"/>
          <w:szCs w:val="28"/>
          <w:lang w:val="uz-Latn-UZ" w:eastAsia="ru-RU"/>
        </w:rPr>
        <w:tab/>
        <w:t>Bir tonna don etishtirish uchun 3ming m3 suv, bir tonna sholi etishtirish uchun 7 ming m3, bir tonna makkajuxori etishtirish uchun esa,  1500 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suv  sarflanadi. 1 kg  oʹsimlik massasi xosil boʹlishi uchun oʹsimlik turiga qarab 150 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dan 1000 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gacha suv sarf boʹladi. 1 gektar goʹzani sugʹorish uchun 12000-20000 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suv sarflanadi.</w:t>
      </w:r>
    </w:p>
    <w:p w:rsidR="00FD5F0E" w:rsidRPr="009742F8" w:rsidRDefault="00FD5F0E" w:rsidP="009742F8">
      <w:pPr>
        <w:tabs>
          <w:tab w:val="left" w:pos="284"/>
        </w:tabs>
        <w:spacing w:after="0"/>
        <w:jc w:val="both"/>
        <w:rPr>
          <w:rFonts w:ascii="Times New Roman" w:hAnsi="Times New Roman"/>
          <w:sz w:val="28"/>
          <w:szCs w:val="28"/>
          <w:lang w:val="uz-Latn-UZ" w:eastAsia="ru-RU"/>
        </w:rPr>
      </w:pPr>
      <w:r w:rsidRPr="009742F8">
        <w:rPr>
          <w:rFonts w:ascii="Times New Roman" w:hAnsi="Times New Roman"/>
          <w:sz w:val="28"/>
          <w:szCs w:val="28"/>
          <w:lang w:val="uz-Latn-UZ" w:eastAsia="ru-RU"/>
        </w:rPr>
        <w:lastRenderedPageBreak/>
        <w:tab/>
        <w:t>Respublikamizning yillik suv sarfi 62-65 km3  boʹlib, shuning 25 km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Amudaryodan, 11 km3 Sirdaryodan, qolgan qismi daryochalardan va yer osti suv manbalaridan olinadi. Olinadigan umumiy suv miqdoridan 85 % yoki  53-55 km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ni qishloq xoʹjaligi tarmoqlari ehtiyojlarini qondirish uchun, 12-16 km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suv sanoat tarmoqlariga va atigi 3 % yoki 1,7 km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suv kommunal xoʹjaligi korxonalarning ehtiyojini qondirish uchun sarflanadi.</w:t>
      </w:r>
    </w:p>
    <w:p w:rsidR="00FD5F0E" w:rsidRPr="009742F8" w:rsidRDefault="00FD5F0E" w:rsidP="009742F8">
      <w:pPr>
        <w:tabs>
          <w:tab w:val="left" w:pos="284"/>
        </w:tabs>
        <w:spacing w:after="0"/>
        <w:jc w:val="both"/>
        <w:rPr>
          <w:rFonts w:ascii="Times New Roman" w:hAnsi="Times New Roman"/>
          <w:sz w:val="28"/>
          <w:szCs w:val="28"/>
          <w:lang w:val="uz-Latn-UZ" w:eastAsia="ru-RU"/>
        </w:rPr>
      </w:pPr>
      <w:r w:rsidRPr="009742F8">
        <w:rPr>
          <w:rFonts w:ascii="Times New Roman" w:hAnsi="Times New Roman"/>
          <w:sz w:val="28"/>
          <w:szCs w:val="28"/>
          <w:lang w:val="uz-Latn-UZ" w:eastAsia="ru-RU"/>
        </w:rPr>
        <w:tab/>
        <w:t>Milliy iqtisodiyotning barcha tarmoqlari uchun olinadigan yillik suv miqdoridan (62-65km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suvdan) 23-25 km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suv zovurlar orqali ochiq suv xavzalariga qaytariladi. Shundan 5 km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suv Amudaryoga, 10 km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dan ziyodroq Sirdaryoga, qolgan 8-10 km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suv kichik daryolar  va koʹllarga oqizilmoqda.</w:t>
      </w:r>
    </w:p>
    <w:p w:rsidR="00FD5F0E" w:rsidRPr="009742F8" w:rsidRDefault="00FD5F0E" w:rsidP="009742F8">
      <w:pPr>
        <w:tabs>
          <w:tab w:val="left" w:pos="284"/>
        </w:tabs>
        <w:spacing w:after="0"/>
        <w:jc w:val="both"/>
        <w:rPr>
          <w:rFonts w:ascii="Times New Roman" w:hAnsi="Times New Roman"/>
          <w:sz w:val="28"/>
          <w:szCs w:val="28"/>
          <w:lang w:val="uz-Latn-UZ" w:eastAsia="ru-RU"/>
        </w:rPr>
      </w:pPr>
      <w:r w:rsidRPr="009742F8">
        <w:rPr>
          <w:rFonts w:ascii="Times New Roman" w:hAnsi="Times New Roman"/>
          <w:sz w:val="28"/>
          <w:szCs w:val="28"/>
          <w:lang w:val="uz-Latn-UZ" w:eastAsia="ru-RU"/>
        </w:rPr>
        <w:tab/>
        <w:t xml:space="preserve">Respublikamiz xududidan oqib oʹtadigan suvlar 4,8 mln gektar yerlarni oʹzlashtirib, ularni sugʹorish uchun  kifoyadir. Ammo xozirgi paytda 4,4 mln gektar yerlar oʹzlashtirilgan boʹlib, suvdan foydalanish koeffitsenti 95-98 % ni tashkil etmoqda. Shuning uchun respublikamizda ichimlik suviga va sugorishga yaroqli boʹlgan suvlarga ehtiyoj nixoyatda oshib bormoqda. Suv tanqisligi, chiqindi suvlarni tozalash va ulardan qayta foydalanish muammolari vujudga kelmoqda. </w:t>
      </w:r>
    </w:p>
    <w:p w:rsidR="00FD5F0E" w:rsidRPr="009742F8" w:rsidRDefault="00FD5F0E" w:rsidP="009742F8">
      <w:pPr>
        <w:tabs>
          <w:tab w:val="left" w:pos="284"/>
        </w:tabs>
        <w:spacing w:after="0"/>
        <w:jc w:val="both"/>
        <w:rPr>
          <w:rFonts w:ascii="Times New Roman" w:hAnsi="Times New Roman"/>
          <w:sz w:val="28"/>
          <w:szCs w:val="28"/>
          <w:lang w:val="uz-Latn-UZ" w:eastAsia="ru-RU"/>
        </w:rPr>
      </w:pPr>
      <w:r w:rsidRPr="009742F8">
        <w:rPr>
          <w:rFonts w:ascii="Times New Roman" w:hAnsi="Times New Roman"/>
          <w:sz w:val="28"/>
          <w:szCs w:val="28"/>
          <w:lang w:val="uz-Latn-UZ" w:eastAsia="ru-RU"/>
        </w:rPr>
        <w:tab/>
        <w:t>Mutaxassislar Markaziy Osiyo tabiiy sharoitini inobatga olib, ekinlarni sugʹorishga oʹrta xisobda bir gektar yerga salkam 10 ming 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suv sarflanishi maqsadga muvofiq ekanligini asoslab berganlar. Amalda esa Oʹzbekiston iqtisodiyotida 1960-1990 yillar mobaynida sugʹoriladigan xar bir gektar ekin maydoniga 17,2 ming 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suv sarflangan, ya`ni 7,2 ming 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suv ortiqcha suv sarflanib kelingan.</w:t>
      </w:r>
    </w:p>
    <w:p w:rsidR="00FD5F0E" w:rsidRPr="009742F8" w:rsidRDefault="00FD5F0E" w:rsidP="009742F8">
      <w:pPr>
        <w:spacing w:after="0"/>
        <w:jc w:val="both"/>
        <w:rPr>
          <w:rFonts w:ascii="Times New Roman" w:hAnsi="Times New Roman"/>
          <w:sz w:val="28"/>
          <w:szCs w:val="28"/>
          <w:lang w:val="uz-Latn-UZ" w:eastAsia="ru-RU"/>
        </w:rPr>
      </w:pPr>
      <w:r w:rsidRPr="009742F8">
        <w:rPr>
          <w:rFonts w:ascii="Times New Roman" w:hAnsi="Times New Roman"/>
          <w:sz w:val="28"/>
          <w:szCs w:val="28"/>
          <w:lang w:val="uz-Latn-UZ" w:eastAsia="ru-RU"/>
        </w:rPr>
        <w:tab/>
        <w:t>1993 yilda xar bir gektar sugʹoriladigan yerga 13,2 ming. 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,1994 yilda 12,6 ming. 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va 1995 yilda 11,2 ming .m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suv sarflangan. Shuni xam eslatib oʹtish kerakki, yerlarni meliorativ xolati  barcha viloyatlarimizda ham bir xil emas. </w:t>
      </w:r>
    </w:p>
    <w:p w:rsidR="00FD5F0E" w:rsidRPr="009742F8" w:rsidRDefault="00FD5F0E" w:rsidP="009742F8">
      <w:pPr>
        <w:spacing w:after="0"/>
        <w:jc w:val="both"/>
        <w:rPr>
          <w:rFonts w:ascii="Times New Roman" w:hAnsi="Times New Roman"/>
          <w:sz w:val="28"/>
          <w:szCs w:val="28"/>
          <w:lang w:val="uz-Latn-UZ" w:eastAsia="ru-RU"/>
        </w:rPr>
      </w:pPr>
      <w:r w:rsidRPr="009742F8">
        <w:rPr>
          <w:rFonts w:ascii="Times New Roman" w:hAnsi="Times New Roman"/>
          <w:sz w:val="28"/>
          <w:szCs w:val="28"/>
          <w:lang w:val="uz-Latn-UZ" w:eastAsia="ru-RU"/>
        </w:rPr>
        <w:tab/>
        <w:t>Yer osti suv manbalari respublikamizning tabiiy boyligi boʹlib, undan ichimlik suv sifatida, sugʹorish, sanoatda va chorvachilik fermalarida keng foydalaniladi.</w:t>
      </w:r>
    </w:p>
    <w:p w:rsidR="00FD5F0E" w:rsidRPr="009742F8" w:rsidRDefault="00FD5F0E" w:rsidP="009742F8">
      <w:pPr>
        <w:spacing w:after="0"/>
        <w:jc w:val="both"/>
        <w:rPr>
          <w:rFonts w:ascii="Times New Roman" w:hAnsi="Times New Roman"/>
          <w:sz w:val="28"/>
          <w:szCs w:val="28"/>
          <w:lang w:val="uz-Latn-UZ" w:eastAsia="ru-RU"/>
        </w:rPr>
      </w:pPr>
      <w:r w:rsidRPr="009742F8">
        <w:rPr>
          <w:rFonts w:ascii="Times New Roman" w:hAnsi="Times New Roman"/>
          <w:sz w:val="28"/>
          <w:szCs w:val="28"/>
          <w:lang w:val="uz-Latn-UZ" w:eastAsia="ru-RU"/>
        </w:rPr>
        <w:tab/>
        <w:t>Yer osti suvlari asosan yogingarchiliklar va sugʹorish suvlarining tuproq orqali filtrlanishi tufayli tabiiy xolda paydo boʹladi. Xozirgi paytda  yiliga 5,5 km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suv, yer osti suv manbalaridan olinmoqda. Agar bu koʹrsatgich 17,6 km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ga etkazilsa, birinchidan, yer osti suvlarining umumiy zahirasiga ziyon etmaydi, ikkinchidan, yer osti suvlari xisobiga Surxondaryo, Qashqadaryo, Buxoro va Xorazm viloyatlari qishloq axolisining ichimlik suvga boʹlgan ehtiyojlari qondirilgan boʹlar edi. Chunki respublikamizda shaxar axolisi 85- 95 %, qishloq axolisi esa 10-15% markazlashtirilgan ichimlik suv ta`minotiga ega, xolos.</w:t>
      </w:r>
    </w:p>
    <w:p w:rsidR="00FD5F0E" w:rsidRPr="009742F8" w:rsidRDefault="00FD5F0E" w:rsidP="009742F8">
      <w:pPr>
        <w:spacing w:after="0"/>
        <w:jc w:val="both"/>
        <w:rPr>
          <w:rFonts w:ascii="Times New Roman" w:hAnsi="Times New Roman"/>
          <w:b/>
          <w:sz w:val="28"/>
          <w:szCs w:val="28"/>
          <w:lang w:val="en-US"/>
        </w:rPr>
      </w:pPr>
      <w:r w:rsidRPr="009742F8">
        <w:rPr>
          <w:rFonts w:ascii="Times New Roman" w:hAnsi="Times New Roman"/>
          <w:b/>
          <w:sz w:val="28"/>
          <w:szCs w:val="28"/>
          <w:lang w:val="uz-Latn-UZ"/>
        </w:rPr>
        <w:tab/>
      </w:r>
      <w:r w:rsidRPr="009742F8">
        <w:rPr>
          <w:rFonts w:ascii="Times New Roman" w:hAnsi="Times New Roman"/>
          <w:b/>
          <w:sz w:val="28"/>
          <w:szCs w:val="28"/>
          <w:lang w:val="en-US"/>
        </w:rPr>
        <w:t>4.3</w:t>
      </w:r>
      <w:r w:rsidRPr="009742F8">
        <w:rPr>
          <w:rFonts w:ascii="Times New Roman" w:hAnsi="Times New Roman"/>
          <w:b/>
          <w:sz w:val="28"/>
          <w:szCs w:val="28"/>
          <w:lang w:val="en-US"/>
        </w:rPr>
        <w:tab/>
        <w:t xml:space="preserve">Suv resurslaridan foydalanishda sodir </w:t>
      </w:r>
      <w:proofErr w:type="gramStart"/>
      <w:r w:rsidRPr="009742F8">
        <w:rPr>
          <w:rFonts w:ascii="Times New Roman" w:hAnsi="Times New Roman"/>
          <w:b/>
          <w:sz w:val="28"/>
          <w:szCs w:val="28"/>
          <w:lang w:val="en-US"/>
        </w:rPr>
        <w:t>bo‘</w:t>
      </w:r>
      <w:proofErr w:type="gramEnd"/>
      <w:r w:rsidRPr="009742F8">
        <w:rPr>
          <w:rFonts w:ascii="Times New Roman" w:hAnsi="Times New Roman"/>
          <w:b/>
          <w:sz w:val="28"/>
          <w:szCs w:val="28"/>
          <w:lang w:val="en-US"/>
        </w:rPr>
        <w:t>layotgan asosiy muammolar.</w:t>
      </w:r>
    </w:p>
    <w:p w:rsidR="00FD5F0E" w:rsidRPr="009742F8" w:rsidRDefault="00FD5F0E" w:rsidP="009742F8">
      <w:pPr>
        <w:tabs>
          <w:tab w:val="left" w:pos="284"/>
        </w:tabs>
        <w:spacing w:after="0"/>
        <w:jc w:val="both"/>
        <w:rPr>
          <w:rFonts w:ascii="Times New Roman" w:hAnsi="Times New Roman"/>
          <w:sz w:val="28"/>
          <w:szCs w:val="28"/>
          <w:lang w:val="uz-Latn-UZ" w:eastAsia="ru-RU"/>
        </w:rPr>
      </w:pPr>
      <w:r w:rsidRPr="009742F8">
        <w:rPr>
          <w:rFonts w:ascii="Times New Roman" w:hAnsi="Times New Roman"/>
          <w:sz w:val="28"/>
          <w:szCs w:val="28"/>
          <w:lang w:val="uz-Latn-UZ" w:eastAsia="ru-RU"/>
        </w:rPr>
        <w:tab/>
        <w:t>Bir tonna koʹmir qazib olish uchun 2-4 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suv, 1 tonna neft mahsulotlarini qayta ishlashga 30-40 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suv, 1 tonna shoyi ishlab chiqarishga  400 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 1 tonna mis, </w:t>
      </w:r>
      <w:r w:rsidRPr="009742F8">
        <w:rPr>
          <w:rFonts w:ascii="Times New Roman" w:hAnsi="Times New Roman"/>
          <w:sz w:val="28"/>
          <w:szCs w:val="28"/>
          <w:lang w:val="uz-Latn-UZ" w:eastAsia="ru-RU"/>
        </w:rPr>
        <w:lastRenderedPageBreak/>
        <w:t>karton va qogʹoz  ishlab chiqarishga  500 m3 suv, 1 tonna azotli oʹgʹitlar ishlab chiqarishga 600 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suv, 1 tonna ip-gazlamaga  1000-1500 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suv, 1 tonna sintetik tola olish uchun 3500 m</w:t>
      </w:r>
      <w:r w:rsidRPr="009742F8">
        <w:rPr>
          <w:rFonts w:ascii="Times New Roman" w:hAnsi="Times New Roman"/>
          <w:sz w:val="28"/>
          <w:szCs w:val="28"/>
          <w:vertAlign w:val="superscript"/>
          <w:lang w:val="uz-Latn-UZ" w:eastAsia="ru-RU"/>
        </w:rPr>
        <w:t xml:space="preserve">3 </w:t>
      </w:r>
      <w:r w:rsidRPr="009742F8">
        <w:rPr>
          <w:rFonts w:ascii="Times New Roman" w:hAnsi="Times New Roman"/>
          <w:sz w:val="28"/>
          <w:szCs w:val="28"/>
          <w:lang w:val="uz-Latn-UZ" w:eastAsia="ru-RU"/>
        </w:rPr>
        <w:t>1 tonna sintetik tola olish uchun esa 2500-5000m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suv sarflanadi.</w:t>
      </w:r>
    </w:p>
    <w:p w:rsidR="00FD5F0E" w:rsidRPr="009742F8" w:rsidRDefault="00FD5F0E" w:rsidP="009742F8">
      <w:pPr>
        <w:tabs>
          <w:tab w:val="left" w:pos="284"/>
        </w:tabs>
        <w:spacing w:after="0"/>
        <w:jc w:val="both"/>
        <w:rPr>
          <w:rFonts w:ascii="Times New Roman" w:hAnsi="Times New Roman"/>
          <w:sz w:val="28"/>
          <w:szCs w:val="28"/>
          <w:lang w:val="uz-Latn-UZ" w:eastAsia="ru-RU"/>
        </w:rPr>
      </w:pPr>
      <w:r w:rsidRPr="009742F8">
        <w:rPr>
          <w:rFonts w:ascii="Times New Roman" w:hAnsi="Times New Roman"/>
          <w:sz w:val="28"/>
          <w:szCs w:val="28"/>
          <w:lang w:val="uz-Latn-UZ" w:eastAsia="ru-RU"/>
        </w:rPr>
        <w:t xml:space="preserve">     Ishlab chiqarilgan bitta mahsulot birligiga sarflangan suv miqdorini suv sarflash koeffitsenti  </w:t>
      </w:r>
      <w:r w:rsidRPr="009742F8">
        <w:rPr>
          <w:rFonts w:ascii="Times New Roman" w:hAnsi="Times New Roman"/>
          <w:sz w:val="28"/>
          <w:szCs w:val="28"/>
          <w:lang w:val="uz-Cyrl-UZ" w:eastAsia="ru-RU"/>
        </w:rPr>
        <w:t>–</w:t>
      </w:r>
      <w:r w:rsidRPr="009742F8">
        <w:rPr>
          <w:rFonts w:ascii="Times New Roman" w:hAnsi="Times New Roman"/>
          <w:sz w:val="28"/>
          <w:szCs w:val="28"/>
          <w:lang w:val="uz-Latn-UZ" w:eastAsia="ru-RU"/>
        </w:rPr>
        <w:t>deb ataladi  va 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/t  oʹlchov birligida oʹlchanadi. Masalan, 1 tonna nikel ishlab chiqarishda 400 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suv, 1 tonna ammiak ishlab chiqarish uchun 1500 m</w:t>
      </w:r>
      <w:r w:rsidRPr="009742F8">
        <w:rPr>
          <w:rFonts w:ascii="Times New Roman" w:hAnsi="Times New Roman"/>
          <w:sz w:val="28"/>
          <w:szCs w:val="28"/>
          <w:vertAlign w:val="superscript"/>
          <w:lang w:val="uz-Latn-UZ" w:eastAsia="ru-RU"/>
        </w:rPr>
        <w:t>3</w:t>
      </w:r>
      <w:r w:rsidRPr="009742F8">
        <w:rPr>
          <w:rFonts w:ascii="Times New Roman" w:hAnsi="Times New Roman"/>
          <w:sz w:val="28"/>
          <w:szCs w:val="28"/>
          <w:lang w:val="uz-Latn-UZ" w:eastAsia="ru-RU"/>
        </w:rPr>
        <w:t xml:space="preserve"> suv, 1 tonna azot kislotasi ishlab chiqarish uchun 100 m3 suv sarflanadi.  </w:t>
      </w:r>
    </w:p>
    <w:p w:rsidR="00FD5F0E" w:rsidRPr="009742F8" w:rsidRDefault="00FD5F0E" w:rsidP="009742F8">
      <w:pPr>
        <w:tabs>
          <w:tab w:val="left" w:pos="284"/>
        </w:tabs>
        <w:spacing w:after="0"/>
        <w:jc w:val="both"/>
        <w:rPr>
          <w:rFonts w:ascii="Times New Roman" w:hAnsi="Times New Roman"/>
          <w:sz w:val="28"/>
          <w:szCs w:val="28"/>
          <w:lang w:val="uz-Latn-UZ" w:eastAsia="ru-RU"/>
        </w:rPr>
      </w:pPr>
      <w:r w:rsidRPr="009742F8">
        <w:rPr>
          <w:rFonts w:ascii="Times New Roman" w:hAnsi="Times New Roman"/>
          <w:sz w:val="28"/>
          <w:szCs w:val="28"/>
          <w:lang w:val="uz-Latn-UZ" w:eastAsia="ru-RU"/>
        </w:rPr>
        <w:t xml:space="preserve">     Kimyo sanoatida suv xom-ashyo va reagent, isituvchi va sovutuvchi, erituvchi, katalizator, xom-ashyolarni texnologik jarayoniga tayyorlab beruvchi modda sifatida qoʹllaniladi.</w:t>
      </w:r>
    </w:p>
    <w:p w:rsidR="00FD5F0E" w:rsidRPr="009742F8" w:rsidRDefault="00FD5F0E" w:rsidP="009742F8">
      <w:pPr>
        <w:tabs>
          <w:tab w:val="left" w:pos="284"/>
        </w:tabs>
        <w:spacing w:after="0"/>
        <w:jc w:val="both"/>
        <w:rPr>
          <w:rFonts w:ascii="Times New Roman" w:hAnsi="Times New Roman"/>
          <w:sz w:val="28"/>
          <w:szCs w:val="28"/>
          <w:lang w:val="uz-Latn-UZ" w:eastAsia="ru-RU"/>
        </w:rPr>
      </w:pPr>
      <w:r w:rsidRPr="009742F8">
        <w:rPr>
          <w:rFonts w:ascii="Times New Roman" w:hAnsi="Times New Roman"/>
          <w:sz w:val="28"/>
          <w:szCs w:val="28"/>
          <w:lang w:val="uz-Latn-UZ" w:eastAsia="ru-RU"/>
        </w:rPr>
        <w:t xml:space="preserve">     Kimyo sanoati suvni eng koʹp sarflaydi, shuning uchun bunday korxonalar suv manbaiga yaqin joylarga quriladi. </w:t>
      </w:r>
    </w:p>
    <w:p w:rsidR="00FD5F0E" w:rsidRPr="009742F8" w:rsidRDefault="00FD5F0E" w:rsidP="009742F8">
      <w:pPr>
        <w:tabs>
          <w:tab w:val="left" w:pos="284"/>
        </w:tabs>
        <w:spacing w:after="0"/>
        <w:jc w:val="both"/>
        <w:rPr>
          <w:rFonts w:ascii="Times New Roman" w:hAnsi="Times New Roman"/>
          <w:sz w:val="28"/>
          <w:szCs w:val="28"/>
          <w:lang w:val="uz-Latn-UZ" w:eastAsia="ru-RU"/>
        </w:rPr>
      </w:pPr>
      <w:r w:rsidRPr="009742F8">
        <w:rPr>
          <w:rFonts w:ascii="Times New Roman" w:hAnsi="Times New Roman"/>
          <w:sz w:val="28"/>
          <w:szCs w:val="28"/>
          <w:lang w:val="uz-Latn-UZ" w:eastAsia="ru-RU"/>
        </w:rPr>
        <w:t xml:space="preserve">     Kapron tola ishlab chiqaradigan korxona, axolisi 120 ming kishi  boʹlgan bitta shaxar suvini sarflaydi. Yirik elektr kimyo kombinatlari, 800 ming nafar axoliga yetadigan suvni sarflaydi.</w:t>
      </w:r>
    </w:p>
    <w:p w:rsidR="00FD5F0E" w:rsidRPr="009742F8" w:rsidRDefault="00FD5F0E" w:rsidP="009742F8">
      <w:pPr>
        <w:tabs>
          <w:tab w:val="left" w:pos="284"/>
        </w:tabs>
        <w:spacing w:after="0"/>
        <w:jc w:val="both"/>
        <w:rPr>
          <w:rFonts w:ascii="Times New Roman" w:hAnsi="Times New Roman"/>
          <w:sz w:val="28"/>
          <w:szCs w:val="28"/>
          <w:lang w:val="uz-Latn-UZ" w:eastAsia="ru-RU"/>
        </w:rPr>
      </w:pPr>
      <w:r w:rsidRPr="009742F8">
        <w:rPr>
          <w:rFonts w:ascii="Times New Roman" w:hAnsi="Times New Roman"/>
          <w:sz w:val="28"/>
          <w:szCs w:val="28"/>
          <w:lang w:val="uz-Latn-UZ" w:eastAsia="ru-RU"/>
        </w:rPr>
        <w:t xml:space="preserve">     Dunyo mamlakatlari Xalq xoʹjaligining turli soxalarida suvdan foydalanish oʹrtasida turlicha  koʹrsatgichlariga ega. Masalan, agar Evropa mamlakatlarida sanoat tarmoqlari 48 % suv, qishloq xoʹjaligida esa 39% suv sarflansa, Osiyo mamlakatlarda bu koʹrsatgichlar mos ravishda 5 % va 88 % ni tashkil etadi. Agar Afrika mamlakatlarida sanoat tarmoqlarida 4 % suv va qishloq xoʹjaligida 72 % suv sarflansa, Shimoliy Amerikada bu koʹrsatgichlar mos ravishda 36 % va 36 % suvni tashkil etadi. Agar Avstraliyada sanoat tarmoqlarida 36 % suv va qishloq xoʹjaligida 50 % suv sarflansa, MDX da bu koʹrsatgichlar mos ravishda 28 % va 62 % suvni tashkil etadi.</w:t>
      </w:r>
    </w:p>
    <w:p w:rsidR="00FD5F0E" w:rsidRPr="009742F8" w:rsidRDefault="00FD5F0E" w:rsidP="009742F8">
      <w:pPr>
        <w:spacing w:after="0"/>
        <w:jc w:val="center"/>
        <w:rPr>
          <w:rFonts w:ascii="Times New Roman" w:hAnsi="Times New Roman"/>
          <w:b/>
          <w:sz w:val="28"/>
          <w:szCs w:val="28"/>
          <w:lang w:val="en-US"/>
        </w:rPr>
      </w:pPr>
      <w:r w:rsidRPr="009742F8">
        <w:rPr>
          <w:rFonts w:ascii="Times New Roman" w:hAnsi="Times New Roman"/>
          <w:b/>
          <w:sz w:val="28"/>
          <w:szCs w:val="28"/>
          <w:lang w:val="en-US"/>
        </w:rPr>
        <w:t>Oʹ</w:t>
      </w:r>
      <w:r w:rsidRPr="009742F8">
        <w:rPr>
          <w:rFonts w:ascii="Times New Roman" w:hAnsi="Times New Roman"/>
          <w:b/>
          <w:sz w:val="28"/>
          <w:szCs w:val="28"/>
          <w:lang w:val="uz-Cyrl-UZ"/>
        </w:rPr>
        <w:t>zbekiston</w:t>
      </w:r>
      <w:r w:rsidRPr="009742F8">
        <w:rPr>
          <w:rFonts w:ascii="Times New Roman" w:hAnsi="Times New Roman"/>
          <w:b/>
          <w:sz w:val="28"/>
          <w:szCs w:val="28"/>
          <w:lang w:val="en-US"/>
        </w:rPr>
        <w:t xml:space="preserve"> </w:t>
      </w:r>
      <w:r w:rsidRPr="009742F8">
        <w:rPr>
          <w:rFonts w:ascii="Times New Roman" w:hAnsi="Times New Roman"/>
          <w:b/>
          <w:sz w:val="28"/>
          <w:szCs w:val="28"/>
          <w:lang w:val="uz-Cyrl-UZ"/>
        </w:rPr>
        <w:t>suv omborlari</w:t>
      </w:r>
      <w:r w:rsidRPr="009742F8">
        <w:rPr>
          <w:rFonts w:ascii="Times New Roman" w:hAnsi="Times New Roman"/>
          <w:b/>
          <w:sz w:val="28"/>
          <w:szCs w:val="28"/>
          <w:lang w:val="en-US"/>
        </w:rPr>
        <w:t>.</w:t>
      </w:r>
    </w:p>
    <w:p w:rsidR="00FD5F0E" w:rsidRPr="009742F8" w:rsidRDefault="00FD5F0E" w:rsidP="009742F8">
      <w:pPr>
        <w:spacing w:after="0"/>
        <w:jc w:val="center"/>
        <w:rPr>
          <w:rFonts w:ascii="Times New Roman" w:hAnsi="Times New Roman"/>
          <w:b/>
          <w:sz w:val="28"/>
          <w:szCs w:val="28"/>
          <w:lang w:val="uz-Cyrl-UZ"/>
        </w:rPr>
      </w:pPr>
      <w:r w:rsidRPr="009742F8">
        <w:rPr>
          <w:rFonts w:ascii="Times New Roman" w:hAnsi="Times New Roman"/>
          <w:b/>
          <w:sz w:val="28"/>
          <w:szCs w:val="28"/>
          <w:lang w:val="en-US"/>
        </w:rPr>
        <w:t>Oʹ</w:t>
      </w:r>
      <w:r w:rsidRPr="009742F8">
        <w:rPr>
          <w:rFonts w:ascii="Times New Roman" w:hAnsi="Times New Roman"/>
          <w:b/>
          <w:sz w:val="28"/>
          <w:szCs w:val="28"/>
          <w:lang w:val="uz-Cyrl-UZ"/>
        </w:rPr>
        <w:t>zbekistonning eng katta suv omborlari</w:t>
      </w:r>
    </w:p>
    <w:p w:rsidR="00FD5F0E" w:rsidRPr="009742F8" w:rsidRDefault="00FD5F0E" w:rsidP="009742F8">
      <w:pPr>
        <w:spacing w:after="0"/>
        <w:jc w:val="right"/>
        <w:rPr>
          <w:rFonts w:ascii="Times New Roman" w:hAnsi="Times New Roman"/>
          <w:sz w:val="28"/>
          <w:szCs w:val="28"/>
          <w:lang w:val="en-US"/>
        </w:rPr>
      </w:pPr>
      <w:r w:rsidRPr="009742F8">
        <w:rPr>
          <w:rFonts w:ascii="Times New Roman" w:hAnsi="Times New Roman"/>
          <w:b/>
          <w:sz w:val="28"/>
          <w:szCs w:val="28"/>
          <w:lang w:val="uz-Cyrl-UZ"/>
        </w:rPr>
        <w:t>(Xajmi 10 million kubdan ortiq</w:t>
      </w:r>
      <w:r w:rsidRPr="009742F8">
        <w:rPr>
          <w:rFonts w:ascii="Times New Roman" w:hAnsi="Times New Roman"/>
          <w:b/>
          <w:sz w:val="28"/>
          <w:szCs w:val="28"/>
          <w:lang w:val="en-US"/>
        </w:rPr>
        <w:t xml:space="preserve"> boʹlgan</w:t>
      </w:r>
      <w:r w:rsidRPr="009742F8">
        <w:rPr>
          <w:rFonts w:ascii="Times New Roman" w:hAnsi="Times New Roman"/>
          <w:b/>
          <w:sz w:val="28"/>
          <w:szCs w:val="28"/>
          <w:lang w:val="uz-Cyrl-UZ"/>
        </w:rPr>
        <w:t xml:space="preserve"> suv omborlarimiz)</w:t>
      </w:r>
      <w:r w:rsidRPr="009742F8">
        <w:rPr>
          <w:rFonts w:ascii="Times New Roman" w:hAnsi="Times New Roman"/>
          <w:sz w:val="28"/>
          <w:szCs w:val="28"/>
          <w:lang w:val="en-US"/>
        </w:rPr>
        <w:t xml:space="preserve">           4.1-jadval</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6"/>
        <w:gridCol w:w="1134"/>
        <w:gridCol w:w="947"/>
        <w:gridCol w:w="2029"/>
        <w:gridCol w:w="1418"/>
        <w:gridCol w:w="1701"/>
      </w:tblGrid>
      <w:tr w:rsidR="00FD5F0E" w:rsidRPr="009742F8" w:rsidTr="00443901">
        <w:trPr>
          <w:cantSplit/>
          <w:trHeight w:val="1134"/>
        </w:trPr>
        <w:tc>
          <w:tcPr>
            <w:tcW w:w="2235"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Nomi</w:t>
            </w:r>
          </w:p>
        </w:tc>
        <w:tc>
          <w:tcPr>
            <w:tcW w:w="1134" w:type="dxa"/>
            <w:tcBorders>
              <w:top w:val="single" w:sz="4" w:space="0" w:color="auto"/>
              <w:left w:val="single" w:sz="4" w:space="0" w:color="auto"/>
              <w:bottom w:val="single" w:sz="4" w:space="0" w:color="auto"/>
              <w:right w:val="single" w:sz="4" w:space="0" w:color="auto"/>
            </w:tcBorders>
            <w:textDirection w:val="btLr"/>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Foydalanishga to</w:t>
            </w:r>
            <w:r w:rsidRPr="009742F8">
              <w:rPr>
                <w:rFonts w:ascii="Times New Roman" w:hAnsi="Times New Roman"/>
                <w:sz w:val="28"/>
                <w:szCs w:val="28"/>
                <w:lang w:val="en-US"/>
              </w:rPr>
              <w:t>p</w:t>
            </w:r>
            <w:r w:rsidRPr="009742F8">
              <w:rPr>
                <w:rFonts w:ascii="Times New Roman" w:hAnsi="Times New Roman"/>
                <w:sz w:val="28"/>
                <w:szCs w:val="28"/>
                <w:lang w:val="uz-Cyrl-UZ"/>
              </w:rPr>
              <w:t>shirilgan (rekonstruktsiya qilingan) yili</w:t>
            </w:r>
          </w:p>
        </w:tc>
        <w:tc>
          <w:tcPr>
            <w:tcW w:w="947" w:type="dxa"/>
            <w:tcBorders>
              <w:top w:val="single" w:sz="4" w:space="0" w:color="auto"/>
              <w:left w:val="single" w:sz="4" w:space="0" w:color="auto"/>
              <w:bottom w:val="single" w:sz="4" w:space="0" w:color="auto"/>
              <w:right w:val="single" w:sz="4" w:space="0" w:color="auto"/>
            </w:tcBorders>
            <w:textDirection w:val="btLr"/>
            <w:vAlign w:val="center"/>
            <w:hideMark/>
          </w:tcPr>
          <w:p w:rsidR="00FD5F0E" w:rsidRPr="009742F8" w:rsidRDefault="00FD5F0E" w:rsidP="009742F8">
            <w:pPr>
              <w:spacing w:after="0"/>
              <w:jc w:val="both"/>
              <w:rPr>
                <w:rFonts w:ascii="Times New Roman" w:hAnsi="Times New Roman"/>
                <w:sz w:val="28"/>
                <w:szCs w:val="28"/>
                <w:lang w:val="en-US"/>
              </w:rPr>
            </w:pPr>
            <w:r w:rsidRPr="009742F8">
              <w:rPr>
                <w:rFonts w:ascii="Times New Roman" w:hAnsi="Times New Roman"/>
                <w:sz w:val="28"/>
                <w:szCs w:val="28"/>
                <w:lang w:val="uz-Cyrl-UZ"/>
              </w:rPr>
              <w:t>Toʹliq hajmi,</w:t>
            </w:r>
          </w:p>
          <w:p w:rsidR="00FD5F0E" w:rsidRPr="009742F8" w:rsidRDefault="00FD5F0E" w:rsidP="009742F8">
            <w:pPr>
              <w:spacing w:after="0"/>
              <w:jc w:val="both"/>
              <w:rPr>
                <w:rFonts w:ascii="Times New Roman" w:hAnsi="Times New Roman"/>
                <w:sz w:val="28"/>
                <w:szCs w:val="28"/>
                <w:lang w:val="en-US"/>
              </w:rPr>
            </w:pPr>
            <w:r w:rsidRPr="009742F8">
              <w:rPr>
                <w:rFonts w:ascii="Times New Roman" w:hAnsi="Times New Roman"/>
                <w:sz w:val="28"/>
                <w:szCs w:val="28"/>
                <w:lang w:val="uz-Cyrl-UZ"/>
              </w:rPr>
              <w:t>mil.n m</w:t>
            </w:r>
            <w:r w:rsidRPr="009742F8">
              <w:rPr>
                <w:rFonts w:ascii="Times New Roman" w:hAnsi="Times New Roman"/>
                <w:sz w:val="28"/>
                <w:szCs w:val="28"/>
                <w:lang w:val="en-US"/>
              </w:rPr>
              <w:t>3</w:t>
            </w:r>
          </w:p>
        </w:tc>
        <w:tc>
          <w:tcPr>
            <w:tcW w:w="2029"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Suv olish manbai (</w:t>
            </w:r>
            <w:r w:rsidRPr="009742F8">
              <w:rPr>
                <w:rFonts w:ascii="Times New Roman" w:hAnsi="Times New Roman"/>
                <w:sz w:val="28"/>
                <w:szCs w:val="28"/>
                <w:lang w:val="en-US"/>
              </w:rPr>
              <w:t>D</w:t>
            </w:r>
            <w:r w:rsidRPr="009742F8">
              <w:rPr>
                <w:rFonts w:ascii="Times New Roman" w:hAnsi="Times New Roman"/>
                <w:sz w:val="28"/>
                <w:szCs w:val="28"/>
                <w:lang w:val="uz-Cyrl-UZ"/>
              </w:rPr>
              <w:t>aryolar)</w:t>
            </w:r>
          </w:p>
        </w:tc>
        <w:tc>
          <w:tcPr>
            <w:tcW w:w="1418"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en-US"/>
              </w:rPr>
            </w:pPr>
            <w:r w:rsidRPr="009742F8">
              <w:rPr>
                <w:rFonts w:ascii="Times New Roman" w:hAnsi="Times New Roman"/>
                <w:sz w:val="28"/>
                <w:szCs w:val="28"/>
                <w:lang w:val="uz-Cyrl-UZ"/>
              </w:rPr>
              <w:t>Toʹgʹon</w:t>
            </w:r>
            <w:r w:rsidRPr="009742F8">
              <w:rPr>
                <w:rFonts w:ascii="Times New Roman" w:hAnsi="Times New Roman"/>
                <w:sz w:val="28"/>
                <w:szCs w:val="28"/>
                <w:lang w:val="en-US"/>
              </w:rPr>
              <w:t xml:space="preserve">- </w:t>
            </w:r>
            <w:r w:rsidRPr="009742F8">
              <w:rPr>
                <w:rFonts w:ascii="Times New Roman" w:hAnsi="Times New Roman"/>
                <w:sz w:val="28"/>
                <w:szCs w:val="28"/>
                <w:lang w:val="uz-Cyrl-UZ"/>
              </w:rPr>
              <w:t>ning maksi</w:t>
            </w:r>
            <w:r w:rsidRPr="009742F8">
              <w:rPr>
                <w:rFonts w:ascii="Times New Roman" w:hAnsi="Times New Roman"/>
                <w:sz w:val="28"/>
                <w:szCs w:val="28"/>
                <w:lang w:val="en-US"/>
              </w:rPr>
              <w:t xml:space="preserve"> </w:t>
            </w:r>
            <w:r w:rsidRPr="009742F8">
              <w:rPr>
                <w:rFonts w:ascii="Times New Roman" w:hAnsi="Times New Roman"/>
                <w:sz w:val="28"/>
                <w:szCs w:val="28"/>
                <w:lang w:val="uz-Cyrl-UZ"/>
              </w:rPr>
              <w:t>mal baland</w:t>
            </w:r>
            <w:r w:rsidRPr="009742F8">
              <w:rPr>
                <w:rFonts w:ascii="Times New Roman" w:hAnsi="Times New Roman"/>
                <w:sz w:val="28"/>
                <w:szCs w:val="28"/>
                <w:lang w:val="en-US"/>
              </w:rPr>
              <w:t xml:space="preserve"> </w:t>
            </w:r>
            <w:r w:rsidRPr="009742F8">
              <w:rPr>
                <w:rFonts w:ascii="Times New Roman" w:hAnsi="Times New Roman"/>
                <w:sz w:val="28"/>
                <w:szCs w:val="28"/>
                <w:lang w:val="uz-Cyrl-UZ"/>
              </w:rPr>
              <w:t>ligi, m</w:t>
            </w:r>
          </w:p>
        </w:tc>
        <w:tc>
          <w:tcPr>
            <w:tcW w:w="1701"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en-US"/>
              </w:rPr>
            </w:pPr>
            <w:r w:rsidRPr="009742F8">
              <w:rPr>
                <w:rFonts w:ascii="Times New Roman" w:hAnsi="Times New Roman"/>
                <w:sz w:val="28"/>
                <w:szCs w:val="28"/>
                <w:lang w:val="uz-Cyrl-UZ"/>
              </w:rPr>
              <w:t>Maksimal suv chiqarish imko</w:t>
            </w:r>
            <w:r w:rsidRPr="009742F8">
              <w:rPr>
                <w:rFonts w:ascii="Times New Roman" w:hAnsi="Times New Roman"/>
                <w:sz w:val="28"/>
                <w:szCs w:val="28"/>
                <w:lang w:val="en-US"/>
              </w:rPr>
              <w:t xml:space="preserve"> </w:t>
            </w:r>
            <w:r w:rsidRPr="009742F8">
              <w:rPr>
                <w:rFonts w:ascii="Times New Roman" w:hAnsi="Times New Roman"/>
                <w:sz w:val="28"/>
                <w:szCs w:val="28"/>
                <w:lang w:val="uz-Cyrl-UZ"/>
              </w:rPr>
              <w:t>niyati,</w:t>
            </w:r>
          </w:p>
          <w:p w:rsidR="00FD5F0E" w:rsidRPr="009742F8" w:rsidRDefault="00FD5F0E" w:rsidP="009742F8">
            <w:pPr>
              <w:spacing w:after="0"/>
              <w:jc w:val="both"/>
              <w:rPr>
                <w:rFonts w:ascii="Times New Roman" w:hAnsi="Times New Roman"/>
                <w:sz w:val="28"/>
                <w:szCs w:val="28"/>
                <w:lang w:val="en-US"/>
              </w:rPr>
            </w:pPr>
            <w:r w:rsidRPr="009742F8">
              <w:rPr>
                <w:rFonts w:ascii="Times New Roman" w:hAnsi="Times New Roman"/>
                <w:sz w:val="28"/>
                <w:szCs w:val="28"/>
                <w:lang w:val="en-US"/>
              </w:rPr>
              <w:t xml:space="preserve">       </w:t>
            </w:r>
            <w:r w:rsidRPr="009742F8">
              <w:rPr>
                <w:rFonts w:ascii="Times New Roman" w:hAnsi="Times New Roman"/>
                <w:sz w:val="28"/>
                <w:szCs w:val="28"/>
                <w:lang w:val="uz-Cyrl-UZ"/>
              </w:rPr>
              <w:t>m</w:t>
            </w:r>
            <w:r w:rsidRPr="009742F8">
              <w:rPr>
                <w:rFonts w:ascii="Times New Roman" w:hAnsi="Times New Roman"/>
                <w:sz w:val="28"/>
                <w:szCs w:val="28"/>
                <w:lang w:val="en-US"/>
              </w:rPr>
              <w:t>3</w:t>
            </w:r>
            <w:r w:rsidRPr="009742F8">
              <w:rPr>
                <w:rFonts w:ascii="Times New Roman" w:hAnsi="Times New Roman"/>
                <w:sz w:val="28"/>
                <w:szCs w:val="28"/>
                <w:lang w:val="uz-Cyrl-UZ"/>
              </w:rPr>
              <w:t xml:space="preserve"> </w:t>
            </w:r>
            <w:r w:rsidRPr="009742F8">
              <w:rPr>
                <w:rFonts w:ascii="Times New Roman" w:hAnsi="Times New Roman"/>
                <w:sz w:val="28"/>
                <w:szCs w:val="28"/>
                <w:lang w:val="en-US"/>
              </w:rPr>
              <w:t>/</w:t>
            </w:r>
            <w:r w:rsidRPr="009742F8">
              <w:rPr>
                <w:rFonts w:ascii="Times New Roman" w:hAnsi="Times New Roman"/>
                <w:sz w:val="28"/>
                <w:szCs w:val="28"/>
                <w:lang w:val="uz-Cyrl-UZ"/>
              </w:rPr>
              <w:t>sek</w:t>
            </w:r>
          </w:p>
        </w:tc>
      </w:tr>
      <w:tr w:rsidR="00FD5F0E" w:rsidRPr="009742F8" w:rsidTr="00443901">
        <w:tc>
          <w:tcPr>
            <w:tcW w:w="2235"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Andijon</w:t>
            </w:r>
          </w:p>
        </w:tc>
        <w:tc>
          <w:tcPr>
            <w:tcW w:w="113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1983</w:t>
            </w:r>
          </w:p>
        </w:tc>
        <w:tc>
          <w:tcPr>
            <w:tcW w:w="947"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1900</w:t>
            </w:r>
          </w:p>
        </w:tc>
        <w:tc>
          <w:tcPr>
            <w:tcW w:w="2029"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Qoradaryo</w:t>
            </w:r>
          </w:p>
        </w:tc>
        <w:tc>
          <w:tcPr>
            <w:tcW w:w="1418"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121,0</w:t>
            </w:r>
          </w:p>
        </w:tc>
        <w:tc>
          <w:tcPr>
            <w:tcW w:w="1701"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250,0</w:t>
            </w:r>
          </w:p>
        </w:tc>
      </w:tr>
      <w:tr w:rsidR="00FD5F0E" w:rsidRPr="009742F8" w:rsidTr="00443901">
        <w:tc>
          <w:tcPr>
            <w:tcW w:w="2235"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Kattaqoʹrgʹon</w:t>
            </w:r>
          </w:p>
        </w:tc>
        <w:tc>
          <w:tcPr>
            <w:tcW w:w="113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1951 (1968)</w:t>
            </w:r>
          </w:p>
        </w:tc>
        <w:tc>
          <w:tcPr>
            <w:tcW w:w="947"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900</w:t>
            </w:r>
          </w:p>
        </w:tc>
        <w:tc>
          <w:tcPr>
            <w:tcW w:w="2029"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Zarafshon</w:t>
            </w:r>
          </w:p>
        </w:tc>
        <w:tc>
          <w:tcPr>
            <w:tcW w:w="1418"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31,2</w:t>
            </w:r>
          </w:p>
        </w:tc>
        <w:tc>
          <w:tcPr>
            <w:tcW w:w="1701"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140,0</w:t>
            </w:r>
          </w:p>
        </w:tc>
      </w:tr>
      <w:tr w:rsidR="00FD5F0E" w:rsidRPr="009742F8" w:rsidTr="00443901">
        <w:tc>
          <w:tcPr>
            <w:tcW w:w="2235"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T</w:t>
            </w:r>
            <w:r w:rsidRPr="009742F8">
              <w:rPr>
                <w:rFonts w:ascii="Times New Roman" w:hAnsi="Times New Roman"/>
                <w:sz w:val="28"/>
                <w:szCs w:val="28"/>
                <w:lang w:val="en-US"/>
              </w:rPr>
              <w:t>o</w:t>
            </w:r>
            <w:r w:rsidRPr="009742F8">
              <w:rPr>
                <w:rFonts w:ascii="Times New Roman" w:hAnsi="Times New Roman"/>
                <w:sz w:val="28"/>
                <w:szCs w:val="28"/>
                <w:lang w:val="uz-Cyrl-UZ"/>
              </w:rPr>
              <w:t>llimarjon</w:t>
            </w:r>
          </w:p>
        </w:tc>
        <w:tc>
          <w:tcPr>
            <w:tcW w:w="113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1988</w:t>
            </w:r>
          </w:p>
        </w:tc>
        <w:tc>
          <w:tcPr>
            <w:tcW w:w="947"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1525</w:t>
            </w:r>
          </w:p>
        </w:tc>
        <w:tc>
          <w:tcPr>
            <w:tcW w:w="2029"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Amudaryo</w:t>
            </w:r>
          </w:p>
        </w:tc>
        <w:tc>
          <w:tcPr>
            <w:tcW w:w="1418"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35,0</w:t>
            </w:r>
          </w:p>
        </w:tc>
        <w:tc>
          <w:tcPr>
            <w:tcW w:w="1701"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370,0</w:t>
            </w:r>
          </w:p>
        </w:tc>
      </w:tr>
      <w:tr w:rsidR="00FD5F0E" w:rsidRPr="009742F8" w:rsidTr="00443901">
        <w:tc>
          <w:tcPr>
            <w:tcW w:w="2235"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Tuyamoʹyin</w:t>
            </w:r>
          </w:p>
        </w:tc>
        <w:tc>
          <w:tcPr>
            <w:tcW w:w="113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1979</w:t>
            </w:r>
          </w:p>
        </w:tc>
        <w:tc>
          <w:tcPr>
            <w:tcW w:w="947"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7800</w:t>
            </w:r>
          </w:p>
        </w:tc>
        <w:tc>
          <w:tcPr>
            <w:tcW w:w="2029"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Amudaryo</w:t>
            </w:r>
          </w:p>
        </w:tc>
        <w:tc>
          <w:tcPr>
            <w:tcW w:w="1418"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28,0</w:t>
            </w:r>
          </w:p>
        </w:tc>
        <w:tc>
          <w:tcPr>
            <w:tcW w:w="1701"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1277,0</w:t>
            </w:r>
          </w:p>
        </w:tc>
      </w:tr>
      <w:tr w:rsidR="00FD5F0E" w:rsidRPr="009742F8" w:rsidTr="00443901">
        <w:tc>
          <w:tcPr>
            <w:tcW w:w="2235"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C</w:t>
            </w:r>
            <w:r w:rsidRPr="009742F8">
              <w:rPr>
                <w:rFonts w:ascii="Times New Roman" w:hAnsi="Times New Roman"/>
                <w:sz w:val="28"/>
                <w:szCs w:val="28"/>
                <w:lang w:val="en-US"/>
              </w:rPr>
              <w:t>h</w:t>
            </w:r>
            <w:r w:rsidRPr="009742F8">
              <w:rPr>
                <w:rFonts w:ascii="Times New Roman" w:hAnsi="Times New Roman"/>
                <w:sz w:val="28"/>
                <w:szCs w:val="28"/>
                <w:lang w:val="uz-Cyrl-UZ"/>
              </w:rPr>
              <w:t>orvoq</w:t>
            </w:r>
          </w:p>
        </w:tc>
        <w:tc>
          <w:tcPr>
            <w:tcW w:w="113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1977</w:t>
            </w:r>
          </w:p>
        </w:tc>
        <w:tc>
          <w:tcPr>
            <w:tcW w:w="947"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2000</w:t>
            </w:r>
          </w:p>
        </w:tc>
        <w:tc>
          <w:tcPr>
            <w:tcW w:w="2029"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C</w:t>
            </w:r>
            <w:r w:rsidRPr="009742F8">
              <w:rPr>
                <w:rFonts w:ascii="Times New Roman" w:hAnsi="Times New Roman"/>
                <w:sz w:val="28"/>
                <w:szCs w:val="28"/>
                <w:lang w:val="en-US"/>
              </w:rPr>
              <w:t>h</w:t>
            </w:r>
            <w:r w:rsidRPr="009742F8">
              <w:rPr>
                <w:rFonts w:ascii="Times New Roman" w:hAnsi="Times New Roman"/>
                <w:sz w:val="28"/>
                <w:szCs w:val="28"/>
                <w:lang w:val="uz-Cyrl-UZ"/>
              </w:rPr>
              <w:t>irchiq</w:t>
            </w:r>
          </w:p>
        </w:tc>
        <w:tc>
          <w:tcPr>
            <w:tcW w:w="1418"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168,0</w:t>
            </w:r>
          </w:p>
        </w:tc>
        <w:tc>
          <w:tcPr>
            <w:tcW w:w="1701"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1650</w:t>
            </w:r>
          </w:p>
        </w:tc>
      </w:tr>
    </w:tbl>
    <w:p w:rsidR="00FD5F0E" w:rsidRPr="009742F8" w:rsidRDefault="00FD5F0E" w:rsidP="009742F8">
      <w:pPr>
        <w:spacing w:after="0"/>
        <w:jc w:val="center"/>
        <w:rPr>
          <w:rFonts w:ascii="Times New Roman" w:hAnsi="Times New Roman"/>
          <w:sz w:val="28"/>
          <w:szCs w:val="28"/>
          <w:lang w:val="uz-Cyrl-UZ"/>
        </w:rPr>
      </w:pPr>
      <w:r w:rsidRPr="009742F8">
        <w:rPr>
          <w:rFonts w:ascii="Times New Roman" w:hAnsi="Times New Roman"/>
          <w:sz w:val="28"/>
          <w:szCs w:val="28"/>
          <w:lang w:val="uz-Cyrl-UZ"/>
        </w:rPr>
        <w:lastRenderedPageBreak/>
        <w:t>Buhoro  viloyatida</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6"/>
        <w:gridCol w:w="1134"/>
        <w:gridCol w:w="992"/>
        <w:gridCol w:w="1984"/>
        <w:gridCol w:w="1418"/>
        <w:gridCol w:w="1701"/>
      </w:tblGrid>
      <w:tr w:rsidR="00FD5F0E" w:rsidRPr="009742F8" w:rsidTr="00443901">
        <w:tc>
          <w:tcPr>
            <w:tcW w:w="2235"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Tudakoʹl</w:t>
            </w:r>
          </w:p>
        </w:tc>
        <w:tc>
          <w:tcPr>
            <w:tcW w:w="113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1977</w:t>
            </w:r>
          </w:p>
        </w:tc>
        <w:tc>
          <w:tcPr>
            <w:tcW w:w="992"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800</w:t>
            </w:r>
          </w:p>
        </w:tc>
        <w:tc>
          <w:tcPr>
            <w:tcW w:w="198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Zarafshon</w:t>
            </w:r>
          </w:p>
        </w:tc>
        <w:tc>
          <w:tcPr>
            <w:tcW w:w="1418"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4,0</w:t>
            </w:r>
          </w:p>
        </w:tc>
        <w:tc>
          <w:tcPr>
            <w:tcW w:w="1701"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50,0</w:t>
            </w:r>
          </w:p>
        </w:tc>
      </w:tr>
      <w:tr w:rsidR="00FD5F0E" w:rsidRPr="009742F8" w:rsidTr="00443901">
        <w:tc>
          <w:tcPr>
            <w:tcW w:w="2235"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S</w:t>
            </w:r>
            <w:r w:rsidRPr="009742F8">
              <w:rPr>
                <w:rFonts w:ascii="Times New Roman" w:hAnsi="Times New Roman"/>
                <w:sz w:val="28"/>
                <w:szCs w:val="28"/>
                <w:lang w:val="en-US"/>
              </w:rPr>
              <w:t>h</w:t>
            </w:r>
            <w:r w:rsidRPr="009742F8">
              <w:rPr>
                <w:rFonts w:ascii="Times New Roman" w:hAnsi="Times New Roman"/>
                <w:sz w:val="28"/>
                <w:szCs w:val="28"/>
                <w:lang w:val="uz-Cyrl-UZ"/>
              </w:rPr>
              <w:t>oʹrkoʹl</w:t>
            </w:r>
          </w:p>
        </w:tc>
        <w:tc>
          <w:tcPr>
            <w:tcW w:w="113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1977</w:t>
            </w:r>
          </w:p>
        </w:tc>
        <w:tc>
          <w:tcPr>
            <w:tcW w:w="992"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170</w:t>
            </w:r>
          </w:p>
        </w:tc>
        <w:tc>
          <w:tcPr>
            <w:tcW w:w="198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Zarafshon</w:t>
            </w:r>
          </w:p>
        </w:tc>
        <w:tc>
          <w:tcPr>
            <w:tcW w:w="1418"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14,5</w:t>
            </w:r>
          </w:p>
        </w:tc>
        <w:tc>
          <w:tcPr>
            <w:tcW w:w="1701"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35,0</w:t>
            </w:r>
          </w:p>
        </w:tc>
      </w:tr>
      <w:tr w:rsidR="00FD5F0E" w:rsidRPr="009742F8" w:rsidTr="00443901">
        <w:tc>
          <w:tcPr>
            <w:tcW w:w="2235"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Quyimozor</w:t>
            </w:r>
          </w:p>
        </w:tc>
        <w:tc>
          <w:tcPr>
            <w:tcW w:w="113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1960</w:t>
            </w:r>
          </w:p>
        </w:tc>
        <w:tc>
          <w:tcPr>
            <w:tcW w:w="992"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350</w:t>
            </w:r>
          </w:p>
        </w:tc>
        <w:tc>
          <w:tcPr>
            <w:tcW w:w="198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Zarafshon</w:t>
            </w:r>
          </w:p>
        </w:tc>
        <w:tc>
          <w:tcPr>
            <w:tcW w:w="1418"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28,1</w:t>
            </w:r>
          </w:p>
        </w:tc>
        <w:tc>
          <w:tcPr>
            <w:tcW w:w="1701"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46,0</w:t>
            </w:r>
          </w:p>
        </w:tc>
      </w:tr>
    </w:tbl>
    <w:p w:rsidR="00FD5F0E" w:rsidRPr="009742F8" w:rsidRDefault="00FD5F0E" w:rsidP="009742F8">
      <w:pPr>
        <w:spacing w:after="0"/>
        <w:jc w:val="center"/>
        <w:rPr>
          <w:rFonts w:ascii="Times New Roman" w:hAnsi="Times New Roman"/>
          <w:sz w:val="28"/>
          <w:szCs w:val="28"/>
          <w:lang w:val="uz-Cyrl-UZ"/>
        </w:rPr>
      </w:pPr>
      <w:r w:rsidRPr="009742F8">
        <w:rPr>
          <w:rFonts w:ascii="Times New Roman" w:hAnsi="Times New Roman"/>
          <w:sz w:val="28"/>
          <w:szCs w:val="28"/>
          <w:lang w:val="uz-Cyrl-UZ"/>
        </w:rPr>
        <w:t>Jizzax viloyatida</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1134"/>
        <w:gridCol w:w="992"/>
        <w:gridCol w:w="1984"/>
        <w:gridCol w:w="1418"/>
        <w:gridCol w:w="1701"/>
      </w:tblGrid>
      <w:tr w:rsidR="00FD5F0E" w:rsidRPr="009742F8" w:rsidTr="00443901">
        <w:tc>
          <w:tcPr>
            <w:tcW w:w="2235"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Jizzax</w:t>
            </w:r>
          </w:p>
        </w:tc>
        <w:tc>
          <w:tcPr>
            <w:tcW w:w="113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1973</w:t>
            </w:r>
          </w:p>
        </w:tc>
        <w:tc>
          <w:tcPr>
            <w:tcW w:w="992"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100</w:t>
            </w:r>
          </w:p>
        </w:tc>
        <w:tc>
          <w:tcPr>
            <w:tcW w:w="198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Sangzor</w:t>
            </w:r>
          </w:p>
        </w:tc>
        <w:tc>
          <w:tcPr>
            <w:tcW w:w="1418"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25,0</w:t>
            </w:r>
          </w:p>
        </w:tc>
        <w:tc>
          <w:tcPr>
            <w:tcW w:w="1701"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40,0</w:t>
            </w:r>
          </w:p>
        </w:tc>
      </w:tr>
      <w:tr w:rsidR="00FD5F0E" w:rsidRPr="009742F8" w:rsidTr="00443901">
        <w:tc>
          <w:tcPr>
            <w:tcW w:w="2235"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Zomin</w:t>
            </w:r>
          </w:p>
        </w:tc>
        <w:tc>
          <w:tcPr>
            <w:tcW w:w="113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1986</w:t>
            </w:r>
          </w:p>
        </w:tc>
        <w:tc>
          <w:tcPr>
            <w:tcW w:w="992"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52,0</w:t>
            </w:r>
          </w:p>
        </w:tc>
        <w:tc>
          <w:tcPr>
            <w:tcW w:w="198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Zominsuv</w:t>
            </w:r>
          </w:p>
        </w:tc>
        <w:tc>
          <w:tcPr>
            <w:tcW w:w="1418"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73,5</w:t>
            </w:r>
          </w:p>
        </w:tc>
        <w:tc>
          <w:tcPr>
            <w:tcW w:w="1701"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60,0</w:t>
            </w:r>
          </w:p>
        </w:tc>
      </w:tr>
      <w:tr w:rsidR="00FD5F0E" w:rsidRPr="009742F8" w:rsidTr="00443901">
        <w:tc>
          <w:tcPr>
            <w:tcW w:w="2235"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Qorovulte</w:t>
            </w:r>
            <w:r w:rsidRPr="009742F8">
              <w:rPr>
                <w:rFonts w:ascii="Times New Roman" w:hAnsi="Times New Roman"/>
                <w:sz w:val="28"/>
                <w:szCs w:val="28"/>
                <w:lang w:val="en-US"/>
              </w:rPr>
              <w:t>p</w:t>
            </w:r>
            <w:r w:rsidRPr="009742F8">
              <w:rPr>
                <w:rFonts w:ascii="Times New Roman" w:hAnsi="Times New Roman"/>
                <w:sz w:val="28"/>
                <w:szCs w:val="28"/>
                <w:lang w:val="uz-Cyrl-UZ"/>
              </w:rPr>
              <w:t>a</w:t>
            </w:r>
          </w:p>
        </w:tc>
        <w:tc>
          <w:tcPr>
            <w:tcW w:w="113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1987</w:t>
            </w:r>
          </w:p>
        </w:tc>
        <w:tc>
          <w:tcPr>
            <w:tcW w:w="992"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53,0</w:t>
            </w:r>
          </w:p>
        </w:tc>
        <w:tc>
          <w:tcPr>
            <w:tcW w:w="198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Zarafshon</w:t>
            </w:r>
          </w:p>
        </w:tc>
        <w:tc>
          <w:tcPr>
            <w:tcW w:w="1418"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40,0</w:t>
            </w:r>
          </w:p>
        </w:tc>
        <w:tc>
          <w:tcPr>
            <w:tcW w:w="1701"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50,0</w:t>
            </w:r>
          </w:p>
        </w:tc>
      </w:tr>
    </w:tbl>
    <w:p w:rsidR="00FD5F0E" w:rsidRPr="009742F8" w:rsidRDefault="00FD5F0E" w:rsidP="009742F8">
      <w:pPr>
        <w:spacing w:after="0"/>
        <w:jc w:val="center"/>
        <w:rPr>
          <w:rFonts w:ascii="Times New Roman" w:hAnsi="Times New Roman"/>
          <w:sz w:val="28"/>
          <w:szCs w:val="28"/>
          <w:lang w:val="uz-Cyrl-UZ"/>
        </w:rPr>
      </w:pPr>
      <w:r w:rsidRPr="009742F8">
        <w:rPr>
          <w:rFonts w:ascii="Times New Roman" w:hAnsi="Times New Roman"/>
          <w:sz w:val="28"/>
          <w:szCs w:val="28"/>
          <w:lang w:val="uz-Cyrl-UZ"/>
        </w:rPr>
        <w:t>Namangan viloyatida</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6"/>
        <w:gridCol w:w="1134"/>
        <w:gridCol w:w="992"/>
        <w:gridCol w:w="1984"/>
        <w:gridCol w:w="1418"/>
        <w:gridCol w:w="1701"/>
      </w:tblGrid>
      <w:tr w:rsidR="00FD5F0E" w:rsidRPr="009742F8" w:rsidTr="00443901">
        <w:tc>
          <w:tcPr>
            <w:tcW w:w="2235"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Varziq</w:t>
            </w:r>
          </w:p>
        </w:tc>
        <w:tc>
          <w:tcPr>
            <w:tcW w:w="113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1989</w:t>
            </w:r>
          </w:p>
        </w:tc>
        <w:tc>
          <w:tcPr>
            <w:tcW w:w="992"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18,2</w:t>
            </w:r>
          </w:p>
        </w:tc>
        <w:tc>
          <w:tcPr>
            <w:tcW w:w="198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en-US"/>
              </w:rPr>
              <w:t>Gʹ</w:t>
            </w:r>
            <w:r w:rsidRPr="009742F8">
              <w:rPr>
                <w:rFonts w:ascii="Times New Roman" w:hAnsi="Times New Roman"/>
                <w:sz w:val="28"/>
                <w:szCs w:val="28"/>
                <w:lang w:val="uz-Cyrl-UZ"/>
              </w:rPr>
              <w:t>ovasoy</w:t>
            </w:r>
          </w:p>
        </w:tc>
        <w:tc>
          <w:tcPr>
            <w:tcW w:w="1418"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39,0</w:t>
            </w:r>
          </w:p>
        </w:tc>
        <w:tc>
          <w:tcPr>
            <w:tcW w:w="1701"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20,0</w:t>
            </w:r>
          </w:p>
        </w:tc>
      </w:tr>
      <w:tr w:rsidR="00FD5F0E" w:rsidRPr="009742F8" w:rsidTr="00443901">
        <w:tc>
          <w:tcPr>
            <w:tcW w:w="2235"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Kosonsoy</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1968</w:t>
            </w:r>
          </w:p>
        </w:tc>
        <w:tc>
          <w:tcPr>
            <w:tcW w:w="992"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165,0</w:t>
            </w:r>
          </w:p>
        </w:tc>
        <w:tc>
          <w:tcPr>
            <w:tcW w:w="198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Kosonsoy</w:t>
            </w:r>
          </w:p>
        </w:tc>
        <w:tc>
          <w:tcPr>
            <w:tcW w:w="1418"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64,0</w:t>
            </w:r>
          </w:p>
        </w:tc>
        <w:tc>
          <w:tcPr>
            <w:tcW w:w="1701"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50,0</w:t>
            </w:r>
          </w:p>
        </w:tc>
      </w:tr>
      <w:tr w:rsidR="00FD5F0E" w:rsidRPr="009742F8" w:rsidTr="00443901">
        <w:tc>
          <w:tcPr>
            <w:tcW w:w="2235"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C</w:t>
            </w:r>
            <w:r w:rsidRPr="009742F8">
              <w:rPr>
                <w:rFonts w:ascii="Times New Roman" w:hAnsi="Times New Roman"/>
                <w:sz w:val="28"/>
                <w:szCs w:val="28"/>
                <w:lang w:val="en-US"/>
              </w:rPr>
              <w:t>h</w:t>
            </w:r>
            <w:r w:rsidRPr="009742F8">
              <w:rPr>
                <w:rFonts w:ascii="Times New Roman" w:hAnsi="Times New Roman"/>
                <w:sz w:val="28"/>
                <w:szCs w:val="28"/>
                <w:lang w:val="uz-Cyrl-UZ"/>
              </w:rPr>
              <w:t>ortoq</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1975</w:t>
            </w:r>
          </w:p>
        </w:tc>
        <w:tc>
          <w:tcPr>
            <w:tcW w:w="992"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30,0</w:t>
            </w:r>
          </w:p>
        </w:tc>
        <w:tc>
          <w:tcPr>
            <w:tcW w:w="198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C</w:t>
            </w:r>
            <w:r w:rsidRPr="009742F8">
              <w:rPr>
                <w:rFonts w:ascii="Times New Roman" w:hAnsi="Times New Roman"/>
                <w:sz w:val="28"/>
                <w:szCs w:val="28"/>
                <w:lang w:val="en-US"/>
              </w:rPr>
              <w:t>h</w:t>
            </w:r>
            <w:r w:rsidRPr="009742F8">
              <w:rPr>
                <w:rFonts w:ascii="Times New Roman" w:hAnsi="Times New Roman"/>
                <w:sz w:val="28"/>
                <w:szCs w:val="28"/>
                <w:lang w:val="uz-Cyrl-UZ"/>
              </w:rPr>
              <w:t>orto</w:t>
            </w:r>
            <w:r w:rsidRPr="009742F8">
              <w:rPr>
                <w:rFonts w:ascii="Times New Roman" w:hAnsi="Times New Roman"/>
                <w:sz w:val="28"/>
                <w:szCs w:val="28"/>
                <w:lang w:val="en-US"/>
              </w:rPr>
              <w:t>q</w:t>
            </w:r>
            <w:r w:rsidRPr="009742F8">
              <w:rPr>
                <w:rFonts w:ascii="Times New Roman" w:hAnsi="Times New Roman"/>
                <w:sz w:val="28"/>
                <w:szCs w:val="28"/>
                <w:lang w:val="uz-Cyrl-UZ"/>
              </w:rPr>
              <w:t>soy</w:t>
            </w:r>
          </w:p>
        </w:tc>
        <w:tc>
          <w:tcPr>
            <w:tcW w:w="1418"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37,0</w:t>
            </w:r>
          </w:p>
        </w:tc>
        <w:tc>
          <w:tcPr>
            <w:tcW w:w="1701"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50,0</w:t>
            </w:r>
          </w:p>
        </w:tc>
      </w:tr>
      <w:tr w:rsidR="00FD5F0E" w:rsidRPr="009742F8" w:rsidTr="00443901">
        <w:tc>
          <w:tcPr>
            <w:tcW w:w="2235"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Eski</w:t>
            </w:r>
            <w:r w:rsidRPr="009742F8">
              <w:rPr>
                <w:rFonts w:ascii="Times New Roman" w:hAnsi="Times New Roman"/>
                <w:sz w:val="28"/>
                <w:szCs w:val="28"/>
                <w:lang w:val="en-US"/>
              </w:rPr>
              <w:t>y</w:t>
            </w:r>
            <w:r w:rsidRPr="009742F8">
              <w:rPr>
                <w:rFonts w:ascii="Times New Roman" w:hAnsi="Times New Roman"/>
                <w:sz w:val="28"/>
                <w:szCs w:val="28"/>
                <w:lang w:val="uz-Cyrl-UZ"/>
              </w:rPr>
              <w:t>er</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1978</w:t>
            </w:r>
          </w:p>
        </w:tc>
        <w:tc>
          <w:tcPr>
            <w:tcW w:w="992"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18,5</w:t>
            </w:r>
          </w:p>
        </w:tc>
        <w:tc>
          <w:tcPr>
            <w:tcW w:w="198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Gʹirvonsoy,</w:t>
            </w:r>
          </w:p>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Namangansoy</w:t>
            </w:r>
          </w:p>
        </w:tc>
        <w:tc>
          <w:tcPr>
            <w:tcW w:w="1418"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23.0</w:t>
            </w:r>
          </w:p>
        </w:tc>
        <w:tc>
          <w:tcPr>
            <w:tcW w:w="1701"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10.0</w:t>
            </w:r>
          </w:p>
        </w:tc>
      </w:tr>
    </w:tbl>
    <w:p w:rsidR="00FD5F0E" w:rsidRPr="009742F8" w:rsidRDefault="00FD5F0E" w:rsidP="009742F8">
      <w:pPr>
        <w:spacing w:after="0"/>
        <w:jc w:val="center"/>
        <w:rPr>
          <w:rFonts w:ascii="Times New Roman" w:hAnsi="Times New Roman"/>
          <w:sz w:val="28"/>
          <w:szCs w:val="28"/>
          <w:lang w:val="uz-Cyrl-UZ"/>
        </w:rPr>
      </w:pPr>
      <w:r w:rsidRPr="009742F8">
        <w:rPr>
          <w:rFonts w:ascii="Times New Roman" w:hAnsi="Times New Roman"/>
          <w:sz w:val="28"/>
          <w:szCs w:val="28"/>
          <w:lang w:val="uz-Cyrl-UZ"/>
        </w:rPr>
        <w:t>Samarqand viloyatida</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4"/>
        <w:gridCol w:w="1117"/>
        <w:gridCol w:w="984"/>
        <w:gridCol w:w="1964"/>
        <w:gridCol w:w="1385"/>
        <w:gridCol w:w="1820"/>
      </w:tblGrid>
      <w:tr w:rsidR="00FD5F0E" w:rsidRPr="009742F8" w:rsidTr="00443901">
        <w:tc>
          <w:tcPr>
            <w:tcW w:w="219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Oqdaryo</w:t>
            </w:r>
          </w:p>
        </w:tc>
        <w:tc>
          <w:tcPr>
            <w:tcW w:w="1117"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1989</w:t>
            </w:r>
          </w:p>
        </w:tc>
        <w:tc>
          <w:tcPr>
            <w:tcW w:w="984"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131.5</w:t>
            </w:r>
          </w:p>
        </w:tc>
        <w:tc>
          <w:tcPr>
            <w:tcW w:w="196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Oqdaryo</w:t>
            </w:r>
          </w:p>
        </w:tc>
        <w:tc>
          <w:tcPr>
            <w:tcW w:w="1385"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20,0</w:t>
            </w:r>
          </w:p>
        </w:tc>
        <w:tc>
          <w:tcPr>
            <w:tcW w:w="1820"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70,0</w:t>
            </w:r>
          </w:p>
        </w:tc>
      </w:tr>
      <w:tr w:rsidR="00FD5F0E" w:rsidRPr="009742F8" w:rsidTr="00443901">
        <w:tc>
          <w:tcPr>
            <w:tcW w:w="219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Tursunsoy</w:t>
            </w:r>
          </w:p>
        </w:tc>
        <w:tc>
          <w:tcPr>
            <w:tcW w:w="1117"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1989</w:t>
            </w:r>
          </w:p>
        </w:tc>
        <w:tc>
          <w:tcPr>
            <w:tcW w:w="984"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52,1</w:t>
            </w:r>
          </w:p>
        </w:tc>
        <w:tc>
          <w:tcPr>
            <w:tcW w:w="196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Tursunsoy</w:t>
            </w:r>
          </w:p>
        </w:tc>
        <w:tc>
          <w:tcPr>
            <w:tcW w:w="1385"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40,6</w:t>
            </w:r>
          </w:p>
        </w:tc>
        <w:tc>
          <w:tcPr>
            <w:tcW w:w="1820"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40,0</w:t>
            </w:r>
          </w:p>
        </w:tc>
      </w:tr>
      <w:tr w:rsidR="00FD5F0E" w:rsidRPr="009742F8" w:rsidTr="00443901">
        <w:tc>
          <w:tcPr>
            <w:tcW w:w="219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Qorasuv</w:t>
            </w:r>
          </w:p>
        </w:tc>
        <w:tc>
          <w:tcPr>
            <w:tcW w:w="1117"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1988</w:t>
            </w:r>
          </w:p>
        </w:tc>
        <w:tc>
          <w:tcPr>
            <w:tcW w:w="984"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29,0</w:t>
            </w:r>
          </w:p>
        </w:tc>
        <w:tc>
          <w:tcPr>
            <w:tcW w:w="196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Qorasuv</w:t>
            </w:r>
          </w:p>
        </w:tc>
        <w:tc>
          <w:tcPr>
            <w:tcW w:w="1385"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15,0</w:t>
            </w:r>
          </w:p>
        </w:tc>
        <w:tc>
          <w:tcPr>
            <w:tcW w:w="1820"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2,7</w:t>
            </w:r>
          </w:p>
        </w:tc>
      </w:tr>
      <w:tr w:rsidR="00FD5F0E" w:rsidRPr="009742F8" w:rsidTr="00443901">
        <w:tc>
          <w:tcPr>
            <w:tcW w:w="2194"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Qorate</w:t>
            </w:r>
            <w:r w:rsidRPr="009742F8">
              <w:rPr>
                <w:rFonts w:ascii="Times New Roman" w:hAnsi="Times New Roman"/>
                <w:sz w:val="28"/>
                <w:szCs w:val="28"/>
                <w:lang w:val="en-US"/>
              </w:rPr>
              <w:t>p</w:t>
            </w:r>
            <w:r w:rsidRPr="009742F8">
              <w:rPr>
                <w:rFonts w:ascii="Times New Roman" w:hAnsi="Times New Roman"/>
                <w:sz w:val="28"/>
                <w:szCs w:val="28"/>
                <w:lang w:val="uz-Cyrl-UZ"/>
              </w:rPr>
              <w:t>a</w:t>
            </w:r>
          </w:p>
        </w:tc>
        <w:tc>
          <w:tcPr>
            <w:tcW w:w="1117"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1981</w:t>
            </w:r>
          </w:p>
        </w:tc>
        <w:tc>
          <w:tcPr>
            <w:tcW w:w="984"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24,0</w:t>
            </w:r>
          </w:p>
        </w:tc>
        <w:tc>
          <w:tcPr>
            <w:tcW w:w="1964"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Qorate</w:t>
            </w:r>
            <w:r w:rsidRPr="009742F8">
              <w:rPr>
                <w:rFonts w:ascii="Times New Roman" w:hAnsi="Times New Roman"/>
                <w:sz w:val="28"/>
                <w:szCs w:val="28"/>
                <w:lang w:val="en-US"/>
              </w:rPr>
              <w:t>p</w:t>
            </w:r>
            <w:r w:rsidRPr="009742F8">
              <w:rPr>
                <w:rFonts w:ascii="Times New Roman" w:hAnsi="Times New Roman"/>
                <w:sz w:val="28"/>
                <w:szCs w:val="28"/>
                <w:lang w:val="uz-Cyrl-UZ"/>
              </w:rPr>
              <w:t>asoy</w:t>
            </w:r>
          </w:p>
        </w:tc>
        <w:tc>
          <w:tcPr>
            <w:tcW w:w="1385"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36,0</w:t>
            </w:r>
          </w:p>
        </w:tc>
        <w:tc>
          <w:tcPr>
            <w:tcW w:w="1820"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4,0</w:t>
            </w:r>
          </w:p>
        </w:tc>
      </w:tr>
    </w:tbl>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Surxondaryo viloyatida</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6"/>
        <w:gridCol w:w="1134"/>
        <w:gridCol w:w="992"/>
        <w:gridCol w:w="1843"/>
        <w:gridCol w:w="1559"/>
        <w:gridCol w:w="1701"/>
      </w:tblGrid>
      <w:tr w:rsidR="00FD5F0E" w:rsidRPr="009742F8" w:rsidTr="00443901">
        <w:tc>
          <w:tcPr>
            <w:tcW w:w="2235"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Degres</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1962</w:t>
            </w:r>
          </w:p>
        </w:tc>
        <w:tc>
          <w:tcPr>
            <w:tcW w:w="992"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12,7</w:t>
            </w:r>
          </w:p>
        </w:tc>
        <w:tc>
          <w:tcPr>
            <w:tcW w:w="1843"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X</w:t>
            </w:r>
            <w:r w:rsidRPr="009742F8">
              <w:rPr>
                <w:rFonts w:ascii="Times New Roman" w:hAnsi="Times New Roman"/>
                <w:sz w:val="28"/>
                <w:szCs w:val="28"/>
                <w:lang w:val="en-US"/>
              </w:rPr>
              <w:t>oʹ</w:t>
            </w:r>
            <w:r w:rsidRPr="009742F8">
              <w:rPr>
                <w:rFonts w:ascii="Times New Roman" w:hAnsi="Times New Roman"/>
                <w:sz w:val="28"/>
                <w:szCs w:val="28"/>
                <w:lang w:val="uz-Cyrl-UZ"/>
              </w:rPr>
              <w:t>ja</w:t>
            </w:r>
            <w:r w:rsidRPr="009742F8">
              <w:rPr>
                <w:rFonts w:ascii="Times New Roman" w:hAnsi="Times New Roman"/>
                <w:sz w:val="28"/>
                <w:szCs w:val="28"/>
                <w:lang w:val="en-US"/>
              </w:rPr>
              <w:t>i</w:t>
            </w:r>
            <w:r w:rsidRPr="009742F8">
              <w:rPr>
                <w:rFonts w:ascii="Times New Roman" w:hAnsi="Times New Roman"/>
                <w:sz w:val="28"/>
                <w:szCs w:val="28"/>
                <w:lang w:val="uz-Cyrl-UZ"/>
              </w:rPr>
              <w:t>konsoy</w:t>
            </w:r>
          </w:p>
        </w:tc>
        <w:tc>
          <w:tcPr>
            <w:tcW w:w="1559"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12,8</w:t>
            </w:r>
          </w:p>
        </w:tc>
        <w:tc>
          <w:tcPr>
            <w:tcW w:w="1701"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5,0</w:t>
            </w:r>
          </w:p>
        </w:tc>
      </w:tr>
      <w:tr w:rsidR="00FD5F0E" w:rsidRPr="009742F8" w:rsidTr="00443901">
        <w:tc>
          <w:tcPr>
            <w:tcW w:w="2235"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Janubiy Surxon</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1967</w:t>
            </w:r>
          </w:p>
        </w:tc>
        <w:tc>
          <w:tcPr>
            <w:tcW w:w="992"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800,0</w:t>
            </w:r>
          </w:p>
        </w:tc>
        <w:tc>
          <w:tcPr>
            <w:tcW w:w="1843"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Surxondaryo</w:t>
            </w:r>
          </w:p>
        </w:tc>
        <w:tc>
          <w:tcPr>
            <w:tcW w:w="1559"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30,0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150,0</w:t>
            </w:r>
          </w:p>
        </w:tc>
      </w:tr>
      <w:tr w:rsidR="00FD5F0E" w:rsidRPr="009742F8" w:rsidTr="00443901">
        <w:tc>
          <w:tcPr>
            <w:tcW w:w="2235"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Oqte</w:t>
            </w:r>
            <w:r w:rsidRPr="009742F8">
              <w:rPr>
                <w:rFonts w:ascii="Times New Roman" w:hAnsi="Times New Roman"/>
                <w:sz w:val="28"/>
                <w:szCs w:val="28"/>
                <w:lang w:val="en-US"/>
              </w:rPr>
              <w:t>p</w:t>
            </w:r>
            <w:r w:rsidRPr="009742F8">
              <w:rPr>
                <w:rFonts w:ascii="Times New Roman" w:hAnsi="Times New Roman"/>
                <w:sz w:val="28"/>
                <w:szCs w:val="28"/>
                <w:lang w:val="uz-Cyrl-UZ"/>
              </w:rPr>
              <w:t>a</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1973</w:t>
            </w:r>
          </w:p>
        </w:tc>
        <w:tc>
          <w:tcPr>
            <w:tcW w:w="992"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120,0</w:t>
            </w:r>
          </w:p>
        </w:tc>
        <w:tc>
          <w:tcPr>
            <w:tcW w:w="1843"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Amudaryo</w:t>
            </w:r>
          </w:p>
        </w:tc>
        <w:tc>
          <w:tcPr>
            <w:tcW w:w="1559"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14,0</w:t>
            </w:r>
          </w:p>
        </w:tc>
        <w:tc>
          <w:tcPr>
            <w:tcW w:w="1701"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19,0</w:t>
            </w:r>
          </w:p>
        </w:tc>
      </w:tr>
      <w:tr w:rsidR="00FD5F0E" w:rsidRPr="009742F8" w:rsidTr="00443901">
        <w:tc>
          <w:tcPr>
            <w:tcW w:w="2235"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Toʹ</w:t>
            </w:r>
            <w:r w:rsidRPr="009742F8">
              <w:rPr>
                <w:rFonts w:ascii="Times New Roman" w:hAnsi="Times New Roman"/>
                <w:sz w:val="28"/>
                <w:szCs w:val="28"/>
                <w:lang w:val="en-US"/>
              </w:rPr>
              <w:t>p</w:t>
            </w:r>
            <w:r w:rsidRPr="009742F8">
              <w:rPr>
                <w:rFonts w:ascii="Times New Roman" w:hAnsi="Times New Roman"/>
                <w:sz w:val="28"/>
                <w:szCs w:val="28"/>
                <w:lang w:val="uz-Cyrl-UZ"/>
              </w:rPr>
              <w:t>alang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5000</w:t>
            </w:r>
          </w:p>
        </w:tc>
        <w:tc>
          <w:tcPr>
            <w:tcW w:w="1843"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Amudaryo</w:t>
            </w:r>
          </w:p>
        </w:tc>
        <w:tc>
          <w:tcPr>
            <w:tcW w:w="1559"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w:t>
            </w:r>
          </w:p>
        </w:tc>
      </w:tr>
      <w:tr w:rsidR="00FD5F0E" w:rsidRPr="009742F8" w:rsidTr="00443901">
        <w:tc>
          <w:tcPr>
            <w:tcW w:w="2235"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Uchqizil</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1952</w:t>
            </w:r>
          </w:p>
        </w:tc>
        <w:tc>
          <w:tcPr>
            <w:tcW w:w="992"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160,0</w:t>
            </w:r>
          </w:p>
        </w:tc>
        <w:tc>
          <w:tcPr>
            <w:tcW w:w="1843"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Surxondaryo</w:t>
            </w:r>
          </w:p>
        </w:tc>
        <w:tc>
          <w:tcPr>
            <w:tcW w:w="1559"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11,5</w:t>
            </w:r>
          </w:p>
        </w:tc>
        <w:tc>
          <w:tcPr>
            <w:tcW w:w="1701"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15,0</w:t>
            </w:r>
          </w:p>
        </w:tc>
      </w:tr>
    </w:tbl>
    <w:p w:rsidR="00FD5F0E" w:rsidRPr="009742F8" w:rsidRDefault="00FD5F0E" w:rsidP="009742F8">
      <w:pPr>
        <w:spacing w:after="0"/>
        <w:jc w:val="center"/>
        <w:rPr>
          <w:rFonts w:ascii="Times New Roman" w:hAnsi="Times New Roman"/>
          <w:sz w:val="28"/>
          <w:szCs w:val="28"/>
          <w:lang w:val="uz-Cyrl-UZ"/>
        </w:rPr>
      </w:pPr>
      <w:r w:rsidRPr="009742F8">
        <w:rPr>
          <w:rFonts w:ascii="Times New Roman" w:hAnsi="Times New Roman"/>
          <w:sz w:val="28"/>
          <w:szCs w:val="28"/>
          <w:lang w:val="uz-Cyrl-UZ"/>
        </w:rPr>
        <w:t>Toshkent viloyatida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9"/>
        <w:gridCol w:w="1103"/>
        <w:gridCol w:w="978"/>
        <w:gridCol w:w="1778"/>
        <w:gridCol w:w="1530"/>
        <w:gridCol w:w="1787"/>
      </w:tblGrid>
      <w:tr w:rsidR="00FD5F0E" w:rsidRPr="009742F8" w:rsidTr="00443901">
        <w:tc>
          <w:tcPr>
            <w:tcW w:w="2196"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 xml:space="preserve">Ohangaron </w:t>
            </w:r>
          </w:p>
        </w:tc>
        <w:tc>
          <w:tcPr>
            <w:tcW w:w="1116"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1989</w:t>
            </w:r>
          </w:p>
        </w:tc>
        <w:tc>
          <w:tcPr>
            <w:tcW w:w="983"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260,0</w:t>
            </w:r>
          </w:p>
        </w:tc>
        <w:tc>
          <w:tcPr>
            <w:tcW w:w="1790"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Ohangaron</w:t>
            </w:r>
          </w:p>
        </w:tc>
        <w:tc>
          <w:tcPr>
            <w:tcW w:w="1556"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100,0</w:t>
            </w:r>
          </w:p>
        </w:tc>
        <w:tc>
          <w:tcPr>
            <w:tcW w:w="1823"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480,0</w:t>
            </w:r>
          </w:p>
        </w:tc>
      </w:tr>
      <w:tr w:rsidR="00FD5F0E" w:rsidRPr="009742F8" w:rsidTr="00443901">
        <w:tc>
          <w:tcPr>
            <w:tcW w:w="2196"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Toshkent</w:t>
            </w:r>
          </w:p>
        </w:tc>
        <w:tc>
          <w:tcPr>
            <w:tcW w:w="1116"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1963</w:t>
            </w:r>
          </w:p>
        </w:tc>
        <w:tc>
          <w:tcPr>
            <w:tcW w:w="983"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250,0</w:t>
            </w:r>
          </w:p>
        </w:tc>
        <w:tc>
          <w:tcPr>
            <w:tcW w:w="1790"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Ohangaron</w:t>
            </w:r>
          </w:p>
        </w:tc>
        <w:tc>
          <w:tcPr>
            <w:tcW w:w="1556"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36,5</w:t>
            </w:r>
          </w:p>
        </w:tc>
        <w:tc>
          <w:tcPr>
            <w:tcW w:w="1823"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45</w:t>
            </w:r>
          </w:p>
        </w:tc>
      </w:tr>
    </w:tbl>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Fargʹona viloyatida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5"/>
        <w:gridCol w:w="1104"/>
        <w:gridCol w:w="979"/>
        <w:gridCol w:w="1749"/>
        <w:gridCol w:w="1548"/>
        <w:gridCol w:w="1780"/>
      </w:tblGrid>
      <w:tr w:rsidR="00FD5F0E" w:rsidRPr="009742F8" w:rsidTr="00443901">
        <w:tc>
          <w:tcPr>
            <w:tcW w:w="2205"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Karkidon</w:t>
            </w:r>
          </w:p>
        </w:tc>
        <w:tc>
          <w:tcPr>
            <w:tcW w:w="1116"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1967</w:t>
            </w:r>
          </w:p>
        </w:tc>
        <w:tc>
          <w:tcPr>
            <w:tcW w:w="984"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218,4</w:t>
            </w:r>
          </w:p>
        </w:tc>
        <w:tc>
          <w:tcPr>
            <w:tcW w:w="1761"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Kuvasoy,</w:t>
            </w:r>
          </w:p>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Qoradaryo</w:t>
            </w:r>
          </w:p>
        </w:tc>
        <w:tc>
          <w:tcPr>
            <w:tcW w:w="1579"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70,0</w:t>
            </w:r>
          </w:p>
        </w:tc>
        <w:tc>
          <w:tcPr>
            <w:tcW w:w="1819"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50,0</w:t>
            </w:r>
          </w:p>
        </w:tc>
      </w:tr>
      <w:tr w:rsidR="00FD5F0E" w:rsidRPr="009742F8" w:rsidTr="00443901">
        <w:tc>
          <w:tcPr>
            <w:tcW w:w="2205"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Qoʹrgʹonte</w:t>
            </w:r>
            <w:r w:rsidRPr="009742F8">
              <w:rPr>
                <w:rFonts w:ascii="Times New Roman" w:hAnsi="Times New Roman"/>
                <w:sz w:val="28"/>
                <w:szCs w:val="28"/>
                <w:lang w:val="en-US"/>
              </w:rPr>
              <w:t>p</w:t>
            </w:r>
            <w:r w:rsidRPr="009742F8">
              <w:rPr>
                <w:rFonts w:ascii="Times New Roman" w:hAnsi="Times New Roman"/>
                <w:sz w:val="28"/>
                <w:szCs w:val="28"/>
                <w:lang w:val="uz-Cyrl-UZ"/>
              </w:rPr>
              <w:t>a</w:t>
            </w:r>
          </w:p>
        </w:tc>
        <w:tc>
          <w:tcPr>
            <w:tcW w:w="1116"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1981</w:t>
            </w:r>
          </w:p>
        </w:tc>
        <w:tc>
          <w:tcPr>
            <w:tcW w:w="984"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24,0</w:t>
            </w:r>
          </w:p>
        </w:tc>
        <w:tc>
          <w:tcPr>
            <w:tcW w:w="1761"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S</w:t>
            </w:r>
            <w:r w:rsidRPr="009742F8">
              <w:rPr>
                <w:rFonts w:ascii="Times New Roman" w:hAnsi="Times New Roman"/>
                <w:sz w:val="28"/>
                <w:szCs w:val="28"/>
                <w:lang w:val="en-US"/>
              </w:rPr>
              <w:t>h</w:t>
            </w:r>
            <w:r w:rsidRPr="009742F8">
              <w:rPr>
                <w:rFonts w:ascii="Times New Roman" w:hAnsi="Times New Roman"/>
                <w:sz w:val="28"/>
                <w:szCs w:val="28"/>
                <w:lang w:val="uz-Cyrl-UZ"/>
              </w:rPr>
              <w:t>ohimar-</w:t>
            </w:r>
          </w:p>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don</w:t>
            </w:r>
          </w:p>
        </w:tc>
        <w:tc>
          <w:tcPr>
            <w:tcW w:w="1579"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45,0</w:t>
            </w:r>
          </w:p>
        </w:tc>
        <w:tc>
          <w:tcPr>
            <w:tcW w:w="1819"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5,0</w:t>
            </w:r>
          </w:p>
        </w:tc>
      </w:tr>
    </w:tbl>
    <w:p w:rsidR="00FD5F0E" w:rsidRPr="009742F8" w:rsidRDefault="00FD5F0E" w:rsidP="009742F8">
      <w:pPr>
        <w:spacing w:after="0"/>
        <w:jc w:val="center"/>
        <w:rPr>
          <w:rFonts w:ascii="Times New Roman" w:hAnsi="Times New Roman"/>
          <w:sz w:val="28"/>
          <w:szCs w:val="28"/>
          <w:lang w:val="uz-Cyrl-UZ"/>
        </w:rPr>
      </w:pPr>
      <w:r w:rsidRPr="009742F8">
        <w:rPr>
          <w:rFonts w:ascii="Times New Roman" w:hAnsi="Times New Roman"/>
          <w:sz w:val="28"/>
          <w:szCs w:val="28"/>
          <w:lang w:val="uz-Cyrl-UZ"/>
        </w:rPr>
        <w:t>Qashqadaryo viloyatida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1134"/>
        <w:gridCol w:w="992"/>
        <w:gridCol w:w="1843"/>
        <w:gridCol w:w="1559"/>
        <w:gridCol w:w="1701"/>
      </w:tblGrid>
      <w:tr w:rsidR="00FD5F0E" w:rsidRPr="009742F8" w:rsidTr="00443901">
        <w:tc>
          <w:tcPr>
            <w:tcW w:w="2235"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 xml:space="preserve">Dehqonobod </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1981</w:t>
            </w:r>
          </w:p>
        </w:tc>
        <w:tc>
          <w:tcPr>
            <w:tcW w:w="992"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27,2</w:t>
            </w:r>
          </w:p>
        </w:tc>
        <w:tc>
          <w:tcPr>
            <w:tcW w:w="1843"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Kichik  Oʹradaryo</w:t>
            </w:r>
          </w:p>
        </w:tc>
        <w:tc>
          <w:tcPr>
            <w:tcW w:w="1559"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36,2</w:t>
            </w:r>
          </w:p>
        </w:tc>
        <w:tc>
          <w:tcPr>
            <w:tcW w:w="1701"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12,0</w:t>
            </w:r>
          </w:p>
        </w:tc>
      </w:tr>
      <w:tr w:rsidR="00FD5F0E" w:rsidRPr="009742F8" w:rsidTr="00443901">
        <w:tc>
          <w:tcPr>
            <w:tcW w:w="2235"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en-US"/>
              </w:rPr>
              <w:t>P</w:t>
            </w:r>
            <w:r w:rsidRPr="009742F8">
              <w:rPr>
                <w:rFonts w:ascii="Times New Roman" w:hAnsi="Times New Roman"/>
                <w:sz w:val="28"/>
                <w:szCs w:val="28"/>
                <w:lang w:val="uz-Cyrl-UZ"/>
              </w:rPr>
              <w:t>achkamar</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1968</w:t>
            </w:r>
          </w:p>
        </w:tc>
        <w:tc>
          <w:tcPr>
            <w:tcW w:w="992"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260,0</w:t>
            </w:r>
          </w:p>
        </w:tc>
        <w:tc>
          <w:tcPr>
            <w:tcW w:w="1843"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Gʹ</w:t>
            </w:r>
            <w:r w:rsidRPr="009742F8">
              <w:rPr>
                <w:rFonts w:ascii="Times New Roman" w:hAnsi="Times New Roman"/>
                <w:sz w:val="28"/>
                <w:szCs w:val="28"/>
                <w:lang w:val="en-US"/>
              </w:rPr>
              <w:t>u</w:t>
            </w:r>
            <w:r w:rsidRPr="009742F8">
              <w:rPr>
                <w:rFonts w:ascii="Times New Roman" w:hAnsi="Times New Roman"/>
                <w:sz w:val="28"/>
                <w:szCs w:val="28"/>
                <w:lang w:val="uz-Cyrl-UZ"/>
              </w:rPr>
              <w:t>zor</w:t>
            </w:r>
          </w:p>
        </w:tc>
        <w:tc>
          <w:tcPr>
            <w:tcW w:w="1559"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70,0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30,0</w:t>
            </w:r>
          </w:p>
        </w:tc>
      </w:tr>
      <w:tr w:rsidR="00FD5F0E" w:rsidRPr="009742F8" w:rsidTr="00443901">
        <w:tc>
          <w:tcPr>
            <w:tcW w:w="2235"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C</w:t>
            </w:r>
            <w:r w:rsidRPr="009742F8">
              <w:rPr>
                <w:rFonts w:ascii="Times New Roman" w:hAnsi="Times New Roman"/>
                <w:sz w:val="28"/>
                <w:szCs w:val="28"/>
                <w:lang w:val="en-US"/>
              </w:rPr>
              <w:t>h</w:t>
            </w:r>
            <w:r w:rsidRPr="009742F8">
              <w:rPr>
                <w:rFonts w:ascii="Times New Roman" w:hAnsi="Times New Roman"/>
                <w:sz w:val="28"/>
                <w:szCs w:val="28"/>
                <w:lang w:val="uz-Cyrl-UZ"/>
              </w:rPr>
              <w:t>imqoʹrgʹon</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1960</w:t>
            </w:r>
          </w:p>
        </w:tc>
        <w:tc>
          <w:tcPr>
            <w:tcW w:w="992"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500</w:t>
            </w:r>
          </w:p>
        </w:tc>
        <w:tc>
          <w:tcPr>
            <w:tcW w:w="1843"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Qashqadaryo</w:t>
            </w:r>
          </w:p>
        </w:tc>
        <w:tc>
          <w:tcPr>
            <w:tcW w:w="1559"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33,0</w:t>
            </w:r>
          </w:p>
        </w:tc>
        <w:tc>
          <w:tcPr>
            <w:tcW w:w="1701"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350,0</w:t>
            </w:r>
          </w:p>
        </w:tc>
      </w:tr>
      <w:tr w:rsidR="00FD5F0E" w:rsidRPr="009742F8" w:rsidTr="00443901">
        <w:tc>
          <w:tcPr>
            <w:tcW w:w="2235"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lastRenderedPageBreak/>
              <w:t>Qamashi</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1958</w:t>
            </w:r>
          </w:p>
        </w:tc>
        <w:tc>
          <w:tcPr>
            <w:tcW w:w="992"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250,0</w:t>
            </w:r>
          </w:p>
        </w:tc>
        <w:tc>
          <w:tcPr>
            <w:tcW w:w="1843"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en-US"/>
              </w:rPr>
            </w:pPr>
            <w:r w:rsidRPr="009742F8">
              <w:rPr>
                <w:rFonts w:ascii="Times New Roman" w:hAnsi="Times New Roman"/>
                <w:sz w:val="28"/>
                <w:szCs w:val="28"/>
                <w:lang w:val="uz-Cyrl-UZ"/>
              </w:rPr>
              <w:t>Yakka</w:t>
            </w:r>
          </w:p>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bogʹdaryo</w:t>
            </w:r>
          </w:p>
        </w:tc>
        <w:tc>
          <w:tcPr>
            <w:tcW w:w="1559"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14,9</w:t>
            </w:r>
          </w:p>
        </w:tc>
        <w:tc>
          <w:tcPr>
            <w:tcW w:w="1701"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5,0</w:t>
            </w:r>
          </w:p>
        </w:tc>
      </w:tr>
      <w:tr w:rsidR="00FD5F0E" w:rsidRPr="009742F8" w:rsidTr="00443901">
        <w:tc>
          <w:tcPr>
            <w:tcW w:w="2235"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Hisorak</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1990</w:t>
            </w:r>
          </w:p>
        </w:tc>
        <w:tc>
          <w:tcPr>
            <w:tcW w:w="992"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180,0</w:t>
            </w:r>
          </w:p>
        </w:tc>
        <w:tc>
          <w:tcPr>
            <w:tcW w:w="1843" w:type="dxa"/>
            <w:tcBorders>
              <w:top w:val="single" w:sz="4" w:space="0" w:color="auto"/>
              <w:left w:val="single" w:sz="4" w:space="0" w:color="auto"/>
              <w:bottom w:val="single" w:sz="4" w:space="0" w:color="auto"/>
              <w:right w:val="single" w:sz="4" w:space="0" w:color="auto"/>
            </w:tcBorders>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Oqdaryo</w:t>
            </w:r>
          </w:p>
        </w:tc>
        <w:tc>
          <w:tcPr>
            <w:tcW w:w="1559"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138,5</w:t>
            </w:r>
          </w:p>
        </w:tc>
        <w:tc>
          <w:tcPr>
            <w:tcW w:w="1701" w:type="dxa"/>
            <w:tcBorders>
              <w:top w:val="single" w:sz="4" w:space="0" w:color="auto"/>
              <w:left w:val="single" w:sz="4" w:space="0" w:color="auto"/>
              <w:bottom w:val="single" w:sz="4" w:space="0" w:color="auto"/>
              <w:right w:val="single" w:sz="4" w:space="0" w:color="auto"/>
            </w:tcBorders>
            <w:vAlign w:val="center"/>
            <w:hideMark/>
          </w:tcPr>
          <w:p w:rsidR="00FD5F0E" w:rsidRPr="009742F8" w:rsidRDefault="00FD5F0E" w:rsidP="009742F8">
            <w:pPr>
              <w:spacing w:after="0"/>
              <w:jc w:val="both"/>
              <w:rPr>
                <w:rFonts w:ascii="Times New Roman" w:hAnsi="Times New Roman"/>
                <w:sz w:val="28"/>
                <w:szCs w:val="28"/>
                <w:lang w:val="uz-Cyrl-UZ"/>
              </w:rPr>
            </w:pPr>
            <w:r w:rsidRPr="009742F8">
              <w:rPr>
                <w:rFonts w:ascii="Times New Roman" w:hAnsi="Times New Roman"/>
                <w:sz w:val="28"/>
                <w:szCs w:val="28"/>
                <w:lang w:val="uz-Cyrl-UZ"/>
              </w:rPr>
              <w:t>260,0</w:t>
            </w:r>
          </w:p>
        </w:tc>
      </w:tr>
    </w:tbl>
    <w:p w:rsidR="009742F8" w:rsidRDefault="00FD5F0E" w:rsidP="009742F8">
      <w:pPr>
        <w:tabs>
          <w:tab w:val="left" w:pos="284"/>
        </w:tabs>
        <w:spacing w:after="0"/>
        <w:jc w:val="both"/>
        <w:rPr>
          <w:rFonts w:ascii="Times New Roman" w:hAnsi="Times New Roman"/>
          <w:sz w:val="28"/>
          <w:szCs w:val="28"/>
        </w:rPr>
      </w:pPr>
      <w:r w:rsidRPr="009742F8">
        <w:rPr>
          <w:rFonts w:ascii="Times New Roman" w:hAnsi="Times New Roman"/>
          <w:sz w:val="28"/>
          <w:szCs w:val="28"/>
        </w:rPr>
        <w:tab/>
      </w:r>
    </w:p>
    <w:p w:rsidR="00FD5F0E" w:rsidRPr="009742F8" w:rsidRDefault="009742F8" w:rsidP="009742F8">
      <w:pPr>
        <w:tabs>
          <w:tab w:val="left" w:pos="284"/>
        </w:tabs>
        <w:spacing w:after="0"/>
        <w:jc w:val="both"/>
        <w:rPr>
          <w:rFonts w:ascii="Times New Roman" w:hAnsi="Times New Roman"/>
          <w:sz w:val="28"/>
          <w:szCs w:val="28"/>
        </w:rPr>
      </w:pPr>
      <w:r>
        <w:rPr>
          <w:rFonts w:ascii="Times New Roman" w:hAnsi="Times New Roman"/>
          <w:sz w:val="28"/>
          <w:szCs w:val="28"/>
        </w:rPr>
        <w:tab/>
      </w:r>
      <w:r w:rsidR="00FD5F0E" w:rsidRPr="009742F8">
        <w:rPr>
          <w:rFonts w:ascii="Times New Roman" w:hAnsi="Times New Roman"/>
          <w:sz w:val="28"/>
          <w:szCs w:val="28"/>
          <w:lang w:val="en-US"/>
        </w:rPr>
        <w:t>Yer</w:t>
      </w:r>
      <w:r w:rsidR="00FD5F0E" w:rsidRPr="009742F8">
        <w:rPr>
          <w:rFonts w:ascii="Times New Roman" w:hAnsi="Times New Roman"/>
          <w:sz w:val="28"/>
          <w:szCs w:val="28"/>
        </w:rPr>
        <w:t xml:space="preserve"> </w:t>
      </w:r>
      <w:r w:rsidR="00FD5F0E" w:rsidRPr="009742F8">
        <w:rPr>
          <w:rFonts w:ascii="Times New Roman" w:hAnsi="Times New Roman"/>
          <w:sz w:val="28"/>
          <w:szCs w:val="28"/>
          <w:lang w:val="en-US"/>
        </w:rPr>
        <w:t>sharidagi</w:t>
      </w:r>
      <w:r w:rsidR="00FD5F0E" w:rsidRPr="009742F8">
        <w:rPr>
          <w:rFonts w:ascii="Times New Roman" w:hAnsi="Times New Roman"/>
          <w:sz w:val="28"/>
          <w:szCs w:val="28"/>
        </w:rPr>
        <w:t xml:space="preserve"> </w:t>
      </w:r>
      <w:r w:rsidR="00FD5F0E" w:rsidRPr="009742F8">
        <w:rPr>
          <w:rFonts w:ascii="Times New Roman" w:hAnsi="Times New Roman"/>
          <w:sz w:val="28"/>
          <w:szCs w:val="28"/>
          <w:lang w:val="en-US"/>
        </w:rPr>
        <w:t>suvning</w:t>
      </w:r>
      <w:r w:rsidR="00FD5F0E" w:rsidRPr="009742F8">
        <w:rPr>
          <w:rFonts w:ascii="Times New Roman" w:hAnsi="Times New Roman"/>
          <w:sz w:val="28"/>
          <w:szCs w:val="28"/>
        </w:rPr>
        <w:t xml:space="preserve"> </w:t>
      </w:r>
      <w:r w:rsidR="00FD5F0E" w:rsidRPr="009742F8">
        <w:rPr>
          <w:rFonts w:ascii="Times New Roman" w:hAnsi="Times New Roman"/>
          <w:sz w:val="28"/>
          <w:szCs w:val="28"/>
          <w:lang w:val="en-US"/>
        </w:rPr>
        <w:t>umumiy</w:t>
      </w:r>
      <w:r w:rsidR="00FD5F0E" w:rsidRPr="009742F8">
        <w:rPr>
          <w:rFonts w:ascii="Times New Roman" w:hAnsi="Times New Roman"/>
          <w:sz w:val="28"/>
          <w:szCs w:val="28"/>
        </w:rPr>
        <w:t xml:space="preserve"> </w:t>
      </w:r>
      <w:r w:rsidR="00FD5F0E" w:rsidRPr="009742F8">
        <w:rPr>
          <w:rFonts w:ascii="Times New Roman" w:hAnsi="Times New Roman"/>
          <w:sz w:val="28"/>
          <w:szCs w:val="28"/>
          <w:lang w:val="en-US"/>
        </w:rPr>
        <w:t>xajmi</w:t>
      </w:r>
      <w:r w:rsidR="00FD5F0E" w:rsidRPr="009742F8">
        <w:rPr>
          <w:rFonts w:ascii="Times New Roman" w:hAnsi="Times New Roman"/>
          <w:sz w:val="28"/>
          <w:szCs w:val="28"/>
        </w:rPr>
        <w:t xml:space="preserve"> 1400 </w:t>
      </w:r>
      <w:r w:rsidR="00FD5F0E" w:rsidRPr="009742F8">
        <w:rPr>
          <w:rFonts w:ascii="Times New Roman" w:hAnsi="Times New Roman"/>
          <w:sz w:val="28"/>
          <w:szCs w:val="28"/>
          <w:lang w:val="en-US"/>
        </w:rPr>
        <w:t>mln</w:t>
      </w:r>
      <w:r w:rsidR="00FD5F0E" w:rsidRPr="009742F8">
        <w:rPr>
          <w:rFonts w:ascii="Times New Roman" w:hAnsi="Times New Roman"/>
          <w:sz w:val="28"/>
          <w:szCs w:val="28"/>
        </w:rPr>
        <w:t xml:space="preserve">. </w:t>
      </w:r>
      <w:r w:rsidR="00FD5F0E" w:rsidRPr="009742F8">
        <w:rPr>
          <w:rFonts w:ascii="Times New Roman" w:hAnsi="Times New Roman"/>
          <w:sz w:val="28"/>
          <w:szCs w:val="28"/>
          <w:lang w:val="en-US"/>
        </w:rPr>
        <w:t>km</w:t>
      </w:r>
      <w:r w:rsidR="00FD5F0E" w:rsidRPr="009742F8">
        <w:rPr>
          <w:rFonts w:ascii="Times New Roman" w:hAnsi="Times New Roman"/>
          <w:sz w:val="28"/>
          <w:szCs w:val="28"/>
        </w:rPr>
        <w:t xml:space="preserve"> </w:t>
      </w:r>
      <w:r w:rsidR="00FD5F0E" w:rsidRPr="009742F8">
        <w:rPr>
          <w:rFonts w:ascii="Times New Roman" w:hAnsi="Times New Roman"/>
          <w:sz w:val="28"/>
          <w:szCs w:val="28"/>
          <w:lang w:val="en-US"/>
        </w:rPr>
        <w:t>ga</w:t>
      </w:r>
      <w:r w:rsidR="00FD5F0E" w:rsidRPr="009742F8">
        <w:rPr>
          <w:rFonts w:ascii="Times New Roman" w:hAnsi="Times New Roman"/>
          <w:sz w:val="28"/>
          <w:szCs w:val="28"/>
        </w:rPr>
        <w:t xml:space="preserve"> </w:t>
      </w:r>
      <w:r w:rsidR="00FD5F0E" w:rsidRPr="009742F8">
        <w:rPr>
          <w:rFonts w:ascii="Times New Roman" w:hAnsi="Times New Roman"/>
          <w:sz w:val="28"/>
          <w:szCs w:val="28"/>
          <w:lang w:val="en-US"/>
        </w:rPr>
        <w:t>teng</w:t>
      </w:r>
      <w:r w:rsidR="00FD5F0E" w:rsidRPr="009742F8">
        <w:rPr>
          <w:rFonts w:ascii="Times New Roman" w:hAnsi="Times New Roman"/>
          <w:sz w:val="28"/>
          <w:szCs w:val="28"/>
        </w:rPr>
        <w:t xml:space="preserve"> </w:t>
      </w:r>
      <w:r w:rsidR="00FD5F0E" w:rsidRPr="009742F8">
        <w:rPr>
          <w:rFonts w:ascii="Times New Roman" w:hAnsi="Times New Roman"/>
          <w:sz w:val="28"/>
          <w:szCs w:val="28"/>
          <w:lang w:val="en-US"/>
        </w:rPr>
        <w:t>bo</w:t>
      </w:r>
      <w:r w:rsidR="00FD5F0E" w:rsidRPr="009742F8">
        <w:rPr>
          <w:rFonts w:ascii="Times New Roman" w:hAnsi="Times New Roman"/>
          <w:sz w:val="28"/>
          <w:szCs w:val="28"/>
        </w:rPr>
        <w:t>ʹ</w:t>
      </w:r>
      <w:r w:rsidR="00FD5F0E" w:rsidRPr="009742F8">
        <w:rPr>
          <w:rFonts w:ascii="Times New Roman" w:hAnsi="Times New Roman"/>
          <w:sz w:val="28"/>
          <w:szCs w:val="28"/>
          <w:lang w:val="en-US"/>
        </w:rPr>
        <w:t>lib</w:t>
      </w:r>
      <w:r w:rsidR="00FD5F0E" w:rsidRPr="009742F8">
        <w:rPr>
          <w:rFonts w:ascii="Times New Roman" w:hAnsi="Times New Roman"/>
          <w:sz w:val="28"/>
          <w:szCs w:val="28"/>
        </w:rPr>
        <w:t xml:space="preserve">, </w:t>
      </w:r>
      <w:r w:rsidR="00FD5F0E" w:rsidRPr="009742F8">
        <w:rPr>
          <w:rFonts w:ascii="Times New Roman" w:hAnsi="Times New Roman"/>
          <w:sz w:val="28"/>
          <w:szCs w:val="28"/>
          <w:lang w:val="en-US"/>
        </w:rPr>
        <w:t>uning</w:t>
      </w:r>
      <w:r w:rsidR="00FD5F0E" w:rsidRPr="009742F8">
        <w:rPr>
          <w:rFonts w:ascii="Times New Roman" w:hAnsi="Times New Roman"/>
          <w:sz w:val="28"/>
          <w:szCs w:val="28"/>
        </w:rPr>
        <w:t xml:space="preserve"> </w:t>
      </w:r>
      <w:r w:rsidR="00FD5F0E" w:rsidRPr="009742F8">
        <w:rPr>
          <w:rFonts w:ascii="Times New Roman" w:hAnsi="Times New Roman"/>
          <w:sz w:val="28"/>
          <w:szCs w:val="28"/>
          <w:lang w:val="en-US"/>
        </w:rPr>
        <w:t>atigi</w:t>
      </w:r>
      <w:r w:rsidR="00FD5F0E" w:rsidRPr="009742F8">
        <w:rPr>
          <w:rFonts w:ascii="Times New Roman" w:hAnsi="Times New Roman"/>
          <w:sz w:val="28"/>
          <w:szCs w:val="28"/>
        </w:rPr>
        <w:t xml:space="preserve"> 3%</w:t>
      </w:r>
      <w:r w:rsidR="00FD5F0E" w:rsidRPr="009742F8">
        <w:rPr>
          <w:rFonts w:ascii="Times New Roman" w:hAnsi="Times New Roman"/>
          <w:sz w:val="28"/>
          <w:szCs w:val="28"/>
          <w:lang w:val="en-US"/>
        </w:rPr>
        <w:t>ini</w:t>
      </w:r>
      <w:r w:rsidR="00FD5F0E" w:rsidRPr="009742F8">
        <w:rPr>
          <w:rFonts w:ascii="Times New Roman" w:hAnsi="Times New Roman"/>
          <w:sz w:val="28"/>
          <w:szCs w:val="28"/>
        </w:rPr>
        <w:t xml:space="preserve"> </w:t>
      </w:r>
      <w:r w:rsidR="00FD5F0E" w:rsidRPr="009742F8">
        <w:rPr>
          <w:rFonts w:ascii="Times New Roman" w:hAnsi="Times New Roman"/>
          <w:sz w:val="28"/>
          <w:szCs w:val="28"/>
          <w:lang w:val="en-US"/>
        </w:rPr>
        <w:t>chuchuk</w:t>
      </w:r>
      <w:r w:rsidR="00FD5F0E" w:rsidRPr="009742F8">
        <w:rPr>
          <w:rFonts w:ascii="Times New Roman" w:hAnsi="Times New Roman"/>
          <w:sz w:val="28"/>
          <w:szCs w:val="28"/>
        </w:rPr>
        <w:t xml:space="preserve"> </w:t>
      </w:r>
      <w:r w:rsidR="00FD5F0E" w:rsidRPr="009742F8">
        <w:rPr>
          <w:rFonts w:ascii="Times New Roman" w:hAnsi="Times New Roman"/>
          <w:sz w:val="28"/>
          <w:szCs w:val="28"/>
          <w:lang w:val="en-US"/>
        </w:rPr>
        <w:t>suvlar</w:t>
      </w:r>
      <w:r w:rsidR="00FD5F0E" w:rsidRPr="009742F8">
        <w:rPr>
          <w:rFonts w:ascii="Times New Roman" w:hAnsi="Times New Roman"/>
          <w:sz w:val="28"/>
          <w:szCs w:val="28"/>
        </w:rPr>
        <w:t xml:space="preserve"> </w:t>
      </w:r>
      <w:r w:rsidR="00FD5F0E" w:rsidRPr="009742F8">
        <w:rPr>
          <w:rFonts w:ascii="Times New Roman" w:hAnsi="Times New Roman"/>
          <w:sz w:val="28"/>
          <w:szCs w:val="28"/>
          <w:lang w:val="en-US"/>
        </w:rPr>
        <w:t>tashkil</w:t>
      </w:r>
      <w:r w:rsidR="00FD5F0E" w:rsidRPr="009742F8">
        <w:rPr>
          <w:rFonts w:ascii="Times New Roman" w:hAnsi="Times New Roman"/>
          <w:sz w:val="28"/>
          <w:szCs w:val="28"/>
        </w:rPr>
        <w:t xml:space="preserve"> </w:t>
      </w:r>
      <w:r w:rsidR="00FD5F0E" w:rsidRPr="009742F8">
        <w:rPr>
          <w:rFonts w:ascii="Times New Roman" w:hAnsi="Times New Roman"/>
          <w:sz w:val="28"/>
          <w:szCs w:val="28"/>
          <w:lang w:val="en-US"/>
        </w:rPr>
        <w:t>qiladi</w:t>
      </w:r>
      <w:r w:rsidR="00FD5F0E" w:rsidRPr="009742F8">
        <w:rPr>
          <w:rFonts w:ascii="Times New Roman" w:hAnsi="Times New Roman"/>
          <w:sz w:val="28"/>
          <w:szCs w:val="28"/>
        </w:rPr>
        <w:t xml:space="preserve">. </w:t>
      </w:r>
      <w:r w:rsidR="00FD5F0E" w:rsidRPr="009742F8">
        <w:rPr>
          <w:rFonts w:ascii="Times New Roman" w:hAnsi="Times New Roman"/>
          <w:sz w:val="28"/>
          <w:szCs w:val="28"/>
          <w:lang w:val="en-US"/>
        </w:rPr>
        <w:t>Insoniyat</w:t>
      </w:r>
      <w:r w:rsidR="00FD5F0E" w:rsidRPr="009742F8">
        <w:rPr>
          <w:rFonts w:ascii="Times New Roman" w:hAnsi="Times New Roman"/>
          <w:sz w:val="28"/>
          <w:szCs w:val="28"/>
        </w:rPr>
        <w:t xml:space="preserve"> </w:t>
      </w:r>
      <w:r w:rsidR="00FD5F0E" w:rsidRPr="009742F8">
        <w:rPr>
          <w:rFonts w:ascii="Times New Roman" w:hAnsi="Times New Roman"/>
          <w:sz w:val="28"/>
          <w:szCs w:val="28"/>
          <w:lang w:val="en-US"/>
        </w:rPr>
        <w:t>ishlab</w:t>
      </w:r>
      <w:r w:rsidR="00FD5F0E" w:rsidRPr="009742F8">
        <w:rPr>
          <w:rFonts w:ascii="Times New Roman" w:hAnsi="Times New Roman"/>
          <w:sz w:val="28"/>
          <w:szCs w:val="28"/>
        </w:rPr>
        <w:t xml:space="preserve"> </w:t>
      </w:r>
      <w:r w:rsidR="00FD5F0E" w:rsidRPr="009742F8">
        <w:rPr>
          <w:rFonts w:ascii="Times New Roman" w:hAnsi="Times New Roman"/>
          <w:sz w:val="28"/>
          <w:szCs w:val="28"/>
          <w:lang w:val="en-US"/>
        </w:rPr>
        <w:t>chiqarishda</w:t>
      </w:r>
      <w:r w:rsidR="00FD5F0E" w:rsidRPr="009742F8">
        <w:rPr>
          <w:rFonts w:ascii="Times New Roman" w:hAnsi="Times New Roman"/>
          <w:sz w:val="28"/>
          <w:szCs w:val="28"/>
        </w:rPr>
        <w:t xml:space="preserve"> </w:t>
      </w:r>
      <w:r w:rsidR="00FD5F0E" w:rsidRPr="009742F8">
        <w:rPr>
          <w:rFonts w:ascii="Times New Roman" w:hAnsi="Times New Roman"/>
          <w:sz w:val="28"/>
          <w:szCs w:val="28"/>
          <w:lang w:val="en-US"/>
        </w:rPr>
        <w:t>qishloq</w:t>
      </w:r>
      <w:r w:rsidR="00FD5F0E" w:rsidRPr="009742F8">
        <w:rPr>
          <w:rFonts w:ascii="Times New Roman" w:hAnsi="Times New Roman"/>
          <w:sz w:val="28"/>
          <w:szCs w:val="28"/>
        </w:rPr>
        <w:t xml:space="preserve"> </w:t>
      </w:r>
      <w:r w:rsidR="00FD5F0E" w:rsidRPr="009742F8">
        <w:rPr>
          <w:rFonts w:ascii="Times New Roman" w:hAnsi="Times New Roman"/>
          <w:sz w:val="28"/>
          <w:szCs w:val="28"/>
          <w:lang w:val="en-US"/>
        </w:rPr>
        <w:t>xo</w:t>
      </w:r>
      <w:r w:rsidR="00FD5F0E" w:rsidRPr="009742F8">
        <w:rPr>
          <w:rFonts w:ascii="Times New Roman" w:hAnsi="Times New Roman"/>
          <w:sz w:val="28"/>
          <w:szCs w:val="28"/>
        </w:rPr>
        <w:t>ʹ</w:t>
      </w:r>
      <w:r w:rsidR="00FD5F0E" w:rsidRPr="009742F8">
        <w:rPr>
          <w:rFonts w:ascii="Times New Roman" w:hAnsi="Times New Roman"/>
          <w:sz w:val="28"/>
          <w:szCs w:val="28"/>
          <w:lang w:val="en-US"/>
        </w:rPr>
        <w:t>jaligida</w:t>
      </w:r>
      <w:r w:rsidR="00FD5F0E" w:rsidRPr="009742F8">
        <w:rPr>
          <w:rFonts w:ascii="Times New Roman" w:hAnsi="Times New Roman"/>
          <w:sz w:val="28"/>
          <w:szCs w:val="28"/>
        </w:rPr>
        <w:t xml:space="preserve">, </w:t>
      </w:r>
      <w:r w:rsidR="00FD5F0E" w:rsidRPr="009742F8">
        <w:rPr>
          <w:rFonts w:ascii="Times New Roman" w:hAnsi="Times New Roman"/>
          <w:sz w:val="28"/>
          <w:szCs w:val="28"/>
          <w:lang w:val="en-US"/>
        </w:rPr>
        <w:t>katta</w:t>
      </w:r>
      <w:r w:rsidR="00FD5F0E" w:rsidRPr="009742F8">
        <w:rPr>
          <w:rFonts w:ascii="Times New Roman" w:hAnsi="Times New Roman"/>
          <w:sz w:val="28"/>
          <w:szCs w:val="28"/>
        </w:rPr>
        <w:t xml:space="preserve"> </w:t>
      </w:r>
      <w:r w:rsidR="00FD5F0E" w:rsidRPr="009742F8">
        <w:rPr>
          <w:rFonts w:ascii="Times New Roman" w:hAnsi="Times New Roman"/>
          <w:sz w:val="28"/>
          <w:szCs w:val="28"/>
          <w:lang w:val="en-US"/>
        </w:rPr>
        <w:t>miqdorda</w:t>
      </w:r>
      <w:r w:rsidR="00FD5F0E" w:rsidRPr="009742F8">
        <w:rPr>
          <w:rFonts w:ascii="Times New Roman" w:hAnsi="Times New Roman"/>
          <w:sz w:val="28"/>
          <w:szCs w:val="28"/>
        </w:rPr>
        <w:t xml:space="preserve"> </w:t>
      </w:r>
      <w:r w:rsidR="00FD5F0E" w:rsidRPr="009742F8">
        <w:rPr>
          <w:rFonts w:ascii="Times New Roman" w:hAnsi="Times New Roman"/>
          <w:sz w:val="28"/>
          <w:szCs w:val="28"/>
          <w:lang w:val="en-US"/>
        </w:rPr>
        <w:t>suvni</w:t>
      </w:r>
      <w:r w:rsidR="00FD5F0E" w:rsidRPr="009742F8">
        <w:rPr>
          <w:rFonts w:ascii="Times New Roman" w:hAnsi="Times New Roman"/>
          <w:sz w:val="28"/>
          <w:szCs w:val="28"/>
        </w:rPr>
        <w:t xml:space="preserve"> </w:t>
      </w:r>
      <w:r w:rsidR="00FD5F0E" w:rsidRPr="009742F8">
        <w:rPr>
          <w:rFonts w:ascii="Times New Roman" w:hAnsi="Times New Roman"/>
          <w:sz w:val="28"/>
          <w:szCs w:val="28"/>
          <w:lang w:val="en-US"/>
        </w:rPr>
        <w:t>iste</w:t>
      </w:r>
      <w:r w:rsidR="00FD5F0E" w:rsidRPr="009742F8">
        <w:rPr>
          <w:rFonts w:ascii="Times New Roman" w:hAnsi="Times New Roman"/>
          <w:sz w:val="28"/>
          <w:szCs w:val="28"/>
        </w:rPr>
        <w:t>ʹ</w:t>
      </w:r>
      <w:r w:rsidR="00FD5F0E" w:rsidRPr="009742F8">
        <w:rPr>
          <w:rFonts w:ascii="Times New Roman" w:hAnsi="Times New Roman"/>
          <w:sz w:val="28"/>
          <w:szCs w:val="28"/>
          <w:lang w:val="en-US"/>
        </w:rPr>
        <w:t>mol</w:t>
      </w:r>
      <w:r w:rsidR="00FD5F0E" w:rsidRPr="009742F8">
        <w:rPr>
          <w:rFonts w:ascii="Times New Roman" w:hAnsi="Times New Roman"/>
          <w:sz w:val="28"/>
          <w:szCs w:val="28"/>
        </w:rPr>
        <w:t xml:space="preserve"> </w:t>
      </w:r>
      <w:r w:rsidR="00FD5F0E" w:rsidRPr="009742F8">
        <w:rPr>
          <w:rFonts w:ascii="Times New Roman" w:hAnsi="Times New Roman"/>
          <w:sz w:val="28"/>
          <w:szCs w:val="28"/>
          <w:lang w:val="en-US"/>
        </w:rPr>
        <w:t>qiladi</w:t>
      </w:r>
      <w:r w:rsidR="00FD5F0E" w:rsidRPr="009742F8">
        <w:rPr>
          <w:rFonts w:ascii="Times New Roman" w:hAnsi="Times New Roman"/>
          <w:sz w:val="28"/>
          <w:szCs w:val="28"/>
        </w:rPr>
        <w:t>.</w:t>
      </w:r>
    </w:p>
    <w:p w:rsidR="00FD5F0E" w:rsidRPr="009742F8" w:rsidRDefault="00FD5F0E" w:rsidP="009742F8">
      <w:pPr>
        <w:tabs>
          <w:tab w:val="left" w:pos="284"/>
        </w:tabs>
        <w:spacing w:after="0"/>
        <w:jc w:val="both"/>
        <w:rPr>
          <w:rFonts w:ascii="Times New Roman" w:hAnsi="Times New Roman"/>
          <w:b/>
          <w:sz w:val="28"/>
          <w:szCs w:val="28"/>
          <w:u w:val="single"/>
          <w:lang w:val="uz-Cyrl-UZ" w:eastAsia="ru-RU"/>
        </w:rPr>
      </w:pPr>
      <w:r w:rsidRPr="009742F8">
        <w:rPr>
          <w:rFonts w:ascii="Times New Roman" w:hAnsi="Times New Roman"/>
          <w:sz w:val="28"/>
          <w:szCs w:val="28"/>
          <w:lang w:eastAsia="ru-RU"/>
        </w:rPr>
        <w:tab/>
      </w:r>
      <w:r w:rsidRPr="009742F8">
        <w:rPr>
          <w:rFonts w:ascii="Times New Roman" w:hAnsi="Times New Roman"/>
          <w:b/>
          <w:sz w:val="28"/>
          <w:szCs w:val="28"/>
          <w:lang w:val="uz-Cyrl-UZ" w:eastAsia="ru-RU"/>
        </w:rPr>
        <w:t>Gidrosferaning ifloslanishi.</w:t>
      </w:r>
      <w:r w:rsidRPr="009742F8">
        <w:rPr>
          <w:rFonts w:ascii="Times New Roman" w:hAnsi="Times New Roman"/>
          <w:sz w:val="28"/>
          <w:szCs w:val="28"/>
          <w:lang w:val="en-US" w:eastAsia="ru-RU"/>
        </w:rPr>
        <w:t xml:space="preserve"> </w:t>
      </w:r>
      <w:r w:rsidRPr="009742F8">
        <w:rPr>
          <w:rFonts w:ascii="Times New Roman" w:hAnsi="Times New Roman"/>
          <w:sz w:val="28"/>
          <w:szCs w:val="28"/>
          <w:lang w:val="uz-Cyrl-UZ" w:eastAsia="ru-RU"/>
        </w:rPr>
        <w:t xml:space="preserve"> Chuchuk suv tanqisligi  muammosi. Ma`lumki, minglab yillar davomida ajdodlarimiz suvni muqaddas bilib, “uni  ifloslasang katta gunoh boʹladi” –deb uqtirib kelishgan,  suvni eʹzozlashgan, undan oqilona foydalanishgan, ariqdagi suvlardan bemalol ichimlik suv sifatida foydalanishgan. </w:t>
      </w:r>
      <w:r w:rsidRPr="009742F8">
        <w:rPr>
          <w:rFonts w:ascii="Times New Roman" w:hAnsi="Times New Roman"/>
          <w:b/>
          <w:sz w:val="28"/>
          <w:szCs w:val="28"/>
          <w:u w:val="single"/>
          <w:lang w:val="uz-Cyrl-UZ" w:eastAsia="ru-RU"/>
        </w:rPr>
        <w:t>Suv resurslarini ifloslanishiga 2 xil omil taʹsir koʹrsatadi:</w:t>
      </w:r>
    </w:p>
    <w:p w:rsidR="00FD5F0E" w:rsidRPr="009742F8" w:rsidRDefault="00FD5F0E" w:rsidP="009742F8">
      <w:pPr>
        <w:tabs>
          <w:tab w:val="left" w:pos="284"/>
        </w:tabs>
        <w:spacing w:after="0"/>
        <w:jc w:val="both"/>
        <w:rPr>
          <w:rFonts w:ascii="Times New Roman" w:hAnsi="Times New Roman"/>
          <w:sz w:val="28"/>
          <w:szCs w:val="28"/>
          <w:lang w:val="uz-Cyrl-UZ" w:eastAsia="ru-RU"/>
        </w:rPr>
      </w:pPr>
      <w:r w:rsidRPr="009742F8">
        <w:rPr>
          <w:rFonts w:ascii="Times New Roman" w:hAnsi="Times New Roman"/>
          <w:sz w:val="28"/>
          <w:szCs w:val="28"/>
          <w:lang w:val="uz-Cyrl-UZ" w:eastAsia="ru-RU"/>
        </w:rPr>
        <w:tab/>
      </w:r>
      <w:r w:rsidRPr="009742F8">
        <w:rPr>
          <w:rFonts w:ascii="Times New Roman" w:hAnsi="Times New Roman"/>
          <w:b/>
          <w:sz w:val="28"/>
          <w:szCs w:val="28"/>
          <w:lang w:val="uz-Cyrl-UZ" w:eastAsia="ru-RU"/>
        </w:rPr>
        <w:t>Tabiiy omil</w:t>
      </w:r>
      <w:r w:rsidRPr="009742F8">
        <w:rPr>
          <w:rFonts w:ascii="Times New Roman" w:hAnsi="Times New Roman"/>
          <w:sz w:val="28"/>
          <w:szCs w:val="28"/>
          <w:lang w:val="uz-Cyrl-UZ" w:eastAsia="ru-RU"/>
        </w:rPr>
        <w:t xml:space="preserve"> – Atmosferadagi turli zararli moddalarni yogʹinlar bilan suvga tushishi, shamol taʹsirida,  sizot suvlari yordamida foydali qazilmalar tarkibidagi zararli moddalarning oqar suvlarga qoʹshilishi va hokazolar;</w:t>
      </w:r>
    </w:p>
    <w:p w:rsidR="00FD5F0E" w:rsidRPr="009742F8" w:rsidRDefault="00FD5F0E" w:rsidP="009742F8">
      <w:pPr>
        <w:tabs>
          <w:tab w:val="left" w:pos="284"/>
        </w:tabs>
        <w:spacing w:after="0"/>
        <w:jc w:val="both"/>
        <w:rPr>
          <w:rFonts w:ascii="Times New Roman" w:hAnsi="Times New Roman"/>
          <w:sz w:val="28"/>
          <w:szCs w:val="28"/>
          <w:lang w:val="uz-Cyrl-UZ" w:eastAsia="ru-RU"/>
        </w:rPr>
      </w:pPr>
      <w:r w:rsidRPr="009742F8">
        <w:rPr>
          <w:rFonts w:ascii="Times New Roman" w:hAnsi="Times New Roman"/>
          <w:sz w:val="28"/>
          <w:szCs w:val="28"/>
          <w:lang w:val="uz-Cyrl-UZ" w:eastAsia="ru-RU"/>
        </w:rPr>
        <w:tab/>
      </w:r>
      <w:r w:rsidRPr="009742F8">
        <w:rPr>
          <w:rFonts w:ascii="Times New Roman" w:hAnsi="Times New Roman"/>
          <w:b/>
          <w:sz w:val="28"/>
          <w:szCs w:val="28"/>
          <w:lang w:val="uz-Cyrl-UZ" w:eastAsia="ru-RU"/>
        </w:rPr>
        <w:t>Sunʹiy omil</w:t>
      </w:r>
      <w:r w:rsidRPr="009742F8">
        <w:rPr>
          <w:rFonts w:ascii="Times New Roman" w:hAnsi="Times New Roman"/>
          <w:sz w:val="28"/>
          <w:szCs w:val="28"/>
          <w:lang w:val="uz-Cyrl-UZ" w:eastAsia="ru-RU"/>
        </w:rPr>
        <w:t xml:space="preserve"> – sanoat, qishloq va komunal xoʹjalikdan chiqayotgan oqova suvlar, aniqroq qilib aytganda, Insonning xoʹjalik  faoliyati taʹsirida suvning  ifloslanishi. Maʹlumki, mana shu (sunʹiy) omil, soʹngi yillarda nafaqat suv balki,  barcha tabiat komponentlariga oʹzining salbiy taʹsirini koʹrsatmoqda. </w:t>
      </w:r>
    </w:p>
    <w:p w:rsidR="00FD5F0E" w:rsidRPr="009742F8" w:rsidRDefault="00FD5F0E" w:rsidP="009742F8">
      <w:pPr>
        <w:tabs>
          <w:tab w:val="left" w:pos="284"/>
        </w:tabs>
        <w:spacing w:after="0"/>
        <w:jc w:val="both"/>
        <w:rPr>
          <w:rFonts w:ascii="Times New Roman" w:hAnsi="Times New Roman"/>
          <w:sz w:val="28"/>
          <w:szCs w:val="28"/>
          <w:lang w:val="uz-Cyrl-UZ" w:eastAsia="ru-RU"/>
        </w:rPr>
      </w:pPr>
      <w:r w:rsidRPr="009742F8">
        <w:rPr>
          <w:rFonts w:ascii="Times New Roman" w:hAnsi="Times New Roman"/>
          <w:sz w:val="28"/>
          <w:szCs w:val="28"/>
          <w:lang w:val="uz-Cyrl-UZ" w:eastAsia="ru-RU"/>
        </w:rPr>
        <w:tab/>
        <w:t xml:space="preserve"> Sanoat va qishloq xoʹjaligining rivojlanishi bilan bogʹliq holda,  turli kimyoviy vositalarning qoʹllanilishi natijasida suvlar ham yaroqsiz holga keldi. Natijada suv va suvdan foydalanishni ham davlat tomonidan nazorat qilish nafaqat zarur, balki shart boʹlib qolmoqda. Bu esa ichimlik suvlarining ifloslanishi manbalarini aniqlash, ularni zararsizlantirishning samarador usullarini ishlab chiqishga alohida e`tibor qaratish zarurligini anglatadi va u hozirgi kunning dolzarb muammolaridan biridir. </w:t>
      </w:r>
    </w:p>
    <w:p w:rsidR="00FD5F0E" w:rsidRPr="009742F8" w:rsidRDefault="00FD5F0E" w:rsidP="009742F8">
      <w:pPr>
        <w:tabs>
          <w:tab w:val="left" w:pos="284"/>
        </w:tabs>
        <w:spacing w:after="0"/>
        <w:jc w:val="both"/>
        <w:rPr>
          <w:rFonts w:ascii="Times New Roman" w:hAnsi="Times New Roman"/>
          <w:sz w:val="28"/>
          <w:szCs w:val="28"/>
          <w:lang w:val="uz-Latn-UZ"/>
        </w:rPr>
      </w:pPr>
      <w:r w:rsidRPr="009742F8">
        <w:rPr>
          <w:rFonts w:ascii="Times New Roman" w:hAnsi="Times New Roman"/>
          <w:sz w:val="28"/>
          <w:szCs w:val="28"/>
          <w:lang w:val="uz-Latn-UZ"/>
        </w:rPr>
        <w:tab/>
        <w:t xml:space="preserve">Oʹzbekiston Respublikasi  Ekologiya va atrof-muhitni muhofaza qilish davlat qoʹmitasi  hamda BMT Taraqqiyot Dasturining Oʹzbekistondagi vakolatxonasi bilan birgalikda, “Ekohaftalik </w:t>
      </w:r>
      <w:r w:rsidRPr="009742F8">
        <w:rPr>
          <w:rFonts w:ascii="Times New Roman" w:hAnsi="Times New Roman"/>
          <w:sz w:val="28"/>
          <w:szCs w:val="28"/>
          <w:lang w:val="uz-Cyrl-UZ" w:eastAsia="ru-RU"/>
        </w:rPr>
        <w:t>–</w:t>
      </w:r>
      <w:r w:rsidRPr="009742F8">
        <w:rPr>
          <w:rFonts w:ascii="Times New Roman" w:hAnsi="Times New Roman"/>
          <w:sz w:val="28"/>
          <w:szCs w:val="28"/>
          <w:lang w:val="uz-Latn-UZ"/>
        </w:rPr>
        <w:t xml:space="preserve"> 2017” tadbiri doirasida “Tabiiy resurslarni barqaror boshqarish – atrof -muhitni muhofaza qilishning muhim omili” mavzusida taskil qilingan davra suhbatida qatnashgan, Oʹzbekiston Respublikasi  Ekologiya va atrof-muhitni muhofaza qilish davlat qoʹmitasi Atmosfera havosini muhofaza qilish boshqarmasi boshligʹi,  Nadejda Dotsen- koning aytishicha – hozirgi kunda, Yer sayyorasini qoplagan suvning 97.5 % ini shoʹr, 2.5 % ini chuchuk suvni tashkil qiladi. Yer yuzi aholisining 2.8 milliardi yaʹni, 40 % i suv tanqis boʹlgan hududlarda yashaydi ... .</w:t>
      </w:r>
      <w:r w:rsidRPr="009742F8">
        <w:rPr>
          <w:rFonts w:ascii="Times New Roman" w:hAnsi="Times New Roman"/>
          <w:sz w:val="28"/>
          <w:szCs w:val="28"/>
          <w:vertAlign w:val="superscript"/>
          <w:lang w:val="uz-Latn-UZ"/>
        </w:rPr>
        <w:footnoteReference w:id="1"/>
      </w:r>
    </w:p>
    <w:p w:rsidR="00FD5F0E" w:rsidRPr="009742F8" w:rsidRDefault="00FD5F0E" w:rsidP="009742F8">
      <w:pPr>
        <w:tabs>
          <w:tab w:val="left" w:pos="284"/>
        </w:tabs>
        <w:spacing w:after="0"/>
        <w:jc w:val="both"/>
        <w:rPr>
          <w:rFonts w:ascii="Times New Roman" w:hAnsi="Times New Roman"/>
          <w:sz w:val="28"/>
          <w:szCs w:val="28"/>
          <w:lang w:val="uz-Latn-UZ" w:eastAsia="ru-RU"/>
        </w:rPr>
      </w:pPr>
      <w:r w:rsidRPr="009742F8">
        <w:rPr>
          <w:rFonts w:ascii="Times New Roman" w:hAnsi="Times New Roman"/>
          <w:sz w:val="28"/>
          <w:szCs w:val="28"/>
          <w:lang w:val="uz-Latn-UZ" w:eastAsia="ru-RU"/>
        </w:rPr>
        <w:lastRenderedPageBreak/>
        <w:tab/>
        <w:t xml:space="preserve"> </w:t>
      </w:r>
      <w:r w:rsidR="009742F8">
        <w:rPr>
          <w:rFonts w:ascii="Times New Roman" w:hAnsi="Times New Roman"/>
          <w:sz w:val="28"/>
          <w:szCs w:val="28"/>
          <w:lang w:val="uz-Latn-UZ" w:eastAsia="ru-RU"/>
        </w:rPr>
        <w:tab/>
      </w:r>
      <w:bookmarkStart w:id="0" w:name="_GoBack"/>
      <w:bookmarkEnd w:id="0"/>
      <w:r w:rsidRPr="009742F8">
        <w:rPr>
          <w:rFonts w:ascii="Times New Roman" w:hAnsi="Times New Roman"/>
          <w:sz w:val="28"/>
          <w:szCs w:val="28"/>
          <w:lang w:val="uz-Latn-UZ" w:eastAsia="ru-RU"/>
        </w:rPr>
        <w:t xml:space="preserve">Aholining dunyo miqyosida yildan-yil ortib borishi yangidan-yangi, ilgari kuzatilmagan muammolarni yuzaga keltirmoqda. Ana shunday dolzarb muammolardan yana biri ichimlik suv masalasidir. Masalaga yuzaki qaraganda sayyoramizda suv behisob cheksiz-chegarasizdek boʹlib koʹrinadi. </w:t>
      </w:r>
    </w:p>
    <w:p w:rsidR="00FD5F0E" w:rsidRPr="009742F8" w:rsidRDefault="00FD5F0E" w:rsidP="009742F8">
      <w:pPr>
        <w:tabs>
          <w:tab w:val="left" w:pos="284"/>
        </w:tabs>
        <w:spacing w:after="0"/>
        <w:jc w:val="both"/>
        <w:rPr>
          <w:rFonts w:ascii="Times New Roman" w:hAnsi="Times New Roman"/>
          <w:sz w:val="28"/>
          <w:szCs w:val="28"/>
          <w:lang w:val="uz-Latn-UZ" w:eastAsia="ru-RU"/>
        </w:rPr>
      </w:pPr>
      <w:r w:rsidRPr="009742F8">
        <w:rPr>
          <w:rFonts w:ascii="Times New Roman" w:hAnsi="Times New Roman"/>
          <w:sz w:val="28"/>
          <w:szCs w:val="28"/>
          <w:lang w:val="uz-Latn-UZ" w:eastAsia="ru-RU"/>
        </w:rPr>
        <w:tab/>
      </w:r>
      <w:r w:rsidR="009742F8">
        <w:rPr>
          <w:rFonts w:ascii="Times New Roman" w:hAnsi="Times New Roman"/>
          <w:sz w:val="28"/>
          <w:szCs w:val="28"/>
          <w:lang w:val="uz-Latn-UZ" w:eastAsia="ru-RU"/>
        </w:rPr>
        <w:tab/>
      </w:r>
      <w:r w:rsidRPr="009742F8">
        <w:rPr>
          <w:rFonts w:ascii="Times New Roman" w:hAnsi="Times New Roman"/>
          <w:sz w:val="28"/>
          <w:szCs w:val="28"/>
          <w:lang w:val="uz-Latn-UZ" w:eastAsia="ru-RU"/>
        </w:rPr>
        <w:t>Suv zahiralarining, jumladan yer usti va yer osti suvlarining keskin taqchilligi va ifloslanganligi bitin Dunyo ommasini katta tashvishga solmoqmoqda.. Suv zahiralarining kamayib ketishi va havzalardagi suvning sifati tobora yomonlashib borishiga mintaqamizda 60-yillardan boshlab yangi yerlarning keng koʹlamda oʹzlashtirilishi, sanoat, chorvachilik majmualarining rivojlantirilishi, kollektor zovur tizimlari qurilishi hamda urbanizatsiyaning kuchayishi oʹzining salbiy taʹsirini koʹrsatdi.</w:t>
      </w:r>
    </w:p>
    <w:p w:rsidR="00FD5F0E" w:rsidRPr="009742F8" w:rsidRDefault="00FD5F0E" w:rsidP="009742F8">
      <w:pPr>
        <w:tabs>
          <w:tab w:val="left" w:pos="284"/>
        </w:tabs>
        <w:spacing w:after="0"/>
        <w:jc w:val="both"/>
        <w:rPr>
          <w:rFonts w:ascii="Times New Roman" w:hAnsi="Times New Roman"/>
          <w:sz w:val="28"/>
          <w:szCs w:val="28"/>
          <w:lang w:val="en-US" w:eastAsia="ru-RU"/>
        </w:rPr>
      </w:pPr>
      <w:r w:rsidRPr="009742F8">
        <w:rPr>
          <w:rFonts w:ascii="Times New Roman" w:hAnsi="Times New Roman"/>
          <w:sz w:val="28"/>
          <w:szCs w:val="28"/>
          <w:lang w:val="uz-Latn-UZ" w:eastAsia="ru-RU"/>
        </w:rPr>
        <w:tab/>
      </w:r>
      <w:r w:rsidR="009742F8">
        <w:rPr>
          <w:rFonts w:ascii="Times New Roman" w:hAnsi="Times New Roman"/>
          <w:sz w:val="28"/>
          <w:szCs w:val="28"/>
          <w:lang w:val="uz-Latn-UZ" w:eastAsia="ru-RU"/>
        </w:rPr>
        <w:tab/>
      </w:r>
      <w:r w:rsidRPr="009742F8">
        <w:rPr>
          <w:rFonts w:ascii="Times New Roman" w:hAnsi="Times New Roman"/>
          <w:b/>
          <w:i/>
          <w:sz w:val="28"/>
          <w:szCs w:val="28"/>
          <w:lang w:val="uz-Latn-UZ" w:eastAsia="ru-RU"/>
        </w:rPr>
        <w:t>Suvda har xil zararli moddalar toʹplanib suvning fizik xossalari va kimyoviy  tarkibi oʹzgarmoqda.</w:t>
      </w:r>
      <w:r w:rsidRPr="009742F8">
        <w:rPr>
          <w:rFonts w:ascii="Times New Roman" w:hAnsi="Times New Roman"/>
          <w:sz w:val="28"/>
          <w:szCs w:val="28"/>
          <w:lang w:val="uz-Latn-UZ" w:eastAsia="ru-RU"/>
        </w:rPr>
        <w:t xml:space="preserve"> </w:t>
      </w:r>
      <w:r w:rsidRPr="009742F8">
        <w:rPr>
          <w:rFonts w:ascii="Times New Roman" w:hAnsi="Times New Roman"/>
          <w:sz w:val="28"/>
          <w:szCs w:val="28"/>
          <w:lang w:val="en-US" w:eastAsia="ru-RU"/>
        </w:rPr>
        <w:t>Organik va mineral qoʹshilmalar miqdori ortib, zaharli birikmalar paydo boʹlmoqda. Tabiiy-ki bunda, suv tarkibida kislorod kamayadi.  Bakteriyaning turlari va miqdori oʹzgaradi va yuqumli kasalliklar tarqatuvchi bakteriyalar paydo boʹladi.</w:t>
      </w:r>
    </w:p>
    <w:p w:rsidR="00FD5F0E" w:rsidRPr="009742F8" w:rsidRDefault="00FD5F0E" w:rsidP="009742F8">
      <w:pPr>
        <w:spacing w:after="0"/>
        <w:jc w:val="both"/>
        <w:rPr>
          <w:rFonts w:ascii="Times New Roman" w:hAnsi="Times New Roman"/>
          <w:sz w:val="28"/>
          <w:szCs w:val="28"/>
          <w:lang w:val="en-US" w:eastAsia="ru-RU"/>
        </w:rPr>
      </w:pPr>
      <w:r w:rsidRPr="009742F8">
        <w:rPr>
          <w:rFonts w:ascii="Times New Roman" w:hAnsi="Times New Roman"/>
          <w:sz w:val="28"/>
          <w:szCs w:val="28"/>
          <w:lang w:val="en-US" w:eastAsia="ru-RU"/>
        </w:rPr>
        <w:t>Rivojlangan davlatlarning sanoatida ishlatiladigan toza suvlar kommunal maishiy xoʹjaliklarga sarflanadigan suvlardan bir necha barobar koʹpdir. Chiqindi suvlar insonni ichimlik suv bilan taʹminlashda yaroqsiz hisoblanadi. Chunki zaharli moddalar bilan toʹyingan suv inson salomatligiga salbiy taʹsir etadi. Turli yuqumli kasalliklarni keltirib chiqaradi. Keyingi vaqtda shifokorlar poliomielit, sariq va sil kasalliklar mikroblarining suv orqali tarqalishini aniqladilar.</w:t>
      </w:r>
    </w:p>
    <w:p w:rsidR="00FD5F0E" w:rsidRPr="009742F8" w:rsidRDefault="00FD5F0E" w:rsidP="009742F8">
      <w:pPr>
        <w:tabs>
          <w:tab w:val="left" w:pos="284"/>
        </w:tabs>
        <w:spacing w:after="0"/>
        <w:jc w:val="both"/>
        <w:rPr>
          <w:rFonts w:ascii="Times New Roman" w:hAnsi="Times New Roman"/>
          <w:sz w:val="28"/>
          <w:szCs w:val="28"/>
          <w:lang w:val="en-US" w:eastAsia="ru-RU"/>
        </w:rPr>
      </w:pPr>
      <w:r w:rsidRPr="009742F8">
        <w:rPr>
          <w:rFonts w:ascii="Times New Roman" w:hAnsi="Times New Roman"/>
          <w:sz w:val="28"/>
          <w:szCs w:val="28"/>
          <w:lang w:val="en-US" w:eastAsia="ru-RU"/>
        </w:rPr>
        <w:tab/>
      </w:r>
      <w:r w:rsidR="009742F8">
        <w:rPr>
          <w:rFonts w:ascii="Times New Roman" w:hAnsi="Times New Roman"/>
          <w:sz w:val="28"/>
          <w:szCs w:val="28"/>
          <w:lang w:val="en-US" w:eastAsia="ru-RU"/>
        </w:rPr>
        <w:tab/>
      </w:r>
      <w:r w:rsidRPr="009742F8">
        <w:rPr>
          <w:rFonts w:ascii="Times New Roman" w:hAnsi="Times New Roman"/>
          <w:b/>
          <w:sz w:val="28"/>
          <w:szCs w:val="28"/>
          <w:lang w:val="en-US" w:eastAsia="ru-RU"/>
        </w:rPr>
        <w:t>Kimyo sanoatida</w:t>
      </w:r>
      <w:r w:rsidRPr="009742F8">
        <w:rPr>
          <w:rFonts w:ascii="Times New Roman" w:hAnsi="Times New Roman"/>
          <w:sz w:val="28"/>
          <w:szCs w:val="28"/>
          <w:lang w:val="en-US" w:eastAsia="ru-RU"/>
        </w:rPr>
        <w:t xml:space="preserve"> sintetik yoʹl bilan ishlab chiqariladigan boʹyoq, portlovchi modda va turli xil dori - darmon kauchuk sunʹiy tola va boshqalar toza suvni koʹp miqdorda talab qiladi. Oqibatda bunday ishlab chiqarish manbalaridan chiqqan iflos suvlar tarkibida tabiatda uchramaydigan zararli moddalr ham uchraydi.  </w:t>
      </w:r>
    </w:p>
    <w:p w:rsidR="00FD5F0E" w:rsidRPr="009742F8" w:rsidRDefault="00FD5F0E" w:rsidP="009742F8">
      <w:pPr>
        <w:tabs>
          <w:tab w:val="left" w:pos="284"/>
        </w:tabs>
        <w:spacing w:after="0"/>
        <w:jc w:val="both"/>
        <w:rPr>
          <w:rFonts w:ascii="Times New Roman" w:hAnsi="Times New Roman"/>
          <w:sz w:val="28"/>
          <w:szCs w:val="28"/>
          <w:lang w:val="en-US" w:eastAsia="ru-RU"/>
        </w:rPr>
      </w:pPr>
      <w:r w:rsidRPr="009742F8">
        <w:rPr>
          <w:rFonts w:ascii="Times New Roman" w:hAnsi="Times New Roman"/>
          <w:sz w:val="28"/>
          <w:szCs w:val="28"/>
          <w:lang w:val="en-US" w:eastAsia="ru-RU"/>
        </w:rPr>
        <w:tab/>
      </w:r>
      <w:r w:rsidR="009742F8">
        <w:rPr>
          <w:rFonts w:ascii="Times New Roman" w:hAnsi="Times New Roman"/>
          <w:sz w:val="28"/>
          <w:szCs w:val="28"/>
          <w:lang w:val="en-US" w:eastAsia="ru-RU"/>
        </w:rPr>
        <w:tab/>
      </w:r>
      <w:r w:rsidRPr="009742F8">
        <w:rPr>
          <w:rFonts w:ascii="Times New Roman" w:hAnsi="Times New Roman"/>
          <w:sz w:val="28"/>
          <w:szCs w:val="28"/>
          <w:lang w:val="en-US" w:eastAsia="ru-RU"/>
        </w:rPr>
        <w:t xml:space="preserve">Suv </w:t>
      </w:r>
      <w:r w:rsidRPr="009742F8">
        <w:rPr>
          <w:rFonts w:ascii="Times New Roman" w:hAnsi="Times New Roman"/>
          <w:b/>
          <w:sz w:val="28"/>
          <w:szCs w:val="28"/>
          <w:lang w:val="en-US" w:eastAsia="ru-RU"/>
        </w:rPr>
        <w:t>shaxtalarda koʹmir</w:t>
      </w:r>
      <w:r w:rsidRPr="009742F8">
        <w:rPr>
          <w:rFonts w:ascii="Times New Roman" w:hAnsi="Times New Roman"/>
          <w:sz w:val="28"/>
          <w:szCs w:val="28"/>
          <w:lang w:val="en-US" w:eastAsia="ru-RU"/>
        </w:rPr>
        <w:t xml:space="preserve"> olishda ham ishlatiladi. Koʹmir qatlamlari oraligʹidagi togʹ jinslarining tarkibiga qarab suv turli moddalarga toʹyinadi. Baʹzan shaxtalar gurunt suvidan toʹlib qoladi. Natijada ish jarayoniga katta zarar yetkazadi. Bunday hollarda shaxtalardagi iflos suvlar kuchli nasoslar yordamida turli suv havzalariga chiqarib tashlanadi.</w:t>
      </w:r>
    </w:p>
    <w:p w:rsidR="00FD5F0E" w:rsidRPr="009742F8" w:rsidRDefault="00FD5F0E" w:rsidP="009742F8">
      <w:pPr>
        <w:tabs>
          <w:tab w:val="left" w:pos="284"/>
        </w:tabs>
        <w:spacing w:after="0"/>
        <w:jc w:val="both"/>
        <w:rPr>
          <w:rFonts w:ascii="Times New Roman" w:hAnsi="Times New Roman"/>
          <w:sz w:val="28"/>
          <w:szCs w:val="28"/>
          <w:lang w:val="en-US" w:eastAsia="ru-RU"/>
        </w:rPr>
      </w:pPr>
      <w:r w:rsidRPr="009742F8">
        <w:rPr>
          <w:rFonts w:ascii="Times New Roman" w:hAnsi="Times New Roman"/>
          <w:sz w:val="28"/>
          <w:szCs w:val="28"/>
          <w:lang w:val="en-US" w:eastAsia="ru-RU"/>
        </w:rPr>
        <w:tab/>
      </w:r>
      <w:r w:rsidR="009742F8">
        <w:rPr>
          <w:rFonts w:ascii="Times New Roman" w:hAnsi="Times New Roman"/>
          <w:sz w:val="28"/>
          <w:szCs w:val="28"/>
          <w:lang w:val="en-US" w:eastAsia="ru-RU"/>
        </w:rPr>
        <w:tab/>
      </w:r>
      <w:r w:rsidRPr="009742F8">
        <w:rPr>
          <w:rFonts w:ascii="Times New Roman" w:hAnsi="Times New Roman"/>
          <w:b/>
          <w:sz w:val="28"/>
          <w:szCs w:val="28"/>
          <w:lang w:val="en-US" w:eastAsia="ru-RU"/>
        </w:rPr>
        <w:t>Qora va rangli metallurgiya, kimyo, qogʹoz, neftni qayta ishlash, togʹ-kon sanoati</w:t>
      </w:r>
      <w:r w:rsidRPr="009742F8">
        <w:rPr>
          <w:rFonts w:ascii="Times New Roman" w:hAnsi="Times New Roman"/>
          <w:sz w:val="28"/>
          <w:szCs w:val="28"/>
          <w:lang w:val="en-US" w:eastAsia="ru-RU"/>
        </w:rPr>
        <w:t xml:space="preserve"> chiqindilari va qishloq xoʹjaligi sababli yer yuzasidagi suvlar ifloslanmoqda.</w:t>
      </w:r>
    </w:p>
    <w:p w:rsidR="00FD5F0E" w:rsidRPr="009742F8" w:rsidRDefault="00FD5F0E" w:rsidP="009742F8">
      <w:pPr>
        <w:spacing w:after="0"/>
        <w:jc w:val="both"/>
        <w:rPr>
          <w:rFonts w:ascii="Times New Roman" w:hAnsi="Times New Roman"/>
          <w:sz w:val="28"/>
          <w:szCs w:val="28"/>
          <w:lang w:val="en-US" w:eastAsia="ru-RU"/>
        </w:rPr>
      </w:pPr>
      <w:r w:rsidRPr="009742F8">
        <w:rPr>
          <w:rFonts w:ascii="Times New Roman" w:hAnsi="Times New Roman"/>
          <w:sz w:val="28"/>
          <w:szCs w:val="28"/>
          <w:lang w:val="en-US" w:eastAsia="ru-RU"/>
        </w:rPr>
        <w:t xml:space="preserve">Neft sanoati tarmoqlaridan neftni olish tashish va uni qayta ishlash va suv havzalarining ifloslanishida asosiy sababchilaridan biridir. Suv ostidan neftni olishda achinarli hodisalar roʹy bermoqda. Masalan, Santo Barbaradagi birinchi neft qudugʹi 10 sutkada 900 tonna neft yoʹqotgan. Bir qancha neft tankerlari halokatga uchrab okeanga </w:t>
      </w:r>
      <w:proofErr w:type="gramStart"/>
      <w:r w:rsidRPr="009742F8">
        <w:rPr>
          <w:rFonts w:ascii="Times New Roman" w:hAnsi="Times New Roman"/>
          <w:sz w:val="28"/>
          <w:szCs w:val="28"/>
          <w:lang w:val="en-US" w:eastAsia="ru-RU"/>
        </w:rPr>
        <w:t>minglab  tonna</w:t>
      </w:r>
      <w:proofErr w:type="gramEnd"/>
      <w:r w:rsidRPr="009742F8">
        <w:rPr>
          <w:rFonts w:ascii="Times New Roman" w:hAnsi="Times New Roman"/>
          <w:sz w:val="28"/>
          <w:szCs w:val="28"/>
          <w:lang w:val="en-US" w:eastAsia="ru-RU"/>
        </w:rPr>
        <w:t xml:space="preserve"> neftni dengizga oqizgan. Natijada, dunyo okeani va </w:t>
      </w:r>
      <w:proofErr w:type="gramStart"/>
      <w:r w:rsidRPr="009742F8">
        <w:rPr>
          <w:rFonts w:ascii="Times New Roman" w:hAnsi="Times New Roman"/>
          <w:sz w:val="28"/>
          <w:szCs w:val="28"/>
          <w:lang w:val="en-US" w:eastAsia="ru-RU"/>
        </w:rPr>
        <w:t>dengizlar  suv</w:t>
      </w:r>
      <w:proofErr w:type="gramEnd"/>
      <w:r w:rsidRPr="009742F8">
        <w:rPr>
          <w:rFonts w:ascii="Times New Roman" w:hAnsi="Times New Roman"/>
          <w:sz w:val="28"/>
          <w:szCs w:val="28"/>
          <w:lang w:val="en-US" w:eastAsia="ru-RU"/>
        </w:rPr>
        <w:t xml:space="preserve"> yuzasi yupqa neft pardasi bilan qoplangan. Bir litr neft 200 litr suvni </w:t>
      </w:r>
      <w:r w:rsidRPr="009742F8">
        <w:rPr>
          <w:rFonts w:ascii="Times New Roman" w:hAnsi="Times New Roman"/>
          <w:sz w:val="28"/>
          <w:szCs w:val="28"/>
          <w:lang w:val="en-US" w:eastAsia="ru-RU"/>
        </w:rPr>
        <w:lastRenderedPageBreak/>
        <w:t>ifloslaydi. Yoki bir tomchi neft 1-1,5 m</w:t>
      </w:r>
      <w:r w:rsidRPr="009742F8">
        <w:rPr>
          <w:rFonts w:ascii="Times New Roman" w:hAnsi="Times New Roman"/>
          <w:sz w:val="28"/>
          <w:szCs w:val="28"/>
          <w:vertAlign w:val="superscript"/>
          <w:lang w:val="en-US" w:eastAsia="ru-RU"/>
        </w:rPr>
        <w:t>3</w:t>
      </w:r>
      <w:r w:rsidRPr="009742F8">
        <w:rPr>
          <w:rFonts w:ascii="Times New Roman" w:hAnsi="Times New Roman"/>
          <w:sz w:val="28"/>
          <w:szCs w:val="28"/>
          <w:lang w:val="en-US" w:eastAsia="ru-RU"/>
        </w:rPr>
        <w:t xml:space="preserve">   suv yuzasini yupqa pardasi bilan qoplaydi. Natijada baliqlar va boshqa dengiz hayvonlari, suv qushlari hayotini xavfga soladi. </w:t>
      </w:r>
    </w:p>
    <w:p w:rsidR="00FD5F0E" w:rsidRPr="009742F8" w:rsidRDefault="00FD5F0E" w:rsidP="009742F8">
      <w:pPr>
        <w:spacing w:after="0"/>
        <w:jc w:val="both"/>
        <w:rPr>
          <w:rFonts w:ascii="Times New Roman" w:hAnsi="Times New Roman"/>
          <w:sz w:val="28"/>
          <w:szCs w:val="28"/>
          <w:lang w:val="en-US" w:eastAsia="ru-RU"/>
        </w:rPr>
      </w:pPr>
      <w:r w:rsidRPr="009742F8">
        <w:rPr>
          <w:rFonts w:ascii="Times New Roman" w:hAnsi="Times New Roman"/>
          <w:sz w:val="28"/>
          <w:szCs w:val="28"/>
          <w:lang w:val="en-US" w:eastAsia="ru-RU"/>
        </w:rPr>
        <w:tab/>
        <w:t>Sanoat obyektlari atroflariga chiqarib tashlangan issiq oqava suvlar mazkur joydagi fauna va flora hayotiga zararli taʹsir qiladi.</w:t>
      </w:r>
    </w:p>
    <w:p w:rsidR="00FD5F0E" w:rsidRPr="009742F8" w:rsidRDefault="00FD5F0E" w:rsidP="009742F8">
      <w:pPr>
        <w:spacing w:after="0"/>
        <w:jc w:val="both"/>
        <w:rPr>
          <w:rFonts w:ascii="Times New Roman" w:hAnsi="Times New Roman"/>
          <w:sz w:val="28"/>
          <w:szCs w:val="28"/>
          <w:lang w:val="en-US" w:eastAsia="ru-RU"/>
        </w:rPr>
      </w:pPr>
      <w:r w:rsidRPr="009742F8">
        <w:rPr>
          <w:rFonts w:ascii="Times New Roman" w:hAnsi="Times New Roman"/>
          <w:sz w:val="28"/>
          <w:szCs w:val="28"/>
          <w:lang w:val="en-US" w:eastAsia="ru-RU"/>
        </w:rPr>
        <w:tab/>
      </w:r>
      <w:r w:rsidRPr="009742F8">
        <w:rPr>
          <w:rFonts w:ascii="Times New Roman" w:hAnsi="Times New Roman"/>
          <w:b/>
          <w:sz w:val="28"/>
          <w:szCs w:val="28"/>
          <w:lang w:val="en-US" w:eastAsia="ru-RU"/>
        </w:rPr>
        <w:t>Issiqlik va atom elektr stansiyalari</w:t>
      </w:r>
      <w:r w:rsidRPr="009742F8">
        <w:rPr>
          <w:rFonts w:ascii="Times New Roman" w:hAnsi="Times New Roman"/>
          <w:sz w:val="28"/>
          <w:szCs w:val="28"/>
          <w:lang w:val="en-US" w:eastAsia="ru-RU"/>
        </w:rPr>
        <w:t>ning sovitish uchun ishlatiladigan iliq suvlardan foydalansa boʹladi. Masalan Angliyada Xatterson atom elektr stansiyasidan chiqqan iliq suv ulkan suv havzasiga oqizib quyilgan va u yerda turli xil baliqlar boqilgan bu baliqlar oʹzini yaxshi his qilib ochiq dengizga qaraganda ikki baravar tez yetilgan.</w:t>
      </w:r>
    </w:p>
    <w:p w:rsidR="00FD5F0E" w:rsidRPr="009742F8" w:rsidRDefault="00FD5F0E" w:rsidP="009742F8">
      <w:pPr>
        <w:spacing w:after="0"/>
        <w:jc w:val="both"/>
        <w:rPr>
          <w:rFonts w:ascii="Times New Roman" w:hAnsi="Times New Roman"/>
          <w:sz w:val="28"/>
          <w:szCs w:val="28"/>
          <w:lang w:val="en-US" w:eastAsia="ru-RU"/>
        </w:rPr>
      </w:pPr>
      <w:r w:rsidRPr="009742F8">
        <w:rPr>
          <w:rFonts w:ascii="Times New Roman" w:hAnsi="Times New Roman"/>
          <w:sz w:val="28"/>
          <w:szCs w:val="28"/>
          <w:lang w:val="en-US" w:eastAsia="ru-RU"/>
        </w:rPr>
        <w:tab/>
      </w:r>
      <w:r w:rsidRPr="009742F8">
        <w:rPr>
          <w:rFonts w:ascii="Times New Roman" w:hAnsi="Times New Roman"/>
          <w:b/>
          <w:sz w:val="28"/>
          <w:szCs w:val="28"/>
          <w:lang w:val="en-US" w:eastAsia="ru-RU"/>
        </w:rPr>
        <w:t>Suv resurslarini muhofaza qilish</w:t>
      </w:r>
      <w:r w:rsidRPr="009742F8">
        <w:rPr>
          <w:rFonts w:ascii="Times New Roman" w:hAnsi="Times New Roman"/>
          <w:sz w:val="28"/>
          <w:szCs w:val="28"/>
          <w:lang w:val="en-US" w:eastAsia="ru-RU"/>
        </w:rPr>
        <w:t>. Insoniyat jamiyati taraqqiyoti jarayonida tabiiy suv tarkibini oʹzgartirdi va tezlik bilan oʹzgartirmoqda. Shuning uchun suvni muhofaza qilishda, iflos suvlarni tozalashdagi muhandislik usullarini yanada takomillashtirish lozim.</w:t>
      </w:r>
    </w:p>
    <w:p w:rsidR="00FD5F0E" w:rsidRPr="009742F8" w:rsidRDefault="00FD5F0E" w:rsidP="009742F8">
      <w:pPr>
        <w:spacing w:after="0"/>
        <w:jc w:val="both"/>
        <w:rPr>
          <w:rFonts w:ascii="Times New Roman" w:hAnsi="Times New Roman"/>
          <w:sz w:val="28"/>
          <w:szCs w:val="28"/>
          <w:lang w:val="en-US" w:eastAsia="ru-RU"/>
        </w:rPr>
      </w:pPr>
      <w:r w:rsidRPr="009742F8">
        <w:rPr>
          <w:rFonts w:ascii="Times New Roman" w:hAnsi="Times New Roman"/>
          <w:sz w:val="28"/>
          <w:szCs w:val="28"/>
          <w:lang w:val="en-US" w:eastAsia="ru-RU"/>
        </w:rPr>
        <w:tab/>
        <w:t xml:space="preserve">Suv quyosh radiatsiyasi va iflos suvga toza suv kelib qoʹyilishi natijasida qaytadan tozalanishi mumkin. Turli bakteriya, zamburugʹ va suv oʹtlari suvning qayta tozalanishida faol agentlardan hisoblanadi. Lekin suv turli iflos moddalarga haddan </w:t>
      </w:r>
      <w:proofErr w:type="gramStart"/>
      <w:r w:rsidRPr="009742F8">
        <w:rPr>
          <w:rFonts w:ascii="Times New Roman" w:hAnsi="Times New Roman"/>
          <w:sz w:val="28"/>
          <w:szCs w:val="28"/>
          <w:lang w:val="en-US" w:eastAsia="ru-RU"/>
        </w:rPr>
        <w:t>tashqari  toʹyingan</w:t>
      </w:r>
      <w:proofErr w:type="gramEnd"/>
      <w:r w:rsidRPr="009742F8">
        <w:rPr>
          <w:rFonts w:ascii="Times New Roman" w:hAnsi="Times New Roman"/>
          <w:sz w:val="28"/>
          <w:szCs w:val="28"/>
          <w:lang w:val="en-US" w:eastAsia="ru-RU"/>
        </w:rPr>
        <w:t xml:space="preserve"> boʹlsa u holda uni tozalash uchun turli texnologik usullardan foydalanish kerak.</w:t>
      </w:r>
    </w:p>
    <w:p w:rsidR="00FD5F0E" w:rsidRPr="009742F8" w:rsidRDefault="00FD5F0E" w:rsidP="009742F8">
      <w:pPr>
        <w:tabs>
          <w:tab w:val="left" w:pos="426"/>
          <w:tab w:val="left" w:pos="567"/>
        </w:tabs>
        <w:spacing w:after="0"/>
        <w:jc w:val="center"/>
        <w:rPr>
          <w:rFonts w:ascii="Times New Roman" w:hAnsi="Times New Roman"/>
          <w:b/>
          <w:sz w:val="28"/>
          <w:szCs w:val="28"/>
          <w:lang w:val="en-US"/>
        </w:rPr>
      </w:pPr>
      <w:r w:rsidRPr="009742F8">
        <w:rPr>
          <w:rFonts w:ascii="Times New Roman" w:hAnsi="Times New Roman"/>
          <w:i/>
          <w:noProof/>
          <w:sz w:val="28"/>
          <w:szCs w:val="28"/>
          <w:lang w:eastAsia="ru-RU"/>
        </w:rPr>
        <w:drawing>
          <wp:anchor distT="0" distB="0" distL="114300" distR="114300" simplePos="0" relativeHeight="251660288" behindDoc="0" locked="0" layoutInCell="1" allowOverlap="1">
            <wp:simplePos x="0" y="0"/>
            <wp:positionH relativeFrom="margin">
              <wp:posOffset>5177790</wp:posOffset>
            </wp:positionH>
            <wp:positionV relativeFrom="margin">
              <wp:posOffset>7492365</wp:posOffset>
            </wp:positionV>
            <wp:extent cx="647700" cy="933450"/>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7700" cy="933450"/>
                    </a:xfrm>
                    <a:prstGeom prst="rect">
                      <a:avLst/>
                    </a:prstGeom>
                    <a:noFill/>
                  </pic:spPr>
                </pic:pic>
              </a:graphicData>
            </a:graphic>
            <wp14:sizeRelH relativeFrom="page">
              <wp14:pctWidth>0</wp14:pctWidth>
            </wp14:sizeRelH>
            <wp14:sizeRelV relativeFrom="page">
              <wp14:pctHeight>0</wp14:pctHeight>
            </wp14:sizeRelV>
          </wp:anchor>
        </w:drawing>
      </w:r>
      <w:r w:rsidRPr="009742F8">
        <w:rPr>
          <w:rFonts w:ascii="Times New Roman" w:hAnsi="Times New Roman"/>
          <w:b/>
          <w:sz w:val="28"/>
          <w:szCs w:val="28"/>
          <w:lang w:val="en-US"/>
        </w:rPr>
        <w:t>Oʹz bilimini tekshirish uchun savollar:</w:t>
      </w:r>
    </w:p>
    <w:p w:rsidR="00FD5F0E" w:rsidRPr="009742F8" w:rsidRDefault="00FD5F0E" w:rsidP="009742F8">
      <w:pPr>
        <w:numPr>
          <w:ilvl w:val="0"/>
          <w:numId w:val="1"/>
        </w:numPr>
        <w:tabs>
          <w:tab w:val="left" w:pos="426"/>
          <w:tab w:val="left" w:pos="567"/>
        </w:tabs>
        <w:spacing w:after="0"/>
        <w:jc w:val="both"/>
        <w:rPr>
          <w:rFonts w:ascii="Times New Roman" w:hAnsi="Times New Roman"/>
          <w:i/>
          <w:sz w:val="28"/>
          <w:szCs w:val="28"/>
          <w:lang w:val="en-US"/>
        </w:rPr>
      </w:pPr>
      <w:r w:rsidRPr="009742F8">
        <w:rPr>
          <w:rFonts w:ascii="Times New Roman" w:hAnsi="Times New Roman"/>
          <w:i/>
          <w:sz w:val="28"/>
          <w:szCs w:val="28"/>
          <w:lang w:val="uz-Latn-UZ" w:eastAsia="ru-RU"/>
        </w:rPr>
        <w:t>Gidrosfera-deb nimaga aytiladi?</w:t>
      </w:r>
    </w:p>
    <w:p w:rsidR="00FD5F0E" w:rsidRPr="009742F8" w:rsidRDefault="00FD5F0E" w:rsidP="009742F8">
      <w:pPr>
        <w:numPr>
          <w:ilvl w:val="0"/>
          <w:numId w:val="1"/>
        </w:numPr>
        <w:tabs>
          <w:tab w:val="left" w:pos="426"/>
          <w:tab w:val="left" w:pos="567"/>
        </w:tabs>
        <w:spacing w:after="0"/>
        <w:jc w:val="both"/>
        <w:rPr>
          <w:rFonts w:ascii="Times New Roman" w:hAnsi="Times New Roman"/>
          <w:i/>
          <w:sz w:val="28"/>
          <w:szCs w:val="28"/>
          <w:lang w:val="en-US"/>
        </w:rPr>
      </w:pPr>
      <w:r w:rsidRPr="009742F8">
        <w:rPr>
          <w:rFonts w:ascii="Times New Roman" w:hAnsi="Times New Roman"/>
          <w:i/>
          <w:sz w:val="28"/>
          <w:szCs w:val="28"/>
          <w:lang w:val="uz-Latn-UZ" w:eastAsia="ru-RU"/>
        </w:rPr>
        <w:t>Gidrosferaning umumiy suv miqdori qancha?</w:t>
      </w:r>
    </w:p>
    <w:p w:rsidR="00FD5F0E" w:rsidRPr="009742F8" w:rsidRDefault="00FD5F0E" w:rsidP="009742F8">
      <w:pPr>
        <w:numPr>
          <w:ilvl w:val="0"/>
          <w:numId w:val="1"/>
        </w:numPr>
        <w:tabs>
          <w:tab w:val="left" w:pos="426"/>
          <w:tab w:val="left" w:pos="567"/>
        </w:tabs>
        <w:spacing w:after="0"/>
        <w:jc w:val="both"/>
        <w:rPr>
          <w:rFonts w:ascii="Times New Roman" w:hAnsi="Times New Roman"/>
          <w:i/>
          <w:sz w:val="28"/>
          <w:szCs w:val="28"/>
          <w:lang w:val="en-US"/>
        </w:rPr>
      </w:pPr>
      <w:r w:rsidRPr="009742F8">
        <w:rPr>
          <w:rFonts w:ascii="Times New Roman" w:hAnsi="Times New Roman"/>
          <w:i/>
          <w:sz w:val="28"/>
          <w:szCs w:val="28"/>
          <w:lang w:val="en-US"/>
        </w:rPr>
        <w:t>Yer kurrasidagi suv qatlami sayyoramizda termik rejimga qanday ta’sir ko’rsatadi?</w:t>
      </w:r>
    </w:p>
    <w:p w:rsidR="00FD5F0E" w:rsidRPr="009742F8" w:rsidRDefault="00FD5F0E" w:rsidP="009742F8">
      <w:pPr>
        <w:numPr>
          <w:ilvl w:val="0"/>
          <w:numId w:val="1"/>
        </w:numPr>
        <w:tabs>
          <w:tab w:val="left" w:pos="426"/>
          <w:tab w:val="left" w:pos="567"/>
        </w:tabs>
        <w:spacing w:after="0"/>
        <w:jc w:val="both"/>
        <w:rPr>
          <w:rFonts w:ascii="Times New Roman" w:hAnsi="Times New Roman"/>
          <w:i/>
          <w:sz w:val="28"/>
          <w:szCs w:val="28"/>
          <w:lang w:val="en-US"/>
        </w:rPr>
      </w:pPr>
      <w:r w:rsidRPr="009742F8">
        <w:rPr>
          <w:rFonts w:ascii="Times New Roman" w:hAnsi="Times New Roman"/>
          <w:i/>
          <w:sz w:val="28"/>
          <w:szCs w:val="28"/>
          <w:lang w:val="en-US"/>
        </w:rPr>
        <w:t>Suvning sanoat ishlab chiqarishida va qishloq xoʹjaligidagi ahamiyati qanday?</w:t>
      </w:r>
    </w:p>
    <w:p w:rsidR="00FD5F0E" w:rsidRPr="009742F8" w:rsidRDefault="00FD5F0E" w:rsidP="009742F8">
      <w:pPr>
        <w:numPr>
          <w:ilvl w:val="0"/>
          <w:numId w:val="1"/>
        </w:numPr>
        <w:tabs>
          <w:tab w:val="left" w:pos="426"/>
          <w:tab w:val="left" w:pos="567"/>
        </w:tabs>
        <w:spacing w:after="0"/>
        <w:jc w:val="both"/>
        <w:rPr>
          <w:rFonts w:ascii="Times New Roman" w:hAnsi="Times New Roman"/>
          <w:i/>
          <w:sz w:val="28"/>
          <w:szCs w:val="28"/>
          <w:lang w:val="en-US"/>
        </w:rPr>
      </w:pPr>
      <w:r w:rsidRPr="009742F8">
        <w:rPr>
          <w:rFonts w:ascii="Times New Roman" w:hAnsi="Times New Roman"/>
          <w:i/>
          <w:sz w:val="28"/>
          <w:szCs w:val="28"/>
          <w:lang w:val="en-US" w:eastAsia="ru-RU"/>
        </w:rPr>
        <w:t>Oʹzbekiston Respublikasida umumiy suv resurslari.</w:t>
      </w:r>
    </w:p>
    <w:p w:rsidR="00FD5F0E" w:rsidRPr="009742F8" w:rsidRDefault="00FD5F0E" w:rsidP="009742F8">
      <w:pPr>
        <w:numPr>
          <w:ilvl w:val="0"/>
          <w:numId w:val="1"/>
        </w:numPr>
        <w:tabs>
          <w:tab w:val="left" w:pos="426"/>
          <w:tab w:val="left" w:pos="567"/>
        </w:tabs>
        <w:spacing w:after="0"/>
        <w:jc w:val="both"/>
        <w:rPr>
          <w:rFonts w:ascii="Times New Roman" w:hAnsi="Times New Roman"/>
          <w:i/>
          <w:sz w:val="28"/>
          <w:szCs w:val="28"/>
          <w:lang w:val="en-US"/>
        </w:rPr>
      </w:pPr>
      <w:r w:rsidRPr="009742F8">
        <w:rPr>
          <w:rFonts w:ascii="Times New Roman" w:hAnsi="Times New Roman"/>
          <w:i/>
          <w:sz w:val="28"/>
          <w:szCs w:val="28"/>
          <w:lang w:val="en-US"/>
        </w:rPr>
        <w:t>Gidrosferaning ifloslanishi.</w:t>
      </w:r>
    </w:p>
    <w:p w:rsidR="00FD5F0E" w:rsidRPr="009742F8" w:rsidRDefault="00FD5F0E" w:rsidP="009742F8">
      <w:pPr>
        <w:numPr>
          <w:ilvl w:val="0"/>
          <w:numId w:val="1"/>
        </w:numPr>
        <w:tabs>
          <w:tab w:val="left" w:pos="426"/>
          <w:tab w:val="left" w:pos="567"/>
        </w:tabs>
        <w:spacing w:after="0"/>
        <w:jc w:val="both"/>
        <w:rPr>
          <w:rFonts w:ascii="Times New Roman" w:hAnsi="Times New Roman"/>
          <w:i/>
          <w:sz w:val="28"/>
          <w:szCs w:val="28"/>
          <w:lang w:val="en-US"/>
        </w:rPr>
      </w:pPr>
      <w:r w:rsidRPr="009742F8">
        <w:rPr>
          <w:rFonts w:ascii="Times New Roman" w:hAnsi="Times New Roman"/>
          <w:i/>
          <w:sz w:val="28"/>
          <w:szCs w:val="28"/>
          <w:lang w:val="en-US"/>
        </w:rPr>
        <w:t xml:space="preserve">Suv resurslaridan foydalanishda qanday muammolar sodir </w:t>
      </w:r>
      <w:proofErr w:type="gramStart"/>
      <w:r w:rsidRPr="009742F8">
        <w:rPr>
          <w:rFonts w:ascii="Times New Roman" w:hAnsi="Times New Roman"/>
          <w:i/>
          <w:sz w:val="28"/>
          <w:szCs w:val="28"/>
          <w:lang w:val="en-US"/>
        </w:rPr>
        <w:t>bo‘</w:t>
      </w:r>
      <w:proofErr w:type="gramEnd"/>
      <w:r w:rsidRPr="009742F8">
        <w:rPr>
          <w:rFonts w:ascii="Times New Roman" w:hAnsi="Times New Roman"/>
          <w:i/>
          <w:sz w:val="28"/>
          <w:szCs w:val="28"/>
          <w:lang w:val="en-US"/>
        </w:rPr>
        <w:t>lmoqda?</w:t>
      </w:r>
    </w:p>
    <w:p w:rsidR="00FD5F0E" w:rsidRPr="009742F8" w:rsidRDefault="00FD5F0E" w:rsidP="009742F8">
      <w:pPr>
        <w:spacing w:after="0"/>
        <w:ind w:left="720"/>
        <w:jc w:val="center"/>
        <w:rPr>
          <w:rFonts w:ascii="Times New Roman" w:hAnsi="Times New Roman"/>
          <w:sz w:val="28"/>
          <w:szCs w:val="28"/>
          <w:lang w:val="uz-Latn-UZ"/>
        </w:rPr>
      </w:pPr>
      <w:r w:rsidRPr="009742F8">
        <w:rPr>
          <w:rFonts w:ascii="Times New Roman" w:hAnsi="Times New Roman"/>
          <w:sz w:val="28"/>
          <w:szCs w:val="28"/>
          <w:lang w:val="uz-Latn-UZ"/>
        </w:rPr>
        <w:t>Tayanch soʹz va iboralar:</w:t>
      </w:r>
    </w:p>
    <w:p w:rsidR="00FD5F0E" w:rsidRPr="009742F8" w:rsidRDefault="00FD5F0E" w:rsidP="009742F8">
      <w:pPr>
        <w:spacing w:after="0"/>
        <w:jc w:val="both"/>
        <w:rPr>
          <w:rFonts w:ascii="Times New Roman" w:hAnsi="Times New Roman"/>
          <w:i/>
          <w:sz w:val="28"/>
          <w:szCs w:val="28"/>
          <w:lang w:val="uz-Latn-UZ" w:eastAsia="ru-RU"/>
        </w:rPr>
      </w:pPr>
      <w:r w:rsidRPr="009742F8">
        <w:rPr>
          <w:rFonts w:ascii="Times New Roman" w:hAnsi="Times New Roman"/>
          <w:i/>
          <w:sz w:val="28"/>
          <w:szCs w:val="28"/>
          <w:lang w:val="uz-Latn-UZ" w:eastAsia="ru-RU"/>
        </w:rPr>
        <w:tab/>
        <w:t>Gidrosfera,</w:t>
      </w:r>
      <w:r w:rsidRPr="009742F8">
        <w:rPr>
          <w:rFonts w:ascii="Times New Roman" w:hAnsi="Times New Roman"/>
          <w:sz w:val="28"/>
          <w:szCs w:val="28"/>
          <w:lang w:val="uz-Latn-UZ"/>
        </w:rPr>
        <w:t xml:space="preserve"> </w:t>
      </w:r>
      <w:r w:rsidRPr="009742F8">
        <w:rPr>
          <w:rFonts w:ascii="Times New Roman" w:hAnsi="Times New Roman"/>
          <w:i/>
          <w:sz w:val="28"/>
          <w:szCs w:val="28"/>
          <w:lang w:val="uz-Latn-UZ" w:eastAsia="ru-RU"/>
        </w:rPr>
        <w:t>okean, dengiz, koʹl, daryo, muzliklar, yer osti suvlari, Oqimlar, Chuchuk suv, suvning fizik xossalari va kimyoviy  tarkibi.</w:t>
      </w:r>
    </w:p>
    <w:p w:rsidR="003602C3" w:rsidRPr="009742F8" w:rsidRDefault="003602C3" w:rsidP="009742F8">
      <w:pPr>
        <w:rPr>
          <w:rFonts w:ascii="Times New Roman" w:hAnsi="Times New Roman"/>
          <w:sz w:val="28"/>
          <w:szCs w:val="28"/>
          <w:lang w:val="uz-Latn-UZ"/>
        </w:rPr>
      </w:pPr>
    </w:p>
    <w:sectPr w:rsidR="003602C3" w:rsidRPr="009742F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492A" w:rsidRDefault="0016492A" w:rsidP="00FD5F0E">
      <w:pPr>
        <w:spacing w:after="0" w:line="240" w:lineRule="auto"/>
      </w:pPr>
      <w:r>
        <w:separator/>
      </w:r>
    </w:p>
  </w:endnote>
  <w:endnote w:type="continuationSeparator" w:id="0">
    <w:p w:rsidR="0016492A" w:rsidRDefault="0016492A" w:rsidP="00FD5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492A" w:rsidRDefault="0016492A" w:rsidP="00FD5F0E">
      <w:pPr>
        <w:spacing w:after="0" w:line="240" w:lineRule="auto"/>
      </w:pPr>
      <w:r>
        <w:separator/>
      </w:r>
    </w:p>
  </w:footnote>
  <w:footnote w:type="continuationSeparator" w:id="0">
    <w:p w:rsidR="0016492A" w:rsidRDefault="0016492A" w:rsidP="00FD5F0E">
      <w:pPr>
        <w:spacing w:after="0" w:line="240" w:lineRule="auto"/>
      </w:pPr>
      <w:r>
        <w:continuationSeparator/>
      </w:r>
    </w:p>
  </w:footnote>
  <w:footnote w:id="1">
    <w:p w:rsidR="00FD5F0E" w:rsidRDefault="00FD5F0E" w:rsidP="00FD5F0E">
      <w:pPr>
        <w:jc w:val="both"/>
        <w:rPr>
          <w:rFonts w:ascii="Times New Roman" w:hAnsi="Times New Roman"/>
          <w:lang w:val="en-US"/>
        </w:rPr>
      </w:pPr>
      <w:r>
        <w:rPr>
          <w:rFonts w:ascii="Times New Roman" w:hAnsi="Times New Roman"/>
          <w:vertAlign w:val="superscript"/>
        </w:rPr>
        <w:footnoteRef/>
      </w:r>
      <w:r>
        <w:rPr>
          <w:rFonts w:ascii="Times New Roman" w:hAnsi="Times New Roman"/>
          <w:vertAlign w:val="superscript"/>
          <w:lang w:val="uz-Cyrl-UZ"/>
        </w:rPr>
        <w:t xml:space="preserve"> </w:t>
      </w:r>
      <w:r>
        <w:rPr>
          <w:rFonts w:ascii="Times New Roman" w:hAnsi="Times New Roman"/>
          <w:lang w:val="uz-Cyrl-UZ"/>
        </w:rPr>
        <w:t xml:space="preserve">A.Sherov, V.Rzaeyeva. Oʹzbekiston Respublikasi  Ekologiya va atrof-muhitni muhofaza qilish davlat qoʹmitasi Axborot xizmati. </w:t>
      </w:r>
      <w:r>
        <w:rPr>
          <w:rFonts w:ascii="Times New Roman" w:hAnsi="Times New Roman"/>
          <w:lang w:val="en-US"/>
        </w:rPr>
        <w:t>Tabiiy resurslarni oqilona boshqarish – atrof-muhit muhofazasining ustivor yoʹnalishlishi. Ekologiya xabarnomasi. № 6/2017/iyun.</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863324"/>
    <w:multiLevelType w:val="hybridMultilevel"/>
    <w:tmpl w:val="549675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F0E"/>
    <w:rsid w:val="0016492A"/>
    <w:rsid w:val="003602C3"/>
    <w:rsid w:val="00753344"/>
    <w:rsid w:val="009742F8"/>
    <w:rsid w:val="00C07018"/>
    <w:rsid w:val="00FD5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25F49"/>
  <w15:chartTrackingRefBased/>
  <w15:docId w15:val="{D9345970-394C-4001-9866-780C85F29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5F0E"/>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3008</Words>
  <Characters>17148</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Avtech</dc:creator>
  <cp:keywords/>
  <dc:description/>
  <cp:lastModifiedBy>Avtech</cp:lastModifiedBy>
  <cp:revision>2</cp:revision>
  <dcterms:created xsi:type="dcterms:W3CDTF">2021-04-12T09:34:00Z</dcterms:created>
  <dcterms:modified xsi:type="dcterms:W3CDTF">2021-04-12T10:56:00Z</dcterms:modified>
</cp:coreProperties>
</file>