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FEE" w:rsidRDefault="00052B2A" w:rsidP="00EA7FE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="002D3AD6" w:rsidRPr="002D3A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-mavzu: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Foyda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soliqlari</w:t>
      </w:r>
      <w:proofErr w:type="spellEnd"/>
      <w:r w:rsidR="00EA7FEE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2D3AD6" w:rsidRPr="002D3AD6" w:rsidRDefault="002D3AD6" w:rsidP="00EA7FE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2D3AD6">
        <w:rPr>
          <w:rFonts w:ascii="Times New Roman" w:hAnsi="Times New Roman" w:cs="Times New Roman"/>
          <w:b/>
          <w:sz w:val="28"/>
          <w:szCs w:val="28"/>
          <w:lang w:val="en-US"/>
        </w:rPr>
        <w:t>Reja</w:t>
      </w:r>
      <w:proofErr w:type="spellEnd"/>
      <w:r w:rsidRPr="002D3AD6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E61462" w:rsidRPr="00551A05" w:rsidRDefault="002D3AD6" w:rsidP="00551A05">
      <w:pPr>
        <w:ind w:left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D3AD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1. </w:t>
      </w:r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IAS 12 “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Foyda</w:t>
      </w:r>
      <w:proofErr w:type="spell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soliqlari</w:t>
      </w:r>
      <w:proofErr w:type="spell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” 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standartining</w:t>
      </w:r>
      <w:proofErr w:type="spell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maqsadi</w:t>
      </w:r>
      <w:proofErr w:type="spell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proofErr w:type="gram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qo‘llash</w:t>
      </w:r>
      <w:proofErr w:type="spell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doirasi</w:t>
      </w:r>
      <w:proofErr w:type="spellEnd"/>
    </w:p>
    <w:p w:rsidR="00E61462" w:rsidRPr="00551A05" w:rsidRDefault="002D3AD6" w:rsidP="00551A05">
      <w:pPr>
        <w:ind w:left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D3AD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2. </w:t>
      </w:r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IAS 12 “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Foyda</w:t>
      </w:r>
      <w:proofErr w:type="spell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soliqlari</w:t>
      </w:r>
      <w:proofErr w:type="spell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” 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standartida</w:t>
      </w:r>
      <w:proofErr w:type="spell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qo’llaniladigan</w:t>
      </w:r>
      <w:proofErr w:type="spell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ta’riflar</w:t>
      </w:r>
      <w:proofErr w:type="spell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E61462" w:rsidRPr="00551A05" w:rsidRDefault="002D3AD6" w:rsidP="00551A05">
      <w:pPr>
        <w:ind w:left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D3AD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3. 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Foydalanilmagan</w:t>
      </w:r>
      <w:proofErr w:type="spell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soliq</w:t>
      </w:r>
      <w:proofErr w:type="spell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zararlari</w:t>
      </w:r>
      <w:proofErr w:type="spell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proofErr w:type="gram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foydalanilmagan</w:t>
      </w:r>
      <w:proofErr w:type="spell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soliq</w:t>
      </w:r>
      <w:proofErr w:type="spellEnd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52B2A" w:rsidRPr="00052B2A">
        <w:rPr>
          <w:rFonts w:ascii="Times New Roman" w:hAnsi="Times New Roman" w:cs="Times New Roman"/>
          <w:bCs/>
          <w:sz w:val="28"/>
          <w:szCs w:val="28"/>
          <w:lang w:val="en-US"/>
        </w:rPr>
        <w:t>imtiyozlari</w:t>
      </w:r>
      <w:proofErr w:type="spellEnd"/>
    </w:p>
    <w:p w:rsidR="002D3AD6" w:rsidRDefault="002D3AD6" w:rsidP="002D3AD6">
      <w:pPr>
        <w:ind w:left="709"/>
        <w:rPr>
          <w:rFonts w:ascii="Times New Roman" w:hAnsi="Times New Roman" w:cs="Times New Roman"/>
          <w:bCs/>
          <w:sz w:val="28"/>
          <w:szCs w:val="28"/>
          <w:lang w:val="uz-Cyrl-UZ"/>
        </w:rPr>
      </w:pPr>
    </w:p>
    <w:p w:rsidR="0069419E" w:rsidRPr="00052B2A" w:rsidRDefault="00052B2A" w:rsidP="005F1F2B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52B2A">
        <w:rPr>
          <w:rFonts w:ascii="Times New Roman" w:hAnsi="Times New Roman" w:cs="Times New Roman"/>
          <w:b/>
          <w:bCs/>
          <w:sz w:val="28"/>
          <w:szCs w:val="28"/>
          <w:lang w:val="en-US"/>
        </w:rPr>
        <w:t>IAS 12 “</w:t>
      </w:r>
      <w:proofErr w:type="spellStart"/>
      <w:r w:rsidRPr="00052B2A">
        <w:rPr>
          <w:rFonts w:ascii="Times New Roman" w:hAnsi="Times New Roman" w:cs="Times New Roman"/>
          <w:b/>
          <w:bCs/>
          <w:sz w:val="28"/>
          <w:szCs w:val="28"/>
          <w:lang w:val="en-US"/>
        </w:rPr>
        <w:t>Foyda</w:t>
      </w:r>
      <w:proofErr w:type="spellEnd"/>
      <w:r w:rsidRPr="00052B2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52B2A">
        <w:rPr>
          <w:rFonts w:ascii="Times New Roman" w:hAnsi="Times New Roman" w:cs="Times New Roman"/>
          <w:b/>
          <w:bCs/>
          <w:sz w:val="28"/>
          <w:szCs w:val="28"/>
          <w:lang w:val="en-US"/>
        </w:rPr>
        <w:t>soliqlari</w:t>
      </w:r>
      <w:proofErr w:type="spellEnd"/>
      <w:r w:rsidRPr="00052B2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” </w:t>
      </w:r>
      <w:proofErr w:type="spellStart"/>
      <w:r w:rsidRPr="00052B2A">
        <w:rPr>
          <w:rFonts w:ascii="Times New Roman" w:hAnsi="Times New Roman" w:cs="Times New Roman"/>
          <w:b/>
          <w:bCs/>
          <w:sz w:val="28"/>
          <w:szCs w:val="28"/>
          <w:lang w:val="en-US"/>
        </w:rPr>
        <w:t>standartining</w:t>
      </w:r>
      <w:proofErr w:type="spellEnd"/>
      <w:r w:rsidRPr="00052B2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52B2A">
        <w:rPr>
          <w:rFonts w:ascii="Times New Roman" w:hAnsi="Times New Roman" w:cs="Times New Roman"/>
          <w:b/>
          <w:bCs/>
          <w:sz w:val="28"/>
          <w:szCs w:val="28"/>
          <w:lang w:val="en-US"/>
        </w:rPr>
        <w:t>maqsadi</w:t>
      </w:r>
      <w:proofErr w:type="spellEnd"/>
      <w:r w:rsidRPr="00052B2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52B2A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052B2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52B2A">
        <w:rPr>
          <w:rFonts w:ascii="Times New Roman" w:hAnsi="Times New Roman" w:cs="Times New Roman"/>
          <w:b/>
          <w:bCs/>
          <w:sz w:val="28"/>
          <w:szCs w:val="28"/>
          <w:lang w:val="en-US"/>
        </w:rPr>
        <w:t>qo‘llash</w:t>
      </w:r>
      <w:proofErr w:type="spellEnd"/>
      <w:r w:rsidRPr="00052B2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52B2A">
        <w:rPr>
          <w:rFonts w:ascii="Times New Roman" w:hAnsi="Times New Roman" w:cs="Times New Roman"/>
          <w:b/>
          <w:bCs/>
          <w:sz w:val="28"/>
          <w:szCs w:val="28"/>
          <w:lang w:val="en-US"/>
        </w:rPr>
        <w:t>doirasi</w:t>
      </w:r>
      <w:proofErr w:type="spellEnd"/>
    </w:p>
    <w:p w:rsidR="000B1EB4" w:rsidRDefault="005F1F2B" w:rsidP="000B1EB4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r w:rsidRPr="000B1EB4">
        <w:rPr>
          <w:rFonts w:eastAsiaTheme="minorEastAsia"/>
          <w:bCs/>
          <w:sz w:val="28"/>
          <w:szCs w:val="28"/>
        </w:rPr>
        <w:t>IAS 12 “</w:t>
      </w:r>
      <w:proofErr w:type="spellStart"/>
      <w:r w:rsidRPr="000B1EB4">
        <w:rPr>
          <w:rFonts w:eastAsiaTheme="minorEastAsia"/>
          <w:bCs/>
          <w:sz w:val="28"/>
          <w:szCs w:val="28"/>
        </w:rPr>
        <w:t>Foyda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soliqlari”standartining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maqsadi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foyda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soliqlarini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hisobga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olish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tartibini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belgilashdan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iboratdir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. </w:t>
      </w:r>
      <w:proofErr w:type="spellStart"/>
      <w:r w:rsidRPr="000B1EB4">
        <w:rPr>
          <w:rFonts w:eastAsiaTheme="minorEastAsia"/>
          <w:bCs/>
          <w:sz w:val="28"/>
          <w:szCs w:val="28"/>
        </w:rPr>
        <w:t>Foyda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soliqlarini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hisobga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olishda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asosiy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masala </w:t>
      </w:r>
      <w:proofErr w:type="spellStart"/>
      <w:proofErr w:type="gramStart"/>
      <w:r w:rsidRPr="000B1EB4">
        <w:rPr>
          <w:rFonts w:eastAsiaTheme="minorEastAsia"/>
          <w:bCs/>
          <w:sz w:val="28"/>
          <w:szCs w:val="28"/>
        </w:rPr>
        <w:t>bo‘lib</w:t>
      </w:r>
      <w:proofErr w:type="spellEnd"/>
      <w:proofErr w:type="gram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quyidagilarning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joriy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va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kelgusi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soliqlarga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bo‘lgan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ta’siri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qay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tarzda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hisobga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olinishi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kerakligi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hisoblanadi</w:t>
      </w:r>
      <w:proofErr w:type="spellEnd"/>
      <w:r w:rsidRPr="000B1EB4">
        <w:rPr>
          <w:rFonts w:eastAsiaTheme="minorEastAsia"/>
          <w:bCs/>
          <w:sz w:val="28"/>
          <w:szCs w:val="28"/>
        </w:rPr>
        <w:t>:</w:t>
      </w:r>
    </w:p>
    <w:p w:rsidR="005409B0" w:rsidRDefault="000B1EB4" w:rsidP="000B1EB4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r>
        <w:rPr>
          <w:rFonts w:eastAsiaTheme="minorEastAsia"/>
          <w:bCs/>
          <w:sz w:val="28"/>
          <w:szCs w:val="28"/>
        </w:rPr>
        <w:t xml:space="preserve">(a) </w:t>
      </w:r>
      <w:proofErr w:type="spellStart"/>
      <w:proofErr w:type="gramStart"/>
      <w:r w:rsidR="005F1F2B" w:rsidRPr="000B1EB4">
        <w:rPr>
          <w:rFonts w:eastAsiaTheme="minorEastAsia"/>
          <w:bCs/>
          <w:sz w:val="28"/>
          <w:szCs w:val="28"/>
        </w:rPr>
        <w:t>tadbirkorlik</w:t>
      </w:r>
      <w:proofErr w:type="spellEnd"/>
      <w:proofErr w:type="gramEnd"/>
      <w:r w:rsidR="005F1F2B"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="005F1F2B" w:rsidRPr="000B1EB4">
        <w:rPr>
          <w:rFonts w:eastAsiaTheme="minorEastAsia"/>
          <w:bCs/>
          <w:sz w:val="28"/>
          <w:szCs w:val="28"/>
        </w:rPr>
        <w:t>sub’ektining</w:t>
      </w:r>
      <w:proofErr w:type="spellEnd"/>
      <w:r w:rsidR="005F1F2B"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="005F1F2B" w:rsidRPr="000B1EB4">
        <w:rPr>
          <w:rFonts w:eastAsiaTheme="minorEastAsia"/>
          <w:bCs/>
          <w:sz w:val="28"/>
          <w:szCs w:val="28"/>
        </w:rPr>
        <w:t>moliyaviy</w:t>
      </w:r>
      <w:proofErr w:type="spellEnd"/>
      <w:r w:rsidR="005F1F2B"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="005F1F2B" w:rsidRPr="000B1EB4">
        <w:rPr>
          <w:rFonts w:eastAsiaTheme="minorEastAsia"/>
          <w:bCs/>
          <w:sz w:val="28"/>
          <w:szCs w:val="28"/>
        </w:rPr>
        <w:t>xolati</w:t>
      </w:r>
      <w:proofErr w:type="spellEnd"/>
      <w:r w:rsidR="005F1F2B"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="005F1F2B" w:rsidRPr="000B1EB4">
        <w:rPr>
          <w:rFonts w:eastAsiaTheme="minorEastAsia"/>
          <w:bCs/>
          <w:sz w:val="28"/>
          <w:szCs w:val="28"/>
        </w:rPr>
        <w:t>to‘g‘risidagi</w:t>
      </w:r>
      <w:proofErr w:type="spellEnd"/>
      <w:r w:rsidR="005F1F2B"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="005F1F2B" w:rsidRPr="000B1EB4">
        <w:rPr>
          <w:rFonts w:eastAsiaTheme="minorEastAsia"/>
          <w:bCs/>
          <w:sz w:val="28"/>
          <w:szCs w:val="28"/>
        </w:rPr>
        <w:t>hisobotda</w:t>
      </w:r>
      <w:proofErr w:type="spellEnd"/>
      <w:r w:rsidR="005F1F2B" w:rsidRPr="000B1EB4">
        <w:rPr>
          <w:rFonts w:eastAsiaTheme="minorEastAsia"/>
          <w:bCs/>
          <w:sz w:val="28"/>
          <w:szCs w:val="28"/>
        </w:rPr>
        <w:t xml:space="preserve"> tan </w:t>
      </w:r>
      <w:proofErr w:type="spellStart"/>
      <w:r w:rsidR="005F1F2B" w:rsidRPr="000B1EB4">
        <w:rPr>
          <w:rFonts w:eastAsiaTheme="minorEastAsia"/>
          <w:bCs/>
          <w:sz w:val="28"/>
          <w:szCs w:val="28"/>
        </w:rPr>
        <w:t>olinadigan</w:t>
      </w:r>
      <w:proofErr w:type="spellEnd"/>
      <w:r w:rsidR="005F1F2B"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="005F1F2B" w:rsidRPr="000B1EB4">
        <w:rPr>
          <w:rFonts w:eastAsiaTheme="minorEastAsia"/>
          <w:bCs/>
          <w:sz w:val="28"/>
          <w:szCs w:val="28"/>
        </w:rPr>
        <w:t>aktivlar</w:t>
      </w:r>
      <w:proofErr w:type="spellEnd"/>
      <w:r w:rsidR="005F1F2B" w:rsidRPr="000B1EB4">
        <w:rPr>
          <w:rFonts w:eastAsiaTheme="minorEastAsia"/>
          <w:bCs/>
          <w:sz w:val="28"/>
          <w:szCs w:val="28"/>
        </w:rPr>
        <w:t xml:space="preserve"> (</w:t>
      </w:r>
      <w:proofErr w:type="spellStart"/>
      <w:r w:rsidR="005F1F2B" w:rsidRPr="000B1EB4">
        <w:rPr>
          <w:rFonts w:eastAsiaTheme="minorEastAsia"/>
          <w:bCs/>
          <w:sz w:val="28"/>
          <w:szCs w:val="28"/>
        </w:rPr>
        <w:t>majburiyatlar</w:t>
      </w:r>
      <w:proofErr w:type="spellEnd"/>
      <w:r w:rsidR="005F1F2B" w:rsidRPr="000B1EB4">
        <w:rPr>
          <w:rFonts w:eastAsiaTheme="minorEastAsia"/>
          <w:bCs/>
          <w:sz w:val="28"/>
          <w:szCs w:val="28"/>
        </w:rPr>
        <w:t>)</w:t>
      </w:r>
      <w:proofErr w:type="spellStart"/>
      <w:r w:rsidR="005F1F2B" w:rsidRPr="000B1EB4">
        <w:rPr>
          <w:rFonts w:eastAsiaTheme="minorEastAsia"/>
          <w:bCs/>
          <w:sz w:val="28"/>
          <w:szCs w:val="28"/>
        </w:rPr>
        <w:t>ning</w:t>
      </w:r>
      <w:proofErr w:type="spellEnd"/>
      <w:r w:rsidR="005F1F2B"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="005F1F2B" w:rsidRPr="000B1EB4">
        <w:rPr>
          <w:rFonts w:eastAsiaTheme="minorEastAsia"/>
          <w:bCs/>
          <w:sz w:val="28"/>
          <w:szCs w:val="28"/>
        </w:rPr>
        <w:t>balans</w:t>
      </w:r>
      <w:proofErr w:type="spellEnd"/>
      <w:r w:rsidR="005F1F2B"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="005F1F2B" w:rsidRPr="000B1EB4">
        <w:rPr>
          <w:rFonts w:eastAsiaTheme="minorEastAsia"/>
          <w:bCs/>
          <w:sz w:val="28"/>
          <w:szCs w:val="28"/>
        </w:rPr>
        <w:t>qiymati</w:t>
      </w:r>
      <w:proofErr w:type="spellEnd"/>
      <w:r w:rsidR="005F1F2B"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="005F1F2B" w:rsidRPr="000B1EB4">
        <w:rPr>
          <w:rFonts w:eastAsiaTheme="minorEastAsia"/>
          <w:bCs/>
          <w:sz w:val="28"/>
          <w:szCs w:val="28"/>
        </w:rPr>
        <w:t>kelgusida</w:t>
      </w:r>
      <w:proofErr w:type="spellEnd"/>
      <w:r w:rsidR="005F1F2B"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="005F1F2B" w:rsidRPr="000B1EB4">
        <w:rPr>
          <w:rFonts w:eastAsiaTheme="minorEastAsia"/>
          <w:bCs/>
          <w:sz w:val="28"/>
          <w:szCs w:val="28"/>
        </w:rPr>
        <w:t>qoplanishi</w:t>
      </w:r>
      <w:proofErr w:type="spellEnd"/>
      <w:r w:rsidR="005F1F2B" w:rsidRPr="000B1EB4">
        <w:rPr>
          <w:rFonts w:eastAsiaTheme="minorEastAsia"/>
          <w:bCs/>
          <w:sz w:val="28"/>
          <w:szCs w:val="28"/>
        </w:rPr>
        <w:t xml:space="preserve"> (</w:t>
      </w:r>
      <w:proofErr w:type="spellStart"/>
      <w:r w:rsidR="005F1F2B" w:rsidRPr="000B1EB4">
        <w:rPr>
          <w:rFonts w:eastAsiaTheme="minorEastAsia"/>
          <w:bCs/>
          <w:sz w:val="28"/>
          <w:szCs w:val="28"/>
        </w:rPr>
        <w:t>to‘lanishi</w:t>
      </w:r>
      <w:proofErr w:type="spellEnd"/>
      <w:r w:rsidR="005F1F2B" w:rsidRPr="000B1EB4">
        <w:rPr>
          <w:rFonts w:eastAsiaTheme="minorEastAsia"/>
          <w:bCs/>
          <w:sz w:val="28"/>
          <w:szCs w:val="28"/>
        </w:rPr>
        <w:t xml:space="preserve">); </w:t>
      </w:r>
      <w:proofErr w:type="spellStart"/>
      <w:r w:rsidR="005F1F2B" w:rsidRPr="000B1EB4">
        <w:rPr>
          <w:rFonts w:eastAsiaTheme="minorEastAsia"/>
          <w:bCs/>
          <w:sz w:val="28"/>
          <w:szCs w:val="28"/>
        </w:rPr>
        <w:t>va</w:t>
      </w:r>
      <w:proofErr w:type="spellEnd"/>
    </w:p>
    <w:p w:rsidR="005409B0" w:rsidRPr="000B1EB4" w:rsidRDefault="005F1F2B" w:rsidP="000B1EB4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r w:rsidRPr="000B1EB4">
        <w:rPr>
          <w:rFonts w:eastAsiaTheme="minorEastAsia"/>
          <w:bCs/>
          <w:sz w:val="28"/>
          <w:szCs w:val="28"/>
        </w:rPr>
        <w:t xml:space="preserve">(b) </w:t>
      </w:r>
      <w:proofErr w:type="spellStart"/>
      <w:proofErr w:type="gramStart"/>
      <w:r w:rsidRPr="000B1EB4">
        <w:rPr>
          <w:rFonts w:eastAsiaTheme="minorEastAsia"/>
          <w:bCs/>
          <w:sz w:val="28"/>
          <w:szCs w:val="28"/>
        </w:rPr>
        <w:t>tadbirkorlik</w:t>
      </w:r>
      <w:proofErr w:type="spellEnd"/>
      <w:proofErr w:type="gram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sub’ektining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moliyaviy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hisobotlarida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tan </w:t>
      </w:r>
      <w:proofErr w:type="spellStart"/>
      <w:r w:rsidRPr="000B1EB4">
        <w:rPr>
          <w:rFonts w:eastAsiaTheme="minorEastAsia"/>
          <w:bCs/>
          <w:sz w:val="28"/>
          <w:szCs w:val="28"/>
        </w:rPr>
        <w:t>olingan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joriy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davr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uchun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operatsiyalar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va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boshqa</w:t>
      </w:r>
      <w:proofErr w:type="spellEnd"/>
      <w:r w:rsidRPr="000B1EB4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0B1EB4">
        <w:rPr>
          <w:rFonts w:eastAsiaTheme="minorEastAsia"/>
          <w:bCs/>
          <w:sz w:val="28"/>
          <w:szCs w:val="28"/>
        </w:rPr>
        <w:t>hodisalar</w:t>
      </w:r>
      <w:proofErr w:type="spellEnd"/>
      <w:r w:rsidR="004C23FA">
        <w:rPr>
          <w:rFonts w:eastAsiaTheme="minorEastAsia"/>
          <w:bCs/>
          <w:sz w:val="28"/>
          <w:szCs w:val="28"/>
        </w:rPr>
        <w:t>.</w:t>
      </w:r>
      <w:r w:rsidR="004C23FA">
        <w:rPr>
          <w:rStyle w:val="a6"/>
          <w:rFonts w:eastAsiaTheme="minorEastAsia"/>
          <w:bCs/>
          <w:sz w:val="28"/>
          <w:szCs w:val="28"/>
        </w:rPr>
        <w:footnoteReference w:id="1"/>
      </w:r>
    </w:p>
    <w:p w:rsidR="005409B0" w:rsidRPr="00DF126B" w:rsidRDefault="005F1F2B" w:rsidP="00DF126B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r w:rsidRPr="00DF126B">
        <w:rPr>
          <w:rFonts w:eastAsiaTheme="minorEastAsia"/>
          <w:bCs/>
          <w:sz w:val="28"/>
          <w:szCs w:val="28"/>
        </w:rPr>
        <w:t xml:space="preserve">“IAS 12” </w:t>
      </w:r>
      <w:proofErr w:type="spellStart"/>
      <w:r w:rsidRPr="00DF126B">
        <w:rPr>
          <w:rFonts w:eastAsiaTheme="minorEastAsia"/>
          <w:bCs/>
          <w:sz w:val="28"/>
          <w:szCs w:val="28"/>
        </w:rPr>
        <w:t>Foyda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soliqlari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standarti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foyda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soliqlarini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hisobga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olishda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qo‘llanilishi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kerak</w:t>
      </w:r>
      <w:proofErr w:type="spellEnd"/>
      <w:r w:rsidRPr="00DF126B">
        <w:rPr>
          <w:rFonts w:eastAsiaTheme="minorEastAsia"/>
          <w:bCs/>
          <w:sz w:val="28"/>
          <w:szCs w:val="28"/>
        </w:rPr>
        <w:t>.</w:t>
      </w:r>
    </w:p>
    <w:p w:rsidR="005409B0" w:rsidRDefault="005F1F2B" w:rsidP="00DF126B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r w:rsidRPr="00DF126B">
        <w:rPr>
          <w:rFonts w:eastAsiaTheme="minorEastAsia"/>
          <w:bCs/>
          <w:sz w:val="28"/>
          <w:szCs w:val="28"/>
        </w:rPr>
        <w:t xml:space="preserve">“IAS 12” </w:t>
      </w:r>
      <w:proofErr w:type="spellStart"/>
      <w:r w:rsidRPr="00DF126B">
        <w:rPr>
          <w:rFonts w:eastAsiaTheme="minorEastAsia"/>
          <w:bCs/>
          <w:sz w:val="28"/>
          <w:szCs w:val="28"/>
        </w:rPr>
        <w:t>Foyda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soliqlari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standarti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maqsadlarida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, </w:t>
      </w:r>
      <w:proofErr w:type="spellStart"/>
      <w:r w:rsidRPr="00DF126B">
        <w:rPr>
          <w:rFonts w:eastAsiaTheme="minorEastAsia"/>
          <w:bCs/>
          <w:sz w:val="28"/>
          <w:szCs w:val="28"/>
        </w:rPr>
        <w:t>foyda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soliqlari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, </w:t>
      </w:r>
      <w:proofErr w:type="spellStart"/>
      <w:r w:rsidRPr="00DF126B">
        <w:rPr>
          <w:rFonts w:eastAsiaTheme="minorEastAsia"/>
          <w:bCs/>
          <w:sz w:val="28"/>
          <w:szCs w:val="28"/>
        </w:rPr>
        <w:t>soliqqa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tortiladigan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foydadan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olinadigan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hamma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mahalliy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proofErr w:type="gramStart"/>
      <w:r w:rsidRPr="00DF126B">
        <w:rPr>
          <w:rFonts w:eastAsiaTheme="minorEastAsia"/>
          <w:bCs/>
          <w:sz w:val="28"/>
          <w:szCs w:val="28"/>
        </w:rPr>
        <w:t>va</w:t>
      </w:r>
      <w:proofErr w:type="spellEnd"/>
      <w:proofErr w:type="gram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horijiy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faoliyatlar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bo‘yicha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soliqlarni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, </w:t>
      </w:r>
      <w:proofErr w:type="spellStart"/>
      <w:r w:rsidRPr="00DF126B">
        <w:rPr>
          <w:rFonts w:eastAsiaTheme="minorEastAsia"/>
          <w:bCs/>
          <w:sz w:val="28"/>
          <w:szCs w:val="28"/>
        </w:rPr>
        <w:t>qamrab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oladi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. </w:t>
      </w:r>
      <w:proofErr w:type="spellStart"/>
      <w:r w:rsidRPr="00DF126B">
        <w:rPr>
          <w:rFonts w:eastAsiaTheme="minorEastAsia"/>
          <w:bCs/>
          <w:sz w:val="28"/>
          <w:szCs w:val="28"/>
        </w:rPr>
        <w:t>Foyda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soliqlariga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, </w:t>
      </w:r>
      <w:proofErr w:type="spellStart"/>
      <w:r w:rsidRPr="00DF126B">
        <w:rPr>
          <w:rFonts w:eastAsiaTheme="minorEastAsia"/>
          <w:bCs/>
          <w:sz w:val="28"/>
          <w:szCs w:val="28"/>
        </w:rPr>
        <w:t>shuningdek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, </w:t>
      </w:r>
      <w:proofErr w:type="spellStart"/>
      <w:r w:rsidRPr="00DF126B">
        <w:rPr>
          <w:rFonts w:eastAsiaTheme="minorEastAsia"/>
          <w:bCs/>
          <w:sz w:val="28"/>
          <w:szCs w:val="28"/>
        </w:rPr>
        <w:t>hisobot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beruvchi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tadbirkorlik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sub’ekti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foydasiga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shu’ba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tadbirkorlik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sub’ektlari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, </w:t>
      </w:r>
      <w:proofErr w:type="spellStart"/>
      <w:r w:rsidRPr="00DF126B">
        <w:rPr>
          <w:rFonts w:eastAsiaTheme="minorEastAsia"/>
          <w:bCs/>
          <w:sz w:val="28"/>
          <w:szCs w:val="28"/>
        </w:rPr>
        <w:t>qaram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tadbirkorlik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sub’ektlari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yoki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qo‘shma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korxonalar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tomonidan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to‘lanadigan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summalardan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olinadigan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proofErr w:type="gramStart"/>
      <w:r w:rsidRPr="00DF126B">
        <w:rPr>
          <w:rFonts w:eastAsiaTheme="minorEastAsia"/>
          <w:bCs/>
          <w:sz w:val="28"/>
          <w:szCs w:val="28"/>
        </w:rPr>
        <w:t>va</w:t>
      </w:r>
      <w:proofErr w:type="spellEnd"/>
      <w:proofErr w:type="gram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to‘lov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manbaida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ushlab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qolinadigan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soliqlar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kiradi</w:t>
      </w:r>
      <w:proofErr w:type="spellEnd"/>
      <w:r w:rsidRPr="00DF126B">
        <w:rPr>
          <w:rFonts w:eastAsiaTheme="minorEastAsia"/>
          <w:bCs/>
          <w:sz w:val="28"/>
          <w:szCs w:val="28"/>
        </w:rPr>
        <w:t>.</w:t>
      </w:r>
      <w:r w:rsidR="004C23FA">
        <w:rPr>
          <w:rStyle w:val="a6"/>
          <w:rFonts w:eastAsiaTheme="minorEastAsia"/>
          <w:bCs/>
          <w:sz w:val="28"/>
          <w:szCs w:val="28"/>
        </w:rPr>
        <w:footnoteReference w:id="2"/>
      </w:r>
    </w:p>
    <w:p w:rsidR="004C23FA" w:rsidRDefault="004C23FA">
      <w:pPr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</w:pPr>
      <w:r w:rsidRPr="00FB71EC">
        <w:rPr>
          <w:rFonts w:eastAsiaTheme="minorEastAsia"/>
          <w:b/>
          <w:bCs/>
          <w:sz w:val="28"/>
          <w:szCs w:val="28"/>
          <w:lang w:val="en-US"/>
        </w:rPr>
        <w:br w:type="page"/>
      </w:r>
    </w:p>
    <w:p w:rsidR="00DF126B" w:rsidRDefault="00DF126B" w:rsidP="005F1F2B">
      <w:pPr>
        <w:pStyle w:val="IASBNormalnparaP"/>
        <w:numPr>
          <w:ilvl w:val="0"/>
          <w:numId w:val="3"/>
        </w:numPr>
        <w:spacing w:before="0" w:line="360" w:lineRule="auto"/>
        <w:rPr>
          <w:rFonts w:eastAsiaTheme="minorEastAsia"/>
          <w:b/>
          <w:bCs/>
          <w:sz w:val="28"/>
          <w:szCs w:val="28"/>
        </w:rPr>
      </w:pPr>
      <w:r w:rsidRPr="00DF126B">
        <w:rPr>
          <w:rFonts w:eastAsiaTheme="minorEastAsia"/>
          <w:b/>
          <w:bCs/>
          <w:sz w:val="28"/>
          <w:szCs w:val="28"/>
        </w:rPr>
        <w:lastRenderedPageBreak/>
        <w:t>IAS 12 “</w:t>
      </w:r>
      <w:proofErr w:type="spellStart"/>
      <w:r w:rsidRPr="00DF126B">
        <w:rPr>
          <w:rFonts w:eastAsiaTheme="minorEastAsia"/>
          <w:b/>
          <w:bCs/>
          <w:sz w:val="28"/>
          <w:szCs w:val="28"/>
        </w:rPr>
        <w:t>Foyda</w:t>
      </w:r>
      <w:proofErr w:type="spellEnd"/>
      <w:r w:rsidRPr="00DF126B">
        <w:rPr>
          <w:rFonts w:eastAsiaTheme="minorEastAsia"/>
          <w:b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/>
          <w:bCs/>
          <w:sz w:val="28"/>
          <w:szCs w:val="28"/>
        </w:rPr>
        <w:t>soliqlari</w:t>
      </w:r>
      <w:proofErr w:type="spellEnd"/>
      <w:r w:rsidRPr="00DF126B">
        <w:rPr>
          <w:rFonts w:eastAsiaTheme="minorEastAsia"/>
          <w:b/>
          <w:bCs/>
          <w:sz w:val="28"/>
          <w:szCs w:val="28"/>
        </w:rPr>
        <w:t xml:space="preserve">” </w:t>
      </w:r>
      <w:proofErr w:type="spellStart"/>
      <w:r w:rsidRPr="00DF126B">
        <w:rPr>
          <w:rFonts w:eastAsiaTheme="minorEastAsia"/>
          <w:b/>
          <w:bCs/>
          <w:sz w:val="28"/>
          <w:szCs w:val="28"/>
        </w:rPr>
        <w:t>standartida</w:t>
      </w:r>
      <w:proofErr w:type="spellEnd"/>
      <w:r w:rsidRPr="00DF126B">
        <w:rPr>
          <w:rFonts w:eastAsiaTheme="minorEastAsia"/>
          <w:b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/>
          <w:bCs/>
          <w:sz w:val="28"/>
          <w:szCs w:val="28"/>
        </w:rPr>
        <w:t>qo’llaniladigan</w:t>
      </w:r>
      <w:proofErr w:type="spellEnd"/>
      <w:r w:rsidRPr="00DF126B">
        <w:rPr>
          <w:rFonts w:eastAsiaTheme="minorEastAsia"/>
          <w:b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/>
          <w:bCs/>
          <w:sz w:val="28"/>
          <w:szCs w:val="28"/>
        </w:rPr>
        <w:t>ta’riflar</w:t>
      </w:r>
      <w:proofErr w:type="spellEnd"/>
    </w:p>
    <w:p w:rsidR="005409B0" w:rsidRPr="00DF126B" w:rsidRDefault="005F1F2B" w:rsidP="00DF126B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r w:rsidRPr="00DF126B">
        <w:rPr>
          <w:rFonts w:eastAsiaTheme="minorEastAsia"/>
          <w:bCs/>
          <w:sz w:val="28"/>
          <w:szCs w:val="28"/>
        </w:rPr>
        <w:t xml:space="preserve">“IAS 12” </w:t>
      </w:r>
      <w:proofErr w:type="spellStart"/>
      <w:r w:rsidRPr="00DF126B">
        <w:rPr>
          <w:rFonts w:eastAsiaTheme="minorEastAsia"/>
          <w:bCs/>
          <w:sz w:val="28"/>
          <w:szCs w:val="28"/>
        </w:rPr>
        <w:t>Foyda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soliqlari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standartida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quyidagi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belgilangan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ma’nodagi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atamalardan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foydalaniladi</w:t>
      </w:r>
      <w:proofErr w:type="spellEnd"/>
      <w:r w:rsidRPr="00DF126B">
        <w:rPr>
          <w:rFonts w:eastAsiaTheme="minorEastAsia"/>
          <w:bCs/>
          <w:sz w:val="28"/>
          <w:szCs w:val="28"/>
        </w:rPr>
        <w:t>:</w:t>
      </w:r>
    </w:p>
    <w:p w:rsidR="005409B0" w:rsidRPr="00DF126B" w:rsidRDefault="005F1F2B" w:rsidP="00DF126B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proofErr w:type="spellStart"/>
      <w:r w:rsidRPr="00DF126B">
        <w:rPr>
          <w:rFonts w:eastAsiaTheme="minorEastAsia"/>
          <w:bCs/>
          <w:sz w:val="28"/>
          <w:szCs w:val="28"/>
        </w:rPr>
        <w:t>Buxgalteriya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hisobi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bo‘yicha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foyda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– </w:t>
      </w:r>
      <w:proofErr w:type="spellStart"/>
      <w:r w:rsidRPr="00DF126B">
        <w:rPr>
          <w:rFonts w:eastAsiaTheme="minorEastAsia"/>
          <w:bCs/>
          <w:sz w:val="28"/>
          <w:szCs w:val="28"/>
        </w:rPr>
        <w:t>bu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xarajatlari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chegirib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tashlanishidan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oldingi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davr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foydasi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yoki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zarari</w:t>
      </w:r>
      <w:proofErr w:type="spellEnd"/>
      <w:r w:rsidRPr="00DF126B">
        <w:rPr>
          <w:rFonts w:eastAsiaTheme="minorEastAsia"/>
          <w:bCs/>
          <w:sz w:val="28"/>
          <w:szCs w:val="28"/>
        </w:rPr>
        <w:t>.</w:t>
      </w:r>
    </w:p>
    <w:p w:rsidR="005409B0" w:rsidRPr="00DF126B" w:rsidRDefault="005F1F2B" w:rsidP="00DF126B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foyda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(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zarari</w:t>
      </w:r>
      <w:proofErr w:type="spellEnd"/>
      <w:r w:rsidRPr="00DF126B">
        <w:rPr>
          <w:rFonts w:eastAsiaTheme="minorEastAsia"/>
          <w:bCs/>
          <w:sz w:val="28"/>
          <w:szCs w:val="28"/>
        </w:rPr>
        <w:t>) –</w:t>
      </w:r>
      <w:proofErr w:type="spellStart"/>
      <w:r w:rsidRPr="00DF126B">
        <w:rPr>
          <w:rFonts w:eastAsiaTheme="minorEastAsia"/>
          <w:bCs/>
          <w:sz w:val="28"/>
          <w:szCs w:val="28"/>
        </w:rPr>
        <w:t>bu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idoralari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tomonidan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belgilangan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qoidalarga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muvofiq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aniqlangan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va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undan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foyda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soliqlari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to‘lanishi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(</w:t>
      </w:r>
      <w:proofErr w:type="spellStart"/>
      <w:r w:rsidRPr="00DF126B">
        <w:rPr>
          <w:rFonts w:eastAsiaTheme="minorEastAsia"/>
          <w:bCs/>
          <w:sz w:val="28"/>
          <w:szCs w:val="28"/>
        </w:rPr>
        <w:t>qoplanishi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) </w:t>
      </w:r>
      <w:proofErr w:type="spellStart"/>
      <w:r w:rsidRPr="00DF126B">
        <w:rPr>
          <w:rFonts w:eastAsiaTheme="minorEastAsia"/>
          <w:bCs/>
          <w:sz w:val="28"/>
          <w:szCs w:val="28"/>
        </w:rPr>
        <w:t>talab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etiladigan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davr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foydasi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(</w:t>
      </w:r>
      <w:proofErr w:type="spellStart"/>
      <w:r w:rsidRPr="00DF126B">
        <w:rPr>
          <w:rFonts w:eastAsiaTheme="minorEastAsia"/>
          <w:bCs/>
          <w:sz w:val="28"/>
          <w:szCs w:val="28"/>
        </w:rPr>
        <w:t>zarari</w:t>
      </w:r>
      <w:proofErr w:type="spellEnd"/>
      <w:r w:rsidRPr="00DF126B">
        <w:rPr>
          <w:rFonts w:eastAsiaTheme="minorEastAsia"/>
          <w:bCs/>
          <w:sz w:val="28"/>
          <w:szCs w:val="28"/>
        </w:rPr>
        <w:t>).</w:t>
      </w:r>
      <w:r w:rsidR="004C23FA">
        <w:rPr>
          <w:rStyle w:val="a6"/>
          <w:rFonts w:eastAsiaTheme="minorEastAsia"/>
          <w:bCs/>
          <w:sz w:val="28"/>
          <w:szCs w:val="28"/>
        </w:rPr>
        <w:footnoteReference w:id="3"/>
      </w:r>
    </w:p>
    <w:p w:rsidR="005409B0" w:rsidRPr="00DF126B" w:rsidRDefault="005F1F2B" w:rsidP="00DF126B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xarajati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(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daromadi</w:t>
      </w:r>
      <w:proofErr w:type="spellEnd"/>
      <w:r w:rsidRPr="00DF126B">
        <w:rPr>
          <w:rFonts w:eastAsiaTheme="minorEastAsia"/>
          <w:bCs/>
          <w:sz w:val="28"/>
          <w:szCs w:val="28"/>
        </w:rPr>
        <w:t>) –</w:t>
      </w:r>
      <w:proofErr w:type="spellStart"/>
      <w:r w:rsidRPr="00DF126B">
        <w:rPr>
          <w:rFonts w:eastAsiaTheme="minorEastAsia"/>
          <w:bCs/>
          <w:sz w:val="28"/>
          <w:szCs w:val="28"/>
        </w:rPr>
        <w:t>bu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davr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foydasi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yoki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zararini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aniqlashda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hisobga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olingan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joriy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va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muddati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uzaytirilgan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bo‘yicha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umumiy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summa.</w:t>
      </w:r>
    </w:p>
    <w:p w:rsidR="005409B0" w:rsidRPr="00DF126B" w:rsidRDefault="005F1F2B" w:rsidP="00DF126B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proofErr w:type="spellStart"/>
      <w:r w:rsidRPr="00DF126B">
        <w:rPr>
          <w:rFonts w:eastAsiaTheme="minorEastAsia"/>
          <w:bCs/>
          <w:sz w:val="28"/>
          <w:szCs w:val="28"/>
        </w:rPr>
        <w:t>Muddati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uzaytirilgan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majburiyatlari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-</w:t>
      </w:r>
      <w:proofErr w:type="spellStart"/>
      <w:r w:rsidRPr="00DF126B">
        <w:rPr>
          <w:rFonts w:eastAsiaTheme="minorEastAsia"/>
          <w:bCs/>
          <w:sz w:val="28"/>
          <w:szCs w:val="28"/>
        </w:rPr>
        <w:t>bu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kelgusida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vaqtinchalik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farqlar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bo‘yicha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kelgusi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davrlarda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to‘lanadigan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foyda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soliqlarining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summasi</w:t>
      </w:r>
      <w:proofErr w:type="spellEnd"/>
      <w:r w:rsidRPr="00DF126B">
        <w:rPr>
          <w:rFonts w:eastAsiaTheme="minorEastAsia"/>
          <w:bCs/>
          <w:sz w:val="28"/>
          <w:szCs w:val="28"/>
        </w:rPr>
        <w:t>.</w:t>
      </w:r>
    </w:p>
    <w:p w:rsidR="005409B0" w:rsidRDefault="005F1F2B" w:rsidP="00DF126B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proofErr w:type="spellStart"/>
      <w:r w:rsidRPr="00DF126B">
        <w:rPr>
          <w:rFonts w:eastAsiaTheme="minorEastAsia"/>
          <w:bCs/>
          <w:sz w:val="28"/>
          <w:szCs w:val="28"/>
        </w:rPr>
        <w:t>Joriy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-</w:t>
      </w:r>
      <w:r w:rsid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bu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davr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uchun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foyda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(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zarari</w:t>
      </w:r>
      <w:proofErr w:type="spellEnd"/>
      <w:r w:rsidRPr="00DF126B">
        <w:rPr>
          <w:rFonts w:eastAsiaTheme="minorEastAsia"/>
          <w:bCs/>
          <w:sz w:val="28"/>
          <w:szCs w:val="28"/>
        </w:rPr>
        <w:t>)</w:t>
      </w:r>
      <w:proofErr w:type="spellStart"/>
      <w:r w:rsidRPr="00DF126B">
        <w:rPr>
          <w:rFonts w:eastAsiaTheme="minorEastAsia"/>
          <w:bCs/>
          <w:sz w:val="28"/>
          <w:szCs w:val="28"/>
        </w:rPr>
        <w:t>dan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to‘lanadigan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(</w:t>
      </w:r>
      <w:proofErr w:type="spellStart"/>
      <w:r w:rsidRPr="00DF126B">
        <w:rPr>
          <w:rFonts w:eastAsiaTheme="minorEastAsia"/>
          <w:bCs/>
          <w:sz w:val="28"/>
          <w:szCs w:val="28"/>
        </w:rPr>
        <w:t>qoplanadigan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) </w:t>
      </w:r>
      <w:proofErr w:type="spellStart"/>
      <w:r w:rsidRPr="00DF126B">
        <w:rPr>
          <w:rFonts w:eastAsiaTheme="minorEastAsia"/>
          <w:bCs/>
          <w:sz w:val="28"/>
          <w:szCs w:val="28"/>
        </w:rPr>
        <w:t>foyda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soliqlari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summasi</w:t>
      </w:r>
      <w:proofErr w:type="spellEnd"/>
      <w:r w:rsidRPr="00DF126B">
        <w:rPr>
          <w:rFonts w:eastAsiaTheme="minorEastAsia"/>
          <w:bCs/>
          <w:sz w:val="28"/>
          <w:szCs w:val="28"/>
        </w:rPr>
        <w:t>.</w:t>
      </w:r>
    </w:p>
    <w:p w:rsidR="005409B0" w:rsidRPr="00DF126B" w:rsidRDefault="005F1F2B" w:rsidP="00DF126B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proofErr w:type="spellStart"/>
      <w:r w:rsidRPr="00DF126B">
        <w:rPr>
          <w:rFonts w:eastAsiaTheme="minorEastAsia"/>
          <w:bCs/>
          <w:sz w:val="28"/>
          <w:szCs w:val="28"/>
        </w:rPr>
        <w:t>Muddati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uzaytirilgan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aktivlari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– </w:t>
      </w:r>
      <w:proofErr w:type="spellStart"/>
      <w:r w:rsidRPr="00DF126B">
        <w:rPr>
          <w:rFonts w:eastAsiaTheme="minorEastAsia"/>
          <w:bCs/>
          <w:sz w:val="28"/>
          <w:szCs w:val="28"/>
        </w:rPr>
        <w:t>foyda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soliqlarining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quyidagilar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bo‘yicha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kelgusi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davrlarda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qoplanadigan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summasi</w:t>
      </w:r>
      <w:proofErr w:type="spellEnd"/>
      <w:r w:rsidRPr="00DF126B">
        <w:rPr>
          <w:rFonts w:eastAsiaTheme="minorEastAsia"/>
          <w:bCs/>
          <w:sz w:val="28"/>
          <w:szCs w:val="28"/>
        </w:rPr>
        <w:t>:</w:t>
      </w:r>
    </w:p>
    <w:p w:rsidR="005409B0" w:rsidRPr="00DF126B" w:rsidRDefault="005F1F2B" w:rsidP="00DF126B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r w:rsidRPr="00DF126B">
        <w:rPr>
          <w:rFonts w:eastAsiaTheme="minorEastAsia"/>
          <w:bCs/>
          <w:sz w:val="28"/>
          <w:szCs w:val="28"/>
        </w:rPr>
        <w:t xml:space="preserve">(a) </w:t>
      </w:r>
      <w:proofErr w:type="spellStart"/>
      <w:r w:rsidRPr="00DF126B">
        <w:rPr>
          <w:rFonts w:eastAsiaTheme="minorEastAsia"/>
          <w:bCs/>
          <w:sz w:val="28"/>
          <w:szCs w:val="28"/>
        </w:rPr>
        <w:t>kelgusida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chegiriladigan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vaqtinchalik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farqlar</w:t>
      </w:r>
      <w:proofErr w:type="spellEnd"/>
      <w:r w:rsidRPr="00DF126B">
        <w:rPr>
          <w:rFonts w:eastAsiaTheme="minorEastAsia"/>
          <w:bCs/>
          <w:sz w:val="28"/>
          <w:szCs w:val="28"/>
        </w:rPr>
        <w:t>;</w:t>
      </w:r>
    </w:p>
    <w:p w:rsidR="005409B0" w:rsidRPr="00DF126B" w:rsidRDefault="005F1F2B" w:rsidP="00DF126B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r w:rsidRPr="00DF126B">
        <w:rPr>
          <w:rFonts w:eastAsiaTheme="minorEastAsia"/>
          <w:bCs/>
          <w:sz w:val="28"/>
          <w:szCs w:val="28"/>
        </w:rPr>
        <w:t xml:space="preserve">(b) </w:t>
      </w:r>
      <w:proofErr w:type="spellStart"/>
      <w:r w:rsidRPr="00DF126B">
        <w:rPr>
          <w:rFonts w:eastAsiaTheme="minorEastAsia"/>
          <w:bCs/>
          <w:sz w:val="28"/>
          <w:szCs w:val="28"/>
        </w:rPr>
        <w:t>foydalanilmagan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zararlarini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kelgusi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davrlarga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o‘tkazish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; </w:t>
      </w:r>
      <w:proofErr w:type="spellStart"/>
      <w:r w:rsidRPr="00DF126B">
        <w:rPr>
          <w:rFonts w:eastAsiaTheme="minorEastAsia"/>
          <w:bCs/>
          <w:sz w:val="28"/>
          <w:szCs w:val="28"/>
        </w:rPr>
        <w:t>va</w:t>
      </w:r>
      <w:proofErr w:type="spellEnd"/>
    </w:p>
    <w:p w:rsidR="005409B0" w:rsidRDefault="00DF126B" w:rsidP="00DF126B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r>
        <w:rPr>
          <w:rFonts w:eastAsiaTheme="minorEastAsia"/>
          <w:bCs/>
          <w:sz w:val="28"/>
          <w:szCs w:val="28"/>
        </w:rPr>
        <w:t>(c</w:t>
      </w:r>
      <w:r w:rsidR="005F1F2B" w:rsidRPr="00DF126B">
        <w:rPr>
          <w:rFonts w:eastAsiaTheme="minorEastAsia"/>
          <w:bCs/>
          <w:sz w:val="28"/>
          <w:szCs w:val="28"/>
        </w:rPr>
        <w:t xml:space="preserve">) </w:t>
      </w:r>
      <w:proofErr w:type="spellStart"/>
      <w:r w:rsidR="005F1F2B" w:rsidRPr="00DF126B">
        <w:rPr>
          <w:rFonts w:eastAsiaTheme="minorEastAsia"/>
          <w:bCs/>
          <w:sz w:val="28"/>
          <w:szCs w:val="28"/>
        </w:rPr>
        <w:t>foydalanilmagan</w:t>
      </w:r>
      <w:proofErr w:type="spellEnd"/>
      <w:r w:rsidR="005F1F2B"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="005F1F2B"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="005F1F2B"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="005F1F2B" w:rsidRPr="00DF126B">
        <w:rPr>
          <w:rFonts w:eastAsiaTheme="minorEastAsia"/>
          <w:bCs/>
          <w:sz w:val="28"/>
          <w:szCs w:val="28"/>
        </w:rPr>
        <w:t>imtiyozlarini</w:t>
      </w:r>
      <w:proofErr w:type="spellEnd"/>
      <w:r w:rsidR="005F1F2B"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="005F1F2B" w:rsidRPr="00DF126B">
        <w:rPr>
          <w:rFonts w:eastAsiaTheme="minorEastAsia"/>
          <w:bCs/>
          <w:sz w:val="28"/>
          <w:szCs w:val="28"/>
        </w:rPr>
        <w:t>kelgusi</w:t>
      </w:r>
      <w:proofErr w:type="spellEnd"/>
      <w:r w:rsidR="005F1F2B"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="005F1F2B" w:rsidRPr="00DF126B">
        <w:rPr>
          <w:rFonts w:eastAsiaTheme="minorEastAsia"/>
          <w:bCs/>
          <w:sz w:val="28"/>
          <w:szCs w:val="28"/>
        </w:rPr>
        <w:t>davrlarga</w:t>
      </w:r>
      <w:proofErr w:type="spellEnd"/>
      <w:r w:rsidR="005F1F2B"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="005F1F2B" w:rsidRPr="00DF126B">
        <w:rPr>
          <w:rFonts w:eastAsiaTheme="minorEastAsia"/>
          <w:bCs/>
          <w:sz w:val="28"/>
          <w:szCs w:val="28"/>
        </w:rPr>
        <w:t>o‘tkazish</w:t>
      </w:r>
      <w:proofErr w:type="spellEnd"/>
      <w:r w:rsidR="005F1F2B" w:rsidRPr="00DF126B">
        <w:rPr>
          <w:rFonts w:eastAsiaTheme="minorEastAsia"/>
          <w:bCs/>
          <w:sz w:val="28"/>
          <w:szCs w:val="28"/>
        </w:rPr>
        <w:t>.</w:t>
      </w:r>
      <w:r w:rsidR="004C23FA">
        <w:rPr>
          <w:rStyle w:val="a6"/>
          <w:rFonts w:eastAsiaTheme="minorEastAsia"/>
          <w:bCs/>
          <w:sz w:val="28"/>
          <w:szCs w:val="28"/>
        </w:rPr>
        <w:footnoteReference w:id="4"/>
      </w:r>
    </w:p>
    <w:p w:rsidR="005409B0" w:rsidRDefault="005F1F2B" w:rsidP="00DF126B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proofErr w:type="spellStart"/>
      <w:r w:rsidRPr="00DF126B">
        <w:rPr>
          <w:rFonts w:eastAsiaTheme="minorEastAsia"/>
          <w:bCs/>
          <w:sz w:val="28"/>
          <w:szCs w:val="28"/>
        </w:rPr>
        <w:t>Vaqtinchalik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farqlar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– </w:t>
      </w:r>
      <w:proofErr w:type="spellStart"/>
      <w:r w:rsidRPr="00DF126B">
        <w:rPr>
          <w:rFonts w:eastAsiaTheme="minorEastAsia"/>
          <w:bCs/>
          <w:sz w:val="28"/>
          <w:szCs w:val="28"/>
        </w:rPr>
        <w:t>bu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moliyaviy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holat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to‘g‘risidagi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hisobotda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aks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ettirilgan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aktiv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yoki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majburiyatning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balans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qiymati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bilan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uning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bazasi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o‘rtasidagi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farqlardir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. </w:t>
      </w:r>
      <w:proofErr w:type="spellStart"/>
      <w:r w:rsidRPr="00DF126B">
        <w:rPr>
          <w:rFonts w:eastAsiaTheme="minorEastAsia"/>
          <w:bCs/>
          <w:sz w:val="28"/>
          <w:szCs w:val="28"/>
        </w:rPr>
        <w:t>Vaqtinchalik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farqlar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quyidagicha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bo‘lishi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mumkin</w:t>
      </w:r>
      <w:proofErr w:type="spellEnd"/>
      <w:r w:rsidRPr="00DF126B">
        <w:rPr>
          <w:rFonts w:eastAsiaTheme="minorEastAsia"/>
          <w:bCs/>
          <w:sz w:val="28"/>
          <w:szCs w:val="28"/>
        </w:rPr>
        <w:t>:</w:t>
      </w:r>
    </w:p>
    <w:p w:rsidR="005409B0" w:rsidRPr="00DF126B" w:rsidRDefault="005F1F2B" w:rsidP="00DF126B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r w:rsidRPr="00DF126B">
        <w:rPr>
          <w:rFonts w:eastAsiaTheme="minorEastAsia"/>
          <w:bCs/>
          <w:sz w:val="28"/>
          <w:szCs w:val="28"/>
        </w:rPr>
        <w:t xml:space="preserve">(a) </w:t>
      </w:r>
      <w:proofErr w:type="spellStart"/>
      <w:r w:rsidRPr="00DF126B">
        <w:rPr>
          <w:rFonts w:eastAsiaTheme="minorEastAsia"/>
          <w:bCs/>
          <w:sz w:val="28"/>
          <w:szCs w:val="28"/>
        </w:rPr>
        <w:t>kelgusida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coliq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vaqtinchalik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farqlar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- </w:t>
      </w:r>
      <w:proofErr w:type="spellStart"/>
      <w:r w:rsidRPr="00DF126B">
        <w:rPr>
          <w:rFonts w:eastAsiaTheme="minorEastAsia"/>
          <w:bCs/>
          <w:sz w:val="28"/>
          <w:szCs w:val="28"/>
        </w:rPr>
        <w:t>vaqtinchalik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farqlar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bo‘lib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, </w:t>
      </w:r>
      <w:proofErr w:type="spellStart"/>
      <w:r w:rsidRPr="00DF126B">
        <w:rPr>
          <w:rFonts w:eastAsiaTheme="minorEastAsia"/>
          <w:bCs/>
          <w:sz w:val="28"/>
          <w:szCs w:val="28"/>
        </w:rPr>
        <w:t>ular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aktiv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yoki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majburiyatning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balans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qiymati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qoplanadigan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yoki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lastRenderedPageBreak/>
        <w:t>to‘lanadigan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kelgusi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davrlarning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foydasini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(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zararini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) </w:t>
      </w:r>
      <w:proofErr w:type="spellStart"/>
      <w:r w:rsidRPr="00DF126B">
        <w:rPr>
          <w:rFonts w:eastAsiaTheme="minorEastAsia"/>
          <w:bCs/>
          <w:sz w:val="28"/>
          <w:szCs w:val="28"/>
        </w:rPr>
        <w:t>hisoblashda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summalarni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yuzaga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keltiradi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; </w:t>
      </w:r>
      <w:proofErr w:type="spellStart"/>
      <w:r w:rsidRPr="00DF126B">
        <w:rPr>
          <w:rFonts w:eastAsiaTheme="minorEastAsia"/>
          <w:bCs/>
          <w:sz w:val="28"/>
          <w:szCs w:val="28"/>
        </w:rPr>
        <w:t>yoki</w:t>
      </w:r>
      <w:proofErr w:type="spellEnd"/>
    </w:p>
    <w:p w:rsidR="005409B0" w:rsidRPr="00DF126B" w:rsidRDefault="005F1F2B" w:rsidP="00DF126B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r w:rsidRPr="00DF126B">
        <w:rPr>
          <w:rFonts w:eastAsiaTheme="minorEastAsia"/>
          <w:bCs/>
          <w:sz w:val="28"/>
          <w:szCs w:val="28"/>
        </w:rPr>
        <w:t xml:space="preserve">(b) </w:t>
      </w:r>
      <w:proofErr w:type="spellStart"/>
      <w:r w:rsidRPr="00DF126B">
        <w:rPr>
          <w:rFonts w:eastAsiaTheme="minorEastAsia"/>
          <w:bCs/>
          <w:sz w:val="28"/>
          <w:szCs w:val="28"/>
        </w:rPr>
        <w:t>kelgusida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chegiriladigan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vaqtinchalik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farqlar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- </w:t>
      </w:r>
      <w:proofErr w:type="spellStart"/>
      <w:r w:rsidRPr="00DF126B">
        <w:rPr>
          <w:rFonts w:eastAsiaTheme="minorEastAsia"/>
          <w:bCs/>
          <w:sz w:val="28"/>
          <w:szCs w:val="28"/>
        </w:rPr>
        <w:t>vaqtinchalik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farqlar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bo‘lib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, </w:t>
      </w:r>
      <w:proofErr w:type="spellStart"/>
      <w:r w:rsidRPr="00DF126B">
        <w:rPr>
          <w:rFonts w:eastAsiaTheme="minorEastAsia"/>
          <w:bCs/>
          <w:sz w:val="28"/>
          <w:szCs w:val="28"/>
        </w:rPr>
        <w:t>ular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aktiv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yoki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majburiyatning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balans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qiymati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qoplanadigan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yoki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to‘lanadigan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kelgusi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davrlarning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solinadigan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foydasini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(</w:t>
      </w:r>
      <w:proofErr w:type="spellStart"/>
      <w:r w:rsidRPr="00DF126B">
        <w:rPr>
          <w:rFonts w:eastAsiaTheme="minorEastAsia"/>
          <w:bCs/>
          <w:sz w:val="28"/>
          <w:szCs w:val="28"/>
        </w:rPr>
        <w:t>soliq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zararini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) </w:t>
      </w:r>
      <w:proofErr w:type="spellStart"/>
      <w:r w:rsidRPr="00DF126B">
        <w:rPr>
          <w:rFonts w:eastAsiaTheme="minorEastAsia"/>
          <w:bCs/>
          <w:sz w:val="28"/>
          <w:szCs w:val="28"/>
        </w:rPr>
        <w:t>hisoblashda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chegirib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tashlanadigan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summalarni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yuzaga</w:t>
      </w:r>
      <w:proofErr w:type="spellEnd"/>
      <w:r w:rsidRPr="00DF126B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DF126B">
        <w:rPr>
          <w:rFonts w:eastAsiaTheme="minorEastAsia"/>
          <w:bCs/>
          <w:sz w:val="28"/>
          <w:szCs w:val="28"/>
        </w:rPr>
        <w:t>keltiradi</w:t>
      </w:r>
      <w:proofErr w:type="spellEnd"/>
      <w:r w:rsidRPr="00DF126B">
        <w:rPr>
          <w:rFonts w:eastAsiaTheme="minorEastAsia"/>
          <w:bCs/>
          <w:sz w:val="28"/>
          <w:szCs w:val="28"/>
        </w:rPr>
        <w:t>.</w:t>
      </w:r>
    </w:p>
    <w:p w:rsidR="0049512E" w:rsidRPr="004614AD" w:rsidRDefault="0049512E" w:rsidP="0049512E">
      <w:pPr>
        <w:ind w:left="709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614A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proofErr w:type="spellStart"/>
      <w:r w:rsidRPr="004614AD">
        <w:rPr>
          <w:rFonts w:ascii="Times New Roman" w:hAnsi="Times New Roman" w:cs="Times New Roman"/>
          <w:b/>
          <w:bCs/>
          <w:sz w:val="28"/>
          <w:szCs w:val="28"/>
          <w:lang w:val="en-US"/>
        </w:rPr>
        <w:t>Foydalanilmagan</w:t>
      </w:r>
      <w:proofErr w:type="spellEnd"/>
      <w:r w:rsidRPr="004614A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614AD">
        <w:rPr>
          <w:rFonts w:ascii="Times New Roman" w:hAnsi="Times New Roman" w:cs="Times New Roman"/>
          <w:b/>
          <w:bCs/>
          <w:sz w:val="28"/>
          <w:szCs w:val="28"/>
          <w:lang w:val="en-US"/>
        </w:rPr>
        <w:t>soliq</w:t>
      </w:r>
      <w:proofErr w:type="spellEnd"/>
      <w:r w:rsidRPr="004614A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614AD">
        <w:rPr>
          <w:rFonts w:ascii="Times New Roman" w:hAnsi="Times New Roman" w:cs="Times New Roman"/>
          <w:b/>
          <w:bCs/>
          <w:sz w:val="28"/>
          <w:szCs w:val="28"/>
          <w:lang w:val="en-US"/>
        </w:rPr>
        <w:t>zararlari</w:t>
      </w:r>
      <w:proofErr w:type="spellEnd"/>
      <w:r w:rsidRPr="004614A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614AD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4614A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614AD">
        <w:rPr>
          <w:rFonts w:ascii="Times New Roman" w:hAnsi="Times New Roman" w:cs="Times New Roman"/>
          <w:b/>
          <w:bCs/>
          <w:sz w:val="28"/>
          <w:szCs w:val="28"/>
          <w:lang w:val="en-US"/>
        </w:rPr>
        <w:t>foydalanilmagan</w:t>
      </w:r>
      <w:proofErr w:type="spellEnd"/>
      <w:r w:rsidRPr="004614A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614AD">
        <w:rPr>
          <w:rFonts w:ascii="Times New Roman" w:hAnsi="Times New Roman" w:cs="Times New Roman"/>
          <w:b/>
          <w:bCs/>
          <w:sz w:val="28"/>
          <w:szCs w:val="28"/>
          <w:lang w:val="en-US"/>
        </w:rPr>
        <w:t>soliq</w:t>
      </w:r>
      <w:proofErr w:type="spellEnd"/>
      <w:r w:rsidRPr="004614A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614AD">
        <w:rPr>
          <w:rFonts w:ascii="Times New Roman" w:hAnsi="Times New Roman" w:cs="Times New Roman"/>
          <w:b/>
          <w:bCs/>
          <w:sz w:val="28"/>
          <w:szCs w:val="28"/>
          <w:lang w:val="en-US"/>
        </w:rPr>
        <w:t>imtiyozlari</w:t>
      </w:r>
      <w:proofErr w:type="spellEnd"/>
    </w:p>
    <w:p w:rsidR="005409B0" w:rsidRPr="0049512E" w:rsidRDefault="005F1F2B" w:rsidP="0055181F">
      <w:pPr>
        <w:pStyle w:val="IASBNormalnparaP"/>
        <w:spacing w:line="360" w:lineRule="auto"/>
        <w:ind w:left="0" w:firstLine="709"/>
        <w:rPr>
          <w:rFonts w:eastAsiaTheme="minorEastAsia"/>
          <w:bCs/>
          <w:sz w:val="28"/>
          <w:szCs w:val="28"/>
        </w:rPr>
      </w:pPr>
      <w:proofErr w:type="spellStart"/>
      <w:r w:rsidRPr="0049512E">
        <w:rPr>
          <w:rFonts w:eastAsiaTheme="minorEastAsia"/>
          <w:bCs/>
          <w:sz w:val="28"/>
          <w:szCs w:val="28"/>
        </w:rPr>
        <w:t>Muddati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uzaytirilgan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soliq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aktivi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barcha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kelgusida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chegiriladigan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vaqtinchalik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farqlar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bo‘yicha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tan </w:t>
      </w:r>
      <w:proofErr w:type="spellStart"/>
      <w:r w:rsidRPr="0049512E">
        <w:rPr>
          <w:rFonts w:eastAsiaTheme="minorEastAsia"/>
          <w:bCs/>
          <w:sz w:val="28"/>
          <w:szCs w:val="28"/>
        </w:rPr>
        <w:t>olinishi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kerak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, agar </w:t>
      </w:r>
      <w:proofErr w:type="spellStart"/>
      <w:r w:rsidRPr="0049512E">
        <w:rPr>
          <w:rFonts w:eastAsiaTheme="minorEastAsia"/>
          <w:bCs/>
          <w:sz w:val="28"/>
          <w:szCs w:val="28"/>
        </w:rPr>
        <w:t>kelgusida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chegiriladigan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vaqtinchalik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farqni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chegirib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tashlash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uchun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yetarli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soliq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solinadigan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foyda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bo‘lishi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ehtimoli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mavjud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bo‘lsa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, </w:t>
      </w:r>
      <w:proofErr w:type="spellStart"/>
      <w:r w:rsidRPr="0049512E">
        <w:rPr>
          <w:rFonts w:eastAsiaTheme="minorEastAsia"/>
          <w:bCs/>
          <w:sz w:val="28"/>
          <w:szCs w:val="28"/>
        </w:rPr>
        <w:t>bundan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muddati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uzaytirilgan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aktiv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majburiyatning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yoki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aktivning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quyidagi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kabi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operatsiyada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dastlabki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tan </w:t>
      </w:r>
      <w:proofErr w:type="spellStart"/>
      <w:r w:rsidRPr="0049512E">
        <w:rPr>
          <w:rFonts w:eastAsiaTheme="minorEastAsia"/>
          <w:bCs/>
          <w:sz w:val="28"/>
          <w:szCs w:val="28"/>
        </w:rPr>
        <w:t>olinishidan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kelib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chiqadigan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holatlar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mustasno</w:t>
      </w:r>
      <w:proofErr w:type="spellEnd"/>
      <w:r w:rsidRPr="0049512E">
        <w:rPr>
          <w:rFonts w:eastAsiaTheme="minorEastAsia"/>
          <w:bCs/>
          <w:sz w:val="28"/>
          <w:szCs w:val="28"/>
        </w:rPr>
        <w:t>:</w:t>
      </w:r>
    </w:p>
    <w:p w:rsidR="005409B0" w:rsidRPr="0049512E" w:rsidRDefault="005F1F2B" w:rsidP="0049512E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r w:rsidRPr="0049512E">
        <w:rPr>
          <w:rFonts w:eastAsiaTheme="minorEastAsia"/>
          <w:bCs/>
          <w:sz w:val="28"/>
          <w:szCs w:val="28"/>
        </w:rPr>
        <w:t xml:space="preserve">(a) </w:t>
      </w:r>
      <w:proofErr w:type="spellStart"/>
      <w:r w:rsidRPr="0049512E">
        <w:rPr>
          <w:rFonts w:eastAsiaTheme="minorEastAsia"/>
          <w:bCs/>
          <w:sz w:val="28"/>
          <w:szCs w:val="28"/>
        </w:rPr>
        <w:t>biznes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birlashuvi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bo‘lmagan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holat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; </w:t>
      </w:r>
      <w:proofErr w:type="spellStart"/>
      <w:r w:rsidRPr="0049512E">
        <w:rPr>
          <w:rFonts w:eastAsiaTheme="minorEastAsia"/>
          <w:bCs/>
          <w:sz w:val="28"/>
          <w:szCs w:val="28"/>
        </w:rPr>
        <w:t>va</w:t>
      </w:r>
      <w:proofErr w:type="spellEnd"/>
    </w:p>
    <w:p w:rsidR="005409B0" w:rsidRPr="0049512E" w:rsidRDefault="005F1F2B" w:rsidP="0049512E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r w:rsidRPr="0049512E">
        <w:rPr>
          <w:rFonts w:eastAsiaTheme="minorEastAsia"/>
          <w:bCs/>
          <w:sz w:val="28"/>
          <w:szCs w:val="28"/>
        </w:rPr>
        <w:t xml:space="preserve">(b) </w:t>
      </w:r>
      <w:proofErr w:type="spellStart"/>
      <w:r w:rsidRPr="0049512E">
        <w:rPr>
          <w:rFonts w:eastAsiaTheme="minorEastAsia"/>
          <w:bCs/>
          <w:sz w:val="28"/>
          <w:szCs w:val="28"/>
        </w:rPr>
        <w:t>operatsiya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paytida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, </w:t>
      </w:r>
      <w:proofErr w:type="spellStart"/>
      <w:r w:rsidRPr="0049512E">
        <w:rPr>
          <w:rFonts w:eastAsiaTheme="minorEastAsia"/>
          <w:bCs/>
          <w:sz w:val="28"/>
          <w:szCs w:val="28"/>
        </w:rPr>
        <w:t>buxgalteriya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hisobi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bo‘yicha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foydaga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ham </w:t>
      </w:r>
      <w:proofErr w:type="spellStart"/>
      <w:r w:rsidRPr="0049512E">
        <w:rPr>
          <w:rFonts w:eastAsiaTheme="minorEastAsia"/>
          <w:bCs/>
          <w:sz w:val="28"/>
          <w:szCs w:val="28"/>
        </w:rPr>
        <w:t>soliq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solinadigan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foydaga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(</w:t>
      </w:r>
      <w:proofErr w:type="spellStart"/>
      <w:r w:rsidRPr="0049512E">
        <w:rPr>
          <w:rFonts w:eastAsiaTheme="minorEastAsia"/>
          <w:bCs/>
          <w:sz w:val="28"/>
          <w:szCs w:val="28"/>
        </w:rPr>
        <w:t>soliq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zarariga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) ham </w:t>
      </w:r>
      <w:proofErr w:type="spellStart"/>
      <w:r w:rsidRPr="0049512E">
        <w:rPr>
          <w:rFonts w:eastAsiaTheme="minorEastAsia"/>
          <w:bCs/>
          <w:sz w:val="28"/>
          <w:szCs w:val="28"/>
        </w:rPr>
        <w:t>ta’sir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qilmaydigan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holat</w:t>
      </w:r>
      <w:proofErr w:type="spellEnd"/>
      <w:r w:rsidRPr="0049512E">
        <w:rPr>
          <w:rFonts w:eastAsiaTheme="minorEastAsia"/>
          <w:bCs/>
          <w:sz w:val="28"/>
          <w:szCs w:val="28"/>
        </w:rPr>
        <w:t>.</w:t>
      </w:r>
      <w:r w:rsidR="004C23FA">
        <w:rPr>
          <w:rStyle w:val="a6"/>
          <w:rFonts w:eastAsiaTheme="minorEastAsia"/>
          <w:bCs/>
          <w:sz w:val="28"/>
          <w:szCs w:val="28"/>
        </w:rPr>
        <w:footnoteReference w:id="5"/>
      </w:r>
    </w:p>
    <w:p w:rsidR="005409B0" w:rsidRPr="0049512E" w:rsidRDefault="005F1F2B" w:rsidP="0049512E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proofErr w:type="spellStart"/>
      <w:r w:rsidRPr="0049512E">
        <w:rPr>
          <w:rFonts w:eastAsiaTheme="minorEastAsia"/>
          <w:bCs/>
          <w:sz w:val="28"/>
          <w:szCs w:val="28"/>
        </w:rPr>
        <w:t>Joriy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va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muddati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uzaytirilgan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soliq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foyda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yoki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zarar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tarkibida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tan </w:t>
      </w:r>
      <w:proofErr w:type="spellStart"/>
      <w:r w:rsidRPr="0049512E">
        <w:rPr>
          <w:rFonts w:eastAsiaTheme="minorEastAsia"/>
          <w:bCs/>
          <w:sz w:val="28"/>
          <w:szCs w:val="28"/>
        </w:rPr>
        <w:t>olinmasligi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kerak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, agar </w:t>
      </w:r>
      <w:proofErr w:type="spellStart"/>
      <w:r w:rsidRPr="0049512E">
        <w:rPr>
          <w:rFonts w:eastAsiaTheme="minorEastAsia"/>
          <w:bCs/>
          <w:sz w:val="28"/>
          <w:szCs w:val="28"/>
        </w:rPr>
        <w:t>bu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soliq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aynan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shu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yoki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boshqa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davrda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foyda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yoki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zarar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tarkibidan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tashqarida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tan </w:t>
      </w:r>
      <w:proofErr w:type="spellStart"/>
      <w:r w:rsidRPr="0049512E">
        <w:rPr>
          <w:rFonts w:eastAsiaTheme="minorEastAsia"/>
          <w:bCs/>
          <w:sz w:val="28"/>
          <w:szCs w:val="28"/>
        </w:rPr>
        <w:t>olingan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moddalarga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tegishli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bo‘lsa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. </w:t>
      </w:r>
      <w:proofErr w:type="spellStart"/>
      <w:r w:rsidRPr="0049512E">
        <w:rPr>
          <w:rFonts w:eastAsiaTheme="minorEastAsia"/>
          <w:bCs/>
          <w:sz w:val="28"/>
          <w:szCs w:val="28"/>
        </w:rPr>
        <w:t>Shuning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uchun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, </w:t>
      </w:r>
      <w:proofErr w:type="spellStart"/>
      <w:r w:rsidRPr="0049512E">
        <w:rPr>
          <w:rFonts w:eastAsiaTheme="minorEastAsia"/>
          <w:bCs/>
          <w:sz w:val="28"/>
          <w:szCs w:val="28"/>
        </w:rPr>
        <w:t>aynan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shu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yoki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boshqa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davrda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tan </w:t>
      </w:r>
      <w:proofErr w:type="spellStart"/>
      <w:r w:rsidRPr="0049512E">
        <w:rPr>
          <w:rFonts w:eastAsiaTheme="minorEastAsia"/>
          <w:bCs/>
          <w:sz w:val="28"/>
          <w:szCs w:val="28"/>
        </w:rPr>
        <w:t>olingan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moddalarga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tegishli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bo‘lgan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joriy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va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muddati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uzaytirilgan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soliq</w:t>
      </w:r>
      <w:proofErr w:type="spellEnd"/>
      <w:r w:rsidRPr="0049512E">
        <w:rPr>
          <w:rFonts w:eastAsiaTheme="minorEastAsia"/>
          <w:bCs/>
          <w:sz w:val="28"/>
          <w:szCs w:val="28"/>
        </w:rPr>
        <w:t>:</w:t>
      </w:r>
    </w:p>
    <w:p w:rsidR="005409B0" w:rsidRPr="0049512E" w:rsidRDefault="005F1F2B" w:rsidP="0049512E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r w:rsidRPr="0049512E">
        <w:rPr>
          <w:rFonts w:eastAsiaTheme="minorEastAsia"/>
          <w:bCs/>
          <w:sz w:val="28"/>
          <w:szCs w:val="28"/>
        </w:rPr>
        <w:t xml:space="preserve">(b) </w:t>
      </w:r>
      <w:proofErr w:type="spellStart"/>
      <w:r w:rsidRPr="0049512E">
        <w:rPr>
          <w:rFonts w:eastAsiaTheme="minorEastAsia"/>
          <w:bCs/>
          <w:sz w:val="28"/>
          <w:szCs w:val="28"/>
        </w:rPr>
        <w:t>ushbu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moddalar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to‘g‘ridan-to‘g‘ri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kapitalda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hisobga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olingan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bo‘lsa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, </w:t>
      </w:r>
      <w:proofErr w:type="spellStart"/>
      <w:r w:rsidRPr="0049512E">
        <w:rPr>
          <w:rFonts w:eastAsiaTheme="minorEastAsia"/>
          <w:bCs/>
          <w:sz w:val="28"/>
          <w:szCs w:val="28"/>
        </w:rPr>
        <w:t>soliq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ham </w:t>
      </w:r>
      <w:proofErr w:type="spellStart"/>
      <w:r w:rsidRPr="0049512E">
        <w:rPr>
          <w:rFonts w:eastAsiaTheme="minorEastAsia"/>
          <w:bCs/>
          <w:sz w:val="28"/>
          <w:szCs w:val="28"/>
        </w:rPr>
        <w:t>to‘g‘ridan-to‘g‘ri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kapitalda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tan </w:t>
      </w:r>
      <w:proofErr w:type="spellStart"/>
      <w:r w:rsidRPr="0049512E">
        <w:rPr>
          <w:rFonts w:eastAsiaTheme="minorEastAsia"/>
          <w:bCs/>
          <w:sz w:val="28"/>
          <w:szCs w:val="28"/>
        </w:rPr>
        <w:t>olinishi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kerak</w:t>
      </w:r>
      <w:proofErr w:type="spellEnd"/>
      <w:r w:rsidR="0049512E">
        <w:rPr>
          <w:rFonts w:eastAsiaTheme="minorEastAsia"/>
          <w:bCs/>
          <w:sz w:val="28"/>
          <w:szCs w:val="28"/>
        </w:rPr>
        <w:t>;</w:t>
      </w:r>
    </w:p>
    <w:p w:rsidR="005409B0" w:rsidRPr="0049512E" w:rsidRDefault="005F1F2B" w:rsidP="0049512E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r w:rsidRPr="0049512E">
        <w:rPr>
          <w:rFonts w:eastAsiaTheme="minorEastAsia"/>
          <w:bCs/>
          <w:sz w:val="28"/>
          <w:szCs w:val="28"/>
        </w:rPr>
        <w:t xml:space="preserve">(a) </w:t>
      </w:r>
      <w:proofErr w:type="spellStart"/>
      <w:r w:rsidRPr="0049512E">
        <w:rPr>
          <w:rFonts w:eastAsiaTheme="minorEastAsia"/>
          <w:bCs/>
          <w:sz w:val="28"/>
          <w:szCs w:val="28"/>
        </w:rPr>
        <w:t>ushbu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moddalar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boshqa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umumlashgan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daromadda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hisobga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olingan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bo‘lsa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, </w:t>
      </w:r>
      <w:proofErr w:type="spellStart"/>
      <w:r w:rsidRPr="0049512E">
        <w:rPr>
          <w:rFonts w:eastAsiaTheme="minorEastAsia"/>
          <w:bCs/>
          <w:sz w:val="28"/>
          <w:szCs w:val="28"/>
        </w:rPr>
        <w:t>soliq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ham </w:t>
      </w:r>
      <w:proofErr w:type="spellStart"/>
      <w:r w:rsidRPr="0049512E">
        <w:rPr>
          <w:rFonts w:eastAsiaTheme="minorEastAsia"/>
          <w:bCs/>
          <w:sz w:val="28"/>
          <w:szCs w:val="28"/>
        </w:rPr>
        <w:t>boshqa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umumlashgan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daromadda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tan </w:t>
      </w:r>
      <w:proofErr w:type="spellStart"/>
      <w:r w:rsidRPr="0049512E">
        <w:rPr>
          <w:rFonts w:eastAsiaTheme="minorEastAsia"/>
          <w:bCs/>
          <w:sz w:val="28"/>
          <w:szCs w:val="28"/>
        </w:rPr>
        <w:t>olinishi</w:t>
      </w:r>
      <w:proofErr w:type="spellEnd"/>
      <w:r w:rsidRPr="0049512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49512E">
        <w:rPr>
          <w:rFonts w:eastAsiaTheme="minorEastAsia"/>
          <w:bCs/>
          <w:sz w:val="28"/>
          <w:szCs w:val="28"/>
        </w:rPr>
        <w:t>kerak</w:t>
      </w:r>
      <w:proofErr w:type="spellEnd"/>
      <w:r w:rsidR="0049512E">
        <w:rPr>
          <w:rFonts w:eastAsiaTheme="minorEastAsia"/>
          <w:bCs/>
          <w:sz w:val="28"/>
          <w:szCs w:val="28"/>
        </w:rPr>
        <w:t>.</w:t>
      </w:r>
    </w:p>
    <w:p w:rsidR="004C23FA" w:rsidRDefault="004C23FA">
      <w:pP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br w:type="page"/>
      </w:r>
    </w:p>
    <w:p w:rsidR="005F0963" w:rsidRPr="00BA69F6" w:rsidRDefault="00582F3A" w:rsidP="00582F3A">
      <w:pPr>
        <w:pStyle w:val="IASBNormalnparaP"/>
        <w:spacing w:before="0" w:line="360" w:lineRule="auto"/>
        <w:ind w:left="0"/>
        <w:jc w:val="center"/>
        <w:rPr>
          <w:b/>
          <w:sz w:val="28"/>
          <w:szCs w:val="28"/>
          <w:lang w:val="uz-Cyrl-UZ"/>
        </w:rPr>
      </w:pPr>
      <w:r w:rsidRPr="00BA69F6">
        <w:rPr>
          <w:b/>
          <w:sz w:val="28"/>
          <w:szCs w:val="28"/>
          <w:lang w:val="uz-Cyrl-UZ"/>
        </w:rPr>
        <w:lastRenderedPageBreak/>
        <w:t>Tayanch iboralar</w:t>
      </w:r>
    </w:p>
    <w:p w:rsidR="00582F3A" w:rsidRPr="00BA69F6" w:rsidRDefault="009E780D" w:rsidP="00582F3A">
      <w:pPr>
        <w:pStyle w:val="IASBNormalnparaP"/>
        <w:spacing w:before="0" w:line="360" w:lineRule="auto"/>
        <w:ind w:left="0" w:firstLine="709"/>
        <w:rPr>
          <w:sz w:val="28"/>
          <w:szCs w:val="28"/>
          <w:lang w:val="uz-Cyrl-UZ"/>
        </w:rPr>
      </w:pPr>
      <w:r w:rsidRPr="009E780D">
        <w:rPr>
          <w:sz w:val="28"/>
          <w:szCs w:val="28"/>
          <w:lang w:val="uz-Cyrl-UZ"/>
        </w:rPr>
        <w:t>Foyda solig’i, soliq zararlari, foydalanilmagan soliq imtiyozlari, soliq bazasi, majburiyat, hisobot, moliyaviy hisobot, buxgalteriya hisobi bo’yic</w:t>
      </w:r>
      <w:r>
        <w:rPr>
          <w:sz w:val="28"/>
          <w:szCs w:val="28"/>
          <w:lang w:val="uz-Cyrl-UZ"/>
        </w:rPr>
        <w:t xml:space="preserve">ha foyda, soliq solinadigan foyda (zarar), </w:t>
      </w:r>
      <w:r w:rsidRPr="009E780D">
        <w:rPr>
          <w:sz w:val="28"/>
          <w:szCs w:val="28"/>
          <w:lang w:val="uz-Cyrl-UZ"/>
        </w:rPr>
        <w:t>soliq xarajatlari, muddati uzaytirilgan soliq majburiyati, joriy soliq, vaqtinchalik farq</w:t>
      </w:r>
      <w:r w:rsidR="00582F3A" w:rsidRPr="00BA69F6">
        <w:rPr>
          <w:sz w:val="28"/>
          <w:szCs w:val="28"/>
          <w:lang w:val="uz-Cyrl-UZ"/>
        </w:rPr>
        <w:t>.</w:t>
      </w:r>
    </w:p>
    <w:p w:rsidR="00582F3A" w:rsidRDefault="00582F3A" w:rsidP="00582F3A">
      <w:pPr>
        <w:pStyle w:val="IASBNormalnparaP"/>
        <w:spacing w:before="0" w:line="360" w:lineRule="auto"/>
        <w:ind w:left="0"/>
        <w:jc w:val="center"/>
        <w:rPr>
          <w:b/>
          <w:sz w:val="28"/>
          <w:szCs w:val="28"/>
        </w:rPr>
      </w:pPr>
      <w:proofErr w:type="spellStart"/>
      <w:r w:rsidRPr="00582F3A">
        <w:rPr>
          <w:b/>
          <w:sz w:val="28"/>
          <w:szCs w:val="28"/>
        </w:rPr>
        <w:t>Nazorat</w:t>
      </w:r>
      <w:proofErr w:type="spellEnd"/>
      <w:r w:rsidRPr="00582F3A">
        <w:rPr>
          <w:b/>
          <w:sz w:val="28"/>
          <w:szCs w:val="28"/>
        </w:rPr>
        <w:t xml:space="preserve"> </w:t>
      </w:r>
      <w:proofErr w:type="spellStart"/>
      <w:r w:rsidRPr="00582F3A">
        <w:rPr>
          <w:b/>
          <w:sz w:val="28"/>
          <w:szCs w:val="28"/>
        </w:rPr>
        <w:t>va</w:t>
      </w:r>
      <w:proofErr w:type="spellEnd"/>
      <w:r w:rsidRPr="00582F3A">
        <w:rPr>
          <w:b/>
          <w:sz w:val="28"/>
          <w:szCs w:val="28"/>
        </w:rPr>
        <w:t xml:space="preserve"> </w:t>
      </w:r>
      <w:proofErr w:type="spellStart"/>
      <w:r w:rsidRPr="00582F3A">
        <w:rPr>
          <w:b/>
          <w:sz w:val="28"/>
          <w:szCs w:val="28"/>
        </w:rPr>
        <w:t>mulohaza</w:t>
      </w:r>
      <w:proofErr w:type="spellEnd"/>
      <w:r w:rsidRPr="00582F3A">
        <w:rPr>
          <w:b/>
          <w:sz w:val="28"/>
          <w:szCs w:val="28"/>
        </w:rPr>
        <w:t xml:space="preserve"> </w:t>
      </w:r>
      <w:proofErr w:type="spellStart"/>
      <w:r w:rsidRPr="00582F3A">
        <w:rPr>
          <w:b/>
          <w:sz w:val="28"/>
          <w:szCs w:val="28"/>
        </w:rPr>
        <w:t>uchun</w:t>
      </w:r>
      <w:proofErr w:type="spellEnd"/>
      <w:r w:rsidRPr="00582F3A">
        <w:rPr>
          <w:b/>
          <w:sz w:val="28"/>
          <w:szCs w:val="28"/>
        </w:rPr>
        <w:t xml:space="preserve"> </w:t>
      </w:r>
      <w:proofErr w:type="spellStart"/>
      <w:r w:rsidRPr="00582F3A">
        <w:rPr>
          <w:b/>
          <w:sz w:val="28"/>
          <w:szCs w:val="28"/>
        </w:rPr>
        <w:t>savollar</w:t>
      </w:r>
      <w:proofErr w:type="spellEnd"/>
    </w:p>
    <w:p w:rsidR="00292596" w:rsidRPr="000543B0" w:rsidRDefault="009E780D" w:rsidP="005F1F2B">
      <w:pPr>
        <w:pStyle w:val="IASBNormalnparaP"/>
        <w:numPr>
          <w:ilvl w:val="0"/>
          <w:numId w:val="1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Foyda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solig’Ii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deganda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nimani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tushunasiz</w:t>
      </w:r>
      <w:proofErr w:type="spellEnd"/>
      <w:r w:rsidR="00292596" w:rsidRPr="00292596">
        <w:rPr>
          <w:bCs/>
          <w:sz w:val="28"/>
          <w:szCs w:val="28"/>
        </w:rPr>
        <w:t>?</w:t>
      </w:r>
    </w:p>
    <w:p w:rsidR="00292596" w:rsidRPr="00292596" w:rsidRDefault="009E780D" w:rsidP="005F1F2B">
      <w:pPr>
        <w:pStyle w:val="IASBNormalnparaP"/>
        <w:numPr>
          <w:ilvl w:val="0"/>
          <w:numId w:val="1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Vaqtinchalik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farq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nimani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anglatadi</w:t>
      </w:r>
      <w:proofErr w:type="spellEnd"/>
      <w:r w:rsidR="00292596" w:rsidRPr="00292596">
        <w:rPr>
          <w:bCs/>
          <w:sz w:val="28"/>
          <w:szCs w:val="28"/>
        </w:rPr>
        <w:t>?</w:t>
      </w:r>
    </w:p>
    <w:p w:rsidR="00582F3A" w:rsidRPr="000F74B1" w:rsidRDefault="009E780D" w:rsidP="005F1F2B">
      <w:pPr>
        <w:pStyle w:val="IASBNormalnparaP"/>
        <w:numPr>
          <w:ilvl w:val="0"/>
          <w:numId w:val="1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bCs/>
          <w:sz w:val="28"/>
          <w:szCs w:val="28"/>
        </w:rPr>
      </w:pPr>
      <w:r>
        <w:rPr>
          <w:sz w:val="28"/>
          <w:szCs w:val="28"/>
          <w:lang w:val="uz-Cyrl-UZ"/>
        </w:rPr>
        <w:t>S</w:t>
      </w:r>
      <w:r w:rsidRPr="009E780D">
        <w:rPr>
          <w:sz w:val="28"/>
          <w:szCs w:val="28"/>
          <w:lang w:val="uz-Cyrl-UZ"/>
        </w:rPr>
        <w:t>oliq xarajatlari</w:t>
      </w:r>
      <w:r w:rsidR="000F74B1">
        <w:rPr>
          <w:bCs/>
          <w:sz w:val="28"/>
          <w:szCs w:val="28"/>
        </w:rPr>
        <w:t xml:space="preserve"> deb </w:t>
      </w:r>
      <w:proofErr w:type="spellStart"/>
      <w:r>
        <w:rPr>
          <w:bCs/>
          <w:sz w:val="28"/>
          <w:szCs w:val="28"/>
        </w:rPr>
        <w:t>nima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0F74B1">
        <w:rPr>
          <w:bCs/>
          <w:sz w:val="28"/>
          <w:szCs w:val="28"/>
        </w:rPr>
        <w:t>e’tirof</w:t>
      </w:r>
      <w:proofErr w:type="spellEnd"/>
      <w:r w:rsidR="000F74B1">
        <w:rPr>
          <w:bCs/>
          <w:sz w:val="28"/>
          <w:szCs w:val="28"/>
        </w:rPr>
        <w:t xml:space="preserve"> </w:t>
      </w:r>
      <w:proofErr w:type="spellStart"/>
      <w:r w:rsidR="000F74B1">
        <w:rPr>
          <w:bCs/>
          <w:sz w:val="28"/>
          <w:szCs w:val="28"/>
        </w:rPr>
        <w:t>etiladi</w:t>
      </w:r>
      <w:proofErr w:type="spellEnd"/>
      <w:r w:rsidR="00292596" w:rsidRPr="00292596">
        <w:rPr>
          <w:bCs/>
          <w:sz w:val="28"/>
          <w:szCs w:val="28"/>
        </w:rPr>
        <w:t>?</w:t>
      </w:r>
    </w:p>
    <w:p w:rsidR="000F74B1" w:rsidRPr="000F74B1" w:rsidRDefault="009E780D" w:rsidP="005F1F2B">
      <w:pPr>
        <w:pStyle w:val="IASBNormalnparaP"/>
        <w:numPr>
          <w:ilvl w:val="0"/>
          <w:numId w:val="1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bCs/>
          <w:sz w:val="28"/>
          <w:szCs w:val="28"/>
        </w:rPr>
      </w:pPr>
      <w:r>
        <w:rPr>
          <w:sz w:val="28"/>
          <w:szCs w:val="28"/>
          <w:lang w:val="uz-Cyrl-UZ"/>
        </w:rPr>
        <w:t>B</w:t>
      </w:r>
      <w:r w:rsidRPr="009E780D">
        <w:rPr>
          <w:sz w:val="28"/>
          <w:szCs w:val="28"/>
          <w:lang w:val="uz-Cyrl-UZ"/>
        </w:rPr>
        <w:t>uxgalteriya hisobi bo’yic</w:t>
      </w:r>
      <w:r>
        <w:rPr>
          <w:sz w:val="28"/>
          <w:szCs w:val="28"/>
          <w:lang w:val="uz-Cyrl-UZ"/>
        </w:rPr>
        <w:t>ha foyda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moliyaviy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holat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to’g’risidagi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hisobotning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qaysi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qismida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joylashadi</w:t>
      </w:r>
      <w:proofErr w:type="spellEnd"/>
      <w:r w:rsidR="000F74B1">
        <w:rPr>
          <w:bCs/>
          <w:sz w:val="28"/>
          <w:szCs w:val="28"/>
        </w:rPr>
        <w:t>?</w:t>
      </w:r>
    </w:p>
    <w:p w:rsidR="00292596" w:rsidRPr="00292596" w:rsidRDefault="009E780D" w:rsidP="005F1F2B">
      <w:pPr>
        <w:pStyle w:val="IASBNormalnparaP"/>
        <w:numPr>
          <w:ilvl w:val="0"/>
          <w:numId w:val="1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  <w:lang w:val="uz-Cyrl-UZ"/>
        </w:rPr>
        <w:t>M</w:t>
      </w:r>
      <w:r w:rsidRPr="009E780D">
        <w:rPr>
          <w:sz w:val="28"/>
          <w:szCs w:val="28"/>
          <w:lang w:val="uz-Cyrl-UZ"/>
        </w:rPr>
        <w:t>uddati uzaytirilgan soliq majburiyati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qachon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paydo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bo’ladi</w:t>
      </w:r>
      <w:proofErr w:type="spellEnd"/>
      <w:r w:rsidR="00292596" w:rsidRPr="00292596">
        <w:rPr>
          <w:bCs/>
          <w:sz w:val="28"/>
          <w:szCs w:val="28"/>
        </w:rPr>
        <w:t>?</w:t>
      </w:r>
    </w:p>
    <w:p w:rsidR="009E780D" w:rsidRDefault="009E780D" w:rsidP="00582F3A">
      <w:pPr>
        <w:pStyle w:val="IASBNormalnparaP"/>
        <w:spacing w:before="0" w:line="360" w:lineRule="auto"/>
        <w:ind w:left="0"/>
        <w:jc w:val="center"/>
        <w:rPr>
          <w:b/>
          <w:sz w:val="28"/>
          <w:szCs w:val="28"/>
        </w:rPr>
      </w:pPr>
    </w:p>
    <w:p w:rsidR="00DB46AC" w:rsidRDefault="00DB46AC">
      <w:pPr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>
        <w:rPr>
          <w:b/>
          <w:sz w:val="28"/>
          <w:szCs w:val="28"/>
        </w:rPr>
        <w:br w:type="page"/>
      </w:r>
    </w:p>
    <w:p w:rsidR="00582F3A" w:rsidRDefault="00582F3A" w:rsidP="00582F3A">
      <w:pPr>
        <w:pStyle w:val="IASBNormalnparaP"/>
        <w:spacing w:before="0" w:line="360" w:lineRule="auto"/>
        <w:ind w:left="0"/>
        <w:jc w:val="center"/>
        <w:rPr>
          <w:b/>
          <w:sz w:val="28"/>
          <w:szCs w:val="28"/>
        </w:rPr>
      </w:pPr>
      <w:proofErr w:type="spellStart"/>
      <w:r w:rsidRPr="00582F3A">
        <w:rPr>
          <w:b/>
          <w:sz w:val="28"/>
          <w:szCs w:val="28"/>
        </w:rPr>
        <w:lastRenderedPageBreak/>
        <w:t>Foydalanilgan</w:t>
      </w:r>
      <w:proofErr w:type="spellEnd"/>
      <w:r w:rsidRPr="00582F3A">
        <w:rPr>
          <w:b/>
          <w:sz w:val="28"/>
          <w:szCs w:val="28"/>
        </w:rPr>
        <w:t xml:space="preserve"> </w:t>
      </w:r>
      <w:proofErr w:type="spellStart"/>
      <w:r w:rsidRPr="00582F3A">
        <w:rPr>
          <w:b/>
          <w:sz w:val="28"/>
          <w:szCs w:val="28"/>
        </w:rPr>
        <w:t>adabiyotlar</w:t>
      </w:r>
      <w:proofErr w:type="spellEnd"/>
      <w:r w:rsidRPr="00582F3A">
        <w:rPr>
          <w:b/>
          <w:sz w:val="28"/>
          <w:szCs w:val="28"/>
        </w:rPr>
        <w:t xml:space="preserve"> </w:t>
      </w:r>
      <w:proofErr w:type="spellStart"/>
      <w:r w:rsidRPr="00582F3A">
        <w:rPr>
          <w:b/>
          <w:sz w:val="28"/>
          <w:szCs w:val="28"/>
        </w:rPr>
        <w:t>ro’yxati</w:t>
      </w:r>
      <w:proofErr w:type="spellEnd"/>
      <w:r w:rsidR="00DB46AC">
        <w:rPr>
          <w:b/>
          <w:sz w:val="28"/>
          <w:szCs w:val="28"/>
        </w:rPr>
        <w:t xml:space="preserve"> </w:t>
      </w:r>
      <w:r w:rsidR="00DB46AC" w:rsidRPr="00DB46AC">
        <w:rPr>
          <w:b/>
          <w:sz w:val="28"/>
          <w:szCs w:val="28"/>
        </w:rPr>
        <w:t>(List of used literature)</w:t>
      </w:r>
      <w:bookmarkStart w:id="0" w:name="_GoBack"/>
      <w:bookmarkEnd w:id="0"/>
    </w:p>
    <w:p w:rsidR="00FB71EC" w:rsidRPr="00FB71EC" w:rsidRDefault="00FB71EC" w:rsidP="00FB71EC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r w:rsidRPr="00FB71EC">
        <w:rPr>
          <w:sz w:val="28"/>
          <w:szCs w:val="28"/>
        </w:rPr>
        <w:t>Джамбакиева Г. Финансовый учет. Учебное пособие. -T.: “Iqtisod-</w:t>
      </w:r>
      <w:proofErr w:type="gramStart"/>
      <w:r w:rsidRPr="00FB71EC">
        <w:rPr>
          <w:sz w:val="28"/>
          <w:szCs w:val="28"/>
        </w:rPr>
        <w:t>moliya</w:t>
      </w:r>
      <w:proofErr w:type="gramEnd"/>
      <w:r w:rsidRPr="00FB71EC">
        <w:rPr>
          <w:sz w:val="28"/>
          <w:szCs w:val="28"/>
        </w:rPr>
        <w:t xml:space="preserve">”, </w:t>
      </w:r>
      <w:smartTag w:uri="urn:schemas-microsoft-com:office:smarttags" w:element="metricconverter">
        <w:smartTagPr>
          <w:attr w:name="ProductID" w:val="2012 г"/>
        </w:smartTagPr>
        <w:r w:rsidRPr="00FB71EC">
          <w:rPr>
            <w:sz w:val="28"/>
            <w:szCs w:val="28"/>
          </w:rPr>
          <w:t>2012 г</w:t>
        </w:r>
      </w:smartTag>
      <w:r w:rsidRPr="00FB71EC">
        <w:rPr>
          <w:sz w:val="28"/>
          <w:szCs w:val="28"/>
        </w:rPr>
        <w:t>.</w:t>
      </w:r>
    </w:p>
    <w:p w:rsidR="00FB71EC" w:rsidRPr="00FB71EC" w:rsidRDefault="00FB71EC" w:rsidP="00FB71EC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r w:rsidRPr="00FB71EC">
        <w:rPr>
          <w:sz w:val="28"/>
          <w:szCs w:val="28"/>
        </w:rPr>
        <w:t xml:space="preserve">Ibragimov A., Ochilov I., </w:t>
      </w:r>
      <w:proofErr w:type="gramStart"/>
      <w:r w:rsidRPr="00FB71EC">
        <w:rPr>
          <w:sz w:val="28"/>
          <w:szCs w:val="28"/>
        </w:rPr>
        <w:t>Qо‘ziev</w:t>
      </w:r>
      <w:proofErr w:type="gramEnd"/>
      <w:r w:rsidRPr="00FB71EC">
        <w:rPr>
          <w:sz w:val="28"/>
          <w:szCs w:val="28"/>
        </w:rPr>
        <w:t xml:space="preserve"> I. Moliyaviy va boshqaruv hisobi –T.: Iqtisod-moliya. 2008 y.</w:t>
      </w:r>
    </w:p>
    <w:p w:rsidR="00FB71EC" w:rsidRPr="00FB71EC" w:rsidRDefault="00FB71EC" w:rsidP="00FB71EC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r w:rsidRPr="00FB71EC">
        <w:rPr>
          <w:sz w:val="28"/>
          <w:szCs w:val="28"/>
        </w:rPr>
        <w:t xml:space="preserve">Jo‘raev N., Bobojonov O., Abduvaxidov F., Sotvoldieva D. Moliyaviy </w:t>
      </w:r>
      <w:proofErr w:type="gramStart"/>
      <w:r w:rsidRPr="00FB71EC">
        <w:rPr>
          <w:sz w:val="28"/>
          <w:szCs w:val="28"/>
        </w:rPr>
        <w:t>va</w:t>
      </w:r>
      <w:proofErr w:type="gramEnd"/>
      <w:r w:rsidRPr="00FB71EC">
        <w:rPr>
          <w:sz w:val="28"/>
          <w:szCs w:val="28"/>
        </w:rPr>
        <w:t xml:space="preserve"> boshqaruv hisobi. Darslik. -T.: 2007 y.</w:t>
      </w:r>
    </w:p>
    <w:p w:rsidR="0067485C" w:rsidRPr="0067485C" w:rsidRDefault="0067485C" w:rsidP="005F1F2B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r w:rsidRPr="0067485C">
        <w:rPr>
          <w:sz w:val="28"/>
          <w:szCs w:val="28"/>
        </w:rPr>
        <w:t>Jalolova</w:t>
      </w:r>
      <w:proofErr w:type="spellEnd"/>
      <w:r w:rsidRPr="0067485C">
        <w:rPr>
          <w:sz w:val="28"/>
          <w:szCs w:val="28"/>
        </w:rPr>
        <w:t xml:space="preserve"> D. </w:t>
      </w:r>
      <w:proofErr w:type="spellStart"/>
      <w:r w:rsidRPr="0067485C">
        <w:rPr>
          <w:sz w:val="28"/>
          <w:szCs w:val="28"/>
        </w:rPr>
        <w:t>Buxgalteriya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hisobining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xalqaro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standartlari</w:t>
      </w:r>
      <w:proofErr w:type="spellEnd"/>
      <w:r w:rsidRPr="0067485C">
        <w:rPr>
          <w:sz w:val="28"/>
          <w:szCs w:val="28"/>
        </w:rPr>
        <w:t xml:space="preserve"> - T.: </w:t>
      </w:r>
      <w:proofErr w:type="spellStart"/>
      <w:r w:rsidRPr="0067485C">
        <w:rPr>
          <w:sz w:val="28"/>
          <w:szCs w:val="28"/>
        </w:rPr>
        <w:t>Moliya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instituti</w:t>
      </w:r>
      <w:proofErr w:type="spellEnd"/>
      <w:r w:rsidRPr="0067485C">
        <w:rPr>
          <w:sz w:val="28"/>
          <w:szCs w:val="28"/>
        </w:rPr>
        <w:t xml:space="preserve">, 2004. - 25 b </w:t>
      </w:r>
    </w:p>
    <w:p w:rsidR="00FB71EC" w:rsidRPr="005270F7" w:rsidRDefault="00FB71EC" w:rsidP="00FB71EC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  <w:lang w:val="uz-Cyrl-UZ"/>
        </w:rPr>
      </w:pPr>
      <w:r w:rsidRPr="0083550F">
        <w:rPr>
          <w:bCs/>
          <w:sz w:val="28"/>
          <w:szCs w:val="28"/>
          <w:lang w:val="pt-BR" w:eastAsia="ru-RU"/>
        </w:rPr>
        <w:t xml:space="preserve">KuljanovO., </w:t>
      </w:r>
      <w:r w:rsidRPr="00FB71EC">
        <w:rPr>
          <w:sz w:val="28"/>
          <w:szCs w:val="28"/>
        </w:rPr>
        <w:t>Xusinov</w:t>
      </w:r>
      <w:r w:rsidRPr="0083550F">
        <w:rPr>
          <w:bCs/>
          <w:sz w:val="28"/>
          <w:szCs w:val="28"/>
          <w:lang w:val="pt-BR" w:eastAsia="ru-RU"/>
        </w:rPr>
        <w:t xml:space="preserve"> I. </w:t>
      </w:r>
      <w:r w:rsidRPr="00632C7E">
        <w:rPr>
          <w:bCs/>
          <w:sz w:val="28"/>
          <w:szCs w:val="28"/>
          <w:lang w:val="uz-Cyrl-UZ" w:eastAsia="ru-RU"/>
        </w:rPr>
        <w:t>Jumanazarov</w:t>
      </w:r>
      <w:r w:rsidRPr="0083550F">
        <w:rPr>
          <w:bCs/>
          <w:sz w:val="28"/>
          <w:szCs w:val="28"/>
          <w:lang w:val="pt-BR" w:eastAsia="ru-RU"/>
        </w:rPr>
        <w:t>S.</w:t>
      </w:r>
      <w:proofErr w:type="gramStart"/>
      <w:r w:rsidRPr="0098075D">
        <w:rPr>
          <w:sz w:val="28"/>
          <w:szCs w:val="28"/>
          <w:lang w:val="uz-Cyrl-UZ"/>
        </w:rPr>
        <w:t>;</w:t>
      </w:r>
      <w:r w:rsidRPr="008B0A56">
        <w:rPr>
          <w:sz w:val="28"/>
          <w:szCs w:val="28"/>
          <w:lang w:val="pt-BR"/>
        </w:rPr>
        <w:t>Buxgalteriya</w:t>
      </w:r>
      <w:proofErr w:type="gramEnd"/>
      <w:r w:rsidRPr="008B0A56">
        <w:rPr>
          <w:sz w:val="28"/>
          <w:szCs w:val="28"/>
          <w:lang w:val="pt-BR"/>
        </w:rPr>
        <w:t xml:space="preserve"> hisobi nazariyasi</w:t>
      </w:r>
      <w:r w:rsidRPr="008B0A56">
        <w:rPr>
          <w:sz w:val="28"/>
          <w:szCs w:val="28"/>
          <w:lang w:val="uz-Cyrl-UZ"/>
        </w:rPr>
        <w:t>: O‘quv qo‘</w:t>
      </w:r>
      <w:r w:rsidRPr="00FB71EC">
        <w:rPr>
          <w:sz w:val="28"/>
          <w:szCs w:val="28"/>
        </w:rPr>
        <w:t>llanma</w:t>
      </w:r>
      <w:r w:rsidRPr="008B0A56">
        <w:rPr>
          <w:sz w:val="28"/>
          <w:szCs w:val="28"/>
          <w:lang w:val="uz-Cyrl-UZ"/>
        </w:rPr>
        <w:t>.</w:t>
      </w:r>
      <w:r w:rsidRPr="0098075D">
        <w:rPr>
          <w:sz w:val="28"/>
          <w:szCs w:val="28"/>
          <w:lang w:val="uz-Cyrl-UZ"/>
        </w:rPr>
        <w:t>– T.: “Iqtisod-Moliya”, 2018.</w:t>
      </w:r>
    </w:p>
    <w:p w:rsidR="0067485C" w:rsidRPr="0067485C" w:rsidRDefault="00BE0E49" w:rsidP="005F1F2B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hyperlink r:id="rId8" w:history="1">
        <w:r w:rsidR="0067485C" w:rsidRPr="00601AFB">
          <w:rPr>
            <w:sz w:val="28"/>
            <w:szCs w:val="28"/>
          </w:rPr>
          <w:t>www.mf.uz</w:t>
        </w:r>
      </w:hyperlink>
      <w:r w:rsidR="0067485C" w:rsidRPr="009E6871">
        <w:rPr>
          <w:sz w:val="28"/>
          <w:szCs w:val="28"/>
        </w:rPr>
        <w:t xml:space="preserve"> – </w:t>
      </w:r>
      <w:proofErr w:type="spellStart"/>
      <w:r w:rsidR="0067485C">
        <w:rPr>
          <w:sz w:val="28"/>
          <w:szCs w:val="28"/>
        </w:rPr>
        <w:t>Moliya</w:t>
      </w:r>
      <w:proofErr w:type="spellEnd"/>
      <w:r w:rsidR="0067485C">
        <w:rPr>
          <w:sz w:val="28"/>
          <w:szCs w:val="28"/>
        </w:rPr>
        <w:t xml:space="preserve"> </w:t>
      </w:r>
      <w:proofErr w:type="spellStart"/>
      <w:r w:rsidR="0067485C">
        <w:rPr>
          <w:sz w:val="28"/>
          <w:szCs w:val="28"/>
        </w:rPr>
        <w:t>Vazirligi</w:t>
      </w:r>
      <w:proofErr w:type="spellEnd"/>
      <w:r w:rsidR="0067485C">
        <w:rPr>
          <w:sz w:val="28"/>
          <w:szCs w:val="28"/>
        </w:rPr>
        <w:t xml:space="preserve"> (</w:t>
      </w:r>
      <w:proofErr w:type="spellStart"/>
      <w:r w:rsidR="0067485C" w:rsidRPr="009E6871">
        <w:rPr>
          <w:sz w:val="28"/>
          <w:szCs w:val="28"/>
        </w:rPr>
        <w:t>Moliyaviy</w:t>
      </w:r>
      <w:proofErr w:type="spellEnd"/>
      <w:r w:rsidR="0067485C" w:rsidRPr="009E6871">
        <w:rPr>
          <w:sz w:val="28"/>
          <w:szCs w:val="28"/>
        </w:rPr>
        <w:t xml:space="preserve"> </w:t>
      </w:r>
      <w:proofErr w:type="spellStart"/>
      <w:r w:rsidR="0067485C" w:rsidRPr="009E6871">
        <w:rPr>
          <w:sz w:val="28"/>
          <w:szCs w:val="28"/>
        </w:rPr>
        <w:t>hisobotning</w:t>
      </w:r>
      <w:proofErr w:type="spellEnd"/>
      <w:r w:rsidR="0067485C" w:rsidRPr="009E6871">
        <w:rPr>
          <w:sz w:val="28"/>
          <w:szCs w:val="28"/>
        </w:rPr>
        <w:t xml:space="preserve"> </w:t>
      </w:r>
      <w:proofErr w:type="spellStart"/>
      <w:r w:rsidR="0067485C" w:rsidRPr="009E6871">
        <w:rPr>
          <w:sz w:val="28"/>
          <w:szCs w:val="28"/>
        </w:rPr>
        <w:t>xalqaro</w:t>
      </w:r>
      <w:proofErr w:type="spellEnd"/>
      <w:r w:rsidR="0067485C" w:rsidRPr="009E6871">
        <w:rPr>
          <w:sz w:val="28"/>
          <w:szCs w:val="28"/>
        </w:rPr>
        <w:t xml:space="preserve"> </w:t>
      </w:r>
      <w:proofErr w:type="spellStart"/>
      <w:r w:rsidR="0067485C" w:rsidRPr="009E6871">
        <w:rPr>
          <w:sz w:val="28"/>
          <w:szCs w:val="28"/>
        </w:rPr>
        <w:t>standartlari</w:t>
      </w:r>
      <w:proofErr w:type="spellEnd"/>
      <w:r w:rsidR="0067485C">
        <w:rPr>
          <w:sz w:val="28"/>
          <w:szCs w:val="28"/>
        </w:rPr>
        <w:t>)</w:t>
      </w:r>
    </w:p>
    <w:p w:rsidR="009E6871" w:rsidRPr="00BA69F6" w:rsidRDefault="009E6871" w:rsidP="0067485C">
      <w:pPr>
        <w:pStyle w:val="IASBNormalnparaP"/>
        <w:tabs>
          <w:tab w:val="clear" w:pos="4253"/>
          <w:tab w:val="left" w:pos="993"/>
        </w:tabs>
        <w:spacing w:before="0" w:after="0" w:line="276" w:lineRule="auto"/>
        <w:ind w:left="0"/>
        <w:rPr>
          <w:sz w:val="28"/>
          <w:szCs w:val="28"/>
        </w:rPr>
      </w:pPr>
    </w:p>
    <w:p w:rsidR="002D3AD6" w:rsidRPr="001B1DDE" w:rsidRDefault="002D3AD6" w:rsidP="002D3AD6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sectPr w:rsidR="002D3AD6" w:rsidRPr="001B1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E49" w:rsidRDefault="00BE0E49" w:rsidP="001B1DDE">
      <w:pPr>
        <w:spacing w:after="0" w:line="240" w:lineRule="auto"/>
      </w:pPr>
      <w:r>
        <w:separator/>
      </w:r>
    </w:p>
  </w:endnote>
  <w:endnote w:type="continuationSeparator" w:id="0">
    <w:p w:rsidR="00BE0E49" w:rsidRDefault="00BE0E49" w:rsidP="001B1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E49" w:rsidRDefault="00BE0E49" w:rsidP="001B1DDE">
      <w:pPr>
        <w:spacing w:after="0" w:line="240" w:lineRule="auto"/>
      </w:pPr>
      <w:r>
        <w:separator/>
      </w:r>
    </w:p>
  </w:footnote>
  <w:footnote w:type="continuationSeparator" w:id="0">
    <w:p w:rsidR="00BE0E49" w:rsidRDefault="00BE0E49" w:rsidP="001B1DDE">
      <w:pPr>
        <w:spacing w:after="0" w:line="240" w:lineRule="auto"/>
      </w:pPr>
      <w:r>
        <w:continuationSeparator/>
      </w:r>
    </w:p>
  </w:footnote>
  <w:footnote w:id="1">
    <w:p w:rsidR="004C23FA" w:rsidRPr="004C23FA" w:rsidRDefault="004C23FA" w:rsidP="004C23FA">
      <w:pPr>
        <w:spacing w:after="0" w:line="240" w:lineRule="auto"/>
        <w:rPr>
          <w:lang w:val="en-US"/>
        </w:rPr>
      </w:pPr>
      <w:r>
        <w:rPr>
          <w:rStyle w:val="a6"/>
        </w:rPr>
        <w:footnoteRef/>
      </w:r>
      <w:r w:rsidRPr="004C23FA">
        <w:rPr>
          <w:lang w:val="en-US"/>
        </w:rPr>
        <w:t xml:space="preserve"> </w:t>
      </w:r>
      <w:hyperlink r:id="rId1" w:history="1">
        <w:r w:rsidRPr="005F267E">
          <w:rPr>
            <w:rStyle w:val="a7"/>
            <w:lang w:val="en-US"/>
          </w:rPr>
          <w:t>www.mf.uz</w:t>
        </w:r>
      </w:hyperlink>
      <w:r>
        <w:rPr>
          <w:lang w:val="en-US"/>
        </w:rPr>
        <w:t xml:space="preserve"> – </w:t>
      </w:r>
      <w:proofErr w:type="spellStart"/>
      <w:r>
        <w:rPr>
          <w:lang w:val="en-US"/>
        </w:rPr>
        <w:t>O’zbekiston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Respublikasi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Moliya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vazirligi</w:t>
      </w:r>
      <w:proofErr w:type="spellEnd"/>
      <w:r>
        <w:rPr>
          <w:lang w:val="en-US"/>
        </w:rPr>
        <w:t xml:space="preserve"> (IAS 8)</w:t>
      </w:r>
    </w:p>
  </w:footnote>
  <w:footnote w:id="2">
    <w:p w:rsidR="004C23FA" w:rsidRPr="004C23FA" w:rsidRDefault="004C23FA" w:rsidP="004C23FA">
      <w:pPr>
        <w:spacing w:after="0" w:line="240" w:lineRule="auto"/>
        <w:rPr>
          <w:lang w:val="en-US"/>
        </w:rPr>
      </w:pPr>
      <w:r>
        <w:rPr>
          <w:rStyle w:val="a6"/>
        </w:rPr>
        <w:footnoteRef/>
      </w:r>
      <w:r w:rsidRPr="004C23FA">
        <w:rPr>
          <w:lang w:val="en-US"/>
        </w:rPr>
        <w:t xml:space="preserve"> </w:t>
      </w:r>
      <w:hyperlink r:id="rId2" w:history="1">
        <w:r w:rsidRPr="005F267E">
          <w:rPr>
            <w:rStyle w:val="a7"/>
            <w:lang w:val="en-US"/>
          </w:rPr>
          <w:t>www.mf.uz</w:t>
        </w:r>
      </w:hyperlink>
      <w:r>
        <w:rPr>
          <w:lang w:val="en-US"/>
        </w:rPr>
        <w:t xml:space="preserve"> – </w:t>
      </w:r>
      <w:proofErr w:type="spellStart"/>
      <w:r>
        <w:rPr>
          <w:lang w:val="en-US"/>
        </w:rPr>
        <w:t>O’zbekiston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Respublikasi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Moliya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vazirligi</w:t>
      </w:r>
      <w:proofErr w:type="spellEnd"/>
      <w:r>
        <w:rPr>
          <w:lang w:val="en-US"/>
        </w:rPr>
        <w:t xml:space="preserve"> (IAS 8)</w:t>
      </w:r>
    </w:p>
  </w:footnote>
  <w:footnote w:id="3">
    <w:p w:rsidR="004C23FA" w:rsidRPr="004C23FA" w:rsidRDefault="004C23FA" w:rsidP="004C23FA">
      <w:pPr>
        <w:spacing w:line="240" w:lineRule="auto"/>
        <w:rPr>
          <w:lang w:val="en-US"/>
        </w:rPr>
      </w:pPr>
      <w:r>
        <w:rPr>
          <w:rStyle w:val="a6"/>
        </w:rPr>
        <w:footnoteRef/>
      </w:r>
      <w:r w:rsidRPr="004C23FA">
        <w:rPr>
          <w:lang w:val="en-US"/>
        </w:rPr>
        <w:t xml:space="preserve"> </w:t>
      </w:r>
      <w:hyperlink r:id="rId3" w:history="1">
        <w:r w:rsidRPr="005F267E">
          <w:rPr>
            <w:rStyle w:val="a7"/>
            <w:lang w:val="en-US"/>
          </w:rPr>
          <w:t>www.mf.uz</w:t>
        </w:r>
      </w:hyperlink>
      <w:r>
        <w:rPr>
          <w:lang w:val="en-US"/>
        </w:rPr>
        <w:t xml:space="preserve"> – </w:t>
      </w:r>
      <w:proofErr w:type="spellStart"/>
      <w:r>
        <w:rPr>
          <w:lang w:val="en-US"/>
        </w:rPr>
        <w:t>O’zbekiston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Respublikasi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Moliya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vazirligi</w:t>
      </w:r>
      <w:proofErr w:type="spellEnd"/>
      <w:r>
        <w:rPr>
          <w:lang w:val="en-US"/>
        </w:rPr>
        <w:t xml:space="preserve"> (IAS 8)</w:t>
      </w:r>
    </w:p>
  </w:footnote>
  <w:footnote w:id="4">
    <w:p w:rsidR="004C23FA" w:rsidRPr="004C23FA" w:rsidRDefault="004C23FA" w:rsidP="004C23FA">
      <w:pPr>
        <w:spacing w:line="240" w:lineRule="auto"/>
        <w:rPr>
          <w:lang w:val="en-US"/>
        </w:rPr>
      </w:pPr>
      <w:r>
        <w:rPr>
          <w:rStyle w:val="a6"/>
        </w:rPr>
        <w:footnoteRef/>
      </w:r>
      <w:r w:rsidRPr="004C23FA">
        <w:rPr>
          <w:lang w:val="en-US"/>
        </w:rPr>
        <w:t xml:space="preserve"> </w:t>
      </w:r>
      <w:hyperlink r:id="rId4" w:history="1">
        <w:r w:rsidRPr="005F267E">
          <w:rPr>
            <w:rStyle w:val="a7"/>
            <w:lang w:val="en-US"/>
          </w:rPr>
          <w:t>www.mf.uz</w:t>
        </w:r>
      </w:hyperlink>
      <w:r>
        <w:rPr>
          <w:lang w:val="en-US"/>
        </w:rPr>
        <w:t xml:space="preserve"> – </w:t>
      </w:r>
      <w:proofErr w:type="spellStart"/>
      <w:r>
        <w:rPr>
          <w:lang w:val="en-US"/>
        </w:rPr>
        <w:t>O’zbekiston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Respublikasi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Moliya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vazirligi</w:t>
      </w:r>
      <w:proofErr w:type="spellEnd"/>
      <w:r>
        <w:rPr>
          <w:lang w:val="en-US"/>
        </w:rPr>
        <w:t xml:space="preserve"> (IAS 8)</w:t>
      </w:r>
    </w:p>
  </w:footnote>
  <w:footnote w:id="5">
    <w:p w:rsidR="004C23FA" w:rsidRPr="004C23FA" w:rsidRDefault="004C23FA" w:rsidP="004C23FA">
      <w:pPr>
        <w:rPr>
          <w:lang w:val="en-US"/>
        </w:rPr>
      </w:pPr>
      <w:r>
        <w:rPr>
          <w:rStyle w:val="a6"/>
        </w:rPr>
        <w:footnoteRef/>
      </w:r>
      <w:r w:rsidRPr="004C23FA">
        <w:rPr>
          <w:lang w:val="en-US"/>
        </w:rPr>
        <w:t xml:space="preserve"> </w:t>
      </w:r>
      <w:hyperlink r:id="rId5" w:history="1">
        <w:r w:rsidRPr="005F267E">
          <w:rPr>
            <w:rStyle w:val="a7"/>
            <w:lang w:val="en-US"/>
          </w:rPr>
          <w:t>www.mf.uz</w:t>
        </w:r>
      </w:hyperlink>
      <w:r>
        <w:rPr>
          <w:lang w:val="en-US"/>
        </w:rPr>
        <w:t xml:space="preserve"> – </w:t>
      </w:r>
      <w:proofErr w:type="spellStart"/>
      <w:r>
        <w:rPr>
          <w:lang w:val="en-US"/>
        </w:rPr>
        <w:t>O’zbekiston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Respublikasi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Moliya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vazirligi</w:t>
      </w:r>
      <w:proofErr w:type="spellEnd"/>
      <w:r>
        <w:rPr>
          <w:lang w:val="en-US"/>
        </w:rPr>
        <w:t xml:space="preserve"> (IAS 8)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E205A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8675B4"/>
    <w:multiLevelType w:val="hybridMultilevel"/>
    <w:tmpl w:val="9BC087AA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40D90F7A"/>
    <w:multiLevelType w:val="hybridMultilevel"/>
    <w:tmpl w:val="A104B04C"/>
    <w:lvl w:ilvl="0" w:tplc="9EE07B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901C53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582"/>
    <w:rsid w:val="00052B2A"/>
    <w:rsid w:val="000543B0"/>
    <w:rsid w:val="00074A27"/>
    <w:rsid w:val="000B1EB4"/>
    <w:rsid w:val="000B47B4"/>
    <w:rsid w:val="000B7AAD"/>
    <w:rsid w:val="000F74B1"/>
    <w:rsid w:val="001137AA"/>
    <w:rsid w:val="00185EAE"/>
    <w:rsid w:val="001B1DDE"/>
    <w:rsid w:val="001C1358"/>
    <w:rsid w:val="001E6164"/>
    <w:rsid w:val="00224DE0"/>
    <w:rsid w:val="00224E7C"/>
    <w:rsid w:val="00240EF7"/>
    <w:rsid w:val="00252C39"/>
    <w:rsid w:val="00263A81"/>
    <w:rsid w:val="00292596"/>
    <w:rsid w:val="002945BE"/>
    <w:rsid w:val="00295644"/>
    <w:rsid w:val="002D3AD6"/>
    <w:rsid w:val="00316F6B"/>
    <w:rsid w:val="003625EC"/>
    <w:rsid w:val="003A10ED"/>
    <w:rsid w:val="003B0388"/>
    <w:rsid w:val="0045670B"/>
    <w:rsid w:val="004614AD"/>
    <w:rsid w:val="0049512E"/>
    <w:rsid w:val="004C23FA"/>
    <w:rsid w:val="004E4895"/>
    <w:rsid w:val="00525A67"/>
    <w:rsid w:val="005278D3"/>
    <w:rsid w:val="005409B0"/>
    <w:rsid w:val="0055181F"/>
    <w:rsid w:val="00551A05"/>
    <w:rsid w:val="00571D19"/>
    <w:rsid w:val="00582F3A"/>
    <w:rsid w:val="005B3DDD"/>
    <w:rsid w:val="005C1BBA"/>
    <w:rsid w:val="005C5AFB"/>
    <w:rsid w:val="005E0F3C"/>
    <w:rsid w:val="005F0963"/>
    <w:rsid w:val="005F1F2B"/>
    <w:rsid w:val="00601AFB"/>
    <w:rsid w:val="006040C6"/>
    <w:rsid w:val="0067485C"/>
    <w:rsid w:val="0069419E"/>
    <w:rsid w:val="006B1409"/>
    <w:rsid w:val="006D5A16"/>
    <w:rsid w:val="006E68B4"/>
    <w:rsid w:val="00744F76"/>
    <w:rsid w:val="007E3E24"/>
    <w:rsid w:val="007E7148"/>
    <w:rsid w:val="0080171C"/>
    <w:rsid w:val="0081039E"/>
    <w:rsid w:val="00837090"/>
    <w:rsid w:val="00851905"/>
    <w:rsid w:val="0087662F"/>
    <w:rsid w:val="008A02D5"/>
    <w:rsid w:val="008C2B85"/>
    <w:rsid w:val="008E3E97"/>
    <w:rsid w:val="00904982"/>
    <w:rsid w:val="00905129"/>
    <w:rsid w:val="00923556"/>
    <w:rsid w:val="009E6871"/>
    <w:rsid w:val="009E780D"/>
    <w:rsid w:val="00A10369"/>
    <w:rsid w:val="00A33582"/>
    <w:rsid w:val="00A50296"/>
    <w:rsid w:val="00A910BD"/>
    <w:rsid w:val="00AA38C4"/>
    <w:rsid w:val="00AA3A29"/>
    <w:rsid w:val="00AB0EC6"/>
    <w:rsid w:val="00B0125B"/>
    <w:rsid w:val="00B22713"/>
    <w:rsid w:val="00B93284"/>
    <w:rsid w:val="00BA69F6"/>
    <w:rsid w:val="00BE0E49"/>
    <w:rsid w:val="00BF1968"/>
    <w:rsid w:val="00C05CDD"/>
    <w:rsid w:val="00C44B70"/>
    <w:rsid w:val="00C8647D"/>
    <w:rsid w:val="00C877FA"/>
    <w:rsid w:val="00C93514"/>
    <w:rsid w:val="00CD4110"/>
    <w:rsid w:val="00D740F9"/>
    <w:rsid w:val="00D900E8"/>
    <w:rsid w:val="00DB46AC"/>
    <w:rsid w:val="00DF126B"/>
    <w:rsid w:val="00DF4B3D"/>
    <w:rsid w:val="00E24AE5"/>
    <w:rsid w:val="00E56E57"/>
    <w:rsid w:val="00E61462"/>
    <w:rsid w:val="00E97731"/>
    <w:rsid w:val="00EA51DC"/>
    <w:rsid w:val="00EA7FEE"/>
    <w:rsid w:val="00EF0819"/>
    <w:rsid w:val="00F064D9"/>
    <w:rsid w:val="00F1627C"/>
    <w:rsid w:val="00F57A3D"/>
    <w:rsid w:val="00F73160"/>
    <w:rsid w:val="00F905F2"/>
    <w:rsid w:val="00FA325A"/>
    <w:rsid w:val="00FB71EC"/>
    <w:rsid w:val="00FD3613"/>
    <w:rsid w:val="00FE020D"/>
    <w:rsid w:val="00FE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66A1B-C47C-4098-8406-6FB3EDAFB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E68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3AD6"/>
    <w:pPr>
      <w:ind w:left="720"/>
      <w:contextualSpacing/>
    </w:pPr>
  </w:style>
  <w:style w:type="paragraph" w:customStyle="1" w:styleId="IASBNormalnparaP">
    <w:name w:val="IASB Normal nparaP"/>
    <w:basedOn w:val="a"/>
    <w:rsid w:val="001B1DDE"/>
    <w:pPr>
      <w:tabs>
        <w:tab w:val="left" w:pos="4253"/>
      </w:tabs>
      <w:spacing w:before="100" w:after="100" w:line="240" w:lineRule="auto"/>
      <w:ind w:left="782"/>
      <w:jc w:val="both"/>
    </w:pPr>
    <w:rPr>
      <w:rFonts w:ascii="Times New Roman" w:eastAsia="Times New Roman" w:hAnsi="Times New Roman" w:cs="Times New Roman"/>
      <w:sz w:val="19"/>
      <w:szCs w:val="20"/>
      <w:lang w:val="en-US"/>
    </w:rPr>
  </w:style>
  <w:style w:type="paragraph" w:styleId="a4">
    <w:name w:val="footnote text"/>
    <w:basedOn w:val="a"/>
    <w:link w:val="a5"/>
    <w:uiPriority w:val="99"/>
    <w:semiHidden/>
    <w:unhideWhenUsed/>
    <w:rsid w:val="001B1DD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1B1DD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1B1DDE"/>
    <w:rPr>
      <w:vertAlign w:val="superscript"/>
    </w:rPr>
  </w:style>
  <w:style w:type="character" w:styleId="a7">
    <w:name w:val="Hyperlink"/>
    <w:basedOn w:val="a0"/>
    <w:uiPriority w:val="99"/>
    <w:unhideWhenUsed/>
    <w:rsid w:val="001B1DDE"/>
    <w:rPr>
      <w:color w:val="0563C1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6D5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2">
    <w:name w:val="Plain Table 2"/>
    <w:basedOn w:val="a1"/>
    <w:uiPriority w:val="42"/>
    <w:rsid w:val="000B47B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30">
    <w:name w:val="Заголовок 3 Знак"/>
    <w:basedOn w:val="a0"/>
    <w:link w:val="3"/>
    <w:uiPriority w:val="9"/>
    <w:rsid w:val="009E68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">
    <w:name w:val="Абзац списка1"/>
    <w:basedOn w:val="a"/>
    <w:link w:val="ListParagraphChar"/>
    <w:rsid w:val="00FB71EC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FB71EC"/>
    <w:rPr>
      <w:rFonts w:ascii="Calibri" w:eastAsia="Times New Roman" w:hAnsi="Calibri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5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8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00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2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43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66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1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09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328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8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1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0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0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16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09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9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40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80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81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7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8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94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95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8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830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0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01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45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26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96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61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0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6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5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972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947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0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32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8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81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8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84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54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80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47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66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074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9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97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4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46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36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2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8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567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9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1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4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56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83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0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2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3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845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61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3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51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5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81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f.uz" TargetMode="External"/><Relationship Id="rId2" Type="http://schemas.openxmlformats.org/officeDocument/2006/relationships/hyperlink" Target="http://www.mf.uz" TargetMode="External"/><Relationship Id="rId1" Type="http://schemas.openxmlformats.org/officeDocument/2006/relationships/hyperlink" Target="http://www.mf.uz" TargetMode="External"/><Relationship Id="rId5" Type="http://schemas.openxmlformats.org/officeDocument/2006/relationships/hyperlink" Target="http://www.mf.uz" TargetMode="External"/><Relationship Id="rId4" Type="http://schemas.openxmlformats.org/officeDocument/2006/relationships/hyperlink" Target="http://www.mf.u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A5AF5-98BB-44BB-9A01-8174E6D22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Acer</dc:creator>
  <cp:keywords/>
  <dc:description/>
  <cp:lastModifiedBy>Пользователь Acer</cp:lastModifiedBy>
  <cp:revision>113</cp:revision>
  <dcterms:created xsi:type="dcterms:W3CDTF">2021-04-13T21:15:00Z</dcterms:created>
  <dcterms:modified xsi:type="dcterms:W3CDTF">2021-04-19T08:26:00Z</dcterms:modified>
</cp:coreProperties>
</file>