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FEE" w:rsidRPr="00102C56" w:rsidRDefault="001B51EA" w:rsidP="004929C3">
      <w:pPr>
        <w:spacing w:after="0" w:line="360" w:lineRule="auto"/>
        <w:jc w:val="center"/>
        <w:rPr>
          <w:rFonts w:ascii="Times New Roman" w:hAnsi="Times New Roman" w:cs="Times New Roman"/>
          <w:b/>
          <w:sz w:val="28"/>
          <w:szCs w:val="28"/>
          <w:lang w:val="en-US"/>
        </w:rPr>
      </w:pPr>
      <w:r w:rsidRPr="00102C56">
        <w:rPr>
          <w:rFonts w:ascii="Times New Roman" w:hAnsi="Times New Roman" w:cs="Times New Roman"/>
          <w:b/>
          <w:sz w:val="28"/>
          <w:szCs w:val="28"/>
          <w:lang w:val="en-US"/>
        </w:rPr>
        <w:t>1</w:t>
      </w:r>
      <w:r w:rsidR="00396D87">
        <w:rPr>
          <w:rFonts w:ascii="Times New Roman" w:hAnsi="Times New Roman" w:cs="Times New Roman"/>
          <w:b/>
          <w:sz w:val="28"/>
          <w:szCs w:val="28"/>
          <w:lang w:val="en-US"/>
        </w:rPr>
        <w:t>4</w:t>
      </w:r>
      <w:r w:rsidR="006B60EB" w:rsidRPr="00102C56">
        <w:rPr>
          <w:rFonts w:ascii="Times New Roman" w:hAnsi="Times New Roman" w:cs="Times New Roman"/>
          <w:b/>
          <w:sz w:val="28"/>
          <w:szCs w:val="28"/>
          <w:lang w:val="en-US"/>
        </w:rPr>
        <w:t xml:space="preserve">-mavzu: </w:t>
      </w:r>
      <w:r w:rsidR="00396D87">
        <w:rPr>
          <w:rFonts w:ascii="Times New Roman" w:hAnsi="Times New Roman" w:cs="Times New Roman"/>
          <w:b/>
          <w:sz w:val="28"/>
          <w:szCs w:val="28"/>
          <w:lang w:val="en-US"/>
        </w:rPr>
        <w:t>Ijara</w:t>
      </w:r>
      <w:r w:rsidR="00EA7FEE" w:rsidRPr="00102C56">
        <w:rPr>
          <w:rFonts w:ascii="Times New Roman" w:hAnsi="Times New Roman" w:cs="Times New Roman"/>
          <w:b/>
          <w:sz w:val="28"/>
          <w:szCs w:val="28"/>
          <w:lang w:val="en-US"/>
        </w:rPr>
        <w:t>.</w:t>
      </w:r>
    </w:p>
    <w:p w:rsidR="002D3AD6" w:rsidRPr="00102C56" w:rsidRDefault="002D3AD6" w:rsidP="004929C3">
      <w:pPr>
        <w:spacing w:after="0" w:line="360" w:lineRule="auto"/>
        <w:jc w:val="center"/>
        <w:rPr>
          <w:rFonts w:ascii="Times New Roman" w:hAnsi="Times New Roman" w:cs="Times New Roman"/>
          <w:b/>
          <w:sz w:val="28"/>
          <w:szCs w:val="28"/>
          <w:lang w:val="en-US"/>
        </w:rPr>
      </w:pPr>
      <w:r w:rsidRPr="00102C56">
        <w:rPr>
          <w:rFonts w:ascii="Times New Roman" w:hAnsi="Times New Roman" w:cs="Times New Roman"/>
          <w:b/>
          <w:sz w:val="28"/>
          <w:szCs w:val="28"/>
          <w:lang w:val="en-US"/>
        </w:rPr>
        <w:t>Reja:</w:t>
      </w:r>
    </w:p>
    <w:p w:rsidR="005A3F81" w:rsidRPr="00396D87" w:rsidRDefault="006B60EB" w:rsidP="004929C3">
      <w:pPr>
        <w:spacing w:after="0" w:line="360" w:lineRule="auto"/>
        <w:ind w:left="720"/>
        <w:jc w:val="both"/>
        <w:rPr>
          <w:rFonts w:ascii="Times New Roman" w:hAnsi="Times New Roman" w:cs="Times New Roman"/>
          <w:bCs/>
          <w:sz w:val="28"/>
          <w:szCs w:val="28"/>
          <w:lang w:val="en-US"/>
        </w:rPr>
      </w:pPr>
      <w:r w:rsidRPr="005C2700">
        <w:rPr>
          <w:rFonts w:ascii="Times New Roman" w:hAnsi="Times New Roman" w:cs="Times New Roman"/>
          <w:bCs/>
          <w:sz w:val="28"/>
          <w:szCs w:val="28"/>
          <w:lang w:val="en-US"/>
        </w:rPr>
        <w:t xml:space="preserve">1. </w:t>
      </w:r>
      <w:r w:rsidR="00396D87" w:rsidRPr="00396D87">
        <w:rPr>
          <w:rFonts w:ascii="Times New Roman" w:hAnsi="Times New Roman" w:cs="Times New Roman"/>
          <w:bCs/>
          <w:sz w:val="28"/>
          <w:szCs w:val="28"/>
          <w:lang w:val="en-US"/>
        </w:rPr>
        <w:t>Ijara hisobining qo’llanilishi va</w:t>
      </w:r>
      <w:r w:rsidR="00C25AC8" w:rsidRPr="00396D87">
        <w:rPr>
          <w:rFonts w:ascii="Times New Roman" w:hAnsi="Times New Roman" w:cs="Times New Roman"/>
          <w:bCs/>
          <w:sz w:val="28"/>
          <w:szCs w:val="28"/>
          <w:lang w:val="en-US"/>
        </w:rPr>
        <w:t xml:space="preserve"> atamalar</w:t>
      </w:r>
    </w:p>
    <w:p w:rsidR="005A3F81" w:rsidRPr="00396D87" w:rsidRDefault="00396D87" w:rsidP="004929C3">
      <w:pPr>
        <w:spacing w:after="0" w:line="360" w:lineRule="auto"/>
        <w:ind w:left="720"/>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2. </w:t>
      </w:r>
      <w:r w:rsidR="00AA7E32">
        <w:rPr>
          <w:rFonts w:ascii="Times New Roman" w:hAnsi="Times New Roman" w:cs="Times New Roman"/>
          <w:bCs/>
          <w:sz w:val="28"/>
          <w:szCs w:val="28"/>
          <w:lang w:val="en-US"/>
        </w:rPr>
        <w:t>Moliyaviy va operat</w:t>
      </w:r>
      <w:r w:rsidR="00C25AC8" w:rsidRPr="00396D87">
        <w:rPr>
          <w:rFonts w:ascii="Times New Roman" w:hAnsi="Times New Roman" w:cs="Times New Roman"/>
          <w:bCs/>
          <w:sz w:val="28"/>
          <w:szCs w:val="28"/>
          <w:lang w:val="en-US"/>
        </w:rPr>
        <w:t>iv ijara</w:t>
      </w:r>
    </w:p>
    <w:p w:rsidR="005A3F81" w:rsidRPr="00396D87" w:rsidRDefault="00396D87" w:rsidP="004929C3">
      <w:pPr>
        <w:spacing w:after="0" w:line="360" w:lineRule="auto"/>
        <w:ind w:firstLine="720"/>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3. </w:t>
      </w:r>
      <w:r w:rsidR="00C25AC8" w:rsidRPr="00396D87">
        <w:rPr>
          <w:rFonts w:ascii="Times New Roman" w:hAnsi="Times New Roman" w:cs="Times New Roman"/>
          <w:bCs/>
          <w:sz w:val="28"/>
          <w:szCs w:val="28"/>
          <w:lang w:val="en-US"/>
        </w:rPr>
        <w:t>Ijarachilarning</w:t>
      </w:r>
      <w:r w:rsidRPr="00396D87">
        <w:rPr>
          <w:rFonts w:ascii="Times New Roman" w:hAnsi="Times New Roman" w:cs="Times New Roman"/>
          <w:bCs/>
          <w:sz w:val="28"/>
          <w:szCs w:val="28"/>
          <w:lang w:val="en-US"/>
        </w:rPr>
        <w:t xml:space="preserve"> va ijaraga beruvchilarning</w:t>
      </w:r>
      <w:r w:rsidR="00C25AC8" w:rsidRPr="00396D87">
        <w:rPr>
          <w:rFonts w:ascii="Times New Roman" w:hAnsi="Times New Roman" w:cs="Times New Roman"/>
          <w:bCs/>
          <w:sz w:val="28"/>
          <w:szCs w:val="28"/>
          <w:lang w:val="en-US"/>
        </w:rPr>
        <w:t xml:space="preserve"> moliyaviy hisobotlarida ijaraning aks ettirilishi</w:t>
      </w:r>
    </w:p>
    <w:p w:rsidR="00830EA1" w:rsidRPr="005C2700" w:rsidRDefault="00830EA1" w:rsidP="004929C3">
      <w:pPr>
        <w:spacing w:after="0" w:line="360" w:lineRule="auto"/>
        <w:ind w:left="720"/>
        <w:jc w:val="both"/>
        <w:rPr>
          <w:bCs/>
          <w:sz w:val="28"/>
          <w:szCs w:val="28"/>
          <w:lang w:val="en-US"/>
        </w:rPr>
      </w:pPr>
    </w:p>
    <w:p w:rsidR="00396D87" w:rsidRPr="00AA7E32" w:rsidRDefault="00396D87" w:rsidP="004929C3">
      <w:pPr>
        <w:pStyle w:val="a3"/>
        <w:numPr>
          <w:ilvl w:val="0"/>
          <w:numId w:val="36"/>
        </w:numPr>
        <w:spacing w:after="0" w:line="360" w:lineRule="auto"/>
        <w:jc w:val="both"/>
        <w:rPr>
          <w:rFonts w:ascii="Times New Roman" w:hAnsi="Times New Roman" w:cs="Times New Roman"/>
          <w:b/>
          <w:bCs/>
          <w:sz w:val="28"/>
          <w:szCs w:val="28"/>
          <w:lang w:val="en-US"/>
        </w:rPr>
      </w:pPr>
      <w:r w:rsidRPr="00AA7E32">
        <w:rPr>
          <w:rFonts w:ascii="Times New Roman" w:hAnsi="Times New Roman" w:cs="Times New Roman"/>
          <w:b/>
          <w:bCs/>
          <w:sz w:val="28"/>
          <w:szCs w:val="28"/>
          <w:lang w:val="en-US"/>
        </w:rPr>
        <w:t>Ijara hisobining qo’llanilishi va atamalar</w:t>
      </w:r>
    </w:p>
    <w:p w:rsidR="00AA7E32" w:rsidRDefault="005B2646" w:rsidP="004929C3">
      <w:pPr>
        <w:pStyle w:val="IASBNormalnparaP"/>
        <w:spacing w:before="0" w:after="0" w:line="360" w:lineRule="auto"/>
        <w:ind w:left="0" w:firstLine="709"/>
        <w:rPr>
          <w:bCs/>
          <w:sz w:val="28"/>
          <w:szCs w:val="28"/>
        </w:rPr>
      </w:pPr>
      <w:r>
        <w:rPr>
          <w:bCs/>
          <w:sz w:val="28"/>
          <w:szCs w:val="28"/>
        </w:rPr>
        <w:t>17-sonli Buxgalteriya hisobining xalqaro standarti hisoblanuvchi “</w:t>
      </w:r>
      <w:r w:rsidRPr="005B2646">
        <w:rPr>
          <w:bCs/>
          <w:sz w:val="28"/>
          <w:szCs w:val="28"/>
        </w:rPr>
        <w:t>Ijara</w:t>
      </w:r>
      <w:r>
        <w:rPr>
          <w:bCs/>
          <w:sz w:val="28"/>
          <w:szCs w:val="28"/>
        </w:rPr>
        <w:t>”</w:t>
      </w:r>
      <w:r w:rsidRPr="005B2646">
        <w:rPr>
          <w:bCs/>
          <w:sz w:val="28"/>
          <w:szCs w:val="28"/>
        </w:rPr>
        <w:t xml:space="preserve"> hisobida quyidagilardan tashqari hamma ijara kelishuvlarni hisobga olishda qo‘llanilishi kerak:</w:t>
      </w:r>
      <w:r w:rsidR="00AA7E32" w:rsidRPr="005B2646">
        <w:rPr>
          <w:rStyle w:val="a6"/>
          <w:bCs/>
          <w:sz w:val="28"/>
          <w:szCs w:val="28"/>
        </w:rPr>
        <w:footnoteReference w:id="1"/>
      </w:r>
    </w:p>
    <w:p w:rsidR="005A3F81" w:rsidRDefault="00C25AC8" w:rsidP="004929C3">
      <w:pPr>
        <w:pStyle w:val="IASBNormalnparaP"/>
        <w:numPr>
          <w:ilvl w:val="0"/>
          <w:numId w:val="38"/>
        </w:numPr>
        <w:tabs>
          <w:tab w:val="clear" w:pos="4253"/>
          <w:tab w:val="left" w:pos="993"/>
        </w:tabs>
        <w:spacing w:before="0" w:after="0" w:line="360" w:lineRule="auto"/>
        <w:ind w:left="0" w:firstLine="709"/>
        <w:rPr>
          <w:bCs/>
          <w:sz w:val="28"/>
          <w:szCs w:val="28"/>
        </w:rPr>
      </w:pPr>
      <w:r w:rsidRPr="002473CA">
        <w:rPr>
          <w:bCs/>
          <w:sz w:val="28"/>
          <w:szCs w:val="28"/>
        </w:rPr>
        <w:t>neft,</w:t>
      </w:r>
      <w:r w:rsidR="00361E33">
        <w:rPr>
          <w:bCs/>
          <w:sz w:val="28"/>
          <w:szCs w:val="28"/>
        </w:rPr>
        <w:t xml:space="preserve"> </w:t>
      </w:r>
      <w:r w:rsidR="002473CA" w:rsidRPr="002473CA">
        <w:rPr>
          <w:bCs/>
          <w:sz w:val="28"/>
          <w:szCs w:val="28"/>
        </w:rPr>
        <w:t>foydali qazilmalar</w:t>
      </w:r>
      <w:r w:rsidR="002473CA">
        <w:rPr>
          <w:bCs/>
          <w:sz w:val="28"/>
          <w:szCs w:val="28"/>
        </w:rPr>
        <w:t>,</w:t>
      </w:r>
      <w:r w:rsidRPr="002473CA">
        <w:rPr>
          <w:bCs/>
          <w:sz w:val="28"/>
          <w:szCs w:val="28"/>
        </w:rPr>
        <w:t xml:space="preserve"> tabiiy gaz va shunga o‘xshash qaytadan tiklanmaydigan resurslarni qidirish yoki foydalanish bilan bog‘liq bo‘lgan ijara kelishuvlari;</w:t>
      </w:r>
    </w:p>
    <w:p w:rsidR="005A3F81" w:rsidRPr="002473CA" w:rsidRDefault="00C25AC8" w:rsidP="004929C3">
      <w:pPr>
        <w:pStyle w:val="IASBNormalnparaP"/>
        <w:numPr>
          <w:ilvl w:val="0"/>
          <w:numId w:val="38"/>
        </w:numPr>
        <w:tabs>
          <w:tab w:val="clear" w:pos="4253"/>
          <w:tab w:val="left" w:pos="993"/>
        </w:tabs>
        <w:spacing w:before="0" w:after="0" w:line="360" w:lineRule="auto"/>
        <w:ind w:left="0" w:firstLine="709"/>
        <w:rPr>
          <w:bCs/>
          <w:sz w:val="28"/>
          <w:szCs w:val="28"/>
        </w:rPr>
      </w:pPr>
      <w:r w:rsidRPr="002473CA">
        <w:rPr>
          <w:bCs/>
          <w:sz w:val="28"/>
          <w:szCs w:val="28"/>
        </w:rPr>
        <w:t>videoyozuvlar, pesalar, qo‘l yozmalar,</w:t>
      </w:r>
      <w:r w:rsidR="002473CA">
        <w:rPr>
          <w:bCs/>
          <w:sz w:val="28"/>
          <w:szCs w:val="28"/>
        </w:rPr>
        <w:t xml:space="preserve"> kinofilm,</w:t>
      </w:r>
      <w:r w:rsidRPr="002473CA">
        <w:rPr>
          <w:bCs/>
          <w:sz w:val="28"/>
          <w:szCs w:val="28"/>
        </w:rPr>
        <w:t xml:space="preserve"> patentlar va avtorlik huquqlari kabi moddalar bo‘yicha litsenziya shartnomalari.</w:t>
      </w:r>
    </w:p>
    <w:p w:rsidR="005A3F81" w:rsidRPr="00823164" w:rsidRDefault="00C25AC8" w:rsidP="004929C3">
      <w:pPr>
        <w:pStyle w:val="IASBNormalnparaP"/>
        <w:spacing w:before="0" w:after="0" w:line="360" w:lineRule="auto"/>
        <w:ind w:left="0" w:firstLine="709"/>
        <w:rPr>
          <w:bCs/>
          <w:sz w:val="28"/>
          <w:szCs w:val="28"/>
        </w:rPr>
      </w:pPr>
      <w:r w:rsidRPr="00823164">
        <w:rPr>
          <w:bCs/>
          <w:sz w:val="28"/>
          <w:szCs w:val="28"/>
        </w:rPr>
        <w:t>Ijara - ijaraga beruvchi ijarachiga bir yoki bir necha to‘lovlar evaziga kelishilgan muddat davomida aktivdan foydalanish huquqini berishin</w:t>
      </w:r>
      <w:r w:rsidR="00EE1B96">
        <w:rPr>
          <w:bCs/>
          <w:sz w:val="28"/>
          <w:szCs w:val="28"/>
        </w:rPr>
        <w:t>i ko‘zda tutadigan kelishuv hisoblanadi</w:t>
      </w:r>
      <w:r w:rsidRPr="00823164">
        <w:rPr>
          <w:bCs/>
          <w:sz w:val="28"/>
          <w:szCs w:val="28"/>
        </w:rPr>
        <w:t>.</w:t>
      </w:r>
      <w:r w:rsidR="00823164">
        <w:rPr>
          <w:rStyle w:val="a6"/>
          <w:bCs/>
          <w:sz w:val="28"/>
          <w:szCs w:val="28"/>
        </w:rPr>
        <w:footnoteReference w:id="2"/>
      </w:r>
    </w:p>
    <w:p w:rsidR="00722598" w:rsidRPr="00722598" w:rsidRDefault="00722598" w:rsidP="004929C3">
      <w:pPr>
        <w:pStyle w:val="IASBNormalnparaP"/>
        <w:tabs>
          <w:tab w:val="clear" w:pos="4253"/>
          <w:tab w:val="left" w:pos="709"/>
        </w:tabs>
        <w:spacing w:before="0" w:after="0" w:line="360" w:lineRule="auto"/>
        <w:ind w:left="0" w:firstLine="709"/>
        <w:rPr>
          <w:bCs/>
          <w:sz w:val="28"/>
          <w:szCs w:val="28"/>
        </w:rPr>
      </w:pPr>
      <w:r w:rsidRPr="00722598">
        <w:rPr>
          <w:bCs/>
          <w:sz w:val="28"/>
          <w:szCs w:val="28"/>
        </w:rPr>
        <w:t>Ijara muddatining boshlanishi – ijarachi ijaraga olingan aktivdan foydalanish huquqini amalga oshirib boshlashi mumkin bo‘lgan sana. Bu ijarani dastlabki tan olish (ya’ni ijara natijasida paydo bo‘ladigan tegishli aktivlar, majburiyatlar, daromad yoki xarajatlarni tan olish) sanasi.</w:t>
      </w:r>
    </w:p>
    <w:p w:rsidR="00722598" w:rsidRPr="00722598" w:rsidRDefault="00722598" w:rsidP="004929C3">
      <w:pPr>
        <w:pStyle w:val="IASBNormalnparaP"/>
        <w:tabs>
          <w:tab w:val="clear" w:pos="4253"/>
          <w:tab w:val="left" w:pos="709"/>
        </w:tabs>
        <w:spacing w:before="0" w:after="0" w:line="360" w:lineRule="auto"/>
        <w:ind w:left="0" w:firstLine="709"/>
        <w:rPr>
          <w:bCs/>
          <w:sz w:val="28"/>
          <w:szCs w:val="28"/>
        </w:rPr>
      </w:pPr>
      <w:r w:rsidRPr="00722598">
        <w:rPr>
          <w:bCs/>
          <w:sz w:val="28"/>
          <w:szCs w:val="28"/>
        </w:rPr>
        <w:t>Minimal ijara to‘lovlari – ijara muddati davomida ijarachi tomonidan to‘lanadigan yoki to‘lanishi talab etilishi mumkin bo‘lgan to‘lovlar bilan quyidagi summalar, bundan shartli ijara hamda ijaraga beruvchiga to‘lanadigan yoki qoplanadigan xizm</w:t>
      </w:r>
      <w:r>
        <w:rPr>
          <w:bCs/>
          <w:sz w:val="28"/>
          <w:szCs w:val="28"/>
        </w:rPr>
        <w:t>atlar haqi va soliqlar mustasno.</w:t>
      </w:r>
    </w:p>
    <w:p w:rsidR="002473CA" w:rsidRPr="005B2646" w:rsidRDefault="002473CA" w:rsidP="004929C3">
      <w:pPr>
        <w:pStyle w:val="IASBNormalnparaP"/>
        <w:spacing w:before="0" w:after="0" w:line="360" w:lineRule="auto"/>
        <w:ind w:left="0" w:firstLine="709"/>
        <w:rPr>
          <w:bCs/>
          <w:sz w:val="28"/>
          <w:szCs w:val="28"/>
        </w:rPr>
      </w:pPr>
    </w:p>
    <w:p w:rsidR="00396D87" w:rsidRPr="00EE1B96" w:rsidRDefault="00AA7E32" w:rsidP="004929C3">
      <w:pPr>
        <w:pStyle w:val="a3"/>
        <w:numPr>
          <w:ilvl w:val="0"/>
          <w:numId w:val="36"/>
        </w:numPr>
        <w:spacing w:after="0" w:line="360" w:lineRule="auto"/>
        <w:jc w:val="both"/>
        <w:rPr>
          <w:rFonts w:ascii="Times New Roman" w:hAnsi="Times New Roman" w:cs="Times New Roman"/>
          <w:b/>
          <w:bCs/>
          <w:sz w:val="28"/>
          <w:szCs w:val="28"/>
          <w:lang w:val="en-US"/>
        </w:rPr>
      </w:pPr>
      <w:r w:rsidRPr="00EE1B96">
        <w:rPr>
          <w:rFonts w:ascii="Times New Roman" w:hAnsi="Times New Roman" w:cs="Times New Roman"/>
          <w:b/>
          <w:bCs/>
          <w:sz w:val="28"/>
          <w:szCs w:val="28"/>
          <w:lang w:val="en-US"/>
        </w:rPr>
        <w:t>Moliyaviy va operat</w:t>
      </w:r>
      <w:r w:rsidR="00396D87" w:rsidRPr="00EE1B96">
        <w:rPr>
          <w:rFonts w:ascii="Times New Roman" w:hAnsi="Times New Roman" w:cs="Times New Roman"/>
          <w:b/>
          <w:bCs/>
          <w:sz w:val="28"/>
          <w:szCs w:val="28"/>
          <w:lang w:val="en-US"/>
        </w:rPr>
        <w:t>iv ijara</w:t>
      </w:r>
    </w:p>
    <w:p w:rsidR="00722598" w:rsidRPr="00EE1B96" w:rsidRDefault="00722598" w:rsidP="004929C3">
      <w:pPr>
        <w:pStyle w:val="IASBNormalnparaP"/>
        <w:spacing w:before="0" w:after="0" w:line="360" w:lineRule="auto"/>
        <w:ind w:left="0" w:firstLine="709"/>
        <w:rPr>
          <w:bCs/>
          <w:sz w:val="28"/>
          <w:szCs w:val="28"/>
        </w:rPr>
      </w:pPr>
      <w:r w:rsidRPr="00EE1B96">
        <w:rPr>
          <w:bCs/>
          <w:sz w:val="28"/>
          <w:szCs w:val="28"/>
        </w:rPr>
        <w:t xml:space="preserve">Moliyaviy ijara – aktivga egalik qilish bilan bog‘liq deyarli barcha xatarlar va mukofotlarni kelishuvning bir tomonidan boshqa tomoniga o‘tkazuvchi ijara. Egalik huquqi pirovardida o‘tkazilishi yoki o‘tkazilmasligi </w:t>
      </w:r>
      <w:r>
        <w:rPr>
          <w:bCs/>
          <w:sz w:val="28"/>
          <w:szCs w:val="28"/>
        </w:rPr>
        <w:t>mumkindir</w:t>
      </w:r>
      <w:r w:rsidRPr="00EE1B96">
        <w:rPr>
          <w:bCs/>
          <w:sz w:val="28"/>
          <w:szCs w:val="28"/>
        </w:rPr>
        <w:t xml:space="preserve">. </w:t>
      </w:r>
    </w:p>
    <w:p w:rsidR="00722598" w:rsidRPr="00EE1B96" w:rsidRDefault="00722598" w:rsidP="004929C3">
      <w:pPr>
        <w:pStyle w:val="IASBNormalnparaP"/>
        <w:spacing w:before="0" w:after="0" w:line="360" w:lineRule="auto"/>
        <w:ind w:left="0" w:firstLine="709"/>
        <w:rPr>
          <w:bCs/>
          <w:sz w:val="28"/>
          <w:szCs w:val="28"/>
        </w:rPr>
      </w:pPr>
      <w:r w:rsidRPr="00EE1B96">
        <w:rPr>
          <w:bCs/>
          <w:sz w:val="28"/>
          <w:szCs w:val="28"/>
        </w:rPr>
        <w:t>Operativ ijara – moliyaviy ijaradan tashqari boshqa hamma ijara kelishuvlari.</w:t>
      </w:r>
    </w:p>
    <w:p w:rsidR="00722598" w:rsidRPr="00EE1B96" w:rsidRDefault="00722598" w:rsidP="004929C3">
      <w:pPr>
        <w:pStyle w:val="IASBNormalnparaP"/>
        <w:spacing w:before="0" w:after="0" w:line="360" w:lineRule="auto"/>
        <w:ind w:left="0" w:firstLine="709"/>
        <w:rPr>
          <w:bCs/>
          <w:sz w:val="28"/>
          <w:szCs w:val="28"/>
        </w:rPr>
      </w:pPr>
      <w:r w:rsidRPr="00EE1B96">
        <w:rPr>
          <w:bCs/>
          <w:sz w:val="28"/>
          <w:szCs w:val="28"/>
        </w:rPr>
        <w:t xml:space="preserve">Muddatidan oldin bekor qilinmaydigan ijara – bunday ijara faqat quyidagi hollarda mudatidan oldin bekor qilinishi mumkin: </w:t>
      </w:r>
    </w:p>
    <w:p w:rsidR="00722598" w:rsidRDefault="00722598" w:rsidP="004929C3">
      <w:pPr>
        <w:pStyle w:val="IASBNormalnparaP"/>
        <w:spacing w:before="0" w:after="0" w:line="360" w:lineRule="auto"/>
        <w:ind w:left="0" w:firstLine="709"/>
        <w:rPr>
          <w:bCs/>
          <w:sz w:val="28"/>
          <w:szCs w:val="28"/>
        </w:rPr>
      </w:pPr>
      <w:r w:rsidRPr="00EE1B96">
        <w:rPr>
          <w:bCs/>
          <w:sz w:val="28"/>
          <w:szCs w:val="28"/>
        </w:rPr>
        <w:t>(a) qandaydir ehtimoli kam shartli hodi</w:t>
      </w:r>
      <w:r>
        <w:rPr>
          <w:bCs/>
          <w:sz w:val="28"/>
          <w:szCs w:val="28"/>
        </w:rPr>
        <w:t>saning ro‘y berishi natijasida;</w:t>
      </w:r>
    </w:p>
    <w:p w:rsidR="00722598" w:rsidRPr="00EE1B96" w:rsidRDefault="00722598" w:rsidP="004929C3">
      <w:pPr>
        <w:pStyle w:val="IASBNormalnparaP"/>
        <w:spacing w:before="0" w:after="0" w:line="360" w:lineRule="auto"/>
        <w:ind w:left="0" w:firstLine="709"/>
        <w:rPr>
          <w:bCs/>
          <w:sz w:val="28"/>
          <w:szCs w:val="28"/>
        </w:rPr>
      </w:pPr>
      <w:r w:rsidRPr="00EE1B96">
        <w:rPr>
          <w:bCs/>
          <w:sz w:val="28"/>
          <w:szCs w:val="28"/>
        </w:rPr>
        <w:t>(b) ijaraga beruvchi tomnidan ruxsat berilishi natijasida;</w:t>
      </w:r>
    </w:p>
    <w:p w:rsidR="00722598" w:rsidRDefault="00722598" w:rsidP="004929C3">
      <w:pPr>
        <w:pStyle w:val="IASBNormalnparaP"/>
        <w:spacing w:before="0" w:after="0" w:line="360" w:lineRule="auto"/>
        <w:ind w:left="0" w:firstLine="709"/>
        <w:rPr>
          <w:bCs/>
          <w:sz w:val="28"/>
          <w:szCs w:val="28"/>
        </w:rPr>
      </w:pPr>
      <w:r>
        <w:rPr>
          <w:bCs/>
          <w:sz w:val="28"/>
          <w:szCs w:val="28"/>
        </w:rPr>
        <w:t>(c</w:t>
      </w:r>
      <w:r w:rsidRPr="00EE1B96">
        <w:rPr>
          <w:bCs/>
          <w:sz w:val="28"/>
          <w:szCs w:val="28"/>
        </w:rPr>
        <w:t>) ijarachi aynan shu aktivni yoki ekvivalent aktivni ijara qilish bo‘yicha yangi kelishuvni aynan shu ijaraga</w:t>
      </w:r>
      <w:r>
        <w:rPr>
          <w:bCs/>
          <w:sz w:val="28"/>
          <w:szCs w:val="28"/>
        </w:rPr>
        <w:t xml:space="preserve"> beruvchi bilan tuzganida; yoki</w:t>
      </w:r>
    </w:p>
    <w:p w:rsidR="00722598" w:rsidRPr="00EE1B96" w:rsidRDefault="00722598" w:rsidP="004929C3">
      <w:pPr>
        <w:pStyle w:val="IASBNormalnparaP"/>
        <w:spacing w:before="0" w:after="0" w:line="360" w:lineRule="auto"/>
        <w:ind w:left="0" w:firstLine="709"/>
        <w:rPr>
          <w:bCs/>
          <w:sz w:val="28"/>
          <w:szCs w:val="28"/>
        </w:rPr>
      </w:pPr>
      <w:r>
        <w:rPr>
          <w:bCs/>
          <w:sz w:val="28"/>
          <w:szCs w:val="28"/>
        </w:rPr>
        <w:t>(d</w:t>
      </w:r>
      <w:r w:rsidRPr="00EE1B96">
        <w:rPr>
          <w:bCs/>
          <w:sz w:val="28"/>
          <w:szCs w:val="28"/>
        </w:rPr>
        <w:t>) ijarachi tomonidan shunday qo‘shimcha to‘lov amalga oshirilganidaki, bunda ijara boshlanishi paytida ijara kelishuvining davom qilishi yetarli darajada aniq bo‘ladi.</w:t>
      </w:r>
      <w:r>
        <w:rPr>
          <w:rStyle w:val="a6"/>
          <w:bCs/>
          <w:sz w:val="28"/>
          <w:szCs w:val="28"/>
        </w:rPr>
        <w:footnoteReference w:id="3"/>
      </w:r>
    </w:p>
    <w:p w:rsidR="00C3748F" w:rsidRPr="00C3748F" w:rsidRDefault="00C3748F" w:rsidP="004929C3">
      <w:pPr>
        <w:pStyle w:val="IASBNormalnparaP"/>
        <w:spacing w:before="0" w:after="0" w:line="360" w:lineRule="auto"/>
        <w:ind w:left="0" w:firstLine="709"/>
        <w:rPr>
          <w:bCs/>
          <w:sz w:val="28"/>
          <w:szCs w:val="28"/>
        </w:rPr>
      </w:pPr>
      <w:r w:rsidRPr="00C3748F">
        <w:rPr>
          <w:bCs/>
          <w:sz w:val="28"/>
          <w:szCs w:val="28"/>
        </w:rPr>
        <w:t>Ijaraning tasniflanishi ijaraga beriladigan aktivga egalik qilish bilan bog‘liq xatarlar va mukofotlar qay tarzda ijaraga beruvchi yoki ijarachi o‘rtasida taqsimlanishiga asoslanadi.</w:t>
      </w:r>
    </w:p>
    <w:p w:rsidR="00C3748F" w:rsidRPr="00C3748F" w:rsidRDefault="00C3748F" w:rsidP="004929C3">
      <w:pPr>
        <w:pStyle w:val="IASBNormalnparaP"/>
        <w:numPr>
          <w:ilvl w:val="0"/>
          <w:numId w:val="46"/>
        </w:numPr>
        <w:tabs>
          <w:tab w:val="clear" w:pos="4253"/>
          <w:tab w:val="left" w:pos="993"/>
        </w:tabs>
        <w:spacing w:before="0" w:after="0" w:line="360" w:lineRule="auto"/>
        <w:ind w:left="0" w:firstLine="709"/>
        <w:rPr>
          <w:bCs/>
          <w:sz w:val="28"/>
          <w:szCs w:val="28"/>
        </w:rPr>
      </w:pPr>
      <w:r w:rsidRPr="00C3748F">
        <w:rPr>
          <w:bCs/>
          <w:sz w:val="28"/>
          <w:szCs w:val="28"/>
        </w:rPr>
        <w:t xml:space="preserve">Ijara moliyaviy ijara sifatida </w:t>
      </w:r>
      <w:r>
        <w:rPr>
          <w:bCs/>
          <w:sz w:val="28"/>
          <w:szCs w:val="28"/>
        </w:rPr>
        <w:t>a</w:t>
      </w:r>
      <w:r w:rsidRPr="00C3748F">
        <w:rPr>
          <w:bCs/>
          <w:sz w:val="28"/>
          <w:szCs w:val="28"/>
        </w:rPr>
        <w:t>ktivga egalik qilish bilan bog‘liq deyarli barcha xatarlar va mukofotlar kelishuvning bir tomonidan boshqa tomoniga o‘tkazilsa.</w:t>
      </w:r>
    </w:p>
    <w:p w:rsidR="00C3748F" w:rsidRPr="00C3748F" w:rsidRDefault="00C3748F" w:rsidP="004929C3">
      <w:pPr>
        <w:pStyle w:val="IASBNormalnparaP"/>
        <w:numPr>
          <w:ilvl w:val="0"/>
          <w:numId w:val="46"/>
        </w:numPr>
        <w:tabs>
          <w:tab w:val="clear" w:pos="4253"/>
          <w:tab w:val="left" w:pos="993"/>
        </w:tabs>
        <w:spacing w:before="0" w:after="0" w:line="360" w:lineRule="auto"/>
        <w:ind w:left="0" w:firstLine="709"/>
        <w:rPr>
          <w:bCs/>
          <w:sz w:val="28"/>
          <w:szCs w:val="28"/>
        </w:rPr>
      </w:pPr>
      <w:r>
        <w:rPr>
          <w:bCs/>
          <w:sz w:val="28"/>
          <w:szCs w:val="28"/>
        </w:rPr>
        <w:t xml:space="preserve">Operativ ijara </w:t>
      </w:r>
      <w:r w:rsidRPr="00C3748F">
        <w:rPr>
          <w:bCs/>
          <w:sz w:val="28"/>
          <w:szCs w:val="28"/>
        </w:rPr>
        <w:t>sifatida</w:t>
      </w:r>
      <w:r>
        <w:rPr>
          <w:bCs/>
          <w:sz w:val="28"/>
          <w:szCs w:val="28"/>
        </w:rPr>
        <w:t xml:space="preserve"> a</w:t>
      </w:r>
      <w:r w:rsidRPr="00C3748F">
        <w:rPr>
          <w:bCs/>
          <w:sz w:val="28"/>
          <w:szCs w:val="28"/>
        </w:rPr>
        <w:t>ktivga egalik qilish bilan bog‘liq deyarli barcha xatarlar va mukofotlar kelishuvning bir tomonidan boshqa tomoniga o‘tkazilmasa</w:t>
      </w:r>
    </w:p>
    <w:p w:rsidR="00C3748F" w:rsidRPr="00C3748F" w:rsidRDefault="00C3748F" w:rsidP="004929C3">
      <w:pPr>
        <w:pStyle w:val="IASBNormalnparaP"/>
        <w:spacing w:before="0" w:after="0" w:line="360" w:lineRule="auto"/>
        <w:ind w:left="0" w:firstLine="709"/>
        <w:rPr>
          <w:bCs/>
          <w:sz w:val="28"/>
          <w:szCs w:val="28"/>
        </w:rPr>
      </w:pPr>
    </w:p>
    <w:p w:rsidR="00C3748F" w:rsidRPr="00C3748F" w:rsidRDefault="00C3748F" w:rsidP="004929C3">
      <w:pPr>
        <w:pStyle w:val="IASBNormalnparaP"/>
        <w:spacing w:before="0" w:after="0" w:line="360" w:lineRule="auto"/>
        <w:ind w:left="0" w:firstLine="709"/>
        <w:rPr>
          <w:b/>
          <w:bCs/>
          <w:sz w:val="28"/>
          <w:szCs w:val="28"/>
        </w:rPr>
      </w:pPr>
    </w:p>
    <w:p w:rsidR="00EE1B96" w:rsidRPr="00EE1B96" w:rsidRDefault="00EE1B96" w:rsidP="004929C3">
      <w:pPr>
        <w:pStyle w:val="IASBNormalnparaP"/>
        <w:spacing w:before="0" w:after="0" w:line="360" w:lineRule="auto"/>
        <w:ind w:left="0" w:firstLine="709"/>
        <w:rPr>
          <w:b/>
          <w:bCs/>
          <w:sz w:val="28"/>
          <w:szCs w:val="28"/>
        </w:rPr>
      </w:pPr>
    </w:p>
    <w:p w:rsidR="004929C3" w:rsidRDefault="004929C3" w:rsidP="004929C3">
      <w:pPr>
        <w:spacing w:after="0" w:line="360" w:lineRule="auto"/>
        <w:ind w:firstLine="709"/>
        <w:jc w:val="both"/>
        <w:rPr>
          <w:rFonts w:ascii="Times New Roman" w:hAnsi="Times New Roman" w:cs="Times New Roman"/>
          <w:b/>
          <w:bCs/>
          <w:sz w:val="28"/>
          <w:szCs w:val="28"/>
          <w:lang w:val="en-US"/>
        </w:rPr>
      </w:pPr>
    </w:p>
    <w:p w:rsidR="00396D87" w:rsidRPr="004F1BDF" w:rsidRDefault="00396D87" w:rsidP="004929C3">
      <w:pPr>
        <w:spacing w:after="0" w:line="360" w:lineRule="auto"/>
        <w:ind w:firstLine="709"/>
        <w:jc w:val="both"/>
        <w:rPr>
          <w:rFonts w:ascii="Times New Roman" w:hAnsi="Times New Roman" w:cs="Times New Roman"/>
          <w:b/>
          <w:bCs/>
          <w:sz w:val="28"/>
          <w:szCs w:val="28"/>
          <w:lang w:val="en-US"/>
        </w:rPr>
      </w:pPr>
      <w:r w:rsidRPr="00096EAC">
        <w:rPr>
          <w:rFonts w:ascii="Times New Roman" w:hAnsi="Times New Roman" w:cs="Times New Roman"/>
          <w:b/>
          <w:bCs/>
          <w:sz w:val="28"/>
          <w:szCs w:val="28"/>
          <w:lang w:val="en-US"/>
        </w:rPr>
        <w:lastRenderedPageBreak/>
        <w:t>3. Ijarachilarning va ijaraga beruvchilarning moliyaviy hisobotlarida</w:t>
      </w:r>
      <w:r w:rsidR="004F1BDF">
        <w:rPr>
          <w:rFonts w:ascii="Times New Roman" w:hAnsi="Times New Roman" w:cs="Times New Roman"/>
          <w:bCs/>
          <w:sz w:val="28"/>
          <w:szCs w:val="28"/>
          <w:lang w:val="en-US"/>
        </w:rPr>
        <w:t xml:space="preserve"> </w:t>
      </w:r>
      <w:r w:rsidRPr="004F1BDF">
        <w:rPr>
          <w:rFonts w:ascii="Times New Roman" w:hAnsi="Times New Roman" w:cs="Times New Roman"/>
          <w:b/>
          <w:bCs/>
          <w:sz w:val="28"/>
          <w:szCs w:val="28"/>
          <w:lang w:val="en-US"/>
        </w:rPr>
        <w:t>ijaraning aks ettirilishi</w:t>
      </w:r>
    </w:p>
    <w:p w:rsidR="00E25B63" w:rsidRDefault="00640CF6" w:rsidP="004929C3">
      <w:pPr>
        <w:pStyle w:val="IASBNormalnparaP"/>
        <w:spacing w:before="0" w:after="0" w:line="360" w:lineRule="auto"/>
        <w:ind w:left="0" w:firstLine="709"/>
        <w:rPr>
          <w:bCs/>
          <w:sz w:val="28"/>
          <w:szCs w:val="28"/>
        </w:rPr>
      </w:pPr>
      <w:r w:rsidRPr="00640CF6">
        <w:rPr>
          <w:bCs/>
          <w:sz w:val="28"/>
          <w:szCs w:val="28"/>
        </w:rPr>
        <w:t>Ijaraning moliyaviy ijara sifatida tasniflanishiga alohida yoki birgalikda olib kelishi mumkin bo‘lgan omillar:</w:t>
      </w:r>
    </w:p>
    <w:p w:rsidR="005A3F81" w:rsidRPr="00640CF6" w:rsidRDefault="00C25AC8" w:rsidP="004929C3">
      <w:pPr>
        <w:pStyle w:val="IASBNormalnparaP"/>
        <w:numPr>
          <w:ilvl w:val="0"/>
          <w:numId w:val="47"/>
        </w:numPr>
        <w:spacing w:before="0" w:after="0" w:line="360" w:lineRule="auto"/>
        <w:rPr>
          <w:bCs/>
          <w:sz w:val="28"/>
          <w:szCs w:val="28"/>
        </w:rPr>
      </w:pPr>
      <w:r w:rsidRPr="00640CF6">
        <w:rPr>
          <w:bCs/>
          <w:sz w:val="28"/>
          <w:szCs w:val="28"/>
        </w:rPr>
        <w:t>(a) ijarachi ijara kelishuvini bekor qilishi mumkin bo‘lsa, ijaraga beruvchining bunday bekor qilish bilan bog‘liq bo‘lgan zararlari ijarachining hisobiga qoplanishi;</w:t>
      </w:r>
    </w:p>
    <w:p w:rsidR="005A3F81" w:rsidRPr="00640CF6" w:rsidRDefault="00C25AC8" w:rsidP="004929C3">
      <w:pPr>
        <w:pStyle w:val="IASBNormalnparaP"/>
        <w:numPr>
          <w:ilvl w:val="0"/>
          <w:numId w:val="47"/>
        </w:numPr>
        <w:spacing w:before="0" w:after="0" w:line="360" w:lineRule="auto"/>
        <w:rPr>
          <w:bCs/>
          <w:sz w:val="28"/>
          <w:szCs w:val="28"/>
        </w:rPr>
      </w:pPr>
      <w:r w:rsidRPr="00640CF6">
        <w:rPr>
          <w:bCs/>
          <w:sz w:val="28"/>
          <w:szCs w:val="28"/>
        </w:rPr>
        <w:t>(b) qoldiq qiymatining haqqoniy qiymatidagi o‘zgarishlardan kelib chiqadigan foyda va zararlar ijarachining hisobiga olib borilsa (masalan, ijara muddati oxirida sotishdan tushumlarning eng ko‘p qismiga teng bo‘ladigan ijara haqidan chegirma shaklida); va</w:t>
      </w:r>
    </w:p>
    <w:p w:rsidR="005A3F81" w:rsidRPr="00640CF6" w:rsidRDefault="00C25AC8" w:rsidP="004929C3">
      <w:pPr>
        <w:pStyle w:val="IASBNormalnparaP"/>
        <w:numPr>
          <w:ilvl w:val="0"/>
          <w:numId w:val="47"/>
        </w:numPr>
        <w:spacing w:before="0" w:after="0" w:line="360" w:lineRule="auto"/>
        <w:rPr>
          <w:bCs/>
          <w:sz w:val="28"/>
          <w:szCs w:val="28"/>
        </w:rPr>
      </w:pPr>
      <w:r w:rsidRPr="00640CF6">
        <w:rPr>
          <w:bCs/>
          <w:sz w:val="28"/>
          <w:szCs w:val="28"/>
        </w:rPr>
        <w:t>(v) ijarachi ijarani ikkinchi muddatga bozor narxidan ancha past bo‘lgan ijara haqi evaziga davom qilish huquqiga ega bo‘lsa.</w:t>
      </w:r>
    </w:p>
    <w:p w:rsidR="00640CF6" w:rsidRPr="00640CF6" w:rsidRDefault="00640CF6" w:rsidP="004929C3">
      <w:pPr>
        <w:pStyle w:val="IASBNormalnparaP"/>
        <w:spacing w:before="0" w:after="0" w:line="360" w:lineRule="auto"/>
        <w:ind w:left="0" w:firstLine="709"/>
        <w:rPr>
          <w:bCs/>
          <w:sz w:val="28"/>
          <w:szCs w:val="28"/>
        </w:rPr>
      </w:pPr>
      <w:r w:rsidRPr="00640CF6">
        <w:rPr>
          <w:bCs/>
          <w:sz w:val="28"/>
          <w:szCs w:val="28"/>
        </w:rPr>
        <w:t>Ijarachilarning moliyaviy hisobotlarida ijaraning aks ettirilishi</w:t>
      </w:r>
    </w:p>
    <w:p w:rsidR="005A3F81" w:rsidRPr="00640CF6" w:rsidRDefault="00C25AC8" w:rsidP="004929C3">
      <w:pPr>
        <w:pStyle w:val="IASBNormalnparaP"/>
        <w:spacing w:before="0" w:after="0" w:line="360" w:lineRule="auto"/>
        <w:ind w:left="0" w:firstLine="709"/>
        <w:rPr>
          <w:bCs/>
          <w:sz w:val="28"/>
          <w:szCs w:val="28"/>
        </w:rPr>
      </w:pPr>
      <w:r w:rsidRPr="00640CF6">
        <w:rPr>
          <w:bCs/>
          <w:sz w:val="28"/>
          <w:szCs w:val="28"/>
        </w:rPr>
        <w:t>Ijara muddatining boshlanishida, ijarachilar moliyaviy ijarani moliyaviy holat to‘g‘risidagi hisobotlarda aktivlar va majburiyatlar sifatida tan oladi. Bu aktivlar va majburiyatlar quyidagi qiymatlardan eng kamrog‘i bo‘yicha tan olinadi: ijara boshlanishi paytidagi ijaraga olingan aktivning haqqoniy qiymati yoki minimal ijara to‘lovlarning keltirilgan qiymati. Minimal ijara to‘lovlarining keltirilgan qiymatini hisoblashda diskont stavkasi sifatida ijarada ko‘zda tutilgan foiz stavkasi ishlatiladi, agar uni aniqlashni amaliy iloji bo‘lsa; aks holda, ijarachi uchun qarz kapitalining o‘sib boruvchi stavkasi olinadi. Har qanday dastlabki bevosita xarajatlar aktiv sifatida tan olinadigan summaga qo‘shiladi.</w:t>
      </w:r>
    </w:p>
    <w:p w:rsidR="00640CF6" w:rsidRPr="00640CF6" w:rsidRDefault="00640CF6" w:rsidP="004929C3">
      <w:pPr>
        <w:pStyle w:val="IASBNormalnparaP"/>
        <w:spacing w:before="0" w:after="0" w:line="360" w:lineRule="auto"/>
        <w:ind w:left="0" w:firstLine="709"/>
        <w:rPr>
          <w:bCs/>
          <w:sz w:val="28"/>
          <w:szCs w:val="28"/>
        </w:rPr>
      </w:pPr>
    </w:p>
    <w:p w:rsidR="00D678A8" w:rsidRPr="00D678A8" w:rsidRDefault="00D678A8" w:rsidP="004929C3">
      <w:pPr>
        <w:pStyle w:val="IASBNormalnparaP"/>
        <w:spacing w:before="0" w:after="0" w:line="360" w:lineRule="auto"/>
        <w:rPr>
          <w:bCs/>
          <w:sz w:val="28"/>
          <w:szCs w:val="28"/>
        </w:rPr>
      </w:pPr>
    </w:p>
    <w:p w:rsidR="00EE1B96" w:rsidRDefault="00EE1B96" w:rsidP="004929C3">
      <w:pPr>
        <w:spacing w:after="0" w:line="360" w:lineRule="auto"/>
        <w:jc w:val="both"/>
        <w:rPr>
          <w:rFonts w:ascii="Times New Roman" w:eastAsia="Times New Roman" w:hAnsi="Times New Roman" w:cs="Times New Roman"/>
          <w:b/>
          <w:sz w:val="28"/>
          <w:szCs w:val="28"/>
          <w:lang w:val="uz-Cyrl-UZ"/>
        </w:rPr>
      </w:pPr>
      <w:r>
        <w:rPr>
          <w:b/>
          <w:sz w:val="28"/>
          <w:szCs w:val="28"/>
          <w:lang w:val="uz-Cyrl-UZ"/>
        </w:rPr>
        <w:br w:type="page"/>
      </w:r>
    </w:p>
    <w:p w:rsidR="005F0963" w:rsidRPr="00102C56" w:rsidRDefault="00582F3A" w:rsidP="00EA61B9">
      <w:pPr>
        <w:pStyle w:val="IASBNormalnparaP"/>
        <w:spacing w:before="0" w:after="0" w:line="360" w:lineRule="auto"/>
        <w:ind w:left="0"/>
        <w:jc w:val="center"/>
        <w:rPr>
          <w:b/>
          <w:sz w:val="28"/>
          <w:szCs w:val="28"/>
          <w:lang w:val="uz-Cyrl-UZ"/>
        </w:rPr>
      </w:pPr>
      <w:r w:rsidRPr="00102C56">
        <w:rPr>
          <w:b/>
          <w:sz w:val="28"/>
          <w:szCs w:val="28"/>
          <w:lang w:val="uz-Cyrl-UZ"/>
        </w:rPr>
        <w:lastRenderedPageBreak/>
        <w:t>Tayanch iboralar</w:t>
      </w:r>
    </w:p>
    <w:p w:rsidR="00161167" w:rsidRPr="00640CF6" w:rsidRDefault="00640CF6" w:rsidP="004929C3">
      <w:pPr>
        <w:pStyle w:val="IASBNormalnparaP"/>
        <w:spacing w:before="0" w:after="0" w:line="360" w:lineRule="auto"/>
        <w:ind w:left="0" w:firstLine="709"/>
        <w:rPr>
          <w:bCs/>
          <w:sz w:val="28"/>
          <w:szCs w:val="28"/>
          <w:lang w:val="uz-Cyrl-UZ"/>
        </w:rPr>
      </w:pPr>
      <w:r w:rsidRPr="00640CF6">
        <w:rPr>
          <w:bCs/>
          <w:sz w:val="28"/>
          <w:szCs w:val="28"/>
          <w:lang w:val="uz-Cyrl-UZ"/>
        </w:rPr>
        <w:t xml:space="preserve">Ijara, operativ ijara, moliyaviy ijara, </w:t>
      </w:r>
      <w:r>
        <w:rPr>
          <w:bCs/>
          <w:sz w:val="28"/>
          <w:szCs w:val="28"/>
          <w:lang w:val="uz-Cyrl-UZ"/>
        </w:rPr>
        <w:t>m</w:t>
      </w:r>
      <w:r w:rsidR="00C25AC8" w:rsidRPr="00640CF6">
        <w:rPr>
          <w:bCs/>
          <w:sz w:val="28"/>
          <w:szCs w:val="28"/>
          <w:lang w:val="uz-Cyrl-UZ"/>
        </w:rPr>
        <w:t>uddatidan oldin bekor qilinmaydigan ijara</w:t>
      </w:r>
      <w:r w:rsidRPr="00640CF6">
        <w:rPr>
          <w:bCs/>
          <w:sz w:val="28"/>
          <w:szCs w:val="28"/>
          <w:lang w:val="uz-Cyrl-UZ"/>
        </w:rPr>
        <w:t>, ijaraning muddatining yakunlanishi, ijara muddatining boshlanishi, ijara muddati, minimal ijara to’lovi, dastlabki bevosita xarajatlari, yer, ijara obyekti, moliyaviy hisobotlar, dastlabki tan olish</w:t>
      </w:r>
    </w:p>
    <w:p w:rsidR="00161167" w:rsidRPr="00161167" w:rsidRDefault="00161167" w:rsidP="004929C3">
      <w:pPr>
        <w:pStyle w:val="IASBNormalnparaP"/>
        <w:spacing w:before="0" w:after="0" w:line="360" w:lineRule="auto"/>
        <w:ind w:left="0" w:firstLine="709"/>
        <w:rPr>
          <w:sz w:val="28"/>
          <w:szCs w:val="28"/>
          <w:lang w:val="uz-Cyrl-UZ"/>
        </w:rPr>
      </w:pPr>
    </w:p>
    <w:p w:rsidR="00161167" w:rsidRPr="00161167" w:rsidRDefault="00161167" w:rsidP="004929C3">
      <w:pPr>
        <w:pStyle w:val="IASBNormalnparaP"/>
        <w:spacing w:before="0" w:after="0" w:line="360" w:lineRule="auto"/>
        <w:ind w:left="0" w:firstLine="709"/>
        <w:rPr>
          <w:sz w:val="28"/>
          <w:szCs w:val="28"/>
          <w:lang w:val="uz-Cyrl-UZ"/>
        </w:rPr>
      </w:pPr>
    </w:p>
    <w:p w:rsidR="00582F3A" w:rsidRPr="00102C56" w:rsidRDefault="00582F3A" w:rsidP="00EA61B9">
      <w:pPr>
        <w:pStyle w:val="IASBNormalnparaP"/>
        <w:spacing w:before="0" w:after="0" w:line="360" w:lineRule="auto"/>
        <w:ind w:left="0"/>
        <w:jc w:val="center"/>
        <w:rPr>
          <w:b/>
          <w:sz w:val="28"/>
          <w:szCs w:val="28"/>
          <w:lang w:val="uz-Cyrl-UZ"/>
        </w:rPr>
      </w:pPr>
      <w:r w:rsidRPr="00102C56">
        <w:rPr>
          <w:b/>
          <w:sz w:val="28"/>
          <w:szCs w:val="28"/>
          <w:lang w:val="uz-Cyrl-UZ"/>
        </w:rPr>
        <w:t>Nazorat va mulohaza uchun savollar</w:t>
      </w:r>
    </w:p>
    <w:p w:rsidR="00292596" w:rsidRPr="00102C56" w:rsidRDefault="00640CF6" w:rsidP="004929C3">
      <w:pPr>
        <w:pStyle w:val="IASBNormalnparaP"/>
        <w:numPr>
          <w:ilvl w:val="0"/>
          <w:numId w:val="1"/>
        </w:numPr>
        <w:tabs>
          <w:tab w:val="left" w:pos="993"/>
        </w:tabs>
        <w:spacing w:before="0" w:after="0" w:line="360" w:lineRule="auto"/>
        <w:ind w:left="0" w:firstLine="709"/>
        <w:rPr>
          <w:bCs/>
          <w:sz w:val="28"/>
          <w:szCs w:val="28"/>
        </w:rPr>
      </w:pPr>
      <w:r>
        <w:rPr>
          <w:bCs/>
          <w:sz w:val="28"/>
          <w:szCs w:val="28"/>
        </w:rPr>
        <w:t>Ijaraning mazmuni nimadan iborat</w:t>
      </w:r>
      <w:r w:rsidR="007F4D63" w:rsidRPr="00102C56">
        <w:rPr>
          <w:bCs/>
          <w:sz w:val="28"/>
          <w:szCs w:val="28"/>
        </w:rPr>
        <w:t>?</w:t>
      </w:r>
    </w:p>
    <w:p w:rsidR="00292596" w:rsidRPr="00102C56" w:rsidRDefault="00640CF6" w:rsidP="004929C3">
      <w:pPr>
        <w:pStyle w:val="IASBNormalnparaP"/>
        <w:numPr>
          <w:ilvl w:val="0"/>
          <w:numId w:val="1"/>
        </w:numPr>
        <w:tabs>
          <w:tab w:val="left" w:pos="993"/>
        </w:tabs>
        <w:spacing w:before="0" w:after="0" w:line="360" w:lineRule="auto"/>
        <w:ind w:left="0" w:firstLine="709"/>
        <w:rPr>
          <w:bCs/>
          <w:sz w:val="28"/>
          <w:szCs w:val="28"/>
        </w:rPr>
      </w:pPr>
      <w:r>
        <w:rPr>
          <w:bCs/>
          <w:sz w:val="28"/>
          <w:szCs w:val="28"/>
          <w:lang w:val="uz-Cyrl-UZ"/>
        </w:rPr>
        <w:t>I</w:t>
      </w:r>
      <w:r w:rsidRPr="00640CF6">
        <w:rPr>
          <w:bCs/>
          <w:sz w:val="28"/>
          <w:szCs w:val="28"/>
          <w:lang w:val="uz-Cyrl-UZ"/>
        </w:rPr>
        <w:t>jaraning boshlanishi</w:t>
      </w:r>
      <w:r>
        <w:rPr>
          <w:bCs/>
          <w:sz w:val="28"/>
          <w:szCs w:val="28"/>
        </w:rPr>
        <w:t xml:space="preserve"> deb qanday fursat tan olinishi kerak</w:t>
      </w:r>
      <w:r w:rsidR="004F68E8" w:rsidRPr="00102C56">
        <w:rPr>
          <w:bCs/>
          <w:sz w:val="28"/>
          <w:szCs w:val="28"/>
        </w:rPr>
        <w:t>?</w:t>
      </w:r>
    </w:p>
    <w:p w:rsidR="004F68E8" w:rsidRPr="00102C56" w:rsidRDefault="00640CF6" w:rsidP="004929C3">
      <w:pPr>
        <w:pStyle w:val="IASBNormalnparaP"/>
        <w:numPr>
          <w:ilvl w:val="0"/>
          <w:numId w:val="1"/>
        </w:numPr>
        <w:tabs>
          <w:tab w:val="left" w:pos="993"/>
        </w:tabs>
        <w:spacing w:before="0" w:after="0" w:line="360" w:lineRule="auto"/>
        <w:rPr>
          <w:bCs/>
          <w:sz w:val="28"/>
          <w:szCs w:val="28"/>
        </w:rPr>
      </w:pPr>
      <w:r>
        <w:rPr>
          <w:bCs/>
          <w:sz w:val="28"/>
          <w:szCs w:val="28"/>
        </w:rPr>
        <w:t>M</w:t>
      </w:r>
      <w:r w:rsidRPr="00640CF6">
        <w:rPr>
          <w:bCs/>
          <w:sz w:val="28"/>
          <w:szCs w:val="28"/>
          <w:lang w:val="uz-Cyrl-UZ"/>
        </w:rPr>
        <w:t>inimal ijara to’lovi</w:t>
      </w:r>
      <w:r>
        <w:rPr>
          <w:bCs/>
          <w:sz w:val="28"/>
          <w:szCs w:val="28"/>
        </w:rPr>
        <w:t xml:space="preserve"> nima</w:t>
      </w:r>
      <w:r w:rsidR="007F4D63" w:rsidRPr="00102C56">
        <w:rPr>
          <w:bCs/>
          <w:sz w:val="28"/>
          <w:szCs w:val="28"/>
        </w:rPr>
        <w:t>?</w:t>
      </w:r>
    </w:p>
    <w:p w:rsidR="004F68E8" w:rsidRPr="00102C56" w:rsidRDefault="00640CF6" w:rsidP="004929C3">
      <w:pPr>
        <w:pStyle w:val="IASBNormalnparaP"/>
        <w:numPr>
          <w:ilvl w:val="0"/>
          <w:numId w:val="1"/>
        </w:numPr>
        <w:tabs>
          <w:tab w:val="left" w:pos="993"/>
        </w:tabs>
        <w:spacing w:before="0" w:after="0" w:line="360" w:lineRule="auto"/>
        <w:ind w:left="0" w:firstLine="709"/>
        <w:rPr>
          <w:bCs/>
          <w:sz w:val="28"/>
          <w:szCs w:val="28"/>
        </w:rPr>
      </w:pPr>
      <w:r>
        <w:rPr>
          <w:bCs/>
          <w:sz w:val="28"/>
          <w:szCs w:val="28"/>
        </w:rPr>
        <w:t>Moliyaviy hisobotning qanday turlari bor</w:t>
      </w:r>
      <w:r w:rsidR="004F68E8" w:rsidRPr="00102C56">
        <w:rPr>
          <w:bCs/>
          <w:sz w:val="28"/>
          <w:szCs w:val="28"/>
        </w:rPr>
        <w:t>?</w:t>
      </w:r>
    </w:p>
    <w:p w:rsidR="00582F3A" w:rsidRPr="00102C56" w:rsidRDefault="00640CF6" w:rsidP="004929C3">
      <w:pPr>
        <w:pStyle w:val="IASBNormalnparaP"/>
        <w:numPr>
          <w:ilvl w:val="0"/>
          <w:numId w:val="1"/>
        </w:numPr>
        <w:tabs>
          <w:tab w:val="clear" w:pos="4253"/>
          <w:tab w:val="left" w:pos="993"/>
        </w:tabs>
        <w:spacing w:before="0" w:after="0" w:line="360" w:lineRule="auto"/>
        <w:ind w:left="0" w:firstLine="709"/>
        <w:rPr>
          <w:bCs/>
          <w:sz w:val="28"/>
          <w:szCs w:val="28"/>
        </w:rPr>
      </w:pPr>
      <w:r>
        <w:rPr>
          <w:sz w:val="28"/>
          <w:szCs w:val="28"/>
          <w:lang w:val="sv-SE"/>
        </w:rPr>
        <w:t>Ijaraga oluvchida ijara bilan bog’liq operatsiyalarni aks ettirishning o’ziga xos xususiyatlari qanday</w:t>
      </w:r>
      <w:r w:rsidR="00292596" w:rsidRPr="00102C56">
        <w:rPr>
          <w:bCs/>
          <w:sz w:val="28"/>
          <w:szCs w:val="28"/>
        </w:rPr>
        <w:t>?</w:t>
      </w:r>
    </w:p>
    <w:p w:rsidR="000F74B1" w:rsidRPr="00102C56" w:rsidRDefault="00640CF6" w:rsidP="004929C3">
      <w:pPr>
        <w:pStyle w:val="IASBNormalnparaP"/>
        <w:numPr>
          <w:ilvl w:val="0"/>
          <w:numId w:val="1"/>
        </w:numPr>
        <w:tabs>
          <w:tab w:val="clear" w:pos="4253"/>
          <w:tab w:val="left" w:pos="993"/>
        </w:tabs>
        <w:spacing w:before="0" w:after="0" w:line="360" w:lineRule="auto"/>
        <w:ind w:left="0" w:firstLine="709"/>
        <w:rPr>
          <w:bCs/>
          <w:sz w:val="28"/>
          <w:szCs w:val="28"/>
        </w:rPr>
      </w:pPr>
      <w:r>
        <w:rPr>
          <w:bCs/>
          <w:sz w:val="28"/>
          <w:szCs w:val="28"/>
          <w:lang w:val="uz-Cyrl-UZ"/>
        </w:rPr>
        <w:t>Dastlabki bevosita xarajatlarga qanday xarajatlar kiritiladi</w:t>
      </w:r>
      <w:r w:rsidR="000F74B1" w:rsidRPr="00102C56">
        <w:rPr>
          <w:bCs/>
          <w:sz w:val="28"/>
          <w:szCs w:val="28"/>
        </w:rPr>
        <w:t>?</w:t>
      </w:r>
    </w:p>
    <w:p w:rsidR="00292596" w:rsidRPr="00102C56" w:rsidRDefault="00640CF6" w:rsidP="004929C3">
      <w:pPr>
        <w:pStyle w:val="IASBNormalnparaP"/>
        <w:numPr>
          <w:ilvl w:val="0"/>
          <w:numId w:val="1"/>
        </w:numPr>
        <w:tabs>
          <w:tab w:val="left" w:pos="993"/>
        </w:tabs>
        <w:spacing w:before="0" w:after="0" w:line="360" w:lineRule="auto"/>
        <w:ind w:left="0" w:firstLine="709"/>
        <w:rPr>
          <w:sz w:val="28"/>
          <w:szCs w:val="28"/>
        </w:rPr>
      </w:pPr>
      <w:r>
        <w:rPr>
          <w:sz w:val="28"/>
          <w:szCs w:val="28"/>
        </w:rPr>
        <w:t>Dastlabki tan olish qanday amalga oshiriladi</w:t>
      </w:r>
      <w:r w:rsidR="00292596" w:rsidRPr="00102C56">
        <w:rPr>
          <w:bCs/>
          <w:sz w:val="28"/>
          <w:szCs w:val="28"/>
        </w:rPr>
        <w:t>?</w:t>
      </w:r>
    </w:p>
    <w:p w:rsidR="009E780D" w:rsidRPr="00102C56" w:rsidRDefault="009E780D" w:rsidP="004929C3">
      <w:pPr>
        <w:pStyle w:val="IASBNormalnparaP"/>
        <w:spacing w:before="0" w:after="0" w:line="360" w:lineRule="auto"/>
        <w:ind w:left="0"/>
        <w:rPr>
          <w:b/>
          <w:sz w:val="28"/>
          <w:szCs w:val="28"/>
        </w:rPr>
      </w:pPr>
    </w:p>
    <w:p w:rsidR="00DB46AC" w:rsidRPr="00102C56" w:rsidRDefault="00DB46AC" w:rsidP="004929C3">
      <w:pPr>
        <w:spacing w:after="0" w:line="360" w:lineRule="auto"/>
        <w:jc w:val="both"/>
        <w:rPr>
          <w:rFonts w:ascii="Times New Roman" w:eastAsia="Times New Roman" w:hAnsi="Times New Roman" w:cs="Times New Roman"/>
          <w:b/>
          <w:sz w:val="28"/>
          <w:szCs w:val="28"/>
          <w:lang w:val="en-US"/>
        </w:rPr>
      </w:pPr>
      <w:r w:rsidRPr="00102C56">
        <w:rPr>
          <w:rFonts w:ascii="Times New Roman" w:hAnsi="Times New Roman" w:cs="Times New Roman"/>
          <w:b/>
          <w:sz w:val="28"/>
          <w:szCs w:val="28"/>
          <w:lang w:val="en-US"/>
        </w:rPr>
        <w:br w:type="page"/>
      </w:r>
    </w:p>
    <w:p w:rsidR="00582F3A" w:rsidRPr="00102C56" w:rsidRDefault="00582F3A" w:rsidP="00EA61B9">
      <w:pPr>
        <w:pStyle w:val="IASBNormalnparaP"/>
        <w:spacing w:before="0" w:after="0" w:line="360" w:lineRule="auto"/>
        <w:ind w:left="0"/>
        <w:jc w:val="center"/>
        <w:rPr>
          <w:b/>
          <w:sz w:val="28"/>
          <w:szCs w:val="28"/>
        </w:rPr>
      </w:pPr>
      <w:r w:rsidRPr="00102C56">
        <w:rPr>
          <w:b/>
          <w:sz w:val="28"/>
          <w:szCs w:val="28"/>
        </w:rPr>
        <w:lastRenderedPageBreak/>
        <w:t>Foydalanilgan adabiyotlar ro’yxati</w:t>
      </w:r>
      <w:r w:rsidR="00DB46AC" w:rsidRPr="00102C56">
        <w:rPr>
          <w:b/>
          <w:sz w:val="28"/>
          <w:szCs w:val="28"/>
        </w:rPr>
        <w:t xml:space="preserve"> (List of used literature)</w:t>
      </w:r>
    </w:p>
    <w:p w:rsidR="00946AC0" w:rsidRDefault="00946AC0" w:rsidP="004929C3">
      <w:pPr>
        <w:pStyle w:val="IASBNormalnparaP"/>
        <w:numPr>
          <w:ilvl w:val="0"/>
          <w:numId w:val="2"/>
        </w:numPr>
        <w:tabs>
          <w:tab w:val="clear" w:pos="4253"/>
          <w:tab w:val="left" w:pos="993"/>
        </w:tabs>
        <w:spacing w:before="0" w:after="0" w:line="360" w:lineRule="auto"/>
        <w:ind w:left="0" w:firstLine="709"/>
        <w:rPr>
          <w:sz w:val="28"/>
          <w:szCs w:val="28"/>
          <w:lang w:val="uz-Cyrl-UZ"/>
        </w:rPr>
      </w:pPr>
      <w:r w:rsidRPr="00946AC0">
        <w:rPr>
          <w:sz w:val="28"/>
          <w:szCs w:val="28"/>
          <w:lang w:val="uz-Cyrl-UZ"/>
        </w:rPr>
        <w:t xml:space="preserve">IAS 17 (Buxgalteriya hisobining xalqaro standarti 17) Ijara (tarjima). </w:t>
      </w:r>
      <w:hyperlink r:id="rId8" w:history="1">
        <w:r w:rsidRPr="00946AC0">
          <w:rPr>
            <w:sz w:val="28"/>
            <w:szCs w:val="28"/>
            <w:lang w:val="uz-Cyrl-UZ"/>
          </w:rPr>
          <w:t>www.mf.uz</w:t>
        </w:r>
      </w:hyperlink>
      <w:r w:rsidRPr="00946AC0">
        <w:rPr>
          <w:sz w:val="28"/>
          <w:szCs w:val="28"/>
          <w:lang w:val="uz-Cyrl-UZ"/>
        </w:rPr>
        <w:t xml:space="preserve"> – O’zbekiston Resppublikasi Moliya Vazirligi</w:t>
      </w:r>
      <w:r w:rsidRPr="00102C56">
        <w:rPr>
          <w:sz w:val="28"/>
          <w:szCs w:val="28"/>
          <w:lang w:val="uz-Cyrl-UZ"/>
        </w:rPr>
        <w:t xml:space="preserve"> </w:t>
      </w:r>
    </w:p>
    <w:p w:rsidR="006A6C63" w:rsidRDefault="006A6C63" w:rsidP="006A6C63">
      <w:pPr>
        <w:pStyle w:val="IASBNormalnparaP"/>
        <w:numPr>
          <w:ilvl w:val="0"/>
          <w:numId w:val="2"/>
        </w:numPr>
        <w:tabs>
          <w:tab w:val="clear" w:pos="4253"/>
          <w:tab w:val="left" w:pos="993"/>
        </w:tabs>
        <w:spacing w:before="0" w:after="0" w:line="360" w:lineRule="auto"/>
        <w:ind w:left="0" w:firstLine="709"/>
        <w:rPr>
          <w:sz w:val="28"/>
          <w:szCs w:val="28"/>
          <w:lang w:val="uz-Cyrl-UZ"/>
        </w:rPr>
      </w:pPr>
      <w:r>
        <w:rPr>
          <w:sz w:val="28"/>
          <w:szCs w:val="28"/>
          <w:lang w:val="uz-Cyrl-UZ"/>
        </w:rPr>
        <w:t xml:space="preserve">Moliyaviy hisobotning xalqaro standartlari. O’quv qo’llanma / D.E.Norbekov, A.N.To’rayev, Sh.Sh.Rahmonov; -T.: “Iqtisod-moliya”, 2019. </w:t>
      </w:r>
      <w:r w:rsidRPr="006A6C63">
        <w:rPr>
          <w:sz w:val="28"/>
          <w:szCs w:val="28"/>
          <w:lang w:val="uz-Cyrl-UZ"/>
        </w:rPr>
        <w:t>322b.</w:t>
      </w:r>
    </w:p>
    <w:p w:rsidR="006A6C63" w:rsidRDefault="006A6C63" w:rsidP="006A6C63">
      <w:pPr>
        <w:pStyle w:val="IASBNormalnparaP"/>
        <w:numPr>
          <w:ilvl w:val="0"/>
          <w:numId w:val="2"/>
        </w:numPr>
        <w:tabs>
          <w:tab w:val="clear" w:pos="4253"/>
          <w:tab w:val="left" w:pos="993"/>
        </w:tabs>
        <w:spacing w:before="0" w:after="0" w:line="360" w:lineRule="auto"/>
        <w:ind w:left="0" w:firstLine="709"/>
        <w:rPr>
          <w:sz w:val="28"/>
          <w:szCs w:val="28"/>
          <w:lang w:val="uz-Cyrl-UZ"/>
        </w:rPr>
      </w:pPr>
      <w:r>
        <w:rPr>
          <w:sz w:val="28"/>
          <w:szCs w:val="28"/>
          <w:lang w:val="uz-Cyrl-UZ"/>
        </w:rPr>
        <w:t>Ibragimov A., Ochilov I., Qо‘ziev I. Moliyaviy va boshqaruv hisobi –T.: Iqtisod-moliya. 2008 y.</w:t>
      </w:r>
    </w:p>
    <w:p w:rsidR="006A6C63" w:rsidRPr="006A6C63" w:rsidRDefault="006A6C63" w:rsidP="006A6C63">
      <w:pPr>
        <w:pStyle w:val="IASBNormalnparaP"/>
        <w:numPr>
          <w:ilvl w:val="0"/>
          <w:numId w:val="2"/>
        </w:numPr>
        <w:tabs>
          <w:tab w:val="clear" w:pos="4253"/>
          <w:tab w:val="left" w:pos="993"/>
        </w:tabs>
        <w:spacing w:before="0" w:after="0" w:line="360" w:lineRule="auto"/>
        <w:ind w:left="0" w:firstLine="709"/>
        <w:rPr>
          <w:sz w:val="28"/>
          <w:szCs w:val="28"/>
          <w:lang w:val="uz-Cyrl-UZ"/>
        </w:rPr>
      </w:pPr>
      <w:r w:rsidRPr="006A6C63">
        <w:rPr>
          <w:sz w:val="28"/>
          <w:szCs w:val="28"/>
          <w:lang w:val="uz-Cyrl-UZ"/>
        </w:rPr>
        <w:t>Jo‘raev N., Bobojonov O., Abduvaxidov F., Sotvoldieva D. Moliyaviy va boshqaruv hisobi. Darslik. -T.: 2007 y.</w:t>
      </w:r>
    </w:p>
    <w:p w:rsidR="006A6C63" w:rsidRPr="006A6C63" w:rsidRDefault="006A6C63" w:rsidP="006A6C63">
      <w:pPr>
        <w:pStyle w:val="IASBNormalnparaP"/>
        <w:numPr>
          <w:ilvl w:val="0"/>
          <w:numId w:val="2"/>
        </w:numPr>
        <w:tabs>
          <w:tab w:val="clear" w:pos="4253"/>
          <w:tab w:val="left" w:pos="993"/>
        </w:tabs>
        <w:spacing w:before="0" w:after="0" w:line="360" w:lineRule="auto"/>
        <w:ind w:left="0" w:firstLine="709"/>
        <w:rPr>
          <w:sz w:val="28"/>
          <w:szCs w:val="28"/>
          <w:lang w:val="uz-Cyrl-UZ"/>
        </w:rPr>
      </w:pPr>
      <w:r w:rsidRPr="006A6C63">
        <w:rPr>
          <w:sz w:val="28"/>
          <w:szCs w:val="28"/>
          <w:lang w:val="uz-Cyrl-UZ"/>
        </w:rPr>
        <w:t>Kаrimоv A., Kurbanbayev J.,  Jumanazarov S. Buxgalteriya hisobi. Darslik. - T.: “IQTISOD-MOLIYA”, 2018 y.</w:t>
      </w:r>
    </w:p>
    <w:p w:rsidR="006A6C63" w:rsidRPr="006A6C63" w:rsidRDefault="006A6C63" w:rsidP="006A6C63">
      <w:pPr>
        <w:pStyle w:val="IASBNormalnparaP"/>
        <w:numPr>
          <w:ilvl w:val="0"/>
          <w:numId w:val="2"/>
        </w:numPr>
        <w:tabs>
          <w:tab w:val="clear" w:pos="4253"/>
          <w:tab w:val="left" w:pos="993"/>
        </w:tabs>
        <w:spacing w:before="0" w:after="0" w:line="360" w:lineRule="auto"/>
        <w:ind w:left="0" w:firstLine="709"/>
        <w:rPr>
          <w:sz w:val="28"/>
          <w:szCs w:val="28"/>
          <w:lang w:val="uz-Cyrl-UZ"/>
        </w:rPr>
      </w:pPr>
      <w:r w:rsidRPr="006A6C63">
        <w:rPr>
          <w:sz w:val="28"/>
          <w:szCs w:val="28"/>
          <w:lang w:val="uz-Cyrl-UZ"/>
        </w:rPr>
        <w:t>KuljanovO., Xusinov I. JumanazarovS.;Buxgalteriya hisobi nazariyasi: O‘quv qo‘llanma.– T.: “Iqtisod-Moliya”, 2018.</w:t>
      </w:r>
    </w:p>
    <w:p w:rsidR="006A6C63" w:rsidRPr="006A6C63" w:rsidRDefault="006A6C63" w:rsidP="006A6C63">
      <w:pPr>
        <w:pStyle w:val="IASBNormalnparaP"/>
        <w:numPr>
          <w:ilvl w:val="0"/>
          <w:numId w:val="2"/>
        </w:numPr>
        <w:tabs>
          <w:tab w:val="clear" w:pos="4253"/>
          <w:tab w:val="left" w:pos="993"/>
        </w:tabs>
        <w:spacing w:before="0" w:after="0" w:line="360" w:lineRule="auto"/>
        <w:ind w:left="0" w:firstLine="709"/>
        <w:rPr>
          <w:sz w:val="28"/>
          <w:szCs w:val="28"/>
          <w:lang w:val="uz-Cyrl-UZ"/>
        </w:rPr>
      </w:pPr>
      <w:r w:rsidRPr="006A6C63">
        <w:rPr>
          <w:sz w:val="28"/>
          <w:szCs w:val="28"/>
          <w:lang w:val="uz-Cyrl-UZ"/>
        </w:rPr>
        <w:t xml:space="preserve">Jalolova D. Buxgalteriya hisobining xalqaro standartlari - T.: Moliya instituti, 2004. - 25 b </w:t>
      </w:r>
    </w:p>
    <w:p w:rsidR="002D3AD6" w:rsidRPr="00B728B3" w:rsidRDefault="006A6C63" w:rsidP="00B728B3">
      <w:pPr>
        <w:pStyle w:val="IASBNormalnparaP"/>
        <w:numPr>
          <w:ilvl w:val="0"/>
          <w:numId w:val="2"/>
        </w:numPr>
        <w:tabs>
          <w:tab w:val="clear" w:pos="4253"/>
          <w:tab w:val="left" w:pos="993"/>
        </w:tabs>
        <w:spacing w:before="0" w:after="0" w:line="360" w:lineRule="auto"/>
        <w:ind w:left="0" w:firstLine="709"/>
        <w:rPr>
          <w:sz w:val="28"/>
          <w:szCs w:val="28"/>
          <w:lang w:val="uz-Cyrl-UZ"/>
        </w:rPr>
      </w:pPr>
      <w:r w:rsidRPr="006A6C63">
        <w:rPr>
          <w:sz w:val="28"/>
          <w:szCs w:val="28"/>
          <w:lang w:val="uz-Cyrl-UZ"/>
        </w:rPr>
        <w:t>Buxgalterskiy uchet po mejdunarodnыm standartam finansovoy otchetnosti. Ucheb. pos. I, II tom/ - T.: “ILM FAN RIVOJ”, 2015.-278 s.</w:t>
      </w:r>
      <w:bookmarkStart w:id="0" w:name="_GoBack"/>
      <w:bookmarkEnd w:id="0"/>
    </w:p>
    <w:sectPr w:rsidR="002D3AD6" w:rsidRPr="00B728B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C0D" w:rsidRDefault="001A1C0D" w:rsidP="001B1DDE">
      <w:pPr>
        <w:spacing w:after="0" w:line="240" w:lineRule="auto"/>
      </w:pPr>
      <w:r>
        <w:separator/>
      </w:r>
    </w:p>
  </w:endnote>
  <w:endnote w:type="continuationSeparator" w:id="0">
    <w:p w:rsidR="001A1C0D" w:rsidRDefault="001A1C0D" w:rsidP="001B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C0D" w:rsidRDefault="001A1C0D" w:rsidP="001B1DDE">
      <w:pPr>
        <w:spacing w:after="0" w:line="240" w:lineRule="auto"/>
      </w:pPr>
      <w:r>
        <w:separator/>
      </w:r>
    </w:p>
  </w:footnote>
  <w:footnote w:type="continuationSeparator" w:id="0">
    <w:p w:rsidR="001A1C0D" w:rsidRDefault="001A1C0D" w:rsidP="001B1DDE">
      <w:pPr>
        <w:spacing w:after="0" w:line="240" w:lineRule="auto"/>
      </w:pPr>
      <w:r>
        <w:continuationSeparator/>
      </w:r>
    </w:p>
  </w:footnote>
  <w:footnote w:id="1">
    <w:p w:rsidR="00AA7E32" w:rsidRPr="006A6C63" w:rsidRDefault="00AA7E32" w:rsidP="00AA7E32">
      <w:pPr>
        <w:pStyle w:val="a4"/>
        <w:jc w:val="both"/>
        <w:rPr>
          <w:lang w:val="en-US"/>
        </w:rPr>
      </w:pPr>
      <w:r>
        <w:rPr>
          <w:rStyle w:val="a6"/>
        </w:rPr>
        <w:footnoteRef/>
      </w:r>
      <w:r w:rsidRPr="00396D87">
        <w:rPr>
          <w:lang w:val="en-US"/>
        </w:rPr>
        <w:t xml:space="preserve"> </w:t>
      </w:r>
      <w:r>
        <w:rPr>
          <w:rFonts w:ascii="Times New Roman" w:hAnsi="Times New Roman" w:cs="Times New Roman"/>
          <w:lang w:val="en-US"/>
        </w:rPr>
        <w:t>IAS</w:t>
      </w:r>
      <w:r w:rsidRPr="00396D87">
        <w:rPr>
          <w:rFonts w:ascii="Times New Roman" w:hAnsi="Times New Roman" w:cs="Times New Roman"/>
          <w:lang w:val="en-US"/>
        </w:rPr>
        <w:t xml:space="preserve"> </w:t>
      </w:r>
      <w:r w:rsidR="00823164">
        <w:rPr>
          <w:rFonts w:ascii="Times New Roman" w:hAnsi="Times New Roman" w:cs="Times New Roman"/>
          <w:lang w:val="en-US"/>
        </w:rPr>
        <w:t>17</w:t>
      </w:r>
      <w:r w:rsidRPr="00396D87">
        <w:rPr>
          <w:rFonts w:ascii="Times New Roman" w:hAnsi="Times New Roman" w:cs="Times New Roman"/>
          <w:lang w:val="en-US"/>
        </w:rPr>
        <w:t xml:space="preserve"> (</w:t>
      </w:r>
      <w:r w:rsidRPr="00DC0DC4">
        <w:rPr>
          <w:rFonts w:ascii="Times New Roman" w:hAnsi="Times New Roman" w:cs="Times New Roman"/>
          <w:bCs/>
          <w:lang w:val="en-US"/>
        </w:rPr>
        <w:t>Buxgalteriya</w:t>
      </w:r>
      <w:r w:rsidRPr="00396D87">
        <w:rPr>
          <w:rFonts w:ascii="Times New Roman" w:hAnsi="Times New Roman" w:cs="Times New Roman"/>
          <w:bCs/>
          <w:lang w:val="en-US"/>
        </w:rPr>
        <w:t xml:space="preserve"> </w:t>
      </w:r>
      <w:r>
        <w:rPr>
          <w:rFonts w:ascii="Times New Roman" w:hAnsi="Times New Roman" w:cs="Times New Roman"/>
          <w:lang w:val="en-US"/>
        </w:rPr>
        <w:t>hisobining</w:t>
      </w:r>
      <w:r w:rsidRPr="00396D87">
        <w:rPr>
          <w:rFonts w:ascii="Times New Roman" w:hAnsi="Times New Roman" w:cs="Times New Roman"/>
          <w:lang w:val="en-US"/>
        </w:rPr>
        <w:t xml:space="preserve"> </w:t>
      </w:r>
      <w:r>
        <w:rPr>
          <w:rFonts w:ascii="Times New Roman" w:hAnsi="Times New Roman" w:cs="Times New Roman"/>
          <w:lang w:val="en-US"/>
        </w:rPr>
        <w:t>xalqaro</w:t>
      </w:r>
      <w:r w:rsidRPr="00396D87">
        <w:rPr>
          <w:rFonts w:ascii="Times New Roman" w:hAnsi="Times New Roman" w:cs="Times New Roman"/>
          <w:lang w:val="en-US"/>
        </w:rPr>
        <w:t xml:space="preserve"> </w:t>
      </w:r>
      <w:r>
        <w:rPr>
          <w:rFonts w:ascii="Times New Roman" w:hAnsi="Times New Roman" w:cs="Times New Roman"/>
          <w:lang w:val="en-US"/>
        </w:rPr>
        <w:t>standarti</w:t>
      </w:r>
      <w:r w:rsidRPr="00396D87">
        <w:rPr>
          <w:rFonts w:ascii="Times New Roman" w:hAnsi="Times New Roman" w:cs="Times New Roman"/>
          <w:lang w:val="en-US"/>
        </w:rPr>
        <w:t xml:space="preserve"> 1</w:t>
      </w:r>
      <w:r w:rsidR="00823164">
        <w:rPr>
          <w:rFonts w:ascii="Times New Roman" w:hAnsi="Times New Roman" w:cs="Times New Roman"/>
          <w:lang w:val="en-US"/>
        </w:rPr>
        <w:t>7</w:t>
      </w:r>
      <w:r w:rsidRPr="00396D87">
        <w:rPr>
          <w:rFonts w:ascii="Times New Roman" w:hAnsi="Times New Roman" w:cs="Times New Roman"/>
          <w:lang w:val="en-US"/>
        </w:rPr>
        <w:t xml:space="preserve">) </w:t>
      </w:r>
      <w:r w:rsidR="00823164">
        <w:rPr>
          <w:rFonts w:ascii="Times New Roman" w:hAnsi="Times New Roman" w:cs="Times New Roman"/>
          <w:lang w:val="en-US"/>
        </w:rPr>
        <w:t xml:space="preserve">Ijara </w:t>
      </w:r>
      <w:r w:rsidRPr="00396D87">
        <w:rPr>
          <w:rFonts w:ascii="Times New Roman" w:hAnsi="Times New Roman" w:cs="Times New Roman"/>
          <w:lang w:val="en-US"/>
        </w:rPr>
        <w:t>(</w:t>
      </w:r>
      <w:r>
        <w:rPr>
          <w:rFonts w:ascii="Times New Roman" w:hAnsi="Times New Roman" w:cs="Times New Roman"/>
          <w:lang w:val="en-US"/>
        </w:rPr>
        <w:t>tarjima</w:t>
      </w:r>
      <w:r w:rsidRPr="00396D87">
        <w:rPr>
          <w:rFonts w:ascii="Times New Roman" w:hAnsi="Times New Roman" w:cs="Times New Roman"/>
          <w:lang w:val="en-US"/>
        </w:rPr>
        <w:t xml:space="preserve">). </w:t>
      </w:r>
      <w:hyperlink r:id="rId1" w:history="1">
        <w:r w:rsidRPr="00DC0DC4">
          <w:rPr>
            <w:rFonts w:ascii="Times New Roman" w:hAnsi="Times New Roman" w:cs="Times New Roman"/>
            <w:lang w:val="en-US"/>
          </w:rPr>
          <w:t>www</w:t>
        </w:r>
        <w:r w:rsidRPr="006A6C63">
          <w:rPr>
            <w:rFonts w:ascii="Times New Roman" w:hAnsi="Times New Roman" w:cs="Times New Roman"/>
            <w:lang w:val="en-US"/>
          </w:rPr>
          <w:t>.</w:t>
        </w:r>
        <w:r w:rsidRPr="00DC0DC4">
          <w:rPr>
            <w:rFonts w:ascii="Times New Roman" w:hAnsi="Times New Roman" w:cs="Times New Roman"/>
            <w:lang w:val="en-US"/>
          </w:rPr>
          <w:t>mf</w:t>
        </w:r>
        <w:r w:rsidRPr="006A6C63">
          <w:rPr>
            <w:rFonts w:ascii="Times New Roman" w:hAnsi="Times New Roman" w:cs="Times New Roman"/>
            <w:lang w:val="en-US"/>
          </w:rPr>
          <w:t>.</w:t>
        </w:r>
        <w:r w:rsidRPr="00DC0DC4">
          <w:rPr>
            <w:rFonts w:ascii="Times New Roman" w:hAnsi="Times New Roman" w:cs="Times New Roman"/>
            <w:lang w:val="en-US"/>
          </w:rPr>
          <w:t>uz</w:t>
        </w:r>
      </w:hyperlink>
      <w:r w:rsidRPr="006A6C63">
        <w:rPr>
          <w:rFonts w:ascii="Times New Roman" w:hAnsi="Times New Roman" w:cs="Times New Roman"/>
          <w:lang w:val="en-US"/>
        </w:rPr>
        <w:t xml:space="preserve"> – </w:t>
      </w:r>
      <w:r>
        <w:rPr>
          <w:rFonts w:ascii="Times New Roman" w:hAnsi="Times New Roman" w:cs="Times New Roman"/>
          <w:lang w:val="en-US"/>
        </w:rPr>
        <w:t>O</w:t>
      </w:r>
      <w:r w:rsidRPr="006A6C63">
        <w:rPr>
          <w:rFonts w:ascii="Times New Roman" w:hAnsi="Times New Roman" w:cs="Times New Roman"/>
          <w:lang w:val="en-US"/>
        </w:rPr>
        <w:t>’</w:t>
      </w:r>
      <w:r>
        <w:rPr>
          <w:rFonts w:ascii="Times New Roman" w:hAnsi="Times New Roman" w:cs="Times New Roman"/>
          <w:lang w:val="en-US"/>
        </w:rPr>
        <w:t>zbekiston</w:t>
      </w:r>
      <w:r w:rsidRPr="006A6C63">
        <w:rPr>
          <w:rFonts w:ascii="Times New Roman" w:hAnsi="Times New Roman" w:cs="Times New Roman"/>
          <w:lang w:val="en-US"/>
        </w:rPr>
        <w:t xml:space="preserve"> </w:t>
      </w:r>
      <w:r>
        <w:rPr>
          <w:rFonts w:ascii="Times New Roman" w:hAnsi="Times New Roman" w:cs="Times New Roman"/>
          <w:lang w:val="en-US"/>
        </w:rPr>
        <w:t>Resppublikasi</w:t>
      </w:r>
      <w:r w:rsidRPr="006A6C63">
        <w:rPr>
          <w:rFonts w:ascii="Times New Roman" w:hAnsi="Times New Roman" w:cs="Times New Roman"/>
          <w:lang w:val="en-US"/>
        </w:rPr>
        <w:t xml:space="preserve"> </w:t>
      </w:r>
      <w:r>
        <w:rPr>
          <w:rFonts w:ascii="Times New Roman" w:hAnsi="Times New Roman" w:cs="Times New Roman"/>
          <w:lang w:val="en-US"/>
        </w:rPr>
        <w:t>Moliya</w:t>
      </w:r>
      <w:r w:rsidRPr="006A6C63">
        <w:rPr>
          <w:rFonts w:ascii="Times New Roman" w:hAnsi="Times New Roman" w:cs="Times New Roman"/>
          <w:lang w:val="en-US"/>
        </w:rPr>
        <w:t xml:space="preserve"> </w:t>
      </w:r>
      <w:r>
        <w:rPr>
          <w:rFonts w:ascii="Times New Roman" w:hAnsi="Times New Roman" w:cs="Times New Roman"/>
          <w:lang w:val="en-US"/>
        </w:rPr>
        <w:t>Vazirligi</w:t>
      </w:r>
    </w:p>
  </w:footnote>
  <w:footnote w:id="2">
    <w:p w:rsidR="00823164" w:rsidRPr="006A6C63" w:rsidRDefault="00823164" w:rsidP="00823164">
      <w:pPr>
        <w:pStyle w:val="a4"/>
        <w:jc w:val="both"/>
        <w:rPr>
          <w:lang w:val="en-US"/>
        </w:rPr>
      </w:pPr>
      <w:r>
        <w:rPr>
          <w:rStyle w:val="a6"/>
        </w:rPr>
        <w:footnoteRef/>
      </w:r>
      <w:r w:rsidRPr="00823164">
        <w:rPr>
          <w:lang w:val="en-US"/>
        </w:rPr>
        <w:t xml:space="preserve"> </w:t>
      </w:r>
      <w:r>
        <w:rPr>
          <w:rFonts w:ascii="Times New Roman" w:hAnsi="Times New Roman" w:cs="Times New Roman"/>
          <w:lang w:val="en-US"/>
        </w:rPr>
        <w:t>IAS</w:t>
      </w:r>
      <w:r w:rsidRPr="00823164">
        <w:rPr>
          <w:rFonts w:ascii="Times New Roman" w:hAnsi="Times New Roman" w:cs="Times New Roman"/>
          <w:lang w:val="en-US"/>
        </w:rPr>
        <w:t xml:space="preserve"> 17 (</w:t>
      </w:r>
      <w:r w:rsidRPr="00DC0DC4">
        <w:rPr>
          <w:rFonts w:ascii="Times New Roman" w:hAnsi="Times New Roman" w:cs="Times New Roman"/>
          <w:bCs/>
          <w:lang w:val="en-US"/>
        </w:rPr>
        <w:t>Buxgalteriya</w:t>
      </w:r>
      <w:r w:rsidRPr="00823164">
        <w:rPr>
          <w:rFonts w:ascii="Times New Roman" w:hAnsi="Times New Roman" w:cs="Times New Roman"/>
          <w:bCs/>
          <w:lang w:val="en-US"/>
        </w:rPr>
        <w:t xml:space="preserve"> </w:t>
      </w:r>
      <w:r>
        <w:rPr>
          <w:rFonts w:ascii="Times New Roman" w:hAnsi="Times New Roman" w:cs="Times New Roman"/>
          <w:lang w:val="en-US"/>
        </w:rPr>
        <w:t>hisobining</w:t>
      </w:r>
      <w:r w:rsidRPr="00823164">
        <w:rPr>
          <w:rFonts w:ascii="Times New Roman" w:hAnsi="Times New Roman" w:cs="Times New Roman"/>
          <w:lang w:val="en-US"/>
        </w:rPr>
        <w:t xml:space="preserve"> </w:t>
      </w:r>
      <w:r>
        <w:rPr>
          <w:rFonts w:ascii="Times New Roman" w:hAnsi="Times New Roman" w:cs="Times New Roman"/>
          <w:lang w:val="en-US"/>
        </w:rPr>
        <w:t>xalqaro</w:t>
      </w:r>
      <w:r w:rsidRPr="00823164">
        <w:rPr>
          <w:rFonts w:ascii="Times New Roman" w:hAnsi="Times New Roman" w:cs="Times New Roman"/>
          <w:lang w:val="en-US"/>
        </w:rPr>
        <w:t xml:space="preserve"> </w:t>
      </w:r>
      <w:r>
        <w:rPr>
          <w:rFonts w:ascii="Times New Roman" w:hAnsi="Times New Roman" w:cs="Times New Roman"/>
          <w:lang w:val="en-US"/>
        </w:rPr>
        <w:t>standarti</w:t>
      </w:r>
      <w:r w:rsidRPr="00823164">
        <w:rPr>
          <w:rFonts w:ascii="Times New Roman" w:hAnsi="Times New Roman" w:cs="Times New Roman"/>
          <w:lang w:val="en-US"/>
        </w:rPr>
        <w:t xml:space="preserve"> 1</w:t>
      </w:r>
      <w:r>
        <w:rPr>
          <w:rFonts w:ascii="Times New Roman" w:hAnsi="Times New Roman" w:cs="Times New Roman"/>
          <w:lang w:val="en-US"/>
        </w:rPr>
        <w:t>7</w:t>
      </w:r>
      <w:r w:rsidRPr="00823164">
        <w:rPr>
          <w:rFonts w:ascii="Times New Roman" w:hAnsi="Times New Roman" w:cs="Times New Roman"/>
          <w:lang w:val="en-US"/>
        </w:rPr>
        <w:t xml:space="preserve">) </w:t>
      </w:r>
      <w:r>
        <w:rPr>
          <w:rFonts w:ascii="Times New Roman" w:hAnsi="Times New Roman" w:cs="Times New Roman"/>
          <w:lang w:val="en-US"/>
        </w:rPr>
        <w:t>Ijara</w:t>
      </w:r>
      <w:r w:rsidRPr="00823164">
        <w:rPr>
          <w:rFonts w:ascii="Times New Roman" w:hAnsi="Times New Roman" w:cs="Times New Roman"/>
          <w:lang w:val="en-US"/>
        </w:rPr>
        <w:t xml:space="preserve"> (</w:t>
      </w:r>
      <w:r>
        <w:rPr>
          <w:rFonts w:ascii="Times New Roman" w:hAnsi="Times New Roman" w:cs="Times New Roman"/>
          <w:lang w:val="en-US"/>
        </w:rPr>
        <w:t>tarjima</w:t>
      </w:r>
      <w:r w:rsidRPr="00823164">
        <w:rPr>
          <w:rFonts w:ascii="Times New Roman" w:hAnsi="Times New Roman" w:cs="Times New Roman"/>
          <w:lang w:val="en-US"/>
        </w:rPr>
        <w:t xml:space="preserve">). </w:t>
      </w:r>
      <w:hyperlink r:id="rId2" w:history="1">
        <w:r w:rsidRPr="00DC0DC4">
          <w:rPr>
            <w:rFonts w:ascii="Times New Roman" w:hAnsi="Times New Roman" w:cs="Times New Roman"/>
            <w:lang w:val="en-US"/>
          </w:rPr>
          <w:t>www</w:t>
        </w:r>
        <w:r w:rsidRPr="006A6C63">
          <w:rPr>
            <w:rFonts w:ascii="Times New Roman" w:hAnsi="Times New Roman" w:cs="Times New Roman"/>
            <w:lang w:val="en-US"/>
          </w:rPr>
          <w:t>.</w:t>
        </w:r>
        <w:r w:rsidRPr="00DC0DC4">
          <w:rPr>
            <w:rFonts w:ascii="Times New Roman" w:hAnsi="Times New Roman" w:cs="Times New Roman"/>
            <w:lang w:val="en-US"/>
          </w:rPr>
          <w:t>mf</w:t>
        </w:r>
        <w:r w:rsidRPr="006A6C63">
          <w:rPr>
            <w:rFonts w:ascii="Times New Roman" w:hAnsi="Times New Roman" w:cs="Times New Roman"/>
            <w:lang w:val="en-US"/>
          </w:rPr>
          <w:t>.</w:t>
        </w:r>
        <w:r w:rsidRPr="00DC0DC4">
          <w:rPr>
            <w:rFonts w:ascii="Times New Roman" w:hAnsi="Times New Roman" w:cs="Times New Roman"/>
            <w:lang w:val="en-US"/>
          </w:rPr>
          <w:t>uz</w:t>
        </w:r>
      </w:hyperlink>
      <w:r w:rsidRPr="006A6C63">
        <w:rPr>
          <w:rFonts w:ascii="Times New Roman" w:hAnsi="Times New Roman" w:cs="Times New Roman"/>
          <w:lang w:val="en-US"/>
        </w:rPr>
        <w:t xml:space="preserve"> – </w:t>
      </w:r>
      <w:r>
        <w:rPr>
          <w:rFonts w:ascii="Times New Roman" w:hAnsi="Times New Roman" w:cs="Times New Roman"/>
          <w:lang w:val="en-US"/>
        </w:rPr>
        <w:t>O</w:t>
      </w:r>
      <w:r w:rsidRPr="006A6C63">
        <w:rPr>
          <w:rFonts w:ascii="Times New Roman" w:hAnsi="Times New Roman" w:cs="Times New Roman"/>
          <w:lang w:val="en-US"/>
        </w:rPr>
        <w:t>’</w:t>
      </w:r>
      <w:r>
        <w:rPr>
          <w:rFonts w:ascii="Times New Roman" w:hAnsi="Times New Roman" w:cs="Times New Roman"/>
          <w:lang w:val="en-US"/>
        </w:rPr>
        <w:t>zbekiston</w:t>
      </w:r>
      <w:r w:rsidRPr="006A6C63">
        <w:rPr>
          <w:rFonts w:ascii="Times New Roman" w:hAnsi="Times New Roman" w:cs="Times New Roman"/>
          <w:lang w:val="en-US"/>
        </w:rPr>
        <w:t xml:space="preserve"> </w:t>
      </w:r>
      <w:r>
        <w:rPr>
          <w:rFonts w:ascii="Times New Roman" w:hAnsi="Times New Roman" w:cs="Times New Roman"/>
          <w:lang w:val="en-US"/>
        </w:rPr>
        <w:t>Resppublikasi</w:t>
      </w:r>
      <w:r w:rsidRPr="006A6C63">
        <w:rPr>
          <w:rFonts w:ascii="Times New Roman" w:hAnsi="Times New Roman" w:cs="Times New Roman"/>
          <w:lang w:val="en-US"/>
        </w:rPr>
        <w:t xml:space="preserve"> </w:t>
      </w:r>
      <w:r>
        <w:rPr>
          <w:rFonts w:ascii="Times New Roman" w:hAnsi="Times New Roman" w:cs="Times New Roman"/>
          <w:lang w:val="en-US"/>
        </w:rPr>
        <w:t>Moliya</w:t>
      </w:r>
      <w:r w:rsidRPr="006A6C63">
        <w:rPr>
          <w:rFonts w:ascii="Times New Roman" w:hAnsi="Times New Roman" w:cs="Times New Roman"/>
          <w:lang w:val="en-US"/>
        </w:rPr>
        <w:t xml:space="preserve"> </w:t>
      </w:r>
      <w:r>
        <w:rPr>
          <w:rFonts w:ascii="Times New Roman" w:hAnsi="Times New Roman" w:cs="Times New Roman"/>
          <w:lang w:val="en-US"/>
        </w:rPr>
        <w:t>Vazirligi</w:t>
      </w:r>
    </w:p>
  </w:footnote>
  <w:footnote w:id="3">
    <w:p w:rsidR="00722598" w:rsidRPr="00EE1B96" w:rsidRDefault="00722598" w:rsidP="00946AC0">
      <w:pPr>
        <w:pStyle w:val="a4"/>
        <w:jc w:val="both"/>
        <w:rPr>
          <w:lang w:val="en-US"/>
        </w:rPr>
      </w:pPr>
      <w:r>
        <w:rPr>
          <w:rStyle w:val="a6"/>
        </w:rPr>
        <w:footnoteRef/>
      </w:r>
      <w:r w:rsidRPr="00EE1B96">
        <w:rPr>
          <w:lang w:val="en-US"/>
        </w:rPr>
        <w:t xml:space="preserve"> </w:t>
      </w:r>
      <w:r>
        <w:rPr>
          <w:rFonts w:ascii="Times New Roman" w:hAnsi="Times New Roman" w:cs="Times New Roman"/>
          <w:lang w:val="en-US"/>
        </w:rPr>
        <w:t>IAS</w:t>
      </w:r>
      <w:r w:rsidRPr="00823164">
        <w:rPr>
          <w:rFonts w:ascii="Times New Roman" w:hAnsi="Times New Roman" w:cs="Times New Roman"/>
          <w:lang w:val="en-US"/>
        </w:rPr>
        <w:t xml:space="preserve"> 17 (</w:t>
      </w:r>
      <w:r w:rsidRPr="00DC0DC4">
        <w:rPr>
          <w:rFonts w:ascii="Times New Roman" w:hAnsi="Times New Roman" w:cs="Times New Roman"/>
          <w:bCs/>
          <w:lang w:val="en-US"/>
        </w:rPr>
        <w:t>Buxgalteriya</w:t>
      </w:r>
      <w:r w:rsidRPr="00823164">
        <w:rPr>
          <w:rFonts w:ascii="Times New Roman" w:hAnsi="Times New Roman" w:cs="Times New Roman"/>
          <w:bCs/>
          <w:lang w:val="en-US"/>
        </w:rPr>
        <w:t xml:space="preserve"> </w:t>
      </w:r>
      <w:r>
        <w:rPr>
          <w:rFonts w:ascii="Times New Roman" w:hAnsi="Times New Roman" w:cs="Times New Roman"/>
          <w:lang w:val="en-US"/>
        </w:rPr>
        <w:t>hisobining</w:t>
      </w:r>
      <w:r w:rsidRPr="00823164">
        <w:rPr>
          <w:rFonts w:ascii="Times New Roman" w:hAnsi="Times New Roman" w:cs="Times New Roman"/>
          <w:lang w:val="en-US"/>
        </w:rPr>
        <w:t xml:space="preserve"> </w:t>
      </w:r>
      <w:r>
        <w:rPr>
          <w:rFonts w:ascii="Times New Roman" w:hAnsi="Times New Roman" w:cs="Times New Roman"/>
          <w:lang w:val="en-US"/>
        </w:rPr>
        <w:t>xalqaro</w:t>
      </w:r>
      <w:r w:rsidRPr="00823164">
        <w:rPr>
          <w:rFonts w:ascii="Times New Roman" w:hAnsi="Times New Roman" w:cs="Times New Roman"/>
          <w:lang w:val="en-US"/>
        </w:rPr>
        <w:t xml:space="preserve"> </w:t>
      </w:r>
      <w:r>
        <w:rPr>
          <w:rFonts w:ascii="Times New Roman" w:hAnsi="Times New Roman" w:cs="Times New Roman"/>
          <w:lang w:val="en-US"/>
        </w:rPr>
        <w:t>standarti</w:t>
      </w:r>
      <w:r w:rsidRPr="00823164">
        <w:rPr>
          <w:rFonts w:ascii="Times New Roman" w:hAnsi="Times New Roman" w:cs="Times New Roman"/>
          <w:lang w:val="en-US"/>
        </w:rPr>
        <w:t xml:space="preserve"> 1</w:t>
      </w:r>
      <w:r>
        <w:rPr>
          <w:rFonts w:ascii="Times New Roman" w:hAnsi="Times New Roman" w:cs="Times New Roman"/>
          <w:lang w:val="en-US"/>
        </w:rPr>
        <w:t>7</w:t>
      </w:r>
      <w:r w:rsidRPr="00823164">
        <w:rPr>
          <w:rFonts w:ascii="Times New Roman" w:hAnsi="Times New Roman" w:cs="Times New Roman"/>
          <w:lang w:val="en-US"/>
        </w:rPr>
        <w:t xml:space="preserve">) </w:t>
      </w:r>
      <w:r>
        <w:rPr>
          <w:rFonts w:ascii="Times New Roman" w:hAnsi="Times New Roman" w:cs="Times New Roman"/>
          <w:lang w:val="en-US"/>
        </w:rPr>
        <w:t>Ijara</w:t>
      </w:r>
      <w:r w:rsidRPr="00823164">
        <w:rPr>
          <w:rFonts w:ascii="Times New Roman" w:hAnsi="Times New Roman" w:cs="Times New Roman"/>
          <w:lang w:val="en-US"/>
        </w:rPr>
        <w:t xml:space="preserve"> (</w:t>
      </w:r>
      <w:r>
        <w:rPr>
          <w:rFonts w:ascii="Times New Roman" w:hAnsi="Times New Roman" w:cs="Times New Roman"/>
          <w:lang w:val="en-US"/>
        </w:rPr>
        <w:t>tarjima</w:t>
      </w:r>
      <w:r w:rsidRPr="00823164">
        <w:rPr>
          <w:rFonts w:ascii="Times New Roman" w:hAnsi="Times New Roman" w:cs="Times New Roman"/>
          <w:lang w:val="en-US"/>
        </w:rPr>
        <w:t xml:space="preserve">). </w:t>
      </w:r>
      <w:hyperlink r:id="rId3" w:history="1">
        <w:r w:rsidRPr="00DC0DC4">
          <w:rPr>
            <w:rFonts w:ascii="Times New Roman" w:hAnsi="Times New Roman" w:cs="Times New Roman"/>
            <w:lang w:val="en-US"/>
          </w:rPr>
          <w:t>www</w:t>
        </w:r>
        <w:r w:rsidRPr="00722598">
          <w:rPr>
            <w:rFonts w:ascii="Times New Roman" w:hAnsi="Times New Roman" w:cs="Times New Roman"/>
            <w:lang w:val="en-US"/>
          </w:rPr>
          <w:t>.</w:t>
        </w:r>
        <w:r w:rsidRPr="00DC0DC4">
          <w:rPr>
            <w:rFonts w:ascii="Times New Roman" w:hAnsi="Times New Roman" w:cs="Times New Roman"/>
            <w:lang w:val="en-US"/>
          </w:rPr>
          <w:t>mf</w:t>
        </w:r>
        <w:r w:rsidRPr="00722598">
          <w:rPr>
            <w:rFonts w:ascii="Times New Roman" w:hAnsi="Times New Roman" w:cs="Times New Roman"/>
            <w:lang w:val="en-US"/>
          </w:rPr>
          <w:t>.</w:t>
        </w:r>
        <w:r w:rsidRPr="00DC0DC4">
          <w:rPr>
            <w:rFonts w:ascii="Times New Roman" w:hAnsi="Times New Roman" w:cs="Times New Roman"/>
            <w:lang w:val="en-US"/>
          </w:rPr>
          <w:t>uz</w:t>
        </w:r>
      </w:hyperlink>
      <w:r w:rsidRPr="00722598">
        <w:rPr>
          <w:rFonts w:ascii="Times New Roman" w:hAnsi="Times New Roman" w:cs="Times New Roman"/>
          <w:lang w:val="en-US"/>
        </w:rPr>
        <w:t xml:space="preserve"> – </w:t>
      </w:r>
      <w:r>
        <w:rPr>
          <w:rFonts w:ascii="Times New Roman" w:hAnsi="Times New Roman" w:cs="Times New Roman"/>
          <w:lang w:val="en-US"/>
        </w:rPr>
        <w:t>O</w:t>
      </w:r>
      <w:r w:rsidRPr="00722598">
        <w:rPr>
          <w:rFonts w:ascii="Times New Roman" w:hAnsi="Times New Roman" w:cs="Times New Roman"/>
          <w:lang w:val="en-US"/>
        </w:rPr>
        <w:t>’</w:t>
      </w:r>
      <w:r>
        <w:rPr>
          <w:rFonts w:ascii="Times New Roman" w:hAnsi="Times New Roman" w:cs="Times New Roman"/>
          <w:lang w:val="en-US"/>
        </w:rPr>
        <w:t>zbekiston</w:t>
      </w:r>
      <w:r w:rsidRPr="00722598">
        <w:rPr>
          <w:rFonts w:ascii="Times New Roman" w:hAnsi="Times New Roman" w:cs="Times New Roman"/>
          <w:lang w:val="en-US"/>
        </w:rPr>
        <w:t xml:space="preserve"> </w:t>
      </w:r>
      <w:r>
        <w:rPr>
          <w:rFonts w:ascii="Times New Roman" w:hAnsi="Times New Roman" w:cs="Times New Roman"/>
          <w:lang w:val="en-US"/>
        </w:rPr>
        <w:t>Resppublikasi</w:t>
      </w:r>
      <w:r w:rsidRPr="00722598">
        <w:rPr>
          <w:rFonts w:ascii="Times New Roman" w:hAnsi="Times New Roman" w:cs="Times New Roman"/>
          <w:lang w:val="en-US"/>
        </w:rPr>
        <w:t xml:space="preserve"> </w:t>
      </w:r>
      <w:r>
        <w:rPr>
          <w:rFonts w:ascii="Times New Roman" w:hAnsi="Times New Roman" w:cs="Times New Roman"/>
          <w:lang w:val="en-US"/>
        </w:rPr>
        <w:t>Moliya</w:t>
      </w:r>
      <w:r w:rsidRPr="00722598">
        <w:rPr>
          <w:rFonts w:ascii="Times New Roman" w:hAnsi="Times New Roman" w:cs="Times New Roman"/>
          <w:lang w:val="en-US"/>
        </w:rPr>
        <w:t xml:space="preserve"> </w:t>
      </w:r>
      <w:r>
        <w:rPr>
          <w:rFonts w:ascii="Times New Roman" w:hAnsi="Times New Roman" w:cs="Times New Roman"/>
          <w:lang w:val="en-US"/>
        </w:rPr>
        <w:t>Vazirligi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475F5"/>
    <w:multiLevelType w:val="hybridMultilevel"/>
    <w:tmpl w:val="F44CCDA2"/>
    <w:lvl w:ilvl="0" w:tplc="7ED2D42A">
      <w:start w:val="1"/>
      <w:numFmt w:val="bullet"/>
      <w:lvlText w:val="•"/>
      <w:lvlJc w:val="left"/>
      <w:pPr>
        <w:tabs>
          <w:tab w:val="num" w:pos="720"/>
        </w:tabs>
        <w:ind w:left="720" w:hanging="360"/>
      </w:pPr>
      <w:rPr>
        <w:rFonts w:ascii="Times New Roman" w:hAnsi="Times New Roman" w:hint="default"/>
      </w:rPr>
    </w:lvl>
    <w:lvl w:ilvl="1" w:tplc="E4F8AFBC" w:tentative="1">
      <w:start w:val="1"/>
      <w:numFmt w:val="bullet"/>
      <w:lvlText w:val="•"/>
      <w:lvlJc w:val="left"/>
      <w:pPr>
        <w:tabs>
          <w:tab w:val="num" w:pos="1440"/>
        </w:tabs>
        <w:ind w:left="1440" w:hanging="360"/>
      </w:pPr>
      <w:rPr>
        <w:rFonts w:ascii="Times New Roman" w:hAnsi="Times New Roman" w:hint="default"/>
      </w:rPr>
    </w:lvl>
    <w:lvl w:ilvl="2" w:tplc="5D32C920" w:tentative="1">
      <w:start w:val="1"/>
      <w:numFmt w:val="bullet"/>
      <w:lvlText w:val="•"/>
      <w:lvlJc w:val="left"/>
      <w:pPr>
        <w:tabs>
          <w:tab w:val="num" w:pos="2160"/>
        </w:tabs>
        <w:ind w:left="2160" w:hanging="360"/>
      </w:pPr>
      <w:rPr>
        <w:rFonts w:ascii="Times New Roman" w:hAnsi="Times New Roman" w:hint="default"/>
      </w:rPr>
    </w:lvl>
    <w:lvl w:ilvl="3" w:tplc="6CF42AEA" w:tentative="1">
      <w:start w:val="1"/>
      <w:numFmt w:val="bullet"/>
      <w:lvlText w:val="•"/>
      <w:lvlJc w:val="left"/>
      <w:pPr>
        <w:tabs>
          <w:tab w:val="num" w:pos="2880"/>
        </w:tabs>
        <w:ind w:left="2880" w:hanging="360"/>
      </w:pPr>
      <w:rPr>
        <w:rFonts w:ascii="Times New Roman" w:hAnsi="Times New Roman" w:hint="default"/>
      </w:rPr>
    </w:lvl>
    <w:lvl w:ilvl="4" w:tplc="C7467340" w:tentative="1">
      <w:start w:val="1"/>
      <w:numFmt w:val="bullet"/>
      <w:lvlText w:val="•"/>
      <w:lvlJc w:val="left"/>
      <w:pPr>
        <w:tabs>
          <w:tab w:val="num" w:pos="3600"/>
        </w:tabs>
        <w:ind w:left="3600" w:hanging="360"/>
      </w:pPr>
      <w:rPr>
        <w:rFonts w:ascii="Times New Roman" w:hAnsi="Times New Roman" w:hint="default"/>
      </w:rPr>
    </w:lvl>
    <w:lvl w:ilvl="5" w:tplc="CD4EB2CA" w:tentative="1">
      <w:start w:val="1"/>
      <w:numFmt w:val="bullet"/>
      <w:lvlText w:val="•"/>
      <w:lvlJc w:val="left"/>
      <w:pPr>
        <w:tabs>
          <w:tab w:val="num" w:pos="4320"/>
        </w:tabs>
        <w:ind w:left="4320" w:hanging="360"/>
      </w:pPr>
      <w:rPr>
        <w:rFonts w:ascii="Times New Roman" w:hAnsi="Times New Roman" w:hint="default"/>
      </w:rPr>
    </w:lvl>
    <w:lvl w:ilvl="6" w:tplc="972ABF0C" w:tentative="1">
      <w:start w:val="1"/>
      <w:numFmt w:val="bullet"/>
      <w:lvlText w:val="•"/>
      <w:lvlJc w:val="left"/>
      <w:pPr>
        <w:tabs>
          <w:tab w:val="num" w:pos="5040"/>
        </w:tabs>
        <w:ind w:left="5040" w:hanging="360"/>
      </w:pPr>
      <w:rPr>
        <w:rFonts w:ascii="Times New Roman" w:hAnsi="Times New Roman" w:hint="default"/>
      </w:rPr>
    </w:lvl>
    <w:lvl w:ilvl="7" w:tplc="D38AD714" w:tentative="1">
      <w:start w:val="1"/>
      <w:numFmt w:val="bullet"/>
      <w:lvlText w:val="•"/>
      <w:lvlJc w:val="left"/>
      <w:pPr>
        <w:tabs>
          <w:tab w:val="num" w:pos="5760"/>
        </w:tabs>
        <w:ind w:left="5760" w:hanging="360"/>
      </w:pPr>
      <w:rPr>
        <w:rFonts w:ascii="Times New Roman" w:hAnsi="Times New Roman" w:hint="default"/>
      </w:rPr>
    </w:lvl>
    <w:lvl w:ilvl="8" w:tplc="BA6EC1D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5845CE"/>
    <w:multiLevelType w:val="hybridMultilevel"/>
    <w:tmpl w:val="7D28D5E2"/>
    <w:lvl w:ilvl="0" w:tplc="DECA86D8">
      <w:start w:val="1"/>
      <w:numFmt w:val="bullet"/>
      <w:lvlText w:val="•"/>
      <w:lvlJc w:val="left"/>
      <w:pPr>
        <w:tabs>
          <w:tab w:val="num" w:pos="720"/>
        </w:tabs>
        <w:ind w:left="720" w:hanging="360"/>
      </w:pPr>
      <w:rPr>
        <w:rFonts w:ascii="Times New Roman" w:hAnsi="Times New Roman" w:hint="default"/>
      </w:rPr>
    </w:lvl>
    <w:lvl w:ilvl="1" w:tplc="AC8286D6" w:tentative="1">
      <w:start w:val="1"/>
      <w:numFmt w:val="bullet"/>
      <w:lvlText w:val="•"/>
      <w:lvlJc w:val="left"/>
      <w:pPr>
        <w:tabs>
          <w:tab w:val="num" w:pos="1440"/>
        </w:tabs>
        <w:ind w:left="1440" w:hanging="360"/>
      </w:pPr>
      <w:rPr>
        <w:rFonts w:ascii="Times New Roman" w:hAnsi="Times New Roman" w:hint="default"/>
      </w:rPr>
    </w:lvl>
    <w:lvl w:ilvl="2" w:tplc="2416E072" w:tentative="1">
      <w:start w:val="1"/>
      <w:numFmt w:val="bullet"/>
      <w:lvlText w:val="•"/>
      <w:lvlJc w:val="left"/>
      <w:pPr>
        <w:tabs>
          <w:tab w:val="num" w:pos="2160"/>
        </w:tabs>
        <w:ind w:left="2160" w:hanging="360"/>
      </w:pPr>
      <w:rPr>
        <w:rFonts w:ascii="Times New Roman" w:hAnsi="Times New Roman" w:hint="default"/>
      </w:rPr>
    </w:lvl>
    <w:lvl w:ilvl="3" w:tplc="FA10DB1C" w:tentative="1">
      <w:start w:val="1"/>
      <w:numFmt w:val="bullet"/>
      <w:lvlText w:val="•"/>
      <w:lvlJc w:val="left"/>
      <w:pPr>
        <w:tabs>
          <w:tab w:val="num" w:pos="2880"/>
        </w:tabs>
        <w:ind w:left="2880" w:hanging="360"/>
      </w:pPr>
      <w:rPr>
        <w:rFonts w:ascii="Times New Roman" w:hAnsi="Times New Roman" w:hint="default"/>
      </w:rPr>
    </w:lvl>
    <w:lvl w:ilvl="4" w:tplc="43F80F84" w:tentative="1">
      <w:start w:val="1"/>
      <w:numFmt w:val="bullet"/>
      <w:lvlText w:val="•"/>
      <w:lvlJc w:val="left"/>
      <w:pPr>
        <w:tabs>
          <w:tab w:val="num" w:pos="3600"/>
        </w:tabs>
        <w:ind w:left="3600" w:hanging="360"/>
      </w:pPr>
      <w:rPr>
        <w:rFonts w:ascii="Times New Roman" w:hAnsi="Times New Roman" w:hint="default"/>
      </w:rPr>
    </w:lvl>
    <w:lvl w:ilvl="5" w:tplc="99BC365A" w:tentative="1">
      <w:start w:val="1"/>
      <w:numFmt w:val="bullet"/>
      <w:lvlText w:val="•"/>
      <w:lvlJc w:val="left"/>
      <w:pPr>
        <w:tabs>
          <w:tab w:val="num" w:pos="4320"/>
        </w:tabs>
        <w:ind w:left="4320" w:hanging="360"/>
      </w:pPr>
      <w:rPr>
        <w:rFonts w:ascii="Times New Roman" w:hAnsi="Times New Roman" w:hint="default"/>
      </w:rPr>
    </w:lvl>
    <w:lvl w:ilvl="6" w:tplc="A26C88B4" w:tentative="1">
      <w:start w:val="1"/>
      <w:numFmt w:val="bullet"/>
      <w:lvlText w:val="•"/>
      <w:lvlJc w:val="left"/>
      <w:pPr>
        <w:tabs>
          <w:tab w:val="num" w:pos="5040"/>
        </w:tabs>
        <w:ind w:left="5040" w:hanging="360"/>
      </w:pPr>
      <w:rPr>
        <w:rFonts w:ascii="Times New Roman" w:hAnsi="Times New Roman" w:hint="default"/>
      </w:rPr>
    </w:lvl>
    <w:lvl w:ilvl="7" w:tplc="C874C1D6" w:tentative="1">
      <w:start w:val="1"/>
      <w:numFmt w:val="bullet"/>
      <w:lvlText w:val="•"/>
      <w:lvlJc w:val="left"/>
      <w:pPr>
        <w:tabs>
          <w:tab w:val="num" w:pos="5760"/>
        </w:tabs>
        <w:ind w:left="5760" w:hanging="360"/>
      </w:pPr>
      <w:rPr>
        <w:rFonts w:ascii="Times New Roman" w:hAnsi="Times New Roman" w:hint="default"/>
      </w:rPr>
    </w:lvl>
    <w:lvl w:ilvl="8" w:tplc="D8ACBD3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B294B05"/>
    <w:multiLevelType w:val="hybridMultilevel"/>
    <w:tmpl w:val="77928E62"/>
    <w:lvl w:ilvl="0" w:tplc="BA3E89FE">
      <w:start w:val="1"/>
      <w:numFmt w:val="bullet"/>
      <w:lvlText w:val="•"/>
      <w:lvlJc w:val="left"/>
      <w:pPr>
        <w:tabs>
          <w:tab w:val="num" w:pos="720"/>
        </w:tabs>
        <w:ind w:left="720" w:hanging="360"/>
      </w:pPr>
      <w:rPr>
        <w:rFonts w:ascii="Times New Roman" w:hAnsi="Times New Roman" w:hint="default"/>
      </w:rPr>
    </w:lvl>
    <w:lvl w:ilvl="1" w:tplc="7B62D6BA" w:tentative="1">
      <w:start w:val="1"/>
      <w:numFmt w:val="bullet"/>
      <w:lvlText w:val="•"/>
      <w:lvlJc w:val="left"/>
      <w:pPr>
        <w:tabs>
          <w:tab w:val="num" w:pos="1440"/>
        </w:tabs>
        <w:ind w:left="1440" w:hanging="360"/>
      </w:pPr>
      <w:rPr>
        <w:rFonts w:ascii="Times New Roman" w:hAnsi="Times New Roman" w:hint="default"/>
      </w:rPr>
    </w:lvl>
    <w:lvl w:ilvl="2" w:tplc="3FAAD000" w:tentative="1">
      <w:start w:val="1"/>
      <w:numFmt w:val="bullet"/>
      <w:lvlText w:val="•"/>
      <w:lvlJc w:val="left"/>
      <w:pPr>
        <w:tabs>
          <w:tab w:val="num" w:pos="2160"/>
        </w:tabs>
        <w:ind w:left="2160" w:hanging="360"/>
      </w:pPr>
      <w:rPr>
        <w:rFonts w:ascii="Times New Roman" w:hAnsi="Times New Roman" w:hint="default"/>
      </w:rPr>
    </w:lvl>
    <w:lvl w:ilvl="3" w:tplc="33C802F2" w:tentative="1">
      <w:start w:val="1"/>
      <w:numFmt w:val="bullet"/>
      <w:lvlText w:val="•"/>
      <w:lvlJc w:val="left"/>
      <w:pPr>
        <w:tabs>
          <w:tab w:val="num" w:pos="2880"/>
        </w:tabs>
        <w:ind w:left="2880" w:hanging="360"/>
      </w:pPr>
      <w:rPr>
        <w:rFonts w:ascii="Times New Roman" w:hAnsi="Times New Roman" w:hint="default"/>
      </w:rPr>
    </w:lvl>
    <w:lvl w:ilvl="4" w:tplc="6DCC9928" w:tentative="1">
      <w:start w:val="1"/>
      <w:numFmt w:val="bullet"/>
      <w:lvlText w:val="•"/>
      <w:lvlJc w:val="left"/>
      <w:pPr>
        <w:tabs>
          <w:tab w:val="num" w:pos="3600"/>
        </w:tabs>
        <w:ind w:left="3600" w:hanging="360"/>
      </w:pPr>
      <w:rPr>
        <w:rFonts w:ascii="Times New Roman" w:hAnsi="Times New Roman" w:hint="default"/>
      </w:rPr>
    </w:lvl>
    <w:lvl w:ilvl="5" w:tplc="048CC9C4" w:tentative="1">
      <w:start w:val="1"/>
      <w:numFmt w:val="bullet"/>
      <w:lvlText w:val="•"/>
      <w:lvlJc w:val="left"/>
      <w:pPr>
        <w:tabs>
          <w:tab w:val="num" w:pos="4320"/>
        </w:tabs>
        <w:ind w:left="4320" w:hanging="360"/>
      </w:pPr>
      <w:rPr>
        <w:rFonts w:ascii="Times New Roman" w:hAnsi="Times New Roman" w:hint="default"/>
      </w:rPr>
    </w:lvl>
    <w:lvl w:ilvl="6" w:tplc="118808EC" w:tentative="1">
      <w:start w:val="1"/>
      <w:numFmt w:val="bullet"/>
      <w:lvlText w:val="•"/>
      <w:lvlJc w:val="left"/>
      <w:pPr>
        <w:tabs>
          <w:tab w:val="num" w:pos="5040"/>
        </w:tabs>
        <w:ind w:left="5040" w:hanging="360"/>
      </w:pPr>
      <w:rPr>
        <w:rFonts w:ascii="Times New Roman" w:hAnsi="Times New Roman" w:hint="default"/>
      </w:rPr>
    </w:lvl>
    <w:lvl w:ilvl="7" w:tplc="C87CB42A" w:tentative="1">
      <w:start w:val="1"/>
      <w:numFmt w:val="bullet"/>
      <w:lvlText w:val="•"/>
      <w:lvlJc w:val="left"/>
      <w:pPr>
        <w:tabs>
          <w:tab w:val="num" w:pos="5760"/>
        </w:tabs>
        <w:ind w:left="5760" w:hanging="360"/>
      </w:pPr>
      <w:rPr>
        <w:rFonts w:ascii="Times New Roman" w:hAnsi="Times New Roman" w:hint="default"/>
      </w:rPr>
    </w:lvl>
    <w:lvl w:ilvl="8" w:tplc="5B22824E" w:tentative="1">
      <w:start w:val="1"/>
      <w:numFmt w:val="bullet"/>
      <w:lvlText w:val="•"/>
      <w:lvlJc w:val="left"/>
      <w:pPr>
        <w:tabs>
          <w:tab w:val="num" w:pos="6480"/>
        </w:tabs>
        <w:ind w:left="6480" w:hanging="360"/>
      </w:pPr>
      <w:rPr>
        <w:rFonts w:ascii="Times New Roman" w:hAnsi="Times New Roman" w:hint="default"/>
      </w:rPr>
    </w:lvl>
  </w:abstractNum>
  <w:abstractNum w:abstractNumId="3">
    <w:nsid w:val="10745F95"/>
    <w:multiLevelType w:val="hybridMultilevel"/>
    <w:tmpl w:val="21204C34"/>
    <w:lvl w:ilvl="0" w:tplc="BFC475BC">
      <w:start w:val="1"/>
      <w:numFmt w:val="bullet"/>
      <w:lvlText w:val="•"/>
      <w:lvlJc w:val="left"/>
      <w:pPr>
        <w:tabs>
          <w:tab w:val="num" w:pos="720"/>
        </w:tabs>
        <w:ind w:left="720" w:hanging="360"/>
      </w:pPr>
      <w:rPr>
        <w:rFonts w:ascii="Times New Roman" w:hAnsi="Times New Roman" w:hint="default"/>
      </w:rPr>
    </w:lvl>
    <w:lvl w:ilvl="1" w:tplc="0A9C4270" w:tentative="1">
      <w:start w:val="1"/>
      <w:numFmt w:val="bullet"/>
      <w:lvlText w:val="•"/>
      <w:lvlJc w:val="left"/>
      <w:pPr>
        <w:tabs>
          <w:tab w:val="num" w:pos="1440"/>
        </w:tabs>
        <w:ind w:left="1440" w:hanging="360"/>
      </w:pPr>
      <w:rPr>
        <w:rFonts w:ascii="Times New Roman" w:hAnsi="Times New Roman" w:hint="default"/>
      </w:rPr>
    </w:lvl>
    <w:lvl w:ilvl="2" w:tplc="1F24136A" w:tentative="1">
      <w:start w:val="1"/>
      <w:numFmt w:val="bullet"/>
      <w:lvlText w:val="•"/>
      <w:lvlJc w:val="left"/>
      <w:pPr>
        <w:tabs>
          <w:tab w:val="num" w:pos="2160"/>
        </w:tabs>
        <w:ind w:left="2160" w:hanging="360"/>
      </w:pPr>
      <w:rPr>
        <w:rFonts w:ascii="Times New Roman" w:hAnsi="Times New Roman" w:hint="default"/>
      </w:rPr>
    </w:lvl>
    <w:lvl w:ilvl="3" w:tplc="0988EC6C" w:tentative="1">
      <w:start w:val="1"/>
      <w:numFmt w:val="bullet"/>
      <w:lvlText w:val="•"/>
      <w:lvlJc w:val="left"/>
      <w:pPr>
        <w:tabs>
          <w:tab w:val="num" w:pos="2880"/>
        </w:tabs>
        <w:ind w:left="2880" w:hanging="360"/>
      </w:pPr>
      <w:rPr>
        <w:rFonts w:ascii="Times New Roman" w:hAnsi="Times New Roman" w:hint="default"/>
      </w:rPr>
    </w:lvl>
    <w:lvl w:ilvl="4" w:tplc="9D487A30" w:tentative="1">
      <w:start w:val="1"/>
      <w:numFmt w:val="bullet"/>
      <w:lvlText w:val="•"/>
      <w:lvlJc w:val="left"/>
      <w:pPr>
        <w:tabs>
          <w:tab w:val="num" w:pos="3600"/>
        </w:tabs>
        <w:ind w:left="3600" w:hanging="360"/>
      </w:pPr>
      <w:rPr>
        <w:rFonts w:ascii="Times New Roman" w:hAnsi="Times New Roman" w:hint="default"/>
      </w:rPr>
    </w:lvl>
    <w:lvl w:ilvl="5" w:tplc="1BEA20AA" w:tentative="1">
      <w:start w:val="1"/>
      <w:numFmt w:val="bullet"/>
      <w:lvlText w:val="•"/>
      <w:lvlJc w:val="left"/>
      <w:pPr>
        <w:tabs>
          <w:tab w:val="num" w:pos="4320"/>
        </w:tabs>
        <w:ind w:left="4320" w:hanging="360"/>
      </w:pPr>
      <w:rPr>
        <w:rFonts w:ascii="Times New Roman" w:hAnsi="Times New Roman" w:hint="default"/>
      </w:rPr>
    </w:lvl>
    <w:lvl w:ilvl="6" w:tplc="645EF33C" w:tentative="1">
      <w:start w:val="1"/>
      <w:numFmt w:val="bullet"/>
      <w:lvlText w:val="•"/>
      <w:lvlJc w:val="left"/>
      <w:pPr>
        <w:tabs>
          <w:tab w:val="num" w:pos="5040"/>
        </w:tabs>
        <w:ind w:left="5040" w:hanging="360"/>
      </w:pPr>
      <w:rPr>
        <w:rFonts w:ascii="Times New Roman" w:hAnsi="Times New Roman" w:hint="default"/>
      </w:rPr>
    </w:lvl>
    <w:lvl w:ilvl="7" w:tplc="E5045CE0" w:tentative="1">
      <w:start w:val="1"/>
      <w:numFmt w:val="bullet"/>
      <w:lvlText w:val="•"/>
      <w:lvlJc w:val="left"/>
      <w:pPr>
        <w:tabs>
          <w:tab w:val="num" w:pos="5760"/>
        </w:tabs>
        <w:ind w:left="5760" w:hanging="360"/>
      </w:pPr>
      <w:rPr>
        <w:rFonts w:ascii="Times New Roman" w:hAnsi="Times New Roman" w:hint="default"/>
      </w:rPr>
    </w:lvl>
    <w:lvl w:ilvl="8" w:tplc="57525222" w:tentative="1">
      <w:start w:val="1"/>
      <w:numFmt w:val="bullet"/>
      <w:lvlText w:val="•"/>
      <w:lvlJc w:val="left"/>
      <w:pPr>
        <w:tabs>
          <w:tab w:val="num" w:pos="6480"/>
        </w:tabs>
        <w:ind w:left="6480" w:hanging="360"/>
      </w:pPr>
      <w:rPr>
        <w:rFonts w:ascii="Times New Roman" w:hAnsi="Times New Roman" w:hint="default"/>
      </w:rPr>
    </w:lvl>
  </w:abstractNum>
  <w:abstractNum w:abstractNumId="4">
    <w:nsid w:val="13751594"/>
    <w:multiLevelType w:val="hybridMultilevel"/>
    <w:tmpl w:val="7F6A7FE6"/>
    <w:lvl w:ilvl="0" w:tplc="2A30C3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9AA5749"/>
    <w:multiLevelType w:val="hybridMultilevel"/>
    <w:tmpl w:val="581C9DD6"/>
    <w:lvl w:ilvl="0" w:tplc="BD7CAE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3D521C"/>
    <w:multiLevelType w:val="hybridMultilevel"/>
    <w:tmpl w:val="69287CE2"/>
    <w:lvl w:ilvl="0" w:tplc="73D2D86C">
      <w:start w:val="1"/>
      <w:numFmt w:val="bullet"/>
      <w:lvlText w:val="•"/>
      <w:lvlJc w:val="left"/>
      <w:pPr>
        <w:tabs>
          <w:tab w:val="num" w:pos="720"/>
        </w:tabs>
        <w:ind w:left="720" w:hanging="360"/>
      </w:pPr>
      <w:rPr>
        <w:rFonts w:ascii="Times New Roman" w:hAnsi="Times New Roman" w:hint="default"/>
      </w:rPr>
    </w:lvl>
    <w:lvl w:ilvl="1" w:tplc="24DA0B58" w:tentative="1">
      <w:start w:val="1"/>
      <w:numFmt w:val="bullet"/>
      <w:lvlText w:val="•"/>
      <w:lvlJc w:val="left"/>
      <w:pPr>
        <w:tabs>
          <w:tab w:val="num" w:pos="1440"/>
        </w:tabs>
        <w:ind w:left="1440" w:hanging="360"/>
      </w:pPr>
      <w:rPr>
        <w:rFonts w:ascii="Times New Roman" w:hAnsi="Times New Roman" w:hint="default"/>
      </w:rPr>
    </w:lvl>
    <w:lvl w:ilvl="2" w:tplc="B058D578" w:tentative="1">
      <w:start w:val="1"/>
      <w:numFmt w:val="bullet"/>
      <w:lvlText w:val="•"/>
      <w:lvlJc w:val="left"/>
      <w:pPr>
        <w:tabs>
          <w:tab w:val="num" w:pos="2160"/>
        </w:tabs>
        <w:ind w:left="2160" w:hanging="360"/>
      </w:pPr>
      <w:rPr>
        <w:rFonts w:ascii="Times New Roman" w:hAnsi="Times New Roman" w:hint="default"/>
      </w:rPr>
    </w:lvl>
    <w:lvl w:ilvl="3" w:tplc="D8469DFC" w:tentative="1">
      <w:start w:val="1"/>
      <w:numFmt w:val="bullet"/>
      <w:lvlText w:val="•"/>
      <w:lvlJc w:val="left"/>
      <w:pPr>
        <w:tabs>
          <w:tab w:val="num" w:pos="2880"/>
        </w:tabs>
        <w:ind w:left="2880" w:hanging="360"/>
      </w:pPr>
      <w:rPr>
        <w:rFonts w:ascii="Times New Roman" w:hAnsi="Times New Roman" w:hint="default"/>
      </w:rPr>
    </w:lvl>
    <w:lvl w:ilvl="4" w:tplc="5E9E4030" w:tentative="1">
      <w:start w:val="1"/>
      <w:numFmt w:val="bullet"/>
      <w:lvlText w:val="•"/>
      <w:lvlJc w:val="left"/>
      <w:pPr>
        <w:tabs>
          <w:tab w:val="num" w:pos="3600"/>
        </w:tabs>
        <w:ind w:left="3600" w:hanging="360"/>
      </w:pPr>
      <w:rPr>
        <w:rFonts w:ascii="Times New Roman" w:hAnsi="Times New Roman" w:hint="default"/>
      </w:rPr>
    </w:lvl>
    <w:lvl w:ilvl="5" w:tplc="CB446FFA" w:tentative="1">
      <w:start w:val="1"/>
      <w:numFmt w:val="bullet"/>
      <w:lvlText w:val="•"/>
      <w:lvlJc w:val="left"/>
      <w:pPr>
        <w:tabs>
          <w:tab w:val="num" w:pos="4320"/>
        </w:tabs>
        <w:ind w:left="4320" w:hanging="360"/>
      </w:pPr>
      <w:rPr>
        <w:rFonts w:ascii="Times New Roman" w:hAnsi="Times New Roman" w:hint="default"/>
      </w:rPr>
    </w:lvl>
    <w:lvl w:ilvl="6" w:tplc="5D561EB6" w:tentative="1">
      <w:start w:val="1"/>
      <w:numFmt w:val="bullet"/>
      <w:lvlText w:val="•"/>
      <w:lvlJc w:val="left"/>
      <w:pPr>
        <w:tabs>
          <w:tab w:val="num" w:pos="5040"/>
        </w:tabs>
        <w:ind w:left="5040" w:hanging="360"/>
      </w:pPr>
      <w:rPr>
        <w:rFonts w:ascii="Times New Roman" w:hAnsi="Times New Roman" w:hint="default"/>
      </w:rPr>
    </w:lvl>
    <w:lvl w:ilvl="7" w:tplc="8ACAC864" w:tentative="1">
      <w:start w:val="1"/>
      <w:numFmt w:val="bullet"/>
      <w:lvlText w:val="•"/>
      <w:lvlJc w:val="left"/>
      <w:pPr>
        <w:tabs>
          <w:tab w:val="num" w:pos="5760"/>
        </w:tabs>
        <w:ind w:left="5760" w:hanging="360"/>
      </w:pPr>
      <w:rPr>
        <w:rFonts w:ascii="Times New Roman" w:hAnsi="Times New Roman" w:hint="default"/>
      </w:rPr>
    </w:lvl>
    <w:lvl w:ilvl="8" w:tplc="3E7696CA" w:tentative="1">
      <w:start w:val="1"/>
      <w:numFmt w:val="bullet"/>
      <w:lvlText w:val="•"/>
      <w:lvlJc w:val="left"/>
      <w:pPr>
        <w:tabs>
          <w:tab w:val="num" w:pos="6480"/>
        </w:tabs>
        <w:ind w:left="6480" w:hanging="360"/>
      </w:pPr>
      <w:rPr>
        <w:rFonts w:ascii="Times New Roman" w:hAnsi="Times New Roman" w:hint="default"/>
      </w:rPr>
    </w:lvl>
  </w:abstractNum>
  <w:abstractNum w:abstractNumId="7">
    <w:nsid w:val="1B8151C3"/>
    <w:multiLevelType w:val="hybridMultilevel"/>
    <w:tmpl w:val="C478C09E"/>
    <w:lvl w:ilvl="0" w:tplc="F79CB85A">
      <w:start w:val="1"/>
      <w:numFmt w:val="bullet"/>
      <w:lvlText w:val=""/>
      <w:lvlJc w:val="left"/>
      <w:pPr>
        <w:tabs>
          <w:tab w:val="num" w:pos="720"/>
        </w:tabs>
        <w:ind w:left="720" w:hanging="360"/>
      </w:pPr>
      <w:rPr>
        <w:rFonts w:ascii="Wingdings 3" w:hAnsi="Wingdings 3" w:hint="default"/>
      </w:rPr>
    </w:lvl>
    <w:lvl w:ilvl="1" w:tplc="06AA2B34" w:tentative="1">
      <w:start w:val="1"/>
      <w:numFmt w:val="bullet"/>
      <w:lvlText w:val=""/>
      <w:lvlJc w:val="left"/>
      <w:pPr>
        <w:tabs>
          <w:tab w:val="num" w:pos="1440"/>
        </w:tabs>
        <w:ind w:left="1440" w:hanging="360"/>
      </w:pPr>
      <w:rPr>
        <w:rFonts w:ascii="Wingdings 3" w:hAnsi="Wingdings 3" w:hint="default"/>
      </w:rPr>
    </w:lvl>
    <w:lvl w:ilvl="2" w:tplc="B0A67A34" w:tentative="1">
      <w:start w:val="1"/>
      <w:numFmt w:val="bullet"/>
      <w:lvlText w:val=""/>
      <w:lvlJc w:val="left"/>
      <w:pPr>
        <w:tabs>
          <w:tab w:val="num" w:pos="2160"/>
        </w:tabs>
        <w:ind w:left="2160" w:hanging="360"/>
      </w:pPr>
      <w:rPr>
        <w:rFonts w:ascii="Wingdings 3" w:hAnsi="Wingdings 3" w:hint="default"/>
      </w:rPr>
    </w:lvl>
    <w:lvl w:ilvl="3" w:tplc="9ACAA0E4" w:tentative="1">
      <w:start w:val="1"/>
      <w:numFmt w:val="bullet"/>
      <w:lvlText w:val=""/>
      <w:lvlJc w:val="left"/>
      <w:pPr>
        <w:tabs>
          <w:tab w:val="num" w:pos="2880"/>
        </w:tabs>
        <w:ind w:left="2880" w:hanging="360"/>
      </w:pPr>
      <w:rPr>
        <w:rFonts w:ascii="Wingdings 3" w:hAnsi="Wingdings 3" w:hint="default"/>
      </w:rPr>
    </w:lvl>
    <w:lvl w:ilvl="4" w:tplc="D2348CFE" w:tentative="1">
      <w:start w:val="1"/>
      <w:numFmt w:val="bullet"/>
      <w:lvlText w:val=""/>
      <w:lvlJc w:val="left"/>
      <w:pPr>
        <w:tabs>
          <w:tab w:val="num" w:pos="3600"/>
        </w:tabs>
        <w:ind w:left="3600" w:hanging="360"/>
      </w:pPr>
      <w:rPr>
        <w:rFonts w:ascii="Wingdings 3" w:hAnsi="Wingdings 3" w:hint="default"/>
      </w:rPr>
    </w:lvl>
    <w:lvl w:ilvl="5" w:tplc="637E4D5C" w:tentative="1">
      <w:start w:val="1"/>
      <w:numFmt w:val="bullet"/>
      <w:lvlText w:val=""/>
      <w:lvlJc w:val="left"/>
      <w:pPr>
        <w:tabs>
          <w:tab w:val="num" w:pos="4320"/>
        </w:tabs>
        <w:ind w:left="4320" w:hanging="360"/>
      </w:pPr>
      <w:rPr>
        <w:rFonts w:ascii="Wingdings 3" w:hAnsi="Wingdings 3" w:hint="default"/>
      </w:rPr>
    </w:lvl>
    <w:lvl w:ilvl="6" w:tplc="48043F98" w:tentative="1">
      <w:start w:val="1"/>
      <w:numFmt w:val="bullet"/>
      <w:lvlText w:val=""/>
      <w:lvlJc w:val="left"/>
      <w:pPr>
        <w:tabs>
          <w:tab w:val="num" w:pos="5040"/>
        </w:tabs>
        <w:ind w:left="5040" w:hanging="360"/>
      </w:pPr>
      <w:rPr>
        <w:rFonts w:ascii="Wingdings 3" w:hAnsi="Wingdings 3" w:hint="default"/>
      </w:rPr>
    </w:lvl>
    <w:lvl w:ilvl="7" w:tplc="1916AEB8" w:tentative="1">
      <w:start w:val="1"/>
      <w:numFmt w:val="bullet"/>
      <w:lvlText w:val=""/>
      <w:lvlJc w:val="left"/>
      <w:pPr>
        <w:tabs>
          <w:tab w:val="num" w:pos="5760"/>
        </w:tabs>
        <w:ind w:left="5760" w:hanging="360"/>
      </w:pPr>
      <w:rPr>
        <w:rFonts w:ascii="Wingdings 3" w:hAnsi="Wingdings 3" w:hint="default"/>
      </w:rPr>
    </w:lvl>
    <w:lvl w:ilvl="8" w:tplc="71F8A600" w:tentative="1">
      <w:start w:val="1"/>
      <w:numFmt w:val="bullet"/>
      <w:lvlText w:val=""/>
      <w:lvlJc w:val="left"/>
      <w:pPr>
        <w:tabs>
          <w:tab w:val="num" w:pos="6480"/>
        </w:tabs>
        <w:ind w:left="6480" w:hanging="360"/>
      </w:pPr>
      <w:rPr>
        <w:rFonts w:ascii="Wingdings 3" w:hAnsi="Wingdings 3" w:hint="default"/>
      </w:rPr>
    </w:lvl>
  </w:abstractNum>
  <w:abstractNum w:abstractNumId="8">
    <w:nsid w:val="1B972F90"/>
    <w:multiLevelType w:val="hybridMultilevel"/>
    <w:tmpl w:val="D0F85764"/>
    <w:lvl w:ilvl="0" w:tplc="E9785CBC">
      <w:start w:val="1"/>
      <w:numFmt w:val="bullet"/>
      <w:lvlText w:val="•"/>
      <w:lvlJc w:val="left"/>
      <w:pPr>
        <w:tabs>
          <w:tab w:val="num" w:pos="720"/>
        </w:tabs>
        <w:ind w:left="720" w:hanging="360"/>
      </w:pPr>
      <w:rPr>
        <w:rFonts w:ascii="Times New Roman" w:hAnsi="Times New Roman" w:hint="default"/>
      </w:rPr>
    </w:lvl>
    <w:lvl w:ilvl="1" w:tplc="118EBA16" w:tentative="1">
      <w:start w:val="1"/>
      <w:numFmt w:val="bullet"/>
      <w:lvlText w:val="•"/>
      <w:lvlJc w:val="left"/>
      <w:pPr>
        <w:tabs>
          <w:tab w:val="num" w:pos="1440"/>
        </w:tabs>
        <w:ind w:left="1440" w:hanging="360"/>
      </w:pPr>
      <w:rPr>
        <w:rFonts w:ascii="Times New Roman" w:hAnsi="Times New Roman" w:hint="default"/>
      </w:rPr>
    </w:lvl>
    <w:lvl w:ilvl="2" w:tplc="694C028E" w:tentative="1">
      <w:start w:val="1"/>
      <w:numFmt w:val="bullet"/>
      <w:lvlText w:val="•"/>
      <w:lvlJc w:val="left"/>
      <w:pPr>
        <w:tabs>
          <w:tab w:val="num" w:pos="2160"/>
        </w:tabs>
        <w:ind w:left="2160" w:hanging="360"/>
      </w:pPr>
      <w:rPr>
        <w:rFonts w:ascii="Times New Roman" w:hAnsi="Times New Roman" w:hint="default"/>
      </w:rPr>
    </w:lvl>
    <w:lvl w:ilvl="3" w:tplc="6826F170" w:tentative="1">
      <w:start w:val="1"/>
      <w:numFmt w:val="bullet"/>
      <w:lvlText w:val="•"/>
      <w:lvlJc w:val="left"/>
      <w:pPr>
        <w:tabs>
          <w:tab w:val="num" w:pos="2880"/>
        </w:tabs>
        <w:ind w:left="2880" w:hanging="360"/>
      </w:pPr>
      <w:rPr>
        <w:rFonts w:ascii="Times New Roman" w:hAnsi="Times New Roman" w:hint="default"/>
      </w:rPr>
    </w:lvl>
    <w:lvl w:ilvl="4" w:tplc="15164CF0" w:tentative="1">
      <w:start w:val="1"/>
      <w:numFmt w:val="bullet"/>
      <w:lvlText w:val="•"/>
      <w:lvlJc w:val="left"/>
      <w:pPr>
        <w:tabs>
          <w:tab w:val="num" w:pos="3600"/>
        </w:tabs>
        <w:ind w:left="3600" w:hanging="360"/>
      </w:pPr>
      <w:rPr>
        <w:rFonts w:ascii="Times New Roman" w:hAnsi="Times New Roman" w:hint="default"/>
      </w:rPr>
    </w:lvl>
    <w:lvl w:ilvl="5" w:tplc="1D1E8E40" w:tentative="1">
      <w:start w:val="1"/>
      <w:numFmt w:val="bullet"/>
      <w:lvlText w:val="•"/>
      <w:lvlJc w:val="left"/>
      <w:pPr>
        <w:tabs>
          <w:tab w:val="num" w:pos="4320"/>
        </w:tabs>
        <w:ind w:left="4320" w:hanging="360"/>
      </w:pPr>
      <w:rPr>
        <w:rFonts w:ascii="Times New Roman" w:hAnsi="Times New Roman" w:hint="default"/>
      </w:rPr>
    </w:lvl>
    <w:lvl w:ilvl="6" w:tplc="C374E462" w:tentative="1">
      <w:start w:val="1"/>
      <w:numFmt w:val="bullet"/>
      <w:lvlText w:val="•"/>
      <w:lvlJc w:val="left"/>
      <w:pPr>
        <w:tabs>
          <w:tab w:val="num" w:pos="5040"/>
        </w:tabs>
        <w:ind w:left="5040" w:hanging="360"/>
      </w:pPr>
      <w:rPr>
        <w:rFonts w:ascii="Times New Roman" w:hAnsi="Times New Roman" w:hint="default"/>
      </w:rPr>
    </w:lvl>
    <w:lvl w:ilvl="7" w:tplc="37145452" w:tentative="1">
      <w:start w:val="1"/>
      <w:numFmt w:val="bullet"/>
      <w:lvlText w:val="•"/>
      <w:lvlJc w:val="left"/>
      <w:pPr>
        <w:tabs>
          <w:tab w:val="num" w:pos="5760"/>
        </w:tabs>
        <w:ind w:left="5760" w:hanging="360"/>
      </w:pPr>
      <w:rPr>
        <w:rFonts w:ascii="Times New Roman" w:hAnsi="Times New Roman" w:hint="default"/>
      </w:rPr>
    </w:lvl>
    <w:lvl w:ilvl="8" w:tplc="49689F04" w:tentative="1">
      <w:start w:val="1"/>
      <w:numFmt w:val="bullet"/>
      <w:lvlText w:val="•"/>
      <w:lvlJc w:val="left"/>
      <w:pPr>
        <w:tabs>
          <w:tab w:val="num" w:pos="6480"/>
        </w:tabs>
        <w:ind w:left="6480" w:hanging="360"/>
      </w:pPr>
      <w:rPr>
        <w:rFonts w:ascii="Times New Roman" w:hAnsi="Times New Roman" w:hint="default"/>
      </w:rPr>
    </w:lvl>
  </w:abstractNum>
  <w:abstractNum w:abstractNumId="9">
    <w:nsid w:val="1F4E2E14"/>
    <w:multiLevelType w:val="hybridMultilevel"/>
    <w:tmpl w:val="D8D6187E"/>
    <w:lvl w:ilvl="0" w:tplc="BB400428">
      <w:start w:val="1"/>
      <w:numFmt w:val="bullet"/>
      <w:lvlText w:val="-"/>
      <w:lvlJc w:val="left"/>
      <w:pPr>
        <w:ind w:left="1142" w:hanging="360"/>
      </w:pPr>
      <w:rPr>
        <w:rFonts w:ascii="Times New Roman" w:eastAsia="Times New Roman" w:hAnsi="Times New Roman" w:cs="Times New Roman" w:hint="default"/>
      </w:rPr>
    </w:lvl>
    <w:lvl w:ilvl="1" w:tplc="04190003" w:tentative="1">
      <w:start w:val="1"/>
      <w:numFmt w:val="bullet"/>
      <w:lvlText w:val="o"/>
      <w:lvlJc w:val="left"/>
      <w:pPr>
        <w:ind w:left="1862" w:hanging="360"/>
      </w:pPr>
      <w:rPr>
        <w:rFonts w:ascii="Courier New" w:hAnsi="Courier New" w:cs="Courier New" w:hint="default"/>
      </w:rPr>
    </w:lvl>
    <w:lvl w:ilvl="2" w:tplc="04190005" w:tentative="1">
      <w:start w:val="1"/>
      <w:numFmt w:val="bullet"/>
      <w:lvlText w:val=""/>
      <w:lvlJc w:val="left"/>
      <w:pPr>
        <w:ind w:left="2582" w:hanging="360"/>
      </w:pPr>
      <w:rPr>
        <w:rFonts w:ascii="Wingdings" w:hAnsi="Wingdings" w:hint="default"/>
      </w:rPr>
    </w:lvl>
    <w:lvl w:ilvl="3" w:tplc="04190001" w:tentative="1">
      <w:start w:val="1"/>
      <w:numFmt w:val="bullet"/>
      <w:lvlText w:val=""/>
      <w:lvlJc w:val="left"/>
      <w:pPr>
        <w:ind w:left="3302" w:hanging="360"/>
      </w:pPr>
      <w:rPr>
        <w:rFonts w:ascii="Symbol" w:hAnsi="Symbol" w:hint="default"/>
      </w:rPr>
    </w:lvl>
    <w:lvl w:ilvl="4" w:tplc="04190003" w:tentative="1">
      <w:start w:val="1"/>
      <w:numFmt w:val="bullet"/>
      <w:lvlText w:val="o"/>
      <w:lvlJc w:val="left"/>
      <w:pPr>
        <w:ind w:left="4022" w:hanging="360"/>
      </w:pPr>
      <w:rPr>
        <w:rFonts w:ascii="Courier New" w:hAnsi="Courier New" w:cs="Courier New" w:hint="default"/>
      </w:rPr>
    </w:lvl>
    <w:lvl w:ilvl="5" w:tplc="04190005" w:tentative="1">
      <w:start w:val="1"/>
      <w:numFmt w:val="bullet"/>
      <w:lvlText w:val=""/>
      <w:lvlJc w:val="left"/>
      <w:pPr>
        <w:ind w:left="4742" w:hanging="360"/>
      </w:pPr>
      <w:rPr>
        <w:rFonts w:ascii="Wingdings" w:hAnsi="Wingdings" w:hint="default"/>
      </w:rPr>
    </w:lvl>
    <w:lvl w:ilvl="6" w:tplc="04190001" w:tentative="1">
      <w:start w:val="1"/>
      <w:numFmt w:val="bullet"/>
      <w:lvlText w:val=""/>
      <w:lvlJc w:val="left"/>
      <w:pPr>
        <w:ind w:left="5462" w:hanging="360"/>
      </w:pPr>
      <w:rPr>
        <w:rFonts w:ascii="Symbol" w:hAnsi="Symbol" w:hint="default"/>
      </w:rPr>
    </w:lvl>
    <w:lvl w:ilvl="7" w:tplc="04190003" w:tentative="1">
      <w:start w:val="1"/>
      <w:numFmt w:val="bullet"/>
      <w:lvlText w:val="o"/>
      <w:lvlJc w:val="left"/>
      <w:pPr>
        <w:ind w:left="6182" w:hanging="360"/>
      </w:pPr>
      <w:rPr>
        <w:rFonts w:ascii="Courier New" w:hAnsi="Courier New" w:cs="Courier New" w:hint="default"/>
      </w:rPr>
    </w:lvl>
    <w:lvl w:ilvl="8" w:tplc="04190005" w:tentative="1">
      <w:start w:val="1"/>
      <w:numFmt w:val="bullet"/>
      <w:lvlText w:val=""/>
      <w:lvlJc w:val="left"/>
      <w:pPr>
        <w:ind w:left="6902" w:hanging="360"/>
      </w:pPr>
      <w:rPr>
        <w:rFonts w:ascii="Wingdings" w:hAnsi="Wingdings" w:hint="default"/>
      </w:rPr>
    </w:lvl>
  </w:abstractNum>
  <w:abstractNum w:abstractNumId="10">
    <w:nsid w:val="208538C7"/>
    <w:multiLevelType w:val="hybridMultilevel"/>
    <w:tmpl w:val="C3FE9226"/>
    <w:lvl w:ilvl="0" w:tplc="267A9776">
      <w:start w:val="1"/>
      <w:numFmt w:val="bullet"/>
      <w:lvlText w:val="•"/>
      <w:lvlJc w:val="left"/>
      <w:pPr>
        <w:tabs>
          <w:tab w:val="num" w:pos="720"/>
        </w:tabs>
        <w:ind w:left="720" w:hanging="360"/>
      </w:pPr>
      <w:rPr>
        <w:rFonts w:ascii="Times New Roman" w:hAnsi="Times New Roman" w:hint="default"/>
      </w:rPr>
    </w:lvl>
    <w:lvl w:ilvl="1" w:tplc="25CA308E" w:tentative="1">
      <w:start w:val="1"/>
      <w:numFmt w:val="bullet"/>
      <w:lvlText w:val="•"/>
      <w:lvlJc w:val="left"/>
      <w:pPr>
        <w:tabs>
          <w:tab w:val="num" w:pos="1440"/>
        </w:tabs>
        <w:ind w:left="1440" w:hanging="360"/>
      </w:pPr>
      <w:rPr>
        <w:rFonts w:ascii="Times New Roman" w:hAnsi="Times New Roman" w:hint="default"/>
      </w:rPr>
    </w:lvl>
    <w:lvl w:ilvl="2" w:tplc="189EC5AE" w:tentative="1">
      <w:start w:val="1"/>
      <w:numFmt w:val="bullet"/>
      <w:lvlText w:val="•"/>
      <w:lvlJc w:val="left"/>
      <w:pPr>
        <w:tabs>
          <w:tab w:val="num" w:pos="2160"/>
        </w:tabs>
        <w:ind w:left="2160" w:hanging="360"/>
      </w:pPr>
      <w:rPr>
        <w:rFonts w:ascii="Times New Roman" w:hAnsi="Times New Roman" w:hint="default"/>
      </w:rPr>
    </w:lvl>
    <w:lvl w:ilvl="3" w:tplc="4924577C" w:tentative="1">
      <w:start w:val="1"/>
      <w:numFmt w:val="bullet"/>
      <w:lvlText w:val="•"/>
      <w:lvlJc w:val="left"/>
      <w:pPr>
        <w:tabs>
          <w:tab w:val="num" w:pos="2880"/>
        </w:tabs>
        <w:ind w:left="2880" w:hanging="360"/>
      </w:pPr>
      <w:rPr>
        <w:rFonts w:ascii="Times New Roman" w:hAnsi="Times New Roman" w:hint="default"/>
      </w:rPr>
    </w:lvl>
    <w:lvl w:ilvl="4" w:tplc="C7E4FFCA" w:tentative="1">
      <w:start w:val="1"/>
      <w:numFmt w:val="bullet"/>
      <w:lvlText w:val="•"/>
      <w:lvlJc w:val="left"/>
      <w:pPr>
        <w:tabs>
          <w:tab w:val="num" w:pos="3600"/>
        </w:tabs>
        <w:ind w:left="3600" w:hanging="360"/>
      </w:pPr>
      <w:rPr>
        <w:rFonts w:ascii="Times New Roman" w:hAnsi="Times New Roman" w:hint="default"/>
      </w:rPr>
    </w:lvl>
    <w:lvl w:ilvl="5" w:tplc="8BB89A2A" w:tentative="1">
      <w:start w:val="1"/>
      <w:numFmt w:val="bullet"/>
      <w:lvlText w:val="•"/>
      <w:lvlJc w:val="left"/>
      <w:pPr>
        <w:tabs>
          <w:tab w:val="num" w:pos="4320"/>
        </w:tabs>
        <w:ind w:left="4320" w:hanging="360"/>
      </w:pPr>
      <w:rPr>
        <w:rFonts w:ascii="Times New Roman" w:hAnsi="Times New Roman" w:hint="default"/>
      </w:rPr>
    </w:lvl>
    <w:lvl w:ilvl="6" w:tplc="D4EAC184" w:tentative="1">
      <w:start w:val="1"/>
      <w:numFmt w:val="bullet"/>
      <w:lvlText w:val="•"/>
      <w:lvlJc w:val="left"/>
      <w:pPr>
        <w:tabs>
          <w:tab w:val="num" w:pos="5040"/>
        </w:tabs>
        <w:ind w:left="5040" w:hanging="360"/>
      </w:pPr>
      <w:rPr>
        <w:rFonts w:ascii="Times New Roman" w:hAnsi="Times New Roman" w:hint="default"/>
      </w:rPr>
    </w:lvl>
    <w:lvl w:ilvl="7" w:tplc="938CE228" w:tentative="1">
      <w:start w:val="1"/>
      <w:numFmt w:val="bullet"/>
      <w:lvlText w:val="•"/>
      <w:lvlJc w:val="left"/>
      <w:pPr>
        <w:tabs>
          <w:tab w:val="num" w:pos="5760"/>
        </w:tabs>
        <w:ind w:left="5760" w:hanging="360"/>
      </w:pPr>
      <w:rPr>
        <w:rFonts w:ascii="Times New Roman" w:hAnsi="Times New Roman" w:hint="default"/>
      </w:rPr>
    </w:lvl>
    <w:lvl w:ilvl="8" w:tplc="D82CCBA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1EA5106"/>
    <w:multiLevelType w:val="hybridMultilevel"/>
    <w:tmpl w:val="3ED4BA08"/>
    <w:lvl w:ilvl="0" w:tplc="43EC2BCA">
      <w:start w:val="1"/>
      <w:numFmt w:val="bullet"/>
      <w:lvlText w:val="•"/>
      <w:lvlJc w:val="left"/>
      <w:pPr>
        <w:tabs>
          <w:tab w:val="num" w:pos="720"/>
        </w:tabs>
        <w:ind w:left="720" w:hanging="360"/>
      </w:pPr>
      <w:rPr>
        <w:rFonts w:ascii="Times New Roman" w:hAnsi="Times New Roman" w:hint="default"/>
      </w:rPr>
    </w:lvl>
    <w:lvl w:ilvl="1" w:tplc="58CE4938" w:tentative="1">
      <w:start w:val="1"/>
      <w:numFmt w:val="bullet"/>
      <w:lvlText w:val="•"/>
      <w:lvlJc w:val="left"/>
      <w:pPr>
        <w:tabs>
          <w:tab w:val="num" w:pos="1440"/>
        </w:tabs>
        <w:ind w:left="1440" w:hanging="360"/>
      </w:pPr>
      <w:rPr>
        <w:rFonts w:ascii="Times New Roman" w:hAnsi="Times New Roman" w:hint="default"/>
      </w:rPr>
    </w:lvl>
    <w:lvl w:ilvl="2" w:tplc="752474CC" w:tentative="1">
      <w:start w:val="1"/>
      <w:numFmt w:val="bullet"/>
      <w:lvlText w:val="•"/>
      <w:lvlJc w:val="left"/>
      <w:pPr>
        <w:tabs>
          <w:tab w:val="num" w:pos="2160"/>
        </w:tabs>
        <w:ind w:left="2160" w:hanging="360"/>
      </w:pPr>
      <w:rPr>
        <w:rFonts w:ascii="Times New Roman" w:hAnsi="Times New Roman" w:hint="default"/>
      </w:rPr>
    </w:lvl>
    <w:lvl w:ilvl="3" w:tplc="3CE46CD6" w:tentative="1">
      <w:start w:val="1"/>
      <w:numFmt w:val="bullet"/>
      <w:lvlText w:val="•"/>
      <w:lvlJc w:val="left"/>
      <w:pPr>
        <w:tabs>
          <w:tab w:val="num" w:pos="2880"/>
        </w:tabs>
        <w:ind w:left="2880" w:hanging="360"/>
      </w:pPr>
      <w:rPr>
        <w:rFonts w:ascii="Times New Roman" w:hAnsi="Times New Roman" w:hint="default"/>
      </w:rPr>
    </w:lvl>
    <w:lvl w:ilvl="4" w:tplc="A61AB276" w:tentative="1">
      <w:start w:val="1"/>
      <w:numFmt w:val="bullet"/>
      <w:lvlText w:val="•"/>
      <w:lvlJc w:val="left"/>
      <w:pPr>
        <w:tabs>
          <w:tab w:val="num" w:pos="3600"/>
        </w:tabs>
        <w:ind w:left="3600" w:hanging="360"/>
      </w:pPr>
      <w:rPr>
        <w:rFonts w:ascii="Times New Roman" w:hAnsi="Times New Roman" w:hint="default"/>
      </w:rPr>
    </w:lvl>
    <w:lvl w:ilvl="5" w:tplc="D0CC9E9C" w:tentative="1">
      <w:start w:val="1"/>
      <w:numFmt w:val="bullet"/>
      <w:lvlText w:val="•"/>
      <w:lvlJc w:val="left"/>
      <w:pPr>
        <w:tabs>
          <w:tab w:val="num" w:pos="4320"/>
        </w:tabs>
        <w:ind w:left="4320" w:hanging="360"/>
      </w:pPr>
      <w:rPr>
        <w:rFonts w:ascii="Times New Roman" w:hAnsi="Times New Roman" w:hint="default"/>
      </w:rPr>
    </w:lvl>
    <w:lvl w:ilvl="6" w:tplc="432C3ED0" w:tentative="1">
      <w:start w:val="1"/>
      <w:numFmt w:val="bullet"/>
      <w:lvlText w:val="•"/>
      <w:lvlJc w:val="left"/>
      <w:pPr>
        <w:tabs>
          <w:tab w:val="num" w:pos="5040"/>
        </w:tabs>
        <w:ind w:left="5040" w:hanging="360"/>
      </w:pPr>
      <w:rPr>
        <w:rFonts w:ascii="Times New Roman" w:hAnsi="Times New Roman" w:hint="default"/>
      </w:rPr>
    </w:lvl>
    <w:lvl w:ilvl="7" w:tplc="31B8A8B0" w:tentative="1">
      <w:start w:val="1"/>
      <w:numFmt w:val="bullet"/>
      <w:lvlText w:val="•"/>
      <w:lvlJc w:val="left"/>
      <w:pPr>
        <w:tabs>
          <w:tab w:val="num" w:pos="5760"/>
        </w:tabs>
        <w:ind w:left="5760" w:hanging="360"/>
      </w:pPr>
      <w:rPr>
        <w:rFonts w:ascii="Times New Roman" w:hAnsi="Times New Roman" w:hint="default"/>
      </w:rPr>
    </w:lvl>
    <w:lvl w:ilvl="8" w:tplc="F2EC073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37A378B"/>
    <w:multiLevelType w:val="hybridMultilevel"/>
    <w:tmpl w:val="38325158"/>
    <w:lvl w:ilvl="0" w:tplc="077EB0E8">
      <w:start w:val="1"/>
      <w:numFmt w:val="bullet"/>
      <w:lvlText w:val="•"/>
      <w:lvlJc w:val="left"/>
      <w:pPr>
        <w:tabs>
          <w:tab w:val="num" w:pos="720"/>
        </w:tabs>
        <w:ind w:left="720" w:hanging="360"/>
      </w:pPr>
      <w:rPr>
        <w:rFonts w:ascii="Times New Roman" w:hAnsi="Times New Roman" w:hint="default"/>
      </w:rPr>
    </w:lvl>
    <w:lvl w:ilvl="1" w:tplc="5CF6C456" w:tentative="1">
      <w:start w:val="1"/>
      <w:numFmt w:val="bullet"/>
      <w:lvlText w:val="•"/>
      <w:lvlJc w:val="left"/>
      <w:pPr>
        <w:tabs>
          <w:tab w:val="num" w:pos="1440"/>
        </w:tabs>
        <w:ind w:left="1440" w:hanging="360"/>
      </w:pPr>
      <w:rPr>
        <w:rFonts w:ascii="Times New Roman" w:hAnsi="Times New Roman" w:hint="default"/>
      </w:rPr>
    </w:lvl>
    <w:lvl w:ilvl="2" w:tplc="9964013A" w:tentative="1">
      <w:start w:val="1"/>
      <w:numFmt w:val="bullet"/>
      <w:lvlText w:val="•"/>
      <w:lvlJc w:val="left"/>
      <w:pPr>
        <w:tabs>
          <w:tab w:val="num" w:pos="2160"/>
        </w:tabs>
        <w:ind w:left="2160" w:hanging="360"/>
      </w:pPr>
      <w:rPr>
        <w:rFonts w:ascii="Times New Roman" w:hAnsi="Times New Roman" w:hint="default"/>
      </w:rPr>
    </w:lvl>
    <w:lvl w:ilvl="3" w:tplc="72244B66" w:tentative="1">
      <w:start w:val="1"/>
      <w:numFmt w:val="bullet"/>
      <w:lvlText w:val="•"/>
      <w:lvlJc w:val="left"/>
      <w:pPr>
        <w:tabs>
          <w:tab w:val="num" w:pos="2880"/>
        </w:tabs>
        <w:ind w:left="2880" w:hanging="360"/>
      </w:pPr>
      <w:rPr>
        <w:rFonts w:ascii="Times New Roman" w:hAnsi="Times New Roman" w:hint="default"/>
      </w:rPr>
    </w:lvl>
    <w:lvl w:ilvl="4" w:tplc="16841C96" w:tentative="1">
      <w:start w:val="1"/>
      <w:numFmt w:val="bullet"/>
      <w:lvlText w:val="•"/>
      <w:lvlJc w:val="left"/>
      <w:pPr>
        <w:tabs>
          <w:tab w:val="num" w:pos="3600"/>
        </w:tabs>
        <w:ind w:left="3600" w:hanging="360"/>
      </w:pPr>
      <w:rPr>
        <w:rFonts w:ascii="Times New Roman" w:hAnsi="Times New Roman" w:hint="default"/>
      </w:rPr>
    </w:lvl>
    <w:lvl w:ilvl="5" w:tplc="F948C5A6" w:tentative="1">
      <w:start w:val="1"/>
      <w:numFmt w:val="bullet"/>
      <w:lvlText w:val="•"/>
      <w:lvlJc w:val="left"/>
      <w:pPr>
        <w:tabs>
          <w:tab w:val="num" w:pos="4320"/>
        </w:tabs>
        <w:ind w:left="4320" w:hanging="360"/>
      </w:pPr>
      <w:rPr>
        <w:rFonts w:ascii="Times New Roman" w:hAnsi="Times New Roman" w:hint="default"/>
      </w:rPr>
    </w:lvl>
    <w:lvl w:ilvl="6" w:tplc="036E1018" w:tentative="1">
      <w:start w:val="1"/>
      <w:numFmt w:val="bullet"/>
      <w:lvlText w:val="•"/>
      <w:lvlJc w:val="left"/>
      <w:pPr>
        <w:tabs>
          <w:tab w:val="num" w:pos="5040"/>
        </w:tabs>
        <w:ind w:left="5040" w:hanging="360"/>
      </w:pPr>
      <w:rPr>
        <w:rFonts w:ascii="Times New Roman" w:hAnsi="Times New Roman" w:hint="default"/>
      </w:rPr>
    </w:lvl>
    <w:lvl w:ilvl="7" w:tplc="C6683476" w:tentative="1">
      <w:start w:val="1"/>
      <w:numFmt w:val="bullet"/>
      <w:lvlText w:val="•"/>
      <w:lvlJc w:val="left"/>
      <w:pPr>
        <w:tabs>
          <w:tab w:val="num" w:pos="5760"/>
        </w:tabs>
        <w:ind w:left="5760" w:hanging="360"/>
      </w:pPr>
      <w:rPr>
        <w:rFonts w:ascii="Times New Roman" w:hAnsi="Times New Roman" w:hint="default"/>
      </w:rPr>
    </w:lvl>
    <w:lvl w:ilvl="8" w:tplc="1B96A81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4CE205A"/>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78675B4"/>
    <w:multiLevelType w:val="hybridMultilevel"/>
    <w:tmpl w:val="9BC087AA"/>
    <w:lvl w:ilvl="0" w:tplc="0419000F">
      <w:start w:val="1"/>
      <w:numFmt w:val="decimal"/>
      <w:lvlText w:val="%1."/>
      <w:lvlJc w:val="left"/>
      <w:pPr>
        <w:ind w:left="928" w:hanging="360"/>
      </w:pPr>
      <w:rPr>
        <w:rFonts w:cs="Times New Roman"/>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5">
    <w:nsid w:val="28C246A1"/>
    <w:multiLevelType w:val="hybridMultilevel"/>
    <w:tmpl w:val="BD40F572"/>
    <w:lvl w:ilvl="0" w:tplc="BDDAE614">
      <w:start w:val="1"/>
      <w:numFmt w:val="bullet"/>
      <w:lvlText w:val="•"/>
      <w:lvlJc w:val="left"/>
      <w:pPr>
        <w:tabs>
          <w:tab w:val="num" w:pos="720"/>
        </w:tabs>
        <w:ind w:left="720" w:hanging="360"/>
      </w:pPr>
      <w:rPr>
        <w:rFonts w:ascii="Arial" w:hAnsi="Arial" w:hint="default"/>
      </w:rPr>
    </w:lvl>
    <w:lvl w:ilvl="1" w:tplc="25E650C6" w:tentative="1">
      <w:start w:val="1"/>
      <w:numFmt w:val="bullet"/>
      <w:lvlText w:val="•"/>
      <w:lvlJc w:val="left"/>
      <w:pPr>
        <w:tabs>
          <w:tab w:val="num" w:pos="1440"/>
        </w:tabs>
        <w:ind w:left="1440" w:hanging="360"/>
      </w:pPr>
      <w:rPr>
        <w:rFonts w:ascii="Arial" w:hAnsi="Arial" w:hint="default"/>
      </w:rPr>
    </w:lvl>
    <w:lvl w:ilvl="2" w:tplc="46FED640" w:tentative="1">
      <w:start w:val="1"/>
      <w:numFmt w:val="bullet"/>
      <w:lvlText w:val="•"/>
      <w:lvlJc w:val="left"/>
      <w:pPr>
        <w:tabs>
          <w:tab w:val="num" w:pos="2160"/>
        </w:tabs>
        <w:ind w:left="2160" w:hanging="360"/>
      </w:pPr>
      <w:rPr>
        <w:rFonts w:ascii="Arial" w:hAnsi="Arial" w:hint="default"/>
      </w:rPr>
    </w:lvl>
    <w:lvl w:ilvl="3" w:tplc="ED4AC568" w:tentative="1">
      <w:start w:val="1"/>
      <w:numFmt w:val="bullet"/>
      <w:lvlText w:val="•"/>
      <w:lvlJc w:val="left"/>
      <w:pPr>
        <w:tabs>
          <w:tab w:val="num" w:pos="2880"/>
        </w:tabs>
        <w:ind w:left="2880" w:hanging="360"/>
      </w:pPr>
      <w:rPr>
        <w:rFonts w:ascii="Arial" w:hAnsi="Arial" w:hint="default"/>
      </w:rPr>
    </w:lvl>
    <w:lvl w:ilvl="4" w:tplc="E4320F78" w:tentative="1">
      <w:start w:val="1"/>
      <w:numFmt w:val="bullet"/>
      <w:lvlText w:val="•"/>
      <w:lvlJc w:val="left"/>
      <w:pPr>
        <w:tabs>
          <w:tab w:val="num" w:pos="3600"/>
        </w:tabs>
        <w:ind w:left="3600" w:hanging="360"/>
      </w:pPr>
      <w:rPr>
        <w:rFonts w:ascii="Arial" w:hAnsi="Arial" w:hint="default"/>
      </w:rPr>
    </w:lvl>
    <w:lvl w:ilvl="5" w:tplc="BE32343A" w:tentative="1">
      <w:start w:val="1"/>
      <w:numFmt w:val="bullet"/>
      <w:lvlText w:val="•"/>
      <w:lvlJc w:val="left"/>
      <w:pPr>
        <w:tabs>
          <w:tab w:val="num" w:pos="4320"/>
        </w:tabs>
        <w:ind w:left="4320" w:hanging="360"/>
      </w:pPr>
      <w:rPr>
        <w:rFonts w:ascii="Arial" w:hAnsi="Arial" w:hint="default"/>
      </w:rPr>
    </w:lvl>
    <w:lvl w:ilvl="6" w:tplc="027250D0" w:tentative="1">
      <w:start w:val="1"/>
      <w:numFmt w:val="bullet"/>
      <w:lvlText w:val="•"/>
      <w:lvlJc w:val="left"/>
      <w:pPr>
        <w:tabs>
          <w:tab w:val="num" w:pos="5040"/>
        </w:tabs>
        <w:ind w:left="5040" w:hanging="360"/>
      </w:pPr>
      <w:rPr>
        <w:rFonts w:ascii="Arial" w:hAnsi="Arial" w:hint="default"/>
      </w:rPr>
    </w:lvl>
    <w:lvl w:ilvl="7" w:tplc="AB5C6ED8" w:tentative="1">
      <w:start w:val="1"/>
      <w:numFmt w:val="bullet"/>
      <w:lvlText w:val="•"/>
      <w:lvlJc w:val="left"/>
      <w:pPr>
        <w:tabs>
          <w:tab w:val="num" w:pos="5760"/>
        </w:tabs>
        <w:ind w:left="5760" w:hanging="360"/>
      </w:pPr>
      <w:rPr>
        <w:rFonts w:ascii="Arial" w:hAnsi="Arial" w:hint="default"/>
      </w:rPr>
    </w:lvl>
    <w:lvl w:ilvl="8" w:tplc="F4168396" w:tentative="1">
      <w:start w:val="1"/>
      <w:numFmt w:val="bullet"/>
      <w:lvlText w:val="•"/>
      <w:lvlJc w:val="left"/>
      <w:pPr>
        <w:tabs>
          <w:tab w:val="num" w:pos="6480"/>
        </w:tabs>
        <w:ind w:left="6480" w:hanging="360"/>
      </w:pPr>
      <w:rPr>
        <w:rFonts w:ascii="Arial" w:hAnsi="Arial" w:hint="default"/>
      </w:rPr>
    </w:lvl>
  </w:abstractNum>
  <w:abstractNum w:abstractNumId="16">
    <w:nsid w:val="2A6102F3"/>
    <w:multiLevelType w:val="hybridMultilevel"/>
    <w:tmpl w:val="08E81EDA"/>
    <w:lvl w:ilvl="0" w:tplc="9D00A0D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D543996"/>
    <w:multiLevelType w:val="hybridMultilevel"/>
    <w:tmpl w:val="DED41F92"/>
    <w:lvl w:ilvl="0" w:tplc="6B4806F2">
      <w:start w:val="1"/>
      <w:numFmt w:val="bullet"/>
      <w:lvlText w:val="•"/>
      <w:lvlJc w:val="left"/>
      <w:pPr>
        <w:tabs>
          <w:tab w:val="num" w:pos="720"/>
        </w:tabs>
        <w:ind w:left="720" w:hanging="360"/>
      </w:pPr>
      <w:rPr>
        <w:rFonts w:ascii="Times New Roman" w:hAnsi="Times New Roman" w:hint="default"/>
      </w:rPr>
    </w:lvl>
    <w:lvl w:ilvl="1" w:tplc="D8D2B30E" w:tentative="1">
      <w:start w:val="1"/>
      <w:numFmt w:val="bullet"/>
      <w:lvlText w:val="•"/>
      <w:lvlJc w:val="left"/>
      <w:pPr>
        <w:tabs>
          <w:tab w:val="num" w:pos="1440"/>
        </w:tabs>
        <w:ind w:left="1440" w:hanging="360"/>
      </w:pPr>
      <w:rPr>
        <w:rFonts w:ascii="Times New Roman" w:hAnsi="Times New Roman" w:hint="default"/>
      </w:rPr>
    </w:lvl>
    <w:lvl w:ilvl="2" w:tplc="D534C870" w:tentative="1">
      <w:start w:val="1"/>
      <w:numFmt w:val="bullet"/>
      <w:lvlText w:val="•"/>
      <w:lvlJc w:val="left"/>
      <w:pPr>
        <w:tabs>
          <w:tab w:val="num" w:pos="2160"/>
        </w:tabs>
        <w:ind w:left="2160" w:hanging="360"/>
      </w:pPr>
      <w:rPr>
        <w:rFonts w:ascii="Times New Roman" w:hAnsi="Times New Roman" w:hint="default"/>
      </w:rPr>
    </w:lvl>
    <w:lvl w:ilvl="3" w:tplc="F95CE036" w:tentative="1">
      <w:start w:val="1"/>
      <w:numFmt w:val="bullet"/>
      <w:lvlText w:val="•"/>
      <w:lvlJc w:val="left"/>
      <w:pPr>
        <w:tabs>
          <w:tab w:val="num" w:pos="2880"/>
        </w:tabs>
        <w:ind w:left="2880" w:hanging="360"/>
      </w:pPr>
      <w:rPr>
        <w:rFonts w:ascii="Times New Roman" w:hAnsi="Times New Roman" w:hint="default"/>
      </w:rPr>
    </w:lvl>
    <w:lvl w:ilvl="4" w:tplc="F2704E3E" w:tentative="1">
      <w:start w:val="1"/>
      <w:numFmt w:val="bullet"/>
      <w:lvlText w:val="•"/>
      <w:lvlJc w:val="left"/>
      <w:pPr>
        <w:tabs>
          <w:tab w:val="num" w:pos="3600"/>
        </w:tabs>
        <w:ind w:left="3600" w:hanging="360"/>
      </w:pPr>
      <w:rPr>
        <w:rFonts w:ascii="Times New Roman" w:hAnsi="Times New Roman" w:hint="default"/>
      </w:rPr>
    </w:lvl>
    <w:lvl w:ilvl="5" w:tplc="2182BA18" w:tentative="1">
      <w:start w:val="1"/>
      <w:numFmt w:val="bullet"/>
      <w:lvlText w:val="•"/>
      <w:lvlJc w:val="left"/>
      <w:pPr>
        <w:tabs>
          <w:tab w:val="num" w:pos="4320"/>
        </w:tabs>
        <w:ind w:left="4320" w:hanging="360"/>
      </w:pPr>
      <w:rPr>
        <w:rFonts w:ascii="Times New Roman" w:hAnsi="Times New Roman" w:hint="default"/>
      </w:rPr>
    </w:lvl>
    <w:lvl w:ilvl="6" w:tplc="BB926D80" w:tentative="1">
      <w:start w:val="1"/>
      <w:numFmt w:val="bullet"/>
      <w:lvlText w:val="•"/>
      <w:lvlJc w:val="left"/>
      <w:pPr>
        <w:tabs>
          <w:tab w:val="num" w:pos="5040"/>
        </w:tabs>
        <w:ind w:left="5040" w:hanging="360"/>
      </w:pPr>
      <w:rPr>
        <w:rFonts w:ascii="Times New Roman" w:hAnsi="Times New Roman" w:hint="default"/>
      </w:rPr>
    </w:lvl>
    <w:lvl w:ilvl="7" w:tplc="672A480A" w:tentative="1">
      <w:start w:val="1"/>
      <w:numFmt w:val="bullet"/>
      <w:lvlText w:val="•"/>
      <w:lvlJc w:val="left"/>
      <w:pPr>
        <w:tabs>
          <w:tab w:val="num" w:pos="5760"/>
        </w:tabs>
        <w:ind w:left="5760" w:hanging="360"/>
      </w:pPr>
      <w:rPr>
        <w:rFonts w:ascii="Times New Roman" w:hAnsi="Times New Roman" w:hint="default"/>
      </w:rPr>
    </w:lvl>
    <w:lvl w:ilvl="8" w:tplc="22E8AAD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3A8039B"/>
    <w:multiLevelType w:val="hybridMultilevel"/>
    <w:tmpl w:val="EA3C94B2"/>
    <w:lvl w:ilvl="0" w:tplc="00D0A3A8">
      <w:start w:val="1"/>
      <w:numFmt w:val="bullet"/>
      <w:lvlText w:val="•"/>
      <w:lvlJc w:val="left"/>
      <w:pPr>
        <w:tabs>
          <w:tab w:val="num" w:pos="720"/>
        </w:tabs>
        <w:ind w:left="720" w:hanging="360"/>
      </w:pPr>
      <w:rPr>
        <w:rFonts w:ascii="Times New Roman" w:hAnsi="Times New Roman" w:hint="default"/>
      </w:rPr>
    </w:lvl>
    <w:lvl w:ilvl="1" w:tplc="FE56D282" w:tentative="1">
      <w:start w:val="1"/>
      <w:numFmt w:val="bullet"/>
      <w:lvlText w:val="•"/>
      <w:lvlJc w:val="left"/>
      <w:pPr>
        <w:tabs>
          <w:tab w:val="num" w:pos="1440"/>
        </w:tabs>
        <w:ind w:left="1440" w:hanging="360"/>
      </w:pPr>
      <w:rPr>
        <w:rFonts w:ascii="Times New Roman" w:hAnsi="Times New Roman" w:hint="default"/>
      </w:rPr>
    </w:lvl>
    <w:lvl w:ilvl="2" w:tplc="58565DF4" w:tentative="1">
      <w:start w:val="1"/>
      <w:numFmt w:val="bullet"/>
      <w:lvlText w:val="•"/>
      <w:lvlJc w:val="left"/>
      <w:pPr>
        <w:tabs>
          <w:tab w:val="num" w:pos="2160"/>
        </w:tabs>
        <w:ind w:left="2160" w:hanging="360"/>
      </w:pPr>
      <w:rPr>
        <w:rFonts w:ascii="Times New Roman" w:hAnsi="Times New Roman" w:hint="default"/>
      </w:rPr>
    </w:lvl>
    <w:lvl w:ilvl="3" w:tplc="AF98D638" w:tentative="1">
      <w:start w:val="1"/>
      <w:numFmt w:val="bullet"/>
      <w:lvlText w:val="•"/>
      <w:lvlJc w:val="left"/>
      <w:pPr>
        <w:tabs>
          <w:tab w:val="num" w:pos="2880"/>
        </w:tabs>
        <w:ind w:left="2880" w:hanging="360"/>
      </w:pPr>
      <w:rPr>
        <w:rFonts w:ascii="Times New Roman" w:hAnsi="Times New Roman" w:hint="default"/>
      </w:rPr>
    </w:lvl>
    <w:lvl w:ilvl="4" w:tplc="C46AC5BA" w:tentative="1">
      <w:start w:val="1"/>
      <w:numFmt w:val="bullet"/>
      <w:lvlText w:val="•"/>
      <w:lvlJc w:val="left"/>
      <w:pPr>
        <w:tabs>
          <w:tab w:val="num" w:pos="3600"/>
        </w:tabs>
        <w:ind w:left="3600" w:hanging="360"/>
      </w:pPr>
      <w:rPr>
        <w:rFonts w:ascii="Times New Roman" w:hAnsi="Times New Roman" w:hint="default"/>
      </w:rPr>
    </w:lvl>
    <w:lvl w:ilvl="5" w:tplc="23F825AE" w:tentative="1">
      <w:start w:val="1"/>
      <w:numFmt w:val="bullet"/>
      <w:lvlText w:val="•"/>
      <w:lvlJc w:val="left"/>
      <w:pPr>
        <w:tabs>
          <w:tab w:val="num" w:pos="4320"/>
        </w:tabs>
        <w:ind w:left="4320" w:hanging="360"/>
      </w:pPr>
      <w:rPr>
        <w:rFonts w:ascii="Times New Roman" w:hAnsi="Times New Roman" w:hint="default"/>
      </w:rPr>
    </w:lvl>
    <w:lvl w:ilvl="6" w:tplc="FF480838" w:tentative="1">
      <w:start w:val="1"/>
      <w:numFmt w:val="bullet"/>
      <w:lvlText w:val="•"/>
      <w:lvlJc w:val="left"/>
      <w:pPr>
        <w:tabs>
          <w:tab w:val="num" w:pos="5040"/>
        </w:tabs>
        <w:ind w:left="5040" w:hanging="360"/>
      </w:pPr>
      <w:rPr>
        <w:rFonts w:ascii="Times New Roman" w:hAnsi="Times New Roman" w:hint="default"/>
      </w:rPr>
    </w:lvl>
    <w:lvl w:ilvl="7" w:tplc="8C6A5C48" w:tentative="1">
      <w:start w:val="1"/>
      <w:numFmt w:val="bullet"/>
      <w:lvlText w:val="•"/>
      <w:lvlJc w:val="left"/>
      <w:pPr>
        <w:tabs>
          <w:tab w:val="num" w:pos="5760"/>
        </w:tabs>
        <w:ind w:left="5760" w:hanging="360"/>
      </w:pPr>
      <w:rPr>
        <w:rFonts w:ascii="Times New Roman" w:hAnsi="Times New Roman" w:hint="default"/>
      </w:rPr>
    </w:lvl>
    <w:lvl w:ilvl="8" w:tplc="8BC219C4"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7F15EAE"/>
    <w:multiLevelType w:val="hybridMultilevel"/>
    <w:tmpl w:val="E4BEF4CC"/>
    <w:lvl w:ilvl="0" w:tplc="C8F04BD6">
      <w:start w:val="1"/>
      <w:numFmt w:val="bullet"/>
      <w:lvlText w:val="•"/>
      <w:lvlJc w:val="left"/>
      <w:pPr>
        <w:tabs>
          <w:tab w:val="num" w:pos="720"/>
        </w:tabs>
        <w:ind w:left="720" w:hanging="360"/>
      </w:pPr>
      <w:rPr>
        <w:rFonts w:ascii="Times New Roman" w:hAnsi="Times New Roman" w:hint="default"/>
      </w:rPr>
    </w:lvl>
    <w:lvl w:ilvl="1" w:tplc="C8A861C6" w:tentative="1">
      <w:start w:val="1"/>
      <w:numFmt w:val="bullet"/>
      <w:lvlText w:val="•"/>
      <w:lvlJc w:val="left"/>
      <w:pPr>
        <w:tabs>
          <w:tab w:val="num" w:pos="1440"/>
        </w:tabs>
        <w:ind w:left="1440" w:hanging="360"/>
      </w:pPr>
      <w:rPr>
        <w:rFonts w:ascii="Times New Roman" w:hAnsi="Times New Roman" w:hint="default"/>
      </w:rPr>
    </w:lvl>
    <w:lvl w:ilvl="2" w:tplc="58E4A76C" w:tentative="1">
      <w:start w:val="1"/>
      <w:numFmt w:val="bullet"/>
      <w:lvlText w:val="•"/>
      <w:lvlJc w:val="left"/>
      <w:pPr>
        <w:tabs>
          <w:tab w:val="num" w:pos="2160"/>
        </w:tabs>
        <w:ind w:left="2160" w:hanging="360"/>
      </w:pPr>
      <w:rPr>
        <w:rFonts w:ascii="Times New Roman" w:hAnsi="Times New Roman" w:hint="default"/>
      </w:rPr>
    </w:lvl>
    <w:lvl w:ilvl="3" w:tplc="49EEB1AE" w:tentative="1">
      <w:start w:val="1"/>
      <w:numFmt w:val="bullet"/>
      <w:lvlText w:val="•"/>
      <w:lvlJc w:val="left"/>
      <w:pPr>
        <w:tabs>
          <w:tab w:val="num" w:pos="2880"/>
        </w:tabs>
        <w:ind w:left="2880" w:hanging="360"/>
      </w:pPr>
      <w:rPr>
        <w:rFonts w:ascii="Times New Roman" w:hAnsi="Times New Roman" w:hint="default"/>
      </w:rPr>
    </w:lvl>
    <w:lvl w:ilvl="4" w:tplc="F5487C50" w:tentative="1">
      <w:start w:val="1"/>
      <w:numFmt w:val="bullet"/>
      <w:lvlText w:val="•"/>
      <w:lvlJc w:val="left"/>
      <w:pPr>
        <w:tabs>
          <w:tab w:val="num" w:pos="3600"/>
        </w:tabs>
        <w:ind w:left="3600" w:hanging="360"/>
      </w:pPr>
      <w:rPr>
        <w:rFonts w:ascii="Times New Roman" w:hAnsi="Times New Roman" w:hint="default"/>
      </w:rPr>
    </w:lvl>
    <w:lvl w:ilvl="5" w:tplc="7A466F7C" w:tentative="1">
      <w:start w:val="1"/>
      <w:numFmt w:val="bullet"/>
      <w:lvlText w:val="•"/>
      <w:lvlJc w:val="left"/>
      <w:pPr>
        <w:tabs>
          <w:tab w:val="num" w:pos="4320"/>
        </w:tabs>
        <w:ind w:left="4320" w:hanging="360"/>
      </w:pPr>
      <w:rPr>
        <w:rFonts w:ascii="Times New Roman" w:hAnsi="Times New Roman" w:hint="default"/>
      </w:rPr>
    </w:lvl>
    <w:lvl w:ilvl="6" w:tplc="7270C07C" w:tentative="1">
      <w:start w:val="1"/>
      <w:numFmt w:val="bullet"/>
      <w:lvlText w:val="•"/>
      <w:lvlJc w:val="left"/>
      <w:pPr>
        <w:tabs>
          <w:tab w:val="num" w:pos="5040"/>
        </w:tabs>
        <w:ind w:left="5040" w:hanging="360"/>
      </w:pPr>
      <w:rPr>
        <w:rFonts w:ascii="Times New Roman" w:hAnsi="Times New Roman" w:hint="default"/>
      </w:rPr>
    </w:lvl>
    <w:lvl w:ilvl="7" w:tplc="F4C0F188" w:tentative="1">
      <w:start w:val="1"/>
      <w:numFmt w:val="bullet"/>
      <w:lvlText w:val="•"/>
      <w:lvlJc w:val="left"/>
      <w:pPr>
        <w:tabs>
          <w:tab w:val="num" w:pos="5760"/>
        </w:tabs>
        <w:ind w:left="5760" w:hanging="360"/>
      </w:pPr>
      <w:rPr>
        <w:rFonts w:ascii="Times New Roman" w:hAnsi="Times New Roman" w:hint="default"/>
      </w:rPr>
    </w:lvl>
    <w:lvl w:ilvl="8" w:tplc="AA80821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FEA4789"/>
    <w:multiLevelType w:val="hybridMultilevel"/>
    <w:tmpl w:val="28AE2048"/>
    <w:lvl w:ilvl="0" w:tplc="CA2EFE00">
      <w:start w:val="1"/>
      <w:numFmt w:val="bullet"/>
      <w:lvlText w:val="•"/>
      <w:lvlJc w:val="left"/>
      <w:pPr>
        <w:tabs>
          <w:tab w:val="num" w:pos="720"/>
        </w:tabs>
        <w:ind w:left="720" w:hanging="360"/>
      </w:pPr>
      <w:rPr>
        <w:rFonts w:ascii="Times New Roman" w:hAnsi="Times New Roman" w:hint="default"/>
      </w:rPr>
    </w:lvl>
    <w:lvl w:ilvl="1" w:tplc="F0626748" w:tentative="1">
      <w:start w:val="1"/>
      <w:numFmt w:val="bullet"/>
      <w:lvlText w:val="•"/>
      <w:lvlJc w:val="left"/>
      <w:pPr>
        <w:tabs>
          <w:tab w:val="num" w:pos="1440"/>
        </w:tabs>
        <w:ind w:left="1440" w:hanging="360"/>
      </w:pPr>
      <w:rPr>
        <w:rFonts w:ascii="Times New Roman" w:hAnsi="Times New Roman" w:hint="default"/>
      </w:rPr>
    </w:lvl>
    <w:lvl w:ilvl="2" w:tplc="D0085922" w:tentative="1">
      <w:start w:val="1"/>
      <w:numFmt w:val="bullet"/>
      <w:lvlText w:val="•"/>
      <w:lvlJc w:val="left"/>
      <w:pPr>
        <w:tabs>
          <w:tab w:val="num" w:pos="2160"/>
        </w:tabs>
        <w:ind w:left="2160" w:hanging="360"/>
      </w:pPr>
      <w:rPr>
        <w:rFonts w:ascii="Times New Roman" w:hAnsi="Times New Roman" w:hint="default"/>
      </w:rPr>
    </w:lvl>
    <w:lvl w:ilvl="3" w:tplc="F6D4A336" w:tentative="1">
      <w:start w:val="1"/>
      <w:numFmt w:val="bullet"/>
      <w:lvlText w:val="•"/>
      <w:lvlJc w:val="left"/>
      <w:pPr>
        <w:tabs>
          <w:tab w:val="num" w:pos="2880"/>
        </w:tabs>
        <w:ind w:left="2880" w:hanging="360"/>
      </w:pPr>
      <w:rPr>
        <w:rFonts w:ascii="Times New Roman" w:hAnsi="Times New Roman" w:hint="default"/>
      </w:rPr>
    </w:lvl>
    <w:lvl w:ilvl="4" w:tplc="DAF2F596" w:tentative="1">
      <w:start w:val="1"/>
      <w:numFmt w:val="bullet"/>
      <w:lvlText w:val="•"/>
      <w:lvlJc w:val="left"/>
      <w:pPr>
        <w:tabs>
          <w:tab w:val="num" w:pos="3600"/>
        </w:tabs>
        <w:ind w:left="3600" w:hanging="360"/>
      </w:pPr>
      <w:rPr>
        <w:rFonts w:ascii="Times New Roman" w:hAnsi="Times New Roman" w:hint="default"/>
      </w:rPr>
    </w:lvl>
    <w:lvl w:ilvl="5" w:tplc="2FFC1BCA" w:tentative="1">
      <w:start w:val="1"/>
      <w:numFmt w:val="bullet"/>
      <w:lvlText w:val="•"/>
      <w:lvlJc w:val="left"/>
      <w:pPr>
        <w:tabs>
          <w:tab w:val="num" w:pos="4320"/>
        </w:tabs>
        <w:ind w:left="4320" w:hanging="360"/>
      </w:pPr>
      <w:rPr>
        <w:rFonts w:ascii="Times New Roman" w:hAnsi="Times New Roman" w:hint="default"/>
      </w:rPr>
    </w:lvl>
    <w:lvl w:ilvl="6" w:tplc="53B6EA46" w:tentative="1">
      <w:start w:val="1"/>
      <w:numFmt w:val="bullet"/>
      <w:lvlText w:val="•"/>
      <w:lvlJc w:val="left"/>
      <w:pPr>
        <w:tabs>
          <w:tab w:val="num" w:pos="5040"/>
        </w:tabs>
        <w:ind w:left="5040" w:hanging="360"/>
      </w:pPr>
      <w:rPr>
        <w:rFonts w:ascii="Times New Roman" w:hAnsi="Times New Roman" w:hint="default"/>
      </w:rPr>
    </w:lvl>
    <w:lvl w:ilvl="7" w:tplc="3AEE3A42" w:tentative="1">
      <w:start w:val="1"/>
      <w:numFmt w:val="bullet"/>
      <w:lvlText w:val="•"/>
      <w:lvlJc w:val="left"/>
      <w:pPr>
        <w:tabs>
          <w:tab w:val="num" w:pos="5760"/>
        </w:tabs>
        <w:ind w:left="5760" w:hanging="360"/>
      </w:pPr>
      <w:rPr>
        <w:rFonts w:ascii="Times New Roman" w:hAnsi="Times New Roman" w:hint="default"/>
      </w:rPr>
    </w:lvl>
    <w:lvl w:ilvl="8" w:tplc="52D08E0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0BA62EE"/>
    <w:multiLevelType w:val="hybridMultilevel"/>
    <w:tmpl w:val="40902096"/>
    <w:lvl w:ilvl="0" w:tplc="8A0C935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40D90F7A"/>
    <w:multiLevelType w:val="hybridMultilevel"/>
    <w:tmpl w:val="A104B04C"/>
    <w:lvl w:ilvl="0" w:tplc="9EE07B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B907BD"/>
    <w:multiLevelType w:val="hybridMultilevel"/>
    <w:tmpl w:val="349A544A"/>
    <w:lvl w:ilvl="0" w:tplc="2110B106">
      <w:start w:val="1"/>
      <w:numFmt w:val="bullet"/>
      <w:lvlText w:val="•"/>
      <w:lvlJc w:val="left"/>
      <w:pPr>
        <w:tabs>
          <w:tab w:val="num" w:pos="720"/>
        </w:tabs>
        <w:ind w:left="720" w:hanging="360"/>
      </w:pPr>
      <w:rPr>
        <w:rFonts w:ascii="Times New Roman" w:hAnsi="Times New Roman" w:hint="default"/>
      </w:rPr>
    </w:lvl>
    <w:lvl w:ilvl="1" w:tplc="DBD89F64" w:tentative="1">
      <w:start w:val="1"/>
      <w:numFmt w:val="bullet"/>
      <w:lvlText w:val="•"/>
      <w:lvlJc w:val="left"/>
      <w:pPr>
        <w:tabs>
          <w:tab w:val="num" w:pos="1440"/>
        </w:tabs>
        <w:ind w:left="1440" w:hanging="360"/>
      </w:pPr>
      <w:rPr>
        <w:rFonts w:ascii="Times New Roman" w:hAnsi="Times New Roman" w:hint="default"/>
      </w:rPr>
    </w:lvl>
    <w:lvl w:ilvl="2" w:tplc="653628D2" w:tentative="1">
      <w:start w:val="1"/>
      <w:numFmt w:val="bullet"/>
      <w:lvlText w:val="•"/>
      <w:lvlJc w:val="left"/>
      <w:pPr>
        <w:tabs>
          <w:tab w:val="num" w:pos="2160"/>
        </w:tabs>
        <w:ind w:left="2160" w:hanging="360"/>
      </w:pPr>
      <w:rPr>
        <w:rFonts w:ascii="Times New Roman" w:hAnsi="Times New Roman" w:hint="default"/>
      </w:rPr>
    </w:lvl>
    <w:lvl w:ilvl="3" w:tplc="5324E4E0" w:tentative="1">
      <w:start w:val="1"/>
      <w:numFmt w:val="bullet"/>
      <w:lvlText w:val="•"/>
      <w:lvlJc w:val="left"/>
      <w:pPr>
        <w:tabs>
          <w:tab w:val="num" w:pos="2880"/>
        </w:tabs>
        <w:ind w:left="2880" w:hanging="360"/>
      </w:pPr>
      <w:rPr>
        <w:rFonts w:ascii="Times New Roman" w:hAnsi="Times New Roman" w:hint="default"/>
      </w:rPr>
    </w:lvl>
    <w:lvl w:ilvl="4" w:tplc="F53207B0" w:tentative="1">
      <w:start w:val="1"/>
      <w:numFmt w:val="bullet"/>
      <w:lvlText w:val="•"/>
      <w:lvlJc w:val="left"/>
      <w:pPr>
        <w:tabs>
          <w:tab w:val="num" w:pos="3600"/>
        </w:tabs>
        <w:ind w:left="3600" w:hanging="360"/>
      </w:pPr>
      <w:rPr>
        <w:rFonts w:ascii="Times New Roman" w:hAnsi="Times New Roman" w:hint="default"/>
      </w:rPr>
    </w:lvl>
    <w:lvl w:ilvl="5" w:tplc="2EC215E4" w:tentative="1">
      <w:start w:val="1"/>
      <w:numFmt w:val="bullet"/>
      <w:lvlText w:val="•"/>
      <w:lvlJc w:val="left"/>
      <w:pPr>
        <w:tabs>
          <w:tab w:val="num" w:pos="4320"/>
        </w:tabs>
        <w:ind w:left="4320" w:hanging="360"/>
      </w:pPr>
      <w:rPr>
        <w:rFonts w:ascii="Times New Roman" w:hAnsi="Times New Roman" w:hint="default"/>
      </w:rPr>
    </w:lvl>
    <w:lvl w:ilvl="6" w:tplc="4DECD282" w:tentative="1">
      <w:start w:val="1"/>
      <w:numFmt w:val="bullet"/>
      <w:lvlText w:val="•"/>
      <w:lvlJc w:val="left"/>
      <w:pPr>
        <w:tabs>
          <w:tab w:val="num" w:pos="5040"/>
        </w:tabs>
        <w:ind w:left="5040" w:hanging="360"/>
      </w:pPr>
      <w:rPr>
        <w:rFonts w:ascii="Times New Roman" w:hAnsi="Times New Roman" w:hint="default"/>
      </w:rPr>
    </w:lvl>
    <w:lvl w:ilvl="7" w:tplc="8492690E" w:tentative="1">
      <w:start w:val="1"/>
      <w:numFmt w:val="bullet"/>
      <w:lvlText w:val="•"/>
      <w:lvlJc w:val="left"/>
      <w:pPr>
        <w:tabs>
          <w:tab w:val="num" w:pos="5760"/>
        </w:tabs>
        <w:ind w:left="5760" w:hanging="360"/>
      </w:pPr>
      <w:rPr>
        <w:rFonts w:ascii="Times New Roman" w:hAnsi="Times New Roman" w:hint="default"/>
      </w:rPr>
    </w:lvl>
    <w:lvl w:ilvl="8" w:tplc="CF8243C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3EA2810"/>
    <w:multiLevelType w:val="hybridMultilevel"/>
    <w:tmpl w:val="A3103968"/>
    <w:lvl w:ilvl="0" w:tplc="EF2280FC">
      <w:start w:val="1"/>
      <w:numFmt w:val="decimal"/>
      <w:lvlText w:val="%1)"/>
      <w:lvlJc w:val="left"/>
      <w:pPr>
        <w:ind w:left="1851" w:hanging="360"/>
      </w:pPr>
      <w:rPr>
        <w:rFonts w:hint="default"/>
      </w:rPr>
    </w:lvl>
    <w:lvl w:ilvl="1" w:tplc="04190019" w:tentative="1">
      <w:start w:val="1"/>
      <w:numFmt w:val="lowerLetter"/>
      <w:lvlText w:val="%2."/>
      <w:lvlJc w:val="left"/>
      <w:pPr>
        <w:ind w:left="2571" w:hanging="360"/>
      </w:pPr>
    </w:lvl>
    <w:lvl w:ilvl="2" w:tplc="0419001B" w:tentative="1">
      <w:start w:val="1"/>
      <w:numFmt w:val="lowerRoman"/>
      <w:lvlText w:val="%3."/>
      <w:lvlJc w:val="right"/>
      <w:pPr>
        <w:ind w:left="3291" w:hanging="180"/>
      </w:pPr>
    </w:lvl>
    <w:lvl w:ilvl="3" w:tplc="0419000F" w:tentative="1">
      <w:start w:val="1"/>
      <w:numFmt w:val="decimal"/>
      <w:lvlText w:val="%4."/>
      <w:lvlJc w:val="left"/>
      <w:pPr>
        <w:ind w:left="4011" w:hanging="360"/>
      </w:pPr>
    </w:lvl>
    <w:lvl w:ilvl="4" w:tplc="04190019" w:tentative="1">
      <w:start w:val="1"/>
      <w:numFmt w:val="lowerLetter"/>
      <w:lvlText w:val="%5."/>
      <w:lvlJc w:val="left"/>
      <w:pPr>
        <w:ind w:left="4731" w:hanging="360"/>
      </w:pPr>
    </w:lvl>
    <w:lvl w:ilvl="5" w:tplc="0419001B" w:tentative="1">
      <w:start w:val="1"/>
      <w:numFmt w:val="lowerRoman"/>
      <w:lvlText w:val="%6."/>
      <w:lvlJc w:val="right"/>
      <w:pPr>
        <w:ind w:left="5451" w:hanging="180"/>
      </w:pPr>
    </w:lvl>
    <w:lvl w:ilvl="6" w:tplc="0419000F" w:tentative="1">
      <w:start w:val="1"/>
      <w:numFmt w:val="decimal"/>
      <w:lvlText w:val="%7."/>
      <w:lvlJc w:val="left"/>
      <w:pPr>
        <w:ind w:left="6171" w:hanging="360"/>
      </w:pPr>
    </w:lvl>
    <w:lvl w:ilvl="7" w:tplc="04190019" w:tentative="1">
      <w:start w:val="1"/>
      <w:numFmt w:val="lowerLetter"/>
      <w:lvlText w:val="%8."/>
      <w:lvlJc w:val="left"/>
      <w:pPr>
        <w:ind w:left="6891" w:hanging="360"/>
      </w:pPr>
    </w:lvl>
    <w:lvl w:ilvl="8" w:tplc="0419001B" w:tentative="1">
      <w:start w:val="1"/>
      <w:numFmt w:val="lowerRoman"/>
      <w:lvlText w:val="%9."/>
      <w:lvlJc w:val="right"/>
      <w:pPr>
        <w:ind w:left="7611" w:hanging="180"/>
      </w:pPr>
    </w:lvl>
  </w:abstractNum>
  <w:abstractNum w:abstractNumId="25">
    <w:nsid w:val="45255525"/>
    <w:multiLevelType w:val="hybridMultilevel"/>
    <w:tmpl w:val="581C9DD6"/>
    <w:lvl w:ilvl="0" w:tplc="BD7CAE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5906B43"/>
    <w:multiLevelType w:val="hybridMultilevel"/>
    <w:tmpl w:val="63B8F49C"/>
    <w:lvl w:ilvl="0" w:tplc="AB661C56">
      <w:start w:val="1"/>
      <w:numFmt w:val="bullet"/>
      <w:lvlText w:val="•"/>
      <w:lvlJc w:val="left"/>
      <w:pPr>
        <w:tabs>
          <w:tab w:val="num" w:pos="720"/>
        </w:tabs>
        <w:ind w:left="720" w:hanging="360"/>
      </w:pPr>
      <w:rPr>
        <w:rFonts w:ascii="Times New Roman" w:hAnsi="Times New Roman" w:hint="default"/>
      </w:rPr>
    </w:lvl>
    <w:lvl w:ilvl="1" w:tplc="8E54CF98" w:tentative="1">
      <w:start w:val="1"/>
      <w:numFmt w:val="bullet"/>
      <w:lvlText w:val="•"/>
      <w:lvlJc w:val="left"/>
      <w:pPr>
        <w:tabs>
          <w:tab w:val="num" w:pos="1440"/>
        </w:tabs>
        <w:ind w:left="1440" w:hanging="360"/>
      </w:pPr>
      <w:rPr>
        <w:rFonts w:ascii="Times New Roman" w:hAnsi="Times New Roman" w:hint="default"/>
      </w:rPr>
    </w:lvl>
    <w:lvl w:ilvl="2" w:tplc="A650BE86" w:tentative="1">
      <w:start w:val="1"/>
      <w:numFmt w:val="bullet"/>
      <w:lvlText w:val="•"/>
      <w:lvlJc w:val="left"/>
      <w:pPr>
        <w:tabs>
          <w:tab w:val="num" w:pos="2160"/>
        </w:tabs>
        <w:ind w:left="2160" w:hanging="360"/>
      </w:pPr>
      <w:rPr>
        <w:rFonts w:ascii="Times New Roman" w:hAnsi="Times New Roman" w:hint="default"/>
      </w:rPr>
    </w:lvl>
    <w:lvl w:ilvl="3" w:tplc="95D8E2FC" w:tentative="1">
      <w:start w:val="1"/>
      <w:numFmt w:val="bullet"/>
      <w:lvlText w:val="•"/>
      <w:lvlJc w:val="left"/>
      <w:pPr>
        <w:tabs>
          <w:tab w:val="num" w:pos="2880"/>
        </w:tabs>
        <w:ind w:left="2880" w:hanging="360"/>
      </w:pPr>
      <w:rPr>
        <w:rFonts w:ascii="Times New Roman" w:hAnsi="Times New Roman" w:hint="default"/>
      </w:rPr>
    </w:lvl>
    <w:lvl w:ilvl="4" w:tplc="5A0AB9B4" w:tentative="1">
      <w:start w:val="1"/>
      <w:numFmt w:val="bullet"/>
      <w:lvlText w:val="•"/>
      <w:lvlJc w:val="left"/>
      <w:pPr>
        <w:tabs>
          <w:tab w:val="num" w:pos="3600"/>
        </w:tabs>
        <w:ind w:left="3600" w:hanging="360"/>
      </w:pPr>
      <w:rPr>
        <w:rFonts w:ascii="Times New Roman" w:hAnsi="Times New Roman" w:hint="default"/>
      </w:rPr>
    </w:lvl>
    <w:lvl w:ilvl="5" w:tplc="D1E49B54" w:tentative="1">
      <w:start w:val="1"/>
      <w:numFmt w:val="bullet"/>
      <w:lvlText w:val="•"/>
      <w:lvlJc w:val="left"/>
      <w:pPr>
        <w:tabs>
          <w:tab w:val="num" w:pos="4320"/>
        </w:tabs>
        <w:ind w:left="4320" w:hanging="360"/>
      </w:pPr>
      <w:rPr>
        <w:rFonts w:ascii="Times New Roman" w:hAnsi="Times New Roman" w:hint="default"/>
      </w:rPr>
    </w:lvl>
    <w:lvl w:ilvl="6" w:tplc="85D0DBF4" w:tentative="1">
      <w:start w:val="1"/>
      <w:numFmt w:val="bullet"/>
      <w:lvlText w:val="•"/>
      <w:lvlJc w:val="left"/>
      <w:pPr>
        <w:tabs>
          <w:tab w:val="num" w:pos="5040"/>
        </w:tabs>
        <w:ind w:left="5040" w:hanging="360"/>
      </w:pPr>
      <w:rPr>
        <w:rFonts w:ascii="Times New Roman" w:hAnsi="Times New Roman" w:hint="default"/>
      </w:rPr>
    </w:lvl>
    <w:lvl w:ilvl="7" w:tplc="D0D647BC" w:tentative="1">
      <w:start w:val="1"/>
      <w:numFmt w:val="bullet"/>
      <w:lvlText w:val="•"/>
      <w:lvlJc w:val="left"/>
      <w:pPr>
        <w:tabs>
          <w:tab w:val="num" w:pos="5760"/>
        </w:tabs>
        <w:ind w:left="5760" w:hanging="360"/>
      </w:pPr>
      <w:rPr>
        <w:rFonts w:ascii="Times New Roman" w:hAnsi="Times New Roman" w:hint="default"/>
      </w:rPr>
    </w:lvl>
    <w:lvl w:ilvl="8" w:tplc="4F168D52" w:tentative="1">
      <w:start w:val="1"/>
      <w:numFmt w:val="bullet"/>
      <w:lvlText w:val="•"/>
      <w:lvlJc w:val="left"/>
      <w:pPr>
        <w:tabs>
          <w:tab w:val="num" w:pos="6480"/>
        </w:tabs>
        <w:ind w:left="6480" w:hanging="360"/>
      </w:pPr>
      <w:rPr>
        <w:rFonts w:ascii="Times New Roman" w:hAnsi="Times New Roman" w:hint="default"/>
      </w:rPr>
    </w:lvl>
  </w:abstractNum>
  <w:abstractNum w:abstractNumId="27">
    <w:nsid w:val="47DD33E4"/>
    <w:multiLevelType w:val="hybridMultilevel"/>
    <w:tmpl w:val="3416B022"/>
    <w:lvl w:ilvl="0" w:tplc="1ECA99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95A4E1F"/>
    <w:multiLevelType w:val="hybridMultilevel"/>
    <w:tmpl w:val="AC0E40D4"/>
    <w:lvl w:ilvl="0" w:tplc="526A16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E57190B"/>
    <w:multiLevelType w:val="hybridMultilevel"/>
    <w:tmpl w:val="82928820"/>
    <w:lvl w:ilvl="0" w:tplc="DEE6DF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FDD2145"/>
    <w:multiLevelType w:val="hybridMultilevel"/>
    <w:tmpl w:val="8A14C288"/>
    <w:lvl w:ilvl="0" w:tplc="669020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1561D48"/>
    <w:multiLevelType w:val="hybridMultilevel"/>
    <w:tmpl w:val="3CC6E58A"/>
    <w:lvl w:ilvl="0" w:tplc="AC327F3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51AF6878"/>
    <w:multiLevelType w:val="hybridMultilevel"/>
    <w:tmpl w:val="486492BE"/>
    <w:lvl w:ilvl="0" w:tplc="CE5423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2112B4F"/>
    <w:multiLevelType w:val="hybridMultilevel"/>
    <w:tmpl w:val="1C44D160"/>
    <w:lvl w:ilvl="0" w:tplc="BD7CAEC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3C33571"/>
    <w:multiLevelType w:val="hybridMultilevel"/>
    <w:tmpl w:val="B70CF4C2"/>
    <w:lvl w:ilvl="0" w:tplc="66EC0494">
      <w:start w:val="1"/>
      <w:numFmt w:val="bullet"/>
      <w:lvlText w:val="•"/>
      <w:lvlJc w:val="left"/>
      <w:pPr>
        <w:tabs>
          <w:tab w:val="num" w:pos="720"/>
        </w:tabs>
        <w:ind w:left="720" w:hanging="360"/>
      </w:pPr>
      <w:rPr>
        <w:rFonts w:ascii="Times New Roman" w:hAnsi="Times New Roman" w:hint="default"/>
      </w:rPr>
    </w:lvl>
    <w:lvl w:ilvl="1" w:tplc="15A486F0" w:tentative="1">
      <w:start w:val="1"/>
      <w:numFmt w:val="bullet"/>
      <w:lvlText w:val="•"/>
      <w:lvlJc w:val="left"/>
      <w:pPr>
        <w:tabs>
          <w:tab w:val="num" w:pos="1440"/>
        </w:tabs>
        <w:ind w:left="1440" w:hanging="360"/>
      </w:pPr>
      <w:rPr>
        <w:rFonts w:ascii="Times New Roman" w:hAnsi="Times New Roman" w:hint="default"/>
      </w:rPr>
    </w:lvl>
    <w:lvl w:ilvl="2" w:tplc="3410A89E" w:tentative="1">
      <w:start w:val="1"/>
      <w:numFmt w:val="bullet"/>
      <w:lvlText w:val="•"/>
      <w:lvlJc w:val="left"/>
      <w:pPr>
        <w:tabs>
          <w:tab w:val="num" w:pos="2160"/>
        </w:tabs>
        <w:ind w:left="2160" w:hanging="360"/>
      </w:pPr>
      <w:rPr>
        <w:rFonts w:ascii="Times New Roman" w:hAnsi="Times New Roman" w:hint="default"/>
      </w:rPr>
    </w:lvl>
    <w:lvl w:ilvl="3" w:tplc="2CEE1C44" w:tentative="1">
      <w:start w:val="1"/>
      <w:numFmt w:val="bullet"/>
      <w:lvlText w:val="•"/>
      <w:lvlJc w:val="left"/>
      <w:pPr>
        <w:tabs>
          <w:tab w:val="num" w:pos="2880"/>
        </w:tabs>
        <w:ind w:left="2880" w:hanging="360"/>
      </w:pPr>
      <w:rPr>
        <w:rFonts w:ascii="Times New Roman" w:hAnsi="Times New Roman" w:hint="default"/>
      </w:rPr>
    </w:lvl>
    <w:lvl w:ilvl="4" w:tplc="A39AE828" w:tentative="1">
      <w:start w:val="1"/>
      <w:numFmt w:val="bullet"/>
      <w:lvlText w:val="•"/>
      <w:lvlJc w:val="left"/>
      <w:pPr>
        <w:tabs>
          <w:tab w:val="num" w:pos="3600"/>
        </w:tabs>
        <w:ind w:left="3600" w:hanging="360"/>
      </w:pPr>
      <w:rPr>
        <w:rFonts w:ascii="Times New Roman" w:hAnsi="Times New Roman" w:hint="default"/>
      </w:rPr>
    </w:lvl>
    <w:lvl w:ilvl="5" w:tplc="E84AEBA8" w:tentative="1">
      <w:start w:val="1"/>
      <w:numFmt w:val="bullet"/>
      <w:lvlText w:val="•"/>
      <w:lvlJc w:val="left"/>
      <w:pPr>
        <w:tabs>
          <w:tab w:val="num" w:pos="4320"/>
        </w:tabs>
        <w:ind w:left="4320" w:hanging="360"/>
      </w:pPr>
      <w:rPr>
        <w:rFonts w:ascii="Times New Roman" w:hAnsi="Times New Roman" w:hint="default"/>
      </w:rPr>
    </w:lvl>
    <w:lvl w:ilvl="6" w:tplc="1E087D52" w:tentative="1">
      <w:start w:val="1"/>
      <w:numFmt w:val="bullet"/>
      <w:lvlText w:val="•"/>
      <w:lvlJc w:val="left"/>
      <w:pPr>
        <w:tabs>
          <w:tab w:val="num" w:pos="5040"/>
        </w:tabs>
        <w:ind w:left="5040" w:hanging="360"/>
      </w:pPr>
      <w:rPr>
        <w:rFonts w:ascii="Times New Roman" w:hAnsi="Times New Roman" w:hint="default"/>
      </w:rPr>
    </w:lvl>
    <w:lvl w:ilvl="7" w:tplc="573C0318" w:tentative="1">
      <w:start w:val="1"/>
      <w:numFmt w:val="bullet"/>
      <w:lvlText w:val="•"/>
      <w:lvlJc w:val="left"/>
      <w:pPr>
        <w:tabs>
          <w:tab w:val="num" w:pos="5760"/>
        </w:tabs>
        <w:ind w:left="5760" w:hanging="360"/>
      </w:pPr>
      <w:rPr>
        <w:rFonts w:ascii="Times New Roman" w:hAnsi="Times New Roman" w:hint="default"/>
      </w:rPr>
    </w:lvl>
    <w:lvl w:ilvl="8" w:tplc="011E41E0" w:tentative="1">
      <w:start w:val="1"/>
      <w:numFmt w:val="bullet"/>
      <w:lvlText w:val="•"/>
      <w:lvlJc w:val="left"/>
      <w:pPr>
        <w:tabs>
          <w:tab w:val="num" w:pos="6480"/>
        </w:tabs>
        <w:ind w:left="6480" w:hanging="360"/>
      </w:pPr>
      <w:rPr>
        <w:rFonts w:ascii="Times New Roman" w:hAnsi="Times New Roman" w:hint="default"/>
      </w:rPr>
    </w:lvl>
  </w:abstractNum>
  <w:abstractNum w:abstractNumId="35">
    <w:nsid w:val="596844E8"/>
    <w:multiLevelType w:val="hybridMultilevel"/>
    <w:tmpl w:val="8D265D34"/>
    <w:lvl w:ilvl="0" w:tplc="0F06C536">
      <w:start w:val="1"/>
      <w:numFmt w:val="bullet"/>
      <w:lvlText w:val=""/>
      <w:lvlJc w:val="left"/>
      <w:pPr>
        <w:tabs>
          <w:tab w:val="num" w:pos="720"/>
        </w:tabs>
        <w:ind w:left="720" w:hanging="360"/>
      </w:pPr>
      <w:rPr>
        <w:rFonts w:ascii="Wingdings 3" w:hAnsi="Wingdings 3" w:hint="default"/>
      </w:rPr>
    </w:lvl>
    <w:lvl w:ilvl="1" w:tplc="522CEC14" w:tentative="1">
      <w:start w:val="1"/>
      <w:numFmt w:val="bullet"/>
      <w:lvlText w:val=""/>
      <w:lvlJc w:val="left"/>
      <w:pPr>
        <w:tabs>
          <w:tab w:val="num" w:pos="1440"/>
        </w:tabs>
        <w:ind w:left="1440" w:hanging="360"/>
      </w:pPr>
      <w:rPr>
        <w:rFonts w:ascii="Wingdings 3" w:hAnsi="Wingdings 3" w:hint="default"/>
      </w:rPr>
    </w:lvl>
    <w:lvl w:ilvl="2" w:tplc="74E6131E" w:tentative="1">
      <w:start w:val="1"/>
      <w:numFmt w:val="bullet"/>
      <w:lvlText w:val=""/>
      <w:lvlJc w:val="left"/>
      <w:pPr>
        <w:tabs>
          <w:tab w:val="num" w:pos="2160"/>
        </w:tabs>
        <w:ind w:left="2160" w:hanging="360"/>
      </w:pPr>
      <w:rPr>
        <w:rFonts w:ascii="Wingdings 3" w:hAnsi="Wingdings 3" w:hint="default"/>
      </w:rPr>
    </w:lvl>
    <w:lvl w:ilvl="3" w:tplc="D8189EC0" w:tentative="1">
      <w:start w:val="1"/>
      <w:numFmt w:val="bullet"/>
      <w:lvlText w:val=""/>
      <w:lvlJc w:val="left"/>
      <w:pPr>
        <w:tabs>
          <w:tab w:val="num" w:pos="2880"/>
        </w:tabs>
        <w:ind w:left="2880" w:hanging="360"/>
      </w:pPr>
      <w:rPr>
        <w:rFonts w:ascii="Wingdings 3" w:hAnsi="Wingdings 3" w:hint="default"/>
      </w:rPr>
    </w:lvl>
    <w:lvl w:ilvl="4" w:tplc="A7304A3E" w:tentative="1">
      <w:start w:val="1"/>
      <w:numFmt w:val="bullet"/>
      <w:lvlText w:val=""/>
      <w:lvlJc w:val="left"/>
      <w:pPr>
        <w:tabs>
          <w:tab w:val="num" w:pos="3600"/>
        </w:tabs>
        <w:ind w:left="3600" w:hanging="360"/>
      </w:pPr>
      <w:rPr>
        <w:rFonts w:ascii="Wingdings 3" w:hAnsi="Wingdings 3" w:hint="default"/>
      </w:rPr>
    </w:lvl>
    <w:lvl w:ilvl="5" w:tplc="81681806" w:tentative="1">
      <w:start w:val="1"/>
      <w:numFmt w:val="bullet"/>
      <w:lvlText w:val=""/>
      <w:lvlJc w:val="left"/>
      <w:pPr>
        <w:tabs>
          <w:tab w:val="num" w:pos="4320"/>
        </w:tabs>
        <w:ind w:left="4320" w:hanging="360"/>
      </w:pPr>
      <w:rPr>
        <w:rFonts w:ascii="Wingdings 3" w:hAnsi="Wingdings 3" w:hint="default"/>
      </w:rPr>
    </w:lvl>
    <w:lvl w:ilvl="6" w:tplc="094C2E2C" w:tentative="1">
      <w:start w:val="1"/>
      <w:numFmt w:val="bullet"/>
      <w:lvlText w:val=""/>
      <w:lvlJc w:val="left"/>
      <w:pPr>
        <w:tabs>
          <w:tab w:val="num" w:pos="5040"/>
        </w:tabs>
        <w:ind w:left="5040" w:hanging="360"/>
      </w:pPr>
      <w:rPr>
        <w:rFonts w:ascii="Wingdings 3" w:hAnsi="Wingdings 3" w:hint="default"/>
      </w:rPr>
    </w:lvl>
    <w:lvl w:ilvl="7" w:tplc="CE9496FA" w:tentative="1">
      <w:start w:val="1"/>
      <w:numFmt w:val="bullet"/>
      <w:lvlText w:val=""/>
      <w:lvlJc w:val="left"/>
      <w:pPr>
        <w:tabs>
          <w:tab w:val="num" w:pos="5760"/>
        </w:tabs>
        <w:ind w:left="5760" w:hanging="360"/>
      </w:pPr>
      <w:rPr>
        <w:rFonts w:ascii="Wingdings 3" w:hAnsi="Wingdings 3" w:hint="default"/>
      </w:rPr>
    </w:lvl>
    <w:lvl w:ilvl="8" w:tplc="5D02A7CC" w:tentative="1">
      <w:start w:val="1"/>
      <w:numFmt w:val="bullet"/>
      <w:lvlText w:val=""/>
      <w:lvlJc w:val="left"/>
      <w:pPr>
        <w:tabs>
          <w:tab w:val="num" w:pos="6480"/>
        </w:tabs>
        <w:ind w:left="6480" w:hanging="360"/>
      </w:pPr>
      <w:rPr>
        <w:rFonts w:ascii="Wingdings 3" w:hAnsi="Wingdings 3" w:hint="default"/>
      </w:rPr>
    </w:lvl>
  </w:abstractNum>
  <w:abstractNum w:abstractNumId="36">
    <w:nsid w:val="5B894ED1"/>
    <w:multiLevelType w:val="hybridMultilevel"/>
    <w:tmpl w:val="E0967150"/>
    <w:lvl w:ilvl="0" w:tplc="699E70B8">
      <w:start w:val="1"/>
      <w:numFmt w:val="bullet"/>
      <w:lvlText w:val="-"/>
      <w:lvlJc w:val="left"/>
      <w:pPr>
        <w:tabs>
          <w:tab w:val="num" w:pos="720"/>
        </w:tabs>
        <w:ind w:left="720" w:hanging="360"/>
      </w:pPr>
      <w:rPr>
        <w:rFonts w:ascii="Times New Roman" w:hAnsi="Times New Roman" w:hint="default"/>
      </w:rPr>
    </w:lvl>
    <w:lvl w:ilvl="1" w:tplc="D02E1DBA" w:tentative="1">
      <w:start w:val="1"/>
      <w:numFmt w:val="bullet"/>
      <w:lvlText w:val="-"/>
      <w:lvlJc w:val="left"/>
      <w:pPr>
        <w:tabs>
          <w:tab w:val="num" w:pos="1440"/>
        </w:tabs>
        <w:ind w:left="1440" w:hanging="360"/>
      </w:pPr>
      <w:rPr>
        <w:rFonts w:ascii="Times New Roman" w:hAnsi="Times New Roman" w:hint="default"/>
      </w:rPr>
    </w:lvl>
    <w:lvl w:ilvl="2" w:tplc="B6C4EF30" w:tentative="1">
      <w:start w:val="1"/>
      <w:numFmt w:val="bullet"/>
      <w:lvlText w:val="-"/>
      <w:lvlJc w:val="left"/>
      <w:pPr>
        <w:tabs>
          <w:tab w:val="num" w:pos="2160"/>
        </w:tabs>
        <w:ind w:left="2160" w:hanging="360"/>
      </w:pPr>
      <w:rPr>
        <w:rFonts w:ascii="Times New Roman" w:hAnsi="Times New Roman" w:hint="default"/>
      </w:rPr>
    </w:lvl>
    <w:lvl w:ilvl="3" w:tplc="C4544470" w:tentative="1">
      <w:start w:val="1"/>
      <w:numFmt w:val="bullet"/>
      <w:lvlText w:val="-"/>
      <w:lvlJc w:val="left"/>
      <w:pPr>
        <w:tabs>
          <w:tab w:val="num" w:pos="2880"/>
        </w:tabs>
        <w:ind w:left="2880" w:hanging="360"/>
      </w:pPr>
      <w:rPr>
        <w:rFonts w:ascii="Times New Roman" w:hAnsi="Times New Roman" w:hint="default"/>
      </w:rPr>
    </w:lvl>
    <w:lvl w:ilvl="4" w:tplc="FC48F360" w:tentative="1">
      <w:start w:val="1"/>
      <w:numFmt w:val="bullet"/>
      <w:lvlText w:val="-"/>
      <w:lvlJc w:val="left"/>
      <w:pPr>
        <w:tabs>
          <w:tab w:val="num" w:pos="3600"/>
        </w:tabs>
        <w:ind w:left="3600" w:hanging="360"/>
      </w:pPr>
      <w:rPr>
        <w:rFonts w:ascii="Times New Roman" w:hAnsi="Times New Roman" w:hint="default"/>
      </w:rPr>
    </w:lvl>
    <w:lvl w:ilvl="5" w:tplc="3E5A6522" w:tentative="1">
      <w:start w:val="1"/>
      <w:numFmt w:val="bullet"/>
      <w:lvlText w:val="-"/>
      <w:lvlJc w:val="left"/>
      <w:pPr>
        <w:tabs>
          <w:tab w:val="num" w:pos="4320"/>
        </w:tabs>
        <w:ind w:left="4320" w:hanging="360"/>
      </w:pPr>
      <w:rPr>
        <w:rFonts w:ascii="Times New Roman" w:hAnsi="Times New Roman" w:hint="default"/>
      </w:rPr>
    </w:lvl>
    <w:lvl w:ilvl="6" w:tplc="2CE4AECC" w:tentative="1">
      <w:start w:val="1"/>
      <w:numFmt w:val="bullet"/>
      <w:lvlText w:val="-"/>
      <w:lvlJc w:val="left"/>
      <w:pPr>
        <w:tabs>
          <w:tab w:val="num" w:pos="5040"/>
        </w:tabs>
        <w:ind w:left="5040" w:hanging="360"/>
      </w:pPr>
      <w:rPr>
        <w:rFonts w:ascii="Times New Roman" w:hAnsi="Times New Roman" w:hint="default"/>
      </w:rPr>
    </w:lvl>
    <w:lvl w:ilvl="7" w:tplc="71DA18FE" w:tentative="1">
      <w:start w:val="1"/>
      <w:numFmt w:val="bullet"/>
      <w:lvlText w:val="-"/>
      <w:lvlJc w:val="left"/>
      <w:pPr>
        <w:tabs>
          <w:tab w:val="num" w:pos="5760"/>
        </w:tabs>
        <w:ind w:left="5760" w:hanging="360"/>
      </w:pPr>
      <w:rPr>
        <w:rFonts w:ascii="Times New Roman" w:hAnsi="Times New Roman" w:hint="default"/>
      </w:rPr>
    </w:lvl>
    <w:lvl w:ilvl="8" w:tplc="18D2892E" w:tentative="1">
      <w:start w:val="1"/>
      <w:numFmt w:val="bullet"/>
      <w:lvlText w:val="-"/>
      <w:lvlJc w:val="left"/>
      <w:pPr>
        <w:tabs>
          <w:tab w:val="num" w:pos="6480"/>
        </w:tabs>
        <w:ind w:left="6480" w:hanging="360"/>
      </w:pPr>
      <w:rPr>
        <w:rFonts w:ascii="Times New Roman" w:hAnsi="Times New Roman" w:hint="default"/>
      </w:rPr>
    </w:lvl>
  </w:abstractNum>
  <w:abstractNum w:abstractNumId="37">
    <w:nsid w:val="5D901C5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F6167F6"/>
    <w:multiLevelType w:val="hybridMultilevel"/>
    <w:tmpl w:val="A68AA5AA"/>
    <w:lvl w:ilvl="0" w:tplc="A306BF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0864068"/>
    <w:multiLevelType w:val="hybridMultilevel"/>
    <w:tmpl w:val="36A478DA"/>
    <w:lvl w:ilvl="0" w:tplc="F4D8B8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0CB115B"/>
    <w:multiLevelType w:val="hybridMultilevel"/>
    <w:tmpl w:val="6024ABB0"/>
    <w:lvl w:ilvl="0" w:tplc="D3B41F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1124C0D"/>
    <w:multiLevelType w:val="hybridMultilevel"/>
    <w:tmpl w:val="9BE05A14"/>
    <w:lvl w:ilvl="0" w:tplc="3A065B9E">
      <w:start w:val="1"/>
      <w:numFmt w:val="bullet"/>
      <w:lvlText w:val="•"/>
      <w:lvlJc w:val="left"/>
      <w:pPr>
        <w:tabs>
          <w:tab w:val="num" w:pos="720"/>
        </w:tabs>
        <w:ind w:left="720" w:hanging="360"/>
      </w:pPr>
      <w:rPr>
        <w:rFonts w:ascii="Times New Roman" w:hAnsi="Times New Roman" w:hint="default"/>
      </w:rPr>
    </w:lvl>
    <w:lvl w:ilvl="1" w:tplc="1DA80464" w:tentative="1">
      <w:start w:val="1"/>
      <w:numFmt w:val="bullet"/>
      <w:lvlText w:val="•"/>
      <w:lvlJc w:val="left"/>
      <w:pPr>
        <w:tabs>
          <w:tab w:val="num" w:pos="1440"/>
        </w:tabs>
        <w:ind w:left="1440" w:hanging="360"/>
      </w:pPr>
      <w:rPr>
        <w:rFonts w:ascii="Times New Roman" w:hAnsi="Times New Roman" w:hint="default"/>
      </w:rPr>
    </w:lvl>
    <w:lvl w:ilvl="2" w:tplc="C69255A4" w:tentative="1">
      <w:start w:val="1"/>
      <w:numFmt w:val="bullet"/>
      <w:lvlText w:val="•"/>
      <w:lvlJc w:val="left"/>
      <w:pPr>
        <w:tabs>
          <w:tab w:val="num" w:pos="2160"/>
        </w:tabs>
        <w:ind w:left="2160" w:hanging="360"/>
      </w:pPr>
      <w:rPr>
        <w:rFonts w:ascii="Times New Roman" w:hAnsi="Times New Roman" w:hint="default"/>
      </w:rPr>
    </w:lvl>
    <w:lvl w:ilvl="3" w:tplc="D56C2332" w:tentative="1">
      <w:start w:val="1"/>
      <w:numFmt w:val="bullet"/>
      <w:lvlText w:val="•"/>
      <w:lvlJc w:val="left"/>
      <w:pPr>
        <w:tabs>
          <w:tab w:val="num" w:pos="2880"/>
        </w:tabs>
        <w:ind w:left="2880" w:hanging="360"/>
      </w:pPr>
      <w:rPr>
        <w:rFonts w:ascii="Times New Roman" w:hAnsi="Times New Roman" w:hint="default"/>
      </w:rPr>
    </w:lvl>
    <w:lvl w:ilvl="4" w:tplc="8FFACE74" w:tentative="1">
      <w:start w:val="1"/>
      <w:numFmt w:val="bullet"/>
      <w:lvlText w:val="•"/>
      <w:lvlJc w:val="left"/>
      <w:pPr>
        <w:tabs>
          <w:tab w:val="num" w:pos="3600"/>
        </w:tabs>
        <w:ind w:left="3600" w:hanging="360"/>
      </w:pPr>
      <w:rPr>
        <w:rFonts w:ascii="Times New Roman" w:hAnsi="Times New Roman" w:hint="default"/>
      </w:rPr>
    </w:lvl>
    <w:lvl w:ilvl="5" w:tplc="F3A6C3B6" w:tentative="1">
      <w:start w:val="1"/>
      <w:numFmt w:val="bullet"/>
      <w:lvlText w:val="•"/>
      <w:lvlJc w:val="left"/>
      <w:pPr>
        <w:tabs>
          <w:tab w:val="num" w:pos="4320"/>
        </w:tabs>
        <w:ind w:left="4320" w:hanging="360"/>
      </w:pPr>
      <w:rPr>
        <w:rFonts w:ascii="Times New Roman" w:hAnsi="Times New Roman" w:hint="default"/>
      </w:rPr>
    </w:lvl>
    <w:lvl w:ilvl="6" w:tplc="CD388372" w:tentative="1">
      <w:start w:val="1"/>
      <w:numFmt w:val="bullet"/>
      <w:lvlText w:val="•"/>
      <w:lvlJc w:val="left"/>
      <w:pPr>
        <w:tabs>
          <w:tab w:val="num" w:pos="5040"/>
        </w:tabs>
        <w:ind w:left="5040" w:hanging="360"/>
      </w:pPr>
      <w:rPr>
        <w:rFonts w:ascii="Times New Roman" w:hAnsi="Times New Roman" w:hint="default"/>
      </w:rPr>
    </w:lvl>
    <w:lvl w:ilvl="7" w:tplc="2B6E88F6" w:tentative="1">
      <w:start w:val="1"/>
      <w:numFmt w:val="bullet"/>
      <w:lvlText w:val="•"/>
      <w:lvlJc w:val="left"/>
      <w:pPr>
        <w:tabs>
          <w:tab w:val="num" w:pos="5760"/>
        </w:tabs>
        <w:ind w:left="5760" w:hanging="360"/>
      </w:pPr>
      <w:rPr>
        <w:rFonts w:ascii="Times New Roman" w:hAnsi="Times New Roman" w:hint="default"/>
      </w:rPr>
    </w:lvl>
    <w:lvl w:ilvl="8" w:tplc="E62EFC7C" w:tentative="1">
      <w:start w:val="1"/>
      <w:numFmt w:val="bullet"/>
      <w:lvlText w:val="•"/>
      <w:lvlJc w:val="left"/>
      <w:pPr>
        <w:tabs>
          <w:tab w:val="num" w:pos="6480"/>
        </w:tabs>
        <w:ind w:left="6480" w:hanging="360"/>
      </w:pPr>
      <w:rPr>
        <w:rFonts w:ascii="Times New Roman" w:hAnsi="Times New Roman" w:hint="default"/>
      </w:rPr>
    </w:lvl>
  </w:abstractNum>
  <w:abstractNum w:abstractNumId="42">
    <w:nsid w:val="68C226F1"/>
    <w:multiLevelType w:val="hybridMultilevel"/>
    <w:tmpl w:val="66E6145C"/>
    <w:lvl w:ilvl="0" w:tplc="2B3C216A">
      <w:start w:val="1"/>
      <w:numFmt w:val="bullet"/>
      <w:lvlText w:val="-"/>
      <w:lvlJc w:val="left"/>
      <w:pPr>
        <w:ind w:left="1069" w:hanging="360"/>
      </w:pPr>
      <w:rPr>
        <w:rFonts w:ascii="Times New Roman" w:eastAsiaTheme="minorHAnsi" w:hAnsi="Times New Roman" w:cs="Times New Roman" w:hint="default"/>
        <w:b/>
        <w:i/>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3">
    <w:nsid w:val="69244B93"/>
    <w:multiLevelType w:val="hybridMultilevel"/>
    <w:tmpl w:val="DB1AFD94"/>
    <w:lvl w:ilvl="0" w:tplc="A5181D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5842832"/>
    <w:multiLevelType w:val="hybridMultilevel"/>
    <w:tmpl w:val="79A881F6"/>
    <w:lvl w:ilvl="0" w:tplc="1F58B8C0">
      <w:start w:val="1"/>
      <w:numFmt w:val="bullet"/>
      <w:lvlText w:val="•"/>
      <w:lvlJc w:val="left"/>
      <w:pPr>
        <w:tabs>
          <w:tab w:val="num" w:pos="720"/>
        </w:tabs>
        <w:ind w:left="720" w:hanging="360"/>
      </w:pPr>
      <w:rPr>
        <w:rFonts w:ascii="Arial" w:hAnsi="Arial" w:hint="default"/>
      </w:rPr>
    </w:lvl>
    <w:lvl w:ilvl="1" w:tplc="237E2514" w:tentative="1">
      <w:start w:val="1"/>
      <w:numFmt w:val="bullet"/>
      <w:lvlText w:val="•"/>
      <w:lvlJc w:val="left"/>
      <w:pPr>
        <w:tabs>
          <w:tab w:val="num" w:pos="1440"/>
        </w:tabs>
        <w:ind w:left="1440" w:hanging="360"/>
      </w:pPr>
      <w:rPr>
        <w:rFonts w:ascii="Arial" w:hAnsi="Arial" w:hint="default"/>
      </w:rPr>
    </w:lvl>
    <w:lvl w:ilvl="2" w:tplc="C35079BC" w:tentative="1">
      <w:start w:val="1"/>
      <w:numFmt w:val="bullet"/>
      <w:lvlText w:val="•"/>
      <w:lvlJc w:val="left"/>
      <w:pPr>
        <w:tabs>
          <w:tab w:val="num" w:pos="2160"/>
        </w:tabs>
        <w:ind w:left="2160" w:hanging="360"/>
      </w:pPr>
      <w:rPr>
        <w:rFonts w:ascii="Arial" w:hAnsi="Arial" w:hint="default"/>
      </w:rPr>
    </w:lvl>
    <w:lvl w:ilvl="3" w:tplc="80DA9090" w:tentative="1">
      <w:start w:val="1"/>
      <w:numFmt w:val="bullet"/>
      <w:lvlText w:val="•"/>
      <w:lvlJc w:val="left"/>
      <w:pPr>
        <w:tabs>
          <w:tab w:val="num" w:pos="2880"/>
        </w:tabs>
        <w:ind w:left="2880" w:hanging="360"/>
      </w:pPr>
      <w:rPr>
        <w:rFonts w:ascii="Arial" w:hAnsi="Arial" w:hint="default"/>
      </w:rPr>
    </w:lvl>
    <w:lvl w:ilvl="4" w:tplc="873819F0" w:tentative="1">
      <w:start w:val="1"/>
      <w:numFmt w:val="bullet"/>
      <w:lvlText w:val="•"/>
      <w:lvlJc w:val="left"/>
      <w:pPr>
        <w:tabs>
          <w:tab w:val="num" w:pos="3600"/>
        </w:tabs>
        <w:ind w:left="3600" w:hanging="360"/>
      </w:pPr>
      <w:rPr>
        <w:rFonts w:ascii="Arial" w:hAnsi="Arial" w:hint="default"/>
      </w:rPr>
    </w:lvl>
    <w:lvl w:ilvl="5" w:tplc="801417B0" w:tentative="1">
      <w:start w:val="1"/>
      <w:numFmt w:val="bullet"/>
      <w:lvlText w:val="•"/>
      <w:lvlJc w:val="left"/>
      <w:pPr>
        <w:tabs>
          <w:tab w:val="num" w:pos="4320"/>
        </w:tabs>
        <w:ind w:left="4320" w:hanging="360"/>
      </w:pPr>
      <w:rPr>
        <w:rFonts w:ascii="Arial" w:hAnsi="Arial" w:hint="default"/>
      </w:rPr>
    </w:lvl>
    <w:lvl w:ilvl="6" w:tplc="3E1289CA" w:tentative="1">
      <w:start w:val="1"/>
      <w:numFmt w:val="bullet"/>
      <w:lvlText w:val="•"/>
      <w:lvlJc w:val="left"/>
      <w:pPr>
        <w:tabs>
          <w:tab w:val="num" w:pos="5040"/>
        </w:tabs>
        <w:ind w:left="5040" w:hanging="360"/>
      </w:pPr>
      <w:rPr>
        <w:rFonts w:ascii="Arial" w:hAnsi="Arial" w:hint="default"/>
      </w:rPr>
    </w:lvl>
    <w:lvl w:ilvl="7" w:tplc="88769C5C" w:tentative="1">
      <w:start w:val="1"/>
      <w:numFmt w:val="bullet"/>
      <w:lvlText w:val="•"/>
      <w:lvlJc w:val="left"/>
      <w:pPr>
        <w:tabs>
          <w:tab w:val="num" w:pos="5760"/>
        </w:tabs>
        <w:ind w:left="5760" w:hanging="360"/>
      </w:pPr>
      <w:rPr>
        <w:rFonts w:ascii="Arial" w:hAnsi="Arial" w:hint="default"/>
      </w:rPr>
    </w:lvl>
    <w:lvl w:ilvl="8" w:tplc="0A0A81B6" w:tentative="1">
      <w:start w:val="1"/>
      <w:numFmt w:val="bullet"/>
      <w:lvlText w:val="•"/>
      <w:lvlJc w:val="left"/>
      <w:pPr>
        <w:tabs>
          <w:tab w:val="num" w:pos="6480"/>
        </w:tabs>
        <w:ind w:left="6480" w:hanging="360"/>
      </w:pPr>
      <w:rPr>
        <w:rFonts w:ascii="Arial" w:hAnsi="Arial" w:hint="default"/>
      </w:rPr>
    </w:lvl>
  </w:abstractNum>
  <w:abstractNum w:abstractNumId="45">
    <w:nsid w:val="75F61EF2"/>
    <w:multiLevelType w:val="hybridMultilevel"/>
    <w:tmpl w:val="D1B22E9E"/>
    <w:lvl w:ilvl="0" w:tplc="BECAD516">
      <w:start w:val="1"/>
      <w:numFmt w:val="bullet"/>
      <w:lvlText w:val="•"/>
      <w:lvlJc w:val="left"/>
      <w:pPr>
        <w:tabs>
          <w:tab w:val="num" w:pos="720"/>
        </w:tabs>
        <w:ind w:left="720" w:hanging="360"/>
      </w:pPr>
      <w:rPr>
        <w:rFonts w:ascii="Times New Roman" w:hAnsi="Times New Roman" w:hint="default"/>
      </w:rPr>
    </w:lvl>
    <w:lvl w:ilvl="1" w:tplc="47528CA8" w:tentative="1">
      <w:start w:val="1"/>
      <w:numFmt w:val="bullet"/>
      <w:lvlText w:val="•"/>
      <w:lvlJc w:val="left"/>
      <w:pPr>
        <w:tabs>
          <w:tab w:val="num" w:pos="1440"/>
        </w:tabs>
        <w:ind w:left="1440" w:hanging="360"/>
      </w:pPr>
      <w:rPr>
        <w:rFonts w:ascii="Times New Roman" w:hAnsi="Times New Roman" w:hint="default"/>
      </w:rPr>
    </w:lvl>
    <w:lvl w:ilvl="2" w:tplc="7F88FC86" w:tentative="1">
      <w:start w:val="1"/>
      <w:numFmt w:val="bullet"/>
      <w:lvlText w:val="•"/>
      <w:lvlJc w:val="left"/>
      <w:pPr>
        <w:tabs>
          <w:tab w:val="num" w:pos="2160"/>
        </w:tabs>
        <w:ind w:left="2160" w:hanging="360"/>
      </w:pPr>
      <w:rPr>
        <w:rFonts w:ascii="Times New Roman" w:hAnsi="Times New Roman" w:hint="default"/>
      </w:rPr>
    </w:lvl>
    <w:lvl w:ilvl="3" w:tplc="235E57FC" w:tentative="1">
      <w:start w:val="1"/>
      <w:numFmt w:val="bullet"/>
      <w:lvlText w:val="•"/>
      <w:lvlJc w:val="left"/>
      <w:pPr>
        <w:tabs>
          <w:tab w:val="num" w:pos="2880"/>
        </w:tabs>
        <w:ind w:left="2880" w:hanging="360"/>
      </w:pPr>
      <w:rPr>
        <w:rFonts w:ascii="Times New Roman" w:hAnsi="Times New Roman" w:hint="default"/>
      </w:rPr>
    </w:lvl>
    <w:lvl w:ilvl="4" w:tplc="D0168F2C" w:tentative="1">
      <w:start w:val="1"/>
      <w:numFmt w:val="bullet"/>
      <w:lvlText w:val="•"/>
      <w:lvlJc w:val="left"/>
      <w:pPr>
        <w:tabs>
          <w:tab w:val="num" w:pos="3600"/>
        </w:tabs>
        <w:ind w:left="3600" w:hanging="360"/>
      </w:pPr>
      <w:rPr>
        <w:rFonts w:ascii="Times New Roman" w:hAnsi="Times New Roman" w:hint="default"/>
      </w:rPr>
    </w:lvl>
    <w:lvl w:ilvl="5" w:tplc="3820A670" w:tentative="1">
      <w:start w:val="1"/>
      <w:numFmt w:val="bullet"/>
      <w:lvlText w:val="•"/>
      <w:lvlJc w:val="left"/>
      <w:pPr>
        <w:tabs>
          <w:tab w:val="num" w:pos="4320"/>
        </w:tabs>
        <w:ind w:left="4320" w:hanging="360"/>
      </w:pPr>
      <w:rPr>
        <w:rFonts w:ascii="Times New Roman" w:hAnsi="Times New Roman" w:hint="default"/>
      </w:rPr>
    </w:lvl>
    <w:lvl w:ilvl="6" w:tplc="87FAF02C" w:tentative="1">
      <w:start w:val="1"/>
      <w:numFmt w:val="bullet"/>
      <w:lvlText w:val="•"/>
      <w:lvlJc w:val="left"/>
      <w:pPr>
        <w:tabs>
          <w:tab w:val="num" w:pos="5040"/>
        </w:tabs>
        <w:ind w:left="5040" w:hanging="360"/>
      </w:pPr>
      <w:rPr>
        <w:rFonts w:ascii="Times New Roman" w:hAnsi="Times New Roman" w:hint="default"/>
      </w:rPr>
    </w:lvl>
    <w:lvl w:ilvl="7" w:tplc="8A9E54EA" w:tentative="1">
      <w:start w:val="1"/>
      <w:numFmt w:val="bullet"/>
      <w:lvlText w:val="•"/>
      <w:lvlJc w:val="left"/>
      <w:pPr>
        <w:tabs>
          <w:tab w:val="num" w:pos="5760"/>
        </w:tabs>
        <w:ind w:left="5760" w:hanging="360"/>
      </w:pPr>
      <w:rPr>
        <w:rFonts w:ascii="Times New Roman" w:hAnsi="Times New Roman" w:hint="default"/>
      </w:rPr>
    </w:lvl>
    <w:lvl w:ilvl="8" w:tplc="17A45674" w:tentative="1">
      <w:start w:val="1"/>
      <w:numFmt w:val="bullet"/>
      <w:lvlText w:val="•"/>
      <w:lvlJc w:val="left"/>
      <w:pPr>
        <w:tabs>
          <w:tab w:val="num" w:pos="6480"/>
        </w:tabs>
        <w:ind w:left="6480" w:hanging="360"/>
      </w:pPr>
      <w:rPr>
        <w:rFonts w:ascii="Times New Roman" w:hAnsi="Times New Roman" w:hint="default"/>
      </w:rPr>
    </w:lvl>
  </w:abstractNum>
  <w:abstractNum w:abstractNumId="46">
    <w:nsid w:val="77EC6937"/>
    <w:multiLevelType w:val="hybridMultilevel"/>
    <w:tmpl w:val="BD169948"/>
    <w:lvl w:ilvl="0" w:tplc="E2822D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A22411D"/>
    <w:multiLevelType w:val="hybridMultilevel"/>
    <w:tmpl w:val="4C70BD52"/>
    <w:lvl w:ilvl="0" w:tplc="6444E160">
      <w:start w:val="1"/>
      <w:numFmt w:val="bullet"/>
      <w:lvlText w:val=""/>
      <w:lvlJc w:val="left"/>
      <w:pPr>
        <w:tabs>
          <w:tab w:val="num" w:pos="720"/>
        </w:tabs>
        <w:ind w:left="720" w:hanging="360"/>
      </w:pPr>
      <w:rPr>
        <w:rFonts w:ascii="Wingdings" w:hAnsi="Wingdings" w:hint="default"/>
      </w:rPr>
    </w:lvl>
    <w:lvl w:ilvl="1" w:tplc="C3BC753A" w:tentative="1">
      <w:start w:val="1"/>
      <w:numFmt w:val="bullet"/>
      <w:lvlText w:val=""/>
      <w:lvlJc w:val="left"/>
      <w:pPr>
        <w:tabs>
          <w:tab w:val="num" w:pos="1440"/>
        </w:tabs>
        <w:ind w:left="1440" w:hanging="360"/>
      </w:pPr>
      <w:rPr>
        <w:rFonts w:ascii="Wingdings" w:hAnsi="Wingdings" w:hint="default"/>
      </w:rPr>
    </w:lvl>
    <w:lvl w:ilvl="2" w:tplc="A266AFE8" w:tentative="1">
      <w:start w:val="1"/>
      <w:numFmt w:val="bullet"/>
      <w:lvlText w:val=""/>
      <w:lvlJc w:val="left"/>
      <w:pPr>
        <w:tabs>
          <w:tab w:val="num" w:pos="2160"/>
        </w:tabs>
        <w:ind w:left="2160" w:hanging="360"/>
      </w:pPr>
      <w:rPr>
        <w:rFonts w:ascii="Wingdings" w:hAnsi="Wingdings" w:hint="default"/>
      </w:rPr>
    </w:lvl>
    <w:lvl w:ilvl="3" w:tplc="D5BC4C32" w:tentative="1">
      <w:start w:val="1"/>
      <w:numFmt w:val="bullet"/>
      <w:lvlText w:val=""/>
      <w:lvlJc w:val="left"/>
      <w:pPr>
        <w:tabs>
          <w:tab w:val="num" w:pos="2880"/>
        </w:tabs>
        <w:ind w:left="2880" w:hanging="360"/>
      </w:pPr>
      <w:rPr>
        <w:rFonts w:ascii="Wingdings" w:hAnsi="Wingdings" w:hint="default"/>
      </w:rPr>
    </w:lvl>
    <w:lvl w:ilvl="4" w:tplc="9A842ABA" w:tentative="1">
      <w:start w:val="1"/>
      <w:numFmt w:val="bullet"/>
      <w:lvlText w:val=""/>
      <w:lvlJc w:val="left"/>
      <w:pPr>
        <w:tabs>
          <w:tab w:val="num" w:pos="3600"/>
        </w:tabs>
        <w:ind w:left="3600" w:hanging="360"/>
      </w:pPr>
      <w:rPr>
        <w:rFonts w:ascii="Wingdings" w:hAnsi="Wingdings" w:hint="default"/>
      </w:rPr>
    </w:lvl>
    <w:lvl w:ilvl="5" w:tplc="9F480876" w:tentative="1">
      <w:start w:val="1"/>
      <w:numFmt w:val="bullet"/>
      <w:lvlText w:val=""/>
      <w:lvlJc w:val="left"/>
      <w:pPr>
        <w:tabs>
          <w:tab w:val="num" w:pos="4320"/>
        </w:tabs>
        <w:ind w:left="4320" w:hanging="360"/>
      </w:pPr>
      <w:rPr>
        <w:rFonts w:ascii="Wingdings" w:hAnsi="Wingdings" w:hint="default"/>
      </w:rPr>
    </w:lvl>
    <w:lvl w:ilvl="6" w:tplc="0CE03192" w:tentative="1">
      <w:start w:val="1"/>
      <w:numFmt w:val="bullet"/>
      <w:lvlText w:val=""/>
      <w:lvlJc w:val="left"/>
      <w:pPr>
        <w:tabs>
          <w:tab w:val="num" w:pos="5040"/>
        </w:tabs>
        <w:ind w:left="5040" w:hanging="360"/>
      </w:pPr>
      <w:rPr>
        <w:rFonts w:ascii="Wingdings" w:hAnsi="Wingdings" w:hint="default"/>
      </w:rPr>
    </w:lvl>
    <w:lvl w:ilvl="7" w:tplc="16529D9A" w:tentative="1">
      <w:start w:val="1"/>
      <w:numFmt w:val="bullet"/>
      <w:lvlText w:val=""/>
      <w:lvlJc w:val="left"/>
      <w:pPr>
        <w:tabs>
          <w:tab w:val="num" w:pos="5760"/>
        </w:tabs>
        <w:ind w:left="5760" w:hanging="360"/>
      </w:pPr>
      <w:rPr>
        <w:rFonts w:ascii="Wingdings" w:hAnsi="Wingdings" w:hint="default"/>
      </w:rPr>
    </w:lvl>
    <w:lvl w:ilvl="8" w:tplc="CC5ED6FE" w:tentative="1">
      <w:start w:val="1"/>
      <w:numFmt w:val="bullet"/>
      <w:lvlText w:val=""/>
      <w:lvlJc w:val="left"/>
      <w:pPr>
        <w:tabs>
          <w:tab w:val="num" w:pos="6480"/>
        </w:tabs>
        <w:ind w:left="6480" w:hanging="360"/>
      </w:pPr>
      <w:rPr>
        <w:rFonts w:ascii="Wingdings" w:hAnsi="Wingdings" w:hint="default"/>
      </w:rPr>
    </w:lvl>
  </w:abstractNum>
  <w:abstractNum w:abstractNumId="48">
    <w:nsid w:val="7D253DEC"/>
    <w:multiLevelType w:val="hybridMultilevel"/>
    <w:tmpl w:val="81F2AF9C"/>
    <w:lvl w:ilvl="0" w:tplc="8B722AB2">
      <w:start w:val="1"/>
      <w:numFmt w:val="bullet"/>
      <w:lvlText w:val="•"/>
      <w:lvlJc w:val="left"/>
      <w:pPr>
        <w:tabs>
          <w:tab w:val="num" w:pos="720"/>
        </w:tabs>
        <w:ind w:left="720" w:hanging="360"/>
      </w:pPr>
      <w:rPr>
        <w:rFonts w:ascii="Times New Roman" w:hAnsi="Times New Roman" w:hint="default"/>
      </w:rPr>
    </w:lvl>
    <w:lvl w:ilvl="1" w:tplc="62944088" w:tentative="1">
      <w:start w:val="1"/>
      <w:numFmt w:val="bullet"/>
      <w:lvlText w:val="•"/>
      <w:lvlJc w:val="left"/>
      <w:pPr>
        <w:tabs>
          <w:tab w:val="num" w:pos="1440"/>
        </w:tabs>
        <w:ind w:left="1440" w:hanging="360"/>
      </w:pPr>
      <w:rPr>
        <w:rFonts w:ascii="Times New Roman" w:hAnsi="Times New Roman" w:hint="default"/>
      </w:rPr>
    </w:lvl>
    <w:lvl w:ilvl="2" w:tplc="00CC0C90" w:tentative="1">
      <w:start w:val="1"/>
      <w:numFmt w:val="bullet"/>
      <w:lvlText w:val="•"/>
      <w:lvlJc w:val="left"/>
      <w:pPr>
        <w:tabs>
          <w:tab w:val="num" w:pos="2160"/>
        </w:tabs>
        <w:ind w:left="2160" w:hanging="360"/>
      </w:pPr>
      <w:rPr>
        <w:rFonts w:ascii="Times New Roman" w:hAnsi="Times New Roman" w:hint="default"/>
      </w:rPr>
    </w:lvl>
    <w:lvl w:ilvl="3" w:tplc="482AF5BA" w:tentative="1">
      <w:start w:val="1"/>
      <w:numFmt w:val="bullet"/>
      <w:lvlText w:val="•"/>
      <w:lvlJc w:val="left"/>
      <w:pPr>
        <w:tabs>
          <w:tab w:val="num" w:pos="2880"/>
        </w:tabs>
        <w:ind w:left="2880" w:hanging="360"/>
      </w:pPr>
      <w:rPr>
        <w:rFonts w:ascii="Times New Roman" w:hAnsi="Times New Roman" w:hint="default"/>
      </w:rPr>
    </w:lvl>
    <w:lvl w:ilvl="4" w:tplc="9558E692" w:tentative="1">
      <w:start w:val="1"/>
      <w:numFmt w:val="bullet"/>
      <w:lvlText w:val="•"/>
      <w:lvlJc w:val="left"/>
      <w:pPr>
        <w:tabs>
          <w:tab w:val="num" w:pos="3600"/>
        </w:tabs>
        <w:ind w:left="3600" w:hanging="360"/>
      </w:pPr>
      <w:rPr>
        <w:rFonts w:ascii="Times New Roman" w:hAnsi="Times New Roman" w:hint="default"/>
      </w:rPr>
    </w:lvl>
    <w:lvl w:ilvl="5" w:tplc="20F60100" w:tentative="1">
      <w:start w:val="1"/>
      <w:numFmt w:val="bullet"/>
      <w:lvlText w:val="•"/>
      <w:lvlJc w:val="left"/>
      <w:pPr>
        <w:tabs>
          <w:tab w:val="num" w:pos="4320"/>
        </w:tabs>
        <w:ind w:left="4320" w:hanging="360"/>
      </w:pPr>
      <w:rPr>
        <w:rFonts w:ascii="Times New Roman" w:hAnsi="Times New Roman" w:hint="default"/>
      </w:rPr>
    </w:lvl>
    <w:lvl w:ilvl="6" w:tplc="DB82C33C" w:tentative="1">
      <w:start w:val="1"/>
      <w:numFmt w:val="bullet"/>
      <w:lvlText w:val="•"/>
      <w:lvlJc w:val="left"/>
      <w:pPr>
        <w:tabs>
          <w:tab w:val="num" w:pos="5040"/>
        </w:tabs>
        <w:ind w:left="5040" w:hanging="360"/>
      </w:pPr>
      <w:rPr>
        <w:rFonts w:ascii="Times New Roman" w:hAnsi="Times New Roman" w:hint="default"/>
      </w:rPr>
    </w:lvl>
    <w:lvl w:ilvl="7" w:tplc="6C34853C" w:tentative="1">
      <w:start w:val="1"/>
      <w:numFmt w:val="bullet"/>
      <w:lvlText w:val="•"/>
      <w:lvlJc w:val="left"/>
      <w:pPr>
        <w:tabs>
          <w:tab w:val="num" w:pos="5760"/>
        </w:tabs>
        <w:ind w:left="5760" w:hanging="360"/>
      </w:pPr>
      <w:rPr>
        <w:rFonts w:ascii="Times New Roman" w:hAnsi="Times New Roman" w:hint="default"/>
      </w:rPr>
    </w:lvl>
    <w:lvl w:ilvl="8" w:tplc="E22E9D32" w:tentative="1">
      <w:start w:val="1"/>
      <w:numFmt w:val="bullet"/>
      <w:lvlText w:val="•"/>
      <w:lvlJc w:val="left"/>
      <w:pPr>
        <w:tabs>
          <w:tab w:val="num" w:pos="6480"/>
        </w:tabs>
        <w:ind w:left="6480" w:hanging="360"/>
      </w:pPr>
      <w:rPr>
        <w:rFonts w:ascii="Times New Roman" w:hAnsi="Times New Roman" w:hint="default"/>
      </w:rPr>
    </w:lvl>
  </w:abstractNum>
  <w:num w:numId="1">
    <w:abstractNumId w:val="13"/>
  </w:num>
  <w:num w:numId="2">
    <w:abstractNumId w:val="37"/>
  </w:num>
  <w:num w:numId="3">
    <w:abstractNumId w:val="22"/>
  </w:num>
  <w:num w:numId="4">
    <w:abstractNumId w:val="14"/>
  </w:num>
  <w:num w:numId="5">
    <w:abstractNumId w:val="15"/>
  </w:num>
  <w:num w:numId="6">
    <w:abstractNumId w:val="29"/>
  </w:num>
  <w:num w:numId="7">
    <w:abstractNumId w:val="30"/>
  </w:num>
  <w:num w:numId="8">
    <w:abstractNumId w:val="25"/>
  </w:num>
  <w:num w:numId="9">
    <w:abstractNumId w:val="42"/>
  </w:num>
  <w:num w:numId="10">
    <w:abstractNumId w:val="5"/>
  </w:num>
  <w:num w:numId="11">
    <w:abstractNumId w:val="33"/>
  </w:num>
  <w:num w:numId="12">
    <w:abstractNumId w:val="28"/>
  </w:num>
  <w:num w:numId="13">
    <w:abstractNumId w:val="12"/>
  </w:num>
  <w:num w:numId="14">
    <w:abstractNumId w:val="0"/>
  </w:num>
  <w:num w:numId="15">
    <w:abstractNumId w:val="45"/>
  </w:num>
  <w:num w:numId="16">
    <w:abstractNumId w:val="19"/>
  </w:num>
  <w:num w:numId="17">
    <w:abstractNumId w:val="41"/>
  </w:num>
  <w:num w:numId="18">
    <w:abstractNumId w:val="10"/>
  </w:num>
  <w:num w:numId="19">
    <w:abstractNumId w:val="6"/>
  </w:num>
  <w:num w:numId="20">
    <w:abstractNumId w:val="21"/>
  </w:num>
  <w:num w:numId="21">
    <w:abstractNumId w:val="32"/>
  </w:num>
  <w:num w:numId="22">
    <w:abstractNumId w:val="31"/>
  </w:num>
  <w:num w:numId="23">
    <w:abstractNumId w:val="47"/>
  </w:num>
  <w:num w:numId="24">
    <w:abstractNumId w:val="44"/>
  </w:num>
  <w:num w:numId="25">
    <w:abstractNumId w:val="43"/>
  </w:num>
  <w:num w:numId="26">
    <w:abstractNumId w:val="46"/>
  </w:num>
  <w:num w:numId="27">
    <w:abstractNumId w:val="39"/>
  </w:num>
  <w:num w:numId="28">
    <w:abstractNumId w:val="38"/>
  </w:num>
  <w:num w:numId="29">
    <w:abstractNumId w:val="9"/>
  </w:num>
  <w:num w:numId="30">
    <w:abstractNumId w:val="24"/>
  </w:num>
  <w:num w:numId="31">
    <w:abstractNumId w:val="4"/>
  </w:num>
  <w:num w:numId="32">
    <w:abstractNumId w:val="36"/>
  </w:num>
  <w:num w:numId="33">
    <w:abstractNumId w:val="48"/>
  </w:num>
  <w:num w:numId="34">
    <w:abstractNumId w:val="26"/>
  </w:num>
  <w:num w:numId="35">
    <w:abstractNumId w:val="34"/>
  </w:num>
  <w:num w:numId="36">
    <w:abstractNumId w:val="16"/>
  </w:num>
  <w:num w:numId="37">
    <w:abstractNumId w:val="1"/>
  </w:num>
  <w:num w:numId="38">
    <w:abstractNumId w:val="40"/>
  </w:num>
  <w:num w:numId="39">
    <w:abstractNumId w:val="23"/>
  </w:num>
  <w:num w:numId="40">
    <w:abstractNumId w:val="11"/>
  </w:num>
  <w:num w:numId="41">
    <w:abstractNumId w:val="17"/>
  </w:num>
  <w:num w:numId="42">
    <w:abstractNumId w:val="8"/>
  </w:num>
  <w:num w:numId="43">
    <w:abstractNumId w:val="3"/>
  </w:num>
  <w:num w:numId="44">
    <w:abstractNumId w:val="20"/>
  </w:num>
  <w:num w:numId="45">
    <w:abstractNumId w:val="18"/>
  </w:num>
  <w:num w:numId="46">
    <w:abstractNumId w:val="27"/>
  </w:num>
  <w:num w:numId="47">
    <w:abstractNumId w:val="7"/>
  </w:num>
  <w:num w:numId="48">
    <w:abstractNumId w:val="35"/>
  </w:num>
  <w:num w:numId="49">
    <w:abstractNumId w:val="2"/>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582"/>
    <w:rsid w:val="00032A4C"/>
    <w:rsid w:val="00044C71"/>
    <w:rsid w:val="00052B2A"/>
    <w:rsid w:val="00053042"/>
    <w:rsid w:val="000543B0"/>
    <w:rsid w:val="00074A27"/>
    <w:rsid w:val="00096EAC"/>
    <w:rsid w:val="000B1EB4"/>
    <w:rsid w:val="000B47B4"/>
    <w:rsid w:val="000B7AAD"/>
    <w:rsid w:val="000F6EDB"/>
    <w:rsid w:val="000F74B1"/>
    <w:rsid w:val="00102C56"/>
    <w:rsid w:val="001137AA"/>
    <w:rsid w:val="00161167"/>
    <w:rsid w:val="00185EAE"/>
    <w:rsid w:val="001A1C0D"/>
    <w:rsid w:val="001B1DDE"/>
    <w:rsid w:val="001B51EA"/>
    <w:rsid w:val="001C1358"/>
    <w:rsid w:val="001C1F21"/>
    <w:rsid w:val="001D68BA"/>
    <w:rsid w:val="001E6164"/>
    <w:rsid w:val="002025BA"/>
    <w:rsid w:val="00220879"/>
    <w:rsid w:val="00224DE0"/>
    <w:rsid w:val="00224E7C"/>
    <w:rsid w:val="00240EF7"/>
    <w:rsid w:val="002473CA"/>
    <w:rsid w:val="00252C39"/>
    <w:rsid w:val="00263A81"/>
    <w:rsid w:val="00292596"/>
    <w:rsid w:val="002945BE"/>
    <w:rsid w:val="00295644"/>
    <w:rsid w:val="002A5BA1"/>
    <w:rsid w:val="002D3AD6"/>
    <w:rsid w:val="002E0C83"/>
    <w:rsid w:val="002F265C"/>
    <w:rsid w:val="00316F6B"/>
    <w:rsid w:val="00334B0B"/>
    <w:rsid w:val="00334B48"/>
    <w:rsid w:val="00350072"/>
    <w:rsid w:val="00361E33"/>
    <w:rsid w:val="003625EC"/>
    <w:rsid w:val="00363616"/>
    <w:rsid w:val="00366973"/>
    <w:rsid w:val="00387175"/>
    <w:rsid w:val="00396BCB"/>
    <w:rsid w:val="00396D87"/>
    <w:rsid w:val="003A10ED"/>
    <w:rsid w:val="003B0388"/>
    <w:rsid w:val="003E4FC3"/>
    <w:rsid w:val="00427E0F"/>
    <w:rsid w:val="0045670B"/>
    <w:rsid w:val="00456965"/>
    <w:rsid w:val="00457518"/>
    <w:rsid w:val="004614AD"/>
    <w:rsid w:val="00473C83"/>
    <w:rsid w:val="00490F7C"/>
    <w:rsid w:val="004929C3"/>
    <w:rsid w:val="0049512E"/>
    <w:rsid w:val="004A05C7"/>
    <w:rsid w:val="004A722C"/>
    <w:rsid w:val="004C23FA"/>
    <w:rsid w:val="004D4037"/>
    <w:rsid w:val="004E4895"/>
    <w:rsid w:val="004F1BDF"/>
    <w:rsid w:val="004F68E8"/>
    <w:rsid w:val="005027AF"/>
    <w:rsid w:val="00511720"/>
    <w:rsid w:val="00525A67"/>
    <w:rsid w:val="005278D3"/>
    <w:rsid w:val="005409B0"/>
    <w:rsid w:val="00551720"/>
    <w:rsid w:val="0055181F"/>
    <w:rsid w:val="00551A05"/>
    <w:rsid w:val="00561A95"/>
    <w:rsid w:val="00564236"/>
    <w:rsid w:val="00565589"/>
    <w:rsid w:val="00571D19"/>
    <w:rsid w:val="00582F3A"/>
    <w:rsid w:val="0058763E"/>
    <w:rsid w:val="005A3F81"/>
    <w:rsid w:val="005B2646"/>
    <w:rsid w:val="005B3DDD"/>
    <w:rsid w:val="005C1BBA"/>
    <w:rsid w:val="005C2700"/>
    <w:rsid w:val="005C5AFB"/>
    <w:rsid w:val="005E0F3C"/>
    <w:rsid w:val="005F0963"/>
    <w:rsid w:val="005F1F2B"/>
    <w:rsid w:val="005F61E9"/>
    <w:rsid w:val="00601AFB"/>
    <w:rsid w:val="006040C6"/>
    <w:rsid w:val="006042AA"/>
    <w:rsid w:val="00632306"/>
    <w:rsid w:val="00640CF6"/>
    <w:rsid w:val="00663B78"/>
    <w:rsid w:val="0067485C"/>
    <w:rsid w:val="00682EC6"/>
    <w:rsid w:val="0069419E"/>
    <w:rsid w:val="0069770D"/>
    <w:rsid w:val="006A6C63"/>
    <w:rsid w:val="006B1409"/>
    <w:rsid w:val="006B60EB"/>
    <w:rsid w:val="006D00A3"/>
    <w:rsid w:val="006D5A16"/>
    <w:rsid w:val="006E68B4"/>
    <w:rsid w:val="00722598"/>
    <w:rsid w:val="00735BB2"/>
    <w:rsid w:val="00744F76"/>
    <w:rsid w:val="00746C2F"/>
    <w:rsid w:val="007507A5"/>
    <w:rsid w:val="007E3E24"/>
    <w:rsid w:val="007E7148"/>
    <w:rsid w:val="007F4D63"/>
    <w:rsid w:val="0080171C"/>
    <w:rsid w:val="008066F3"/>
    <w:rsid w:val="0081039E"/>
    <w:rsid w:val="00823164"/>
    <w:rsid w:val="00830EA1"/>
    <w:rsid w:val="00837090"/>
    <w:rsid w:val="00851905"/>
    <w:rsid w:val="0087662F"/>
    <w:rsid w:val="00882818"/>
    <w:rsid w:val="008A02D5"/>
    <w:rsid w:val="008C2B85"/>
    <w:rsid w:val="008C38F2"/>
    <w:rsid w:val="008E3E97"/>
    <w:rsid w:val="008F46CA"/>
    <w:rsid w:val="008F7517"/>
    <w:rsid w:val="00904982"/>
    <w:rsid w:val="00905129"/>
    <w:rsid w:val="00911DC3"/>
    <w:rsid w:val="00923556"/>
    <w:rsid w:val="0093795C"/>
    <w:rsid w:val="00946AC0"/>
    <w:rsid w:val="00963A80"/>
    <w:rsid w:val="00993332"/>
    <w:rsid w:val="009B232C"/>
    <w:rsid w:val="009C17E1"/>
    <w:rsid w:val="009E6871"/>
    <w:rsid w:val="009E780D"/>
    <w:rsid w:val="009F457D"/>
    <w:rsid w:val="00A05477"/>
    <w:rsid w:val="00A10369"/>
    <w:rsid w:val="00A33582"/>
    <w:rsid w:val="00A50296"/>
    <w:rsid w:val="00A905AE"/>
    <w:rsid w:val="00A90A44"/>
    <w:rsid w:val="00A910BD"/>
    <w:rsid w:val="00AA38C4"/>
    <w:rsid w:val="00AA3A29"/>
    <w:rsid w:val="00AA7E32"/>
    <w:rsid w:val="00AB0EC6"/>
    <w:rsid w:val="00AB198F"/>
    <w:rsid w:val="00AF0C4A"/>
    <w:rsid w:val="00B0125B"/>
    <w:rsid w:val="00B22713"/>
    <w:rsid w:val="00B728B3"/>
    <w:rsid w:val="00B93284"/>
    <w:rsid w:val="00BA69F6"/>
    <w:rsid w:val="00BD46DF"/>
    <w:rsid w:val="00BE0E49"/>
    <w:rsid w:val="00BE72AB"/>
    <w:rsid w:val="00BF1968"/>
    <w:rsid w:val="00BF5AD4"/>
    <w:rsid w:val="00BF7452"/>
    <w:rsid w:val="00C05CDD"/>
    <w:rsid w:val="00C06263"/>
    <w:rsid w:val="00C102FA"/>
    <w:rsid w:val="00C25AC8"/>
    <w:rsid w:val="00C3748F"/>
    <w:rsid w:val="00C410DD"/>
    <w:rsid w:val="00C44B70"/>
    <w:rsid w:val="00C8647D"/>
    <w:rsid w:val="00C877FA"/>
    <w:rsid w:val="00C93514"/>
    <w:rsid w:val="00CA29F3"/>
    <w:rsid w:val="00CB37A1"/>
    <w:rsid w:val="00CD1805"/>
    <w:rsid w:val="00CD4110"/>
    <w:rsid w:val="00CE128F"/>
    <w:rsid w:val="00CE42A9"/>
    <w:rsid w:val="00CE6CC4"/>
    <w:rsid w:val="00D32A7C"/>
    <w:rsid w:val="00D678A8"/>
    <w:rsid w:val="00D740F9"/>
    <w:rsid w:val="00D80461"/>
    <w:rsid w:val="00D80AD1"/>
    <w:rsid w:val="00D8463B"/>
    <w:rsid w:val="00D900E8"/>
    <w:rsid w:val="00DB06AE"/>
    <w:rsid w:val="00DB0CEC"/>
    <w:rsid w:val="00DB46AC"/>
    <w:rsid w:val="00DC0DC4"/>
    <w:rsid w:val="00DF126B"/>
    <w:rsid w:val="00DF4B3D"/>
    <w:rsid w:val="00E24AE5"/>
    <w:rsid w:val="00E25B63"/>
    <w:rsid w:val="00E27E2D"/>
    <w:rsid w:val="00E32BDA"/>
    <w:rsid w:val="00E42A83"/>
    <w:rsid w:val="00E56E57"/>
    <w:rsid w:val="00E61462"/>
    <w:rsid w:val="00E97731"/>
    <w:rsid w:val="00EA51DC"/>
    <w:rsid w:val="00EA61B9"/>
    <w:rsid w:val="00EA65A0"/>
    <w:rsid w:val="00EA7FEE"/>
    <w:rsid w:val="00EE1B96"/>
    <w:rsid w:val="00EF0819"/>
    <w:rsid w:val="00F064D9"/>
    <w:rsid w:val="00F1627C"/>
    <w:rsid w:val="00F21C97"/>
    <w:rsid w:val="00F57A3D"/>
    <w:rsid w:val="00F73160"/>
    <w:rsid w:val="00F74FFE"/>
    <w:rsid w:val="00F87AD0"/>
    <w:rsid w:val="00F905F2"/>
    <w:rsid w:val="00F929C8"/>
    <w:rsid w:val="00F96BAA"/>
    <w:rsid w:val="00FA000E"/>
    <w:rsid w:val="00FA325A"/>
    <w:rsid w:val="00FB71EC"/>
    <w:rsid w:val="00FD3613"/>
    <w:rsid w:val="00FE020D"/>
    <w:rsid w:val="00FE7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66A1B-C47C-4098-8406-6FB3EDAF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E68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3AD6"/>
    <w:pPr>
      <w:ind w:left="720"/>
      <w:contextualSpacing/>
    </w:pPr>
  </w:style>
  <w:style w:type="paragraph" w:customStyle="1" w:styleId="IASBNormalnparaP">
    <w:name w:val="IASB Normal nparaP"/>
    <w:basedOn w:val="a"/>
    <w:rsid w:val="001B1DDE"/>
    <w:pPr>
      <w:tabs>
        <w:tab w:val="left" w:pos="4253"/>
      </w:tabs>
      <w:spacing w:before="100" w:after="100" w:line="240" w:lineRule="auto"/>
      <w:ind w:left="782"/>
      <w:jc w:val="both"/>
    </w:pPr>
    <w:rPr>
      <w:rFonts w:ascii="Times New Roman" w:eastAsia="Times New Roman" w:hAnsi="Times New Roman" w:cs="Times New Roman"/>
      <w:sz w:val="19"/>
      <w:szCs w:val="20"/>
      <w:lang w:val="en-US"/>
    </w:rPr>
  </w:style>
  <w:style w:type="paragraph" w:styleId="a4">
    <w:name w:val="footnote text"/>
    <w:basedOn w:val="a"/>
    <w:link w:val="a5"/>
    <w:uiPriority w:val="99"/>
    <w:semiHidden/>
    <w:unhideWhenUsed/>
    <w:rsid w:val="001B1DDE"/>
    <w:pPr>
      <w:spacing w:after="0" w:line="240" w:lineRule="auto"/>
    </w:pPr>
    <w:rPr>
      <w:sz w:val="20"/>
      <w:szCs w:val="20"/>
    </w:rPr>
  </w:style>
  <w:style w:type="character" w:customStyle="1" w:styleId="a5">
    <w:name w:val="Текст сноски Знак"/>
    <w:basedOn w:val="a0"/>
    <w:link w:val="a4"/>
    <w:uiPriority w:val="99"/>
    <w:semiHidden/>
    <w:rsid w:val="001B1DDE"/>
    <w:rPr>
      <w:sz w:val="20"/>
      <w:szCs w:val="20"/>
    </w:rPr>
  </w:style>
  <w:style w:type="character" w:styleId="a6">
    <w:name w:val="footnote reference"/>
    <w:basedOn w:val="a0"/>
    <w:uiPriority w:val="99"/>
    <w:semiHidden/>
    <w:unhideWhenUsed/>
    <w:rsid w:val="001B1DDE"/>
    <w:rPr>
      <w:vertAlign w:val="superscript"/>
    </w:rPr>
  </w:style>
  <w:style w:type="character" w:styleId="a7">
    <w:name w:val="Hyperlink"/>
    <w:basedOn w:val="a0"/>
    <w:uiPriority w:val="99"/>
    <w:unhideWhenUsed/>
    <w:rsid w:val="001B1DDE"/>
    <w:rPr>
      <w:color w:val="0563C1" w:themeColor="hyperlink"/>
      <w:u w:val="single"/>
    </w:rPr>
  </w:style>
  <w:style w:type="paragraph" w:styleId="a8">
    <w:name w:val="Normal (Web)"/>
    <w:basedOn w:val="a"/>
    <w:uiPriority w:val="99"/>
    <w:semiHidden/>
    <w:unhideWhenUsed/>
    <w:rsid w:val="006D5A1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Plain Table 2"/>
    <w:basedOn w:val="a1"/>
    <w:uiPriority w:val="42"/>
    <w:rsid w:val="000B47B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30">
    <w:name w:val="Заголовок 3 Знак"/>
    <w:basedOn w:val="a0"/>
    <w:link w:val="3"/>
    <w:uiPriority w:val="9"/>
    <w:rsid w:val="009E6871"/>
    <w:rPr>
      <w:rFonts w:ascii="Times New Roman" w:eastAsia="Times New Roman" w:hAnsi="Times New Roman" w:cs="Times New Roman"/>
      <w:b/>
      <w:bCs/>
      <w:sz w:val="27"/>
      <w:szCs w:val="27"/>
      <w:lang w:eastAsia="ru-RU"/>
    </w:rPr>
  </w:style>
  <w:style w:type="paragraph" w:customStyle="1" w:styleId="1">
    <w:name w:val="Абзац списка1"/>
    <w:basedOn w:val="a"/>
    <w:link w:val="ListParagraphChar"/>
    <w:rsid w:val="00FB71EC"/>
    <w:pPr>
      <w:spacing w:after="0" w:line="240" w:lineRule="auto"/>
      <w:ind w:left="720"/>
      <w:contextualSpacing/>
    </w:pPr>
    <w:rPr>
      <w:rFonts w:ascii="Calibri" w:eastAsia="Times New Roman" w:hAnsi="Calibri" w:cs="Times New Roman"/>
      <w:sz w:val="24"/>
      <w:szCs w:val="20"/>
    </w:rPr>
  </w:style>
  <w:style w:type="character" w:customStyle="1" w:styleId="ListParagraphChar">
    <w:name w:val="List Paragraph Char"/>
    <w:link w:val="1"/>
    <w:locked/>
    <w:rsid w:val="00FB71EC"/>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463">
      <w:bodyDiv w:val="1"/>
      <w:marLeft w:val="0"/>
      <w:marRight w:val="0"/>
      <w:marTop w:val="0"/>
      <w:marBottom w:val="0"/>
      <w:divBdr>
        <w:top w:val="none" w:sz="0" w:space="0" w:color="auto"/>
        <w:left w:val="none" w:sz="0" w:space="0" w:color="auto"/>
        <w:bottom w:val="none" w:sz="0" w:space="0" w:color="auto"/>
        <w:right w:val="none" w:sz="0" w:space="0" w:color="auto"/>
      </w:divBdr>
      <w:divsChild>
        <w:div w:id="568618038">
          <w:marLeft w:val="547"/>
          <w:marRight w:val="0"/>
          <w:marTop w:val="0"/>
          <w:marBottom w:val="0"/>
          <w:divBdr>
            <w:top w:val="none" w:sz="0" w:space="0" w:color="auto"/>
            <w:left w:val="none" w:sz="0" w:space="0" w:color="auto"/>
            <w:bottom w:val="none" w:sz="0" w:space="0" w:color="auto"/>
            <w:right w:val="none" w:sz="0" w:space="0" w:color="auto"/>
          </w:divBdr>
        </w:div>
      </w:divsChild>
    </w:div>
    <w:div w:id="25640555">
      <w:bodyDiv w:val="1"/>
      <w:marLeft w:val="0"/>
      <w:marRight w:val="0"/>
      <w:marTop w:val="0"/>
      <w:marBottom w:val="0"/>
      <w:divBdr>
        <w:top w:val="none" w:sz="0" w:space="0" w:color="auto"/>
        <w:left w:val="none" w:sz="0" w:space="0" w:color="auto"/>
        <w:bottom w:val="none" w:sz="0" w:space="0" w:color="auto"/>
        <w:right w:val="none" w:sz="0" w:space="0" w:color="auto"/>
      </w:divBdr>
    </w:div>
    <w:div w:id="26686899">
      <w:bodyDiv w:val="1"/>
      <w:marLeft w:val="0"/>
      <w:marRight w:val="0"/>
      <w:marTop w:val="0"/>
      <w:marBottom w:val="0"/>
      <w:divBdr>
        <w:top w:val="none" w:sz="0" w:space="0" w:color="auto"/>
        <w:left w:val="none" w:sz="0" w:space="0" w:color="auto"/>
        <w:bottom w:val="none" w:sz="0" w:space="0" w:color="auto"/>
        <w:right w:val="none" w:sz="0" w:space="0" w:color="auto"/>
      </w:divBdr>
      <w:divsChild>
        <w:div w:id="198015688">
          <w:marLeft w:val="547"/>
          <w:marRight w:val="0"/>
          <w:marTop w:val="0"/>
          <w:marBottom w:val="0"/>
          <w:divBdr>
            <w:top w:val="none" w:sz="0" w:space="0" w:color="auto"/>
            <w:left w:val="none" w:sz="0" w:space="0" w:color="auto"/>
            <w:bottom w:val="none" w:sz="0" w:space="0" w:color="auto"/>
            <w:right w:val="none" w:sz="0" w:space="0" w:color="auto"/>
          </w:divBdr>
        </w:div>
      </w:divsChild>
    </w:div>
    <w:div w:id="28645979">
      <w:bodyDiv w:val="1"/>
      <w:marLeft w:val="0"/>
      <w:marRight w:val="0"/>
      <w:marTop w:val="0"/>
      <w:marBottom w:val="0"/>
      <w:divBdr>
        <w:top w:val="none" w:sz="0" w:space="0" w:color="auto"/>
        <w:left w:val="none" w:sz="0" w:space="0" w:color="auto"/>
        <w:bottom w:val="none" w:sz="0" w:space="0" w:color="auto"/>
        <w:right w:val="none" w:sz="0" w:space="0" w:color="auto"/>
      </w:divBdr>
    </w:div>
    <w:div w:id="34084859">
      <w:bodyDiv w:val="1"/>
      <w:marLeft w:val="0"/>
      <w:marRight w:val="0"/>
      <w:marTop w:val="0"/>
      <w:marBottom w:val="0"/>
      <w:divBdr>
        <w:top w:val="none" w:sz="0" w:space="0" w:color="auto"/>
        <w:left w:val="none" w:sz="0" w:space="0" w:color="auto"/>
        <w:bottom w:val="none" w:sz="0" w:space="0" w:color="auto"/>
        <w:right w:val="none" w:sz="0" w:space="0" w:color="auto"/>
      </w:divBdr>
    </w:div>
    <w:div w:id="39939524">
      <w:bodyDiv w:val="1"/>
      <w:marLeft w:val="0"/>
      <w:marRight w:val="0"/>
      <w:marTop w:val="0"/>
      <w:marBottom w:val="0"/>
      <w:divBdr>
        <w:top w:val="none" w:sz="0" w:space="0" w:color="auto"/>
        <w:left w:val="none" w:sz="0" w:space="0" w:color="auto"/>
        <w:bottom w:val="none" w:sz="0" w:space="0" w:color="auto"/>
        <w:right w:val="none" w:sz="0" w:space="0" w:color="auto"/>
      </w:divBdr>
      <w:divsChild>
        <w:div w:id="210188786">
          <w:marLeft w:val="547"/>
          <w:marRight w:val="0"/>
          <w:marTop w:val="0"/>
          <w:marBottom w:val="0"/>
          <w:divBdr>
            <w:top w:val="none" w:sz="0" w:space="0" w:color="auto"/>
            <w:left w:val="none" w:sz="0" w:space="0" w:color="auto"/>
            <w:bottom w:val="none" w:sz="0" w:space="0" w:color="auto"/>
            <w:right w:val="none" w:sz="0" w:space="0" w:color="auto"/>
          </w:divBdr>
        </w:div>
      </w:divsChild>
    </w:div>
    <w:div w:id="55203855">
      <w:bodyDiv w:val="1"/>
      <w:marLeft w:val="0"/>
      <w:marRight w:val="0"/>
      <w:marTop w:val="0"/>
      <w:marBottom w:val="0"/>
      <w:divBdr>
        <w:top w:val="none" w:sz="0" w:space="0" w:color="auto"/>
        <w:left w:val="none" w:sz="0" w:space="0" w:color="auto"/>
        <w:bottom w:val="none" w:sz="0" w:space="0" w:color="auto"/>
        <w:right w:val="none" w:sz="0" w:space="0" w:color="auto"/>
      </w:divBdr>
    </w:div>
    <w:div w:id="58525727">
      <w:bodyDiv w:val="1"/>
      <w:marLeft w:val="0"/>
      <w:marRight w:val="0"/>
      <w:marTop w:val="0"/>
      <w:marBottom w:val="0"/>
      <w:divBdr>
        <w:top w:val="none" w:sz="0" w:space="0" w:color="auto"/>
        <w:left w:val="none" w:sz="0" w:space="0" w:color="auto"/>
        <w:bottom w:val="none" w:sz="0" w:space="0" w:color="auto"/>
        <w:right w:val="none" w:sz="0" w:space="0" w:color="auto"/>
      </w:divBdr>
    </w:div>
    <w:div w:id="61101768">
      <w:bodyDiv w:val="1"/>
      <w:marLeft w:val="0"/>
      <w:marRight w:val="0"/>
      <w:marTop w:val="0"/>
      <w:marBottom w:val="0"/>
      <w:divBdr>
        <w:top w:val="none" w:sz="0" w:space="0" w:color="auto"/>
        <w:left w:val="none" w:sz="0" w:space="0" w:color="auto"/>
        <w:bottom w:val="none" w:sz="0" w:space="0" w:color="auto"/>
        <w:right w:val="none" w:sz="0" w:space="0" w:color="auto"/>
      </w:divBdr>
      <w:divsChild>
        <w:div w:id="2112624048">
          <w:marLeft w:val="547"/>
          <w:marRight w:val="0"/>
          <w:marTop w:val="67"/>
          <w:marBottom w:val="0"/>
          <w:divBdr>
            <w:top w:val="none" w:sz="0" w:space="0" w:color="auto"/>
            <w:left w:val="none" w:sz="0" w:space="0" w:color="auto"/>
            <w:bottom w:val="none" w:sz="0" w:space="0" w:color="auto"/>
            <w:right w:val="none" w:sz="0" w:space="0" w:color="auto"/>
          </w:divBdr>
        </w:div>
        <w:div w:id="848062981">
          <w:marLeft w:val="547"/>
          <w:marRight w:val="0"/>
          <w:marTop w:val="67"/>
          <w:marBottom w:val="0"/>
          <w:divBdr>
            <w:top w:val="none" w:sz="0" w:space="0" w:color="auto"/>
            <w:left w:val="none" w:sz="0" w:space="0" w:color="auto"/>
            <w:bottom w:val="none" w:sz="0" w:space="0" w:color="auto"/>
            <w:right w:val="none" w:sz="0" w:space="0" w:color="auto"/>
          </w:divBdr>
        </w:div>
        <w:div w:id="509485537">
          <w:marLeft w:val="547"/>
          <w:marRight w:val="0"/>
          <w:marTop w:val="67"/>
          <w:marBottom w:val="0"/>
          <w:divBdr>
            <w:top w:val="none" w:sz="0" w:space="0" w:color="auto"/>
            <w:left w:val="none" w:sz="0" w:space="0" w:color="auto"/>
            <w:bottom w:val="none" w:sz="0" w:space="0" w:color="auto"/>
            <w:right w:val="none" w:sz="0" w:space="0" w:color="auto"/>
          </w:divBdr>
        </w:div>
        <w:div w:id="525413184">
          <w:marLeft w:val="547"/>
          <w:marRight w:val="0"/>
          <w:marTop w:val="67"/>
          <w:marBottom w:val="0"/>
          <w:divBdr>
            <w:top w:val="none" w:sz="0" w:space="0" w:color="auto"/>
            <w:left w:val="none" w:sz="0" w:space="0" w:color="auto"/>
            <w:bottom w:val="none" w:sz="0" w:space="0" w:color="auto"/>
            <w:right w:val="none" w:sz="0" w:space="0" w:color="auto"/>
          </w:divBdr>
        </w:div>
        <w:div w:id="1404447453">
          <w:marLeft w:val="547"/>
          <w:marRight w:val="0"/>
          <w:marTop w:val="67"/>
          <w:marBottom w:val="0"/>
          <w:divBdr>
            <w:top w:val="none" w:sz="0" w:space="0" w:color="auto"/>
            <w:left w:val="none" w:sz="0" w:space="0" w:color="auto"/>
            <w:bottom w:val="none" w:sz="0" w:space="0" w:color="auto"/>
            <w:right w:val="none" w:sz="0" w:space="0" w:color="auto"/>
          </w:divBdr>
        </w:div>
        <w:div w:id="439186845">
          <w:marLeft w:val="547"/>
          <w:marRight w:val="0"/>
          <w:marTop w:val="67"/>
          <w:marBottom w:val="0"/>
          <w:divBdr>
            <w:top w:val="none" w:sz="0" w:space="0" w:color="auto"/>
            <w:left w:val="none" w:sz="0" w:space="0" w:color="auto"/>
            <w:bottom w:val="none" w:sz="0" w:space="0" w:color="auto"/>
            <w:right w:val="none" w:sz="0" w:space="0" w:color="auto"/>
          </w:divBdr>
        </w:div>
        <w:div w:id="1930960499">
          <w:marLeft w:val="547"/>
          <w:marRight w:val="0"/>
          <w:marTop w:val="67"/>
          <w:marBottom w:val="0"/>
          <w:divBdr>
            <w:top w:val="none" w:sz="0" w:space="0" w:color="auto"/>
            <w:left w:val="none" w:sz="0" w:space="0" w:color="auto"/>
            <w:bottom w:val="none" w:sz="0" w:space="0" w:color="auto"/>
            <w:right w:val="none" w:sz="0" w:space="0" w:color="auto"/>
          </w:divBdr>
        </w:div>
        <w:div w:id="2124885045">
          <w:marLeft w:val="547"/>
          <w:marRight w:val="0"/>
          <w:marTop w:val="67"/>
          <w:marBottom w:val="0"/>
          <w:divBdr>
            <w:top w:val="none" w:sz="0" w:space="0" w:color="auto"/>
            <w:left w:val="none" w:sz="0" w:space="0" w:color="auto"/>
            <w:bottom w:val="none" w:sz="0" w:space="0" w:color="auto"/>
            <w:right w:val="none" w:sz="0" w:space="0" w:color="auto"/>
          </w:divBdr>
        </w:div>
      </w:divsChild>
    </w:div>
    <w:div w:id="76366167">
      <w:bodyDiv w:val="1"/>
      <w:marLeft w:val="0"/>
      <w:marRight w:val="0"/>
      <w:marTop w:val="0"/>
      <w:marBottom w:val="0"/>
      <w:divBdr>
        <w:top w:val="none" w:sz="0" w:space="0" w:color="auto"/>
        <w:left w:val="none" w:sz="0" w:space="0" w:color="auto"/>
        <w:bottom w:val="none" w:sz="0" w:space="0" w:color="auto"/>
        <w:right w:val="none" w:sz="0" w:space="0" w:color="auto"/>
      </w:divBdr>
    </w:div>
    <w:div w:id="83381101">
      <w:bodyDiv w:val="1"/>
      <w:marLeft w:val="0"/>
      <w:marRight w:val="0"/>
      <w:marTop w:val="0"/>
      <w:marBottom w:val="0"/>
      <w:divBdr>
        <w:top w:val="none" w:sz="0" w:space="0" w:color="auto"/>
        <w:left w:val="none" w:sz="0" w:space="0" w:color="auto"/>
        <w:bottom w:val="none" w:sz="0" w:space="0" w:color="auto"/>
        <w:right w:val="none" w:sz="0" w:space="0" w:color="auto"/>
      </w:divBdr>
    </w:div>
    <w:div w:id="83496914">
      <w:bodyDiv w:val="1"/>
      <w:marLeft w:val="0"/>
      <w:marRight w:val="0"/>
      <w:marTop w:val="0"/>
      <w:marBottom w:val="0"/>
      <w:divBdr>
        <w:top w:val="none" w:sz="0" w:space="0" w:color="auto"/>
        <w:left w:val="none" w:sz="0" w:space="0" w:color="auto"/>
        <w:bottom w:val="none" w:sz="0" w:space="0" w:color="auto"/>
        <w:right w:val="none" w:sz="0" w:space="0" w:color="auto"/>
      </w:divBdr>
    </w:div>
    <w:div w:id="84308551">
      <w:bodyDiv w:val="1"/>
      <w:marLeft w:val="0"/>
      <w:marRight w:val="0"/>
      <w:marTop w:val="0"/>
      <w:marBottom w:val="0"/>
      <w:divBdr>
        <w:top w:val="none" w:sz="0" w:space="0" w:color="auto"/>
        <w:left w:val="none" w:sz="0" w:space="0" w:color="auto"/>
        <w:bottom w:val="none" w:sz="0" w:space="0" w:color="auto"/>
        <w:right w:val="none" w:sz="0" w:space="0" w:color="auto"/>
      </w:divBdr>
    </w:div>
    <w:div w:id="99835896">
      <w:bodyDiv w:val="1"/>
      <w:marLeft w:val="0"/>
      <w:marRight w:val="0"/>
      <w:marTop w:val="0"/>
      <w:marBottom w:val="0"/>
      <w:divBdr>
        <w:top w:val="none" w:sz="0" w:space="0" w:color="auto"/>
        <w:left w:val="none" w:sz="0" w:space="0" w:color="auto"/>
        <w:bottom w:val="none" w:sz="0" w:space="0" w:color="auto"/>
        <w:right w:val="none" w:sz="0" w:space="0" w:color="auto"/>
      </w:divBdr>
      <w:divsChild>
        <w:div w:id="690689493">
          <w:marLeft w:val="446"/>
          <w:marRight w:val="0"/>
          <w:marTop w:val="77"/>
          <w:marBottom w:val="0"/>
          <w:divBdr>
            <w:top w:val="none" w:sz="0" w:space="0" w:color="auto"/>
            <w:left w:val="none" w:sz="0" w:space="0" w:color="auto"/>
            <w:bottom w:val="none" w:sz="0" w:space="0" w:color="auto"/>
            <w:right w:val="none" w:sz="0" w:space="0" w:color="auto"/>
          </w:divBdr>
        </w:div>
        <w:div w:id="1102644712">
          <w:marLeft w:val="446"/>
          <w:marRight w:val="0"/>
          <w:marTop w:val="77"/>
          <w:marBottom w:val="0"/>
          <w:divBdr>
            <w:top w:val="none" w:sz="0" w:space="0" w:color="auto"/>
            <w:left w:val="none" w:sz="0" w:space="0" w:color="auto"/>
            <w:bottom w:val="none" w:sz="0" w:space="0" w:color="auto"/>
            <w:right w:val="none" w:sz="0" w:space="0" w:color="auto"/>
          </w:divBdr>
        </w:div>
        <w:div w:id="1337490556">
          <w:marLeft w:val="446"/>
          <w:marRight w:val="0"/>
          <w:marTop w:val="77"/>
          <w:marBottom w:val="0"/>
          <w:divBdr>
            <w:top w:val="none" w:sz="0" w:space="0" w:color="auto"/>
            <w:left w:val="none" w:sz="0" w:space="0" w:color="auto"/>
            <w:bottom w:val="none" w:sz="0" w:space="0" w:color="auto"/>
            <w:right w:val="none" w:sz="0" w:space="0" w:color="auto"/>
          </w:divBdr>
        </w:div>
        <w:div w:id="1401706372">
          <w:marLeft w:val="446"/>
          <w:marRight w:val="0"/>
          <w:marTop w:val="77"/>
          <w:marBottom w:val="0"/>
          <w:divBdr>
            <w:top w:val="none" w:sz="0" w:space="0" w:color="auto"/>
            <w:left w:val="none" w:sz="0" w:space="0" w:color="auto"/>
            <w:bottom w:val="none" w:sz="0" w:space="0" w:color="auto"/>
            <w:right w:val="none" w:sz="0" w:space="0" w:color="auto"/>
          </w:divBdr>
        </w:div>
      </w:divsChild>
    </w:div>
    <w:div w:id="100495305">
      <w:bodyDiv w:val="1"/>
      <w:marLeft w:val="0"/>
      <w:marRight w:val="0"/>
      <w:marTop w:val="0"/>
      <w:marBottom w:val="0"/>
      <w:divBdr>
        <w:top w:val="none" w:sz="0" w:space="0" w:color="auto"/>
        <w:left w:val="none" w:sz="0" w:space="0" w:color="auto"/>
        <w:bottom w:val="none" w:sz="0" w:space="0" w:color="auto"/>
        <w:right w:val="none" w:sz="0" w:space="0" w:color="auto"/>
      </w:divBdr>
      <w:divsChild>
        <w:div w:id="279800873">
          <w:marLeft w:val="547"/>
          <w:marRight w:val="0"/>
          <w:marTop w:val="0"/>
          <w:marBottom w:val="0"/>
          <w:divBdr>
            <w:top w:val="none" w:sz="0" w:space="0" w:color="auto"/>
            <w:left w:val="none" w:sz="0" w:space="0" w:color="auto"/>
            <w:bottom w:val="none" w:sz="0" w:space="0" w:color="auto"/>
            <w:right w:val="none" w:sz="0" w:space="0" w:color="auto"/>
          </w:divBdr>
        </w:div>
      </w:divsChild>
    </w:div>
    <w:div w:id="108746558">
      <w:bodyDiv w:val="1"/>
      <w:marLeft w:val="0"/>
      <w:marRight w:val="0"/>
      <w:marTop w:val="0"/>
      <w:marBottom w:val="0"/>
      <w:divBdr>
        <w:top w:val="none" w:sz="0" w:space="0" w:color="auto"/>
        <w:left w:val="none" w:sz="0" w:space="0" w:color="auto"/>
        <w:bottom w:val="none" w:sz="0" w:space="0" w:color="auto"/>
        <w:right w:val="none" w:sz="0" w:space="0" w:color="auto"/>
      </w:divBdr>
      <w:divsChild>
        <w:div w:id="161512820">
          <w:marLeft w:val="547"/>
          <w:marRight w:val="0"/>
          <w:marTop w:val="0"/>
          <w:marBottom w:val="0"/>
          <w:divBdr>
            <w:top w:val="none" w:sz="0" w:space="0" w:color="auto"/>
            <w:left w:val="none" w:sz="0" w:space="0" w:color="auto"/>
            <w:bottom w:val="none" w:sz="0" w:space="0" w:color="auto"/>
            <w:right w:val="none" w:sz="0" w:space="0" w:color="auto"/>
          </w:divBdr>
        </w:div>
      </w:divsChild>
    </w:div>
    <w:div w:id="113182440">
      <w:bodyDiv w:val="1"/>
      <w:marLeft w:val="0"/>
      <w:marRight w:val="0"/>
      <w:marTop w:val="0"/>
      <w:marBottom w:val="0"/>
      <w:divBdr>
        <w:top w:val="none" w:sz="0" w:space="0" w:color="auto"/>
        <w:left w:val="none" w:sz="0" w:space="0" w:color="auto"/>
        <w:bottom w:val="none" w:sz="0" w:space="0" w:color="auto"/>
        <w:right w:val="none" w:sz="0" w:space="0" w:color="auto"/>
      </w:divBdr>
    </w:div>
    <w:div w:id="116144396">
      <w:bodyDiv w:val="1"/>
      <w:marLeft w:val="0"/>
      <w:marRight w:val="0"/>
      <w:marTop w:val="0"/>
      <w:marBottom w:val="0"/>
      <w:divBdr>
        <w:top w:val="none" w:sz="0" w:space="0" w:color="auto"/>
        <w:left w:val="none" w:sz="0" w:space="0" w:color="auto"/>
        <w:bottom w:val="none" w:sz="0" w:space="0" w:color="auto"/>
        <w:right w:val="none" w:sz="0" w:space="0" w:color="auto"/>
      </w:divBdr>
      <w:divsChild>
        <w:div w:id="1381711683">
          <w:marLeft w:val="547"/>
          <w:marRight w:val="0"/>
          <w:marTop w:val="0"/>
          <w:marBottom w:val="0"/>
          <w:divBdr>
            <w:top w:val="none" w:sz="0" w:space="0" w:color="auto"/>
            <w:left w:val="none" w:sz="0" w:space="0" w:color="auto"/>
            <w:bottom w:val="none" w:sz="0" w:space="0" w:color="auto"/>
            <w:right w:val="none" w:sz="0" w:space="0" w:color="auto"/>
          </w:divBdr>
        </w:div>
      </w:divsChild>
    </w:div>
    <w:div w:id="125203964">
      <w:bodyDiv w:val="1"/>
      <w:marLeft w:val="0"/>
      <w:marRight w:val="0"/>
      <w:marTop w:val="0"/>
      <w:marBottom w:val="0"/>
      <w:divBdr>
        <w:top w:val="none" w:sz="0" w:space="0" w:color="auto"/>
        <w:left w:val="none" w:sz="0" w:space="0" w:color="auto"/>
        <w:bottom w:val="none" w:sz="0" w:space="0" w:color="auto"/>
        <w:right w:val="none" w:sz="0" w:space="0" w:color="auto"/>
      </w:divBdr>
    </w:div>
    <w:div w:id="135026751">
      <w:bodyDiv w:val="1"/>
      <w:marLeft w:val="0"/>
      <w:marRight w:val="0"/>
      <w:marTop w:val="0"/>
      <w:marBottom w:val="0"/>
      <w:divBdr>
        <w:top w:val="none" w:sz="0" w:space="0" w:color="auto"/>
        <w:left w:val="none" w:sz="0" w:space="0" w:color="auto"/>
        <w:bottom w:val="none" w:sz="0" w:space="0" w:color="auto"/>
        <w:right w:val="none" w:sz="0" w:space="0" w:color="auto"/>
      </w:divBdr>
    </w:div>
    <w:div w:id="145055604">
      <w:bodyDiv w:val="1"/>
      <w:marLeft w:val="0"/>
      <w:marRight w:val="0"/>
      <w:marTop w:val="0"/>
      <w:marBottom w:val="0"/>
      <w:divBdr>
        <w:top w:val="none" w:sz="0" w:space="0" w:color="auto"/>
        <w:left w:val="none" w:sz="0" w:space="0" w:color="auto"/>
        <w:bottom w:val="none" w:sz="0" w:space="0" w:color="auto"/>
        <w:right w:val="none" w:sz="0" w:space="0" w:color="auto"/>
      </w:divBdr>
    </w:div>
    <w:div w:id="152529321">
      <w:bodyDiv w:val="1"/>
      <w:marLeft w:val="0"/>
      <w:marRight w:val="0"/>
      <w:marTop w:val="0"/>
      <w:marBottom w:val="0"/>
      <w:divBdr>
        <w:top w:val="none" w:sz="0" w:space="0" w:color="auto"/>
        <w:left w:val="none" w:sz="0" w:space="0" w:color="auto"/>
        <w:bottom w:val="none" w:sz="0" w:space="0" w:color="auto"/>
        <w:right w:val="none" w:sz="0" w:space="0" w:color="auto"/>
      </w:divBdr>
    </w:div>
    <w:div w:id="156382913">
      <w:bodyDiv w:val="1"/>
      <w:marLeft w:val="0"/>
      <w:marRight w:val="0"/>
      <w:marTop w:val="0"/>
      <w:marBottom w:val="0"/>
      <w:divBdr>
        <w:top w:val="none" w:sz="0" w:space="0" w:color="auto"/>
        <w:left w:val="none" w:sz="0" w:space="0" w:color="auto"/>
        <w:bottom w:val="none" w:sz="0" w:space="0" w:color="auto"/>
        <w:right w:val="none" w:sz="0" w:space="0" w:color="auto"/>
      </w:divBdr>
    </w:div>
    <w:div w:id="161244299">
      <w:bodyDiv w:val="1"/>
      <w:marLeft w:val="0"/>
      <w:marRight w:val="0"/>
      <w:marTop w:val="0"/>
      <w:marBottom w:val="0"/>
      <w:divBdr>
        <w:top w:val="none" w:sz="0" w:space="0" w:color="auto"/>
        <w:left w:val="none" w:sz="0" w:space="0" w:color="auto"/>
        <w:bottom w:val="none" w:sz="0" w:space="0" w:color="auto"/>
        <w:right w:val="none" w:sz="0" w:space="0" w:color="auto"/>
      </w:divBdr>
    </w:div>
    <w:div w:id="172768731">
      <w:bodyDiv w:val="1"/>
      <w:marLeft w:val="0"/>
      <w:marRight w:val="0"/>
      <w:marTop w:val="0"/>
      <w:marBottom w:val="0"/>
      <w:divBdr>
        <w:top w:val="none" w:sz="0" w:space="0" w:color="auto"/>
        <w:left w:val="none" w:sz="0" w:space="0" w:color="auto"/>
        <w:bottom w:val="none" w:sz="0" w:space="0" w:color="auto"/>
        <w:right w:val="none" w:sz="0" w:space="0" w:color="auto"/>
      </w:divBdr>
    </w:div>
    <w:div w:id="177622127">
      <w:bodyDiv w:val="1"/>
      <w:marLeft w:val="0"/>
      <w:marRight w:val="0"/>
      <w:marTop w:val="0"/>
      <w:marBottom w:val="0"/>
      <w:divBdr>
        <w:top w:val="none" w:sz="0" w:space="0" w:color="auto"/>
        <w:left w:val="none" w:sz="0" w:space="0" w:color="auto"/>
        <w:bottom w:val="none" w:sz="0" w:space="0" w:color="auto"/>
        <w:right w:val="none" w:sz="0" w:space="0" w:color="auto"/>
      </w:divBdr>
      <w:divsChild>
        <w:div w:id="1897155393">
          <w:marLeft w:val="360"/>
          <w:marRight w:val="0"/>
          <w:marTop w:val="200"/>
          <w:marBottom w:val="0"/>
          <w:divBdr>
            <w:top w:val="none" w:sz="0" w:space="0" w:color="auto"/>
            <w:left w:val="none" w:sz="0" w:space="0" w:color="auto"/>
            <w:bottom w:val="none" w:sz="0" w:space="0" w:color="auto"/>
            <w:right w:val="none" w:sz="0" w:space="0" w:color="auto"/>
          </w:divBdr>
        </w:div>
      </w:divsChild>
    </w:div>
    <w:div w:id="185873464">
      <w:bodyDiv w:val="1"/>
      <w:marLeft w:val="0"/>
      <w:marRight w:val="0"/>
      <w:marTop w:val="0"/>
      <w:marBottom w:val="0"/>
      <w:divBdr>
        <w:top w:val="none" w:sz="0" w:space="0" w:color="auto"/>
        <w:left w:val="none" w:sz="0" w:space="0" w:color="auto"/>
        <w:bottom w:val="none" w:sz="0" w:space="0" w:color="auto"/>
        <w:right w:val="none" w:sz="0" w:space="0" w:color="auto"/>
      </w:divBdr>
    </w:div>
    <w:div w:id="206845109">
      <w:bodyDiv w:val="1"/>
      <w:marLeft w:val="0"/>
      <w:marRight w:val="0"/>
      <w:marTop w:val="0"/>
      <w:marBottom w:val="0"/>
      <w:divBdr>
        <w:top w:val="none" w:sz="0" w:space="0" w:color="auto"/>
        <w:left w:val="none" w:sz="0" w:space="0" w:color="auto"/>
        <w:bottom w:val="none" w:sz="0" w:space="0" w:color="auto"/>
        <w:right w:val="none" w:sz="0" w:space="0" w:color="auto"/>
      </w:divBdr>
    </w:div>
    <w:div w:id="208297423">
      <w:bodyDiv w:val="1"/>
      <w:marLeft w:val="0"/>
      <w:marRight w:val="0"/>
      <w:marTop w:val="0"/>
      <w:marBottom w:val="0"/>
      <w:divBdr>
        <w:top w:val="none" w:sz="0" w:space="0" w:color="auto"/>
        <w:left w:val="none" w:sz="0" w:space="0" w:color="auto"/>
        <w:bottom w:val="none" w:sz="0" w:space="0" w:color="auto"/>
        <w:right w:val="none" w:sz="0" w:space="0" w:color="auto"/>
      </w:divBdr>
    </w:div>
    <w:div w:id="210113816">
      <w:bodyDiv w:val="1"/>
      <w:marLeft w:val="0"/>
      <w:marRight w:val="0"/>
      <w:marTop w:val="0"/>
      <w:marBottom w:val="0"/>
      <w:divBdr>
        <w:top w:val="none" w:sz="0" w:space="0" w:color="auto"/>
        <w:left w:val="none" w:sz="0" w:space="0" w:color="auto"/>
        <w:bottom w:val="none" w:sz="0" w:space="0" w:color="auto"/>
        <w:right w:val="none" w:sz="0" w:space="0" w:color="auto"/>
      </w:divBdr>
    </w:div>
    <w:div w:id="226652418">
      <w:bodyDiv w:val="1"/>
      <w:marLeft w:val="0"/>
      <w:marRight w:val="0"/>
      <w:marTop w:val="0"/>
      <w:marBottom w:val="0"/>
      <w:divBdr>
        <w:top w:val="none" w:sz="0" w:space="0" w:color="auto"/>
        <w:left w:val="none" w:sz="0" w:space="0" w:color="auto"/>
        <w:bottom w:val="none" w:sz="0" w:space="0" w:color="auto"/>
        <w:right w:val="none" w:sz="0" w:space="0" w:color="auto"/>
      </w:divBdr>
      <w:divsChild>
        <w:div w:id="1429305650">
          <w:marLeft w:val="547"/>
          <w:marRight w:val="0"/>
          <w:marTop w:val="0"/>
          <w:marBottom w:val="0"/>
          <w:divBdr>
            <w:top w:val="none" w:sz="0" w:space="0" w:color="auto"/>
            <w:left w:val="none" w:sz="0" w:space="0" w:color="auto"/>
            <w:bottom w:val="none" w:sz="0" w:space="0" w:color="auto"/>
            <w:right w:val="none" w:sz="0" w:space="0" w:color="auto"/>
          </w:divBdr>
        </w:div>
      </w:divsChild>
    </w:div>
    <w:div w:id="250162067">
      <w:bodyDiv w:val="1"/>
      <w:marLeft w:val="0"/>
      <w:marRight w:val="0"/>
      <w:marTop w:val="0"/>
      <w:marBottom w:val="0"/>
      <w:divBdr>
        <w:top w:val="none" w:sz="0" w:space="0" w:color="auto"/>
        <w:left w:val="none" w:sz="0" w:space="0" w:color="auto"/>
        <w:bottom w:val="none" w:sz="0" w:space="0" w:color="auto"/>
        <w:right w:val="none" w:sz="0" w:space="0" w:color="auto"/>
      </w:divBdr>
    </w:div>
    <w:div w:id="252252600">
      <w:bodyDiv w:val="1"/>
      <w:marLeft w:val="0"/>
      <w:marRight w:val="0"/>
      <w:marTop w:val="0"/>
      <w:marBottom w:val="0"/>
      <w:divBdr>
        <w:top w:val="none" w:sz="0" w:space="0" w:color="auto"/>
        <w:left w:val="none" w:sz="0" w:space="0" w:color="auto"/>
        <w:bottom w:val="none" w:sz="0" w:space="0" w:color="auto"/>
        <w:right w:val="none" w:sz="0" w:space="0" w:color="auto"/>
      </w:divBdr>
    </w:div>
    <w:div w:id="259023137">
      <w:bodyDiv w:val="1"/>
      <w:marLeft w:val="0"/>
      <w:marRight w:val="0"/>
      <w:marTop w:val="0"/>
      <w:marBottom w:val="0"/>
      <w:divBdr>
        <w:top w:val="none" w:sz="0" w:space="0" w:color="auto"/>
        <w:left w:val="none" w:sz="0" w:space="0" w:color="auto"/>
        <w:bottom w:val="none" w:sz="0" w:space="0" w:color="auto"/>
        <w:right w:val="none" w:sz="0" w:space="0" w:color="auto"/>
      </w:divBdr>
    </w:div>
    <w:div w:id="260458000">
      <w:bodyDiv w:val="1"/>
      <w:marLeft w:val="0"/>
      <w:marRight w:val="0"/>
      <w:marTop w:val="0"/>
      <w:marBottom w:val="0"/>
      <w:divBdr>
        <w:top w:val="none" w:sz="0" w:space="0" w:color="auto"/>
        <w:left w:val="none" w:sz="0" w:space="0" w:color="auto"/>
        <w:bottom w:val="none" w:sz="0" w:space="0" w:color="auto"/>
        <w:right w:val="none" w:sz="0" w:space="0" w:color="auto"/>
      </w:divBdr>
      <w:divsChild>
        <w:div w:id="584143511">
          <w:marLeft w:val="547"/>
          <w:marRight w:val="0"/>
          <w:marTop w:val="0"/>
          <w:marBottom w:val="0"/>
          <w:divBdr>
            <w:top w:val="none" w:sz="0" w:space="0" w:color="auto"/>
            <w:left w:val="none" w:sz="0" w:space="0" w:color="auto"/>
            <w:bottom w:val="none" w:sz="0" w:space="0" w:color="auto"/>
            <w:right w:val="none" w:sz="0" w:space="0" w:color="auto"/>
          </w:divBdr>
        </w:div>
      </w:divsChild>
    </w:div>
    <w:div w:id="264273479">
      <w:bodyDiv w:val="1"/>
      <w:marLeft w:val="0"/>
      <w:marRight w:val="0"/>
      <w:marTop w:val="0"/>
      <w:marBottom w:val="0"/>
      <w:divBdr>
        <w:top w:val="none" w:sz="0" w:space="0" w:color="auto"/>
        <w:left w:val="none" w:sz="0" w:space="0" w:color="auto"/>
        <w:bottom w:val="none" w:sz="0" w:space="0" w:color="auto"/>
        <w:right w:val="none" w:sz="0" w:space="0" w:color="auto"/>
      </w:divBdr>
    </w:div>
    <w:div w:id="266278940">
      <w:bodyDiv w:val="1"/>
      <w:marLeft w:val="0"/>
      <w:marRight w:val="0"/>
      <w:marTop w:val="0"/>
      <w:marBottom w:val="0"/>
      <w:divBdr>
        <w:top w:val="none" w:sz="0" w:space="0" w:color="auto"/>
        <w:left w:val="none" w:sz="0" w:space="0" w:color="auto"/>
        <w:bottom w:val="none" w:sz="0" w:space="0" w:color="auto"/>
        <w:right w:val="none" w:sz="0" w:space="0" w:color="auto"/>
      </w:divBdr>
    </w:div>
    <w:div w:id="284628881">
      <w:bodyDiv w:val="1"/>
      <w:marLeft w:val="0"/>
      <w:marRight w:val="0"/>
      <w:marTop w:val="0"/>
      <w:marBottom w:val="0"/>
      <w:divBdr>
        <w:top w:val="none" w:sz="0" w:space="0" w:color="auto"/>
        <w:left w:val="none" w:sz="0" w:space="0" w:color="auto"/>
        <w:bottom w:val="none" w:sz="0" w:space="0" w:color="auto"/>
        <w:right w:val="none" w:sz="0" w:space="0" w:color="auto"/>
      </w:divBdr>
    </w:div>
    <w:div w:id="293484387">
      <w:bodyDiv w:val="1"/>
      <w:marLeft w:val="0"/>
      <w:marRight w:val="0"/>
      <w:marTop w:val="0"/>
      <w:marBottom w:val="0"/>
      <w:divBdr>
        <w:top w:val="none" w:sz="0" w:space="0" w:color="auto"/>
        <w:left w:val="none" w:sz="0" w:space="0" w:color="auto"/>
        <w:bottom w:val="none" w:sz="0" w:space="0" w:color="auto"/>
        <w:right w:val="none" w:sz="0" w:space="0" w:color="auto"/>
      </w:divBdr>
    </w:div>
    <w:div w:id="298459711">
      <w:bodyDiv w:val="1"/>
      <w:marLeft w:val="0"/>
      <w:marRight w:val="0"/>
      <w:marTop w:val="0"/>
      <w:marBottom w:val="0"/>
      <w:divBdr>
        <w:top w:val="none" w:sz="0" w:space="0" w:color="auto"/>
        <w:left w:val="none" w:sz="0" w:space="0" w:color="auto"/>
        <w:bottom w:val="none" w:sz="0" w:space="0" w:color="auto"/>
        <w:right w:val="none" w:sz="0" w:space="0" w:color="auto"/>
      </w:divBdr>
    </w:div>
    <w:div w:id="329912707">
      <w:bodyDiv w:val="1"/>
      <w:marLeft w:val="0"/>
      <w:marRight w:val="0"/>
      <w:marTop w:val="0"/>
      <w:marBottom w:val="0"/>
      <w:divBdr>
        <w:top w:val="none" w:sz="0" w:space="0" w:color="auto"/>
        <w:left w:val="none" w:sz="0" w:space="0" w:color="auto"/>
        <w:bottom w:val="none" w:sz="0" w:space="0" w:color="auto"/>
        <w:right w:val="none" w:sz="0" w:space="0" w:color="auto"/>
      </w:divBdr>
    </w:div>
    <w:div w:id="340669546">
      <w:bodyDiv w:val="1"/>
      <w:marLeft w:val="0"/>
      <w:marRight w:val="0"/>
      <w:marTop w:val="0"/>
      <w:marBottom w:val="0"/>
      <w:divBdr>
        <w:top w:val="none" w:sz="0" w:space="0" w:color="auto"/>
        <w:left w:val="none" w:sz="0" w:space="0" w:color="auto"/>
        <w:bottom w:val="none" w:sz="0" w:space="0" w:color="auto"/>
        <w:right w:val="none" w:sz="0" w:space="0" w:color="auto"/>
      </w:divBdr>
    </w:div>
    <w:div w:id="348339531">
      <w:bodyDiv w:val="1"/>
      <w:marLeft w:val="0"/>
      <w:marRight w:val="0"/>
      <w:marTop w:val="0"/>
      <w:marBottom w:val="0"/>
      <w:divBdr>
        <w:top w:val="none" w:sz="0" w:space="0" w:color="auto"/>
        <w:left w:val="none" w:sz="0" w:space="0" w:color="auto"/>
        <w:bottom w:val="none" w:sz="0" w:space="0" w:color="auto"/>
        <w:right w:val="none" w:sz="0" w:space="0" w:color="auto"/>
      </w:divBdr>
    </w:div>
    <w:div w:id="350227863">
      <w:bodyDiv w:val="1"/>
      <w:marLeft w:val="0"/>
      <w:marRight w:val="0"/>
      <w:marTop w:val="0"/>
      <w:marBottom w:val="0"/>
      <w:divBdr>
        <w:top w:val="none" w:sz="0" w:space="0" w:color="auto"/>
        <w:left w:val="none" w:sz="0" w:space="0" w:color="auto"/>
        <w:bottom w:val="none" w:sz="0" w:space="0" w:color="auto"/>
        <w:right w:val="none" w:sz="0" w:space="0" w:color="auto"/>
      </w:divBdr>
      <w:divsChild>
        <w:div w:id="381366216">
          <w:marLeft w:val="547"/>
          <w:marRight w:val="0"/>
          <w:marTop w:val="0"/>
          <w:marBottom w:val="0"/>
          <w:divBdr>
            <w:top w:val="none" w:sz="0" w:space="0" w:color="auto"/>
            <w:left w:val="none" w:sz="0" w:space="0" w:color="auto"/>
            <w:bottom w:val="none" w:sz="0" w:space="0" w:color="auto"/>
            <w:right w:val="none" w:sz="0" w:space="0" w:color="auto"/>
          </w:divBdr>
        </w:div>
      </w:divsChild>
    </w:div>
    <w:div w:id="354186740">
      <w:bodyDiv w:val="1"/>
      <w:marLeft w:val="0"/>
      <w:marRight w:val="0"/>
      <w:marTop w:val="0"/>
      <w:marBottom w:val="0"/>
      <w:divBdr>
        <w:top w:val="none" w:sz="0" w:space="0" w:color="auto"/>
        <w:left w:val="none" w:sz="0" w:space="0" w:color="auto"/>
        <w:bottom w:val="none" w:sz="0" w:space="0" w:color="auto"/>
        <w:right w:val="none" w:sz="0" w:space="0" w:color="auto"/>
      </w:divBdr>
    </w:div>
    <w:div w:id="357513621">
      <w:bodyDiv w:val="1"/>
      <w:marLeft w:val="0"/>
      <w:marRight w:val="0"/>
      <w:marTop w:val="0"/>
      <w:marBottom w:val="0"/>
      <w:divBdr>
        <w:top w:val="none" w:sz="0" w:space="0" w:color="auto"/>
        <w:left w:val="none" w:sz="0" w:space="0" w:color="auto"/>
        <w:bottom w:val="none" w:sz="0" w:space="0" w:color="auto"/>
        <w:right w:val="none" w:sz="0" w:space="0" w:color="auto"/>
      </w:divBdr>
    </w:div>
    <w:div w:id="359354209">
      <w:bodyDiv w:val="1"/>
      <w:marLeft w:val="0"/>
      <w:marRight w:val="0"/>
      <w:marTop w:val="0"/>
      <w:marBottom w:val="0"/>
      <w:divBdr>
        <w:top w:val="none" w:sz="0" w:space="0" w:color="auto"/>
        <w:left w:val="none" w:sz="0" w:space="0" w:color="auto"/>
        <w:bottom w:val="none" w:sz="0" w:space="0" w:color="auto"/>
        <w:right w:val="none" w:sz="0" w:space="0" w:color="auto"/>
      </w:divBdr>
      <w:divsChild>
        <w:div w:id="470097456">
          <w:marLeft w:val="547"/>
          <w:marRight w:val="0"/>
          <w:marTop w:val="115"/>
          <w:marBottom w:val="0"/>
          <w:divBdr>
            <w:top w:val="none" w:sz="0" w:space="0" w:color="auto"/>
            <w:left w:val="none" w:sz="0" w:space="0" w:color="auto"/>
            <w:bottom w:val="none" w:sz="0" w:space="0" w:color="auto"/>
            <w:right w:val="none" w:sz="0" w:space="0" w:color="auto"/>
          </w:divBdr>
        </w:div>
        <w:div w:id="1202745190">
          <w:marLeft w:val="547"/>
          <w:marRight w:val="0"/>
          <w:marTop w:val="115"/>
          <w:marBottom w:val="0"/>
          <w:divBdr>
            <w:top w:val="none" w:sz="0" w:space="0" w:color="auto"/>
            <w:left w:val="none" w:sz="0" w:space="0" w:color="auto"/>
            <w:bottom w:val="none" w:sz="0" w:space="0" w:color="auto"/>
            <w:right w:val="none" w:sz="0" w:space="0" w:color="auto"/>
          </w:divBdr>
        </w:div>
        <w:div w:id="1355302052">
          <w:marLeft w:val="547"/>
          <w:marRight w:val="0"/>
          <w:marTop w:val="115"/>
          <w:marBottom w:val="0"/>
          <w:divBdr>
            <w:top w:val="none" w:sz="0" w:space="0" w:color="auto"/>
            <w:left w:val="none" w:sz="0" w:space="0" w:color="auto"/>
            <w:bottom w:val="none" w:sz="0" w:space="0" w:color="auto"/>
            <w:right w:val="none" w:sz="0" w:space="0" w:color="auto"/>
          </w:divBdr>
        </w:div>
        <w:div w:id="1587422708">
          <w:marLeft w:val="547"/>
          <w:marRight w:val="0"/>
          <w:marTop w:val="115"/>
          <w:marBottom w:val="0"/>
          <w:divBdr>
            <w:top w:val="none" w:sz="0" w:space="0" w:color="auto"/>
            <w:left w:val="none" w:sz="0" w:space="0" w:color="auto"/>
            <w:bottom w:val="none" w:sz="0" w:space="0" w:color="auto"/>
            <w:right w:val="none" w:sz="0" w:space="0" w:color="auto"/>
          </w:divBdr>
        </w:div>
      </w:divsChild>
    </w:div>
    <w:div w:id="370542890">
      <w:bodyDiv w:val="1"/>
      <w:marLeft w:val="0"/>
      <w:marRight w:val="0"/>
      <w:marTop w:val="0"/>
      <w:marBottom w:val="0"/>
      <w:divBdr>
        <w:top w:val="none" w:sz="0" w:space="0" w:color="auto"/>
        <w:left w:val="none" w:sz="0" w:space="0" w:color="auto"/>
        <w:bottom w:val="none" w:sz="0" w:space="0" w:color="auto"/>
        <w:right w:val="none" w:sz="0" w:space="0" w:color="auto"/>
      </w:divBdr>
    </w:div>
    <w:div w:id="372048104">
      <w:bodyDiv w:val="1"/>
      <w:marLeft w:val="0"/>
      <w:marRight w:val="0"/>
      <w:marTop w:val="0"/>
      <w:marBottom w:val="0"/>
      <w:divBdr>
        <w:top w:val="none" w:sz="0" w:space="0" w:color="auto"/>
        <w:left w:val="none" w:sz="0" w:space="0" w:color="auto"/>
        <w:bottom w:val="none" w:sz="0" w:space="0" w:color="auto"/>
        <w:right w:val="none" w:sz="0" w:space="0" w:color="auto"/>
      </w:divBdr>
    </w:div>
    <w:div w:id="372846057">
      <w:bodyDiv w:val="1"/>
      <w:marLeft w:val="0"/>
      <w:marRight w:val="0"/>
      <w:marTop w:val="0"/>
      <w:marBottom w:val="0"/>
      <w:divBdr>
        <w:top w:val="none" w:sz="0" w:space="0" w:color="auto"/>
        <w:left w:val="none" w:sz="0" w:space="0" w:color="auto"/>
        <w:bottom w:val="none" w:sz="0" w:space="0" w:color="auto"/>
        <w:right w:val="none" w:sz="0" w:space="0" w:color="auto"/>
      </w:divBdr>
    </w:div>
    <w:div w:id="375860551">
      <w:bodyDiv w:val="1"/>
      <w:marLeft w:val="0"/>
      <w:marRight w:val="0"/>
      <w:marTop w:val="0"/>
      <w:marBottom w:val="0"/>
      <w:divBdr>
        <w:top w:val="none" w:sz="0" w:space="0" w:color="auto"/>
        <w:left w:val="none" w:sz="0" w:space="0" w:color="auto"/>
        <w:bottom w:val="none" w:sz="0" w:space="0" w:color="auto"/>
        <w:right w:val="none" w:sz="0" w:space="0" w:color="auto"/>
      </w:divBdr>
    </w:div>
    <w:div w:id="389572136">
      <w:bodyDiv w:val="1"/>
      <w:marLeft w:val="0"/>
      <w:marRight w:val="0"/>
      <w:marTop w:val="0"/>
      <w:marBottom w:val="0"/>
      <w:divBdr>
        <w:top w:val="none" w:sz="0" w:space="0" w:color="auto"/>
        <w:left w:val="none" w:sz="0" w:space="0" w:color="auto"/>
        <w:bottom w:val="none" w:sz="0" w:space="0" w:color="auto"/>
        <w:right w:val="none" w:sz="0" w:space="0" w:color="auto"/>
      </w:divBdr>
      <w:divsChild>
        <w:div w:id="1759209857">
          <w:marLeft w:val="547"/>
          <w:marRight w:val="0"/>
          <w:marTop w:val="0"/>
          <w:marBottom w:val="0"/>
          <w:divBdr>
            <w:top w:val="none" w:sz="0" w:space="0" w:color="auto"/>
            <w:left w:val="none" w:sz="0" w:space="0" w:color="auto"/>
            <w:bottom w:val="none" w:sz="0" w:space="0" w:color="auto"/>
            <w:right w:val="none" w:sz="0" w:space="0" w:color="auto"/>
          </w:divBdr>
        </w:div>
      </w:divsChild>
    </w:div>
    <w:div w:id="393360008">
      <w:bodyDiv w:val="1"/>
      <w:marLeft w:val="0"/>
      <w:marRight w:val="0"/>
      <w:marTop w:val="0"/>
      <w:marBottom w:val="0"/>
      <w:divBdr>
        <w:top w:val="none" w:sz="0" w:space="0" w:color="auto"/>
        <w:left w:val="none" w:sz="0" w:space="0" w:color="auto"/>
        <w:bottom w:val="none" w:sz="0" w:space="0" w:color="auto"/>
        <w:right w:val="none" w:sz="0" w:space="0" w:color="auto"/>
      </w:divBdr>
    </w:div>
    <w:div w:id="401369785">
      <w:bodyDiv w:val="1"/>
      <w:marLeft w:val="0"/>
      <w:marRight w:val="0"/>
      <w:marTop w:val="0"/>
      <w:marBottom w:val="0"/>
      <w:divBdr>
        <w:top w:val="none" w:sz="0" w:space="0" w:color="auto"/>
        <w:left w:val="none" w:sz="0" w:space="0" w:color="auto"/>
        <w:bottom w:val="none" w:sz="0" w:space="0" w:color="auto"/>
        <w:right w:val="none" w:sz="0" w:space="0" w:color="auto"/>
      </w:divBdr>
    </w:div>
    <w:div w:id="403527384">
      <w:bodyDiv w:val="1"/>
      <w:marLeft w:val="0"/>
      <w:marRight w:val="0"/>
      <w:marTop w:val="0"/>
      <w:marBottom w:val="0"/>
      <w:divBdr>
        <w:top w:val="none" w:sz="0" w:space="0" w:color="auto"/>
        <w:left w:val="none" w:sz="0" w:space="0" w:color="auto"/>
        <w:bottom w:val="none" w:sz="0" w:space="0" w:color="auto"/>
        <w:right w:val="none" w:sz="0" w:space="0" w:color="auto"/>
      </w:divBdr>
    </w:div>
    <w:div w:id="406001828">
      <w:bodyDiv w:val="1"/>
      <w:marLeft w:val="0"/>
      <w:marRight w:val="0"/>
      <w:marTop w:val="0"/>
      <w:marBottom w:val="0"/>
      <w:divBdr>
        <w:top w:val="none" w:sz="0" w:space="0" w:color="auto"/>
        <w:left w:val="none" w:sz="0" w:space="0" w:color="auto"/>
        <w:bottom w:val="none" w:sz="0" w:space="0" w:color="auto"/>
        <w:right w:val="none" w:sz="0" w:space="0" w:color="auto"/>
      </w:divBdr>
    </w:div>
    <w:div w:id="408818102">
      <w:bodyDiv w:val="1"/>
      <w:marLeft w:val="0"/>
      <w:marRight w:val="0"/>
      <w:marTop w:val="0"/>
      <w:marBottom w:val="0"/>
      <w:divBdr>
        <w:top w:val="none" w:sz="0" w:space="0" w:color="auto"/>
        <w:left w:val="none" w:sz="0" w:space="0" w:color="auto"/>
        <w:bottom w:val="none" w:sz="0" w:space="0" w:color="auto"/>
        <w:right w:val="none" w:sz="0" w:space="0" w:color="auto"/>
      </w:divBdr>
      <w:divsChild>
        <w:div w:id="381755308">
          <w:marLeft w:val="547"/>
          <w:marRight w:val="0"/>
          <w:marTop w:val="0"/>
          <w:marBottom w:val="0"/>
          <w:divBdr>
            <w:top w:val="none" w:sz="0" w:space="0" w:color="auto"/>
            <w:left w:val="none" w:sz="0" w:space="0" w:color="auto"/>
            <w:bottom w:val="none" w:sz="0" w:space="0" w:color="auto"/>
            <w:right w:val="none" w:sz="0" w:space="0" w:color="auto"/>
          </w:divBdr>
        </w:div>
      </w:divsChild>
    </w:div>
    <w:div w:id="413163472">
      <w:bodyDiv w:val="1"/>
      <w:marLeft w:val="0"/>
      <w:marRight w:val="0"/>
      <w:marTop w:val="0"/>
      <w:marBottom w:val="0"/>
      <w:divBdr>
        <w:top w:val="none" w:sz="0" w:space="0" w:color="auto"/>
        <w:left w:val="none" w:sz="0" w:space="0" w:color="auto"/>
        <w:bottom w:val="none" w:sz="0" w:space="0" w:color="auto"/>
        <w:right w:val="none" w:sz="0" w:space="0" w:color="auto"/>
      </w:divBdr>
    </w:div>
    <w:div w:id="419107935">
      <w:bodyDiv w:val="1"/>
      <w:marLeft w:val="0"/>
      <w:marRight w:val="0"/>
      <w:marTop w:val="0"/>
      <w:marBottom w:val="0"/>
      <w:divBdr>
        <w:top w:val="none" w:sz="0" w:space="0" w:color="auto"/>
        <w:left w:val="none" w:sz="0" w:space="0" w:color="auto"/>
        <w:bottom w:val="none" w:sz="0" w:space="0" w:color="auto"/>
        <w:right w:val="none" w:sz="0" w:space="0" w:color="auto"/>
      </w:divBdr>
    </w:div>
    <w:div w:id="456485113">
      <w:bodyDiv w:val="1"/>
      <w:marLeft w:val="0"/>
      <w:marRight w:val="0"/>
      <w:marTop w:val="0"/>
      <w:marBottom w:val="0"/>
      <w:divBdr>
        <w:top w:val="none" w:sz="0" w:space="0" w:color="auto"/>
        <w:left w:val="none" w:sz="0" w:space="0" w:color="auto"/>
        <w:bottom w:val="none" w:sz="0" w:space="0" w:color="auto"/>
        <w:right w:val="none" w:sz="0" w:space="0" w:color="auto"/>
      </w:divBdr>
    </w:div>
    <w:div w:id="457333247">
      <w:bodyDiv w:val="1"/>
      <w:marLeft w:val="0"/>
      <w:marRight w:val="0"/>
      <w:marTop w:val="0"/>
      <w:marBottom w:val="0"/>
      <w:divBdr>
        <w:top w:val="none" w:sz="0" w:space="0" w:color="auto"/>
        <w:left w:val="none" w:sz="0" w:space="0" w:color="auto"/>
        <w:bottom w:val="none" w:sz="0" w:space="0" w:color="auto"/>
        <w:right w:val="none" w:sz="0" w:space="0" w:color="auto"/>
      </w:divBdr>
    </w:div>
    <w:div w:id="464739510">
      <w:bodyDiv w:val="1"/>
      <w:marLeft w:val="0"/>
      <w:marRight w:val="0"/>
      <w:marTop w:val="0"/>
      <w:marBottom w:val="0"/>
      <w:divBdr>
        <w:top w:val="none" w:sz="0" w:space="0" w:color="auto"/>
        <w:left w:val="none" w:sz="0" w:space="0" w:color="auto"/>
        <w:bottom w:val="none" w:sz="0" w:space="0" w:color="auto"/>
        <w:right w:val="none" w:sz="0" w:space="0" w:color="auto"/>
      </w:divBdr>
    </w:div>
    <w:div w:id="470174046">
      <w:bodyDiv w:val="1"/>
      <w:marLeft w:val="0"/>
      <w:marRight w:val="0"/>
      <w:marTop w:val="0"/>
      <w:marBottom w:val="0"/>
      <w:divBdr>
        <w:top w:val="none" w:sz="0" w:space="0" w:color="auto"/>
        <w:left w:val="none" w:sz="0" w:space="0" w:color="auto"/>
        <w:bottom w:val="none" w:sz="0" w:space="0" w:color="auto"/>
        <w:right w:val="none" w:sz="0" w:space="0" w:color="auto"/>
      </w:divBdr>
      <w:divsChild>
        <w:div w:id="1119297729">
          <w:marLeft w:val="547"/>
          <w:marRight w:val="0"/>
          <w:marTop w:val="0"/>
          <w:marBottom w:val="0"/>
          <w:divBdr>
            <w:top w:val="none" w:sz="0" w:space="0" w:color="auto"/>
            <w:left w:val="none" w:sz="0" w:space="0" w:color="auto"/>
            <w:bottom w:val="none" w:sz="0" w:space="0" w:color="auto"/>
            <w:right w:val="none" w:sz="0" w:space="0" w:color="auto"/>
          </w:divBdr>
        </w:div>
      </w:divsChild>
    </w:div>
    <w:div w:id="472329131">
      <w:bodyDiv w:val="1"/>
      <w:marLeft w:val="0"/>
      <w:marRight w:val="0"/>
      <w:marTop w:val="0"/>
      <w:marBottom w:val="0"/>
      <w:divBdr>
        <w:top w:val="none" w:sz="0" w:space="0" w:color="auto"/>
        <w:left w:val="none" w:sz="0" w:space="0" w:color="auto"/>
        <w:bottom w:val="none" w:sz="0" w:space="0" w:color="auto"/>
        <w:right w:val="none" w:sz="0" w:space="0" w:color="auto"/>
      </w:divBdr>
    </w:div>
    <w:div w:id="500465244">
      <w:bodyDiv w:val="1"/>
      <w:marLeft w:val="0"/>
      <w:marRight w:val="0"/>
      <w:marTop w:val="0"/>
      <w:marBottom w:val="0"/>
      <w:divBdr>
        <w:top w:val="none" w:sz="0" w:space="0" w:color="auto"/>
        <w:left w:val="none" w:sz="0" w:space="0" w:color="auto"/>
        <w:bottom w:val="none" w:sz="0" w:space="0" w:color="auto"/>
        <w:right w:val="none" w:sz="0" w:space="0" w:color="auto"/>
      </w:divBdr>
    </w:div>
    <w:div w:id="527182941">
      <w:bodyDiv w:val="1"/>
      <w:marLeft w:val="0"/>
      <w:marRight w:val="0"/>
      <w:marTop w:val="0"/>
      <w:marBottom w:val="0"/>
      <w:divBdr>
        <w:top w:val="none" w:sz="0" w:space="0" w:color="auto"/>
        <w:left w:val="none" w:sz="0" w:space="0" w:color="auto"/>
        <w:bottom w:val="none" w:sz="0" w:space="0" w:color="auto"/>
        <w:right w:val="none" w:sz="0" w:space="0" w:color="auto"/>
      </w:divBdr>
    </w:div>
    <w:div w:id="532885611">
      <w:bodyDiv w:val="1"/>
      <w:marLeft w:val="0"/>
      <w:marRight w:val="0"/>
      <w:marTop w:val="0"/>
      <w:marBottom w:val="0"/>
      <w:divBdr>
        <w:top w:val="none" w:sz="0" w:space="0" w:color="auto"/>
        <w:left w:val="none" w:sz="0" w:space="0" w:color="auto"/>
        <w:bottom w:val="none" w:sz="0" w:space="0" w:color="auto"/>
        <w:right w:val="none" w:sz="0" w:space="0" w:color="auto"/>
      </w:divBdr>
    </w:div>
    <w:div w:id="537858482">
      <w:bodyDiv w:val="1"/>
      <w:marLeft w:val="0"/>
      <w:marRight w:val="0"/>
      <w:marTop w:val="0"/>
      <w:marBottom w:val="0"/>
      <w:divBdr>
        <w:top w:val="none" w:sz="0" w:space="0" w:color="auto"/>
        <w:left w:val="none" w:sz="0" w:space="0" w:color="auto"/>
        <w:bottom w:val="none" w:sz="0" w:space="0" w:color="auto"/>
        <w:right w:val="none" w:sz="0" w:space="0" w:color="auto"/>
      </w:divBdr>
      <w:divsChild>
        <w:div w:id="2130732887">
          <w:marLeft w:val="547"/>
          <w:marRight w:val="0"/>
          <w:marTop w:val="0"/>
          <w:marBottom w:val="0"/>
          <w:divBdr>
            <w:top w:val="none" w:sz="0" w:space="0" w:color="auto"/>
            <w:left w:val="none" w:sz="0" w:space="0" w:color="auto"/>
            <w:bottom w:val="none" w:sz="0" w:space="0" w:color="auto"/>
            <w:right w:val="none" w:sz="0" w:space="0" w:color="auto"/>
          </w:divBdr>
        </w:div>
      </w:divsChild>
    </w:div>
    <w:div w:id="540091677">
      <w:bodyDiv w:val="1"/>
      <w:marLeft w:val="0"/>
      <w:marRight w:val="0"/>
      <w:marTop w:val="0"/>
      <w:marBottom w:val="0"/>
      <w:divBdr>
        <w:top w:val="none" w:sz="0" w:space="0" w:color="auto"/>
        <w:left w:val="none" w:sz="0" w:space="0" w:color="auto"/>
        <w:bottom w:val="none" w:sz="0" w:space="0" w:color="auto"/>
        <w:right w:val="none" w:sz="0" w:space="0" w:color="auto"/>
      </w:divBdr>
    </w:div>
    <w:div w:id="561871947">
      <w:bodyDiv w:val="1"/>
      <w:marLeft w:val="0"/>
      <w:marRight w:val="0"/>
      <w:marTop w:val="0"/>
      <w:marBottom w:val="0"/>
      <w:divBdr>
        <w:top w:val="none" w:sz="0" w:space="0" w:color="auto"/>
        <w:left w:val="none" w:sz="0" w:space="0" w:color="auto"/>
        <w:bottom w:val="none" w:sz="0" w:space="0" w:color="auto"/>
        <w:right w:val="none" w:sz="0" w:space="0" w:color="auto"/>
      </w:divBdr>
    </w:div>
    <w:div w:id="565839863">
      <w:bodyDiv w:val="1"/>
      <w:marLeft w:val="0"/>
      <w:marRight w:val="0"/>
      <w:marTop w:val="0"/>
      <w:marBottom w:val="0"/>
      <w:divBdr>
        <w:top w:val="none" w:sz="0" w:space="0" w:color="auto"/>
        <w:left w:val="none" w:sz="0" w:space="0" w:color="auto"/>
        <w:bottom w:val="none" w:sz="0" w:space="0" w:color="auto"/>
        <w:right w:val="none" w:sz="0" w:space="0" w:color="auto"/>
      </w:divBdr>
    </w:div>
    <w:div w:id="568228772">
      <w:bodyDiv w:val="1"/>
      <w:marLeft w:val="0"/>
      <w:marRight w:val="0"/>
      <w:marTop w:val="0"/>
      <w:marBottom w:val="0"/>
      <w:divBdr>
        <w:top w:val="none" w:sz="0" w:space="0" w:color="auto"/>
        <w:left w:val="none" w:sz="0" w:space="0" w:color="auto"/>
        <w:bottom w:val="none" w:sz="0" w:space="0" w:color="auto"/>
        <w:right w:val="none" w:sz="0" w:space="0" w:color="auto"/>
      </w:divBdr>
    </w:div>
    <w:div w:id="571502407">
      <w:bodyDiv w:val="1"/>
      <w:marLeft w:val="0"/>
      <w:marRight w:val="0"/>
      <w:marTop w:val="0"/>
      <w:marBottom w:val="0"/>
      <w:divBdr>
        <w:top w:val="none" w:sz="0" w:space="0" w:color="auto"/>
        <w:left w:val="none" w:sz="0" w:space="0" w:color="auto"/>
        <w:bottom w:val="none" w:sz="0" w:space="0" w:color="auto"/>
        <w:right w:val="none" w:sz="0" w:space="0" w:color="auto"/>
      </w:divBdr>
    </w:div>
    <w:div w:id="578371175">
      <w:bodyDiv w:val="1"/>
      <w:marLeft w:val="0"/>
      <w:marRight w:val="0"/>
      <w:marTop w:val="0"/>
      <w:marBottom w:val="0"/>
      <w:divBdr>
        <w:top w:val="none" w:sz="0" w:space="0" w:color="auto"/>
        <w:left w:val="none" w:sz="0" w:space="0" w:color="auto"/>
        <w:bottom w:val="none" w:sz="0" w:space="0" w:color="auto"/>
        <w:right w:val="none" w:sz="0" w:space="0" w:color="auto"/>
      </w:divBdr>
      <w:divsChild>
        <w:div w:id="460923231">
          <w:marLeft w:val="446"/>
          <w:marRight w:val="0"/>
          <w:marTop w:val="0"/>
          <w:marBottom w:val="0"/>
          <w:divBdr>
            <w:top w:val="none" w:sz="0" w:space="0" w:color="auto"/>
            <w:left w:val="none" w:sz="0" w:space="0" w:color="auto"/>
            <w:bottom w:val="none" w:sz="0" w:space="0" w:color="auto"/>
            <w:right w:val="none" w:sz="0" w:space="0" w:color="auto"/>
          </w:divBdr>
        </w:div>
        <w:div w:id="1539511854">
          <w:marLeft w:val="446"/>
          <w:marRight w:val="0"/>
          <w:marTop w:val="0"/>
          <w:marBottom w:val="0"/>
          <w:divBdr>
            <w:top w:val="none" w:sz="0" w:space="0" w:color="auto"/>
            <w:left w:val="none" w:sz="0" w:space="0" w:color="auto"/>
            <w:bottom w:val="none" w:sz="0" w:space="0" w:color="auto"/>
            <w:right w:val="none" w:sz="0" w:space="0" w:color="auto"/>
          </w:divBdr>
        </w:div>
        <w:div w:id="2049720312">
          <w:marLeft w:val="446"/>
          <w:marRight w:val="0"/>
          <w:marTop w:val="0"/>
          <w:marBottom w:val="0"/>
          <w:divBdr>
            <w:top w:val="none" w:sz="0" w:space="0" w:color="auto"/>
            <w:left w:val="none" w:sz="0" w:space="0" w:color="auto"/>
            <w:bottom w:val="none" w:sz="0" w:space="0" w:color="auto"/>
            <w:right w:val="none" w:sz="0" w:space="0" w:color="auto"/>
          </w:divBdr>
        </w:div>
      </w:divsChild>
    </w:div>
    <w:div w:id="584727378">
      <w:bodyDiv w:val="1"/>
      <w:marLeft w:val="0"/>
      <w:marRight w:val="0"/>
      <w:marTop w:val="0"/>
      <w:marBottom w:val="0"/>
      <w:divBdr>
        <w:top w:val="none" w:sz="0" w:space="0" w:color="auto"/>
        <w:left w:val="none" w:sz="0" w:space="0" w:color="auto"/>
        <w:bottom w:val="none" w:sz="0" w:space="0" w:color="auto"/>
        <w:right w:val="none" w:sz="0" w:space="0" w:color="auto"/>
      </w:divBdr>
    </w:div>
    <w:div w:id="586033715">
      <w:bodyDiv w:val="1"/>
      <w:marLeft w:val="0"/>
      <w:marRight w:val="0"/>
      <w:marTop w:val="0"/>
      <w:marBottom w:val="0"/>
      <w:divBdr>
        <w:top w:val="none" w:sz="0" w:space="0" w:color="auto"/>
        <w:left w:val="none" w:sz="0" w:space="0" w:color="auto"/>
        <w:bottom w:val="none" w:sz="0" w:space="0" w:color="auto"/>
        <w:right w:val="none" w:sz="0" w:space="0" w:color="auto"/>
      </w:divBdr>
    </w:div>
    <w:div w:id="587352957">
      <w:bodyDiv w:val="1"/>
      <w:marLeft w:val="0"/>
      <w:marRight w:val="0"/>
      <w:marTop w:val="0"/>
      <w:marBottom w:val="0"/>
      <w:divBdr>
        <w:top w:val="none" w:sz="0" w:space="0" w:color="auto"/>
        <w:left w:val="none" w:sz="0" w:space="0" w:color="auto"/>
        <w:bottom w:val="none" w:sz="0" w:space="0" w:color="auto"/>
        <w:right w:val="none" w:sz="0" w:space="0" w:color="auto"/>
      </w:divBdr>
    </w:div>
    <w:div w:id="596715536">
      <w:bodyDiv w:val="1"/>
      <w:marLeft w:val="0"/>
      <w:marRight w:val="0"/>
      <w:marTop w:val="0"/>
      <w:marBottom w:val="0"/>
      <w:divBdr>
        <w:top w:val="none" w:sz="0" w:space="0" w:color="auto"/>
        <w:left w:val="none" w:sz="0" w:space="0" w:color="auto"/>
        <w:bottom w:val="none" w:sz="0" w:space="0" w:color="auto"/>
        <w:right w:val="none" w:sz="0" w:space="0" w:color="auto"/>
      </w:divBdr>
    </w:div>
    <w:div w:id="597832205">
      <w:bodyDiv w:val="1"/>
      <w:marLeft w:val="0"/>
      <w:marRight w:val="0"/>
      <w:marTop w:val="0"/>
      <w:marBottom w:val="0"/>
      <w:divBdr>
        <w:top w:val="none" w:sz="0" w:space="0" w:color="auto"/>
        <w:left w:val="none" w:sz="0" w:space="0" w:color="auto"/>
        <w:bottom w:val="none" w:sz="0" w:space="0" w:color="auto"/>
        <w:right w:val="none" w:sz="0" w:space="0" w:color="auto"/>
      </w:divBdr>
    </w:div>
    <w:div w:id="617875968">
      <w:bodyDiv w:val="1"/>
      <w:marLeft w:val="0"/>
      <w:marRight w:val="0"/>
      <w:marTop w:val="0"/>
      <w:marBottom w:val="0"/>
      <w:divBdr>
        <w:top w:val="none" w:sz="0" w:space="0" w:color="auto"/>
        <w:left w:val="none" w:sz="0" w:space="0" w:color="auto"/>
        <w:bottom w:val="none" w:sz="0" w:space="0" w:color="auto"/>
        <w:right w:val="none" w:sz="0" w:space="0" w:color="auto"/>
      </w:divBdr>
    </w:div>
    <w:div w:id="619341988">
      <w:bodyDiv w:val="1"/>
      <w:marLeft w:val="0"/>
      <w:marRight w:val="0"/>
      <w:marTop w:val="0"/>
      <w:marBottom w:val="0"/>
      <w:divBdr>
        <w:top w:val="none" w:sz="0" w:space="0" w:color="auto"/>
        <w:left w:val="none" w:sz="0" w:space="0" w:color="auto"/>
        <w:bottom w:val="none" w:sz="0" w:space="0" w:color="auto"/>
        <w:right w:val="none" w:sz="0" w:space="0" w:color="auto"/>
      </w:divBdr>
      <w:divsChild>
        <w:div w:id="19167305">
          <w:marLeft w:val="547"/>
          <w:marRight w:val="0"/>
          <w:marTop w:val="0"/>
          <w:marBottom w:val="0"/>
          <w:divBdr>
            <w:top w:val="none" w:sz="0" w:space="0" w:color="auto"/>
            <w:left w:val="none" w:sz="0" w:space="0" w:color="auto"/>
            <w:bottom w:val="none" w:sz="0" w:space="0" w:color="auto"/>
            <w:right w:val="none" w:sz="0" w:space="0" w:color="auto"/>
          </w:divBdr>
        </w:div>
      </w:divsChild>
    </w:div>
    <w:div w:id="620454296">
      <w:bodyDiv w:val="1"/>
      <w:marLeft w:val="0"/>
      <w:marRight w:val="0"/>
      <w:marTop w:val="0"/>
      <w:marBottom w:val="0"/>
      <w:divBdr>
        <w:top w:val="none" w:sz="0" w:space="0" w:color="auto"/>
        <w:left w:val="none" w:sz="0" w:space="0" w:color="auto"/>
        <w:bottom w:val="none" w:sz="0" w:space="0" w:color="auto"/>
        <w:right w:val="none" w:sz="0" w:space="0" w:color="auto"/>
      </w:divBdr>
      <w:divsChild>
        <w:div w:id="1006399790">
          <w:marLeft w:val="547"/>
          <w:marRight w:val="0"/>
          <w:marTop w:val="0"/>
          <w:marBottom w:val="0"/>
          <w:divBdr>
            <w:top w:val="none" w:sz="0" w:space="0" w:color="auto"/>
            <w:left w:val="none" w:sz="0" w:space="0" w:color="auto"/>
            <w:bottom w:val="none" w:sz="0" w:space="0" w:color="auto"/>
            <w:right w:val="none" w:sz="0" w:space="0" w:color="auto"/>
          </w:divBdr>
        </w:div>
      </w:divsChild>
    </w:div>
    <w:div w:id="631250258">
      <w:bodyDiv w:val="1"/>
      <w:marLeft w:val="0"/>
      <w:marRight w:val="0"/>
      <w:marTop w:val="0"/>
      <w:marBottom w:val="0"/>
      <w:divBdr>
        <w:top w:val="none" w:sz="0" w:space="0" w:color="auto"/>
        <w:left w:val="none" w:sz="0" w:space="0" w:color="auto"/>
        <w:bottom w:val="none" w:sz="0" w:space="0" w:color="auto"/>
        <w:right w:val="none" w:sz="0" w:space="0" w:color="auto"/>
      </w:divBdr>
    </w:div>
    <w:div w:id="634143523">
      <w:bodyDiv w:val="1"/>
      <w:marLeft w:val="0"/>
      <w:marRight w:val="0"/>
      <w:marTop w:val="0"/>
      <w:marBottom w:val="0"/>
      <w:divBdr>
        <w:top w:val="none" w:sz="0" w:space="0" w:color="auto"/>
        <w:left w:val="none" w:sz="0" w:space="0" w:color="auto"/>
        <w:bottom w:val="none" w:sz="0" w:space="0" w:color="auto"/>
        <w:right w:val="none" w:sz="0" w:space="0" w:color="auto"/>
      </w:divBdr>
      <w:divsChild>
        <w:div w:id="123080175">
          <w:marLeft w:val="547"/>
          <w:marRight w:val="0"/>
          <w:marTop w:val="0"/>
          <w:marBottom w:val="0"/>
          <w:divBdr>
            <w:top w:val="none" w:sz="0" w:space="0" w:color="auto"/>
            <w:left w:val="none" w:sz="0" w:space="0" w:color="auto"/>
            <w:bottom w:val="none" w:sz="0" w:space="0" w:color="auto"/>
            <w:right w:val="none" w:sz="0" w:space="0" w:color="auto"/>
          </w:divBdr>
        </w:div>
      </w:divsChild>
    </w:div>
    <w:div w:id="645084226">
      <w:bodyDiv w:val="1"/>
      <w:marLeft w:val="0"/>
      <w:marRight w:val="0"/>
      <w:marTop w:val="0"/>
      <w:marBottom w:val="0"/>
      <w:divBdr>
        <w:top w:val="none" w:sz="0" w:space="0" w:color="auto"/>
        <w:left w:val="none" w:sz="0" w:space="0" w:color="auto"/>
        <w:bottom w:val="none" w:sz="0" w:space="0" w:color="auto"/>
        <w:right w:val="none" w:sz="0" w:space="0" w:color="auto"/>
      </w:divBdr>
    </w:div>
    <w:div w:id="652373468">
      <w:bodyDiv w:val="1"/>
      <w:marLeft w:val="0"/>
      <w:marRight w:val="0"/>
      <w:marTop w:val="0"/>
      <w:marBottom w:val="0"/>
      <w:divBdr>
        <w:top w:val="none" w:sz="0" w:space="0" w:color="auto"/>
        <w:left w:val="none" w:sz="0" w:space="0" w:color="auto"/>
        <w:bottom w:val="none" w:sz="0" w:space="0" w:color="auto"/>
        <w:right w:val="none" w:sz="0" w:space="0" w:color="auto"/>
      </w:divBdr>
    </w:div>
    <w:div w:id="654455873">
      <w:bodyDiv w:val="1"/>
      <w:marLeft w:val="0"/>
      <w:marRight w:val="0"/>
      <w:marTop w:val="0"/>
      <w:marBottom w:val="0"/>
      <w:divBdr>
        <w:top w:val="none" w:sz="0" w:space="0" w:color="auto"/>
        <w:left w:val="none" w:sz="0" w:space="0" w:color="auto"/>
        <w:bottom w:val="none" w:sz="0" w:space="0" w:color="auto"/>
        <w:right w:val="none" w:sz="0" w:space="0" w:color="auto"/>
      </w:divBdr>
    </w:div>
    <w:div w:id="676884554">
      <w:bodyDiv w:val="1"/>
      <w:marLeft w:val="0"/>
      <w:marRight w:val="0"/>
      <w:marTop w:val="0"/>
      <w:marBottom w:val="0"/>
      <w:divBdr>
        <w:top w:val="none" w:sz="0" w:space="0" w:color="auto"/>
        <w:left w:val="none" w:sz="0" w:space="0" w:color="auto"/>
        <w:bottom w:val="none" w:sz="0" w:space="0" w:color="auto"/>
        <w:right w:val="none" w:sz="0" w:space="0" w:color="auto"/>
      </w:divBdr>
    </w:div>
    <w:div w:id="679889347">
      <w:bodyDiv w:val="1"/>
      <w:marLeft w:val="0"/>
      <w:marRight w:val="0"/>
      <w:marTop w:val="0"/>
      <w:marBottom w:val="0"/>
      <w:divBdr>
        <w:top w:val="none" w:sz="0" w:space="0" w:color="auto"/>
        <w:left w:val="none" w:sz="0" w:space="0" w:color="auto"/>
        <w:bottom w:val="none" w:sz="0" w:space="0" w:color="auto"/>
        <w:right w:val="none" w:sz="0" w:space="0" w:color="auto"/>
      </w:divBdr>
    </w:div>
    <w:div w:id="688916807">
      <w:bodyDiv w:val="1"/>
      <w:marLeft w:val="0"/>
      <w:marRight w:val="0"/>
      <w:marTop w:val="0"/>
      <w:marBottom w:val="0"/>
      <w:divBdr>
        <w:top w:val="none" w:sz="0" w:space="0" w:color="auto"/>
        <w:left w:val="none" w:sz="0" w:space="0" w:color="auto"/>
        <w:bottom w:val="none" w:sz="0" w:space="0" w:color="auto"/>
        <w:right w:val="none" w:sz="0" w:space="0" w:color="auto"/>
      </w:divBdr>
    </w:div>
    <w:div w:id="691959395">
      <w:bodyDiv w:val="1"/>
      <w:marLeft w:val="0"/>
      <w:marRight w:val="0"/>
      <w:marTop w:val="0"/>
      <w:marBottom w:val="0"/>
      <w:divBdr>
        <w:top w:val="none" w:sz="0" w:space="0" w:color="auto"/>
        <w:left w:val="none" w:sz="0" w:space="0" w:color="auto"/>
        <w:bottom w:val="none" w:sz="0" w:space="0" w:color="auto"/>
        <w:right w:val="none" w:sz="0" w:space="0" w:color="auto"/>
      </w:divBdr>
      <w:divsChild>
        <w:div w:id="1326010334">
          <w:marLeft w:val="547"/>
          <w:marRight w:val="0"/>
          <w:marTop w:val="0"/>
          <w:marBottom w:val="0"/>
          <w:divBdr>
            <w:top w:val="none" w:sz="0" w:space="0" w:color="auto"/>
            <w:left w:val="none" w:sz="0" w:space="0" w:color="auto"/>
            <w:bottom w:val="none" w:sz="0" w:space="0" w:color="auto"/>
            <w:right w:val="none" w:sz="0" w:space="0" w:color="auto"/>
          </w:divBdr>
        </w:div>
      </w:divsChild>
    </w:div>
    <w:div w:id="699010126">
      <w:bodyDiv w:val="1"/>
      <w:marLeft w:val="0"/>
      <w:marRight w:val="0"/>
      <w:marTop w:val="0"/>
      <w:marBottom w:val="0"/>
      <w:divBdr>
        <w:top w:val="none" w:sz="0" w:space="0" w:color="auto"/>
        <w:left w:val="none" w:sz="0" w:space="0" w:color="auto"/>
        <w:bottom w:val="none" w:sz="0" w:space="0" w:color="auto"/>
        <w:right w:val="none" w:sz="0" w:space="0" w:color="auto"/>
      </w:divBdr>
    </w:div>
    <w:div w:id="702752111">
      <w:bodyDiv w:val="1"/>
      <w:marLeft w:val="0"/>
      <w:marRight w:val="0"/>
      <w:marTop w:val="0"/>
      <w:marBottom w:val="0"/>
      <w:divBdr>
        <w:top w:val="none" w:sz="0" w:space="0" w:color="auto"/>
        <w:left w:val="none" w:sz="0" w:space="0" w:color="auto"/>
        <w:bottom w:val="none" w:sz="0" w:space="0" w:color="auto"/>
        <w:right w:val="none" w:sz="0" w:space="0" w:color="auto"/>
      </w:divBdr>
    </w:div>
    <w:div w:id="703091125">
      <w:bodyDiv w:val="1"/>
      <w:marLeft w:val="0"/>
      <w:marRight w:val="0"/>
      <w:marTop w:val="0"/>
      <w:marBottom w:val="0"/>
      <w:divBdr>
        <w:top w:val="none" w:sz="0" w:space="0" w:color="auto"/>
        <w:left w:val="none" w:sz="0" w:space="0" w:color="auto"/>
        <w:bottom w:val="none" w:sz="0" w:space="0" w:color="auto"/>
        <w:right w:val="none" w:sz="0" w:space="0" w:color="auto"/>
      </w:divBdr>
    </w:div>
    <w:div w:id="719667748">
      <w:bodyDiv w:val="1"/>
      <w:marLeft w:val="0"/>
      <w:marRight w:val="0"/>
      <w:marTop w:val="0"/>
      <w:marBottom w:val="0"/>
      <w:divBdr>
        <w:top w:val="none" w:sz="0" w:space="0" w:color="auto"/>
        <w:left w:val="none" w:sz="0" w:space="0" w:color="auto"/>
        <w:bottom w:val="none" w:sz="0" w:space="0" w:color="auto"/>
        <w:right w:val="none" w:sz="0" w:space="0" w:color="auto"/>
      </w:divBdr>
    </w:div>
    <w:div w:id="733284604">
      <w:bodyDiv w:val="1"/>
      <w:marLeft w:val="0"/>
      <w:marRight w:val="0"/>
      <w:marTop w:val="0"/>
      <w:marBottom w:val="0"/>
      <w:divBdr>
        <w:top w:val="none" w:sz="0" w:space="0" w:color="auto"/>
        <w:left w:val="none" w:sz="0" w:space="0" w:color="auto"/>
        <w:bottom w:val="none" w:sz="0" w:space="0" w:color="auto"/>
        <w:right w:val="none" w:sz="0" w:space="0" w:color="auto"/>
      </w:divBdr>
    </w:div>
    <w:div w:id="745344113">
      <w:bodyDiv w:val="1"/>
      <w:marLeft w:val="0"/>
      <w:marRight w:val="0"/>
      <w:marTop w:val="0"/>
      <w:marBottom w:val="0"/>
      <w:divBdr>
        <w:top w:val="none" w:sz="0" w:space="0" w:color="auto"/>
        <w:left w:val="none" w:sz="0" w:space="0" w:color="auto"/>
        <w:bottom w:val="none" w:sz="0" w:space="0" w:color="auto"/>
        <w:right w:val="none" w:sz="0" w:space="0" w:color="auto"/>
      </w:divBdr>
      <w:divsChild>
        <w:div w:id="688416039">
          <w:marLeft w:val="547"/>
          <w:marRight w:val="0"/>
          <w:marTop w:val="0"/>
          <w:marBottom w:val="0"/>
          <w:divBdr>
            <w:top w:val="none" w:sz="0" w:space="0" w:color="auto"/>
            <w:left w:val="none" w:sz="0" w:space="0" w:color="auto"/>
            <w:bottom w:val="none" w:sz="0" w:space="0" w:color="auto"/>
            <w:right w:val="none" w:sz="0" w:space="0" w:color="auto"/>
          </w:divBdr>
        </w:div>
      </w:divsChild>
    </w:div>
    <w:div w:id="777024151">
      <w:bodyDiv w:val="1"/>
      <w:marLeft w:val="0"/>
      <w:marRight w:val="0"/>
      <w:marTop w:val="0"/>
      <w:marBottom w:val="0"/>
      <w:divBdr>
        <w:top w:val="none" w:sz="0" w:space="0" w:color="auto"/>
        <w:left w:val="none" w:sz="0" w:space="0" w:color="auto"/>
        <w:bottom w:val="none" w:sz="0" w:space="0" w:color="auto"/>
        <w:right w:val="none" w:sz="0" w:space="0" w:color="auto"/>
      </w:divBdr>
    </w:div>
    <w:div w:id="784538780">
      <w:bodyDiv w:val="1"/>
      <w:marLeft w:val="0"/>
      <w:marRight w:val="0"/>
      <w:marTop w:val="0"/>
      <w:marBottom w:val="0"/>
      <w:divBdr>
        <w:top w:val="none" w:sz="0" w:space="0" w:color="auto"/>
        <w:left w:val="none" w:sz="0" w:space="0" w:color="auto"/>
        <w:bottom w:val="none" w:sz="0" w:space="0" w:color="auto"/>
        <w:right w:val="none" w:sz="0" w:space="0" w:color="auto"/>
      </w:divBdr>
      <w:divsChild>
        <w:div w:id="542209353">
          <w:marLeft w:val="547"/>
          <w:marRight w:val="0"/>
          <w:marTop w:val="0"/>
          <w:marBottom w:val="0"/>
          <w:divBdr>
            <w:top w:val="none" w:sz="0" w:space="0" w:color="auto"/>
            <w:left w:val="none" w:sz="0" w:space="0" w:color="auto"/>
            <w:bottom w:val="none" w:sz="0" w:space="0" w:color="auto"/>
            <w:right w:val="none" w:sz="0" w:space="0" w:color="auto"/>
          </w:divBdr>
        </w:div>
      </w:divsChild>
    </w:div>
    <w:div w:id="786967571">
      <w:bodyDiv w:val="1"/>
      <w:marLeft w:val="0"/>
      <w:marRight w:val="0"/>
      <w:marTop w:val="0"/>
      <w:marBottom w:val="0"/>
      <w:divBdr>
        <w:top w:val="none" w:sz="0" w:space="0" w:color="auto"/>
        <w:left w:val="none" w:sz="0" w:space="0" w:color="auto"/>
        <w:bottom w:val="none" w:sz="0" w:space="0" w:color="auto"/>
        <w:right w:val="none" w:sz="0" w:space="0" w:color="auto"/>
      </w:divBdr>
    </w:div>
    <w:div w:id="787578632">
      <w:bodyDiv w:val="1"/>
      <w:marLeft w:val="0"/>
      <w:marRight w:val="0"/>
      <w:marTop w:val="0"/>
      <w:marBottom w:val="0"/>
      <w:divBdr>
        <w:top w:val="none" w:sz="0" w:space="0" w:color="auto"/>
        <w:left w:val="none" w:sz="0" w:space="0" w:color="auto"/>
        <w:bottom w:val="none" w:sz="0" w:space="0" w:color="auto"/>
        <w:right w:val="none" w:sz="0" w:space="0" w:color="auto"/>
      </w:divBdr>
    </w:div>
    <w:div w:id="791362702">
      <w:bodyDiv w:val="1"/>
      <w:marLeft w:val="0"/>
      <w:marRight w:val="0"/>
      <w:marTop w:val="0"/>
      <w:marBottom w:val="0"/>
      <w:divBdr>
        <w:top w:val="none" w:sz="0" w:space="0" w:color="auto"/>
        <w:left w:val="none" w:sz="0" w:space="0" w:color="auto"/>
        <w:bottom w:val="none" w:sz="0" w:space="0" w:color="auto"/>
        <w:right w:val="none" w:sz="0" w:space="0" w:color="auto"/>
      </w:divBdr>
      <w:divsChild>
        <w:div w:id="891844228">
          <w:marLeft w:val="547"/>
          <w:marRight w:val="0"/>
          <w:marTop w:val="200"/>
          <w:marBottom w:val="0"/>
          <w:divBdr>
            <w:top w:val="none" w:sz="0" w:space="0" w:color="auto"/>
            <w:left w:val="none" w:sz="0" w:space="0" w:color="auto"/>
            <w:bottom w:val="none" w:sz="0" w:space="0" w:color="auto"/>
            <w:right w:val="none" w:sz="0" w:space="0" w:color="auto"/>
          </w:divBdr>
        </w:div>
        <w:div w:id="1965232908">
          <w:marLeft w:val="547"/>
          <w:marRight w:val="0"/>
          <w:marTop w:val="200"/>
          <w:marBottom w:val="0"/>
          <w:divBdr>
            <w:top w:val="none" w:sz="0" w:space="0" w:color="auto"/>
            <w:left w:val="none" w:sz="0" w:space="0" w:color="auto"/>
            <w:bottom w:val="none" w:sz="0" w:space="0" w:color="auto"/>
            <w:right w:val="none" w:sz="0" w:space="0" w:color="auto"/>
          </w:divBdr>
        </w:div>
      </w:divsChild>
    </w:div>
    <w:div w:id="797650224">
      <w:bodyDiv w:val="1"/>
      <w:marLeft w:val="0"/>
      <w:marRight w:val="0"/>
      <w:marTop w:val="0"/>
      <w:marBottom w:val="0"/>
      <w:divBdr>
        <w:top w:val="none" w:sz="0" w:space="0" w:color="auto"/>
        <w:left w:val="none" w:sz="0" w:space="0" w:color="auto"/>
        <w:bottom w:val="none" w:sz="0" w:space="0" w:color="auto"/>
        <w:right w:val="none" w:sz="0" w:space="0" w:color="auto"/>
      </w:divBdr>
      <w:divsChild>
        <w:div w:id="78722063">
          <w:marLeft w:val="547"/>
          <w:marRight w:val="0"/>
          <w:marTop w:val="0"/>
          <w:marBottom w:val="0"/>
          <w:divBdr>
            <w:top w:val="none" w:sz="0" w:space="0" w:color="auto"/>
            <w:left w:val="none" w:sz="0" w:space="0" w:color="auto"/>
            <w:bottom w:val="none" w:sz="0" w:space="0" w:color="auto"/>
            <w:right w:val="none" w:sz="0" w:space="0" w:color="auto"/>
          </w:divBdr>
        </w:div>
      </w:divsChild>
    </w:div>
    <w:div w:id="803160795">
      <w:bodyDiv w:val="1"/>
      <w:marLeft w:val="0"/>
      <w:marRight w:val="0"/>
      <w:marTop w:val="0"/>
      <w:marBottom w:val="0"/>
      <w:divBdr>
        <w:top w:val="none" w:sz="0" w:space="0" w:color="auto"/>
        <w:left w:val="none" w:sz="0" w:space="0" w:color="auto"/>
        <w:bottom w:val="none" w:sz="0" w:space="0" w:color="auto"/>
        <w:right w:val="none" w:sz="0" w:space="0" w:color="auto"/>
      </w:divBdr>
      <w:divsChild>
        <w:div w:id="1385640047">
          <w:marLeft w:val="547"/>
          <w:marRight w:val="0"/>
          <w:marTop w:val="0"/>
          <w:marBottom w:val="0"/>
          <w:divBdr>
            <w:top w:val="none" w:sz="0" w:space="0" w:color="auto"/>
            <w:left w:val="none" w:sz="0" w:space="0" w:color="auto"/>
            <w:bottom w:val="none" w:sz="0" w:space="0" w:color="auto"/>
            <w:right w:val="none" w:sz="0" w:space="0" w:color="auto"/>
          </w:divBdr>
        </w:div>
      </w:divsChild>
    </w:div>
    <w:div w:id="819880339">
      <w:bodyDiv w:val="1"/>
      <w:marLeft w:val="0"/>
      <w:marRight w:val="0"/>
      <w:marTop w:val="0"/>
      <w:marBottom w:val="0"/>
      <w:divBdr>
        <w:top w:val="none" w:sz="0" w:space="0" w:color="auto"/>
        <w:left w:val="none" w:sz="0" w:space="0" w:color="auto"/>
        <w:bottom w:val="none" w:sz="0" w:space="0" w:color="auto"/>
        <w:right w:val="none" w:sz="0" w:space="0" w:color="auto"/>
      </w:divBdr>
    </w:div>
    <w:div w:id="826435563">
      <w:bodyDiv w:val="1"/>
      <w:marLeft w:val="0"/>
      <w:marRight w:val="0"/>
      <w:marTop w:val="0"/>
      <w:marBottom w:val="0"/>
      <w:divBdr>
        <w:top w:val="none" w:sz="0" w:space="0" w:color="auto"/>
        <w:left w:val="none" w:sz="0" w:space="0" w:color="auto"/>
        <w:bottom w:val="none" w:sz="0" w:space="0" w:color="auto"/>
        <w:right w:val="none" w:sz="0" w:space="0" w:color="auto"/>
      </w:divBdr>
    </w:div>
    <w:div w:id="831264216">
      <w:bodyDiv w:val="1"/>
      <w:marLeft w:val="0"/>
      <w:marRight w:val="0"/>
      <w:marTop w:val="0"/>
      <w:marBottom w:val="0"/>
      <w:divBdr>
        <w:top w:val="none" w:sz="0" w:space="0" w:color="auto"/>
        <w:left w:val="none" w:sz="0" w:space="0" w:color="auto"/>
        <w:bottom w:val="none" w:sz="0" w:space="0" w:color="auto"/>
        <w:right w:val="none" w:sz="0" w:space="0" w:color="auto"/>
      </w:divBdr>
    </w:div>
    <w:div w:id="843010416">
      <w:bodyDiv w:val="1"/>
      <w:marLeft w:val="0"/>
      <w:marRight w:val="0"/>
      <w:marTop w:val="0"/>
      <w:marBottom w:val="0"/>
      <w:divBdr>
        <w:top w:val="none" w:sz="0" w:space="0" w:color="auto"/>
        <w:left w:val="none" w:sz="0" w:space="0" w:color="auto"/>
        <w:bottom w:val="none" w:sz="0" w:space="0" w:color="auto"/>
        <w:right w:val="none" w:sz="0" w:space="0" w:color="auto"/>
      </w:divBdr>
    </w:div>
    <w:div w:id="853573018">
      <w:bodyDiv w:val="1"/>
      <w:marLeft w:val="0"/>
      <w:marRight w:val="0"/>
      <w:marTop w:val="0"/>
      <w:marBottom w:val="0"/>
      <w:divBdr>
        <w:top w:val="none" w:sz="0" w:space="0" w:color="auto"/>
        <w:left w:val="none" w:sz="0" w:space="0" w:color="auto"/>
        <w:bottom w:val="none" w:sz="0" w:space="0" w:color="auto"/>
        <w:right w:val="none" w:sz="0" w:space="0" w:color="auto"/>
      </w:divBdr>
    </w:div>
    <w:div w:id="856621240">
      <w:bodyDiv w:val="1"/>
      <w:marLeft w:val="0"/>
      <w:marRight w:val="0"/>
      <w:marTop w:val="0"/>
      <w:marBottom w:val="0"/>
      <w:divBdr>
        <w:top w:val="none" w:sz="0" w:space="0" w:color="auto"/>
        <w:left w:val="none" w:sz="0" w:space="0" w:color="auto"/>
        <w:bottom w:val="none" w:sz="0" w:space="0" w:color="auto"/>
        <w:right w:val="none" w:sz="0" w:space="0" w:color="auto"/>
      </w:divBdr>
      <w:divsChild>
        <w:div w:id="302080345">
          <w:marLeft w:val="547"/>
          <w:marRight w:val="0"/>
          <w:marTop w:val="0"/>
          <w:marBottom w:val="0"/>
          <w:divBdr>
            <w:top w:val="none" w:sz="0" w:space="0" w:color="auto"/>
            <w:left w:val="none" w:sz="0" w:space="0" w:color="auto"/>
            <w:bottom w:val="none" w:sz="0" w:space="0" w:color="auto"/>
            <w:right w:val="none" w:sz="0" w:space="0" w:color="auto"/>
          </w:divBdr>
        </w:div>
      </w:divsChild>
    </w:div>
    <w:div w:id="857812078">
      <w:bodyDiv w:val="1"/>
      <w:marLeft w:val="0"/>
      <w:marRight w:val="0"/>
      <w:marTop w:val="0"/>
      <w:marBottom w:val="0"/>
      <w:divBdr>
        <w:top w:val="none" w:sz="0" w:space="0" w:color="auto"/>
        <w:left w:val="none" w:sz="0" w:space="0" w:color="auto"/>
        <w:bottom w:val="none" w:sz="0" w:space="0" w:color="auto"/>
        <w:right w:val="none" w:sz="0" w:space="0" w:color="auto"/>
      </w:divBdr>
    </w:div>
    <w:div w:id="857815559">
      <w:bodyDiv w:val="1"/>
      <w:marLeft w:val="0"/>
      <w:marRight w:val="0"/>
      <w:marTop w:val="0"/>
      <w:marBottom w:val="0"/>
      <w:divBdr>
        <w:top w:val="none" w:sz="0" w:space="0" w:color="auto"/>
        <w:left w:val="none" w:sz="0" w:space="0" w:color="auto"/>
        <w:bottom w:val="none" w:sz="0" w:space="0" w:color="auto"/>
        <w:right w:val="none" w:sz="0" w:space="0" w:color="auto"/>
      </w:divBdr>
      <w:divsChild>
        <w:div w:id="772896918">
          <w:marLeft w:val="547"/>
          <w:marRight w:val="0"/>
          <w:marTop w:val="0"/>
          <w:marBottom w:val="0"/>
          <w:divBdr>
            <w:top w:val="none" w:sz="0" w:space="0" w:color="auto"/>
            <w:left w:val="none" w:sz="0" w:space="0" w:color="auto"/>
            <w:bottom w:val="none" w:sz="0" w:space="0" w:color="auto"/>
            <w:right w:val="none" w:sz="0" w:space="0" w:color="auto"/>
          </w:divBdr>
        </w:div>
      </w:divsChild>
    </w:div>
    <w:div w:id="859046450">
      <w:bodyDiv w:val="1"/>
      <w:marLeft w:val="0"/>
      <w:marRight w:val="0"/>
      <w:marTop w:val="0"/>
      <w:marBottom w:val="0"/>
      <w:divBdr>
        <w:top w:val="none" w:sz="0" w:space="0" w:color="auto"/>
        <w:left w:val="none" w:sz="0" w:space="0" w:color="auto"/>
        <w:bottom w:val="none" w:sz="0" w:space="0" w:color="auto"/>
        <w:right w:val="none" w:sz="0" w:space="0" w:color="auto"/>
      </w:divBdr>
    </w:div>
    <w:div w:id="859589695">
      <w:bodyDiv w:val="1"/>
      <w:marLeft w:val="0"/>
      <w:marRight w:val="0"/>
      <w:marTop w:val="0"/>
      <w:marBottom w:val="0"/>
      <w:divBdr>
        <w:top w:val="none" w:sz="0" w:space="0" w:color="auto"/>
        <w:left w:val="none" w:sz="0" w:space="0" w:color="auto"/>
        <w:bottom w:val="none" w:sz="0" w:space="0" w:color="auto"/>
        <w:right w:val="none" w:sz="0" w:space="0" w:color="auto"/>
      </w:divBdr>
    </w:div>
    <w:div w:id="860825847">
      <w:bodyDiv w:val="1"/>
      <w:marLeft w:val="0"/>
      <w:marRight w:val="0"/>
      <w:marTop w:val="0"/>
      <w:marBottom w:val="0"/>
      <w:divBdr>
        <w:top w:val="none" w:sz="0" w:space="0" w:color="auto"/>
        <w:left w:val="none" w:sz="0" w:space="0" w:color="auto"/>
        <w:bottom w:val="none" w:sz="0" w:space="0" w:color="auto"/>
        <w:right w:val="none" w:sz="0" w:space="0" w:color="auto"/>
      </w:divBdr>
    </w:div>
    <w:div w:id="862092038">
      <w:bodyDiv w:val="1"/>
      <w:marLeft w:val="0"/>
      <w:marRight w:val="0"/>
      <w:marTop w:val="0"/>
      <w:marBottom w:val="0"/>
      <w:divBdr>
        <w:top w:val="none" w:sz="0" w:space="0" w:color="auto"/>
        <w:left w:val="none" w:sz="0" w:space="0" w:color="auto"/>
        <w:bottom w:val="none" w:sz="0" w:space="0" w:color="auto"/>
        <w:right w:val="none" w:sz="0" w:space="0" w:color="auto"/>
      </w:divBdr>
    </w:div>
    <w:div w:id="863593055">
      <w:bodyDiv w:val="1"/>
      <w:marLeft w:val="0"/>
      <w:marRight w:val="0"/>
      <w:marTop w:val="0"/>
      <w:marBottom w:val="0"/>
      <w:divBdr>
        <w:top w:val="none" w:sz="0" w:space="0" w:color="auto"/>
        <w:left w:val="none" w:sz="0" w:space="0" w:color="auto"/>
        <w:bottom w:val="none" w:sz="0" w:space="0" w:color="auto"/>
        <w:right w:val="none" w:sz="0" w:space="0" w:color="auto"/>
      </w:divBdr>
    </w:div>
    <w:div w:id="863713251">
      <w:bodyDiv w:val="1"/>
      <w:marLeft w:val="0"/>
      <w:marRight w:val="0"/>
      <w:marTop w:val="0"/>
      <w:marBottom w:val="0"/>
      <w:divBdr>
        <w:top w:val="none" w:sz="0" w:space="0" w:color="auto"/>
        <w:left w:val="none" w:sz="0" w:space="0" w:color="auto"/>
        <w:bottom w:val="none" w:sz="0" w:space="0" w:color="auto"/>
        <w:right w:val="none" w:sz="0" w:space="0" w:color="auto"/>
      </w:divBdr>
    </w:div>
    <w:div w:id="864294808">
      <w:bodyDiv w:val="1"/>
      <w:marLeft w:val="0"/>
      <w:marRight w:val="0"/>
      <w:marTop w:val="0"/>
      <w:marBottom w:val="0"/>
      <w:divBdr>
        <w:top w:val="none" w:sz="0" w:space="0" w:color="auto"/>
        <w:left w:val="none" w:sz="0" w:space="0" w:color="auto"/>
        <w:bottom w:val="none" w:sz="0" w:space="0" w:color="auto"/>
        <w:right w:val="none" w:sz="0" w:space="0" w:color="auto"/>
      </w:divBdr>
    </w:div>
    <w:div w:id="866984894">
      <w:bodyDiv w:val="1"/>
      <w:marLeft w:val="0"/>
      <w:marRight w:val="0"/>
      <w:marTop w:val="0"/>
      <w:marBottom w:val="0"/>
      <w:divBdr>
        <w:top w:val="none" w:sz="0" w:space="0" w:color="auto"/>
        <w:left w:val="none" w:sz="0" w:space="0" w:color="auto"/>
        <w:bottom w:val="none" w:sz="0" w:space="0" w:color="auto"/>
        <w:right w:val="none" w:sz="0" w:space="0" w:color="auto"/>
      </w:divBdr>
      <w:divsChild>
        <w:div w:id="1041981551">
          <w:marLeft w:val="547"/>
          <w:marRight w:val="0"/>
          <w:marTop w:val="0"/>
          <w:marBottom w:val="0"/>
          <w:divBdr>
            <w:top w:val="none" w:sz="0" w:space="0" w:color="auto"/>
            <w:left w:val="none" w:sz="0" w:space="0" w:color="auto"/>
            <w:bottom w:val="none" w:sz="0" w:space="0" w:color="auto"/>
            <w:right w:val="none" w:sz="0" w:space="0" w:color="auto"/>
          </w:divBdr>
        </w:div>
      </w:divsChild>
    </w:div>
    <w:div w:id="873735794">
      <w:bodyDiv w:val="1"/>
      <w:marLeft w:val="0"/>
      <w:marRight w:val="0"/>
      <w:marTop w:val="0"/>
      <w:marBottom w:val="0"/>
      <w:divBdr>
        <w:top w:val="none" w:sz="0" w:space="0" w:color="auto"/>
        <w:left w:val="none" w:sz="0" w:space="0" w:color="auto"/>
        <w:bottom w:val="none" w:sz="0" w:space="0" w:color="auto"/>
        <w:right w:val="none" w:sz="0" w:space="0" w:color="auto"/>
      </w:divBdr>
    </w:div>
    <w:div w:id="877624518">
      <w:bodyDiv w:val="1"/>
      <w:marLeft w:val="0"/>
      <w:marRight w:val="0"/>
      <w:marTop w:val="0"/>
      <w:marBottom w:val="0"/>
      <w:divBdr>
        <w:top w:val="none" w:sz="0" w:space="0" w:color="auto"/>
        <w:left w:val="none" w:sz="0" w:space="0" w:color="auto"/>
        <w:bottom w:val="none" w:sz="0" w:space="0" w:color="auto"/>
        <w:right w:val="none" w:sz="0" w:space="0" w:color="auto"/>
      </w:divBdr>
    </w:div>
    <w:div w:id="880096434">
      <w:bodyDiv w:val="1"/>
      <w:marLeft w:val="0"/>
      <w:marRight w:val="0"/>
      <w:marTop w:val="0"/>
      <w:marBottom w:val="0"/>
      <w:divBdr>
        <w:top w:val="none" w:sz="0" w:space="0" w:color="auto"/>
        <w:left w:val="none" w:sz="0" w:space="0" w:color="auto"/>
        <w:bottom w:val="none" w:sz="0" w:space="0" w:color="auto"/>
        <w:right w:val="none" w:sz="0" w:space="0" w:color="auto"/>
      </w:divBdr>
    </w:div>
    <w:div w:id="896630457">
      <w:bodyDiv w:val="1"/>
      <w:marLeft w:val="0"/>
      <w:marRight w:val="0"/>
      <w:marTop w:val="0"/>
      <w:marBottom w:val="0"/>
      <w:divBdr>
        <w:top w:val="none" w:sz="0" w:space="0" w:color="auto"/>
        <w:left w:val="none" w:sz="0" w:space="0" w:color="auto"/>
        <w:bottom w:val="none" w:sz="0" w:space="0" w:color="auto"/>
        <w:right w:val="none" w:sz="0" w:space="0" w:color="auto"/>
      </w:divBdr>
    </w:div>
    <w:div w:id="913735430">
      <w:bodyDiv w:val="1"/>
      <w:marLeft w:val="0"/>
      <w:marRight w:val="0"/>
      <w:marTop w:val="0"/>
      <w:marBottom w:val="0"/>
      <w:divBdr>
        <w:top w:val="none" w:sz="0" w:space="0" w:color="auto"/>
        <w:left w:val="none" w:sz="0" w:space="0" w:color="auto"/>
        <w:bottom w:val="none" w:sz="0" w:space="0" w:color="auto"/>
        <w:right w:val="none" w:sz="0" w:space="0" w:color="auto"/>
      </w:divBdr>
      <w:divsChild>
        <w:div w:id="374818272">
          <w:marLeft w:val="547"/>
          <w:marRight w:val="0"/>
          <w:marTop w:val="0"/>
          <w:marBottom w:val="0"/>
          <w:divBdr>
            <w:top w:val="none" w:sz="0" w:space="0" w:color="auto"/>
            <w:left w:val="none" w:sz="0" w:space="0" w:color="auto"/>
            <w:bottom w:val="none" w:sz="0" w:space="0" w:color="auto"/>
            <w:right w:val="none" w:sz="0" w:space="0" w:color="auto"/>
          </w:divBdr>
        </w:div>
      </w:divsChild>
    </w:div>
    <w:div w:id="914778244">
      <w:bodyDiv w:val="1"/>
      <w:marLeft w:val="0"/>
      <w:marRight w:val="0"/>
      <w:marTop w:val="0"/>
      <w:marBottom w:val="0"/>
      <w:divBdr>
        <w:top w:val="none" w:sz="0" w:space="0" w:color="auto"/>
        <w:left w:val="none" w:sz="0" w:space="0" w:color="auto"/>
        <w:bottom w:val="none" w:sz="0" w:space="0" w:color="auto"/>
        <w:right w:val="none" w:sz="0" w:space="0" w:color="auto"/>
      </w:divBdr>
    </w:div>
    <w:div w:id="947348599">
      <w:bodyDiv w:val="1"/>
      <w:marLeft w:val="0"/>
      <w:marRight w:val="0"/>
      <w:marTop w:val="0"/>
      <w:marBottom w:val="0"/>
      <w:divBdr>
        <w:top w:val="none" w:sz="0" w:space="0" w:color="auto"/>
        <w:left w:val="none" w:sz="0" w:space="0" w:color="auto"/>
        <w:bottom w:val="none" w:sz="0" w:space="0" w:color="auto"/>
        <w:right w:val="none" w:sz="0" w:space="0" w:color="auto"/>
      </w:divBdr>
    </w:div>
    <w:div w:id="952828090">
      <w:bodyDiv w:val="1"/>
      <w:marLeft w:val="0"/>
      <w:marRight w:val="0"/>
      <w:marTop w:val="0"/>
      <w:marBottom w:val="0"/>
      <w:divBdr>
        <w:top w:val="none" w:sz="0" w:space="0" w:color="auto"/>
        <w:left w:val="none" w:sz="0" w:space="0" w:color="auto"/>
        <w:bottom w:val="none" w:sz="0" w:space="0" w:color="auto"/>
        <w:right w:val="none" w:sz="0" w:space="0" w:color="auto"/>
      </w:divBdr>
    </w:div>
    <w:div w:id="959796865">
      <w:bodyDiv w:val="1"/>
      <w:marLeft w:val="0"/>
      <w:marRight w:val="0"/>
      <w:marTop w:val="0"/>
      <w:marBottom w:val="0"/>
      <w:divBdr>
        <w:top w:val="none" w:sz="0" w:space="0" w:color="auto"/>
        <w:left w:val="none" w:sz="0" w:space="0" w:color="auto"/>
        <w:bottom w:val="none" w:sz="0" w:space="0" w:color="auto"/>
        <w:right w:val="none" w:sz="0" w:space="0" w:color="auto"/>
      </w:divBdr>
    </w:div>
    <w:div w:id="960841535">
      <w:bodyDiv w:val="1"/>
      <w:marLeft w:val="0"/>
      <w:marRight w:val="0"/>
      <w:marTop w:val="0"/>
      <w:marBottom w:val="0"/>
      <w:divBdr>
        <w:top w:val="none" w:sz="0" w:space="0" w:color="auto"/>
        <w:left w:val="none" w:sz="0" w:space="0" w:color="auto"/>
        <w:bottom w:val="none" w:sz="0" w:space="0" w:color="auto"/>
        <w:right w:val="none" w:sz="0" w:space="0" w:color="auto"/>
      </w:divBdr>
    </w:div>
    <w:div w:id="967860109">
      <w:bodyDiv w:val="1"/>
      <w:marLeft w:val="0"/>
      <w:marRight w:val="0"/>
      <w:marTop w:val="0"/>
      <w:marBottom w:val="0"/>
      <w:divBdr>
        <w:top w:val="none" w:sz="0" w:space="0" w:color="auto"/>
        <w:left w:val="none" w:sz="0" w:space="0" w:color="auto"/>
        <w:bottom w:val="none" w:sz="0" w:space="0" w:color="auto"/>
        <w:right w:val="none" w:sz="0" w:space="0" w:color="auto"/>
      </w:divBdr>
      <w:divsChild>
        <w:div w:id="705452860">
          <w:marLeft w:val="547"/>
          <w:marRight w:val="0"/>
          <w:marTop w:val="0"/>
          <w:marBottom w:val="0"/>
          <w:divBdr>
            <w:top w:val="none" w:sz="0" w:space="0" w:color="auto"/>
            <w:left w:val="none" w:sz="0" w:space="0" w:color="auto"/>
            <w:bottom w:val="none" w:sz="0" w:space="0" w:color="auto"/>
            <w:right w:val="none" w:sz="0" w:space="0" w:color="auto"/>
          </w:divBdr>
        </w:div>
      </w:divsChild>
    </w:div>
    <w:div w:id="988825984">
      <w:bodyDiv w:val="1"/>
      <w:marLeft w:val="0"/>
      <w:marRight w:val="0"/>
      <w:marTop w:val="0"/>
      <w:marBottom w:val="0"/>
      <w:divBdr>
        <w:top w:val="none" w:sz="0" w:space="0" w:color="auto"/>
        <w:left w:val="none" w:sz="0" w:space="0" w:color="auto"/>
        <w:bottom w:val="none" w:sz="0" w:space="0" w:color="auto"/>
        <w:right w:val="none" w:sz="0" w:space="0" w:color="auto"/>
      </w:divBdr>
      <w:divsChild>
        <w:div w:id="483394472">
          <w:marLeft w:val="547"/>
          <w:marRight w:val="0"/>
          <w:marTop w:val="0"/>
          <w:marBottom w:val="0"/>
          <w:divBdr>
            <w:top w:val="none" w:sz="0" w:space="0" w:color="auto"/>
            <w:left w:val="none" w:sz="0" w:space="0" w:color="auto"/>
            <w:bottom w:val="none" w:sz="0" w:space="0" w:color="auto"/>
            <w:right w:val="none" w:sz="0" w:space="0" w:color="auto"/>
          </w:divBdr>
        </w:div>
      </w:divsChild>
    </w:div>
    <w:div w:id="996032780">
      <w:bodyDiv w:val="1"/>
      <w:marLeft w:val="0"/>
      <w:marRight w:val="0"/>
      <w:marTop w:val="0"/>
      <w:marBottom w:val="0"/>
      <w:divBdr>
        <w:top w:val="none" w:sz="0" w:space="0" w:color="auto"/>
        <w:left w:val="none" w:sz="0" w:space="0" w:color="auto"/>
        <w:bottom w:val="none" w:sz="0" w:space="0" w:color="auto"/>
        <w:right w:val="none" w:sz="0" w:space="0" w:color="auto"/>
      </w:divBdr>
      <w:divsChild>
        <w:div w:id="1699621285">
          <w:marLeft w:val="547"/>
          <w:marRight w:val="0"/>
          <w:marTop w:val="200"/>
          <w:marBottom w:val="0"/>
          <w:divBdr>
            <w:top w:val="none" w:sz="0" w:space="0" w:color="auto"/>
            <w:left w:val="none" w:sz="0" w:space="0" w:color="auto"/>
            <w:bottom w:val="none" w:sz="0" w:space="0" w:color="auto"/>
            <w:right w:val="none" w:sz="0" w:space="0" w:color="auto"/>
          </w:divBdr>
        </w:div>
        <w:div w:id="1315916263">
          <w:marLeft w:val="547"/>
          <w:marRight w:val="0"/>
          <w:marTop w:val="200"/>
          <w:marBottom w:val="0"/>
          <w:divBdr>
            <w:top w:val="none" w:sz="0" w:space="0" w:color="auto"/>
            <w:left w:val="none" w:sz="0" w:space="0" w:color="auto"/>
            <w:bottom w:val="none" w:sz="0" w:space="0" w:color="auto"/>
            <w:right w:val="none" w:sz="0" w:space="0" w:color="auto"/>
          </w:divBdr>
        </w:div>
        <w:div w:id="1271398878">
          <w:marLeft w:val="547"/>
          <w:marRight w:val="0"/>
          <w:marTop w:val="200"/>
          <w:marBottom w:val="0"/>
          <w:divBdr>
            <w:top w:val="none" w:sz="0" w:space="0" w:color="auto"/>
            <w:left w:val="none" w:sz="0" w:space="0" w:color="auto"/>
            <w:bottom w:val="none" w:sz="0" w:space="0" w:color="auto"/>
            <w:right w:val="none" w:sz="0" w:space="0" w:color="auto"/>
          </w:divBdr>
        </w:div>
      </w:divsChild>
    </w:div>
    <w:div w:id="996496164">
      <w:bodyDiv w:val="1"/>
      <w:marLeft w:val="0"/>
      <w:marRight w:val="0"/>
      <w:marTop w:val="0"/>
      <w:marBottom w:val="0"/>
      <w:divBdr>
        <w:top w:val="none" w:sz="0" w:space="0" w:color="auto"/>
        <w:left w:val="none" w:sz="0" w:space="0" w:color="auto"/>
        <w:bottom w:val="none" w:sz="0" w:space="0" w:color="auto"/>
        <w:right w:val="none" w:sz="0" w:space="0" w:color="auto"/>
      </w:divBdr>
      <w:divsChild>
        <w:div w:id="839395896">
          <w:marLeft w:val="547"/>
          <w:marRight w:val="0"/>
          <w:marTop w:val="0"/>
          <w:marBottom w:val="0"/>
          <w:divBdr>
            <w:top w:val="none" w:sz="0" w:space="0" w:color="auto"/>
            <w:left w:val="none" w:sz="0" w:space="0" w:color="auto"/>
            <w:bottom w:val="none" w:sz="0" w:space="0" w:color="auto"/>
            <w:right w:val="none" w:sz="0" w:space="0" w:color="auto"/>
          </w:divBdr>
        </w:div>
      </w:divsChild>
    </w:div>
    <w:div w:id="997417609">
      <w:bodyDiv w:val="1"/>
      <w:marLeft w:val="0"/>
      <w:marRight w:val="0"/>
      <w:marTop w:val="0"/>
      <w:marBottom w:val="0"/>
      <w:divBdr>
        <w:top w:val="none" w:sz="0" w:space="0" w:color="auto"/>
        <w:left w:val="none" w:sz="0" w:space="0" w:color="auto"/>
        <w:bottom w:val="none" w:sz="0" w:space="0" w:color="auto"/>
        <w:right w:val="none" w:sz="0" w:space="0" w:color="auto"/>
      </w:divBdr>
    </w:div>
    <w:div w:id="997921971">
      <w:bodyDiv w:val="1"/>
      <w:marLeft w:val="0"/>
      <w:marRight w:val="0"/>
      <w:marTop w:val="0"/>
      <w:marBottom w:val="0"/>
      <w:divBdr>
        <w:top w:val="none" w:sz="0" w:space="0" w:color="auto"/>
        <w:left w:val="none" w:sz="0" w:space="0" w:color="auto"/>
        <w:bottom w:val="none" w:sz="0" w:space="0" w:color="auto"/>
        <w:right w:val="none" w:sz="0" w:space="0" w:color="auto"/>
      </w:divBdr>
    </w:div>
    <w:div w:id="1000737424">
      <w:bodyDiv w:val="1"/>
      <w:marLeft w:val="0"/>
      <w:marRight w:val="0"/>
      <w:marTop w:val="0"/>
      <w:marBottom w:val="0"/>
      <w:divBdr>
        <w:top w:val="none" w:sz="0" w:space="0" w:color="auto"/>
        <w:left w:val="none" w:sz="0" w:space="0" w:color="auto"/>
        <w:bottom w:val="none" w:sz="0" w:space="0" w:color="auto"/>
        <w:right w:val="none" w:sz="0" w:space="0" w:color="auto"/>
      </w:divBdr>
      <w:divsChild>
        <w:div w:id="408430042">
          <w:marLeft w:val="547"/>
          <w:marRight w:val="0"/>
          <w:marTop w:val="0"/>
          <w:marBottom w:val="0"/>
          <w:divBdr>
            <w:top w:val="none" w:sz="0" w:space="0" w:color="auto"/>
            <w:left w:val="none" w:sz="0" w:space="0" w:color="auto"/>
            <w:bottom w:val="none" w:sz="0" w:space="0" w:color="auto"/>
            <w:right w:val="none" w:sz="0" w:space="0" w:color="auto"/>
          </w:divBdr>
        </w:div>
      </w:divsChild>
    </w:div>
    <w:div w:id="1000888157">
      <w:bodyDiv w:val="1"/>
      <w:marLeft w:val="0"/>
      <w:marRight w:val="0"/>
      <w:marTop w:val="0"/>
      <w:marBottom w:val="0"/>
      <w:divBdr>
        <w:top w:val="none" w:sz="0" w:space="0" w:color="auto"/>
        <w:left w:val="none" w:sz="0" w:space="0" w:color="auto"/>
        <w:bottom w:val="none" w:sz="0" w:space="0" w:color="auto"/>
        <w:right w:val="none" w:sz="0" w:space="0" w:color="auto"/>
      </w:divBdr>
    </w:div>
    <w:div w:id="1001392828">
      <w:bodyDiv w:val="1"/>
      <w:marLeft w:val="0"/>
      <w:marRight w:val="0"/>
      <w:marTop w:val="0"/>
      <w:marBottom w:val="0"/>
      <w:divBdr>
        <w:top w:val="none" w:sz="0" w:space="0" w:color="auto"/>
        <w:left w:val="none" w:sz="0" w:space="0" w:color="auto"/>
        <w:bottom w:val="none" w:sz="0" w:space="0" w:color="auto"/>
        <w:right w:val="none" w:sz="0" w:space="0" w:color="auto"/>
      </w:divBdr>
      <w:divsChild>
        <w:div w:id="936183069">
          <w:marLeft w:val="547"/>
          <w:marRight w:val="0"/>
          <w:marTop w:val="0"/>
          <w:marBottom w:val="0"/>
          <w:divBdr>
            <w:top w:val="none" w:sz="0" w:space="0" w:color="auto"/>
            <w:left w:val="none" w:sz="0" w:space="0" w:color="auto"/>
            <w:bottom w:val="none" w:sz="0" w:space="0" w:color="auto"/>
            <w:right w:val="none" w:sz="0" w:space="0" w:color="auto"/>
          </w:divBdr>
        </w:div>
      </w:divsChild>
    </w:div>
    <w:div w:id="1012029300">
      <w:bodyDiv w:val="1"/>
      <w:marLeft w:val="0"/>
      <w:marRight w:val="0"/>
      <w:marTop w:val="0"/>
      <w:marBottom w:val="0"/>
      <w:divBdr>
        <w:top w:val="none" w:sz="0" w:space="0" w:color="auto"/>
        <w:left w:val="none" w:sz="0" w:space="0" w:color="auto"/>
        <w:bottom w:val="none" w:sz="0" w:space="0" w:color="auto"/>
        <w:right w:val="none" w:sz="0" w:space="0" w:color="auto"/>
      </w:divBdr>
      <w:divsChild>
        <w:div w:id="1129401411">
          <w:marLeft w:val="547"/>
          <w:marRight w:val="0"/>
          <w:marTop w:val="0"/>
          <w:marBottom w:val="0"/>
          <w:divBdr>
            <w:top w:val="none" w:sz="0" w:space="0" w:color="auto"/>
            <w:left w:val="none" w:sz="0" w:space="0" w:color="auto"/>
            <w:bottom w:val="none" w:sz="0" w:space="0" w:color="auto"/>
            <w:right w:val="none" w:sz="0" w:space="0" w:color="auto"/>
          </w:divBdr>
        </w:div>
      </w:divsChild>
    </w:div>
    <w:div w:id="1039629060">
      <w:bodyDiv w:val="1"/>
      <w:marLeft w:val="0"/>
      <w:marRight w:val="0"/>
      <w:marTop w:val="0"/>
      <w:marBottom w:val="0"/>
      <w:divBdr>
        <w:top w:val="none" w:sz="0" w:space="0" w:color="auto"/>
        <w:left w:val="none" w:sz="0" w:space="0" w:color="auto"/>
        <w:bottom w:val="none" w:sz="0" w:space="0" w:color="auto"/>
        <w:right w:val="none" w:sz="0" w:space="0" w:color="auto"/>
      </w:divBdr>
      <w:divsChild>
        <w:div w:id="419445969">
          <w:marLeft w:val="547"/>
          <w:marRight w:val="0"/>
          <w:marTop w:val="0"/>
          <w:marBottom w:val="0"/>
          <w:divBdr>
            <w:top w:val="none" w:sz="0" w:space="0" w:color="auto"/>
            <w:left w:val="none" w:sz="0" w:space="0" w:color="auto"/>
            <w:bottom w:val="none" w:sz="0" w:space="0" w:color="auto"/>
            <w:right w:val="none" w:sz="0" w:space="0" w:color="auto"/>
          </w:divBdr>
        </w:div>
      </w:divsChild>
    </w:div>
    <w:div w:id="1043092744">
      <w:bodyDiv w:val="1"/>
      <w:marLeft w:val="0"/>
      <w:marRight w:val="0"/>
      <w:marTop w:val="0"/>
      <w:marBottom w:val="0"/>
      <w:divBdr>
        <w:top w:val="none" w:sz="0" w:space="0" w:color="auto"/>
        <w:left w:val="none" w:sz="0" w:space="0" w:color="auto"/>
        <w:bottom w:val="none" w:sz="0" w:space="0" w:color="auto"/>
        <w:right w:val="none" w:sz="0" w:space="0" w:color="auto"/>
      </w:divBdr>
    </w:div>
    <w:div w:id="1048844493">
      <w:bodyDiv w:val="1"/>
      <w:marLeft w:val="0"/>
      <w:marRight w:val="0"/>
      <w:marTop w:val="0"/>
      <w:marBottom w:val="0"/>
      <w:divBdr>
        <w:top w:val="none" w:sz="0" w:space="0" w:color="auto"/>
        <w:left w:val="none" w:sz="0" w:space="0" w:color="auto"/>
        <w:bottom w:val="none" w:sz="0" w:space="0" w:color="auto"/>
        <w:right w:val="none" w:sz="0" w:space="0" w:color="auto"/>
      </w:divBdr>
    </w:div>
    <w:div w:id="1059597861">
      <w:bodyDiv w:val="1"/>
      <w:marLeft w:val="0"/>
      <w:marRight w:val="0"/>
      <w:marTop w:val="0"/>
      <w:marBottom w:val="0"/>
      <w:divBdr>
        <w:top w:val="none" w:sz="0" w:space="0" w:color="auto"/>
        <w:left w:val="none" w:sz="0" w:space="0" w:color="auto"/>
        <w:bottom w:val="none" w:sz="0" w:space="0" w:color="auto"/>
        <w:right w:val="none" w:sz="0" w:space="0" w:color="auto"/>
      </w:divBdr>
    </w:div>
    <w:div w:id="1075515254">
      <w:bodyDiv w:val="1"/>
      <w:marLeft w:val="0"/>
      <w:marRight w:val="0"/>
      <w:marTop w:val="0"/>
      <w:marBottom w:val="0"/>
      <w:divBdr>
        <w:top w:val="none" w:sz="0" w:space="0" w:color="auto"/>
        <w:left w:val="none" w:sz="0" w:space="0" w:color="auto"/>
        <w:bottom w:val="none" w:sz="0" w:space="0" w:color="auto"/>
        <w:right w:val="none" w:sz="0" w:space="0" w:color="auto"/>
      </w:divBdr>
    </w:div>
    <w:div w:id="1075856131">
      <w:bodyDiv w:val="1"/>
      <w:marLeft w:val="0"/>
      <w:marRight w:val="0"/>
      <w:marTop w:val="0"/>
      <w:marBottom w:val="0"/>
      <w:divBdr>
        <w:top w:val="none" w:sz="0" w:space="0" w:color="auto"/>
        <w:left w:val="none" w:sz="0" w:space="0" w:color="auto"/>
        <w:bottom w:val="none" w:sz="0" w:space="0" w:color="auto"/>
        <w:right w:val="none" w:sz="0" w:space="0" w:color="auto"/>
      </w:divBdr>
    </w:div>
    <w:div w:id="1077939887">
      <w:bodyDiv w:val="1"/>
      <w:marLeft w:val="0"/>
      <w:marRight w:val="0"/>
      <w:marTop w:val="0"/>
      <w:marBottom w:val="0"/>
      <w:divBdr>
        <w:top w:val="none" w:sz="0" w:space="0" w:color="auto"/>
        <w:left w:val="none" w:sz="0" w:space="0" w:color="auto"/>
        <w:bottom w:val="none" w:sz="0" w:space="0" w:color="auto"/>
        <w:right w:val="none" w:sz="0" w:space="0" w:color="auto"/>
      </w:divBdr>
    </w:div>
    <w:div w:id="1106921832">
      <w:bodyDiv w:val="1"/>
      <w:marLeft w:val="0"/>
      <w:marRight w:val="0"/>
      <w:marTop w:val="0"/>
      <w:marBottom w:val="0"/>
      <w:divBdr>
        <w:top w:val="none" w:sz="0" w:space="0" w:color="auto"/>
        <w:left w:val="none" w:sz="0" w:space="0" w:color="auto"/>
        <w:bottom w:val="none" w:sz="0" w:space="0" w:color="auto"/>
        <w:right w:val="none" w:sz="0" w:space="0" w:color="auto"/>
      </w:divBdr>
    </w:div>
    <w:div w:id="1123966277">
      <w:bodyDiv w:val="1"/>
      <w:marLeft w:val="0"/>
      <w:marRight w:val="0"/>
      <w:marTop w:val="0"/>
      <w:marBottom w:val="0"/>
      <w:divBdr>
        <w:top w:val="none" w:sz="0" w:space="0" w:color="auto"/>
        <w:left w:val="none" w:sz="0" w:space="0" w:color="auto"/>
        <w:bottom w:val="none" w:sz="0" w:space="0" w:color="auto"/>
        <w:right w:val="none" w:sz="0" w:space="0" w:color="auto"/>
      </w:divBdr>
    </w:div>
    <w:div w:id="1126661997">
      <w:bodyDiv w:val="1"/>
      <w:marLeft w:val="0"/>
      <w:marRight w:val="0"/>
      <w:marTop w:val="0"/>
      <w:marBottom w:val="0"/>
      <w:divBdr>
        <w:top w:val="none" w:sz="0" w:space="0" w:color="auto"/>
        <w:left w:val="none" w:sz="0" w:space="0" w:color="auto"/>
        <w:bottom w:val="none" w:sz="0" w:space="0" w:color="auto"/>
        <w:right w:val="none" w:sz="0" w:space="0" w:color="auto"/>
      </w:divBdr>
    </w:div>
    <w:div w:id="1132753054">
      <w:bodyDiv w:val="1"/>
      <w:marLeft w:val="0"/>
      <w:marRight w:val="0"/>
      <w:marTop w:val="0"/>
      <w:marBottom w:val="0"/>
      <w:divBdr>
        <w:top w:val="none" w:sz="0" w:space="0" w:color="auto"/>
        <w:left w:val="none" w:sz="0" w:space="0" w:color="auto"/>
        <w:bottom w:val="none" w:sz="0" w:space="0" w:color="auto"/>
        <w:right w:val="none" w:sz="0" w:space="0" w:color="auto"/>
      </w:divBdr>
    </w:div>
    <w:div w:id="1134910335">
      <w:bodyDiv w:val="1"/>
      <w:marLeft w:val="0"/>
      <w:marRight w:val="0"/>
      <w:marTop w:val="0"/>
      <w:marBottom w:val="0"/>
      <w:divBdr>
        <w:top w:val="none" w:sz="0" w:space="0" w:color="auto"/>
        <w:left w:val="none" w:sz="0" w:space="0" w:color="auto"/>
        <w:bottom w:val="none" w:sz="0" w:space="0" w:color="auto"/>
        <w:right w:val="none" w:sz="0" w:space="0" w:color="auto"/>
      </w:divBdr>
      <w:divsChild>
        <w:div w:id="1068726909">
          <w:marLeft w:val="547"/>
          <w:marRight w:val="0"/>
          <w:marTop w:val="0"/>
          <w:marBottom w:val="0"/>
          <w:divBdr>
            <w:top w:val="none" w:sz="0" w:space="0" w:color="auto"/>
            <w:left w:val="none" w:sz="0" w:space="0" w:color="auto"/>
            <w:bottom w:val="none" w:sz="0" w:space="0" w:color="auto"/>
            <w:right w:val="none" w:sz="0" w:space="0" w:color="auto"/>
          </w:divBdr>
        </w:div>
      </w:divsChild>
    </w:div>
    <w:div w:id="1137991967">
      <w:bodyDiv w:val="1"/>
      <w:marLeft w:val="0"/>
      <w:marRight w:val="0"/>
      <w:marTop w:val="0"/>
      <w:marBottom w:val="0"/>
      <w:divBdr>
        <w:top w:val="none" w:sz="0" w:space="0" w:color="auto"/>
        <w:left w:val="none" w:sz="0" w:space="0" w:color="auto"/>
        <w:bottom w:val="none" w:sz="0" w:space="0" w:color="auto"/>
        <w:right w:val="none" w:sz="0" w:space="0" w:color="auto"/>
      </w:divBdr>
      <w:divsChild>
        <w:div w:id="436486754">
          <w:marLeft w:val="547"/>
          <w:marRight w:val="0"/>
          <w:marTop w:val="0"/>
          <w:marBottom w:val="0"/>
          <w:divBdr>
            <w:top w:val="none" w:sz="0" w:space="0" w:color="auto"/>
            <w:left w:val="none" w:sz="0" w:space="0" w:color="auto"/>
            <w:bottom w:val="none" w:sz="0" w:space="0" w:color="auto"/>
            <w:right w:val="none" w:sz="0" w:space="0" w:color="auto"/>
          </w:divBdr>
        </w:div>
      </w:divsChild>
    </w:div>
    <w:div w:id="1145662416">
      <w:bodyDiv w:val="1"/>
      <w:marLeft w:val="0"/>
      <w:marRight w:val="0"/>
      <w:marTop w:val="0"/>
      <w:marBottom w:val="0"/>
      <w:divBdr>
        <w:top w:val="none" w:sz="0" w:space="0" w:color="auto"/>
        <w:left w:val="none" w:sz="0" w:space="0" w:color="auto"/>
        <w:bottom w:val="none" w:sz="0" w:space="0" w:color="auto"/>
        <w:right w:val="none" w:sz="0" w:space="0" w:color="auto"/>
      </w:divBdr>
    </w:div>
    <w:div w:id="1146048080">
      <w:bodyDiv w:val="1"/>
      <w:marLeft w:val="0"/>
      <w:marRight w:val="0"/>
      <w:marTop w:val="0"/>
      <w:marBottom w:val="0"/>
      <w:divBdr>
        <w:top w:val="none" w:sz="0" w:space="0" w:color="auto"/>
        <w:left w:val="none" w:sz="0" w:space="0" w:color="auto"/>
        <w:bottom w:val="none" w:sz="0" w:space="0" w:color="auto"/>
        <w:right w:val="none" w:sz="0" w:space="0" w:color="auto"/>
      </w:divBdr>
      <w:divsChild>
        <w:div w:id="1388996050">
          <w:marLeft w:val="547"/>
          <w:marRight w:val="0"/>
          <w:marTop w:val="0"/>
          <w:marBottom w:val="0"/>
          <w:divBdr>
            <w:top w:val="none" w:sz="0" w:space="0" w:color="auto"/>
            <w:left w:val="none" w:sz="0" w:space="0" w:color="auto"/>
            <w:bottom w:val="none" w:sz="0" w:space="0" w:color="auto"/>
            <w:right w:val="none" w:sz="0" w:space="0" w:color="auto"/>
          </w:divBdr>
        </w:div>
      </w:divsChild>
    </w:div>
    <w:div w:id="1163282754">
      <w:bodyDiv w:val="1"/>
      <w:marLeft w:val="0"/>
      <w:marRight w:val="0"/>
      <w:marTop w:val="0"/>
      <w:marBottom w:val="0"/>
      <w:divBdr>
        <w:top w:val="none" w:sz="0" w:space="0" w:color="auto"/>
        <w:left w:val="none" w:sz="0" w:space="0" w:color="auto"/>
        <w:bottom w:val="none" w:sz="0" w:space="0" w:color="auto"/>
        <w:right w:val="none" w:sz="0" w:space="0" w:color="auto"/>
      </w:divBdr>
    </w:div>
    <w:div w:id="1169758075">
      <w:bodyDiv w:val="1"/>
      <w:marLeft w:val="0"/>
      <w:marRight w:val="0"/>
      <w:marTop w:val="0"/>
      <w:marBottom w:val="0"/>
      <w:divBdr>
        <w:top w:val="none" w:sz="0" w:space="0" w:color="auto"/>
        <w:left w:val="none" w:sz="0" w:space="0" w:color="auto"/>
        <w:bottom w:val="none" w:sz="0" w:space="0" w:color="auto"/>
        <w:right w:val="none" w:sz="0" w:space="0" w:color="auto"/>
      </w:divBdr>
      <w:divsChild>
        <w:div w:id="961615625">
          <w:marLeft w:val="547"/>
          <w:marRight w:val="0"/>
          <w:marTop w:val="0"/>
          <w:marBottom w:val="0"/>
          <w:divBdr>
            <w:top w:val="none" w:sz="0" w:space="0" w:color="auto"/>
            <w:left w:val="none" w:sz="0" w:space="0" w:color="auto"/>
            <w:bottom w:val="none" w:sz="0" w:space="0" w:color="auto"/>
            <w:right w:val="none" w:sz="0" w:space="0" w:color="auto"/>
          </w:divBdr>
        </w:div>
      </w:divsChild>
    </w:div>
    <w:div w:id="1169784815">
      <w:bodyDiv w:val="1"/>
      <w:marLeft w:val="0"/>
      <w:marRight w:val="0"/>
      <w:marTop w:val="0"/>
      <w:marBottom w:val="0"/>
      <w:divBdr>
        <w:top w:val="none" w:sz="0" w:space="0" w:color="auto"/>
        <w:left w:val="none" w:sz="0" w:space="0" w:color="auto"/>
        <w:bottom w:val="none" w:sz="0" w:space="0" w:color="auto"/>
        <w:right w:val="none" w:sz="0" w:space="0" w:color="auto"/>
      </w:divBdr>
    </w:div>
    <w:div w:id="1191842677">
      <w:bodyDiv w:val="1"/>
      <w:marLeft w:val="0"/>
      <w:marRight w:val="0"/>
      <w:marTop w:val="0"/>
      <w:marBottom w:val="0"/>
      <w:divBdr>
        <w:top w:val="none" w:sz="0" w:space="0" w:color="auto"/>
        <w:left w:val="none" w:sz="0" w:space="0" w:color="auto"/>
        <w:bottom w:val="none" w:sz="0" w:space="0" w:color="auto"/>
        <w:right w:val="none" w:sz="0" w:space="0" w:color="auto"/>
      </w:divBdr>
    </w:div>
    <w:div w:id="1192378875">
      <w:bodyDiv w:val="1"/>
      <w:marLeft w:val="0"/>
      <w:marRight w:val="0"/>
      <w:marTop w:val="0"/>
      <w:marBottom w:val="0"/>
      <w:divBdr>
        <w:top w:val="none" w:sz="0" w:space="0" w:color="auto"/>
        <w:left w:val="none" w:sz="0" w:space="0" w:color="auto"/>
        <w:bottom w:val="none" w:sz="0" w:space="0" w:color="auto"/>
        <w:right w:val="none" w:sz="0" w:space="0" w:color="auto"/>
      </w:divBdr>
    </w:div>
    <w:div w:id="1201822705">
      <w:bodyDiv w:val="1"/>
      <w:marLeft w:val="0"/>
      <w:marRight w:val="0"/>
      <w:marTop w:val="0"/>
      <w:marBottom w:val="0"/>
      <w:divBdr>
        <w:top w:val="none" w:sz="0" w:space="0" w:color="auto"/>
        <w:left w:val="none" w:sz="0" w:space="0" w:color="auto"/>
        <w:bottom w:val="none" w:sz="0" w:space="0" w:color="auto"/>
        <w:right w:val="none" w:sz="0" w:space="0" w:color="auto"/>
      </w:divBdr>
    </w:div>
    <w:div w:id="1217009416">
      <w:bodyDiv w:val="1"/>
      <w:marLeft w:val="0"/>
      <w:marRight w:val="0"/>
      <w:marTop w:val="0"/>
      <w:marBottom w:val="0"/>
      <w:divBdr>
        <w:top w:val="none" w:sz="0" w:space="0" w:color="auto"/>
        <w:left w:val="none" w:sz="0" w:space="0" w:color="auto"/>
        <w:bottom w:val="none" w:sz="0" w:space="0" w:color="auto"/>
        <w:right w:val="none" w:sz="0" w:space="0" w:color="auto"/>
      </w:divBdr>
      <w:divsChild>
        <w:div w:id="1527061745">
          <w:marLeft w:val="547"/>
          <w:marRight w:val="0"/>
          <w:marTop w:val="0"/>
          <w:marBottom w:val="0"/>
          <w:divBdr>
            <w:top w:val="none" w:sz="0" w:space="0" w:color="auto"/>
            <w:left w:val="none" w:sz="0" w:space="0" w:color="auto"/>
            <w:bottom w:val="none" w:sz="0" w:space="0" w:color="auto"/>
            <w:right w:val="none" w:sz="0" w:space="0" w:color="auto"/>
          </w:divBdr>
        </w:div>
      </w:divsChild>
    </w:div>
    <w:div w:id="1223565887">
      <w:bodyDiv w:val="1"/>
      <w:marLeft w:val="0"/>
      <w:marRight w:val="0"/>
      <w:marTop w:val="0"/>
      <w:marBottom w:val="0"/>
      <w:divBdr>
        <w:top w:val="none" w:sz="0" w:space="0" w:color="auto"/>
        <w:left w:val="none" w:sz="0" w:space="0" w:color="auto"/>
        <w:bottom w:val="none" w:sz="0" w:space="0" w:color="auto"/>
        <w:right w:val="none" w:sz="0" w:space="0" w:color="auto"/>
      </w:divBdr>
    </w:div>
    <w:div w:id="1224414998">
      <w:bodyDiv w:val="1"/>
      <w:marLeft w:val="0"/>
      <w:marRight w:val="0"/>
      <w:marTop w:val="0"/>
      <w:marBottom w:val="0"/>
      <w:divBdr>
        <w:top w:val="none" w:sz="0" w:space="0" w:color="auto"/>
        <w:left w:val="none" w:sz="0" w:space="0" w:color="auto"/>
        <w:bottom w:val="none" w:sz="0" w:space="0" w:color="auto"/>
        <w:right w:val="none" w:sz="0" w:space="0" w:color="auto"/>
      </w:divBdr>
    </w:div>
    <w:div w:id="1249729601">
      <w:bodyDiv w:val="1"/>
      <w:marLeft w:val="0"/>
      <w:marRight w:val="0"/>
      <w:marTop w:val="0"/>
      <w:marBottom w:val="0"/>
      <w:divBdr>
        <w:top w:val="none" w:sz="0" w:space="0" w:color="auto"/>
        <w:left w:val="none" w:sz="0" w:space="0" w:color="auto"/>
        <w:bottom w:val="none" w:sz="0" w:space="0" w:color="auto"/>
        <w:right w:val="none" w:sz="0" w:space="0" w:color="auto"/>
      </w:divBdr>
      <w:divsChild>
        <w:div w:id="873809266">
          <w:marLeft w:val="547"/>
          <w:marRight w:val="0"/>
          <w:marTop w:val="0"/>
          <w:marBottom w:val="0"/>
          <w:divBdr>
            <w:top w:val="none" w:sz="0" w:space="0" w:color="auto"/>
            <w:left w:val="none" w:sz="0" w:space="0" w:color="auto"/>
            <w:bottom w:val="none" w:sz="0" w:space="0" w:color="auto"/>
            <w:right w:val="none" w:sz="0" w:space="0" w:color="auto"/>
          </w:divBdr>
        </w:div>
      </w:divsChild>
    </w:div>
    <w:div w:id="1259094148">
      <w:bodyDiv w:val="1"/>
      <w:marLeft w:val="0"/>
      <w:marRight w:val="0"/>
      <w:marTop w:val="0"/>
      <w:marBottom w:val="0"/>
      <w:divBdr>
        <w:top w:val="none" w:sz="0" w:space="0" w:color="auto"/>
        <w:left w:val="none" w:sz="0" w:space="0" w:color="auto"/>
        <w:bottom w:val="none" w:sz="0" w:space="0" w:color="auto"/>
        <w:right w:val="none" w:sz="0" w:space="0" w:color="auto"/>
      </w:divBdr>
      <w:divsChild>
        <w:div w:id="758526818">
          <w:marLeft w:val="547"/>
          <w:marRight w:val="0"/>
          <w:marTop w:val="0"/>
          <w:marBottom w:val="0"/>
          <w:divBdr>
            <w:top w:val="none" w:sz="0" w:space="0" w:color="auto"/>
            <w:left w:val="none" w:sz="0" w:space="0" w:color="auto"/>
            <w:bottom w:val="none" w:sz="0" w:space="0" w:color="auto"/>
            <w:right w:val="none" w:sz="0" w:space="0" w:color="auto"/>
          </w:divBdr>
        </w:div>
      </w:divsChild>
    </w:div>
    <w:div w:id="1261524173">
      <w:bodyDiv w:val="1"/>
      <w:marLeft w:val="0"/>
      <w:marRight w:val="0"/>
      <w:marTop w:val="0"/>
      <w:marBottom w:val="0"/>
      <w:divBdr>
        <w:top w:val="none" w:sz="0" w:space="0" w:color="auto"/>
        <w:left w:val="none" w:sz="0" w:space="0" w:color="auto"/>
        <w:bottom w:val="none" w:sz="0" w:space="0" w:color="auto"/>
        <w:right w:val="none" w:sz="0" w:space="0" w:color="auto"/>
      </w:divBdr>
      <w:divsChild>
        <w:div w:id="1155797208">
          <w:marLeft w:val="547"/>
          <w:marRight w:val="0"/>
          <w:marTop w:val="0"/>
          <w:marBottom w:val="0"/>
          <w:divBdr>
            <w:top w:val="none" w:sz="0" w:space="0" w:color="auto"/>
            <w:left w:val="none" w:sz="0" w:space="0" w:color="auto"/>
            <w:bottom w:val="none" w:sz="0" w:space="0" w:color="auto"/>
            <w:right w:val="none" w:sz="0" w:space="0" w:color="auto"/>
          </w:divBdr>
        </w:div>
      </w:divsChild>
    </w:div>
    <w:div w:id="1270309930">
      <w:bodyDiv w:val="1"/>
      <w:marLeft w:val="0"/>
      <w:marRight w:val="0"/>
      <w:marTop w:val="0"/>
      <w:marBottom w:val="0"/>
      <w:divBdr>
        <w:top w:val="none" w:sz="0" w:space="0" w:color="auto"/>
        <w:left w:val="none" w:sz="0" w:space="0" w:color="auto"/>
        <w:bottom w:val="none" w:sz="0" w:space="0" w:color="auto"/>
        <w:right w:val="none" w:sz="0" w:space="0" w:color="auto"/>
      </w:divBdr>
    </w:div>
    <w:div w:id="1270820946">
      <w:bodyDiv w:val="1"/>
      <w:marLeft w:val="0"/>
      <w:marRight w:val="0"/>
      <w:marTop w:val="0"/>
      <w:marBottom w:val="0"/>
      <w:divBdr>
        <w:top w:val="none" w:sz="0" w:space="0" w:color="auto"/>
        <w:left w:val="none" w:sz="0" w:space="0" w:color="auto"/>
        <w:bottom w:val="none" w:sz="0" w:space="0" w:color="auto"/>
        <w:right w:val="none" w:sz="0" w:space="0" w:color="auto"/>
      </w:divBdr>
      <w:divsChild>
        <w:div w:id="776947702">
          <w:marLeft w:val="547"/>
          <w:marRight w:val="0"/>
          <w:marTop w:val="0"/>
          <w:marBottom w:val="0"/>
          <w:divBdr>
            <w:top w:val="none" w:sz="0" w:space="0" w:color="auto"/>
            <w:left w:val="none" w:sz="0" w:space="0" w:color="auto"/>
            <w:bottom w:val="none" w:sz="0" w:space="0" w:color="auto"/>
            <w:right w:val="none" w:sz="0" w:space="0" w:color="auto"/>
          </w:divBdr>
        </w:div>
      </w:divsChild>
    </w:div>
    <w:div w:id="1283341216">
      <w:bodyDiv w:val="1"/>
      <w:marLeft w:val="0"/>
      <w:marRight w:val="0"/>
      <w:marTop w:val="0"/>
      <w:marBottom w:val="0"/>
      <w:divBdr>
        <w:top w:val="none" w:sz="0" w:space="0" w:color="auto"/>
        <w:left w:val="none" w:sz="0" w:space="0" w:color="auto"/>
        <w:bottom w:val="none" w:sz="0" w:space="0" w:color="auto"/>
        <w:right w:val="none" w:sz="0" w:space="0" w:color="auto"/>
      </w:divBdr>
    </w:div>
    <w:div w:id="1287279527">
      <w:bodyDiv w:val="1"/>
      <w:marLeft w:val="0"/>
      <w:marRight w:val="0"/>
      <w:marTop w:val="0"/>
      <w:marBottom w:val="0"/>
      <w:divBdr>
        <w:top w:val="none" w:sz="0" w:space="0" w:color="auto"/>
        <w:left w:val="none" w:sz="0" w:space="0" w:color="auto"/>
        <w:bottom w:val="none" w:sz="0" w:space="0" w:color="auto"/>
        <w:right w:val="none" w:sz="0" w:space="0" w:color="auto"/>
      </w:divBdr>
    </w:div>
    <w:div w:id="1304039331">
      <w:bodyDiv w:val="1"/>
      <w:marLeft w:val="0"/>
      <w:marRight w:val="0"/>
      <w:marTop w:val="0"/>
      <w:marBottom w:val="0"/>
      <w:divBdr>
        <w:top w:val="none" w:sz="0" w:space="0" w:color="auto"/>
        <w:left w:val="none" w:sz="0" w:space="0" w:color="auto"/>
        <w:bottom w:val="none" w:sz="0" w:space="0" w:color="auto"/>
        <w:right w:val="none" w:sz="0" w:space="0" w:color="auto"/>
      </w:divBdr>
    </w:div>
    <w:div w:id="1310091775">
      <w:bodyDiv w:val="1"/>
      <w:marLeft w:val="0"/>
      <w:marRight w:val="0"/>
      <w:marTop w:val="0"/>
      <w:marBottom w:val="0"/>
      <w:divBdr>
        <w:top w:val="none" w:sz="0" w:space="0" w:color="auto"/>
        <w:left w:val="none" w:sz="0" w:space="0" w:color="auto"/>
        <w:bottom w:val="none" w:sz="0" w:space="0" w:color="auto"/>
        <w:right w:val="none" w:sz="0" w:space="0" w:color="auto"/>
      </w:divBdr>
    </w:div>
    <w:div w:id="1315330744">
      <w:bodyDiv w:val="1"/>
      <w:marLeft w:val="0"/>
      <w:marRight w:val="0"/>
      <w:marTop w:val="0"/>
      <w:marBottom w:val="0"/>
      <w:divBdr>
        <w:top w:val="none" w:sz="0" w:space="0" w:color="auto"/>
        <w:left w:val="none" w:sz="0" w:space="0" w:color="auto"/>
        <w:bottom w:val="none" w:sz="0" w:space="0" w:color="auto"/>
        <w:right w:val="none" w:sz="0" w:space="0" w:color="auto"/>
      </w:divBdr>
      <w:divsChild>
        <w:div w:id="667173284">
          <w:marLeft w:val="547"/>
          <w:marRight w:val="0"/>
          <w:marTop w:val="0"/>
          <w:marBottom w:val="0"/>
          <w:divBdr>
            <w:top w:val="none" w:sz="0" w:space="0" w:color="auto"/>
            <w:left w:val="none" w:sz="0" w:space="0" w:color="auto"/>
            <w:bottom w:val="none" w:sz="0" w:space="0" w:color="auto"/>
            <w:right w:val="none" w:sz="0" w:space="0" w:color="auto"/>
          </w:divBdr>
        </w:div>
      </w:divsChild>
    </w:div>
    <w:div w:id="1325545507">
      <w:bodyDiv w:val="1"/>
      <w:marLeft w:val="0"/>
      <w:marRight w:val="0"/>
      <w:marTop w:val="0"/>
      <w:marBottom w:val="0"/>
      <w:divBdr>
        <w:top w:val="none" w:sz="0" w:space="0" w:color="auto"/>
        <w:left w:val="none" w:sz="0" w:space="0" w:color="auto"/>
        <w:bottom w:val="none" w:sz="0" w:space="0" w:color="auto"/>
        <w:right w:val="none" w:sz="0" w:space="0" w:color="auto"/>
      </w:divBdr>
    </w:div>
    <w:div w:id="1331830980">
      <w:bodyDiv w:val="1"/>
      <w:marLeft w:val="0"/>
      <w:marRight w:val="0"/>
      <w:marTop w:val="0"/>
      <w:marBottom w:val="0"/>
      <w:divBdr>
        <w:top w:val="none" w:sz="0" w:space="0" w:color="auto"/>
        <w:left w:val="none" w:sz="0" w:space="0" w:color="auto"/>
        <w:bottom w:val="none" w:sz="0" w:space="0" w:color="auto"/>
        <w:right w:val="none" w:sz="0" w:space="0" w:color="auto"/>
      </w:divBdr>
    </w:div>
    <w:div w:id="1333679293">
      <w:bodyDiv w:val="1"/>
      <w:marLeft w:val="0"/>
      <w:marRight w:val="0"/>
      <w:marTop w:val="0"/>
      <w:marBottom w:val="0"/>
      <w:divBdr>
        <w:top w:val="none" w:sz="0" w:space="0" w:color="auto"/>
        <w:left w:val="none" w:sz="0" w:space="0" w:color="auto"/>
        <w:bottom w:val="none" w:sz="0" w:space="0" w:color="auto"/>
        <w:right w:val="none" w:sz="0" w:space="0" w:color="auto"/>
      </w:divBdr>
    </w:div>
    <w:div w:id="1351838773">
      <w:bodyDiv w:val="1"/>
      <w:marLeft w:val="0"/>
      <w:marRight w:val="0"/>
      <w:marTop w:val="0"/>
      <w:marBottom w:val="0"/>
      <w:divBdr>
        <w:top w:val="none" w:sz="0" w:space="0" w:color="auto"/>
        <w:left w:val="none" w:sz="0" w:space="0" w:color="auto"/>
        <w:bottom w:val="none" w:sz="0" w:space="0" w:color="auto"/>
        <w:right w:val="none" w:sz="0" w:space="0" w:color="auto"/>
      </w:divBdr>
    </w:div>
    <w:div w:id="1357998506">
      <w:bodyDiv w:val="1"/>
      <w:marLeft w:val="0"/>
      <w:marRight w:val="0"/>
      <w:marTop w:val="0"/>
      <w:marBottom w:val="0"/>
      <w:divBdr>
        <w:top w:val="none" w:sz="0" w:space="0" w:color="auto"/>
        <w:left w:val="none" w:sz="0" w:space="0" w:color="auto"/>
        <w:bottom w:val="none" w:sz="0" w:space="0" w:color="auto"/>
        <w:right w:val="none" w:sz="0" w:space="0" w:color="auto"/>
      </w:divBdr>
    </w:div>
    <w:div w:id="1358115316">
      <w:bodyDiv w:val="1"/>
      <w:marLeft w:val="0"/>
      <w:marRight w:val="0"/>
      <w:marTop w:val="0"/>
      <w:marBottom w:val="0"/>
      <w:divBdr>
        <w:top w:val="none" w:sz="0" w:space="0" w:color="auto"/>
        <w:left w:val="none" w:sz="0" w:space="0" w:color="auto"/>
        <w:bottom w:val="none" w:sz="0" w:space="0" w:color="auto"/>
        <w:right w:val="none" w:sz="0" w:space="0" w:color="auto"/>
      </w:divBdr>
    </w:div>
    <w:div w:id="1362122224">
      <w:bodyDiv w:val="1"/>
      <w:marLeft w:val="0"/>
      <w:marRight w:val="0"/>
      <w:marTop w:val="0"/>
      <w:marBottom w:val="0"/>
      <w:divBdr>
        <w:top w:val="none" w:sz="0" w:space="0" w:color="auto"/>
        <w:left w:val="none" w:sz="0" w:space="0" w:color="auto"/>
        <w:bottom w:val="none" w:sz="0" w:space="0" w:color="auto"/>
        <w:right w:val="none" w:sz="0" w:space="0" w:color="auto"/>
      </w:divBdr>
    </w:div>
    <w:div w:id="1365521702">
      <w:bodyDiv w:val="1"/>
      <w:marLeft w:val="0"/>
      <w:marRight w:val="0"/>
      <w:marTop w:val="0"/>
      <w:marBottom w:val="0"/>
      <w:divBdr>
        <w:top w:val="none" w:sz="0" w:space="0" w:color="auto"/>
        <w:left w:val="none" w:sz="0" w:space="0" w:color="auto"/>
        <w:bottom w:val="none" w:sz="0" w:space="0" w:color="auto"/>
        <w:right w:val="none" w:sz="0" w:space="0" w:color="auto"/>
      </w:divBdr>
    </w:div>
    <w:div w:id="1372683101">
      <w:bodyDiv w:val="1"/>
      <w:marLeft w:val="0"/>
      <w:marRight w:val="0"/>
      <w:marTop w:val="0"/>
      <w:marBottom w:val="0"/>
      <w:divBdr>
        <w:top w:val="none" w:sz="0" w:space="0" w:color="auto"/>
        <w:left w:val="none" w:sz="0" w:space="0" w:color="auto"/>
        <w:bottom w:val="none" w:sz="0" w:space="0" w:color="auto"/>
        <w:right w:val="none" w:sz="0" w:space="0" w:color="auto"/>
      </w:divBdr>
    </w:div>
    <w:div w:id="1379015314">
      <w:bodyDiv w:val="1"/>
      <w:marLeft w:val="0"/>
      <w:marRight w:val="0"/>
      <w:marTop w:val="0"/>
      <w:marBottom w:val="0"/>
      <w:divBdr>
        <w:top w:val="none" w:sz="0" w:space="0" w:color="auto"/>
        <w:left w:val="none" w:sz="0" w:space="0" w:color="auto"/>
        <w:bottom w:val="none" w:sz="0" w:space="0" w:color="auto"/>
        <w:right w:val="none" w:sz="0" w:space="0" w:color="auto"/>
      </w:divBdr>
    </w:div>
    <w:div w:id="1384138151">
      <w:bodyDiv w:val="1"/>
      <w:marLeft w:val="0"/>
      <w:marRight w:val="0"/>
      <w:marTop w:val="0"/>
      <w:marBottom w:val="0"/>
      <w:divBdr>
        <w:top w:val="none" w:sz="0" w:space="0" w:color="auto"/>
        <w:left w:val="none" w:sz="0" w:space="0" w:color="auto"/>
        <w:bottom w:val="none" w:sz="0" w:space="0" w:color="auto"/>
        <w:right w:val="none" w:sz="0" w:space="0" w:color="auto"/>
      </w:divBdr>
    </w:div>
    <w:div w:id="1414401054">
      <w:bodyDiv w:val="1"/>
      <w:marLeft w:val="0"/>
      <w:marRight w:val="0"/>
      <w:marTop w:val="0"/>
      <w:marBottom w:val="0"/>
      <w:divBdr>
        <w:top w:val="none" w:sz="0" w:space="0" w:color="auto"/>
        <w:left w:val="none" w:sz="0" w:space="0" w:color="auto"/>
        <w:bottom w:val="none" w:sz="0" w:space="0" w:color="auto"/>
        <w:right w:val="none" w:sz="0" w:space="0" w:color="auto"/>
      </w:divBdr>
      <w:divsChild>
        <w:div w:id="1867281682">
          <w:marLeft w:val="547"/>
          <w:marRight w:val="0"/>
          <w:marTop w:val="0"/>
          <w:marBottom w:val="0"/>
          <w:divBdr>
            <w:top w:val="none" w:sz="0" w:space="0" w:color="auto"/>
            <w:left w:val="none" w:sz="0" w:space="0" w:color="auto"/>
            <w:bottom w:val="none" w:sz="0" w:space="0" w:color="auto"/>
            <w:right w:val="none" w:sz="0" w:space="0" w:color="auto"/>
          </w:divBdr>
        </w:div>
      </w:divsChild>
    </w:div>
    <w:div w:id="1423725308">
      <w:bodyDiv w:val="1"/>
      <w:marLeft w:val="0"/>
      <w:marRight w:val="0"/>
      <w:marTop w:val="0"/>
      <w:marBottom w:val="0"/>
      <w:divBdr>
        <w:top w:val="none" w:sz="0" w:space="0" w:color="auto"/>
        <w:left w:val="none" w:sz="0" w:space="0" w:color="auto"/>
        <w:bottom w:val="none" w:sz="0" w:space="0" w:color="auto"/>
        <w:right w:val="none" w:sz="0" w:space="0" w:color="auto"/>
      </w:divBdr>
    </w:div>
    <w:div w:id="1435520574">
      <w:bodyDiv w:val="1"/>
      <w:marLeft w:val="0"/>
      <w:marRight w:val="0"/>
      <w:marTop w:val="0"/>
      <w:marBottom w:val="0"/>
      <w:divBdr>
        <w:top w:val="none" w:sz="0" w:space="0" w:color="auto"/>
        <w:left w:val="none" w:sz="0" w:space="0" w:color="auto"/>
        <w:bottom w:val="none" w:sz="0" w:space="0" w:color="auto"/>
        <w:right w:val="none" w:sz="0" w:space="0" w:color="auto"/>
      </w:divBdr>
    </w:div>
    <w:div w:id="1442799632">
      <w:bodyDiv w:val="1"/>
      <w:marLeft w:val="0"/>
      <w:marRight w:val="0"/>
      <w:marTop w:val="0"/>
      <w:marBottom w:val="0"/>
      <w:divBdr>
        <w:top w:val="none" w:sz="0" w:space="0" w:color="auto"/>
        <w:left w:val="none" w:sz="0" w:space="0" w:color="auto"/>
        <w:bottom w:val="none" w:sz="0" w:space="0" w:color="auto"/>
        <w:right w:val="none" w:sz="0" w:space="0" w:color="auto"/>
      </w:divBdr>
    </w:div>
    <w:div w:id="1450008798">
      <w:bodyDiv w:val="1"/>
      <w:marLeft w:val="0"/>
      <w:marRight w:val="0"/>
      <w:marTop w:val="0"/>
      <w:marBottom w:val="0"/>
      <w:divBdr>
        <w:top w:val="none" w:sz="0" w:space="0" w:color="auto"/>
        <w:left w:val="none" w:sz="0" w:space="0" w:color="auto"/>
        <w:bottom w:val="none" w:sz="0" w:space="0" w:color="auto"/>
        <w:right w:val="none" w:sz="0" w:space="0" w:color="auto"/>
      </w:divBdr>
    </w:div>
    <w:div w:id="1477800522">
      <w:bodyDiv w:val="1"/>
      <w:marLeft w:val="0"/>
      <w:marRight w:val="0"/>
      <w:marTop w:val="0"/>
      <w:marBottom w:val="0"/>
      <w:divBdr>
        <w:top w:val="none" w:sz="0" w:space="0" w:color="auto"/>
        <w:left w:val="none" w:sz="0" w:space="0" w:color="auto"/>
        <w:bottom w:val="none" w:sz="0" w:space="0" w:color="auto"/>
        <w:right w:val="none" w:sz="0" w:space="0" w:color="auto"/>
      </w:divBdr>
    </w:div>
    <w:div w:id="1492138544">
      <w:bodyDiv w:val="1"/>
      <w:marLeft w:val="0"/>
      <w:marRight w:val="0"/>
      <w:marTop w:val="0"/>
      <w:marBottom w:val="0"/>
      <w:divBdr>
        <w:top w:val="none" w:sz="0" w:space="0" w:color="auto"/>
        <w:left w:val="none" w:sz="0" w:space="0" w:color="auto"/>
        <w:bottom w:val="none" w:sz="0" w:space="0" w:color="auto"/>
        <w:right w:val="none" w:sz="0" w:space="0" w:color="auto"/>
      </w:divBdr>
    </w:div>
    <w:div w:id="1493644118">
      <w:bodyDiv w:val="1"/>
      <w:marLeft w:val="0"/>
      <w:marRight w:val="0"/>
      <w:marTop w:val="0"/>
      <w:marBottom w:val="0"/>
      <w:divBdr>
        <w:top w:val="none" w:sz="0" w:space="0" w:color="auto"/>
        <w:left w:val="none" w:sz="0" w:space="0" w:color="auto"/>
        <w:bottom w:val="none" w:sz="0" w:space="0" w:color="auto"/>
        <w:right w:val="none" w:sz="0" w:space="0" w:color="auto"/>
      </w:divBdr>
    </w:div>
    <w:div w:id="1496141948">
      <w:bodyDiv w:val="1"/>
      <w:marLeft w:val="0"/>
      <w:marRight w:val="0"/>
      <w:marTop w:val="0"/>
      <w:marBottom w:val="0"/>
      <w:divBdr>
        <w:top w:val="none" w:sz="0" w:space="0" w:color="auto"/>
        <w:left w:val="none" w:sz="0" w:space="0" w:color="auto"/>
        <w:bottom w:val="none" w:sz="0" w:space="0" w:color="auto"/>
        <w:right w:val="none" w:sz="0" w:space="0" w:color="auto"/>
      </w:divBdr>
    </w:div>
    <w:div w:id="1496190118">
      <w:bodyDiv w:val="1"/>
      <w:marLeft w:val="0"/>
      <w:marRight w:val="0"/>
      <w:marTop w:val="0"/>
      <w:marBottom w:val="0"/>
      <w:divBdr>
        <w:top w:val="none" w:sz="0" w:space="0" w:color="auto"/>
        <w:left w:val="none" w:sz="0" w:space="0" w:color="auto"/>
        <w:bottom w:val="none" w:sz="0" w:space="0" w:color="auto"/>
        <w:right w:val="none" w:sz="0" w:space="0" w:color="auto"/>
      </w:divBdr>
    </w:div>
    <w:div w:id="1498418599">
      <w:bodyDiv w:val="1"/>
      <w:marLeft w:val="0"/>
      <w:marRight w:val="0"/>
      <w:marTop w:val="0"/>
      <w:marBottom w:val="0"/>
      <w:divBdr>
        <w:top w:val="none" w:sz="0" w:space="0" w:color="auto"/>
        <w:left w:val="none" w:sz="0" w:space="0" w:color="auto"/>
        <w:bottom w:val="none" w:sz="0" w:space="0" w:color="auto"/>
        <w:right w:val="none" w:sz="0" w:space="0" w:color="auto"/>
      </w:divBdr>
    </w:div>
    <w:div w:id="1508522665">
      <w:bodyDiv w:val="1"/>
      <w:marLeft w:val="0"/>
      <w:marRight w:val="0"/>
      <w:marTop w:val="0"/>
      <w:marBottom w:val="0"/>
      <w:divBdr>
        <w:top w:val="none" w:sz="0" w:space="0" w:color="auto"/>
        <w:left w:val="none" w:sz="0" w:space="0" w:color="auto"/>
        <w:bottom w:val="none" w:sz="0" w:space="0" w:color="auto"/>
        <w:right w:val="none" w:sz="0" w:space="0" w:color="auto"/>
      </w:divBdr>
    </w:div>
    <w:div w:id="1513489150">
      <w:bodyDiv w:val="1"/>
      <w:marLeft w:val="0"/>
      <w:marRight w:val="0"/>
      <w:marTop w:val="0"/>
      <w:marBottom w:val="0"/>
      <w:divBdr>
        <w:top w:val="none" w:sz="0" w:space="0" w:color="auto"/>
        <w:left w:val="none" w:sz="0" w:space="0" w:color="auto"/>
        <w:bottom w:val="none" w:sz="0" w:space="0" w:color="auto"/>
        <w:right w:val="none" w:sz="0" w:space="0" w:color="auto"/>
      </w:divBdr>
    </w:div>
    <w:div w:id="1516267351">
      <w:bodyDiv w:val="1"/>
      <w:marLeft w:val="0"/>
      <w:marRight w:val="0"/>
      <w:marTop w:val="0"/>
      <w:marBottom w:val="0"/>
      <w:divBdr>
        <w:top w:val="none" w:sz="0" w:space="0" w:color="auto"/>
        <w:left w:val="none" w:sz="0" w:space="0" w:color="auto"/>
        <w:bottom w:val="none" w:sz="0" w:space="0" w:color="auto"/>
        <w:right w:val="none" w:sz="0" w:space="0" w:color="auto"/>
      </w:divBdr>
    </w:div>
    <w:div w:id="1516965022">
      <w:bodyDiv w:val="1"/>
      <w:marLeft w:val="0"/>
      <w:marRight w:val="0"/>
      <w:marTop w:val="0"/>
      <w:marBottom w:val="0"/>
      <w:divBdr>
        <w:top w:val="none" w:sz="0" w:space="0" w:color="auto"/>
        <w:left w:val="none" w:sz="0" w:space="0" w:color="auto"/>
        <w:bottom w:val="none" w:sz="0" w:space="0" w:color="auto"/>
        <w:right w:val="none" w:sz="0" w:space="0" w:color="auto"/>
      </w:divBdr>
      <w:divsChild>
        <w:div w:id="1858084241">
          <w:marLeft w:val="547"/>
          <w:marRight w:val="0"/>
          <w:marTop w:val="0"/>
          <w:marBottom w:val="0"/>
          <w:divBdr>
            <w:top w:val="none" w:sz="0" w:space="0" w:color="auto"/>
            <w:left w:val="none" w:sz="0" w:space="0" w:color="auto"/>
            <w:bottom w:val="none" w:sz="0" w:space="0" w:color="auto"/>
            <w:right w:val="none" w:sz="0" w:space="0" w:color="auto"/>
          </w:divBdr>
        </w:div>
      </w:divsChild>
    </w:div>
    <w:div w:id="1519654997">
      <w:bodyDiv w:val="1"/>
      <w:marLeft w:val="0"/>
      <w:marRight w:val="0"/>
      <w:marTop w:val="0"/>
      <w:marBottom w:val="0"/>
      <w:divBdr>
        <w:top w:val="none" w:sz="0" w:space="0" w:color="auto"/>
        <w:left w:val="none" w:sz="0" w:space="0" w:color="auto"/>
        <w:bottom w:val="none" w:sz="0" w:space="0" w:color="auto"/>
        <w:right w:val="none" w:sz="0" w:space="0" w:color="auto"/>
      </w:divBdr>
    </w:div>
    <w:div w:id="1520196747">
      <w:bodyDiv w:val="1"/>
      <w:marLeft w:val="0"/>
      <w:marRight w:val="0"/>
      <w:marTop w:val="0"/>
      <w:marBottom w:val="0"/>
      <w:divBdr>
        <w:top w:val="none" w:sz="0" w:space="0" w:color="auto"/>
        <w:left w:val="none" w:sz="0" w:space="0" w:color="auto"/>
        <w:bottom w:val="none" w:sz="0" w:space="0" w:color="auto"/>
        <w:right w:val="none" w:sz="0" w:space="0" w:color="auto"/>
      </w:divBdr>
      <w:divsChild>
        <w:div w:id="1895654636">
          <w:marLeft w:val="547"/>
          <w:marRight w:val="0"/>
          <w:marTop w:val="0"/>
          <w:marBottom w:val="0"/>
          <w:divBdr>
            <w:top w:val="none" w:sz="0" w:space="0" w:color="auto"/>
            <w:left w:val="none" w:sz="0" w:space="0" w:color="auto"/>
            <w:bottom w:val="none" w:sz="0" w:space="0" w:color="auto"/>
            <w:right w:val="none" w:sz="0" w:space="0" w:color="auto"/>
          </w:divBdr>
        </w:div>
      </w:divsChild>
    </w:div>
    <w:div w:id="1549419009">
      <w:bodyDiv w:val="1"/>
      <w:marLeft w:val="0"/>
      <w:marRight w:val="0"/>
      <w:marTop w:val="0"/>
      <w:marBottom w:val="0"/>
      <w:divBdr>
        <w:top w:val="none" w:sz="0" w:space="0" w:color="auto"/>
        <w:left w:val="none" w:sz="0" w:space="0" w:color="auto"/>
        <w:bottom w:val="none" w:sz="0" w:space="0" w:color="auto"/>
        <w:right w:val="none" w:sz="0" w:space="0" w:color="auto"/>
      </w:divBdr>
      <w:divsChild>
        <w:div w:id="841580198">
          <w:marLeft w:val="547"/>
          <w:marRight w:val="0"/>
          <w:marTop w:val="0"/>
          <w:marBottom w:val="0"/>
          <w:divBdr>
            <w:top w:val="none" w:sz="0" w:space="0" w:color="auto"/>
            <w:left w:val="none" w:sz="0" w:space="0" w:color="auto"/>
            <w:bottom w:val="none" w:sz="0" w:space="0" w:color="auto"/>
            <w:right w:val="none" w:sz="0" w:space="0" w:color="auto"/>
          </w:divBdr>
        </w:div>
      </w:divsChild>
    </w:div>
    <w:div w:id="1552575246">
      <w:bodyDiv w:val="1"/>
      <w:marLeft w:val="0"/>
      <w:marRight w:val="0"/>
      <w:marTop w:val="0"/>
      <w:marBottom w:val="0"/>
      <w:divBdr>
        <w:top w:val="none" w:sz="0" w:space="0" w:color="auto"/>
        <w:left w:val="none" w:sz="0" w:space="0" w:color="auto"/>
        <w:bottom w:val="none" w:sz="0" w:space="0" w:color="auto"/>
        <w:right w:val="none" w:sz="0" w:space="0" w:color="auto"/>
      </w:divBdr>
    </w:div>
    <w:div w:id="1553541630">
      <w:bodyDiv w:val="1"/>
      <w:marLeft w:val="0"/>
      <w:marRight w:val="0"/>
      <w:marTop w:val="0"/>
      <w:marBottom w:val="0"/>
      <w:divBdr>
        <w:top w:val="none" w:sz="0" w:space="0" w:color="auto"/>
        <w:left w:val="none" w:sz="0" w:space="0" w:color="auto"/>
        <w:bottom w:val="none" w:sz="0" w:space="0" w:color="auto"/>
        <w:right w:val="none" w:sz="0" w:space="0" w:color="auto"/>
      </w:divBdr>
    </w:div>
    <w:div w:id="1554730901">
      <w:bodyDiv w:val="1"/>
      <w:marLeft w:val="0"/>
      <w:marRight w:val="0"/>
      <w:marTop w:val="0"/>
      <w:marBottom w:val="0"/>
      <w:divBdr>
        <w:top w:val="none" w:sz="0" w:space="0" w:color="auto"/>
        <w:left w:val="none" w:sz="0" w:space="0" w:color="auto"/>
        <w:bottom w:val="none" w:sz="0" w:space="0" w:color="auto"/>
        <w:right w:val="none" w:sz="0" w:space="0" w:color="auto"/>
      </w:divBdr>
    </w:div>
    <w:div w:id="1563102469">
      <w:bodyDiv w:val="1"/>
      <w:marLeft w:val="0"/>
      <w:marRight w:val="0"/>
      <w:marTop w:val="0"/>
      <w:marBottom w:val="0"/>
      <w:divBdr>
        <w:top w:val="none" w:sz="0" w:space="0" w:color="auto"/>
        <w:left w:val="none" w:sz="0" w:space="0" w:color="auto"/>
        <w:bottom w:val="none" w:sz="0" w:space="0" w:color="auto"/>
        <w:right w:val="none" w:sz="0" w:space="0" w:color="auto"/>
      </w:divBdr>
    </w:div>
    <w:div w:id="1569919991">
      <w:bodyDiv w:val="1"/>
      <w:marLeft w:val="0"/>
      <w:marRight w:val="0"/>
      <w:marTop w:val="0"/>
      <w:marBottom w:val="0"/>
      <w:divBdr>
        <w:top w:val="none" w:sz="0" w:space="0" w:color="auto"/>
        <w:left w:val="none" w:sz="0" w:space="0" w:color="auto"/>
        <w:bottom w:val="none" w:sz="0" w:space="0" w:color="auto"/>
        <w:right w:val="none" w:sz="0" w:space="0" w:color="auto"/>
      </w:divBdr>
      <w:divsChild>
        <w:div w:id="1352798395">
          <w:marLeft w:val="547"/>
          <w:marRight w:val="0"/>
          <w:marTop w:val="115"/>
          <w:marBottom w:val="0"/>
          <w:divBdr>
            <w:top w:val="none" w:sz="0" w:space="0" w:color="auto"/>
            <w:left w:val="none" w:sz="0" w:space="0" w:color="auto"/>
            <w:bottom w:val="none" w:sz="0" w:space="0" w:color="auto"/>
            <w:right w:val="none" w:sz="0" w:space="0" w:color="auto"/>
          </w:divBdr>
        </w:div>
      </w:divsChild>
    </w:div>
    <w:div w:id="1571233478">
      <w:bodyDiv w:val="1"/>
      <w:marLeft w:val="0"/>
      <w:marRight w:val="0"/>
      <w:marTop w:val="0"/>
      <w:marBottom w:val="0"/>
      <w:divBdr>
        <w:top w:val="none" w:sz="0" w:space="0" w:color="auto"/>
        <w:left w:val="none" w:sz="0" w:space="0" w:color="auto"/>
        <w:bottom w:val="none" w:sz="0" w:space="0" w:color="auto"/>
        <w:right w:val="none" w:sz="0" w:space="0" w:color="auto"/>
      </w:divBdr>
    </w:div>
    <w:div w:id="1571815747">
      <w:bodyDiv w:val="1"/>
      <w:marLeft w:val="0"/>
      <w:marRight w:val="0"/>
      <w:marTop w:val="0"/>
      <w:marBottom w:val="0"/>
      <w:divBdr>
        <w:top w:val="none" w:sz="0" w:space="0" w:color="auto"/>
        <w:left w:val="none" w:sz="0" w:space="0" w:color="auto"/>
        <w:bottom w:val="none" w:sz="0" w:space="0" w:color="auto"/>
        <w:right w:val="none" w:sz="0" w:space="0" w:color="auto"/>
      </w:divBdr>
      <w:divsChild>
        <w:div w:id="1607694710">
          <w:marLeft w:val="547"/>
          <w:marRight w:val="0"/>
          <w:marTop w:val="0"/>
          <w:marBottom w:val="0"/>
          <w:divBdr>
            <w:top w:val="none" w:sz="0" w:space="0" w:color="auto"/>
            <w:left w:val="none" w:sz="0" w:space="0" w:color="auto"/>
            <w:bottom w:val="none" w:sz="0" w:space="0" w:color="auto"/>
            <w:right w:val="none" w:sz="0" w:space="0" w:color="auto"/>
          </w:divBdr>
        </w:div>
      </w:divsChild>
    </w:div>
    <w:div w:id="1571845072">
      <w:bodyDiv w:val="1"/>
      <w:marLeft w:val="0"/>
      <w:marRight w:val="0"/>
      <w:marTop w:val="0"/>
      <w:marBottom w:val="0"/>
      <w:divBdr>
        <w:top w:val="none" w:sz="0" w:space="0" w:color="auto"/>
        <w:left w:val="none" w:sz="0" w:space="0" w:color="auto"/>
        <w:bottom w:val="none" w:sz="0" w:space="0" w:color="auto"/>
        <w:right w:val="none" w:sz="0" w:space="0" w:color="auto"/>
      </w:divBdr>
    </w:div>
    <w:div w:id="1577596135">
      <w:bodyDiv w:val="1"/>
      <w:marLeft w:val="0"/>
      <w:marRight w:val="0"/>
      <w:marTop w:val="0"/>
      <w:marBottom w:val="0"/>
      <w:divBdr>
        <w:top w:val="none" w:sz="0" w:space="0" w:color="auto"/>
        <w:left w:val="none" w:sz="0" w:space="0" w:color="auto"/>
        <w:bottom w:val="none" w:sz="0" w:space="0" w:color="auto"/>
        <w:right w:val="none" w:sz="0" w:space="0" w:color="auto"/>
      </w:divBdr>
    </w:div>
    <w:div w:id="1580289721">
      <w:bodyDiv w:val="1"/>
      <w:marLeft w:val="0"/>
      <w:marRight w:val="0"/>
      <w:marTop w:val="0"/>
      <w:marBottom w:val="0"/>
      <w:divBdr>
        <w:top w:val="none" w:sz="0" w:space="0" w:color="auto"/>
        <w:left w:val="none" w:sz="0" w:space="0" w:color="auto"/>
        <w:bottom w:val="none" w:sz="0" w:space="0" w:color="auto"/>
        <w:right w:val="none" w:sz="0" w:space="0" w:color="auto"/>
      </w:divBdr>
    </w:div>
    <w:div w:id="1581866705">
      <w:bodyDiv w:val="1"/>
      <w:marLeft w:val="0"/>
      <w:marRight w:val="0"/>
      <w:marTop w:val="0"/>
      <w:marBottom w:val="0"/>
      <w:divBdr>
        <w:top w:val="none" w:sz="0" w:space="0" w:color="auto"/>
        <w:left w:val="none" w:sz="0" w:space="0" w:color="auto"/>
        <w:bottom w:val="none" w:sz="0" w:space="0" w:color="auto"/>
        <w:right w:val="none" w:sz="0" w:space="0" w:color="auto"/>
      </w:divBdr>
    </w:div>
    <w:div w:id="1587304314">
      <w:bodyDiv w:val="1"/>
      <w:marLeft w:val="0"/>
      <w:marRight w:val="0"/>
      <w:marTop w:val="0"/>
      <w:marBottom w:val="0"/>
      <w:divBdr>
        <w:top w:val="none" w:sz="0" w:space="0" w:color="auto"/>
        <w:left w:val="none" w:sz="0" w:space="0" w:color="auto"/>
        <w:bottom w:val="none" w:sz="0" w:space="0" w:color="auto"/>
        <w:right w:val="none" w:sz="0" w:space="0" w:color="auto"/>
      </w:divBdr>
    </w:div>
    <w:div w:id="1604608725">
      <w:bodyDiv w:val="1"/>
      <w:marLeft w:val="0"/>
      <w:marRight w:val="0"/>
      <w:marTop w:val="0"/>
      <w:marBottom w:val="0"/>
      <w:divBdr>
        <w:top w:val="none" w:sz="0" w:space="0" w:color="auto"/>
        <w:left w:val="none" w:sz="0" w:space="0" w:color="auto"/>
        <w:bottom w:val="none" w:sz="0" w:space="0" w:color="auto"/>
        <w:right w:val="none" w:sz="0" w:space="0" w:color="auto"/>
      </w:divBdr>
      <w:divsChild>
        <w:div w:id="793405713">
          <w:marLeft w:val="547"/>
          <w:marRight w:val="0"/>
          <w:marTop w:val="115"/>
          <w:marBottom w:val="0"/>
          <w:divBdr>
            <w:top w:val="none" w:sz="0" w:space="0" w:color="auto"/>
            <w:left w:val="none" w:sz="0" w:space="0" w:color="auto"/>
            <w:bottom w:val="none" w:sz="0" w:space="0" w:color="auto"/>
            <w:right w:val="none" w:sz="0" w:space="0" w:color="auto"/>
          </w:divBdr>
        </w:div>
      </w:divsChild>
    </w:div>
    <w:div w:id="1612740115">
      <w:bodyDiv w:val="1"/>
      <w:marLeft w:val="0"/>
      <w:marRight w:val="0"/>
      <w:marTop w:val="0"/>
      <w:marBottom w:val="0"/>
      <w:divBdr>
        <w:top w:val="none" w:sz="0" w:space="0" w:color="auto"/>
        <w:left w:val="none" w:sz="0" w:space="0" w:color="auto"/>
        <w:bottom w:val="none" w:sz="0" w:space="0" w:color="auto"/>
        <w:right w:val="none" w:sz="0" w:space="0" w:color="auto"/>
      </w:divBdr>
    </w:div>
    <w:div w:id="1617104424">
      <w:bodyDiv w:val="1"/>
      <w:marLeft w:val="0"/>
      <w:marRight w:val="0"/>
      <w:marTop w:val="0"/>
      <w:marBottom w:val="0"/>
      <w:divBdr>
        <w:top w:val="none" w:sz="0" w:space="0" w:color="auto"/>
        <w:left w:val="none" w:sz="0" w:space="0" w:color="auto"/>
        <w:bottom w:val="none" w:sz="0" w:space="0" w:color="auto"/>
        <w:right w:val="none" w:sz="0" w:space="0" w:color="auto"/>
      </w:divBdr>
      <w:divsChild>
        <w:div w:id="1067066676">
          <w:marLeft w:val="547"/>
          <w:marRight w:val="0"/>
          <w:marTop w:val="0"/>
          <w:marBottom w:val="0"/>
          <w:divBdr>
            <w:top w:val="none" w:sz="0" w:space="0" w:color="auto"/>
            <w:left w:val="none" w:sz="0" w:space="0" w:color="auto"/>
            <w:bottom w:val="none" w:sz="0" w:space="0" w:color="auto"/>
            <w:right w:val="none" w:sz="0" w:space="0" w:color="auto"/>
          </w:divBdr>
        </w:div>
      </w:divsChild>
    </w:div>
    <w:div w:id="1624845346">
      <w:bodyDiv w:val="1"/>
      <w:marLeft w:val="0"/>
      <w:marRight w:val="0"/>
      <w:marTop w:val="0"/>
      <w:marBottom w:val="0"/>
      <w:divBdr>
        <w:top w:val="none" w:sz="0" w:space="0" w:color="auto"/>
        <w:left w:val="none" w:sz="0" w:space="0" w:color="auto"/>
        <w:bottom w:val="none" w:sz="0" w:space="0" w:color="auto"/>
        <w:right w:val="none" w:sz="0" w:space="0" w:color="auto"/>
      </w:divBdr>
      <w:divsChild>
        <w:div w:id="905607429">
          <w:marLeft w:val="547"/>
          <w:marRight w:val="0"/>
          <w:marTop w:val="0"/>
          <w:marBottom w:val="0"/>
          <w:divBdr>
            <w:top w:val="none" w:sz="0" w:space="0" w:color="auto"/>
            <w:left w:val="none" w:sz="0" w:space="0" w:color="auto"/>
            <w:bottom w:val="none" w:sz="0" w:space="0" w:color="auto"/>
            <w:right w:val="none" w:sz="0" w:space="0" w:color="auto"/>
          </w:divBdr>
        </w:div>
      </w:divsChild>
    </w:div>
    <w:div w:id="1626496048">
      <w:bodyDiv w:val="1"/>
      <w:marLeft w:val="0"/>
      <w:marRight w:val="0"/>
      <w:marTop w:val="0"/>
      <w:marBottom w:val="0"/>
      <w:divBdr>
        <w:top w:val="none" w:sz="0" w:space="0" w:color="auto"/>
        <w:left w:val="none" w:sz="0" w:space="0" w:color="auto"/>
        <w:bottom w:val="none" w:sz="0" w:space="0" w:color="auto"/>
        <w:right w:val="none" w:sz="0" w:space="0" w:color="auto"/>
      </w:divBdr>
      <w:divsChild>
        <w:div w:id="1065909352">
          <w:marLeft w:val="547"/>
          <w:marRight w:val="0"/>
          <w:marTop w:val="0"/>
          <w:marBottom w:val="0"/>
          <w:divBdr>
            <w:top w:val="none" w:sz="0" w:space="0" w:color="auto"/>
            <w:left w:val="none" w:sz="0" w:space="0" w:color="auto"/>
            <w:bottom w:val="none" w:sz="0" w:space="0" w:color="auto"/>
            <w:right w:val="none" w:sz="0" w:space="0" w:color="auto"/>
          </w:divBdr>
        </w:div>
      </w:divsChild>
    </w:div>
    <w:div w:id="1627545409">
      <w:bodyDiv w:val="1"/>
      <w:marLeft w:val="0"/>
      <w:marRight w:val="0"/>
      <w:marTop w:val="0"/>
      <w:marBottom w:val="0"/>
      <w:divBdr>
        <w:top w:val="none" w:sz="0" w:space="0" w:color="auto"/>
        <w:left w:val="none" w:sz="0" w:space="0" w:color="auto"/>
        <w:bottom w:val="none" w:sz="0" w:space="0" w:color="auto"/>
        <w:right w:val="none" w:sz="0" w:space="0" w:color="auto"/>
      </w:divBdr>
    </w:div>
    <w:div w:id="1633557835">
      <w:bodyDiv w:val="1"/>
      <w:marLeft w:val="0"/>
      <w:marRight w:val="0"/>
      <w:marTop w:val="0"/>
      <w:marBottom w:val="0"/>
      <w:divBdr>
        <w:top w:val="none" w:sz="0" w:space="0" w:color="auto"/>
        <w:left w:val="none" w:sz="0" w:space="0" w:color="auto"/>
        <w:bottom w:val="none" w:sz="0" w:space="0" w:color="auto"/>
        <w:right w:val="none" w:sz="0" w:space="0" w:color="auto"/>
      </w:divBdr>
      <w:divsChild>
        <w:div w:id="786697519">
          <w:marLeft w:val="547"/>
          <w:marRight w:val="0"/>
          <w:marTop w:val="0"/>
          <w:marBottom w:val="0"/>
          <w:divBdr>
            <w:top w:val="none" w:sz="0" w:space="0" w:color="auto"/>
            <w:left w:val="none" w:sz="0" w:space="0" w:color="auto"/>
            <w:bottom w:val="none" w:sz="0" w:space="0" w:color="auto"/>
            <w:right w:val="none" w:sz="0" w:space="0" w:color="auto"/>
          </w:divBdr>
        </w:div>
      </w:divsChild>
    </w:div>
    <w:div w:id="1637758838">
      <w:bodyDiv w:val="1"/>
      <w:marLeft w:val="0"/>
      <w:marRight w:val="0"/>
      <w:marTop w:val="0"/>
      <w:marBottom w:val="0"/>
      <w:divBdr>
        <w:top w:val="none" w:sz="0" w:space="0" w:color="auto"/>
        <w:left w:val="none" w:sz="0" w:space="0" w:color="auto"/>
        <w:bottom w:val="none" w:sz="0" w:space="0" w:color="auto"/>
        <w:right w:val="none" w:sz="0" w:space="0" w:color="auto"/>
      </w:divBdr>
      <w:divsChild>
        <w:div w:id="815074948">
          <w:marLeft w:val="547"/>
          <w:marRight w:val="0"/>
          <w:marTop w:val="0"/>
          <w:marBottom w:val="0"/>
          <w:divBdr>
            <w:top w:val="none" w:sz="0" w:space="0" w:color="auto"/>
            <w:left w:val="none" w:sz="0" w:space="0" w:color="auto"/>
            <w:bottom w:val="none" w:sz="0" w:space="0" w:color="auto"/>
            <w:right w:val="none" w:sz="0" w:space="0" w:color="auto"/>
          </w:divBdr>
        </w:div>
      </w:divsChild>
    </w:div>
    <w:div w:id="1643122099">
      <w:bodyDiv w:val="1"/>
      <w:marLeft w:val="0"/>
      <w:marRight w:val="0"/>
      <w:marTop w:val="0"/>
      <w:marBottom w:val="0"/>
      <w:divBdr>
        <w:top w:val="none" w:sz="0" w:space="0" w:color="auto"/>
        <w:left w:val="none" w:sz="0" w:space="0" w:color="auto"/>
        <w:bottom w:val="none" w:sz="0" w:space="0" w:color="auto"/>
        <w:right w:val="none" w:sz="0" w:space="0" w:color="auto"/>
      </w:divBdr>
      <w:divsChild>
        <w:div w:id="1421946529">
          <w:marLeft w:val="547"/>
          <w:marRight w:val="0"/>
          <w:marTop w:val="0"/>
          <w:marBottom w:val="0"/>
          <w:divBdr>
            <w:top w:val="none" w:sz="0" w:space="0" w:color="auto"/>
            <w:left w:val="none" w:sz="0" w:space="0" w:color="auto"/>
            <w:bottom w:val="none" w:sz="0" w:space="0" w:color="auto"/>
            <w:right w:val="none" w:sz="0" w:space="0" w:color="auto"/>
          </w:divBdr>
        </w:div>
      </w:divsChild>
    </w:div>
    <w:div w:id="1645498965">
      <w:bodyDiv w:val="1"/>
      <w:marLeft w:val="0"/>
      <w:marRight w:val="0"/>
      <w:marTop w:val="0"/>
      <w:marBottom w:val="0"/>
      <w:divBdr>
        <w:top w:val="none" w:sz="0" w:space="0" w:color="auto"/>
        <w:left w:val="none" w:sz="0" w:space="0" w:color="auto"/>
        <w:bottom w:val="none" w:sz="0" w:space="0" w:color="auto"/>
        <w:right w:val="none" w:sz="0" w:space="0" w:color="auto"/>
      </w:divBdr>
    </w:div>
    <w:div w:id="1691223732">
      <w:bodyDiv w:val="1"/>
      <w:marLeft w:val="0"/>
      <w:marRight w:val="0"/>
      <w:marTop w:val="0"/>
      <w:marBottom w:val="0"/>
      <w:divBdr>
        <w:top w:val="none" w:sz="0" w:space="0" w:color="auto"/>
        <w:left w:val="none" w:sz="0" w:space="0" w:color="auto"/>
        <w:bottom w:val="none" w:sz="0" w:space="0" w:color="auto"/>
        <w:right w:val="none" w:sz="0" w:space="0" w:color="auto"/>
      </w:divBdr>
    </w:div>
    <w:div w:id="1705132591">
      <w:bodyDiv w:val="1"/>
      <w:marLeft w:val="0"/>
      <w:marRight w:val="0"/>
      <w:marTop w:val="0"/>
      <w:marBottom w:val="0"/>
      <w:divBdr>
        <w:top w:val="none" w:sz="0" w:space="0" w:color="auto"/>
        <w:left w:val="none" w:sz="0" w:space="0" w:color="auto"/>
        <w:bottom w:val="none" w:sz="0" w:space="0" w:color="auto"/>
        <w:right w:val="none" w:sz="0" w:space="0" w:color="auto"/>
      </w:divBdr>
    </w:div>
    <w:div w:id="1706951425">
      <w:bodyDiv w:val="1"/>
      <w:marLeft w:val="0"/>
      <w:marRight w:val="0"/>
      <w:marTop w:val="0"/>
      <w:marBottom w:val="0"/>
      <w:divBdr>
        <w:top w:val="none" w:sz="0" w:space="0" w:color="auto"/>
        <w:left w:val="none" w:sz="0" w:space="0" w:color="auto"/>
        <w:bottom w:val="none" w:sz="0" w:space="0" w:color="auto"/>
        <w:right w:val="none" w:sz="0" w:space="0" w:color="auto"/>
      </w:divBdr>
    </w:div>
    <w:div w:id="1715763970">
      <w:bodyDiv w:val="1"/>
      <w:marLeft w:val="0"/>
      <w:marRight w:val="0"/>
      <w:marTop w:val="0"/>
      <w:marBottom w:val="0"/>
      <w:divBdr>
        <w:top w:val="none" w:sz="0" w:space="0" w:color="auto"/>
        <w:left w:val="none" w:sz="0" w:space="0" w:color="auto"/>
        <w:bottom w:val="none" w:sz="0" w:space="0" w:color="auto"/>
        <w:right w:val="none" w:sz="0" w:space="0" w:color="auto"/>
      </w:divBdr>
    </w:div>
    <w:div w:id="1716461761">
      <w:bodyDiv w:val="1"/>
      <w:marLeft w:val="0"/>
      <w:marRight w:val="0"/>
      <w:marTop w:val="0"/>
      <w:marBottom w:val="0"/>
      <w:divBdr>
        <w:top w:val="none" w:sz="0" w:space="0" w:color="auto"/>
        <w:left w:val="none" w:sz="0" w:space="0" w:color="auto"/>
        <w:bottom w:val="none" w:sz="0" w:space="0" w:color="auto"/>
        <w:right w:val="none" w:sz="0" w:space="0" w:color="auto"/>
      </w:divBdr>
      <w:divsChild>
        <w:div w:id="12344749">
          <w:marLeft w:val="547"/>
          <w:marRight w:val="0"/>
          <w:marTop w:val="0"/>
          <w:marBottom w:val="0"/>
          <w:divBdr>
            <w:top w:val="none" w:sz="0" w:space="0" w:color="auto"/>
            <w:left w:val="none" w:sz="0" w:space="0" w:color="auto"/>
            <w:bottom w:val="none" w:sz="0" w:space="0" w:color="auto"/>
            <w:right w:val="none" w:sz="0" w:space="0" w:color="auto"/>
          </w:divBdr>
        </w:div>
      </w:divsChild>
    </w:div>
    <w:div w:id="1717705845">
      <w:bodyDiv w:val="1"/>
      <w:marLeft w:val="0"/>
      <w:marRight w:val="0"/>
      <w:marTop w:val="0"/>
      <w:marBottom w:val="0"/>
      <w:divBdr>
        <w:top w:val="none" w:sz="0" w:space="0" w:color="auto"/>
        <w:left w:val="none" w:sz="0" w:space="0" w:color="auto"/>
        <w:bottom w:val="none" w:sz="0" w:space="0" w:color="auto"/>
        <w:right w:val="none" w:sz="0" w:space="0" w:color="auto"/>
      </w:divBdr>
      <w:divsChild>
        <w:div w:id="1823423648">
          <w:marLeft w:val="547"/>
          <w:marRight w:val="0"/>
          <w:marTop w:val="0"/>
          <w:marBottom w:val="0"/>
          <w:divBdr>
            <w:top w:val="none" w:sz="0" w:space="0" w:color="auto"/>
            <w:left w:val="none" w:sz="0" w:space="0" w:color="auto"/>
            <w:bottom w:val="none" w:sz="0" w:space="0" w:color="auto"/>
            <w:right w:val="none" w:sz="0" w:space="0" w:color="auto"/>
          </w:divBdr>
        </w:div>
      </w:divsChild>
    </w:div>
    <w:div w:id="1717896775">
      <w:bodyDiv w:val="1"/>
      <w:marLeft w:val="0"/>
      <w:marRight w:val="0"/>
      <w:marTop w:val="0"/>
      <w:marBottom w:val="0"/>
      <w:divBdr>
        <w:top w:val="none" w:sz="0" w:space="0" w:color="auto"/>
        <w:left w:val="none" w:sz="0" w:space="0" w:color="auto"/>
        <w:bottom w:val="none" w:sz="0" w:space="0" w:color="auto"/>
        <w:right w:val="none" w:sz="0" w:space="0" w:color="auto"/>
      </w:divBdr>
    </w:div>
    <w:div w:id="1722750707">
      <w:bodyDiv w:val="1"/>
      <w:marLeft w:val="0"/>
      <w:marRight w:val="0"/>
      <w:marTop w:val="0"/>
      <w:marBottom w:val="0"/>
      <w:divBdr>
        <w:top w:val="none" w:sz="0" w:space="0" w:color="auto"/>
        <w:left w:val="none" w:sz="0" w:space="0" w:color="auto"/>
        <w:bottom w:val="none" w:sz="0" w:space="0" w:color="auto"/>
        <w:right w:val="none" w:sz="0" w:space="0" w:color="auto"/>
      </w:divBdr>
      <w:divsChild>
        <w:div w:id="217667476">
          <w:marLeft w:val="547"/>
          <w:marRight w:val="0"/>
          <w:marTop w:val="106"/>
          <w:marBottom w:val="0"/>
          <w:divBdr>
            <w:top w:val="none" w:sz="0" w:space="0" w:color="auto"/>
            <w:left w:val="none" w:sz="0" w:space="0" w:color="auto"/>
            <w:bottom w:val="none" w:sz="0" w:space="0" w:color="auto"/>
            <w:right w:val="none" w:sz="0" w:space="0" w:color="auto"/>
          </w:divBdr>
        </w:div>
      </w:divsChild>
    </w:div>
    <w:div w:id="1735853084">
      <w:bodyDiv w:val="1"/>
      <w:marLeft w:val="0"/>
      <w:marRight w:val="0"/>
      <w:marTop w:val="0"/>
      <w:marBottom w:val="0"/>
      <w:divBdr>
        <w:top w:val="none" w:sz="0" w:space="0" w:color="auto"/>
        <w:left w:val="none" w:sz="0" w:space="0" w:color="auto"/>
        <w:bottom w:val="none" w:sz="0" w:space="0" w:color="auto"/>
        <w:right w:val="none" w:sz="0" w:space="0" w:color="auto"/>
      </w:divBdr>
    </w:div>
    <w:div w:id="1759788702">
      <w:bodyDiv w:val="1"/>
      <w:marLeft w:val="0"/>
      <w:marRight w:val="0"/>
      <w:marTop w:val="0"/>
      <w:marBottom w:val="0"/>
      <w:divBdr>
        <w:top w:val="none" w:sz="0" w:space="0" w:color="auto"/>
        <w:left w:val="none" w:sz="0" w:space="0" w:color="auto"/>
        <w:bottom w:val="none" w:sz="0" w:space="0" w:color="auto"/>
        <w:right w:val="none" w:sz="0" w:space="0" w:color="auto"/>
      </w:divBdr>
    </w:div>
    <w:div w:id="1772360007">
      <w:bodyDiv w:val="1"/>
      <w:marLeft w:val="0"/>
      <w:marRight w:val="0"/>
      <w:marTop w:val="0"/>
      <w:marBottom w:val="0"/>
      <w:divBdr>
        <w:top w:val="none" w:sz="0" w:space="0" w:color="auto"/>
        <w:left w:val="none" w:sz="0" w:space="0" w:color="auto"/>
        <w:bottom w:val="none" w:sz="0" w:space="0" w:color="auto"/>
        <w:right w:val="none" w:sz="0" w:space="0" w:color="auto"/>
      </w:divBdr>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17456465">
      <w:bodyDiv w:val="1"/>
      <w:marLeft w:val="0"/>
      <w:marRight w:val="0"/>
      <w:marTop w:val="0"/>
      <w:marBottom w:val="0"/>
      <w:divBdr>
        <w:top w:val="none" w:sz="0" w:space="0" w:color="auto"/>
        <w:left w:val="none" w:sz="0" w:space="0" w:color="auto"/>
        <w:bottom w:val="none" w:sz="0" w:space="0" w:color="auto"/>
        <w:right w:val="none" w:sz="0" w:space="0" w:color="auto"/>
      </w:divBdr>
    </w:div>
    <w:div w:id="1819223893">
      <w:bodyDiv w:val="1"/>
      <w:marLeft w:val="0"/>
      <w:marRight w:val="0"/>
      <w:marTop w:val="0"/>
      <w:marBottom w:val="0"/>
      <w:divBdr>
        <w:top w:val="none" w:sz="0" w:space="0" w:color="auto"/>
        <w:left w:val="none" w:sz="0" w:space="0" w:color="auto"/>
        <w:bottom w:val="none" w:sz="0" w:space="0" w:color="auto"/>
        <w:right w:val="none" w:sz="0" w:space="0" w:color="auto"/>
      </w:divBdr>
    </w:div>
    <w:div w:id="1820030583">
      <w:bodyDiv w:val="1"/>
      <w:marLeft w:val="0"/>
      <w:marRight w:val="0"/>
      <w:marTop w:val="0"/>
      <w:marBottom w:val="0"/>
      <w:divBdr>
        <w:top w:val="none" w:sz="0" w:space="0" w:color="auto"/>
        <w:left w:val="none" w:sz="0" w:space="0" w:color="auto"/>
        <w:bottom w:val="none" w:sz="0" w:space="0" w:color="auto"/>
        <w:right w:val="none" w:sz="0" w:space="0" w:color="auto"/>
      </w:divBdr>
    </w:div>
    <w:div w:id="1825974492">
      <w:bodyDiv w:val="1"/>
      <w:marLeft w:val="0"/>
      <w:marRight w:val="0"/>
      <w:marTop w:val="0"/>
      <w:marBottom w:val="0"/>
      <w:divBdr>
        <w:top w:val="none" w:sz="0" w:space="0" w:color="auto"/>
        <w:left w:val="none" w:sz="0" w:space="0" w:color="auto"/>
        <w:bottom w:val="none" w:sz="0" w:space="0" w:color="auto"/>
        <w:right w:val="none" w:sz="0" w:space="0" w:color="auto"/>
      </w:divBdr>
    </w:div>
    <w:div w:id="1826241123">
      <w:bodyDiv w:val="1"/>
      <w:marLeft w:val="0"/>
      <w:marRight w:val="0"/>
      <w:marTop w:val="0"/>
      <w:marBottom w:val="0"/>
      <w:divBdr>
        <w:top w:val="none" w:sz="0" w:space="0" w:color="auto"/>
        <w:left w:val="none" w:sz="0" w:space="0" w:color="auto"/>
        <w:bottom w:val="none" w:sz="0" w:space="0" w:color="auto"/>
        <w:right w:val="none" w:sz="0" w:space="0" w:color="auto"/>
      </w:divBdr>
      <w:divsChild>
        <w:div w:id="287518446">
          <w:marLeft w:val="547"/>
          <w:marRight w:val="0"/>
          <w:marTop w:val="0"/>
          <w:marBottom w:val="0"/>
          <w:divBdr>
            <w:top w:val="none" w:sz="0" w:space="0" w:color="auto"/>
            <w:left w:val="none" w:sz="0" w:space="0" w:color="auto"/>
            <w:bottom w:val="none" w:sz="0" w:space="0" w:color="auto"/>
            <w:right w:val="none" w:sz="0" w:space="0" w:color="auto"/>
          </w:divBdr>
        </w:div>
      </w:divsChild>
    </w:div>
    <w:div w:id="1835490571">
      <w:bodyDiv w:val="1"/>
      <w:marLeft w:val="0"/>
      <w:marRight w:val="0"/>
      <w:marTop w:val="0"/>
      <w:marBottom w:val="0"/>
      <w:divBdr>
        <w:top w:val="none" w:sz="0" w:space="0" w:color="auto"/>
        <w:left w:val="none" w:sz="0" w:space="0" w:color="auto"/>
        <w:bottom w:val="none" w:sz="0" w:space="0" w:color="auto"/>
        <w:right w:val="none" w:sz="0" w:space="0" w:color="auto"/>
      </w:divBdr>
    </w:div>
    <w:div w:id="1840850168">
      <w:bodyDiv w:val="1"/>
      <w:marLeft w:val="0"/>
      <w:marRight w:val="0"/>
      <w:marTop w:val="0"/>
      <w:marBottom w:val="0"/>
      <w:divBdr>
        <w:top w:val="none" w:sz="0" w:space="0" w:color="auto"/>
        <w:left w:val="none" w:sz="0" w:space="0" w:color="auto"/>
        <w:bottom w:val="none" w:sz="0" w:space="0" w:color="auto"/>
        <w:right w:val="none" w:sz="0" w:space="0" w:color="auto"/>
      </w:divBdr>
    </w:div>
    <w:div w:id="1856266084">
      <w:bodyDiv w:val="1"/>
      <w:marLeft w:val="0"/>
      <w:marRight w:val="0"/>
      <w:marTop w:val="0"/>
      <w:marBottom w:val="0"/>
      <w:divBdr>
        <w:top w:val="none" w:sz="0" w:space="0" w:color="auto"/>
        <w:left w:val="none" w:sz="0" w:space="0" w:color="auto"/>
        <w:bottom w:val="none" w:sz="0" w:space="0" w:color="auto"/>
        <w:right w:val="none" w:sz="0" w:space="0" w:color="auto"/>
      </w:divBdr>
    </w:div>
    <w:div w:id="1863010513">
      <w:bodyDiv w:val="1"/>
      <w:marLeft w:val="0"/>
      <w:marRight w:val="0"/>
      <w:marTop w:val="0"/>
      <w:marBottom w:val="0"/>
      <w:divBdr>
        <w:top w:val="none" w:sz="0" w:space="0" w:color="auto"/>
        <w:left w:val="none" w:sz="0" w:space="0" w:color="auto"/>
        <w:bottom w:val="none" w:sz="0" w:space="0" w:color="auto"/>
        <w:right w:val="none" w:sz="0" w:space="0" w:color="auto"/>
      </w:divBdr>
      <w:divsChild>
        <w:div w:id="1943567088">
          <w:marLeft w:val="360"/>
          <w:marRight w:val="0"/>
          <w:marTop w:val="200"/>
          <w:marBottom w:val="0"/>
          <w:divBdr>
            <w:top w:val="none" w:sz="0" w:space="0" w:color="auto"/>
            <w:left w:val="none" w:sz="0" w:space="0" w:color="auto"/>
            <w:bottom w:val="none" w:sz="0" w:space="0" w:color="auto"/>
            <w:right w:val="none" w:sz="0" w:space="0" w:color="auto"/>
          </w:divBdr>
        </w:div>
        <w:div w:id="314649447">
          <w:marLeft w:val="360"/>
          <w:marRight w:val="0"/>
          <w:marTop w:val="200"/>
          <w:marBottom w:val="0"/>
          <w:divBdr>
            <w:top w:val="none" w:sz="0" w:space="0" w:color="auto"/>
            <w:left w:val="none" w:sz="0" w:space="0" w:color="auto"/>
            <w:bottom w:val="none" w:sz="0" w:space="0" w:color="auto"/>
            <w:right w:val="none" w:sz="0" w:space="0" w:color="auto"/>
          </w:divBdr>
        </w:div>
        <w:div w:id="845291485">
          <w:marLeft w:val="360"/>
          <w:marRight w:val="0"/>
          <w:marTop w:val="200"/>
          <w:marBottom w:val="0"/>
          <w:divBdr>
            <w:top w:val="none" w:sz="0" w:space="0" w:color="auto"/>
            <w:left w:val="none" w:sz="0" w:space="0" w:color="auto"/>
            <w:bottom w:val="none" w:sz="0" w:space="0" w:color="auto"/>
            <w:right w:val="none" w:sz="0" w:space="0" w:color="auto"/>
          </w:divBdr>
        </w:div>
      </w:divsChild>
    </w:div>
    <w:div w:id="1864437160">
      <w:bodyDiv w:val="1"/>
      <w:marLeft w:val="0"/>
      <w:marRight w:val="0"/>
      <w:marTop w:val="0"/>
      <w:marBottom w:val="0"/>
      <w:divBdr>
        <w:top w:val="none" w:sz="0" w:space="0" w:color="auto"/>
        <w:left w:val="none" w:sz="0" w:space="0" w:color="auto"/>
        <w:bottom w:val="none" w:sz="0" w:space="0" w:color="auto"/>
        <w:right w:val="none" w:sz="0" w:space="0" w:color="auto"/>
      </w:divBdr>
      <w:divsChild>
        <w:div w:id="99375677">
          <w:marLeft w:val="547"/>
          <w:marRight w:val="0"/>
          <w:marTop w:val="0"/>
          <w:marBottom w:val="0"/>
          <w:divBdr>
            <w:top w:val="none" w:sz="0" w:space="0" w:color="auto"/>
            <w:left w:val="none" w:sz="0" w:space="0" w:color="auto"/>
            <w:bottom w:val="none" w:sz="0" w:space="0" w:color="auto"/>
            <w:right w:val="none" w:sz="0" w:space="0" w:color="auto"/>
          </w:divBdr>
        </w:div>
      </w:divsChild>
    </w:div>
    <w:div w:id="1875799950">
      <w:bodyDiv w:val="1"/>
      <w:marLeft w:val="0"/>
      <w:marRight w:val="0"/>
      <w:marTop w:val="0"/>
      <w:marBottom w:val="0"/>
      <w:divBdr>
        <w:top w:val="none" w:sz="0" w:space="0" w:color="auto"/>
        <w:left w:val="none" w:sz="0" w:space="0" w:color="auto"/>
        <w:bottom w:val="none" w:sz="0" w:space="0" w:color="auto"/>
        <w:right w:val="none" w:sz="0" w:space="0" w:color="auto"/>
      </w:divBdr>
    </w:div>
    <w:div w:id="1897351659">
      <w:bodyDiv w:val="1"/>
      <w:marLeft w:val="0"/>
      <w:marRight w:val="0"/>
      <w:marTop w:val="0"/>
      <w:marBottom w:val="0"/>
      <w:divBdr>
        <w:top w:val="none" w:sz="0" w:space="0" w:color="auto"/>
        <w:left w:val="none" w:sz="0" w:space="0" w:color="auto"/>
        <w:bottom w:val="none" w:sz="0" w:space="0" w:color="auto"/>
        <w:right w:val="none" w:sz="0" w:space="0" w:color="auto"/>
      </w:divBdr>
    </w:div>
    <w:div w:id="1907060959">
      <w:bodyDiv w:val="1"/>
      <w:marLeft w:val="0"/>
      <w:marRight w:val="0"/>
      <w:marTop w:val="0"/>
      <w:marBottom w:val="0"/>
      <w:divBdr>
        <w:top w:val="none" w:sz="0" w:space="0" w:color="auto"/>
        <w:left w:val="none" w:sz="0" w:space="0" w:color="auto"/>
        <w:bottom w:val="none" w:sz="0" w:space="0" w:color="auto"/>
        <w:right w:val="none" w:sz="0" w:space="0" w:color="auto"/>
      </w:divBdr>
    </w:div>
    <w:div w:id="1908489577">
      <w:bodyDiv w:val="1"/>
      <w:marLeft w:val="0"/>
      <w:marRight w:val="0"/>
      <w:marTop w:val="0"/>
      <w:marBottom w:val="0"/>
      <w:divBdr>
        <w:top w:val="none" w:sz="0" w:space="0" w:color="auto"/>
        <w:left w:val="none" w:sz="0" w:space="0" w:color="auto"/>
        <w:bottom w:val="none" w:sz="0" w:space="0" w:color="auto"/>
        <w:right w:val="none" w:sz="0" w:space="0" w:color="auto"/>
      </w:divBdr>
    </w:div>
    <w:div w:id="1913393659">
      <w:bodyDiv w:val="1"/>
      <w:marLeft w:val="0"/>
      <w:marRight w:val="0"/>
      <w:marTop w:val="0"/>
      <w:marBottom w:val="0"/>
      <w:divBdr>
        <w:top w:val="none" w:sz="0" w:space="0" w:color="auto"/>
        <w:left w:val="none" w:sz="0" w:space="0" w:color="auto"/>
        <w:bottom w:val="none" w:sz="0" w:space="0" w:color="auto"/>
        <w:right w:val="none" w:sz="0" w:space="0" w:color="auto"/>
      </w:divBdr>
      <w:divsChild>
        <w:div w:id="42363587">
          <w:marLeft w:val="446"/>
          <w:marRight w:val="0"/>
          <w:marTop w:val="0"/>
          <w:marBottom w:val="0"/>
          <w:divBdr>
            <w:top w:val="none" w:sz="0" w:space="0" w:color="auto"/>
            <w:left w:val="none" w:sz="0" w:space="0" w:color="auto"/>
            <w:bottom w:val="none" w:sz="0" w:space="0" w:color="auto"/>
            <w:right w:val="none" w:sz="0" w:space="0" w:color="auto"/>
          </w:divBdr>
        </w:div>
      </w:divsChild>
    </w:div>
    <w:div w:id="1931430682">
      <w:bodyDiv w:val="1"/>
      <w:marLeft w:val="0"/>
      <w:marRight w:val="0"/>
      <w:marTop w:val="0"/>
      <w:marBottom w:val="0"/>
      <w:divBdr>
        <w:top w:val="none" w:sz="0" w:space="0" w:color="auto"/>
        <w:left w:val="none" w:sz="0" w:space="0" w:color="auto"/>
        <w:bottom w:val="none" w:sz="0" w:space="0" w:color="auto"/>
        <w:right w:val="none" w:sz="0" w:space="0" w:color="auto"/>
      </w:divBdr>
    </w:div>
    <w:div w:id="1932739510">
      <w:bodyDiv w:val="1"/>
      <w:marLeft w:val="0"/>
      <w:marRight w:val="0"/>
      <w:marTop w:val="0"/>
      <w:marBottom w:val="0"/>
      <w:divBdr>
        <w:top w:val="none" w:sz="0" w:space="0" w:color="auto"/>
        <w:left w:val="none" w:sz="0" w:space="0" w:color="auto"/>
        <w:bottom w:val="none" w:sz="0" w:space="0" w:color="auto"/>
        <w:right w:val="none" w:sz="0" w:space="0" w:color="auto"/>
      </w:divBdr>
    </w:div>
    <w:div w:id="1939093916">
      <w:bodyDiv w:val="1"/>
      <w:marLeft w:val="0"/>
      <w:marRight w:val="0"/>
      <w:marTop w:val="0"/>
      <w:marBottom w:val="0"/>
      <w:divBdr>
        <w:top w:val="none" w:sz="0" w:space="0" w:color="auto"/>
        <w:left w:val="none" w:sz="0" w:space="0" w:color="auto"/>
        <w:bottom w:val="none" w:sz="0" w:space="0" w:color="auto"/>
        <w:right w:val="none" w:sz="0" w:space="0" w:color="auto"/>
      </w:divBdr>
    </w:div>
    <w:div w:id="1943295415">
      <w:bodyDiv w:val="1"/>
      <w:marLeft w:val="0"/>
      <w:marRight w:val="0"/>
      <w:marTop w:val="0"/>
      <w:marBottom w:val="0"/>
      <w:divBdr>
        <w:top w:val="none" w:sz="0" w:space="0" w:color="auto"/>
        <w:left w:val="none" w:sz="0" w:space="0" w:color="auto"/>
        <w:bottom w:val="none" w:sz="0" w:space="0" w:color="auto"/>
        <w:right w:val="none" w:sz="0" w:space="0" w:color="auto"/>
      </w:divBdr>
      <w:divsChild>
        <w:div w:id="1596742065">
          <w:marLeft w:val="547"/>
          <w:marRight w:val="0"/>
          <w:marTop w:val="154"/>
          <w:marBottom w:val="0"/>
          <w:divBdr>
            <w:top w:val="none" w:sz="0" w:space="0" w:color="auto"/>
            <w:left w:val="none" w:sz="0" w:space="0" w:color="auto"/>
            <w:bottom w:val="none" w:sz="0" w:space="0" w:color="auto"/>
            <w:right w:val="none" w:sz="0" w:space="0" w:color="auto"/>
          </w:divBdr>
        </w:div>
      </w:divsChild>
    </w:div>
    <w:div w:id="1945191581">
      <w:bodyDiv w:val="1"/>
      <w:marLeft w:val="0"/>
      <w:marRight w:val="0"/>
      <w:marTop w:val="0"/>
      <w:marBottom w:val="0"/>
      <w:divBdr>
        <w:top w:val="none" w:sz="0" w:space="0" w:color="auto"/>
        <w:left w:val="none" w:sz="0" w:space="0" w:color="auto"/>
        <w:bottom w:val="none" w:sz="0" w:space="0" w:color="auto"/>
        <w:right w:val="none" w:sz="0" w:space="0" w:color="auto"/>
      </w:divBdr>
    </w:div>
    <w:div w:id="1954244160">
      <w:bodyDiv w:val="1"/>
      <w:marLeft w:val="0"/>
      <w:marRight w:val="0"/>
      <w:marTop w:val="0"/>
      <w:marBottom w:val="0"/>
      <w:divBdr>
        <w:top w:val="none" w:sz="0" w:space="0" w:color="auto"/>
        <w:left w:val="none" w:sz="0" w:space="0" w:color="auto"/>
        <w:bottom w:val="none" w:sz="0" w:space="0" w:color="auto"/>
        <w:right w:val="none" w:sz="0" w:space="0" w:color="auto"/>
      </w:divBdr>
    </w:div>
    <w:div w:id="1955088467">
      <w:bodyDiv w:val="1"/>
      <w:marLeft w:val="0"/>
      <w:marRight w:val="0"/>
      <w:marTop w:val="0"/>
      <w:marBottom w:val="0"/>
      <w:divBdr>
        <w:top w:val="none" w:sz="0" w:space="0" w:color="auto"/>
        <w:left w:val="none" w:sz="0" w:space="0" w:color="auto"/>
        <w:bottom w:val="none" w:sz="0" w:space="0" w:color="auto"/>
        <w:right w:val="none" w:sz="0" w:space="0" w:color="auto"/>
      </w:divBdr>
    </w:div>
    <w:div w:id="1963611326">
      <w:bodyDiv w:val="1"/>
      <w:marLeft w:val="0"/>
      <w:marRight w:val="0"/>
      <w:marTop w:val="0"/>
      <w:marBottom w:val="0"/>
      <w:divBdr>
        <w:top w:val="none" w:sz="0" w:space="0" w:color="auto"/>
        <w:left w:val="none" w:sz="0" w:space="0" w:color="auto"/>
        <w:bottom w:val="none" w:sz="0" w:space="0" w:color="auto"/>
        <w:right w:val="none" w:sz="0" w:space="0" w:color="auto"/>
      </w:divBdr>
      <w:divsChild>
        <w:div w:id="2030983294">
          <w:marLeft w:val="547"/>
          <w:marRight w:val="0"/>
          <w:marTop w:val="0"/>
          <w:marBottom w:val="0"/>
          <w:divBdr>
            <w:top w:val="none" w:sz="0" w:space="0" w:color="auto"/>
            <w:left w:val="none" w:sz="0" w:space="0" w:color="auto"/>
            <w:bottom w:val="none" w:sz="0" w:space="0" w:color="auto"/>
            <w:right w:val="none" w:sz="0" w:space="0" w:color="auto"/>
          </w:divBdr>
        </w:div>
      </w:divsChild>
    </w:div>
    <w:div w:id="1983654605">
      <w:bodyDiv w:val="1"/>
      <w:marLeft w:val="0"/>
      <w:marRight w:val="0"/>
      <w:marTop w:val="0"/>
      <w:marBottom w:val="0"/>
      <w:divBdr>
        <w:top w:val="none" w:sz="0" w:space="0" w:color="auto"/>
        <w:left w:val="none" w:sz="0" w:space="0" w:color="auto"/>
        <w:bottom w:val="none" w:sz="0" w:space="0" w:color="auto"/>
        <w:right w:val="none" w:sz="0" w:space="0" w:color="auto"/>
      </w:divBdr>
    </w:div>
    <w:div w:id="1986003705">
      <w:bodyDiv w:val="1"/>
      <w:marLeft w:val="0"/>
      <w:marRight w:val="0"/>
      <w:marTop w:val="0"/>
      <w:marBottom w:val="0"/>
      <w:divBdr>
        <w:top w:val="none" w:sz="0" w:space="0" w:color="auto"/>
        <w:left w:val="none" w:sz="0" w:space="0" w:color="auto"/>
        <w:bottom w:val="none" w:sz="0" w:space="0" w:color="auto"/>
        <w:right w:val="none" w:sz="0" w:space="0" w:color="auto"/>
      </w:divBdr>
    </w:div>
    <w:div w:id="1992713704">
      <w:bodyDiv w:val="1"/>
      <w:marLeft w:val="0"/>
      <w:marRight w:val="0"/>
      <w:marTop w:val="0"/>
      <w:marBottom w:val="0"/>
      <w:divBdr>
        <w:top w:val="none" w:sz="0" w:space="0" w:color="auto"/>
        <w:left w:val="none" w:sz="0" w:space="0" w:color="auto"/>
        <w:bottom w:val="none" w:sz="0" w:space="0" w:color="auto"/>
        <w:right w:val="none" w:sz="0" w:space="0" w:color="auto"/>
      </w:divBdr>
    </w:div>
    <w:div w:id="1998263499">
      <w:bodyDiv w:val="1"/>
      <w:marLeft w:val="0"/>
      <w:marRight w:val="0"/>
      <w:marTop w:val="0"/>
      <w:marBottom w:val="0"/>
      <w:divBdr>
        <w:top w:val="none" w:sz="0" w:space="0" w:color="auto"/>
        <w:left w:val="none" w:sz="0" w:space="0" w:color="auto"/>
        <w:bottom w:val="none" w:sz="0" w:space="0" w:color="auto"/>
        <w:right w:val="none" w:sz="0" w:space="0" w:color="auto"/>
      </w:divBdr>
    </w:div>
    <w:div w:id="2006399649">
      <w:bodyDiv w:val="1"/>
      <w:marLeft w:val="0"/>
      <w:marRight w:val="0"/>
      <w:marTop w:val="0"/>
      <w:marBottom w:val="0"/>
      <w:divBdr>
        <w:top w:val="none" w:sz="0" w:space="0" w:color="auto"/>
        <w:left w:val="none" w:sz="0" w:space="0" w:color="auto"/>
        <w:bottom w:val="none" w:sz="0" w:space="0" w:color="auto"/>
        <w:right w:val="none" w:sz="0" w:space="0" w:color="auto"/>
      </w:divBdr>
    </w:div>
    <w:div w:id="2016876905">
      <w:bodyDiv w:val="1"/>
      <w:marLeft w:val="0"/>
      <w:marRight w:val="0"/>
      <w:marTop w:val="0"/>
      <w:marBottom w:val="0"/>
      <w:divBdr>
        <w:top w:val="none" w:sz="0" w:space="0" w:color="auto"/>
        <w:left w:val="none" w:sz="0" w:space="0" w:color="auto"/>
        <w:bottom w:val="none" w:sz="0" w:space="0" w:color="auto"/>
        <w:right w:val="none" w:sz="0" w:space="0" w:color="auto"/>
      </w:divBdr>
    </w:div>
    <w:div w:id="2020889566">
      <w:bodyDiv w:val="1"/>
      <w:marLeft w:val="0"/>
      <w:marRight w:val="0"/>
      <w:marTop w:val="0"/>
      <w:marBottom w:val="0"/>
      <w:divBdr>
        <w:top w:val="none" w:sz="0" w:space="0" w:color="auto"/>
        <w:left w:val="none" w:sz="0" w:space="0" w:color="auto"/>
        <w:bottom w:val="none" w:sz="0" w:space="0" w:color="auto"/>
        <w:right w:val="none" w:sz="0" w:space="0" w:color="auto"/>
      </w:divBdr>
    </w:div>
    <w:div w:id="2024627570">
      <w:bodyDiv w:val="1"/>
      <w:marLeft w:val="0"/>
      <w:marRight w:val="0"/>
      <w:marTop w:val="0"/>
      <w:marBottom w:val="0"/>
      <w:divBdr>
        <w:top w:val="none" w:sz="0" w:space="0" w:color="auto"/>
        <w:left w:val="none" w:sz="0" w:space="0" w:color="auto"/>
        <w:bottom w:val="none" w:sz="0" w:space="0" w:color="auto"/>
        <w:right w:val="none" w:sz="0" w:space="0" w:color="auto"/>
      </w:divBdr>
    </w:div>
    <w:div w:id="2024892708">
      <w:bodyDiv w:val="1"/>
      <w:marLeft w:val="0"/>
      <w:marRight w:val="0"/>
      <w:marTop w:val="0"/>
      <w:marBottom w:val="0"/>
      <w:divBdr>
        <w:top w:val="none" w:sz="0" w:space="0" w:color="auto"/>
        <w:left w:val="none" w:sz="0" w:space="0" w:color="auto"/>
        <w:bottom w:val="none" w:sz="0" w:space="0" w:color="auto"/>
        <w:right w:val="none" w:sz="0" w:space="0" w:color="auto"/>
      </w:divBdr>
      <w:divsChild>
        <w:div w:id="581528423">
          <w:marLeft w:val="547"/>
          <w:marRight w:val="0"/>
          <w:marTop w:val="0"/>
          <w:marBottom w:val="0"/>
          <w:divBdr>
            <w:top w:val="none" w:sz="0" w:space="0" w:color="auto"/>
            <w:left w:val="none" w:sz="0" w:space="0" w:color="auto"/>
            <w:bottom w:val="none" w:sz="0" w:space="0" w:color="auto"/>
            <w:right w:val="none" w:sz="0" w:space="0" w:color="auto"/>
          </w:divBdr>
        </w:div>
      </w:divsChild>
    </w:div>
    <w:div w:id="2034183853">
      <w:bodyDiv w:val="1"/>
      <w:marLeft w:val="0"/>
      <w:marRight w:val="0"/>
      <w:marTop w:val="0"/>
      <w:marBottom w:val="0"/>
      <w:divBdr>
        <w:top w:val="none" w:sz="0" w:space="0" w:color="auto"/>
        <w:left w:val="none" w:sz="0" w:space="0" w:color="auto"/>
        <w:bottom w:val="none" w:sz="0" w:space="0" w:color="auto"/>
        <w:right w:val="none" w:sz="0" w:space="0" w:color="auto"/>
      </w:divBdr>
    </w:div>
    <w:div w:id="2037533801">
      <w:bodyDiv w:val="1"/>
      <w:marLeft w:val="0"/>
      <w:marRight w:val="0"/>
      <w:marTop w:val="0"/>
      <w:marBottom w:val="0"/>
      <w:divBdr>
        <w:top w:val="none" w:sz="0" w:space="0" w:color="auto"/>
        <w:left w:val="none" w:sz="0" w:space="0" w:color="auto"/>
        <w:bottom w:val="none" w:sz="0" w:space="0" w:color="auto"/>
        <w:right w:val="none" w:sz="0" w:space="0" w:color="auto"/>
      </w:divBdr>
      <w:divsChild>
        <w:div w:id="1434129266">
          <w:marLeft w:val="547"/>
          <w:marRight w:val="0"/>
          <w:marTop w:val="0"/>
          <w:marBottom w:val="0"/>
          <w:divBdr>
            <w:top w:val="none" w:sz="0" w:space="0" w:color="auto"/>
            <w:left w:val="none" w:sz="0" w:space="0" w:color="auto"/>
            <w:bottom w:val="none" w:sz="0" w:space="0" w:color="auto"/>
            <w:right w:val="none" w:sz="0" w:space="0" w:color="auto"/>
          </w:divBdr>
        </w:div>
      </w:divsChild>
    </w:div>
    <w:div w:id="2043357827">
      <w:bodyDiv w:val="1"/>
      <w:marLeft w:val="0"/>
      <w:marRight w:val="0"/>
      <w:marTop w:val="0"/>
      <w:marBottom w:val="0"/>
      <w:divBdr>
        <w:top w:val="none" w:sz="0" w:space="0" w:color="auto"/>
        <w:left w:val="none" w:sz="0" w:space="0" w:color="auto"/>
        <w:bottom w:val="none" w:sz="0" w:space="0" w:color="auto"/>
        <w:right w:val="none" w:sz="0" w:space="0" w:color="auto"/>
      </w:divBdr>
      <w:divsChild>
        <w:div w:id="1425684507">
          <w:marLeft w:val="547"/>
          <w:marRight w:val="0"/>
          <w:marTop w:val="0"/>
          <w:marBottom w:val="0"/>
          <w:divBdr>
            <w:top w:val="none" w:sz="0" w:space="0" w:color="auto"/>
            <w:left w:val="none" w:sz="0" w:space="0" w:color="auto"/>
            <w:bottom w:val="none" w:sz="0" w:space="0" w:color="auto"/>
            <w:right w:val="none" w:sz="0" w:space="0" w:color="auto"/>
          </w:divBdr>
        </w:div>
      </w:divsChild>
    </w:div>
    <w:div w:id="2045203473">
      <w:bodyDiv w:val="1"/>
      <w:marLeft w:val="0"/>
      <w:marRight w:val="0"/>
      <w:marTop w:val="0"/>
      <w:marBottom w:val="0"/>
      <w:divBdr>
        <w:top w:val="none" w:sz="0" w:space="0" w:color="auto"/>
        <w:left w:val="none" w:sz="0" w:space="0" w:color="auto"/>
        <w:bottom w:val="none" w:sz="0" w:space="0" w:color="auto"/>
        <w:right w:val="none" w:sz="0" w:space="0" w:color="auto"/>
      </w:divBdr>
    </w:div>
    <w:div w:id="2049840306">
      <w:bodyDiv w:val="1"/>
      <w:marLeft w:val="0"/>
      <w:marRight w:val="0"/>
      <w:marTop w:val="0"/>
      <w:marBottom w:val="0"/>
      <w:divBdr>
        <w:top w:val="none" w:sz="0" w:space="0" w:color="auto"/>
        <w:left w:val="none" w:sz="0" w:space="0" w:color="auto"/>
        <w:bottom w:val="none" w:sz="0" w:space="0" w:color="auto"/>
        <w:right w:val="none" w:sz="0" w:space="0" w:color="auto"/>
      </w:divBdr>
    </w:div>
    <w:div w:id="2055616190">
      <w:bodyDiv w:val="1"/>
      <w:marLeft w:val="0"/>
      <w:marRight w:val="0"/>
      <w:marTop w:val="0"/>
      <w:marBottom w:val="0"/>
      <w:divBdr>
        <w:top w:val="none" w:sz="0" w:space="0" w:color="auto"/>
        <w:left w:val="none" w:sz="0" w:space="0" w:color="auto"/>
        <w:bottom w:val="none" w:sz="0" w:space="0" w:color="auto"/>
        <w:right w:val="none" w:sz="0" w:space="0" w:color="auto"/>
      </w:divBdr>
    </w:div>
    <w:div w:id="2059818755">
      <w:bodyDiv w:val="1"/>
      <w:marLeft w:val="0"/>
      <w:marRight w:val="0"/>
      <w:marTop w:val="0"/>
      <w:marBottom w:val="0"/>
      <w:divBdr>
        <w:top w:val="none" w:sz="0" w:space="0" w:color="auto"/>
        <w:left w:val="none" w:sz="0" w:space="0" w:color="auto"/>
        <w:bottom w:val="none" w:sz="0" w:space="0" w:color="auto"/>
        <w:right w:val="none" w:sz="0" w:space="0" w:color="auto"/>
      </w:divBdr>
      <w:divsChild>
        <w:div w:id="1903561408">
          <w:marLeft w:val="547"/>
          <w:marRight w:val="0"/>
          <w:marTop w:val="0"/>
          <w:marBottom w:val="0"/>
          <w:divBdr>
            <w:top w:val="none" w:sz="0" w:space="0" w:color="auto"/>
            <w:left w:val="none" w:sz="0" w:space="0" w:color="auto"/>
            <w:bottom w:val="none" w:sz="0" w:space="0" w:color="auto"/>
            <w:right w:val="none" w:sz="0" w:space="0" w:color="auto"/>
          </w:divBdr>
        </w:div>
      </w:divsChild>
    </w:div>
    <w:div w:id="2065063882">
      <w:bodyDiv w:val="1"/>
      <w:marLeft w:val="0"/>
      <w:marRight w:val="0"/>
      <w:marTop w:val="0"/>
      <w:marBottom w:val="0"/>
      <w:divBdr>
        <w:top w:val="none" w:sz="0" w:space="0" w:color="auto"/>
        <w:left w:val="none" w:sz="0" w:space="0" w:color="auto"/>
        <w:bottom w:val="none" w:sz="0" w:space="0" w:color="auto"/>
        <w:right w:val="none" w:sz="0" w:space="0" w:color="auto"/>
      </w:divBdr>
    </w:div>
    <w:div w:id="2067416323">
      <w:bodyDiv w:val="1"/>
      <w:marLeft w:val="0"/>
      <w:marRight w:val="0"/>
      <w:marTop w:val="0"/>
      <w:marBottom w:val="0"/>
      <w:divBdr>
        <w:top w:val="none" w:sz="0" w:space="0" w:color="auto"/>
        <w:left w:val="none" w:sz="0" w:space="0" w:color="auto"/>
        <w:bottom w:val="none" w:sz="0" w:space="0" w:color="auto"/>
        <w:right w:val="none" w:sz="0" w:space="0" w:color="auto"/>
      </w:divBdr>
    </w:div>
    <w:div w:id="2080131847">
      <w:bodyDiv w:val="1"/>
      <w:marLeft w:val="0"/>
      <w:marRight w:val="0"/>
      <w:marTop w:val="0"/>
      <w:marBottom w:val="0"/>
      <w:divBdr>
        <w:top w:val="none" w:sz="0" w:space="0" w:color="auto"/>
        <w:left w:val="none" w:sz="0" w:space="0" w:color="auto"/>
        <w:bottom w:val="none" w:sz="0" w:space="0" w:color="auto"/>
        <w:right w:val="none" w:sz="0" w:space="0" w:color="auto"/>
      </w:divBdr>
      <w:divsChild>
        <w:div w:id="2047094951">
          <w:marLeft w:val="547"/>
          <w:marRight w:val="0"/>
          <w:marTop w:val="0"/>
          <w:marBottom w:val="0"/>
          <w:divBdr>
            <w:top w:val="none" w:sz="0" w:space="0" w:color="auto"/>
            <w:left w:val="none" w:sz="0" w:space="0" w:color="auto"/>
            <w:bottom w:val="none" w:sz="0" w:space="0" w:color="auto"/>
            <w:right w:val="none" w:sz="0" w:space="0" w:color="auto"/>
          </w:divBdr>
        </w:div>
      </w:divsChild>
    </w:div>
    <w:div w:id="2088309647">
      <w:bodyDiv w:val="1"/>
      <w:marLeft w:val="0"/>
      <w:marRight w:val="0"/>
      <w:marTop w:val="0"/>
      <w:marBottom w:val="0"/>
      <w:divBdr>
        <w:top w:val="none" w:sz="0" w:space="0" w:color="auto"/>
        <w:left w:val="none" w:sz="0" w:space="0" w:color="auto"/>
        <w:bottom w:val="none" w:sz="0" w:space="0" w:color="auto"/>
        <w:right w:val="none" w:sz="0" w:space="0" w:color="auto"/>
      </w:divBdr>
    </w:div>
    <w:div w:id="2091386819">
      <w:bodyDiv w:val="1"/>
      <w:marLeft w:val="0"/>
      <w:marRight w:val="0"/>
      <w:marTop w:val="0"/>
      <w:marBottom w:val="0"/>
      <w:divBdr>
        <w:top w:val="none" w:sz="0" w:space="0" w:color="auto"/>
        <w:left w:val="none" w:sz="0" w:space="0" w:color="auto"/>
        <w:bottom w:val="none" w:sz="0" w:space="0" w:color="auto"/>
        <w:right w:val="none" w:sz="0" w:space="0" w:color="auto"/>
      </w:divBdr>
    </w:div>
    <w:div w:id="2092655110">
      <w:bodyDiv w:val="1"/>
      <w:marLeft w:val="0"/>
      <w:marRight w:val="0"/>
      <w:marTop w:val="0"/>
      <w:marBottom w:val="0"/>
      <w:divBdr>
        <w:top w:val="none" w:sz="0" w:space="0" w:color="auto"/>
        <w:left w:val="none" w:sz="0" w:space="0" w:color="auto"/>
        <w:bottom w:val="none" w:sz="0" w:space="0" w:color="auto"/>
        <w:right w:val="none" w:sz="0" w:space="0" w:color="auto"/>
      </w:divBdr>
    </w:div>
    <w:div w:id="2095319954">
      <w:bodyDiv w:val="1"/>
      <w:marLeft w:val="0"/>
      <w:marRight w:val="0"/>
      <w:marTop w:val="0"/>
      <w:marBottom w:val="0"/>
      <w:divBdr>
        <w:top w:val="none" w:sz="0" w:space="0" w:color="auto"/>
        <w:left w:val="none" w:sz="0" w:space="0" w:color="auto"/>
        <w:bottom w:val="none" w:sz="0" w:space="0" w:color="auto"/>
        <w:right w:val="none" w:sz="0" w:space="0" w:color="auto"/>
      </w:divBdr>
    </w:div>
    <w:div w:id="2098095373">
      <w:bodyDiv w:val="1"/>
      <w:marLeft w:val="0"/>
      <w:marRight w:val="0"/>
      <w:marTop w:val="0"/>
      <w:marBottom w:val="0"/>
      <w:divBdr>
        <w:top w:val="none" w:sz="0" w:space="0" w:color="auto"/>
        <w:left w:val="none" w:sz="0" w:space="0" w:color="auto"/>
        <w:bottom w:val="none" w:sz="0" w:space="0" w:color="auto"/>
        <w:right w:val="none" w:sz="0" w:space="0" w:color="auto"/>
      </w:divBdr>
    </w:div>
    <w:div w:id="2118405911">
      <w:bodyDiv w:val="1"/>
      <w:marLeft w:val="0"/>
      <w:marRight w:val="0"/>
      <w:marTop w:val="0"/>
      <w:marBottom w:val="0"/>
      <w:divBdr>
        <w:top w:val="none" w:sz="0" w:space="0" w:color="auto"/>
        <w:left w:val="none" w:sz="0" w:space="0" w:color="auto"/>
        <w:bottom w:val="none" w:sz="0" w:space="0" w:color="auto"/>
        <w:right w:val="none" w:sz="0" w:space="0" w:color="auto"/>
      </w:divBdr>
    </w:div>
    <w:div w:id="2128232333">
      <w:bodyDiv w:val="1"/>
      <w:marLeft w:val="0"/>
      <w:marRight w:val="0"/>
      <w:marTop w:val="0"/>
      <w:marBottom w:val="0"/>
      <w:divBdr>
        <w:top w:val="none" w:sz="0" w:space="0" w:color="auto"/>
        <w:left w:val="none" w:sz="0" w:space="0" w:color="auto"/>
        <w:bottom w:val="none" w:sz="0" w:space="0" w:color="auto"/>
        <w:right w:val="none" w:sz="0" w:space="0" w:color="auto"/>
      </w:divBdr>
    </w:div>
    <w:div w:id="2131583110">
      <w:bodyDiv w:val="1"/>
      <w:marLeft w:val="0"/>
      <w:marRight w:val="0"/>
      <w:marTop w:val="0"/>
      <w:marBottom w:val="0"/>
      <w:divBdr>
        <w:top w:val="none" w:sz="0" w:space="0" w:color="auto"/>
        <w:left w:val="none" w:sz="0" w:space="0" w:color="auto"/>
        <w:bottom w:val="none" w:sz="0" w:space="0" w:color="auto"/>
        <w:right w:val="none" w:sz="0" w:space="0" w:color="auto"/>
      </w:divBdr>
      <w:divsChild>
        <w:div w:id="1610351709">
          <w:marLeft w:val="547"/>
          <w:marRight w:val="0"/>
          <w:marTop w:val="0"/>
          <w:marBottom w:val="0"/>
          <w:divBdr>
            <w:top w:val="none" w:sz="0" w:space="0" w:color="auto"/>
            <w:left w:val="none" w:sz="0" w:space="0" w:color="auto"/>
            <w:bottom w:val="none" w:sz="0" w:space="0" w:color="auto"/>
            <w:right w:val="none" w:sz="0" w:space="0" w:color="auto"/>
          </w:divBdr>
        </w:div>
      </w:divsChild>
    </w:div>
    <w:div w:id="2133595563">
      <w:bodyDiv w:val="1"/>
      <w:marLeft w:val="0"/>
      <w:marRight w:val="0"/>
      <w:marTop w:val="0"/>
      <w:marBottom w:val="0"/>
      <w:divBdr>
        <w:top w:val="none" w:sz="0" w:space="0" w:color="auto"/>
        <w:left w:val="none" w:sz="0" w:space="0" w:color="auto"/>
        <w:bottom w:val="none" w:sz="0" w:space="0" w:color="auto"/>
        <w:right w:val="none" w:sz="0" w:space="0" w:color="auto"/>
      </w:divBdr>
      <w:divsChild>
        <w:div w:id="1237781174">
          <w:marLeft w:val="547"/>
          <w:marRight w:val="0"/>
          <w:marTop w:val="0"/>
          <w:marBottom w:val="0"/>
          <w:divBdr>
            <w:top w:val="none" w:sz="0" w:space="0" w:color="auto"/>
            <w:left w:val="none" w:sz="0" w:space="0" w:color="auto"/>
            <w:bottom w:val="none" w:sz="0" w:space="0" w:color="auto"/>
            <w:right w:val="none" w:sz="0" w:space="0" w:color="auto"/>
          </w:divBdr>
        </w:div>
      </w:divsChild>
    </w:div>
    <w:div w:id="2135249294">
      <w:bodyDiv w:val="1"/>
      <w:marLeft w:val="0"/>
      <w:marRight w:val="0"/>
      <w:marTop w:val="0"/>
      <w:marBottom w:val="0"/>
      <w:divBdr>
        <w:top w:val="none" w:sz="0" w:space="0" w:color="auto"/>
        <w:left w:val="none" w:sz="0" w:space="0" w:color="auto"/>
        <w:bottom w:val="none" w:sz="0" w:space="0" w:color="auto"/>
        <w:right w:val="none" w:sz="0" w:space="0" w:color="auto"/>
      </w:divBdr>
    </w:div>
    <w:div w:id="2136170256">
      <w:bodyDiv w:val="1"/>
      <w:marLeft w:val="0"/>
      <w:marRight w:val="0"/>
      <w:marTop w:val="0"/>
      <w:marBottom w:val="0"/>
      <w:divBdr>
        <w:top w:val="none" w:sz="0" w:space="0" w:color="auto"/>
        <w:left w:val="none" w:sz="0" w:space="0" w:color="auto"/>
        <w:bottom w:val="none" w:sz="0" w:space="0" w:color="auto"/>
        <w:right w:val="none" w:sz="0" w:space="0" w:color="auto"/>
      </w:divBdr>
    </w:div>
    <w:div w:id="2142265884">
      <w:bodyDiv w:val="1"/>
      <w:marLeft w:val="0"/>
      <w:marRight w:val="0"/>
      <w:marTop w:val="0"/>
      <w:marBottom w:val="0"/>
      <w:divBdr>
        <w:top w:val="none" w:sz="0" w:space="0" w:color="auto"/>
        <w:left w:val="none" w:sz="0" w:space="0" w:color="auto"/>
        <w:bottom w:val="none" w:sz="0" w:space="0" w:color="auto"/>
        <w:right w:val="none" w:sz="0" w:space="0" w:color="auto"/>
      </w:divBdr>
    </w:div>
    <w:div w:id="21427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f.uz" TargetMode="External"/><Relationship Id="rId2" Type="http://schemas.openxmlformats.org/officeDocument/2006/relationships/hyperlink" Target="http://www.mf.uz" TargetMode="External"/><Relationship Id="rId1" Type="http://schemas.openxmlformats.org/officeDocument/2006/relationships/hyperlink" Target="http://www.mf.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22FE0-27EB-4CC1-A1C9-32431DAF1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5</Pages>
  <Words>912</Words>
  <Characters>5203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Acer</dc:creator>
  <cp:keywords/>
  <dc:description/>
  <cp:lastModifiedBy>Пользователь Acer</cp:lastModifiedBy>
  <cp:revision>220</cp:revision>
  <dcterms:created xsi:type="dcterms:W3CDTF">2021-04-13T21:15:00Z</dcterms:created>
  <dcterms:modified xsi:type="dcterms:W3CDTF">2021-05-30T19:13:00Z</dcterms:modified>
</cp:coreProperties>
</file>