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F3A" w:rsidRPr="003D2B43" w:rsidRDefault="00437F3A" w:rsidP="00437F3A">
      <w:pPr>
        <w:jc w:val="center"/>
        <w:rPr>
          <w:rFonts w:ascii="Times New Roman" w:hAnsi="Times New Roman" w:cs="Times New Roman"/>
          <w:b/>
          <w:sz w:val="28"/>
          <w:szCs w:val="28"/>
          <w:lang w:val="en-US"/>
        </w:rPr>
      </w:pPr>
      <w:r w:rsidRPr="003D2B43">
        <w:rPr>
          <w:rFonts w:ascii="Times New Roman" w:hAnsi="Times New Roman" w:cs="Times New Roman"/>
          <w:b/>
          <w:sz w:val="28"/>
          <w:szCs w:val="28"/>
          <w:lang w:val="en-US"/>
        </w:rPr>
        <w:t>Unit 7</w:t>
      </w:r>
    </w:p>
    <w:p w:rsidR="00122C54" w:rsidRPr="003D2B43" w:rsidRDefault="00122C54" w:rsidP="00122C54">
      <w:pPr>
        <w:spacing w:after="300" w:line="360" w:lineRule="auto"/>
        <w:ind w:left="20" w:right="20"/>
        <w:jc w:val="center"/>
        <w:rPr>
          <w:rFonts w:ascii="Times New Roman" w:eastAsia="Times New Roman" w:hAnsi="Times New Roman" w:cs="Times New Roman"/>
          <w:b/>
          <w:sz w:val="28"/>
          <w:szCs w:val="28"/>
          <w:lang w:val="en-US"/>
        </w:rPr>
      </w:pPr>
      <w:r w:rsidRPr="003D2B43">
        <w:rPr>
          <w:rFonts w:ascii="Times New Roman" w:eastAsia="Times New Roman" w:hAnsi="Times New Roman" w:cs="Times New Roman"/>
          <w:b/>
          <w:sz w:val="28"/>
          <w:szCs w:val="28"/>
          <w:lang w:val="en-US"/>
        </w:rPr>
        <w:t>Payvandlash robotlarini raqamli boshqarish.</w:t>
      </w:r>
    </w:p>
    <w:p w:rsidR="00122C54" w:rsidRPr="003D2B43" w:rsidRDefault="00122C54" w:rsidP="00122C54">
      <w:pPr>
        <w:spacing w:before="300" w:after="0" w:line="360" w:lineRule="auto"/>
        <w:ind w:left="4660"/>
        <w:jc w:val="both"/>
        <w:rPr>
          <w:rFonts w:ascii="Times New Roman" w:eastAsia="Times New Roman" w:hAnsi="Times New Roman" w:cs="Times New Roman"/>
          <w:b/>
          <w:sz w:val="28"/>
          <w:szCs w:val="28"/>
          <w:lang w:val="en-US"/>
        </w:rPr>
      </w:pPr>
      <w:r w:rsidRPr="003D2B43">
        <w:rPr>
          <w:rFonts w:ascii="Times New Roman" w:eastAsia="Times New Roman" w:hAnsi="Times New Roman" w:cs="Times New Roman"/>
          <w:b/>
          <w:sz w:val="28"/>
          <w:szCs w:val="28"/>
          <w:lang w:val="en-US"/>
        </w:rPr>
        <w:t>Reja.</w:t>
      </w:r>
    </w:p>
    <w:p w:rsidR="003D2B43" w:rsidRPr="003D2B43" w:rsidRDefault="003D2B43" w:rsidP="00122C54">
      <w:pPr>
        <w:pStyle w:val="a7"/>
        <w:numPr>
          <w:ilvl w:val="0"/>
          <w:numId w:val="3"/>
        </w:numPr>
        <w:tabs>
          <w:tab w:val="left" w:pos="706"/>
        </w:tabs>
        <w:spacing w:after="0" w:line="360" w:lineRule="auto"/>
        <w:jc w:val="both"/>
        <w:rPr>
          <w:rFonts w:ascii="Times New Roman" w:eastAsia="Times New Roman" w:hAnsi="Times New Roman" w:cs="Times New Roman"/>
          <w:sz w:val="28"/>
          <w:szCs w:val="28"/>
          <w:lang w:val="en-US"/>
        </w:rPr>
      </w:pPr>
      <w:r w:rsidRPr="003D2B43">
        <w:rPr>
          <w:rFonts w:ascii="Times New Roman" w:eastAsia="Times New Roman" w:hAnsi="Times New Roman" w:cs="Times New Roman"/>
          <w:sz w:val="28"/>
          <w:szCs w:val="28"/>
          <w:lang w:val="en-US"/>
        </w:rPr>
        <w:t xml:space="preserve">Avtomatik boshqarish tizimlari turlari </w:t>
      </w:r>
    </w:p>
    <w:p w:rsidR="003D2B43" w:rsidRPr="003D2B43" w:rsidRDefault="003D2B43" w:rsidP="00122C54">
      <w:pPr>
        <w:pStyle w:val="a7"/>
        <w:numPr>
          <w:ilvl w:val="0"/>
          <w:numId w:val="3"/>
        </w:numPr>
        <w:tabs>
          <w:tab w:val="left" w:pos="706"/>
        </w:tabs>
        <w:spacing w:after="0" w:line="360" w:lineRule="auto"/>
        <w:jc w:val="both"/>
        <w:rPr>
          <w:rFonts w:ascii="Times New Roman" w:eastAsia="Times New Roman" w:hAnsi="Times New Roman" w:cs="Times New Roman"/>
          <w:sz w:val="28"/>
          <w:szCs w:val="28"/>
          <w:lang w:val="en-US"/>
        </w:rPr>
      </w:pPr>
      <w:r w:rsidRPr="003D2B43">
        <w:rPr>
          <w:rFonts w:ascii="Times New Roman" w:hAnsi="Times New Roman" w:cs="Times New Roman"/>
          <w:sz w:val="28"/>
          <w:szCs w:val="28"/>
          <w:lang w:val="en-US"/>
        </w:rPr>
        <w:t>Dasturlash turiga ko’ra boshqarish tizimlarining klassifikatsiyalanishi.</w:t>
      </w:r>
    </w:p>
    <w:p w:rsidR="00122C54" w:rsidRDefault="003D2B43" w:rsidP="00122C54">
      <w:pPr>
        <w:pStyle w:val="a7"/>
        <w:numPr>
          <w:ilvl w:val="0"/>
          <w:numId w:val="3"/>
        </w:numPr>
        <w:tabs>
          <w:tab w:val="left" w:pos="706"/>
        </w:tabs>
        <w:spacing w:after="0" w:line="360" w:lineRule="auto"/>
        <w:jc w:val="both"/>
        <w:rPr>
          <w:rFonts w:ascii="Times New Roman" w:eastAsia="Times New Roman" w:hAnsi="Times New Roman" w:cs="Times New Roman"/>
          <w:sz w:val="28"/>
          <w:szCs w:val="28"/>
          <w:lang w:val="en-US"/>
        </w:rPr>
      </w:pPr>
      <w:r w:rsidRPr="003D2B43">
        <w:rPr>
          <w:rFonts w:ascii="Times New Roman" w:hAnsi="Times New Roman" w:cs="Times New Roman"/>
          <w:sz w:val="28"/>
          <w:szCs w:val="28"/>
          <w:lang w:val="en-US"/>
        </w:rPr>
        <w:t>Boshqarishning avtomatik sistemalari (BAS) tavsifi</w:t>
      </w:r>
      <w:r w:rsidR="00122C54" w:rsidRPr="003D2B43">
        <w:rPr>
          <w:rFonts w:ascii="Times New Roman" w:eastAsia="Times New Roman" w:hAnsi="Times New Roman" w:cs="Times New Roman"/>
          <w:sz w:val="28"/>
          <w:szCs w:val="28"/>
          <w:lang w:val="en-US"/>
        </w:rPr>
        <w:t>.</w:t>
      </w:r>
    </w:p>
    <w:p w:rsidR="003D2B43" w:rsidRPr="003D2B43" w:rsidRDefault="003D2B43" w:rsidP="00122C54">
      <w:pPr>
        <w:pStyle w:val="a7"/>
        <w:numPr>
          <w:ilvl w:val="0"/>
          <w:numId w:val="3"/>
        </w:numPr>
        <w:tabs>
          <w:tab w:val="left" w:pos="706"/>
        </w:tabs>
        <w:spacing w:after="0" w:line="360" w:lineRule="auto"/>
        <w:jc w:val="both"/>
        <w:rPr>
          <w:rFonts w:ascii="Times New Roman" w:eastAsia="Times New Roman" w:hAnsi="Times New Roman" w:cs="Times New Roman"/>
          <w:sz w:val="28"/>
          <w:szCs w:val="28"/>
          <w:lang w:val="en-US"/>
        </w:rPr>
      </w:pPr>
      <w:r w:rsidRPr="003D2B43">
        <w:rPr>
          <w:rFonts w:ascii="Times New Roman" w:hAnsi="Times New Roman" w:cs="Times New Roman"/>
          <w:sz w:val="28"/>
          <w:szCs w:val="28"/>
          <w:lang w:val="en-US"/>
        </w:rPr>
        <w:t>Maxsus avtomatlardan tashkil topgan avtomat liniyalar.</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ab/>
      </w:r>
    </w:p>
    <w:p w:rsidR="003D2B43" w:rsidRPr="003D2B43" w:rsidRDefault="003D2B43" w:rsidP="003D2B43">
      <w:pPr>
        <w:pStyle w:val="a9"/>
        <w:spacing w:line="360" w:lineRule="auto"/>
        <w:ind w:left="0"/>
        <w:rPr>
          <w:sz w:val="28"/>
          <w:szCs w:val="28"/>
        </w:rPr>
      </w:pPr>
      <w:r w:rsidRPr="003D2B43">
        <w:rPr>
          <w:sz w:val="28"/>
          <w:szCs w:val="28"/>
        </w:rPr>
        <w:t xml:space="preserve">Jarayonni ma’lum ketma – ketlikda va berilgan tartib bo‘yicha odam ishtirokisiz amalga oshiradigan chora tadbirlar majmuasiga texnologik jarayonni </w:t>
      </w:r>
      <w:r w:rsidRPr="003D2B43">
        <w:rPr>
          <w:b/>
          <w:sz w:val="28"/>
          <w:szCs w:val="28"/>
          <w:u w:val="thick"/>
        </w:rPr>
        <w:t>avtomatik boshqarish</w:t>
      </w:r>
      <w:r w:rsidRPr="003D2B43">
        <w:rPr>
          <w:b/>
          <w:sz w:val="28"/>
          <w:szCs w:val="28"/>
        </w:rPr>
        <w:t xml:space="preserve"> </w:t>
      </w:r>
      <w:r w:rsidRPr="003D2B43">
        <w:rPr>
          <w:sz w:val="28"/>
          <w:szCs w:val="28"/>
        </w:rPr>
        <w:t>deyiladi.</w:t>
      </w:r>
    </w:p>
    <w:p w:rsidR="003D2B43" w:rsidRPr="003D2B43" w:rsidRDefault="003D2B43" w:rsidP="003D2B43">
      <w:pPr>
        <w:pStyle w:val="a9"/>
        <w:spacing w:line="360" w:lineRule="auto"/>
        <w:ind w:left="0"/>
        <w:rPr>
          <w:sz w:val="28"/>
          <w:szCs w:val="28"/>
        </w:rPr>
      </w:pPr>
      <w:r w:rsidRPr="003D2B43">
        <w:rPr>
          <w:sz w:val="28"/>
          <w:szCs w:val="28"/>
        </w:rPr>
        <w:t>Metall kesish stanoklarida zagotovkaga ishlov berish jarayonlarini boshqarishda shpindelning aylanish chastotasini, support yoki stolining bo‘ylanma va ko‘ndalang harakatlari tezliklarini yoki revolver kallagi xolatini o‘zgartirishga to‘g‘ri keladi. Bu boshqariladigan kattaliklar jarayonning boshqarish parametrlari deyiladi.</w:t>
      </w:r>
    </w:p>
    <w:p w:rsidR="003D2B43" w:rsidRPr="003D2B43" w:rsidRDefault="003D2B43" w:rsidP="003D2B43">
      <w:pPr>
        <w:pStyle w:val="1"/>
        <w:spacing w:line="360" w:lineRule="auto"/>
        <w:ind w:left="0"/>
        <w:rPr>
          <w:sz w:val="28"/>
          <w:szCs w:val="28"/>
        </w:rPr>
      </w:pPr>
      <w:r w:rsidRPr="003D2B43">
        <w:rPr>
          <w:sz w:val="28"/>
          <w:szCs w:val="28"/>
        </w:rPr>
        <w:t>Avtomatik boshqarish tizimlari quyidagicha farqlanadi:</w:t>
      </w:r>
    </w:p>
    <w:p w:rsidR="003D2B43" w:rsidRPr="003D2B43" w:rsidRDefault="003D2B43" w:rsidP="003D2B43">
      <w:pPr>
        <w:pStyle w:val="a7"/>
        <w:widowControl w:val="0"/>
        <w:numPr>
          <w:ilvl w:val="2"/>
          <w:numId w:val="7"/>
        </w:numPr>
        <w:tabs>
          <w:tab w:val="left" w:pos="821"/>
        </w:tabs>
        <w:autoSpaceDE w:val="0"/>
        <w:autoSpaceDN w:val="0"/>
        <w:spacing w:after="0" w:line="360" w:lineRule="auto"/>
        <w:ind w:left="0" w:hanging="361"/>
        <w:contextualSpacing w:val="0"/>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boshqarishni markazlashtirish darajasi</w:t>
      </w:r>
      <w:r w:rsidRPr="003D2B43">
        <w:rPr>
          <w:rFonts w:ascii="Times New Roman" w:hAnsi="Times New Roman" w:cs="Times New Roman"/>
          <w:spacing w:val="-2"/>
          <w:sz w:val="28"/>
          <w:szCs w:val="28"/>
          <w:lang w:val="en-US"/>
        </w:rPr>
        <w:t xml:space="preserve"> </w:t>
      </w:r>
      <w:proofErr w:type="gramStart"/>
      <w:r w:rsidRPr="003D2B43">
        <w:rPr>
          <w:rFonts w:ascii="Times New Roman" w:hAnsi="Times New Roman" w:cs="Times New Roman"/>
          <w:sz w:val="28"/>
          <w:szCs w:val="28"/>
          <w:lang w:val="en-US"/>
        </w:rPr>
        <w:t>bo‘</w:t>
      </w:r>
      <w:proofErr w:type="gramEnd"/>
      <w:r w:rsidRPr="003D2B43">
        <w:rPr>
          <w:rFonts w:ascii="Times New Roman" w:hAnsi="Times New Roman" w:cs="Times New Roman"/>
          <w:sz w:val="28"/>
          <w:szCs w:val="28"/>
          <w:lang w:val="en-US"/>
        </w:rPr>
        <w:t>yicha;</w:t>
      </w:r>
    </w:p>
    <w:p w:rsidR="003D2B43" w:rsidRPr="003D2B43" w:rsidRDefault="003D2B43" w:rsidP="003D2B43">
      <w:pPr>
        <w:pStyle w:val="a7"/>
        <w:widowControl w:val="0"/>
        <w:numPr>
          <w:ilvl w:val="2"/>
          <w:numId w:val="7"/>
        </w:numPr>
        <w:tabs>
          <w:tab w:val="left" w:pos="821"/>
        </w:tabs>
        <w:autoSpaceDE w:val="0"/>
        <w:autoSpaceDN w:val="0"/>
        <w:spacing w:after="0" w:line="360" w:lineRule="auto"/>
        <w:ind w:left="0" w:hanging="361"/>
        <w:contextualSpacing w:val="0"/>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boshqarish ob’ektiga ta’sir turiga</w:t>
      </w:r>
      <w:r w:rsidRPr="003D2B43">
        <w:rPr>
          <w:rFonts w:ascii="Times New Roman" w:hAnsi="Times New Roman" w:cs="Times New Roman"/>
          <w:spacing w:val="-3"/>
          <w:sz w:val="28"/>
          <w:szCs w:val="28"/>
          <w:lang w:val="en-US"/>
        </w:rPr>
        <w:t xml:space="preserve">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ra;</w:t>
      </w:r>
    </w:p>
    <w:p w:rsidR="003D2B43" w:rsidRPr="003D2B43" w:rsidRDefault="003D2B43" w:rsidP="003D2B43">
      <w:pPr>
        <w:pStyle w:val="a7"/>
        <w:widowControl w:val="0"/>
        <w:numPr>
          <w:ilvl w:val="2"/>
          <w:numId w:val="7"/>
        </w:numPr>
        <w:tabs>
          <w:tab w:val="left" w:pos="821"/>
        </w:tabs>
        <w:autoSpaceDE w:val="0"/>
        <w:autoSpaceDN w:val="0"/>
        <w:spacing w:after="0" w:line="360" w:lineRule="auto"/>
        <w:ind w:left="0" w:hanging="361"/>
        <w:contextualSpacing w:val="0"/>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teskari aloqa borligi</w:t>
      </w:r>
      <w:r w:rsidRPr="003D2B43">
        <w:rPr>
          <w:rFonts w:ascii="Times New Roman" w:hAnsi="Times New Roman" w:cs="Times New Roman"/>
          <w:spacing w:val="-5"/>
          <w:sz w:val="28"/>
          <w:szCs w:val="28"/>
          <w:lang w:val="en-US"/>
        </w:rPr>
        <w:t xml:space="preserve"> </w:t>
      </w:r>
      <w:proofErr w:type="gramStart"/>
      <w:r w:rsidRPr="003D2B43">
        <w:rPr>
          <w:rFonts w:ascii="Times New Roman" w:hAnsi="Times New Roman" w:cs="Times New Roman"/>
          <w:sz w:val="28"/>
          <w:szCs w:val="28"/>
          <w:lang w:val="en-US"/>
        </w:rPr>
        <w:t>bo‘</w:t>
      </w:r>
      <w:proofErr w:type="gramEnd"/>
      <w:r w:rsidRPr="003D2B43">
        <w:rPr>
          <w:rFonts w:ascii="Times New Roman" w:hAnsi="Times New Roman" w:cs="Times New Roman"/>
          <w:sz w:val="28"/>
          <w:szCs w:val="28"/>
          <w:lang w:val="en-US"/>
        </w:rPr>
        <w:t>yicha;</w:t>
      </w:r>
    </w:p>
    <w:p w:rsidR="003D2B43" w:rsidRPr="003D2B43" w:rsidRDefault="003D2B43" w:rsidP="003D2B43">
      <w:pPr>
        <w:pStyle w:val="a7"/>
        <w:widowControl w:val="0"/>
        <w:numPr>
          <w:ilvl w:val="2"/>
          <w:numId w:val="7"/>
        </w:numPr>
        <w:tabs>
          <w:tab w:val="left" w:pos="821"/>
        </w:tabs>
        <w:autoSpaceDE w:val="0"/>
        <w:autoSpaceDN w:val="0"/>
        <w:spacing w:after="0" w:line="360" w:lineRule="auto"/>
        <w:ind w:left="0" w:hanging="361"/>
        <w:contextualSpacing w:val="0"/>
        <w:jc w:val="both"/>
        <w:rPr>
          <w:rFonts w:ascii="Times New Roman" w:hAnsi="Times New Roman" w:cs="Times New Roman"/>
          <w:sz w:val="28"/>
          <w:szCs w:val="28"/>
        </w:rPr>
      </w:pPr>
      <w:r w:rsidRPr="003D2B43">
        <w:rPr>
          <w:rFonts w:ascii="Times New Roman" w:hAnsi="Times New Roman" w:cs="Times New Roman"/>
          <w:sz w:val="28"/>
          <w:szCs w:val="28"/>
        </w:rPr>
        <w:t>dasturtashuvchining turiga</w:t>
      </w:r>
      <w:r w:rsidRPr="003D2B43">
        <w:rPr>
          <w:rFonts w:ascii="Times New Roman" w:hAnsi="Times New Roman" w:cs="Times New Roman"/>
          <w:spacing w:val="-2"/>
          <w:sz w:val="28"/>
          <w:szCs w:val="28"/>
        </w:rPr>
        <w:t xml:space="preserve"> </w:t>
      </w:r>
      <w:r w:rsidRPr="003D2B43">
        <w:rPr>
          <w:rFonts w:ascii="Times New Roman" w:hAnsi="Times New Roman" w:cs="Times New Roman"/>
          <w:sz w:val="28"/>
          <w:szCs w:val="28"/>
        </w:rPr>
        <w:t>ko‘ra.</w:t>
      </w:r>
    </w:p>
    <w:p w:rsidR="003D2B43" w:rsidRPr="003D2B43" w:rsidRDefault="003D2B43" w:rsidP="003D2B43">
      <w:pPr>
        <w:pStyle w:val="a9"/>
        <w:spacing w:line="360" w:lineRule="auto"/>
        <w:ind w:left="0"/>
        <w:rPr>
          <w:sz w:val="28"/>
          <w:szCs w:val="28"/>
        </w:rPr>
      </w:pPr>
      <w:r w:rsidRPr="003D2B43">
        <w:rPr>
          <w:sz w:val="28"/>
          <w:szCs w:val="28"/>
        </w:rPr>
        <w:t>Boshqarishning markazlashtirish darajasiga ko‘ra markazlashtirilgan, nomarkazlashtirilgan va aralashma turlariga bo‘linadilar. Markazlashtirilgan tizimda avtomat yoki avtomatik</w:t>
      </w:r>
      <w:r w:rsidRPr="003D2B43">
        <w:rPr>
          <w:spacing w:val="-37"/>
          <w:sz w:val="28"/>
          <w:szCs w:val="28"/>
        </w:rPr>
        <w:t xml:space="preserve"> </w:t>
      </w:r>
      <w:r w:rsidRPr="003D2B43">
        <w:rPr>
          <w:sz w:val="28"/>
          <w:szCs w:val="28"/>
        </w:rPr>
        <w:t xml:space="preserve">liniya (ob’ekt) buyruq (komanda) punktidan boshqariladi. </w:t>
      </w:r>
      <w:r w:rsidRPr="003D2B43">
        <w:rPr>
          <w:spacing w:val="2"/>
          <w:sz w:val="28"/>
          <w:szCs w:val="28"/>
        </w:rPr>
        <w:t xml:space="preserve">Bunga </w:t>
      </w:r>
      <w:r w:rsidRPr="003D2B43">
        <w:rPr>
          <w:sz w:val="28"/>
          <w:szCs w:val="28"/>
        </w:rPr>
        <w:t>misol taqsimlash vali yoki komandoapparat yordamida boshqariladigan avtomat bo‘la</w:t>
      </w:r>
      <w:r w:rsidRPr="003D2B43">
        <w:rPr>
          <w:spacing w:val="-4"/>
          <w:sz w:val="28"/>
          <w:szCs w:val="28"/>
        </w:rPr>
        <w:t xml:space="preserve"> </w:t>
      </w:r>
      <w:r w:rsidRPr="003D2B43">
        <w:rPr>
          <w:sz w:val="28"/>
          <w:szCs w:val="28"/>
        </w:rPr>
        <w:t>oladigan.</w:t>
      </w:r>
    </w:p>
    <w:p w:rsidR="003D2B43" w:rsidRPr="003D2B43" w:rsidRDefault="003D2B43" w:rsidP="003D2B43">
      <w:pPr>
        <w:pStyle w:val="a9"/>
        <w:spacing w:line="360" w:lineRule="auto"/>
        <w:ind w:left="0"/>
        <w:rPr>
          <w:sz w:val="28"/>
          <w:szCs w:val="28"/>
        </w:rPr>
      </w:pPr>
      <w:r w:rsidRPr="003D2B43">
        <w:rPr>
          <w:sz w:val="28"/>
          <w:szCs w:val="28"/>
        </w:rPr>
        <w:t>Nomarkazlashtirilgan tizimda ob’ektni boshqarish markaziy boshqarishga ega emas. Stanok (ob’ekt) ishchi organlari yo‘l datchiklari yordamida boshqariladi. Datchiklarning ulanishi</w:t>
      </w:r>
      <w:r w:rsidRPr="003D2B43">
        <w:rPr>
          <w:spacing w:val="64"/>
          <w:sz w:val="28"/>
          <w:szCs w:val="28"/>
        </w:rPr>
        <w:t xml:space="preserve"> </w:t>
      </w:r>
      <w:r w:rsidRPr="003D2B43">
        <w:rPr>
          <w:sz w:val="28"/>
          <w:szCs w:val="28"/>
        </w:rPr>
        <w:t xml:space="preserve">yoki uzulishi ishchi organlarida o‘rnatilgan tayanchlar </w:t>
      </w:r>
      <w:r w:rsidRPr="003D2B43">
        <w:rPr>
          <w:sz w:val="28"/>
          <w:szCs w:val="28"/>
        </w:rPr>
        <w:lastRenderedPageBreak/>
        <w:t>orqali amalga oshiriladi. Bunga misol qilib jilvirlash avtomatlarining boshqarish organlarini olish mumkin.</w:t>
      </w:r>
    </w:p>
    <w:p w:rsidR="003D2B43" w:rsidRPr="003D2B43" w:rsidRDefault="003D2B43" w:rsidP="003D2B43">
      <w:pPr>
        <w:pStyle w:val="a9"/>
        <w:spacing w:line="360" w:lineRule="auto"/>
        <w:ind w:left="0"/>
        <w:rPr>
          <w:sz w:val="28"/>
          <w:szCs w:val="28"/>
        </w:rPr>
      </w:pPr>
      <w:r w:rsidRPr="003D2B43">
        <w:rPr>
          <w:b/>
          <w:sz w:val="28"/>
          <w:szCs w:val="28"/>
        </w:rPr>
        <w:t>Aralashma tizim</w:t>
      </w:r>
      <w:r w:rsidRPr="003D2B43">
        <w:rPr>
          <w:sz w:val="28"/>
          <w:szCs w:val="28"/>
        </w:rPr>
        <w:t>-bu markazlashtirilgan va</w:t>
      </w:r>
      <w:r w:rsidRPr="003D2B43">
        <w:rPr>
          <w:spacing w:val="-36"/>
          <w:sz w:val="28"/>
          <w:szCs w:val="28"/>
        </w:rPr>
        <w:t xml:space="preserve"> </w:t>
      </w:r>
      <w:r w:rsidRPr="003D2B43">
        <w:rPr>
          <w:sz w:val="28"/>
          <w:szCs w:val="28"/>
        </w:rPr>
        <w:t>nomarkazlashtirilgan tizimlar kombinatsiyasidan tuzilgan tizimdir. Boshqariladigan ob’ektga ta’sir qilish usuliga ko‘ra boshqarish tizimlari uzluksiz va diskret - uzlukli turlarga</w:t>
      </w:r>
      <w:r w:rsidRPr="003D2B43">
        <w:rPr>
          <w:spacing w:val="-7"/>
          <w:sz w:val="28"/>
          <w:szCs w:val="28"/>
        </w:rPr>
        <w:t xml:space="preserve"> </w:t>
      </w:r>
      <w:r w:rsidRPr="003D2B43">
        <w:rPr>
          <w:sz w:val="28"/>
          <w:szCs w:val="28"/>
        </w:rPr>
        <w:t>bo‘linadilar.</w:t>
      </w:r>
    </w:p>
    <w:p w:rsidR="003D2B43" w:rsidRPr="003D2B43" w:rsidRDefault="003D2B43" w:rsidP="003D2B43">
      <w:pPr>
        <w:pStyle w:val="a9"/>
        <w:spacing w:line="360" w:lineRule="auto"/>
        <w:ind w:left="0"/>
        <w:rPr>
          <w:sz w:val="28"/>
          <w:szCs w:val="28"/>
        </w:rPr>
      </w:pPr>
      <w:r w:rsidRPr="003D2B43">
        <w:rPr>
          <w:sz w:val="28"/>
          <w:szCs w:val="28"/>
        </w:rPr>
        <w:t>Uzluksiz boshqarish tizimiga misol qilib taqsimlash vali yordamida boshqariladigan tizimni olish mumkin. Bunda taqsimlash valdagi kulachoklar uzluksiz ravishda stanok ishchi organi bo‘lgan supportga rыchagli mexanizmlar orqali qarakat uzatadi.</w:t>
      </w:r>
    </w:p>
    <w:p w:rsidR="003D2B43" w:rsidRPr="003D2B43" w:rsidRDefault="003D2B43" w:rsidP="003D2B43">
      <w:pPr>
        <w:pStyle w:val="a9"/>
        <w:spacing w:line="360" w:lineRule="auto"/>
        <w:ind w:left="0"/>
        <w:rPr>
          <w:sz w:val="28"/>
          <w:szCs w:val="28"/>
        </w:rPr>
      </w:pPr>
      <w:r w:rsidRPr="003D2B43">
        <w:rPr>
          <w:sz w:val="28"/>
          <w:szCs w:val="28"/>
        </w:rPr>
        <w:t>Diskret – uzlukli boshqarish tizimida stanok ishchi organi impulsli signallar yordamida boshqariladi. Bu tizimga sonli</w:t>
      </w:r>
      <w:r w:rsidRPr="003D2B43">
        <w:rPr>
          <w:spacing w:val="51"/>
          <w:sz w:val="28"/>
          <w:szCs w:val="28"/>
        </w:rPr>
        <w:t xml:space="preserve"> </w:t>
      </w:r>
      <w:r w:rsidRPr="003D2B43">
        <w:rPr>
          <w:sz w:val="28"/>
          <w:szCs w:val="28"/>
        </w:rPr>
        <w:t>dastur bilan boshqarish tizimlari misol bo‘la oladi.</w:t>
      </w:r>
    </w:p>
    <w:p w:rsidR="003D2B43" w:rsidRPr="003D2B43" w:rsidRDefault="003D2B43" w:rsidP="003D2B43">
      <w:pPr>
        <w:pStyle w:val="a9"/>
        <w:spacing w:line="360" w:lineRule="auto"/>
        <w:ind w:left="0"/>
        <w:rPr>
          <w:sz w:val="28"/>
          <w:szCs w:val="28"/>
        </w:rPr>
      </w:pPr>
      <w:r w:rsidRPr="003D2B43">
        <w:rPr>
          <w:sz w:val="28"/>
          <w:szCs w:val="28"/>
        </w:rPr>
        <w:t>Ob’ekt bilan boshqaruvchi organ orasida teskari aloqa borligi bo‘yicha ochiq va yopiq boshqarish tizimlarga bo‘linadilar. Ochiq boshqarish tizimlarida boshqarish tizimi jarayon (ob’ekt) ning parametrlari to‘g‘risida axborot olmaydi va uning o‘zgarishga ta’sir ko‘rsatmaydi.</w:t>
      </w:r>
    </w:p>
    <w:p w:rsidR="003D2B43" w:rsidRPr="003D2B43" w:rsidRDefault="003D2B43" w:rsidP="003D2B43">
      <w:pPr>
        <w:pStyle w:val="a9"/>
        <w:spacing w:line="360" w:lineRule="auto"/>
        <w:ind w:left="0"/>
        <w:rPr>
          <w:sz w:val="28"/>
          <w:szCs w:val="28"/>
        </w:rPr>
      </w:pPr>
      <w:r w:rsidRPr="003D2B43">
        <w:rPr>
          <w:sz w:val="28"/>
          <w:szCs w:val="28"/>
        </w:rPr>
        <w:t>Yopiq boshqarish tizimida jarayon (ob’ekt) bilan boshqaruvchi organ o‘zaro teskari aloqa bilan bog‘langan bo‘lib,boshqarish parametrini berilgan qiymatlarda o‘zgarishi ta’minlanadi. Bunday tizimni teskari aloqa tizimi ham deyiladi.</w:t>
      </w:r>
    </w:p>
    <w:p w:rsidR="003D2B43" w:rsidRPr="003D2B43" w:rsidRDefault="003D2B43" w:rsidP="003D2B43">
      <w:pPr>
        <w:pStyle w:val="1"/>
        <w:spacing w:line="360" w:lineRule="auto"/>
        <w:ind w:left="0" w:firstLine="707"/>
        <w:rPr>
          <w:sz w:val="28"/>
          <w:szCs w:val="28"/>
        </w:rPr>
      </w:pPr>
      <w:r w:rsidRPr="003D2B43">
        <w:rPr>
          <w:sz w:val="28"/>
          <w:szCs w:val="28"/>
        </w:rPr>
        <w:t>Dasturtashuvchining turiga qarab boshqarish tizimlari quyidagicha klassifikatsiyalanadi:</w:t>
      </w:r>
    </w:p>
    <w:p w:rsidR="003D2B43" w:rsidRPr="003D2B43" w:rsidRDefault="003D2B43" w:rsidP="003D2B43">
      <w:pPr>
        <w:pStyle w:val="a7"/>
        <w:widowControl w:val="0"/>
        <w:numPr>
          <w:ilvl w:val="0"/>
          <w:numId w:val="6"/>
        </w:numPr>
        <w:tabs>
          <w:tab w:val="left" w:pos="429"/>
        </w:tabs>
        <w:autoSpaceDE w:val="0"/>
        <w:autoSpaceDN w:val="0"/>
        <w:spacing w:after="0" w:line="360" w:lineRule="auto"/>
        <w:ind w:left="0"/>
        <w:contextualSpacing w:val="0"/>
        <w:jc w:val="both"/>
        <w:rPr>
          <w:rFonts w:ascii="Times New Roman" w:hAnsi="Times New Roman" w:cs="Times New Roman"/>
          <w:sz w:val="28"/>
          <w:szCs w:val="28"/>
        </w:rPr>
      </w:pPr>
      <w:r w:rsidRPr="003D2B43">
        <w:rPr>
          <w:rFonts w:ascii="Times New Roman" w:hAnsi="Times New Roman" w:cs="Times New Roman"/>
          <w:sz w:val="28"/>
          <w:szCs w:val="28"/>
        </w:rPr>
        <w:t>taqsimlash vali yordamida</w:t>
      </w:r>
      <w:r w:rsidRPr="003D2B43">
        <w:rPr>
          <w:rFonts w:ascii="Times New Roman" w:hAnsi="Times New Roman" w:cs="Times New Roman"/>
          <w:spacing w:val="9"/>
          <w:sz w:val="28"/>
          <w:szCs w:val="28"/>
        </w:rPr>
        <w:t xml:space="preserve"> </w:t>
      </w:r>
      <w:r w:rsidRPr="003D2B43">
        <w:rPr>
          <w:rFonts w:ascii="Times New Roman" w:hAnsi="Times New Roman" w:cs="Times New Roman"/>
          <w:sz w:val="28"/>
          <w:szCs w:val="28"/>
        </w:rPr>
        <w:t>boshqariladigan;</w:t>
      </w:r>
    </w:p>
    <w:p w:rsidR="003D2B43" w:rsidRPr="003D2B43" w:rsidRDefault="003D2B43" w:rsidP="003D2B43">
      <w:pPr>
        <w:pStyle w:val="a7"/>
        <w:widowControl w:val="0"/>
        <w:numPr>
          <w:ilvl w:val="0"/>
          <w:numId w:val="6"/>
        </w:numPr>
        <w:tabs>
          <w:tab w:val="left" w:pos="446"/>
        </w:tabs>
        <w:autoSpaceDE w:val="0"/>
        <w:autoSpaceDN w:val="0"/>
        <w:spacing w:after="0" w:line="360" w:lineRule="auto"/>
        <w:ind w:left="0" w:hanging="346"/>
        <w:contextualSpacing w:val="0"/>
        <w:jc w:val="both"/>
        <w:rPr>
          <w:rFonts w:ascii="Times New Roman" w:hAnsi="Times New Roman" w:cs="Times New Roman"/>
          <w:sz w:val="28"/>
          <w:szCs w:val="28"/>
        </w:rPr>
      </w:pPr>
      <w:r w:rsidRPr="003D2B43">
        <w:rPr>
          <w:rFonts w:ascii="Times New Roman" w:hAnsi="Times New Roman" w:cs="Times New Roman"/>
          <w:sz w:val="28"/>
          <w:szCs w:val="28"/>
        </w:rPr>
        <w:t>tayanchlar yordamida</w:t>
      </w:r>
      <w:r w:rsidRPr="003D2B43">
        <w:rPr>
          <w:rFonts w:ascii="Times New Roman" w:hAnsi="Times New Roman" w:cs="Times New Roman"/>
          <w:spacing w:val="-2"/>
          <w:sz w:val="28"/>
          <w:szCs w:val="28"/>
        </w:rPr>
        <w:t xml:space="preserve"> </w:t>
      </w:r>
      <w:r w:rsidRPr="003D2B43">
        <w:rPr>
          <w:rFonts w:ascii="Times New Roman" w:hAnsi="Times New Roman" w:cs="Times New Roman"/>
          <w:sz w:val="28"/>
          <w:szCs w:val="28"/>
        </w:rPr>
        <w:t>boshqariladigan;</w:t>
      </w:r>
    </w:p>
    <w:p w:rsidR="003D2B43" w:rsidRPr="003D2B43" w:rsidRDefault="003D2B43" w:rsidP="003D2B43">
      <w:pPr>
        <w:pStyle w:val="a9"/>
        <w:spacing w:line="360" w:lineRule="auto"/>
        <w:ind w:left="0" w:firstLine="0"/>
        <w:rPr>
          <w:sz w:val="28"/>
          <w:szCs w:val="28"/>
        </w:rPr>
      </w:pPr>
      <w:r w:rsidRPr="003D2B43">
        <w:rPr>
          <w:sz w:val="28"/>
          <w:szCs w:val="28"/>
        </w:rPr>
        <w:t>v) andoza (kopir) yordamida boshqariladigan;</w:t>
      </w:r>
    </w:p>
    <w:p w:rsidR="003D2B43" w:rsidRPr="003D2B43" w:rsidRDefault="003D2B43" w:rsidP="003D2B43">
      <w:pPr>
        <w:pStyle w:val="a9"/>
        <w:spacing w:line="360" w:lineRule="auto"/>
        <w:ind w:left="0" w:firstLine="0"/>
        <w:rPr>
          <w:sz w:val="28"/>
          <w:szCs w:val="28"/>
        </w:rPr>
      </w:pPr>
      <w:r w:rsidRPr="003D2B43">
        <w:rPr>
          <w:sz w:val="28"/>
          <w:szCs w:val="28"/>
        </w:rPr>
        <w:t>g) sonli dastur bilan boshqariladigan (SDB).</w:t>
      </w:r>
    </w:p>
    <w:p w:rsidR="003D2B43" w:rsidRPr="003D2B43" w:rsidRDefault="003D2B43" w:rsidP="003D2B43">
      <w:pPr>
        <w:pStyle w:val="a9"/>
        <w:spacing w:line="360" w:lineRule="auto"/>
        <w:ind w:left="0"/>
        <w:rPr>
          <w:sz w:val="28"/>
          <w:szCs w:val="28"/>
        </w:rPr>
      </w:pPr>
      <w:r w:rsidRPr="003D2B43">
        <w:rPr>
          <w:sz w:val="28"/>
          <w:szCs w:val="28"/>
        </w:rPr>
        <w:t>Taqsimlash vali yordamida boshqariladigan tizimlarning kulachokli, sharikli uzatish mexanizmli va komando apparatli turlari mavjud.</w:t>
      </w:r>
    </w:p>
    <w:p w:rsidR="003D2B43" w:rsidRPr="003D2B43" w:rsidRDefault="003D2B43" w:rsidP="003D2B43">
      <w:pPr>
        <w:pStyle w:val="a9"/>
        <w:spacing w:line="360" w:lineRule="auto"/>
        <w:ind w:left="0"/>
        <w:rPr>
          <w:sz w:val="28"/>
          <w:szCs w:val="28"/>
        </w:rPr>
      </w:pPr>
      <w:r w:rsidRPr="003D2B43">
        <w:rPr>
          <w:sz w:val="28"/>
          <w:szCs w:val="28"/>
        </w:rPr>
        <w:t xml:space="preserve">Tayanchlar yordamida boshqarish tizimida tayanchlar dasturtashuvchi vazifasini bajarib, ishchi organiga o‘rnatiladi. Ular avtomatik tizimning datchiklariga ta’sir ko‘rsatadilar. Bu tizimlar ochiq boshqarish tizimiga kiradi. </w:t>
      </w:r>
      <w:r w:rsidRPr="003D2B43">
        <w:rPr>
          <w:sz w:val="28"/>
          <w:szCs w:val="28"/>
        </w:rPr>
        <w:lastRenderedPageBreak/>
        <w:t>Andozali (kopirli) boshqarish tizimi kuzatish tizimiga kiradi. Andoza (kopir) dastur tashuvchi hisoblanadi. Bunda andoza profilining o‘lchamlariga mos holda stanokning ishchi organining ko‘chishi ta’minlanadi.</w:t>
      </w:r>
    </w:p>
    <w:p w:rsidR="003D2B43" w:rsidRPr="003D2B43" w:rsidRDefault="003D2B43" w:rsidP="003D2B43">
      <w:pPr>
        <w:pStyle w:val="a9"/>
        <w:spacing w:line="360" w:lineRule="auto"/>
        <w:ind w:left="0"/>
        <w:rPr>
          <w:sz w:val="28"/>
          <w:szCs w:val="28"/>
        </w:rPr>
      </w:pPr>
      <w:r w:rsidRPr="003D2B43">
        <w:rPr>
          <w:sz w:val="28"/>
          <w:szCs w:val="28"/>
        </w:rPr>
        <w:t>Kuzatish (kopiroval) tizimining mexanik, gidravlik, elektrogidravlik, pnevmogidravlik turlari keng qo‘llaniladi. Sonli dastur bilan boshqarish tizimida dastur harf raqamli kodda beriladi. Bunda stanok (ob’ekt) ijrochi organining har bir ko‘chishi kattaligi sonlar</w:t>
      </w:r>
      <w:r w:rsidRPr="003D2B43">
        <w:rPr>
          <w:spacing w:val="-25"/>
          <w:sz w:val="28"/>
          <w:szCs w:val="28"/>
        </w:rPr>
        <w:t xml:space="preserve"> </w:t>
      </w:r>
      <w:r w:rsidRPr="003D2B43">
        <w:rPr>
          <w:sz w:val="28"/>
          <w:szCs w:val="28"/>
        </w:rPr>
        <w:t>yordamida</w:t>
      </w:r>
      <w:r w:rsidRPr="003D2B43">
        <w:rPr>
          <w:spacing w:val="-23"/>
          <w:sz w:val="28"/>
          <w:szCs w:val="28"/>
        </w:rPr>
        <w:t xml:space="preserve"> </w:t>
      </w:r>
      <w:r w:rsidRPr="003D2B43">
        <w:rPr>
          <w:sz w:val="28"/>
          <w:szCs w:val="28"/>
        </w:rPr>
        <w:t>beriladi.</w:t>
      </w:r>
      <w:r w:rsidRPr="003D2B43">
        <w:rPr>
          <w:spacing w:val="-23"/>
          <w:sz w:val="28"/>
          <w:szCs w:val="28"/>
        </w:rPr>
        <w:t xml:space="preserve"> </w:t>
      </w:r>
      <w:r w:rsidRPr="003D2B43">
        <w:rPr>
          <w:sz w:val="28"/>
          <w:szCs w:val="28"/>
        </w:rPr>
        <w:t>Axborot</w:t>
      </w:r>
      <w:r w:rsidRPr="003D2B43">
        <w:rPr>
          <w:spacing w:val="-23"/>
          <w:sz w:val="28"/>
          <w:szCs w:val="28"/>
        </w:rPr>
        <w:t xml:space="preserve"> </w:t>
      </w:r>
      <w:r w:rsidRPr="003D2B43">
        <w:rPr>
          <w:sz w:val="28"/>
          <w:szCs w:val="28"/>
        </w:rPr>
        <w:t>dasturtashuvchi</w:t>
      </w:r>
      <w:r w:rsidRPr="003D2B43">
        <w:rPr>
          <w:spacing w:val="-24"/>
          <w:sz w:val="28"/>
          <w:szCs w:val="28"/>
        </w:rPr>
        <w:t xml:space="preserve"> </w:t>
      </w:r>
      <w:r w:rsidRPr="003D2B43">
        <w:rPr>
          <w:sz w:val="28"/>
          <w:szCs w:val="28"/>
        </w:rPr>
        <w:t>(perfolenta,</w:t>
      </w:r>
      <w:r w:rsidRPr="003D2B43">
        <w:rPr>
          <w:spacing w:val="-20"/>
          <w:sz w:val="28"/>
          <w:szCs w:val="28"/>
        </w:rPr>
        <w:t xml:space="preserve"> </w:t>
      </w:r>
      <w:r w:rsidRPr="003D2B43">
        <w:rPr>
          <w:sz w:val="28"/>
          <w:szCs w:val="28"/>
        </w:rPr>
        <w:t>magnit lenta,</w:t>
      </w:r>
      <w:r w:rsidRPr="003D2B43">
        <w:rPr>
          <w:spacing w:val="-14"/>
          <w:sz w:val="28"/>
          <w:szCs w:val="28"/>
        </w:rPr>
        <w:t xml:space="preserve"> </w:t>
      </w:r>
      <w:r w:rsidRPr="003D2B43">
        <w:rPr>
          <w:sz w:val="28"/>
          <w:szCs w:val="28"/>
        </w:rPr>
        <w:t>kompakt</w:t>
      </w:r>
      <w:r w:rsidRPr="003D2B43">
        <w:rPr>
          <w:spacing w:val="-11"/>
          <w:sz w:val="28"/>
          <w:szCs w:val="28"/>
        </w:rPr>
        <w:t xml:space="preserve"> </w:t>
      </w:r>
      <w:r w:rsidRPr="003D2B43">
        <w:rPr>
          <w:sz w:val="28"/>
          <w:szCs w:val="28"/>
        </w:rPr>
        <w:t>(ixcham)</w:t>
      </w:r>
      <w:r w:rsidRPr="003D2B43">
        <w:rPr>
          <w:spacing w:val="-13"/>
          <w:sz w:val="28"/>
          <w:szCs w:val="28"/>
        </w:rPr>
        <w:t xml:space="preserve"> </w:t>
      </w:r>
      <w:r w:rsidRPr="003D2B43">
        <w:rPr>
          <w:sz w:val="28"/>
          <w:szCs w:val="28"/>
        </w:rPr>
        <w:t>kasseta)larda</w:t>
      </w:r>
      <w:r w:rsidRPr="003D2B43">
        <w:rPr>
          <w:spacing w:val="-12"/>
          <w:sz w:val="28"/>
          <w:szCs w:val="28"/>
        </w:rPr>
        <w:t xml:space="preserve"> </w:t>
      </w:r>
      <w:r w:rsidRPr="003D2B43">
        <w:rPr>
          <w:sz w:val="28"/>
          <w:szCs w:val="28"/>
        </w:rPr>
        <w:t>beriladi.</w:t>
      </w:r>
      <w:r w:rsidRPr="003D2B43">
        <w:rPr>
          <w:spacing w:val="-12"/>
          <w:sz w:val="28"/>
          <w:szCs w:val="28"/>
        </w:rPr>
        <w:t xml:space="preserve"> </w:t>
      </w:r>
      <w:r w:rsidRPr="003D2B43">
        <w:rPr>
          <w:sz w:val="28"/>
          <w:szCs w:val="28"/>
        </w:rPr>
        <w:t>Axborotning</w:t>
      </w:r>
      <w:r w:rsidRPr="003D2B43">
        <w:rPr>
          <w:spacing w:val="-10"/>
          <w:sz w:val="28"/>
          <w:szCs w:val="28"/>
        </w:rPr>
        <w:t xml:space="preserve"> </w:t>
      </w:r>
      <w:r w:rsidRPr="003D2B43">
        <w:rPr>
          <w:sz w:val="28"/>
          <w:szCs w:val="28"/>
        </w:rPr>
        <w:t>har</w:t>
      </w:r>
      <w:r w:rsidRPr="003D2B43">
        <w:rPr>
          <w:spacing w:val="-15"/>
          <w:sz w:val="28"/>
          <w:szCs w:val="28"/>
        </w:rPr>
        <w:t xml:space="preserve"> </w:t>
      </w:r>
      <w:r w:rsidRPr="003D2B43">
        <w:rPr>
          <w:sz w:val="28"/>
          <w:szCs w:val="28"/>
        </w:rPr>
        <w:t xml:space="preserve">birligi impulsiga ijrochi organning ma’lum kattalikda diskret (uzlukli) surilishi </w:t>
      </w:r>
      <w:r w:rsidRPr="003D2B43">
        <w:rPr>
          <w:spacing w:val="-3"/>
          <w:sz w:val="28"/>
          <w:szCs w:val="28"/>
        </w:rPr>
        <w:t xml:space="preserve">mos </w:t>
      </w:r>
      <w:r w:rsidRPr="003D2B43">
        <w:rPr>
          <w:sz w:val="28"/>
          <w:szCs w:val="28"/>
        </w:rPr>
        <w:t>keladi.Ushbu boshqarish tizimi diskret- uzlukli tizimga kiradi.</w:t>
      </w:r>
    </w:p>
    <w:p w:rsidR="003D2B43" w:rsidRPr="003D2B43" w:rsidRDefault="003D2B43" w:rsidP="003D2B43">
      <w:pPr>
        <w:spacing w:after="0" w:line="360" w:lineRule="auto"/>
        <w:ind w:firstLine="707"/>
        <w:jc w:val="both"/>
        <w:rPr>
          <w:rFonts w:ascii="Times New Roman" w:hAnsi="Times New Roman" w:cs="Times New Roman"/>
          <w:sz w:val="28"/>
          <w:szCs w:val="28"/>
          <w:lang w:val="az"/>
        </w:rPr>
      </w:pPr>
      <w:r w:rsidRPr="003D2B43">
        <w:rPr>
          <w:rFonts w:ascii="Times New Roman" w:hAnsi="Times New Roman" w:cs="Times New Roman"/>
          <w:b/>
          <w:sz w:val="28"/>
          <w:szCs w:val="28"/>
          <w:u w:val="thick"/>
          <w:lang w:val="az"/>
        </w:rPr>
        <w:t>Avtomat</w:t>
      </w:r>
      <w:r w:rsidRPr="003D2B43">
        <w:rPr>
          <w:rFonts w:ascii="Times New Roman" w:hAnsi="Times New Roman" w:cs="Times New Roman"/>
          <w:b/>
          <w:sz w:val="28"/>
          <w:szCs w:val="28"/>
          <w:lang w:val="az"/>
        </w:rPr>
        <w:t xml:space="preserve"> </w:t>
      </w:r>
      <w:r w:rsidRPr="003D2B43">
        <w:rPr>
          <w:rFonts w:ascii="Times New Roman" w:hAnsi="Times New Roman" w:cs="Times New Roman"/>
          <w:sz w:val="28"/>
          <w:szCs w:val="28"/>
          <w:lang w:val="az"/>
        </w:rPr>
        <w:t xml:space="preserve">– </w:t>
      </w:r>
      <w:r w:rsidRPr="003D2B43">
        <w:rPr>
          <w:rFonts w:ascii="Times New Roman" w:hAnsi="Times New Roman" w:cs="Times New Roman"/>
          <w:i/>
          <w:sz w:val="28"/>
          <w:szCs w:val="28"/>
          <w:lang w:val="az"/>
        </w:rPr>
        <w:t xml:space="preserve">(yunoncha - o‘zi harakatlanuvchi) </w:t>
      </w:r>
      <w:r w:rsidRPr="003D2B43">
        <w:rPr>
          <w:rFonts w:ascii="Times New Roman" w:hAnsi="Times New Roman" w:cs="Times New Roman"/>
          <w:sz w:val="28"/>
          <w:szCs w:val="28"/>
          <w:lang w:val="az"/>
        </w:rPr>
        <w:t>berilgan dastur (topshiriq) asosida odamning bevosita ishtirokisiz ma’lum bir texnologik jarayonda energiya, material yoki axborotni qabul qilish, uzatish yoki o‘zgartirishga yo‘naltirilgan barcha operatsiyalarni bajaruvchi moslamadir.</w:t>
      </w:r>
    </w:p>
    <w:p w:rsidR="003D2B43" w:rsidRPr="003D2B43" w:rsidRDefault="003D2B43" w:rsidP="003D2B43">
      <w:pPr>
        <w:pStyle w:val="a9"/>
        <w:tabs>
          <w:tab w:val="left" w:pos="1426"/>
          <w:tab w:val="left" w:pos="1697"/>
          <w:tab w:val="left" w:pos="2284"/>
          <w:tab w:val="left" w:pos="2599"/>
          <w:tab w:val="left" w:pos="2644"/>
          <w:tab w:val="left" w:pos="3002"/>
          <w:tab w:val="left" w:pos="3290"/>
          <w:tab w:val="left" w:pos="3496"/>
          <w:tab w:val="left" w:pos="4256"/>
          <w:tab w:val="left" w:pos="4577"/>
          <w:tab w:val="left" w:pos="4887"/>
          <w:tab w:val="left" w:pos="5227"/>
          <w:tab w:val="left" w:pos="5510"/>
          <w:tab w:val="left" w:pos="5973"/>
          <w:tab w:val="left" w:pos="6484"/>
          <w:tab w:val="left" w:pos="7228"/>
          <w:tab w:val="left" w:pos="7263"/>
          <w:tab w:val="left" w:pos="8194"/>
          <w:tab w:val="left" w:pos="8275"/>
          <w:tab w:val="left" w:pos="8592"/>
          <w:tab w:val="left" w:pos="8818"/>
        </w:tabs>
        <w:spacing w:line="360" w:lineRule="auto"/>
        <w:ind w:left="0" w:firstLine="0"/>
        <w:rPr>
          <w:sz w:val="28"/>
          <w:szCs w:val="28"/>
        </w:rPr>
      </w:pPr>
      <w:r w:rsidRPr="003D2B43">
        <w:rPr>
          <w:b/>
          <w:sz w:val="28"/>
          <w:szCs w:val="28"/>
          <w:u w:val="thick"/>
        </w:rPr>
        <w:t>Boshqarish</w:t>
      </w:r>
      <w:r w:rsidRPr="003D2B43">
        <w:rPr>
          <w:b/>
          <w:sz w:val="28"/>
          <w:szCs w:val="28"/>
        </w:rPr>
        <w:tab/>
      </w:r>
      <w:r w:rsidRPr="003D2B43">
        <w:rPr>
          <w:sz w:val="28"/>
          <w:szCs w:val="28"/>
        </w:rPr>
        <w:t>–</w:t>
      </w:r>
      <w:r w:rsidRPr="003D2B43">
        <w:rPr>
          <w:sz w:val="28"/>
          <w:szCs w:val="28"/>
        </w:rPr>
        <w:tab/>
        <w:t>boshqaruv</w:t>
      </w:r>
      <w:r w:rsidRPr="003D2B43">
        <w:rPr>
          <w:sz w:val="28"/>
          <w:szCs w:val="28"/>
        </w:rPr>
        <w:tab/>
        <w:t>ob’ektini</w:t>
      </w:r>
      <w:r w:rsidRPr="003D2B43">
        <w:rPr>
          <w:sz w:val="28"/>
          <w:szCs w:val="28"/>
        </w:rPr>
        <w:tab/>
        <w:t>berilgan</w:t>
      </w:r>
      <w:r w:rsidRPr="003D2B43">
        <w:rPr>
          <w:sz w:val="28"/>
          <w:szCs w:val="28"/>
        </w:rPr>
        <w:tab/>
      </w:r>
      <w:r w:rsidRPr="003D2B43">
        <w:rPr>
          <w:sz w:val="28"/>
          <w:szCs w:val="28"/>
        </w:rPr>
        <w:tab/>
        <w:t>dasturga</w:t>
      </w:r>
      <w:r w:rsidRPr="003D2B43">
        <w:rPr>
          <w:sz w:val="28"/>
          <w:szCs w:val="28"/>
        </w:rPr>
        <w:tab/>
      </w:r>
      <w:r w:rsidRPr="003D2B43">
        <w:rPr>
          <w:spacing w:val="-3"/>
          <w:sz w:val="28"/>
          <w:szCs w:val="28"/>
        </w:rPr>
        <w:t>mos</w:t>
      </w:r>
      <w:r w:rsidRPr="003D2B43">
        <w:rPr>
          <w:w w:val="99"/>
          <w:sz w:val="28"/>
          <w:szCs w:val="28"/>
        </w:rPr>
        <w:t xml:space="preserve"> </w:t>
      </w:r>
      <w:r w:rsidRPr="003D2B43">
        <w:rPr>
          <w:sz w:val="28"/>
          <w:szCs w:val="28"/>
        </w:rPr>
        <w:t>ravishda faoliyat yuritishida</w:t>
      </w:r>
      <w:r w:rsidRPr="003D2B43">
        <w:rPr>
          <w:sz w:val="28"/>
          <w:szCs w:val="28"/>
        </w:rPr>
        <w:tab/>
        <w:t>uning</w:t>
      </w:r>
      <w:r w:rsidRPr="003D2B43">
        <w:rPr>
          <w:sz w:val="28"/>
          <w:szCs w:val="28"/>
        </w:rPr>
        <w:tab/>
        <w:t>barqarorligini</w:t>
      </w:r>
      <w:r w:rsidRPr="003D2B43">
        <w:rPr>
          <w:sz w:val="28"/>
          <w:szCs w:val="28"/>
        </w:rPr>
        <w:tab/>
        <w:t xml:space="preserve">ta’minlash </w:t>
      </w:r>
      <w:r w:rsidRPr="003D2B43">
        <w:rPr>
          <w:w w:val="95"/>
          <w:sz w:val="28"/>
          <w:szCs w:val="28"/>
        </w:rPr>
        <w:t xml:space="preserve">va </w:t>
      </w:r>
      <w:r w:rsidRPr="003D2B43">
        <w:rPr>
          <w:sz w:val="28"/>
          <w:szCs w:val="28"/>
        </w:rPr>
        <w:t>yaxshilash yoki uni boshqarish maqsadiga</w:t>
      </w:r>
      <w:r w:rsidRPr="003D2B43">
        <w:rPr>
          <w:spacing w:val="-21"/>
          <w:sz w:val="28"/>
          <w:szCs w:val="28"/>
        </w:rPr>
        <w:t xml:space="preserve"> </w:t>
      </w:r>
      <w:r w:rsidRPr="003D2B43">
        <w:rPr>
          <w:sz w:val="28"/>
          <w:szCs w:val="28"/>
        </w:rPr>
        <w:t>yo‘naltirilgan</w:t>
      </w:r>
      <w:r w:rsidRPr="003D2B43">
        <w:rPr>
          <w:spacing w:val="-2"/>
          <w:sz w:val="28"/>
          <w:szCs w:val="28"/>
        </w:rPr>
        <w:t xml:space="preserve"> </w:t>
      </w:r>
      <w:r w:rsidRPr="003D2B43">
        <w:rPr>
          <w:sz w:val="28"/>
          <w:szCs w:val="28"/>
        </w:rPr>
        <w:t>harakatlardir.</w:t>
      </w:r>
      <w:r w:rsidRPr="003D2B43">
        <w:rPr>
          <w:w w:val="99"/>
          <w:sz w:val="28"/>
          <w:szCs w:val="28"/>
        </w:rPr>
        <w:t xml:space="preserve"> </w:t>
      </w:r>
      <w:r w:rsidRPr="003D2B43">
        <w:rPr>
          <w:sz w:val="28"/>
          <w:szCs w:val="28"/>
        </w:rPr>
        <w:t>Boshqaruv ob’ekti va avtomatik</w:t>
      </w:r>
      <w:r w:rsidRPr="003D2B43">
        <w:rPr>
          <w:spacing w:val="50"/>
          <w:sz w:val="28"/>
          <w:szCs w:val="28"/>
        </w:rPr>
        <w:t xml:space="preserve"> </w:t>
      </w:r>
      <w:r w:rsidRPr="003D2B43">
        <w:rPr>
          <w:sz w:val="28"/>
          <w:szCs w:val="28"/>
        </w:rPr>
        <w:t>boshqaruvchi</w:t>
      </w:r>
      <w:r w:rsidRPr="003D2B43">
        <w:rPr>
          <w:spacing w:val="32"/>
          <w:sz w:val="28"/>
          <w:szCs w:val="28"/>
        </w:rPr>
        <w:t xml:space="preserve"> </w:t>
      </w:r>
      <w:r w:rsidRPr="003D2B43">
        <w:rPr>
          <w:sz w:val="28"/>
          <w:szCs w:val="28"/>
        </w:rPr>
        <w:t>moslamaning</w:t>
      </w:r>
      <w:r w:rsidRPr="003D2B43">
        <w:rPr>
          <w:w w:val="99"/>
          <w:sz w:val="28"/>
          <w:szCs w:val="28"/>
        </w:rPr>
        <w:t xml:space="preserve"> </w:t>
      </w:r>
      <w:r w:rsidRPr="003D2B43">
        <w:rPr>
          <w:sz w:val="28"/>
          <w:szCs w:val="28"/>
        </w:rPr>
        <w:t xml:space="preserve">yaxlitligiga </w:t>
      </w:r>
      <w:r w:rsidRPr="003D2B43">
        <w:rPr>
          <w:b/>
          <w:sz w:val="28"/>
          <w:szCs w:val="28"/>
          <w:u w:val="thick"/>
        </w:rPr>
        <w:t>avtomatik boshqarish sistemasi</w:t>
      </w:r>
      <w:r w:rsidRPr="003D2B43">
        <w:rPr>
          <w:b/>
          <w:spacing w:val="36"/>
          <w:sz w:val="28"/>
          <w:szCs w:val="28"/>
        </w:rPr>
        <w:t xml:space="preserve"> </w:t>
      </w:r>
      <w:r w:rsidRPr="003D2B43">
        <w:rPr>
          <w:sz w:val="28"/>
          <w:szCs w:val="28"/>
        </w:rPr>
        <w:t>deyiladi.</w:t>
      </w:r>
      <w:r w:rsidRPr="003D2B43">
        <w:rPr>
          <w:spacing w:val="27"/>
          <w:sz w:val="28"/>
          <w:szCs w:val="28"/>
        </w:rPr>
        <w:t xml:space="preserve"> </w:t>
      </w:r>
      <w:r w:rsidRPr="003D2B43">
        <w:rPr>
          <w:sz w:val="28"/>
          <w:szCs w:val="28"/>
        </w:rPr>
        <w:t>Avtomatik</w:t>
      </w:r>
      <w:r w:rsidRPr="003D2B43">
        <w:rPr>
          <w:w w:val="99"/>
          <w:sz w:val="28"/>
          <w:szCs w:val="28"/>
        </w:rPr>
        <w:t xml:space="preserve"> </w:t>
      </w:r>
      <w:r w:rsidRPr="003D2B43">
        <w:rPr>
          <w:sz w:val="28"/>
          <w:szCs w:val="28"/>
        </w:rPr>
        <w:t>boshqarish</w:t>
      </w:r>
      <w:r w:rsidRPr="003D2B43">
        <w:rPr>
          <w:sz w:val="28"/>
          <w:szCs w:val="28"/>
        </w:rPr>
        <w:tab/>
        <w:t>sistemalari</w:t>
      </w:r>
      <w:r w:rsidRPr="003D2B43">
        <w:rPr>
          <w:sz w:val="28"/>
          <w:szCs w:val="28"/>
        </w:rPr>
        <w:tab/>
        <w:t>(avtomatik boshqarish sistemasi)da</w:t>
      </w:r>
      <w:r w:rsidRPr="003D2B43">
        <w:rPr>
          <w:sz w:val="28"/>
          <w:szCs w:val="28"/>
        </w:rPr>
        <w:tab/>
        <w:t xml:space="preserve"> </w:t>
      </w:r>
      <w:r w:rsidRPr="003D2B43">
        <w:rPr>
          <w:spacing w:val="-3"/>
          <w:sz w:val="28"/>
          <w:szCs w:val="28"/>
        </w:rPr>
        <w:t>barcha</w:t>
      </w:r>
      <w:r w:rsidRPr="003D2B43">
        <w:rPr>
          <w:w w:val="99"/>
          <w:sz w:val="28"/>
          <w:szCs w:val="28"/>
        </w:rPr>
        <w:t xml:space="preserve"> </w:t>
      </w:r>
      <w:r w:rsidRPr="003D2B43">
        <w:rPr>
          <w:sz w:val="28"/>
          <w:szCs w:val="28"/>
        </w:rPr>
        <w:t>boshqaruv va</w:t>
      </w:r>
      <w:r w:rsidRPr="003D2B43">
        <w:rPr>
          <w:sz w:val="28"/>
          <w:szCs w:val="28"/>
        </w:rPr>
        <w:tab/>
        <w:t>nazorat</w:t>
      </w:r>
      <w:r w:rsidRPr="003D2B43">
        <w:rPr>
          <w:sz w:val="28"/>
          <w:szCs w:val="28"/>
        </w:rPr>
        <w:tab/>
        <w:t xml:space="preserve"> operatsiyalari odam ishtirokisiz </w:t>
      </w:r>
      <w:r w:rsidRPr="003D2B43">
        <w:rPr>
          <w:w w:val="95"/>
          <w:sz w:val="28"/>
          <w:szCs w:val="28"/>
        </w:rPr>
        <w:t>amalga</w:t>
      </w:r>
      <w:r w:rsidRPr="003D2B43">
        <w:rPr>
          <w:sz w:val="28"/>
          <w:szCs w:val="28"/>
        </w:rPr>
        <w:t xml:space="preserve"> oshiriladi.</w:t>
      </w:r>
    </w:p>
    <w:p w:rsidR="003D2B43" w:rsidRPr="003D2B43" w:rsidRDefault="003D2B43" w:rsidP="003D2B43">
      <w:pPr>
        <w:pStyle w:val="a9"/>
        <w:spacing w:line="360" w:lineRule="auto"/>
        <w:ind w:left="0"/>
        <w:rPr>
          <w:sz w:val="28"/>
          <w:szCs w:val="28"/>
        </w:rPr>
      </w:pPr>
      <w:r w:rsidRPr="003D2B43">
        <w:rPr>
          <w:sz w:val="28"/>
          <w:szCs w:val="28"/>
        </w:rPr>
        <w:t xml:space="preserve">Katta hajmdagi axborotlarni qayta ishlash, ko‘plab elementlarning o‘zaro hamkorligini, boshqaruvning murakkab funksiyalarini bajarishni talab qiladigan ishlab chiqarish ob’ektlari </w:t>
      </w:r>
      <w:r w:rsidRPr="003D2B43">
        <w:rPr>
          <w:i/>
          <w:sz w:val="28"/>
          <w:szCs w:val="28"/>
        </w:rPr>
        <w:t>(jarayonlar, mashinalar)</w:t>
      </w:r>
      <w:r w:rsidRPr="003D2B43">
        <w:rPr>
          <w:sz w:val="28"/>
          <w:szCs w:val="28"/>
        </w:rPr>
        <w:t>ni boshqarishda avtomatlashtirilgan boshqaruv sistemalaridan foydalaniladi.</w:t>
      </w:r>
    </w:p>
    <w:p w:rsidR="003D2B43" w:rsidRPr="003D2B43" w:rsidRDefault="003D2B43" w:rsidP="003D2B43">
      <w:pPr>
        <w:pStyle w:val="a9"/>
        <w:spacing w:line="360" w:lineRule="auto"/>
        <w:ind w:left="0"/>
        <w:rPr>
          <w:sz w:val="28"/>
          <w:szCs w:val="28"/>
        </w:rPr>
      </w:pPr>
      <w:r w:rsidRPr="003D2B43">
        <w:rPr>
          <w:sz w:val="28"/>
          <w:szCs w:val="28"/>
        </w:rPr>
        <w:t>Avtomatlashtirilgan boshqaruv sistemalarida asosiy axborotlarni olish, dastlabki qayta ishlash kompyuter yoki EHM yordamida bajarilsada, yakunlovchi komanda (topshiriq)ni operator beradi. Shunday qilib, avtomatlashtirilgan boshqaruv sistemalarida boshqaruv inson harakati va boshqaruvchi moslamaning birgalikdagi o‘zaro harakati jarayonida amalga oshadi.</w:t>
      </w:r>
    </w:p>
    <w:p w:rsidR="003D2B43" w:rsidRPr="003D2B43" w:rsidRDefault="003D2B43" w:rsidP="003D2B43">
      <w:pPr>
        <w:pStyle w:val="a9"/>
        <w:spacing w:line="360" w:lineRule="auto"/>
        <w:ind w:left="0"/>
        <w:rPr>
          <w:sz w:val="28"/>
          <w:szCs w:val="28"/>
        </w:rPr>
      </w:pPr>
      <w:r w:rsidRPr="003D2B43">
        <w:rPr>
          <w:sz w:val="28"/>
          <w:szCs w:val="28"/>
        </w:rPr>
        <w:lastRenderedPageBreak/>
        <w:t>Avtomatik boshqarish sistemalari (avtomatik boshqarish sistemasiham taxminan shunday prinsp asosida ishlaydi, ya’ni avtomatik boshqarish sistemasilar boshqaruv ob’ektida tashqi muhit holatini nazorat qilish barobarida, topshiriqlar oladi va shu asosda ob’ektni mustaqil boshqaradi.</w:t>
      </w:r>
    </w:p>
    <w:p w:rsidR="003D2B43" w:rsidRPr="003D2B43" w:rsidRDefault="003D2B43" w:rsidP="003D2B43">
      <w:pPr>
        <w:pStyle w:val="a9"/>
        <w:spacing w:line="360" w:lineRule="auto"/>
        <w:ind w:left="0"/>
        <w:rPr>
          <w:sz w:val="28"/>
          <w:szCs w:val="28"/>
        </w:rPr>
      </w:pPr>
      <w:r w:rsidRPr="003D2B43">
        <w:rPr>
          <w:sz w:val="28"/>
          <w:szCs w:val="28"/>
        </w:rPr>
        <w:t>Avtomatikada har qanday ob’ektning 3 ta asosiy parametri: kirish, chiqish parametrlari va tashqi muhitdan g‘alayonlanish ta’siri kuzatiladi.</w:t>
      </w:r>
    </w:p>
    <w:p w:rsidR="003D2B43" w:rsidRPr="003D2B43" w:rsidRDefault="003D2B43" w:rsidP="003D2B43">
      <w:pPr>
        <w:spacing w:after="0" w:line="360" w:lineRule="auto"/>
        <w:ind w:firstLine="707"/>
        <w:jc w:val="both"/>
        <w:rPr>
          <w:rFonts w:ascii="Times New Roman" w:hAnsi="Times New Roman" w:cs="Times New Roman"/>
          <w:sz w:val="28"/>
          <w:szCs w:val="28"/>
          <w:lang w:val="az"/>
        </w:rPr>
      </w:pPr>
      <w:r w:rsidRPr="003D2B43">
        <w:rPr>
          <w:rFonts w:ascii="Times New Roman" w:hAnsi="Times New Roman" w:cs="Times New Roman"/>
          <w:b/>
          <w:i/>
          <w:sz w:val="28"/>
          <w:szCs w:val="28"/>
          <w:lang w:val="az"/>
        </w:rPr>
        <w:t>Kirish</w:t>
      </w:r>
      <w:r w:rsidRPr="003D2B43">
        <w:rPr>
          <w:rFonts w:ascii="Times New Roman" w:hAnsi="Times New Roman" w:cs="Times New Roman"/>
          <w:b/>
          <w:i/>
          <w:spacing w:val="-16"/>
          <w:sz w:val="28"/>
          <w:szCs w:val="28"/>
          <w:lang w:val="az"/>
        </w:rPr>
        <w:t xml:space="preserve"> </w:t>
      </w:r>
      <w:r w:rsidRPr="003D2B43">
        <w:rPr>
          <w:rFonts w:ascii="Times New Roman" w:hAnsi="Times New Roman" w:cs="Times New Roman"/>
          <w:i/>
          <w:sz w:val="28"/>
          <w:szCs w:val="28"/>
          <w:lang w:val="az"/>
        </w:rPr>
        <w:t>(boshqaruvchi</w:t>
      </w:r>
      <w:r w:rsidRPr="003D2B43">
        <w:rPr>
          <w:rFonts w:ascii="Times New Roman" w:hAnsi="Times New Roman" w:cs="Times New Roman"/>
          <w:b/>
          <w:i/>
          <w:sz w:val="28"/>
          <w:szCs w:val="28"/>
          <w:lang w:val="az"/>
        </w:rPr>
        <w:t>)</w:t>
      </w:r>
      <w:r w:rsidRPr="003D2B43">
        <w:rPr>
          <w:rFonts w:ascii="Times New Roman" w:hAnsi="Times New Roman" w:cs="Times New Roman"/>
          <w:b/>
          <w:i/>
          <w:spacing w:val="-19"/>
          <w:sz w:val="28"/>
          <w:szCs w:val="28"/>
          <w:lang w:val="az"/>
        </w:rPr>
        <w:t xml:space="preserve"> </w:t>
      </w:r>
      <w:r w:rsidRPr="003D2B43">
        <w:rPr>
          <w:rFonts w:ascii="Times New Roman" w:hAnsi="Times New Roman" w:cs="Times New Roman"/>
          <w:b/>
          <w:i/>
          <w:sz w:val="28"/>
          <w:szCs w:val="28"/>
          <w:lang w:val="az"/>
        </w:rPr>
        <w:t>kattaligi</w:t>
      </w:r>
      <w:r w:rsidRPr="003D2B43">
        <w:rPr>
          <w:rFonts w:ascii="Times New Roman" w:hAnsi="Times New Roman" w:cs="Times New Roman"/>
          <w:b/>
          <w:i/>
          <w:spacing w:val="-20"/>
          <w:sz w:val="28"/>
          <w:szCs w:val="28"/>
          <w:lang w:val="az"/>
        </w:rPr>
        <w:t xml:space="preserve"> </w:t>
      </w:r>
      <w:r w:rsidRPr="003D2B43">
        <w:rPr>
          <w:rFonts w:ascii="Times New Roman" w:hAnsi="Times New Roman" w:cs="Times New Roman"/>
          <w:b/>
          <w:i/>
          <w:sz w:val="28"/>
          <w:szCs w:val="28"/>
          <w:lang w:val="az"/>
        </w:rPr>
        <w:t>X</w:t>
      </w:r>
      <w:r w:rsidRPr="003D2B43">
        <w:rPr>
          <w:rFonts w:ascii="Times New Roman" w:hAnsi="Times New Roman" w:cs="Times New Roman"/>
          <w:b/>
          <w:i/>
          <w:spacing w:val="-16"/>
          <w:sz w:val="28"/>
          <w:szCs w:val="28"/>
          <w:lang w:val="az"/>
        </w:rPr>
        <w:t xml:space="preserve"> </w:t>
      </w:r>
      <w:r w:rsidRPr="003D2B43">
        <w:rPr>
          <w:rFonts w:ascii="Times New Roman" w:hAnsi="Times New Roman" w:cs="Times New Roman"/>
          <w:sz w:val="28"/>
          <w:szCs w:val="28"/>
          <w:lang w:val="az"/>
        </w:rPr>
        <w:t>ob’ektini</w:t>
      </w:r>
      <w:r w:rsidRPr="003D2B43">
        <w:rPr>
          <w:rFonts w:ascii="Times New Roman" w:hAnsi="Times New Roman" w:cs="Times New Roman"/>
          <w:spacing w:val="-19"/>
          <w:sz w:val="28"/>
          <w:szCs w:val="28"/>
          <w:lang w:val="az"/>
        </w:rPr>
        <w:t xml:space="preserve"> </w:t>
      </w:r>
      <w:r w:rsidRPr="003D2B43">
        <w:rPr>
          <w:rFonts w:ascii="Times New Roman" w:hAnsi="Times New Roman" w:cs="Times New Roman"/>
          <w:sz w:val="28"/>
          <w:szCs w:val="28"/>
          <w:lang w:val="az"/>
        </w:rPr>
        <w:t>boshqarish</w:t>
      </w:r>
      <w:r w:rsidRPr="003D2B43">
        <w:rPr>
          <w:rFonts w:ascii="Times New Roman" w:hAnsi="Times New Roman" w:cs="Times New Roman"/>
          <w:spacing w:val="-19"/>
          <w:sz w:val="28"/>
          <w:szCs w:val="28"/>
          <w:lang w:val="az"/>
        </w:rPr>
        <w:t xml:space="preserve"> </w:t>
      </w:r>
      <w:r w:rsidRPr="003D2B43">
        <w:rPr>
          <w:rFonts w:ascii="Times New Roman" w:hAnsi="Times New Roman" w:cs="Times New Roman"/>
          <w:sz w:val="28"/>
          <w:szCs w:val="28"/>
          <w:lang w:val="az"/>
        </w:rPr>
        <w:t xml:space="preserve">parametri, </w:t>
      </w:r>
      <w:r w:rsidRPr="003D2B43">
        <w:rPr>
          <w:rFonts w:ascii="Times New Roman" w:hAnsi="Times New Roman" w:cs="Times New Roman"/>
          <w:b/>
          <w:i/>
          <w:sz w:val="28"/>
          <w:szCs w:val="28"/>
          <w:lang w:val="az"/>
        </w:rPr>
        <w:t xml:space="preserve">chiqish </w:t>
      </w:r>
      <w:r w:rsidRPr="003D2B43">
        <w:rPr>
          <w:rFonts w:ascii="Times New Roman" w:hAnsi="Times New Roman" w:cs="Times New Roman"/>
          <w:i/>
          <w:sz w:val="28"/>
          <w:szCs w:val="28"/>
          <w:lang w:val="az"/>
        </w:rPr>
        <w:t xml:space="preserve">(boshqariladigan) </w:t>
      </w:r>
      <w:r w:rsidRPr="003D2B43">
        <w:rPr>
          <w:rFonts w:ascii="Times New Roman" w:hAnsi="Times New Roman" w:cs="Times New Roman"/>
          <w:b/>
          <w:i/>
          <w:sz w:val="28"/>
          <w:szCs w:val="28"/>
          <w:lang w:val="az"/>
        </w:rPr>
        <w:t xml:space="preserve">kattaligi У </w:t>
      </w:r>
      <w:r w:rsidRPr="003D2B43">
        <w:rPr>
          <w:rFonts w:ascii="Times New Roman" w:hAnsi="Times New Roman" w:cs="Times New Roman"/>
          <w:sz w:val="28"/>
          <w:szCs w:val="28"/>
          <w:lang w:val="az"/>
        </w:rPr>
        <w:t xml:space="preserve">ob’ekt faoliyati natijasini xarakterlovchi parametr hisoblanadi. Muhitning tashqi ta’siri </w:t>
      </w:r>
      <w:r w:rsidRPr="003D2B43">
        <w:rPr>
          <w:rFonts w:ascii="Times New Roman" w:hAnsi="Times New Roman" w:cs="Times New Roman"/>
          <w:b/>
          <w:i/>
          <w:sz w:val="28"/>
          <w:szCs w:val="28"/>
          <w:lang w:val="az"/>
        </w:rPr>
        <w:t xml:space="preserve">Z g‘alayonlanish </w:t>
      </w:r>
      <w:r w:rsidRPr="003D2B43">
        <w:rPr>
          <w:rFonts w:ascii="Times New Roman" w:hAnsi="Times New Roman" w:cs="Times New Roman"/>
          <w:sz w:val="28"/>
          <w:szCs w:val="28"/>
          <w:lang w:val="az"/>
        </w:rPr>
        <w:t>deyiladi.</w:t>
      </w:r>
    </w:p>
    <w:p w:rsidR="003D2B43" w:rsidRPr="003D2B43" w:rsidRDefault="003D2B43" w:rsidP="003D2B43">
      <w:pPr>
        <w:pStyle w:val="a9"/>
        <w:spacing w:line="360" w:lineRule="auto"/>
        <w:ind w:left="0"/>
        <w:rPr>
          <w:sz w:val="28"/>
          <w:szCs w:val="28"/>
        </w:rPr>
      </w:pPr>
      <w:r w:rsidRPr="003D2B43">
        <w:rPr>
          <w:sz w:val="28"/>
          <w:szCs w:val="28"/>
        </w:rPr>
        <w:t>Avtomatik boshqarish sistemalari (ABS) qabul qilayotgan signallar uzluksiz-ya’ni bir tekisda o‘zgaradigan, doimiy va diskret, ya’ni sakrash bilan o‘zgaradigan bo‘lishi mumkin. Signallarning analog va raqamli turlari mavjud.</w:t>
      </w:r>
    </w:p>
    <w:p w:rsidR="003D2B43" w:rsidRPr="003D2B43" w:rsidRDefault="003D2B43" w:rsidP="003D2B43">
      <w:pPr>
        <w:pStyle w:val="a9"/>
        <w:spacing w:line="360" w:lineRule="auto"/>
        <w:ind w:left="0"/>
        <w:rPr>
          <w:sz w:val="28"/>
          <w:szCs w:val="28"/>
        </w:rPr>
      </w:pPr>
      <w:r w:rsidRPr="003D2B43">
        <w:rPr>
          <w:sz w:val="28"/>
          <w:szCs w:val="28"/>
        </w:rPr>
        <w:t>Inson, eng avvalo og‘ir jismoniy mehnat turlaridan ozod bo‘lishga erishgan. Bu o‘rinda u tabiiy energiya manbalaridan (suv, shamol va boshqalar) foydalangan. Keyinchalik bug‘ va elektr mashinalarining yaratilishi va ularning ishlab chiqarishda qo‘llanilishi bilan bog‘liq bo‘lgan (XVIII asr) fan-texnika taraqqiyotining birinchi bosqichi - ishlab chiqarish protsesslarini mexanizatsiyalash fazasi boshlanadi. Lekin, endi odam har bir stanok va texnologik mashinaga bog‘langan bo‘lib, undagi ishlab chiqarish protsesslarini kuzatadi (kontrol qiladi), mehnat predmeti parametrlarining maqsadga muvofiq o‘zgarishi to‘g‘risidagi informatsiyalarga ishlov berib, ularni analiz qilish yo‘li bilan texnologik protsessni boshqarish vazifasini bajarib turadi.</w:t>
      </w:r>
    </w:p>
    <w:p w:rsidR="003D2B43" w:rsidRPr="003D2B43" w:rsidRDefault="003D2B43" w:rsidP="003D2B43">
      <w:pPr>
        <w:spacing w:after="0" w:line="360" w:lineRule="auto"/>
        <w:ind w:firstLine="426"/>
        <w:jc w:val="both"/>
        <w:rPr>
          <w:rFonts w:ascii="Times New Roman" w:hAnsi="Times New Roman" w:cs="Times New Roman"/>
          <w:sz w:val="28"/>
          <w:szCs w:val="28"/>
          <w:lang w:val="az"/>
        </w:rPr>
      </w:pPr>
      <w:r w:rsidRPr="003D2B43">
        <w:rPr>
          <w:rFonts w:ascii="Times New Roman" w:hAnsi="Times New Roman" w:cs="Times New Roman"/>
          <w:sz w:val="28"/>
          <w:szCs w:val="28"/>
          <w:lang w:val="az"/>
        </w:rPr>
        <w:t>Kibernetika fanining jadal sur’atlarda rivojlanishi, ma’lumotlarni katta tezlikda qayta ishlab bera oladigan texnik vositalar EHMlarning yaratilishi va sanoatda qo’llanilishi ma’lumotlarni qayta ishlashni yangi texnologiyasini vujudga keltirdi. Shu tufayli hozirgi vaqtda ikki:</w:t>
      </w:r>
    </w:p>
    <w:p w:rsidR="003D2B43" w:rsidRPr="003D2B43" w:rsidRDefault="003D2B43" w:rsidP="003D2B43">
      <w:pPr>
        <w:spacing w:after="0" w:line="360" w:lineRule="auto"/>
        <w:ind w:firstLine="426"/>
        <w:jc w:val="both"/>
        <w:rPr>
          <w:rFonts w:ascii="Times New Roman" w:hAnsi="Times New Roman" w:cs="Times New Roman"/>
          <w:sz w:val="28"/>
          <w:szCs w:val="28"/>
          <w:lang w:val="az"/>
        </w:rPr>
      </w:pPr>
      <w:r w:rsidRPr="003D2B43">
        <w:rPr>
          <w:rFonts w:ascii="Times New Roman" w:hAnsi="Times New Roman" w:cs="Times New Roman"/>
          <w:sz w:val="28"/>
          <w:szCs w:val="28"/>
          <w:lang w:val="az"/>
        </w:rPr>
        <w:t>1. Boshqarishning avtomatik sxemami (BAS)</w:t>
      </w:r>
    </w:p>
    <w:p w:rsidR="003D2B43" w:rsidRPr="003D2B43" w:rsidRDefault="003D2B43" w:rsidP="003D2B43">
      <w:pPr>
        <w:spacing w:after="0" w:line="360" w:lineRule="auto"/>
        <w:ind w:firstLine="426"/>
        <w:jc w:val="both"/>
        <w:rPr>
          <w:rFonts w:ascii="Times New Roman" w:hAnsi="Times New Roman" w:cs="Times New Roman"/>
          <w:sz w:val="28"/>
          <w:szCs w:val="28"/>
          <w:lang w:val="az"/>
        </w:rPr>
      </w:pPr>
      <w:r w:rsidRPr="003D2B43">
        <w:rPr>
          <w:rFonts w:ascii="Times New Roman" w:hAnsi="Times New Roman" w:cs="Times New Roman"/>
          <w:sz w:val="28"/>
          <w:szCs w:val="28"/>
          <w:lang w:val="az"/>
        </w:rPr>
        <w:t>2. Boshqarishning avtomatlashtirilgan sistemasi degan tushunchalar ishlab chiqarishni avtomatlagtirishda keng foydalanilmoqda.</w:t>
      </w:r>
    </w:p>
    <w:p w:rsidR="003D2B43" w:rsidRPr="003D2B43" w:rsidRDefault="003D2B43" w:rsidP="003D2B43">
      <w:pPr>
        <w:spacing w:after="0" w:line="360" w:lineRule="auto"/>
        <w:ind w:firstLine="426"/>
        <w:jc w:val="both"/>
        <w:rPr>
          <w:rFonts w:ascii="Times New Roman" w:hAnsi="Times New Roman" w:cs="Times New Roman"/>
          <w:sz w:val="28"/>
          <w:szCs w:val="28"/>
          <w:lang w:val="az"/>
        </w:rPr>
      </w:pPr>
      <w:r w:rsidRPr="003D2B43">
        <w:rPr>
          <w:rFonts w:ascii="Times New Roman" w:hAnsi="Times New Roman" w:cs="Times New Roman"/>
          <w:sz w:val="28"/>
          <w:szCs w:val="28"/>
          <w:lang w:val="az"/>
        </w:rPr>
        <w:lastRenderedPageBreak/>
        <w:t>BAS deb, alohida lokal texnologik jarayonlarning berilgan dastur asosida o’tishini inson ishtirokisiz ta’minlay oladigan boshqaruvchi va boshqariluvchidan iborat texnik qurilmalar sistemasiga aytiladi.</w:t>
      </w:r>
    </w:p>
    <w:p w:rsidR="003D2B43" w:rsidRPr="003D2B43" w:rsidRDefault="003D2B43" w:rsidP="003D2B43">
      <w:pPr>
        <w:spacing w:after="0" w:line="360" w:lineRule="auto"/>
        <w:ind w:firstLine="426"/>
        <w:jc w:val="both"/>
        <w:rPr>
          <w:rFonts w:ascii="Times New Roman" w:hAnsi="Times New Roman" w:cs="Times New Roman"/>
          <w:sz w:val="28"/>
          <w:szCs w:val="28"/>
          <w:lang w:val="az"/>
        </w:rPr>
      </w:pPr>
      <w:r w:rsidRPr="003D2B43">
        <w:rPr>
          <w:rFonts w:ascii="Times New Roman" w:hAnsi="Times New Roman" w:cs="Times New Roman"/>
          <w:sz w:val="28"/>
          <w:szCs w:val="28"/>
          <w:lang w:val="az"/>
        </w:rPr>
        <w:t>Texnologik mashinani ishga tushirish, to’xtatish, harakat yo’nalishi va tezligini o’zgartirish kabi operatsiyalarni bajarish uchun xizmat qiladigan avtomatik boshqarish sistemasi, ob’ektning biror texnologik parametrini (harorat, bosim, sath balandligi, tezlik, namlik) texnologik jarayon davomida rostlab (stabillab) turish uchun xizmat qiladigan sistemalar yoki ob’ektlarning texnologik parametrini oldindan berilgan qonunga muvofiq o’zgartirish sistemalari, texnologik jarayonni nazorat qilish, himoya va signallash funktsiyalari va boshqalarni inson ishtirokisiz bajarish uchun xizmat qiladigan lokal avtomatik sistemalarini tashkil etadi.</w:t>
      </w:r>
    </w:p>
    <w:p w:rsidR="003D2B43" w:rsidRPr="003D2B43" w:rsidRDefault="003D2B43" w:rsidP="003D2B43">
      <w:pPr>
        <w:spacing w:after="0" w:line="360" w:lineRule="auto"/>
        <w:ind w:firstLine="426"/>
        <w:jc w:val="both"/>
        <w:rPr>
          <w:rFonts w:ascii="Times New Roman" w:hAnsi="Times New Roman" w:cs="Times New Roman"/>
          <w:sz w:val="28"/>
          <w:szCs w:val="28"/>
          <w:lang w:val="az"/>
        </w:rPr>
      </w:pPr>
      <w:r w:rsidRPr="003D2B43">
        <w:rPr>
          <w:rFonts w:ascii="Times New Roman" w:hAnsi="Times New Roman" w:cs="Times New Roman"/>
          <w:sz w:val="28"/>
          <w:szCs w:val="28"/>
          <w:lang w:val="az"/>
        </w:rPr>
        <w:t>BAS deb, ma’lumotlarga ishlov berishni EHM yordamida avtomatlashtirish hamda boshqarish masalalarining echimi iqtisodiy matematik modellash asosida topish va bunda insonning ishtirok etishini ko’zda tutadigan ko’p pog’onali murakkab sistemalar kompleksiga aytiladi.</w:t>
      </w:r>
    </w:p>
    <w:p w:rsidR="003D2B43" w:rsidRPr="003D2B43" w:rsidRDefault="003D2B43" w:rsidP="003D2B43">
      <w:pPr>
        <w:spacing w:after="0" w:line="360" w:lineRule="auto"/>
        <w:ind w:firstLine="426"/>
        <w:jc w:val="both"/>
        <w:rPr>
          <w:rFonts w:ascii="Times New Roman" w:hAnsi="Times New Roman" w:cs="Times New Roman"/>
          <w:sz w:val="28"/>
          <w:szCs w:val="28"/>
          <w:lang w:val="az"/>
        </w:rPr>
      </w:pPr>
      <w:r w:rsidRPr="003D2B43">
        <w:rPr>
          <w:rFonts w:ascii="Times New Roman" w:hAnsi="Times New Roman" w:cs="Times New Roman"/>
          <w:sz w:val="28"/>
          <w:szCs w:val="28"/>
          <w:lang w:val="az"/>
        </w:rPr>
        <w:t>Bu sistema boshqarish to’g’risidagi echimlarning pishiq va asoslangan bo’lishini, boshqarish jarayonini yuqori operativlik va tezlikda o’tishini ta’minlash va boshqaruvini zvenoning mehnat faoliyatini engillashtirishni ko’zda tutadi.</w:t>
      </w:r>
    </w:p>
    <w:p w:rsidR="003D2B43" w:rsidRPr="003D2B43" w:rsidRDefault="003D2B43" w:rsidP="003D2B43">
      <w:pPr>
        <w:spacing w:after="0" w:line="360" w:lineRule="auto"/>
        <w:ind w:firstLine="426"/>
        <w:jc w:val="both"/>
        <w:rPr>
          <w:rFonts w:ascii="Times New Roman" w:hAnsi="Times New Roman" w:cs="Times New Roman"/>
          <w:sz w:val="28"/>
          <w:szCs w:val="28"/>
          <w:lang w:val="az"/>
        </w:rPr>
      </w:pPr>
      <w:r w:rsidRPr="003D2B43">
        <w:rPr>
          <w:rFonts w:ascii="Times New Roman" w:hAnsi="Times New Roman" w:cs="Times New Roman"/>
          <w:sz w:val="28"/>
          <w:szCs w:val="28"/>
          <w:lang w:val="az"/>
        </w:rPr>
        <w:t>BAS inson faoliyatining turli sohalarida boshqarishni optimallash uchun kerak bo’ladigan ma’lumotlarni to’plash va ishlov berishning avtomatlashtirishni ta’minlaydigan “odam mashina” sistemasidir deb ta’riflanadi. Bunday sistema quyidagi uchta vazifani bajaradi:</w:t>
      </w:r>
    </w:p>
    <w:p w:rsidR="003D2B43" w:rsidRPr="003D2B43" w:rsidRDefault="003D2B43" w:rsidP="003D2B43">
      <w:pPr>
        <w:spacing w:after="0" w:line="360" w:lineRule="auto"/>
        <w:ind w:firstLine="426"/>
        <w:jc w:val="both"/>
        <w:rPr>
          <w:rFonts w:ascii="Times New Roman" w:hAnsi="Times New Roman" w:cs="Times New Roman"/>
          <w:sz w:val="28"/>
          <w:szCs w:val="28"/>
          <w:lang w:val="az"/>
        </w:rPr>
      </w:pPr>
      <w:r w:rsidRPr="003D2B43">
        <w:rPr>
          <w:rFonts w:ascii="Times New Roman" w:hAnsi="Times New Roman" w:cs="Times New Roman"/>
          <w:sz w:val="28"/>
          <w:szCs w:val="28"/>
          <w:lang w:val="az"/>
        </w:rPr>
        <w:t>1. Boshqariluvchi ob’ekt to’g’risidagi ma’lumotlarni to’plash va uzatish.</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2. Ma’lumotlarga ishlov berish va boshqaruvchi signal hosil qilish.</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3. Boshqariluvchi ob’ektga boshqaruvchi ta’sir ko’rsatish.</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BAS larda yuqoridagi funktsiyalarni EHM bajaradi. Ob’ektga boshqaruvchi ta’sir ko’rsatish funktsiyasini, boshqaruvchi mashinalarda olingan ma’lumotlar asosida operator bajaradi. Shuning uchun BAS “odam mashina sistemasi” deb ataladi.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lastRenderedPageBreak/>
        <w:t>BAS 1960 yidan sanoatda qo’llanila boshlagan bo’lsa, 1980 yilga kelib ishga tushirilgan avtomatlashtirilgan va avtomatik sistemalar soni 4370 dan oshib ketgan. Shundan 1650 ga yaqin texnologik jarayonlarni BASni bo’lgan. 2000 dan ortiq EHM ning uchinchi avlodi bilan jihozlangan hisoblash markazining ishlab turganligi BASning qanchalik progressiv sistema ekanligini ko’rsatadi. Texnologik jarayonlar BASning eng oddiy funktsional sxemasi 1-rasmda keltirilgan. Funkutsional sxemani soddalashtirish maqsadida texnologik jarayonlar BASi faqatgina avtomatik rostlash sistema va boshqaruvchi operatordan iborat qilib tuzilgan.</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Boshqarish to’g’risidagi hal qiluvchi buyruq esa operatort tomonidan beriladi. Buning uchun u ma’lumotni tasvirlovchi qurilma yoki boshqaruvchi EHM dan olingan signalni hisobga olgan holda boshqarish xaqida qaror qabul qiladi va sistemani boshqarish organiga ta’sir ko’rsatadi. Boshqarish organi o’z navbatida lokal avtomatik sistemaning ijro etuvchi elementni va rostlash organiga ta’sir qilib boshqarish operatsiyalarni amalga oshiradi.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b/>
          <w:sz w:val="28"/>
          <w:szCs w:val="28"/>
          <w:lang w:val="en-US"/>
        </w:rPr>
        <w:t>Boshqarishning avtomatik sistemalari (BAS) tavsifi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Boshqariladigan sistemalarning murakkabligi, bajaradigan vazifasi, ishlab chiqarish xarakteri, boshqaruvchi ob’ekt xarakteri, pog’onasi va boshqalarga qarab BAS quyidagi sinflarga bo’linadi: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I. Boshqarish darajasi bo’yicha:</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1. Umumdavlat BAS</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2. Soha bo’yicha BAS. Vazirlik doirasida bo’lib, vazirlikka tegishli tashkilotlar alohida yoki UBAS tarkibida boshqarish.</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3. Xududiy BAS. Umumiy hududiy tumanlarni alohida yoki SBAS yohud UBAS tarkibiga kirgan holda boshqarish.</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4. Ishlab chiqarish birlashma BAS. Ishlab chiqarish birlashmalarini alohida yoki SBAS yohud UBAS tarkibida bo’lgani holda boshqarish.</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5. Korxona BAS. Ishlab chiqarish korxonalarini alohida yoki birlashma BAS yohud firma BAS tarkibiga kirgan holda boshqarish.</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II. Boshqarish ob’ektining xarakteri bo’yicha:</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lastRenderedPageBreak/>
        <w:t>1. Texnologik jarayonlarning boshkarishning avtomatlashtirilgan sistemasi texnologik jarayonlarni boshqarish uchun qo’llaniladi.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2. Tashkiliy boshqarishning avtomatlashgan sistemasi iqtisodiy va sotsial sistemalarda xizmatchilardan iborat jamoani boshqarish uchun qo’llaniladi.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3. Boshqarishning yig’ma sistemasi TBAS va TPBAS ni yagona bir sistemaga birlashtiradi.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III. Funktsional qo’llanilishi bo’yicha:</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Reja hisoblari, moddiy texnika ta’minoti, davlat statistikasi, ilmiy texnika progressi va boshqa sinflarga bo’linadi.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IV. Ishlab chiqarish xarakteri bo’yicha</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Jarayonlar uzluksiz va diskret turlarga bo’linadi. Ishlab chiqarishning har bir turi uchun alohida korxona boshqarishning avtomatlashtirilgan sistemasi qo’llaniladi.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Ma’lumki BAS administrativ yoki tashkiliy boshqarishdagi BAS ishlab chiqarish sistemalaridagi BAS ga bo’linadi.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Administrativ sistemada inson faoliyati boshqarish sistemasining quyi pog’onalardagi insonlar tomonidan amalga oshiriladigan rejalashtirish, operativ boshqarish jarayonlarida qaror qabul qilish va shuningdek qarorni bajarilishini nazorat qilib turish hamda shu kabi boshqarish funktsialarni bajarishdan iborat. Bunday funktsiyalarni bajaradigan odam administrator deb ataladi. Ishlab chiqarish sistemalaridagi boshqaruvchi odam esa operator deyiladi. Operator o’zini boshqaruvchi funktsiyasini texnik vositalar va boshqaruvchi EHM yordamida bajaradi.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BAS ning tayyorlashda standartlashtirish</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BAS larning tayyorlashda yuqori sifatli avtomatika elementlari bloklari, EXM va boshqarish mashinalarining komplekslarini vujudga keltirish katta ahamiyatga ega. Ulardan unumli foydalanish masalasini ratsional hal etish BAS ning barcha elementlari texnik normativ ko’rsatgichlarini davlat standartlari darajasida ko’tarishni talab qiladi.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lastRenderedPageBreak/>
        <w:t>Davlat standartida TNXlar, BASning tuzishdagi talab, qoidalar va me’yorlar kompleksi berilgan bo’ladi. BAS tayyorlash sohasidagi barcha tashkilot va korxonalar, shuningdek, BAS ni ishlatuvchi boshqa soxalardagi barcha tashkilot va korxonarning bunga amal qilishi majburiydir. BAS elementlarinng optimal va yuqori sifatli bo’lish, fan texnika taraqqiyoti va ishlab chiqarish sohalarining birligi, o’zaro bog’lanishni ta’minlash BAS va uni elementlarini davlat standarti normativlari asosida bo’lishini talab qiladi.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Avtomatlashtirilgan boshqarish qurilmalari va i.ch. jarayonlarini oʻzlashtirish ogʻir sanoat va mashina-sozlikni barpo qilish bilan bir vaqtda (30y.larda) boshlandi. Ogʻir, yengil va oziqovqat sanoatlarida avtomatlashtirilgan qurilmalar qoʻllanila boshladi, transport avtomatikasi tako-millashdi. Energetika, metallurgiya, kimyo, mashinasozlik, kommunal xoʻjalik, institutlarida avtomatika laboratoriya tashkil etildi. 50-y. larga kelib xalq xoʻjaligining deyarli barcha tarmoqlarida avtomatika qoʻllanila boshladi. GES agregatlarini toʻla avtomatik boshqarishga oʻtildi, suv bilan taʼminlash tizimlari va b. sohalar avtomatlashtirildi. </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Ishlab chiqarish korxonalarda yuklarni tashish va yuqoriga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 xml:space="preserve">tarish uchun ko‘pgina mashina va mexanizmlar ishlatiladi. Tashuvchi mexanizmlar ikki turga </w:t>
      </w:r>
      <w:proofErr w:type="gramStart"/>
      <w:r w:rsidRPr="003D2B43">
        <w:rPr>
          <w:rFonts w:ascii="Times New Roman" w:hAnsi="Times New Roman" w:cs="Times New Roman"/>
          <w:sz w:val="28"/>
          <w:szCs w:val="28"/>
          <w:lang w:val="en-US"/>
        </w:rPr>
        <w:t>bo‘</w:t>
      </w:r>
      <w:proofErr w:type="gramEnd"/>
      <w:r w:rsidRPr="003D2B43">
        <w:rPr>
          <w:rFonts w:ascii="Times New Roman" w:hAnsi="Times New Roman" w:cs="Times New Roman"/>
          <w:sz w:val="28"/>
          <w:szCs w:val="28"/>
          <w:lang w:val="en-US"/>
        </w:rPr>
        <w:t>linadi: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a) Uzluksiz ishlaydigan - lentali transportyorlar, havo yordamida, rolganglar, tarnovlar yordamida ishlaydigan turlari mavjud.</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b) Davriy ravishda ishlaydiganlarga - avtomobillar, avtopogruzchiklar, elektro-pogruzchiklar, temir </w:t>
      </w:r>
      <w:proofErr w:type="gramStart"/>
      <w:r w:rsidRPr="003D2B43">
        <w:rPr>
          <w:rFonts w:ascii="Times New Roman" w:hAnsi="Times New Roman" w:cs="Times New Roman"/>
          <w:sz w:val="28"/>
          <w:szCs w:val="28"/>
          <w:lang w:val="en-US"/>
        </w:rPr>
        <w:t>yo‘</w:t>
      </w:r>
      <w:proofErr w:type="gramEnd"/>
      <w:r w:rsidRPr="003D2B43">
        <w:rPr>
          <w:rFonts w:ascii="Times New Roman" w:hAnsi="Times New Roman" w:cs="Times New Roman"/>
          <w:sz w:val="28"/>
          <w:szCs w:val="28"/>
          <w:lang w:val="en-US"/>
        </w:rPr>
        <w:t>l vagonlari kiradi.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Yuqoriga yuk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taruvchi uskunalarga ko‘prik kranlari, avtomobillarga o‘rnatilgan aylanma kranlar, telfYer, o‘zi yurar aravachaga o‘rnatilgan tal va boshqalar kiradi.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Yuk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 xml:space="preserve">tarish, tashish uskuna va mashinalari “Davlat kon tex nazorat”i idoralari tomonidan rasmiylashtirilgach, texnik ko‘rikdan o‘tgandan so‘ng ishlatilishi mumkin. Texnik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rik to‘liq – har uch yilda bir marta va qisman ko‘rik esa - har 12 oyda bir marta o‘tkazilishi shart hisoblanadi.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proofErr w:type="gramStart"/>
      <w:r w:rsidRPr="003D2B43">
        <w:rPr>
          <w:rFonts w:ascii="Times New Roman" w:hAnsi="Times New Roman" w:cs="Times New Roman"/>
          <w:sz w:val="28"/>
          <w:szCs w:val="28"/>
          <w:lang w:val="en-US"/>
        </w:rPr>
        <w:lastRenderedPageBreak/>
        <w:t>To‘</w:t>
      </w:r>
      <w:proofErr w:type="gramEnd"/>
      <w:r w:rsidRPr="003D2B43">
        <w:rPr>
          <w:rFonts w:ascii="Times New Roman" w:hAnsi="Times New Roman" w:cs="Times New Roman"/>
          <w:sz w:val="28"/>
          <w:szCs w:val="28"/>
          <w:lang w:val="en-US"/>
        </w:rPr>
        <w:t>liq texnik ko‘rikda - yuk ko‘tarish mashinalari yaxshilab qarab chiqiladi, statik va dinamik sinovlardan o‘tkaziladi.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Qisman texnik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rikda esa - statik va dinamik sinov o‘tkazilmaydi.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rik paytida barcha mexanizm va elektr asboblari, xavfsizlik asboblari, tormoz qurilmalari, boshqarish jihozlari, signal bYeruvchi va yorituvchi asboblar ishlab turgan holatda tekshirib chiqiladi.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Statik sinov mashinaning yuk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 xml:space="preserve">tarish qobiliyatidan 25% ko‘p yuk ortilgan holatda o‘tkaziladi. Bunda, Yerdan 20-30 sm yuqoriga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tarilib, 10 minut davomida ushlab turiladi va shundan so‘ng qoldiq deformatsiyalar sinchiklab tekshiriladi.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Dinamik sinov mashinaning yuk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tarish qobiliyatidan 10 foiz ko‘p yuk bilan bir necha marta ko‘tarib tushirib sinaladi.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Mashinalarning bevosita yuk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 xml:space="preserve">taruvchi moslamalari (stropalar, trosslar, zanjirlar, qisqichlar, ilgaklar) foydalanishga tushirilishidan oldin va har galgi sozlashdan so‘ng, sinovdan o‘tkazilishi shart. Sinov me’yordagi yuk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tarish qobiliyatidan 25% ko‘p ortilgan holda bajariladi.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proofErr w:type="gramStart"/>
      <w:r w:rsidRPr="003D2B43">
        <w:rPr>
          <w:rFonts w:ascii="Times New Roman" w:hAnsi="Times New Roman" w:cs="Times New Roman"/>
          <w:sz w:val="28"/>
          <w:szCs w:val="28"/>
          <w:lang w:val="en-US"/>
        </w:rPr>
        <w:t>Po‘</w:t>
      </w:r>
      <w:proofErr w:type="gramEnd"/>
      <w:r w:rsidRPr="003D2B43">
        <w:rPr>
          <w:rFonts w:ascii="Times New Roman" w:hAnsi="Times New Roman" w:cs="Times New Roman"/>
          <w:sz w:val="28"/>
          <w:szCs w:val="28"/>
          <w:lang w:val="en-US"/>
        </w:rPr>
        <w:t>lat arqonlar o‘ramning har qadamidagi uzilgan simlar soniga va zanglash sababli diametrining kamayganligiga qarab, me’yoriga solishtirib, ishga yaroqliligi yoki yaroqsiz ekanligi aniqlanadi.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proofErr w:type="gramStart"/>
      <w:r w:rsidRPr="003D2B43">
        <w:rPr>
          <w:rFonts w:ascii="Times New Roman" w:hAnsi="Times New Roman" w:cs="Times New Roman"/>
          <w:sz w:val="28"/>
          <w:szCs w:val="28"/>
          <w:lang w:val="en-US"/>
        </w:rPr>
        <w:t>Po‘</w:t>
      </w:r>
      <w:proofErr w:type="gramEnd"/>
      <w:r w:rsidRPr="003D2B43">
        <w:rPr>
          <w:rFonts w:ascii="Times New Roman" w:hAnsi="Times New Roman" w:cs="Times New Roman"/>
          <w:sz w:val="28"/>
          <w:szCs w:val="28"/>
          <w:lang w:val="en-US"/>
        </w:rPr>
        <w:t>lat arqon sim yoki zanjirlarni, oddiy sinalmagan simlar bilan ulab uzaytirib, ishlab chiqarishga qo‘llash taqiqlanadi.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Yuk tuproq </w:t>
      </w:r>
      <w:proofErr w:type="gramStart"/>
      <w:r w:rsidRPr="003D2B43">
        <w:rPr>
          <w:rFonts w:ascii="Times New Roman" w:hAnsi="Times New Roman" w:cs="Times New Roman"/>
          <w:sz w:val="28"/>
          <w:szCs w:val="28"/>
          <w:lang w:val="en-US"/>
        </w:rPr>
        <w:t>shag‘</w:t>
      </w:r>
      <w:proofErr w:type="gramEnd"/>
      <w:r w:rsidRPr="003D2B43">
        <w:rPr>
          <w:rFonts w:ascii="Times New Roman" w:hAnsi="Times New Roman" w:cs="Times New Roman"/>
          <w:sz w:val="28"/>
          <w:szCs w:val="28"/>
          <w:lang w:val="en-US"/>
        </w:rPr>
        <w:t>al ostida bo‘lsa yoki ustida boshqa narsalar bo‘lsa, uni ko‘tarish mumkin emas va yukni ko‘tarilgan holda qoldirib (tanaffus yoki ish tugagach) ketish qat’iyyan man qilinadi.</w:t>
      </w:r>
      <w:bookmarkStart w:id="0" w:name="_Toc535475123"/>
      <w:bookmarkStart w:id="1" w:name="_Toc535487966"/>
      <w:bookmarkStart w:id="2" w:name="_Toc507555"/>
      <w:bookmarkStart w:id="3" w:name="_Toc188624747"/>
      <w:bookmarkEnd w:id="0"/>
      <w:bookmarkEnd w:id="1"/>
      <w:bookmarkEnd w:id="2"/>
      <w:bookmarkEnd w:id="3"/>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Korxonalardagi transport vositalarining xavfsizligi.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Zamonaviy ishlab chiqarish korxonalari juda murakkab va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p tarmoqli tashkilot bo‘lib, qaramog‘ida katta maydonlar mavjud. Tabiiyki bunday maydonlarda xom ashyo, tayyor mahsulot va yordamchi matYeriallarni bir Yerdan ikkinchi Yerga tashish uchun xilma-xil transport vositalari ishlatiladi.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lastRenderedPageBreak/>
        <w:t>Masalan, ayrim korxonalarda xom ashyoni poezdlarda yoki avtopoezdlarda, traktor va pritseplarda tashib keltirilsa, ularning omborlardan avtomashina, avtokara, elektrokaralar yordamida tashiladi.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Tayyor mahsulot, esa yana shu transport vositalari yordamida tayyor mahsulot omborlariga va u Yerdan konteynYer va vagonlarga ortilib savdo bazalariga yuboriladi.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Korxonalarda </w:t>
      </w:r>
      <w:proofErr w:type="gramStart"/>
      <w:r w:rsidRPr="003D2B43">
        <w:rPr>
          <w:rFonts w:ascii="Times New Roman" w:hAnsi="Times New Roman" w:cs="Times New Roman"/>
          <w:sz w:val="28"/>
          <w:szCs w:val="28"/>
          <w:lang w:val="en-US"/>
        </w:rPr>
        <w:t>qo‘</w:t>
      </w:r>
      <w:proofErr w:type="gramEnd"/>
      <w:r w:rsidRPr="003D2B43">
        <w:rPr>
          <w:rFonts w:ascii="Times New Roman" w:hAnsi="Times New Roman" w:cs="Times New Roman"/>
          <w:sz w:val="28"/>
          <w:szCs w:val="28"/>
          <w:lang w:val="en-US"/>
        </w:rPr>
        <w:t>llanadigan barcha avtomashina va avtopoezdlar “Avtomobil transporti korxonalari uchun xavfsizlik qoidalari” talablariga to‘liq javob bYerishi kerak. Avtomobillarning yuk ortilgan holda korxonalar hududiga yurish tezligi 10 km/soat dan oshmasligi kYerak.</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Ularning yurish </w:t>
      </w:r>
      <w:proofErr w:type="gramStart"/>
      <w:r w:rsidRPr="003D2B43">
        <w:rPr>
          <w:rFonts w:ascii="Times New Roman" w:hAnsi="Times New Roman" w:cs="Times New Roman"/>
          <w:sz w:val="28"/>
          <w:szCs w:val="28"/>
          <w:lang w:val="en-US"/>
        </w:rPr>
        <w:t>yo‘</w:t>
      </w:r>
      <w:proofErr w:type="gramEnd"/>
      <w:r w:rsidRPr="003D2B43">
        <w:rPr>
          <w:rFonts w:ascii="Times New Roman" w:hAnsi="Times New Roman" w:cs="Times New Roman"/>
          <w:sz w:val="28"/>
          <w:szCs w:val="28"/>
          <w:lang w:val="en-US"/>
        </w:rPr>
        <w:t>nalishi piyodalar yo‘li kesishmasligi va bu yo‘llar umumiy yo‘l harakati belgilari bilan boshqarib borilishi kerak.</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Bu qoidalar bilan barcha transport haydovchilari ogohlantirilishi va tanishtirib chiqilgan </w:t>
      </w:r>
      <w:proofErr w:type="gramStart"/>
      <w:r w:rsidRPr="003D2B43">
        <w:rPr>
          <w:rFonts w:ascii="Times New Roman" w:hAnsi="Times New Roman" w:cs="Times New Roman"/>
          <w:sz w:val="28"/>
          <w:szCs w:val="28"/>
          <w:lang w:val="en-US"/>
        </w:rPr>
        <w:t>bo‘</w:t>
      </w:r>
      <w:proofErr w:type="gramEnd"/>
      <w:r w:rsidRPr="003D2B43">
        <w:rPr>
          <w:rFonts w:ascii="Times New Roman" w:hAnsi="Times New Roman" w:cs="Times New Roman"/>
          <w:sz w:val="28"/>
          <w:szCs w:val="28"/>
          <w:lang w:val="en-US"/>
        </w:rPr>
        <w:t>lishi kerak.</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Avtomobil transporti vositalarining harakati paytida, hatto eng past tezlikda ketayotganda xam zinapoyalariga va kuzovlariga odamlarning chiqib olishiga </w:t>
      </w:r>
      <w:proofErr w:type="gramStart"/>
      <w:r w:rsidRPr="003D2B43">
        <w:rPr>
          <w:rFonts w:ascii="Times New Roman" w:hAnsi="Times New Roman" w:cs="Times New Roman"/>
          <w:sz w:val="28"/>
          <w:szCs w:val="28"/>
          <w:lang w:val="en-US"/>
        </w:rPr>
        <w:t>yo‘</w:t>
      </w:r>
      <w:proofErr w:type="gramEnd"/>
      <w:r w:rsidRPr="003D2B43">
        <w:rPr>
          <w:rFonts w:ascii="Times New Roman" w:hAnsi="Times New Roman" w:cs="Times New Roman"/>
          <w:sz w:val="28"/>
          <w:szCs w:val="28"/>
          <w:lang w:val="en-US"/>
        </w:rPr>
        <w:t xml:space="preserve">l qo‘ymaslik kerak. Ishlab chiqarish korxonalari hududida ichki yonish dvigatelli transport vositalari albatta (iskragasitellar) uchqun </w:t>
      </w:r>
      <w:proofErr w:type="gramStart"/>
      <w:r w:rsidRPr="003D2B43">
        <w:rPr>
          <w:rFonts w:ascii="Times New Roman" w:hAnsi="Times New Roman" w:cs="Times New Roman"/>
          <w:sz w:val="28"/>
          <w:szCs w:val="28"/>
          <w:lang w:val="en-US"/>
        </w:rPr>
        <w:t>o‘</w:t>
      </w:r>
      <w:proofErr w:type="gramEnd"/>
      <w:r w:rsidRPr="003D2B43">
        <w:rPr>
          <w:rFonts w:ascii="Times New Roman" w:hAnsi="Times New Roman" w:cs="Times New Roman"/>
          <w:sz w:val="28"/>
          <w:szCs w:val="28"/>
          <w:lang w:val="en-US"/>
        </w:rPr>
        <w:t xml:space="preserve">chirgichlar bilan ta’minlangan holda yurishlari kerak. Ishlab chiqarish korxonalarida transport vositalari, ma’lum aniq marshrut </w:t>
      </w:r>
      <w:proofErr w:type="gramStart"/>
      <w:r w:rsidRPr="003D2B43">
        <w:rPr>
          <w:rFonts w:ascii="Times New Roman" w:hAnsi="Times New Roman" w:cs="Times New Roman"/>
          <w:sz w:val="28"/>
          <w:szCs w:val="28"/>
          <w:lang w:val="en-US"/>
        </w:rPr>
        <w:t>bo‘</w:t>
      </w:r>
      <w:proofErr w:type="gramEnd"/>
      <w:r w:rsidRPr="003D2B43">
        <w:rPr>
          <w:rFonts w:ascii="Times New Roman" w:hAnsi="Times New Roman" w:cs="Times New Roman"/>
          <w:sz w:val="28"/>
          <w:szCs w:val="28"/>
          <w:lang w:val="en-US"/>
        </w:rPr>
        <w:t>ylab yurishlari va bu marshrutlar odamlar gavjum bo‘lgan yo‘laklar ustidan o‘tmasligi kerak.</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Belanchak, aravacha, ilgak va zanjirlar hamda insonga jarohat etkazishi mumkin </w:t>
      </w:r>
      <w:proofErr w:type="gramStart"/>
      <w:r w:rsidRPr="003D2B43">
        <w:rPr>
          <w:rFonts w:ascii="Times New Roman" w:hAnsi="Times New Roman" w:cs="Times New Roman"/>
          <w:sz w:val="28"/>
          <w:szCs w:val="28"/>
          <w:lang w:val="en-US"/>
        </w:rPr>
        <w:t>bo‘</w:t>
      </w:r>
      <w:proofErr w:type="gramEnd"/>
      <w:r w:rsidRPr="003D2B43">
        <w:rPr>
          <w:rFonts w:ascii="Times New Roman" w:hAnsi="Times New Roman" w:cs="Times New Roman"/>
          <w:sz w:val="28"/>
          <w:szCs w:val="28"/>
          <w:lang w:val="en-US"/>
        </w:rPr>
        <w:t>lgan barcha buyumlar tanadan tushib ketmasligini ta’minlovchi moslamalar bilan ta’minlanishi kerak.</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Undan tashqari, konveyYerlarning xavfli mintaqalari, odamlar yuradigan </w:t>
      </w:r>
      <w:proofErr w:type="gramStart"/>
      <w:r w:rsidRPr="003D2B43">
        <w:rPr>
          <w:rFonts w:ascii="Times New Roman" w:hAnsi="Times New Roman" w:cs="Times New Roman"/>
          <w:sz w:val="28"/>
          <w:szCs w:val="28"/>
          <w:lang w:val="en-US"/>
        </w:rPr>
        <w:t>yo‘</w:t>
      </w:r>
      <w:proofErr w:type="gramEnd"/>
      <w:r w:rsidRPr="003D2B43">
        <w:rPr>
          <w:rFonts w:ascii="Times New Roman" w:hAnsi="Times New Roman" w:cs="Times New Roman"/>
          <w:sz w:val="28"/>
          <w:szCs w:val="28"/>
          <w:lang w:val="en-US"/>
        </w:rPr>
        <w:t>laklar bilan kesishgan joylarida himoya to‘siqlari bilan ta’minlanishi shart hisoblanadi.</w:t>
      </w:r>
    </w:p>
    <w:p w:rsidR="003D2B43" w:rsidRPr="003D2B43" w:rsidRDefault="003D2B43" w:rsidP="003D2B43">
      <w:pPr>
        <w:spacing w:after="0" w:line="360" w:lineRule="auto"/>
        <w:ind w:firstLine="426"/>
        <w:jc w:val="both"/>
        <w:rPr>
          <w:rFonts w:ascii="Times New Roman" w:hAnsi="Times New Roman" w:cs="Times New Roman"/>
          <w:sz w:val="28"/>
          <w:szCs w:val="28"/>
          <w:lang w:val="en-US"/>
        </w:rPr>
      </w:pPr>
      <w:r w:rsidRPr="003D2B43">
        <w:rPr>
          <w:rFonts w:ascii="Times New Roman" w:hAnsi="Times New Roman" w:cs="Times New Roman"/>
          <w:sz w:val="28"/>
          <w:szCs w:val="28"/>
          <w:lang w:val="en-US"/>
        </w:rPr>
        <w:t xml:space="preserve">Yuqorida </w:t>
      </w:r>
      <w:proofErr w:type="gramStart"/>
      <w:r w:rsidRPr="003D2B43">
        <w:rPr>
          <w:rFonts w:ascii="Times New Roman" w:hAnsi="Times New Roman" w:cs="Times New Roman"/>
          <w:sz w:val="28"/>
          <w:szCs w:val="28"/>
          <w:lang w:val="en-US"/>
        </w:rPr>
        <w:t>ko‘</w:t>
      </w:r>
      <w:proofErr w:type="gramEnd"/>
      <w:r w:rsidRPr="003D2B43">
        <w:rPr>
          <w:rFonts w:ascii="Times New Roman" w:hAnsi="Times New Roman" w:cs="Times New Roman"/>
          <w:sz w:val="28"/>
          <w:szCs w:val="28"/>
          <w:lang w:val="en-US"/>
        </w:rPr>
        <w:t>rsatilgan tartib qoidalarga so‘zsiz rioya qilgan taqdirdagina, ishlab chiqarish korxonalarini transport vositalarining xavfsiz ishlashini ta’minlashga keraklicha zamin yaratish mumkin bo‘ladi.</w:t>
      </w:r>
    </w:p>
    <w:p w:rsidR="003D2B43" w:rsidRPr="003D2B43" w:rsidRDefault="003D2B43" w:rsidP="003D2B43">
      <w:pPr>
        <w:pStyle w:val="1"/>
        <w:tabs>
          <w:tab w:val="left" w:pos="1435"/>
        </w:tabs>
        <w:spacing w:line="360" w:lineRule="auto"/>
        <w:ind w:left="0"/>
        <w:rPr>
          <w:sz w:val="28"/>
          <w:szCs w:val="28"/>
        </w:rPr>
      </w:pPr>
      <w:r>
        <w:rPr>
          <w:sz w:val="28"/>
          <w:szCs w:val="28"/>
        </w:rPr>
        <w:lastRenderedPageBreak/>
        <w:t xml:space="preserve">          </w:t>
      </w:r>
      <w:r w:rsidRPr="003D2B43">
        <w:rPr>
          <w:sz w:val="28"/>
          <w:szCs w:val="28"/>
        </w:rPr>
        <w:t>Maxsus avtomatlardan tashkil topgan avtomat liniyalar.</w:t>
      </w:r>
    </w:p>
    <w:p w:rsidR="003D2B43" w:rsidRPr="003D2B43" w:rsidRDefault="003D2B43" w:rsidP="003D2B43">
      <w:pPr>
        <w:pStyle w:val="a9"/>
        <w:spacing w:line="360" w:lineRule="auto"/>
        <w:ind w:left="0"/>
        <w:rPr>
          <w:sz w:val="28"/>
          <w:szCs w:val="28"/>
        </w:rPr>
      </w:pPr>
      <w:r w:rsidRPr="003D2B43">
        <w:rPr>
          <w:sz w:val="28"/>
          <w:szCs w:val="28"/>
        </w:rPr>
        <w:t>Bunday avtomat liniyalar juda yuqori unumdorlikka ega bo‘ladi. Ular uchun texnologik jarayon xam maxsus ishlab chiqariladi. Shu sababli ular yalpi ishlab chiqarishda (masalan; podshipniklar ishlab chiqarishda) ishlatiladi.</w:t>
      </w:r>
    </w:p>
    <w:p w:rsidR="003D2B43" w:rsidRPr="003D2B43" w:rsidRDefault="003D2B43" w:rsidP="003D2B43">
      <w:pPr>
        <w:pStyle w:val="a9"/>
        <w:spacing w:line="360" w:lineRule="auto"/>
        <w:ind w:left="0"/>
        <w:rPr>
          <w:sz w:val="28"/>
          <w:szCs w:val="28"/>
        </w:rPr>
      </w:pPr>
      <w:r w:rsidRPr="003D2B43">
        <w:rPr>
          <w:sz w:val="28"/>
          <w:szCs w:val="28"/>
        </w:rPr>
        <w:t>Maxsus dastgohlardan tashkil topgan avtomat liniyalar bilan kompleks avtomatlashtiriladi, jumladan mexanik ishlov berishdan tashqari, yig‘ish, nazorat qilish, moylash va boshqa operatsiyalar ham avtomatlashtiriladi. Bunday liniyalar murakkab avtomat tsex va zavodlar qurish uchun asos bo‘la oladi.</w:t>
      </w:r>
      <w:r w:rsidRPr="003D2B43">
        <w:rPr>
          <w:spacing w:val="56"/>
          <w:sz w:val="28"/>
          <w:szCs w:val="28"/>
        </w:rPr>
        <w:t xml:space="preserve"> </w:t>
      </w:r>
      <w:r w:rsidRPr="003D2B43">
        <w:rPr>
          <w:sz w:val="28"/>
          <w:szCs w:val="28"/>
        </w:rPr>
        <w:t>Xozirda ba’za bir maxsulotlarini ishlab chiqarishni avtomatlashtirishda maxsus rotorli dastgoxlardan tashkil topgan, rotorli avtomat liniyalar ishlab turibdi.</w:t>
      </w:r>
    </w:p>
    <w:p w:rsidR="003D2B43" w:rsidRPr="003D2B43" w:rsidRDefault="003D2B43" w:rsidP="003D2B43">
      <w:pPr>
        <w:pStyle w:val="a9"/>
        <w:spacing w:line="360" w:lineRule="auto"/>
        <w:ind w:left="0"/>
        <w:rPr>
          <w:sz w:val="28"/>
          <w:szCs w:val="28"/>
        </w:rPr>
      </w:pPr>
      <w:r w:rsidRPr="003D2B43">
        <w:rPr>
          <w:sz w:val="28"/>
          <w:szCs w:val="28"/>
        </w:rPr>
        <w:t>Raqamli dastur bilan boshqariladigan dastgohlar qo‘llanishi, avtomatlashtirishda yangi bosqichni boshlanishiga sabab bo‘ladi. Bunday dastgoxlar asosida tuzilgan avtomatlashtirilgan ishlab chiqarish modullari ishlab chiqarishni to‘liq avtomatlashtirishga erishishdan tashqari EXM bilan avtomatlashtirilgan boshqaruvni ham qo‘llanishiga imkoniyat yaratadi.</w:t>
      </w:r>
    </w:p>
    <w:p w:rsidR="003D2B43" w:rsidRPr="003D2B43" w:rsidRDefault="003D2B43" w:rsidP="003D2B43">
      <w:pPr>
        <w:pStyle w:val="a9"/>
        <w:spacing w:line="360" w:lineRule="auto"/>
        <w:ind w:left="0"/>
        <w:rPr>
          <w:sz w:val="28"/>
          <w:szCs w:val="28"/>
        </w:rPr>
      </w:pPr>
      <w:r w:rsidRPr="003D2B43">
        <w:rPr>
          <w:sz w:val="28"/>
          <w:szCs w:val="28"/>
        </w:rPr>
        <w:t>Raqamli dastur bilan boshqariladigan dastgohlarni yuqori moslanuvchanligi donalab va seriyalab ishlab chiqarishni avtomatlashtirishni asosiy dastgohi bo‘lib qoldi. Bundan tashqari ishlab</w:t>
      </w:r>
      <w:r w:rsidRPr="003D2B43">
        <w:rPr>
          <w:spacing w:val="-20"/>
          <w:sz w:val="28"/>
          <w:szCs w:val="28"/>
        </w:rPr>
        <w:t xml:space="preserve"> </w:t>
      </w:r>
      <w:r w:rsidRPr="003D2B43">
        <w:rPr>
          <w:sz w:val="28"/>
          <w:szCs w:val="28"/>
        </w:rPr>
        <w:t>chiqarish</w:t>
      </w:r>
      <w:r w:rsidRPr="003D2B43">
        <w:rPr>
          <w:spacing w:val="-20"/>
          <w:sz w:val="28"/>
          <w:szCs w:val="28"/>
        </w:rPr>
        <w:t xml:space="preserve"> </w:t>
      </w:r>
      <w:r w:rsidRPr="003D2B43">
        <w:rPr>
          <w:sz w:val="28"/>
          <w:szCs w:val="28"/>
        </w:rPr>
        <w:t>ob’ekti</w:t>
      </w:r>
      <w:r w:rsidRPr="003D2B43">
        <w:rPr>
          <w:spacing w:val="-20"/>
          <w:sz w:val="28"/>
          <w:szCs w:val="28"/>
        </w:rPr>
        <w:t xml:space="preserve"> </w:t>
      </w:r>
      <w:r w:rsidRPr="003D2B43">
        <w:rPr>
          <w:sz w:val="28"/>
          <w:szCs w:val="28"/>
        </w:rPr>
        <w:t>o‘zgarib</w:t>
      </w:r>
      <w:r w:rsidRPr="003D2B43">
        <w:rPr>
          <w:spacing w:val="-20"/>
          <w:sz w:val="28"/>
          <w:szCs w:val="28"/>
        </w:rPr>
        <w:t xml:space="preserve"> </w:t>
      </w:r>
      <w:r w:rsidRPr="003D2B43">
        <w:rPr>
          <w:sz w:val="28"/>
          <w:szCs w:val="28"/>
        </w:rPr>
        <w:t>turishi</w:t>
      </w:r>
      <w:r w:rsidRPr="003D2B43">
        <w:rPr>
          <w:spacing w:val="-19"/>
          <w:sz w:val="28"/>
          <w:szCs w:val="28"/>
        </w:rPr>
        <w:t xml:space="preserve"> </w:t>
      </w:r>
      <w:r w:rsidRPr="003D2B43">
        <w:rPr>
          <w:sz w:val="28"/>
          <w:szCs w:val="28"/>
        </w:rPr>
        <w:t>mumkin</w:t>
      </w:r>
      <w:r w:rsidRPr="003D2B43">
        <w:rPr>
          <w:spacing w:val="-17"/>
          <w:sz w:val="28"/>
          <w:szCs w:val="28"/>
        </w:rPr>
        <w:t xml:space="preserve"> </w:t>
      </w:r>
      <w:r w:rsidRPr="003D2B43">
        <w:rPr>
          <w:sz w:val="28"/>
          <w:szCs w:val="28"/>
        </w:rPr>
        <w:t>bo‘lgan</w:t>
      </w:r>
      <w:r w:rsidRPr="003D2B43">
        <w:rPr>
          <w:spacing w:val="-19"/>
          <w:sz w:val="28"/>
          <w:szCs w:val="28"/>
        </w:rPr>
        <w:t xml:space="preserve"> </w:t>
      </w:r>
      <w:r w:rsidRPr="003D2B43">
        <w:rPr>
          <w:sz w:val="28"/>
          <w:szCs w:val="28"/>
        </w:rPr>
        <w:t>ko‘plab</w:t>
      </w:r>
      <w:r w:rsidRPr="003D2B43">
        <w:rPr>
          <w:spacing w:val="-20"/>
          <w:sz w:val="28"/>
          <w:szCs w:val="28"/>
        </w:rPr>
        <w:t xml:space="preserve"> </w:t>
      </w:r>
      <w:r w:rsidRPr="003D2B43">
        <w:rPr>
          <w:sz w:val="28"/>
          <w:szCs w:val="28"/>
        </w:rPr>
        <w:t>ishlab chiqarishda ham qo‘llanishi</w:t>
      </w:r>
      <w:r w:rsidRPr="003D2B43">
        <w:rPr>
          <w:spacing w:val="-5"/>
          <w:sz w:val="28"/>
          <w:szCs w:val="28"/>
        </w:rPr>
        <w:t xml:space="preserve"> </w:t>
      </w:r>
      <w:r w:rsidRPr="003D2B43">
        <w:rPr>
          <w:sz w:val="28"/>
          <w:szCs w:val="28"/>
        </w:rPr>
        <w:t>mumkin.</w:t>
      </w:r>
    </w:p>
    <w:p w:rsidR="003D2B43" w:rsidRPr="003D2B43" w:rsidRDefault="003D2B43" w:rsidP="003D2B43">
      <w:pPr>
        <w:pStyle w:val="a9"/>
        <w:spacing w:line="360" w:lineRule="auto"/>
        <w:ind w:left="0"/>
        <w:rPr>
          <w:sz w:val="28"/>
          <w:szCs w:val="28"/>
        </w:rPr>
      </w:pPr>
      <w:r w:rsidRPr="003D2B43">
        <w:rPr>
          <w:sz w:val="28"/>
          <w:szCs w:val="28"/>
        </w:rPr>
        <w:t>Turli sеriyalardagi ishlab chiqarishni avtomatlashtirish bo`yicha tajribalar shuni ko`rsatadiki, bu muammolarni yеchishning bir qancha yo`li mavjud. Tехnologik jarayonlarni avtomatlashtirish</w:t>
      </w:r>
      <w:r w:rsidRPr="003D2B43">
        <w:rPr>
          <w:spacing w:val="51"/>
          <w:sz w:val="28"/>
          <w:szCs w:val="28"/>
        </w:rPr>
        <w:t xml:space="preserve"> </w:t>
      </w:r>
      <w:r w:rsidRPr="003D2B43">
        <w:rPr>
          <w:sz w:val="28"/>
          <w:szCs w:val="28"/>
        </w:rPr>
        <w:t>bo`yicha tехnik yеchimlari har хil bo`lsa ham ularning maqsadi bitta - ishlov bеrishdagi mеhnat unumdorligini oshirishdir. Istalgan tехnologik jarayonni bajarishda davr davomiyligi quyidagicha topiladi:</w:t>
      </w:r>
    </w:p>
    <w:p w:rsidR="003D2B43" w:rsidRPr="003D2B43" w:rsidRDefault="003D2B43" w:rsidP="003D2B43">
      <w:pPr>
        <w:spacing w:after="0" w:line="360" w:lineRule="auto"/>
        <w:jc w:val="both"/>
        <w:rPr>
          <w:rFonts w:ascii="Times New Roman" w:hAnsi="Times New Roman" w:cs="Times New Roman"/>
          <w:i/>
          <w:sz w:val="28"/>
          <w:szCs w:val="28"/>
          <w:lang w:val="az"/>
        </w:rPr>
      </w:pPr>
      <w:r w:rsidRPr="003D2B43">
        <w:rPr>
          <w:rFonts w:ascii="Times New Roman" w:hAnsi="Times New Roman" w:cs="Times New Roman"/>
          <w:i/>
          <w:sz w:val="28"/>
          <w:szCs w:val="28"/>
          <w:lang w:val="az"/>
        </w:rPr>
        <w:t>T = tp + tх,</w:t>
      </w:r>
    </w:p>
    <w:p w:rsidR="003D2B43" w:rsidRPr="003D2B43" w:rsidRDefault="003D2B43" w:rsidP="003D2B43">
      <w:pPr>
        <w:pStyle w:val="a9"/>
        <w:spacing w:line="360" w:lineRule="auto"/>
        <w:ind w:left="0" w:firstLine="0"/>
        <w:rPr>
          <w:sz w:val="28"/>
          <w:szCs w:val="28"/>
        </w:rPr>
      </w:pPr>
      <w:r w:rsidRPr="003D2B43">
        <w:rPr>
          <w:sz w:val="28"/>
          <w:szCs w:val="28"/>
        </w:rPr>
        <w:t>Bu yеrda:</w:t>
      </w:r>
    </w:p>
    <w:p w:rsidR="003D2B43" w:rsidRPr="003D2B43" w:rsidRDefault="003D2B43" w:rsidP="003D2B43">
      <w:pPr>
        <w:pStyle w:val="a9"/>
        <w:spacing w:line="360" w:lineRule="auto"/>
        <w:ind w:left="0"/>
        <w:rPr>
          <w:sz w:val="28"/>
          <w:szCs w:val="28"/>
        </w:rPr>
      </w:pPr>
      <w:r w:rsidRPr="003D2B43">
        <w:rPr>
          <w:i/>
          <w:sz w:val="28"/>
          <w:szCs w:val="28"/>
        </w:rPr>
        <w:t xml:space="preserve">tp </w:t>
      </w:r>
      <w:r w:rsidRPr="003D2B43">
        <w:rPr>
          <w:sz w:val="28"/>
          <w:szCs w:val="28"/>
        </w:rPr>
        <w:t>- dеtallarga ishlov bеrish, ya’ni shakllantirish uchun sarflanadigan vaqt;</w:t>
      </w:r>
    </w:p>
    <w:p w:rsidR="003D2B43" w:rsidRPr="003D2B43" w:rsidRDefault="003D2B43" w:rsidP="003D2B43">
      <w:pPr>
        <w:pStyle w:val="a9"/>
        <w:spacing w:line="360" w:lineRule="auto"/>
        <w:ind w:left="0"/>
        <w:rPr>
          <w:sz w:val="28"/>
          <w:szCs w:val="28"/>
        </w:rPr>
      </w:pPr>
      <w:r w:rsidRPr="003D2B43">
        <w:rPr>
          <w:i/>
          <w:sz w:val="28"/>
          <w:szCs w:val="28"/>
        </w:rPr>
        <w:t xml:space="preserve">tх </w:t>
      </w:r>
      <w:r w:rsidRPr="003D2B43">
        <w:rPr>
          <w:sz w:val="28"/>
          <w:szCs w:val="28"/>
        </w:rPr>
        <w:t xml:space="preserve">- bo`sh (uzatish, kеsuvchi asbob va zagotovkani o`rnatish va yеchish, ish jarayoniga qo`shimcha mехanizmlarni qo`shilishi, asbobning tеzkor yetkazish va </w:t>
      </w:r>
      <w:r w:rsidRPr="003D2B43">
        <w:rPr>
          <w:sz w:val="28"/>
          <w:szCs w:val="28"/>
        </w:rPr>
        <w:lastRenderedPageBreak/>
        <w:t>qaytarish, dеtalni o`lchash va boshqa) harakatlanish uchun kеtadigan - ishlov bеrish vaqtiga mos kеlmaydigan, ya’ni davriy yo`qotish vaqti.</w:t>
      </w:r>
    </w:p>
    <w:p w:rsidR="003D2B43" w:rsidRPr="003D2B43" w:rsidRDefault="003D2B43" w:rsidP="003D2B43">
      <w:pPr>
        <w:pStyle w:val="a9"/>
        <w:spacing w:line="360" w:lineRule="auto"/>
        <w:ind w:left="0"/>
        <w:rPr>
          <w:sz w:val="28"/>
          <w:szCs w:val="28"/>
        </w:rPr>
      </w:pPr>
      <w:r w:rsidRPr="003D2B43">
        <w:rPr>
          <w:b/>
          <w:sz w:val="28"/>
          <w:szCs w:val="28"/>
        </w:rPr>
        <w:t xml:space="preserve">Avtomatlashtirishning uchinchi bosqichi, </w:t>
      </w:r>
      <w:r w:rsidRPr="003D2B43">
        <w:rPr>
          <w:sz w:val="28"/>
          <w:szCs w:val="28"/>
        </w:rPr>
        <w:t>sifatni boshqarish tizimlari, ishlab chiqarishni avtomatik boshqarish tizimlari va EXM larni keng qo‘llangan xolda avtomat bo‘limlar, tsexlar va zavodlar qurish bilan ishlab chiqarish jarayonini kompleks avtomatlashtirish bilan bog‘liq. Kompleks avtomatlashtirishda yuqori texnika bilan ta’minlangan ishlab chiqarish jarayonini siklini iloji boricha qisqartirish va ishlab chiqarishni avtomatlashtirilgan boshqarishni qo‘llash muxim axamiyat kasb etadi.</w:t>
      </w:r>
    </w:p>
    <w:p w:rsidR="003D2B43" w:rsidRPr="003D2B43" w:rsidRDefault="003D2B43" w:rsidP="003D2B43">
      <w:pPr>
        <w:pStyle w:val="a9"/>
        <w:spacing w:line="360" w:lineRule="auto"/>
        <w:ind w:left="0"/>
        <w:rPr>
          <w:sz w:val="28"/>
          <w:szCs w:val="28"/>
        </w:rPr>
      </w:pPr>
      <w:r w:rsidRPr="003D2B43">
        <w:rPr>
          <w:sz w:val="28"/>
          <w:szCs w:val="28"/>
        </w:rPr>
        <w:t>Asosiy ishlab chiqarish jarayoni avtomat liniyalarda bajariladi, liniyalar va tsexlar orasidagi tashish, taxlash qirindilarni yig‘ish va qayta</w:t>
      </w:r>
      <w:r w:rsidRPr="003D2B43">
        <w:rPr>
          <w:spacing w:val="-13"/>
          <w:sz w:val="28"/>
          <w:szCs w:val="28"/>
        </w:rPr>
        <w:t xml:space="preserve"> </w:t>
      </w:r>
      <w:r w:rsidRPr="003D2B43">
        <w:rPr>
          <w:sz w:val="28"/>
          <w:szCs w:val="28"/>
        </w:rPr>
        <w:t>ishlash,</w:t>
      </w:r>
      <w:r w:rsidRPr="003D2B43">
        <w:rPr>
          <w:spacing w:val="-14"/>
          <w:sz w:val="28"/>
          <w:szCs w:val="28"/>
        </w:rPr>
        <w:t xml:space="preserve"> </w:t>
      </w:r>
      <w:r w:rsidRPr="003D2B43">
        <w:rPr>
          <w:sz w:val="28"/>
          <w:szCs w:val="28"/>
        </w:rPr>
        <w:t>sifatni</w:t>
      </w:r>
      <w:r w:rsidRPr="003D2B43">
        <w:rPr>
          <w:spacing w:val="-13"/>
          <w:sz w:val="28"/>
          <w:szCs w:val="28"/>
        </w:rPr>
        <w:t xml:space="preserve"> </w:t>
      </w:r>
      <w:r w:rsidRPr="003D2B43">
        <w:rPr>
          <w:sz w:val="28"/>
          <w:szCs w:val="28"/>
        </w:rPr>
        <w:t>boshqarish,</w:t>
      </w:r>
      <w:r w:rsidRPr="003D2B43">
        <w:rPr>
          <w:spacing w:val="-14"/>
          <w:sz w:val="28"/>
          <w:szCs w:val="28"/>
        </w:rPr>
        <w:t xml:space="preserve"> </w:t>
      </w:r>
      <w:r w:rsidRPr="003D2B43">
        <w:rPr>
          <w:sz w:val="28"/>
          <w:szCs w:val="28"/>
        </w:rPr>
        <w:t>ishlab</w:t>
      </w:r>
      <w:r w:rsidRPr="003D2B43">
        <w:rPr>
          <w:spacing w:val="-12"/>
          <w:sz w:val="28"/>
          <w:szCs w:val="28"/>
        </w:rPr>
        <w:t xml:space="preserve"> </w:t>
      </w:r>
      <w:r w:rsidRPr="003D2B43">
        <w:rPr>
          <w:sz w:val="28"/>
          <w:szCs w:val="28"/>
        </w:rPr>
        <w:t>chiqarishni</w:t>
      </w:r>
      <w:r w:rsidRPr="003D2B43">
        <w:rPr>
          <w:spacing w:val="-12"/>
          <w:sz w:val="28"/>
          <w:szCs w:val="28"/>
        </w:rPr>
        <w:t xml:space="preserve"> </w:t>
      </w:r>
      <w:r w:rsidRPr="003D2B43">
        <w:rPr>
          <w:sz w:val="28"/>
          <w:szCs w:val="28"/>
        </w:rPr>
        <w:t>avtomat</w:t>
      </w:r>
      <w:r w:rsidRPr="003D2B43">
        <w:rPr>
          <w:spacing w:val="-13"/>
          <w:sz w:val="28"/>
          <w:szCs w:val="28"/>
        </w:rPr>
        <w:t xml:space="preserve"> </w:t>
      </w:r>
      <w:r w:rsidRPr="003D2B43">
        <w:rPr>
          <w:sz w:val="28"/>
          <w:szCs w:val="28"/>
        </w:rPr>
        <w:t>boshqarish tizimlari keng</w:t>
      </w:r>
      <w:r w:rsidRPr="003D2B43">
        <w:rPr>
          <w:spacing w:val="-3"/>
          <w:sz w:val="28"/>
          <w:szCs w:val="28"/>
        </w:rPr>
        <w:t xml:space="preserve"> </w:t>
      </w:r>
      <w:r w:rsidRPr="003D2B43">
        <w:rPr>
          <w:sz w:val="28"/>
          <w:szCs w:val="28"/>
        </w:rPr>
        <w:t>qo‘llaniladi.</w:t>
      </w:r>
    </w:p>
    <w:p w:rsidR="003D2B43" w:rsidRPr="003D2B43" w:rsidRDefault="003D2B43" w:rsidP="003D2B43">
      <w:pPr>
        <w:pStyle w:val="a9"/>
        <w:spacing w:line="360" w:lineRule="auto"/>
        <w:ind w:left="0"/>
        <w:rPr>
          <w:sz w:val="28"/>
          <w:szCs w:val="28"/>
        </w:rPr>
      </w:pPr>
      <w:r w:rsidRPr="003D2B43">
        <w:rPr>
          <w:sz w:val="28"/>
          <w:szCs w:val="28"/>
        </w:rPr>
        <w:t>Xozirda kompleks avtomatlashtirishda dastgoxlar bazasida tashkil qilinadigan moslanuvchan ishlab chiqarish modullarida keng qo‘lanilmoqda. Bundagi EXM bilan boshqarish imkoniyati, nafaqat texnologik dastgoxlar balki butun ishlab chiqarishni tashkil qilish va boshqarish EXM.ga yuklatilmoqda.</w:t>
      </w:r>
    </w:p>
    <w:p w:rsidR="003D2B43" w:rsidRPr="003D2B43" w:rsidRDefault="003D2B43" w:rsidP="003D2B43">
      <w:pPr>
        <w:pStyle w:val="a9"/>
        <w:spacing w:line="360" w:lineRule="auto"/>
        <w:ind w:left="0" w:firstLine="426"/>
        <w:rPr>
          <w:sz w:val="28"/>
          <w:szCs w:val="28"/>
        </w:rPr>
      </w:pPr>
      <w:r w:rsidRPr="003D2B43">
        <w:rPr>
          <w:sz w:val="28"/>
          <w:szCs w:val="28"/>
        </w:rPr>
        <w:t>Mexanizasiyalashtirish deb, texnologik jarayonlarni mashina va mexanizmlar yordamida bajarish usuliga aytiladi. Harakatlarning bir qismi mexanizmlar yordamida bajarilsa (zagotovka  pnevmatik  patron yordamida qisiladi, suppart tez keltiriladi va h. k.) - qisman, hammasi mexanizmlar yordamida bajarilsa-kompleks mexanizasiyalashtirilgan hisoblanadi. Kompleks mexanizasiyalashtirishda ishchi (operator) zagotovkalarni o’rnatish, tayyor detalni olish, qurolni oldinga va ketinga surish ishlariga kuch ishlatmaydi, balki stanok yoki agregatnigina boshqaradi.</w:t>
      </w:r>
    </w:p>
    <w:p w:rsidR="003D2B43" w:rsidRPr="003D2B43" w:rsidRDefault="003D2B43" w:rsidP="003D2B43">
      <w:pPr>
        <w:pStyle w:val="a9"/>
        <w:spacing w:line="360" w:lineRule="auto"/>
        <w:ind w:left="0" w:firstLine="426"/>
        <w:rPr>
          <w:sz w:val="28"/>
          <w:szCs w:val="28"/>
        </w:rPr>
      </w:pPr>
      <w:r w:rsidRPr="003D2B43">
        <w:rPr>
          <w:spacing w:val="-10"/>
          <w:sz w:val="28"/>
          <w:szCs w:val="28"/>
        </w:rPr>
        <w:t xml:space="preserve">Ishlab </w:t>
      </w:r>
      <w:r w:rsidRPr="003D2B43">
        <w:rPr>
          <w:spacing w:val="-11"/>
          <w:sz w:val="28"/>
          <w:szCs w:val="28"/>
        </w:rPr>
        <w:t xml:space="preserve">chiqarishni </w:t>
      </w:r>
      <w:r w:rsidRPr="003D2B43">
        <w:rPr>
          <w:spacing w:val="-12"/>
          <w:sz w:val="28"/>
          <w:szCs w:val="28"/>
        </w:rPr>
        <w:t xml:space="preserve">avtomatlashtirish </w:t>
      </w:r>
      <w:r w:rsidRPr="003D2B43">
        <w:rPr>
          <w:sz w:val="28"/>
          <w:szCs w:val="28"/>
        </w:rPr>
        <w:t xml:space="preserve">texnologik jarayonlarni qo’lda boshqarishni avtomatik boshqarish </w:t>
      </w:r>
      <w:r w:rsidRPr="003D2B43">
        <w:rPr>
          <w:spacing w:val="-3"/>
          <w:sz w:val="28"/>
          <w:szCs w:val="28"/>
        </w:rPr>
        <w:t xml:space="preserve">bilan </w:t>
      </w:r>
      <w:r w:rsidRPr="003D2B43">
        <w:rPr>
          <w:spacing w:val="-4"/>
          <w:sz w:val="28"/>
          <w:szCs w:val="28"/>
        </w:rPr>
        <w:t>almashtirishni</w:t>
      </w:r>
      <w:r w:rsidRPr="003D2B43">
        <w:rPr>
          <w:spacing w:val="62"/>
          <w:sz w:val="28"/>
          <w:szCs w:val="28"/>
        </w:rPr>
        <w:t xml:space="preserve"> </w:t>
      </w:r>
      <w:r w:rsidRPr="003D2B43">
        <w:rPr>
          <w:spacing w:val="-3"/>
          <w:sz w:val="28"/>
          <w:szCs w:val="28"/>
        </w:rPr>
        <w:t xml:space="preserve">ko’zda </w:t>
      </w:r>
      <w:r w:rsidRPr="003D2B43">
        <w:rPr>
          <w:spacing w:val="-4"/>
          <w:sz w:val="28"/>
          <w:szCs w:val="28"/>
        </w:rPr>
        <w:t xml:space="preserve">tutadi; </w:t>
      </w:r>
      <w:r w:rsidRPr="003D2B43">
        <w:rPr>
          <w:spacing w:val="-3"/>
          <w:sz w:val="28"/>
          <w:szCs w:val="28"/>
        </w:rPr>
        <w:t xml:space="preserve">bunda </w:t>
      </w:r>
      <w:r w:rsidRPr="003D2B43">
        <w:rPr>
          <w:spacing w:val="-4"/>
          <w:sz w:val="28"/>
          <w:szCs w:val="28"/>
        </w:rPr>
        <w:t xml:space="preserve">boshqarish </w:t>
      </w:r>
      <w:r w:rsidRPr="003D2B43">
        <w:rPr>
          <w:spacing w:val="-5"/>
          <w:sz w:val="28"/>
          <w:szCs w:val="28"/>
        </w:rPr>
        <w:t xml:space="preserve">operatorsiz, </w:t>
      </w:r>
      <w:r w:rsidRPr="003D2B43">
        <w:rPr>
          <w:spacing w:val="-4"/>
          <w:sz w:val="28"/>
          <w:szCs w:val="28"/>
        </w:rPr>
        <w:t xml:space="preserve">faqat uning </w:t>
      </w:r>
      <w:r w:rsidRPr="003D2B43">
        <w:rPr>
          <w:sz w:val="28"/>
          <w:szCs w:val="28"/>
        </w:rPr>
        <w:t xml:space="preserve">nazorati ostida bajariladi. Ishlab chiqarishni avtomatlashtirshi ham qisman yoki </w:t>
      </w:r>
      <w:r w:rsidRPr="003D2B43">
        <w:rPr>
          <w:spacing w:val="-3"/>
          <w:sz w:val="28"/>
          <w:szCs w:val="28"/>
        </w:rPr>
        <w:t xml:space="preserve">kompleks bo’lishimumkin; </w:t>
      </w:r>
      <w:r w:rsidRPr="003D2B43">
        <w:rPr>
          <w:spacing w:val="-4"/>
          <w:sz w:val="28"/>
          <w:szCs w:val="28"/>
        </w:rPr>
        <w:t xml:space="preserve">qisman </w:t>
      </w:r>
      <w:r w:rsidRPr="003D2B43">
        <w:rPr>
          <w:spacing w:val="-5"/>
          <w:sz w:val="28"/>
          <w:szCs w:val="28"/>
        </w:rPr>
        <w:t xml:space="preserve">avtomatlashtirishda texnologik </w:t>
      </w:r>
      <w:r w:rsidRPr="003D2B43">
        <w:rPr>
          <w:spacing w:val="-4"/>
          <w:sz w:val="28"/>
          <w:szCs w:val="28"/>
        </w:rPr>
        <w:t>jarayonning faqat</w:t>
      </w:r>
      <w:r w:rsidRPr="003D2B43">
        <w:rPr>
          <w:spacing w:val="62"/>
          <w:sz w:val="28"/>
          <w:szCs w:val="28"/>
        </w:rPr>
        <w:t xml:space="preserve"> </w:t>
      </w:r>
      <w:r w:rsidRPr="003D2B43">
        <w:rPr>
          <w:spacing w:val="-3"/>
          <w:sz w:val="28"/>
          <w:szCs w:val="28"/>
        </w:rPr>
        <w:t xml:space="preserve">ayrim </w:t>
      </w:r>
      <w:r w:rsidRPr="003D2B43">
        <w:rPr>
          <w:spacing w:val="-4"/>
          <w:sz w:val="28"/>
          <w:szCs w:val="28"/>
        </w:rPr>
        <w:t xml:space="preserve">bo’laklarigina </w:t>
      </w:r>
      <w:r w:rsidRPr="003D2B43">
        <w:rPr>
          <w:spacing w:val="-7"/>
          <w:sz w:val="28"/>
          <w:szCs w:val="28"/>
        </w:rPr>
        <w:t xml:space="preserve">avtomatik uskunalarda bajariladi. </w:t>
      </w:r>
      <w:r w:rsidRPr="003D2B43">
        <w:rPr>
          <w:spacing w:val="-4"/>
          <w:sz w:val="28"/>
          <w:szCs w:val="28"/>
        </w:rPr>
        <w:t xml:space="preserve">Ishlab chiqarishni </w:t>
      </w:r>
      <w:r w:rsidRPr="003D2B43">
        <w:rPr>
          <w:spacing w:val="-3"/>
          <w:sz w:val="28"/>
          <w:szCs w:val="28"/>
        </w:rPr>
        <w:t xml:space="preserve">kompleks </w:t>
      </w:r>
      <w:r w:rsidRPr="003D2B43">
        <w:rPr>
          <w:spacing w:val="-4"/>
          <w:sz w:val="28"/>
          <w:szCs w:val="28"/>
        </w:rPr>
        <w:t xml:space="preserve">avtomatlashtirishda esa </w:t>
      </w:r>
      <w:r w:rsidRPr="003D2B43">
        <w:rPr>
          <w:spacing w:val="-5"/>
          <w:sz w:val="28"/>
          <w:szCs w:val="28"/>
        </w:rPr>
        <w:t xml:space="preserve">texnologik </w:t>
      </w:r>
      <w:r w:rsidRPr="003D2B43">
        <w:rPr>
          <w:spacing w:val="-4"/>
          <w:sz w:val="28"/>
          <w:szCs w:val="28"/>
        </w:rPr>
        <w:t xml:space="preserve">jarayonning </w:t>
      </w:r>
      <w:r w:rsidRPr="003D2B43">
        <w:rPr>
          <w:spacing w:val="-5"/>
          <w:sz w:val="28"/>
          <w:szCs w:val="28"/>
        </w:rPr>
        <w:t xml:space="preserve">barcha qismi bir butun boshqarish tizimiga </w:t>
      </w:r>
      <w:r w:rsidRPr="003D2B43">
        <w:rPr>
          <w:spacing w:val="-3"/>
          <w:sz w:val="28"/>
          <w:szCs w:val="28"/>
        </w:rPr>
        <w:t xml:space="preserve">bog’langan avtomatik stanok </w:t>
      </w:r>
      <w:r w:rsidRPr="003D2B43">
        <w:rPr>
          <w:spacing w:val="-3"/>
          <w:sz w:val="28"/>
          <w:szCs w:val="28"/>
        </w:rPr>
        <w:lastRenderedPageBreak/>
        <w:t xml:space="preserve">yoki </w:t>
      </w:r>
      <w:r w:rsidRPr="003D2B43">
        <w:rPr>
          <w:sz w:val="28"/>
          <w:szCs w:val="28"/>
        </w:rPr>
        <w:t xml:space="preserve">agregatlarda bajariladi. Boshqarishning o’zi ham dasturli qurilmalar </w:t>
      </w:r>
      <w:r w:rsidRPr="003D2B43">
        <w:rPr>
          <w:spacing w:val="-3"/>
          <w:sz w:val="28"/>
          <w:szCs w:val="28"/>
        </w:rPr>
        <w:t xml:space="preserve">yoki </w:t>
      </w:r>
      <w:r w:rsidRPr="003D2B43">
        <w:rPr>
          <w:spacing w:val="-4"/>
          <w:sz w:val="28"/>
          <w:szCs w:val="28"/>
        </w:rPr>
        <w:t>elektron- hisoblash mashinalari</w:t>
      </w:r>
      <w:r w:rsidRPr="003D2B43">
        <w:rPr>
          <w:spacing w:val="62"/>
          <w:sz w:val="28"/>
          <w:szCs w:val="28"/>
        </w:rPr>
        <w:t xml:space="preserve"> </w:t>
      </w:r>
      <w:r w:rsidRPr="003D2B43">
        <w:rPr>
          <w:spacing w:val="-4"/>
          <w:sz w:val="28"/>
          <w:szCs w:val="28"/>
        </w:rPr>
        <w:t xml:space="preserve">yordamida </w:t>
      </w:r>
      <w:r w:rsidRPr="003D2B43">
        <w:rPr>
          <w:spacing w:val="-3"/>
          <w:sz w:val="28"/>
          <w:szCs w:val="28"/>
        </w:rPr>
        <w:t xml:space="preserve">amalga </w:t>
      </w:r>
      <w:r w:rsidRPr="003D2B43">
        <w:rPr>
          <w:spacing w:val="-4"/>
          <w:sz w:val="28"/>
          <w:szCs w:val="28"/>
        </w:rPr>
        <w:t xml:space="preserve">oshiriladi. Texnologik </w:t>
      </w:r>
      <w:r w:rsidRPr="003D2B43">
        <w:rPr>
          <w:sz w:val="28"/>
          <w:szCs w:val="28"/>
        </w:rPr>
        <w:t xml:space="preserve">jarayonlarni kompleks avtomatlashtirish </w:t>
      </w:r>
      <w:r w:rsidRPr="003D2B43">
        <w:rPr>
          <w:spacing w:val="-4"/>
          <w:sz w:val="28"/>
          <w:szCs w:val="28"/>
        </w:rPr>
        <w:t xml:space="preserve">shunday </w:t>
      </w:r>
      <w:r w:rsidRPr="003D2B43">
        <w:rPr>
          <w:spacing w:val="-3"/>
          <w:sz w:val="28"/>
          <w:szCs w:val="28"/>
        </w:rPr>
        <w:t xml:space="preserve">potok </w:t>
      </w:r>
      <w:r w:rsidRPr="003D2B43">
        <w:rPr>
          <w:spacing w:val="-4"/>
          <w:sz w:val="28"/>
          <w:szCs w:val="28"/>
        </w:rPr>
        <w:t xml:space="preserve">liniyalar, </w:t>
      </w:r>
      <w:r w:rsidRPr="003D2B43">
        <w:rPr>
          <w:spacing w:val="-3"/>
          <w:sz w:val="28"/>
          <w:szCs w:val="28"/>
        </w:rPr>
        <w:t xml:space="preserve">sex </w:t>
      </w:r>
      <w:r w:rsidRPr="003D2B43">
        <w:rPr>
          <w:sz w:val="28"/>
          <w:szCs w:val="28"/>
        </w:rPr>
        <w:t xml:space="preserve">va </w:t>
      </w:r>
      <w:r w:rsidRPr="003D2B43">
        <w:rPr>
          <w:spacing w:val="-5"/>
          <w:sz w:val="28"/>
          <w:szCs w:val="28"/>
        </w:rPr>
        <w:t xml:space="preserve">zavodlarni </w:t>
      </w:r>
      <w:r w:rsidRPr="003D2B43">
        <w:rPr>
          <w:spacing w:val="-4"/>
          <w:sz w:val="28"/>
          <w:szCs w:val="28"/>
        </w:rPr>
        <w:t xml:space="preserve">tashkil etish imkonini </w:t>
      </w:r>
      <w:r w:rsidRPr="003D2B43">
        <w:rPr>
          <w:sz w:val="28"/>
          <w:szCs w:val="28"/>
        </w:rPr>
        <w:t>beradi.</w:t>
      </w:r>
    </w:p>
    <w:p w:rsidR="003D2B43" w:rsidRPr="003D2B43" w:rsidRDefault="003D2B43" w:rsidP="003D2B43">
      <w:pPr>
        <w:pStyle w:val="a9"/>
        <w:spacing w:line="360" w:lineRule="auto"/>
        <w:ind w:left="0" w:firstLine="426"/>
        <w:rPr>
          <w:sz w:val="28"/>
          <w:szCs w:val="28"/>
        </w:rPr>
      </w:pPr>
      <w:r w:rsidRPr="003D2B43">
        <w:rPr>
          <w:sz w:val="28"/>
          <w:szCs w:val="28"/>
        </w:rPr>
        <w:t xml:space="preserve">Ishlab chiqarishni kompleks mexanizasiyalashtirish va avtomatlashtirishning faqat ishlab chiqarish-texnikaviygina emas, balki ijtimoiy ahamiyati ham bor. Jamiyatimizda u mehnatkashlarning zarur manfaatlariga mos tushadi va uning xarakterini yengillashtiradi hamda tubdan o’zgartiradi, ish kuni davomiyligini qisqartirish hamda aqliy va jismoniy mehnat orasidagi farqni yo’qotish uchun sharoit yaratadi. </w:t>
      </w:r>
      <w:r w:rsidRPr="003D2B43">
        <w:rPr>
          <w:spacing w:val="-5"/>
          <w:sz w:val="28"/>
          <w:szCs w:val="28"/>
        </w:rPr>
        <w:t xml:space="preserve">Kompleks mexanizasiyalashtirish </w:t>
      </w:r>
      <w:r w:rsidRPr="003D2B43">
        <w:rPr>
          <w:spacing w:val="-3"/>
          <w:sz w:val="28"/>
          <w:szCs w:val="28"/>
        </w:rPr>
        <w:t xml:space="preserve">va </w:t>
      </w:r>
      <w:r w:rsidRPr="003D2B43">
        <w:rPr>
          <w:spacing w:val="-6"/>
          <w:sz w:val="28"/>
          <w:szCs w:val="28"/>
        </w:rPr>
        <w:t xml:space="preserve">avtomatlashtirish mamlakatimiz </w:t>
      </w:r>
      <w:r w:rsidRPr="003D2B43">
        <w:rPr>
          <w:spacing w:val="-5"/>
          <w:sz w:val="28"/>
          <w:szCs w:val="28"/>
        </w:rPr>
        <w:t xml:space="preserve">texnika taraqqiyotining </w:t>
      </w:r>
      <w:r w:rsidRPr="003D2B43">
        <w:rPr>
          <w:spacing w:val="-3"/>
          <w:sz w:val="28"/>
          <w:szCs w:val="28"/>
        </w:rPr>
        <w:t xml:space="preserve">bosh </w:t>
      </w:r>
      <w:r w:rsidRPr="003D2B43">
        <w:rPr>
          <w:spacing w:val="-5"/>
          <w:sz w:val="28"/>
          <w:szCs w:val="28"/>
        </w:rPr>
        <w:t xml:space="preserve">yo’nalishidir. </w:t>
      </w:r>
      <w:r w:rsidRPr="003D2B43">
        <w:rPr>
          <w:spacing w:val="-3"/>
          <w:sz w:val="28"/>
          <w:szCs w:val="28"/>
        </w:rPr>
        <w:t xml:space="preserve">Korxonalar </w:t>
      </w:r>
      <w:r w:rsidRPr="003D2B43">
        <w:rPr>
          <w:sz w:val="28"/>
          <w:szCs w:val="28"/>
        </w:rPr>
        <w:t xml:space="preserve">yil </w:t>
      </w:r>
      <w:r w:rsidRPr="003D2B43">
        <w:rPr>
          <w:spacing w:val="-3"/>
          <w:sz w:val="28"/>
          <w:szCs w:val="28"/>
        </w:rPr>
        <w:t xml:space="preserve">sayin avtomatik </w:t>
      </w:r>
      <w:r w:rsidRPr="003D2B43">
        <w:rPr>
          <w:sz w:val="28"/>
          <w:szCs w:val="28"/>
        </w:rPr>
        <w:t>uskunalarni ko’proq</w:t>
      </w:r>
      <w:r w:rsidRPr="003D2B43">
        <w:rPr>
          <w:spacing w:val="-3"/>
          <w:sz w:val="28"/>
          <w:szCs w:val="28"/>
        </w:rPr>
        <w:t xml:space="preserve"> </w:t>
      </w:r>
      <w:r w:rsidRPr="003D2B43">
        <w:rPr>
          <w:sz w:val="28"/>
          <w:szCs w:val="28"/>
        </w:rPr>
        <w:t>olmoqda.</w:t>
      </w:r>
    </w:p>
    <w:p w:rsidR="003D2B43" w:rsidRPr="003D2B43" w:rsidRDefault="003D2B43" w:rsidP="003D2B43">
      <w:pPr>
        <w:pStyle w:val="a9"/>
        <w:spacing w:line="360" w:lineRule="auto"/>
        <w:ind w:left="0" w:firstLine="426"/>
        <w:rPr>
          <w:sz w:val="28"/>
          <w:szCs w:val="28"/>
        </w:rPr>
      </w:pPr>
      <w:r w:rsidRPr="003D2B43">
        <w:rPr>
          <w:spacing w:val="-3"/>
          <w:sz w:val="28"/>
          <w:szCs w:val="28"/>
        </w:rPr>
        <w:t xml:space="preserve">Vaqt </w:t>
      </w:r>
      <w:r w:rsidRPr="003D2B43">
        <w:rPr>
          <w:spacing w:val="-4"/>
          <w:sz w:val="28"/>
          <w:szCs w:val="28"/>
        </w:rPr>
        <w:t xml:space="preserve">o’tishi </w:t>
      </w:r>
      <w:r w:rsidRPr="003D2B43">
        <w:rPr>
          <w:spacing w:val="-3"/>
          <w:sz w:val="28"/>
          <w:szCs w:val="28"/>
        </w:rPr>
        <w:t xml:space="preserve">bilan </w:t>
      </w:r>
      <w:r w:rsidRPr="003D2B43">
        <w:rPr>
          <w:spacing w:val="-4"/>
          <w:sz w:val="28"/>
          <w:szCs w:val="28"/>
        </w:rPr>
        <w:t xml:space="preserve">avtomatlashtirish mashinasozlikning </w:t>
      </w:r>
      <w:r w:rsidRPr="003D2B43">
        <w:rPr>
          <w:spacing w:val="-3"/>
          <w:sz w:val="28"/>
          <w:szCs w:val="28"/>
        </w:rPr>
        <w:t xml:space="preserve">ham </w:t>
      </w:r>
      <w:r w:rsidRPr="003D2B43">
        <w:rPr>
          <w:spacing w:val="-4"/>
          <w:sz w:val="28"/>
          <w:szCs w:val="28"/>
        </w:rPr>
        <w:t xml:space="preserve">aosiy, </w:t>
      </w:r>
      <w:r w:rsidRPr="003D2B43">
        <w:rPr>
          <w:spacing w:val="-3"/>
          <w:sz w:val="28"/>
          <w:szCs w:val="28"/>
        </w:rPr>
        <w:t xml:space="preserve">ham </w:t>
      </w:r>
      <w:r w:rsidRPr="003D2B43">
        <w:rPr>
          <w:spacing w:val="-4"/>
          <w:sz w:val="28"/>
          <w:szCs w:val="28"/>
        </w:rPr>
        <w:t>yordamchi</w:t>
      </w:r>
      <w:r w:rsidRPr="003D2B43">
        <w:rPr>
          <w:spacing w:val="62"/>
          <w:sz w:val="28"/>
          <w:szCs w:val="28"/>
        </w:rPr>
        <w:t xml:space="preserve"> </w:t>
      </w:r>
      <w:r w:rsidRPr="003D2B43">
        <w:rPr>
          <w:spacing w:val="-4"/>
          <w:sz w:val="28"/>
          <w:szCs w:val="28"/>
        </w:rPr>
        <w:t>jarayonlarini</w:t>
      </w:r>
      <w:r w:rsidRPr="003D2B43">
        <w:rPr>
          <w:spacing w:val="62"/>
          <w:sz w:val="28"/>
          <w:szCs w:val="28"/>
        </w:rPr>
        <w:t xml:space="preserve"> </w:t>
      </w:r>
      <w:r w:rsidRPr="003D2B43">
        <w:rPr>
          <w:spacing w:val="-3"/>
          <w:sz w:val="28"/>
          <w:szCs w:val="28"/>
        </w:rPr>
        <w:t xml:space="preserve">hamda </w:t>
      </w:r>
      <w:r w:rsidRPr="003D2B43">
        <w:rPr>
          <w:spacing w:val="-4"/>
          <w:sz w:val="28"/>
          <w:szCs w:val="28"/>
        </w:rPr>
        <w:t>ishlab</w:t>
      </w:r>
      <w:r w:rsidRPr="003D2B43">
        <w:rPr>
          <w:spacing w:val="62"/>
          <w:sz w:val="28"/>
          <w:szCs w:val="28"/>
        </w:rPr>
        <w:t xml:space="preserve"> </w:t>
      </w:r>
      <w:r w:rsidRPr="003D2B43">
        <w:rPr>
          <w:spacing w:val="-3"/>
          <w:sz w:val="28"/>
          <w:szCs w:val="28"/>
        </w:rPr>
        <w:t xml:space="preserve">chiqarishni tashkil </w:t>
      </w:r>
      <w:r w:rsidRPr="003D2B43">
        <w:rPr>
          <w:sz w:val="28"/>
          <w:szCs w:val="28"/>
        </w:rPr>
        <w:t xml:space="preserve">etish va </w:t>
      </w:r>
      <w:r w:rsidRPr="003D2B43">
        <w:rPr>
          <w:spacing w:val="-3"/>
          <w:sz w:val="28"/>
          <w:szCs w:val="28"/>
        </w:rPr>
        <w:t xml:space="preserve">boshqarishni </w:t>
      </w:r>
      <w:r w:rsidRPr="003D2B43">
        <w:rPr>
          <w:sz w:val="28"/>
          <w:szCs w:val="28"/>
        </w:rPr>
        <w:t>keng ko’lamda qamrab</w:t>
      </w:r>
      <w:r w:rsidRPr="003D2B43">
        <w:rPr>
          <w:spacing w:val="-2"/>
          <w:sz w:val="28"/>
          <w:szCs w:val="28"/>
        </w:rPr>
        <w:t xml:space="preserve"> </w:t>
      </w:r>
      <w:r w:rsidRPr="003D2B43">
        <w:rPr>
          <w:sz w:val="28"/>
          <w:szCs w:val="28"/>
        </w:rPr>
        <w:t>oladi.</w:t>
      </w:r>
    </w:p>
    <w:p w:rsidR="003D2B43" w:rsidRPr="003D2B43" w:rsidRDefault="003D2B43" w:rsidP="003D2B43">
      <w:pPr>
        <w:pStyle w:val="a9"/>
        <w:spacing w:line="360" w:lineRule="auto"/>
        <w:ind w:left="0" w:firstLine="426"/>
        <w:rPr>
          <w:sz w:val="28"/>
          <w:szCs w:val="28"/>
        </w:rPr>
      </w:pPr>
      <w:r w:rsidRPr="003D2B43">
        <w:rPr>
          <w:sz w:val="28"/>
          <w:szCs w:val="28"/>
        </w:rPr>
        <w:t>Mexanizasiyalashtirishning texnikaviy vositalariga zagotovkalar, detallar va turli materiallarni sex ichida hamda sexlararo tashish uchun mo’ljallangan yuk ko’tarish vositalari (kran, telfer) arava, konveyer, rolgang, skliz va boshqalar kiradi.</w:t>
      </w:r>
    </w:p>
    <w:p w:rsidR="003D2B43" w:rsidRPr="003D2B43" w:rsidRDefault="003D2B43" w:rsidP="003D2B43">
      <w:pPr>
        <w:pStyle w:val="a9"/>
        <w:spacing w:line="360" w:lineRule="auto"/>
        <w:ind w:left="0" w:firstLine="426"/>
        <w:rPr>
          <w:sz w:val="28"/>
          <w:szCs w:val="28"/>
        </w:rPr>
      </w:pPr>
      <w:r w:rsidRPr="003D2B43">
        <w:rPr>
          <w:spacing w:val="-4"/>
          <w:sz w:val="28"/>
          <w:szCs w:val="28"/>
        </w:rPr>
        <w:t xml:space="preserve">Zavodning </w:t>
      </w:r>
      <w:r w:rsidRPr="003D2B43">
        <w:rPr>
          <w:spacing w:val="-5"/>
          <w:sz w:val="28"/>
          <w:szCs w:val="28"/>
        </w:rPr>
        <w:t xml:space="preserve">mexanika </w:t>
      </w:r>
      <w:r w:rsidRPr="003D2B43">
        <w:rPr>
          <w:sz w:val="28"/>
          <w:szCs w:val="28"/>
        </w:rPr>
        <w:t xml:space="preserve">sexlarida ko’prikli krandan </w:t>
      </w:r>
      <w:r w:rsidRPr="003D2B43">
        <w:rPr>
          <w:spacing w:val="-3"/>
          <w:sz w:val="28"/>
          <w:szCs w:val="28"/>
        </w:rPr>
        <w:t xml:space="preserve">foydalaniladi. </w:t>
      </w:r>
      <w:r w:rsidRPr="003D2B43">
        <w:rPr>
          <w:sz w:val="28"/>
          <w:szCs w:val="28"/>
        </w:rPr>
        <w:t xml:space="preserve">Bu </w:t>
      </w:r>
      <w:r w:rsidRPr="003D2B43">
        <w:rPr>
          <w:spacing w:val="-3"/>
          <w:sz w:val="28"/>
          <w:szCs w:val="28"/>
        </w:rPr>
        <w:t xml:space="preserve">kran sex </w:t>
      </w:r>
      <w:r w:rsidRPr="003D2B43">
        <w:rPr>
          <w:spacing w:val="-4"/>
          <w:sz w:val="28"/>
          <w:szCs w:val="28"/>
        </w:rPr>
        <w:t xml:space="preserve">oraliqi  ustidagi  </w:t>
      </w:r>
      <w:r w:rsidRPr="003D2B43">
        <w:rPr>
          <w:sz w:val="28"/>
          <w:szCs w:val="28"/>
        </w:rPr>
        <w:t xml:space="preserve">relslar bo’ylab harakatlanuvchi ko’prik </w:t>
      </w:r>
      <w:r w:rsidRPr="003D2B43">
        <w:rPr>
          <w:spacing w:val="-3"/>
          <w:sz w:val="28"/>
          <w:szCs w:val="28"/>
        </w:rPr>
        <w:t xml:space="preserve">ko’rinishidagi metall konstruksiyadan </w:t>
      </w:r>
      <w:r w:rsidRPr="003D2B43">
        <w:rPr>
          <w:sz w:val="28"/>
          <w:szCs w:val="28"/>
        </w:rPr>
        <w:t xml:space="preserve">iborat. Ko’prik bo’ylab ko’taruvchi qurilmali karetka harakatlanadi. Yuk ko’taruvchi qurilmaning ilgagiga troslar yordamida og’ir detallar yoki ularni stanoklarga o’rnatish va surish uchun mo’ljallangan moslamalar ilinadi. </w:t>
      </w:r>
      <w:r w:rsidRPr="003D2B43">
        <w:rPr>
          <w:spacing w:val="-2"/>
          <w:sz w:val="28"/>
          <w:szCs w:val="28"/>
        </w:rPr>
        <w:t xml:space="preserve">Kranni </w:t>
      </w:r>
      <w:r w:rsidRPr="003D2B43">
        <w:rPr>
          <w:sz w:val="28"/>
          <w:szCs w:val="28"/>
        </w:rPr>
        <w:t>kabina ichidagi kranchi</w:t>
      </w:r>
      <w:r w:rsidRPr="003D2B43">
        <w:rPr>
          <w:spacing w:val="-4"/>
          <w:sz w:val="28"/>
          <w:szCs w:val="28"/>
        </w:rPr>
        <w:t xml:space="preserve"> </w:t>
      </w:r>
      <w:r w:rsidRPr="003D2B43">
        <w:rPr>
          <w:sz w:val="28"/>
          <w:szCs w:val="28"/>
        </w:rPr>
        <w:t>boshqaradi.</w:t>
      </w:r>
    </w:p>
    <w:p w:rsidR="003D2B43" w:rsidRPr="003D2B43" w:rsidRDefault="003D2B43" w:rsidP="003D2B43">
      <w:pPr>
        <w:pStyle w:val="a9"/>
        <w:spacing w:line="360" w:lineRule="auto"/>
        <w:ind w:left="0" w:firstLine="426"/>
        <w:rPr>
          <w:sz w:val="28"/>
          <w:szCs w:val="28"/>
        </w:rPr>
      </w:pPr>
      <w:r w:rsidRPr="003D2B43">
        <w:rPr>
          <w:sz w:val="28"/>
          <w:szCs w:val="28"/>
        </w:rPr>
        <w:t>Stanoklarning kranni kutib, bekor turysh vaqtini qisqartirish uchun ba’zi stanoklar ustiga kran-balkalar yoki surilma ko’tarish qurilmali- telferli monorelslar o’rnatiladi.</w:t>
      </w:r>
    </w:p>
    <w:p w:rsidR="003D2B43" w:rsidRPr="003D2B43" w:rsidRDefault="003D2B43" w:rsidP="003D2B43">
      <w:pPr>
        <w:pStyle w:val="a9"/>
        <w:spacing w:line="360" w:lineRule="auto"/>
        <w:ind w:left="0" w:firstLine="426"/>
        <w:rPr>
          <w:sz w:val="28"/>
          <w:szCs w:val="28"/>
        </w:rPr>
      </w:pPr>
      <w:r w:rsidRPr="003D2B43">
        <w:rPr>
          <w:sz w:val="28"/>
          <w:szCs w:val="28"/>
        </w:rPr>
        <w:t xml:space="preserve">Zavod ichida harakat lanadigan transportni, detallar va uzellarni omborga joylashni mexanizasiyalashtirish hamda avtomatlashtirishni yanada </w:t>
      </w:r>
      <w:r w:rsidRPr="003D2B43">
        <w:rPr>
          <w:sz w:val="28"/>
          <w:szCs w:val="28"/>
        </w:rPr>
        <w:lastRenderedPageBreak/>
        <w:t>rivojlantirmasdan turib avtomat potok liniyalar, sexlar va zavodlar yaratish va ularning bir maromda ishlashiga erishish mumkin emas. Yuklarning manzilini avtomatik o’zgartiradigan, yig’gichlari va mexanizasiyalashtirilgan omborlari bo’lgan, turli vazifalarni bajaradigan avtomatik transport qurilmalari (yuk tushirgichyuk ortkichlar, liftlar, yakka relsli yo’llar, konveyerlar, transportyorlar)ning rivojlanishi katta ahamiyatga ega. Bu vositalardan foydalanish samaradorligi ortishi uchun sanoat robotlari va manipulyatorlari qo’llanilishi</w:t>
      </w:r>
      <w:r w:rsidRPr="003D2B43">
        <w:rPr>
          <w:spacing w:val="-4"/>
          <w:sz w:val="28"/>
          <w:szCs w:val="28"/>
        </w:rPr>
        <w:t xml:space="preserve"> </w:t>
      </w:r>
      <w:r w:rsidRPr="003D2B43">
        <w:rPr>
          <w:sz w:val="28"/>
          <w:szCs w:val="28"/>
        </w:rPr>
        <w:t>lozim.</w:t>
      </w:r>
    </w:p>
    <w:p w:rsidR="003D2B43" w:rsidRPr="003D2B43" w:rsidRDefault="003D2B43" w:rsidP="003D2B43">
      <w:pPr>
        <w:pStyle w:val="a9"/>
        <w:spacing w:line="360" w:lineRule="auto"/>
        <w:ind w:left="0" w:firstLine="426"/>
        <w:rPr>
          <w:sz w:val="28"/>
          <w:szCs w:val="28"/>
        </w:rPr>
      </w:pPr>
      <w:r w:rsidRPr="003D2B43">
        <w:rPr>
          <w:sz w:val="28"/>
          <w:szCs w:val="28"/>
        </w:rPr>
        <w:t>Mexanizasiyalashtirish va avto matlashtirish tog’kon sanoatida yangi konlarni ishga tayyorlash va ishga tushirish muddatlarini qisqartirish, xom ashyo qazib olish uchun sarflanadigan ekspluatasion xarajatlarni beradi. Xarajatlarning kamayishi yuqorn. unumlitog’ mashinalaridan, mexanizasiyalashtirilgan kavlovchikom lekslardan, avtomatlashtirilgan ko’tarishtashish qurilmalaridan yordamchi jihozlardan foydalanish hisobiga ta’minlanadi. Ishlab chiqarish ni avtomatlashtirish tadbirlari mamlakatimizda Tehnik resurslari muammosini ijobiy hal etishga imkoniyat</w:t>
      </w:r>
      <w:r w:rsidRPr="003D2B43">
        <w:rPr>
          <w:spacing w:val="-1"/>
          <w:sz w:val="28"/>
          <w:szCs w:val="28"/>
        </w:rPr>
        <w:t xml:space="preserve"> </w:t>
      </w:r>
      <w:r w:rsidRPr="003D2B43">
        <w:rPr>
          <w:sz w:val="28"/>
          <w:szCs w:val="28"/>
        </w:rPr>
        <w:t>yaratadi.</w:t>
      </w:r>
    </w:p>
    <w:p w:rsidR="003D2B43" w:rsidRPr="003D2B43" w:rsidRDefault="003D2B43" w:rsidP="003D2B43">
      <w:pPr>
        <w:pStyle w:val="a9"/>
        <w:spacing w:line="360" w:lineRule="auto"/>
        <w:ind w:left="0"/>
        <w:rPr>
          <w:sz w:val="28"/>
          <w:szCs w:val="28"/>
        </w:rPr>
      </w:pPr>
      <w:r w:rsidRPr="003D2B43">
        <w:rPr>
          <w:sz w:val="28"/>
          <w:szCs w:val="28"/>
        </w:rPr>
        <w:t>Ishlab chiqarishning avtomatlashtirishni asosiy shartlaridan biri, oldindan aytib o‘tilganday, mahsulotning tayyorlash seriyasini oshirish, ya’ni avtomatlashtirish darajasi qancha oshirilsa, sarflanadigan</w:t>
      </w:r>
      <w:r w:rsidRPr="003D2B43">
        <w:rPr>
          <w:spacing w:val="-17"/>
          <w:sz w:val="28"/>
          <w:szCs w:val="28"/>
        </w:rPr>
        <w:t xml:space="preserve"> </w:t>
      </w:r>
      <w:r w:rsidRPr="003D2B43">
        <w:rPr>
          <w:sz w:val="28"/>
          <w:szCs w:val="28"/>
        </w:rPr>
        <w:t>xarajatlar</w:t>
      </w:r>
      <w:r w:rsidRPr="003D2B43">
        <w:rPr>
          <w:spacing w:val="-18"/>
          <w:sz w:val="28"/>
          <w:szCs w:val="28"/>
        </w:rPr>
        <w:t xml:space="preserve"> </w:t>
      </w:r>
      <w:r w:rsidRPr="003D2B43">
        <w:rPr>
          <w:sz w:val="28"/>
          <w:szCs w:val="28"/>
        </w:rPr>
        <w:t>shuncha</w:t>
      </w:r>
      <w:r w:rsidRPr="003D2B43">
        <w:rPr>
          <w:spacing w:val="-18"/>
          <w:sz w:val="28"/>
          <w:szCs w:val="28"/>
        </w:rPr>
        <w:t xml:space="preserve"> </w:t>
      </w:r>
      <w:r w:rsidRPr="003D2B43">
        <w:rPr>
          <w:sz w:val="28"/>
          <w:szCs w:val="28"/>
        </w:rPr>
        <w:t>ortib</w:t>
      </w:r>
      <w:r w:rsidRPr="003D2B43">
        <w:rPr>
          <w:spacing w:val="-17"/>
          <w:sz w:val="28"/>
          <w:szCs w:val="28"/>
        </w:rPr>
        <w:t xml:space="preserve"> </w:t>
      </w:r>
      <w:r w:rsidRPr="003D2B43">
        <w:rPr>
          <w:sz w:val="28"/>
          <w:szCs w:val="28"/>
        </w:rPr>
        <w:t>boradi,</w:t>
      </w:r>
      <w:r w:rsidRPr="003D2B43">
        <w:rPr>
          <w:spacing w:val="-18"/>
          <w:sz w:val="28"/>
          <w:szCs w:val="28"/>
        </w:rPr>
        <w:t xml:space="preserve"> </w:t>
      </w:r>
      <w:r w:rsidRPr="003D2B43">
        <w:rPr>
          <w:sz w:val="28"/>
          <w:szCs w:val="28"/>
        </w:rPr>
        <w:t>lekin</w:t>
      </w:r>
      <w:r w:rsidRPr="003D2B43">
        <w:rPr>
          <w:spacing w:val="-17"/>
          <w:sz w:val="28"/>
          <w:szCs w:val="28"/>
        </w:rPr>
        <w:t xml:space="preserve"> </w:t>
      </w:r>
      <w:r w:rsidRPr="003D2B43">
        <w:rPr>
          <w:sz w:val="28"/>
          <w:szCs w:val="28"/>
        </w:rPr>
        <w:t>bu</w:t>
      </w:r>
      <w:r w:rsidRPr="003D2B43">
        <w:rPr>
          <w:spacing w:val="-17"/>
          <w:sz w:val="28"/>
          <w:szCs w:val="28"/>
        </w:rPr>
        <w:t xml:space="preserve"> </w:t>
      </w:r>
      <w:r w:rsidRPr="003D2B43">
        <w:rPr>
          <w:sz w:val="28"/>
          <w:szCs w:val="28"/>
        </w:rPr>
        <w:t>sarflarni</w:t>
      </w:r>
      <w:r w:rsidRPr="003D2B43">
        <w:rPr>
          <w:spacing w:val="-17"/>
          <w:sz w:val="28"/>
          <w:szCs w:val="28"/>
        </w:rPr>
        <w:t xml:space="preserve"> </w:t>
      </w:r>
      <w:r w:rsidRPr="003D2B43">
        <w:rPr>
          <w:sz w:val="28"/>
          <w:szCs w:val="28"/>
        </w:rPr>
        <w:t>qoplash uchun mumkin qadar tayyorlanadigan mahsulotlarning sonini oshirish maqsadga loyiqdir. Bu ko‘p seriyalab va massalab ishlab chiqarishda, bitta mahsulotni ishlab chiqarish uchun o‘zgarmas avtomatlashtirish sistemasidan foydalanilganda qulay</w:t>
      </w:r>
      <w:r w:rsidRPr="003D2B43">
        <w:rPr>
          <w:spacing w:val="-4"/>
          <w:sz w:val="28"/>
          <w:szCs w:val="28"/>
        </w:rPr>
        <w:t xml:space="preserve"> </w:t>
      </w:r>
      <w:r w:rsidRPr="003D2B43">
        <w:rPr>
          <w:sz w:val="28"/>
          <w:szCs w:val="28"/>
        </w:rPr>
        <w:t>bo‘ladi.</w:t>
      </w:r>
    </w:p>
    <w:p w:rsidR="003D2B43" w:rsidRPr="003D2B43" w:rsidRDefault="003D2B43" w:rsidP="003D2B43">
      <w:pPr>
        <w:pStyle w:val="a9"/>
        <w:spacing w:line="360" w:lineRule="auto"/>
        <w:ind w:left="0"/>
        <w:rPr>
          <w:sz w:val="28"/>
          <w:szCs w:val="28"/>
        </w:rPr>
      </w:pPr>
      <w:r w:rsidRPr="003D2B43">
        <w:rPr>
          <w:sz w:val="28"/>
          <w:szCs w:val="28"/>
        </w:rPr>
        <w:t>Bu mazmunda, seriyalab ishlab chiqarishni avtomalashtirish iqtisodiy tomondan qulay kelmaydi, yakkalab (individual) va mayda seriyalab ishlab chiqarishda, umuman, mumkin emas, chunki rivojlangan</w:t>
      </w:r>
      <w:r w:rsidRPr="003D2B43">
        <w:rPr>
          <w:spacing w:val="-23"/>
          <w:sz w:val="28"/>
          <w:szCs w:val="28"/>
        </w:rPr>
        <w:t xml:space="preserve"> </w:t>
      </w:r>
      <w:r w:rsidRPr="003D2B43">
        <w:rPr>
          <w:sz w:val="28"/>
          <w:szCs w:val="28"/>
        </w:rPr>
        <w:t>hamma</w:t>
      </w:r>
      <w:r w:rsidRPr="003D2B43">
        <w:rPr>
          <w:spacing w:val="-23"/>
          <w:sz w:val="28"/>
          <w:szCs w:val="28"/>
        </w:rPr>
        <w:t xml:space="preserve"> </w:t>
      </w:r>
      <w:r w:rsidRPr="003D2B43">
        <w:rPr>
          <w:sz w:val="28"/>
          <w:szCs w:val="28"/>
        </w:rPr>
        <w:t>davlatlarda</w:t>
      </w:r>
      <w:r w:rsidRPr="003D2B43">
        <w:rPr>
          <w:spacing w:val="-20"/>
          <w:sz w:val="28"/>
          <w:szCs w:val="28"/>
        </w:rPr>
        <w:t xml:space="preserve"> </w:t>
      </w:r>
      <w:r w:rsidRPr="003D2B43">
        <w:rPr>
          <w:sz w:val="28"/>
          <w:szCs w:val="28"/>
        </w:rPr>
        <w:t>ishlab</w:t>
      </w:r>
      <w:r w:rsidRPr="003D2B43">
        <w:rPr>
          <w:spacing w:val="-22"/>
          <w:sz w:val="28"/>
          <w:szCs w:val="28"/>
        </w:rPr>
        <w:t xml:space="preserve"> </w:t>
      </w:r>
      <w:r w:rsidRPr="003D2B43">
        <w:rPr>
          <w:sz w:val="28"/>
          <w:szCs w:val="28"/>
        </w:rPr>
        <w:t>chiqarishning</w:t>
      </w:r>
      <w:r w:rsidRPr="003D2B43">
        <w:rPr>
          <w:spacing w:val="-23"/>
          <w:sz w:val="28"/>
          <w:szCs w:val="28"/>
        </w:rPr>
        <w:t xml:space="preserve"> </w:t>
      </w:r>
      <w:r w:rsidRPr="003D2B43">
        <w:rPr>
          <w:sz w:val="28"/>
          <w:szCs w:val="28"/>
        </w:rPr>
        <w:t>70-80%</w:t>
      </w:r>
      <w:r w:rsidRPr="003D2B43">
        <w:rPr>
          <w:spacing w:val="-22"/>
          <w:sz w:val="28"/>
          <w:szCs w:val="28"/>
        </w:rPr>
        <w:t xml:space="preserve"> </w:t>
      </w:r>
      <w:r w:rsidRPr="003D2B43">
        <w:rPr>
          <w:sz w:val="28"/>
          <w:szCs w:val="28"/>
        </w:rPr>
        <w:t>dan</w:t>
      </w:r>
      <w:r w:rsidRPr="003D2B43">
        <w:rPr>
          <w:spacing w:val="-22"/>
          <w:sz w:val="28"/>
          <w:szCs w:val="28"/>
        </w:rPr>
        <w:t xml:space="preserve"> </w:t>
      </w:r>
      <w:r w:rsidRPr="003D2B43">
        <w:rPr>
          <w:sz w:val="28"/>
          <w:szCs w:val="28"/>
        </w:rPr>
        <w:t>ortig‘i seriyalab va mayda seriyalab ishlab chiqarish xarakteriga</w:t>
      </w:r>
      <w:r w:rsidRPr="003D2B43">
        <w:rPr>
          <w:spacing w:val="-6"/>
          <w:sz w:val="28"/>
          <w:szCs w:val="28"/>
        </w:rPr>
        <w:t xml:space="preserve"> </w:t>
      </w:r>
      <w:r w:rsidRPr="003D2B43">
        <w:rPr>
          <w:sz w:val="28"/>
          <w:szCs w:val="28"/>
        </w:rPr>
        <w:t>ega.</w:t>
      </w:r>
    </w:p>
    <w:p w:rsidR="003D2B43" w:rsidRPr="003D2B43" w:rsidRDefault="003D2B43" w:rsidP="003D2B43">
      <w:pPr>
        <w:pStyle w:val="a9"/>
        <w:spacing w:line="360" w:lineRule="auto"/>
        <w:ind w:left="0"/>
        <w:rPr>
          <w:sz w:val="28"/>
          <w:szCs w:val="28"/>
        </w:rPr>
      </w:pPr>
      <w:r w:rsidRPr="003D2B43">
        <w:rPr>
          <w:sz w:val="28"/>
          <w:szCs w:val="28"/>
        </w:rPr>
        <w:t>Raqamli dastur bilan boshqariladigan dastgohlarni ishlab chiqarishga kirib kelishi seriyalab ishlab chiqarishning avtomatlashtirish</w:t>
      </w:r>
      <w:r w:rsidRPr="003D2B43">
        <w:rPr>
          <w:spacing w:val="-10"/>
          <w:sz w:val="28"/>
          <w:szCs w:val="28"/>
        </w:rPr>
        <w:t xml:space="preserve"> </w:t>
      </w:r>
      <w:r w:rsidRPr="003D2B43">
        <w:rPr>
          <w:sz w:val="28"/>
          <w:szCs w:val="28"/>
        </w:rPr>
        <w:t>to‘g‘risidagi</w:t>
      </w:r>
      <w:r w:rsidRPr="003D2B43">
        <w:rPr>
          <w:spacing w:val="-8"/>
          <w:sz w:val="28"/>
          <w:szCs w:val="28"/>
        </w:rPr>
        <w:t xml:space="preserve"> </w:t>
      </w:r>
      <w:r w:rsidRPr="003D2B43">
        <w:rPr>
          <w:sz w:val="28"/>
          <w:szCs w:val="28"/>
        </w:rPr>
        <w:t>fikrlarni</w:t>
      </w:r>
      <w:r w:rsidRPr="003D2B43">
        <w:rPr>
          <w:spacing w:val="-10"/>
          <w:sz w:val="28"/>
          <w:szCs w:val="28"/>
        </w:rPr>
        <w:t xml:space="preserve"> </w:t>
      </w:r>
      <w:r w:rsidRPr="003D2B43">
        <w:rPr>
          <w:sz w:val="28"/>
          <w:szCs w:val="28"/>
        </w:rPr>
        <w:lastRenderedPageBreak/>
        <w:t>o‘zgartib</w:t>
      </w:r>
      <w:r w:rsidRPr="003D2B43">
        <w:rPr>
          <w:spacing w:val="-10"/>
          <w:sz w:val="28"/>
          <w:szCs w:val="28"/>
        </w:rPr>
        <w:t xml:space="preserve"> </w:t>
      </w:r>
      <w:r w:rsidRPr="003D2B43">
        <w:rPr>
          <w:sz w:val="28"/>
          <w:szCs w:val="28"/>
        </w:rPr>
        <w:t>yubordi.</w:t>
      </w:r>
      <w:r w:rsidRPr="003D2B43">
        <w:rPr>
          <w:spacing w:val="-12"/>
          <w:sz w:val="28"/>
          <w:szCs w:val="28"/>
        </w:rPr>
        <w:t xml:space="preserve"> </w:t>
      </w:r>
      <w:r w:rsidRPr="003D2B43">
        <w:rPr>
          <w:sz w:val="28"/>
          <w:szCs w:val="28"/>
        </w:rPr>
        <w:t>Tez</w:t>
      </w:r>
      <w:r w:rsidRPr="003D2B43">
        <w:rPr>
          <w:spacing w:val="-11"/>
          <w:sz w:val="28"/>
          <w:szCs w:val="28"/>
        </w:rPr>
        <w:t xml:space="preserve"> </w:t>
      </w:r>
      <w:r w:rsidRPr="003D2B43">
        <w:rPr>
          <w:sz w:val="28"/>
          <w:szCs w:val="28"/>
        </w:rPr>
        <w:t>va</w:t>
      </w:r>
      <w:r w:rsidRPr="003D2B43">
        <w:rPr>
          <w:spacing w:val="-12"/>
          <w:sz w:val="28"/>
          <w:szCs w:val="28"/>
        </w:rPr>
        <w:t xml:space="preserve"> </w:t>
      </w:r>
      <w:r w:rsidRPr="003D2B43">
        <w:rPr>
          <w:sz w:val="28"/>
          <w:szCs w:val="28"/>
        </w:rPr>
        <w:t>qisqa vaqt ichida qayta sozlanuvchanligi; dastgohdan alohida boshqaruvchi dasturlarni tayyorlash; ishchining ishtirokisiz berilgan dastur asosida avtomatik ravishda ishlov berish; kabi raqamli dastur bilan boshqariladigan</w:t>
      </w:r>
      <w:r w:rsidRPr="003D2B43">
        <w:rPr>
          <w:spacing w:val="-23"/>
          <w:sz w:val="28"/>
          <w:szCs w:val="28"/>
        </w:rPr>
        <w:t xml:space="preserve"> </w:t>
      </w:r>
      <w:r w:rsidRPr="003D2B43">
        <w:rPr>
          <w:sz w:val="28"/>
          <w:szCs w:val="28"/>
        </w:rPr>
        <w:t>dastgohlarni</w:t>
      </w:r>
      <w:r w:rsidRPr="003D2B43">
        <w:rPr>
          <w:spacing w:val="-23"/>
          <w:sz w:val="28"/>
          <w:szCs w:val="28"/>
        </w:rPr>
        <w:t xml:space="preserve"> </w:t>
      </w:r>
      <w:r w:rsidRPr="003D2B43">
        <w:rPr>
          <w:sz w:val="28"/>
          <w:szCs w:val="28"/>
        </w:rPr>
        <w:t>imkonlari</w:t>
      </w:r>
      <w:r w:rsidRPr="003D2B43">
        <w:rPr>
          <w:spacing w:val="-23"/>
          <w:sz w:val="28"/>
          <w:szCs w:val="28"/>
        </w:rPr>
        <w:t xml:space="preserve"> </w:t>
      </w:r>
      <w:r w:rsidRPr="003D2B43">
        <w:rPr>
          <w:sz w:val="28"/>
          <w:szCs w:val="28"/>
        </w:rPr>
        <w:t>va</w:t>
      </w:r>
      <w:r w:rsidRPr="003D2B43">
        <w:rPr>
          <w:spacing w:val="-22"/>
          <w:sz w:val="28"/>
          <w:szCs w:val="28"/>
        </w:rPr>
        <w:t xml:space="preserve"> </w:t>
      </w:r>
      <w:r w:rsidRPr="003D2B43">
        <w:rPr>
          <w:sz w:val="28"/>
          <w:szCs w:val="28"/>
        </w:rPr>
        <w:t>uning</w:t>
      </w:r>
      <w:r w:rsidRPr="003D2B43">
        <w:rPr>
          <w:spacing w:val="-21"/>
          <w:sz w:val="28"/>
          <w:szCs w:val="28"/>
        </w:rPr>
        <w:t xml:space="preserve"> </w:t>
      </w:r>
      <w:r w:rsidRPr="003D2B43">
        <w:rPr>
          <w:sz w:val="28"/>
          <w:szCs w:val="28"/>
        </w:rPr>
        <w:t>universalligi</w:t>
      </w:r>
      <w:r w:rsidRPr="003D2B43">
        <w:rPr>
          <w:spacing w:val="-22"/>
          <w:sz w:val="28"/>
          <w:szCs w:val="28"/>
        </w:rPr>
        <w:t xml:space="preserve"> </w:t>
      </w:r>
      <w:r w:rsidRPr="003D2B43">
        <w:rPr>
          <w:sz w:val="28"/>
          <w:szCs w:val="28"/>
        </w:rPr>
        <w:t>seriyalab ishlab chiqarish sharoitida detallarga mexanik ishlov berishni, qisman bo‘lsada, avtomatlashtirishga qulaylik yaratadi. Raqamli dastur bilan boshqariladigan dastgohlarni bir nechtasini funksional biriktirish, transport qurulmasi yordamida zagotovkalarni avtomatik yuklanishni ta’minlash va boshqa detallarga ishlov berish uchun tez va qisqa vaqt davomida qayta sozlanuvchi avtomatik liniya-moslanuvchan ishlab chiqarish sistemasini yaratish</w:t>
      </w:r>
      <w:r w:rsidRPr="003D2B43">
        <w:rPr>
          <w:spacing w:val="4"/>
          <w:sz w:val="28"/>
          <w:szCs w:val="28"/>
        </w:rPr>
        <w:t xml:space="preserve"> </w:t>
      </w:r>
      <w:r w:rsidRPr="003D2B43">
        <w:rPr>
          <w:sz w:val="28"/>
          <w:szCs w:val="28"/>
        </w:rPr>
        <w:t>mumkin.</w:t>
      </w:r>
    </w:p>
    <w:p w:rsidR="003D2B43" w:rsidRPr="003D2B43" w:rsidRDefault="003D2B43" w:rsidP="003D2B43">
      <w:pPr>
        <w:pStyle w:val="a9"/>
        <w:spacing w:line="360" w:lineRule="auto"/>
        <w:ind w:left="0" w:firstLine="426"/>
        <w:rPr>
          <w:sz w:val="28"/>
          <w:szCs w:val="28"/>
        </w:rPr>
      </w:pPr>
      <w:r w:rsidRPr="003D2B43">
        <w:rPr>
          <w:sz w:val="28"/>
          <w:szCs w:val="28"/>
        </w:rPr>
        <w:t>Moslanuvchanlik ishlab chiqarish sistema qancha yuqori universallashgan bo‘lsa, uning struksiyasi shuncha murakkab bo‘lishi mumkin. Shuning uchun ham real holda ish bajaruvchi moslanuvchanlik ishlab chiqarish sistema yaratish asosida detallarni guruhlab tayyorlash yotadi, ya’ni moslanuvchanlik ishlab chiqarish sistema konkret predmet uchun tashkillash kerak.</w:t>
      </w:r>
    </w:p>
    <w:p w:rsidR="003D2B43" w:rsidRPr="003D2B43" w:rsidRDefault="003D2B43" w:rsidP="003D2B43">
      <w:pPr>
        <w:pStyle w:val="a9"/>
        <w:spacing w:line="360" w:lineRule="auto"/>
        <w:ind w:left="0" w:firstLine="426"/>
        <w:rPr>
          <w:sz w:val="28"/>
          <w:szCs w:val="28"/>
        </w:rPr>
      </w:pPr>
      <w:r w:rsidRPr="003D2B43">
        <w:rPr>
          <w:sz w:val="28"/>
          <w:szCs w:val="28"/>
        </w:rPr>
        <w:t>Reduktorlarni seriyalab ishlab chiqarish sharoitida qobig‘ini (korpusini), vallarni, tishli g‘ildiraklarni, qopqog‘ini tayyorlash uchun ishlov berishda, ular uchun alohida moslanuvchanlik ishlab chiqarish sistema tashkil etish maqsadga to‘g‘ri keladi. Bu har bir moslanuvchanlik ishlab chiqarish sistema ichki moslanuvchanligini tashkil etishga olib keladi. Bunday sistema, tipik detallarga guruhlab ishlov berishga asoslangan bo‘lib, har xil ko‘rinishdagi (modifikatsiyadagi) reduktorlarni tayyorlashga imkon beradi. Shuning uchun ham dastgohlar sistemasini moslanuvchanligi - bu, qabul qilingan texnologik guruhlar doirasida yangi detallarga ishlov berish uchun tez va qisqa vaqtda qayta sozlana olish imkonidir.</w:t>
      </w:r>
    </w:p>
    <w:p w:rsidR="003D2B43" w:rsidRPr="003D2B43" w:rsidRDefault="003D2B43" w:rsidP="003D2B43">
      <w:pPr>
        <w:pStyle w:val="a9"/>
        <w:spacing w:line="360" w:lineRule="auto"/>
        <w:ind w:left="0"/>
        <w:rPr>
          <w:sz w:val="28"/>
          <w:szCs w:val="28"/>
        </w:rPr>
      </w:pPr>
      <w:r w:rsidRPr="003D2B43">
        <w:rPr>
          <w:sz w:val="28"/>
          <w:szCs w:val="28"/>
        </w:rPr>
        <w:t>Moslanuvchan ishlab chiqarish sistemasi - bu berilgan nomenklatura doirasidagi yangi mahsulotlarni tayyorlashga o‘tishda, jixozni</w:t>
      </w:r>
      <w:r w:rsidRPr="003D2B43">
        <w:rPr>
          <w:spacing w:val="-13"/>
          <w:sz w:val="28"/>
          <w:szCs w:val="28"/>
        </w:rPr>
        <w:t xml:space="preserve"> </w:t>
      </w:r>
      <w:r w:rsidRPr="003D2B43">
        <w:rPr>
          <w:sz w:val="28"/>
          <w:szCs w:val="28"/>
        </w:rPr>
        <w:t>avtomatik</w:t>
      </w:r>
      <w:r w:rsidRPr="003D2B43">
        <w:rPr>
          <w:spacing w:val="-9"/>
          <w:sz w:val="28"/>
          <w:szCs w:val="28"/>
        </w:rPr>
        <w:t xml:space="preserve"> </w:t>
      </w:r>
      <w:r w:rsidRPr="003D2B43">
        <w:rPr>
          <w:sz w:val="28"/>
          <w:szCs w:val="28"/>
        </w:rPr>
        <w:t>ma’romda</w:t>
      </w:r>
      <w:r w:rsidRPr="003D2B43">
        <w:rPr>
          <w:spacing w:val="-11"/>
          <w:sz w:val="28"/>
          <w:szCs w:val="28"/>
        </w:rPr>
        <w:t xml:space="preserve"> </w:t>
      </w:r>
      <w:r w:rsidRPr="003D2B43">
        <w:rPr>
          <w:sz w:val="28"/>
          <w:szCs w:val="28"/>
        </w:rPr>
        <w:t>qayta</w:t>
      </w:r>
      <w:r w:rsidRPr="003D2B43">
        <w:rPr>
          <w:spacing w:val="-11"/>
          <w:sz w:val="28"/>
          <w:szCs w:val="28"/>
        </w:rPr>
        <w:t xml:space="preserve"> </w:t>
      </w:r>
      <w:r w:rsidRPr="003D2B43">
        <w:rPr>
          <w:sz w:val="28"/>
          <w:szCs w:val="28"/>
        </w:rPr>
        <w:t>sozlash</w:t>
      </w:r>
      <w:r w:rsidRPr="003D2B43">
        <w:rPr>
          <w:spacing w:val="-12"/>
          <w:sz w:val="28"/>
          <w:szCs w:val="28"/>
        </w:rPr>
        <w:t xml:space="preserve"> </w:t>
      </w:r>
      <w:r w:rsidRPr="003D2B43">
        <w:rPr>
          <w:sz w:val="28"/>
          <w:szCs w:val="28"/>
        </w:rPr>
        <w:t>bilan</w:t>
      </w:r>
      <w:r w:rsidRPr="003D2B43">
        <w:rPr>
          <w:spacing w:val="-12"/>
          <w:sz w:val="28"/>
          <w:szCs w:val="28"/>
        </w:rPr>
        <w:t xml:space="preserve"> </w:t>
      </w:r>
      <w:r w:rsidRPr="003D2B43">
        <w:rPr>
          <w:sz w:val="28"/>
          <w:szCs w:val="28"/>
        </w:rPr>
        <w:t>ishlashni</w:t>
      </w:r>
      <w:r w:rsidRPr="003D2B43">
        <w:rPr>
          <w:spacing w:val="-13"/>
          <w:sz w:val="28"/>
          <w:szCs w:val="28"/>
        </w:rPr>
        <w:t xml:space="preserve"> </w:t>
      </w:r>
      <w:r w:rsidRPr="003D2B43">
        <w:rPr>
          <w:sz w:val="28"/>
          <w:szCs w:val="28"/>
        </w:rPr>
        <w:t>ta’minlovchi sistemadan iborat, bir necha biriktirilgan texnik jihozlar</w:t>
      </w:r>
      <w:r w:rsidRPr="003D2B43">
        <w:rPr>
          <w:spacing w:val="-9"/>
          <w:sz w:val="28"/>
          <w:szCs w:val="28"/>
        </w:rPr>
        <w:t xml:space="preserve"> </w:t>
      </w:r>
      <w:r w:rsidRPr="003D2B43">
        <w:rPr>
          <w:sz w:val="28"/>
          <w:szCs w:val="28"/>
        </w:rPr>
        <w:t>birligidir.</w:t>
      </w:r>
    </w:p>
    <w:p w:rsidR="00122C54" w:rsidRPr="003D2B43" w:rsidRDefault="00122C54" w:rsidP="00122C54">
      <w:pPr>
        <w:spacing w:before="240" w:after="0" w:line="360" w:lineRule="auto"/>
        <w:jc w:val="center"/>
        <w:rPr>
          <w:rFonts w:ascii="Times New Roman" w:eastAsia="Times New Roman" w:hAnsi="Times New Roman" w:cs="Times New Roman"/>
          <w:b/>
          <w:sz w:val="28"/>
          <w:szCs w:val="28"/>
          <w:lang w:val="en-US"/>
        </w:rPr>
      </w:pPr>
      <w:r w:rsidRPr="003D2B43">
        <w:rPr>
          <w:rFonts w:ascii="Times New Roman" w:eastAsia="Times New Roman" w:hAnsi="Times New Roman" w:cs="Times New Roman"/>
          <w:b/>
          <w:sz w:val="28"/>
          <w:szCs w:val="28"/>
          <w:lang w:val="en-US"/>
        </w:rPr>
        <w:t>Tekshirish uchun savollar</w:t>
      </w:r>
    </w:p>
    <w:p w:rsidR="00122C54" w:rsidRPr="003D2B43" w:rsidRDefault="00122C54" w:rsidP="00122C54">
      <w:pPr>
        <w:tabs>
          <w:tab w:val="left" w:pos="706"/>
        </w:tabs>
        <w:spacing w:after="0" w:line="360" w:lineRule="auto"/>
        <w:jc w:val="both"/>
        <w:rPr>
          <w:rFonts w:ascii="Times New Roman" w:eastAsia="Times New Roman" w:hAnsi="Times New Roman" w:cs="Times New Roman"/>
          <w:sz w:val="28"/>
          <w:szCs w:val="28"/>
          <w:lang w:val="en-US"/>
        </w:rPr>
      </w:pPr>
      <w:r w:rsidRPr="003D2B43">
        <w:rPr>
          <w:rFonts w:ascii="Times New Roman" w:eastAsia="Times New Roman" w:hAnsi="Times New Roman" w:cs="Times New Roman"/>
          <w:sz w:val="28"/>
          <w:szCs w:val="28"/>
          <w:lang w:val="en-US"/>
        </w:rPr>
        <w:lastRenderedPageBreak/>
        <w:t>1. Avtomatik boshqarish tizimini tushuntiring.</w:t>
      </w:r>
    </w:p>
    <w:p w:rsidR="00122C54" w:rsidRPr="003D2B43" w:rsidRDefault="00122C54" w:rsidP="00122C54">
      <w:pPr>
        <w:tabs>
          <w:tab w:val="left" w:pos="735"/>
        </w:tabs>
        <w:spacing w:after="0" w:line="360" w:lineRule="auto"/>
        <w:jc w:val="both"/>
        <w:rPr>
          <w:rFonts w:ascii="Times New Roman" w:eastAsia="Times New Roman" w:hAnsi="Times New Roman" w:cs="Times New Roman"/>
          <w:sz w:val="28"/>
          <w:szCs w:val="28"/>
          <w:lang w:val="en-US"/>
        </w:rPr>
      </w:pPr>
      <w:r w:rsidRPr="003D2B43">
        <w:rPr>
          <w:rFonts w:ascii="Times New Roman" w:eastAsia="Times New Roman" w:hAnsi="Times New Roman" w:cs="Times New Roman"/>
          <w:sz w:val="28"/>
          <w:szCs w:val="28"/>
          <w:lang w:val="en-US"/>
        </w:rPr>
        <w:t>2. Avtomatik boshqarish tizimlarning farqlanishi.</w:t>
      </w:r>
    </w:p>
    <w:p w:rsidR="00122C54" w:rsidRPr="003D2B43" w:rsidRDefault="00122C54" w:rsidP="00122C54">
      <w:pPr>
        <w:tabs>
          <w:tab w:val="left" w:pos="735"/>
        </w:tabs>
        <w:spacing w:after="0" w:line="360" w:lineRule="auto"/>
        <w:jc w:val="both"/>
        <w:rPr>
          <w:rFonts w:ascii="Times New Roman" w:eastAsia="Times New Roman" w:hAnsi="Times New Roman" w:cs="Times New Roman"/>
          <w:sz w:val="28"/>
          <w:szCs w:val="28"/>
          <w:lang w:val="en-US"/>
        </w:rPr>
      </w:pPr>
      <w:r w:rsidRPr="003D2B43">
        <w:rPr>
          <w:rFonts w:ascii="Times New Roman" w:eastAsia="Times New Roman" w:hAnsi="Times New Roman" w:cs="Times New Roman"/>
          <w:sz w:val="28"/>
          <w:szCs w:val="28"/>
          <w:lang w:val="en-US"/>
        </w:rPr>
        <w:t xml:space="preserve">3. </w:t>
      </w:r>
      <w:r w:rsidR="003D2B43">
        <w:rPr>
          <w:rFonts w:ascii="Times New Roman" w:eastAsia="Times New Roman" w:hAnsi="Times New Roman" w:cs="Times New Roman"/>
          <w:sz w:val="28"/>
          <w:szCs w:val="28"/>
          <w:lang w:val="en-US"/>
        </w:rPr>
        <w:t>BAS ning tasnifi</w:t>
      </w:r>
      <w:r w:rsidRPr="003D2B43">
        <w:rPr>
          <w:rFonts w:ascii="Times New Roman" w:eastAsia="Times New Roman" w:hAnsi="Times New Roman" w:cs="Times New Roman"/>
          <w:sz w:val="28"/>
          <w:szCs w:val="28"/>
          <w:lang w:val="en-US"/>
        </w:rPr>
        <w:t>.</w:t>
      </w:r>
    </w:p>
    <w:p w:rsidR="00122C54" w:rsidRPr="003D2B43" w:rsidRDefault="00122C54" w:rsidP="00122C54">
      <w:pPr>
        <w:tabs>
          <w:tab w:val="left" w:pos="740"/>
        </w:tabs>
        <w:spacing w:after="0" w:line="360" w:lineRule="auto"/>
        <w:jc w:val="both"/>
        <w:rPr>
          <w:rFonts w:ascii="Times New Roman" w:eastAsia="Times New Roman" w:hAnsi="Times New Roman" w:cs="Times New Roman"/>
          <w:sz w:val="28"/>
          <w:szCs w:val="28"/>
          <w:lang w:val="en-US"/>
        </w:rPr>
      </w:pPr>
      <w:r w:rsidRPr="003D2B43">
        <w:rPr>
          <w:rFonts w:ascii="Times New Roman" w:eastAsia="Times New Roman" w:hAnsi="Times New Roman" w:cs="Times New Roman"/>
          <w:sz w:val="28"/>
          <w:szCs w:val="28"/>
          <w:lang w:val="en-US"/>
        </w:rPr>
        <w:t xml:space="preserve">4. </w:t>
      </w:r>
      <w:r w:rsidR="003D2B43" w:rsidRPr="003D2B43">
        <w:rPr>
          <w:rFonts w:ascii="Times New Roman" w:hAnsi="Times New Roman" w:cs="Times New Roman"/>
          <w:sz w:val="28"/>
          <w:szCs w:val="28"/>
          <w:lang w:val="en-US"/>
        </w:rPr>
        <w:t>Maxsus avtomatlardan tashkil topgan avtomat liniyalar</w:t>
      </w:r>
      <w:r w:rsidR="003D2B43">
        <w:rPr>
          <w:rFonts w:ascii="Times New Roman" w:hAnsi="Times New Roman" w:cs="Times New Roman"/>
          <w:sz w:val="28"/>
          <w:szCs w:val="28"/>
          <w:lang w:val="en-US"/>
        </w:rPr>
        <w:t>ni tushuntiring</w:t>
      </w:r>
      <w:r w:rsidRPr="003D2B43">
        <w:rPr>
          <w:rFonts w:ascii="Times New Roman" w:eastAsia="Times New Roman" w:hAnsi="Times New Roman" w:cs="Times New Roman"/>
          <w:sz w:val="28"/>
          <w:szCs w:val="28"/>
          <w:lang w:val="en-US"/>
        </w:rPr>
        <w:t>.</w:t>
      </w:r>
    </w:p>
    <w:p w:rsidR="00122C54" w:rsidRPr="003D2B43" w:rsidRDefault="00122C54" w:rsidP="00122C54">
      <w:pPr>
        <w:tabs>
          <w:tab w:val="left" w:pos="726"/>
        </w:tabs>
        <w:spacing w:after="300" w:line="360" w:lineRule="auto"/>
        <w:jc w:val="both"/>
        <w:rPr>
          <w:rFonts w:ascii="Times New Roman" w:eastAsia="Times New Roman" w:hAnsi="Times New Roman" w:cs="Times New Roman"/>
          <w:sz w:val="28"/>
          <w:szCs w:val="28"/>
          <w:lang w:val="en-US"/>
        </w:rPr>
      </w:pPr>
      <w:r w:rsidRPr="003D2B43">
        <w:rPr>
          <w:rFonts w:ascii="Times New Roman" w:eastAsia="Times New Roman" w:hAnsi="Times New Roman" w:cs="Times New Roman"/>
          <w:sz w:val="28"/>
          <w:szCs w:val="28"/>
          <w:lang w:val="en-US"/>
        </w:rPr>
        <w:t>5. Kuzatish tizimining turlari.</w:t>
      </w:r>
    </w:p>
    <w:p w:rsidR="00122C54" w:rsidRPr="003D2B43" w:rsidRDefault="00BB3C80" w:rsidP="00122C54">
      <w:pPr>
        <w:tabs>
          <w:tab w:val="left" w:pos="2536"/>
        </w:tabs>
        <w:spacing w:after="0" w:line="360" w:lineRule="auto"/>
        <w:jc w:val="center"/>
        <w:rPr>
          <w:rFonts w:ascii="Times New Roman" w:eastAsia="Times New Roman" w:hAnsi="Times New Roman" w:cs="Times New Roman"/>
          <w:b/>
          <w:sz w:val="28"/>
          <w:szCs w:val="28"/>
          <w:lang w:val="en-US"/>
        </w:rPr>
      </w:pPr>
      <w:r w:rsidRPr="003D2B43">
        <w:rPr>
          <w:rFonts w:ascii="Times New Roman" w:eastAsia="Times New Roman" w:hAnsi="Times New Roman" w:cs="Times New Roman"/>
          <w:b/>
          <w:sz w:val="28"/>
          <w:szCs w:val="28"/>
          <w:lang w:val="en-US"/>
        </w:rPr>
        <w:t xml:space="preserve">            </w:t>
      </w:r>
      <w:r w:rsidR="00122C54" w:rsidRPr="003D2B43">
        <w:rPr>
          <w:rFonts w:ascii="Times New Roman" w:eastAsia="Times New Roman" w:hAnsi="Times New Roman" w:cs="Times New Roman"/>
          <w:b/>
          <w:sz w:val="28"/>
          <w:szCs w:val="28"/>
          <w:lang w:val="en-US"/>
        </w:rPr>
        <w:t>Foydalanilgan adabiyotlar ro`yxati.</w:t>
      </w:r>
    </w:p>
    <w:p w:rsidR="00122C54" w:rsidRPr="003D2B43" w:rsidRDefault="00122C54" w:rsidP="00122C54">
      <w:pPr>
        <w:spacing w:after="0" w:line="360" w:lineRule="auto"/>
        <w:ind w:left="720"/>
        <w:contextualSpacing/>
        <w:jc w:val="center"/>
        <w:rPr>
          <w:rFonts w:ascii="Times New Roman" w:eastAsia="Calibri" w:hAnsi="Times New Roman" w:cs="Times New Roman"/>
          <w:b/>
          <w:sz w:val="28"/>
          <w:szCs w:val="28"/>
          <w:lang w:val="en-US"/>
        </w:rPr>
      </w:pPr>
      <w:r w:rsidRPr="003D2B43">
        <w:rPr>
          <w:rFonts w:ascii="Times New Roman" w:eastAsia="Calibri" w:hAnsi="Times New Roman" w:cs="Times New Roman"/>
          <w:b/>
          <w:sz w:val="28"/>
          <w:szCs w:val="28"/>
          <w:lang w:val="uz-Cyrl-UZ"/>
        </w:rPr>
        <w:t>Asosiy adabiyotlar</w:t>
      </w:r>
    </w:p>
    <w:p w:rsidR="00122C54" w:rsidRPr="003D2B43" w:rsidRDefault="00122C54" w:rsidP="00122C54">
      <w:pPr>
        <w:pStyle w:val="a7"/>
        <w:numPr>
          <w:ilvl w:val="0"/>
          <w:numId w:val="4"/>
        </w:numPr>
        <w:tabs>
          <w:tab w:val="left" w:pos="6396"/>
        </w:tabs>
        <w:spacing w:after="0" w:line="360" w:lineRule="auto"/>
        <w:jc w:val="both"/>
        <w:rPr>
          <w:rFonts w:ascii="Times New Roman" w:hAnsi="Times New Roman" w:cs="Times New Roman"/>
          <w:sz w:val="28"/>
          <w:szCs w:val="28"/>
          <w:lang w:val="uz-Cyrl-UZ"/>
        </w:rPr>
      </w:pPr>
      <w:r w:rsidRPr="003D2B43">
        <w:rPr>
          <w:rFonts w:ascii="Times New Roman" w:hAnsi="Times New Roman" w:cs="Times New Roman"/>
          <w:sz w:val="28"/>
          <w:szCs w:val="28"/>
          <w:lang w:val="uz-Cyrl-UZ"/>
        </w:rPr>
        <w:t>Sindo Kou. Welding Metallurgy-N.Y.: John Wiley and Sons Ltd, 2002-480p.</w:t>
      </w:r>
    </w:p>
    <w:p w:rsidR="00122C54" w:rsidRPr="003D2B43" w:rsidRDefault="00122C54" w:rsidP="00122C54">
      <w:pPr>
        <w:pStyle w:val="a7"/>
        <w:numPr>
          <w:ilvl w:val="0"/>
          <w:numId w:val="4"/>
        </w:numPr>
        <w:tabs>
          <w:tab w:val="left" w:pos="6396"/>
        </w:tabs>
        <w:spacing w:after="0" w:line="360" w:lineRule="auto"/>
        <w:jc w:val="both"/>
        <w:rPr>
          <w:rFonts w:ascii="Times New Roman" w:hAnsi="Times New Roman" w:cs="Times New Roman"/>
          <w:sz w:val="28"/>
          <w:szCs w:val="28"/>
          <w:lang w:val="uz-Cyrl-UZ"/>
        </w:rPr>
      </w:pPr>
      <w:r w:rsidRPr="003D2B43">
        <w:rPr>
          <w:rFonts w:ascii="Times New Roman" w:hAnsi="Times New Roman" w:cs="Times New Roman"/>
          <w:sz w:val="28"/>
          <w:szCs w:val="28"/>
          <w:lang w:val="uz-Cyrl-UZ"/>
        </w:rPr>
        <w:t xml:space="preserve">Sh.Yuldashev. Payvandlash robotlari. O`quv uslubiy majmua. </w:t>
      </w:r>
      <w:r w:rsidRPr="003D2B43">
        <w:rPr>
          <w:rFonts w:ascii="Times New Roman" w:hAnsi="Times New Roman" w:cs="Times New Roman"/>
          <w:sz w:val="28"/>
          <w:szCs w:val="28"/>
          <w:lang w:val="en-US"/>
        </w:rPr>
        <w:t>Andijon - 2020 yil.</w:t>
      </w:r>
    </w:p>
    <w:p w:rsidR="00122C54" w:rsidRPr="003D2B43" w:rsidRDefault="00122C54" w:rsidP="00122C54">
      <w:pPr>
        <w:tabs>
          <w:tab w:val="left" w:pos="6396"/>
        </w:tabs>
        <w:spacing w:after="0" w:line="360" w:lineRule="auto"/>
        <w:ind w:firstLine="539"/>
        <w:jc w:val="both"/>
        <w:rPr>
          <w:rFonts w:ascii="Times New Roman" w:eastAsia="Times New Roman" w:hAnsi="Times New Roman" w:cs="Times New Roman"/>
          <w:sz w:val="28"/>
          <w:szCs w:val="28"/>
          <w:lang w:val="uz-Cyrl-UZ"/>
        </w:rPr>
      </w:pPr>
      <w:r w:rsidRPr="003D2B43">
        <w:rPr>
          <w:rFonts w:ascii="Times New Roman" w:eastAsia="Times New Roman" w:hAnsi="Times New Roman" w:cs="Times New Roman"/>
          <w:sz w:val="28"/>
          <w:szCs w:val="28"/>
          <w:lang w:val="en-US"/>
        </w:rPr>
        <w:t>3</w:t>
      </w:r>
      <w:r w:rsidRPr="003D2B43">
        <w:rPr>
          <w:rFonts w:ascii="Times New Roman" w:eastAsia="Times New Roman" w:hAnsi="Times New Roman" w:cs="Times New Roman"/>
          <w:sz w:val="28"/>
          <w:szCs w:val="28"/>
          <w:lang w:val="uz-Cyrl-UZ"/>
        </w:rPr>
        <w:t>. Abralov M.A., Abralov M.M. Payvandlash jarayonlarning nazariyasi. Darslik – T.: Noshirlik yog’dusi, 2015 – 280 b.</w:t>
      </w:r>
    </w:p>
    <w:p w:rsidR="00122C54" w:rsidRPr="003D2B43" w:rsidRDefault="00122C54" w:rsidP="00122C54">
      <w:pPr>
        <w:spacing w:before="240" w:after="0" w:line="360" w:lineRule="auto"/>
        <w:ind w:firstLine="539"/>
        <w:jc w:val="center"/>
        <w:rPr>
          <w:rFonts w:ascii="Times New Roman" w:eastAsia="Times New Roman" w:hAnsi="Times New Roman" w:cs="Times New Roman"/>
          <w:sz w:val="28"/>
          <w:szCs w:val="28"/>
          <w:lang w:val="uz-Cyrl-UZ"/>
        </w:rPr>
      </w:pPr>
      <w:r w:rsidRPr="003D2B43">
        <w:rPr>
          <w:rFonts w:ascii="Times New Roman" w:eastAsia="Times New Roman" w:hAnsi="Times New Roman" w:cs="Times New Roman"/>
          <w:sz w:val="28"/>
          <w:szCs w:val="28"/>
          <w:lang w:val="uz-Cyrl-UZ"/>
        </w:rPr>
        <w:t>4. Абралов М.А, Дуняшин Н.С., Эрматов З.Д., Абралов М.М. Технология и оборудование сварки плавлением. Учебник – Т.: Komron press, 2014 – 460с</w:t>
      </w:r>
    </w:p>
    <w:p w:rsidR="00122C54" w:rsidRPr="003D2B43" w:rsidRDefault="00122C54" w:rsidP="00122C54">
      <w:pPr>
        <w:spacing w:before="240" w:after="0" w:line="360" w:lineRule="auto"/>
        <w:ind w:firstLine="539"/>
        <w:jc w:val="both"/>
        <w:rPr>
          <w:rFonts w:ascii="Times New Roman" w:eastAsia="Times New Roman" w:hAnsi="Times New Roman" w:cs="Times New Roman"/>
          <w:sz w:val="28"/>
          <w:szCs w:val="28"/>
        </w:rPr>
      </w:pPr>
      <w:r w:rsidRPr="003D2B43">
        <w:rPr>
          <w:rFonts w:ascii="Times New Roman" w:eastAsia="Times New Roman" w:hAnsi="Times New Roman" w:cs="Times New Roman"/>
          <w:sz w:val="28"/>
          <w:szCs w:val="28"/>
          <w:lang w:val="uz-Cyrl-UZ"/>
        </w:rPr>
        <w:t>5.</w:t>
      </w:r>
      <w:r w:rsidRPr="003D2B43">
        <w:rPr>
          <w:rFonts w:ascii="Times New Roman" w:eastAsia="Times New Roman" w:hAnsi="Times New Roman" w:cs="Times New Roman"/>
          <w:sz w:val="28"/>
          <w:szCs w:val="28"/>
        </w:rPr>
        <w:t xml:space="preserve"> </w:t>
      </w:r>
      <w:r w:rsidRPr="003D2B43">
        <w:rPr>
          <w:rFonts w:ascii="Times New Roman" w:eastAsia="Times New Roman" w:hAnsi="Times New Roman" w:cs="Times New Roman"/>
          <w:snapToGrid w:val="0"/>
          <w:sz w:val="28"/>
          <w:szCs w:val="28"/>
          <w:lang w:val="sv-SE"/>
        </w:rPr>
        <w:t xml:space="preserve"> </w:t>
      </w:r>
      <w:r w:rsidRPr="003D2B43">
        <w:rPr>
          <w:rFonts w:ascii="Times New Roman" w:eastAsia="Times New Roman" w:hAnsi="Times New Roman" w:cs="Times New Roman"/>
          <w:sz w:val="28"/>
          <w:szCs w:val="28"/>
          <w:lang w:val="uz-Cyrl-UZ"/>
        </w:rPr>
        <w:t>Дуняшин Н.С.</w:t>
      </w:r>
      <w:r w:rsidRPr="003D2B43">
        <w:rPr>
          <w:rFonts w:ascii="Times New Roman" w:eastAsia="Times New Roman" w:hAnsi="Times New Roman" w:cs="Times New Roman"/>
          <w:sz w:val="28"/>
          <w:szCs w:val="28"/>
        </w:rPr>
        <w:t xml:space="preserve"> Автоматизация сварочный процессов. УМК Ташкент – 2016 год.</w:t>
      </w:r>
    </w:p>
    <w:p w:rsidR="00122C54" w:rsidRPr="003D2B43" w:rsidRDefault="00122C54" w:rsidP="00122C54">
      <w:pPr>
        <w:spacing w:before="240" w:after="0" w:line="360" w:lineRule="auto"/>
        <w:ind w:firstLine="539"/>
        <w:jc w:val="both"/>
        <w:rPr>
          <w:rFonts w:ascii="Times New Roman" w:eastAsia="Times New Roman" w:hAnsi="Times New Roman" w:cs="Times New Roman"/>
          <w:snapToGrid w:val="0"/>
          <w:sz w:val="28"/>
          <w:szCs w:val="28"/>
        </w:rPr>
      </w:pPr>
    </w:p>
    <w:p w:rsidR="00122C54" w:rsidRPr="003D2B43" w:rsidRDefault="00122C54" w:rsidP="00122C54">
      <w:pPr>
        <w:spacing w:after="0" w:line="360" w:lineRule="auto"/>
        <w:jc w:val="center"/>
        <w:rPr>
          <w:rFonts w:ascii="Times New Roman" w:eastAsia="Times New Roman" w:hAnsi="Times New Roman" w:cs="Times New Roman"/>
          <w:b/>
          <w:sz w:val="28"/>
          <w:szCs w:val="28"/>
          <w:lang w:val="sv-SE"/>
        </w:rPr>
      </w:pPr>
      <w:r w:rsidRPr="003D2B43">
        <w:rPr>
          <w:rFonts w:ascii="Times New Roman" w:eastAsia="Times New Roman" w:hAnsi="Times New Roman" w:cs="Times New Roman"/>
          <w:b/>
          <w:caps/>
          <w:sz w:val="28"/>
          <w:szCs w:val="28"/>
          <w:lang w:val="sv-SE"/>
        </w:rPr>
        <w:t>Q</w:t>
      </w:r>
      <w:r w:rsidRPr="003D2B43">
        <w:rPr>
          <w:rFonts w:ascii="Times New Roman" w:eastAsia="Times New Roman" w:hAnsi="Times New Roman" w:cs="Times New Roman"/>
          <w:b/>
          <w:sz w:val="28"/>
          <w:szCs w:val="28"/>
          <w:lang w:val="uz-Cyrl-UZ"/>
        </w:rPr>
        <w:t>o`shimcha adabiyotlar</w:t>
      </w:r>
    </w:p>
    <w:p w:rsidR="00122C54" w:rsidRPr="003D2B43" w:rsidRDefault="00122C54" w:rsidP="00122C54">
      <w:pPr>
        <w:tabs>
          <w:tab w:val="left" w:pos="6396"/>
        </w:tabs>
        <w:spacing w:after="0" w:line="360" w:lineRule="auto"/>
        <w:ind w:firstLine="539"/>
        <w:jc w:val="both"/>
        <w:rPr>
          <w:rFonts w:ascii="Times New Roman" w:eastAsia="Times New Roman" w:hAnsi="Times New Roman" w:cs="Times New Roman"/>
          <w:sz w:val="28"/>
          <w:szCs w:val="28"/>
        </w:rPr>
      </w:pPr>
      <w:r w:rsidRPr="003D2B43">
        <w:rPr>
          <w:rFonts w:ascii="Times New Roman" w:eastAsia="Times New Roman" w:hAnsi="Times New Roman" w:cs="Times New Roman"/>
          <w:sz w:val="28"/>
          <w:szCs w:val="28"/>
          <w:lang w:val="uz-Cyrl-UZ"/>
        </w:rPr>
        <w:t xml:space="preserve">6. Мирзиёев Ш.М. Танқидий таҳлил, қатъий тартиб-интизом ва шахсий жавобгарлик – ҳар бир раҳбар фаолиятининг кундалик қоидаси бўлиши керак.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 // “Халқ сўзи” газетаси. </w:t>
      </w:r>
      <w:r w:rsidRPr="003D2B43">
        <w:rPr>
          <w:rFonts w:ascii="Times New Roman" w:eastAsia="Times New Roman" w:hAnsi="Times New Roman" w:cs="Times New Roman"/>
          <w:sz w:val="28"/>
          <w:szCs w:val="28"/>
        </w:rPr>
        <w:t>2017 й., 16 январь, №11.</w:t>
      </w:r>
    </w:p>
    <w:p w:rsidR="00122C54" w:rsidRPr="003D2B43" w:rsidRDefault="00122C54" w:rsidP="00122C54">
      <w:pPr>
        <w:tabs>
          <w:tab w:val="left" w:pos="6396"/>
        </w:tabs>
        <w:spacing w:after="0" w:line="360" w:lineRule="auto"/>
        <w:ind w:firstLine="539"/>
        <w:jc w:val="both"/>
        <w:rPr>
          <w:rFonts w:ascii="Times New Roman" w:eastAsia="Times New Roman" w:hAnsi="Times New Roman" w:cs="Times New Roman"/>
          <w:sz w:val="28"/>
          <w:szCs w:val="28"/>
        </w:rPr>
      </w:pPr>
      <w:r w:rsidRPr="003D2B43">
        <w:rPr>
          <w:rFonts w:ascii="Times New Roman" w:eastAsia="Times New Roman" w:hAnsi="Times New Roman" w:cs="Times New Roman"/>
          <w:sz w:val="28"/>
          <w:szCs w:val="28"/>
        </w:rPr>
        <w:t xml:space="preserve">7. Ўзбекистон Республикаси </w:t>
      </w:r>
      <w:proofErr w:type="gramStart"/>
      <w:r w:rsidRPr="003D2B43">
        <w:rPr>
          <w:rFonts w:ascii="Times New Roman" w:eastAsia="Times New Roman" w:hAnsi="Times New Roman" w:cs="Times New Roman"/>
          <w:sz w:val="28"/>
          <w:szCs w:val="28"/>
        </w:rPr>
        <w:t>Конституцияси.-</w:t>
      </w:r>
      <w:proofErr w:type="gramEnd"/>
      <w:r w:rsidRPr="003D2B43">
        <w:rPr>
          <w:rFonts w:ascii="Times New Roman" w:eastAsia="Times New Roman" w:hAnsi="Times New Roman" w:cs="Times New Roman"/>
          <w:sz w:val="28"/>
          <w:szCs w:val="28"/>
        </w:rPr>
        <w:t xml:space="preserve">Т.:Ўзбекистон, 2017. - 46 б. </w:t>
      </w:r>
    </w:p>
    <w:p w:rsidR="00122C54" w:rsidRPr="003D2B43" w:rsidRDefault="00122C54" w:rsidP="00122C54">
      <w:pPr>
        <w:tabs>
          <w:tab w:val="left" w:pos="6396"/>
        </w:tabs>
        <w:spacing w:after="0" w:line="360" w:lineRule="auto"/>
        <w:ind w:firstLine="539"/>
        <w:jc w:val="both"/>
        <w:rPr>
          <w:rFonts w:ascii="Times New Roman" w:eastAsia="Times New Roman" w:hAnsi="Times New Roman" w:cs="Times New Roman"/>
          <w:sz w:val="28"/>
          <w:szCs w:val="28"/>
        </w:rPr>
      </w:pPr>
      <w:r w:rsidRPr="003D2B43">
        <w:rPr>
          <w:rFonts w:ascii="Times New Roman" w:eastAsia="Times New Roman" w:hAnsi="Times New Roman" w:cs="Times New Roman"/>
          <w:sz w:val="28"/>
          <w:szCs w:val="28"/>
          <w:lang w:val="uz-Cyrl-UZ"/>
        </w:rPr>
        <w:t>8</w:t>
      </w:r>
      <w:r w:rsidRPr="003D2B43">
        <w:rPr>
          <w:rFonts w:ascii="Times New Roman" w:eastAsia="Times New Roman" w:hAnsi="Times New Roman" w:cs="Times New Roman"/>
          <w:sz w:val="28"/>
          <w:szCs w:val="28"/>
        </w:rPr>
        <w:t>. Теория сварочных процессов/В.Н. Волченко, В.Н. Ямпольский, В.А. Винокуров. Под ред. Фролова В.В. Учебник – М.: Высш. шк., 2008 – 569с.</w:t>
      </w:r>
    </w:p>
    <w:p w:rsidR="00122C54" w:rsidRPr="003D2B43" w:rsidRDefault="00122C54" w:rsidP="00122C54">
      <w:pPr>
        <w:tabs>
          <w:tab w:val="left" w:pos="6396"/>
        </w:tabs>
        <w:spacing w:after="0" w:line="360" w:lineRule="auto"/>
        <w:ind w:firstLine="539"/>
        <w:jc w:val="both"/>
        <w:rPr>
          <w:rFonts w:ascii="Times New Roman" w:eastAsia="Times New Roman" w:hAnsi="Times New Roman" w:cs="Times New Roman"/>
          <w:sz w:val="28"/>
          <w:szCs w:val="28"/>
        </w:rPr>
      </w:pPr>
      <w:r w:rsidRPr="003D2B43">
        <w:rPr>
          <w:rFonts w:ascii="Times New Roman" w:eastAsia="Times New Roman" w:hAnsi="Times New Roman" w:cs="Times New Roman"/>
          <w:sz w:val="28"/>
          <w:szCs w:val="28"/>
          <w:lang w:val="uz-Cyrl-UZ"/>
        </w:rPr>
        <w:lastRenderedPageBreak/>
        <w:t>9</w:t>
      </w:r>
      <w:r w:rsidRPr="003D2B43">
        <w:rPr>
          <w:rFonts w:ascii="Times New Roman" w:eastAsia="Times New Roman" w:hAnsi="Times New Roman" w:cs="Times New Roman"/>
          <w:sz w:val="28"/>
          <w:szCs w:val="28"/>
        </w:rPr>
        <w:t xml:space="preserve">. Петров Г.Л., Тумарев А.С. Теория сварочных процессов. </w:t>
      </w:r>
      <w:proofErr w:type="gramStart"/>
      <w:r w:rsidRPr="003D2B43">
        <w:rPr>
          <w:rFonts w:ascii="Times New Roman" w:eastAsia="Times New Roman" w:hAnsi="Times New Roman" w:cs="Times New Roman"/>
          <w:sz w:val="28"/>
          <w:szCs w:val="28"/>
        </w:rPr>
        <w:t>Учебник  –</w:t>
      </w:r>
      <w:proofErr w:type="gramEnd"/>
      <w:r w:rsidRPr="003D2B43">
        <w:rPr>
          <w:rFonts w:ascii="Times New Roman" w:eastAsia="Times New Roman" w:hAnsi="Times New Roman" w:cs="Times New Roman"/>
          <w:sz w:val="28"/>
          <w:szCs w:val="28"/>
        </w:rPr>
        <w:t xml:space="preserve"> М.: Высшая школа, 2007 – 392с.</w:t>
      </w:r>
    </w:p>
    <w:p w:rsidR="00122C54" w:rsidRPr="003D2B43" w:rsidRDefault="00122C54" w:rsidP="00122C54">
      <w:pPr>
        <w:tabs>
          <w:tab w:val="left" w:pos="2805"/>
        </w:tabs>
        <w:spacing w:after="0" w:line="360" w:lineRule="auto"/>
        <w:ind w:left="426" w:hanging="284"/>
        <w:contextualSpacing/>
        <w:jc w:val="center"/>
        <w:rPr>
          <w:rFonts w:ascii="Times New Roman" w:eastAsia="Calibri" w:hAnsi="Times New Roman" w:cs="Times New Roman"/>
          <w:b/>
          <w:sz w:val="28"/>
          <w:szCs w:val="28"/>
        </w:rPr>
      </w:pPr>
      <w:r w:rsidRPr="003D2B43">
        <w:rPr>
          <w:rFonts w:ascii="Times New Roman" w:eastAsia="Calibri" w:hAnsi="Times New Roman" w:cs="Times New Roman"/>
          <w:b/>
          <w:sz w:val="28"/>
          <w:szCs w:val="28"/>
          <w:lang w:val="en-US"/>
        </w:rPr>
        <w:t>Internet</w:t>
      </w:r>
      <w:r w:rsidRPr="003D2B43">
        <w:rPr>
          <w:rFonts w:ascii="Times New Roman" w:eastAsia="Calibri" w:hAnsi="Times New Roman" w:cs="Times New Roman"/>
          <w:b/>
          <w:sz w:val="28"/>
          <w:szCs w:val="28"/>
        </w:rPr>
        <w:t xml:space="preserve"> </w:t>
      </w:r>
      <w:r w:rsidRPr="003D2B43">
        <w:rPr>
          <w:rFonts w:ascii="Times New Roman" w:eastAsia="Calibri" w:hAnsi="Times New Roman" w:cs="Times New Roman"/>
          <w:b/>
          <w:sz w:val="28"/>
          <w:szCs w:val="28"/>
          <w:lang w:val="en-US"/>
        </w:rPr>
        <w:t>saytlar</w:t>
      </w:r>
      <w:r w:rsidRPr="003D2B43">
        <w:rPr>
          <w:rFonts w:ascii="Times New Roman" w:eastAsia="Calibri" w:hAnsi="Times New Roman" w:cs="Times New Roman"/>
          <w:b/>
          <w:sz w:val="28"/>
          <w:szCs w:val="28"/>
        </w:rPr>
        <w:t xml:space="preserve"> </w:t>
      </w:r>
    </w:p>
    <w:p w:rsidR="00122C54" w:rsidRPr="003D2B43" w:rsidRDefault="00122C54" w:rsidP="00122C54">
      <w:pPr>
        <w:tabs>
          <w:tab w:val="left" w:pos="6396"/>
        </w:tabs>
        <w:spacing w:after="0" w:line="360" w:lineRule="auto"/>
        <w:ind w:firstLine="539"/>
        <w:jc w:val="both"/>
        <w:rPr>
          <w:rFonts w:ascii="Times New Roman" w:eastAsia="Times New Roman" w:hAnsi="Times New Roman" w:cs="Times New Roman"/>
          <w:sz w:val="28"/>
          <w:szCs w:val="28"/>
          <w:lang w:val="uz-Cyrl-UZ"/>
        </w:rPr>
      </w:pPr>
      <w:r w:rsidRPr="003D2B43">
        <w:rPr>
          <w:rFonts w:ascii="Times New Roman" w:eastAsia="Times New Roman" w:hAnsi="Times New Roman" w:cs="Times New Roman"/>
          <w:sz w:val="28"/>
          <w:szCs w:val="28"/>
          <w:lang w:val="uz-Cyrl-UZ"/>
        </w:rPr>
        <w:t>10. www.gov.uz – Ўзбекистон Республикаси ҳукумат портали.</w:t>
      </w:r>
    </w:p>
    <w:p w:rsidR="00122C54" w:rsidRPr="003D2B43" w:rsidRDefault="00122C54" w:rsidP="00122C54">
      <w:pPr>
        <w:tabs>
          <w:tab w:val="left" w:pos="6396"/>
        </w:tabs>
        <w:spacing w:after="0" w:line="360" w:lineRule="auto"/>
        <w:ind w:firstLine="539"/>
        <w:jc w:val="both"/>
        <w:rPr>
          <w:rFonts w:ascii="Times New Roman" w:eastAsia="Times New Roman" w:hAnsi="Times New Roman" w:cs="Times New Roman"/>
          <w:sz w:val="28"/>
          <w:szCs w:val="28"/>
        </w:rPr>
      </w:pPr>
      <w:r w:rsidRPr="003D2B43">
        <w:rPr>
          <w:rFonts w:ascii="Times New Roman" w:eastAsia="Times New Roman" w:hAnsi="Times New Roman" w:cs="Times New Roman"/>
          <w:sz w:val="28"/>
          <w:szCs w:val="28"/>
          <w:lang w:val="uz-Cyrl-UZ"/>
        </w:rPr>
        <w:t>11.</w:t>
      </w:r>
      <w:r w:rsidRPr="003D2B43">
        <w:rPr>
          <w:rFonts w:ascii="Times New Roman" w:eastAsia="Times New Roman" w:hAnsi="Times New Roman" w:cs="Times New Roman"/>
          <w:sz w:val="28"/>
          <w:szCs w:val="28"/>
        </w:rPr>
        <w:t> </w:t>
      </w:r>
      <w:hyperlink r:id="rId5" w:history="1">
        <w:r w:rsidRPr="003D2B43">
          <w:rPr>
            <w:rFonts w:ascii="Times New Roman" w:eastAsia="Times New Roman" w:hAnsi="Times New Roman" w:cs="Times New Roman"/>
            <w:sz w:val="28"/>
            <w:szCs w:val="28"/>
            <w:lang w:val="uz-Cyrl-UZ"/>
          </w:rPr>
          <w:t>www.lex.uz</w:t>
        </w:r>
      </w:hyperlink>
      <w:r w:rsidRPr="003D2B43">
        <w:rPr>
          <w:rFonts w:ascii="Times New Roman" w:eastAsia="Times New Roman" w:hAnsi="Times New Roman" w:cs="Times New Roman"/>
          <w:sz w:val="28"/>
          <w:szCs w:val="28"/>
          <w:lang w:val="uz-Cyrl-UZ"/>
        </w:rPr>
        <w:t xml:space="preserve"> – Ўзбекистон Республикаси Қонун ҳужжатлари маълумотлари миллий базаси</w:t>
      </w:r>
      <w:r w:rsidRPr="003D2B43">
        <w:rPr>
          <w:rFonts w:ascii="Times New Roman" w:eastAsia="Times New Roman" w:hAnsi="Times New Roman" w:cs="Times New Roman"/>
          <w:sz w:val="28"/>
          <w:szCs w:val="28"/>
        </w:rPr>
        <w:t>.</w:t>
      </w:r>
    </w:p>
    <w:p w:rsidR="00122C54" w:rsidRDefault="00BB3C80" w:rsidP="00BB3C80">
      <w:pPr>
        <w:rPr>
          <w:rFonts w:ascii="Times New Roman" w:hAnsi="Times New Roman" w:cs="Times New Roman"/>
          <w:sz w:val="28"/>
          <w:szCs w:val="28"/>
          <w:lang w:val="uz-Cyrl-UZ"/>
        </w:rPr>
      </w:pPr>
      <w:r w:rsidRPr="009E1458">
        <w:rPr>
          <w:rFonts w:ascii="Times New Roman" w:hAnsi="Times New Roman" w:cs="Times New Roman"/>
          <w:sz w:val="28"/>
          <w:szCs w:val="28"/>
        </w:rPr>
        <w:t xml:space="preserve">       </w:t>
      </w:r>
      <w:r w:rsidR="00122C54" w:rsidRPr="003D2B43">
        <w:rPr>
          <w:rFonts w:ascii="Times New Roman" w:hAnsi="Times New Roman" w:cs="Times New Roman"/>
          <w:sz w:val="28"/>
          <w:szCs w:val="28"/>
          <w:lang w:val="uz-Cyrl-UZ"/>
        </w:rPr>
        <w:t xml:space="preserve">12. </w:t>
      </w:r>
      <w:hyperlink r:id="rId6" w:history="1">
        <w:r w:rsidR="00122C54" w:rsidRPr="003D2B43">
          <w:rPr>
            <w:rFonts w:ascii="Times New Roman" w:hAnsi="Times New Roman" w:cs="Times New Roman"/>
            <w:sz w:val="28"/>
            <w:szCs w:val="28"/>
            <w:lang w:val="uz-Cyrl-UZ"/>
          </w:rPr>
          <w:t>www.svarka.ru</w:t>
        </w:r>
      </w:hyperlink>
      <w:r w:rsidR="00122C54" w:rsidRPr="003D2B43">
        <w:rPr>
          <w:rFonts w:ascii="Times New Roman" w:hAnsi="Times New Roman" w:cs="Times New Roman"/>
          <w:sz w:val="28"/>
          <w:szCs w:val="28"/>
          <w:lang w:val="uz-Cyrl-UZ"/>
        </w:rPr>
        <w:t xml:space="preserve"> – Россия федерацияси пайвандлаш жамияти сайти</w:t>
      </w:r>
    </w:p>
    <w:p w:rsidR="003D2B43" w:rsidRPr="003D2B43" w:rsidRDefault="003D2B43" w:rsidP="00BB3C80">
      <w:pPr>
        <w:rPr>
          <w:rFonts w:ascii="Times New Roman" w:hAnsi="Times New Roman" w:cs="Times New Roman"/>
          <w:b/>
          <w:sz w:val="28"/>
          <w:szCs w:val="28"/>
          <w:lang w:val="uz-Cyrl-UZ"/>
        </w:rPr>
      </w:pPr>
      <w:bookmarkStart w:id="4" w:name="_GoBack"/>
      <w:bookmarkEnd w:id="4"/>
    </w:p>
    <w:sectPr w:rsidR="003D2B43" w:rsidRPr="003D2B43" w:rsidSect="001B3B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C3246F4"/>
    <w:lvl w:ilvl="0">
      <w:start w:val="1"/>
      <w:numFmt w:val="decimal"/>
      <w:lvlText w:val="%1."/>
      <w:lvlJc w:val="left"/>
      <w:rPr>
        <w:b w:val="0"/>
        <w:bCs w:val="0"/>
        <w:i w:val="0"/>
        <w:iCs w:val="0"/>
        <w:smallCaps w:val="0"/>
        <w:strike w:val="0"/>
        <w:color w:val="000000"/>
        <w:spacing w:val="0"/>
        <w:w w:val="100"/>
        <w:position w:val="0"/>
        <w:sz w:val="27"/>
        <w:szCs w:val="27"/>
        <w:u w:val="none"/>
      </w:rPr>
    </w:lvl>
    <w:lvl w:ilvl="1">
      <w:start w:val="1"/>
      <w:numFmt w:val="decimal"/>
      <w:lvlText w:val="(%2)"/>
      <w:lvlJc w:val="left"/>
      <w:rPr>
        <w:b w:val="0"/>
        <w:bCs w:val="0"/>
        <w:i w:val="0"/>
        <w:iCs w:val="0"/>
        <w:smallCaps w:val="0"/>
        <w:strike w:val="0"/>
        <w:color w:val="000000"/>
        <w:spacing w:val="0"/>
        <w:w w:val="100"/>
        <w:position w:val="0"/>
        <w:sz w:val="27"/>
        <w:szCs w:val="27"/>
        <w:u w:val="none"/>
        <w:lang w:val="en-US"/>
      </w:rPr>
    </w:lvl>
    <w:lvl w:ilvl="2">
      <w:start w:val="1"/>
      <w:numFmt w:val="decimal"/>
      <w:lvlText w:val="%3."/>
      <w:lvlJc w:val="left"/>
      <w:rPr>
        <w:b w:val="0"/>
        <w:bCs w:val="0"/>
        <w:i w:val="0"/>
        <w:iCs w:val="0"/>
        <w:smallCaps w:val="0"/>
        <w:strike w:val="0"/>
        <w:color w:val="000000"/>
        <w:spacing w:val="0"/>
        <w:w w:val="100"/>
        <w:position w:val="0"/>
        <w:sz w:val="27"/>
        <w:szCs w:val="27"/>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2"/>
      <w:numFmt w:val="decimal"/>
      <w:lvlText w:val="%8."/>
      <w:lvlJc w:val="left"/>
      <w:rPr>
        <w:lang w:val="en-US"/>
      </w:rPr>
    </w:lvl>
    <w:lvl w:ilvl="8">
      <w:start w:val="1"/>
      <w:numFmt w:val="decimal"/>
      <w:lvlText w:val="%9."/>
      <w:lvlJc w:val="left"/>
    </w:lvl>
  </w:abstractNum>
  <w:abstractNum w:abstractNumId="1" w15:restartNumberingAfterBreak="0">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7"/>
        <w:szCs w:val="27"/>
        <w:u w:val="none"/>
      </w:rPr>
    </w:lvl>
    <w:lvl w:ilvl="1">
      <w:start w:val="1"/>
      <w:numFmt w:val="decimal"/>
      <w:lvlText w:val="%2."/>
      <w:lvlJc w:val="left"/>
    </w:lvl>
    <w:lvl w:ilvl="2">
      <w:start w:val="1"/>
      <w:numFmt w:val="decimal"/>
      <w:lvlText w:val="%3."/>
      <w:lvlJc w:val="left"/>
    </w:lvl>
    <w:lvl w:ilvl="3">
      <w:start w:val="4"/>
      <w:numFmt w:val="decimal"/>
      <w:lvlText w:val="(%4)"/>
      <w:lvlJc w:val="left"/>
    </w:lvl>
    <w:lvl w:ilvl="4">
      <w:start w:val="2"/>
      <w:numFmt w:val="decimal"/>
      <w:lvlText w:val="%5."/>
      <w:lvlJc w:val="left"/>
    </w:lvl>
    <w:lvl w:ilvl="5">
      <w:start w:val="1"/>
      <w:numFmt w:val="decimal"/>
      <w:lvlText w:val="%6."/>
      <w:lvlJc w:val="left"/>
    </w:lvl>
    <w:lvl w:ilvl="6">
      <w:start w:val="1"/>
      <w:numFmt w:val="decimal"/>
      <w:lvlText w:val="%7."/>
      <w:lvlJc w:val="left"/>
    </w:lvl>
    <w:lvl w:ilvl="7">
      <w:start w:val="1"/>
      <w:numFmt w:val="decimal"/>
      <w:lvlText w:val="%7."/>
      <w:lvlJc w:val="left"/>
    </w:lvl>
    <w:lvl w:ilvl="8">
      <w:start w:val="1"/>
      <w:numFmt w:val="decimal"/>
      <w:lvlText w:val="%7."/>
      <w:lvlJc w:val="left"/>
    </w:lvl>
  </w:abstractNum>
  <w:abstractNum w:abstractNumId="2" w15:restartNumberingAfterBreak="0">
    <w:nsid w:val="028D058D"/>
    <w:multiLevelType w:val="hybridMultilevel"/>
    <w:tmpl w:val="7DF0EA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2C593D"/>
    <w:multiLevelType w:val="hybridMultilevel"/>
    <w:tmpl w:val="6F36F1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BC5889"/>
    <w:multiLevelType w:val="hybridMultilevel"/>
    <w:tmpl w:val="B39856A4"/>
    <w:lvl w:ilvl="0" w:tplc="2F26374E">
      <w:start w:val="1"/>
      <w:numFmt w:val="lowerLetter"/>
      <w:lvlText w:val="%1)"/>
      <w:lvlJc w:val="left"/>
      <w:pPr>
        <w:ind w:left="428" w:hanging="329"/>
        <w:jc w:val="left"/>
      </w:pPr>
      <w:rPr>
        <w:rFonts w:ascii="Times New Roman" w:eastAsia="Times New Roman" w:hAnsi="Times New Roman" w:cs="Times New Roman" w:hint="default"/>
        <w:w w:val="99"/>
        <w:sz w:val="32"/>
        <w:szCs w:val="32"/>
        <w:lang w:val="az" w:eastAsia="az" w:bidi="az"/>
      </w:rPr>
    </w:lvl>
    <w:lvl w:ilvl="1" w:tplc="09C659B6">
      <w:numFmt w:val="bullet"/>
      <w:lvlText w:val="•"/>
      <w:lvlJc w:val="left"/>
      <w:pPr>
        <w:ind w:left="1358" w:hanging="329"/>
      </w:pPr>
      <w:rPr>
        <w:rFonts w:hint="default"/>
        <w:lang w:val="az" w:eastAsia="az" w:bidi="az"/>
      </w:rPr>
    </w:lvl>
    <w:lvl w:ilvl="2" w:tplc="16F2BC1C">
      <w:numFmt w:val="bullet"/>
      <w:lvlText w:val="•"/>
      <w:lvlJc w:val="left"/>
      <w:pPr>
        <w:ind w:left="2297" w:hanging="329"/>
      </w:pPr>
      <w:rPr>
        <w:rFonts w:hint="default"/>
        <w:lang w:val="az" w:eastAsia="az" w:bidi="az"/>
      </w:rPr>
    </w:lvl>
    <w:lvl w:ilvl="3" w:tplc="06949A64">
      <w:numFmt w:val="bullet"/>
      <w:lvlText w:val="•"/>
      <w:lvlJc w:val="left"/>
      <w:pPr>
        <w:ind w:left="3235" w:hanging="329"/>
      </w:pPr>
      <w:rPr>
        <w:rFonts w:hint="default"/>
        <w:lang w:val="az" w:eastAsia="az" w:bidi="az"/>
      </w:rPr>
    </w:lvl>
    <w:lvl w:ilvl="4" w:tplc="88F48828">
      <w:numFmt w:val="bullet"/>
      <w:lvlText w:val="•"/>
      <w:lvlJc w:val="left"/>
      <w:pPr>
        <w:ind w:left="4174" w:hanging="329"/>
      </w:pPr>
      <w:rPr>
        <w:rFonts w:hint="default"/>
        <w:lang w:val="az" w:eastAsia="az" w:bidi="az"/>
      </w:rPr>
    </w:lvl>
    <w:lvl w:ilvl="5" w:tplc="011858D0">
      <w:numFmt w:val="bullet"/>
      <w:lvlText w:val="•"/>
      <w:lvlJc w:val="left"/>
      <w:pPr>
        <w:ind w:left="5113" w:hanging="329"/>
      </w:pPr>
      <w:rPr>
        <w:rFonts w:hint="default"/>
        <w:lang w:val="az" w:eastAsia="az" w:bidi="az"/>
      </w:rPr>
    </w:lvl>
    <w:lvl w:ilvl="6" w:tplc="9EDA97CC">
      <w:numFmt w:val="bullet"/>
      <w:lvlText w:val="•"/>
      <w:lvlJc w:val="left"/>
      <w:pPr>
        <w:ind w:left="6051" w:hanging="329"/>
      </w:pPr>
      <w:rPr>
        <w:rFonts w:hint="default"/>
        <w:lang w:val="az" w:eastAsia="az" w:bidi="az"/>
      </w:rPr>
    </w:lvl>
    <w:lvl w:ilvl="7" w:tplc="F4527F92">
      <w:numFmt w:val="bullet"/>
      <w:lvlText w:val="•"/>
      <w:lvlJc w:val="left"/>
      <w:pPr>
        <w:ind w:left="6990" w:hanging="329"/>
      </w:pPr>
      <w:rPr>
        <w:rFonts w:hint="default"/>
        <w:lang w:val="az" w:eastAsia="az" w:bidi="az"/>
      </w:rPr>
    </w:lvl>
    <w:lvl w:ilvl="8" w:tplc="91C0FC40">
      <w:numFmt w:val="bullet"/>
      <w:lvlText w:val="•"/>
      <w:lvlJc w:val="left"/>
      <w:pPr>
        <w:ind w:left="7929" w:hanging="329"/>
      </w:pPr>
      <w:rPr>
        <w:rFonts w:hint="default"/>
        <w:lang w:val="az" w:eastAsia="az" w:bidi="az"/>
      </w:rPr>
    </w:lvl>
  </w:abstractNum>
  <w:abstractNum w:abstractNumId="5" w15:restartNumberingAfterBreak="0">
    <w:nsid w:val="356D5154"/>
    <w:multiLevelType w:val="hybridMultilevel"/>
    <w:tmpl w:val="B41E529E"/>
    <w:lvl w:ilvl="0" w:tplc="73D40DC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6" w15:restartNumberingAfterBreak="0">
    <w:nsid w:val="76851DA9"/>
    <w:multiLevelType w:val="multilevel"/>
    <w:tmpl w:val="79C060E0"/>
    <w:lvl w:ilvl="0">
      <w:start w:val="4"/>
      <w:numFmt w:val="decimal"/>
      <w:lvlText w:val="%1"/>
      <w:lvlJc w:val="left"/>
      <w:pPr>
        <w:ind w:left="1862" w:hanging="559"/>
        <w:jc w:val="left"/>
      </w:pPr>
      <w:rPr>
        <w:rFonts w:hint="default"/>
        <w:lang w:val="az" w:eastAsia="az" w:bidi="az"/>
      </w:rPr>
    </w:lvl>
    <w:lvl w:ilvl="1">
      <w:start w:val="1"/>
      <w:numFmt w:val="decimal"/>
      <w:lvlText w:val="%1.%2."/>
      <w:lvlJc w:val="left"/>
      <w:pPr>
        <w:ind w:left="1862" w:hanging="559"/>
        <w:jc w:val="right"/>
      </w:pPr>
      <w:rPr>
        <w:rFonts w:hint="default"/>
        <w:b/>
        <w:bCs/>
        <w:spacing w:val="-1"/>
        <w:w w:val="99"/>
        <w:lang w:val="az" w:eastAsia="az" w:bidi="az"/>
      </w:rPr>
    </w:lvl>
    <w:lvl w:ilvl="2">
      <w:numFmt w:val="bullet"/>
      <w:lvlText w:val=""/>
      <w:lvlJc w:val="left"/>
      <w:pPr>
        <w:ind w:left="820" w:hanging="360"/>
      </w:pPr>
      <w:rPr>
        <w:rFonts w:ascii="Wingdings" w:eastAsia="Wingdings" w:hAnsi="Wingdings" w:cs="Wingdings" w:hint="default"/>
        <w:w w:val="99"/>
        <w:sz w:val="32"/>
        <w:szCs w:val="32"/>
        <w:lang w:val="az" w:eastAsia="az" w:bidi="az"/>
      </w:rPr>
    </w:lvl>
    <w:lvl w:ilvl="3">
      <w:numFmt w:val="bullet"/>
      <w:lvlText w:val="•"/>
      <w:lvlJc w:val="left"/>
      <w:pPr>
        <w:ind w:left="3625" w:hanging="360"/>
      </w:pPr>
      <w:rPr>
        <w:rFonts w:hint="default"/>
        <w:lang w:val="az" w:eastAsia="az" w:bidi="az"/>
      </w:rPr>
    </w:lvl>
    <w:lvl w:ilvl="4">
      <w:numFmt w:val="bullet"/>
      <w:lvlText w:val="•"/>
      <w:lvlJc w:val="left"/>
      <w:pPr>
        <w:ind w:left="4508" w:hanging="360"/>
      </w:pPr>
      <w:rPr>
        <w:rFonts w:hint="default"/>
        <w:lang w:val="az" w:eastAsia="az" w:bidi="az"/>
      </w:rPr>
    </w:lvl>
    <w:lvl w:ilvl="5">
      <w:numFmt w:val="bullet"/>
      <w:lvlText w:val="•"/>
      <w:lvlJc w:val="left"/>
      <w:pPr>
        <w:ind w:left="5391" w:hanging="360"/>
      </w:pPr>
      <w:rPr>
        <w:rFonts w:hint="default"/>
        <w:lang w:val="az" w:eastAsia="az" w:bidi="az"/>
      </w:rPr>
    </w:lvl>
    <w:lvl w:ilvl="6">
      <w:numFmt w:val="bullet"/>
      <w:lvlText w:val="•"/>
      <w:lvlJc w:val="left"/>
      <w:pPr>
        <w:ind w:left="6274" w:hanging="360"/>
      </w:pPr>
      <w:rPr>
        <w:rFonts w:hint="default"/>
        <w:lang w:val="az" w:eastAsia="az" w:bidi="az"/>
      </w:rPr>
    </w:lvl>
    <w:lvl w:ilvl="7">
      <w:numFmt w:val="bullet"/>
      <w:lvlText w:val="•"/>
      <w:lvlJc w:val="left"/>
      <w:pPr>
        <w:ind w:left="7157" w:hanging="360"/>
      </w:pPr>
      <w:rPr>
        <w:rFonts w:hint="default"/>
        <w:lang w:val="az" w:eastAsia="az" w:bidi="az"/>
      </w:rPr>
    </w:lvl>
    <w:lvl w:ilvl="8">
      <w:numFmt w:val="bullet"/>
      <w:lvlText w:val="•"/>
      <w:lvlJc w:val="left"/>
      <w:pPr>
        <w:ind w:left="8040" w:hanging="360"/>
      </w:pPr>
      <w:rPr>
        <w:rFonts w:hint="default"/>
        <w:lang w:val="az" w:eastAsia="az" w:bidi="az"/>
      </w:rPr>
    </w:lvl>
  </w:abstractNum>
  <w:num w:numId="1">
    <w:abstractNumId w:val="3"/>
  </w:num>
  <w:num w:numId="2">
    <w:abstractNumId w:val="0"/>
  </w:num>
  <w:num w:numId="3">
    <w:abstractNumId w:val="2"/>
  </w:num>
  <w:num w:numId="4">
    <w:abstractNumId w:val="5"/>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useFELayout/>
    <w:compatSetting w:name="compatibilityMode" w:uri="http://schemas.microsoft.com/office/word" w:val="12"/>
  </w:compat>
  <w:rsids>
    <w:rsidRoot w:val="00437F3A"/>
    <w:rsid w:val="00122C54"/>
    <w:rsid w:val="00147432"/>
    <w:rsid w:val="00154C9C"/>
    <w:rsid w:val="001B3B79"/>
    <w:rsid w:val="00255944"/>
    <w:rsid w:val="002A0894"/>
    <w:rsid w:val="002E7551"/>
    <w:rsid w:val="003D2B43"/>
    <w:rsid w:val="00405A7D"/>
    <w:rsid w:val="00437F3A"/>
    <w:rsid w:val="004D4003"/>
    <w:rsid w:val="009E1458"/>
    <w:rsid w:val="00A427D9"/>
    <w:rsid w:val="00BB3C80"/>
    <w:rsid w:val="00C77A66"/>
    <w:rsid w:val="00C77FF3"/>
    <w:rsid w:val="00E5175C"/>
    <w:rsid w:val="00F40E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54840"/>
  <w15:docId w15:val="{1CB41CF8-8A98-4872-8D30-F4B414AED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3B79"/>
  </w:style>
  <w:style w:type="paragraph" w:styleId="1">
    <w:name w:val="heading 1"/>
    <w:basedOn w:val="a"/>
    <w:link w:val="10"/>
    <w:uiPriority w:val="1"/>
    <w:qFormat/>
    <w:rsid w:val="003D2B43"/>
    <w:pPr>
      <w:widowControl w:val="0"/>
      <w:autoSpaceDE w:val="0"/>
      <w:autoSpaceDN w:val="0"/>
      <w:spacing w:after="0" w:line="240" w:lineRule="auto"/>
      <w:ind w:left="100"/>
      <w:jc w:val="both"/>
      <w:outlineLvl w:val="0"/>
    </w:pPr>
    <w:rPr>
      <w:rFonts w:ascii="Times New Roman" w:eastAsia="Times New Roman" w:hAnsi="Times New Roman" w:cs="Times New Roman"/>
      <w:b/>
      <w:bCs/>
      <w:sz w:val="32"/>
      <w:szCs w:val="32"/>
      <w:lang w:val="az" w:eastAsia="a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C77A66"/>
    <w:pPr>
      <w:spacing w:after="0" w:line="240" w:lineRule="auto"/>
    </w:pPr>
    <w:rPr>
      <w:rFonts w:ascii="Courier New" w:eastAsia="Times New Roman" w:hAnsi="Courier New" w:cs="Courier New"/>
      <w:sz w:val="20"/>
      <w:szCs w:val="20"/>
    </w:rPr>
  </w:style>
  <w:style w:type="character" w:customStyle="1" w:styleId="a4">
    <w:name w:val="Текст Знак"/>
    <w:basedOn w:val="a0"/>
    <w:link w:val="a3"/>
    <w:rsid w:val="00C77A66"/>
    <w:rPr>
      <w:rFonts w:ascii="Courier New" w:eastAsia="Times New Roman" w:hAnsi="Courier New" w:cs="Courier New"/>
      <w:sz w:val="20"/>
      <w:szCs w:val="20"/>
    </w:rPr>
  </w:style>
  <w:style w:type="paragraph" w:styleId="a5">
    <w:name w:val="Balloon Text"/>
    <w:basedOn w:val="a"/>
    <w:link w:val="a6"/>
    <w:uiPriority w:val="99"/>
    <w:semiHidden/>
    <w:unhideWhenUsed/>
    <w:rsid w:val="00C77A6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77A66"/>
    <w:rPr>
      <w:rFonts w:ascii="Tahoma" w:hAnsi="Tahoma" w:cs="Tahoma"/>
      <w:sz w:val="16"/>
      <w:szCs w:val="16"/>
    </w:rPr>
  </w:style>
  <w:style w:type="paragraph" w:styleId="a7">
    <w:name w:val="List Paragraph"/>
    <w:basedOn w:val="a"/>
    <w:link w:val="a8"/>
    <w:uiPriority w:val="1"/>
    <w:qFormat/>
    <w:rsid w:val="004D4003"/>
    <w:pPr>
      <w:ind w:left="720"/>
      <w:contextualSpacing/>
    </w:pPr>
    <w:rPr>
      <w:rFonts w:eastAsiaTheme="minorHAnsi"/>
      <w:lang w:eastAsia="en-US"/>
    </w:rPr>
  </w:style>
  <w:style w:type="character" w:customStyle="1" w:styleId="a8">
    <w:name w:val="Абзац списка Знак"/>
    <w:link w:val="a7"/>
    <w:uiPriority w:val="34"/>
    <w:locked/>
    <w:rsid w:val="00122C54"/>
    <w:rPr>
      <w:rFonts w:eastAsiaTheme="minorHAnsi"/>
      <w:lang w:eastAsia="en-US"/>
    </w:rPr>
  </w:style>
  <w:style w:type="character" w:customStyle="1" w:styleId="10">
    <w:name w:val="Заголовок 1 Знак"/>
    <w:basedOn w:val="a0"/>
    <w:link w:val="1"/>
    <w:uiPriority w:val="1"/>
    <w:rsid w:val="003D2B43"/>
    <w:rPr>
      <w:rFonts w:ascii="Times New Roman" w:eastAsia="Times New Roman" w:hAnsi="Times New Roman" w:cs="Times New Roman"/>
      <w:b/>
      <w:bCs/>
      <w:sz w:val="32"/>
      <w:szCs w:val="32"/>
      <w:lang w:val="az" w:eastAsia="az"/>
    </w:rPr>
  </w:style>
  <w:style w:type="paragraph" w:styleId="a9">
    <w:name w:val="Body Text"/>
    <w:basedOn w:val="a"/>
    <w:link w:val="aa"/>
    <w:uiPriority w:val="1"/>
    <w:qFormat/>
    <w:rsid w:val="003D2B43"/>
    <w:pPr>
      <w:widowControl w:val="0"/>
      <w:autoSpaceDE w:val="0"/>
      <w:autoSpaceDN w:val="0"/>
      <w:spacing w:after="0" w:line="240" w:lineRule="auto"/>
      <w:ind w:left="100" w:firstLine="707"/>
      <w:jc w:val="both"/>
    </w:pPr>
    <w:rPr>
      <w:rFonts w:ascii="Times New Roman" w:eastAsia="Times New Roman" w:hAnsi="Times New Roman" w:cs="Times New Roman"/>
      <w:sz w:val="32"/>
      <w:szCs w:val="32"/>
      <w:lang w:val="az" w:eastAsia="az"/>
    </w:rPr>
  </w:style>
  <w:style w:type="character" w:customStyle="1" w:styleId="aa">
    <w:name w:val="Основной текст Знак"/>
    <w:basedOn w:val="a0"/>
    <w:link w:val="a9"/>
    <w:uiPriority w:val="1"/>
    <w:rsid w:val="003D2B43"/>
    <w:rPr>
      <w:rFonts w:ascii="Times New Roman" w:eastAsia="Times New Roman" w:hAnsi="Times New Roman" w:cs="Times New Roman"/>
      <w:sz w:val="32"/>
      <w:szCs w:val="32"/>
      <w:lang w:val="az" w:eastAsia="a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varka.ru" TargetMode="External"/><Relationship Id="rId5" Type="http://schemas.openxmlformats.org/officeDocument/2006/relationships/hyperlink" Target="http://www.lex.u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4698</Words>
  <Characters>26784</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14</cp:revision>
  <dcterms:created xsi:type="dcterms:W3CDTF">2018-10-02T16:00:00Z</dcterms:created>
  <dcterms:modified xsi:type="dcterms:W3CDTF">2021-05-08T07:45:00Z</dcterms:modified>
</cp:coreProperties>
</file>