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D5E" w:rsidRDefault="00B06EB7" w:rsidP="00B06EB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Unit 8</w:t>
      </w:r>
    </w:p>
    <w:p w:rsidR="00B06EB7" w:rsidRPr="00FB3B41" w:rsidRDefault="00B06EB7" w:rsidP="00B06EB7">
      <w:pPr>
        <w:spacing w:before="300" w:after="60" w:line="240" w:lineRule="auto"/>
        <w:ind w:left="440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proofErr w:type="spellStart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>Yoyli</w:t>
      </w:r>
      <w:proofErr w:type="spellEnd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>payvandlash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uchun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robotlarning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apparatura</w:t>
      </w:r>
      <w:proofErr w:type="spellEnd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>va</w:t>
      </w:r>
      <w:proofErr w:type="spellEnd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>jihozlari</w:t>
      </w:r>
      <w:proofErr w:type="spellEnd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>.</w:t>
      </w:r>
    </w:p>
    <w:p w:rsidR="00B06EB7" w:rsidRDefault="00B06EB7" w:rsidP="00B06EB7">
      <w:pPr>
        <w:spacing w:before="420" w:after="0" w:line="240" w:lineRule="auto"/>
        <w:ind w:left="466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Re</w:t>
      </w:r>
      <w:r w:rsidRPr="00B06EB7">
        <w:rPr>
          <w:rFonts w:ascii="Times New Roman" w:eastAsia="Times New Roman" w:hAnsi="Times New Roman"/>
          <w:sz w:val="28"/>
          <w:szCs w:val="28"/>
          <w:lang w:val="en-US"/>
        </w:rPr>
        <w:t>ja</w:t>
      </w:r>
      <w:proofErr w:type="spellEnd"/>
      <w:r w:rsidRPr="00B06EB7">
        <w:rPr>
          <w:rFonts w:ascii="Times New Roman" w:eastAsia="Times New Roman" w:hAnsi="Times New Roman"/>
          <w:sz w:val="28"/>
          <w:szCs w:val="28"/>
          <w:lang w:val="en-US"/>
        </w:rPr>
        <w:t>:</w:t>
      </w:r>
    </w:p>
    <w:p w:rsidR="00B06EB7" w:rsidRPr="00B06EB7" w:rsidRDefault="00B06EB7" w:rsidP="00B06EB7">
      <w:pPr>
        <w:spacing w:before="420" w:after="0" w:line="240" w:lineRule="auto"/>
        <w:ind w:left="466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B06EB7" w:rsidRPr="00C3441F" w:rsidRDefault="00E45D4E" w:rsidP="00C3441F">
      <w:pPr>
        <w:pStyle w:val="af1"/>
        <w:numPr>
          <w:ilvl w:val="0"/>
          <w:numId w:val="31"/>
        </w:numPr>
        <w:tabs>
          <w:tab w:val="left" w:pos="68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C3441F">
        <w:rPr>
          <w:rFonts w:ascii="Times New Roman" w:eastAsia="Times New Roman" w:hAnsi="Times New Roman"/>
          <w:sz w:val="28"/>
          <w:szCs w:val="28"/>
          <w:lang w:val="en-US"/>
        </w:rPr>
        <w:t>Yoyli</w:t>
      </w:r>
      <w:proofErr w:type="spellEnd"/>
      <w:r w:rsidRPr="00C3441F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eastAsia="Times New Roman" w:hAnsi="Times New Roman"/>
          <w:sz w:val="28"/>
          <w:szCs w:val="28"/>
          <w:lang w:val="en-US"/>
        </w:rPr>
        <w:t>payvandlashda</w:t>
      </w:r>
      <w:proofErr w:type="spellEnd"/>
      <w:r w:rsidRPr="00C3441F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eastAsia="Times New Roman" w:hAnsi="Times New Roman"/>
          <w:sz w:val="28"/>
          <w:szCs w:val="28"/>
          <w:lang w:val="en-US"/>
        </w:rPr>
        <w:t>yig`ish</w:t>
      </w:r>
      <w:proofErr w:type="spellEnd"/>
      <w:r w:rsidRPr="00C3441F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eastAsia="Times New Roman" w:hAnsi="Times New Roman"/>
          <w:sz w:val="28"/>
          <w:szCs w:val="28"/>
          <w:lang w:val="en-US"/>
        </w:rPr>
        <w:t>moslamalarining</w:t>
      </w:r>
      <w:proofErr w:type="spellEnd"/>
      <w:r w:rsidRPr="00C3441F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eastAsia="Times New Roman" w:hAnsi="Times New Roman"/>
          <w:sz w:val="28"/>
          <w:szCs w:val="28"/>
          <w:lang w:val="en-US"/>
        </w:rPr>
        <w:t>turlari</w:t>
      </w:r>
      <w:proofErr w:type="spellEnd"/>
      <w:r w:rsidRPr="00C3441F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C3441F" w:rsidRPr="00C3441F" w:rsidRDefault="00C3441F" w:rsidP="00C3441F">
      <w:pPr>
        <w:pStyle w:val="af1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val="en-US"/>
        </w:rPr>
      </w:pPr>
      <w:proofErr w:type="spellStart"/>
      <w:r w:rsidRPr="00C3441F">
        <w:rPr>
          <w:rFonts w:ascii="Times New Roman" w:hAnsi="Times New Roman" w:cs="Times New Roman"/>
          <w:sz w:val="28"/>
          <w:szCs w:val="32"/>
          <w:lang w:val="en-US"/>
        </w:rPr>
        <w:t>Yoyli</w:t>
      </w:r>
      <w:proofErr w:type="spellEnd"/>
      <w:r w:rsidRPr="00C3441F">
        <w:rPr>
          <w:rFonts w:ascii="Times New Roman" w:hAnsi="Times New Roman" w:cs="Times New Roman"/>
          <w:sz w:val="28"/>
          <w:szCs w:val="32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32"/>
          <w:lang w:val="en-US"/>
        </w:rPr>
        <w:t>payvandlashda</w:t>
      </w:r>
      <w:proofErr w:type="spellEnd"/>
      <w:r w:rsidRPr="00C3441F">
        <w:rPr>
          <w:rFonts w:ascii="Times New Roman" w:hAnsi="Times New Roman" w:cs="Times New Roman"/>
          <w:sz w:val="28"/>
          <w:szCs w:val="32"/>
          <w:lang w:val="en-US"/>
        </w:rPr>
        <w:t xml:space="preserve"> robot </w:t>
      </w:r>
      <w:proofErr w:type="spellStart"/>
      <w:proofErr w:type="gramStart"/>
      <w:r w:rsidRPr="00C3441F">
        <w:rPr>
          <w:rFonts w:ascii="Times New Roman" w:hAnsi="Times New Roman" w:cs="Times New Roman"/>
          <w:sz w:val="28"/>
          <w:szCs w:val="32"/>
          <w:lang w:val="en-US"/>
        </w:rPr>
        <w:t>qo‘</w:t>
      </w:r>
      <w:proofErr w:type="gramEnd"/>
      <w:r w:rsidRPr="00C3441F">
        <w:rPr>
          <w:rFonts w:ascii="Times New Roman" w:hAnsi="Times New Roman" w:cs="Times New Roman"/>
          <w:sz w:val="28"/>
          <w:szCs w:val="32"/>
          <w:lang w:val="en-US"/>
        </w:rPr>
        <w:t>lida</w:t>
      </w:r>
      <w:proofErr w:type="spellEnd"/>
      <w:r w:rsidRPr="00C3441F">
        <w:rPr>
          <w:rFonts w:ascii="Times New Roman" w:hAnsi="Times New Roman" w:cs="Times New Roman"/>
          <w:sz w:val="28"/>
          <w:szCs w:val="32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32"/>
          <w:lang w:val="en-US"/>
        </w:rPr>
        <w:t>o‘rnatiladigan</w:t>
      </w:r>
      <w:proofErr w:type="spellEnd"/>
      <w:r w:rsidRPr="00C3441F">
        <w:rPr>
          <w:rFonts w:ascii="Times New Roman" w:hAnsi="Times New Roman" w:cs="Times New Roman"/>
          <w:sz w:val="28"/>
          <w:szCs w:val="32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32"/>
          <w:lang w:val="en-US"/>
        </w:rPr>
        <w:t>uskunalar</w:t>
      </w:r>
      <w:proofErr w:type="spellEnd"/>
      <w:r>
        <w:rPr>
          <w:rFonts w:ascii="Times New Roman" w:hAnsi="Times New Roman" w:cs="Times New Roman"/>
          <w:sz w:val="28"/>
          <w:szCs w:val="32"/>
          <w:lang w:val="en-US"/>
        </w:rPr>
        <w:t>.</w:t>
      </w:r>
    </w:p>
    <w:p w:rsidR="00C3441F" w:rsidRPr="00C3441F" w:rsidRDefault="00C3441F" w:rsidP="00C3441F">
      <w:pPr>
        <w:pStyle w:val="af1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val="en-US"/>
        </w:rPr>
      </w:pPr>
      <w:proofErr w:type="spellStart"/>
      <w:r w:rsidRPr="00B06EB7">
        <w:rPr>
          <w:rFonts w:ascii="Times New Roman" w:eastAsia="Times New Roman" w:hAnsi="Times New Roman"/>
          <w:sz w:val="28"/>
          <w:szCs w:val="28"/>
          <w:lang w:val="en-US"/>
        </w:rPr>
        <w:t>Sonli</w:t>
      </w:r>
      <w:proofErr w:type="spellEnd"/>
      <w:r w:rsidRPr="00B06EB7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B06EB7">
        <w:rPr>
          <w:rFonts w:ascii="Times New Roman" w:eastAsia="Times New Roman" w:hAnsi="Times New Roman"/>
          <w:sz w:val="28"/>
          <w:szCs w:val="28"/>
          <w:lang w:val="en-US"/>
        </w:rPr>
        <w:t>dastur</w:t>
      </w:r>
      <w:proofErr w:type="spellEnd"/>
      <w:r w:rsidRPr="00B06EB7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B06EB7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B06EB7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B06EB7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B06EB7">
        <w:rPr>
          <w:rFonts w:ascii="Times New Roman" w:eastAsia="Times New Roman" w:hAnsi="Times New Roman"/>
          <w:sz w:val="28"/>
          <w:szCs w:val="28"/>
          <w:lang w:val="en-US"/>
        </w:rPr>
        <w:t xml:space="preserve"> (SBD) </w:t>
      </w:r>
      <w:proofErr w:type="spellStart"/>
      <w:r w:rsidRPr="00B06EB7">
        <w:rPr>
          <w:rFonts w:ascii="Times New Roman" w:eastAsia="Times New Roman" w:hAnsi="Times New Roman"/>
          <w:sz w:val="28"/>
          <w:szCs w:val="28"/>
          <w:lang w:val="en-US"/>
        </w:rPr>
        <w:t>tizimi</w:t>
      </w:r>
      <w:proofErr w:type="spellEnd"/>
      <w:r w:rsidRPr="00B06EB7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C3441F" w:rsidRPr="00C3441F" w:rsidRDefault="00C3441F" w:rsidP="00C3441F">
      <w:pPr>
        <w:pStyle w:val="af1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val="en-US"/>
        </w:rPr>
      </w:pPr>
      <w:proofErr w:type="spellStart"/>
      <w:r w:rsidRPr="00B06EB7">
        <w:rPr>
          <w:rFonts w:ascii="Times New Roman" w:hAnsi="Times New Roman"/>
          <w:sz w:val="28"/>
          <w:szCs w:val="28"/>
          <w:lang w:val="en-US"/>
        </w:rPr>
        <w:t>Elektr</w:t>
      </w:r>
      <w:proofErr w:type="spellEnd"/>
      <w:r w:rsidRPr="00B06EB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B06EB7">
        <w:rPr>
          <w:rFonts w:ascii="Times New Roman" w:hAnsi="Times New Roman"/>
          <w:sz w:val="28"/>
          <w:szCs w:val="28"/>
          <w:lang w:val="en-US"/>
        </w:rPr>
        <w:t>yoyi</w:t>
      </w:r>
      <w:proofErr w:type="spellEnd"/>
      <w:r w:rsidRPr="00B06EB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B06EB7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B06EB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B06EB7">
        <w:rPr>
          <w:rFonts w:ascii="Times New Roman" w:hAnsi="Times New Roman"/>
          <w:sz w:val="28"/>
          <w:szCs w:val="28"/>
          <w:lang w:val="en-US"/>
        </w:rPr>
        <w:t>payvandlash</w:t>
      </w:r>
      <w:proofErr w:type="spellEnd"/>
      <w:r w:rsidRPr="00B06EB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B06EB7">
        <w:rPr>
          <w:rFonts w:ascii="Times New Roman" w:hAnsi="Times New Roman"/>
          <w:sz w:val="28"/>
          <w:szCs w:val="28"/>
          <w:lang w:val="en-US"/>
        </w:rPr>
        <w:t>komplekslar</w:t>
      </w:r>
      <w:proofErr w:type="spellEnd"/>
      <w:r w:rsidRPr="00B06EB7">
        <w:rPr>
          <w:rFonts w:ascii="Times New Roman" w:hAnsi="Times New Roman"/>
          <w:sz w:val="28"/>
          <w:szCs w:val="28"/>
          <w:lang w:val="en-US"/>
        </w:rPr>
        <w:t>.</w:t>
      </w:r>
    </w:p>
    <w:p w:rsidR="00C3441F" w:rsidRDefault="00C3441F" w:rsidP="00E45D4E">
      <w:pPr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uz-Cyrl-UZ"/>
        </w:rPr>
      </w:pPr>
    </w:p>
    <w:p w:rsidR="00E45D4E" w:rsidRPr="00E45D4E" w:rsidRDefault="00E45D4E" w:rsidP="00E45D4E">
      <w:pPr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uz-Cyrl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Payvand konstruksiyalarni ishlab chiqarishda qo‘llaniladigan yig‘ish moslamalari quyidagi turlarga bo‘linadi:</w:t>
      </w:r>
    </w:p>
    <w:p w:rsidR="00E45D4E" w:rsidRPr="00E45D4E" w:rsidRDefault="00E45D4E" w:rsidP="00E45D4E">
      <w:pPr>
        <w:pStyle w:val="af1"/>
        <w:spacing w:after="0" w:line="360" w:lineRule="auto"/>
        <w:ind w:left="0" w:firstLine="454"/>
        <w:jc w:val="both"/>
        <w:rPr>
          <w:rFonts w:ascii="Times New Roman" w:hAnsi="Times New Roman" w:cs="Times New Roman"/>
          <w:noProof/>
          <w:sz w:val="28"/>
          <w:szCs w:val="28"/>
          <w:lang w:val="uz-Cyrl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1.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Tayanch plitalar stellajlar,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yi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g‘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ish-payvandlash stendlari.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Yi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g‘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ish pli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ta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lari cho‘yandan quyib tayyorlanadi. Plitalarda buyum mahkam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lanadigan boltlarning kallaklarini kiritish uchun o‘yiqlar o‘yiladi va tir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gak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larni o‘rnatish uchun qo‘shimcha teshiklar qoldiriladi.</w:t>
      </w:r>
    </w:p>
    <w:p w:rsidR="00E45D4E" w:rsidRPr="00E45D4E" w:rsidRDefault="00E45D4E" w:rsidP="00E45D4E">
      <w:pPr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>Doimiy yi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 w:eastAsia="uz-Cyrl-UZ"/>
        </w:rPr>
        <w:t>g‘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>ish-payvandlash stendlari mahkamlaydigan boltlar uchun bo‘ylama o‘yiqlari bor qo‘shtavr balkalar, shvellerlar yoki temir izlardan tayyorlanadi. Panjarasimon konstruksiyalarni yig‘ish uchun havozalar yoki ustunlarga joylanadigan balkalar yoxud temir izlardan</w:t>
      </w:r>
      <w:r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 xml:space="preserve"> iborat stellajlar qo‘llaniladi.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en-US" w:eastAsia="uz-Cyrl-UZ"/>
        </w:rPr>
        <w:t>8.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>1</w:t>
      </w:r>
      <w:r>
        <w:rPr>
          <w:rFonts w:ascii="Times New Roman" w:hAnsi="Times New Roman" w:cs="Times New Roman"/>
          <w:noProof/>
          <w:sz w:val="28"/>
          <w:szCs w:val="28"/>
          <w:lang w:val="en-US" w:eastAsia="uz-Cyrl-UZ"/>
        </w:rPr>
        <w:t>-rasm</w:t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Cyrl-UZ"/>
        </w:rPr>
      </w:pPr>
      <w:r w:rsidRPr="00E45D4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0980" cy="2446132"/>
            <wp:effectExtent l="0" t="0" r="0" b="0"/>
            <wp:docPr id="7" name="Рисунок 7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372" cy="2475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345690" cy="2303803"/>
            <wp:effectExtent l="0" t="0" r="0" b="0"/>
            <wp:docPr id="6" name="Рисунок 6" descr="clip_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clip_image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" t="2931" r="4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164" cy="2309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en-US" w:eastAsia="uz-Cyrl-U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z-Latn-UZ" w:eastAsia="uz-Cyrl-UZ"/>
        </w:rPr>
        <w:t>8.1</w:t>
      </w:r>
      <w:r w:rsidRPr="00E45D4E">
        <w:rPr>
          <w:rFonts w:ascii="Times New Roman" w:hAnsi="Times New Roman" w:cs="Times New Roman"/>
          <w:b/>
          <w:noProof/>
          <w:sz w:val="28"/>
          <w:szCs w:val="28"/>
          <w:lang w:val="en-US" w:eastAsia="uz-Cyrl-UZ"/>
        </w:rPr>
        <w:t>-rasm.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 w:eastAsia="uz-Cyrl-UZ"/>
        </w:rPr>
        <w:t xml:space="preserve"> Panjarasimon konstruksiyalarni yig‘ish uchun stellaj</w:t>
      </w:r>
    </w:p>
    <w:p w:rsidR="00E45D4E" w:rsidRPr="00E45D4E" w:rsidRDefault="00E45D4E" w:rsidP="00E45D4E">
      <w:pPr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Y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ssi po‘lat listlarni uchma-uch payvandlashda magnit stendlardan 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h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am foydalaniladi. Bunday stendlar metall cho‘kishi natijasida vujudga keladigan ichki kuchlanishlar ta‘siridan listlarning surilishiga to‘sqinlik qilmaydi, lekin ularning chok tekisligiga tik tekislikda tob tashlashiga yo‘l qo‘ymaydi.</w:t>
      </w:r>
    </w:p>
    <w:p w:rsidR="00E45D4E" w:rsidRPr="00E45D4E" w:rsidRDefault="00E45D4E" w:rsidP="00E45D4E">
      <w:pPr>
        <w:spacing w:after="0" w:line="360" w:lineRule="auto"/>
        <w:ind w:firstLine="454"/>
        <w:jc w:val="both"/>
        <w:rPr>
          <w:rFonts w:ascii="Times New Roman" w:hAnsi="Times New Roman" w:cs="Times New Roman"/>
          <w:iCs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2. Buruvchi moslamalar. Yirik silindr buyumlar (qozonlar, sisterna va boshqalar) payvandlash jarayonida elektr dvigateldan aylanish uchun reduktorli yuritma bo‘lgan roliklar yordamida buriladi (</w:t>
      </w:r>
      <w:r>
        <w:rPr>
          <w:rFonts w:ascii="Times New Roman" w:hAnsi="Times New Roman" w:cs="Times New Roman"/>
          <w:noProof/>
          <w:sz w:val="28"/>
          <w:szCs w:val="28"/>
          <w:lang w:val="uz-Latn-UZ"/>
        </w:rPr>
        <w:t>8.2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,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-rasm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).</w:t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73387" cy="2838450"/>
            <wp:effectExtent l="0" t="0" r="0" b="0"/>
            <wp:docPr id="5" name="Рисунок 5" descr="clip_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clip_image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701" cy="284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</w:p>
    <w:p w:rsidR="00E45D4E" w:rsidRPr="00E45D4E" w:rsidRDefault="00E45D4E" w:rsidP="00E45D4E">
      <w:pPr>
        <w:spacing w:after="0" w:line="36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z-Latn-UZ"/>
        </w:rPr>
        <w:t>8.2</w:t>
      </w:r>
      <w:r w:rsidRPr="00E45D4E">
        <w:rPr>
          <w:rFonts w:ascii="Times New Roman" w:hAnsi="Times New Roman" w:cs="Times New Roman"/>
          <w:b/>
          <w:noProof/>
          <w:sz w:val="28"/>
          <w:szCs w:val="28"/>
          <w:lang w:val="uz-Cyrl-UZ"/>
        </w:rPr>
        <w:t>-rasm.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Buruvchi moslamalar:</w:t>
      </w:r>
    </w:p>
    <w:p w:rsidR="00E45D4E" w:rsidRPr="00E45D4E" w:rsidRDefault="00E45D4E" w:rsidP="00E45D4E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a-silindrik obechaykalarni aylantiradigan elektr yuritmali roliklar;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b-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halqasimon dumalatgich umumiy ko‘rinishi; c-halqasimon dumalatgich yuritmasi sxemasi: </w:t>
      </w:r>
    </w:p>
    <w:p w:rsidR="00E45D4E" w:rsidRPr="00E45D4E" w:rsidRDefault="00E45D4E" w:rsidP="00E45D4E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lastRenderedPageBreak/>
        <w:t>1-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elektr dviga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>tel; 2-reduktor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3-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val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4-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yulduzcha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5-tayanch halqalar; 6-zanjir dumalatgich; d diametri 1400-</w:t>
      </w:r>
      <w:smartTag w:uri="urn:schemas-microsoft-com:office:smarttags" w:element="metricconverter">
        <w:smartTagPr>
          <w:attr w:name="ProductID" w:val="3000 mm"/>
        </w:smartTagPr>
        <w:r w:rsidRPr="00E45D4E">
          <w:rPr>
            <w:rFonts w:ascii="Times New Roman" w:hAnsi="Times New Roman" w:cs="Times New Roman"/>
            <w:noProof/>
            <w:sz w:val="28"/>
            <w:szCs w:val="28"/>
            <w:lang w:val="uz-Cyrl-UZ"/>
          </w:rPr>
          <w:t xml:space="preserve">3000 </w:t>
        </w:r>
        <w:r w:rsidRPr="00E45D4E">
          <w:rPr>
            <w:rFonts w:ascii="Times New Roman" w:hAnsi="Times New Roman" w:cs="Times New Roman"/>
            <w:iCs/>
            <w:noProof/>
            <w:sz w:val="28"/>
            <w:szCs w:val="28"/>
            <w:lang w:val="uz-Cyrl-UZ"/>
          </w:rPr>
          <w:t>mm</w:t>
        </w:r>
      </w:smartTag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va og‘irligi </w:t>
      </w:r>
      <w:smartTag w:uri="urn:schemas-microsoft-com:office:smarttags" w:element="metricconverter">
        <w:smartTagPr>
          <w:attr w:name="ProductID" w:val="2500 kg"/>
        </w:smartTagPr>
        <w:r w:rsidRPr="00E45D4E">
          <w:rPr>
            <w:rFonts w:ascii="Times New Roman" w:hAnsi="Times New Roman" w:cs="Times New Roman"/>
            <w:noProof/>
            <w:sz w:val="28"/>
            <w:szCs w:val="28"/>
            <w:lang w:val="uz-Cyrl-UZ"/>
          </w:rPr>
          <w:t xml:space="preserve">2500 </w:t>
        </w:r>
        <w:r w:rsidRPr="00E45D4E">
          <w:rPr>
            <w:rFonts w:ascii="Times New Roman" w:hAnsi="Times New Roman" w:cs="Times New Roman"/>
            <w:iCs/>
            <w:noProof/>
            <w:sz w:val="28"/>
            <w:szCs w:val="28"/>
            <w:lang w:val="uz-Cyrl-UZ"/>
          </w:rPr>
          <w:t>kg</w:t>
        </w:r>
      </w:smartTag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gacha boradigan bargsimon ko‘rinishdagi tublarni payvandlash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 xml:space="preserve">da ishlatiladigan dumalatgich (sxema):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1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va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9-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elektr dvigatellar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2-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krestovinani aylantira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>digan chervyakli reduktor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3-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krestovina ramasi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4-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tubni mahkamlash krestovinasi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5-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kresto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>vina o‘qini aylantirish chervyak jufti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6 va 7-tishli g‘ildiraklar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;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8-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dumalatgich romini aylantiradigan mexanizmning chervyak reduktori</w:t>
      </w:r>
    </w:p>
    <w:p w:rsidR="00E45D4E" w:rsidRPr="00E45D4E" w:rsidRDefault="00E45D4E" w:rsidP="00E45D4E">
      <w:pPr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uz-Cyrl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3. Dumalatgichlar. Ramali har xil konstruksiyalar, tayanchlar va po‘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lat listdan tayyorlanadigan shuning singari boshqa buyumlar 15 tonna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gacha va bundan ham ortiq yuk ko‘taradigan hamda elektr yuritma yoki gidroyuritma bilan jihozlangan dumalatgichlar yordamida avto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matik payvandlanadi (</w:t>
      </w:r>
      <w:r>
        <w:rPr>
          <w:rFonts w:ascii="Times New Roman" w:hAnsi="Times New Roman" w:cs="Times New Roman"/>
          <w:noProof/>
          <w:sz w:val="28"/>
          <w:szCs w:val="28"/>
          <w:lang w:val="uz-Latn-UZ"/>
        </w:rPr>
        <w:t>8.2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,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b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,c-rasm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).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Dumalatgich payvandlanadigan konst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ruksiyani yig‘ilgan holatdagina tayanch roliklarda buradi va barcha choklarni pastki holatda, ya‘ni eng qulay holatda payvandlashga imkon tug‘diradi. Kolonnalar va balkalar zan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jirli dumalatgichlar (</w:t>
      </w:r>
      <w:r>
        <w:rPr>
          <w:rFonts w:ascii="Times New Roman" w:hAnsi="Times New Roman" w:cs="Times New Roman"/>
          <w:noProof/>
          <w:sz w:val="28"/>
          <w:szCs w:val="28"/>
          <w:lang w:val="uz-Latn-UZ"/>
        </w:rPr>
        <w:t>8.2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, d-rasm) yoki jad qisqichli dumalatgich va boshqalar yordamida payvandlanadi.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Ba‘zi xil ishlar, masalan, bargsimon tublarni payvand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>lash uchun maxsus dumalatgichlar qo‘llaniladi (</w:t>
      </w:r>
      <w:r>
        <w:rPr>
          <w:rFonts w:ascii="Times New Roman" w:hAnsi="Times New Roman" w:cs="Times New Roman"/>
          <w:noProof/>
          <w:sz w:val="28"/>
          <w:szCs w:val="28"/>
          <w:lang w:val="uz-Latn-UZ"/>
        </w:rPr>
        <w:t>8.2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,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d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rasm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).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Dumalatgich boshqa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ruv pultidagi knopkalarni bosish bilan masofadan boshqariladi. Ikkala 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yuritma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(romni burish va krestovinani aylantirish) tegishli elektr dvi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gatellar yordamida alohida-alohida va baravariga ishlashi mumkin. Chok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larni tubning tashkil etuvchisi bo‘yicha payvandlashda ik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 xml:space="preserve">kala 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yuritma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, navbatdagi chokni payvandlashga o‘tishda esa faqat kres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tovinani buruvchi 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yuritma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ishlaydi.</w:t>
      </w:r>
    </w:p>
    <w:p w:rsidR="00E45D4E" w:rsidRPr="00E45D4E" w:rsidRDefault="00E45D4E" w:rsidP="00E45D4E">
      <w:pPr>
        <w:tabs>
          <w:tab w:val="left" w:pos="581"/>
        </w:tabs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uz-Cyrl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4. Manipulatorlar va pozisionerlar. Mashinasozlik konstruksiyalarini payvandlashda buruvchi universal moslamalar tariqasida manipulatorlar va pozisionerlar ham ishlatiladi.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Manipulatorlar buyum o‘qining qiyalik burchagi har xil bo‘lganda rostlanadigan aylanish tezligiga ega. Aylantirish tezligi payvandlash tez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ligiga baravar olinadi. Manipula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 xml:space="preserve">torlar stolga o‘rnatiladigan (og‘irligi </w:t>
      </w:r>
      <w:smartTag w:uri="urn:schemas-microsoft-com:office:smarttags" w:element="metricconverter">
        <w:smartTagPr>
          <w:attr w:name="ProductID" w:val="100 kg"/>
        </w:smartTagPr>
        <w:r w:rsidRPr="00E45D4E">
          <w:rPr>
            <w:rFonts w:ascii="Times New Roman" w:hAnsi="Times New Roman" w:cs="Times New Roman"/>
            <w:noProof/>
            <w:sz w:val="28"/>
            <w:szCs w:val="28"/>
            <w:lang w:val="uz-Cyrl-UZ"/>
          </w:rPr>
          <w:t xml:space="preserve">100 </w:t>
        </w:r>
        <w:r w:rsidRPr="00E45D4E">
          <w:rPr>
            <w:rFonts w:ascii="Times New Roman" w:hAnsi="Times New Roman" w:cs="Times New Roman"/>
            <w:iCs/>
            <w:noProof/>
            <w:sz w:val="28"/>
            <w:szCs w:val="28"/>
            <w:lang w:val="uz-Cyrl-UZ"/>
          </w:rPr>
          <w:t>kg</w:t>
        </w:r>
      </w:smartTag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gacha bo‘lgan buyumlar uchun), konsol tipida (1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t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gacha buyumlar uchun), ancha og‘ir buyumlar uchun esa karusel va domkrat tiplarida bo‘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shi mumkin (</w:t>
      </w:r>
      <w:r>
        <w:rPr>
          <w:rFonts w:ascii="Times New Roman" w:hAnsi="Times New Roman" w:cs="Times New Roman"/>
          <w:noProof/>
          <w:sz w:val="28"/>
          <w:szCs w:val="28"/>
          <w:lang w:val="uz-Latn-UZ"/>
        </w:rPr>
        <w:t>8.2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-rasm). Ayn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qsa karusel va konsol manipulator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>lar ko‘p ish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latiladi. Manipulatorning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lastRenderedPageBreak/>
        <w:t>planshaybasi aylanadi va elektr dviga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tellar yordamida 180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360° chegarasida burilishi mumkin. Stanina stolning qiyalik burchagini gidravlik domkratlar yordamida 0 dan 90° gacha o‘zgartirib tebranishi mumkin (</w:t>
      </w:r>
      <w:r>
        <w:rPr>
          <w:rFonts w:ascii="Times New Roman" w:hAnsi="Times New Roman" w:cs="Times New Roman"/>
          <w:noProof/>
          <w:sz w:val="28"/>
          <w:szCs w:val="28"/>
          <w:lang w:val="uz-Latn-UZ"/>
        </w:rPr>
        <w:t>8.3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,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d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-rasm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).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Pozisionerlar mani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pulatorlardan planshaybaning aylanish tezligini rostlab o‘zgartirish imkoni yo‘qligi bilan farqlanadi. S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h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uning uchun ham halqa choklarni av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to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matik payvand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>lashda ularni qo‘llab bo‘lmaydi. Pozisionerlar payvandlash uchun buyumni eng qulay holatga burish va o‘rna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tish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dagina ish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>latiladi (</w:t>
      </w:r>
      <w:r>
        <w:rPr>
          <w:rFonts w:ascii="Times New Roman" w:hAnsi="Times New Roman" w:cs="Times New Roman"/>
          <w:noProof/>
          <w:sz w:val="28"/>
          <w:szCs w:val="28"/>
          <w:lang w:val="uz-Latn-UZ"/>
        </w:rPr>
        <w:t>8.3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,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d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rasm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).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Manipulyator va pozisioner dviga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tellari knopka yordamida masofadan boshqariladi.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Manipulatorlar va pozitsionerlar 0,5 dan 16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t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gacha, ayrim hollarda esa 25, 50 va hatto 100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t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gacha yukni ko‘tara oladi. Manipulatorlar va pozi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sionerlardan foydalanganda yordamchi ishlarga sarflanadigan vaqt 1,5-2 baravar qisqaradi, yig‘uvchilar va payvandchilar ishini yengil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lashtiradi, ish unumini 15-20%ga oshiradi, choklar sifatini yaxshilaydi. Manipula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softHyphen/>
        <w:t>torlardan buyumlarni payvandlash vaqtidagina emas, balki buyumni payvandlashga qadar va payvandlashdan keyin yig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‘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ish, nazorat qilish, tozalash, bo‘yash va pardozlashda ham foydalanish mumkin.</w:t>
      </w:r>
    </w:p>
    <w:p w:rsidR="00E45D4E" w:rsidRPr="00E45D4E" w:rsidRDefault="00E45D4E" w:rsidP="00E45D4E">
      <w:pPr>
        <w:tabs>
          <w:tab w:val="left" w:pos="581"/>
        </w:tabs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5. Konduktorlar ma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’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lum uzel yoki buyumni yig‘ish hamda payvand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lash moslamalari. Konduktorlar buyum qismlarining o‘zaro to‘g‘ri joyla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shuvini ta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’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min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>laydi, yig‘ishni tezlashtiradi hamda aniqligini oshiradi, payvandlashda detalning tob tashlashini kamaytiradi. Ular odatda bu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 w:eastAsia="uz-Cyrl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>yum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 w:eastAsia="uz-Cyrl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>larni mahkamlash uchun tirgaklar va qisqichlar joylangan rama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 w:eastAsia="uz-Cyrl-UZ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 xml:space="preserve">karkasdan iborat bo‘ladi. </w:t>
      </w:r>
      <w:r w:rsidR="00C3441F">
        <w:rPr>
          <w:rFonts w:ascii="Times New Roman" w:hAnsi="Times New Roman" w:cs="Times New Roman"/>
          <w:noProof/>
          <w:sz w:val="28"/>
          <w:szCs w:val="28"/>
          <w:lang w:val="en-US" w:eastAsia="uz-Cyrl-UZ"/>
        </w:rPr>
        <w:t>8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 w:eastAsia="uz-Cyrl-UZ"/>
        </w:rPr>
        <w:t>.4-rasmda rama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ni yig‘ish va payvandlash uchun mo‘ljallangan konduktor misol tariqasida ko‘rsatilgan. Ramaning burchak profildan kesilgan elementlari konduktorga yotqiziladi va vintli qis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qichlar bilan ma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h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kamlanadi; so‘ngra elementlar bir-biriga qisqa chok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lar yor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damida yig‘ilib, payvandlanadi. Konduktor konveyerning temir izidan yurishi uchun unga maxsus katoklar o‘rnatilgan. Zarur bo‘l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ganida konduktorlar buriladigan qilib tayyorlanadi.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Payvandlanadigan buyumlar elektr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magnitlar yoki pnevmatik qis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softHyphen/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qichlar yordamida mahkamlanadigan universal konduktorlar (stendlar) ham qo‘llaniladi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 xml:space="preserve">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(</w:t>
      </w:r>
      <w:r w:rsidR="00C3441F">
        <w:rPr>
          <w:rFonts w:ascii="Times New Roman" w:hAnsi="Times New Roman" w:cs="Times New Roman"/>
          <w:noProof/>
          <w:sz w:val="28"/>
          <w:szCs w:val="28"/>
          <w:lang w:val="uz-Latn-UZ"/>
        </w:rPr>
        <w:t>8.5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rasm).</w:t>
      </w:r>
    </w:p>
    <w:p w:rsidR="00E45D4E" w:rsidRPr="00E45D4E" w:rsidRDefault="00E45D4E" w:rsidP="00E45D4E">
      <w:pPr>
        <w:tabs>
          <w:tab w:val="left" w:pos="581"/>
        </w:tabs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uz-Latn-UZ"/>
        </w:rPr>
      </w:pP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533775" cy="3743030"/>
            <wp:effectExtent l="0" t="0" r="0" b="0"/>
            <wp:docPr id="4" name="Рисунок 4" descr="clip_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clip_image0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6" t="687" r="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556" cy="375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</w:p>
    <w:p w:rsidR="00E45D4E" w:rsidRPr="00E45D4E" w:rsidRDefault="00C3441F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z-Latn-UZ"/>
        </w:rPr>
        <w:t>8.3</w:t>
      </w:r>
      <w:r w:rsidR="00E45D4E" w:rsidRPr="00E45D4E">
        <w:rPr>
          <w:rFonts w:ascii="Times New Roman" w:hAnsi="Times New Roman" w:cs="Times New Roman"/>
          <w:b/>
          <w:noProof/>
          <w:sz w:val="28"/>
          <w:szCs w:val="28"/>
          <w:lang w:val="uz-Cyrl-UZ"/>
        </w:rPr>
        <w:t>-rasm.</w:t>
      </w:r>
      <w:r w:rsidR="00E45D4E"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Manipulatorlar va pozisionerlar:</w:t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Cyrl-UZ"/>
        </w:rPr>
      </w:pP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a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Latn-UZ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konsol manipulator,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b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Latn-UZ"/>
        </w:rPr>
        <w:t>,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c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karusel manipulyatorlar,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d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Latn-UZ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aylanayotgan shaybaning og‘ish burchagini 90° gacha o‘zgartirish uchun ishlatiladigan domkratlari bor manipulator, 9-16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 xml:space="preserve">t 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gacha yuk ko‘tara oladigan pozisioner</w:t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57925" cy="2228850"/>
            <wp:effectExtent l="0" t="0" r="0" b="0"/>
            <wp:docPr id="2" name="Рисунок 2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" t="12680" r="5180" b="6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D4E" w:rsidRPr="00E45D4E" w:rsidRDefault="00C3441F" w:rsidP="00E45D4E">
      <w:pPr>
        <w:spacing w:after="0" w:line="36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z-Latn-UZ"/>
        </w:rPr>
        <w:t>8.4</w:t>
      </w:r>
      <w:r w:rsidR="00E45D4E" w:rsidRPr="00E45D4E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-</w:t>
      </w:r>
      <w:r w:rsidR="00E45D4E" w:rsidRPr="00E45D4E">
        <w:rPr>
          <w:rFonts w:ascii="Times New Roman" w:hAnsi="Times New Roman" w:cs="Times New Roman"/>
          <w:b/>
          <w:noProof/>
          <w:sz w:val="28"/>
          <w:szCs w:val="28"/>
          <w:lang w:val="uz-Cyrl-UZ"/>
        </w:rPr>
        <w:t>rasm.</w:t>
      </w:r>
      <w:r w:rsidR="00E45D4E"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Ramalarni payvandlash uchun mo‘ljallangan konduktor:</w:t>
      </w:r>
    </w:p>
    <w:p w:rsidR="00E45D4E" w:rsidRPr="00E45D4E" w:rsidRDefault="00E45D4E" w:rsidP="00E45D4E">
      <w:pPr>
        <w:spacing w:after="0" w:line="36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1-konduktor karkasi,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2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en-US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payvandlanadigan rama,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3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en-US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vint qis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q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ichlar,</w:t>
      </w:r>
    </w:p>
    <w:p w:rsidR="00E45D4E" w:rsidRPr="00E45D4E" w:rsidRDefault="00E45D4E" w:rsidP="00E45D4E">
      <w:pPr>
        <w:spacing w:after="0" w:line="36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val="uz-Cyrl-UZ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4-dildiratgichlar</w:t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E45D4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62550" cy="3238500"/>
            <wp:effectExtent l="0" t="0" r="0" b="0"/>
            <wp:docPr id="1" name="Рисунок 1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3" t="4964" r="12192" b="13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</w:p>
    <w:p w:rsidR="00E45D4E" w:rsidRPr="00E45D4E" w:rsidRDefault="00E45D4E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</w:p>
    <w:p w:rsidR="00E45D4E" w:rsidRPr="00E45D4E" w:rsidRDefault="00C3441F" w:rsidP="00E45D4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z-Latn-UZ"/>
        </w:rPr>
        <w:t>8.5</w:t>
      </w:r>
      <w:r w:rsidR="00E45D4E" w:rsidRPr="00E45D4E">
        <w:rPr>
          <w:rFonts w:ascii="Times New Roman" w:hAnsi="Times New Roman" w:cs="Times New Roman"/>
          <w:b/>
          <w:noProof/>
          <w:sz w:val="28"/>
          <w:szCs w:val="28"/>
          <w:lang w:val="uz-Cyrl-UZ"/>
        </w:rPr>
        <w:t>-rasm.</w:t>
      </w:r>
      <w:r w:rsidR="00E45D4E"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 Oz seriyalab va yakkalab ishlab chiqarishda korpus konstruksiyalarni yig‘ishda ishlatiladigan pnevmoqisqichlari bor universal yig‘uv stendi:</w:t>
      </w:r>
    </w:p>
    <w:p w:rsidR="00E45D4E" w:rsidRPr="00AE3518" w:rsidRDefault="00E45D4E" w:rsidP="00E45D4E">
      <w:pPr>
        <w:spacing w:after="0" w:line="360" w:lineRule="auto"/>
        <w:jc w:val="center"/>
        <w:rPr>
          <w:noProof/>
          <w:color w:val="FF0000"/>
          <w:sz w:val="28"/>
          <w:szCs w:val="28"/>
          <w:lang w:val="en-US"/>
        </w:rPr>
      </w:pP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1</w:t>
      </w:r>
      <w:r w:rsidRPr="00E45D4E">
        <w:rPr>
          <w:rFonts w:ascii="Times New Roman" w:hAnsi="Times New Roman" w:cs="Times New Roman"/>
          <w:noProof/>
          <w:sz w:val="28"/>
          <w:szCs w:val="28"/>
          <w:lang w:val="en-US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 xml:space="preserve">stol, 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uz-Cyrl-UZ"/>
        </w:rPr>
        <w:t>2</w:t>
      </w:r>
      <w:r w:rsidRPr="00E45D4E">
        <w:rPr>
          <w:rFonts w:ascii="Times New Roman" w:hAnsi="Times New Roman" w:cs="Times New Roman"/>
          <w:iCs/>
          <w:noProof/>
          <w:sz w:val="28"/>
          <w:szCs w:val="28"/>
          <w:lang w:val="en-US"/>
        </w:rPr>
        <w:t>-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ko‘chma aravacha, 3-pnevmoqis</w:t>
      </w:r>
      <w:r w:rsidRPr="00E45D4E">
        <w:rPr>
          <w:rFonts w:ascii="Times New Roman" w:hAnsi="Times New Roman" w:cs="Times New Roman"/>
          <w:noProof/>
          <w:sz w:val="28"/>
          <w:szCs w:val="28"/>
          <w:lang w:val="uz-Latn-UZ"/>
        </w:rPr>
        <w:t>q</w:t>
      </w:r>
      <w:r w:rsidRPr="00E45D4E">
        <w:rPr>
          <w:rFonts w:ascii="Times New Roman" w:hAnsi="Times New Roman" w:cs="Times New Roman"/>
          <w:noProof/>
          <w:sz w:val="28"/>
          <w:szCs w:val="28"/>
          <w:lang w:val="uz-Cyrl-UZ"/>
        </w:rPr>
        <w:t>ichlar, 4-payvandlanadigan buyum</w:t>
      </w:r>
      <w:r w:rsidRPr="00AE3518">
        <w:rPr>
          <w:noProof/>
          <w:color w:val="FF0000"/>
          <w:sz w:val="28"/>
          <w:szCs w:val="28"/>
          <w:lang w:val="uz-Cyrl-UZ"/>
        </w:rPr>
        <w:t>.</w:t>
      </w:r>
    </w:p>
    <w:p w:rsidR="00E45D4E" w:rsidRDefault="00C3441F" w:rsidP="00E1354B">
      <w:pPr>
        <w:spacing w:after="0" w:line="360" w:lineRule="auto"/>
        <w:ind w:left="20" w:firstLine="689"/>
        <w:jc w:val="both"/>
        <w:rPr>
          <w:rFonts w:ascii="Times New Roman" w:hAnsi="Times New Roman" w:cs="Times New Roman"/>
          <w:b/>
          <w:sz w:val="28"/>
          <w:szCs w:val="32"/>
          <w:lang w:val="en-US"/>
        </w:rPr>
      </w:pPr>
      <w:proofErr w:type="spellStart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>Yoyli</w:t>
      </w:r>
      <w:proofErr w:type="spellEnd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>payvandlashda</w:t>
      </w:r>
      <w:proofErr w:type="spellEnd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 xml:space="preserve"> r</w:t>
      </w:r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 xml:space="preserve">obot </w:t>
      </w:r>
      <w:proofErr w:type="spellStart"/>
      <w:proofErr w:type="gramStart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>qo‘</w:t>
      </w:r>
      <w:proofErr w:type="gramEnd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>lida</w:t>
      </w:r>
      <w:proofErr w:type="spellEnd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>o‘rnatiladigan</w:t>
      </w:r>
      <w:proofErr w:type="spellEnd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/>
          <w:sz w:val="28"/>
          <w:szCs w:val="32"/>
          <w:lang w:val="en-US"/>
        </w:rPr>
        <w:t>uskunalar</w:t>
      </w:r>
      <w:proofErr w:type="spellEnd"/>
    </w:p>
    <w:p w:rsidR="00C3441F" w:rsidRPr="00C3441F" w:rsidRDefault="00C3441F" w:rsidP="00C3441F">
      <w:pPr>
        <w:spacing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3441F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C3441F">
        <w:rPr>
          <w:rFonts w:ascii="Times New Roman" w:hAnsi="Times New Roman" w:cs="Times New Roman"/>
          <w:sz w:val="28"/>
          <w:szCs w:val="28"/>
          <w:lang w:val="en-US"/>
        </w:rPr>
        <w:t>ish-payvandlash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ishlarini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robotlar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bajarishda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uskuna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manipulyatori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buyum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manipulyatori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birgalikda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choklarni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fazoviy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holatda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bajarishni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ta’minlaydi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Buyum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manipu</w:t>
      </w:r>
      <w:r w:rsidRPr="00C3441F">
        <w:rPr>
          <w:rFonts w:ascii="Times New Roman" w:hAnsi="Times New Roman" w:cs="Times New Roman"/>
          <w:sz w:val="28"/>
          <w:szCs w:val="28"/>
          <w:lang w:val="en-US"/>
        </w:rPr>
        <w:softHyphen/>
        <w:t>lyatori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robot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darajasini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C3441F">
        <w:rPr>
          <w:rFonts w:ascii="Times New Roman" w:hAnsi="Times New Roman" w:cs="Times New Roman"/>
          <w:sz w:val="28"/>
          <w:szCs w:val="28"/>
          <w:lang w:val="en-US"/>
        </w:rPr>
        <w:t>ldirib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tizim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prog</w:t>
      </w:r>
      <w:r w:rsidRPr="00C3441F">
        <w:rPr>
          <w:rFonts w:ascii="Times New Roman" w:hAnsi="Times New Roman" w:cs="Times New Roman"/>
          <w:sz w:val="28"/>
          <w:szCs w:val="28"/>
          <w:lang w:val="en-US"/>
        </w:rPr>
        <w:softHyphen/>
        <w:t>rammada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ishlaydi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Payvandlanayotgan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buyum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3441F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C3441F">
        <w:rPr>
          <w:rFonts w:ascii="Times New Roman" w:hAnsi="Times New Roman" w:cs="Times New Roman"/>
          <w:sz w:val="28"/>
          <w:szCs w:val="28"/>
          <w:lang w:val="en-US"/>
        </w:rPr>
        <w:t>lchamlari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massasi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konstruktiv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xususiyatlariga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bog‘liq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manipulyator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yuk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ko‘ta</w:t>
      </w:r>
      <w:r w:rsidRPr="00C3441F">
        <w:rPr>
          <w:rFonts w:ascii="Times New Roman" w:hAnsi="Times New Roman" w:cs="Times New Roman"/>
          <w:sz w:val="28"/>
          <w:szCs w:val="28"/>
          <w:lang w:val="en-US"/>
        </w:rPr>
        <w:softHyphen/>
        <w:t>ruvchanligi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darajasiga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qo‘yiladigan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talablar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o‘zgaradi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3441F" w:rsidRPr="00C3441F" w:rsidRDefault="00C3441F" w:rsidP="00C3441F">
      <w:pPr>
        <w:spacing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talablardan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chiqib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manipulatorlar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modul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prinsipi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C3441F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tay</w:t>
      </w:r>
      <w:r w:rsidRPr="00C3441F">
        <w:rPr>
          <w:rFonts w:ascii="Times New Roman" w:hAnsi="Times New Roman" w:cs="Times New Roman"/>
          <w:sz w:val="28"/>
          <w:szCs w:val="28"/>
          <w:lang w:val="en-US"/>
        </w:rPr>
        <w:softHyphen/>
        <w:t>yorlanadi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8.6</w:t>
      </w:r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-rasm).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Buyumni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gorizontal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vertikal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3441F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C3441F">
        <w:rPr>
          <w:rFonts w:ascii="Times New Roman" w:hAnsi="Times New Roman" w:cs="Times New Roman"/>
          <w:sz w:val="28"/>
          <w:szCs w:val="28"/>
          <w:lang w:val="en-US"/>
        </w:rPr>
        <w:t>qqa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aylanishi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sodda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ko‘rinishdagi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modullar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ta‘minlaydi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Modullarni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stolga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3441F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C3441F">
        <w:rPr>
          <w:rFonts w:ascii="Times New Roman" w:hAnsi="Times New Roman" w:cs="Times New Roman"/>
          <w:sz w:val="28"/>
          <w:szCs w:val="28"/>
          <w:lang w:val="en-US"/>
        </w:rPr>
        <w:t>rnatib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planshaybaga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mahkamlangan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buyumni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joydan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joyga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ko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C3441F">
        <w:rPr>
          <w:rFonts w:ascii="Times New Roman" w:hAnsi="Times New Roman" w:cs="Times New Roman"/>
          <w:sz w:val="28"/>
          <w:szCs w:val="28"/>
          <w:lang w:val="en-US"/>
        </w:rPr>
        <w:softHyphen/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chirish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imkoni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tug‘iladi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>. (</w:t>
      </w:r>
      <w:r>
        <w:rPr>
          <w:rFonts w:ascii="Times New Roman" w:hAnsi="Times New Roman" w:cs="Times New Roman"/>
          <w:sz w:val="28"/>
          <w:szCs w:val="28"/>
          <w:lang w:val="en-US"/>
        </w:rPr>
        <w:t>8.6</w:t>
      </w:r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-rasm).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Bajariladigan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ishning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turiga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manipulyator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lastRenderedPageBreak/>
        <w:t>planshaybasida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3441F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C3441F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konduktori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payvandlanadigan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buyumni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mahkamlash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moslamasi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sz w:val="28"/>
          <w:szCs w:val="28"/>
          <w:lang w:val="en-US"/>
        </w:rPr>
        <w:t>o‘rnatiladi</w:t>
      </w:r>
      <w:proofErr w:type="spellEnd"/>
      <w:r w:rsidRPr="00C3441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3441F" w:rsidRPr="00C3441F" w:rsidRDefault="00C3441F" w:rsidP="00C3441F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441F" w:rsidRPr="00C3441F" w:rsidRDefault="00C3441F" w:rsidP="00C3441F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C3441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05425" cy="5076825"/>
            <wp:effectExtent l="0" t="0" r="0" b="0"/>
            <wp:docPr id="8" name="Рисунок 8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41F" w:rsidRPr="00C3441F" w:rsidRDefault="00C3441F" w:rsidP="00C3441F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z-Latn-UZ"/>
        </w:rPr>
      </w:pPr>
    </w:p>
    <w:p w:rsidR="00C3441F" w:rsidRPr="00C3441F" w:rsidRDefault="00C3441F" w:rsidP="00C3441F">
      <w:pPr>
        <w:spacing w:after="0" w:line="360" w:lineRule="auto"/>
        <w:ind w:left="20" w:firstLine="68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C3441F">
        <w:rPr>
          <w:rFonts w:ascii="Times New Roman" w:hAnsi="Times New Roman" w:cs="Times New Roman"/>
          <w:b/>
          <w:bCs/>
          <w:sz w:val="28"/>
          <w:szCs w:val="28"/>
          <w:lang w:val="en-US"/>
        </w:rPr>
        <w:t>8.6</w:t>
      </w:r>
      <w:r w:rsidRPr="00C3441F">
        <w:rPr>
          <w:rFonts w:ascii="Times New Roman" w:hAnsi="Times New Roman" w:cs="Times New Roman"/>
          <w:b/>
          <w:bCs/>
          <w:sz w:val="28"/>
          <w:szCs w:val="28"/>
          <w:lang w:val="uz-Latn-UZ"/>
        </w:rPr>
        <w:t>-</w:t>
      </w:r>
      <w:proofErr w:type="spellStart"/>
      <w:r w:rsidRPr="00C3441F">
        <w:rPr>
          <w:rFonts w:ascii="Times New Roman" w:hAnsi="Times New Roman" w:cs="Times New Roman"/>
          <w:b/>
          <w:bCs/>
          <w:sz w:val="28"/>
          <w:szCs w:val="28"/>
          <w:lang w:val="en-US"/>
        </w:rPr>
        <w:t>rasm</w:t>
      </w:r>
      <w:proofErr w:type="spellEnd"/>
      <w:r w:rsidRPr="00C3441F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Modul</w:t>
      </w:r>
      <w:proofErr w:type="spellEnd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prinsipi</w:t>
      </w:r>
      <w:proofErr w:type="spellEnd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asosida</w:t>
      </w:r>
      <w:proofErr w:type="spellEnd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har</w:t>
      </w:r>
      <w:proofErr w:type="spellEnd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xil</w:t>
      </w:r>
      <w:proofErr w:type="spellEnd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harakatlanish</w:t>
      </w:r>
      <w:proofErr w:type="spellEnd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darajasiga</w:t>
      </w:r>
      <w:proofErr w:type="spellEnd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ega</w:t>
      </w:r>
      <w:proofErr w:type="spellEnd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 w:cs="Times New Roman"/>
          <w:bCs/>
          <w:sz w:val="28"/>
          <w:szCs w:val="28"/>
          <w:lang w:val="en-US"/>
        </w:rPr>
        <w:t>manipulatorlar</w:t>
      </w:r>
      <w:proofErr w:type="spellEnd"/>
    </w:p>
    <w:p w:rsidR="00E1354B" w:rsidRPr="001A2F5B" w:rsidRDefault="00E1354B" w:rsidP="00E1354B">
      <w:pPr>
        <w:spacing w:after="0" w:line="360" w:lineRule="auto"/>
        <w:ind w:left="20" w:firstLine="68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ijrochi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organlari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organlari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)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ni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asosida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ravishda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ta’minlaydi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dasto’rtashigichlarda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yoziladi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Dasto’rtashigichlar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ko’ra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quyidagi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turlarga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ajratiladi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:</w:t>
      </w:r>
    </w:p>
    <w:p w:rsidR="00E1354B" w:rsidRPr="001A2F5B" w:rsidRDefault="00E1354B" w:rsidP="00E1354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Kulachoklar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yordamida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661BBE" w:rsidRDefault="00E1354B" w:rsidP="00E1354B">
      <w:pPr>
        <w:tabs>
          <w:tab w:val="left" w:pos="73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lastRenderedPageBreak/>
        <w:tab/>
      </w:r>
      <w:proofErr w:type="spellStart"/>
      <w:r w:rsidRPr="00661BBE">
        <w:rPr>
          <w:rFonts w:ascii="Times New Roman" w:eastAsia="Times New Roman" w:hAnsi="Times New Roman"/>
          <w:sz w:val="28"/>
          <w:szCs w:val="28"/>
          <w:lang w:val="en-US"/>
        </w:rPr>
        <w:t>Komandoapparatlar</w:t>
      </w:r>
      <w:proofErr w:type="spellEnd"/>
      <w:r w:rsidRPr="00661BB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661BBE">
        <w:rPr>
          <w:rFonts w:ascii="Times New Roman" w:eastAsia="Times New Roman" w:hAnsi="Times New Roman"/>
          <w:sz w:val="28"/>
          <w:szCs w:val="28"/>
          <w:lang w:val="en-US"/>
        </w:rPr>
        <w:t>yordamida</w:t>
      </w:r>
      <w:proofErr w:type="spellEnd"/>
      <w:r w:rsidRPr="00661BB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661BBE">
        <w:rPr>
          <w:rFonts w:ascii="Times New Roman" w:eastAsia="Times New Roman" w:hAnsi="Times New Roman"/>
          <w:sz w:val="28"/>
          <w:szCs w:val="28"/>
          <w:lang w:val="en-US"/>
        </w:rPr>
        <w:t>boshqariladigan</w:t>
      </w:r>
      <w:proofErr w:type="spellEnd"/>
      <w:r w:rsidRPr="00661BB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661BBE">
        <w:rPr>
          <w:rFonts w:ascii="Times New Roman" w:eastAsia="Times New Roman" w:hAnsi="Times New Roman"/>
          <w:sz w:val="28"/>
          <w:szCs w:val="28"/>
          <w:lang w:val="en-US"/>
        </w:rPr>
        <w:t>tizimlar</w:t>
      </w:r>
      <w:proofErr w:type="spellEnd"/>
      <w:r w:rsidRPr="00661BBE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tabs>
          <w:tab w:val="left" w:pos="73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ab/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Yul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sensorlari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yordamida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tabs>
          <w:tab w:val="left" w:pos="73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ab/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Andoza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kopir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lar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yordamida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Default="00E1354B" w:rsidP="00E1354B">
      <w:pPr>
        <w:tabs>
          <w:tab w:val="left" w:pos="73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ab/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Sonli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yordamida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(SDB)</w:t>
      </w:r>
    </w:p>
    <w:p w:rsidR="00E1354B" w:rsidRPr="001A2F5B" w:rsidRDefault="00E1354B" w:rsidP="00E1354B">
      <w:pPr>
        <w:tabs>
          <w:tab w:val="left" w:pos="73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ab/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Kulachok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komandoapparat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andoza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yul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asosan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ixtisoslashtirilgan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stanoklarda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qo’llaniladi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Bu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ko’plab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ko’p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seriyali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sharoitlarida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foydalaniladi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ma’lum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maxsulot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tayyorlashga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mo’ljallangan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maxsulot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chikishga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qayta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sozlash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kiyin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sozlanmaydi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SHu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sababli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moslashuvchanlik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xususiyatiga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emaslar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right="20" w:firstLine="74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Mayda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seriyalab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donalab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chiqarishlarda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tez-tez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maxsulot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tayyorlashga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qayta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sozlab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kilinadi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Ushbu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chiqarishlarda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sonli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(SDB)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stanoklaridan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foydalanish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kulaydir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right="20" w:firstLine="74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SDB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stanoklarini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maxsulot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tayyorlashga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qayta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sozlash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kiyin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emas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qurilmasidagi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tashigich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perfolena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lenta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kompakt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ixcham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kasseta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)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ni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almashtirish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stanokka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kerakli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moslama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kesish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asboblarini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o’rnatish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qayta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sozlash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mumkin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Bu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esa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ko’p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vaktni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mexnatni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kilmaydi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right="20" w:firstLine="74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SDB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tizimlarida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son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xarflar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belgilanadi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detalning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chizmasi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to’g’risida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kesib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rejimlari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to’g’risidagi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axborotlar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yozilgan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Boshqaruv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komandalariga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aylantirib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ijrochi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mexanizmlarini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right="20" w:firstLine="68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SDB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(SDBK)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sonli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amalga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oshirish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zarur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maxsus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uzel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vositalar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yigindisi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SDBK - SDB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tizimining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kismi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ijrochi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organlariga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bokaruv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dasturiga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mos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holda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boshqaruv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ta’sirini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mo’ljallangan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right="20" w:firstLine="74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SDBK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yonida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shkafda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stanokning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uzida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statsionar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pultida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joylashtiriladi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right="20" w:firstLine="74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lastRenderedPageBreak/>
        <w:t>Stanokning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uzatish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mexanizmlari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yuritmalari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SDB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tizimining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tarkibiy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kismiga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kiradi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right="20" w:firstLine="74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SDBK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tarkibiga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quyidagi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asosiy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kiradi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: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topshirik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xisoblash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komandalar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o’zgartirish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takkoslash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solishtirish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Topshirik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esa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ukuvchi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oralik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xotiradan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deshifrlovchi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qurilmalardan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iborat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left="20" w:right="20" w:firstLine="74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Xisoblash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SDBK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muxim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uzellaridan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to’g’ri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egri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chikli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konturlarni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xisoblash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mo’ljallangan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kator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texnologik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vazifalarni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xam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bajarishga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mo’ljallangan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ko’p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koordinatali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yordamchi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funksiyalarni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bajarish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nolni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surish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texnologik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sikllarini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bajarish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SDBK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pultidan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asbob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xolatiga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rejimiga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tuzatishlar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kiritishdir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o’zgartirish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bitta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kurinishda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axborotni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boshqasiga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o’zgartiradi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Jumladan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analogli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diskret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signallarga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teskarisiga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sanok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sonlarni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ikkilik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teskarisiga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o’zgartiradi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Taqq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oslas</w:t>
      </w:r>
      <w:r>
        <w:rPr>
          <w:rFonts w:ascii="Times New Roman" w:eastAsia="Times New Roman" w:hAnsi="Times New Roman"/>
          <w:sz w:val="28"/>
          <w:szCs w:val="28"/>
          <w:lang w:val="en-US"/>
        </w:rPr>
        <w:t>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solishtirish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kattalikni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aks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ettiruvchi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topshirik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blokidan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keluvchi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teskari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aloqa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datchigidan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keluvchi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xakikiy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kattalikni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ifodalovchi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signal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takkoslaydi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O`quvchi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dastu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r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tashuvchi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lenta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>)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ni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kadrma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kadr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uzluksiz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o`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tishini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kodlangan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axborotni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signallariga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aylantirib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ta’minlaydi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Oralik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buferli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xotira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- SDBK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o`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tgan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kadrga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beray</w:t>
      </w:r>
      <w:r>
        <w:rPr>
          <w:rFonts w:ascii="Times New Roman" w:eastAsia="Times New Roman" w:hAnsi="Times New Roman"/>
          <w:sz w:val="28"/>
          <w:szCs w:val="28"/>
          <w:lang w:val="en-US"/>
        </w:rPr>
        <w:t>otgan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vaq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tda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tartib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bo’yicha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keyingi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kadr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o`q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ilganda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axborotni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eslab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qoladigan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Deshifrlovchi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dasto’rtashuvchidagi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kodlangan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axborotni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SDBK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mantiqiy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kabul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kodga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mos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aylantirib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xizmat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right="20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Taqsimlash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dasto’rtashuvchidan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ukilgan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axborotni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tizimining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tegishli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bloklariga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taqsimlaydi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after="0" w:line="360" w:lineRule="auto"/>
        <w:ind w:right="20" w:firstLine="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Tekshirish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qurilmalari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axborot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kiritilayotganda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xatolarni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aniqdash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mo’ljallangan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C3441F" w:rsidRDefault="00E1354B" w:rsidP="00E1354B">
      <w:pPr>
        <w:tabs>
          <w:tab w:val="left" w:pos="7655"/>
          <w:tab w:val="left" w:pos="9355"/>
        </w:tabs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C3441F">
        <w:rPr>
          <w:rFonts w:ascii="Times New Roman" w:hAnsi="Times New Roman"/>
          <w:b/>
          <w:sz w:val="28"/>
          <w:szCs w:val="28"/>
          <w:lang w:val="en-US"/>
        </w:rPr>
        <w:t>Elektr</w:t>
      </w:r>
      <w:proofErr w:type="spellEnd"/>
      <w:r w:rsidRPr="00C3441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/>
          <w:b/>
          <w:sz w:val="28"/>
          <w:szCs w:val="28"/>
          <w:lang w:val="en-US"/>
        </w:rPr>
        <w:t>yoyi</w:t>
      </w:r>
      <w:proofErr w:type="spellEnd"/>
      <w:r w:rsidRPr="00C3441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/>
          <w:b/>
          <w:sz w:val="28"/>
          <w:szCs w:val="28"/>
          <w:lang w:val="en-US"/>
        </w:rPr>
        <w:t>bilan</w:t>
      </w:r>
      <w:proofErr w:type="spellEnd"/>
      <w:r w:rsidRPr="00C3441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/>
          <w:b/>
          <w:sz w:val="28"/>
          <w:szCs w:val="28"/>
          <w:lang w:val="en-US"/>
        </w:rPr>
        <w:t>payvandlash</w:t>
      </w:r>
      <w:proofErr w:type="spellEnd"/>
      <w:r w:rsidRPr="00C3441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C3441F">
        <w:rPr>
          <w:rFonts w:ascii="Times New Roman" w:hAnsi="Times New Roman"/>
          <w:b/>
          <w:sz w:val="28"/>
          <w:szCs w:val="28"/>
          <w:lang w:val="en-US"/>
        </w:rPr>
        <w:t>komplekslari</w:t>
      </w:r>
      <w:proofErr w:type="spellEnd"/>
    </w:p>
    <w:p w:rsidR="00E1354B" w:rsidRPr="001A2F5B" w:rsidRDefault="00E1354B" w:rsidP="00E1354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lastRenderedPageBreak/>
        <w:t>Bu p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yv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ndl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j</w:t>
      </w:r>
      <w:proofErr w:type="gram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yoni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nih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yatd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 ins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n s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g’lig’i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z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his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yord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mid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vt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shtirish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 p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yv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ndl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sif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zligi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yuq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bo’lishini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`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minl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td</w:t>
      </w:r>
      <w:proofErr w:type="gramStart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 b</w:t>
      </w:r>
      <w:proofErr w:type="gramEnd"/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 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 el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ktr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yuritm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li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k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ntur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shq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 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b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qilin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niqlik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position w:val="-10"/>
          <w:sz w:val="28"/>
          <w:szCs w:val="28"/>
        </w:rPr>
        <w:object w:dxaOrig="5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8pt;height:15.9pt" o:ole="">
            <v:imagedata r:id="rId12" o:title=""/>
          </v:shape>
          <o:OLEObject Type="Embed" ProgID="Equation.3" ShapeID="_x0000_i1025" DrawAspect="Content" ObjectID="_1681975620" r:id="rId13"/>
        </w:objec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 mm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bo’lishi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k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k,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mur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kk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b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tr</w:t>
      </w:r>
      <w:r w:rsidRPr="001A2F5B">
        <w:rPr>
          <w:rFonts w:ascii="Times New Roman" w:hAnsi="Times New Roman"/>
          <w:sz w:val="28"/>
          <w:szCs w:val="28"/>
        </w:rPr>
        <w:t>ае</w:t>
      </w:r>
      <w:r w:rsidRPr="001A2F5B">
        <w:rPr>
          <w:rFonts w:ascii="Times New Roman" w:hAnsi="Times New Roman"/>
          <w:sz w:val="28"/>
          <w:szCs w:val="28"/>
          <w:lang w:val="en-US"/>
        </w:rPr>
        <w:t>kt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riyal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bo’yich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lishi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pr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gr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shq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s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bo’lishi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l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zim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  <w:r w:rsidR="00C3441F">
        <w:rPr>
          <w:rFonts w:ascii="Times New Roman" w:hAnsi="Times New Roman"/>
          <w:sz w:val="28"/>
          <w:szCs w:val="28"/>
          <w:lang w:val="en-US"/>
        </w:rPr>
        <w:t xml:space="preserve"> 8.7-rasm.</w:t>
      </w:r>
    </w:p>
    <w:p w:rsidR="00E1354B" w:rsidRPr="001A2F5B" w:rsidRDefault="00E1354B" w:rsidP="00E1354B">
      <w:pPr>
        <w:tabs>
          <w:tab w:val="left" w:pos="945"/>
        </w:tabs>
        <w:spacing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0B637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105275" cy="23717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54B" w:rsidRPr="000249AD" w:rsidRDefault="00C3441F" w:rsidP="00E1354B">
      <w:pPr>
        <w:tabs>
          <w:tab w:val="left" w:pos="945"/>
        </w:tabs>
        <w:spacing w:line="360" w:lineRule="auto"/>
        <w:ind w:right="-1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8.7-rasm. </w:t>
      </w:r>
      <w:bookmarkStart w:id="0" w:name="_GoBack"/>
      <w:bookmarkEnd w:id="0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 xml:space="preserve">Elektr </w:t>
      </w:r>
      <w:proofErr w:type="spellStart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>yoy</w:t>
      </w:r>
      <w:proofErr w:type="spellEnd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>bilan</w:t>
      </w:r>
      <w:proofErr w:type="spellEnd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>payvandlash</w:t>
      </w:r>
      <w:proofErr w:type="spellEnd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>robotlari</w:t>
      </w:r>
      <w:proofErr w:type="spellEnd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E1354B" w:rsidRPr="000249AD">
        <w:rPr>
          <w:rFonts w:ascii="Times New Roman" w:hAnsi="Times New Roman"/>
          <w:b/>
          <w:sz w:val="28"/>
          <w:szCs w:val="28"/>
          <w:lang w:val="en-US"/>
        </w:rPr>
        <w:t>kompleksi</w:t>
      </w:r>
      <w:proofErr w:type="spellEnd"/>
    </w:p>
    <w:p w:rsidR="00E1354B" w:rsidRPr="00FB3B41" w:rsidRDefault="00E1354B" w:rsidP="00E1354B">
      <w:pPr>
        <w:spacing w:before="240"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proofErr w:type="spellStart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>Tekshirish</w:t>
      </w:r>
      <w:proofErr w:type="spellEnd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>uchun</w:t>
      </w:r>
      <w:proofErr w:type="spellEnd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B3B41">
        <w:rPr>
          <w:rFonts w:ascii="Times New Roman" w:eastAsia="Times New Roman" w:hAnsi="Times New Roman"/>
          <w:b/>
          <w:sz w:val="28"/>
          <w:szCs w:val="28"/>
          <w:lang w:val="en-US"/>
        </w:rPr>
        <w:t>savollar</w:t>
      </w:r>
      <w:proofErr w:type="spellEnd"/>
    </w:p>
    <w:p w:rsidR="00E1354B" w:rsidRPr="001A2F5B" w:rsidRDefault="00C3441F" w:rsidP="00E1354B">
      <w:pPr>
        <w:numPr>
          <w:ilvl w:val="5"/>
          <w:numId w:val="30"/>
        </w:numPr>
        <w:tabs>
          <w:tab w:val="left" w:pos="697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Yig`ish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moslamalari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turlari</w:t>
      </w:r>
      <w:proofErr w:type="spellEnd"/>
      <w:r w:rsidR="00E1354B" w:rsidRPr="001A2F5B">
        <w:rPr>
          <w:rFonts w:ascii="Times New Roman" w:eastAsia="Times New Roman" w:hAnsi="Times New Roman"/>
          <w:sz w:val="28"/>
          <w:szCs w:val="28"/>
        </w:rPr>
        <w:t>.</w:t>
      </w:r>
    </w:p>
    <w:p w:rsidR="00E1354B" w:rsidRPr="001A2F5B" w:rsidRDefault="00C3441F" w:rsidP="00E1354B">
      <w:pPr>
        <w:numPr>
          <w:ilvl w:val="5"/>
          <w:numId w:val="30"/>
        </w:numPr>
        <w:tabs>
          <w:tab w:val="left" w:pos="735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 xml:space="preserve">Robot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qo`lida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o`rnatiladigan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uskunalar</w:t>
      </w:r>
      <w:proofErr w:type="spellEnd"/>
      <w:r w:rsidR="00E1354B"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1A2F5B" w:rsidRDefault="00E1354B" w:rsidP="00E1354B">
      <w:pPr>
        <w:numPr>
          <w:ilvl w:val="5"/>
          <w:numId w:val="30"/>
        </w:numPr>
        <w:tabs>
          <w:tab w:val="left" w:pos="74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A2F5B">
        <w:rPr>
          <w:rFonts w:ascii="Times New Roman" w:eastAsia="Times New Roman" w:hAnsi="Times New Roman"/>
          <w:sz w:val="28"/>
          <w:szCs w:val="28"/>
        </w:rPr>
        <w:t xml:space="preserve">SDB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</w:rPr>
        <w:t>qurilmasini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</w:rPr>
        <w:t>tushuntiring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</w:rPr>
        <w:t>.</w:t>
      </w:r>
    </w:p>
    <w:p w:rsidR="00E1354B" w:rsidRDefault="00E1354B" w:rsidP="00E1354B">
      <w:pPr>
        <w:numPr>
          <w:ilvl w:val="5"/>
          <w:numId w:val="30"/>
        </w:numPr>
        <w:tabs>
          <w:tab w:val="left" w:pos="74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SDB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tokarlik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stanogining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avtomatlardan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farki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C3441F" w:rsidRPr="001A2F5B" w:rsidRDefault="00C3441F" w:rsidP="00E1354B">
      <w:pPr>
        <w:numPr>
          <w:ilvl w:val="5"/>
          <w:numId w:val="30"/>
        </w:numPr>
        <w:tabs>
          <w:tab w:val="left" w:pos="74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E45D4E">
        <w:rPr>
          <w:rFonts w:ascii="Times New Roman" w:eastAsia="Times New Roman" w:hAnsi="Times New Roman"/>
          <w:sz w:val="28"/>
          <w:szCs w:val="28"/>
          <w:lang w:val="en-US"/>
        </w:rPr>
        <w:t xml:space="preserve">SDB </w:t>
      </w:r>
      <w:proofErr w:type="spellStart"/>
      <w:r w:rsidRPr="00E45D4E">
        <w:rPr>
          <w:rFonts w:ascii="Times New Roman" w:eastAsia="Times New Roman" w:hAnsi="Times New Roman"/>
          <w:sz w:val="28"/>
          <w:szCs w:val="28"/>
          <w:lang w:val="en-US"/>
        </w:rPr>
        <w:t>qurilmasining</w:t>
      </w:r>
      <w:proofErr w:type="spellEnd"/>
      <w:r w:rsidRPr="00E45D4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E45D4E">
        <w:rPr>
          <w:rFonts w:ascii="Times New Roman" w:eastAsia="Times New Roman" w:hAnsi="Times New Roman"/>
          <w:sz w:val="28"/>
          <w:szCs w:val="28"/>
          <w:lang w:val="en-US"/>
        </w:rPr>
        <w:t>vazifasi</w:t>
      </w:r>
      <w:proofErr w:type="spellEnd"/>
      <w:r w:rsidRPr="00E45D4E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E1354B" w:rsidRPr="00E1354B" w:rsidRDefault="00E1354B" w:rsidP="00E1354B">
      <w:pPr>
        <w:pStyle w:val="af1"/>
        <w:tabs>
          <w:tab w:val="left" w:pos="253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B06EB7" w:rsidRPr="00122C54" w:rsidRDefault="00B06EB7" w:rsidP="00B06EB7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Foydalanilgan</w:t>
      </w:r>
      <w:proofErr w:type="spellEnd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adabiyotlar</w:t>
      </w:r>
      <w:proofErr w:type="spellEnd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ro`yxati</w:t>
      </w:r>
      <w:proofErr w:type="spellEnd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</w:t>
      </w:r>
    </w:p>
    <w:p w:rsidR="00B06EB7" w:rsidRPr="00122C54" w:rsidRDefault="00B06EB7" w:rsidP="00B06EB7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122C54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>Asosiy adabiyotlar</w:t>
      </w:r>
    </w:p>
    <w:p w:rsidR="00B06EB7" w:rsidRPr="00122C54" w:rsidRDefault="00B06EB7" w:rsidP="00B06EB7">
      <w:pPr>
        <w:pStyle w:val="af1"/>
        <w:numPr>
          <w:ilvl w:val="0"/>
          <w:numId w:val="29"/>
        </w:numPr>
        <w:tabs>
          <w:tab w:val="left" w:pos="639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hAnsi="Times New Roman" w:cs="Times New Roman"/>
          <w:sz w:val="28"/>
          <w:szCs w:val="28"/>
          <w:lang w:val="uz-Cyrl-UZ"/>
        </w:rPr>
        <w:t>Sindo Kou. Welding Metallurgy-N.Y.: John Wiley and Sons Ltd, 2002-480p.</w:t>
      </w:r>
    </w:p>
    <w:p w:rsidR="00B06EB7" w:rsidRPr="00122C54" w:rsidRDefault="00B06EB7" w:rsidP="00B06EB7">
      <w:pPr>
        <w:pStyle w:val="af1"/>
        <w:numPr>
          <w:ilvl w:val="0"/>
          <w:numId w:val="29"/>
        </w:numPr>
        <w:tabs>
          <w:tab w:val="left" w:pos="639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Sh.Yuldashev. Payvandlash robotlari. O`quv uslubiy majmua. </w:t>
      </w:r>
      <w:proofErr w:type="spellStart"/>
      <w:r w:rsidRPr="00122C54">
        <w:rPr>
          <w:rFonts w:ascii="Times New Roman" w:hAnsi="Times New Roman" w:cs="Times New Roman"/>
          <w:sz w:val="28"/>
          <w:szCs w:val="28"/>
          <w:lang w:val="en-US"/>
        </w:rPr>
        <w:t>Andijon</w:t>
      </w:r>
      <w:proofErr w:type="spellEnd"/>
      <w:r w:rsidRPr="00122C54">
        <w:rPr>
          <w:rFonts w:ascii="Times New Roman" w:hAnsi="Times New Roman" w:cs="Times New Roman"/>
          <w:sz w:val="28"/>
          <w:szCs w:val="28"/>
          <w:lang w:val="en-US"/>
        </w:rPr>
        <w:t xml:space="preserve"> - 2020 </w:t>
      </w:r>
      <w:proofErr w:type="spellStart"/>
      <w:r w:rsidRPr="00122C54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122C5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06EB7" w:rsidRPr="00122C54" w:rsidRDefault="00B06EB7" w:rsidP="00B06EB7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3</w:t>
      </w: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. Abralov M.A., Abralov M.M. Payvandlash jarayonlarning nazariyasi. Darslik – T.: Noshirlik yog’dusi, 2015 – 280 b.</w:t>
      </w:r>
    </w:p>
    <w:p w:rsidR="00B06EB7" w:rsidRPr="00122C54" w:rsidRDefault="00B06EB7" w:rsidP="00B06EB7">
      <w:pPr>
        <w:spacing w:before="240"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4. Абралов М.А, Дуняшин Н.С., Эрматов З.Д., Абралов М.М. Технология и оборудование сварки плавлением. Учебник – Т.: Komron press, 2014 – 460с</w:t>
      </w:r>
    </w:p>
    <w:p w:rsidR="00B06EB7" w:rsidRPr="00122C54" w:rsidRDefault="00B06EB7" w:rsidP="00B06EB7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5.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2C54">
        <w:rPr>
          <w:rFonts w:ascii="Times New Roman" w:eastAsia="Times New Roman" w:hAnsi="Times New Roman" w:cs="Times New Roman"/>
          <w:snapToGrid w:val="0"/>
          <w:sz w:val="28"/>
          <w:szCs w:val="28"/>
          <w:lang w:val="sv-SE"/>
        </w:rPr>
        <w:t xml:space="preserve"> </w:t>
      </w: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Дуняшин Н.С.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Автоматизация сварочный процессов. УМК Ташкент – 2016 год.</w:t>
      </w:r>
    </w:p>
    <w:p w:rsidR="00B06EB7" w:rsidRPr="00122C54" w:rsidRDefault="00B06EB7" w:rsidP="00B06EB7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B06EB7" w:rsidRPr="00122C54" w:rsidRDefault="00B06EB7" w:rsidP="00B06E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122C54">
        <w:rPr>
          <w:rFonts w:ascii="Times New Roman" w:eastAsia="Times New Roman" w:hAnsi="Times New Roman" w:cs="Times New Roman"/>
          <w:b/>
          <w:caps/>
          <w:sz w:val="28"/>
          <w:szCs w:val="28"/>
          <w:lang w:val="sv-SE"/>
        </w:rPr>
        <w:t>Q</w:t>
      </w:r>
      <w:r w:rsidRPr="00122C54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o`shimcha adabiyotlar</w:t>
      </w:r>
    </w:p>
    <w:p w:rsidR="00B06EB7" w:rsidRPr="00122C54" w:rsidRDefault="00B06EB7" w:rsidP="00B06EB7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6. Мирзиёев Ш.М. Танқидий таҳлил, қатъий тартиб-интизом ва шахсий жавобгарлик – ҳар бир раҳбар фаолиятининг кундалик қоидаси бўлиши керак.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нутқи. // “Халқ сўзи” газетаси. 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2017 й., 16 январь, №11.</w:t>
      </w:r>
    </w:p>
    <w:p w:rsidR="00B06EB7" w:rsidRPr="00122C54" w:rsidRDefault="00B06EB7" w:rsidP="00B06EB7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Республикаси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22C54">
        <w:rPr>
          <w:rFonts w:ascii="Times New Roman" w:eastAsia="Times New Roman" w:hAnsi="Times New Roman" w:cs="Times New Roman"/>
          <w:sz w:val="28"/>
          <w:szCs w:val="28"/>
        </w:rPr>
        <w:t>Конституцияси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>.-</w:t>
      </w:r>
      <w:proofErr w:type="gramEnd"/>
      <w:r w:rsidRPr="00122C54">
        <w:rPr>
          <w:rFonts w:ascii="Times New Roman" w:eastAsia="Times New Roman" w:hAnsi="Times New Roman" w:cs="Times New Roman"/>
          <w:sz w:val="28"/>
          <w:szCs w:val="28"/>
        </w:rPr>
        <w:t>Т.: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, 2017. - 46 б. </w:t>
      </w:r>
    </w:p>
    <w:p w:rsidR="00B06EB7" w:rsidRPr="00122C54" w:rsidRDefault="00B06EB7" w:rsidP="00B06EB7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8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 Теория сварочных процессов/В.Н. Волченко, В.Н. Ямпольский, В.А. Винокуров. Под ред. Фролова В.В. Учебник – М.: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шк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>., 2008 – 569с.</w:t>
      </w:r>
    </w:p>
    <w:p w:rsidR="00B06EB7" w:rsidRPr="00122C54" w:rsidRDefault="00B06EB7" w:rsidP="00B06EB7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9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 Петров Г.Л.,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Тумарев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А.С. Теория сварочных процессов. </w:t>
      </w:r>
      <w:proofErr w:type="gramStart"/>
      <w:r w:rsidRPr="00122C54">
        <w:rPr>
          <w:rFonts w:ascii="Times New Roman" w:eastAsia="Times New Roman" w:hAnsi="Times New Roman" w:cs="Times New Roman"/>
          <w:sz w:val="28"/>
          <w:szCs w:val="28"/>
        </w:rPr>
        <w:t>Учебник  –</w:t>
      </w:r>
      <w:proofErr w:type="gram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М.: Высшая школа, 2007 – 392с.</w:t>
      </w:r>
    </w:p>
    <w:p w:rsidR="00B06EB7" w:rsidRPr="00122C54" w:rsidRDefault="00B06EB7" w:rsidP="00B06EB7">
      <w:pPr>
        <w:tabs>
          <w:tab w:val="left" w:pos="2805"/>
        </w:tabs>
        <w:spacing w:after="0" w:line="360" w:lineRule="auto"/>
        <w:ind w:left="426" w:hanging="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22C54">
        <w:rPr>
          <w:rFonts w:ascii="Times New Roman" w:eastAsia="Calibri" w:hAnsi="Times New Roman" w:cs="Times New Roman"/>
          <w:b/>
          <w:sz w:val="28"/>
          <w:szCs w:val="28"/>
          <w:lang w:val="en-US"/>
        </w:rPr>
        <w:t>Internet</w:t>
      </w:r>
      <w:r w:rsidRPr="00122C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122C54">
        <w:rPr>
          <w:rFonts w:ascii="Times New Roman" w:eastAsia="Calibri" w:hAnsi="Times New Roman" w:cs="Times New Roman"/>
          <w:b/>
          <w:sz w:val="28"/>
          <w:szCs w:val="28"/>
          <w:lang w:val="en-US"/>
        </w:rPr>
        <w:t>saytlar</w:t>
      </w:r>
      <w:proofErr w:type="spellEnd"/>
      <w:r w:rsidRPr="00122C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B06EB7" w:rsidRPr="00122C54" w:rsidRDefault="00B06EB7" w:rsidP="00B06EB7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10. www.gov.uz – Ўзбекистон Республикаси ҳукумат портали.</w:t>
      </w:r>
    </w:p>
    <w:p w:rsidR="00B06EB7" w:rsidRPr="00122C54" w:rsidRDefault="00B06EB7" w:rsidP="00B06EB7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11.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5" w:history="1">
        <w:r w:rsidRPr="00122C54">
          <w:rPr>
            <w:rFonts w:ascii="Times New Roman" w:eastAsia="Times New Roman" w:hAnsi="Times New Roman" w:cs="Times New Roman"/>
            <w:sz w:val="28"/>
            <w:szCs w:val="28"/>
            <w:lang w:val="uz-Cyrl-UZ"/>
          </w:rPr>
          <w:t>www.lex.uz</w:t>
        </w:r>
      </w:hyperlink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 – Ўзбекистон Республикаси Қонун ҳужжатлари маълумотлари миллий базаси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06EB7" w:rsidRPr="00122C54" w:rsidRDefault="00B06EB7" w:rsidP="00B06E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12. </w:t>
      </w:r>
      <w:hyperlink r:id="rId16" w:history="1">
        <w:r w:rsidRPr="00122C54">
          <w:rPr>
            <w:rFonts w:ascii="Times New Roman" w:hAnsi="Times New Roman" w:cs="Times New Roman"/>
            <w:sz w:val="28"/>
            <w:szCs w:val="28"/>
            <w:lang w:val="uz-Cyrl-UZ"/>
          </w:rPr>
          <w:t>www.svarka.ru</w:t>
        </w:r>
      </w:hyperlink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 – Россия федерацияси пайвандлаш жамияти сайти</w:t>
      </w:r>
    </w:p>
    <w:p w:rsidR="00B06EB7" w:rsidRPr="00B06EB7" w:rsidRDefault="00B06EB7" w:rsidP="00B06EB7">
      <w:pPr>
        <w:jc w:val="center"/>
      </w:pPr>
    </w:p>
    <w:sectPr w:rsidR="00B06EB7" w:rsidRPr="00B06EB7" w:rsidSect="00E53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NDA Times UZ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DB60D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5C46E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8CF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40A7E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E499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C667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F58BA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11E66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5A6E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80842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5C3246F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(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en-US"/>
      </w:rPr>
    </w:lvl>
    <w:lvl w:ilvl="2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"/>
      <w:lvlJc w:val="left"/>
    </w:lvl>
    <w:lvl w:ilvl="7">
      <w:start w:val="2"/>
      <w:numFmt w:val="decimal"/>
      <w:lvlText w:val="%8."/>
      <w:lvlJc w:val="left"/>
      <w:rPr>
        <w:lang w:val="en-US"/>
      </w:rPr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81E2219"/>
    <w:multiLevelType w:val="hybridMultilevel"/>
    <w:tmpl w:val="FAF2A10C"/>
    <w:lvl w:ilvl="0" w:tplc="E4E0148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14BF1E07"/>
    <w:multiLevelType w:val="hybridMultilevel"/>
    <w:tmpl w:val="50EA90BA"/>
    <w:lvl w:ilvl="0" w:tplc="A6FC7E3C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18762A8C"/>
    <w:multiLevelType w:val="multilevel"/>
    <w:tmpl w:val="F4B686E6"/>
    <w:lvl w:ilvl="0">
      <w:start w:val="1"/>
      <w:numFmt w:val="decimal"/>
      <w:lvlText w:val="%1)"/>
      <w:lvlJc w:val="left"/>
      <w:pPr>
        <w:tabs>
          <w:tab w:val="num" w:pos="2195"/>
        </w:tabs>
        <w:ind w:left="2195" w:hanging="127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4" w15:restartNumberingAfterBreak="0">
    <w:nsid w:val="1FC87712"/>
    <w:multiLevelType w:val="multilevel"/>
    <w:tmpl w:val="722EEF88"/>
    <w:lvl w:ilvl="0">
      <w:start w:val="1"/>
      <w:numFmt w:val="decimal"/>
      <w:lvlText w:val="%1)"/>
      <w:lvlJc w:val="left"/>
      <w:pPr>
        <w:tabs>
          <w:tab w:val="num" w:pos="1283"/>
        </w:tabs>
        <w:ind w:left="1283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5" w15:restartNumberingAfterBreak="0">
    <w:nsid w:val="2B5A4E39"/>
    <w:multiLevelType w:val="hybridMultilevel"/>
    <w:tmpl w:val="22A80C9A"/>
    <w:lvl w:ilvl="0" w:tplc="83442C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C836BAA"/>
    <w:multiLevelType w:val="hybridMultilevel"/>
    <w:tmpl w:val="47FE3392"/>
    <w:lvl w:ilvl="0" w:tplc="49801724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06C6DD4"/>
    <w:multiLevelType w:val="multilevel"/>
    <w:tmpl w:val="BA04DF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8" w15:restartNumberingAfterBreak="0">
    <w:nsid w:val="33046B19"/>
    <w:multiLevelType w:val="multilevel"/>
    <w:tmpl w:val="884C574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356D5154"/>
    <w:multiLevelType w:val="hybridMultilevel"/>
    <w:tmpl w:val="B41E529E"/>
    <w:lvl w:ilvl="0" w:tplc="73D40DC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362B5C49"/>
    <w:multiLevelType w:val="hybridMultilevel"/>
    <w:tmpl w:val="DFD0D688"/>
    <w:lvl w:ilvl="0" w:tplc="0AEEB6D6">
      <w:start w:val="1"/>
      <w:numFmt w:val="decimal"/>
      <w:lvlText w:val="%1."/>
      <w:lvlJc w:val="left"/>
      <w:pPr>
        <w:tabs>
          <w:tab w:val="num" w:pos="1352"/>
        </w:tabs>
        <w:ind w:left="135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21" w15:restartNumberingAfterBreak="0">
    <w:nsid w:val="365478EC"/>
    <w:multiLevelType w:val="multilevel"/>
    <w:tmpl w:val="8CDC4F7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22" w15:restartNumberingAfterBreak="0">
    <w:nsid w:val="40A77CAE"/>
    <w:multiLevelType w:val="multilevel"/>
    <w:tmpl w:val="A260D61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44FC3EFA"/>
    <w:multiLevelType w:val="singleLevel"/>
    <w:tmpl w:val="9F923EF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A211682"/>
    <w:multiLevelType w:val="hybridMultilevel"/>
    <w:tmpl w:val="08BECAA6"/>
    <w:lvl w:ilvl="0" w:tplc="0736226C">
      <w:start w:val="1"/>
      <w:numFmt w:val="decimal"/>
      <w:lvlText w:val="%1."/>
      <w:lvlJc w:val="left"/>
      <w:pPr>
        <w:tabs>
          <w:tab w:val="num" w:pos="1367"/>
        </w:tabs>
        <w:ind w:left="136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25" w15:restartNumberingAfterBreak="0">
    <w:nsid w:val="59E32490"/>
    <w:multiLevelType w:val="multilevel"/>
    <w:tmpl w:val="D444BB26"/>
    <w:lvl w:ilvl="0">
      <w:start w:val="1"/>
      <w:numFmt w:val="decimal"/>
      <w:lvlText w:val="(%1)"/>
      <w:lvlJc w:val="left"/>
      <w:pPr>
        <w:tabs>
          <w:tab w:val="num" w:pos="3145"/>
        </w:tabs>
        <w:ind w:left="3145" w:hanging="243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 w15:restartNumberingAfterBreak="0">
    <w:nsid w:val="66201355"/>
    <w:multiLevelType w:val="multilevel"/>
    <w:tmpl w:val="EF426C28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6E4D4A48"/>
    <w:multiLevelType w:val="multilevel"/>
    <w:tmpl w:val="D33AF59E"/>
    <w:lvl w:ilvl="0">
      <w:start w:val="10"/>
      <w:numFmt w:val="decimal"/>
      <w:lvlText w:val="%1.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89"/>
        </w:tabs>
        <w:ind w:left="2389" w:hanging="1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98"/>
        </w:tabs>
        <w:ind w:left="3098" w:hanging="1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07"/>
        </w:tabs>
        <w:ind w:left="3807" w:hanging="1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16"/>
        </w:tabs>
        <w:ind w:left="4516" w:hanging="1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25"/>
        </w:tabs>
        <w:ind w:left="5225" w:hanging="1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8" w15:restartNumberingAfterBreak="0">
    <w:nsid w:val="755168B7"/>
    <w:multiLevelType w:val="hybridMultilevel"/>
    <w:tmpl w:val="06763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EF429B"/>
    <w:multiLevelType w:val="multilevel"/>
    <w:tmpl w:val="B50E8C88"/>
    <w:lvl w:ilvl="0">
      <w:start w:val="1"/>
      <w:numFmt w:val="decimal"/>
      <w:lvlText w:val="(%1)"/>
      <w:lvlJc w:val="left"/>
      <w:pPr>
        <w:tabs>
          <w:tab w:val="num" w:pos="3637"/>
        </w:tabs>
        <w:ind w:left="3637" w:hanging="292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0" w15:restartNumberingAfterBreak="0">
    <w:nsid w:val="7D685DF5"/>
    <w:multiLevelType w:val="hybridMultilevel"/>
    <w:tmpl w:val="6BB8E21E"/>
    <w:lvl w:ilvl="0" w:tplc="B352F908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21"/>
  </w:num>
  <w:num w:numId="6">
    <w:abstractNumId w:val="26"/>
  </w:num>
  <w:num w:numId="7">
    <w:abstractNumId w:val="22"/>
  </w:num>
  <w:num w:numId="8">
    <w:abstractNumId w:val="29"/>
  </w:num>
  <w:num w:numId="9">
    <w:abstractNumId w:val="14"/>
  </w:num>
  <w:num w:numId="10">
    <w:abstractNumId w:val="25"/>
  </w:num>
  <w:num w:numId="11">
    <w:abstractNumId w:val="17"/>
  </w:num>
  <w:num w:numId="12">
    <w:abstractNumId w:val="13"/>
  </w:num>
  <w:num w:numId="13">
    <w:abstractNumId w:val="27"/>
  </w:num>
  <w:num w:numId="14">
    <w:abstractNumId w:val="18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"/>
  </w:num>
  <w:num w:numId="20">
    <w:abstractNumId w:val="0"/>
  </w:num>
  <w:num w:numId="21">
    <w:abstractNumId w:val="23"/>
  </w:num>
  <w:num w:numId="22">
    <w:abstractNumId w:val="20"/>
  </w:num>
  <w:num w:numId="23">
    <w:abstractNumId w:val="24"/>
  </w:num>
  <w:num w:numId="24">
    <w:abstractNumId w:val="16"/>
  </w:num>
  <w:num w:numId="25">
    <w:abstractNumId w:val="15"/>
  </w:num>
  <w:num w:numId="26">
    <w:abstractNumId w:val="30"/>
  </w:num>
  <w:num w:numId="27">
    <w:abstractNumId w:val="12"/>
  </w:num>
  <w:num w:numId="28">
    <w:abstractNumId w:val="11"/>
  </w:num>
  <w:num w:numId="29">
    <w:abstractNumId w:val="19"/>
  </w:num>
  <w:num w:numId="30">
    <w:abstractNumId w:val="10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4D5E"/>
    <w:rsid w:val="0000481C"/>
    <w:rsid w:val="00042475"/>
    <w:rsid w:val="003E4D5E"/>
    <w:rsid w:val="004A68E8"/>
    <w:rsid w:val="005F02D0"/>
    <w:rsid w:val="006642F8"/>
    <w:rsid w:val="008839B4"/>
    <w:rsid w:val="00B06EB7"/>
    <w:rsid w:val="00C3441F"/>
    <w:rsid w:val="00CB2683"/>
    <w:rsid w:val="00D135BD"/>
    <w:rsid w:val="00E1354B"/>
    <w:rsid w:val="00E45D4E"/>
    <w:rsid w:val="00E53982"/>
    <w:rsid w:val="00FE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69BB13"/>
  <w15:docId w15:val="{AB71C5A8-5716-446C-87F8-A89F8B2BF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1F"/>
  </w:style>
  <w:style w:type="paragraph" w:styleId="1">
    <w:name w:val="heading 1"/>
    <w:basedOn w:val="a"/>
    <w:next w:val="a"/>
    <w:link w:val="10"/>
    <w:qFormat/>
    <w:rsid w:val="003E4D5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E4D5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qFormat/>
    <w:rsid w:val="003E4D5E"/>
    <w:pPr>
      <w:keepNext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3E4D5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4D5E"/>
    <w:pPr>
      <w:keepNext/>
      <w:autoSpaceDE w:val="0"/>
      <w:autoSpaceDN w:val="0"/>
      <w:adjustRightInd w:val="0"/>
      <w:spacing w:after="0" w:line="360" w:lineRule="auto"/>
      <w:ind w:firstLine="709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6">
    <w:name w:val="heading 6"/>
    <w:basedOn w:val="a"/>
    <w:next w:val="a"/>
    <w:link w:val="60"/>
    <w:qFormat/>
    <w:rsid w:val="003E4D5E"/>
    <w:pPr>
      <w:keepNext/>
      <w:autoSpaceDE w:val="0"/>
      <w:autoSpaceDN w:val="0"/>
      <w:adjustRightInd w:val="0"/>
      <w:spacing w:after="0" w:line="360" w:lineRule="auto"/>
      <w:ind w:firstLine="709"/>
      <w:jc w:val="right"/>
      <w:outlineLvl w:val="5"/>
    </w:pPr>
    <w:rPr>
      <w:rFonts w:ascii="Times New Roman" w:eastAsia="Times New Roman" w:hAnsi="Times New Roman" w:cs="Times New Roman"/>
      <w:sz w:val="28"/>
      <w:szCs w:val="28"/>
    </w:rPr>
  </w:style>
  <w:style w:type="paragraph" w:styleId="7">
    <w:name w:val="heading 7"/>
    <w:basedOn w:val="a"/>
    <w:next w:val="a"/>
    <w:link w:val="70"/>
    <w:qFormat/>
    <w:rsid w:val="003E4D5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3E4D5E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4D5E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E4D5E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3E4D5E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3E4D5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3E4D5E"/>
    <w:rPr>
      <w:rFonts w:ascii="Times New Roman" w:eastAsia="Times New Roman" w:hAnsi="Times New Roman" w:cs="Times New Roman"/>
      <w:sz w:val="28"/>
      <w:szCs w:val="28"/>
    </w:rPr>
  </w:style>
  <w:style w:type="character" w:customStyle="1" w:styleId="60">
    <w:name w:val="Заголовок 6 Знак"/>
    <w:basedOn w:val="a0"/>
    <w:link w:val="6"/>
    <w:rsid w:val="003E4D5E"/>
    <w:rPr>
      <w:rFonts w:ascii="Times New Roman" w:eastAsia="Times New Roman" w:hAnsi="Times New Roman" w:cs="Times New Roman"/>
      <w:sz w:val="28"/>
      <w:szCs w:val="28"/>
    </w:rPr>
  </w:style>
  <w:style w:type="character" w:customStyle="1" w:styleId="70">
    <w:name w:val="Заголовок 7 Знак"/>
    <w:basedOn w:val="a0"/>
    <w:link w:val="7"/>
    <w:rsid w:val="003E4D5E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3E4D5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3">
    <w:name w:val="Title"/>
    <w:basedOn w:val="a"/>
    <w:link w:val="a4"/>
    <w:qFormat/>
    <w:rsid w:val="003E4D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7"/>
      <w:szCs w:val="27"/>
    </w:rPr>
  </w:style>
  <w:style w:type="character" w:customStyle="1" w:styleId="a4">
    <w:name w:val="Заголовок Знак"/>
    <w:basedOn w:val="a0"/>
    <w:link w:val="a3"/>
    <w:rsid w:val="003E4D5E"/>
    <w:rPr>
      <w:rFonts w:ascii="Times New Roman" w:eastAsia="Times New Roman" w:hAnsi="Times New Roman" w:cs="Times New Roman"/>
      <w:b/>
      <w:sz w:val="27"/>
      <w:szCs w:val="27"/>
    </w:rPr>
  </w:style>
  <w:style w:type="paragraph" w:styleId="21">
    <w:name w:val="Body Text Indent 2"/>
    <w:basedOn w:val="a"/>
    <w:link w:val="22"/>
    <w:rsid w:val="003E4D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3E4D5E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rsid w:val="003E4D5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3E4D5E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rsid w:val="003E4D5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7"/>
    </w:rPr>
  </w:style>
  <w:style w:type="character" w:customStyle="1" w:styleId="32">
    <w:name w:val="Основной текст с отступом 3 Знак"/>
    <w:basedOn w:val="a0"/>
    <w:link w:val="31"/>
    <w:rsid w:val="003E4D5E"/>
    <w:rPr>
      <w:rFonts w:ascii="Times New Roman" w:eastAsia="Times New Roman" w:hAnsi="Times New Roman" w:cs="Times New Roman"/>
      <w:sz w:val="28"/>
      <w:szCs w:val="27"/>
    </w:rPr>
  </w:style>
  <w:style w:type="paragraph" w:styleId="a7">
    <w:name w:val="Body Text Indent"/>
    <w:basedOn w:val="a"/>
    <w:link w:val="a8"/>
    <w:rsid w:val="003E4D5E"/>
    <w:pPr>
      <w:overflowPunct w:val="0"/>
      <w:autoSpaceDE w:val="0"/>
      <w:autoSpaceDN w:val="0"/>
      <w:adjustRightInd w:val="0"/>
      <w:spacing w:after="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3E4D5E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rsid w:val="003E4D5E"/>
    <w:pPr>
      <w:spacing w:after="0" w:line="240" w:lineRule="auto"/>
      <w:jc w:val="center"/>
      <w:outlineLvl w:val="0"/>
    </w:pPr>
    <w:rPr>
      <w:rFonts w:ascii="PANDA Times UZ" w:eastAsia="Times New Roman" w:hAnsi="PANDA Times UZ" w:cs="Times New Roman"/>
      <w:b/>
      <w:sz w:val="23"/>
      <w:szCs w:val="20"/>
    </w:rPr>
  </w:style>
  <w:style w:type="character" w:customStyle="1" w:styleId="24">
    <w:name w:val="Основной текст 2 Знак"/>
    <w:basedOn w:val="a0"/>
    <w:link w:val="23"/>
    <w:rsid w:val="003E4D5E"/>
    <w:rPr>
      <w:rFonts w:ascii="PANDA Times UZ" w:eastAsia="Times New Roman" w:hAnsi="PANDA Times UZ" w:cs="Times New Roman"/>
      <w:b/>
      <w:sz w:val="23"/>
      <w:szCs w:val="20"/>
    </w:rPr>
  </w:style>
  <w:style w:type="character" w:styleId="a9">
    <w:name w:val="page number"/>
    <w:basedOn w:val="a0"/>
    <w:rsid w:val="003E4D5E"/>
  </w:style>
  <w:style w:type="paragraph" w:styleId="aa">
    <w:name w:val="footer"/>
    <w:basedOn w:val="a"/>
    <w:link w:val="ab"/>
    <w:rsid w:val="003E4D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rsid w:val="003E4D5E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caption"/>
    <w:basedOn w:val="a"/>
    <w:next w:val="a"/>
    <w:qFormat/>
    <w:rsid w:val="003E4D5E"/>
    <w:pPr>
      <w:spacing w:after="0" w:line="240" w:lineRule="auto"/>
      <w:ind w:firstLine="709"/>
      <w:jc w:val="both"/>
    </w:pPr>
    <w:rPr>
      <w:rFonts w:ascii="PANDA Times UZ" w:eastAsia="Times New Roman" w:hAnsi="PANDA Times UZ" w:cs="Times New Roman"/>
      <w:color w:val="FF0000"/>
      <w:sz w:val="28"/>
      <w:szCs w:val="24"/>
    </w:rPr>
  </w:style>
  <w:style w:type="table" w:styleId="ad">
    <w:name w:val="Table Grid"/>
    <w:basedOn w:val="a1"/>
    <w:rsid w:val="003E4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 Знак Знак Знак"/>
    <w:basedOn w:val="a"/>
    <w:autoRedefine/>
    <w:rsid w:val="003E4D5E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af">
    <w:name w:val="Balloon Text"/>
    <w:basedOn w:val="a"/>
    <w:link w:val="af0"/>
    <w:uiPriority w:val="99"/>
    <w:semiHidden/>
    <w:unhideWhenUsed/>
    <w:rsid w:val="003E4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E4D5E"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B06EB7"/>
    <w:pPr>
      <w:ind w:left="720"/>
      <w:contextualSpacing/>
    </w:pPr>
    <w:rPr>
      <w:rFonts w:eastAsiaTheme="minorHAnsi"/>
      <w:lang w:eastAsia="en-US"/>
    </w:rPr>
  </w:style>
  <w:style w:type="character" w:customStyle="1" w:styleId="af2">
    <w:name w:val="Абзац списка Знак"/>
    <w:link w:val="af1"/>
    <w:uiPriority w:val="34"/>
    <w:locked/>
    <w:rsid w:val="00B06EB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oleObject" Target="embeddings/oleObject1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svarka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www.lex.uz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9</cp:revision>
  <dcterms:created xsi:type="dcterms:W3CDTF">2018-10-03T09:11:00Z</dcterms:created>
  <dcterms:modified xsi:type="dcterms:W3CDTF">2021-05-08T05:41:00Z</dcterms:modified>
</cp:coreProperties>
</file>