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BAF" w:rsidRDefault="00865BAF" w:rsidP="00157642">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Unit 11</w:t>
      </w:r>
    </w:p>
    <w:p w:rsidR="008A2830" w:rsidRDefault="008A2830" w:rsidP="00157642">
      <w:pPr>
        <w:spacing w:after="0" w:line="360" w:lineRule="auto"/>
        <w:jc w:val="center"/>
        <w:rPr>
          <w:rFonts w:ascii="Times New Roman" w:hAnsi="Times New Roman"/>
          <w:b/>
          <w:sz w:val="28"/>
          <w:szCs w:val="28"/>
          <w:lang w:val="en-US"/>
        </w:rPr>
      </w:pPr>
      <w:r w:rsidRPr="000478BA">
        <w:rPr>
          <w:rFonts w:ascii="Times New Roman" w:hAnsi="Times New Roman"/>
          <w:b/>
          <w:sz w:val="28"/>
          <w:szCs w:val="28"/>
          <w:lang w:val="en-US"/>
        </w:rPr>
        <w:t>Payvandlash sensorlari</w:t>
      </w:r>
    </w:p>
    <w:p w:rsidR="008A2830" w:rsidRPr="008A2830" w:rsidRDefault="008A2830" w:rsidP="00157642">
      <w:pPr>
        <w:spacing w:after="0" w:line="360" w:lineRule="auto"/>
        <w:ind w:right="-1"/>
        <w:jc w:val="center"/>
        <w:rPr>
          <w:rFonts w:ascii="Times New Roman" w:hAnsi="Times New Roman"/>
          <w:sz w:val="28"/>
          <w:szCs w:val="28"/>
          <w:lang w:val="en-US"/>
        </w:rPr>
      </w:pPr>
      <w:r w:rsidRPr="008A2830">
        <w:rPr>
          <w:rFonts w:ascii="Times New Roman" w:hAnsi="Times New Roman"/>
          <w:sz w:val="28"/>
          <w:szCs w:val="28"/>
          <w:lang w:val="en-US"/>
        </w:rPr>
        <w:t>Reja:</w:t>
      </w:r>
    </w:p>
    <w:p w:rsidR="003066C2" w:rsidRPr="003066C2" w:rsidRDefault="003066C2" w:rsidP="00157642">
      <w:pPr>
        <w:pStyle w:val="a3"/>
        <w:numPr>
          <w:ilvl w:val="0"/>
          <w:numId w:val="8"/>
        </w:numPr>
        <w:spacing w:after="0" w:line="360" w:lineRule="auto"/>
        <w:ind w:right="-1"/>
        <w:rPr>
          <w:rFonts w:ascii="Times New Roman" w:hAnsi="Times New Roman"/>
          <w:sz w:val="28"/>
          <w:szCs w:val="28"/>
          <w:lang w:val="en-US"/>
        </w:rPr>
      </w:pPr>
      <w:r w:rsidRPr="003066C2">
        <w:rPr>
          <w:rFonts w:ascii="Times New Roman" w:hAnsi="Times New Roman"/>
          <w:sz w:val="28"/>
          <w:szCs w:val="28"/>
          <w:lang w:val="en-US"/>
        </w:rPr>
        <w:t>Payvandlash robotlarida ishlatiladigan sensorlar</w:t>
      </w:r>
    </w:p>
    <w:p w:rsidR="003066C2" w:rsidRPr="003066C2" w:rsidRDefault="003066C2" w:rsidP="00157642">
      <w:pPr>
        <w:pStyle w:val="a3"/>
        <w:numPr>
          <w:ilvl w:val="0"/>
          <w:numId w:val="8"/>
        </w:numPr>
        <w:spacing w:after="0" w:line="360" w:lineRule="auto"/>
        <w:rPr>
          <w:rFonts w:ascii="Times New Roman" w:hAnsi="Times New Roman" w:cs="Times New Roman"/>
          <w:sz w:val="28"/>
          <w:szCs w:val="28"/>
          <w:lang w:val="en-US"/>
        </w:rPr>
      </w:pPr>
      <w:r w:rsidRPr="003066C2">
        <w:rPr>
          <w:rFonts w:ascii="Times New Roman" w:hAnsi="Times New Roman"/>
          <w:sz w:val="28"/>
          <w:szCs w:val="28"/>
          <w:lang w:val="en-US"/>
        </w:rPr>
        <w:t>Payvandlash robotlarining kontaktli sensorlari</w:t>
      </w:r>
    </w:p>
    <w:p w:rsidR="008A2830" w:rsidRPr="00157642" w:rsidRDefault="003066C2" w:rsidP="00157642">
      <w:pPr>
        <w:pStyle w:val="a3"/>
        <w:numPr>
          <w:ilvl w:val="0"/>
          <w:numId w:val="8"/>
        </w:numPr>
        <w:spacing w:after="0" w:line="360" w:lineRule="auto"/>
        <w:jc w:val="both"/>
        <w:rPr>
          <w:rFonts w:ascii="Times New Roman" w:hAnsi="Times New Roman"/>
          <w:sz w:val="28"/>
          <w:szCs w:val="28"/>
          <w:lang w:val="en-US"/>
        </w:rPr>
      </w:pPr>
      <w:r w:rsidRPr="003066C2">
        <w:rPr>
          <w:rFonts w:ascii="Times New Roman" w:hAnsi="Times New Roman"/>
          <w:sz w:val="28"/>
          <w:szCs w:val="28"/>
          <w:lang w:val="uz-Cyrl-UZ"/>
        </w:rPr>
        <w:t>Payvandlash robotlarining induktiv sensorlari</w:t>
      </w:r>
    </w:p>
    <w:p w:rsidR="00157642" w:rsidRPr="003066C2" w:rsidRDefault="00157642" w:rsidP="00157642">
      <w:pPr>
        <w:pStyle w:val="a3"/>
        <w:spacing w:after="0" w:line="360" w:lineRule="auto"/>
        <w:jc w:val="both"/>
        <w:rPr>
          <w:rFonts w:ascii="Times New Roman" w:hAnsi="Times New Roman"/>
          <w:sz w:val="28"/>
          <w:szCs w:val="28"/>
          <w:lang w:val="en-US"/>
        </w:rPr>
      </w:pPr>
    </w:p>
    <w:p w:rsidR="008A2830" w:rsidRPr="001A2F5B" w:rsidRDefault="008A2830" w:rsidP="00157642">
      <w:pPr>
        <w:pStyle w:val="a3"/>
        <w:spacing w:after="0" w:line="360" w:lineRule="auto"/>
        <w:ind w:left="0" w:right="-1"/>
        <w:jc w:val="center"/>
        <w:rPr>
          <w:rFonts w:ascii="Times New Roman" w:hAnsi="Times New Roman"/>
          <w:b/>
          <w:sz w:val="28"/>
          <w:szCs w:val="28"/>
          <w:lang w:val="en-US"/>
        </w:rPr>
      </w:pPr>
      <w:r w:rsidRPr="001A2F5B">
        <w:rPr>
          <w:rFonts w:ascii="Times New Roman" w:hAnsi="Times New Roman"/>
          <w:b/>
          <w:sz w:val="28"/>
          <w:szCs w:val="28"/>
          <w:lang w:val="en-US"/>
        </w:rPr>
        <w:t>Payvandlash robotlarida ishlatiladigan sensorlar</w:t>
      </w:r>
    </w:p>
    <w:p w:rsidR="008A2830" w:rsidRPr="001A2F5B" w:rsidRDefault="008A2830" w:rsidP="00157642">
      <w:pPr>
        <w:spacing w:after="0" w:line="360" w:lineRule="auto"/>
        <w:ind w:right="-1" w:firstLine="708"/>
        <w:jc w:val="both"/>
        <w:rPr>
          <w:rFonts w:ascii="Times New Roman" w:hAnsi="Times New Roman"/>
          <w:sz w:val="28"/>
          <w:szCs w:val="28"/>
          <w:lang w:val="en-US"/>
        </w:rPr>
      </w:pPr>
      <w:r w:rsidRPr="001A2F5B">
        <w:rPr>
          <w:rFonts w:ascii="Times New Roman" w:hAnsi="Times New Roman"/>
          <w:sz w:val="28"/>
          <w:szCs w:val="28"/>
          <w:lang w:val="en-US"/>
        </w:rPr>
        <w:t xml:space="preserve">Texnik sistemalarda </w:t>
      </w:r>
      <w:proofErr w:type="gramStart"/>
      <w:r w:rsidRPr="001A2F5B">
        <w:rPr>
          <w:rFonts w:ascii="Times New Roman" w:hAnsi="Times New Roman"/>
          <w:sz w:val="28"/>
          <w:szCs w:val="28"/>
          <w:lang w:val="en-US"/>
        </w:rPr>
        <w:t>o’lchash  jarayoni</w:t>
      </w:r>
      <w:proofErr w:type="gramEnd"/>
      <w:r w:rsidR="003066C2">
        <w:rPr>
          <w:rFonts w:ascii="Times New Roman" w:hAnsi="Times New Roman"/>
          <w:sz w:val="28"/>
          <w:szCs w:val="28"/>
          <w:lang w:val="en-US"/>
        </w:rPr>
        <w:t xml:space="preserve"> </w:t>
      </w:r>
      <w:r w:rsidRPr="001A2F5B">
        <w:rPr>
          <w:rFonts w:ascii="Times New Roman" w:hAnsi="Times New Roman"/>
          <w:b/>
          <w:sz w:val="28"/>
          <w:szCs w:val="28"/>
          <w:lang w:val="en-US"/>
        </w:rPr>
        <w:t>o’lchovchi o’zgartirgichlar</w:t>
      </w:r>
      <w:r w:rsidRPr="001A2F5B">
        <w:rPr>
          <w:rFonts w:ascii="Times New Roman" w:hAnsi="Times New Roman"/>
          <w:sz w:val="28"/>
          <w:szCs w:val="28"/>
          <w:lang w:val="en-US"/>
        </w:rPr>
        <w:t xml:space="preserve"> orqali amalga oshiriladi. O’lchovchi o’zgartirgichlar biror bir fizik qonuniyatga asosan </w:t>
      </w:r>
      <w:proofErr w:type="gramStart"/>
      <w:r w:rsidRPr="001A2F5B">
        <w:rPr>
          <w:rFonts w:ascii="Times New Roman" w:hAnsi="Times New Roman"/>
          <w:sz w:val="28"/>
          <w:szCs w:val="28"/>
          <w:lang w:val="en-US"/>
        </w:rPr>
        <w:t>ishlaydilar.Texnikada</w:t>
      </w:r>
      <w:proofErr w:type="gramEnd"/>
      <w:r w:rsidRPr="001A2F5B">
        <w:rPr>
          <w:rFonts w:ascii="Times New Roman" w:hAnsi="Times New Roman"/>
          <w:sz w:val="28"/>
          <w:szCs w:val="28"/>
          <w:lang w:val="en-US"/>
        </w:rPr>
        <w:t xml:space="preserve"> o’lchovchi o’zgartirgich sifatida sensorlardan foydalaniladi.</w:t>
      </w:r>
    </w:p>
    <w:p w:rsidR="008A2830" w:rsidRPr="001A2F5B" w:rsidRDefault="008A2830" w:rsidP="00157642">
      <w:pPr>
        <w:spacing w:after="0" w:line="360" w:lineRule="auto"/>
        <w:ind w:right="-1" w:firstLine="708"/>
        <w:jc w:val="both"/>
        <w:rPr>
          <w:rFonts w:ascii="Times New Roman" w:hAnsi="Times New Roman"/>
          <w:sz w:val="28"/>
          <w:szCs w:val="28"/>
          <w:lang w:val="en-US"/>
        </w:rPr>
      </w:pPr>
      <w:r w:rsidRPr="001A2F5B">
        <w:rPr>
          <w:rFonts w:ascii="Times New Roman" w:hAnsi="Times New Roman"/>
          <w:b/>
          <w:sz w:val="28"/>
          <w:szCs w:val="28"/>
          <w:lang w:val="en-US"/>
        </w:rPr>
        <w:t>Sensor</w:t>
      </w:r>
      <w:r w:rsidRPr="001A2F5B">
        <w:rPr>
          <w:rFonts w:ascii="Times New Roman" w:hAnsi="Times New Roman"/>
          <w:sz w:val="28"/>
          <w:szCs w:val="28"/>
          <w:lang w:val="en-US"/>
        </w:rPr>
        <w:t xml:space="preserve"> – bu o’zi o’rnatilgan muhitda unga ta’sir etayotgan parameter qiymatini o’lchab, ma’lumotlarni uzatuvchi qurilmadir.</w:t>
      </w:r>
    </w:p>
    <w:p w:rsidR="008A2830" w:rsidRPr="001A2F5B" w:rsidRDefault="008A2830" w:rsidP="00157642">
      <w:pPr>
        <w:spacing w:after="0" w:line="360" w:lineRule="auto"/>
        <w:ind w:right="-1" w:firstLine="708"/>
        <w:jc w:val="both"/>
        <w:rPr>
          <w:rFonts w:ascii="Times New Roman" w:hAnsi="Times New Roman"/>
          <w:sz w:val="28"/>
          <w:szCs w:val="28"/>
          <w:lang w:val="en-US"/>
        </w:rPr>
      </w:pPr>
      <w:r w:rsidRPr="001A2F5B">
        <w:rPr>
          <w:rFonts w:ascii="Times New Roman" w:hAnsi="Times New Roman"/>
          <w:sz w:val="28"/>
          <w:szCs w:val="28"/>
          <w:lang w:val="en-US"/>
        </w:rPr>
        <w:t xml:space="preserve">Ishlab chiqarishda sensorga muhitning turli parametrlari birday ta’sir qilib turadi. Masalan harorat, bosim va h.o. sensor bu parametrlardan faqat bittasini o’lchashga moslashtiriladi. Sensorga ta’sir etuvchi parametrlar </w:t>
      </w:r>
      <w:r w:rsidRPr="001A2F5B">
        <w:rPr>
          <w:rFonts w:ascii="Times New Roman" w:hAnsi="Times New Roman"/>
          <w:b/>
          <w:sz w:val="28"/>
          <w:szCs w:val="28"/>
          <w:lang w:val="en-US"/>
        </w:rPr>
        <w:t>kirish parametrlari</w:t>
      </w:r>
      <w:r w:rsidRPr="001A2F5B">
        <w:rPr>
          <w:rFonts w:ascii="Times New Roman" w:hAnsi="Times New Roman"/>
          <w:sz w:val="28"/>
          <w:szCs w:val="28"/>
          <w:lang w:val="en-US"/>
        </w:rPr>
        <w:t xml:space="preserve"> deb ataladi. Sensor kirish parametrlarini o’lchab ma’lumotlarni </w:t>
      </w:r>
      <w:r w:rsidRPr="001A2F5B">
        <w:rPr>
          <w:rFonts w:ascii="Times New Roman" w:hAnsi="Times New Roman"/>
          <w:b/>
          <w:sz w:val="28"/>
          <w:szCs w:val="28"/>
          <w:lang w:val="en-US"/>
        </w:rPr>
        <w:t xml:space="preserve">chiqish </w:t>
      </w:r>
      <w:proofErr w:type="gramStart"/>
      <w:r w:rsidRPr="001A2F5B">
        <w:rPr>
          <w:rFonts w:ascii="Times New Roman" w:hAnsi="Times New Roman"/>
          <w:b/>
          <w:sz w:val="28"/>
          <w:szCs w:val="28"/>
          <w:lang w:val="en-US"/>
        </w:rPr>
        <w:t>signali</w:t>
      </w:r>
      <w:r w:rsidRPr="001A2F5B">
        <w:rPr>
          <w:rFonts w:ascii="Times New Roman" w:hAnsi="Times New Roman"/>
          <w:sz w:val="28"/>
          <w:szCs w:val="28"/>
          <w:lang w:val="en-US"/>
        </w:rPr>
        <w:t xml:space="preserve">  sifatida</w:t>
      </w:r>
      <w:proofErr w:type="gramEnd"/>
      <w:r w:rsidRPr="001A2F5B">
        <w:rPr>
          <w:rFonts w:ascii="Times New Roman" w:hAnsi="Times New Roman"/>
          <w:sz w:val="28"/>
          <w:szCs w:val="28"/>
          <w:lang w:val="en-US"/>
        </w:rPr>
        <w:t xml:space="preserve"> uzatadi.Kirish parametrlarini o’lchash jarayoni sensorning sezgir elementlari orqali amalga oshiriladi.Tashqi muhit parametric ta’siri ostida sensorning sezgir elementini fizik hususiyati o’zgaradi.</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sz w:val="28"/>
          <w:szCs w:val="28"/>
          <w:lang w:val="en-US"/>
        </w:rPr>
        <w:t xml:space="preserve">Sensorlar umuman olganda </w:t>
      </w:r>
      <w:r w:rsidRPr="001A2F5B">
        <w:rPr>
          <w:rFonts w:ascii="Times New Roman" w:hAnsi="Times New Roman"/>
          <w:b/>
          <w:sz w:val="28"/>
          <w:szCs w:val="28"/>
          <w:lang w:val="en-US"/>
        </w:rPr>
        <w:t>ikki</w:t>
      </w:r>
      <w:r w:rsidRPr="001A2F5B">
        <w:rPr>
          <w:rFonts w:ascii="Times New Roman" w:hAnsi="Times New Roman"/>
          <w:sz w:val="28"/>
          <w:szCs w:val="28"/>
          <w:lang w:val="en-US"/>
        </w:rPr>
        <w:t xml:space="preserve"> turga bo’linadi. Parametrik sensorlar va sensor generatorlar.</w:t>
      </w:r>
    </w:p>
    <w:p w:rsidR="008A2830" w:rsidRPr="001A2F5B" w:rsidRDefault="008A2830" w:rsidP="00157642">
      <w:pPr>
        <w:tabs>
          <w:tab w:val="left" w:pos="6663"/>
        </w:tabs>
        <w:spacing w:after="0" w:line="360" w:lineRule="auto"/>
        <w:ind w:left="-38" w:right="-1" w:firstLine="747"/>
        <w:jc w:val="both"/>
        <w:rPr>
          <w:rFonts w:ascii="Times New Roman" w:hAnsi="Times New Roman"/>
          <w:sz w:val="28"/>
          <w:szCs w:val="28"/>
          <w:lang w:val="en-US"/>
        </w:rPr>
      </w:pPr>
      <w:r w:rsidRPr="001A2F5B">
        <w:rPr>
          <w:rFonts w:ascii="Times New Roman" w:hAnsi="Times New Roman"/>
          <w:b/>
          <w:sz w:val="28"/>
          <w:szCs w:val="28"/>
          <w:lang w:val="en-US"/>
        </w:rPr>
        <w:t xml:space="preserve">Parametrik sensorlar </w:t>
      </w:r>
      <w:r w:rsidRPr="001A2F5B">
        <w:rPr>
          <w:rFonts w:ascii="Times New Roman" w:hAnsi="Times New Roman"/>
          <w:sz w:val="28"/>
          <w:szCs w:val="28"/>
          <w:lang w:val="en-US"/>
        </w:rPr>
        <w:t xml:space="preserve">kirish parametrlari ta’sirida sensorning sezgir elementini fizik hususiyati o’zgaradi. Lekin bu o’zgarish haquda tashqariga chiqish signali yubora olmaydi. Undan chiqish signalini olish uchun tashqi energiya manbaiga ulash talab etiladi. Sezgir elementning fizik hususiyati o’zgarishi ta’sirida tashqi energiya manbaidan berilgan kirish signali kattaligi o’zgarib chiqish signali sifatida </w:t>
      </w:r>
      <w:proofErr w:type="gramStart"/>
      <w:r w:rsidRPr="001A2F5B">
        <w:rPr>
          <w:rFonts w:ascii="Times New Roman" w:hAnsi="Times New Roman"/>
          <w:sz w:val="28"/>
          <w:szCs w:val="28"/>
          <w:lang w:val="en-US"/>
        </w:rPr>
        <w:t>qaytadi.Bu</w:t>
      </w:r>
      <w:proofErr w:type="gramEnd"/>
      <w:r w:rsidRPr="001A2F5B">
        <w:rPr>
          <w:rFonts w:ascii="Times New Roman" w:hAnsi="Times New Roman"/>
          <w:sz w:val="28"/>
          <w:szCs w:val="28"/>
          <w:lang w:val="en-US"/>
        </w:rPr>
        <w:t xml:space="preserve"> o’zgarish kirish parametrlari qiymatiga mos keladi.</w:t>
      </w:r>
    </w:p>
    <w:p w:rsidR="008A2830" w:rsidRPr="001A2F5B" w:rsidRDefault="008A2830" w:rsidP="00157642">
      <w:pPr>
        <w:spacing w:after="0" w:line="360" w:lineRule="auto"/>
        <w:ind w:right="-1"/>
        <w:jc w:val="center"/>
        <w:rPr>
          <w:rFonts w:ascii="Times New Roman" w:hAnsi="Times New Roman"/>
          <w:sz w:val="28"/>
          <w:szCs w:val="28"/>
          <w:lang w:val="en-US"/>
        </w:rPr>
      </w:pPr>
      <w:r w:rsidRPr="000B6376">
        <w:rPr>
          <w:rFonts w:ascii="Times New Roman" w:hAnsi="Times New Roman"/>
          <w:noProof/>
          <w:sz w:val="28"/>
          <w:szCs w:val="28"/>
        </w:rPr>
        <w:lastRenderedPageBreak/>
        <w:drawing>
          <wp:inline distT="0" distB="0" distL="0" distR="0">
            <wp:extent cx="4019550" cy="1676400"/>
            <wp:effectExtent l="19050" t="1905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9550" cy="1676400"/>
                    </a:xfrm>
                    <a:prstGeom prst="rect">
                      <a:avLst/>
                    </a:prstGeom>
                    <a:noFill/>
                    <a:ln w="9525" cmpd="sng">
                      <a:solidFill>
                        <a:srgbClr val="FFFFFF"/>
                      </a:solidFill>
                      <a:miter lim="800000"/>
                      <a:headEnd/>
                      <a:tailEnd/>
                    </a:ln>
                    <a:effectLst/>
                  </pic:spPr>
                </pic:pic>
              </a:graphicData>
            </a:graphic>
          </wp:inline>
        </w:drawing>
      </w:r>
    </w:p>
    <w:p w:rsidR="008A2830" w:rsidRPr="001A2F5B" w:rsidRDefault="008A2830" w:rsidP="00157642">
      <w:pPr>
        <w:spacing w:after="0" w:line="360" w:lineRule="auto"/>
        <w:jc w:val="center"/>
        <w:rPr>
          <w:rFonts w:ascii="Times New Roman" w:hAnsi="Times New Roman"/>
          <w:sz w:val="28"/>
          <w:szCs w:val="28"/>
          <w:lang w:val="en-US"/>
        </w:rPr>
      </w:pPr>
      <w:r>
        <w:rPr>
          <w:rFonts w:ascii="Times New Roman" w:hAnsi="Times New Roman"/>
          <w:sz w:val="28"/>
          <w:szCs w:val="28"/>
          <w:lang w:val="en-US"/>
        </w:rPr>
        <w:t>Rasm 11</w:t>
      </w:r>
      <w:r w:rsidRPr="001A2F5B">
        <w:rPr>
          <w:rFonts w:ascii="Times New Roman" w:hAnsi="Times New Roman"/>
          <w:sz w:val="28"/>
          <w:szCs w:val="28"/>
          <w:lang w:val="en-US"/>
        </w:rPr>
        <w:t>.</w:t>
      </w:r>
      <w:r w:rsidR="00CF5A1B">
        <w:rPr>
          <w:rFonts w:ascii="Times New Roman" w:hAnsi="Times New Roman"/>
          <w:sz w:val="28"/>
          <w:szCs w:val="28"/>
          <w:lang w:val="en-US"/>
        </w:rPr>
        <w:t>1 parametrik sensorning ish tarz</w:t>
      </w:r>
      <w:r w:rsidRPr="001A2F5B">
        <w:rPr>
          <w:rFonts w:ascii="Times New Roman" w:hAnsi="Times New Roman"/>
          <w:sz w:val="28"/>
          <w:szCs w:val="28"/>
          <w:lang w:val="en-US"/>
        </w:rPr>
        <w:t>i</w:t>
      </w:r>
    </w:p>
    <w:p w:rsidR="008A2830" w:rsidRPr="001A2F5B" w:rsidRDefault="008A2830" w:rsidP="00157642">
      <w:pPr>
        <w:spacing w:after="0" w:line="360" w:lineRule="auto"/>
        <w:jc w:val="both"/>
        <w:rPr>
          <w:rFonts w:ascii="Times New Roman" w:hAnsi="Times New Roman"/>
          <w:sz w:val="28"/>
          <w:szCs w:val="28"/>
          <w:lang w:val="en-US"/>
        </w:rPr>
      </w:pPr>
    </w:p>
    <w:p w:rsidR="008A2830" w:rsidRPr="001A2F5B" w:rsidRDefault="008A2830" w:rsidP="00157642">
      <w:pPr>
        <w:spacing w:after="0" w:line="360" w:lineRule="auto"/>
        <w:ind w:right="-1"/>
        <w:jc w:val="both"/>
        <w:rPr>
          <w:rFonts w:ascii="Times New Roman" w:hAnsi="Times New Roman"/>
          <w:sz w:val="28"/>
          <w:szCs w:val="28"/>
          <w:lang w:val="en-US"/>
        </w:rPr>
      </w:pPr>
      <w:r w:rsidRPr="001A2F5B">
        <w:rPr>
          <w:rFonts w:ascii="Times New Roman" w:hAnsi="Times New Roman"/>
          <w:sz w:val="28"/>
          <w:szCs w:val="28"/>
          <w:lang w:val="en-US"/>
        </w:rPr>
        <w:tab/>
      </w:r>
      <w:r w:rsidRPr="001A2F5B">
        <w:rPr>
          <w:rFonts w:ascii="Times New Roman" w:hAnsi="Times New Roman"/>
          <w:b/>
          <w:sz w:val="28"/>
          <w:szCs w:val="28"/>
          <w:lang w:val="en-US"/>
        </w:rPr>
        <w:t>Sensor generator</w:t>
      </w:r>
      <w:r w:rsidRPr="001A2F5B">
        <w:rPr>
          <w:rFonts w:ascii="Times New Roman" w:hAnsi="Times New Roman"/>
          <w:sz w:val="28"/>
          <w:szCs w:val="28"/>
          <w:lang w:val="en-US"/>
        </w:rPr>
        <w:t xml:space="preserve"> – bu sezgir elementiga muhit parametrlari ta’sir etganda o’zi chiqish signali shakllantiruvchi sensordir.  Bu sensorga tashqi energiya manbaini </w:t>
      </w:r>
      <w:proofErr w:type="gramStart"/>
      <w:r w:rsidRPr="001A2F5B">
        <w:rPr>
          <w:rFonts w:ascii="Times New Roman" w:hAnsi="Times New Roman"/>
          <w:sz w:val="28"/>
          <w:szCs w:val="28"/>
          <w:lang w:val="en-US"/>
        </w:rPr>
        <w:t>ulash  shart</w:t>
      </w:r>
      <w:proofErr w:type="gramEnd"/>
      <w:r w:rsidRPr="001A2F5B">
        <w:rPr>
          <w:rFonts w:ascii="Times New Roman" w:hAnsi="Times New Roman"/>
          <w:sz w:val="28"/>
          <w:szCs w:val="28"/>
          <w:lang w:val="en-US"/>
        </w:rPr>
        <w:t xml:space="preserve"> emas. </w:t>
      </w:r>
    </w:p>
    <w:p w:rsidR="008A2830" w:rsidRPr="001A2F5B" w:rsidRDefault="008A2830" w:rsidP="00157642">
      <w:pPr>
        <w:spacing w:after="0" w:line="360" w:lineRule="auto"/>
        <w:jc w:val="both"/>
        <w:rPr>
          <w:rFonts w:ascii="Times New Roman" w:hAnsi="Times New Roman"/>
          <w:sz w:val="28"/>
          <w:szCs w:val="28"/>
          <w:lang w:val="en-US"/>
        </w:rPr>
      </w:pPr>
    </w:p>
    <w:p w:rsidR="008A2830" w:rsidRPr="001A2F5B" w:rsidRDefault="008A2830" w:rsidP="00157642">
      <w:pPr>
        <w:spacing w:after="0" w:line="360" w:lineRule="auto"/>
        <w:jc w:val="center"/>
        <w:rPr>
          <w:rFonts w:ascii="Times New Roman" w:hAnsi="Times New Roman"/>
          <w:sz w:val="28"/>
          <w:szCs w:val="28"/>
          <w:lang w:val="en-US"/>
        </w:rPr>
      </w:pPr>
      <w:r w:rsidRPr="000B6376">
        <w:rPr>
          <w:rFonts w:ascii="Times New Roman" w:hAnsi="Times New Roman"/>
          <w:noProof/>
          <w:sz w:val="28"/>
          <w:szCs w:val="28"/>
        </w:rPr>
        <w:drawing>
          <wp:inline distT="0" distB="0" distL="0" distR="0">
            <wp:extent cx="3562350" cy="14382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62350" cy="1438275"/>
                    </a:xfrm>
                    <a:prstGeom prst="rect">
                      <a:avLst/>
                    </a:prstGeom>
                    <a:noFill/>
                    <a:ln>
                      <a:noFill/>
                    </a:ln>
                  </pic:spPr>
                </pic:pic>
              </a:graphicData>
            </a:graphic>
          </wp:inline>
        </w:drawing>
      </w:r>
    </w:p>
    <w:p w:rsidR="008A2830" w:rsidRPr="001A2F5B" w:rsidRDefault="008A2830" w:rsidP="00157642">
      <w:pPr>
        <w:spacing w:after="0" w:line="360" w:lineRule="auto"/>
        <w:jc w:val="center"/>
        <w:rPr>
          <w:rFonts w:ascii="Times New Roman" w:hAnsi="Times New Roman"/>
          <w:sz w:val="28"/>
          <w:szCs w:val="28"/>
          <w:lang w:val="en-US"/>
        </w:rPr>
      </w:pPr>
      <w:r>
        <w:rPr>
          <w:rFonts w:ascii="Times New Roman" w:hAnsi="Times New Roman"/>
          <w:sz w:val="28"/>
          <w:szCs w:val="28"/>
          <w:lang w:val="en-US"/>
        </w:rPr>
        <w:t>Rasm 11</w:t>
      </w:r>
      <w:r w:rsidR="00CF5A1B">
        <w:rPr>
          <w:rFonts w:ascii="Times New Roman" w:hAnsi="Times New Roman"/>
          <w:sz w:val="28"/>
          <w:szCs w:val="28"/>
          <w:lang w:val="en-US"/>
        </w:rPr>
        <w:t>.2 sensor generatorning ish tarz</w:t>
      </w:r>
      <w:r w:rsidRPr="001A2F5B">
        <w:rPr>
          <w:rFonts w:ascii="Times New Roman" w:hAnsi="Times New Roman"/>
          <w:sz w:val="28"/>
          <w:szCs w:val="28"/>
          <w:lang w:val="en-US"/>
        </w:rPr>
        <w:t>i</w:t>
      </w:r>
    </w:p>
    <w:p w:rsidR="008A2830" w:rsidRPr="001A2F5B" w:rsidRDefault="008A2830" w:rsidP="00157642">
      <w:pPr>
        <w:spacing w:after="0" w:line="360" w:lineRule="auto"/>
        <w:jc w:val="center"/>
        <w:rPr>
          <w:rFonts w:ascii="Times New Roman" w:hAnsi="Times New Roman"/>
          <w:sz w:val="28"/>
          <w:szCs w:val="28"/>
          <w:lang w:val="en-US"/>
        </w:rPr>
      </w:pPr>
    </w:p>
    <w:p w:rsidR="008A2830" w:rsidRPr="001A2F5B" w:rsidRDefault="008A2830" w:rsidP="00157642">
      <w:pPr>
        <w:spacing w:after="0" w:line="360" w:lineRule="auto"/>
        <w:ind w:right="-1"/>
        <w:jc w:val="both"/>
        <w:rPr>
          <w:rFonts w:ascii="Times New Roman" w:hAnsi="Times New Roman"/>
          <w:sz w:val="28"/>
          <w:szCs w:val="28"/>
          <w:lang w:val="en-US"/>
        </w:rPr>
      </w:pPr>
      <w:r w:rsidRPr="001A2F5B">
        <w:rPr>
          <w:rFonts w:ascii="Times New Roman" w:hAnsi="Times New Roman"/>
          <w:sz w:val="28"/>
          <w:szCs w:val="28"/>
          <w:lang w:val="en-US"/>
        </w:rPr>
        <w:tab/>
        <w:t>Parametrik sensorlarga quyidagilar kiradi:</w:t>
      </w:r>
    </w:p>
    <w:p w:rsidR="008A2830" w:rsidRPr="001A2F5B" w:rsidRDefault="008A2830" w:rsidP="00157642">
      <w:pPr>
        <w:pStyle w:val="a3"/>
        <w:numPr>
          <w:ilvl w:val="0"/>
          <w:numId w:val="9"/>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rezistiv sensorlar;</w:t>
      </w:r>
    </w:p>
    <w:p w:rsidR="008A2830" w:rsidRPr="001A2F5B" w:rsidRDefault="008A2830" w:rsidP="00157642">
      <w:pPr>
        <w:pStyle w:val="a3"/>
        <w:numPr>
          <w:ilvl w:val="0"/>
          <w:numId w:val="9"/>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induktiv sensorlar;</w:t>
      </w:r>
    </w:p>
    <w:p w:rsidR="008A2830" w:rsidRPr="001A2F5B" w:rsidRDefault="008A2830" w:rsidP="00157642">
      <w:pPr>
        <w:pStyle w:val="a3"/>
        <w:numPr>
          <w:ilvl w:val="0"/>
          <w:numId w:val="9"/>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transformator sensorlar;</w:t>
      </w:r>
    </w:p>
    <w:p w:rsidR="008A2830" w:rsidRPr="001A2F5B" w:rsidRDefault="008A2830" w:rsidP="00157642">
      <w:pPr>
        <w:pStyle w:val="a3"/>
        <w:numPr>
          <w:ilvl w:val="0"/>
          <w:numId w:val="9"/>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sig’im sensorlari.</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sz w:val="28"/>
          <w:szCs w:val="28"/>
          <w:lang w:val="en-US"/>
        </w:rPr>
        <w:t>Sensor generatorga quyidagilar kiradi:</w:t>
      </w:r>
    </w:p>
    <w:p w:rsidR="008A2830" w:rsidRPr="001A2F5B" w:rsidRDefault="008A2830" w:rsidP="00157642">
      <w:pPr>
        <w:pStyle w:val="a3"/>
        <w:numPr>
          <w:ilvl w:val="0"/>
          <w:numId w:val="10"/>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termoelektrik sensorlar;</w:t>
      </w:r>
    </w:p>
    <w:p w:rsidR="008A2830" w:rsidRPr="001A2F5B" w:rsidRDefault="008A2830" w:rsidP="00157642">
      <w:pPr>
        <w:pStyle w:val="a3"/>
        <w:numPr>
          <w:ilvl w:val="0"/>
          <w:numId w:val="10"/>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induktsion sensorlar;</w:t>
      </w:r>
    </w:p>
    <w:p w:rsidR="008A2830" w:rsidRPr="001A2F5B" w:rsidRDefault="008A2830" w:rsidP="00157642">
      <w:pPr>
        <w:pStyle w:val="a3"/>
        <w:numPr>
          <w:ilvl w:val="0"/>
          <w:numId w:val="10"/>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p’ezoelektrik sensorlar;</w:t>
      </w:r>
    </w:p>
    <w:p w:rsidR="008A2830" w:rsidRPr="001A2F5B" w:rsidRDefault="008A2830" w:rsidP="00157642">
      <w:pPr>
        <w:pStyle w:val="a3"/>
        <w:numPr>
          <w:ilvl w:val="0"/>
          <w:numId w:val="10"/>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fotosensorlar.</w:t>
      </w:r>
    </w:p>
    <w:p w:rsidR="008A2830" w:rsidRPr="001A2F5B" w:rsidRDefault="008A2830" w:rsidP="00157642">
      <w:pPr>
        <w:tabs>
          <w:tab w:val="left" w:pos="6804"/>
          <w:tab w:val="left" w:pos="8789"/>
        </w:tabs>
        <w:spacing w:after="0" w:line="360" w:lineRule="auto"/>
        <w:ind w:right="-1" w:firstLine="709"/>
        <w:jc w:val="both"/>
        <w:rPr>
          <w:rFonts w:ascii="Times New Roman" w:hAnsi="Times New Roman"/>
          <w:sz w:val="28"/>
          <w:szCs w:val="28"/>
          <w:lang w:val="en-US"/>
        </w:rPr>
      </w:pPr>
      <w:r w:rsidRPr="001A2F5B">
        <w:rPr>
          <w:rFonts w:ascii="Times New Roman" w:hAnsi="Times New Roman"/>
          <w:sz w:val="28"/>
          <w:szCs w:val="28"/>
          <w:lang w:val="en-US"/>
        </w:rPr>
        <w:lastRenderedPageBreak/>
        <w:t xml:space="preserve">Har qanday qurilma kabi sensorning ham ishlab chiqaruvchilar tomonida berilgan pasporti </w:t>
      </w:r>
      <w:proofErr w:type="gramStart"/>
      <w:r w:rsidRPr="001A2F5B">
        <w:rPr>
          <w:rFonts w:ascii="Times New Roman" w:hAnsi="Times New Roman"/>
          <w:sz w:val="28"/>
          <w:szCs w:val="28"/>
          <w:lang w:val="en-US"/>
        </w:rPr>
        <w:t>bo’ladi.Pasportda</w:t>
      </w:r>
      <w:proofErr w:type="gramEnd"/>
      <w:r w:rsidRPr="001A2F5B">
        <w:rPr>
          <w:rFonts w:ascii="Times New Roman" w:hAnsi="Times New Roman"/>
          <w:sz w:val="28"/>
          <w:szCs w:val="28"/>
          <w:lang w:val="en-US"/>
        </w:rPr>
        <w:t xml:space="preserve"> sensorning muhim hususiyatlari beriladi.Ulardan ba’zi birlarini ko’rib chiqamiz.</w:t>
      </w:r>
    </w:p>
    <w:p w:rsidR="008A2830" w:rsidRPr="001A2F5B" w:rsidRDefault="008A2830" w:rsidP="00157642">
      <w:pPr>
        <w:spacing w:after="0" w:line="360" w:lineRule="auto"/>
        <w:ind w:right="-1" w:firstLine="708"/>
        <w:jc w:val="both"/>
        <w:rPr>
          <w:rFonts w:ascii="Times New Roman" w:hAnsi="Times New Roman"/>
          <w:sz w:val="28"/>
          <w:szCs w:val="28"/>
          <w:lang w:val="en-US"/>
        </w:rPr>
      </w:pPr>
      <w:r w:rsidRPr="001A2F5B">
        <w:rPr>
          <w:rFonts w:ascii="Times New Roman" w:hAnsi="Times New Roman"/>
          <w:b/>
          <w:sz w:val="28"/>
          <w:szCs w:val="28"/>
          <w:lang w:val="en-US"/>
        </w:rPr>
        <w:t>Sensorning o’zgartirish funktsiyasi</w:t>
      </w:r>
      <w:r w:rsidRPr="001A2F5B">
        <w:rPr>
          <w:rFonts w:ascii="Times New Roman" w:hAnsi="Times New Roman"/>
          <w:sz w:val="28"/>
          <w:szCs w:val="28"/>
          <w:lang w:val="en-US"/>
        </w:rPr>
        <w:t xml:space="preserve"> – bu kirish parametrlari qiymatini chiqish signallari qiymatiga mutanosibligidir.</w:t>
      </w:r>
    </w:p>
    <w:p w:rsidR="008A2830" w:rsidRPr="001A2F5B" w:rsidRDefault="008A2830" w:rsidP="00157642">
      <w:pPr>
        <w:tabs>
          <w:tab w:val="left" w:pos="6946"/>
        </w:tabs>
        <w:spacing w:after="0" w:line="360" w:lineRule="auto"/>
        <w:ind w:right="-1" w:firstLine="709"/>
        <w:jc w:val="both"/>
        <w:rPr>
          <w:rFonts w:ascii="Times New Roman" w:hAnsi="Times New Roman"/>
          <w:sz w:val="28"/>
          <w:szCs w:val="28"/>
          <w:lang w:val="en-US"/>
        </w:rPr>
      </w:pPr>
      <w:r w:rsidRPr="001A2F5B">
        <w:rPr>
          <w:rFonts w:ascii="Times New Roman" w:hAnsi="Times New Roman"/>
          <w:sz w:val="28"/>
          <w:szCs w:val="28"/>
          <w:lang w:val="en-US"/>
        </w:rPr>
        <w:t xml:space="preserve">Kirish parametrlari qiymati </w:t>
      </w:r>
      <w:proofErr w:type="gramStart"/>
      <w:r w:rsidRPr="001A2F5B">
        <w:rPr>
          <w:rFonts w:ascii="Times New Roman" w:hAnsi="Times New Roman"/>
          <w:sz w:val="28"/>
          <w:szCs w:val="28"/>
          <w:lang w:val="en-US"/>
        </w:rPr>
        <w:t>va  chiqish</w:t>
      </w:r>
      <w:proofErr w:type="gramEnd"/>
      <w:r w:rsidRPr="001A2F5B">
        <w:rPr>
          <w:rFonts w:ascii="Times New Roman" w:hAnsi="Times New Roman"/>
          <w:sz w:val="28"/>
          <w:szCs w:val="28"/>
          <w:lang w:val="en-US"/>
        </w:rPr>
        <w:t xml:space="preserve"> signallari qiymatlari mutanosibligi jadval ko’rinishida yoki grafik ko’rinishda yoki analitik usulda (formulalar ko’rinishida) beriladi. </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Sensorning sezgirligi</w:t>
      </w:r>
      <w:r w:rsidRPr="001A2F5B">
        <w:rPr>
          <w:rFonts w:ascii="Times New Roman" w:hAnsi="Times New Roman"/>
          <w:sz w:val="28"/>
          <w:szCs w:val="28"/>
          <w:lang w:val="en-US"/>
        </w:rPr>
        <w:t xml:space="preserve"> - </w:t>
      </w:r>
      <w:proofErr w:type="gramStart"/>
      <w:r w:rsidRPr="001A2F5B">
        <w:rPr>
          <w:rFonts w:ascii="Times New Roman" w:hAnsi="Times New Roman"/>
          <w:sz w:val="28"/>
          <w:szCs w:val="28"/>
          <w:lang w:val="en-US"/>
        </w:rPr>
        <w:t>bu  kirish</w:t>
      </w:r>
      <w:proofErr w:type="gramEnd"/>
      <w:r w:rsidRPr="001A2F5B">
        <w:rPr>
          <w:rFonts w:ascii="Times New Roman" w:hAnsi="Times New Roman"/>
          <w:sz w:val="28"/>
          <w:szCs w:val="28"/>
          <w:lang w:val="en-US"/>
        </w:rPr>
        <w:t xml:space="preserve"> parametrining qiymati bir birlikka o’zgarganda chiqish signali qanchaga o’zgarishini ko’rsatuvchi qiymat.  Masalan termopara uchun sezgirlik </w:t>
      </w:r>
      <w:proofErr w:type="gramStart"/>
      <w:r w:rsidRPr="001A2F5B">
        <w:rPr>
          <w:rFonts w:ascii="Times New Roman" w:hAnsi="Times New Roman"/>
          <w:sz w:val="28"/>
          <w:szCs w:val="28"/>
          <w:lang w:val="en-US"/>
        </w:rPr>
        <w:t>birligi  mV</w:t>
      </w:r>
      <w:proofErr w:type="gramEnd"/>
      <w:r w:rsidRPr="001A2F5B">
        <w:rPr>
          <w:rFonts w:ascii="Times New Roman" w:hAnsi="Times New Roman"/>
          <w:sz w:val="28"/>
          <w:szCs w:val="28"/>
          <w:lang w:val="en-US"/>
        </w:rPr>
        <w:t>/K. Ya’ni harorat bir gradus Kel’vinga o’zgargan</w:t>
      </w:r>
      <w:r w:rsidR="00CF5A1B">
        <w:rPr>
          <w:rFonts w:ascii="Times New Roman" w:hAnsi="Times New Roman"/>
          <w:sz w:val="28"/>
          <w:szCs w:val="28"/>
          <w:lang w:val="en-US"/>
        </w:rPr>
        <w:t>da chiqish signali bir milliy Vol</w:t>
      </w:r>
      <w:r w:rsidRPr="001A2F5B">
        <w:rPr>
          <w:rFonts w:ascii="Times New Roman" w:hAnsi="Times New Roman"/>
          <w:sz w:val="28"/>
          <w:szCs w:val="28"/>
          <w:lang w:val="en-US"/>
        </w:rPr>
        <w:t>tga o’zgaradi. Rostlanuvchi electromotor uchun sezgirlik birligi c</w:t>
      </w:r>
      <w:r w:rsidRPr="001A2F5B">
        <w:rPr>
          <w:rFonts w:ascii="Times New Roman" w:hAnsi="Times New Roman"/>
          <w:sz w:val="28"/>
          <w:szCs w:val="28"/>
          <w:vertAlign w:val="superscript"/>
          <w:lang w:val="en-US"/>
        </w:rPr>
        <w:t>-1</w:t>
      </w:r>
      <w:r w:rsidRPr="001A2F5B">
        <w:rPr>
          <w:rFonts w:ascii="Times New Roman" w:hAnsi="Times New Roman"/>
          <w:sz w:val="28"/>
          <w:szCs w:val="28"/>
          <w:lang w:val="en-US"/>
        </w:rPr>
        <w:t>/</w:t>
      </w:r>
      <w:proofErr w:type="gramStart"/>
      <w:r w:rsidRPr="001A2F5B">
        <w:rPr>
          <w:rFonts w:ascii="Times New Roman" w:hAnsi="Times New Roman"/>
          <w:sz w:val="28"/>
          <w:szCs w:val="28"/>
          <w:lang w:val="en-US"/>
        </w:rPr>
        <w:t>V.Ya’ni</w:t>
      </w:r>
      <w:proofErr w:type="gramEnd"/>
      <w:r w:rsidRPr="001A2F5B">
        <w:rPr>
          <w:rFonts w:ascii="Times New Roman" w:hAnsi="Times New Roman"/>
          <w:sz w:val="28"/>
          <w:szCs w:val="28"/>
          <w:lang w:val="en-US"/>
        </w:rPr>
        <w:t xml:space="preserve">  bir vol’t kuchlanish berilganda electromotor sekundiga nechchi marta aylanadi.</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Sensorning o’lchash imkoniyati</w:t>
      </w:r>
      <w:r w:rsidRPr="001A2F5B">
        <w:rPr>
          <w:rFonts w:ascii="Times New Roman" w:hAnsi="Times New Roman"/>
          <w:sz w:val="28"/>
          <w:szCs w:val="28"/>
          <w:lang w:val="en-US"/>
        </w:rPr>
        <w:t xml:space="preserve"> – </w:t>
      </w:r>
      <w:proofErr w:type="gramStart"/>
      <w:r w:rsidRPr="001A2F5B">
        <w:rPr>
          <w:rFonts w:ascii="Times New Roman" w:hAnsi="Times New Roman"/>
          <w:sz w:val="28"/>
          <w:szCs w:val="28"/>
          <w:lang w:val="en-US"/>
        </w:rPr>
        <w:t>bu  sensorning</w:t>
      </w:r>
      <w:proofErr w:type="gramEnd"/>
      <w:r w:rsidRPr="001A2F5B">
        <w:rPr>
          <w:rFonts w:ascii="Times New Roman" w:hAnsi="Times New Roman"/>
          <w:sz w:val="28"/>
          <w:szCs w:val="28"/>
          <w:lang w:val="en-US"/>
        </w:rPr>
        <w:t xml:space="preserve"> o’lchash chegarasidir (</w:t>
      </w:r>
      <w:r w:rsidRPr="001A2F5B">
        <w:rPr>
          <w:rFonts w:ascii="Times New Roman" w:hAnsi="Times New Roman"/>
          <w:sz w:val="28"/>
          <w:szCs w:val="28"/>
        </w:rPr>
        <w:t>диапазон</w:t>
      </w:r>
      <w:r w:rsidRPr="001A2F5B">
        <w:rPr>
          <w:rFonts w:ascii="Times New Roman" w:hAnsi="Times New Roman"/>
          <w:sz w:val="28"/>
          <w:szCs w:val="28"/>
          <w:lang w:val="en-US"/>
        </w:rPr>
        <w:t>).O’lchashning quyi  va  yuqori chegaralari mavjud. Masalan DT9205A mul’timetri o’zgaruvchan tokni 20 mA – 20A (mA – milliamper, A - amper) chegaralarda aniq o’lchaydi. Agar tok chegaradan chiqib ketsa mul’timetr noto’g’ri chiqish signali berishi mumkin. Yuqori chegaradan o’tsa u ishdan chiqishi ham mumkin.</w:t>
      </w:r>
    </w:p>
    <w:p w:rsidR="008A2830"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Sensorning aniqliligi</w:t>
      </w:r>
      <w:r w:rsidRPr="001A2F5B">
        <w:rPr>
          <w:rFonts w:ascii="Times New Roman" w:hAnsi="Times New Roman"/>
          <w:sz w:val="28"/>
          <w:szCs w:val="28"/>
          <w:lang w:val="en-US"/>
        </w:rPr>
        <w:t xml:space="preserve"> – </w:t>
      </w:r>
      <w:proofErr w:type="gramStart"/>
      <w:r w:rsidRPr="001A2F5B">
        <w:rPr>
          <w:rFonts w:ascii="Times New Roman" w:hAnsi="Times New Roman"/>
          <w:sz w:val="28"/>
          <w:szCs w:val="28"/>
          <w:lang w:val="en-US"/>
        </w:rPr>
        <w:t>bu  sensor</w:t>
      </w:r>
      <w:proofErr w:type="gramEnd"/>
      <w:r w:rsidRPr="001A2F5B">
        <w:rPr>
          <w:rFonts w:ascii="Times New Roman" w:hAnsi="Times New Roman"/>
          <w:sz w:val="28"/>
          <w:szCs w:val="28"/>
          <w:lang w:val="en-US"/>
        </w:rPr>
        <w:t xml:space="preserve"> necha foiz aniqlikda ishlay olishini ko’rsatuvchi kattalik.</w:t>
      </w:r>
    </w:p>
    <w:p w:rsidR="003066C2" w:rsidRPr="003066C2" w:rsidRDefault="003066C2" w:rsidP="00157642">
      <w:pPr>
        <w:pStyle w:val="a3"/>
        <w:numPr>
          <w:ilvl w:val="0"/>
          <w:numId w:val="13"/>
        </w:numPr>
        <w:spacing w:after="0" w:line="360" w:lineRule="auto"/>
        <w:jc w:val="center"/>
        <w:rPr>
          <w:rFonts w:ascii="Times New Roman" w:hAnsi="Times New Roman" w:cs="Times New Roman"/>
          <w:b/>
          <w:sz w:val="28"/>
          <w:szCs w:val="28"/>
          <w:lang w:val="en-US"/>
        </w:rPr>
      </w:pPr>
      <w:r w:rsidRPr="003066C2">
        <w:rPr>
          <w:rFonts w:ascii="Times New Roman" w:hAnsi="Times New Roman"/>
          <w:b/>
          <w:sz w:val="28"/>
          <w:szCs w:val="28"/>
          <w:lang w:val="en-US"/>
        </w:rPr>
        <w:t>Payvandlash robotlarining kontaktli sensorlari</w:t>
      </w:r>
    </w:p>
    <w:p w:rsidR="003066C2" w:rsidRDefault="002B4A6F" w:rsidP="00157642">
      <w:pPr>
        <w:spacing w:after="0" w:line="360" w:lineRule="auto"/>
        <w:jc w:val="center"/>
        <w:rPr>
          <w:rFonts w:ascii="Times New Roman" w:hAnsi="Times New Roman"/>
          <w:b/>
          <w:sz w:val="28"/>
          <w:szCs w:val="28"/>
          <w:lang w:val="en-US"/>
        </w:rPr>
      </w:pPr>
      <w:r>
        <w:rPr>
          <w:rFonts w:ascii="Times New Roman" w:hAnsi="Times New Roman"/>
          <w:b/>
          <w:sz w:val="28"/>
          <w:szCs w:val="28"/>
          <w:lang w:val="en-US"/>
        </w:rPr>
        <w:t>Sensorlar klassifikatsiyas</w:t>
      </w:r>
      <w:r>
        <w:rPr>
          <w:rFonts w:ascii="Times New Roman" w:hAnsi="Times New Roman"/>
          <w:b/>
          <w:sz w:val="28"/>
          <w:szCs w:val="28"/>
          <w:lang w:val="en-US"/>
        </w:rPr>
        <w:t>i</w:t>
      </w:r>
    </w:p>
    <w:p w:rsidR="003066C2" w:rsidRDefault="003066C2" w:rsidP="00157642">
      <w:pPr>
        <w:spacing w:after="0" w:line="360" w:lineRule="auto"/>
        <w:jc w:val="both"/>
        <w:rPr>
          <w:rFonts w:ascii="Times New Roman" w:hAnsi="Times New Roman"/>
          <w:sz w:val="28"/>
          <w:szCs w:val="28"/>
          <w:lang w:val="en-US"/>
        </w:rPr>
      </w:pPr>
      <w:r>
        <w:rPr>
          <w:rFonts w:ascii="Times New Roman" w:hAnsi="Times New Roman"/>
          <w:sz w:val="28"/>
          <w:szCs w:val="28"/>
          <w:lang w:val="en-US"/>
        </w:rPr>
        <w:tab/>
        <w:t>Sensorlar turlicha klassifikatsiyalanadi.</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sidRPr="008A73DA">
        <w:rPr>
          <w:rFonts w:ascii="Times New Roman" w:hAnsi="Times New Roman"/>
          <w:b/>
          <w:sz w:val="28"/>
          <w:szCs w:val="28"/>
          <w:lang w:val="en-US"/>
        </w:rPr>
        <w:t>O’lchash parametrlari bo’yicha klassifikatsiy</w:t>
      </w:r>
      <w:r>
        <w:rPr>
          <w:rFonts w:ascii="Times New Roman" w:hAnsi="Times New Roman"/>
          <w:b/>
          <w:sz w:val="28"/>
          <w:szCs w:val="28"/>
          <w:lang w:val="en-US"/>
        </w:rPr>
        <w:t>si.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Kontakt sensorlari;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Sarf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Sath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Temperatura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lastRenderedPageBreak/>
        <w:t>Kontsentratsiya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Radioaktivlik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Siljish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Optik sensorlari;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Tasvirli 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Burilish burchagi holati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Vibratsiya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Mexanik kattaliklar sensorlari;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Payvandlashda elektr yoyini o’lchash sensorlari.</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Pr>
          <w:rFonts w:ascii="Times New Roman" w:hAnsi="Times New Roman"/>
          <w:b/>
          <w:sz w:val="28"/>
          <w:szCs w:val="28"/>
          <w:lang w:val="en-US"/>
        </w:rPr>
        <w:t>Ishlash printsipi bo’yicha klassifikatsiyasi</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Optik sensorlar;</w:t>
      </w:r>
    </w:p>
    <w:p w:rsidR="003066C2" w:rsidRPr="008A73DA"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Pezoelektrik 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Tenzoo’zgartirgichlar (</w:t>
      </w:r>
      <w:r>
        <w:rPr>
          <w:rFonts w:ascii="Times New Roman" w:hAnsi="Times New Roman"/>
          <w:i/>
          <w:sz w:val="28"/>
          <w:szCs w:val="28"/>
          <w:lang w:val="en-US"/>
        </w:rPr>
        <w:t>tenzo – kuchlanish</w:t>
      </w:r>
      <w:r>
        <w:rPr>
          <w:rFonts w:ascii="Times New Roman" w:hAnsi="Times New Roman"/>
          <w:sz w:val="28"/>
          <w:szCs w:val="28"/>
          <w:lang w:val="en-US"/>
        </w:rPr>
        <w:t>);</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Xajm sensorlari;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Potentsiometrik sensorlar;</w:t>
      </w:r>
    </w:p>
    <w:p w:rsidR="003066C2" w:rsidRPr="007A5F65"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Induktiv sensorlar.</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Pr>
          <w:rFonts w:ascii="Times New Roman" w:hAnsi="Times New Roman"/>
          <w:b/>
          <w:sz w:val="28"/>
          <w:szCs w:val="28"/>
          <w:lang w:val="en-US"/>
        </w:rPr>
        <w:t>Chiqish signali xarakteri bo’yicha klassifikatsiyasi</w:t>
      </w:r>
    </w:p>
    <w:p w:rsidR="003066C2" w:rsidRDefault="003066C2" w:rsidP="00157642">
      <w:pPr>
        <w:pStyle w:val="a3"/>
        <w:spacing w:after="0" w:line="360" w:lineRule="auto"/>
        <w:jc w:val="both"/>
        <w:rPr>
          <w:rFonts w:ascii="Times New Roman" w:hAnsi="Times New Roman"/>
          <w:sz w:val="28"/>
          <w:szCs w:val="28"/>
          <w:lang w:val="en-US"/>
        </w:rPr>
      </w:pPr>
      <w:r w:rsidRPr="00C14AE7">
        <w:rPr>
          <w:rFonts w:ascii="Times New Roman" w:hAnsi="Times New Roman"/>
          <w:sz w:val="28"/>
          <w:szCs w:val="28"/>
          <w:lang w:val="en-US"/>
        </w:rPr>
        <w:t>Diskret</w:t>
      </w:r>
      <w:r>
        <w:rPr>
          <w:rFonts w:ascii="Times New Roman" w:hAnsi="Times New Roman"/>
          <w:sz w:val="28"/>
          <w:szCs w:val="28"/>
          <w:lang w:val="en-US"/>
        </w:rPr>
        <w:t xml:space="preserve"> signalli 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Analog signallisensorlar;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Raqamli signalsensorlar;</w:t>
      </w:r>
    </w:p>
    <w:p w:rsidR="003066C2" w:rsidRPr="00C14AE7"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Impuls signallisensorlar.</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Pr>
          <w:rFonts w:ascii="Times New Roman" w:hAnsi="Times New Roman"/>
          <w:b/>
          <w:sz w:val="28"/>
          <w:szCs w:val="28"/>
          <w:lang w:val="en-US"/>
        </w:rPr>
        <w:t>Signal uzatish muxitiga ko’ra klassifikatsiyasi</w:t>
      </w:r>
    </w:p>
    <w:p w:rsidR="003066C2" w:rsidRDefault="003066C2" w:rsidP="00157642">
      <w:pPr>
        <w:pStyle w:val="a3"/>
        <w:spacing w:after="0" w:line="360" w:lineRule="auto"/>
        <w:jc w:val="both"/>
        <w:rPr>
          <w:rFonts w:ascii="Times New Roman" w:hAnsi="Times New Roman"/>
          <w:sz w:val="28"/>
          <w:szCs w:val="28"/>
          <w:lang w:val="en-US"/>
        </w:rPr>
      </w:pPr>
      <w:r w:rsidRPr="006E60E5">
        <w:rPr>
          <w:rFonts w:ascii="Times New Roman" w:hAnsi="Times New Roman"/>
          <w:sz w:val="28"/>
          <w:szCs w:val="28"/>
          <w:lang w:val="en-US"/>
        </w:rPr>
        <w:t>Simli signal uzat</w:t>
      </w:r>
      <w:r>
        <w:rPr>
          <w:rFonts w:ascii="Times New Roman" w:hAnsi="Times New Roman"/>
          <w:sz w:val="28"/>
          <w:szCs w:val="28"/>
          <w:lang w:val="en-US"/>
        </w:rPr>
        <w:t>uvchi sensorlar</w:t>
      </w:r>
      <w:r w:rsidRPr="006E60E5">
        <w:rPr>
          <w:rFonts w:ascii="Times New Roman" w:hAnsi="Times New Roman"/>
          <w:sz w:val="28"/>
          <w:szCs w:val="28"/>
          <w:lang w:val="en-US"/>
        </w:rPr>
        <w:t>;</w:t>
      </w:r>
    </w:p>
    <w:p w:rsidR="003066C2" w:rsidRPr="006E60E5"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Simsizsignal </w:t>
      </w:r>
      <w:proofErr w:type="gramStart"/>
      <w:r>
        <w:rPr>
          <w:rFonts w:ascii="Times New Roman" w:hAnsi="Times New Roman"/>
          <w:sz w:val="28"/>
          <w:szCs w:val="28"/>
          <w:lang w:val="en-US"/>
        </w:rPr>
        <w:t>uzatuvchi  sensorlar</w:t>
      </w:r>
      <w:proofErr w:type="gramEnd"/>
      <w:r>
        <w:rPr>
          <w:rFonts w:ascii="Times New Roman" w:hAnsi="Times New Roman"/>
          <w:sz w:val="28"/>
          <w:szCs w:val="28"/>
          <w:lang w:val="en-US"/>
        </w:rPr>
        <w:t>.</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Pr>
          <w:rFonts w:ascii="Times New Roman" w:hAnsi="Times New Roman"/>
          <w:b/>
          <w:sz w:val="28"/>
          <w:szCs w:val="28"/>
          <w:lang w:val="en-US"/>
        </w:rPr>
        <w:t>Kirish signallarini o’lchash bo’yicha klassifikatsiyasi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Bir o’lchovli sensorlar;</w:t>
      </w:r>
    </w:p>
    <w:p w:rsidR="003066C2" w:rsidRPr="006E60E5"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Kop o’lchovli sensorlar.</w:t>
      </w:r>
    </w:p>
    <w:p w:rsidR="003066C2" w:rsidRDefault="003066C2" w:rsidP="00157642">
      <w:pPr>
        <w:pStyle w:val="a3"/>
        <w:numPr>
          <w:ilvl w:val="0"/>
          <w:numId w:val="14"/>
        </w:numPr>
        <w:spacing w:after="0" w:line="360" w:lineRule="auto"/>
        <w:jc w:val="both"/>
        <w:rPr>
          <w:rFonts w:ascii="Times New Roman" w:hAnsi="Times New Roman"/>
          <w:b/>
          <w:sz w:val="28"/>
          <w:szCs w:val="28"/>
          <w:lang w:val="en-US"/>
        </w:rPr>
      </w:pPr>
      <w:r>
        <w:rPr>
          <w:rFonts w:ascii="Times New Roman" w:hAnsi="Times New Roman"/>
          <w:b/>
          <w:sz w:val="28"/>
          <w:szCs w:val="28"/>
          <w:lang w:val="en-US"/>
        </w:rPr>
        <w:t xml:space="preserve">Tayorlash </w:t>
      </w:r>
      <w:proofErr w:type="gramStart"/>
      <w:r>
        <w:rPr>
          <w:rFonts w:ascii="Times New Roman" w:hAnsi="Times New Roman"/>
          <w:b/>
          <w:sz w:val="28"/>
          <w:szCs w:val="28"/>
          <w:lang w:val="en-US"/>
        </w:rPr>
        <w:t>texnologiyasi  bo’yicha</w:t>
      </w:r>
      <w:proofErr w:type="gramEnd"/>
      <w:r>
        <w:rPr>
          <w:rFonts w:ascii="Times New Roman" w:hAnsi="Times New Roman"/>
          <w:b/>
          <w:sz w:val="28"/>
          <w:szCs w:val="28"/>
          <w:lang w:val="en-US"/>
        </w:rPr>
        <w:t xml:space="preserve"> klassifikatsiyasi</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Elementli 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Integral sensorlar.</w:t>
      </w:r>
    </w:p>
    <w:p w:rsidR="003066C2" w:rsidRDefault="003066C2" w:rsidP="00157642">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lastRenderedPageBreak/>
        <w:t xml:space="preserve">Kabi ko’plab turlarga bo’linadi, Kontakt sensorlari asosan bosim </w:t>
      </w:r>
      <w:proofErr w:type="gramStart"/>
      <w:r>
        <w:rPr>
          <w:rFonts w:ascii="Times New Roman" w:hAnsi="Times New Roman"/>
          <w:sz w:val="28"/>
          <w:szCs w:val="28"/>
          <w:lang w:val="en-US"/>
        </w:rPr>
        <w:t>berish  natijasida</w:t>
      </w:r>
      <w:proofErr w:type="gramEnd"/>
      <w:r>
        <w:rPr>
          <w:rFonts w:ascii="Times New Roman" w:hAnsi="Times New Roman"/>
          <w:sz w:val="28"/>
          <w:szCs w:val="28"/>
          <w:lang w:val="en-US"/>
        </w:rPr>
        <w:t xml:space="preserve"> ishga tushuvchi sensorlar hisoblanib uning oddiy ishlash prinspi quidagicha:</w:t>
      </w:r>
    </w:p>
    <w:p w:rsidR="003066C2" w:rsidRDefault="003066C2" w:rsidP="00157642">
      <w:pPr>
        <w:pStyle w:val="a3"/>
        <w:spacing w:after="0" w:line="360" w:lineRule="auto"/>
        <w:jc w:val="both"/>
        <w:rPr>
          <w:rFonts w:ascii="Times New Roman" w:hAnsi="Times New Roman"/>
          <w:sz w:val="28"/>
          <w:szCs w:val="28"/>
          <w:lang w:val="en-US"/>
        </w:rPr>
      </w:pPr>
    </w:p>
    <w:p w:rsidR="003066C2" w:rsidRDefault="003066C2" w:rsidP="00157642">
      <w:pPr>
        <w:pStyle w:val="a3"/>
        <w:spacing w:after="0" w:line="360" w:lineRule="auto"/>
        <w:jc w:val="both"/>
        <w:rPr>
          <w:rFonts w:ascii="Times New Roman" w:hAnsi="Times New Roman"/>
          <w:sz w:val="28"/>
          <w:szCs w:val="28"/>
          <w:lang w:val="en-US"/>
        </w:rPr>
      </w:pPr>
      <w:r>
        <w:fldChar w:fldCharType="begin"/>
      </w:r>
      <w:r>
        <w:instrText xml:space="preserve"> INCLUDEPICTURE "https://eeeproject.com/wp-content/uploads/2017/07/Touch-Sensor-Working-Principle-768x384.jpg" \* MERGEFORMATINET </w:instrText>
      </w:r>
      <w:r>
        <w:fldChar w:fldCharType="separate"/>
      </w:r>
      <w:r w:rsidR="002B4A6F">
        <w:fldChar w:fldCharType="begin"/>
      </w:r>
      <w:r w:rsidR="002B4A6F">
        <w:instrText xml:space="preserve"> </w:instrText>
      </w:r>
      <w:r w:rsidR="002B4A6F">
        <w:instrText>INCLUDEPICTURE  "https://eeeproject.com/wp-content/uploads/2017/07/Touch-Sensor-Working-Principle-768x384.jpg" \* MERGEFORMATINET</w:instrText>
      </w:r>
      <w:r w:rsidR="002B4A6F">
        <w:instrText xml:space="preserve"> </w:instrText>
      </w:r>
      <w:r w:rsidR="002B4A6F">
        <w:fldChar w:fldCharType="separate"/>
      </w:r>
      <w:r w:rsidR="00CF5A1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Картинки по запросу contact sensor working principle" style="width:419.25pt;height:3in">
            <v:imagedata r:id="rId7" r:href="rId8"/>
          </v:shape>
        </w:pict>
      </w:r>
      <w:r w:rsidR="002B4A6F">
        <w:fldChar w:fldCharType="end"/>
      </w:r>
      <w:r>
        <w:fldChar w:fldCharType="end"/>
      </w:r>
    </w:p>
    <w:p w:rsidR="003066C2" w:rsidRPr="001A2F5B" w:rsidRDefault="003066C2" w:rsidP="00157642">
      <w:pPr>
        <w:spacing w:after="0" w:line="360" w:lineRule="auto"/>
        <w:ind w:right="-1" w:firstLine="709"/>
        <w:jc w:val="both"/>
        <w:rPr>
          <w:rFonts w:ascii="Times New Roman" w:hAnsi="Times New Roman"/>
          <w:sz w:val="28"/>
          <w:szCs w:val="28"/>
          <w:lang w:val="en-US"/>
        </w:rPr>
      </w:pPr>
      <w:r>
        <w:rPr>
          <w:rFonts w:ascii="Times New Roman" w:hAnsi="Times New Roman"/>
          <w:b/>
          <w:sz w:val="28"/>
          <w:szCs w:val="28"/>
          <w:lang w:val="en-US"/>
        </w:rPr>
        <w:t>11.3-rasm. Kontakt sensorining eng oddiy ishlash prinspi.</w:t>
      </w:r>
    </w:p>
    <w:p w:rsidR="008A2830" w:rsidRPr="001A2F5B" w:rsidRDefault="008A2830" w:rsidP="00157642">
      <w:pPr>
        <w:pStyle w:val="a3"/>
        <w:tabs>
          <w:tab w:val="left" w:pos="1157"/>
        </w:tabs>
        <w:spacing w:after="0" w:line="360" w:lineRule="auto"/>
        <w:ind w:left="0" w:right="-1" w:hanging="4321"/>
        <w:jc w:val="both"/>
        <w:rPr>
          <w:rFonts w:ascii="Times New Roman" w:hAnsi="Times New Roman"/>
          <w:sz w:val="28"/>
          <w:szCs w:val="28"/>
          <w:lang w:val="en-US"/>
        </w:rPr>
      </w:pPr>
      <w:r w:rsidRPr="001A2F5B">
        <w:rPr>
          <w:rFonts w:ascii="Times New Roman" w:hAnsi="Times New Roman"/>
          <w:sz w:val="28"/>
          <w:szCs w:val="28"/>
          <w:lang w:val="en-US"/>
        </w:rPr>
        <w:t xml:space="preserve">Sensorlarni </w:t>
      </w:r>
      <w:r w:rsidRPr="001A2F5B">
        <w:rPr>
          <w:rFonts w:ascii="Times New Roman" w:hAnsi="Times New Roman"/>
          <w:b/>
          <w:sz w:val="28"/>
          <w:szCs w:val="28"/>
          <w:lang w:val="en-US"/>
        </w:rPr>
        <w:t xml:space="preserve">chiqish                                       </w:t>
      </w:r>
      <w:r w:rsidR="003066C2">
        <w:rPr>
          <w:rFonts w:ascii="Times New Roman" w:hAnsi="Times New Roman"/>
          <w:b/>
          <w:sz w:val="28"/>
          <w:szCs w:val="28"/>
          <w:lang w:val="en-US"/>
        </w:rPr>
        <w:t xml:space="preserve"> S</w:t>
      </w:r>
      <w:r w:rsidRPr="001A2F5B">
        <w:rPr>
          <w:rFonts w:ascii="Times New Roman" w:hAnsi="Times New Roman"/>
          <w:b/>
          <w:sz w:val="28"/>
          <w:szCs w:val="28"/>
          <w:lang w:val="en-US"/>
        </w:rPr>
        <w:t>ignallari to’rt xil bo’ladi:</w:t>
      </w:r>
    </w:p>
    <w:p w:rsidR="008A2830" w:rsidRPr="001A2F5B" w:rsidRDefault="008A2830" w:rsidP="00157642">
      <w:pPr>
        <w:pStyle w:val="a3"/>
        <w:numPr>
          <w:ilvl w:val="0"/>
          <w:numId w:val="11"/>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diskret signallar;</w:t>
      </w:r>
    </w:p>
    <w:p w:rsidR="008A2830" w:rsidRPr="001A2F5B" w:rsidRDefault="008A2830" w:rsidP="00157642">
      <w:pPr>
        <w:pStyle w:val="a3"/>
        <w:numPr>
          <w:ilvl w:val="0"/>
          <w:numId w:val="11"/>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analog signallar;</w:t>
      </w:r>
    </w:p>
    <w:p w:rsidR="008A2830" w:rsidRPr="001A2F5B" w:rsidRDefault="008A2830" w:rsidP="00157642">
      <w:pPr>
        <w:pStyle w:val="a3"/>
        <w:numPr>
          <w:ilvl w:val="0"/>
          <w:numId w:val="11"/>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raqamli signallar;</w:t>
      </w:r>
    </w:p>
    <w:p w:rsidR="008A2830" w:rsidRPr="001A2F5B" w:rsidRDefault="008A2830" w:rsidP="00157642">
      <w:pPr>
        <w:pStyle w:val="a3"/>
        <w:numPr>
          <w:ilvl w:val="0"/>
          <w:numId w:val="11"/>
        </w:numPr>
        <w:spacing w:after="0" w:line="360" w:lineRule="auto"/>
        <w:jc w:val="both"/>
        <w:rPr>
          <w:rFonts w:ascii="Times New Roman" w:hAnsi="Times New Roman"/>
          <w:sz w:val="28"/>
          <w:szCs w:val="28"/>
          <w:lang w:val="en-US"/>
        </w:rPr>
      </w:pPr>
      <w:r w:rsidRPr="001A2F5B">
        <w:rPr>
          <w:rFonts w:ascii="Times New Roman" w:hAnsi="Times New Roman"/>
          <w:sz w:val="28"/>
          <w:szCs w:val="28"/>
          <w:lang w:val="en-US"/>
        </w:rPr>
        <w:t>impul’sli signallar.</w:t>
      </w:r>
    </w:p>
    <w:p w:rsidR="008A2830" w:rsidRPr="001A2F5B" w:rsidRDefault="008A2830" w:rsidP="00157642">
      <w:pPr>
        <w:spacing w:after="0" w:line="360" w:lineRule="auto"/>
        <w:jc w:val="both"/>
        <w:rPr>
          <w:rFonts w:ascii="Times New Roman" w:hAnsi="Times New Roman"/>
          <w:b/>
          <w:sz w:val="28"/>
          <w:szCs w:val="28"/>
          <w:lang w:val="en-US"/>
        </w:rPr>
      </w:pPr>
      <w:r w:rsidRPr="001A2F5B">
        <w:rPr>
          <w:rFonts w:ascii="Times New Roman" w:hAnsi="Times New Roman"/>
          <w:sz w:val="28"/>
          <w:szCs w:val="28"/>
          <w:lang w:val="en-US"/>
        </w:rPr>
        <w:t>Analogsignallaruzluksizbo’ladi.</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Raqamli signal</w:t>
      </w:r>
      <w:r w:rsidRPr="001A2F5B">
        <w:rPr>
          <w:rFonts w:ascii="Times New Roman" w:hAnsi="Times New Roman"/>
          <w:sz w:val="28"/>
          <w:szCs w:val="28"/>
          <w:lang w:val="en-US"/>
        </w:rPr>
        <w:t xml:space="preserve"> – bu vaqt bo’yicha diskret va sathi bo’yicha kvantlangan </w:t>
      </w:r>
      <w:proofErr w:type="gramStart"/>
      <w:r w:rsidRPr="001A2F5B">
        <w:rPr>
          <w:rFonts w:ascii="Times New Roman" w:hAnsi="Times New Roman"/>
          <w:sz w:val="28"/>
          <w:szCs w:val="28"/>
          <w:lang w:val="en-US"/>
        </w:rPr>
        <w:t>signal.Kvantlar</w:t>
      </w:r>
      <w:proofErr w:type="gramEnd"/>
      <w:r w:rsidRPr="001A2F5B">
        <w:rPr>
          <w:rFonts w:ascii="Times New Roman" w:hAnsi="Times New Roman"/>
          <w:sz w:val="28"/>
          <w:szCs w:val="28"/>
          <w:lang w:val="en-US"/>
        </w:rPr>
        <w:t xml:space="preserve"> qiymati  0  va  1  dan iborat bo’ladi.</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Diskret signal</w:t>
      </w:r>
      <w:r w:rsidRPr="001A2F5B">
        <w:rPr>
          <w:rFonts w:ascii="Times New Roman" w:hAnsi="Times New Roman"/>
          <w:sz w:val="28"/>
          <w:szCs w:val="28"/>
          <w:lang w:val="en-US"/>
        </w:rPr>
        <w:t xml:space="preserve"> – bu diskret vaqtlarda ketma - ket uzatilgan signallardir. </w:t>
      </w:r>
    </w:p>
    <w:p w:rsidR="008A2830" w:rsidRPr="001A2F5B" w:rsidRDefault="008A2830" w:rsidP="00157642">
      <w:pPr>
        <w:spacing w:after="0" w:line="360" w:lineRule="auto"/>
        <w:ind w:right="-1" w:firstLine="709"/>
        <w:jc w:val="both"/>
        <w:rPr>
          <w:rFonts w:ascii="Times New Roman" w:hAnsi="Times New Roman"/>
          <w:sz w:val="28"/>
          <w:szCs w:val="28"/>
          <w:lang w:val="en-US"/>
        </w:rPr>
      </w:pPr>
      <w:r w:rsidRPr="001A2F5B">
        <w:rPr>
          <w:rFonts w:ascii="Times New Roman" w:hAnsi="Times New Roman"/>
          <w:b/>
          <w:sz w:val="28"/>
          <w:szCs w:val="28"/>
          <w:lang w:val="en-US"/>
        </w:rPr>
        <w:t xml:space="preserve">Impul’sli signal </w:t>
      </w:r>
      <w:r w:rsidRPr="001A2F5B">
        <w:rPr>
          <w:rFonts w:ascii="Times New Roman" w:hAnsi="Times New Roman"/>
          <w:sz w:val="28"/>
          <w:szCs w:val="28"/>
          <w:lang w:val="en-US"/>
        </w:rPr>
        <w:t xml:space="preserve">– bu vaqt birligi ichidauzatilayotgan tok yoki kuchlanishni normadan chetga chiqishidir. Impul’s signal yuqori ishonchlilikka </w:t>
      </w:r>
      <w:proofErr w:type="gramStart"/>
      <w:r w:rsidRPr="001A2F5B">
        <w:rPr>
          <w:rFonts w:ascii="Times New Roman" w:hAnsi="Times New Roman"/>
          <w:sz w:val="28"/>
          <w:szCs w:val="28"/>
          <w:lang w:val="en-US"/>
        </w:rPr>
        <w:t>ega.Chunki</w:t>
      </w:r>
      <w:proofErr w:type="gramEnd"/>
      <w:r w:rsidRPr="001A2F5B">
        <w:rPr>
          <w:rFonts w:ascii="Times New Roman" w:hAnsi="Times New Roman"/>
          <w:sz w:val="28"/>
          <w:szCs w:val="28"/>
          <w:lang w:val="en-US"/>
        </w:rPr>
        <w:t xml:space="preserve"> impul’sli signal uzatish  texnologiyasida  signal miqdori haqida qabul qiluvchi ogohlantiriladi. </w:t>
      </w:r>
      <w:proofErr w:type="gramStart"/>
      <w:r w:rsidRPr="001A2F5B">
        <w:rPr>
          <w:rFonts w:ascii="Times New Roman" w:hAnsi="Times New Roman"/>
          <w:sz w:val="28"/>
          <w:szCs w:val="28"/>
          <w:lang w:val="en-US"/>
        </w:rPr>
        <w:t>Elektron  texnikada</w:t>
      </w:r>
      <w:proofErr w:type="gramEnd"/>
      <w:r w:rsidRPr="001A2F5B">
        <w:rPr>
          <w:rFonts w:ascii="Times New Roman" w:hAnsi="Times New Roman"/>
          <w:sz w:val="28"/>
          <w:szCs w:val="28"/>
          <w:lang w:val="en-US"/>
        </w:rPr>
        <w:t xml:space="preserve"> impul’s signallari quyidagicha formalarda bo’lishi mumkin. </w:t>
      </w:r>
    </w:p>
    <w:p w:rsidR="008A2830" w:rsidRPr="001A2F5B" w:rsidRDefault="008A2830" w:rsidP="00157642">
      <w:pPr>
        <w:spacing w:after="0" w:line="360" w:lineRule="auto"/>
        <w:jc w:val="both"/>
        <w:rPr>
          <w:rFonts w:ascii="Times New Roman" w:hAnsi="Times New Roman"/>
          <w:sz w:val="28"/>
          <w:szCs w:val="28"/>
          <w:lang w:val="en-US"/>
        </w:rPr>
      </w:pPr>
    </w:p>
    <w:p w:rsidR="008A2830" w:rsidRPr="001A2F5B" w:rsidRDefault="008A2830" w:rsidP="00157642">
      <w:pPr>
        <w:spacing w:after="0" w:line="360" w:lineRule="auto"/>
        <w:jc w:val="center"/>
        <w:rPr>
          <w:rFonts w:ascii="Times New Roman" w:hAnsi="Times New Roman"/>
          <w:sz w:val="28"/>
          <w:szCs w:val="28"/>
          <w:lang w:val="en-US"/>
        </w:rPr>
      </w:pPr>
      <w:r w:rsidRPr="000B6376">
        <w:rPr>
          <w:rFonts w:ascii="Times New Roman" w:hAnsi="Times New Roman"/>
          <w:noProof/>
          <w:sz w:val="28"/>
          <w:szCs w:val="28"/>
        </w:rPr>
        <w:lastRenderedPageBreak/>
        <w:drawing>
          <wp:inline distT="0" distB="0" distL="0" distR="0">
            <wp:extent cx="4076700" cy="1905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6700" cy="1905000"/>
                    </a:xfrm>
                    <a:prstGeom prst="rect">
                      <a:avLst/>
                    </a:prstGeom>
                    <a:noFill/>
                    <a:ln>
                      <a:noFill/>
                    </a:ln>
                  </pic:spPr>
                </pic:pic>
              </a:graphicData>
            </a:graphic>
          </wp:inline>
        </w:drawing>
      </w:r>
    </w:p>
    <w:p w:rsidR="008A2830" w:rsidRPr="001A2F5B" w:rsidRDefault="008A2830" w:rsidP="00157642">
      <w:pPr>
        <w:spacing w:after="0" w:line="360" w:lineRule="auto"/>
        <w:jc w:val="center"/>
        <w:rPr>
          <w:rFonts w:ascii="Times New Roman" w:hAnsi="Times New Roman"/>
          <w:sz w:val="28"/>
          <w:szCs w:val="28"/>
          <w:lang w:val="en-US"/>
        </w:rPr>
      </w:pPr>
    </w:p>
    <w:p w:rsidR="008A2830" w:rsidRPr="001A2F5B" w:rsidRDefault="008A2830" w:rsidP="00157642">
      <w:pPr>
        <w:pStyle w:val="a3"/>
        <w:spacing w:after="0" w:line="360" w:lineRule="auto"/>
        <w:jc w:val="center"/>
        <w:rPr>
          <w:rFonts w:ascii="Times New Roman" w:hAnsi="Times New Roman"/>
          <w:sz w:val="28"/>
          <w:szCs w:val="28"/>
          <w:lang w:val="en-US"/>
        </w:rPr>
      </w:pPr>
      <w:r>
        <w:rPr>
          <w:rFonts w:ascii="Times New Roman" w:hAnsi="Times New Roman"/>
          <w:sz w:val="28"/>
          <w:szCs w:val="28"/>
          <w:lang w:val="en-US"/>
        </w:rPr>
        <w:t>Rasm 11</w:t>
      </w:r>
      <w:r w:rsidRPr="001A2F5B">
        <w:rPr>
          <w:rFonts w:ascii="Times New Roman" w:hAnsi="Times New Roman"/>
          <w:sz w:val="28"/>
          <w:szCs w:val="28"/>
          <w:lang w:val="en-US"/>
        </w:rPr>
        <w:t>.</w:t>
      </w:r>
      <w:r w:rsidR="003066C2">
        <w:rPr>
          <w:rFonts w:ascii="Times New Roman" w:hAnsi="Times New Roman"/>
          <w:sz w:val="28"/>
          <w:szCs w:val="28"/>
          <w:lang w:val="en-US"/>
        </w:rPr>
        <w:t>4</w:t>
      </w:r>
      <w:r w:rsidRPr="001A2F5B">
        <w:rPr>
          <w:rFonts w:ascii="Times New Roman" w:hAnsi="Times New Roman"/>
          <w:sz w:val="28"/>
          <w:szCs w:val="28"/>
          <w:lang w:val="en-US"/>
        </w:rPr>
        <w:t xml:space="preserve"> signal formalari </w:t>
      </w:r>
    </w:p>
    <w:p w:rsidR="003066C2" w:rsidRDefault="008A2830" w:rsidP="00157642">
      <w:pPr>
        <w:spacing w:after="0" w:line="360" w:lineRule="auto"/>
        <w:jc w:val="center"/>
        <w:rPr>
          <w:rFonts w:ascii="Times New Roman" w:hAnsi="Times New Roman"/>
          <w:sz w:val="28"/>
          <w:szCs w:val="28"/>
          <w:lang w:val="en-US"/>
        </w:rPr>
      </w:pPr>
      <w:r w:rsidRPr="001A2F5B">
        <w:rPr>
          <w:rFonts w:ascii="Times New Roman" w:hAnsi="Times New Roman"/>
          <w:sz w:val="28"/>
          <w:szCs w:val="28"/>
          <w:lang w:val="en-US"/>
        </w:rPr>
        <w:t xml:space="preserve">Signallar simli </w:t>
      </w:r>
      <w:proofErr w:type="gramStart"/>
      <w:r w:rsidRPr="001A2F5B">
        <w:rPr>
          <w:rFonts w:ascii="Times New Roman" w:hAnsi="Times New Roman"/>
          <w:sz w:val="28"/>
          <w:szCs w:val="28"/>
          <w:lang w:val="en-US"/>
        </w:rPr>
        <w:t>yoki  simsiz</w:t>
      </w:r>
      <w:proofErr w:type="gramEnd"/>
      <w:r w:rsidRPr="001A2F5B">
        <w:rPr>
          <w:rFonts w:ascii="Times New Roman" w:hAnsi="Times New Roman"/>
          <w:sz w:val="28"/>
          <w:szCs w:val="28"/>
          <w:lang w:val="en-US"/>
        </w:rPr>
        <w:t xml:space="preserve">  uzatilishi  mumkin.</w:t>
      </w:r>
    </w:p>
    <w:p w:rsidR="003066C2" w:rsidRPr="003066C2" w:rsidRDefault="003066C2" w:rsidP="00157642">
      <w:pPr>
        <w:spacing w:after="0" w:line="360" w:lineRule="auto"/>
        <w:jc w:val="center"/>
        <w:rPr>
          <w:rFonts w:ascii="Times New Roman" w:hAnsi="Times New Roman"/>
          <w:sz w:val="28"/>
          <w:szCs w:val="28"/>
          <w:lang w:val="en-US"/>
        </w:rPr>
      </w:pPr>
    </w:p>
    <w:p w:rsidR="003066C2" w:rsidRPr="003066C2" w:rsidRDefault="003066C2" w:rsidP="00157642">
      <w:pPr>
        <w:pStyle w:val="a3"/>
        <w:numPr>
          <w:ilvl w:val="0"/>
          <w:numId w:val="13"/>
        </w:numPr>
        <w:tabs>
          <w:tab w:val="left" w:pos="2536"/>
        </w:tabs>
        <w:spacing w:after="0" w:line="360" w:lineRule="auto"/>
        <w:jc w:val="center"/>
        <w:rPr>
          <w:rFonts w:ascii="Times New Roman" w:eastAsia="Times New Roman" w:hAnsi="Times New Roman" w:cs="Times New Roman"/>
          <w:b/>
          <w:sz w:val="28"/>
          <w:szCs w:val="28"/>
          <w:lang w:val="en-US"/>
        </w:rPr>
      </w:pPr>
      <w:r w:rsidRPr="00AC2E5E">
        <w:rPr>
          <w:rFonts w:ascii="Times New Roman" w:hAnsi="Times New Roman"/>
          <w:b/>
          <w:sz w:val="28"/>
          <w:szCs w:val="28"/>
          <w:lang w:val="uz-Cyrl-UZ"/>
        </w:rPr>
        <w:t>Payvandlash robotlarining induktiv sensorlari</w:t>
      </w:r>
    </w:p>
    <w:p w:rsidR="00157642" w:rsidRPr="00867EFF" w:rsidRDefault="00157642" w:rsidP="00157642">
      <w:pPr>
        <w:pStyle w:val="a8"/>
        <w:spacing w:before="0" w:beforeAutospacing="0" w:after="0" w:afterAutospacing="0" w:line="360" w:lineRule="auto"/>
        <w:ind w:firstLine="709"/>
        <w:jc w:val="both"/>
        <w:rPr>
          <w:color w:val="000000"/>
          <w:sz w:val="28"/>
          <w:szCs w:val="28"/>
          <w:lang w:val="en-US"/>
        </w:rPr>
      </w:pPr>
      <w:r w:rsidRPr="00867EFF">
        <w:rPr>
          <w:color w:val="000000"/>
          <w:sz w:val="28"/>
          <w:szCs w:val="28"/>
          <w:lang w:val="en-US"/>
        </w:rPr>
        <w:t>Daniyalik fizik Ersted </w:t>
      </w:r>
      <w:r w:rsidRPr="00867EFF">
        <w:rPr>
          <w:b/>
          <w:bCs/>
          <w:color w:val="000000"/>
          <w:sz w:val="28"/>
          <w:szCs w:val="28"/>
          <w:lang w:val="en-US"/>
        </w:rPr>
        <w:t>1820-yilda </w:t>
      </w:r>
      <w:r w:rsidRPr="00867EFF">
        <w:rPr>
          <w:color w:val="000000"/>
          <w:sz w:val="28"/>
          <w:szCs w:val="28"/>
          <w:lang w:val="en-US"/>
        </w:rPr>
        <w:t>tokning magnit ta`sirini </w:t>
      </w:r>
      <w:hyperlink r:id="rId10" w:history="1">
        <w:r w:rsidRPr="004B7744">
          <w:rPr>
            <w:rStyle w:val="a9"/>
            <w:color w:val="000000"/>
            <w:sz w:val="28"/>
            <w:szCs w:val="28"/>
            <w:u w:val="none"/>
            <w:lang w:val="en-US"/>
          </w:rPr>
          <w:t>aniqlagandan k</w:t>
        </w:r>
        <w:r w:rsidRPr="00867EFF">
          <w:rPr>
            <w:rStyle w:val="a9"/>
            <w:color w:val="000000"/>
            <w:sz w:val="28"/>
            <w:szCs w:val="28"/>
            <w:lang w:val="en-US"/>
          </w:rPr>
          <w:t>eyin</w:t>
        </w:r>
      </w:hyperlink>
      <w:r w:rsidRPr="00867EFF">
        <w:rPr>
          <w:color w:val="000000"/>
          <w:sz w:val="28"/>
          <w:szCs w:val="28"/>
          <w:lang w:val="en-US"/>
        </w:rPr>
        <w:t>, ingliz fizigi </w:t>
      </w:r>
      <w:r>
        <w:rPr>
          <w:color w:val="000000"/>
          <w:sz w:val="28"/>
          <w:szCs w:val="28"/>
          <w:lang w:val="en-US"/>
        </w:rPr>
        <w:t xml:space="preserve"> </w:t>
      </w:r>
      <w:r w:rsidRPr="00867EFF">
        <w:rPr>
          <w:b/>
          <w:bCs/>
          <w:color w:val="000000"/>
          <w:sz w:val="28"/>
          <w:szCs w:val="28"/>
          <w:lang w:val="en-US"/>
        </w:rPr>
        <w:t>Faradey </w:t>
      </w:r>
      <w:r w:rsidRPr="00867EFF">
        <w:rPr>
          <w:color w:val="000000"/>
          <w:sz w:val="28"/>
          <w:szCs w:val="28"/>
          <w:lang w:val="en-US"/>
        </w:rPr>
        <w:t>bu kashfiyot bilan tanishgan va shunday xulosaga keladi:madomiki, berk o`tkazgich bo`ylab oqayotgan tok magnitni harakatga keltirar ekan, magnitning harakatlanishi ham berk o`tkazgichda tok hosil qilish kerak va bu hodisaning to`g`riligini Faradey</w:t>
      </w:r>
      <w:r w:rsidRPr="00867EFF">
        <w:rPr>
          <w:b/>
          <w:bCs/>
          <w:color w:val="000000"/>
          <w:sz w:val="28"/>
          <w:szCs w:val="28"/>
          <w:lang w:val="en-US"/>
        </w:rPr>
        <w:t> 1931 – yilda</w:t>
      </w:r>
      <w:r w:rsidRPr="00867EFF">
        <w:rPr>
          <w:color w:val="000000"/>
          <w:sz w:val="28"/>
          <w:szCs w:val="28"/>
          <w:lang w:val="en-US"/>
        </w:rPr>
        <w:t> ko`p tajribalar asosida tasdiqlaydi. U magnit maydonda sim o`ramli g`altak va galvonometrdan iborat berk kontur ilgarilanma harakat qilganda yoki burilganda, shuningdek, qo`zg`almas kontur ma`lum vaqt davomida o`zgaruvchan magnit maydonda turganida konturlargatok hosil bo`lishi aniqlandi.</w:t>
      </w:r>
    </w:p>
    <w:p w:rsidR="00157642" w:rsidRDefault="00157642" w:rsidP="00157642">
      <w:pPr>
        <w:pStyle w:val="a8"/>
        <w:spacing w:before="0" w:beforeAutospacing="0" w:after="0" w:afterAutospacing="0" w:line="360" w:lineRule="auto"/>
        <w:ind w:firstLine="708"/>
        <w:jc w:val="both"/>
        <w:rPr>
          <w:color w:val="000000"/>
          <w:sz w:val="28"/>
          <w:szCs w:val="28"/>
          <w:lang w:val="en-US"/>
        </w:rPr>
      </w:pPr>
      <w:r w:rsidRPr="00867EFF">
        <w:rPr>
          <w:color w:val="000000"/>
          <w:sz w:val="28"/>
          <w:szCs w:val="28"/>
          <w:lang w:val="en-US"/>
        </w:rPr>
        <w:t>Magnit maydonning o`zgarishi tufayli berk konturda hosil bo`lgan tok </w:t>
      </w:r>
      <w:r w:rsidRPr="00867EFF">
        <w:rPr>
          <w:b/>
          <w:bCs/>
          <w:color w:val="000000"/>
          <w:sz w:val="28"/>
          <w:szCs w:val="28"/>
          <w:lang w:val="en-US"/>
        </w:rPr>
        <w:t>induksion tok, </w:t>
      </w:r>
      <w:r w:rsidRPr="00867EFF">
        <w:rPr>
          <w:color w:val="000000"/>
          <w:sz w:val="28"/>
          <w:szCs w:val="28"/>
          <w:lang w:val="en-US"/>
        </w:rPr>
        <w:t>hodisaning o`zi esa </w:t>
      </w:r>
      <w:r w:rsidRPr="00867EFF">
        <w:rPr>
          <w:b/>
          <w:bCs/>
          <w:color w:val="000000"/>
          <w:sz w:val="28"/>
          <w:szCs w:val="28"/>
          <w:lang w:val="en-US"/>
        </w:rPr>
        <w:t>elektromagnit induksiya hodisasi </w:t>
      </w:r>
      <w:r w:rsidRPr="00867EFF">
        <w:rPr>
          <w:color w:val="000000"/>
          <w:sz w:val="28"/>
          <w:szCs w:val="28"/>
          <w:lang w:val="en-US"/>
        </w:rPr>
        <w:t>deb ataladi Induksion tokni hosil qiluvchi elektr yurituvchi kuch </w:t>
      </w:r>
      <w:r w:rsidRPr="00867EFF">
        <w:rPr>
          <w:b/>
          <w:bCs/>
          <w:color w:val="000000"/>
          <w:sz w:val="28"/>
          <w:szCs w:val="28"/>
          <w:lang w:val="en-US"/>
        </w:rPr>
        <w:t>induksion elektr yurituvchi kuch</w:t>
      </w:r>
      <w:r w:rsidRPr="00867EFF">
        <w:rPr>
          <w:color w:val="000000"/>
          <w:sz w:val="28"/>
          <w:szCs w:val="28"/>
          <w:lang w:val="en-US"/>
        </w:rPr>
        <w:t> (induksiya – EYUK) deb ataladi.</w:t>
      </w:r>
    </w:p>
    <w:p w:rsidR="00157642" w:rsidRPr="00867EFF" w:rsidRDefault="00157642" w:rsidP="00157642">
      <w:pPr>
        <w:pStyle w:val="a8"/>
        <w:spacing w:before="0" w:beforeAutospacing="0" w:after="0" w:afterAutospacing="0" w:line="360" w:lineRule="auto"/>
        <w:ind w:firstLine="708"/>
        <w:jc w:val="both"/>
        <w:rPr>
          <w:color w:val="000000"/>
          <w:sz w:val="28"/>
          <w:szCs w:val="28"/>
          <w:lang w:val="en-US"/>
        </w:rPr>
      </w:pPr>
      <w:r w:rsidRPr="00867EFF">
        <w:rPr>
          <w:b/>
          <w:bCs/>
          <w:color w:val="222222"/>
          <w:sz w:val="28"/>
          <w:szCs w:val="28"/>
          <w:shd w:val="clear" w:color="auto" w:fill="FFFFFF"/>
          <w:lang w:val="en-US"/>
        </w:rPr>
        <w:t>Induktivlik</w:t>
      </w:r>
      <w:r w:rsidRPr="00867EFF">
        <w:rPr>
          <w:color w:val="222222"/>
          <w:sz w:val="28"/>
          <w:szCs w:val="28"/>
          <w:shd w:val="clear" w:color="auto" w:fill="FFFFFF"/>
          <w:lang w:val="en-US"/>
        </w:rPr>
        <w:t> (lot. inductio — taʼsirlash, uygʻotish) — oʻtkazgichdan yasalgan konturdan bir amper tok kuchi oʻtayotganda shu konturni kesib oʻtuvchi magnit maydon induksiyasi oqimini vujudga keltirish xususiyati.</w:t>
      </w:r>
    </w:p>
    <w:p w:rsidR="00157642" w:rsidRPr="00867EFF" w:rsidRDefault="00157642" w:rsidP="00157642">
      <w:pPr>
        <w:pStyle w:val="a8"/>
        <w:shd w:val="clear" w:color="auto" w:fill="FFFFFF"/>
        <w:spacing w:before="0" w:beforeAutospacing="0" w:after="0" w:afterAutospacing="0" w:line="360" w:lineRule="auto"/>
        <w:ind w:firstLine="708"/>
        <w:jc w:val="both"/>
        <w:rPr>
          <w:color w:val="222222"/>
          <w:sz w:val="28"/>
          <w:szCs w:val="28"/>
          <w:lang w:val="en-US"/>
        </w:rPr>
      </w:pPr>
      <w:r w:rsidRPr="00867EFF">
        <w:rPr>
          <w:b/>
          <w:bCs/>
          <w:color w:val="222222"/>
          <w:sz w:val="28"/>
          <w:szCs w:val="28"/>
          <w:lang w:val="en-US"/>
        </w:rPr>
        <w:t>Induktivlik gʻaltagi</w:t>
      </w:r>
      <w:r w:rsidRPr="00867EFF">
        <w:rPr>
          <w:color w:val="222222"/>
          <w:sz w:val="28"/>
          <w:szCs w:val="28"/>
          <w:lang w:val="en-US"/>
        </w:rPr>
        <w:t xml:space="preserve"> - sigʻimi va faol qarshiligi ancha kichik boʻlgani holda katta induktivlik qosil qiladigan spiralsimon oʻtkazgich. Bir tolali, baʼzan, koʻp </w:t>
      </w:r>
      <w:r w:rsidRPr="00867EFF">
        <w:rPr>
          <w:color w:val="222222"/>
          <w:sz w:val="28"/>
          <w:szCs w:val="28"/>
          <w:lang w:val="en-US"/>
        </w:rPr>
        <w:lastRenderedPageBreak/>
        <w:t>tolali izolyasiyalangan simni silindr, toroid yoki toʻgʻri toʻrtburchak shaklli dielektrik-karkasga oʻrab tayyorlanadi. Karkassiz Induktivlik gʻaltagi ham bor. Induktivlik gʻaltagi simini bir qatlamli va koʻp qatlamli qilib oʻrash mumkin. Gʻaltak induktivligini oshirish uchun, koʻpincha, ferromagnit (elektrotexnika poʻlati, permalloy, ferrit va boshqalar), oʻzak qoʻllaniladi. Induktivlik gʻaltagi induktivligi gʻaltak oʻlchamlariga, oʻramlari soni kvadra-tiga va oʻzakning magnit singdiruvchanligiga toʻgʻri proprsional boʻladi. U elektr filtrlar va tebranish konturlarining elementi sifatida, transformatorlarda, rele, magnitli kuchaytirgich, elektromagnit va boshqa da qoʻllaniladi. L harfi bilan belgilaniladi. Genrilarda o'lchanadi.</w:t>
      </w:r>
    </w:p>
    <w:p w:rsidR="00157642" w:rsidRDefault="00157642" w:rsidP="00157642">
      <w:pPr>
        <w:pStyle w:val="a8"/>
        <w:shd w:val="clear" w:color="auto" w:fill="FFFFFF"/>
        <w:spacing w:before="0" w:beforeAutospacing="0" w:after="0" w:afterAutospacing="0" w:line="360" w:lineRule="auto"/>
        <w:ind w:firstLine="708"/>
        <w:jc w:val="both"/>
        <w:rPr>
          <w:color w:val="222222"/>
          <w:sz w:val="28"/>
          <w:szCs w:val="28"/>
          <w:lang w:val="en-US"/>
        </w:rPr>
      </w:pPr>
      <w:r w:rsidRPr="00867EFF">
        <w:rPr>
          <w:color w:val="222222"/>
          <w:sz w:val="28"/>
          <w:szCs w:val="28"/>
          <w:lang w:val="en-US"/>
        </w:rPr>
        <w:t>Mikromodullarda qoʻllaniladigan yassi bosma gʻaltak, elektr mashinalarining chulgʻamlari, ramkali va ferrit antennalar ham Induktivlik gʻaltagi xillari hisoblanadi.</w:t>
      </w:r>
    </w:p>
    <w:p w:rsidR="00157642" w:rsidRPr="00CF5846"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O’zaro induksiya xodisasiga asoslanib ishlaydigan qurilmalardan biri –transformatorlardir</w:t>
      </w:r>
    </w:p>
    <w:p w:rsidR="00157642" w:rsidRPr="00CF5846"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Transformatorlar deganda - o’zgaruvchanlik tok kuchlanishi va tok kuchini qayta o’zgartiradigan, ikki yoki undan ortiq chulg’amli statikelektromagnit asbob tushiniladi.</w:t>
      </w:r>
    </w:p>
    <w:p w:rsidR="00157642" w:rsidRPr="00CF5846"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 xml:space="preserve">Transformatorning tuzilish. Transformatorni birinchi bo’lib, rus olimi P. Yablochkov (1847-1894) va I. </w:t>
      </w:r>
      <w:proofErr w:type="gramStart"/>
      <w:r w:rsidRPr="00CF5846">
        <w:rPr>
          <w:rFonts w:ascii="Times New Roman" w:eastAsia="Times New Roman" w:hAnsi="Times New Roman"/>
          <w:color w:val="000000"/>
          <w:sz w:val="28"/>
          <w:szCs w:val="28"/>
          <w:lang w:val="en-US"/>
        </w:rPr>
        <w:t>Usachinlar(</w:t>
      </w:r>
      <w:proofErr w:type="gramEnd"/>
      <w:r w:rsidRPr="00CF5846">
        <w:rPr>
          <w:rFonts w:ascii="Times New Roman" w:eastAsia="Times New Roman" w:hAnsi="Times New Roman"/>
          <w:color w:val="000000"/>
          <w:sz w:val="28"/>
          <w:szCs w:val="28"/>
          <w:lang w:val="en-US"/>
        </w:rPr>
        <w:t>1855-1919) tomonidan yasalgan va amalda qo’llanilgan . Transformatorning prinspial sxemasi 182 –rasm ko’rinishida bo’lib temir o’zakka maxkamlangan N</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va N</w:t>
      </w:r>
      <w:r w:rsidRPr="00CF5846">
        <w:rPr>
          <w:rFonts w:ascii="Times New Roman" w:eastAsia="Times New Roman" w:hAnsi="Times New Roman"/>
          <w:color w:val="000000"/>
          <w:sz w:val="28"/>
          <w:szCs w:val="28"/>
          <w:vertAlign w:val="superscript"/>
          <w:lang w:val="en-US"/>
        </w:rPr>
        <w:t>2</w:t>
      </w:r>
      <w:r w:rsidRPr="00CF5846">
        <w:rPr>
          <w:rFonts w:ascii="Times New Roman" w:eastAsia="Times New Roman" w:hAnsi="Times New Roman"/>
          <w:color w:val="000000"/>
          <w:sz w:val="28"/>
          <w:szCs w:val="28"/>
          <w:lang w:val="en-US"/>
        </w:rPr>
        <w:t> o’ram soniga ega chulg’amlardan iborat.</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Birinchi chulg’amning uchlari E</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EYUK li o’zgaruvchan tok manbaiga ulangan bo’lib, unda o’zgaruvchan I</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tok oqadi va transformator o’zagida o’zgaruvchan magnit oqim F ni vujudga keltiradi.</w:t>
      </w:r>
    </w:p>
    <w:p w:rsidR="00157642" w:rsidRDefault="00157642" w:rsidP="00157642">
      <w:pPr>
        <w:spacing w:after="0" w:line="360" w:lineRule="auto"/>
        <w:ind w:firstLine="709"/>
        <w:jc w:val="both"/>
        <w:rPr>
          <w:rFonts w:ascii="Times New Roman" w:hAnsi="Times New Roman"/>
          <w:sz w:val="28"/>
          <w:szCs w:val="28"/>
          <w:lang w:val="en-US"/>
        </w:rPr>
      </w:pPr>
      <w:r w:rsidRPr="00CF5846">
        <w:rPr>
          <w:rFonts w:ascii="Times New Roman" w:hAnsi="Times New Roman"/>
          <w:sz w:val="28"/>
          <w:szCs w:val="28"/>
          <w:lang w:val="en-US"/>
        </w:rPr>
        <w:t xml:space="preserve">Sezgir sensorlar guruhidan, payvandlash texnologiyasida eng ko'p ishlatiladigan induktiv sensorlar. Buning asosiy sababi bu yo'nalishning nisbatan uzoq vaqtdan beri rivojlanayotganligi, shuningdek, bunday tizimlarning qiyosiy kompaktligi. Ushbu tizimlarda ishlatiladigan turli xil dizayndagi past chastotali </w:t>
      </w:r>
      <w:r w:rsidRPr="00CF5846">
        <w:rPr>
          <w:rFonts w:ascii="Times New Roman" w:hAnsi="Times New Roman"/>
          <w:sz w:val="28"/>
          <w:szCs w:val="28"/>
          <w:lang w:val="en-US"/>
        </w:rPr>
        <w:lastRenderedPageBreak/>
        <w:t>transformatorlar yuqori chastotali tizimlar</w:t>
      </w:r>
      <w:r>
        <w:rPr>
          <w:rFonts w:ascii="Times New Roman" w:hAnsi="Times New Roman"/>
          <w:sz w:val="28"/>
          <w:szCs w:val="28"/>
          <w:lang w:val="en-US"/>
        </w:rPr>
        <w:t xml:space="preserve"> (transformatorlar yoki ossilyat</w:t>
      </w:r>
      <w:r w:rsidRPr="00CF5846">
        <w:rPr>
          <w:rFonts w:ascii="Times New Roman" w:hAnsi="Times New Roman"/>
          <w:sz w:val="28"/>
          <w:szCs w:val="28"/>
          <w:lang w:val="en-US"/>
        </w:rPr>
        <w:t xml:space="preserve">orlar) bilan raqobatlashadi, ammo ikkinchisi nafaqat ferromagnit materiallarni payvandlashda ishlatilishi mumkin. Z1S </w:t>
      </w:r>
      <w:proofErr w:type="gramStart"/>
      <w:r w:rsidRPr="00CF5846">
        <w:rPr>
          <w:rFonts w:ascii="Times New Roman" w:hAnsi="Times New Roman"/>
          <w:sz w:val="28"/>
          <w:szCs w:val="28"/>
          <w:lang w:val="en-US"/>
        </w:rPr>
        <w:t>827  kabi</w:t>
      </w:r>
      <w:proofErr w:type="gramEnd"/>
      <w:r w:rsidRPr="00CF5846">
        <w:rPr>
          <w:rFonts w:ascii="Times New Roman" w:hAnsi="Times New Roman"/>
          <w:sz w:val="28"/>
          <w:szCs w:val="28"/>
          <w:lang w:val="en-US"/>
        </w:rPr>
        <w:t xml:space="preserve"> eski tizimlar ham nisbatan katta bo'lib, shuning uchun ulardan foydalanish cheklangan bo'lib, bo'g'inlarni ofset qirralari va ustunlari yordamida kuzatishda balandlik va yon tomonlar bo'ylab ko'p o'qli sezgirlikni ta'minlaydi.</w:t>
      </w:r>
    </w:p>
    <w:p w:rsidR="00157642" w:rsidRDefault="00157642" w:rsidP="00157642">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Induktiv sensorlarni ishlash prinspi va induktivlikni hosil qilishdagi elektr induksiya hodisasini organish.</w:t>
      </w:r>
    </w:p>
    <w:p w:rsidR="00157642" w:rsidRDefault="00157642" w:rsidP="00157642">
      <w:pPr>
        <w:spacing w:after="0" w:line="360" w:lineRule="auto"/>
        <w:ind w:firstLine="709"/>
        <w:rPr>
          <w:lang w:val="en-US"/>
        </w:rPr>
      </w:pPr>
      <w:r>
        <w:fldChar w:fldCharType="begin"/>
      </w:r>
      <w:r>
        <w:instrText xml:space="preserve"> INCLUDEPICTURE "https://eenews.cdnartwhere.eu/sites/default/files/styles/inner_article/public/import/151209edne-microsemi.jpg?itok=hAuidiwv" \* MERGEFORMATINET </w:instrText>
      </w:r>
      <w:r>
        <w:fldChar w:fldCharType="separate"/>
      </w:r>
      <w:r w:rsidR="002B4A6F">
        <w:fldChar w:fldCharType="begin"/>
      </w:r>
      <w:r w:rsidR="002B4A6F">
        <w:instrText xml:space="preserve"> </w:instrText>
      </w:r>
      <w:r w:rsidR="002B4A6F">
        <w:instrText>INCLUDEPICTURE  "https://eenews.cdnartwhere.eu/sites/default/files/styles/inner_arti</w:instrText>
      </w:r>
      <w:r w:rsidR="002B4A6F">
        <w:instrText>cle/public/import/151209edne-microsemi.jpg?itok=hAuidiwv" \* MERGEFORMATINET</w:instrText>
      </w:r>
      <w:r w:rsidR="002B4A6F">
        <w:instrText xml:space="preserve"> </w:instrText>
      </w:r>
      <w:r w:rsidR="002B4A6F">
        <w:fldChar w:fldCharType="separate"/>
      </w:r>
      <w:r w:rsidR="00CF5A1B">
        <w:pict>
          <v:shape id="_x0000_i1026" type="#_x0000_t75" alt="Картинки по запросу inductive sensor working principle" style="width:414pt;height:237pt">
            <v:imagedata r:id="rId11" r:href="rId12"/>
          </v:shape>
        </w:pict>
      </w:r>
      <w:r w:rsidR="002B4A6F">
        <w:fldChar w:fldCharType="end"/>
      </w:r>
      <w:r>
        <w:fldChar w:fldCharType="end"/>
      </w:r>
    </w:p>
    <w:p w:rsidR="00157642" w:rsidRDefault="00157642" w:rsidP="00157642">
      <w:pPr>
        <w:spacing w:after="0" w:line="360" w:lineRule="auto"/>
        <w:rPr>
          <w:lang w:val="en-US"/>
        </w:rPr>
      </w:pPr>
    </w:p>
    <w:p w:rsidR="00157642" w:rsidRPr="00EA145D" w:rsidRDefault="00157642" w:rsidP="00157642">
      <w:pPr>
        <w:spacing w:after="0" w:line="360" w:lineRule="auto"/>
        <w:ind w:firstLine="709"/>
        <w:rPr>
          <w:rFonts w:ascii="Times New Roman" w:hAnsi="Times New Roman"/>
          <w:b/>
          <w:sz w:val="28"/>
          <w:szCs w:val="28"/>
          <w:lang w:val="en-US"/>
        </w:rPr>
      </w:pPr>
      <w:r>
        <w:rPr>
          <w:rFonts w:ascii="Times New Roman" w:hAnsi="Times New Roman"/>
          <w:b/>
          <w:sz w:val="28"/>
          <w:szCs w:val="28"/>
          <w:lang w:val="en-US"/>
        </w:rPr>
        <w:t>11.5</w:t>
      </w:r>
      <w:r w:rsidRPr="00EA145D">
        <w:rPr>
          <w:rFonts w:ascii="Times New Roman" w:hAnsi="Times New Roman"/>
          <w:b/>
          <w:sz w:val="28"/>
          <w:szCs w:val="28"/>
          <w:lang w:val="en-US"/>
        </w:rPr>
        <w:t>-rasm. Induktiv sensorning umumiy ko’rinishi va ishlash prinspi</w:t>
      </w:r>
    </w:p>
    <w:p w:rsidR="00157642" w:rsidRDefault="00157642" w:rsidP="00157642">
      <w:pPr>
        <w:spacing w:after="0" w:line="360" w:lineRule="auto"/>
        <w:ind w:firstLine="709"/>
        <w:jc w:val="center"/>
        <w:rPr>
          <w:lang w:val="en-US"/>
        </w:rPr>
      </w:pPr>
      <w:r>
        <w:fldChar w:fldCharType="begin"/>
      </w:r>
      <w:r>
        <w:instrText xml:space="preserve"> INCLUDEPICTURE "https://www.researchgate.net/publication/230996793/figure/fig2/AS:650808878186514@1532176336452/The-principle-structure-inductive-sensor.png" \* MERGEFORMATINET </w:instrText>
      </w:r>
      <w:r>
        <w:fldChar w:fldCharType="separate"/>
      </w:r>
      <w:r w:rsidR="002B4A6F">
        <w:fldChar w:fldCharType="begin"/>
      </w:r>
      <w:r w:rsidR="002B4A6F">
        <w:instrText xml:space="preserve"> </w:instrText>
      </w:r>
      <w:r w:rsidR="002B4A6F">
        <w:instrText>INCLUDEPICTURE  "https://www.researchgate.net/publication/230996793/figure/fi</w:instrText>
      </w:r>
      <w:r w:rsidR="002B4A6F">
        <w:instrText>g2/AS:650808878186514@1532176336452/The-principle-structure-inductive-sensor.png" \* MERGEFORMATINET</w:instrText>
      </w:r>
      <w:r w:rsidR="002B4A6F">
        <w:instrText xml:space="preserve"> </w:instrText>
      </w:r>
      <w:r w:rsidR="002B4A6F">
        <w:fldChar w:fldCharType="separate"/>
      </w:r>
      <w:r w:rsidR="00CF5A1B">
        <w:pict>
          <v:shape id="_x0000_i1027" type="#_x0000_t75" alt="Картинки по запросу inductive sensor working principle" style="width:362.25pt;height:236.25pt">
            <v:imagedata r:id="rId13" r:href="rId14"/>
          </v:shape>
        </w:pict>
      </w:r>
      <w:r w:rsidR="002B4A6F">
        <w:fldChar w:fldCharType="end"/>
      </w:r>
      <w:r>
        <w:fldChar w:fldCharType="end"/>
      </w:r>
    </w:p>
    <w:p w:rsidR="00157642" w:rsidRPr="00EA145D" w:rsidRDefault="00157642" w:rsidP="00157642">
      <w:pPr>
        <w:spacing w:after="0" w:line="360" w:lineRule="auto"/>
        <w:ind w:firstLine="709"/>
        <w:jc w:val="center"/>
        <w:rPr>
          <w:rFonts w:ascii="Times New Roman" w:hAnsi="Times New Roman"/>
          <w:b/>
          <w:sz w:val="28"/>
          <w:szCs w:val="28"/>
          <w:lang w:val="en-US"/>
        </w:rPr>
      </w:pPr>
      <w:r>
        <w:rPr>
          <w:rFonts w:ascii="Times New Roman" w:hAnsi="Times New Roman"/>
          <w:b/>
          <w:sz w:val="28"/>
          <w:szCs w:val="28"/>
          <w:lang w:val="en-US"/>
        </w:rPr>
        <w:lastRenderedPageBreak/>
        <w:t>11.6</w:t>
      </w:r>
      <w:r w:rsidRPr="00EA145D">
        <w:rPr>
          <w:rFonts w:ascii="Times New Roman" w:hAnsi="Times New Roman"/>
          <w:b/>
          <w:sz w:val="28"/>
          <w:szCs w:val="28"/>
          <w:lang w:val="en-US"/>
        </w:rPr>
        <w:t xml:space="preserve">-rasm. </w:t>
      </w:r>
      <w:bookmarkStart w:id="0" w:name="_GoBack"/>
      <w:r w:rsidRPr="00EA145D">
        <w:rPr>
          <w:rFonts w:ascii="Times New Roman" w:hAnsi="Times New Roman"/>
          <w:b/>
          <w:sz w:val="28"/>
          <w:szCs w:val="28"/>
          <w:lang w:val="en-US"/>
        </w:rPr>
        <w:t>Induktiv sensorning prinspial tuzilishi.</w:t>
      </w:r>
      <w:bookmarkEnd w:id="0"/>
    </w:p>
    <w:p w:rsidR="00157642" w:rsidRPr="00CF5846" w:rsidRDefault="00157642" w:rsidP="00157642">
      <w:pPr>
        <w:spacing w:after="0" w:line="360" w:lineRule="auto"/>
        <w:ind w:firstLine="709"/>
        <w:rPr>
          <w:rFonts w:ascii="Times New Roman" w:hAnsi="Times New Roman"/>
          <w:sz w:val="28"/>
          <w:szCs w:val="28"/>
          <w:lang w:val="en-US"/>
        </w:rPr>
      </w:pPr>
      <w:r w:rsidRPr="00CF5846">
        <w:rPr>
          <w:rFonts w:ascii="Times New Roman" w:eastAsia="Times New Roman" w:hAnsi="Times New Roman"/>
          <w:color w:val="000000"/>
          <w:sz w:val="28"/>
          <w:szCs w:val="28"/>
          <w:lang w:val="en-US"/>
        </w:rPr>
        <w:t>Tez o’zgaruvchan maydonlar uchun R</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qarshilikdagi kuchlanish tushishi I</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R</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boshqa hadlarga nisbatan juda kichik bo’lganligi uchun uni xisobga olmaslik mumkin, ya’ni</w:t>
      </w:r>
    </w:p>
    <w:p w:rsidR="00157642" w:rsidRPr="00157642" w:rsidRDefault="00157642" w:rsidP="00157642">
      <w:pPr>
        <w:spacing w:before="100" w:beforeAutospacing="1" w:after="0" w:line="360" w:lineRule="auto"/>
        <w:rPr>
          <w:rFonts w:ascii="Times New Roman" w:eastAsia="Times New Roman" w:hAnsi="Times New Roman"/>
          <w:color w:val="000000"/>
          <w:sz w:val="28"/>
          <w:szCs w:val="28"/>
          <w:lang w:val="en-US"/>
        </w:rPr>
      </w:pPr>
      <w:r w:rsidRPr="00157642">
        <w:rPr>
          <w:rFonts w:ascii="Times New Roman" w:eastAsia="Times New Roman" w:hAnsi="Times New Roman"/>
          <w:color w:val="000000"/>
          <w:sz w:val="28"/>
          <w:szCs w:val="28"/>
          <w:lang w:val="en-US"/>
        </w:rPr>
        <w:t>E</w:t>
      </w:r>
      <w:r w:rsidRPr="00157642">
        <w:rPr>
          <w:rFonts w:ascii="Times New Roman" w:eastAsia="Times New Roman" w:hAnsi="Times New Roman"/>
          <w:color w:val="000000"/>
          <w:sz w:val="28"/>
          <w:szCs w:val="28"/>
          <w:vertAlign w:val="subscript"/>
          <w:lang w:val="en-US"/>
        </w:rPr>
        <w:t>2</w:t>
      </w:r>
      <w:r w:rsidRPr="00157642">
        <w:rPr>
          <w:rFonts w:ascii="Times New Roman" w:eastAsia="Times New Roman" w:hAnsi="Times New Roman"/>
          <w:color w:val="000000"/>
          <w:sz w:val="28"/>
          <w:szCs w:val="28"/>
          <w:lang w:val="en-US"/>
        </w:rPr>
        <w:t>=N</w:t>
      </w:r>
      <w:r w:rsidRPr="00157642">
        <w:rPr>
          <w:rFonts w:ascii="Times New Roman" w:eastAsia="Times New Roman" w:hAnsi="Times New Roman"/>
          <w:color w:val="000000"/>
          <w:sz w:val="28"/>
          <w:szCs w:val="28"/>
          <w:vertAlign w:val="subscript"/>
          <w:lang w:val="en-US"/>
        </w:rPr>
        <w:t>1</w:t>
      </w:r>
      <w:r w:rsidRPr="00157642">
        <w:rPr>
          <w:rFonts w:ascii="Times New Roman" w:eastAsia="Times New Roman" w:hAnsi="Times New Roman"/>
          <w:color w:val="000000"/>
          <w:sz w:val="28"/>
          <w:szCs w:val="28"/>
          <w:lang w:val="en-US"/>
        </w:rPr>
        <w:t> d F/dt</w:t>
      </w:r>
    </w:p>
    <w:p w:rsidR="00157642" w:rsidRPr="00157642" w:rsidRDefault="00157642" w:rsidP="00157642">
      <w:pPr>
        <w:spacing w:before="100" w:beforeAutospacing="1" w:after="0" w:line="360" w:lineRule="auto"/>
        <w:rPr>
          <w:rFonts w:ascii="Times New Roman" w:eastAsia="Times New Roman" w:hAnsi="Times New Roman"/>
          <w:color w:val="000000"/>
          <w:sz w:val="28"/>
          <w:szCs w:val="28"/>
          <w:lang w:val="en-US"/>
        </w:rPr>
      </w:pPr>
      <w:r w:rsidRPr="00157642">
        <w:rPr>
          <w:rFonts w:ascii="Times New Roman" w:eastAsia="Times New Roman" w:hAnsi="Times New Roman"/>
          <w:color w:val="000000"/>
          <w:sz w:val="28"/>
          <w:szCs w:val="28"/>
          <w:lang w:val="en-US"/>
        </w:rPr>
        <w:t>Ikkinchi chulg’amda vujudga keladigan o’zaro induksiya EYUK esa</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=-d(N</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F) /</w:t>
      </w:r>
      <w:r w:rsidRPr="00CF5846">
        <w:rPr>
          <w:rFonts w:ascii="Times New Roman" w:eastAsia="Times New Roman" w:hAnsi="Times New Roman"/>
          <w:color w:val="000000"/>
          <w:sz w:val="28"/>
          <w:szCs w:val="28"/>
          <w:vertAlign w:val="subscript"/>
          <w:lang w:val="en-US"/>
        </w:rPr>
        <w:t>dt</w:t>
      </w:r>
      <w:r w:rsidRPr="00CF5846">
        <w:rPr>
          <w:rFonts w:ascii="Times New Roman" w:eastAsia="Times New Roman" w:hAnsi="Times New Roman"/>
          <w:color w:val="000000"/>
          <w:sz w:val="28"/>
          <w:szCs w:val="28"/>
          <w:lang w:val="en-US"/>
        </w:rPr>
        <w:t>=-N</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 dt/</w:t>
      </w:r>
      <w:r w:rsidRPr="00CF5846">
        <w:rPr>
          <w:rFonts w:ascii="Times New Roman" w:eastAsia="Times New Roman" w:hAnsi="Times New Roman"/>
          <w:color w:val="000000"/>
          <w:sz w:val="28"/>
          <w:szCs w:val="28"/>
          <w:vertAlign w:val="subscript"/>
          <w:lang w:val="en-US"/>
        </w:rPr>
        <w:t>dt</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Har ikkala ifodadan ham dF /dt ni topsak ,</w:t>
      </w:r>
      <w:r w:rsidRPr="00CF5846">
        <w:rPr>
          <w:rFonts w:ascii="Times New Roman" w:eastAsia="Times New Roman" w:hAnsi="Times New Roman"/>
          <w:color w:val="000000"/>
          <w:sz w:val="28"/>
          <w:szCs w:val="28"/>
          <w:lang w:val="en-US"/>
        </w:rPr>
        <w:br/>
      </w:r>
      <w:r w:rsidRPr="00CF5846">
        <w:rPr>
          <w:rFonts w:ascii="Times New Roman" w:eastAsia="Times New Roman" w:hAnsi="Times New Roman"/>
          <w:color w:val="000000"/>
          <w:sz w:val="28"/>
          <w:szCs w:val="28"/>
          <w:lang w:val="en-US"/>
        </w:rPr>
        <w:br/>
      </w:r>
      <w:r w:rsidRPr="003623F8">
        <w:rPr>
          <w:rFonts w:ascii="Times New Roman" w:eastAsia="Times New Roman" w:hAnsi="Times New Roman"/>
          <w:noProof/>
          <w:color w:val="000000"/>
          <w:sz w:val="28"/>
          <w:szCs w:val="28"/>
        </w:rPr>
        <w:drawing>
          <wp:inline distT="0" distB="0" distL="0" distR="0">
            <wp:extent cx="318770" cy="244475"/>
            <wp:effectExtent l="0" t="0" r="0" b="0"/>
            <wp:docPr id="2" name="Рисунок 2" descr="http://hozir.org/elektromagnit-induksiya-hodisasi-va-uning-qollanilishi-reja-el/21557_html_m3e960b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hozir.org/elektromagnit-induksiya-hodisasi-va-uning-qollanilishi-reja-el/21557_html_m3e960b94.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770" cy="244475"/>
                    </a:xfrm>
                    <a:prstGeom prst="rect">
                      <a:avLst/>
                    </a:prstGeom>
                    <a:noFill/>
                    <a:ln>
                      <a:noFill/>
                    </a:ln>
                  </pic:spPr>
                </pic:pic>
              </a:graphicData>
            </a:graphic>
          </wp:inline>
        </w:drawing>
      </w:r>
      <w:r w:rsidRPr="00CF5846">
        <w:rPr>
          <w:rFonts w:ascii="Times New Roman" w:eastAsia="Times New Roman" w:hAnsi="Times New Roman"/>
          <w:color w:val="000000"/>
          <w:sz w:val="28"/>
          <w:szCs w:val="28"/>
          <w:lang w:val="en-US"/>
        </w:rPr>
        <w:t>; </w:t>
      </w:r>
      <w:r w:rsidRPr="003623F8">
        <w:rPr>
          <w:rFonts w:ascii="Times New Roman" w:eastAsia="Times New Roman" w:hAnsi="Times New Roman"/>
          <w:noProof/>
          <w:color w:val="000000"/>
          <w:sz w:val="28"/>
          <w:szCs w:val="28"/>
        </w:rPr>
        <w:drawing>
          <wp:inline distT="0" distB="0" distL="0" distR="0">
            <wp:extent cx="382905" cy="244475"/>
            <wp:effectExtent l="0" t="0" r="0" b="0"/>
            <wp:docPr id="1" name="Рисунок 1" descr="http://hozir.org/elektromagnit-induksiya-hodisasi-va-uning-qollanilishi-reja-el/21557_html_1db3a77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hozir.org/elektromagnit-induksiya-hodisasi-va-uning-qollanilishi-reja-el/21557_html_1db3a77e.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2905" cy="244475"/>
                    </a:xfrm>
                    <a:prstGeom prst="rect">
                      <a:avLst/>
                    </a:prstGeom>
                    <a:noFill/>
                    <a:ln>
                      <a:noFill/>
                    </a:ln>
                  </pic:spPr>
                </pic:pic>
              </a:graphicData>
            </a:graphic>
          </wp:inline>
        </w:drawing>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va ularni tenglashtirsak,</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1</w:t>
      </w:r>
    </w:p>
    <w:p w:rsidR="00157642" w:rsidRPr="00CF5846" w:rsidRDefault="00157642" w:rsidP="00157642">
      <w:pPr>
        <w:spacing w:after="0" w:line="360" w:lineRule="auto"/>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 xml:space="preserve">ni olamiz. Tranfarmatsiya kaifsenti. Transformatorning ikkinchi chulg’amidagi EYUK birinchisinikiga nisbatan necha marta ko’p (yoki </w:t>
      </w:r>
      <w:proofErr w:type="gramStart"/>
      <w:r w:rsidRPr="00CF5846">
        <w:rPr>
          <w:rFonts w:ascii="Times New Roman" w:eastAsia="Times New Roman" w:hAnsi="Times New Roman"/>
          <w:color w:val="000000"/>
          <w:sz w:val="28"/>
          <w:szCs w:val="28"/>
          <w:lang w:val="en-US"/>
        </w:rPr>
        <w:t>kam)ekanligini</w:t>
      </w:r>
      <w:proofErr w:type="gramEnd"/>
      <w:r w:rsidRPr="00CF5846">
        <w:rPr>
          <w:rFonts w:ascii="Times New Roman" w:eastAsia="Times New Roman" w:hAnsi="Times New Roman"/>
          <w:color w:val="000000"/>
          <w:sz w:val="28"/>
          <w:szCs w:val="28"/>
          <w:lang w:val="en-US"/>
        </w:rPr>
        <w:t xml:space="preserve"> ko’rsatuvchi N</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/N</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o’ramlar sonining nisbatiga transformatsiya koefisenti deyiladi.</w:t>
      </w:r>
    </w:p>
    <w:p w:rsidR="00157642" w:rsidRPr="00CF5846"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 xml:space="preserve">Zamonaviy transformatorlar energiyaning behuda sarfi 2% atrofida bo’ladi. Bu energiya chulg’amlarida issiqlik ajratishiga va o’zakda tok vujudga kelishiga </w:t>
      </w:r>
      <w:proofErr w:type="gramStart"/>
      <w:r w:rsidRPr="00CF5846">
        <w:rPr>
          <w:rFonts w:ascii="Times New Roman" w:eastAsia="Times New Roman" w:hAnsi="Times New Roman"/>
          <w:color w:val="000000"/>
          <w:sz w:val="28"/>
          <w:szCs w:val="28"/>
          <w:lang w:val="en-US"/>
        </w:rPr>
        <w:t>sarflanadi.Agar</w:t>
      </w:r>
      <w:proofErr w:type="gramEnd"/>
      <w:r w:rsidRPr="00CF5846">
        <w:rPr>
          <w:rFonts w:ascii="Times New Roman" w:eastAsia="Times New Roman" w:hAnsi="Times New Roman"/>
          <w:color w:val="000000"/>
          <w:sz w:val="28"/>
          <w:szCs w:val="28"/>
          <w:lang w:val="en-US"/>
        </w:rPr>
        <w:t xml:space="preserve"> energiyaning behuda sarflanishini hisobga olmasak, unda transformatorning har ikkala cho`lg`amlariga tokning quvvati teng bo`ladi, yani</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I</w:t>
      </w:r>
      <w:r w:rsidRPr="00CF5846">
        <w:rPr>
          <w:rFonts w:ascii="Times New Roman" w:eastAsia="Times New Roman" w:hAnsi="Times New Roman"/>
          <w:color w:val="000000"/>
          <w:sz w:val="28"/>
          <w:szCs w:val="28"/>
          <w:vertAlign w:val="subscript"/>
          <w:lang w:val="en-US"/>
        </w:rPr>
        <w:t>2 </w:t>
      </w: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I</w:t>
      </w:r>
      <w:r w:rsidRPr="00CF5846">
        <w:rPr>
          <w:rFonts w:ascii="Times New Roman" w:eastAsia="Times New Roman" w:hAnsi="Times New Roman"/>
          <w:color w:val="000000"/>
          <w:sz w:val="28"/>
          <w:szCs w:val="28"/>
          <w:vertAlign w:val="subscript"/>
          <w:lang w:val="en-US"/>
        </w:rPr>
        <w:t>1</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 xml:space="preserve">Demak, </w:t>
      </w:r>
    </w:p>
    <w:p w:rsidR="00157642" w:rsidRPr="00CF5846" w:rsidRDefault="00157642" w:rsidP="00157642">
      <w:pPr>
        <w:spacing w:before="100" w:beforeAutospacing="1" w:after="0" w:line="360" w:lineRule="auto"/>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E</w:t>
      </w:r>
      <w:r w:rsidRPr="00CF5846">
        <w:rPr>
          <w:rFonts w:ascii="Times New Roman" w:eastAsia="Times New Roman" w:hAnsi="Times New Roman"/>
          <w:color w:val="000000"/>
          <w:sz w:val="28"/>
          <w:szCs w:val="28"/>
          <w:vertAlign w:val="subscript"/>
          <w:lang w:val="en-US"/>
        </w:rPr>
        <w:t>2 </w:t>
      </w:r>
      <w:r w:rsidRPr="00CF5846">
        <w:rPr>
          <w:rFonts w:ascii="Times New Roman" w:eastAsia="Times New Roman" w:hAnsi="Times New Roman"/>
          <w:color w:val="000000"/>
          <w:sz w:val="28"/>
          <w:szCs w:val="28"/>
          <w:lang w:val="en-US"/>
        </w:rPr>
        <w:t>/ E</w:t>
      </w:r>
      <w:r w:rsidRPr="00CF5846">
        <w:rPr>
          <w:rFonts w:ascii="Times New Roman" w:eastAsia="Times New Roman" w:hAnsi="Times New Roman"/>
          <w:color w:val="000000"/>
          <w:sz w:val="28"/>
          <w:szCs w:val="28"/>
          <w:vertAlign w:val="subscript"/>
          <w:lang w:val="en-US"/>
        </w:rPr>
        <w:t>1</w:t>
      </w:r>
      <w:r w:rsidRPr="00CF5846">
        <w:rPr>
          <w:rFonts w:ascii="Times New Roman" w:eastAsia="Times New Roman" w:hAnsi="Times New Roman"/>
          <w:color w:val="000000"/>
          <w:sz w:val="28"/>
          <w:szCs w:val="28"/>
          <w:lang w:val="en-US"/>
        </w:rPr>
        <w:t> =I</w:t>
      </w:r>
      <w:r w:rsidRPr="00CF5846">
        <w:rPr>
          <w:rFonts w:ascii="Times New Roman" w:eastAsia="Times New Roman" w:hAnsi="Times New Roman"/>
          <w:color w:val="000000"/>
          <w:sz w:val="28"/>
          <w:szCs w:val="28"/>
          <w:vertAlign w:val="subscript"/>
          <w:lang w:val="en-US"/>
        </w:rPr>
        <w:t>1 </w:t>
      </w:r>
      <w:r w:rsidRPr="00CF5846">
        <w:rPr>
          <w:rFonts w:ascii="Times New Roman" w:eastAsia="Times New Roman" w:hAnsi="Times New Roman"/>
          <w:color w:val="000000"/>
          <w:sz w:val="28"/>
          <w:szCs w:val="28"/>
          <w:lang w:val="en-US"/>
        </w:rPr>
        <w:t>/ I</w:t>
      </w:r>
      <w:r w:rsidRPr="00CF5846">
        <w:rPr>
          <w:rFonts w:ascii="Times New Roman" w:eastAsia="Times New Roman" w:hAnsi="Times New Roman"/>
          <w:color w:val="000000"/>
          <w:sz w:val="28"/>
          <w:szCs w:val="28"/>
          <w:vertAlign w:val="subscript"/>
          <w:lang w:val="en-US"/>
        </w:rPr>
        <w:t>2</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2 </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1</w:t>
      </w:r>
    </w:p>
    <w:p w:rsidR="00157642" w:rsidRPr="00CF5846" w:rsidRDefault="00157642" w:rsidP="00157642">
      <w:pPr>
        <w:spacing w:after="0" w:line="360" w:lineRule="auto"/>
        <w:jc w:val="both"/>
        <w:rPr>
          <w:rFonts w:ascii="Times New Roman" w:eastAsia="Times New Roman" w:hAnsi="Times New Roman"/>
          <w:sz w:val="28"/>
          <w:szCs w:val="28"/>
          <w:lang w:val="en-US"/>
        </w:rPr>
      </w:pPr>
      <w:r w:rsidRPr="00CF5846">
        <w:rPr>
          <w:rFonts w:ascii="Times New Roman" w:eastAsia="Times New Roman" w:hAnsi="Times New Roman"/>
          <w:color w:val="000000"/>
          <w:sz w:val="28"/>
          <w:szCs w:val="28"/>
          <w:lang w:val="en-US"/>
        </w:rPr>
        <w:t xml:space="preserve">ya`ni </w:t>
      </w:r>
      <w:r>
        <w:rPr>
          <w:rFonts w:ascii="Times New Roman" w:eastAsia="Times New Roman" w:hAnsi="Times New Roman"/>
          <w:color w:val="000000"/>
          <w:sz w:val="28"/>
          <w:szCs w:val="28"/>
          <w:lang w:val="en-US"/>
        </w:rPr>
        <w:t>c</w:t>
      </w:r>
      <w:r w:rsidRPr="00CF5846">
        <w:rPr>
          <w:rFonts w:ascii="Times New Roman" w:eastAsia="Times New Roman" w:hAnsi="Times New Roman"/>
          <w:color w:val="000000"/>
          <w:sz w:val="28"/>
          <w:szCs w:val="28"/>
          <w:lang w:val="en-US"/>
        </w:rPr>
        <w:t>hulg’amdagi tok kuchi o’ramlar soniga teskari proportsional. Agar N</w:t>
      </w:r>
      <w:r w:rsidRPr="00CF5846">
        <w:rPr>
          <w:rFonts w:ascii="Times New Roman" w:eastAsia="Times New Roman" w:hAnsi="Times New Roman"/>
          <w:color w:val="000000"/>
          <w:sz w:val="28"/>
          <w:szCs w:val="28"/>
          <w:vertAlign w:val="subscript"/>
          <w:lang w:val="en-US"/>
        </w:rPr>
        <w:t>2 </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1 </w:t>
      </w:r>
      <w:r w:rsidRPr="00CF5846">
        <w:rPr>
          <w:rFonts w:ascii="Times New Roman" w:eastAsia="Times New Roman" w:hAnsi="Times New Roman"/>
          <w:color w:val="000000"/>
          <w:sz w:val="28"/>
          <w:szCs w:val="28"/>
          <w:lang w:val="en-US"/>
        </w:rPr>
        <w:t>1 bo’lsa, bunday transformatorga kuchaytiruvchi transformator deyiladi.</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lastRenderedPageBreak/>
        <w:t>U o’zgaruvchi EYUK ni orttirib, tok kuchini kamaytiradi. Bunday transformatorlar elektr energiyasini uzoq masofaga uzatishda ishlatiladi.</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Agar N</w:t>
      </w:r>
      <w:r w:rsidRPr="00CF5846">
        <w:rPr>
          <w:rFonts w:ascii="Times New Roman" w:eastAsia="Times New Roman" w:hAnsi="Times New Roman"/>
          <w:color w:val="000000"/>
          <w:sz w:val="28"/>
          <w:szCs w:val="28"/>
          <w:vertAlign w:val="subscript"/>
          <w:lang w:val="en-US"/>
        </w:rPr>
        <w:t>2 </w:t>
      </w:r>
      <w:r w:rsidRPr="00CF5846">
        <w:rPr>
          <w:rFonts w:ascii="Times New Roman" w:eastAsia="Times New Roman" w:hAnsi="Times New Roman"/>
          <w:color w:val="000000"/>
          <w:sz w:val="28"/>
          <w:szCs w:val="28"/>
          <w:lang w:val="en-US"/>
        </w:rPr>
        <w:t>/ N</w:t>
      </w:r>
      <w:r w:rsidRPr="00CF5846">
        <w:rPr>
          <w:rFonts w:ascii="Times New Roman" w:eastAsia="Times New Roman" w:hAnsi="Times New Roman"/>
          <w:color w:val="000000"/>
          <w:sz w:val="28"/>
          <w:szCs w:val="28"/>
          <w:vertAlign w:val="subscript"/>
          <w:lang w:val="en-US"/>
        </w:rPr>
        <w:t>1 </w:t>
      </w:r>
      <w:r w:rsidRPr="00CF5846">
        <w:rPr>
          <w:rFonts w:ascii="Times New Roman" w:eastAsia="Times New Roman" w:hAnsi="Times New Roman"/>
          <w:color w:val="000000"/>
          <w:sz w:val="28"/>
          <w:szCs w:val="28"/>
          <w:lang w:val="en-US"/>
        </w:rPr>
        <w:t>1 bo’lsa, pasaytiruvchi transformator bo’ladi va EYUK pasaytirilib, tok kuchi orttiriladi. Bunday transformatorlar yuqori kuchlanishli tokni qabul qilib, iste’molchini ta’minlash uchun ishlatiladi.</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 xml:space="preserve">Transformatorning ishlatilishi. Biz ikki chulg’amli transformatorlarning ish printsipini ko’rdik. Umuman olganda, texnikada turli kuchlanishlarni hosil qiluvchi 4-5 chulg’amli transformatorlar ham mavjud. </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Transformatorlar ish davomida qiziydi va shuning uchun ham ularda sovutish sistemalari ham bo’ladi. Sovutish sistemasi havo bi</w:t>
      </w:r>
      <w:r>
        <w:rPr>
          <w:rFonts w:ascii="Times New Roman" w:eastAsia="Times New Roman" w:hAnsi="Times New Roman"/>
          <w:color w:val="000000"/>
          <w:sz w:val="28"/>
          <w:szCs w:val="28"/>
          <w:lang w:val="en-US"/>
        </w:rPr>
        <w:t xml:space="preserve">lan </w:t>
      </w:r>
      <w:proofErr w:type="gramStart"/>
      <w:r>
        <w:rPr>
          <w:rFonts w:ascii="Times New Roman" w:eastAsia="Times New Roman" w:hAnsi="Times New Roman"/>
          <w:color w:val="000000"/>
          <w:sz w:val="28"/>
          <w:szCs w:val="28"/>
          <w:lang w:val="en-US"/>
        </w:rPr>
        <w:t>ham ,</w:t>
      </w:r>
      <w:proofErr w:type="gramEnd"/>
      <w:r>
        <w:rPr>
          <w:rFonts w:ascii="Times New Roman" w:eastAsia="Times New Roman" w:hAnsi="Times New Roman"/>
          <w:color w:val="000000"/>
          <w:sz w:val="28"/>
          <w:szCs w:val="28"/>
          <w:lang w:val="en-US"/>
        </w:rPr>
        <w:t xml:space="preserve"> transformatorlar yog’i</w:t>
      </w:r>
      <w:r w:rsidRPr="00CF5846">
        <w:rPr>
          <w:rFonts w:ascii="Times New Roman" w:eastAsia="Times New Roman" w:hAnsi="Times New Roman"/>
          <w:color w:val="000000"/>
          <w:sz w:val="28"/>
          <w:szCs w:val="28"/>
          <w:lang w:val="en-US"/>
        </w:rPr>
        <w:t xml:space="preserve"> bilan ham ishlashi mumkin.</w:t>
      </w:r>
    </w:p>
    <w:p w:rsidR="00157642" w:rsidRDefault="00157642" w:rsidP="00157642">
      <w:pPr>
        <w:spacing w:after="0" w:line="360" w:lineRule="auto"/>
        <w:ind w:firstLine="708"/>
        <w:jc w:val="both"/>
        <w:rPr>
          <w:rFonts w:ascii="Times New Roman" w:eastAsia="Times New Roman" w:hAnsi="Times New Roman"/>
          <w:color w:val="000000"/>
          <w:sz w:val="28"/>
          <w:szCs w:val="28"/>
          <w:lang w:val="en-US"/>
        </w:rPr>
      </w:pPr>
      <w:r w:rsidRPr="00CF5846">
        <w:rPr>
          <w:rFonts w:ascii="Times New Roman" w:eastAsia="Times New Roman" w:hAnsi="Times New Roman"/>
          <w:color w:val="000000"/>
          <w:sz w:val="28"/>
          <w:szCs w:val="28"/>
          <w:lang w:val="en-US"/>
        </w:rPr>
        <w:t>Hozirgi kunda zamonaviy transformatorlarning quvvati 10</w:t>
      </w:r>
      <w:r w:rsidRPr="00CF5846">
        <w:rPr>
          <w:rFonts w:ascii="Times New Roman" w:eastAsia="Times New Roman" w:hAnsi="Times New Roman"/>
          <w:color w:val="000000"/>
          <w:sz w:val="28"/>
          <w:szCs w:val="28"/>
          <w:vertAlign w:val="superscript"/>
          <w:lang w:val="en-US"/>
        </w:rPr>
        <w:t>9</w:t>
      </w:r>
      <w:r w:rsidRPr="00CF5846">
        <w:rPr>
          <w:rFonts w:ascii="Times New Roman" w:eastAsia="Times New Roman" w:hAnsi="Times New Roman"/>
          <w:color w:val="000000"/>
          <w:sz w:val="28"/>
          <w:szCs w:val="28"/>
          <w:lang w:val="en-US"/>
        </w:rPr>
        <w:t xml:space="preserve"> vt, EYUK esa 750 kv gacha etadi. Bunday transformatorlar juda ulkan bo’lib, vazni yuzlab tonnani tashkil qiladi. </w:t>
      </w:r>
      <w:r w:rsidRPr="00CF5846">
        <w:rPr>
          <w:rFonts w:ascii="Times New Roman" w:eastAsia="Times New Roman" w:hAnsi="Times New Roman"/>
          <w:color w:val="000000"/>
          <w:sz w:val="28"/>
          <w:szCs w:val="28"/>
        </w:rPr>
        <w:t>Ularning quvvati 99 % gacha etishi mumkin ekan.</w:t>
      </w:r>
    </w:p>
    <w:p w:rsidR="00157642" w:rsidRPr="00507FBE" w:rsidRDefault="00157642" w:rsidP="00157642">
      <w:pPr>
        <w:spacing w:before="100" w:beforeAutospacing="1" w:after="0" w:line="360" w:lineRule="auto"/>
        <w:rPr>
          <w:rFonts w:ascii="Times New Roman" w:eastAsia="Times New Roman" w:hAnsi="Times New Roman"/>
          <w:color w:val="000000"/>
          <w:sz w:val="28"/>
          <w:szCs w:val="28"/>
          <w:lang w:val="en-US"/>
        </w:rPr>
      </w:pPr>
      <w:r>
        <w:fldChar w:fldCharType="begin"/>
      </w:r>
      <w:r>
        <w:instrText xml:space="preserve"> INCLUDEPICTURE "https://www.celeramotion.com/zettlex/wp-content/uploads/sites/7/2019/07/Resolvers.jpg" \* MERGEFORMATINET </w:instrText>
      </w:r>
      <w:r>
        <w:fldChar w:fldCharType="separate"/>
      </w:r>
      <w:r w:rsidR="002B4A6F">
        <w:fldChar w:fldCharType="begin"/>
      </w:r>
      <w:r w:rsidR="002B4A6F">
        <w:instrText xml:space="preserve"> </w:instrText>
      </w:r>
      <w:r w:rsidR="002B4A6F">
        <w:instrText>INCLUDEPICTURE  "https://www.celeramotion.com/zettlex/wp-content/uploads/sites/7/2019/07/Resolvers.jpg" \* MERGEFORMATINET</w:instrText>
      </w:r>
      <w:r w:rsidR="002B4A6F">
        <w:instrText xml:space="preserve"> </w:instrText>
      </w:r>
      <w:r w:rsidR="002B4A6F">
        <w:fldChar w:fldCharType="separate"/>
      </w:r>
      <w:r w:rsidR="00CF5A1B">
        <w:pict>
          <v:shape id="_x0000_i1028" type="#_x0000_t75" alt="Картинки по запросу inductive sensor working principle" style="width:436.5pt;height:243pt">
            <v:imagedata r:id="rId17" r:href="rId18"/>
          </v:shape>
        </w:pict>
      </w:r>
      <w:r w:rsidR="002B4A6F">
        <w:fldChar w:fldCharType="end"/>
      </w:r>
      <w:r>
        <w:fldChar w:fldCharType="end"/>
      </w:r>
    </w:p>
    <w:p w:rsidR="00157642" w:rsidRDefault="00157642" w:rsidP="00157642">
      <w:pPr>
        <w:pStyle w:val="a3"/>
        <w:spacing w:after="0" w:line="360" w:lineRule="auto"/>
        <w:ind w:left="0"/>
        <w:jc w:val="center"/>
        <w:rPr>
          <w:rFonts w:ascii="Times New Roman" w:hAnsi="Times New Roman"/>
          <w:b/>
          <w:sz w:val="28"/>
          <w:szCs w:val="28"/>
          <w:lang w:val="en-US"/>
        </w:rPr>
      </w:pPr>
      <w:r>
        <w:rPr>
          <w:rFonts w:ascii="Times New Roman" w:hAnsi="Times New Roman"/>
          <w:b/>
          <w:sz w:val="28"/>
          <w:szCs w:val="28"/>
          <w:lang w:val="en-US"/>
        </w:rPr>
        <w:t>11.7-rasm. Induktiv sensorning ishlash prinspi</w:t>
      </w:r>
    </w:p>
    <w:p w:rsidR="00157642" w:rsidRDefault="00157642" w:rsidP="00157642">
      <w:pPr>
        <w:pStyle w:val="a3"/>
        <w:spacing w:after="0" w:line="360" w:lineRule="auto"/>
        <w:ind w:left="0"/>
        <w:jc w:val="center"/>
        <w:rPr>
          <w:rFonts w:ascii="Times New Roman" w:hAnsi="Times New Roman"/>
          <w:b/>
          <w:sz w:val="28"/>
          <w:szCs w:val="28"/>
          <w:lang w:val="en-US"/>
        </w:rPr>
      </w:pPr>
    </w:p>
    <w:p w:rsidR="00157642" w:rsidRDefault="00157642" w:rsidP="00157642">
      <w:pPr>
        <w:pStyle w:val="a3"/>
        <w:spacing w:after="0" w:line="360" w:lineRule="auto"/>
        <w:ind w:left="0"/>
        <w:jc w:val="center"/>
        <w:rPr>
          <w:rFonts w:ascii="Times New Roman" w:hAnsi="Times New Roman"/>
          <w:b/>
          <w:sz w:val="28"/>
          <w:szCs w:val="28"/>
          <w:lang w:val="en-US"/>
        </w:rPr>
      </w:pPr>
      <w:r>
        <w:lastRenderedPageBreak/>
        <w:fldChar w:fldCharType="begin"/>
      </w:r>
      <w:r w:rsidRPr="00EA145D">
        <w:rPr>
          <w:lang w:val="en-US"/>
        </w:rPr>
        <w:instrText xml:space="preserve"> INCLUDEPICTURE "https://www.researchgate.net/profile/Hongbo_Wang10/publication/332629898/figure/fig1/AS:751386333573121@155</w:instrText>
      </w:r>
      <w:r>
        <w:instrText xml:space="preserve">6155870221/Working-principle-of-the-inductive-sensor-for-SPAs-cross-section-view-Magnetic-field.png" \* MERGEFORMATINET </w:instrText>
      </w:r>
      <w:r>
        <w:fldChar w:fldCharType="separate"/>
      </w:r>
      <w:r w:rsidR="002B4A6F">
        <w:fldChar w:fldCharType="begin"/>
      </w:r>
      <w:r w:rsidR="002B4A6F">
        <w:instrText xml:space="preserve"> </w:instrText>
      </w:r>
      <w:r w:rsidR="002B4A6F">
        <w:instrText>INCLUDEPICT</w:instrText>
      </w:r>
      <w:r w:rsidR="002B4A6F">
        <w:instrText>URE  "https://www.researchgate.net/profile/Hongbo_Wang10/publication/332629898/figure/fig1/AS:751386333573121@1556155870221/Working-principle-of-the-inductive-sensor-for-SPAs-cross-section-view-Magnetic-field.png" \* MERGEFORMATINET</w:instrText>
      </w:r>
      <w:r w:rsidR="002B4A6F">
        <w:instrText xml:space="preserve"> </w:instrText>
      </w:r>
      <w:r w:rsidR="002B4A6F">
        <w:fldChar w:fldCharType="separate"/>
      </w:r>
      <w:r w:rsidR="00CF5A1B">
        <w:pict>
          <v:shape id="_x0000_i1029" type="#_x0000_t75" alt="Картинки по запросу inductive sensor working principle" style="width:468pt;height:162pt">
            <v:imagedata r:id="rId19" r:href="rId20"/>
          </v:shape>
        </w:pict>
      </w:r>
      <w:r w:rsidR="002B4A6F">
        <w:fldChar w:fldCharType="end"/>
      </w:r>
      <w:r>
        <w:fldChar w:fldCharType="end"/>
      </w:r>
    </w:p>
    <w:p w:rsidR="00157642" w:rsidRDefault="00157642" w:rsidP="00157642">
      <w:pPr>
        <w:pStyle w:val="a3"/>
        <w:spacing w:after="0" w:line="360" w:lineRule="auto"/>
        <w:ind w:left="0"/>
        <w:jc w:val="center"/>
        <w:rPr>
          <w:rFonts w:ascii="Times New Roman" w:hAnsi="Times New Roman"/>
          <w:b/>
          <w:sz w:val="28"/>
          <w:szCs w:val="28"/>
          <w:lang w:val="en-US"/>
        </w:rPr>
      </w:pPr>
    </w:p>
    <w:p w:rsidR="00157642" w:rsidRDefault="00157642" w:rsidP="00157642">
      <w:pPr>
        <w:tabs>
          <w:tab w:val="left" w:pos="2536"/>
        </w:tabs>
        <w:spacing w:after="0" w:line="360" w:lineRule="auto"/>
        <w:jc w:val="center"/>
        <w:rPr>
          <w:rFonts w:ascii="Times New Roman" w:eastAsia="Times New Roman" w:hAnsi="Times New Roman" w:cs="Times New Roman"/>
          <w:b/>
          <w:sz w:val="28"/>
          <w:szCs w:val="28"/>
          <w:lang w:val="en-US"/>
        </w:rPr>
      </w:pPr>
      <w:r>
        <w:rPr>
          <w:rFonts w:ascii="Times New Roman" w:hAnsi="Times New Roman"/>
          <w:b/>
          <w:sz w:val="28"/>
          <w:szCs w:val="28"/>
          <w:lang w:val="en-US"/>
        </w:rPr>
        <w:t>11.8-rasm. Chapda yuqori induktivlik va o’ngda past induktivlik darajalari</w:t>
      </w:r>
    </w:p>
    <w:p w:rsidR="00157642" w:rsidRDefault="00157642" w:rsidP="00157642">
      <w:pPr>
        <w:tabs>
          <w:tab w:val="left" w:pos="2536"/>
        </w:tabs>
        <w:spacing w:after="0" w:line="360" w:lineRule="auto"/>
        <w:jc w:val="center"/>
        <w:rPr>
          <w:rFonts w:ascii="Times New Roman" w:eastAsia="Times New Roman" w:hAnsi="Times New Roman" w:cs="Times New Roman"/>
          <w:b/>
          <w:sz w:val="28"/>
          <w:szCs w:val="28"/>
          <w:lang w:val="en-US"/>
        </w:rPr>
      </w:pPr>
    </w:p>
    <w:p w:rsidR="003066C2" w:rsidRDefault="00157642" w:rsidP="00157642">
      <w:pPr>
        <w:tabs>
          <w:tab w:val="left" w:pos="2536"/>
        </w:tabs>
        <w:spacing w:after="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Tekshirish uchun savollar.</w:t>
      </w:r>
    </w:p>
    <w:p w:rsidR="00157642" w:rsidRDefault="00157642" w:rsidP="00157642">
      <w:pPr>
        <w:pStyle w:val="a3"/>
        <w:numPr>
          <w:ilvl w:val="0"/>
          <w:numId w:val="15"/>
        </w:numPr>
        <w:tabs>
          <w:tab w:val="left" w:pos="2536"/>
        </w:tabs>
        <w:spacing w:after="0" w:line="36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Payvandlash sensorlarini tushuntiring.</w:t>
      </w:r>
    </w:p>
    <w:p w:rsidR="00157642" w:rsidRDefault="00157642" w:rsidP="00157642">
      <w:pPr>
        <w:pStyle w:val="a3"/>
        <w:numPr>
          <w:ilvl w:val="0"/>
          <w:numId w:val="15"/>
        </w:numPr>
        <w:tabs>
          <w:tab w:val="left" w:pos="2536"/>
        </w:tabs>
        <w:spacing w:after="0" w:line="36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Payvandlash robotlarining kontaktli sensorlari nima.</w:t>
      </w:r>
    </w:p>
    <w:p w:rsidR="00157642" w:rsidRPr="00157642" w:rsidRDefault="00157642" w:rsidP="00157642">
      <w:pPr>
        <w:pStyle w:val="a3"/>
        <w:numPr>
          <w:ilvl w:val="0"/>
          <w:numId w:val="15"/>
        </w:numPr>
        <w:tabs>
          <w:tab w:val="left" w:pos="2536"/>
        </w:tabs>
        <w:spacing w:after="0" w:line="36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Induktiv sensorlar nima</w:t>
      </w:r>
    </w:p>
    <w:p w:rsidR="00157642" w:rsidRDefault="00157642" w:rsidP="00157642">
      <w:pPr>
        <w:tabs>
          <w:tab w:val="left" w:pos="2536"/>
        </w:tabs>
        <w:spacing w:after="0" w:line="360" w:lineRule="auto"/>
        <w:jc w:val="center"/>
        <w:rPr>
          <w:rFonts w:ascii="Times New Roman" w:eastAsia="Times New Roman" w:hAnsi="Times New Roman" w:cs="Times New Roman"/>
          <w:b/>
          <w:sz w:val="28"/>
          <w:szCs w:val="28"/>
          <w:lang w:val="en-US"/>
        </w:rPr>
      </w:pPr>
    </w:p>
    <w:p w:rsidR="008A2830" w:rsidRPr="00122C54" w:rsidRDefault="008A2830" w:rsidP="00157642">
      <w:pPr>
        <w:tabs>
          <w:tab w:val="left" w:pos="2536"/>
        </w:tabs>
        <w:spacing w:after="0" w:line="360" w:lineRule="auto"/>
        <w:jc w:val="center"/>
        <w:rPr>
          <w:rFonts w:ascii="Times New Roman" w:eastAsia="Times New Roman" w:hAnsi="Times New Roman" w:cs="Times New Roman"/>
          <w:b/>
          <w:sz w:val="28"/>
          <w:szCs w:val="28"/>
          <w:lang w:val="en-US"/>
        </w:rPr>
      </w:pPr>
      <w:r w:rsidRPr="00122C54">
        <w:rPr>
          <w:rFonts w:ascii="Times New Roman" w:eastAsia="Times New Roman" w:hAnsi="Times New Roman" w:cs="Times New Roman"/>
          <w:b/>
          <w:sz w:val="28"/>
          <w:szCs w:val="28"/>
          <w:lang w:val="en-US"/>
        </w:rPr>
        <w:t>Foydalanilgan adabiyotlar ro`yxati.</w:t>
      </w:r>
    </w:p>
    <w:p w:rsidR="008A2830" w:rsidRPr="00122C54" w:rsidRDefault="008A2830" w:rsidP="00157642">
      <w:pPr>
        <w:spacing w:after="0" w:line="360" w:lineRule="auto"/>
        <w:ind w:left="720"/>
        <w:contextualSpacing/>
        <w:jc w:val="center"/>
        <w:rPr>
          <w:rFonts w:ascii="Times New Roman" w:eastAsia="Calibri" w:hAnsi="Times New Roman" w:cs="Times New Roman"/>
          <w:b/>
          <w:sz w:val="28"/>
          <w:szCs w:val="28"/>
          <w:lang w:val="en-US"/>
        </w:rPr>
      </w:pPr>
      <w:r w:rsidRPr="00122C54">
        <w:rPr>
          <w:rFonts w:ascii="Times New Roman" w:eastAsia="Calibri" w:hAnsi="Times New Roman" w:cs="Times New Roman"/>
          <w:b/>
          <w:sz w:val="28"/>
          <w:szCs w:val="28"/>
          <w:lang w:val="uz-Cyrl-UZ"/>
        </w:rPr>
        <w:t>Asosiy adabiyotlar</w:t>
      </w:r>
    </w:p>
    <w:p w:rsidR="008A2830" w:rsidRPr="00122C54" w:rsidRDefault="008A2830" w:rsidP="00157642">
      <w:pPr>
        <w:pStyle w:val="a3"/>
        <w:numPr>
          <w:ilvl w:val="0"/>
          <w:numId w:val="7"/>
        </w:numPr>
        <w:tabs>
          <w:tab w:val="left" w:pos="6396"/>
        </w:tabs>
        <w:spacing w:after="0" w:line="360" w:lineRule="auto"/>
        <w:jc w:val="both"/>
        <w:rPr>
          <w:rFonts w:ascii="Times New Roman" w:hAnsi="Times New Roman" w:cs="Times New Roman"/>
          <w:sz w:val="28"/>
          <w:szCs w:val="28"/>
          <w:lang w:val="uz-Cyrl-UZ"/>
        </w:rPr>
      </w:pPr>
      <w:r w:rsidRPr="00122C54">
        <w:rPr>
          <w:rFonts w:ascii="Times New Roman" w:hAnsi="Times New Roman" w:cs="Times New Roman"/>
          <w:sz w:val="28"/>
          <w:szCs w:val="28"/>
          <w:lang w:val="uz-Cyrl-UZ"/>
        </w:rPr>
        <w:t>Sindo Kou. Welding Metallurgy-N.Y.: John Wiley and Sons Ltd, 2002-480p.</w:t>
      </w:r>
    </w:p>
    <w:p w:rsidR="008A2830" w:rsidRPr="00122C54" w:rsidRDefault="008A2830" w:rsidP="00157642">
      <w:pPr>
        <w:pStyle w:val="a3"/>
        <w:numPr>
          <w:ilvl w:val="0"/>
          <w:numId w:val="7"/>
        </w:numPr>
        <w:tabs>
          <w:tab w:val="left" w:pos="6396"/>
        </w:tabs>
        <w:spacing w:after="0" w:line="360" w:lineRule="auto"/>
        <w:jc w:val="both"/>
        <w:rPr>
          <w:rFonts w:ascii="Times New Roman" w:hAnsi="Times New Roman" w:cs="Times New Roman"/>
          <w:sz w:val="28"/>
          <w:szCs w:val="28"/>
          <w:lang w:val="uz-Cyrl-UZ"/>
        </w:rPr>
      </w:pPr>
      <w:r w:rsidRPr="00122C54">
        <w:rPr>
          <w:rFonts w:ascii="Times New Roman" w:hAnsi="Times New Roman" w:cs="Times New Roman"/>
          <w:sz w:val="28"/>
          <w:szCs w:val="28"/>
          <w:lang w:val="uz-Cyrl-UZ"/>
        </w:rPr>
        <w:t xml:space="preserve">Sh.Yuldashev. Payvandlash robotlari. O`quv uslubiy majmua. </w:t>
      </w:r>
      <w:r w:rsidRPr="00122C54">
        <w:rPr>
          <w:rFonts w:ascii="Times New Roman" w:hAnsi="Times New Roman" w:cs="Times New Roman"/>
          <w:sz w:val="28"/>
          <w:szCs w:val="28"/>
          <w:lang w:val="en-US"/>
        </w:rPr>
        <w:t>Andijon - 2020 yil.</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en-US"/>
        </w:rPr>
        <w:t>3</w:t>
      </w:r>
      <w:r w:rsidRPr="00122C54">
        <w:rPr>
          <w:rFonts w:ascii="Times New Roman" w:eastAsia="Times New Roman" w:hAnsi="Times New Roman" w:cs="Times New Roman"/>
          <w:sz w:val="28"/>
          <w:szCs w:val="28"/>
          <w:lang w:val="uz-Cyrl-UZ"/>
        </w:rPr>
        <w:t>. Abralov M.A., Abralov M.M. Payvandlash jarayonlarning nazariyasi. Darslik – T.: Noshirlik yog’dusi, 2015 – 280 b.</w:t>
      </w:r>
    </w:p>
    <w:p w:rsidR="008A2830" w:rsidRPr="00122C54" w:rsidRDefault="008A2830" w:rsidP="00157642">
      <w:pPr>
        <w:spacing w:before="240" w:after="0" w:line="360" w:lineRule="auto"/>
        <w:ind w:firstLine="539"/>
        <w:jc w:val="center"/>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uz-Cyrl-UZ"/>
        </w:rPr>
        <w:t>4. Абралов М.А, Дуняшин Н.С., Эрматов З.Д., Абралов М.М. Технология и оборудование сварки плавлением. Учебник – Т.: Komron press, 2014 – 460с</w:t>
      </w:r>
    </w:p>
    <w:p w:rsidR="008A2830" w:rsidRPr="00122C54" w:rsidRDefault="008A2830" w:rsidP="00157642">
      <w:pPr>
        <w:spacing w:before="240"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5.</w:t>
      </w:r>
      <w:r w:rsidRPr="00122C54">
        <w:rPr>
          <w:rFonts w:ascii="Times New Roman" w:eastAsia="Times New Roman" w:hAnsi="Times New Roman" w:cs="Times New Roman"/>
          <w:sz w:val="28"/>
          <w:szCs w:val="28"/>
        </w:rPr>
        <w:t xml:space="preserve"> </w:t>
      </w:r>
      <w:r w:rsidRPr="00122C54">
        <w:rPr>
          <w:rFonts w:ascii="Times New Roman" w:eastAsia="Times New Roman" w:hAnsi="Times New Roman" w:cs="Times New Roman"/>
          <w:snapToGrid w:val="0"/>
          <w:sz w:val="28"/>
          <w:szCs w:val="28"/>
          <w:lang w:val="sv-SE"/>
        </w:rPr>
        <w:t xml:space="preserve"> </w:t>
      </w:r>
      <w:r w:rsidRPr="00122C54">
        <w:rPr>
          <w:rFonts w:ascii="Times New Roman" w:eastAsia="Times New Roman" w:hAnsi="Times New Roman" w:cs="Times New Roman"/>
          <w:sz w:val="28"/>
          <w:szCs w:val="28"/>
          <w:lang w:val="uz-Cyrl-UZ"/>
        </w:rPr>
        <w:t>Дуняшин Н.С.</w:t>
      </w:r>
      <w:r w:rsidRPr="00122C54">
        <w:rPr>
          <w:rFonts w:ascii="Times New Roman" w:eastAsia="Times New Roman" w:hAnsi="Times New Roman" w:cs="Times New Roman"/>
          <w:sz w:val="28"/>
          <w:szCs w:val="28"/>
        </w:rPr>
        <w:t xml:space="preserve"> Автоматизация сварочный процессов. УМК Ташкент – 2016 год.</w:t>
      </w:r>
    </w:p>
    <w:p w:rsidR="008A2830" w:rsidRPr="00122C54" w:rsidRDefault="008A2830" w:rsidP="00157642">
      <w:pPr>
        <w:spacing w:before="240" w:after="0" w:line="360" w:lineRule="auto"/>
        <w:ind w:firstLine="539"/>
        <w:jc w:val="both"/>
        <w:rPr>
          <w:rFonts w:ascii="Times New Roman" w:eastAsia="Times New Roman" w:hAnsi="Times New Roman" w:cs="Times New Roman"/>
          <w:snapToGrid w:val="0"/>
          <w:sz w:val="28"/>
          <w:szCs w:val="28"/>
        </w:rPr>
      </w:pPr>
    </w:p>
    <w:p w:rsidR="008A2830" w:rsidRPr="00122C54" w:rsidRDefault="008A2830" w:rsidP="00157642">
      <w:pPr>
        <w:spacing w:after="0" w:line="360" w:lineRule="auto"/>
        <w:jc w:val="center"/>
        <w:rPr>
          <w:rFonts w:ascii="Times New Roman" w:eastAsia="Times New Roman" w:hAnsi="Times New Roman" w:cs="Times New Roman"/>
          <w:b/>
          <w:sz w:val="28"/>
          <w:szCs w:val="28"/>
          <w:lang w:val="sv-SE"/>
        </w:rPr>
      </w:pPr>
      <w:r w:rsidRPr="00122C54">
        <w:rPr>
          <w:rFonts w:ascii="Times New Roman" w:eastAsia="Times New Roman" w:hAnsi="Times New Roman" w:cs="Times New Roman"/>
          <w:b/>
          <w:caps/>
          <w:sz w:val="28"/>
          <w:szCs w:val="28"/>
          <w:lang w:val="sv-SE"/>
        </w:rPr>
        <w:lastRenderedPageBreak/>
        <w:t>Q</w:t>
      </w:r>
      <w:r w:rsidRPr="00122C54">
        <w:rPr>
          <w:rFonts w:ascii="Times New Roman" w:eastAsia="Times New Roman" w:hAnsi="Times New Roman" w:cs="Times New Roman"/>
          <w:b/>
          <w:sz w:val="28"/>
          <w:szCs w:val="28"/>
          <w:lang w:val="uz-Cyrl-UZ"/>
        </w:rPr>
        <w:t>o`shimcha adabiyotlar</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 xml:space="preserve">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w:t>
      </w:r>
      <w:r w:rsidRPr="00122C54">
        <w:rPr>
          <w:rFonts w:ascii="Times New Roman" w:eastAsia="Times New Roman" w:hAnsi="Times New Roman" w:cs="Times New Roman"/>
          <w:sz w:val="28"/>
          <w:szCs w:val="28"/>
        </w:rPr>
        <w:t>2017 й., 16 январь, №11.</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rPr>
        <w:t xml:space="preserve">7. Ўзбекистон Республикаси </w:t>
      </w:r>
      <w:proofErr w:type="gramStart"/>
      <w:r w:rsidRPr="00122C54">
        <w:rPr>
          <w:rFonts w:ascii="Times New Roman" w:eastAsia="Times New Roman" w:hAnsi="Times New Roman" w:cs="Times New Roman"/>
          <w:sz w:val="28"/>
          <w:szCs w:val="28"/>
        </w:rPr>
        <w:t>Конституцияси.-</w:t>
      </w:r>
      <w:proofErr w:type="gramEnd"/>
      <w:r w:rsidRPr="00122C54">
        <w:rPr>
          <w:rFonts w:ascii="Times New Roman" w:eastAsia="Times New Roman" w:hAnsi="Times New Roman" w:cs="Times New Roman"/>
          <w:sz w:val="28"/>
          <w:szCs w:val="28"/>
        </w:rPr>
        <w:t xml:space="preserve">Т.:Ўзбекистон, 2017. - 46 б. </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8</w:t>
      </w:r>
      <w:r w:rsidRPr="00122C54">
        <w:rPr>
          <w:rFonts w:ascii="Times New Roman" w:eastAsia="Times New Roman" w:hAnsi="Times New Roman" w:cs="Times New Roman"/>
          <w:sz w:val="28"/>
          <w:szCs w:val="28"/>
        </w:rPr>
        <w:t>. Теория сварочных процессов/В.Н. Волченко, В.Н. Ямпольский, В.А. Винокуров. Под ред. Фролова В.В. Учебник – М.: Высш. шк., 2008 – 569с.</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9</w:t>
      </w:r>
      <w:r w:rsidRPr="00122C54">
        <w:rPr>
          <w:rFonts w:ascii="Times New Roman" w:eastAsia="Times New Roman" w:hAnsi="Times New Roman" w:cs="Times New Roman"/>
          <w:sz w:val="28"/>
          <w:szCs w:val="28"/>
        </w:rPr>
        <w:t xml:space="preserve">. Петров Г.Л., Тумарев А.С. Теория сварочных процессов. </w:t>
      </w:r>
      <w:proofErr w:type="gramStart"/>
      <w:r w:rsidRPr="00122C54">
        <w:rPr>
          <w:rFonts w:ascii="Times New Roman" w:eastAsia="Times New Roman" w:hAnsi="Times New Roman" w:cs="Times New Roman"/>
          <w:sz w:val="28"/>
          <w:szCs w:val="28"/>
        </w:rPr>
        <w:t>Учебник  –</w:t>
      </w:r>
      <w:proofErr w:type="gramEnd"/>
      <w:r w:rsidRPr="00122C54">
        <w:rPr>
          <w:rFonts w:ascii="Times New Roman" w:eastAsia="Times New Roman" w:hAnsi="Times New Roman" w:cs="Times New Roman"/>
          <w:sz w:val="28"/>
          <w:szCs w:val="28"/>
        </w:rPr>
        <w:t xml:space="preserve"> М.: Высшая школа, 2007 – 392с.</w:t>
      </w:r>
    </w:p>
    <w:p w:rsidR="008A2830" w:rsidRPr="00122C54" w:rsidRDefault="008A2830" w:rsidP="00157642">
      <w:pPr>
        <w:tabs>
          <w:tab w:val="left" w:pos="2805"/>
        </w:tabs>
        <w:spacing w:after="0" w:line="360" w:lineRule="auto"/>
        <w:ind w:left="426" w:hanging="284"/>
        <w:contextualSpacing/>
        <w:jc w:val="center"/>
        <w:rPr>
          <w:rFonts w:ascii="Times New Roman" w:eastAsia="Calibri" w:hAnsi="Times New Roman" w:cs="Times New Roman"/>
          <w:b/>
          <w:sz w:val="28"/>
          <w:szCs w:val="28"/>
        </w:rPr>
      </w:pPr>
      <w:r w:rsidRPr="00122C54">
        <w:rPr>
          <w:rFonts w:ascii="Times New Roman" w:eastAsia="Calibri" w:hAnsi="Times New Roman" w:cs="Times New Roman"/>
          <w:b/>
          <w:sz w:val="28"/>
          <w:szCs w:val="28"/>
          <w:lang w:val="en-US"/>
        </w:rPr>
        <w:t>Internet</w:t>
      </w:r>
      <w:r w:rsidRPr="00122C54">
        <w:rPr>
          <w:rFonts w:ascii="Times New Roman" w:eastAsia="Calibri" w:hAnsi="Times New Roman" w:cs="Times New Roman"/>
          <w:b/>
          <w:sz w:val="28"/>
          <w:szCs w:val="28"/>
        </w:rPr>
        <w:t xml:space="preserve"> </w:t>
      </w:r>
      <w:r w:rsidRPr="00122C54">
        <w:rPr>
          <w:rFonts w:ascii="Times New Roman" w:eastAsia="Calibri" w:hAnsi="Times New Roman" w:cs="Times New Roman"/>
          <w:b/>
          <w:sz w:val="28"/>
          <w:szCs w:val="28"/>
          <w:lang w:val="en-US"/>
        </w:rPr>
        <w:t>saytlar</w:t>
      </w:r>
      <w:r w:rsidRPr="00122C54">
        <w:rPr>
          <w:rFonts w:ascii="Times New Roman" w:eastAsia="Calibri" w:hAnsi="Times New Roman" w:cs="Times New Roman"/>
          <w:b/>
          <w:sz w:val="28"/>
          <w:szCs w:val="28"/>
        </w:rPr>
        <w:t xml:space="preserve"> </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uz-Cyrl-UZ"/>
        </w:rPr>
        <w:t>10. www.gov.uz – Ўзбекистон Республикаси ҳукумат портали.</w:t>
      </w:r>
    </w:p>
    <w:p w:rsidR="008A2830" w:rsidRPr="00122C54" w:rsidRDefault="008A2830" w:rsidP="00157642">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11.</w:t>
      </w:r>
      <w:r w:rsidRPr="00122C54">
        <w:rPr>
          <w:rFonts w:ascii="Times New Roman" w:eastAsia="Times New Roman" w:hAnsi="Times New Roman" w:cs="Times New Roman"/>
          <w:sz w:val="28"/>
          <w:szCs w:val="28"/>
        </w:rPr>
        <w:t> </w:t>
      </w:r>
      <w:hyperlink r:id="rId21" w:history="1">
        <w:r w:rsidRPr="00122C54">
          <w:rPr>
            <w:rFonts w:ascii="Times New Roman" w:eastAsia="Times New Roman" w:hAnsi="Times New Roman" w:cs="Times New Roman"/>
            <w:sz w:val="28"/>
            <w:szCs w:val="28"/>
            <w:lang w:val="uz-Cyrl-UZ"/>
          </w:rPr>
          <w:t>www.lex.uz</w:t>
        </w:r>
      </w:hyperlink>
      <w:r w:rsidRPr="00122C54">
        <w:rPr>
          <w:rFonts w:ascii="Times New Roman" w:eastAsia="Times New Roman" w:hAnsi="Times New Roman" w:cs="Times New Roman"/>
          <w:sz w:val="28"/>
          <w:szCs w:val="28"/>
          <w:lang w:val="uz-Cyrl-UZ"/>
        </w:rPr>
        <w:t xml:space="preserve"> – Ўзбекистон Республикаси Қонун ҳужжатлари маълумотлари миллий базаси</w:t>
      </w:r>
      <w:r w:rsidRPr="00122C54">
        <w:rPr>
          <w:rFonts w:ascii="Times New Roman" w:eastAsia="Times New Roman" w:hAnsi="Times New Roman" w:cs="Times New Roman"/>
          <w:sz w:val="28"/>
          <w:szCs w:val="28"/>
        </w:rPr>
        <w:t>.</w:t>
      </w:r>
    </w:p>
    <w:p w:rsidR="002424E4" w:rsidRPr="008A2830" w:rsidRDefault="008A2830" w:rsidP="00157642">
      <w:pPr>
        <w:spacing w:after="0" w:line="360" w:lineRule="auto"/>
        <w:jc w:val="center"/>
        <w:rPr>
          <w:rFonts w:ascii="Times New Roman" w:hAnsi="Times New Roman" w:cs="Times New Roman"/>
          <w:b/>
          <w:sz w:val="28"/>
          <w:szCs w:val="28"/>
        </w:rPr>
      </w:pPr>
      <w:r>
        <w:rPr>
          <w:rFonts w:ascii="Times New Roman" w:hAnsi="Times New Roman" w:cs="Times New Roman"/>
          <w:sz w:val="28"/>
          <w:szCs w:val="28"/>
          <w:lang w:val="uz-Cyrl-UZ"/>
        </w:rPr>
        <w:t xml:space="preserve">  </w:t>
      </w:r>
      <w:r w:rsidRPr="00122C54">
        <w:rPr>
          <w:rFonts w:ascii="Times New Roman" w:hAnsi="Times New Roman" w:cs="Times New Roman"/>
          <w:sz w:val="28"/>
          <w:szCs w:val="28"/>
          <w:lang w:val="uz-Cyrl-UZ"/>
        </w:rPr>
        <w:t xml:space="preserve">12. </w:t>
      </w:r>
      <w:hyperlink r:id="rId22" w:history="1">
        <w:r w:rsidRPr="00122C54">
          <w:rPr>
            <w:rFonts w:ascii="Times New Roman" w:hAnsi="Times New Roman" w:cs="Times New Roman"/>
            <w:sz w:val="28"/>
            <w:szCs w:val="28"/>
            <w:lang w:val="uz-Cyrl-UZ"/>
          </w:rPr>
          <w:t>www.svarka.ru</w:t>
        </w:r>
      </w:hyperlink>
      <w:r w:rsidRPr="00122C54">
        <w:rPr>
          <w:rFonts w:ascii="Times New Roman" w:hAnsi="Times New Roman" w:cs="Times New Roman"/>
          <w:sz w:val="28"/>
          <w:szCs w:val="28"/>
          <w:lang w:val="uz-Cyrl-UZ"/>
        </w:rPr>
        <w:t xml:space="preserve"> – Россия федерацияси пайвандлаш жамияти сайти</w:t>
      </w:r>
    </w:p>
    <w:sectPr w:rsidR="002424E4" w:rsidRPr="008A2830" w:rsidSect="005E6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7AC"/>
    <w:multiLevelType w:val="multilevel"/>
    <w:tmpl w:val="612EA1B8"/>
    <w:lvl w:ilvl="0">
      <w:start w:val="1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B21174C"/>
    <w:multiLevelType w:val="hybridMultilevel"/>
    <w:tmpl w:val="125CA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3A46F1"/>
    <w:multiLevelType w:val="multilevel"/>
    <w:tmpl w:val="B95A458C"/>
    <w:lvl w:ilvl="0">
      <w:start w:val="11"/>
      <w:numFmt w:val="decimal"/>
      <w:lvlText w:val="%1"/>
      <w:lvlJc w:val="left"/>
      <w:pPr>
        <w:ind w:left="525" w:hanging="525"/>
      </w:pPr>
      <w:rPr>
        <w:rFonts w:hint="default"/>
      </w:rPr>
    </w:lvl>
    <w:lvl w:ilvl="1">
      <w:start w:val="3"/>
      <w:numFmt w:val="decimal"/>
      <w:lvlText w:val="%1.%2"/>
      <w:lvlJc w:val="left"/>
      <w:pPr>
        <w:ind w:left="1125" w:hanging="525"/>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3" w15:restartNumberingAfterBreak="0">
    <w:nsid w:val="2D2A6603"/>
    <w:multiLevelType w:val="hybridMultilevel"/>
    <w:tmpl w:val="79681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6D5154"/>
    <w:multiLevelType w:val="hybridMultilevel"/>
    <w:tmpl w:val="B41E529E"/>
    <w:lvl w:ilvl="0" w:tplc="73D40D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15:restartNumberingAfterBreak="0">
    <w:nsid w:val="3D687CC2"/>
    <w:multiLevelType w:val="hybridMultilevel"/>
    <w:tmpl w:val="DB446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1F7AAE"/>
    <w:multiLevelType w:val="hybridMultilevel"/>
    <w:tmpl w:val="7D94328C"/>
    <w:lvl w:ilvl="0" w:tplc="0FACAE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C132985"/>
    <w:multiLevelType w:val="multilevel"/>
    <w:tmpl w:val="07AEDE76"/>
    <w:lvl w:ilvl="0">
      <w:start w:val="11"/>
      <w:numFmt w:val="decimal"/>
      <w:lvlText w:val="%1."/>
      <w:lvlJc w:val="left"/>
      <w:pPr>
        <w:ind w:left="600" w:hanging="60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F341BA0"/>
    <w:multiLevelType w:val="hybridMultilevel"/>
    <w:tmpl w:val="7DE42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937327"/>
    <w:multiLevelType w:val="hybridMultilevel"/>
    <w:tmpl w:val="AE5A5A6E"/>
    <w:lvl w:ilvl="0" w:tplc="32BCDC8E">
      <w:start w:val="2"/>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143E8F"/>
    <w:multiLevelType w:val="hybridMultilevel"/>
    <w:tmpl w:val="4BE85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99F564D"/>
    <w:multiLevelType w:val="hybridMultilevel"/>
    <w:tmpl w:val="197061DE"/>
    <w:lvl w:ilvl="0" w:tplc="FA7ABB04">
      <w:start w:val="1"/>
      <w:numFmt w:val="decimal"/>
      <w:lvlText w:val="%1."/>
      <w:lvlJc w:val="left"/>
      <w:pPr>
        <w:ind w:left="720" w:hanging="360"/>
      </w:pPr>
      <w:rPr>
        <w:rFonts w:ascii="Times New Roman" w:eastAsiaTheme="minorEastAsia"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6853D6"/>
    <w:multiLevelType w:val="hybridMultilevel"/>
    <w:tmpl w:val="CF6CD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CD0769"/>
    <w:multiLevelType w:val="multilevel"/>
    <w:tmpl w:val="07AEDE76"/>
    <w:lvl w:ilvl="0">
      <w:start w:val="11"/>
      <w:numFmt w:val="decimal"/>
      <w:lvlText w:val="%1."/>
      <w:lvlJc w:val="left"/>
      <w:pPr>
        <w:ind w:left="600" w:hanging="60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7682F23"/>
    <w:multiLevelType w:val="hybridMultilevel"/>
    <w:tmpl w:val="25C456F0"/>
    <w:lvl w:ilvl="0" w:tplc="DD64E5D2">
      <w:start w:val="2"/>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0"/>
  </w:num>
  <w:num w:numId="4">
    <w:abstractNumId w:val="13"/>
  </w:num>
  <w:num w:numId="5">
    <w:abstractNumId w:val="2"/>
  </w:num>
  <w:num w:numId="6">
    <w:abstractNumId w:val="6"/>
  </w:num>
  <w:num w:numId="7">
    <w:abstractNumId w:val="4"/>
  </w:num>
  <w:num w:numId="8">
    <w:abstractNumId w:val="11"/>
  </w:num>
  <w:num w:numId="9">
    <w:abstractNumId w:val="5"/>
  </w:num>
  <w:num w:numId="10">
    <w:abstractNumId w:val="3"/>
  </w:num>
  <w:num w:numId="11">
    <w:abstractNumId w:val="10"/>
  </w:num>
  <w:num w:numId="12">
    <w:abstractNumId w:val="14"/>
  </w:num>
  <w:num w:numId="13">
    <w:abstractNumId w:val="9"/>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useFELayout/>
    <w:compatSetting w:name="compatibilityMode" w:uri="http://schemas.microsoft.com/office/word" w:val="12"/>
  </w:compat>
  <w:rsids>
    <w:rsidRoot w:val="008A6E1C"/>
    <w:rsid w:val="00041481"/>
    <w:rsid w:val="00157642"/>
    <w:rsid w:val="002424E4"/>
    <w:rsid w:val="002A5E15"/>
    <w:rsid w:val="002B4A6F"/>
    <w:rsid w:val="003066C2"/>
    <w:rsid w:val="004220F8"/>
    <w:rsid w:val="005E6591"/>
    <w:rsid w:val="00802519"/>
    <w:rsid w:val="00865BAF"/>
    <w:rsid w:val="008A2830"/>
    <w:rsid w:val="008A6E1C"/>
    <w:rsid w:val="008B7C06"/>
    <w:rsid w:val="008D4DB0"/>
    <w:rsid w:val="00AE12CD"/>
    <w:rsid w:val="00CF5A1B"/>
    <w:rsid w:val="00D90811"/>
    <w:rsid w:val="00FE34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77123"/>
  <w15:docId w15:val="{ABF2B265-64E9-4C50-A20F-BBDE8EDB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5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8A6E1C"/>
    <w:pPr>
      <w:ind w:left="720"/>
      <w:contextualSpacing/>
    </w:pPr>
  </w:style>
  <w:style w:type="paragraph" w:styleId="a5">
    <w:name w:val="Balloon Text"/>
    <w:basedOn w:val="a"/>
    <w:link w:val="a6"/>
    <w:uiPriority w:val="99"/>
    <w:semiHidden/>
    <w:unhideWhenUsed/>
    <w:rsid w:val="008025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2519"/>
    <w:rPr>
      <w:rFonts w:ascii="Tahoma" w:hAnsi="Tahoma" w:cs="Tahoma"/>
      <w:sz w:val="16"/>
      <w:szCs w:val="16"/>
    </w:rPr>
  </w:style>
  <w:style w:type="paragraph" w:customStyle="1" w:styleId="a7">
    <w:name w:val="Знак Знак Знак Знак"/>
    <w:basedOn w:val="a"/>
    <w:autoRedefine/>
    <w:rsid w:val="002424E4"/>
    <w:pPr>
      <w:spacing w:after="160" w:line="240" w:lineRule="exact"/>
    </w:pPr>
    <w:rPr>
      <w:rFonts w:ascii="Times New Roman" w:eastAsia="Times New Roman" w:hAnsi="Times New Roman" w:cs="Times New Roman"/>
      <w:sz w:val="28"/>
      <w:szCs w:val="28"/>
      <w:lang w:val="en-US" w:eastAsia="en-US"/>
    </w:rPr>
  </w:style>
  <w:style w:type="character" w:customStyle="1" w:styleId="a4">
    <w:name w:val="Абзац списка Знак"/>
    <w:link w:val="a3"/>
    <w:locked/>
    <w:rsid w:val="008A2830"/>
  </w:style>
  <w:style w:type="paragraph" w:styleId="a8">
    <w:name w:val="Normal (Web)"/>
    <w:basedOn w:val="a"/>
    <w:uiPriority w:val="99"/>
    <w:unhideWhenUsed/>
    <w:rsid w:val="00157642"/>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unhideWhenUsed/>
    <w:rsid w:val="001576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s://eeeproject.com/wp-content/uploads/2017/07/Touch-Sensor-Working-Principle-768x384.jpg" TargetMode="External"/><Relationship Id="rId13" Type="http://schemas.openxmlformats.org/officeDocument/2006/relationships/image" Target="media/image6.png"/><Relationship Id="rId18" Type="http://schemas.openxmlformats.org/officeDocument/2006/relationships/image" Target="https://www.celeramotion.com/zettlex/wp-content/uploads/sites/7/2019/07/Resolvers.jpg" TargetMode="External"/><Relationship Id="rId3" Type="http://schemas.openxmlformats.org/officeDocument/2006/relationships/settings" Target="settings.xml"/><Relationship Id="rId21" Type="http://schemas.openxmlformats.org/officeDocument/2006/relationships/hyperlink" Target="http://www.lex.uz" TargetMode="External"/><Relationship Id="rId7" Type="http://schemas.openxmlformats.org/officeDocument/2006/relationships/image" Target="media/image3.jpeg"/><Relationship Id="rId12" Type="http://schemas.openxmlformats.org/officeDocument/2006/relationships/image" Target="https://eenews.cdnartwhere.eu/sites/default/files/styles/inner_article/public/import/151209edne-microsemi.jpg?itok=hAuidiwv"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https://www.researchgate.net/profile/Hongbo_Wang10/publication/332629898/figure/fig1/AS:751386333573121@1556155870221/Working-principle-of-the-inductive-sensor-for-SPAs-cross-section-view-Magnetic-field.p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hozir.org/orta-asrlar-va-yangi-davrda-garb-falsafasi-rivojining-asosiy-b.html"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https://www.researchgate.net/publication/230996793/figure/fig2/AS:650808878186514@1532176336452/The-principle-structure-inductive-sensor.png" TargetMode="External"/><Relationship Id="rId22" Type="http://schemas.openxmlformats.org/officeDocument/2006/relationships/hyperlink" Target="http://www.svark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2304</Words>
  <Characters>13134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11</cp:revision>
  <dcterms:created xsi:type="dcterms:W3CDTF">2018-10-17T11:07:00Z</dcterms:created>
  <dcterms:modified xsi:type="dcterms:W3CDTF">2021-05-20T03:29:00Z</dcterms:modified>
</cp:coreProperties>
</file>