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D0F" w:rsidRPr="00521057" w:rsidRDefault="00024D0F" w:rsidP="00521057">
      <w:pPr>
        <w:spacing w:after="0" w:line="276" w:lineRule="auto"/>
        <w:jc w:val="center"/>
        <w:rPr>
          <w:rFonts w:ascii="Times New Roman" w:hAnsi="Times New Roman" w:cs="Times New Roman"/>
          <w:b/>
          <w:sz w:val="28"/>
          <w:szCs w:val="28"/>
          <w:lang w:val="uz-Latn-UZ"/>
        </w:rPr>
      </w:pPr>
      <w:r w:rsidRPr="00521057">
        <w:rPr>
          <w:rFonts w:ascii="Times New Roman" w:hAnsi="Times New Roman" w:cs="Times New Roman"/>
          <w:b/>
          <w:sz w:val="28"/>
          <w:szCs w:val="28"/>
          <w:lang w:val="uz-Latn-UZ"/>
        </w:rPr>
        <w:t>10-Ma’ruza</w:t>
      </w:r>
    </w:p>
    <w:p w:rsidR="00024D0F" w:rsidRPr="00521057" w:rsidRDefault="00024D0F" w:rsidP="00521057">
      <w:pPr>
        <w:spacing w:after="0" w:line="276" w:lineRule="auto"/>
        <w:jc w:val="center"/>
        <w:rPr>
          <w:rFonts w:ascii="Times New Roman" w:hAnsi="Times New Roman" w:cs="Times New Roman"/>
          <w:b/>
          <w:sz w:val="28"/>
          <w:szCs w:val="28"/>
        </w:rPr>
      </w:pPr>
      <w:r w:rsidRPr="00521057">
        <w:rPr>
          <w:rFonts w:ascii="Times New Roman" w:hAnsi="Times New Roman" w:cs="Times New Roman"/>
          <w:b/>
          <w:sz w:val="28"/>
          <w:szCs w:val="28"/>
        </w:rPr>
        <w:t xml:space="preserve">Qurilish mexanikasidan ma’lumotlar </w:t>
      </w:r>
    </w:p>
    <w:p w:rsidR="00024D0F" w:rsidRPr="00521057" w:rsidRDefault="00024D0F" w:rsidP="00521057">
      <w:pPr>
        <w:spacing w:after="0" w:line="276" w:lineRule="auto"/>
        <w:jc w:val="center"/>
        <w:rPr>
          <w:rFonts w:ascii="Times New Roman" w:hAnsi="Times New Roman" w:cs="Times New Roman"/>
          <w:b/>
          <w:sz w:val="28"/>
          <w:szCs w:val="28"/>
        </w:rPr>
      </w:pPr>
      <w:r w:rsidRPr="00521057">
        <w:rPr>
          <w:rFonts w:ascii="Times New Roman" w:hAnsi="Times New Roman" w:cs="Times New Roman"/>
          <w:b/>
          <w:sz w:val="28"/>
          <w:szCs w:val="28"/>
        </w:rPr>
        <w:t>(Information on structural mechanics)</w:t>
      </w:r>
    </w:p>
    <w:p w:rsidR="00521057" w:rsidRDefault="00521057" w:rsidP="00521057">
      <w:pPr>
        <w:spacing w:after="0" w:line="276" w:lineRule="auto"/>
        <w:jc w:val="center"/>
        <w:rPr>
          <w:rFonts w:ascii="Times New Roman" w:hAnsi="Times New Roman" w:cs="Times New Roman"/>
          <w:b/>
          <w:sz w:val="28"/>
          <w:szCs w:val="28"/>
          <w:lang w:val="uz-Latn-UZ"/>
        </w:rPr>
      </w:pPr>
    </w:p>
    <w:p w:rsidR="00024D0F" w:rsidRPr="00521057" w:rsidRDefault="00024D0F" w:rsidP="00521057">
      <w:pPr>
        <w:spacing w:after="0" w:line="276" w:lineRule="auto"/>
        <w:jc w:val="center"/>
        <w:rPr>
          <w:rFonts w:ascii="Times New Roman" w:hAnsi="Times New Roman" w:cs="Times New Roman"/>
          <w:b/>
          <w:sz w:val="28"/>
          <w:szCs w:val="28"/>
          <w:lang w:val="uz-Latn-UZ"/>
        </w:rPr>
      </w:pPr>
      <w:r w:rsidRPr="00521057">
        <w:rPr>
          <w:rFonts w:ascii="Times New Roman" w:hAnsi="Times New Roman" w:cs="Times New Roman"/>
          <w:b/>
          <w:sz w:val="28"/>
          <w:szCs w:val="28"/>
          <w:lang w:val="uz-Latn-UZ"/>
        </w:rPr>
        <w:t>Reja:</w:t>
      </w:r>
    </w:p>
    <w:p w:rsidR="00024D0F" w:rsidRPr="00521057" w:rsidRDefault="00024D0F" w:rsidP="00521057">
      <w:pPr>
        <w:pStyle w:val="a3"/>
        <w:numPr>
          <w:ilvl w:val="0"/>
          <w:numId w:val="1"/>
        </w:numPr>
        <w:spacing w:line="276" w:lineRule="auto"/>
        <w:jc w:val="both"/>
        <w:rPr>
          <w:rFonts w:ascii="Times New Roman" w:hAnsi="Times New Roman" w:cs="Times New Roman"/>
          <w:i/>
          <w:sz w:val="28"/>
          <w:szCs w:val="28"/>
          <w:lang w:val="uz-Latn-UZ"/>
        </w:rPr>
      </w:pPr>
      <w:r w:rsidRPr="00521057">
        <w:rPr>
          <w:rFonts w:ascii="Times New Roman" w:hAnsi="Times New Roman" w:cs="Times New Roman"/>
          <w:i/>
          <w:sz w:val="28"/>
          <w:szCs w:val="28"/>
          <w:lang w:val="uz-Latn-UZ"/>
        </w:rPr>
        <w:t>Qurilish mexanikasi to`g`risida tushuncha</w:t>
      </w:r>
    </w:p>
    <w:p w:rsidR="00024D0F" w:rsidRPr="00521057" w:rsidRDefault="00024D0F" w:rsidP="00521057">
      <w:pPr>
        <w:pStyle w:val="a3"/>
        <w:numPr>
          <w:ilvl w:val="0"/>
          <w:numId w:val="1"/>
        </w:numPr>
        <w:spacing w:line="276" w:lineRule="auto"/>
        <w:jc w:val="both"/>
        <w:rPr>
          <w:rFonts w:ascii="Times New Roman" w:hAnsi="Times New Roman" w:cs="Times New Roman"/>
          <w:sz w:val="28"/>
          <w:szCs w:val="28"/>
          <w:lang w:val="uz-Latn-UZ"/>
        </w:rPr>
      </w:pPr>
      <w:r w:rsidRPr="00521057">
        <w:rPr>
          <w:rFonts w:ascii="Times New Roman" w:hAnsi="Times New Roman" w:cs="Times New Roman"/>
          <w:i/>
          <w:sz w:val="28"/>
          <w:szCs w:val="28"/>
          <w:lang w:val="uz-Latn-UZ"/>
        </w:rPr>
        <w:t>Statik aniqmas sistemalar</w:t>
      </w:r>
    </w:p>
    <w:p w:rsidR="008A5420" w:rsidRPr="008A5420" w:rsidRDefault="008A5420" w:rsidP="008A5420">
      <w:pPr>
        <w:pStyle w:val="a4"/>
        <w:shd w:val="clear" w:color="auto" w:fill="FFFFFF"/>
        <w:spacing w:before="0" w:beforeAutospacing="0" w:after="0" w:afterAutospacing="0" w:line="276" w:lineRule="auto"/>
        <w:ind w:firstLine="709"/>
        <w:jc w:val="both"/>
        <w:rPr>
          <w:color w:val="202122"/>
          <w:sz w:val="28"/>
          <w:szCs w:val="28"/>
        </w:rPr>
      </w:pPr>
      <w:r w:rsidRPr="008A5420">
        <w:rPr>
          <w:b/>
          <w:bCs/>
          <w:color w:val="202122"/>
          <w:sz w:val="28"/>
          <w:szCs w:val="28"/>
        </w:rPr>
        <w:t>Qurilish mexanikasi</w:t>
      </w:r>
      <w:r w:rsidRPr="008A5420">
        <w:rPr>
          <w:color w:val="202122"/>
          <w:sz w:val="28"/>
          <w:szCs w:val="28"/>
        </w:rPr>
        <w:t xml:space="preserve"> - inshootlarning mustahkamligi, bikirligi, chidamliligi va tebranish-tebranmasligini oʻrganish, tekshirish va hisoblash bilan shugʻullanadigan fan. Asosiy obʼyektlari — tekis va fazoviy plastinka va qobiqlardan iborat sistemalar. Konstruksiyalarni hisoblashda turli taʼsirlar, asosan, statik va dinamik nagruzkalar va temperaturaning oʻzgarishi hisobga olinadi. Hisoblashdan </w:t>
      </w:r>
      <w:r>
        <w:rPr>
          <w:color w:val="202122"/>
          <w:sz w:val="28"/>
          <w:szCs w:val="28"/>
        </w:rPr>
        <w:t>maqsad sistema elementlarida vu</w:t>
      </w:r>
      <w:r w:rsidRPr="008A5420">
        <w:rPr>
          <w:color w:val="202122"/>
          <w:sz w:val="28"/>
          <w:szCs w:val="28"/>
        </w:rPr>
        <w:t>judga keladigan ichki zoʻriqishlarni, ayrim nuqtalarining siljishini, sistemaning turgʻunlik va tebranish sharoitini aniqlashdan iborat. Hisoblas</w:t>
      </w:r>
      <w:r>
        <w:rPr>
          <w:color w:val="202122"/>
          <w:sz w:val="28"/>
          <w:szCs w:val="28"/>
        </w:rPr>
        <w:t>h natijalari asosida bino va in</w:t>
      </w:r>
      <w:r w:rsidRPr="008A5420">
        <w:rPr>
          <w:color w:val="202122"/>
          <w:sz w:val="28"/>
          <w:szCs w:val="28"/>
        </w:rPr>
        <w:t>shootlarning mustahkamligi uchun zarur ayrim element</w:t>
      </w:r>
      <w:r>
        <w:rPr>
          <w:color w:val="202122"/>
          <w:sz w:val="28"/>
          <w:szCs w:val="28"/>
        </w:rPr>
        <w:t>lari kesimlarining oʻlchami aniq</w:t>
      </w:r>
      <w:r w:rsidRPr="008A5420">
        <w:rPr>
          <w:color w:val="202122"/>
          <w:sz w:val="28"/>
          <w:szCs w:val="28"/>
        </w:rPr>
        <w:t>lanadi. Qurilish mexanikasidagi nazariy hisoblashlar</w:t>
      </w:r>
      <w:r>
        <w:rPr>
          <w:color w:val="202122"/>
          <w:sz w:val="28"/>
          <w:szCs w:val="28"/>
        </w:rPr>
        <w:t xml:space="preserve"> nazariy mexanika, materiallar q</w:t>
      </w:r>
      <w:r w:rsidRPr="008A5420">
        <w:rPr>
          <w:color w:val="202122"/>
          <w:sz w:val="28"/>
          <w:szCs w:val="28"/>
        </w:rPr>
        <w:t>arshiligi, elastiklik nazariyasi, plastiklik nazariyasi va boshqalarga asoslanadi. Qurilish mexanikasi inshootlar nazariyasi, inshootlar statistikasi deb ham ataladi</w:t>
      </w:r>
      <w:r w:rsidR="0086570E">
        <w:rPr>
          <w:color w:val="202122"/>
          <w:sz w:val="28"/>
          <w:szCs w:val="28"/>
          <w:lang w:val="uz-Latn-UZ"/>
        </w:rPr>
        <w:t xml:space="preserve"> [1]</w:t>
      </w:r>
      <w:r w:rsidRPr="008A5420">
        <w:rPr>
          <w:color w:val="202122"/>
          <w:sz w:val="28"/>
          <w:szCs w:val="28"/>
        </w:rPr>
        <w:t>.</w:t>
      </w:r>
    </w:p>
    <w:p w:rsidR="008A5420" w:rsidRPr="008A5420" w:rsidRDefault="008A5420" w:rsidP="008A5420">
      <w:pPr>
        <w:pStyle w:val="a4"/>
        <w:shd w:val="clear" w:color="auto" w:fill="FFFFFF"/>
        <w:spacing w:before="0" w:beforeAutospacing="0" w:after="0" w:afterAutospacing="0" w:line="276" w:lineRule="auto"/>
        <w:ind w:firstLine="709"/>
        <w:jc w:val="both"/>
        <w:rPr>
          <w:color w:val="202122"/>
          <w:sz w:val="28"/>
          <w:szCs w:val="28"/>
        </w:rPr>
      </w:pPr>
      <w:r w:rsidRPr="008A5420">
        <w:rPr>
          <w:color w:val="202122"/>
          <w:sz w:val="28"/>
          <w:szCs w:val="28"/>
        </w:rPr>
        <w:t>Inshootlarni hisoblash uchun dastlab</w:t>
      </w:r>
      <w:r>
        <w:rPr>
          <w:color w:val="202122"/>
          <w:sz w:val="28"/>
          <w:szCs w:val="28"/>
        </w:rPr>
        <w:t xml:space="preserve"> ularning hisobiy sxemasi (mode</w:t>
      </w:r>
      <w:r w:rsidRPr="008A5420">
        <w:rPr>
          <w:color w:val="202122"/>
          <w:sz w:val="28"/>
          <w:szCs w:val="28"/>
        </w:rPr>
        <w:t>li) aniqlanadi. Shu maqsadda real insh</w:t>
      </w:r>
      <w:r>
        <w:rPr>
          <w:color w:val="202122"/>
          <w:sz w:val="28"/>
          <w:szCs w:val="28"/>
        </w:rPr>
        <w:t>ootlardan faqat mahalliy nagruz</w:t>
      </w:r>
      <w:r w:rsidRPr="008A5420">
        <w:rPr>
          <w:color w:val="202122"/>
          <w:sz w:val="28"/>
          <w:szCs w:val="28"/>
        </w:rPr>
        <w:t>kalarni qabul qiladigan va amalda inshoot ishida butunlay ishtirok etmaydigan elementlar fikran olib tashlanadi va inshootning soddalashtirilgan sxemasi tuziladi. Hisobiy sxemada inshoot elementlari shartli ravishda chiziq, tekislik, qiyshiq yuzalar tarzida tasvirlanadi. Qurilish mexanikasida oʻzaro uzel qilib tutashtirilgan alohida elementlar yoki sterjenlardan iborat diskret sxema (ferma, ram</w:t>
      </w:r>
      <w:r>
        <w:rPr>
          <w:color w:val="202122"/>
          <w:sz w:val="28"/>
          <w:szCs w:val="28"/>
        </w:rPr>
        <w:t>a, arkalar</w:t>
      </w:r>
      <w:r w:rsidR="00A40452">
        <w:rPr>
          <w:color w:val="202122"/>
          <w:sz w:val="28"/>
          <w:szCs w:val="28"/>
          <w:lang w:val="uz-Latn-UZ"/>
        </w:rPr>
        <w:t xml:space="preserve"> (2</w:t>
      </w:r>
      <w:r>
        <w:rPr>
          <w:color w:val="202122"/>
          <w:sz w:val="28"/>
          <w:szCs w:val="28"/>
          <w:lang w:val="uz-Latn-UZ"/>
        </w:rPr>
        <w:t>-</w:t>
      </w:r>
      <w:r w:rsidR="00A40452">
        <w:rPr>
          <w:color w:val="202122"/>
          <w:sz w:val="28"/>
          <w:szCs w:val="28"/>
          <w:lang w:val="uz-Latn-UZ"/>
        </w:rPr>
        <w:t>4</w:t>
      </w:r>
      <w:r>
        <w:rPr>
          <w:color w:val="202122"/>
          <w:sz w:val="28"/>
          <w:szCs w:val="28"/>
          <w:lang w:val="uz-Latn-UZ"/>
        </w:rPr>
        <w:t>-rasm)</w:t>
      </w:r>
      <w:r>
        <w:rPr>
          <w:color w:val="202122"/>
          <w:sz w:val="28"/>
          <w:szCs w:val="28"/>
        </w:rPr>
        <w:t>), bitta uzluksiz ele</w:t>
      </w:r>
      <w:r w:rsidRPr="008A5420">
        <w:rPr>
          <w:color w:val="202122"/>
          <w:sz w:val="28"/>
          <w:szCs w:val="28"/>
        </w:rPr>
        <w:t>mentdan iborat kontinual sxema (mas, qobiq) va alohida sterjenlari (mas, kolonnaga tayanuvchi qobiq) boʻlgan diskret-kontinual sxema boʻladi</w:t>
      </w:r>
      <w:r w:rsidR="0086570E">
        <w:rPr>
          <w:color w:val="202122"/>
          <w:sz w:val="28"/>
          <w:szCs w:val="28"/>
          <w:lang w:val="uz-Latn-UZ"/>
        </w:rPr>
        <w:t xml:space="preserve"> [2]</w:t>
      </w:r>
      <w:r w:rsidRPr="008A5420">
        <w:rPr>
          <w:color w:val="202122"/>
          <w:sz w:val="28"/>
          <w:szCs w:val="28"/>
        </w:rPr>
        <w:t>.</w:t>
      </w:r>
    </w:p>
    <w:p w:rsidR="008A5420" w:rsidRPr="008A5420" w:rsidRDefault="008A5420" w:rsidP="008A5420">
      <w:pPr>
        <w:pStyle w:val="a4"/>
        <w:shd w:val="clear" w:color="auto" w:fill="FFFFFF"/>
        <w:spacing w:before="0" w:beforeAutospacing="0" w:after="0" w:afterAutospacing="0" w:line="276" w:lineRule="auto"/>
        <w:ind w:firstLine="709"/>
        <w:jc w:val="both"/>
        <w:rPr>
          <w:color w:val="202122"/>
          <w:sz w:val="28"/>
          <w:szCs w:val="28"/>
        </w:rPr>
      </w:pPr>
      <w:r w:rsidRPr="008A5420">
        <w:rPr>
          <w:color w:val="202122"/>
          <w:sz w:val="28"/>
          <w:szCs w:val="28"/>
        </w:rPr>
        <w:t>Hisoblashda inshootlar barcha elementlarining oʻzaro bogʻliqligi hisobga olinadi. Amalda uchraydigan inshootlar sistemalari faqat statik tenglamalardan foydalanib hisoblash mumkin boʻlgan statik aniq sistemalar va statik tenglamalardan tashqari deformatsiyalarning oʻzaro bogʻliqlik tenglamalaridan ham foydalanib hisoblanadigan statik aniqmas sistemalarga boʻlinadi.</w:t>
      </w:r>
    </w:p>
    <w:p w:rsidR="008A5420" w:rsidRPr="008A5420" w:rsidRDefault="008A5420" w:rsidP="008A5420">
      <w:pPr>
        <w:pStyle w:val="a4"/>
        <w:shd w:val="clear" w:color="auto" w:fill="FFFFFF"/>
        <w:spacing w:before="0" w:beforeAutospacing="0" w:after="0" w:afterAutospacing="0" w:line="276" w:lineRule="auto"/>
        <w:ind w:firstLine="709"/>
        <w:jc w:val="both"/>
        <w:rPr>
          <w:color w:val="202122"/>
          <w:sz w:val="28"/>
          <w:szCs w:val="28"/>
        </w:rPr>
      </w:pPr>
      <w:r w:rsidRPr="008A5420">
        <w:rPr>
          <w:color w:val="202122"/>
          <w:sz w:val="28"/>
          <w:szCs w:val="28"/>
        </w:rPr>
        <w:t>Diskret aniqmas statik sistemalarni hisoblashda kuch usuli, siljish usuli va aralash usuldan foydalaniladi. Kuch usuli boʻyicha hisoblashda inshootning tanlangan hisobiy sxemasida bogʻlanishlarning bir qismi "tashlab yuboriladi" (hisobga olinmaydi). Bu bilan berilgan sistema statik an</w:t>
      </w:r>
      <w:r>
        <w:rPr>
          <w:color w:val="202122"/>
          <w:sz w:val="28"/>
          <w:szCs w:val="28"/>
        </w:rPr>
        <w:t>iq va geometrik jihatdan oʻzgar</w:t>
      </w:r>
      <w:r w:rsidRPr="008A5420">
        <w:rPr>
          <w:color w:val="202122"/>
          <w:sz w:val="28"/>
          <w:szCs w:val="28"/>
        </w:rPr>
        <w:t>mas</w:t>
      </w:r>
      <w:r>
        <w:rPr>
          <w:color w:val="202122"/>
          <w:sz w:val="28"/>
          <w:szCs w:val="28"/>
        </w:rPr>
        <w:t xml:space="preserve"> sistemaga aylantiriladi, "tash</w:t>
      </w:r>
      <w:r w:rsidRPr="008A5420">
        <w:rPr>
          <w:color w:val="202122"/>
          <w:sz w:val="28"/>
          <w:szCs w:val="28"/>
        </w:rPr>
        <w:t xml:space="preserve">lab yuborilgan" bogʻlanishlar kuch bilan almashtirilib, kanonik tenglamalar tuziladi. Bu tenglamalarni yechishda topilgan </w:t>
      </w:r>
      <w:r w:rsidRPr="008A5420">
        <w:rPr>
          <w:color w:val="202122"/>
          <w:sz w:val="28"/>
          <w:szCs w:val="28"/>
        </w:rPr>
        <w:lastRenderedPageBreak/>
        <w:t>ortiqcha nomaʼlumlar nagruzka bilan birga asosiy sistemaga tashqi kuchlar sifatida "qoʻyiladi", soʻngra sist</w:t>
      </w:r>
      <w:r>
        <w:rPr>
          <w:color w:val="202122"/>
          <w:sz w:val="28"/>
          <w:szCs w:val="28"/>
        </w:rPr>
        <w:t>ema elementlaridagi ichki zoʻri</w:t>
      </w:r>
      <w:r w:rsidRPr="008A5420">
        <w:rPr>
          <w:color w:val="202122"/>
          <w:sz w:val="28"/>
          <w:szCs w:val="28"/>
        </w:rPr>
        <w:t>qishlar va ayrim nuqtalarining siljishi aniqlanadi. Siljish usulida berilgan sistemaga qoʻshimcha bogʻlanishlar qoʻyib, asosiy sistema hosil qilinadi. Bundan maqsad sistemani deformatsiyasi va zoʻriqishlari oldindan oʻrganilgan sistemaga aylantirishdir. Bogʻlanish yoʻnalishi boʻyicha siljishlar ortiqcha nomaʼlum deb qabul qilinadi. Aralash usulda kuch va siljish us</w:t>
      </w:r>
      <w:r>
        <w:rPr>
          <w:color w:val="202122"/>
          <w:sz w:val="28"/>
          <w:szCs w:val="28"/>
        </w:rPr>
        <w:t>ullaridan bir</w:t>
      </w:r>
      <w:r w:rsidRPr="008A5420">
        <w:rPr>
          <w:color w:val="202122"/>
          <w:sz w:val="28"/>
          <w:szCs w:val="28"/>
        </w:rPr>
        <w:t>galikda foydalaniladi; bunda asosiy sistema baʼzi bogʻlanishlarni qoʻshish, baʼzilarini olib tashlash yoʻli bilan hosil qilinadi. Shuning uchun kuch va siljishlar ortiqcha nomaʼlum boʻladi</w:t>
      </w:r>
      <w:r w:rsidR="0086570E">
        <w:rPr>
          <w:color w:val="202122"/>
          <w:sz w:val="28"/>
          <w:szCs w:val="28"/>
          <w:lang w:val="uz-Latn-UZ"/>
        </w:rPr>
        <w:t xml:space="preserve"> [1-2]</w:t>
      </w:r>
      <w:r w:rsidRPr="008A5420">
        <w:rPr>
          <w:color w:val="202122"/>
          <w:sz w:val="28"/>
          <w:szCs w:val="28"/>
        </w:rPr>
        <w:t>.</w:t>
      </w:r>
    </w:p>
    <w:p w:rsidR="008A5420" w:rsidRPr="008A5420" w:rsidRDefault="008A5420" w:rsidP="008A5420">
      <w:pPr>
        <w:pStyle w:val="a4"/>
        <w:shd w:val="clear" w:color="auto" w:fill="FFFFFF"/>
        <w:spacing w:before="0" w:beforeAutospacing="0" w:after="0" w:afterAutospacing="0" w:line="276" w:lineRule="auto"/>
        <w:ind w:firstLine="709"/>
        <w:jc w:val="both"/>
        <w:rPr>
          <w:color w:val="202122"/>
          <w:sz w:val="28"/>
          <w:szCs w:val="28"/>
        </w:rPr>
      </w:pPr>
      <w:r w:rsidRPr="008A5420">
        <w:rPr>
          <w:color w:val="202122"/>
          <w:sz w:val="28"/>
          <w:szCs w:val="28"/>
        </w:rPr>
        <w:t>Kontinual statik aniqmas sistemalarni hisoblashda siljish funksiyalari yoki zoʻriqishlar nomaʼlum deb qabul qilinadi. Bularni aniqlash uchun differensial tenglamalar tuziladi. Tenglamalar yechilgandan soʻng ichki zoʻriqishlarning qiymati aniqlana</w:t>
      </w:r>
      <w:r w:rsidR="00A40452">
        <w:rPr>
          <w:color w:val="202122"/>
          <w:sz w:val="28"/>
          <w:szCs w:val="28"/>
        </w:rPr>
        <w:t>di. Hisoblash amaliyotda kompyu</w:t>
      </w:r>
      <w:r w:rsidRPr="008A5420">
        <w:rPr>
          <w:color w:val="202122"/>
          <w:sz w:val="28"/>
          <w:szCs w:val="28"/>
        </w:rPr>
        <w:t>terdan foydalanish kontinual s</w:t>
      </w:r>
      <w:r w:rsidR="00A40452">
        <w:rPr>
          <w:color w:val="202122"/>
          <w:sz w:val="28"/>
          <w:szCs w:val="28"/>
        </w:rPr>
        <w:t>iste</w:t>
      </w:r>
      <w:r w:rsidRPr="008A5420">
        <w:rPr>
          <w:color w:val="202122"/>
          <w:sz w:val="28"/>
          <w:szCs w:val="28"/>
        </w:rPr>
        <w:t>malarni hisoblash uchun diskret hisobiy sxemalardan ham foydalanishga imkon beradi. Bun</w:t>
      </w:r>
      <w:r w:rsidR="00A40452">
        <w:rPr>
          <w:color w:val="202122"/>
          <w:sz w:val="28"/>
          <w:szCs w:val="28"/>
        </w:rPr>
        <w:t>da kontinual sistema oʻzaro bik</w:t>
      </w:r>
      <w:r w:rsidRPr="008A5420">
        <w:rPr>
          <w:color w:val="202122"/>
          <w:sz w:val="28"/>
          <w:szCs w:val="28"/>
        </w:rPr>
        <w:t xml:space="preserve">r yoki elastik bogʻlanishlar bilan birikadigan sistemalarni </w:t>
      </w:r>
      <w:r w:rsidR="00A40452">
        <w:rPr>
          <w:color w:val="202122"/>
          <w:sz w:val="28"/>
          <w:szCs w:val="28"/>
        </w:rPr>
        <w:t>hisoblashda kuch usuli ham, sil</w:t>
      </w:r>
      <w:r w:rsidRPr="008A5420">
        <w:rPr>
          <w:color w:val="202122"/>
          <w:sz w:val="28"/>
          <w:szCs w:val="28"/>
        </w:rPr>
        <w:t>jish usuli ham qoʻllaniladi. Geometrik chiziqlimas sistemalar ham uchraydi. Bularni hisoblashda siljish ancha k</w:t>
      </w:r>
      <w:r w:rsidR="00A40452">
        <w:rPr>
          <w:color w:val="202122"/>
          <w:sz w:val="28"/>
          <w:szCs w:val="28"/>
        </w:rPr>
        <w:t>atta boʻlganligidan sistema geo</w:t>
      </w:r>
      <w:r w:rsidRPr="008A5420">
        <w:rPr>
          <w:color w:val="202122"/>
          <w:sz w:val="28"/>
          <w:szCs w:val="28"/>
        </w:rPr>
        <w:t>metriyasining oʻzgarishi va deformatsiya jarayonida nagruzkaning siljishi hisobga olinadi. Inshootning turgʻun</w:t>
      </w:r>
      <w:r w:rsidR="00A40452">
        <w:rPr>
          <w:color w:val="202122"/>
          <w:sz w:val="28"/>
          <w:szCs w:val="28"/>
        </w:rPr>
        <w:t>ligi va tebranishini oʻrganish q</w:t>
      </w:r>
      <w:r w:rsidRPr="008A5420">
        <w:rPr>
          <w:color w:val="202122"/>
          <w:sz w:val="28"/>
          <w:szCs w:val="28"/>
        </w:rPr>
        <w:t>urilish mex</w:t>
      </w:r>
      <w:r w:rsidR="00A40452">
        <w:rPr>
          <w:color w:val="202122"/>
          <w:sz w:val="28"/>
          <w:szCs w:val="28"/>
        </w:rPr>
        <w:t>anikasi</w:t>
      </w:r>
      <w:r w:rsidRPr="008A5420">
        <w:rPr>
          <w:color w:val="202122"/>
          <w:sz w:val="28"/>
          <w:szCs w:val="28"/>
        </w:rPr>
        <w:t>ning muhim vazifasidir. Inshootning qanchalik turgʻun ekanligini hisoblashda statik, energetik va dinamik usullar qoʻllaniladi. Ular yordamida kritik</w:t>
      </w:r>
      <w:r w:rsidR="00A40452">
        <w:rPr>
          <w:color w:val="202122"/>
          <w:sz w:val="28"/>
          <w:szCs w:val="28"/>
        </w:rPr>
        <w:t xml:space="preserve"> parametrlar aniqlanadi. Hozir</w:t>
      </w:r>
      <w:r w:rsidR="00A40452">
        <w:rPr>
          <w:color w:val="202122"/>
          <w:sz w:val="28"/>
          <w:szCs w:val="28"/>
          <w:lang w:val="uz-Latn-UZ"/>
        </w:rPr>
        <w:t>gi kunda</w:t>
      </w:r>
      <w:r w:rsidR="00A40452">
        <w:rPr>
          <w:color w:val="202122"/>
          <w:sz w:val="28"/>
          <w:szCs w:val="28"/>
        </w:rPr>
        <w:t xml:space="preserve"> q</w:t>
      </w:r>
      <w:r w:rsidRPr="008A5420">
        <w:rPr>
          <w:color w:val="202122"/>
          <w:sz w:val="28"/>
          <w:szCs w:val="28"/>
        </w:rPr>
        <w:t>urilish mexanikasiga doir barcha diagnostika va hisoblash ishlari asosan kompyuterlar bilan bajariladi.</w:t>
      </w:r>
    </w:p>
    <w:p w:rsidR="00A40452" w:rsidRPr="00A40452" w:rsidRDefault="00A40452" w:rsidP="00A40452">
      <w:pPr>
        <w:pStyle w:val="a3"/>
        <w:spacing w:line="276" w:lineRule="auto"/>
        <w:jc w:val="both"/>
        <w:rPr>
          <w:rFonts w:ascii="Times New Roman" w:hAnsi="Times New Roman" w:cs="Times New Roman"/>
          <w:sz w:val="28"/>
          <w:szCs w:val="28"/>
          <w:lang w:val="uz-Latn-UZ"/>
        </w:rPr>
      </w:pPr>
    </w:p>
    <w:p w:rsidR="00A40452" w:rsidRPr="00A40452" w:rsidRDefault="00A40452" w:rsidP="00A40452">
      <w:pPr>
        <w:pStyle w:val="a3"/>
        <w:numPr>
          <w:ilvl w:val="0"/>
          <w:numId w:val="3"/>
        </w:numPr>
        <w:spacing w:line="276" w:lineRule="auto"/>
        <w:jc w:val="both"/>
        <w:rPr>
          <w:rFonts w:ascii="Times New Roman" w:hAnsi="Times New Roman" w:cs="Times New Roman"/>
          <w:b/>
          <w:sz w:val="28"/>
          <w:szCs w:val="28"/>
          <w:lang w:val="uz-Latn-UZ"/>
        </w:rPr>
      </w:pPr>
      <w:r w:rsidRPr="00A40452">
        <w:rPr>
          <w:rFonts w:ascii="Times New Roman" w:hAnsi="Times New Roman" w:cs="Times New Roman"/>
          <w:b/>
          <w:sz w:val="28"/>
          <w:szCs w:val="28"/>
          <w:lang w:val="uz-Latn-UZ"/>
        </w:rPr>
        <w:t>Statik aniqmas sistemalar</w:t>
      </w:r>
    </w:p>
    <w:p w:rsidR="00681A17" w:rsidRPr="00521057" w:rsidRDefault="00024D0F" w:rsidP="00521057">
      <w:pPr>
        <w:spacing w:after="0" w:line="276" w:lineRule="auto"/>
        <w:ind w:firstLine="709"/>
        <w:jc w:val="both"/>
        <w:rPr>
          <w:rFonts w:ascii="Times New Roman" w:hAnsi="Times New Roman" w:cs="Times New Roman"/>
          <w:sz w:val="28"/>
          <w:szCs w:val="28"/>
          <w:lang w:val="uz-Latn-UZ"/>
        </w:rPr>
      </w:pPr>
      <w:r w:rsidRPr="00521057">
        <w:rPr>
          <w:rFonts w:ascii="Times New Roman" w:hAnsi="Times New Roman" w:cs="Times New Roman"/>
          <w:sz w:val="28"/>
          <w:szCs w:val="28"/>
        </w:rPr>
        <w:t>Statik aniqmas sistamalar. Qurilish mexanikasi k</w:t>
      </w:r>
      <w:r w:rsidRPr="00521057">
        <w:rPr>
          <w:rFonts w:ascii="Times New Roman" w:hAnsi="Times New Roman" w:cs="Times New Roman"/>
          <w:sz w:val="28"/>
          <w:szCs w:val="28"/>
          <w:lang w:val="uz-Latn-UZ"/>
        </w:rPr>
        <w:t>u</w:t>
      </w:r>
      <w:r w:rsidRPr="00521057">
        <w:rPr>
          <w:rFonts w:ascii="Times New Roman" w:hAnsi="Times New Roman" w:cs="Times New Roman"/>
          <w:sz w:val="28"/>
          <w:szCs w:val="28"/>
        </w:rPr>
        <w:t>rs</w:t>
      </w:r>
      <w:r w:rsidRPr="00521057">
        <w:rPr>
          <w:rFonts w:ascii="Times New Roman" w:hAnsi="Times New Roman" w:cs="Times New Roman"/>
          <w:sz w:val="28"/>
          <w:szCs w:val="28"/>
          <w:lang w:val="uz-Latn-UZ"/>
        </w:rPr>
        <w:t>i</w:t>
      </w:r>
      <w:r w:rsidRPr="00521057">
        <w:rPr>
          <w:rFonts w:ascii="Times New Roman" w:hAnsi="Times New Roman" w:cs="Times New Roman"/>
          <w:sz w:val="28"/>
          <w:szCs w:val="28"/>
        </w:rPr>
        <w:t xml:space="preserve">ning </w:t>
      </w:r>
      <w:r w:rsidRPr="00521057">
        <w:rPr>
          <w:rFonts w:ascii="Times New Roman" w:hAnsi="Times New Roman" w:cs="Times New Roman"/>
          <w:sz w:val="28"/>
          <w:szCs w:val="28"/>
          <w:lang w:val="uz-Latn-UZ"/>
        </w:rPr>
        <w:t>b</w:t>
      </w:r>
      <w:r w:rsidRPr="00521057">
        <w:rPr>
          <w:rFonts w:ascii="Times New Roman" w:hAnsi="Times New Roman" w:cs="Times New Roman"/>
          <w:sz w:val="28"/>
          <w:szCs w:val="28"/>
        </w:rPr>
        <w:t>irinchi qismida statik aniq sistemalarni hisoblash nazariyasi bilan tanishgan edik. Qurilish praktikasida statik aniq sistemalar bilan bir qatorda statik aniqmas konstruktsiya va inshoatlar ko</w:t>
      </w:r>
      <w:r w:rsidR="00A446C5">
        <w:rPr>
          <w:rFonts w:ascii="Times New Roman" w:hAnsi="Times New Roman" w:cs="Times New Roman"/>
          <w:sz w:val="28"/>
          <w:szCs w:val="28"/>
        </w:rPr>
        <w:t>`</w:t>
      </w:r>
      <w:r w:rsidRPr="00521057">
        <w:rPr>
          <w:rFonts w:ascii="Times New Roman" w:hAnsi="Times New Roman" w:cs="Times New Roman"/>
          <w:sz w:val="28"/>
          <w:szCs w:val="28"/>
        </w:rPr>
        <w:t>p uchraydi.</w:t>
      </w:r>
      <w:r w:rsidR="0086570E">
        <w:rPr>
          <w:rFonts w:ascii="Times New Roman" w:hAnsi="Times New Roman" w:cs="Times New Roman"/>
          <w:sz w:val="28"/>
          <w:szCs w:val="28"/>
          <w:lang w:val="uz-Latn-UZ"/>
        </w:rPr>
        <w:t xml:space="preserve"> </w:t>
      </w:r>
      <w:r w:rsidRPr="00521057">
        <w:rPr>
          <w:rFonts w:ascii="Times New Roman" w:hAnsi="Times New Roman" w:cs="Times New Roman"/>
          <w:sz w:val="28"/>
          <w:szCs w:val="28"/>
        </w:rPr>
        <w:t>Masalan uch prolyotli AV balkani oddiy AV balka bilan solishtirsak,</w:t>
      </w:r>
      <w:r w:rsidRPr="00521057">
        <w:rPr>
          <w:rFonts w:ascii="Times New Roman" w:hAnsi="Times New Roman" w:cs="Times New Roman"/>
          <w:sz w:val="28"/>
          <w:szCs w:val="28"/>
          <w:lang w:val="uz-Latn-UZ"/>
        </w:rPr>
        <w:t xml:space="preserve"> </w:t>
      </w:r>
      <w:r w:rsidRPr="00521057">
        <w:rPr>
          <w:rFonts w:ascii="Times New Roman" w:hAnsi="Times New Roman" w:cs="Times New Roman"/>
          <w:sz w:val="28"/>
          <w:szCs w:val="28"/>
        </w:rPr>
        <w:t>bu balka statik</w:t>
      </w:r>
      <w:r w:rsidRPr="00521057">
        <w:rPr>
          <w:rFonts w:ascii="Times New Roman" w:hAnsi="Times New Roman" w:cs="Times New Roman"/>
          <w:sz w:val="28"/>
          <w:szCs w:val="28"/>
          <w:lang w:val="uz-Latn-UZ"/>
        </w:rPr>
        <w:t xml:space="preserve"> </w:t>
      </w:r>
      <w:r w:rsidR="00E268A9" w:rsidRPr="00521057">
        <w:rPr>
          <w:rFonts w:ascii="Times New Roman" w:hAnsi="Times New Roman" w:cs="Times New Roman"/>
          <w:sz w:val="28"/>
          <w:szCs w:val="28"/>
        </w:rPr>
        <w:t>aniq balkaga nisbatan ikkita ortiqcha tayanch bog</w:t>
      </w:r>
      <w:r w:rsidR="00A446C5">
        <w:rPr>
          <w:rFonts w:ascii="Times New Roman" w:hAnsi="Times New Roman" w:cs="Times New Roman"/>
          <w:sz w:val="28"/>
          <w:szCs w:val="28"/>
        </w:rPr>
        <w:t>`</w:t>
      </w:r>
      <w:r w:rsidR="00E268A9" w:rsidRPr="00521057">
        <w:rPr>
          <w:rFonts w:ascii="Times New Roman" w:hAnsi="Times New Roman" w:cs="Times New Roman"/>
          <w:sz w:val="28"/>
          <w:szCs w:val="28"/>
        </w:rPr>
        <w:t>lovchiga ega ekanligi ko</w:t>
      </w:r>
      <w:r w:rsidR="00A446C5">
        <w:rPr>
          <w:rFonts w:ascii="Times New Roman" w:hAnsi="Times New Roman" w:cs="Times New Roman"/>
          <w:sz w:val="28"/>
          <w:szCs w:val="28"/>
        </w:rPr>
        <w:t>`</w:t>
      </w:r>
      <w:r w:rsidR="00E268A9" w:rsidRPr="00521057">
        <w:rPr>
          <w:rFonts w:ascii="Times New Roman" w:hAnsi="Times New Roman" w:cs="Times New Roman"/>
          <w:sz w:val="28"/>
          <w:szCs w:val="28"/>
        </w:rPr>
        <w:t>rinadi. Bu tayanch bog</w:t>
      </w:r>
      <w:r w:rsidR="00A446C5">
        <w:rPr>
          <w:rFonts w:ascii="Times New Roman" w:hAnsi="Times New Roman" w:cs="Times New Roman"/>
          <w:sz w:val="28"/>
          <w:szCs w:val="28"/>
        </w:rPr>
        <w:t>`</w:t>
      </w:r>
      <w:r w:rsidR="00E268A9" w:rsidRPr="00521057">
        <w:rPr>
          <w:rFonts w:ascii="Times New Roman" w:hAnsi="Times New Roman" w:cs="Times New Roman"/>
          <w:sz w:val="28"/>
          <w:szCs w:val="28"/>
        </w:rPr>
        <w:t>lovchilardan reaktsiya kuchlarini statikaning muvozanat tenglamalari orqali aniqlash mumkun emas (</w:t>
      </w:r>
      <w:r w:rsidR="00521057" w:rsidRPr="00521057">
        <w:rPr>
          <w:rFonts w:ascii="Times New Roman" w:hAnsi="Times New Roman" w:cs="Times New Roman"/>
          <w:sz w:val="28"/>
          <w:szCs w:val="28"/>
          <w:lang w:val="uz-Latn-UZ"/>
        </w:rPr>
        <w:t>1</w:t>
      </w:r>
      <w:r w:rsidR="00E268A9" w:rsidRPr="00521057">
        <w:rPr>
          <w:rFonts w:ascii="Times New Roman" w:hAnsi="Times New Roman" w:cs="Times New Roman"/>
          <w:sz w:val="28"/>
          <w:szCs w:val="28"/>
          <w:lang w:val="uz-Latn-UZ"/>
        </w:rPr>
        <w:t>-</w:t>
      </w:r>
      <w:r w:rsidR="00E268A9" w:rsidRPr="00521057">
        <w:rPr>
          <w:rFonts w:ascii="Times New Roman" w:hAnsi="Times New Roman" w:cs="Times New Roman"/>
          <w:sz w:val="28"/>
          <w:szCs w:val="28"/>
        </w:rPr>
        <w:t xml:space="preserve">rasm ).Bu balka statik aniqmas balkadir. </w:t>
      </w:r>
      <w:r w:rsidR="00521057" w:rsidRPr="00521057">
        <w:rPr>
          <w:rFonts w:ascii="Times New Roman" w:hAnsi="Times New Roman" w:cs="Times New Roman"/>
          <w:sz w:val="28"/>
          <w:szCs w:val="28"/>
          <w:lang w:val="uz-Latn-UZ"/>
        </w:rPr>
        <w:t>2, 3, 4</w:t>
      </w:r>
      <w:r w:rsidR="00E268A9" w:rsidRPr="00521057">
        <w:rPr>
          <w:rFonts w:ascii="Times New Roman" w:hAnsi="Times New Roman" w:cs="Times New Roman"/>
          <w:sz w:val="28"/>
          <w:szCs w:val="28"/>
          <w:lang w:val="uz-Latn-UZ"/>
        </w:rPr>
        <w:t>-</w:t>
      </w:r>
      <w:r w:rsidR="00E268A9" w:rsidRPr="00521057">
        <w:rPr>
          <w:rFonts w:ascii="Times New Roman" w:hAnsi="Times New Roman" w:cs="Times New Roman"/>
          <w:sz w:val="28"/>
          <w:szCs w:val="28"/>
        </w:rPr>
        <w:t xml:space="preserve">rasmlardagi sistemalarning tayanch reaktsyalarining va ularning </w:t>
      </w:r>
      <w:r w:rsidR="00E268A9" w:rsidRPr="00521057">
        <w:rPr>
          <w:rFonts w:ascii="Times New Roman" w:hAnsi="Times New Roman" w:cs="Times New Roman"/>
          <w:sz w:val="28"/>
          <w:szCs w:val="28"/>
          <w:lang w:val="uz-Latn-UZ"/>
        </w:rPr>
        <w:t>e</w:t>
      </w:r>
      <w:r w:rsidR="00E268A9" w:rsidRPr="00521057">
        <w:rPr>
          <w:rFonts w:ascii="Times New Roman" w:hAnsi="Times New Roman" w:cs="Times New Roman"/>
          <w:sz w:val="28"/>
          <w:szCs w:val="28"/>
        </w:rPr>
        <w:t>lementlaridagi zo</w:t>
      </w:r>
      <w:r w:rsidR="00A446C5">
        <w:rPr>
          <w:rFonts w:ascii="Times New Roman" w:hAnsi="Times New Roman" w:cs="Times New Roman"/>
          <w:sz w:val="28"/>
          <w:szCs w:val="28"/>
        </w:rPr>
        <w:t>`</w:t>
      </w:r>
      <w:r w:rsidR="00E268A9" w:rsidRPr="00521057">
        <w:rPr>
          <w:rFonts w:ascii="Times New Roman" w:hAnsi="Times New Roman" w:cs="Times New Roman"/>
          <w:sz w:val="28"/>
          <w:szCs w:val="28"/>
        </w:rPr>
        <w:t>riqishlarni aniqlash uchun statikaning muvozanat</w:t>
      </w:r>
      <w:r w:rsidR="00E268A9" w:rsidRPr="00521057">
        <w:rPr>
          <w:rFonts w:ascii="Times New Roman" w:hAnsi="Times New Roman" w:cs="Times New Roman"/>
          <w:sz w:val="28"/>
          <w:szCs w:val="28"/>
          <w:lang w:val="uz-Latn-UZ"/>
        </w:rPr>
        <w:t xml:space="preserve"> </w:t>
      </w:r>
      <w:r w:rsidR="00E268A9" w:rsidRPr="00521057">
        <w:rPr>
          <w:rFonts w:ascii="Times New Roman" w:hAnsi="Times New Roman" w:cs="Times New Roman"/>
          <w:sz w:val="28"/>
          <w:szCs w:val="28"/>
        </w:rPr>
        <w:t>tenglamalari yetarli emas, bunday sistemalar statik aniqmas konstruktsiyalar qatoriga kiradi</w:t>
      </w:r>
      <w:r w:rsidR="0086570E">
        <w:rPr>
          <w:rFonts w:ascii="Times New Roman" w:hAnsi="Times New Roman" w:cs="Times New Roman"/>
          <w:sz w:val="28"/>
          <w:szCs w:val="28"/>
          <w:lang w:val="uz-Latn-UZ"/>
        </w:rPr>
        <w:t xml:space="preserve"> [3]</w:t>
      </w:r>
      <w:r w:rsidR="00E268A9" w:rsidRPr="00521057">
        <w:rPr>
          <w:rFonts w:ascii="Times New Roman" w:hAnsi="Times New Roman" w:cs="Times New Roman"/>
          <w:sz w:val="28"/>
          <w:szCs w:val="28"/>
        </w:rPr>
        <w:t>.</w:t>
      </w:r>
      <w:r w:rsidR="00E268A9" w:rsidRPr="00521057">
        <w:rPr>
          <w:rFonts w:ascii="Times New Roman" w:hAnsi="Times New Roman" w:cs="Times New Roman"/>
          <w:sz w:val="28"/>
          <w:szCs w:val="28"/>
          <w:lang w:val="uz-Latn-UZ"/>
        </w:rPr>
        <w:t xml:space="preserve"> </w:t>
      </w:r>
    </w:p>
    <w:p w:rsidR="00E268A9" w:rsidRPr="00521057" w:rsidRDefault="00E268A9"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t>Demak, elementlarida tashqi kuchlardan xosil bo</w:t>
      </w:r>
      <w:r w:rsidR="00A446C5">
        <w:rPr>
          <w:rFonts w:ascii="Times New Roman" w:hAnsi="Times New Roman" w:cs="Times New Roman"/>
          <w:sz w:val="28"/>
          <w:szCs w:val="28"/>
        </w:rPr>
        <w:t>`</w:t>
      </w:r>
      <w:r w:rsidRPr="00521057">
        <w:rPr>
          <w:rFonts w:ascii="Times New Roman" w:hAnsi="Times New Roman" w:cs="Times New Roman"/>
          <w:sz w:val="28"/>
          <w:szCs w:val="28"/>
        </w:rPr>
        <w:t>ladigan zo</w:t>
      </w:r>
      <w:r w:rsidR="00A446C5">
        <w:rPr>
          <w:rFonts w:ascii="Times New Roman" w:hAnsi="Times New Roman" w:cs="Times New Roman"/>
          <w:sz w:val="28"/>
          <w:szCs w:val="28"/>
        </w:rPr>
        <w:t>`</w:t>
      </w:r>
      <w:r w:rsidRPr="00521057">
        <w:rPr>
          <w:rFonts w:ascii="Times New Roman" w:hAnsi="Times New Roman" w:cs="Times New Roman"/>
          <w:sz w:val="28"/>
          <w:szCs w:val="28"/>
        </w:rPr>
        <w:t>riqish va reaktsiya kuchlarini fa</w:t>
      </w:r>
      <w:r w:rsidRPr="00521057">
        <w:rPr>
          <w:rFonts w:ascii="Times New Roman" w:hAnsi="Times New Roman" w:cs="Times New Roman"/>
          <w:sz w:val="28"/>
          <w:szCs w:val="28"/>
          <w:lang w:val="uz-Latn-UZ"/>
        </w:rPr>
        <w:t>q</w:t>
      </w:r>
      <w:r w:rsidRPr="00521057">
        <w:rPr>
          <w:rFonts w:ascii="Times New Roman" w:hAnsi="Times New Roman" w:cs="Times New Roman"/>
          <w:sz w:val="28"/>
          <w:szCs w:val="28"/>
        </w:rPr>
        <w:t>atgina statikaning muvozanat tenglamalari yordamida aniqlab bo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lmaydigan sistemalar statik aniqmas sterjenli sistemalar deyiladi. Xar bir </w:t>
      </w:r>
      <w:r w:rsidRPr="00521057">
        <w:rPr>
          <w:rFonts w:ascii="Times New Roman" w:hAnsi="Times New Roman" w:cs="Times New Roman"/>
          <w:sz w:val="28"/>
          <w:szCs w:val="28"/>
        </w:rPr>
        <w:lastRenderedPageBreak/>
        <w:t>statik aniqmas sistema tarkibida doim ortiqcha bog</w:t>
      </w:r>
      <w:r w:rsidR="00A446C5">
        <w:rPr>
          <w:rFonts w:ascii="Times New Roman" w:hAnsi="Times New Roman" w:cs="Times New Roman"/>
          <w:sz w:val="28"/>
          <w:szCs w:val="28"/>
        </w:rPr>
        <w:t>`</w:t>
      </w:r>
      <w:r w:rsidRPr="00521057">
        <w:rPr>
          <w:rFonts w:ascii="Times New Roman" w:hAnsi="Times New Roman" w:cs="Times New Roman"/>
          <w:sz w:val="28"/>
          <w:szCs w:val="28"/>
        </w:rPr>
        <w:t>lovchilar bo</w:t>
      </w:r>
      <w:r w:rsidR="00A446C5">
        <w:rPr>
          <w:rFonts w:ascii="Times New Roman" w:hAnsi="Times New Roman" w:cs="Times New Roman"/>
          <w:sz w:val="28"/>
          <w:szCs w:val="28"/>
        </w:rPr>
        <w:t>`</w:t>
      </w:r>
      <w:r w:rsidRPr="00521057">
        <w:rPr>
          <w:rFonts w:ascii="Times New Roman" w:hAnsi="Times New Roman" w:cs="Times New Roman"/>
          <w:sz w:val="28"/>
          <w:szCs w:val="28"/>
        </w:rPr>
        <w:t>ladi. Bu ortiqcha bog</w:t>
      </w:r>
      <w:r w:rsidR="00A446C5">
        <w:rPr>
          <w:rFonts w:ascii="Times New Roman" w:hAnsi="Times New Roman" w:cs="Times New Roman"/>
          <w:sz w:val="28"/>
          <w:szCs w:val="28"/>
        </w:rPr>
        <w:t>`</w:t>
      </w:r>
      <w:r w:rsidRPr="00521057">
        <w:rPr>
          <w:rFonts w:ascii="Times New Roman" w:hAnsi="Times New Roman" w:cs="Times New Roman"/>
          <w:sz w:val="28"/>
          <w:szCs w:val="28"/>
        </w:rPr>
        <w:t>lovchilardagi zo</w:t>
      </w:r>
      <w:r w:rsidR="00A446C5">
        <w:rPr>
          <w:rFonts w:ascii="Times New Roman" w:hAnsi="Times New Roman" w:cs="Times New Roman"/>
          <w:sz w:val="28"/>
          <w:szCs w:val="28"/>
        </w:rPr>
        <w:t>`</w:t>
      </w:r>
      <w:r w:rsidRPr="00521057">
        <w:rPr>
          <w:rFonts w:ascii="Times New Roman" w:hAnsi="Times New Roman" w:cs="Times New Roman"/>
          <w:sz w:val="28"/>
          <w:szCs w:val="28"/>
        </w:rPr>
        <w:t>riqish kuchlarini bundan keyingi xisoblashlarda noma</w:t>
      </w:r>
      <w:r w:rsidRPr="00521057">
        <w:rPr>
          <w:rFonts w:ascii="Times New Roman" w:hAnsi="Times New Roman" w:cs="Times New Roman"/>
          <w:sz w:val="28"/>
          <w:szCs w:val="28"/>
          <w:lang w:val="uz-Latn-UZ"/>
        </w:rPr>
        <w:t>’</w:t>
      </w:r>
      <w:r w:rsidRPr="00521057">
        <w:rPr>
          <w:rFonts w:ascii="Times New Roman" w:hAnsi="Times New Roman" w:cs="Times New Roman"/>
          <w:sz w:val="28"/>
          <w:szCs w:val="28"/>
        </w:rPr>
        <w:t>lum zo</w:t>
      </w:r>
      <w:r w:rsidR="00A446C5">
        <w:rPr>
          <w:rFonts w:ascii="Times New Roman" w:hAnsi="Times New Roman" w:cs="Times New Roman"/>
          <w:sz w:val="28"/>
          <w:szCs w:val="28"/>
        </w:rPr>
        <w:t>`</w:t>
      </w:r>
      <w:r w:rsidRPr="00521057">
        <w:rPr>
          <w:rFonts w:ascii="Times New Roman" w:hAnsi="Times New Roman" w:cs="Times New Roman"/>
          <w:sz w:val="28"/>
          <w:szCs w:val="28"/>
        </w:rPr>
        <w:t>riqishlar deb ataymiz. Statik aniqmas sistemaning ortiqcha bog</w:t>
      </w:r>
      <w:r w:rsidR="00A446C5">
        <w:rPr>
          <w:rFonts w:ascii="Times New Roman" w:hAnsi="Times New Roman" w:cs="Times New Roman"/>
          <w:sz w:val="28"/>
          <w:szCs w:val="28"/>
        </w:rPr>
        <w:t>`</w:t>
      </w:r>
      <w:r w:rsidRPr="00521057">
        <w:rPr>
          <w:rFonts w:ascii="Times New Roman" w:hAnsi="Times New Roman" w:cs="Times New Roman"/>
          <w:sz w:val="28"/>
          <w:szCs w:val="28"/>
        </w:rPr>
        <w:t>lovchilari soni shu sistemaning statik aniqmaslik darajasi deyiladi. Masalan,</w:t>
      </w:r>
      <w:r w:rsidRPr="00521057">
        <w:rPr>
          <w:rFonts w:ascii="Times New Roman" w:hAnsi="Times New Roman" w:cs="Times New Roman"/>
          <w:sz w:val="28"/>
          <w:szCs w:val="28"/>
          <w:lang w:val="uz-Latn-UZ"/>
        </w:rPr>
        <w:t xml:space="preserve"> 10-</w:t>
      </w:r>
      <w:r w:rsidRPr="00521057">
        <w:rPr>
          <w:rFonts w:ascii="Times New Roman" w:hAnsi="Times New Roman" w:cs="Times New Roman"/>
          <w:sz w:val="28"/>
          <w:szCs w:val="28"/>
        </w:rPr>
        <w:t xml:space="preserve"> rasm, b da ko</w:t>
      </w:r>
      <w:r w:rsidR="00A446C5">
        <w:rPr>
          <w:rFonts w:ascii="Times New Roman" w:hAnsi="Times New Roman" w:cs="Times New Roman"/>
          <w:sz w:val="28"/>
          <w:szCs w:val="28"/>
        </w:rPr>
        <w:t>`</w:t>
      </w:r>
      <w:r w:rsidRPr="00521057">
        <w:rPr>
          <w:rFonts w:ascii="Times New Roman" w:hAnsi="Times New Roman" w:cs="Times New Roman"/>
          <w:sz w:val="28"/>
          <w:szCs w:val="28"/>
        </w:rPr>
        <w:t>rsatilgan sistema ikkita ortiqcha bog</w:t>
      </w:r>
      <w:r w:rsidR="00A446C5">
        <w:rPr>
          <w:rFonts w:ascii="Times New Roman" w:hAnsi="Times New Roman" w:cs="Times New Roman"/>
          <w:sz w:val="28"/>
          <w:szCs w:val="28"/>
        </w:rPr>
        <w:t>`</w:t>
      </w:r>
      <w:r w:rsidRPr="00521057">
        <w:rPr>
          <w:rFonts w:ascii="Times New Roman" w:hAnsi="Times New Roman" w:cs="Times New Roman"/>
          <w:sz w:val="28"/>
          <w:szCs w:val="28"/>
        </w:rPr>
        <w:t>lovchi tayanch reaktsiyasiga ega bo</w:t>
      </w:r>
      <w:r w:rsidR="00A446C5">
        <w:rPr>
          <w:rFonts w:ascii="Times New Roman" w:hAnsi="Times New Roman" w:cs="Times New Roman"/>
          <w:sz w:val="28"/>
          <w:szCs w:val="28"/>
        </w:rPr>
        <w:t>`</w:t>
      </w:r>
      <w:r w:rsidRPr="00521057">
        <w:rPr>
          <w:rFonts w:ascii="Times New Roman" w:hAnsi="Times New Roman" w:cs="Times New Roman"/>
          <w:sz w:val="28"/>
          <w:szCs w:val="28"/>
        </w:rPr>
        <w:t>lganligi uchun u ikki marta statik aniqmasdir. Statik aniqmas sistemalarni hisoblash uchun statikaning muvozanat tenglamalaridan tashqari, qo</w:t>
      </w:r>
      <w:r w:rsidR="00A446C5">
        <w:rPr>
          <w:rFonts w:ascii="Times New Roman" w:hAnsi="Times New Roman" w:cs="Times New Roman"/>
          <w:sz w:val="28"/>
          <w:szCs w:val="28"/>
        </w:rPr>
        <w:t>`</w:t>
      </w:r>
      <w:r w:rsidRPr="00521057">
        <w:rPr>
          <w:rFonts w:ascii="Times New Roman" w:hAnsi="Times New Roman" w:cs="Times New Roman"/>
          <w:sz w:val="28"/>
          <w:szCs w:val="28"/>
        </w:rPr>
        <w:t>shimcha ravishda soni statik aniqmaslik darajasiga teng tenglamalar tuzish talab qilinadi. Ko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p uchraydigan xarakterli statik aniqmas sistema turlariga misollar keltiramiz: </w:t>
      </w:r>
    </w:p>
    <w:p w:rsidR="00E268A9" w:rsidRPr="00521057" w:rsidRDefault="00A446C5" w:rsidP="00521057">
      <w:pPr>
        <w:spacing w:after="0" w:line="276" w:lineRule="auto"/>
        <w:ind w:firstLine="708"/>
        <w:jc w:val="both"/>
        <w:rPr>
          <w:rFonts w:ascii="Times New Roman" w:hAnsi="Times New Roman" w:cs="Times New Roman"/>
          <w:sz w:val="28"/>
          <w:szCs w:val="28"/>
        </w:rPr>
      </w:pPr>
      <w:r>
        <w:rPr>
          <w:rFonts w:ascii="Times New Roman" w:hAnsi="Times New Roman" w:cs="Times New Roman"/>
          <w:sz w:val="28"/>
          <w:szCs w:val="28"/>
        </w:rPr>
        <w:t>1. BALKALAR</w:t>
      </w:r>
      <w:r w:rsidR="00E268A9" w:rsidRPr="00521057">
        <w:rPr>
          <w:rFonts w:ascii="Times New Roman" w:hAnsi="Times New Roman" w:cs="Times New Roman"/>
          <w:sz w:val="28"/>
          <w:szCs w:val="28"/>
        </w:rPr>
        <w:t>. Ko</w:t>
      </w:r>
      <w:r>
        <w:rPr>
          <w:rFonts w:ascii="Times New Roman" w:hAnsi="Times New Roman" w:cs="Times New Roman"/>
          <w:sz w:val="28"/>
          <w:szCs w:val="28"/>
        </w:rPr>
        <w:t>`</w:t>
      </w:r>
      <w:r w:rsidR="00E268A9" w:rsidRPr="00521057">
        <w:rPr>
          <w:rFonts w:ascii="Times New Roman" w:hAnsi="Times New Roman" w:cs="Times New Roman"/>
          <w:sz w:val="28"/>
          <w:szCs w:val="28"/>
        </w:rPr>
        <w:t>p tayanchlar ustida yotgan uzliksiz balka</w:t>
      </w:r>
      <w:r w:rsidR="00521057" w:rsidRPr="00521057">
        <w:rPr>
          <w:rFonts w:ascii="Times New Roman" w:hAnsi="Times New Roman" w:cs="Times New Roman"/>
          <w:sz w:val="28"/>
          <w:szCs w:val="28"/>
        </w:rPr>
        <w:t>lar tutash balkalar deyiladi. (1-</w:t>
      </w:r>
      <w:r w:rsidR="00E268A9" w:rsidRPr="00521057">
        <w:rPr>
          <w:rFonts w:ascii="Times New Roman" w:hAnsi="Times New Roman" w:cs="Times New Roman"/>
          <w:sz w:val="28"/>
          <w:szCs w:val="28"/>
        </w:rPr>
        <w:t xml:space="preserve"> rasm, b) </w:t>
      </w:r>
    </w:p>
    <w:p w:rsidR="00E268A9" w:rsidRPr="00521057" w:rsidRDefault="00A446C5" w:rsidP="00521057">
      <w:pPr>
        <w:spacing w:after="0" w:line="276" w:lineRule="auto"/>
        <w:ind w:firstLine="708"/>
        <w:jc w:val="both"/>
        <w:rPr>
          <w:rFonts w:ascii="Times New Roman" w:hAnsi="Times New Roman" w:cs="Times New Roman"/>
          <w:sz w:val="28"/>
          <w:szCs w:val="28"/>
        </w:rPr>
      </w:pPr>
      <w:r>
        <w:rPr>
          <w:rFonts w:ascii="Times New Roman" w:hAnsi="Times New Roman" w:cs="Times New Roman"/>
          <w:sz w:val="28"/>
          <w:szCs w:val="28"/>
        </w:rPr>
        <w:t>2. RAMALAR</w:t>
      </w:r>
      <w:r w:rsidR="00E268A9" w:rsidRPr="00521057">
        <w:rPr>
          <w:rFonts w:ascii="Times New Roman" w:hAnsi="Times New Roman" w:cs="Times New Roman"/>
          <w:sz w:val="28"/>
          <w:szCs w:val="28"/>
        </w:rPr>
        <w:t xml:space="preserve">. Agar sterjenli sistema </w:t>
      </w:r>
      <w:r>
        <w:rPr>
          <w:rFonts w:ascii="Times New Roman" w:hAnsi="Times New Roman" w:cs="Times New Roman"/>
          <w:sz w:val="28"/>
          <w:szCs w:val="28"/>
        </w:rPr>
        <w:t>e</w:t>
      </w:r>
      <w:r w:rsidR="00E268A9" w:rsidRPr="00521057">
        <w:rPr>
          <w:rFonts w:ascii="Times New Roman" w:hAnsi="Times New Roman" w:cs="Times New Roman"/>
          <w:sz w:val="28"/>
          <w:szCs w:val="28"/>
        </w:rPr>
        <w:t>lementlari bir biri bilan bikir tuginlar xosil qilib birikgan bo</w:t>
      </w:r>
      <w:r>
        <w:rPr>
          <w:rFonts w:ascii="Times New Roman" w:hAnsi="Times New Roman" w:cs="Times New Roman"/>
          <w:sz w:val="28"/>
          <w:szCs w:val="28"/>
        </w:rPr>
        <w:t>`</w:t>
      </w:r>
      <w:r w:rsidR="00E268A9" w:rsidRPr="00521057">
        <w:rPr>
          <w:rFonts w:ascii="Times New Roman" w:hAnsi="Times New Roman" w:cs="Times New Roman"/>
          <w:sz w:val="28"/>
          <w:szCs w:val="28"/>
        </w:rPr>
        <w:t xml:space="preserve">lsa, </w:t>
      </w:r>
      <w:r w:rsidR="00521057" w:rsidRPr="00521057">
        <w:rPr>
          <w:rFonts w:ascii="Times New Roman" w:hAnsi="Times New Roman" w:cs="Times New Roman"/>
          <w:sz w:val="28"/>
          <w:szCs w:val="28"/>
        </w:rPr>
        <w:t>bunday sistema rama deyiladi (</w:t>
      </w:r>
      <w:r w:rsidR="00E268A9" w:rsidRPr="00521057">
        <w:rPr>
          <w:rFonts w:ascii="Times New Roman" w:hAnsi="Times New Roman" w:cs="Times New Roman"/>
          <w:sz w:val="28"/>
          <w:szCs w:val="28"/>
        </w:rPr>
        <w:t>2 rasmda ) ramaning gorizantal eki ( gorizantalga yaqin ) og</w:t>
      </w:r>
      <w:r>
        <w:rPr>
          <w:rFonts w:ascii="Times New Roman" w:hAnsi="Times New Roman" w:cs="Times New Roman"/>
          <w:sz w:val="28"/>
          <w:szCs w:val="28"/>
        </w:rPr>
        <w:t>`</w:t>
      </w:r>
      <w:r w:rsidR="00E268A9" w:rsidRPr="00521057">
        <w:rPr>
          <w:rFonts w:ascii="Times New Roman" w:hAnsi="Times New Roman" w:cs="Times New Roman"/>
          <w:sz w:val="28"/>
          <w:szCs w:val="28"/>
        </w:rPr>
        <w:t xml:space="preserve">ma </w:t>
      </w:r>
      <w:r>
        <w:rPr>
          <w:rFonts w:ascii="Times New Roman" w:hAnsi="Times New Roman" w:cs="Times New Roman"/>
          <w:sz w:val="28"/>
          <w:szCs w:val="28"/>
        </w:rPr>
        <w:t>e</w:t>
      </w:r>
      <w:r w:rsidR="00E268A9" w:rsidRPr="00521057">
        <w:rPr>
          <w:rFonts w:ascii="Times New Roman" w:hAnsi="Times New Roman" w:cs="Times New Roman"/>
          <w:sz w:val="28"/>
          <w:szCs w:val="28"/>
        </w:rPr>
        <w:t xml:space="preserve">lementlari rigel, vertikal elementlari </w:t>
      </w:r>
      <w:r>
        <w:rPr>
          <w:rFonts w:ascii="Times New Roman" w:hAnsi="Times New Roman" w:cs="Times New Roman"/>
          <w:sz w:val="28"/>
          <w:szCs w:val="28"/>
        </w:rPr>
        <w:t>e</w:t>
      </w:r>
      <w:r w:rsidR="00E268A9" w:rsidRPr="00521057">
        <w:rPr>
          <w:rFonts w:ascii="Times New Roman" w:hAnsi="Times New Roman" w:cs="Times New Roman"/>
          <w:sz w:val="28"/>
          <w:szCs w:val="28"/>
        </w:rPr>
        <w:t xml:space="preserve">sa ustun ( stoyka ) deyiladi. </w:t>
      </w:r>
    </w:p>
    <w:p w:rsidR="00E268A9" w:rsidRPr="00521057" w:rsidRDefault="00E268A9"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t>3. ARKALAR. Ikki shar</w:t>
      </w:r>
      <w:r w:rsidR="00521057" w:rsidRPr="00521057">
        <w:rPr>
          <w:rFonts w:ascii="Times New Roman" w:hAnsi="Times New Roman" w:cs="Times New Roman"/>
          <w:sz w:val="28"/>
          <w:szCs w:val="28"/>
        </w:rPr>
        <w:t>nili (</w:t>
      </w:r>
      <w:r w:rsidRPr="00521057">
        <w:rPr>
          <w:rFonts w:ascii="Times New Roman" w:hAnsi="Times New Roman" w:cs="Times New Roman"/>
          <w:sz w:val="28"/>
          <w:szCs w:val="28"/>
        </w:rPr>
        <w:t xml:space="preserve">3 </w:t>
      </w:r>
      <w:r w:rsidR="00521057" w:rsidRPr="00521057">
        <w:rPr>
          <w:rFonts w:ascii="Times New Roman" w:hAnsi="Times New Roman" w:cs="Times New Roman"/>
          <w:sz w:val="28"/>
          <w:szCs w:val="28"/>
        </w:rPr>
        <w:t>rasm, a ) sharnirsiz arkalar (</w:t>
      </w:r>
      <w:r w:rsidRPr="00521057">
        <w:rPr>
          <w:rFonts w:ascii="Times New Roman" w:hAnsi="Times New Roman" w:cs="Times New Roman"/>
          <w:sz w:val="28"/>
          <w:szCs w:val="28"/>
        </w:rPr>
        <w:t>3 rasm, v) Tort</w:t>
      </w:r>
      <w:r w:rsidR="00521057" w:rsidRPr="00521057">
        <w:rPr>
          <w:rFonts w:ascii="Times New Roman" w:hAnsi="Times New Roman" w:cs="Times New Roman"/>
          <w:sz w:val="28"/>
          <w:szCs w:val="28"/>
        </w:rPr>
        <w:t>iqili ikki sharnili arkalar (</w:t>
      </w:r>
      <w:r w:rsidRPr="00521057">
        <w:rPr>
          <w:rFonts w:ascii="Times New Roman" w:hAnsi="Times New Roman" w:cs="Times New Roman"/>
          <w:sz w:val="28"/>
          <w:szCs w:val="28"/>
        </w:rPr>
        <w:t>3 rasm, b) Bu arkalar xam statik aniqmas sistemalar qatoriga kiradi.</w:t>
      </w:r>
    </w:p>
    <w:p w:rsidR="00521057" w:rsidRPr="00521057" w:rsidRDefault="00521057"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t>4. FERMALAR. Statik aniqmas fermalar 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z tarkibida e ortiqcha </w:t>
      </w:r>
      <w:r w:rsidR="00A446C5">
        <w:rPr>
          <w:rFonts w:ascii="Times New Roman" w:hAnsi="Times New Roman" w:cs="Times New Roman"/>
          <w:sz w:val="28"/>
          <w:szCs w:val="28"/>
        </w:rPr>
        <w:t>e</w:t>
      </w:r>
      <w:r w:rsidRPr="00521057">
        <w:rPr>
          <w:rFonts w:ascii="Times New Roman" w:hAnsi="Times New Roman" w:cs="Times New Roman"/>
          <w:sz w:val="28"/>
          <w:szCs w:val="28"/>
        </w:rPr>
        <w:t>lementlarga (4 rasm, a) eki ortiqcha tayanch bog</w:t>
      </w:r>
      <w:r w:rsidR="00A446C5">
        <w:rPr>
          <w:rFonts w:ascii="Times New Roman" w:hAnsi="Times New Roman" w:cs="Times New Roman"/>
          <w:sz w:val="28"/>
          <w:szCs w:val="28"/>
        </w:rPr>
        <w:t>`</w:t>
      </w:r>
      <w:r w:rsidRPr="00521057">
        <w:rPr>
          <w:rFonts w:ascii="Times New Roman" w:hAnsi="Times New Roman" w:cs="Times New Roman"/>
          <w:sz w:val="28"/>
          <w:szCs w:val="28"/>
        </w:rPr>
        <w:t>lovchilarga ega bo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lishi mumkun (4 rasm,b) </w:t>
      </w:r>
    </w:p>
    <w:p w:rsidR="00521057" w:rsidRPr="00521057" w:rsidRDefault="00521057" w:rsidP="00521057">
      <w:pPr>
        <w:spacing w:after="0" w:line="276" w:lineRule="auto"/>
        <w:ind w:firstLine="708"/>
        <w:jc w:val="both"/>
        <w:rPr>
          <w:rFonts w:ascii="Times New Roman" w:hAnsi="Times New Roman" w:cs="Times New Roman"/>
          <w:sz w:val="28"/>
          <w:szCs w:val="28"/>
          <w:lang w:val="uz-Latn-UZ"/>
        </w:rPr>
      </w:pPr>
      <w:r w:rsidRPr="00521057">
        <w:rPr>
          <w:rFonts w:ascii="Times New Roman" w:hAnsi="Times New Roman" w:cs="Times New Roman"/>
          <w:sz w:val="28"/>
          <w:szCs w:val="28"/>
        </w:rPr>
        <w:t>5. FAZOVIY ramalar sistemasi. Fazoviy ramalar barcha yoki ayrim tugunlarida o</w:t>
      </w:r>
      <w:r w:rsidR="00A446C5">
        <w:rPr>
          <w:rFonts w:ascii="Times New Roman" w:hAnsi="Times New Roman" w:cs="Times New Roman"/>
          <w:sz w:val="28"/>
          <w:szCs w:val="28"/>
        </w:rPr>
        <w:t>`</w:t>
      </w:r>
      <w:r w:rsidRPr="00521057">
        <w:rPr>
          <w:rFonts w:ascii="Times New Roman" w:hAnsi="Times New Roman" w:cs="Times New Roman"/>
          <w:sz w:val="28"/>
          <w:szCs w:val="28"/>
        </w:rPr>
        <w:t>zaro bikir qilib biriktirilgan sterjenlar sistemasidan iborat bo</w:t>
      </w:r>
      <w:r w:rsidR="00A446C5">
        <w:rPr>
          <w:rFonts w:ascii="Times New Roman" w:hAnsi="Times New Roman" w:cs="Times New Roman"/>
          <w:sz w:val="28"/>
          <w:szCs w:val="28"/>
        </w:rPr>
        <w:t>`</w:t>
      </w:r>
      <w:r w:rsidRPr="00521057">
        <w:rPr>
          <w:rFonts w:ascii="Times New Roman" w:hAnsi="Times New Roman" w:cs="Times New Roman"/>
          <w:sz w:val="28"/>
          <w:szCs w:val="28"/>
        </w:rPr>
        <w:t>ladi.</w:t>
      </w:r>
    </w:p>
    <w:p w:rsidR="00521057" w:rsidRPr="00521057" w:rsidRDefault="00521057" w:rsidP="00521057">
      <w:pPr>
        <w:spacing w:line="276" w:lineRule="auto"/>
        <w:rPr>
          <w:rFonts w:ascii="Times New Roman" w:hAnsi="Times New Roman" w:cs="Times New Roman"/>
          <w:sz w:val="28"/>
          <w:szCs w:val="28"/>
          <w:lang w:val="uz-Latn-UZ"/>
        </w:rPr>
      </w:pPr>
      <w:r w:rsidRPr="00521057">
        <w:rPr>
          <w:rFonts w:ascii="Times New Roman" w:hAnsi="Times New Roman" w:cs="Times New Roman"/>
          <w:noProof/>
          <w:sz w:val="28"/>
          <w:szCs w:val="28"/>
          <w:lang w:eastAsia="ru-RU"/>
        </w:rPr>
        <w:drawing>
          <wp:inline distT="0" distB="0" distL="0" distR="0">
            <wp:extent cx="5934075" cy="35528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4075" cy="3552825"/>
                    </a:xfrm>
                    <a:prstGeom prst="rect">
                      <a:avLst/>
                    </a:prstGeom>
                    <a:noFill/>
                    <a:ln>
                      <a:noFill/>
                    </a:ln>
                  </pic:spPr>
                </pic:pic>
              </a:graphicData>
            </a:graphic>
          </wp:inline>
        </w:drawing>
      </w:r>
    </w:p>
    <w:p w:rsidR="00521057" w:rsidRPr="00521057" w:rsidRDefault="00521057"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lastRenderedPageBreak/>
        <w:t xml:space="preserve">Statik aniqmas sistemalarni hisoblash metodlari: </w:t>
      </w:r>
    </w:p>
    <w:p w:rsidR="00521057" w:rsidRPr="00521057" w:rsidRDefault="00521057"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t>1. Kuchlar metodi. Bu metodda sistemaning ortiqcha bog</w:t>
      </w:r>
      <w:r w:rsidR="00A446C5">
        <w:rPr>
          <w:rFonts w:ascii="Times New Roman" w:hAnsi="Times New Roman" w:cs="Times New Roman"/>
          <w:sz w:val="28"/>
          <w:szCs w:val="28"/>
        </w:rPr>
        <w:t>`</w:t>
      </w:r>
      <w:r w:rsidRPr="00521057">
        <w:rPr>
          <w:rFonts w:ascii="Times New Roman" w:hAnsi="Times New Roman" w:cs="Times New Roman"/>
          <w:sz w:val="28"/>
          <w:szCs w:val="28"/>
        </w:rPr>
        <w:t>lovchilarida hosil bo</w:t>
      </w:r>
      <w:r w:rsidR="00A446C5">
        <w:rPr>
          <w:rFonts w:ascii="Times New Roman" w:hAnsi="Times New Roman" w:cs="Times New Roman"/>
          <w:sz w:val="28"/>
          <w:szCs w:val="28"/>
        </w:rPr>
        <w:t>`</w:t>
      </w:r>
      <w:r w:rsidRPr="00521057">
        <w:rPr>
          <w:rFonts w:ascii="Times New Roman" w:hAnsi="Times New Roman" w:cs="Times New Roman"/>
          <w:sz w:val="28"/>
          <w:szCs w:val="28"/>
        </w:rPr>
        <w:t>ladigan zo</w:t>
      </w:r>
      <w:r w:rsidR="00A446C5">
        <w:rPr>
          <w:rFonts w:ascii="Times New Roman" w:hAnsi="Times New Roman" w:cs="Times New Roman"/>
          <w:sz w:val="28"/>
          <w:szCs w:val="28"/>
        </w:rPr>
        <w:t>`</w:t>
      </w:r>
      <w:r w:rsidRPr="00521057">
        <w:rPr>
          <w:rFonts w:ascii="Times New Roman" w:hAnsi="Times New Roman" w:cs="Times New Roman"/>
          <w:sz w:val="28"/>
          <w:szCs w:val="28"/>
        </w:rPr>
        <w:t>riqish noma</w:t>
      </w:r>
      <w:r w:rsidRPr="00521057">
        <w:rPr>
          <w:rFonts w:ascii="Times New Roman" w:hAnsi="Times New Roman" w:cs="Times New Roman"/>
          <w:sz w:val="28"/>
          <w:szCs w:val="28"/>
          <w:lang w:val="uz-Latn-UZ"/>
        </w:rPr>
        <w:t>’</w:t>
      </w:r>
      <w:r w:rsidRPr="00521057">
        <w:rPr>
          <w:rFonts w:ascii="Times New Roman" w:hAnsi="Times New Roman" w:cs="Times New Roman"/>
          <w:sz w:val="28"/>
          <w:szCs w:val="28"/>
        </w:rPr>
        <w:t>lum zo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riqishlar deb qabul qilinadi. </w:t>
      </w:r>
    </w:p>
    <w:p w:rsidR="00521057" w:rsidRPr="00521057" w:rsidRDefault="00521057"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t>2. Ko</w:t>
      </w:r>
      <w:r w:rsidR="00A446C5">
        <w:rPr>
          <w:rFonts w:ascii="Times New Roman" w:hAnsi="Times New Roman" w:cs="Times New Roman"/>
          <w:sz w:val="28"/>
          <w:szCs w:val="28"/>
        </w:rPr>
        <w:t>`</w:t>
      </w:r>
      <w:r w:rsidRPr="00521057">
        <w:rPr>
          <w:rFonts w:ascii="Times New Roman" w:hAnsi="Times New Roman" w:cs="Times New Roman"/>
          <w:sz w:val="28"/>
          <w:szCs w:val="28"/>
        </w:rPr>
        <w:t>chishlar metodi. Bu metodda statik aniqmas sistema tugunlarining chiziqli va burchakli ko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chishlari nomalum deb qabul qilinadi. </w:t>
      </w:r>
    </w:p>
    <w:p w:rsidR="00521057" w:rsidRPr="00521057" w:rsidRDefault="00521057"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t>3. Aralash metod. Aralash metodda sistemaning bir qismida ortiqcha bog</w:t>
      </w:r>
      <w:r w:rsidR="00A446C5">
        <w:rPr>
          <w:rFonts w:ascii="Times New Roman" w:hAnsi="Times New Roman" w:cs="Times New Roman"/>
          <w:sz w:val="28"/>
          <w:szCs w:val="28"/>
        </w:rPr>
        <w:t>`</w:t>
      </w:r>
      <w:r w:rsidRPr="00521057">
        <w:rPr>
          <w:rFonts w:ascii="Times New Roman" w:hAnsi="Times New Roman" w:cs="Times New Roman"/>
          <w:sz w:val="28"/>
          <w:szCs w:val="28"/>
        </w:rPr>
        <w:t>lovchilarning zo</w:t>
      </w:r>
      <w:r w:rsidR="00A446C5">
        <w:rPr>
          <w:rFonts w:ascii="Times New Roman" w:hAnsi="Times New Roman" w:cs="Times New Roman"/>
          <w:sz w:val="28"/>
          <w:szCs w:val="28"/>
        </w:rPr>
        <w:t>`</w:t>
      </w:r>
      <w:r w:rsidRPr="00521057">
        <w:rPr>
          <w:rFonts w:ascii="Times New Roman" w:hAnsi="Times New Roman" w:cs="Times New Roman"/>
          <w:sz w:val="28"/>
          <w:szCs w:val="28"/>
        </w:rPr>
        <w:t>riqish kuchlari, qolgan qismida esa sistema turlarining ko</w:t>
      </w:r>
      <w:r w:rsidR="00A446C5">
        <w:rPr>
          <w:rFonts w:ascii="Times New Roman" w:hAnsi="Times New Roman" w:cs="Times New Roman"/>
          <w:sz w:val="28"/>
          <w:szCs w:val="28"/>
        </w:rPr>
        <w:t>`</w:t>
      </w:r>
      <w:r w:rsidRPr="00521057">
        <w:rPr>
          <w:rFonts w:ascii="Times New Roman" w:hAnsi="Times New Roman" w:cs="Times New Roman"/>
          <w:sz w:val="28"/>
          <w:szCs w:val="28"/>
        </w:rPr>
        <w:t>chishlari noma</w:t>
      </w:r>
      <w:r w:rsidRPr="00521057">
        <w:rPr>
          <w:rFonts w:ascii="Times New Roman" w:hAnsi="Times New Roman" w:cs="Times New Roman"/>
          <w:sz w:val="28"/>
          <w:szCs w:val="28"/>
          <w:lang w:val="uz-Latn-UZ"/>
        </w:rPr>
        <w:t>’</w:t>
      </w:r>
      <w:r w:rsidRPr="00521057">
        <w:rPr>
          <w:rFonts w:ascii="Times New Roman" w:hAnsi="Times New Roman" w:cs="Times New Roman"/>
          <w:sz w:val="28"/>
          <w:szCs w:val="28"/>
        </w:rPr>
        <w:t>lum deb qabul qilinadi. Demak, ramaning bir qismi uchun kuchlar metodi, ikkinchi qismi uchun esa ko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chishlar metodi tatbiq qilinadi. </w:t>
      </w:r>
    </w:p>
    <w:p w:rsidR="00E268A9" w:rsidRDefault="00521057"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t>4. Ketma</w:t>
      </w:r>
      <w:r w:rsidRPr="00521057">
        <w:rPr>
          <w:rFonts w:ascii="Times New Roman" w:hAnsi="Times New Roman" w:cs="Times New Roman"/>
          <w:sz w:val="28"/>
          <w:szCs w:val="28"/>
          <w:lang w:val="uz-Latn-UZ"/>
        </w:rPr>
        <w:t>-</w:t>
      </w:r>
      <w:r w:rsidRPr="00521057">
        <w:rPr>
          <w:rFonts w:ascii="Times New Roman" w:hAnsi="Times New Roman" w:cs="Times New Roman"/>
          <w:sz w:val="28"/>
          <w:szCs w:val="28"/>
        </w:rPr>
        <w:t>ket muvozanatlash usuli. Bu usul ko</w:t>
      </w:r>
      <w:r w:rsidR="00A446C5">
        <w:rPr>
          <w:rFonts w:ascii="Times New Roman" w:hAnsi="Times New Roman" w:cs="Times New Roman"/>
          <w:sz w:val="28"/>
          <w:szCs w:val="28"/>
        </w:rPr>
        <w:t>`</w:t>
      </w:r>
      <w:r w:rsidRPr="00521057">
        <w:rPr>
          <w:rFonts w:ascii="Times New Roman" w:hAnsi="Times New Roman" w:cs="Times New Roman"/>
          <w:sz w:val="28"/>
          <w:szCs w:val="28"/>
        </w:rPr>
        <w:t>chishlar metodining takomillashtirilgan ko</w:t>
      </w:r>
      <w:r w:rsidR="00A446C5">
        <w:rPr>
          <w:rFonts w:ascii="Times New Roman" w:hAnsi="Times New Roman" w:cs="Times New Roman"/>
          <w:sz w:val="28"/>
          <w:szCs w:val="28"/>
        </w:rPr>
        <w:t>`</w:t>
      </w:r>
      <w:r w:rsidRPr="00521057">
        <w:rPr>
          <w:rFonts w:ascii="Times New Roman" w:hAnsi="Times New Roman" w:cs="Times New Roman"/>
          <w:sz w:val="28"/>
          <w:szCs w:val="28"/>
        </w:rPr>
        <w:t>rinishidir. Statik aniqmas sistemalarni hisoblashda elektron hisoblash mashinalarida foydalanish uchun yuqoridagi metodlarni matritsa formasida ifodalash kerak</w:t>
      </w:r>
      <w:r w:rsidR="0086570E">
        <w:rPr>
          <w:rFonts w:ascii="Times New Roman" w:hAnsi="Times New Roman" w:cs="Times New Roman"/>
          <w:sz w:val="28"/>
          <w:szCs w:val="28"/>
          <w:lang w:val="uz-Latn-UZ"/>
        </w:rPr>
        <w:t xml:space="preserve"> [4]</w:t>
      </w:r>
      <w:r w:rsidRPr="00521057">
        <w:rPr>
          <w:rFonts w:ascii="Times New Roman" w:hAnsi="Times New Roman" w:cs="Times New Roman"/>
          <w:sz w:val="28"/>
          <w:szCs w:val="28"/>
        </w:rPr>
        <w:t>.</w:t>
      </w:r>
    </w:p>
    <w:p w:rsidR="00A40452" w:rsidRDefault="00A446C5" w:rsidP="00521057">
      <w:pPr>
        <w:spacing w:after="0" w:line="276" w:lineRule="auto"/>
        <w:ind w:firstLine="708"/>
        <w:jc w:val="both"/>
        <w:rPr>
          <w:rFonts w:ascii="Times New Roman" w:hAnsi="Times New Roman" w:cs="Times New Roman"/>
          <w:sz w:val="28"/>
          <w:szCs w:val="28"/>
        </w:rPr>
      </w:pPr>
      <w:r w:rsidRPr="00A446C5">
        <w:rPr>
          <w:rFonts w:ascii="Times New Roman" w:hAnsi="Times New Roman" w:cs="Times New Roman"/>
          <w:b/>
          <w:sz w:val="28"/>
          <w:szCs w:val="28"/>
        </w:rPr>
        <w:t>Statik aniqmas sistemalarning xususiyatlari</w:t>
      </w:r>
      <w:r w:rsidR="00521057" w:rsidRPr="00521057">
        <w:rPr>
          <w:rFonts w:ascii="Times New Roman" w:hAnsi="Times New Roman" w:cs="Times New Roman"/>
          <w:sz w:val="28"/>
          <w:szCs w:val="28"/>
        </w:rPr>
        <w:t xml:space="preserve">. </w:t>
      </w:r>
    </w:p>
    <w:p w:rsidR="00A446C5" w:rsidRDefault="00521057"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t>Statik aniqmas sist</w:t>
      </w:r>
      <w:r w:rsidR="00A446C5">
        <w:rPr>
          <w:rFonts w:ascii="Times New Roman" w:hAnsi="Times New Roman" w:cs="Times New Roman"/>
          <w:sz w:val="28"/>
          <w:szCs w:val="28"/>
        </w:rPr>
        <w:t>emalar quyidagi xususiyatlarga e</w:t>
      </w:r>
      <w:r w:rsidRPr="00521057">
        <w:rPr>
          <w:rFonts w:ascii="Times New Roman" w:hAnsi="Times New Roman" w:cs="Times New Roman"/>
          <w:sz w:val="28"/>
          <w:szCs w:val="28"/>
        </w:rPr>
        <w:t xml:space="preserve">ga: </w:t>
      </w:r>
    </w:p>
    <w:p w:rsidR="00A446C5" w:rsidRDefault="00A446C5" w:rsidP="00521057">
      <w:pPr>
        <w:spacing w:after="0" w:line="276" w:lineRule="auto"/>
        <w:ind w:firstLine="708"/>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lang w:val="uz-Latn-UZ"/>
        </w:rPr>
        <w:t xml:space="preserve"> </w:t>
      </w:r>
      <w:r>
        <w:rPr>
          <w:rFonts w:ascii="Times New Roman" w:hAnsi="Times New Roman" w:cs="Times New Roman"/>
          <w:sz w:val="28"/>
          <w:szCs w:val="28"/>
        </w:rPr>
        <w:t>Statik aniqmas sistema e</w:t>
      </w:r>
      <w:r w:rsidR="00521057" w:rsidRPr="00521057">
        <w:rPr>
          <w:rFonts w:ascii="Times New Roman" w:hAnsi="Times New Roman" w:cs="Times New Roman"/>
          <w:sz w:val="28"/>
          <w:szCs w:val="28"/>
        </w:rPr>
        <w:t>lementlaridagi zo</w:t>
      </w:r>
      <w:r>
        <w:rPr>
          <w:rFonts w:ascii="Times New Roman" w:hAnsi="Times New Roman" w:cs="Times New Roman"/>
          <w:sz w:val="28"/>
          <w:szCs w:val="28"/>
        </w:rPr>
        <w:t>`</w:t>
      </w:r>
      <w:r w:rsidR="00521057" w:rsidRPr="00521057">
        <w:rPr>
          <w:rFonts w:ascii="Times New Roman" w:hAnsi="Times New Roman" w:cs="Times New Roman"/>
          <w:sz w:val="28"/>
          <w:szCs w:val="28"/>
        </w:rPr>
        <w:t>riqish kuchlarining miqdori, ularning ort</w:t>
      </w:r>
      <w:r>
        <w:rPr>
          <w:rFonts w:ascii="Times New Roman" w:hAnsi="Times New Roman" w:cs="Times New Roman"/>
          <w:sz w:val="28"/>
          <w:szCs w:val="28"/>
        </w:rPr>
        <w:t>iqcha bog`lovchilari soniga va elementlarning ko`</w:t>
      </w:r>
      <w:r w:rsidR="00521057" w:rsidRPr="00521057">
        <w:rPr>
          <w:rFonts w:ascii="Times New Roman" w:hAnsi="Times New Roman" w:cs="Times New Roman"/>
          <w:sz w:val="28"/>
          <w:szCs w:val="28"/>
        </w:rPr>
        <w:t>ndalang</w:t>
      </w:r>
      <w:r>
        <w:rPr>
          <w:rFonts w:ascii="Times New Roman" w:hAnsi="Times New Roman" w:cs="Times New Roman"/>
          <w:sz w:val="28"/>
          <w:szCs w:val="28"/>
        </w:rPr>
        <w:t xml:space="preserve"> kesim o`lchamlariga, shakliga h</w:t>
      </w:r>
      <w:r w:rsidR="00521057" w:rsidRPr="00521057">
        <w:rPr>
          <w:rFonts w:ascii="Times New Roman" w:hAnsi="Times New Roman" w:cs="Times New Roman"/>
          <w:sz w:val="28"/>
          <w:szCs w:val="28"/>
        </w:rPr>
        <w:t>amda materialiga bog</w:t>
      </w:r>
      <w:r>
        <w:rPr>
          <w:rFonts w:ascii="Times New Roman" w:hAnsi="Times New Roman" w:cs="Times New Roman"/>
          <w:sz w:val="28"/>
          <w:szCs w:val="28"/>
        </w:rPr>
        <w:t>`</w:t>
      </w:r>
      <w:r w:rsidR="00521057" w:rsidRPr="00521057">
        <w:rPr>
          <w:rFonts w:ascii="Times New Roman" w:hAnsi="Times New Roman" w:cs="Times New Roman"/>
          <w:sz w:val="28"/>
          <w:szCs w:val="28"/>
        </w:rPr>
        <w:t xml:space="preserve">lik. </w:t>
      </w:r>
      <w:r w:rsidR="00A40452">
        <w:rPr>
          <w:rFonts w:ascii="Times New Roman" w:hAnsi="Times New Roman" w:cs="Times New Roman"/>
          <w:sz w:val="28"/>
          <w:szCs w:val="28"/>
          <w:lang w:val="uz-Latn-UZ"/>
        </w:rPr>
        <w:t>H</w:t>
      </w:r>
      <w:r w:rsidR="00521057" w:rsidRPr="00521057">
        <w:rPr>
          <w:rFonts w:ascii="Times New Roman" w:hAnsi="Times New Roman" w:cs="Times New Roman"/>
          <w:sz w:val="28"/>
          <w:szCs w:val="28"/>
        </w:rPr>
        <w:t>ar bir ortiqcha bog</w:t>
      </w:r>
      <w:r>
        <w:rPr>
          <w:rFonts w:ascii="Times New Roman" w:hAnsi="Times New Roman" w:cs="Times New Roman"/>
          <w:sz w:val="28"/>
          <w:szCs w:val="28"/>
        </w:rPr>
        <w:t>`</w:t>
      </w:r>
      <w:r w:rsidR="00521057" w:rsidRPr="00521057">
        <w:rPr>
          <w:rFonts w:ascii="Times New Roman" w:hAnsi="Times New Roman" w:cs="Times New Roman"/>
          <w:sz w:val="28"/>
          <w:szCs w:val="28"/>
        </w:rPr>
        <w:t xml:space="preserve">lovchi sistemaning bikrligini oshiradi. </w:t>
      </w:r>
    </w:p>
    <w:p w:rsidR="00A446C5" w:rsidRDefault="00521057"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t>2.</w:t>
      </w:r>
      <w:r w:rsidR="00A446C5">
        <w:rPr>
          <w:rFonts w:ascii="Times New Roman" w:hAnsi="Times New Roman" w:cs="Times New Roman"/>
          <w:sz w:val="28"/>
          <w:szCs w:val="28"/>
          <w:lang w:val="uz-Latn-UZ"/>
        </w:rPr>
        <w:t xml:space="preserve"> </w:t>
      </w:r>
      <w:r w:rsidRPr="00521057">
        <w:rPr>
          <w:rFonts w:ascii="Times New Roman" w:hAnsi="Times New Roman" w:cs="Times New Roman"/>
          <w:sz w:val="28"/>
          <w:szCs w:val="28"/>
        </w:rPr>
        <w:t>Tashqi temperaturaning o</w:t>
      </w:r>
      <w:r w:rsidR="00A446C5">
        <w:rPr>
          <w:rFonts w:ascii="Times New Roman" w:hAnsi="Times New Roman" w:cs="Times New Roman"/>
          <w:sz w:val="28"/>
          <w:szCs w:val="28"/>
        </w:rPr>
        <w:t>`</w:t>
      </w:r>
      <w:r w:rsidRPr="00521057">
        <w:rPr>
          <w:rFonts w:ascii="Times New Roman" w:hAnsi="Times New Roman" w:cs="Times New Roman"/>
          <w:sz w:val="28"/>
          <w:szCs w:val="28"/>
        </w:rPr>
        <w:t>zgarishi nati</w:t>
      </w:r>
      <w:r w:rsidR="00A446C5">
        <w:rPr>
          <w:rFonts w:ascii="Times New Roman" w:hAnsi="Times New Roman" w:cs="Times New Roman"/>
          <w:sz w:val="28"/>
          <w:szCs w:val="28"/>
        </w:rPr>
        <w:t>jasida statik aniqmas sistema e</w:t>
      </w:r>
      <w:r w:rsidRPr="00521057">
        <w:rPr>
          <w:rFonts w:ascii="Times New Roman" w:hAnsi="Times New Roman" w:cs="Times New Roman"/>
          <w:sz w:val="28"/>
          <w:szCs w:val="28"/>
        </w:rPr>
        <w:t>lementlarida qo</w:t>
      </w:r>
      <w:r w:rsidR="00A446C5">
        <w:rPr>
          <w:rFonts w:ascii="Times New Roman" w:hAnsi="Times New Roman" w:cs="Times New Roman"/>
          <w:sz w:val="28"/>
          <w:szCs w:val="28"/>
        </w:rPr>
        <w:t>`</w:t>
      </w:r>
      <w:r w:rsidRPr="00521057">
        <w:rPr>
          <w:rFonts w:ascii="Times New Roman" w:hAnsi="Times New Roman" w:cs="Times New Roman"/>
          <w:sz w:val="28"/>
          <w:szCs w:val="28"/>
        </w:rPr>
        <w:t>shimcha zo</w:t>
      </w:r>
      <w:r w:rsidR="00A446C5">
        <w:rPr>
          <w:rFonts w:ascii="Times New Roman" w:hAnsi="Times New Roman" w:cs="Times New Roman"/>
          <w:sz w:val="28"/>
          <w:szCs w:val="28"/>
        </w:rPr>
        <w:t>`</w:t>
      </w:r>
      <w:r w:rsidRPr="00521057">
        <w:rPr>
          <w:rFonts w:ascii="Times New Roman" w:hAnsi="Times New Roman" w:cs="Times New Roman"/>
          <w:sz w:val="28"/>
          <w:szCs w:val="28"/>
        </w:rPr>
        <w:t>riqish kuchlari xosil bo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ladi. </w:t>
      </w:r>
    </w:p>
    <w:p w:rsidR="00A40452" w:rsidRDefault="00521057"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t>3.</w:t>
      </w:r>
      <w:r w:rsidR="00A40452">
        <w:rPr>
          <w:rFonts w:ascii="Times New Roman" w:hAnsi="Times New Roman" w:cs="Times New Roman"/>
          <w:sz w:val="28"/>
          <w:szCs w:val="28"/>
          <w:lang w:val="uz-Latn-UZ"/>
        </w:rPr>
        <w:t xml:space="preserve"> </w:t>
      </w:r>
      <w:r w:rsidRPr="00521057">
        <w:rPr>
          <w:rFonts w:ascii="Times New Roman" w:hAnsi="Times New Roman" w:cs="Times New Roman"/>
          <w:sz w:val="28"/>
          <w:szCs w:val="28"/>
        </w:rPr>
        <w:t>Statik aniqmas sistemaning biror tayanch cho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kishidan uning </w:t>
      </w:r>
      <w:r w:rsidR="00A446C5">
        <w:rPr>
          <w:rFonts w:ascii="Times New Roman" w:hAnsi="Times New Roman" w:cs="Times New Roman"/>
          <w:sz w:val="28"/>
          <w:szCs w:val="28"/>
        </w:rPr>
        <w:t>e</w:t>
      </w:r>
      <w:r w:rsidRPr="00521057">
        <w:rPr>
          <w:rFonts w:ascii="Times New Roman" w:hAnsi="Times New Roman" w:cs="Times New Roman"/>
          <w:sz w:val="28"/>
          <w:szCs w:val="28"/>
        </w:rPr>
        <w:t>lementlarida qo</w:t>
      </w:r>
      <w:r w:rsidR="00A446C5">
        <w:rPr>
          <w:rFonts w:ascii="Times New Roman" w:hAnsi="Times New Roman" w:cs="Times New Roman"/>
          <w:sz w:val="28"/>
          <w:szCs w:val="28"/>
        </w:rPr>
        <w:t>`</w:t>
      </w:r>
      <w:r w:rsidRPr="00521057">
        <w:rPr>
          <w:rFonts w:ascii="Times New Roman" w:hAnsi="Times New Roman" w:cs="Times New Roman"/>
          <w:sz w:val="28"/>
          <w:szCs w:val="28"/>
        </w:rPr>
        <w:t>shimcha zo</w:t>
      </w:r>
      <w:r w:rsidR="00A446C5">
        <w:rPr>
          <w:rFonts w:ascii="Times New Roman" w:hAnsi="Times New Roman" w:cs="Times New Roman"/>
          <w:sz w:val="28"/>
          <w:szCs w:val="28"/>
        </w:rPr>
        <w:t>`</w:t>
      </w:r>
      <w:r w:rsidRPr="00521057">
        <w:rPr>
          <w:rFonts w:ascii="Times New Roman" w:hAnsi="Times New Roman" w:cs="Times New Roman"/>
          <w:sz w:val="28"/>
          <w:szCs w:val="28"/>
        </w:rPr>
        <w:t>riqish kuchlari xosil bo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ladi. Statik aniq sistema </w:t>
      </w:r>
      <w:r w:rsidR="00A446C5">
        <w:rPr>
          <w:rFonts w:ascii="Times New Roman" w:hAnsi="Times New Roman" w:cs="Times New Roman"/>
          <w:sz w:val="28"/>
          <w:szCs w:val="28"/>
        </w:rPr>
        <w:t>e</w:t>
      </w:r>
      <w:r w:rsidRPr="00521057">
        <w:rPr>
          <w:rFonts w:ascii="Times New Roman" w:hAnsi="Times New Roman" w:cs="Times New Roman"/>
          <w:sz w:val="28"/>
          <w:szCs w:val="28"/>
        </w:rPr>
        <w:t xml:space="preserve">lementlari </w:t>
      </w:r>
      <w:r w:rsidR="00A446C5">
        <w:rPr>
          <w:rFonts w:ascii="Times New Roman" w:hAnsi="Times New Roman" w:cs="Times New Roman"/>
          <w:sz w:val="28"/>
          <w:szCs w:val="28"/>
        </w:rPr>
        <w:t>e</w:t>
      </w:r>
      <w:r w:rsidRPr="00521057">
        <w:rPr>
          <w:rFonts w:ascii="Times New Roman" w:hAnsi="Times New Roman" w:cs="Times New Roman"/>
          <w:sz w:val="28"/>
          <w:szCs w:val="28"/>
        </w:rPr>
        <w:t>sa temperatura o</w:t>
      </w:r>
      <w:r w:rsidR="00A446C5">
        <w:rPr>
          <w:rFonts w:ascii="Times New Roman" w:hAnsi="Times New Roman" w:cs="Times New Roman"/>
          <w:sz w:val="28"/>
          <w:szCs w:val="28"/>
        </w:rPr>
        <w:t>`</w:t>
      </w:r>
      <w:r w:rsidRPr="00521057">
        <w:rPr>
          <w:rFonts w:ascii="Times New Roman" w:hAnsi="Times New Roman" w:cs="Times New Roman"/>
          <w:sz w:val="28"/>
          <w:szCs w:val="28"/>
        </w:rPr>
        <w:t>zgarishi natijasida va tayanchlarning cho</w:t>
      </w:r>
      <w:r w:rsidR="00A446C5">
        <w:rPr>
          <w:rFonts w:ascii="Times New Roman" w:hAnsi="Times New Roman" w:cs="Times New Roman"/>
          <w:sz w:val="28"/>
          <w:szCs w:val="28"/>
        </w:rPr>
        <w:t>`</w:t>
      </w:r>
      <w:r w:rsidRPr="00521057">
        <w:rPr>
          <w:rFonts w:ascii="Times New Roman" w:hAnsi="Times New Roman" w:cs="Times New Roman"/>
          <w:sz w:val="28"/>
          <w:szCs w:val="28"/>
        </w:rPr>
        <w:t>kishidan zo</w:t>
      </w:r>
      <w:r w:rsidR="00A446C5">
        <w:rPr>
          <w:rFonts w:ascii="Times New Roman" w:hAnsi="Times New Roman" w:cs="Times New Roman"/>
          <w:sz w:val="28"/>
          <w:szCs w:val="28"/>
        </w:rPr>
        <w:t>`</w:t>
      </w:r>
      <w:r w:rsidRPr="00521057">
        <w:rPr>
          <w:rFonts w:ascii="Times New Roman" w:hAnsi="Times New Roman" w:cs="Times New Roman"/>
          <w:sz w:val="28"/>
          <w:szCs w:val="28"/>
        </w:rPr>
        <w:t>riqish kuchlari xosil bo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lmaydi. </w:t>
      </w:r>
    </w:p>
    <w:p w:rsidR="00A40452" w:rsidRDefault="00521057"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t>4.</w:t>
      </w:r>
      <w:r w:rsidR="00A40452">
        <w:rPr>
          <w:rFonts w:ascii="Times New Roman" w:hAnsi="Times New Roman" w:cs="Times New Roman"/>
          <w:sz w:val="28"/>
          <w:szCs w:val="28"/>
          <w:lang w:val="uz-Latn-UZ"/>
        </w:rPr>
        <w:t xml:space="preserve"> </w:t>
      </w:r>
      <w:r w:rsidRPr="00521057">
        <w:rPr>
          <w:rFonts w:ascii="Times New Roman" w:hAnsi="Times New Roman" w:cs="Times New Roman"/>
          <w:sz w:val="28"/>
          <w:szCs w:val="28"/>
        </w:rPr>
        <w:t xml:space="preserve">Statik aniqmas sistema </w:t>
      </w:r>
      <w:r w:rsidR="00A446C5">
        <w:rPr>
          <w:rFonts w:ascii="Times New Roman" w:hAnsi="Times New Roman" w:cs="Times New Roman"/>
          <w:sz w:val="28"/>
          <w:szCs w:val="28"/>
        </w:rPr>
        <w:t>e</w:t>
      </w:r>
      <w:r w:rsidRPr="00521057">
        <w:rPr>
          <w:rFonts w:ascii="Times New Roman" w:hAnsi="Times New Roman" w:cs="Times New Roman"/>
          <w:sz w:val="28"/>
          <w:szCs w:val="28"/>
        </w:rPr>
        <w:t>lementlarida boshlang</w:t>
      </w:r>
      <w:r w:rsidR="00A446C5">
        <w:rPr>
          <w:rFonts w:ascii="Times New Roman" w:hAnsi="Times New Roman" w:cs="Times New Roman"/>
          <w:sz w:val="28"/>
          <w:szCs w:val="28"/>
        </w:rPr>
        <w:t>`</w:t>
      </w:r>
      <w:r w:rsidRPr="00521057">
        <w:rPr>
          <w:rFonts w:ascii="Times New Roman" w:hAnsi="Times New Roman" w:cs="Times New Roman"/>
          <w:sz w:val="28"/>
          <w:szCs w:val="28"/>
        </w:rPr>
        <w:t>ich zo</w:t>
      </w:r>
      <w:r w:rsidR="00A446C5">
        <w:rPr>
          <w:rFonts w:ascii="Times New Roman" w:hAnsi="Times New Roman" w:cs="Times New Roman"/>
          <w:sz w:val="28"/>
          <w:szCs w:val="28"/>
        </w:rPr>
        <w:t>`</w:t>
      </w:r>
      <w:r w:rsidRPr="00521057">
        <w:rPr>
          <w:rFonts w:ascii="Times New Roman" w:hAnsi="Times New Roman" w:cs="Times New Roman"/>
          <w:sz w:val="28"/>
          <w:szCs w:val="28"/>
        </w:rPr>
        <w:t>riqish kuchlari bo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lishi mumkun. Statik aniq sistemalarda </w:t>
      </w:r>
      <w:r w:rsidR="00A446C5">
        <w:rPr>
          <w:rFonts w:ascii="Times New Roman" w:hAnsi="Times New Roman" w:cs="Times New Roman"/>
          <w:sz w:val="28"/>
          <w:szCs w:val="28"/>
        </w:rPr>
        <w:t>e</w:t>
      </w:r>
      <w:r w:rsidRPr="00521057">
        <w:rPr>
          <w:rFonts w:ascii="Times New Roman" w:hAnsi="Times New Roman" w:cs="Times New Roman"/>
          <w:sz w:val="28"/>
          <w:szCs w:val="28"/>
        </w:rPr>
        <w:t>sa bu zo</w:t>
      </w:r>
      <w:r w:rsidR="00A446C5">
        <w:rPr>
          <w:rFonts w:ascii="Times New Roman" w:hAnsi="Times New Roman" w:cs="Times New Roman"/>
          <w:sz w:val="28"/>
          <w:szCs w:val="28"/>
        </w:rPr>
        <w:t>`</w:t>
      </w:r>
      <w:r w:rsidRPr="00521057">
        <w:rPr>
          <w:rFonts w:ascii="Times New Roman" w:hAnsi="Times New Roman" w:cs="Times New Roman"/>
          <w:sz w:val="28"/>
          <w:szCs w:val="28"/>
        </w:rPr>
        <w:t>riqishlar nolga teng bo</w:t>
      </w:r>
      <w:r w:rsidR="00A446C5">
        <w:rPr>
          <w:rFonts w:ascii="Times New Roman" w:hAnsi="Times New Roman" w:cs="Times New Roman"/>
          <w:sz w:val="28"/>
          <w:szCs w:val="28"/>
        </w:rPr>
        <w:t>`</w:t>
      </w:r>
      <w:r w:rsidRPr="00521057">
        <w:rPr>
          <w:rFonts w:ascii="Times New Roman" w:hAnsi="Times New Roman" w:cs="Times New Roman"/>
          <w:sz w:val="28"/>
          <w:szCs w:val="28"/>
        </w:rPr>
        <w:t>ladi.</w:t>
      </w:r>
    </w:p>
    <w:p w:rsidR="00521057" w:rsidRDefault="00521057" w:rsidP="00521057">
      <w:pPr>
        <w:spacing w:after="0" w:line="276" w:lineRule="auto"/>
        <w:ind w:firstLine="708"/>
        <w:jc w:val="both"/>
        <w:rPr>
          <w:rFonts w:ascii="Times New Roman" w:hAnsi="Times New Roman" w:cs="Times New Roman"/>
          <w:sz w:val="28"/>
          <w:szCs w:val="28"/>
        </w:rPr>
      </w:pPr>
      <w:r w:rsidRPr="00521057">
        <w:rPr>
          <w:rFonts w:ascii="Times New Roman" w:hAnsi="Times New Roman" w:cs="Times New Roman"/>
          <w:sz w:val="28"/>
          <w:szCs w:val="28"/>
        </w:rPr>
        <w:t>5.</w:t>
      </w:r>
      <w:r w:rsidR="00A40452">
        <w:rPr>
          <w:rFonts w:ascii="Times New Roman" w:hAnsi="Times New Roman" w:cs="Times New Roman"/>
          <w:sz w:val="28"/>
          <w:szCs w:val="28"/>
          <w:lang w:val="uz-Latn-UZ"/>
        </w:rPr>
        <w:t xml:space="preserve"> </w:t>
      </w:r>
      <w:r w:rsidRPr="00521057">
        <w:rPr>
          <w:rFonts w:ascii="Times New Roman" w:hAnsi="Times New Roman" w:cs="Times New Roman"/>
          <w:sz w:val="28"/>
          <w:szCs w:val="28"/>
        </w:rPr>
        <w:t xml:space="preserve">Statik aniqmas </w:t>
      </w:r>
      <w:r w:rsidR="00A40452">
        <w:rPr>
          <w:rFonts w:ascii="Times New Roman" w:hAnsi="Times New Roman" w:cs="Times New Roman"/>
          <w:sz w:val="28"/>
          <w:szCs w:val="28"/>
        </w:rPr>
        <w:t>sistemalarni xisoblashdan oldin</w:t>
      </w:r>
      <w:r w:rsidRPr="00521057">
        <w:rPr>
          <w:rFonts w:ascii="Times New Roman" w:hAnsi="Times New Roman" w:cs="Times New Roman"/>
          <w:sz w:val="28"/>
          <w:szCs w:val="28"/>
        </w:rPr>
        <w:t xml:space="preserve">, ularning </w:t>
      </w:r>
      <w:r w:rsidR="00A446C5">
        <w:rPr>
          <w:rFonts w:ascii="Times New Roman" w:hAnsi="Times New Roman" w:cs="Times New Roman"/>
          <w:sz w:val="28"/>
          <w:szCs w:val="28"/>
        </w:rPr>
        <w:t>e</w:t>
      </w:r>
      <w:r w:rsidRPr="00521057">
        <w:rPr>
          <w:rFonts w:ascii="Times New Roman" w:hAnsi="Times New Roman" w:cs="Times New Roman"/>
          <w:sz w:val="28"/>
          <w:szCs w:val="28"/>
        </w:rPr>
        <w:t>lementlarining uzunliklari va kundalang kesmining shakli belgilangan bo</w:t>
      </w:r>
      <w:r w:rsidR="00A446C5">
        <w:rPr>
          <w:rFonts w:ascii="Times New Roman" w:hAnsi="Times New Roman" w:cs="Times New Roman"/>
          <w:sz w:val="28"/>
          <w:szCs w:val="28"/>
        </w:rPr>
        <w:t>`</w:t>
      </w:r>
      <w:r w:rsidRPr="00521057">
        <w:rPr>
          <w:rFonts w:ascii="Times New Roman" w:hAnsi="Times New Roman" w:cs="Times New Roman"/>
          <w:sz w:val="28"/>
          <w:szCs w:val="28"/>
        </w:rPr>
        <w:t>lishi kerak. Agar bu o</w:t>
      </w:r>
      <w:r w:rsidR="00A446C5">
        <w:rPr>
          <w:rFonts w:ascii="Times New Roman" w:hAnsi="Times New Roman" w:cs="Times New Roman"/>
          <w:sz w:val="28"/>
          <w:szCs w:val="28"/>
        </w:rPr>
        <w:t>`</w:t>
      </w:r>
      <w:r w:rsidRPr="00521057">
        <w:rPr>
          <w:rFonts w:ascii="Times New Roman" w:hAnsi="Times New Roman" w:cs="Times New Roman"/>
          <w:sz w:val="28"/>
          <w:szCs w:val="28"/>
        </w:rPr>
        <w:t xml:space="preserve">lchamlar </w:t>
      </w:r>
      <w:r w:rsidR="00A446C5">
        <w:rPr>
          <w:rFonts w:ascii="Times New Roman" w:hAnsi="Times New Roman" w:cs="Times New Roman"/>
          <w:sz w:val="28"/>
          <w:szCs w:val="28"/>
        </w:rPr>
        <w:t>e</w:t>
      </w:r>
      <w:r w:rsidRPr="00521057">
        <w:rPr>
          <w:rFonts w:ascii="Times New Roman" w:hAnsi="Times New Roman" w:cs="Times New Roman"/>
          <w:sz w:val="28"/>
          <w:szCs w:val="28"/>
        </w:rPr>
        <w:t xml:space="preserve">lementning mustaxkamlik shartlarini qanoatlantirmasa, u xolda </w:t>
      </w:r>
      <w:r w:rsidR="00A446C5">
        <w:rPr>
          <w:rFonts w:ascii="Times New Roman" w:hAnsi="Times New Roman" w:cs="Times New Roman"/>
          <w:sz w:val="28"/>
          <w:szCs w:val="28"/>
        </w:rPr>
        <w:t>e</w:t>
      </w:r>
      <w:r w:rsidRPr="00521057">
        <w:rPr>
          <w:rFonts w:ascii="Times New Roman" w:hAnsi="Times New Roman" w:cs="Times New Roman"/>
          <w:sz w:val="28"/>
          <w:szCs w:val="28"/>
        </w:rPr>
        <w:t>lementlar kundalang kesimning yangi o</w:t>
      </w:r>
      <w:r w:rsidR="00A446C5">
        <w:rPr>
          <w:rFonts w:ascii="Times New Roman" w:hAnsi="Times New Roman" w:cs="Times New Roman"/>
          <w:sz w:val="28"/>
          <w:szCs w:val="28"/>
        </w:rPr>
        <w:t>`</w:t>
      </w:r>
      <w:r w:rsidRPr="00521057">
        <w:rPr>
          <w:rFonts w:ascii="Times New Roman" w:hAnsi="Times New Roman" w:cs="Times New Roman"/>
          <w:sz w:val="28"/>
          <w:szCs w:val="28"/>
        </w:rPr>
        <w:t>lchamlarini belgilab,</w:t>
      </w:r>
      <w:r w:rsidR="00A40452">
        <w:rPr>
          <w:rFonts w:ascii="Times New Roman" w:hAnsi="Times New Roman" w:cs="Times New Roman"/>
          <w:sz w:val="28"/>
          <w:szCs w:val="28"/>
          <w:lang w:val="uz-Latn-UZ"/>
        </w:rPr>
        <w:t xml:space="preserve"> </w:t>
      </w:r>
      <w:r w:rsidRPr="00521057">
        <w:rPr>
          <w:rFonts w:ascii="Times New Roman" w:hAnsi="Times New Roman" w:cs="Times New Roman"/>
          <w:sz w:val="28"/>
          <w:szCs w:val="28"/>
        </w:rPr>
        <w:t xml:space="preserve">konsturktsyani qaytadan </w:t>
      </w:r>
      <w:r w:rsidR="00A40452">
        <w:rPr>
          <w:rFonts w:ascii="Times New Roman" w:hAnsi="Times New Roman" w:cs="Times New Roman"/>
          <w:sz w:val="28"/>
          <w:szCs w:val="28"/>
          <w:lang w:val="uz-Latn-UZ"/>
        </w:rPr>
        <w:t>h</w:t>
      </w:r>
      <w:r w:rsidRPr="00521057">
        <w:rPr>
          <w:rFonts w:ascii="Times New Roman" w:hAnsi="Times New Roman" w:cs="Times New Roman"/>
          <w:sz w:val="28"/>
          <w:szCs w:val="28"/>
        </w:rPr>
        <w:t>isoblashga to</w:t>
      </w:r>
      <w:r w:rsidR="00A446C5">
        <w:rPr>
          <w:rFonts w:ascii="Times New Roman" w:hAnsi="Times New Roman" w:cs="Times New Roman"/>
          <w:sz w:val="28"/>
          <w:szCs w:val="28"/>
        </w:rPr>
        <w:t>`</w:t>
      </w:r>
      <w:r w:rsidRPr="00521057">
        <w:rPr>
          <w:rFonts w:ascii="Times New Roman" w:hAnsi="Times New Roman" w:cs="Times New Roman"/>
          <w:sz w:val="28"/>
          <w:szCs w:val="28"/>
        </w:rPr>
        <w:t>g</w:t>
      </w:r>
      <w:r w:rsidR="00A446C5">
        <w:rPr>
          <w:rFonts w:ascii="Times New Roman" w:hAnsi="Times New Roman" w:cs="Times New Roman"/>
          <w:sz w:val="28"/>
          <w:szCs w:val="28"/>
        </w:rPr>
        <w:t>`</w:t>
      </w:r>
      <w:r w:rsidRPr="00521057">
        <w:rPr>
          <w:rFonts w:ascii="Times New Roman" w:hAnsi="Times New Roman" w:cs="Times New Roman"/>
          <w:sz w:val="28"/>
          <w:szCs w:val="28"/>
        </w:rPr>
        <w:t>ri keladi.</w:t>
      </w:r>
    </w:p>
    <w:p w:rsidR="00A446C5" w:rsidRDefault="00A446C5" w:rsidP="00521057">
      <w:pPr>
        <w:spacing w:after="0" w:line="276" w:lineRule="auto"/>
        <w:ind w:firstLine="708"/>
        <w:jc w:val="both"/>
        <w:rPr>
          <w:rFonts w:ascii="Times New Roman" w:hAnsi="Times New Roman" w:cs="Times New Roman"/>
          <w:sz w:val="28"/>
          <w:szCs w:val="28"/>
        </w:rPr>
      </w:pPr>
    </w:p>
    <w:p w:rsidR="008A5420" w:rsidRPr="008A5420" w:rsidRDefault="008A5420" w:rsidP="00521057">
      <w:pPr>
        <w:spacing w:after="0" w:line="276" w:lineRule="auto"/>
        <w:ind w:firstLine="708"/>
        <w:jc w:val="both"/>
        <w:rPr>
          <w:rFonts w:ascii="Times New Roman" w:hAnsi="Times New Roman" w:cs="Times New Roman"/>
          <w:b/>
          <w:sz w:val="28"/>
          <w:szCs w:val="28"/>
          <w:lang w:val="uz-Latn-UZ"/>
        </w:rPr>
      </w:pPr>
      <w:r w:rsidRPr="008A5420">
        <w:rPr>
          <w:rFonts w:ascii="Times New Roman" w:hAnsi="Times New Roman" w:cs="Times New Roman"/>
          <w:b/>
          <w:sz w:val="28"/>
          <w:szCs w:val="28"/>
          <w:lang w:val="uz-Latn-UZ"/>
        </w:rPr>
        <w:t>Nazorat savollari</w:t>
      </w:r>
    </w:p>
    <w:p w:rsidR="00A446C5" w:rsidRPr="00A446C5" w:rsidRDefault="00A446C5" w:rsidP="00A446C5">
      <w:pPr>
        <w:pStyle w:val="a3"/>
        <w:numPr>
          <w:ilvl w:val="0"/>
          <w:numId w:val="2"/>
        </w:numPr>
        <w:tabs>
          <w:tab w:val="left" w:pos="284"/>
        </w:tabs>
        <w:spacing w:after="0" w:line="276" w:lineRule="auto"/>
        <w:ind w:left="0" w:firstLine="0"/>
        <w:rPr>
          <w:rFonts w:ascii="Times New Roman" w:hAnsi="Times New Roman" w:cs="Times New Roman"/>
          <w:sz w:val="28"/>
          <w:szCs w:val="28"/>
          <w:lang w:val="uz-Latn-UZ"/>
        </w:rPr>
      </w:pPr>
      <w:r w:rsidRPr="00A446C5">
        <w:rPr>
          <w:rFonts w:ascii="Times New Roman" w:hAnsi="Times New Roman" w:cs="Times New Roman"/>
          <w:sz w:val="28"/>
          <w:szCs w:val="28"/>
        </w:rPr>
        <w:t xml:space="preserve">Qurilish mexanikasi fani nimani o’rgatadi? </w:t>
      </w:r>
      <w:r w:rsidRPr="00A446C5">
        <w:rPr>
          <w:rFonts w:ascii="Times New Roman" w:hAnsi="Times New Roman" w:cs="Times New Roman"/>
          <w:sz w:val="28"/>
          <w:szCs w:val="28"/>
        </w:rPr>
        <w:br/>
        <w:t>2.</w:t>
      </w:r>
      <w:r>
        <w:rPr>
          <w:rFonts w:ascii="Times New Roman" w:hAnsi="Times New Roman" w:cs="Times New Roman"/>
          <w:sz w:val="28"/>
          <w:szCs w:val="28"/>
          <w:lang w:val="uz-Latn-UZ"/>
        </w:rPr>
        <w:t xml:space="preserve"> </w:t>
      </w:r>
      <w:r w:rsidRPr="00A446C5">
        <w:rPr>
          <w:rFonts w:ascii="Times New Roman" w:hAnsi="Times New Roman" w:cs="Times New Roman"/>
          <w:sz w:val="28"/>
          <w:szCs w:val="28"/>
        </w:rPr>
        <w:t xml:space="preserve">Qurilish mexanikasi fanining maqsadi nima? </w:t>
      </w:r>
      <w:r w:rsidRPr="00A446C5">
        <w:rPr>
          <w:rFonts w:ascii="Times New Roman" w:hAnsi="Times New Roman" w:cs="Times New Roman"/>
          <w:sz w:val="28"/>
          <w:szCs w:val="28"/>
        </w:rPr>
        <w:br/>
        <w:t>3.</w:t>
      </w:r>
      <w:r>
        <w:rPr>
          <w:rFonts w:ascii="Times New Roman" w:hAnsi="Times New Roman" w:cs="Times New Roman"/>
          <w:sz w:val="28"/>
          <w:szCs w:val="28"/>
          <w:lang w:val="uz-Latn-UZ"/>
        </w:rPr>
        <w:t xml:space="preserve"> </w:t>
      </w:r>
      <w:r w:rsidRPr="00A446C5">
        <w:rPr>
          <w:rFonts w:ascii="Times New Roman" w:hAnsi="Times New Roman" w:cs="Times New Roman"/>
          <w:sz w:val="28"/>
          <w:szCs w:val="28"/>
        </w:rPr>
        <w:t xml:space="preserve">Inshootlarni mustahkamlikka hisoblashdan maqsad nima? </w:t>
      </w:r>
      <w:r w:rsidRPr="00A446C5">
        <w:rPr>
          <w:rFonts w:ascii="Times New Roman" w:hAnsi="Times New Roman" w:cs="Times New Roman"/>
          <w:sz w:val="28"/>
          <w:szCs w:val="28"/>
        </w:rPr>
        <w:br/>
        <w:t>4.</w:t>
      </w:r>
      <w:r>
        <w:rPr>
          <w:rFonts w:ascii="Times New Roman" w:hAnsi="Times New Roman" w:cs="Times New Roman"/>
          <w:sz w:val="28"/>
          <w:szCs w:val="28"/>
          <w:lang w:val="uz-Latn-UZ"/>
        </w:rPr>
        <w:t xml:space="preserve"> </w:t>
      </w:r>
      <w:r w:rsidRPr="00A446C5">
        <w:rPr>
          <w:rFonts w:ascii="Times New Roman" w:hAnsi="Times New Roman" w:cs="Times New Roman"/>
          <w:sz w:val="28"/>
          <w:szCs w:val="28"/>
        </w:rPr>
        <w:t xml:space="preserve">Inshootlarni ustuvorlikka hisoblashdan maqsad nima? </w:t>
      </w:r>
      <w:r w:rsidRPr="00A446C5">
        <w:rPr>
          <w:rFonts w:ascii="Times New Roman" w:hAnsi="Times New Roman" w:cs="Times New Roman"/>
          <w:sz w:val="28"/>
          <w:szCs w:val="28"/>
        </w:rPr>
        <w:br/>
        <w:t>5.</w:t>
      </w:r>
      <w:r>
        <w:rPr>
          <w:rFonts w:ascii="Times New Roman" w:hAnsi="Times New Roman" w:cs="Times New Roman"/>
          <w:sz w:val="28"/>
          <w:szCs w:val="28"/>
          <w:lang w:val="uz-Latn-UZ"/>
        </w:rPr>
        <w:t xml:space="preserve"> </w:t>
      </w:r>
      <w:r w:rsidRPr="00A446C5">
        <w:rPr>
          <w:rFonts w:ascii="Times New Roman" w:hAnsi="Times New Roman" w:cs="Times New Roman"/>
          <w:sz w:val="28"/>
          <w:szCs w:val="28"/>
        </w:rPr>
        <w:t>Qurilish mexanikasi fanining vazifalari nimalardan iborat?</w:t>
      </w:r>
    </w:p>
    <w:p w:rsidR="00A446C5" w:rsidRDefault="00A446C5" w:rsidP="00A446C5">
      <w:pPr>
        <w:pStyle w:val="a3"/>
        <w:tabs>
          <w:tab w:val="left" w:pos="284"/>
        </w:tabs>
        <w:spacing w:after="0" w:line="276" w:lineRule="auto"/>
        <w:ind w:left="0"/>
        <w:jc w:val="both"/>
        <w:rPr>
          <w:rFonts w:ascii="Times New Roman" w:hAnsi="Times New Roman" w:cs="Times New Roman"/>
          <w:sz w:val="28"/>
          <w:szCs w:val="28"/>
        </w:rPr>
      </w:pPr>
      <w:r w:rsidRPr="00A446C5">
        <w:rPr>
          <w:rFonts w:ascii="Times New Roman" w:hAnsi="Times New Roman" w:cs="Times New Roman"/>
          <w:sz w:val="28"/>
          <w:szCs w:val="28"/>
        </w:rPr>
        <w:lastRenderedPageBreak/>
        <w:t>6.</w:t>
      </w:r>
      <w:r>
        <w:rPr>
          <w:rFonts w:ascii="Times New Roman" w:hAnsi="Times New Roman" w:cs="Times New Roman"/>
          <w:sz w:val="28"/>
          <w:szCs w:val="28"/>
          <w:lang w:val="uz-Latn-UZ"/>
        </w:rPr>
        <w:t xml:space="preserve"> </w:t>
      </w:r>
      <w:r w:rsidRPr="00A446C5">
        <w:rPr>
          <w:rFonts w:ascii="Times New Roman" w:hAnsi="Times New Roman" w:cs="Times New Roman"/>
          <w:sz w:val="28"/>
          <w:szCs w:val="28"/>
        </w:rPr>
        <w:t>Tashqi yuklar tasiridan inshootlarda hosil bo’ladigan ichki zo’riqish kuchlarini aniqlashdan iborat</w:t>
      </w:r>
    </w:p>
    <w:p w:rsidR="00A446C5" w:rsidRDefault="00A446C5" w:rsidP="00A446C5">
      <w:pPr>
        <w:pStyle w:val="a3"/>
        <w:tabs>
          <w:tab w:val="left" w:pos="284"/>
        </w:tabs>
        <w:spacing w:after="0" w:line="276" w:lineRule="auto"/>
        <w:ind w:left="0"/>
        <w:jc w:val="both"/>
        <w:rPr>
          <w:rFonts w:ascii="Times New Roman" w:hAnsi="Times New Roman" w:cs="Times New Roman"/>
          <w:sz w:val="28"/>
          <w:szCs w:val="28"/>
        </w:rPr>
      </w:pPr>
      <w:r w:rsidRPr="00A446C5">
        <w:rPr>
          <w:rFonts w:ascii="Times New Roman" w:hAnsi="Times New Roman" w:cs="Times New Roman"/>
          <w:sz w:val="28"/>
          <w:szCs w:val="28"/>
        </w:rPr>
        <w:t>7.</w:t>
      </w:r>
      <w:r>
        <w:rPr>
          <w:rFonts w:ascii="Times New Roman" w:hAnsi="Times New Roman" w:cs="Times New Roman"/>
          <w:sz w:val="28"/>
          <w:szCs w:val="28"/>
          <w:lang w:val="uz-Latn-UZ"/>
        </w:rPr>
        <w:t xml:space="preserve"> </w:t>
      </w:r>
      <w:r w:rsidRPr="00A446C5">
        <w:rPr>
          <w:rFonts w:ascii="Times New Roman" w:hAnsi="Times New Roman" w:cs="Times New Roman"/>
          <w:sz w:val="28"/>
          <w:szCs w:val="28"/>
        </w:rPr>
        <w:t>Inshootlar qanday tashqi yuklarga hisoblanadi?</w:t>
      </w:r>
    </w:p>
    <w:p w:rsidR="008A5420" w:rsidRDefault="008A5420" w:rsidP="00A446C5">
      <w:pPr>
        <w:pStyle w:val="a3"/>
        <w:tabs>
          <w:tab w:val="left" w:pos="284"/>
        </w:tabs>
        <w:spacing w:after="0" w:line="276" w:lineRule="auto"/>
        <w:ind w:left="0"/>
        <w:jc w:val="both"/>
        <w:rPr>
          <w:rFonts w:ascii="Times New Roman" w:hAnsi="Times New Roman" w:cs="Times New Roman"/>
          <w:sz w:val="28"/>
          <w:szCs w:val="28"/>
        </w:rPr>
      </w:pPr>
    </w:p>
    <w:p w:rsidR="008A5420" w:rsidRDefault="008A5420" w:rsidP="008A5420">
      <w:pPr>
        <w:pStyle w:val="a3"/>
        <w:tabs>
          <w:tab w:val="left" w:pos="284"/>
        </w:tabs>
        <w:spacing w:after="0" w:line="276" w:lineRule="auto"/>
        <w:ind w:left="0"/>
        <w:jc w:val="center"/>
        <w:rPr>
          <w:rFonts w:ascii="Times New Roman" w:hAnsi="Times New Roman" w:cs="Times New Roman"/>
          <w:b/>
          <w:sz w:val="28"/>
          <w:szCs w:val="28"/>
          <w:lang w:val="uz-Latn-UZ"/>
        </w:rPr>
      </w:pPr>
      <w:r w:rsidRPr="008A5420">
        <w:rPr>
          <w:rFonts w:ascii="Times New Roman" w:hAnsi="Times New Roman" w:cs="Times New Roman"/>
          <w:b/>
          <w:sz w:val="28"/>
          <w:szCs w:val="28"/>
          <w:lang w:val="uz-Latn-UZ"/>
        </w:rPr>
        <w:t>Adabiyotlar</w:t>
      </w:r>
    </w:p>
    <w:p w:rsidR="00AE2031" w:rsidRPr="00AE2031" w:rsidRDefault="00AE2031" w:rsidP="008A5420">
      <w:pPr>
        <w:pStyle w:val="a3"/>
        <w:tabs>
          <w:tab w:val="left" w:pos="284"/>
        </w:tabs>
        <w:spacing w:after="0" w:line="276" w:lineRule="auto"/>
        <w:ind w:left="0"/>
        <w:jc w:val="center"/>
        <w:rPr>
          <w:rFonts w:ascii="Times New Roman" w:hAnsi="Times New Roman" w:cs="Times New Roman"/>
          <w:b/>
          <w:sz w:val="28"/>
          <w:szCs w:val="28"/>
          <w:lang w:val="uz-Latn-UZ"/>
        </w:rPr>
      </w:pPr>
    </w:p>
    <w:p w:rsidR="00AE2031" w:rsidRPr="00AE2031" w:rsidRDefault="00AE2031" w:rsidP="00AE2031">
      <w:pPr>
        <w:spacing w:after="0" w:line="276" w:lineRule="auto"/>
        <w:jc w:val="both"/>
        <w:rPr>
          <w:rFonts w:ascii="Times New Roman" w:hAnsi="Times New Roman" w:cs="Times New Roman"/>
          <w:sz w:val="28"/>
          <w:szCs w:val="28"/>
          <w:lang w:val="uz-Latn-UZ"/>
        </w:rPr>
      </w:pPr>
      <w:r w:rsidRPr="00AE2031">
        <w:rPr>
          <w:rFonts w:ascii="Times New Roman" w:hAnsi="Times New Roman" w:cs="Times New Roman"/>
          <w:sz w:val="28"/>
          <w:szCs w:val="28"/>
          <w:lang w:val="uz-Latn-UZ"/>
        </w:rPr>
        <w:t>1.</w:t>
      </w:r>
      <w:r w:rsidRPr="00AE2031">
        <w:rPr>
          <w:rFonts w:ascii="Times New Roman" w:hAnsi="Times New Roman" w:cs="Times New Roman"/>
          <w:sz w:val="28"/>
          <w:szCs w:val="28"/>
        </w:rPr>
        <w:t xml:space="preserve"> Beer F.P., Johnston E.R., DeWolf J.T., Mazurek.D.F. Mechanics of Materials. 7 th_Edition.-New York. MeGraw-Hill Education Ltd, 2015 (897p)</w:t>
      </w:r>
      <w:r w:rsidRPr="00AE2031">
        <w:rPr>
          <w:rFonts w:ascii="Times New Roman" w:hAnsi="Times New Roman" w:cs="Times New Roman"/>
          <w:sz w:val="28"/>
          <w:szCs w:val="28"/>
          <w:lang w:val="uz-Latn-UZ"/>
        </w:rPr>
        <w:t xml:space="preserve"> </w:t>
      </w:r>
    </w:p>
    <w:p w:rsidR="00AE2031" w:rsidRDefault="00AE2031" w:rsidP="00AE2031">
      <w:pPr>
        <w:spacing w:line="276" w:lineRule="auto"/>
        <w:jc w:val="both"/>
        <w:rPr>
          <w:rFonts w:ascii="Times New Roman" w:hAnsi="Times New Roman" w:cs="Times New Roman"/>
          <w:sz w:val="28"/>
          <w:szCs w:val="28"/>
          <w:lang w:val="uz-Latn-UZ"/>
        </w:rPr>
      </w:pPr>
      <w:r>
        <w:rPr>
          <w:rFonts w:ascii="Times New Roman" w:hAnsi="Times New Roman" w:cs="Times New Roman"/>
          <w:sz w:val="28"/>
          <w:szCs w:val="28"/>
          <w:lang w:val="uz-Latn-UZ"/>
        </w:rPr>
        <w:t xml:space="preserve">2. </w:t>
      </w:r>
      <w:r w:rsidRPr="00AE2031">
        <w:rPr>
          <w:rFonts w:ascii="Times New Roman" w:hAnsi="Times New Roman" w:cs="Times New Roman"/>
          <w:sz w:val="28"/>
          <w:szCs w:val="28"/>
          <w:lang w:val="uz-Latn-UZ"/>
        </w:rPr>
        <w:t xml:space="preserve">«Типы сварных соединений, напряжения и деформации» для подготовки бакалавров. Абдуллаев М., Конспект лекций по дисциплине  - </w:t>
      </w:r>
      <w:r>
        <w:rPr>
          <w:rFonts w:ascii="Times New Roman" w:hAnsi="Times New Roman" w:cs="Times New Roman"/>
          <w:sz w:val="28"/>
          <w:szCs w:val="28"/>
          <w:lang w:val="uz-Latn-UZ"/>
        </w:rPr>
        <w:t>Ташкент: ТашГТУ, 2000. - 62 с.</w:t>
      </w:r>
      <w:r>
        <w:rPr>
          <w:rFonts w:ascii="Times New Roman" w:hAnsi="Times New Roman" w:cs="Times New Roman"/>
          <w:sz w:val="28"/>
          <w:szCs w:val="28"/>
          <w:lang w:val="uz-Latn-UZ"/>
        </w:rPr>
        <w:cr/>
        <w:t>3</w:t>
      </w:r>
      <w:r w:rsidRPr="00AE2031">
        <w:rPr>
          <w:rFonts w:ascii="Times New Roman" w:hAnsi="Times New Roman" w:cs="Times New Roman"/>
          <w:sz w:val="28"/>
          <w:szCs w:val="28"/>
          <w:lang w:val="uz-Latn-UZ"/>
        </w:rPr>
        <w:t xml:space="preserve">.  “Пайванд конструкцияларни ишлаб чиқариш” фани бўйича маъруза матни. Xudoykulov N.Z., Xudoyorov S.S. </w:t>
      </w:r>
      <w:r>
        <w:rPr>
          <w:rFonts w:ascii="Times New Roman" w:hAnsi="Times New Roman" w:cs="Times New Roman"/>
          <w:sz w:val="28"/>
          <w:szCs w:val="28"/>
          <w:lang w:val="uz-Latn-UZ"/>
        </w:rPr>
        <w:t xml:space="preserve"> – Toshkent: TDTU, 2015, 148b.</w:t>
      </w:r>
      <w:r>
        <w:rPr>
          <w:rFonts w:ascii="Times New Roman" w:hAnsi="Times New Roman" w:cs="Times New Roman"/>
          <w:sz w:val="28"/>
          <w:szCs w:val="28"/>
          <w:lang w:val="uz-Latn-UZ"/>
        </w:rPr>
        <w:cr/>
        <w:t>4</w:t>
      </w:r>
      <w:r w:rsidRPr="00AE2031">
        <w:rPr>
          <w:rFonts w:ascii="Times New Roman" w:hAnsi="Times New Roman" w:cs="Times New Roman"/>
          <w:sz w:val="28"/>
          <w:szCs w:val="28"/>
          <w:lang w:val="uz-Latn-UZ"/>
        </w:rPr>
        <w:t>. Сварка и резка материалов: Учеб. пособие/ М.Д. Банов, Ю.В. Казаков, М.Г.  Козулин и  др.;  Под  ред.  Ю.В.  Казакова. -  М.:  Издательский центр «Академия», 2001</w:t>
      </w:r>
    </w:p>
    <w:p w:rsidR="00AE2031" w:rsidRPr="00AE2031" w:rsidRDefault="00AE2031" w:rsidP="00AE2031">
      <w:pPr>
        <w:spacing w:line="276" w:lineRule="auto"/>
        <w:jc w:val="both"/>
        <w:rPr>
          <w:rFonts w:ascii="Times New Roman" w:hAnsi="Times New Roman" w:cs="Times New Roman"/>
          <w:sz w:val="28"/>
          <w:szCs w:val="28"/>
          <w:lang w:val="uz-Latn-UZ"/>
        </w:rPr>
      </w:pPr>
    </w:p>
    <w:p w:rsidR="00AE2031" w:rsidRPr="00AE2031" w:rsidRDefault="00AE2031" w:rsidP="00AE2031">
      <w:pPr>
        <w:pStyle w:val="a3"/>
        <w:tabs>
          <w:tab w:val="left" w:pos="284"/>
        </w:tabs>
        <w:spacing w:after="0" w:line="276" w:lineRule="auto"/>
        <w:ind w:left="0"/>
        <w:jc w:val="both"/>
        <w:rPr>
          <w:rFonts w:ascii="Times New Roman" w:hAnsi="Times New Roman" w:cs="Times New Roman"/>
          <w:sz w:val="28"/>
          <w:szCs w:val="28"/>
          <w:lang w:val="uz-Latn-UZ"/>
        </w:rPr>
      </w:pPr>
      <w:bookmarkStart w:id="0" w:name="_GoBack"/>
      <w:bookmarkEnd w:id="0"/>
    </w:p>
    <w:sectPr w:rsidR="00AE2031" w:rsidRPr="00AE20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72209"/>
    <w:multiLevelType w:val="hybridMultilevel"/>
    <w:tmpl w:val="51627A6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6B420F6"/>
    <w:multiLevelType w:val="hybridMultilevel"/>
    <w:tmpl w:val="D23824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B1241D3"/>
    <w:multiLevelType w:val="hybridMultilevel"/>
    <w:tmpl w:val="5DA289AE"/>
    <w:lvl w:ilvl="0" w:tplc="54C21946">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F21C54"/>
    <w:multiLevelType w:val="multilevel"/>
    <w:tmpl w:val="EB0E142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D0F"/>
    <w:rsid w:val="00024D0F"/>
    <w:rsid w:val="00521057"/>
    <w:rsid w:val="00681A17"/>
    <w:rsid w:val="0086570E"/>
    <w:rsid w:val="008A5420"/>
    <w:rsid w:val="00A40452"/>
    <w:rsid w:val="00A446C5"/>
    <w:rsid w:val="00AE2031"/>
    <w:rsid w:val="00E268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39F69"/>
  <w15:chartTrackingRefBased/>
  <w15:docId w15:val="{6A779C99-CE4E-45ED-8EA1-D1D96D032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E2031"/>
    <w:pPr>
      <w:keepNext/>
      <w:numPr>
        <w:numId w:val="4"/>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2">
    <w:name w:val="heading 2"/>
    <w:basedOn w:val="a"/>
    <w:next w:val="a"/>
    <w:link w:val="20"/>
    <w:uiPriority w:val="9"/>
    <w:semiHidden/>
    <w:unhideWhenUsed/>
    <w:qFormat/>
    <w:rsid w:val="00AE2031"/>
    <w:pPr>
      <w:keepNext/>
      <w:numPr>
        <w:ilvl w:val="1"/>
        <w:numId w:val="4"/>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3">
    <w:name w:val="heading 3"/>
    <w:basedOn w:val="a"/>
    <w:next w:val="a"/>
    <w:link w:val="30"/>
    <w:uiPriority w:val="9"/>
    <w:semiHidden/>
    <w:unhideWhenUsed/>
    <w:qFormat/>
    <w:rsid w:val="00AE2031"/>
    <w:pPr>
      <w:keepNext/>
      <w:numPr>
        <w:ilvl w:val="2"/>
        <w:numId w:val="4"/>
      </w:numPr>
      <w:spacing w:before="240" w:after="60" w:line="240" w:lineRule="auto"/>
      <w:outlineLvl w:val="2"/>
    </w:pPr>
    <w:rPr>
      <w:rFonts w:asciiTheme="majorHAnsi" w:eastAsiaTheme="majorEastAsia" w:hAnsiTheme="majorHAnsi" w:cstheme="majorBidi"/>
      <w:b/>
      <w:bCs/>
      <w:sz w:val="26"/>
      <w:szCs w:val="26"/>
      <w:lang w:val="en-US"/>
    </w:rPr>
  </w:style>
  <w:style w:type="paragraph" w:styleId="4">
    <w:name w:val="heading 4"/>
    <w:basedOn w:val="a"/>
    <w:next w:val="a"/>
    <w:link w:val="40"/>
    <w:uiPriority w:val="9"/>
    <w:semiHidden/>
    <w:unhideWhenUsed/>
    <w:qFormat/>
    <w:rsid w:val="00AE2031"/>
    <w:pPr>
      <w:keepNext/>
      <w:numPr>
        <w:ilvl w:val="3"/>
        <w:numId w:val="4"/>
      </w:numPr>
      <w:spacing w:before="240" w:after="60" w:line="240" w:lineRule="auto"/>
      <w:outlineLvl w:val="3"/>
    </w:pPr>
    <w:rPr>
      <w:rFonts w:eastAsiaTheme="minorEastAsia"/>
      <w:b/>
      <w:bCs/>
      <w:sz w:val="28"/>
      <w:szCs w:val="28"/>
      <w:lang w:val="en-US"/>
    </w:rPr>
  </w:style>
  <w:style w:type="paragraph" w:styleId="5">
    <w:name w:val="heading 5"/>
    <w:basedOn w:val="a"/>
    <w:next w:val="a"/>
    <w:link w:val="50"/>
    <w:uiPriority w:val="9"/>
    <w:semiHidden/>
    <w:unhideWhenUsed/>
    <w:qFormat/>
    <w:rsid w:val="00AE2031"/>
    <w:pPr>
      <w:numPr>
        <w:ilvl w:val="4"/>
        <w:numId w:val="4"/>
      </w:numPr>
      <w:spacing w:before="240" w:after="60" w:line="240" w:lineRule="auto"/>
      <w:outlineLvl w:val="4"/>
    </w:pPr>
    <w:rPr>
      <w:rFonts w:eastAsiaTheme="minorEastAsia"/>
      <w:b/>
      <w:bCs/>
      <w:i/>
      <w:iCs/>
      <w:sz w:val="26"/>
      <w:szCs w:val="26"/>
      <w:lang w:val="en-US"/>
    </w:rPr>
  </w:style>
  <w:style w:type="paragraph" w:styleId="6">
    <w:name w:val="heading 6"/>
    <w:basedOn w:val="a"/>
    <w:next w:val="a"/>
    <w:link w:val="60"/>
    <w:qFormat/>
    <w:rsid w:val="00AE2031"/>
    <w:pPr>
      <w:numPr>
        <w:ilvl w:val="5"/>
        <w:numId w:val="4"/>
      </w:numPr>
      <w:spacing w:before="240" w:after="60" w:line="240" w:lineRule="auto"/>
      <w:outlineLvl w:val="5"/>
    </w:pPr>
    <w:rPr>
      <w:rFonts w:ascii="Times New Roman" w:eastAsia="Times New Roman" w:hAnsi="Times New Roman" w:cs="Times New Roman"/>
      <w:b/>
      <w:bCs/>
      <w:lang w:val="en-US"/>
    </w:rPr>
  </w:style>
  <w:style w:type="paragraph" w:styleId="7">
    <w:name w:val="heading 7"/>
    <w:basedOn w:val="a"/>
    <w:next w:val="a"/>
    <w:link w:val="70"/>
    <w:uiPriority w:val="9"/>
    <w:semiHidden/>
    <w:unhideWhenUsed/>
    <w:qFormat/>
    <w:rsid w:val="00AE2031"/>
    <w:pPr>
      <w:numPr>
        <w:ilvl w:val="6"/>
        <w:numId w:val="4"/>
      </w:numPr>
      <w:spacing w:before="240" w:after="60" w:line="240" w:lineRule="auto"/>
      <w:outlineLvl w:val="6"/>
    </w:pPr>
    <w:rPr>
      <w:rFonts w:eastAsiaTheme="minorEastAsia"/>
      <w:sz w:val="24"/>
      <w:szCs w:val="24"/>
      <w:lang w:val="en-US"/>
    </w:rPr>
  </w:style>
  <w:style w:type="paragraph" w:styleId="8">
    <w:name w:val="heading 8"/>
    <w:basedOn w:val="a"/>
    <w:next w:val="a"/>
    <w:link w:val="80"/>
    <w:uiPriority w:val="9"/>
    <w:semiHidden/>
    <w:unhideWhenUsed/>
    <w:qFormat/>
    <w:rsid w:val="00AE2031"/>
    <w:pPr>
      <w:numPr>
        <w:ilvl w:val="7"/>
        <w:numId w:val="4"/>
      </w:numPr>
      <w:spacing w:before="240" w:after="60" w:line="240" w:lineRule="auto"/>
      <w:outlineLvl w:val="7"/>
    </w:pPr>
    <w:rPr>
      <w:rFonts w:eastAsiaTheme="minorEastAsia"/>
      <w:i/>
      <w:iCs/>
      <w:sz w:val="24"/>
      <w:szCs w:val="24"/>
      <w:lang w:val="en-US"/>
    </w:rPr>
  </w:style>
  <w:style w:type="paragraph" w:styleId="9">
    <w:name w:val="heading 9"/>
    <w:basedOn w:val="a"/>
    <w:next w:val="a"/>
    <w:link w:val="90"/>
    <w:uiPriority w:val="9"/>
    <w:semiHidden/>
    <w:unhideWhenUsed/>
    <w:qFormat/>
    <w:rsid w:val="00AE2031"/>
    <w:pPr>
      <w:numPr>
        <w:ilvl w:val="8"/>
        <w:numId w:val="4"/>
      </w:numPr>
      <w:spacing w:before="240" w:after="60" w:line="240" w:lineRule="auto"/>
      <w:outlineLvl w:val="8"/>
    </w:pPr>
    <w:rPr>
      <w:rFonts w:asciiTheme="majorHAnsi" w:eastAsiaTheme="majorEastAsia" w:hAnsiTheme="majorHAnsi" w:cstheme="majorBidi"/>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4D0F"/>
    <w:pPr>
      <w:ind w:left="720"/>
      <w:contextualSpacing/>
    </w:pPr>
  </w:style>
  <w:style w:type="paragraph" w:styleId="a4">
    <w:name w:val="Normal (Web)"/>
    <w:basedOn w:val="a"/>
    <w:uiPriority w:val="99"/>
    <w:semiHidden/>
    <w:unhideWhenUsed/>
    <w:rsid w:val="008A54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E2031"/>
    <w:rPr>
      <w:rFonts w:asciiTheme="majorHAnsi" w:eastAsiaTheme="majorEastAsia" w:hAnsiTheme="majorHAnsi" w:cstheme="majorBidi"/>
      <w:b/>
      <w:bCs/>
      <w:kern w:val="32"/>
      <w:sz w:val="32"/>
      <w:szCs w:val="32"/>
      <w:lang w:val="en-US"/>
    </w:rPr>
  </w:style>
  <w:style w:type="character" w:customStyle="1" w:styleId="20">
    <w:name w:val="Заголовок 2 Знак"/>
    <w:basedOn w:val="a0"/>
    <w:link w:val="2"/>
    <w:uiPriority w:val="9"/>
    <w:semiHidden/>
    <w:rsid w:val="00AE2031"/>
    <w:rPr>
      <w:rFonts w:asciiTheme="majorHAnsi" w:eastAsiaTheme="majorEastAsia" w:hAnsiTheme="majorHAnsi" w:cstheme="majorBidi"/>
      <w:b/>
      <w:bCs/>
      <w:i/>
      <w:iCs/>
      <w:sz w:val="28"/>
      <w:szCs w:val="28"/>
      <w:lang w:val="en-US"/>
    </w:rPr>
  </w:style>
  <w:style w:type="character" w:customStyle="1" w:styleId="30">
    <w:name w:val="Заголовок 3 Знак"/>
    <w:basedOn w:val="a0"/>
    <w:link w:val="3"/>
    <w:uiPriority w:val="9"/>
    <w:semiHidden/>
    <w:rsid w:val="00AE2031"/>
    <w:rPr>
      <w:rFonts w:asciiTheme="majorHAnsi" w:eastAsiaTheme="majorEastAsia" w:hAnsiTheme="majorHAnsi" w:cstheme="majorBidi"/>
      <w:b/>
      <w:bCs/>
      <w:sz w:val="26"/>
      <w:szCs w:val="26"/>
      <w:lang w:val="en-US"/>
    </w:rPr>
  </w:style>
  <w:style w:type="character" w:customStyle="1" w:styleId="40">
    <w:name w:val="Заголовок 4 Знак"/>
    <w:basedOn w:val="a0"/>
    <w:link w:val="4"/>
    <w:uiPriority w:val="9"/>
    <w:semiHidden/>
    <w:rsid w:val="00AE2031"/>
    <w:rPr>
      <w:rFonts w:eastAsiaTheme="minorEastAsia"/>
      <w:b/>
      <w:bCs/>
      <w:sz w:val="28"/>
      <w:szCs w:val="28"/>
      <w:lang w:val="en-US"/>
    </w:rPr>
  </w:style>
  <w:style w:type="character" w:customStyle="1" w:styleId="50">
    <w:name w:val="Заголовок 5 Знак"/>
    <w:basedOn w:val="a0"/>
    <w:link w:val="5"/>
    <w:uiPriority w:val="9"/>
    <w:semiHidden/>
    <w:rsid w:val="00AE2031"/>
    <w:rPr>
      <w:rFonts w:eastAsiaTheme="minorEastAsia"/>
      <w:b/>
      <w:bCs/>
      <w:i/>
      <w:iCs/>
      <w:sz w:val="26"/>
      <w:szCs w:val="26"/>
      <w:lang w:val="en-US"/>
    </w:rPr>
  </w:style>
  <w:style w:type="character" w:customStyle="1" w:styleId="60">
    <w:name w:val="Заголовок 6 Знак"/>
    <w:basedOn w:val="a0"/>
    <w:link w:val="6"/>
    <w:rsid w:val="00AE2031"/>
    <w:rPr>
      <w:rFonts w:ascii="Times New Roman" w:eastAsia="Times New Roman" w:hAnsi="Times New Roman" w:cs="Times New Roman"/>
      <w:b/>
      <w:bCs/>
      <w:lang w:val="en-US"/>
    </w:rPr>
  </w:style>
  <w:style w:type="character" w:customStyle="1" w:styleId="70">
    <w:name w:val="Заголовок 7 Знак"/>
    <w:basedOn w:val="a0"/>
    <w:link w:val="7"/>
    <w:uiPriority w:val="9"/>
    <w:semiHidden/>
    <w:rsid w:val="00AE2031"/>
    <w:rPr>
      <w:rFonts w:eastAsiaTheme="minorEastAsia"/>
      <w:sz w:val="24"/>
      <w:szCs w:val="24"/>
      <w:lang w:val="en-US"/>
    </w:rPr>
  </w:style>
  <w:style w:type="character" w:customStyle="1" w:styleId="80">
    <w:name w:val="Заголовок 8 Знак"/>
    <w:basedOn w:val="a0"/>
    <w:link w:val="8"/>
    <w:uiPriority w:val="9"/>
    <w:semiHidden/>
    <w:rsid w:val="00AE2031"/>
    <w:rPr>
      <w:rFonts w:eastAsiaTheme="minorEastAsia"/>
      <w:i/>
      <w:iCs/>
      <w:sz w:val="24"/>
      <w:szCs w:val="24"/>
      <w:lang w:val="en-US"/>
    </w:rPr>
  </w:style>
  <w:style w:type="character" w:customStyle="1" w:styleId="90">
    <w:name w:val="Заголовок 9 Знак"/>
    <w:basedOn w:val="a0"/>
    <w:link w:val="9"/>
    <w:uiPriority w:val="9"/>
    <w:semiHidden/>
    <w:rsid w:val="00AE2031"/>
    <w:rPr>
      <w:rFonts w:asciiTheme="majorHAnsi" w:eastAsiaTheme="majorEastAsia" w:hAnsiTheme="majorHAnsi" w:cstheme="maj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48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5</Pages>
  <Words>1540</Words>
  <Characters>8778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2021-05-16T03:19:00Z</dcterms:created>
  <dcterms:modified xsi:type="dcterms:W3CDTF">2021-05-22T15:52:00Z</dcterms:modified>
</cp:coreProperties>
</file>