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7370FF" w14:textId="160E10D9" w:rsidR="00DE12CA" w:rsidRPr="00A27B61" w:rsidRDefault="00DE12CA" w:rsidP="00A27B61">
      <w:pPr>
        <w:pStyle w:val="Heading150"/>
        <w:shd w:val="clear" w:color="auto" w:fill="auto"/>
        <w:tabs>
          <w:tab w:val="left" w:pos="9180"/>
        </w:tabs>
        <w:spacing w:after="100" w:afterAutospacing="1" w:line="360" w:lineRule="auto"/>
        <w:rPr>
          <w:b/>
          <w:bCs/>
          <w:sz w:val="24"/>
          <w:szCs w:val="24"/>
        </w:rPr>
      </w:pPr>
      <w:bookmarkStart w:id="0" w:name="bookmark0"/>
      <w:bookmarkStart w:id="1" w:name="_Hlk68972371"/>
      <w:r w:rsidRPr="00A27B61">
        <w:rPr>
          <w:b/>
          <w:bCs/>
          <w:sz w:val="24"/>
          <w:szCs w:val="24"/>
        </w:rPr>
        <w:t>СҮЛЖМЭЛИ</w:t>
      </w:r>
      <w:r w:rsidRPr="00A27B61">
        <w:rPr>
          <w:b/>
          <w:bCs/>
          <w:sz w:val="24"/>
          <w:szCs w:val="24"/>
          <w:rtl/>
        </w:rPr>
        <w:t>Й</w:t>
      </w:r>
      <w:r w:rsidRPr="00A27B61">
        <w:rPr>
          <w:b/>
          <w:bCs/>
          <w:sz w:val="24"/>
          <w:szCs w:val="24"/>
        </w:rPr>
        <w:t>Н ТУХА</w:t>
      </w:r>
      <w:r w:rsidR="00F967C4">
        <w:rPr>
          <w:b/>
          <w:bCs/>
          <w:sz w:val="24"/>
          <w:szCs w:val="24"/>
          <w:lang w:val="mn-MN"/>
        </w:rPr>
        <w:t>Й</w:t>
      </w:r>
      <w:r w:rsidRPr="00A27B61">
        <w:rPr>
          <w:b/>
          <w:bCs/>
          <w:sz w:val="24"/>
          <w:szCs w:val="24"/>
        </w:rPr>
        <w:t xml:space="preserve"> О</w:t>
      </w:r>
      <w:r w:rsidRPr="00A27B61">
        <w:rPr>
          <w:rFonts w:hint="cs"/>
          <w:b/>
          <w:bCs/>
          <w:sz w:val="24"/>
          <w:szCs w:val="24"/>
          <w:rtl/>
        </w:rPr>
        <w:t>Й</w:t>
      </w:r>
      <w:r w:rsidRPr="00A27B61">
        <w:rPr>
          <w:b/>
          <w:bCs/>
          <w:sz w:val="24"/>
          <w:szCs w:val="24"/>
        </w:rPr>
        <w:t>ЛГОЛТ</w:t>
      </w:r>
      <w:bookmarkEnd w:id="0"/>
    </w:p>
    <w:p w14:paraId="09C2A3B5" w14:textId="77777777" w:rsidR="00DE12CA" w:rsidRPr="00EA1D1A" w:rsidRDefault="00DE12CA" w:rsidP="00A27B61">
      <w:pPr>
        <w:pStyle w:val="Heading170"/>
        <w:shd w:val="clear" w:color="auto" w:fill="auto"/>
        <w:tabs>
          <w:tab w:val="left" w:pos="9180"/>
        </w:tabs>
        <w:spacing w:before="0" w:after="39" w:line="360" w:lineRule="auto"/>
        <w:rPr>
          <w:sz w:val="24"/>
          <w:szCs w:val="24"/>
        </w:rPr>
      </w:pPr>
      <w:bookmarkStart w:id="2" w:name="bookmark1"/>
      <w:r w:rsidRPr="00EA1D1A">
        <w:rPr>
          <w:sz w:val="24"/>
          <w:szCs w:val="24"/>
        </w:rPr>
        <w:t>Сүлжмэл ба Нэхмэл</w:t>
      </w:r>
      <w:bookmarkEnd w:id="2"/>
    </w:p>
    <w:p w14:paraId="0B0F0BA8" w14:textId="77777777" w:rsidR="00DE12CA" w:rsidRPr="00EA1D1A" w:rsidRDefault="00DE12CA" w:rsidP="00A27B61">
      <w:pPr>
        <w:pStyle w:val="BodyText24"/>
        <w:shd w:val="clear" w:color="auto" w:fill="auto"/>
        <w:tabs>
          <w:tab w:val="left" w:pos="9180"/>
          <w:tab w:val="left" w:pos="9540"/>
        </w:tabs>
        <w:spacing w:before="0" w:line="360" w:lineRule="auto"/>
        <w:ind w:firstLine="0"/>
        <w:rPr>
          <w:sz w:val="24"/>
          <w:szCs w:val="24"/>
        </w:rPr>
      </w:pPr>
      <w:r w:rsidRPr="00EA1D1A">
        <w:rPr>
          <w:sz w:val="24"/>
          <w:szCs w:val="24"/>
        </w:rPr>
        <w:t>Сүлжих: Утсыг нугалруулан гогцоо үүсгэж өөр хооронд нь сүлжсэн эд эдлэлийг сүлжмэл гэнэ.</w:t>
      </w:r>
    </w:p>
    <w:p w14:paraId="5B3EE8A6" w14:textId="77777777" w:rsidR="00DE12CA" w:rsidRDefault="00DE12CA" w:rsidP="00A27B61">
      <w:pPr>
        <w:pStyle w:val="BodyText24"/>
        <w:shd w:val="clear" w:color="auto" w:fill="auto"/>
        <w:tabs>
          <w:tab w:val="left" w:pos="9180"/>
        </w:tabs>
        <w:spacing w:before="0" w:line="360" w:lineRule="auto"/>
        <w:ind w:firstLine="0"/>
        <w:rPr>
          <w:sz w:val="24"/>
          <w:szCs w:val="24"/>
          <w:cs/>
          <w:lang w:val="mn-MN"/>
        </w:rPr>
      </w:pPr>
      <w:r w:rsidRPr="00EA1D1A">
        <w:rPr>
          <w:sz w:val="24"/>
          <w:szCs w:val="24"/>
        </w:rPr>
        <w:t>Нэхмэл: Суурь болон хөндлөн гэсэн 2 систем утсыг өөр хооронд нь перпендикуляраар солбилцуулан гаргаж</w:t>
      </w:r>
      <w:r w:rsidRPr="00EA1D1A">
        <w:rPr>
          <w:sz w:val="24"/>
          <w:szCs w:val="24"/>
          <w:cs/>
          <w:lang w:val="mn-MN"/>
        </w:rPr>
        <w:t xml:space="preserve"> </w:t>
      </w:r>
      <w:r w:rsidRPr="00EA1D1A">
        <w:rPr>
          <w:sz w:val="24"/>
          <w:szCs w:val="24"/>
        </w:rPr>
        <w:t>авсан эд эдлэлийг нэхмэл гэнэ.</w:t>
      </w:r>
    </w:p>
    <w:tbl>
      <w:tblPr>
        <w:tblStyle w:val="TableGrid"/>
        <w:tblW w:w="9810" w:type="dxa"/>
        <w:tblInd w:w="-5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0"/>
        <w:gridCol w:w="1455"/>
        <w:gridCol w:w="3965"/>
      </w:tblGrid>
      <w:tr w:rsidR="00DE12CA" w14:paraId="3EC17A9B" w14:textId="77777777" w:rsidTr="008C5D2A">
        <w:trPr>
          <w:trHeight w:val="2768"/>
        </w:trPr>
        <w:tc>
          <w:tcPr>
            <w:tcW w:w="9210" w:type="dxa"/>
            <w:gridSpan w:val="3"/>
          </w:tcPr>
          <w:bookmarkEnd w:id="1"/>
          <w:p w14:paraId="17700020" w14:textId="2F587794" w:rsidR="00DE12CA" w:rsidRDefault="00446C25" w:rsidP="008B3A88">
            <w:pPr>
              <w:pStyle w:val="BodyText24"/>
              <w:shd w:val="clear" w:color="auto" w:fill="auto"/>
              <w:spacing w:before="0" w:line="276" w:lineRule="auto"/>
              <w:ind w:left="-888" w:firstLine="360"/>
              <w:rPr>
                <w:sz w:val="24"/>
                <w:szCs w:val="24"/>
                <w:lang w:val="mn-MN"/>
              </w:rPr>
            </w:pPr>
            <w:r>
              <w:rPr>
                <w:noProof/>
              </w:rPr>
              <w:drawing>
                <wp:anchor distT="0" distB="0" distL="114300" distR="114300" simplePos="0" relativeHeight="251694080" behindDoc="0" locked="0" layoutInCell="1" allowOverlap="1" wp14:anchorId="58D832C3" wp14:editId="23B78D5C">
                  <wp:simplePos x="0" y="0"/>
                  <wp:positionH relativeFrom="column">
                    <wp:posOffset>3534626</wp:posOffset>
                  </wp:positionH>
                  <wp:positionV relativeFrom="paragraph">
                    <wp:posOffset>86121</wp:posOffset>
                  </wp:positionV>
                  <wp:extent cx="2164715" cy="2052955"/>
                  <wp:effectExtent l="0" t="0" r="6985" b="4445"/>
                  <wp:wrapThrough wrapText="bothSides">
                    <wp:wrapPolygon edited="0">
                      <wp:start x="0" y="0"/>
                      <wp:lineTo x="0" y="21446"/>
                      <wp:lineTo x="21480" y="21446"/>
                      <wp:lineTo x="21480"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13712" t="65744" r="61650" b="10873"/>
                          <a:stretch/>
                        </pic:blipFill>
                        <pic:spPr bwMode="auto">
                          <a:xfrm>
                            <a:off x="0" y="0"/>
                            <a:ext cx="2164715" cy="20529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E12CA" w:rsidRPr="00EA1D1A">
              <w:rPr>
                <w:noProof/>
                <w:sz w:val="24"/>
                <w:szCs w:val="24"/>
              </w:rPr>
              <w:drawing>
                <wp:anchor distT="0" distB="0" distL="114300" distR="114300" simplePos="0" relativeHeight="251659264" behindDoc="0" locked="0" layoutInCell="1" allowOverlap="1" wp14:anchorId="43A2830B" wp14:editId="02F8AC7E">
                  <wp:simplePos x="0" y="0"/>
                  <wp:positionH relativeFrom="column">
                    <wp:posOffset>66675</wp:posOffset>
                  </wp:positionH>
                  <wp:positionV relativeFrom="paragraph">
                    <wp:posOffset>7620</wp:posOffset>
                  </wp:positionV>
                  <wp:extent cx="3157220" cy="2127885"/>
                  <wp:effectExtent l="0" t="0" r="5080" b="571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9">
                            <a:extLst>
                              <a:ext uri="{28A0092B-C50C-407E-A947-70E740481C1C}">
                                <a14:useLocalDpi xmlns:a14="http://schemas.microsoft.com/office/drawing/2010/main" val="0"/>
                              </a:ext>
                            </a:extLst>
                          </a:blip>
                          <a:srcRect l="934" t="6398" r="49600" b="13001"/>
                          <a:stretch/>
                        </pic:blipFill>
                        <pic:spPr bwMode="auto">
                          <a:xfrm>
                            <a:off x="0" y="0"/>
                            <a:ext cx="3157220" cy="21278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446C25" w14:paraId="6FCC3AF0" w14:textId="77777777" w:rsidTr="008C5D2A">
        <w:trPr>
          <w:trHeight w:val="149"/>
        </w:trPr>
        <w:tc>
          <w:tcPr>
            <w:tcW w:w="4390" w:type="dxa"/>
          </w:tcPr>
          <w:p w14:paraId="1F8961E1" w14:textId="1AAB0E83" w:rsidR="00DE12CA" w:rsidRPr="00143B9D" w:rsidRDefault="00DE12CA" w:rsidP="008B3A88">
            <w:pPr>
              <w:pStyle w:val="BodyText24"/>
              <w:shd w:val="clear" w:color="auto" w:fill="auto"/>
              <w:spacing w:before="0" w:line="276" w:lineRule="auto"/>
              <w:ind w:firstLine="0"/>
              <w:jc w:val="center"/>
              <w:rPr>
                <w:sz w:val="24"/>
                <w:szCs w:val="24"/>
                <w:lang w:val="mn-MN"/>
              </w:rPr>
            </w:pPr>
            <w:r>
              <w:rPr>
                <w:sz w:val="24"/>
                <w:szCs w:val="24"/>
                <w:lang w:val="mn-MN"/>
              </w:rPr>
              <w:t xml:space="preserve">                </w:t>
            </w:r>
            <w:r w:rsidR="00101ADD">
              <w:rPr>
                <w:sz w:val="24"/>
                <w:szCs w:val="24"/>
                <w:lang w:val="mn-MN"/>
              </w:rPr>
              <w:t xml:space="preserve">    </w:t>
            </w:r>
            <w:r w:rsidRPr="00143B9D">
              <w:rPr>
                <w:sz w:val="24"/>
                <w:szCs w:val="24"/>
                <w:lang w:val="mn-MN"/>
              </w:rPr>
              <w:t>Сүлж</w:t>
            </w:r>
            <w:r w:rsidR="009C5C0C">
              <w:rPr>
                <w:sz w:val="24"/>
                <w:szCs w:val="24"/>
                <w:lang w:val="mn-MN"/>
              </w:rPr>
              <w:t>мэл</w:t>
            </w:r>
          </w:p>
        </w:tc>
        <w:tc>
          <w:tcPr>
            <w:tcW w:w="4820" w:type="dxa"/>
            <w:gridSpan w:val="2"/>
          </w:tcPr>
          <w:p w14:paraId="3D5483D9" w14:textId="66DF5ADA" w:rsidR="00DE12CA" w:rsidRDefault="009C5C0C" w:rsidP="009C5C0C">
            <w:pPr>
              <w:pStyle w:val="BodyText24"/>
              <w:shd w:val="clear" w:color="auto" w:fill="auto"/>
              <w:spacing w:before="0" w:line="276" w:lineRule="auto"/>
              <w:ind w:firstLine="0"/>
              <w:rPr>
                <w:sz w:val="24"/>
                <w:szCs w:val="24"/>
                <w:lang w:val="mn-MN"/>
              </w:rPr>
            </w:pPr>
            <w:r>
              <w:rPr>
                <w:sz w:val="24"/>
                <w:szCs w:val="24"/>
                <w:lang w:val="mn-MN"/>
              </w:rPr>
              <w:t xml:space="preserve">                       </w:t>
            </w:r>
            <w:r w:rsidR="00101ADD">
              <w:rPr>
                <w:sz w:val="24"/>
                <w:szCs w:val="24"/>
                <w:lang w:val="mn-MN"/>
              </w:rPr>
              <w:t xml:space="preserve">         </w:t>
            </w:r>
            <w:r w:rsidR="00446C25">
              <w:rPr>
                <w:sz w:val="24"/>
                <w:szCs w:val="24"/>
                <w:lang w:val="mn-MN"/>
              </w:rPr>
              <w:t xml:space="preserve">           </w:t>
            </w:r>
            <w:r w:rsidR="00DE12CA" w:rsidRPr="00143B9D">
              <w:rPr>
                <w:sz w:val="24"/>
                <w:szCs w:val="24"/>
                <w:lang w:val="mn-MN"/>
              </w:rPr>
              <w:t>Нэхмэл</w:t>
            </w:r>
          </w:p>
          <w:p w14:paraId="747CB8D8" w14:textId="3382E278" w:rsidR="00446C25" w:rsidRPr="00143B9D" w:rsidRDefault="00446C25" w:rsidP="009C5C0C">
            <w:pPr>
              <w:pStyle w:val="BodyText24"/>
              <w:shd w:val="clear" w:color="auto" w:fill="auto"/>
              <w:spacing w:before="0" w:line="276" w:lineRule="auto"/>
              <w:ind w:firstLine="0"/>
              <w:rPr>
                <w:sz w:val="24"/>
                <w:szCs w:val="24"/>
                <w:lang w:val="mn-MN"/>
              </w:rPr>
            </w:pPr>
          </w:p>
        </w:tc>
      </w:tr>
      <w:tr w:rsidR="00446C25" w14:paraId="7D68AF6C" w14:textId="77777777" w:rsidTr="008C5D2A">
        <w:trPr>
          <w:trHeight w:val="467"/>
        </w:trPr>
        <w:tc>
          <w:tcPr>
            <w:tcW w:w="5845" w:type="dxa"/>
            <w:gridSpan w:val="2"/>
          </w:tcPr>
          <w:p w14:paraId="3EAFE9FF" w14:textId="77777777" w:rsidR="00A27B61" w:rsidRDefault="00A27B61" w:rsidP="003748BB">
            <w:pPr>
              <w:rPr>
                <w:rtl/>
              </w:rPr>
            </w:pPr>
            <w:bookmarkStart w:id="3" w:name="_Hlk69037679"/>
          </w:p>
        </w:tc>
        <w:tc>
          <w:tcPr>
            <w:tcW w:w="3965" w:type="dxa"/>
          </w:tcPr>
          <w:p w14:paraId="7DB0A9A2" w14:textId="77777777" w:rsidR="00A27B61" w:rsidRDefault="00A27B61" w:rsidP="008B3A88">
            <w:pPr>
              <w:jc w:val="center"/>
              <w:rPr>
                <w:rFonts w:ascii="Times New Roman" w:hAnsi="Times New Roman" w:cs="Times New Roman"/>
                <w:rtl/>
              </w:rPr>
            </w:pPr>
          </w:p>
        </w:tc>
      </w:tr>
    </w:tbl>
    <w:bookmarkEnd w:id="3"/>
    <w:p w14:paraId="676EF5C4" w14:textId="535700B6" w:rsidR="00DE12CA" w:rsidRDefault="00DE12CA" w:rsidP="00E91201">
      <w:pPr>
        <w:spacing w:line="360" w:lineRule="auto"/>
        <w:rPr>
          <w:rFonts w:ascii="Times New Roman" w:eastAsia="Times New Roman" w:hAnsi="Times New Roman" w:cs="Times New Roman"/>
          <w:b/>
          <w:bCs/>
          <w:sz w:val="24"/>
          <w:szCs w:val="24"/>
          <w:rtl/>
        </w:rPr>
      </w:pPr>
      <w:r w:rsidRPr="00E91201">
        <w:rPr>
          <w:rFonts w:ascii="Times New Roman" w:eastAsia="Times New Roman" w:hAnsi="Times New Roman" w:cs="Times New Roman"/>
          <w:b/>
          <w:bCs/>
          <w:sz w:val="24"/>
          <w:szCs w:val="24"/>
          <w:rtl/>
        </w:rPr>
        <w:t>Сүлжмэлийн гогцоо</w:t>
      </w:r>
    </w:p>
    <w:p w14:paraId="4BC32B92" w14:textId="6862376C" w:rsidR="00F967C4" w:rsidRDefault="00F967C4" w:rsidP="00E91201">
      <w:pPr>
        <w:spacing w:line="360" w:lineRule="auto"/>
        <w:rPr>
          <w:rFonts w:ascii="Times New Roman" w:hAnsi="Times New Roman" w:cs="Times New Roman"/>
          <w:sz w:val="24"/>
          <w:szCs w:val="24"/>
        </w:rPr>
      </w:pPr>
      <w:r>
        <w:rPr>
          <w:rFonts w:ascii="Times New Roman" w:hAnsi="Times New Roman" w:cs="Times New Roman"/>
          <w:sz w:val="24"/>
          <w:szCs w:val="24"/>
          <w:lang w:val="mn-MN"/>
        </w:rPr>
        <w:t>С</w:t>
      </w:r>
      <w:r w:rsidRPr="00F967C4">
        <w:rPr>
          <w:rFonts w:ascii="Times New Roman" w:hAnsi="Times New Roman" w:cs="Times New Roman"/>
          <w:sz w:val="24"/>
          <w:szCs w:val="24"/>
        </w:rPr>
        <w:t>үлжмэлийн үндсэн элемент болох гогцооны тууш болон хөндлөн чиглэлд өөр хоорондоо холбогдсон давталтуудаас бүрдэнэ.</w:t>
      </w:r>
    </w:p>
    <w:p w14:paraId="2F6C19F8" w14:textId="66B1AC61" w:rsidR="009C5C0C" w:rsidRPr="009C5C0C" w:rsidRDefault="00F967C4" w:rsidP="009C5C0C">
      <w:pPr>
        <w:spacing w:line="360" w:lineRule="auto"/>
        <w:jc w:val="center"/>
        <w:rPr>
          <w:rFonts w:ascii="Times New Roman" w:hAnsi="Times New Roman" w:cs="Times New Roman"/>
          <w:b/>
          <w:bCs/>
          <w:sz w:val="24"/>
          <w:szCs w:val="24"/>
        </w:rPr>
      </w:pPr>
      <w:r>
        <w:rPr>
          <w:noProof/>
        </w:rPr>
        <w:drawing>
          <wp:inline distT="0" distB="0" distL="0" distR="0" wp14:anchorId="421AFB2C" wp14:editId="77A37833">
            <wp:extent cx="1780097" cy="1655379"/>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2156" t="61772" r="15826" b="5493"/>
                    <a:stretch/>
                  </pic:blipFill>
                  <pic:spPr bwMode="auto">
                    <a:xfrm>
                      <a:off x="0" y="0"/>
                      <a:ext cx="1780097" cy="1655379"/>
                    </a:xfrm>
                    <a:prstGeom prst="rect">
                      <a:avLst/>
                    </a:prstGeom>
                    <a:noFill/>
                    <a:ln>
                      <a:noFill/>
                    </a:ln>
                    <a:extLst>
                      <a:ext uri="{53640926-AAD7-44D8-BBD7-CCE9431645EC}">
                        <a14:shadowObscured xmlns:a14="http://schemas.microsoft.com/office/drawing/2010/main"/>
                      </a:ext>
                    </a:extLst>
                  </pic:spPr>
                </pic:pic>
              </a:graphicData>
            </a:graphic>
          </wp:inline>
        </w:drawing>
      </w:r>
    </w:p>
    <w:p w14:paraId="2042E43D" w14:textId="0128B936" w:rsidR="00F967C4" w:rsidRPr="00F967C4" w:rsidRDefault="00F967C4" w:rsidP="00C05079">
      <w:pPr>
        <w:spacing w:after="0" w:line="360" w:lineRule="auto"/>
        <w:ind w:left="40" w:right="220"/>
        <w:rPr>
          <w:rFonts w:ascii="Times New Roman" w:hAnsi="Times New Roman" w:cs="Times New Roman"/>
          <w:sz w:val="24"/>
          <w:szCs w:val="24"/>
        </w:rPr>
      </w:pPr>
      <w:r w:rsidRPr="00F967C4">
        <w:rPr>
          <w:rFonts w:ascii="Times New Roman" w:hAnsi="Times New Roman" w:cs="Times New Roman"/>
          <w:sz w:val="24"/>
          <w:szCs w:val="24"/>
        </w:rPr>
        <w:t>Гогцоо гэдэг нь тодорхой хэлбэр бүхий муруй утасны уртыг хэлнэ. Энэ нь гурван үндсэн хэсгээс тогтоно. Үүнд:</w:t>
      </w:r>
    </w:p>
    <w:p w14:paraId="413AB766" w14:textId="77777777" w:rsidR="00F967C4" w:rsidRPr="00F967C4" w:rsidRDefault="00F967C4" w:rsidP="00C05079">
      <w:pPr>
        <w:pStyle w:val="ListParagraph"/>
        <w:numPr>
          <w:ilvl w:val="0"/>
          <w:numId w:val="6"/>
        </w:numPr>
        <w:tabs>
          <w:tab w:val="left" w:pos="279"/>
        </w:tabs>
        <w:spacing w:after="0" w:line="360" w:lineRule="auto"/>
        <w:jc w:val="both"/>
        <w:rPr>
          <w:rFonts w:ascii="Times New Roman" w:hAnsi="Times New Roman" w:cs="Times New Roman"/>
          <w:sz w:val="24"/>
          <w:szCs w:val="24"/>
        </w:rPr>
      </w:pPr>
      <w:r w:rsidRPr="00F967C4">
        <w:rPr>
          <w:rFonts w:ascii="Times New Roman" w:hAnsi="Times New Roman" w:cs="Times New Roman"/>
          <w:sz w:val="24"/>
          <w:szCs w:val="24"/>
        </w:rPr>
        <w:t>Толгой (зүүний нум)</w:t>
      </w:r>
    </w:p>
    <w:p w14:paraId="049AA996" w14:textId="77777777" w:rsidR="00F967C4" w:rsidRPr="00F967C4" w:rsidRDefault="00F967C4" w:rsidP="00C05079">
      <w:pPr>
        <w:pStyle w:val="ListParagraph"/>
        <w:numPr>
          <w:ilvl w:val="0"/>
          <w:numId w:val="6"/>
        </w:numPr>
        <w:tabs>
          <w:tab w:val="left" w:pos="265"/>
        </w:tabs>
        <w:spacing w:after="0" w:line="360" w:lineRule="auto"/>
        <w:jc w:val="both"/>
        <w:rPr>
          <w:rFonts w:ascii="Times New Roman" w:hAnsi="Times New Roman" w:cs="Times New Roman"/>
          <w:sz w:val="24"/>
          <w:szCs w:val="24"/>
        </w:rPr>
      </w:pPr>
      <w:r w:rsidRPr="00F967C4">
        <w:rPr>
          <w:rFonts w:ascii="Times New Roman" w:hAnsi="Times New Roman" w:cs="Times New Roman"/>
          <w:sz w:val="24"/>
          <w:szCs w:val="24"/>
        </w:rPr>
        <w:t>Шилбэ</w:t>
      </w:r>
    </w:p>
    <w:p w14:paraId="2FD11EC8" w14:textId="3A4CF489" w:rsidR="00B66D24" w:rsidRPr="008C5D2A" w:rsidRDefault="00F967C4" w:rsidP="00C05079">
      <w:pPr>
        <w:pStyle w:val="ListParagraph"/>
        <w:numPr>
          <w:ilvl w:val="0"/>
          <w:numId w:val="6"/>
        </w:numPr>
        <w:spacing w:line="360" w:lineRule="auto"/>
        <w:rPr>
          <w:rFonts w:ascii="Times New Roman" w:hAnsi="Times New Roman" w:cs="Times New Roman"/>
          <w:sz w:val="24"/>
          <w:szCs w:val="24"/>
          <w:rtl/>
        </w:rPr>
      </w:pPr>
      <w:r w:rsidRPr="00F967C4">
        <w:rPr>
          <w:rFonts w:ascii="Times New Roman" w:hAnsi="Times New Roman" w:cs="Times New Roman"/>
          <w:sz w:val="24"/>
          <w:szCs w:val="24"/>
        </w:rPr>
        <w:t>Нум</w:t>
      </w:r>
      <w:r>
        <w:rPr>
          <w:rFonts w:ascii="Times New Roman" w:hAnsi="Times New Roman" w:cs="Times New Roman"/>
          <w:sz w:val="24"/>
          <w:szCs w:val="24"/>
          <w:lang w:val="mn-MN"/>
        </w:rPr>
        <w:t xml:space="preserve"> </w:t>
      </w:r>
      <w:r w:rsidRPr="00F967C4">
        <w:rPr>
          <w:rFonts w:ascii="Times New Roman" w:hAnsi="Times New Roman" w:cs="Times New Roman"/>
          <w:sz w:val="24"/>
          <w:szCs w:val="24"/>
        </w:rPr>
        <w:t>(платины нум)</w:t>
      </w:r>
    </w:p>
    <w:p w14:paraId="56E06396" w14:textId="77777777" w:rsidR="00101ADD" w:rsidRDefault="00101ADD" w:rsidP="00E91201">
      <w:pPr>
        <w:spacing w:line="360" w:lineRule="auto"/>
        <w:ind w:right="-543"/>
        <w:rPr>
          <w:rFonts w:ascii="Times New Roman" w:eastAsia="Times New Roman" w:hAnsi="Times New Roman" w:cs="Times New Roman"/>
          <w:sz w:val="24"/>
          <w:szCs w:val="24"/>
        </w:rPr>
      </w:pPr>
    </w:p>
    <w:p w14:paraId="26D73FBD" w14:textId="11C9F607" w:rsidR="00DE12CA" w:rsidRPr="00E91201" w:rsidRDefault="00DE12CA" w:rsidP="00E91201">
      <w:pPr>
        <w:spacing w:line="360" w:lineRule="auto"/>
        <w:ind w:right="-543"/>
        <w:rPr>
          <w:rFonts w:ascii="Times New Roman" w:eastAsia="Times New Roman" w:hAnsi="Times New Roman" w:cs="Times New Roman"/>
          <w:sz w:val="24"/>
          <w:szCs w:val="24"/>
        </w:rPr>
      </w:pPr>
      <w:r w:rsidRPr="00E91201">
        <w:rPr>
          <w:rFonts w:ascii="Times New Roman" w:eastAsia="Times New Roman" w:hAnsi="Times New Roman" w:cs="Times New Roman"/>
          <w:sz w:val="24"/>
          <w:szCs w:val="24"/>
        </w:rPr>
        <w:lastRenderedPageBreak/>
        <w:t>Урд гогцоо: Хуучин гогцооны дундуур урд талаар нь татагдаж үүсэх</w:t>
      </w:r>
      <w:r w:rsidRPr="00E91201">
        <w:rPr>
          <w:rFonts w:ascii="Times New Roman" w:eastAsia="Times New Roman" w:hAnsi="Times New Roman" w:cs="Times New Roman" w:hint="cs"/>
          <w:sz w:val="24"/>
          <w:szCs w:val="24"/>
          <w:rtl/>
        </w:rPr>
        <w:t xml:space="preserve"> </w:t>
      </w:r>
      <w:r w:rsidRPr="00E91201">
        <w:rPr>
          <w:rFonts w:ascii="Times New Roman" w:eastAsia="Times New Roman" w:hAnsi="Times New Roman" w:cs="Times New Roman"/>
          <w:sz w:val="24"/>
          <w:szCs w:val="24"/>
        </w:rPr>
        <w:t>гогцоог хэлнэ. (Урд хавтангийн зүүнд сүлжигдэнэ.)</w:t>
      </w:r>
    </w:p>
    <w:p w14:paraId="0A3BE89F" w14:textId="38E8A334" w:rsidR="00F967C4" w:rsidRPr="004E46EA" w:rsidRDefault="00DE12CA" w:rsidP="00E91201">
      <w:pPr>
        <w:spacing w:after="410" w:line="360" w:lineRule="auto"/>
        <w:ind w:right="90"/>
        <w:rPr>
          <w:rFonts w:ascii="Times New Roman" w:eastAsia="Times New Roman" w:hAnsi="Times New Roman" w:cs="Times New Roman"/>
          <w:sz w:val="24"/>
          <w:szCs w:val="24"/>
          <w:cs/>
        </w:rPr>
      </w:pPr>
      <w:r w:rsidRPr="00E91201">
        <w:rPr>
          <w:rFonts w:ascii="Times New Roman" w:eastAsia="Times New Roman" w:hAnsi="Times New Roman" w:cs="Times New Roman"/>
          <w:sz w:val="24"/>
          <w:szCs w:val="24"/>
        </w:rPr>
        <w:t>Ард гогцоо: Хуучин гогцооны дундуур ард талаар нь татагдаж үүсэх гогцоог хэлнэ. (Арын хавтангийн зүүнд сүлжигдэнэ.)</w:t>
      </w:r>
    </w:p>
    <w:tbl>
      <w:tblPr>
        <w:tblStyle w:val="TableGrid"/>
        <w:tblW w:w="8995" w:type="dxa"/>
        <w:tblInd w:w="-270" w:type="dxa"/>
        <w:tblLook w:val="04A0" w:firstRow="1" w:lastRow="0" w:firstColumn="1" w:lastColumn="0" w:noHBand="0" w:noVBand="1"/>
      </w:tblPr>
      <w:tblGrid>
        <w:gridCol w:w="4788"/>
        <w:gridCol w:w="4083"/>
        <w:gridCol w:w="124"/>
      </w:tblGrid>
      <w:tr w:rsidR="00DE12CA" w14:paraId="35050EB9" w14:textId="77777777" w:rsidTr="008B3A88">
        <w:trPr>
          <w:gridAfter w:val="1"/>
          <w:wAfter w:w="124" w:type="dxa"/>
          <w:trHeight w:val="509"/>
        </w:trPr>
        <w:tc>
          <w:tcPr>
            <w:tcW w:w="4855" w:type="dxa"/>
            <w:tcBorders>
              <w:top w:val="nil"/>
              <w:left w:val="nil"/>
              <w:bottom w:val="nil"/>
              <w:right w:val="nil"/>
            </w:tcBorders>
          </w:tcPr>
          <w:p w14:paraId="7CC7AE33" w14:textId="407B47F8" w:rsidR="00DE12CA" w:rsidRPr="00281DD3" w:rsidRDefault="00DE12CA" w:rsidP="008B3A88">
            <w:pPr>
              <w:spacing w:after="410" w:line="349" w:lineRule="exact"/>
              <w:ind w:right="1440"/>
              <w:jc w:val="center"/>
              <w:rPr>
                <w:rFonts w:ascii="Times New Roman" w:eastAsia="Times New Roman" w:hAnsi="Times New Roman" w:cs="Times New Roman"/>
                <w:sz w:val="20"/>
                <w:szCs w:val="20"/>
                <w:lang w:val="mn-MN"/>
              </w:rPr>
            </w:pPr>
            <w:r w:rsidRPr="00281DD3">
              <w:rPr>
                <w:rFonts w:ascii="Times New Roman" w:eastAsia="Times New Roman" w:hAnsi="Times New Roman" w:cs="Times New Roman" w:hint="cs"/>
                <w:sz w:val="20"/>
                <w:szCs w:val="20"/>
                <w:rtl/>
              </w:rPr>
              <w:t xml:space="preserve"> </w:t>
            </w:r>
            <w:r>
              <w:rPr>
                <w:rFonts w:ascii="Times New Roman" w:eastAsia="Times New Roman" w:hAnsi="Times New Roman" w:cs="Times New Roman" w:hint="cs"/>
                <w:sz w:val="20"/>
                <w:szCs w:val="20"/>
                <w:rtl/>
              </w:rPr>
              <w:t xml:space="preserve"> </w:t>
            </w:r>
            <w:r w:rsidRPr="00281DD3">
              <w:rPr>
                <w:rFonts w:ascii="Times New Roman" w:eastAsia="Times New Roman" w:hAnsi="Times New Roman" w:cs="Times New Roman" w:hint="cs"/>
                <w:sz w:val="20"/>
                <w:szCs w:val="20"/>
                <w:rtl/>
              </w:rPr>
              <w:t xml:space="preserve">         </w:t>
            </w:r>
            <w:r>
              <w:rPr>
                <w:rFonts w:ascii="Times New Roman" w:eastAsia="Times New Roman" w:hAnsi="Times New Roman" w:cs="Times New Roman" w:hint="cs"/>
                <w:sz w:val="20"/>
                <w:szCs w:val="20"/>
                <w:rtl/>
              </w:rPr>
              <w:t xml:space="preserve">       </w:t>
            </w:r>
            <w:r w:rsidRPr="00281DD3">
              <w:rPr>
                <w:rFonts w:ascii="Times New Roman" w:eastAsia="Times New Roman" w:hAnsi="Times New Roman" w:cs="Times New Roman"/>
                <w:sz w:val="20"/>
                <w:szCs w:val="20"/>
              </w:rPr>
              <w:t>Урд гогцоо (урд сүлжинэ)</w:t>
            </w:r>
          </w:p>
        </w:tc>
        <w:tc>
          <w:tcPr>
            <w:tcW w:w="4140" w:type="dxa"/>
            <w:tcBorders>
              <w:top w:val="nil"/>
              <w:left w:val="nil"/>
              <w:bottom w:val="nil"/>
              <w:right w:val="nil"/>
            </w:tcBorders>
          </w:tcPr>
          <w:p w14:paraId="1372C53A" w14:textId="77777777" w:rsidR="00DE12CA" w:rsidRPr="00281DD3" w:rsidRDefault="00DE12CA" w:rsidP="008B3A88">
            <w:pPr>
              <w:spacing w:after="410" w:line="349" w:lineRule="exact"/>
              <w:ind w:right="1440"/>
              <w:rPr>
                <w:rFonts w:ascii="Times New Roman" w:eastAsia="Times New Roman" w:hAnsi="Times New Roman" w:cs="Times New Roman"/>
                <w:sz w:val="20"/>
                <w:szCs w:val="20"/>
                <w:lang w:val="mn-MN"/>
              </w:rPr>
            </w:pPr>
            <w:r w:rsidRPr="00281DD3">
              <w:rPr>
                <w:rFonts w:ascii="Times New Roman" w:eastAsia="Times New Roman" w:hAnsi="Times New Roman" w:cs="Times New Roman"/>
                <w:sz w:val="20"/>
                <w:szCs w:val="20"/>
              </w:rPr>
              <w:t>Ард гогцоо (ард сүлжинэ)</w:t>
            </w:r>
          </w:p>
        </w:tc>
      </w:tr>
      <w:tr w:rsidR="00DE12CA" w14:paraId="4BE0AF0F" w14:textId="77777777" w:rsidTr="008B3A88">
        <w:tc>
          <w:tcPr>
            <w:tcW w:w="8995" w:type="dxa"/>
            <w:gridSpan w:val="3"/>
            <w:tcBorders>
              <w:top w:val="nil"/>
              <w:left w:val="nil"/>
              <w:bottom w:val="nil"/>
              <w:right w:val="nil"/>
            </w:tcBorders>
          </w:tcPr>
          <w:p w14:paraId="1E12A215" w14:textId="77777777" w:rsidR="00DE12CA" w:rsidRDefault="00DE12CA" w:rsidP="008B3A88">
            <w:pPr>
              <w:spacing w:after="410" w:line="349" w:lineRule="exact"/>
              <w:ind w:right="1440"/>
              <w:rPr>
                <w:rFonts w:ascii="Times New Roman" w:eastAsia="Times New Roman" w:hAnsi="Times New Roman" w:cs="Times New Roman"/>
                <w:lang w:val="mn-MN"/>
              </w:rPr>
            </w:pPr>
            <w:r>
              <w:rPr>
                <w:noProof/>
              </w:rPr>
              <w:drawing>
                <wp:anchor distT="0" distB="0" distL="114300" distR="114300" simplePos="0" relativeHeight="251663360" behindDoc="0" locked="0" layoutInCell="1" allowOverlap="1" wp14:anchorId="0EA5E82E" wp14:editId="11852A53">
                  <wp:simplePos x="0" y="0"/>
                  <wp:positionH relativeFrom="column">
                    <wp:posOffset>583261</wp:posOffset>
                  </wp:positionH>
                  <wp:positionV relativeFrom="paragraph">
                    <wp:posOffset>193</wp:posOffset>
                  </wp:positionV>
                  <wp:extent cx="4097655" cy="1465580"/>
                  <wp:effectExtent l="0" t="0" r="0" b="1270"/>
                  <wp:wrapThrough wrapText="bothSides">
                    <wp:wrapPolygon edited="0">
                      <wp:start x="0" y="0"/>
                      <wp:lineTo x="0" y="21338"/>
                      <wp:lineTo x="21490" y="21338"/>
                      <wp:lineTo x="21490" y="0"/>
                      <wp:lineTo x="0" y="0"/>
                    </wp:wrapPolygon>
                  </wp:wrapThrough>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rotWithShape="1">
                          <a:blip r:embed="rId11">
                            <a:extLst>
                              <a:ext uri="{28A0092B-C50C-407E-A947-70E740481C1C}">
                                <a14:useLocalDpi xmlns:a14="http://schemas.microsoft.com/office/drawing/2010/main" val="0"/>
                              </a:ext>
                            </a:extLst>
                          </a:blip>
                          <a:srcRect t="7906" b="7084"/>
                          <a:stretch/>
                        </pic:blipFill>
                        <pic:spPr bwMode="auto">
                          <a:xfrm>
                            <a:off x="0" y="0"/>
                            <a:ext cx="4097655" cy="14655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14:paraId="05A8AB78" w14:textId="77305CC9" w:rsidR="00DE12CA" w:rsidRDefault="00DE12CA" w:rsidP="00FD581F">
      <w:pPr>
        <w:spacing w:before="878" w:after="65" w:line="360" w:lineRule="auto"/>
        <w:jc w:val="both"/>
        <w:rPr>
          <w:rFonts w:ascii="Times New Roman" w:eastAsia="Times New Roman" w:hAnsi="Times New Roman" w:cs="Times New Roman"/>
          <w:sz w:val="24"/>
          <w:szCs w:val="24"/>
        </w:rPr>
      </w:pPr>
      <w:r w:rsidRPr="00FD581F">
        <w:rPr>
          <w:rFonts w:ascii="Times New Roman" w:eastAsia="Times New Roman" w:hAnsi="Times New Roman" w:cs="Times New Roman"/>
          <w:sz w:val="24"/>
          <w:szCs w:val="24"/>
        </w:rPr>
        <w:t>Гогцооны эгнээ ба багана</w:t>
      </w:r>
    </w:p>
    <w:p w14:paraId="15647040" w14:textId="4613E8DC" w:rsidR="005216EB" w:rsidRPr="005216EB" w:rsidRDefault="005216EB" w:rsidP="005216EB">
      <w:pPr>
        <w:spacing w:after="0" w:line="360" w:lineRule="auto"/>
        <w:rPr>
          <w:rFonts w:ascii="Times New Roman" w:eastAsia="Times New Roman" w:hAnsi="Times New Roman" w:cs="Times New Roman"/>
          <w:sz w:val="24"/>
          <w:szCs w:val="24"/>
          <w:lang w:val="mn-MN"/>
        </w:rPr>
      </w:pPr>
      <w:r w:rsidRPr="00E0685E">
        <w:rPr>
          <w:rFonts w:ascii="Times New Roman" w:hAnsi="Times New Roman" w:cs="Times New Roman"/>
          <w:sz w:val="24"/>
          <w:szCs w:val="24"/>
        </w:rPr>
        <w:t>Материаллаг талаас нь авч үзвэл, сүлжмэл нь уян хатан бүтэцтэй гэж тайлбарлагдах ба хөндлөн болон тууш чиглэлд холбогдсон гогцоонууд эгнээ, багана гэсэн бүтцийн</w:t>
      </w:r>
      <w:r>
        <w:rPr>
          <w:rFonts w:ascii="Times New Roman" w:hAnsi="Times New Roman" w:cs="Times New Roman"/>
          <w:sz w:val="24"/>
          <w:szCs w:val="24"/>
          <w:lang w:val="mn-MN"/>
        </w:rPr>
        <w:t xml:space="preserve"> </w:t>
      </w:r>
      <w:r w:rsidRPr="00E0685E">
        <w:rPr>
          <w:rFonts w:ascii="Times New Roman" w:hAnsi="Times New Roman" w:cs="Times New Roman"/>
          <w:sz w:val="24"/>
          <w:szCs w:val="24"/>
        </w:rPr>
        <w:t>хоёр</w:t>
      </w:r>
      <w:r>
        <w:rPr>
          <w:rFonts w:ascii="Times New Roman" w:hAnsi="Times New Roman" w:cs="Times New Roman"/>
          <w:sz w:val="24"/>
          <w:szCs w:val="24"/>
          <w:lang w:val="mn-MN"/>
        </w:rPr>
        <w:t xml:space="preserve"> </w:t>
      </w:r>
      <w:r w:rsidRPr="00E0685E">
        <w:rPr>
          <w:rFonts w:ascii="Times New Roman" w:hAnsi="Times New Roman" w:cs="Times New Roman"/>
          <w:sz w:val="24"/>
          <w:szCs w:val="24"/>
        </w:rPr>
        <w:t>элементийг үүсгэдэг. Эгнээ гэдэг нь сүлжмэлийн хөндлөн чиглэлд зэрэгцэж байрласан гогцоонуудаас үүсдэг бол багана нь</w:t>
      </w:r>
      <w:r>
        <w:rPr>
          <w:rFonts w:ascii="Times New Roman" w:hAnsi="Times New Roman" w:cs="Times New Roman"/>
          <w:sz w:val="24"/>
          <w:szCs w:val="24"/>
          <w:lang w:val="mn-MN"/>
        </w:rPr>
        <w:t xml:space="preserve"> сүлжмэлийн тууш чиглэлд дараалан байрласан гогцоонуудаас үүснэ. </w:t>
      </w:r>
    </w:p>
    <w:p w14:paraId="4CAFC3EB" w14:textId="77777777" w:rsidR="005216EB" w:rsidRDefault="00DE12CA" w:rsidP="005216EB">
      <w:pPr>
        <w:spacing w:after="0" w:line="360" w:lineRule="auto"/>
        <w:ind w:left="20" w:right="-40"/>
        <w:jc w:val="both"/>
        <w:rPr>
          <w:rFonts w:ascii="Times New Roman" w:eastAsia="Times New Roman" w:hAnsi="Times New Roman" w:cs="Times New Roman"/>
          <w:sz w:val="24"/>
          <w:szCs w:val="24"/>
        </w:rPr>
      </w:pPr>
      <w:r w:rsidRPr="005216EB">
        <w:rPr>
          <w:rFonts w:ascii="Times New Roman" w:eastAsia="Times New Roman" w:hAnsi="Times New Roman" w:cs="Times New Roman"/>
          <w:b/>
          <w:bCs/>
          <w:sz w:val="24"/>
          <w:szCs w:val="24"/>
        </w:rPr>
        <w:t>Багана:</w:t>
      </w:r>
      <w:r w:rsidRPr="00FD581F">
        <w:rPr>
          <w:rFonts w:ascii="Times New Roman" w:eastAsia="Times New Roman" w:hAnsi="Times New Roman" w:cs="Times New Roman"/>
          <w:sz w:val="24"/>
          <w:szCs w:val="24"/>
        </w:rPr>
        <w:t xml:space="preserve"> Сүлжмэлийн хөндлөн чиглэлийн дагуух гогцооны тоогоор илэрхийлэгдэнэ (X тэнхлэгийн дагу</w:t>
      </w:r>
      <w:r w:rsidRPr="00FD581F">
        <w:rPr>
          <w:rFonts w:ascii="Times New Roman" w:eastAsia="Times New Roman" w:hAnsi="Times New Roman" w:cs="Times New Roman"/>
          <w:sz w:val="24"/>
          <w:szCs w:val="24"/>
          <w:rtl/>
        </w:rPr>
        <w:t>у</w:t>
      </w:r>
      <w:r w:rsidRPr="00FD581F">
        <w:rPr>
          <w:rFonts w:ascii="Times New Roman" w:eastAsia="Times New Roman" w:hAnsi="Times New Roman" w:cs="Times New Roman"/>
          <w:sz w:val="24"/>
          <w:szCs w:val="24"/>
        </w:rPr>
        <w:t xml:space="preserve">) </w:t>
      </w:r>
    </w:p>
    <w:p w14:paraId="32C6C5FA" w14:textId="767CA3FA" w:rsidR="00DE12CA" w:rsidRDefault="00C05079" w:rsidP="005216EB">
      <w:pPr>
        <w:spacing w:after="0" w:line="360" w:lineRule="auto"/>
        <w:ind w:left="20" w:right="-40"/>
        <w:jc w:val="both"/>
        <w:rPr>
          <w:rFonts w:ascii="Times New Roman" w:eastAsia="Times New Roman" w:hAnsi="Times New Roman" w:cs="Times New Roman"/>
          <w:sz w:val="24"/>
          <w:szCs w:val="24"/>
        </w:rPr>
      </w:pPr>
      <w:r>
        <w:rPr>
          <w:noProof/>
        </w:rPr>
        <w:drawing>
          <wp:anchor distT="0" distB="0" distL="114300" distR="114300" simplePos="0" relativeHeight="251665408" behindDoc="0" locked="0" layoutInCell="1" allowOverlap="1" wp14:anchorId="3CA70DAF" wp14:editId="1D964B46">
            <wp:simplePos x="0" y="0"/>
            <wp:positionH relativeFrom="column">
              <wp:posOffset>2766695</wp:posOffset>
            </wp:positionH>
            <wp:positionV relativeFrom="paragraph">
              <wp:posOffset>565150</wp:posOffset>
            </wp:positionV>
            <wp:extent cx="2270125" cy="2099945"/>
            <wp:effectExtent l="0" t="0" r="0" b="0"/>
            <wp:wrapThrough wrapText="bothSides">
              <wp:wrapPolygon edited="0">
                <wp:start x="0" y="0"/>
                <wp:lineTo x="0" y="21358"/>
                <wp:lineTo x="21389" y="21358"/>
                <wp:lineTo x="21389" y="0"/>
                <wp:lineTo x="0" y="0"/>
              </wp:wrapPolygon>
            </wp:wrapThrough>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0048" t="8799" r="8167" b="12216"/>
                    <a:stretch/>
                  </pic:blipFill>
                  <pic:spPr bwMode="auto">
                    <a:xfrm>
                      <a:off x="0" y="0"/>
                      <a:ext cx="2270125" cy="20999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E12CA" w:rsidRPr="005216EB">
        <w:rPr>
          <w:rFonts w:ascii="Times New Roman" w:eastAsia="Times New Roman" w:hAnsi="Times New Roman" w:cs="Times New Roman"/>
          <w:b/>
          <w:bCs/>
          <w:sz w:val="24"/>
          <w:szCs w:val="24"/>
        </w:rPr>
        <w:t>Эгнээ:</w:t>
      </w:r>
      <w:r w:rsidR="00DE12CA" w:rsidRPr="00FD581F">
        <w:rPr>
          <w:rFonts w:ascii="Times New Roman" w:eastAsia="Times New Roman" w:hAnsi="Times New Roman" w:cs="Times New Roman"/>
          <w:sz w:val="24"/>
          <w:szCs w:val="24"/>
        </w:rPr>
        <w:t xml:space="preserve"> Сүлжмэлийн тууш чиглэлийн дагуух гогцооны тоогоор илэрхийлэгдэнэ (Ү тэнхлэгийн дагуу.)</w:t>
      </w:r>
    </w:p>
    <w:p w14:paraId="26ABB1B2" w14:textId="23CCC784" w:rsidR="00C05079" w:rsidRDefault="00C05079" w:rsidP="005216EB">
      <w:pPr>
        <w:spacing w:after="0" w:line="360" w:lineRule="auto"/>
        <w:ind w:left="20" w:right="-40"/>
        <w:jc w:val="both"/>
        <w:rPr>
          <w:rFonts w:ascii="Times New Roman" w:eastAsia="Times New Roman" w:hAnsi="Times New Roman" w:cs="Times New Roman"/>
          <w:sz w:val="24"/>
          <w:szCs w:val="24"/>
        </w:rPr>
      </w:pPr>
    </w:p>
    <w:p w14:paraId="020EE23B" w14:textId="1009ABA8" w:rsidR="00C05079" w:rsidRDefault="00C05079" w:rsidP="005216EB">
      <w:pPr>
        <w:spacing w:after="0" w:line="360" w:lineRule="auto"/>
        <w:ind w:left="20" w:right="-40"/>
        <w:jc w:val="both"/>
        <w:rPr>
          <w:rFonts w:ascii="Times New Roman" w:eastAsia="Times New Roman" w:hAnsi="Times New Roman" w:cs="Times New Roman"/>
          <w:sz w:val="24"/>
          <w:szCs w:val="24"/>
        </w:rPr>
      </w:pPr>
    </w:p>
    <w:p w14:paraId="5E0B04AE" w14:textId="67BF5DFA" w:rsidR="00C05079" w:rsidRDefault="00C05079" w:rsidP="005216EB">
      <w:pPr>
        <w:spacing w:after="0" w:line="360" w:lineRule="auto"/>
        <w:ind w:left="20" w:right="-40"/>
        <w:jc w:val="both"/>
        <w:rPr>
          <w:rFonts w:ascii="Times New Roman" w:eastAsia="Times New Roman" w:hAnsi="Times New Roman" w:cs="Times New Roman"/>
          <w:sz w:val="24"/>
          <w:szCs w:val="24"/>
        </w:rPr>
      </w:pPr>
    </w:p>
    <w:p w14:paraId="0FFFABDB" w14:textId="77777777" w:rsidR="00C05079" w:rsidRDefault="00C05079" w:rsidP="005216EB">
      <w:pPr>
        <w:spacing w:after="0" w:line="360" w:lineRule="auto"/>
        <w:ind w:left="20" w:right="-40"/>
        <w:jc w:val="both"/>
        <w:rPr>
          <w:rFonts w:ascii="Times New Roman" w:eastAsia="Times New Roman" w:hAnsi="Times New Roman" w:cs="Times New Roman"/>
          <w:lang w:val="mn-MN"/>
        </w:rPr>
      </w:pPr>
      <w:r>
        <w:rPr>
          <w:rFonts w:ascii="Times New Roman" w:eastAsia="Times New Roman" w:hAnsi="Times New Roman" w:cs="Times New Roman"/>
          <w:lang w:val="mn-MN"/>
        </w:rPr>
        <w:t xml:space="preserve">                                                         </w:t>
      </w:r>
    </w:p>
    <w:p w14:paraId="338526B3" w14:textId="0820C46C" w:rsidR="00C05079" w:rsidRDefault="00C05079" w:rsidP="005216EB">
      <w:pPr>
        <w:spacing w:after="0" w:line="360" w:lineRule="auto"/>
        <w:ind w:left="20" w:right="-40"/>
        <w:jc w:val="both"/>
        <w:rPr>
          <w:rFonts w:ascii="Times New Roman" w:eastAsia="Times New Roman" w:hAnsi="Times New Roman" w:cs="Times New Roman"/>
          <w:lang w:val="mn-MN"/>
        </w:rPr>
      </w:pPr>
      <w:r>
        <w:rPr>
          <w:rFonts w:ascii="Times New Roman" w:eastAsia="Times New Roman" w:hAnsi="Times New Roman" w:cs="Times New Roman"/>
          <w:lang w:val="mn-MN"/>
        </w:rPr>
        <w:t xml:space="preserve">                                                              Эгнээ</w:t>
      </w:r>
    </w:p>
    <w:p w14:paraId="5E204868" w14:textId="1786984C" w:rsidR="00C05079" w:rsidRDefault="00C05079" w:rsidP="005216EB">
      <w:pPr>
        <w:spacing w:after="0" w:line="360" w:lineRule="auto"/>
        <w:ind w:left="20" w:right="-40"/>
        <w:jc w:val="both"/>
        <w:rPr>
          <w:rFonts w:ascii="Times New Roman" w:eastAsia="Times New Roman" w:hAnsi="Times New Roman" w:cs="Times New Roman"/>
          <w:sz w:val="24"/>
          <w:szCs w:val="24"/>
        </w:rPr>
      </w:pPr>
    </w:p>
    <w:p w14:paraId="218D5F46" w14:textId="478CB4BB" w:rsidR="00C05079" w:rsidRDefault="00C05079" w:rsidP="005216EB">
      <w:pPr>
        <w:spacing w:after="0" w:line="360" w:lineRule="auto"/>
        <w:ind w:left="20" w:right="-40"/>
        <w:jc w:val="both"/>
        <w:rPr>
          <w:rFonts w:ascii="Times New Roman" w:eastAsia="Times New Roman" w:hAnsi="Times New Roman" w:cs="Times New Roman"/>
          <w:sz w:val="24"/>
          <w:szCs w:val="24"/>
        </w:rPr>
      </w:pPr>
    </w:p>
    <w:p w14:paraId="7BFE3B87" w14:textId="633EA2D3" w:rsidR="00C05079" w:rsidRDefault="00C05079" w:rsidP="005216EB">
      <w:pPr>
        <w:spacing w:after="0" w:line="360" w:lineRule="auto"/>
        <w:ind w:left="20" w:right="-40"/>
        <w:jc w:val="both"/>
        <w:rPr>
          <w:rFonts w:ascii="Times New Roman" w:eastAsia="Times New Roman" w:hAnsi="Times New Roman" w:cs="Times New Roman"/>
          <w:sz w:val="24"/>
          <w:szCs w:val="24"/>
        </w:rPr>
      </w:pPr>
    </w:p>
    <w:p w14:paraId="74F9715C" w14:textId="207EC82A" w:rsidR="00C05079" w:rsidRDefault="00C05079" w:rsidP="005216EB">
      <w:pPr>
        <w:spacing w:after="0" w:line="360" w:lineRule="auto"/>
        <w:ind w:left="20" w:right="-40"/>
        <w:jc w:val="both"/>
        <w:rPr>
          <w:rFonts w:ascii="Times New Roman" w:eastAsia="Times New Roman" w:hAnsi="Times New Roman" w:cs="Times New Roman"/>
          <w:sz w:val="24"/>
          <w:szCs w:val="24"/>
        </w:rPr>
      </w:pPr>
    </w:p>
    <w:p w14:paraId="5638C95F" w14:textId="73D45F47" w:rsidR="00C05079" w:rsidRPr="00FD581F" w:rsidRDefault="00C05079" w:rsidP="005216EB">
      <w:pPr>
        <w:spacing w:after="0" w:line="360" w:lineRule="auto"/>
        <w:ind w:left="20" w:right="-40"/>
        <w:jc w:val="both"/>
        <w:rPr>
          <w:rFonts w:ascii="Times New Roman" w:eastAsia="Times New Roman" w:hAnsi="Times New Roman" w:cs="Times New Roman"/>
          <w:sz w:val="24"/>
          <w:szCs w:val="24"/>
        </w:rPr>
      </w:pPr>
      <w:r>
        <w:rPr>
          <w:rFonts w:ascii="Times New Roman" w:eastAsia="Times New Roman" w:hAnsi="Times New Roman" w:cs="Times New Roman"/>
          <w:lang w:val="mn-MN"/>
        </w:rPr>
        <w:t xml:space="preserve">                                                                                                 Багана /зүүний тоо/</w:t>
      </w:r>
    </w:p>
    <w:p w14:paraId="4FC9E1F3" w14:textId="77777777" w:rsidR="004E46EA" w:rsidRPr="00B66D24" w:rsidRDefault="004E46EA" w:rsidP="004E46EA">
      <w:pPr>
        <w:tabs>
          <w:tab w:val="left" w:pos="1547"/>
        </w:tabs>
        <w:spacing w:after="0" w:line="360" w:lineRule="auto"/>
        <w:ind w:right="20"/>
        <w:rPr>
          <w:rFonts w:ascii="Times New Roman" w:hAnsi="Times New Roman" w:cs="Times New Roman"/>
          <w:sz w:val="24"/>
          <w:szCs w:val="24"/>
          <w:lang w:val="mn-MN"/>
        </w:rPr>
      </w:pPr>
      <w:r w:rsidRPr="00B66D24">
        <w:rPr>
          <w:rFonts w:ascii="Times New Roman" w:hAnsi="Times New Roman" w:cs="Times New Roman"/>
          <w:sz w:val="24"/>
          <w:szCs w:val="24"/>
        </w:rPr>
        <w:lastRenderedPageBreak/>
        <w:t>Нум</w:t>
      </w:r>
      <w:r>
        <w:rPr>
          <w:rFonts w:ascii="Times New Roman" w:hAnsi="Times New Roman" w:cs="Times New Roman"/>
          <w:sz w:val="24"/>
          <w:szCs w:val="24"/>
          <w:lang w:val="mn-MN"/>
        </w:rPr>
        <w:t xml:space="preserve"> </w:t>
      </w:r>
      <w:r w:rsidRPr="00B66D24">
        <w:rPr>
          <w:rFonts w:ascii="Times New Roman" w:hAnsi="Times New Roman" w:cs="Times New Roman"/>
          <w:sz w:val="24"/>
          <w:szCs w:val="24"/>
        </w:rPr>
        <w:t>(платины нум) нь зэрэгцэн байрласан хоёр гогцоог холбосон утас юм. Гогцооны хөндлөн болон</w:t>
      </w:r>
      <w:r>
        <w:rPr>
          <w:rFonts w:ascii="Times New Roman" w:hAnsi="Times New Roman" w:cs="Times New Roman"/>
          <w:sz w:val="24"/>
          <w:szCs w:val="24"/>
          <w:lang w:val="mn-MN"/>
        </w:rPr>
        <w:t xml:space="preserve"> </w:t>
      </w:r>
      <w:r w:rsidRPr="00B66D24">
        <w:rPr>
          <w:rFonts w:ascii="Times New Roman" w:hAnsi="Times New Roman" w:cs="Times New Roman"/>
          <w:sz w:val="24"/>
          <w:szCs w:val="24"/>
        </w:rPr>
        <w:t>тууш давталтууд нь энгийн сүлжмэл эдийг үүсгэх ба энэ нь хөндлөн сүлжээст, суурь сүлжээст</w:t>
      </w:r>
      <w:r>
        <w:rPr>
          <w:rFonts w:ascii="Times New Roman" w:hAnsi="Times New Roman" w:cs="Times New Roman"/>
          <w:sz w:val="24"/>
          <w:szCs w:val="24"/>
          <w:lang w:val="mn-MN"/>
        </w:rPr>
        <w:t xml:space="preserve"> </w:t>
      </w:r>
      <w:r w:rsidRPr="00B66D24">
        <w:rPr>
          <w:rFonts w:ascii="Times New Roman" w:hAnsi="Times New Roman" w:cs="Times New Roman"/>
          <w:sz w:val="24"/>
          <w:szCs w:val="24"/>
        </w:rPr>
        <w:t>гэсэн хоёр ү</w:t>
      </w:r>
      <w:r>
        <w:rPr>
          <w:rFonts w:ascii="Times New Roman" w:hAnsi="Times New Roman" w:cs="Times New Roman"/>
          <w:sz w:val="24"/>
          <w:szCs w:val="24"/>
          <w:lang w:val="mn-MN"/>
        </w:rPr>
        <w:t>ндс</w:t>
      </w:r>
      <w:r w:rsidRPr="00B66D24">
        <w:rPr>
          <w:rFonts w:ascii="Times New Roman" w:hAnsi="Times New Roman" w:cs="Times New Roman"/>
          <w:sz w:val="24"/>
          <w:szCs w:val="24"/>
        </w:rPr>
        <w:t>эн хэсэгт ангилагдаж болно.</w:t>
      </w:r>
      <w:r>
        <w:rPr>
          <w:rFonts w:ascii="Times New Roman" w:hAnsi="Times New Roman" w:cs="Times New Roman"/>
          <w:sz w:val="24"/>
          <w:szCs w:val="24"/>
          <w:lang w:val="mn-MN"/>
        </w:rPr>
        <w:t xml:space="preserve"> </w:t>
      </w:r>
    </w:p>
    <w:p w14:paraId="40F0ED8B" w14:textId="137D26A0" w:rsidR="00DE12CA" w:rsidRDefault="004E46EA" w:rsidP="00E0685E">
      <w:pPr>
        <w:spacing w:after="0" w:line="360" w:lineRule="auto"/>
        <w:ind w:left="20" w:right="-40"/>
        <w:jc w:val="both"/>
        <w:rPr>
          <w:rFonts w:ascii="Times New Roman" w:eastAsia="Times New Roman" w:hAnsi="Times New Roman" w:cs="Times New Roman"/>
          <w:lang w:val="mn-MN"/>
        </w:rPr>
      </w:pPr>
      <w:r>
        <w:rPr>
          <w:noProof/>
        </w:rPr>
        <w:drawing>
          <wp:anchor distT="0" distB="0" distL="114300" distR="114300" simplePos="0" relativeHeight="251693056" behindDoc="0" locked="0" layoutInCell="1" allowOverlap="1" wp14:anchorId="09A79F16" wp14:editId="507D652D">
            <wp:simplePos x="0" y="0"/>
            <wp:positionH relativeFrom="page">
              <wp:posOffset>1052830</wp:posOffset>
            </wp:positionH>
            <wp:positionV relativeFrom="paragraph">
              <wp:posOffset>50800</wp:posOffset>
            </wp:positionV>
            <wp:extent cx="5613400" cy="2254250"/>
            <wp:effectExtent l="0" t="0" r="6350" b="0"/>
            <wp:wrapThrough wrapText="bothSides">
              <wp:wrapPolygon edited="0">
                <wp:start x="0" y="0"/>
                <wp:lineTo x="0" y="21357"/>
                <wp:lineTo x="21551" y="21357"/>
                <wp:lineTo x="21551"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046" b="70348"/>
                    <a:stretch/>
                  </pic:blipFill>
                  <pic:spPr bwMode="auto">
                    <a:xfrm>
                      <a:off x="0" y="0"/>
                      <a:ext cx="5613400" cy="22542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0CECC6" w14:textId="77777777" w:rsidR="004E46EA" w:rsidRDefault="004E46EA" w:rsidP="00FD581F">
      <w:pPr>
        <w:spacing w:after="174" w:line="360" w:lineRule="auto"/>
        <w:rPr>
          <w:rFonts w:ascii="Times New Roman" w:eastAsia="Times New Roman" w:hAnsi="Times New Roman" w:cs="Times New Roman"/>
          <w:sz w:val="24"/>
          <w:szCs w:val="24"/>
        </w:rPr>
      </w:pPr>
    </w:p>
    <w:p w14:paraId="1E0A3ECA" w14:textId="77777777" w:rsidR="004E46EA" w:rsidRDefault="004E46EA" w:rsidP="00FD581F">
      <w:pPr>
        <w:spacing w:after="174" w:line="360" w:lineRule="auto"/>
        <w:rPr>
          <w:rFonts w:ascii="Times New Roman" w:eastAsia="Times New Roman" w:hAnsi="Times New Roman" w:cs="Times New Roman"/>
          <w:sz w:val="24"/>
          <w:szCs w:val="24"/>
        </w:rPr>
      </w:pPr>
    </w:p>
    <w:p w14:paraId="4453399C" w14:textId="77777777" w:rsidR="004E46EA" w:rsidRDefault="004E46EA" w:rsidP="00FD581F">
      <w:pPr>
        <w:spacing w:after="174" w:line="360" w:lineRule="auto"/>
        <w:rPr>
          <w:rFonts w:ascii="Times New Roman" w:eastAsia="Times New Roman" w:hAnsi="Times New Roman" w:cs="Times New Roman"/>
          <w:sz w:val="24"/>
          <w:szCs w:val="24"/>
        </w:rPr>
      </w:pPr>
    </w:p>
    <w:p w14:paraId="73BFD85D" w14:textId="77777777" w:rsidR="004E46EA" w:rsidRDefault="004E46EA" w:rsidP="00FD581F">
      <w:pPr>
        <w:spacing w:after="174" w:line="360" w:lineRule="auto"/>
        <w:rPr>
          <w:rFonts w:ascii="Times New Roman" w:eastAsia="Times New Roman" w:hAnsi="Times New Roman" w:cs="Times New Roman"/>
          <w:sz w:val="24"/>
          <w:szCs w:val="24"/>
        </w:rPr>
      </w:pPr>
    </w:p>
    <w:p w14:paraId="1FB664D9" w14:textId="1B7EE0A2" w:rsidR="004E46EA" w:rsidRDefault="004E46EA" w:rsidP="00FD581F">
      <w:pPr>
        <w:spacing w:after="174" w:line="360" w:lineRule="auto"/>
        <w:rPr>
          <w:rFonts w:ascii="Times New Roman" w:eastAsia="Times New Roman" w:hAnsi="Times New Roman" w:cs="Times New Roman"/>
          <w:sz w:val="24"/>
          <w:szCs w:val="24"/>
        </w:rPr>
      </w:pPr>
    </w:p>
    <w:p w14:paraId="6D7C67A9" w14:textId="14F13799" w:rsidR="004E46EA" w:rsidRDefault="00E0685E" w:rsidP="00E0685E">
      <w:pPr>
        <w:spacing w:after="174" w:line="360" w:lineRule="auto"/>
        <w:ind w:left="1260" w:firstLine="180"/>
        <w:rPr>
          <w:rFonts w:ascii="Times New Roman" w:eastAsia="Times New Roman" w:hAnsi="Times New Roman" w:cs="Times New Roman"/>
          <w:i/>
          <w:iCs/>
          <w:lang w:val="mn-MN"/>
        </w:rPr>
      </w:pPr>
      <w:r>
        <w:rPr>
          <w:rFonts w:ascii="Times New Roman" w:eastAsia="Times New Roman" w:hAnsi="Times New Roman" w:cs="Times New Roman"/>
          <w:i/>
          <w:iCs/>
          <w:lang w:val="mn-MN"/>
        </w:rPr>
        <w:t xml:space="preserve">       </w:t>
      </w:r>
      <w:r w:rsidR="004E46EA" w:rsidRPr="004E46EA">
        <w:rPr>
          <w:rFonts w:ascii="Times New Roman" w:eastAsia="Times New Roman" w:hAnsi="Times New Roman" w:cs="Times New Roman"/>
          <w:i/>
          <w:iCs/>
          <w:lang w:val="mn-MN"/>
        </w:rPr>
        <w:t xml:space="preserve">Хөндлөн сүлжээст сүлжмэл     </w:t>
      </w:r>
      <w:r w:rsidR="004E46EA">
        <w:rPr>
          <w:rFonts w:ascii="Times New Roman" w:eastAsia="Times New Roman" w:hAnsi="Times New Roman" w:cs="Times New Roman"/>
          <w:i/>
          <w:iCs/>
          <w:lang w:val="mn-MN"/>
        </w:rPr>
        <w:t xml:space="preserve">             </w:t>
      </w:r>
      <w:r>
        <w:rPr>
          <w:rFonts w:ascii="Times New Roman" w:eastAsia="Times New Roman" w:hAnsi="Times New Roman" w:cs="Times New Roman"/>
          <w:i/>
          <w:iCs/>
          <w:lang w:val="mn-MN"/>
        </w:rPr>
        <w:t xml:space="preserve">  </w:t>
      </w:r>
      <w:r w:rsidR="004E46EA">
        <w:rPr>
          <w:rFonts w:ascii="Times New Roman" w:eastAsia="Times New Roman" w:hAnsi="Times New Roman" w:cs="Times New Roman"/>
          <w:i/>
          <w:iCs/>
          <w:lang w:val="mn-MN"/>
        </w:rPr>
        <w:t xml:space="preserve">  </w:t>
      </w:r>
      <w:r w:rsidR="004E46EA" w:rsidRPr="004E46EA">
        <w:rPr>
          <w:rFonts w:ascii="Times New Roman" w:eastAsia="Times New Roman" w:hAnsi="Times New Roman" w:cs="Times New Roman"/>
          <w:i/>
          <w:iCs/>
          <w:lang w:val="mn-MN"/>
        </w:rPr>
        <w:t>Суурь сүлжээст сүлжмэл</w:t>
      </w:r>
    </w:p>
    <w:p w14:paraId="6A1E0AD7" w14:textId="26BC4F00" w:rsidR="00E0685E" w:rsidRPr="00E0685E" w:rsidRDefault="00E0685E" w:rsidP="00E0685E">
      <w:pPr>
        <w:spacing w:after="0" w:line="360" w:lineRule="auto"/>
        <w:ind w:left="20"/>
        <w:rPr>
          <w:rFonts w:ascii="Times New Roman" w:hAnsi="Times New Roman" w:cs="Times New Roman"/>
          <w:sz w:val="24"/>
          <w:szCs w:val="24"/>
        </w:rPr>
      </w:pPr>
      <w:r w:rsidRPr="00E0685E">
        <w:rPr>
          <w:rFonts w:ascii="Times New Roman" w:hAnsi="Times New Roman" w:cs="Times New Roman"/>
          <w:sz w:val="24"/>
          <w:szCs w:val="24"/>
        </w:rPr>
        <w:t>Хөндлөн сүлжээст сүлжмэлд платины нум</w:t>
      </w:r>
      <w:r>
        <w:rPr>
          <w:rFonts w:ascii="Times New Roman" w:hAnsi="Times New Roman" w:cs="Times New Roman"/>
          <w:sz w:val="24"/>
          <w:szCs w:val="24"/>
          <w:lang w:val="mn-MN"/>
        </w:rPr>
        <w:t xml:space="preserve"> </w:t>
      </w:r>
      <w:r w:rsidRPr="00E0685E">
        <w:rPr>
          <w:rFonts w:ascii="Times New Roman" w:hAnsi="Times New Roman" w:cs="Times New Roman"/>
          <w:sz w:val="24"/>
          <w:szCs w:val="24"/>
        </w:rPr>
        <w:t>нь хөндлөн чиглэлд зэрэгцсэн хоёр</w:t>
      </w:r>
    </w:p>
    <w:p w14:paraId="1D92D451" w14:textId="77777777" w:rsidR="00E0685E" w:rsidRPr="00E0685E" w:rsidRDefault="00E0685E" w:rsidP="00E0685E">
      <w:pPr>
        <w:spacing w:after="0" w:line="360" w:lineRule="auto"/>
        <w:ind w:left="20"/>
        <w:rPr>
          <w:rFonts w:ascii="Times New Roman" w:hAnsi="Times New Roman" w:cs="Times New Roman"/>
          <w:sz w:val="24"/>
          <w:szCs w:val="24"/>
        </w:rPr>
      </w:pPr>
      <w:r w:rsidRPr="00E0685E">
        <w:rPr>
          <w:rFonts w:ascii="Times New Roman" w:hAnsi="Times New Roman" w:cs="Times New Roman"/>
          <w:sz w:val="24"/>
          <w:szCs w:val="24"/>
        </w:rPr>
        <w:t>гогцоог холбох ба нэг гогцоо тасарвал сүлжмэл эдлэл хялбархан хөвөрч, задрах болно.</w:t>
      </w:r>
    </w:p>
    <w:p w14:paraId="24E7E4B8" w14:textId="467F5ED9" w:rsidR="00E0685E" w:rsidRPr="00E0685E" w:rsidRDefault="00E0685E" w:rsidP="00E0685E">
      <w:pPr>
        <w:spacing w:after="0" w:line="360" w:lineRule="auto"/>
        <w:ind w:left="20"/>
        <w:rPr>
          <w:rFonts w:ascii="Times New Roman" w:hAnsi="Times New Roman" w:cs="Times New Roman"/>
          <w:sz w:val="24"/>
          <w:szCs w:val="24"/>
        </w:rPr>
      </w:pPr>
      <w:r w:rsidRPr="00E0685E">
        <w:rPr>
          <w:rFonts w:ascii="Times New Roman" w:hAnsi="Times New Roman" w:cs="Times New Roman"/>
          <w:sz w:val="24"/>
          <w:szCs w:val="24"/>
        </w:rPr>
        <w:t>Суурь су</w:t>
      </w:r>
      <w:r>
        <w:rPr>
          <w:rFonts w:ascii="Times New Roman" w:hAnsi="Times New Roman" w:cs="Times New Roman"/>
          <w:sz w:val="24"/>
          <w:szCs w:val="24"/>
          <w:lang w:val="mn-MN"/>
        </w:rPr>
        <w:t>л</w:t>
      </w:r>
      <w:r w:rsidRPr="00E0685E">
        <w:rPr>
          <w:rFonts w:ascii="Times New Roman" w:hAnsi="Times New Roman" w:cs="Times New Roman"/>
          <w:sz w:val="24"/>
          <w:szCs w:val="24"/>
        </w:rPr>
        <w:t>жээ</w:t>
      </w:r>
      <w:r>
        <w:rPr>
          <w:rFonts w:ascii="Times New Roman" w:hAnsi="Times New Roman" w:cs="Times New Roman"/>
          <w:sz w:val="24"/>
          <w:szCs w:val="24"/>
          <w:lang w:val="mn-MN"/>
        </w:rPr>
        <w:t>с</w:t>
      </w:r>
      <w:r w:rsidRPr="00E0685E">
        <w:rPr>
          <w:rFonts w:ascii="Times New Roman" w:hAnsi="Times New Roman" w:cs="Times New Roman"/>
          <w:sz w:val="24"/>
          <w:szCs w:val="24"/>
        </w:rPr>
        <w:t>т с</w:t>
      </w:r>
      <w:r>
        <w:rPr>
          <w:rFonts w:ascii="Times New Roman" w:hAnsi="Times New Roman" w:cs="Times New Roman"/>
          <w:sz w:val="24"/>
          <w:szCs w:val="24"/>
          <w:lang w:val="mn-MN"/>
        </w:rPr>
        <w:t>үл</w:t>
      </w:r>
      <w:r w:rsidRPr="00E0685E">
        <w:rPr>
          <w:rFonts w:ascii="Times New Roman" w:hAnsi="Times New Roman" w:cs="Times New Roman"/>
          <w:sz w:val="24"/>
          <w:szCs w:val="24"/>
        </w:rPr>
        <w:t>жмэлд гогцоонууд</w:t>
      </w:r>
      <w:r>
        <w:rPr>
          <w:rFonts w:ascii="Times New Roman" w:hAnsi="Times New Roman" w:cs="Times New Roman"/>
          <w:sz w:val="24"/>
          <w:szCs w:val="24"/>
          <w:lang w:val="mn-MN"/>
        </w:rPr>
        <w:t xml:space="preserve"> </w:t>
      </w:r>
      <w:r w:rsidRPr="00E0685E">
        <w:rPr>
          <w:rFonts w:ascii="Times New Roman" w:hAnsi="Times New Roman" w:cs="Times New Roman"/>
          <w:sz w:val="24"/>
          <w:szCs w:val="24"/>
        </w:rPr>
        <w:t>нэгэн зэрэг тууш, эсвэл диагоналаар</w:t>
      </w:r>
    </w:p>
    <w:p w14:paraId="3FDD26EC" w14:textId="6FDB6572" w:rsidR="00E0685E" w:rsidRPr="00E0685E" w:rsidRDefault="00E0685E" w:rsidP="00E0685E">
      <w:pPr>
        <w:spacing w:after="0" w:line="360" w:lineRule="auto"/>
        <w:ind w:left="20"/>
        <w:rPr>
          <w:rFonts w:ascii="Times New Roman" w:hAnsi="Times New Roman" w:cs="Times New Roman"/>
          <w:sz w:val="24"/>
          <w:szCs w:val="24"/>
        </w:rPr>
      </w:pPr>
      <w:r w:rsidRPr="00E0685E">
        <w:rPr>
          <w:rFonts w:ascii="Times New Roman" w:hAnsi="Times New Roman" w:cs="Times New Roman"/>
          <w:sz w:val="24"/>
          <w:szCs w:val="24"/>
        </w:rPr>
        <w:t>Сүлжигдэх</w:t>
      </w:r>
      <w:r>
        <w:rPr>
          <w:rFonts w:ascii="Times New Roman" w:hAnsi="Times New Roman" w:cs="Times New Roman"/>
          <w:sz w:val="24"/>
          <w:szCs w:val="24"/>
          <w:lang w:val="mn-MN"/>
        </w:rPr>
        <w:t xml:space="preserve"> </w:t>
      </w:r>
      <w:r w:rsidRPr="00E0685E">
        <w:rPr>
          <w:rFonts w:ascii="Times New Roman" w:hAnsi="Times New Roman" w:cs="Times New Roman"/>
          <w:sz w:val="24"/>
          <w:szCs w:val="24"/>
        </w:rPr>
        <w:t>явцдаа өөр хоорондоо холбогддог. Энэ үед тууш чи</w:t>
      </w:r>
      <w:r>
        <w:rPr>
          <w:rFonts w:ascii="Times New Roman" w:hAnsi="Times New Roman" w:cs="Times New Roman"/>
          <w:sz w:val="24"/>
          <w:szCs w:val="24"/>
          <w:lang w:val="mn-MN"/>
        </w:rPr>
        <w:t>гл</w:t>
      </w:r>
      <w:r w:rsidRPr="00E0685E">
        <w:rPr>
          <w:rFonts w:ascii="Times New Roman" w:hAnsi="Times New Roman" w:cs="Times New Roman"/>
          <w:sz w:val="24"/>
          <w:szCs w:val="24"/>
        </w:rPr>
        <w:t>элд нэгэн зэрэг сүлжигдсэн олон</w:t>
      </w:r>
      <w:r>
        <w:rPr>
          <w:rFonts w:ascii="Times New Roman" w:hAnsi="Times New Roman" w:cs="Times New Roman"/>
          <w:sz w:val="24"/>
          <w:szCs w:val="24"/>
          <w:lang w:val="mn-MN"/>
        </w:rPr>
        <w:t xml:space="preserve"> </w:t>
      </w:r>
      <w:r w:rsidRPr="00E0685E">
        <w:rPr>
          <w:rFonts w:ascii="Times New Roman" w:hAnsi="Times New Roman" w:cs="Times New Roman"/>
          <w:sz w:val="24"/>
          <w:szCs w:val="24"/>
        </w:rPr>
        <w:t>гогцоо</w:t>
      </w:r>
      <w:r>
        <w:rPr>
          <w:rFonts w:ascii="Times New Roman" w:hAnsi="Times New Roman" w:cs="Times New Roman"/>
          <w:sz w:val="24"/>
          <w:szCs w:val="24"/>
          <w:lang w:val="mn-MN"/>
        </w:rPr>
        <w:t>нууд үүсэ</w:t>
      </w:r>
      <w:r w:rsidRPr="00E0685E">
        <w:rPr>
          <w:rFonts w:ascii="Times New Roman" w:hAnsi="Times New Roman" w:cs="Times New Roman"/>
          <w:sz w:val="24"/>
          <w:szCs w:val="24"/>
        </w:rPr>
        <w:t>х ба</w:t>
      </w:r>
      <w:r>
        <w:rPr>
          <w:rFonts w:ascii="Times New Roman" w:hAnsi="Times New Roman" w:cs="Times New Roman"/>
          <w:sz w:val="24"/>
          <w:szCs w:val="24"/>
          <w:lang w:val="mn-MN"/>
        </w:rPr>
        <w:t xml:space="preserve"> </w:t>
      </w:r>
      <w:r w:rsidRPr="00E0685E">
        <w:rPr>
          <w:rFonts w:ascii="Times New Roman" w:hAnsi="Times New Roman" w:cs="Times New Roman"/>
          <w:sz w:val="24"/>
          <w:szCs w:val="24"/>
        </w:rPr>
        <w:t>эдгээр</w:t>
      </w:r>
      <w:r>
        <w:rPr>
          <w:rFonts w:ascii="Times New Roman" w:hAnsi="Times New Roman" w:cs="Times New Roman"/>
          <w:sz w:val="24"/>
          <w:szCs w:val="24"/>
          <w:lang w:val="mn-MN"/>
        </w:rPr>
        <w:t xml:space="preserve"> </w:t>
      </w:r>
      <w:r w:rsidRPr="00E0685E">
        <w:rPr>
          <w:rFonts w:ascii="Times New Roman" w:hAnsi="Times New Roman" w:cs="Times New Roman"/>
          <w:sz w:val="24"/>
          <w:szCs w:val="24"/>
        </w:rPr>
        <w:t>гогцоонууд</w:t>
      </w:r>
      <w:r>
        <w:rPr>
          <w:rFonts w:ascii="Times New Roman" w:hAnsi="Times New Roman" w:cs="Times New Roman"/>
          <w:sz w:val="24"/>
          <w:szCs w:val="24"/>
          <w:lang w:val="mn-MN"/>
        </w:rPr>
        <w:t xml:space="preserve"> </w:t>
      </w:r>
      <w:r w:rsidRPr="00E0685E">
        <w:rPr>
          <w:rFonts w:ascii="Times New Roman" w:hAnsi="Times New Roman" w:cs="Times New Roman"/>
          <w:sz w:val="24"/>
          <w:szCs w:val="24"/>
        </w:rPr>
        <w:t>нь хоорондоо холбогд</w:t>
      </w:r>
      <w:r>
        <w:rPr>
          <w:rFonts w:ascii="Times New Roman" w:hAnsi="Times New Roman" w:cs="Times New Roman"/>
          <w:sz w:val="24"/>
          <w:szCs w:val="24"/>
          <w:lang w:val="mn-MN"/>
        </w:rPr>
        <w:t>д</w:t>
      </w:r>
      <w:r w:rsidRPr="00E0685E">
        <w:rPr>
          <w:rFonts w:ascii="Times New Roman" w:hAnsi="Times New Roman" w:cs="Times New Roman"/>
          <w:sz w:val="24"/>
          <w:szCs w:val="24"/>
        </w:rPr>
        <w:t>ог гэсэн үг юм.</w:t>
      </w:r>
    </w:p>
    <w:p w14:paraId="49197D9B" w14:textId="0FCA9DC6" w:rsidR="00E0685E" w:rsidRPr="00E0685E" w:rsidRDefault="00E0685E" w:rsidP="00E0685E">
      <w:pPr>
        <w:spacing w:after="0" w:line="360" w:lineRule="auto"/>
        <w:ind w:left="20"/>
        <w:rPr>
          <w:rFonts w:ascii="Times New Roman" w:hAnsi="Times New Roman" w:cs="Times New Roman"/>
          <w:sz w:val="24"/>
          <w:szCs w:val="24"/>
        </w:rPr>
      </w:pPr>
      <w:r w:rsidRPr="00E0685E">
        <w:rPr>
          <w:rFonts w:ascii="Times New Roman" w:hAnsi="Times New Roman" w:cs="Times New Roman"/>
          <w:sz w:val="24"/>
          <w:szCs w:val="24"/>
        </w:rPr>
        <w:t>Энэ тохиолдолд сүлжмэл эд нь хөвөрдөггүй. Тиймээс суурь сүлжээст сүлжмэлийг "хөвөрдөггүй",</w:t>
      </w:r>
      <w:r>
        <w:rPr>
          <w:rFonts w:ascii="Times New Roman" w:hAnsi="Times New Roman" w:cs="Times New Roman"/>
          <w:sz w:val="24"/>
          <w:szCs w:val="24"/>
          <w:lang w:val="mn-MN"/>
        </w:rPr>
        <w:t xml:space="preserve"> </w:t>
      </w:r>
      <w:r w:rsidRPr="00E0685E">
        <w:rPr>
          <w:rFonts w:ascii="Times New Roman" w:hAnsi="Times New Roman" w:cs="Times New Roman"/>
          <w:sz w:val="24"/>
          <w:szCs w:val="24"/>
        </w:rPr>
        <w:t>"хөврөлт багатай" хэмээн нэрлэдэг байна.</w:t>
      </w:r>
    </w:p>
    <w:p w14:paraId="5EB2B845" w14:textId="77777777" w:rsidR="004E46EA" w:rsidRDefault="004E46EA" w:rsidP="00FD581F">
      <w:pPr>
        <w:spacing w:after="174" w:line="360" w:lineRule="auto"/>
        <w:rPr>
          <w:rFonts w:ascii="Times New Roman" w:eastAsia="Times New Roman" w:hAnsi="Times New Roman" w:cs="Times New Roman"/>
          <w:sz w:val="24"/>
          <w:szCs w:val="24"/>
        </w:rPr>
      </w:pPr>
    </w:p>
    <w:p w14:paraId="79F48649" w14:textId="77777777" w:rsidR="004E46EA" w:rsidRDefault="004E46EA" w:rsidP="00FD581F">
      <w:pPr>
        <w:spacing w:after="174" w:line="360" w:lineRule="auto"/>
        <w:rPr>
          <w:rFonts w:ascii="Times New Roman" w:eastAsia="Times New Roman" w:hAnsi="Times New Roman" w:cs="Times New Roman"/>
          <w:sz w:val="24"/>
          <w:szCs w:val="24"/>
        </w:rPr>
      </w:pPr>
    </w:p>
    <w:p w14:paraId="3E8BFD3D" w14:textId="77777777" w:rsidR="004E46EA" w:rsidRDefault="004E46EA" w:rsidP="00FD581F">
      <w:pPr>
        <w:spacing w:after="174" w:line="360" w:lineRule="auto"/>
        <w:rPr>
          <w:rFonts w:ascii="Times New Roman" w:eastAsia="Times New Roman" w:hAnsi="Times New Roman" w:cs="Times New Roman"/>
          <w:sz w:val="24"/>
          <w:szCs w:val="24"/>
        </w:rPr>
      </w:pPr>
    </w:p>
    <w:p w14:paraId="2697E3FC" w14:textId="77777777" w:rsidR="00101ADD" w:rsidRDefault="00101ADD" w:rsidP="00FD581F">
      <w:pPr>
        <w:spacing w:after="174" w:line="360" w:lineRule="auto"/>
        <w:rPr>
          <w:rFonts w:ascii="Times New Roman" w:eastAsia="Times New Roman" w:hAnsi="Times New Roman" w:cs="Times New Roman"/>
          <w:sz w:val="24"/>
          <w:szCs w:val="24"/>
        </w:rPr>
      </w:pPr>
    </w:p>
    <w:p w14:paraId="4B857892" w14:textId="77777777" w:rsidR="00101ADD" w:rsidRDefault="00101ADD" w:rsidP="00FD581F">
      <w:pPr>
        <w:spacing w:after="174" w:line="360" w:lineRule="auto"/>
        <w:rPr>
          <w:rFonts w:ascii="Times New Roman" w:eastAsia="Times New Roman" w:hAnsi="Times New Roman" w:cs="Times New Roman"/>
          <w:sz w:val="24"/>
          <w:szCs w:val="24"/>
        </w:rPr>
      </w:pPr>
    </w:p>
    <w:p w14:paraId="7A3EA541" w14:textId="77777777" w:rsidR="00101ADD" w:rsidRDefault="00101ADD" w:rsidP="00FD581F">
      <w:pPr>
        <w:spacing w:after="174" w:line="360" w:lineRule="auto"/>
        <w:rPr>
          <w:rFonts w:ascii="Times New Roman" w:eastAsia="Times New Roman" w:hAnsi="Times New Roman" w:cs="Times New Roman"/>
          <w:sz w:val="24"/>
          <w:szCs w:val="24"/>
        </w:rPr>
      </w:pPr>
    </w:p>
    <w:p w14:paraId="27696617" w14:textId="77777777" w:rsidR="00101ADD" w:rsidRDefault="00101ADD" w:rsidP="00FD581F">
      <w:pPr>
        <w:spacing w:after="174" w:line="360" w:lineRule="auto"/>
        <w:rPr>
          <w:rFonts w:ascii="Times New Roman" w:eastAsia="Times New Roman" w:hAnsi="Times New Roman" w:cs="Times New Roman"/>
          <w:sz w:val="24"/>
          <w:szCs w:val="24"/>
        </w:rPr>
      </w:pPr>
    </w:p>
    <w:p w14:paraId="345D441C" w14:textId="77777777" w:rsidR="00101ADD" w:rsidRDefault="00101ADD" w:rsidP="00FD581F">
      <w:pPr>
        <w:spacing w:after="174" w:line="360" w:lineRule="auto"/>
        <w:rPr>
          <w:rFonts w:ascii="Times New Roman" w:eastAsia="Times New Roman" w:hAnsi="Times New Roman" w:cs="Times New Roman"/>
          <w:sz w:val="24"/>
          <w:szCs w:val="24"/>
        </w:rPr>
      </w:pPr>
    </w:p>
    <w:p w14:paraId="295308D8" w14:textId="77777777" w:rsidR="00101ADD" w:rsidRDefault="00101ADD" w:rsidP="00FD581F">
      <w:pPr>
        <w:spacing w:after="174" w:line="360" w:lineRule="auto"/>
        <w:rPr>
          <w:rFonts w:ascii="Times New Roman" w:eastAsia="Times New Roman" w:hAnsi="Times New Roman" w:cs="Times New Roman"/>
          <w:sz w:val="24"/>
          <w:szCs w:val="24"/>
        </w:rPr>
      </w:pPr>
    </w:p>
    <w:p w14:paraId="67B5CAF5" w14:textId="77777777" w:rsidR="00101ADD" w:rsidRDefault="00101ADD" w:rsidP="00FD581F">
      <w:pPr>
        <w:spacing w:after="174" w:line="360" w:lineRule="auto"/>
        <w:rPr>
          <w:rFonts w:ascii="Times New Roman" w:eastAsia="Times New Roman" w:hAnsi="Times New Roman" w:cs="Times New Roman"/>
          <w:sz w:val="24"/>
          <w:szCs w:val="24"/>
        </w:rPr>
      </w:pPr>
    </w:p>
    <w:p w14:paraId="5F11383C" w14:textId="77777777" w:rsidR="00101ADD" w:rsidRDefault="00101ADD" w:rsidP="00FD581F">
      <w:pPr>
        <w:spacing w:after="174" w:line="360" w:lineRule="auto"/>
        <w:rPr>
          <w:rFonts w:ascii="Times New Roman" w:eastAsia="Times New Roman" w:hAnsi="Times New Roman" w:cs="Times New Roman"/>
          <w:sz w:val="24"/>
          <w:szCs w:val="24"/>
        </w:rPr>
      </w:pPr>
    </w:p>
    <w:p w14:paraId="78A5CF31" w14:textId="38F30B9C" w:rsidR="00DE12CA" w:rsidRPr="00FD581F" w:rsidRDefault="00DE12CA" w:rsidP="00FD581F">
      <w:pPr>
        <w:spacing w:after="174" w:line="360" w:lineRule="auto"/>
        <w:rPr>
          <w:rFonts w:ascii="Times New Roman" w:eastAsia="Times New Roman" w:hAnsi="Times New Roman" w:cs="Times New Roman"/>
          <w:sz w:val="24"/>
          <w:szCs w:val="24"/>
        </w:rPr>
      </w:pPr>
      <w:r w:rsidRPr="00FD581F">
        <w:rPr>
          <w:rFonts w:ascii="Times New Roman" w:eastAsia="Times New Roman" w:hAnsi="Times New Roman" w:cs="Times New Roman"/>
          <w:sz w:val="24"/>
          <w:szCs w:val="24"/>
        </w:rPr>
        <w:lastRenderedPageBreak/>
        <w:t>Зүү ба гогцоо дарагч синкер</w:t>
      </w:r>
    </w:p>
    <w:p w14:paraId="0C0A8649" w14:textId="4D2F5A54" w:rsidR="00DE12CA" w:rsidRPr="00FD581F" w:rsidRDefault="00DE12CA" w:rsidP="00FD581F">
      <w:pPr>
        <w:tabs>
          <w:tab w:val="left" w:pos="7200"/>
        </w:tabs>
        <w:spacing w:after="291" w:line="360" w:lineRule="auto"/>
        <w:rPr>
          <w:rFonts w:ascii="Times New Roman" w:eastAsia="Times New Roman" w:hAnsi="Times New Roman" w:cs="Times New Roman"/>
          <w:sz w:val="24"/>
          <w:szCs w:val="24"/>
        </w:rPr>
      </w:pPr>
      <w:r w:rsidRPr="00FD581F">
        <w:rPr>
          <w:noProof/>
          <w:sz w:val="24"/>
          <w:szCs w:val="24"/>
        </w:rPr>
        <w:drawing>
          <wp:anchor distT="0" distB="0" distL="114300" distR="114300" simplePos="0" relativeHeight="251666432" behindDoc="0" locked="0" layoutInCell="1" allowOverlap="1" wp14:anchorId="2BB6E9D4" wp14:editId="48FB5EFE">
            <wp:simplePos x="0" y="0"/>
            <wp:positionH relativeFrom="column">
              <wp:posOffset>83086</wp:posOffset>
            </wp:positionH>
            <wp:positionV relativeFrom="paragraph">
              <wp:posOffset>1202737</wp:posOffset>
            </wp:positionV>
            <wp:extent cx="5731510" cy="6480229"/>
            <wp:effectExtent l="0" t="0" r="2540" b="0"/>
            <wp:wrapThrough wrapText="bothSides">
              <wp:wrapPolygon edited="0">
                <wp:start x="0" y="0"/>
                <wp:lineTo x="0" y="21526"/>
                <wp:lineTo x="21538" y="21526"/>
                <wp:lineTo x="21538" y="0"/>
                <wp:lineTo x="0" y="0"/>
              </wp:wrapPolygon>
            </wp:wrapThrough>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4" cstate="print">
                      <a:extLst>
                        <a:ext uri="{BEBA8EAE-BF5A-486C-A8C5-ECC9F3942E4B}">
                          <a14:imgProps xmlns:a14="http://schemas.microsoft.com/office/drawing/2010/main">
                            <a14:imgLayer r:embed="rId15">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5731510" cy="6480229"/>
                    </a:xfrm>
                    <a:prstGeom prst="rect">
                      <a:avLst/>
                    </a:prstGeom>
                    <a:noFill/>
                    <a:ln>
                      <a:noFill/>
                    </a:ln>
                  </pic:spPr>
                </pic:pic>
              </a:graphicData>
            </a:graphic>
            <wp14:sizeRelH relativeFrom="page">
              <wp14:pctWidth>0</wp14:pctWidth>
            </wp14:sizeRelH>
            <wp14:sizeRelV relativeFrom="page">
              <wp14:pctHeight>0</wp14:pctHeight>
            </wp14:sizeRelV>
          </wp:anchor>
        </w:drawing>
      </w:r>
      <w:r w:rsidRPr="00FD581F">
        <w:rPr>
          <w:rFonts w:ascii="Times New Roman" w:eastAsia="Times New Roman" w:hAnsi="Times New Roman" w:cs="Times New Roman"/>
          <w:sz w:val="24"/>
          <w:szCs w:val="24"/>
          <w:rtl/>
        </w:rPr>
        <w:t>Эд</w:t>
      </w:r>
      <w:r w:rsidRPr="00FD581F">
        <w:rPr>
          <w:rFonts w:ascii="Times New Roman" w:eastAsia="Times New Roman" w:hAnsi="Times New Roman" w:cs="Times New Roman"/>
          <w:sz w:val="24"/>
          <w:szCs w:val="24"/>
        </w:rPr>
        <w:t>гээр нь зүүний хавтан дээр байрладаг бөгөөд гогцоо үүсгэхэд нэн чухал нөлөөтэй байдаг. 3</w:t>
      </w:r>
      <w:r w:rsidRPr="00FD581F">
        <w:rPr>
          <w:rFonts w:ascii="Times New Roman" w:eastAsia="Times New Roman" w:hAnsi="Times New Roman" w:cs="Times New Roman"/>
          <w:sz w:val="24"/>
          <w:szCs w:val="24"/>
          <w:rtl/>
        </w:rPr>
        <w:t>үү</w:t>
      </w:r>
      <w:r w:rsidRPr="00FD581F">
        <w:rPr>
          <w:rFonts w:ascii="Times New Roman" w:eastAsia="Times New Roman" w:hAnsi="Times New Roman" w:cs="Times New Roman"/>
          <w:sz w:val="24"/>
          <w:szCs w:val="24"/>
        </w:rPr>
        <w:t>ний урд ба ард хавтан, гогцооны болон зүүний бүрэлдэхүүн хэсгүүдийг дараах зурагт харуулав.</w:t>
      </w:r>
    </w:p>
    <w:p w14:paraId="6A0911CD" w14:textId="61F77B4F" w:rsidR="00DE12CA" w:rsidRDefault="00DE12CA" w:rsidP="00DE12CA">
      <w:pPr>
        <w:spacing w:after="399" w:line="403" w:lineRule="exact"/>
        <w:ind w:left="20" w:right="-40"/>
        <w:jc w:val="both"/>
        <w:rPr>
          <w:rFonts w:ascii="Times New Roman" w:eastAsia="Times New Roman" w:hAnsi="Times New Roman" w:cs="Times New Roman"/>
          <w:lang w:val="mn-MN"/>
        </w:rPr>
      </w:pPr>
    </w:p>
    <w:p w14:paraId="6E426C0C" w14:textId="35A61B07" w:rsidR="00DE12CA" w:rsidRDefault="00DE12CA" w:rsidP="00DE12CA">
      <w:pPr>
        <w:spacing w:after="399" w:line="403" w:lineRule="exact"/>
        <w:ind w:left="20" w:right="-40"/>
        <w:jc w:val="both"/>
        <w:rPr>
          <w:rFonts w:ascii="Times New Roman" w:eastAsia="Times New Roman" w:hAnsi="Times New Roman" w:cs="Times New Roman"/>
          <w:lang w:val="mn-MN"/>
        </w:rPr>
      </w:pPr>
    </w:p>
    <w:p w14:paraId="4F7D917F" w14:textId="77777777" w:rsidR="00DE12CA" w:rsidRPr="00FD581F" w:rsidRDefault="00DE12CA" w:rsidP="00FD581F">
      <w:pPr>
        <w:spacing w:after="0" w:line="360" w:lineRule="auto"/>
        <w:ind w:left="20"/>
        <w:rPr>
          <w:rFonts w:ascii="Times New Roman" w:eastAsia="Times New Roman" w:hAnsi="Times New Roman" w:cs="Times New Roman"/>
          <w:sz w:val="24"/>
          <w:szCs w:val="24"/>
          <w:cs/>
          <w:lang w:val="mn-MN"/>
        </w:rPr>
      </w:pPr>
      <w:r w:rsidRPr="00FD581F">
        <w:rPr>
          <w:rFonts w:ascii="Times New Roman" w:eastAsia="Times New Roman" w:hAnsi="Times New Roman" w:cs="Times New Roman"/>
          <w:sz w:val="24"/>
          <w:szCs w:val="24"/>
          <w:cs/>
          <w:lang w:val="mn-MN"/>
        </w:rPr>
        <w:lastRenderedPageBreak/>
        <w:t>Зүүний хөдөлгөөн</w:t>
      </w:r>
    </w:p>
    <w:p w14:paraId="1F438F5A" w14:textId="77777777" w:rsidR="00DE12CA" w:rsidRPr="00FD581F" w:rsidRDefault="00DE12CA" w:rsidP="00FD581F">
      <w:pPr>
        <w:spacing w:after="0" w:line="360" w:lineRule="auto"/>
        <w:ind w:left="20"/>
        <w:rPr>
          <w:rFonts w:ascii="Times New Roman" w:eastAsia="Times New Roman" w:hAnsi="Times New Roman" w:cs="Times New Roman"/>
          <w:sz w:val="24"/>
          <w:szCs w:val="24"/>
          <w:cs/>
          <w:lang w:val="mn-MN"/>
        </w:rPr>
      </w:pPr>
      <w:r w:rsidRPr="00FD581F">
        <w:rPr>
          <w:rFonts w:ascii="Times New Roman" w:eastAsia="Times New Roman" w:hAnsi="Times New Roman" w:cs="Times New Roman"/>
          <w:sz w:val="24"/>
          <w:szCs w:val="24"/>
        </w:rPr>
        <w:t>Сүлжих</w:t>
      </w:r>
    </w:p>
    <w:p w14:paraId="7DDF3DD8" w14:textId="227307C2" w:rsidR="00DE12CA" w:rsidRDefault="00DE12CA" w:rsidP="00FD581F">
      <w:pPr>
        <w:spacing w:after="0" w:line="360" w:lineRule="auto"/>
        <w:ind w:left="20"/>
        <w:rPr>
          <w:rFonts w:ascii="Times New Roman" w:eastAsia="Times New Roman" w:hAnsi="Times New Roman" w:cs="Times New Roman"/>
          <w:sz w:val="24"/>
          <w:szCs w:val="24"/>
        </w:rPr>
      </w:pPr>
      <w:r w:rsidRPr="00FD581F">
        <w:rPr>
          <w:rFonts w:ascii="Times New Roman" w:eastAsia="Times New Roman" w:hAnsi="Times New Roman" w:cs="Times New Roman"/>
          <w:sz w:val="24"/>
          <w:szCs w:val="24"/>
        </w:rPr>
        <w:t xml:space="preserve">Энэ үед дэгээн доторх хуучин гогцоо хэлнээс хэтэрч гартал зүү </w:t>
      </w:r>
      <w:r w:rsidRPr="00FD581F">
        <w:rPr>
          <w:rFonts w:ascii="Times New Roman" w:eastAsia="Times New Roman" w:hAnsi="Times New Roman" w:cs="Times New Roman"/>
          <w:sz w:val="24"/>
          <w:szCs w:val="24"/>
          <w:rtl/>
        </w:rPr>
        <w:t>д</w:t>
      </w:r>
      <w:r w:rsidRPr="00FD581F">
        <w:rPr>
          <w:rFonts w:ascii="Times New Roman" w:eastAsia="Times New Roman" w:hAnsi="Times New Roman" w:cs="Times New Roman"/>
          <w:sz w:val="24"/>
          <w:szCs w:val="24"/>
        </w:rPr>
        <w:t>ээш босдог.</w:t>
      </w:r>
    </w:p>
    <w:p w14:paraId="04FD4973" w14:textId="20A7AAE2" w:rsidR="00FD581F" w:rsidRPr="00A43B37" w:rsidRDefault="00A43B37" w:rsidP="00A43B37">
      <w:pPr>
        <w:spacing w:after="0" w:line="360" w:lineRule="auto"/>
        <w:ind w:left="20"/>
        <w:rPr>
          <w:rFonts w:ascii="Times New Roman" w:eastAsia="Times New Roman" w:hAnsi="Times New Roman" w:cs="Times New Roman"/>
          <w:sz w:val="24"/>
          <w:szCs w:val="24"/>
          <w:cs/>
        </w:rPr>
      </w:pPr>
      <w:r>
        <w:rPr>
          <w:noProof/>
        </w:rPr>
        <w:drawing>
          <wp:inline distT="0" distB="0" distL="0" distR="0" wp14:anchorId="1E2D996A" wp14:editId="2668B0EB">
            <wp:extent cx="4681728" cy="1569597"/>
            <wp:effectExtent l="0" t="0" r="508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5241" b="1"/>
                    <a:stretch/>
                  </pic:blipFill>
                  <pic:spPr bwMode="auto">
                    <a:xfrm>
                      <a:off x="0" y="0"/>
                      <a:ext cx="4686988" cy="1571361"/>
                    </a:xfrm>
                    <a:prstGeom prst="rect">
                      <a:avLst/>
                    </a:prstGeom>
                    <a:noFill/>
                    <a:ln>
                      <a:noFill/>
                    </a:ln>
                    <a:extLst>
                      <a:ext uri="{53640926-AAD7-44D8-BBD7-CCE9431645EC}">
                        <a14:shadowObscured xmlns:a14="http://schemas.microsoft.com/office/drawing/2010/main"/>
                      </a:ext>
                    </a:extLst>
                  </pic:spPr>
                </pic:pic>
              </a:graphicData>
            </a:graphic>
          </wp:inline>
        </w:drawing>
      </w:r>
    </w:p>
    <w:p w14:paraId="426C9376" w14:textId="77777777" w:rsidR="00DE12CA" w:rsidRPr="00FD581F" w:rsidRDefault="00DE12CA" w:rsidP="00FD581F">
      <w:pPr>
        <w:spacing w:after="0" w:line="360" w:lineRule="auto"/>
        <w:rPr>
          <w:rFonts w:ascii="Times New Roman" w:eastAsia="Times New Roman" w:hAnsi="Times New Roman" w:cs="Times New Roman"/>
          <w:sz w:val="24"/>
          <w:szCs w:val="24"/>
        </w:rPr>
      </w:pPr>
      <w:r w:rsidRPr="00FD581F">
        <w:rPr>
          <w:rFonts w:ascii="Times New Roman" w:eastAsia="Times New Roman" w:hAnsi="Times New Roman" w:cs="Times New Roman"/>
          <w:sz w:val="24"/>
          <w:szCs w:val="24"/>
        </w:rPr>
        <w:t>Так авалт буюу тохолт</w:t>
      </w:r>
    </w:p>
    <w:p w14:paraId="5A61ECA2" w14:textId="5B536423" w:rsidR="00DE12CA" w:rsidRDefault="00DE12CA" w:rsidP="00FD581F">
      <w:pPr>
        <w:spacing w:after="0" w:line="360" w:lineRule="auto"/>
        <w:ind w:left="20"/>
        <w:rPr>
          <w:rFonts w:ascii="Times New Roman" w:eastAsia="Times New Roman" w:hAnsi="Times New Roman" w:cs="Times New Roman"/>
          <w:sz w:val="24"/>
          <w:szCs w:val="24"/>
        </w:rPr>
      </w:pPr>
      <w:r w:rsidRPr="00FD581F">
        <w:rPr>
          <w:rFonts w:ascii="Times New Roman" w:eastAsia="Times New Roman" w:hAnsi="Times New Roman" w:cs="Times New Roman"/>
          <w:sz w:val="24"/>
          <w:szCs w:val="24"/>
        </w:rPr>
        <w:t>Энэ үед дэгээн дэх хуучин гогцоо зүүний хэл</w:t>
      </w:r>
      <w:r w:rsidRPr="00FD581F">
        <w:rPr>
          <w:rFonts w:ascii="Times New Roman" w:eastAsia="Times New Roman" w:hAnsi="Times New Roman" w:cs="Times New Roman"/>
          <w:sz w:val="24"/>
          <w:szCs w:val="24"/>
          <w:rtl/>
        </w:rPr>
        <w:t>нэ</w:t>
      </w:r>
      <w:r w:rsidRPr="00FD581F">
        <w:rPr>
          <w:rFonts w:ascii="Times New Roman" w:eastAsia="Times New Roman" w:hAnsi="Times New Roman" w:cs="Times New Roman"/>
          <w:sz w:val="24"/>
          <w:szCs w:val="24"/>
        </w:rPr>
        <w:t>эс хэтрэн гардаггү</w:t>
      </w:r>
      <w:r w:rsidRPr="00FD581F">
        <w:rPr>
          <w:rFonts w:ascii="Times New Roman" w:eastAsia="Times New Roman" w:hAnsi="Times New Roman" w:cs="Times New Roman"/>
          <w:sz w:val="24"/>
          <w:szCs w:val="24"/>
          <w:rtl/>
        </w:rPr>
        <w:t>й</w:t>
      </w:r>
      <w:r w:rsidRPr="00FD581F">
        <w:rPr>
          <w:rFonts w:ascii="Times New Roman" w:eastAsia="Times New Roman" w:hAnsi="Times New Roman" w:cs="Times New Roman"/>
          <w:sz w:val="24"/>
          <w:szCs w:val="24"/>
        </w:rPr>
        <w:t>.</w:t>
      </w:r>
    </w:p>
    <w:p w14:paraId="79BFE9BA" w14:textId="264122AA" w:rsidR="00DE12CA" w:rsidRPr="00A43B37" w:rsidRDefault="00A43B37" w:rsidP="00A43B37">
      <w:pPr>
        <w:spacing w:after="0" w:line="360" w:lineRule="auto"/>
        <w:ind w:left="20"/>
        <w:rPr>
          <w:rFonts w:ascii="Times New Roman" w:eastAsia="Times New Roman" w:hAnsi="Times New Roman" w:cs="Times New Roman"/>
          <w:sz w:val="24"/>
          <w:szCs w:val="24"/>
          <w:lang w:val="mn-MN"/>
        </w:rPr>
      </w:pPr>
      <w:r>
        <w:rPr>
          <w:noProof/>
        </w:rPr>
        <w:drawing>
          <wp:inline distT="0" distB="0" distL="0" distR="0" wp14:anchorId="7DC0D2CE" wp14:editId="72D19FA1">
            <wp:extent cx="4736592" cy="1555136"/>
            <wp:effectExtent l="0" t="0" r="6985"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7456"/>
                    <a:stretch/>
                  </pic:blipFill>
                  <pic:spPr bwMode="auto">
                    <a:xfrm>
                      <a:off x="0" y="0"/>
                      <a:ext cx="4790345" cy="1572785"/>
                    </a:xfrm>
                    <a:prstGeom prst="rect">
                      <a:avLst/>
                    </a:prstGeom>
                    <a:noFill/>
                    <a:ln>
                      <a:noFill/>
                    </a:ln>
                    <a:extLst>
                      <a:ext uri="{53640926-AAD7-44D8-BBD7-CCE9431645EC}">
                        <a14:shadowObscured xmlns:a14="http://schemas.microsoft.com/office/drawing/2010/main"/>
                      </a:ext>
                    </a:extLst>
                  </pic:spPr>
                </pic:pic>
              </a:graphicData>
            </a:graphic>
          </wp:inline>
        </w:drawing>
      </w:r>
    </w:p>
    <w:p w14:paraId="1DA36CE2" w14:textId="77777777" w:rsidR="00DE12CA" w:rsidRPr="00FD581F" w:rsidRDefault="00DE12CA" w:rsidP="00FD581F">
      <w:pPr>
        <w:spacing w:after="0" w:line="360" w:lineRule="auto"/>
        <w:jc w:val="both"/>
        <w:rPr>
          <w:rFonts w:ascii="Times New Roman" w:eastAsia="Times New Roman" w:hAnsi="Times New Roman" w:cs="Times New Roman"/>
          <w:b/>
          <w:bCs/>
          <w:sz w:val="24"/>
          <w:szCs w:val="24"/>
        </w:rPr>
      </w:pPr>
      <w:r w:rsidRPr="00FD581F">
        <w:rPr>
          <w:rFonts w:ascii="Times New Roman" w:eastAsia="Times New Roman" w:hAnsi="Times New Roman" w:cs="Times New Roman"/>
          <w:b/>
          <w:bCs/>
          <w:sz w:val="24"/>
          <w:szCs w:val="24"/>
          <w:shd w:val="clear" w:color="auto" w:fill="FFFFFF"/>
        </w:rPr>
        <w:t>Татаас</w:t>
      </w:r>
      <w:r w:rsidRPr="00FD581F">
        <w:rPr>
          <w:rFonts w:ascii="Times New Roman" w:eastAsia="Times New Roman" w:hAnsi="Times New Roman" w:cs="Times New Roman"/>
          <w:b/>
          <w:bCs/>
          <w:sz w:val="24"/>
          <w:szCs w:val="24"/>
        </w:rPr>
        <w:t xml:space="preserve"> буюу сул утас</w:t>
      </w:r>
    </w:p>
    <w:p w14:paraId="2194E495" w14:textId="2B62E1E3" w:rsidR="00DE12CA" w:rsidRDefault="00DE12CA" w:rsidP="00FD581F">
      <w:pPr>
        <w:spacing w:after="0" w:line="360" w:lineRule="auto"/>
        <w:jc w:val="both"/>
        <w:rPr>
          <w:rFonts w:ascii="Times New Roman" w:eastAsia="Times New Roman" w:hAnsi="Times New Roman" w:cs="Times New Roman"/>
          <w:sz w:val="24"/>
          <w:szCs w:val="24"/>
        </w:rPr>
      </w:pPr>
      <w:r w:rsidRPr="00FD581F">
        <w:rPr>
          <w:rFonts w:ascii="Times New Roman" w:eastAsia="Times New Roman" w:hAnsi="Times New Roman" w:cs="Times New Roman"/>
          <w:sz w:val="24"/>
          <w:szCs w:val="24"/>
        </w:rPr>
        <w:t>Энэ үед зүү сонгогдож ямар нэг хөдөлгөөн хийдэггүй учир шинээр гогцоо үүсдэггүй.</w:t>
      </w:r>
    </w:p>
    <w:p w14:paraId="0B8085F4" w14:textId="23841521" w:rsidR="00A43B37" w:rsidRDefault="00A43B37" w:rsidP="00FD581F">
      <w:pPr>
        <w:spacing w:after="0" w:line="360" w:lineRule="auto"/>
        <w:jc w:val="both"/>
        <w:rPr>
          <w:rFonts w:ascii="Times New Roman" w:eastAsia="Times New Roman" w:hAnsi="Times New Roman" w:cs="Times New Roman"/>
          <w:sz w:val="24"/>
          <w:szCs w:val="24"/>
        </w:rPr>
      </w:pPr>
      <w:r>
        <w:rPr>
          <w:noProof/>
        </w:rPr>
        <w:drawing>
          <wp:inline distT="0" distB="0" distL="0" distR="0" wp14:anchorId="38A767C0" wp14:editId="2C25D6AB">
            <wp:extent cx="4846320" cy="1496309"/>
            <wp:effectExtent l="0" t="0" r="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6478" b="5647"/>
                    <a:stretch/>
                  </pic:blipFill>
                  <pic:spPr bwMode="auto">
                    <a:xfrm>
                      <a:off x="0" y="0"/>
                      <a:ext cx="4908147" cy="1515398"/>
                    </a:xfrm>
                    <a:prstGeom prst="rect">
                      <a:avLst/>
                    </a:prstGeom>
                    <a:noFill/>
                    <a:ln>
                      <a:noFill/>
                    </a:ln>
                    <a:extLst>
                      <a:ext uri="{53640926-AAD7-44D8-BBD7-CCE9431645EC}">
                        <a14:shadowObscured xmlns:a14="http://schemas.microsoft.com/office/drawing/2010/main"/>
                      </a:ext>
                    </a:extLst>
                  </pic:spPr>
                </pic:pic>
              </a:graphicData>
            </a:graphic>
          </wp:inline>
        </w:drawing>
      </w:r>
    </w:p>
    <w:p w14:paraId="14310DBE" w14:textId="552812CD" w:rsidR="00DE12CA" w:rsidRPr="00FD581F" w:rsidRDefault="00DE12CA" w:rsidP="00FD581F">
      <w:pPr>
        <w:spacing w:after="0" w:line="360" w:lineRule="auto"/>
        <w:jc w:val="both"/>
        <w:rPr>
          <w:rFonts w:ascii="Times New Roman" w:eastAsia="Times New Roman" w:hAnsi="Times New Roman" w:cs="Times New Roman"/>
          <w:sz w:val="24"/>
          <w:szCs w:val="24"/>
        </w:rPr>
      </w:pPr>
      <w:r w:rsidRPr="00FD581F">
        <w:rPr>
          <w:rFonts w:ascii="Times New Roman" w:eastAsia="Times New Roman" w:hAnsi="Times New Roman" w:cs="Times New Roman"/>
          <w:sz w:val="24"/>
          <w:szCs w:val="24"/>
        </w:rPr>
        <w:t>Шилжүүлэг</w:t>
      </w:r>
    </w:p>
    <w:p w14:paraId="38E8F6CF" w14:textId="1599C1C7" w:rsidR="00DE12CA" w:rsidRDefault="00DE12CA" w:rsidP="00FD581F">
      <w:pPr>
        <w:spacing w:after="0" w:line="360" w:lineRule="auto"/>
        <w:ind w:right="-19"/>
        <w:rPr>
          <w:rFonts w:ascii="Times New Roman" w:eastAsia="Times New Roman" w:hAnsi="Times New Roman" w:cs="Times New Roman"/>
          <w:sz w:val="24"/>
          <w:szCs w:val="24"/>
        </w:rPr>
      </w:pPr>
      <w:r w:rsidRPr="00FD581F">
        <w:rPr>
          <w:rFonts w:ascii="Times New Roman" w:eastAsia="Times New Roman" w:hAnsi="Times New Roman" w:cs="Times New Roman"/>
          <w:sz w:val="24"/>
          <w:szCs w:val="24"/>
        </w:rPr>
        <w:t>Шилжүүлэг хийхийн тулд зүү сүлжих үеийнхээс илүү өндөр босно. Энэ үед зүү нөгөө зүүний клипний дундуур орж гогцоог шилжүүлэн авна.</w:t>
      </w:r>
    </w:p>
    <w:p w14:paraId="46ABB1C1" w14:textId="46AEFA00" w:rsidR="00A43B37" w:rsidRPr="00FD581F" w:rsidRDefault="00A43B37" w:rsidP="00FD581F">
      <w:pPr>
        <w:spacing w:after="0" w:line="360" w:lineRule="auto"/>
        <w:ind w:right="-19"/>
        <w:rPr>
          <w:rFonts w:ascii="Times New Roman" w:eastAsia="Times New Roman" w:hAnsi="Times New Roman" w:cs="Times New Roman"/>
          <w:sz w:val="24"/>
          <w:szCs w:val="24"/>
          <w:cs/>
          <w:lang w:val="mn-MN"/>
        </w:rPr>
      </w:pPr>
      <w:r>
        <w:rPr>
          <w:noProof/>
        </w:rPr>
        <w:drawing>
          <wp:inline distT="0" distB="0" distL="0" distR="0" wp14:anchorId="41B9B654" wp14:editId="5B73D84B">
            <wp:extent cx="4857035" cy="1468073"/>
            <wp:effectExtent l="0" t="0" r="127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5619" b="5464"/>
                    <a:stretch/>
                  </pic:blipFill>
                  <pic:spPr bwMode="auto">
                    <a:xfrm>
                      <a:off x="0" y="0"/>
                      <a:ext cx="4904193" cy="1482327"/>
                    </a:xfrm>
                    <a:prstGeom prst="rect">
                      <a:avLst/>
                    </a:prstGeom>
                    <a:noFill/>
                    <a:ln>
                      <a:noFill/>
                    </a:ln>
                    <a:extLst>
                      <a:ext uri="{53640926-AAD7-44D8-BBD7-CCE9431645EC}">
                        <a14:shadowObscured xmlns:a14="http://schemas.microsoft.com/office/drawing/2010/main"/>
                      </a:ext>
                    </a:extLst>
                  </pic:spPr>
                </pic:pic>
              </a:graphicData>
            </a:graphic>
          </wp:inline>
        </w:drawing>
      </w:r>
    </w:p>
    <w:p w14:paraId="7022720E" w14:textId="77777777" w:rsidR="00937AF7" w:rsidRDefault="00937AF7" w:rsidP="00A43B37">
      <w:pPr>
        <w:spacing w:after="399" w:line="403" w:lineRule="exact"/>
        <w:ind w:right="-40"/>
        <w:jc w:val="both"/>
        <w:rPr>
          <w:rFonts w:ascii="Times New Roman" w:eastAsia="Times New Roman" w:hAnsi="Times New Roman" w:cs="Times New Roman"/>
          <w:b/>
          <w:bCs/>
          <w:sz w:val="24"/>
          <w:szCs w:val="24"/>
          <w:lang w:val="mn-MN"/>
        </w:rPr>
      </w:pPr>
    </w:p>
    <w:p w14:paraId="24FC3F6F" w14:textId="42A93351" w:rsidR="00DE12CA" w:rsidRPr="00FE1F6E" w:rsidRDefault="00DE12CA" w:rsidP="00A43B37">
      <w:pPr>
        <w:spacing w:after="399" w:line="403" w:lineRule="exact"/>
        <w:ind w:right="-40"/>
        <w:jc w:val="both"/>
        <w:rPr>
          <w:rFonts w:ascii="Times New Roman" w:eastAsia="Times New Roman" w:hAnsi="Times New Roman" w:cs="Times New Roman"/>
          <w:b/>
          <w:bCs/>
          <w:sz w:val="24"/>
          <w:szCs w:val="24"/>
          <w:lang w:val="mn-MN"/>
        </w:rPr>
      </w:pPr>
      <w:r w:rsidRPr="00FE1F6E">
        <w:rPr>
          <w:rFonts w:ascii="Times New Roman" w:eastAsia="Times New Roman" w:hAnsi="Times New Roman" w:cs="Times New Roman"/>
          <w:b/>
          <w:bCs/>
          <w:sz w:val="24"/>
          <w:szCs w:val="24"/>
          <w:lang w:val="mn-MN"/>
        </w:rPr>
        <w:lastRenderedPageBreak/>
        <w:t>Сүлжих, Тохолт, Татаас</w:t>
      </w:r>
    </w:p>
    <w:p w14:paraId="7C1A5352" w14:textId="77777777" w:rsidR="00DE12CA" w:rsidRDefault="00DE12CA" w:rsidP="00DE12CA">
      <w:pPr>
        <w:spacing w:before="338" w:line="353" w:lineRule="exact"/>
        <w:ind w:left="-180" w:right="180"/>
        <w:jc w:val="both"/>
        <w:rPr>
          <w:rFonts w:ascii="Times New Roman" w:eastAsia="Times New Roman" w:hAnsi="Times New Roman" w:cs="Times New Roman"/>
          <w:lang w:val="mn-MN"/>
        </w:rPr>
      </w:pPr>
    </w:p>
    <w:tbl>
      <w:tblPr>
        <w:tblStyle w:val="TableGrid"/>
        <w:tblW w:w="9625"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0"/>
        <w:gridCol w:w="4915"/>
      </w:tblGrid>
      <w:tr w:rsidR="00DE12CA" w14:paraId="01ABEC21" w14:textId="77777777" w:rsidTr="008B3A88">
        <w:tc>
          <w:tcPr>
            <w:tcW w:w="9625" w:type="dxa"/>
            <w:gridSpan w:val="2"/>
          </w:tcPr>
          <w:p w14:paraId="18FB745E" w14:textId="77777777" w:rsidR="00DE12CA" w:rsidRDefault="00DE12CA" w:rsidP="008B3A88">
            <w:pPr>
              <w:spacing w:before="338" w:line="353" w:lineRule="exact"/>
              <w:ind w:right="180"/>
              <w:jc w:val="both"/>
              <w:rPr>
                <w:rFonts w:ascii="Times New Roman" w:eastAsia="Times New Roman" w:hAnsi="Times New Roman" w:cs="Times New Roman"/>
                <w:lang w:val="mn-MN"/>
              </w:rPr>
            </w:pPr>
            <w:r>
              <w:rPr>
                <w:noProof/>
              </w:rPr>
              <w:drawing>
                <wp:anchor distT="0" distB="0" distL="114300" distR="114300" simplePos="0" relativeHeight="251674624" behindDoc="1" locked="0" layoutInCell="1" allowOverlap="1" wp14:anchorId="0E40172F" wp14:editId="255EB9D7">
                  <wp:simplePos x="0" y="0"/>
                  <wp:positionH relativeFrom="column">
                    <wp:posOffset>201930</wp:posOffset>
                  </wp:positionH>
                  <wp:positionV relativeFrom="paragraph">
                    <wp:posOffset>13970</wp:posOffset>
                  </wp:positionV>
                  <wp:extent cx="5444490" cy="1717040"/>
                  <wp:effectExtent l="0" t="0" r="3810" b="0"/>
                  <wp:wrapTight wrapText="bothSides">
                    <wp:wrapPolygon edited="0">
                      <wp:start x="0" y="0"/>
                      <wp:lineTo x="0" y="21328"/>
                      <wp:lineTo x="21540" y="21328"/>
                      <wp:lineTo x="21540" y="0"/>
                      <wp:lineTo x="0" y="0"/>
                    </wp:wrapPolygon>
                  </wp:wrapTight>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rotWithShape="1">
                          <a:blip r:embed="rId20">
                            <a:extLst>
                              <a:ext uri="{28A0092B-C50C-407E-A947-70E740481C1C}">
                                <a14:useLocalDpi xmlns:a14="http://schemas.microsoft.com/office/drawing/2010/main" val="0"/>
                              </a:ext>
                            </a:extLst>
                          </a:blip>
                          <a:srcRect t="1104" b="73975"/>
                          <a:stretch/>
                        </pic:blipFill>
                        <pic:spPr bwMode="auto">
                          <a:xfrm>
                            <a:off x="0" y="0"/>
                            <a:ext cx="5444490" cy="17170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DE12CA" w14:paraId="4917B2AC" w14:textId="77777777" w:rsidTr="008B3A88">
        <w:trPr>
          <w:trHeight w:val="379"/>
        </w:trPr>
        <w:tc>
          <w:tcPr>
            <w:tcW w:w="4710" w:type="dxa"/>
          </w:tcPr>
          <w:p w14:paraId="3B8E6762" w14:textId="761D9553" w:rsidR="00DE12CA" w:rsidRDefault="00FE1F6E" w:rsidP="008B3A88">
            <w:pPr>
              <w:spacing w:before="338" w:line="353" w:lineRule="exact"/>
              <w:ind w:right="180"/>
              <w:jc w:val="center"/>
              <w:rPr>
                <w:rFonts w:ascii="Times New Roman" w:eastAsia="Times New Roman" w:hAnsi="Times New Roman" w:cs="Times New Roman"/>
                <w:lang w:val="mn-MN"/>
              </w:rPr>
            </w:pPr>
            <w:r>
              <w:rPr>
                <w:rFonts w:ascii="Times New Roman" w:eastAsia="Times New Roman" w:hAnsi="Times New Roman" w:cs="Times New Roman"/>
                <w:lang w:val="mn-MN"/>
              </w:rPr>
              <w:t xml:space="preserve">            </w:t>
            </w:r>
            <w:r w:rsidR="00DE12CA">
              <w:rPr>
                <w:rFonts w:ascii="Times New Roman" w:eastAsia="Times New Roman" w:hAnsi="Times New Roman" w:cs="Times New Roman"/>
                <w:lang w:val="mn-MN"/>
              </w:rPr>
              <w:t>Урд хавтанд сүлжих</w:t>
            </w:r>
          </w:p>
        </w:tc>
        <w:tc>
          <w:tcPr>
            <w:tcW w:w="4915" w:type="dxa"/>
          </w:tcPr>
          <w:p w14:paraId="6120F9B0" w14:textId="58C45A08" w:rsidR="00DE12CA" w:rsidRDefault="00FE1F6E" w:rsidP="00FE1F6E">
            <w:pPr>
              <w:spacing w:before="338" w:line="353" w:lineRule="exact"/>
              <w:ind w:right="180"/>
              <w:rPr>
                <w:rFonts w:ascii="Times New Roman" w:eastAsia="Times New Roman" w:hAnsi="Times New Roman" w:cs="Times New Roman"/>
                <w:lang w:val="mn-MN"/>
              </w:rPr>
            </w:pPr>
            <w:r>
              <w:rPr>
                <w:rFonts w:ascii="Times New Roman" w:eastAsia="Times New Roman" w:hAnsi="Times New Roman" w:cs="Times New Roman"/>
                <w:lang w:val="mn-MN"/>
              </w:rPr>
              <w:t xml:space="preserve">        </w:t>
            </w:r>
            <w:r w:rsidR="00DE12CA">
              <w:rPr>
                <w:rFonts w:ascii="Times New Roman" w:eastAsia="Times New Roman" w:hAnsi="Times New Roman" w:cs="Times New Roman"/>
                <w:lang w:val="mn-MN"/>
              </w:rPr>
              <w:t>Ард хавтанд сүлжих</w:t>
            </w:r>
          </w:p>
        </w:tc>
      </w:tr>
      <w:tr w:rsidR="00DE12CA" w14:paraId="653C346F" w14:textId="77777777" w:rsidTr="008B3A88">
        <w:tc>
          <w:tcPr>
            <w:tcW w:w="9625" w:type="dxa"/>
            <w:gridSpan w:val="2"/>
          </w:tcPr>
          <w:p w14:paraId="2D2E533E" w14:textId="77777777" w:rsidR="00DE12CA" w:rsidRDefault="00DE12CA" w:rsidP="008B3A88">
            <w:pPr>
              <w:spacing w:before="338" w:line="353" w:lineRule="exact"/>
              <w:ind w:right="180"/>
              <w:jc w:val="both"/>
              <w:rPr>
                <w:rFonts w:ascii="Times New Roman" w:eastAsia="Times New Roman" w:hAnsi="Times New Roman" w:cs="Times New Roman"/>
                <w:lang w:val="mn-MN"/>
              </w:rPr>
            </w:pPr>
            <w:r>
              <w:rPr>
                <w:noProof/>
              </w:rPr>
              <w:drawing>
                <wp:anchor distT="0" distB="0" distL="114300" distR="114300" simplePos="0" relativeHeight="251675648" behindDoc="0" locked="0" layoutInCell="1" allowOverlap="1" wp14:anchorId="0D611EC6" wp14:editId="61E63ECF">
                  <wp:simplePos x="0" y="0"/>
                  <wp:positionH relativeFrom="column">
                    <wp:posOffset>242570</wp:posOffset>
                  </wp:positionH>
                  <wp:positionV relativeFrom="paragraph">
                    <wp:posOffset>17780</wp:posOffset>
                  </wp:positionV>
                  <wp:extent cx="5334635" cy="1767840"/>
                  <wp:effectExtent l="0" t="0" r="0" b="3810"/>
                  <wp:wrapSquare wrapText="bothSides"/>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rotWithShape="1">
                          <a:blip r:embed="rId20">
                            <a:extLst>
                              <a:ext uri="{28A0092B-C50C-407E-A947-70E740481C1C}">
                                <a14:useLocalDpi xmlns:a14="http://schemas.microsoft.com/office/drawing/2010/main" val="0"/>
                              </a:ext>
                            </a:extLst>
                          </a:blip>
                          <a:srcRect t="32965" b="40852"/>
                          <a:stretch/>
                        </pic:blipFill>
                        <pic:spPr bwMode="auto">
                          <a:xfrm>
                            <a:off x="0" y="0"/>
                            <a:ext cx="5334635" cy="17678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DE12CA" w14:paraId="73AA7E5E" w14:textId="77777777" w:rsidTr="008B3A88">
        <w:tc>
          <w:tcPr>
            <w:tcW w:w="4710" w:type="dxa"/>
          </w:tcPr>
          <w:p w14:paraId="51B46808" w14:textId="7708C2D6" w:rsidR="00DE12CA" w:rsidRDefault="00FE1F6E" w:rsidP="008B3A88">
            <w:pPr>
              <w:spacing w:before="338" w:line="353" w:lineRule="exact"/>
              <w:ind w:right="180"/>
              <w:jc w:val="center"/>
              <w:rPr>
                <w:rFonts w:ascii="Times New Roman" w:eastAsia="Times New Roman" w:hAnsi="Times New Roman" w:cs="Times New Roman"/>
                <w:lang w:val="mn-MN"/>
              </w:rPr>
            </w:pPr>
            <w:r>
              <w:rPr>
                <w:rFonts w:ascii="Times New Roman" w:eastAsia="Times New Roman" w:hAnsi="Times New Roman" w:cs="Times New Roman"/>
                <w:lang w:val="mn-MN"/>
              </w:rPr>
              <w:t xml:space="preserve">           </w:t>
            </w:r>
            <w:r w:rsidR="00DE12CA">
              <w:rPr>
                <w:rFonts w:ascii="Times New Roman" w:eastAsia="Times New Roman" w:hAnsi="Times New Roman" w:cs="Times New Roman"/>
                <w:lang w:val="mn-MN"/>
              </w:rPr>
              <w:t>Урд тохолт</w:t>
            </w:r>
          </w:p>
        </w:tc>
        <w:tc>
          <w:tcPr>
            <w:tcW w:w="4915" w:type="dxa"/>
          </w:tcPr>
          <w:p w14:paraId="1107CF5B" w14:textId="7368DEF4" w:rsidR="00DE12CA" w:rsidRDefault="00FE1F6E" w:rsidP="00FE1F6E">
            <w:pPr>
              <w:spacing w:before="338" w:line="353" w:lineRule="exact"/>
              <w:ind w:right="180"/>
              <w:rPr>
                <w:rFonts w:ascii="Times New Roman" w:eastAsia="Times New Roman" w:hAnsi="Times New Roman" w:cs="Times New Roman"/>
                <w:lang w:val="mn-MN"/>
              </w:rPr>
            </w:pPr>
            <w:r>
              <w:rPr>
                <w:rFonts w:ascii="Times New Roman" w:eastAsia="Times New Roman" w:hAnsi="Times New Roman" w:cs="Times New Roman"/>
                <w:lang w:val="mn-MN"/>
              </w:rPr>
              <w:t xml:space="preserve">                </w:t>
            </w:r>
            <w:r w:rsidR="00DE12CA">
              <w:rPr>
                <w:rFonts w:ascii="Times New Roman" w:eastAsia="Times New Roman" w:hAnsi="Times New Roman" w:cs="Times New Roman"/>
                <w:lang w:val="mn-MN"/>
              </w:rPr>
              <w:t>Ард тохолт</w:t>
            </w:r>
          </w:p>
        </w:tc>
      </w:tr>
      <w:tr w:rsidR="00DE12CA" w14:paraId="29800CCF" w14:textId="77777777" w:rsidTr="008B3A88">
        <w:tc>
          <w:tcPr>
            <w:tcW w:w="9625" w:type="dxa"/>
            <w:gridSpan w:val="2"/>
          </w:tcPr>
          <w:p w14:paraId="6EBED1B5" w14:textId="77777777" w:rsidR="00DE12CA" w:rsidRDefault="00DE12CA" w:rsidP="008B3A88">
            <w:pPr>
              <w:spacing w:before="338" w:line="353" w:lineRule="exact"/>
              <w:ind w:right="180"/>
              <w:jc w:val="both"/>
              <w:rPr>
                <w:rFonts w:ascii="Times New Roman" w:eastAsia="Times New Roman" w:hAnsi="Times New Roman" w:cs="Times New Roman"/>
                <w:lang w:val="mn-MN"/>
              </w:rPr>
            </w:pPr>
            <w:r>
              <w:rPr>
                <w:noProof/>
              </w:rPr>
              <w:drawing>
                <wp:anchor distT="0" distB="0" distL="114300" distR="114300" simplePos="0" relativeHeight="251676672" behindDoc="0" locked="0" layoutInCell="1" allowOverlap="1" wp14:anchorId="590483D5" wp14:editId="1D426D27">
                  <wp:simplePos x="0" y="0"/>
                  <wp:positionH relativeFrom="column">
                    <wp:posOffset>247015</wp:posOffset>
                  </wp:positionH>
                  <wp:positionV relativeFrom="paragraph">
                    <wp:posOffset>22225</wp:posOffset>
                  </wp:positionV>
                  <wp:extent cx="5329555" cy="1808480"/>
                  <wp:effectExtent l="0" t="0" r="4445" b="1270"/>
                  <wp:wrapSquare wrapText="bothSides"/>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rotWithShape="1">
                          <a:blip r:embed="rId20">
                            <a:extLst>
                              <a:ext uri="{28A0092B-C50C-407E-A947-70E740481C1C}">
                                <a14:useLocalDpi xmlns:a14="http://schemas.microsoft.com/office/drawing/2010/main" val="0"/>
                              </a:ext>
                            </a:extLst>
                          </a:blip>
                          <a:srcRect t="67192" b="5994"/>
                          <a:stretch/>
                        </pic:blipFill>
                        <pic:spPr bwMode="auto">
                          <a:xfrm>
                            <a:off x="0" y="0"/>
                            <a:ext cx="5329555" cy="18084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DE12CA" w14:paraId="4169ADDF" w14:textId="77777777" w:rsidTr="008B3A88">
        <w:tc>
          <w:tcPr>
            <w:tcW w:w="4710" w:type="dxa"/>
          </w:tcPr>
          <w:p w14:paraId="30782503" w14:textId="73BAB53F" w:rsidR="00DE12CA" w:rsidRDefault="00FE1F6E" w:rsidP="008B3A88">
            <w:pPr>
              <w:spacing w:before="338" w:line="353" w:lineRule="exact"/>
              <w:ind w:right="180"/>
              <w:jc w:val="center"/>
              <w:rPr>
                <w:rFonts w:ascii="Times New Roman" w:eastAsia="Times New Roman" w:hAnsi="Times New Roman" w:cs="Times New Roman"/>
                <w:lang w:val="mn-MN"/>
              </w:rPr>
            </w:pPr>
            <w:r>
              <w:rPr>
                <w:rFonts w:ascii="Times New Roman" w:eastAsia="Times New Roman" w:hAnsi="Times New Roman" w:cs="Times New Roman"/>
                <w:lang w:val="mn-MN"/>
              </w:rPr>
              <w:t xml:space="preserve">                </w:t>
            </w:r>
            <w:r w:rsidR="00DE12CA">
              <w:rPr>
                <w:rFonts w:ascii="Times New Roman" w:eastAsia="Times New Roman" w:hAnsi="Times New Roman" w:cs="Times New Roman"/>
                <w:lang w:val="mn-MN"/>
              </w:rPr>
              <w:t>Урд сүлжих + татаас</w:t>
            </w:r>
          </w:p>
        </w:tc>
        <w:tc>
          <w:tcPr>
            <w:tcW w:w="4915" w:type="dxa"/>
          </w:tcPr>
          <w:p w14:paraId="0C30A654" w14:textId="7AFF1291" w:rsidR="00DE12CA" w:rsidRDefault="00FE1F6E" w:rsidP="00FE1F6E">
            <w:pPr>
              <w:spacing w:before="338" w:line="353" w:lineRule="exact"/>
              <w:ind w:right="180"/>
              <w:rPr>
                <w:rFonts w:ascii="Times New Roman" w:eastAsia="Times New Roman" w:hAnsi="Times New Roman" w:cs="Times New Roman"/>
                <w:lang w:val="mn-MN"/>
              </w:rPr>
            </w:pPr>
            <w:r>
              <w:rPr>
                <w:rFonts w:ascii="Times New Roman" w:eastAsia="Times New Roman" w:hAnsi="Times New Roman" w:cs="Times New Roman"/>
                <w:lang w:val="mn-MN"/>
              </w:rPr>
              <w:t xml:space="preserve">          </w:t>
            </w:r>
            <w:r w:rsidR="00DE12CA">
              <w:rPr>
                <w:rFonts w:ascii="Times New Roman" w:eastAsia="Times New Roman" w:hAnsi="Times New Roman" w:cs="Times New Roman"/>
                <w:lang w:val="mn-MN"/>
              </w:rPr>
              <w:t>Ард сүлжих + татаас</w:t>
            </w:r>
          </w:p>
        </w:tc>
      </w:tr>
    </w:tbl>
    <w:p w14:paraId="6EE2F4C5" w14:textId="12ADAEB3" w:rsidR="00DE12CA" w:rsidRDefault="00DE12CA">
      <w:pPr>
        <w:rPr>
          <w:rFonts w:ascii="Times New Roman" w:hAnsi="Times New Roman" w:cs="Times New Roman"/>
          <w:sz w:val="24"/>
          <w:szCs w:val="24"/>
        </w:rPr>
      </w:pPr>
    </w:p>
    <w:p w14:paraId="3614BDC7" w14:textId="77777777" w:rsidR="001B7721" w:rsidRDefault="001B7721" w:rsidP="00DE12CA">
      <w:pPr>
        <w:spacing w:before="338" w:line="353" w:lineRule="exact"/>
        <w:ind w:right="180"/>
        <w:jc w:val="both"/>
        <w:rPr>
          <w:rFonts w:ascii="Times New Roman" w:eastAsia="Times New Roman" w:hAnsi="Times New Roman" w:cs="Times New Roman"/>
          <w:rtl/>
        </w:rPr>
      </w:pPr>
    </w:p>
    <w:p w14:paraId="17E32B6A" w14:textId="77777777" w:rsidR="001B7721" w:rsidRDefault="001B7721" w:rsidP="00DE12CA">
      <w:pPr>
        <w:spacing w:before="338" w:line="353" w:lineRule="exact"/>
        <w:ind w:right="180"/>
        <w:jc w:val="both"/>
        <w:rPr>
          <w:rFonts w:ascii="Times New Roman" w:eastAsia="Times New Roman" w:hAnsi="Times New Roman" w:cs="Times New Roman"/>
          <w:rtl/>
        </w:rPr>
      </w:pPr>
    </w:p>
    <w:p w14:paraId="419784A8" w14:textId="77777777" w:rsidR="001B7721" w:rsidRDefault="001B7721" w:rsidP="00DE12CA">
      <w:pPr>
        <w:spacing w:before="338" w:line="353" w:lineRule="exact"/>
        <w:ind w:right="180"/>
        <w:jc w:val="both"/>
        <w:rPr>
          <w:rFonts w:ascii="Times New Roman" w:eastAsia="Times New Roman" w:hAnsi="Times New Roman" w:cs="Times New Roman"/>
          <w:rtl/>
        </w:rPr>
      </w:pPr>
    </w:p>
    <w:p w14:paraId="0C289B15" w14:textId="77777777" w:rsidR="003748BB" w:rsidRDefault="003748BB" w:rsidP="00DE12CA">
      <w:pPr>
        <w:spacing w:before="338" w:line="353" w:lineRule="exact"/>
        <w:ind w:right="180"/>
        <w:jc w:val="both"/>
        <w:rPr>
          <w:rFonts w:ascii="Times New Roman" w:eastAsia="Times New Roman" w:hAnsi="Times New Roman" w:cs="Times New Roman"/>
          <w:b/>
          <w:bCs/>
          <w:sz w:val="24"/>
          <w:szCs w:val="24"/>
          <w:rtl/>
        </w:rPr>
      </w:pPr>
    </w:p>
    <w:p w14:paraId="3CCBE47E" w14:textId="0CD220FD" w:rsidR="00DE12CA" w:rsidRPr="001B7721" w:rsidRDefault="00DE12CA" w:rsidP="00DE12CA">
      <w:pPr>
        <w:spacing w:before="338" w:line="353" w:lineRule="exact"/>
        <w:ind w:right="180"/>
        <w:jc w:val="both"/>
        <w:rPr>
          <w:rFonts w:ascii="Times New Roman" w:eastAsia="Times New Roman" w:hAnsi="Times New Roman" w:cs="Times New Roman"/>
          <w:b/>
          <w:bCs/>
          <w:sz w:val="24"/>
          <w:szCs w:val="24"/>
          <w:cs/>
          <w:lang w:val="mn-MN"/>
        </w:rPr>
      </w:pPr>
      <w:r w:rsidRPr="001B7721">
        <w:rPr>
          <w:rFonts w:ascii="Times New Roman" w:eastAsia="Times New Roman" w:hAnsi="Times New Roman" w:cs="Times New Roman" w:hint="cs"/>
          <w:b/>
          <w:bCs/>
          <w:sz w:val="24"/>
          <w:szCs w:val="24"/>
          <w:rtl/>
        </w:rPr>
        <w:lastRenderedPageBreak/>
        <w:t>С</w:t>
      </w:r>
      <w:r w:rsidRPr="001B7721">
        <w:rPr>
          <w:rFonts w:ascii="Times New Roman" w:eastAsia="Times New Roman" w:hAnsi="Times New Roman" w:cs="Times New Roman"/>
          <w:b/>
          <w:bCs/>
          <w:sz w:val="24"/>
          <w:szCs w:val="24"/>
        </w:rPr>
        <w:t>үлжээний 3-н жишээ</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23"/>
      </w:tblGrid>
      <w:tr w:rsidR="00DE12CA" w14:paraId="0A810F97" w14:textId="77777777" w:rsidTr="008B3A88">
        <w:tc>
          <w:tcPr>
            <w:tcW w:w="8823" w:type="dxa"/>
          </w:tcPr>
          <w:p w14:paraId="75098D5D" w14:textId="77777777" w:rsidR="00DE12CA" w:rsidRDefault="00DE12CA" w:rsidP="008B3A88">
            <w:pPr>
              <w:spacing w:before="338" w:line="353" w:lineRule="exact"/>
              <w:ind w:right="180"/>
              <w:jc w:val="both"/>
              <w:rPr>
                <w:rFonts w:ascii="Times New Roman" w:eastAsia="Times New Roman" w:hAnsi="Times New Roman" w:cs="Times New Roman"/>
                <w:lang w:val="mn-MN"/>
              </w:rPr>
            </w:pPr>
            <w:r>
              <w:rPr>
                <w:noProof/>
              </w:rPr>
              <w:drawing>
                <wp:anchor distT="0" distB="0" distL="114300" distR="114300" simplePos="0" relativeHeight="251678720" behindDoc="0" locked="0" layoutInCell="1" allowOverlap="1" wp14:anchorId="2180CDB2" wp14:editId="2F1BA3A8">
                  <wp:simplePos x="0" y="0"/>
                  <wp:positionH relativeFrom="page">
                    <wp:posOffset>342265</wp:posOffset>
                  </wp:positionH>
                  <wp:positionV relativeFrom="paragraph">
                    <wp:posOffset>7620</wp:posOffset>
                  </wp:positionV>
                  <wp:extent cx="4766310" cy="2781300"/>
                  <wp:effectExtent l="0" t="0" r="0" b="0"/>
                  <wp:wrapThrough wrapText="bothSides">
                    <wp:wrapPolygon edited="0">
                      <wp:start x="0" y="0"/>
                      <wp:lineTo x="0" y="21452"/>
                      <wp:lineTo x="21496" y="21452"/>
                      <wp:lineTo x="21496" y="0"/>
                      <wp:lineTo x="0" y="0"/>
                    </wp:wrapPolygon>
                  </wp:wrapThrough>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625" b="63180"/>
                          <a:stretch/>
                        </pic:blipFill>
                        <pic:spPr bwMode="auto">
                          <a:xfrm>
                            <a:off x="0" y="0"/>
                            <a:ext cx="4766310" cy="2781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14:paraId="143FCF6D" w14:textId="77777777" w:rsidR="00DE12CA" w:rsidRDefault="00DE12CA" w:rsidP="00DE12CA">
      <w:pPr>
        <w:spacing w:line="360" w:lineRule="auto"/>
        <w:ind w:left="720" w:right="180" w:firstLine="720"/>
        <w:jc w:val="both"/>
        <w:rPr>
          <w:rFonts w:ascii="Times New Roman" w:eastAsia="Times New Roman" w:hAnsi="Times New Roman" w:cs="Times New Roman"/>
          <w:lang w:val="mn-MN"/>
        </w:rPr>
      </w:pPr>
    </w:p>
    <w:p w14:paraId="6F054B95" w14:textId="77777777" w:rsidR="00DE12CA" w:rsidRDefault="00DE12CA" w:rsidP="00DE12CA">
      <w:pPr>
        <w:spacing w:line="360" w:lineRule="auto"/>
        <w:ind w:left="720" w:right="180" w:firstLine="720"/>
        <w:jc w:val="both"/>
        <w:rPr>
          <w:rFonts w:ascii="Times New Roman" w:eastAsia="Times New Roman" w:hAnsi="Times New Roman" w:cs="Times New Roman"/>
          <w:lang w:val="mn-MN"/>
        </w:rPr>
      </w:pPr>
      <w:r>
        <w:rPr>
          <w:rFonts w:ascii="Times New Roman" w:eastAsia="Times New Roman" w:hAnsi="Times New Roman" w:cs="Times New Roman"/>
          <w:lang w:val="mn-MN"/>
        </w:rPr>
        <w:t>Энгийн дан сүлжээ</w:t>
      </w:r>
      <w:r>
        <w:rPr>
          <w:rFonts w:ascii="Times New Roman" w:eastAsia="Times New Roman" w:hAnsi="Times New Roman" w:cs="Times New Roman"/>
          <w:lang w:val="mn-MN"/>
        </w:rPr>
        <w:tab/>
      </w:r>
      <w:r>
        <w:rPr>
          <w:rFonts w:ascii="Times New Roman" w:eastAsia="Times New Roman" w:hAnsi="Times New Roman" w:cs="Times New Roman"/>
          <w:lang w:val="mn-MN"/>
        </w:rPr>
        <w:tab/>
      </w:r>
      <w:r>
        <w:rPr>
          <w:rFonts w:ascii="Times New Roman" w:eastAsia="Times New Roman" w:hAnsi="Times New Roman" w:cs="Times New Roman"/>
          <w:lang w:val="mn-MN"/>
        </w:rPr>
        <w:tab/>
        <w:t>Судал</w:t>
      </w:r>
    </w:p>
    <w:p w14:paraId="39317BCE" w14:textId="77777777" w:rsidR="00DE12CA" w:rsidRPr="00271212" w:rsidRDefault="00DE12CA" w:rsidP="00DE12CA">
      <w:pPr>
        <w:spacing w:line="360" w:lineRule="auto"/>
        <w:ind w:left="720" w:right="180" w:firstLine="720"/>
        <w:jc w:val="both"/>
        <w:rPr>
          <w:rFonts w:ascii="Times New Roman" w:eastAsia="Times New Roman" w:hAnsi="Times New Roman" w:cs="Times New Roman"/>
          <w:lang w:val="mn-MN"/>
        </w:rPr>
      </w:pPr>
      <w:r>
        <w:rPr>
          <w:rFonts w:ascii="Times New Roman" w:eastAsia="Times New Roman" w:hAnsi="Times New Roman" w:cs="Times New Roman"/>
          <w:lang w:val="mn-MN"/>
        </w:rPr>
        <w:t>Япон нэршил – Хирамэ</w:t>
      </w:r>
      <w:r>
        <w:rPr>
          <w:rFonts w:ascii="Times New Roman" w:eastAsia="Times New Roman" w:hAnsi="Times New Roman" w:cs="Times New Roman"/>
          <w:lang w:val="mn-MN"/>
        </w:rPr>
        <w:tab/>
      </w:r>
      <w:r>
        <w:rPr>
          <w:rFonts w:ascii="Times New Roman" w:eastAsia="Times New Roman" w:hAnsi="Times New Roman" w:cs="Times New Roman"/>
          <w:lang w:val="mn-MN"/>
        </w:rPr>
        <w:tab/>
        <w:t>Япон нэршил –</w:t>
      </w:r>
      <w:r>
        <w:rPr>
          <w:rFonts w:ascii="Times New Roman" w:eastAsia="Times New Roman" w:hAnsi="Times New Roman" w:cs="Times New Roman"/>
        </w:rPr>
        <w:t xml:space="preserve"> </w:t>
      </w:r>
      <w:r>
        <w:rPr>
          <w:rFonts w:ascii="Times New Roman" w:eastAsia="Times New Roman" w:hAnsi="Times New Roman" w:cs="Times New Roman"/>
          <w:lang w:val="mn-MN"/>
        </w:rPr>
        <w:t>Гому</w:t>
      </w:r>
    </w:p>
    <w:p w14:paraId="3A675E3C" w14:textId="6B038450" w:rsidR="00DE12CA" w:rsidRDefault="00DE12CA" w:rsidP="00DE12CA">
      <w:pPr>
        <w:spacing w:line="360" w:lineRule="auto"/>
        <w:ind w:left="720" w:right="180" w:firstLine="720"/>
        <w:jc w:val="both"/>
        <w:rPr>
          <w:rFonts w:ascii="Times New Roman" w:eastAsia="Times New Roman" w:hAnsi="Times New Roman" w:cs="Times New Roman"/>
        </w:rPr>
      </w:pPr>
      <w:r>
        <w:rPr>
          <w:rFonts w:ascii="Times New Roman" w:eastAsia="Times New Roman" w:hAnsi="Times New Roman" w:cs="Times New Roman"/>
          <w:lang w:val="mn-MN"/>
        </w:rPr>
        <w:t xml:space="preserve">Англи нэршил – </w:t>
      </w:r>
      <w:r>
        <w:rPr>
          <w:rFonts w:ascii="Times New Roman" w:eastAsia="Times New Roman" w:hAnsi="Times New Roman" w:cs="Times New Roman"/>
        </w:rPr>
        <w:t>Plain, jersey</w:t>
      </w:r>
      <w:r>
        <w:rPr>
          <w:rFonts w:ascii="Times New Roman" w:eastAsia="Times New Roman" w:hAnsi="Times New Roman" w:cs="Times New Roman"/>
          <w:lang w:val="mn-MN"/>
        </w:rPr>
        <w:tab/>
      </w:r>
      <w:r w:rsidR="001B7721">
        <w:rPr>
          <w:rFonts w:ascii="Times New Roman" w:eastAsia="Times New Roman" w:hAnsi="Times New Roman" w:cs="Times New Roman"/>
          <w:lang w:val="mn-MN"/>
        </w:rPr>
        <w:tab/>
      </w:r>
      <w:r>
        <w:rPr>
          <w:rFonts w:ascii="Times New Roman" w:eastAsia="Times New Roman" w:hAnsi="Times New Roman" w:cs="Times New Roman"/>
          <w:lang w:val="mn-MN"/>
        </w:rPr>
        <w:t xml:space="preserve">Англи нэршил – </w:t>
      </w:r>
      <w:r>
        <w:rPr>
          <w:rFonts w:ascii="Times New Roman" w:eastAsia="Times New Roman" w:hAnsi="Times New Roman" w:cs="Times New Roman"/>
        </w:rPr>
        <w:t>rib</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23"/>
      </w:tblGrid>
      <w:tr w:rsidR="00DE12CA" w14:paraId="7CFA8E7B" w14:textId="77777777" w:rsidTr="008B3A88">
        <w:tc>
          <w:tcPr>
            <w:tcW w:w="8823" w:type="dxa"/>
          </w:tcPr>
          <w:p w14:paraId="2A96F9D1" w14:textId="77777777" w:rsidR="00DE12CA" w:rsidRDefault="00DE12CA" w:rsidP="008B3A88">
            <w:pPr>
              <w:spacing w:before="338" w:line="353" w:lineRule="exact"/>
              <w:ind w:right="180"/>
              <w:jc w:val="both"/>
              <w:rPr>
                <w:rFonts w:ascii="Times New Roman" w:eastAsia="Times New Roman" w:hAnsi="Times New Roman" w:cs="Times New Roman"/>
                <w:lang w:val="en-US"/>
              </w:rPr>
            </w:pPr>
            <w:r>
              <w:rPr>
                <w:noProof/>
              </w:rPr>
              <w:drawing>
                <wp:anchor distT="0" distB="0" distL="114300" distR="114300" simplePos="0" relativeHeight="251679744" behindDoc="0" locked="0" layoutInCell="1" allowOverlap="1" wp14:anchorId="2DCB95B1" wp14:editId="09CFE092">
                  <wp:simplePos x="0" y="0"/>
                  <wp:positionH relativeFrom="column">
                    <wp:posOffset>655320</wp:posOffset>
                  </wp:positionH>
                  <wp:positionV relativeFrom="paragraph">
                    <wp:posOffset>30480</wp:posOffset>
                  </wp:positionV>
                  <wp:extent cx="4285615" cy="3771900"/>
                  <wp:effectExtent l="0" t="0" r="635" b="0"/>
                  <wp:wrapThrough wrapText="bothSides">
                    <wp:wrapPolygon edited="0">
                      <wp:start x="0" y="0"/>
                      <wp:lineTo x="0" y="21491"/>
                      <wp:lineTo x="21507" y="21491"/>
                      <wp:lineTo x="21507" y="0"/>
                      <wp:lineTo x="0" y="0"/>
                    </wp:wrapPolygon>
                  </wp:wrapThrough>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b="5143"/>
                          <a:stretch/>
                        </pic:blipFill>
                        <pic:spPr bwMode="auto">
                          <a:xfrm>
                            <a:off x="0" y="0"/>
                            <a:ext cx="4285615" cy="3771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14:paraId="3338F06E" w14:textId="77777777" w:rsidR="00DE12CA" w:rsidRDefault="00DE12CA" w:rsidP="00DE12CA">
      <w:pPr>
        <w:spacing w:before="338" w:line="353" w:lineRule="exact"/>
        <w:ind w:left="720" w:right="180" w:firstLine="720"/>
        <w:jc w:val="both"/>
        <w:rPr>
          <w:rFonts w:ascii="Times New Roman" w:eastAsia="Times New Roman" w:hAnsi="Times New Roman" w:cs="Times New Roman"/>
        </w:rPr>
      </w:pPr>
      <w:r>
        <w:rPr>
          <w:rFonts w:ascii="Times New Roman" w:eastAsia="Times New Roman" w:hAnsi="Times New Roman" w:cs="Times New Roman"/>
        </w:rPr>
        <w:t>Purl knitting</w:t>
      </w:r>
    </w:p>
    <w:p w14:paraId="2A6C8D98" w14:textId="77777777" w:rsidR="00DE12CA" w:rsidRPr="00271212" w:rsidRDefault="00DE12CA" w:rsidP="00DE12CA">
      <w:pPr>
        <w:spacing w:before="338" w:line="353" w:lineRule="exact"/>
        <w:ind w:left="720" w:right="180" w:firstLine="720"/>
        <w:jc w:val="both"/>
        <w:rPr>
          <w:rFonts w:ascii="Times New Roman" w:eastAsia="Times New Roman" w:hAnsi="Times New Roman" w:cs="Times New Roman"/>
          <w:lang w:val="mn-MN"/>
        </w:rPr>
      </w:pPr>
      <w:r>
        <w:rPr>
          <w:rFonts w:ascii="Times New Roman" w:eastAsia="Times New Roman" w:hAnsi="Times New Roman" w:cs="Times New Roman"/>
          <w:lang w:val="mn-MN"/>
        </w:rPr>
        <w:t>Линкс</w:t>
      </w:r>
    </w:p>
    <w:p w14:paraId="7C46E8D9" w14:textId="04E0CEF2" w:rsidR="00DE12CA" w:rsidRDefault="00DE12CA" w:rsidP="006063E5">
      <w:pPr>
        <w:keepNext/>
        <w:keepLines/>
        <w:rPr>
          <w:rFonts w:ascii="Times New Roman" w:hAnsi="Times New Roman" w:cs="Times New Roman"/>
          <w:b/>
          <w:bCs/>
          <w:sz w:val="24"/>
          <w:szCs w:val="24"/>
        </w:rPr>
      </w:pPr>
      <w:r w:rsidRPr="00D20E0F">
        <w:rPr>
          <w:rFonts w:ascii="Times New Roman" w:hAnsi="Times New Roman" w:cs="Times New Roman"/>
          <w:b/>
          <w:bCs/>
          <w:sz w:val="24"/>
          <w:szCs w:val="24"/>
        </w:rPr>
        <w:lastRenderedPageBreak/>
        <w:t>2. СҮЛЖИХ МАШИНЫ ТУХАЙ</w:t>
      </w:r>
    </w:p>
    <w:p w14:paraId="37E11163" w14:textId="28485FEA" w:rsidR="00E921C0" w:rsidRDefault="00E921C0" w:rsidP="00E921C0">
      <w:pPr>
        <w:spacing w:line="360" w:lineRule="auto"/>
        <w:rPr>
          <w:rFonts w:ascii="Times New Roman" w:hAnsi="Times New Roman" w:cs="Times New Roman"/>
          <w:sz w:val="24"/>
          <w:szCs w:val="24"/>
          <w:lang w:val="mn-MN"/>
        </w:rPr>
      </w:pPr>
      <w:r w:rsidRPr="00A27B61">
        <w:rPr>
          <w:rFonts w:ascii="Times New Roman" w:hAnsi="Times New Roman" w:cs="Times New Roman"/>
          <w:sz w:val="24"/>
          <w:szCs w:val="24"/>
        </w:rPr>
        <w:t xml:space="preserve">Сүлжих машины </w:t>
      </w:r>
      <w:r>
        <w:rPr>
          <w:rFonts w:ascii="Times New Roman" w:hAnsi="Times New Roman" w:cs="Times New Roman"/>
          <w:sz w:val="24"/>
          <w:szCs w:val="24"/>
          <w:lang w:val="mn-MN"/>
        </w:rPr>
        <w:t>ангилал</w:t>
      </w:r>
    </w:p>
    <w:p w14:paraId="7B946B85" w14:textId="035CE0AE" w:rsidR="00E921C0" w:rsidRDefault="00E921C0" w:rsidP="00E921C0">
      <w:pPr>
        <w:spacing w:line="360" w:lineRule="auto"/>
        <w:rPr>
          <w:rFonts w:ascii="Times New Roman" w:hAnsi="Times New Roman" w:cs="Times New Roman"/>
          <w:sz w:val="24"/>
          <w:szCs w:val="24"/>
          <w:lang w:val="mn-MN"/>
        </w:rPr>
      </w:pPr>
      <w:r>
        <w:rPr>
          <w:rFonts w:ascii="Times New Roman" w:hAnsi="Times New Roman" w:cs="Times New Roman"/>
          <w:sz w:val="24"/>
          <w:szCs w:val="24"/>
          <w:lang w:val="mn-MN"/>
        </w:rPr>
        <w:t xml:space="preserve">Сүлжмэл эдлэл үйлдвэрлэдэг машинуудыг ганцаарчилсан болон нэгэн зэрэг </w:t>
      </w:r>
      <w:r w:rsidR="00AB2029">
        <w:rPr>
          <w:rFonts w:ascii="Times New Roman" w:hAnsi="Times New Roman" w:cs="Times New Roman"/>
          <w:sz w:val="24"/>
          <w:szCs w:val="24"/>
          <w:lang w:val="mn-MN"/>
        </w:rPr>
        <w:t xml:space="preserve">хөдөлгөөнтэй зүүт машин гэж ангилдаг. </w:t>
      </w:r>
    </w:p>
    <w:p w14:paraId="1D243573" w14:textId="51BCB23A" w:rsidR="00AB2029" w:rsidRDefault="00AB2029" w:rsidP="00E921C0">
      <w:pPr>
        <w:spacing w:line="360" w:lineRule="auto"/>
        <w:rPr>
          <w:rFonts w:ascii="Times New Roman" w:hAnsi="Times New Roman" w:cs="Times New Roman"/>
          <w:sz w:val="24"/>
          <w:szCs w:val="24"/>
          <w:lang w:val="mn-MN"/>
        </w:rPr>
      </w:pPr>
      <w:r>
        <w:rPr>
          <w:rFonts w:ascii="Times New Roman" w:hAnsi="Times New Roman" w:cs="Times New Roman"/>
          <w:sz w:val="24"/>
          <w:szCs w:val="24"/>
          <w:lang w:val="mn-MN"/>
        </w:rPr>
        <w:t xml:space="preserve">Ганцаарчилсан хөдөлгөөнтэй, зүүний тав нь чарганы кам-цоожны </w:t>
      </w:r>
      <w:r w:rsidR="004D7136">
        <w:rPr>
          <w:rFonts w:ascii="Times New Roman" w:hAnsi="Times New Roman" w:cs="Times New Roman"/>
          <w:sz w:val="24"/>
          <w:szCs w:val="24"/>
          <w:lang w:val="mn-MN"/>
        </w:rPr>
        <w:t xml:space="preserve">тусламжтайгаар хөдөлдөг машинууд нь хөндлөн сүлжээст сүлжмэл сүлждэг. Эдгээр нь хавтгай болон дугуй хавтантай хэлтэй, ховилтой зүүтэй байж болно. </w:t>
      </w:r>
    </w:p>
    <w:p w14:paraId="2F92F5DE" w14:textId="59246782" w:rsidR="00E921C0" w:rsidRPr="00D9316D" w:rsidRDefault="004D7136" w:rsidP="003748BB">
      <w:pPr>
        <w:spacing w:line="360" w:lineRule="auto"/>
        <w:rPr>
          <w:rFonts w:ascii="Times New Roman" w:hAnsi="Times New Roman" w:cs="Times New Roman"/>
          <w:sz w:val="24"/>
          <w:szCs w:val="24"/>
          <w:lang w:val="mn-MN"/>
        </w:rPr>
      </w:pPr>
      <w:r>
        <w:rPr>
          <w:rFonts w:ascii="Times New Roman" w:hAnsi="Times New Roman" w:cs="Times New Roman"/>
          <w:sz w:val="24"/>
          <w:szCs w:val="24"/>
          <w:lang w:val="mn-MN"/>
        </w:rPr>
        <w:t>Нэгэн зэрэг хөдөлгөөнтэй зүүт машины бүх зүү нь хөндлөвчинд хөдөлгөөнгүй бэхлэгдсэн байдаг</w:t>
      </w:r>
      <w:r w:rsidR="00F14F09">
        <w:rPr>
          <w:rFonts w:ascii="Times New Roman" w:hAnsi="Times New Roman" w:cs="Times New Roman"/>
          <w:sz w:val="24"/>
          <w:szCs w:val="24"/>
          <w:lang w:val="mn-MN"/>
        </w:rPr>
        <w:t xml:space="preserve"> бөгөөд ийм төрлийн машин нь дэгээтэй зүүтэй хөндлөн сүлжээст сүлжмэл үйлдвэрлэдэг. Үүнээс гадна эсгүүргүй аргаар сүлжмэл бүтээгдэхүүн сүлжих хавтгай машин, уутан сүлжээст сүлжмэл сүлжих дугуй машин, дэгээтэй, хэлтэй, ховилтой зүүтэй суурь сүлжээст сүлжмэл үйлдвэрлэх машинууд байдаг. </w:t>
      </w:r>
    </w:p>
    <w:p w14:paraId="7D420D59" w14:textId="77777777" w:rsidR="00D9316D" w:rsidRDefault="00D9316D" w:rsidP="003748BB">
      <w:pPr>
        <w:spacing w:line="360" w:lineRule="auto"/>
        <w:rPr>
          <w:rFonts w:ascii="Times New Roman" w:hAnsi="Times New Roman" w:cs="Times New Roman"/>
          <w:sz w:val="24"/>
          <w:szCs w:val="24"/>
        </w:rPr>
      </w:pPr>
    </w:p>
    <w:p w14:paraId="1CCD1352" w14:textId="64A3DC29" w:rsidR="003748BB" w:rsidRPr="00A27B61" w:rsidRDefault="003748BB" w:rsidP="003748BB">
      <w:pPr>
        <w:spacing w:line="360" w:lineRule="auto"/>
        <w:rPr>
          <w:rFonts w:ascii="Times New Roman" w:hAnsi="Times New Roman" w:cs="Times New Roman"/>
          <w:sz w:val="24"/>
          <w:szCs w:val="24"/>
          <w:cs/>
          <w:lang w:val="mn-MN"/>
        </w:rPr>
      </w:pPr>
      <w:r w:rsidRPr="00A27B61">
        <w:rPr>
          <w:rFonts w:ascii="Times New Roman" w:hAnsi="Times New Roman" w:cs="Times New Roman"/>
          <w:sz w:val="24"/>
          <w:szCs w:val="24"/>
        </w:rPr>
        <w:t>Сүлжих машины төрөл</w:t>
      </w:r>
    </w:p>
    <w:p w14:paraId="026ADF53" w14:textId="77777777" w:rsidR="003748BB" w:rsidRPr="00A27B61" w:rsidRDefault="003748BB" w:rsidP="003748BB">
      <w:pPr>
        <w:spacing w:line="360" w:lineRule="auto"/>
        <w:rPr>
          <w:rFonts w:ascii="Times New Roman" w:hAnsi="Times New Roman" w:cs="Times New Roman"/>
          <w:sz w:val="24"/>
          <w:szCs w:val="24"/>
          <w:cs/>
          <w:lang w:val="mn-MN"/>
        </w:rPr>
      </w:pPr>
      <w:r w:rsidRPr="00A27B61">
        <w:rPr>
          <w:rFonts w:ascii="Times New Roman" w:hAnsi="Times New Roman" w:cs="Times New Roman"/>
          <w:sz w:val="24"/>
          <w:szCs w:val="24"/>
        </w:rPr>
        <w:t xml:space="preserve">Хөндлөн сүлжмэл сүлжих машиныг хавтгай болон дугуй сүлжих машин гэж ангилдаг. </w:t>
      </w:r>
      <w:r w:rsidRPr="00A27B61">
        <w:rPr>
          <w:rFonts w:ascii="Times New Roman" w:hAnsi="Times New Roman" w:cs="Times New Roman"/>
          <w:sz w:val="24"/>
          <w:szCs w:val="24"/>
          <w:rtl/>
        </w:rPr>
        <w:t>Хав</w:t>
      </w:r>
      <w:r w:rsidRPr="00A27B61">
        <w:rPr>
          <w:rFonts w:ascii="Times New Roman" w:hAnsi="Times New Roman" w:cs="Times New Roman"/>
          <w:sz w:val="24"/>
          <w:szCs w:val="24"/>
        </w:rPr>
        <w:t xml:space="preserve">тгай сүлжих машин: Утас хөтлөгч хошуу сүлжмэлийн нэг захаас нөгөө зах хүртэл хөндлөн чиглэлд хэрэх </w:t>
      </w:r>
      <w:r w:rsidRPr="00A27B61">
        <w:rPr>
          <w:rFonts w:ascii="Times New Roman" w:hAnsi="Times New Roman" w:cs="Times New Roman"/>
          <w:sz w:val="24"/>
          <w:szCs w:val="24"/>
          <w:rtl/>
        </w:rPr>
        <w:t>за</w:t>
      </w:r>
      <w:r w:rsidRPr="00A27B61">
        <w:rPr>
          <w:rFonts w:ascii="Times New Roman" w:hAnsi="Times New Roman" w:cs="Times New Roman"/>
          <w:sz w:val="24"/>
          <w:szCs w:val="24"/>
        </w:rPr>
        <w:t xml:space="preserve">маар утас тавилтыг гүйцэтгэн гогцоо үүсдэг. (Тодорхой хэлбэр дүрстэй сүлжих эсгүүргүй арга хэрэглэгдэнэ) </w:t>
      </w:r>
      <w:r w:rsidRPr="00A27B61">
        <w:rPr>
          <w:rFonts w:ascii="Times New Roman" w:hAnsi="Times New Roman" w:cs="Times New Roman"/>
          <w:sz w:val="24"/>
          <w:szCs w:val="24"/>
          <w:cs/>
          <w:lang w:val="mn-MN"/>
        </w:rPr>
        <w:t>Ду</w:t>
      </w:r>
      <w:r w:rsidRPr="00A27B61">
        <w:rPr>
          <w:rFonts w:ascii="Times New Roman" w:hAnsi="Times New Roman" w:cs="Times New Roman"/>
          <w:sz w:val="24"/>
          <w:szCs w:val="24"/>
        </w:rPr>
        <w:t>гуй сүлжих машин: Сүлжмэл цилиндр хэлбэртэй сүлжигдэнэ. (Эсгүүр хийх шаардлагатай)</w:t>
      </w:r>
    </w:p>
    <w:tbl>
      <w:tblPr>
        <w:tblStyle w:val="TableGrid"/>
        <w:tblW w:w="0" w:type="auto"/>
        <w:tblInd w:w="-5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0"/>
        <w:gridCol w:w="3965"/>
      </w:tblGrid>
      <w:tr w:rsidR="003748BB" w14:paraId="5ADCAD7B" w14:textId="77777777" w:rsidTr="008B3A88">
        <w:trPr>
          <w:trHeight w:val="3447"/>
        </w:trPr>
        <w:tc>
          <w:tcPr>
            <w:tcW w:w="9095" w:type="dxa"/>
            <w:gridSpan w:val="2"/>
          </w:tcPr>
          <w:p w14:paraId="59061EE9" w14:textId="77777777" w:rsidR="003748BB" w:rsidRDefault="003748BB" w:rsidP="008B3A88">
            <w:pPr>
              <w:ind w:left="196" w:right="-1330" w:hanging="196"/>
              <w:jc w:val="center"/>
              <w:rPr>
                <w:rFonts w:ascii="Times New Roman" w:hAnsi="Times New Roman" w:cs="Times New Roman"/>
                <w:lang w:val="mn-MN"/>
              </w:rPr>
            </w:pPr>
            <w:r>
              <w:rPr>
                <w:noProof/>
              </w:rPr>
              <w:drawing>
                <wp:anchor distT="0" distB="0" distL="114300" distR="114300" simplePos="0" relativeHeight="251692032" behindDoc="0" locked="0" layoutInCell="1" allowOverlap="1" wp14:anchorId="34771AB4" wp14:editId="5848321F">
                  <wp:simplePos x="0" y="0"/>
                  <wp:positionH relativeFrom="margin">
                    <wp:posOffset>98821</wp:posOffset>
                  </wp:positionH>
                  <wp:positionV relativeFrom="paragraph">
                    <wp:posOffset>64</wp:posOffset>
                  </wp:positionV>
                  <wp:extent cx="5299588" cy="2257777"/>
                  <wp:effectExtent l="0" t="0" r="0" b="9525"/>
                  <wp:wrapThrough wrapText="bothSides">
                    <wp:wrapPolygon edited="0">
                      <wp:start x="0" y="0"/>
                      <wp:lineTo x="0" y="21509"/>
                      <wp:lineTo x="21509" y="21509"/>
                      <wp:lineTo x="21509" y="0"/>
                      <wp:lineTo x="0" y="0"/>
                    </wp:wrapPolygon>
                  </wp:wrapThrough>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23">
                            <a:extLst>
                              <a:ext uri="{28A0092B-C50C-407E-A947-70E740481C1C}">
                                <a14:useLocalDpi xmlns:a14="http://schemas.microsoft.com/office/drawing/2010/main" val="0"/>
                              </a:ext>
                            </a:extLst>
                          </a:blip>
                          <a:srcRect t="4167" b="10279"/>
                          <a:stretch/>
                        </pic:blipFill>
                        <pic:spPr bwMode="auto">
                          <a:xfrm>
                            <a:off x="0" y="0"/>
                            <a:ext cx="5299588" cy="225777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3748BB" w14:paraId="28007437" w14:textId="77777777" w:rsidTr="008B3A88">
        <w:trPr>
          <w:trHeight w:val="73"/>
        </w:trPr>
        <w:tc>
          <w:tcPr>
            <w:tcW w:w="5130" w:type="dxa"/>
            <w:vAlign w:val="bottom"/>
          </w:tcPr>
          <w:p w14:paraId="5EF83A8C" w14:textId="77777777" w:rsidR="003748BB" w:rsidRDefault="003748BB" w:rsidP="008B3A88">
            <w:pPr>
              <w:pStyle w:val="Picturecaption0"/>
              <w:shd w:val="clear" w:color="auto" w:fill="auto"/>
              <w:spacing w:line="190" w:lineRule="exact"/>
              <w:jc w:val="center"/>
              <w:rPr>
                <w:sz w:val="24"/>
                <w:szCs w:val="24"/>
                <w:rtl/>
              </w:rPr>
            </w:pPr>
          </w:p>
          <w:p w14:paraId="73EAF827" w14:textId="77777777" w:rsidR="003748BB" w:rsidRPr="00143B9D" w:rsidRDefault="003748BB" w:rsidP="008B3A88">
            <w:pPr>
              <w:pStyle w:val="Picturecaption0"/>
              <w:shd w:val="clear" w:color="auto" w:fill="auto"/>
              <w:spacing w:line="190" w:lineRule="exact"/>
              <w:rPr>
                <w:sz w:val="24"/>
                <w:szCs w:val="24"/>
                <w:cs/>
                <w:lang w:val="mn-MN"/>
              </w:rPr>
            </w:pPr>
            <w:r>
              <w:rPr>
                <w:rFonts w:hint="cs"/>
                <w:sz w:val="24"/>
                <w:szCs w:val="24"/>
                <w:rtl/>
              </w:rPr>
              <w:t xml:space="preserve">                       </w:t>
            </w:r>
            <w:r w:rsidRPr="00EA1D1A">
              <w:rPr>
                <w:sz w:val="24"/>
                <w:szCs w:val="24"/>
              </w:rPr>
              <w:t>Хавтгай сүлжих машин</w:t>
            </w:r>
          </w:p>
        </w:tc>
        <w:tc>
          <w:tcPr>
            <w:tcW w:w="3965" w:type="dxa"/>
            <w:vAlign w:val="bottom"/>
          </w:tcPr>
          <w:p w14:paraId="183EF492" w14:textId="77777777" w:rsidR="003748BB" w:rsidRDefault="003748BB" w:rsidP="008B3A88">
            <w:pPr>
              <w:jc w:val="center"/>
              <w:rPr>
                <w:rFonts w:ascii="Times New Roman" w:hAnsi="Times New Roman" w:cs="Times New Roman"/>
                <w:rtl/>
              </w:rPr>
            </w:pPr>
          </w:p>
          <w:p w14:paraId="42393704" w14:textId="77777777" w:rsidR="003748BB" w:rsidRPr="000E3371" w:rsidRDefault="003748BB" w:rsidP="008B3A88">
            <w:pPr>
              <w:rPr>
                <w:rFonts w:ascii="Times New Roman" w:hAnsi="Times New Roman" w:cs="Times New Roman"/>
                <w:lang w:val="mn-MN"/>
              </w:rPr>
            </w:pPr>
            <w:r>
              <w:rPr>
                <w:rFonts w:ascii="Times New Roman" w:hAnsi="Times New Roman" w:cs="Times New Roman"/>
                <w:lang w:val="mn-MN"/>
              </w:rPr>
              <w:t xml:space="preserve">       Дугуй сүлжих машин</w:t>
            </w:r>
          </w:p>
        </w:tc>
      </w:tr>
    </w:tbl>
    <w:p w14:paraId="1B04765B" w14:textId="029EEB07" w:rsidR="003748BB" w:rsidRPr="00056DBA" w:rsidRDefault="007834FB" w:rsidP="00056DBA">
      <w:pPr>
        <w:keepNext/>
        <w:keepLines/>
        <w:spacing w:after="0" w:line="360" w:lineRule="auto"/>
        <w:rPr>
          <w:rFonts w:ascii="Times New Roman" w:hAnsi="Times New Roman" w:cs="Times New Roman"/>
          <w:b/>
          <w:bCs/>
          <w:sz w:val="24"/>
          <w:szCs w:val="24"/>
          <w:lang w:val="mn-MN"/>
        </w:rPr>
      </w:pPr>
      <w:r w:rsidRPr="00056DBA">
        <w:rPr>
          <w:rFonts w:ascii="Times New Roman" w:hAnsi="Times New Roman" w:cs="Times New Roman"/>
          <w:b/>
          <w:bCs/>
          <w:sz w:val="24"/>
          <w:szCs w:val="24"/>
          <w:lang w:val="mn-MN"/>
        </w:rPr>
        <w:lastRenderedPageBreak/>
        <w:t xml:space="preserve">Хавтгай сүлжих машин. </w:t>
      </w:r>
    </w:p>
    <w:p w14:paraId="25AB1F9F" w14:textId="6FB45E59" w:rsidR="007834FB" w:rsidRPr="00056DBA" w:rsidRDefault="007834FB" w:rsidP="00056DBA">
      <w:pPr>
        <w:keepNext/>
        <w:keepLines/>
        <w:spacing w:after="0" w:line="360" w:lineRule="auto"/>
        <w:rPr>
          <w:rFonts w:ascii="Times New Roman" w:hAnsi="Times New Roman" w:cs="Times New Roman"/>
          <w:sz w:val="24"/>
          <w:szCs w:val="24"/>
          <w:lang w:val="mn-MN"/>
        </w:rPr>
      </w:pPr>
      <w:r w:rsidRPr="00056DBA">
        <w:rPr>
          <w:rFonts w:ascii="Times New Roman" w:hAnsi="Times New Roman" w:cs="Times New Roman"/>
          <w:sz w:val="24"/>
          <w:szCs w:val="24"/>
          <w:lang w:val="mn-MN"/>
        </w:rPr>
        <w:t xml:space="preserve">Хавтгай сүлжих машин нь 2 хавтант машин юм. Чухал техникийн онцлогууд нь </w:t>
      </w:r>
    </w:p>
    <w:p w14:paraId="75946501" w14:textId="3D2E5E51" w:rsidR="007834FB" w:rsidRPr="00056DBA" w:rsidRDefault="007834FB" w:rsidP="00056DBA">
      <w:pPr>
        <w:pStyle w:val="ListParagraph"/>
        <w:keepNext/>
        <w:keepLines/>
        <w:numPr>
          <w:ilvl w:val="0"/>
          <w:numId w:val="2"/>
        </w:numPr>
        <w:spacing w:after="0" w:line="360" w:lineRule="auto"/>
        <w:rPr>
          <w:rFonts w:ascii="Times New Roman" w:hAnsi="Times New Roman" w:cs="Times New Roman"/>
          <w:sz w:val="24"/>
          <w:szCs w:val="24"/>
          <w:lang w:val="mn-MN"/>
        </w:rPr>
      </w:pPr>
      <w:r w:rsidRPr="00056DBA">
        <w:rPr>
          <w:rFonts w:ascii="Times New Roman" w:hAnsi="Times New Roman" w:cs="Times New Roman"/>
          <w:sz w:val="24"/>
          <w:szCs w:val="24"/>
          <w:lang w:val="mn-MN"/>
        </w:rPr>
        <w:t>Суурь рам</w:t>
      </w:r>
    </w:p>
    <w:p w14:paraId="36E513E8" w14:textId="0C29D5BA" w:rsidR="007834FB" w:rsidRPr="00056DBA" w:rsidRDefault="007834FB" w:rsidP="00056DBA">
      <w:pPr>
        <w:pStyle w:val="ListParagraph"/>
        <w:keepNext/>
        <w:keepLines/>
        <w:numPr>
          <w:ilvl w:val="0"/>
          <w:numId w:val="2"/>
        </w:numPr>
        <w:spacing w:after="0" w:line="360" w:lineRule="auto"/>
        <w:rPr>
          <w:rFonts w:ascii="Times New Roman" w:hAnsi="Times New Roman" w:cs="Times New Roman"/>
          <w:sz w:val="24"/>
          <w:szCs w:val="24"/>
          <w:lang w:val="mn-MN"/>
        </w:rPr>
      </w:pPr>
      <w:r w:rsidRPr="00056DBA">
        <w:rPr>
          <w:rFonts w:ascii="Times New Roman" w:hAnsi="Times New Roman" w:cs="Times New Roman"/>
          <w:sz w:val="24"/>
          <w:szCs w:val="24"/>
          <w:lang w:val="mn-MN"/>
        </w:rPr>
        <w:t>Утас дамжуулах систем</w:t>
      </w:r>
    </w:p>
    <w:p w14:paraId="3BF904E8" w14:textId="153057BB" w:rsidR="007834FB" w:rsidRPr="00056DBA" w:rsidRDefault="007834FB" w:rsidP="00056DBA">
      <w:pPr>
        <w:pStyle w:val="ListParagraph"/>
        <w:keepNext/>
        <w:keepLines/>
        <w:numPr>
          <w:ilvl w:val="0"/>
          <w:numId w:val="2"/>
        </w:numPr>
        <w:spacing w:after="0" w:line="360" w:lineRule="auto"/>
        <w:rPr>
          <w:rFonts w:ascii="Times New Roman" w:hAnsi="Times New Roman" w:cs="Times New Roman"/>
          <w:sz w:val="24"/>
          <w:szCs w:val="24"/>
          <w:lang w:val="mn-MN"/>
        </w:rPr>
      </w:pPr>
      <w:r w:rsidRPr="00056DBA">
        <w:rPr>
          <w:rFonts w:ascii="Times New Roman" w:hAnsi="Times New Roman" w:cs="Times New Roman"/>
          <w:sz w:val="24"/>
          <w:szCs w:val="24"/>
          <w:lang w:val="mn-MN"/>
        </w:rPr>
        <w:t>Хавтгай ховилтой хавтангаас бүрдэх 2 зүүний хавтан</w:t>
      </w:r>
    </w:p>
    <w:p w14:paraId="7AA256A7" w14:textId="6E522874" w:rsidR="007834FB" w:rsidRPr="00056DBA" w:rsidRDefault="007834FB" w:rsidP="00056DBA">
      <w:pPr>
        <w:pStyle w:val="ListParagraph"/>
        <w:keepNext/>
        <w:keepLines/>
        <w:numPr>
          <w:ilvl w:val="0"/>
          <w:numId w:val="2"/>
        </w:numPr>
        <w:spacing w:after="0" w:line="360" w:lineRule="auto"/>
        <w:rPr>
          <w:rFonts w:ascii="Times New Roman" w:hAnsi="Times New Roman" w:cs="Times New Roman"/>
          <w:sz w:val="24"/>
          <w:szCs w:val="24"/>
          <w:lang w:val="mn-MN"/>
        </w:rPr>
      </w:pPr>
      <w:r w:rsidRPr="00056DBA">
        <w:rPr>
          <w:rFonts w:ascii="Times New Roman" w:hAnsi="Times New Roman" w:cs="Times New Roman"/>
          <w:sz w:val="24"/>
          <w:szCs w:val="24"/>
          <w:lang w:val="mn-MN"/>
        </w:rPr>
        <w:t>Зүүг хянах кам цоожлогч бүхий чарга</w:t>
      </w:r>
    </w:p>
    <w:p w14:paraId="60E6EAB8" w14:textId="79E1F532" w:rsidR="007834FB" w:rsidRPr="00056DBA" w:rsidRDefault="007834FB" w:rsidP="00056DBA">
      <w:pPr>
        <w:pStyle w:val="ListParagraph"/>
        <w:keepNext/>
        <w:keepLines/>
        <w:numPr>
          <w:ilvl w:val="0"/>
          <w:numId w:val="2"/>
        </w:numPr>
        <w:spacing w:after="0" w:line="360" w:lineRule="auto"/>
        <w:rPr>
          <w:rFonts w:ascii="Times New Roman" w:hAnsi="Times New Roman" w:cs="Times New Roman"/>
          <w:sz w:val="24"/>
          <w:szCs w:val="24"/>
          <w:lang w:val="mn-MN"/>
        </w:rPr>
      </w:pPr>
      <w:r w:rsidRPr="00056DBA">
        <w:rPr>
          <w:rFonts w:ascii="Times New Roman" w:hAnsi="Times New Roman" w:cs="Times New Roman"/>
          <w:sz w:val="24"/>
          <w:szCs w:val="24"/>
          <w:lang w:val="mn-MN"/>
        </w:rPr>
        <w:t>Дамжуулагч систем</w:t>
      </w:r>
    </w:p>
    <w:p w14:paraId="6C8870C1" w14:textId="4CC1C813" w:rsidR="007834FB" w:rsidRPr="00056DBA" w:rsidRDefault="007834FB" w:rsidP="00056DBA">
      <w:pPr>
        <w:pStyle w:val="ListParagraph"/>
        <w:keepNext/>
        <w:keepLines/>
        <w:numPr>
          <w:ilvl w:val="0"/>
          <w:numId w:val="2"/>
        </w:numPr>
        <w:spacing w:after="0" w:line="360" w:lineRule="auto"/>
        <w:rPr>
          <w:rFonts w:ascii="Times New Roman" w:hAnsi="Times New Roman" w:cs="Times New Roman"/>
          <w:sz w:val="24"/>
          <w:szCs w:val="24"/>
          <w:lang w:val="mn-MN"/>
        </w:rPr>
      </w:pPr>
      <w:r w:rsidRPr="00056DBA">
        <w:rPr>
          <w:rFonts w:ascii="Times New Roman" w:hAnsi="Times New Roman" w:cs="Times New Roman"/>
          <w:sz w:val="24"/>
          <w:szCs w:val="24"/>
          <w:lang w:val="mn-MN"/>
        </w:rPr>
        <w:t>Барааг татах төхөөрөмж</w:t>
      </w:r>
    </w:p>
    <w:p w14:paraId="4125545F" w14:textId="11E31240" w:rsidR="007834FB" w:rsidRPr="00056DBA" w:rsidRDefault="007834FB" w:rsidP="00056DBA">
      <w:pPr>
        <w:pStyle w:val="ListParagraph"/>
        <w:keepNext/>
        <w:keepLines/>
        <w:numPr>
          <w:ilvl w:val="0"/>
          <w:numId w:val="2"/>
        </w:numPr>
        <w:spacing w:after="0" w:line="360" w:lineRule="auto"/>
        <w:rPr>
          <w:rFonts w:ascii="Times New Roman" w:hAnsi="Times New Roman" w:cs="Times New Roman"/>
          <w:sz w:val="24"/>
          <w:szCs w:val="24"/>
          <w:lang w:val="mn-MN"/>
        </w:rPr>
      </w:pPr>
      <w:r w:rsidRPr="00056DBA">
        <w:rPr>
          <w:rFonts w:ascii="Times New Roman" w:hAnsi="Times New Roman" w:cs="Times New Roman"/>
          <w:sz w:val="24"/>
          <w:szCs w:val="24"/>
          <w:lang w:val="mn-MN"/>
        </w:rPr>
        <w:t>Төв програмчлалын нэгж</w:t>
      </w:r>
    </w:p>
    <w:p w14:paraId="4F3FE8F5" w14:textId="7BC8B058" w:rsidR="007834FB" w:rsidRPr="00056DBA" w:rsidRDefault="007834FB" w:rsidP="00056DBA">
      <w:pPr>
        <w:pStyle w:val="ListParagraph"/>
        <w:keepNext/>
        <w:keepLines/>
        <w:numPr>
          <w:ilvl w:val="0"/>
          <w:numId w:val="2"/>
        </w:numPr>
        <w:spacing w:after="0" w:line="360" w:lineRule="auto"/>
        <w:rPr>
          <w:rFonts w:ascii="Times New Roman" w:hAnsi="Times New Roman" w:cs="Times New Roman"/>
          <w:sz w:val="24"/>
          <w:szCs w:val="24"/>
          <w:lang w:val="mn-MN"/>
        </w:rPr>
      </w:pPr>
      <w:r w:rsidRPr="00056DBA">
        <w:rPr>
          <w:rFonts w:ascii="Times New Roman" w:hAnsi="Times New Roman" w:cs="Times New Roman"/>
          <w:sz w:val="24"/>
          <w:szCs w:val="24"/>
          <w:lang w:val="mn-MN"/>
        </w:rPr>
        <w:t xml:space="preserve">Хавтангийн шилжилтийн систем </w:t>
      </w:r>
    </w:p>
    <w:p w14:paraId="5D221707" w14:textId="1BABB585" w:rsidR="007834FB" w:rsidRPr="00056DBA" w:rsidRDefault="007834FB" w:rsidP="00056DBA">
      <w:pPr>
        <w:keepNext/>
        <w:keepLines/>
        <w:spacing w:after="0" w:line="360" w:lineRule="auto"/>
        <w:rPr>
          <w:rFonts w:ascii="Times New Roman" w:hAnsi="Times New Roman" w:cs="Times New Roman"/>
          <w:sz w:val="24"/>
          <w:szCs w:val="24"/>
          <w:lang w:val="mn-MN"/>
        </w:rPr>
      </w:pPr>
      <w:r w:rsidRPr="00056DBA">
        <w:rPr>
          <w:rFonts w:ascii="Times New Roman" w:hAnsi="Times New Roman" w:cs="Times New Roman"/>
          <w:sz w:val="24"/>
          <w:szCs w:val="24"/>
          <w:lang w:val="mn-MN"/>
        </w:rPr>
        <w:t xml:space="preserve">Хоёр хавтгай хавтан нь 90-100 градусын хазайлттай нэг нь нөгөөгөө дэмжсэн байна. Хэлтэй болон ховилтой зүүнүүдэд зориулсан ховилнууд эгнэсэн байрлалтай байна. Уг хоёр хавтанг инженерт ойр байрласныг урд хавтан, хол байрласныг хойд хавтан гэнэ. </w:t>
      </w:r>
    </w:p>
    <w:p w14:paraId="255F6B30" w14:textId="39D5550B" w:rsidR="007834FB" w:rsidRPr="00056DBA" w:rsidRDefault="007834FB" w:rsidP="00056DBA">
      <w:pPr>
        <w:keepNext/>
        <w:keepLines/>
        <w:spacing w:after="0" w:line="360" w:lineRule="auto"/>
        <w:rPr>
          <w:rFonts w:ascii="Times New Roman" w:hAnsi="Times New Roman" w:cs="Times New Roman"/>
          <w:sz w:val="24"/>
          <w:szCs w:val="24"/>
          <w:lang w:val="mn-MN"/>
        </w:rPr>
      </w:pPr>
      <w:r w:rsidRPr="00056DBA">
        <w:rPr>
          <w:rFonts w:ascii="Times New Roman" w:hAnsi="Times New Roman" w:cs="Times New Roman"/>
          <w:sz w:val="24"/>
          <w:szCs w:val="24"/>
          <w:lang w:val="mn-MN"/>
        </w:rPr>
        <w:t>Өөд өөдөөсөө харсан байрлалтай ховилууд бүхий хавтгай хавтанд хоёр толгойтой зүүнүүд ховилнуудын дунд байрлах ба эдгээр зүүнүүд нь тусгай түлхэгчийн тусламжтай хөдөлнө. Тэрхүү түлхэгч нь хээ сүлжээсээс хамааран гогцоог урд хавтанд эсвэл хойд хавтанруу шилжүүлэн хоёр дотор талд /</w:t>
      </w:r>
      <w:r w:rsidRPr="00056DBA">
        <w:rPr>
          <w:rFonts w:ascii="Times New Roman" w:hAnsi="Times New Roman" w:cs="Times New Roman"/>
          <w:sz w:val="24"/>
          <w:szCs w:val="24"/>
        </w:rPr>
        <w:t>links-links/</w:t>
      </w:r>
      <w:r w:rsidRPr="00056DBA">
        <w:rPr>
          <w:rFonts w:ascii="Times New Roman" w:hAnsi="Times New Roman" w:cs="Times New Roman"/>
          <w:sz w:val="24"/>
          <w:szCs w:val="24"/>
          <w:lang w:val="mn-MN"/>
        </w:rPr>
        <w:t xml:space="preserve">, хавтан шилжүүлэгтэй хээ сүлжээстэй сүлжмэл үйлдвэрлэдэг. </w:t>
      </w:r>
    </w:p>
    <w:p w14:paraId="482C4CE7" w14:textId="668F25D0" w:rsidR="00191C34" w:rsidRPr="00056DBA" w:rsidRDefault="00191C34" w:rsidP="00056DBA">
      <w:pPr>
        <w:keepNext/>
        <w:keepLines/>
        <w:spacing w:after="0" w:line="360" w:lineRule="auto"/>
        <w:rPr>
          <w:rFonts w:ascii="Times New Roman" w:hAnsi="Times New Roman" w:cs="Times New Roman"/>
          <w:sz w:val="24"/>
          <w:szCs w:val="24"/>
          <w:lang w:val="mn-MN"/>
        </w:rPr>
      </w:pPr>
    </w:p>
    <w:p w14:paraId="1CAA8BFC" w14:textId="2E5A55C8" w:rsidR="00191C34" w:rsidRPr="00056DBA" w:rsidRDefault="00191C34" w:rsidP="00056DBA">
      <w:pPr>
        <w:keepNext/>
        <w:keepLines/>
        <w:spacing w:after="0" w:line="360" w:lineRule="auto"/>
        <w:rPr>
          <w:rFonts w:ascii="Times New Roman" w:hAnsi="Times New Roman" w:cs="Times New Roman"/>
          <w:sz w:val="24"/>
          <w:szCs w:val="24"/>
          <w:lang w:val="mn-MN"/>
        </w:rPr>
      </w:pPr>
      <w:r w:rsidRPr="00056DBA">
        <w:rPr>
          <w:rFonts w:ascii="Times New Roman" w:hAnsi="Times New Roman" w:cs="Times New Roman"/>
          <w:sz w:val="24"/>
          <w:szCs w:val="24"/>
          <w:lang w:val="mn-MN"/>
        </w:rPr>
        <w:t xml:space="preserve">Дугуй сүлжих машин. </w:t>
      </w:r>
    </w:p>
    <w:p w14:paraId="5A99A09D" w14:textId="78FE38F9" w:rsidR="00191C34" w:rsidRPr="00056DBA" w:rsidRDefault="00191C34" w:rsidP="00056DBA">
      <w:pPr>
        <w:keepNext/>
        <w:keepLines/>
        <w:spacing w:after="0" w:line="360" w:lineRule="auto"/>
        <w:rPr>
          <w:rFonts w:ascii="Times New Roman" w:hAnsi="Times New Roman" w:cs="Times New Roman"/>
          <w:sz w:val="24"/>
          <w:szCs w:val="24"/>
          <w:lang w:val="mn-MN"/>
        </w:rPr>
      </w:pPr>
      <w:r w:rsidRPr="00056DBA">
        <w:rPr>
          <w:rFonts w:ascii="Times New Roman" w:hAnsi="Times New Roman" w:cs="Times New Roman"/>
          <w:sz w:val="24"/>
          <w:szCs w:val="24"/>
          <w:lang w:val="mn-MN"/>
        </w:rPr>
        <w:t xml:space="preserve">Дэлхий даяар сүлжмэл материалын дийлэнхи хувийг дугуй сүлжих машин дээр сүлжиж байна. Эдгээр машины гүйцэтгэлийн түвшин нь өөр өөр төрлийн материал болон утасны номерын өргөн сонголтыг ашиглаж, сүлжмэлийн гогцоо ба дизайны өргөн боломжтойгоор үйлдвэрлэдэг ба дээрх давуу тал нь сүлжмэлийн салбарын зах зээлд дувуу тал болдог. </w:t>
      </w:r>
    </w:p>
    <w:p w14:paraId="4BDC958D" w14:textId="742DEC62" w:rsidR="00191C34" w:rsidRPr="00056DBA" w:rsidRDefault="00191C34" w:rsidP="00056DBA">
      <w:pPr>
        <w:keepNext/>
        <w:keepLines/>
        <w:spacing w:after="0" w:line="360" w:lineRule="auto"/>
        <w:rPr>
          <w:rFonts w:ascii="Times New Roman" w:hAnsi="Times New Roman" w:cs="Times New Roman"/>
          <w:sz w:val="24"/>
          <w:szCs w:val="24"/>
          <w:lang w:val="mn-MN"/>
        </w:rPr>
      </w:pPr>
      <w:r w:rsidRPr="00056DBA">
        <w:rPr>
          <w:rFonts w:ascii="Times New Roman" w:hAnsi="Times New Roman" w:cs="Times New Roman"/>
          <w:sz w:val="24"/>
          <w:szCs w:val="24"/>
          <w:lang w:val="mn-MN"/>
        </w:rPr>
        <w:t xml:space="preserve">Дугуй </w:t>
      </w:r>
      <w:r w:rsidR="000F6F8C" w:rsidRPr="00056DBA">
        <w:rPr>
          <w:rFonts w:ascii="Times New Roman" w:hAnsi="Times New Roman" w:cs="Times New Roman"/>
          <w:sz w:val="24"/>
          <w:szCs w:val="24"/>
          <w:lang w:val="mn-MN"/>
        </w:rPr>
        <w:t xml:space="preserve">сүлжих машины ангиллын үндсэн шалгуур үзүүлэлт нь түүний тойргын диаметр юм. </w:t>
      </w:r>
      <w:r w:rsidR="00383FA6" w:rsidRPr="00056DBA">
        <w:rPr>
          <w:rFonts w:ascii="Times New Roman" w:hAnsi="Times New Roman" w:cs="Times New Roman"/>
          <w:sz w:val="24"/>
          <w:szCs w:val="24"/>
          <w:lang w:val="mn-MN"/>
        </w:rPr>
        <w:t xml:space="preserve">Машины тойргийн диаметрээс хамааран гурван үндсэн ангид хуваадаг. </w:t>
      </w:r>
      <w:r w:rsidR="00E96902" w:rsidRPr="00056DBA">
        <w:rPr>
          <w:rFonts w:ascii="Times New Roman" w:hAnsi="Times New Roman" w:cs="Times New Roman"/>
          <w:sz w:val="24"/>
          <w:szCs w:val="24"/>
          <w:lang w:val="mn-MN"/>
        </w:rPr>
        <w:t>Үүнд:</w:t>
      </w:r>
    </w:p>
    <w:p w14:paraId="3F5617B1" w14:textId="77777777" w:rsidR="00E96902" w:rsidRPr="00056DBA" w:rsidRDefault="00E96902" w:rsidP="00056DBA">
      <w:pPr>
        <w:pStyle w:val="ListParagraph"/>
        <w:keepNext/>
        <w:keepLines/>
        <w:numPr>
          <w:ilvl w:val="0"/>
          <w:numId w:val="3"/>
        </w:numPr>
        <w:spacing w:after="0" w:line="360" w:lineRule="auto"/>
        <w:rPr>
          <w:rFonts w:ascii="Times New Roman" w:hAnsi="Times New Roman" w:cs="Times New Roman"/>
          <w:sz w:val="24"/>
          <w:szCs w:val="24"/>
          <w:lang w:val="mn-MN"/>
        </w:rPr>
      </w:pPr>
      <w:r w:rsidRPr="00056DBA">
        <w:rPr>
          <w:rFonts w:ascii="Times New Roman" w:hAnsi="Times New Roman" w:cs="Times New Roman"/>
          <w:sz w:val="24"/>
          <w:szCs w:val="24"/>
          <w:lang w:val="mn-MN"/>
        </w:rPr>
        <w:t>Тойргийн хэмжээ их буюу 24-40 инчийн том диаметртэй дугуй сүлжих машин.</w:t>
      </w:r>
    </w:p>
    <w:p w14:paraId="59174D57" w14:textId="77777777" w:rsidR="00E96902" w:rsidRPr="00056DBA" w:rsidRDefault="00E96902" w:rsidP="00056DBA">
      <w:pPr>
        <w:pStyle w:val="ListParagraph"/>
        <w:keepNext/>
        <w:keepLines/>
        <w:numPr>
          <w:ilvl w:val="0"/>
          <w:numId w:val="3"/>
        </w:numPr>
        <w:spacing w:after="0" w:line="360" w:lineRule="auto"/>
        <w:rPr>
          <w:rFonts w:ascii="Times New Roman" w:hAnsi="Times New Roman" w:cs="Times New Roman"/>
          <w:sz w:val="24"/>
          <w:szCs w:val="24"/>
          <w:lang w:val="mn-MN"/>
        </w:rPr>
      </w:pPr>
      <w:r w:rsidRPr="00056DBA">
        <w:rPr>
          <w:rFonts w:ascii="Times New Roman" w:hAnsi="Times New Roman" w:cs="Times New Roman"/>
          <w:sz w:val="24"/>
          <w:szCs w:val="24"/>
          <w:lang w:val="mn-MN"/>
        </w:rPr>
        <w:t>Дунд буюу 8-22 инчийн диаметртэй дугуй сүлжих машин</w:t>
      </w:r>
    </w:p>
    <w:p w14:paraId="5F781E30" w14:textId="77777777" w:rsidR="00E96902" w:rsidRPr="00056DBA" w:rsidRDefault="00E96902" w:rsidP="00056DBA">
      <w:pPr>
        <w:pStyle w:val="ListParagraph"/>
        <w:keepNext/>
        <w:keepLines/>
        <w:numPr>
          <w:ilvl w:val="0"/>
          <w:numId w:val="3"/>
        </w:numPr>
        <w:spacing w:after="0" w:line="360" w:lineRule="auto"/>
        <w:rPr>
          <w:rFonts w:ascii="Times New Roman" w:hAnsi="Times New Roman" w:cs="Times New Roman"/>
          <w:sz w:val="24"/>
          <w:szCs w:val="24"/>
          <w:lang w:val="mn-MN"/>
        </w:rPr>
      </w:pPr>
      <w:r w:rsidRPr="00056DBA">
        <w:rPr>
          <w:rFonts w:ascii="Times New Roman" w:hAnsi="Times New Roman" w:cs="Times New Roman"/>
          <w:sz w:val="24"/>
          <w:szCs w:val="24"/>
          <w:lang w:val="mn-MN"/>
        </w:rPr>
        <w:t>Бага буюу 3-6 инчийн диаметртэй дугуй сүлжих машин</w:t>
      </w:r>
    </w:p>
    <w:p w14:paraId="1EA6EB74" w14:textId="77777777" w:rsidR="00E96902" w:rsidRPr="00056DBA" w:rsidRDefault="00E96902" w:rsidP="00056DBA">
      <w:pPr>
        <w:keepNext/>
        <w:keepLines/>
        <w:spacing w:after="0" w:line="360" w:lineRule="auto"/>
        <w:rPr>
          <w:rFonts w:ascii="Times New Roman" w:hAnsi="Times New Roman" w:cs="Times New Roman"/>
          <w:sz w:val="24"/>
          <w:szCs w:val="24"/>
          <w:lang w:val="mn-MN"/>
        </w:rPr>
      </w:pPr>
      <w:r w:rsidRPr="00056DBA">
        <w:rPr>
          <w:rFonts w:ascii="Times New Roman" w:hAnsi="Times New Roman" w:cs="Times New Roman"/>
          <w:sz w:val="24"/>
          <w:szCs w:val="24"/>
          <w:lang w:val="mn-MN"/>
        </w:rPr>
        <w:t xml:space="preserve">Том диаметртэй машин нь хоолой хэлбэрийн сүлжмэл материал үйлдвэрлэхэд зориулагдсан бөгөөд эдлэлийн дугуй хэлбэрээр сүлжих онцлогоос шалтгаалан хавтгай сүлжих машинаар үйлдвэрлэсэнтэй төстэй материал үйлдвэрлэхэд хэрэглэгддэг. </w:t>
      </w:r>
    </w:p>
    <w:p w14:paraId="62A3AAAC" w14:textId="77777777" w:rsidR="00E96902" w:rsidRPr="00056DBA" w:rsidRDefault="00E96902" w:rsidP="00056DBA">
      <w:pPr>
        <w:keepNext/>
        <w:keepLines/>
        <w:spacing w:after="0" w:line="360" w:lineRule="auto"/>
        <w:rPr>
          <w:rFonts w:ascii="Times New Roman" w:hAnsi="Times New Roman" w:cs="Times New Roman"/>
          <w:sz w:val="24"/>
          <w:szCs w:val="24"/>
          <w:lang w:val="mn-MN"/>
        </w:rPr>
      </w:pPr>
      <w:r w:rsidRPr="00056DBA">
        <w:rPr>
          <w:rFonts w:ascii="Times New Roman" w:hAnsi="Times New Roman" w:cs="Times New Roman"/>
          <w:sz w:val="24"/>
          <w:szCs w:val="24"/>
          <w:lang w:val="mn-MN"/>
        </w:rPr>
        <w:t>Дунд зэргийн диаметртэй машин нь хүний биеийн хэмжээтэй адил өргөнтэй материалыг үйлдвэрлэхэд зориулан загварчлагдсан ба салангид утасны сүвэлгээний систем ба хөвөөлж оёх зэрэг онцлогоороо дотуур хувцасны зах зээлд тэргүүлдэг.</w:t>
      </w:r>
    </w:p>
    <w:p w14:paraId="7C36700A" w14:textId="77777777" w:rsidR="00644F0D" w:rsidRPr="00056DBA" w:rsidRDefault="00E96902" w:rsidP="00056DBA">
      <w:pPr>
        <w:keepNext/>
        <w:keepLines/>
        <w:spacing w:after="0" w:line="360" w:lineRule="auto"/>
        <w:rPr>
          <w:rFonts w:ascii="Times New Roman" w:hAnsi="Times New Roman" w:cs="Times New Roman"/>
          <w:sz w:val="24"/>
          <w:szCs w:val="24"/>
          <w:lang w:val="mn-MN"/>
        </w:rPr>
      </w:pPr>
      <w:r w:rsidRPr="00056DBA">
        <w:rPr>
          <w:rFonts w:ascii="Times New Roman" w:hAnsi="Times New Roman" w:cs="Times New Roman"/>
          <w:sz w:val="24"/>
          <w:szCs w:val="24"/>
          <w:lang w:val="mn-MN"/>
        </w:rPr>
        <w:lastRenderedPageBreak/>
        <w:t xml:space="preserve">Бага буюу 3-6 инчийн диаметртэй машин нь оймсны үйлдвэрлэлд зориулагдан загварчлагдсан. Ердийн дугуй сүлжих машинаас ялгагдах өвөрмөц онцлогууд нь дээрх машинуудын техникийн давуу талыг харуулдаг ба тодорхой дагалдах хэрэгсэл чимэглэлийг үйлдвэрлэдэг онцлогтой. </w:t>
      </w:r>
    </w:p>
    <w:p w14:paraId="5C62E5CD" w14:textId="77777777" w:rsidR="00644F0D" w:rsidRPr="00056DBA" w:rsidRDefault="00644F0D" w:rsidP="00056DBA">
      <w:pPr>
        <w:keepNext/>
        <w:keepLines/>
        <w:spacing w:after="0" w:line="360" w:lineRule="auto"/>
        <w:rPr>
          <w:rFonts w:ascii="Times New Roman" w:hAnsi="Times New Roman" w:cs="Times New Roman"/>
          <w:sz w:val="24"/>
          <w:szCs w:val="24"/>
          <w:lang w:val="mn-MN"/>
        </w:rPr>
      </w:pPr>
    </w:p>
    <w:p w14:paraId="4D2542A0" w14:textId="77777777" w:rsidR="00644F0D" w:rsidRPr="00056DBA" w:rsidRDefault="00644F0D" w:rsidP="00056DBA">
      <w:pPr>
        <w:keepNext/>
        <w:keepLines/>
        <w:spacing w:after="0" w:line="360" w:lineRule="auto"/>
        <w:rPr>
          <w:rFonts w:ascii="Times New Roman" w:hAnsi="Times New Roman" w:cs="Times New Roman"/>
          <w:sz w:val="24"/>
          <w:szCs w:val="24"/>
          <w:lang w:val="mn-MN"/>
        </w:rPr>
      </w:pPr>
      <w:r w:rsidRPr="00056DBA">
        <w:rPr>
          <w:rFonts w:ascii="Times New Roman" w:hAnsi="Times New Roman" w:cs="Times New Roman"/>
          <w:sz w:val="24"/>
          <w:szCs w:val="24"/>
          <w:lang w:val="mn-MN"/>
        </w:rPr>
        <w:t xml:space="preserve">Дугуй сүлжих машины өөр нэгэн ангилал нь зүүний хавтангийн тоо бөгөөд гогцооны төрлийг тодорхойлж өгдөг онцлогтой. </w:t>
      </w:r>
    </w:p>
    <w:p w14:paraId="20D2747F" w14:textId="1AEF639B" w:rsidR="00E96902" w:rsidRPr="00056DBA" w:rsidRDefault="00644F0D" w:rsidP="00056DBA">
      <w:pPr>
        <w:pStyle w:val="ListParagraph"/>
        <w:keepNext/>
        <w:keepLines/>
        <w:numPr>
          <w:ilvl w:val="0"/>
          <w:numId w:val="4"/>
        </w:numPr>
        <w:spacing w:after="0" w:line="360" w:lineRule="auto"/>
        <w:rPr>
          <w:rFonts w:ascii="Times New Roman" w:hAnsi="Times New Roman" w:cs="Times New Roman"/>
          <w:sz w:val="24"/>
          <w:szCs w:val="24"/>
          <w:lang w:val="mn-MN"/>
        </w:rPr>
      </w:pPr>
      <w:r w:rsidRPr="00056DBA">
        <w:rPr>
          <w:rFonts w:ascii="Times New Roman" w:hAnsi="Times New Roman" w:cs="Times New Roman"/>
          <w:sz w:val="24"/>
          <w:szCs w:val="24"/>
          <w:lang w:val="mn-MN"/>
        </w:rPr>
        <w:t xml:space="preserve">Нэг хавтант дугуй сүлжих машин ажур, солбисон, </w:t>
      </w:r>
      <w:r w:rsidRPr="00056DBA">
        <w:rPr>
          <w:rFonts w:ascii="Times New Roman" w:hAnsi="Times New Roman" w:cs="Times New Roman"/>
          <w:sz w:val="24"/>
          <w:szCs w:val="24"/>
        </w:rPr>
        <w:t>piquet</w:t>
      </w:r>
      <w:r w:rsidRPr="00056DBA">
        <w:rPr>
          <w:rFonts w:ascii="Times New Roman" w:hAnsi="Times New Roman" w:cs="Times New Roman"/>
          <w:sz w:val="24"/>
          <w:szCs w:val="24"/>
          <w:lang w:val="mn-MN"/>
        </w:rPr>
        <w:t>, татаастай, жакард зэрэг гогцоо шилжүүлэх аргаар үүсгэдэг сүлжээс</w:t>
      </w:r>
    </w:p>
    <w:p w14:paraId="6CCCE887" w14:textId="15CBDE97" w:rsidR="00644F0D" w:rsidRPr="00056DBA" w:rsidRDefault="00644F0D" w:rsidP="00056DBA">
      <w:pPr>
        <w:pStyle w:val="ListParagraph"/>
        <w:keepNext/>
        <w:keepLines/>
        <w:numPr>
          <w:ilvl w:val="0"/>
          <w:numId w:val="4"/>
        </w:numPr>
        <w:spacing w:after="0" w:line="360" w:lineRule="auto"/>
        <w:rPr>
          <w:rFonts w:ascii="Times New Roman" w:hAnsi="Times New Roman" w:cs="Times New Roman"/>
          <w:sz w:val="24"/>
          <w:szCs w:val="24"/>
          <w:lang w:val="mn-MN"/>
        </w:rPr>
      </w:pPr>
      <w:r w:rsidRPr="00056DBA">
        <w:rPr>
          <w:rFonts w:ascii="Times New Roman" w:hAnsi="Times New Roman" w:cs="Times New Roman"/>
          <w:sz w:val="24"/>
          <w:szCs w:val="24"/>
          <w:lang w:val="mn-MN"/>
        </w:rPr>
        <w:t>Хоёр хавтант дугуй сүлжих машин нь 90</w:t>
      </w:r>
      <w:r w:rsidRPr="00056DBA">
        <w:rPr>
          <w:rFonts w:ascii="Times New Roman" w:hAnsi="Times New Roman" w:cs="Times New Roman"/>
          <w:sz w:val="24"/>
          <w:szCs w:val="24"/>
          <w:vertAlign w:val="superscript"/>
          <w:lang w:val="mn-MN"/>
        </w:rPr>
        <w:t>0</w:t>
      </w:r>
      <w:r w:rsidRPr="00056DBA">
        <w:rPr>
          <w:rFonts w:ascii="Times New Roman" w:hAnsi="Times New Roman" w:cs="Times New Roman"/>
          <w:sz w:val="24"/>
          <w:szCs w:val="24"/>
          <w:lang w:val="mn-MN"/>
        </w:rPr>
        <w:t xml:space="preserve"> өнцөг бүхий байрлалтай зүүний хоёр хавтант сүлжих машин нь давхар энгийн буюу ластик, милано зэрэг сүлжээс үүсгэдэг. 180</w:t>
      </w:r>
      <w:r w:rsidRPr="00056DBA">
        <w:rPr>
          <w:rFonts w:ascii="Times New Roman" w:hAnsi="Times New Roman" w:cs="Times New Roman"/>
          <w:sz w:val="24"/>
          <w:szCs w:val="24"/>
          <w:vertAlign w:val="superscript"/>
          <w:lang w:val="mn-MN"/>
        </w:rPr>
        <w:t>0</w:t>
      </w:r>
      <w:r w:rsidRPr="00056DBA">
        <w:rPr>
          <w:rFonts w:ascii="Times New Roman" w:hAnsi="Times New Roman" w:cs="Times New Roman"/>
          <w:sz w:val="24"/>
          <w:szCs w:val="24"/>
          <w:lang w:val="mn-MN"/>
        </w:rPr>
        <w:t xml:space="preserve"> өнцөг бүхий байрлалтай зүүний 2 хавтант сүлжих машин нь нэг нь нөгөөдөө сүлжилдэх зарчим дээр тулгуурлан гогцоог үүсгэдэг. </w:t>
      </w:r>
    </w:p>
    <w:p w14:paraId="5CD752B9" w14:textId="77777777" w:rsidR="007C5AA4" w:rsidRDefault="007C5AA4" w:rsidP="00D20E0F">
      <w:pPr>
        <w:spacing w:after="0" w:line="360" w:lineRule="auto"/>
        <w:ind w:left="20"/>
        <w:rPr>
          <w:rFonts w:ascii="Times New Roman" w:eastAsia="Times New Roman" w:hAnsi="Times New Roman" w:cs="Times New Roman"/>
          <w:b/>
          <w:bCs/>
          <w:sz w:val="24"/>
          <w:szCs w:val="24"/>
          <w:lang w:val="mn-MN"/>
        </w:rPr>
      </w:pPr>
    </w:p>
    <w:p w14:paraId="475FC88A" w14:textId="6B740456" w:rsidR="00DE12CA" w:rsidRPr="007C5AA4" w:rsidRDefault="007C5AA4" w:rsidP="00D20E0F">
      <w:pPr>
        <w:spacing w:after="0" w:line="360" w:lineRule="auto"/>
        <w:ind w:left="20"/>
        <w:rPr>
          <w:rFonts w:ascii="Times New Roman" w:eastAsia="Times New Roman" w:hAnsi="Times New Roman" w:cs="Times New Roman"/>
          <w:b/>
          <w:bCs/>
          <w:sz w:val="24"/>
          <w:szCs w:val="24"/>
          <w:lang w:val="mn-MN"/>
        </w:rPr>
      </w:pPr>
      <w:r w:rsidRPr="007C5AA4">
        <w:rPr>
          <w:rFonts w:ascii="Times New Roman" w:eastAsia="Times New Roman" w:hAnsi="Times New Roman" w:cs="Times New Roman"/>
          <w:b/>
          <w:bCs/>
          <w:sz w:val="24"/>
          <w:szCs w:val="24"/>
          <w:lang w:val="mn-MN"/>
        </w:rPr>
        <w:t>Одоо Шима Сейкигийн м</w:t>
      </w:r>
      <w:r w:rsidR="00DE12CA" w:rsidRPr="007C5AA4">
        <w:rPr>
          <w:rFonts w:ascii="Times New Roman" w:eastAsia="Times New Roman" w:hAnsi="Times New Roman" w:cs="Times New Roman"/>
          <w:b/>
          <w:bCs/>
          <w:sz w:val="24"/>
          <w:szCs w:val="24"/>
        </w:rPr>
        <w:t>ашины нэр</w:t>
      </w:r>
      <w:r w:rsidRPr="007C5AA4">
        <w:rPr>
          <w:rFonts w:ascii="Times New Roman" w:eastAsia="Times New Roman" w:hAnsi="Times New Roman" w:cs="Times New Roman"/>
          <w:b/>
          <w:bCs/>
          <w:sz w:val="24"/>
          <w:szCs w:val="24"/>
          <w:lang w:val="mn-MN"/>
        </w:rPr>
        <w:t xml:space="preserve"> төрлөөс үзье. </w:t>
      </w:r>
    </w:p>
    <w:p w14:paraId="409D2BC7" w14:textId="77777777" w:rsidR="00DE12CA" w:rsidRPr="00D20E0F" w:rsidRDefault="00DE12CA" w:rsidP="00D20E0F">
      <w:pPr>
        <w:spacing w:after="0" w:line="360" w:lineRule="auto"/>
        <w:ind w:left="1020"/>
        <w:rPr>
          <w:rFonts w:ascii="Times New Roman" w:eastAsia="Segoe UI" w:hAnsi="Times New Roman" w:cs="Times New Roman"/>
          <w:sz w:val="24"/>
          <w:szCs w:val="24"/>
          <w:rtl/>
        </w:rPr>
      </w:pPr>
      <w:r w:rsidRPr="00D20E0F">
        <w:rPr>
          <w:rFonts w:ascii="Times New Roman" w:eastAsia="Segoe UI" w:hAnsi="Times New Roman" w:cs="Times New Roman"/>
          <w:sz w:val="24"/>
          <w:szCs w:val="24"/>
          <w:rtl/>
        </w:rPr>
        <w:t>SIR</w:t>
      </w:r>
      <w:r w:rsidRPr="00D20E0F">
        <w:rPr>
          <w:rFonts w:ascii="Times New Roman" w:eastAsia="Segoe UI" w:hAnsi="Times New Roman" w:cs="Times New Roman"/>
          <w:sz w:val="24"/>
          <w:szCs w:val="24"/>
        </w:rPr>
        <w:t xml:space="preserve"> 12 2 </w:t>
      </w:r>
      <w:r w:rsidRPr="00D20E0F">
        <w:rPr>
          <w:rFonts w:ascii="Times New Roman" w:eastAsia="Segoe UI" w:hAnsi="Times New Roman" w:cs="Times New Roman"/>
          <w:sz w:val="24"/>
          <w:szCs w:val="24"/>
          <w:rtl/>
        </w:rPr>
        <w:t>SC</w:t>
      </w:r>
      <w:r w:rsidRPr="00D20E0F">
        <w:rPr>
          <w:rFonts w:ascii="Times New Roman" w:eastAsia="Segoe UI" w:hAnsi="Times New Roman" w:cs="Times New Roman"/>
          <w:sz w:val="24"/>
          <w:szCs w:val="24"/>
        </w:rPr>
        <w:t xml:space="preserve"> 12</w:t>
      </w:r>
      <w:r w:rsidRPr="00D20E0F">
        <w:rPr>
          <w:rFonts w:ascii="Times New Roman" w:eastAsia="Segoe UI" w:hAnsi="Times New Roman" w:cs="Times New Roman"/>
          <w:sz w:val="24"/>
          <w:szCs w:val="24"/>
          <w:rtl/>
        </w:rPr>
        <w:t>G</w:t>
      </w:r>
    </w:p>
    <w:p w14:paraId="68A53C5E" w14:textId="77777777" w:rsidR="00DE12CA" w:rsidRPr="00D20E0F" w:rsidRDefault="00DE12CA" w:rsidP="00D20E0F">
      <w:pPr>
        <w:tabs>
          <w:tab w:val="left" w:leader="hyphen" w:pos="4021"/>
        </w:tabs>
        <w:spacing w:after="0" w:line="360" w:lineRule="auto"/>
        <w:ind w:left="3200"/>
        <w:rPr>
          <w:rFonts w:ascii="Times New Roman" w:eastAsia="Times New Roman" w:hAnsi="Times New Roman" w:cs="Times New Roman"/>
          <w:sz w:val="24"/>
          <w:szCs w:val="24"/>
        </w:rPr>
      </w:pPr>
      <w:r w:rsidRPr="00D20E0F">
        <w:rPr>
          <w:rFonts w:ascii="Times New Roman" w:eastAsia="Times New Roman" w:hAnsi="Times New Roman" w:cs="Times New Roman"/>
          <w:sz w:val="24"/>
          <w:szCs w:val="24"/>
        </w:rPr>
        <w:tab/>
        <w:t>Машины 1ейч</w:t>
      </w:r>
    </w:p>
    <w:p w14:paraId="2609E281" w14:textId="77777777" w:rsidR="00DE12CA" w:rsidRPr="00D20E0F" w:rsidRDefault="00DE12CA" w:rsidP="00D20E0F">
      <w:pPr>
        <w:tabs>
          <w:tab w:val="left" w:leader="hyphen" w:pos="3462"/>
        </w:tabs>
        <w:spacing w:after="0" w:line="360" w:lineRule="auto"/>
        <w:ind w:left="2400"/>
        <w:rPr>
          <w:rFonts w:ascii="Times New Roman" w:eastAsia="Times New Roman" w:hAnsi="Times New Roman" w:cs="Times New Roman"/>
          <w:sz w:val="24"/>
          <w:szCs w:val="24"/>
        </w:rPr>
      </w:pPr>
      <w:r w:rsidRPr="00D20E0F">
        <w:rPr>
          <w:rFonts w:ascii="Times New Roman" w:eastAsia="Times New Roman" w:hAnsi="Times New Roman" w:cs="Times New Roman"/>
          <w:sz w:val="24"/>
          <w:szCs w:val="24"/>
        </w:rPr>
        <w:tab/>
        <w:t xml:space="preserve"> Машины торол</w:t>
      </w:r>
    </w:p>
    <w:p w14:paraId="6443281B" w14:textId="77777777" w:rsidR="00DE12CA" w:rsidRPr="00D20E0F" w:rsidRDefault="00DE12CA" w:rsidP="00D20E0F">
      <w:pPr>
        <w:tabs>
          <w:tab w:val="left" w:leader="hyphen" w:pos="3082"/>
        </w:tabs>
        <w:spacing w:after="0" w:line="360" w:lineRule="auto"/>
        <w:ind w:left="2020"/>
        <w:rPr>
          <w:rFonts w:ascii="Times New Roman" w:eastAsia="Times New Roman" w:hAnsi="Times New Roman" w:cs="Times New Roman"/>
          <w:sz w:val="24"/>
          <w:szCs w:val="24"/>
        </w:rPr>
      </w:pPr>
      <w:r w:rsidRPr="00D20E0F">
        <w:rPr>
          <w:rFonts w:ascii="Times New Roman" w:eastAsia="Times New Roman" w:hAnsi="Times New Roman" w:cs="Times New Roman"/>
          <w:sz w:val="24"/>
          <w:szCs w:val="24"/>
        </w:rPr>
        <w:tab/>
        <w:t xml:space="preserve"> Сүлжих системиГж юо</w:t>
      </w:r>
    </w:p>
    <w:p w14:paraId="7F668B51" w14:textId="77777777" w:rsidR="00DE12CA" w:rsidRPr="00D20E0F" w:rsidRDefault="00DE12CA" w:rsidP="00D20E0F">
      <w:pPr>
        <w:tabs>
          <w:tab w:val="left" w:leader="hyphen" w:pos="2746"/>
        </w:tabs>
        <w:spacing w:after="0" w:line="360" w:lineRule="auto"/>
        <w:ind w:left="1680"/>
        <w:rPr>
          <w:rFonts w:ascii="Times New Roman" w:eastAsia="Times New Roman" w:hAnsi="Times New Roman" w:cs="Times New Roman"/>
          <w:sz w:val="24"/>
          <w:szCs w:val="24"/>
        </w:rPr>
      </w:pPr>
      <w:r w:rsidRPr="00D20E0F">
        <w:rPr>
          <w:rFonts w:ascii="Times New Roman" w:eastAsia="Times New Roman" w:hAnsi="Times New Roman" w:cs="Times New Roman"/>
          <w:sz w:val="24"/>
          <w:szCs w:val="24"/>
        </w:rPr>
        <w:tab/>
        <w:t xml:space="preserve"> Сүлжих ажлын оргон</w:t>
      </w:r>
    </w:p>
    <w:p w14:paraId="1BFB97C4" w14:textId="77777777" w:rsidR="00DE12CA" w:rsidRPr="00D20E0F" w:rsidRDefault="00DE12CA" w:rsidP="00D20E0F">
      <w:pPr>
        <w:spacing w:after="0" w:line="360" w:lineRule="auto"/>
        <w:ind w:left="20"/>
        <w:rPr>
          <w:rFonts w:ascii="Times New Roman" w:eastAsia="Times New Roman" w:hAnsi="Times New Roman" w:cs="Times New Roman"/>
          <w:sz w:val="24"/>
          <w:szCs w:val="24"/>
          <w:rtl/>
        </w:rPr>
      </w:pPr>
      <w:r w:rsidRPr="00D20E0F">
        <w:rPr>
          <w:rFonts w:ascii="Times New Roman" w:eastAsia="Times New Roman" w:hAnsi="Times New Roman" w:cs="Times New Roman"/>
          <w:sz w:val="24"/>
          <w:szCs w:val="24"/>
          <w:u w:val="single"/>
          <w:shd w:val="clear" w:color="auto" w:fill="FFFFFF"/>
          <w:rtl/>
        </w:rPr>
        <w:t>НЭР</w:t>
      </w:r>
    </w:p>
    <w:p w14:paraId="1DF9FF11" w14:textId="77777777" w:rsidR="00DE12CA" w:rsidRPr="00D20E0F" w:rsidRDefault="00DE12CA" w:rsidP="00D20E0F">
      <w:pPr>
        <w:spacing w:after="0" w:line="360" w:lineRule="auto"/>
        <w:ind w:left="420"/>
        <w:jc w:val="both"/>
        <w:rPr>
          <w:rFonts w:ascii="Times New Roman" w:eastAsia="Times New Roman" w:hAnsi="Times New Roman" w:cs="Times New Roman"/>
          <w:sz w:val="24"/>
          <w:szCs w:val="24"/>
          <w:rtl/>
          <w:cs/>
          <w:lang w:val="mn-MN"/>
        </w:rPr>
      </w:pPr>
      <w:r w:rsidRPr="00D20E0F">
        <w:rPr>
          <w:rFonts w:ascii="Times New Roman" w:eastAsia="Times New Roman" w:hAnsi="Times New Roman" w:cs="Times New Roman"/>
          <w:sz w:val="24"/>
          <w:szCs w:val="24"/>
          <w:rtl/>
        </w:rPr>
        <w:t>NSSG</w:t>
      </w:r>
      <w:r w:rsidRPr="00D20E0F">
        <w:rPr>
          <w:rFonts w:ascii="Times New Roman" w:eastAsia="Times New Roman" w:hAnsi="Times New Roman" w:cs="Times New Roman"/>
          <w:sz w:val="24"/>
          <w:szCs w:val="24"/>
        </w:rPr>
        <w:t xml:space="preserve">: </w:t>
      </w:r>
      <w:r w:rsidRPr="00D20E0F">
        <w:rPr>
          <w:rFonts w:ascii="Times New Roman" w:eastAsia="Times New Roman" w:hAnsi="Times New Roman" w:cs="Times New Roman"/>
          <w:sz w:val="24"/>
          <w:szCs w:val="24"/>
          <w:rtl/>
        </w:rPr>
        <w:t>New Shima Shaped Garment</w:t>
      </w:r>
    </w:p>
    <w:p w14:paraId="1ABADFE2" w14:textId="77777777" w:rsidR="00DE12CA" w:rsidRPr="00D20E0F" w:rsidRDefault="00DE12CA" w:rsidP="00D20E0F">
      <w:pPr>
        <w:spacing w:after="0" w:line="360" w:lineRule="auto"/>
        <w:ind w:left="420"/>
        <w:jc w:val="both"/>
        <w:rPr>
          <w:rFonts w:ascii="Times New Roman" w:eastAsia="Times New Roman" w:hAnsi="Times New Roman" w:cs="Times New Roman"/>
          <w:sz w:val="24"/>
          <w:szCs w:val="24"/>
        </w:rPr>
      </w:pPr>
      <w:r w:rsidRPr="00D20E0F">
        <w:rPr>
          <w:rFonts w:ascii="Times New Roman" w:eastAsia="Times New Roman" w:hAnsi="Times New Roman" w:cs="Times New Roman"/>
          <w:sz w:val="24"/>
          <w:szCs w:val="24"/>
          <w:rtl/>
        </w:rPr>
        <w:t>NSIG</w:t>
      </w:r>
      <w:r w:rsidRPr="00D20E0F">
        <w:rPr>
          <w:rFonts w:ascii="Times New Roman" w:eastAsia="Times New Roman" w:hAnsi="Times New Roman" w:cs="Times New Roman"/>
          <w:sz w:val="24"/>
          <w:szCs w:val="24"/>
        </w:rPr>
        <w:t>:</w:t>
      </w:r>
      <w:r w:rsidRPr="00D20E0F">
        <w:rPr>
          <w:rFonts w:ascii="Times New Roman" w:eastAsia="Times New Roman" w:hAnsi="Times New Roman" w:cs="Times New Roman"/>
          <w:sz w:val="24"/>
          <w:szCs w:val="24"/>
          <w:rtl/>
        </w:rPr>
        <w:t>New Shima Intarsia Garment</w:t>
      </w:r>
    </w:p>
    <w:p w14:paraId="0E2B9721" w14:textId="77777777" w:rsidR="00DE12CA" w:rsidRPr="00D20E0F" w:rsidRDefault="00DE12CA" w:rsidP="00D20E0F">
      <w:pPr>
        <w:spacing w:after="0" w:line="360" w:lineRule="auto"/>
        <w:ind w:left="420"/>
        <w:jc w:val="both"/>
        <w:rPr>
          <w:rFonts w:ascii="Times New Roman" w:eastAsia="Times New Roman" w:hAnsi="Times New Roman" w:cs="Times New Roman"/>
          <w:sz w:val="24"/>
          <w:szCs w:val="24"/>
        </w:rPr>
      </w:pPr>
      <w:r w:rsidRPr="00D20E0F">
        <w:rPr>
          <w:rFonts w:ascii="Times New Roman" w:eastAsia="Times New Roman" w:hAnsi="Times New Roman" w:cs="Times New Roman"/>
          <w:sz w:val="24"/>
          <w:szCs w:val="24"/>
          <w:rtl/>
        </w:rPr>
        <w:t>SSR</w:t>
      </w:r>
      <w:r w:rsidRPr="00D20E0F">
        <w:rPr>
          <w:rFonts w:ascii="Times New Roman" w:eastAsia="Times New Roman" w:hAnsi="Times New Roman" w:cs="Times New Roman"/>
          <w:sz w:val="24"/>
          <w:szCs w:val="24"/>
        </w:rPr>
        <w:t xml:space="preserve">: </w:t>
      </w:r>
      <w:r w:rsidRPr="00D20E0F">
        <w:rPr>
          <w:rFonts w:ascii="Times New Roman" w:eastAsia="Times New Roman" w:hAnsi="Times New Roman" w:cs="Times New Roman"/>
          <w:sz w:val="24"/>
          <w:szCs w:val="24"/>
          <w:rtl/>
        </w:rPr>
        <w:t>Shima Shaped Revolutaion</w:t>
      </w:r>
      <w:r w:rsidRPr="00D20E0F">
        <w:rPr>
          <w:rFonts w:ascii="Times New Roman" w:eastAsia="Times New Roman" w:hAnsi="Times New Roman" w:cs="Times New Roman"/>
          <w:sz w:val="24"/>
          <w:szCs w:val="24"/>
          <w:shd w:val="clear" w:color="auto" w:fill="FFFFFF"/>
        </w:rPr>
        <w:t xml:space="preserve"> (</w:t>
      </w:r>
      <w:r w:rsidRPr="00D20E0F">
        <w:rPr>
          <w:rFonts w:ascii="Times New Roman" w:eastAsia="Times New Roman" w:hAnsi="Times New Roman" w:cs="Times New Roman"/>
          <w:sz w:val="24"/>
          <w:szCs w:val="24"/>
          <w:shd w:val="clear" w:color="auto" w:fill="FFFFFF"/>
          <w:rtl/>
        </w:rPr>
        <w:t>Reformation  Renovation</w:t>
      </w:r>
      <w:r w:rsidRPr="00D20E0F">
        <w:rPr>
          <w:rFonts w:ascii="Times New Roman" w:eastAsia="Times New Roman" w:hAnsi="Times New Roman" w:cs="Times New Roman"/>
          <w:sz w:val="24"/>
          <w:szCs w:val="24"/>
        </w:rPr>
        <w:t>)</w:t>
      </w:r>
    </w:p>
    <w:p w14:paraId="39517F0B" w14:textId="77777777" w:rsidR="00DE12CA" w:rsidRPr="00D20E0F" w:rsidRDefault="00DE12CA" w:rsidP="00D20E0F">
      <w:pPr>
        <w:spacing w:after="0" w:line="360" w:lineRule="auto"/>
        <w:ind w:left="420"/>
        <w:jc w:val="both"/>
        <w:rPr>
          <w:rFonts w:ascii="Times New Roman" w:eastAsia="Times New Roman" w:hAnsi="Times New Roman" w:cs="Times New Roman"/>
          <w:sz w:val="24"/>
          <w:szCs w:val="24"/>
        </w:rPr>
      </w:pPr>
      <w:r w:rsidRPr="00D20E0F">
        <w:rPr>
          <w:rFonts w:ascii="Times New Roman" w:eastAsia="Times New Roman" w:hAnsi="Times New Roman" w:cs="Times New Roman"/>
          <w:sz w:val="24"/>
          <w:szCs w:val="24"/>
          <w:shd w:val="clear" w:color="auto" w:fill="FFFFFF"/>
          <w:rtl/>
        </w:rPr>
        <w:t>SIR</w:t>
      </w:r>
      <w:r w:rsidRPr="00D20E0F">
        <w:rPr>
          <w:rFonts w:ascii="Times New Roman" w:eastAsia="Times New Roman" w:hAnsi="Times New Roman" w:cs="Times New Roman"/>
          <w:sz w:val="24"/>
          <w:szCs w:val="24"/>
          <w:shd w:val="clear" w:color="auto" w:fill="FFFFFF"/>
        </w:rPr>
        <w:t xml:space="preserve">: </w:t>
      </w:r>
      <w:r w:rsidRPr="00D20E0F">
        <w:rPr>
          <w:rFonts w:ascii="Times New Roman" w:eastAsia="Times New Roman" w:hAnsi="Times New Roman" w:cs="Times New Roman"/>
          <w:sz w:val="24"/>
          <w:szCs w:val="24"/>
          <w:shd w:val="clear" w:color="auto" w:fill="FFFFFF"/>
          <w:rtl/>
        </w:rPr>
        <w:t>Shima Intarsia Revolution</w:t>
      </w:r>
      <w:r w:rsidRPr="00D20E0F">
        <w:rPr>
          <w:rFonts w:ascii="Times New Roman" w:eastAsia="Times New Roman" w:hAnsi="Times New Roman" w:cs="Times New Roman"/>
          <w:sz w:val="24"/>
          <w:szCs w:val="24"/>
        </w:rPr>
        <w:t xml:space="preserve"> (</w:t>
      </w:r>
      <w:r w:rsidRPr="00D20E0F">
        <w:rPr>
          <w:rFonts w:ascii="Times New Roman" w:eastAsia="Times New Roman" w:hAnsi="Times New Roman" w:cs="Times New Roman"/>
          <w:sz w:val="24"/>
          <w:szCs w:val="24"/>
          <w:rtl/>
        </w:rPr>
        <w:t>Reformation Renovation</w:t>
      </w:r>
      <w:r w:rsidRPr="00D20E0F">
        <w:rPr>
          <w:rFonts w:ascii="Times New Roman" w:eastAsia="Times New Roman" w:hAnsi="Times New Roman" w:cs="Times New Roman"/>
          <w:sz w:val="24"/>
          <w:szCs w:val="24"/>
        </w:rPr>
        <w:t>)</w:t>
      </w:r>
    </w:p>
    <w:p w14:paraId="0683895D" w14:textId="77777777" w:rsidR="00DE12CA" w:rsidRPr="00D20E0F" w:rsidRDefault="00DE12CA" w:rsidP="00D20E0F">
      <w:pPr>
        <w:spacing w:after="0" w:line="360" w:lineRule="auto"/>
        <w:ind w:left="20"/>
        <w:rPr>
          <w:rFonts w:ascii="Times New Roman" w:eastAsia="Times New Roman" w:hAnsi="Times New Roman" w:cs="Times New Roman"/>
          <w:sz w:val="24"/>
          <w:szCs w:val="24"/>
        </w:rPr>
      </w:pPr>
      <w:r w:rsidRPr="00D20E0F">
        <w:rPr>
          <w:rFonts w:ascii="Times New Roman" w:eastAsia="Times New Roman" w:hAnsi="Times New Roman" w:cs="Times New Roman"/>
          <w:sz w:val="24"/>
          <w:szCs w:val="24"/>
          <w:u w:val="single"/>
          <w:shd w:val="clear" w:color="auto" w:fill="FFFFFF"/>
        </w:rPr>
        <w:t>Машины гейч</w:t>
      </w:r>
    </w:p>
    <w:p w14:paraId="7F396962" w14:textId="77777777" w:rsidR="00DE12CA" w:rsidRPr="00D20E0F" w:rsidRDefault="00DE12CA" w:rsidP="00D20E0F">
      <w:pPr>
        <w:spacing w:after="0" w:line="360" w:lineRule="auto"/>
        <w:rPr>
          <w:rFonts w:ascii="Times New Roman" w:eastAsia="Times New Roman" w:hAnsi="Times New Roman" w:cs="Times New Roman"/>
          <w:sz w:val="24"/>
          <w:szCs w:val="24"/>
        </w:rPr>
      </w:pPr>
      <w:r w:rsidRPr="00D20E0F">
        <w:rPr>
          <w:rFonts w:ascii="Times New Roman" w:eastAsia="Times New Roman" w:hAnsi="Times New Roman" w:cs="Times New Roman"/>
          <w:sz w:val="24"/>
          <w:szCs w:val="24"/>
        </w:rPr>
        <w:t>Зүүний ха</w:t>
      </w:r>
      <w:r w:rsidRPr="00D20E0F">
        <w:rPr>
          <w:rFonts w:ascii="Times New Roman" w:eastAsia="Times New Roman" w:hAnsi="Times New Roman" w:cs="Times New Roman"/>
          <w:sz w:val="24"/>
          <w:szCs w:val="24"/>
          <w:rtl/>
        </w:rPr>
        <w:t>вт</w:t>
      </w:r>
      <w:r w:rsidRPr="00D20E0F">
        <w:rPr>
          <w:rFonts w:ascii="Times New Roman" w:eastAsia="Times New Roman" w:hAnsi="Times New Roman" w:cs="Times New Roman"/>
          <w:sz w:val="24"/>
          <w:szCs w:val="24"/>
        </w:rPr>
        <w:t>ангиин н</w:t>
      </w:r>
      <w:r w:rsidRPr="00D20E0F">
        <w:rPr>
          <w:rFonts w:ascii="Times New Roman" w:eastAsia="Times New Roman" w:hAnsi="Times New Roman" w:cs="Times New Roman"/>
          <w:sz w:val="24"/>
          <w:szCs w:val="24"/>
          <w:rtl/>
        </w:rPr>
        <w:t>эг</w:t>
      </w:r>
      <w:r w:rsidRPr="00D20E0F">
        <w:rPr>
          <w:rFonts w:ascii="Times New Roman" w:eastAsia="Times New Roman" w:hAnsi="Times New Roman" w:cs="Times New Roman"/>
          <w:sz w:val="24"/>
          <w:szCs w:val="24"/>
        </w:rPr>
        <w:t xml:space="preserve">ж урт болох 1 инч (25.4мм)-д ноогдох зүүний юогоор илэрхиГьпгдонх Машнны </w:t>
      </w:r>
      <w:r w:rsidRPr="00D20E0F">
        <w:rPr>
          <w:rFonts w:ascii="Times New Roman" w:eastAsia="Times New Roman" w:hAnsi="Times New Roman" w:cs="Times New Roman"/>
          <w:sz w:val="24"/>
          <w:szCs w:val="24"/>
          <w:lang w:val="mn-MN"/>
        </w:rPr>
        <w:t>г</w:t>
      </w:r>
      <w:r w:rsidRPr="00D20E0F">
        <w:rPr>
          <w:rFonts w:ascii="Times New Roman" w:eastAsia="Times New Roman" w:hAnsi="Times New Roman" w:cs="Times New Roman"/>
          <w:sz w:val="24"/>
          <w:szCs w:val="24"/>
        </w:rPr>
        <w:t>ейч хичн</w:t>
      </w:r>
      <w:r w:rsidRPr="00D20E0F">
        <w:rPr>
          <w:rFonts w:ascii="Times New Roman" w:eastAsia="Times New Roman" w:hAnsi="Times New Roman" w:cs="Times New Roman"/>
          <w:sz w:val="24"/>
          <w:szCs w:val="24"/>
          <w:rtl/>
        </w:rPr>
        <w:t>ээ</w:t>
      </w:r>
      <w:r w:rsidRPr="00D20E0F">
        <w:rPr>
          <w:rFonts w:ascii="Times New Roman" w:eastAsia="Times New Roman" w:hAnsi="Times New Roman" w:cs="Times New Roman"/>
          <w:sz w:val="24"/>
          <w:szCs w:val="24"/>
        </w:rPr>
        <w:t>н</w:t>
      </w:r>
      <w:r w:rsidRPr="00D20E0F">
        <w:rPr>
          <w:rFonts w:ascii="Times New Roman" w:eastAsia="Times New Roman" w:hAnsi="Times New Roman" w:cs="Times New Roman"/>
          <w:sz w:val="24"/>
          <w:szCs w:val="24"/>
          <w:rtl/>
        </w:rPr>
        <w:t xml:space="preserve"> ө</w:t>
      </w:r>
      <w:r w:rsidRPr="00D20E0F">
        <w:rPr>
          <w:rFonts w:ascii="Times New Roman" w:eastAsia="Times New Roman" w:hAnsi="Times New Roman" w:cs="Times New Roman"/>
          <w:sz w:val="24"/>
          <w:szCs w:val="24"/>
        </w:rPr>
        <w:t>нд</w:t>
      </w:r>
      <w:r w:rsidRPr="00D20E0F">
        <w:rPr>
          <w:rFonts w:ascii="Times New Roman" w:eastAsia="Times New Roman" w:hAnsi="Times New Roman" w:cs="Times New Roman"/>
          <w:sz w:val="24"/>
          <w:szCs w:val="24"/>
          <w:rtl/>
        </w:rPr>
        <w:t>ө</w:t>
      </w:r>
      <w:r w:rsidRPr="00D20E0F">
        <w:rPr>
          <w:rFonts w:ascii="Times New Roman" w:eastAsia="Times New Roman" w:hAnsi="Times New Roman" w:cs="Times New Roman"/>
          <w:sz w:val="24"/>
          <w:szCs w:val="24"/>
        </w:rPr>
        <w:t>р байх гусам зүүний алхам гочноон бага. сүлжм</w:t>
      </w:r>
      <w:r w:rsidRPr="00D20E0F">
        <w:rPr>
          <w:rFonts w:ascii="Times New Roman" w:eastAsia="Times New Roman" w:hAnsi="Times New Roman" w:cs="Times New Roman"/>
          <w:sz w:val="24"/>
          <w:szCs w:val="24"/>
          <w:rtl/>
        </w:rPr>
        <w:t>э</w:t>
      </w:r>
      <w:r w:rsidRPr="00D20E0F">
        <w:rPr>
          <w:rFonts w:ascii="Times New Roman" w:eastAsia="Times New Roman" w:hAnsi="Times New Roman" w:cs="Times New Roman"/>
          <w:sz w:val="24"/>
          <w:szCs w:val="24"/>
        </w:rPr>
        <w:t>лийн ня</w:t>
      </w:r>
      <w:r w:rsidRPr="00D20E0F">
        <w:rPr>
          <w:rFonts w:ascii="Times New Roman" w:eastAsia="Times New Roman" w:hAnsi="Times New Roman" w:cs="Times New Roman"/>
          <w:sz w:val="24"/>
          <w:szCs w:val="24"/>
          <w:rtl/>
        </w:rPr>
        <w:t>гт</w:t>
      </w:r>
      <w:r w:rsidRPr="00D20E0F">
        <w:rPr>
          <w:rFonts w:ascii="Times New Roman" w:eastAsia="Times New Roman" w:hAnsi="Times New Roman" w:cs="Times New Roman"/>
          <w:sz w:val="24"/>
          <w:szCs w:val="24"/>
        </w:rPr>
        <w:t xml:space="preserve"> их байна.</w:t>
      </w:r>
    </w:p>
    <w:p w14:paraId="588CC212" w14:textId="77777777" w:rsidR="00DE12CA" w:rsidRPr="00D20E0F" w:rsidRDefault="00DE12CA" w:rsidP="00D20E0F">
      <w:pPr>
        <w:spacing w:after="0" w:line="360" w:lineRule="auto"/>
        <w:ind w:left="20"/>
        <w:rPr>
          <w:rFonts w:ascii="Times New Roman" w:eastAsia="Times New Roman" w:hAnsi="Times New Roman" w:cs="Times New Roman"/>
          <w:sz w:val="24"/>
          <w:szCs w:val="24"/>
        </w:rPr>
      </w:pPr>
      <w:r w:rsidRPr="00D20E0F">
        <w:rPr>
          <w:rFonts w:ascii="Times New Roman" w:eastAsia="Times New Roman" w:hAnsi="Times New Roman" w:cs="Times New Roman"/>
          <w:sz w:val="24"/>
          <w:szCs w:val="24"/>
          <w:u w:val="single"/>
          <w:shd w:val="clear" w:color="auto" w:fill="FFFFFF"/>
        </w:rPr>
        <w:t>Машины ажлын оргон ба сүлжих снсчемийн тоо</w:t>
      </w:r>
    </w:p>
    <w:p w14:paraId="2AFE14EA" w14:textId="77777777" w:rsidR="00DE12CA" w:rsidRPr="00D20E0F" w:rsidRDefault="00DE12CA" w:rsidP="00D20E0F">
      <w:pPr>
        <w:spacing w:after="0" w:line="360" w:lineRule="auto"/>
        <w:ind w:left="420" w:right="2400"/>
        <w:jc w:val="both"/>
        <w:rPr>
          <w:rFonts w:ascii="Times New Roman" w:eastAsia="Times New Roman" w:hAnsi="Times New Roman" w:cs="Times New Roman"/>
          <w:sz w:val="24"/>
          <w:szCs w:val="24"/>
          <w:cs/>
          <w:lang w:val="mn-MN"/>
        </w:rPr>
      </w:pPr>
      <w:r w:rsidRPr="00D20E0F">
        <w:rPr>
          <w:rFonts w:ascii="Times New Roman" w:eastAsia="Times New Roman" w:hAnsi="Times New Roman" w:cs="Times New Roman"/>
          <w:sz w:val="24"/>
          <w:szCs w:val="24"/>
        </w:rPr>
        <w:t>SSR122: 45 инч (ойролцоогоор 110см)/2 систем</w:t>
      </w:r>
      <w:r w:rsidRPr="00D20E0F">
        <w:rPr>
          <w:rFonts w:ascii="Times New Roman" w:eastAsia="Times New Roman" w:hAnsi="Times New Roman" w:cs="Times New Roman"/>
          <w:sz w:val="24"/>
          <w:szCs w:val="24"/>
          <w:rtl/>
        </w:rPr>
        <w:t>тэй</w:t>
      </w:r>
      <w:r w:rsidRPr="00D20E0F">
        <w:rPr>
          <w:rFonts w:ascii="Times New Roman" w:eastAsia="Times New Roman" w:hAnsi="Times New Roman" w:cs="Times New Roman"/>
          <w:sz w:val="24"/>
          <w:szCs w:val="24"/>
        </w:rPr>
        <w:t xml:space="preserve"> (2 камтай машин) </w:t>
      </w:r>
    </w:p>
    <w:p w14:paraId="70752FD1" w14:textId="77777777" w:rsidR="00DE12CA" w:rsidRPr="00D20E0F" w:rsidRDefault="00DE12CA" w:rsidP="00D20E0F">
      <w:pPr>
        <w:spacing w:after="0" w:line="360" w:lineRule="auto"/>
        <w:ind w:left="420" w:right="2400"/>
        <w:jc w:val="both"/>
        <w:rPr>
          <w:rFonts w:ascii="Times New Roman" w:eastAsia="Times New Roman" w:hAnsi="Times New Roman" w:cs="Times New Roman"/>
          <w:sz w:val="24"/>
          <w:szCs w:val="24"/>
          <w:cs/>
          <w:lang w:val="mn-MN"/>
        </w:rPr>
      </w:pPr>
      <w:r w:rsidRPr="00D20E0F">
        <w:rPr>
          <w:rFonts w:ascii="Times New Roman" w:eastAsia="Times New Roman" w:hAnsi="Times New Roman" w:cs="Times New Roman"/>
          <w:sz w:val="24"/>
          <w:szCs w:val="24"/>
          <w:rtl/>
        </w:rPr>
        <w:t>SIR122</w:t>
      </w:r>
      <w:r w:rsidRPr="00D20E0F">
        <w:rPr>
          <w:rFonts w:ascii="Times New Roman" w:eastAsia="Times New Roman" w:hAnsi="Times New Roman" w:cs="Times New Roman"/>
          <w:sz w:val="24"/>
          <w:szCs w:val="24"/>
        </w:rPr>
        <w:t>: 48 инч (ойролцоогоор 120см) / 2 систем</w:t>
      </w:r>
      <w:r w:rsidRPr="00D20E0F">
        <w:rPr>
          <w:rFonts w:ascii="Times New Roman" w:eastAsia="Times New Roman" w:hAnsi="Times New Roman" w:cs="Times New Roman"/>
          <w:sz w:val="24"/>
          <w:szCs w:val="24"/>
          <w:rtl/>
        </w:rPr>
        <w:t>тэй</w:t>
      </w:r>
      <w:r w:rsidRPr="00D20E0F">
        <w:rPr>
          <w:rFonts w:ascii="Times New Roman" w:eastAsia="Times New Roman" w:hAnsi="Times New Roman" w:cs="Times New Roman"/>
          <w:sz w:val="24"/>
          <w:szCs w:val="24"/>
        </w:rPr>
        <w:t xml:space="preserve"> (2 камгай машин) </w:t>
      </w:r>
    </w:p>
    <w:p w14:paraId="5AB86AD2" w14:textId="77777777" w:rsidR="00DE12CA" w:rsidRPr="00D20E0F" w:rsidRDefault="00DE12CA" w:rsidP="00D20E0F">
      <w:pPr>
        <w:spacing w:after="0" w:line="360" w:lineRule="auto"/>
        <w:ind w:left="420" w:right="2400"/>
        <w:jc w:val="both"/>
        <w:rPr>
          <w:rFonts w:ascii="Times New Roman" w:eastAsia="Times New Roman" w:hAnsi="Times New Roman" w:cs="Times New Roman"/>
          <w:sz w:val="24"/>
          <w:szCs w:val="24"/>
          <w:cs/>
          <w:lang w:val="mn-MN"/>
        </w:rPr>
      </w:pPr>
      <w:r w:rsidRPr="00D20E0F">
        <w:rPr>
          <w:rFonts w:ascii="Times New Roman" w:eastAsia="Times New Roman" w:hAnsi="Times New Roman" w:cs="Times New Roman"/>
          <w:sz w:val="24"/>
          <w:szCs w:val="24"/>
          <w:rtl/>
        </w:rPr>
        <w:t>SIR123</w:t>
      </w:r>
      <w:r w:rsidRPr="00D20E0F">
        <w:rPr>
          <w:rFonts w:ascii="Times New Roman" w:eastAsia="Times New Roman" w:hAnsi="Times New Roman" w:cs="Times New Roman"/>
          <w:sz w:val="24"/>
          <w:szCs w:val="24"/>
        </w:rPr>
        <w:t>: 48 ннч (ойролцоогоор 120см)/3 систем</w:t>
      </w:r>
      <w:r w:rsidRPr="00D20E0F">
        <w:rPr>
          <w:rFonts w:ascii="Times New Roman" w:eastAsia="Times New Roman" w:hAnsi="Times New Roman" w:cs="Times New Roman"/>
          <w:sz w:val="24"/>
          <w:szCs w:val="24"/>
          <w:rtl/>
        </w:rPr>
        <w:t>тэй</w:t>
      </w:r>
      <w:r w:rsidRPr="00D20E0F">
        <w:rPr>
          <w:rFonts w:ascii="Times New Roman" w:eastAsia="Times New Roman" w:hAnsi="Times New Roman" w:cs="Times New Roman"/>
          <w:sz w:val="24"/>
          <w:szCs w:val="24"/>
        </w:rPr>
        <w:t xml:space="preserve"> (3 камтай машин) </w:t>
      </w:r>
    </w:p>
    <w:p w14:paraId="6FE6EAE7" w14:textId="77777777" w:rsidR="00DE12CA" w:rsidRPr="00D20E0F" w:rsidRDefault="00DE12CA" w:rsidP="00D20E0F">
      <w:pPr>
        <w:spacing w:after="0" w:line="360" w:lineRule="auto"/>
        <w:ind w:left="420" w:right="2400"/>
        <w:jc w:val="both"/>
        <w:rPr>
          <w:rFonts w:ascii="Times New Roman" w:eastAsia="Times New Roman" w:hAnsi="Times New Roman" w:cs="Times New Roman"/>
          <w:sz w:val="24"/>
          <w:szCs w:val="24"/>
          <w:cs/>
          <w:lang w:val="mn-MN"/>
        </w:rPr>
      </w:pPr>
      <w:r w:rsidRPr="00D20E0F">
        <w:rPr>
          <w:rFonts w:ascii="Times New Roman" w:eastAsia="Times New Roman" w:hAnsi="Times New Roman" w:cs="Times New Roman"/>
          <w:sz w:val="24"/>
          <w:szCs w:val="24"/>
          <w:rtl/>
        </w:rPr>
        <w:lastRenderedPageBreak/>
        <w:t>SSG202</w:t>
      </w:r>
      <w:r w:rsidRPr="00D20E0F">
        <w:rPr>
          <w:rFonts w:ascii="Times New Roman" w:eastAsia="Times New Roman" w:hAnsi="Times New Roman" w:cs="Times New Roman"/>
          <w:sz w:val="24"/>
          <w:szCs w:val="24"/>
        </w:rPr>
        <w:t>: 80 инч (ойролцоогоор 200см) /2 систем</w:t>
      </w:r>
      <w:r w:rsidRPr="00D20E0F">
        <w:rPr>
          <w:rFonts w:ascii="Times New Roman" w:eastAsia="Times New Roman" w:hAnsi="Times New Roman" w:cs="Times New Roman"/>
          <w:sz w:val="24"/>
          <w:szCs w:val="24"/>
          <w:rtl/>
        </w:rPr>
        <w:t>тэй</w:t>
      </w:r>
      <w:r w:rsidRPr="00D20E0F">
        <w:rPr>
          <w:rFonts w:ascii="Times New Roman" w:eastAsia="Times New Roman" w:hAnsi="Times New Roman" w:cs="Times New Roman"/>
          <w:sz w:val="24"/>
          <w:szCs w:val="24"/>
        </w:rPr>
        <w:t xml:space="preserve"> (2 камтай машин) </w:t>
      </w:r>
    </w:p>
    <w:p w14:paraId="08CEA059" w14:textId="77777777" w:rsidR="00DE12CA" w:rsidRPr="00D20E0F" w:rsidRDefault="00DE12CA" w:rsidP="00D20E0F">
      <w:pPr>
        <w:spacing w:after="0" w:line="360" w:lineRule="auto"/>
        <w:ind w:left="420" w:right="2400"/>
        <w:jc w:val="both"/>
        <w:rPr>
          <w:rFonts w:ascii="Times New Roman" w:eastAsia="Times New Roman" w:hAnsi="Times New Roman" w:cs="Times New Roman"/>
          <w:sz w:val="24"/>
          <w:szCs w:val="24"/>
          <w:cs/>
          <w:lang w:val="mn-MN"/>
        </w:rPr>
      </w:pPr>
      <w:r w:rsidRPr="00D20E0F">
        <w:rPr>
          <w:rFonts w:ascii="Times New Roman" w:eastAsia="Times New Roman" w:hAnsi="Times New Roman" w:cs="Times New Roman"/>
          <w:sz w:val="24"/>
          <w:szCs w:val="24"/>
          <w:rtl/>
        </w:rPr>
        <w:t>SSG234</w:t>
      </w:r>
      <w:r w:rsidRPr="00D20E0F">
        <w:rPr>
          <w:rFonts w:ascii="Times New Roman" w:eastAsia="Times New Roman" w:hAnsi="Times New Roman" w:cs="Times New Roman"/>
          <w:sz w:val="24"/>
          <w:szCs w:val="24"/>
        </w:rPr>
        <w:t>: 90 инч (ойролцоогоор 230см) /4 систем</w:t>
      </w:r>
      <w:r w:rsidRPr="00D20E0F">
        <w:rPr>
          <w:rFonts w:ascii="Times New Roman" w:eastAsia="Times New Roman" w:hAnsi="Times New Roman" w:cs="Times New Roman"/>
          <w:sz w:val="24"/>
          <w:szCs w:val="24"/>
          <w:rtl/>
        </w:rPr>
        <w:t>тэй</w:t>
      </w:r>
      <w:r w:rsidRPr="00D20E0F">
        <w:rPr>
          <w:rFonts w:ascii="Times New Roman" w:eastAsia="Times New Roman" w:hAnsi="Times New Roman" w:cs="Times New Roman"/>
          <w:sz w:val="24"/>
          <w:szCs w:val="24"/>
        </w:rPr>
        <w:t xml:space="preserve"> (4 камгай машнн) </w:t>
      </w:r>
    </w:p>
    <w:p w14:paraId="79EA36B1" w14:textId="77777777" w:rsidR="00DE12CA" w:rsidRPr="00D20E0F" w:rsidRDefault="00DE12CA" w:rsidP="00D20E0F">
      <w:pPr>
        <w:spacing w:after="0" w:line="360" w:lineRule="auto"/>
        <w:ind w:left="420" w:right="2400"/>
        <w:jc w:val="both"/>
        <w:rPr>
          <w:rFonts w:ascii="Times New Roman" w:eastAsia="Times New Roman" w:hAnsi="Times New Roman" w:cs="Times New Roman"/>
          <w:sz w:val="24"/>
          <w:szCs w:val="24"/>
        </w:rPr>
      </w:pPr>
      <w:r w:rsidRPr="00D20E0F">
        <w:rPr>
          <w:rFonts w:ascii="Times New Roman" w:eastAsia="Times New Roman" w:hAnsi="Times New Roman" w:cs="Times New Roman"/>
          <w:sz w:val="24"/>
          <w:szCs w:val="24"/>
          <w:rtl/>
        </w:rPr>
        <w:t>SSG236</w:t>
      </w:r>
      <w:r w:rsidRPr="00D20E0F">
        <w:rPr>
          <w:rFonts w:ascii="Times New Roman" w:eastAsia="Times New Roman" w:hAnsi="Times New Roman" w:cs="Times New Roman"/>
          <w:sz w:val="24"/>
          <w:szCs w:val="24"/>
        </w:rPr>
        <w:t>: 90 инч (ойролцоогоор 230см) /6 систем</w:t>
      </w:r>
      <w:r w:rsidRPr="00D20E0F">
        <w:rPr>
          <w:rFonts w:ascii="Times New Roman" w:eastAsia="Times New Roman" w:hAnsi="Times New Roman" w:cs="Times New Roman"/>
          <w:sz w:val="24"/>
          <w:szCs w:val="24"/>
          <w:rtl/>
        </w:rPr>
        <w:t>тэй</w:t>
      </w:r>
      <w:r w:rsidRPr="00D20E0F">
        <w:rPr>
          <w:rFonts w:ascii="Times New Roman" w:eastAsia="Times New Roman" w:hAnsi="Times New Roman" w:cs="Times New Roman"/>
          <w:sz w:val="24"/>
          <w:szCs w:val="24"/>
        </w:rPr>
        <w:t xml:space="preserve"> (6 камтай машин)</w:t>
      </w:r>
    </w:p>
    <w:p w14:paraId="294125A1" w14:textId="77777777" w:rsidR="00DE12CA" w:rsidRPr="00D20E0F" w:rsidRDefault="00DE12CA" w:rsidP="00D20E0F">
      <w:pPr>
        <w:spacing w:after="0" w:line="360" w:lineRule="auto"/>
        <w:ind w:left="20"/>
        <w:rPr>
          <w:rFonts w:ascii="Times New Roman" w:eastAsia="Times New Roman" w:hAnsi="Times New Roman" w:cs="Times New Roman"/>
          <w:sz w:val="24"/>
          <w:szCs w:val="24"/>
          <w:rtl/>
        </w:rPr>
      </w:pPr>
      <w:r w:rsidRPr="00D20E0F">
        <w:rPr>
          <w:rFonts w:ascii="Times New Roman" w:eastAsia="Times New Roman" w:hAnsi="Times New Roman" w:cs="Times New Roman"/>
          <w:sz w:val="24"/>
          <w:szCs w:val="24"/>
          <w:u w:val="single"/>
          <w:shd w:val="clear" w:color="auto" w:fill="FFFFFF"/>
        </w:rPr>
        <w:t xml:space="preserve">Машнны </w:t>
      </w:r>
      <w:r w:rsidRPr="00D20E0F">
        <w:rPr>
          <w:rFonts w:ascii="Times New Roman" w:eastAsia="Times New Roman" w:hAnsi="Times New Roman" w:cs="Times New Roman"/>
          <w:sz w:val="24"/>
          <w:szCs w:val="24"/>
          <w:u w:val="single"/>
          <w:shd w:val="clear" w:color="auto" w:fill="FFFFFF"/>
          <w:rtl/>
        </w:rPr>
        <w:t>төрөл</w:t>
      </w:r>
    </w:p>
    <w:p w14:paraId="434D58BF" w14:textId="77777777" w:rsidR="00DE12CA" w:rsidRPr="00D20E0F" w:rsidRDefault="00DE12CA" w:rsidP="00D20E0F">
      <w:pPr>
        <w:spacing w:after="0" w:line="360" w:lineRule="auto"/>
        <w:jc w:val="both"/>
        <w:rPr>
          <w:rFonts w:ascii="Times New Roman" w:eastAsia="Times New Roman" w:hAnsi="Times New Roman" w:cs="Times New Roman"/>
          <w:sz w:val="24"/>
          <w:szCs w:val="24"/>
          <w:rtl/>
        </w:rPr>
      </w:pPr>
      <w:r w:rsidRPr="00D20E0F">
        <w:rPr>
          <w:rFonts w:ascii="Times New Roman" w:eastAsia="Times New Roman" w:hAnsi="Times New Roman" w:cs="Times New Roman"/>
          <w:sz w:val="24"/>
          <w:szCs w:val="24"/>
        </w:rPr>
        <w:t>FC: Х</w:t>
      </w:r>
      <w:r w:rsidRPr="00D20E0F">
        <w:rPr>
          <w:rFonts w:ascii="Times New Roman" w:eastAsia="Times New Roman" w:hAnsi="Times New Roman" w:cs="Times New Roman"/>
          <w:sz w:val="24"/>
          <w:szCs w:val="24"/>
          <w:lang w:val="mn-MN"/>
        </w:rPr>
        <w:t>ө</w:t>
      </w:r>
      <w:r w:rsidRPr="00D20E0F">
        <w:rPr>
          <w:rFonts w:ascii="Times New Roman" w:eastAsia="Times New Roman" w:hAnsi="Times New Roman" w:cs="Times New Roman"/>
          <w:sz w:val="24"/>
          <w:szCs w:val="24"/>
        </w:rPr>
        <w:t>д</w:t>
      </w:r>
      <w:r w:rsidRPr="00D20E0F">
        <w:rPr>
          <w:rFonts w:ascii="Times New Roman" w:eastAsia="Times New Roman" w:hAnsi="Times New Roman" w:cs="Times New Roman"/>
          <w:sz w:val="24"/>
          <w:szCs w:val="24"/>
          <w:rtl/>
        </w:rPr>
        <w:t>ө</w:t>
      </w:r>
      <w:r w:rsidRPr="00D20E0F">
        <w:rPr>
          <w:rFonts w:ascii="Times New Roman" w:eastAsia="Times New Roman" w:hAnsi="Times New Roman" w:cs="Times New Roman"/>
          <w:sz w:val="24"/>
          <w:szCs w:val="24"/>
        </w:rPr>
        <w:t>лг</w:t>
      </w:r>
      <w:r w:rsidRPr="00D20E0F">
        <w:rPr>
          <w:rFonts w:ascii="Times New Roman" w:eastAsia="Times New Roman" w:hAnsi="Times New Roman" w:cs="Times New Roman"/>
          <w:sz w:val="24"/>
          <w:szCs w:val="24"/>
          <w:rtl/>
        </w:rPr>
        <w:t>өө</w:t>
      </w:r>
      <w:r w:rsidRPr="00D20E0F">
        <w:rPr>
          <w:rFonts w:ascii="Times New Roman" w:eastAsia="Times New Roman" w:hAnsi="Times New Roman" w:cs="Times New Roman"/>
          <w:sz w:val="24"/>
          <w:szCs w:val="24"/>
        </w:rPr>
        <w:t>нгүй синкер</w:t>
      </w:r>
      <w:r w:rsidRPr="00D20E0F">
        <w:rPr>
          <w:rFonts w:ascii="Times New Roman" w:eastAsia="Times New Roman" w:hAnsi="Times New Roman" w:cs="Times New Roman"/>
          <w:sz w:val="24"/>
          <w:szCs w:val="24"/>
          <w:rtl/>
        </w:rPr>
        <w:t>тэй</w:t>
      </w:r>
    </w:p>
    <w:p w14:paraId="09526744" w14:textId="77777777" w:rsidR="00DE12CA" w:rsidRPr="00D20E0F" w:rsidRDefault="00DE12CA" w:rsidP="00D20E0F">
      <w:pPr>
        <w:spacing w:after="0" w:line="360" w:lineRule="auto"/>
        <w:ind w:left="420"/>
        <w:jc w:val="both"/>
        <w:rPr>
          <w:rFonts w:ascii="Times New Roman" w:eastAsia="Times New Roman" w:hAnsi="Times New Roman" w:cs="Times New Roman"/>
          <w:sz w:val="24"/>
          <w:szCs w:val="24"/>
        </w:rPr>
      </w:pPr>
      <w:r w:rsidRPr="00D20E0F">
        <w:rPr>
          <w:rFonts w:ascii="Times New Roman" w:eastAsia="Candara" w:hAnsi="Times New Roman" w:cs="Times New Roman"/>
          <w:sz w:val="24"/>
          <w:szCs w:val="24"/>
          <w:shd w:val="clear" w:color="auto" w:fill="FFFFFF"/>
          <w:rtl/>
        </w:rPr>
        <w:t>SC</w:t>
      </w:r>
      <w:r w:rsidRPr="00D20E0F">
        <w:rPr>
          <w:rFonts w:ascii="Times New Roman" w:eastAsia="Candara" w:hAnsi="Times New Roman" w:cs="Times New Roman"/>
          <w:sz w:val="24"/>
          <w:szCs w:val="24"/>
          <w:shd w:val="clear" w:color="auto" w:fill="FFFFFF"/>
        </w:rPr>
        <w:t>:</w:t>
      </w:r>
      <w:r w:rsidRPr="00D20E0F">
        <w:rPr>
          <w:rFonts w:ascii="Times New Roman" w:eastAsia="Times New Roman" w:hAnsi="Times New Roman" w:cs="Times New Roman"/>
          <w:sz w:val="24"/>
          <w:szCs w:val="24"/>
        </w:rPr>
        <w:t xml:space="preserve"> Х</w:t>
      </w:r>
      <w:r w:rsidRPr="00D20E0F">
        <w:rPr>
          <w:rFonts w:ascii="Times New Roman" w:eastAsia="Times New Roman" w:hAnsi="Times New Roman" w:cs="Times New Roman"/>
          <w:sz w:val="24"/>
          <w:szCs w:val="24"/>
          <w:rtl/>
        </w:rPr>
        <w:t>ө</w:t>
      </w:r>
      <w:r w:rsidRPr="00D20E0F">
        <w:rPr>
          <w:rFonts w:ascii="Times New Roman" w:eastAsia="Times New Roman" w:hAnsi="Times New Roman" w:cs="Times New Roman"/>
          <w:sz w:val="24"/>
          <w:szCs w:val="24"/>
        </w:rPr>
        <w:t>д</w:t>
      </w:r>
      <w:r w:rsidRPr="00D20E0F">
        <w:rPr>
          <w:rFonts w:ascii="Times New Roman" w:eastAsia="Times New Roman" w:hAnsi="Times New Roman" w:cs="Times New Roman"/>
          <w:sz w:val="24"/>
          <w:szCs w:val="24"/>
          <w:rtl/>
        </w:rPr>
        <w:t>ө</w:t>
      </w:r>
      <w:r w:rsidRPr="00D20E0F">
        <w:rPr>
          <w:rFonts w:ascii="Times New Roman" w:eastAsia="Times New Roman" w:hAnsi="Times New Roman" w:cs="Times New Roman"/>
          <w:sz w:val="24"/>
          <w:szCs w:val="24"/>
        </w:rPr>
        <w:t>лд</w:t>
      </w:r>
      <w:r w:rsidRPr="00D20E0F">
        <w:rPr>
          <w:rFonts w:ascii="Times New Roman" w:eastAsia="Times New Roman" w:hAnsi="Times New Roman" w:cs="Times New Roman"/>
          <w:sz w:val="24"/>
          <w:szCs w:val="24"/>
          <w:rtl/>
        </w:rPr>
        <w:t>өг</w:t>
      </w:r>
      <w:r w:rsidRPr="00D20E0F">
        <w:rPr>
          <w:rFonts w:ascii="Times New Roman" w:eastAsia="Times New Roman" w:hAnsi="Times New Roman" w:cs="Times New Roman"/>
          <w:sz w:val="24"/>
          <w:szCs w:val="24"/>
        </w:rPr>
        <w:t xml:space="preserve"> синкергт</w:t>
      </w:r>
      <w:r w:rsidRPr="00D20E0F">
        <w:rPr>
          <w:rFonts w:ascii="Times New Roman" w:eastAsia="Times New Roman" w:hAnsi="Times New Roman" w:cs="Times New Roman"/>
          <w:sz w:val="24"/>
          <w:szCs w:val="24"/>
          <w:rtl/>
        </w:rPr>
        <w:t>эй</w:t>
      </w:r>
      <w:r w:rsidRPr="00D20E0F">
        <w:rPr>
          <w:rFonts w:ascii="Times New Roman" w:eastAsia="Candara" w:hAnsi="Times New Roman" w:cs="Times New Roman"/>
          <w:sz w:val="24"/>
          <w:szCs w:val="24"/>
          <w:shd w:val="clear" w:color="auto" w:fill="FFFFFF"/>
        </w:rPr>
        <w:t xml:space="preserve"> </w:t>
      </w:r>
      <w:r w:rsidRPr="00D20E0F">
        <w:rPr>
          <w:rFonts w:ascii="Times New Roman" w:eastAsia="Times New Roman" w:hAnsi="Times New Roman" w:cs="Times New Roman"/>
          <w:sz w:val="24"/>
          <w:szCs w:val="24"/>
          <w:rtl/>
        </w:rPr>
        <w:t>бөгөөд гейч</w:t>
      </w:r>
      <w:r w:rsidRPr="00D20E0F">
        <w:rPr>
          <w:rFonts w:ascii="Times New Roman" w:eastAsia="Times New Roman" w:hAnsi="Times New Roman" w:cs="Times New Roman"/>
          <w:sz w:val="24"/>
          <w:szCs w:val="24"/>
        </w:rPr>
        <w:t xml:space="preserve"> хувирдаггүй</w:t>
      </w:r>
    </w:p>
    <w:p w14:paraId="395040F1" w14:textId="77777777" w:rsidR="00DE12CA" w:rsidRPr="00D20E0F" w:rsidRDefault="00DE12CA" w:rsidP="00D20E0F">
      <w:pPr>
        <w:spacing w:after="0" w:line="360" w:lineRule="auto"/>
        <w:ind w:left="420"/>
        <w:jc w:val="both"/>
        <w:rPr>
          <w:rFonts w:ascii="Times New Roman" w:eastAsia="Times New Roman" w:hAnsi="Times New Roman" w:cs="Times New Roman"/>
          <w:sz w:val="24"/>
          <w:szCs w:val="24"/>
          <w:cs/>
          <w:lang w:val="mn-MN"/>
        </w:rPr>
      </w:pPr>
      <w:r w:rsidRPr="00D20E0F">
        <w:rPr>
          <w:rFonts w:ascii="Times New Roman" w:eastAsia="Times New Roman" w:hAnsi="Times New Roman" w:cs="Times New Roman"/>
          <w:sz w:val="24"/>
          <w:szCs w:val="24"/>
          <w:rtl/>
        </w:rPr>
        <w:t>SV</w:t>
      </w:r>
      <w:r w:rsidRPr="00D20E0F">
        <w:rPr>
          <w:rFonts w:ascii="Times New Roman" w:eastAsia="Times New Roman" w:hAnsi="Times New Roman" w:cs="Times New Roman"/>
          <w:sz w:val="24"/>
          <w:szCs w:val="24"/>
        </w:rPr>
        <w:t>: Х</w:t>
      </w:r>
      <w:r w:rsidRPr="00D20E0F">
        <w:rPr>
          <w:rFonts w:ascii="Times New Roman" w:eastAsia="Times New Roman" w:hAnsi="Times New Roman" w:cs="Times New Roman"/>
          <w:sz w:val="24"/>
          <w:szCs w:val="24"/>
          <w:rtl/>
        </w:rPr>
        <w:t>ө</w:t>
      </w:r>
      <w:r w:rsidRPr="00D20E0F">
        <w:rPr>
          <w:rFonts w:ascii="Times New Roman" w:eastAsia="Times New Roman" w:hAnsi="Times New Roman" w:cs="Times New Roman"/>
          <w:sz w:val="24"/>
          <w:szCs w:val="24"/>
        </w:rPr>
        <w:t>д</w:t>
      </w:r>
      <w:r w:rsidRPr="00D20E0F">
        <w:rPr>
          <w:rFonts w:ascii="Times New Roman" w:eastAsia="Times New Roman" w:hAnsi="Times New Roman" w:cs="Times New Roman"/>
          <w:sz w:val="24"/>
          <w:szCs w:val="24"/>
          <w:rtl/>
        </w:rPr>
        <w:t>ө</w:t>
      </w:r>
      <w:r w:rsidRPr="00D20E0F">
        <w:rPr>
          <w:rFonts w:ascii="Times New Roman" w:eastAsia="Times New Roman" w:hAnsi="Times New Roman" w:cs="Times New Roman"/>
          <w:sz w:val="24"/>
          <w:szCs w:val="24"/>
        </w:rPr>
        <w:t>лд</w:t>
      </w:r>
      <w:r w:rsidRPr="00D20E0F">
        <w:rPr>
          <w:rFonts w:ascii="Times New Roman" w:eastAsia="Times New Roman" w:hAnsi="Times New Roman" w:cs="Times New Roman"/>
          <w:sz w:val="24"/>
          <w:szCs w:val="24"/>
          <w:rtl/>
        </w:rPr>
        <w:t>ө</w:t>
      </w:r>
      <w:r w:rsidRPr="00D20E0F">
        <w:rPr>
          <w:rFonts w:ascii="Times New Roman" w:eastAsia="Times New Roman" w:hAnsi="Times New Roman" w:cs="Times New Roman"/>
          <w:sz w:val="24"/>
          <w:szCs w:val="24"/>
        </w:rPr>
        <w:t>г синкер</w:t>
      </w:r>
      <w:r w:rsidRPr="00D20E0F">
        <w:rPr>
          <w:rFonts w:ascii="Times New Roman" w:eastAsia="Times New Roman" w:hAnsi="Times New Roman" w:cs="Times New Roman"/>
          <w:sz w:val="24"/>
          <w:szCs w:val="24"/>
          <w:rtl/>
        </w:rPr>
        <w:t>тэй</w:t>
      </w:r>
      <w:r w:rsidRPr="00D20E0F">
        <w:rPr>
          <w:rFonts w:ascii="Times New Roman" w:eastAsia="Times New Roman" w:hAnsi="Times New Roman" w:cs="Times New Roman"/>
          <w:sz w:val="24"/>
          <w:szCs w:val="24"/>
        </w:rPr>
        <w:t xml:space="preserve"> </w:t>
      </w:r>
      <w:r w:rsidRPr="00D20E0F">
        <w:rPr>
          <w:rFonts w:ascii="Times New Roman" w:eastAsia="Times New Roman" w:hAnsi="Times New Roman" w:cs="Times New Roman"/>
          <w:sz w:val="24"/>
          <w:szCs w:val="24"/>
          <w:rtl/>
        </w:rPr>
        <w:t>бөгөөд гейч</w:t>
      </w:r>
      <w:r w:rsidRPr="00D20E0F">
        <w:rPr>
          <w:rFonts w:ascii="Times New Roman" w:eastAsia="Times New Roman" w:hAnsi="Times New Roman" w:cs="Times New Roman"/>
          <w:sz w:val="24"/>
          <w:szCs w:val="24"/>
        </w:rPr>
        <w:t xml:space="preserve"> хувирдаг</w:t>
      </w:r>
    </w:p>
    <w:p w14:paraId="56D841F4" w14:textId="77777777" w:rsidR="00DE12CA" w:rsidRPr="00D20E0F" w:rsidRDefault="00DE12CA" w:rsidP="00D20E0F">
      <w:pPr>
        <w:spacing w:after="0" w:line="360" w:lineRule="auto"/>
        <w:ind w:left="420"/>
        <w:jc w:val="both"/>
        <w:rPr>
          <w:rFonts w:ascii="Times New Roman" w:eastAsia="Times New Roman" w:hAnsi="Times New Roman" w:cs="Times New Roman"/>
          <w:sz w:val="24"/>
          <w:szCs w:val="24"/>
          <w:cs/>
          <w:lang w:val="mn-MN"/>
        </w:rPr>
      </w:pPr>
    </w:p>
    <w:p w14:paraId="416716C4" w14:textId="77777777" w:rsidR="00DE12CA" w:rsidRPr="00D20E0F" w:rsidRDefault="00DE12CA" w:rsidP="00D20E0F">
      <w:pPr>
        <w:pStyle w:val="BodyText24"/>
        <w:shd w:val="clear" w:color="auto" w:fill="auto"/>
        <w:spacing w:before="0" w:line="360" w:lineRule="auto"/>
        <w:ind w:firstLine="0"/>
        <w:rPr>
          <w:sz w:val="24"/>
          <w:szCs w:val="24"/>
        </w:rPr>
      </w:pPr>
      <w:r w:rsidRPr="00D20E0F">
        <w:rPr>
          <w:sz w:val="24"/>
          <w:szCs w:val="24"/>
        </w:rPr>
        <w:t>(</w:t>
      </w:r>
      <w:r w:rsidRPr="00D20E0F">
        <w:rPr>
          <w:sz w:val="24"/>
          <w:szCs w:val="24"/>
          <w:rtl/>
        </w:rPr>
        <w:t>Wide Gauge</w:t>
      </w:r>
      <w:r w:rsidRPr="00D20E0F">
        <w:rPr>
          <w:sz w:val="24"/>
          <w:szCs w:val="24"/>
        </w:rPr>
        <w:t>) Гейч хувирах технологи</w:t>
      </w:r>
    </w:p>
    <w:p w14:paraId="2AE130F9" w14:textId="437D3351" w:rsidR="00DE12CA" w:rsidRPr="00D20E0F" w:rsidRDefault="00DE12CA" w:rsidP="00D20E0F">
      <w:pPr>
        <w:pStyle w:val="BodyText24"/>
        <w:shd w:val="clear" w:color="auto" w:fill="auto"/>
        <w:spacing w:before="0" w:line="360" w:lineRule="auto"/>
        <w:ind w:left="40" w:right="160" w:firstLine="0"/>
        <w:rPr>
          <w:sz w:val="24"/>
          <w:szCs w:val="24"/>
        </w:rPr>
      </w:pPr>
      <w:r w:rsidRPr="00D20E0F">
        <w:rPr>
          <w:sz w:val="24"/>
          <w:szCs w:val="24"/>
          <w:rtl/>
        </w:rPr>
        <w:t>Wide Gauge</w:t>
      </w:r>
      <w:r w:rsidRPr="00D20E0F">
        <w:rPr>
          <w:sz w:val="24"/>
          <w:szCs w:val="24"/>
        </w:rPr>
        <w:t xml:space="preserve"> -д зориулсан тусгай (ММ ба </w:t>
      </w:r>
      <w:r w:rsidRPr="00D20E0F">
        <w:rPr>
          <w:sz w:val="24"/>
          <w:szCs w:val="24"/>
          <w:rtl/>
        </w:rPr>
        <w:t>LL</w:t>
      </w:r>
      <w:r w:rsidRPr="00D20E0F">
        <w:rPr>
          <w:sz w:val="24"/>
          <w:szCs w:val="24"/>
        </w:rPr>
        <w:t>) т</w:t>
      </w:r>
      <w:r w:rsidRPr="00D20E0F">
        <w:rPr>
          <w:sz w:val="24"/>
          <w:szCs w:val="24"/>
          <w:rtl/>
        </w:rPr>
        <w:t>ө</w:t>
      </w:r>
      <w:r w:rsidRPr="00D20E0F">
        <w:rPr>
          <w:sz w:val="24"/>
          <w:szCs w:val="24"/>
        </w:rPr>
        <w:t>рлийн зүү ашиглан бүх зүүнд болон зүү алгасан сүлжих арга замаар нэг машин дээр хэдэн хэдэн өөр гейчийн сүлжмэл үйлдвэрлэх бололцоотой болдог.</w:t>
      </w:r>
    </w:p>
    <w:p w14:paraId="2DD15C8B" w14:textId="77777777" w:rsidR="00DE12CA" w:rsidRDefault="00DE12CA" w:rsidP="00DE12CA">
      <w:pPr>
        <w:pStyle w:val="BodyText24"/>
        <w:shd w:val="clear" w:color="auto" w:fill="auto"/>
        <w:spacing w:before="0" w:after="350"/>
        <w:ind w:right="160" w:firstLine="0"/>
        <w:jc w:val="center"/>
        <w:rPr>
          <w:sz w:val="24"/>
          <w:szCs w:val="24"/>
        </w:rPr>
      </w:pPr>
      <w:r>
        <w:rPr>
          <w:noProof/>
        </w:rPr>
        <w:drawing>
          <wp:anchor distT="0" distB="0" distL="114300" distR="114300" simplePos="0" relativeHeight="251682816" behindDoc="0" locked="0" layoutInCell="1" allowOverlap="1" wp14:anchorId="4D4B4A8E" wp14:editId="5C780778">
            <wp:simplePos x="0" y="0"/>
            <wp:positionH relativeFrom="margin">
              <wp:posOffset>1359535</wp:posOffset>
            </wp:positionH>
            <wp:positionV relativeFrom="paragraph">
              <wp:posOffset>1610360</wp:posOffset>
            </wp:positionV>
            <wp:extent cx="2901950" cy="1207770"/>
            <wp:effectExtent l="0" t="0" r="0" b="0"/>
            <wp:wrapThrough wrapText="bothSides">
              <wp:wrapPolygon edited="0">
                <wp:start x="0" y="0"/>
                <wp:lineTo x="0" y="21123"/>
                <wp:lineTo x="21411" y="21123"/>
                <wp:lineTo x="21411"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4">
                      <a:extLst>
                        <a:ext uri="{28A0092B-C50C-407E-A947-70E740481C1C}">
                          <a14:useLocalDpi xmlns:a14="http://schemas.microsoft.com/office/drawing/2010/main" val="0"/>
                        </a:ext>
                      </a:extLst>
                    </a:blip>
                    <a:srcRect l="31101" t="29940" r="4466" b="40116"/>
                    <a:stretch/>
                  </pic:blipFill>
                  <pic:spPr bwMode="auto">
                    <a:xfrm>
                      <a:off x="0" y="0"/>
                      <a:ext cx="2901950" cy="12077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1792" behindDoc="0" locked="0" layoutInCell="1" allowOverlap="1" wp14:anchorId="03C3774A" wp14:editId="7CC40C8C">
            <wp:simplePos x="0" y="0"/>
            <wp:positionH relativeFrom="margin">
              <wp:posOffset>1402080</wp:posOffset>
            </wp:positionH>
            <wp:positionV relativeFrom="paragraph">
              <wp:posOffset>143510</wp:posOffset>
            </wp:positionV>
            <wp:extent cx="2860040" cy="1081405"/>
            <wp:effectExtent l="0" t="0" r="0" b="444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4">
                      <a:extLst>
                        <a:ext uri="{28A0092B-C50C-407E-A947-70E740481C1C}">
                          <a14:useLocalDpi xmlns:a14="http://schemas.microsoft.com/office/drawing/2010/main" val="0"/>
                        </a:ext>
                      </a:extLst>
                    </a:blip>
                    <a:srcRect l="31105" t="3951" r="5373" b="69228"/>
                    <a:stretch/>
                  </pic:blipFill>
                  <pic:spPr bwMode="auto">
                    <a:xfrm>
                      <a:off x="0" y="0"/>
                      <a:ext cx="2860040" cy="10814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szCs w:val="24"/>
          <w:lang w:val="mn-MN"/>
        </w:rPr>
        <w:t xml:space="preserve">Бүх зүү ашиглах. </w:t>
      </w:r>
      <w:r>
        <w:rPr>
          <w:sz w:val="24"/>
          <w:szCs w:val="24"/>
        </w:rPr>
        <w:t>All needle knitting</w:t>
      </w:r>
    </w:p>
    <w:p w14:paraId="53D80415" w14:textId="77777777" w:rsidR="00DE12CA" w:rsidRPr="00481F82" w:rsidRDefault="00DE12CA" w:rsidP="00DE12CA">
      <w:pPr>
        <w:pStyle w:val="BodyText24"/>
        <w:shd w:val="clear" w:color="auto" w:fill="auto"/>
        <w:spacing w:before="0" w:after="350"/>
        <w:ind w:right="160" w:firstLine="0"/>
        <w:jc w:val="center"/>
        <w:rPr>
          <w:sz w:val="24"/>
          <w:szCs w:val="24"/>
        </w:rPr>
      </w:pPr>
    </w:p>
    <w:p w14:paraId="21216D53" w14:textId="77777777" w:rsidR="00DE12CA" w:rsidRDefault="00DE12CA" w:rsidP="00DE12CA">
      <w:pPr>
        <w:pStyle w:val="BodyText24"/>
        <w:shd w:val="clear" w:color="auto" w:fill="auto"/>
        <w:tabs>
          <w:tab w:val="left" w:pos="4986"/>
        </w:tabs>
        <w:spacing w:before="0" w:line="677" w:lineRule="exact"/>
        <w:ind w:firstLine="0"/>
        <w:rPr>
          <w:sz w:val="24"/>
          <w:szCs w:val="24"/>
          <w:cs/>
          <w:lang w:val="mn-MN"/>
        </w:rPr>
      </w:pPr>
    </w:p>
    <w:p w14:paraId="1A6BDEDF" w14:textId="77777777" w:rsidR="00DE12CA" w:rsidRDefault="00DE12CA" w:rsidP="00DE12CA">
      <w:pPr>
        <w:pStyle w:val="BodyText24"/>
        <w:shd w:val="clear" w:color="auto" w:fill="auto"/>
        <w:tabs>
          <w:tab w:val="left" w:pos="4986"/>
        </w:tabs>
        <w:spacing w:before="0" w:line="677" w:lineRule="exact"/>
        <w:ind w:firstLine="0"/>
        <w:rPr>
          <w:sz w:val="24"/>
          <w:szCs w:val="24"/>
          <w:cs/>
          <w:lang w:val="mn-MN"/>
        </w:rPr>
      </w:pPr>
    </w:p>
    <w:p w14:paraId="3751E30F" w14:textId="77777777" w:rsidR="00DE12CA" w:rsidRPr="00481F82" w:rsidRDefault="00DE12CA" w:rsidP="00DE12CA">
      <w:pPr>
        <w:pStyle w:val="BodyText24"/>
        <w:shd w:val="clear" w:color="auto" w:fill="auto"/>
        <w:tabs>
          <w:tab w:val="left" w:pos="4986"/>
        </w:tabs>
        <w:spacing w:before="0" w:line="677" w:lineRule="exact"/>
        <w:ind w:left="40" w:firstLine="0"/>
        <w:jc w:val="center"/>
        <w:rPr>
          <w:sz w:val="24"/>
          <w:szCs w:val="24"/>
          <w:cs/>
        </w:rPr>
      </w:pPr>
      <w:r>
        <w:rPr>
          <w:sz w:val="24"/>
          <w:szCs w:val="24"/>
          <w:lang w:val="mn-MN"/>
        </w:rPr>
        <w:t xml:space="preserve">Зүү алгасан сүлжих. </w:t>
      </w:r>
      <w:r>
        <w:rPr>
          <w:sz w:val="24"/>
          <w:szCs w:val="24"/>
        </w:rPr>
        <w:t>Half gauge knitting</w:t>
      </w:r>
    </w:p>
    <w:p w14:paraId="5B808C51" w14:textId="77777777" w:rsidR="00DE12CA" w:rsidRDefault="00DE12CA" w:rsidP="00DE12CA">
      <w:pPr>
        <w:pStyle w:val="BodyText24"/>
        <w:shd w:val="clear" w:color="auto" w:fill="auto"/>
        <w:tabs>
          <w:tab w:val="left" w:pos="4986"/>
        </w:tabs>
        <w:spacing w:before="0" w:line="677" w:lineRule="exact"/>
        <w:ind w:left="40" w:firstLine="0"/>
        <w:rPr>
          <w:sz w:val="24"/>
          <w:szCs w:val="24"/>
          <w:cs/>
          <w:lang w:val="mn-MN"/>
        </w:rPr>
      </w:pPr>
      <w:r>
        <w:rPr>
          <w:noProof/>
        </w:rPr>
        <w:drawing>
          <wp:anchor distT="0" distB="0" distL="114300" distR="114300" simplePos="0" relativeHeight="251683840" behindDoc="0" locked="0" layoutInCell="1" allowOverlap="1" wp14:anchorId="08225FAF" wp14:editId="29BD63C3">
            <wp:simplePos x="0" y="0"/>
            <wp:positionH relativeFrom="margin">
              <wp:align>center</wp:align>
            </wp:positionH>
            <wp:positionV relativeFrom="paragraph">
              <wp:posOffset>154678</wp:posOffset>
            </wp:positionV>
            <wp:extent cx="2079625" cy="981075"/>
            <wp:effectExtent l="0" t="0" r="0" b="9525"/>
            <wp:wrapThrough wrapText="bothSides">
              <wp:wrapPolygon edited="0">
                <wp:start x="0" y="0"/>
                <wp:lineTo x="0" y="21390"/>
                <wp:lineTo x="21369" y="21390"/>
                <wp:lineTo x="21369"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4">
                      <a:extLst>
                        <a:ext uri="{28A0092B-C50C-407E-A947-70E740481C1C}">
                          <a14:useLocalDpi xmlns:a14="http://schemas.microsoft.com/office/drawing/2010/main" val="0"/>
                        </a:ext>
                      </a:extLst>
                    </a:blip>
                    <a:srcRect l="43394" t="65909" r="10425" b="9764"/>
                    <a:stretch/>
                  </pic:blipFill>
                  <pic:spPr bwMode="auto">
                    <a:xfrm>
                      <a:off x="0" y="0"/>
                      <a:ext cx="2079625" cy="9810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D93DF68" w14:textId="77777777" w:rsidR="00DE12CA" w:rsidRDefault="00DE12CA" w:rsidP="00DE12CA">
      <w:pPr>
        <w:pStyle w:val="BodyText24"/>
        <w:shd w:val="clear" w:color="auto" w:fill="auto"/>
        <w:tabs>
          <w:tab w:val="left" w:pos="4986"/>
        </w:tabs>
        <w:spacing w:before="0" w:line="677" w:lineRule="exact"/>
        <w:ind w:left="40" w:firstLine="0"/>
        <w:rPr>
          <w:sz w:val="24"/>
          <w:szCs w:val="24"/>
          <w:cs/>
          <w:lang w:val="mn-MN"/>
        </w:rPr>
      </w:pPr>
    </w:p>
    <w:p w14:paraId="5CEE8CC5" w14:textId="77777777" w:rsidR="00DE12CA" w:rsidRDefault="00DE12CA" w:rsidP="00DE12CA">
      <w:pPr>
        <w:pStyle w:val="BodyText24"/>
        <w:shd w:val="clear" w:color="auto" w:fill="auto"/>
        <w:tabs>
          <w:tab w:val="left" w:pos="4986"/>
        </w:tabs>
        <w:spacing w:before="0" w:line="677" w:lineRule="exact"/>
        <w:ind w:firstLine="0"/>
        <w:rPr>
          <w:sz w:val="24"/>
          <w:szCs w:val="24"/>
          <w:cs/>
          <w:lang w:val="mn-MN"/>
        </w:rPr>
      </w:pPr>
    </w:p>
    <w:p w14:paraId="1EF89EC2" w14:textId="77777777" w:rsidR="006770BF" w:rsidRDefault="00DE12CA" w:rsidP="006770BF">
      <w:pPr>
        <w:pStyle w:val="BodyText24"/>
        <w:shd w:val="clear" w:color="auto" w:fill="auto"/>
        <w:tabs>
          <w:tab w:val="left" w:pos="4986"/>
        </w:tabs>
        <w:spacing w:before="0" w:line="677" w:lineRule="exact"/>
        <w:ind w:firstLine="0"/>
        <w:jc w:val="center"/>
        <w:rPr>
          <w:sz w:val="24"/>
          <w:szCs w:val="24"/>
          <w:rtl/>
        </w:rPr>
      </w:pPr>
      <w:r w:rsidRPr="00EA1D1A">
        <w:rPr>
          <w:sz w:val="24"/>
          <w:szCs w:val="24"/>
        </w:rPr>
        <w:t>Зүүний дэгээний хэмжээ М &lt; ММ &lt;</w:t>
      </w:r>
      <w:r w:rsidRPr="00EA1D1A">
        <w:rPr>
          <w:sz w:val="24"/>
          <w:szCs w:val="24"/>
          <w:rtl/>
        </w:rPr>
        <w:t>LL</w:t>
      </w:r>
    </w:p>
    <w:p w14:paraId="258A68C4" w14:textId="2EE4EA2D" w:rsidR="00DE12CA" w:rsidRPr="00D20E0F" w:rsidRDefault="00DE12CA" w:rsidP="006770BF">
      <w:pPr>
        <w:pStyle w:val="BodyText24"/>
        <w:shd w:val="clear" w:color="auto" w:fill="auto"/>
        <w:tabs>
          <w:tab w:val="left" w:pos="4986"/>
        </w:tabs>
        <w:spacing w:before="0" w:line="677" w:lineRule="exact"/>
        <w:ind w:firstLine="0"/>
        <w:rPr>
          <w:sz w:val="24"/>
          <w:szCs w:val="24"/>
          <w:cs/>
        </w:rPr>
      </w:pPr>
      <w:r w:rsidRPr="00D20E0F">
        <w:rPr>
          <w:sz w:val="24"/>
          <w:szCs w:val="24"/>
          <w:rtl/>
        </w:rPr>
        <w:lastRenderedPageBreak/>
        <w:t>S</w:t>
      </w:r>
      <w:r w:rsidRPr="00D20E0F">
        <w:rPr>
          <w:sz w:val="24"/>
          <w:szCs w:val="24"/>
        </w:rPr>
        <w:t xml:space="preserve">С төрлийн машин М зүү хэрэглэдэг. </w:t>
      </w:r>
    </w:p>
    <w:p w14:paraId="56308F51" w14:textId="77777777" w:rsidR="00DE12CA" w:rsidRPr="00D20E0F" w:rsidRDefault="00DE12CA" w:rsidP="00D20E0F">
      <w:pPr>
        <w:pStyle w:val="BodyText24"/>
        <w:shd w:val="clear" w:color="auto" w:fill="auto"/>
        <w:spacing w:before="0" w:line="677" w:lineRule="exact"/>
        <w:ind w:right="160" w:firstLine="0"/>
        <w:rPr>
          <w:sz w:val="24"/>
          <w:szCs w:val="24"/>
        </w:rPr>
      </w:pPr>
      <w:r w:rsidRPr="00D20E0F">
        <w:rPr>
          <w:sz w:val="24"/>
          <w:szCs w:val="24"/>
        </w:rPr>
        <w:t>З</w:t>
      </w:r>
      <w:r w:rsidRPr="00D20E0F">
        <w:rPr>
          <w:rStyle w:val="BodyText1"/>
          <w:sz w:val="24"/>
          <w:szCs w:val="24"/>
        </w:rPr>
        <w:t>үүний тоо</w:t>
      </w:r>
    </w:p>
    <w:p w14:paraId="1FF6FD01" w14:textId="77777777" w:rsidR="00DE12CA" w:rsidRPr="00D20E0F" w:rsidRDefault="00DE12CA" w:rsidP="00D20E0F">
      <w:pPr>
        <w:pStyle w:val="BodyText24"/>
        <w:shd w:val="clear" w:color="auto" w:fill="auto"/>
        <w:spacing w:before="0" w:line="349" w:lineRule="exact"/>
        <w:ind w:right="40" w:firstLine="0"/>
        <w:rPr>
          <w:sz w:val="24"/>
          <w:szCs w:val="24"/>
          <w:cs/>
          <w:lang w:val="mn-MN"/>
        </w:rPr>
      </w:pPr>
      <w:r w:rsidRPr="00D20E0F">
        <w:rPr>
          <w:sz w:val="24"/>
          <w:szCs w:val="24"/>
        </w:rPr>
        <w:t>Зүүний тоо = Машины ажлын өргөн (инч) х Машины гейч (</w:t>
      </w:r>
      <w:r w:rsidRPr="00D20E0F">
        <w:rPr>
          <w:sz w:val="24"/>
          <w:szCs w:val="24"/>
          <w:rtl/>
        </w:rPr>
        <w:t>G</w:t>
      </w:r>
      <w:r w:rsidRPr="00D20E0F">
        <w:rPr>
          <w:sz w:val="24"/>
          <w:szCs w:val="24"/>
        </w:rPr>
        <w:t xml:space="preserve">) </w:t>
      </w:r>
    </w:p>
    <w:p w14:paraId="6154DC63" w14:textId="77777777" w:rsidR="00DE12CA" w:rsidRPr="00D20E0F" w:rsidRDefault="00DE12CA" w:rsidP="00D20E0F">
      <w:pPr>
        <w:pStyle w:val="BodyText24"/>
        <w:shd w:val="clear" w:color="auto" w:fill="auto"/>
        <w:spacing w:before="0" w:line="349" w:lineRule="exact"/>
        <w:ind w:right="40" w:firstLine="0"/>
        <w:rPr>
          <w:sz w:val="24"/>
          <w:szCs w:val="24"/>
        </w:rPr>
      </w:pPr>
      <w:r w:rsidRPr="00D20E0F">
        <w:rPr>
          <w:sz w:val="24"/>
          <w:szCs w:val="24"/>
        </w:rPr>
        <w:t xml:space="preserve">Жишээлбэл: </w:t>
      </w:r>
      <w:r w:rsidRPr="00D20E0F">
        <w:rPr>
          <w:sz w:val="24"/>
          <w:szCs w:val="24"/>
          <w:rtl/>
        </w:rPr>
        <w:t>SIR</w:t>
      </w:r>
      <w:r w:rsidRPr="00D20E0F">
        <w:rPr>
          <w:sz w:val="24"/>
          <w:szCs w:val="24"/>
        </w:rPr>
        <w:t>1</w:t>
      </w:r>
      <w:r w:rsidRPr="00D20E0F">
        <w:rPr>
          <w:sz w:val="24"/>
          <w:szCs w:val="24"/>
          <w:rtl/>
        </w:rPr>
        <w:t>2</w:t>
      </w:r>
      <w:r w:rsidRPr="00D20E0F">
        <w:rPr>
          <w:sz w:val="24"/>
          <w:szCs w:val="24"/>
        </w:rPr>
        <w:t>2</w:t>
      </w:r>
      <w:r w:rsidRPr="00D20E0F">
        <w:rPr>
          <w:sz w:val="24"/>
          <w:szCs w:val="24"/>
          <w:rtl/>
        </w:rPr>
        <w:t>SV12</w:t>
      </w:r>
      <w:r w:rsidRPr="00D20E0F">
        <w:rPr>
          <w:sz w:val="24"/>
          <w:szCs w:val="24"/>
        </w:rPr>
        <w:t xml:space="preserve"> машины хувьд 48 (инч) х 12 (С) = 576 (зүүтэй)</w:t>
      </w:r>
    </w:p>
    <w:p w14:paraId="0F97B7AE" w14:textId="77777777" w:rsidR="00DE12CA" w:rsidRPr="00D20E0F" w:rsidRDefault="00DE12CA" w:rsidP="00D20E0F">
      <w:pPr>
        <w:pStyle w:val="BodyText24"/>
        <w:shd w:val="clear" w:color="auto" w:fill="auto"/>
        <w:spacing w:before="0" w:after="427" w:line="349" w:lineRule="exact"/>
        <w:ind w:right="40" w:firstLine="0"/>
        <w:rPr>
          <w:sz w:val="24"/>
          <w:szCs w:val="24"/>
        </w:rPr>
      </w:pPr>
      <w:r w:rsidRPr="00D20E0F">
        <w:rPr>
          <w:sz w:val="24"/>
          <w:szCs w:val="24"/>
        </w:rPr>
        <w:t>* Урд болон ард хавтан тус бүр нь 576 зүүгээр тоноглогдсон байна.</w:t>
      </w:r>
    </w:p>
    <w:p w14:paraId="4A6E4F66" w14:textId="77777777" w:rsidR="00DE12CA" w:rsidRPr="00D20E0F" w:rsidRDefault="00DE12CA" w:rsidP="00D20E0F">
      <w:pPr>
        <w:pStyle w:val="BodyText24"/>
        <w:shd w:val="clear" w:color="auto" w:fill="auto"/>
        <w:spacing w:before="0" w:after="123" w:line="190" w:lineRule="exact"/>
        <w:ind w:right="40" w:firstLine="0"/>
        <w:rPr>
          <w:sz w:val="24"/>
          <w:szCs w:val="24"/>
        </w:rPr>
      </w:pPr>
      <w:r w:rsidRPr="00D20E0F">
        <w:rPr>
          <w:rStyle w:val="BodyText1"/>
          <w:sz w:val="24"/>
          <w:szCs w:val="24"/>
        </w:rPr>
        <w:t>Каретканы чиглэлээс хамаарч сүлжих</w:t>
      </w:r>
      <w:r w:rsidRPr="00D20E0F">
        <w:rPr>
          <w:rStyle w:val="BodyText1"/>
          <w:sz w:val="24"/>
          <w:szCs w:val="24"/>
          <w:rtl/>
        </w:rPr>
        <w:t xml:space="preserve"> </w:t>
      </w:r>
      <w:r w:rsidRPr="00D20E0F">
        <w:rPr>
          <w:rStyle w:val="BodyText1"/>
          <w:sz w:val="24"/>
          <w:szCs w:val="24"/>
        </w:rPr>
        <w:t>систем бүрийг хэрхэн нэрлэх тухай</w:t>
      </w:r>
    </w:p>
    <w:p w14:paraId="04E8D6F2" w14:textId="77777777" w:rsidR="00DE12CA" w:rsidRPr="00D20E0F" w:rsidRDefault="00DE12CA" w:rsidP="00D20E0F">
      <w:pPr>
        <w:pStyle w:val="BodyText24"/>
        <w:shd w:val="clear" w:color="auto" w:fill="auto"/>
        <w:spacing w:before="0" w:after="205" w:line="190" w:lineRule="exact"/>
        <w:ind w:right="40" w:firstLine="0"/>
        <w:rPr>
          <w:sz w:val="24"/>
          <w:szCs w:val="24"/>
          <w:cs/>
          <w:lang w:val="mn-MN"/>
        </w:rPr>
      </w:pPr>
      <w:r w:rsidRPr="00D20E0F">
        <w:rPr>
          <w:rFonts w:hint="cs"/>
          <w:sz w:val="24"/>
          <w:szCs w:val="24"/>
          <w:rtl/>
        </w:rPr>
        <w:t>S</w:t>
      </w:r>
      <w:r w:rsidRPr="00D20E0F">
        <w:rPr>
          <w:sz w:val="24"/>
          <w:szCs w:val="24"/>
        </w:rPr>
        <w:t xml:space="preserve"> = Систем = Кам</w:t>
      </w:r>
    </w:p>
    <w:p w14:paraId="738AC20D" w14:textId="77777777" w:rsidR="00DE12CA" w:rsidRPr="00C45DC7" w:rsidRDefault="00DE12CA" w:rsidP="00DE12CA">
      <w:pPr>
        <w:pStyle w:val="BodyText24"/>
        <w:shd w:val="clear" w:color="auto" w:fill="auto"/>
        <w:spacing w:before="0" w:after="205" w:line="190" w:lineRule="exact"/>
        <w:ind w:left="1440" w:firstLine="720"/>
        <w:rPr>
          <w:sz w:val="24"/>
          <w:szCs w:val="24"/>
          <w:cs/>
          <w:lang w:val="mn-MN"/>
        </w:rPr>
      </w:pPr>
      <w:r>
        <w:rPr>
          <w:noProof/>
        </w:rPr>
        <w:drawing>
          <wp:anchor distT="0" distB="0" distL="114300" distR="114300" simplePos="0" relativeHeight="251685888" behindDoc="0" locked="0" layoutInCell="1" allowOverlap="1" wp14:anchorId="50823897" wp14:editId="2EC1CDFA">
            <wp:simplePos x="0" y="0"/>
            <wp:positionH relativeFrom="page">
              <wp:posOffset>2543612</wp:posOffset>
            </wp:positionH>
            <wp:positionV relativeFrom="paragraph">
              <wp:posOffset>227639</wp:posOffset>
            </wp:positionV>
            <wp:extent cx="2818765" cy="763270"/>
            <wp:effectExtent l="0" t="0" r="635" b="0"/>
            <wp:wrapThrough wrapText="bothSides">
              <wp:wrapPolygon edited="0">
                <wp:start x="0" y="0"/>
                <wp:lineTo x="0" y="21025"/>
                <wp:lineTo x="21459" y="21025"/>
                <wp:lineTo x="21459"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5">
                      <a:extLst>
                        <a:ext uri="{28A0092B-C50C-407E-A947-70E740481C1C}">
                          <a14:useLocalDpi xmlns:a14="http://schemas.microsoft.com/office/drawing/2010/main" val="0"/>
                        </a:ext>
                      </a:extLst>
                    </a:blip>
                    <a:srcRect t="18271" b="35535"/>
                    <a:stretch/>
                  </pic:blipFill>
                  <pic:spPr bwMode="auto">
                    <a:xfrm>
                      <a:off x="0" y="0"/>
                      <a:ext cx="2818765" cy="7632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szCs w:val="24"/>
          <w:lang w:val="mn-MN"/>
        </w:rPr>
        <w:t xml:space="preserve">     Баруун тийш                  Зүүн тийш</w:t>
      </w:r>
    </w:p>
    <w:p w14:paraId="2D435925" w14:textId="77777777" w:rsidR="00DE12CA" w:rsidRDefault="00DE12CA" w:rsidP="00DE12CA">
      <w:pPr>
        <w:pStyle w:val="Heading70"/>
        <w:keepNext/>
        <w:keepLines/>
        <w:shd w:val="clear" w:color="auto" w:fill="auto"/>
        <w:spacing w:before="0" w:line="680" w:lineRule="exact"/>
        <w:ind w:left="40"/>
        <w:rPr>
          <w:rFonts w:ascii="Times New Roman" w:hAnsi="Times New Roman" w:cs="Times New Roman"/>
          <w:sz w:val="24"/>
          <w:szCs w:val="24"/>
          <w:cs/>
          <w:lang w:val="mn-MN"/>
        </w:rPr>
      </w:pPr>
      <w:bookmarkStart w:id="4" w:name="bookmark3"/>
      <w:r w:rsidRPr="00EA1D1A">
        <w:rPr>
          <w:rFonts w:ascii="Times New Roman" w:hAnsi="Times New Roman" w:cs="Times New Roman"/>
          <w:sz w:val="24"/>
          <w:szCs w:val="24"/>
        </w:rPr>
        <w:t xml:space="preserve"> </w:t>
      </w:r>
      <w:bookmarkEnd w:id="4"/>
    </w:p>
    <w:p w14:paraId="0BBFB3FD" w14:textId="77777777" w:rsidR="00DE12CA" w:rsidRDefault="00DE12CA" w:rsidP="00DE12CA">
      <w:pPr>
        <w:pStyle w:val="Heading70"/>
        <w:keepNext/>
        <w:keepLines/>
        <w:shd w:val="clear" w:color="auto" w:fill="auto"/>
        <w:spacing w:before="0" w:line="680" w:lineRule="exact"/>
        <w:ind w:left="40"/>
        <w:rPr>
          <w:rFonts w:ascii="Times New Roman" w:hAnsi="Times New Roman" w:cs="Times New Roman"/>
          <w:sz w:val="24"/>
          <w:szCs w:val="24"/>
          <w:cs/>
          <w:lang w:val="mn-MN"/>
        </w:rPr>
      </w:pPr>
    </w:p>
    <w:p w14:paraId="5468B8B1" w14:textId="77777777" w:rsidR="00DE12CA" w:rsidRDefault="00DE12CA" w:rsidP="00DE12CA">
      <w:pPr>
        <w:pStyle w:val="Heading70"/>
        <w:keepNext/>
        <w:keepLines/>
        <w:shd w:val="clear" w:color="auto" w:fill="auto"/>
        <w:spacing w:before="0" w:line="680" w:lineRule="exact"/>
        <w:ind w:left="40"/>
        <w:rPr>
          <w:rFonts w:ascii="Times New Roman" w:hAnsi="Times New Roman" w:cs="Times New Roman"/>
          <w:sz w:val="24"/>
          <w:szCs w:val="24"/>
          <w:cs/>
          <w:lang w:val="mn-MN"/>
        </w:rPr>
      </w:pPr>
      <w:r>
        <w:rPr>
          <w:rFonts w:ascii="Times New Roman" w:hAnsi="Times New Roman" w:cs="Times New Roman" w:hint="cs"/>
          <w:sz w:val="24"/>
          <w:szCs w:val="24"/>
          <w:cs/>
          <w:lang w:val="mn-MN"/>
        </w:rPr>
        <w:t xml:space="preserve">                                     Дагагч Тэргүүлэгч       Тэргүүлэгч Дагагч </w:t>
      </w:r>
    </w:p>
    <w:p w14:paraId="642F913F" w14:textId="77777777" w:rsidR="00DE12CA" w:rsidRPr="00D20E0F" w:rsidRDefault="00DE12CA" w:rsidP="00D20E0F">
      <w:pPr>
        <w:pStyle w:val="BodyText24"/>
        <w:shd w:val="clear" w:color="auto" w:fill="auto"/>
        <w:spacing w:before="0" w:line="360" w:lineRule="auto"/>
        <w:ind w:right="180" w:firstLine="0"/>
        <w:jc w:val="both"/>
        <w:rPr>
          <w:b/>
          <w:bCs/>
          <w:sz w:val="24"/>
          <w:szCs w:val="24"/>
          <w:lang w:val="mn-MN"/>
        </w:rPr>
      </w:pPr>
      <w:r w:rsidRPr="00D20E0F">
        <w:rPr>
          <w:b/>
          <w:bCs/>
          <w:sz w:val="24"/>
          <w:szCs w:val="24"/>
          <w:lang w:val="mn-MN"/>
        </w:rPr>
        <w:t>УТАС</w:t>
      </w:r>
    </w:p>
    <w:p w14:paraId="2A830FA4" w14:textId="030E8E76" w:rsidR="00D20E0F" w:rsidRPr="006770BF" w:rsidRDefault="00DE12CA" w:rsidP="006770BF">
      <w:pPr>
        <w:pStyle w:val="BodyText24"/>
        <w:shd w:val="clear" w:color="auto" w:fill="auto"/>
        <w:spacing w:before="0" w:line="360" w:lineRule="auto"/>
        <w:ind w:right="180" w:firstLine="0"/>
        <w:jc w:val="both"/>
        <w:rPr>
          <w:sz w:val="24"/>
          <w:szCs w:val="24"/>
          <w:cs/>
        </w:rPr>
      </w:pPr>
      <w:r w:rsidRPr="00D20E0F">
        <w:rPr>
          <w:sz w:val="24"/>
          <w:szCs w:val="24"/>
          <w:lang w:val="mn-MN"/>
        </w:rPr>
        <w:t>Утасны</w:t>
      </w:r>
      <w:r w:rsidRPr="00D20E0F">
        <w:rPr>
          <w:sz w:val="24"/>
          <w:szCs w:val="24"/>
        </w:rPr>
        <w:t xml:space="preserve"> номер нь 1кг ээрмэлийн уртыг км-ээр илэрхийлсэн хэмжигдэхүүн юм. Утасны номер өндөр байх тусам төчнөөн нарийн байдаг.</w:t>
      </w:r>
    </w:p>
    <w:p w14:paraId="3CDC101B" w14:textId="6E89760F" w:rsidR="00DE12CA" w:rsidRPr="00D20E0F" w:rsidRDefault="00DE12CA" w:rsidP="00D20E0F">
      <w:pPr>
        <w:pStyle w:val="BodyText24"/>
        <w:shd w:val="clear" w:color="auto" w:fill="auto"/>
        <w:spacing w:before="0" w:line="360" w:lineRule="auto"/>
        <w:ind w:firstLine="0"/>
        <w:rPr>
          <w:sz w:val="24"/>
          <w:szCs w:val="24"/>
        </w:rPr>
      </w:pPr>
      <w:r w:rsidRPr="00D20E0F">
        <w:rPr>
          <w:sz w:val="24"/>
          <w:szCs w:val="24"/>
          <w:cs/>
          <w:lang w:val="mn-MN"/>
        </w:rPr>
        <w:t xml:space="preserve">Ноосон </w:t>
      </w:r>
      <w:r w:rsidRPr="00D20E0F">
        <w:rPr>
          <w:sz w:val="24"/>
          <w:szCs w:val="24"/>
        </w:rPr>
        <w:t>утасны номерын үзүүлэлт</w:t>
      </w:r>
    </w:p>
    <w:p w14:paraId="6162B712" w14:textId="77777777" w:rsidR="00DE12CA" w:rsidRPr="00D20E0F" w:rsidRDefault="00DE12CA" w:rsidP="00D20E0F">
      <w:pPr>
        <w:pStyle w:val="BodyText24"/>
        <w:shd w:val="clear" w:color="auto" w:fill="auto"/>
        <w:spacing w:before="0" w:line="360" w:lineRule="auto"/>
        <w:ind w:right="180" w:firstLine="0"/>
        <w:jc w:val="both"/>
        <w:rPr>
          <w:sz w:val="24"/>
          <w:szCs w:val="24"/>
        </w:rPr>
      </w:pPr>
      <w:r w:rsidRPr="00D20E0F">
        <w:rPr>
          <w:sz w:val="24"/>
          <w:szCs w:val="24"/>
          <w:rtl/>
        </w:rPr>
        <w:t>Энэ хэм</w:t>
      </w:r>
      <w:r w:rsidRPr="00D20E0F">
        <w:rPr>
          <w:sz w:val="24"/>
          <w:szCs w:val="24"/>
        </w:rPr>
        <w:t>ж</w:t>
      </w:r>
      <w:r w:rsidRPr="00D20E0F">
        <w:rPr>
          <w:sz w:val="24"/>
          <w:szCs w:val="24"/>
          <w:rtl/>
        </w:rPr>
        <w:t>и</w:t>
      </w:r>
      <w:r w:rsidRPr="00D20E0F">
        <w:rPr>
          <w:sz w:val="24"/>
          <w:szCs w:val="24"/>
        </w:rPr>
        <w:t xml:space="preserve">гдэхүүнийг ноос, ноосны холиотой, акрил төрлийн утсанд хэрэглэдэг. 1гр жинтэй ээрмэл утасны урт </w:t>
      </w:r>
      <w:r w:rsidRPr="00D20E0F">
        <w:rPr>
          <w:sz w:val="24"/>
          <w:szCs w:val="24"/>
          <w:rtl/>
        </w:rPr>
        <w:t xml:space="preserve">нь </w:t>
      </w:r>
      <w:r w:rsidRPr="00D20E0F">
        <w:rPr>
          <w:sz w:val="24"/>
          <w:szCs w:val="24"/>
        </w:rPr>
        <w:t>1</w:t>
      </w:r>
      <w:r w:rsidRPr="00D20E0F">
        <w:rPr>
          <w:sz w:val="24"/>
          <w:szCs w:val="24"/>
          <w:rtl/>
        </w:rPr>
        <w:t>м</w:t>
      </w:r>
      <w:r w:rsidRPr="00D20E0F">
        <w:rPr>
          <w:sz w:val="24"/>
          <w:szCs w:val="24"/>
        </w:rPr>
        <w:t>-тэй тэнцэж байвал түүнийг 1 номерын утас гэнэ.</w:t>
      </w:r>
    </w:p>
    <w:p w14:paraId="23161085" w14:textId="77777777" w:rsidR="00DE12CA" w:rsidRPr="00D20E0F" w:rsidRDefault="00DE12CA" w:rsidP="00D20E0F">
      <w:pPr>
        <w:pStyle w:val="BodyText24"/>
        <w:shd w:val="clear" w:color="auto" w:fill="auto"/>
        <w:spacing w:before="0" w:line="360" w:lineRule="auto"/>
        <w:ind w:firstLine="0"/>
        <w:rPr>
          <w:sz w:val="24"/>
          <w:szCs w:val="24"/>
        </w:rPr>
      </w:pPr>
      <w:r w:rsidRPr="00D20E0F">
        <w:rPr>
          <w:sz w:val="24"/>
          <w:szCs w:val="24"/>
          <w:cs/>
          <w:lang w:val="mn-MN"/>
        </w:rPr>
        <w:t>Жишээл</w:t>
      </w:r>
      <w:r w:rsidRPr="00D20E0F">
        <w:rPr>
          <w:sz w:val="24"/>
          <w:szCs w:val="24"/>
        </w:rPr>
        <w:t>бэл: 26 номер гэвэл 26 м утас нь 1 гр жинтэй байна гэж ойлгоно.</w:t>
      </w:r>
    </w:p>
    <w:p w14:paraId="58D4C671" w14:textId="77777777" w:rsidR="00D20E0F" w:rsidRDefault="00D20E0F" w:rsidP="00D20E0F">
      <w:pPr>
        <w:pStyle w:val="BodyText24"/>
        <w:shd w:val="clear" w:color="auto" w:fill="auto"/>
        <w:spacing w:before="0" w:line="360" w:lineRule="auto"/>
        <w:ind w:right="3380" w:firstLine="0"/>
        <w:rPr>
          <w:sz w:val="24"/>
          <w:szCs w:val="24"/>
          <w:cs/>
          <w:lang w:val="mn-MN"/>
        </w:rPr>
      </w:pPr>
    </w:p>
    <w:p w14:paraId="20849622" w14:textId="00FBD987" w:rsidR="00DE12CA" w:rsidRPr="00D20E0F" w:rsidRDefault="00DE12CA" w:rsidP="00D20E0F">
      <w:pPr>
        <w:pStyle w:val="BodyText24"/>
        <w:shd w:val="clear" w:color="auto" w:fill="auto"/>
        <w:spacing w:before="0" w:line="360" w:lineRule="auto"/>
        <w:ind w:right="3380" w:firstLine="0"/>
        <w:rPr>
          <w:sz w:val="24"/>
          <w:szCs w:val="24"/>
          <w:cs/>
          <w:lang w:val="mn-MN"/>
        </w:rPr>
      </w:pPr>
      <w:r w:rsidRPr="00D20E0F">
        <w:rPr>
          <w:sz w:val="24"/>
          <w:szCs w:val="24"/>
          <w:cs/>
          <w:lang w:val="mn-MN"/>
        </w:rPr>
        <w:t xml:space="preserve">Ноосон </w:t>
      </w:r>
      <w:r w:rsidRPr="00D20E0F">
        <w:rPr>
          <w:sz w:val="24"/>
          <w:szCs w:val="24"/>
        </w:rPr>
        <w:t xml:space="preserve">утасны номерыг тэмдэглэх жишээ </w:t>
      </w:r>
    </w:p>
    <w:p w14:paraId="19806BB3" w14:textId="77777777" w:rsidR="00DE12CA" w:rsidRPr="00D20E0F" w:rsidRDefault="00DE12CA" w:rsidP="00D20E0F">
      <w:pPr>
        <w:pStyle w:val="BodyText24"/>
        <w:shd w:val="clear" w:color="auto" w:fill="auto"/>
        <w:spacing w:before="0" w:line="360" w:lineRule="auto"/>
        <w:ind w:right="3380" w:firstLine="0"/>
        <w:rPr>
          <w:sz w:val="24"/>
          <w:szCs w:val="24"/>
        </w:rPr>
      </w:pPr>
      <w:r w:rsidRPr="00D20E0F">
        <w:rPr>
          <w:sz w:val="24"/>
          <w:szCs w:val="24"/>
          <w:cs/>
          <w:lang w:val="mn-MN"/>
        </w:rPr>
        <w:t xml:space="preserve">20 номерын </w:t>
      </w:r>
      <w:r w:rsidRPr="00D20E0F">
        <w:rPr>
          <w:sz w:val="24"/>
          <w:szCs w:val="24"/>
        </w:rPr>
        <w:t>нэг дан утас — 1/20</w:t>
      </w:r>
    </w:p>
    <w:p w14:paraId="6EB0613B" w14:textId="77777777" w:rsidR="00DE12CA" w:rsidRPr="00D20E0F" w:rsidRDefault="00DE12CA" w:rsidP="00D20E0F">
      <w:pPr>
        <w:pStyle w:val="BodyText24"/>
        <w:shd w:val="clear" w:color="auto" w:fill="auto"/>
        <w:spacing w:before="0" w:line="360" w:lineRule="auto"/>
        <w:ind w:firstLine="0"/>
        <w:rPr>
          <w:sz w:val="24"/>
          <w:szCs w:val="24"/>
        </w:rPr>
      </w:pPr>
      <w:r w:rsidRPr="00D20E0F">
        <w:rPr>
          <w:sz w:val="24"/>
          <w:szCs w:val="24"/>
          <w:cs/>
          <w:lang w:val="mn-MN"/>
        </w:rPr>
        <w:t>20 номерын</w:t>
      </w:r>
      <w:r w:rsidRPr="00D20E0F">
        <w:rPr>
          <w:sz w:val="24"/>
          <w:szCs w:val="24"/>
        </w:rPr>
        <w:t xml:space="preserve"> 2 давхарласан — 2/20</w:t>
      </w:r>
    </w:p>
    <w:p w14:paraId="6F306E7F" w14:textId="77777777" w:rsidR="00D20E0F" w:rsidRDefault="00D20E0F" w:rsidP="00D20E0F">
      <w:pPr>
        <w:pStyle w:val="BodyText24"/>
        <w:shd w:val="clear" w:color="auto" w:fill="auto"/>
        <w:spacing w:before="0" w:line="360" w:lineRule="auto"/>
        <w:ind w:firstLine="0"/>
        <w:rPr>
          <w:sz w:val="24"/>
          <w:szCs w:val="24"/>
          <w:cs/>
          <w:lang w:val="mn-MN"/>
        </w:rPr>
      </w:pPr>
    </w:p>
    <w:p w14:paraId="7F8EFEE7" w14:textId="75CDB1F1" w:rsidR="00DE12CA" w:rsidRPr="00D20E0F" w:rsidRDefault="00DE12CA" w:rsidP="00D20E0F">
      <w:pPr>
        <w:pStyle w:val="BodyText24"/>
        <w:shd w:val="clear" w:color="auto" w:fill="auto"/>
        <w:spacing w:before="0" w:line="360" w:lineRule="auto"/>
        <w:ind w:firstLine="0"/>
        <w:rPr>
          <w:sz w:val="24"/>
          <w:szCs w:val="24"/>
        </w:rPr>
      </w:pPr>
      <w:r w:rsidRPr="00D20E0F">
        <w:rPr>
          <w:sz w:val="24"/>
          <w:szCs w:val="24"/>
          <w:cs/>
          <w:lang w:val="mn-MN"/>
        </w:rPr>
        <w:t>2 давхар</w:t>
      </w:r>
      <w:r w:rsidRPr="00D20E0F">
        <w:rPr>
          <w:sz w:val="24"/>
          <w:szCs w:val="24"/>
        </w:rPr>
        <w:t>ласан гэдэг нь 2 утсыг эрчилсэн гэсэн утгатай.</w:t>
      </w:r>
    </w:p>
    <w:p w14:paraId="566B69E3" w14:textId="77777777" w:rsidR="00D20E0F" w:rsidRDefault="00D20E0F" w:rsidP="00D20E0F">
      <w:pPr>
        <w:pStyle w:val="BodyText24"/>
        <w:shd w:val="clear" w:color="auto" w:fill="auto"/>
        <w:spacing w:before="0" w:line="360" w:lineRule="auto"/>
        <w:ind w:right="180" w:firstLine="0"/>
        <w:rPr>
          <w:sz w:val="24"/>
          <w:szCs w:val="24"/>
          <w:cs/>
          <w:lang w:val="mn-MN"/>
        </w:rPr>
      </w:pPr>
    </w:p>
    <w:p w14:paraId="2BD5E878" w14:textId="300BF965" w:rsidR="00DE12CA" w:rsidRPr="00D20E0F" w:rsidRDefault="00DE12CA" w:rsidP="00D20E0F">
      <w:pPr>
        <w:pStyle w:val="BodyText24"/>
        <w:shd w:val="clear" w:color="auto" w:fill="auto"/>
        <w:spacing w:before="0" w:line="360" w:lineRule="auto"/>
        <w:ind w:right="180" w:firstLine="0"/>
        <w:rPr>
          <w:sz w:val="24"/>
          <w:szCs w:val="24"/>
          <w:rtl/>
        </w:rPr>
      </w:pPr>
      <w:r w:rsidRPr="00D20E0F">
        <w:rPr>
          <w:sz w:val="24"/>
          <w:szCs w:val="24"/>
          <w:cs/>
          <w:lang w:val="mn-MN"/>
        </w:rPr>
        <w:t xml:space="preserve">Хөвөн </w:t>
      </w:r>
      <w:r w:rsidRPr="00D20E0F">
        <w:rPr>
          <w:sz w:val="24"/>
          <w:szCs w:val="24"/>
        </w:rPr>
        <w:t>даавуун утасны номерын үзүүлэлт (Англи нэгж) хэмжигдэхүүнийг хөвөн даавуун утас болон хөвөн даавуун утсыг полистер утастай эрчилсэн тохиолдолд</w:t>
      </w:r>
      <w:r w:rsidRPr="00D20E0F">
        <w:rPr>
          <w:sz w:val="24"/>
          <w:szCs w:val="24"/>
          <w:rtl/>
        </w:rPr>
        <w:t xml:space="preserve">  хэрэглэдэг </w:t>
      </w:r>
    </w:p>
    <w:p w14:paraId="48440382" w14:textId="77777777" w:rsidR="00DE12CA" w:rsidRPr="00D20E0F" w:rsidRDefault="00DE12CA" w:rsidP="00D20E0F">
      <w:pPr>
        <w:pStyle w:val="BodyText24"/>
        <w:shd w:val="clear" w:color="auto" w:fill="auto"/>
        <w:spacing w:before="0" w:line="360" w:lineRule="auto"/>
        <w:ind w:firstLine="0"/>
        <w:rPr>
          <w:sz w:val="24"/>
          <w:szCs w:val="24"/>
        </w:rPr>
      </w:pPr>
      <w:r w:rsidRPr="00D20E0F">
        <w:rPr>
          <w:sz w:val="24"/>
          <w:szCs w:val="24"/>
          <w:cs/>
          <w:lang w:val="mn-MN"/>
        </w:rPr>
        <w:t>1 пау</w:t>
      </w:r>
      <w:r w:rsidRPr="00D20E0F">
        <w:rPr>
          <w:sz w:val="24"/>
          <w:szCs w:val="24"/>
        </w:rPr>
        <w:t>нд (453.6гр) жинтэй утас нь 840 ярд (768.1м)-н урттай тэнцэж байвал 1 номер гэж үзнэ..</w:t>
      </w:r>
    </w:p>
    <w:p w14:paraId="6F6BE7CE" w14:textId="77777777" w:rsidR="00D20E0F" w:rsidRDefault="00D20E0F" w:rsidP="00D20E0F">
      <w:pPr>
        <w:pStyle w:val="BodyText24"/>
        <w:shd w:val="clear" w:color="auto" w:fill="auto"/>
        <w:spacing w:before="0" w:line="360" w:lineRule="auto"/>
        <w:ind w:right="180" w:firstLine="0"/>
        <w:rPr>
          <w:sz w:val="24"/>
          <w:szCs w:val="24"/>
          <w:cs/>
          <w:lang w:val="mn-MN"/>
        </w:rPr>
      </w:pPr>
    </w:p>
    <w:p w14:paraId="744769BD" w14:textId="71CA0D44" w:rsidR="00DE12CA" w:rsidRPr="00D20E0F" w:rsidRDefault="00DE12CA" w:rsidP="00D20E0F">
      <w:pPr>
        <w:pStyle w:val="BodyText24"/>
        <w:shd w:val="clear" w:color="auto" w:fill="auto"/>
        <w:spacing w:before="0" w:line="360" w:lineRule="auto"/>
        <w:ind w:right="180" w:firstLine="0"/>
        <w:rPr>
          <w:sz w:val="24"/>
          <w:szCs w:val="24"/>
          <w:cs/>
          <w:lang w:val="mn-MN"/>
        </w:rPr>
      </w:pPr>
      <w:r w:rsidRPr="00D20E0F">
        <w:rPr>
          <w:sz w:val="24"/>
          <w:szCs w:val="24"/>
          <w:cs/>
          <w:lang w:val="mn-MN"/>
        </w:rPr>
        <w:t xml:space="preserve">Хөвөн </w:t>
      </w:r>
      <w:r w:rsidRPr="00D20E0F">
        <w:rPr>
          <w:sz w:val="24"/>
          <w:szCs w:val="24"/>
        </w:rPr>
        <w:t>даавуун утасны номерыг тэмдэглэх жишээ</w:t>
      </w:r>
    </w:p>
    <w:p w14:paraId="72B07DDB" w14:textId="77777777" w:rsidR="00DE12CA" w:rsidRPr="00D20E0F" w:rsidRDefault="00DE12CA" w:rsidP="00D20E0F">
      <w:pPr>
        <w:pStyle w:val="BodyText24"/>
        <w:shd w:val="clear" w:color="auto" w:fill="auto"/>
        <w:spacing w:before="0" w:line="360" w:lineRule="auto"/>
        <w:ind w:right="180" w:firstLine="0"/>
        <w:rPr>
          <w:sz w:val="24"/>
          <w:szCs w:val="24"/>
        </w:rPr>
      </w:pPr>
      <w:r w:rsidRPr="00D20E0F">
        <w:rPr>
          <w:sz w:val="24"/>
          <w:szCs w:val="24"/>
          <w:cs/>
          <w:lang w:val="mn-MN"/>
        </w:rPr>
        <w:t>20 но</w:t>
      </w:r>
      <w:r w:rsidRPr="00D20E0F">
        <w:rPr>
          <w:sz w:val="24"/>
          <w:szCs w:val="24"/>
        </w:rPr>
        <w:t>мерын нэг дан утас— 20/1</w:t>
      </w:r>
    </w:p>
    <w:p w14:paraId="77D920AF" w14:textId="77777777" w:rsidR="00DE12CA" w:rsidRPr="00D20E0F" w:rsidRDefault="00DE12CA" w:rsidP="00D20E0F">
      <w:pPr>
        <w:pStyle w:val="BodyText24"/>
        <w:shd w:val="clear" w:color="auto" w:fill="auto"/>
        <w:spacing w:before="0" w:line="360" w:lineRule="auto"/>
        <w:ind w:firstLine="0"/>
        <w:rPr>
          <w:sz w:val="24"/>
          <w:szCs w:val="24"/>
        </w:rPr>
      </w:pPr>
      <w:r w:rsidRPr="00D20E0F">
        <w:rPr>
          <w:sz w:val="24"/>
          <w:szCs w:val="24"/>
          <w:cs/>
          <w:lang w:val="mn-MN"/>
        </w:rPr>
        <w:t>20 номер</w:t>
      </w:r>
      <w:r w:rsidRPr="00D20E0F">
        <w:rPr>
          <w:sz w:val="24"/>
          <w:szCs w:val="24"/>
        </w:rPr>
        <w:t>ын утсыг 2 давхарласан — 20/2</w:t>
      </w:r>
    </w:p>
    <w:p w14:paraId="38358EBB" w14:textId="19A8BEA7" w:rsidR="00DE12CA" w:rsidRPr="00D20E0F" w:rsidRDefault="00DE12CA" w:rsidP="00D20E0F">
      <w:pPr>
        <w:pStyle w:val="BodyText24"/>
        <w:shd w:val="clear" w:color="auto" w:fill="auto"/>
        <w:spacing w:before="0" w:line="360" w:lineRule="auto"/>
        <w:ind w:right="180" w:firstLine="0"/>
        <w:rPr>
          <w:sz w:val="24"/>
          <w:szCs w:val="24"/>
        </w:rPr>
      </w:pPr>
      <w:r w:rsidRPr="00D20E0F">
        <w:rPr>
          <w:sz w:val="24"/>
          <w:szCs w:val="24"/>
        </w:rPr>
        <w:lastRenderedPageBreak/>
        <w:t>Denier</w:t>
      </w:r>
    </w:p>
    <w:p w14:paraId="66C0A696" w14:textId="77777777" w:rsidR="00DE12CA" w:rsidRPr="00D20E0F" w:rsidRDefault="00DE12CA" w:rsidP="00D20E0F">
      <w:pPr>
        <w:pStyle w:val="BodyText24"/>
        <w:shd w:val="clear" w:color="auto" w:fill="auto"/>
        <w:spacing w:before="0" w:line="360" w:lineRule="auto"/>
        <w:ind w:right="180" w:firstLine="0"/>
        <w:rPr>
          <w:sz w:val="24"/>
          <w:szCs w:val="24"/>
        </w:rPr>
      </w:pPr>
      <w:r w:rsidRPr="00D20E0F">
        <w:rPr>
          <w:sz w:val="24"/>
          <w:szCs w:val="24"/>
          <w:lang w:val="mn-MN"/>
        </w:rPr>
        <w:t>Нейло</w:t>
      </w:r>
      <w:r w:rsidRPr="00D20E0F">
        <w:rPr>
          <w:sz w:val="24"/>
          <w:szCs w:val="24"/>
        </w:rPr>
        <w:t>н</w:t>
      </w:r>
      <w:r w:rsidRPr="00D20E0F">
        <w:rPr>
          <w:sz w:val="24"/>
          <w:szCs w:val="24"/>
          <w:rtl/>
        </w:rPr>
        <w:t>,</w:t>
      </w:r>
      <w:r w:rsidRPr="00D20E0F">
        <w:rPr>
          <w:sz w:val="24"/>
          <w:szCs w:val="24"/>
        </w:rPr>
        <w:t xml:space="preserve"> торго гэх мэт нарийн ширхэгт бүхий утсанд хэрэглэдэг утасны нарийн бүдүүний хэмжигдэхүүн юм. </w:t>
      </w:r>
      <w:r w:rsidRPr="00D20E0F">
        <w:rPr>
          <w:sz w:val="24"/>
          <w:szCs w:val="24"/>
          <w:rtl/>
        </w:rPr>
        <w:t xml:space="preserve">Энэ </w:t>
      </w:r>
      <w:r w:rsidRPr="00D20E0F">
        <w:rPr>
          <w:sz w:val="24"/>
          <w:szCs w:val="24"/>
        </w:rPr>
        <w:t xml:space="preserve">хэмжээс их утгатай байх тусам утас төчнөөн бүдүүн байдаг. Утасны 9км буюу 9000 метр уртад ногдох </w:t>
      </w:r>
      <w:proofErr w:type="gramStart"/>
      <w:r w:rsidRPr="00D20E0F">
        <w:rPr>
          <w:sz w:val="24"/>
          <w:szCs w:val="24"/>
          <w:rtl/>
        </w:rPr>
        <w:t xml:space="preserve">жингээр </w:t>
      </w:r>
      <w:r w:rsidRPr="00D20E0F">
        <w:rPr>
          <w:sz w:val="24"/>
          <w:szCs w:val="24"/>
        </w:rPr>
        <w:t xml:space="preserve"> (</w:t>
      </w:r>
      <w:proofErr w:type="gramEnd"/>
      <w:r w:rsidRPr="00D20E0F">
        <w:rPr>
          <w:sz w:val="24"/>
          <w:szCs w:val="24"/>
        </w:rPr>
        <w:t>гр) тодорхойлогдцог.</w:t>
      </w:r>
    </w:p>
    <w:p w14:paraId="44B50196" w14:textId="77777777" w:rsidR="00DE12CA" w:rsidRDefault="00DE12CA" w:rsidP="00DE12CA">
      <w:pPr>
        <w:pStyle w:val="BodyText24"/>
        <w:shd w:val="clear" w:color="auto" w:fill="auto"/>
        <w:spacing w:before="0" w:line="349" w:lineRule="exact"/>
        <w:ind w:right="180" w:firstLine="0"/>
        <w:rPr>
          <w:sz w:val="24"/>
          <w:szCs w:val="24"/>
        </w:rPr>
      </w:pPr>
    </w:p>
    <w:tbl>
      <w:tblPr>
        <w:tblW w:w="0" w:type="auto"/>
        <w:jc w:val="center"/>
        <w:tblLayout w:type="fixed"/>
        <w:tblCellMar>
          <w:left w:w="10" w:type="dxa"/>
          <w:right w:w="10" w:type="dxa"/>
        </w:tblCellMar>
        <w:tblLook w:val="04A0" w:firstRow="1" w:lastRow="0" w:firstColumn="1" w:lastColumn="0" w:noHBand="0" w:noVBand="1"/>
      </w:tblPr>
      <w:tblGrid>
        <w:gridCol w:w="2394"/>
        <w:gridCol w:w="2372"/>
        <w:gridCol w:w="2383"/>
        <w:gridCol w:w="2380"/>
      </w:tblGrid>
      <w:tr w:rsidR="00DE12CA" w:rsidRPr="00EA1D1A" w14:paraId="2B13AE47" w14:textId="77777777" w:rsidTr="00D20E0F">
        <w:trPr>
          <w:trHeight w:val="720"/>
          <w:jc w:val="center"/>
        </w:trPr>
        <w:tc>
          <w:tcPr>
            <w:tcW w:w="2394" w:type="dxa"/>
            <w:tcBorders>
              <w:top w:val="single" w:sz="4" w:space="0" w:color="auto"/>
              <w:left w:val="single" w:sz="4" w:space="0" w:color="auto"/>
              <w:bottom w:val="single" w:sz="4" w:space="0" w:color="auto"/>
              <w:right w:val="single" w:sz="4" w:space="0" w:color="auto"/>
            </w:tcBorders>
            <w:shd w:val="clear" w:color="auto" w:fill="FFFFFF"/>
            <w:vAlign w:val="center"/>
          </w:tcPr>
          <w:p w14:paraId="095E2706" w14:textId="77777777" w:rsidR="00DE12CA" w:rsidRPr="00EA1D1A" w:rsidRDefault="00DE12CA" w:rsidP="00D20E0F">
            <w:pPr>
              <w:pStyle w:val="BodyText24"/>
              <w:framePr w:wrap="notBeside" w:vAnchor="text" w:hAnchor="text" w:xAlign="center" w:y="1"/>
              <w:shd w:val="clear" w:color="auto" w:fill="auto"/>
              <w:spacing w:before="0" w:line="240" w:lineRule="auto"/>
              <w:ind w:firstLine="0"/>
              <w:jc w:val="center"/>
              <w:rPr>
                <w:sz w:val="24"/>
                <w:szCs w:val="24"/>
              </w:rPr>
            </w:pPr>
            <w:r w:rsidRPr="00EA1D1A">
              <w:rPr>
                <w:sz w:val="24"/>
                <w:szCs w:val="24"/>
              </w:rPr>
              <w:t>Хөрвүүлэх хүснэгт</w:t>
            </w:r>
          </w:p>
        </w:tc>
        <w:tc>
          <w:tcPr>
            <w:tcW w:w="2372" w:type="dxa"/>
            <w:tcBorders>
              <w:top w:val="single" w:sz="4" w:space="0" w:color="auto"/>
              <w:left w:val="single" w:sz="4" w:space="0" w:color="auto"/>
              <w:bottom w:val="single" w:sz="4" w:space="0" w:color="auto"/>
              <w:right w:val="single" w:sz="4" w:space="0" w:color="auto"/>
            </w:tcBorders>
            <w:shd w:val="clear" w:color="auto" w:fill="FFFFFF"/>
            <w:vAlign w:val="center"/>
          </w:tcPr>
          <w:p w14:paraId="7C0BCED8" w14:textId="77777777" w:rsidR="00DE12CA" w:rsidRPr="00EA1D1A" w:rsidRDefault="00DE12CA" w:rsidP="00D20E0F">
            <w:pPr>
              <w:pStyle w:val="BodyText24"/>
              <w:framePr w:wrap="notBeside" w:vAnchor="text" w:hAnchor="text" w:xAlign="center" w:y="1"/>
              <w:shd w:val="clear" w:color="auto" w:fill="auto"/>
              <w:spacing w:before="0" w:line="349" w:lineRule="exact"/>
              <w:ind w:right="320" w:firstLine="0"/>
              <w:jc w:val="center"/>
              <w:rPr>
                <w:sz w:val="24"/>
                <w:szCs w:val="24"/>
              </w:rPr>
            </w:pPr>
            <w:r w:rsidRPr="00EA1D1A">
              <w:rPr>
                <w:sz w:val="24"/>
                <w:szCs w:val="24"/>
              </w:rPr>
              <w:t>Хөвөн даавуун утасны номерт шилжүүлэх</w:t>
            </w:r>
          </w:p>
        </w:tc>
        <w:tc>
          <w:tcPr>
            <w:tcW w:w="2383" w:type="dxa"/>
            <w:tcBorders>
              <w:top w:val="single" w:sz="4" w:space="0" w:color="auto"/>
              <w:left w:val="single" w:sz="4" w:space="0" w:color="auto"/>
              <w:bottom w:val="single" w:sz="4" w:space="0" w:color="auto"/>
              <w:right w:val="single" w:sz="4" w:space="0" w:color="auto"/>
            </w:tcBorders>
            <w:shd w:val="clear" w:color="auto" w:fill="FFFFFF"/>
            <w:vAlign w:val="center"/>
          </w:tcPr>
          <w:p w14:paraId="6C0B211D" w14:textId="77777777" w:rsidR="00DE12CA" w:rsidRPr="00EA1D1A" w:rsidRDefault="00DE12CA" w:rsidP="00D20E0F">
            <w:pPr>
              <w:pStyle w:val="BodyText24"/>
              <w:framePr w:wrap="notBeside" w:vAnchor="text" w:hAnchor="text" w:xAlign="center" w:y="1"/>
              <w:shd w:val="clear" w:color="auto" w:fill="auto"/>
              <w:spacing w:before="0" w:line="349" w:lineRule="exact"/>
              <w:ind w:firstLine="0"/>
              <w:jc w:val="center"/>
              <w:rPr>
                <w:sz w:val="24"/>
                <w:szCs w:val="24"/>
              </w:rPr>
            </w:pPr>
            <w:r w:rsidRPr="00EA1D1A">
              <w:rPr>
                <w:sz w:val="24"/>
                <w:szCs w:val="24"/>
              </w:rPr>
              <w:t>Ноосон утасны номерт шилжүүлэх</w:t>
            </w:r>
          </w:p>
        </w:tc>
        <w:tc>
          <w:tcPr>
            <w:tcW w:w="2380" w:type="dxa"/>
            <w:tcBorders>
              <w:top w:val="single" w:sz="4" w:space="0" w:color="auto"/>
              <w:left w:val="single" w:sz="4" w:space="0" w:color="auto"/>
              <w:bottom w:val="single" w:sz="4" w:space="0" w:color="auto"/>
              <w:right w:val="single" w:sz="4" w:space="0" w:color="auto"/>
            </w:tcBorders>
            <w:shd w:val="clear" w:color="auto" w:fill="FFFFFF"/>
            <w:vAlign w:val="center"/>
          </w:tcPr>
          <w:p w14:paraId="564049A2" w14:textId="77777777" w:rsidR="00D20E0F" w:rsidRPr="00D20E0F" w:rsidRDefault="00D20E0F" w:rsidP="00D20E0F">
            <w:pPr>
              <w:pStyle w:val="BodyText24"/>
              <w:framePr w:wrap="notBeside" w:vAnchor="text" w:hAnchor="text" w:xAlign="center" w:y="1"/>
              <w:shd w:val="clear" w:color="auto" w:fill="auto"/>
              <w:spacing w:before="0" w:line="360" w:lineRule="auto"/>
              <w:ind w:right="180" w:firstLine="0"/>
              <w:jc w:val="center"/>
              <w:rPr>
                <w:sz w:val="24"/>
                <w:szCs w:val="24"/>
              </w:rPr>
            </w:pPr>
            <w:r w:rsidRPr="00D20E0F">
              <w:rPr>
                <w:sz w:val="24"/>
                <w:szCs w:val="24"/>
              </w:rPr>
              <w:t>Denier</w:t>
            </w:r>
          </w:p>
          <w:p w14:paraId="02023E10" w14:textId="467D76B8" w:rsidR="00DE12CA" w:rsidRPr="00EA1D1A" w:rsidRDefault="00DE12CA" w:rsidP="00D20E0F">
            <w:pPr>
              <w:pStyle w:val="BodyText24"/>
              <w:framePr w:wrap="notBeside" w:vAnchor="text" w:hAnchor="text" w:xAlign="center" w:y="1"/>
              <w:shd w:val="clear" w:color="auto" w:fill="auto"/>
              <w:spacing w:before="0" w:line="240" w:lineRule="auto"/>
              <w:ind w:left="980" w:firstLine="0"/>
              <w:jc w:val="center"/>
              <w:rPr>
                <w:sz w:val="24"/>
                <w:szCs w:val="24"/>
              </w:rPr>
            </w:pPr>
          </w:p>
        </w:tc>
      </w:tr>
      <w:tr w:rsidR="00DE12CA" w:rsidRPr="00EA1D1A" w14:paraId="26B41BA6" w14:textId="77777777" w:rsidTr="00D20E0F">
        <w:trPr>
          <w:trHeight w:val="713"/>
          <w:jc w:val="center"/>
        </w:trPr>
        <w:tc>
          <w:tcPr>
            <w:tcW w:w="2394" w:type="dxa"/>
            <w:tcBorders>
              <w:top w:val="single" w:sz="4" w:space="0" w:color="auto"/>
              <w:left w:val="single" w:sz="4" w:space="0" w:color="auto"/>
              <w:bottom w:val="single" w:sz="4" w:space="0" w:color="auto"/>
              <w:right w:val="single" w:sz="4" w:space="0" w:color="auto"/>
            </w:tcBorders>
            <w:shd w:val="clear" w:color="auto" w:fill="FFFFFF"/>
            <w:vAlign w:val="center"/>
          </w:tcPr>
          <w:p w14:paraId="2D1191B1" w14:textId="77777777" w:rsidR="00DE12CA" w:rsidRPr="00EA1D1A" w:rsidRDefault="00DE12CA" w:rsidP="00D20E0F">
            <w:pPr>
              <w:pStyle w:val="BodyText24"/>
              <w:framePr w:wrap="notBeside" w:vAnchor="text" w:hAnchor="text" w:xAlign="center" w:y="1"/>
              <w:shd w:val="clear" w:color="auto" w:fill="auto"/>
              <w:spacing w:before="0"/>
              <w:ind w:firstLine="0"/>
              <w:jc w:val="center"/>
              <w:rPr>
                <w:sz w:val="24"/>
                <w:szCs w:val="24"/>
              </w:rPr>
            </w:pPr>
            <w:r w:rsidRPr="00EA1D1A">
              <w:rPr>
                <w:sz w:val="24"/>
                <w:szCs w:val="24"/>
              </w:rPr>
              <w:t>Хөвөн даавуун утасны номерыг</w:t>
            </w:r>
          </w:p>
        </w:tc>
        <w:tc>
          <w:tcPr>
            <w:tcW w:w="2372" w:type="dxa"/>
            <w:tcBorders>
              <w:top w:val="single" w:sz="4" w:space="0" w:color="auto"/>
              <w:left w:val="single" w:sz="4" w:space="0" w:color="auto"/>
              <w:bottom w:val="single" w:sz="4" w:space="0" w:color="auto"/>
              <w:right w:val="single" w:sz="4" w:space="0" w:color="auto"/>
            </w:tcBorders>
            <w:shd w:val="clear" w:color="auto" w:fill="FFFFFF"/>
            <w:vAlign w:val="center"/>
          </w:tcPr>
          <w:p w14:paraId="160F111D" w14:textId="77777777" w:rsidR="00DE12CA" w:rsidRPr="00EA1D1A" w:rsidRDefault="00DE12CA" w:rsidP="00D20E0F">
            <w:pPr>
              <w:pStyle w:val="BodyText24"/>
              <w:framePr w:wrap="notBeside" w:vAnchor="text" w:hAnchor="text" w:xAlign="center" w:y="1"/>
              <w:shd w:val="clear" w:color="auto" w:fill="auto"/>
              <w:spacing w:before="0" w:line="240" w:lineRule="auto"/>
              <w:ind w:left="1040" w:firstLine="0"/>
              <w:jc w:val="center"/>
              <w:rPr>
                <w:sz w:val="24"/>
                <w:szCs w:val="24"/>
              </w:rPr>
            </w:pPr>
            <w:r w:rsidRPr="00EA1D1A">
              <w:rPr>
                <w:sz w:val="24"/>
                <w:szCs w:val="24"/>
              </w:rPr>
              <w:t>1</w:t>
            </w:r>
          </w:p>
        </w:tc>
        <w:tc>
          <w:tcPr>
            <w:tcW w:w="2383" w:type="dxa"/>
            <w:tcBorders>
              <w:top w:val="single" w:sz="4" w:space="0" w:color="auto"/>
              <w:left w:val="single" w:sz="4" w:space="0" w:color="auto"/>
              <w:bottom w:val="single" w:sz="4" w:space="0" w:color="auto"/>
              <w:right w:val="single" w:sz="4" w:space="0" w:color="auto"/>
            </w:tcBorders>
            <w:shd w:val="clear" w:color="auto" w:fill="FFFFFF"/>
            <w:vAlign w:val="center"/>
          </w:tcPr>
          <w:p w14:paraId="5B1048E5" w14:textId="77777777" w:rsidR="00DE12CA" w:rsidRPr="00EA1D1A" w:rsidRDefault="00DE12CA" w:rsidP="00D20E0F">
            <w:pPr>
              <w:pStyle w:val="BodyText24"/>
              <w:framePr w:wrap="notBeside" w:vAnchor="text" w:hAnchor="text" w:xAlign="center" w:y="1"/>
              <w:shd w:val="clear" w:color="auto" w:fill="auto"/>
              <w:spacing w:before="0" w:line="240" w:lineRule="auto"/>
              <w:ind w:firstLine="0"/>
              <w:jc w:val="center"/>
              <w:rPr>
                <w:sz w:val="24"/>
                <w:szCs w:val="24"/>
              </w:rPr>
            </w:pPr>
            <w:r w:rsidRPr="00EA1D1A">
              <w:rPr>
                <w:sz w:val="24"/>
                <w:szCs w:val="24"/>
              </w:rPr>
              <w:t>-0.59</w:t>
            </w:r>
          </w:p>
        </w:tc>
        <w:tc>
          <w:tcPr>
            <w:tcW w:w="2380" w:type="dxa"/>
            <w:tcBorders>
              <w:top w:val="single" w:sz="4" w:space="0" w:color="auto"/>
              <w:left w:val="single" w:sz="4" w:space="0" w:color="auto"/>
              <w:bottom w:val="single" w:sz="4" w:space="0" w:color="auto"/>
              <w:right w:val="single" w:sz="4" w:space="0" w:color="auto"/>
            </w:tcBorders>
            <w:shd w:val="clear" w:color="auto" w:fill="FFFFFF"/>
            <w:vAlign w:val="center"/>
          </w:tcPr>
          <w:p w14:paraId="1AC95E59" w14:textId="77777777" w:rsidR="00DE12CA" w:rsidRPr="00EA1D1A" w:rsidRDefault="00DE12CA" w:rsidP="00D20E0F">
            <w:pPr>
              <w:pStyle w:val="BodyText24"/>
              <w:framePr w:wrap="notBeside" w:vAnchor="text" w:hAnchor="text" w:xAlign="center" w:y="1"/>
              <w:shd w:val="clear" w:color="auto" w:fill="auto"/>
              <w:spacing w:before="0" w:after="180" w:line="240" w:lineRule="auto"/>
              <w:ind w:left="980" w:firstLine="0"/>
              <w:jc w:val="center"/>
              <w:rPr>
                <w:sz w:val="24"/>
                <w:szCs w:val="24"/>
              </w:rPr>
            </w:pPr>
            <w:r w:rsidRPr="00EA1D1A">
              <w:rPr>
                <w:sz w:val="24"/>
                <w:szCs w:val="24"/>
              </w:rPr>
              <w:t>5315</w:t>
            </w:r>
          </w:p>
          <w:p w14:paraId="3A35380D" w14:textId="77777777" w:rsidR="00DE12CA" w:rsidRPr="00EA1D1A" w:rsidRDefault="00DE12CA" w:rsidP="00D20E0F">
            <w:pPr>
              <w:pStyle w:val="BodyText24"/>
              <w:framePr w:wrap="notBeside" w:vAnchor="text" w:hAnchor="text" w:xAlign="center" w:y="1"/>
              <w:shd w:val="clear" w:color="auto" w:fill="auto"/>
              <w:spacing w:before="180" w:line="240" w:lineRule="auto"/>
              <w:ind w:left="320" w:firstLine="0"/>
              <w:jc w:val="center"/>
              <w:rPr>
                <w:sz w:val="24"/>
                <w:szCs w:val="24"/>
              </w:rPr>
            </w:pPr>
            <w:r w:rsidRPr="00EA1D1A">
              <w:rPr>
                <w:sz w:val="24"/>
                <w:szCs w:val="24"/>
              </w:rPr>
              <w:t>Хөвөн утасны номер</w:t>
            </w:r>
          </w:p>
        </w:tc>
      </w:tr>
      <w:tr w:rsidR="00DE12CA" w:rsidRPr="00EA1D1A" w14:paraId="594A4800" w14:textId="77777777" w:rsidTr="00D20E0F">
        <w:trPr>
          <w:trHeight w:val="709"/>
          <w:jc w:val="center"/>
        </w:trPr>
        <w:tc>
          <w:tcPr>
            <w:tcW w:w="2394" w:type="dxa"/>
            <w:tcBorders>
              <w:top w:val="single" w:sz="4" w:space="0" w:color="auto"/>
              <w:left w:val="single" w:sz="4" w:space="0" w:color="auto"/>
              <w:bottom w:val="single" w:sz="4" w:space="0" w:color="auto"/>
              <w:right w:val="single" w:sz="4" w:space="0" w:color="auto"/>
            </w:tcBorders>
            <w:shd w:val="clear" w:color="auto" w:fill="FFFFFF"/>
            <w:vAlign w:val="center"/>
          </w:tcPr>
          <w:p w14:paraId="6695695F" w14:textId="77777777" w:rsidR="00DE12CA" w:rsidRPr="00EA1D1A" w:rsidRDefault="00DE12CA" w:rsidP="00D20E0F">
            <w:pPr>
              <w:pStyle w:val="BodyText24"/>
              <w:framePr w:wrap="notBeside" w:vAnchor="text" w:hAnchor="text" w:xAlign="center" w:y="1"/>
              <w:shd w:val="clear" w:color="auto" w:fill="auto"/>
              <w:spacing w:before="0" w:line="240" w:lineRule="auto"/>
              <w:ind w:firstLine="0"/>
              <w:jc w:val="center"/>
              <w:rPr>
                <w:sz w:val="24"/>
                <w:szCs w:val="24"/>
              </w:rPr>
            </w:pPr>
            <w:r w:rsidRPr="00EA1D1A">
              <w:rPr>
                <w:sz w:val="24"/>
                <w:szCs w:val="24"/>
              </w:rPr>
              <w:t>Ноосон утасны номерын</w:t>
            </w:r>
          </w:p>
        </w:tc>
        <w:tc>
          <w:tcPr>
            <w:tcW w:w="2372" w:type="dxa"/>
            <w:tcBorders>
              <w:top w:val="single" w:sz="4" w:space="0" w:color="auto"/>
              <w:left w:val="single" w:sz="4" w:space="0" w:color="auto"/>
              <w:bottom w:val="single" w:sz="4" w:space="0" w:color="auto"/>
              <w:right w:val="single" w:sz="4" w:space="0" w:color="auto"/>
            </w:tcBorders>
            <w:shd w:val="clear" w:color="auto" w:fill="FFFFFF"/>
            <w:vAlign w:val="center"/>
          </w:tcPr>
          <w:p w14:paraId="0CF858F3" w14:textId="77777777" w:rsidR="00DE12CA" w:rsidRPr="00EA1D1A" w:rsidRDefault="00DE12CA" w:rsidP="00D20E0F">
            <w:pPr>
              <w:pStyle w:val="BodyText24"/>
              <w:framePr w:wrap="notBeside" w:vAnchor="text" w:hAnchor="text" w:xAlign="center" w:y="1"/>
              <w:shd w:val="clear" w:color="auto" w:fill="auto"/>
              <w:spacing w:before="0" w:line="240" w:lineRule="auto"/>
              <w:ind w:left="1040" w:firstLine="0"/>
              <w:jc w:val="center"/>
              <w:rPr>
                <w:sz w:val="24"/>
                <w:szCs w:val="24"/>
              </w:rPr>
            </w:pPr>
            <w:r w:rsidRPr="00EA1D1A">
              <w:rPr>
                <w:sz w:val="24"/>
                <w:szCs w:val="24"/>
              </w:rPr>
              <w:t>х 0.59</w:t>
            </w:r>
          </w:p>
        </w:tc>
        <w:tc>
          <w:tcPr>
            <w:tcW w:w="2383" w:type="dxa"/>
            <w:tcBorders>
              <w:top w:val="single" w:sz="4" w:space="0" w:color="auto"/>
              <w:left w:val="single" w:sz="4" w:space="0" w:color="auto"/>
              <w:bottom w:val="single" w:sz="4" w:space="0" w:color="auto"/>
              <w:right w:val="single" w:sz="4" w:space="0" w:color="auto"/>
            </w:tcBorders>
            <w:shd w:val="clear" w:color="auto" w:fill="FFFFFF"/>
            <w:vAlign w:val="center"/>
          </w:tcPr>
          <w:p w14:paraId="2E792A49" w14:textId="77777777" w:rsidR="00DE12CA" w:rsidRPr="00EA1D1A" w:rsidRDefault="00DE12CA" w:rsidP="00D20E0F">
            <w:pPr>
              <w:pStyle w:val="BodyText24"/>
              <w:framePr w:wrap="notBeside" w:vAnchor="text" w:hAnchor="text" w:xAlign="center" w:y="1"/>
              <w:shd w:val="clear" w:color="auto" w:fill="auto"/>
              <w:spacing w:before="0" w:line="240" w:lineRule="auto"/>
              <w:ind w:firstLine="0"/>
              <w:jc w:val="center"/>
              <w:rPr>
                <w:sz w:val="24"/>
                <w:szCs w:val="24"/>
              </w:rPr>
            </w:pPr>
            <w:r w:rsidRPr="00EA1D1A">
              <w:rPr>
                <w:sz w:val="24"/>
                <w:szCs w:val="24"/>
              </w:rPr>
              <w:t>1</w:t>
            </w:r>
          </w:p>
        </w:tc>
        <w:tc>
          <w:tcPr>
            <w:tcW w:w="2380" w:type="dxa"/>
            <w:tcBorders>
              <w:top w:val="single" w:sz="4" w:space="0" w:color="auto"/>
              <w:left w:val="single" w:sz="4" w:space="0" w:color="auto"/>
              <w:bottom w:val="single" w:sz="4" w:space="0" w:color="auto"/>
              <w:right w:val="single" w:sz="4" w:space="0" w:color="auto"/>
            </w:tcBorders>
            <w:shd w:val="clear" w:color="auto" w:fill="FFFFFF"/>
            <w:vAlign w:val="center"/>
          </w:tcPr>
          <w:p w14:paraId="7957FB59" w14:textId="77777777" w:rsidR="00DE12CA" w:rsidRPr="00EA1D1A" w:rsidRDefault="00DE12CA" w:rsidP="00D20E0F">
            <w:pPr>
              <w:pStyle w:val="BodyText24"/>
              <w:framePr w:wrap="notBeside" w:vAnchor="text" w:hAnchor="text" w:xAlign="center" w:y="1"/>
              <w:shd w:val="clear" w:color="auto" w:fill="auto"/>
              <w:spacing w:before="0" w:after="180" w:line="240" w:lineRule="auto"/>
              <w:ind w:left="980" w:firstLine="0"/>
              <w:jc w:val="center"/>
              <w:rPr>
                <w:sz w:val="24"/>
                <w:szCs w:val="24"/>
              </w:rPr>
            </w:pPr>
            <w:r w:rsidRPr="00EA1D1A">
              <w:rPr>
                <w:sz w:val="24"/>
                <w:szCs w:val="24"/>
              </w:rPr>
              <w:t>9000</w:t>
            </w:r>
          </w:p>
          <w:p w14:paraId="3F527473" w14:textId="77777777" w:rsidR="00DE12CA" w:rsidRPr="00EA1D1A" w:rsidRDefault="00DE12CA" w:rsidP="00D20E0F">
            <w:pPr>
              <w:pStyle w:val="BodyText24"/>
              <w:framePr w:wrap="notBeside" w:vAnchor="text" w:hAnchor="text" w:xAlign="center" w:y="1"/>
              <w:shd w:val="clear" w:color="auto" w:fill="auto"/>
              <w:spacing w:before="180" w:line="240" w:lineRule="auto"/>
              <w:ind w:left="320" w:firstLine="0"/>
              <w:jc w:val="center"/>
              <w:rPr>
                <w:sz w:val="24"/>
                <w:szCs w:val="24"/>
              </w:rPr>
            </w:pPr>
            <w:r w:rsidRPr="00EA1D1A">
              <w:rPr>
                <w:sz w:val="24"/>
                <w:szCs w:val="24"/>
              </w:rPr>
              <w:t>Ноосон утасны номер</w:t>
            </w:r>
          </w:p>
        </w:tc>
      </w:tr>
      <w:tr w:rsidR="00DE12CA" w:rsidRPr="00EA1D1A" w14:paraId="1D798264" w14:textId="77777777" w:rsidTr="00D20E0F">
        <w:trPr>
          <w:trHeight w:val="353"/>
          <w:jc w:val="center"/>
        </w:trPr>
        <w:tc>
          <w:tcPr>
            <w:tcW w:w="2394" w:type="dxa"/>
            <w:vMerge w:val="restart"/>
            <w:tcBorders>
              <w:top w:val="single" w:sz="4" w:space="0" w:color="auto"/>
              <w:left w:val="single" w:sz="4" w:space="0" w:color="auto"/>
              <w:right w:val="single" w:sz="4" w:space="0" w:color="auto"/>
            </w:tcBorders>
            <w:shd w:val="clear" w:color="auto" w:fill="FFFFFF"/>
            <w:vAlign w:val="center"/>
          </w:tcPr>
          <w:p w14:paraId="212998CF" w14:textId="77777777" w:rsidR="00D20E0F" w:rsidRPr="00D20E0F" w:rsidRDefault="00D20E0F" w:rsidP="00D20E0F">
            <w:pPr>
              <w:pStyle w:val="BodyText24"/>
              <w:framePr w:wrap="notBeside" w:vAnchor="text" w:hAnchor="text" w:xAlign="center" w:y="1"/>
              <w:shd w:val="clear" w:color="auto" w:fill="auto"/>
              <w:spacing w:before="0" w:line="360" w:lineRule="auto"/>
              <w:ind w:right="180" w:firstLine="0"/>
              <w:jc w:val="center"/>
              <w:rPr>
                <w:sz w:val="24"/>
                <w:szCs w:val="24"/>
              </w:rPr>
            </w:pPr>
            <w:r w:rsidRPr="00D20E0F">
              <w:rPr>
                <w:sz w:val="24"/>
                <w:szCs w:val="24"/>
              </w:rPr>
              <w:t>Denier</w:t>
            </w:r>
          </w:p>
          <w:p w14:paraId="11B91B3E" w14:textId="7B55AF0E" w:rsidR="00DE12CA" w:rsidRPr="00EA1D1A" w:rsidRDefault="00DE12CA" w:rsidP="00D20E0F">
            <w:pPr>
              <w:pStyle w:val="BodyText24"/>
              <w:framePr w:wrap="notBeside" w:vAnchor="text" w:hAnchor="text" w:xAlign="center" w:y="1"/>
              <w:shd w:val="clear" w:color="auto" w:fill="auto"/>
              <w:spacing w:before="0" w:line="240" w:lineRule="auto"/>
              <w:ind w:firstLine="0"/>
              <w:jc w:val="center"/>
              <w:rPr>
                <w:sz w:val="24"/>
                <w:szCs w:val="24"/>
              </w:rPr>
            </w:pPr>
          </w:p>
        </w:tc>
        <w:tc>
          <w:tcPr>
            <w:tcW w:w="2372" w:type="dxa"/>
            <w:tcBorders>
              <w:top w:val="single" w:sz="4" w:space="0" w:color="auto"/>
              <w:left w:val="single" w:sz="4" w:space="0" w:color="auto"/>
              <w:bottom w:val="single" w:sz="4" w:space="0" w:color="auto"/>
              <w:right w:val="single" w:sz="4" w:space="0" w:color="auto"/>
            </w:tcBorders>
            <w:shd w:val="clear" w:color="auto" w:fill="FFFFFF"/>
            <w:vAlign w:val="center"/>
          </w:tcPr>
          <w:p w14:paraId="0556DAF1" w14:textId="77777777" w:rsidR="00DE12CA" w:rsidRPr="00EA1D1A" w:rsidRDefault="00DE12CA" w:rsidP="00D20E0F">
            <w:pPr>
              <w:pStyle w:val="BodyText24"/>
              <w:framePr w:wrap="notBeside" w:vAnchor="text" w:hAnchor="text" w:xAlign="center" w:y="1"/>
              <w:shd w:val="clear" w:color="auto" w:fill="auto"/>
              <w:spacing w:before="0" w:line="240" w:lineRule="auto"/>
              <w:ind w:left="1040" w:firstLine="0"/>
              <w:jc w:val="center"/>
              <w:rPr>
                <w:sz w:val="24"/>
                <w:szCs w:val="24"/>
              </w:rPr>
            </w:pPr>
            <w:r w:rsidRPr="00EA1D1A">
              <w:rPr>
                <w:sz w:val="24"/>
                <w:szCs w:val="24"/>
              </w:rPr>
              <w:t>5315</w:t>
            </w:r>
          </w:p>
        </w:tc>
        <w:tc>
          <w:tcPr>
            <w:tcW w:w="2383" w:type="dxa"/>
            <w:tcBorders>
              <w:top w:val="single" w:sz="4" w:space="0" w:color="auto"/>
              <w:left w:val="single" w:sz="4" w:space="0" w:color="auto"/>
              <w:bottom w:val="single" w:sz="4" w:space="0" w:color="auto"/>
              <w:right w:val="single" w:sz="4" w:space="0" w:color="auto"/>
            </w:tcBorders>
            <w:shd w:val="clear" w:color="auto" w:fill="FFFFFF"/>
            <w:vAlign w:val="center"/>
          </w:tcPr>
          <w:p w14:paraId="7019F29D" w14:textId="77777777" w:rsidR="00DE12CA" w:rsidRPr="00EA1D1A" w:rsidRDefault="00DE12CA" w:rsidP="00D20E0F">
            <w:pPr>
              <w:pStyle w:val="BodyText24"/>
              <w:framePr w:wrap="notBeside" w:vAnchor="text" w:hAnchor="text" w:xAlign="center" w:y="1"/>
              <w:shd w:val="clear" w:color="auto" w:fill="auto"/>
              <w:spacing w:before="0" w:line="240" w:lineRule="auto"/>
              <w:ind w:firstLine="0"/>
              <w:jc w:val="center"/>
              <w:rPr>
                <w:sz w:val="24"/>
                <w:szCs w:val="24"/>
              </w:rPr>
            </w:pPr>
            <w:r w:rsidRPr="00EA1D1A">
              <w:rPr>
                <w:sz w:val="24"/>
                <w:szCs w:val="24"/>
              </w:rPr>
              <w:t>9000</w:t>
            </w:r>
          </w:p>
        </w:tc>
        <w:tc>
          <w:tcPr>
            <w:tcW w:w="2380" w:type="dxa"/>
            <w:vMerge w:val="restart"/>
            <w:tcBorders>
              <w:top w:val="single" w:sz="4" w:space="0" w:color="auto"/>
              <w:left w:val="single" w:sz="4" w:space="0" w:color="auto"/>
              <w:right w:val="single" w:sz="4" w:space="0" w:color="auto"/>
            </w:tcBorders>
            <w:shd w:val="clear" w:color="auto" w:fill="FFFFFF"/>
            <w:vAlign w:val="center"/>
          </w:tcPr>
          <w:p w14:paraId="2E7D718A" w14:textId="77777777" w:rsidR="00DE12CA" w:rsidRPr="00EA1D1A" w:rsidRDefault="00DE12CA" w:rsidP="00D20E0F">
            <w:pPr>
              <w:pStyle w:val="BodyText24"/>
              <w:framePr w:wrap="notBeside" w:vAnchor="text" w:hAnchor="text" w:xAlign="center" w:y="1"/>
              <w:shd w:val="clear" w:color="auto" w:fill="auto"/>
              <w:spacing w:before="0" w:line="240" w:lineRule="auto"/>
              <w:ind w:left="1160" w:firstLine="0"/>
              <w:jc w:val="center"/>
              <w:rPr>
                <w:sz w:val="24"/>
                <w:szCs w:val="24"/>
              </w:rPr>
            </w:pPr>
            <w:r w:rsidRPr="00EA1D1A">
              <w:rPr>
                <w:sz w:val="24"/>
                <w:szCs w:val="24"/>
              </w:rPr>
              <w:t>1</w:t>
            </w:r>
          </w:p>
        </w:tc>
      </w:tr>
      <w:tr w:rsidR="00DE12CA" w:rsidRPr="00EA1D1A" w14:paraId="477EEABA" w14:textId="77777777" w:rsidTr="00D20E0F">
        <w:trPr>
          <w:trHeight w:val="364"/>
          <w:jc w:val="center"/>
        </w:trPr>
        <w:tc>
          <w:tcPr>
            <w:tcW w:w="2394" w:type="dxa"/>
            <w:vMerge/>
            <w:tcBorders>
              <w:left w:val="single" w:sz="4" w:space="0" w:color="auto"/>
              <w:bottom w:val="single" w:sz="4" w:space="0" w:color="auto"/>
              <w:right w:val="single" w:sz="4" w:space="0" w:color="auto"/>
            </w:tcBorders>
            <w:shd w:val="clear" w:color="auto" w:fill="FFFFFF"/>
          </w:tcPr>
          <w:p w14:paraId="598C0633" w14:textId="77777777" w:rsidR="00DE12CA" w:rsidRPr="00EA1D1A" w:rsidRDefault="00DE12CA" w:rsidP="008B3A88">
            <w:pPr>
              <w:framePr w:wrap="notBeside" w:vAnchor="text" w:hAnchor="text" w:xAlign="center" w:y="1"/>
              <w:rPr>
                <w:rFonts w:ascii="Times New Roman" w:hAnsi="Times New Roman" w:cs="Times New Roman"/>
              </w:rPr>
            </w:pPr>
          </w:p>
        </w:tc>
        <w:tc>
          <w:tcPr>
            <w:tcW w:w="2372" w:type="dxa"/>
            <w:tcBorders>
              <w:top w:val="single" w:sz="4" w:space="0" w:color="auto"/>
              <w:left w:val="single" w:sz="4" w:space="0" w:color="auto"/>
              <w:bottom w:val="single" w:sz="4" w:space="0" w:color="auto"/>
              <w:right w:val="single" w:sz="4" w:space="0" w:color="auto"/>
            </w:tcBorders>
            <w:shd w:val="clear" w:color="auto" w:fill="FFFFFF"/>
            <w:vAlign w:val="center"/>
          </w:tcPr>
          <w:p w14:paraId="5DDD5160" w14:textId="77777777" w:rsidR="00D20E0F" w:rsidRPr="00D20E0F" w:rsidRDefault="00D20E0F" w:rsidP="00D20E0F">
            <w:pPr>
              <w:pStyle w:val="BodyText24"/>
              <w:framePr w:wrap="notBeside" w:vAnchor="text" w:hAnchor="text" w:xAlign="center" w:y="1"/>
              <w:shd w:val="clear" w:color="auto" w:fill="auto"/>
              <w:spacing w:before="0" w:line="360" w:lineRule="auto"/>
              <w:ind w:right="180" w:firstLine="0"/>
              <w:jc w:val="center"/>
              <w:rPr>
                <w:sz w:val="24"/>
                <w:szCs w:val="24"/>
              </w:rPr>
            </w:pPr>
            <w:r w:rsidRPr="00D20E0F">
              <w:rPr>
                <w:sz w:val="24"/>
                <w:szCs w:val="24"/>
              </w:rPr>
              <w:t>Denier</w:t>
            </w:r>
          </w:p>
          <w:p w14:paraId="6BD6C47E" w14:textId="185A5E38" w:rsidR="00DE12CA" w:rsidRPr="00EA1D1A" w:rsidRDefault="00DE12CA" w:rsidP="00D20E0F">
            <w:pPr>
              <w:pStyle w:val="BodyText24"/>
              <w:framePr w:wrap="notBeside" w:vAnchor="text" w:hAnchor="text" w:xAlign="center" w:y="1"/>
              <w:shd w:val="clear" w:color="auto" w:fill="auto"/>
              <w:spacing w:before="0" w:line="240" w:lineRule="auto"/>
              <w:ind w:left="1040" w:firstLine="0"/>
              <w:jc w:val="center"/>
              <w:rPr>
                <w:sz w:val="24"/>
                <w:szCs w:val="24"/>
              </w:rPr>
            </w:pPr>
          </w:p>
        </w:tc>
        <w:tc>
          <w:tcPr>
            <w:tcW w:w="2383" w:type="dxa"/>
            <w:tcBorders>
              <w:top w:val="single" w:sz="4" w:space="0" w:color="auto"/>
              <w:left w:val="single" w:sz="4" w:space="0" w:color="auto"/>
              <w:bottom w:val="single" w:sz="4" w:space="0" w:color="auto"/>
              <w:right w:val="single" w:sz="4" w:space="0" w:color="auto"/>
            </w:tcBorders>
            <w:shd w:val="clear" w:color="auto" w:fill="FFFFFF"/>
            <w:vAlign w:val="center"/>
          </w:tcPr>
          <w:p w14:paraId="2174C947" w14:textId="77777777" w:rsidR="00D20E0F" w:rsidRPr="00D20E0F" w:rsidRDefault="00D20E0F" w:rsidP="00D20E0F">
            <w:pPr>
              <w:pStyle w:val="BodyText24"/>
              <w:framePr w:wrap="notBeside" w:vAnchor="text" w:hAnchor="text" w:xAlign="center" w:y="1"/>
              <w:shd w:val="clear" w:color="auto" w:fill="auto"/>
              <w:spacing w:before="0" w:line="360" w:lineRule="auto"/>
              <w:ind w:right="180" w:firstLine="0"/>
              <w:jc w:val="center"/>
              <w:rPr>
                <w:sz w:val="24"/>
                <w:szCs w:val="24"/>
              </w:rPr>
            </w:pPr>
            <w:r w:rsidRPr="00D20E0F">
              <w:rPr>
                <w:sz w:val="24"/>
                <w:szCs w:val="24"/>
              </w:rPr>
              <w:t>Denier</w:t>
            </w:r>
          </w:p>
          <w:p w14:paraId="293CFA2E" w14:textId="53D80641" w:rsidR="00DE12CA" w:rsidRPr="00EA1D1A" w:rsidRDefault="00DE12CA" w:rsidP="00D20E0F">
            <w:pPr>
              <w:pStyle w:val="BodyText24"/>
              <w:framePr w:wrap="notBeside" w:vAnchor="text" w:hAnchor="text" w:xAlign="center" w:y="1"/>
              <w:shd w:val="clear" w:color="auto" w:fill="auto"/>
              <w:spacing w:before="0" w:line="240" w:lineRule="auto"/>
              <w:ind w:firstLine="0"/>
              <w:jc w:val="center"/>
              <w:rPr>
                <w:sz w:val="24"/>
                <w:szCs w:val="24"/>
              </w:rPr>
            </w:pPr>
          </w:p>
        </w:tc>
        <w:tc>
          <w:tcPr>
            <w:tcW w:w="2380" w:type="dxa"/>
            <w:vMerge/>
            <w:tcBorders>
              <w:left w:val="single" w:sz="4" w:space="0" w:color="auto"/>
              <w:bottom w:val="single" w:sz="4" w:space="0" w:color="auto"/>
              <w:right w:val="single" w:sz="4" w:space="0" w:color="auto"/>
            </w:tcBorders>
            <w:shd w:val="clear" w:color="auto" w:fill="FFFFFF"/>
          </w:tcPr>
          <w:p w14:paraId="23567979" w14:textId="77777777" w:rsidR="00DE12CA" w:rsidRPr="00EA1D1A" w:rsidRDefault="00DE12CA" w:rsidP="008B3A88">
            <w:pPr>
              <w:framePr w:wrap="notBeside" w:vAnchor="text" w:hAnchor="text" w:xAlign="center" w:y="1"/>
              <w:rPr>
                <w:rFonts w:ascii="Times New Roman" w:hAnsi="Times New Roman" w:cs="Times New Roman"/>
              </w:rPr>
            </w:pPr>
          </w:p>
        </w:tc>
      </w:tr>
    </w:tbl>
    <w:p w14:paraId="6AFFBE41" w14:textId="77777777" w:rsidR="00DE12CA" w:rsidRPr="00EA1D1A" w:rsidRDefault="00DE12CA" w:rsidP="00DE12CA">
      <w:pPr>
        <w:rPr>
          <w:rFonts w:ascii="Times New Roman" w:hAnsi="Times New Roman" w:cs="Times New Roman"/>
        </w:rPr>
      </w:pPr>
    </w:p>
    <w:p w14:paraId="7032B7E6" w14:textId="77777777" w:rsidR="00DE12CA" w:rsidRPr="00EA1D1A" w:rsidRDefault="00DE12CA" w:rsidP="00DE12CA">
      <w:pPr>
        <w:pStyle w:val="Heading180"/>
        <w:shd w:val="clear" w:color="auto" w:fill="auto"/>
        <w:spacing w:before="394" w:after="194" w:line="230" w:lineRule="exact"/>
        <w:ind w:left="40" w:firstLine="0"/>
        <w:rPr>
          <w:sz w:val="24"/>
          <w:szCs w:val="24"/>
        </w:rPr>
      </w:pPr>
      <w:bookmarkStart w:id="5" w:name="bookmark4"/>
      <w:r w:rsidRPr="00EA1D1A">
        <w:rPr>
          <w:sz w:val="24"/>
          <w:szCs w:val="24"/>
        </w:rPr>
        <w:t>Утасны номерын хүснэгт</w:t>
      </w:r>
      <w:bookmarkEnd w:id="5"/>
    </w:p>
    <w:p w14:paraId="05C65BBF" w14:textId="77777777" w:rsidR="00DE12CA" w:rsidRDefault="00DE12CA" w:rsidP="00DE12CA">
      <w:pPr>
        <w:pStyle w:val="BodyText24"/>
        <w:shd w:val="clear" w:color="auto" w:fill="auto"/>
        <w:spacing w:before="0" w:line="349" w:lineRule="exact"/>
        <w:ind w:right="180" w:firstLine="0"/>
        <w:rPr>
          <w:sz w:val="24"/>
          <w:szCs w:val="24"/>
        </w:rPr>
      </w:pPr>
    </w:p>
    <w:tbl>
      <w:tblPr>
        <w:tblW w:w="9540" w:type="dxa"/>
        <w:tblLayout w:type="fixed"/>
        <w:tblCellMar>
          <w:left w:w="10" w:type="dxa"/>
          <w:right w:w="10" w:type="dxa"/>
        </w:tblCellMar>
        <w:tblLook w:val="04A0" w:firstRow="1" w:lastRow="0" w:firstColumn="1" w:lastColumn="0" w:noHBand="0" w:noVBand="1"/>
      </w:tblPr>
      <w:tblGrid>
        <w:gridCol w:w="1915"/>
        <w:gridCol w:w="1897"/>
        <w:gridCol w:w="1908"/>
        <w:gridCol w:w="1901"/>
        <w:gridCol w:w="1919"/>
      </w:tblGrid>
      <w:tr w:rsidR="00DE12CA" w:rsidRPr="00EA1D1A" w14:paraId="4550E9C7" w14:textId="77777777" w:rsidTr="00DE12CA">
        <w:trPr>
          <w:trHeight w:val="367"/>
        </w:trPr>
        <w:tc>
          <w:tcPr>
            <w:tcW w:w="1915" w:type="dxa"/>
            <w:tcBorders>
              <w:top w:val="single" w:sz="4" w:space="0" w:color="auto"/>
              <w:left w:val="single" w:sz="4" w:space="0" w:color="auto"/>
              <w:bottom w:val="single" w:sz="4" w:space="0" w:color="auto"/>
              <w:right w:val="single" w:sz="4" w:space="0" w:color="auto"/>
            </w:tcBorders>
            <w:shd w:val="clear" w:color="auto" w:fill="FFFFFF"/>
          </w:tcPr>
          <w:p w14:paraId="25BA501B" w14:textId="77777777" w:rsidR="00DE12CA" w:rsidRPr="00EA1D1A" w:rsidRDefault="00DE12CA" w:rsidP="00DE12CA">
            <w:pPr>
              <w:rPr>
                <w:rFonts w:ascii="Times New Roman" w:hAnsi="Times New Roman" w:cs="Times New Roman"/>
              </w:rPr>
            </w:pPr>
          </w:p>
        </w:tc>
        <w:tc>
          <w:tcPr>
            <w:tcW w:w="1897" w:type="dxa"/>
            <w:tcBorders>
              <w:top w:val="single" w:sz="4" w:space="0" w:color="auto"/>
              <w:left w:val="single" w:sz="4" w:space="0" w:color="auto"/>
              <w:bottom w:val="single" w:sz="4" w:space="0" w:color="auto"/>
              <w:right w:val="single" w:sz="4" w:space="0" w:color="auto"/>
            </w:tcBorders>
            <w:shd w:val="clear" w:color="auto" w:fill="FFFFFF"/>
          </w:tcPr>
          <w:p w14:paraId="779FEB9B" w14:textId="77777777" w:rsidR="00DE12CA" w:rsidRPr="00EA1D1A" w:rsidRDefault="00DE12CA" w:rsidP="00DE12CA">
            <w:pPr>
              <w:rPr>
                <w:rFonts w:ascii="Times New Roman" w:hAnsi="Times New Roman" w:cs="Times New Roman"/>
              </w:rPr>
            </w:pPr>
          </w:p>
        </w:tc>
        <w:tc>
          <w:tcPr>
            <w:tcW w:w="1908" w:type="dxa"/>
            <w:tcBorders>
              <w:top w:val="single" w:sz="4" w:space="0" w:color="auto"/>
              <w:left w:val="single" w:sz="4" w:space="0" w:color="auto"/>
              <w:bottom w:val="single" w:sz="4" w:space="0" w:color="auto"/>
              <w:right w:val="single" w:sz="4" w:space="0" w:color="auto"/>
            </w:tcBorders>
            <w:shd w:val="clear" w:color="auto" w:fill="FFFFFF"/>
          </w:tcPr>
          <w:p w14:paraId="4D1E844E"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Нимгэн</w:t>
            </w:r>
          </w:p>
        </w:tc>
        <w:tc>
          <w:tcPr>
            <w:tcW w:w="1901" w:type="dxa"/>
            <w:tcBorders>
              <w:top w:val="single" w:sz="4" w:space="0" w:color="auto"/>
              <w:left w:val="single" w:sz="4" w:space="0" w:color="auto"/>
              <w:bottom w:val="single" w:sz="4" w:space="0" w:color="auto"/>
              <w:right w:val="single" w:sz="4" w:space="0" w:color="auto"/>
            </w:tcBorders>
            <w:shd w:val="clear" w:color="auto" w:fill="FFFFFF"/>
          </w:tcPr>
          <w:p w14:paraId="26C68CDD"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Стандарт</w:t>
            </w:r>
          </w:p>
        </w:tc>
        <w:tc>
          <w:tcPr>
            <w:tcW w:w="1919" w:type="dxa"/>
            <w:tcBorders>
              <w:top w:val="single" w:sz="4" w:space="0" w:color="auto"/>
              <w:left w:val="single" w:sz="4" w:space="0" w:color="auto"/>
              <w:bottom w:val="single" w:sz="4" w:space="0" w:color="auto"/>
              <w:right w:val="single" w:sz="4" w:space="0" w:color="auto"/>
            </w:tcBorders>
            <w:shd w:val="clear" w:color="auto" w:fill="FFFFFF"/>
          </w:tcPr>
          <w:p w14:paraId="2A16BCAC"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Зузаан</w:t>
            </w:r>
          </w:p>
        </w:tc>
      </w:tr>
      <w:tr w:rsidR="00DE12CA" w:rsidRPr="00EA1D1A" w14:paraId="431B071A" w14:textId="77777777" w:rsidTr="00DE12CA">
        <w:trPr>
          <w:trHeight w:val="356"/>
        </w:trPr>
        <w:tc>
          <w:tcPr>
            <w:tcW w:w="1915" w:type="dxa"/>
            <w:vMerge w:val="restart"/>
            <w:tcBorders>
              <w:top w:val="single" w:sz="4" w:space="0" w:color="auto"/>
              <w:left w:val="single" w:sz="4" w:space="0" w:color="auto"/>
              <w:right w:val="single" w:sz="4" w:space="0" w:color="auto"/>
            </w:tcBorders>
            <w:shd w:val="clear" w:color="auto" w:fill="FFFFFF"/>
          </w:tcPr>
          <w:p w14:paraId="4C254239" w14:textId="77777777" w:rsidR="00DE12CA" w:rsidRPr="00EA1D1A" w:rsidRDefault="00DE12CA" w:rsidP="00DE12CA">
            <w:pPr>
              <w:pStyle w:val="BodyText24"/>
              <w:shd w:val="clear" w:color="auto" w:fill="auto"/>
              <w:spacing w:before="0" w:line="240" w:lineRule="auto"/>
              <w:ind w:left="800" w:firstLine="0"/>
              <w:rPr>
                <w:sz w:val="24"/>
                <w:szCs w:val="24"/>
              </w:rPr>
            </w:pPr>
            <w:r w:rsidRPr="00EA1D1A">
              <w:rPr>
                <w:sz w:val="24"/>
                <w:szCs w:val="24"/>
              </w:rPr>
              <w:t>3 О</w:t>
            </w:r>
          </w:p>
        </w:tc>
        <w:tc>
          <w:tcPr>
            <w:tcW w:w="1897" w:type="dxa"/>
            <w:tcBorders>
              <w:top w:val="single" w:sz="4" w:space="0" w:color="auto"/>
              <w:left w:val="single" w:sz="4" w:space="0" w:color="auto"/>
              <w:bottom w:val="single" w:sz="4" w:space="0" w:color="auto"/>
              <w:right w:val="single" w:sz="4" w:space="0" w:color="auto"/>
            </w:tcBorders>
            <w:shd w:val="clear" w:color="auto" w:fill="FFFFFF"/>
          </w:tcPr>
          <w:p w14:paraId="4C6A50C2"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Хирамэ</w:t>
            </w:r>
          </w:p>
        </w:tc>
        <w:tc>
          <w:tcPr>
            <w:tcW w:w="1908" w:type="dxa"/>
            <w:tcBorders>
              <w:top w:val="single" w:sz="4" w:space="0" w:color="auto"/>
              <w:left w:val="single" w:sz="4" w:space="0" w:color="auto"/>
              <w:bottom w:val="single" w:sz="4" w:space="0" w:color="auto"/>
              <w:right w:val="single" w:sz="4" w:space="0" w:color="auto"/>
            </w:tcBorders>
            <w:shd w:val="clear" w:color="auto" w:fill="FFFFFF"/>
          </w:tcPr>
          <w:p w14:paraId="25A90A54"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2/16x3</w:t>
            </w:r>
          </w:p>
        </w:tc>
        <w:tc>
          <w:tcPr>
            <w:tcW w:w="1901" w:type="dxa"/>
            <w:tcBorders>
              <w:top w:val="single" w:sz="4" w:space="0" w:color="auto"/>
              <w:left w:val="single" w:sz="4" w:space="0" w:color="auto"/>
              <w:bottom w:val="single" w:sz="4" w:space="0" w:color="auto"/>
              <w:right w:val="single" w:sz="4" w:space="0" w:color="auto"/>
            </w:tcBorders>
            <w:shd w:val="clear" w:color="auto" w:fill="FFFFFF"/>
          </w:tcPr>
          <w:p w14:paraId="60FE08E9"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2/15x3</w:t>
            </w:r>
          </w:p>
        </w:tc>
        <w:tc>
          <w:tcPr>
            <w:tcW w:w="1919" w:type="dxa"/>
            <w:tcBorders>
              <w:top w:val="single" w:sz="4" w:space="0" w:color="auto"/>
              <w:left w:val="single" w:sz="4" w:space="0" w:color="auto"/>
              <w:bottom w:val="single" w:sz="4" w:space="0" w:color="auto"/>
              <w:right w:val="single" w:sz="4" w:space="0" w:color="auto"/>
            </w:tcBorders>
            <w:shd w:val="clear" w:color="auto" w:fill="FFFFFF"/>
          </w:tcPr>
          <w:p w14:paraId="0CA8CF07"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2/14x3</w:t>
            </w:r>
          </w:p>
        </w:tc>
      </w:tr>
      <w:tr w:rsidR="00DE12CA" w:rsidRPr="00EA1D1A" w14:paraId="39874D55" w14:textId="77777777" w:rsidTr="00DE12CA">
        <w:trPr>
          <w:trHeight w:val="364"/>
        </w:trPr>
        <w:tc>
          <w:tcPr>
            <w:tcW w:w="1915" w:type="dxa"/>
            <w:vMerge/>
            <w:tcBorders>
              <w:left w:val="single" w:sz="4" w:space="0" w:color="auto"/>
              <w:bottom w:val="single" w:sz="4" w:space="0" w:color="auto"/>
              <w:right w:val="single" w:sz="4" w:space="0" w:color="auto"/>
            </w:tcBorders>
            <w:shd w:val="clear" w:color="auto" w:fill="FFFFFF"/>
          </w:tcPr>
          <w:p w14:paraId="7EEC35D3" w14:textId="77777777" w:rsidR="00DE12CA" w:rsidRPr="00EA1D1A" w:rsidRDefault="00DE12CA" w:rsidP="00DE12CA">
            <w:pPr>
              <w:rPr>
                <w:rFonts w:ascii="Times New Roman" w:hAnsi="Times New Roman" w:cs="Times New Roman"/>
              </w:rPr>
            </w:pPr>
          </w:p>
        </w:tc>
        <w:tc>
          <w:tcPr>
            <w:tcW w:w="1897" w:type="dxa"/>
            <w:tcBorders>
              <w:top w:val="single" w:sz="4" w:space="0" w:color="auto"/>
              <w:left w:val="single" w:sz="4" w:space="0" w:color="auto"/>
              <w:bottom w:val="single" w:sz="4" w:space="0" w:color="auto"/>
              <w:right w:val="single" w:sz="4" w:space="0" w:color="auto"/>
            </w:tcBorders>
            <w:shd w:val="clear" w:color="auto" w:fill="FFFFFF"/>
          </w:tcPr>
          <w:p w14:paraId="46D9E77F"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Судал</w:t>
            </w:r>
          </w:p>
        </w:tc>
        <w:tc>
          <w:tcPr>
            <w:tcW w:w="1908" w:type="dxa"/>
            <w:tcBorders>
              <w:top w:val="single" w:sz="4" w:space="0" w:color="auto"/>
              <w:left w:val="single" w:sz="4" w:space="0" w:color="auto"/>
              <w:bottom w:val="single" w:sz="4" w:space="0" w:color="auto"/>
              <w:right w:val="single" w:sz="4" w:space="0" w:color="auto"/>
            </w:tcBorders>
            <w:shd w:val="clear" w:color="auto" w:fill="FFFFFF"/>
          </w:tcPr>
          <w:p w14:paraId="3092D91E"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2/20x3</w:t>
            </w:r>
          </w:p>
        </w:tc>
        <w:tc>
          <w:tcPr>
            <w:tcW w:w="1901" w:type="dxa"/>
            <w:tcBorders>
              <w:top w:val="single" w:sz="4" w:space="0" w:color="auto"/>
              <w:left w:val="single" w:sz="4" w:space="0" w:color="auto"/>
              <w:bottom w:val="single" w:sz="4" w:space="0" w:color="auto"/>
              <w:right w:val="single" w:sz="4" w:space="0" w:color="auto"/>
            </w:tcBorders>
            <w:shd w:val="clear" w:color="auto" w:fill="FFFFFF"/>
          </w:tcPr>
          <w:p w14:paraId="0CA00F8B"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2/18x3</w:t>
            </w:r>
          </w:p>
        </w:tc>
        <w:tc>
          <w:tcPr>
            <w:tcW w:w="1919" w:type="dxa"/>
            <w:tcBorders>
              <w:top w:val="single" w:sz="4" w:space="0" w:color="auto"/>
              <w:left w:val="single" w:sz="4" w:space="0" w:color="auto"/>
              <w:bottom w:val="single" w:sz="4" w:space="0" w:color="auto"/>
              <w:right w:val="single" w:sz="4" w:space="0" w:color="auto"/>
            </w:tcBorders>
            <w:shd w:val="clear" w:color="auto" w:fill="FFFFFF"/>
          </w:tcPr>
          <w:p w14:paraId="73811173"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2/17x3</w:t>
            </w:r>
          </w:p>
        </w:tc>
      </w:tr>
      <w:tr w:rsidR="00DE12CA" w:rsidRPr="00EA1D1A" w14:paraId="05A2C594" w14:textId="77777777" w:rsidTr="00DE12CA">
        <w:trPr>
          <w:trHeight w:val="360"/>
        </w:trPr>
        <w:tc>
          <w:tcPr>
            <w:tcW w:w="1915" w:type="dxa"/>
            <w:vMerge w:val="restart"/>
            <w:tcBorders>
              <w:top w:val="single" w:sz="4" w:space="0" w:color="auto"/>
              <w:left w:val="single" w:sz="4" w:space="0" w:color="auto"/>
              <w:right w:val="single" w:sz="4" w:space="0" w:color="auto"/>
            </w:tcBorders>
            <w:shd w:val="clear" w:color="auto" w:fill="FFFFFF"/>
          </w:tcPr>
          <w:p w14:paraId="16AE86BB" w14:textId="77777777" w:rsidR="00DE12CA" w:rsidRPr="00EA1D1A" w:rsidRDefault="00DE12CA" w:rsidP="00DE12CA">
            <w:pPr>
              <w:pStyle w:val="BodyText24"/>
              <w:shd w:val="clear" w:color="auto" w:fill="auto"/>
              <w:spacing w:before="0" w:line="240" w:lineRule="auto"/>
              <w:ind w:left="800" w:firstLine="0"/>
              <w:rPr>
                <w:sz w:val="24"/>
                <w:szCs w:val="24"/>
              </w:rPr>
            </w:pPr>
            <w:r w:rsidRPr="00EA1D1A">
              <w:rPr>
                <w:sz w:val="24"/>
                <w:szCs w:val="24"/>
              </w:rPr>
              <w:t>50</w:t>
            </w:r>
          </w:p>
        </w:tc>
        <w:tc>
          <w:tcPr>
            <w:tcW w:w="1897" w:type="dxa"/>
            <w:tcBorders>
              <w:top w:val="single" w:sz="4" w:space="0" w:color="auto"/>
              <w:left w:val="single" w:sz="4" w:space="0" w:color="auto"/>
              <w:bottom w:val="single" w:sz="4" w:space="0" w:color="auto"/>
              <w:right w:val="single" w:sz="4" w:space="0" w:color="auto"/>
            </w:tcBorders>
            <w:shd w:val="clear" w:color="auto" w:fill="FFFFFF"/>
          </w:tcPr>
          <w:p w14:paraId="40736709"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Хирамэ</w:t>
            </w:r>
          </w:p>
        </w:tc>
        <w:tc>
          <w:tcPr>
            <w:tcW w:w="1908" w:type="dxa"/>
            <w:tcBorders>
              <w:top w:val="single" w:sz="4" w:space="0" w:color="auto"/>
              <w:left w:val="single" w:sz="4" w:space="0" w:color="auto"/>
              <w:bottom w:val="single" w:sz="4" w:space="0" w:color="auto"/>
              <w:right w:val="single" w:sz="4" w:space="0" w:color="auto"/>
            </w:tcBorders>
            <w:shd w:val="clear" w:color="auto" w:fill="FFFFFF"/>
          </w:tcPr>
          <w:p w14:paraId="26449977"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2/16x2</w:t>
            </w:r>
          </w:p>
        </w:tc>
        <w:tc>
          <w:tcPr>
            <w:tcW w:w="1901" w:type="dxa"/>
            <w:tcBorders>
              <w:top w:val="single" w:sz="4" w:space="0" w:color="auto"/>
              <w:left w:val="single" w:sz="4" w:space="0" w:color="auto"/>
              <w:bottom w:val="single" w:sz="4" w:space="0" w:color="auto"/>
              <w:right w:val="single" w:sz="4" w:space="0" w:color="auto"/>
            </w:tcBorders>
            <w:shd w:val="clear" w:color="auto" w:fill="FFFFFF"/>
          </w:tcPr>
          <w:p w14:paraId="30C031DD"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2/15x2</w:t>
            </w:r>
          </w:p>
        </w:tc>
        <w:tc>
          <w:tcPr>
            <w:tcW w:w="1919" w:type="dxa"/>
            <w:tcBorders>
              <w:top w:val="single" w:sz="4" w:space="0" w:color="auto"/>
              <w:left w:val="single" w:sz="4" w:space="0" w:color="auto"/>
              <w:bottom w:val="single" w:sz="4" w:space="0" w:color="auto"/>
              <w:right w:val="single" w:sz="4" w:space="0" w:color="auto"/>
            </w:tcBorders>
            <w:shd w:val="clear" w:color="auto" w:fill="FFFFFF"/>
          </w:tcPr>
          <w:p w14:paraId="5845B7A3"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2/14x2</w:t>
            </w:r>
          </w:p>
        </w:tc>
      </w:tr>
      <w:tr w:rsidR="00DE12CA" w:rsidRPr="00EA1D1A" w14:paraId="0878A2E0" w14:textId="77777777" w:rsidTr="00DE12CA">
        <w:trPr>
          <w:trHeight w:val="356"/>
        </w:trPr>
        <w:tc>
          <w:tcPr>
            <w:tcW w:w="1915" w:type="dxa"/>
            <w:vMerge/>
            <w:tcBorders>
              <w:left w:val="single" w:sz="4" w:space="0" w:color="auto"/>
              <w:bottom w:val="single" w:sz="4" w:space="0" w:color="auto"/>
              <w:right w:val="single" w:sz="4" w:space="0" w:color="auto"/>
            </w:tcBorders>
            <w:shd w:val="clear" w:color="auto" w:fill="FFFFFF"/>
          </w:tcPr>
          <w:p w14:paraId="50827EAE" w14:textId="77777777" w:rsidR="00DE12CA" w:rsidRPr="00EA1D1A" w:rsidRDefault="00DE12CA" w:rsidP="00DE12CA">
            <w:pPr>
              <w:rPr>
                <w:rFonts w:ascii="Times New Roman" w:hAnsi="Times New Roman" w:cs="Times New Roman"/>
              </w:rPr>
            </w:pPr>
          </w:p>
        </w:tc>
        <w:tc>
          <w:tcPr>
            <w:tcW w:w="1897" w:type="dxa"/>
            <w:tcBorders>
              <w:top w:val="single" w:sz="4" w:space="0" w:color="auto"/>
              <w:left w:val="single" w:sz="4" w:space="0" w:color="auto"/>
              <w:bottom w:val="single" w:sz="4" w:space="0" w:color="auto"/>
              <w:right w:val="single" w:sz="4" w:space="0" w:color="auto"/>
            </w:tcBorders>
            <w:shd w:val="clear" w:color="auto" w:fill="FFFFFF"/>
          </w:tcPr>
          <w:p w14:paraId="3942B0BA"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Судал</w:t>
            </w:r>
          </w:p>
        </w:tc>
        <w:tc>
          <w:tcPr>
            <w:tcW w:w="1908" w:type="dxa"/>
            <w:tcBorders>
              <w:top w:val="single" w:sz="4" w:space="0" w:color="auto"/>
              <w:left w:val="single" w:sz="4" w:space="0" w:color="auto"/>
              <w:bottom w:val="single" w:sz="4" w:space="0" w:color="auto"/>
              <w:right w:val="single" w:sz="4" w:space="0" w:color="auto"/>
            </w:tcBorders>
            <w:shd w:val="clear" w:color="auto" w:fill="FFFFFF"/>
          </w:tcPr>
          <w:p w14:paraId="4E82AF67"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2/20x2</w:t>
            </w:r>
          </w:p>
        </w:tc>
        <w:tc>
          <w:tcPr>
            <w:tcW w:w="1901" w:type="dxa"/>
            <w:tcBorders>
              <w:top w:val="single" w:sz="4" w:space="0" w:color="auto"/>
              <w:left w:val="single" w:sz="4" w:space="0" w:color="auto"/>
              <w:bottom w:val="single" w:sz="4" w:space="0" w:color="auto"/>
              <w:right w:val="single" w:sz="4" w:space="0" w:color="auto"/>
            </w:tcBorders>
            <w:shd w:val="clear" w:color="auto" w:fill="FFFFFF"/>
          </w:tcPr>
          <w:p w14:paraId="068FE879"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2/18x2</w:t>
            </w:r>
          </w:p>
        </w:tc>
        <w:tc>
          <w:tcPr>
            <w:tcW w:w="1919" w:type="dxa"/>
            <w:tcBorders>
              <w:top w:val="single" w:sz="4" w:space="0" w:color="auto"/>
              <w:left w:val="single" w:sz="4" w:space="0" w:color="auto"/>
              <w:bottom w:val="single" w:sz="4" w:space="0" w:color="auto"/>
              <w:right w:val="single" w:sz="4" w:space="0" w:color="auto"/>
            </w:tcBorders>
            <w:shd w:val="clear" w:color="auto" w:fill="FFFFFF"/>
          </w:tcPr>
          <w:p w14:paraId="59D62C91"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2/17x2</w:t>
            </w:r>
          </w:p>
        </w:tc>
      </w:tr>
      <w:tr w:rsidR="00DE12CA" w:rsidRPr="00EA1D1A" w14:paraId="72BAB4DE" w14:textId="77777777" w:rsidTr="00DE12CA">
        <w:trPr>
          <w:trHeight w:val="364"/>
        </w:trPr>
        <w:tc>
          <w:tcPr>
            <w:tcW w:w="1915" w:type="dxa"/>
            <w:vMerge w:val="restart"/>
            <w:tcBorders>
              <w:top w:val="single" w:sz="4" w:space="0" w:color="auto"/>
              <w:left w:val="single" w:sz="4" w:space="0" w:color="auto"/>
              <w:right w:val="single" w:sz="4" w:space="0" w:color="auto"/>
            </w:tcBorders>
            <w:shd w:val="clear" w:color="auto" w:fill="FFFFFF"/>
          </w:tcPr>
          <w:p w14:paraId="170D29F1" w14:textId="77777777" w:rsidR="00DE12CA" w:rsidRPr="00EA1D1A" w:rsidRDefault="00DE12CA" w:rsidP="00DE12CA">
            <w:pPr>
              <w:pStyle w:val="BodyText24"/>
              <w:shd w:val="clear" w:color="auto" w:fill="auto"/>
              <w:spacing w:before="0" w:line="240" w:lineRule="auto"/>
              <w:ind w:left="800" w:firstLine="0"/>
              <w:rPr>
                <w:sz w:val="24"/>
                <w:szCs w:val="24"/>
              </w:rPr>
            </w:pPr>
            <w:r w:rsidRPr="00EA1D1A">
              <w:rPr>
                <w:sz w:val="24"/>
                <w:szCs w:val="24"/>
              </w:rPr>
              <w:t>70</w:t>
            </w:r>
          </w:p>
        </w:tc>
        <w:tc>
          <w:tcPr>
            <w:tcW w:w="1897" w:type="dxa"/>
            <w:tcBorders>
              <w:top w:val="single" w:sz="4" w:space="0" w:color="auto"/>
              <w:left w:val="single" w:sz="4" w:space="0" w:color="auto"/>
              <w:bottom w:val="single" w:sz="4" w:space="0" w:color="auto"/>
              <w:right w:val="single" w:sz="4" w:space="0" w:color="auto"/>
            </w:tcBorders>
            <w:shd w:val="clear" w:color="auto" w:fill="FFFFFF"/>
          </w:tcPr>
          <w:p w14:paraId="6F0ECFB9"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Хирамэ</w:t>
            </w:r>
          </w:p>
        </w:tc>
        <w:tc>
          <w:tcPr>
            <w:tcW w:w="1908" w:type="dxa"/>
            <w:tcBorders>
              <w:top w:val="single" w:sz="4" w:space="0" w:color="auto"/>
              <w:left w:val="single" w:sz="4" w:space="0" w:color="auto"/>
              <w:bottom w:val="single" w:sz="4" w:space="0" w:color="auto"/>
              <w:right w:val="single" w:sz="4" w:space="0" w:color="auto"/>
            </w:tcBorders>
            <w:shd w:val="clear" w:color="auto" w:fill="FFFFFF"/>
          </w:tcPr>
          <w:p w14:paraId="2643EFDC"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2/26x2</w:t>
            </w:r>
          </w:p>
        </w:tc>
        <w:tc>
          <w:tcPr>
            <w:tcW w:w="1901" w:type="dxa"/>
            <w:tcBorders>
              <w:top w:val="single" w:sz="4" w:space="0" w:color="auto"/>
              <w:left w:val="single" w:sz="4" w:space="0" w:color="auto"/>
              <w:bottom w:val="single" w:sz="4" w:space="0" w:color="auto"/>
              <w:right w:val="single" w:sz="4" w:space="0" w:color="auto"/>
            </w:tcBorders>
            <w:shd w:val="clear" w:color="auto" w:fill="FFFFFF"/>
          </w:tcPr>
          <w:p w14:paraId="175583F2"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2/24x2</w:t>
            </w:r>
          </w:p>
        </w:tc>
        <w:tc>
          <w:tcPr>
            <w:tcW w:w="1919" w:type="dxa"/>
            <w:tcBorders>
              <w:top w:val="single" w:sz="4" w:space="0" w:color="auto"/>
              <w:left w:val="single" w:sz="4" w:space="0" w:color="auto"/>
              <w:bottom w:val="single" w:sz="4" w:space="0" w:color="auto"/>
              <w:right w:val="single" w:sz="4" w:space="0" w:color="auto"/>
            </w:tcBorders>
            <w:shd w:val="clear" w:color="auto" w:fill="FFFFFF"/>
          </w:tcPr>
          <w:p w14:paraId="46B39728"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2/22x2</w:t>
            </w:r>
          </w:p>
        </w:tc>
      </w:tr>
      <w:tr w:rsidR="00DE12CA" w:rsidRPr="00EA1D1A" w14:paraId="24597E4C" w14:textId="77777777" w:rsidTr="00DE12CA">
        <w:trPr>
          <w:trHeight w:val="353"/>
        </w:trPr>
        <w:tc>
          <w:tcPr>
            <w:tcW w:w="1915" w:type="dxa"/>
            <w:vMerge/>
            <w:tcBorders>
              <w:left w:val="single" w:sz="4" w:space="0" w:color="auto"/>
              <w:bottom w:val="single" w:sz="4" w:space="0" w:color="auto"/>
              <w:right w:val="single" w:sz="4" w:space="0" w:color="auto"/>
            </w:tcBorders>
            <w:shd w:val="clear" w:color="auto" w:fill="FFFFFF"/>
          </w:tcPr>
          <w:p w14:paraId="7FB99298" w14:textId="77777777" w:rsidR="00DE12CA" w:rsidRPr="00EA1D1A" w:rsidRDefault="00DE12CA" w:rsidP="00DE12CA">
            <w:pPr>
              <w:rPr>
                <w:rFonts w:ascii="Times New Roman" w:hAnsi="Times New Roman" w:cs="Times New Roman"/>
              </w:rPr>
            </w:pPr>
          </w:p>
        </w:tc>
        <w:tc>
          <w:tcPr>
            <w:tcW w:w="1897" w:type="dxa"/>
            <w:tcBorders>
              <w:top w:val="single" w:sz="4" w:space="0" w:color="auto"/>
              <w:left w:val="single" w:sz="4" w:space="0" w:color="auto"/>
              <w:bottom w:val="single" w:sz="4" w:space="0" w:color="auto"/>
              <w:right w:val="single" w:sz="4" w:space="0" w:color="auto"/>
            </w:tcBorders>
            <w:shd w:val="clear" w:color="auto" w:fill="FFFFFF"/>
          </w:tcPr>
          <w:p w14:paraId="0D39CB6E"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Судал</w:t>
            </w:r>
          </w:p>
        </w:tc>
        <w:tc>
          <w:tcPr>
            <w:tcW w:w="1908" w:type="dxa"/>
            <w:tcBorders>
              <w:top w:val="single" w:sz="4" w:space="0" w:color="auto"/>
              <w:left w:val="single" w:sz="4" w:space="0" w:color="auto"/>
              <w:bottom w:val="single" w:sz="4" w:space="0" w:color="auto"/>
              <w:right w:val="single" w:sz="4" w:space="0" w:color="auto"/>
            </w:tcBorders>
            <w:shd w:val="clear" w:color="auto" w:fill="FFFFFF"/>
          </w:tcPr>
          <w:p w14:paraId="7D3DF853"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2/32x2</w:t>
            </w:r>
          </w:p>
        </w:tc>
        <w:tc>
          <w:tcPr>
            <w:tcW w:w="1901" w:type="dxa"/>
            <w:tcBorders>
              <w:top w:val="single" w:sz="4" w:space="0" w:color="auto"/>
              <w:left w:val="single" w:sz="4" w:space="0" w:color="auto"/>
              <w:bottom w:val="single" w:sz="4" w:space="0" w:color="auto"/>
              <w:right w:val="single" w:sz="4" w:space="0" w:color="auto"/>
            </w:tcBorders>
            <w:shd w:val="clear" w:color="auto" w:fill="FFFFFF"/>
          </w:tcPr>
          <w:p w14:paraId="4D6C7F4A"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2/30x2</w:t>
            </w:r>
          </w:p>
        </w:tc>
        <w:tc>
          <w:tcPr>
            <w:tcW w:w="1919" w:type="dxa"/>
            <w:tcBorders>
              <w:top w:val="single" w:sz="4" w:space="0" w:color="auto"/>
              <w:left w:val="single" w:sz="4" w:space="0" w:color="auto"/>
              <w:bottom w:val="single" w:sz="4" w:space="0" w:color="auto"/>
              <w:right w:val="single" w:sz="4" w:space="0" w:color="auto"/>
            </w:tcBorders>
            <w:shd w:val="clear" w:color="auto" w:fill="FFFFFF"/>
          </w:tcPr>
          <w:p w14:paraId="565C0C87"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2/28x2</w:t>
            </w:r>
          </w:p>
        </w:tc>
      </w:tr>
      <w:tr w:rsidR="00DE12CA" w:rsidRPr="00EA1D1A" w14:paraId="313309F7" w14:textId="77777777" w:rsidTr="00DE12CA">
        <w:trPr>
          <w:trHeight w:val="367"/>
        </w:trPr>
        <w:tc>
          <w:tcPr>
            <w:tcW w:w="1915" w:type="dxa"/>
            <w:vMerge w:val="restart"/>
            <w:tcBorders>
              <w:top w:val="single" w:sz="4" w:space="0" w:color="auto"/>
              <w:left w:val="single" w:sz="4" w:space="0" w:color="auto"/>
              <w:right w:val="single" w:sz="4" w:space="0" w:color="auto"/>
            </w:tcBorders>
            <w:shd w:val="clear" w:color="auto" w:fill="FFFFFF"/>
          </w:tcPr>
          <w:p w14:paraId="184EE8A0" w14:textId="77777777" w:rsidR="00DE12CA" w:rsidRPr="00EA1D1A" w:rsidRDefault="00DE12CA" w:rsidP="00DE12CA">
            <w:pPr>
              <w:pStyle w:val="BodyText24"/>
              <w:shd w:val="clear" w:color="auto" w:fill="auto"/>
              <w:spacing w:before="0" w:line="240" w:lineRule="auto"/>
              <w:ind w:left="800" w:firstLine="0"/>
              <w:rPr>
                <w:sz w:val="24"/>
                <w:szCs w:val="24"/>
              </w:rPr>
            </w:pPr>
            <w:r w:rsidRPr="00EA1D1A">
              <w:rPr>
                <w:sz w:val="24"/>
                <w:szCs w:val="24"/>
              </w:rPr>
              <w:t>80</w:t>
            </w:r>
          </w:p>
        </w:tc>
        <w:tc>
          <w:tcPr>
            <w:tcW w:w="1897" w:type="dxa"/>
            <w:tcBorders>
              <w:top w:val="single" w:sz="4" w:space="0" w:color="auto"/>
              <w:left w:val="single" w:sz="4" w:space="0" w:color="auto"/>
              <w:bottom w:val="single" w:sz="4" w:space="0" w:color="auto"/>
              <w:right w:val="single" w:sz="4" w:space="0" w:color="auto"/>
            </w:tcBorders>
            <w:shd w:val="clear" w:color="auto" w:fill="FFFFFF"/>
          </w:tcPr>
          <w:p w14:paraId="263F12C0"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Хирамэ</w:t>
            </w:r>
          </w:p>
        </w:tc>
        <w:tc>
          <w:tcPr>
            <w:tcW w:w="1908" w:type="dxa"/>
            <w:tcBorders>
              <w:top w:val="single" w:sz="4" w:space="0" w:color="auto"/>
              <w:left w:val="single" w:sz="4" w:space="0" w:color="auto"/>
              <w:bottom w:val="single" w:sz="4" w:space="0" w:color="auto"/>
              <w:right w:val="single" w:sz="4" w:space="0" w:color="auto"/>
            </w:tcBorders>
            <w:shd w:val="clear" w:color="auto" w:fill="FFFFFF"/>
          </w:tcPr>
          <w:p w14:paraId="5CBF144F"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2/30x2</w:t>
            </w:r>
          </w:p>
        </w:tc>
        <w:tc>
          <w:tcPr>
            <w:tcW w:w="1901" w:type="dxa"/>
            <w:tcBorders>
              <w:top w:val="single" w:sz="4" w:space="0" w:color="auto"/>
              <w:left w:val="single" w:sz="4" w:space="0" w:color="auto"/>
              <w:bottom w:val="single" w:sz="4" w:space="0" w:color="auto"/>
              <w:right w:val="single" w:sz="4" w:space="0" w:color="auto"/>
            </w:tcBorders>
            <w:shd w:val="clear" w:color="auto" w:fill="FFFFFF"/>
          </w:tcPr>
          <w:p w14:paraId="297AFC42"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2/26x2</w:t>
            </w:r>
          </w:p>
        </w:tc>
        <w:tc>
          <w:tcPr>
            <w:tcW w:w="1919" w:type="dxa"/>
            <w:tcBorders>
              <w:top w:val="single" w:sz="4" w:space="0" w:color="auto"/>
              <w:left w:val="single" w:sz="4" w:space="0" w:color="auto"/>
              <w:bottom w:val="single" w:sz="4" w:space="0" w:color="auto"/>
              <w:right w:val="single" w:sz="4" w:space="0" w:color="auto"/>
            </w:tcBorders>
            <w:shd w:val="clear" w:color="auto" w:fill="FFFFFF"/>
          </w:tcPr>
          <w:p w14:paraId="6E2C367B"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2/24x2</w:t>
            </w:r>
          </w:p>
        </w:tc>
      </w:tr>
      <w:tr w:rsidR="00DE12CA" w:rsidRPr="00EA1D1A" w14:paraId="4A0D7464" w14:textId="77777777" w:rsidTr="00DE12CA">
        <w:trPr>
          <w:trHeight w:val="353"/>
        </w:trPr>
        <w:tc>
          <w:tcPr>
            <w:tcW w:w="1915" w:type="dxa"/>
            <w:vMerge/>
            <w:tcBorders>
              <w:left w:val="single" w:sz="4" w:space="0" w:color="auto"/>
              <w:bottom w:val="single" w:sz="4" w:space="0" w:color="auto"/>
              <w:right w:val="single" w:sz="4" w:space="0" w:color="auto"/>
            </w:tcBorders>
            <w:shd w:val="clear" w:color="auto" w:fill="FFFFFF"/>
          </w:tcPr>
          <w:p w14:paraId="0E12172F" w14:textId="77777777" w:rsidR="00DE12CA" w:rsidRPr="00EA1D1A" w:rsidRDefault="00DE12CA" w:rsidP="00DE12CA">
            <w:pPr>
              <w:rPr>
                <w:rFonts w:ascii="Times New Roman" w:hAnsi="Times New Roman" w:cs="Times New Roman"/>
              </w:rPr>
            </w:pPr>
          </w:p>
        </w:tc>
        <w:tc>
          <w:tcPr>
            <w:tcW w:w="1897" w:type="dxa"/>
            <w:tcBorders>
              <w:top w:val="single" w:sz="4" w:space="0" w:color="auto"/>
              <w:left w:val="single" w:sz="4" w:space="0" w:color="auto"/>
              <w:bottom w:val="single" w:sz="4" w:space="0" w:color="auto"/>
              <w:right w:val="single" w:sz="4" w:space="0" w:color="auto"/>
            </w:tcBorders>
            <w:shd w:val="clear" w:color="auto" w:fill="FFFFFF"/>
          </w:tcPr>
          <w:p w14:paraId="6710205E"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Судал</w:t>
            </w:r>
          </w:p>
        </w:tc>
        <w:tc>
          <w:tcPr>
            <w:tcW w:w="1908" w:type="dxa"/>
            <w:tcBorders>
              <w:top w:val="single" w:sz="4" w:space="0" w:color="auto"/>
              <w:left w:val="single" w:sz="4" w:space="0" w:color="auto"/>
              <w:bottom w:val="single" w:sz="4" w:space="0" w:color="auto"/>
              <w:right w:val="single" w:sz="4" w:space="0" w:color="auto"/>
            </w:tcBorders>
            <w:shd w:val="clear" w:color="auto" w:fill="FFFFFF"/>
          </w:tcPr>
          <w:p w14:paraId="70B69C20"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2/36x2</w:t>
            </w:r>
          </w:p>
        </w:tc>
        <w:tc>
          <w:tcPr>
            <w:tcW w:w="1901" w:type="dxa"/>
            <w:tcBorders>
              <w:top w:val="single" w:sz="4" w:space="0" w:color="auto"/>
              <w:left w:val="single" w:sz="4" w:space="0" w:color="auto"/>
              <w:bottom w:val="single" w:sz="4" w:space="0" w:color="auto"/>
              <w:right w:val="single" w:sz="4" w:space="0" w:color="auto"/>
            </w:tcBorders>
            <w:shd w:val="clear" w:color="auto" w:fill="FFFFFF"/>
          </w:tcPr>
          <w:p w14:paraId="289059A2"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2/32x2</w:t>
            </w:r>
          </w:p>
        </w:tc>
        <w:tc>
          <w:tcPr>
            <w:tcW w:w="1919" w:type="dxa"/>
            <w:tcBorders>
              <w:top w:val="single" w:sz="4" w:space="0" w:color="auto"/>
              <w:left w:val="single" w:sz="4" w:space="0" w:color="auto"/>
              <w:bottom w:val="single" w:sz="4" w:space="0" w:color="auto"/>
              <w:right w:val="single" w:sz="4" w:space="0" w:color="auto"/>
            </w:tcBorders>
            <w:shd w:val="clear" w:color="auto" w:fill="FFFFFF"/>
          </w:tcPr>
          <w:p w14:paraId="44CB65CE"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2/30x2</w:t>
            </w:r>
          </w:p>
        </w:tc>
      </w:tr>
      <w:tr w:rsidR="00DE12CA" w:rsidRPr="00EA1D1A" w14:paraId="6FAE4E82" w14:textId="77777777" w:rsidTr="00DE12CA">
        <w:trPr>
          <w:trHeight w:val="360"/>
        </w:trPr>
        <w:tc>
          <w:tcPr>
            <w:tcW w:w="1915" w:type="dxa"/>
            <w:vMerge w:val="restart"/>
            <w:tcBorders>
              <w:top w:val="single" w:sz="4" w:space="0" w:color="auto"/>
              <w:left w:val="single" w:sz="4" w:space="0" w:color="auto"/>
              <w:right w:val="single" w:sz="4" w:space="0" w:color="auto"/>
            </w:tcBorders>
            <w:shd w:val="clear" w:color="auto" w:fill="FFFFFF"/>
          </w:tcPr>
          <w:p w14:paraId="0136F108" w14:textId="77777777" w:rsidR="00DE12CA" w:rsidRPr="00EA1D1A" w:rsidRDefault="00DE12CA" w:rsidP="00DE12CA">
            <w:pPr>
              <w:pStyle w:val="BodyText24"/>
              <w:shd w:val="clear" w:color="auto" w:fill="auto"/>
              <w:spacing w:before="0" w:line="240" w:lineRule="auto"/>
              <w:ind w:left="800" w:firstLine="0"/>
              <w:rPr>
                <w:sz w:val="24"/>
                <w:szCs w:val="24"/>
              </w:rPr>
            </w:pPr>
            <w:r w:rsidRPr="00EA1D1A">
              <w:rPr>
                <w:sz w:val="24"/>
                <w:szCs w:val="24"/>
              </w:rPr>
              <w:t>100</w:t>
            </w:r>
          </w:p>
        </w:tc>
        <w:tc>
          <w:tcPr>
            <w:tcW w:w="1897" w:type="dxa"/>
            <w:tcBorders>
              <w:top w:val="single" w:sz="4" w:space="0" w:color="auto"/>
              <w:left w:val="single" w:sz="4" w:space="0" w:color="auto"/>
              <w:bottom w:val="single" w:sz="4" w:space="0" w:color="auto"/>
              <w:right w:val="single" w:sz="4" w:space="0" w:color="auto"/>
            </w:tcBorders>
            <w:shd w:val="clear" w:color="auto" w:fill="FFFFFF"/>
          </w:tcPr>
          <w:p w14:paraId="33C96512"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Хирамэ</w:t>
            </w:r>
          </w:p>
        </w:tc>
        <w:tc>
          <w:tcPr>
            <w:tcW w:w="1908" w:type="dxa"/>
            <w:tcBorders>
              <w:top w:val="single" w:sz="4" w:space="0" w:color="auto"/>
              <w:left w:val="single" w:sz="4" w:space="0" w:color="auto"/>
              <w:bottom w:val="single" w:sz="4" w:space="0" w:color="auto"/>
              <w:right w:val="single" w:sz="4" w:space="0" w:color="auto"/>
            </w:tcBorders>
            <w:shd w:val="clear" w:color="auto" w:fill="FFFFFF"/>
          </w:tcPr>
          <w:p w14:paraId="503740FA"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2/36x2</w:t>
            </w:r>
          </w:p>
        </w:tc>
        <w:tc>
          <w:tcPr>
            <w:tcW w:w="1901" w:type="dxa"/>
            <w:tcBorders>
              <w:top w:val="single" w:sz="4" w:space="0" w:color="auto"/>
              <w:left w:val="single" w:sz="4" w:space="0" w:color="auto"/>
              <w:bottom w:val="single" w:sz="4" w:space="0" w:color="auto"/>
              <w:right w:val="single" w:sz="4" w:space="0" w:color="auto"/>
            </w:tcBorders>
            <w:shd w:val="clear" w:color="auto" w:fill="FFFFFF"/>
          </w:tcPr>
          <w:p w14:paraId="72C48934"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2/32x2</w:t>
            </w:r>
          </w:p>
        </w:tc>
        <w:tc>
          <w:tcPr>
            <w:tcW w:w="1919" w:type="dxa"/>
            <w:tcBorders>
              <w:top w:val="single" w:sz="4" w:space="0" w:color="auto"/>
              <w:left w:val="single" w:sz="4" w:space="0" w:color="auto"/>
              <w:bottom w:val="single" w:sz="4" w:space="0" w:color="auto"/>
              <w:right w:val="single" w:sz="4" w:space="0" w:color="auto"/>
            </w:tcBorders>
            <w:shd w:val="clear" w:color="auto" w:fill="FFFFFF"/>
          </w:tcPr>
          <w:p w14:paraId="78D071E5"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2/30x2</w:t>
            </w:r>
          </w:p>
        </w:tc>
      </w:tr>
      <w:tr w:rsidR="00DE12CA" w:rsidRPr="00EA1D1A" w14:paraId="28E02983" w14:textId="77777777" w:rsidTr="00DE12CA">
        <w:trPr>
          <w:trHeight w:val="360"/>
        </w:trPr>
        <w:tc>
          <w:tcPr>
            <w:tcW w:w="1915" w:type="dxa"/>
            <w:vMerge/>
            <w:tcBorders>
              <w:left w:val="single" w:sz="4" w:space="0" w:color="auto"/>
              <w:bottom w:val="single" w:sz="4" w:space="0" w:color="auto"/>
              <w:right w:val="single" w:sz="4" w:space="0" w:color="auto"/>
            </w:tcBorders>
            <w:shd w:val="clear" w:color="auto" w:fill="FFFFFF"/>
          </w:tcPr>
          <w:p w14:paraId="0D06B5DC" w14:textId="77777777" w:rsidR="00DE12CA" w:rsidRPr="00EA1D1A" w:rsidRDefault="00DE12CA" w:rsidP="00DE12CA">
            <w:pPr>
              <w:rPr>
                <w:rFonts w:ascii="Times New Roman" w:hAnsi="Times New Roman" w:cs="Times New Roman"/>
              </w:rPr>
            </w:pPr>
          </w:p>
        </w:tc>
        <w:tc>
          <w:tcPr>
            <w:tcW w:w="1897" w:type="dxa"/>
            <w:tcBorders>
              <w:top w:val="single" w:sz="4" w:space="0" w:color="auto"/>
              <w:left w:val="single" w:sz="4" w:space="0" w:color="auto"/>
              <w:bottom w:val="single" w:sz="4" w:space="0" w:color="auto"/>
              <w:right w:val="single" w:sz="4" w:space="0" w:color="auto"/>
            </w:tcBorders>
            <w:shd w:val="clear" w:color="auto" w:fill="FFFFFF"/>
          </w:tcPr>
          <w:p w14:paraId="557B6A4C"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Судал</w:t>
            </w:r>
          </w:p>
        </w:tc>
        <w:tc>
          <w:tcPr>
            <w:tcW w:w="1908" w:type="dxa"/>
            <w:tcBorders>
              <w:top w:val="single" w:sz="4" w:space="0" w:color="auto"/>
              <w:left w:val="single" w:sz="4" w:space="0" w:color="auto"/>
              <w:bottom w:val="single" w:sz="4" w:space="0" w:color="auto"/>
              <w:right w:val="single" w:sz="4" w:space="0" w:color="auto"/>
            </w:tcBorders>
            <w:shd w:val="clear" w:color="auto" w:fill="FFFFFF"/>
          </w:tcPr>
          <w:p w14:paraId="7AA9DA58"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2/48x2</w:t>
            </w:r>
          </w:p>
        </w:tc>
        <w:tc>
          <w:tcPr>
            <w:tcW w:w="1901" w:type="dxa"/>
            <w:tcBorders>
              <w:top w:val="single" w:sz="4" w:space="0" w:color="auto"/>
              <w:left w:val="single" w:sz="4" w:space="0" w:color="auto"/>
              <w:bottom w:val="single" w:sz="4" w:space="0" w:color="auto"/>
              <w:right w:val="single" w:sz="4" w:space="0" w:color="auto"/>
            </w:tcBorders>
            <w:shd w:val="clear" w:color="auto" w:fill="FFFFFF"/>
          </w:tcPr>
          <w:p w14:paraId="612A6205"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2/40x2</w:t>
            </w:r>
          </w:p>
        </w:tc>
        <w:tc>
          <w:tcPr>
            <w:tcW w:w="1919" w:type="dxa"/>
            <w:tcBorders>
              <w:top w:val="single" w:sz="4" w:space="0" w:color="auto"/>
              <w:left w:val="single" w:sz="4" w:space="0" w:color="auto"/>
              <w:bottom w:val="single" w:sz="4" w:space="0" w:color="auto"/>
              <w:right w:val="single" w:sz="4" w:space="0" w:color="auto"/>
            </w:tcBorders>
            <w:shd w:val="clear" w:color="auto" w:fill="FFFFFF"/>
          </w:tcPr>
          <w:p w14:paraId="31FF43FE"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2/36x2</w:t>
            </w:r>
          </w:p>
        </w:tc>
      </w:tr>
      <w:tr w:rsidR="00DE12CA" w:rsidRPr="00EA1D1A" w14:paraId="4A6FED50" w14:textId="77777777" w:rsidTr="00DE12CA">
        <w:trPr>
          <w:trHeight w:val="364"/>
        </w:trPr>
        <w:tc>
          <w:tcPr>
            <w:tcW w:w="1915" w:type="dxa"/>
            <w:vMerge w:val="restart"/>
            <w:tcBorders>
              <w:top w:val="single" w:sz="4" w:space="0" w:color="auto"/>
              <w:left w:val="single" w:sz="4" w:space="0" w:color="auto"/>
              <w:right w:val="single" w:sz="4" w:space="0" w:color="auto"/>
            </w:tcBorders>
            <w:shd w:val="clear" w:color="auto" w:fill="FFFFFF"/>
          </w:tcPr>
          <w:p w14:paraId="3AA54FF2" w14:textId="77777777" w:rsidR="00DE12CA" w:rsidRPr="00EA1D1A" w:rsidRDefault="00DE12CA" w:rsidP="00DE12CA">
            <w:pPr>
              <w:pStyle w:val="BodyText24"/>
              <w:shd w:val="clear" w:color="auto" w:fill="auto"/>
              <w:spacing w:before="0" w:line="240" w:lineRule="auto"/>
              <w:ind w:left="800" w:firstLine="0"/>
              <w:rPr>
                <w:sz w:val="24"/>
                <w:szCs w:val="24"/>
              </w:rPr>
            </w:pPr>
            <w:r w:rsidRPr="00EA1D1A">
              <w:rPr>
                <w:sz w:val="24"/>
                <w:szCs w:val="24"/>
              </w:rPr>
              <w:t>120</w:t>
            </w:r>
          </w:p>
        </w:tc>
        <w:tc>
          <w:tcPr>
            <w:tcW w:w="1897" w:type="dxa"/>
            <w:tcBorders>
              <w:top w:val="single" w:sz="4" w:space="0" w:color="auto"/>
              <w:left w:val="single" w:sz="4" w:space="0" w:color="auto"/>
              <w:bottom w:val="single" w:sz="4" w:space="0" w:color="auto"/>
              <w:right w:val="single" w:sz="4" w:space="0" w:color="auto"/>
            </w:tcBorders>
            <w:shd w:val="clear" w:color="auto" w:fill="FFFFFF"/>
          </w:tcPr>
          <w:p w14:paraId="72F8CA15"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Хирамэ</w:t>
            </w:r>
          </w:p>
        </w:tc>
        <w:tc>
          <w:tcPr>
            <w:tcW w:w="1908" w:type="dxa"/>
            <w:tcBorders>
              <w:top w:val="single" w:sz="4" w:space="0" w:color="auto"/>
              <w:left w:val="single" w:sz="4" w:space="0" w:color="auto"/>
              <w:bottom w:val="single" w:sz="4" w:space="0" w:color="auto"/>
              <w:right w:val="single" w:sz="4" w:space="0" w:color="auto"/>
            </w:tcBorders>
            <w:shd w:val="clear" w:color="auto" w:fill="FFFFFF"/>
          </w:tcPr>
          <w:p w14:paraId="4D6D794B"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2/52x2</w:t>
            </w:r>
          </w:p>
        </w:tc>
        <w:tc>
          <w:tcPr>
            <w:tcW w:w="1901" w:type="dxa"/>
            <w:tcBorders>
              <w:top w:val="single" w:sz="4" w:space="0" w:color="auto"/>
              <w:left w:val="single" w:sz="4" w:space="0" w:color="auto"/>
              <w:bottom w:val="single" w:sz="4" w:space="0" w:color="auto"/>
              <w:right w:val="single" w:sz="4" w:space="0" w:color="auto"/>
            </w:tcBorders>
            <w:shd w:val="clear" w:color="auto" w:fill="FFFFFF"/>
          </w:tcPr>
          <w:p w14:paraId="7BD32136"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2/48x2</w:t>
            </w:r>
          </w:p>
        </w:tc>
        <w:tc>
          <w:tcPr>
            <w:tcW w:w="1919" w:type="dxa"/>
            <w:tcBorders>
              <w:top w:val="single" w:sz="4" w:space="0" w:color="auto"/>
              <w:left w:val="single" w:sz="4" w:space="0" w:color="auto"/>
              <w:bottom w:val="single" w:sz="4" w:space="0" w:color="auto"/>
              <w:right w:val="single" w:sz="4" w:space="0" w:color="auto"/>
            </w:tcBorders>
            <w:shd w:val="clear" w:color="auto" w:fill="FFFFFF"/>
          </w:tcPr>
          <w:p w14:paraId="6DAE1531"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2/44x2</w:t>
            </w:r>
          </w:p>
        </w:tc>
      </w:tr>
      <w:tr w:rsidR="00DE12CA" w:rsidRPr="00EA1D1A" w14:paraId="5C595427" w14:textId="77777777" w:rsidTr="00DE12CA">
        <w:trPr>
          <w:trHeight w:val="356"/>
        </w:trPr>
        <w:tc>
          <w:tcPr>
            <w:tcW w:w="1915" w:type="dxa"/>
            <w:vMerge/>
            <w:tcBorders>
              <w:left w:val="single" w:sz="4" w:space="0" w:color="auto"/>
              <w:bottom w:val="single" w:sz="4" w:space="0" w:color="auto"/>
              <w:right w:val="single" w:sz="4" w:space="0" w:color="auto"/>
            </w:tcBorders>
            <w:shd w:val="clear" w:color="auto" w:fill="FFFFFF"/>
          </w:tcPr>
          <w:p w14:paraId="42F00149" w14:textId="77777777" w:rsidR="00DE12CA" w:rsidRPr="00EA1D1A" w:rsidRDefault="00DE12CA" w:rsidP="00DE12CA">
            <w:pPr>
              <w:rPr>
                <w:rFonts w:ascii="Times New Roman" w:hAnsi="Times New Roman" w:cs="Times New Roman"/>
              </w:rPr>
            </w:pPr>
          </w:p>
        </w:tc>
        <w:tc>
          <w:tcPr>
            <w:tcW w:w="1897" w:type="dxa"/>
            <w:tcBorders>
              <w:top w:val="single" w:sz="4" w:space="0" w:color="auto"/>
              <w:left w:val="single" w:sz="4" w:space="0" w:color="auto"/>
              <w:bottom w:val="single" w:sz="4" w:space="0" w:color="auto"/>
              <w:right w:val="single" w:sz="4" w:space="0" w:color="auto"/>
            </w:tcBorders>
            <w:shd w:val="clear" w:color="auto" w:fill="FFFFFF"/>
          </w:tcPr>
          <w:p w14:paraId="0C6E2497"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Судал</w:t>
            </w:r>
          </w:p>
        </w:tc>
        <w:tc>
          <w:tcPr>
            <w:tcW w:w="1908" w:type="dxa"/>
            <w:tcBorders>
              <w:top w:val="single" w:sz="4" w:space="0" w:color="auto"/>
              <w:left w:val="single" w:sz="4" w:space="0" w:color="auto"/>
              <w:bottom w:val="single" w:sz="4" w:space="0" w:color="auto"/>
              <w:right w:val="single" w:sz="4" w:space="0" w:color="auto"/>
            </w:tcBorders>
            <w:shd w:val="clear" w:color="auto" w:fill="FFFFFF"/>
          </w:tcPr>
          <w:p w14:paraId="787E6AE0"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2/64x2</w:t>
            </w:r>
          </w:p>
        </w:tc>
        <w:tc>
          <w:tcPr>
            <w:tcW w:w="1901" w:type="dxa"/>
            <w:tcBorders>
              <w:top w:val="single" w:sz="4" w:space="0" w:color="auto"/>
              <w:left w:val="single" w:sz="4" w:space="0" w:color="auto"/>
              <w:bottom w:val="single" w:sz="4" w:space="0" w:color="auto"/>
              <w:right w:val="single" w:sz="4" w:space="0" w:color="auto"/>
            </w:tcBorders>
            <w:shd w:val="clear" w:color="auto" w:fill="FFFFFF"/>
          </w:tcPr>
          <w:p w14:paraId="24D71228"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2/60x2</w:t>
            </w:r>
          </w:p>
        </w:tc>
        <w:tc>
          <w:tcPr>
            <w:tcW w:w="1919" w:type="dxa"/>
            <w:tcBorders>
              <w:top w:val="single" w:sz="4" w:space="0" w:color="auto"/>
              <w:left w:val="single" w:sz="4" w:space="0" w:color="auto"/>
              <w:bottom w:val="single" w:sz="4" w:space="0" w:color="auto"/>
              <w:right w:val="single" w:sz="4" w:space="0" w:color="auto"/>
            </w:tcBorders>
            <w:shd w:val="clear" w:color="auto" w:fill="FFFFFF"/>
          </w:tcPr>
          <w:p w14:paraId="69E048E4"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2/56x2</w:t>
            </w:r>
          </w:p>
        </w:tc>
      </w:tr>
      <w:tr w:rsidR="00DE12CA" w:rsidRPr="00EA1D1A" w14:paraId="7D67A628" w14:textId="77777777" w:rsidTr="00DE12CA">
        <w:trPr>
          <w:trHeight w:val="360"/>
        </w:trPr>
        <w:tc>
          <w:tcPr>
            <w:tcW w:w="1915" w:type="dxa"/>
            <w:vMerge w:val="restart"/>
            <w:tcBorders>
              <w:top w:val="single" w:sz="4" w:space="0" w:color="auto"/>
              <w:left w:val="single" w:sz="4" w:space="0" w:color="auto"/>
              <w:right w:val="single" w:sz="4" w:space="0" w:color="auto"/>
            </w:tcBorders>
            <w:shd w:val="clear" w:color="auto" w:fill="FFFFFF"/>
          </w:tcPr>
          <w:p w14:paraId="69FE49A3" w14:textId="77777777" w:rsidR="00DE12CA" w:rsidRPr="00EA1D1A" w:rsidRDefault="00DE12CA" w:rsidP="00DE12CA">
            <w:pPr>
              <w:pStyle w:val="BodyText24"/>
              <w:shd w:val="clear" w:color="auto" w:fill="auto"/>
              <w:spacing w:before="0" w:line="240" w:lineRule="auto"/>
              <w:ind w:left="800" w:firstLine="0"/>
              <w:rPr>
                <w:sz w:val="24"/>
                <w:szCs w:val="24"/>
              </w:rPr>
            </w:pPr>
            <w:r w:rsidRPr="00EA1D1A">
              <w:rPr>
                <w:sz w:val="24"/>
                <w:szCs w:val="24"/>
              </w:rPr>
              <w:t>14 0</w:t>
            </w:r>
          </w:p>
        </w:tc>
        <w:tc>
          <w:tcPr>
            <w:tcW w:w="1897" w:type="dxa"/>
            <w:tcBorders>
              <w:top w:val="single" w:sz="4" w:space="0" w:color="auto"/>
              <w:left w:val="single" w:sz="4" w:space="0" w:color="auto"/>
              <w:bottom w:val="single" w:sz="4" w:space="0" w:color="auto"/>
              <w:right w:val="single" w:sz="4" w:space="0" w:color="auto"/>
            </w:tcBorders>
            <w:shd w:val="clear" w:color="auto" w:fill="FFFFFF"/>
          </w:tcPr>
          <w:p w14:paraId="5B5BDA84"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Хирамэ</w:t>
            </w:r>
          </w:p>
        </w:tc>
        <w:tc>
          <w:tcPr>
            <w:tcW w:w="1908" w:type="dxa"/>
            <w:tcBorders>
              <w:top w:val="single" w:sz="4" w:space="0" w:color="auto"/>
              <w:left w:val="single" w:sz="4" w:space="0" w:color="auto"/>
              <w:bottom w:val="single" w:sz="4" w:space="0" w:color="auto"/>
              <w:right w:val="single" w:sz="4" w:space="0" w:color="auto"/>
            </w:tcBorders>
            <w:shd w:val="clear" w:color="auto" w:fill="FFFFFF"/>
          </w:tcPr>
          <w:p w14:paraId="6DDACDCC"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2/56x2</w:t>
            </w:r>
          </w:p>
        </w:tc>
        <w:tc>
          <w:tcPr>
            <w:tcW w:w="1901" w:type="dxa"/>
            <w:tcBorders>
              <w:top w:val="single" w:sz="4" w:space="0" w:color="auto"/>
              <w:left w:val="single" w:sz="4" w:space="0" w:color="auto"/>
              <w:bottom w:val="single" w:sz="4" w:space="0" w:color="auto"/>
              <w:right w:val="single" w:sz="4" w:space="0" w:color="auto"/>
            </w:tcBorders>
            <w:shd w:val="clear" w:color="auto" w:fill="FFFFFF"/>
          </w:tcPr>
          <w:p w14:paraId="7E15EEC3"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2/52x2</w:t>
            </w:r>
          </w:p>
        </w:tc>
        <w:tc>
          <w:tcPr>
            <w:tcW w:w="1919" w:type="dxa"/>
            <w:tcBorders>
              <w:top w:val="single" w:sz="4" w:space="0" w:color="auto"/>
              <w:left w:val="single" w:sz="4" w:space="0" w:color="auto"/>
              <w:bottom w:val="single" w:sz="4" w:space="0" w:color="auto"/>
              <w:right w:val="single" w:sz="4" w:space="0" w:color="auto"/>
            </w:tcBorders>
            <w:shd w:val="clear" w:color="auto" w:fill="FFFFFF"/>
          </w:tcPr>
          <w:p w14:paraId="2A759F29"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2/40x2</w:t>
            </w:r>
          </w:p>
        </w:tc>
      </w:tr>
      <w:tr w:rsidR="00DE12CA" w:rsidRPr="00EA1D1A" w14:paraId="4E772981" w14:textId="77777777" w:rsidTr="00DE12CA">
        <w:trPr>
          <w:trHeight w:val="356"/>
        </w:trPr>
        <w:tc>
          <w:tcPr>
            <w:tcW w:w="1915" w:type="dxa"/>
            <w:vMerge/>
            <w:tcBorders>
              <w:left w:val="single" w:sz="4" w:space="0" w:color="auto"/>
              <w:bottom w:val="single" w:sz="4" w:space="0" w:color="auto"/>
              <w:right w:val="single" w:sz="4" w:space="0" w:color="auto"/>
            </w:tcBorders>
            <w:shd w:val="clear" w:color="auto" w:fill="FFFFFF"/>
          </w:tcPr>
          <w:p w14:paraId="0C5E4A90" w14:textId="77777777" w:rsidR="00DE12CA" w:rsidRPr="00EA1D1A" w:rsidRDefault="00DE12CA" w:rsidP="00DE12CA">
            <w:pPr>
              <w:rPr>
                <w:rFonts w:ascii="Times New Roman" w:hAnsi="Times New Roman" w:cs="Times New Roman"/>
              </w:rPr>
            </w:pPr>
          </w:p>
        </w:tc>
        <w:tc>
          <w:tcPr>
            <w:tcW w:w="1897" w:type="dxa"/>
            <w:tcBorders>
              <w:top w:val="single" w:sz="4" w:space="0" w:color="auto"/>
              <w:left w:val="single" w:sz="4" w:space="0" w:color="auto"/>
              <w:bottom w:val="single" w:sz="4" w:space="0" w:color="auto"/>
              <w:right w:val="single" w:sz="4" w:space="0" w:color="auto"/>
            </w:tcBorders>
            <w:shd w:val="clear" w:color="auto" w:fill="FFFFFF"/>
          </w:tcPr>
          <w:p w14:paraId="185F3DDF"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Судал</w:t>
            </w:r>
          </w:p>
        </w:tc>
        <w:tc>
          <w:tcPr>
            <w:tcW w:w="1908" w:type="dxa"/>
            <w:tcBorders>
              <w:top w:val="single" w:sz="4" w:space="0" w:color="auto"/>
              <w:left w:val="single" w:sz="4" w:space="0" w:color="auto"/>
              <w:bottom w:val="single" w:sz="4" w:space="0" w:color="auto"/>
              <w:right w:val="single" w:sz="4" w:space="0" w:color="auto"/>
            </w:tcBorders>
            <w:shd w:val="clear" w:color="auto" w:fill="FFFFFF"/>
          </w:tcPr>
          <w:p w14:paraId="18D55966"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2/70x2</w:t>
            </w:r>
          </w:p>
        </w:tc>
        <w:tc>
          <w:tcPr>
            <w:tcW w:w="1901" w:type="dxa"/>
            <w:tcBorders>
              <w:top w:val="single" w:sz="4" w:space="0" w:color="auto"/>
              <w:left w:val="single" w:sz="4" w:space="0" w:color="auto"/>
              <w:bottom w:val="single" w:sz="4" w:space="0" w:color="auto"/>
              <w:right w:val="single" w:sz="4" w:space="0" w:color="auto"/>
            </w:tcBorders>
            <w:shd w:val="clear" w:color="auto" w:fill="FFFFFF"/>
          </w:tcPr>
          <w:p w14:paraId="4BD3592C"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2/64x2</w:t>
            </w:r>
          </w:p>
        </w:tc>
        <w:tc>
          <w:tcPr>
            <w:tcW w:w="1919" w:type="dxa"/>
            <w:tcBorders>
              <w:top w:val="single" w:sz="4" w:space="0" w:color="auto"/>
              <w:left w:val="single" w:sz="4" w:space="0" w:color="auto"/>
              <w:bottom w:val="single" w:sz="4" w:space="0" w:color="auto"/>
              <w:right w:val="single" w:sz="4" w:space="0" w:color="auto"/>
            </w:tcBorders>
            <w:shd w:val="clear" w:color="auto" w:fill="FFFFFF"/>
          </w:tcPr>
          <w:p w14:paraId="0610D2E4"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2/60x2</w:t>
            </w:r>
          </w:p>
        </w:tc>
      </w:tr>
      <w:tr w:rsidR="00DE12CA" w:rsidRPr="00EA1D1A" w14:paraId="70075A55" w14:textId="77777777" w:rsidTr="00DE12CA">
        <w:trPr>
          <w:trHeight w:val="364"/>
        </w:trPr>
        <w:tc>
          <w:tcPr>
            <w:tcW w:w="1915" w:type="dxa"/>
            <w:vMerge w:val="restart"/>
            <w:tcBorders>
              <w:top w:val="single" w:sz="4" w:space="0" w:color="auto"/>
              <w:left w:val="single" w:sz="4" w:space="0" w:color="auto"/>
              <w:right w:val="single" w:sz="4" w:space="0" w:color="auto"/>
            </w:tcBorders>
            <w:shd w:val="clear" w:color="auto" w:fill="FFFFFF"/>
          </w:tcPr>
          <w:p w14:paraId="4C8007F0" w14:textId="77777777" w:rsidR="00DE12CA" w:rsidRPr="00EA1D1A" w:rsidRDefault="00DE12CA" w:rsidP="00DE12CA">
            <w:pPr>
              <w:pStyle w:val="BodyText24"/>
              <w:shd w:val="clear" w:color="auto" w:fill="auto"/>
              <w:spacing w:before="0" w:line="240" w:lineRule="auto"/>
              <w:ind w:left="800" w:firstLine="0"/>
              <w:rPr>
                <w:sz w:val="24"/>
                <w:szCs w:val="24"/>
              </w:rPr>
            </w:pPr>
            <w:r w:rsidRPr="00EA1D1A">
              <w:rPr>
                <w:sz w:val="24"/>
                <w:szCs w:val="24"/>
              </w:rPr>
              <w:t>160</w:t>
            </w:r>
          </w:p>
        </w:tc>
        <w:tc>
          <w:tcPr>
            <w:tcW w:w="1897" w:type="dxa"/>
            <w:tcBorders>
              <w:top w:val="single" w:sz="4" w:space="0" w:color="auto"/>
              <w:left w:val="single" w:sz="4" w:space="0" w:color="auto"/>
              <w:bottom w:val="single" w:sz="4" w:space="0" w:color="auto"/>
              <w:right w:val="single" w:sz="4" w:space="0" w:color="auto"/>
            </w:tcBorders>
            <w:shd w:val="clear" w:color="auto" w:fill="FFFFFF"/>
          </w:tcPr>
          <w:p w14:paraId="66BD665D"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Хирамэ</w:t>
            </w:r>
          </w:p>
        </w:tc>
        <w:tc>
          <w:tcPr>
            <w:tcW w:w="1908" w:type="dxa"/>
            <w:tcBorders>
              <w:top w:val="single" w:sz="4" w:space="0" w:color="auto"/>
              <w:left w:val="single" w:sz="4" w:space="0" w:color="auto"/>
              <w:bottom w:val="single" w:sz="4" w:space="0" w:color="auto"/>
              <w:right w:val="single" w:sz="4" w:space="0" w:color="auto"/>
            </w:tcBorders>
            <w:shd w:val="clear" w:color="auto" w:fill="FFFFFF"/>
          </w:tcPr>
          <w:p w14:paraId="0B0CF85F"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2/48x1</w:t>
            </w:r>
          </w:p>
        </w:tc>
        <w:tc>
          <w:tcPr>
            <w:tcW w:w="1901" w:type="dxa"/>
            <w:tcBorders>
              <w:top w:val="single" w:sz="4" w:space="0" w:color="auto"/>
              <w:left w:val="single" w:sz="4" w:space="0" w:color="auto"/>
              <w:bottom w:val="single" w:sz="4" w:space="0" w:color="auto"/>
              <w:right w:val="single" w:sz="4" w:space="0" w:color="auto"/>
            </w:tcBorders>
            <w:shd w:val="clear" w:color="auto" w:fill="FFFFFF"/>
          </w:tcPr>
          <w:p w14:paraId="0BA10E49"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2/40x1</w:t>
            </w:r>
          </w:p>
        </w:tc>
        <w:tc>
          <w:tcPr>
            <w:tcW w:w="1919" w:type="dxa"/>
            <w:tcBorders>
              <w:top w:val="single" w:sz="4" w:space="0" w:color="auto"/>
              <w:left w:val="single" w:sz="4" w:space="0" w:color="auto"/>
              <w:bottom w:val="single" w:sz="4" w:space="0" w:color="auto"/>
              <w:right w:val="single" w:sz="4" w:space="0" w:color="auto"/>
            </w:tcBorders>
            <w:shd w:val="clear" w:color="auto" w:fill="FFFFFF"/>
          </w:tcPr>
          <w:p w14:paraId="3CADBBB8"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2/36x1</w:t>
            </w:r>
          </w:p>
        </w:tc>
      </w:tr>
      <w:tr w:rsidR="00DE12CA" w:rsidRPr="00EA1D1A" w14:paraId="057EA98F" w14:textId="77777777" w:rsidTr="00DE12CA">
        <w:trPr>
          <w:trHeight w:val="356"/>
        </w:trPr>
        <w:tc>
          <w:tcPr>
            <w:tcW w:w="1915" w:type="dxa"/>
            <w:vMerge/>
            <w:tcBorders>
              <w:left w:val="single" w:sz="4" w:space="0" w:color="auto"/>
              <w:bottom w:val="single" w:sz="4" w:space="0" w:color="auto"/>
              <w:right w:val="single" w:sz="4" w:space="0" w:color="auto"/>
            </w:tcBorders>
            <w:shd w:val="clear" w:color="auto" w:fill="FFFFFF"/>
          </w:tcPr>
          <w:p w14:paraId="65215C92" w14:textId="77777777" w:rsidR="00DE12CA" w:rsidRPr="00EA1D1A" w:rsidRDefault="00DE12CA" w:rsidP="00DE12CA">
            <w:pPr>
              <w:rPr>
                <w:rFonts w:ascii="Times New Roman" w:hAnsi="Times New Roman" w:cs="Times New Roman"/>
              </w:rPr>
            </w:pPr>
          </w:p>
        </w:tc>
        <w:tc>
          <w:tcPr>
            <w:tcW w:w="1897" w:type="dxa"/>
            <w:tcBorders>
              <w:top w:val="single" w:sz="4" w:space="0" w:color="auto"/>
              <w:left w:val="single" w:sz="4" w:space="0" w:color="auto"/>
              <w:bottom w:val="single" w:sz="4" w:space="0" w:color="auto"/>
              <w:right w:val="single" w:sz="4" w:space="0" w:color="auto"/>
            </w:tcBorders>
            <w:shd w:val="clear" w:color="auto" w:fill="FFFFFF"/>
          </w:tcPr>
          <w:p w14:paraId="4BE94A3E"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Судал</w:t>
            </w:r>
          </w:p>
        </w:tc>
        <w:tc>
          <w:tcPr>
            <w:tcW w:w="1908" w:type="dxa"/>
            <w:tcBorders>
              <w:top w:val="single" w:sz="4" w:space="0" w:color="auto"/>
              <w:left w:val="single" w:sz="4" w:space="0" w:color="auto"/>
              <w:bottom w:val="single" w:sz="4" w:space="0" w:color="auto"/>
              <w:right w:val="single" w:sz="4" w:space="0" w:color="auto"/>
            </w:tcBorders>
            <w:shd w:val="clear" w:color="auto" w:fill="FFFFFF"/>
          </w:tcPr>
          <w:p w14:paraId="4FD21A5E"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2/60x1</w:t>
            </w:r>
          </w:p>
        </w:tc>
        <w:tc>
          <w:tcPr>
            <w:tcW w:w="1901" w:type="dxa"/>
            <w:tcBorders>
              <w:top w:val="single" w:sz="4" w:space="0" w:color="auto"/>
              <w:left w:val="single" w:sz="4" w:space="0" w:color="auto"/>
              <w:bottom w:val="single" w:sz="4" w:space="0" w:color="auto"/>
              <w:right w:val="single" w:sz="4" w:space="0" w:color="auto"/>
            </w:tcBorders>
            <w:shd w:val="clear" w:color="auto" w:fill="FFFFFF"/>
          </w:tcPr>
          <w:p w14:paraId="4A4A6CED"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2/50x1</w:t>
            </w:r>
          </w:p>
        </w:tc>
        <w:tc>
          <w:tcPr>
            <w:tcW w:w="1919" w:type="dxa"/>
            <w:tcBorders>
              <w:top w:val="single" w:sz="4" w:space="0" w:color="auto"/>
              <w:left w:val="single" w:sz="4" w:space="0" w:color="auto"/>
              <w:bottom w:val="single" w:sz="4" w:space="0" w:color="auto"/>
              <w:right w:val="single" w:sz="4" w:space="0" w:color="auto"/>
            </w:tcBorders>
            <w:shd w:val="clear" w:color="auto" w:fill="FFFFFF"/>
          </w:tcPr>
          <w:p w14:paraId="2441A5B4"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2/44x1</w:t>
            </w:r>
          </w:p>
        </w:tc>
      </w:tr>
      <w:tr w:rsidR="00DE12CA" w:rsidRPr="00EA1D1A" w14:paraId="026FEB06" w14:textId="77777777" w:rsidTr="00DE12CA">
        <w:trPr>
          <w:trHeight w:val="364"/>
        </w:trPr>
        <w:tc>
          <w:tcPr>
            <w:tcW w:w="1915" w:type="dxa"/>
            <w:vMerge w:val="restart"/>
            <w:tcBorders>
              <w:top w:val="single" w:sz="4" w:space="0" w:color="auto"/>
              <w:left w:val="single" w:sz="4" w:space="0" w:color="auto"/>
              <w:right w:val="single" w:sz="4" w:space="0" w:color="auto"/>
            </w:tcBorders>
            <w:shd w:val="clear" w:color="auto" w:fill="FFFFFF"/>
          </w:tcPr>
          <w:p w14:paraId="673B8B25" w14:textId="77777777" w:rsidR="00DE12CA" w:rsidRPr="00EA1D1A" w:rsidRDefault="00DE12CA" w:rsidP="00DE12CA">
            <w:pPr>
              <w:pStyle w:val="BodyText24"/>
              <w:shd w:val="clear" w:color="auto" w:fill="auto"/>
              <w:spacing w:before="0" w:line="240" w:lineRule="auto"/>
              <w:ind w:left="800" w:firstLine="0"/>
              <w:rPr>
                <w:sz w:val="24"/>
                <w:szCs w:val="24"/>
              </w:rPr>
            </w:pPr>
            <w:r w:rsidRPr="00EA1D1A">
              <w:rPr>
                <w:sz w:val="24"/>
                <w:szCs w:val="24"/>
              </w:rPr>
              <w:t>180</w:t>
            </w:r>
          </w:p>
        </w:tc>
        <w:tc>
          <w:tcPr>
            <w:tcW w:w="1897" w:type="dxa"/>
            <w:tcBorders>
              <w:top w:val="single" w:sz="4" w:space="0" w:color="auto"/>
              <w:left w:val="single" w:sz="4" w:space="0" w:color="auto"/>
              <w:bottom w:val="single" w:sz="4" w:space="0" w:color="auto"/>
              <w:right w:val="single" w:sz="4" w:space="0" w:color="auto"/>
            </w:tcBorders>
            <w:shd w:val="clear" w:color="auto" w:fill="FFFFFF"/>
          </w:tcPr>
          <w:p w14:paraId="7255ED1F"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Хирамэ</w:t>
            </w:r>
          </w:p>
        </w:tc>
        <w:tc>
          <w:tcPr>
            <w:tcW w:w="1908" w:type="dxa"/>
            <w:tcBorders>
              <w:top w:val="single" w:sz="4" w:space="0" w:color="auto"/>
              <w:left w:val="single" w:sz="4" w:space="0" w:color="auto"/>
              <w:bottom w:val="single" w:sz="4" w:space="0" w:color="auto"/>
              <w:right w:val="single" w:sz="4" w:space="0" w:color="auto"/>
            </w:tcBorders>
            <w:shd w:val="clear" w:color="auto" w:fill="FFFFFF"/>
          </w:tcPr>
          <w:p w14:paraId="6576A091"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2/52x1</w:t>
            </w:r>
          </w:p>
        </w:tc>
        <w:tc>
          <w:tcPr>
            <w:tcW w:w="1901" w:type="dxa"/>
            <w:tcBorders>
              <w:top w:val="single" w:sz="4" w:space="0" w:color="auto"/>
              <w:left w:val="single" w:sz="4" w:space="0" w:color="auto"/>
              <w:bottom w:val="single" w:sz="4" w:space="0" w:color="auto"/>
              <w:right w:val="single" w:sz="4" w:space="0" w:color="auto"/>
            </w:tcBorders>
            <w:shd w:val="clear" w:color="auto" w:fill="FFFFFF"/>
          </w:tcPr>
          <w:p w14:paraId="12FAC082"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2/48x1</w:t>
            </w:r>
          </w:p>
        </w:tc>
        <w:tc>
          <w:tcPr>
            <w:tcW w:w="1919" w:type="dxa"/>
            <w:tcBorders>
              <w:top w:val="single" w:sz="4" w:space="0" w:color="auto"/>
              <w:left w:val="single" w:sz="4" w:space="0" w:color="auto"/>
              <w:bottom w:val="single" w:sz="4" w:space="0" w:color="auto"/>
              <w:right w:val="single" w:sz="4" w:space="0" w:color="auto"/>
            </w:tcBorders>
            <w:shd w:val="clear" w:color="auto" w:fill="FFFFFF"/>
          </w:tcPr>
          <w:p w14:paraId="38B7E8EF"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2/40x1</w:t>
            </w:r>
          </w:p>
        </w:tc>
      </w:tr>
      <w:tr w:rsidR="00DE12CA" w:rsidRPr="00EA1D1A" w14:paraId="527D84D8" w14:textId="77777777" w:rsidTr="00DE12CA">
        <w:trPr>
          <w:trHeight w:val="374"/>
        </w:trPr>
        <w:tc>
          <w:tcPr>
            <w:tcW w:w="1915" w:type="dxa"/>
            <w:vMerge/>
            <w:tcBorders>
              <w:left w:val="single" w:sz="4" w:space="0" w:color="auto"/>
              <w:bottom w:val="single" w:sz="4" w:space="0" w:color="auto"/>
              <w:right w:val="single" w:sz="4" w:space="0" w:color="auto"/>
            </w:tcBorders>
            <w:shd w:val="clear" w:color="auto" w:fill="FFFFFF"/>
          </w:tcPr>
          <w:p w14:paraId="1A9802A0" w14:textId="77777777" w:rsidR="00DE12CA" w:rsidRPr="00EA1D1A" w:rsidRDefault="00DE12CA" w:rsidP="00DE12CA">
            <w:pPr>
              <w:rPr>
                <w:rFonts w:ascii="Times New Roman" w:hAnsi="Times New Roman" w:cs="Times New Roman"/>
              </w:rPr>
            </w:pPr>
          </w:p>
        </w:tc>
        <w:tc>
          <w:tcPr>
            <w:tcW w:w="1897" w:type="dxa"/>
            <w:tcBorders>
              <w:top w:val="single" w:sz="4" w:space="0" w:color="auto"/>
              <w:left w:val="single" w:sz="4" w:space="0" w:color="auto"/>
              <w:bottom w:val="single" w:sz="4" w:space="0" w:color="auto"/>
              <w:right w:val="single" w:sz="4" w:space="0" w:color="auto"/>
            </w:tcBorders>
            <w:shd w:val="clear" w:color="auto" w:fill="FFFFFF"/>
          </w:tcPr>
          <w:p w14:paraId="54A96581"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Судал</w:t>
            </w:r>
          </w:p>
        </w:tc>
        <w:tc>
          <w:tcPr>
            <w:tcW w:w="1908" w:type="dxa"/>
            <w:tcBorders>
              <w:top w:val="single" w:sz="4" w:space="0" w:color="auto"/>
              <w:left w:val="single" w:sz="4" w:space="0" w:color="auto"/>
              <w:bottom w:val="single" w:sz="4" w:space="0" w:color="auto"/>
              <w:right w:val="single" w:sz="4" w:space="0" w:color="auto"/>
            </w:tcBorders>
            <w:shd w:val="clear" w:color="auto" w:fill="FFFFFF"/>
          </w:tcPr>
          <w:p w14:paraId="01A7EB3F"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2/64x1</w:t>
            </w:r>
          </w:p>
        </w:tc>
        <w:tc>
          <w:tcPr>
            <w:tcW w:w="1901" w:type="dxa"/>
            <w:tcBorders>
              <w:top w:val="single" w:sz="4" w:space="0" w:color="auto"/>
              <w:left w:val="single" w:sz="4" w:space="0" w:color="auto"/>
              <w:bottom w:val="single" w:sz="4" w:space="0" w:color="auto"/>
              <w:right w:val="single" w:sz="4" w:space="0" w:color="auto"/>
            </w:tcBorders>
            <w:shd w:val="clear" w:color="auto" w:fill="FFFFFF"/>
          </w:tcPr>
          <w:p w14:paraId="21F87A26"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2/60x1</w:t>
            </w:r>
          </w:p>
        </w:tc>
        <w:tc>
          <w:tcPr>
            <w:tcW w:w="1919" w:type="dxa"/>
            <w:tcBorders>
              <w:top w:val="single" w:sz="4" w:space="0" w:color="auto"/>
              <w:left w:val="single" w:sz="4" w:space="0" w:color="auto"/>
              <w:bottom w:val="single" w:sz="4" w:space="0" w:color="auto"/>
              <w:right w:val="single" w:sz="4" w:space="0" w:color="auto"/>
            </w:tcBorders>
            <w:shd w:val="clear" w:color="auto" w:fill="FFFFFF"/>
          </w:tcPr>
          <w:p w14:paraId="5472C85D" w14:textId="77777777" w:rsidR="00DE12CA" w:rsidRPr="00EA1D1A" w:rsidRDefault="00DE12CA" w:rsidP="00DE12CA">
            <w:pPr>
              <w:pStyle w:val="BodyText24"/>
              <w:shd w:val="clear" w:color="auto" w:fill="auto"/>
              <w:spacing w:before="0" w:line="240" w:lineRule="auto"/>
              <w:ind w:left="680" w:firstLine="0"/>
              <w:rPr>
                <w:sz w:val="24"/>
                <w:szCs w:val="24"/>
              </w:rPr>
            </w:pPr>
            <w:r w:rsidRPr="00EA1D1A">
              <w:rPr>
                <w:sz w:val="24"/>
                <w:szCs w:val="24"/>
              </w:rPr>
              <w:t>2/50x1</w:t>
            </w:r>
          </w:p>
        </w:tc>
      </w:tr>
    </w:tbl>
    <w:p w14:paraId="2E932BEC" w14:textId="65255A8F" w:rsidR="00DE12CA" w:rsidRPr="00D20E0F" w:rsidRDefault="00DE12CA" w:rsidP="00D20E0F">
      <w:pPr>
        <w:pStyle w:val="Heading170"/>
        <w:shd w:val="clear" w:color="auto" w:fill="auto"/>
        <w:spacing w:before="0" w:after="289" w:line="360" w:lineRule="auto"/>
        <w:rPr>
          <w:b/>
          <w:bCs/>
          <w:sz w:val="24"/>
          <w:szCs w:val="24"/>
        </w:rPr>
      </w:pPr>
      <w:bookmarkStart w:id="6" w:name="bookmark5"/>
      <w:r w:rsidRPr="00D20E0F">
        <w:rPr>
          <w:b/>
          <w:bCs/>
          <w:sz w:val="24"/>
          <w:szCs w:val="24"/>
        </w:rPr>
        <w:lastRenderedPageBreak/>
        <w:t>Утас зангидах</w:t>
      </w:r>
      <w:bookmarkEnd w:id="6"/>
    </w:p>
    <w:p w14:paraId="5F08C7D0" w14:textId="77777777" w:rsidR="00DE12CA" w:rsidRPr="00D20E0F" w:rsidRDefault="00DE12CA" w:rsidP="00D20E0F">
      <w:pPr>
        <w:pStyle w:val="Heading180"/>
        <w:shd w:val="clear" w:color="auto" w:fill="auto"/>
        <w:spacing w:before="0" w:after="175" w:line="360" w:lineRule="auto"/>
        <w:ind w:firstLine="0"/>
        <w:rPr>
          <w:sz w:val="24"/>
          <w:szCs w:val="24"/>
        </w:rPr>
      </w:pPr>
      <w:bookmarkStart w:id="7" w:name="bookmark6"/>
      <w:r w:rsidRPr="00D20E0F">
        <w:rPr>
          <w:sz w:val="24"/>
          <w:szCs w:val="24"/>
        </w:rPr>
        <w:t>Утас зангидах үйлдэлд тавигдах шаардлага</w:t>
      </w:r>
      <w:bookmarkEnd w:id="7"/>
    </w:p>
    <w:p w14:paraId="6EE65C0D" w14:textId="77777777" w:rsidR="00DE12CA" w:rsidRPr="00D20E0F" w:rsidRDefault="00DE12CA" w:rsidP="00D20E0F">
      <w:pPr>
        <w:pStyle w:val="BodyText24"/>
        <w:numPr>
          <w:ilvl w:val="0"/>
          <w:numId w:val="1"/>
        </w:numPr>
        <w:shd w:val="clear" w:color="auto" w:fill="auto"/>
        <w:tabs>
          <w:tab w:val="left" w:pos="544"/>
        </w:tabs>
        <w:spacing w:before="0" w:line="360" w:lineRule="auto"/>
        <w:ind w:left="360" w:firstLine="0"/>
        <w:rPr>
          <w:sz w:val="24"/>
          <w:szCs w:val="24"/>
        </w:rPr>
      </w:pPr>
      <w:r w:rsidRPr="00D20E0F">
        <w:rPr>
          <w:sz w:val="24"/>
          <w:szCs w:val="24"/>
        </w:rPr>
        <w:t>Зангилаа жижиг байх.</w:t>
      </w:r>
    </w:p>
    <w:p w14:paraId="16664D05" w14:textId="77777777" w:rsidR="00DE12CA" w:rsidRPr="00D20E0F" w:rsidRDefault="00DE12CA" w:rsidP="00D20E0F">
      <w:pPr>
        <w:pStyle w:val="BodyText24"/>
        <w:numPr>
          <w:ilvl w:val="0"/>
          <w:numId w:val="1"/>
        </w:numPr>
        <w:shd w:val="clear" w:color="auto" w:fill="auto"/>
        <w:tabs>
          <w:tab w:val="left" w:pos="572"/>
        </w:tabs>
        <w:spacing w:before="0" w:line="360" w:lineRule="auto"/>
        <w:ind w:left="360" w:firstLine="0"/>
        <w:rPr>
          <w:sz w:val="24"/>
          <w:szCs w:val="24"/>
        </w:rPr>
      </w:pPr>
      <w:r w:rsidRPr="00D20E0F">
        <w:rPr>
          <w:sz w:val="24"/>
          <w:szCs w:val="24"/>
        </w:rPr>
        <w:t>Зангилаа хөврөхгүй бөх бат байх.</w:t>
      </w:r>
    </w:p>
    <w:p w14:paraId="6DA57AAD" w14:textId="77777777" w:rsidR="00DE12CA" w:rsidRPr="00D20E0F" w:rsidRDefault="00DE12CA" w:rsidP="00D20E0F">
      <w:pPr>
        <w:pStyle w:val="BodyText24"/>
        <w:numPr>
          <w:ilvl w:val="0"/>
          <w:numId w:val="1"/>
        </w:numPr>
        <w:shd w:val="clear" w:color="auto" w:fill="auto"/>
        <w:tabs>
          <w:tab w:val="left" w:pos="562"/>
        </w:tabs>
        <w:spacing w:before="0" w:line="360" w:lineRule="auto"/>
        <w:ind w:left="360" w:firstLine="0"/>
        <w:rPr>
          <w:sz w:val="24"/>
          <w:szCs w:val="24"/>
        </w:rPr>
      </w:pPr>
      <w:r w:rsidRPr="00D20E0F">
        <w:rPr>
          <w:sz w:val="24"/>
          <w:szCs w:val="24"/>
        </w:rPr>
        <w:t>Утасны хаягдал бага байх.</w:t>
      </w:r>
    </w:p>
    <w:p w14:paraId="00603217" w14:textId="79B5467F" w:rsidR="00DE12CA" w:rsidRPr="00D20E0F" w:rsidRDefault="00DE12CA" w:rsidP="00D20E0F">
      <w:pPr>
        <w:pStyle w:val="BodyText24"/>
        <w:numPr>
          <w:ilvl w:val="0"/>
          <w:numId w:val="1"/>
        </w:numPr>
        <w:shd w:val="clear" w:color="auto" w:fill="auto"/>
        <w:tabs>
          <w:tab w:val="left" w:pos="576"/>
        </w:tabs>
        <w:spacing w:before="0" w:line="360" w:lineRule="auto"/>
        <w:ind w:left="360" w:firstLine="0"/>
        <w:rPr>
          <w:sz w:val="24"/>
          <w:szCs w:val="24"/>
          <w:cs/>
          <w:lang w:val="mn"/>
        </w:rPr>
      </w:pPr>
      <w:r w:rsidRPr="00D20E0F">
        <w:rPr>
          <w:sz w:val="24"/>
          <w:szCs w:val="24"/>
        </w:rPr>
        <w:t>Хурдан байх.</w:t>
      </w:r>
    </w:p>
    <w:p w14:paraId="79B15B05" w14:textId="44BC4596" w:rsidR="00DE12CA" w:rsidRPr="00D20E0F" w:rsidRDefault="00DE12CA" w:rsidP="00D20E0F">
      <w:pPr>
        <w:pStyle w:val="BodyText24"/>
        <w:shd w:val="clear" w:color="auto" w:fill="auto"/>
        <w:spacing w:before="0" w:line="360" w:lineRule="auto"/>
        <w:ind w:right="180" w:firstLine="0"/>
        <w:rPr>
          <w:sz w:val="24"/>
          <w:szCs w:val="24"/>
        </w:rPr>
        <w:sectPr w:rsidR="00DE12CA" w:rsidRPr="00D20E0F" w:rsidSect="003748BB">
          <w:footerReference w:type="even" r:id="rId26"/>
          <w:footerReference w:type="default" r:id="rId27"/>
          <w:type w:val="continuous"/>
          <w:pgSz w:w="11906" w:h="16838" w:code="9"/>
          <w:pgMar w:top="1260" w:right="836" w:bottom="720" w:left="1440" w:header="0" w:footer="3" w:gutter="0"/>
          <w:cols w:space="720"/>
          <w:noEndnote/>
          <w:docGrid w:linePitch="360"/>
        </w:sectPr>
      </w:pPr>
    </w:p>
    <w:p w14:paraId="4A4598F7" w14:textId="3A5E6E79" w:rsidR="00D20E0F" w:rsidRDefault="00D20E0F" w:rsidP="00D20E0F">
      <w:pPr>
        <w:pStyle w:val="Heading170"/>
        <w:shd w:val="clear" w:color="auto" w:fill="auto"/>
        <w:spacing w:before="0" w:after="229" w:line="360" w:lineRule="auto"/>
        <w:rPr>
          <w:sz w:val="24"/>
          <w:szCs w:val="24"/>
          <w:rtl/>
        </w:rPr>
      </w:pPr>
      <w:bookmarkStart w:id="8" w:name="bookmark8"/>
      <w:r w:rsidRPr="00D20E0F">
        <w:rPr>
          <w:noProof/>
          <w:sz w:val="24"/>
          <w:szCs w:val="24"/>
        </w:rPr>
        <w:drawing>
          <wp:anchor distT="0" distB="0" distL="114300" distR="114300" simplePos="0" relativeHeight="251687936" behindDoc="0" locked="0" layoutInCell="1" allowOverlap="1" wp14:anchorId="056E5DEC" wp14:editId="49D9DD56">
            <wp:simplePos x="0" y="0"/>
            <wp:positionH relativeFrom="page">
              <wp:posOffset>1403731</wp:posOffset>
            </wp:positionH>
            <wp:positionV relativeFrom="paragraph">
              <wp:posOffset>257429</wp:posOffset>
            </wp:positionV>
            <wp:extent cx="5364480" cy="6417310"/>
            <wp:effectExtent l="0" t="0" r="7620" b="2540"/>
            <wp:wrapThrough wrapText="bothSides">
              <wp:wrapPolygon edited="0">
                <wp:start x="0" y="0"/>
                <wp:lineTo x="0" y="21544"/>
                <wp:lineTo x="21554" y="21544"/>
                <wp:lineTo x="21554"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364480" cy="64173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467B14" w14:textId="77777777" w:rsidR="00D20E0F" w:rsidRDefault="00D20E0F" w:rsidP="00D20E0F">
      <w:pPr>
        <w:pStyle w:val="Heading170"/>
        <w:shd w:val="clear" w:color="auto" w:fill="auto"/>
        <w:spacing w:before="0" w:after="229" w:line="360" w:lineRule="auto"/>
        <w:rPr>
          <w:sz w:val="24"/>
          <w:szCs w:val="24"/>
          <w:rtl/>
        </w:rPr>
      </w:pPr>
    </w:p>
    <w:p w14:paraId="3194BBD7" w14:textId="77777777" w:rsidR="00D20E0F" w:rsidRDefault="00D20E0F" w:rsidP="00D20E0F">
      <w:pPr>
        <w:pStyle w:val="Heading170"/>
        <w:shd w:val="clear" w:color="auto" w:fill="auto"/>
        <w:spacing w:before="0" w:after="229" w:line="360" w:lineRule="auto"/>
        <w:rPr>
          <w:sz w:val="24"/>
          <w:szCs w:val="24"/>
          <w:rtl/>
        </w:rPr>
      </w:pPr>
    </w:p>
    <w:p w14:paraId="6B92F998" w14:textId="77777777" w:rsidR="00D20E0F" w:rsidRDefault="00D20E0F" w:rsidP="00D20E0F">
      <w:pPr>
        <w:pStyle w:val="Heading170"/>
        <w:shd w:val="clear" w:color="auto" w:fill="auto"/>
        <w:spacing w:before="0" w:after="229" w:line="360" w:lineRule="auto"/>
        <w:rPr>
          <w:sz w:val="24"/>
          <w:szCs w:val="24"/>
          <w:rtl/>
        </w:rPr>
      </w:pPr>
    </w:p>
    <w:p w14:paraId="01F59A32" w14:textId="77777777" w:rsidR="00D20E0F" w:rsidRDefault="00D20E0F" w:rsidP="00D20E0F">
      <w:pPr>
        <w:pStyle w:val="Heading170"/>
        <w:shd w:val="clear" w:color="auto" w:fill="auto"/>
        <w:spacing w:before="0" w:after="229" w:line="360" w:lineRule="auto"/>
        <w:rPr>
          <w:sz w:val="24"/>
          <w:szCs w:val="24"/>
          <w:rtl/>
        </w:rPr>
      </w:pPr>
    </w:p>
    <w:p w14:paraId="3260523A" w14:textId="77777777" w:rsidR="00D20E0F" w:rsidRDefault="00D20E0F" w:rsidP="00D20E0F">
      <w:pPr>
        <w:pStyle w:val="Heading170"/>
        <w:shd w:val="clear" w:color="auto" w:fill="auto"/>
        <w:spacing w:before="0" w:after="229" w:line="360" w:lineRule="auto"/>
        <w:rPr>
          <w:sz w:val="24"/>
          <w:szCs w:val="24"/>
          <w:rtl/>
        </w:rPr>
      </w:pPr>
    </w:p>
    <w:p w14:paraId="79A1233B" w14:textId="77777777" w:rsidR="00D20E0F" w:rsidRDefault="00D20E0F" w:rsidP="00D20E0F">
      <w:pPr>
        <w:pStyle w:val="Heading170"/>
        <w:shd w:val="clear" w:color="auto" w:fill="auto"/>
        <w:spacing w:before="0" w:after="229" w:line="360" w:lineRule="auto"/>
        <w:rPr>
          <w:sz w:val="24"/>
          <w:szCs w:val="24"/>
          <w:rtl/>
        </w:rPr>
      </w:pPr>
    </w:p>
    <w:p w14:paraId="434E557B" w14:textId="77777777" w:rsidR="00D20E0F" w:rsidRDefault="00D20E0F" w:rsidP="00D20E0F">
      <w:pPr>
        <w:pStyle w:val="Heading170"/>
        <w:shd w:val="clear" w:color="auto" w:fill="auto"/>
        <w:spacing w:before="0" w:after="229" w:line="360" w:lineRule="auto"/>
        <w:rPr>
          <w:sz w:val="24"/>
          <w:szCs w:val="24"/>
          <w:rtl/>
        </w:rPr>
      </w:pPr>
    </w:p>
    <w:p w14:paraId="302285DD" w14:textId="77777777" w:rsidR="00D20E0F" w:rsidRDefault="00D20E0F" w:rsidP="00D20E0F">
      <w:pPr>
        <w:pStyle w:val="Heading170"/>
        <w:shd w:val="clear" w:color="auto" w:fill="auto"/>
        <w:spacing w:before="0" w:after="229" w:line="360" w:lineRule="auto"/>
        <w:rPr>
          <w:sz w:val="24"/>
          <w:szCs w:val="24"/>
          <w:rtl/>
        </w:rPr>
      </w:pPr>
    </w:p>
    <w:p w14:paraId="4FEE81A6" w14:textId="77777777" w:rsidR="00D20E0F" w:rsidRDefault="00D20E0F" w:rsidP="00D20E0F">
      <w:pPr>
        <w:pStyle w:val="Heading170"/>
        <w:shd w:val="clear" w:color="auto" w:fill="auto"/>
        <w:spacing w:before="0" w:after="229" w:line="360" w:lineRule="auto"/>
        <w:rPr>
          <w:sz w:val="24"/>
          <w:szCs w:val="24"/>
          <w:rtl/>
        </w:rPr>
      </w:pPr>
    </w:p>
    <w:p w14:paraId="2A7B3A3E" w14:textId="77777777" w:rsidR="00D20E0F" w:rsidRDefault="00D20E0F" w:rsidP="00D20E0F">
      <w:pPr>
        <w:pStyle w:val="Heading170"/>
        <w:shd w:val="clear" w:color="auto" w:fill="auto"/>
        <w:spacing w:before="0" w:after="229" w:line="360" w:lineRule="auto"/>
        <w:rPr>
          <w:sz w:val="24"/>
          <w:szCs w:val="24"/>
          <w:rtl/>
        </w:rPr>
      </w:pPr>
    </w:p>
    <w:p w14:paraId="51507629" w14:textId="77777777" w:rsidR="00D20E0F" w:rsidRDefault="00D20E0F" w:rsidP="00D20E0F">
      <w:pPr>
        <w:pStyle w:val="Heading170"/>
        <w:shd w:val="clear" w:color="auto" w:fill="auto"/>
        <w:spacing w:before="0" w:after="229" w:line="360" w:lineRule="auto"/>
        <w:rPr>
          <w:sz w:val="24"/>
          <w:szCs w:val="24"/>
          <w:rtl/>
        </w:rPr>
      </w:pPr>
    </w:p>
    <w:p w14:paraId="0E836DA6" w14:textId="77777777" w:rsidR="00D20E0F" w:rsidRDefault="00D20E0F" w:rsidP="00D20E0F">
      <w:pPr>
        <w:pStyle w:val="Heading170"/>
        <w:shd w:val="clear" w:color="auto" w:fill="auto"/>
        <w:spacing w:before="0" w:after="229" w:line="360" w:lineRule="auto"/>
        <w:rPr>
          <w:sz w:val="24"/>
          <w:szCs w:val="24"/>
          <w:rtl/>
        </w:rPr>
      </w:pPr>
    </w:p>
    <w:p w14:paraId="4DF607AD" w14:textId="77777777" w:rsidR="00D20E0F" w:rsidRDefault="00D20E0F" w:rsidP="00D20E0F">
      <w:pPr>
        <w:pStyle w:val="Heading170"/>
        <w:shd w:val="clear" w:color="auto" w:fill="auto"/>
        <w:spacing w:before="0" w:after="229" w:line="360" w:lineRule="auto"/>
        <w:rPr>
          <w:sz w:val="24"/>
          <w:szCs w:val="24"/>
          <w:rtl/>
        </w:rPr>
      </w:pPr>
    </w:p>
    <w:p w14:paraId="4F029B90" w14:textId="77777777" w:rsidR="00D20E0F" w:rsidRDefault="00D20E0F" w:rsidP="00D20E0F">
      <w:pPr>
        <w:pStyle w:val="Heading170"/>
        <w:shd w:val="clear" w:color="auto" w:fill="auto"/>
        <w:spacing w:before="0" w:after="229" w:line="360" w:lineRule="auto"/>
        <w:rPr>
          <w:sz w:val="24"/>
          <w:szCs w:val="24"/>
          <w:rtl/>
        </w:rPr>
      </w:pPr>
    </w:p>
    <w:p w14:paraId="2CB11ADC" w14:textId="77777777" w:rsidR="00D20E0F" w:rsidRDefault="00D20E0F" w:rsidP="00D20E0F">
      <w:pPr>
        <w:pStyle w:val="Heading170"/>
        <w:shd w:val="clear" w:color="auto" w:fill="auto"/>
        <w:spacing w:before="0" w:after="229" w:line="360" w:lineRule="auto"/>
        <w:rPr>
          <w:sz w:val="24"/>
          <w:szCs w:val="24"/>
          <w:rtl/>
        </w:rPr>
      </w:pPr>
    </w:p>
    <w:p w14:paraId="030EF8CB" w14:textId="77777777" w:rsidR="00D20E0F" w:rsidRDefault="00D20E0F" w:rsidP="00D20E0F">
      <w:pPr>
        <w:pStyle w:val="Heading170"/>
        <w:shd w:val="clear" w:color="auto" w:fill="auto"/>
        <w:spacing w:before="0" w:after="229" w:line="360" w:lineRule="auto"/>
        <w:rPr>
          <w:sz w:val="24"/>
          <w:szCs w:val="24"/>
          <w:rtl/>
        </w:rPr>
      </w:pPr>
    </w:p>
    <w:p w14:paraId="5E0F81E9" w14:textId="77777777" w:rsidR="00D20E0F" w:rsidRDefault="00D20E0F" w:rsidP="00D20E0F">
      <w:pPr>
        <w:pStyle w:val="Heading170"/>
        <w:shd w:val="clear" w:color="auto" w:fill="auto"/>
        <w:spacing w:before="0" w:after="229" w:line="360" w:lineRule="auto"/>
        <w:rPr>
          <w:sz w:val="24"/>
          <w:szCs w:val="24"/>
          <w:rtl/>
        </w:rPr>
      </w:pPr>
    </w:p>
    <w:p w14:paraId="0B315046" w14:textId="77777777" w:rsidR="007C5AA4" w:rsidRDefault="007C5AA4" w:rsidP="00D20E0F">
      <w:pPr>
        <w:pStyle w:val="Heading170"/>
        <w:shd w:val="clear" w:color="auto" w:fill="auto"/>
        <w:spacing w:before="0" w:after="229" w:line="360" w:lineRule="auto"/>
        <w:rPr>
          <w:b/>
          <w:bCs/>
          <w:sz w:val="24"/>
          <w:szCs w:val="24"/>
          <w:rtl/>
        </w:rPr>
      </w:pPr>
    </w:p>
    <w:p w14:paraId="031E67DF" w14:textId="4B8D6A3C" w:rsidR="00D20E0F" w:rsidRDefault="00DE12CA" w:rsidP="00D20E0F">
      <w:pPr>
        <w:pStyle w:val="Heading170"/>
        <w:shd w:val="clear" w:color="auto" w:fill="auto"/>
        <w:spacing w:before="0" w:after="229" w:line="360" w:lineRule="auto"/>
        <w:rPr>
          <w:b/>
          <w:bCs/>
          <w:sz w:val="24"/>
          <w:szCs w:val="24"/>
        </w:rPr>
      </w:pPr>
      <w:r w:rsidRPr="00D20E0F">
        <w:rPr>
          <w:b/>
          <w:bCs/>
          <w:sz w:val="24"/>
          <w:szCs w:val="24"/>
          <w:rtl/>
        </w:rPr>
        <w:lastRenderedPageBreak/>
        <w:t>Эрчтэ</w:t>
      </w:r>
      <w:r w:rsidRPr="00D20E0F">
        <w:rPr>
          <w:b/>
          <w:bCs/>
          <w:sz w:val="24"/>
          <w:szCs w:val="24"/>
        </w:rPr>
        <w:t>й утас</w:t>
      </w:r>
      <w:bookmarkEnd w:id="8"/>
    </w:p>
    <w:p w14:paraId="1797B65C" w14:textId="25598BEF" w:rsidR="00DE12CA" w:rsidRPr="00D20E0F" w:rsidRDefault="00DE12CA" w:rsidP="00D20E0F">
      <w:pPr>
        <w:pStyle w:val="Heading170"/>
        <w:shd w:val="clear" w:color="auto" w:fill="auto"/>
        <w:spacing w:before="0" w:after="229" w:line="360" w:lineRule="auto"/>
        <w:ind w:hanging="90"/>
        <w:rPr>
          <w:b/>
          <w:bCs/>
          <w:sz w:val="24"/>
          <w:szCs w:val="24"/>
        </w:rPr>
      </w:pPr>
      <w:r w:rsidRPr="00EA1D1A">
        <w:rPr>
          <w:sz w:val="24"/>
          <w:szCs w:val="24"/>
          <w:rtl/>
        </w:rPr>
        <w:t xml:space="preserve">Ширхэгт </w:t>
      </w:r>
      <w:r w:rsidRPr="00EA1D1A">
        <w:rPr>
          <w:sz w:val="24"/>
          <w:szCs w:val="24"/>
        </w:rPr>
        <w:t xml:space="preserve">материалаар ээрмэл утас үйлдвэрлэх явцад заавал эрчлэх шаардлагатай байдаг. </w:t>
      </w:r>
      <w:r w:rsidRPr="00EA1D1A">
        <w:rPr>
          <w:sz w:val="24"/>
          <w:szCs w:val="24"/>
          <w:rtl/>
        </w:rPr>
        <w:t>Сүлжмэ</w:t>
      </w:r>
      <w:r w:rsidRPr="00EA1D1A">
        <w:rPr>
          <w:sz w:val="24"/>
          <w:szCs w:val="24"/>
        </w:rPr>
        <w:t xml:space="preserve">лийн зориулалттай ээрмэл бага эрчтэй, шугаман нягт болон эрчээрээ жигд, гөлгөр цэвэр гадаргатай </w:t>
      </w:r>
      <w:r w:rsidRPr="00EA1D1A">
        <w:rPr>
          <w:sz w:val="24"/>
          <w:szCs w:val="24"/>
          <w:rtl/>
        </w:rPr>
        <w:t>байх ш</w:t>
      </w:r>
      <w:r w:rsidRPr="00EA1D1A">
        <w:rPr>
          <w:sz w:val="24"/>
          <w:szCs w:val="24"/>
        </w:rPr>
        <w:t>аардлагатай.</w:t>
      </w:r>
    </w:p>
    <w:p w14:paraId="323BB8DF" w14:textId="77777777" w:rsidR="00DE12CA" w:rsidRPr="00EA1D1A" w:rsidRDefault="00DE12CA" w:rsidP="00DE12CA">
      <w:pPr>
        <w:pStyle w:val="BodyText24"/>
        <w:shd w:val="clear" w:color="auto" w:fill="auto"/>
        <w:spacing w:before="0" w:after="307" w:line="349" w:lineRule="exact"/>
        <w:ind w:right="160" w:firstLine="0"/>
        <w:rPr>
          <w:sz w:val="24"/>
          <w:szCs w:val="24"/>
        </w:rPr>
      </w:pPr>
      <w:r w:rsidRPr="00EA1D1A">
        <w:rPr>
          <w:sz w:val="24"/>
          <w:szCs w:val="24"/>
          <w:cs/>
          <w:lang w:val="mn-MN"/>
        </w:rPr>
        <w:t xml:space="preserve">Утасны </w:t>
      </w:r>
      <w:r w:rsidRPr="00EA1D1A">
        <w:rPr>
          <w:sz w:val="24"/>
          <w:szCs w:val="24"/>
        </w:rPr>
        <w:t xml:space="preserve">эрчийн тоо нь хөвөн утсанд 1 инч, ноосон утсанд Юсм, нарийн ширхэгтэй утсанд [урт ширхэгтэй утас </w:t>
      </w:r>
      <w:r w:rsidRPr="00EA1D1A">
        <w:rPr>
          <w:sz w:val="24"/>
          <w:szCs w:val="24"/>
          <w:rtl/>
        </w:rPr>
        <w:t>жишээл</w:t>
      </w:r>
      <w:r w:rsidRPr="00EA1D1A">
        <w:rPr>
          <w:sz w:val="24"/>
          <w:szCs w:val="24"/>
        </w:rPr>
        <w:t xml:space="preserve">бэл торгонд] 1 м-д агуулагдах эрчний тоогоор илэрхийлэгддэг. Гэхдээ зөвхөн эрчийн тоогоор эрчтэй </w:t>
      </w:r>
      <w:proofErr w:type="gramStart"/>
      <w:r w:rsidRPr="00EA1D1A">
        <w:rPr>
          <w:sz w:val="24"/>
          <w:szCs w:val="24"/>
          <w:rtl/>
        </w:rPr>
        <w:t xml:space="preserve">утасны  </w:t>
      </w:r>
      <w:r w:rsidRPr="00EA1D1A">
        <w:rPr>
          <w:sz w:val="24"/>
          <w:szCs w:val="24"/>
        </w:rPr>
        <w:t>шинж</w:t>
      </w:r>
      <w:proofErr w:type="gramEnd"/>
      <w:r w:rsidRPr="00EA1D1A">
        <w:rPr>
          <w:sz w:val="24"/>
          <w:szCs w:val="24"/>
        </w:rPr>
        <w:t xml:space="preserve"> чанарыг тодорхойлоход хангалтгүй байдаг. Ийм учраас эрчийг бүрэн төгс тодорхойлохын тулд </w:t>
      </w:r>
      <w:r w:rsidRPr="00EA1D1A">
        <w:rPr>
          <w:sz w:val="24"/>
          <w:szCs w:val="24"/>
          <w:rtl/>
        </w:rPr>
        <w:t xml:space="preserve">утасны </w:t>
      </w:r>
      <w:r w:rsidRPr="00EA1D1A">
        <w:rPr>
          <w:sz w:val="24"/>
          <w:szCs w:val="24"/>
        </w:rPr>
        <w:t>зузаантай хамааралтай эрчийн коффициент гэдэг ойлголтыг хэрэглэнэ.</w:t>
      </w:r>
    </w:p>
    <w:p w14:paraId="3830077F" w14:textId="77777777" w:rsidR="00DE12CA" w:rsidRDefault="00DE12CA" w:rsidP="00DE12CA">
      <w:pPr>
        <w:pStyle w:val="BodyText24"/>
        <w:shd w:val="clear" w:color="auto" w:fill="auto"/>
        <w:spacing w:before="0" w:after="382" w:line="190" w:lineRule="exact"/>
        <w:ind w:left="20" w:firstLine="0"/>
        <w:rPr>
          <w:sz w:val="24"/>
          <w:szCs w:val="24"/>
          <w:cs/>
          <w:lang w:val="mn-MN"/>
        </w:rPr>
      </w:pPr>
      <w:bookmarkStart w:id="9" w:name="bookmark9"/>
      <w:r w:rsidRPr="00EA1D1A">
        <w:rPr>
          <w:sz w:val="24"/>
          <w:szCs w:val="24"/>
        </w:rPr>
        <w:t>Утасны эрчний чиглэлүүд</w:t>
      </w:r>
      <w:bookmarkEnd w:id="9"/>
    </w:p>
    <w:p w14:paraId="35269520" w14:textId="6F5E6664" w:rsidR="00DE12CA" w:rsidRDefault="00DE12CA" w:rsidP="00DE12CA">
      <w:pPr>
        <w:pStyle w:val="BodyText24"/>
        <w:shd w:val="clear" w:color="auto" w:fill="auto"/>
        <w:spacing w:before="0" w:after="350"/>
        <w:ind w:left="40" w:right="160" w:firstLine="0"/>
        <w:rPr>
          <w:sz w:val="24"/>
          <w:szCs w:val="24"/>
          <w:cs/>
          <w:lang w:val="mn-MN"/>
        </w:rPr>
      </w:pPr>
      <w:r>
        <w:rPr>
          <w:noProof/>
        </w:rPr>
        <w:drawing>
          <wp:anchor distT="0" distB="0" distL="114300" distR="114300" simplePos="0" relativeHeight="251689984" behindDoc="1" locked="0" layoutInCell="1" allowOverlap="1" wp14:anchorId="138AF840" wp14:editId="43B31274">
            <wp:simplePos x="0" y="0"/>
            <wp:positionH relativeFrom="page">
              <wp:posOffset>1956816</wp:posOffset>
            </wp:positionH>
            <wp:positionV relativeFrom="paragraph">
              <wp:posOffset>4953</wp:posOffset>
            </wp:positionV>
            <wp:extent cx="3330575" cy="2868930"/>
            <wp:effectExtent l="95250" t="114300" r="98425" b="121920"/>
            <wp:wrapThrough wrapText="bothSides">
              <wp:wrapPolygon edited="0">
                <wp:start x="19528" y="-235"/>
                <wp:lineTo x="40" y="-1541"/>
                <wp:lineTo x="-213" y="3039"/>
                <wp:lineTo x="-348" y="12227"/>
                <wp:lineTo x="-321" y="20709"/>
                <wp:lineTo x="-245" y="21577"/>
                <wp:lineTo x="1234" y="21687"/>
                <wp:lineTo x="1365" y="21553"/>
                <wp:lineTo x="21589" y="20757"/>
                <wp:lineTo x="21715" y="18467"/>
                <wp:lineTo x="21747" y="-70"/>
                <wp:lineTo x="19528" y="-235"/>
              </wp:wrapPolygon>
            </wp:wrapThrough>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330575" cy="28689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715B7B" w14:textId="660532CB" w:rsidR="00DE12CA" w:rsidRDefault="00DE12CA">
      <w:pPr>
        <w:rPr>
          <w:rFonts w:ascii="Times New Roman" w:hAnsi="Times New Roman" w:cs="Times New Roman"/>
          <w:sz w:val="24"/>
          <w:szCs w:val="24"/>
        </w:rPr>
      </w:pPr>
    </w:p>
    <w:p w14:paraId="707A7BB9" w14:textId="25E94A37" w:rsidR="00433A90" w:rsidRDefault="00433A90">
      <w:pPr>
        <w:rPr>
          <w:rFonts w:ascii="Times New Roman" w:hAnsi="Times New Roman" w:cs="Times New Roman"/>
          <w:sz w:val="24"/>
          <w:szCs w:val="24"/>
        </w:rPr>
      </w:pPr>
    </w:p>
    <w:p w14:paraId="01D0E9F0" w14:textId="46AB5A61" w:rsidR="00433A90" w:rsidRDefault="00433A90">
      <w:pPr>
        <w:rPr>
          <w:rFonts w:ascii="Times New Roman" w:hAnsi="Times New Roman" w:cs="Times New Roman"/>
          <w:sz w:val="24"/>
          <w:szCs w:val="24"/>
        </w:rPr>
      </w:pPr>
    </w:p>
    <w:p w14:paraId="36B70BF0" w14:textId="2751D8B8" w:rsidR="00433A90" w:rsidRDefault="00433A90">
      <w:pPr>
        <w:rPr>
          <w:rFonts w:ascii="Times New Roman" w:hAnsi="Times New Roman" w:cs="Times New Roman"/>
          <w:sz w:val="24"/>
          <w:szCs w:val="24"/>
        </w:rPr>
      </w:pPr>
    </w:p>
    <w:p w14:paraId="09F3DF37" w14:textId="6BC708AF" w:rsidR="00433A90" w:rsidRDefault="00433A90">
      <w:pPr>
        <w:rPr>
          <w:rFonts w:ascii="Times New Roman" w:hAnsi="Times New Roman" w:cs="Times New Roman"/>
          <w:sz w:val="24"/>
          <w:szCs w:val="24"/>
        </w:rPr>
      </w:pPr>
    </w:p>
    <w:p w14:paraId="4DA51B42" w14:textId="52138C37" w:rsidR="00433A90" w:rsidRDefault="00433A90">
      <w:pPr>
        <w:rPr>
          <w:rFonts w:ascii="Times New Roman" w:hAnsi="Times New Roman" w:cs="Times New Roman"/>
          <w:sz w:val="24"/>
          <w:szCs w:val="24"/>
        </w:rPr>
      </w:pPr>
    </w:p>
    <w:p w14:paraId="52F700A2" w14:textId="68E01AD8" w:rsidR="00433A90" w:rsidRDefault="00433A90">
      <w:pPr>
        <w:rPr>
          <w:rFonts w:ascii="Times New Roman" w:hAnsi="Times New Roman" w:cs="Times New Roman"/>
          <w:sz w:val="24"/>
          <w:szCs w:val="24"/>
        </w:rPr>
      </w:pPr>
    </w:p>
    <w:p w14:paraId="7872C20F" w14:textId="658BA15F" w:rsidR="00433A90" w:rsidRDefault="00433A90">
      <w:pPr>
        <w:rPr>
          <w:rFonts w:ascii="Times New Roman" w:hAnsi="Times New Roman" w:cs="Times New Roman"/>
          <w:sz w:val="24"/>
          <w:szCs w:val="24"/>
        </w:rPr>
      </w:pPr>
    </w:p>
    <w:p w14:paraId="38BAB751" w14:textId="6E17774A" w:rsidR="00433A90" w:rsidRDefault="00433A90">
      <w:pPr>
        <w:rPr>
          <w:rFonts w:ascii="Times New Roman" w:hAnsi="Times New Roman" w:cs="Times New Roman"/>
          <w:sz w:val="24"/>
          <w:szCs w:val="24"/>
        </w:rPr>
      </w:pPr>
    </w:p>
    <w:p w14:paraId="15483C0F" w14:textId="0F34CDC4" w:rsidR="00433A90" w:rsidRDefault="00433A90">
      <w:pPr>
        <w:rPr>
          <w:rFonts w:ascii="Times New Roman" w:hAnsi="Times New Roman" w:cs="Times New Roman"/>
          <w:sz w:val="24"/>
          <w:szCs w:val="24"/>
        </w:rPr>
      </w:pPr>
    </w:p>
    <w:p w14:paraId="77C68229" w14:textId="157C544F" w:rsidR="00433A90" w:rsidRDefault="00433A90">
      <w:pPr>
        <w:rPr>
          <w:rFonts w:ascii="Times New Roman" w:hAnsi="Times New Roman" w:cs="Times New Roman"/>
          <w:sz w:val="24"/>
          <w:szCs w:val="24"/>
        </w:rPr>
      </w:pPr>
    </w:p>
    <w:p w14:paraId="5DBB2673" w14:textId="6FBEFC1E" w:rsidR="00433A90" w:rsidRDefault="00433A90">
      <w:pPr>
        <w:rPr>
          <w:rFonts w:ascii="Times New Roman" w:hAnsi="Times New Roman" w:cs="Times New Roman"/>
          <w:sz w:val="24"/>
          <w:szCs w:val="24"/>
        </w:rPr>
      </w:pPr>
    </w:p>
    <w:p w14:paraId="0CDAEBC9" w14:textId="45942C40" w:rsidR="00433A90" w:rsidRDefault="00433A90">
      <w:pPr>
        <w:rPr>
          <w:rFonts w:ascii="Times New Roman" w:hAnsi="Times New Roman" w:cs="Times New Roman"/>
          <w:sz w:val="24"/>
          <w:szCs w:val="24"/>
        </w:rPr>
      </w:pPr>
    </w:p>
    <w:p w14:paraId="60726FDC" w14:textId="213A383F" w:rsidR="00433A90" w:rsidRDefault="00433A90">
      <w:pPr>
        <w:rPr>
          <w:rFonts w:ascii="Times New Roman" w:hAnsi="Times New Roman" w:cs="Times New Roman"/>
          <w:sz w:val="24"/>
          <w:szCs w:val="24"/>
        </w:rPr>
      </w:pPr>
    </w:p>
    <w:p w14:paraId="518C7CE3" w14:textId="159FEC8E" w:rsidR="00433A90" w:rsidRDefault="00433A90">
      <w:pPr>
        <w:rPr>
          <w:rFonts w:ascii="Times New Roman" w:hAnsi="Times New Roman" w:cs="Times New Roman"/>
          <w:sz w:val="24"/>
          <w:szCs w:val="24"/>
        </w:rPr>
      </w:pPr>
    </w:p>
    <w:p w14:paraId="3342C021" w14:textId="22D182D7" w:rsidR="00433A90" w:rsidRDefault="00433A90">
      <w:pPr>
        <w:rPr>
          <w:rFonts w:ascii="Times New Roman" w:hAnsi="Times New Roman" w:cs="Times New Roman"/>
          <w:sz w:val="24"/>
          <w:szCs w:val="24"/>
        </w:rPr>
      </w:pPr>
    </w:p>
    <w:p w14:paraId="5A952535" w14:textId="26C13773" w:rsidR="00433A90" w:rsidRDefault="00433A90">
      <w:pPr>
        <w:rPr>
          <w:rFonts w:ascii="Times New Roman" w:hAnsi="Times New Roman" w:cs="Times New Roman"/>
          <w:sz w:val="24"/>
          <w:szCs w:val="24"/>
        </w:rPr>
      </w:pPr>
    </w:p>
    <w:p w14:paraId="5D78FE68" w14:textId="05C4CE80" w:rsidR="00433A90" w:rsidRDefault="00433A90">
      <w:pPr>
        <w:rPr>
          <w:rFonts w:ascii="Times New Roman" w:hAnsi="Times New Roman" w:cs="Times New Roman"/>
          <w:sz w:val="24"/>
          <w:szCs w:val="24"/>
        </w:rPr>
      </w:pPr>
    </w:p>
    <w:p w14:paraId="6A32BB7F" w14:textId="374FDD6A" w:rsidR="00433A90" w:rsidRDefault="00433A90">
      <w:pPr>
        <w:rPr>
          <w:rFonts w:ascii="Times New Roman" w:hAnsi="Times New Roman" w:cs="Times New Roman"/>
          <w:sz w:val="24"/>
          <w:szCs w:val="24"/>
        </w:rPr>
      </w:pPr>
    </w:p>
    <w:p w14:paraId="5F89A224" w14:textId="473FDE2B" w:rsidR="00433A90" w:rsidRPr="00433A90" w:rsidRDefault="00433A90" w:rsidP="00433A90">
      <w:pPr>
        <w:spacing w:line="360" w:lineRule="auto"/>
        <w:jc w:val="center"/>
        <w:rPr>
          <w:rFonts w:ascii="Times New Roman" w:hAnsi="Times New Roman" w:cs="Times New Roman"/>
          <w:b/>
          <w:bCs/>
          <w:sz w:val="24"/>
          <w:szCs w:val="24"/>
        </w:rPr>
      </w:pPr>
      <w:r w:rsidRPr="00433A90">
        <w:rPr>
          <w:rFonts w:ascii="Times New Roman" w:hAnsi="Times New Roman" w:cs="Times New Roman"/>
          <w:b/>
          <w:bCs/>
          <w:sz w:val="24"/>
          <w:szCs w:val="24"/>
        </w:rPr>
        <w:lastRenderedPageBreak/>
        <w:t>References</w:t>
      </w:r>
    </w:p>
    <w:p w14:paraId="783AE791" w14:textId="6DDBB8C8" w:rsidR="00433A90" w:rsidRPr="00433A90" w:rsidRDefault="00433A90" w:rsidP="00433A90">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lang w:val="mn-MN"/>
        </w:rPr>
        <w:t xml:space="preserve">Сүлжмэлийг програмчлах анхан шатны сургалтын гарын авлага. </w:t>
      </w:r>
      <w:r>
        <w:rPr>
          <w:rFonts w:ascii="Times New Roman" w:hAnsi="Times New Roman" w:cs="Times New Roman"/>
          <w:sz w:val="24"/>
          <w:szCs w:val="24"/>
        </w:rPr>
        <w:t xml:space="preserve">Shima Seiki </w:t>
      </w:r>
      <w:proofErr w:type="gramStart"/>
      <w:r>
        <w:rPr>
          <w:rFonts w:ascii="Times New Roman" w:hAnsi="Times New Roman" w:cs="Times New Roman"/>
          <w:sz w:val="24"/>
          <w:szCs w:val="24"/>
        </w:rPr>
        <w:t>MFG.,LTD</w:t>
      </w:r>
      <w:proofErr w:type="gramEnd"/>
      <w:r>
        <w:rPr>
          <w:rFonts w:ascii="Times New Roman" w:hAnsi="Times New Roman" w:cs="Times New Roman"/>
          <w:sz w:val="24"/>
          <w:szCs w:val="24"/>
          <w:lang w:val="mn-MN"/>
        </w:rPr>
        <w:t xml:space="preserve"> </w:t>
      </w:r>
      <w:r>
        <w:rPr>
          <w:rFonts w:ascii="Times New Roman" w:hAnsi="Times New Roman" w:cs="Times New Roman"/>
          <w:sz w:val="24"/>
          <w:szCs w:val="24"/>
        </w:rPr>
        <w:t xml:space="preserve">SSR/SIR </w:t>
      </w:r>
      <w:r>
        <w:rPr>
          <w:rFonts w:ascii="Times New Roman" w:hAnsi="Times New Roman" w:cs="Times New Roman"/>
          <w:sz w:val="24"/>
          <w:szCs w:val="24"/>
          <w:lang w:val="mn-MN"/>
        </w:rPr>
        <w:t>Орчуулсан Г.Булганхүү</w:t>
      </w:r>
    </w:p>
    <w:p w14:paraId="151E1566" w14:textId="6A671966" w:rsidR="00433A90" w:rsidRPr="00433A90" w:rsidRDefault="00433A90" w:rsidP="00433A90">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lang w:val="mn-MN"/>
        </w:rPr>
        <w:t xml:space="preserve">Сүлжих үйлдвэрлэлийн технологи, тоног төхөөрөмж. </w:t>
      </w:r>
      <w:r>
        <w:rPr>
          <w:rFonts w:ascii="Times New Roman" w:hAnsi="Times New Roman" w:cs="Times New Roman"/>
          <w:sz w:val="24"/>
          <w:szCs w:val="24"/>
        </w:rPr>
        <w:t>ACIMIT /Italian textile machinery/, ITA /Italian trade agency/ 2016</w:t>
      </w:r>
    </w:p>
    <w:p w14:paraId="25F926AA" w14:textId="77777777" w:rsidR="00433A90" w:rsidRPr="00DE12CA" w:rsidRDefault="00433A90">
      <w:pPr>
        <w:rPr>
          <w:rFonts w:ascii="Times New Roman" w:hAnsi="Times New Roman" w:cs="Times New Roman"/>
          <w:sz w:val="24"/>
          <w:szCs w:val="24"/>
        </w:rPr>
      </w:pPr>
    </w:p>
    <w:sectPr w:rsidR="00433A90" w:rsidRPr="00DE12CA" w:rsidSect="006063E5">
      <w:type w:val="continuous"/>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8ECCD" w14:textId="77777777" w:rsidR="007C2ADC" w:rsidRDefault="007C2ADC">
      <w:pPr>
        <w:spacing w:after="0" w:line="240" w:lineRule="auto"/>
      </w:pPr>
      <w:r>
        <w:separator/>
      </w:r>
    </w:p>
  </w:endnote>
  <w:endnote w:type="continuationSeparator" w:id="0">
    <w:p w14:paraId="1635680B" w14:textId="77777777" w:rsidR="007C2ADC" w:rsidRDefault="007C2A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DCCC6" w14:textId="77777777" w:rsidR="00C45DC7" w:rsidRDefault="00447C53">
    <w:pPr>
      <w:pStyle w:val="Headerorfooter0"/>
      <w:framePr w:w="10303" w:h="162" w:wrap="none" w:vAnchor="text" w:hAnchor="page" w:x="969" w:y="-945"/>
      <w:shd w:val="clear" w:color="auto" w:fill="auto"/>
      <w:ind w:left="5303"/>
    </w:pPr>
    <w:r>
      <w:rPr>
        <w:rStyle w:val="Headerorfooter115pt"/>
        <w:rFonts w:eastAsia="Lucida Sans Unicode"/>
      </w:rPr>
      <w:t xml:space="preserve">- </w:t>
    </w:r>
    <w:r>
      <w:fldChar w:fldCharType="begin"/>
    </w:r>
    <w:r>
      <w:instrText xml:space="preserve"> PAGE \* MERGEFORMAT </w:instrText>
    </w:r>
    <w:r>
      <w:fldChar w:fldCharType="separate"/>
    </w:r>
    <w:r>
      <w:rPr>
        <w:rStyle w:val="Headerorfooter115pt"/>
        <w:rFonts w:eastAsia="Lucida Sans Unicode"/>
      </w:rPr>
      <w:t>12</w:t>
    </w:r>
    <w:r>
      <w:rPr>
        <w:rStyle w:val="Headerorfooter115pt"/>
        <w:rFonts w:eastAsia="Lucida Sans Unicode"/>
      </w:rPr>
      <w:fldChar w:fldCharType="end"/>
    </w:r>
    <w:r>
      <w:rPr>
        <w:rStyle w:val="Headerorfooter115pt"/>
        <w:rFonts w:eastAsia="Lucida Sans Unicode"/>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03FF4" w14:textId="77777777" w:rsidR="00C45DC7" w:rsidRDefault="007C2AD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045ACE" w14:textId="77777777" w:rsidR="007C2ADC" w:rsidRDefault="007C2ADC">
      <w:pPr>
        <w:spacing w:after="0" w:line="240" w:lineRule="auto"/>
      </w:pPr>
      <w:r>
        <w:separator/>
      </w:r>
    </w:p>
  </w:footnote>
  <w:footnote w:type="continuationSeparator" w:id="0">
    <w:p w14:paraId="6EA4AD95" w14:textId="77777777" w:rsidR="007C2ADC" w:rsidRDefault="007C2A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2591A"/>
    <w:multiLevelType w:val="hybridMultilevel"/>
    <w:tmpl w:val="29CCD5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3716F8"/>
    <w:multiLevelType w:val="hybridMultilevel"/>
    <w:tmpl w:val="B524DB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82B3F0B"/>
    <w:multiLevelType w:val="multilevel"/>
    <w:tmpl w:val="99CCC8E4"/>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m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9794149"/>
    <w:multiLevelType w:val="hybridMultilevel"/>
    <w:tmpl w:val="83F83E26"/>
    <w:lvl w:ilvl="0" w:tplc="04090001">
      <w:start w:val="1"/>
      <w:numFmt w:val="bullet"/>
      <w:lvlText w:val=""/>
      <w:lvlJc w:val="left"/>
      <w:pPr>
        <w:ind w:left="835" w:hanging="360"/>
      </w:pPr>
      <w:rPr>
        <w:rFonts w:ascii="Symbol" w:hAnsi="Symbol" w:hint="default"/>
      </w:rPr>
    </w:lvl>
    <w:lvl w:ilvl="1" w:tplc="04090003" w:tentative="1">
      <w:start w:val="1"/>
      <w:numFmt w:val="bullet"/>
      <w:lvlText w:val="o"/>
      <w:lvlJc w:val="left"/>
      <w:pPr>
        <w:ind w:left="1555" w:hanging="360"/>
      </w:pPr>
      <w:rPr>
        <w:rFonts w:ascii="Courier New" w:hAnsi="Courier New" w:cs="Courier New" w:hint="default"/>
      </w:rPr>
    </w:lvl>
    <w:lvl w:ilvl="2" w:tplc="04090005" w:tentative="1">
      <w:start w:val="1"/>
      <w:numFmt w:val="bullet"/>
      <w:lvlText w:val=""/>
      <w:lvlJc w:val="left"/>
      <w:pPr>
        <w:ind w:left="2275" w:hanging="360"/>
      </w:pPr>
      <w:rPr>
        <w:rFonts w:ascii="Wingdings" w:hAnsi="Wingdings" w:hint="default"/>
      </w:rPr>
    </w:lvl>
    <w:lvl w:ilvl="3" w:tplc="04090001" w:tentative="1">
      <w:start w:val="1"/>
      <w:numFmt w:val="bullet"/>
      <w:lvlText w:val=""/>
      <w:lvlJc w:val="left"/>
      <w:pPr>
        <w:ind w:left="2995" w:hanging="360"/>
      </w:pPr>
      <w:rPr>
        <w:rFonts w:ascii="Symbol" w:hAnsi="Symbol" w:hint="default"/>
      </w:rPr>
    </w:lvl>
    <w:lvl w:ilvl="4" w:tplc="04090003" w:tentative="1">
      <w:start w:val="1"/>
      <w:numFmt w:val="bullet"/>
      <w:lvlText w:val="o"/>
      <w:lvlJc w:val="left"/>
      <w:pPr>
        <w:ind w:left="3715" w:hanging="360"/>
      </w:pPr>
      <w:rPr>
        <w:rFonts w:ascii="Courier New" w:hAnsi="Courier New" w:cs="Courier New" w:hint="default"/>
      </w:rPr>
    </w:lvl>
    <w:lvl w:ilvl="5" w:tplc="04090005" w:tentative="1">
      <w:start w:val="1"/>
      <w:numFmt w:val="bullet"/>
      <w:lvlText w:val=""/>
      <w:lvlJc w:val="left"/>
      <w:pPr>
        <w:ind w:left="4435" w:hanging="360"/>
      </w:pPr>
      <w:rPr>
        <w:rFonts w:ascii="Wingdings" w:hAnsi="Wingdings" w:hint="default"/>
      </w:rPr>
    </w:lvl>
    <w:lvl w:ilvl="6" w:tplc="04090001" w:tentative="1">
      <w:start w:val="1"/>
      <w:numFmt w:val="bullet"/>
      <w:lvlText w:val=""/>
      <w:lvlJc w:val="left"/>
      <w:pPr>
        <w:ind w:left="5155" w:hanging="360"/>
      </w:pPr>
      <w:rPr>
        <w:rFonts w:ascii="Symbol" w:hAnsi="Symbol" w:hint="default"/>
      </w:rPr>
    </w:lvl>
    <w:lvl w:ilvl="7" w:tplc="04090003" w:tentative="1">
      <w:start w:val="1"/>
      <w:numFmt w:val="bullet"/>
      <w:lvlText w:val="o"/>
      <w:lvlJc w:val="left"/>
      <w:pPr>
        <w:ind w:left="5875" w:hanging="360"/>
      </w:pPr>
      <w:rPr>
        <w:rFonts w:ascii="Courier New" w:hAnsi="Courier New" w:cs="Courier New" w:hint="default"/>
      </w:rPr>
    </w:lvl>
    <w:lvl w:ilvl="8" w:tplc="04090005" w:tentative="1">
      <w:start w:val="1"/>
      <w:numFmt w:val="bullet"/>
      <w:lvlText w:val=""/>
      <w:lvlJc w:val="left"/>
      <w:pPr>
        <w:ind w:left="6595" w:hanging="360"/>
      </w:pPr>
      <w:rPr>
        <w:rFonts w:ascii="Wingdings" w:hAnsi="Wingdings" w:hint="default"/>
      </w:rPr>
    </w:lvl>
  </w:abstractNum>
  <w:abstractNum w:abstractNumId="4" w15:restartNumberingAfterBreak="0">
    <w:nsid w:val="44CB613E"/>
    <w:multiLevelType w:val="hybridMultilevel"/>
    <w:tmpl w:val="9C4C94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2CB0019"/>
    <w:multiLevelType w:val="hybridMultilevel"/>
    <w:tmpl w:val="6FA6D5FC"/>
    <w:lvl w:ilvl="0" w:tplc="0409000F">
      <w:start w:val="1"/>
      <w:numFmt w:val="decimal"/>
      <w:lvlText w:val="%1."/>
      <w:lvlJc w:val="left"/>
      <w:pPr>
        <w:ind w:left="760" w:hanging="360"/>
      </w:pPr>
    </w:lvl>
    <w:lvl w:ilvl="1" w:tplc="04090019" w:tentative="1">
      <w:start w:val="1"/>
      <w:numFmt w:val="lowerLetter"/>
      <w:lvlText w:val="%2."/>
      <w:lvlJc w:val="left"/>
      <w:pPr>
        <w:ind w:left="1480" w:hanging="360"/>
      </w:pPr>
    </w:lvl>
    <w:lvl w:ilvl="2" w:tplc="0409001B" w:tentative="1">
      <w:start w:val="1"/>
      <w:numFmt w:val="lowerRoman"/>
      <w:lvlText w:val="%3."/>
      <w:lvlJc w:val="right"/>
      <w:pPr>
        <w:ind w:left="2200" w:hanging="180"/>
      </w:pPr>
    </w:lvl>
    <w:lvl w:ilvl="3" w:tplc="0409000F" w:tentative="1">
      <w:start w:val="1"/>
      <w:numFmt w:val="decimal"/>
      <w:lvlText w:val="%4."/>
      <w:lvlJc w:val="left"/>
      <w:pPr>
        <w:ind w:left="2920" w:hanging="360"/>
      </w:pPr>
    </w:lvl>
    <w:lvl w:ilvl="4" w:tplc="04090019" w:tentative="1">
      <w:start w:val="1"/>
      <w:numFmt w:val="lowerLetter"/>
      <w:lvlText w:val="%5."/>
      <w:lvlJc w:val="left"/>
      <w:pPr>
        <w:ind w:left="3640" w:hanging="360"/>
      </w:pPr>
    </w:lvl>
    <w:lvl w:ilvl="5" w:tplc="0409001B" w:tentative="1">
      <w:start w:val="1"/>
      <w:numFmt w:val="lowerRoman"/>
      <w:lvlText w:val="%6."/>
      <w:lvlJc w:val="right"/>
      <w:pPr>
        <w:ind w:left="4360" w:hanging="180"/>
      </w:pPr>
    </w:lvl>
    <w:lvl w:ilvl="6" w:tplc="0409000F" w:tentative="1">
      <w:start w:val="1"/>
      <w:numFmt w:val="decimal"/>
      <w:lvlText w:val="%7."/>
      <w:lvlJc w:val="left"/>
      <w:pPr>
        <w:ind w:left="5080" w:hanging="360"/>
      </w:pPr>
    </w:lvl>
    <w:lvl w:ilvl="7" w:tplc="04090019" w:tentative="1">
      <w:start w:val="1"/>
      <w:numFmt w:val="lowerLetter"/>
      <w:lvlText w:val="%8."/>
      <w:lvlJc w:val="left"/>
      <w:pPr>
        <w:ind w:left="5800" w:hanging="360"/>
      </w:pPr>
    </w:lvl>
    <w:lvl w:ilvl="8" w:tplc="0409001B" w:tentative="1">
      <w:start w:val="1"/>
      <w:numFmt w:val="lowerRoman"/>
      <w:lvlText w:val="%9."/>
      <w:lvlJc w:val="right"/>
      <w:pPr>
        <w:ind w:left="6520" w:hanging="180"/>
      </w:pPr>
    </w:lvl>
  </w:abstractNum>
  <w:abstractNum w:abstractNumId="6" w15:restartNumberingAfterBreak="0">
    <w:nsid w:val="63160039"/>
    <w:multiLevelType w:val="multilevel"/>
    <w:tmpl w:val="82A8D0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m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1"/>
  </w:num>
  <w:num w:numId="3">
    <w:abstractNumId w:val="4"/>
  </w:num>
  <w:num w:numId="4">
    <w:abstractNumId w:val="3"/>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2CA"/>
    <w:rsid w:val="00056DBA"/>
    <w:rsid w:val="000E3371"/>
    <w:rsid w:val="000F6F8C"/>
    <w:rsid w:val="00101ADD"/>
    <w:rsid w:val="00134117"/>
    <w:rsid w:val="00185919"/>
    <w:rsid w:val="00191C34"/>
    <w:rsid w:val="001B7721"/>
    <w:rsid w:val="00285A6D"/>
    <w:rsid w:val="002A2187"/>
    <w:rsid w:val="00345D5B"/>
    <w:rsid w:val="003748BB"/>
    <w:rsid w:val="00383FA6"/>
    <w:rsid w:val="00432D2A"/>
    <w:rsid w:val="00433A90"/>
    <w:rsid w:val="00446C25"/>
    <w:rsid w:val="00447C53"/>
    <w:rsid w:val="004D7136"/>
    <w:rsid w:val="004E46EA"/>
    <w:rsid w:val="005216EB"/>
    <w:rsid w:val="006063E5"/>
    <w:rsid w:val="00644F0D"/>
    <w:rsid w:val="006770BF"/>
    <w:rsid w:val="007834FB"/>
    <w:rsid w:val="007C2ADC"/>
    <w:rsid w:val="007C5AA4"/>
    <w:rsid w:val="00814FFC"/>
    <w:rsid w:val="008C5D2A"/>
    <w:rsid w:val="00937AF7"/>
    <w:rsid w:val="009C5C0C"/>
    <w:rsid w:val="00A27B61"/>
    <w:rsid w:val="00A43B37"/>
    <w:rsid w:val="00A53AAC"/>
    <w:rsid w:val="00AB2029"/>
    <w:rsid w:val="00B66D24"/>
    <w:rsid w:val="00C05079"/>
    <w:rsid w:val="00CC3CB9"/>
    <w:rsid w:val="00CD2C53"/>
    <w:rsid w:val="00D20E0F"/>
    <w:rsid w:val="00D6692A"/>
    <w:rsid w:val="00D9316D"/>
    <w:rsid w:val="00DE12CA"/>
    <w:rsid w:val="00E0685E"/>
    <w:rsid w:val="00E91201"/>
    <w:rsid w:val="00E921C0"/>
    <w:rsid w:val="00E96902"/>
    <w:rsid w:val="00F14F09"/>
    <w:rsid w:val="00F967C4"/>
    <w:rsid w:val="00FD581F"/>
    <w:rsid w:val="00FE1F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798E2"/>
  <w15:chartTrackingRefBased/>
  <w15:docId w15:val="{9F948923-8DF7-44AC-B776-FAE2D0C54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
    <w:name w:val="Body text_"/>
    <w:basedOn w:val="DefaultParagraphFont"/>
    <w:link w:val="BodyText24"/>
    <w:rsid w:val="00DE12CA"/>
    <w:rPr>
      <w:rFonts w:ascii="Times New Roman" w:eastAsia="Times New Roman" w:hAnsi="Times New Roman" w:cs="Times New Roman"/>
      <w:sz w:val="19"/>
      <w:szCs w:val="19"/>
      <w:shd w:val="clear" w:color="auto" w:fill="FFFFFF"/>
    </w:rPr>
  </w:style>
  <w:style w:type="character" w:customStyle="1" w:styleId="Heading15">
    <w:name w:val="Heading #15_"/>
    <w:basedOn w:val="DefaultParagraphFont"/>
    <w:link w:val="Heading150"/>
    <w:rsid w:val="00DE12CA"/>
    <w:rPr>
      <w:rFonts w:ascii="Times New Roman" w:eastAsia="Times New Roman" w:hAnsi="Times New Roman" w:cs="Times New Roman"/>
      <w:spacing w:val="-10"/>
      <w:sz w:val="39"/>
      <w:szCs w:val="39"/>
      <w:shd w:val="clear" w:color="auto" w:fill="FFFFFF"/>
    </w:rPr>
  </w:style>
  <w:style w:type="character" w:customStyle="1" w:styleId="Heading17">
    <w:name w:val="Heading #17_"/>
    <w:basedOn w:val="DefaultParagraphFont"/>
    <w:link w:val="Heading170"/>
    <w:rsid w:val="00DE12CA"/>
    <w:rPr>
      <w:rFonts w:ascii="Times New Roman" w:eastAsia="Times New Roman" w:hAnsi="Times New Roman" w:cs="Times New Roman"/>
      <w:sz w:val="28"/>
      <w:szCs w:val="28"/>
      <w:shd w:val="clear" w:color="auto" w:fill="FFFFFF"/>
    </w:rPr>
  </w:style>
  <w:style w:type="paragraph" w:customStyle="1" w:styleId="BodyText24">
    <w:name w:val="Body Text24"/>
    <w:basedOn w:val="Normal"/>
    <w:link w:val="Bodytext"/>
    <w:rsid w:val="00DE12CA"/>
    <w:pPr>
      <w:shd w:val="clear" w:color="auto" w:fill="FFFFFF"/>
      <w:spacing w:before="240" w:after="0" w:line="353" w:lineRule="exact"/>
      <w:ind w:hanging="740"/>
    </w:pPr>
    <w:rPr>
      <w:rFonts w:ascii="Times New Roman" w:eastAsia="Times New Roman" w:hAnsi="Times New Roman" w:cs="Times New Roman"/>
      <w:sz w:val="19"/>
      <w:szCs w:val="19"/>
    </w:rPr>
  </w:style>
  <w:style w:type="paragraph" w:customStyle="1" w:styleId="Heading150">
    <w:name w:val="Heading #15"/>
    <w:basedOn w:val="Normal"/>
    <w:link w:val="Heading15"/>
    <w:rsid w:val="00DE12CA"/>
    <w:pPr>
      <w:shd w:val="clear" w:color="auto" w:fill="FFFFFF"/>
      <w:spacing w:after="240" w:line="0" w:lineRule="atLeast"/>
    </w:pPr>
    <w:rPr>
      <w:rFonts w:ascii="Times New Roman" w:eastAsia="Times New Roman" w:hAnsi="Times New Roman" w:cs="Times New Roman"/>
      <w:spacing w:val="-10"/>
      <w:sz w:val="39"/>
      <w:szCs w:val="39"/>
    </w:rPr>
  </w:style>
  <w:style w:type="paragraph" w:customStyle="1" w:styleId="Heading170">
    <w:name w:val="Heading #17"/>
    <w:basedOn w:val="Normal"/>
    <w:link w:val="Heading17"/>
    <w:rsid w:val="00DE12CA"/>
    <w:pPr>
      <w:shd w:val="clear" w:color="auto" w:fill="FFFFFF"/>
      <w:spacing w:before="240" w:after="240" w:line="0" w:lineRule="atLeast"/>
    </w:pPr>
    <w:rPr>
      <w:rFonts w:ascii="Times New Roman" w:eastAsia="Times New Roman" w:hAnsi="Times New Roman" w:cs="Times New Roman"/>
      <w:sz w:val="28"/>
      <w:szCs w:val="28"/>
    </w:rPr>
  </w:style>
  <w:style w:type="table" w:styleId="TableGrid">
    <w:name w:val="Table Grid"/>
    <w:basedOn w:val="TableNormal"/>
    <w:uiPriority w:val="39"/>
    <w:rsid w:val="00DE12CA"/>
    <w:pPr>
      <w:spacing w:after="0" w:line="240" w:lineRule="auto"/>
    </w:pPr>
    <w:rPr>
      <w:rFonts w:ascii="Microsoft Sans Serif" w:eastAsia="Microsoft Sans Serif" w:hAnsi="Microsoft Sans Serif" w:cs="Microsoft Sans Serif"/>
      <w:sz w:val="24"/>
      <w:szCs w:val="24"/>
      <w:lang w:val="m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cturecaption">
    <w:name w:val="Picture caption_"/>
    <w:basedOn w:val="DefaultParagraphFont"/>
    <w:link w:val="Picturecaption0"/>
    <w:rsid w:val="00DE12CA"/>
    <w:rPr>
      <w:rFonts w:ascii="Times New Roman" w:eastAsia="Times New Roman" w:hAnsi="Times New Roman" w:cs="Times New Roman"/>
      <w:sz w:val="19"/>
      <w:szCs w:val="19"/>
      <w:shd w:val="clear" w:color="auto" w:fill="FFFFFF"/>
    </w:rPr>
  </w:style>
  <w:style w:type="paragraph" w:customStyle="1" w:styleId="Picturecaption0">
    <w:name w:val="Picture caption"/>
    <w:basedOn w:val="Normal"/>
    <w:link w:val="Picturecaption"/>
    <w:rsid w:val="00DE12CA"/>
    <w:pPr>
      <w:shd w:val="clear" w:color="auto" w:fill="FFFFFF"/>
      <w:spacing w:after="0" w:line="0" w:lineRule="atLeast"/>
    </w:pPr>
    <w:rPr>
      <w:rFonts w:ascii="Times New Roman" w:eastAsia="Times New Roman" w:hAnsi="Times New Roman" w:cs="Times New Roman"/>
      <w:sz w:val="19"/>
      <w:szCs w:val="19"/>
    </w:rPr>
  </w:style>
  <w:style w:type="character" w:customStyle="1" w:styleId="BodyText1">
    <w:name w:val="Body Text1"/>
    <w:basedOn w:val="Bodytext"/>
    <w:rsid w:val="00DE12CA"/>
    <w:rPr>
      <w:rFonts w:ascii="Times New Roman" w:eastAsia="Times New Roman" w:hAnsi="Times New Roman" w:cs="Times New Roman"/>
      <w:b w:val="0"/>
      <w:bCs w:val="0"/>
      <w:i w:val="0"/>
      <w:iCs w:val="0"/>
      <w:smallCaps w:val="0"/>
      <w:strike w:val="0"/>
      <w:spacing w:val="0"/>
      <w:sz w:val="19"/>
      <w:szCs w:val="19"/>
      <w:u w:val="single"/>
      <w:shd w:val="clear" w:color="auto" w:fill="FFFFFF"/>
    </w:rPr>
  </w:style>
  <w:style w:type="character" w:customStyle="1" w:styleId="Heading7">
    <w:name w:val="Heading #7_"/>
    <w:basedOn w:val="DefaultParagraphFont"/>
    <w:link w:val="Heading70"/>
    <w:rsid w:val="00DE12CA"/>
    <w:rPr>
      <w:rFonts w:ascii="Lucida Sans Unicode" w:eastAsia="Lucida Sans Unicode" w:hAnsi="Lucida Sans Unicode" w:cs="Lucida Sans Unicode"/>
      <w:sz w:val="68"/>
      <w:szCs w:val="68"/>
      <w:shd w:val="clear" w:color="auto" w:fill="FFFFFF"/>
    </w:rPr>
  </w:style>
  <w:style w:type="paragraph" w:customStyle="1" w:styleId="Heading70">
    <w:name w:val="Heading #7"/>
    <w:basedOn w:val="Normal"/>
    <w:link w:val="Heading7"/>
    <w:rsid w:val="00DE12CA"/>
    <w:pPr>
      <w:shd w:val="clear" w:color="auto" w:fill="FFFFFF"/>
      <w:spacing w:before="420" w:after="0" w:line="0" w:lineRule="atLeast"/>
      <w:outlineLvl w:val="6"/>
    </w:pPr>
    <w:rPr>
      <w:rFonts w:ascii="Lucida Sans Unicode" w:eastAsia="Lucida Sans Unicode" w:hAnsi="Lucida Sans Unicode" w:cs="Lucida Sans Unicode"/>
      <w:sz w:val="68"/>
      <w:szCs w:val="68"/>
    </w:rPr>
  </w:style>
  <w:style w:type="character" w:customStyle="1" w:styleId="Headerorfooter">
    <w:name w:val="Header or footer_"/>
    <w:basedOn w:val="DefaultParagraphFont"/>
    <w:link w:val="Headerorfooter0"/>
    <w:rsid w:val="00DE12CA"/>
    <w:rPr>
      <w:rFonts w:ascii="Times New Roman" w:eastAsia="Times New Roman" w:hAnsi="Times New Roman" w:cs="Times New Roman"/>
      <w:sz w:val="20"/>
      <w:szCs w:val="20"/>
      <w:shd w:val="clear" w:color="auto" w:fill="FFFFFF"/>
    </w:rPr>
  </w:style>
  <w:style w:type="character" w:customStyle="1" w:styleId="Headerorfooter115pt">
    <w:name w:val="Header or footer + 11.5 pt"/>
    <w:aliases w:val="Spacing 1 pt"/>
    <w:basedOn w:val="Headerorfooter"/>
    <w:rsid w:val="00DE12CA"/>
    <w:rPr>
      <w:rFonts w:ascii="Times New Roman" w:eastAsia="Times New Roman" w:hAnsi="Times New Roman" w:cs="Times New Roman"/>
      <w:spacing w:val="30"/>
      <w:sz w:val="23"/>
      <w:szCs w:val="23"/>
      <w:shd w:val="clear" w:color="auto" w:fill="FFFFFF"/>
    </w:rPr>
  </w:style>
  <w:style w:type="paragraph" w:customStyle="1" w:styleId="Headerorfooter0">
    <w:name w:val="Header or footer"/>
    <w:basedOn w:val="Normal"/>
    <w:link w:val="Headerorfooter"/>
    <w:rsid w:val="00DE12CA"/>
    <w:pPr>
      <w:shd w:val="clear" w:color="auto" w:fill="FFFFFF"/>
      <w:spacing w:after="0" w:line="240" w:lineRule="auto"/>
    </w:pPr>
    <w:rPr>
      <w:rFonts w:ascii="Times New Roman" w:eastAsia="Times New Roman" w:hAnsi="Times New Roman" w:cs="Times New Roman"/>
      <w:sz w:val="20"/>
      <w:szCs w:val="20"/>
    </w:rPr>
  </w:style>
  <w:style w:type="character" w:customStyle="1" w:styleId="Heading18">
    <w:name w:val="Heading #18_"/>
    <w:basedOn w:val="DefaultParagraphFont"/>
    <w:link w:val="Heading180"/>
    <w:rsid w:val="00DE12CA"/>
    <w:rPr>
      <w:rFonts w:ascii="Times New Roman" w:eastAsia="Times New Roman" w:hAnsi="Times New Roman" w:cs="Times New Roman"/>
      <w:sz w:val="23"/>
      <w:szCs w:val="23"/>
      <w:shd w:val="clear" w:color="auto" w:fill="FFFFFF"/>
    </w:rPr>
  </w:style>
  <w:style w:type="paragraph" w:customStyle="1" w:styleId="Heading180">
    <w:name w:val="Heading #18"/>
    <w:basedOn w:val="Normal"/>
    <w:link w:val="Heading18"/>
    <w:rsid w:val="00DE12CA"/>
    <w:pPr>
      <w:shd w:val="clear" w:color="auto" w:fill="FFFFFF"/>
      <w:spacing w:before="420" w:after="240" w:line="0" w:lineRule="atLeast"/>
      <w:ind w:hanging="460"/>
    </w:pPr>
    <w:rPr>
      <w:rFonts w:ascii="Times New Roman" w:eastAsia="Times New Roman" w:hAnsi="Times New Roman" w:cs="Times New Roman"/>
      <w:sz w:val="23"/>
      <w:szCs w:val="23"/>
    </w:rPr>
  </w:style>
  <w:style w:type="character" w:styleId="CommentReference">
    <w:name w:val="annotation reference"/>
    <w:basedOn w:val="DefaultParagraphFont"/>
    <w:uiPriority w:val="99"/>
    <w:semiHidden/>
    <w:unhideWhenUsed/>
    <w:rsid w:val="003748BB"/>
    <w:rPr>
      <w:sz w:val="16"/>
      <w:szCs w:val="16"/>
    </w:rPr>
  </w:style>
  <w:style w:type="paragraph" w:styleId="CommentText">
    <w:name w:val="annotation text"/>
    <w:basedOn w:val="Normal"/>
    <w:link w:val="CommentTextChar"/>
    <w:uiPriority w:val="99"/>
    <w:semiHidden/>
    <w:unhideWhenUsed/>
    <w:rsid w:val="003748BB"/>
    <w:pPr>
      <w:spacing w:line="240" w:lineRule="auto"/>
    </w:pPr>
    <w:rPr>
      <w:sz w:val="20"/>
      <w:szCs w:val="20"/>
    </w:rPr>
  </w:style>
  <w:style w:type="character" w:customStyle="1" w:styleId="CommentTextChar">
    <w:name w:val="Comment Text Char"/>
    <w:basedOn w:val="DefaultParagraphFont"/>
    <w:link w:val="CommentText"/>
    <w:uiPriority w:val="99"/>
    <w:semiHidden/>
    <w:rsid w:val="003748BB"/>
    <w:rPr>
      <w:sz w:val="20"/>
      <w:szCs w:val="20"/>
    </w:rPr>
  </w:style>
  <w:style w:type="paragraph" w:styleId="CommentSubject">
    <w:name w:val="annotation subject"/>
    <w:basedOn w:val="CommentText"/>
    <w:next w:val="CommentText"/>
    <w:link w:val="CommentSubjectChar"/>
    <w:uiPriority w:val="99"/>
    <w:semiHidden/>
    <w:unhideWhenUsed/>
    <w:rsid w:val="003748BB"/>
    <w:rPr>
      <w:b/>
      <w:bCs/>
    </w:rPr>
  </w:style>
  <w:style w:type="character" w:customStyle="1" w:styleId="CommentSubjectChar">
    <w:name w:val="Comment Subject Char"/>
    <w:basedOn w:val="CommentTextChar"/>
    <w:link w:val="CommentSubject"/>
    <w:uiPriority w:val="99"/>
    <w:semiHidden/>
    <w:rsid w:val="003748BB"/>
    <w:rPr>
      <w:b/>
      <w:bCs/>
      <w:sz w:val="20"/>
      <w:szCs w:val="20"/>
    </w:rPr>
  </w:style>
  <w:style w:type="paragraph" w:styleId="ListParagraph">
    <w:name w:val="List Paragraph"/>
    <w:basedOn w:val="Normal"/>
    <w:uiPriority w:val="34"/>
    <w:qFormat/>
    <w:rsid w:val="007834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0.jpe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9.jpeg"/><Relationship Id="rId25" Type="http://schemas.openxmlformats.org/officeDocument/2006/relationships/image" Target="media/image17.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6.jpeg"/><Relationship Id="rId5" Type="http://schemas.openxmlformats.org/officeDocument/2006/relationships/webSettings" Target="webSettings.xml"/><Relationship Id="rId15" Type="http://schemas.microsoft.com/office/2007/relationships/hdphoto" Target="media/hdphoto1.wdp"/><Relationship Id="rId23" Type="http://schemas.openxmlformats.org/officeDocument/2006/relationships/image" Target="media/image15.jpeg"/><Relationship Id="rId28" Type="http://schemas.openxmlformats.org/officeDocument/2006/relationships/image" Target="media/image18.jpeg"/><Relationship Id="rId10" Type="http://schemas.openxmlformats.org/officeDocument/2006/relationships/image" Target="media/image3.jpeg"/><Relationship Id="rId19" Type="http://schemas.openxmlformats.org/officeDocument/2006/relationships/image" Target="media/image11.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4.jpeg"/><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F23C4F-DEEA-4451-A9FC-F00875BF6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314</TotalTime>
  <Pages>16</Pages>
  <Words>1882</Words>
  <Characters>10734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Gerele tumen-Ulzii</dc:creator>
  <cp:keywords/>
  <dc:description/>
  <cp:lastModifiedBy>Gerele tumen-Ulzii</cp:lastModifiedBy>
  <cp:revision>54</cp:revision>
  <dcterms:created xsi:type="dcterms:W3CDTF">2021-04-11T04:45:00Z</dcterms:created>
  <dcterms:modified xsi:type="dcterms:W3CDTF">2021-04-14T17:36:00Z</dcterms:modified>
</cp:coreProperties>
</file>