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E2A" w:rsidRPr="00D11E2A" w:rsidRDefault="00D11E2A" w:rsidP="00D11E2A">
      <w:pPr>
        <w:ind w:firstLine="708"/>
        <w:rPr>
          <w:b/>
          <w:sz w:val="24"/>
          <w:szCs w:val="24"/>
          <w:lang w:val="sv-SE"/>
        </w:rPr>
      </w:pPr>
      <w:r w:rsidRPr="00D11E2A">
        <w:rPr>
          <w:b/>
          <w:sz w:val="24"/>
          <w:szCs w:val="24"/>
          <w:lang w:val="sv-SE"/>
        </w:rPr>
        <w:t>5</w:t>
      </w:r>
      <w:r w:rsidRPr="00D11E2A">
        <w:rPr>
          <w:b/>
          <w:sz w:val="24"/>
          <w:szCs w:val="24"/>
          <w:lang w:val="uz-Cyrl-UZ"/>
        </w:rPr>
        <w:t>-mavzu. Kompyuter grafikasidan texnik  tizimlarda foydalanish.</w:t>
      </w:r>
    </w:p>
    <w:p w:rsidR="00D11E2A" w:rsidRPr="00D11E2A" w:rsidRDefault="00D11E2A" w:rsidP="00D11E2A">
      <w:pPr>
        <w:tabs>
          <w:tab w:val="left" w:pos="0"/>
          <w:tab w:val="left" w:pos="3366"/>
        </w:tabs>
        <w:jc w:val="both"/>
        <w:rPr>
          <w:b/>
          <w:sz w:val="24"/>
          <w:szCs w:val="24"/>
          <w:lang w:val="sv-SE"/>
        </w:rPr>
      </w:pPr>
    </w:p>
    <w:p w:rsidR="00D11E2A" w:rsidRPr="00D11E2A" w:rsidRDefault="00D11E2A" w:rsidP="00D11E2A">
      <w:pPr>
        <w:numPr>
          <w:ilvl w:val="0"/>
          <w:numId w:val="31"/>
        </w:numPr>
        <w:tabs>
          <w:tab w:val="left" w:pos="0"/>
          <w:tab w:val="left" w:pos="748"/>
        </w:tabs>
        <w:autoSpaceDN/>
        <w:contextualSpacing/>
        <w:jc w:val="both"/>
        <w:rPr>
          <w:sz w:val="24"/>
          <w:szCs w:val="24"/>
          <w:lang w:val="en-US"/>
        </w:rPr>
      </w:pPr>
      <w:r w:rsidRPr="00D11E2A">
        <w:rPr>
          <w:sz w:val="24"/>
          <w:szCs w:val="24"/>
          <w:lang w:val="uz-Cyrl-UZ"/>
        </w:rPr>
        <w:t>Texnik tizimlarda vizuallashtirish masalalari.</w:t>
      </w:r>
    </w:p>
    <w:p w:rsidR="00D11E2A" w:rsidRPr="00D11E2A" w:rsidRDefault="00D11E2A" w:rsidP="00D11E2A">
      <w:pPr>
        <w:numPr>
          <w:ilvl w:val="0"/>
          <w:numId w:val="31"/>
        </w:numPr>
        <w:tabs>
          <w:tab w:val="left" w:pos="0"/>
        </w:tabs>
        <w:autoSpaceDN/>
        <w:contextualSpacing/>
        <w:jc w:val="both"/>
        <w:rPr>
          <w:sz w:val="24"/>
          <w:szCs w:val="24"/>
          <w:lang w:val="uz-Cyrl-UZ"/>
        </w:rPr>
      </w:pPr>
      <w:r w:rsidRPr="00D11E2A">
        <w:rPr>
          <w:sz w:val="24"/>
          <w:szCs w:val="24"/>
          <w:lang w:val="uz-Cyrl-UZ"/>
        </w:rPr>
        <w:t xml:space="preserve">Amaliy grafik dasturlardan foydalanish. Ularning toifalari, funksiyalari va imkoniyatlari. </w:t>
      </w:r>
    </w:p>
    <w:p w:rsidR="00D11E2A" w:rsidRPr="00D11E2A" w:rsidRDefault="00D11E2A" w:rsidP="00D11E2A">
      <w:pPr>
        <w:numPr>
          <w:ilvl w:val="0"/>
          <w:numId w:val="31"/>
        </w:numPr>
        <w:tabs>
          <w:tab w:val="left" w:pos="0"/>
        </w:tabs>
        <w:autoSpaceDN/>
        <w:contextualSpacing/>
        <w:jc w:val="both"/>
        <w:rPr>
          <w:sz w:val="24"/>
          <w:szCs w:val="24"/>
          <w:lang w:val="uz-Cyrl-UZ"/>
        </w:rPr>
      </w:pPr>
      <w:r w:rsidRPr="00D11E2A">
        <w:rPr>
          <w:sz w:val="24"/>
          <w:szCs w:val="24"/>
          <w:lang w:val="uz-Cyrl-UZ"/>
        </w:rPr>
        <w:t>Ikki o‘lchamli kompyuter grafikasi. Adobe PhotoShop, CorelDraw,  Adobe Illustrator texnik masalalarining vizuallashtirilishi va animatsiya usullarini tadbiq etish.</w:t>
      </w:r>
    </w:p>
    <w:p w:rsidR="00D11E2A" w:rsidRPr="00D11E2A" w:rsidRDefault="00D11E2A" w:rsidP="00D11E2A">
      <w:pPr>
        <w:autoSpaceDN/>
        <w:ind w:right="-2" w:firstLine="709"/>
        <w:rPr>
          <w:rFonts w:eastAsia="Calibri"/>
          <w:sz w:val="24"/>
          <w:szCs w:val="24"/>
          <w:lang w:val="en-US" w:eastAsia="en-US"/>
        </w:rPr>
      </w:pPr>
    </w:p>
    <w:p w:rsidR="00D11E2A" w:rsidRPr="00D11E2A" w:rsidRDefault="00D11E2A" w:rsidP="00D11E2A">
      <w:pPr>
        <w:tabs>
          <w:tab w:val="left" w:pos="748"/>
        </w:tabs>
        <w:ind w:left="201"/>
        <w:jc w:val="center"/>
        <w:rPr>
          <w:b/>
          <w:sz w:val="24"/>
          <w:szCs w:val="24"/>
          <w:lang w:val="en-US"/>
        </w:rPr>
      </w:pPr>
      <w:r w:rsidRPr="00D11E2A">
        <w:rPr>
          <w:b/>
          <w:sz w:val="24"/>
          <w:szCs w:val="24"/>
          <w:lang w:val="en-US"/>
        </w:rPr>
        <w:t xml:space="preserve">1. </w:t>
      </w:r>
      <w:r w:rsidRPr="00D11E2A">
        <w:rPr>
          <w:b/>
          <w:sz w:val="24"/>
          <w:szCs w:val="24"/>
          <w:lang w:val="uz-Cyrl-UZ"/>
        </w:rPr>
        <w:t>Texnik tizimlarda vizuallashtirish masalalari.</w:t>
      </w:r>
    </w:p>
    <w:p w:rsidR="00D11E2A" w:rsidRPr="00D11E2A" w:rsidRDefault="00D11E2A" w:rsidP="00D11E2A">
      <w:pPr>
        <w:autoSpaceDN/>
        <w:ind w:right="-2" w:firstLine="709"/>
        <w:jc w:val="both"/>
        <w:rPr>
          <w:rFonts w:eastAsia="Calibri"/>
          <w:sz w:val="24"/>
          <w:szCs w:val="24"/>
          <w:lang w:val="en-US" w:eastAsia="en-US"/>
        </w:rPr>
      </w:pPr>
      <w:r w:rsidRPr="00D11E2A">
        <w:rPr>
          <w:rFonts w:eastAsia="Calibri"/>
          <w:sz w:val="24"/>
          <w:szCs w:val="24"/>
          <w:lang w:val="uz-Cyrl-UZ" w:eastAsia="en-US"/>
        </w:rPr>
        <w:t>Sh</w:t>
      </w:r>
      <w:r w:rsidRPr="00D11E2A">
        <w:rPr>
          <w:rFonts w:eastAsia="Calibri"/>
          <w:sz w:val="24"/>
          <w:szCs w:val="24"/>
          <w:lang w:val="x-none" w:eastAsia="en-US"/>
        </w:rPr>
        <w:t>ax</w:t>
      </w:r>
      <w:r w:rsidRPr="00D11E2A">
        <w:rPr>
          <w:rFonts w:eastAsia="Calibri"/>
          <w:sz w:val="24"/>
          <w:szCs w:val="24"/>
          <w:lang w:val="uz-Cyrl-UZ" w:eastAsia="en-US"/>
        </w:rPr>
        <w:t>siy k</w:t>
      </w:r>
      <w:r w:rsidRPr="00D11E2A">
        <w:rPr>
          <w:rFonts w:eastAsia="Calibri"/>
          <w:sz w:val="24"/>
          <w:szCs w:val="24"/>
          <w:lang w:val="x-none" w:eastAsia="en-US"/>
        </w:rPr>
        <w:t>o</w:t>
      </w:r>
      <w:r w:rsidRPr="00D11E2A">
        <w:rPr>
          <w:rFonts w:eastAsia="Calibri"/>
          <w:sz w:val="24"/>
          <w:szCs w:val="24"/>
          <w:lang w:val="uz-Cyrl-UZ" w:eastAsia="en-US"/>
        </w:rPr>
        <w:t>mpyut</w:t>
      </w:r>
      <w:r w:rsidRPr="00D11E2A">
        <w:rPr>
          <w:rFonts w:eastAsia="Calibri"/>
          <w:sz w:val="24"/>
          <w:szCs w:val="24"/>
          <w:lang w:val="x-none" w:eastAsia="en-US"/>
        </w:rPr>
        <w:t>e</w:t>
      </w:r>
      <w:r w:rsidRPr="00D11E2A">
        <w:rPr>
          <w:rFonts w:eastAsia="Calibri"/>
          <w:sz w:val="24"/>
          <w:szCs w:val="24"/>
          <w:lang w:val="uz-Cyrl-UZ" w:eastAsia="en-US"/>
        </w:rPr>
        <w:t>rl</w:t>
      </w:r>
      <w:r w:rsidRPr="00D11E2A">
        <w:rPr>
          <w:rFonts w:eastAsia="Calibri"/>
          <w:sz w:val="24"/>
          <w:szCs w:val="24"/>
          <w:lang w:val="x-none" w:eastAsia="en-US"/>
        </w:rPr>
        <w:t>a</w:t>
      </w:r>
      <w:r w:rsidRPr="00D11E2A">
        <w:rPr>
          <w:rFonts w:eastAsia="Calibri"/>
          <w:sz w:val="24"/>
          <w:szCs w:val="24"/>
          <w:lang w:val="uz-Cyrl-UZ" w:eastAsia="en-US"/>
        </w:rPr>
        <w:t>rd</w:t>
      </w:r>
      <w:r w:rsidRPr="00D11E2A">
        <w:rPr>
          <w:rFonts w:eastAsia="Calibri"/>
          <w:sz w:val="24"/>
          <w:szCs w:val="24"/>
          <w:lang w:val="x-none" w:eastAsia="en-US"/>
        </w:rPr>
        <w:t>a</w:t>
      </w:r>
      <w:r w:rsidRPr="00D11E2A">
        <w:rPr>
          <w:rFonts w:eastAsia="Calibri"/>
          <w:sz w:val="24"/>
          <w:szCs w:val="24"/>
          <w:lang w:val="uz-Cyrl-UZ" w:eastAsia="en-US"/>
        </w:rPr>
        <w:t>n f</w:t>
      </w:r>
      <w:r w:rsidRPr="00D11E2A">
        <w:rPr>
          <w:rFonts w:eastAsia="Calibri"/>
          <w:sz w:val="24"/>
          <w:szCs w:val="24"/>
          <w:lang w:val="x-none" w:eastAsia="en-US"/>
        </w:rPr>
        <w:t>o</w:t>
      </w:r>
      <w:r w:rsidRPr="00D11E2A">
        <w:rPr>
          <w:rFonts w:eastAsia="Calibri"/>
          <w:sz w:val="24"/>
          <w:szCs w:val="24"/>
          <w:lang w:val="uz-Cyrl-UZ" w:eastAsia="en-US"/>
        </w:rPr>
        <w:t>yd</w:t>
      </w:r>
      <w:r w:rsidRPr="00D11E2A">
        <w:rPr>
          <w:rFonts w:eastAsia="Calibri"/>
          <w:sz w:val="24"/>
          <w:szCs w:val="24"/>
          <w:lang w:val="x-none" w:eastAsia="en-US"/>
        </w:rPr>
        <w:t>a</w:t>
      </w:r>
      <w:r w:rsidRPr="00D11E2A">
        <w:rPr>
          <w:rFonts w:eastAsia="Calibri"/>
          <w:sz w:val="24"/>
          <w:szCs w:val="24"/>
          <w:lang w:val="uz-Cyrl-UZ" w:eastAsia="en-US"/>
        </w:rPr>
        <w:t>l</w:t>
      </w:r>
      <w:r w:rsidRPr="00D11E2A">
        <w:rPr>
          <w:rFonts w:eastAsia="Calibri"/>
          <w:sz w:val="24"/>
          <w:szCs w:val="24"/>
          <w:lang w:val="x-none" w:eastAsia="en-US"/>
        </w:rPr>
        <w:t>a</w:t>
      </w:r>
      <w:r w:rsidRPr="00D11E2A">
        <w:rPr>
          <w:rFonts w:eastAsia="Calibri"/>
          <w:sz w:val="24"/>
          <w:szCs w:val="24"/>
          <w:lang w:val="uz-Cyrl-UZ" w:eastAsia="en-US"/>
        </w:rPr>
        <w:t>nishd</w:t>
      </w:r>
      <w:r w:rsidRPr="00D11E2A">
        <w:rPr>
          <w:rFonts w:eastAsia="Calibri"/>
          <w:sz w:val="24"/>
          <w:szCs w:val="24"/>
          <w:lang w:val="x-none" w:eastAsia="en-US"/>
        </w:rPr>
        <w:t>a</w:t>
      </w:r>
      <w:r w:rsidRPr="00D11E2A">
        <w:rPr>
          <w:rFonts w:eastAsia="Calibri"/>
          <w:sz w:val="24"/>
          <w:szCs w:val="24"/>
          <w:lang w:val="uz-Cyrl-UZ" w:eastAsia="en-US"/>
        </w:rPr>
        <w:t xml:space="preserve"> eng ko’p t</w:t>
      </w:r>
      <w:r w:rsidRPr="00D11E2A">
        <w:rPr>
          <w:rFonts w:eastAsia="Calibri"/>
          <w:sz w:val="24"/>
          <w:szCs w:val="24"/>
          <w:lang w:val="x-none" w:eastAsia="en-US"/>
        </w:rPr>
        <w:t>a</w:t>
      </w:r>
      <w:r w:rsidRPr="00D11E2A">
        <w:rPr>
          <w:rFonts w:eastAsia="Calibri"/>
          <w:sz w:val="24"/>
          <w:szCs w:val="24"/>
          <w:lang w:val="uz-Cyrl-UZ" w:eastAsia="en-US"/>
        </w:rPr>
        <w:t>rq</w:t>
      </w:r>
      <w:r w:rsidRPr="00D11E2A">
        <w:rPr>
          <w:rFonts w:eastAsia="Calibri"/>
          <w:sz w:val="24"/>
          <w:szCs w:val="24"/>
          <w:lang w:val="x-none" w:eastAsia="en-US"/>
        </w:rPr>
        <w:t>a</w:t>
      </w:r>
      <w:r w:rsidRPr="00D11E2A">
        <w:rPr>
          <w:rFonts w:eastAsia="Calibri"/>
          <w:sz w:val="24"/>
          <w:szCs w:val="24"/>
          <w:lang w:val="uz-Cyrl-UZ" w:eastAsia="en-US"/>
        </w:rPr>
        <w:t>lg</w:t>
      </w:r>
      <w:r w:rsidRPr="00D11E2A">
        <w:rPr>
          <w:rFonts w:eastAsia="Calibri"/>
          <w:sz w:val="24"/>
          <w:szCs w:val="24"/>
          <w:lang w:val="x-none" w:eastAsia="en-US"/>
        </w:rPr>
        <w:t>a</w:t>
      </w:r>
      <w:r w:rsidRPr="00D11E2A">
        <w:rPr>
          <w:rFonts w:eastAsia="Calibri"/>
          <w:sz w:val="24"/>
          <w:szCs w:val="24"/>
          <w:lang w:val="uz-Cyrl-UZ" w:eastAsia="en-US"/>
        </w:rPr>
        <w:t>n yo’n</w:t>
      </w:r>
      <w:r w:rsidRPr="00D11E2A">
        <w:rPr>
          <w:rFonts w:eastAsia="Calibri"/>
          <w:sz w:val="24"/>
          <w:szCs w:val="24"/>
          <w:lang w:val="x-none" w:eastAsia="en-US"/>
        </w:rPr>
        <w:t>a</w:t>
      </w:r>
      <w:r w:rsidRPr="00D11E2A">
        <w:rPr>
          <w:rFonts w:eastAsia="Calibri"/>
          <w:sz w:val="24"/>
          <w:szCs w:val="24"/>
          <w:lang w:val="uz-Cyrl-UZ" w:eastAsia="en-US"/>
        </w:rPr>
        <w:t>lishl</w:t>
      </w:r>
      <w:r w:rsidRPr="00D11E2A">
        <w:rPr>
          <w:rFonts w:eastAsia="Calibri"/>
          <w:sz w:val="24"/>
          <w:szCs w:val="24"/>
          <w:lang w:val="x-none" w:eastAsia="en-US"/>
        </w:rPr>
        <w:t>a</w:t>
      </w:r>
      <w:r w:rsidRPr="00D11E2A">
        <w:rPr>
          <w:rFonts w:eastAsia="Calibri"/>
          <w:sz w:val="24"/>
          <w:szCs w:val="24"/>
          <w:lang w:val="uz-Cyrl-UZ" w:eastAsia="en-US"/>
        </w:rPr>
        <w:t>rd</w:t>
      </w:r>
      <w:r w:rsidRPr="00D11E2A">
        <w:rPr>
          <w:rFonts w:eastAsia="Calibri"/>
          <w:sz w:val="24"/>
          <w:szCs w:val="24"/>
          <w:lang w:val="x-none" w:eastAsia="en-US"/>
        </w:rPr>
        <w:t>a</w:t>
      </w:r>
      <w:r w:rsidRPr="00D11E2A">
        <w:rPr>
          <w:rFonts w:eastAsia="Calibri"/>
          <w:sz w:val="24"/>
          <w:szCs w:val="24"/>
          <w:lang w:val="uz-Cyrl-UZ" w:eastAsia="en-US"/>
        </w:rPr>
        <w:t>n biri-bu k</w:t>
      </w:r>
      <w:r w:rsidRPr="00D11E2A">
        <w:rPr>
          <w:rFonts w:eastAsia="Calibri"/>
          <w:sz w:val="24"/>
          <w:szCs w:val="24"/>
          <w:lang w:val="x-none" w:eastAsia="en-US"/>
        </w:rPr>
        <w:t>o</w:t>
      </w:r>
      <w:r w:rsidRPr="00D11E2A">
        <w:rPr>
          <w:rFonts w:eastAsia="Calibri"/>
          <w:sz w:val="24"/>
          <w:szCs w:val="24"/>
          <w:lang w:val="uz-Cyrl-UZ" w:eastAsia="en-US"/>
        </w:rPr>
        <w:t>mpyut</w:t>
      </w:r>
      <w:r w:rsidRPr="00D11E2A">
        <w:rPr>
          <w:rFonts w:eastAsia="Calibri"/>
          <w:sz w:val="24"/>
          <w:szCs w:val="24"/>
          <w:lang w:val="x-none" w:eastAsia="en-US"/>
        </w:rPr>
        <w:t>e</w:t>
      </w:r>
      <w:r w:rsidRPr="00D11E2A">
        <w:rPr>
          <w:rFonts w:eastAsia="Calibri"/>
          <w:sz w:val="24"/>
          <w:szCs w:val="24"/>
          <w:lang w:val="uz-Cyrl-UZ" w:eastAsia="en-US"/>
        </w:rPr>
        <w:t>r gr</w:t>
      </w:r>
      <w:r w:rsidRPr="00D11E2A">
        <w:rPr>
          <w:rFonts w:eastAsia="Calibri"/>
          <w:sz w:val="24"/>
          <w:szCs w:val="24"/>
          <w:lang w:val="x-none" w:eastAsia="en-US"/>
        </w:rPr>
        <w:t>a</w:t>
      </w:r>
      <w:r w:rsidRPr="00D11E2A">
        <w:rPr>
          <w:rFonts w:eastAsia="Calibri"/>
          <w:sz w:val="24"/>
          <w:szCs w:val="24"/>
          <w:lang w:val="uz-Cyrl-UZ" w:eastAsia="en-US"/>
        </w:rPr>
        <w:t>fik</w:t>
      </w:r>
      <w:r w:rsidRPr="00D11E2A">
        <w:rPr>
          <w:rFonts w:eastAsia="Calibri"/>
          <w:sz w:val="24"/>
          <w:szCs w:val="24"/>
          <w:lang w:val="x-none" w:eastAsia="en-US"/>
        </w:rPr>
        <w:t>a</w:t>
      </w:r>
      <w:r w:rsidRPr="00D11E2A">
        <w:rPr>
          <w:rFonts w:eastAsia="Calibri"/>
          <w:sz w:val="24"/>
          <w:szCs w:val="24"/>
          <w:lang w:val="uz-Cyrl-UZ" w:eastAsia="en-US"/>
        </w:rPr>
        <w:t>sid</w:t>
      </w:r>
      <w:r w:rsidRPr="00D11E2A">
        <w:rPr>
          <w:rFonts w:eastAsia="Calibri"/>
          <w:sz w:val="24"/>
          <w:szCs w:val="24"/>
          <w:lang w:val="x-none" w:eastAsia="en-US"/>
        </w:rPr>
        <w:t>a</w:t>
      </w:r>
      <w:r w:rsidRPr="00D11E2A">
        <w:rPr>
          <w:rFonts w:eastAsia="Calibri"/>
          <w:sz w:val="24"/>
          <w:szCs w:val="24"/>
          <w:lang w:val="uz-Cyrl-UZ" w:eastAsia="en-US"/>
        </w:rPr>
        <w:t>n f</w:t>
      </w:r>
      <w:r w:rsidRPr="00D11E2A">
        <w:rPr>
          <w:rFonts w:eastAsia="Calibri"/>
          <w:sz w:val="24"/>
          <w:szCs w:val="24"/>
          <w:lang w:val="x-none" w:eastAsia="en-US"/>
        </w:rPr>
        <w:t>o</w:t>
      </w:r>
      <w:r w:rsidRPr="00D11E2A">
        <w:rPr>
          <w:rFonts w:eastAsia="Calibri"/>
          <w:sz w:val="24"/>
          <w:szCs w:val="24"/>
          <w:lang w:val="uz-Cyrl-UZ" w:eastAsia="en-US"/>
        </w:rPr>
        <w:t>yd</w:t>
      </w:r>
      <w:r w:rsidRPr="00D11E2A">
        <w:rPr>
          <w:rFonts w:eastAsia="Calibri"/>
          <w:sz w:val="24"/>
          <w:szCs w:val="24"/>
          <w:lang w:val="x-none" w:eastAsia="en-US"/>
        </w:rPr>
        <w:t>a</w:t>
      </w:r>
      <w:r w:rsidRPr="00D11E2A">
        <w:rPr>
          <w:rFonts w:eastAsia="Calibri"/>
          <w:sz w:val="24"/>
          <w:szCs w:val="24"/>
          <w:lang w:val="uz-Cyrl-UZ" w:eastAsia="en-US"/>
        </w:rPr>
        <w:t>l</w:t>
      </w:r>
      <w:r w:rsidRPr="00D11E2A">
        <w:rPr>
          <w:rFonts w:eastAsia="Calibri"/>
          <w:sz w:val="24"/>
          <w:szCs w:val="24"/>
          <w:lang w:val="x-none" w:eastAsia="en-US"/>
        </w:rPr>
        <w:t>a</w:t>
      </w:r>
      <w:r w:rsidRPr="00D11E2A">
        <w:rPr>
          <w:rFonts w:eastAsia="Calibri"/>
          <w:sz w:val="24"/>
          <w:szCs w:val="24"/>
          <w:lang w:val="uz-Cyrl-UZ" w:eastAsia="en-US"/>
        </w:rPr>
        <w:t xml:space="preserve">-nishdir. </w:t>
      </w:r>
      <w:r w:rsidRPr="00D11E2A">
        <w:rPr>
          <w:rFonts w:eastAsia="Calibri"/>
          <w:sz w:val="24"/>
          <w:szCs w:val="24"/>
          <w:lang w:val="en-US" w:eastAsia="en-US"/>
        </w:rPr>
        <w:t>Bu yo’n</w:t>
      </w:r>
      <w:r w:rsidRPr="00D11E2A">
        <w:rPr>
          <w:rFonts w:eastAsia="Calibri"/>
          <w:sz w:val="24"/>
          <w:szCs w:val="24"/>
          <w:lang w:val="x-none" w:eastAsia="en-US"/>
        </w:rPr>
        <w:t>a</w:t>
      </w:r>
      <w:r w:rsidRPr="00D11E2A">
        <w:rPr>
          <w:rFonts w:eastAsia="Calibri"/>
          <w:sz w:val="24"/>
          <w:szCs w:val="24"/>
          <w:lang w:val="en-US" w:eastAsia="en-US"/>
        </w:rPr>
        <w:t>lishd</w:t>
      </w:r>
      <w:r w:rsidRPr="00D11E2A">
        <w:rPr>
          <w:rFonts w:eastAsia="Calibri"/>
          <w:sz w:val="24"/>
          <w:szCs w:val="24"/>
          <w:lang w:val="x-none" w:eastAsia="en-US"/>
        </w:rPr>
        <w:t>a</w:t>
      </w:r>
      <w:r w:rsidRPr="00D11E2A">
        <w:rPr>
          <w:rFonts w:eastAsia="Calibri"/>
          <w:sz w:val="24"/>
          <w:szCs w:val="24"/>
          <w:lang w:val="en-US" w:eastAsia="en-US"/>
        </w:rPr>
        <w:t xml:space="preserve"> f</w:t>
      </w:r>
      <w:r w:rsidRPr="00D11E2A">
        <w:rPr>
          <w:rFonts w:eastAsia="Calibri"/>
          <w:sz w:val="24"/>
          <w:szCs w:val="24"/>
          <w:lang w:val="x-none" w:eastAsia="en-US"/>
        </w:rPr>
        <w:t>a</w:t>
      </w:r>
      <w:r w:rsidRPr="00D11E2A">
        <w:rPr>
          <w:rFonts w:eastAsia="Calibri"/>
          <w:sz w:val="24"/>
          <w:szCs w:val="24"/>
          <w:lang w:val="en-US" w:eastAsia="en-US"/>
        </w:rPr>
        <w:t>q</w:t>
      </w:r>
      <w:r w:rsidRPr="00D11E2A">
        <w:rPr>
          <w:rFonts w:eastAsia="Calibri"/>
          <w:sz w:val="24"/>
          <w:szCs w:val="24"/>
          <w:lang w:val="x-none" w:eastAsia="en-US"/>
        </w:rPr>
        <w:t>a</w:t>
      </w:r>
      <w:r w:rsidRPr="00D11E2A">
        <w:rPr>
          <w:rFonts w:eastAsia="Calibri"/>
          <w:sz w:val="24"/>
          <w:szCs w:val="24"/>
          <w:lang w:val="en-US" w:eastAsia="en-US"/>
        </w:rPr>
        <w:t>tgin</w:t>
      </w:r>
      <w:r w:rsidRPr="00D11E2A">
        <w:rPr>
          <w:rFonts w:eastAsia="Calibri"/>
          <w:sz w:val="24"/>
          <w:szCs w:val="24"/>
          <w:lang w:val="x-none" w:eastAsia="en-US"/>
        </w:rPr>
        <w:t>a</w:t>
      </w:r>
      <w:r w:rsidRPr="00D11E2A">
        <w:rPr>
          <w:rFonts w:eastAsia="Calibri"/>
          <w:sz w:val="24"/>
          <w:szCs w:val="24"/>
          <w:lang w:val="en-US" w:eastAsia="en-US"/>
        </w:rPr>
        <w:t xml:space="preserve"> pr</w:t>
      </w:r>
      <w:r w:rsidRPr="00D11E2A">
        <w:rPr>
          <w:rFonts w:eastAsia="Calibri"/>
          <w:sz w:val="24"/>
          <w:szCs w:val="24"/>
          <w:lang w:val="x-none" w:eastAsia="en-US"/>
        </w:rPr>
        <w:t>o</w:t>
      </w:r>
      <w:r w:rsidRPr="00D11E2A">
        <w:rPr>
          <w:rFonts w:eastAsia="Calibri"/>
          <w:sz w:val="24"/>
          <w:szCs w:val="24"/>
          <w:lang w:val="en-US" w:eastAsia="en-US"/>
        </w:rPr>
        <w:t>f</w:t>
      </w:r>
      <w:r w:rsidRPr="00D11E2A">
        <w:rPr>
          <w:rFonts w:eastAsia="Calibri"/>
          <w:sz w:val="24"/>
          <w:szCs w:val="24"/>
          <w:lang w:val="x-none" w:eastAsia="en-US"/>
        </w:rPr>
        <w:t>e</w:t>
      </w:r>
      <w:r w:rsidRPr="00D11E2A">
        <w:rPr>
          <w:rFonts w:eastAsia="Calibri"/>
          <w:sz w:val="24"/>
          <w:szCs w:val="24"/>
          <w:lang w:val="en-US" w:eastAsia="en-US"/>
        </w:rPr>
        <w:t>ssi</w:t>
      </w:r>
      <w:r w:rsidRPr="00D11E2A">
        <w:rPr>
          <w:rFonts w:eastAsia="Calibri"/>
          <w:sz w:val="24"/>
          <w:szCs w:val="24"/>
          <w:lang w:val="x-none" w:eastAsia="en-US"/>
        </w:rPr>
        <w:t>o</w:t>
      </w:r>
      <w:r w:rsidRPr="00D11E2A">
        <w:rPr>
          <w:rFonts w:eastAsia="Calibri"/>
          <w:sz w:val="24"/>
          <w:szCs w:val="24"/>
          <w:lang w:val="en-US" w:eastAsia="en-US"/>
        </w:rPr>
        <w:t>n</w:t>
      </w:r>
      <w:r w:rsidRPr="00D11E2A">
        <w:rPr>
          <w:rFonts w:eastAsia="Calibri"/>
          <w:sz w:val="24"/>
          <w:szCs w:val="24"/>
          <w:lang w:val="x-none" w:eastAsia="en-US"/>
        </w:rPr>
        <w:t>a</w:t>
      </w:r>
      <w:r w:rsidRPr="00D11E2A">
        <w:rPr>
          <w:rFonts w:eastAsia="Calibri"/>
          <w:sz w:val="24"/>
          <w:szCs w:val="24"/>
          <w:lang w:val="en-US" w:eastAsia="en-US"/>
        </w:rPr>
        <w:t>l diz</w:t>
      </w:r>
      <w:r w:rsidRPr="00D11E2A">
        <w:rPr>
          <w:rFonts w:eastAsia="Calibri"/>
          <w:sz w:val="24"/>
          <w:szCs w:val="24"/>
          <w:lang w:val="x-none" w:eastAsia="en-US"/>
        </w:rPr>
        <w:t>a</w:t>
      </w:r>
      <w:r w:rsidRPr="00D11E2A">
        <w:rPr>
          <w:rFonts w:eastAsia="Calibri"/>
          <w:sz w:val="24"/>
          <w:szCs w:val="24"/>
          <w:lang w:val="en-US" w:eastAsia="en-US"/>
        </w:rPr>
        <w:t>yn</w:t>
      </w:r>
      <w:r w:rsidRPr="00D11E2A">
        <w:rPr>
          <w:rFonts w:eastAsia="Calibri"/>
          <w:sz w:val="24"/>
          <w:szCs w:val="24"/>
          <w:lang w:val="x-none" w:eastAsia="en-US"/>
        </w:rPr>
        <w:t>e</w:t>
      </w:r>
      <w:r w:rsidRPr="00D11E2A">
        <w:rPr>
          <w:rFonts w:eastAsia="Calibri"/>
          <w:sz w:val="24"/>
          <w:szCs w:val="24"/>
          <w:lang w:val="en-US" w:eastAsia="en-US"/>
        </w:rPr>
        <w:t>r yoki r</w:t>
      </w:r>
      <w:r w:rsidRPr="00D11E2A">
        <w:rPr>
          <w:rFonts w:eastAsia="Calibri"/>
          <w:sz w:val="24"/>
          <w:szCs w:val="24"/>
          <w:lang w:val="x-none" w:eastAsia="en-US"/>
        </w:rPr>
        <w:t>a</w:t>
      </w:r>
      <w:r w:rsidRPr="00D11E2A">
        <w:rPr>
          <w:rFonts w:eastAsia="Calibri"/>
          <w:sz w:val="24"/>
          <w:szCs w:val="24"/>
          <w:lang w:val="en-US" w:eastAsia="en-US"/>
        </w:rPr>
        <w:t>ss</w:t>
      </w:r>
      <w:r w:rsidRPr="00D11E2A">
        <w:rPr>
          <w:rFonts w:eastAsia="Calibri"/>
          <w:sz w:val="24"/>
          <w:szCs w:val="24"/>
          <w:lang w:val="x-none" w:eastAsia="en-US"/>
        </w:rPr>
        <w:t>o</w:t>
      </w:r>
      <w:r w:rsidRPr="00D11E2A">
        <w:rPr>
          <w:rFonts w:eastAsia="Calibri"/>
          <w:sz w:val="24"/>
          <w:szCs w:val="24"/>
          <w:lang w:val="en-US" w:eastAsia="en-US"/>
        </w:rPr>
        <w:t>ml</w:t>
      </w:r>
      <w:r w:rsidRPr="00D11E2A">
        <w:rPr>
          <w:rFonts w:eastAsia="Calibri"/>
          <w:sz w:val="24"/>
          <w:szCs w:val="24"/>
          <w:lang w:val="x-none" w:eastAsia="en-US"/>
        </w:rPr>
        <w:t>a</w:t>
      </w:r>
      <w:r w:rsidRPr="00D11E2A">
        <w:rPr>
          <w:rFonts w:eastAsia="Calibri"/>
          <w:sz w:val="24"/>
          <w:szCs w:val="24"/>
          <w:lang w:val="en-US" w:eastAsia="en-US"/>
        </w:rPr>
        <w:t>r em</w:t>
      </w:r>
      <w:r w:rsidRPr="00D11E2A">
        <w:rPr>
          <w:rFonts w:eastAsia="Calibri"/>
          <w:sz w:val="24"/>
          <w:szCs w:val="24"/>
          <w:lang w:val="x-none" w:eastAsia="en-US"/>
        </w:rPr>
        <w:t>a</w:t>
      </w:r>
      <w:r w:rsidRPr="00D11E2A">
        <w:rPr>
          <w:rFonts w:eastAsia="Calibri"/>
          <w:sz w:val="24"/>
          <w:szCs w:val="24"/>
          <w:lang w:val="en-US" w:eastAsia="en-US"/>
        </w:rPr>
        <w:t>s, b</w:t>
      </w:r>
      <w:r w:rsidRPr="00D11E2A">
        <w:rPr>
          <w:rFonts w:eastAsia="Calibri"/>
          <w:sz w:val="24"/>
          <w:szCs w:val="24"/>
          <w:lang w:val="x-none" w:eastAsia="en-US"/>
        </w:rPr>
        <w:t>a</w:t>
      </w:r>
      <w:r w:rsidRPr="00D11E2A">
        <w:rPr>
          <w:rFonts w:eastAsia="Calibri"/>
          <w:sz w:val="24"/>
          <w:szCs w:val="24"/>
          <w:lang w:val="en-US" w:eastAsia="en-US"/>
        </w:rPr>
        <w:t xml:space="preserve">lki </w:t>
      </w:r>
      <w:r w:rsidRPr="00D11E2A">
        <w:rPr>
          <w:rFonts w:eastAsia="Calibri"/>
          <w:sz w:val="24"/>
          <w:szCs w:val="24"/>
          <w:lang w:val="x-none" w:eastAsia="en-US"/>
        </w:rPr>
        <w:t>o</w:t>
      </w:r>
      <w:r w:rsidRPr="00D11E2A">
        <w:rPr>
          <w:rFonts w:eastAsia="Calibri"/>
          <w:sz w:val="24"/>
          <w:szCs w:val="24"/>
          <w:lang w:val="en-US" w:eastAsia="en-US"/>
        </w:rPr>
        <w:t>ddiy f</w:t>
      </w:r>
      <w:r w:rsidRPr="00D11E2A">
        <w:rPr>
          <w:rFonts w:eastAsia="Calibri"/>
          <w:sz w:val="24"/>
          <w:szCs w:val="24"/>
          <w:lang w:val="x-none" w:eastAsia="en-US"/>
        </w:rPr>
        <w:t>o</w:t>
      </w:r>
      <w:r w:rsidRPr="00D11E2A">
        <w:rPr>
          <w:rFonts w:eastAsia="Calibri"/>
          <w:sz w:val="24"/>
          <w:szCs w:val="24"/>
          <w:lang w:val="en-US" w:eastAsia="en-US"/>
        </w:rPr>
        <w:t>yd</w:t>
      </w:r>
      <w:r w:rsidRPr="00D11E2A">
        <w:rPr>
          <w:rFonts w:eastAsia="Calibri"/>
          <w:sz w:val="24"/>
          <w:szCs w:val="24"/>
          <w:lang w:val="x-none" w:eastAsia="en-US"/>
        </w:rPr>
        <w:t>a</w:t>
      </w:r>
      <w:r w:rsidRPr="00D11E2A">
        <w:rPr>
          <w:rFonts w:eastAsia="Calibri"/>
          <w:sz w:val="24"/>
          <w:szCs w:val="24"/>
          <w:lang w:val="en-US" w:eastAsia="en-US"/>
        </w:rPr>
        <w:t>l</w:t>
      </w:r>
      <w:r w:rsidRPr="00D11E2A">
        <w:rPr>
          <w:rFonts w:eastAsia="Calibri"/>
          <w:sz w:val="24"/>
          <w:szCs w:val="24"/>
          <w:lang w:val="x-none" w:eastAsia="en-US"/>
        </w:rPr>
        <w:t>a</w:t>
      </w:r>
      <w:r w:rsidRPr="00D11E2A">
        <w:rPr>
          <w:rFonts w:eastAsia="Calibri"/>
          <w:sz w:val="24"/>
          <w:szCs w:val="24"/>
          <w:lang w:val="en-US" w:eastAsia="en-US"/>
        </w:rPr>
        <w:t>nuvchil</w:t>
      </w:r>
      <w:r w:rsidRPr="00D11E2A">
        <w:rPr>
          <w:rFonts w:eastAsia="Calibri"/>
          <w:sz w:val="24"/>
          <w:szCs w:val="24"/>
          <w:lang w:val="x-none" w:eastAsia="en-US"/>
        </w:rPr>
        <w:t>a</w:t>
      </w:r>
      <w:r w:rsidRPr="00D11E2A">
        <w:rPr>
          <w:rFonts w:eastAsia="Calibri"/>
          <w:sz w:val="24"/>
          <w:szCs w:val="24"/>
          <w:lang w:val="en-US" w:eastAsia="en-US"/>
        </w:rPr>
        <w:t>r h</w:t>
      </w:r>
      <w:r w:rsidRPr="00D11E2A">
        <w:rPr>
          <w:rFonts w:eastAsia="Calibri"/>
          <w:sz w:val="24"/>
          <w:szCs w:val="24"/>
          <w:lang w:val="x-none" w:eastAsia="en-US"/>
        </w:rPr>
        <w:t>a</w:t>
      </w:r>
      <w:r w:rsidRPr="00D11E2A">
        <w:rPr>
          <w:rFonts w:eastAsia="Calibri"/>
          <w:sz w:val="24"/>
          <w:szCs w:val="24"/>
          <w:lang w:val="en-US" w:eastAsia="en-US"/>
        </w:rPr>
        <w:t>m ishl</w:t>
      </w:r>
      <w:r w:rsidRPr="00D11E2A">
        <w:rPr>
          <w:rFonts w:eastAsia="Calibri"/>
          <w:sz w:val="24"/>
          <w:szCs w:val="24"/>
          <w:lang w:val="x-none" w:eastAsia="en-US"/>
        </w:rPr>
        <w:t>a</w:t>
      </w:r>
      <w:r w:rsidRPr="00D11E2A">
        <w:rPr>
          <w:rFonts w:eastAsia="Calibri"/>
          <w:sz w:val="24"/>
          <w:szCs w:val="24"/>
          <w:lang w:val="en-US" w:eastAsia="en-US"/>
        </w:rPr>
        <w:t>shi mumkin. Buning uchun m</w:t>
      </w:r>
      <w:r w:rsidRPr="00D11E2A">
        <w:rPr>
          <w:rFonts w:eastAsia="Calibri"/>
          <w:sz w:val="24"/>
          <w:szCs w:val="24"/>
          <w:lang w:val="x-none" w:eastAsia="en-US"/>
        </w:rPr>
        <w:t>ax</w:t>
      </w:r>
      <w:r w:rsidRPr="00D11E2A">
        <w:rPr>
          <w:rFonts w:eastAsia="Calibri"/>
          <w:sz w:val="24"/>
          <w:szCs w:val="24"/>
          <w:lang w:val="en-US" w:eastAsia="en-US"/>
        </w:rPr>
        <w:t>sus k</w:t>
      </w:r>
      <w:r w:rsidRPr="00D11E2A">
        <w:rPr>
          <w:rFonts w:eastAsia="Calibri"/>
          <w:sz w:val="24"/>
          <w:szCs w:val="24"/>
          <w:lang w:val="x-none" w:eastAsia="en-US"/>
        </w:rPr>
        <w:t>o</w:t>
      </w:r>
      <w:r w:rsidRPr="00D11E2A">
        <w:rPr>
          <w:rFonts w:eastAsia="Calibri"/>
          <w:sz w:val="24"/>
          <w:szCs w:val="24"/>
          <w:lang w:val="en-US" w:eastAsia="en-US"/>
        </w:rPr>
        <w:t>mpyut</w:t>
      </w:r>
      <w:r w:rsidRPr="00D11E2A">
        <w:rPr>
          <w:rFonts w:eastAsia="Calibri"/>
          <w:sz w:val="24"/>
          <w:szCs w:val="24"/>
          <w:lang w:val="x-none" w:eastAsia="en-US"/>
        </w:rPr>
        <w:t>e</w:t>
      </w:r>
      <w:r w:rsidRPr="00D11E2A">
        <w:rPr>
          <w:rFonts w:eastAsia="Calibri"/>
          <w:sz w:val="24"/>
          <w:szCs w:val="24"/>
          <w:lang w:val="en-US" w:eastAsia="en-US"/>
        </w:rPr>
        <w:t>r gr</w:t>
      </w:r>
      <w:r w:rsidRPr="00D11E2A">
        <w:rPr>
          <w:rFonts w:eastAsia="Calibri"/>
          <w:sz w:val="24"/>
          <w:szCs w:val="24"/>
          <w:lang w:val="x-none" w:eastAsia="en-US"/>
        </w:rPr>
        <w:t>a</w:t>
      </w:r>
      <w:r w:rsidRPr="00D11E2A">
        <w:rPr>
          <w:rFonts w:eastAsia="Calibri"/>
          <w:sz w:val="24"/>
          <w:szCs w:val="24"/>
          <w:lang w:val="en-US" w:eastAsia="en-US"/>
        </w:rPr>
        <w:t>fik</w:t>
      </w:r>
      <w:r w:rsidRPr="00D11E2A">
        <w:rPr>
          <w:rFonts w:eastAsia="Calibri"/>
          <w:sz w:val="24"/>
          <w:szCs w:val="24"/>
          <w:lang w:val="x-none" w:eastAsia="en-US"/>
        </w:rPr>
        <w:t>a</w:t>
      </w:r>
      <w:r w:rsidRPr="00D11E2A">
        <w:rPr>
          <w:rFonts w:eastAsia="Calibri"/>
          <w:sz w:val="24"/>
          <w:szCs w:val="24"/>
          <w:lang w:val="en-US" w:eastAsia="en-US"/>
        </w:rPr>
        <w:t>si pr</w:t>
      </w:r>
      <w:r w:rsidRPr="00D11E2A">
        <w:rPr>
          <w:rFonts w:eastAsia="Calibri"/>
          <w:sz w:val="24"/>
          <w:szCs w:val="24"/>
          <w:lang w:val="x-none" w:eastAsia="en-US"/>
        </w:rPr>
        <w:t>o</w:t>
      </w:r>
      <w:r w:rsidRPr="00D11E2A">
        <w:rPr>
          <w:rFonts w:eastAsia="Calibri"/>
          <w:sz w:val="24"/>
          <w:szCs w:val="24"/>
          <w:lang w:val="en-US" w:eastAsia="en-US"/>
        </w:rPr>
        <w:t>gr</w:t>
      </w:r>
      <w:r w:rsidRPr="00D11E2A">
        <w:rPr>
          <w:rFonts w:eastAsia="Calibri"/>
          <w:sz w:val="24"/>
          <w:szCs w:val="24"/>
          <w:lang w:val="x-none" w:eastAsia="en-US"/>
        </w:rPr>
        <w:t>a</w:t>
      </w:r>
      <w:r w:rsidRPr="00D11E2A">
        <w:rPr>
          <w:rFonts w:eastAsia="Calibri"/>
          <w:sz w:val="24"/>
          <w:szCs w:val="24"/>
          <w:lang w:val="en-US" w:eastAsia="en-US"/>
        </w:rPr>
        <w:t>mm</w:t>
      </w:r>
      <w:r w:rsidRPr="00D11E2A">
        <w:rPr>
          <w:rFonts w:eastAsia="Calibri"/>
          <w:sz w:val="24"/>
          <w:szCs w:val="24"/>
          <w:lang w:val="x-none" w:eastAsia="en-US"/>
        </w:rPr>
        <w:t>a</w:t>
      </w:r>
      <w:r w:rsidRPr="00D11E2A">
        <w:rPr>
          <w:rFonts w:eastAsia="Calibri"/>
          <w:sz w:val="24"/>
          <w:szCs w:val="24"/>
          <w:lang w:val="en-US" w:eastAsia="en-US"/>
        </w:rPr>
        <w:t>l</w:t>
      </w:r>
      <w:r w:rsidRPr="00D11E2A">
        <w:rPr>
          <w:rFonts w:eastAsia="Calibri"/>
          <w:sz w:val="24"/>
          <w:szCs w:val="24"/>
          <w:lang w:val="x-none" w:eastAsia="en-US"/>
        </w:rPr>
        <w:t>a</w:t>
      </w:r>
      <w:r w:rsidRPr="00D11E2A">
        <w:rPr>
          <w:rFonts w:eastAsia="Calibri"/>
          <w:sz w:val="24"/>
          <w:szCs w:val="24"/>
          <w:lang w:val="en-US" w:eastAsia="en-US"/>
        </w:rPr>
        <w:t>ri bo’lishi z</w:t>
      </w:r>
      <w:r w:rsidRPr="00D11E2A">
        <w:rPr>
          <w:rFonts w:eastAsia="Calibri"/>
          <w:sz w:val="24"/>
          <w:szCs w:val="24"/>
          <w:lang w:val="x-none" w:eastAsia="en-US"/>
        </w:rPr>
        <w:t>a</w:t>
      </w:r>
      <w:r w:rsidRPr="00D11E2A">
        <w:rPr>
          <w:rFonts w:eastAsia="Calibri"/>
          <w:sz w:val="24"/>
          <w:szCs w:val="24"/>
          <w:lang w:val="en-US" w:eastAsia="en-US"/>
        </w:rPr>
        <w:t>rurdir.</w:t>
      </w:r>
    </w:p>
    <w:p w:rsidR="00D11E2A" w:rsidRPr="00D11E2A" w:rsidRDefault="00D11E2A" w:rsidP="00D11E2A">
      <w:pPr>
        <w:autoSpaceDN/>
        <w:ind w:right="-2" w:firstLine="709"/>
        <w:jc w:val="both"/>
        <w:rPr>
          <w:rFonts w:eastAsia="Calibri"/>
          <w:sz w:val="24"/>
          <w:szCs w:val="24"/>
          <w:lang w:val="en-US" w:eastAsia="en-US"/>
        </w:rPr>
      </w:pPr>
      <w:r w:rsidRPr="00D11E2A">
        <w:rPr>
          <w:rFonts w:eastAsia="Calibri"/>
          <w:sz w:val="24"/>
          <w:szCs w:val="24"/>
          <w:lang w:val="en-US" w:eastAsia="en-US"/>
        </w:rPr>
        <w:t>M</w:t>
      </w:r>
      <w:r w:rsidRPr="00D11E2A">
        <w:rPr>
          <w:rFonts w:eastAsia="Calibri"/>
          <w:sz w:val="24"/>
          <w:szCs w:val="24"/>
          <w:lang w:val="x-none" w:eastAsia="en-US"/>
        </w:rPr>
        <w:t>a</w:t>
      </w:r>
      <w:r w:rsidRPr="00D11E2A">
        <w:rPr>
          <w:rFonts w:eastAsia="Calibri"/>
          <w:sz w:val="24"/>
          <w:szCs w:val="24"/>
          <w:lang w:val="en-US" w:eastAsia="en-US"/>
        </w:rPr>
        <w:t>’lumki, h</w:t>
      </w:r>
      <w:r w:rsidRPr="00D11E2A">
        <w:rPr>
          <w:rFonts w:eastAsia="Calibri"/>
          <w:sz w:val="24"/>
          <w:szCs w:val="24"/>
          <w:lang w:val="x-none" w:eastAsia="en-US"/>
        </w:rPr>
        <w:t>a</w:t>
      </w:r>
      <w:r w:rsidRPr="00D11E2A">
        <w:rPr>
          <w:rFonts w:eastAsia="Calibri"/>
          <w:sz w:val="24"/>
          <w:szCs w:val="24"/>
          <w:lang w:val="en-US" w:eastAsia="en-US"/>
        </w:rPr>
        <w:t>r q</w:t>
      </w:r>
      <w:r w:rsidRPr="00D11E2A">
        <w:rPr>
          <w:rFonts w:eastAsia="Calibri"/>
          <w:sz w:val="24"/>
          <w:szCs w:val="24"/>
          <w:lang w:val="x-none" w:eastAsia="en-US"/>
        </w:rPr>
        <w:t>a</w:t>
      </w:r>
      <w:r w:rsidRPr="00D11E2A">
        <w:rPr>
          <w:rFonts w:eastAsia="Calibri"/>
          <w:sz w:val="24"/>
          <w:szCs w:val="24"/>
          <w:lang w:val="en-US" w:eastAsia="en-US"/>
        </w:rPr>
        <w:t>nd</w:t>
      </w:r>
      <w:r w:rsidRPr="00D11E2A">
        <w:rPr>
          <w:rFonts w:eastAsia="Calibri"/>
          <w:sz w:val="24"/>
          <w:szCs w:val="24"/>
          <w:lang w:val="x-none" w:eastAsia="en-US"/>
        </w:rPr>
        <w:t>a</w:t>
      </w:r>
      <w:r w:rsidRPr="00D11E2A">
        <w:rPr>
          <w:rFonts w:eastAsia="Calibri"/>
          <w:sz w:val="24"/>
          <w:szCs w:val="24"/>
          <w:lang w:val="en-US" w:eastAsia="en-US"/>
        </w:rPr>
        <w:t>y k</w:t>
      </w:r>
      <w:r w:rsidRPr="00D11E2A">
        <w:rPr>
          <w:rFonts w:eastAsia="Calibri"/>
          <w:sz w:val="24"/>
          <w:szCs w:val="24"/>
          <w:lang w:val="x-none" w:eastAsia="en-US"/>
        </w:rPr>
        <w:t>o</w:t>
      </w:r>
      <w:r w:rsidRPr="00D11E2A">
        <w:rPr>
          <w:rFonts w:eastAsia="Calibri"/>
          <w:sz w:val="24"/>
          <w:szCs w:val="24"/>
          <w:lang w:val="en-US" w:eastAsia="en-US"/>
        </w:rPr>
        <w:t>r</w:t>
      </w:r>
      <w:r w:rsidRPr="00D11E2A">
        <w:rPr>
          <w:rFonts w:eastAsia="Calibri"/>
          <w:sz w:val="24"/>
          <w:szCs w:val="24"/>
          <w:lang w:val="x-none" w:eastAsia="en-US"/>
        </w:rPr>
        <w:t>xo</w:t>
      </w:r>
      <w:r w:rsidRPr="00D11E2A">
        <w:rPr>
          <w:rFonts w:eastAsia="Calibri"/>
          <w:sz w:val="24"/>
          <w:szCs w:val="24"/>
          <w:lang w:val="en-US" w:eastAsia="en-US"/>
        </w:rPr>
        <w:t>n</w:t>
      </w:r>
      <w:r w:rsidRPr="00D11E2A">
        <w:rPr>
          <w:rFonts w:eastAsia="Calibri"/>
          <w:sz w:val="24"/>
          <w:szCs w:val="24"/>
          <w:lang w:val="x-none" w:eastAsia="en-US"/>
        </w:rPr>
        <w:t>a</w:t>
      </w:r>
      <w:r w:rsidRPr="00D11E2A">
        <w:rPr>
          <w:rFonts w:eastAsia="Calibri"/>
          <w:sz w:val="24"/>
          <w:szCs w:val="24"/>
          <w:lang w:val="en-US" w:eastAsia="en-US"/>
        </w:rPr>
        <w:t xml:space="preserve"> yoki firm</w:t>
      </w:r>
      <w:r w:rsidRPr="00D11E2A">
        <w:rPr>
          <w:rFonts w:eastAsia="Calibri"/>
          <w:sz w:val="24"/>
          <w:szCs w:val="24"/>
          <w:lang w:val="x-none" w:eastAsia="en-US"/>
        </w:rPr>
        <w:t>a</w:t>
      </w:r>
      <w:r w:rsidRPr="00D11E2A">
        <w:rPr>
          <w:rFonts w:eastAsia="Calibri"/>
          <w:sz w:val="24"/>
          <w:szCs w:val="24"/>
          <w:lang w:val="en-US" w:eastAsia="en-US"/>
        </w:rPr>
        <w:t xml:space="preserve"> o’z f</w:t>
      </w:r>
      <w:r w:rsidRPr="00D11E2A">
        <w:rPr>
          <w:rFonts w:eastAsia="Calibri"/>
          <w:sz w:val="24"/>
          <w:szCs w:val="24"/>
          <w:lang w:val="x-none" w:eastAsia="en-US"/>
        </w:rPr>
        <w:t>ao</w:t>
      </w:r>
      <w:r w:rsidRPr="00D11E2A">
        <w:rPr>
          <w:rFonts w:eastAsia="Calibri"/>
          <w:sz w:val="24"/>
          <w:szCs w:val="24"/>
          <w:lang w:val="en-US" w:eastAsia="en-US"/>
        </w:rPr>
        <w:t>liyatid</w:t>
      </w:r>
      <w:r w:rsidRPr="00D11E2A">
        <w:rPr>
          <w:rFonts w:eastAsia="Calibri"/>
          <w:sz w:val="24"/>
          <w:szCs w:val="24"/>
          <w:lang w:val="x-none" w:eastAsia="en-US"/>
        </w:rPr>
        <w:t>a</w:t>
      </w:r>
      <w:r w:rsidRPr="00D11E2A">
        <w:rPr>
          <w:rFonts w:eastAsia="Calibri"/>
          <w:sz w:val="24"/>
          <w:szCs w:val="24"/>
          <w:lang w:val="en-US" w:eastAsia="en-US"/>
        </w:rPr>
        <w:t xml:space="preserve"> g</w:t>
      </w:r>
      <w:r w:rsidRPr="00D11E2A">
        <w:rPr>
          <w:rFonts w:eastAsia="Calibri"/>
          <w:sz w:val="24"/>
          <w:szCs w:val="24"/>
          <w:lang w:val="x-none" w:eastAsia="en-US"/>
        </w:rPr>
        <w:t>a</w:t>
      </w:r>
      <w:r w:rsidRPr="00D11E2A">
        <w:rPr>
          <w:rFonts w:eastAsia="Calibri"/>
          <w:sz w:val="24"/>
          <w:szCs w:val="24"/>
          <w:lang w:val="en-US" w:eastAsia="en-US"/>
        </w:rPr>
        <w:t>z</w:t>
      </w:r>
      <w:r w:rsidRPr="00D11E2A">
        <w:rPr>
          <w:rFonts w:eastAsia="Calibri"/>
          <w:sz w:val="24"/>
          <w:szCs w:val="24"/>
          <w:lang w:val="x-none" w:eastAsia="en-US"/>
        </w:rPr>
        <w:t>e</w:t>
      </w:r>
      <w:r w:rsidRPr="00D11E2A">
        <w:rPr>
          <w:rFonts w:eastAsia="Calibri"/>
          <w:sz w:val="24"/>
          <w:szCs w:val="24"/>
          <w:lang w:val="en-US" w:eastAsia="en-US"/>
        </w:rPr>
        <w:t>t</w:t>
      </w:r>
      <w:r w:rsidRPr="00D11E2A">
        <w:rPr>
          <w:rFonts w:eastAsia="Calibri"/>
          <w:sz w:val="24"/>
          <w:szCs w:val="24"/>
          <w:lang w:val="x-none" w:eastAsia="en-US"/>
        </w:rPr>
        <w:t>a</w:t>
      </w:r>
      <w:r w:rsidRPr="00D11E2A">
        <w:rPr>
          <w:rFonts w:eastAsia="Calibri"/>
          <w:sz w:val="24"/>
          <w:szCs w:val="24"/>
          <w:lang w:val="en-US" w:eastAsia="en-US"/>
        </w:rPr>
        <w:t xml:space="preserve"> yoki jurn</w:t>
      </w:r>
      <w:r w:rsidRPr="00D11E2A">
        <w:rPr>
          <w:rFonts w:eastAsia="Calibri"/>
          <w:sz w:val="24"/>
          <w:szCs w:val="24"/>
          <w:lang w:val="x-none" w:eastAsia="en-US"/>
        </w:rPr>
        <w:t>a</w:t>
      </w:r>
      <w:r w:rsidRPr="00D11E2A">
        <w:rPr>
          <w:rFonts w:eastAsia="Calibri"/>
          <w:sz w:val="24"/>
          <w:szCs w:val="24"/>
          <w:lang w:val="en-US" w:eastAsia="en-US"/>
        </w:rPr>
        <w:t>ld</w:t>
      </w:r>
      <w:r w:rsidRPr="00D11E2A">
        <w:rPr>
          <w:rFonts w:eastAsia="Calibri"/>
          <w:sz w:val="24"/>
          <w:szCs w:val="24"/>
          <w:lang w:val="x-none" w:eastAsia="en-US"/>
        </w:rPr>
        <w:t>a</w:t>
      </w:r>
      <w:r w:rsidRPr="00D11E2A">
        <w:rPr>
          <w:rFonts w:eastAsia="Calibri"/>
          <w:sz w:val="24"/>
          <w:szCs w:val="24"/>
          <w:lang w:val="en-US" w:eastAsia="en-US"/>
        </w:rPr>
        <w:t xml:space="preserve"> r</w:t>
      </w:r>
      <w:r w:rsidRPr="00D11E2A">
        <w:rPr>
          <w:rFonts w:eastAsia="Calibri"/>
          <w:sz w:val="24"/>
          <w:szCs w:val="24"/>
          <w:lang w:val="x-none" w:eastAsia="en-US"/>
        </w:rPr>
        <w:t>e</w:t>
      </w:r>
      <w:r w:rsidRPr="00D11E2A">
        <w:rPr>
          <w:rFonts w:eastAsia="Calibri"/>
          <w:sz w:val="24"/>
          <w:szCs w:val="24"/>
          <w:lang w:val="en-US" w:eastAsia="en-US"/>
        </w:rPr>
        <w:t>kl</w:t>
      </w:r>
      <w:r w:rsidRPr="00D11E2A">
        <w:rPr>
          <w:rFonts w:eastAsia="Calibri"/>
          <w:sz w:val="24"/>
          <w:szCs w:val="24"/>
          <w:lang w:val="x-none" w:eastAsia="en-US"/>
        </w:rPr>
        <w:t>a</w:t>
      </w:r>
      <w:r w:rsidRPr="00D11E2A">
        <w:rPr>
          <w:rFonts w:eastAsia="Calibri"/>
          <w:sz w:val="24"/>
          <w:szCs w:val="24"/>
          <w:lang w:val="en-US" w:eastAsia="en-US"/>
        </w:rPr>
        <w:t>m</w:t>
      </w:r>
      <w:r w:rsidRPr="00D11E2A">
        <w:rPr>
          <w:rFonts w:eastAsia="Calibri"/>
          <w:sz w:val="24"/>
          <w:szCs w:val="24"/>
          <w:lang w:val="x-none" w:eastAsia="en-US"/>
        </w:rPr>
        <w:t>a</w:t>
      </w:r>
      <w:r w:rsidRPr="00D11E2A">
        <w:rPr>
          <w:rFonts w:eastAsia="Calibri"/>
          <w:sz w:val="24"/>
          <w:szCs w:val="24"/>
          <w:lang w:val="en-US" w:eastAsia="en-US"/>
        </w:rPr>
        <w:t xml:space="preserve"> e’l</w:t>
      </w:r>
      <w:r w:rsidRPr="00D11E2A">
        <w:rPr>
          <w:rFonts w:eastAsia="Calibri"/>
          <w:sz w:val="24"/>
          <w:szCs w:val="24"/>
          <w:lang w:val="x-none" w:eastAsia="en-US"/>
        </w:rPr>
        <w:t>o</w:t>
      </w:r>
      <w:r w:rsidRPr="00D11E2A">
        <w:rPr>
          <w:rFonts w:eastAsia="Calibri"/>
          <w:sz w:val="24"/>
          <w:szCs w:val="24"/>
          <w:lang w:val="en-US" w:eastAsia="en-US"/>
        </w:rPr>
        <w:t>nl</w:t>
      </w:r>
      <w:r w:rsidRPr="00D11E2A">
        <w:rPr>
          <w:rFonts w:eastAsia="Calibri"/>
          <w:sz w:val="24"/>
          <w:szCs w:val="24"/>
          <w:lang w:val="x-none" w:eastAsia="en-US"/>
        </w:rPr>
        <w:t>a</w:t>
      </w:r>
      <w:r w:rsidRPr="00D11E2A">
        <w:rPr>
          <w:rFonts w:eastAsia="Calibri"/>
          <w:sz w:val="24"/>
          <w:szCs w:val="24"/>
          <w:lang w:val="en-US" w:eastAsia="en-US"/>
        </w:rPr>
        <w:t>r  b</w:t>
      </w:r>
      <w:r w:rsidRPr="00D11E2A">
        <w:rPr>
          <w:rFonts w:eastAsia="Calibri"/>
          <w:sz w:val="24"/>
          <w:szCs w:val="24"/>
          <w:lang w:val="x-none" w:eastAsia="en-US"/>
        </w:rPr>
        <w:t>e</w:t>
      </w:r>
      <w:r w:rsidRPr="00D11E2A">
        <w:rPr>
          <w:rFonts w:eastAsia="Calibri"/>
          <w:sz w:val="24"/>
          <w:szCs w:val="24"/>
          <w:lang w:val="en-US" w:eastAsia="en-US"/>
        </w:rPr>
        <w:t>rishi, bukl</w:t>
      </w:r>
      <w:r w:rsidRPr="00D11E2A">
        <w:rPr>
          <w:rFonts w:eastAsia="Calibri"/>
          <w:sz w:val="24"/>
          <w:szCs w:val="24"/>
          <w:lang w:val="x-none" w:eastAsia="en-US"/>
        </w:rPr>
        <w:t>e</w:t>
      </w:r>
      <w:r w:rsidRPr="00D11E2A">
        <w:rPr>
          <w:rFonts w:eastAsia="Calibri"/>
          <w:sz w:val="24"/>
          <w:szCs w:val="24"/>
          <w:lang w:val="en-US" w:eastAsia="en-US"/>
        </w:rPr>
        <w:t>t chiq</w:t>
      </w:r>
      <w:r w:rsidRPr="00D11E2A">
        <w:rPr>
          <w:rFonts w:eastAsia="Calibri"/>
          <w:sz w:val="24"/>
          <w:szCs w:val="24"/>
          <w:lang w:val="x-none" w:eastAsia="en-US"/>
        </w:rPr>
        <w:t>a</w:t>
      </w:r>
      <w:r w:rsidRPr="00D11E2A">
        <w:rPr>
          <w:rFonts w:eastAsia="Calibri"/>
          <w:sz w:val="24"/>
          <w:szCs w:val="24"/>
          <w:lang w:val="en-US" w:eastAsia="en-US"/>
        </w:rPr>
        <w:t>rish z</w:t>
      </w:r>
      <w:r w:rsidRPr="00D11E2A">
        <w:rPr>
          <w:rFonts w:eastAsia="Calibri"/>
          <w:sz w:val="24"/>
          <w:szCs w:val="24"/>
          <w:lang w:val="x-none" w:eastAsia="en-US"/>
        </w:rPr>
        <w:t>a</w:t>
      </w:r>
      <w:r w:rsidRPr="00D11E2A">
        <w:rPr>
          <w:rFonts w:eastAsia="Calibri"/>
          <w:sz w:val="24"/>
          <w:szCs w:val="24"/>
          <w:lang w:val="en-US" w:eastAsia="en-US"/>
        </w:rPr>
        <w:t>ruriyati p</w:t>
      </w:r>
      <w:r w:rsidRPr="00D11E2A">
        <w:rPr>
          <w:rFonts w:eastAsia="Calibri"/>
          <w:sz w:val="24"/>
          <w:szCs w:val="24"/>
          <w:lang w:val="x-none" w:eastAsia="en-US"/>
        </w:rPr>
        <w:t>a</w:t>
      </w:r>
      <w:r w:rsidRPr="00D11E2A">
        <w:rPr>
          <w:rFonts w:eastAsia="Calibri"/>
          <w:sz w:val="24"/>
          <w:szCs w:val="24"/>
          <w:lang w:val="en-US" w:eastAsia="en-US"/>
        </w:rPr>
        <w:t>yd</w:t>
      </w:r>
      <w:r w:rsidRPr="00D11E2A">
        <w:rPr>
          <w:rFonts w:eastAsia="Calibri"/>
          <w:sz w:val="24"/>
          <w:szCs w:val="24"/>
          <w:lang w:val="x-none" w:eastAsia="en-US"/>
        </w:rPr>
        <w:t>o</w:t>
      </w:r>
      <w:r w:rsidRPr="00D11E2A">
        <w:rPr>
          <w:rFonts w:eastAsia="Calibri"/>
          <w:sz w:val="24"/>
          <w:szCs w:val="24"/>
          <w:lang w:val="en-US" w:eastAsia="en-US"/>
        </w:rPr>
        <w:t xml:space="preserve"> bo’l</w:t>
      </w:r>
      <w:r w:rsidRPr="00D11E2A">
        <w:rPr>
          <w:rFonts w:eastAsia="Calibri"/>
          <w:sz w:val="24"/>
          <w:szCs w:val="24"/>
          <w:lang w:val="x-none" w:eastAsia="en-US"/>
        </w:rPr>
        <w:t>a</w:t>
      </w:r>
      <w:r w:rsidRPr="00D11E2A">
        <w:rPr>
          <w:rFonts w:eastAsia="Calibri"/>
          <w:sz w:val="24"/>
          <w:szCs w:val="24"/>
          <w:lang w:val="en-US" w:eastAsia="en-US"/>
        </w:rPr>
        <w:t>di. Yirik firm</w:t>
      </w:r>
      <w:r w:rsidRPr="00D11E2A">
        <w:rPr>
          <w:rFonts w:eastAsia="Calibri"/>
          <w:sz w:val="24"/>
          <w:szCs w:val="24"/>
          <w:lang w:val="x-none" w:eastAsia="en-US"/>
        </w:rPr>
        <w:t>a</w:t>
      </w:r>
      <w:r w:rsidRPr="00D11E2A">
        <w:rPr>
          <w:rFonts w:eastAsia="Calibri"/>
          <w:sz w:val="24"/>
          <w:szCs w:val="24"/>
          <w:lang w:val="en-US" w:eastAsia="en-US"/>
        </w:rPr>
        <w:t xml:space="preserve"> v</w:t>
      </w:r>
      <w:r w:rsidRPr="00D11E2A">
        <w:rPr>
          <w:rFonts w:eastAsia="Calibri"/>
          <w:sz w:val="24"/>
          <w:szCs w:val="24"/>
          <w:lang w:val="x-none" w:eastAsia="en-US"/>
        </w:rPr>
        <w:t>a</w:t>
      </w:r>
      <w:r w:rsidRPr="00D11E2A">
        <w:rPr>
          <w:rFonts w:eastAsia="Calibri"/>
          <w:sz w:val="24"/>
          <w:szCs w:val="24"/>
          <w:lang w:val="en-US" w:eastAsia="en-US"/>
        </w:rPr>
        <w:t xml:space="preserve"> k</w:t>
      </w:r>
      <w:r w:rsidRPr="00D11E2A">
        <w:rPr>
          <w:rFonts w:eastAsia="Calibri"/>
          <w:sz w:val="24"/>
          <w:szCs w:val="24"/>
          <w:lang w:val="x-none" w:eastAsia="en-US"/>
        </w:rPr>
        <w:t>o</w:t>
      </w:r>
      <w:r w:rsidRPr="00D11E2A">
        <w:rPr>
          <w:rFonts w:eastAsia="Calibri"/>
          <w:sz w:val="24"/>
          <w:szCs w:val="24"/>
          <w:lang w:val="en-US" w:eastAsia="en-US"/>
        </w:rPr>
        <w:t>mp</w:t>
      </w:r>
      <w:r w:rsidRPr="00D11E2A">
        <w:rPr>
          <w:rFonts w:eastAsia="Calibri"/>
          <w:sz w:val="24"/>
          <w:szCs w:val="24"/>
          <w:lang w:val="x-none" w:eastAsia="en-US"/>
        </w:rPr>
        <w:t>a</w:t>
      </w:r>
      <w:r w:rsidRPr="00D11E2A">
        <w:rPr>
          <w:rFonts w:eastAsia="Calibri"/>
          <w:sz w:val="24"/>
          <w:szCs w:val="24"/>
          <w:lang w:val="en-US" w:eastAsia="en-US"/>
        </w:rPr>
        <w:t>niyal</w:t>
      </w:r>
      <w:r w:rsidRPr="00D11E2A">
        <w:rPr>
          <w:rFonts w:eastAsia="Calibri"/>
          <w:sz w:val="24"/>
          <w:szCs w:val="24"/>
          <w:lang w:val="x-none" w:eastAsia="en-US"/>
        </w:rPr>
        <w:t>a</w:t>
      </w:r>
      <w:r w:rsidRPr="00D11E2A">
        <w:rPr>
          <w:rFonts w:eastAsia="Calibri"/>
          <w:sz w:val="24"/>
          <w:szCs w:val="24"/>
          <w:lang w:val="en-US" w:eastAsia="en-US"/>
        </w:rPr>
        <w:t>r bund</w:t>
      </w:r>
      <w:r w:rsidRPr="00D11E2A">
        <w:rPr>
          <w:rFonts w:eastAsia="Calibri"/>
          <w:sz w:val="24"/>
          <w:szCs w:val="24"/>
          <w:lang w:val="x-none" w:eastAsia="en-US"/>
        </w:rPr>
        <w:t>a</w:t>
      </w:r>
      <w:r w:rsidRPr="00D11E2A">
        <w:rPr>
          <w:rFonts w:eastAsia="Calibri"/>
          <w:sz w:val="24"/>
          <w:szCs w:val="24"/>
          <w:lang w:val="en-US" w:eastAsia="en-US"/>
        </w:rPr>
        <w:t>y ishl</w:t>
      </w:r>
      <w:r w:rsidRPr="00D11E2A">
        <w:rPr>
          <w:rFonts w:eastAsia="Calibri"/>
          <w:sz w:val="24"/>
          <w:szCs w:val="24"/>
          <w:lang w:val="x-none" w:eastAsia="en-US"/>
        </w:rPr>
        <w:t>a</w:t>
      </w:r>
      <w:r w:rsidRPr="00D11E2A">
        <w:rPr>
          <w:rFonts w:eastAsia="Calibri"/>
          <w:sz w:val="24"/>
          <w:szCs w:val="24"/>
          <w:lang w:val="en-US" w:eastAsia="en-US"/>
        </w:rPr>
        <w:t>rni prf</w:t>
      </w:r>
      <w:r w:rsidRPr="00D11E2A">
        <w:rPr>
          <w:rFonts w:eastAsia="Calibri"/>
          <w:sz w:val="24"/>
          <w:szCs w:val="24"/>
          <w:lang w:val="x-none" w:eastAsia="en-US"/>
        </w:rPr>
        <w:t>e</w:t>
      </w:r>
      <w:r w:rsidRPr="00D11E2A">
        <w:rPr>
          <w:rFonts w:eastAsia="Calibri"/>
          <w:sz w:val="24"/>
          <w:szCs w:val="24"/>
          <w:lang w:val="en-US" w:eastAsia="en-US"/>
        </w:rPr>
        <w:t>ssi</w:t>
      </w:r>
      <w:r w:rsidRPr="00D11E2A">
        <w:rPr>
          <w:rFonts w:eastAsia="Calibri"/>
          <w:sz w:val="24"/>
          <w:szCs w:val="24"/>
          <w:lang w:val="x-none" w:eastAsia="en-US"/>
        </w:rPr>
        <w:t>o</w:t>
      </w:r>
      <w:r w:rsidRPr="00D11E2A">
        <w:rPr>
          <w:rFonts w:eastAsia="Calibri"/>
          <w:sz w:val="24"/>
          <w:szCs w:val="24"/>
          <w:lang w:val="en-US" w:eastAsia="en-US"/>
        </w:rPr>
        <w:t>n</w:t>
      </w:r>
      <w:r w:rsidRPr="00D11E2A">
        <w:rPr>
          <w:rFonts w:eastAsia="Calibri"/>
          <w:sz w:val="24"/>
          <w:szCs w:val="24"/>
          <w:lang w:val="x-none" w:eastAsia="en-US"/>
        </w:rPr>
        <w:t>a</w:t>
      </w:r>
      <w:r w:rsidRPr="00D11E2A">
        <w:rPr>
          <w:rFonts w:eastAsia="Calibri"/>
          <w:sz w:val="24"/>
          <w:szCs w:val="24"/>
          <w:lang w:val="en-US" w:eastAsia="en-US"/>
        </w:rPr>
        <w:t>ll</w:t>
      </w:r>
      <w:r w:rsidRPr="00D11E2A">
        <w:rPr>
          <w:rFonts w:eastAsia="Calibri"/>
          <w:sz w:val="24"/>
          <w:szCs w:val="24"/>
          <w:lang w:val="x-none" w:eastAsia="en-US"/>
        </w:rPr>
        <w:t>a</w:t>
      </w:r>
      <w:r w:rsidRPr="00D11E2A">
        <w:rPr>
          <w:rFonts w:eastAsia="Calibri"/>
          <w:sz w:val="24"/>
          <w:szCs w:val="24"/>
          <w:lang w:val="en-US" w:eastAsia="en-US"/>
        </w:rPr>
        <w:t>r qo’lig</w:t>
      </w:r>
      <w:r w:rsidRPr="00D11E2A">
        <w:rPr>
          <w:rFonts w:eastAsia="Calibri"/>
          <w:sz w:val="24"/>
          <w:szCs w:val="24"/>
          <w:lang w:val="x-none" w:eastAsia="en-US"/>
        </w:rPr>
        <w:t>a</w:t>
      </w:r>
      <w:r w:rsidRPr="00D11E2A">
        <w:rPr>
          <w:rFonts w:eastAsia="Calibri"/>
          <w:sz w:val="24"/>
          <w:szCs w:val="24"/>
          <w:lang w:val="en-US" w:eastAsia="en-US"/>
        </w:rPr>
        <w:t xml:space="preserve"> t</w:t>
      </w:r>
      <w:r w:rsidRPr="00D11E2A">
        <w:rPr>
          <w:rFonts w:eastAsia="Calibri"/>
          <w:sz w:val="24"/>
          <w:szCs w:val="24"/>
          <w:lang w:val="x-none" w:eastAsia="en-US"/>
        </w:rPr>
        <w:t>o</w:t>
      </w:r>
      <w:r w:rsidRPr="00D11E2A">
        <w:rPr>
          <w:rFonts w:eastAsia="Calibri"/>
          <w:sz w:val="24"/>
          <w:szCs w:val="24"/>
          <w:lang w:val="en-US" w:eastAsia="en-US"/>
        </w:rPr>
        <w:t>pshir</w:t>
      </w:r>
      <w:r w:rsidRPr="00D11E2A">
        <w:rPr>
          <w:rFonts w:eastAsia="Calibri"/>
          <w:sz w:val="24"/>
          <w:szCs w:val="24"/>
          <w:lang w:val="x-none" w:eastAsia="en-US"/>
        </w:rPr>
        <w:t>a</w:t>
      </w:r>
      <w:r w:rsidRPr="00D11E2A">
        <w:rPr>
          <w:rFonts w:eastAsia="Calibri"/>
          <w:sz w:val="24"/>
          <w:szCs w:val="24"/>
          <w:lang w:val="en-US" w:eastAsia="en-US"/>
        </w:rPr>
        <w:t>dil</w:t>
      </w:r>
      <w:r w:rsidRPr="00D11E2A">
        <w:rPr>
          <w:rFonts w:eastAsia="Calibri"/>
          <w:sz w:val="24"/>
          <w:szCs w:val="24"/>
          <w:lang w:val="x-none" w:eastAsia="en-US"/>
        </w:rPr>
        <w:t>a</w:t>
      </w:r>
      <w:r w:rsidRPr="00D11E2A">
        <w:rPr>
          <w:rFonts w:eastAsia="Calibri"/>
          <w:sz w:val="24"/>
          <w:szCs w:val="24"/>
          <w:lang w:val="en-US" w:eastAsia="en-US"/>
        </w:rPr>
        <w:t>r. Ch</w:t>
      </w:r>
      <w:r w:rsidRPr="00D11E2A">
        <w:rPr>
          <w:rFonts w:eastAsia="Calibri"/>
          <w:sz w:val="24"/>
          <w:szCs w:val="24"/>
          <w:lang w:val="x-none" w:eastAsia="en-US"/>
        </w:rPr>
        <w:t>e</w:t>
      </w:r>
      <w:r w:rsidRPr="00D11E2A">
        <w:rPr>
          <w:rFonts w:eastAsia="Calibri"/>
          <w:sz w:val="24"/>
          <w:szCs w:val="24"/>
          <w:lang w:val="en-US" w:eastAsia="en-US"/>
        </w:rPr>
        <w:t>g</w:t>
      </w:r>
      <w:r w:rsidRPr="00D11E2A">
        <w:rPr>
          <w:rFonts w:eastAsia="Calibri"/>
          <w:sz w:val="24"/>
          <w:szCs w:val="24"/>
          <w:lang w:val="x-none" w:eastAsia="en-US"/>
        </w:rPr>
        <w:t>a</w:t>
      </w:r>
      <w:r w:rsidRPr="00D11E2A">
        <w:rPr>
          <w:rFonts w:eastAsia="Calibri"/>
          <w:sz w:val="24"/>
          <w:szCs w:val="24"/>
          <w:lang w:val="en-US" w:eastAsia="en-US"/>
        </w:rPr>
        <w:t>r</w:t>
      </w:r>
      <w:r w:rsidRPr="00D11E2A">
        <w:rPr>
          <w:rFonts w:eastAsia="Calibri"/>
          <w:sz w:val="24"/>
          <w:szCs w:val="24"/>
          <w:lang w:val="x-none" w:eastAsia="en-US"/>
        </w:rPr>
        <w:t>a</w:t>
      </w:r>
      <w:r w:rsidRPr="00D11E2A">
        <w:rPr>
          <w:rFonts w:eastAsia="Calibri"/>
          <w:sz w:val="24"/>
          <w:szCs w:val="24"/>
          <w:lang w:val="en-US" w:eastAsia="en-US"/>
        </w:rPr>
        <w:t>l</w:t>
      </w:r>
      <w:r w:rsidRPr="00D11E2A">
        <w:rPr>
          <w:rFonts w:eastAsia="Calibri"/>
          <w:sz w:val="24"/>
          <w:szCs w:val="24"/>
          <w:lang w:val="x-none" w:eastAsia="en-US"/>
        </w:rPr>
        <w:t>a</w:t>
      </w:r>
      <w:r w:rsidRPr="00D11E2A">
        <w:rPr>
          <w:rFonts w:eastAsia="Calibri"/>
          <w:sz w:val="24"/>
          <w:szCs w:val="24"/>
          <w:lang w:val="en-US" w:eastAsia="en-US"/>
        </w:rPr>
        <w:t>ng</w:t>
      </w:r>
      <w:r w:rsidRPr="00D11E2A">
        <w:rPr>
          <w:rFonts w:eastAsia="Calibri"/>
          <w:sz w:val="24"/>
          <w:szCs w:val="24"/>
          <w:lang w:val="x-none" w:eastAsia="en-US"/>
        </w:rPr>
        <w:t>a</w:t>
      </w:r>
      <w:r w:rsidRPr="00D11E2A">
        <w:rPr>
          <w:rFonts w:eastAsia="Calibri"/>
          <w:sz w:val="24"/>
          <w:szCs w:val="24"/>
          <w:lang w:val="en-US" w:eastAsia="en-US"/>
        </w:rPr>
        <w:t>n iqtis</w:t>
      </w:r>
      <w:r w:rsidRPr="00D11E2A">
        <w:rPr>
          <w:rFonts w:eastAsia="Calibri"/>
          <w:sz w:val="24"/>
          <w:szCs w:val="24"/>
          <w:lang w:val="x-none" w:eastAsia="en-US"/>
        </w:rPr>
        <w:t>o</w:t>
      </w:r>
      <w:r w:rsidRPr="00D11E2A">
        <w:rPr>
          <w:rFonts w:eastAsia="Calibri"/>
          <w:sz w:val="24"/>
          <w:szCs w:val="24"/>
          <w:lang w:val="en-US" w:eastAsia="en-US"/>
        </w:rPr>
        <w:t>diy byudj</w:t>
      </w:r>
      <w:r w:rsidRPr="00D11E2A">
        <w:rPr>
          <w:rFonts w:eastAsia="Calibri"/>
          <w:sz w:val="24"/>
          <w:szCs w:val="24"/>
          <w:lang w:val="x-none" w:eastAsia="en-US"/>
        </w:rPr>
        <w:t>e</w:t>
      </w:r>
      <w:r w:rsidRPr="00D11E2A">
        <w:rPr>
          <w:rFonts w:eastAsia="Calibri"/>
          <w:sz w:val="24"/>
          <w:szCs w:val="24"/>
          <w:lang w:val="en-US" w:eastAsia="en-US"/>
        </w:rPr>
        <w:t>tg</w:t>
      </w:r>
      <w:r w:rsidRPr="00D11E2A">
        <w:rPr>
          <w:rFonts w:eastAsia="Calibri"/>
          <w:sz w:val="24"/>
          <w:szCs w:val="24"/>
          <w:lang w:val="x-none" w:eastAsia="en-US"/>
        </w:rPr>
        <w:t>a</w:t>
      </w:r>
      <w:r w:rsidRPr="00D11E2A">
        <w:rPr>
          <w:rFonts w:eastAsia="Calibri"/>
          <w:sz w:val="24"/>
          <w:szCs w:val="24"/>
          <w:lang w:val="en-US" w:eastAsia="en-US"/>
        </w:rPr>
        <w:t xml:space="preserve"> eg</w:t>
      </w:r>
      <w:r w:rsidRPr="00D11E2A">
        <w:rPr>
          <w:rFonts w:eastAsia="Calibri"/>
          <w:sz w:val="24"/>
          <w:szCs w:val="24"/>
          <w:lang w:val="x-none" w:eastAsia="en-US"/>
        </w:rPr>
        <w:t>a</w:t>
      </w:r>
      <w:r w:rsidRPr="00D11E2A">
        <w:rPr>
          <w:rFonts w:eastAsia="Calibri"/>
          <w:sz w:val="24"/>
          <w:szCs w:val="24"/>
          <w:lang w:val="en-US" w:eastAsia="en-US"/>
        </w:rPr>
        <w:t xml:space="preserve"> bo’lg</w:t>
      </w:r>
      <w:r w:rsidRPr="00D11E2A">
        <w:rPr>
          <w:rFonts w:eastAsia="Calibri"/>
          <w:sz w:val="24"/>
          <w:szCs w:val="24"/>
          <w:lang w:val="x-none" w:eastAsia="en-US"/>
        </w:rPr>
        <w:t>a</w:t>
      </w:r>
      <w:r w:rsidRPr="00D11E2A">
        <w:rPr>
          <w:rFonts w:eastAsia="Calibri"/>
          <w:sz w:val="24"/>
          <w:szCs w:val="24"/>
          <w:lang w:val="en-US" w:eastAsia="en-US"/>
        </w:rPr>
        <w:t>n kichik k</w:t>
      </w:r>
      <w:r w:rsidRPr="00D11E2A">
        <w:rPr>
          <w:rFonts w:eastAsia="Calibri"/>
          <w:sz w:val="24"/>
          <w:szCs w:val="24"/>
          <w:lang w:val="x-none" w:eastAsia="en-US"/>
        </w:rPr>
        <w:t>o</w:t>
      </w:r>
      <w:r w:rsidRPr="00D11E2A">
        <w:rPr>
          <w:rFonts w:eastAsia="Calibri"/>
          <w:sz w:val="24"/>
          <w:szCs w:val="24"/>
          <w:lang w:val="en-US" w:eastAsia="en-US"/>
        </w:rPr>
        <w:t>r</w:t>
      </w:r>
      <w:r w:rsidRPr="00D11E2A">
        <w:rPr>
          <w:rFonts w:eastAsia="Calibri"/>
          <w:sz w:val="24"/>
          <w:szCs w:val="24"/>
          <w:lang w:val="x-none" w:eastAsia="en-US"/>
        </w:rPr>
        <w:t>xo</w:t>
      </w:r>
      <w:r w:rsidRPr="00D11E2A">
        <w:rPr>
          <w:rFonts w:eastAsia="Calibri"/>
          <w:sz w:val="24"/>
          <w:szCs w:val="24"/>
          <w:lang w:val="en-US" w:eastAsia="en-US"/>
        </w:rPr>
        <w:t>n</w:t>
      </w:r>
      <w:r w:rsidRPr="00D11E2A">
        <w:rPr>
          <w:rFonts w:eastAsia="Calibri"/>
          <w:sz w:val="24"/>
          <w:szCs w:val="24"/>
          <w:lang w:val="x-none" w:eastAsia="en-US"/>
        </w:rPr>
        <w:t>a</w:t>
      </w:r>
      <w:r w:rsidRPr="00D11E2A">
        <w:rPr>
          <w:rFonts w:eastAsia="Calibri"/>
          <w:sz w:val="24"/>
          <w:szCs w:val="24"/>
          <w:lang w:val="en-US" w:eastAsia="en-US"/>
        </w:rPr>
        <w:t>l</w:t>
      </w:r>
      <w:r w:rsidRPr="00D11E2A">
        <w:rPr>
          <w:rFonts w:eastAsia="Calibri"/>
          <w:sz w:val="24"/>
          <w:szCs w:val="24"/>
          <w:lang w:val="x-none" w:eastAsia="en-US"/>
        </w:rPr>
        <w:t>a</w:t>
      </w:r>
      <w:r w:rsidRPr="00D11E2A">
        <w:rPr>
          <w:rFonts w:eastAsia="Calibri"/>
          <w:sz w:val="24"/>
          <w:szCs w:val="24"/>
          <w:lang w:val="en-US" w:eastAsia="en-US"/>
        </w:rPr>
        <w:t>r es</w:t>
      </w:r>
      <w:r w:rsidRPr="00D11E2A">
        <w:rPr>
          <w:rFonts w:eastAsia="Calibri"/>
          <w:sz w:val="24"/>
          <w:szCs w:val="24"/>
          <w:lang w:val="x-none" w:eastAsia="en-US"/>
        </w:rPr>
        <w:t>a</w:t>
      </w:r>
      <w:r w:rsidRPr="00D11E2A">
        <w:rPr>
          <w:rFonts w:eastAsia="Calibri"/>
          <w:sz w:val="24"/>
          <w:szCs w:val="24"/>
          <w:lang w:val="en-US" w:eastAsia="en-US"/>
        </w:rPr>
        <w:t xml:space="preserve"> bu ishni </w:t>
      </w:r>
      <w:r w:rsidRPr="00D11E2A">
        <w:rPr>
          <w:rFonts w:eastAsia="Calibri"/>
          <w:sz w:val="24"/>
          <w:szCs w:val="24"/>
          <w:lang w:val="x-none" w:eastAsia="en-US"/>
        </w:rPr>
        <w:t>a</w:t>
      </w:r>
      <w:r w:rsidRPr="00D11E2A">
        <w:rPr>
          <w:rFonts w:eastAsia="Calibri"/>
          <w:sz w:val="24"/>
          <w:szCs w:val="24"/>
          <w:lang w:val="en-US" w:eastAsia="en-US"/>
        </w:rPr>
        <w:t>s</w:t>
      </w:r>
      <w:r w:rsidRPr="00D11E2A">
        <w:rPr>
          <w:rFonts w:eastAsia="Calibri"/>
          <w:sz w:val="24"/>
          <w:szCs w:val="24"/>
          <w:lang w:val="x-none" w:eastAsia="en-US"/>
        </w:rPr>
        <w:t>o</w:t>
      </w:r>
      <w:r w:rsidRPr="00D11E2A">
        <w:rPr>
          <w:rFonts w:eastAsia="Calibri"/>
          <w:sz w:val="24"/>
          <w:szCs w:val="24"/>
          <w:lang w:val="en-US" w:eastAsia="en-US"/>
        </w:rPr>
        <w:t>s</w:t>
      </w:r>
      <w:r w:rsidRPr="00D11E2A">
        <w:rPr>
          <w:rFonts w:eastAsia="Calibri"/>
          <w:sz w:val="24"/>
          <w:szCs w:val="24"/>
          <w:lang w:val="x-none" w:eastAsia="en-US"/>
        </w:rPr>
        <w:t>a</w:t>
      </w:r>
      <w:r w:rsidRPr="00D11E2A">
        <w:rPr>
          <w:rFonts w:eastAsia="Calibri"/>
          <w:sz w:val="24"/>
          <w:szCs w:val="24"/>
          <w:lang w:val="en-US" w:eastAsia="en-US"/>
        </w:rPr>
        <w:t>n o’z imk</w:t>
      </w:r>
      <w:r w:rsidRPr="00D11E2A">
        <w:rPr>
          <w:rFonts w:eastAsia="Calibri"/>
          <w:sz w:val="24"/>
          <w:szCs w:val="24"/>
          <w:lang w:val="x-none" w:eastAsia="en-US"/>
        </w:rPr>
        <w:t>o</w:t>
      </w:r>
      <w:r w:rsidRPr="00D11E2A">
        <w:rPr>
          <w:rFonts w:eastAsia="Calibri"/>
          <w:sz w:val="24"/>
          <w:szCs w:val="24"/>
          <w:lang w:val="en-US" w:eastAsia="en-US"/>
        </w:rPr>
        <w:t>niyatl</w:t>
      </w:r>
      <w:r w:rsidRPr="00D11E2A">
        <w:rPr>
          <w:rFonts w:eastAsia="Calibri"/>
          <w:sz w:val="24"/>
          <w:szCs w:val="24"/>
          <w:lang w:val="x-none" w:eastAsia="en-US"/>
        </w:rPr>
        <w:t>a</w:t>
      </w:r>
      <w:r w:rsidRPr="00D11E2A">
        <w:rPr>
          <w:rFonts w:eastAsia="Calibri"/>
          <w:sz w:val="24"/>
          <w:szCs w:val="24"/>
          <w:lang w:val="en-US" w:eastAsia="en-US"/>
        </w:rPr>
        <w:t>rig</w:t>
      </w:r>
      <w:r w:rsidRPr="00D11E2A">
        <w:rPr>
          <w:rFonts w:eastAsia="Calibri"/>
          <w:sz w:val="24"/>
          <w:szCs w:val="24"/>
          <w:lang w:val="x-none" w:eastAsia="en-US"/>
        </w:rPr>
        <w:t>a</w:t>
      </w:r>
      <w:r w:rsidRPr="00D11E2A">
        <w:rPr>
          <w:rFonts w:eastAsia="Calibri"/>
          <w:sz w:val="24"/>
          <w:szCs w:val="24"/>
          <w:lang w:val="en-US" w:eastAsia="en-US"/>
        </w:rPr>
        <w:t xml:space="preserve"> ko’r</w:t>
      </w:r>
      <w:r w:rsidRPr="00D11E2A">
        <w:rPr>
          <w:rFonts w:eastAsia="Calibri"/>
          <w:sz w:val="24"/>
          <w:szCs w:val="24"/>
          <w:lang w:val="x-none" w:eastAsia="en-US"/>
        </w:rPr>
        <w:t>a</w:t>
      </w:r>
      <w:r w:rsidRPr="00D11E2A">
        <w:rPr>
          <w:rFonts w:eastAsia="Calibri"/>
          <w:sz w:val="24"/>
          <w:szCs w:val="24"/>
          <w:lang w:val="en-US" w:eastAsia="en-US"/>
        </w:rPr>
        <w:t xml:space="preserve"> b</w:t>
      </w:r>
      <w:r w:rsidRPr="00D11E2A">
        <w:rPr>
          <w:rFonts w:eastAsia="Calibri"/>
          <w:sz w:val="24"/>
          <w:szCs w:val="24"/>
          <w:lang w:val="x-none" w:eastAsia="en-US"/>
        </w:rPr>
        <w:t>a</w:t>
      </w:r>
      <w:r w:rsidRPr="00D11E2A">
        <w:rPr>
          <w:rFonts w:eastAsia="Calibri"/>
          <w:sz w:val="24"/>
          <w:szCs w:val="24"/>
          <w:lang w:val="en-US" w:eastAsia="en-US"/>
        </w:rPr>
        <w:t>j</w:t>
      </w:r>
      <w:r w:rsidRPr="00D11E2A">
        <w:rPr>
          <w:rFonts w:eastAsia="Calibri"/>
          <w:sz w:val="24"/>
          <w:szCs w:val="24"/>
          <w:lang w:val="x-none" w:eastAsia="en-US"/>
        </w:rPr>
        <w:t>a</w:t>
      </w:r>
      <w:r w:rsidRPr="00D11E2A">
        <w:rPr>
          <w:rFonts w:eastAsia="Calibri"/>
          <w:sz w:val="24"/>
          <w:szCs w:val="24"/>
          <w:lang w:val="en-US" w:eastAsia="en-US"/>
        </w:rPr>
        <w:t>r</w:t>
      </w:r>
      <w:r w:rsidRPr="00D11E2A">
        <w:rPr>
          <w:rFonts w:eastAsia="Calibri"/>
          <w:sz w:val="24"/>
          <w:szCs w:val="24"/>
          <w:lang w:val="x-none" w:eastAsia="en-US"/>
        </w:rPr>
        <w:t>a</w:t>
      </w:r>
      <w:r w:rsidRPr="00D11E2A">
        <w:rPr>
          <w:rFonts w:eastAsia="Calibri"/>
          <w:sz w:val="24"/>
          <w:szCs w:val="24"/>
          <w:lang w:val="en-US" w:eastAsia="en-US"/>
        </w:rPr>
        <w:t>dil</w:t>
      </w:r>
      <w:r w:rsidRPr="00D11E2A">
        <w:rPr>
          <w:rFonts w:eastAsia="Calibri"/>
          <w:sz w:val="24"/>
          <w:szCs w:val="24"/>
          <w:lang w:val="x-none" w:eastAsia="en-US"/>
        </w:rPr>
        <w:t>a</w:t>
      </w:r>
      <w:r w:rsidRPr="00D11E2A">
        <w:rPr>
          <w:rFonts w:eastAsia="Calibri"/>
          <w:sz w:val="24"/>
          <w:szCs w:val="24"/>
          <w:lang w:val="en-US" w:eastAsia="en-US"/>
        </w:rPr>
        <w:t>r. Z</w:t>
      </w:r>
      <w:r w:rsidRPr="00D11E2A">
        <w:rPr>
          <w:rFonts w:eastAsia="Calibri"/>
          <w:sz w:val="24"/>
          <w:szCs w:val="24"/>
          <w:lang w:val="x-none" w:eastAsia="en-US"/>
        </w:rPr>
        <w:t>a</w:t>
      </w:r>
      <w:r w:rsidRPr="00D11E2A">
        <w:rPr>
          <w:rFonts w:eastAsia="Calibri"/>
          <w:sz w:val="24"/>
          <w:szCs w:val="24"/>
          <w:lang w:val="en-US" w:eastAsia="en-US"/>
        </w:rPr>
        <w:t>m</w:t>
      </w:r>
      <w:r w:rsidRPr="00D11E2A">
        <w:rPr>
          <w:rFonts w:eastAsia="Calibri"/>
          <w:sz w:val="24"/>
          <w:szCs w:val="24"/>
          <w:lang w:val="x-none" w:eastAsia="en-US"/>
        </w:rPr>
        <w:t>o</w:t>
      </w:r>
      <w:r w:rsidRPr="00D11E2A">
        <w:rPr>
          <w:rFonts w:eastAsia="Calibri"/>
          <w:sz w:val="24"/>
          <w:szCs w:val="24"/>
          <w:lang w:val="en-US" w:eastAsia="en-US"/>
        </w:rPr>
        <w:t>n</w:t>
      </w:r>
      <w:r w:rsidRPr="00D11E2A">
        <w:rPr>
          <w:rFonts w:eastAsia="Calibri"/>
          <w:sz w:val="24"/>
          <w:szCs w:val="24"/>
          <w:lang w:val="x-none" w:eastAsia="en-US"/>
        </w:rPr>
        <w:t>a</w:t>
      </w:r>
      <w:r w:rsidRPr="00D11E2A">
        <w:rPr>
          <w:rFonts w:eastAsia="Calibri"/>
          <w:sz w:val="24"/>
          <w:szCs w:val="24"/>
          <w:lang w:val="en-US" w:eastAsia="en-US"/>
        </w:rPr>
        <w:t>viy multim</w:t>
      </w:r>
      <w:r w:rsidRPr="00D11E2A">
        <w:rPr>
          <w:rFonts w:eastAsia="Calibri"/>
          <w:sz w:val="24"/>
          <w:szCs w:val="24"/>
          <w:lang w:val="x-none" w:eastAsia="en-US"/>
        </w:rPr>
        <w:t>e</w:t>
      </w:r>
      <w:r w:rsidRPr="00D11E2A">
        <w:rPr>
          <w:rFonts w:eastAsia="Calibri"/>
          <w:sz w:val="24"/>
          <w:szCs w:val="24"/>
          <w:lang w:val="en-US" w:eastAsia="en-US"/>
        </w:rPr>
        <w:t>di</w:t>
      </w:r>
      <w:r w:rsidRPr="00D11E2A">
        <w:rPr>
          <w:rFonts w:eastAsia="Calibri"/>
          <w:sz w:val="24"/>
          <w:szCs w:val="24"/>
          <w:lang w:val="x-none" w:eastAsia="en-US"/>
        </w:rPr>
        <w:t>a</w:t>
      </w:r>
      <w:r w:rsidRPr="00D11E2A">
        <w:rPr>
          <w:rFonts w:eastAsia="Calibri"/>
          <w:sz w:val="24"/>
          <w:szCs w:val="24"/>
          <w:lang w:val="en-US" w:eastAsia="en-US"/>
        </w:rPr>
        <w:t xml:space="preserve"> pr</w:t>
      </w:r>
      <w:r w:rsidRPr="00D11E2A">
        <w:rPr>
          <w:rFonts w:eastAsia="Calibri"/>
          <w:sz w:val="24"/>
          <w:szCs w:val="24"/>
          <w:lang w:val="x-none" w:eastAsia="en-US"/>
        </w:rPr>
        <w:t>o</w:t>
      </w:r>
      <w:r w:rsidRPr="00D11E2A">
        <w:rPr>
          <w:rFonts w:eastAsia="Calibri"/>
          <w:sz w:val="24"/>
          <w:szCs w:val="24"/>
          <w:lang w:val="en-US" w:eastAsia="en-US"/>
        </w:rPr>
        <w:t>gr</w:t>
      </w:r>
      <w:r w:rsidRPr="00D11E2A">
        <w:rPr>
          <w:rFonts w:eastAsia="Calibri"/>
          <w:sz w:val="24"/>
          <w:szCs w:val="24"/>
          <w:lang w:val="x-none" w:eastAsia="en-US"/>
        </w:rPr>
        <w:t>a</w:t>
      </w:r>
      <w:r w:rsidRPr="00D11E2A">
        <w:rPr>
          <w:rFonts w:eastAsia="Calibri"/>
          <w:sz w:val="24"/>
          <w:szCs w:val="24"/>
          <w:lang w:val="en-US" w:eastAsia="en-US"/>
        </w:rPr>
        <w:t>mm</w:t>
      </w:r>
      <w:r w:rsidRPr="00D11E2A">
        <w:rPr>
          <w:rFonts w:eastAsia="Calibri"/>
          <w:sz w:val="24"/>
          <w:szCs w:val="24"/>
          <w:lang w:val="x-none" w:eastAsia="en-US"/>
        </w:rPr>
        <w:t>a</w:t>
      </w:r>
      <w:r w:rsidRPr="00D11E2A">
        <w:rPr>
          <w:rFonts w:eastAsia="Calibri"/>
          <w:sz w:val="24"/>
          <w:szCs w:val="24"/>
          <w:lang w:val="en-US" w:eastAsia="en-US"/>
        </w:rPr>
        <w:t>l</w:t>
      </w:r>
      <w:r w:rsidRPr="00D11E2A">
        <w:rPr>
          <w:rFonts w:eastAsia="Calibri"/>
          <w:sz w:val="24"/>
          <w:szCs w:val="24"/>
          <w:lang w:val="x-none" w:eastAsia="en-US"/>
        </w:rPr>
        <w:t>a</w:t>
      </w:r>
      <w:r w:rsidRPr="00D11E2A">
        <w:rPr>
          <w:rFonts w:eastAsia="Calibri"/>
          <w:sz w:val="24"/>
          <w:szCs w:val="24"/>
          <w:lang w:val="en-US" w:eastAsia="en-US"/>
        </w:rPr>
        <w:t>ri k</w:t>
      </w:r>
      <w:r w:rsidRPr="00D11E2A">
        <w:rPr>
          <w:rFonts w:eastAsia="Calibri"/>
          <w:sz w:val="24"/>
          <w:szCs w:val="24"/>
          <w:lang w:val="x-none" w:eastAsia="en-US"/>
        </w:rPr>
        <w:t>o</w:t>
      </w:r>
      <w:r w:rsidRPr="00D11E2A">
        <w:rPr>
          <w:rFonts w:eastAsia="Calibri"/>
          <w:sz w:val="24"/>
          <w:szCs w:val="24"/>
          <w:lang w:val="en-US" w:eastAsia="en-US"/>
        </w:rPr>
        <w:t>mpyut</w:t>
      </w:r>
      <w:r w:rsidRPr="00D11E2A">
        <w:rPr>
          <w:rFonts w:eastAsia="Calibri"/>
          <w:sz w:val="24"/>
          <w:szCs w:val="24"/>
          <w:lang w:val="x-none" w:eastAsia="en-US"/>
        </w:rPr>
        <w:t>e</w:t>
      </w:r>
      <w:r w:rsidRPr="00D11E2A">
        <w:rPr>
          <w:rFonts w:eastAsia="Calibri"/>
          <w:sz w:val="24"/>
          <w:szCs w:val="24"/>
          <w:lang w:val="en-US" w:eastAsia="en-US"/>
        </w:rPr>
        <w:t>r gr</w:t>
      </w:r>
      <w:r w:rsidRPr="00D11E2A">
        <w:rPr>
          <w:rFonts w:eastAsia="Calibri"/>
          <w:sz w:val="24"/>
          <w:szCs w:val="24"/>
          <w:lang w:val="x-none" w:eastAsia="en-US"/>
        </w:rPr>
        <w:t>a</w:t>
      </w:r>
      <w:r w:rsidRPr="00D11E2A">
        <w:rPr>
          <w:rFonts w:eastAsia="Calibri"/>
          <w:sz w:val="24"/>
          <w:szCs w:val="24"/>
          <w:lang w:val="en-US" w:eastAsia="en-US"/>
        </w:rPr>
        <w:t>fik</w:t>
      </w:r>
      <w:r w:rsidRPr="00D11E2A">
        <w:rPr>
          <w:rFonts w:eastAsia="Calibri"/>
          <w:sz w:val="24"/>
          <w:szCs w:val="24"/>
          <w:lang w:val="x-none" w:eastAsia="en-US"/>
        </w:rPr>
        <w:t>a</w:t>
      </w:r>
      <w:r w:rsidRPr="00D11E2A">
        <w:rPr>
          <w:rFonts w:eastAsia="Calibri"/>
          <w:sz w:val="24"/>
          <w:szCs w:val="24"/>
          <w:lang w:val="en-US" w:eastAsia="en-US"/>
        </w:rPr>
        <w:t>sisiz ishl</w:t>
      </w:r>
      <w:r w:rsidRPr="00D11E2A">
        <w:rPr>
          <w:rFonts w:eastAsia="Calibri"/>
          <w:sz w:val="24"/>
          <w:szCs w:val="24"/>
          <w:lang w:val="x-none" w:eastAsia="en-US"/>
        </w:rPr>
        <w:t>a</w:t>
      </w:r>
      <w:r w:rsidRPr="00D11E2A">
        <w:rPr>
          <w:rFonts w:eastAsia="Calibri"/>
          <w:sz w:val="24"/>
          <w:szCs w:val="24"/>
          <w:lang w:val="en-US" w:eastAsia="en-US"/>
        </w:rPr>
        <w:t xml:space="preserve">y </w:t>
      </w:r>
      <w:r w:rsidRPr="00D11E2A">
        <w:rPr>
          <w:rFonts w:eastAsia="Calibri"/>
          <w:sz w:val="24"/>
          <w:szCs w:val="24"/>
          <w:lang w:val="x-none" w:eastAsia="en-US"/>
        </w:rPr>
        <w:t>o</w:t>
      </w:r>
      <w:r w:rsidRPr="00D11E2A">
        <w:rPr>
          <w:rFonts w:eastAsia="Calibri"/>
          <w:sz w:val="24"/>
          <w:szCs w:val="24"/>
          <w:lang w:val="en-US" w:eastAsia="en-US"/>
        </w:rPr>
        <w:t>lm</w:t>
      </w:r>
      <w:r w:rsidRPr="00D11E2A">
        <w:rPr>
          <w:rFonts w:eastAsia="Calibri"/>
          <w:sz w:val="24"/>
          <w:szCs w:val="24"/>
          <w:lang w:val="x-none" w:eastAsia="en-US"/>
        </w:rPr>
        <w:t>a</w:t>
      </w:r>
      <w:r w:rsidRPr="00D11E2A">
        <w:rPr>
          <w:rFonts w:eastAsia="Calibri"/>
          <w:sz w:val="24"/>
          <w:szCs w:val="24"/>
          <w:lang w:val="en-US" w:eastAsia="en-US"/>
        </w:rPr>
        <w:t>ydil</w:t>
      </w:r>
      <w:r w:rsidRPr="00D11E2A">
        <w:rPr>
          <w:rFonts w:eastAsia="Calibri"/>
          <w:sz w:val="24"/>
          <w:szCs w:val="24"/>
          <w:lang w:val="x-none" w:eastAsia="en-US"/>
        </w:rPr>
        <w:t>a</w:t>
      </w:r>
      <w:r w:rsidRPr="00D11E2A">
        <w:rPr>
          <w:rFonts w:eastAsia="Calibri"/>
          <w:sz w:val="24"/>
          <w:szCs w:val="24"/>
          <w:lang w:val="en-US" w:eastAsia="en-US"/>
        </w:rPr>
        <w:t xml:space="preserve">r. </w:t>
      </w:r>
      <w:r w:rsidRPr="00D11E2A">
        <w:rPr>
          <w:rFonts w:eastAsia="Calibri"/>
          <w:sz w:val="24"/>
          <w:szCs w:val="24"/>
          <w:lang w:val="x-none" w:eastAsia="en-US"/>
        </w:rPr>
        <w:t>O</w:t>
      </w:r>
      <w:r w:rsidRPr="00D11E2A">
        <w:rPr>
          <w:rFonts w:eastAsia="Calibri"/>
          <w:sz w:val="24"/>
          <w:szCs w:val="24"/>
          <w:lang w:val="en-US" w:eastAsia="en-US"/>
        </w:rPr>
        <w:t>mm</w:t>
      </w:r>
      <w:r w:rsidRPr="00D11E2A">
        <w:rPr>
          <w:rFonts w:eastAsia="Calibri"/>
          <w:sz w:val="24"/>
          <w:szCs w:val="24"/>
          <w:lang w:val="x-none" w:eastAsia="en-US"/>
        </w:rPr>
        <w:t>a</w:t>
      </w:r>
      <w:r w:rsidRPr="00D11E2A">
        <w:rPr>
          <w:rFonts w:eastAsia="Calibri"/>
          <w:sz w:val="24"/>
          <w:szCs w:val="24"/>
          <w:lang w:val="en-US" w:eastAsia="en-US"/>
        </w:rPr>
        <w:t>viy h</w:t>
      </w:r>
      <w:r w:rsidRPr="00D11E2A">
        <w:rPr>
          <w:rFonts w:eastAsia="Calibri"/>
          <w:sz w:val="24"/>
          <w:szCs w:val="24"/>
          <w:lang w:val="x-none" w:eastAsia="en-US"/>
        </w:rPr>
        <w:t>o</w:t>
      </w:r>
      <w:r w:rsidRPr="00D11E2A">
        <w:rPr>
          <w:rFonts w:eastAsia="Calibri"/>
          <w:sz w:val="24"/>
          <w:szCs w:val="24"/>
          <w:lang w:val="en-US" w:eastAsia="en-US"/>
        </w:rPr>
        <w:t>ld</w:t>
      </w:r>
      <w:r w:rsidRPr="00D11E2A">
        <w:rPr>
          <w:rFonts w:eastAsia="Calibri"/>
          <w:sz w:val="24"/>
          <w:szCs w:val="24"/>
          <w:lang w:val="x-none" w:eastAsia="en-US"/>
        </w:rPr>
        <w:t>a</w:t>
      </w:r>
      <w:r w:rsidRPr="00D11E2A">
        <w:rPr>
          <w:rFonts w:eastAsia="Calibri"/>
          <w:sz w:val="24"/>
          <w:szCs w:val="24"/>
          <w:lang w:val="en-US" w:eastAsia="en-US"/>
        </w:rPr>
        <w:t xml:space="preserve"> qo’ll</w:t>
      </w:r>
      <w:r w:rsidRPr="00D11E2A">
        <w:rPr>
          <w:rFonts w:eastAsia="Calibri"/>
          <w:sz w:val="24"/>
          <w:szCs w:val="24"/>
          <w:lang w:val="x-none" w:eastAsia="en-US"/>
        </w:rPr>
        <w:t>a</w:t>
      </w:r>
      <w:r w:rsidRPr="00D11E2A">
        <w:rPr>
          <w:rFonts w:eastAsia="Calibri"/>
          <w:sz w:val="24"/>
          <w:szCs w:val="24"/>
          <w:lang w:val="en-US" w:eastAsia="en-US"/>
        </w:rPr>
        <w:t>nil</w:t>
      </w:r>
      <w:r w:rsidRPr="00D11E2A">
        <w:rPr>
          <w:rFonts w:eastAsia="Calibri"/>
          <w:sz w:val="24"/>
          <w:szCs w:val="24"/>
          <w:lang w:val="x-none" w:eastAsia="en-US"/>
        </w:rPr>
        <w:t>a</w:t>
      </w:r>
      <w:r w:rsidRPr="00D11E2A">
        <w:rPr>
          <w:rFonts w:eastAsia="Calibri"/>
          <w:sz w:val="24"/>
          <w:szCs w:val="24"/>
          <w:lang w:val="en-US" w:eastAsia="en-US"/>
        </w:rPr>
        <w:t>dig</w:t>
      </w:r>
      <w:r w:rsidRPr="00D11E2A">
        <w:rPr>
          <w:rFonts w:eastAsia="Calibri"/>
          <w:sz w:val="24"/>
          <w:szCs w:val="24"/>
          <w:lang w:val="x-none" w:eastAsia="en-US"/>
        </w:rPr>
        <w:t>a</w:t>
      </w:r>
      <w:r w:rsidRPr="00D11E2A">
        <w:rPr>
          <w:rFonts w:eastAsia="Calibri"/>
          <w:sz w:val="24"/>
          <w:szCs w:val="24"/>
          <w:lang w:val="en-US" w:eastAsia="en-US"/>
        </w:rPr>
        <w:t>n pr</w:t>
      </w:r>
      <w:r w:rsidRPr="00D11E2A">
        <w:rPr>
          <w:rFonts w:eastAsia="Calibri"/>
          <w:sz w:val="24"/>
          <w:szCs w:val="24"/>
          <w:lang w:val="x-none" w:eastAsia="en-US"/>
        </w:rPr>
        <w:t>o</w:t>
      </w:r>
      <w:r w:rsidRPr="00D11E2A">
        <w:rPr>
          <w:rFonts w:eastAsia="Calibri"/>
          <w:sz w:val="24"/>
          <w:szCs w:val="24"/>
          <w:lang w:val="en-US" w:eastAsia="en-US"/>
        </w:rPr>
        <w:t>gr</w:t>
      </w:r>
      <w:r w:rsidRPr="00D11E2A">
        <w:rPr>
          <w:rFonts w:eastAsia="Calibri"/>
          <w:sz w:val="24"/>
          <w:szCs w:val="24"/>
          <w:lang w:val="x-none" w:eastAsia="en-US"/>
        </w:rPr>
        <w:t>a</w:t>
      </w:r>
      <w:r w:rsidRPr="00D11E2A">
        <w:rPr>
          <w:rFonts w:eastAsia="Calibri"/>
          <w:sz w:val="24"/>
          <w:szCs w:val="24"/>
          <w:lang w:val="en-US" w:eastAsia="en-US"/>
        </w:rPr>
        <w:t>mm</w:t>
      </w:r>
      <w:r w:rsidRPr="00D11E2A">
        <w:rPr>
          <w:rFonts w:eastAsia="Calibri"/>
          <w:sz w:val="24"/>
          <w:szCs w:val="24"/>
          <w:lang w:val="x-none" w:eastAsia="en-US"/>
        </w:rPr>
        <w:t>a</w:t>
      </w:r>
      <w:r w:rsidRPr="00D11E2A">
        <w:rPr>
          <w:rFonts w:eastAsia="Calibri"/>
          <w:sz w:val="24"/>
          <w:szCs w:val="24"/>
          <w:lang w:val="en-US" w:eastAsia="en-US"/>
        </w:rPr>
        <w:t>l</w:t>
      </w:r>
      <w:r w:rsidRPr="00D11E2A">
        <w:rPr>
          <w:rFonts w:eastAsia="Calibri"/>
          <w:sz w:val="24"/>
          <w:szCs w:val="24"/>
          <w:lang w:val="x-none" w:eastAsia="en-US"/>
        </w:rPr>
        <w:t>a</w:t>
      </w:r>
      <w:r w:rsidRPr="00D11E2A">
        <w:rPr>
          <w:rFonts w:eastAsia="Calibri"/>
          <w:sz w:val="24"/>
          <w:szCs w:val="24"/>
          <w:lang w:val="en-US" w:eastAsia="en-US"/>
        </w:rPr>
        <w:t>r ishl</w:t>
      </w:r>
      <w:r w:rsidRPr="00D11E2A">
        <w:rPr>
          <w:rFonts w:eastAsia="Calibri"/>
          <w:sz w:val="24"/>
          <w:szCs w:val="24"/>
          <w:lang w:val="x-none" w:eastAsia="en-US"/>
        </w:rPr>
        <w:t>a</w:t>
      </w:r>
      <w:r w:rsidRPr="00D11E2A">
        <w:rPr>
          <w:rFonts w:eastAsia="Calibri"/>
          <w:sz w:val="24"/>
          <w:szCs w:val="24"/>
          <w:lang w:val="en-US" w:eastAsia="en-US"/>
        </w:rPr>
        <w:t>b chiq</w:t>
      </w:r>
      <w:r w:rsidRPr="00D11E2A">
        <w:rPr>
          <w:rFonts w:eastAsia="Calibri"/>
          <w:sz w:val="24"/>
          <w:szCs w:val="24"/>
          <w:lang w:val="x-none" w:eastAsia="en-US"/>
        </w:rPr>
        <w:t>a</w:t>
      </w:r>
      <w:r w:rsidRPr="00D11E2A">
        <w:rPr>
          <w:rFonts w:eastAsia="Calibri"/>
          <w:sz w:val="24"/>
          <w:szCs w:val="24"/>
          <w:lang w:val="en-US" w:eastAsia="en-US"/>
        </w:rPr>
        <w:t>rishning 90% v</w:t>
      </w:r>
      <w:r w:rsidRPr="00D11E2A">
        <w:rPr>
          <w:rFonts w:eastAsia="Calibri"/>
          <w:sz w:val="24"/>
          <w:szCs w:val="24"/>
          <w:lang w:val="x-none" w:eastAsia="en-US"/>
        </w:rPr>
        <w:t>a</w:t>
      </w:r>
      <w:r w:rsidRPr="00D11E2A">
        <w:rPr>
          <w:rFonts w:eastAsia="Calibri"/>
          <w:sz w:val="24"/>
          <w:szCs w:val="24"/>
          <w:lang w:val="en-US" w:eastAsia="en-US"/>
        </w:rPr>
        <w:t>qti shu  pr</w:t>
      </w:r>
      <w:r w:rsidRPr="00D11E2A">
        <w:rPr>
          <w:rFonts w:eastAsia="Calibri"/>
          <w:sz w:val="24"/>
          <w:szCs w:val="24"/>
          <w:lang w:val="x-none" w:eastAsia="en-US"/>
        </w:rPr>
        <w:t>o</w:t>
      </w:r>
      <w:r w:rsidRPr="00D11E2A">
        <w:rPr>
          <w:rFonts w:eastAsia="Calibri"/>
          <w:sz w:val="24"/>
          <w:szCs w:val="24"/>
          <w:lang w:val="en-US" w:eastAsia="en-US"/>
        </w:rPr>
        <w:t>gr</w:t>
      </w:r>
      <w:r w:rsidRPr="00D11E2A">
        <w:rPr>
          <w:rFonts w:eastAsia="Calibri"/>
          <w:sz w:val="24"/>
          <w:szCs w:val="24"/>
          <w:lang w:val="x-none" w:eastAsia="en-US"/>
        </w:rPr>
        <w:t>a</w:t>
      </w:r>
      <w:r w:rsidRPr="00D11E2A">
        <w:rPr>
          <w:rFonts w:eastAsia="Calibri"/>
          <w:sz w:val="24"/>
          <w:szCs w:val="24"/>
          <w:lang w:val="en-US" w:eastAsia="en-US"/>
        </w:rPr>
        <w:t>mm</w:t>
      </w:r>
      <w:r w:rsidRPr="00D11E2A">
        <w:rPr>
          <w:rFonts w:eastAsia="Calibri"/>
          <w:sz w:val="24"/>
          <w:szCs w:val="24"/>
          <w:lang w:val="x-none" w:eastAsia="en-US"/>
        </w:rPr>
        <w:t>a</w:t>
      </w:r>
      <w:r w:rsidRPr="00D11E2A">
        <w:rPr>
          <w:rFonts w:eastAsia="Calibri"/>
          <w:sz w:val="24"/>
          <w:szCs w:val="24"/>
          <w:lang w:val="en-US" w:eastAsia="en-US"/>
        </w:rPr>
        <w:t>l</w:t>
      </w:r>
      <w:r w:rsidRPr="00D11E2A">
        <w:rPr>
          <w:rFonts w:eastAsia="Calibri"/>
          <w:sz w:val="24"/>
          <w:szCs w:val="24"/>
          <w:lang w:val="x-none" w:eastAsia="en-US"/>
        </w:rPr>
        <w:t>a</w:t>
      </w:r>
      <w:r w:rsidRPr="00D11E2A">
        <w:rPr>
          <w:rFonts w:eastAsia="Calibri"/>
          <w:sz w:val="24"/>
          <w:szCs w:val="24"/>
          <w:lang w:val="en-US" w:eastAsia="en-US"/>
        </w:rPr>
        <w:t>rni b</w:t>
      </w:r>
      <w:r w:rsidRPr="00D11E2A">
        <w:rPr>
          <w:rFonts w:eastAsia="Calibri"/>
          <w:sz w:val="24"/>
          <w:szCs w:val="24"/>
          <w:lang w:val="x-none" w:eastAsia="en-US"/>
        </w:rPr>
        <w:t>e</w:t>
      </w:r>
      <w:r w:rsidRPr="00D11E2A">
        <w:rPr>
          <w:rFonts w:eastAsia="Calibri"/>
          <w:sz w:val="24"/>
          <w:szCs w:val="24"/>
          <w:lang w:val="en-US" w:eastAsia="en-US"/>
        </w:rPr>
        <w:t>z</w:t>
      </w:r>
      <w:r w:rsidRPr="00D11E2A">
        <w:rPr>
          <w:rFonts w:eastAsia="Calibri"/>
          <w:sz w:val="24"/>
          <w:szCs w:val="24"/>
          <w:lang w:val="x-none" w:eastAsia="en-US"/>
        </w:rPr>
        <w:t>a</w:t>
      </w:r>
      <w:r w:rsidRPr="00D11E2A">
        <w:rPr>
          <w:rFonts w:eastAsia="Calibri"/>
          <w:sz w:val="24"/>
          <w:szCs w:val="24"/>
          <w:lang w:val="en-US" w:eastAsia="en-US"/>
        </w:rPr>
        <w:t>sh uchun s</w:t>
      </w:r>
      <w:r w:rsidRPr="00D11E2A">
        <w:rPr>
          <w:rFonts w:eastAsia="Calibri"/>
          <w:sz w:val="24"/>
          <w:szCs w:val="24"/>
          <w:lang w:val="x-none" w:eastAsia="en-US"/>
        </w:rPr>
        <w:t>a</w:t>
      </w:r>
      <w:r w:rsidRPr="00D11E2A">
        <w:rPr>
          <w:rFonts w:eastAsia="Calibri"/>
          <w:sz w:val="24"/>
          <w:szCs w:val="24"/>
          <w:lang w:val="en-US" w:eastAsia="en-US"/>
        </w:rPr>
        <w:t>rfl</w:t>
      </w:r>
      <w:r w:rsidRPr="00D11E2A">
        <w:rPr>
          <w:rFonts w:eastAsia="Calibri"/>
          <w:sz w:val="24"/>
          <w:szCs w:val="24"/>
          <w:lang w:val="x-none" w:eastAsia="en-US"/>
        </w:rPr>
        <w:t>a</w:t>
      </w:r>
      <w:r w:rsidRPr="00D11E2A">
        <w:rPr>
          <w:rFonts w:eastAsia="Calibri"/>
          <w:sz w:val="24"/>
          <w:szCs w:val="24"/>
          <w:lang w:val="en-US" w:eastAsia="en-US"/>
        </w:rPr>
        <w:t>n</w:t>
      </w:r>
      <w:r w:rsidRPr="00D11E2A">
        <w:rPr>
          <w:rFonts w:eastAsia="Calibri"/>
          <w:sz w:val="24"/>
          <w:szCs w:val="24"/>
          <w:lang w:val="x-none" w:eastAsia="en-US"/>
        </w:rPr>
        <w:t>a</w:t>
      </w:r>
      <w:r w:rsidRPr="00D11E2A">
        <w:rPr>
          <w:rFonts w:eastAsia="Calibri"/>
          <w:sz w:val="24"/>
          <w:szCs w:val="24"/>
          <w:lang w:val="en-US" w:eastAsia="en-US"/>
        </w:rPr>
        <w:t>di.</w:t>
      </w:r>
    </w:p>
    <w:p w:rsidR="00D11E2A" w:rsidRPr="00D11E2A" w:rsidRDefault="00D11E2A" w:rsidP="00D11E2A">
      <w:pPr>
        <w:jc w:val="center"/>
        <w:rPr>
          <w:b/>
          <w:sz w:val="24"/>
          <w:szCs w:val="24"/>
          <w:lang w:val="uz-Cyrl-UZ"/>
        </w:rPr>
      </w:pPr>
      <w:r w:rsidRPr="00D11E2A">
        <w:rPr>
          <w:b/>
          <w:sz w:val="24"/>
          <w:szCs w:val="24"/>
          <w:lang w:val="uz-Cyrl-UZ"/>
        </w:rPr>
        <w:t>Kompyuter grafikasining turlari: vektorli, rastrli, fraktal.</w:t>
      </w:r>
    </w:p>
    <w:p w:rsidR="00D11E2A" w:rsidRPr="00D11E2A" w:rsidRDefault="00D11E2A" w:rsidP="00D11E2A">
      <w:pPr>
        <w:autoSpaceDN/>
        <w:ind w:right="-2" w:firstLine="709"/>
        <w:rPr>
          <w:rFonts w:eastAsia="Calibri"/>
          <w:sz w:val="24"/>
          <w:szCs w:val="24"/>
          <w:lang w:val="uz-Cyrl-UZ" w:eastAsia="en-US"/>
        </w:rPr>
      </w:pPr>
      <w:r w:rsidRPr="00D11E2A">
        <w:rPr>
          <w:rFonts w:eastAsia="Calibri"/>
          <w:sz w:val="24"/>
          <w:szCs w:val="24"/>
          <w:lang w:val="uz-Cyrl-UZ" w:eastAsia="en-US"/>
        </w:rPr>
        <w:t>Kompyuter grafikasi programmalari 3 turga bo’linadi:</w:t>
      </w:r>
    </w:p>
    <w:p w:rsidR="00D11E2A" w:rsidRPr="00D11E2A" w:rsidRDefault="00D11E2A" w:rsidP="00D11E2A">
      <w:pPr>
        <w:autoSpaceDN/>
        <w:ind w:right="-2" w:firstLine="709"/>
        <w:rPr>
          <w:rFonts w:eastAsia="Calibri"/>
          <w:sz w:val="24"/>
          <w:szCs w:val="24"/>
          <w:lang w:val="uz-Cyrl-UZ" w:eastAsia="en-US"/>
        </w:rPr>
      </w:pPr>
      <w:r w:rsidRPr="00D11E2A">
        <w:rPr>
          <w:rFonts w:eastAsia="Calibri"/>
          <w:sz w:val="24"/>
          <w:szCs w:val="24"/>
          <w:lang w:val="uz-Cyrl-UZ" w:eastAsia="en-US"/>
        </w:rPr>
        <w:t>1.Rastrli grafika</w:t>
      </w:r>
    </w:p>
    <w:p w:rsidR="00D11E2A" w:rsidRPr="00D11E2A" w:rsidRDefault="00D11E2A" w:rsidP="00D11E2A">
      <w:pPr>
        <w:autoSpaceDN/>
        <w:ind w:right="-2" w:firstLine="709"/>
        <w:rPr>
          <w:rFonts w:eastAsia="Calibri"/>
          <w:sz w:val="24"/>
          <w:szCs w:val="24"/>
          <w:lang w:val="uz-Cyrl-UZ" w:eastAsia="en-US"/>
        </w:rPr>
      </w:pPr>
      <w:r w:rsidRPr="00D11E2A">
        <w:rPr>
          <w:rFonts w:eastAsia="Calibri"/>
          <w:sz w:val="24"/>
          <w:szCs w:val="24"/>
          <w:lang w:val="uz-Cyrl-UZ" w:eastAsia="en-US"/>
        </w:rPr>
        <w:t>2.Vektorli grafika</w:t>
      </w:r>
    </w:p>
    <w:p w:rsidR="00D11E2A" w:rsidRPr="00D11E2A" w:rsidRDefault="00D11E2A" w:rsidP="00D11E2A">
      <w:pPr>
        <w:autoSpaceDN/>
        <w:ind w:right="-2" w:firstLine="709"/>
        <w:rPr>
          <w:rFonts w:eastAsia="Calibri"/>
          <w:sz w:val="24"/>
          <w:szCs w:val="24"/>
          <w:lang w:val="uz-Cyrl-UZ" w:eastAsia="en-US"/>
        </w:rPr>
      </w:pPr>
      <w:r w:rsidRPr="00D11E2A">
        <w:rPr>
          <w:rFonts w:eastAsia="Calibri"/>
          <w:sz w:val="24"/>
          <w:szCs w:val="24"/>
          <w:lang w:val="uz-Cyrl-UZ" w:eastAsia="en-US"/>
        </w:rPr>
        <w:t>3.Fraktal grafika</w:t>
      </w:r>
    </w:p>
    <w:p w:rsidR="00D11E2A" w:rsidRPr="00D11E2A" w:rsidRDefault="00D11E2A" w:rsidP="00D11E2A">
      <w:pPr>
        <w:autoSpaceDN/>
        <w:ind w:right="-2" w:firstLine="709"/>
        <w:jc w:val="both"/>
        <w:rPr>
          <w:rFonts w:eastAsia="Calibri"/>
          <w:sz w:val="24"/>
          <w:szCs w:val="24"/>
          <w:lang w:val="uz-Cyrl-UZ" w:eastAsia="en-US"/>
        </w:rPr>
      </w:pPr>
      <w:r w:rsidRPr="00D11E2A">
        <w:rPr>
          <w:rFonts w:eastAsia="Calibri"/>
          <w:sz w:val="24"/>
          <w:szCs w:val="24"/>
          <w:lang w:val="uz-Cyrl-UZ" w:eastAsia="en-US"/>
        </w:rPr>
        <w:t>Bu programmalar bir-birlaridan tasvirlarni aks ettirish usullari bilan farq qiladi.</w:t>
      </w:r>
    </w:p>
    <w:p w:rsidR="00D11E2A" w:rsidRPr="00D11E2A" w:rsidRDefault="00D11E2A" w:rsidP="00D11E2A">
      <w:pPr>
        <w:autoSpaceDN/>
        <w:ind w:right="-2" w:firstLine="709"/>
        <w:jc w:val="both"/>
        <w:rPr>
          <w:rFonts w:eastAsia="Calibri"/>
          <w:sz w:val="24"/>
          <w:szCs w:val="24"/>
          <w:lang w:val="x-none" w:eastAsia="en-US"/>
        </w:rPr>
      </w:pPr>
      <w:r w:rsidRPr="00D11E2A">
        <w:rPr>
          <w:rFonts w:eastAsia="Calibri"/>
          <w:b/>
          <w:sz w:val="24"/>
          <w:szCs w:val="24"/>
          <w:lang w:val="uz-Cyrl-UZ" w:eastAsia="en-US"/>
        </w:rPr>
        <w:t>Rastr grafikasi –</w:t>
      </w:r>
      <w:r w:rsidRPr="00D11E2A">
        <w:rPr>
          <w:rFonts w:eastAsia="Calibri"/>
          <w:sz w:val="24"/>
          <w:szCs w:val="24"/>
          <w:lang w:val="uz-Cyrl-UZ" w:eastAsia="en-US"/>
        </w:rPr>
        <w:t xml:space="preserve"> asosan elektron va poligraf nashriyotlarda qo’llaniladi. Rastr grafikasining asosiy elementi sifatida </w:t>
      </w:r>
      <w:r w:rsidRPr="00D11E2A">
        <w:rPr>
          <w:rFonts w:eastAsia="Calibri"/>
          <w:b/>
          <w:sz w:val="24"/>
          <w:szCs w:val="24"/>
          <w:lang w:val="uz-Cyrl-UZ" w:eastAsia="en-US"/>
        </w:rPr>
        <w:t>nuqta</w:t>
      </w:r>
      <w:r w:rsidRPr="00D11E2A">
        <w:rPr>
          <w:rFonts w:eastAsia="Calibri"/>
          <w:sz w:val="24"/>
          <w:szCs w:val="24"/>
          <w:lang w:val="uz-Cyrl-UZ" w:eastAsia="en-US"/>
        </w:rPr>
        <w:t xml:space="preserve"> qabul qilingan. Agar tasvir ekranda ko’rilsa, bu nuqta </w:t>
      </w:r>
      <w:r w:rsidRPr="00D11E2A">
        <w:rPr>
          <w:rFonts w:eastAsia="Calibri"/>
          <w:b/>
          <w:sz w:val="24"/>
          <w:szCs w:val="24"/>
          <w:lang w:val="uz-Cyrl-UZ" w:eastAsia="en-US"/>
        </w:rPr>
        <w:t>«piksel»</w:t>
      </w:r>
      <w:r w:rsidRPr="00D11E2A">
        <w:rPr>
          <w:rFonts w:eastAsia="Calibri"/>
          <w:sz w:val="24"/>
          <w:szCs w:val="24"/>
          <w:lang w:val="uz-Cyrl-UZ" w:eastAsia="en-US"/>
        </w:rPr>
        <w:t xml:space="preserve"> deb aytiladi. Kompyuterda qo’llaniladigan operatsion tizimlarning imkonitiyaga ko’ra, </w:t>
      </w:r>
      <w:r w:rsidRPr="00D11E2A">
        <w:rPr>
          <w:rFonts w:eastAsia="Calibri"/>
          <w:b/>
          <w:sz w:val="24"/>
          <w:szCs w:val="24"/>
          <w:lang w:val="uz-Cyrl-UZ" w:eastAsia="en-US"/>
        </w:rPr>
        <w:t>480x640, 800x600, 1024x768</w:t>
      </w:r>
      <w:r w:rsidRPr="00D11E2A">
        <w:rPr>
          <w:rFonts w:eastAsia="Calibri"/>
          <w:sz w:val="24"/>
          <w:szCs w:val="24"/>
          <w:lang w:val="uz-Cyrl-UZ" w:eastAsia="en-US"/>
        </w:rPr>
        <w:t xml:space="preserve"> va undan ko’proq pikselga ega bo’lgan tasvirlar joylashuvi mumkin. Tasvirning o’lchamiga ko’ra uning imkoniyati ham oshib boradi.  Ekranning imkoniyati parametrik bo’lib, bir dyuymdagi nuqtalar soni bilan belgilanadi. Rastr grafikasi uchun kamdan-kam hollarda grafik programmalar yordamida qo’lda bajarilgan tasvirlar ishlatiladi. Professional rasm yoki fotosuratni rastr grafikasida ko’proq qo’llash kuzatiladi. Oxirgi paytda rastr tasvirlarni ekranga kiritish uchun raqamli foto va videokameralar qo’llanilmoqda. SHu sababli rastr grafikasini asosiy maqsadi tasvirni yaratish emas, balki mavjud tasvirni qayta ishlashdir. </w:t>
      </w:r>
      <w:r w:rsidRPr="00D11E2A">
        <w:rPr>
          <w:rFonts w:eastAsia="Calibri"/>
          <w:sz w:val="24"/>
          <w:szCs w:val="24"/>
          <w:lang w:val="x-none" w:eastAsia="en-US"/>
        </w:rPr>
        <w:t>Ammo rastrli grafika kamchilardan ham holi emas. Masalan,</w:t>
      </w:r>
    </w:p>
    <w:p w:rsidR="00D11E2A" w:rsidRPr="00D11E2A" w:rsidRDefault="00D11E2A" w:rsidP="00D11E2A">
      <w:pPr>
        <w:numPr>
          <w:ilvl w:val="0"/>
          <w:numId w:val="29"/>
        </w:numPr>
        <w:autoSpaceDN/>
        <w:ind w:left="0" w:right="-2" w:firstLine="709"/>
        <w:jc w:val="both"/>
        <w:rPr>
          <w:rFonts w:eastAsia="Calibri"/>
          <w:sz w:val="24"/>
          <w:szCs w:val="24"/>
          <w:lang w:val="x-none" w:eastAsia="en-US"/>
        </w:rPr>
      </w:pPr>
      <w:r w:rsidRPr="00D11E2A">
        <w:rPr>
          <w:rFonts w:eastAsia="Calibri"/>
          <w:sz w:val="24"/>
          <w:szCs w:val="24"/>
          <w:lang w:val="x-none" w:eastAsia="en-US"/>
        </w:rPr>
        <w:t>Har bir tasvirni aks ettirish va kodlash uchun katta hajmdagi xotira maydonlari talab etiladi.</w:t>
      </w:r>
    </w:p>
    <w:p w:rsidR="00D11E2A" w:rsidRPr="00D11E2A" w:rsidRDefault="00D11E2A" w:rsidP="00D11E2A">
      <w:pPr>
        <w:numPr>
          <w:ilvl w:val="0"/>
          <w:numId w:val="29"/>
        </w:numPr>
        <w:autoSpaceDN/>
        <w:ind w:left="0" w:right="-2" w:firstLine="709"/>
        <w:jc w:val="both"/>
        <w:rPr>
          <w:rFonts w:eastAsia="Calibri"/>
          <w:sz w:val="24"/>
          <w:szCs w:val="24"/>
          <w:lang w:val="x-none" w:eastAsia="en-US"/>
        </w:rPr>
      </w:pPr>
      <w:r w:rsidRPr="00D11E2A">
        <w:rPr>
          <w:rFonts w:eastAsia="Calibri"/>
          <w:sz w:val="24"/>
          <w:szCs w:val="24"/>
          <w:lang w:val="x-none" w:eastAsia="en-US"/>
        </w:rPr>
        <w:t>Mayda detallarni ko’rish uchun tasvirni kattalashtirib bo’lmaydi.</w:t>
      </w:r>
    </w:p>
    <w:p w:rsidR="00D11E2A" w:rsidRPr="00D11E2A" w:rsidRDefault="00D11E2A" w:rsidP="00D11E2A">
      <w:pPr>
        <w:autoSpaceDN/>
        <w:ind w:right="-2" w:firstLine="709"/>
        <w:jc w:val="both"/>
        <w:rPr>
          <w:rFonts w:eastAsia="Calibri"/>
          <w:sz w:val="24"/>
          <w:szCs w:val="24"/>
          <w:lang w:val="x-none" w:eastAsia="en-US"/>
        </w:rPr>
      </w:pPr>
      <w:r w:rsidRPr="00D11E2A">
        <w:rPr>
          <w:rFonts w:eastAsia="Calibri"/>
          <w:b/>
          <w:sz w:val="24"/>
          <w:szCs w:val="24"/>
          <w:lang w:val="x-none" w:eastAsia="en-US"/>
        </w:rPr>
        <w:t xml:space="preserve">Vektorli grafika – </w:t>
      </w:r>
      <w:r w:rsidRPr="00D11E2A">
        <w:rPr>
          <w:rFonts w:eastAsia="Calibri"/>
          <w:sz w:val="24"/>
          <w:szCs w:val="24"/>
          <w:lang w:val="x-none" w:eastAsia="en-US"/>
        </w:rPr>
        <w:t>uning tasvirni aks ettirishda asosiy elementi chiziq bo’lib hisoblanadi. Kompyuter xotirasida bu chiziq juda katta joy egallaydi, chunki xotirada chiziqning pa rametrlari ko’rsatiladi yoki formula orqali beriladi. Unda</w:t>
      </w:r>
      <w:r w:rsidRPr="00D11E2A">
        <w:rPr>
          <w:rFonts w:eastAsia="Calibri"/>
          <w:sz w:val="24"/>
          <w:szCs w:val="24"/>
          <w:lang w:val="uz-Cyrl-UZ" w:eastAsia="en-US"/>
        </w:rPr>
        <w:t xml:space="preserve"> </w:t>
      </w:r>
      <w:r w:rsidRPr="00D11E2A">
        <w:rPr>
          <w:rFonts w:eastAsia="Calibri"/>
          <w:sz w:val="24"/>
          <w:szCs w:val="24"/>
          <w:lang w:val="x-none" w:eastAsia="en-US"/>
        </w:rPr>
        <w:t>sodda ob’ektlar murakkab ob’ektlarga birlashtiriladi, shu sababli vektor grafikasini ob’ektga yo’naltirilgan grafika deb ham aytiladi. Kompyuter xotirasida vektor grafikasi chiziqlar sifatida saqlanib turishiga qaramasdan, tasvir ekranga nuqtalar sifatida chiqariladi. Tasvirni ekranga chiqarishdan oldin har bir parametrni hisoblab chiqadi. SHu sababli vektor grafikasini hisoblanuvchi grafika deb aytiladi. Vektor grafikasi yordamida sodda turdagi bezash ishlarini olib borish mumkin.</w:t>
      </w:r>
    </w:p>
    <w:p w:rsidR="00D11E2A" w:rsidRPr="00D11E2A" w:rsidRDefault="00D11E2A" w:rsidP="00D11E2A">
      <w:pPr>
        <w:autoSpaceDN/>
        <w:ind w:right="-2" w:firstLine="709"/>
        <w:jc w:val="both"/>
        <w:rPr>
          <w:rFonts w:eastAsia="Calibri"/>
          <w:sz w:val="24"/>
          <w:szCs w:val="24"/>
          <w:lang w:val="x-none" w:eastAsia="en-US"/>
        </w:rPr>
      </w:pPr>
      <w:r w:rsidRPr="00D11E2A">
        <w:rPr>
          <w:rFonts w:eastAsia="Calibri"/>
          <w:b/>
          <w:sz w:val="24"/>
          <w:szCs w:val="24"/>
          <w:lang w:val="x-none" w:eastAsia="en-US"/>
        </w:rPr>
        <w:t xml:space="preserve">Fraktal grafik – </w:t>
      </w:r>
      <w:r w:rsidRPr="00D11E2A">
        <w:rPr>
          <w:rFonts w:eastAsia="Calibri"/>
          <w:sz w:val="24"/>
          <w:szCs w:val="24"/>
          <w:lang w:val="x-none" w:eastAsia="en-US"/>
        </w:rPr>
        <w:t xml:space="preserve">bu matematik tenglamalar yordamida tashkil etiladigan tasvirdir. Eng sodda fraktal ob’ekt sifatida qor uchqunlarini, yoki paporotnik bargini keltirish mumkin. SHuning uchun ham  fraktal ob’ekt  chizish yoki bezash asosida emas, balki programmalashtirish asosida hosil bo’ladi. Kompyuterda tashkil qilingan turli o’yinlarda ham fraktal grafikasidan foydalaniladi. Fraktal grafikasi kompyuter xotirasida saqlanib turmaydi. Har </w:t>
      </w:r>
      <w:r w:rsidRPr="00D11E2A">
        <w:rPr>
          <w:rFonts w:eastAsia="Calibri"/>
          <w:sz w:val="24"/>
          <w:szCs w:val="24"/>
          <w:lang w:val="x-none" w:eastAsia="en-US"/>
        </w:rPr>
        <w:lastRenderedPageBreak/>
        <w:t>bir tasvir tenglama yoki tenglamalar sistemasi asosida quriladi. Fraktal grafikadagi tenglamaning biror koeffitsientini o’zgartirish orqali butunlay boshqa tasvirni hosil qilish mumkin.</w:t>
      </w:r>
    </w:p>
    <w:p w:rsidR="00D11E2A" w:rsidRPr="00D11E2A" w:rsidRDefault="00D11E2A" w:rsidP="00D11E2A">
      <w:pPr>
        <w:autoSpaceDN/>
        <w:ind w:right="-2"/>
        <w:jc w:val="both"/>
        <w:rPr>
          <w:rFonts w:eastAsia="Calibri"/>
          <w:sz w:val="24"/>
          <w:szCs w:val="24"/>
          <w:lang w:val="uz-Cyrl-UZ" w:eastAsia="en-US"/>
        </w:rPr>
      </w:pPr>
      <w:r w:rsidRPr="00D11E2A">
        <w:rPr>
          <w:rFonts w:eastAsia="Calibri"/>
          <w:sz w:val="24"/>
          <w:szCs w:val="24"/>
          <w:lang w:val="x-none" w:eastAsia="en-US"/>
        </w:rPr>
        <w:tab/>
        <w:t xml:space="preserve">Sanab o’tilgan kompyuter grafikasi turlarini tashkil qilish va ularni boshqarish uchun bir qator programmalar ishlab chiqilgan. </w:t>
      </w:r>
    </w:p>
    <w:p w:rsidR="00D11E2A" w:rsidRPr="00D11E2A" w:rsidRDefault="00D11E2A" w:rsidP="00D11E2A">
      <w:pPr>
        <w:ind w:firstLine="567"/>
        <w:jc w:val="both"/>
        <w:rPr>
          <w:sz w:val="24"/>
          <w:szCs w:val="24"/>
          <w:lang w:val="uz-Cyrl-UZ"/>
        </w:rPr>
      </w:pPr>
      <w:r w:rsidRPr="00D11E2A">
        <w:rPr>
          <w:sz w:val="24"/>
          <w:szCs w:val="24"/>
          <w:lang w:val="uz-Cyrl-UZ"/>
        </w:rPr>
        <w:t>Kompyuter grafikasi programmasida ishlashda talabalarni grafika bilan ishlashga qiziqtirish lozim. Mustaqil ish sifatida aloxida, xar bir talabaga topshiriqlar ya’ni xisob-grafik ishlar tayorlash lozim. Amaliy   mashgulotda talabalr o’z varianti asosida turli grafikalar yaratishi lozim. Ma’ruza mashg’ulotida odatda barcha asosiy tushunchalar, umumiy ma’lumotlar beriladi. Xulosa kilib aytganda, «Kompyuter grafikachining o’qitish uslubiyati»  mavzusi juda qiziqarli mavzulardan biri va talabalar katta qiziqish bilan programmaning imkoniyatlarini o’rganadilar. Bunda yangi pedagogik texnologiyalardan foydalanish  darsning samaradorligini oshiradi.</w:t>
      </w:r>
    </w:p>
    <w:p w:rsidR="00D11E2A" w:rsidRPr="00D11E2A" w:rsidRDefault="00D11E2A" w:rsidP="00D11E2A">
      <w:pPr>
        <w:jc w:val="center"/>
        <w:rPr>
          <w:b/>
          <w:bCs/>
          <w:sz w:val="24"/>
          <w:szCs w:val="24"/>
          <w:lang w:val="uz-Cyrl-UZ"/>
        </w:rPr>
      </w:pPr>
      <w:r w:rsidRPr="00D11E2A">
        <w:rPr>
          <w:b/>
          <w:bCs/>
          <w:sz w:val="24"/>
          <w:szCs w:val="24"/>
          <w:lang w:val="uz-Cyrl-UZ"/>
        </w:rPr>
        <w:t>Adobe Photoshop dastur xaqida umumiy ma’lumot.</w:t>
      </w:r>
    </w:p>
    <w:p w:rsidR="00D11E2A" w:rsidRPr="00D11E2A" w:rsidRDefault="00D11E2A" w:rsidP="00D11E2A">
      <w:pPr>
        <w:ind w:firstLine="708"/>
        <w:jc w:val="both"/>
        <w:rPr>
          <w:bCs/>
          <w:sz w:val="24"/>
          <w:szCs w:val="24"/>
          <w:lang w:val="uz-Cyrl-UZ"/>
        </w:rPr>
      </w:pPr>
      <w:r w:rsidRPr="00D11E2A">
        <w:rPr>
          <w:bCs/>
          <w:sz w:val="24"/>
          <w:szCs w:val="24"/>
          <w:lang w:val="uz-Cyrl-UZ"/>
        </w:rPr>
        <w:t xml:space="preserve">Vektorli grafika muxarrirlariga misol kilib Adobe Illustrator, Corel Draw va Macromediya Flash dasturlarni aytish mumkin. Ushbu dasturlarda rasmlar xar xil chiziqlar va qiyshiq vektorlardan iborat bo’ladi. </w:t>
      </w:r>
    </w:p>
    <w:p w:rsidR="00D11E2A" w:rsidRPr="00D11E2A" w:rsidRDefault="00D11E2A" w:rsidP="00D11E2A">
      <w:pPr>
        <w:ind w:firstLine="708"/>
        <w:jc w:val="both"/>
        <w:rPr>
          <w:bCs/>
          <w:sz w:val="24"/>
          <w:szCs w:val="24"/>
          <w:lang w:val="uz-Cyrl-UZ"/>
        </w:rPr>
      </w:pPr>
      <w:r w:rsidRPr="00D11E2A">
        <w:rPr>
          <w:bCs/>
          <w:sz w:val="24"/>
          <w:szCs w:val="24"/>
          <w:lang w:val="uz-Cyrl-UZ"/>
        </w:rPr>
        <w:t>Vektorli grafikada yaratilgan rasmlar logotip, illyustratsiyalar va zastavkalar yaratishda foydalaniladi. Rastrli grafika muxarrirlariga misol kilib Adobe Photoshop va Paint dasturlarni aytish mumkin. Ushbu dastrularda rasmlar mayda kvadrat - piksellardan iborat bulib mozaika xolatida rasmni xosil kiladi. Rastrli grafikadan rakamli fotosuratlar va skanerdon olingan rasmlar bilan ishlash uchun foydalaniladi. Kompyuter grafikada dyuymdagi piksellar soni (ppi) asosiy shart bo’ladi. Qancha ko’prok piksellar soni bo’lsa shuncha tasvir sifatlirok bo’ladi. Masalan agar ppiq72 bo’lsa u xolda 1 kvadrat dyuymga 5184 piskel joylashadi va uning xajmi 6 Kb bo’ladi, agar esa ppi 144 bo’lsa u xolda 1 kvadrat dyuymga 20736 piskel joylashadi va endi uning xajmi 21 Kb ga teng bo’ladi. SHu bilan birga monitorning ko’rsatish va printerning chiqarish sifati - dyuymga piskellar soni (dpi) (72 yoki 96 dpi) va dyuymga chiziqlar soni (Ipi) (300-2400 dpi lazerli, sepuvchi printerlar uchun va 75-200 dpi matritsali printerlar uchun), hamda kompyuter ranglar sifati (2, 16, 256, 32 000, 16 000 000 ranglar soni) ham katta ahamiyatga ega bo’ladi. Rang xolatlari - ranglarni chiqarish va ko’rsatish yuli. Rang xolatlari 2 xil bo’ladi: RGB (kizil, zangor, kuk) monitorlarda tasvik ko’rsatishda foydalaniladi, CMYK (xavorang, purpur, sarik, kora) bosmada foydalaniladi. RGB xolatidagi ranglar soni CMYK xolatga karaganda kuprok.</w:t>
      </w:r>
    </w:p>
    <w:p w:rsidR="00D11E2A" w:rsidRPr="00D11E2A" w:rsidRDefault="00D11E2A" w:rsidP="00D11E2A">
      <w:pPr>
        <w:rPr>
          <w:bCs/>
          <w:sz w:val="24"/>
          <w:szCs w:val="24"/>
          <w:lang w:val="en-US"/>
        </w:rPr>
      </w:pPr>
      <w:r w:rsidRPr="00D11E2A">
        <w:rPr>
          <w:bCs/>
          <w:sz w:val="24"/>
          <w:szCs w:val="24"/>
          <w:lang w:val="uz-Cyrl-UZ"/>
        </w:rPr>
        <w:t>    </w:t>
      </w:r>
      <w:r w:rsidRPr="00D11E2A">
        <w:rPr>
          <w:bCs/>
          <w:sz w:val="24"/>
          <w:szCs w:val="24"/>
          <w:lang w:val="uz-Cyrl-UZ"/>
        </w:rPr>
        <w:tab/>
        <w:t>Adobe PhotoShop dasturni ishga tushirish uchun Windows ning</w:t>
      </w:r>
      <w:r w:rsidRPr="00D11E2A">
        <w:rPr>
          <w:noProof/>
          <w:sz w:val="24"/>
          <w:szCs w:val="24"/>
          <w:lang w:eastAsia="zh-CN"/>
        </w:rPr>
        <w:drawing>
          <wp:inline distT="0" distB="0" distL="0" distR="0" wp14:anchorId="3D0F276F" wp14:editId="0968B075">
            <wp:extent cx="499745" cy="180975"/>
            <wp:effectExtent l="0" t="0" r="0" b="0"/>
            <wp:docPr id="26" name="Рисунок 553" descr="Описание: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3" descr="Описание: 1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9745" cy="180975"/>
                    </a:xfrm>
                    <a:prstGeom prst="rect">
                      <a:avLst/>
                    </a:prstGeom>
                    <a:noFill/>
                    <a:ln>
                      <a:noFill/>
                    </a:ln>
                  </pic:spPr>
                </pic:pic>
              </a:graphicData>
            </a:graphic>
          </wp:inline>
        </w:drawing>
      </w:r>
      <w:r w:rsidRPr="00D11E2A">
        <w:rPr>
          <w:bCs/>
          <w:sz w:val="24"/>
          <w:szCs w:val="24"/>
          <w:lang w:val="uz-Cyrl-UZ"/>
        </w:rPr>
        <w:t xml:space="preserve">asosiy menyu tugmasini bosamiz, uning ichidan Programmo’ bulimini tanlaymiz va Adobe nomli guruxdan Adobe PhotoShop nomli buyruqni tanlaymiz. </w:t>
      </w:r>
      <w:r w:rsidRPr="00D11E2A">
        <w:rPr>
          <w:bCs/>
          <w:sz w:val="24"/>
          <w:szCs w:val="24"/>
          <w:lang w:val="en-US"/>
        </w:rPr>
        <w:t>N</w:t>
      </w:r>
      <w:r w:rsidRPr="00D11E2A">
        <w:rPr>
          <w:bCs/>
          <w:sz w:val="24"/>
          <w:szCs w:val="24"/>
        </w:rPr>
        <w:t>a</w:t>
      </w:r>
      <w:r w:rsidRPr="00D11E2A">
        <w:rPr>
          <w:bCs/>
          <w:sz w:val="24"/>
          <w:szCs w:val="24"/>
          <w:lang w:val="en-US"/>
        </w:rPr>
        <w:t>tij</w:t>
      </w:r>
      <w:r w:rsidRPr="00D11E2A">
        <w:rPr>
          <w:bCs/>
          <w:sz w:val="24"/>
          <w:szCs w:val="24"/>
        </w:rPr>
        <w:t>a</w:t>
      </w:r>
      <w:r w:rsidRPr="00D11E2A">
        <w:rPr>
          <w:bCs/>
          <w:sz w:val="24"/>
          <w:szCs w:val="24"/>
          <w:lang w:val="en-US"/>
        </w:rPr>
        <w:t>d</w:t>
      </w:r>
      <w:r w:rsidRPr="00D11E2A">
        <w:rPr>
          <w:bCs/>
          <w:sz w:val="24"/>
          <w:szCs w:val="24"/>
        </w:rPr>
        <w:t>a</w:t>
      </w:r>
      <w:r w:rsidRPr="00D11E2A">
        <w:rPr>
          <w:bCs/>
          <w:sz w:val="24"/>
          <w:szCs w:val="24"/>
          <w:lang w:val="en-US"/>
        </w:rPr>
        <w:t xml:space="preserve"> quyidagi </w:t>
      </w:r>
      <w:r w:rsidRPr="00D11E2A">
        <w:rPr>
          <w:bCs/>
          <w:sz w:val="24"/>
          <w:szCs w:val="24"/>
        </w:rPr>
        <w:t>o</w:t>
      </w:r>
      <w:r w:rsidRPr="00D11E2A">
        <w:rPr>
          <w:bCs/>
          <w:sz w:val="24"/>
          <w:szCs w:val="24"/>
          <w:lang w:val="en-US"/>
        </w:rPr>
        <w:t>yn</w:t>
      </w:r>
      <w:r w:rsidRPr="00D11E2A">
        <w:rPr>
          <w:bCs/>
          <w:sz w:val="24"/>
          <w:szCs w:val="24"/>
        </w:rPr>
        <w:t>a</w:t>
      </w:r>
      <w:r w:rsidRPr="00D11E2A">
        <w:rPr>
          <w:bCs/>
          <w:sz w:val="24"/>
          <w:szCs w:val="24"/>
          <w:lang w:val="en-US"/>
        </w:rPr>
        <w:t xml:space="preserve"> </w:t>
      </w:r>
      <w:r w:rsidRPr="00D11E2A">
        <w:rPr>
          <w:bCs/>
          <w:sz w:val="24"/>
          <w:szCs w:val="24"/>
        </w:rPr>
        <w:t>xo</w:t>
      </w:r>
      <w:r w:rsidRPr="00D11E2A">
        <w:rPr>
          <w:bCs/>
          <w:sz w:val="24"/>
          <w:szCs w:val="24"/>
          <w:lang w:val="en-US"/>
        </w:rPr>
        <w:t>sil kilin</w:t>
      </w:r>
      <w:r w:rsidRPr="00D11E2A">
        <w:rPr>
          <w:bCs/>
          <w:sz w:val="24"/>
          <w:szCs w:val="24"/>
        </w:rPr>
        <w:t>a</w:t>
      </w:r>
      <w:r w:rsidRPr="00D11E2A">
        <w:rPr>
          <w:bCs/>
          <w:sz w:val="24"/>
          <w:szCs w:val="24"/>
          <w:lang w:val="en-US"/>
        </w:rPr>
        <w:t>di:</w:t>
      </w:r>
    </w:p>
    <w:p w:rsidR="00D11E2A" w:rsidRPr="00D11E2A" w:rsidRDefault="00D11E2A" w:rsidP="00D11E2A">
      <w:pPr>
        <w:jc w:val="center"/>
        <w:rPr>
          <w:bCs/>
          <w:sz w:val="24"/>
          <w:szCs w:val="24"/>
        </w:rPr>
      </w:pPr>
      <w:r w:rsidRPr="00D11E2A">
        <w:rPr>
          <w:noProof/>
          <w:sz w:val="24"/>
          <w:szCs w:val="24"/>
          <w:lang w:eastAsia="zh-CN"/>
        </w:rPr>
        <w:lastRenderedPageBreak/>
        <w:drawing>
          <wp:inline distT="0" distB="0" distL="0" distR="0" wp14:anchorId="104637E5" wp14:editId="70DB194A">
            <wp:extent cx="4219343" cy="3561907"/>
            <wp:effectExtent l="0" t="0" r="0" b="63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219135" cy="3561731"/>
                    </a:xfrm>
                    <a:prstGeom prst="rect">
                      <a:avLst/>
                    </a:prstGeom>
                  </pic:spPr>
                </pic:pic>
              </a:graphicData>
            </a:graphic>
          </wp:inline>
        </w:drawing>
      </w:r>
    </w:p>
    <w:p w:rsidR="00D11E2A" w:rsidRPr="00D11E2A" w:rsidRDefault="00D11E2A" w:rsidP="00D11E2A">
      <w:pPr>
        <w:autoSpaceDN/>
        <w:jc w:val="center"/>
        <w:rPr>
          <w:rFonts w:eastAsia="Batang"/>
          <w:color w:val="000000"/>
          <w:sz w:val="24"/>
          <w:szCs w:val="24"/>
          <w:lang w:val="en-US"/>
        </w:rPr>
      </w:pPr>
      <w:r w:rsidRPr="00D11E2A">
        <w:rPr>
          <w:rFonts w:eastAsia="Batang"/>
          <w:noProof/>
          <w:color w:val="000000"/>
          <w:sz w:val="24"/>
          <w:szCs w:val="24"/>
          <w:lang w:val="en-US" w:eastAsia="uz-Cyrl-UZ"/>
        </w:rPr>
        <w:t>5.1-rasm. Photoshope oynasi</w:t>
      </w:r>
    </w:p>
    <w:p w:rsidR="00D11E2A" w:rsidRPr="00D11E2A" w:rsidRDefault="00D11E2A" w:rsidP="00D11E2A">
      <w:pPr>
        <w:ind w:firstLine="708"/>
        <w:jc w:val="both"/>
        <w:rPr>
          <w:bCs/>
          <w:sz w:val="24"/>
          <w:szCs w:val="24"/>
          <w:lang w:val="uz-Cyrl-UZ"/>
        </w:rPr>
      </w:pPr>
      <w:r w:rsidRPr="00D11E2A">
        <w:rPr>
          <w:bCs/>
          <w:sz w:val="24"/>
          <w:szCs w:val="24"/>
          <w:lang w:val="en-US"/>
        </w:rPr>
        <w:t>Ushbu oynaning yukorisida menyu satri joylashgan. U quyidagi qismlardan iborat: Fayl (File), Pravka (Edit), Risunok (Image), Sloy (Laer), V</w:t>
      </w:r>
      <w:r w:rsidRPr="00D11E2A">
        <w:rPr>
          <w:bCs/>
          <w:sz w:val="24"/>
          <w:szCs w:val="24"/>
        </w:rPr>
        <w:t>ы</w:t>
      </w:r>
      <w:r w:rsidRPr="00D11E2A">
        <w:rPr>
          <w:bCs/>
          <w:sz w:val="24"/>
          <w:szCs w:val="24"/>
          <w:lang w:val="en-US"/>
        </w:rPr>
        <w:t>delenie (Select), Filtr (Filter), Vid (View), Okno (Window) va Popoo’(Help).</w:t>
      </w:r>
    </w:p>
    <w:p w:rsidR="00D11E2A" w:rsidRPr="00D11E2A" w:rsidRDefault="00D11E2A" w:rsidP="00D11E2A">
      <w:pPr>
        <w:jc w:val="center"/>
        <w:rPr>
          <w:bCs/>
          <w:sz w:val="24"/>
          <w:szCs w:val="24"/>
        </w:rPr>
      </w:pPr>
      <w:r w:rsidRPr="00D11E2A">
        <w:rPr>
          <w:noProof/>
          <w:sz w:val="24"/>
          <w:szCs w:val="24"/>
          <w:lang w:eastAsia="zh-CN"/>
        </w:rPr>
        <w:drawing>
          <wp:inline distT="0" distB="0" distL="0" distR="0" wp14:anchorId="20662891" wp14:editId="0A2EFFBF">
            <wp:extent cx="5939790" cy="282614"/>
            <wp:effectExtent l="0" t="0" r="3810" b="31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39790" cy="282614"/>
                    </a:xfrm>
                    <a:prstGeom prst="rect">
                      <a:avLst/>
                    </a:prstGeom>
                  </pic:spPr>
                </pic:pic>
              </a:graphicData>
            </a:graphic>
          </wp:inline>
        </w:drawing>
      </w:r>
    </w:p>
    <w:p w:rsidR="00D11E2A" w:rsidRPr="00D11E2A" w:rsidRDefault="00D11E2A" w:rsidP="00D11E2A">
      <w:pPr>
        <w:autoSpaceDN/>
        <w:jc w:val="center"/>
        <w:rPr>
          <w:rFonts w:eastAsia="Batang"/>
          <w:color w:val="000000"/>
          <w:sz w:val="24"/>
          <w:szCs w:val="24"/>
          <w:lang w:val="en-US"/>
        </w:rPr>
      </w:pPr>
      <w:r w:rsidRPr="00D11E2A">
        <w:rPr>
          <w:rFonts w:eastAsia="Batang"/>
          <w:noProof/>
          <w:color w:val="000000"/>
          <w:sz w:val="24"/>
          <w:szCs w:val="24"/>
          <w:lang w:val="en-US" w:eastAsia="uz-Cyrl-UZ"/>
        </w:rPr>
        <w:t xml:space="preserve">5.2-rasm. Photoshope menyusi </w:t>
      </w:r>
    </w:p>
    <w:p w:rsidR="00D11E2A" w:rsidRPr="00D11E2A" w:rsidRDefault="00D11E2A" w:rsidP="00D11E2A">
      <w:pPr>
        <w:ind w:firstLine="708"/>
        <w:jc w:val="both"/>
        <w:rPr>
          <w:bCs/>
          <w:sz w:val="24"/>
          <w:szCs w:val="24"/>
          <w:lang w:val="uz-Cyrl-UZ"/>
        </w:rPr>
      </w:pPr>
      <w:r w:rsidRPr="00D11E2A">
        <w:rPr>
          <w:bCs/>
          <w:sz w:val="24"/>
          <w:szCs w:val="24"/>
          <w:lang w:val="uz-Cyrl-UZ"/>
        </w:rPr>
        <w:t>Uning tagida ish kurollarning xususiyatlari soxasi (Panel svoystvo - Options bar) joylashgan. Agar ushbu soxa ekranda yuk bo’lsa uni Okno (Window) menyusidagi Svoystvo (Options) buyrug’i yordamida ekranga chiqarishimiz mumkin.</w:t>
      </w:r>
    </w:p>
    <w:p w:rsidR="00D11E2A" w:rsidRPr="00D11E2A" w:rsidRDefault="00D11E2A" w:rsidP="00D11E2A">
      <w:pPr>
        <w:rPr>
          <w:bCs/>
          <w:sz w:val="24"/>
          <w:szCs w:val="24"/>
        </w:rPr>
      </w:pPr>
      <w:r w:rsidRPr="00D11E2A">
        <w:rPr>
          <w:noProof/>
          <w:sz w:val="24"/>
          <w:szCs w:val="24"/>
          <w:lang w:eastAsia="zh-CN"/>
        </w:rPr>
        <w:drawing>
          <wp:inline distT="0" distB="0" distL="0" distR="0" wp14:anchorId="4815F749" wp14:editId="0DBC8E81">
            <wp:extent cx="5939790" cy="247057"/>
            <wp:effectExtent l="0" t="0" r="3810" b="63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39790" cy="247057"/>
                    </a:xfrm>
                    <a:prstGeom prst="rect">
                      <a:avLst/>
                    </a:prstGeom>
                  </pic:spPr>
                </pic:pic>
              </a:graphicData>
            </a:graphic>
          </wp:inline>
        </w:drawing>
      </w:r>
    </w:p>
    <w:p w:rsidR="00D11E2A" w:rsidRPr="00D11E2A" w:rsidRDefault="00D11E2A" w:rsidP="00D11E2A">
      <w:pPr>
        <w:autoSpaceDN/>
        <w:jc w:val="center"/>
        <w:rPr>
          <w:rFonts w:eastAsia="Batang"/>
          <w:color w:val="000000"/>
          <w:sz w:val="24"/>
          <w:szCs w:val="24"/>
          <w:lang w:val="en-US"/>
        </w:rPr>
      </w:pPr>
      <w:r w:rsidRPr="00D11E2A">
        <w:rPr>
          <w:rFonts w:eastAsia="Batang"/>
          <w:noProof/>
          <w:color w:val="000000"/>
          <w:sz w:val="24"/>
          <w:szCs w:val="24"/>
          <w:lang w:val="en-US" w:eastAsia="uz-Cyrl-UZ"/>
        </w:rPr>
        <w:t>5.3-rasm. Photoshope asosiy paneli</w:t>
      </w:r>
    </w:p>
    <w:p w:rsidR="00D11E2A" w:rsidRPr="00D11E2A" w:rsidRDefault="00D11E2A" w:rsidP="00D11E2A">
      <w:pPr>
        <w:jc w:val="both"/>
        <w:rPr>
          <w:bCs/>
          <w:sz w:val="24"/>
          <w:szCs w:val="24"/>
          <w:lang w:val="en-US"/>
        </w:rPr>
      </w:pPr>
      <w:r w:rsidRPr="00D11E2A">
        <w:rPr>
          <w:noProof/>
          <w:sz w:val="24"/>
          <w:szCs w:val="24"/>
          <w:lang w:eastAsia="zh-CN"/>
        </w:rPr>
        <w:drawing>
          <wp:anchor distT="0" distB="0" distL="114300" distR="114300" simplePos="0" relativeHeight="251659264" behindDoc="0" locked="0" layoutInCell="1" allowOverlap="1" wp14:anchorId="15B39C52" wp14:editId="2680A4C5">
            <wp:simplePos x="0" y="0"/>
            <wp:positionH relativeFrom="column">
              <wp:posOffset>37465</wp:posOffset>
            </wp:positionH>
            <wp:positionV relativeFrom="paragraph">
              <wp:posOffset>20320</wp:posOffset>
            </wp:positionV>
            <wp:extent cx="1917700" cy="1460500"/>
            <wp:effectExtent l="0" t="0" r="6350" b="6350"/>
            <wp:wrapSquare wrapText="bothSides"/>
            <wp:docPr id="30" name="Рисунок 58" descr="Описание: http://informatika.freenet.uz/picture3/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Описание: http://informatika.freenet.uz/picture3/105.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17700" cy="1460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1E2A">
        <w:rPr>
          <w:bCs/>
          <w:sz w:val="24"/>
          <w:szCs w:val="24"/>
          <w:lang w:val="en-US"/>
        </w:rPr>
        <w:t>   Xususiyatlar soxasi pastida ish soxasi joylashgan bulib, uning chap tomonida ish kurollar soxasini (panel Instrumentov - Toolbox) kurishimiz mumkin. Ish soxasining ung tomonida xar xil yordamchi soxalar joylanishi mumkin: Sloy - Laers, Istoriya - History, Kanal</w:t>
      </w:r>
      <w:r w:rsidRPr="00D11E2A">
        <w:rPr>
          <w:bCs/>
          <w:sz w:val="24"/>
          <w:szCs w:val="24"/>
        </w:rPr>
        <w:t>ы</w:t>
      </w:r>
      <w:r w:rsidRPr="00D11E2A">
        <w:rPr>
          <w:bCs/>
          <w:sz w:val="24"/>
          <w:szCs w:val="24"/>
          <w:lang w:val="en-US"/>
        </w:rPr>
        <w:t xml:space="preserve"> - Channel, Sveta - Color, Stili - Style, Svoystva kisti- Brushes, Svoystva shrifta - Character va xokazo. Ushbu soxalarni ham</w:t>
      </w:r>
    </w:p>
    <w:p w:rsidR="00D11E2A" w:rsidRPr="00D11E2A" w:rsidRDefault="00D11E2A" w:rsidP="00D11E2A">
      <w:pPr>
        <w:autoSpaceDN/>
        <w:ind w:firstLine="708"/>
        <w:rPr>
          <w:rFonts w:eastAsia="Batang"/>
          <w:noProof/>
          <w:color w:val="000000"/>
          <w:sz w:val="24"/>
          <w:szCs w:val="24"/>
          <w:lang w:val="en-US" w:eastAsia="uz-Cyrl-UZ"/>
        </w:rPr>
      </w:pPr>
    </w:p>
    <w:p w:rsidR="00D11E2A" w:rsidRPr="00D11E2A" w:rsidRDefault="00D11E2A" w:rsidP="00D11E2A">
      <w:pPr>
        <w:autoSpaceDN/>
        <w:ind w:firstLine="708"/>
        <w:rPr>
          <w:rFonts w:eastAsia="Batang"/>
          <w:color w:val="000000"/>
          <w:sz w:val="24"/>
          <w:szCs w:val="24"/>
          <w:lang w:val="en-US"/>
        </w:rPr>
      </w:pPr>
      <w:r w:rsidRPr="00D11E2A">
        <w:rPr>
          <w:rFonts w:eastAsia="Batang"/>
          <w:noProof/>
          <w:color w:val="000000"/>
          <w:sz w:val="24"/>
          <w:szCs w:val="24"/>
          <w:lang w:val="en-US" w:eastAsia="uz-Cyrl-UZ"/>
        </w:rPr>
        <w:t>5.4-rasm. Photoshope rang oynasi</w:t>
      </w:r>
    </w:p>
    <w:p w:rsidR="00D11E2A" w:rsidRPr="00D11E2A" w:rsidRDefault="00D11E2A" w:rsidP="00D11E2A">
      <w:pPr>
        <w:ind w:firstLine="708"/>
        <w:jc w:val="both"/>
        <w:rPr>
          <w:bCs/>
          <w:sz w:val="24"/>
          <w:szCs w:val="24"/>
          <w:lang w:val="en-US"/>
        </w:rPr>
      </w:pPr>
      <w:r w:rsidRPr="00D11E2A">
        <w:rPr>
          <w:bCs/>
          <w:sz w:val="24"/>
          <w:szCs w:val="24"/>
          <w:lang w:val="en-US"/>
        </w:rPr>
        <w:t>Okno (Window) menyusidagi buyruqlari yordamida ekranga chiqarishimiz va ekrandan olib tashlashimiz mumkin.</w:t>
      </w:r>
    </w:p>
    <w:p w:rsidR="00D11E2A" w:rsidRPr="00D11E2A" w:rsidRDefault="00D11E2A" w:rsidP="00D11E2A">
      <w:pPr>
        <w:ind w:firstLine="708"/>
        <w:jc w:val="both"/>
        <w:rPr>
          <w:bCs/>
          <w:sz w:val="24"/>
          <w:szCs w:val="24"/>
          <w:lang w:val="uz-Cyrl-UZ"/>
        </w:rPr>
      </w:pPr>
      <w:r w:rsidRPr="00D11E2A">
        <w:rPr>
          <w:bCs/>
          <w:sz w:val="24"/>
          <w:szCs w:val="24"/>
          <w:lang w:val="en-US"/>
        </w:rPr>
        <w:t>Yordamchi soxalarni kichkinashtirishimiz ham mumkin. Buning uchun soxaning yukorisidagi kichkinalashtirish (svernut) tugmasidan foydalanamiz. Yordamchi soxalarda bizga eng kerakli bu ish kurollar soxasi (panel Instrumentov -Toolbox) va qatlamlar soxasi (Sloi- Laers).</w:t>
      </w:r>
    </w:p>
    <w:p w:rsidR="00D11E2A" w:rsidRPr="00D11E2A" w:rsidRDefault="00D11E2A" w:rsidP="00D11E2A">
      <w:pPr>
        <w:ind w:firstLine="708"/>
        <w:jc w:val="both"/>
        <w:rPr>
          <w:bCs/>
          <w:sz w:val="24"/>
          <w:szCs w:val="24"/>
          <w:lang w:val="uz-Cyrl-UZ"/>
        </w:rPr>
      </w:pPr>
      <w:r w:rsidRPr="00D11E2A">
        <w:rPr>
          <w:bCs/>
          <w:sz w:val="24"/>
          <w:szCs w:val="24"/>
          <w:lang w:val="uz-Cyrl-UZ"/>
        </w:rPr>
        <w:t>Yangi PhotoShop faylini yaratish yoki eski faylni kayta ochish uchun menyu Fayldagi Sozdat va Otk buyrug’laridan foydalanamiz. Fayl yaratganimizda ekranda quyidagi oyna xosil kilinadi</w:t>
      </w:r>
    </w:p>
    <w:p w:rsidR="00D11E2A" w:rsidRPr="00D11E2A" w:rsidRDefault="00D11E2A" w:rsidP="00D11E2A">
      <w:pPr>
        <w:jc w:val="both"/>
        <w:rPr>
          <w:bCs/>
          <w:sz w:val="24"/>
          <w:szCs w:val="24"/>
          <w:lang w:val="uz-Cyrl-UZ"/>
        </w:rPr>
      </w:pPr>
      <w:r w:rsidRPr="00D11E2A">
        <w:rPr>
          <w:bCs/>
          <w:sz w:val="24"/>
          <w:szCs w:val="24"/>
          <w:lang w:val="uz-Cyrl-UZ"/>
        </w:rPr>
        <w:lastRenderedPageBreak/>
        <w:t>   Bu oynada uning nomini Name, turini Preset, enini Width, buyini Height, sifatini Resolution, ranglar xolatini, orka rangini tanlashimiz kerak bo’ladi. Hammasini tanlagach OK tugmasini bosamiz va natijada ekranda yangi bush ish soxa xosil kilinadi.</w:t>
      </w:r>
      <w:r w:rsidRPr="00D11E2A">
        <w:rPr>
          <w:sz w:val="24"/>
          <w:szCs w:val="24"/>
          <w:lang w:val="uz-Cyrl-UZ"/>
        </w:rPr>
        <w:t xml:space="preserve"> </w:t>
      </w:r>
    </w:p>
    <w:p w:rsidR="00D11E2A" w:rsidRPr="00D11E2A" w:rsidRDefault="00D11E2A" w:rsidP="00D11E2A">
      <w:pPr>
        <w:jc w:val="center"/>
        <w:rPr>
          <w:sz w:val="24"/>
          <w:szCs w:val="24"/>
        </w:rPr>
      </w:pPr>
      <w:r w:rsidRPr="00D11E2A">
        <w:rPr>
          <w:noProof/>
          <w:sz w:val="24"/>
          <w:szCs w:val="24"/>
          <w:lang w:eastAsia="zh-CN"/>
        </w:rPr>
        <w:drawing>
          <wp:inline distT="0" distB="0" distL="0" distR="0" wp14:anchorId="303DEF23" wp14:editId="530BD5D3">
            <wp:extent cx="2615565" cy="1243965"/>
            <wp:effectExtent l="0" t="0" r="0" b="0"/>
            <wp:docPr id="31" name="Рисунок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5565" cy="1243965"/>
                    </a:xfrm>
                    <a:prstGeom prst="rect">
                      <a:avLst/>
                    </a:prstGeom>
                    <a:noFill/>
                    <a:ln>
                      <a:noFill/>
                    </a:ln>
                  </pic:spPr>
                </pic:pic>
              </a:graphicData>
            </a:graphic>
          </wp:inline>
        </w:drawing>
      </w:r>
    </w:p>
    <w:p w:rsidR="00D11E2A" w:rsidRPr="00D11E2A" w:rsidRDefault="00D11E2A" w:rsidP="00D11E2A">
      <w:pPr>
        <w:autoSpaceDN/>
        <w:jc w:val="center"/>
        <w:rPr>
          <w:rFonts w:eastAsia="Batang"/>
          <w:color w:val="000000"/>
          <w:sz w:val="24"/>
          <w:szCs w:val="24"/>
          <w:lang w:val="en-US"/>
        </w:rPr>
      </w:pPr>
      <w:r w:rsidRPr="00D11E2A">
        <w:rPr>
          <w:rFonts w:eastAsia="Batang"/>
          <w:noProof/>
          <w:color w:val="000000"/>
          <w:sz w:val="24"/>
          <w:szCs w:val="24"/>
          <w:lang w:val="en-US" w:eastAsia="uz-Cyrl-UZ"/>
        </w:rPr>
        <w:t>5.5-rasm. Photoshope da yangi oyna ochish</w:t>
      </w:r>
    </w:p>
    <w:p w:rsidR="00D11E2A" w:rsidRPr="00D11E2A" w:rsidRDefault="00D11E2A" w:rsidP="00D11E2A">
      <w:pPr>
        <w:jc w:val="center"/>
        <w:rPr>
          <w:b/>
          <w:bCs/>
          <w:sz w:val="24"/>
          <w:szCs w:val="24"/>
          <w:lang w:val="en-US"/>
        </w:rPr>
      </w:pPr>
      <w:r w:rsidRPr="00D11E2A">
        <w:rPr>
          <w:b/>
          <w:bCs/>
          <w:sz w:val="24"/>
          <w:szCs w:val="24"/>
          <w:lang w:val="uz-Cyrl-UZ"/>
        </w:rPr>
        <w:t xml:space="preserve">Adobe Photoshop dasturning ish </w:t>
      </w:r>
      <w:r w:rsidRPr="00D11E2A">
        <w:rPr>
          <w:b/>
          <w:bCs/>
          <w:sz w:val="24"/>
          <w:szCs w:val="24"/>
          <w:lang w:val="en-US"/>
        </w:rPr>
        <w:t>q</w:t>
      </w:r>
      <w:r w:rsidRPr="00D11E2A">
        <w:rPr>
          <w:b/>
          <w:bCs/>
          <w:sz w:val="24"/>
          <w:szCs w:val="24"/>
          <w:lang w:val="uz-Cyrl-UZ"/>
        </w:rPr>
        <w:t>urollari.</w:t>
      </w:r>
    </w:p>
    <w:p w:rsidR="00D11E2A" w:rsidRPr="00D11E2A" w:rsidRDefault="00D11E2A" w:rsidP="00D11E2A">
      <w:pPr>
        <w:ind w:firstLine="708"/>
        <w:jc w:val="both"/>
        <w:rPr>
          <w:bCs/>
          <w:sz w:val="24"/>
          <w:szCs w:val="24"/>
          <w:lang w:val="uz-Cyrl-UZ"/>
        </w:rPr>
      </w:pPr>
      <w:r w:rsidRPr="00D11E2A">
        <w:rPr>
          <w:noProof/>
          <w:sz w:val="24"/>
          <w:szCs w:val="24"/>
          <w:lang w:eastAsia="zh-CN"/>
        </w:rPr>
        <w:drawing>
          <wp:anchor distT="0" distB="0" distL="114300" distR="114300" simplePos="0" relativeHeight="251660288" behindDoc="0" locked="0" layoutInCell="1" allowOverlap="1" wp14:anchorId="0816DDC4" wp14:editId="70466112">
            <wp:simplePos x="0" y="0"/>
            <wp:positionH relativeFrom="column">
              <wp:posOffset>-114300</wp:posOffset>
            </wp:positionH>
            <wp:positionV relativeFrom="paragraph">
              <wp:posOffset>625475</wp:posOffset>
            </wp:positionV>
            <wp:extent cx="2571750" cy="2790825"/>
            <wp:effectExtent l="0" t="0" r="0" b="0"/>
            <wp:wrapSquare wrapText="bothSides"/>
            <wp:docPr id="960" name="Рисунок 59" descr="Описание: http://informatika.freenet.uz/picture3/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Описание: http://informatika.freenet.uz/picture3/101.gi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571750" cy="279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1E2A">
        <w:rPr>
          <w:bCs/>
          <w:sz w:val="24"/>
          <w:szCs w:val="24"/>
          <w:lang w:val="uz-Cyrl-UZ"/>
        </w:rPr>
        <w:t xml:space="preserve">Dasturda ishlash uchun yordamchi ish kurollar soxasidagi tugmalar bilan tanishalik. U ekranning chap tomonida joylashadi. Agar u ekranda yuk bo’lsa u xolda Windows (Okna) menyusidagi Panel Instrumentov - Toolbox buyruqni ishga tushirishimiz kerak. </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5706EA92" wp14:editId="3F61C6C5">
            <wp:extent cx="244475" cy="212725"/>
            <wp:effectExtent l="0" t="0" r="0" b="0"/>
            <wp:docPr id="961" name="Рисунок 558" descr="Описа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8" descr="Описание: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Turtburchak soxa tanlash - Rectangular marquee (pryamougolnaya oblast) - [M] - ish soxasidagi aktiv qatlamda turtburchak soxani tanlash.</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25134457" wp14:editId="6F319019">
            <wp:extent cx="244475" cy="212725"/>
            <wp:effectExtent l="0" t="0" r="0" b="0"/>
            <wp:docPr id="962" name="Рисунок 559" descr="Описа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9" descr="Описание: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Aylana soxa tanlash - Elliptical marquee (ellipticheskaya oblast) - [M] - ish soxasidagi aktiv qatlamda ellips soxani tanlash.</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5B720EC2" wp14:editId="41AD1619">
            <wp:extent cx="244475" cy="212725"/>
            <wp:effectExtent l="0" t="0" r="0" b="0"/>
            <wp:docPr id="963" name="Рисунок 560" descr="Описа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0" descr="Описание: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Aloxida satr soxa tanlash - Single row marquee (stroka pikseley) - [M] - ish soxasidagi aktiv qatlamda bitta satrga teng soxani tanlash.</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28358CF5" wp14:editId="296D5E9C">
            <wp:extent cx="244475" cy="212725"/>
            <wp:effectExtent l="0" t="0" r="0" b="0"/>
            <wp:docPr id="964" name="Рисунок 561" descr="Описа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1" descr="Описание: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Aloxida ustun soxa tanlash - Single column marquee (stolbets pikseley) - [M] - ish soxasidagi aktiv qatlamda bitta ustunga teng soxani tanlash.</w:t>
      </w:r>
    </w:p>
    <w:p w:rsidR="00D11E2A" w:rsidRPr="00D11E2A" w:rsidRDefault="00D11E2A" w:rsidP="00D11E2A">
      <w:pPr>
        <w:jc w:val="both"/>
        <w:rPr>
          <w:bCs/>
          <w:sz w:val="24"/>
          <w:szCs w:val="24"/>
          <w:lang w:val="uz-Cyrl-UZ"/>
        </w:rPr>
      </w:pPr>
      <w:r w:rsidRPr="00D11E2A">
        <w:rPr>
          <w:bCs/>
          <w:sz w:val="24"/>
          <w:szCs w:val="24"/>
          <w:lang w:val="uz-Cyrl-UZ"/>
        </w:rPr>
        <w:t xml:space="preserve">     Tanlangan soxaga kushimcha soxa qo’shish uchun SHIFT tugmasini bosib turib ushbu tugmadan kayta foydalanamiz. Agar esa ALT tugmasidan foydalanib </w:t>
      </w:r>
    </w:p>
    <w:p w:rsidR="00D11E2A" w:rsidRPr="00D11E2A" w:rsidRDefault="00D11E2A" w:rsidP="00D11E2A">
      <w:pPr>
        <w:jc w:val="both"/>
        <w:rPr>
          <w:bCs/>
          <w:sz w:val="24"/>
          <w:szCs w:val="24"/>
          <w:lang w:val="uz-Cyrl-UZ"/>
        </w:rPr>
      </w:pPr>
      <w:r w:rsidRPr="00D11E2A">
        <w:rPr>
          <w:bCs/>
          <w:sz w:val="24"/>
          <w:szCs w:val="24"/>
          <w:lang w:val="uz-Cyrl-UZ"/>
        </w:rPr>
        <w:t xml:space="preserve">                </w:t>
      </w:r>
      <w:r w:rsidRPr="00D11E2A">
        <w:rPr>
          <w:vertAlign w:val="superscript"/>
          <w:lang w:val="uz-Cyrl-UZ"/>
        </w:rPr>
        <w:t xml:space="preserve">          </w:t>
      </w:r>
      <w:r w:rsidRPr="00D11E2A">
        <w:rPr>
          <w:lang w:val="uz-Cyrl-UZ"/>
        </w:rPr>
        <w:t>5.6-rasm. Palitra</w:t>
      </w:r>
      <w:r w:rsidRPr="00D11E2A">
        <w:rPr>
          <w:bCs/>
          <w:sz w:val="24"/>
          <w:szCs w:val="24"/>
          <w:lang w:val="uz-Cyrl-UZ"/>
        </w:rPr>
        <w:t xml:space="preserve"> </w:t>
      </w:r>
      <w:r w:rsidRPr="00D11E2A">
        <w:rPr>
          <w:bCs/>
          <w:sz w:val="24"/>
          <w:szCs w:val="24"/>
          <w:lang w:val="uz-Cyrl-UZ"/>
        </w:rPr>
        <w:tab/>
      </w:r>
      <w:r w:rsidRPr="00D11E2A">
        <w:rPr>
          <w:bCs/>
          <w:sz w:val="24"/>
          <w:szCs w:val="24"/>
          <w:lang w:val="uz-Cyrl-UZ"/>
        </w:rPr>
        <w:tab/>
        <w:t>soxa tanlasak, u xolda tanlangan soxadan olib tashlash ma’nosini bildiradi.</w:t>
      </w:r>
    </w:p>
    <w:p w:rsidR="00D11E2A" w:rsidRPr="00D11E2A" w:rsidRDefault="00D11E2A" w:rsidP="00D11E2A">
      <w:pPr>
        <w:jc w:val="both"/>
        <w:rPr>
          <w:bCs/>
          <w:sz w:val="24"/>
          <w:szCs w:val="24"/>
          <w:lang w:val="uz-Cyrl-UZ"/>
        </w:rPr>
      </w:pPr>
      <w:r w:rsidRPr="00D11E2A">
        <w:rPr>
          <w:bCs/>
          <w:sz w:val="24"/>
          <w:szCs w:val="24"/>
          <w:lang w:val="uz-Cyrl-UZ"/>
        </w:rPr>
        <w:t xml:space="preserve">     Xususiyatlar satrida quyidagilar aktiv bo’ladi: </w:t>
      </w:r>
    </w:p>
    <w:p w:rsidR="00D11E2A" w:rsidRPr="00D11E2A" w:rsidRDefault="00D11E2A" w:rsidP="00D11E2A">
      <w:pPr>
        <w:jc w:val="both"/>
        <w:rPr>
          <w:bCs/>
          <w:sz w:val="24"/>
          <w:szCs w:val="24"/>
          <w:lang w:val="uz-Cyrl-UZ"/>
        </w:rPr>
      </w:pPr>
      <w:r w:rsidRPr="00D11E2A">
        <w:rPr>
          <w:bCs/>
          <w:sz w:val="24"/>
          <w:szCs w:val="24"/>
          <w:lang w:val="uz-Cyrl-UZ"/>
        </w:rPr>
        <w:t>SHIFT va ALT - tugmalar harakatlariga uxshash xolatlarni tanlash</w:t>
      </w:r>
    </w:p>
    <w:p w:rsidR="00D11E2A" w:rsidRPr="00D11E2A" w:rsidRDefault="00D11E2A" w:rsidP="00D11E2A">
      <w:pPr>
        <w:jc w:val="both"/>
        <w:rPr>
          <w:bCs/>
          <w:sz w:val="24"/>
          <w:szCs w:val="24"/>
          <w:lang w:val="uz-Cyrl-UZ"/>
        </w:rPr>
      </w:pPr>
      <w:r w:rsidRPr="00D11E2A">
        <w:rPr>
          <w:bCs/>
          <w:sz w:val="24"/>
          <w:szCs w:val="24"/>
          <w:lang w:val="uz-Cyrl-UZ"/>
        </w:rPr>
        <w:t>Feather - soxasi yordamida tanlangan soxa chegaralarini kalinligi.</w:t>
      </w:r>
    </w:p>
    <w:p w:rsidR="00D11E2A" w:rsidRPr="00D11E2A" w:rsidRDefault="00D11E2A" w:rsidP="00D11E2A">
      <w:pPr>
        <w:jc w:val="both"/>
        <w:rPr>
          <w:bCs/>
          <w:sz w:val="24"/>
          <w:szCs w:val="24"/>
          <w:lang w:val="uz-Cyrl-UZ"/>
        </w:rPr>
      </w:pPr>
      <w:r w:rsidRPr="00D11E2A">
        <w:rPr>
          <w:bCs/>
          <w:sz w:val="24"/>
          <w:szCs w:val="24"/>
          <w:lang w:val="uz-Cyrl-UZ"/>
        </w:rPr>
        <w:t>Style - soxasi yordamida tanlash xolatini tanlaymiz. Normal - cheksiz soxa, Constrained Aspect Ratio - yonlari ko’rsatilgan proportsiyalardagi soxa tanlash, Fixed size - yonlari ko’rsatilgan kattaligidagi soxa tanlash.</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63D344B6" wp14:editId="3AFFE33E">
            <wp:extent cx="244475" cy="212725"/>
            <wp:effectExtent l="0" t="0" r="0" b="0"/>
            <wp:docPr id="965" name="Рисунок 562" descr="Описа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2" descr="Описание: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Lasso - Lasso (Lasso) - [L] - ixtiyoriy soxani tanlash. Agar tanlaganimizda ALT tugmasini bosib tursak, u xolda bizning lasso kupburchak lassoga uxshab soxa tanlaydi va ALT tumasini bosganimizda tanlangan soxa berkiladi.</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05BD954C" wp14:editId="55153AEE">
            <wp:extent cx="244475" cy="212725"/>
            <wp:effectExtent l="0" t="0" r="0" b="0"/>
            <wp:docPr id="966" name="Рисунок 563" descr="Описа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3" descr="Описание: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Kupburchak lasso - Polygonal lasso (Mnogougolnoe lasso) - [L] - kupburchak soxani tanlash. Tanlangan soxani berkitish uchun yoki sichkoncha bilan ikkitali bosish kerak, yoki CTRL tugmasini bosi kuyvorishimiz kerak bo’ladi.</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2A82B0C0" wp14:editId="72C38BFD">
            <wp:extent cx="244475" cy="212725"/>
            <wp:effectExtent l="0" t="0" r="0" b="0"/>
            <wp:docPr id="967" name="Рисунок 564" descr="Описа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4" descr="Описание: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Magnit lasso - Magnetic lasso (Magnitnoe lasso) - [L] - uxshash ranglar buyicha soxa tanlash. Kompyuter tanlagan nuxtani bekor qilish uchun Backspace tugmasini bosish kerak.</w:t>
      </w:r>
    </w:p>
    <w:p w:rsidR="00D11E2A" w:rsidRPr="00D11E2A" w:rsidRDefault="00D11E2A" w:rsidP="00D11E2A">
      <w:pPr>
        <w:jc w:val="both"/>
        <w:rPr>
          <w:bCs/>
          <w:sz w:val="24"/>
          <w:szCs w:val="24"/>
          <w:lang w:val="uz-Cyrl-UZ"/>
        </w:rPr>
      </w:pPr>
      <w:r w:rsidRPr="00D11E2A">
        <w:rPr>
          <w:bCs/>
          <w:sz w:val="24"/>
          <w:szCs w:val="24"/>
          <w:lang w:val="uz-Cyrl-UZ"/>
        </w:rPr>
        <w:t>     Tanlangan soxaga kushimcha soxa qo’shish uchun SHIFT tugmasini bosib turib ushbu tugmadan kayta foydalanamiz. Agar esa ALT tugmasidan foydalanib soxa tanlasak, u xoldatanlangan soxadan olib tashlash ma’nosini bildiradi.</w:t>
      </w:r>
    </w:p>
    <w:p w:rsidR="00D11E2A" w:rsidRPr="00D11E2A" w:rsidRDefault="00D11E2A" w:rsidP="00D11E2A">
      <w:pPr>
        <w:jc w:val="both"/>
        <w:rPr>
          <w:bCs/>
          <w:sz w:val="24"/>
          <w:szCs w:val="24"/>
          <w:lang w:val="uz-Cyrl-UZ"/>
        </w:rPr>
      </w:pPr>
      <w:r w:rsidRPr="00D11E2A">
        <w:rPr>
          <w:bCs/>
          <w:sz w:val="24"/>
          <w:szCs w:val="24"/>
          <w:lang w:val="uz-Cyrl-UZ"/>
        </w:rPr>
        <w:lastRenderedPageBreak/>
        <w:t xml:space="preserve">     Xususiyatlar satrida kuydagilar aktiv bo’ladi: </w:t>
      </w:r>
    </w:p>
    <w:p w:rsidR="00D11E2A" w:rsidRPr="00D11E2A" w:rsidRDefault="00D11E2A" w:rsidP="00D11E2A">
      <w:pPr>
        <w:jc w:val="both"/>
        <w:rPr>
          <w:bCs/>
          <w:sz w:val="24"/>
          <w:szCs w:val="24"/>
          <w:lang w:val="uz-Cyrl-UZ"/>
        </w:rPr>
      </w:pPr>
      <w:r w:rsidRPr="00D11E2A">
        <w:rPr>
          <w:bCs/>
          <w:sz w:val="24"/>
          <w:szCs w:val="24"/>
          <w:lang w:val="uz-Cyrl-UZ"/>
        </w:rPr>
        <w:t>SHIFT va ALT tugmalar harakatlariga uxshash xolatlarni tanlash</w:t>
      </w:r>
    </w:p>
    <w:p w:rsidR="00D11E2A" w:rsidRPr="00D11E2A" w:rsidRDefault="00D11E2A" w:rsidP="00D11E2A">
      <w:pPr>
        <w:jc w:val="both"/>
        <w:rPr>
          <w:bCs/>
          <w:sz w:val="24"/>
          <w:szCs w:val="24"/>
          <w:lang w:val="uz-Cyrl-UZ"/>
        </w:rPr>
      </w:pPr>
      <w:r w:rsidRPr="00D11E2A">
        <w:rPr>
          <w:bCs/>
          <w:sz w:val="24"/>
          <w:szCs w:val="24"/>
          <w:lang w:val="uz-Cyrl-UZ"/>
        </w:rPr>
        <w:t>Feather soxasi yordamida tanlangan soxa chegaralarini kalinligi</w:t>
      </w:r>
    </w:p>
    <w:p w:rsidR="00D11E2A" w:rsidRPr="00D11E2A" w:rsidRDefault="00D11E2A" w:rsidP="00D11E2A">
      <w:pPr>
        <w:jc w:val="both"/>
        <w:rPr>
          <w:bCs/>
          <w:sz w:val="24"/>
          <w:szCs w:val="24"/>
          <w:lang w:val="uz-Cyrl-UZ"/>
        </w:rPr>
      </w:pPr>
      <w:r w:rsidRPr="00D11E2A">
        <w:rPr>
          <w:bCs/>
          <w:sz w:val="24"/>
          <w:szCs w:val="24"/>
          <w:lang w:val="uz-Cyrl-UZ"/>
        </w:rPr>
        <w:t>Anti-Aliased optsiyasi tanlangan soxaning chegaralar rangini kuzga ko’rinmas kilib bir biriga moslash</w:t>
      </w:r>
    </w:p>
    <w:p w:rsidR="00D11E2A" w:rsidRPr="00D11E2A" w:rsidRDefault="00D11E2A" w:rsidP="00D11E2A">
      <w:pPr>
        <w:jc w:val="both"/>
        <w:rPr>
          <w:bCs/>
          <w:sz w:val="24"/>
          <w:szCs w:val="24"/>
          <w:lang w:val="uz-Cyrl-UZ"/>
        </w:rPr>
      </w:pPr>
      <w:r w:rsidRPr="00D11E2A">
        <w:rPr>
          <w:bCs/>
          <w:sz w:val="24"/>
          <w:szCs w:val="24"/>
          <w:lang w:val="uz-Cyrl-UZ"/>
        </w:rPr>
        <w:t>Width - tanlangan soxaning chegaralar kalinligini o’zgartirish</w:t>
      </w:r>
    </w:p>
    <w:p w:rsidR="00D11E2A" w:rsidRPr="00D11E2A" w:rsidRDefault="00D11E2A" w:rsidP="00D11E2A">
      <w:pPr>
        <w:jc w:val="both"/>
        <w:rPr>
          <w:bCs/>
          <w:sz w:val="24"/>
          <w:szCs w:val="24"/>
          <w:lang w:val="uz-Cyrl-UZ"/>
        </w:rPr>
      </w:pPr>
      <w:r w:rsidRPr="00D11E2A">
        <w:rPr>
          <w:bCs/>
          <w:sz w:val="24"/>
          <w:szCs w:val="24"/>
          <w:lang w:val="uz-Cyrl-UZ"/>
        </w:rPr>
        <w:t>Edge Contrast - magnit lassoning sezguvchanligini o’zgartirish</w:t>
      </w:r>
    </w:p>
    <w:p w:rsidR="00D11E2A" w:rsidRPr="00D11E2A" w:rsidRDefault="00D11E2A" w:rsidP="00D11E2A">
      <w:pPr>
        <w:jc w:val="both"/>
        <w:rPr>
          <w:bCs/>
          <w:sz w:val="24"/>
          <w:szCs w:val="24"/>
          <w:lang w:val="uz-Cyrl-UZ"/>
        </w:rPr>
      </w:pPr>
      <w:r w:rsidRPr="00D11E2A">
        <w:rPr>
          <w:bCs/>
          <w:sz w:val="24"/>
          <w:szCs w:val="24"/>
          <w:lang w:val="uz-Cyrl-UZ"/>
        </w:rPr>
        <w:t xml:space="preserve">Frequency - magnit lassoning avtomatik ravishda qo’yiladigan nuxtalar urtasidagi masofa </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52DE6BBC" wp14:editId="39D7EAD5">
            <wp:extent cx="244475" cy="212725"/>
            <wp:effectExtent l="0" t="0" r="0" b="0"/>
            <wp:docPr id="968" name="Рисунок 565" descr="Описа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5" descr="Описание: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Sexrli tayokcha - Magic wand (Volshebnaya palochka) - [W] - bir xil rangli soxani tanlash.</w:t>
      </w:r>
    </w:p>
    <w:p w:rsidR="00D11E2A" w:rsidRPr="00D11E2A" w:rsidRDefault="00D11E2A" w:rsidP="00D11E2A">
      <w:pPr>
        <w:jc w:val="both"/>
        <w:rPr>
          <w:bCs/>
          <w:sz w:val="24"/>
          <w:szCs w:val="24"/>
          <w:lang w:val="uz-Cyrl-UZ"/>
        </w:rPr>
      </w:pPr>
      <w:r w:rsidRPr="00D11E2A">
        <w:rPr>
          <w:bCs/>
          <w:sz w:val="24"/>
          <w:szCs w:val="24"/>
          <w:lang w:val="uz-Cyrl-UZ"/>
        </w:rPr>
        <w:t>     Tanlangan soxaga kushimcha soxa qo’shish uchun SHIFT tugmasini bosib turib ushbu tugmadan kayta foydalanamiz. Agar esa ALT tugmasidan foydalanib soxa tanlasak, u xoldatanlangan soxadan olib tashlash ma’nosini bildiradi.</w:t>
      </w:r>
    </w:p>
    <w:p w:rsidR="00D11E2A" w:rsidRPr="00D11E2A" w:rsidRDefault="00D11E2A" w:rsidP="00D11E2A">
      <w:pPr>
        <w:jc w:val="both"/>
        <w:rPr>
          <w:bCs/>
          <w:sz w:val="24"/>
          <w:szCs w:val="24"/>
          <w:lang w:val="uz-Cyrl-UZ"/>
        </w:rPr>
      </w:pPr>
      <w:r w:rsidRPr="00D11E2A">
        <w:rPr>
          <w:bCs/>
          <w:sz w:val="24"/>
          <w:szCs w:val="24"/>
          <w:lang w:val="uz-Cyrl-UZ"/>
        </w:rPr>
        <w:t xml:space="preserve">     Xususiyatlar satrida kuydagilar aktiv bo’ladi: </w:t>
      </w:r>
    </w:p>
    <w:p w:rsidR="00D11E2A" w:rsidRPr="00D11E2A" w:rsidRDefault="00D11E2A" w:rsidP="00D11E2A">
      <w:pPr>
        <w:numPr>
          <w:ilvl w:val="0"/>
          <w:numId w:val="30"/>
        </w:numPr>
        <w:autoSpaceDN/>
        <w:ind w:firstLine="360"/>
        <w:jc w:val="both"/>
        <w:rPr>
          <w:bCs/>
          <w:sz w:val="24"/>
          <w:szCs w:val="24"/>
          <w:lang w:val="uz-Cyrl-UZ"/>
        </w:rPr>
      </w:pPr>
      <w:r w:rsidRPr="00D11E2A">
        <w:rPr>
          <w:bCs/>
          <w:sz w:val="24"/>
          <w:szCs w:val="24"/>
          <w:lang w:val="uz-Cyrl-UZ"/>
        </w:rPr>
        <w:t>SHIFT va ALT tugmalar harakatlariga uxshash xolatlarni tanlash</w:t>
      </w:r>
    </w:p>
    <w:p w:rsidR="00D11E2A" w:rsidRPr="00D11E2A" w:rsidRDefault="00D11E2A" w:rsidP="00D11E2A">
      <w:pPr>
        <w:numPr>
          <w:ilvl w:val="0"/>
          <w:numId w:val="30"/>
        </w:numPr>
        <w:autoSpaceDN/>
        <w:ind w:firstLine="360"/>
        <w:jc w:val="both"/>
        <w:rPr>
          <w:bCs/>
          <w:sz w:val="24"/>
          <w:szCs w:val="24"/>
          <w:lang w:val="uz-Cyrl-UZ"/>
        </w:rPr>
      </w:pPr>
      <w:r w:rsidRPr="00D11E2A">
        <w:rPr>
          <w:bCs/>
          <w:sz w:val="24"/>
          <w:szCs w:val="24"/>
          <w:lang w:val="uz-Cyrl-UZ"/>
        </w:rPr>
        <w:t>Tolerance - soxa tanlashda sexrli tayokchaning sezguvchanligini o’zgartirish</w:t>
      </w:r>
    </w:p>
    <w:p w:rsidR="00D11E2A" w:rsidRPr="00D11E2A" w:rsidRDefault="00D11E2A" w:rsidP="00D11E2A">
      <w:pPr>
        <w:numPr>
          <w:ilvl w:val="0"/>
          <w:numId w:val="30"/>
        </w:numPr>
        <w:autoSpaceDN/>
        <w:ind w:firstLine="360"/>
        <w:jc w:val="both"/>
        <w:rPr>
          <w:bCs/>
          <w:sz w:val="24"/>
          <w:szCs w:val="24"/>
          <w:lang w:val="uz-Cyrl-UZ"/>
        </w:rPr>
      </w:pPr>
      <w:r w:rsidRPr="00D11E2A">
        <w:rPr>
          <w:bCs/>
          <w:sz w:val="24"/>
          <w:szCs w:val="24"/>
          <w:lang w:val="uz-Cyrl-UZ"/>
        </w:rPr>
        <w:t>Anti-Aliased optsiyasi tanlangan soxaning chegaralar rangini kuzga ko’rinmas kilib bir biriga moslash</w:t>
      </w:r>
    </w:p>
    <w:p w:rsidR="00D11E2A" w:rsidRPr="00D11E2A" w:rsidRDefault="00D11E2A" w:rsidP="00D11E2A">
      <w:pPr>
        <w:numPr>
          <w:ilvl w:val="0"/>
          <w:numId w:val="30"/>
        </w:numPr>
        <w:autoSpaceDN/>
        <w:ind w:firstLine="360"/>
        <w:jc w:val="both"/>
        <w:rPr>
          <w:bCs/>
          <w:sz w:val="24"/>
          <w:szCs w:val="24"/>
          <w:lang w:val="uz-Cyrl-UZ"/>
        </w:rPr>
      </w:pPr>
      <w:r w:rsidRPr="00D11E2A">
        <w:rPr>
          <w:bCs/>
          <w:sz w:val="24"/>
          <w:szCs w:val="24"/>
          <w:lang w:val="uz-Cyrl-UZ"/>
        </w:rPr>
        <w:t>Contiguous optsiyasi tanlangan soxa bita umumiy bulishini yoki bir nechta kismdan iborat bulishini ta’minlaydi</w:t>
      </w:r>
    </w:p>
    <w:p w:rsidR="00D11E2A" w:rsidRPr="00D11E2A" w:rsidRDefault="00D11E2A" w:rsidP="00D11E2A">
      <w:pPr>
        <w:numPr>
          <w:ilvl w:val="0"/>
          <w:numId w:val="30"/>
        </w:numPr>
        <w:autoSpaceDN/>
        <w:ind w:firstLine="360"/>
        <w:jc w:val="both"/>
        <w:rPr>
          <w:bCs/>
          <w:sz w:val="24"/>
          <w:szCs w:val="24"/>
          <w:lang w:val="uz-Cyrl-UZ"/>
        </w:rPr>
      </w:pPr>
      <w:r w:rsidRPr="00D11E2A">
        <w:rPr>
          <w:bCs/>
          <w:sz w:val="24"/>
          <w:szCs w:val="24"/>
          <w:lang w:val="uz-Cyrl-UZ"/>
        </w:rPr>
        <w:t xml:space="preserve">Use All Laers optsiyaci sexirli tayokchaning soxa tanlaganligi hama qatlamlarga tegishli yoki fakat asosiy bo’lgan qatlamga tegishligini ta’minlaydi </w:t>
      </w:r>
    </w:p>
    <w:p w:rsidR="00D11E2A" w:rsidRPr="00D11E2A" w:rsidRDefault="00D11E2A" w:rsidP="00D11E2A">
      <w:pPr>
        <w:jc w:val="both"/>
        <w:rPr>
          <w:bCs/>
          <w:sz w:val="24"/>
          <w:szCs w:val="24"/>
          <w:lang w:val="uz-Cyrl-UZ"/>
        </w:rPr>
      </w:pPr>
      <w:r w:rsidRPr="00D11E2A">
        <w:rPr>
          <w:bCs/>
          <w:sz w:val="24"/>
          <w:szCs w:val="24"/>
          <w:lang w:val="uz-Cyrl-UZ"/>
        </w:rPr>
        <w:t>     Tanlangan soxa ustidan biz xar xil xarkatlarni bajarishimiz mumkin. Masalan xotiraga kirkib olib yoki nusxa olib yangi qatlamga uni kuyishimiz mumkin. yoki uni xajmini o’zgartirish va aylantirishimiz mumkin. Va nixoyat uni ish soxa buylab siljitishimiz mumkin.</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1AF201F9" wp14:editId="51427623">
            <wp:extent cx="244475" cy="212725"/>
            <wp:effectExtent l="0" t="0" r="0" b="0"/>
            <wp:docPr id="969" name="Рисунок 566" descr="Описа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6" descr="Описание: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Harakatlanuvchi - Move (peremehenie) - [V] - tanlangan soxani ish soxa buylab harakatlantirish.</w:t>
      </w:r>
    </w:p>
    <w:p w:rsidR="00D11E2A" w:rsidRPr="00D11E2A" w:rsidRDefault="00D11E2A" w:rsidP="00D11E2A">
      <w:pPr>
        <w:jc w:val="both"/>
        <w:rPr>
          <w:bCs/>
          <w:sz w:val="24"/>
          <w:szCs w:val="24"/>
          <w:lang w:val="uz-Cyrl-UZ"/>
        </w:rPr>
      </w:pPr>
      <w:r w:rsidRPr="00D11E2A">
        <w:rPr>
          <w:bCs/>
          <w:sz w:val="24"/>
          <w:szCs w:val="24"/>
          <w:lang w:val="uz-Cyrl-UZ"/>
        </w:rPr>
        <w:t>     Agar ALT tugmani bosib harakatlanishni boshlasak, u xolda tanlangan soxaning nusxasi olinib u harakatlanadi. Agar esa SHIFT tugmasidan foydalansak, u xolda tanlangan soxa fakat vertikal va gorizontal harakatlanadi. Tanlangan soxani klaviaturadagi yunalish strelkalari yordamida ham harakatlantirish mumkin, shunda xar bita strelka bosilganida, tanlangan soxa 1 pikselga siljiydi.</w:t>
      </w:r>
    </w:p>
    <w:p w:rsidR="00D11E2A" w:rsidRPr="00D11E2A" w:rsidRDefault="00D11E2A" w:rsidP="00D11E2A">
      <w:pPr>
        <w:jc w:val="both"/>
        <w:rPr>
          <w:bCs/>
          <w:sz w:val="24"/>
          <w:szCs w:val="24"/>
          <w:lang w:val="uz-Cyrl-UZ"/>
        </w:rPr>
      </w:pPr>
      <w:r w:rsidRPr="00D11E2A">
        <w:rPr>
          <w:bCs/>
          <w:sz w:val="24"/>
          <w:szCs w:val="24"/>
          <w:lang w:val="uz-Cyrl-UZ"/>
        </w:rPr>
        <w:t xml:space="preserve">     Xususiyatlar satrida kuydagilar aktiv bo’ladi: </w:t>
      </w:r>
    </w:p>
    <w:p w:rsidR="00D11E2A" w:rsidRPr="00D11E2A" w:rsidRDefault="00D11E2A" w:rsidP="00D11E2A">
      <w:pPr>
        <w:jc w:val="both"/>
        <w:rPr>
          <w:bCs/>
          <w:sz w:val="24"/>
          <w:szCs w:val="24"/>
          <w:lang w:val="uz-Cyrl-UZ"/>
        </w:rPr>
      </w:pPr>
      <w:r w:rsidRPr="00D11E2A">
        <w:rPr>
          <w:bCs/>
          <w:sz w:val="24"/>
          <w:szCs w:val="24"/>
          <w:lang w:val="uz-Cyrl-UZ"/>
        </w:rPr>
        <w:t>Auto Select Laer soxasi - sichkoncha yordamida aktiv bulmagan qatlamni aktiv qilish.</w:t>
      </w:r>
    </w:p>
    <w:p w:rsidR="00D11E2A" w:rsidRPr="00D11E2A" w:rsidRDefault="00D11E2A" w:rsidP="00D11E2A">
      <w:pPr>
        <w:jc w:val="both"/>
        <w:rPr>
          <w:bCs/>
          <w:sz w:val="24"/>
          <w:szCs w:val="24"/>
          <w:lang w:val="uz-Cyrl-UZ"/>
        </w:rPr>
      </w:pPr>
      <w:r w:rsidRPr="00D11E2A">
        <w:rPr>
          <w:bCs/>
          <w:sz w:val="24"/>
          <w:szCs w:val="24"/>
          <w:lang w:val="uz-Cyrl-UZ"/>
        </w:rPr>
        <w:t xml:space="preserve">Show Bounding Box - tanlangan soxa chegaralarida ramka xosil qilish. Ushbu ramka yordamida rasmni chuzish va aylantirish mumkin bo’ladi. </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7DBAFDE5" wp14:editId="09AB2A96">
            <wp:extent cx="244475" cy="212725"/>
            <wp:effectExtent l="0" t="0" r="0" b="0"/>
            <wp:docPr id="970" name="Рисунок 567" descr="Описание: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7" descr="Описание: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Kadrlovchi - Crop (Kadrirovanie) - [C] - faylning kerak emas kismlarni kirkib olib rasmni kichkinalashtirish. Buning uchun kerakli soxani tanlab ENTER tugmasini bosamiz, agar tanlanishni bekor kilmokchi bo’lsak ESC tugmasini bosshimiz kerak.</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068D81A8" wp14:editId="7DB3B03E">
            <wp:extent cx="244475" cy="212725"/>
            <wp:effectExtent l="0" t="0" r="0" b="0"/>
            <wp:docPr id="971" name="Рисунок 568" descr="Описание: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8" descr="Описание: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Bulish pichokchasi - Slice (Narezka) - [K] - tasvirni bir nechta kismga bulib chikib uni Internetda kismlarga bulingan xolatda chiqarish uchun tayyorlab kuyadi.</w:t>
      </w:r>
    </w:p>
    <w:p w:rsidR="00D11E2A" w:rsidRPr="00D11E2A" w:rsidRDefault="00D11E2A" w:rsidP="00D11E2A">
      <w:pPr>
        <w:jc w:val="both"/>
        <w:rPr>
          <w:bCs/>
          <w:sz w:val="24"/>
          <w:szCs w:val="24"/>
          <w:lang w:val="uz-Cyrl-UZ"/>
        </w:rPr>
      </w:pPr>
      <w:r w:rsidRPr="00D11E2A">
        <w:rPr>
          <w:bCs/>
          <w:sz w:val="24"/>
          <w:szCs w:val="24"/>
          <w:lang w:val="uz-Cyrl-UZ"/>
        </w:rPr>
        <w:t>  </w:t>
      </w:r>
      <w:r w:rsidRPr="00D11E2A">
        <w:rPr>
          <w:noProof/>
          <w:sz w:val="24"/>
          <w:szCs w:val="24"/>
          <w:lang w:eastAsia="zh-CN"/>
        </w:rPr>
        <w:drawing>
          <wp:inline distT="0" distB="0" distL="0" distR="0" wp14:anchorId="717D2CC9" wp14:editId="6A2C1B5F">
            <wp:extent cx="244475" cy="212725"/>
            <wp:effectExtent l="0" t="0" r="0" b="0"/>
            <wp:docPr id="974" name="Рисунок 569" descr="Описание: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9" descr="Описание: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4475" cy="212725"/>
                    </a:xfrm>
                    <a:prstGeom prst="rect">
                      <a:avLst/>
                    </a:prstGeom>
                    <a:noFill/>
                    <a:ln>
                      <a:noFill/>
                    </a:ln>
                  </pic:spPr>
                </pic:pic>
              </a:graphicData>
            </a:graphic>
          </wp:inline>
        </w:drawing>
      </w:r>
      <w:r w:rsidRPr="00D11E2A">
        <w:rPr>
          <w:bCs/>
          <w:sz w:val="24"/>
          <w:szCs w:val="24"/>
          <w:lang w:val="uz-Cyrl-UZ"/>
        </w:rPr>
        <w:t xml:space="preserve"> Bulinishlarni sozlash - Slice select (Vo’bor moduley) - [K] - bir nechta kismga bulingan tasvirni sozlash (bulaklarni chuzish).</w:t>
      </w:r>
    </w:p>
    <w:p w:rsidR="00D11E2A" w:rsidRPr="00D11E2A" w:rsidRDefault="00D11E2A" w:rsidP="00D11E2A">
      <w:pPr>
        <w:jc w:val="center"/>
        <w:rPr>
          <w:i/>
          <w:iCs/>
          <w:sz w:val="24"/>
          <w:szCs w:val="24"/>
          <w:lang w:val="uz-Cyrl-UZ"/>
        </w:rPr>
      </w:pPr>
      <w:r w:rsidRPr="00D11E2A">
        <w:rPr>
          <w:b/>
          <w:sz w:val="24"/>
          <w:szCs w:val="24"/>
          <w:lang w:val="uz-Cyrl-UZ"/>
        </w:rPr>
        <w:t>Corel Draw vektor grafikasi.</w:t>
      </w:r>
    </w:p>
    <w:p w:rsidR="00D11E2A" w:rsidRPr="00D11E2A" w:rsidRDefault="00D11E2A" w:rsidP="00D11E2A">
      <w:pPr>
        <w:autoSpaceDN/>
        <w:ind w:firstLine="708"/>
        <w:jc w:val="both"/>
        <w:rPr>
          <w:rFonts w:eastAsia="Batang"/>
          <w:bCs/>
          <w:color w:val="000000"/>
          <w:sz w:val="24"/>
          <w:szCs w:val="24"/>
          <w:lang w:val="uz-Cyrl-UZ"/>
        </w:rPr>
      </w:pPr>
      <w:r w:rsidRPr="00D11E2A">
        <w:rPr>
          <w:rFonts w:eastAsia="Batang"/>
          <w:bCs/>
          <w:color w:val="000000"/>
          <w:sz w:val="24"/>
          <w:szCs w:val="24"/>
          <w:lang w:val="uz-Cyrl-UZ"/>
        </w:rPr>
        <w:t>Corel Draw- vektorli grafikaning Windows operatsion sistemasida ishlaydigan yangi grafiklar yaratish va tahrir qiluvchi dasturidir.Uning yordamida turli grafik ko’rinishlarni loyihalash, fotomatn,tasvirlar ustida ishlash, ayniqsa badiiy ko’rinishdagi kompazitsiyalarni tahrir qilish bilan bog’liq amallarni bajarish mumkin. COREL DRAW muharrirni ishga tushirish uchun Corel Draw ning belgisiga borib «sichqoncha»ni yoki Enter klavishini bosish kerak.</w:t>
      </w:r>
    </w:p>
    <w:p w:rsidR="00D11E2A" w:rsidRPr="00D11E2A" w:rsidRDefault="00D11E2A" w:rsidP="00D11E2A">
      <w:pPr>
        <w:autoSpaceDN/>
        <w:jc w:val="center"/>
        <w:rPr>
          <w:rFonts w:eastAsia="Batang"/>
          <w:bCs/>
          <w:color w:val="000000"/>
          <w:sz w:val="24"/>
          <w:szCs w:val="24"/>
        </w:rPr>
      </w:pPr>
      <w:r w:rsidRPr="00D11E2A">
        <w:rPr>
          <w:rFonts w:eastAsia="Batang"/>
          <w:noProof/>
          <w:color w:val="000000"/>
          <w:sz w:val="24"/>
          <w:szCs w:val="24"/>
          <w:lang w:eastAsia="zh-CN"/>
        </w:rPr>
        <w:lastRenderedPageBreak/>
        <w:drawing>
          <wp:inline distT="0" distB="0" distL="0" distR="0" wp14:anchorId="3922EB32" wp14:editId="0BA5B549">
            <wp:extent cx="2179955" cy="1116330"/>
            <wp:effectExtent l="0" t="0" r="0" b="0"/>
            <wp:docPr id="975"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0"/>
                    <pic:cNvPicPr>
                      <a:picLocks noChangeAspect="1" noChangeArrowheads="1"/>
                    </pic:cNvPicPr>
                  </pic:nvPicPr>
                  <pic:blipFill>
                    <a:blip r:embed="rId27" cstate="print">
                      <a:extLst>
                        <a:ext uri="{28A0092B-C50C-407E-A947-70E740481C1C}">
                          <a14:useLocalDpi xmlns:a14="http://schemas.microsoft.com/office/drawing/2010/main" val="0"/>
                        </a:ext>
                      </a:extLst>
                    </a:blip>
                    <a:srcRect t="51877" r="29396"/>
                    <a:stretch>
                      <a:fillRect/>
                    </a:stretch>
                  </pic:blipFill>
                  <pic:spPr bwMode="auto">
                    <a:xfrm>
                      <a:off x="0" y="0"/>
                      <a:ext cx="2179955" cy="1116330"/>
                    </a:xfrm>
                    <a:prstGeom prst="rect">
                      <a:avLst/>
                    </a:prstGeom>
                    <a:noFill/>
                    <a:ln>
                      <a:noFill/>
                    </a:ln>
                  </pic:spPr>
                </pic:pic>
              </a:graphicData>
            </a:graphic>
          </wp:inline>
        </w:drawing>
      </w:r>
    </w:p>
    <w:p w:rsidR="00D11E2A" w:rsidRPr="00D11E2A" w:rsidRDefault="00D11E2A" w:rsidP="00D11E2A">
      <w:pPr>
        <w:autoSpaceDN/>
        <w:jc w:val="center"/>
        <w:rPr>
          <w:rFonts w:eastAsia="Batang"/>
          <w:color w:val="000000"/>
          <w:sz w:val="24"/>
          <w:szCs w:val="24"/>
          <w:lang w:val="en-US"/>
        </w:rPr>
      </w:pPr>
      <w:r w:rsidRPr="00D11E2A">
        <w:rPr>
          <w:rFonts w:eastAsia="Batang"/>
          <w:noProof/>
          <w:color w:val="000000"/>
          <w:sz w:val="24"/>
          <w:szCs w:val="24"/>
          <w:lang w:val="en-US" w:eastAsia="uz-Cyrl-UZ"/>
        </w:rPr>
        <w:t xml:space="preserve">5.7-rasm. </w:t>
      </w:r>
      <w:r w:rsidRPr="00D11E2A">
        <w:rPr>
          <w:rFonts w:eastAsia="Batang"/>
          <w:bCs/>
          <w:color w:val="000000"/>
          <w:sz w:val="24"/>
          <w:szCs w:val="24"/>
          <w:lang w:val="uz-Cyrl-UZ"/>
        </w:rPr>
        <w:t>COREL DRAW muharrirni ishga tushirish</w:t>
      </w:r>
      <w:r w:rsidRPr="00D11E2A">
        <w:rPr>
          <w:rFonts w:eastAsia="Batang"/>
          <w:bCs/>
          <w:color w:val="000000"/>
          <w:sz w:val="24"/>
          <w:szCs w:val="24"/>
          <w:lang w:val="en-US"/>
        </w:rPr>
        <w:t>.</w:t>
      </w:r>
    </w:p>
    <w:p w:rsidR="00D11E2A" w:rsidRPr="00D11E2A" w:rsidRDefault="00D11E2A" w:rsidP="00D11E2A">
      <w:pPr>
        <w:autoSpaceDN/>
        <w:rPr>
          <w:rFonts w:eastAsia="Batang"/>
          <w:bCs/>
          <w:color w:val="000000"/>
          <w:sz w:val="24"/>
          <w:szCs w:val="24"/>
          <w:lang w:val="en-US"/>
        </w:rPr>
      </w:pPr>
      <w:r w:rsidRPr="00D11E2A">
        <w:rPr>
          <w:rFonts w:eastAsia="Batang"/>
          <w:bCs/>
          <w:color w:val="000000"/>
          <w:sz w:val="24"/>
          <w:szCs w:val="24"/>
          <w:lang w:val="en-US"/>
        </w:rPr>
        <w:t xml:space="preserve">Natijada Windows  sistemasining barcha oynalariga </w:t>
      </w:r>
      <w:r w:rsidRPr="00D11E2A">
        <w:rPr>
          <w:rFonts w:eastAsia="Batang"/>
          <w:bCs/>
          <w:color w:val="000000"/>
          <w:sz w:val="24"/>
          <w:szCs w:val="24"/>
          <w:lang w:val="uz-Cyrl-UZ"/>
        </w:rPr>
        <w:t>o’</w:t>
      </w:r>
      <w:r w:rsidRPr="00D11E2A">
        <w:rPr>
          <w:rFonts w:eastAsia="Batang"/>
          <w:bCs/>
          <w:color w:val="000000"/>
          <w:sz w:val="24"/>
          <w:szCs w:val="24"/>
          <w:lang w:val="en-US"/>
        </w:rPr>
        <w:t>xshash COREL DRAW muharririnig oynasi ochiladi.</w:t>
      </w:r>
    </w:p>
    <w:p w:rsidR="00D11E2A" w:rsidRPr="00D11E2A" w:rsidRDefault="00D11E2A" w:rsidP="00D11E2A">
      <w:pPr>
        <w:autoSpaceDN/>
        <w:jc w:val="center"/>
        <w:rPr>
          <w:rFonts w:eastAsia="Batang"/>
          <w:bCs/>
          <w:color w:val="000000"/>
          <w:sz w:val="24"/>
          <w:szCs w:val="24"/>
        </w:rPr>
      </w:pPr>
      <w:r w:rsidRPr="00D11E2A">
        <w:rPr>
          <w:rFonts w:eastAsia="Batang"/>
          <w:noProof/>
          <w:color w:val="000000"/>
          <w:sz w:val="24"/>
          <w:szCs w:val="24"/>
          <w:lang w:eastAsia="zh-CN"/>
        </w:rPr>
        <w:drawing>
          <wp:inline distT="0" distB="0" distL="0" distR="0" wp14:anchorId="6F285602" wp14:editId="7978762C">
            <wp:extent cx="4306186" cy="3227529"/>
            <wp:effectExtent l="0" t="0" r="0" b="0"/>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313474" cy="3232991"/>
                    </a:xfrm>
                    <a:prstGeom prst="rect">
                      <a:avLst/>
                    </a:prstGeom>
                  </pic:spPr>
                </pic:pic>
              </a:graphicData>
            </a:graphic>
          </wp:inline>
        </w:drawing>
      </w:r>
    </w:p>
    <w:p w:rsidR="00D11E2A" w:rsidRPr="00D11E2A" w:rsidRDefault="00D11E2A" w:rsidP="00D11E2A">
      <w:pPr>
        <w:autoSpaceDN/>
        <w:jc w:val="center"/>
        <w:rPr>
          <w:rFonts w:eastAsia="Batang"/>
          <w:color w:val="000000"/>
          <w:sz w:val="24"/>
          <w:szCs w:val="24"/>
          <w:lang w:val="en-US"/>
        </w:rPr>
      </w:pPr>
      <w:r w:rsidRPr="00D11E2A">
        <w:rPr>
          <w:rFonts w:eastAsia="Batang"/>
          <w:noProof/>
          <w:color w:val="000000"/>
          <w:sz w:val="24"/>
          <w:szCs w:val="24"/>
          <w:lang w:val="en-US" w:eastAsia="uz-Cyrl-UZ"/>
        </w:rPr>
        <w:t xml:space="preserve">5.8-rasm. </w:t>
      </w:r>
      <w:r w:rsidRPr="00D11E2A">
        <w:rPr>
          <w:rFonts w:eastAsia="Batang"/>
          <w:bCs/>
          <w:color w:val="000000"/>
          <w:sz w:val="24"/>
          <w:szCs w:val="24"/>
          <w:lang w:val="en-US"/>
        </w:rPr>
        <w:t>COREL DRAW muharririnig oynasi.</w:t>
      </w:r>
    </w:p>
    <w:p w:rsidR="00D11E2A" w:rsidRPr="00D11E2A" w:rsidRDefault="00D11E2A" w:rsidP="00D11E2A">
      <w:pPr>
        <w:autoSpaceDN/>
        <w:ind w:firstLine="708"/>
        <w:jc w:val="both"/>
        <w:rPr>
          <w:rFonts w:eastAsia="Batang"/>
          <w:bCs/>
          <w:color w:val="000000"/>
          <w:sz w:val="24"/>
          <w:szCs w:val="24"/>
        </w:rPr>
      </w:pPr>
      <w:r w:rsidRPr="00D11E2A">
        <w:rPr>
          <w:rFonts w:eastAsia="Batang"/>
          <w:bCs/>
          <w:color w:val="000000"/>
          <w:sz w:val="24"/>
          <w:szCs w:val="24"/>
          <w:lang w:val="en-US"/>
        </w:rPr>
        <w:t xml:space="preserve">Corel Draw  boshqa grafik muharrirlariga nisbatan matnlar bilan yaxshi ishlaydi,ya’ni nashriyot sistemalarida ,masalan,yumoristik yoki boshqacha kitoblarni har xil va turli o’lchamdagi harflar bilan yozish mumkin. Siz o’zingiz fotosuratingizni skanerdan o’tkazib, Corel Draw yordamida shu rasmingizni chiroyli portretga aylantirishingiz mumkin. Bunday professional murakkab grafik muharririda fayllarning kengaytmasi filt/cdr ko’rinishda bo’ladi.Fayllarni import va eksport qilish eng yaxshi qulayliklardan biri hisoblanadi. </w:t>
      </w:r>
      <w:r w:rsidRPr="00D11E2A">
        <w:rPr>
          <w:rFonts w:eastAsia="Batang"/>
          <w:bCs/>
          <w:color w:val="000000"/>
          <w:sz w:val="24"/>
          <w:szCs w:val="24"/>
        </w:rPr>
        <w:t>Ayniqsa kompakt diskdan fayllarni import qilish kup qo’llaniladi.</w:t>
      </w:r>
    </w:p>
    <w:p w:rsidR="00D11E2A" w:rsidRPr="00D11E2A" w:rsidRDefault="00D11E2A" w:rsidP="00D11E2A">
      <w:pPr>
        <w:autoSpaceDN/>
        <w:jc w:val="center"/>
        <w:rPr>
          <w:rFonts w:eastAsia="Batang"/>
          <w:bCs/>
          <w:color w:val="000000"/>
          <w:sz w:val="24"/>
          <w:szCs w:val="24"/>
        </w:rPr>
      </w:pPr>
      <w:r w:rsidRPr="00D11E2A">
        <w:rPr>
          <w:rFonts w:eastAsia="Batang"/>
          <w:noProof/>
          <w:color w:val="000000"/>
          <w:sz w:val="24"/>
          <w:szCs w:val="24"/>
          <w:lang w:eastAsia="zh-CN"/>
        </w:rPr>
        <w:drawing>
          <wp:inline distT="0" distB="0" distL="0" distR="0" wp14:anchorId="1D5A621C" wp14:editId="2F7283D8">
            <wp:extent cx="2498725" cy="1732915"/>
            <wp:effectExtent l="0" t="0" r="0" b="0"/>
            <wp:docPr id="977"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98725" cy="1732915"/>
                    </a:xfrm>
                    <a:prstGeom prst="rect">
                      <a:avLst/>
                    </a:prstGeom>
                    <a:noFill/>
                    <a:ln>
                      <a:noFill/>
                    </a:ln>
                  </pic:spPr>
                </pic:pic>
              </a:graphicData>
            </a:graphic>
          </wp:inline>
        </w:drawing>
      </w:r>
    </w:p>
    <w:p w:rsidR="00D11E2A" w:rsidRPr="00D11E2A" w:rsidRDefault="00D11E2A" w:rsidP="00D11E2A">
      <w:pPr>
        <w:autoSpaceDN/>
        <w:jc w:val="center"/>
        <w:rPr>
          <w:rFonts w:eastAsia="Batang"/>
          <w:color w:val="000000"/>
          <w:sz w:val="24"/>
          <w:szCs w:val="24"/>
          <w:lang w:val="en-US"/>
        </w:rPr>
      </w:pPr>
      <w:r w:rsidRPr="00D11E2A">
        <w:rPr>
          <w:rFonts w:eastAsia="Batang"/>
          <w:noProof/>
          <w:color w:val="000000"/>
          <w:sz w:val="24"/>
          <w:szCs w:val="24"/>
          <w:lang w:val="en-US" w:eastAsia="uz-Cyrl-UZ"/>
        </w:rPr>
        <w:t>5.9-rasm.</w:t>
      </w:r>
      <w:r w:rsidRPr="00D11E2A">
        <w:rPr>
          <w:rFonts w:eastAsia="Batang"/>
          <w:bCs/>
          <w:color w:val="000000"/>
          <w:sz w:val="24"/>
          <w:szCs w:val="24"/>
          <w:lang w:val="en-US"/>
        </w:rPr>
        <w:t xml:space="preserve"> COREL DRAW muharririnig yangi hujjat oynasi</w:t>
      </w:r>
    </w:p>
    <w:p w:rsidR="00D11E2A" w:rsidRPr="00D11E2A" w:rsidRDefault="00D11E2A" w:rsidP="00D11E2A">
      <w:pPr>
        <w:autoSpaceDN/>
        <w:ind w:firstLine="708"/>
        <w:jc w:val="both"/>
        <w:rPr>
          <w:rFonts w:eastAsia="Batang"/>
          <w:bCs/>
          <w:color w:val="000000"/>
          <w:sz w:val="24"/>
          <w:szCs w:val="24"/>
          <w:lang w:val="en-US"/>
        </w:rPr>
      </w:pPr>
      <w:r w:rsidRPr="00D11E2A">
        <w:rPr>
          <w:rFonts w:eastAsia="Batang"/>
          <w:bCs/>
          <w:color w:val="000000"/>
          <w:sz w:val="24"/>
          <w:szCs w:val="24"/>
          <w:lang w:val="uz-Cyrl-UZ"/>
        </w:rPr>
        <w:t>Corel Draw dasturida yangi matnlar yaratish uchun quyidagi oynadan foydalanamiz.</w:t>
      </w:r>
      <w:r w:rsidRPr="00D11E2A">
        <w:rPr>
          <w:rFonts w:eastAsia="Batang"/>
          <w:bCs/>
          <w:color w:val="000000"/>
          <w:sz w:val="24"/>
          <w:szCs w:val="24"/>
          <w:lang w:val="en-US"/>
        </w:rPr>
        <w:t xml:space="preserve"> </w:t>
      </w:r>
      <w:r w:rsidRPr="00D11E2A">
        <w:rPr>
          <w:rFonts w:eastAsia="Batang"/>
          <w:bCs/>
          <w:color w:val="000000"/>
          <w:sz w:val="24"/>
          <w:szCs w:val="24"/>
          <w:lang w:val="uz-Cyrl-UZ"/>
        </w:rPr>
        <w:t>Matn kiritish uchun qurilmalar panelidagi A tanlab olinib varaq ustiga olib kelinib kerakli traektoriya belgilab olinadi va kerakli shrifda yozila boshlaydi. Uni ko’rinishi quyidagicha:</w:t>
      </w:r>
    </w:p>
    <w:p w:rsidR="00D11E2A" w:rsidRPr="00D11E2A" w:rsidRDefault="00D11E2A" w:rsidP="00D11E2A">
      <w:pPr>
        <w:autoSpaceDN/>
        <w:jc w:val="center"/>
        <w:rPr>
          <w:rFonts w:eastAsia="Batang"/>
          <w:bCs/>
          <w:color w:val="000000"/>
          <w:sz w:val="24"/>
          <w:szCs w:val="24"/>
          <w:lang w:val="uz-Cyrl-UZ"/>
        </w:rPr>
      </w:pPr>
      <w:r w:rsidRPr="00D11E2A">
        <w:rPr>
          <w:rFonts w:eastAsia="Batang"/>
          <w:noProof/>
          <w:color w:val="000000"/>
          <w:sz w:val="24"/>
          <w:szCs w:val="24"/>
          <w:lang w:eastAsia="zh-CN"/>
        </w:rPr>
        <w:lastRenderedPageBreak/>
        <w:drawing>
          <wp:inline distT="0" distB="0" distL="0" distR="0" wp14:anchorId="5738CDBC" wp14:editId="39397E16">
            <wp:extent cx="3019425" cy="2265045"/>
            <wp:effectExtent l="0" t="0" r="0" b="0"/>
            <wp:docPr id="978" name="Рисунок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19425" cy="2265045"/>
                    </a:xfrm>
                    <a:prstGeom prst="rect">
                      <a:avLst/>
                    </a:prstGeom>
                    <a:noFill/>
                    <a:ln>
                      <a:noFill/>
                    </a:ln>
                  </pic:spPr>
                </pic:pic>
              </a:graphicData>
            </a:graphic>
          </wp:inline>
        </w:drawing>
      </w:r>
    </w:p>
    <w:p w:rsidR="00D11E2A" w:rsidRPr="00D11E2A" w:rsidRDefault="00D11E2A" w:rsidP="00D11E2A">
      <w:pPr>
        <w:autoSpaceDN/>
        <w:jc w:val="center"/>
        <w:rPr>
          <w:rFonts w:eastAsia="Batang"/>
          <w:color w:val="000000"/>
          <w:sz w:val="24"/>
          <w:szCs w:val="24"/>
          <w:lang w:val="en-US"/>
        </w:rPr>
      </w:pPr>
      <w:r w:rsidRPr="00D11E2A">
        <w:rPr>
          <w:rFonts w:eastAsia="Batang"/>
          <w:noProof/>
          <w:color w:val="000000"/>
          <w:sz w:val="24"/>
          <w:szCs w:val="24"/>
          <w:lang w:val="en-US" w:eastAsia="uz-Cyrl-UZ"/>
        </w:rPr>
        <w:t>5.10</w:t>
      </w:r>
      <w:r w:rsidRPr="00D11E2A">
        <w:rPr>
          <w:rFonts w:eastAsia="Batang"/>
          <w:noProof/>
          <w:color w:val="000000"/>
          <w:sz w:val="24"/>
          <w:szCs w:val="24"/>
          <w:lang w:val="uz-Cyrl-UZ" w:eastAsia="uz-Cyrl-UZ"/>
        </w:rPr>
        <w:t>-rasm.</w:t>
      </w:r>
      <w:r w:rsidRPr="00D11E2A">
        <w:rPr>
          <w:rFonts w:eastAsia="Batang"/>
          <w:noProof/>
          <w:color w:val="000000"/>
          <w:sz w:val="24"/>
          <w:szCs w:val="24"/>
          <w:lang w:val="en-US" w:eastAsia="uz-Cyrl-UZ"/>
        </w:rPr>
        <w:t xml:space="preserve"> </w:t>
      </w:r>
      <w:r w:rsidRPr="00D11E2A">
        <w:rPr>
          <w:rFonts w:eastAsia="Batang"/>
          <w:bCs/>
          <w:color w:val="000000"/>
          <w:sz w:val="24"/>
          <w:szCs w:val="24"/>
          <w:lang w:val="en-US"/>
        </w:rPr>
        <w:t>COREL DRAW muharririnig yangi hujjat tahrirlash</w:t>
      </w:r>
    </w:p>
    <w:p w:rsidR="00105157" w:rsidRPr="00D11E2A" w:rsidRDefault="00D11E2A" w:rsidP="00D11E2A">
      <w:pPr>
        <w:rPr>
          <w:lang w:val="en-US"/>
        </w:rPr>
      </w:pPr>
      <w:r w:rsidRPr="00D11E2A">
        <w:rPr>
          <w:bCs/>
          <w:sz w:val="24"/>
          <w:szCs w:val="24"/>
          <w:lang w:val="uz-Cyrl-UZ"/>
        </w:rPr>
        <w:t>Hoshiya rangini o’zgartirish uchun ranglar panelidan rang tanlanib sichqonchani o’ng tugmasi bosiladi.</w:t>
      </w:r>
      <w:bookmarkStart w:id="0" w:name="_GoBack"/>
      <w:bookmarkEnd w:id="0"/>
    </w:p>
    <w:sectPr w:rsidR="00105157" w:rsidRPr="00D11E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do_uzb">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66A9C7E"/>
    <w:lvl w:ilvl="0">
      <w:numFmt w:val="bullet"/>
      <w:lvlText w:val="*"/>
      <w:lvlJc w:val="left"/>
    </w:lvl>
  </w:abstractNum>
  <w:abstractNum w:abstractNumId="1">
    <w:nsid w:val="059441D4"/>
    <w:multiLevelType w:val="hybridMultilevel"/>
    <w:tmpl w:val="1E76E4B0"/>
    <w:lvl w:ilvl="0" w:tplc="4ECEC6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AD07C6F"/>
    <w:multiLevelType w:val="hybridMultilevel"/>
    <w:tmpl w:val="E0466D2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DF4C61"/>
    <w:multiLevelType w:val="hybridMultilevel"/>
    <w:tmpl w:val="D952B0D4"/>
    <w:lvl w:ilvl="0" w:tplc="0419000F">
      <w:start w:val="1"/>
      <w:numFmt w:val="decimal"/>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E6F5828"/>
    <w:multiLevelType w:val="hybridMultilevel"/>
    <w:tmpl w:val="6D7CB6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1A58E9"/>
    <w:multiLevelType w:val="multilevel"/>
    <w:tmpl w:val="391C48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uz-Cyrl-U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5953351"/>
    <w:multiLevelType w:val="hybridMultilevel"/>
    <w:tmpl w:val="F188A112"/>
    <w:lvl w:ilvl="0" w:tplc="0F7EC3E6">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7">
    <w:nsid w:val="18940E65"/>
    <w:multiLevelType w:val="hybridMultilevel"/>
    <w:tmpl w:val="D0362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6954C8"/>
    <w:multiLevelType w:val="hybridMultilevel"/>
    <w:tmpl w:val="A9FA62C0"/>
    <w:lvl w:ilvl="0" w:tplc="0419000B">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nsid w:val="1D667FD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251014B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254A426C"/>
    <w:multiLevelType w:val="singleLevel"/>
    <w:tmpl w:val="DA7E8EAA"/>
    <w:lvl w:ilvl="0">
      <w:start w:val="1"/>
      <w:numFmt w:val="decimal"/>
      <w:lvlText w:val="%1."/>
      <w:lvlJc w:val="left"/>
      <w:pPr>
        <w:tabs>
          <w:tab w:val="num" w:pos="1080"/>
        </w:tabs>
        <w:ind w:left="1080" w:hanging="360"/>
      </w:pPr>
      <w:rPr>
        <w:rFonts w:hint="default"/>
      </w:rPr>
    </w:lvl>
  </w:abstractNum>
  <w:abstractNum w:abstractNumId="12">
    <w:nsid w:val="26D025D6"/>
    <w:multiLevelType w:val="hybridMultilevel"/>
    <w:tmpl w:val="532C585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ABD4D06"/>
    <w:multiLevelType w:val="hybridMultilevel"/>
    <w:tmpl w:val="3086CF52"/>
    <w:lvl w:ilvl="0" w:tplc="4A9CAE12">
      <w:start w:val="2"/>
      <w:numFmt w:val="bullet"/>
      <w:lvlText w:val="-"/>
      <w:lvlJc w:val="left"/>
      <w:pPr>
        <w:ind w:left="1069" w:hanging="360"/>
      </w:pPr>
      <w:rPr>
        <w:rFonts w:ascii="Times New Roman" w:hAnsi="Times New Roman" w:cs="Times New Roman" w:hint="default"/>
        <w:b/>
        <w:i w:val="0"/>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2DF435BB"/>
    <w:multiLevelType w:val="singleLevel"/>
    <w:tmpl w:val="2FDC52B8"/>
    <w:lvl w:ilvl="0">
      <w:start w:val="1"/>
      <w:numFmt w:val="decimal"/>
      <w:lvlText w:val="%1."/>
      <w:legacy w:legacy="1" w:legacySpace="0" w:legacyIndent="283"/>
      <w:lvlJc w:val="left"/>
      <w:pPr>
        <w:ind w:left="283" w:hanging="283"/>
      </w:pPr>
    </w:lvl>
  </w:abstractNum>
  <w:abstractNum w:abstractNumId="15">
    <w:nsid w:val="3C1419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3FAE3495"/>
    <w:multiLevelType w:val="hybridMultilevel"/>
    <w:tmpl w:val="985CA9F2"/>
    <w:lvl w:ilvl="0" w:tplc="B6EE5A1E">
      <w:start w:val="1"/>
      <w:numFmt w:val="decimal"/>
      <w:lvlText w:val="%1-"/>
      <w:lvlJc w:val="left"/>
      <w:pPr>
        <w:tabs>
          <w:tab w:val="num" w:pos="720"/>
        </w:tabs>
        <w:ind w:left="720" w:hanging="360"/>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7">
    <w:nsid w:val="498F2CF1"/>
    <w:multiLevelType w:val="hybridMultilevel"/>
    <w:tmpl w:val="C09A766E"/>
    <w:lvl w:ilvl="0" w:tplc="FFFFFFFF">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C5645CA"/>
    <w:multiLevelType w:val="hybridMultilevel"/>
    <w:tmpl w:val="219A801A"/>
    <w:lvl w:ilvl="0" w:tplc="0419000B">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9">
    <w:nsid w:val="4DD93CB2"/>
    <w:multiLevelType w:val="hybridMultilevel"/>
    <w:tmpl w:val="7B5CF574"/>
    <w:lvl w:ilvl="0" w:tplc="CB2E5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0E81E3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nsid w:val="5E0C2C1D"/>
    <w:multiLevelType w:val="hybridMultilevel"/>
    <w:tmpl w:val="FCC23DFE"/>
    <w:lvl w:ilvl="0" w:tplc="1388C4C4">
      <w:start w:val="1"/>
      <w:numFmt w:val="bullet"/>
      <w:lvlText w:val=""/>
      <w:lvlJc w:val="left"/>
      <w:pPr>
        <w:ind w:left="720" w:hanging="360"/>
      </w:pPr>
      <w:rPr>
        <w:rFonts w:ascii="Wingdings" w:hAnsi="Wingdings" w:hint="default"/>
      </w:rPr>
    </w:lvl>
    <w:lvl w:ilvl="1" w:tplc="37DAF912" w:tentative="1">
      <w:start w:val="1"/>
      <w:numFmt w:val="bullet"/>
      <w:lvlText w:val="o"/>
      <w:lvlJc w:val="left"/>
      <w:pPr>
        <w:ind w:left="1440" w:hanging="360"/>
      </w:pPr>
      <w:rPr>
        <w:rFonts w:ascii="Courier New" w:hAnsi="Courier New" w:cs="Courier New" w:hint="default"/>
      </w:rPr>
    </w:lvl>
    <w:lvl w:ilvl="2" w:tplc="C7A47588" w:tentative="1">
      <w:start w:val="1"/>
      <w:numFmt w:val="bullet"/>
      <w:lvlText w:val=""/>
      <w:lvlJc w:val="left"/>
      <w:pPr>
        <w:ind w:left="2160" w:hanging="360"/>
      </w:pPr>
      <w:rPr>
        <w:rFonts w:ascii="Wingdings" w:hAnsi="Wingdings" w:hint="default"/>
      </w:rPr>
    </w:lvl>
    <w:lvl w:ilvl="3" w:tplc="6F30072E" w:tentative="1">
      <w:start w:val="1"/>
      <w:numFmt w:val="bullet"/>
      <w:lvlText w:val=""/>
      <w:lvlJc w:val="left"/>
      <w:pPr>
        <w:ind w:left="2880" w:hanging="360"/>
      </w:pPr>
      <w:rPr>
        <w:rFonts w:ascii="Symbol" w:hAnsi="Symbol" w:hint="default"/>
      </w:rPr>
    </w:lvl>
    <w:lvl w:ilvl="4" w:tplc="AD284212" w:tentative="1">
      <w:start w:val="1"/>
      <w:numFmt w:val="bullet"/>
      <w:lvlText w:val="o"/>
      <w:lvlJc w:val="left"/>
      <w:pPr>
        <w:ind w:left="3600" w:hanging="360"/>
      </w:pPr>
      <w:rPr>
        <w:rFonts w:ascii="Courier New" w:hAnsi="Courier New" w:cs="Courier New" w:hint="default"/>
      </w:rPr>
    </w:lvl>
    <w:lvl w:ilvl="5" w:tplc="259632F4" w:tentative="1">
      <w:start w:val="1"/>
      <w:numFmt w:val="bullet"/>
      <w:lvlText w:val=""/>
      <w:lvlJc w:val="left"/>
      <w:pPr>
        <w:ind w:left="4320" w:hanging="360"/>
      </w:pPr>
      <w:rPr>
        <w:rFonts w:ascii="Wingdings" w:hAnsi="Wingdings" w:hint="default"/>
      </w:rPr>
    </w:lvl>
    <w:lvl w:ilvl="6" w:tplc="2D9C2F9A" w:tentative="1">
      <w:start w:val="1"/>
      <w:numFmt w:val="bullet"/>
      <w:lvlText w:val=""/>
      <w:lvlJc w:val="left"/>
      <w:pPr>
        <w:ind w:left="5040" w:hanging="360"/>
      </w:pPr>
      <w:rPr>
        <w:rFonts w:ascii="Symbol" w:hAnsi="Symbol" w:hint="default"/>
      </w:rPr>
    </w:lvl>
    <w:lvl w:ilvl="7" w:tplc="75C809E0" w:tentative="1">
      <w:start w:val="1"/>
      <w:numFmt w:val="bullet"/>
      <w:lvlText w:val="o"/>
      <w:lvlJc w:val="left"/>
      <w:pPr>
        <w:ind w:left="5760" w:hanging="360"/>
      </w:pPr>
      <w:rPr>
        <w:rFonts w:ascii="Courier New" w:hAnsi="Courier New" w:cs="Courier New" w:hint="default"/>
      </w:rPr>
    </w:lvl>
    <w:lvl w:ilvl="8" w:tplc="1C8C681C" w:tentative="1">
      <w:start w:val="1"/>
      <w:numFmt w:val="bullet"/>
      <w:lvlText w:val=""/>
      <w:lvlJc w:val="left"/>
      <w:pPr>
        <w:ind w:left="6480" w:hanging="360"/>
      </w:pPr>
      <w:rPr>
        <w:rFonts w:ascii="Wingdings" w:hAnsi="Wingdings" w:hint="default"/>
      </w:rPr>
    </w:lvl>
  </w:abstractNum>
  <w:abstractNum w:abstractNumId="22">
    <w:nsid w:val="5E8D0D5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64846928"/>
    <w:multiLevelType w:val="hybridMultilevel"/>
    <w:tmpl w:val="F05A5CFC"/>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4">
    <w:nsid w:val="68637778"/>
    <w:multiLevelType w:val="hybridMultilevel"/>
    <w:tmpl w:val="3036D8EA"/>
    <w:lvl w:ilvl="0" w:tplc="3EB62ECA">
      <w:start w:val="1"/>
      <w:numFmt w:val="decimal"/>
      <w:lvlText w:val="%1."/>
      <w:lvlJc w:val="left"/>
      <w:pPr>
        <w:tabs>
          <w:tab w:val="num" w:pos="1068"/>
        </w:tabs>
        <w:ind w:left="1068" w:hanging="360"/>
      </w:pPr>
      <w:rPr>
        <w:rFonts w:cs="Times New Roman"/>
      </w:rPr>
    </w:lvl>
    <w:lvl w:ilvl="1" w:tplc="47E21D02" w:tentative="1">
      <w:start w:val="1"/>
      <w:numFmt w:val="lowerLetter"/>
      <w:lvlText w:val="%2."/>
      <w:lvlJc w:val="left"/>
      <w:pPr>
        <w:tabs>
          <w:tab w:val="num" w:pos="1788"/>
        </w:tabs>
        <w:ind w:left="1788" w:hanging="360"/>
      </w:pPr>
      <w:rPr>
        <w:rFonts w:cs="Times New Roman"/>
      </w:rPr>
    </w:lvl>
    <w:lvl w:ilvl="2" w:tplc="52529116" w:tentative="1">
      <w:start w:val="1"/>
      <w:numFmt w:val="lowerRoman"/>
      <w:lvlText w:val="%3."/>
      <w:lvlJc w:val="right"/>
      <w:pPr>
        <w:tabs>
          <w:tab w:val="num" w:pos="2508"/>
        </w:tabs>
        <w:ind w:left="2508" w:hanging="180"/>
      </w:pPr>
      <w:rPr>
        <w:rFonts w:cs="Times New Roman"/>
      </w:rPr>
    </w:lvl>
    <w:lvl w:ilvl="3" w:tplc="8D7C76C4" w:tentative="1">
      <w:start w:val="1"/>
      <w:numFmt w:val="decimal"/>
      <w:lvlText w:val="%4."/>
      <w:lvlJc w:val="left"/>
      <w:pPr>
        <w:tabs>
          <w:tab w:val="num" w:pos="3228"/>
        </w:tabs>
        <w:ind w:left="3228" w:hanging="360"/>
      </w:pPr>
      <w:rPr>
        <w:rFonts w:cs="Times New Roman"/>
      </w:rPr>
    </w:lvl>
    <w:lvl w:ilvl="4" w:tplc="CE2283C0" w:tentative="1">
      <w:start w:val="1"/>
      <w:numFmt w:val="lowerLetter"/>
      <w:lvlText w:val="%5."/>
      <w:lvlJc w:val="left"/>
      <w:pPr>
        <w:tabs>
          <w:tab w:val="num" w:pos="3948"/>
        </w:tabs>
        <w:ind w:left="3948" w:hanging="360"/>
      </w:pPr>
      <w:rPr>
        <w:rFonts w:cs="Times New Roman"/>
      </w:rPr>
    </w:lvl>
    <w:lvl w:ilvl="5" w:tplc="FFF89A1C" w:tentative="1">
      <w:start w:val="1"/>
      <w:numFmt w:val="lowerRoman"/>
      <w:lvlText w:val="%6."/>
      <w:lvlJc w:val="right"/>
      <w:pPr>
        <w:tabs>
          <w:tab w:val="num" w:pos="4668"/>
        </w:tabs>
        <w:ind w:left="4668" w:hanging="180"/>
      </w:pPr>
      <w:rPr>
        <w:rFonts w:cs="Times New Roman"/>
      </w:rPr>
    </w:lvl>
    <w:lvl w:ilvl="6" w:tplc="C316C89E" w:tentative="1">
      <w:start w:val="1"/>
      <w:numFmt w:val="decimal"/>
      <w:lvlText w:val="%7."/>
      <w:lvlJc w:val="left"/>
      <w:pPr>
        <w:tabs>
          <w:tab w:val="num" w:pos="5388"/>
        </w:tabs>
        <w:ind w:left="5388" w:hanging="360"/>
      </w:pPr>
      <w:rPr>
        <w:rFonts w:cs="Times New Roman"/>
      </w:rPr>
    </w:lvl>
    <w:lvl w:ilvl="7" w:tplc="D09C67FC" w:tentative="1">
      <w:start w:val="1"/>
      <w:numFmt w:val="lowerLetter"/>
      <w:lvlText w:val="%8."/>
      <w:lvlJc w:val="left"/>
      <w:pPr>
        <w:tabs>
          <w:tab w:val="num" w:pos="6108"/>
        </w:tabs>
        <w:ind w:left="6108" w:hanging="360"/>
      </w:pPr>
      <w:rPr>
        <w:rFonts w:cs="Times New Roman"/>
      </w:rPr>
    </w:lvl>
    <w:lvl w:ilvl="8" w:tplc="8A56889A" w:tentative="1">
      <w:start w:val="1"/>
      <w:numFmt w:val="lowerRoman"/>
      <w:lvlText w:val="%9."/>
      <w:lvlJc w:val="right"/>
      <w:pPr>
        <w:tabs>
          <w:tab w:val="num" w:pos="6828"/>
        </w:tabs>
        <w:ind w:left="6828" w:hanging="180"/>
      </w:pPr>
      <w:rPr>
        <w:rFonts w:cs="Times New Roman"/>
      </w:rPr>
    </w:lvl>
  </w:abstractNum>
  <w:abstractNum w:abstractNumId="25">
    <w:nsid w:val="68A3714E"/>
    <w:multiLevelType w:val="hybridMultilevel"/>
    <w:tmpl w:val="EBC6C84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6BD80B3F"/>
    <w:multiLevelType w:val="hybridMultilevel"/>
    <w:tmpl w:val="7A184EEC"/>
    <w:lvl w:ilvl="0" w:tplc="5FAE32B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746D3CE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76E154DF"/>
    <w:multiLevelType w:val="hybridMultilevel"/>
    <w:tmpl w:val="82FED4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7A585193"/>
    <w:multiLevelType w:val="hybridMultilevel"/>
    <w:tmpl w:val="809426FE"/>
    <w:lvl w:ilvl="0" w:tplc="0419000F">
      <w:start w:val="1"/>
      <w:numFmt w:val="decimal"/>
      <w:lvlText w:val="%1."/>
      <w:lvlJc w:val="left"/>
      <w:pPr>
        <w:tabs>
          <w:tab w:val="num" w:pos="1428"/>
        </w:tabs>
        <w:ind w:left="1428" w:hanging="720"/>
      </w:pPr>
      <w:rPr>
        <w:rFonts w:cs="Times New Roman" w:hint="default"/>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30">
    <w:nsid w:val="7F9601E5"/>
    <w:multiLevelType w:val="hybridMultilevel"/>
    <w:tmpl w:val="A3E4D00A"/>
    <w:lvl w:ilvl="0" w:tplc="04190011">
      <w:start w:val="1"/>
      <w:numFmt w:val="bullet"/>
      <w:lvlText w:val=""/>
      <w:lvlJc w:val="left"/>
      <w:pPr>
        <w:tabs>
          <w:tab w:val="num" w:pos="720"/>
        </w:tabs>
        <w:ind w:left="720"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1"/>
  </w:num>
  <w:num w:numId="3">
    <w:abstractNumId w:val="7"/>
  </w:num>
  <w:num w:numId="4">
    <w:abstractNumId w:val="23"/>
  </w:num>
  <w:num w:numId="5">
    <w:abstractNumId w:val="6"/>
  </w:num>
  <w:num w:numId="6">
    <w:abstractNumId w:val="19"/>
  </w:num>
  <w:num w:numId="7">
    <w:abstractNumId w:val="8"/>
  </w:num>
  <w:num w:numId="8">
    <w:abstractNumId w:val="17"/>
  </w:num>
  <w:num w:numId="9">
    <w:abstractNumId w:val="2"/>
  </w:num>
  <w:num w:numId="10">
    <w:abstractNumId w:val="18"/>
  </w:num>
  <w:num w:numId="11">
    <w:abstractNumId w:val="30"/>
  </w:num>
  <w:num w:numId="12">
    <w:abstractNumId w:val="29"/>
  </w:num>
  <w:num w:numId="13">
    <w:abstractNumId w:val="24"/>
  </w:num>
  <w:num w:numId="14">
    <w:abstractNumId w:val="5"/>
  </w:num>
  <w:num w:numId="1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6">
    <w:abstractNumId w:val="14"/>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13"/>
  </w:num>
  <w:num w:numId="20">
    <w:abstractNumId w:val="1"/>
  </w:num>
  <w:num w:numId="21">
    <w:abstractNumId w:val="20"/>
  </w:num>
  <w:num w:numId="22">
    <w:abstractNumId w:val="9"/>
  </w:num>
  <w:num w:numId="23">
    <w:abstractNumId w:val="27"/>
  </w:num>
  <w:num w:numId="24">
    <w:abstractNumId w:val="22"/>
  </w:num>
  <w:num w:numId="25">
    <w:abstractNumId w:val="10"/>
  </w:num>
  <w:num w:numId="26">
    <w:abstractNumId w:val="15"/>
  </w:num>
  <w:num w:numId="27">
    <w:abstractNumId w:val="11"/>
  </w:num>
  <w:num w:numId="28">
    <w:abstractNumId w:val="28"/>
  </w:num>
  <w:num w:numId="29">
    <w:abstractNumId w:val="3"/>
  </w:num>
  <w:num w:numId="30">
    <w:abstractNumId w:val="12"/>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D4"/>
    <w:rsid w:val="00105157"/>
    <w:rsid w:val="00334124"/>
    <w:rsid w:val="0043656C"/>
    <w:rsid w:val="00A736BE"/>
    <w:rsid w:val="00D11E2A"/>
    <w:rsid w:val="00E806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 w:type="paragraph" w:customStyle="1" w:styleId="90">
    <w:name w:val="90"/>
    <w:basedOn w:val="a"/>
    <w:rsid w:val="00334124"/>
    <w:pPr>
      <w:autoSpaceDE w:val="0"/>
      <w:ind w:firstLine="300"/>
      <w:jc w:val="both"/>
    </w:pPr>
    <w:rPr>
      <w:rFonts w:ascii="TimesUZ" w:eastAsia="Arial Unicode MS" w:hAnsi="TimesUZ" w:cs="Arial Unicode MS"/>
      <w:sz w:val="18"/>
      <w:szCs w:val="18"/>
    </w:rPr>
  </w:style>
  <w:style w:type="paragraph" w:customStyle="1" w:styleId="4">
    <w:name w:val="4"/>
    <w:basedOn w:val="a"/>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сновной текст1"/>
    <w:basedOn w:val="a"/>
    <w:uiPriority w:val="99"/>
    <w:rsid w:val="00334124"/>
    <w:pPr>
      <w:autoSpaceDN/>
      <w:jc w:val="both"/>
    </w:pPr>
    <w:rPr>
      <w:rFonts w:ascii="Bodo_uzb" w:hAnsi="Bodo_uzb"/>
      <w:sz w:val="24"/>
    </w:rPr>
  </w:style>
  <w:style w:type="paragraph" w:styleId="a5">
    <w:name w:val="Balloon Text"/>
    <w:basedOn w:val="a"/>
    <w:link w:val="a6"/>
    <w:uiPriority w:val="99"/>
    <w:semiHidden/>
    <w:unhideWhenUsed/>
    <w:rsid w:val="00334124"/>
    <w:rPr>
      <w:rFonts w:ascii="Tahoma" w:hAnsi="Tahoma" w:cs="Tahoma"/>
      <w:sz w:val="16"/>
      <w:szCs w:val="16"/>
    </w:rPr>
  </w:style>
  <w:style w:type="character" w:customStyle="1" w:styleId="a6">
    <w:name w:val="Текст выноски Знак"/>
    <w:basedOn w:val="a0"/>
    <w:link w:val="a5"/>
    <w:uiPriority w:val="99"/>
    <w:semiHidden/>
    <w:rsid w:val="0033412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 w:type="paragraph" w:customStyle="1" w:styleId="90">
    <w:name w:val="90"/>
    <w:basedOn w:val="a"/>
    <w:rsid w:val="00334124"/>
    <w:pPr>
      <w:autoSpaceDE w:val="0"/>
      <w:ind w:firstLine="300"/>
      <w:jc w:val="both"/>
    </w:pPr>
    <w:rPr>
      <w:rFonts w:ascii="TimesUZ" w:eastAsia="Arial Unicode MS" w:hAnsi="TimesUZ" w:cs="Arial Unicode MS"/>
      <w:sz w:val="18"/>
      <w:szCs w:val="18"/>
    </w:rPr>
  </w:style>
  <w:style w:type="paragraph" w:customStyle="1" w:styleId="4">
    <w:name w:val="4"/>
    <w:basedOn w:val="a"/>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сновной текст1"/>
    <w:basedOn w:val="a"/>
    <w:uiPriority w:val="99"/>
    <w:rsid w:val="00334124"/>
    <w:pPr>
      <w:autoSpaceDN/>
      <w:jc w:val="both"/>
    </w:pPr>
    <w:rPr>
      <w:rFonts w:ascii="Bodo_uzb" w:hAnsi="Bodo_uzb"/>
      <w:sz w:val="24"/>
    </w:rPr>
  </w:style>
  <w:style w:type="paragraph" w:styleId="a5">
    <w:name w:val="Balloon Text"/>
    <w:basedOn w:val="a"/>
    <w:link w:val="a6"/>
    <w:uiPriority w:val="99"/>
    <w:semiHidden/>
    <w:unhideWhenUsed/>
    <w:rsid w:val="00334124"/>
    <w:rPr>
      <w:rFonts w:ascii="Tahoma" w:hAnsi="Tahoma" w:cs="Tahoma"/>
      <w:sz w:val="16"/>
      <w:szCs w:val="16"/>
    </w:rPr>
  </w:style>
  <w:style w:type="character" w:customStyle="1" w:styleId="a6">
    <w:name w:val="Текст выноски Знак"/>
    <w:basedOn w:val="a0"/>
    <w:link w:val="a5"/>
    <w:uiPriority w:val="99"/>
    <w:semiHidden/>
    <w:rsid w:val="0033412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http://informatika.freenet.uz/picture3/105.jpg" TargetMode="External"/><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5.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http://informatika.freenet.uz/picture3/101.gif" TargetMode="External"/><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2332</Words>
  <Characters>13299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2018-10-15T10:49:00Z</dcterms:created>
  <dcterms:modified xsi:type="dcterms:W3CDTF">2018-10-15T10:49:00Z</dcterms:modified>
</cp:coreProperties>
</file>