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DF" w:rsidRPr="001958DF" w:rsidRDefault="001958DF" w:rsidP="00F24096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1958DF">
        <w:rPr>
          <w:rFonts w:ascii="Times New Roman" w:hAnsi="Times New Roman" w:cs="Times New Roman"/>
          <w:b/>
          <w:sz w:val="28"/>
          <w:szCs w:val="28"/>
          <w:lang w:val="en-US"/>
        </w:rPr>
        <w:t>Unit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="001E2D94" w:rsidRPr="001958DF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proofErr w:type="gramEnd"/>
    </w:p>
    <w:p w:rsidR="001E2D94" w:rsidRDefault="001958DF" w:rsidP="00F24096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Mavzu: </w:t>
      </w:r>
      <w:r w:rsidR="001E2D94" w:rsidRPr="00C006EB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Tа`minlоvchi mаnbаlаrgа qo`yilаdigаn tаlаblаr. </w:t>
      </w:r>
    </w:p>
    <w:p w:rsidR="001958DF" w:rsidRDefault="001958DF" w:rsidP="00F24096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Reja:</w:t>
      </w:r>
    </w:p>
    <w:p w:rsidR="001958DF" w:rsidRPr="000953F4" w:rsidRDefault="000953F4" w:rsidP="00F24096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53F4">
        <w:rPr>
          <w:rFonts w:ascii="Times New Roman" w:hAnsi="Times New Roman" w:cs="Times New Roman"/>
          <w:sz w:val="28"/>
          <w:szCs w:val="28"/>
          <w:lang w:val="en-US"/>
        </w:rPr>
        <w:t>2.1</w:t>
      </w:r>
      <w:proofErr w:type="gramStart"/>
      <w:r w:rsidR="001958DF" w:rsidRPr="000953F4">
        <w:rPr>
          <w:rFonts w:ascii="Times New Roman" w:hAnsi="Times New Roman" w:cs="Times New Roman"/>
          <w:sz w:val="28"/>
          <w:szCs w:val="28"/>
          <w:lang w:val="en-US"/>
        </w:rPr>
        <w:t>.Payvandlash</w:t>
      </w:r>
      <w:proofErr w:type="gramEnd"/>
      <w:r w:rsidR="001958DF" w:rsidRPr="000953F4">
        <w:rPr>
          <w:rFonts w:ascii="Times New Roman" w:hAnsi="Times New Roman" w:cs="Times New Roman"/>
          <w:sz w:val="28"/>
          <w:szCs w:val="28"/>
          <w:lang w:val="en-US"/>
        </w:rPr>
        <w:t xml:space="preserve"> yoyining ta`minlash manbalari haqida umumiy ma`lumot.</w:t>
      </w:r>
    </w:p>
    <w:p w:rsidR="001958DF" w:rsidRPr="000953F4" w:rsidRDefault="000953F4" w:rsidP="00F24096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53F4">
        <w:rPr>
          <w:rFonts w:ascii="Times New Roman" w:hAnsi="Times New Roman" w:cs="Times New Roman"/>
          <w:sz w:val="28"/>
          <w:szCs w:val="28"/>
          <w:lang w:val="en-US"/>
        </w:rPr>
        <w:t>2.2.</w:t>
      </w:r>
      <w:r w:rsidR="009F075E">
        <w:rPr>
          <w:rFonts w:ascii="Times New Roman" w:hAnsi="Times New Roman" w:cs="Times New Roman"/>
          <w:sz w:val="28"/>
          <w:szCs w:val="28"/>
          <w:lang w:val="en-US"/>
        </w:rPr>
        <w:t xml:space="preserve"> Payvandlash transformatorlari haqida umumiy ma`lumotlar.</w:t>
      </w:r>
    </w:p>
    <w:p w:rsidR="000953F4" w:rsidRPr="000953F4" w:rsidRDefault="000953F4" w:rsidP="00F24096">
      <w:pPr>
        <w:tabs>
          <w:tab w:val="left" w:pos="204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953F4">
        <w:rPr>
          <w:rFonts w:ascii="Times New Roman" w:hAnsi="Times New Roman" w:cs="Times New Roman"/>
          <w:sz w:val="28"/>
          <w:szCs w:val="28"/>
          <w:lang w:val="en-US"/>
        </w:rPr>
        <w:t>2.3</w:t>
      </w:r>
      <w:r w:rsidR="009F075E">
        <w:rPr>
          <w:rFonts w:ascii="Times New Roman" w:hAnsi="Times New Roman" w:cs="Times New Roman"/>
          <w:sz w:val="28"/>
          <w:szCs w:val="28"/>
          <w:lang w:val="en-US"/>
        </w:rPr>
        <w:t>. Payvandlash to`g`rilagichlari haqida umumiy ma`lumotlar.</w:t>
      </w:r>
    </w:p>
    <w:p w:rsidR="000953F4" w:rsidRDefault="000953F4" w:rsidP="00F24096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53F4" w:rsidRPr="000953F4" w:rsidRDefault="000953F4" w:rsidP="00F24096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53F4">
        <w:rPr>
          <w:rFonts w:ascii="Times New Roman" w:hAnsi="Times New Roman" w:cs="Times New Roman"/>
          <w:b/>
          <w:sz w:val="28"/>
          <w:szCs w:val="28"/>
          <w:lang w:val="en-US"/>
        </w:rPr>
        <w:t>2.1</w:t>
      </w:r>
      <w:proofErr w:type="gramStart"/>
      <w:r w:rsidRPr="000953F4">
        <w:rPr>
          <w:rFonts w:ascii="Times New Roman" w:hAnsi="Times New Roman" w:cs="Times New Roman"/>
          <w:b/>
          <w:sz w:val="28"/>
          <w:szCs w:val="28"/>
          <w:lang w:val="en-US"/>
        </w:rPr>
        <w:t>.Payvandlash</w:t>
      </w:r>
      <w:proofErr w:type="gramEnd"/>
      <w:r w:rsidRPr="000953F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yoyining ta`minlash manbalari haqida umumiy ma`lumot.</w:t>
      </w:r>
    </w:p>
    <w:p w:rsidR="000953F4" w:rsidRDefault="000953F4" w:rsidP="00F24096">
      <w:pPr>
        <w:pStyle w:val="a3"/>
        <w:spacing w:line="360" w:lineRule="auto"/>
        <w:ind w:left="20" w:right="20" w:firstLine="360"/>
        <w:rPr>
          <w:rFonts w:ascii="Times New Roman" w:hAnsi="Times New Roman"/>
          <w:b w:val="0"/>
          <w:sz w:val="28"/>
          <w:szCs w:val="28"/>
          <w:lang w:val="en-US" w:eastAsia="en-US"/>
        </w:rPr>
      </w:pPr>
    </w:p>
    <w:p w:rsidR="00F24096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Yoyni lozim bo`lgan tok turi vat ok kuchi bilan ta`minlovchi qurilma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payvandlash  </w:t>
      </w:r>
      <w:r w:rsidRPr="00F2409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yoyning</w:t>
      </w:r>
      <w:proofErr w:type="gramEnd"/>
      <w:r w:rsidRPr="00F2409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ta`minlash manbayi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deyiladi </w:t>
      </w:r>
    </w:p>
    <w:p w:rsidR="00F24096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Ta'minlash manbayi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payvandlash yoyi o'zaro bog'langan energetika tizimini tashkil qiladi, unda ta'minlash manbayi quyi- dagi asosiy funksiyalarni bajaradi: yoyning boshlang'ich yonishi uchun sharoit yaratadi, payvandlash jarayonida uning turg un yonishini ta'minlaydi va rejim parametrlarini rostlash (sozlash) uchun imkoniyat yaratadi. </w:t>
      </w:r>
    </w:p>
    <w:p w:rsidR="00F24096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Ta'minlash manbayining muhim texnik tavsifi unga yoyning u yoki bu turi bilan ishlash imkonini beradigan ta'minlash manbayining «payvandlash» klemmalaridagi kuchlanish </w:t>
      </w:r>
      <w:r w:rsidRPr="00F2409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U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ning payvandlash toki </w:t>
      </w:r>
      <w:r w:rsidRPr="00F2409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ga bog'lanishidir.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Bu bog`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lanish ta'minlash manbayining tashqi volt-amperli tavsifi (VAT) deyiladi.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Bizga ma'lum ta minlash manbalari uchun eng xarakterli tavsiflar: tez pasayib boradigan 1, o'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rtacha pasayadigan 2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qattiq 3 tavsiflaridir (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2.1-rasm).</w:t>
      </w:r>
    </w:p>
    <w:p w:rsidR="00EC50DB" w:rsidRDefault="00F24096" w:rsidP="00EC50DB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Yoyning turg'un yonishi, demak, payvand chokning sifatli shakllanishi bir qator shartlarni bajarishga bog'liq.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Ulardan biri ta'minlash manbayining kuchlanishi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toki yoyning kuchlanishi va tokiga tengligidir. Bunga manbaning VAT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yoyning VAT biror nuqtada kesishganda erishish mumkin. Masalan, agar man- baning VAT-1 dasraki yoy asosida payvandlashga tegishli bo'lgan</w:t>
      </w:r>
      <w:r w:rsidR="00EC50DB" w:rsidRPr="00EC50DB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4, 5 va 6 VAT bilan kesishsa, yoy turg'un bo'ladi, bu esa fagat manba tez pasayib boradigan VAT ga ega bo'lganda mumkin. Yoy bilan dastaki payvandlash jarayonida </w:t>
      </w:r>
      <w:proofErr w:type="gramStart"/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ko</w:t>
      </w:r>
      <w:proofErr w:type="gramEnd"/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pincha yoy uzunligi an- chagina o'zgarib turadi, demak, kuchlanish pasayishi ham 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lastRenderedPageBreak/>
        <w:t xml:space="preserve">mum kin. </w:t>
      </w:r>
      <w:proofErr w:type="gramStart"/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Bunday o'zgarishlarda VAT larning kes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ishgan nuqtasi, masalan, A</w:t>
      </w:r>
      <w:r w:rsidR="00EC50DB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2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, nuq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tasidan 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A</w:t>
      </w:r>
      <w:r w:rsidR="00EC50DB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3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nuqtasi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ga siljiydi.</w:t>
      </w:r>
      <w:proofErr w:type="gramEnd"/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Bu tok kuchining ∆</w:t>
      </w:r>
      <w:r w:rsidR="00EC50DB" w:rsidRPr="00F2409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I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ga o'zgarishiga olib keladi, u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manbaning VAT qancha tez pa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sayadi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gan bo'lsa, shuncha kichkina b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o'ladi.</w:t>
      </w:r>
      <w:proofErr w:type="gramEnd"/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Demak, dastaki payvand</w:t>
      </w:r>
      <w:r w:rsidR="00EC50DB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lash uchun tez pasayib boradigan tavsifli manba yaxshiroqdir</w:t>
      </w:r>
    </w:p>
    <w:p w:rsidR="00F24096" w:rsidRPr="00EC50DB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ru-RU" w:eastAsia="en-US"/>
        </w:rPr>
      </w:pPr>
    </w:p>
    <w:p w:rsidR="00F24096" w:rsidRDefault="00EC50DB" w:rsidP="00EC50DB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>
            <wp:extent cx="4590340" cy="3683445"/>
            <wp:effectExtent l="19050" t="0" r="7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593" cy="368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096" w:rsidRPr="00EC50DB" w:rsidRDefault="00EC50DB" w:rsidP="00EC50DB">
      <w:pPr>
        <w:pStyle w:val="a3"/>
        <w:spacing w:after="200" w:line="360" w:lineRule="auto"/>
        <w:ind w:left="23" w:right="23" w:firstLine="686"/>
        <w:rPr>
          <w:rFonts w:ascii="Times New Roman" w:hAnsi="Times New Roman"/>
          <w:b w:val="0"/>
          <w:i/>
          <w:sz w:val="28"/>
          <w:szCs w:val="28"/>
          <w:lang w:val="en-US" w:eastAsia="en-US"/>
        </w:rPr>
      </w:pPr>
      <w:r w:rsidRPr="00EC50DB">
        <w:rPr>
          <w:rFonts w:ascii="Times New Roman" w:hAnsi="Times New Roman"/>
          <w:sz w:val="28"/>
          <w:szCs w:val="28"/>
          <w:lang w:val="en-US" w:eastAsia="en-US"/>
        </w:rPr>
        <w:t>2.1- rasm.</w:t>
      </w:r>
      <w:r>
        <w:rPr>
          <w:rFonts w:ascii="Times New Roman" w:hAnsi="Times New Roman"/>
          <w:sz w:val="28"/>
          <w:szCs w:val="28"/>
          <w:lang w:val="en-US" w:eastAsia="en-US"/>
        </w:rPr>
        <w:t xml:space="preserve"> </w:t>
      </w:r>
      <w:r w:rsidRPr="00EC50DB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Ta`minlash manbayining tez pasayib boradigan (1), o`rtacha pasayib boradigan </w:t>
      </w:r>
      <w:proofErr w:type="gramStart"/>
      <w:r w:rsidRPr="00EC50DB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(2) va</w:t>
      </w:r>
      <w:proofErr w:type="gramEnd"/>
      <w:r w:rsidRPr="00EC50DB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qattiq (3) tavsifi bilan birga turli uzunlikdagi payvandlash yoyini volt –amper tavsifi (4.5.6)</w:t>
      </w:r>
    </w:p>
    <w:p w:rsidR="0029501C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Sekin pasayib boradigan VAT manbalar flyus bila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n avtomatik payvandlash uchun; q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attiq VAT l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i manbalar himoyalovchi gazlar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da suyuqlanadigan elektrod bilan yarimavtomatik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avtomatik payvandlashda qo'llanadi. Bunda VAT lardan foydalanish tcz pasayib boradigan VAT ga garaganda payvandlash transformator- laridagi nobudlik quvvatini kamaytiradi va yoyni suyuqlangan elek- trodda yonga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ndagi o'z-o'zidan rostlanish eff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ektini kattalashtiradi Bu e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ffektning mohiyatini ko'rib chiq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amiz: masalan, yoy uzunligi kattalashganda, 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ele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ktrod metalining suyuqlanish tezligi kamayadi Simni yubo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rib turish tezligi o'zgarmas bo`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lganda, agar suyuqlanish tezligi kichkina bo'lsa, uning uchi buyumga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lastRenderedPageBreak/>
        <w:t xml:space="preserve">yaqinlashadi. Yoy uzunligi kamayadi, tok kuchi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simning suyuglanishi oshadi Jarayon tok kuchi va yoy uzunligi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ning oldingi qiymati tiklangan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cha davom etadi. Yoy uzunligi teb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ranishi bilan bu effekt kuchli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roq namoyon bo'ladi, bu sekin p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asayadigan </w:t>
      </w:r>
      <w:proofErr w:type="gramStart"/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gattiq VAT li man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balarda kuzatiladi.</w:t>
      </w:r>
    </w:p>
    <w:p w:rsidR="0029501C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M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anbaning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yana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bir muhim tavsifi tokni 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I</w:t>
      </w:r>
      <w:r w:rsidRPr="0029501C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min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dan I</w:t>
      </w:r>
      <w:r w:rsidRPr="0029501C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max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gacha gan me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tallning qalinligi elektrod diametri o'zgarganda kerak bo'ladi. Bu diapazon K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=I</w:t>
      </w:r>
      <w:r w:rsidR="0029501C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max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/I</w:t>
      </w:r>
      <w:r w:rsidRPr="0029501C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min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nisbati bilan xarakterlanadi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29501C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rostlash karraligi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deyiladi. Hozirgi zamon manbalarida </w:t>
      </w:r>
      <w:r w:rsidR="0029501C" w:rsidRPr="0029501C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K</w:t>
      </w:r>
      <w:r w:rsidR="0029501C" w:rsidRPr="0029501C">
        <w:rPr>
          <w:rFonts w:ascii="Times New Roman" w:hAnsi="Times New Roman"/>
          <w:b w:val="0"/>
          <w:i/>
          <w:sz w:val="28"/>
          <w:szCs w:val="28"/>
          <w:vertAlign w:val="subscript"/>
          <w:lang w:val="en-US" w:eastAsia="en-US"/>
        </w:rPr>
        <w:t>r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=3-6ga ega. </w:t>
      </w:r>
      <w:proofErr w:type="gramStart"/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Suyuqlanadi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gan elektrod bilan payvandlashda yoyning yonish jarayoni juda q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isga vaqt (sekund ulushlarida) 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lektrodning buyum bilan qisqa tutashishidan boshlanadi.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Ta'minlash manbalari yoyning ishchi toki kuchidan 1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,5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-2 marta katt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a bo'lgan qisqa tutashish toki I</w:t>
      </w:r>
      <w:r w:rsidR="0029501C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qt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qiymatlarini taminlashlari lozim.</w:t>
      </w:r>
    </w:p>
    <w:p w:rsidR="00E70822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Har qanday manbalarning ishin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i uchta asosiy holat tavsiflay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di: salt yurish rejimi (payvandlas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h zanjiri ulanmagan, yoy yonma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gan) qisqa tutashish rejimi (payv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andlash zanjiridan qisqa </w:t>
      </w:r>
      <w:proofErr w:type="gramStart"/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tutash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ish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toki 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>I</w:t>
      </w:r>
      <w:r w:rsidR="0029501C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qt</w:t>
      </w:r>
      <w:r w:rsidR="0029501C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o`t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adi) va yuklamali rejim (berilgan ishchi tokda yoy yonadi). VAT da bu holat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to'g'ri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keladigan ma'lum nuqtalar bor</w:t>
      </w:r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>.</w:t>
      </w:r>
    </w:p>
    <w:p w:rsidR="00E70822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Payvandlash ishlari bajarilayotganda manba yoki </w:t>
      </w:r>
      <w:r w:rsidRPr="00E7082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t</w:t>
      </w:r>
      <w:r w:rsidR="00E70822" w:rsidRPr="00E70822">
        <w:rPr>
          <w:rFonts w:ascii="Times New Roman" w:hAnsi="Times New Roman"/>
          <w:b w:val="0"/>
          <w:i/>
          <w:sz w:val="28"/>
          <w:szCs w:val="28"/>
          <w:vertAlign w:val="subscript"/>
          <w:lang w:val="en-US" w:eastAsia="en-US"/>
        </w:rPr>
        <w:t>i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vaqti ichida ishchi holatda, yoki </w:t>
      </w:r>
      <w:r w:rsidRPr="00E7082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t</w:t>
      </w:r>
      <w:r w:rsidR="00E70822" w:rsidRPr="00E70822">
        <w:rPr>
          <w:rFonts w:ascii="Times New Roman" w:hAnsi="Times New Roman"/>
          <w:b w:val="0"/>
          <w:i/>
          <w:sz w:val="28"/>
          <w:szCs w:val="28"/>
          <w:vertAlign w:val="subscript"/>
          <w:lang w:val="en-US" w:eastAsia="en-US"/>
        </w:rPr>
        <w:t>s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vaqt ichida salt yurish rcjimida bo'ladi.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Ikkala holat galma-galdan takrorlanadi.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Shuning uchun ta'minlash manbayi (davriy) qaytalama-qisqa vaqt rejimda ishlaydi deyish qabul qilingan, bu r</w:t>
      </w:r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ejim ulanishining davom etishi (UDE) </w:t>
      </w:r>
      <w:proofErr w:type="gramStart"/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bilan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tavsiflanadi</w:t>
      </w:r>
      <w:proofErr w:type="gramEnd"/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>:</w:t>
      </w:r>
    </w:p>
    <w:p w:rsidR="00EC50DB" w:rsidRDefault="00EC50DB" w:rsidP="00EC50DB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>
            <wp:extent cx="2039508" cy="50797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93" cy="507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822" w:rsidRDefault="00E70822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ru-RU" w:eastAsia="en-US"/>
        </w:rPr>
        <w:t>ГО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CT 18311-72 ga binoan manbalarning ishlash sharoitiga qarab UDE 5 %</w:t>
      </w:r>
      <w:proofErr w:type="gramStart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;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10 % . 15 % , 30 % ; 65 % : 100 % qiymatlarini ko'zda tutadi, buni hisobga olgan holda har bir tok manbayining turiga qarab nominal tok I</w:t>
      </w:r>
      <w:r w:rsidRPr="00E70822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n</w:t>
      </w:r>
      <w:r w:rsidR="00F24096" w:rsidRPr="00E70822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om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hisoblanadi, shunda bu tokda manba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i qizib ketmaydi.</w:t>
      </w:r>
    </w:p>
    <w:p w:rsidR="00EC50DB" w:rsidRDefault="00EC50DB" w:rsidP="00EC50DB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>
            <wp:extent cx="1491808" cy="48409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161" cy="484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551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lastRenderedPageBreak/>
        <w:t>bu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yerda </w:t>
      </w:r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>I</w:t>
      </w:r>
      <w:r w:rsidR="00E70822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uz</w:t>
      </w:r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 UDE 100 % bo`l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ganda uzoq muddat yo</w:t>
      </w:r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 qo</w:t>
      </w:r>
      <w:r w:rsidR="00E70822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yiladigan tok.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Ta'minlash manbalari turli quvvatlarda 40 dan 5000 A nominal toklarga mo</w:t>
      </w:r>
      <w:r w:rsidR="00100551">
        <w:rPr>
          <w:rFonts w:ascii="Times New Roman" w:hAnsi="Times New Roman"/>
          <w:b w:val="0"/>
          <w:sz w:val="28"/>
          <w:szCs w:val="28"/>
          <w:lang w:val="en-US" w:eastAsia="en-US"/>
        </w:rPr>
        <w:t>`ljallab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ishlab chiqariladi, a</w:t>
      </w:r>
      <w:r w:rsidR="00100551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niq qiymatlari sh chegaralarda </w:t>
      </w:r>
      <w:r w:rsidR="00100551">
        <w:rPr>
          <w:rFonts w:ascii="Times New Roman" w:hAnsi="Times New Roman"/>
          <w:b w:val="0"/>
          <w:sz w:val="28"/>
          <w:szCs w:val="28"/>
          <w:lang w:val="ru-RU" w:eastAsia="en-US"/>
        </w:rPr>
        <w:t>Г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OCT tomonidan belgilangan</w:t>
      </w:r>
      <w:r w:rsidR="00100551">
        <w:rPr>
          <w:rFonts w:ascii="Times New Roman" w:hAnsi="Times New Roman"/>
          <w:b w:val="0"/>
          <w:sz w:val="28"/>
          <w:szCs w:val="28"/>
          <w:lang w:val="en-US" w:eastAsia="en-US"/>
        </w:rPr>
        <w:t>.</w:t>
      </w:r>
      <w:proofErr w:type="gramEnd"/>
    </w:p>
    <w:p w:rsidR="00100551" w:rsidRDefault="00100551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UDE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nominal tok q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iymatlari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ta'minlash manbayinin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g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parametrlaridir. Bular qatorida m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anbaning payvandlashda imkon mos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kuchlanishi </w:t>
      </w:r>
      <w:proofErr w:type="gramStart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FIK bilan tavsiflanadi</w:t>
      </w:r>
    </w:p>
    <w:p w:rsidR="00100551" w:rsidRDefault="00100551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Payvandlash zanjiri tokining turiga qarab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ta'minlash manba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lari quyidagicha farqlanadi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:</w:t>
      </w:r>
    </w:p>
    <w:p w:rsidR="00100551" w:rsidRDefault="00100551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1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)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o'zgaruvchan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tok manbalari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:</w:t>
      </w:r>
    </w:p>
    <w:p w:rsidR="00100551" w:rsidRDefault="00100551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bir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va uch fazali payvandlash transformatorlari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;</w:t>
      </w:r>
    </w:p>
    <w:p w:rsidR="008720FF" w:rsidRDefault="00100551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</w:t>
      </w:r>
      <w:proofErr w:type="gramStart"/>
      <w:r w:rsidR="008720FF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aluminiy</w:t>
      </w:r>
      <w:proofErr w:type="gramEnd"/>
      <w:r w:rsidR="008720FF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q</w:t>
      </w:r>
      <w:r w:rsidR="008720FF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otishmalarini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payvandlash uchun maxsus quril</w:t>
      </w:r>
      <w:r w:rsidR="008720FF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malar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;</w:t>
      </w:r>
    </w:p>
    <w:p w:rsidR="008720FF" w:rsidRDefault="00100551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2)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o`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zgarmas tok manbalari: </w:t>
      </w:r>
    </w:p>
    <w:p w:rsidR="008720FF" w:rsidRDefault="008720FF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to'g'rilagichlar; </w:t>
      </w:r>
    </w:p>
    <w:p w:rsidR="008720FF" w:rsidRDefault="008720FF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>-turli yuritmali gene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ratorlar </w:t>
      </w:r>
    </w:p>
    <w:p w:rsidR="008720FF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Postlar soni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bo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proofErr w:type="gramEnd"/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yicha ta'minlash manbalari bo`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ladi: </w:t>
      </w:r>
    </w:p>
    <w:p w:rsidR="008720FF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bir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postli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;</w:t>
      </w:r>
    </w:p>
    <w:p w:rsidR="008720FF" w:rsidRDefault="008720FF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ko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p postli. </w:t>
      </w:r>
    </w:p>
    <w:p w:rsidR="008720FF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Qo'llanish </w:t>
      </w:r>
      <w:proofErr w:type="gramStart"/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bo`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yicha ta'minlash manbalari bo'ladi: </w:t>
      </w:r>
    </w:p>
    <w:p w:rsidR="008720FF" w:rsidRDefault="00F24096" w:rsidP="008720FF">
      <w:pPr>
        <w:pStyle w:val="a3"/>
        <w:numPr>
          <w:ilvl w:val="0"/>
          <w:numId w:val="1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umumsanoat ta'minlash manbalari; </w:t>
      </w:r>
    </w:p>
    <w:p w:rsidR="008720FF" w:rsidRDefault="00F24096" w:rsidP="008720FF">
      <w:pPr>
        <w:pStyle w:val="a3"/>
        <w:numPr>
          <w:ilvl w:val="0"/>
          <w:numId w:val="1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maxsus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ta'minlash manbalari. </w:t>
      </w:r>
    </w:p>
    <w:p w:rsidR="008720FF" w:rsidRDefault="00F24096" w:rsidP="008720FF">
      <w:pPr>
        <w:pStyle w:val="a3"/>
        <w:spacing w:line="360" w:lineRule="auto"/>
        <w:ind w:right="20" w:firstLine="708"/>
        <w:rPr>
          <w:rFonts w:ascii="Times New Roman" w:hAnsi="Times New Roman"/>
          <w:b w:val="0"/>
          <w:sz w:val="28"/>
          <w:szCs w:val="28"/>
          <w:lang w:val="ru-RU" w:eastAsia="en-US"/>
        </w:rPr>
      </w:pP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Umumsanoat manbalariga yo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y vositasida qoplangan elektrod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lar bilan dastaki payvandlash 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uchun ta'minlash manbalari, shuningde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k, mexanizatsiyalashgan flyus ostida payvandlash uchur manbalar kiradi.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Ta'minlash manbalarining belgi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larida (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2.2- rasm) b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>irinch harf ularming turini ko'r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saladi:</w:t>
      </w:r>
    </w:p>
    <w:p w:rsidR="00F24096" w:rsidRDefault="00F24096" w:rsidP="008720FF">
      <w:pPr>
        <w:pStyle w:val="a3"/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Т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 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transformator, B- to'grilagich,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Г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generator, </w:t>
      </w:r>
      <w:proofErr w:type="gramStart"/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П</w:t>
      </w:r>
      <w:proofErr w:type="gramEnd"/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-o'zgartirgich,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У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qurilma. Ikkinch harf - payvandlash turini ko'rsatadi: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Д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 yoy bilan,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П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plazm bilan. Uchinchi harf - payvandlash usulini ko'rsatadi: 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Ф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- flyu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s ostida,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Г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 himoyalovchi gazlarda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У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 universal manba yok qo'shimcha ma'lumotlar belgisi: M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ko'p postli, </w:t>
      </w:r>
      <w:r w:rsidR="008720FF">
        <w:rPr>
          <w:rFonts w:ascii="Times New Roman" w:hAnsi="Times New Roman"/>
          <w:b w:val="0"/>
          <w:sz w:val="28"/>
          <w:szCs w:val="28"/>
          <w:lang w:val="ru-RU" w:eastAsia="en-US"/>
        </w:rPr>
        <w:t>И</w:t>
      </w:r>
      <w:r w:rsidR="008720FF" w:rsidRPr="008720F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impuls payvandlash. Uchinchi harf bo'lmasa, dastaki payvandlash bo'lad</w:t>
      </w:r>
      <w:r w:rsidR="00EC50DB">
        <w:rPr>
          <w:rFonts w:ascii="Times New Roman" w:hAnsi="Times New Roman"/>
          <w:b w:val="0"/>
          <w:sz w:val="28"/>
          <w:szCs w:val="28"/>
          <w:lang w:val="en-US" w:eastAsia="en-US"/>
        </w:rPr>
        <w:t>i</w:t>
      </w:r>
    </w:p>
    <w:p w:rsidR="00EC50DB" w:rsidRDefault="00EC50DB" w:rsidP="008720FF">
      <w:pPr>
        <w:pStyle w:val="a3"/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lastRenderedPageBreak/>
        <w:drawing>
          <wp:inline distT="0" distB="0" distL="0" distR="0">
            <wp:extent cx="5940425" cy="333268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0DB" w:rsidRPr="00F24096" w:rsidRDefault="00EC50DB" w:rsidP="008720FF">
      <w:pPr>
        <w:pStyle w:val="a3"/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 w:rsidRPr="00696C56">
        <w:rPr>
          <w:rFonts w:ascii="Times New Roman" w:hAnsi="Times New Roman"/>
          <w:sz w:val="28"/>
          <w:szCs w:val="28"/>
          <w:lang w:val="en-US" w:eastAsia="en-US"/>
        </w:rPr>
        <w:t>2.2-rasm.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696C5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Payvandlash yoyining ta`minlash manbalari turlarini belgilash strukturasi.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</w:p>
    <w:p w:rsidR="00696C56" w:rsidRPr="00696C56" w:rsidRDefault="003F76FC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Harflardan keyingi birinchi son - 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nominal payvandlash toki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, y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>uzlab amperlarda, undan ke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yingi ikki son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buyumning ro'yxatga olingan nomeri.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Undan keyingi harf va sonlar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>-  iqlim</w:t>
      </w:r>
      <w:proofErr w:type="gramEnd"/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ko'rsatkichlari -</w:t>
      </w:r>
      <w:r w:rsidR="00696C56">
        <w:rPr>
          <w:rFonts w:ascii="Times New Roman" w:hAnsi="Times New Roman"/>
          <w:b w:val="0"/>
          <w:sz w:val="28"/>
          <w:szCs w:val="28"/>
          <w:lang w:val="ru-RU" w:eastAsia="en-US"/>
        </w:rPr>
        <w:t>У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mo'tadil, T</w:t>
      </w:r>
      <w:r w:rsidR="00696C56"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tropik, M</w:t>
      </w:r>
      <w:r w:rsidR="00696C56"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>dengiz iqlimi</w:t>
      </w:r>
      <w:r w:rsidR="00696C56">
        <w:rPr>
          <w:rFonts w:ascii="Times New Roman" w:hAnsi="Times New Roman"/>
          <w:b w:val="0"/>
          <w:sz w:val="28"/>
          <w:szCs w:val="28"/>
          <w:lang w:val="ru-RU" w:eastAsia="en-US"/>
        </w:rPr>
        <w:t>ю</w:t>
      </w:r>
    </w:p>
    <w:p w:rsidR="00696C56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Masalan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</w:t>
      </w:r>
      <w:r w:rsidR="00696C56">
        <w:rPr>
          <w:rFonts w:ascii="Times New Roman" w:hAnsi="Times New Roman"/>
          <w:b w:val="0"/>
          <w:sz w:val="28"/>
          <w:szCs w:val="28"/>
          <w:lang w:val="ru-RU" w:eastAsia="en-US"/>
        </w:rPr>
        <w:t>Д</w:t>
      </w:r>
      <w:r w:rsidR="00696C56"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>301</w:t>
      </w:r>
      <w:r w:rsidR="00696C56">
        <w:rPr>
          <w:rFonts w:ascii="Times New Roman" w:hAnsi="Times New Roman"/>
          <w:b w:val="0"/>
          <w:sz w:val="28"/>
          <w:szCs w:val="28"/>
          <w:lang w:val="ru-RU" w:eastAsia="en-US"/>
        </w:rPr>
        <w:t>У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2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belgisida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transformator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yoy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bilan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(</w:t>
      </w:r>
      <w:r w:rsidR="00696C56">
        <w:rPr>
          <w:rFonts w:ascii="Times New Roman" w:hAnsi="Times New Roman"/>
          <w:b w:val="0"/>
          <w:sz w:val="28"/>
          <w:szCs w:val="28"/>
          <w:lang w:val="ru-RU" w:eastAsia="en-US"/>
        </w:rPr>
        <w:t>Д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)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donali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elektrodlar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vositasida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dastaki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payvandlash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(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uchinchi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harf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>y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q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), 300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A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nominal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toki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ro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yxatga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olish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>nome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ri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01,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mo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tadil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iqlim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uchun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(</w:t>
      </w:r>
      <w:r w:rsidR="00696C56">
        <w:rPr>
          <w:rFonts w:ascii="Times New Roman" w:hAnsi="Times New Roman"/>
          <w:b w:val="0"/>
          <w:sz w:val="28"/>
          <w:szCs w:val="28"/>
          <w:lang w:val="ru-RU" w:eastAsia="en-US"/>
        </w:rPr>
        <w:t>У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), </w:t>
      </w:r>
      <w:r w:rsidR="00696C56">
        <w:rPr>
          <w:rFonts w:ascii="Times New Roman" w:hAnsi="Times New Roman"/>
          <w:b w:val="0"/>
          <w:sz w:val="28"/>
          <w:szCs w:val="28"/>
          <w:lang w:val="en-US" w:eastAsia="en-US"/>
        </w:rPr>
        <w:t>o`rnat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ishining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ikkinchi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kategoriyasi</w:t>
      </w:r>
      <w:r w:rsidRPr="00696C5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(2) </w:t>
      </w:r>
    </w:p>
    <w:p w:rsidR="009F075E" w:rsidRPr="009F075E" w:rsidRDefault="00F24096" w:rsidP="009F075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075E">
        <w:rPr>
          <w:rFonts w:ascii="Times New Roman" w:hAnsi="Times New Roman"/>
          <w:b/>
          <w:sz w:val="28"/>
          <w:szCs w:val="28"/>
          <w:lang w:val="en-US" w:eastAsia="en-US"/>
        </w:rPr>
        <w:t>2.2. Payvandlash transformatorlari</w:t>
      </w:r>
      <w:r w:rsidR="009F075E" w:rsidRPr="009F075E">
        <w:rPr>
          <w:rFonts w:ascii="Times New Roman" w:hAnsi="Times New Roman"/>
          <w:b/>
          <w:sz w:val="28"/>
          <w:szCs w:val="28"/>
          <w:lang w:val="en-US" w:eastAsia="en-US"/>
        </w:rPr>
        <w:t xml:space="preserve"> </w:t>
      </w:r>
      <w:r w:rsidR="009F075E" w:rsidRPr="009F075E">
        <w:rPr>
          <w:rFonts w:ascii="Times New Roman" w:hAnsi="Times New Roman" w:cs="Times New Roman"/>
          <w:b/>
          <w:sz w:val="28"/>
          <w:szCs w:val="28"/>
          <w:lang w:val="en-US"/>
        </w:rPr>
        <w:t>haqida umumiy ma`lumotlar.</w:t>
      </w:r>
    </w:p>
    <w:p w:rsidR="00C1228D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696C56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Payvandlash iransformatori-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o'zgaruvchan 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tokning sanoat tar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moqlari kuchlanishi 220 380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V </w:t>
      </w:r>
      <w:proofErr w:type="gramStart"/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ni</w:t>
      </w:r>
      <w:proofErr w:type="gramEnd"/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past kuchlanishga, ya'ni </w:t>
      </w:r>
      <w:r w:rsidR="008A66BF">
        <w:rPr>
          <w:rFonts w:ascii="Times New Roman" w:hAnsi="Times New Roman"/>
          <w:b w:val="0"/>
          <w:sz w:val="28"/>
          <w:szCs w:val="28"/>
          <w:lang w:val="ru-RU" w:eastAsia="en-US"/>
        </w:rPr>
        <w:t>Г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OCT bo'yicha payvandlash jihozlari kuch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lanishiga va lozim bo'lgan payvandlash tokini ta'minlovchi 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le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ktromagnit apparatdir. Payvandlash transformatorining, turg`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un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payvandla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sh jarayoni uchun lo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zim bo'lgan tez pasayib bori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shi uchun transformatorning mah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su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s konstruksiyasi, ya'ni sochil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ma magnit oqimlari kattalashtir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ilgan transformatori ishlab chiqarilgan. </w:t>
      </w:r>
      <w:proofErr w:type="gramStart"/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Payvandlash transfor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matorining chulg'amlari suriladigan kon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struksiyasi eng ko'p tarq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algan.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Bunday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transformator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(</w:t>
      </w:r>
      <w:proofErr w:type="gramEnd"/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2.3-rasm) </w:t>
      </w:r>
      <w:r w:rsidR="008A66BF">
        <w:rPr>
          <w:rFonts w:ascii="Times New Roman" w:hAnsi="Times New Roman"/>
          <w:b w:val="0"/>
          <w:sz w:val="28"/>
          <w:szCs w:val="28"/>
          <w:lang w:val="ru-RU" w:eastAsia="en-US"/>
        </w:rPr>
        <w:t>Э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320, </w:t>
      </w:r>
      <w:r w:rsidR="008A66BF">
        <w:rPr>
          <w:rFonts w:ascii="Times New Roman" w:hAnsi="Times New Roman"/>
          <w:b w:val="0"/>
          <w:sz w:val="28"/>
          <w:szCs w:val="28"/>
          <w:lang w:val="ru-RU" w:eastAsia="en-US"/>
        </w:rPr>
        <w:t>Э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330 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lastRenderedPageBreak/>
        <w:t>rusumli e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leklrotexnik po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la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t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plas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tinkalardan yig`ilgan berk mag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ni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t o'tkazgichida yig'iladi. Ket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ma-ket ulangan g'altaklar 2 dan tuzi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lgarn birlamchi chulg'ami tarmoq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kuchla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nishiga ulanadi, chulg`am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li payandlash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transfor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 chulg'am</w:t>
      </w:r>
      <w:proofErr w:type="gramEnd"/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magnit o'tkazich 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="008A66BF">
        <w:rPr>
          <w:rFonts w:ascii="Times New Roman" w:hAnsi="Times New Roman"/>
          <w:b w:val="0"/>
          <w:sz w:val="28"/>
          <w:szCs w:val="28"/>
          <w:lang w:val="en-US" w:eastAsia="en-US"/>
        </w:rPr>
        <w:t>1 da q`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ozg'almas qilib mahkamlanadi.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Ikkilamchi chulg'am ham ik</w:t>
      </w:r>
      <w:r w:rsidR="00C1228D">
        <w:rPr>
          <w:rFonts w:ascii="Times New Roman" w:hAnsi="Times New Roman"/>
          <w:b w:val="0"/>
          <w:sz w:val="28"/>
          <w:szCs w:val="28"/>
          <w:lang w:val="en-US" w:eastAsia="en-US"/>
        </w:rPr>
        <w:t>kita g`altak 3 da da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tayyorlangan bo'lib, dasta 4 aylantirilganda magnit o'tkazgichning o'zag</w:t>
      </w:r>
      <w:r w:rsidR="00C1228D">
        <w:rPr>
          <w:rFonts w:ascii="Times New Roman" w:hAnsi="Times New Roman"/>
          <w:b w:val="0"/>
          <w:sz w:val="28"/>
          <w:szCs w:val="28"/>
          <w:lang w:val="en-US" w:eastAsia="en-US"/>
        </w:rPr>
        <w:t>i bo'yla erkin surilishi mumkin.</w:t>
      </w:r>
      <w:proofErr w:type="gramEnd"/>
      <w:r w:rsidR="00C1228D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</w:p>
    <w:p w:rsidR="00C1228D" w:rsidRPr="00C1228D" w:rsidRDefault="00C1228D" w:rsidP="00C1228D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sz w:val="28"/>
          <w:szCs w:val="28"/>
          <w:lang w:val="en-US" w:eastAsia="en-US"/>
        </w:rPr>
      </w:pPr>
      <w:r w:rsidRPr="00C1228D"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>
            <wp:extent cx="2971348" cy="3571539"/>
            <wp:effectExtent l="19050" t="0" r="45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298" cy="357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28D" w:rsidRPr="00DB3F92" w:rsidRDefault="00C1228D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i/>
          <w:sz w:val="28"/>
          <w:szCs w:val="28"/>
          <w:lang w:val="en-US" w:eastAsia="en-US"/>
        </w:rPr>
      </w:pPr>
      <w:proofErr w:type="gramStart"/>
      <w:r w:rsidRPr="00C1228D">
        <w:rPr>
          <w:rFonts w:ascii="Times New Roman" w:hAnsi="Times New Roman"/>
          <w:sz w:val="28"/>
          <w:szCs w:val="28"/>
          <w:lang w:val="en-US" w:eastAsia="en-US"/>
        </w:rPr>
        <w:t>2.3-rasm.</w:t>
      </w:r>
      <w:proofErr w:type="gramEnd"/>
      <w:r w:rsidRPr="00C1228D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DB3F9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Suriladigan chulg`amli payvandlash transformatorining chizmasi.</w:t>
      </w:r>
      <w:proofErr w:type="gramEnd"/>
    </w:p>
    <w:p w:rsidR="00DB3F92" w:rsidRPr="00DB3F92" w:rsidRDefault="00C1228D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i/>
          <w:sz w:val="28"/>
          <w:szCs w:val="28"/>
          <w:lang w:val="en-US" w:eastAsia="en-US"/>
        </w:rPr>
      </w:pPr>
      <w:r w:rsidRPr="00DB3F9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1- </w:t>
      </w:r>
      <w:proofErr w:type="gramStart"/>
      <w:r w:rsidRPr="00DB3F9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berk</w:t>
      </w:r>
      <w:proofErr w:type="gramEnd"/>
      <w:r w:rsidRPr="00DB3F9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</w:t>
      </w:r>
      <w:r w:rsidR="00DB3F92" w:rsidRPr="00DB3F92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magnit o`tkazgich; 2- birlmchi chulg`m  g`altagi; 3- ikkilamchi chulg`am g`altagi; 4-dasta </w:t>
      </w:r>
    </w:p>
    <w:p w:rsidR="00105635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Transformatorning ishlashi magnit o'tkazgich orgali birlam chi 2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ikkilamchi 3 chulg' amlarning elektromagnit o'zaro ta'sirlariga asoslangan. Energiya uzatishda ikkita o'zgaruvchan magnit oqimlari qatnashadi: fagat magnitdan o'tadigan asosiy ogim d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magnit o'tkazgichdan hamda havodan o'tadigan sochilma oqim d. Salt yurish rejimida birlamchi chulg amning g'altagi 2 kuchlanishi 220...380 V li ta'minlovchi elektr tarmog'iga ula- nadi. Bunda berk kontur hosil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bo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ladi va undan salt yurish toki Iy o'tadi.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Bu rejimda ikkilamchi chulg'am ulangan payvandlash zanjiri (ikkilamchi kontur) ochiq.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Transformatorning ikkilamchi kuchlanishi sal</w:t>
      </w:r>
      <w:r w:rsidR="00105635">
        <w:rPr>
          <w:rFonts w:ascii="Times New Roman" w:hAnsi="Times New Roman"/>
          <w:b w:val="0"/>
          <w:sz w:val="28"/>
          <w:szCs w:val="28"/>
          <w:lang w:val="en-US" w:eastAsia="en-US"/>
        </w:rPr>
        <w:t>t yurish kuchlanishi U</w:t>
      </w:r>
      <w:r w:rsidR="00105635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 xml:space="preserve">2= </w:t>
      </w:r>
      <w:r w:rsidR="00105635">
        <w:rPr>
          <w:rFonts w:ascii="Times New Roman" w:hAnsi="Times New Roman"/>
          <w:b w:val="0"/>
          <w:sz w:val="28"/>
          <w:szCs w:val="28"/>
          <w:lang w:val="en-US" w:eastAsia="en-US"/>
        </w:rPr>
        <w:t>U</w:t>
      </w:r>
      <w:r w:rsidR="00105635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s.y.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teng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. 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lastRenderedPageBreak/>
        <w:t xml:space="preserve">Uning qiy matini yoyni ishonchli hosil bo'lishi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xavfsizlik texnikasi talab- lari shartlari asosida transformatorni hisoblashda tanlaydilar </w:t>
      </w:r>
    </w:p>
    <w:p w:rsidR="00105635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Yuklama rejimida, payvandlovchi yoy yonganda ikkilamchi kontur ham berk.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Undan yoy toki (payvandlash toki) o'Tadi.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Bu tok 2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3g'altaklar birlamchi va ikkilamchi chulg amlar orasidag masofani o'zgartirib rostlanadi. Agar 2 va 3 g'altaklar orasidagi masofa Emx maksimal bo'lsa, o, sochilma magnit oqimi eng katta bo'ladi, asosiy magnit oqimi t, esa, va demak, payvandläsh tolki ham minimal bo ladi. Agar g'altak 2 g'allak 3 ga yaqinlashsa sochilma magnit oqimi b, kamayadi,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dh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, oqimi va payvandlash toki esa kattalashadi</w:t>
      </w:r>
      <w:r w:rsidR="00105635">
        <w:rPr>
          <w:rFonts w:ascii="Times New Roman" w:hAnsi="Times New Roman"/>
          <w:b w:val="0"/>
          <w:sz w:val="28"/>
          <w:szCs w:val="28"/>
          <w:lang w:val="en-US" w:eastAsia="en-US"/>
        </w:rPr>
        <w:t>.</w:t>
      </w:r>
    </w:p>
    <w:p w:rsidR="00105635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Suriladigan chulg'amli transformatorlar uchun payvandlash tokining rostlash karraligi Ks 5.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Payvandchi payvandlash uchun lozim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bo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lgan tok qiymatini payvandlash transformatorining dastas 4 ni aylantirib va tok qiymatining ko'rsatkichiga qarab o'rnatadi ko rsatkich transformatorning jildida o'rnatiladi</w:t>
      </w:r>
    </w:p>
    <w:p w:rsidR="00F24096" w:rsidRPr="00F24096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Qisqa tutashish rejimida payvandlash zanjiri elektrod bilan buyum orgali berk 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bo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ladi. Qisqa tutashish toki payvandlash toki (yoy toki</w:t>
      </w: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)dan</w:t>
      </w:r>
      <w:proofErr w:type="gramEnd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, odatda, 1,1-1,2 marta katta bo'ladi. Bu shart yoy bilan dastaki payvandlashda dastlabki paytda yoy oson yonishi uchun turli konstruksiyadagi payvandlash transformatorlari uchun albatta bajariladi</w:t>
      </w:r>
    </w:p>
    <w:p w:rsidR="00DB3F92" w:rsidRDefault="00F24096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Keyingisi energetik ko'rsatkic</w:t>
      </w:r>
      <w:r w:rsidR="00DB3F92">
        <w:rPr>
          <w:rFonts w:ascii="Times New Roman" w:hAnsi="Times New Roman"/>
          <w:b w:val="0"/>
          <w:sz w:val="28"/>
          <w:szCs w:val="28"/>
          <w:lang w:val="en-US" w:eastAsia="en-US"/>
        </w:rPr>
        <w:t>hlarini yaxshilash uchun birlam</w:t>
      </w:r>
      <w:r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chi chulg'amga kondensatorlar parallel ulanganligi bilan oldin</w:t>
      </w:r>
      <w:r w:rsidR="00DB3F92">
        <w:rPr>
          <w:rFonts w:ascii="Times New Roman" w:hAnsi="Times New Roman"/>
          <w:b w:val="0"/>
          <w:sz w:val="28"/>
          <w:szCs w:val="28"/>
          <w:lang w:val="en-US" w:eastAsia="en-US"/>
        </w:rPr>
        <w:t>gisidan farq qiladi.</w:t>
      </w:r>
      <w:proofErr w:type="gramEnd"/>
      <w:r w:rsidR="00DB3F92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</w:p>
    <w:p w:rsidR="00D46EC6" w:rsidRPr="00105635" w:rsidRDefault="00DB3F92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Chulg`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amlari suriladigan transformatorlar ko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`pincha yoy bi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lan dastaki payvandlash uchun qo'llaniladi.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Bulardan tashqari sochilma oqimini </w:t>
      </w:r>
      <w:proofErr w:type="gramStart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payvandlash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tokini magnit shuntini burab o`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zakning o'rtadagi harakatlanuvchi zvenosini burab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(CT</w:t>
      </w:r>
      <w:r>
        <w:rPr>
          <w:rFonts w:ascii="Times New Roman" w:hAnsi="Times New Roman"/>
          <w:b w:val="0"/>
          <w:sz w:val="28"/>
          <w:szCs w:val="28"/>
          <w:lang w:val="ru-RU" w:eastAsia="en-US"/>
        </w:rPr>
        <w:t>Ш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rusumli transformatorlar), o'zgart</w:t>
      </w:r>
      <w:r w:rsidR="00D46EC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iradilar, shuningdek, kichik gabaritli </w:t>
      </w:r>
      <w:r w:rsidR="00D46EC6">
        <w:rPr>
          <w:rFonts w:ascii="Times New Roman" w:hAnsi="Times New Roman"/>
          <w:b w:val="0"/>
          <w:sz w:val="28"/>
          <w:szCs w:val="28"/>
          <w:lang w:val="ru-RU" w:eastAsia="en-US"/>
        </w:rPr>
        <w:t>ТДП</w:t>
      </w:r>
      <w:r w:rsidR="00D46EC6" w:rsidRPr="00D46EC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="00D46EC6">
        <w:rPr>
          <w:rFonts w:ascii="Times New Roman" w:hAnsi="Times New Roman"/>
          <w:b w:val="0"/>
          <w:sz w:val="28"/>
          <w:szCs w:val="28"/>
          <w:lang w:val="ru-RU" w:eastAsia="en-US"/>
        </w:rPr>
        <w:t>ТСД</w:t>
      </w:r>
      <w:r w:rsidR="00D46EC6" w:rsidRPr="00D46EC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="00D46EC6">
        <w:rPr>
          <w:rFonts w:ascii="Times New Roman" w:hAnsi="Times New Roman"/>
          <w:b w:val="0"/>
          <w:sz w:val="28"/>
          <w:szCs w:val="28"/>
          <w:lang w:val="ru-RU" w:eastAsia="en-US"/>
        </w:rPr>
        <w:t>АД</w:t>
      </w:r>
      <w:r w:rsidR="00D46EC6" w:rsidRPr="00D46EC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3 </w:t>
      </w:r>
      <w:r w:rsidR="00D46EC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rusumli 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transformatorlarni </w:t>
      </w:r>
      <w:r w:rsidR="00D46EC6">
        <w:rPr>
          <w:rFonts w:ascii="Times New Roman" w:hAnsi="Times New Roman"/>
          <w:b w:val="0"/>
          <w:sz w:val="28"/>
          <w:szCs w:val="28"/>
          <w:lang w:val="en-US" w:eastAsia="en-US"/>
        </w:rPr>
        <w:t>q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o'llaydilar bula</w:t>
      </w:r>
      <w:r w:rsidR="00D46EC6">
        <w:rPr>
          <w:rFonts w:ascii="Times New Roman" w:hAnsi="Times New Roman"/>
          <w:b w:val="0"/>
          <w:sz w:val="28"/>
          <w:szCs w:val="28"/>
          <w:lang w:val="en-US" w:eastAsia="en-US"/>
        </w:rPr>
        <w:t>rda tokni ikkilamchi chulg'am seks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iyalarini qayta ulash bilan </w:t>
      </w:r>
      <w:r w:rsidR="00D46EC6">
        <w:rPr>
          <w:rFonts w:ascii="Times New Roman" w:hAnsi="Times New Roman"/>
          <w:b w:val="0"/>
          <w:sz w:val="28"/>
          <w:szCs w:val="28"/>
          <w:lang w:val="en-US" w:eastAsia="en-US"/>
        </w:rPr>
        <w:t>yoki qo`</w:t>
      </w:r>
      <w:r w:rsidR="00F24096" w:rsidRPr="00F24096">
        <w:rPr>
          <w:rFonts w:ascii="Times New Roman" w:hAnsi="Times New Roman"/>
          <w:b w:val="0"/>
          <w:sz w:val="28"/>
          <w:szCs w:val="28"/>
          <w:lang w:val="en-US" w:eastAsia="en-US"/>
        </w:rPr>
        <w:t>shimcha c</w:t>
      </w:r>
      <w:r w:rsidR="00D46EC6">
        <w:rPr>
          <w:rFonts w:ascii="Times New Roman" w:hAnsi="Times New Roman"/>
          <w:b w:val="0"/>
          <w:sz w:val="28"/>
          <w:szCs w:val="28"/>
          <w:lang w:val="en-US" w:eastAsia="en-US"/>
        </w:rPr>
        <w:t>hulg'amlar yordamida rostlanadi.</w:t>
      </w:r>
    </w:p>
    <w:p w:rsidR="009F075E" w:rsidRDefault="009F075E" w:rsidP="009F075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075E" w:rsidRDefault="009F075E" w:rsidP="009F075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075E" w:rsidRDefault="009F075E" w:rsidP="009F075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075E" w:rsidRPr="009F075E" w:rsidRDefault="00107270" w:rsidP="009F075E">
      <w:pPr>
        <w:tabs>
          <w:tab w:val="left" w:pos="204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075E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2.3</w:t>
      </w:r>
      <w:r w:rsidR="009F075E" w:rsidRPr="009F075E">
        <w:rPr>
          <w:rFonts w:ascii="Times New Roman" w:hAnsi="Times New Roman" w:cs="Times New Roman"/>
          <w:b/>
          <w:sz w:val="28"/>
          <w:szCs w:val="28"/>
          <w:lang w:val="en-US"/>
        </w:rPr>
        <w:t>. Payvandlash to`g`rilagichlari haqida umumiy ma`lumotlar.</w:t>
      </w:r>
    </w:p>
    <w:p w:rsidR="00CE273F" w:rsidRDefault="00DE66A1" w:rsidP="00DE66A1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proofErr w:type="gramStart"/>
      <w:r w:rsidRPr="00DE66A1">
        <w:rPr>
          <w:rFonts w:ascii="Times New Roman" w:hAnsi="Times New Roman"/>
          <w:b w:val="0"/>
          <w:i/>
          <w:sz w:val="28"/>
          <w:szCs w:val="28"/>
          <w:lang w:val="en-US" w:eastAsia="en-US"/>
        </w:rPr>
        <w:t>Payvandlash to'g'rilagichi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 b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u o'zgaruvchan tokning uch faza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li tarmog'i energiyasini yoy bilan payva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ndlashda foydalanish uchun to'g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rilangan tok energiyasiga o'zgartiruvchi statik o'zgartirgichidir.</w:t>
      </w:r>
      <w:proofErr w:type="gramEnd"/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proofErr w:type="gramStart"/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To'g'rilagich sxemasi uni qo'llanish sohasiga qarab tanlanadi.</w:t>
      </w:r>
      <w:proofErr w:type="gramEnd"/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Donali elektrod bilan yoy vositasida dastaki payvandlash uchun BI turdagi payvandlash to'g'rilagichi qo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`llaniladi (2.4, 2.5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- rasm) </w:t>
      </w:r>
    </w:p>
    <w:p w:rsidR="00CE273F" w:rsidRDefault="00CE273F" w:rsidP="00CE273F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>
            <wp:extent cx="1769917" cy="3012142"/>
            <wp:effectExtent l="19050" t="0" r="1733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83" cy="301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73F" w:rsidRDefault="00CE273F" w:rsidP="00DE66A1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i/>
          <w:sz w:val="28"/>
          <w:szCs w:val="28"/>
          <w:lang w:val="en-US" w:eastAsia="en-US"/>
        </w:rPr>
      </w:pPr>
      <w:proofErr w:type="gramStart"/>
      <w:r w:rsidRPr="00CE273F">
        <w:rPr>
          <w:rFonts w:ascii="Times New Roman" w:hAnsi="Times New Roman"/>
          <w:sz w:val="28"/>
          <w:szCs w:val="28"/>
          <w:lang w:val="en-US" w:eastAsia="en-US"/>
        </w:rPr>
        <w:t>2.4-rasm</w:t>
      </w:r>
      <w:r w:rsidRPr="00CE273F">
        <w:rPr>
          <w:rFonts w:ascii="Times New Roman" w:hAnsi="Times New Roman"/>
          <w:i/>
          <w:sz w:val="28"/>
          <w:szCs w:val="28"/>
          <w:lang w:val="en-US" w:eastAsia="en-US"/>
        </w:rPr>
        <w:t>.</w:t>
      </w:r>
      <w:proofErr w:type="gramEnd"/>
      <w:r w:rsidRPr="00105635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</w:t>
      </w:r>
      <w:r w:rsidRPr="00CE273F">
        <w:rPr>
          <w:rFonts w:ascii="Times New Roman" w:hAnsi="Times New Roman"/>
          <w:b w:val="0"/>
          <w:i/>
          <w:sz w:val="28"/>
          <w:szCs w:val="28"/>
          <w:lang w:val="ru-RU" w:eastAsia="en-US"/>
        </w:rPr>
        <w:t>ВД</w:t>
      </w:r>
      <w:r w:rsidRPr="00CE273F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turidagi payvandlash to`g`rilagichining prinsipial sxemasi.</w:t>
      </w:r>
    </w:p>
    <w:p w:rsidR="00CE273F" w:rsidRDefault="00CE273F" w:rsidP="00CE273F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b w:val="0"/>
          <w:i/>
          <w:sz w:val="28"/>
          <w:szCs w:val="28"/>
          <w:lang w:val="en-US" w:eastAsia="en-US"/>
        </w:rPr>
      </w:pPr>
      <w:r>
        <w:rPr>
          <w:rFonts w:ascii="Times New Roman" w:hAnsi="Times New Roman"/>
          <w:i/>
          <w:noProof/>
          <w:sz w:val="28"/>
          <w:szCs w:val="28"/>
          <w:lang w:val="ru-RU"/>
        </w:rPr>
        <w:drawing>
          <wp:inline distT="0" distB="0" distL="0" distR="0">
            <wp:extent cx="3187657" cy="2753958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541" cy="2753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73F" w:rsidRPr="00CE273F" w:rsidRDefault="00CE273F" w:rsidP="00CE273F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b w:val="0"/>
          <w:i/>
          <w:sz w:val="28"/>
          <w:szCs w:val="28"/>
          <w:lang w:val="en-US" w:eastAsia="en-US"/>
        </w:rPr>
      </w:pPr>
      <w:proofErr w:type="gramStart"/>
      <w:r w:rsidRPr="00CE273F">
        <w:rPr>
          <w:rFonts w:ascii="Times New Roman" w:hAnsi="Times New Roman"/>
          <w:sz w:val="28"/>
          <w:szCs w:val="28"/>
          <w:lang w:val="en-US" w:eastAsia="en-US"/>
        </w:rPr>
        <w:t>2.5-rasm.</w:t>
      </w:r>
      <w:proofErr w:type="gramEnd"/>
      <w:r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</w:t>
      </w:r>
      <w:r w:rsidRPr="00CE273F">
        <w:rPr>
          <w:rFonts w:ascii="Times New Roman" w:hAnsi="Times New Roman"/>
          <w:b w:val="0"/>
          <w:i/>
          <w:sz w:val="28"/>
          <w:szCs w:val="28"/>
          <w:lang w:val="ru-RU" w:eastAsia="en-US"/>
        </w:rPr>
        <w:t>ВД</w:t>
      </w:r>
      <w:r w:rsidRPr="00CE273F">
        <w:rPr>
          <w:rFonts w:ascii="Times New Roman" w:hAnsi="Times New Roman"/>
          <w:b w:val="0"/>
          <w:i/>
          <w:sz w:val="28"/>
          <w:szCs w:val="28"/>
          <w:lang w:val="en-US" w:eastAsia="en-US"/>
        </w:rPr>
        <w:t xml:space="preserve"> turidag</w:t>
      </w:r>
      <w:r>
        <w:rPr>
          <w:rFonts w:ascii="Times New Roman" w:hAnsi="Times New Roman"/>
          <w:b w:val="0"/>
          <w:i/>
          <w:sz w:val="28"/>
          <w:szCs w:val="28"/>
          <w:lang w:val="en-US" w:eastAsia="en-US"/>
        </w:rPr>
        <w:t>i payvandlash to`g`rilagichi</w:t>
      </w:r>
    </w:p>
    <w:p w:rsidR="00DE66A1" w:rsidRPr="00DE66A1" w:rsidRDefault="00DE66A1" w:rsidP="00DE66A1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Bunday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to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g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rilagichning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asosiy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eleme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ntlari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-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uch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fazali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pay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vandlash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transformatorlari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T</w:t>
      </w:r>
      <w:r w:rsidRPr="00CE273F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1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proofErr w:type="gramEnd"/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to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g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rilagichlar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bloki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V</w:t>
      </w:r>
      <w:r w:rsidRPr="00CE273F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1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….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V</w:t>
      </w:r>
      <w:r w:rsidRPr="00CE273F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6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Payvandlash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lastRenderedPageBreak/>
        <w:t>transformatorlarini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ng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magnit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tkazgichida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birlam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chi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W</w:t>
      </w:r>
      <w:r w:rsidRPr="00CE273F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1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va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ikkilamchi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W</w:t>
      </w:r>
      <w:r w:rsidRPr="00CE273F"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2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chulg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amlar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bir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-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biridan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bir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qancha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masofada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joylashgan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ladi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bu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esa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pasayuvchi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VAT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ni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hosil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qilish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uchun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zarur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lgan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ru-RU" w:eastAsia="en-US"/>
        </w:rPr>
        <w:t>Ф</w:t>
      </w:r>
      <w:r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s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,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sochilma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oqim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paydo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b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o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lishini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ta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>'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minlaydi</w:t>
      </w:r>
      <w:r w:rsidRPr="00CE273F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. 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Bu to'g'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rilagichlar bloki </w:t>
      </w:r>
      <w:proofErr w:type="gramStart"/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ko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`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prik sxemasida yig`ilgan bo`lib, 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to'g'rilangan tokning biroz sezilarli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impu</w:t>
      </w:r>
      <w:r w:rsidRPr="00DE66A1">
        <w:rPr>
          <w:rFonts w:ascii="Times New Roman" w:hAnsi="Times New Roman"/>
          <w:b w:val="0"/>
          <w:sz w:val="28"/>
          <w:szCs w:val="28"/>
          <w:lang w:val="en-US" w:eastAsia="en-US"/>
        </w:rPr>
        <w:t>lslanishi amplituda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sini va payvandlanadigan metallga kiritiladigan issiqlik energiyasining yuqori darajada barqarorligini ta`minlaydi. Salt yurish rejimida payvandlash zanjiri ochiq, U</w:t>
      </w:r>
      <w:r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S.y</w:t>
      </w:r>
      <w:proofErr w:type="gramStart"/>
      <w:r>
        <w:rPr>
          <w:rFonts w:ascii="Times New Roman" w:hAnsi="Times New Roman"/>
          <w:b w:val="0"/>
          <w:sz w:val="28"/>
          <w:szCs w:val="28"/>
          <w:vertAlign w:val="subscript"/>
          <w:lang w:val="en-US" w:eastAsia="en-US"/>
        </w:rPr>
        <w:t>.</w:t>
      </w:r>
      <w:r>
        <w:rPr>
          <w:rFonts w:ascii="Times New Roman" w:hAnsi="Times New Roman"/>
          <w:b w:val="0"/>
          <w:sz w:val="28"/>
          <w:szCs w:val="28"/>
          <w:lang w:val="en-US" w:eastAsia="en-US"/>
        </w:rPr>
        <w:t>=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 65-70V yuklama rejimida, yoy yonganda va chokning shakillanishi davomida lozim bo`lgan </w:t>
      </w:r>
      <w:r w:rsidR="00CE273F">
        <w:rPr>
          <w:rFonts w:ascii="Times New Roman" w:hAnsi="Times New Roman"/>
          <w:b w:val="0"/>
          <w:sz w:val="28"/>
          <w:szCs w:val="28"/>
          <w:lang w:val="en-US" w:eastAsia="en-US"/>
        </w:rPr>
        <w:t>tok kuchi transformator magnit o`zagida ikkilamchi chulg`am o`zak bo`ylab surilishi hisobiga tekis rostlanad, buning uchun dastaki to`g`rilagichning jildiga chiqarilgan mexanizm bor.</w:t>
      </w:r>
    </w:p>
    <w:p w:rsidR="00107270" w:rsidRPr="00CE273F" w:rsidRDefault="00CE273F" w:rsidP="00CE273F">
      <w:pPr>
        <w:pStyle w:val="a3"/>
        <w:spacing w:line="360" w:lineRule="auto"/>
        <w:ind w:left="20" w:right="20" w:firstLine="688"/>
        <w:jc w:val="center"/>
        <w:rPr>
          <w:rFonts w:ascii="Times New Roman" w:hAnsi="Times New Roman"/>
          <w:sz w:val="28"/>
          <w:szCs w:val="28"/>
          <w:lang w:val="en-US" w:eastAsia="en-US"/>
        </w:rPr>
      </w:pPr>
      <w:r w:rsidRPr="00CE273F">
        <w:rPr>
          <w:rFonts w:ascii="Times New Roman" w:hAnsi="Times New Roman"/>
          <w:sz w:val="28"/>
          <w:szCs w:val="28"/>
          <w:lang w:val="en-US" w:eastAsia="en-US"/>
        </w:rPr>
        <w:t>Nazorat uchun savollar</w:t>
      </w:r>
    </w:p>
    <w:p w:rsidR="00107270" w:rsidRDefault="00CE273F" w:rsidP="00CE273F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>Taminlash manbayi deb nimaga aytiladi?</w:t>
      </w:r>
    </w:p>
    <w:p w:rsidR="00CE273F" w:rsidRDefault="00CE273F" w:rsidP="00CE273F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>Taminlash manbayi volt-amperli tavsifi nima?</w:t>
      </w:r>
    </w:p>
    <w:p w:rsidR="00CE273F" w:rsidRDefault="00CE273F" w:rsidP="00CE273F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>Taminlash manbayi qanday belgilanishda ifodalanadi?</w:t>
      </w:r>
    </w:p>
    <w:p w:rsidR="00CE273F" w:rsidRPr="00CE273F" w:rsidRDefault="00DF124F" w:rsidP="00CE273F">
      <w:pPr>
        <w:pStyle w:val="a3"/>
        <w:numPr>
          <w:ilvl w:val="0"/>
          <w:numId w:val="2"/>
        </w:numPr>
        <w:spacing w:line="360" w:lineRule="auto"/>
        <w:ind w:right="20"/>
        <w:rPr>
          <w:rFonts w:ascii="Times New Roman" w:hAnsi="Times New Roman"/>
          <w:b w:val="0"/>
          <w:sz w:val="28"/>
          <w:szCs w:val="28"/>
          <w:lang w:val="en-US" w:eastAsia="en-US"/>
        </w:rPr>
      </w:pPr>
      <w:r>
        <w:rPr>
          <w:rFonts w:ascii="Times New Roman" w:hAnsi="Times New Roman"/>
          <w:b w:val="0"/>
          <w:sz w:val="28"/>
          <w:szCs w:val="28"/>
          <w:lang w:val="en-US" w:eastAsia="en-US"/>
        </w:rPr>
        <w:t xml:space="preserve">Yoy bilan dastaki payvandlashda taminlash manbayi tashqi VATi qanday </w:t>
      </w:r>
      <w:proofErr w:type="gramStart"/>
      <w:r>
        <w:rPr>
          <w:rFonts w:ascii="Times New Roman" w:hAnsi="Times New Roman"/>
          <w:b w:val="0"/>
          <w:sz w:val="28"/>
          <w:szCs w:val="28"/>
          <w:lang w:val="en-US" w:eastAsia="en-US"/>
        </w:rPr>
        <w:t>bo`</w:t>
      </w:r>
      <w:proofErr w:type="gramEnd"/>
      <w:r>
        <w:rPr>
          <w:rFonts w:ascii="Times New Roman" w:hAnsi="Times New Roman"/>
          <w:b w:val="0"/>
          <w:sz w:val="28"/>
          <w:szCs w:val="28"/>
          <w:lang w:val="en-US" w:eastAsia="en-US"/>
        </w:rPr>
        <w:t>lishi kerak?</w:t>
      </w:r>
    </w:p>
    <w:p w:rsidR="00107270" w:rsidRPr="00CE273F" w:rsidRDefault="00107270" w:rsidP="00F24096">
      <w:pPr>
        <w:pStyle w:val="a3"/>
        <w:spacing w:line="360" w:lineRule="auto"/>
        <w:ind w:left="20" w:right="20" w:firstLine="688"/>
        <w:rPr>
          <w:rFonts w:ascii="Times New Roman" w:hAnsi="Times New Roman"/>
          <w:b w:val="0"/>
          <w:sz w:val="28"/>
          <w:szCs w:val="28"/>
          <w:lang w:val="en-US" w:eastAsia="en-US"/>
        </w:rPr>
      </w:pPr>
    </w:p>
    <w:sectPr w:rsidR="00107270" w:rsidRPr="00CE273F" w:rsidSect="00857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 Uzb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8693A"/>
    <w:multiLevelType w:val="hybridMultilevel"/>
    <w:tmpl w:val="65F6EA2C"/>
    <w:lvl w:ilvl="0" w:tplc="A3020836">
      <w:start w:val="2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16031A0"/>
    <w:multiLevelType w:val="hybridMultilevel"/>
    <w:tmpl w:val="1036465A"/>
    <w:lvl w:ilvl="0" w:tplc="1570F2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grammar="clean"/>
  <w:defaultTabStop w:val="708"/>
  <w:characterSpacingControl w:val="doNotCompress"/>
  <w:compat>
    <w:useFELayout/>
  </w:compat>
  <w:rsids>
    <w:rsidRoot w:val="001E2D94"/>
    <w:rsid w:val="000953F4"/>
    <w:rsid w:val="000F0D83"/>
    <w:rsid w:val="00100551"/>
    <w:rsid w:val="00105635"/>
    <w:rsid w:val="00107270"/>
    <w:rsid w:val="00152067"/>
    <w:rsid w:val="001958DF"/>
    <w:rsid w:val="001E2D94"/>
    <w:rsid w:val="0029501C"/>
    <w:rsid w:val="003F76FC"/>
    <w:rsid w:val="0053088D"/>
    <w:rsid w:val="00696C56"/>
    <w:rsid w:val="00857F7B"/>
    <w:rsid w:val="008720FF"/>
    <w:rsid w:val="008A66BF"/>
    <w:rsid w:val="009F075E"/>
    <w:rsid w:val="00C1228D"/>
    <w:rsid w:val="00CE273F"/>
    <w:rsid w:val="00D41E14"/>
    <w:rsid w:val="00D46EC6"/>
    <w:rsid w:val="00DB3F92"/>
    <w:rsid w:val="00DE66A1"/>
    <w:rsid w:val="00DF124F"/>
    <w:rsid w:val="00E70822"/>
    <w:rsid w:val="00EC50DB"/>
    <w:rsid w:val="00F24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E2D94"/>
    <w:pPr>
      <w:spacing w:after="0" w:line="240" w:lineRule="auto"/>
      <w:ind w:right="-199"/>
      <w:jc w:val="both"/>
    </w:pPr>
    <w:rPr>
      <w:rFonts w:ascii="Bodoni Uzb" w:eastAsia="Calibri" w:hAnsi="Bodoni Uzb" w:cs="Times New Roman"/>
      <w:b/>
      <w:sz w:val="30"/>
      <w:szCs w:val="20"/>
      <w:lang w:val="de-DE"/>
    </w:rPr>
  </w:style>
  <w:style w:type="character" w:customStyle="1" w:styleId="a4">
    <w:name w:val="Основной текст Знак"/>
    <w:basedOn w:val="a0"/>
    <w:link w:val="a3"/>
    <w:rsid w:val="001E2D94"/>
    <w:rPr>
      <w:rFonts w:ascii="Bodoni Uzb" w:eastAsia="Calibri" w:hAnsi="Bodoni Uzb" w:cs="Times New Roman"/>
      <w:b/>
      <w:sz w:val="30"/>
      <w:szCs w:val="20"/>
      <w:lang w:val="de-DE"/>
    </w:rPr>
  </w:style>
  <w:style w:type="character" w:customStyle="1" w:styleId="35">
    <w:name w:val="Основной текст (35)_"/>
    <w:link w:val="350"/>
    <w:uiPriority w:val="99"/>
    <w:locked/>
    <w:rsid w:val="001E2D94"/>
    <w:rPr>
      <w:spacing w:val="-10"/>
      <w:sz w:val="19"/>
      <w:szCs w:val="19"/>
      <w:shd w:val="clear" w:color="auto" w:fill="FFFFFF"/>
    </w:rPr>
  </w:style>
  <w:style w:type="paragraph" w:customStyle="1" w:styleId="350">
    <w:name w:val="Основной текст (35)"/>
    <w:basedOn w:val="a"/>
    <w:link w:val="35"/>
    <w:uiPriority w:val="99"/>
    <w:rsid w:val="001E2D94"/>
    <w:pPr>
      <w:widowControl w:val="0"/>
      <w:shd w:val="clear" w:color="auto" w:fill="FFFFFF"/>
      <w:spacing w:after="0" w:line="240" w:lineRule="atLeast"/>
    </w:pPr>
    <w:rPr>
      <w:spacing w:val="-10"/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1E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2D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4362</TotalTime>
  <Pages>9</Pages>
  <Words>1885</Words>
  <Characters>10747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6</cp:revision>
  <dcterms:created xsi:type="dcterms:W3CDTF">2018-09-29T04:45:00Z</dcterms:created>
  <dcterms:modified xsi:type="dcterms:W3CDTF">2018-10-02T14:47:00Z</dcterms:modified>
</cp:coreProperties>
</file>