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4CE" w:rsidRDefault="004F24CE" w:rsidP="004F24CE">
      <w:pPr>
        <w:spacing w:after="0" w:line="360" w:lineRule="auto"/>
        <w:ind w:left="450"/>
        <w:jc w:val="center"/>
        <w:rPr>
          <w:rFonts w:ascii="Times New Roman" w:hAnsi="Times New Roman" w:cs="Times New Roman"/>
          <w:b/>
          <w:sz w:val="24"/>
        </w:rPr>
      </w:pPr>
      <w:r w:rsidRPr="00031707">
        <w:rPr>
          <w:rFonts w:ascii="Times New Roman" w:hAnsi="Times New Roman" w:cs="Times New Roman"/>
          <w:b/>
          <w:sz w:val="24"/>
        </w:rPr>
        <w:t>LECTURE 5</w:t>
      </w:r>
    </w:p>
    <w:p w:rsidR="004F24CE" w:rsidRDefault="004F24CE" w:rsidP="004F24CE">
      <w:pPr>
        <w:spacing w:after="0" w:line="360" w:lineRule="auto"/>
        <w:ind w:left="450"/>
        <w:jc w:val="center"/>
        <w:rPr>
          <w:rFonts w:ascii="Times New Roman" w:hAnsi="Times New Roman" w:cs="Times New Roman"/>
          <w:b/>
        </w:rPr>
      </w:pPr>
    </w:p>
    <w:p w:rsidR="004F24CE" w:rsidRDefault="004F24CE" w:rsidP="004F24CE">
      <w:pPr>
        <w:spacing w:after="0" w:line="360" w:lineRule="auto"/>
        <w:ind w:left="450"/>
        <w:jc w:val="center"/>
        <w:rPr>
          <w:rFonts w:ascii="Times New Roman" w:hAnsi="Times New Roman" w:cs="Times New Roman"/>
          <w:b/>
        </w:rPr>
      </w:pPr>
      <w:r w:rsidRPr="002463A6">
        <w:rPr>
          <w:rFonts w:ascii="Times New Roman" w:hAnsi="Times New Roman" w:cs="Times New Roman"/>
          <w:b/>
        </w:rPr>
        <w:t>THE CATERING ESTABLISHMENT</w:t>
      </w:r>
    </w:p>
    <w:p w:rsidR="004F24CE" w:rsidRPr="002463A6" w:rsidRDefault="004F24CE" w:rsidP="004F24CE">
      <w:pPr>
        <w:spacing w:after="120" w:line="360" w:lineRule="auto"/>
        <w:ind w:left="450"/>
        <w:jc w:val="center"/>
        <w:rPr>
          <w:rFonts w:ascii="Times New Roman" w:hAnsi="Times New Roman" w:cs="Times New Roman"/>
          <w:b/>
        </w:rPr>
      </w:pPr>
    </w:p>
    <w:p w:rsidR="004F24CE" w:rsidRPr="0044293B" w:rsidRDefault="004F24CE" w:rsidP="004F24CE">
      <w:pPr>
        <w:spacing w:after="120" w:line="360" w:lineRule="auto"/>
        <w:ind w:left="450"/>
        <w:jc w:val="both"/>
        <w:rPr>
          <w:rFonts w:ascii="Times New Roman" w:hAnsi="Times New Roman" w:cs="Times New Roman"/>
          <w:b/>
          <w:sz w:val="24"/>
        </w:rPr>
      </w:pPr>
      <w:r w:rsidRPr="0044293B">
        <w:rPr>
          <w:rFonts w:ascii="Times New Roman" w:hAnsi="Times New Roman" w:cs="Times New Roman"/>
          <w:b/>
          <w:sz w:val="24"/>
        </w:rPr>
        <w:t>Contents</w:t>
      </w:r>
    </w:p>
    <w:p w:rsidR="004F24CE" w:rsidRDefault="004F24CE" w:rsidP="004F24CE">
      <w:pPr>
        <w:spacing w:after="120" w:line="360" w:lineRule="auto"/>
        <w:ind w:left="450"/>
        <w:jc w:val="both"/>
        <w:rPr>
          <w:rFonts w:ascii="Times New Roman" w:hAnsi="Times New Roman" w:cs="Times New Roman"/>
          <w:sz w:val="24"/>
        </w:rPr>
      </w:pPr>
      <w:r w:rsidRPr="00766DAF">
        <w:rPr>
          <w:rFonts w:ascii="Times New Roman" w:hAnsi="Times New Roman" w:cs="Times New Roman"/>
          <w:sz w:val="24"/>
        </w:rPr>
        <w:t xml:space="preserve">Evolution of </w:t>
      </w:r>
      <w:r>
        <w:rPr>
          <w:rFonts w:ascii="Times New Roman" w:hAnsi="Times New Roman" w:cs="Times New Roman"/>
          <w:sz w:val="24"/>
        </w:rPr>
        <w:t>c</w:t>
      </w:r>
      <w:r w:rsidRPr="00766DAF">
        <w:rPr>
          <w:rFonts w:ascii="Times New Roman" w:hAnsi="Times New Roman" w:cs="Times New Roman"/>
          <w:sz w:val="24"/>
        </w:rPr>
        <w:t>atering</w:t>
      </w:r>
    </w:p>
    <w:p w:rsidR="004F24CE" w:rsidRDefault="004F24CE" w:rsidP="004F24CE">
      <w:pPr>
        <w:spacing w:after="120" w:line="360" w:lineRule="auto"/>
        <w:ind w:left="450"/>
        <w:jc w:val="both"/>
        <w:rPr>
          <w:rFonts w:ascii="Times New Roman" w:hAnsi="Times New Roman" w:cs="Times New Roman"/>
          <w:sz w:val="24"/>
        </w:rPr>
      </w:pPr>
      <w:r>
        <w:rPr>
          <w:rFonts w:ascii="Times New Roman" w:hAnsi="Times New Roman" w:cs="Times New Roman"/>
          <w:sz w:val="24"/>
        </w:rPr>
        <w:t>The catering establishment</w:t>
      </w:r>
    </w:p>
    <w:p w:rsidR="004F24CE" w:rsidRDefault="004F24CE" w:rsidP="004F24CE">
      <w:pPr>
        <w:spacing w:after="120" w:line="360" w:lineRule="auto"/>
        <w:ind w:left="450"/>
        <w:jc w:val="both"/>
        <w:rPr>
          <w:rFonts w:ascii="Times New Roman" w:hAnsi="Times New Roman" w:cs="Times New Roman"/>
          <w:sz w:val="24"/>
        </w:rPr>
      </w:pPr>
      <w:r>
        <w:rPr>
          <w:rFonts w:ascii="Times New Roman" w:hAnsi="Times New Roman" w:cs="Times New Roman"/>
          <w:sz w:val="24"/>
        </w:rPr>
        <w:t>Classification of the catering establishment</w:t>
      </w:r>
    </w:p>
    <w:p w:rsidR="004F24CE" w:rsidRPr="00766DAF" w:rsidRDefault="004F24CE" w:rsidP="004F24CE">
      <w:pPr>
        <w:spacing w:after="120" w:line="360" w:lineRule="auto"/>
        <w:ind w:left="450"/>
        <w:jc w:val="both"/>
        <w:rPr>
          <w:rFonts w:ascii="Times New Roman" w:hAnsi="Times New Roman" w:cs="Times New Roman"/>
          <w:sz w:val="24"/>
        </w:rPr>
      </w:pPr>
    </w:p>
    <w:p w:rsidR="004F24CE" w:rsidRPr="00C47FF6" w:rsidRDefault="004F24CE" w:rsidP="004F24CE">
      <w:pPr>
        <w:spacing w:after="120" w:line="360" w:lineRule="auto"/>
        <w:ind w:left="450"/>
        <w:jc w:val="both"/>
        <w:rPr>
          <w:rFonts w:ascii="Times New Roman" w:hAnsi="Times New Roman" w:cs="Times New Roman"/>
          <w:b/>
          <w:sz w:val="24"/>
        </w:rPr>
      </w:pPr>
      <w:r w:rsidRPr="00C47FF6">
        <w:rPr>
          <w:rFonts w:ascii="Times New Roman" w:hAnsi="Times New Roman" w:cs="Times New Roman"/>
          <w:b/>
          <w:sz w:val="24"/>
        </w:rPr>
        <w:t>Evolution of Catering</w:t>
      </w:r>
    </w:p>
    <w:p w:rsidR="004F24CE" w:rsidRDefault="004F24CE" w:rsidP="004F24CE">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The history of the catering establishment began as early as 4 </w:t>
      </w:r>
      <w:proofErr w:type="spellStart"/>
      <w:r>
        <w:rPr>
          <w:rFonts w:ascii="Times New Roman" w:hAnsi="Times New Roman" w:cs="Times New Roman"/>
          <w:sz w:val="24"/>
        </w:rPr>
        <w:t>B.C</w:t>
      </w:r>
      <w:proofErr w:type="spellEnd"/>
      <w:r>
        <w:rPr>
          <w:rFonts w:ascii="Times New Roman" w:hAnsi="Times New Roman" w:cs="Times New Roman"/>
          <w:sz w:val="24"/>
        </w:rPr>
        <w:t xml:space="preserve"> when slaves in Egypt would prepare and serve food in banquets or ceremonies for their rulers. </w:t>
      </w:r>
      <w:r w:rsidR="00DD07FA">
        <w:rPr>
          <w:rFonts w:ascii="Times New Roman" w:hAnsi="Times New Roman" w:cs="Times New Roman"/>
          <w:sz w:val="24"/>
        </w:rPr>
        <w:t>Later on</w:t>
      </w:r>
      <w:r>
        <w:rPr>
          <w:rFonts w:ascii="Times New Roman" w:hAnsi="Times New Roman" w:cs="Times New Roman"/>
          <w:sz w:val="24"/>
        </w:rPr>
        <w:t>,</w:t>
      </w:r>
      <w:r w:rsidR="00DD07FA">
        <w:rPr>
          <w:rFonts w:ascii="Times New Roman" w:hAnsi="Times New Roman" w:cs="Times New Roman"/>
          <w:sz w:val="24"/>
        </w:rPr>
        <w:t xml:space="preserve"> the</w:t>
      </w:r>
      <w:r>
        <w:rPr>
          <w:rFonts w:ascii="Times New Roman" w:hAnsi="Times New Roman" w:cs="Times New Roman"/>
          <w:sz w:val="24"/>
        </w:rPr>
        <w:t xml:space="preserve"> ancient Greeks </w:t>
      </w:r>
      <w:r w:rsidR="00EA53AD">
        <w:rPr>
          <w:rFonts w:ascii="Times New Roman" w:hAnsi="Times New Roman" w:cs="Times New Roman"/>
          <w:sz w:val="24"/>
        </w:rPr>
        <w:t>began</w:t>
      </w:r>
      <w:r>
        <w:rPr>
          <w:rFonts w:ascii="Times New Roman" w:hAnsi="Times New Roman" w:cs="Times New Roman"/>
          <w:sz w:val="24"/>
        </w:rPr>
        <w:t xml:space="preserve"> </w:t>
      </w:r>
      <w:r w:rsidR="00EA53AD">
        <w:rPr>
          <w:rFonts w:ascii="Times New Roman" w:hAnsi="Times New Roman" w:cs="Times New Roman"/>
          <w:sz w:val="24"/>
        </w:rPr>
        <w:t>trading</w:t>
      </w:r>
      <w:r>
        <w:rPr>
          <w:rFonts w:ascii="Times New Roman" w:hAnsi="Times New Roman" w:cs="Times New Roman"/>
          <w:sz w:val="24"/>
        </w:rPr>
        <w:t xml:space="preserve"> </w:t>
      </w:r>
      <w:r w:rsidR="00457DCE">
        <w:rPr>
          <w:rFonts w:ascii="Times New Roman" w:hAnsi="Times New Roman" w:cs="Times New Roman"/>
          <w:sz w:val="24"/>
        </w:rPr>
        <w:t>food and drink</w:t>
      </w:r>
      <w:r>
        <w:rPr>
          <w:rFonts w:ascii="Times New Roman" w:hAnsi="Times New Roman" w:cs="Times New Roman"/>
          <w:sz w:val="24"/>
        </w:rPr>
        <w:t xml:space="preserve"> offered to travellers staying at their residences or inns; commercializing the practice. Restaurants were enrolled after the French revolution period with the aim of showcasing prowess in the production and presentation of the catering product. </w:t>
      </w:r>
      <w:r w:rsidR="00507206">
        <w:rPr>
          <w:rFonts w:ascii="Times New Roman" w:hAnsi="Times New Roman" w:cs="Times New Roman"/>
          <w:sz w:val="24"/>
        </w:rPr>
        <w:t>Modern day c</w:t>
      </w:r>
      <w:r>
        <w:rPr>
          <w:rFonts w:ascii="Times New Roman" w:hAnsi="Times New Roman" w:cs="Times New Roman"/>
          <w:sz w:val="24"/>
        </w:rPr>
        <w:t xml:space="preserve">atering establishments have matured into dynamic enterprises with a wide array of products to choose from. </w:t>
      </w:r>
    </w:p>
    <w:p w:rsidR="004F24CE" w:rsidRDefault="004F24CE" w:rsidP="004F24CE">
      <w:pPr>
        <w:spacing w:after="120" w:line="360" w:lineRule="auto"/>
        <w:ind w:left="450"/>
        <w:jc w:val="both"/>
        <w:rPr>
          <w:rFonts w:ascii="Times New Roman" w:hAnsi="Times New Roman" w:cs="Times New Roman"/>
          <w:sz w:val="24"/>
        </w:rPr>
      </w:pPr>
    </w:p>
    <w:p w:rsidR="004F24CE" w:rsidRPr="00C47FF6" w:rsidRDefault="004F24CE" w:rsidP="004F24CE">
      <w:pPr>
        <w:spacing w:after="120" w:line="360" w:lineRule="auto"/>
        <w:ind w:left="450"/>
        <w:jc w:val="both"/>
        <w:rPr>
          <w:rFonts w:ascii="Times New Roman" w:hAnsi="Times New Roman" w:cs="Times New Roman"/>
          <w:b/>
          <w:sz w:val="24"/>
        </w:rPr>
      </w:pPr>
      <w:r w:rsidRPr="00C47FF6">
        <w:rPr>
          <w:rFonts w:ascii="Times New Roman" w:hAnsi="Times New Roman" w:cs="Times New Roman"/>
          <w:b/>
          <w:sz w:val="24"/>
        </w:rPr>
        <w:t>The Catering Establishment</w:t>
      </w:r>
    </w:p>
    <w:p w:rsidR="004F24CE" w:rsidRDefault="004F24CE" w:rsidP="004F24CE">
      <w:pPr>
        <w:spacing w:after="120" w:line="360" w:lineRule="auto"/>
        <w:ind w:left="450"/>
        <w:jc w:val="both"/>
        <w:rPr>
          <w:rFonts w:ascii="Times New Roman" w:hAnsi="Times New Roman" w:cs="Times New Roman"/>
          <w:sz w:val="24"/>
        </w:rPr>
      </w:pPr>
      <w:r w:rsidRPr="00C47FF6">
        <w:rPr>
          <w:rFonts w:ascii="Times New Roman" w:hAnsi="Times New Roman" w:cs="Times New Roman"/>
          <w:sz w:val="24"/>
        </w:rPr>
        <w:t>Catering establishments refer to product and service providers offering both food and drink.</w:t>
      </w:r>
      <w:r>
        <w:rPr>
          <w:rFonts w:ascii="Times New Roman" w:hAnsi="Times New Roman" w:cs="Times New Roman"/>
          <w:sz w:val="24"/>
        </w:rPr>
        <w:t xml:space="preserve"> The food service industry is a multidimensional facet that caters to all sorts of requirements on food and drink consumed away from home. Whether a meal is delivered at the office or at a wedding, the process begins with the purchas</w:t>
      </w:r>
      <w:r w:rsidR="00D96852">
        <w:rPr>
          <w:rFonts w:ascii="Times New Roman" w:hAnsi="Times New Roman" w:cs="Times New Roman"/>
          <w:sz w:val="24"/>
        </w:rPr>
        <w:t>e of all required raw materials</w:t>
      </w:r>
      <w:r w:rsidR="00DD53A7">
        <w:rPr>
          <w:rFonts w:ascii="Times New Roman" w:hAnsi="Times New Roman" w:cs="Times New Roman"/>
          <w:sz w:val="24"/>
        </w:rPr>
        <w:t>,</w:t>
      </w:r>
      <w:r>
        <w:rPr>
          <w:rFonts w:ascii="Times New Roman" w:hAnsi="Times New Roman" w:cs="Times New Roman"/>
          <w:sz w:val="24"/>
        </w:rPr>
        <w:t xml:space="preserve"> the ingredients needed to prepare a dish</w:t>
      </w:r>
      <w:r w:rsidR="00D96852">
        <w:rPr>
          <w:rFonts w:ascii="Times New Roman" w:hAnsi="Times New Roman" w:cs="Times New Roman"/>
          <w:sz w:val="24"/>
        </w:rPr>
        <w:t>;</w:t>
      </w:r>
      <w:r>
        <w:rPr>
          <w:rFonts w:ascii="Times New Roman" w:hAnsi="Times New Roman" w:cs="Times New Roman"/>
          <w:sz w:val="24"/>
        </w:rPr>
        <w:t xml:space="preserve"> after which specified meals are prepared, packed, stored and delivered. This process occurs under legal conditions that ensure food safety. The legal specifications point out the temperature in which food should be prepared, stored and transported, the health condition of the production personnel, the procedures in which the events should take place and cleanliness of the production facility or area among others.</w:t>
      </w:r>
    </w:p>
    <w:p w:rsidR="004F24CE" w:rsidRPr="00F3361F" w:rsidRDefault="004F24CE" w:rsidP="004F24CE">
      <w:pPr>
        <w:spacing w:after="120" w:line="360" w:lineRule="auto"/>
        <w:ind w:left="450"/>
        <w:jc w:val="both"/>
        <w:rPr>
          <w:rFonts w:ascii="Times New Roman" w:hAnsi="Times New Roman" w:cs="Times New Roman"/>
          <w:b/>
          <w:sz w:val="24"/>
        </w:rPr>
      </w:pPr>
      <w:r w:rsidRPr="00F3361F">
        <w:rPr>
          <w:rFonts w:ascii="Times New Roman" w:hAnsi="Times New Roman" w:cs="Times New Roman"/>
          <w:b/>
          <w:sz w:val="24"/>
        </w:rPr>
        <w:lastRenderedPageBreak/>
        <w:t>Classification of the Catering Establishment</w:t>
      </w:r>
    </w:p>
    <w:p w:rsidR="004F24CE" w:rsidRDefault="004F24CE" w:rsidP="004F24CE">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The catering establishment is broadly classified into two: </w:t>
      </w:r>
    </w:p>
    <w:p w:rsidR="004F24CE" w:rsidRDefault="004F24CE" w:rsidP="004F24CE">
      <w:pPr>
        <w:pStyle w:val="ListParagraph"/>
        <w:numPr>
          <w:ilvl w:val="0"/>
          <w:numId w:val="1"/>
        </w:numPr>
        <w:spacing w:after="120" w:line="360" w:lineRule="auto"/>
        <w:ind w:left="450"/>
        <w:jc w:val="both"/>
        <w:rPr>
          <w:rFonts w:ascii="Times New Roman" w:hAnsi="Times New Roman" w:cs="Times New Roman"/>
          <w:sz w:val="24"/>
        </w:rPr>
      </w:pPr>
      <w:r>
        <w:rPr>
          <w:rFonts w:ascii="Times New Roman" w:hAnsi="Times New Roman" w:cs="Times New Roman"/>
          <w:sz w:val="24"/>
        </w:rPr>
        <w:t>Commercial Catering</w:t>
      </w:r>
    </w:p>
    <w:p w:rsidR="004F24CE" w:rsidRDefault="004F24CE" w:rsidP="004F24CE">
      <w:pPr>
        <w:pStyle w:val="ListParagraph"/>
        <w:numPr>
          <w:ilvl w:val="0"/>
          <w:numId w:val="1"/>
        </w:numPr>
        <w:spacing w:after="120" w:line="360" w:lineRule="auto"/>
        <w:ind w:left="450"/>
        <w:jc w:val="both"/>
        <w:rPr>
          <w:rFonts w:ascii="Times New Roman" w:hAnsi="Times New Roman" w:cs="Times New Roman"/>
          <w:sz w:val="24"/>
        </w:rPr>
      </w:pPr>
      <w:r>
        <w:rPr>
          <w:rFonts w:ascii="Times New Roman" w:hAnsi="Times New Roman" w:cs="Times New Roman"/>
          <w:sz w:val="24"/>
        </w:rPr>
        <w:t>Non-commercial Catering</w:t>
      </w:r>
    </w:p>
    <w:p w:rsidR="004F24CE" w:rsidRDefault="004F24CE" w:rsidP="004F24CE">
      <w:pPr>
        <w:spacing w:after="0" w:line="360" w:lineRule="auto"/>
        <w:ind w:left="450"/>
        <w:jc w:val="both"/>
        <w:rPr>
          <w:rFonts w:ascii="Times New Roman" w:hAnsi="Times New Roman" w:cs="Times New Roman"/>
          <w:sz w:val="24"/>
        </w:rPr>
      </w:pPr>
    </w:p>
    <w:p w:rsidR="004F24CE" w:rsidRPr="001F1A6B" w:rsidRDefault="004F24CE" w:rsidP="002D69F5">
      <w:pPr>
        <w:spacing w:after="0" w:line="360" w:lineRule="auto"/>
        <w:ind w:left="180"/>
        <w:jc w:val="both"/>
        <w:rPr>
          <w:rFonts w:ascii="Times New Roman" w:hAnsi="Times New Roman" w:cs="Times New Roman"/>
          <w:b/>
          <w:sz w:val="24"/>
        </w:rPr>
      </w:pPr>
      <w:r w:rsidRPr="001F1A6B">
        <w:rPr>
          <w:rFonts w:ascii="Times New Roman" w:hAnsi="Times New Roman" w:cs="Times New Roman"/>
          <w:b/>
          <w:sz w:val="24"/>
        </w:rPr>
        <w:t>COMMERCIAL CATERING</w:t>
      </w:r>
    </w:p>
    <w:p w:rsidR="004F24CE" w:rsidRDefault="004F24CE" w:rsidP="002D69F5">
      <w:pPr>
        <w:spacing w:after="120" w:line="360" w:lineRule="auto"/>
        <w:ind w:left="180"/>
        <w:jc w:val="both"/>
        <w:rPr>
          <w:rFonts w:ascii="Times New Roman" w:hAnsi="Times New Roman" w:cs="Times New Roman"/>
          <w:sz w:val="24"/>
        </w:rPr>
      </w:pPr>
      <w:r>
        <w:rPr>
          <w:rFonts w:ascii="Times New Roman" w:hAnsi="Times New Roman" w:cs="Times New Roman"/>
          <w:sz w:val="24"/>
        </w:rPr>
        <w:t>A commercial catering business aims to serve their clients with the intent to earn profit. They do this by guaranteeing their clients that they are the best fit to their needs and set out to achieve</w:t>
      </w:r>
      <w:r w:rsidR="00516EF2">
        <w:rPr>
          <w:rFonts w:ascii="Times New Roman" w:hAnsi="Times New Roman" w:cs="Times New Roman"/>
          <w:sz w:val="24"/>
        </w:rPr>
        <w:t xml:space="preserve"> this</w:t>
      </w:r>
      <w:r>
        <w:rPr>
          <w:rFonts w:ascii="Times New Roman" w:hAnsi="Times New Roman" w:cs="Times New Roman"/>
          <w:sz w:val="24"/>
        </w:rPr>
        <w:t xml:space="preserve"> </w:t>
      </w:r>
      <w:r w:rsidR="00516EF2">
        <w:rPr>
          <w:rFonts w:ascii="Times New Roman" w:hAnsi="Times New Roman" w:cs="Times New Roman"/>
          <w:sz w:val="24"/>
        </w:rPr>
        <w:t>by</w:t>
      </w:r>
      <w:r>
        <w:rPr>
          <w:rFonts w:ascii="Times New Roman" w:hAnsi="Times New Roman" w:cs="Times New Roman"/>
          <w:sz w:val="24"/>
        </w:rPr>
        <w:t xml:space="preserve"> their attempts to surpass any expectations for utmost satisfaction. The commercial catering establishment, also known as primary catering is further subdivided into two: residential and non-residential.   </w:t>
      </w:r>
    </w:p>
    <w:p w:rsidR="004F24CE" w:rsidRDefault="004F24CE" w:rsidP="004F24CE">
      <w:pPr>
        <w:spacing w:after="120" w:line="360" w:lineRule="auto"/>
        <w:ind w:left="450"/>
        <w:jc w:val="both"/>
        <w:rPr>
          <w:rFonts w:ascii="Times New Roman" w:hAnsi="Times New Roman" w:cs="Times New Roman"/>
          <w:sz w:val="24"/>
        </w:rPr>
      </w:pPr>
    </w:p>
    <w:p w:rsidR="004F24CE" w:rsidRPr="002C7345" w:rsidRDefault="004F24CE" w:rsidP="004F24CE">
      <w:pPr>
        <w:pStyle w:val="ListParagraph"/>
        <w:numPr>
          <w:ilvl w:val="0"/>
          <w:numId w:val="2"/>
        </w:numPr>
        <w:spacing w:before="120" w:after="120" w:line="360" w:lineRule="auto"/>
        <w:ind w:left="446"/>
        <w:jc w:val="both"/>
        <w:rPr>
          <w:rFonts w:ascii="Times New Roman" w:hAnsi="Times New Roman" w:cs="Times New Roman"/>
          <w:b/>
          <w:sz w:val="24"/>
        </w:rPr>
      </w:pPr>
      <w:r w:rsidRPr="002C7345">
        <w:rPr>
          <w:rFonts w:ascii="Times New Roman" w:hAnsi="Times New Roman" w:cs="Times New Roman"/>
          <w:b/>
          <w:sz w:val="24"/>
        </w:rPr>
        <w:t>Residential</w:t>
      </w:r>
    </w:p>
    <w:p w:rsidR="004F24CE" w:rsidRDefault="004F24CE" w:rsidP="004F24CE">
      <w:pPr>
        <w:pStyle w:val="ListParagraph"/>
        <w:spacing w:before="120" w:after="120" w:line="360" w:lineRule="auto"/>
        <w:ind w:left="446"/>
        <w:jc w:val="both"/>
        <w:rPr>
          <w:rFonts w:ascii="Times New Roman" w:hAnsi="Times New Roman" w:cs="Times New Roman"/>
          <w:sz w:val="24"/>
        </w:rPr>
      </w:pPr>
      <w:r>
        <w:rPr>
          <w:rFonts w:ascii="Times New Roman" w:hAnsi="Times New Roman" w:cs="Times New Roman"/>
          <w:sz w:val="24"/>
        </w:rPr>
        <w:t xml:space="preserve">This form of catering service bundles up the provision of food and beverage with the option of accommodation. </w:t>
      </w:r>
    </w:p>
    <w:p w:rsidR="004F24CE" w:rsidRDefault="004F24CE" w:rsidP="004F24CE">
      <w:pPr>
        <w:pStyle w:val="ListParagraph"/>
        <w:numPr>
          <w:ilvl w:val="0"/>
          <w:numId w:val="4"/>
        </w:numPr>
        <w:spacing w:after="120" w:line="360" w:lineRule="auto"/>
        <w:ind w:left="450"/>
        <w:jc w:val="both"/>
        <w:rPr>
          <w:rFonts w:ascii="Times New Roman" w:hAnsi="Times New Roman" w:cs="Times New Roman"/>
          <w:sz w:val="24"/>
        </w:rPr>
      </w:pPr>
      <w:r w:rsidRPr="00CD1E19">
        <w:rPr>
          <w:rFonts w:ascii="Times New Roman" w:hAnsi="Times New Roman" w:cs="Times New Roman"/>
          <w:b/>
          <w:sz w:val="24"/>
        </w:rPr>
        <w:t xml:space="preserve">Hotels </w:t>
      </w:r>
      <w:r w:rsidRPr="004846BC">
        <w:rPr>
          <w:rFonts w:ascii="Times New Roman" w:hAnsi="Times New Roman" w:cs="Times New Roman"/>
          <w:sz w:val="24"/>
        </w:rPr>
        <w:t>-</w:t>
      </w:r>
      <w:r>
        <w:rPr>
          <w:rFonts w:ascii="Times New Roman" w:hAnsi="Times New Roman" w:cs="Times New Roman"/>
          <w:sz w:val="24"/>
        </w:rPr>
        <w:t xml:space="preserve"> the bare minimum for a business to be termed to as a hotel is for it to offer accommodation facilities as well as food and beverage. Hotels are then classified into different types further diversifying the catering business.</w:t>
      </w:r>
    </w:p>
    <w:p w:rsidR="004F24CE" w:rsidRDefault="004F24CE" w:rsidP="004F24CE">
      <w:pPr>
        <w:pStyle w:val="ListParagraph"/>
        <w:numPr>
          <w:ilvl w:val="0"/>
          <w:numId w:val="4"/>
        </w:numPr>
        <w:spacing w:after="120" w:line="360" w:lineRule="auto"/>
        <w:ind w:left="450"/>
        <w:jc w:val="both"/>
        <w:rPr>
          <w:rFonts w:ascii="Times New Roman" w:hAnsi="Times New Roman" w:cs="Times New Roman"/>
          <w:sz w:val="24"/>
        </w:rPr>
      </w:pPr>
      <w:r w:rsidRPr="00CD1E19">
        <w:rPr>
          <w:rFonts w:ascii="Times New Roman" w:hAnsi="Times New Roman" w:cs="Times New Roman"/>
          <w:b/>
          <w:sz w:val="24"/>
        </w:rPr>
        <w:t xml:space="preserve">Motels </w:t>
      </w:r>
      <w:r w:rsidRPr="004846BC">
        <w:rPr>
          <w:rFonts w:ascii="Times New Roman" w:hAnsi="Times New Roman" w:cs="Times New Roman"/>
          <w:sz w:val="24"/>
        </w:rPr>
        <w:t>-</w:t>
      </w:r>
      <w:r>
        <w:rPr>
          <w:rFonts w:ascii="Times New Roman" w:hAnsi="Times New Roman" w:cs="Times New Roman"/>
          <w:sz w:val="24"/>
        </w:rPr>
        <w:t xml:space="preserve"> the main characteristic of the motel is its location. Motels seek to cater to needs of travellers; therefore, they are often located in close proximity to highways. The accommodation facilities provided enable travellers to rest before resuming their journey. Motels have fewer amenities compared to hotels making them cheaper options. </w:t>
      </w:r>
    </w:p>
    <w:p w:rsidR="004F24CE" w:rsidRDefault="004F24CE" w:rsidP="004F24CE">
      <w:pPr>
        <w:pStyle w:val="ListParagraph"/>
        <w:numPr>
          <w:ilvl w:val="0"/>
          <w:numId w:val="4"/>
        </w:numPr>
        <w:spacing w:after="120" w:line="360" w:lineRule="auto"/>
        <w:ind w:left="450"/>
        <w:jc w:val="both"/>
        <w:rPr>
          <w:rFonts w:ascii="Times New Roman" w:hAnsi="Times New Roman" w:cs="Times New Roman"/>
          <w:sz w:val="24"/>
        </w:rPr>
      </w:pPr>
      <w:r w:rsidRPr="00CD1E19">
        <w:rPr>
          <w:rFonts w:ascii="Times New Roman" w:hAnsi="Times New Roman" w:cs="Times New Roman"/>
          <w:b/>
          <w:sz w:val="24"/>
        </w:rPr>
        <w:t xml:space="preserve">Resorts </w:t>
      </w:r>
      <w:r w:rsidRPr="004846BC">
        <w:rPr>
          <w:rFonts w:ascii="Times New Roman" w:hAnsi="Times New Roman" w:cs="Times New Roman"/>
          <w:sz w:val="24"/>
        </w:rPr>
        <w:t>-</w:t>
      </w:r>
      <w:r>
        <w:rPr>
          <w:rFonts w:ascii="Times New Roman" w:hAnsi="Times New Roman" w:cs="Times New Roman"/>
          <w:sz w:val="24"/>
        </w:rPr>
        <w:t xml:space="preserve"> resorts are distinctly located further away from cities allowing their guests the space to kick back from the daily stresses by participating in recreational activities. The most commonly known are the beach resorts.    </w:t>
      </w:r>
    </w:p>
    <w:p w:rsidR="004F24CE" w:rsidRDefault="004F24CE" w:rsidP="004F24CE">
      <w:pPr>
        <w:pStyle w:val="ListParagraph"/>
        <w:numPr>
          <w:ilvl w:val="0"/>
          <w:numId w:val="4"/>
        </w:numPr>
        <w:spacing w:after="120" w:line="360" w:lineRule="auto"/>
        <w:ind w:left="450"/>
        <w:jc w:val="both"/>
        <w:rPr>
          <w:rFonts w:ascii="Times New Roman" w:hAnsi="Times New Roman" w:cs="Times New Roman"/>
          <w:sz w:val="24"/>
        </w:rPr>
      </w:pPr>
      <w:r w:rsidRPr="00CD1E19">
        <w:rPr>
          <w:rFonts w:ascii="Times New Roman" w:hAnsi="Times New Roman" w:cs="Times New Roman"/>
          <w:b/>
          <w:sz w:val="24"/>
        </w:rPr>
        <w:t xml:space="preserve">Guest houses </w:t>
      </w:r>
      <w:r w:rsidRPr="004846BC">
        <w:rPr>
          <w:rFonts w:ascii="Times New Roman" w:hAnsi="Times New Roman" w:cs="Times New Roman"/>
          <w:sz w:val="24"/>
        </w:rPr>
        <w:t>-</w:t>
      </w:r>
      <w:r>
        <w:rPr>
          <w:rFonts w:ascii="Times New Roman" w:hAnsi="Times New Roman" w:cs="Times New Roman"/>
          <w:sz w:val="24"/>
        </w:rPr>
        <w:t xml:space="preserve"> guest houses are relatively cheaper as only basic amenities are provided in the accommodation and menu variety. </w:t>
      </w:r>
    </w:p>
    <w:p w:rsidR="004F24CE" w:rsidRPr="004F24CE" w:rsidRDefault="004F24CE" w:rsidP="004F24CE">
      <w:pPr>
        <w:spacing w:after="120" w:line="360" w:lineRule="auto"/>
        <w:jc w:val="both"/>
        <w:rPr>
          <w:rFonts w:ascii="Times New Roman" w:hAnsi="Times New Roman" w:cs="Times New Roman"/>
          <w:sz w:val="24"/>
        </w:rPr>
      </w:pPr>
    </w:p>
    <w:p w:rsidR="004F24CE" w:rsidRDefault="004F24CE" w:rsidP="004F24CE">
      <w:pPr>
        <w:pStyle w:val="ListParagraph"/>
        <w:numPr>
          <w:ilvl w:val="0"/>
          <w:numId w:val="4"/>
        </w:numPr>
        <w:spacing w:after="120" w:line="360" w:lineRule="auto"/>
        <w:ind w:left="450"/>
        <w:jc w:val="both"/>
        <w:rPr>
          <w:rFonts w:ascii="Times New Roman" w:hAnsi="Times New Roman" w:cs="Times New Roman"/>
          <w:sz w:val="24"/>
        </w:rPr>
      </w:pPr>
      <w:r w:rsidRPr="004846BC">
        <w:rPr>
          <w:rFonts w:ascii="Times New Roman" w:hAnsi="Times New Roman" w:cs="Times New Roman"/>
          <w:b/>
          <w:sz w:val="24"/>
        </w:rPr>
        <w:lastRenderedPageBreak/>
        <w:t xml:space="preserve">Lodges </w:t>
      </w:r>
      <w:r w:rsidRPr="004846BC">
        <w:rPr>
          <w:rFonts w:ascii="Times New Roman" w:hAnsi="Times New Roman" w:cs="Times New Roman"/>
          <w:sz w:val="24"/>
        </w:rPr>
        <w:t>-</w:t>
      </w:r>
      <w:r>
        <w:rPr>
          <w:rFonts w:ascii="Times New Roman" w:hAnsi="Times New Roman" w:cs="Times New Roman"/>
          <w:sz w:val="24"/>
        </w:rPr>
        <w:t xml:space="preserve"> the traditional view of a lodge being an accommodation facility that is remotely located without the food and beverage option has largely been overshadowed by modern hotel concepts that utilize unique construction material such as logs for a distinct appearance and offer both accommodations and food and beverage.</w:t>
      </w:r>
    </w:p>
    <w:p w:rsidR="004F24CE" w:rsidRDefault="004F24CE" w:rsidP="004F24CE">
      <w:pPr>
        <w:pStyle w:val="ListParagraph"/>
        <w:numPr>
          <w:ilvl w:val="0"/>
          <w:numId w:val="4"/>
        </w:numPr>
        <w:spacing w:after="120" w:line="360" w:lineRule="auto"/>
        <w:ind w:left="450"/>
        <w:jc w:val="both"/>
        <w:rPr>
          <w:rFonts w:ascii="Times New Roman" w:hAnsi="Times New Roman" w:cs="Times New Roman"/>
          <w:sz w:val="24"/>
        </w:rPr>
      </w:pPr>
      <w:r w:rsidRPr="000B427A">
        <w:rPr>
          <w:rFonts w:ascii="Times New Roman" w:hAnsi="Times New Roman" w:cs="Times New Roman"/>
          <w:b/>
          <w:sz w:val="24"/>
        </w:rPr>
        <w:t>Hostels</w:t>
      </w:r>
      <w:r>
        <w:rPr>
          <w:rFonts w:ascii="Times New Roman" w:hAnsi="Times New Roman" w:cs="Times New Roman"/>
          <w:sz w:val="24"/>
        </w:rPr>
        <w:t xml:space="preserve"> - these are basic accommodation facilities that offer extremely competitive rates. The accommodation facility provided is often much lower in standard as compared to hotels as the aim is to host individuals seeking a cheaper option that renting houses on their own. Food is normally provided on half-board. </w:t>
      </w:r>
    </w:p>
    <w:p w:rsidR="004F24CE" w:rsidRDefault="004F24CE" w:rsidP="004F24CE">
      <w:pPr>
        <w:pStyle w:val="ListParagraph"/>
        <w:numPr>
          <w:ilvl w:val="0"/>
          <w:numId w:val="4"/>
        </w:numPr>
        <w:spacing w:after="120" w:line="360" w:lineRule="auto"/>
        <w:ind w:left="450"/>
        <w:jc w:val="both"/>
        <w:rPr>
          <w:rFonts w:ascii="Times New Roman" w:hAnsi="Times New Roman" w:cs="Times New Roman"/>
          <w:sz w:val="24"/>
        </w:rPr>
      </w:pPr>
      <w:proofErr w:type="spellStart"/>
      <w:r w:rsidRPr="00736B1F">
        <w:rPr>
          <w:rFonts w:ascii="Times New Roman" w:hAnsi="Times New Roman" w:cs="Times New Roman"/>
          <w:b/>
          <w:sz w:val="24"/>
        </w:rPr>
        <w:t>Floatels</w:t>
      </w:r>
      <w:proofErr w:type="spellEnd"/>
      <w:r>
        <w:rPr>
          <w:rFonts w:ascii="Times New Roman" w:hAnsi="Times New Roman" w:cs="Times New Roman"/>
          <w:sz w:val="24"/>
        </w:rPr>
        <w:t xml:space="preserve"> - a </w:t>
      </w:r>
      <w:proofErr w:type="spellStart"/>
      <w:r>
        <w:rPr>
          <w:rFonts w:ascii="Times New Roman" w:hAnsi="Times New Roman" w:cs="Times New Roman"/>
          <w:sz w:val="24"/>
        </w:rPr>
        <w:t>floatel</w:t>
      </w:r>
      <w:proofErr w:type="spellEnd"/>
      <w:r>
        <w:rPr>
          <w:rFonts w:ascii="Times New Roman" w:hAnsi="Times New Roman" w:cs="Times New Roman"/>
          <w:sz w:val="24"/>
        </w:rPr>
        <w:t xml:space="preserve"> refers to any hotel concept located on water. Boats secured to the shore are often used to accommodate guests. These may be self-contained of serviced. </w:t>
      </w:r>
      <w:proofErr w:type="spellStart"/>
      <w:r>
        <w:rPr>
          <w:rFonts w:ascii="Times New Roman" w:hAnsi="Times New Roman" w:cs="Times New Roman"/>
          <w:sz w:val="24"/>
        </w:rPr>
        <w:t>Floatels</w:t>
      </w:r>
      <w:proofErr w:type="spellEnd"/>
      <w:r>
        <w:rPr>
          <w:rFonts w:ascii="Times New Roman" w:hAnsi="Times New Roman" w:cs="Times New Roman"/>
          <w:sz w:val="24"/>
        </w:rPr>
        <w:t xml:space="preserve"> provide a unique experience for the guests to explore something that differs from the usual norm. </w:t>
      </w:r>
    </w:p>
    <w:p w:rsidR="004F24CE" w:rsidRDefault="004F24CE" w:rsidP="004F24CE">
      <w:pPr>
        <w:pStyle w:val="ListParagraph"/>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  </w:t>
      </w:r>
    </w:p>
    <w:p w:rsidR="004F24CE" w:rsidRDefault="004F24CE" w:rsidP="004F24CE">
      <w:pPr>
        <w:spacing w:after="120" w:line="360" w:lineRule="auto"/>
        <w:ind w:left="450"/>
        <w:jc w:val="both"/>
        <w:rPr>
          <w:rFonts w:ascii="Times New Roman" w:hAnsi="Times New Roman" w:cs="Times New Roman"/>
          <w:b/>
          <w:sz w:val="24"/>
        </w:rPr>
      </w:pPr>
      <w:r>
        <w:rPr>
          <w:rFonts w:ascii="Times New Roman" w:hAnsi="Times New Roman" w:cs="Times New Roman"/>
          <w:b/>
          <w:sz w:val="24"/>
        </w:rPr>
        <w:t>Residential Food and Beverage Outlets</w:t>
      </w:r>
    </w:p>
    <w:p w:rsidR="004F24CE" w:rsidRDefault="004F24CE" w:rsidP="004F24CE">
      <w:pPr>
        <w:spacing w:after="0" w:line="360" w:lineRule="auto"/>
        <w:ind w:left="446"/>
        <w:jc w:val="both"/>
        <w:rPr>
          <w:rFonts w:ascii="Times New Roman" w:hAnsi="Times New Roman" w:cs="Times New Roman"/>
          <w:sz w:val="24"/>
        </w:rPr>
      </w:pPr>
      <w:r>
        <w:rPr>
          <w:rFonts w:ascii="Times New Roman" w:hAnsi="Times New Roman" w:cs="Times New Roman"/>
          <w:sz w:val="24"/>
        </w:rPr>
        <w:t>These are facilities or services available for in-house or walk-in guests at a hotel, for their food and beverage needs. These may include:</w:t>
      </w:r>
    </w:p>
    <w:p w:rsidR="004F24CE" w:rsidRDefault="004F24CE" w:rsidP="004F24CE">
      <w:pPr>
        <w:spacing w:after="0" w:line="360" w:lineRule="auto"/>
        <w:ind w:left="446"/>
        <w:jc w:val="both"/>
        <w:rPr>
          <w:rFonts w:ascii="Times New Roman" w:hAnsi="Times New Roman" w:cs="Times New Roman"/>
          <w:sz w:val="24"/>
        </w:rPr>
      </w:pPr>
    </w:p>
    <w:p w:rsidR="004F24CE" w:rsidRPr="00CD5273" w:rsidRDefault="004F24CE" w:rsidP="004F24CE">
      <w:pPr>
        <w:pStyle w:val="ListParagraph"/>
        <w:numPr>
          <w:ilvl w:val="0"/>
          <w:numId w:val="7"/>
        </w:numPr>
        <w:spacing w:before="120" w:after="0" w:line="360" w:lineRule="auto"/>
        <w:ind w:left="446"/>
        <w:jc w:val="both"/>
        <w:rPr>
          <w:rFonts w:ascii="Times New Roman" w:hAnsi="Times New Roman" w:cs="Times New Roman"/>
          <w:b/>
          <w:sz w:val="24"/>
        </w:rPr>
      </w:pPr>
      <w:r w:rsidRPr="00CD5273">
        <w:rPr>
          <w:rFonts w:ascii="Times New Roman" w:hAnsi="Times New Roman" w:cs="Times New Roman"/>
          <w:b/>
          <w:sz w:val="24"/>
        </w:rPr>
        <w:t>Specialty restaurant</w:t>
      </w:r>
    </w:p>
    <w:p w:rsidR="004F24CE" w:rsidRDefault="004F24CE" w:rsidP="004F24CE">
      <w:pPr>
        <w:spacing w:before="120" w:after="0" w:line="360" w:lineRule="auto"/>
        <w:ind w:left="446"/>
        <w:jc w:val="both"/>
        <w:rPr>
          <w:rFonts w:ascii="Times New Roman" w:hAnsi="Times New Roman" w:cs="Times New Roman"/>
          <w:sz w:val="24"/>
        </w:rPr>
      </w:pPr>
      <w:r>
        <w:rPr>
          <w:rFonts w:ascii="Times New Roman" w:hAnsi="Times New Roman" w:cs="Times New Roman"/>
          <w:sz w:val="24"/>
        </w:rPr>
        <w:t>Hotels have at least one restaurant that serves a variety of dishes. A highly rated hotel like the five-stars has several restaurants offering different cuisines. A specialty restaurant offers traditional dishes of the surrounding area or international cuisine namely Italian, continental, French and Chinese to name a few. The ambiance and décor of the restaurant often reflects or coincides with the cuisine served. Hotel restaurants are pricier than non-residential restaurants and have specified times of operation usually during the main meals of the day.</w:t>
      </w:r>
    </w:p>
    <w:p w:rsidR="004F24CE" w:rsidRDefault="004F24CE" w:rsidP="004F24CE">
      <w:pPr>
        <w:spacing w:after="0" w:line="360" w:lineRule="auto"/>
        <w:ind w:left="446"/>
        <w:jc w:val="both"/>
        <w:rPr>
          <w:rFonts w:ascii="Times New Roman" w:hAnsi="Times New Roman" w:cs="Times New Roman"/>
          <w:sz w:val="24"/>
        </w:rPr>
      </w:pPr>
    </w:p>
    <w:p w:rsidR="004F24CE" w:rsidRPr="00CD5273" w:rsidRDefault="004F24CE" w:rsidP="004F24CE">
      <w:pPr>
        <w:pStyle w:val="ListParagraph"/>
        <w:numPr>
          <w:ilvl w:val="0"/>
          <w:numId w:val="7"/>
        </w:numPr>
        <w:spacing w:before="120" w:after="120" w:line="360" w:lineRule="auto"/>
        <w:ind w:left="446"/>
        <w:jc w:val="both"/>
        <w:rPr>
          <w:rFonts w:ascii="Times New Roman" w:hAnsi="Times New Roman" w:cs="Times New Roman"/>
          <w:b/>
          <w:sz w:val="24"/>
        </w:rPr>
      </w:pPr>
      <w:r w:rsidRPr="00CD5273">
        <w:rPr>
          <w:rFonts w:ascii="Times New Roman" w:hAnsi="Times New Roman" w:cs="Times New Roman"/>
          <w:b/>
          <w:sz w:val="24"/>
        </w:rPr>
        <w:t>Bar</w:t>
      </w:r>
    </w:p>
    <w:p w:rsidR="004F24CE" w:rsidRDefault="004F24CE" w:rsidP="004F24CE">
      <w:pPr>
        <w:pStyle w:val="ListParagraph"/>
        <w:spacing w:before="120" w:after="120" w:line="360" w:lineRule="auto"/>
        <w:ind w:left="446"/>
        <w:jc w:val="both"/>
        <w:rPr>
          <w:rFonts w:ascii="Times New Roman" w:hAnsi="Times New Roman" w:cs="Times New Roman"/>
          <w:sz w:val="24"/>
        </w:rPr>
      </w:pPr>
      <w:r>
        <w:rPr>
          <w:rFonts w:ascii="Times New Roman" w:hAnsi="Times New Roman" w:cs="Times New Roman"/>
          <w:sz w:val="24"/>
        </w:rPr>
        <w:t>A bar is an establishment that primarily dispenses beverages. They have</w:t>
      </w:r>
      <w:r w:rsidR="00450CB4">
        <w:rPr>
          <w:rFonts w:ascii="Times New Roman" w:hAnsi="Times New Roman" w:cs="Times New Roman"/>
          <w:sz w:val="24"/>
        </w:rPr>
        <w:t xml:space="preserve"> a</w:t>
      </w:r>
      <w:r>
        <w:rPr>
          <w:rFonts w:ascii="Times New Roman" w:hAnsi="Times New Roman" w:cs="Times New Roman"/>
          <w:sz w:val="24"/>
        </w:rPr>
        <w:t xml:space="preserve"> specified time during which they operate. Bars are normally closely monitored by legal elements such as the case of age of the clients, operational time and</w:t>
      </w:r>
      <w:r w:rsidR="00450CB4">
        <w:rPr>
          <w:rFonts w:ascii="Times New Roman" w:hAnsi="Times New Roman" w:cs="Times New Roman"/>
          <w:sz w:val="24"/>
        </w:rPr>
        <w:t xml:space="preserve"> type of</w:t>
      </w:r>
      <w:r>
        <w:rPr>
          <w:rFonts w:ascii="Times New Roman" w:hAnsi="Times New Roman" w:cs="Times New Roman"/>
          <w:sz w:val="24"/>
        </w:rPr>
        <w:t xml:space="preserve"> stock. Different types of hotel </w:t>
      </w:r>
      <w:r w:rsidRPr="00BD09F1">
        <w:rPr>
          <w:rFonts w:ascii="Times New Roman" w:hAnsi="Times New Roman" w:cs="Times New Roman"/>
          <w:sz w:val="24"/>
        </w:rPr>
        <w:t>bars include: Mini bar, wine bar, dispense bar, cocktail bar, pool bar and banquet bar.</w:t>
      </w:r>
    </w:p>
    <w:p w:rsidR="004F24CE" w:rsidRPr="00BD09F1" w:rsidRDefault="004F24CE" w:rsidP="004F24CE">
      <w:pPr>
        <w:pStyle w:val="ListParagraph"/>
        <w:spacing w:after="120" w:line="360" w:lineRule="auto"/>
        <w:ind w:left="450"/>
        <w:jc w:val="both"/>
        <w:rPr>
          <w:rFonts w:ascii="Times New Roman" w:hAnsi="Times New Roman" w:cs="Times New Roman"/>
          <w:sz w:val="24"/>
        </w:rPr>
      </w:pPr>
    </w:p>
    <w:p w:rsidR="004F24CE" w:rsidRPr="00CD5273" w:rsidRDefault="004F24CE" w:rsidP="009B6387">
      <w:pPr>
        <w:pStyle w:val="ListParagraph"/>
        <w:numPr>
          <w:ilvl w:val="0"/>
          <w:numId w:val="7"/>
        </w:numPr>
        <w:spacing w:before="120" w:after="120" w:line="360" w:lineRule="auto"/>
        <w:ind w:left="446"/>
        <w:jc w:val="both"/>
        <w:rPr>
          <w:rFonts w:ascii="Times New Roman" w:hAnsi="Times New Roman" w:cs="Times New Roman"/>
          <w:b/>
          <w:sz w:val="24"/>
        </w:rPr>
      </w:pPr>
      <w:r w:rsidRPr="00CD5273">
        <w:rPr>
          <w:rFonts w:ascii="Times New Roman" w:hAnsi="Times New Roman" w:cs="Times New Roman"/>
          <w:b/>
          <w:sz w:val="24"/>
        </w:rPr>
        <w:t>Banquets</w:t>
      </w:r>
    </w:p>
    <w:p w:rsidR="004F24CE" w:rsidRDefault="004F24CE" w:rsidP="009B6387">
      <w:pPr>
        <w:pStyle w:val="ListParagraph"/>
        <w:spacing w:before="120" w:after="120" w:line="360" w:lineRule="auto"/>
        <w:ind w:left="446"/>
        <w:jc w:val="both"/>
        <w:rPr>
          <w:rFonts w:ascii="Times New Roman" w:hAnsi="Times New Roman" w:cs="Times New Roman"/>
          <w:sz w:val="24"/>
        </w:rPr>
      </w:pPr>
      <w:r>
        <w:rPr>
          <w:rFonts w:ascii="Times New Roman" w:hAnsi="Times New Roman" w:cs="Times New Roman"/>
          <w:sz w:val="24"/>
        </w:rPr>
        <w:t>Banquets are event related services that cater to sizeable functions such as parties, gatherings, wedding functions, conferences, formal dinner and seminars. This outlet caters to large groups of people who come together for a specific reason and are in need of catering services.</w:t>
      </w:r>
    </w:p>
    <w:p w:rsidR="009B6387" w:rsidRPr="00CD5273" w:rsidRDefault="009B6387" w:rsidP="009B6387">
      <w:pPr>
        <w:pStyle w:val="ListParagraph"/>
        <w:spacing w:before="120" w:after="120" w:line="360" w:lineRule="auto"/>
        <w:ind w:left="446"/>
        <w:jc w:val="both"/>
        <w:rPr>
          <w:rFonts w:ascii="Times New Roman" w:hAnsi="Times New Roman" w:cs="Times New Roman"/>
          <w:sz w:val="24"/>
        </w:rPr>
      </w:pPr>
    </w:p>
    <w:p w:rsidR="004F24CE" w:rsidRPr="00CD5273" w:rsidRDefault="004F24CE" w:rsidP="004F24CE">
      <w:pPr>
        <w:pStyle w:val="ListParagraph"/>
        <w:numPr>
          <w:ilvl w:val="0"/>
          <w:numId w:val="7"/>
        </w:numPr>
        <w:spacing w:after="120" w:line="360" w:lineRule="auto"/>
        <w:ind w:left="450"/>
        <w:jc w:val="both"/>
        <w:rPr>
          <w:rFonts w:ascii="Times New Roman" w:hAnsi="Times New Roman" w:cs="Times New Roman"/>
          <w:b/>
          <w:sz w:val="24"/>
        </w:rPr>
      </w:pPr>
      <w:r w:rsidRPr="00CD5273">
        <w:rPr>
          <w:rFonts w:ascii="Times New Roman" w:hAnsi="Times New Roman" w:cs="Times New Roman"/>
          <w:b/>
          <w:sz w:val="24"/>
        </w:rPr>
        <w:t>Room service</w:t>
      </w:r>
    </w:p>
    <w:p w:rsidR="004F24CE" w:rsidRPr="007D4010" w:rsidRDefault="004F24CE" w:rsidP="004F24CE">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Room service applies to in-house guests as an interdepartmental </w:t>
      </w:r>
      <w:r w:rsidR="0007796B">
        <w:rPr>
          <w:rFonts w:ascii="Times New Roman" w:hAnsi="Times New Roman" w:cs="Times New Roman"/>
          <w:sz w:val="24"/>
        </w:rPr>
        <w:t>relationship</w:t>
      </w:r>
      <w:r>
        <w:rPr>
          <w:rFonts w:ascii="Times New Roman" w:hAnsi="Times New Roman" w:cs="Times New Roman"/>
          <w:sz w:val="24"/>
        </w:rPr>
        <w:t xml:space="preserve"> between housekeeping and the food and beverage department; through the front office. Trolleys, trays and dumbwaiters are used to haul the food to the rooms where guests consume their orders from. </w:t>
      </w:r>
    </w:p>
    <w:p w:rsidR="004F24CE" w:rsidRDefault="004F24CE" w:rsidP="004F24CE">
      <w:pPr>
        <w:pStyle w:val="ListParagraph"/>
        <w:spacing w:after="120" w:line="360" w:lineRule="auto"/>
        <w:ind w:left="450"/>
        <w:jc w:val="both"/>
        <w:rPr>
          <w:rFonts w:ascii="Times New Roman" w:hAnsi="Times New Roman" w:cs="Times New Roman"/>
          <w:b/>
          <w:sz w:val="24"/>
        </w:rPr>
      </w:pPr>
    </w:p>
    <w:p w:rsidR="004F24CE" w:rsidRDefault="004F24CE" w:rsidP="009B6387">
      <w:pPr>
        <w:pStyle w:val="ListParagraph"/>
        <w:numPr>
          <w:ilvl w:val="0"/>
          <w:numId w:val="2"/>
        </w:numPr>
        <w:spacing w:before="120" w:after="120" w:line="360" w:lineRule="auto"/>
        <w:ind w:left="446"/>
        <w:jc w:val="both"/>
        <w:rPr>
          <w:rFonts w:ascii="Times New Roman" w:hAnsi="Times New Roman" w:cs="Times New Roman"/>
          <w:b/>
          <w:sz w:val="24"/>
        </w:rPr>
      </w:pPr>
      <w:r w:rsidRPr="002C7345">
        <w:rPr>
          <w:rFonts w:ascii="Times New Roman" w:hAnsi="Times New Roman" w:cs="Times New Roman"/>
          <w:b/>
          <w:sz w:val="24"/>
        </w:rPr>
        <w:t>Non-residential</w:t>
      </w:r>
    </w:p>
    <w:p w:rsidR="004F24CE" w:rsidRDefault="004F24CE" w:rsidP="009B6387">
      <w:pPr>
        <w:pStyle w:val="ListParagraph"/>
        <w:spacing w:before="120" w:after="120" w:line="360" w:lineRule="auto"/>
        <w:ind w:left="446"/>
        <w:jc w:val="both"/>
        <w:rPr>
          <w:rFonts w:ascii="Times New Roman" w:hAnsi="Times New Roman" w:cs="Times New Roman"/>
          <w:sz w:val="24"/>
        </w:rPr>
      </w:pPr>
      <w:r>
        <w:rPr>
          <w:rFonts w:ascii="Times New Roman" w:hAnsi="Times New Roman" w:cs="Times New Roman"/>
          <w:sz w:val="24"/>
        </w:rPr>
        <w:t>The non-residential classification of catering establishments avails an array of food and beverage products without accommodation.</w:t>
      </w:r>
    </w:p>
    <w:p w:rsidR="004F24CE" w:rsidRPr="0027699A" w:rsidRDefault="004F24CE" w:rsidP="004F24CE">
      <w:pPr>
        <w:pStyle w:val="ListParagraph"/>
        <w:spacing w:before="120" w:after="120" w:line="360" w:lineRule="auto"/>
        <w:ind w:left="450"/>
        <w:jc w:val="both"/>
        <w:rPr>
          <w:rFonts w:ascii="Times New Roman" w:hAnsi="Times New Roman" w:cs="Times New Roman"/>
          <w:sz w:val="24"/>
        </w:rPr>
      </w:pPr>
    </w:p>
    <w:p w:rsidR="004F24CE" w:rsidRDefault="004F24CE" w:rsidP="004F24CE">
      <w:pPr>
        <w:pStyle w:val="ListParagraph"/>
        <w:numPr>
          <w:ilvl w:val="0"/>
          <w:numId w:val="5"/>
        </w:numPr>
        <w:spacing w:before="120" w:after="120" w:line="360" w:lineRule="auto"/>
        <w:ind w:left="450"/>
        <w:jc w:val="both"/>
        <w:rPr>
          <w:rFonts w:ascii="Times New Roman" w:hAnsi="Times New Roman" w:cs="Times New Roman"/>
          <w:sz w:val="24"/>
        </w:rPr>
      </w:pPr>
      <w:r w:rsidRPr="0054350A">
        <w:rPr>
          <w:rFonts w:ascii="Times New Roman" w:hAnsi="Times New Roman" w:cs="Times New Roman"/>
          <w:b/>
          <w:sz w:val="24"/>
        </w:rPr>
        <w:t>Restaurants</w:t>
      </w:r>
      <w:r>
        <w:rPr>
          <w:rFonts w:ascii="Times New Roman" w:hAnsi="Times New Roman" w:cs="Times New Roman"/>
          <w:sz w:val="24"/>
        </w:rPr>
        <w:t xml:space="preserve"> - restaurants are businesses that prepare dishes based on a particular tradition or cuisine and stock a variety of beverages for sale. Some restaurants are set up with a bar in them as others adopt the fine dining style and sell diverse types of wine.</w:t>
      </w:r>
    </w:p>
    <w:p w:rsidR="004F24CE" w:rsidRDefault="004F24CE" w:rsidP="004F24CE">
      <w:pPr>
        <w:pStyle w:val="ListParagraph"/>
        <w:numPr>
          <w:ilvl w:val="0"/>
          <w:numId w:val="5"/>
        </w:numPr>
        <w:spacing w:before="120" w:after="120" w:line="360" w:lineRule="auto"/>
        <w:ind w:left="450"/>
        <w:jc w:val="both"/>
        <w:rPr>
          <w:rFonts w:ascii="Times New Roman" w:hAnsi="Times New Roman" w:cs="Times New Roman"/>
          <w:sz w:val="24"/>
        </w:rPr>
      </w:pPr>
      <w:r w:rsidRPr="0054350A">
        <w:rPr>
          <w:rFonts w:ascii="Times New Roman" w:hAnsi="Times New Roman" w:cs="Times New Roman"/>
          <w:b/>
          <w:sz w:val="24"/>
        </w:rPr>
        <w:t>Bars</w:t>
      </w:r>
      <w:r>
        <w:rPr>
          <w:rFonts w:ascii="Times New Roman" w:hAnsi="Times New Roman" w:cs="Times New Roman"/>
          <w:sz w:val="24"/>
        </w:rPr>
        <w:t xml:space="preserve"> - bars dispense alcoholic beverages. Independent bars are even more closely monitored by the government. Additional types of independent bars include: sports bar, public bar, lounge bar, cabaret bar and cop bar.</w:t>
      </w:r>
    </w:p>
    <w:p w:rsidR="004F24CE" w:rsidRDefault="004F24CE" w:rsidP="004F24CE">
      <w:pPr>
        <w:pStyle w:val="ListParagraph"/>
        <w:numPr>
          <w:ilvl w:val="0"/>
          <w:numId w:val="5"/>
        </w:numPr>
        <w:spacing w:before="120" w:after="120" w:line="360" w:lineRule="auto"/>
        <w:ind w:left="450"/>
        <w:jc w:val="both"/>
        <w:rPr>
          <w:rFonts w:ascii="Times New Roman" w:hAnsi="Times New Roman" w:cs="Times New Roman"/>
          <w:sz w:val="24"/>
        </w:rPr>
      </w:pPr>
      <w:r w:rsidRPr="0054350A">
        <w:rPr>
          <w:rFonts w:ascii="Times New Roman" w:hAnsi="Times New Roman" w:cs="Times New Roman"/>
          <w:b/>
          <w:sz w:val="24"/>
        </w:rPr>
        <w:t>Pubs</w:t>
      </w:r>
      <w:r>
        <w:rPr>
          <w:rFonts w:ascii="Times New Roman" w:hAnsi="Times New Roman" w:cs="Times New Roman"/>
          <w:sz w:val="24"/>
        </w:rPr>
        <w:t xml:space="preserve"> – in comparison to bars, pubs are quite informal. The modern pub sells a variety of beverages mostly alcoholic and attracts individuals who want to socialize over a drink most commonly toward the end of the week or over the weekend.</w:t>
      </w:r>
    </w:p>
    <w:p w:rsidR="004F24CE" w:rsidRDefault="004F24CE" w:rsidP="004F24CE">
      <w:pPr>
        <w:pStyle w:val="ListParagraph"/>
        <w:numPr>
          <w:ilvl w:val="0"/>
          <w:numId w:val="5"/>
        </w:numPr>
        <w:spacing w:before="120" w:after="120" w:line="360" w:lineRule="auto"/>
        <w:ind w:left="450"/>
        <w:jc w:val="both"/>
        <w:rPr>
          <w:rFonts w:ascii="Times New Roman" w:hAnsi="Times New Roman" w:cs="Times New Roman"/>
          <w:sz w:val="24"/>
        </w:rPr>
      </w:pPr>
      <w:r w:rsidRPr="0054350A">
        <w:rPr>
          <w:rFonts w:ascii="Times New Roman" w:hAnsi="Times New Roman" w:cs="Times New Roman"/>
          <w:b/>
          <w:sz w:val="24"/>
        </w:rPr>
        <w:t>Discotheque</w:t>
      </w:r>
      <w:r>
        <w:rPr>
          <w:rFonts w:ascii="Times New Roman" w:hAnsi="Times New Roman" w:cs="Times New Roman"/>
          <w:sz w:val="24"/>
        </w:rPr>
        <w:t xml:space="preserve"> - these are food and beverage enterprises centered on aspects of entertainment like dance. They provide adequate space for a dance floor and accompany it with lighting that adds to the ambience. Similar to bars, they sell alcoholic beverages to their clients.</w:t>
      </w:r>
    </w:p>
    <w:p w:rsidR="004F24CE" w:rsidRDefault="004F24CE" w:rsidP="004F24CE">
      <w:pPr>
        <w:pStyle w:val="ListParagraph"/>
        <w:numPr>
          <w:ilvl w:val="0"/>
          <w:numId w:val="5"/>
        </w:numPr>
        <w:spacing w:before="120" w:after="120" w:line="360" w:lineRule="auto"/>
        <w:ind w:left="450"/>
        <w:jc w:val="both"/>
        <w:rPr>
          <w:rFonts w:ascii="Times New Roman" w:hAnsi="Times New Roman" w:cs="Times New Roman"/>
          <w:sz w:val="24"/>
        </w:rPr>
      </w:pPr>
      <w:r w:rsidRPr="0054350A">
        <w:rPr>
          <w:rFonts w:ascii="Times New Roman" w:hAnsi="Times New Roman" w:cs="Times New Roman"/>
          <w:b/>
          <w:sz w:val="24"/>
        </w:rPr>
        <w:lastRenderedPageBreak/>
        <w:t>Fast food outlets</w:t>
      </w:r>
      <w:r>
        <w:rPr>
          <w:rFonts w:ascii="Times New Roman" w:hAnsi="Times New Roman" w:cs="Times New Roman"/>
          <w:sz w:val="24"/>
        </w:rPr>
        <w:t xml:space="preserve"> - this type of business offers time and monetary convenience to their clients. Their convenient location ensures that one is able to walk in and efficiently make an order for a quick meal, which can then be consumed on or off premise.</w:t>
      </w:r>
    </w:p>
    <w:p w:rsidR="004F24CE" w:rsidRDefault="004F24CE" w:rsidP="004F24CE">
      <w:pPr>
        <w:pStyle w:val="ListParagraph"/>
        <w:numPr>
          <w:ilvl w:val="0"/>
          <w:numId w:val="5"/>
        </w:numPr>
        <w:spacing w:before="120" w:after="120" w:line="360" w:lineRule="auto"/>
        <w:ind w:left="450"/>
        <w:jc w:val="both"/>
        <w:rPr>
          <w:rFonts w:ascii="Times New Roman" w:hAnsi="Times New Roman" w:cs="Times New Roman"/>
          <w:sz w:val="24"/>
        </w:rPr>
      </w:pPr>
      <w:r w:rsidRPr="0054350A">
        <w:rPr>
          <w:rFonts w:ascii="Times New Roman" w:hAnsi="Times New Roman" w:cs="Times New Roman"/>
          <w:b/>
          <w:sz w:val="24"/>
        </w:rPr>
        <w:t>Vendors / Kiosks</w:t>
      </w:r>
      <w:r>
        <w:rPr>
          <w:rFonts w:ascii="Times New Roman" w:hAnsi="Times New Roman" w:cs="Times New Roman"/>
          <w:sz w:val="24"/>
        </w:rPr>
        <w:t xml:space="preserve"> - these are conveniently situated food and beverage providers. Set up along roads and selling non-alcoholic beverages, vendors and kiosks appeal to the lower income demographic of society. Vendors and kiosks hardly provide seating space so clients purchase the items on take away. </w:t>
      </w:r>
    </w:p>
    <w:p w:rsidR="004F24CE" w:rsidRDefault="004F24CE" w:rsidP="004F24CE">
      <w:pPr>
        <w:pStyle w:val="ListParagraph"/>
        <w:numPr>
          <w:ilvl w:val="0"/>
          <w:numId w:val="5"/>
        </w:numPr>
        <w:spacing w:before="120" w:after="120" w:line="360" w:lineRule="auto"/>
        <w:ind w:left="450"/>
        <w:jc w:val="both"/>
        <w:rPr>
          <w:rFonts w:ascii="Times New Roman" w:hAnsi="Times New Roman" w:cs="Times New Roman"/>
          <w:sz w:val="24"/>
        </w:rPr>
      </w:pPr>
      <w:r w:rsidRPr="0054350A">
        <w:rPr>
          <w:rFonts w:ascii="Times New Roman" w:hAnsi="Times New Roman" w:cs="Times New Roman"/>
          <w:b/>
          <w:sz w:val="24"/>
        </w:rPr>
        <w:t>Ca</w:t>
      </w:r>
      <w:r>
        <w:rPr>
          <w:rFonts w:ascii="Times New Roman" w:hAnsi="Times New Roman" w:cs="Times New Roman"/>
          <w:b/>
          <w:sz w:val="24"/>
        </w:rPr>
        <w:t>fe</w:t>
      </w:r>
      <w:r w:rsidRPr="0054350A">
        <w:rPr>
          <w:rFonts w:ascii="Times New Roman" w:hAnsi="Times New Roman" w:cs="Times New Roman"/>
          <w:b/>
          <w:sz w:val="24"/>
        </w:rPr>
        <w:t>teria</w:t>
      </w:r>
      <w:r>
        <w:rPr>
          <w:rFonts w:ascii="Times New Roman" w:hAnsi="Times New Roman" w:cs="Times New Roman"/>
          <w:sz w:val="24"/>
        </w:rPr>
        <w:t xml:space="preserve"> - cafeterias are independent catering establishments often set up in larger organizations. They differ based on location and type of client; however, those in transit locations such as airports, railway stations and hospitals often have their food presented in food display units to entice buyers.  </w:t>
      </w:r>
    </w:p>
    <w:p w:rsidR="004F24CE" w:rsidRDefault="004F24CE" w:rsidP="004F24CE">
      <w:pPr>
        <w:pStyle w:val="ListParagraph"/>
        <w:numPr>
          <w:ilvl w:val="0"/>
          <w:numId w:val="5"/>
        </w:numPr>
        <w:spacing w:before="120" w:after="120" w:line="360" w:lineRule="auto"/>
        <w:ind w:left="450"/>
        <w:jc w:val="both"/>
        <w:rPr>
          <w:rFonts w:ascii="Times New Roman" w:hAnsi="Times New Roman" w:cs="Times New Roman"/>
          <w:sz w:val="24"/>
        </w:rPr>
      </w:pPr>
      <w:r w:rsidRPr="0054350A">
        <w:rPr>
          <w:rFonts w:ascii="Times New Roman" w:hAnsi="Times New Roman" w:cs="Times New Roman"/>
          <w:b/>
          <w:sz w:val="24"/>
        </w:rPr>
        <w:t>Contract catering</w:t>
      </w:r>
      <w:r>
        <w:rPr>
          <w:rFonts w:ascii="Times New Roman" w:hAnsi="Times New Roman" w:cs="Times New Roman"/>
          <w:sz w:val="24"/>
        </w:rPr>
        <w:t xml:space="preserve"> - contract caterers may be an extension of outside caterers who are independent food and beverage providers who cater to functions or events where the </w:t>
      </w:r>
      <w:proofErr w:type="spellStart"/>
      <w:r>
        <w:rPr>
          <w:rFonts w:ascii="Times New Roman" w:hAnsi="Times New Roman" w:cs="Times New Roman"/>
          <w:sz w:val="24"/>
        </w:rPr>
        <w:t>F&amp;B</w:t>
      </w:r>
      <w:proofErr w:type="spellEnd"/>
      <w:r>
        <w:rPr>
          <w:rFonts w:ascii="Times New Roman" w:hAnsi="Times New Roman" w:cs="Times New Roman"/>
          <w:sz w:val="24"/>
        </w:rPr>
        <w:t xml:space="preserve"> products are sought after. Such functions may include garden weddings, parties, residential gathering, religious and traditional ceremonies. Most times the food is prepared at an offsite location then delivered to the location of the ceremony. When an outside caterer is offered a contract to fulfill the catering function in a business or institution for a specified period of time, then it is considered as contract catering.</w:t>
      </w:r>
    </w:p>
    <w:p w:rsidR="004F24CE" w:rsidRDefault="004F24CE" w:rsidP="004F24CE">
      <w:pPr>
        <w:pStyle w:val="ListParagraph"/>
        <w:numPr>
          <w:ilvl w:val="0"/>
          <w:numId w:val="5"/>
        </w:numPr>
        <w:spacing w:before="120" w:after="120" w:line="360" w:lineRule="auto"/>
        <w:ind w:left="450"/>
        <w:jc w:val="both"/>
        <w:rPr>
          <w:rFonts w:ascii="Times New Roman" w:hAnsi="Times New Roman" w:cs="Times New Roman"/>
          <w:sz w:val="24"/>
        </w:rPr>
      </w:pPr>
      <w:r w:rsidRPr="0054350A">
        <w:rPr>
          <w:rFonts w:ascii="Times New Roman" w:hAnsi="Times New Roman" w:cs="Times New Roman"/>
          <w:b/>
          <w:sz w:val="24"/>
        </w:rPr>
        <w:t>Night clubs</w:t>
      </w:r>
      <w:r>
        <w:rPr>
          <w:rFonts w:ascii="Times New Roman" w:hAnsi="Times New Roman" w:cs="Times New Roman"/>
          <w:sz w:val="24"/>
        </w:rPr>
        <w:t xml:space="preserve"> – night clubs differ from bars and discos in that the experience is only dispensed late in the evening to morning hours during which light snacks along with various performances are provided.</w:t>
      </w:r>
    </w:p>
    <w:p w:rsidR="004F24CE" w:rsidRPr="00E775F0" w:rsidRDefault="004F24CE" w:rsidP="004F24CE">
      <w:pPr>
        <w:pStyle w:val="ListParagraph"/>
        <w:numPr>
          <w:ilvl w:val="0"/>
          <w:numId w:val="5"/>
        </w:numPr>
        <w:spacing w:before="120" w:after="120" w:line="360" w:lineRule="auto"/>
        <w:ind w:left="450"/>
        <w:jc w:val="both"/>
        <w:rPr>
          <w:rFonts w:ascii="Times New Roman" w:hAnsi="Times New Roman" w:cs="Times New Roman"/>
          <w:sz w:val="24"/>
        </w:rPr>
      </w:pPr>
      <w:r w:rsidRPr="0054350A">
        <w:rPr>
          <w:rFonts w:ascii="Times New Roman" w:hAnsi="Times New Roman" w:cs="Times New Roman"/>
          <w:b/>
          <w:sz w:val="24"/>
        </w:rPr>
        <w:t>Pastry shops</w:t>
      </w:r>
      <w:r>
        <w:rPr>
          <w:rFonts w:ascii="Times New Roman" w:hAnsi="Times New Roman" w:cs="Times New Roman"/>
          <w:sz w:val="24"/>
        </w:rPr>
        <w:t xml:space="preserve"> - pastry shops are bakeries that produce and sell different types of baked goods such as cakes, breads, cookies etc. The products are sold over the counter in a pick n’ go arrangement.</w:t>
      </w:r>
    </w:p>
    <w:p w:rsidR="004F24CE" w:rsidRDefault="004F24CE" w:rsidP="004F24CE">
      <w:pPr>
        <w:spacing w:after="120" w:line="360" w:lineRule="auto"/>
        <w:ind w:left="450"/>
        <w:jc w:val="both"/>
        <w:rPr>
          <w:rFonts w:ascii="Times New Roman" w:hAnsi="Times New Roman" w:cs="Times New Roman"/>
          <w:sz w:val="24"/>
        </w:rPr>
      </w:pPr>
    </w:p>
    <w:p w:rsidR="009B6387" w:rsidRDefault="009B6387" w:rsidP="004F24CE">
      <w:pPr>
        <w:spacing w:after="120" w:line="360" w:lineRule="auto"/>
        <w:ind w:left="450"/>
        <w:jc w:val="both"/>
        <w:rPr>
          <w:rFonts w:ascii="Times New Roman" w:hAnsi="Times New Roman" w:cs="Times New Roman"/>
          <w:sz w:val="24"/>
        </w:rPr>
      </w:pPr>
    </w:p>
    <w:p w:rsidR="009B6387" w:rsidRDefault="009B6387" w:rsidP="004F24CE">
      <w:pPr>
        <w:spacing w:after="120" w:line="360" w:lineRule="auto"/>
        <w:ind w:left="450"/>
        <w:jc w:val="both"/>
        <w:rPr>
          <w:rFonts w:ascii="Times New Roman" w:hAnsi="Times New Roman" w:cs="Times New Roman"/>
          <w:sz w:val="24"/>
        </w:rPr>
      </w:pPr>
    </w:p>
    <w:p w:rsidR="009B6387" w:rsidRDefault="009B6387" w:rsidP="004F24CE">
      <w:pPr>
        <w:spacing w:after="120" w:line="360" w:lineRule="auto"/>
        <w:ind w:left="450"/>
        <w:jc w:val="both"/>
        <w:rPr>
          <w:rFonts w:ascii="Times New Roman" w:hAnsi="Times New Roman" w:cs="Times New Roman"/>
          <w:sz w:val="24"/>
        </w:rPr>
      </w:pPr>
    </w:p>
    <w:p w:rsidR="009B6387" w:rsidRDefault="009B6387" w:rsidP="004F24CE">
      <w:pPr>
        <w:spacing w:after="120" w:line="360" w:lineRule="auto"/>
        <w:ind w:left="450"/>
        <w:jc w:val="both"/>
        <w:rPr>
          <w:rFonts w:ascii="Times New Roman" w:hAnsi="Times New Roman" w:cs="Times New Roman"/>
          <w:sz w:val="24"/>
        </w:rPr>
      </w:pPr>
    </w:p>
    <w:p w:rsidR="004F24CE" w:rsidRDefault="004F24CE" w:rsidP="004F24CE">
      <w:pPr>
        <w:spacing w:after="0" w:line="360" w:lineRule="auto"/>
        <w:ind w:left="450"/>
        <w:jc w:val="both"/>
        <w:rPr>
          <w:rFonts w:ascii="Times New Roman" w:hAnsi="Times New Roman" w:cs="Times New Roman"/>
          <w:b/>
          <w:sz w:val="24"/>
        </w:rPr>
      </w:pPr>
    </w:p>
    <w:p w:rsidR="004F24CE" w:rsidRDefault="004F24CE" w:rsidP="004F24CE">
      <w:pPr>
        <w:spacing w:after="0" w:line="360" w:lineRule="auto"/>
        <w:ind w:left="450"/>
        <w:jc w:val="both"/>
        <w:rPr>
          <w:rFonts w:ascii="Times New Roman" w:hAnsi="Times New Roman" w:cs="Times New Roman"/>
          <w:b/>
          <w:sz w:val="24"/>
        </w:rPr>
      </w:pPr>
      <w:r w:rsidRPr="006D4061">
        <w:rPr>
          <w:rFonts w:ascii="Times New Roman" w:hAnsi="Times New Roman" w:cs="Times New Roman"/>
          <w:b/>
          <w:sz w:val="24"/>
        </w:rPr>
        <w:t>NON</w:t>
      </w:r>
      <w:r>
        <w:rPr>
          <w:rFonts w:ascii="Times New Roman" w:hAnsi="Times New Roman" w:cs="Times New Roman"/>
          <w:b/>
          <w:sz w:val="24"/>
        </w:rPr>
        <w:t xml:space="preserve"> </w:t>
      </w:r>
      <w:r w:rsidRPr="00ED79C0">
        <w:rPr>
          <w:rFonts w:ascii="Times New Roman" w:hAnsi="Times New Roman" w:cs="Times New Roman"/>
          <w:sz w:val="24"/>
        </w:rPr>
        <w:t>-</w:t>
      </w:r>
      <w:r>
        <w:rPr>
          <w:rFonts w:ascii="Times New Roman" w:hAnsi="Times New Roman" w:cs="Times New Roman"/>
          <w:sz w:val="24"/>
        </w:rPr>
        <w:t xml:space="preserve"> </w:t>
      </w:r>
      <w:r w:rsidRPr="006D4061">
        <w:rPr>
          <w:rFonts w:ascii="Times New Roman" w:hAnsi="Times New Roman" w:cs="Times New Roman"/>
          <w:b/>
          <w:sz w:val="24"/>
        </w:rPr>
        <w:t>COMMERCIAL CATERING</w:t>
      </w:r>
    </w:p>
    <w:p w:rsidR="004F24CE" w:rsidRDefault="004F24CE" w:rsidP="004F24CE">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A non-commercial catering establishment provides food and beverage services to complement a different business e.g. the food and beverage services </w:t>
      </w:r>
      <w:r w:rsidR="00804DFA">
        <w:rPr>
          <w:rFonts w:ascii="Times New Roman" w:hAnsi="Times New Roman" w:cs="Times New Roman"/>
          <w:sz w:val="24"/>
        </w:rPr>
        <w:t>prepared for</w:t>
      </w:r>
      <w:r>
        <w:rPr>
          <w:rFonts w:ascii="Times New Roman" w:hAnsi="Times New Roman" w:cs="Times New Roman"/>
          <w:sz w:val="24"/>
        </w:rPr>
        <w:t xml:space="preserve"> the military. Their main aim is to offer welfare services rather than earn profits. Therefore, food and beverage prices are often subsidized. Expectations on quality and quantity may hold </w:t>
      </w:r>
      <w:r w:rsidR="00800F39">
        <w:rPr>
          <w:rFonts w:ascii="Times New Roman" w:hAnsi="Times New Roman" w:cs="Times New Roman"/>
          <w:sz w:val="24"/>
        </w:rPr>
        <w:t xml:space="preserve">highly </w:t>
      </w:r>
      <w:r>
        <w:rPr>
          <w:rFonts w:ascii="Times New Roman" w:hAnsi="Times New Roman" w:cs="Times New Roman"/>
          <w:sz w:val="24"/>
        </w:rPr>
        <w:t>but the consumer has narrow options to choose from. These establishments include:</w:t>
      </w:r>
    </w:p>
    <w:p w:rsidR="00DF5DAB" w:rsidRDefault="00DF5DAB" w:rsidP="00DF5DAB">
      <w:pPr>
        <w:spacing w:after="0" w:line="360" w:lineRule="auto"/>
        <w:ind w:left="446"/>
        <w:jc w:val="both"/>
        <w:rPr>
          <w:rFonts w:ascii="Times New Roman" w:hAnsi="Times New Roman" w:cs="Times New Roman"/>
          <w:sz w:val="24"/>
        </w:rPr>
      </w:pPr>
    </w:p>
    <w:p w:rsidR="004F24CE" w:rsidRPr="005D4528" w:rsidRDefault="004F24CE" w:rsidP="00DF5DAB">
      <w:pPr>
        <w:pStyle w:val="ListParagraph"/>
        <w:numPr>
          <w:ilvl w:val="0"/>
          <w:numId w:val="3"/>
        </w:numPr>
        <w:spacing w:after="0" w:line="360" w:lineRule="auto"/>
        <w:ind w:left="446"/>
        <w:jc w:val="both"/>
        <w:rPr>
          <w:rFonts w:ascii="Times New Roman" w:hAnsi="Times New Roman" w:cs="Times New Roman"/>
          <w:b/>
          <w:sz w:val="24"/>
        </w:rPr>
      </w:pPr>
      <w:r w:rsidRPr="005D4528">
        <w:rPr>
          <w:rFonts w:ascii="Times New Roman" w:hAnsi="Times New Roman" w:cs="Times New Roman"/>
          <w:b/>
          <w:sz w:val="24"/>
        </w:rPr>
        <w:t>Transport Catering</w:t>
      </w:r>
    </w:p>
    <w:p w:rsidR="004F24CE" w:rsidRDefault="004F24CE" w:rsidP="004F24CE">
      <w:pPr>
        <w:pStyle w:val="ListParagraph"/>
        <w:spacing w:after="120" w:line="360" w:lineRule="auto"/>
        <w:ind w:left="450"/>
        <w:jc w:val="both"/>
        <w:rPr>
          <w:rFonts w:ascii="Times New Roman" w:hAnsi="Times New Roman" w:cs="Times New Roman"/>
          <w:sz w:val="24"/>
        </w:rPr>
      </w:pPr>
      <w:r>
        <w:rPr>
          <w:rFonts w:ascii="Times New Roman" w:hAnsi="Times New Roman" w:cs="Times New Roman"/>
          <w:sz w:val="24"/>
        </w:rPr>
        <w:t>Transport catering refers to the service of food and beverage products in various systems of transport. These include:</w:t>
      </w:r>
    </w:p>
    <w:p w:rsidR="004F24CE" w:rsidRDefault="004F24CE" w:rsidP="004F24CE">
      <w:pPr>
        <w:pStyle w:val="ListParagraph"/>
        <w:numPr>
          <w:ilvl w:val="0"/>
          <w:numId w:val="6"/>
        </w:numPr>
        <w:spacing w:after="120" w:line="360" w:lineRule="auto"/>
        <w:ind w:left="450"/>
        <w:jc w:val="both"/>
        <w:rPr>
          <w:rFonts w:ascii="Times New Roman" w:hAnsi="Times New Roman" w:cs="Times New Roman"/>
          <w:sz w:val="24"/>
        </w:rPr>
      </w:pPr>
      <w:r w:rsidRPr="00FD7A33">
        <w:rPr>
          <w:rFonts w:ascii="Times New Roman" w:hAnsi="Times New Roman" w:cs="Times New Roman"/>
          <w:b/>
          <w:sz w:val="24"/>
        </w:rPr>
        <w:t>Airline catering</w:t>
      </w:r>
      <w:r>
        <w:rPr>
          <w:rFonts w:ascii="Times New Roman" w:hAnsi="Times New Roman" w:cs="Times New Roman"/>
          <w:sz w:val="24"/>
        </w:rPr>
        <w:t xml:space="preserve"> - airplane designs are optimized to maximize on profit leaving no room for the production of meals on board. Therefore, feeding passengers requires that meals are produced at a separate facility and boarded right before take-off. Menus items served are varied to cater to different needs such a class of travel; business, economy, first class, dietary preferences as vegetarian options, as well as variety. Although airlines inclusively charge passengers for the meals, the service of various food and beverage products is oriented towards the welfare of the passengers rather than maximizing on income. </w:t>
      </w:r>
    </w:p>
    <w:p w:rsidR="004F24CE" w:rsidRDefault="004F24CE" w:rsidP="004F24CE">
      <w:pPr>
        <w:pStyle w:val="ListParagraph"/>
        <w:numPr>
          <w:ilvl w:val="0"/>
          <w:numId w:val="6"/>
        </w:numPr>
        <w:spacing w:after="120" w:line="360" w:lineRule="auto"/>
        <w:ind w:left="450"/>
        <w:jc w:val="both"/>
        <w:rPr>
          <w:rFonts w:ascii="Times New Roman" w:hAnsi="Times New Roman" w:cs="Times New Roman"/>
          <w:sz w:val="24"/>
        </w:rPr>
      </w:pPr>
      <w:r w:rsidRPr="00FD7A33">
        <w:rPr>
          <w:rFonts w:ascii="Times New Roman" w:hAnsi="Times New Roman" w:cs="Times New Roman"/>
          <w:b/>
          <w:sz w:val="24"/>
        </w:rPr>
        <w:t>Railway catering</w:t>
      </w:r>
      <w:r>
        <w:rPr>
          <w:rFonts w:ascii="Times New Roman" w:hAnsi="Times New Roman" w:cs="Times New Roman"/>
          <w:sz w:val="24"/>
        </w:rPr>
        <w:t xml:space="preserve"> - food and beverage products offered to passengers as refreshments on board the train makes up railway catering. The refreshments make any long distances covered in trains bearable, adhering to the well-being of passengers.  </w:t>
      </w:r>
    </w:p>
    <w:p w:rsidR="004F24CE" w:rsidRDefault="004F24CE" w:rsidP="004F24CE">
      <w:pPr>
        <w:pStyle w:val="ListParagraph"/>
        <w:numPr>
          <w:ilvl w:val="0"/>
          <w:numId w:val="6"/>
        </w:numPr>
        <w:spacing w:after="120" w:line="360" w:lineRule="auto"/>
        <w:ind w:left="450"/>
        <w:jc w:val="both"/>
        <w:rPr>
          <w:rFonts w:ascii="Times New Roman" w:hAnsi="Times New Roman" w:cs="Times New Roman"/>
          <w:sz w:val="24"/>
        </w:rPr>
      </w:pPr>
      <w:r>
        <w:rPr>
          <w:rFonts w:ascii="Times New Roman" w:hAnsi="Times New Roman" w:cs="Times New Roman"/>
          <w:b/>
          <w:sz w:val="24"/>
        </w:rPr>
        <w:t>Marine</w:t>
      </w:r>
      <w:r w:rsidRPr="00FD7A33">
        <w:rPr>
          <w:rFonts w:ascii="Times New Roman" w:hAnsi="Times New Roman" w:cs="Times New Roman"/>
          <w:b/>
          <w:sz w:val="24"/>
        </w:rPr>
        <w:t xml:space="preserve"> catering </w:t>
      </w:r>
      <w:r>
        <w:rPr>
          <w:rFonts w:ascii="Times New Roman" w:hAnsi="Times New Roman" w:cs="Times New Roman"/>
          <w:sz w:val="24"/>
        </w:rPr>
        <w:t xml:space="preserve">- cruise line catering may be considered as part of marine catering where mode of transport is concerned. However, modern day cruise ships operate just as well as highly rated hotels in terms of the high standard of service, quality in design, sophistication of amenities and revenue earnings. In this case, cruise ships are regarded to as commercial, residential catering establishments. Catering activities aboard cargo ships and ferries covering a fair distance compound catering maritime establishments given that their aim is to sustain the crew and travellers on board. The products are fairly priced or offered complementary to the job, promoting the aspect of welfare. </w:t>
      </w:r>
    </w:p>
    <w:p w:rsidR="00442DDC" w:rsidRPr="00442DDC" w:rsidRDefault="00442DDC" w:rsidP="00442DDC">
      <w:pPr>
        <w:spacing w:after="120" w:line="360" w:lineRule="auto"/>
        <w:jc w:val="both"/>
        <w:rPr>
          <w:rFonts w:ascii="Times New Roman" w:hAnsi="Times New Roman" w:cs="Times New Roman"/>
          <w:sz w:val="24"/>
        </w:rPr>
      </w:pPr>
    </w:p>
    <w:p w:rsidR="00736982" w:rsidRPr="00736982" w:rsidRDefault="00736982" w:rsidP="00736982">
      <w:pPr>
        <w:spacing w:after="0"/>
        <w:rPr>
          <w:rFonts w:ascii="Times New Roman" w:hAnsi="Times New Roman" w:cs="Times New Roman"/>
          <w:b/>
          <w:sz w:val="24"/>
        </w:rPr>
      </w:pPr>
    </w:p>
    <w:p w:rsidR="004F24CE" w:rsidRDefault="004F24CE" w:rsidP="00736982">
      <w:pPr>
        <w:pStyle w:val="ListParagraph"/>
        <w:numPr>
          <w:ilvl w:val="0"/>
          <w:numId w:val="6"/>
        </w:numPr>
        <w:spacing w:after="0" w:line="360" w:lineRule="auto"/>
        <w:ind w:left="450"/>
        <w:jc w:val="both"/>
        <w:rPr>
          <w:rFonts w:ascii="Times New Roman" w:hAnsi="Times New Roman" w:cs="Times New Roman"/>
          <w:sz w:val="24"/>
        </w:rPr>
      </w:pPr>
      <w:r w:rsidRPr="00FD7A33">
        <w:rPr>
          <w:rFonts w:ascii="Times New Roman" w:hAnsi="Times New Roman" w:cs="Times New Roman"/>
          <w:b/>
          <w:sz w:val="24"/>
        </w:rPr>
        <w:t>Surface catering</w:t>
      </w:r>
      <w:r>
        <w:rPr>
          <w:rFonts w:ascii="Times New Roman" w:hAnsi="Times New Roman" w:cs="Times New Roman"/>
          <w:sz w:val="24"/>
        </w:rPr>
        <w:t xml:space="preserve"> - this refers to catering establishments that offer food and drink to long distance travellers. The businesses are strategically located along the highway or at a terminus to offer refreshments and rest stops. These favor people travelling by bus or private vehicles. Though they stand to make profit, they are mostly fast food non-residential businesses catering to travellers. </w:t>
      </w:r>
    </w:p>
    <w:p w:rsidR="004F24CE" w:rsidRDefault="004F24CE" w:rsidP="004F24CE">
      <w:pPr>
        <w:pStyle w:val="ListParagraph"/>
        <w:spacing w:after="120" w:line="360" w:lineRule="auto"/>
        <w:ind w:left="450"/>
        <w:jc w:val="both"/>
        <w:rPr>
          <w:rFonts w:ascii="Times New Roman" w:hAnsi="Times New Roman" w:cs="Times New Roman"/>
          <w:sz w:val="24"/>
        </w:rPr>
      </w:pPr>
    </w:p>
    <w:p w:rsidR="004F24CE" w:rsidRPr="00C72833" w:rsidRDefault="004F24CE" w:rsidP="004F24CE">
      <w:pPr>
        <w:pStyle w:val="ListParagraph"/>
        <w:numPr>
          <w:ilvl w:val="0"/>
          <w:numId w:val="3"/>
        </w:numPr>
        <w:spacing w:after="120" w:line="360" w:lineRule="auto"/>
        <w:ind w:left="450"/>
        <w:jc w:val="both"/>
        <w:rPr>
          <w:rFonts w:ascii="Times New Roman" w:hAnsi="Times New Roman" w:cs="Times New Roman"/>
          <w:b/>
          <w:sz w:val="24"/>
        </w:rPr>
      </w:pPr>
      <w:r w:rsidRPr="00C72833">
        <w:rPr>
          <w:rFonts w:ascii="Times New Roman" w:hAnsi="Times New Roman" w:cs="Times New Roman"/>
          <w:b/>
          <w:sz w:val="24"/>
        </w:rPr>
        <w:t>Industrial Catering</w:t>
      </w:r>
    </w:p>
    <w:p w:rsidR="004F24CE" w:rsidRDefault="004F24CE" w:rsidP="004F24CE">
      <w:pPr>
        <w:pStyle w:val="ListParagraph"/>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Whether industrial catering is fulfilled as part of a company policy or a management decision on employee welfare, employees get to enjoy meals and snacks at work during breaks. Industrial catering is assumed to support the employees’ function to indirectly enhance their performance. The managers enroll a catering department within the organization or outsource the function to the contract caterers. </w:t>
      </w:r>
    </w:p>
    <w:p w:rsidR="004F24CE" w:rsidRDefault="004F24CE" w:rsidP="004F24CE">
      <w:pPr>
        <w:pStyle w:val="ListParagraph"/>
        <w:spacing w:after="120" w:line="360" w:lineRule="auto"/>
        <w:ind w:left="450"/>
        <w:jc w:val="both"/>
        <w:rPr>
          <w:rFonts w:ascii="Times New Roman" w:hAnsi="Times New Roman" w:cs="Times New Roman"/>
          <w:sz w:val="24"/>
        </w:rPr>
      </w:pPr>
    </w:p>
    <w:p w:rsidR="004F24CE" w:rsidRPr="00C72833" w:rsidRDefault="004F24CE" w:rsidP="004F24CE">
      <w:pPr>
        <w:pStyle w:val="ListParagraph"/>
        <w:numPr>
          <w:ilvl w:val="0"/>
          <w:numId w:val="3"/>
        </w:numPr>
        <w:spacing w:after="120" w:line="360" w:lineRule="auto"/>
        <w:ind w:left="450"/>
        <w:jc w:val="both"/>
        <w:rPr>
          <w:rFonts w:ascii="Times New Roman" w:hAnsi="Times New Roman" w:cs="Times New Roman"/>
          <w:b/>
          <w:sz w:val="24"/>
        </w:rPr>
      </w:pPr>
      <w:r w:rsidRPr="00C72833">
        <w:rPr>
          <w:rFonts w:ascii="Times New Roman" w:hAnsi="Times New Roman" w:cs="Times New Roman"/>
          <w:b/>
          <w:sz w:val="24"/>
        </w:rPr>
        <w:t>Institutional Catering</w:t>
      </w:r>
    </w:p>
    <w:p w:rsidR="004F24CE" w:rsidRPr="00B61772" w:rsidRDefault="004F24CE" w:rsidP="004F24CE">
      <w:pPr>
        <w:pStyle w:val="ListParagraph"/>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Institutional catering is concerned with the catering services offered to learning institutions such as colleges and universities, as well as prisons, hospitals, and orphanages. Institutional catering establishments are directed to meet the dietary requirements of the individuals in the organizations. Charges on these services may be partially or fully subsidized. </w:t>
      </w:r>
    </w:p>
    <w:p w:rsidR="004F24CE" w:rsidRPr="0039109A" w:rsidRDefault="004F24CE" w:rsidP="004F24CE">
      <w:pPr>
        <w:pStyle w:val="ListParagraph"/>
        <w:spacing w:after="120" w:line="360" w:lineRule="auto"/>
        <w:ind w:left="450"/>
        <w:jc w:val="both"/>
        <w:rPr>
          <w:rFonts w:ascii="Times New Roman" w:hAnsi="Times New Roman" w:cs="Times New Roman"/>
          <w:sz w:val="24"/>
        </w:rPr>
      </w:pPr>
    </w:p>
    <w:p w:rsidR="004F24CE" w:rsidRPr="00C72833" w:rsidRDefault="004F24CE" w:rsidP="004F24CE">
      <w:pPr>
        <w:pStyle w:val="ListParagraph"/>
        <w:numPr>
          <w:ilvl w:val="0"/>
          <w:numId w:val="3"/>
        </w:numPr>
        <w:spacing w:after="120" w:line="360" w:lineRule="auto"/>
        <w:ind w:left="450"/>
        <w:jc w:val="both"/>
        <w:rPr>
          <w:rFonts w:ascii="Times New Roman" w:hAnsi="Times New Roman" w:cs="Times New Roman"/>
          <w:b/>
          <w:sz w:val="24"/>
        </w:rPr>
      </w:pPr>
      <w:r w:rsidRPr="00C72833">
        <w:rPr>
          <w:rFonts w:ascii="Times New Roman" w:hAnsi="Times New Roman" w:cs="Times New Roman"/>
          <w:b/>
          <w:sz w:val="24"/>
        </w:rPr>
        <w:t>Service Catering</w:t>
      </w:r>
    </w:p>
    <w:p w:rsidR="004F24CE" w:rsidRDefault="004F24CE" w:rsidP="004F24CE">
      <w:pPr>
        <w:pStyle w:val="ListParagraph"/>
        <w:spacing w:after="120" w:line="360" w:lineRule="auto"/>
        <w:ind w:left="450"/>
        <w:jc w:val="both"/>
        <w:rPr>
          <w:rFonts w:ascii="Times New Roman" w:hAnsi="Times New Roman" w:cs="Times New Roman"/>
          <w:sz w:val="24"/>
        </w:rPr>
      </w:pPr>
      <w:r>
        <w:rPr>
          <w:rFonts w:ascii="Times New Roman" w:hAnsi="Times New Roman" w:cs="Times New Roman"/>
          <w:sz w:val="24"/>
        </w:rPr>
        <w:t>Catering for the military as service personnel requires specialized training organized as part of their recruitment function. The military officers dine at the officer’s mess or in other catering businesses set up within the base.</w:t>
      </w:r>
    </w:p>
    <w:p w:rsidR="004F24CE" w:rsidRDefault="004F24CE" w:rsidP="004F24CE">
      <w:pPr>
        <w:pStyle w:val="ListParagraph"/>
        <w:spacing w:after="120" w:line="360" w:lineRule="auto"/>
        <w:ind w:left="450"/>
        <w:jc w:val="both"/>
        <w:rPr>
          <w:rFonts w:ascii="Times New Roman" w:hAnsi="Times New Roman" w:cs="Times New Roman"/>
          <w:sz w:val="24"/>
        </w:rPr>
      </w:pPr>
    </w:p>
    <w:p w:rsidR="00662F7B" w:rsidRDefault="00662F7B" w:rsidP="004F24CE">
      <w:pPr>
        <w:pStyle w:val="ListParagraph"/>
        <w:spacing w:after="120" w:line="360" w:lineRule="auto"/>
        <w:ind w:left="450"/>
        <w:jc w:val="both"/>
        <w:rPr>
          <w:rFonts w:ascii="Times New Roman" w:hAnsi="Times New Roman" w:cs="Times New Roman"/>
          <w:sz w:val="24"/>
        </w:rPr>
      </w:pPr>
    </w:p>
    <w:p w:rsidR="00662F7B" w:rsidRDefault="00662F7B" w:rsidP="004F24CE">
      <w:pPr>
        <w:pStyle w:val="ListParagraph"/>
        <w:spacing w:after="120" w:line="360" w:lineRule="auto"/>
        <w:ind w:left="450"/>
        <w:jc w:val="both"/>
        <w:rPr>
          <w:rFonts w:ascii="Times New Roman" w:hAnsi="Times New Roman" w:cs="Times New Roman"/>
          <w:sz w:val="24"/>
        </w:rPr>
      </w:pPr>
    </w:p>
    <w:p w:rsidR="00662F7B" w:rsidRDefault="00662F7B" w:rsidP="004F24CE">
      <w:pPr>
        <w:pStyle w:val="ListParagraph"/>
        <w:spacing w:after="120" w:line="360" w:lineRule="auto"/>
        <w:ind w:left="450"/>
        <w:jc w:val="both"/>
        <w:rPr>
          <w:rFonts w:ascii="Times New Roman" w:hAnsi="Times New Roman" w:cs="Times New Roman"/>
          <w:sz w:val="24"/>
        </w:rPr>
      </w:pPr>
    </w:p>
    <w:p w:rsidR="00662F7B" w:rsidRDefault="00662F7B" w:rsidP="004F24CE">
      <w:pPr>
        <w:pStyle w:val="ListParagraph"/>
        <w:spacing w:after="120" w:line="360" w:lineRule="auto"/>
        <w:ind w:left="450"/>
        <w:jc w:val="both"/>
        <w:rPr>
          <w:rFonts w:ascii="Times New Roman" w:hAnsi="Times New Roman" w:cs="Times New Roman"/>
          <w:sz w:val="24"/>
        </w:rPr>
      </w:pPr>
    </w:p>
    <w:p w:rsidR="00662F7B" w:rsidRDefault="00662F7B" w:rsidP="004F24CE">
      <w:pPr>
        <w:pStyle w:val="ListParagraph"/>
        <w:spacing w:after="120" w:line="360" w:lineRule="auto"/>
        <w:ind w:left="450"/>
        <w:jc w:val="both"/>
        <w:rPr>
          <w:rFonts w:ascii="Times New Roman" w:hAnsi="Times New Roman" w:cs="Times New Roman"/>
          <w:sz w:val="24"/>
        </w:rPr>
      </w:pPr>
    </w:p>
    <w:p w:rsidR="00662F7B" w:rsidRDefault="00662F7B" w:rsidP="004F24CE">
      <w:pPr>
        <w:pStyle w:val="ListParagraph"/>
        <w:spacing w:after="120" w:line="360" w:lineRule="auto"/>
        <w:ind w:left="450"/>
        <w:jc w:val="both"/>
        <w:rPr>
          <w:rFonts w:ascii="Times New Roman" w:hAnsi="Times New Roman" w:cs="Times New Roman"/>
          <w:sz w:val="24"/>
        </w:rPr>
      </w:pPr>
    </w:p>
    <w:p w:rsidR="00662F7B" w:rsidRDefault="00662F7B" w:rsidP="004F24CE">
      <w:pPr>
        <w:spacing w:after="0" w:line="360" w:lineRule="auto"/>
        <w:ind w:left="450"/>
        <w:jc w:val="both"/>
        <w:rPr>
          <w:rFonts w:ascii="Times New Roman" w:hAnsi="Times New Roman" w:cs="Times New Roman"/>
          <w:b/>
          <w:sz w:val="24"/>
        </w:rPr>
      </w:pPr>
    </w:p>
    <w:p w:rsidR="004F24CE" w:rsidRPr="0044293B" w:rsidRDefault="004F24CE" w:rsidP="004F24CE">
      <w:pPr>
        <w:spacing w:after="0" w:line="360" w:lineRule="auto"/>
        <w:ind w:left="450"/>
        <w:jc w:val="both"/>
        <w:rPr>
          <w:rFonts w:ascii="Times New Roman" w:hAnsi="Times New Roman" w:cs="Times New Roman"/>
          <w:b/>
          <w:sz w:val="24"/>
        </w:rPr>
      </w:pPr>
      <w:bookmarkStart w:id="0" w:name="_GoBack"/>
      <w:bookmarkEnd w:id="0"/>
      <w:r w:rsidRPr="0044293B">
        <w:rPr>
          <w:rFonts w:ascii="Times New Roman" w:hAnsi="Times New Roman" w:cs="Times New Roman"/>
          <w:b/>
          <w:sz w:val="24"/>
        </w:rPr>
        <w:t>Quiz</w:t>
      </w:r>
    </w:p>
    <w:p w:rsidR="004F24CE" w:rsidRDefault="004F24CE" w:rsidP="004F24CE">
      <w:pPr>
        <w:pStyle w:val="ListParagraph"/>
        <w:numPr>
          <w:ilvl w:val="0"/>
          <w:numId w:val="8"/>
        </w:numPr>
        <w:spacing w:after="120" w:line="360" w:lineRule="auto"/>
        <w:ind w:left="450"/>
        <w:jc w:val="both"/>
        <w:rPr>
          <w:rFonts w:ascii="Times New Roman" w:hAnsi="Times New Roman" w:cs="Times New Roman"/>
          <w:sz w:val="24"/>
        </w:rPr>
      </w:pPr>
      <w:r>
        <w:rPr>
          <w:rFonts w:ascii="Times New Roman" w:hAnsi="Times New Roman" w:cs="Times New Roman"/>
          <w:sz w:val="24"/>
        </w:rPr>
        <w:t>Describe the catering outlets that offer food and beverage to hotel guests.</w:t>
      </w:r>
    </w:p>
    <w:p w:rsidR="004F24CE" w:rsidRDefault="004F24CE" w:rsidP="004F24CE">
      <w:pPr>
        <w:pStyle w:val="ListParagraph"/>
        <w:numPr>
          <w:ilvl w:val="0"/>
          <w:numId w:val="8"/>
        </w:numPr>
        <w:spacing w:after="120" w:line="360" w:lineRule="auto"/>
        <w:ind w:left="450"/>
        <w:jc w:val="both"/>
        <w:rPr>
          <w:rFonts w:ascii="Times New Roman" w:hAnsi="Times New Roman" w:cs="Times New Roman"/>
          <w:sz w:val="24"/>
        </w:rPr>
      </w:pPr>
      <w:r>
        <w:rPr>
          <w:rFonts w:ascii="Times New Roman" w:hAnsi="Times New Roman" w:cs="Times New Roman"/>
          <w:sz w:val="24"/>
        </w:rPr>
        <w:t>Outline various forms of non-residential catering establishments.</w:t>
      </w:r>
    </w:p>
    <w:p w:rsidR="004F24CE" w:rsidRDefault="004F24CE" w:rsidP="004F24CE">
      <w:pPr>
        <w:pStyle w:val="ListParagraph"/>
        <w:numPr>
          <w:ilvl w:val="0"/>
          <w:numId w:val="8"/>
        </w:numPr>
        <w:spacing w:after="120" w:line="360" w:lineRule="auto"/>
        <w:ind w:left="450"/>
        <w:jc w:val="both"/>
        <w:rPr>
          <w:rFonts w:ascii="Times New Roman" w:hAnsi="Times New Roman" w:cs="Times New Roman"/>
          <w:sz w:val="24"/>
        </w:rPr>
      </w:pPr>
      <w:r>
        <w:rPr>
          <w:rFonts w:ascii="Times New Roman" w:hAnsi="Times New Roman" w:cs="Times New Roman"/>
          <w:sz w:val="24"/>
        </w:rPr>
        <w:t>Explain the difference between commercial and non-commercial catering establishments giving adequate examples.</w:t>
      </w:r>
    </w:p>
    <w:p w:rsidR="004F24CE" w:rsidRPr="00583717" w:rsidRDefault="004F24CE" w:rsidP="004F24CE">
      <w:pPr>
        <w:pStyle w:val="ListParagraph"/>
        <w:numPr>
          <w:ilvl w:val="0"/>
          <w:numId w:val="8"/>
        </w:numPr>
        <w:spacing w:after="120" w:line="360" w:lineRule="auto"/>
        <w:ind w:left="450"/>
        <w:jc w:val="both"/>
        <w:rPr>
          <w:rFonts w:ascii="Times New Roman" w:hAnsi="Times New Roman" w:cs="Times New Roman"/>
          <w:sz w:val="24"/>
        </w:rPr>
      </w:pPr>
      <w:r>
        <w:rPr>
          <w:rFonts w:ascii="Times New Roman" w:hAnsi="Times New Roman" w:cs="Times New Roman"/>
          <w:sz w:val="24"/>
        </w:rPr>
        <w:t>Differentiate between industrial and institutional catering.</w:t>
      </w:r>
    </w:p>
    <w:p w:rsidR="00705305" w:rsidRDefault="00705305">
      <w:pPr>
        <w:ind w:left="450"/>
      </w:pPr>
    </w:p>
    <w:sectPr w:rsidR="0070530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D07" w:rsidRDefault="00714D07" w:rsidP="004F24CE">
      <w:pPr>
        <w:spacing w:after="0" w:line="240" w:lineRule="auto"/>
      </w:pPr>
      <w:r>
        <w:separator/>
      </w:r>
    </w:p>
  </w:endnote>
  <w:endnote w:type="continuationSeparator" w:id="0">
    <w:p w:rsidR="00714D07" w:rsidRDefault="00714D07" w:rsidP="004F2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CE" w:rsidRDefault="004F24CE">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662F7B" w:rsidRPr="00662F7B">
      <w:rPr>
        <w:rFonts w:asciiTheme="majorHAnsi" w:eastAsiaTheme="majorEastAsia" w:hAnsiTheme="majorHAnsi" w:cstheme="majorBidi"/>
        <w:noProof/>
      </w:rPr>
      <w:t>7</w:t>
    </w:r>
    <w:r>
      <w:rPr>
        <w:rFonts w:asciiTheme="majorHAnsi" w:eastAsiaTheme="majorEastAsia" w:hAnsiTheme="majorHAnsi" w:cstheme="majorBidi"/>
        <w:noProof/>
      </w:rPr>
      <w:fldChar w:fldCharType="end"/>
    </w:r>
  </w:p>
  <w:p w:rsidR="004F24CE" w:rsidRDefault="004F24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D07" w:rsidRDefault="00714D07" w:rsidP="004F24CE">
      <w:pPr>
        <w:spacing w:after="0" w:line="240" w:lineRule="auto"/>
      </w:pPr>
      <w:r>
        <w:separator/>
      </w:r>
    </w:p>
  </w:footnote>
  <w:footnote w:type="continuationSeparator" w:id="0">
    <w:p w:rsidR="00714D07" w:rsidRDefault="00714D07" w:rsidP="004F24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EB16E00F0A174CE88806DEBD0F17A612"/>
      </w:placeholder>
      <w:dataBinding w:prefixMappings="xmlns:ns0='http://schemas.openxmlformats.org/package/2006/metadata/core-properties' xmlns:ns1='http://purl.org/dc/elements/1.1/'" w:xpath="/ns0:coreProperties[1]/ns1:title[1]" w:storeItemID="{6C3C8BC8-F283-45AE-878A-BAB7291924A1}"/>
      <w:text/>
    </w:sdtPr>
    <w:sdtContent>
      <w:p w:rsidR="004F24CE" w:rsidRDefault="004F24CE" w:rsidP="004F24CE">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4F24CE" w:rsidRDefault="004F24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05866"/>
    <w:multiLevelType w:val="hybridMultilevel"/>
    <w:tmpl w:val="EAB4A088"/>
    <w:lvl w:ilvl="0" w:tplc="EDC669E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7500B6"/>
    <w:multiLevelType w:val="hybridMultilevel"/>
    <w:tmpl w:val="1A3E4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A34772"/>
    <w:multiLevelType w:val="hybridMultilevel"/>
    <w:tmpl w:val="274E4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FC6A79"/>
    <w:multiLevelType w:val="hybridMultilevel"/>
    <w:tmpl w:val="FC9A28BA"/>
    <w:lvl w:ilvl="0" w:tplc="6F42A058">
      <w:start w:val="1"/>
      <w:numFmt w:val="lowerLetter"/>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3F251E3A"/>
    <w:multiLevelType w:val="hybridMultilevel"/>
    <w:tmpl w:val="943AEA7A"/>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569421F2"/>
    <w:multiLevelType w:val="hybridMultilevel"/>
    <w:tmpl w:val="B6EE6F9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6F427AAC"/>
    <w:multiLevelType w:val="hybridMultilevel"/>
    <w:tmpl w:val="CFC2CA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781D5D"/>
    <w:multiLevelType w:val="hybridMultilevel"/>
    <w:tmpl w:val="D5469F72"/>
    <w:lvl w:ilvl="0" w:tplc="74B6C7D0">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2"/>
  </w:num>
  <w:num w:numId="3">
    <w:abstractNumId w:val="1"/>
  </w:num>
  <w:num w:numId="4">
    <w:abstractNumId w:val="0"/>
  </w:num>
  <w:num w:numId="5">
    <w:abstractNumId w:val="3"/>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4CE"/>
    <w:rsid w:val="0007796B"/>
    <w:rsid w:val="00217524"/>
    <w:rsid w:val="002D69F5"/>
    <w:rsid w:val="00344160"/>
    <w:rsid w:val="003A2FD4"/>
    <w:rsid w:val="00442DDC"/>
    <w:rsid w:val="00450CB4"/>
    <w:rsid w:val="00457DCE"/>
    <w:rsid w:val="004F24CE"/>
    <w:rsid w:val="00507206"/>
    <w:rsid w:val="00516EF2"/>
    <w:rsid w:val="00662F7B"/>
    <w:rsid w:val="00705305"/>
    <w:rsid w:val="00714D07"/>
    <w:rsid w:val="00736982"/>
    <w:rsid w:val="007E0FF7"/>
    <w:rsid w:val="00800F39"/>
    <w:rsid w:val="00804DFA"/>
    <w:rsid w:val="008F7C04"/>
    <w:rsid w:val="0096098F"/>
    <w:rsid w:val="009B6387"/>
    <w:rsid w:val="00AA7BAF"/>
    <w:rsid w:val="00D96852"/>
    <w:rsid w:val="00DD07FA"/>
    <w:rsid w:val="00DD53A7"/>
    <w:rsid w:val="00DF5DAB"/>
    <w:rsid w:val="00EA53AD"/>
    <w:rsid w:val="00EB5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4CE"/>
    <w:pPr>
      <w:ind w:left="720"/>
      <w:contextualSpacing/>
    </w:pPr>
  </w:style>
  <w:style w:type="paragraph" w:styleId="Header">
    <w:name w:val="header"/>
    <w:basedOn w:val="Normal"/>
    <w:link w:val="HeaderChar"/>
    <w:uiPriority w:val="99"/>
    <w:unhideWhenUsed/>
    <w:rsid w:val="004F24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4CE"/>
  </w:style>
  <w:style w:type="paragraph" w:styleId="Footer">
    <w:name w:val="footer"/>
    <w:basedOn w:val="Normal"/>
    <w:link w:val="FooterChar"/>
    <w:uiPriority w:val="99"/>
    <w:unhideWhenUsed/>
    <w:rsid w:val="004F24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4CE"/>
  </w:style>
  <w:style w:type="paragraph" w:styleId="BalloonText">
    <w:name w:val="Balloon Text"/>
    <w:basedOn w:val="Normal"/>
    <w:link w:val="BalloonTextChar"/>
    <w:uiPriority w:val="99"/>
    <w:semiHidden/>
    <w:unhideWhenUsed/>
    <w:rsid w:val="004F24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24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4CE"/>
    <w:pPr>
      <w:ind w:left="720"/>
      <w:contextualSpacing/>
    </w:pPr>
  </w:style>
  <w:style w:type="paragraph" w:styleId="Header">
    <w:name w:val="header"/>
    <w:basedOn w:val="Normal"/>
    <w:link w:val="HeaderChar"/>
    <w:uiPriority w:val="99"/>
    <w:unhideWhenUsed/>
    <w:rsid w:val="004F24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4CE"/>
  </w:style>
  <w:style w:type="paragraph" w:styleId="Footer">
    <w:name w:val="footer"/>
    <w:basedOn w:val="Normal"/>
    <w:link w:val="FooterChar"/>
    <w:uiPriority w:val="99"/>
    <w:unhideWhenUsed/>
    <w:rsid w:val="004F24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4CE"/>
  </w:style>
  <w:style w:type="paragraph" w:styleId="BalloonText">
    <w:name w:val="Balloon Text"/>
    <w:basedOn w:val="Normal"/>
    <w:link w:val="BalloonTextChar"/>
    <w:uiPriority w:val="99"/>
    <w:semiHidden/>
    <w:unhideWhenUsed/>
    <w:rsid w:val="004F24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24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B16E00F0A174CE88806DEBD0F17A612"/>
        <w:category>
          <w:name w:val="General"/>
          <w:gallery w:val="placeholder"/>
        </w:category>
        <w:types>
          <w:type w:val="bbPlcHdr"/>
        </w:types>
        <w:behaviors>
          <w:behavior w:val="content"/>
        </w:behaviors>
        <w:guid w:val="{7EC4CC5D-399E-4019-848F-D0CA45BED29C}"/>
      </w:docPartPr>
      <w:docPartBody>
        <w:p w:rsidR="00000000" w:rsidRDefault="00C50193" w:rsidP="00C50193">
          <w:pPr>
            <w:pStyle w:val="EB16E00F0A174CE88806DEBD0F17A612"/>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193"/>
    <w:rsid w:val="00306EB1"/>
    <w:rsid w:val="00C50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16E00F0A174CE88806DEBD0F17A612">
    <w:name w:val="EB16E00F0A174CE88806DEBD0F17A612"/>
    <w:rsid w:val="00C50193"/>
  </w:style>
  <w:style w:type="paragraph" w:customStyle="1" w:styleId="A2210CBC4B1F4399BAFB914267790FE9">
    <w:name w:val="A2210CBC4B1F4399BAFB914267790FE9"/>
    <w:rsid w:val="00C5019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16E00F0A174CE88806DEBD0F17A612">
    <w:name w:val="EB16E00F0A174CE88806DEBD0F17A612"/>
    <w:rsid w:val="00C50193"/>
  </w:style>
  <w:style w:type="paragraph" w:customStyle="1" w:styleId="A2210CBC4B1F4399BAFB914267790FE9">
    <w:name w:val="A2210CBC4B1F4399BAFB914267790FE9"/>
    <w:rsid w:val="00C501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1915</Words>
  <Characters>10918</Characters>
  <Application>Microsoft Office Word</Application>
  <DocSecurity>0</DocSecurity>
  <Lines>90</Lines>
  <Paragraphs>25</Paragraphs>
  <ScaleCrop>false</ScaleCrop>
  <Company/>
  <LinksUpToDate>false</LinksUpToDate>
  <CharactersWithSpaces>12808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24</cp:revision>
  <dcterms:created xsi:type="dcterms:W3CDTF">2020-06-05T22:34:00Z</dcterms:created>
  <dcterms:modified xsi:type="dcterms:W3CDTF">2020-06-05T22:57:00Z</dcterms:modified>
</cp:coreProperties>
</file>