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E29" w:rsidRPr="00137A0E" w:rsidRDefault="00962E29" w:rsidP="00962E29">
      <w:pPr>
        <w:pStyle w:val="30"/>
        <w:shd w:val="clear" w:color="auto" w:fill="auto"/>
        <w:ind w:right="-1" w:firstLine="0"/>
        <w:jc w:val="center"/>
        <w:rPr>
          <w:b/>
          <w:sz w:val="32"/>
          <w:szCs w:val="28"/>
          <w:lang w:val="en-US"/>
        </w:rPr>
      </w:pPr>
      <w:r w:rsidRPr="00137A0E">
        <w:rPr>
          <w:b/>
          <w:sz w:val="32"/>
          <w:szCs w:val="28"/>
          <w:lang w:val="en-US"/>
        </w:rPr>
        <w:t>MASHINASOZLIK MATERIALLARI</w:t>
      </w:r>
    </w:p>
    <w:p w:rsidR="00962E29" w:rsidRPr="00EA002F" w:rsidRDefault="00B507D1" w:rsidP="00962E29">
      <w:pPr>
        <w:pStyle w:val="8"/>
        <w:shd w:val="clear" w:color="auto" w:fill="auto"/>
        <w:spacing w:after="0" w:line="370" w:lineRule="exact"/>
        <w:ind w:right="20" w:firstLine="0"/>
        <w:rPr>
          <w:sz w:val="36"/>
          <w:lang w:val="en-US"/>
        </w:rPr>
      </w:pPr>
      <w:r>
        <w:rPr>
          <w:b/>
          <w:sz w:val="32"/>
          <w:lang w:val="en-US"/>
        </w:rPr>
        <w:t>6</w:t>
      </w:r>
      <w:r w:rsidR="00962E29" w:rsidRPr="00EA002F">
        <w:rPr>
          <w:b/>
          <w:sz w:val="32"/>
          <w:lang w:val="en-US"/>
        </w:rPr>
        <w:t>-Mavzu</w:t>
      </w:r>
      <w:r w:rsidR="00962E29" w:rsidRPr="00EA002F">
        <w:rPr>
          <w:b/>
          <w:sz w:val="32"/>
          <w:szCs w:val="28"/>
          <w:lang w:val="en-US"/>
        </w:rPr>
        <w:t xml:space="preserve">: </w:t>
      </w:r>
      <w:r w:rsidR="00EA002F" w:rsidRPr="00EA002F">
        <w:rPr>
          <w:sz w:val="32"/>
          <w:lang w:val="en-US"/>
        </w:rPr>
        <w:t>Xotiraga ega bo’lgan materiallar.</w:t>
      </w:r>
      <w:r w:rsidR="00EA002F" w:rsidRPr="00EA002F">
        <w:rPr>
          <w:b/>
          <w:bCs/>
          <w:sz w:val="28"/>
          <w:szCs w:val="28"/>
          <w:lang w:val="en-US"/>
        </w:rPr>
        <w:t xml:space="preserve"> </w:t>
      </w:r>
      <w:r w:rsidR="00EA002F" w:rsidRPr="00EA002F">
        <w:rPr>
          <w:bCs/>
          <w:sz w:val="32"/>
          <w:szCs w:val="28"/>
          <w:lang w:val="en-US"/>
        </w:rPr>
        <w:t>Cho’yanlar. Cho’yanlarning klassifikatsiyasi.</w:t>
      </w:r>
    </w:p>
    <w:p w:rsidR="00962E29" w:rsidRDefault="00962E29" w:rsidP="00962E29">
      <w:pPr>
        <w:pStyle w:val="a3"/>
        <w:ind w:right="-1"/>
        <w:jc w:val="center"/>
        <w:rPr>
          <w:rFonts w:ascii="Times New Roman" w:eastAsia="Times New Roman" w:hAnsi="Times New Roman" w:cs="Times New Roman"/>
          <w:spacing w:val="3"/>
          <w:sz w:val="23"/>
          <w:szCs w:val="23"/>
          <w:lang w:val="en-US"/>
        </w:rPr>
      </w:pPr>
    </w:p>
    <w:p w:rsidR="00962E29" w:rsidRPr="00047C40" w:rsidRDefault="00962E29" w:rsidP="00962E29">
      <w:pPr>
        <w:pStyle w:val="a3"/>
        <w:ind w:right="-1"/>
        <w:rPr>
          <w:rFonts w:ascii="Times New Roman" w:hAnsi="Times New Roman" w:cs="Times New Roman"/>
          <w:sz w:val="32"/>
          <w:lang w:val="en-US"/>
        </w:rPr>
      </w:pPr>
    </w:p>
    <w:p w:rsidR="00962E29" w:rsidRDefault="00962E29" w:rsidP="00962E29">
      <w:pPr>
        <w:pStyle w:val="30"/>
        <w:shd w:val="clear" w:color="auto" w:fill="auto"/>
        <w:ind w:right="-1" w:firstLine="0"/>
        <w:jc w:val="center"/>
        <w:rPr>
          <w:b/>
          <w:sz w:val="32"/>
          <w:szCs w:val="28"/>
          <w:lang w:val="en-US"/>
        </w:rPr>
      </w:pPr>
      <w:r w:rsidRPr="009673B4">
        <w:rPr>
          <w:b/>
          <w:sz w:val="32"/>
          <w:szCs w:val="28"/>
          <w:lang w:val="en-US"/>
        </w:rPr>
        <w:t>Maruzachi: Jamshidbek Khasanov</w:t>
      </w:r>
    </w:p>
    <w:p w:rsidR="00B507D1" w:rsidRPr="00B507D1" w:rsidRDefault="00B507D1" w:rsidP="00B507D1">
      <w:pPr>
        <w:jc w:val="both"/>
        <w:rPr>
          <w:rFonts w:ascii="Times New Roman" w:hAnsi="Times New Roman" w:cs="Times New Roman"/>
          <w:sz w:val="28"/>
          <w:szCs w:val="28"/>
          <w:lang w:val="en-US"/>
        </w:rPr>
      </w:pPr>
      <w:r w:rsidRPr="00B507D1">
        <w:rPr>
          <w:rFonts w:ascii="Times New Roman" w:hAnsi="Times New Roman" w:cs="Times New Roman"/>
          <w:b/>
          <w:color w:val="FF0000"/>
          <w:sz w:val="28"/>
          <w:szCs w:val="28"/>
          <w:lang w:val="en-US"/>
        </w:rPr>
        <w:t xml:space="preserve">Xotiraga ega </w:t>
      </w:r>
      <w:proofErr w:type="gramStart"/>
      <w:r w:rsidRPr="00B507D1">
        <w:rPr>
          <w:rFonts w:ascii="Times New Roman" w:hAnsi="Times New Roman" w:cs="Times New Roman"/>
          <w:b/>
          <w:color w:val="FF0000"/>
          <w:sz w:val="28"/>
          <w:szCs w:val="28"/>
          <w:lang w:val="en-US"/>
        </w:rPr>
        <w:t>bo‘lgan</w:t>
      </w:r>
      <w:proofErr w:type="gramEnd"/>
      <w:r w:rsidRPr="00B507D1">
        <w:rPr>
          <w:rFonts w:ascii="Times New Roman" w:hAnsi="Times New Roman" w:cs="Times New Roman"/>
          <w:b/>
          <w:color w:val="FF0000"/>
          <w:sz w:val="28"/>
          <w:szCs w:val="28"/>
          <w:lang w:val="en-US"/>
        </w:rPr>
        <w:t xml:space="preserve"> zamonaviy funksional qotishmalarning tuzilishi</w:t>
      </w:r>
      <w:r w:rsidRPr="00B507D1">
        <w:rPr>
          <w:rFonts w:ascii="Times New Roman" w:hAnsi="Times New Roman" w:cs="Times New Roman"/>
          <w:sz w:val="28"/>
          <w:szCs w:val="28"/>
          <w:lang w:val="en-US"/>
        </w:rPr>
        <w:t xml:space="preserve">, ularning mexanik xossalari, shuningdek </w:t>
      </w:r>
      <w:r w:rsidRPr="00B507D1">
        <w:rPr>
          <w:rFonts w:ascii="Times New Roman" w:hAnsi="Times New Roman" w:cs="Times New Roman"/>
          <w:b/>
          <w:sz w:val="28"/>
          <w:szCs w:val="28"/>
          <w:lang w:val="en-US"/>
        </w:rPr>
        <w:t>nikelid</w:t>
      </w:r>
      <w:r w:rsidRPr="00B507D1">
        <w:rPr>
          <w:rFonts w:ascii="Times New Roman" w:hAnsi="Times New Roman" w:cs="Times New Roman"/>
          <w:sz w:val="28"/>
          <w:szCs w:val="28"/>
          <w:lang w:val="en-US"/>
        </w:rPr>
        <w:t xml:space="preserve"> </w:t>
      </w:r>
      <w:r w:rsidRPr="00B507D1">
        <w:rPr>
          <w:rFonts w:ascii="Times New Roman" w:hAnsi="Times New Roman" w:cs="Times New Roman"/>
          <w:b/>
          <w:sz w:val="28"/>
          <w:szCs w:val="28"/>
          <w:lang w:val="en-US"/>
        </w:rPr>
        <w:t>titan</w:t>
      </w:r>
      <w:r w:rsidRPr="00B507D1">
        <w:rPr>
          <w:rFonts w:ascii="Times New Roman" w:hAnsi="Times New Roman" w:cs="Times New Roman"/>
          <w:sz w:val="28"/>
          <w:szCs w:val="28"/>
          <w:lang w:val="en-US"/>
        </w:rPr>
        <w:t xml:space="preserve"> (nitinol) ni qo‘llanilishi va uning strukturasi o‘rganish muhim. Xotiraga ega </w:t>
      </w:r>
      <w:proofErr w:type="gramStart"/>
      <w:r w:rsidRPr="00B507D1">
        <w:rPr>
          <w:rFonts w:ascii="Times New Roman" w:hAnsi="Times New Roman" w:cs="Times New Roman"/>
          <w:sz w:val="28"/>
          <w:szCs w:val="28"/>
          <w:lang w:val="en-US"/>
        </w:rPr>
        <w:t>bo‘lgan</w:t>
      </w:r>
      <w:proofErr w:type="gramEnd"/>
      <w:r w:rsidRPr="00B507D1">
        <w:rPr>
          <w:rFonts w:ascii="Times New Roman" w:hAnsi="Times New Roman" w:cs="Times New Roman"/>
          <w:sz w:val="28"/>
          <w:szCs w:val="28"/>
          <w:lang w:val="en-US"/>
        </w:rPr>
        <w:t xml:space="preserve"> zamonaviy qotishma - </w:t>
      </w:r>
      <w:r w:rsidRPr="00B507D1">
        <w:rPr>
          <w:rFonts w:ascii="Times New Roman" w:hAnsi="Times New Roman" w:cs="Times New Roman"/>
          <w:b/>
          <w:sz w:val="28"/>
          <w:szCs w:val="28"/>
          <w:lang w:val="en-US"/>
        </w:rPr>
        <w:t>nitinolning</w:t>
      </w:r>
      <w:r w:rsidRPr="00B507D1">
        <w:rPr>
          <w:rFonts w:ascii="Times New Roman" w:hAnsi="Times New Roman" w:cs="Times New Roman"/>
          <w:sz w:val="28"/>
          <w:szCs w:val="28"/>
          <w:lang w:val="en-US"/>
        </w:rPr>
        <w:t xml:space="preserve"> fizik xossasi - issiqlik ta’siri natijasida o‘zining avvalgi holatiga qaytishi holati mavjud. </w:t>
      </w:r>
      <w:r w:rsidRPr="00B507D1">
        <w:rPr>
          <w:rFonts w:ascii="Times New Roman" w:hAnsi="Times New Roman" w:cs="Times New Roman"/>
          <w:sz w:val="28"/>
          <w:szCs w:val="28"/>
        </w:rPr>
        <w:t>Nikelid titan yuqori korroziyabardosh hamda mustahkamlikga ega.</w:t>
      </w:r>
    </w:p>
    <w:p w:rsidR="00B507D1" w:rsidRPr="00B507D1" w:rsidRDefault="00B507D1" w:rsidP="00B507D1">
      <w:pPr>
        <w:jc w:val="both"/>
        <w:rPr>
          <w:rFonts w:ascii="Times New Roman" w:hAnsi="Times New Roman" w:cs="Times New Roman"/>
          <w:sz w:val="28"/>
          <w:szCs w:val="28"/>
          <w:lang w:val="en-US"/>
        </w:rPr>
      </w:pPr>
      <w:r w:rsidRPr="00B507D1">
        <w:rPr>
          <w:rFonts w:ascii="Times New Roman" w:hAnsi="Times New Roman" w:cs="Times New Roman"/>
          <w:b/>
          <w:sz w:val="28"/>
          <w:szCs w:val="28"/>
          <w:lang w:val="en-US"/>
        </w:rPr>
        <w:t>Shaklini saqlash effekti</w:t>
      </w:r>
      <w:r w:rsidRPr="00B507D1">
        <w:rPr>
          <w:rFonts w:ascii="Times New Roman" w:hAnsi="Times New Roman" w:cs="Times New Roman"/>
          <w:sz w:val="28"/>
          <w:szCs w:val="28"/>
          <w:lang w:val="en-US"/>
        </w:rPr>
        <w:t xml:space="preserve"> - ba’zi materiallarni qizdirish natijasida dastlabki holatiga qaytishi, qaysiki boshlang‘ich deformatsiya natijasida sodir </w:t>
      </w:r>
      <w:proofErr w:type="gramStart"/>
      <w:r w:rsidRPr="00B507D1">
        <w:rPr>
          <w:rFonts w:ascii="Times New Roman" w:hAnsi="Times New Roman" w:cs="Times New Roman"/>
          <w:sz w:val="28"/>
          <w:szCs w:val="28"/>
          <w:lang w:val="en-US"/>
        </w:rPr>
        <w:t>bo‘ladi.Bir</w:t>
      </w:r>
      <w:proofErr w:type="gramEnd"/>
      <w:r w:rsidRPr="00B507D1">
        <w:rPr>
          <w:rFonts w:ascii="Times New Roman" w:hAnsi="Times New Roman" w:cs="Times New Roman"/>
          <w:sz w:val="28"/>
          <w:szCs w:val="28"/>
          <w:lang w:val="en-US"/>
        </w:rPr>
        <w:t xml:space="preserve"> qancha materiallarda, metall qotishmalar qizdirish natijasida</w:t>
      </w:r>
      <w:r w:rsidR="00377908">
        <w:rPr>
          <w:rFonts w:ascii="Times New Roman" w:hAnsi="Times New Roman" w:cs="Times New Roman"/>
          <w:sz w:val="28"/>
          <w:szCs w:val="28"/>
          <w:lang w:val="en-US"/>
        </w:rPr>
        <w:t xml:space="preserve"> </w:t>
      </w:r>
      <w:r w:rsidRPr="00377908">
        <w:rPr>
          <w:rFonts w:ascii="Times New Roman" w:hAnsi="Times New Roman" w:cs="Times New Roman"/>
          <w:b/>
          <w:sz w:val="28"/>
          <w:szCs w:val="28"/>
          <w:lang w:val="en-US"/>
        </w:rPr>
        <w:t>boshlang‘ich deformats</w:t>
      </w:r>
      <w:r w:rsidR="000A22FF" w:rsidRPr="00377908">
        <w:rPr>
          <w:rFonts w:ascii="Times New Roman" w:hAnsi="Times New Roman" w:cs="Times New Roman"/>
          <w:b/>
          <w:sz w:val="28"/>
          <w:szCs w:val="28"/>
          <w:lang w:val="en-US"/>
        </w:rPr>
        <w:t>iya</w:t>
      </w:r>
      <w:r w:rsidR="000A22FF">
        <w:rPr>
          <w:rFonts w:ascii="Times New Roman" w:hAnsi="Times New Roman" w:cs="Times New Roman"/>
          <w:sz w:val="28"/>
          <w:szCs w:val="28"/>
          <w:lang w:val="en-US"/>
        </w:rPr>
        <w:t xml:space="preserve"> ta’sirida dastlabki holati</w:t>
      </w:r>
      <w:r w:rsidRPr="00B507D1">
        <w:rPr>
          <w:rFonts w:ascii="Times New Roman" w:hAnsi="Times New Roman" w:cs="Times New Roman"/>
          <w:sz w:val="28"/>
          <w:szCs w:val="28"/>
          <w:lang w:val="en-US"/>
        </w:rPr>
        <w:t>ga qaytish hodisasi sodir bo‘ladi (</w:t>
      </w:r>
      <w:r w:rsidR="000A22FF">
        <w:rPr>
          <w:rFonts w:ascii="Times New Roman" w:hAnsi="Times New Roman" w:cs="Times New Roman"/>
          <w:sz w:val="28"/>
          <w:szCs w:val="28"/>
          <w:lang w:val="en-US"/>
        </w:rPr>
        <w:t>6.</w:t>
      </w:r>
      <w:r w:rsidRPr="00B507D1">
        <w:rPr>
          <w:rStyle w:val="11pt0pt"/>
          <w:rFonts w:eastAsiaTheme="minorHAnsi"/>
          <w:sz w:val="28"/>
          <w:szCs w:val="28"/>
        </w:rPr>
        <w:t>1</w:t>
      </w:r>
      <w:r w:rsidRPr="00B507D1">
        <w:rPr>
          <w:rFonts w:ascii="Times New Roman" w:hAnsi="Times New Roman" w:cs="Times New Roman"/>
          <w:sz w:val="28"/>
          <w:szCs w:val="28"/>
          <w:lang w:val="en-US"/>
        </w:rPr>
        <w:t>-rasm).</w:t>
      </w:r>
    </w:p>
    <w:p w:rsidR="00B507D1" w:rsidRDefault="00B507D1" w:rsidP="00B507D1">
      <w:pPr>
        <w:jc w:val="both"/>
        <w:rPr>
          <w:rFonts w:ascii="Times New Roman" w:hAnsi="Times New Roman" w:cs="Times New Roman"/>
          <w:sz w:val="28"/>
          <w:szCs w:val="28"/>
          <w:lang w:val="en-US"/>
        </w:rPr>
      </w:pPr>
      <w:r w:rsidRPr="00B507D1">
        <w:rPr>
          <w:rFonts w:ascii="Times New Roman" w:hAnsi="Times New Roman" w:cs="Times New Roman"/>
          <w:sz w:val="28"/>
          <w:szCs w:val="28"/>
          <w:lang w:val="en-US"/>
        </w:rPr>
        <w:t xml:space="preserve">Martensit o‘zgarishlar sodir </w:t>
      </w:r>
      <w:proofErr w:type="gramStart"/>
      <w:r w:rsidRPr="00B507D1">
        <w:rPr>
          <w:rFonts w:ascii="Times New Roman" w:hAnsi="Times New Roman" w:cs="Times New Roman"/>
          <w:sz w:val="28"/>
          <w:szCs w:val="28"/>
          <w:lang w:val="en-US"/>
        </w:rPr>
        <w:t>bo‘lish</w:t>
      </w:r>
      <w:proofErr w:type="gramEnd"/>
      <w:r w:rsidRPr="00B507D1">
        <w:rPr>
          <w:rFonts w:ascii="Times New Roman" w:hAnsi="Times New Roman" w:cs="Times New Roman"/>
          <w:sz w:val="28"/>
          <w:szCs w:val="28"/>
          <w:lang w:val="en-US"/>
        </w:rPr>
        <w:t xml:space="preserve"> jarayonida doimiy kimyoviy tarkibga ega bo‘lgan materiallarda shakllini saqlash effekti kuzatiladi.Materiallar shaklini saqlash effekti </w:t>
      </w:r>
      <w:r w:rsidRPr="00377908">
        <w:rPr>
          <w:rFonts w:ascii="Times New Roman" w:hAnsi="Times New Roman" w:cs="Times New Roman"/>
          <w:b/>
          <w:sz w:val="28"/>
          <w:szCs w:val="28"/>
          <w:lang w:val="en-US"/>
        </w:rPr>
        <w:t>martensit o‘zgarishlari</w:t>
      </w:r>
      <w:r w:rsidRPr="00B507D1">
        <w:rPr>
          <w:rFonts w:ascii="Times New Roman" w:hAnsi="Times New Roman" w:cs="Times New Roman"/>
          <w:sz w:val="28"/>
          <w:szCs w:val="28"/>
          <w:lang w:val="en-US"/>
        </w:rPr>
        <w:t xml:space="preserve"> sodir bo‘lishi natijasida yuz berada va bu jarayon ikki ko‘rinishga ega: to‘g‘ridan-to‘g‘ri va teskari.</w:t>
      </w:r>
    </w:p>
    <w:p w:rsidR="00A32A10" w:rsidRPr="00B507D1" w:rsidRDefault="00A32A10" w:rsidP="00A32A10">
      <w:pPr>
        <w:jc w:val="center"/>
        <w:rPr>
          <w:rFonts w:ascii="Times New Roman" w:hAnsi="Times New Roman" w:cs="Times New Roman"/>
          <w:sz w:val="28"/>
          <w:szCs w:val="28"/>
          <w:lang w:val="en-US"/>
        </w:rPr>
      </w:pPr>
      <w:r>
        <w:rPr>
          <w:noProof/>
          <w:lang w:eastAsia="ru-RU"/>
        </w:rPr>
        <w:drawing>
          <wp:inline distT="0" distB="0" distL="0" distR="0" wp14:anchorId="090A3889" wp14:editId="68278D19">
            <wp:extent cx="5219700" cy="3169920"/>
            <wp:effectExtent l="0" t="0" r="0" b="0"/>
            <wp:docPr id="64" name="Рисунок 64" descr="C:\Users\User\AppData\Local\Temp\FineReader11.00\media\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User\AppData\Local\Temp\FineReader11.00\media\image64.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19700" cy="3169920"/>
                    </a:xfrm>
                    <a:prstGeom prst="rect">
                      <a:avLst/>
                    </a:prstGeom>
                    <a:noFill/>
                    <a:ln>
                      <a:noFill/>
                    </a:ln>
                  </pic:spPr>
                </pic:pic>
              </a:graphicData>
            </a:graphic>
          </wp:inline>
        </w:drawing>
      </w:r>
    </w:p>
    <w:p w:rsidR="00A32A10" w:rsidRPr="00A32A10" w:rsidRDefault="00A32A10" w:rsidP="00A32A10">
      <w:pPr>
        <w:pStyle w:val="60"/>
        <w:shd w:val="clear" w:color="auto" w:fill="auto"/>
        <w:tabs>
          <w:tab w:val="left" w:pos="1755"/>
        </w:tabs>
        <w:spacing w:before="0" w:after="0" w:line="370" w:lineRule="exact"/>
        <w:ind w:left="560" w:firstLine="0"/>
        <w:rPr>
          <w:sz w:val="28"/>
          <w:lang w:val="en-US"/>
        </w:rPr>
      </w:pPr>
      <w:r w:rsidRPr="00A32A10">
        <w:rPr>
          <w:b/>
          <w:color w:val="FF0000"/>
          <w:sz w:val="26"/>
          <w:szCs w:val="26"/>
          <w:lang w:val="en-US"/>
        </w:rPr>
        <w:t>6.1-rasm.Materiallar shaklini saqlash effektini tushintiruvchi rasmlar</w:t>
      </w:r>
      <w:r w:rsidRPr="00A32A10">
        <w:rPr>
          <w:sz w:val="28"/>
          <w:lang w:val="en-US"/>
        </w:rPr>
        <w:t>: a)</w:t>
      </w:r>
    </w:p>
    <w:p w:rsidR="00A32A10" w:rsidRPr="00A32A10" w:rsidRDefault="00A32A10" w:rsidP="00A32A10">
      <w:pPr>
        <w:pStyle w:val="8"/>
        <w:shd w:val="clear" w:color="auto" w:fill="auto"/>
        <w:spacing w:after="0" w:line="370" w:lineRule="exact"/>
        <w:ind w:left="20" w:firstLine="0"/>
        <w:rPr>
          <w:sz w:val="28"/>
          <w:lang w:val="en-US"/>
        </w:rPr>
      </w:pPr>
      <w:proofErr w:type="gramStart"/>
      <w:r w:rsidRPr="00A32A10">
        <w:rPr>
          <w:sz w:val="28"/>
          <w:lang w:val="en-US"/>
        </w:rPr>
        <w:t>metall</w:t>
      </w:r>
      <w:proofErr w:type="gramEnd"/>
      <w:r w:rsidRPr="00A32A10">
        <w:rPr>
          <w:sz w:val="28"/>
          <w:lang w:val="en-US"/>
        </w:rPr>
        <w:t xml:space="preserve"> sim b) sim egilmoqda. v) </w:t>
      </w:r>
      <w:proofErr w:type="gramStart"/>
      <w:r w:rsidRPr="00A32A10">
        <w:rPr>
          <w:sz w:val="28"/>
          <w:lang w:val="en-US"/>
        </w:rPr>
        <w:t>sim</w:t>
      </w:r>
      <w:proofErr w:type="gramEnd"/>
      <w:r w:rsidRPr="00A32A10">
        <w:rPr>
          <w:sz w:val="28"/>
          <w:lang w:val="en-US"/>
        </w:rPr>
        <w:t xml:space="preserve"> qizdirilmoqda. g) </w:t>
      </w:r>
      <w:proofErr w:type="gramStart"/>
      <w:r w:rsidRPr="00A32A10">
        <w:rPr>
          <w:sz w:val="28"/>
          <w:lang w:val="en-US"/>
        </w:rPr>
        <w:t>qizdirish</w:t>
      </w:r>
      <w:proofErr w:type="gramEnd"/>
      <w:r w:rsidRPr="00A32A10">
        <w:rPr>
          <w:sz w:val="28"/>
          <w:lang w:val="en-US"/>
        </w:rPr>
        <w:t xml:space="preserve"> natijasida sim</w:t>
      </w:r>
    </w:p>
    <w:p w:rsidR="00A32A10" w:rsidRPr="008F312B" w:rsidRDefault="00A32A10" w:rsidP="00A32A10">
      <w:pPr>
        <w:pStyle w:val="8"/>
        <w:shd w:val="clear" w:color="auto" w:fill="auto"/>
        <w:spacing w:after="0" w:line="370" w:lineRule="exact"/>
        <w:ind w:left="20" w:firstLine="0"/>
        <w:rPr>
          <w:sz w:val="28"/>
          <w:lang w:val="en-US"/>
        </w:rPr>
      </w:pPr>
      <w:proofErr w:type="gramStart"/>
      <w:r w:rsidRPr="008F312B">
        <w:rPr>
          <w:sz w:val="28"/>
          <w:lang w:val="en-US"/>
        </w:rPr>
        <w:t>dastlabki</w:t>
      </w:r>
      <w:proofErr w:type="gramEnd"/>
      <w:r w:rsidRPr="008F312B">
        <w:rPr>
          <w:sz w:val="28"/>
          <w:lang w:val="en-US"/>
        </w:rPr>
        <w:t xml:space="preserve"> holatiga qaytmoqda.</w:t>
      </w:r>
    </w:p>
    <w:p w:rsidR="008F312B" w:rsidRPr="0067727C" w:rsidRDefault="008F312B" w:rsidP="0067727C">
      <w:pPr>
        <w:jc w:val="both"/>
        <w:rPr>
          <w:rFonts w:ascii="Times New Roman" w:hAnsi="Times New Roman" w:cs="Times New Roman"/>
          <w:sz w:val="28"/>
          <w:szCs w:val="28"/>
          <w:lang w:val="en-US"/>
        </w:rPr>
      </w:pPr>
      <w:r w:rsidRPr="0067727C">
        <w:rPr>
          <w:rFonts w:ascii="Times New Roman" w:hAnsi="Times New Roman" w:cs="Times New Roman"/>
          <w:sz w:val="28"/>
          <w:szCs w:val="28"/>
          <w:lang w:val="en-US"/>
        </w:rPr>
        <w:lastRenderedPageBreak/>
        <w:t xml:space="preserve">Material </w:t>
      </w:r>
      <w:r w:rsidRPr="0067727C">
        <w:rPr>
          <w:rFonts w:ascii="Times New Roman" w:hAnsi="Times New Roman" w:cs="Times New Roman"/>
          <w:b/>
          <w:sz w:val="28"/>
          <w:szCs w:val="28"/>
          <w:lang w:val="en-US"/>
        </w:rPr>
        <w:t>shaklini saqlash effekti</w:t>
      </w:r>
      <w:r w:rsidRPr="0067727C">
        <w:rPr>
          <w:rFonts w:ascii="Times New Roman" w:hAnsi="Times New Roman" w:cs="Times New Roman"/>
          <w:sz w:val="28"/>
          <w:szCs w:val="28"/>
          <w:lang w:val="en-US"/>
        </w:rPr>
        <w:t xml:space="preserve"> kimyoviy tarkibning doimiyligini ta’minlanishi metallurgiya ishlab chiqarishida yuqori texnologiyalar qo‘llash imkonini beradi.</w:t>
      </w:r>
    </w:p>
    <w:p w:rsidR="008F312B" w:rsidRPr="0067727C" w:rsidRDefault="008F312B" w:rsidP="0067727C">
      <w:pPr>
        <w:jc w:val="both"/>
        <w:rPr>
          <w:rFonts w:ascii="Times New Roman" w:hAnsi="Times New Roman" w:cs="Times New Roman"/>
          <w:sz w:val="28"/>
          <w:szCs w:val="28"/>
          <w:lang w:val="en-US"/>
        </w:rPr>
      </w:pPr>
      <w:r w:rsidRPr="0067727C">
        <w:rPr>
          <w:rFonts w:ascii="Times New Roman" w:hAnsi="Times New Roman" w:cs="Times New Roman"/>
          <w:sz w:val="28"/>
          <w:szCs w:val="28"/>
          <w:lang w:val="en-US"/>
        </w:rPr>
        <w:t xml:space="preserve">Material shaklini saqlash effektti bir necha million sikllarga bog‘liq </w:t>
      </w:r>
      <w:proofErr w:type="gramStart"/>
      <w:r w:rsidRPr="0067727C">
        <w:rPr>
          <w:rFonts w:ascii="Times New Roman" w:hAnsi="Times New Roman" w:cs="Times New Roman"/>
          <w:sz w:val="28"/>
          <w:szCs w:val="28"/>
          <w:lang w:val="en-US"/>
        </w:rPr>
        <w:t>bo‘lib</w:t>
      </w:r>
      <w:proofErr w:type="gramEnd"/>
      <w:r w:rsidRPr="0067727C">
        <w:rPr>
          <w:rFonts w:ascii="Times New Roman" w:hAnsi="Times New Roman" w:cs="Times New Roman"/>
          <w:sz w:val="28"/>
          <w:szCs w:val="28"/>
          <w:lang w:val="en-US"/>
        </w:rPr>
        <w:t xml:space="preserve">, u termik ishlov natijasida kuchaytirish mumkin. Material shaklini saqlash effektti xarorat ta’sirida </w:t>
      </w:r>
      <w:r w:rsidRPr="0067727C">
        <w:rPr>
          <w:rFonts w:ascii="Times New Roman" w:hAnsi="Times New Roman" w:cs="Times New Roman"/>
          <w:b/>
          <w:sz w:val="28"/>
          <w:szCs w:val="28"/>
          <w:lang w:val="en-US"/>
        </w:rPr>
        <w:t>“xotira saqlash”</w:t>
      </w:r>
      <w:r w:rsidRPr="0067727C">
        <w:rPr>
          <w:rFonts w:ascii="Times New Roman" w:hAnsi="Times New Roman" w:cs="Times New Roman"/>
          <w:sz w:val="28"/>
          <w:szCs w:val="28"/>
          <w:lang w:val="en-US"/>
        </w:rPr>
        <w:t xml:space="preserve"> bir shaklni saqlasa, boshqa xaroratda - boshqasini saqlaydi (</w:t>
      </w:r>
      <w:r w:rsidR="001C5D97" w:rsidRPr="0067727C">
        <w:rPr>
          <w:rFonts w:ascii="Times New Roman" w:hAnsi="Times New Roman" w:cs="Times New Roman"/>
          <w:sz w:val="28"/>
          <w:szCs w:val="28"/>
          <w:lang w:val="en-US"/>
        </w:rPr>
        <w:t>6.</w:t>
      </w:r>
      <w:r w:rsidRPr="0067727C">
        <w:rPr>
          <w:rStyle w:val="11pt0pt"/>
          <w:rFonts w:eastAsiaTheme="minorHAnsi"/>
          <w:sz w:val="28"/>
          <w:szCs w:val="28"/>
        </w:rPr>
        <w:t>2</w:t>
      </w:r>
      <w:r w:rsidRPr="0067727C">
        <w:rPr>
          <w:rFonts w:ascii="Times New Roman" w:hAnsi="Times New Roman" w:cs="Times New Roman"/>
          <w:sz w:val="28"/>
          <w:szCs w:val="28"/>
          <w:lang w:val="en-US"/>
        </w:rPr>
        <w:t>-rasm)</w:t>
      </w:r>
    </w:p>
    <w:p w:rsidR="008F312B" w:rsidRPr="0067727C" w:rsidRDefault="008F312B" w:rsidP="0067727C">
      <w:pPr>
        <w:jc w:val="both"/>
        <w:rPr>
          <w:rFonts w:ascii="Times New Roman" w:hAnsi="Times New Roman" w:cs="Times New Roman"/>
          <w:sz w:val="28"/>
          <w:szCs w:val="28"/>
          <w:lang w:val="en-US"/>
        </w:rPr>
      </w:pPr>
      <w:r w:rsidRPr="0067727C">
        <w:rPr>
          <w:rFonts w:ascii="Times New Roman" w:hAnsi="Times New Roman" w:cs="Times New Roman"/>
          <w:sz w:val="28"/>
          <w:szCs w:val="28"/>
          <w:lang w:val="en-US"/>
        </w:rPr>
        <w:t xml:space="preserve">Martensit o‘zgarishlar sodir </w:t>
      </w:r>
      <w:proofErr w:type="gramStart"/>
      <w:r w:rsidRPr="0067727C">
        <w:rPr>
          <w:rFonts w:ascii="Times New Roman" w:hAnsi="Times New Roman" w:cs="Times New Roman"/>
          <w:sz w:val="28"/>
          <w:szCs w:val="28"/>
          <w:lang w:val="en-US"/>
        </w:rPr>
        <w:t>bo‘lish</w:t>
      </w:r>
      <w:proofErr w:type="gramEnd"/>
      <w:r w:rsidRPr="0067727C">
        <w:rPr>
          <w:rFonts w:ascii="Times New Roman" w:hAnsi="Times New Roman" w:cs="Times New Roman"/>
          <w:sz w:val="28"/>
          <w:szCs w:val="28"/>
          <w:lang w:val="en-US"/>
        </w:rPr>
        <w:t xml:space="preserve"> jarayoni xaroratini qaytishi qanchalik yuqori bo‘lsa, materialning shaklini saqlash effekti darajasi shunchalik past bo‘ladi. Masalan, Fe-Ni (5-20 % Ni) martensit o‘zgarishlar sodir </w:t>
      </w:r>
      <w:proofErr w:type="gramStart"/>
      <w:r w:rsidRPr="0067727C">
        <w:rPr>
          <w:rFonts w:ascii="Times New Roman" w:hAnsi="Times New Roman" w:cs="Times New Roman"/>
          <w:sz w:val="28"/>
          <w:szCs w:val="28"/>
          <w:lang w:val="en-US"/>
        </w:rPr>
        <w:t>bo‘lish</w:t>
      </w:r>
      <w:proofErr w:type="gramEnd"/>
      <w:r w:rsidRPr="0067727C">
        <w:rPr>
          <w:rFonts w:ascii="Times New Roman" w:hAnsi="Times New Roman" w:cs="Times New Roman"/>
          <w:sz w:val="28"/>
          <w:szCs w:val="28"/>
          <w:lang w:val="en-US"/>
        </w:rPr>
        <w:t xml:space="preserve"> jarayoni xarorati 200-400°C bo‘lib, materialni shaklini saqlash effekti esa past bo‘ladi.</w:t>
      </w:r>
    </w:p>
    <w:p w:rsidR="008F312B" w:rsidRPr="008F312B" w:rsidRDefault="008F312B" w:rsidP="0067727C">
      <w:pPr>
        <w:jc w:val="both"/>
        <w:rPr>
          <w:lang w:val="en-US"/>
        </w:rPr>
      </w:pPr>
      <w:r w:rsidRPr="0067727C">
        <w:rPr>
          <w:rFonts w:ascii="Times New Roman" w:hAnsi="Times New Roman" w:cs="Times New Roman"/>
          <w:sz w:val="28"/>
          <w:szCs w:val="28"/>
          <w:lang w:val="en-US"/>
        </w:rPr>
        <w:t xml:space="preserve">Materialda </w:t>
      </w:r>
      <w:r w:rsidRPr="0067727C">
        <w:rPr>
          <w:rFonts w:ascii="Times New Roman" w:hAnsi="Times New Roman" w:cs="Times New Roman"/>
          <w:b/>
          <w:sz w:val="28"/>
          <w:szCs w:val="28"/>
          <w:lang w:val="en-US"/>
        </w:rPr>
        <w:t>martensit</w:t>
      </w:r>
      <w:r w:rsidRPr="0067727C">
        <w:rPr>
          <w:rFonts w:ascii="Times New Roman" w:hAnsi="Times New Roman" w:cs="Times New Roman"/>
          <w:sz w:val="28"/>
          <w:szCs w:val="28"/>
          <w:lang w:val="en-US"/>
        </w:rPr>
        <w:t xml:space="preserve"> o‘zgarishlari kuchlanish ta’sirida sodir </w:t>
      </w:r>
      <w:proofErr w:type="gramStart"/>
      <w:r w:rsidRPr="0067727C">
        <w:rPr>
          <w:rFonts w:ascii="Times New Roman" w:hAnsi="Times New Roman" w:cs="Times New Roman"/>
          <w:sz w:val="28"/>
          <w:szCs w:val="28"/>
          <w:lang w:val="en-US"/>
        </w:rPr>
        <w:t>bo‘lsa</w:t>
      </w:r>
      <w:proofErr w:type="gramEnd"/>
      <w:r w:rsidRPr="0067727C">
        <w:rPr>
          <w:rFonts w:ascii="Times New Roman" w:hAnsi="Times New Roman" w:cs="Times New Roman"/>
          <w:sz w:val="28"/>
          <w:szCs w:val="28"/>
          <w:lang w:val="en-US"/>
        </w:rPr>
        <w:t>, biroq xaroratning pasayishi uzliksiz davom etsa, xar doim xam sovutish jarayonida makroskopik o‘zgarishlarni sodir etmaydi.</w:t>
      </w:r>
    </w:p>
    <w:p w:rsidR="00B507D1" w:rsidRPr="00B507D1" w:rsidRDefault="0067727C" w:rsidP="008F312B">
      <w:pPr>
        <w:pStyle w:val="8"/>
        <w:shd w:val="clear" w:color="auto" w:fill="auto"/>
        <w:spacing w:after="0" w:line="370" w:lineRule="exact"/>
        <w:ind w:right="20" w:firstLine="0"/>
        <w:jc w:val="both"/>
        <w:rPr>
          <w:lang w:val="en-US"/>
        </w:rPr>
      </w:pPr>
      <w:r>
        <w:rPr>
          <w:noProof/>
          <w:lang w:eastAsia="ru-RU"/>
        </w:rPr>
        <w:drawing>
          <wp:anchor distT="0" distB="0" distL="114300" distR="114300" simplePos="0" relativeHeight="251658240" behindDoc="0" locked="0" layoutInCell="1" allowOverlap="1" wp14:anchorId="5DAF4682" wp14:editId="2830CCA8">
            <wp:simplePos x="0" y="0"/>
            <wp:positionH relativeFrom="column">
              <wp:posOffset>215265</wp:posOffset>
            </wp:positionH>
            <wp:positionV relativeFrom="paragraph">
              <wp:posOffset>334010</wp:posOffset>
            </wp:positionV>
            <wp:extent cx="5250180" cy="3208020"/>
            <wp:effectExtent l="0" t="0" r="7620" b="0"/>
            <wp:wrapTopAndBottom/>
            <wp:docPr id="65" name="Рисунок 65" descr="C:\Users\User\AppData\Local\Temp\FineReader11.00\media\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User\AppData\Local\Temp\FineReader11.00\media\image65.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0180" cy="3208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727C" w:rsidRDefault="0067727C" w:rsidP="0067727C">
      <w:pPr>
        <w:pStyle w:val="60"/>
        <w:shd w:val="clear" w:color="auto" w:fill="auto"/>
        <w:tabs>
          <w:tab w:val="left" w:pos="2950"/>
        </w:tabs>
        <w:spacing w:before="0" w:after="340" w:line="230" w:lineRule="exact"/>
        <w:ind w:left="1760" w:firstLine="0"/>
        <w:rPr>
          <w:b/>
          <w:color w:val="FF0000"/>
          <w:sz w:val="28"/>
          <w:lang w:val="en-US"/>
        </w:rPr>
      </w:pPr>
      <w:bookmarkStart w:id="0" w:name="bookmark50"/>
    </w:p>
    <w:p w:rsidR="0067727C" w:rsidRPr="0067727C" w:rsidRDefault="0067727C" w:rsidP="0067727C">
      <w:pPr>
        <w:pStyle w:val="60"/>
        <w:shd w:val="clear" w:color="auto" w:fill="auto"/>
        <w:tabs>
          <w:tab w:val="left" w:pos="2950"/>
        </w:tabs>
        <w:spacing w:before="0" w:after="340" w:line="230" w:lineRule="exact"/>
        <w:ind w:firstLine="0"/>
        <w:jc w:val="center"/>
        <w:rPr>
          <w:b/>
          <w:color w:val="FF0000"/>
          <w:sz w:val="28"/>
          <w:lang w:val="en-US"/>
        </w:rPr>
      </w:pPr>
      <w:r w:rsidRPr="0067727C">
        <w:rPr>
          <w:b/>
          <w:color w:val="FF0000"/>
          <w:sz w:val="28"/>
          <w:lang w:val="en-US"/>
        </w:rPr>
        <w:t>6.2-rasm. Material shaklini saqlash effekti strukturasi</w:t>
      </w:r>
      <w:bookmarkEnd w:id="0"/>
    </w:p>
    <w:p w:rsidR="00BC4B20" w:rsidRPr="00BC4B20" w:rsidRDefault="00BC4B20" w:rsidP="00BC4B20">
      <w:pPr>
        <w:jc w:val="both"/>
        <w:rPr>
          <w:rFonts w:ascii="Times New Roman" w:hAnsi="Times New Roman" w:cs="Times New Roman"/>
          <w:sz w:val="28"/>
          <w:szCs w:val="28"/>
          <w:lang w:val="en-US"/>
        </w:rPr>
      </w:pPr>
      <w:r w:rsidRPr="00BC4B20">
        <w:rPr>
          <w:rFonts w:ascii="Times New Roman" w:hAnsi="Times New Roman" w:cs="Times New Roman"/>
          <w:b/>
          <w:sz w:val="28"/>
          <w:szCs w:val="28"/>
          <w:lang w:val="en-US"/>
        </w:rPr>
        <w:t>Materialni shaklini saqlash effektti qotishmalari</w:t>
      </w:r>
      <w:r>
        <w:rPr>
          <w:rFonts w:ascii="Times New Roman" w:hAnsi="Times New Roman" w:cs="Times New Roman"/>
          <w:sz w:val="28"/>
          <w:szCs w:val="28"/>
          <w:lang w:val="en-US"/>
        </w:rPr>
        <w:t xml:space="preserve"> alohi</w:t>
      </w:r>
      <w:r w:rsidRPr="00BC4B20">
        <w:rPr>
          <w:rFonts w:ascii="Times New Roman" w:hAnsi="Times New Roman" w:cs="Times New Roman"/>
          <w:sz w:val="28"/>
          <w:szCs w:val="28"/>
          <w:lang w:val="en-US"/>
        </w:rPr>
        <w:t xml:space="preserve">da komponentlarni eritish orqali tayyorlanadi. Qotishma tez sovutiladi </w:t>
      </w:r>
      <w:proofErr w:type="gramStart"/>
      <w:r w:rsidRPr="00BC4B20">
        <w:rPr>
          <w:rFonts w:ascii="Times New Roman" w:hAnsi="Times New Roman" w:cs="Times New Roman"/>
          <w:sz w:val="28"/>
          <w:szCs w:val="28"/>
          <w:lang w:val="en-US"/>
        </w:rPr>
        <w:t>va</w:t>
      </w:r>
      <w:proofErr w:type="gramEnd"/>
      <w:r w:rsidRPr="00BC4B20">
        <w:rPr>
          <w:rFonts w:ascii="Times New Roman" w:hAnsi="Times New Roman" w:cs="Times New Roman"/>
          <w:sz w:val="28"/>
          <w:szCs w:val="28"/>
          <w:lang w:val="en-US"/>
        </w:rPr>
        <w:t xml:space="preserve"> yuqori xaroratli termik ishlov berish qo‘llaniladi. Bunday turdagi namunalarni tayyorlash </w:t>
      </w:r>
      <w:r w:rsidRPr="00BC4B20">
        <w:rPr>
          <w:rFonts w:ascii="Times New Roman" w:hAnsi="Times New Roman" w:cs="Times New Roman"/>
          <w:b/>
          <w:sz w:val="28"/>
          <w:szCs w:val="28"/>
          <w:lang w:val="en-US"/>
        </w:rPr>
        <w:t>nikel titan</w:t>
      </w:r>
      <w:r>
        <w:rPr>
          <w:rFonts w:ascii="Times New Roman" w:hAnsi="Times New Roman" w:cs="Times New Roman"/>
          <w:sz w:val="28"/>
          <w:szCs w:val="28"/>
          <w:lang w:val="en-US"/>
        </w:rPr>
        <w:t xml:space="preserve"> kukunlarini fos</w:t>
      </w:r>
      <w:r w:rsidRPr="00BC4B20">
        <w:rPr>
          <w:rFonts w:ascii="Times New Roman" w:hAnsi="Times New Roman" w:cs="Times New Roman"/>
          <w:sz w:val="28"/>
          <w:szCs w:val="28"/>
          <w:lang w:val="en-US"/>
        </w:rPr>
        <w:t xml:space="preserve">for bilan arashtirilib, vakuumda quritiladi </w:t>
      </w:r>
      <w:proofErr w:type="gramStart"/>
      <w:r w:rsidRPr="00BC4B20">
        <w:rPr>
          <w:rFonts w:ascii="Times New Roman" w:hAnsi="Times New Roman" w:cs="Times New Roman"/>
          <w:sz w:val="28"/>
          <w:szCs w:val="28"/>
          <w:lang w:val="en-US"/>
        </w:rPr>
        <w:t>va</w:t>
      </w:r>
      <w:proofErr w:type="gramEnd"/>
      <w:r w:rsidRPr="00BC4B20">
        <w:rPr>
          <w:rFonts w:ascii="Times New Roman" w:hAnsi="Times New Roman" w:cs="Times New Roman"/>
          <w:sz w:val="28"/>
          <w:szCs w:val="28"/>
          <w:lang w:val="en-US"/>
        </w:rPr>
        <w:t xml:space="preserve"> pishiriladi. Bunda materialni shaklini saqlash effekti qotishmalari elastik deformatsiyaga uchraydi, bu xolatga materialni shaklini saqlash mexanik effekti yoki </w:t>
      </w:r>
      <w:r w:rsidRPr="00F43813">
        <w:rPr>
          <w:rFonts w:ascii="Times New Roman" w:hAnsi="Times New Roman" w:cs="Times New Roman"/>
          <w:b/>
          <w:color w:val="FF0000"/>
          <w:sz w:val="28"/>
          <w:szCs w:val="28"/>
          <w:lang w:val="en-US"/>
        </w:rPr>
        <w:t>yuqori</w:t>
      </w:r>
      <w:r w:rsidR="00F43813" w:rsidRPr="00F43813">
        <w:rPr>
          <w:rFonts w:ascii="Times New Roman" w:hAnsi="Times New Roman" w:cs="Times New Roman"/>
          <w:b/>
          <w:color w:val="FF0000"/>
          <w:sz w:val="28"/>
          <w:szCs w:val="28"/>
          <w:lang w:val="en-US"/>
        </w:rPr>
        <w:t xml:space="preserve"> </w:t>
      </w:r>
      <w:r w:rsidRPr="00F43813">
        <w:rPr>
          <w:rFonts w:ascii="Times New Roman" w:hAnsi="Times New Roman" w:cs="Times New Roman"/>
          <w:b/>
          <w:color w:val="FF0000"/>
          <w:sz w:val="28"/>
          <w:szCs w:val="28"/>
          <w:lang w:val="en-US"/>
        </w:rPr>
        <w:t>elastiklik</w:t>
      </w:r>
      <w:r w:rsidRPr="00F43813">
        <w:rPr>
          <w:rFonts w:ascii="Times New Roman" w:hAnsi="Times New Roman" w:cs="Times New Roman"/>
          <w:color w:val="FF0000"/>
          <w:sz w:val="28"/>
          <w:szCs w:val="28"/>
          <w:lang w:val="en-US"/>
        </w:rPr>
        <w:t xml:space="preserve"> </w:t>
      </w:r>
      <w:r w:rsidRPr="00BC4B20">
        <w:rPr>
          <w:rFonts w:ascii="Times New Roman" w:hAnsi="Times New Roman" w:cs="Times New Roman"/>
          <w:sz w:val="28"/>
          <w:szCs w:val="28"/>
          <w:lang w:val="en-US"/>
        </w:rPr>
        <w:t xml:space="preserve">deb ataladi. Bu deformatsiya </w:t>
      </w:r>
      <w:r w:rsidRPr="00BC4B20">
        <w:rPr>
          <w:rFonts w:ascii="Times New Roman" w:hAnsi="Times New Roman" w:cs="Times New Roman"/>
          <w:sz w:val="28"/>
          <w:szCs w:val="28"/>
          <w:lang w:val="en-US"/>
        </w:rPr>
        <w:lastRenderedPageBreak/>
        <w:t xml:space="preserve">po‘latlarda uchraydigan plastik deformatsiyadan 20 </w:t>
      </w:r>
      <w:proofErr w:type="gramStart"/>
      <w:r w:rsidR="00F43813">
        <w:rPr>
          <w:rFonts w:ascii="Times New Roman" w:hAnsi="Times New Roman" w:cs="Times New Roman"/>
          <w:sz w:val="28"/>
          <w:szCs w:val="28"/>
          <w:lang w:val="en-US"/>
        </w:rPr>
        <w:t>marta</w:t>
      </w:r>
      <w:proofErr w:type="gramEnd"/>
      <w:r w:rsidRPr="00BC4B20">
        <w:rPr>
          <w:rFonts w:ascii="Times New Roman" w:hAnsi="Times New Roman" w:cs="Times New Roman"/>
          <w:sz w:val="28"/>
          <w:szCs w:val="28"/>
          <w:lang w:val="en-US"/>
        </w:rPr>
        <w:t xml:space="preserve"> yuqori bo‘ladi. Ushbu xolat yuqori xaroratli austenit faza o‘zgarishini past xaroratdagi martensit faza o‘zgarishiga o‘tishi orqali sodir </w:t>
      </w:r>
      <w:proofErr w:type="gramStart"/>
      <w:r w:rsidRPr="00BC4B20">
        <w:rPr>
          <w:rFonts w:ascii="Times New Roman" w:hAnsi="Times New Roman" w:cs="Times New Roman"/>
          <w:sz w:val="28"/>
          <w:szCs w:val="28"/>
          <w:lang w:val="en-US"/>
        </w:rPr>
        <w:t>bo‘ladi</w:t>
      </w:r>
      <w:proofErr w:type="gramEnd"/>
      <w:r w:rsidRPr="00BC4B20">
        <w:rPr>
          <w:rFonts w:ascii="Times New Roman" w:hAnsi="Times New Roman" w:cs="Times New Roman"/>
          <w:sz w:val="28"/>
          <w:szCs w:val="28"/>
          <w:lang w:val="en-US"/>
        </w:rPr>
        <w:t xml:space="preserve">. Faza o‘zgarish orqali sodir </w:t>
      </w:r>
      <w:proofErr w:type="gramStart"/>
      <w:r w:rsidRPr="00BC4B20">
        <w:rPr>
          <w:rFonts w:ascii="Times New Roman" w:hAnsi="Times New Roman" w:cs="Times New Roman"/>
          <w:sz w:val="28"/>
          <w:szCs w:val="28"/>
          <w:lang w:val="en-US"/>
        </w:rPr>
        <w:t>bo‘lgan</w:t>
      </w:r>
      <w:proofErr w:type="gramEnd"/>
      <w:r w:rsidRPr="00BC4B20">
        <w:rPr>
          <w:rFonts w:ascii="Times New Roman" w:hAnsi="Times New Roman" w:cs="Times New Roman"/>
          <w:sz w:val="28"/>
          <w:szCs w:val="28"/>
          <w:lang w:val="en-US"/>
        </w:rPr>
        <w:t xml:space="preserve"> deformatsiya butunlay kuchlanish olingandan keyin ham teskari - qaytish xolatiga ega bo‘ladi.</w:t>
      </w:r>
    </w:p>
    <w:p w:rsidR="00BC4B20" w:rsidRPr="00BC4B20" w:rsidRDefault="00BC4B20" w:rsidP="00BC4B20">
      <w:pPr>
        <w:jc w:val="both"/>
        <w:rPr>
          <w:rFonts w:ascii="Times New Roman" w:hAnsi="Times New Roman" w:cs="Times New Roman"/>
          <w:sz w:val="28"/>
          <w:szCs w:val="28"/>
          <w:lang w:val="en-US"/>
        </w:rPr>
      </w:pPr>
      <w:r w:rsidRPr="00BC4B20">
        <w:rPr>
          <w:rFonts w:ascii="Times New Roman" w:hAnsi="Times New Roman" w:cs="Times New Roman"/>
          <w:sz w:val="28"/>
          <w:szCs w:val="28"/>
          <w:lang w:val="en-US"/>
        </w:rPr>
        <w:t xml:space="preserve">Materialni shaklini saqlash effektti qotishmalari oldingi shaklini xotirasida saqlab qolish xossasiga ega </w:t>
      </w:r>
      <w:proofErr w:type="gramStart"/>
      <w:r w:rsidRPr="00BC4B20">
        <w:rPr>
          <w:rFonts w:ascii="Times New Roman" w:hAnsi="Times New Roman" w:cs="Times New Roman"/>
          <w:sz w:val="28"/>
          <w:szCs w:val="28"/>
          <w:lang w:val="en-US"/>
        </w:rPr>
        <w:t>bo‘ladi</w:t>
      </w:r>
      <w:proofErr w:type="gramEnd"/>
      <w:r w:rsidRPr="00BC4B20">
        <w:rPr>
          <w:rFonts w:ascii="Times New Roman" w:hAnsi="Times New Roman" w:cs="Times New Roman"/>
          <w:sz w:val="28"/>
          <w:szCs w:val="28"/>
          <w:lang w:val="en-US"/>
        </w:rPr>
        <w:t xml:space="preserve">. Ular oldin </w:t>
      </w:r>
      <w:r w:rsidRPr="00F43813">
        <w:rPr>
          <w:rFonts w:ascii="Times New Roman" w:hAnsi="Times New Roman" w:cs="Times New Roman"/>
          <w:b/>
          <w:sz w:val="28"/>
          <w:szCs w:val="28"/>
          <w:lang w:val="en-US"/>
        </w:rPr>
        <w:t>martensit faz</w:t>
      </w:r>
      <w:r w:rsidRPr="00BC4B20">
        <w:rPr>
          <w:rFonts w:ascii="Times New Roman" w:hAnsi="Times New Roman" w:cs="Times New Roman"/>
          <w:sz w:val="28"/>
          <w:szCs w:val="28"/>
          <w:lang w:val="en-US"/>
        </w:rPr>
        <w:t xml:space="preserve">a o‘zgarishigacha deformatsiyalanib, so‘ngra yuqori austenit faza o‘zgarishigacha qizdiriladi, masalan, issiq suv yoki elektr toki orqali. Qotishma transformatsiyasi davomida yuqori kuchlanishga ega </w:t>
      </w:r>
      <w:proofErr w:type="gramStart"/>
      <w:r w:rsidRPr="00BC4B20">
        <w:rPr>
          <w:rFonts w:ascii="Times New Roman" w:hAnsi="Times New Roman" w:cs="Times New Roman"/>
          <w:sz w:val="28"/>
          <w:szCs w:val="28"/>
          <w:lang w:val="en-US"/>
        </w:rPr>
        <w:t>bo‘ladi</w:t>
      </w:r>
      <w:proofErr w:type="gramEnd"/>
      <w:r w:rsidRPr="00BC4B20">
        <w:rPr>
          <w:rFonts w:ascii="Times New Roman" w:hAnsi="Times New Roman" w:cs="Times New Roman"/>
          <w:sz w:val="28"/>
          <w:szCs w:val="28"/>
          <w:lang w:val="en-US"/>
        </w:rPr>
        <w:t xml:space="preserve">. Shunday qilib, ular turli tarmoqlarda o‘tkazuchi vazifasini bajaradi. Material shaklini o‘zgarishi faqatgina egilish bilan chegaralanmasdan, o‘tkazgichning chiziqli o‘lchamlarining qisqarishiga xam bog‘liq </w:t>
      </w:r>
      <w:proofErr w:type="gramStart"/>
      <w:r w:rsidRPr="00BC4B20">
        <w:rPr>
          <w:rFonts w:ascii="Times New Roman" w:hAnsi="Times New Roman" w:cs="Times New Roman"/>
          <w:sz w:val="28"/>
          <w:szCs w:val="28"/>
          <w:lang w:val="en-US"/>
        </w:rPr>
        <w:t>bo‘ladi</w:t>
      </w:r>
      <w:proofErr w:type="gramEnd"/>
      <w:r w:rsidRPr="00BC4B20">
        <w:rPr>
          <w:rFonts w:ascii="Times New Roman" w:hAnsi="Times New Roman" w:cs="Times New Roman"/>
          <w:sz w:val="28"/>
          <w:szCs w:val="28"/>
          <w:lang w:val="en-US"/>
        </w:rPr>
        <w:t>.</w:t>
      </w:r>
    </w:p>
    <w:p w:rsidR="00BC4B20" w:rsidRPr="00BC4B20" w:rsidRDefault="00BC4B20" w:rsidP="00BC4B20">
      <w:pPr>
        <w:jc w:val="both"/>
        <w:rPr>
          <w:rFonts w:ascii="Times New Roman" w:hAnsi="Times New Roman" w:cs="Times New Roman"/>
          <w:sz w:val="28"/>
          <w:szCs w:val="28"/>
          <w:lang w:val="en-US"/>
        </w:rPr>
      </w:pPr>
      <w:r w:rsidRPr="00BC4B20">
        <w:rPr>
          <w:rFonts w:ascii="Times New Roman" w:hAnsi="Times New Roman" w:cs="Times New Roman"/>
          <w:sz w:val="28"/>
          <w:szCs w:val="28"/>
          <w:lang w:val="en-US"/>
        </w:rPr>
        <w:t xml:space="preserve">Materialni shaklini saqlash effekti qotishmalari ichida eng </w:t>
      </w:r>
      <w:proofErr w:type="gramStart"/>
      <w:r w:rsidRPr="00BC4B20">
        <w:rPr>
          <w:rFonts w:ascii="Times New Roman" w:hAnsi="Times New Roman" w:cs="Times New Roman"/>
          <w:sz w:val="28"/>
          <w:szCs w:val="28"/>
          <w:lang w:val="en-US"/>
        </w:rPr>
        <w:t>ko‘p</w:t>
      </w:r>
      <w:proofErr w:type="gramEnd"/>
      <w:r w:rsidRPr="00BC4B20">
        <w:rPr>
          <w:rFonts w:ascii="Times New Roman" w:hAnsi="Times New Roman" w:cs="Times New Roman"/>
          <w:sz w:val="28"/>
          <w:szCs w:val="28"/>
          <w:lang w:val="en-US"/>
        </w:rPr>
        <w:t xml:space="preserve"> o‘rganilgani </w:t>
      </w:r>
      <w:r w:rsidR="00F43813" w:rsidRPr="00F43813">
        <w:rPr>
          <w:rFonts w:ascii="Times New Roman" w:hAnsi="Times New Roman" w:cs="Times New Roman"/>
          <w:b/>
          <w:sz w:val="28"/>
          <w:szCs w:val="28"/>
          <w:lang w:val="en-US"/>
        </w:rPr>
        <w:t>nikelid titan</w:t>
      </w:r>
      <w:r w:rsidRPr="00F43813">
        <w:rPr>
          <w:rFonts w:ascii="Times New Roman" w:hAnsi="Times New Roman" w:cs="Times New Roman"/>
          <w:b/>
          <w:sz w:val="28"/>
          <w:szCs w:val="28"/>
          <w:lang w:val="en-US"/>
        </w:rPr>
        <w:t xml:space="preserve"> (nitino</w:t>
      </w:r>
      <w:r w:rsidRPr="00F43813">
        <w:rPr>
          <w:rFonts w:ascii="Times New Roman" w:hAnsi="Times New Roman" w:cs="Times New Roman"/>
          <w:sz w:val="28"/>
          <w:szCs w:val="28"/>
          <w:lang w:val="en-US"/>
        </w:rPr>
        <w:t>l)</w:t>
      </w:r>
      <w:r w:rsidRPr="00BC4B20">
        <w:rPr>
          <w:rFonts w:ascii="Times New Roman" w:hAnsi="Times New Roman" w:cs="Times New Roman"/>
          <w:sz w:val="28"/>
          <w:szCs w:val="28"/>
          <w:lang w:val="en-US"/>
        </w:rPr>
        <w:t xml:space="preserve"> - titan miqdori - 45%, nikel miqdori-55% bo‘ladi. Formulasi</w:t>
      </w:r>
      <w:r w:rsidRPr="00F43813">
        <w:rPr>
          <w:rFonts w:ascii="Times New Roman" w:hAnsi="Times New Roman" w:cs="Times New Roman"/>
          <w:sz w:val="28"/>
          <w:szCs w:val="28"/>
          <w:lang w:val="en-US"/>
        </w:rPr>
        <w:t xml:space="preserve"> TiNi.</w:t>
      </w:r>
      <w:r w:rsidRPr="00BC4B20">
        <w:rPr>
          <w:rFonts w:ascii="Times New Roman" w:hAnsi="Times New Roman" w:cs="Times New Roman"/>
          <w:sz w:val="28"/>
          <w:szCs w:val="28"/>
          <w:lang w:val="en-US"/>
        </w:rPr>
        <w:t xml:space="preserve"> Erish xarorati-1240-1310°C, zichligi-6</w:t>
      </w:r>
      <w:proofErr w:type="gramStart"/>
      <w:r w:rsidRPr="00BC4B20">
        <w:rPr>
          <w:rFonts w:ascii="Times New Roman" w:hAnsi="Times New Roman" w:cs="Times New Roman"/>
          <w:sz w:val="28"/>
          <w:szCs w:val="28"/>
          <w:lang w:val="en-US"/>
        </w:rPr>
        <w:t>,45</w:t>
      </w:r>
      <w:proofErr w:type="gramEnd"/>
      <w:r w:rsidRPr="00BC4B20">
        <w:rPr>
          <w:rFonts w:ascii="Times New Roman" w:hAnsi="Times New Roman" w:cs="Times New Roman"/>
          <w:sz w:val="28"/>
          <w:szCs w:val="28"/>
          <w:lang w:val="en-US"/>
        </w:rPr>
        <w:t xml:space="preserve"> g/sm</w:t>
      </w:r>
      <w:r w:rsidRPr="00BC4B20">
        <w:rPr>
          <w:rStyle w:val="11pt0pt"/>
          <w:rFonts w:eastAsiaTheme="minorHAnsi"/>
          <w:sz w:val="28"/>
          <w:szCs w:val="28"/>
          <w:vertAlign w:val="superscript"/>
        </w:rPr>
        <w:t>3</w:t>
      </w:r>
      <w:r w:rsidRPr="00BC4B20">
        <w:rPr>
          <w:rFonts w:ascii="Times New Roman" w:hAnsi="Times New Roman" w:cs="Times New Roman"/>
          <w:sz w:val="28"/>
          <w:szCs w:val="28"/>
          <w:lang w:val="en-US"/>
        </w:rPr>
        <w:t xml:space="preserve"> tashkil etadi. Boshlang‘ich strukturasi nikel titan doimiy </w:t>
      </w:r>
      <w:proofErr w:type="gramStart"/>
      <w:r w:rsidRPr="00BC4B20">
        <w:rPr>
          <w:rFonts w:ascii="Times New Roman" w:hAnsi="Times New Roman" w:cs="Times New Roman"/>
          <w:sz w:val="28"/>
          <w:szCs w:val="28"/>
          <w:lang w:val="en-US"/>
        </w:rPr>
        <w:t>bo‘lib</w:t>
      </w:r>
      <w:proofErr w:type="gramEnd"/>
      <w:r w:rsidRPr="00BC4B20">
        <w:rPr>
          <w:rFonts w:ascii="Times New Roman" w:hAnsi="Times New Roman" w:cs="Times New Roman"/>
          <w:sz w:val="28"/>
          <w:szCs w:val="28"/>
          <w:lang w:val="en-US"/>
        </w:rPr>
        <w:t>, xajmi markazlashgan kub kristall panjaraga ega. Deformatsiyalanish natijasida martensit o‘zgarishlari fazalarining past simmetriyasiga olib keladi.</w:t>
      </w:r>
    </w:p>
    <w:p w:rsidR="00F43813" w:rsidRPr="00F43813" w:rsidRDefault="00BC4B20" w:rsidP="00F43813">
      <w:pPr>
        <w:jc w:val="both"/>
        <w:rPr>
          <w:rFonts w:ascii="Times New Roman" w:hAnsi="Times New Roman" w:cs="Times New Roman"/>
          <w:sz w:val="28"/>
          <w:lang w:val="en-US"/>
        </w:rPr>
      </w:pPr>
      <w:r w:rsidRPr="00F43813">
        <w:rPr>
          <w:rFonts w:ascii="Times New Roman" w:hAnsi="Times New Roman" w:cs="Times New Roman"/>
          <w:b/>
          <w:color w:val="FF0000"/>
          <w:sz w:val="28"/>
          <w:szCs w:val="28"/>
          <w:lang w:val="en-US"/>
        </w:rPr>
        <w:t>Nitinol</w:t>
      </w:r>
      <w:r w:rsidRPr="00BC4B20">
        <w:rPr>
          <w:rFonts w:ascii="Times New Roman" w:hAnsi="Times New Roman" w:cs="Times New Roman"/>
          <w:sz w:val="28"/>
          <w:szCs w:val="28"/>
          <w:lang w:val="en-US"/>
        </w:rPr>
        <w:t xml:space="preserve"> </w:t>
      </w:r>
      <w:r w:rsidRPr="00F43813">
        <w:rPr>
          <w:rFonts w:ascii="Times New Roman" w:hAnsi="Times New Roman" w:cs="Times New Roman"/>
          <w:sz w:val="28"/>
          <w:szCs w:val="28"/>
          <w:lang w:val="en-US"/>
        </w:rPr>
        <w:t>(</w:t>
      </w:r>
      <w:proofErr w:type="gramStart"/>
      <w:r w:rsidRPr="00F43813">
        <w:rPr>
          <w:rFonts w:ascii="Times New Roman" w:hAnsi="Times New Roman" w:cs="Times New Roman"/>
          <w:sz w:val="28"/>
          <w:szCs w:val="28"/>
          <w:lang w:val="en-US"/>
        </w:rPr>
        <w:t>angl</w:t>
      </w:r>
      <w:proofErr w:type="gramEnd"/>
      <w:r w:rsidRPr="00F43813">
        <w:rPr>
          <w:rFonts w:ascii="Times New Roman" w:hAnsi="Times New Roman" w:cs="Times New Roman"/>
          <w:sz w:val="28"/>
          <w:szCs w:val="28"/>
          <w:lang w:val="en-US"/>
        </w:rPr>
        <w:t xml:space="preserve">. </w:t>
      </w:r>
      <w:r w:rsidRPr="00BC4B20">
        <w:rPr>
          <w:rStyle w:val="0pt"/>
          <w:rFonts w:eastAsiaTheme="minorHAnsi"/>
          <w:sz w:val="28"/>
          <w:szCs w:val="28"/>
        </w:rPr>
        <w:t>nitinol,</w:t>
      </w:r>
      <w:r w:rsidRPr="00BC4B20">
        <w:rPr>
          <w:rFonts w:ascii="Times New Roman" w:hAnsi="Times New Roman" w:cs="Times New Roman"/>
          <w:sz w:val="28"/>
          <w:szCs w:val="28"/>
          <w:lang w:val="en-US"/>
        </w:rPr>
        <w:t xml:space="preserve"> ot</w:t>
      </w:r>
      <w:r w:rsidRPr="00F43813">
        <w:rPr>
          <w:rFonts w:ascii="Times New Roman" w:hAnsi="Times New Roman" w:cs="Times New Roman"/>
          <w:sz w:val="28"/>
          <w:szCs w:val="28"/>
          <w:lang w:val="en-US"/>
        </w:rPr>
        <w:t xml:space="preserve"> angl. </w:t>
      </w:r>
      <w:r w:rsidRPr="00BC4B20">
        <w:rPr>
          <w:rStyle w:val="0pt"/>
          <w:rFonts w:eastAsiaTheme="minorHAnsi"/>
          <w:sz w:val="28"/>
          <w:szCs w:val="28"/>
        </w:rPr>
        <w:t>nickel</w:t>
      </w:r>
      <w:r w:rsidRPr="00BC4B20">
        <w:rPr>
          <w:rFonts w:ascii="Times New Roman" w:hAnsi="Times New Roman" w:cs="Times New Roman"/>
          <w:sz w:val="28"/>
          <w:szCs w:val="28"/>
          <w:lang w:val="en-US"/>
        </w:rPr>
        <w:t xml:space="preserve"> - nikel,</w:t>
      </w:r>
      <w:r w:rsidRPr="00F43813">
        <w:rPr>
          <w:rFonts w:ascii="Times New Roman" w:hAnsi="Times New Roman" w:cs="Times New Roman"/>
          <w:sz w:val="28"/>
          <w:szCs w:val="28"/>
          <w:lang w:val="en-US"/>
        </w:rPr>
        <w:t xml:space="preserve"> angl. </w:t>
      </w:r>
      <w:r w:rsidRPr="00BC4B20">
        <w:rPr>
          <w:rStyle w:val="0pt"/>
          <w:rFonts w:eastAsiaTheme="minorHAnsi"/>
          <w:sz w:val="28"/>
          <w:szCs w:val="28"/>
        </w:rPr>
        <w:t>Titanium</w:t>
      </w:r>
      <w:r w:rsidRPr="00BC4B20">
        <w:rPr>
          <w:rFonts w:ascii="Times New Roman" w:hAnsi="Times New Roman" w:cs="Times New Roman"/>
          <w:sz w:val="28"/>
          <w:szCs w:val="28"/>
          <w:lang w:val="en-US"/>
        </w:rPr>
        <w:t xml:space="preserve"> - titan,</w:t>
      </w:r>
      <w:r w:rsidRPr="00F43813">
        <w:rPr>
          <w:rFonts w:ascii="Times New Roman" w:hAnsi="Times New Roman" w:cs="Times New Roman"/>
          <w:sz w:val="28"/>
          <w:szCs w:val="28"/>
          <w:lang w:val="en-US"/>
        </w:rPr>
        <w:t xml:space="preserve"> </w:t>
      </w:r>
      <w:proofErr w:type="gramStart"/>
      <w:r w:rsidRPr="00F43813">
        <w:rPr>
          <w:rFonts w:ascii="Times New Roman" w:hAnsi="Times New Roman" w:cs="Times New Roman"/>
          <w:sz w:val="28"/>
          <w:szCs w:val="28"/>
          <w:lang w:val="en-US"/>
        </w:rPr>
        <w:t>angl</w:t>
      </w:r>
      <w:proofErr w:type="gramEnd"/>
      <w:r w:rsidRPr="00F43813">
        <w:rPr>
          <w:rFonts w:ascii="Times New Roman" w:hAnsi="Times New Roman" w:cs="Times New Roman"/>
          <w:sz w:val="28"/>
          <w:szCs w:val="28"/>
          <w:lang w:val="en-US"/>
        </w:rPr>
        <w:t>.</w:t>
      </w:r>
      <w:r w:rsidRPr="00BC4B20">
        <w:rPr>
          <w:rFonts w:ascii="Times New Roman" w:hAnsi="Times New Roman" w:cs="Times New Roman"/>
          <w:sz w:val="28"/>
          <w:szCs w:val="28"/>
          <w:lang w:val="en-US"/>
        </w:rPr>
        <w:t xml:space="preserve"> </w:t>
      </w:r>
      <w:r w:rsidRPr="00BC4B20">
        <w:rPr>
          <w:rStyle w:val="0pt"/>
          <w:rFonts w:eastAsiaTheme="minorHAnsi"/>
          <w:sz w:val="28"/>
          <w:szCs w:val="28"/>
        </w:rPr>
        <w:t>Naval ordnance laboratory,</w:t>
      </w:r>
      <w:r w:rsidRPr="00BC4B20">
        <w:rPr>
          <w:rFonts w:ascii="Times New Roman" w:hAnsi="Times New Roman" w:cs="Times New Roman"/>
          <w:sz w:val="28"/>
          <w:szCs w:val="28"/>
          <w:lang w:val="en-US"/>
        </w:rPr>
        <w:t xml:space="preserve"> qisqar. </w:t>
      </w:r>
      <w:r w:rsidRPr="00BC4B20">
        <w:rPr>
          <w:rStyle w:val="0pt"/>
          <w:rFonts w:eastAsiaTheme="minorHAnsi"/>
          <w:sz w:val="28"/>
          <w:szCs w:val="28"/>
        </w:rPr>
        <w:t>NO</w:t>
      </w:r>
      <w:r w:rsidRPr="00F43813">
        <w:rPr>
          <w:rFonts w:ascii="Times New Roman" w:hAnsi="Times New Roman" w:cs="Times New Roman"/>
          <w:sz w:val="28"/>
          <w:szCs w:val="28"/>
          <w:lang w:val="en-US"/>
        </w:rPr>
        <w:t xml:space="preserve"> - AQSH dengiz artilleriyasi (angl)</w:t>
      </w:r>
      <w:r w:rsidR="00F43813">
        <w:rPr>
          <w:rFonts w:ascii="Times New Roman" w:hAnsi="Times New Roman" w:cs="Times New Roman"/>
          <w:sz w:val="28"/>
          <w:szCs w:val="28"/>
          <w:lang w:val="en-US"/>
        </w:rPr>
        <w:t xml:space="preserve"> </w:t>
      </w:r>
      <w:r w:rsidR="00F43813" w:rsidRPr="00F43813">
        <w:rPr>
          <w:rFonts w:ascii="Times New Roman" w:hAnsi="Times New Roman" w:cs="Times New Roman"/>
          <w:sz w:val="28"/>
          <w:lang w:val="en-US"/>
        </w:rPr>
        <w:t xml:space="preserve">laboratoriyasida yuqori zangbardosh </w:t>
      </w:r>
      <w:proofErr w:type="gramStart"/>
      <w:r w:rsidR="00F43813" w:rsidRPr="00F43813">
        <w:rPr>
          <w:rFonts w:ascii="Times New Roman" w:hAnsi="Times New Roman" w:cs="Times New Roman"/>
          <w:sz w:val="28"/>
          <w:lang w:val="en-US"/>
        </w:rPr>
        <w:t>va</w:t>
      </w:r>
      <w:proofErr w:type="gramEnd"/>
      <w:r w:rsidR="00F43813" w:rsidRPr="00F43813">
        <w:rPr>
          <w:rFonts w:ascii="Times New Roman" w:hAnsi="Times New Roman" w:cs="Times New Roman"/>
          <w:sz w:val="28"/>
          <w:lang w:val="en-US"/>
        </w:rPr>
        <w:t xml:space="preserve"> eroziyaga turg‘un nikel titan qotishmasi ishlab chiqildi. Xayratlanarligi shundaki, bu qotishma yuqori materialni shaklini saqlash effektiga ega.</w:t>
      </w:r>
    </w:p>
    <w:p w:rsidR="00F43813" w:rsidRPr="00F43813" w:rsidRDefault="00F43813" w:rsidP="00F43813">
      <w:pPr>
        <w:jc w:val="both"/>
        <w:rPr>
          <w:rFonts w:ascii="Times New Roman" w:hAnsi="Times New Roman" w:cs="Times New Roman"/>
          <w:sz w:val="28"/>
          <w:lang w:val="en-US"/>
        </w:rPr>
      </w:pPr>
      <w:r w:rsidRPr="00F43813">
        <w:rPr>
          <w:rFonts w:ascii="Times New Roman" w:hAnsi="Times New Roman" w:cs="Times New Roman"/>
          <w:b/>
          <w:sz w:val="28"/>
          <w:lang w:val="en-US"/>
        </w:rPr>
        <w:t>Nitinol</w:t>
      </w:r>
      <w:r w:rsidRPr="00F43813">
        <w:rPr>
          <w:rFonts w:ascii="Times New Roman" w:hAnsi="Times New Roman" w:cs="Times New Roman"/>
          <w:sz w:val="28"/>
          <w:lang w:val="en-US"/>
        </w:rPr>
        <w:t xml:space="preserve"> - so‘zi qotishma tarkibiga kiruvchi elementlarning dastlabki xarfidan olingan. (</w:t>
      </w:r>
      <w:r w:rsidRPr="0042295F">
        <w:rPr>
          <w:rFonts w:ascii="Times New Roman" w:hAnsi="Times New Roman" w:cs="Times New Roman"/>
          <w:b/>
          <w:color w:val="FF0000"/>
          <w:sz w:val="28"/>
          <w:lang w:val="en-US"/>
        </w:rPr>
        <w:t>Ni</w:t>
      </w:r>
      <w:r w:rsidRPr="00F43813">
        <w:rPr>
          <w:rFonts w:ascii="Times New Roman" w:hAnsi="Times New Roman" w:cs="Times New Roman"/>
          <w:sz w:val="28"/>
          <w:lang w:val="en-US"/>
        </w:rPr>
        <w:t xml:space="preserve">ckel </w:t>
      </w:r>
      <w:r w:rsidRPr="0042295F">
        <w:rPr>
          <w:rFonts w:ascii="Times New Roman" w:hAnsi="Times New Roman" w:cs="Times New Roman"/>
          <w:b/>
          <w:color w:val="FF0000"/>
          <w:sz w:val="28"/>
          <w:lang w:val="en-US"/>
        </w:rPr>
        <w:t>Ti</w:t>
      </w:r>
      <w:r w:rsidRPr="00F43813">
        <w:rPr>
          <w:rFonts w:ascii="Times New Roman" w:hAnsi="Times New Roman" w:cs="Times New Roman"/>
          <w:sz w:val="28"/>
          <w:lang w:val="en-US"/>
        </w:rPr>
        <w:t xml:space="preserve">tanium </w:t>
      </w:r>
      <w:r w:rsidRPr="0042295F">
        <w:rPr>
          <w:rFonts w:ascii="Times New Roman" w:hAnsi="Times New Roman" w:cs="Times New Roman"/>
          <w:b/>
          <w:color w:val="FF0000"/>
          <w:sz w:val="28"/>
          <w:lang w:val="en-US"/>
        </w:rPr>
        <w:t>N</w:t>
      </w:r>
      <w:r w:rsidRPr="00F43813">
        <w:rPr>
          <w:rFonts w:ascii="Times New Roman" w:hAnsi="Times New Roman" w:cs="Times New Roman"/>
          <w:sz w:val="28"/>
          <w:lang w:val="en-US"/>
        </w:rPr>
        <w:t xml:space="preserve">aval </w:t>
      </w:r>
      <w:r w:rsidRPr="0042295F">
        <w:rPr>
          <w:rFonts w:ascii="Times New Roman" w:hAnsi="Times New Roman" w:cs="Times New Roman"/>
          <w:b/>
          <w:color w:val="FF0000"/>
          <w:sz w:val="28"/>
          <w:lang w:val="en-US"/>
        </w:rPr>
        <w:t>O</w:t>
      </w:r>
      <w:r w:rsidRPr="00F43813">
        <w:rPr>
          <w:rFonts w:ascii="Times New Roman" w:hAnsi="Times New Roman" w:cs="Times New Roman"/>
          <w:sz w:val="28"/>
          <w:lang w:val="en-US"/>
        </w:rPr>
        <w:t xml:space="preserve">rdnance </w:t>
      </w:r>
      <w:r w:rsidRPr="0042295F">
        <w:rPr>
          <w:rFonts w:ascii="Times New Roman" w:hAnsi="Times New Roman" w:cs="Times New Roman"/>
          <w:b/>
          <w:color w:val="FF0000"/>
          <w:sz w:val="28"/>
          <w:lang w:val="en-US"/>
        </w:rPr>
        <w:t>L</w:t>
      </w:r>
      <w:r w:rsidRPr="00F43813">
        <w:rPr>
          <w:rFonts w:ascii="Times New Roman" w:hAnsi="Times New Roman" w:cs="Times New Roman"/>
          <w:sz w:val="28"/>
          <w:lang w:val="en-US"/>
        </w:rPr>
        <w:t>aboratory)</w:t>
      </w:r>
    </w:p>
    <w:p w:rsidR="00F43813" w:rsidRPr="00F43813" w:rsidRDefault="00F43813" w:rsidP="00F43813">
      <w:pPr>
        <w:jc w:val="both"/>
        <w:rPr>
          <w:rFonts w:ascii="Times New Roman" w:hAnsi="Times New Roman" w:cs="Times New Roman"/>
          <w:sz w:val="28"/>
          <w:lang w:val="en-US"/>
        </w:rPr>
      </w:pPr>
      <w:r w:rsidRPr="00F43813">
        <w:rPr>
          <w:rFonts w:ascii="Times New Roman" w:hAnsi="Times New Roman" w:cs="Times New Roman"/>
          <w:sz w:val="28"/>
          <w:lang w:val="en-US"/>
        </w:rPr>
        <w:t xml:space="preserve">1948 yilda metallurglar G.V. Kurdyumov </w:t>
      </w:r>
      <w:proofErr w:type="gramStart"/>
      <w:r w:rsidRPr="00F43813">
        <w:rPr>
          <w:rFonts w:ascii="Times New Roman" w:hAnsi="Times New Roman" w:cs="Times New Roman"/>
          <w:sz w:val="28"/>
          <w:lang w:val="en-US"/>
        </w:rPr>
        <w:t>va</w:t>
      </w:r>
      <w:proofErr w:type="gramEnd"/>
      <w:r w:rsidRPr="00F43813">
        <w:rPr>
          <w:rFonts w:ascii="Times New Roman" w:hAnsi="Times New Roman" w:cs="Times New Roman"/>
          <w:sz w:val="28"/>
          <w:lang w:val="en-US"/>
        </w:rPr>
        <w:t xml:space="preserve"> L.G. Xandorsonlar tomonidan ma’lum xaroratga qizdirilgan sezilarli plastik deformatsiyalanish natijasida o‘zining dastlabki xolatini tiklaydigan qotishma taklif etildi. 1980 yilda bu kashfiyot </w:t>
      </w:r>
      <w:r w:rsidRPr="00F43813">
        <w:rPr>
          <w:rFonts w:ascii="Times New Roman" w:hAnsi="Times New Roman" w:cs="Times New Roman"/>
          <w:b/>
          <w:color w:val="FF0000"/>
          <w:sz w:val="28"/>
          <w:lang w:val="en-US"/>
        </w:rPr>
        <w:t>Kurdyumov effekti</w:t>
      </w:r>
      <w:r w:rsidRPr="00F43813">
        <w:rPr>
          <w:rFonts w:ascii="Times New Roman" w:hAnsi="Times New Roman" w:cs="Times New Roman"/>
          <w:color w:val="FF0000"/>
          <w:sz w:val="28"/>
          <w:lang w:val="en-US"/>
        </w:rPr>
        <w:t xml:space="preserve"> </w:t>
      </w:r>
      <w:r w:rsidRPr="00F43813">
        <w:rPr>
          <w:rFonts w:ascii="Times New Roman" w:hAnsi="Times New Roman" w:cs="Times New Roman"/>
          <w:sz w:val="28"/>
          <w:lang w:val="en-US"/>
        </w:rPr>
        <w:t>deb tan olindi.</w:t>
      </w:r>
    </w:p>
    <w:p w:rsidR="00F43813" w:rsidRPr="00F43813" w:rsidRDefault="00F43813" w:rsidP="00F43813">
      <w:pPr>
        <w:jc w:val="both"/>
        <w:rPr>
          <w:rFonts w:ascii="Times New Roman" w:hAnsi="Times New Roman" w:cs="Times New Roman"/>
          <w:sz w:val="28"/>
          <w:lang w:val="en-US"/>
        </w:rPr>
      </w:pPr>
      <w:r w:rsidRPr="00F43813">
        <w:rPr>
          <w:rFonts w:ascii="Times New Roman" w:hAnsi="Times New Roman" w:cs="Times New Roman"/>
          <w:sz w:val="28"/>
          <w:lang w:val="en-US"/>
        </w:rPr>
        <w:t xml:space="preserve">Agar marakkab shaklga ega </w:t>
      </w:r>
      <w:proofErr w:type="gramStart"/>
      <w:r w:rsidRPr="00F43813">
        <w:rPr>
          <w:rFonts w:ascii="Times New Roman" w:hAnsi="Times New Roman" w:cs="Times New Roman"/>
          <w:sz w:val="28"/>
          <w:lang w:val="en-US"/>
        </w:rPr>
        <w:t>bo‘lgan</w:t>
      </w:r>
      <w:proofErr w:type="gramEnd"/>
      <w:r w:rsidRPr="00F43813">
        <w:rPr>
          <w:rFonts w:ascii="Times New Roman" w:hAnsi="Times New Roman" w:cs="Times New Roman"/>
          <w:sz w:val="28"/>
          <w:lang w:val="en-US"/>
        </w:rPr>
        <w:t xml:space="preserve"> material qizg‘ish holatga kelguncha qizdirilsa, u holda material shaklini saqlash effekti xossasiga ega bo‘ladi. Material uy xaroratigacha sovutilgandan keyin uni deformatsiyala</w:t>
      </w:r>
      <w:r w:rsidR="006B593D">
        <w:rPr>
          <w:rFonts w:ascii="Times New Roman" w:hAnsi="Times New Roman" w:cs="Times New Roman"/>
          <w:sz w:val="28"/>
          <w:lang w:val="en-US"/>
        </w:rPr>
        <w:t>ni</w:t>
      </w:r>
      <w:r w:rsidRPr="00F43813">
        <w:rPr>
          <w:rFonts w:ascii="Times New Roman" w:hAnsi="Times New Roman" w:cs="Times New Roman"/>
          <w:sz w:val="28"/>
          <w:lang w:val="en-US"/>
        </w:rPr>
        <w:t>sh</w:t>
      </w:r>
      <w:r w:rsidR="006B593D">
        <w:rPr>
          <w:rFonts w:ascii="Times New Roman" w:hAnsi="Times New Roman" w:cs="Times New Roman"/>
          <w:sz w:val="28"/>
          <w:lang w:val="en-US"/>
        </w:rPr>
        <w:t>i</w:t>
      </w:r>
      <w:r w:rsidRPr="00F43813">
        <w:rPr>
          <w:rFonts w:ascii="Times New Roman" w:hAnsi="Times New Roman" w:cs="Times New Roman"/>
          <w:sz w:val="28"/>
          <w:lang w:val="en-US"/>
        </w:rPr>
        <w:t xml:space="preserve"> mumkin. Biroq 40 °C gacha u dastlabki xolatini saqlaydi. Materialning bunday xolati uning </w:t>
      </w:r>
      <w:r w:rsidRPr="006B593D">
        <w:rPr>
          <w:rFonts w:ascii="Times New Roman" w:hAnsi="Times New Roman" w:cs="Times New Roman"/>
          <w:b/>
          <w:sz w:val="28"/>
          <w:lang w:val="en-US"/>
        </w:rPr>
        <w:t xml:space="preserve">intermetallit </w:t>
      </w:r>
      <w:r w:rsidRPr="00F43813">
        <w:rPr>
          <w:rFonts w:ascii="Times New Roman" w:hAnsi="Times New Roman" w:cs="Times New Roman"/>
          <w:sz w:val="28"/>
          <w:lang w:val="en-US"/>
        </w:rPr>
        <w:t xml:space="preserve">ekanligi bilan izoxlanadi. Toblash jarayonida atomlar tartiblangan xolatga o‘tadi, bu esa material shaklini saqlash effektiga olib keladi. </w:t>
      </w:r>
      <w:r w:rsidRPr="006B593D">
        <w:rPr>
          <w:rFonts w:ascii="Times New Roman" w:hAnsi="Times New Roman" w:cs="Times New Roman"/>
          <w:b/>
          <w:sz w:val="28"/>
          <w:lang w:val="en-US"/>
        </w:rPr>
        <w:t>Nikelid tita</w:t>
      </w:r>
      <w:r w:rsidRPr="00F43813">
        <w:rPr>
          <w:rFonts w:ascii="Times New Roman" w:hAnsi="Times New Roman" w:cs="Times New Roman"/>
          <w:sz w:val="28"/>
          <w:lang w:val="en-US"/>
        </w:rPr>
        <w:t>ndan tayyorlangan element bir vaqtning o‘zida datchik va bajarish mexanizmi vazifasini o‘taydi.</w:t>
      </w:r>
    </w:p>
    <w:p w:rsidR="00F43813" w:rsidRPr="00F43813" w:rsidRDefault="00F43813" w:rsidP="00F43813">
      <w:pPr>
        <w:jc w:val="both"/>
        <w:rPr>
          <w:rFonts w:ascii="Times New Roman" w:hAnsi="Times New Roman" w:cs="Times New Roman"/>
          <w:sz w:val="28"/>
          <w:lang w:val="en-US"/>
        </w:rPr>
      </w:pPr>
      <w:r w:rsidRPr="00F43813">
        <w:rPr>
          <w:rFonts w:ascii="Times New Roman" w:hAnsi="Times New Roman" w:cs="Times New Roman"/>
          <w:sz w:val="28"/>
          <w:lang w:val="en-US"/>
        </w:rPr>
        <w:lastRenderedPageBreak/>
        <w:t xml:space="preserve">Nikelid titan yuqori zangbardosh, yuqori mustahkam, yaxshi material shaklini saqlash effektiga ega. Yuqori shaklini tiklash koeffitsientiga ega </w:t>
      </w:r>
      <w:proofErr w:type="gramStart"/>
      <w:r w:rsidRPr="00F43813">
        <w:rPr>
          <w:rFonts w:ascii="Times New Roman" w:hAnsi="Times New Roman" w:cs="Times New Roman"/>
          <w:sz w:val="28"/>
          <w:lang w:val="en-US"/>
        </w:rPr>
        <w:t>va</w:t>
      </w:r>
      <w:proofErr w:type="gramEnd"/>
      <w:r w:rsidRPr="00F43813">
        <w:rPr>
          <w:rFonts w:ascii="Times New Roman" w:hAnsi="Times New Roman" w:cs="Times New Roman"/>
          <w:sz w:val="28"/>
          <w:lang w:val="en-US"/>
        </w:rPr>
        <w:t xml:space="preserve"> deformatsiya kuchlanishi </w:t>
      </w:r>
      <w:r w:rsidRPr="00F43813">
        <w:rPr>
          <w:rStyle w:val="11pt0pt"/>
          <w:rFonts w:eastAsiaTheme="minorHAnsi"/>
          <w:sz w:val="28"/>
        </w:rPr>
        <w:t>8</w:t>
      </w:r>
      <w:r w:rsidRPr="00F43813">
        <w:rPr>
          <w:rFonts w:ascii="Times New Roman" w:hAnsi="Times New Roman" w:cs="Times New Roman"/>
          <w:sz w:val="28"/>
          <w:lang w:val="en-US"/>
        </w:rPr>
        <w:t xml:space="preserve">% gacha bo‘lganda to‘liq tiklanadi. Bunda kuchlanish 800 MPa yetadi, yaxshi biologik moslanuvchan </w:t>
      </w:r>
      <w:proofErr w:type="gramStart"/>
      <w:r w:rsidRPr="00F43813">
        <w:rPr>
          <w:rFonts w:ascii="Times New Roman" w:hAnsi="Times New Roman" w:cs="Times New Roman"/>
          <w:sz w:val="28"/>
          <w:lang w:val="en-US"/>
        </w:rPr>
        <w:t>va</w:t>
      </w:r>
      <w:proofErr w:type="gramEnd"/>
      <w:r w:rsidRPr="00F43813">
        <w:rPr>
          <w:rFonts w:ascii="Times New Roman" w:hAnsi="Times New Roman" w:cs="Times New Roman"/>
          <w:sz w:val="28"/>
          <w:lang w:val="en-US"/>
        </w:rPr>
        <w:t xml:space="preserve"> yuqori deformatsiya so‘ndirish xossasiga ega.</w:t>
      </w:r>
    </w:p>
    <w:p w:rsidR="00F43813" w:rsidRDefault="00F43813" w:rsidP="00F43813">
      <w:pPr>
        <w:jc w:val="both"/>
        <w:rPr>
          <w:rFonts w:ascii="Times New Roman" w:hAnsi="Times New Roman" w:cs="Times New Roman"/>
          <w:sz w:val="28"/>
          <w:lang w:val="en-US"/>
        </w:rPr>
      </w:pPr>
      <w:r w:rsidRPr="006B593D">
        <w:rPr>
          <w:rFonts w:ascii="Times New Roman" w:hAnsi="Times New Roman" w:cs="Times New Roman"/>
          <w:b/>
          <w:sz w:val="28"/>
          <w:lang w:val="en-US"/>
        </w:rPr>
        <w:t>Nitinol</w:t>
      </w:r>
      <w:r w:rsidRPr="00F43813">
        <w:rPr>
          <w:rFonts w:ascii="Times New Roman" w:hAnsi="Times New Roman" w:cs="Times New Roman"/>
          <w:sz w:val="28"/>
          <w:lang w:val="en-US"/>
        </w:rPr>
        <w:t xml:space="preserve">ning kamchiligi texnologik xossalarining pastligi </w:t>
      </w:r>
      <w:proofErr w:type="gramStart"/>
      <w:r w:rsidRPr="00F43813">
        <w:rPr>
          <w:rFonts w:ascii="Times New Roman" w:hAnsi="Times New Roman" w:cs="Times New Roman"/>
          <w:sz w:val="28"/>
          <w:lang w:val="en-US"/>
        </w:rPr>
        <w:t>va</w:t>
      </w:r>
      <w:proofErr w:type="gramEnd"/>
      <w:r w:rsidRPr="00F43813">
        <w:rPr>
          <w:rFonts w:ascii="Times New Roman" w:hAnsi="Times New Roman" w:cs="Times New Roman"/>
          <w:sz w:val="28"/>
          <w:lang w:val="en-US"/>
        </w:rPr>
        <w:t xml:space="preserve"> tannarxining yuqoriligidir. Uning tarkibida titanning mavjudligi azot </w:t>
      </w:r>
      <w:proofErr w:type="gramStart"/>
      <w:r w:rsidRPr="00F43813">
        <w:rPr>
          <w:rFonts w:ascii="Times New Roman" w:hAnsi="Times New Roman" w:cs="Times New Roman"/>
          <w:sz w:val="28"/>
          <w:lang w:val="en-US"/>
        </w:rPr>
        <w:t>va</w:t>
      </w:r>
      <w:proofErr w:type="gramEnd"/>
      <w:r w:rsidRPr="00F43813">
        <w:rPr>
          <w:rFonts w:ascii="Times New Roman" w:hAnsi="Times New Roman" w:cs="Times New Roman"/>
          <w:sz w:val="28"/>
          <w:lang w:val="en-US"/>
        </w:rPr>
        <w:t xml:space="preserve"> kislorod bilan birikishiga olib keladi. Oksidlanish jarayonining oldini olish uchun vakumlarda saqlanadi. Bundan tashqari uning yuqori mustaxkamlikga ega </w:t>
      </w:r>
      <w:proofErr w:type="gramStart"/>
      <w:r w:rsidRPr="00F43813">
        <w:rPr>
          <w:rFonts w:ascii="Times New Roman" w:hAnsi="Times New Roman" w:cs="Times New Roman"/>
          <w:sz w:val="28"/>
          <w:lang w:val="en-US"/>
        </w:rPr>
        <w:t>bo‘lishi</w:t>
      </w:r>
      <w:proofErr w:type="gramEnd"/>
      <w:r w:rsidRPr="00F43813">
        <w:rPr>
          <w:rFonts w:ascii="Times New Roman" w:hAnsi="Times New Roman" w:cs="Times New Roman"/>
          <w:sz w:val="28"/>
          <w:lang w:val="en-US"/>
        </w:rPr>
        <w:t xml:space="preserve"> uni kesib ishlanuvchanligi qayinlashtiradi. Zamonaviy sanoatda bu qotishmadan tayyorlangan buyumlar </w:t>
      </w:r>
      <w:r w:rsidRPr="006B593D">
        <w:rPr>
          <w:rFonts w:ascii="Times New Roman" w:hAnsi="Times New Roman" w:cs="Times New Roman"/>
          <w:b/>
          <w:sz w:val="28"/>
          <w:lang w:val="en-US"/>
        </w:rPr>
        <w:t>Cu-Zn-Al</w:t>
      </w:r>
      <w:r w:rsidRPr="00F43813">
        <w:rPr>
          <w:rFonts w:ascii="Times New Roman" w:hAnsi="Times New Roman" w:cs="Times New Roman"/>
          <w:sz w:val="28"/>
          <w:lang w:val="en-US"/>
        </w:rPr>
        <w:t xml:space="preserve"> qotishmalar bilan b</w:t>
      </w:r>
      <w:r w:rsidR="006B593D">
        <w:rPr>
          <w:rFonts w:ascii="Times New Roman" w:hAnsi="Times New Roman" w:cs="Times New Roman"/>
          <w:sz w:val="28"/>
          <w:lang w:val="en-US"/>
        </w:rPr>
        <w:t>irgalikda keng amaliy tadbiq etilishiga olib kel</w:t>
      </w:r>
      <w:r w:rsidRPr="00F43813">
        <w:rPr>
          <w:rFonts w:ascii="Times New Roman" w:hAnsi="Times New Roman" w:cs="Times New Roman"/>
          <w:sz w:val="28"/>
          <w:lang w:val="en-US"/>
        </w:rPr>
        <w:t>di.</w:t>
      </w:r>
    </w:p>
    <w:p w:rsidR="0042295F"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b/>
          <w:sz w:val="28"/>
          <w:lang w:val="en-US"/>
        </w:rPr>
        <w:t>Qotishmaning shaklini saqlash effekti xossasi</w:t>
      </w:r>
      <w:r>
        <w:rPr>
          <w:rFonts w:ascii="Times New Roman" w:hAnsi="Times New Roman" w:cs="Times New Roman"/>
          <w:sz w:val="28"/>
          <w:lang w:val="en-US"/>
        </w:rPr>
        <w:t xml:space="preserve"> xar qanday issiqlik</w:t>
      </w:r>
      <w:r w:rsidRPr="0042295F">
        <w:rPr>
          <w:rFonts w:ascii="Times New Roman" w:hAnsi="Times New Roman" w:cs="Times New Roman"/>
          <w:sz w:val="28"/>
          <w:lang w:val="en-US"/>
        </w:rPr>
        <w:t xml:space="preserve"> almashinuvi natijasida qaytar jarayonni yuzaga keltiradi. Metalga ta’sir etadigan deformatsiyalanish natijasida bu effekt sodir </w:t>
      </w:r>
      <w:proofErr w:type="gramStart"/>
      <w:r w:rsidRPr="0042295F">
        <w:rPr>
          <w:rFonts w:ascii="Times New Roman" w:hAnsi="Times New Roman" w:cs="Times New Roman"/>
          <w:sz w:val="28"/>
          <w:lang w:val="en-US"/>
        </w:rPr>
        <w:t>bo‘ladi</w:t>
      </w:r>
      <w:proofErr w:type="gramEnd"/>
      <w:r w:rsidRPr="0042295F">
        <w:rPr>
          <w:rFonts w:ascii="Times New Roman" w:hAnsi="Times New Roman" w:cs="Times New Roman"/>
          <w:sz w:val="28"/>
          <w:lang w:val="en-US"/>
        </w:rPr>
        <w:t xml:space="preserve">. Bunday ta’sirga ega </w:t>
      </w:r>
      <w:proofErr w:type="gramStart"/>
      <w:r w:rsidRPr="0042295F">
        <w:rPr>
          <w:rFonts w:ascii="Times New Roman" w:hAnsi="Times New Roman" w:cs="Times New Roman"/>
          <w:sz w:val="28"/>
          <w:lang w:val="en-US"/>
        </w:rPr>
        <w:t>bo‘lgan</w:t>
      </w:r>
      <w:proofErr w:type="gramEnd"/>
      <w:r w:rsidRPr="0042295F">
        <w:rPr>
          <w:rFonts w:ascii="Times New Roman" w:hAnsi="Times New Roman" w:cs="Times New Roman"/>
          <w:sz w:val="28"/>
          <w:lang w:val="en-US"/>
        </w:rPr>
        <w:t xml:space="preserve"> materiallar </w:t>
      </w:r>
      <w:r w:rsidRPr="0042295F">
        <w:rPr>
          <w:rFonts w:ascii="Times New Roman" w:hAnsi="Times New Roman" w:cs="Times New Roman"/>
          <w:b/>
          <w:sz w:val="28"/>
          <w:lang w:val="en-US"/>
        </w:rPr>
        <w:t>EPF qurilmalari</w:t>
      </w:r>
      <w:r w:rsidRPr="0042295F">
        <w:rPr>
          <w:rFonts w:ascii="Times New Roman" w:hAnsi="Times New Roman" w:cs="Times New Roman"/>
          <w:sz w:val="28"/>
          <w:lang w:val="en-US"/>
        </w:rPr>
        <w:t>da keng ishlatiladi.</w:t>
      </w:r>
    </w:p>
    <w:p w:rsidR="0042295F"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 xml:space="preserve">XX </w:t>
      </w:r>
      <w:proofErr w:type="gramStart"/>
      <w:r w:rsidRPr="0042295F">
        <w:rPr>
          <w:rFonts w:ascii="Times New Roman" w:hAnsi="Times New Roman" w:cs="Times New Roman"/>
          <w:sz w:val="28"/>
          <w:lang w:val="en-US"/>
        </w:rPr>
        <w:t>asr</w:t>
      </w:r>
      <w:proofErr w:type="gramEnd"/>
      <w:r w:rsidRPr="0042295F">
        <w:rPr>
          <w:rFonts w:ascii="Times New Roman" w:hAnsi="Times New Roman" w:cs="Times New Roman"/>
          <w:sz w:val="28"/>
          <w:lang w:val="en-US"/>
        </w:rPr>
        <w:t xml:space="preserve"> boshida materialni shaklini saqlash effektti 20 ortiq qotishmalarda uchradi. </w:t>
      </w:r>
      <w:r w:rsidRPr="0042295F">
        <w:rPr>
          <w:rFonts w:ascii="Times New Roman" w:hAnsi="Times New Roman" w:cs="Times New Roman"/>
          <w:b/>
          <w:sz w:val="28"/>
          <w:lang w:val="en-US"/>
        </w:rPr>
        <w:t>Nikel titan</w:t>
      </w:r>
      <w:r w:rsidRPr="0042295F">
        <w:rPr>
          <w:rFonts w:ascii="Times New Roman" w:hAnsi="Times New Roman" w:cs="Times New Roman"/>
          <w:sz w:val="28"/>
          <w:lang w:val="en-US"/>
        </w:rPr>
        <w:t xml:space="preserve"> qotishmasidan tashqari quyidagi sistemalarda materialning shaklini saqlash effektti aniqlandi: </w:t>
      </w:r>
      <w:r w:rsidRPr="0042295F">
        <w:rPr>
          <w:rFonts w:ascii="Times New Roman" w:hAnsi="Times New Roman" w:cs="Times New Roman"/>
          <w:b/>
          <w:sz w:val="28"/>
          <w:lang w:val="en-US"/>
        </w:rPr>
        <w:t>Au-Cd</w:t>
      </w:r>
      <w:r w:rsidRPr="0042295F">
        <w:rPr>
          <w:rFonts w:ascii="Times New Roman" w:hAnsi="Times New Roman" w:cs="Times New Roman"/>
          <w:sz w:val="28"/>
          <w:lang w:val="en-US"/>
        </w:rPr>
        <w:t>-1951 yilda Illinoys universiteti</w:t>
      </w:r>
      <w:r>
        <w:rPr>
          <w:rFonts w:ascii="Times New Roman" w:hAnsi="Times New Roman" w:cs="Times New Roman"/>
          <w:sz w:val="28"/>
          <w:lang w:val="en-US"/>
        </w:rPr>
        <w:t xml:space="preserve"> </w:t>
      </w:r>
      <w:r w:rsidRPr="0042295F">
        <w:rPr>
          <w:rFonts w:ascii="Times New Roman" w:hAnsi="Times New Roman" w:cs="Times New Roman"/>
          <w:sz w:val="28"/>
          <w:lang w:val="en-US"/>
        </w:rPr>
        <w:t xml:space="preserve">(AQSH) ilk bor materialning shaklini saqlash effekti aniqlangan; </w:t>
      </w:r>
      <w:r w:rsidRPr="0042295F">
        <w:rPr>
          <w:rFonts w:ascii="Times New Roman" w:hAnsi="Times New Roman" w:cs="Times New Roman"/>
          <w:b/>
          <w:sz w:val="28"/>
          <w:lang w:val="en-US"/>
        </w:rPr>
        <w:t>Cu-Zn-Al</w:t>
      </w:r>
      <w:r w:rsidRPr="0042295F">
        <w:rPr>
          <w:rFonts w:ascii="Times New Roman" w:hAnsi="Times New Roman" w:cs="Times New Roman"/>
          <w:sz w:val="28"/>
          <w:lang w:val="en-US"/>
        </w:rPr>
        <w:t xml:space="preserve"> - qotishmasi keng ko‘lamda qo‘llaniladi; uning martensit o‘zgarish intervali - 100 dan 170°C gacha bo‘lib, nikel titanga nisbatan xavoda tez oksidlanadi, oson ishlov beriladi va unga nisbatan tannarxi 5 barobar arzon, lekin mexanik (termik ishlov berishda</w:t>
      </w:r>
      <w:r>
        <w:rPr>
          <w:rFonts w:ascii="Times New Roman" w:hAnsi="Times New Roman" w:cs="Times New Roman"/>
          <w:sz w:val="28"/>
          <w:lang w:val="en-US"/>
        </w:rPr>
        <w:t xml:space="preserve"> </w:t>
      </w:r>
      <w:r w:rsidRPr="0042295F">
        <w:rPr>
          <w:rFonts w:ascii="Times New Roman" w:hAnsi="Times New Roman" w:cs="Times New Roman"/>
          <w:sz w:val="28"/>
          <w:lang w:val="en-US"/>
        </w:rPr>
        <w:t xml:space="preserve">donalarining yiriklashuvi), zanggabardoshlik va texnologik xossalari past. </w:t>
      </w:r>
      <w:proofErr w:type="gramStart"/>
      <w:r w:rsidRPr="0042295F">
        <w:rPr>
          <w:rFonts w:ascii="Times New Roman" w:hAnsi="Times New Roman" w:cs="Times New Roman"/>
          <w:sz w:val="28"/>
          <w:lang w:val="en-US"/>
        </w:rPr>
        <w:t>materialni</w:t>
      </w:r>
      <w:proofErr w:type="gramEnd"/>
      <w:r w:rsidRPr="0042295F">
        <w:rPr>
          <w:rFonts w:ascii="Times New Roman" w:hAnsi="Times New Roman" w:cs="Times New Roman"/>
          <w:sz w:val="28"/>
          <w:lang w:val="en-US"/>
        </w:rPr>
        <w:t xml:space="preserve"> shaklini saqlash effekti qotishmasi </w:t>
      </w:r>
      <w:r w:rsidRPr="0042295F">
        <w:rPr>
          <w:rFonts w:ascii="Times New Roman" w:hAnsi="Times New Roman" w:cs="Times New Roman"/>
          <w:b/>
          <w:sz w:val="28"/>
          <w:lang w:val="en-US"/>
        </w:rPr>
        <w:t xml:space="preserve">Cu-Al-Ni </w:t>
      </w:r>
      <w:r w:rsidRPr="0042295F">
        <w:rPr>
          <w:rFonts w:ascii="Times New Roman" w:hAnsi="Times New Roman" w:cs="Times New Roman"/>
          <w:sz w:val="28"/>
          <w:lang w:val="en-US"/>
        </w:rPr>
        <w:t xml:space="preserve">- Osaka universiteti (Yaponiya) tonmonidan ixtiro qilinib, uning martensit o‘zgarish intervali -100 dan 200°Cgacha, Fe-Mn-Si - sistemadagi qotishmalarni narxi ancha arzon, </w:t>
      </w:r>
      <w:r w:rsidRPr="0042295F">
        <w:rPr>
          <w:rFonts w:ascii="Times New Roman" w:hAnsi="Times New Roman" w:cs="Times New Roman"/>
          <w:b/>
          <w:sz w:val="28"/>
          <w:lang w:val="en-US"/>
        </w:rPr>
        <w:t>Fe-Ni</w:t>
      </w:r>
      <w:r w:rsidRPr="0042295F">
        <w:rPr>
          <w:rFonts w:ascii="Times New Roman" w:hAnsi="Times New Roman" w:cs="Times New Roman"/>
          <w:sz w:val="28"/>
          <w:lang w:val="en-US"/>
        </w:rPr>
        <w:t xml:space="preserve">; </w:t>
      </w:r>
      <w:r w:rsidRPr="0042295F">
        <w:rPr>
          <w:rFonts w:ascii="Times New Roman" w:hAnsi="Times New Roman" w:cs="Times New Roman"/>
          <w:b/>
          <w:sz w:val="28"/>
          <w:lang w:val="en-US"/>
        </w:rPr>
        <w:t xml:space="preserve">Cu-Al; Cu-Mn; Co-Ni; Ni-Al </w:t>
      </w:r>
      <w:r w:rsidRPr="0042295F">
        <w:rPr>
          <w:rFonts w:ascii="Times New Roman" w:hAnsi="Times New Roman" w:cs="Times New Roman"/>
          <w:sz w:val="28"/>
          <w:lang w:val="en-US"/>
        </w:rPr>
        <w:t>qotishmalari xam mavjud.</w:t>
      </w:r>
    </w:p>
    <w:p w:rsidR="0042295F"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Olimlarni fikricha martensit o‘</w:t>
      </w:r>
      <w:r>
        <w:rPr>
          <w:rFonts w:ascii="Times New Roman" w:hAnsi="Times New Roman" w:cs="Times New Roman"/>
          <w:sz w:val="28"/>
          <w:lang w:val="en-US"/>
        </w:rPr>
        <w:t>zgaruvchanlikka ega bo’l</w:t>
      </w:r>
      <w:r w:rsidRPr="0042295F">
        <w:rPr>
          <w:rFonts w:ascii="Times New Roman" w:hAnsi="Times New Roman" w:cs="Times New Roman"/>
          <w:sz w:val="28"/>
          <w:lang w:val="en-US"/>
        </w:rPr>
        <w:t>gan xar qanday materialda materialni shaklini saqlash effekti saqlanib qoladi, xattoki, titan, sirkoniy</w:t>
      </w:r>
      <w:proofErr w:type="gramStart"/>
      <w:r w:rsidRPr="0042295F">
        <w:rPr>
          <w:rFonts w:ascii="Times New Roman" w:hAnsi="Times New Roman" w:cs="Times New Roman"/>
          <w:sz w:val="28"/>
          <w:lang w:val="en-US"/>
        </w:rPr>
        <w:t>,kobalt</w:t>
      </w:r>
      <w:proofErr w:type="gramEnd"/>
      <w:r w:rsidRPr="0042295F">
        <w:rPr>
          <w:rFonts w:ascii="Times New Roman" w:hAnsi="Times New Roman" w:cs="Times New Roman"/>
          <w:sz w:val="28"/>
          <w:lang w:val="en-US"/>
        </w:rPr>
        <w:t xml:space="preserve"> kabi toza metallarda xam bunday xodisa uchraydi.</w:t>
      </w:r>
    </w:p>
    <w:p w:rsidR="00E31AF5"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 xml:space="preserve">Qotishmani eritish vakuum yoki elektryoy pechda </w:t>
      </w:r>
      <w:r w:rsidRPr="00314211">
        <w:rPr>
          <w:rFonts w:ascii="Times New Roman" w:hAnsi="Times New Roman" w:cs="Times New Roman"/>
          <w:sz w:val="28"/>
          <w:lang w:val="en-US"/>
        </w:rPr>
        <w:t xml:space="preserve">(geliy </w:t>
      </w:r>
      <w:r w:rsidRPr="0042295F">
        <w:rPr>
          <w:rFonts w:ascii="Times New Roman" w:hAnsi="Times New Roman" w:cs="Times New Roman"/>
          <w:sz w:val="28"/>
          <w:lang w:val="en-US"/>
        </w:rPr>
        <w:t>yoki</w:t>
      </w:r>
      <w:r w:rsidRPr="00314211">
        <w:rPr>
          <w:rFonts w:ascii="Times New Roman" w:hAnsi="Times New Roman" w:cs="Times New Roman"/>
          <w:sz w:val="28"/>
          <w:lang w:val="en-US"/>
        </w:rPr>
        <w:t xml:space="preserve"> argon)</w:t>
      </w:r>
      <w:r w:rsidRPr="0042295F">
        <w:rPr>
          <w:rFonts w:ascii="Times New Roman" w:hAnsi="Times New Roman" w:cs="Times New Roman"/>
          <w:sz w:val="28"/>
          <w:lang w:val="en-US"/>
        </w:rPr>
        <w:t xml:space="preserve"> ximoya atmosferasida olib boriladi. Ikkita xolatda xam</w:t>
      </w:r>
      <w:r w:rsidRPr="00314211">
        <w:rPr>
          <w:rFonts w:ascii="Times New Roman" w:hAnsi="Times New Roman" w:cs="Times New Roman"/>
          <w:sz w:val="28"/>
          <w:lang w:val="en-US"/>
        </w:rPr>
        <w:t xml:space="preserve"> shixta </w:t>
      </w:r>
      <w:r w:rsidRPr="0042295F">
        <w:rPr>
          <w:rFonts w:ascii="Times New Roman" w:hAnsi="Times New Roman" w:cs="Times New Roman"/>
          <w:sz w:val="28"/>
          <w:lang w:val="en-US"/>
        </w:rPr>
        <w:t xml:space="preserve">vazifasini presslangan N-0 yoki N-1 nikel markasi </w:t>
      </w:r>
      <w:proofErr w:type="gramStart"/>
      <w:r w:rsidRPr="0042295F">
        <w:rPr>
          <w:rFonts w:ascii="Times New Roman" w:hAnsi="Times New Roman" w:cs="Times New Roman"/>
          <w:sz w:val="28"/>
          <w:lang w:val="en-US"/>
        </w:rPr>
        <w:t>va</w:t>
      </w:r>
      <w:proofErr w:type="gramEnd"/>
      <w:r w:rsidRPr="0042295F">
        <w:rPr>
          <w:rFonts w:ascii="Times New Roman" w:hAnsi="Times New Roman" w:cs="Times New Roman"/>
          <w:sz w:val="28"/>
          <w:lang w:val="en-US"/>
        </w:rPr>
        <w:t xml:space="preserve"> </w:t>
      </w:r>
      <w:r w:rsidRPr="00E31AF5">
        <w:rPr>
          <w:rFonts w:ascii="Times New Roman" w:hAnsi="Times New Roman" w:cs="Times New Roman"/>
          <w:b/>
          <w:sz w:val="28"/>
          <w:lang w:val="en-US"/>
        </w:rPr>
        <w:t>yo</w:t>
      </w:r>
      <w:r w:rsidR="00314211" w:rsidRPr="00E31AF5">
        <w:rPr>
          <w:rFonts w:ascii="Times New Roman" w:hAnsi="Times New Roman" w:cs="Times New Roman"/>
          <w:b/>
          <w:sz w:val="28"/>
          <w:lang w:val="en-US"/>
        </w:rPr>
        <w:t>dli titan</w:t>
      </w:r>
      <w:r w:rsidR="00314211">
        <w:rPr>
          <w:rFonts w:ascii="Times New Roman" w:hAnsi="Times New Roman" w:cs="Times New Roman"/>
          <w:sz w:val="28"/>
          <w:lang w:val="en-US"/>
        </w:rPr>
        <w:t xml:space="preserve"> yoki </w:t>
      </w:r>
      <w:r w:rsidR="00314211" w:rsidRPr="00E31AF5">
        <w:rPr>
          <w:rFonts w:ascii="Times New Roman" w:hAnsi="Times New Roman" w:cs="Times New Roman"/>
          <w:b/>
          <w:sz w:val="28"/>
          <w:lang w:val="en-US"/>
        </w:rPr>
        <w:t>titanli gubka</w:t>
      </w:r>
      <w:r w:rsidR="00314211">
        <w:rPr>
          <w:rFonts w:ascii="Times New Roman" w:hAnsi="Times New Roman" w:cs="Times New Roman"/>
          <w:sz w:val="28"/>
          <w:lang w:val="en-US"/>
        </w:rPr>
        <w:t xml:space="preserve"> qo’l</w:t>
      </w:r>
      <w:r w:rsidRPr="0042295F">
        <w:rPr>
          <w:rFonts w:ascii="Times New Roman" w:hAnsi="Times New Roman" w:cs="Times New Roman"/>
          <w:sz w:val="28"/>
          <w:lang w:val="en-US"/>
        </w:rPr>
        <w:t>laniladi.</w:t>
      </w:r>
    </w:p>
    <w:p w:rsidR="0042295F"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 xml:space="preserve">Quymani kundalang kesimi </w:t>
      </w:r>
      <w:proofErr w:type="gramStart"/>
      <w:r w:rsidRPr="0042295F">
        <w:rPr>
          <w:rFonts w:ascii="Times New Roman" w:hAnsi="Times New Roman" w:cs="Times New Roman"/>
          <w:sz w:val="28"/>
          <w:lang w:val="en-US"/>
        </w:rPr>
        <w:t>va</w:t>
      </w:r>
      <w:proofErr w:type="gramEnd"/>
      <w:r w:rsidRPr="0042295F">
        <w:rPr>
          <w:rFonts w:ascii="Times New Roman" w:hAnsi="Times New Roman" w:cs="Times New Roman"/>
          <w:sz w:val="28"/>
          <w:lang w:val="en-US"/>
        </w:rPr>
        <w:t xml:space="preserve"> uzunligi bo‘yicha bir tekis kimyoviy tarkibni olish uchun quyma ikki yoki uch marta qayta eritiladi. Elektryoyli pechda eritishda tok kuchi 1</w:t>
      </w:r>
      <w:proofErr w:type="gramStart"/>
      <w:r w:rsidRPr="0042295F">
        <w:rPr>
          <w:rFonts w:ascii="Times New Roman" w:hAnsi="Times New Roman" w:cs="Times New Roman"/>
          <w:sz w:val="28"/>
          <w:lang w:val="en-US"/>
        </w:rPr>
        <w:t>,2</w:t>
      </w:r>
      <w:proofErr w:type="gramEnd"/>
      <w:r w:rsidRPr="0042295F">
        <w:rPr>
          <w:rFonts w:ascii="Times New Roman" w:hAnsi="Times New Roman" w:cs="Times New Roman"/>
          <w:sz w:val="28"/>
          <w:lang w:val="en-US"/>
        </w:rPr>
        <w:t xml:space="preserve"> kA, kuchlanish esa -</w:t>
      </w:r>
      <w:r w:rsidR="00E31AF5">
        <w:rPr>
          <w:rFonts w:ascii="Times New Roman" w:hAnsi="Times New Roman" w:cs="Times New Roman"/>
          <w:sz w:val="28"/>
          <w:lang w:val="en-US"/>
        </w:rPr>
        <w:t xml:space="preserve"> 40 V, geliy bosimi - 53 MPa bo’l</w:t>
      </w:r>
      <w:r w:rsidRPr="0042295F">
        <w:rPr>
          <w:rFonts w:ascii="Times New Roman" w:hAnsi="Times New Roman" w:cs="Times New Roman"/>
          <w:sz w:val="28"/>
          <w:lang w:val="en-US"/>
        </w:rPr>
        <w:t xml:space="preserve">ishi tavsiya etiladi. Quymani darz ketishini oldini olish maqsadida sovutishning mujassam rejimi - pech </w:t>
      </w:r>
      <w:r w:rsidRPr="0042295F">
        <w:rPr>
          <w:rFonts w:ascii="Times New Roman" w:hAnsi="Times New Roman" w:cs="Times New Roman"/>
          <w:sz w:val="28"/>
          <w:lang w:val="en-US"/>
        </w:rPr>
        <w:lastRenderedPageBreak/>
        <w:t>bilan sovutishdir (10°C/sek) tavsiya etiladi. Sirtdagi n</w:t>
      </w:r>
      <w:r w:rsidR="00E31AF5">
        <w:rPr>
          <w:rFonts w:ascii="Times New Roman" w:hAnsi="Times New Roman" w:cs="Times New Roman"/>
          <w:sz w:val="28"/>
          <w:lang w:val="en-US"/>
        </w:rPr>
        <w:t>uq</w:t>
      </w:r>
      <w:r w:rsidRPr="0042295F">
        <w:rPr>
          <w:rFonts w:ascii="Times New Roman" w:hAnsi="Times New Roman" w:cs="Times New Roman"/>
          <w:sz w:val="28"/>
          <w:lang w:val="en-US"/>
        </w:rPr>
        <w:t xml:space="preserve">sonlar jilvirlovchi aylana orqali olinadi. Qotishmaning xajm </w:t>
      </w:r>
      <w:proofErr w:type="gramStart"/>
      <w:r w:rsidRPr="0042295F">
        <w:rPr>
          <w:rFonts w:ascii="Times New Roman" w:hAnsi="Times New Roman" w:cs="Times New Roman"/>
          <w:sz w:val="28"/>
          <w:lang w:val="en-US"/>
        </w:rPr>
        <w:t>bo‘yicha</w:t>
      </w:r>
      <w:proofErr w:type="gramEnd"/>
      <w:r w:rsidRPr="0042295F">
        <w:rPr>
          <w:rFonts w:ascii="Times New Roman" w:hAnsi="Times New Roman" w:cs="Times New Roman"/>
          <w:sz w:val="28"/>
          <w:lang w:val="en-US"/>
        </w:rPr>
        <w:t xml:space="preserve"> kimyoviy tekisligini ta’minlash uchun </w:t>
      </w:r>
      <w:r w:rsidRPr="009A23C2">
        <w:rPr>
          <w:rFonts w:ascii="Times New Roman" w:hAnsi="Times New Roman" w:cs="Times New Roman"/>
          <w:b/>
          <w:sz w:val="28"/>
          <w:lang w:val="en-US"/>
        </w:rPr>
        <w:t>inert atmosferada</w:t>
      </w:r>
      <w:r w:rsidRPr="0042295F">
        <w:rPr>
          <w:rFonts w:ascii="Times New Roman" w:hAnsi="Times New Roman" w:cs="Times New Roman"/>
          <w:sz w:val="28"/>
          <w:lang w:val="en-US"/>
        </w:rPr>
        <w:t xml:space="preserve"> 950-1000°C haroratda </w:t>
      </w:r>
      <w:r w:rsidRPr="00E31AF5">
        <w:rPr>
          <w:rFonts w:ascii="Times New Roman" w:hAnsi="Times New Roman" w:cs="Times New Roman"/>
          <w:sz w:val="28"/>
          <w:lang w:val="en-US"/>
        </w:rPr>
        <w:t>gomogenizatsiy</w:t>
      </w:r>
      <w:r w:rsidR="00E31AF5">
        <w:rPr>
          <w:rFonts w:ascii="Times New Roman" w:hAnsi="Times New Roman" w:cs="Times New Roman"/>
          <w:sz w:val="28"/>
          <w:lang w:val="en-US"/>
        </w:rPr>
        <w:t>a o’t</w:t>
      </w:r>
      <w:r w:rsidRPr="0042295F">
        <w:rPr>
          <w:rFonts w:ascii="Times New Roman" w:hAnsi="Times New Roman" w:cs="Times New Roman"/>
          <w:sz w:val="28"/>
          <w:lang w:val="en-US"/>
        </w:rPr>
        <w:t>kaziladi.</w:t>
      </w:r>
    </w:p>
    <w:p w:rsidR="0042295F" w:rsidRPr="0042295F" w:rsidRDefault="0042295F" w:rsidP="0042295F">
      <w:pPr>
        <w:jc w:val="both"/>
        <w:rPr>
          <w:rFonts w:ascii="Times New Roman" w:hAnsi="Times New Roman" w:cs="Times New Roman"/>
          <w:sz w:val="28"/>
          <w:lang w:val="en-US"/>
        </w:rPr>
      </w:pPr>
      <w:r w:rsidRPr="009A23C2">
        <w:rPr>
          <w:rFonts w:ascii="Times New Roman" w:hAnsi="Times New Roman" w:cs="Times New Roman"/>
          <w:b/>
          <w:sz w:val="28"/>
          <w:lang w:val="en-US"/>
        </w:rPr>
        <w:t>Ni-Ti-Fe</w:t>
      </w:r>
      <w:r w:rsidRPr="0042295F">
        <w:rPr>
          <w:rFonts w:ascii="Times New Roman" w:hAnsi="Times New Roman" w:cs="Times New Roman"/>
          <w:sz w:val="28"/>
          <w:lang w:val="en-US"/>
        </w:rPr>
        <w:t xml:space="preserve"> tarkibli xarbiy samolyotlarda gidravlik trubalarni ulashda ishlatiladigan vtulka ilk bor 1971 yilda </w:t>
      </w:r>
      <w:r w:rsidRPr="009A23C2">
        <w:rPr>
          <w:rFonts w:ascii="Times New Roman" w:hAnsi="Times New Roman" w:cs="Times New Roman"/>
          <w:b/>
          <w:sz w:val="28"/>
          <w:lang w:val="en-US"/>
        </w:rPr>
        <w:t>«Reyxem Korporeyshen</w:t>
      </w:r>
      <w:r w:rsidRPr="0042295F">
        <w:rPr>
          <w:rFonts w:ascii="Times New Roman" w:hAnsi="Times New Roman" w:cs="Times New Roman"/>
          <w:sz w:val="28"/>
          <w:lang w:val="en-US"/>
        </w:rPr>
        <w:t>»</w:t>
      </w:r>
      <w:r w:rsidR="009A23C2">
        <w:rPr>
          <w:rFonts w:ascii="Times New Roman" w:hAnsi="Times New Roman" w:cs="Times New Roman"/>
          <w:sz w:val="28"/>
          <w:lang w:val="en-US"/>
        </w:rPr>
        <w:t xml:space="preserve"> (AQSH</w:t>
      </w:r>
      <w:proofErr w:type="gramStart"/>
      <w:r w:rsidR="009A23C2">
        <w:rPr>
          <w:rFonts w:ascii="Times New Roman" w:hAnsi="Times New Roman" w:cs="Times New Roman"/>
          <w:sz w:val="28"/>
          <w:lang w:val="en-US"/>
        </w:rPr>
        <w:t>)da</w:t>
      </w:r>
      <w:proofErr w:type="gramEnd"/>
      <w:r w:rsidR="009A23C2">
        <w:rPr>
          <w:rFonts w:ascii="Times New Roman" w:hAnsi="Times New Roman" w:cs="Times New Roman"/>
          <w:sz w:val="28"/>
          <w:lang w:val="en-US"/>
        </w:rPr>
        <w:t xml:space="preserve"> ixtiro qilingan va qo’l</w:t>
      </w:r>
      <w:r w:rsidRPr="0042295F">
        <w:rPr>
          <w:rFonts w:ascii="Times New Roman" w:hAnsi="Times New Roman" w:cs="Times New Roman"/>
          <w:sz w:val="28"/>
          <w:lang w:val="en-US"/>
        </w:rPr>
        <w:t xml:space="preserve">lanilgan. Qiruvchi samolyotlarning 300 000 yaqin </w:t>
      </w:r>
      <w:proofErr w:type="gramStart"/>
      <w:r w:rsidRPr="0042295F">
        <w:rPr>
          <w:rFonts w:ascii="Times New Roman" w:hAnsi="Times New Roman" w:cs="Times New Roman"/>
          <w:sz w:val="28"/>
          <w:lang w:val="en-US"/>
        </w:rPr>
        <w:t>bo‘gdnlarida</w:t>
      </w:r>
      <w:proofErr w:type="gramEnd"/>
      <w:r w:rsidRPr="0042295F">
        <w:rPr>
          <w:rFonts w:ascii="Times New Roman" w:hAnsi="Times New Roman" w:cs="Times New Roman"/>
          <w:sz w:val="28"/>
          <w:lang w:val="en-US"/>
        </w:rPr>
        <w:t xml:space="preserve"> bunday vtulkalar ishlatiladi, vaholanki, ularni ishdan chiqishi to‘g‘risida xech qachon murojaat etishmagan. Uni funksional elementi sifatida ichki burtik joyi hisoblanadi.</w:t>
      </w:r>
    </w:p>
    <w:p w:rsidR="0042295F"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 xml:space="preserve">O‘zida 800 atm. bosimni tutib tura oladigan mustahkam </w:t>
      </w:r>
      <w:r w:rsidRPr="00A51257">
        <w:rPr>
          <w:rFonts w:ascii="Times New Roman" w:hAnsi="Times New Roman" w:cs="Times New Roman"/>
          <w:b/>
          <w:sz w:val="28"/>
          <w:lang w:val="en-US"/>
        </w:rPr>
        <w:t>vakuum birikma</w:t>
      </w:r>
      <w:r w:rsidRPr="0042295F">
        <w:rPr>
          <w:rFonts w:ascii="Times New Roman" w:hAnsi="Times New Roman" w:cs="Times New Roman"/>
          <w:sz w:val="28"/>
          <w:lang w:val="en-US"/>
        </w:rPr>
        <w:t xml:space="preserve"> </w:t>
      </w:r>
      <w:r w:rsidR="00A51257">
        <w:rPr>
          <w:rFonts w:ascii="Times New Roman" w:hAnsi="Times New Roman" w:cs="Times New Roman"/>
          <w:sz w:val="28"/>
          <w:lang w:val="en-US"/>
        </w:rPr>
        <w:t>paydo bo’l</w:t>
      </w:r>
      <w:r w:rsidRPr="0042295F">
        <w:rPr>
          <w:rFonts w:ascii="Times New Roman" w:hAnsi="Times New Roman" w:cs="Times New Roman"/>
          <w:sz w:val="28"/>
          <w:lang w:val="en-US"/>
        </w:rPr>
        <w:t xml:space="preserve">adi. Bu birikma payvandlash orqali bajariladi. Payvand birikmada metallni mustaxkamligining pasayishi </w:t>
      </w:r>
      <w:proofErr w:type="gramStart"/>
      <w:r w:rsidRPr="0042295F">
        <w:rPr>
          <w:rFonts w:ascii="Times New Roman" w:hAnsi="Times New Roman" w:cs="Times New Roman"/>
          <w:sz w:val="28"/>
          <w:lang w:val="en-US"/>
        </w:rPr>
        <w:t>va</w:t>
      </w:r>
      <w:proofErr w:type="gramEnd"/>
      <w:r w:rsidRPr="0042295F">
        <w:rPr>
          <w:rFonts w:ascii="Times New Roman" w:hAnsi="Times New Roman" w:cs="Times New Roman"/>
          <w:sz w:val="28"/>
          <w:lang w:val="en-US"/>
        </w:rPr>
        <w:t xml:space="preserve"> metall bilan payvand chok orasida nuqsonlarning t</w:t>
      </w:r>
      <w:r w:rsidR="00A51257">
        <w:rPr>
          <w:rFonts w:ascii="Times New Roman" w:hAnsi="Times New Roman" w:cs="Times New Roman"/>
          <w:sz w:val="28"/>
          <w:lang w:val="en-US"/>
        </w:rPr>
        <w:t>o‘planishi kabi kamchiliklar bo’l</w:t>
      </w:r>
      <w:r w:rsidRPr="0042295F">
        <w:rPr>
          <w:rFonts w:ascii="Times New Roman" w:hAnsi="Times New Roman" w:cs="Times New Roman"/>
          <w:sz w:val="28"/>
          <w:lang w:val="en-US"/>
        </w:rPr>
        <w:t>maydi.</w:t>
      </w:r>
    </w:p>
    <w:p w:rsidR="0042295F" w:rsidRP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 xml:space="preserve">Tibbiyotda yangi sinf </w:t>
      </w:r>
      <w:r w:rsidRPr="005538A4">
        <w:rPr>
          <w:rFonts w:ascii="Times New Roman" w:hAnsi="Times New Roman" w:cs="Times New Roman"/>
          <w:b/>
          <w:color w:val="FF0000"/>
          <w:sz w:val="28"/>
          <w:lang w:val="en-US"/>
        </w:rPr>
        <w:t>kompozitsion material</w:t>
      </w:r>
      <w:r w:rsidRPr="005538A4">
        <w:rPr>
          <w:rFonts w:ascii="Times New Roman" w:hAnsi="Times New Roman" w:cs="Times New Roman"/>
          <w:color w:val="FF0000"/>
          <w:sz w:val="28"/>
          <w:lang w:val="en-US"/>
        </w:rPr>
        <w:t xml:space="preserve"> </w:t>
      </w:r>
      <w:r w:rsidRPr="0042295F">
        <w:rPr>
          <w:rFonts w:ascii="Times New Roman" w:hAnsi="Times New Roman" w:cs="Times New Roman"/>
          <w:sz w:val="28"/>
          <w:lang w:val="en-US"/>
        </w:rPr>
        <w:t xml:space="preserve">ishlatilmoqda. Bu </w:t>
      </w:r>
      <w:proofErr w:type="gramStart"/>
      <w:r w:rsidRPr="0042295F">
        <w:rPr>
          <w:rFonts w:ascii="Times New Roman" w:hAnsi="Times New Roman" w:cs="Times New Roman"/>
          <w:sz w:val="28"/>
          <w:lang w:val="en-US"/>
        </w:rPr>
        <w:t xml:space="preserve">material </w:t>
      </w:r>
      <w:r w:rsidRPr="005538A4">
        <w:rPr>
          <w:rFonts w:ascii="Times New Roman" w:hAnsi="Times New Roman" w:cs="Times New Roman"/>
          <w:b/>
          <w:sz w:val="28"/>
          <w:lang w:val="en-US"/>
        </w:rPr>
        <w:t>”</w:t>
      </w:r>
      <w:proofErr w:type="gramEnd"/>
      <w:r w:rsidRPr="005538A4">
        <w:rPr>
          <w:rFonts w:ascii="Times New Roman" w:hAnsi="Times New Roman" w:cs="Times New Roman"/>
          <w:b/>
          <w:sz w:val="28"/>
          <w:lang w:val="en-US"/>
        </w:rPr>
        <w:t>biokeramika-nikelid-titan”</w:t>
      </w:r>
      <w:r w:rsidRPr="0042295F">
        <w:rPr>
          <w:rFonts w:ascii="Times New Roman" w:hAnsi="Times New Roman" w:cs="Times New Roman"/>
          <w:sz w:val="28"/>
          <w:lang w:val="en-US"/>
        </w:rPr>
        <w:t xml:space="preserve"> V meditsinada yangi tur kompozitsion materiallar ishlatiladi. Bu kompozitdlar nikel - titan yuqori elastiktiklik </w:t>
      </w:r>
      <w:proofErr w:type="gramStart"/>
      <w:r w:rsidRPr="0042295F">
        <w:rPr>
          <w:rFonts w:ascii="Times New Roman" w:hAnsi="Times New Roman" w:cs="Times New Roman"/>
          <w:sz w:val="28"/>
          <w:lang w:val="en-US"/>
        </w:rPr>
        <w:t>va</w:t>
      </w:r>
      <w:proofErr w:type="gramEnd"/>
      <w:r w:rsidRPr="0042295F">
        <w:rPr>
          <w:rFonts w:ascii="Times New Roman" w:hAnsi="Times New Roman" w:cs="Times New Roman"/>
          <w:sz w:val="28"/>
          <w:lang w:val="en-US"/>
        </w:rPr>
        <w:t xml:space="preserve"> material shaklini saqlash xossasiga ega bodishini ta’minlasa, boshqasi biokeramika xossasini ta’minlaydi. Shuningdek jag‘-yuz xirurgiyasida mater</w:t>
      </w:r>
      <w:r w:rsidR="005538A4">
        <w:rPr>
          <w:rFonts w:ascii="Times New Roman" w:hAnsi="Times New Roman" w:cs="Times New Roman"/>
          <w:sz w:val="28"/>
          <w:lang w:val="en-US"/>
        </w:rPr>
        <w:t>ial shaklini saqlash effekti bo’l</w:t>
      </w:r>
      <w:r w:rsidRPr="0042295F">
        <w:rPr>
          <w:rFonts w:ascii="Times New Roman" w:hAnsi="Times New Roman" w:cs="Times New Roman"/>
          <w:sz w:val="28"/>
          <w:lang w:val="en-US"/>
        </w:rPr>
        <w:t>gan materiallar ishlatiladi.</w:t>
      </w:r>
    </w:p>
    <w:p w:rsidR="0042295F" w:rsidRDefault="0042295F" w:rsidP="0042295F">
      <w:pPr>
        <w:jc w:val="both"/>
        <w:rPr>
          <w:rFonts w:ascii="Times New Roman" w:hAnsi="Times New Roman" w:cs="Times New Roman"/>
          <w:sz w:val="28"/>
          <w:lang w:val="en-US"/>
        </w:rPr>
      </w:pPr>
      <w:r w:rsidRPr="0042295F">
        <w:rPr>
          <w:rFonts w:ascii="Times New Roman" w:hAnsi="Times New Roman" w:cs="Times New Roman"/>
          <w:sz w:val="28"/>
          <w:lang w:val="en-US"/>
        </w:rPr>
        <w:t>Shu bilan birgalikda tibbiyotda stendla</w:t>
      </w:r>
      <w:r w:rsidR="00301EBC">
        <w:rPr>
          <w:rFonts w:ascii="Times New Roman" w:hAnsi="Times New Roman" w:cs="Times New Roman"/>
          <w:sz w:val="28"/>
          <w:lang w:val="en-US"/>
        </w:rPr>
        <w:t>r rentgenenoskopiyasida keng qo’l</w:t>
      </w:r>
      <w:r w:rsidRPr="0042295F">
        <w:rPr>
          <w:rFonts w:ascii="Times New Roman" w:hAnsi="Times New Roman" w:cs="Times New Roman"/>
          <w:sz w:val="28"/>
          <w:lang w:val="en-US"/>
        </w:rPr>
        <w:t>laniladi. F</w:t>
      </w:r>
      <w:r w:rsidR="00301EBC">
        <w:rPr>
          <w:rFonts w:ascii="Times New Roman" w:hAnsi="Times New Roman" w:cs="Times New Roman"/>
          <w:sz w:val="28"/>
          <w:lang w:val="en-US"/>
        </w:rPr>
        <w:t>unksional kamchiliklarga ega bo’l</w:t>
      </w:r>
      <w:r w:rsidRPr="0042295F">
        <w:rPr>
          <w:rFonts w:ascii="Times New Roman" w:hAnsi="Times New Roman" w:cs="Times New Roman"/>
          <w:sz w:val="28"/>
          <w:lang w:val="en-US"/>
        </w:rPr>
        <w:t>gan sun’iy paylarni aktivlashtirishda, sustlashgan vena qon tomirlarini qisishdagi qisqichlarga elektr toki yuborish orqali reabilitatsiyalash ishlari bajariladi.</w:t>
      </w:r>
    </w:p>
    <w:p w:rsidR="00577002" w:rsidRDefault="00577002" w:rsidP="00577002">
      <w:pPr>
        <w:pStyle w:val="8"/>
        <w:shd w:val="clear" w:color="auto" w:fill="auto"/>
        <w:spacing w:after="0" w:line="370" w:lineRule="exact"/>
        <w:ind w:left="40" w:right="20" w:firstLine="102"/>
        <w:jc w:val="both"/>
        <w:rPr>
          <w:lang w:val="en-US"/>
        </w:rPr>
      </w:pPr>
      <w:r w:rsidRPr="00577002">
        <w:rPr>
          <w:sz w:val="28"/>
          <w:lang w:val="en-US"/>
        </w:rPr>
        <w:t xml:space="preserve">Italyan dizayneri yalqov odamlar uchun </w:t>
      </w:r>
      <w:proofErr w:type="gramStart"/>
      <w:r w:rsidRPr="00577002">
        <w:rPr>
          <w:sz w:val="28"/>
          <w:lang w:val="en-US"/>
        </w:rPr>
        <w:t>kun</w:t>
      </w:r>
      <w:proofErr w:type="gramEnd"/>
      <w:r w:rsidRPr="00577002">
        <w:rPr>
          <w:sz w:val="28"/>
          <w:lang w:val="en-US"/>
        </w:rPr>
        <w:t xml:space="preserve"> issig‘ida sekund davomida tirsagigacha yig‘iladigan material ixtiro qildi. Bunday mato </w:t>
      </w:r>
      <w:proofErr w:type="gramStart"/>
      <w:r w:rsidRPr="00577002">
        <w:rPr>
          <w:sz w:val="28"/>
          <w:lang w:val="en-US"/>
        </w:rPr>
        <w:t>kun</w:t>
      </w:r>
      <w:proofErr w:type="gramEnd"/>
      <w:r w:rsidRPr="00577002">
        <w:rPr>
          <w:sz w:val="28"/>
          <w:lang w:val="en-US"/>
        </w:rPr>
        <w:t xml:space="preserve"> sovushi bilan yana o‘z xoliga qaytadi. Matoni bunday xususiyati material tarkibida </w:t>
      </w:r>
      <w:r w:rsidRPr="00577002">
        <w:rPr>
          <w:b/>
          <w:sz w:val="28"/>
          <w:lang w:val="en-US"/>
        </w:rPr>
        <w:t>nitinol</w:t>
      </w:r>
      <w:r w:rsidRPr="00577002">
        <w:rPr>
          <w:sz w:val="28"/>
          <w:lang w:val="en-US"/>
        </w:rPr>
        <w:t xml:space="preserve">ning (NiTi) borligi bilan izoxlanadi. Bunday matodan tayyorlangan kiyimni dazmolashga zururiyat </w:t>
      </w:r>
      <w:proofErr w:type="gramStart"/>
      <w:r w:rsidRPr="00577002">
        <w:rPr>
          <w:sz w:val="28"/>
          <w:lang w:val="en-US"/>
        </w:rPr>
        <w:t>bo‘lmay</w:t>
      </w:r>
      <w:proofErr w:type="gramEnd"/>
      <w:r w:rsidRPr="00577002">
        <w:rPr>
          <w:sz w:val="28"/>
          <w:lang w:val="en-US"/>
        </w:rPr>
        <w:t xml:space="preserve">, 30 sekund davomida u yana o‘zini asl xoliga keladi. Bunday tannarxi yuqori </w:t>
      </w:r>
      <w:proofErr w:type="gramStart"/>
      <w:r w:rsidRPr="00577002">
        <w:rPr>
          <w:sz w:val="28"/>
          <w:lang w:val="en-US"/>
        </w:rPr>
        <w:t>bo‘lgan</w:t>
      </w:r>
      <w:proofErr w:type="gramEnd"/>
      <w:r w:rsidRPr="00577002">
        <w:rPr>
          <w:sz w:val="28"/>
          <w:lang w:val="en-US"/>
        </w:rPr>
        <w:t xml:space="preserve"> “yalqovlar kuylagi” xozirgi kunda mavjud</w:t>
      </w:r>
      <w:r w:rsidRPr="00577002">
        <w:rPr>
          <w:lang w:val="en-US"/>
        </w:rPr>
        <w:t>.</w:t>
      </w:r>
    </w:p>
    <w:p w:rsidR="002B7113" w:rsidRPr="00577002" w:rsidRDefault="002B7113" w:rsidP="00577002">
      <w:pPr>
        <w:pStyle w:val="8"/>
        <w:shd w:val="clear" w:color="auto" w:fill="auto"/>
        <w:spacing w:after="0" w:line="370" w:lineRule="exact"/>
        <w:ind w:left="40" w:right="20" w:firstLine="102"/>
        <w:jc w:val="both"/>
        <w:rPr>
          <w:lang w:val="en-US"/>
        </w:rPr>
      </w:pPr>
    </w:p>
    <w:p w:rsidR="00577002" w:rsidRPr="0042295F" w:rsidRDefault="00577002" w:rsidP="0042295F">
      <w:pPr>
        <w:jc w:val="both"/>
        <w:rPr>
          <w:rFonts w:ascii="Times New Roman" w:hAnsi="Times New Roman" w:cs="Times New Roman"/>
          <w:sz w:val="28"/>
          <w:lang w:val="en-US"/>
        </w:rPr>
      </w:pPr>
    </w:p>
    <w:p w:rsidR="0042295F" w:rsidRPr="0042295F" w:rsidRDefault="0042295F" w:rsidP="0042295F">
      <w:pPr>
        <w:jc w:val="both"/>
        <w:rPr>
          <w:rFonts w:ascii="Times New Roman" w:hAnsi="Times New Roman" w:cs="Times New Roman"/>
          <w:sz w:val="28"/>
          <w:lang w:val="en-US"/>
        </w:rPr>
      </w:pPr>
    </w:p>
    <w:p w:rsidR="0042295F" w:rsidRPr="002B7113" w:rsidRDefault="002B7113" w:rsidP="002B7113">
      <w:pPr>
        <w:jc w:val="center"/>
        <w:rPr>
          <w:rFonts w:ascii="Times New Roman" w:hAnsi="Times New Roman" w:cs="Times New Roman"/>
          <w:color w:val="FF0000"/>
          <w:sz w:val="36"/>
          <w:lang w:val="en-US"/>
        </w:rPr>
      </w:pPr>
      <w:r w:rsidRPr="002B7113">
        <w:rPr>
          <w:rFonts w:ascii="Times New Roman" w:hAnsi="Times New Roman" w:cs="Times New Roman"/>
          <w:color w:val="FF0000"/>
          <w:sz w:val="28"/>
          <w:lang w:val="en-US"/>
        </w:rPr>
        <w:lastRenderedPageBreak/>
        <w:t>6.3-</w:t>
      </w:r>
      <w:r>
        <w:rPr>
          <w:rFonts w:ascii="Times New Roman" w:hAnsi="Times New Roman" w:cs="Times New Roman"/>
          <w:color w:val="FF0000"/>
          <w:sz w:val="28"/>
          <w:lang w:val="en-US"/>
        </w:rPr>
        <w:t>rasm. Jag’</w:t>
      </w:r>
      <w:r w:rsidRPr="002B7113">
        <w:rPr>
          <w:rFonts w:ascii="Times New Roman" w:hAnsi="Times New Roman" w:cs="Times New Roman"/>
          <w:color w:val="FF0000"/>
          <w:sz w:val="28"/>
          <w:lang w:val="en-US"/>
        </w:rPr>
        <w:t>-yuz xirurgiyasida ishlatiladigan mater</w:t>
      </w:r>
      <w:r>
        <w:rPr>
          <w:rFonts w:ascii="Times New Roman" w:hAnsi="Times New Roman" w:cs="Times New Roman"/>
          <w:color w:val="FF0000"/>
          <w:sz w:val="28"/>
          <w:lang w:val="en-US"/>
        </w:rPr>
        <w:t>ial shaklini saqlash effekti bo’</w:t>
      </w:r>
      <w:r w:rsidRPr="002B7113">
        <w:rPr>
          <w:rFonts w:ascii="Times New Roman" w:hAnsi="Times New Roman" w:cs="Times New Roman"/>
          <w:color w:val="FF0000"/>
          <w:sz w:val="28"/>
          <w:lang w:val="en-US"/>
        </w:rPr>
        <w:t>lgan nikelid titan qotishmasidan yasalgan konstruksiyalar</w:t>
      </w:r>
      <w:r w:rsidRPr="002B7113">
        <w:rPr>
          <w:rFonts w:ascii="Times New Roman" w:hAnsi="Times New Roman" w:cs="Times New Roman"/>
          <w:noProof/>
          <w:color w:val="FF0000"/>
          <w:sz w:val="28"/>
          <w:lang w:val="en-US" w:eastAsia="ru-RU"/>
        </w:rPr>
        <w:t xml:space="preserve"> </w:t>
      </w:r>
      <w:r w:rsidRPr="002B7113">
        <w:rPr>
          <w:rFonts w:ascii="Times New Roman" w:hAnsi="Times New Roman" w:cs="Times New Roman"/>
          <w:noProof/>
          <w:color w:val="FF0000"/>
          <w:sz w:val="28"/>
          <w:lang w:eastAsia="ru-RU"/>
        </w:rPr>
        <w:drawing>
          <wp:anchor distT="0" distB="0" distL="114300" distR="114300" simplePos="0" relativeHeight="251659264" behindDoc="0" locked="0" layoutInCell="1" allowOverlap="1" wp14:anchorId="16F6172B" wp14:editId="79E38E41">
            <wp:simplePos x="0" y="0"/>
            <wp:positionH relativeFrom="column">
              <wp:posOffset>314325</wp:posOffset>
            </wp:positionH>
            <wp:positionV relativeFrom="paragraph">
              <wp:posOffset>-278130</wp:posOffset>
            </wp:positionV>
            <wp:extent cx="5173980" cy="2849880"/>
            <wp:effectExtent l="0" t="0" r="7620" b="7620"/>
            <wp:wrapTopAndBottom/>
            <wp:docPr id="66" name="Рисунок 66" descr="C:\Users\User\AppData\Local\Temp\FineReader11.00\media\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User\AppData\Local\Temp\FineReader11.00\media\image66.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3980" cy="2849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7113" w:rsidRPr="002B7113" w:rsidRDefault="002B7113" w:rsidP="002B7113">
      <w:pPr>
        <w:jc w:val="both"/>
        <w:rPr>
          <w:rFonts w:ascii="Times New Roman" w:hAnsi="Times New Roman" w:cs="Times New Roman"/>
          <w:sz w:val="28"/>
          <w:lang w:val="en-US"/>
        </w:rPr>
      </w:pPr>
      <w:r w:rsidRPr="002B7113">
        <w:rPr>
          <w:rFonts w:ascii="Times New Roman" w:hAnsi="Times New Roman" w:cs="Times New Roman"/>
          <w:sz w:val="28"/>
          <w:lang w:val="en-US"/>
        </w:rPr>
        <w:t xml:space="preserve">FranceTelecom» va «Philips» egasini xis-xayojonini </w:t>
      </w:r>
      <w:proofErr w:type="gramStart"/>
      <w:r w:rsidRPr="002B7113">
        <w:rPr>
          <w:rFonts w:ascii="Times New Roman" w:hAnsi="Times New Roman" w:cs="Times New Roman"/>
          <w:sz w:val="28"/>
          <w:lang w:val="en-US"/>
        </w:rPr>
        <w:t>ko‘rsatuvchi</w:t>
      </w:r>
      <w:proofErr w:type="gramEnd"/>
      <w:r w:rsidRPr="002B7113">
        <w:rPr>
          <w:rFonts w:ascii="Times New Roman" w:hAnsi="Times New Roman" w:cs="Times New Roman"/>
          <w:sz w:val="28"/>
          <w:lang w:val="en-US"/>
        </w:rPr>
        <w:t xml:space="preserve"> sensorli simsiz displeyli egiluvchan usti-boshlar ekspremental modellarini ishlab chiqishdi. Eng qiziqarlisi kanadalik N. Stedmanni “aqlli” </w:t>
      </w:r>
      <w:proofErr w:type="gramStart"/>
      <w:r w:rsidRPr="002B7113">
        <w:rPr>
          <w:rFonts w:ascii="Times New Roman" w:hAnsi="Times New Roman" w:cs="Times New Roman"/>
          <w:sz w:val="28"/>
          <w:lang w:val="en-US"/>
        </w:rPr>
        <w:t>ko‘rpasi</w:t>
      </w:r>
      <w:proofErr w:type="gramEnd"/>
      <w:r w:rsidRPr="002B7113">
        <w:rPr>
          <w:rFonts w:ascii="Times New Roman" w:hAnsi="Times New Roman" w:cs="Times New Roman"/>
          <w:sz w:val="28"/>
          <w:lang w:val="en-US"/>
        </w:rPr>
        <w:t xml:space="preserve"> 40 ta taktli datchiklar yordamida xo‘jayinni o‘zi topib, o‘zi uni o‘rab qo‘yadi.</w:t>
      </w:r>
    </w:p>
    <w:p w:rsidR="002B7113" w:rsidRPr="002B7113" w:rsidRDefault="002B7113" w:rsidP="002B7113">
      <w:pPr>
        <w:jc w:val="both"/>
        <w:rPr>
          <w:rFonts w:ascii="Times New Roman" w:hAnsi="Times New Roman" w:cs="Times New Roman"/>
          <w:sz w:val="28"/>
          <w:lang w:val="en-US"/>
        </w:rPr>
      </w:pPr>
      <w:r w:rsidRPr="002B7113">
        <w:rPr>
          <w:rFonts w:ascii="Times New Roman" w:hAnsi="Times New Roman" w:cs="Times New Roman"/>
          <w:sz w:val="28"/>
          <w:lang w:val="en-US"/>
        </w:rPr>
        <w:t xml:space="preserve">Birqancha amaliyotchilar “aqlli” kiyim atrofidagi shov-shuvlarni sun’iy reklama hisoblashadi. Biroq koreys davlat ekspertlari bahosiga </w:t>
      </w:r>
      <w:proofErr w:type="gramStart"/>
      <w:r w:rsidRPr="002B7113">
        <w:rPr>
          <w:rFonts w:ascii="Times New Roman" w:hAnsi="Times New Roman" w:cs="Times New Roman"/>
          <w:sz w:val="28"/>
          <w:lang w:val="en-US"/>
        </w:rPr>
        <w:t>ko‘ra</w:t>
      </w:r>
      <w:proofErr w:type="gramEnd"/>
      <w:r w:rsidRPr="002B7113">
        <w:rPr>
          <w:rFonts w:ascii="Times New Roman" w:hAnsi="Times New Roman" w:cs="Times New Roman"/>
          <w:sz w:val="28"/>
          <w:lang w:val="en-US"/>
        </w:rPr>
        <w:t xml:space="preserve"> 2014 yilda jahon “aqlli” kiyimlar bozori 7 m</w:t>
      </w:r>
      <w:r>
        <w:rPr>
          <w:rFonts w:ascii="Times New Roman" w:hAnsi="Times New Roman" w:cs="Times New Roman"/>
          <w:sz w:val="28"/>
          <w:lang w:val="en-US"/>
        </w:rPr>
        <w:t>i</w:t>
      </w:r>
      <w:r w:rsidRPr="002B7113">
        <w:rPr>
          <w:rFonts w:ascii="Times New Roman" w:hAnsi="Times New Roman" w:cs="Times New Roman"/>
          <w:sz w:val="28"/>
          <w:lang w:val="en-US"/>
        </w:rPr>
        <w:t xml:space="preserve">lyard dollarni tashkil etdi. Shu sababga </w:t>
      </w:r>
      <w:proofErr w:type="gramStart"/>
      <w:r w:rsidRPr="002B7113">
        <w:rPr>
          <w:rFonts w:ascii="Times New Roman" w:hAnsi="Times New Roman" w:cs="Times New Roman"/>
          <w:sz w:val="28"/>
          <w:lang w:val="en-US"/>
        </w:rPr>
        <w:t>ko‘ra</w:t>
      </w:r>
      <w:proofErr w:type="gramEnd"/>
      <w:r w:rsidRPr="002B7113">
        <w:rPr>
          <w:rFonts w:ascii="Times New Roman" w:hAnsi="Times New Roman" w:cs="Times New Roman"/>
          <w:sz w:val="28"/>
          <w:lang w:val="en-US"/>
        </w:rPr>
        <w:t xml:space="preserve"> Janubiy Koreya bu bozor 20% nazoratga olishga, davlat “aqli” kiyimlar bozorini davlat himoyasiga olinganini e’lon qildi. 2004 yildan boshlab Janubiy Koreyada bu sohada aktiv izlanishlar ilmiy-tadqiqot tashkilotlari, universitet hamda tijorat birlashmalari hamkorligida olib borilmoqda</w:t>
      </w:r>
      <w:r>
        <w:rPr>
          <w:rFonts w:ascii="Times New Roman" w:hAnsi="Times New Roman" w:cs="Times New Roman"/>
          <w:sz w:val="28"/>
          <w:lang w:val="en-US"/>
        </w:rPr>
        <w:t>.</w:t>
      </w:r>
    </w:p>
    <w:p w:rsidR="00B507D1" w:rsidRDefault="007E7079" w:rsidP="007E7079">
      <w:pPr>
        <w:jc w:val="center"/>
        <w:rPr>
          <w:lang w:val="en-US"/>
        </w:rPr>
      </w:pPr>
      <w:r>
        <w:rPr>
          <w:rFonts w:ascii="Times New Roman" w:hAnsi="Times New Roman" w:cs="Times New Roman"/>
          <w:b/>
          <w:color w:val="FF0000"/>
          <w:sz w:val="32"/>
          <w:lang w:val="en-US"/>
        </w:rPr>
        <w:t>Cho’yanlar. Cho’</w:t>
      </w:r>
      <w:r w:rsidRPr="007E7079">
        <w:rPr>
          <w:rFonts w:ascii="Times New Roman" w:hAnsi="Times New Roman" w:cs="Times New Roman"/>
          <w:b/>
          <w:color w:val="FF0000"/>
          <w:sz w:val="32"/>
          <w:lang w:val="en-US"/>
        </w:rPr>
        <w:t>yanlarning klassifikatsiyasi</w:t>
      </w:r>
      <w:r w:rsidRPr="007E7079">
        <w:rPr>
          <w:lang w:val="en-US"/>
        </w:rPr>
        <w:t>.</w:t>
      </w:r>
    </w:p>
    <w:p w:rsidR="007E5DA7" w:rsidRPr="007E5DA7" w:rsidRDefault="00AC2CF1" w:rsidP="007E5DA7">
      <w:pPr>
        <w:jc w:val="both"/>
        <w:rPr>
          <w:rFonts w:ascii="Times New Roman" w:hAnsi="Times New Roman" w:cs="Times New Roman"/>
          <w:sz w:val="28"/>
          <w:szCs w:val="28"/>
          <w:lang w:val="en-US"/>
        </w:rPr>
      </w:pPr>
      <w:bookmarkStart w:id="1" w:name="bookmark52"/>
      <w:r>
        <w:rPr>
          <w:rFonts w:ascii="Times New Roman" w:hAnsi="Times New Roman" w:cs="Times New Roman"/>
          <w:sz w:val="28"/>
          <w:szCs w:val="28"/>
          <w:lang w:val="en-US"/>
        </w:rPr>
        <w:t>Cho’</w:t>
      </w:r>
      <w:r w:rsidR="007E5DA7" w:rsidRPr="007E5DA7">
        <w:rPr>
          <w:rFonts w:ascii="Times New Roman" w:hAnsi="Times New Roman" w:cs="Times New Roman"/>
          <w:sz w:val="28"/>
          <w:szCs w:val="28"/>
          <w:lang w:val="en-US"/>
        </w:rPr>
        <w:t>yanlarning strukturalari, xossalari, markalari, ishlatilish sohalari.</w:t>
      </w:r>
      <w:bookmarkEnd w:id="1"/>
    </w:p>
    <w:p w:rsidR="007E5DA7" w:rsidRPr="007E5DA7" w:rsidRDefault="007E5DA7" w:rsidP="007E5DA7">
      <w:pPr>
        <w:jc w:val="both"/>
        <w:rPr>
          <w:rFonts w:ascii="Times New Roman" w:hAnsi="Times New Roman" w:cs="Times New Roman"/>
          <w:sz w:val="28"/>
          <w:szCs w:val="28"/>
          <w:lang w:val="en-US"/>
        </w:rPr>
      </w:pPr>
      <w:r w:rsidRPr="007E5DA7">
        <w:rPr>
          <w:rFonts w:ascii="Times New Roman" w:hAnsi="Times New Roman" w:cs="Times New Roman"/>
          <w:sz w:val="28"/>
          <w:szCs w:val="28"/>
          <w:lang w:val="en-US"/>
        </w:rPr>
        <w:t>Tarkibida uglerod miqdori 2</w:t>
      </w:r>
      <w:proofErr w:type="gramStart"/>
      <w:r w:rsidRPr="007E5DA7">
        <w:rPr>
          <w:rFonts w:ascii="Times New Roman" w:hAnsi="Times New Roman" w:cs="Times New Roman"/>
          <w:sz w:val="28"/>
          <w:szCs w:val="28"/>
          <w:lang w:val="en-US"/>
        </w:rPr>
        <w:t>,14</w:t>
      </w:r>
      <w:proofErr w:type="gramEnd"/>
      <w:r w:rsidRPr="007E5DA7">
        <w:rPr>
          <w:rFonts w:ascii="Times New Roman" w:hAnsi="Times New Roman" w:cs="Times New Roman"/>
          <w:sz w:val="28"/>
          <w:szCs w:val="28"/>
          <w:lang w:val="en-US"/>
        </w:rPr>
        <w:t xml:space="preserve"> dan 6,67 % gacha bo‘lgan temirning uglerod va boshqa elementlar bilan qotishmasi </w:t>
      </w:r>
      <w:r w:rsidRPr="00AC2CF1">
        <w:rPr>
          <w:rStyle w:val="0pt"/>
          <w:rFonts w:eastAsiaTheme="minorHAnsi"/>
          <w:b/>
          <w:color w:val="FF0000"/>
          <w:sz w:val="28"/>
          <w:szCs w:val="28"/>
        </w:rPr>
        <w:t>cho‘yan</w:t>
      </w:r>
      <w:r w:rsidRPr="00AC2CF1">
        <w:rPr>
          <w:rFonts w:ascii="Times New Roman" w:hAnsi="Times New Roman" w:cs="Times New Roman"/>
          <w:color w:val="FF0000"/>
          <w:sz w:val="28"/>
          <w:szCs w:val="28"/>
          <w:lang w:val="en-US"/>
        </w:rPr>
        <w:t xml:space="preserve"> </w:t>
      </w:r>
      <w:r w:rsidRPr="007E5DA7">
        <w:rPr>
          <w:rFonts w:ascii="Times New Roman" w:hAnsi="Times New Roman" w:cs="Times New Roman"/>
          <w:sz w:val="28"/>
          <w:szCs w:val="28"/>
          <w:lang w:val="en-US"/>
        </w:rPr>
        <w:t xml:space="preserve">deyiladi. Cho‘yanlar tarkibidagi uglerodning qanday holatda ekanligiga ko‘ra </w:t>
      </w:r>
      <w:r w:rsidRPr="00ED7CAC">
        <w:rPr>
          <w:rFonts w:ascii="Times New Roman" w:hAnsi="Times New Roman" w:cs="Times New Roman"/>
          <w:b/>
          <w:sz w:val="28"/>
          <w:szCs w:val="28"/>
          <w:lang w:val="en-US"/>
        </w:rPr>
        <w:t>oq</w:t>
      </w:r>
      <w:r w:rsidRPr="007E5DA7">
        <w:rPr>
          <w:rFonts w:ascii="Times New Roman" w:hAnsi="Times New Roman" w:cs="Times New Roman"/>
          <w:sz w:val="28"/>
          <w:szCs w:val="28"/>
          <w:lang w:val="en-US"/>
        </w:rPr>
        <w:t xml:space="preserve">, </w:t>
      </w:r>
      <w:r w:rsidRPr="00ED7CAC">
        <w:rPr>
          <w:rFonts w:ascii="Times New Roman" w:hAnsi="Times New Roman" w:cs="Times New Roman"/>
          <w:b/>
          <w:sz w:val="28"/>
          <w:szCs w:val="28"/>
          <w:lang w:val="en-US"/>
        </w:rPr>
        <w:t>kulrang</w:t>
      </w:r>
      <w:r w:rsidRPr="007E5DA7">
        <w:rPr>
          <w:rFonts w:ascii="Times New Roman" w:hAnsi="Times New Roman" w:cs="Times New Roman"/>
          <w:sz w:val="28"/>
          <w:szCs w:val="28"/>
          <w:lang w:val="en-US"/>
        </w:rPr>
        <w:t xml:space="preserve">, </w:t>
      </w:r>
      <w:r w:rsidRPr="00ED7CAC">
        <w:rPr>
          <w:rFonts w:ascii="Times New Roman" w:hAnsi="Times New Roman" w:cs="Times New Roman"/>
          <w:b/>
          <w:sz w:val="28"/>
          <w:szCs w:val="28"/>
          <w:lang w:val="en-US"/>
        </w:rPr>
        <w:t>juda puxta</w:t>
      </w:r>
      <w:r w:rsidRPr="007E5DA7">
        <w:rPr>
          <w:rFonts w:ascii="Times New Roman" w:hAnsi="Times New Roman" w:cs="Times New Roman"/>
          <w:sz w:val="28"/>
          <w:szCs w:val="28"/>
          <w:lang w:val="en-US"/>
        </w:rPr>
        <w:t xml:space="preserve"> </w:t>
      </w:r>
      <w:proofErr w:type="gramStart"/>
      <w:r w:rsidRPr="007E5DA7">
        <w:rPr>
          <w:rFonts w:ascii="Times New Roman" w:hAnsi="Times New Roman" w:cs="Times New Roman"/>
          <w:sz w:val="28"/>
          <w:szCs w:val="28"/>
          <w:lang w:val="en-US"/>
        </w:rPr>
        <w:t>va</w:t>
      </w:r>
      <w:proofErr w:type="gramEnd"/>
      <w:r w:rsidRPr="007E5DA7">
        <w:rPr>
          <w:rFonts w:ascii="Times New Roman" w:hAnsi="Times New Roman" w:cs="Times New Roman"/>
          <w:sz w:val="28"/>
          <w:szCs w:val="28"/>
          <w:lang w:val="en-US"/>
        </w:rPr>
        <w:t xml:space="preserve"> </w:t>
      </w:r>
      <w:r w:rsidRPr="00ED7CAC">
        <w:rPr>
          <w:rFonts w:ascii="Times New Roman" w:hAnsi="Times New Roman" w:cs="Times New Roman"/>
          <w:b/>
          <w:sz w:val="28"/>
          <w:szCs w:val="28"/>
          <w:lang w:val="en-US"/>
        </w:rPr>
        <w:t>bolg‘alanuvchan cho‘yan</w:t>
      </w:r>
      <w:r w:rsidRPr="007E5DA7">
        <w:rPr>
          <w:rFonts w:ascii="Times New Roman" w:hAnsi="Times New Roman" w:cs="Times New Roman"/>
          <w:sz w:val="28"/>
          <w:szCs w:val="28"/>
          <w:lang w:val="en-US"/>
        </w:rPr>
        <w:t>larga bo‘linadi.</w:t>
      </w:r>
    </w:p>
    <w:p w:rsidR="00A96646" w:rsidRPr="00A96646" w:rsidRDefault="007E5DA7" w:rsidP="00A96646">
      <w:pPr>
        <w:jc w:val="both"/>
        <w:rPr>
          <w:rFonts w:ascii="Times New Roman" w:hAnsi="Times New Roman" w:cs="Times New Roman"/>
          <w:sz w:val="28"/>
          <w:szCs w:val="28"/>
          <w:lang w:val="en-US"/>
        </w:rPr>
      </w:pPr>
      <w:r w:rsidRPr="00A96646">
        <w:rPr>
          <w:rFonts w:ascii="Times New Roman" w:hAnsi="Times New Roman" w:cs="Times New Roman"/>
          <w:sz w:val="28"/>
          <w:szCs w:val="28"/>
          <w:lang w:val="en-US"/>
        </w:rPr>
        <w:t>Oq cho‘yanning tar</w:t>
      </w:r>
      <w:r w:rsidR="00ED7CAC" w:rsidRPr="00A96646">
        <w:rPr>
          <w:rFonts w:ascii="Times New Roman" w:hAnsi="Times New Roman" w:cs="Times New Roman"/>
          <w:sz w:val="28"/>
          <w:szCs w:val="28"/>
          <w:lang w:val="en-US"/>
        </w:rPr>
        <w:t xml:space="preserve">kibida uglerod kimyoviy birikma sementit holatida </w:t>
      </w:r>
      <w:proofErr w:type="gramStart"/>
      <w:r w:rsidR="00ED7CAC" w:rsidRPr="00A96646">
        <w:rPr>
          <w:rFonts w:ascii="Times New Roman" w:hAnsi="Times New Roman" w:cs="Times New Roman"/>
          <w:sz w:val="28"/>
          <w:szCs w:val="28"/>
          <w:lang w:val="en-US"/>
        </w:rPr>
        <w:t>bo‘ladi</w:t>
      </w:r>
      <w:proofErr w:type="gramEnd"/>
      <w:r w:rsidR="00ED7CAC" w:rsidRPr="00A96646">
        <w:rPr>
          <w:rFonts w:ascii="Times New Roman" w:hAnsi="Times New Roman" w:cs="Times New Roman"/>
          <w:sz w:val="28"/>
          <w:szCs w:val="28"/>
          <w:lang w:val="en-US"/>
        </w:rPr>
        <w:t>. S</w:t>
      </w:r>
      <w:r w:rsidRPr="00A96646">
        <w:rPr>
          <w:rFonts w:ascii="Times New Roman" w:hAnsi="Times New Roman" w:cs="Times New Roman"/>
          <w:sz w:val="28"/>
          <w:szCs w:val="28"/>
          <w:lang w:val="en-US"/>
        </w:rPr>
        <w:t xml:space="preserve">ementit sinish yuzasida yaltiroq, oq rangda </w:t>
      </w:r>
      <w:proofErr w:type="gramStart"/>
      <w:r w:rsidRPr="00A96646">
        <w:rPr>
          <w:rFonts w:ascii="Times New Roman" w:hAnsi="Times New Roman" w:cs="Times New Roman"/>
          <w:sz w:val="28"/>
          <w:szCs w:val="28"/>
          <w:lang w:val="en-US"/>
        </w:rPr>
        <w:t>bo‘ladi</w:t>
      </w:r>
      <w:proofErr w:type="gramEnd"/>
      <w:r w:rsidRPr="00A96646">
        <w:rPr>
          <w:rFonts w:ascii="Times New Roman" w:hAnsi="Times New Roman" w:cs="Times New Roman"/>
          <w:sz w:val="28"/>
          <w:szCs w:val="28"/>
          <w:lang w:val="en-US"/>
        </w:rPr>
        <w:t xml:space="preserve">. Shu sababli, asosini sementit tashkil etgan cho‘yan </w:t>
      </w:r>
      <w:r w:rsidRPr="00A96646">
        <w:rPr>
          <w:rStyle w:val="0pt"/>
          <w:rFonts w:eastAsiaTheme="minorHAnsi"/>
          <w:b/>
          <w:color w:val="FF0000"/>
          <w:sz w:val="28"/>
          <w:szCs w:val="28"/>
        </w:rPr>
        <w:t>oq cho‘yan</w:t>
      </w:r>
      <w:r w:rsidRPr="00A96646">
        <w:rPr>
          <w:rFonts w:ascii="Times New Roman" w:hAnsi="Times New Roman" w:cs="Times New Roman"/>
          <w:color w:val="FF0000"/>
          <w:sz w:val="28"/>
          <w:szCs w:val="28"/>
          <w:lang w:val="en-US"/>
        </w:rPr>
        <w:t xml:space="preserve"> </w:t>
      </w:r>
      <w:r w:rsidRPr="00A96646">
        <w:rPr>
          <w:rFonts w:ascii="Times New Roman" w:hAnsi="Times New Roman" w:cs="Times New Roman"/>
          <w:sz w:val="28"/>
          <w:szCs w:val="28"/>
          <w:lang w:val="en-US"/>
        </w:rPr>
        <w:t xml:space="preserve">deb yuritiladi. Kulrang, bolg‘alanuvchan </w:t>
      </w:r>
      <w:proofErr w:type="gramStart"/>
      <w:r w:rsidRPr="00A96646">
        <w:rPr>
          <w:rFonts w:ascii="Times New Roman" w:hAnsi="Times New Roman" w:cs="Times New Roman"/>
          <w:sz w:val="28"/>
          <w:szCs w:val="28"/>
          <w:lang w:val="en-US"/>
        </w:rPr>
        <w:t>va</w:t>
      </w:r>
      <w:proofErr w:type="gramEnd"/>
      <w:r w:rsidRPr="00A96646">
        <w:rPr>
          <w:rFonts w:ascii="Times New Roman" w:hAnsi="Times New Roman" w:cs="Times New Roman"/>
          <w:sz w:val="28"/>
          <w:szCs w:val="28"/>
          <w:lang w:val="en-US"/>
        </w:rPr>
        <w:t xml:space="preserve"> juda puxta cho‘yanlarning tarkibida uglerodning juda ko‘p</w:t>
      </w:r>
      <w:r w:rsidR="00A96646" w:rsidRPr="00A96646">
        <w:rPr>
          <w:rFonts w:ascii="Times New Roman" w:hAnsi="Times New Roman" w:cs="Times New Roman"/>
          <w:sz w:val="28"/>
          <w:szCs w:val="28"/>
          <w:lang w:val="en-US"/>
        </w:rPr>
        <w:t xml:space="preserve"> qismi erkin holatda, ya’ni grafit tarzida bo‘ladi.</w:t>
      </w:r>
    </w:p>
    <w:p w:rsidR="007E5DA7" w:rsidRDefault="007E5DA7" w:rsidP="00A96646">
      <w:pPr>
        <w:jc w:val="both"/>
        <w:rPr>
          <w:rFonts w:ascii="Times New Roman" w:hAnsi="Times New Roman" w:cs="Times New Roman"/>
          <w:sz w:val="28"/>
          <w:szCs w:val="28"/>
          <w:lang w:val="en-US"/>
        </w:rPr>
      </w:pPr>
    </w:p>
    <w:p w:rsidR="00A96646" w:rsidRPr="00A96646" w:rsidRDefault="00A96646" w:rsidP="00A96646">
      <w:pPr>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4488180" cy="2834640"/>
            <wp:effectExtent l="0" t="0" r="762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180" cy="2834640"/>
                    </a:xfrm>
                    <a:prstGeom prst="rect">
                      <a:avLst/>
                    </a:prstGeom>
                    <a:noFill/>
                    <a:ln>
                      <a:noFill/>
                    </a:ln>
                  </pic:spPr>
                </pic:pic>
              </a:graphicData>
            </a:graphic>
          </wp:inline>
        </w:drawing>
      </w:r>
    </w:p>
    <w:p w:rsidR="007E5DA7" w:rsidRPr="00A96646" w:rsidRDefault="00A96646" w:rsidP="00A96646">
      <w:pPr>
        <w:jc w:val="center"/>
        <w:rPr>
          <w:rFonts w:ascii="Times New Roman" w:hAnsi="Times New Roman" w:cs="Times New Roman"/>
          <w:b/>
          <w:color w:val="FF0000"/>
          <w:sz w:val="44"/>
          <w:szCs w:val="28"/>
          <w:lang w:val="en-US"/>
        </w:rPr>
      </w:pPr>
      <w:r w:rsidRPr="00A96646">
        <w:rPr>
          <w:rFonts w:ascii="Times New Roman" w:hAnsi="Times New Roman" w:cs="Times New Roman"/>
          <w:b/>
          <w:color w:val="FF0000"/>
          <w:sz w:val="28"/>
          <w:lang w:val="en-US"/>
        </w:rPr>
        <w:t>6.4-rasm. Evtektik oq cho’yan strukturasi</w:t>
      </w:r>
    </w:p>
    <w:p w:rsidR="00A96646" w:rsidRPr="00A96646" w:rsidRDefault="00A96646" w:rsidP="00A96646">
      <w:pPr>
        <w:jc w:val="both"/>
        <w:rPr>
          <w:rFonts w:ascii="Times New Roman" w:hAnsi="Times New Roman" w:cs="Times New Roman"/>
          <w:sz w:val="28"/>
          <w:szCs w:val="28"/>
          <w:lang w:val="en-US"/>
        </w:rPr>
      </w:pPr>
      <w:r w:rsidRPr="00A96646">
        <w:rPr>
          <w:rFonts w:ascii="Times New Roman" w:hAnsi="Times New Roman" w:cs="Times New Roman"/>
          <w:b/>
          <w:sz w:val="28"/>
          <w:szCs w:val="28"/>
          <w:lang w:val="en-US"/>
        </w:rPr>
        <w:t>Oq cho‘yanlar</w:t>
      </w:r>
      <w:r w:rsidRPr="00A96646">
        <w:rPr>
          <w:rFonts w:ascii="Times New Roman" w:hAnsi="Times New Roman" w:cs="Times New Roman"/>
          <w:sz w:val="28"/>
          <w:szCs w:val="28"/>
          <w:lang w:val="en-US"/>
        </w:rPr>
        <w:t xml:space="preserve"> tuzilishiga va tarkibidagi uglerod miqdoriga ko‘ra quyidagi turlarga </w:t>
      </w:r>
      <w:proofErr w:type="gramStart"/>
      <w:r w:rsidRPr="00A96646">
        <w:rPr>
          <w:rFonts w:ascii="Times New Roman" w:hAnsi="Times New Roman" w:cs="Times New Roman"/>
          <w:sz w:val="28"/>
          <w:szCs w:val="28"/>
          <w:lang w:val="en-US"/>
        </w:rPr>
        <w:t>bo‘linadi</w:t>
      </w:r>
      <w:proofErr w:type="gramEnd"/>
      <w:r w:rsidRPr="00A96646">
        <w:rPr>
          <w:rFonts w:ascii="Times New Roman" w:hAnsi="Times New Roman" w:cs="Times New Roman"/>
          <w:sz w:val="28"/>
          <w:szCs w:val="28"/>
          <w:lang w:val="en-US"/>
        </w:rPr>
        <w:t>:</w:t>
      </w:r>
    </w:p>
    <w:p w:rsidR="00A96646" w:rsidRPr="00A96646" w:rsidRDefault="00A96646" w:rsidP="00A96646">
      <w:pPr>
        <w:pStyle w:val="a8"/>
        <w:numPr>
          <w:ilvl w:val="0"/>
          <w:numId w:val="3"/>
        </w:numPr>
        <w:jc w:val="both"/>
        <w:rPr>
          <w:rFonts w:ascii="Times New Roman" w:hAnsi="Times New Roman" w:cs="Times New Roman"/>
          <w:sz w:val="28"/>
          <w:szCs w:val="28"/>
          <w:lang w:val="en-US"/>
        </w:rPr>
      </w:pPr>
      <w:r w:rsidRPr="00A96646">
        <w:rPr>
          <w:rFonts w:ascii="Times New Roman" w:hAnsi="Times New Roman" w:cs="Times New Roman"/>
          <w:sz w:val="28"/>
          <w:szCs w:val="28"/>
          <w:lang w:val="en-US"/>
        </w:rPr>
        <w:t>evtektikadan oldingi cho‘yan, tarkibida uglerod miqdori 2,14-4,3% bo‘lib, strukturasi perlit, tsementit va ledeburitdan iborat;</w:t>
      </w:r>
    </w:p>
    <w:p w:rsidR="00A96646" w:rsidRPr="00A96646" w:rsidRDefault="00A96646" w:rsidP="00A96646">
      <w:pPr>
        <w:pStyle w:val="a8"/>
        <w:numPr>
          <w:ilvl w:val="0"/>
          <w:numId w:val="3"/>
        </w:numPr>
        <w:jc w:val="both"/>
        <w:rPr>
          <w:rFonts w:ascii="Times New Roman" w:hAnsi="Times New Roman" w:cs="Times New Roman"/>
          <w:sz w:val="28"/>
          <w:szCs w:val="28"/>
          <w:lang w:val="en-US"/>
        </w:rPr>
      </w:pPr>
      <w:r w:rsidRPr="00A96646">
        <w:rPr>
          <w:rFonts w:ascii="Times New Roman" w:hAnsi="Times New Roman" w:cs="Times New Roman"/>
          <w:sz w:val="28"/>
          <w:szCs w:val="28"/>
          <w:lang w:val="en-US"/>
        </w:rPr>
        <w:t xml:space="preserve">evtektik cho‘yan, tarkibida uglerod miqdori 4,3% ni tashkil etib, strukturasi ledeburitdan iborat </w:t>
      </w:r>
      <w:r w:rsidR="008A3D6D">
        <w:rPr>
          <w:rFonts w:ascii="Times New Roman" w:hAnsi="Times New Roman" w:cs="Times New Roman"/>
          <w:sz w:val="28"/>
          <w:szCs w:val="28"/>
          <w:lang w:val="en-US"/>
        </w:rPr>
        <w:t>(6.4</w:t>
      </w:r>
      <w:r w:rsidRPr="00A96646">
        <w:rPr>
          <w:rFonts w:ascii="Times New Roman" w:hAnsi="Times New Roman" w:cs="Times New Roman"/>
          <w:sz w:val="28"/>
          <w:szCs w:val="28"/>
          <w:lang w:val="en-US"/>
        </w:rPr>
        <w:t>-rasm);</w:t>
      </w:r>
    </w:p>
    <w:p w:rsidR="00A96646" w:rsidRPr="00A96646" w:rsidRDefault="00A96646" w:rsidP="00A96646">
      <w:pPr>
        <w:pStyle w:val="a8"/>
        <w:numPr>
          <w:ilvl w:val="0"/>
          <w:numId w:val="3"/>
        </w:numPr>
        <w:jc w:val="both"/>
        <w:rPr>
          <w:rFonts w:ascii="Times New Roman" w:hAnsi="Times New Roman" w:cs="Times New Roman"/>
          <w:sz w:val="28"/>
          <w:szCs w:val="28"/>
          <w:lang w:val="en-US"/>
        </w:rPr>
      </w:pPr>
      <w:proofErr w:type="gramStart"/>
      <w:r w:rsidRPr="00A96646">
        <w:rPr>
          <w:rFonts w:ascii="Times New Roman" w:hAnsi="Times New Roman" w:cs="Times New Roman"/>
          <w:sz w:val="28"/>
          <w:szCs w:val="28"/>
          <w:lang w:val="en-US"/>
        </w:rPr>
        <w:t>evtektikadan</w:t>
      </w:r>
      <w:proofErr w:type="gramEnd"/>
      <w:r w:rsidRPr="00A96646">
        <w:rPr>
          <w:rFonts w:ascii="Times New Roman" w:hAnsi="Times New Roman" w:cs="Times New Roman"/>
          <w:sz w:val="28"/>
          <w:szCs w:val="28"/>
          <w:lang w:val="en-US"/>
        </w:rPr>
        <w:t xml:space="preserve"> keyingi cho‘yan, tarkibida uglerod miqdori 4,3-6,67% bo‘lib, strukturasi birlamchi tsementit va ledeburitdan tashkil topadi.</w:t>
      </w:r>
    </w:p>
    <w:p w:rsidR="00A96646" w:rsidRPr="00A96646" w:rsidRDefault="00A96646" w:rsidP="00A96646">
      <w:pPr>
        <w:jc w:val="both"/>
        <w:rPr>
          <w:rFonts w:ascii="Times New Roman" w:hAnsi="Times New Roman" w:cs="Times New Roman"/>
          <w:sz w:val="28"/>
          <w:szCs w:val="28"/>
          <w:lang w:val="en-US"/>
        </w:rPr>
      </w:pPr>
      <w:r w:rsidRPr="00A96646">
        <w:rPr>
          <w:rStyle w:val="0pt"/>
          <w:rFonts w:eastAsiaTheme="minorHAnsi"/>
          <w:b/>
          <w:color w:val="FF0000"/>
          <w:sz w:val="28"/>
          <w:szCs w:val="28"/>
        </w:rPr>
        <w:t>Kulrang</w:t>
      </w:r>
      <w:r w:rsidRPr="007C1CE9">
        <w:rPr>
          <w:rStyle w:val="0pt"/>
          <w:rFonts w:eastAsiaTheme="minorHAnsi"/>
          <w:b/>
          <w:color w:val="FF0000"/>
          <w:sz w:val="28"/>
          <w:szCs w:val="28"/>
        </w:rPr>
        <w:t xml:space="preserve"> </w:t>
      </w:r>
      <w:r w:rsidRPr="00A96646">
        <w:rPr>
          <w:rStyle w:val="0pt"/>
          <w:rFonts w:eastAsiaTheme="minorHAnsi"/>
          <w:b/>
          <w:color w:val="FF0000"/>
          <w:sz w:val="28"/>
          <w:szCs w:val="28"/>
        </w:rPr>
        <w:t>cho</w:t>
      </w:r>
      <w:r w:rsidRPr="007C1CE9">
        <w:rPr>
          <w:rStyle w:val="0pt"/>
          <w:rFonts w:eastAsiaTheme="minorHAnsi"/>
          <w:b/>
          <w:color w:val="FF0000"/>
          <w:sz w:val="28"/>
          <w:szCs w:val="28"/>
        </w:rPr>
        <w:t>‘</w:t>
      </w:r>
      <w:r w:rsidRPr="00A96646">
        <w:rPr>
          <w:rStyle w:val="0pt"/>
          <w:rFonts w:eastAsiaTheme="minorHAnsi"/>
          <w:b/>
          <w:color w:val="FF0000"/>
          <w:sz w:val="28"/>
          <w:szCs w:val="28"/>
        </w:rPr>
        <w:t>yanlar</w:t>
      </w:r>
      <w:r w:rsidRPr="007C1CE9">
        <w:rPr>
          <w:rStyle w:val="0pt"/>
          <w:rFonts w:eastAsiaTheme="minorHAnsi"/>
          <w:b/>
          <w:color w:val="FF0000"/>
          <w:sz w:val="28"/>
          <w:szCs w:val="28"/>
        </w:rPr>
        <w:t>.</w:t>
      </w:r>
      <w:r w:rsidRPr="007C1CE9">
        <w:rPr>
          <w:rFonts w:ascii="Times New Roman" w:hAnsi="Times New Roman" w:cs="Times New Roman"/>
          <w:color w:val="FF0000"/>
          <w:sz w:val="28"/>
          <w:szCs w:val="28"/>
          <w:lang w:val="en-US"/>
        </w:rPr>
        <w:t xml:space="preserve"> </w:t>
      </w:r>
      <w:r w:rsidRPr="007C1CE9">
        <w:rPr>
          <w:rFonts w:ascii="Times New Roman" w:hAnsi="Times New Roman" w:cs="Times New Roman"/>
          <w:sz w:val="28"/>
          <w:szCs w:val="28"/>
          <w:lang w:val="en-US"/>
        </w:rPr>
        <w:t xml:space="preserve">Kulrang cho‘yanlarning qolipga quyilish xossasi yuqori </w:t>
      </w:r>
      <w:proofErr w:type="gramStart"/>
      <w:r w:rsidRPr="007C1CE9">
        <w:rPr>
          <w:rFonts w:ascii="Times New Roman" w:hAnsi="Times New Roman" w:cs="Times New Roman"/>
          <w:sz w:val="28"/>
          <w:szCs w:val="28"/>
          <w:lang w:val="en-US"/>
        </w:rPr>
        <w:t>bo‘lganligi</w:t>
      </w:r>
      <w:proofErr w:type="gramEnd"/>
      <w:r w:rsidRPr="007C1CE9">
        <w:rPr>
          <w:rFonts w:ascii="Times New Roman" w:hAnsi="Times New Roman" w:cs="Times New Roman"/>
          <w:sz w:val="28"/>
          <w:szCs w:val="28"/>
          <w:lang w:val="en-US"/>
        </w:rPr>
        <w:t xml:space="preserve"> sababli ular </w:t>
      </w:r>
      <w:r w:rsidRPr="007C1CE9">
        <w:rPr>
          <w:rFonts w:ascii="Times New Roman" w:hAnsi="Times New Roman" w:cs="Times New Roman"/>
          <w:b/>
          <w:sz w:val="28"/>
          <w:szCs w:val="28"/>
          <w:lang w:val="en-US"/>
        </w:rPr>
        <w:t>quymakorlik cho‘yanlari</w:t>
      </w:r>
      <w:r w:rsidRPr="007C1CE9">
        <w:rPr>
          <w:rFonts w:ascii="Times New Roman" w:hAnsi="Times New Roman" w:cs="Times New Roman"/>
          <w:sz w:val="28"/>
          <w:szCs w:val="28"/>
          <w:lang w:val="en-US"/>
        </w:rPr>
        <w:t xml:space="preserve"> deb ham yuritiladi. </w:t>
      </w:r>
      <w:r w:rsidRPr="00A96646">
        <w:rPr>
          <w:rFonts w:ascii="Times New Roman" w:hAnsi="Times New Roman" w:cs="Times New Roman"/>
          <w:sz w:val="28"/>
          <w:szCs w:val="28"/>
          <w:lang w:val="en-US"/>
        </w:rPr>
        <w:t xml:space="preserve">Metall asosining tuzilishiga </w:t>
      </w:r>
      <w:proofErr w:type="gramStart"/>
      <w:r w:rsidRPr="00A96646">
        <w:rPr>
          <w:rFonts w:ascii="Times New Roman" w:hAnsi="Times New Roman" w:cs="Times New Roman"/>
          <w:sz w:val="28"/>
          <w:szCs w:val="28"/>
          <w:lang w:val="en-US"/>
        </w:rPr>
        <w:t>ko‘ra</w:t>
      </w:r>
      <w:proofErr w:type="gramEnd"/>
      <w:r w:rsidRPr="00A96646">
        <w:rPr>
          <w:rFonts w:ascii="Times New Roman" w:hAnsi="Times New Roman" w:cs="Times New Roman"/>
          <w:sz w:val="28"/>
          <w:szCs w:val="28"/>
          <w:lang w:val="en-US"/>
        </w:rPr>
        <w:t xml:space="preserve"> kulrang cho‘yanlar quyidagicha ajratiladi:</w:t>
      </w:r>
    </w:p>
    <w:p w:rsidR="00A96646" w:rsidRPr="00A96646" w:rsidRDefault="00A96646" w:rsidP="00A96646">
      <w:pPr>
        <w:pStyle w:val="a8"/>
        <w:numPr>
          <w:ilvl w:val="0"/>
          <w:numId w:val="3"/>
        </w:numPr>
        <w:jc w:val="both"/>
        <w:rPr>
          <w:rFonts w:ascii="Times New Roman" w:hAnsi="Times New Roman" w:cs="Times New Roman"/>
          <w:sz w:val="28"/>
          <w:szCs w:val="28"/>
        </w:rPr>
      </w:pPr>
      <w:r w:rsidRPr="00A96646">
        <w:rPr>
          <w:rFonts w:ascii="Times New Roman" w:hAnsi="Times New Roman" w:cs="Times New Roman"/>
          <w:sz w:val="28"/>
          <w:szCs w:val="28"/>
        </w:rPr>
        <w:t>perlitli kulrang cho‘yan;</w:t>
      </w:r>
    </w:p>
    <w:p w:rsidR="00A96646" w:rsidRPr="00A96646" w:rsidRDefault="00A96646" w:rsidP="00A96646">
      <w:pPr>
        <w:pStyle w:val="a8"/>
        <w:numPr>
          <w:ilvl w:val="0"/>
          <w:numId w:val="3"/>
        </w:numPr>
        <w:jc w:val="both"/>
        <w:rPr>
          <w:rFonts w:ascii="Times New Roman" w:hAnsi="Times New Roman" w:cs="Times New Roman"/>
          <w:sz w:val="28"/>
          <w:szCs w:val="28"/>
          <w:lang w:val="en-US"/>
        </w:rPr>
      </w:pPr>
      <w:r w:rsidRPr="00A96646">
        <w:rPr>
          <w:rFonts w:ascii="Times New Roman" w:hAnsi="Times New Roman" w:cs="Times New Roman"/>
          <w:sz w:val="28"/>
          <w:szCs w:val="28"/>
          <w:lang w:val="en-US"/>
        </w:rPr>
        <w:t>perlit-ferritli kulrang cho‘yan;</w:t>
      </w:r>
    </w:p>
    <w:p w:rsidR="00A96646" w:rsidRPr="00A96646" w:rsidRDefault="00A96646" w:rsidP="00A96646">
      <w:pPr>
        <w:pStyle w:val="a8"/>
        <w:numPr>
          <w:ilvl w:val="0"/>
          <w:numId w:val="3"/>
        </w:numPr>
        <w:jc w:val="both"/>
        <w:rPr>
          <w:rFonts w:ascii="Times New Roman" w:hAnsi="Times New Roman" w:cs="Times New Roman"/>
          <w:sz w:val="28"/>
          <w:szCs w:val="28"/>
        </w:rPr>
      </w:pPr>
      <w:r w:rsidRPr="00A96646">
        <w:rPr>
          <w:rFonts w:ascii="Times New Roman" w:hAnsi="Times New Roman" w:cs="Times New Roman"/>
          <w:sz w:val="28"/>
          <w:szCs w:val="28"/>
        </w:rPr>
        <w:t>ferritli kulrang cho‘yan.</w:t>
      </w:r>
    </w:p>
    <w:p w:rsidR="00A96646" w:rsidRPr="00A96646" w:rsidRDefault="00A96646" w:rsidP="00A96646">
      <w:pPr>
        <w:jc w:val="both"/>
        <w:rPr>
          <w:rFonts w:ascii="Times New Roman" w:hAnsi="Times New Roman" w:cs="Times New Roman"/>
          <w:sz w:val="28"/>
          <w:szCs w:val="28"/>
        </w:rPr>
      </w:pPr>
      <w:r w:rsidRPr="008A3D6D">
        <w:rPr>
          <w:rFonts w:ascii="Times New Roman" w:hAnsi="Times New Roman" w:cs="Times New Roman"/>
          <w:b/>
          <w:sz w:val="28"/>
          <w:szCs w:val="28"/>
        </w:rPr>
        <w:t>Perlitli</w:t>
      </w:r>
      <w:r w:rsidRPr="00A96646">
        <w:rPr>
          <w:rFonts w:ascii="Times New Roman" w:hAnsi="Times New Roman" w:cs="Times New Roman"/>
          <w:sz w:val="28"/>
          <w:szCs w:val="28"/>
        </w:rPr>
        <w:t xml:space="preserve"> C</w:t>
      </w:r>
      <w:r>
        <w:rPr>
          <w:rFonts w:ascii="Times New Roman" w:hAnsi="Times New Roman" w:cs="Times New Roman"/>
          <w:sz w:val="28"/>
          <w:szCs w:val="28"/>
          <w:lang w:val="uz-Cyrl-UZ"/>
        </w:rPr>
        <w:t>Ч</w:t>
      </w:r>
      <w:r w:rsidRPr="00A96646">
        <w:rPr>
          <w:rFonts w:ascii="Times New Roman" w:hAnsi="Times New Roman" w:cs="Times New Roman"/>
          <w:sz w:val="28"/>
          <w:szCs w:val="28"/>
        </w:rPr>
        <w:t>21, C</w:t>
      </w:r>
      <w:r>
        <w:rPr>
          <w:rFonts w:ascii="Times New Roman" w:hAnsi="Times New Roman" w:cs="Times New Roman"/>
          <w:sz w:val="28"/>
          <w:szCs w:val="28"/>
          <w:lang w:val="uz-Cyrl-UZ"/>
        </w:rPr>
        <w:t>Ч</w:t>
      </w:r>
      <w:r w:rsidRPr="00A96646">
        <w:rPr>
          <w:rFonts w:ascii="Times New Roman" w:hAnsi="Times New Roman" w:cs="Times New Roman"/>
          <w:sz w:val="28"/>
          <w:szCs w:val="28"/>
        </w:rPr>
        <w:t>24, C</w:t>
      </w:r>
      <w:r>
        <w:rPr>
          <w:rFonts w:ascii="Times New Roman" w:hAnsi="Times New Roman" w:cs="Times New Roman"/>
          <w:sz w:val="28"/>
          <w:szCs w:val="28"/>
          <w:lang w:val="uz-Cyrl-UZ"/>
        </w:rPr>
        <w:t>Ч</w:t>
      </w:r>
      <w:r w:rsidRPr="00A96646">
        <w:rPr>
          <w:rFonts w:ascii="Times New Roman" w:hAnsi="Times New Roman" w:cs="Times New Roman"/>
          <w:sz w:val="28"/>
          <w:szCs w:val="28"/>
        </w:rPr>
        <w:t>25, C</w:t>
      </w:r>
      <w:r>
        <w:rPr>
          <w:rFonts w:ascii="Times New Roman" w:hAnsi="Times New Roman" w:cs="Times New Roman"/>
          <w:sz w:val="28"/>
          <w:szCs w:val="28"/>
          <w:lang w:val="uz-Cyrl-UZ"/>
        </w:rPr>
        <w:t>Ч</w:t>
      </w:r>
      <w:r w:rsidRPr="00A96646">
        <w:rPr>
          <w:rFonts w:ascii="Times New Roman" w:hAnsi="Times New Roman" w:cs="Times New Roman"/>
          <w:sz w:val="28"/>
          <w:szCs w:val="28"/>
        </w:rPr>
        <w:t>30, C</w:t>
      </w:r>
      <w:r>
        <w:rPr>
          <w:rFonts w:ascii="Times New Roman" w:hAnsi="Times New Roman" w:cs="Times New Roman"/>
          <w:sz w:val="28"/>
          <w:szCs w:val="28"/>
          <w:lang w:val="uz-Cyrl-UZ"/>
        </w:rPr>
        <w:t>Ч</w:t>
      </w:r>
      <w:r w:rsidRPr="00A96646">
        <w:rPr>
          <w:rFonts w:ascii="Times New Roman" w:hAnsi="Times New Roman" w:cs="Times New Roman"/>
          <w:sz w:val="28"/>
          <w:szCs w:val="28"/>
        </w:rPr>
        <w:t>35 kulrang cho‘yanlari kuchli dastgohlarning staninasi, mexanizmlari, porshen, silindr, dvigatel bloklari, metallurgiya jihozlarining detallarini ishlab chiqarishda qo‘llaniladi.</w:t>
      </w:r>
    </w:p>
    <w:p w:rsidR="00A96646" w:rsidRPr="00A96646" w:rsidRDefault="00A96646" w:rsidP="00A96646">
      <w:pPr>
        <w:jc w:val="both"/>
        <w:rPr>
          <w:rFonts w:ascii="Times New Roman" w:hAnsi="Times New Roman" w:cs="Times New Roman"/>
          <w:sz w:val="28"/>
          <w:szCs w:val="28"/>
          <w:lang w:val="en-US"/>
        </w:rPr>
      </w:pPr>
      <w:r w:rsidRPr="008A3D6D">
        <w:rPr>
          <w:rFonts w:ascii="Times New Roman" w:hAnsi="Times New Roman" w:cs="Times New Roman"/>
          <w:b/>
          <w:sz w:val="28"/>
          <w:szCs w:val="28"/>
        </w:rPr>
        <w:t>Ferritli</w:t>
      </w:r>
      <w:r w:rsidRPr="00A96646">
        <w:rPr>
          <w:rFonts w:ascii="Times New Roman" w:hAnsi="Times New Roman" w:cs="Times New Roman"/>
          <w:sz w:val="28"/>
          <w:szCs w:val="28"/>
        </w:rPr>
        <w:t xml:space="preserve"> C</w:t>
      </w:r>
      <w:r>
        <w:rPr>
          <w:rFonts w:ascii="Times New Roman" w:hAnsi="Times New Roman" w:cs="Times New Roman"/>
          <w:sz w:val="28"/>
          <w:szCs w:val="28"/>
          <w:lang w:val="uz-Cyrl-UZ"/>
        </w:rPr>
        <w:t>Ч</w:t>
      </w:r>
      <w:r w:rsidRPr="00A96646">
        <w:rPr>
          <w:rFonts w:ascii="Times New Roman" w:hAnsi="Times New Roman" w:cs="Times New Roman"/>
          <w:sz w:val="28"/>
          <w:szCs w:val="28"/>
        </w:rPr>
        <w:t>10, C</w:t>
      </w:r>
      <w:r>
        <w:rPr>
          <w:rFonts w:ascii="Times New Roman" w:hAnsi="Times New Roman" w:cs="Times New Roman"/>
          <w:sz w:val="28"/>
          <w:szCs w:val="28"/>
          <w:lang w:val="uz-Cyrl-UZ"/>
        </w:rPr>
        <w:t>Ч</w:t>
      </w:r>
      <w:r w:rsidRPr="00A96646">
        <w:rPr>
          <w:rFonts w:ascii="Times New Roman" w:hAnsi="Times New Roman" w:cs="Times New Roman"/>
          <w:sz w:val="28"/>
          <w:szCs w:val="28"/>
        </w:rPr>
        <w:t>15, C</w:t>
      </w:r>
      <w:r>
        <w:rPr>
          <w:rFonts w:ascii="Times New Roman" w:hAnsi="Times New Roman" w:cs="Times New Roman"/>
          <w:sz w:val="28"/>
          <w:szCs w:val="28"/>
          <w:lang w:val="uz-Cyrl-UZ"/>
        </w:rPr>
        <w:t>Ч</w:t>
      </w:r>
      <w:r w:rsidRPr="00A96646">
        <w:rPr>
          <w:rFonts w:ascii="Times New Roman" w:hAnsi="Times New Roman" w:cs="Times New Roman"/>
          <w:sz w:val="28"/>
          <w:szCs w:val="28"/>
        </w:rPr>
        <w:t xml:space="preserve">18 kulrang cho‘yanlari poydevor plitalari, qurilish ustunlari, qishloq xo‘jalik mashinalari, dastgohlar, avtomobil va traktor detallarini ishlab chiqarishda qo‘llaniladi. </w:t>
      </w:r>
      <w:r w:rsidRPr="00A96646">
        <w:rPr>
          <w:rFonts w:ascii="Times New Roman" w:hAnsi="Times New Roman" w:cs="Times New Roman"/>
          <w:sz w:val="28"/>
          <w:szCs w:val="28"/>
          <w:lang w:val="en-US"/>
        </w:rPr>
        <w:t>Markada C</w:t>
      </w:r>
      <w:r>
        <w:rPr>
          <w:rFonts w:ascii="Times New Roman" w:hAnsi="Times New Roman" w:cs="Times New Roman"/>
          <w:sz w:val="28"/>
          <w:szCs w:val="28"/>
          <w:lang w:val="uz-Cyrl-UZ"/>
        </w:rPr>
        <w:t>Ч</w:t>
      </w:r>
      <w:r w:rsidRPr="00A96646">
        <w:rPr>
          <w:rFonts w:ascii="Times New Roman" w:hAnsi="Times New Roman" w:cs="Times New Roman"/>
          <w:sz w:val="28"/>
          <w:szCs w:val="28"/>
          <w:lang w:val="en-US"/>
        </w:rPr>
        <w:t>-kulrang cho‘yan, birinchi ikkita son cho‘zilishdagi mustahkamlik chegarasini bildiradi.</w:t>
      </w:r>
    </w:p>
    <w:p w:rsidR="008A3D6D" w:rsidRPr="008A3D6D" w:rsidRDefault="00A96646" w:rsidP="008A3D6D">
      <w:pPr>
        <w:jc w:val="both"/>
        <w:rPr>
          <w:rFonts w:ascii="Times New Roman" w:hAnsi="Times New Roman" w:cs="Times New Roman"/>
          <w:sz w:val="28"/>
          <w:szCs w:val="28"/>
          <w:lang w:val="en-US"/>
        </w:rPr>
      </w:pPr>
      <w:r w:rsidRPr="008A3D6D">
        <w:rPr>
          <w:rStyle w:val="0pt"/>
          <w:rFonts w:eastAsiaTheme="minorHAnsi"/>
          <w:b/>
          <w:i w:val="0"/>
          <w:color w:val="FF0000"/>
          <w:sz w:val="28"/>
          <w:szCs w:val="28"/>
        </w:rPr>
        <w:lastRenderedPageBreak/>
        <w:t>Bolg‘alanuvchan cho‘yanlar</w:t>
      </w:r>
      <w:r w:rsidRPr="008A3D6D">
        <w:rPr>
          <w:rFonts w:ascii="Times New Roman" w:hAnsi="Times New Roman" w:cs="Times New Roman"/>
          <w:color w:val="FF0000"/>
          <w:sz w:val="28"/>
          <w:szCs w:val="28"/>
          <w:lang w:val="en-US"/>
        </w:rPr>
        <w:t xml:space="preserve"> </w:t>
      </w:r>
      <w:r w:rsidRPr="00A96646">
        <w:rPr>
          <w:rFonts w:ascii="Times New Roman" w:hAnsi="Times New Roman" w:cs="Times New Roman"/>
          <w:sz w:val="28"/>
          <w:szCs w:val="28"/>
          <w:lang w:val="en-US"/>
        </w:rPr>
        <w:t xml:space="preserve">oq cho‘yanni maxsus usulda yumshatish orqali olinadi. Bolg‘alanuvchan cho‘yanda uglerod erkin holatda-bodroqsimon grafit shaklida </w:t>
      </w:r>
      <w:proofErr w:type="gramStart"/>
      <w:r w:rsidRPr="00A96646">
        <w:rPr>
          <w:rFonts w:ascii="Times New Roman" w:hAnsi="Times New Roman" w:cs="Times New Roman"/>
          <w:sz w:val="28"/>
          <w:szCs w:val="28"/>
          <w:lang w:val="en-US"/>
        </w:rPr>
        <w:t>bo‘ladi</w:t>
      </w:r>
      <w:proofErr w:type="gramEnd"/>
      <w:r w:rsidRPr="00A96646">
        <w:rPr>
          <w:rFonts w:ascii="Times New Roman" w:hAnsi="Times New Roman" w:cs="Times New Roman"/>
          <w:sz w:val="28"/>
          <w:szCs w:val="28"/>
          <w:lang w:val="en-US"/>
        </w:rPr>
        <w:t xml:space="preserve">. Ularning plastikligi kulrang cho‘yanlarnikiga nisbatan yuqori. Metall asosiga </w:t>
      </w:r>
      <w:proofErr w:type="gramStart"/>
      <w:r w:rsidRPr="00A96646">
        <w:rPr>
          <w:rFonts w:ascii="Times New Roman" w:hAnsi="Times New Roman" w:cs="Times New Roman"/>
          <w:sz w:val="28"/>
          <w:szCs w:val="28"/>
          <w:lang w:val="en-US"/>
        </w:rPr>
        <w:t>ko‘ra</w:t>
      </w:r>
      <w:proofErr w:type="gramEnd"/>
      <w:r w:rsidRPr="00A96646">
        <w:rPr>
          <w:rFonts w:ascii="Times New Roman" w:hAnsi="Times New Roman" w:cs="Times New Roman"/>
          <w:sz w:val="28"/>
          <w:szCs w:val="28"/>
          <w:lang w:val="en-US"/>
        </w:rPr>
        <w:t xml:space="preserve"> bolg‘alanuvchan cho‘yan ferritli va perlitli bo‘ladi. Ferritli kulrang cho‘yanning plastik xossalari yuqori </w:t>
      </w:r>
      <w:proofErr w:type="gramStart"/>
      <w:r w:rsidRPr="00A96646">
        <w:rPr>
          <w:rFonts w:ascii="Times New Roman" w:hAnsi="Times New Roman" w:cs="Times New Roman"/>
          <w:sz w:val="28"/>
          <w:szCs w:val="28"/>
          <w:lang w:val="en-US"/>
        </w:rPr>
        <w:t>bo‘lganligi</w:t>
      </w:r>
      <w:proofErr w:type="gramEnd"/>
      <w:r w:rsidRPr="00A96646">
        <w:rPr>
          <w:rFonts w:ascii="Times New Roman" w:hAnsi="Times New Roman" w:cs="Times New Roman"/>
          <w:sz w:val="28"/>
          <w:szCs w:val="28"/>
          <w:lang w:val="en-US"/>
        </w:rPr>
        <w:t xml:space="preserve"> sababli mashinasozlikda keng ishlatiladi. </w:t>
      </w:r>
      <w:r w:rsidRPr="008A3D6D">
        <w:rPr>
          <w:rFonts w:ascii="Times New Roman" w:hAnsi="Times New Roman" w:cs="Times New Roman"/>
          <w:sz w:val="28"/>
          <w:szCs w:val="28"/>
          <w:lang w:val="en-US"/>
        </w:rPr>
        <w:t>Bolg‘alanuvchan cho‘yan olish uchun ishlatiladigan oq</w:t>
      </w:r>
      <w:r w:rsidR="008A3D6D">
        <w:rPr>
          <w:rFonts w:ascii="Times New Roman" w:hAnsi="Times New Roman" w:cs="Times New Roman"/>
          <w:sz w:val="28"/>
          <w:szCs w:val="28"/>
          <w:lang w:val="en-US"/>
        </w:rPr>
        <w:t xml:space="preserve"> </w:t>
      </w:r>
      <w:r w:rsidR="008A3D6D" w:rsidRPr="008A3D6D">
        <w:rPr>
          <w:rFonts w:ascii="Times New Roman" w:hAnsi="Times New Roman" w:cs="Times New Roman"/>
          <w:sz w:val="28"/>
          <w:szCs w:val="28"/>
          <w:lang w:val="en-US"/>
        </w:rPr>
        <w:t>cho‘yanning kimyoviy tarkibi quyidagicha bo‘ladi:2,5-3,0% C, 0,7—1,5% Si, 0,3</w:t>
      </w:r>
      <w:r w:rsidR="008A3D6D" w:rsidRPr="008A3D6D">
        <w:rPr>
          <w:rFonts w:ascii="Times New Roman" w:hAnsi="Times New Roman" w:cs="Times New Roman"/>
          <w:sz w:val="28"/>
          <w:szCs w:val="28"/>
          <w:lang w:val="en-US"/>
        </w:rPr>
        <w:softHyphen/>
        <w:t>1,0% Mn, 0,12% S, 0,18% P.</w:t>
      </w:r>
    </w:p>
    <w:p w:rsidR="008A3D6D" w:rsidRPr="007C1CE9" w:rsidRDefault="008A3D6D" w:rsidP="008A3D6D">
      <w:pPr>
        <w:jc w:val="both"/>
        <w:rPr>
          <w:rFonts w:ascii="Times New Roman" w:hAnsi="Times New Roman" w:cs="Times New Roman"/>
          <w:sz w:val="28"/>
          <w:szCs w:val="28"/>
          <w:lang w:val="en-US"/>
        </w:rPr>
      </w:pPr>
      <w:r w:rsidRPr="008A3D6D">
        <w:rPr>
          <w:rFonts w:ascii="Times New Roman" w:hAnsi="Times New Roman" w:cs="Times New Roman"/>
          <w:sz w:val="28"/>
          <w:szCs w:val="28"/>
          <w:lang w:val="en-US"/>
        </w:rPr>
        <w:t>Yumshatish ikki bosqichda olib boriladi (</w:t>
      </w:r>
      <w:r w:rsidR="002A1F95">
        <w:rPr>
          <w:rFonts w:ascii="Times New Roman" w:hAnsi="Times New Roman" w:cs="Times New Roman"/>
          <w:sz w:val="28"/>
          <w:szCs w:val="28"/>
          <w:lang w:val="en-US"/>
        </w:rPr>
        <w:t>6.</w:t>
      </w:r>
      <w:r w:rsidR="002A1F95" w:rsidRPr="002A1F95">
        <w:rPr>
          <w:rFonts w:ascii="Times New Roman" w:hAnsi="Times New Roman" w:cs="Times New Roman"/>
          <w:sz w:val="28"/>
          <w:szCs w:val="28"/>
          <w:lang w:val="en-US"/>
        </w:rPr>
        <w:t>5</w:t>
      </w:r>
      <w:r w:rsidRPr="008A3D6D">
        <w:rPr>
          <w:rFonts w:ascii="Times New Roman" w:hAnsi="Times New Roman" w:cs="Times New Roman"/>
          <w:sz w:val="28"/>
          <w:szCs w:val="28"/>
          <w:lang w:val="en-US"/>
        </w:rPr>
        <w:t xml:space="preserve">-rasm). Birinchi bosqichda quymalar 950-970°C da ushlab turiladi. Bu davrda </w:t>
      </w:r>
      <w:r w:rsidRPr="002A1F95">
        <w:rPr>
          <w:rFonts w:ascii="Times New Roman" w:hAnsi="Times New Roman" w:cs="Times New Roman"/>
          <w:b/>
          <w:sz w:val="28"/>
          <w:szCs w:val="28"/>
          <w:lang w:val="en-US"/>
        </w:rPr>
        <w:t>ledeburit</w:t>
      </w:r>
      <w:r w:rsidRPr="008A3D6D">
        <w:rPr>
          <w:rFonts w:ascii="Times New Roman" w:hAnsi="Times New Roman" w:cs="Times New Roman"/>
          <w:sz w:val="28"/>
          <w:szCs w:val="28"/>
          <w:lang w:val="en-US"/>
        </w:rPr>
        <w:t xml:space="preserve"> tarkibiga kiruvchi (Fe</w:t>
      </w:r>
      <w:r w:rsidRPr="008A3D6D">
        <w:rPr>
          <w:rStyle w:val="11pt0pt"/>
          <w:rFonts w:eastAsiaTheme="minorHAnsi"/>
          <w:sz w:val="28"/>
          <w:szCs w:val="28"/>
          <w:vertAlign w:val="subscript"/>
        </w:rPr>
        <w:t>3</w:t>
      </w:r>
      <w:r w:rsidRPr="008A3D6D">
        <w:rPr>
          <w:rFonts w:ascii="Times New Roman" w:hAnsi="Times New Roman" w:cs="Times New Roman"/>
          <w:sz w:val="28"/>
          <w:szCs w:val="28"/>
          <w:lang w:val="en-US"/>
        </w:rPr>
        <w:t xml:space="preserve">C+A) sementit parchalanadi </w:t>
      </w:r>
      <w:proofErr w:type="gramStart"/>
      <w:r w:rsidRPr="008A3D6D">
        <w:rPr>
          <w:rFonts w:ascii="Times New Roman" w:hAnsi="Times New Roman" w:cs="Times New Roman"/>
          <w:sz w:val="28"/>
          <w:szCs w:val="28"/>
          <w:lang w:val="en-US"/>
        </w:rPr>
        <w:t>va</w:t>
      </w:r>
      <w:proofErr w:type="gramEnd"/>
      <w:r w:rsidRPr="008A3D6D">
        <w:rPr>
          <w:rFonts w:ascii="Times New Roman" w:hAnsi="Times New Roman" w:cs="Times New Roman"/>
          <w:sz w:val="28"/>
          <w:szCs w:val="28"/>
          <w:lang w:val="en-US"/>
        </w:rPr>
        <w:t xml:space="preserve"> muvozanat holatdagi A+S strukturasi hosil bodadi.</w:t>
      </w:r>
    </w:p>
    <w:p w:rsidR="002E2D5B" w:rsidRPr="002E2D5B" w:rsidRDefault="002E2D5B" w:rsidP="008A3D6D">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3600" cy="37871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785117"/>
                    </a:xfrm>
                    <a:prstGeom prst="rect">
                      <a:avLst/>
                    </a:prstGeom>
                    <a:noFill/>
                    <a:ln>
                      <a:noFill/>
                    </a:ln>
                  </pic:spPr>
                </pic:pic>
              </a:graphicData>
            </a:graphic>
          </wp:inline>
        </w:drawing>
      </w:r>
    </w:p>
    <w:p w:rsidR="002E2D5B" w:rsidRPr="002A1F95" w:rsidRDefault="002A1F95" w:rsidP="002A1F95">
      <w:pPr>
        <w:pStyle w:val="60"/>
        <w:shd w:val="clear" w:color="auto" w:fill="auto"/>
        <w:tabs>
          <w:tab w:val="left" w:pos="2902"/>
        </w:tabs>
        <w:spacing w:before="0" w:after="308" w:line="379" w:lineRule="exact"/>
        <w:ind w:right="-1" w:firstLine="0"/>
        <w:jc w:val="center"/>
        <w:rPr>
          <w:b/>
          <w:color w:val="FF0000"/>
          <w:sz w:val="32"/>
          <w:lang w:val="en-US"/>
        </w:rPr>
      </w:pPr>
      <w:bookmarkStart w:id="2" w:name="bookmark53"/>
      <w:r w:rsidRPr="002A1F95">
        <w:rPr>
          <w:b/>
          <w:color w:val="FF0000"/>
          <w:sz w:val="32"/>
          <w:lang w:val="en-US"/>
        </w:rPr>
        <w:t>6.5-rasm. Oq cho’yan quymalarni yumshatish yo’li bilan</w:t>
      </w:r>
      <w:r w:rsidRPr="002A1F95">
        <w:rPr>
          <w:b/>
          <w:color w:val="FF0000"/>
          <w:sz w:val="32"/>
          <w:lang w:val="en-US"/>
        </w:rPr>
        <w:br/>
        <w:t>bolg’alanuvchan cho’</w:t>
      </w:r>
      <w:r w:rsidR="002E2D5B" w:rsidRPr="002A1F95">
        <w:rPr>
          <w:b/>
          <w:color w:val="FF0000"/>
          <w:sz w:val="32"/>
          <w:lang w:val="en-US"/>
        </w:rPr>
        <w:t>yan olish chizmasi</w:t>
      </w:r>
      <w:bookmarkEnd w:id="2"/>
    </w:p>
    <w:p w:rsidR="00A96646" w:rsidRPr="008A3D6D" w:rsidRDefault="00A96646" w:rsidP="00A96646">
      <w:pPr>
        <w:jc w:val="both"/>
        <w:rPr>
          <w:rFonts w:ascii="Times New Roman" w:hAnsi="Times New Roman" w:cs="Times New Roman"/>
          <w:sz w:val="28"/>
          <w:szCs w:val="28"/>
          <w:lang w:val="en-US"/>
        </w:rPr>
      </w:pPr>
    </w:p>
    <w:p w:rsidR="002A1F95" w:rsidRDefault="002A1F95" w:rsidP="002A1F95">
      <w:pPr>
        <w:jc w:val="both"/>
        <w:rPr>
          <w:rStyle w:val="0pt"/>
          <w:rFonts w:eastAsiaTheme="minorHAnsi"/>
          <w:sz w:val="28"/>
          <w:szCs w:val="28"/>
        </w:rPr>
      </w:pPr>
      <w:r w:rsidRPr="002A1F95">
        <w:rPr>
          <w:rFonts w:ascii="Times New Roman" w:hAnsi="Times New Roman" w:cs="Times New Roman"/>
          <w:b/>
          <w:sz w:val="28"/>
          <w:szCs w:val="28"/>
          <w:lang w:val="en-US"/>
        </w:rPr>
        <w:t>Sementitning</w:t>
      </w:r>
      <w:r w:rsidRPr="002A1F95">
        <w:rPr>
          <w:rFonts w:ascii="Times New Roman" w:hAnsi="Times New Roman" w:cs="Times New Roman"/>
          <w:sz w:val="28"/>
          <w:szCs w:val="28"/>
          <w:lang w:val="en-US"/>
        </w:rPr>
        <w:t xml:space="preserve"> parcha</w:t>
      </w:r>
      <w:r>
        <w:rPr>
          <w:rFonts w:ascii="Times New Roman" w:hAnsi="Times New Roman" w:cs="Times New Roman"/>
          <w:sz w:val="28"/>
          <w:szCs w:val="28"/>
          <w:lang w:val="en-US"/>
        </w:rPr>
        <w:t>lanishi natijasida diffuziya yo’l</w:t>
      </w:r>
      <w:r w:rsidRPr="002A1F95">
        <w:rPr>
          <w:rFonts w:ascii="Times New Roman" w:hAnsi="Times New Roman" w:cs="Times New Roman"/>
          <w:sz w:val="28"/>
          <w:szCs w:val="28"/>
          <w:lang w:val="en-US"/>
        </w:rPr>
        <w:t>i bi</w:t>
      </w:r>
      <w:r>
        <w:rPr>
          <w:rFonts w:ascii="Times New Roman" w:hAnsi="Times New Roman" w:cs="Times New Roman"/>
          <w:sz w:val="28"/>
          <w:szCs w:val="28"/>
          <w:lang w:val="en-US"/>
        </w:rPr>
        <w:t>lan bodroqsimon grafit</w:t>
      </w:r>
      <w:r>
        <w:rPr>
          <w:rFonts w:ascii="Times New Roman" w:hAnsi="Times New Roman" w:cs="Times New Roman"/>
          <w:sz w:val="28"/>
          <w:szCs w:val="28"/>
          <w:lang w:val="en-US"/>
        </w:rPr>
        <w:br/>
        <w:t>hosil bo’l</w:t>
      </w:r>
      <w:r w:rsidRPr="002A1F95">
        <w:rPr>
          <w:rFonts w:ascii="Times New Roman" w:hAnsi="Times New Roman" w:cs="Times New Roman"/>
          <w:sz w:val="28"/>
          <w:szCs w:val="28"/>
          <w:lang w:val="en-US"/>
        </w:rPr>
        <w:t>adi. Shundan keyin harorat evtektoid o‘zgarishlar yuz beradigan</w:t>
      </w:r>
      <w:r w:rsidRPr="002A1F95">
        <w:rPr>
          <w:rFonts w:ascii="Times New Roman" w:hAnsi="Times New Roman" w:cs="Times New Roman"/>
          <w:sz w:val="28"/>
          <w:szCs w:val="28"/>
          <w:lang w:val="en-US"/>
        </w:rPr>
        <w:br/>
        <w:t>oraliqqacha sovitiladi. Bu vaqtda austenit ferrit-grafitga parchalanadi.</w:t>
      </w:r>
      <w:r w:rsidRPr="002A1F95">
        <w:rPr>
          <w:rFonts w:ascii="Times New Roman" w:hAnsi="Times New Roman" w:cs="Times New Roman"/>
          <w:sz w:val="28"/>
          <w:szCs w:val="28"/>
          <w:lang w:val="en-US"/>
        </w:rPr>
        <w:br/>
        <w:t xml:space="preserve">Yumshatishning ikkinchi bosqichi tugagandan so‘ng cho‘yan strukturasi ferrit </w:t>
      </w:r>
      <w:proofErr w:type="gramStart"/>
      <w:r w:rsidRPr="002A1F95">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grafitdan iborat bo’l</w:t>
      </w:r>
      <w:r w:rsidRPr="002A1F95">
        <w:rPr>
          <w:rFonts w:ascii="Times New Roman" w:hAnsi="Times New Roman" w:cs="Times New Roman"/>
          <w:sz w:val="28"/>
          <w:szCs w:val="28"/>
          <w:lang w:val="en-US"/>
        </w:rPr>
        <w:t>adi (</w:t>
      </w:r>
      <w:r>
        <w:rPr>
          <w:rFonts w:ascii="Times New Roman" w:hAnsi="Times New Roman" w:cs="Times New Roman"/>
          <w:sz w:val="28"/>
          <w:szCs w:val="28"/>
          <w:lang w:val="en-US"/>
        </w:rPr>
        <w:t>6.6</w:t>
      </w:r>
      <w:r w:rsidRPr="002A1F95">
        <w:rPr>
          <w:rFonts w:ascii="Times New Roman" w:hAnsi="Times New Roman" w:cs="Times New Roman"/>
          <w:sz w:val="28"/>
          <w:szCs w:val="28"/>
          <w:lang w:val="en-US"/>
        </w:rPr>
        <w:t xml:space="preserve">-rasm, </w:t>
      </w:r>
      <w:r w:rsidRPr="002A1F95">
        <w:rPr>
          <w:rStyle w:val="0pt"/>
          <w:rFonts w:eastAsiaTheme="minorHAnsi"/>
          <w:sz w:val="28"/>
          <w:szCs w:val="28"/>
        </w:rPr>
        <w:t>a).</w:t>
      </w:r>
    </w:p>
    <w:p w:rsidR="002A1F95" w:rsidRDefault="002A1F95" w:rsidP="002A1F95">
      <w:pPr>
        <w:jc w:val="both"/>
        <w:rPr>
          <w:rStyle w:val="0pt"/>
          <w:rFonts w:eastAsiaTheme="minorHAnsi"/>
          <w:sz w:val="28"/>
          <w:szCs w:val="28"/>
        </w:rPr>
      </w:pPr>
    </w:p>
    <w:p w:rsidR="002A1F95" w:rsidRPr="002A1F95" w:rsidRDefault="002A1F95" w:rsidP="002A1F95">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5925635" cy="2400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406291"/>
                    </a:xfrm>
                    <a:prstGeom prst="rect">
                      <a:avLst/>
                    </a:prstGeom>
                    <a:noFill/>
                    <a:ln>
                      <a:noFill/>
                    </a:ln>
                  </pic:spPr>
                </pic:pic>
              </a:graphicData>
            </a:graphic>
          </wp:inline>
        </w:drawing>
      </w:r>
    </w:p>
    <w:p w:rsidR="002A1F95" w:rsidRDefault="002A1F95" w:rsidP="002A1F95">
      <w:pPr>
        <w:pStyle w:val="60"/>
        <w:shd w:val="clear" w:color="auto" w:fill="auto"/>
        <w:tabs>
          <w:tab w:val="left" w:pos="2138"/>
        </w:tabs>
        <w:spacing w:before="0" w:after="296" w:line="365" w:lineRule="exact"/>
        <w:ind w:right="340" w:firstLine="0"/>
        <w:jc w:val="center"/>
        <w:rPr>
          <w:b/>
          <w:sz w:val="28"/>
          <w:lang w:val="en-US"/>
        </w:rPr>
      </w:pPr>
      <w:bookmarkStart w:id="3" w:name="bookmark54"/>
      <w:r w:rsidRPr="001523AC">
        <w:rPr>
          <w:sz w:val="28"/>
          <w:lang w:val="en-US"/>
        </w:rPr>
        <w:t>6.6-rasm</w:t>
      </w:r>
      <w:r>
        <w:rPr>
          <w:lang w:val="en-US"/>
        </w:rPr>
        <w:t xml:space="preserve">. </w:t>
      </w:r>
      <w:r w:rsidRPr="001523AC">
        <w:rPr>
          <w:color w:val="FF0000"/>
          <w:sz w:val="28"/>
          <w:lang w:val="en-US"/>
        </w:rPr>
        <w:t>Bolg’alanuvchan cho„yanning struktura tashkil etuvchilari</w:t>
      </w:r>
      <w:r w:rsidRPr="002A1F95">
        <w:rPr>
          <w:lang w:val="en-US"/>
        </w:rPr>
        <w:t xml:space="preserve">: </w:t>
      </w:r>
      <w:r w:rsidRPr="001523AC">
        <w:rPr>
          <w:b/>
          <w:sz w:val="28"/>
          <w:lang w:val="en-US"/>
        </w:rPr>
        <w:t>a-perlit-grafit; b-perlit-ferrit-grafit; d-ferrit-grafit</w:t>
      </w:r>
      <w:bookmarkEnd w:id="3"/>
    </w:p>
    <w:p w:rsidR="006379D5" w:rsidRPr="006379D5" w:rsidRDefault="006379D5" w:rsidP="006379D5">
      <w:pPr>
        <w:jc w:val="both"/>
        <w:rPr>
          <w:rFonts w:ascii="Times New Roman" w:hAnsi="Times New Roman" w:cs="Times New Roman"/>
          <w:sz w:val="28"/>
          <w:szCs w:val="28"/>
          <w:lang w:val="en-US"/>
        </w:rPr>
      </w:pPr>
      <w:r w:rsidRPr="006379D5">
        <w:rPr>
          <w:rFonts w:ascii="Times New Roman" w:hAnsi="Times New Roman" w:cs="Times New Roman"/>
          <w:sz w:val="28"/>
          <w:szCs w:val="28"/>
          <w:lang w:val="en-US"/>
        </w:rPr>
        <w:t>Agar evtektoid haroratida sovitish tezligi yuqori bodsa, perlitli bolg‘alanuvchan cho‘yan hosil bodadi (</w:t>
      </w:r>
      <w:r>
        <w:rPr>
          <w:rFonts w:ascii="Times New Roman" w:hAnsi="Times New Roman" w:cs="Times New Roman"/>
          <w:sz w:val="28"/>
          <w:szCs w:val="28"/>
          <w:lang w:val="en-US"/>
        </w:rPr>
        <w:t>6.6</w:t>
      </w:r>
      <w:r w:rsidRPr="006379D5">
        <w:rPr>
          <w:rFonts w:ascii="Times New Roman" w:hAnsi="Times New Roman" w:cs="Times New Roman"/>
          <w:sz w:val="28"/>
          <w:szCs w:val="28"/>
          <w:lang w:val="en-US"/>
        </w:rPr>
        <w:t xml:space="preserve">-rasm, </w:t>
      </w:r>
      <w:r w:rsidRPr="006379D5">
        <w:rPr>
          <w:rStyle w:val="0pt"/>
          <w:rFonts w:eastAsiaTheme="minorHAnsi"/>
          <w:sz w:val="28"/>
          <w:szCs w:val="28"/>
        </w:rPr>
        <w:t>b).</w:t>
      </w:r>
    </w:p>
    <w:p w:rsidR="006379D5" w:rsidRPr="006379D5" w:rsidRDefault="006379D5" w:rsidP="006379D5">
      <w:pPr>
        <w:jc w:val="both"/>
        <w:rPr>
          <w:rFonts w:ascii="Times New Roman" w:hAnsi="Times New Roman" w:cs="Times New Roman"/>
          <w:sz w:val="28"/>
          <w:lang w:val="en-US"/>
        </w:rPr>
      </w:pPr>
      <w:r w:rsidRPr="006379D5">
        <w:rPr>
          <w:rFonts w:ascii="Times New Roman" w:hAnsi="Times New Roman" w:cs="Times New Roman"/>
          <w:b/>
          <w:sz w:val="28"/>
          <w:szCs w:val="28"/>
          <w:lang w:val="en-US"/>
        </w:rPr>
        <w:t>Ferritli K</w:t>
      </w:r>
      <w:r>
        <w:rPr>
          <w:rFonts w:ascii="Times New Roman" w:hAnsi="Times New Roman" w:cs="Times New Roman"/>
          <w:b/>
          <w:sz w:val="28"/>
          <w:szCs w:val="28"/>
          <w:lang w:val="uz-Cyrl-UZ"/>
        </w:rPr>
        <w:t>Ч</w:t>
      </w:r>
      <w:r w:rsidRPr="006379D5">
        <w:rPr>
          <w:rFonts w:ascii="Times New Roman" w:hAnsi="Times New Roman" w:cs="Times New Roman"/>
          <w:b/>
          <w:sz w:val="28"/>
          <w:szCs w:val="28"/>
          <w:lang w:val="en-US"/>
        </w:rPr>
        <w:t>37-12, K</w:t>
      </w:r>
      <w:r>
        <w:rPr>
          <w:rFonts w:ascii="Times New Roman" w:hAnsi="Times New Roman" w:cs="Times New Roman"/>
          <w:b/>
          <w:sz w:val="28"/>
          <w:szCs w:val="28"/>
          <w:lang w:val="uz-Cyrl-UZ"/>
        </w:rPr>
        <w:t>Ч</w:t>
      </w:r>
      <w:r w:rsidRPr="006379D5">
        <w:rPr>
          <w:rFonts w:ascii="Times New Roman" w:hAnsi="Times New Roman" w:cs="Times New Roman"/>
          <w:b/>
          <w:sz w:val="28"/>
          <w:szCs w:val="28"/>
          <w:lang w:val="en-US"/>
        </w:rPr>
        <w:t>35-10</w:t>
      </w:r>
      <w:r w:rsidRPr="006379D5">
        <w:rPr>
          <w:rFonts w:ascii="Times New Roman" w:hAnsi="Times New Roman" w:cs="Times New Roman"/>
          <w:sz w:val="28"/>
          <w:szCs w:val="28"/>
          <w:lang w:val="en-US"/>
        </w:rPr>
        <w:t xml:space="preserve"> bolg‘alanuvchan cho‘yanlari yuqori statik </w:t>
      </w:r>
      <w:proofErr w:type="gramStart"/>
      <w:r w:rsidRPr="006379D5">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w:t>
      </w:r>
      <w:r w:rsidRPr="006379D5">
        <w:rPr>
          <w:rFonts w:ascii="Times New Roman" w:hAnsi="Times New Roman" w:cs="Times New Roman"/>
          <w:sz w:val="28"/>
          <w:lang w:val="en-US"/>
        </w:rPr>
        <w:t>dinamik kuchlar ta’sirida ishlaydigan detallar (karter, reduktor, skoba va b.) ishlab chiqarishda ishlatiladi. Perlitli K</w:t>
      </w:r>
      <w:r>
        <w:rPr>
          <w:rFonts w:ascii="Times New Roman" w:hAnsi="Times New Roman" w:cs="Times New Roman"/>
          <w:sz w:val="28"/>
          <w:lang w:val="uz-Cyrl-UZ"/>
        </w:rPr>
        <w:t>Ч</w:t>
      </w:r>
      <w:r w:rsidRPr="006379D5">
        <w:rPr>
          <w:rFonts w:ascii="Times New Roman" w:hAnsi="Times New Roman" w:cs="Times New Roman"/>
          <w:sz w:val="28"/>
          <w:lang w:val="en-US"/>
        </w:rPr>
        <w:t>50-5, K</w:t>
      </w:r>
      <w:r>
        <w:rPr>
          <w:rFonts w:ascii="Times New Roman" w:hAnsi="Times New Roman" w:cs="Times New Roman"/>
          <w:sz w:val="28"/>
          <w:lang w:val="uz-Cyrl-UZ"/>
        </w:rPr>
        <w:t>Ч</w:t>
      </w:r>
      <w:r w:rsidRPr="006379D5">
        <w:rPr>
          <w:rFonts w:ascii="Times New Roman" w:hAnsi="Times New Roman" w:cs="Times New Roman"/>
          <w:sz w:val="28"/>
          <w:lang w:val="en-US"/>
        </w:rPr>
        <w:t>55-4 bolg‘alanuvchan cho‘yanlari mufta, rolik, tormoz kolodkasi, kardan vallari ishlab chiqarishda qodlaniladi.</w:t>
      </w:r>
    </w:p>
    <w:p w:rsidR="006379D5" w:rsidRPr="006379D5" w:rsidRDefault="006379D5" w:rsidP="006379D5">
      <w:pPr>
        <w:jc w:val="both"/>
        <w:rPr>
          <w:rFonts w:ascii="Times New Roman" w:hAnsi="Times New Roman" w:cs="Times New Roman"/>
          <w:sz w:val="28"/>
          <w:lang w:val="en-US"/>
        </w:rPr>
      </w:pPr>
      <w:r w:rsidRPr="006379D5">
        <w:rPr>
          <w:rFonts w:ascii="Times New Roman" w:hAnsi="Times New Roman" w:cs="Times New Roman"/>
          <w:sz w:val="28"/>
          <w:lang w:val="en-US"/>
        </w:rPr>
        <w:t xml:space="preserve">Markada </w:t>
      </w:r>
      <w:r w:rsidRPr="006379D5">
        <w:rPr>
          <w:rFonts w:ascii="Times New Roman" w:hAnsi="Times New Roman" w:cs="Times New Roman"/>
          <w:b/>
          <w:sz w:val="28"/>
          <w:lang w:val="en-US"/>
        </w:rPr>
        <w:t>K</w:t>
      </w:r>
      <w:r w:rsidRPr="006379D5">
        <w:rPr>
          <w:rFonts w:ascii="Times New Roman" w:hAnsi="Times New Roman" w:cs="Times New Roman"/>
          <w:b/>
          <w:sz w:val="28"/>
          <w:lang w:val="uz-Cyrl-UZ"/>
        </w:rPr>
        <w:t>Ч</w:t>
      </w:r>
      <w:r w:rsidRPr="006379D5">
        <w:rPr>
          <w:rFonts w:ascii="Times New Roman" w:hAnsi="Times New Roman" w:cs="Times New Roman"/>
          <w:b/>
          <w:sz w:val="28"/>
          <w:lang w:val="en-US"/>
        </w:rPr>
        <w:t>-bolg‘alanuvchan cho‘yan</w:t>
      </w:r>
      <w:r w:rsidRPr="006379D5">
        <w:rPr>
          <w:rFonts w:ascii="Times New Roman" w:hAnsi="Times New Roman" w:cs="Times New Roman"/>
          <w:sz w:val="28"/>
          <w:lang w:val="en-US"/>
        </w:rPr>
        <w:t xml:space="preserve">, birinchi ikkita son cho‘zilishdagi mustahkamlik chegarasini </w:t>
      </w:r>
      <w:proofErr w:type="gramStart"/>
      <w:r w:rsidRPr="006379D5">
        <w:rPr>
          <w:rFonts w:ascii="Times New Roman" w:hAnsi="Times New Roman" w:cs="Times New Roman"/>
          <w:sz w:val="28"/>
          <w:lang w:val="en-US"/>
        </w:rPr>
        <w:t>va</w:t>
      </w:r>
      <w:proofErr w:type="gramEnd"/>
      <w:r w:rsidRPr="006379D5">
        <w:rPr>
          <w:rFonts w:ascii="Times New Roman" w:hAnsi="Times New Roman" w:cs="Times New Roman"/>
          <w:sz w:val="28"/>
          <w:lang w:val="en-US"/>
        </w:rPr>
        <w:t xml:space="preserve"> oxirgi son esa nisbiy uzayishini bildiradi. Bolg‘alanuvchan cho‘yanlaming kimyoviy tarkibi, mexanik xossalari </w:t>
      </w:r>
      <w:proofErr w:type="gramStart"/>
      <w:r w:rsidRPr="006379D5">
        <w:rPr>
          <w:rFonts w:ascii="Times New Roman" w:hAnsi="Times New Roman" w:cs="Times New Roman"/>
          <w:sz w:val="28"/>
          <w:lang w:val="en-US"/>
        </w:rPr>
        <w:t>va</w:t>
      </w:r>
      <w:proofErr w:type="gramEnd"/>
      <w:r w:rsidRPr="006379D5">
        <w:rPr>
          <w:rFonts w:ascii="Times New Roman" w:hAnsi="Times New Roman" w:cs="Times New Roman"/>
          <w:sz w:val="28"/>
          <w:lang w:val="en-US"/>
        </w:rPr>
        <w:t xml:space="preserve"> faza tashkil etuvchilari </w:t>
      </w:r>
      <w:r>
        <w:rPr>
          <w:rFonts w:ascii="Times New Roman" w:hAnsi="Times New Roman" w:cs="Times New Roman"/>
          <w:sz w:val="28"/>
          <w:lang w:val="uz-Cyrl-UZ"/>
        </w:rPr>
        <w:t>6.1</w:t>
      </w:r>
      <w:r w:rsidRPr="006379D5">
        <w:rPr>
          <w:rFonts w:ascii="Times New Roman" w:hAnsi="Times New Roman" w:cs="Times New Roman"/>
          <w:sz w:val="28"/>
          <w:lang w:val="en-US"/>
        </w:rPr>
        <w:t>-jadvalda berilgan.</w:t>
      </w:r>
    </w:p>
    <w:p w:rsidR="006379D5" w:rsidRPr="006379D5" w:rsidRDefault="0072268A" w:rsidP="006379D5">
      <w:pPr>
        <w:jc w:val="both"/>
        <w:rPr>
          <w:rFonts w:ascii="Times New Roman" w:hAnsi="Times New Roman" w:cs="Times New Roman"/>
          <w:sz w:val="28"/>
          <w:szCs w:val="28"/>
          <w:lang w:val="en-US"/>
        </w:rPr>
      </w:pPr>
      <w:r>
        <w:rPr>
          <w:noProof/>
          <w:lang w:eastAsia="ru-RU"/>
        </w:rPr>
        <w:drawing>
          <wp:inline distT="0" distB="0" distL="0" distR="0" wp14:anchorId="17D230DC" wp14:editId="75A9280F">
            <wp:extent cx="5928360" cy="2529840"/>
            <wp:effectExtent l="0" t="0" r="0" b="3810"/>
            <wp:docPr id="68" name="Рисунок 68" descr="C:\Users\User\AppData\Local\Temp\FineReader11.00\media\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User\AppData\Local\Temp\FineReader11.00\media\image69.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8360" cy="2529840"/>
                    </a:xfrm>
                    <a:prstGeom prst="rect">
                      <a:avLst/>
                    </a:prstGeom>
                    <a:noFill/>
                    <a:ln>
                      <a:noFill/>
                    </a:ln>
                  </pic:spPr>
                </pic:pic>
              </a:graphicData>
            </a:graphic>
          </wp:inline>
        </w:drawing>
      </w:r>
    </w:p>
    <w:p w:rsidR="0072268A" w:rsidRPr="0072268A" w:rsidRDefault="0072268A" w:rsidP="0072268A">
      <w:pPr>
        <w:pStyle w:val="60"/>
        <w:shd w:val="clear" w:color="auto" w:fill="auto"/>
        <w:tabs>
          <w:tab w:val="left" w:pos="2618"/>
        </w:tabs>
        <w:spacing w:before="0" w:after="0" w:line="370" w:lineRule="exact"/>
        <w:ind w:right="720" w:firstLine="0"/>
        <w:jc w:val="center"/>
        <w:rPr>
          <w:b/>
          <w:sz w:val="28"/>
          <w:lang w:val="en-US"/>
        </w:rPr>
      </w:pPr>
      <w:bookmarkStart w:id="4" w:name="bookmark55"/>
      <w:r w:rsidRPr="0072268A">
        <w:rPr>
          <w:b/>
          <w:color w:val="FF0000"/>
          <w:sz w:val="28"/>
          <w:lang w:val="en-US"/>
        </w:rPr>
        <w:t>6.7-rasm. Kulrang cho’yanning struktura tashkil etuvchilari</w:t>
      </w:r>
      <w:r w:rsidRPr="0072268A">
        <w:rPr>
          <w:lang w:val="en-US"/>
        </w:rPr>
        <w:t xml:space="preserve">: </w:t>
      </w:r>
      <w:r w:rsidRPr="0072268A">
        <w:rPr>
          <w:rStyle w:val="60pt"/>
          <w:b/>
          <w:sz w:val="28"/>
        </w:rPr>
        <w:t>a</w:t>
      </w:r>
      <w:r w:rsidRPr="0072268A">
        <w:rPr>
          <w:b/>
          <w:sz w:val="28"/>
          <w:lang w:val="en-US"/>
        </w:rPr>
        <w:t xml:space="preserve"> -perlit; b - ferrit-perlit; d-ferrit</w:t>
      </w:r>
      <w:bookmarkEnd w:id="4"/>
    </w:p>
    <w:p w:rsidR="006379D5" w:rsidRPr="006379D5" w:rsidRDefault="006379D5" w:rsidP="006379D5">
      <w:pPr>
        <w:jc w:val="both"/>
        <w:rPr>
          <w:rFonts w:ascii="Times New Roman" w:hAnsi="Times New Roman" w:cs="Times New Roman"/>
          <w:b/>
          <w:sz w:val="28"/>
          <w:szCs w:val="28"/>
          <w:lang w:val="en-US"/>
        </w:rPr>
      </w:pPr>
    </w:p>
    <w:p w:rsidR="0072268A" w:rsidRPr="0072268A" w:rsidRDefault="0072268A" w:rsidP="0072268A">
      <w:pPr>
        <w:jc w:val="center"/>
        <w:rPr>
          <w:rFonts w:ascii="Times New Roman" w:hAnsi="Times New Roman" w:cs="Times New Roman"/>
          <w:b/>
          <w:sz w:val="28"/>
          <w:szCs w:val="28"/>
          <w:lang w:val="en-US"/>
        </w:rPr>
      </w:pPr>
      <w:r w:rsidRPr="0072268A">
        <w:rPr>
          <w:rFonts w:ascii="Times New Roman" w:hAnsi="Times New Roman" w:cs="Times New Roman"/>
          <w:b/>
          <w:sz w:val="28"/>
          <w:szCs w:val="28"/>
          <w:lang w:val="en-US"/>
        </w:rPr>
        <w:lastRenderedPageBreak/>
        <w:t>Bolg’alanuvchan cho’yanlarning kimyoviy tarkibi, mexanik</w:t>
      </w:r>
    </w:p>
    <w:p w:rsidR="00A71936" w:rsidRDefault="0072268A" w:rsidP="0072268A">
      <w:pPr>
        <w:jc w:val="center"/>
        <w:rPr>
          <w:rFonts w:ascii="Times New Roman" w:hAnsi="Times New Roman" w:cs="Times New Roman"/>
          <w:b/>
          <w:sz w:val="28"/>
          <w:szCs w:val="28"/>
          <w:lang w:val="en-US"/>
        </w:rPr>
      </w:pPr>
      <w:proofErr w:type="gramStart"/>
      <w:r w:rsidRPr="0072268A">
        <w:rPr>
          <w:rFonts w:ascii="Times New Roman" w:hAnsi="Times New Roman" w:cs="Times New Roman"/>
          <w:b/>
          <w:sz w:val="28"/>
          <w:szCs w:val="28"/>
          <w:lang w:val="en-US"/>
        </w:rPr>
        <w:t>xossalari</w:t>
      </w:r>
      <w:proofErr w:type="gramEnd"/>
      <w:r w:rsidRPr="0072268A">
        <w:rPr>
          <w:rFonts w:ascii="Times New Roman" w:hAnsi="Times New Roman" w:cs="Times New Roman"/>
          <w:b/>
          <w:sz w:val="28"/>
          <w:szCs w:val="28"/>
          <w:lang w:val="en-US"/>
        </w:rPr>
        <w:t xml:space="preserve"> va faza tashkil etuvchilari.</w:t>
      </w:r>
    </w:p>
    <w:p w:rsidR="0072268A" w:rsidRDefault="0072268A" w:rsidP="0072268A">
      <w:pPr>
        <w:jc w:val="both"/>
        <w:rPr>
          <w:rFonts w:ascii="Times New Roman" w:hAnsi="Times New Roman" w:cs="Times New Roman"/>
          <w:sz w:val="28"/>
          <w:szCs w:val="28"/>
          <w:lang w:val="en-US"/>
        </w:rPr>
      </w:pPr>
      <w:r w:rsidRPr="0072268A">
        <w:rPr>
          <w:rFonts w:ascii="Times New Roman" w:hAnsi="Times New Roman" w:cs="Times New Roman"/>
          <w:noProof/>
          <w:sz w:val="28"/>
          <w:szCs w:val="28"/>
          <w:lang w:eastAsia="ru-RU"/>
        </w:rPr>
        <w:drawing>
          <wp:inline distT="0" distB="0" distL="0" distR="0" wp14:anchorId="28DB36BD" wp14:editId="47EF0A63">
            <wp:extent cx="6080760" cy="33528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077512" cy="3351009"/>
                    </a:xfrm>
                    <a:prstGeom prst="rect">
                      <a:avLst/>
                    </a:prstGeom>
                  </pic:spPr>
                </pic:pic>
              </a:graphicData>
            </a:graphic>
          </wp:inline>
        </w:drawing>
      </w:r>
    </w:p>
    <w:p w:rsidR="0072268A" w:rsidRPr="0072268A" w:rsidRDefault="0072268A" w:rsidP="0072268A">
      <w:pPr>
        <w:jc w:val="center"/>
        <w:rPr>
          <w:rFonts w:ascii="Times New Roman" w:hAnsi="Times New Roman" w:cs="Times New Roman"/>
          <w:b/>
          <w:color w:val="FF0000"/>
          <w:sz w:val="28"/>
          <w:szCs w:val="28"/>
          <w:lang w:val="en-US"/>
        </w:rPr>
      </w:pPr>
      <w:r>
        <w:rPr>
          <w:rFonts w:ascii="Times New Roman" w:hAnsi="Times New Roman" w:cs="Times New Roman"/>
          <w:b/>
          <w:color w:val="FF0000"/>
          <w:sz w:val="28"/>
          <w:lang w:val="en-US"/>
        </w:rPr>
        <w:t xml:space="preserve">                                                                                           </w:t>
      </w:r>
      <w:r w:rsidRPr="0072268A">
        <w:rPr>
          <w:rFonts w:ascii="Times New Roman" w:hAnsi="Times New Roman" w:cs="Times New Roman"/>
          <w:b/>
          <w:color w:val="FF0000"/>
          <w:sz w:val="28"/>
          <w:lang w:val="uz-Cyrl-UZ"/>
        </w:rPr>
        <w:t>6.1</w:t>
      </w:r>
      <w:r w:rsidRPr="0072268A">
        <w:rPr>
          <w:rFonts w:ascii="Times New Roman" w:hAnsi="Times New Roman" w:cs="Times New Roman"/>
          <w:b/>
          <w:color w:val="FF0000"/>
          <w:sz w:val="28"/>
          <w:lang w:val="en-US"/>
        </w:rPr>
        <w:t>-jadval</w:t>
      </w:r>
    </w:p>
    <w:p w:rsidR="0072268A" w:rsidRDefault="0072268A" w:rsidP="0072268A">
      <w:pPr>
        <w:jc w:val="both"/>
        <w:rPr>
          <w:rFonts w:ascii="Times New Roman" w:hAnsi="Times New Roman" w:cs="Times New Roman"/>
          <w:sz w:val="28"/>
          <w:szCs w:val="28"/>
          <w:lang w:val="en-US"/>
        </w:rPr>
      </w:pPr>
      <w:r w:rsidRPr="0072268A">
        <w:rPr>
          <w:rStyle w:val="0pt"/>
          <w:rFonts w:eastAsiaTheme="minorHAnsi"/>
          <w:b/>
          <w:i w:val="0"/>
          <w:color w:val="FF0000"/>
          <w:sz w:val="28"/>
          <w:szCs w:val="28"/>
        </w:rPr>
        <w:t>Juda puxta cho‘yanlar</w:t>
      </w:r>
      <w:r w:rsidRPr="0072268A">
        <w:rPr>
          <w:rStyle w:val="0pt"/>
          <w:rFonts w:eastAsiaTheme="minorHAnsi"/>
          <w:sz w:val="28"/>
          <w:szCs w:val="28"/>
        </w:rPr>
        <w:t>.</w:t>
      </w:r>
      <w:r w:rsidRPr="0072268A">
        <w:rPr>
          <w:rFonts w:ascii="Times New Roman" w:hAnsi="Times New Roman" w:cs="Times New Roman"/>
          <w:sz w:val="28"/>
          <w:szCs w:val="28"/>
          <w:lang w:val="en-US"/>
        </w:rPr>
        <w:t xml:space="preserve"> Juda puxta cho‘yanlar suyuq cho‘yanni qolipga quyish oldidan unga kam miqdorda (0</w:t>
      </w:r>
      <w:proofErr w:type="gramStart"/>
      <w:r w:rsidRPr="0072268A">
        <w:rPr>
          <w:rFonts w:ascii="Times New Roman" w:hAnsi="Times New Roman" w:cs="Times New Roman"/>
          <w:sz w:val="28"/>
          <w:szCs w:val="28"/>
          <w:lang w:val="en-US"/>
        </w:rPr>
        <w:t>,03</w:t>
      </w:r>
      <w:proofErr w:type="gramEnd"/>
      <w:r w:rsidRPr="0072268A">
        <w:rPr>
          <w:rFonts w:ascii="Times New Roman" w:hAnsi="Times New Roman" w:cs="Times New Roman"/>
          <w:sz w:val="28"/>
          <w:szCs w:val="28"/>
          <w:lang w:val="en-US"/>
        </w:rPr>
        <w:t>-0,07%) Mg qo‘shish orqali olinadi. Grafit shar shakliga ega bodgani uchun metall asosning mustahkamligini kam pasaytiradi. Shar shaklidagi grafitli cho‘yan y</w:t>
      </w:r>
      <w:r>
        <w:rPr>
          <w:rFonts w:ascii="Times New Roman" w:hAnsi="Times New Roman" w:cs="Times New Roman"/>
          <w:sz w:val="28"/>
          <w:szCs w:val="28"/>
          <w:lang w:val="en-US"/>
        </w:rPr>
        <w:t>uqori mexanik xossalarga ega bo’l</w:t>
      </w:r>
      <w:r w:rsidRPr="0072268A">
        <w:rPr>
          <w:rFonts w:ascii="Times New Roman" w:hAnsi="Times New Roman" w:cs="Times New Roman"/>
          <w:sz w:val="28"/>
          <w:szCs w:val="28"/>
          <w:lang w:val="en-US"/>
        </w:rPr>
        <w:t xml:space="preserve">adi. Juda puxta cho‘yanlar metall asosiga ko‘ra </w:t>
      </w:r>
      <w:r w:rsidRPr="00210EB2">
        <w:rPr>
          <w:rFonts w:ascii="Times New Roman" w:hAnsi="Times New Roman" w:cs="Times New Roman"/>
          <w:b/>
          <w:sz w:val="28"/>
          <w:szCs w:val="28"/>
          <w:lang w:val="en-US"/>
        </w:rPr>
        <w:t xml:space="preserve">ferritli </w:t>
      </w:r>
      <w:r w:rsidRPr="0072268A">
        <w:rPr>
          <w:rFonts w:ascii="Times New Roman" w:hAnsi="Times New Roman" w:cs="Times New Roman"/>
          <w:sz w:val="28"/>
          <w:szCs w:val="28"/>
          <w:lang w:val="en-US"/>
        </w:rPr>
        <w:t>B</w:t>
      </w:r>
      <w:r>
        <w:rPr>
          <w:rFonts w:ascii="Times New Roman" w:hAnsi="Times New Roman" w:cs="Times New Roman"/>
          <w:sz w:val="28"/>
          <w:szCs w:val="28"/>
          <w:lang w:val="uz-Cyrl-UZ"/>
        </w:rPr>
        <w:t>Ч</w:t>
      </w:r>
      <w:r w:rsidRPr="0072268A">
        <w:rPr>
          <w:rFonts w:ascii="Times New Roman" w:hAnsi="Times New Roman" w:cs="Times New Roman"/>
          <w:sz w:val="28"/>
          <w:szCs w:val="28"/>
          <w:lang w:val="en-US"/>
        </w:rPr>
        <w:t>38-17, B</w:t>
      </w:r>
      <w:r>
        <w:rPr>
          <w:rFonts w:ascii="Times New Roman" w:hAnsi="Times New Roman" w:cs="Times New Roman"/>
          <w:sz w:val="28"/>
          <w:szCs w:val="28"/>
          <w:lang w:val="uz-Cyrl-UZ"/>
        </w:rPr>
        <w:t>Ч</w:t>
      </w:r>
      <w:r w:rsidRPr="0072268A">
        <w:rPr>
          <w:rFonts w:ascii="Times New Roman" w:hAnsi="Times New Roman" w:cs="Times New Roman"/>
          <w:sz w:val="28"/>
          <w:szCs w:val="28"/>
          <w:lang w:val="en-US"/>
        </w:rPr>
        <w:t>42</w:t>
      </w:r>
      <w:r w:rsidR="00210EB2">
        <w:rPr>
          <w:rFonts w:ascii="Times New Roman" w:hAnsi="Times New Roman" w:cs="Times New Roman"/>
          <w:sz w:val="28"/>
          <w:szCs w:val="28"/>
          <w:lang w:val="en-US"/>
        </w:rPr>
        <w:t>-</w:t>
      </w:r>
      <w:r w:rsidRPr="0072268A">
        <w:rPr>
          <w:rFonts w:ascii="Times New Roman" w:hAnsi="Times New Roman" w:cs="Times New Roman"/>
          <w:sz w:val="28"/>
          <w:szCs w:val="28"/>
          <w:lang w:val="en-US"/>
        </w:rPr>
        <w:softHyphen/>
        <w:t xml:space="preserve">12, </w:t>
      </w:r>
      <w:r w:rsidRPr="00210EB2">
        <w:rPr>
          <w:rFonts w:ascii="Times New Roman" w:hAnsi="Times New Roman" w:cs="Times New Roman"/>
          <w:b/>
          <w:sz w:val="28"/>
          <w:szCs w:val="28"/>
          <w:lang w:val="en-US"/>
        </w:rPr>
        <w:t>ferrit-perlitli</w:t>
      </w:r>
      <w:r w:rsidRPr="0072268A">
        <w:rPr>
          <w:rFonts w:ascii="Times New Roman" w:hAnsi="Times New Roman" w:cs="Times New Roman"/>
          <w:sz w:val="28"/>
          <w:szCs w:val="28"/>
          <w:lang w:val="en-US"/>
        </w:rPr>
        <w:t xml:space="preserve"> B</w:t>
      </w:r>
      <w:r>
        <w:rPr>
          <w:rFonts w:ascii="Times New Roman" w:hAnsi="Times New Roman" w:cs="Times New Roman"/>
          <w:sz w:val="28"/>
          <w:szCs w:val="28"/>
          <w:lang w:val="uz-Cyrl-UZ"/>
        </w:rPr>
        <w:t>Ч</w:t>
      </w:r>
      <w:r w:rsidRPr="0072268A">
        <w:rPr>
          <w:rFonts w:ascii="Times New Roman" w:hAnsi="Times New Roman" w:cs="Times New Roman"/>
          <w:sz w:val="28"/>
          <w:szCs w:val="28"/>
          <w:lang w:val="en-US"/>
        </w:rPr>
        <w:t xml:space="preserve"> 45-5 </w:t>
      </w:r>
      <w:proofErr w:type="gramStart"/>
      <w:r w:rsidRPr="0072268A">
        <w:rPr>
          <w:rFonts w:ascii="Times New Roman" w:hAnsi="Times New Roman" w:cs="Times New Roman"/>
          <w:sz w:val="28"/>
          <w:szCs w:val="28"/>
          <w:lang w:val="en-US"/>
        </w:rPr>
        <w:t>va</w:t>
      </w:r>
      <w:proofErr w:type="gramEnd"/>
      <w:r w:rsidRPr="0072268A">
        <w:rPr>
          <w:rFonts w:ascii="Times New Roman" w:hAnsi="Times New Roman" w:cs="Times New Roman"/>
          <w:sz w:val="28"/>
          <w:szCs w:val="28"/>
          <w:lang w:val="en-US"/>
        </w:rPr>
        <w:t xml:space="preserve"> </w:t>
      </w:r>
      <w:r w:rsidRPr="00210EB2">
        <w:rPr>
          <w:rFonts w:ascii="Times New Roman" w:hAnsi="Times New Roman" w:cs="Times New Roman"/>
          <w:b/>
          <w:sz w:val="28"/>
          <w:szCs w:val="28"/>
          <w:lang w:val="en-US"/>
        </w:rPr>
        <w:t>perlitli</w:t>
      </w:r>
      <w:r w:rsidRPr="0072268A">
        <w:rPr>
          <w:rFonts w:ascii="Times New Roman" w:hAnsi="Times New Roman" w:cs="Times New Roman"/>
          <w:sz w:val="28"/>
          <w:szCs w:val="28"/>
          <w:lang w:val="en-US"/>
        </w:rPr>
        <w:t xml:space="preserve"> B</w:t>
      </w:r>
      <w:r>
        <w:rPr>
          <w:rFonts w:ascii="Times New Roman" w:hAnsi="Times New Roman" w:cs="Times New Roman"/>
          <w:sz w:val="28"/>
          <w:szCs w:val="28"/>
          <w:lang w:val="uz-Cyrl-UZ"/>
        </w:rPr>
        <w:t>Ч</w:t>
      </w:r>
      <w:r w:rsidRPr="0072268A">
        <w:rPr>
          <w:rFonts w:ascii="Times New Roman" w:hAnsi="Times New Roman" w:cs="Times New Roman"/>
          <w:sz w:val="28"/>
          <w:szCs w:val="28"/>
          <w:lang w:val="en-US"/>
        </w:rPr>
        <w:t>50 -2, B</w:t>
      </w:r>
      <w:r>
        <w:rPr>
          <w:rFonts w:ascii="Times New Roman" w:hAnsi="Times New Roman" w:cs="Times New Roman"/>
          <w:sz w:val="28"/>
          <w:szCs w:val="28"/>
          <w:lang w:val="uz-Cyrl-UZ"/>
        </w:rPr>
        <w:t>Ч</w:t>
      </w:r>
      <w:r w:rsidRPr="0072268A">
        <w:rPr>
          <w:rFonts w:ascii="Times New Roman" w:hAnsi="Times New Roman" w:cs="Times New Roman"/>
          <w:sz w:val="28"/>
          <w:szCs w:val="28"/>
          <w:lang w:val="en-US"/>
        </w:rPr>
        <w:t>60-2, B</w:t>
      </w:r>
      <w:r>
        <w:rPr>
          <w:rFonts w:ascii="Times New Roman" w:hAnsi="Times New Roman" w:cs="Times New Roman"/>
          <w:sz w:val="28"/>
          <w:szCs w:val="28"/>
          <w:lang w:val="uz-Cyrl-UZ"/>
        </w:rPr>
        <w:t>Ч</w:t>
      </w:r>
      <w:r w:rsidRPr="0072268A">
        <w:rPr>
          <w:rFonts w:ascii="Times New Roman" w:hAnsi="Times New Roman" w:cs="Times New Roman"/>
          <w:sz w:val="28"/>
          <w:szCs w:val="28"/>
          <w:lang w:val="en-US"/>
        </w:rPr>
        <w:t>70-</w:t>
      </w:r>
      <w:r>
        <w:rPr>
          <w:rFonts w:ascii="Times New Roman" w:hAnsi="Times New Roman" w:cs="Times New Roman"/>
          <w:sz w:val="28"/>
          <w:szCs w:val="28"/>
          <w:lang w:val="en-US"/>
        </w:rPr>
        <w:t>3, B</w:t>
      </w:r>
      <w:r>
        <w:rPr>
          <w:rFonts w:ascii="Times New Roman" w:hAnsi="Times New Roman" w:cs="Times New Roman"/>
          <w:sz w:val="28"/>
          <w:szCs w:val="28"/>
          <w:lang w:val="uz-Cyrl-UZ"/>
        </w:rPr>
        <w:t>Ч</w:t>
      </w:r>
      <w:r>
        <w:rPr>
          <w:rFonts w:ascii="Times New Roman" w:hAnsi="Times New Roman" w:cs="Times New Roman"/>
          <w:sz w:val="28"/>
          <w:szCs w:val="28"/>
          <w:lang w:val="en-US"/>
        </w:rPr>
        <w:t>80-3, B</w:t>
      </w:r>
      <w:r>
        <w:rPr>
          <w:rFonts w:ascii="Times New Roman" w:hAnsi="Times New Roman" w:cs="Times New Roman"/>
          <w:sz w:val="28"/>
          <w:szCs w:val="28"/>
          <w:lang w:val="uz-Cyrl-UZ"/>
        </w:rPr>
        <w:t>Ч</w:t>
      </w:r>
      <w:r>
        <w:rPr>
          <w:rFonts w:ascii="Times New Roman" w:hAnsi="Times New Roman" w:cs="Times New Roman"/>
          <w:sz w:val="28"/>
          <w:szCs w:val="28"/>
          <w:lang w:val="en-US"/>
        </w:rPr>
        <w:t>100-4, B</w:t>
      </w:r>
      <w:r>
        <w:rPr>
          <w:rFonts w:ascii="Times New Roman" w:hAnsi="Times New Roman" w:cs="Times New Roman"/>
          <w:sz w:val="28"/>
          <w:szCs w:val="28"/>
          <w:lang w:val="uz-Cyrl-UZ"/>
        </w:rPr>
        <w:t>Ч</w:t>
      </w:r>
      <w:r>
        <w:rPr>
          <w:rFonts w:ascii="Times New Roman" w:hAnsi="Times New Roman" w:cs="Times New Roman"/>
          <w:sz w:val="28"/>
          <w:szCs w:val="28"/>
          <w:lang w:val="en-US"/>
        </w:rPr>
        <w:t>120-4 bo’l</w:t>
      </w:r>
      <w:r w:rsidRPr="0072268A">
        <w:rPr>
          <w:rFonts w:ascii="Times New Roman" w:hAnsi="Times New Roman" w:cs="Times New Roman"/>
          <w:sz w:val="28"/>
          <w:szCs w:val="28"/>
          <w:lang w:val="en-US"/>
        </w:rPr>
        <w:t>adi.</w:t>
      </w:r>
    </w:p>
    <w:p w:rsidR="00210EB2" w:rsidRDefault="00210EB2" w:rsidP="00210EB2">
      <w:pPr>
        <w:pStyle w:val="8"/>
        <w:framePr w:w="9389" w:h="4437" w:hRule="exact" w:wrap="around" w:vAnchor="page" w:hAnchor="page" w:x="1272" w:y="838"/>
        <w:shd w:val="clear" w:color="auto" w:fill="auto"/>
        <w:spacing w:after="0" w:line="370" w:lineRule="exact"/>
        <w:ind w:left="40" w:right="20" w:firstLine="560"/>
        <w:jc w:val="both"/>
      </w:pPr>
      <w:r w:rsidRPr="00210EB2">
        <w:rPr>
          <w:lang w:val="en-US"/>
        </w:rPr>
        <w:t xml:space="preserve">Markada BB-juda puxta cho‘yanni, birinchi ikkita son cho‘zilishdagi mustahkamlik chegarasini </w:t>
      </w:r>
      <w:proofErr w:type="gramStart"/>
      <w:r w:rsidRPr="00210EB2">
        <w:rPr>
          <w:lang w:val="en-US"/>
        </w:rPr>
        <w:t>va</w:t>
      </w:r>
      <w:proofErr w:type="gramEnd"/>
      <w:r w:rsidRPr="00210EB2">
        <w:rPr>
          <w:lang w:val="en-US"/>
        </w:rPr>
        <w:t xml:space="preserve"> oxirgi son nisbiy uzayishini bildiradi. Cho‘yanlardan dastgoh detallari, podshipnik, yuqori bosimda </w:t>
      </w:r>
      <w:proofErr w:type="gramStart"/>
      <w:r w:rsidRPr="00210EB2">
        <w:rPr>
          <w:lang w:val="en-US"/>
        </w:rPr>
        <w:t>va</w:t>
      </w:r>
      <w:proofErr w:type="gramEnd"/>
      <w:r w:rsidRPr="00210EB2">
        <w:rPr>
          <w:lang w:val="en-US"/>
        </w:rPr>
        <w:t xml:space="preserve"> ishqalanib ishlaydigan tirsakli vallar, detallar ishlab chiqariladi. Juda puxta cho‘yanlar yaxshi quymakorlik xossasiga-suyuq oquvchanlikka ega. </w:t>
      </w:r>
      <w:r>
        <w:t>Ularni kesib mexanik ishlov berish oson.</w:t>
      </w:r>
    </w:p>
    <w:p w:rsidR="00210EB2" w:rsidRDefault="00210EB2" w:rsidP="00210EB2">
      <w:pPr>
        <w:jc w:val="both"/>
        <w:rPr>
          <w:rFonts w:ascii="Times New Roman" w:hAnsi="Times New Roman" w:cs="Times New Roman"/>
          <w:sz w:val="28"/>
          <w:lang w:val="en-US"/>
        </w:rPr>
      </w:pPr>
      <w:r w:rsidRPr="00210EB2">
        <w:rPr>
          <w:rFonts w:ascii="Times New Roman" w:hAnsi="Times New Roman" w:cs="Times New Roman"/>
          <w:sz w:val="28"/>
          <w:lang w:val="en-US"/>
        </w:rPr>
        <w:t xml:space="preserve">Termik ishlov berish orqali juda puxta cho‘yanlarning mustahkamligini yanada oshirish mumkin. Buning uchun cho‘yan </w:t>
      </w:r>
      <w:r w:rsidRPr="00210EB2">
        <w:rPr>
          <w:rFonts w:ascii="Times New Roman" w:hAnsi="Times New Roman" w:cs="Times New Roman"/>
          <w:b/>
          <w:sz w:val="28"/>
          <w:lang w:val="en-US"/>
        </w:rPr>
        <w:t>toblanadi</w:t>
      </w:r>
      <w:r w:rsidRPr="00210EB2">
        <w:rPr>
          <w:rFonts w:ascii="Times New Roman" w:hAnsi="Times New Roman" w:cs="Times New Roman"/>
          <w:sz w:val="28"/>
          <w:lang w:val="en-US"/>
        </w:rPr>
        <w:t xml:space="preserve"> </w:t>
      </w:r>
      <w:proofErr w:type="gramStart"/>
      <w:r w:rsidRPr="00210EB2">
        <w:rPr>
          <w:rFonts w:ascii="Times New Roman" w:hAnsi="Times New Roman" w:cs="Times New Roman"/>
          <w:sz w:val="28"/>
          <w:lang w:val="en-US"/>
        </w:rPr>
        <w:t>va</w:t>
      </w:r>
      <w:proofErr w:type="gramEnd"/>
      <w:r w:rsidRPr="00210EB2">
        <w:rPr>
          <w:rFonts w:ascii="Times New Roman" w:hAnsi="Times New Roman" w:cs="Times New Roman"/>
          <w:sz w:val="28"/>
          <w:lang w:val="en-US"/>
        </w:rPr>
        <w:t xml:space="preserve"> yuqori (500-600°C) </w:t>
      </w:r>
      <w:r w:rsidRPr="00210EB2">
        <w:rPr>
          <w:rFonts w:ascii="Times New Roman" w:hAnsi="Times New Roman" w:cs="Times New Roman"/>
          <w:sz w:val="28"/>
          <w:lang w:val="en-US"/>
        </w:rPr>
        <w:lastRenderedPageBreak/>
        <w:t xml:space="preserve">haroratda </w:t>
      </w:r>
      <w:r w:rsidRPr="00210EB2">
        <w:rPr>
          <w:rFonts w:ascii="Times New Roman" w:hAnsi="Times New Roman" w:cs="Times New Roman"/>
          <w:b/>
          <w:sz w:val="28"/>
          <w:lang w:val="en-US"/>
        </w:rPr>
        <w:t>bo‘shatiladi</w:t>
      </w:r>
      <w:r w:rsidRPr="00210EB2">
        <w:rPr>
          <w:rFonts w:ascii="Times New Roman" w:hAnsi="Times New Roman" w:cs="Times New Roman"/>
          <w:sz w:val="28"/>
          <w:lang w:val="en-US"/>
        </w:rPr>
        <w:t xml:space="preserve">. Ba’zi hollarda gafit shaklini mukammallashtirish maqsadida juda puxta cho‘yanlar yumshatiladi. Juda puxta cho‘yanlarning nisbiy uzayishi 2-7 % </w:t>
      </w:r>
      <w:proofErr w:type="gramStart"/>
      <w:r w:rsidRPr="00210EB2">
        <w:rPr>
          <w:rFonts w:ascii="Times New Roman" w:hAnsi="Times New Roman" w:cs="Times New Roman"/>
          <w:sz w:val="28"/>
          <w:lang w:val="en-US"/>
        </w:rPr>
        <w:t>ni</w:t>
      </w:r>
      <w:proofErr w:type="gramEnd"/>
      <w:r w:rsidRPr="00210EB2">
        <w:rPr>
          <w:rFonts w:ascii="Times New Roman" w:hAnsi="Times New Roman" w:cs="Times New Roman"/>
          <w:sz w:val="28"/>
          <w:lang w:val="en-US"/>
        </w:rPr>
        <w:t xml:space="preserve"> va Brinell bo‘yicha qattiqligi 150-360 HBni tashkil etadi. Juda puxta cho‘yanlarning mexanik xossalari, kimyoviy tarkibi 6</w:t>
      </w:r>
      <w:r>
        <w:rPr>
          <w:rFonts w:ascii="Times New Roman" w:hAnsi="Times New Roman" w:cs="Times New Roman"/>
          <w:sz w:val="28"/>
          <w:lang w:val="en-US"/>
        </w:rPr>
        <w:t>.2</w:t>
      </w:r>
      <w:r w:rsidRPr="00210EB2">
        <w:rPr>
          <w:rFonts w:ascii="Times New Roman" w:hAnsi="Times New Roman" w:cs="Times New Roman"/>
          <w:sz w:val="28"/>
          <w:lang w:val="en-US"/>
        </w:rPr>
        <w:t>-jadvalda berilgan</w:t>
      </w:r>
    </w:p>
    <w:p w:rsidR="00210EB2" w:rsidRPr="00C768AC" w:rsidRDefault="00210EB2" w:rsidP="00C768AC">
      <w:pPr>
        <w:pStyle w:val="aa"/>
        <w:shd w:val="clear" w:color="auto" w:fill="auto"/>
        <w:spacing w:line="370" w:lineRule="exact"/>
        <w:jc w:val="center"/>
        <w:rPr>
          <w:b/>
          <w:sz w:val="28"/>
          <w:lang w:val="en-US"/>
        </w:rPr>
      </w:pPr>
      <w:r w:rsidRPr="00210EB2">
        <w:rPr>
          <w:b/>
          <w:sz w:val="28"/>
          <w:lang w:val="en-US"/>
        </w:rPr>
        <w:t>Juda puxta cho‘yanlarning mexanik xossalari</w:t>
      </w:r>
    </w:p>
    <w:p w:rsidR="00210EB2" w:rsidRPr="00210EB2" w:rsidRDefault="00210EB2" w:rsidP="00210EB2">
      <w:pPr>
        <w:jc w:val="both"/>
        <w:rPr>
          <w:rFonts w:ascii="Times New Roman" w:hAnsi="Times New Roman" w:cs="Times New Roman"/>
          <w:sz w:val="36"/>
          <w:szCs w:val="28"/>
          <w:lang w:val="en-US"/>
        </w:rPr>
      </w:pPr>
      <w:r w:rsidRPr="00210EB2">
        <w:rPr>
          <w:rFonts w:ascii="Times New Roman" w:hAnsi="Times New Roman" w:cs="Times New Roman"/>
          <w:noProof/>
          <w:sz w:val="36"/>
          <w:szCs w:val="28"/>
          <w:lang w:eastAsia="ru-RU"/>
        </w:rPr>
        <w:drawing>
          <wp:inline distT="0" distB="0" distL="0" distR="0" wp14:anchorId="65387123" wp14:editId="43DF556E">
            <wp:extent cx="5940425" cy="2190030"/>
            <wp:effectExtent l="0" t="0" r="3175"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0425" cy="2190030"/>
                    </a:xfrm>
                    <a:prstGeom prst="rect">
                      <a:avLst/>
                    </a:prstGeom>
                  </pic:spPr>
                </pic:pic>
              </a:graphicData>
            </a:graphic>
          </wp:inline>
        </w:drawing>
      </w:r>
    </w:p>
    <w:p w:rsidR="00C768AC" w:rsidRPr="00C768AC" w:rsidRDefault="00C768AC" w:rsidP="00C768AC">
      <w:pPr>
        <w:jc w:val="both"/>
        <w:rPr>
          <w:rFonts w:ascii="Times New Roman" w:hAnsi="Times New Roman" w:cs="Times New Roman"/>
          <w:sz w:val="28"/>
          <w:szCs w:val="28"/>
          <w:lang w:val="en-US"/>
        </w:rPr>
      </w:pPr>
      <w:r w:rsidRPr="00C768AC">
        <w:rPr>
          <w:rFonts w:ascii="Times New Roman" w:hAnsi="Times New Roman" w:cs="Times New Roman"/>
          <w:b/>
          <w:sz w:val="28"/>
          <w:szCs w:val="28"/>
          <w:lang w:val="en-US"/>
        </w:rPr>
        <w:t>Juda puxta cho‘yanlar</w:t>
      </w:r>
      <w:r>
        <w:rPr>
          <w:rFonts w:ascii="Times New Roman" w:hAnsi="Times New Roman" w:cs="Times New Roman"/>
          <w:sz w:val="28"/>
          <w:szCs w:val="28"/>
          <w:lang w:val="en-US"/>
        </w:rPr>
        <w:t xml:space="preserve"> mexanik xossalari </w:t>
      </w:r>
      <w:proofErr w:type="gramStart"/>
      <w:r>
        <w:rPr>
          <w:rFonts w:ascii="Times New Roman" w:hAnsi="Times New Roman" w:cs="Times New Roman"/>
          <w:sz w:val="28"/>
          <w:szCs w:val="28"/>
          <w:lang w:val="en-US"/>
        </w:rPr>
        <w:t>bo‘yicha</w:t>
      </w:r>
      <w:proofErr w:type="gramEnd"/>
      <w:r>
        <w:rPr>
          <w:rFonts w:ascii="Times New Roman" w:hAnsi="Times New Roman" w:cs="Times New Roman"/>
          <w:sz w:val="28"/>
          <w:szCs w:val="28"/>
          <w:lang w:val="en-US"/>
        </w:rPr>
        <w:t xml:space="preserve"> po’l</w:t>
      </w:r>
      <w:r w:rsidRPr="00C768AC">
        <w:rPr>
          <w:rFonts w:ascii="Times New Roman" w:hAnsi="Times New Roman" w:cs="Times New Roman"/>
          <w:sz w:val="28"/>
          <w:szCs w:val="28"/>
          <w:lang w:val="en-US"/>
        </w:rPr>
        <w:t xml:space="preserve">atlarga yaqin turadi. Ulardan tirsakli vallar, iskanalar, metallurgiya sanoati uchun </w:t>
      </w:r>
      <w:proofErr w:type="gramStart"/>
      <w:r w:rsidRPr="00C768AC">
        <w:rPr>
          <w:rFonts w:ascii="Times New Roman" w:hAnsi="Times New Roman" w:cs="Times New Roman"/>
          <w:sz w:val="28"/>
          <w:szCs w:val="28"/>
          <w:lang w:val="en-US"/>
        </w:rPr>
        <w:t>jo‘valash</w:t>
      </w:r>
      <w:proofErr w:type="gramEnd"/>
      <w:r w:rsidRPr="00C768AC">
        <w:rPr>
          <w:rFonts w:ascii="Times New Roman" w:hAnsi="Times New Roman" w:cs="Times New Roman"/>
          <w:sz w:val="28"/>
          <w:szCs w:val="28"/>
          <w:lang w:val="en-US"/>
        </w:rPr>
        <w:t xml:space="preserve"> uskunalarining vallarini tayyorlashda foydalaniladi.</w:t>
      </w:r>
    </w:p>
    <w:p w:rsidR="00C768AC" w:rsidRDefault="00C768AC" w:rsidP="00C768AC">
      <w:pPr>
        <w:jc w:val="both"/>
        <w:rPr>
          <w:rFonts w:ascii="Times New Roman" w:hAnsi="Times New Roman" w:cs="Times New Roman"/>
          <w:sz w:val="28"/>
          <w:szCs w:val="28"/>
          <w:lang w:val="uz-Cyrl-UZ"/>
        </w:rPr>
      </w:pPr>
      <w:r w:rsidRPr="00C768AC">
        <w:rPr>
          <w:rStyle w:val="0pt"/>
          <w:rFonts w:eastAsiaTheme="minorHAnsi"/>
          <w:b/>
          <w:i w:val="0"/>
          <w:color w:val="FF0000"/>
          <w:sz w:val="28"/>
          <w:szCs w:val="28"/>
        </w:rPr>
        <w:t>Maxsus legirlangan cho‘yanlar.</w:t>
      </w:r>
      <w:r w:rsidRPr="00C768AC">
        <w:rPr>
          <w:rFonts w:ascii="Times New Roman" w:hAnsi="Times New Roman" w:cs="Times New Roman"/>
          <w:color w:val="FF0000"/>
          <w:sz w:val="28"/>
          <w:szCs w:val="28"/>
          <w:lang w:val="en-US"/>
        </w:rPr>
        <w:t xml:space="preserve"> </w:t>
      </w:r>
      <w:r w:rsidRPr="00C768AC">
        <w:rPr>
          <w:rFonts w:ascii="Times New Roman" w:hAnsi="Times New Roman" w:cs="Times New Roman"/>
          <w:sz w:val="28"/>
          <w:szCs w:val="28"/>
          <w:lang w:val="en-US"/>
        </w:rPr>
        <w:t>Legirlovchi elementlar cho‘yan strukturasi</w:t>
      </w:r>
      <w:r>
        <w:rPr>
          <w:rFonts w:ascii="Times New Roman" w:hAnsi="Times New Roman" w:cs="Times New Roman"/>
          <w:sz w:val="28"/>
          <w:szCs w:val="28"/>
          <w:lang w:val="en-US"/>
        </w:rPr>
        <w:t>ga, undagi grafit shakliga va o’l</w:t>
      </w:r>
      <w:r w:rsidRPr="00C768AC">
        <w:rPr>
          <w:rFonts w:ascii="Times New Roman" w:hAnsi="Times New Roman" w:cs="Times New Roman"/>
          <w:sz w:val="28"/>
          <w:szCs w:val="28"/>
          <w:lang w:val="en-US"/>
        </w:rPr>
        <w:t xml:space="preserve">chamlariga ta’sir ko‘rsatadi. Cho‘yan tarkibiga legirlovchi elementlar qo‘shish orqali ishqalanishga chidamli, korroziyabardosh </w:t>
      </w:r>
      <w:proofErr w:type="gramStart"/>
      <w:r w:rsidRPr="00C768AC">
        <w:rPr>
          <w:rFonts w:ascii="Times New Roman" w:hAnsi="Times New Roman" w:cs="Times New Roman"/>
          <w:sz w:val="28"/>
          <w:szCs w:val="28"/>
          <w:lang w:val="en-US"/>
        </w:rPr>
        <w:t>va</w:t>
      </w:r>
      <w:proofErr w:type="gramEnd"/>
      <w:r w:rsidRPr="00C768AC">
        <w:rPr>
          <w:rFonts w:ascii="Times New Roman" w:hAnsi="Times New Roman" w:cs="Times New Roman"/>
          <w:sz w:val="28"/>
          <w:szCs w:val="28"/>
          <w:lang w:val="en-US"/>
        </w:rPr>
        <w:t xml:space="preserve"> olovbardosh qotishmalar olish mumkin. Abraziv muhitda ishlaydigan ishqalanishga chidamli cho‘yanlar olish uchun ular </w:t>
      </w:r>
      <w:r w:rsidRPr="00C768AC">
        <w:rPr>
          <w:rFonts w:ascii="Times New Roman" w:hAnsi="Times New Roman" w:cs="Times New Roman"/>
          <w:b/>
          <w:sz w:val="28"/>
          <w:szCs w:val="28"/>
          <w:lang w:val="en-US"/>
        </w:rPr>
        <w:t>nikel</w:t>
      </w:r>
      <w:r w:rsidRPr="00C768AC">
        <w:rPr>
          <w:rFonts w:ascii="Times New Roman" w:hAnsi="Times New Roman" w:cs="Times New Roman"/>
          <w:sz w:val="28"/>
          <w:szCs w:val="28"/>
          <w:lang w:val="en-US"/>
        </w:rPr>
        <w:t xml:space="preserve"> (3</w:t>
      </w:r>
      <w:proofErr w:type="gramStart"/>
      <w:r w:rsidRPr="00C768AC">
        <w:rPr>
          <w:rFonts w:ascii="Times New Roman" w:hAnsi="Times New Roman" w:cs="Times New Roman"/>
          <w:sz w:val="28"/>
          <w:szCs w:val="28"/>
          <w:lang w:val="en-US"/>
        </w:rPr>
        <w:t>,5</w:t>
      </w:r>
      <w:proofErr w:type="gramEnd"/>
      <w:r w:rsidRPr="00C768AC">
        <w:rPr>
          <w:rFonts w:ascii="Times New Roman" w:hAnsi="Times New Roman" w:cs="Times New Roman"/>
          <w:sz w:val="28"/>
          <w:szCs w:val="28"/>
          <w:lang w:val="en-US"/>
        </w:rPr>
        <w:t xml:space="preserve">-5%) va </w:t>
      </w:r>
      <w:r w:rsidRPr="00C768AC">
        <w:rPr>
          <w:rFonts w:ascii="Times New Roman" w:hAnsi="Times New Roman" w:cs="Times New Roman"/>
          <w:b/>
          <w:sz w:val="28"/>
          <w:szCs w:val="28"/>
          <w:lang w:val="en-US"/>
        </w:rPr>
        <w:t xml:space="preserve">xrom </w:t>
      </w:r>
      <w:r w:rsidRPr="00C768AC">
        <w:rPr>
          <w:rFonts w:ascii="Times New Roman" w:hAnsi="Times New Roman" w:cs="Times New Roman"/>
          <w:sz w:val="28"/>
          <w:szCs w:val="28"/>
          <w:lang w:val="en-US"/>
        </w:rPr>
        <w:t>(</w:t>
      </w:r>
      <w:r w:rsidRPr="00C768AC">
        <w:rPr>
          <w:rStyle w:val="11pt0pt"/>
          <w:rFonts w:eastAsiaTheme="minorHAnsi"/>
          <w:sz w:val="28"/>
          <w:szCs w:val="28"/>
        </w:rPr>
        <w:t>0</w:t>
      </w:r>
      <w:r w:rsidRPr="00C768AC">
        <w:rPr>
          <w:rFonts w:ascii="Times New Roman" w:hAnsi="Times New Roman" w:cs="Times New Roman"/>
          <w:sz w:val="28"/>
          <w:szCs w:val="28"/>
          <w:lang w:val="en-US"/>
        </w:rPr>
        <w:t>,</w:t>
      </w:r>
      <w:r w:rsidRPr="00C768AC">
        <w:rPr>
          <w:rStyle w:val="11pt0pt"/>
          <w:rFonts w:eastAsiaTheme="minorHAnsi"/>
          <w:sz w:val="28"/>
          <w:szCs w:val="28"/>
        </w:rPr>
        <w:t>8</w:t>
      </w:r>
      <w:r w:rsidRPr="00C768AC">
        <w:rPr>
          <w:rFonts w:ascii="Times New Roman" w:hAnsi="Times New Roman" w:cs="Times New Roman"/>
          <w:sz w:val="28"/>
          <w:szCs w:val="28"/>
          <w:lang w:val="en-US"/>
        </w:rPr>
        <w:t xml:space="preserve">%), titan, mis, vanadiy, molibden kabi elementlar bilan qo‘shimcha ravishda legirlanadi. Bunday materiallar ishqalanish juftliklarida moysiz ishlay oladi. Ulardan tormoz kolodkalari, harakatni uzatish vositalari </w:t>
      </w:r>
      <w:proofErr w:type="gramStart"/>
      <w:r w:rsidRPr="00C768AC">
        <w:rPr>
          <w:rFonts w:ascii="Times New Roman" w:hAnsi="Times New Roman" w:cs="Times New Roman"/>
          <w:sz w:val="28"/>
          <w:szCs w:val="28"/>
          <w:lang w:val="en-US"/>
        </w:rPr>
        <w:t>va</w:t>
      </w:r>
      <w:proofErr w:type="gramEnd"/>
      <w:r w:rsidRPr="00C768AC">
        <w:rPr>
          <w:rFonts w:ascii="Times New Roman" w:hAnsi="Times New Roman" w:cs="Times New Roman"/>
          <w:sz w:val="28"/>
          <w:szCs w:val="28"/>
          <w:lang w:val="en-US"/>
        </w:rPr>
        <w:t xml:space="preserve"> silindr gilzasi kabi avtomobil detallari yasaladi. A</w:t>
      </w:r>
      <w:r>
        <w:rPr>
          <w:rFonts w:ascii="Times New Roman" w:hAnsi="Times New Roman" w:cs="Times New Roman"/>
          <w:sz w:val="28"/>
          <w:szCs w:val="28"/>
          <w:lang w:val="uz-Cyrl-UZ"/>
        </w:rPr>
        <w:t>ЧС</w:t>
      </w:r>
      <w:r w:rsidRPr="00C768AC">
        <w:rPr>
          <w:rFonts w:ascii="Times New Roman" w:hAnsi="Times New Roman" w:cs="Times New Roman"/>
          <w:sz w:val="28"/>
          <w:szCs w:val="28"/>
          <w:lang w:val="en-US"/>
        </w:rPr>
        <w:t>1, A</w:t>
      </w:r>
      <w:r>
        <w:rPr>
          <w:rFonts w:ascii="Times New Roman" w:hAnsi="Times New Roman" w:cs="Times New Roman"/>
          <w:sz w:val="28"/>
          <w:szCs w:val="28"/>
          <w:lang w:val="uz-Cyrl-UZ"/>
        </w:rPr>
        <w:t>ЧС</w:t>
      </w:r>
      <w:r w:rsidRPr="00C768AC">
        <w:rPr>
          <w:rFonts w:ascii="Times New Roman" w:hAnsi="Times New Roman" w:cs="Times New Roman"/>
          <w:sz w:val="28"/>
          <w:szCs w:val="28"/>
          <w:lang w:val="en-US"/>
        </w:rPr>
        <w:t>5, A</w:t>
      </w:r>
      <w:r>
        <w:rPr>
          <w:rFonts w:ascii="Times New Roman" w:hAnsi="Times New Roman" w:cs="Times New Roman"/>
          <w:sz w:val="28"/>
          <w:szCs w:val="28"/>
          <w:lang w:val="uz-Cyrl-UZ"/>
        </w:rPr>
        <w:t>Ч</w:t>
      </w:r>
      <w:r w:rsidRPr="00C768AC">
        <w:rPr>
          <w:rFonts w:ascii="Times New Roman" w:hAnsi="Times New Roman" w:cs="Times New Roman"/>
          <w:sz w:val="28"/>
          <w:szCs w:val="28"/>
          <w:lang w:val="en-US"/>
        </w:rPr>
        <w:t>B1, A</w:t>
      </w:r>
      <w:r>
        <w:rPr>
          <w:rFonts w:ascii="Times New Roman" w:hAnsi="Times New Roman" w:cs="Times New Roman"/>
          <w:sz w:val="28"/>
          <w:szCs w:val="28"/>
          <w:lang w:val="uz-Cyrl-UZ"/>
        </w:rPr>
        <w:t>Ч</w:t>
      </w:r>
      <w:r w:rsidRPr="00C768AC">
        <w:rPr>
          <w:rFonts w:ascii="Times New Roman" w:hAnsi="Times New Roman" w:cs="Times New Roman"/>
          <w:sz w:val="28"/>
          <w:szCs w:val="28"/>
          <w:lang w:val="en-US"/>
        </w:rPr>
        <w:t>K2 markali tarkibi</w:t>
      </w:r>
      <w:r>
        <w:rPr>
          <w:rFonts w:ascii="Times New Roman" w:hAnsi="Times New Roman" w:cs="Times New Roman"/>
          <w:sz w:val="28"/>
          <w:szCs w:val="28"/>
          <w:lang w:val="en-US"/>
        </w:rPr>
        <w:t xml:space="preserve">da xrom miqdori </w:t>
      </w:r>
      <w:proofErr w:type="gramStart"/>
      <w:r>
        <w:rPr>
          <w:rFonts w:ascii="Times New Roman" w:hAnsi="Times New Roman" w:cs="Times New Roman"/>
          <w:sz w:val="28"/>
          <w:szCs w:val="28"/>
          <w:lang w:val="en-US"/>
        </w:rPr>
        <w:t>ko‘p</w:t>
      </w:r>
      <w:proofErr w:type="gramEnd"/>
      <w:r>
        <w:rPr>
          <w:rFonts w:ascii="Times New Roman" w:hAnsi="Times New Roman" w:cs="Times New Roman"/>
          <w:sz w:val="28"/>
          <w:szCs w:val="28"/>
          <w:lang w:val="en-US"/>
        </w:rPr>
        <w:t xml:space="preserve"> bo’l</w:t>
      </w:r>
      <w:r w:rsidRPr="00C768AC">
        <w:rPr>
          <w:rFonts w:ascii="Times New Roman" w:hAnsi="Times New Roman" w:cs="Times New Roman"/>
          <w:sz w:val="28"/>
          <w:szCs w:val="28"/>
          <w:lang w:val="en-US"/>
        </w:rPr>
        <w:t>gan cho‘yanlardan qattiq materiallarni maydalaydigan uskunalar, A</w:t>
      </w:r>
      <w:r>
        <w:rPr>
          <w:rFonts w:ascii="Times New Roman" w:hAnsi="Times New Roman" w:cs="Times New Roman"/>
          <w:sz w:val="28"/>
          <w:szCs w:val="28"/>
          <w:lang w:val="uz-Cyrl-UZ"/>
        </w:rPr>
        <w:t>Ч</w:t>
      </w:r>
      <w:r w:rsidRPr="00C768AC">
        <w:rPr>
          <w:rFonts w:ascii="Times New Roman" w:hAnsi="Times New Roman" w:cs="Times New Roman"/>
          <w:sz w:val="28"/>
          <w:szCs w:val="28"/>
          <w:lang w:val="en-US"/>
        </w:rPr>
        <w:t>C</w:t>
      </w:r>
      <w:r w:rsidRPr="00C768AC">
        <w:rPr>
          <w:rStyle w:val="11pt0pt"/>
          <w:rFonts w:eastAsiaTheme="minorHAnsi"/>
          <w:sz w:val="28"/>
          <w:szCs w:val="28"/>
        </w:rPr>
        <w:t>2</w:t>
      </w:r>
      <w:r w:rsidRPr="00C768AC">
        <w:rPr>
          <w:rFonts w:ascii="Times New Roman" w:hAnsi="Times New Roman" w:cs="Times New Roman"/>
          <w:sz w:val="28"/>
          <w:szCs w:val="28"/>
          <w:lang w:val="en-US"/>
        </w:rPr>
        <w:t xml:space="preserve"> cho‘yanidan abraziv muhitda katta kuchlanish ostida ishlaydigan tegirmon uskunalari tayyorlanadi.</w:t>
      </w:r>
    </w:p>
    <w:p w:rsidR="001F432A" w:rsidRPr="007C1CE9" w:rsidRDefault="001F432A" w:rsidP="001F432A">
      <w:pPr>
        <w:pStyle w:val="8"/>
        <w:shd w:val="clear" w:color="auto" w:fill="auto"/>
        <w:spacing w:after="0" w:line="370" w:lineRule="exact"/>
        <w:ind w:left="20" w:right="20" w:firstLine="0"/>
        <w:jc w:val="both"/>
        <w:rPr>
          <w:lang w:val="uz-Cyrl-UZ"/>
        </w:rPr>
      </w:pPr>
      <w:r w:rsidRPr="001F432A">
        <w:rPr>
          <w:sz w:val="28"/>
          <w:szCs w:val="28"/>
          <w:lang w:val="uz-Cyrl-UZ"/>
        </w:rPr>
        <w:t xml:space="preserve">Legirlangan olovbardosh </w:t>
      </w:r>
      <w:r>
        <w:rPr>
          <w:sz w:val="28"/>
          <w:szCs w:val="28"/>
          <w:lang w:val="uz-Cyrl-UZ"/>
        </w:rPr>
        <w:t>ЖЧX2, ЖЧ</w:t>
      </w:r>
      <w:r w:rsidRPr="001F432A">
        <w:rPr>
          <w:sz w:val="28"/>
          <w:szCs w:val="28"/>
          <w:lang w:val="uz-Cyrl-UZ"/>
        </w:rPr>
        <w:t>X3 cho‘yanlaridan metallurgiya, sanoatida ishlatiladigan aglomerat mashinalarining kolosniklari, kimyoviy muhitda</w:t>
      </w:r>
      <w:r>
        <w:rPr>
          <w:sz w:val="28"/>
          <w:szCs w:val="28"/>
          <w:lang w:val="uz-Cyrl-UZ"/>
        </w:rPr>
        <w:t xml:space="preserve"> </w:t>
      </w:r>
      <w:r w:rsidRPr="001F432A">
        <w:rPr>
          <w:sz w:val="28"/>
          <w:lang w:val="uz-Cyrl-UZ"/>
        </w:rPr>
        <w:t xml:space="preserve">ishlaydigan korroziyabardosh uskunalar detallari va quvurlari ishlab chiqariladi. </w:t>
      </w:r>
      <w:r>
        <w:rPr>
          <w:sz w:val="28"/>
          <w:szCs w:val="28"/>
          <w:lang w:val="uz-Cyrl-UZ"/>
        </w:rPr>
        <w:t xml:space="preserve">ЖЧX2 </w:t>
      </w:r>
      <w:r w:rsidRPr="001F432A">
        <w:rPr>
          <w:sz w:val="28"/>
          <w:lang w:val="uz-Cyrl-UZ"/>
        </w:rPr>
        <w:t xml:space="preserve">600°C, </w:t>
      </w:r>
      <w:r>
        <w:rPr>
          <w:sz w:val="28"/>
          <w:szCs w:val="28"/>
          <w:lang w:val="uz-Cyrl-UZ"/>
        </w:rPr>
        <w:t xml:space="preserve">ЖЧX3 </w:t>
      </w:r>
      <w:r w:rsidRPr="001F432A">
        <w:rPr>
          <w:sz w:val="28"/>
          <w:lang w:val="uz-Cyrl-UZ"/>
        </w:rPr>
        <w:t xml:space="preserve">700°C, </w:t>
      </w:r>
      <w:r>
        <w:rPr>
          <w:sz w:val="28"/>
          <w:szCs w:val="28"/>
          <w:lang w:val="uz-Cyrl-UZ"/>
        </w:rPr>
        <w:t>ЖЧX</w:t>
      </w:r>
      <w:r w:rsidRPr="001F432A">
        <w:rPr>
          <w:sz w:val="28"/>
          <w:lang w:val="uz-Cyrl-UZ"/>
        </w:rPr>
        <w:t xml:space="preserve">, </w:t>
      </w:r>
      <w:r>
        <w:rPr>
          <w:sz w:val="28"/>
          <w:szCs w:val="28"/>
          <w:lang w:val="uz-Cyrl-UZ"/>
        </w:rPr>
        <w:t xml:space="preserve">ЖЧЮ2ХШ </w:t>
      </w:r>
      <w:r w:rsidRPr="001F432A">
        <w:rPr>
          <w:sz w:val="28"/>
          <w:lang w:val="uz-Cyrl-UZ"/>
        </w:rPr>
        <w:t xml:space="preserve">750°C, </w:t>
      </w:r>
      <w:r>
        <w:rPr>
          <w:sz w:val="28"/>
          <w:lang w:val="uz-Cyrl-UZ"/>
        </w:rPr>
        <w:t>ЖЧX16 900°C va ЖЧЮ</w:t>
      </w:r>
      <w:r w:rsidRPr="001F432A">
        <w:rPr>
          <w:sz w:val="28"/>
          <w:lang w:val="uz-Cyrl-UZ"/>
        </w:rPr>
        <w:t>22</w:t>
      </w:r>
      <w:r>
        <w:rPr>
          <w:sz w:val="28"/>
          <w:lang w:val="uz-Cyrl-UZ"/>
        </w:rPr>
        <w:t>Ш</w:t>
      </w:r>
      <w:r w:rsidRPr="001F432A">
        <w:rPr>
          <w:sz w:val="28"/>
          <w:lang w:val="uz-Cyrl-UZ"/>
        </w:rPr>
        <w:t xml:space="preserve"> cho‘yanlari 1100°C haroratda ham o‘z xossalarini yo‘qotmasdan ishlay oladi. </w:t>
      </w:r>
      <w:r w:rsidRPr="007C1CE9">
        <w:rPr>
          <w:sz w:val="28"/>
          <w:lang w:val="uz-Cyrl-UZ"/>
        </w:rPr>
        <w:t>Bunday cho‘yanlar metallurgiya sanoatida pech armaturalari, metallni yupqa jo‘valaydigan uskunalarning detallari, shisha ishlab chiqarish sanoati uskunalari tayyorlashda ishlatiladi</w:t>
      </w:r>
      <w:r w:rsidRPr="007C1CE9">
        <w:rPr>
          <w:lang w:val="uz-Cyrl-UZ"/>
        </w:rPr>
        <w:t>.</w:t>
      </w:r>
    </w:p>
    <w:p w:rsidR="000D4C3A" w:rsidRPr="000D4C3A" w:rsidRDefault="000D4C3A" w:rsidP="000D4C3A">
      <w:pPr>
        <w:jc w:val="both"/>
        <w:rPr>
          <w:rFonts w:ascii="Times New Roman" w:hAnsi="Times New Roman" w:cs="Times New Roman"/>
          <w:sz w:val="28"/>
          <w:szCs w:val="28"/>
          <w:lang w:val="en-US"/>
        </w:rPr>
      </w:pPr>
      <w:r w:rsidRPr="000D4C3A">
        <w:rPr>
          <w:rFonts w:ascii="Times New Roman" w:hAnsi="Times New Roman" w:cs="Times New Roman"/>
          <w:sz w:val="28"/>
          <w:szCs w:val="28"/>
          <w:lang w:val="en-US"/>
        </w:rPr>
        <w:lastRenderedPageBreak/>
        <w:t>Choʻyanlar </w:t>
      </w:r>
      <w:r w:rsidRPr="000D4C3A">
        <w:rPr>
          <w:rFonts w:ascii="Times New Roman" w:hAnsi="Times New Roman" w:cs="Times New Roman"/>
          <w:sz w:val="28"/>
          <w:szCs w:val="28"/>
          <w:bdr w:val="none" w:sz="0" w:space="0" w:color="auto" w:frame="1"/>
          <w:lang w:val="en-US"/>
        </w:rPr>
        <w:t>temir rudalari</w:t>
      </w:r>
      <w:r w:rsidRPr="000D4C3A">
        <w:rPr>
          <w:rFonts w:ascii="Times New Roman" w:hAnsi="Times New Roman" w:cs="Times New Roman"/>
          <w:sz w:val="28"/>
          <w:szCs w:val="28"/>
          <w:lang w:val="en-US"/>
        </w:rPr>
        <w:t> </w:t>
      </w:r>
      <w:proofErr w:type="gramStart"/>
      <w:r w:rsidRPr="000D4C3A">
        <w:rPr>
          <w:rFonts w:ascii="Times New Roman" w:hAnsi="Times New Roman" w:cs="Times New Roman"/>
          <w:sz w:val="28"/>
          <w:szCs w:val="28"/>
          <w:lang w:val="en-US"/>
        </w:rPr>
        <w:t>va</w:t>
      </w:r>
      <w:proofErr w:type="gramEnd"/>
      <w:r w:rsidRPr="000D4C3A">
        <w:rPr>
          <w:rFonts w:ascii="Times New Roman" w:hAnsi="Times New Roman" w:cs="Times New Roman"/>
          <w:sz w:val="28"/>
          <w:szCs w:val="28"/>
          <w:lang w:val="en-US"/>
        </w:rPr>
        <w:t xml:space="preserve"> polimetall rudalaridan </w:t>
      </w:r>
      <w:r w:rsidRPr="000D4C3A">
        <w:rPr>
          <w:rFonts w:ascii="Times New Roman" w:hAnsi="Times New Roman" w:cs="Times New Roman"/>
          <w:sz w:val="28"/>
          <w:szCs w:val="28"/>
          <w:bdr w:val="none" w:sz="0" w:space="0" w:color="auto" w:frame="1"/>
          <w:lang w:val="en-US"/>
        </w:rPr>
        <w:t>metallurgiya</w:t>
      </w:r>
      <w:r w:rsidRPr="000D4C3A">
        <w:rPr>
          <w:rFonts w:ascii="Times New Roman" w:hAnsi="Times New Roman" w:cs="Times New Roman"/>
          <w:sz w:val="28"/>
          <w:szCs w:val="28"/>
          <w:lang w:val="en-US"/>
        </w:rPr>
        <w:t> pechlari (domna pechi, </w:t>
      </w:r>
      <w:r w:rsidRPr="000D4C3A">
        <w:rPr>
          <w:rFonts w:ascii="Times New Roman" w:hAnsi="Times New Roman" w:cs="Times New Roman"/>
          <w:sz w:val="28"/>
          <w:szCs w:val="28"/>
          <w:bdr w:val="none" w:sz="0" w:space="0" w:color="auto" w:frame="1"/>
          <w:lang w:val="en-US"/>
        </w:rPr>
        <w:t>elektr</w:t>
      </w:r>
      <w:r w:rsidRPr="000D4C3A">
        <w:rPr>
          <w:rFonts w:ascii="Times New Roman" w:hAnsi="Times New Roman" w:cs="Times New Roman"/>
          <w:sz w:val="28"/>
          <w:szCs w:val="28"/>
          <w:lang w:val="en-US"/>
        </w:rPr>
        <w:t xml:space="preserve"> pechlar) da ishlab chiqariladi. Pechlarda kulrang </w:t>
      </w:r>
      <w:proofErr w:type="gramStart"/>
      <w:r w:rsidRPr="000D4C3A">
        <w:rPr>
          <w:rFonts w:ascii="Times New Roman" w:hAnsi="Times New Roman" w:cs="Times New Roman"/>
          <w:sz w:val="28"/>
          <w:szCs w:val="28"/>
          <w:lang w:val="en-US"/>
        </w:rPr>
        <w:t>va</w:t>
      </w:r>
      <w:proofErr w:type="gramEnd"/>
      <w:r w:rsidRPr="000D4C3A">
        <w:rPr>
          <w:rFonts w:ascii="Times New Roman" w:hAnsi="Times New Roman" w:cs="Times New Roman"/>
          <w:sz w:val="28"/>
          <w:szCs w:val="28"/>
          <w:lang w:val="en-US"/>
        </w:rPr>
        <w:t xml:space="preserve"> oq Choʻyan lardan tashqari, </w:t>
      </w:r>
      <w:r w:rsidRPr="000D4C3A">
        <w:rPr>
          <w:rFonts w:ascii="Times New Roman" w:hAnsi="Times New Roman" w:cs="Times New Roman"/>
          <w:sz w:val="28"/>
          <w:szCs w:val="28"/>
          <w:bdr w:val="none" w:sz="0" w:space="0" w:color="auto" w:frame="1"/>
          <w:lang w:val="en-US"/>
        </w:rPr>
        <w:t>ferroqotishmalar</w:t>
      </w:r>
      <w:r w:rsidRPr="000D4C3A">
        <w:rPr>
          <w:rFonts w:ascii="Times New Roman" w:hAnsi="Times New Roman" w:cs="Times New Roman"/>
          <w:sz w:val="28"/>
          <w:szCs w:val="28"/>
          <w:lang w:val="en-US"/>
        </w:rPr>
        <w:t> deb ataladigan Choʻyanlar x. am olinadi; bunday Choʻyanlar tarkibida kremniy va marganes miqdori odatdagi Choʻyan lardagiga qaraganda ancha koʻp boʻladi.</w:t>
      </w:r>
    </w:p>
    <w:p w:rsidR="000D4C3A" w:rsidRPr="000D4C3A" w:rsidRDefault="000D4C3A" w:rsidP="000D4C3A">
      <w:pPr>
        <w:jc w:val="both"/>
        <w:rPr>
          <w:rFonts w:ascii="Times New Roman" w:hAnsi="Times New Roman" w:cs="Times New Roman"/>
          <w:sz w:val="28"/>
          <w:szCs w:val="28"/>
          <w:lang w:val="en-US"/>
        </w:rPr>
      </w:pPr>
      <w:r w:rsidRPr="000D4C3A">
        <w:rPr>
          <w:rFonts w:ascii="Times New Roman" w:hAnsi="Times New Roman" w:cs="Times New Roman"/>
          <w:sz w:val="28"/>
          <w:szCs w:val="28"/>
          <w:lang w:val="en-US"/>
        </w:rPr>
        <w:t xml:space="preserve">Mashinasozlikda Choʻyanning quyidagi turlari katta ahamiyatga ega. Alyuminiy Choʻyan — tarkibida alyuminiy miqdori koʻp boʻlgan Choʻyan, u olovbardosh </w:t>
      </w:r>
      <w:proofErr w:type="gramStart"/>
      <w:r w:rsidRPr="000D4C3A">
        <w:rPr>
          <w:rFonts w:ascii="Times New Roman" w:hAnsi="Times New Roman" w:cs="Times New Roman"/>
          <w:sz w:val="28"/>
          <w:szCs w:val="28"/>
          <w:lang w:val="en-US"/>
        </w:rPr>
        <w:t>va</w:t>
      </w:r>
      <w:proofErr w:type="gramEnd"/>
      <w:r w:rsidRPr="000D4C3A">
        <w:rPr>
          <w:rFonts w:ascii="Times New Roman" w:hAnsi="Times New Roman" w:cs="Times New Roman"/>
          <w:sz w:val="28"/>
          <w:szCs w:val="28"/>
          <w:lang w:val="en-US"/>
        </w:rPr>
        <w:t xml:space="preserve"> korroziyabardosh, elektrotexnikada magnitmas material sifatida ishlatiladi. Antifri ksion Choʻyan — yeyilishga chidamli Choʻyan, podshipniklar </w:t>
      </w:r>
      <w:proofErr w:type="gramStart"/>
      <w:r w:rsidRPr="000D4C3A">
        <w:rPr>
          <w:rFonts w:ascii="Times New Roman" w:hAnsi="Times New Roman" w:cs="Times New Roman"/>
          <w:sz w:val="28"/>
          <w:szCs w:val="28"/>
          <w:lang w:val="en-US"/>
        </w:rPr>
        <w:t>va</w:t>
      </w:r>
      <w:proofErr w:type="gramEnd"/>
      <w:r w:rsidRPr="000D4C3A">
        <w:rPr>
          <w:rFonts w:ascii="Times New Roman" w:hAnsi="Times New Roman" w:cs="Times New Roman"/>
          <w:sz w:val="28"/>
          <w:szCs w:val="28"/>
          <w:lang w:val="en-US"/>
        </w:rPr>
        <w:t xml:space="preserve"> b. ishqalanuvchi detallar tayyorlash uchuy ishlatiladi. I yee i qbardosh Choʻyan — tra koʻtarilganda mustahkamligi uncha pasaymaydi; yukrri trada ishlaydigan Choʻyan armaturalar </w:t>
      </w:r>
      <w:proofErr w:type="gramStart"/>
      <w:r w:rsidRPr="000D4C3A">
        <w:rPr>
          <w:rFonts w:ascii="Times New Roman" w:hAnsi="Times New Roman" w:cs="Times New Roman"/>
          <w:sz w:val="28"/>
          <w:szCs w:val="28"/>
          <w:lang w:val="en-US"/>
        </w:rPr>
        <w:t>va</w:t>
      </w:r>
      <w:proofErr w:type="gramEnd"/>
      <w:r w:rsidRPr="000D4C3A">
        <w:rPr>
          <w:rFonts w:ascii="Times New Roman" w:hAnsi="Times New Roman" w:cs="Times New Roman"/>
          <w:sz w:val="28"/>
          <w:szCs w:val="28"/>
          <w:lang w:val="en-US"/>
        </w:rPr>
        <w:t xml:space="preserve"> b. buyumlar tayyorlash uchun ishlatiladi. Olovbardosh Choʻyan — yuqori tralarda oksidlanishga yaxshi qarshilik koʻrsatadi; bu xossa unga koʻproq miqdorda </w:t>
      </w:r>
      <w:r w:rsidRPr="000D4C3A">
        <w:rPr>
          <w:rFonts w:ascii="Times New Roman" w:hAnsi="Times New Roman" w:cs="Times New Roman"/>
          <w:sz w:val="28"/>
          <w:szCs w:val="28"/>
          <w:bdr w:val="none" w:sz="0" w:space="0" w:color="auto" w:frame="1"/>
          <w:lang w:val="en-US"/>
        </w:rPr>
        <w:t>xrom</w:t>
      </w:r>
      <w:r>
        <w:rPr>
          <w:rFonts w:ascii="Times New Roman" w:hAnsi="Times New Roman" w:cs="Times New Roman"/>
          <w:sz w:val="28"/>
          <w:szCs w:val="28"/>
          <w:bdr w:val="none" w:sz="0" w:space="0" w:color="auto" w:frame="1"/>
          <w:lang w:val="en-US"/>
        </w:rPr>
        <w:t xml:space="preserve"> </w:t>
      </w:r>
      <w:r w:rsidRPr="000D4C3A">
        <w:rPr>
          <w:rFonts w:ascii="Times New Roman" w:hAnsi="Times New Roman" w:cs="Times New Roman"/>
          <w:sz w:val="28"/>
          <w:szCs w:val="28"/>
          <w:bdr w:val="none" w:sz="0" w:space="0" w:color="auto" w:frame="1"/>
          <w:lang w:val="en-US"/>
        </w:rPr>
        <w:t>qoʻshish</w:t>
      </w:r>
      <w:r>
        <w:rPr>
          <w:rFonts w:ascii="Times New Roman" w:hAnsi="Times New Roman" w:cs="Times New Roman"/>
          <w:sz w:val="28"/>
          <w:szCs w:val="28"/>
          <w:bdr w:val="none" w:sz="0" w:space="0" w:color="auto" w:frame="1"/>
          <w:lang w:val="en-US"/>
        </w:rPr>
        <w:t xml:space="preserve"> </w:t>
      </w:r>
      <w:r w:rsidRPr="000D4C3A">
        <w:rPr>
          <w:rFonts w:ascii="Times New Roman" w:hAnsi="Times New Roman" w:cs="Times New Roman"/>
          <w:sz w:val="28"/>
          <w:szCs w:val="28"/>
          <w:lang w:val="en-US"/>
        </w:rPr>
        <w:t>yoʻli bilan hosil qilinadi, 1100°S gacha trada ishlaydigan detallar tayyorlash uchun ishlatiladi.</w:t>
      </w:r>
    </w:p>
    <w:p w:rsidR="001E172D" w:rsidRPr="00EE27D1" w:rsidRDefault="001E172D" w:rsidP="001E172D">
      <w:pPr>
        <w:pStyle w:val="ab"/>
        <w:spacing w:beforeAutospacing="0" w:afterAutospacing="0"/>
        <w:jc w:val="both"/>
        <w:rPr>
          <w:sz w:val="28"/>
          <w:szCs w:val="28"/>
          <w:lang w:val="en-US"/>
        </w:rPr>
      </w:pPr>
      <w:r w:rsidRPr="00EE27D1">
        <w:rPr>
          <w:sz w:val="28"/>
          <w:szCs w:val="28"/>
          <w:lang w:val="en-US"/>
        </w:rPr>
        <w:t>Cho’yan eng keng tarqalgan uglerod bo'lmagan temir quyma material bo'lib, uning tarkibida 2% dan ortiq uglerod, 4,5% gacha kremniy, 1,5% gacha marganets, 1,8% gacha fosfor va 0,08% oltingugurt bor. Amalda, 3 ÷ 3,5% uglerod bo'lgan quyma dazmollar ishlatiladi.</w:t>
      </w:r>
    </w:p>
    <w:p w:rsidR="001E172D" w:rsidRPr="00EE27D1" w:rsidRDefault="001E172D" w:rsidP="001E172D">
      <w:pPr>
        <w:pStyle w:val="ab"/>
        <w:spacing w:beforeAutospacing="0" w:afterAutospacing="0"/>
        <w:jc w:val="both"/>
        <w:rPr>
          <w:sz w:val="28"/>
          <w:szCs w:val="28"/>
          <w:lang w:val="en-US"/>
        </w:rPr>
      </w:pPr>
      <w:r w:rsidRPr="00EE27D1">
        <w:rPr>
          <w:sz w:val="28"/>
          <w:szCs w:val="28"/>
          <w:lang w:val="en-US"/>
        </w:rPr>
        <w:t xml:space="preserve">Cho’yan yuqori quyma xususiyatlarga ega, shuning uchun quyish jarayonida strukturaviy material sifatida keng qo'llaniladi. Kesish orqali yaxshi ishlov beriladi. Oddiy rulmanlar past ishqalanish koeffitsientiga ega bo'lgan cho’yandan yasalgan. Sifat ko'rsatkichlari bo'yicha maxsus ishlangan cho’yan (yuqori quvvatli) quyma po'lat </w:t>
      </w:r>
      <w:proofErr w:type="gramStart"/>
      <w:r w:rsidRPr="00EE27D1">
        <w:rPr>
          <w:sz w:val="28"/>
          <w:szCs w:val="28"/>
          <w:lang w:val="en-US"/>
        </w:rPr>
        <w:t>va</w:t>
      </w:r>
      <w:proofErr w:type="gramEnd"/>
      <w:r w:rsidRPr="00EE27D1">
        <w:rPr>
          <w:sz w:val="28"/>
          <w:szCs w:val="28"/>
          <w:lang w:val="en-US"/>
        </w:rPr>
        <w:t xml:space="preserve"> soxta po'lat bilan muvaffaqiyatli raqobatlashadi.</w:t>
      </w:r>
    </w:p>
    <w:p w:rsidR="001E172D" w:rsidRPr="00EE27D1" w:rsidRDefault="001E172D" w:rsidP="001E172D">
      <w:pPr>
        <w:pStyle w:val="ab"/>
        <w:spacing w:beforeAutospacing="0" w:afterAutospacing="0"/>
        <w:jc w:val="both"/>
        <w:rPr>
          <w:sz w:val="28"/>
          <w:szCs w:val="28"/>
          <w:lang w:val="en-US"/>
        </w:rPr>
      </w:pPr>
      <w:r w:rsidRPr="00EE27D1">
        <w:rPr>
          <w:sz w:val="28"/>
          <w:szCs w:val="28"/>
          <w:lang w:val="en-US"/>
        </w:rPr>
        <w:t xml:space="preserve">Cho’yanning etarli darajada mustahkamligi </w:t>
      </w:r>
      <w:proofErr w:type="gramStart"/>
      <w:r w:rsidRPr="00EE27D1">
        <w:rPr>
          <w:sz w:val="28"/>
          <w:szCs w:val="28"/>
          <w:lang w:val="en-US"/>
        </w:rPr>
        <w:t>va</w:t>
      </w:r>
      <w:proofErr w:type="gramEnd"/>
      <w:r w:rsidRPr="00EE27D1">
        <w:rPr>
          <w:sz w:val="28"/>
          <w:szCs w:val="28"/>
          <w:lang w:val="en-US"/>
        </w:rPr>
        <w:t xml:space="preserve"> yuqori kırılganlığı, tarkibida grafit shaklida katta uglerodli qo'shimchalar mavjudligi bilan izohlanadi.</w:t>
      </w:r>
    </w:p>
    <w:p w:rsidR="001E172D" w:rsidRPr="00EE27D1" w:rsidRDefault="001E172D" w:rsidP="001E172D">
      <w:pPr>
        <w:pStyle w:val="ab"/>
        <w:spacing w:beforeAutospacing="0" w:afterAutospacing="0"/>
        <w:jc w:val="both"/>
        <w:rPr>
          <w:sz w:val="28"/>
          <w:szCs w:val="28"/>
          <w:lang w:val="en-US"/>
        </w:rPr>
      </w:pPr>
      <w:r w:rsidRPr="00EE27D1">
        <w:rPr>
          <w:sz w:val="28"/>
          <w:szCs w:val="28"/>
          <w:lang w:val="en-US"/>
        </w:rPr>
        <w:t xml:space="preserve">Eritilgan temirga oz miqdordagi magniy </w:t>
      </w:r>
      <w:proofErr w:type="gramStart"/>
      <w:r w:rsidRPr="00EE27D1">
        <w:rPr>
          <w:sz w:val="28"/>
          <w:szCs w:val="28"/>
          <w:lang w:val="en-US"/>
        </w:rPr>
        <w:t>va</w:t>
      </w:r>
      <w:proofErr w:type="gramEnd"/>
      <w:r w:rsidRPr="00EE27D1">
        <w:rPr>
          <w:sz w:val="28"/>
          <w:szCs w:val="28"/>
          <w:lang w:val="en-US"/>
        </w:rPr>
        <w:t xml:space="preserve"> seriyning qo'shilishi grafit shaklini o'zgartirdi, u sharsimon bo'lib qoldi. Temir temir kuchga kirdi </w:t>
      </w:r>
      <w:proofErr w:type="gramStart"/>
      <w:r w:rsidRPr="00EE27D1">
        <w:rPr>
          <w:sz w:val="28"/>
          <w:szCs w:val="28"/>
          <w:lang w:val="en-US"/>
        </w:rPr>
        <w:t>va</w:t>
      </w:r>
      <w:proofErr w:type="gramEnd"/>
      <w:r w:rsidRPr="00EE27D1">
        <w:rPr>
          <w:sz w:val="28"/>
          <w:szCs w:val="28"/>
          <w:lang w:val="en-US"/>
        </w:rPr>
        <w:t xml:space="preserve"> mo'rtlikni yo'qotdi. Bunday cho’yan (u yuqori quvvat deb ataladi) sifat jihatidan tarkibiy uglerod po'latlaridan kam emas. Ushbu cho’yandan yasalgan qismlarning chidamliligi deyarli uch baravar oshdi.</w:t>
      </w:r>
    </w:p>
    <w:p w:rsidR="001E172D" w:rsidRPr="00EE27D1" w:rsidRDefault="001E172D" w:rsidP="001E172D">
      <w:pPr>
        <w:pStyle w:val="ab"/>
        <w:spacing w:beforeAutospacing="0" w:afterAutospacing="0"/>
        <w:jc w:val="both"/>
        <w:rPr>
          <w:sz w:val="28"/>
          <w:szCs w:val="28"/>
          <w:lang w:val="en-US"/>
        </w:rPr>
      </w:pPr>
      <w:r w:rsidRPr="00EE27D1">
        <w:rPr>
          <w:sz w:val="28"/>
          <w:szCs w:val="28"/>
          <w:lang w:val="en-US"/>
        </w:rPr>
        <w:t>Cho’yan tarkibidagi uglerod kimyoviy birikma shaklida bo'lishi mumkin - tsementit (bunday cho’yan oq deb ataladi) yoki qisman yoki to'liq erkin holatda grafit shaklida - (bunday cho’yan kul rang deb ataladi).</w:t>
      </w:r>
    </w:p>
    <w:p w:rsidR="001E172D" w:rsidRDefault="001E172D" w:rsidP="001E172D">
      <w:pPr>
        <w:pStyle w:val="ab"/>
        <w:spacing w:beforeAutospacing="0" w:afterAutospacing="0"/>
        <w:jc w:val="both"/>
        <w:rPr>
          <w:sz w:val="28"/>
          <w:szCs w:val="28"/>
          <w:lang w:val="en-US"/>
        </w:rPr>
      </w:pPr>
      <w:r w:rsidRPr="00EE27D1">
        <w:rPr>
          <w:sz w:val="28"/>
          <w:szCs w:val="28"/>
          <w:lang w:val="en-US"/>
        </w:rPr>
        <w:t xml:space="preserve">Cho’yan metall asosdan (perlit, ferrit) </w:t>
      </w:r>
      <w:proofErr w:type="gramStart"/>
      <w:r w:rsidRPr="00EE27D1">
        <w:rPr>
          <w:sz w:val="28"/>
          <w:szCs w:val="28"/>
          <w:lang w:val="en-US"/>
        </w:rPr>
        <w:t>va</w:t>
      </w:r>
      <w:proofErr w:type="gramEnd"/>
      <w:r w:rsidRPr="00EE27D1">
        <w:rPr>
          <w:sz w:val="28"/>
          <w:szCs w:val="28"/>
          <w:lang w:val="en-US"/>
        </w:rPr>
        <w:t xml:space="preserve"> grafitning metall bo'lmagan qo'shilishlaridan iborat. Ular asosan grafit qo'shimchalari shaklida farqlanadi. Oq cho’yandan foydalanish cheklangan. Sirt qatlamining kuchayishini talab qiladigan ba'zi quyma oqartirilgan cho’yandan qilingan. Uning sirt qatlami oq cho’yandan </w:t>
      </w:r>
      <w:proofErr w:type="gramStart"/>
      <w:r w:rsidRPr="00EE27D1">
        <w:rPr>
          <w:sz w:val="28"/>
          <w:szCs w:val="28"/>
          <w:lang w:val="en-US"/>
        </w:rPr>
        <w:t>va</w:t>
      </w:r>
      <w:proofErr w:type="gramEnd"/>
      <w:r w:rsidRPr="00EE27D1">
        <w:rPr>
          <w:sz w:val="28"/>
          <w:szCs w:val="28"/>
          <w:lang w:val="en-US"/>
        </w:rPr>
        <w:t xml:space="preserve"> kulrang yadrodan iborat. Oqartirilgan qatlamning kattaligi </w:t>
      </w:r>
      <w:proofErr w:type="gramStart"/>
      <w:r w:rsidRPr="00EE27D1">
        <w:rPr>
          <w:sz w:val="28"/>
          <w:szCs w:val="28"/>
          <w:lang w:val="en-US"/>
        </w:rPr>
        <w:t>va</w:t>
      </w:r>
      <w:proofErr w:type="gramEnd"/>
      <w:r w:rsidRPr="00EE27D1">
        <w:rPr>
          <w:sz w:val="28"/>
          <w:szCs w:val="28"/>
          <w:lang w:val="en-US"/>
        </w:rPr>
        <w:t xml:space="preserve"> qattiqligi cho’yanning kimyoviy tarkibini va quyma qotish tezligini o'zgartirish orqali boshqariladi.</w:t>
      </w:r>
    </w:p>
    <w:p w:rsidR="001E172D" w:rsidRPr="00EE27D1" w:rsidRDefault="003D68F3" w:rsidP="001E172D">
      <w:pPr>
        <w:pStyle w:val="ab"/>
        <w:spacing w:beforeAutospacing="0" w:afterAutospacing="0"/>
        <w:jc w:val="both"/>
        <w:rPr>
          <w:sz w:val="28"/>
          <w:szCs w:val="28"/>
          <w:lang w:val="en-US"/>
        </w:rPr>
      </w:pPr>
      <w:r>
        <w:rPr>
          <w:sz w:val="28"/>
          <w:szCs w:val="28"/>
          <w:lang w:val="en-US"/>
        </w:rPr>
        <w:lastRenderedPageBreak/>
        <w:t>6.3</w:t>
      </w:r>
      <w:r w:rsidR="001E172D" w:rsidRPr="00EE27D1">
        <w:rPr>
          <w:sz w:val="28"/>
          <w:szCs w:val="28"/>
          <w:lang w:val="en-US"/>
        </w:rPr>
        <w:t xml:space="preserve">-jadval. </w:t>
      </w:r>
      <w:r w:rsidR="001E172D" w:rsidRPr="00EE27D1">
        <w:rPr>
          <w:b/>
          <w:bCs/>
          <w:sz w:val="28"/>
          <w:szCs w:val="28"/>
          <w:lang w:val="en-US"/>
        </w:rPr>
        <w:t xml:space="preserve">Kulrang cho’yan, ularning asosiy xususiyatlari </w:t>
      </w:r>
      <w:proofErr w:type="gramStart"/>
      <w:r w:rsidR="001E172D" w:rsidRPr="00EE27D1">
        <w:rPr>
          <w:b/>
          <w:bCs/>
          <w:sz w:val="28"/>
          <w:szCs w:val="28"/>
          <w:lang w:val="en-US"/>
        </w:rPr>
        <w:t>va</w:t>
      </w:r>
      <w:proofErr w:type="gramEnd"/>
      <w:r w:rsidR="001E172D" w:rsidRPr="00EE27D1">
        <w:rPr>
          <w:b/>
          <w:bCs/>
          <w:sz w:val="28"/>
          <w:szCs w:val="28"/>
          <w:lang w:val="en-US"/>
        </w:rPr>
        <w:t xml:space="preserve"> qo'llanilishi</w:t>
      </w:r>
    </w:p>
    <w:tbl>
      <w:tblPr>
        <w:tblW w:w="0" w:type="auto"/>
        <w:tblCellMar>
          <w:left w:w="0" w:type="dxa"/>
          <w:right w:w="0" w:type="dxa"/>
        </w:tblCellMar>
        <w:tblLook w:val="0000" w:firstRow="0" w:lastRow="0" w:firstColumn="0" w:lastColumn="0" w:noHBand="0" w:noVBand="0"/>
      </w:tblPr>
      <w:tblGrid>
        <w:gridCol w:w="1060"/>
        <w:gridCol w:w="693"/>
        <w:gridCol w:w="797"/>
        <w:gridCol w:w="6805"/>
      </w:tblGrid>
      <w:tr w:rsidR="001E172D" w:rsidRPr="00EE27D1" w:rsidTr="00F22B13">
        <w:tc>
          <w:tcPr>
            <w:tcW w:w="0" w:type="auto"/>
            <w:shd w:val="clear" w:color="auto" w:fill="EBFAFF"/>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Tovar</w:t>
            </w:r>
          </w:p>
        </w:tc>
        <w:tc>
          <w:tcPr>
            <w:tcW w:w="0" w:type="auto"/>
            <w:shd w:val="clear" w:color="auto" w:fill="EBFAFF"/>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 xml:space="preserve">σ </w:t>
            </w:r>
            <w:r w:rsidRPr="00EE27D1">
              <w:rPr>
                <w:sz w:val="28"/>
                <w:szCs w:val="28"/>
                <w:vertAlign w:val="subscript"/>
              </w:rPr>
              <w:t xml:space="preserve">yilda </w:t>
            </w:r>
            <w:r w:rsidRPr="00EE27D1">
              <w:rPr>
                <w:sz w:val="28"/>
                <w:szCs w:val="28"/>
              </w:rPr>
              <w:t>MPa</w:t>
            </w:r>
          </w:p>
        </w:tc>
        <w:tc>
          <w:tcPr>
            <w:tcW w:w="0" w:type="auto"/>
            <w:shd w:val="clear" w:color="auto" w:fill="EBFAFF"/>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HB</w:t>
            </w:r>
          </w:p>
        </w:tc>
        <w:tc>
          <w:tcPr>
            <w:tcW w:w="0" w:type="auto"/>
            <w:shd w:val="clear" w:color="auto" w:fill="EBFAFF"/>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Xususiyatlari va qo'llanilishi</w:t>
            </w:r>
          </w:p>
        </w:tc>
      </w:tr>
      <w:tr w:rsidR="001E172D" w:rsidRPr="00EE27D1"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Sch10</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275</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139-274</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15 mm gacha devor qalinligi bilan mos bo'lmagan quyma (qutilar, qoplamalar, qoplamalar va boshqalar), uning kuchliligi xarakterli bo'lmagan qismlar - shishalar, armatura, romlar, kostryulkalar, dekorativ detallar, ulkan qurilish ustunlari, poydevor plitalari.    </w:t>
            </w:r>
          </w:p>
        </w:tc>
      </w:tr>
      <w:tr w:rsidR="001E172D" w:rsidRPr="00EE27D1"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MF15</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314</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160-224</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Devorning qalinligi 10-30 mm bo'lgan qisman quyma (quvurlar, valf tanalari, 20 Mpa gacha bo'lgan bosimdagi klapanlar va boshqalar), kam yuklangan korpus qismlari, dvigatel plitalari, kaldırgichlar, kasnaklar, volan, moy va sovutish suvi idishlari, filtr qutilari va boshqalar. flanjlar, qoplamalar, zanjir iplari</w:t>
            </w:r>
          </w:p>
        </w:tc>
      </w:tr>
      <w:tr w:rsidR="001E172D" w:rsidRPr="006F5CEC"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SCH18</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354</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167-224-yillar</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lang w:val="en-US"/>
              </w:rPr>
            </w:pPr>
            <w:r w:rsidRPr="00EE27D1">
              <w:rPr>
                <w:sz w:val="28"/>
                <w:szCs w:val="28"/>
                <w:lang w:val="en-US"/>
              </w:rPr>
              <w:t>Devorning qalinligi 10 - 20 mm bo'lgan mas'ul to'qimalar (kasnaklar, viteslar, to'shaklar, kaliperlar va boshqalar).</w:t>
            </w:r>
          </w:p>
        </w:tc>
      </w:tr>
      <w:tr w:rsidR="001E172D" w:rsidRPr="001E172D"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SCH20</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397</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167-236-yillar</w:t>
            </w:r>
          </w:p>
        </w:tc>
        <w:tc>
          <w:tcPr>
            <w:tcW w:w="0" w:type="auto"/>
            <w:tcMar>
              <w:top w:w="15" w:type="dxa"/>
              <w:left w:w="15" w:type="dxa"/>
              <w:bottom w:w="15" w:type="dxa"/>
              <w:right w:w="15" w:type="dxa"/>
            </w:tcMar>
            <w:vAlign w:val="center"/>
          </w:tcPr>
          <w:p w:rsidR="001E172D" w:rsidRPr="001E172D" w:rsidRDefault="001E172D" w:rsidP="00F22B13">
            <w:pPr>
              <w:pStyle w:val="ab"/>
              <w:spacing w:before="0" w:beforeAutospacing="0" w:after="0" w:afterAutospacing="0"/>
              <w:jc w:val="both"/>
              <w:rPr>
                <w:sz w:val="28"/>
                <w:szCs w:val="28"/>
              </w:rPr>
            </w:pPr>
            <w:r w:rsidRPr="00EE27D1">
              <w:rPr>
                <w:sz w:val="28"/>
                <w:szCs w:val="28"/>
              </w:rPr>
              <w:t xml:space="preserve">8 mm MPa (80 kgf / sm) bosimda qattiqlik talablariga javob beradigan qismlar, devorlarning qalinligi 30 mm gacha (silindr bloklari, pistonlar, tormoz barabanlari, avtoulovlar va boshqalar), asosiy tana qismlarini tayyorlash uchun. </w:t>
            </w:r>
            <w:r w:rsidRPr="001E172D">
              <w:rPr>
                <w:sz w:val="28"/>
                <w:szCs w:val="28"/>
                <w:vertAlign w:val="superscript"/>
              </w:rPr>
              <w:t xml:space="preserve">2 </w:t>
            </w:r>
            <w:r w:rsidRPr="001E172D">
              <w:rPr>
                <w:sz w:val="28"/>
                <w:szCs w:val="28"/>
              </w:rPr>
              <w:t xml:space="preserve">), </w:t>
            </w:r>
            <w:r w:rsidRPr="00EE27D1">
              <w:rPr>
                <w:sz w:val="28"/>
                <w:szCs w:val="28"/>
                <w:lang w:val="en-US"/>
              </w:rPr>
              <w:t>korpuslar</w:t>
            </w:r>
            <w:r w:rsidRPr="001E172D">
              <w:rPr>
                <w:sz w:val="28"/>
                <w:szCs w:val="28"/>
              </w:rPr>
              <w:t xml:space="preserve">, </w:t>
            </w:r>
            <w:r w:rsidRPr="00EE27D1">
              <w:rPr>
                <w:sz w:val="28"/>
                <w:szCs w:val="28"/>
                <w:lang w:val="en-US"/>
              </w:rPr>
              <w:t>vites</w:t>
            </w:r>
            <w:r w:rsidRPr="001E172D">
              <w:rPr>
                <w:sz w:val="28"/>
                <w:szCs w:val="28"/>
              </w:rPr>
              <w:t xml:space="preserve"> </w:t>
            </w:r>
            <w:r w:rsidRPr="00EE27D1">
              <w:rPr>
                <w:sz w:val="28"/>
                <w:szCs w:val="28"/>
                <w:lang w:val="en-US"/>
              </w:rPr>
              <w:t>qutilari</w:t>
            </w:r>
            <w:r w:rsidRPr="001E172D">
              <w:rPr>
                <w:sz w:val="28"/>
                <w:szCs w:val="28"/>
              </w:rPr>
              <w:t xml:space="preserve">, </w:t>
            </w:r>
            <w:r w:rsidRPr="00EE27D1">
              <w:rPr>
                <w:sz w:val="28"/>
                <w:szCs w:val="28"/>
                <w:lang w:val="en-US"/>
              </w:rPr>
              <w:t>kallakesarlar</w:t>
            </w:r>
            <w:r w:rsidRPr="001E172D">
              <w:rPr>
                <w:sz w:val="28"/>
                <w:szCs w:val="28"/>
              </w:rPr>
              <w:t xml:space="preserve">, </w:t>
            </w:r>
            <w:r w:rsidRPr="00EE27D1">
              <w:rPr>
                <w:sz w:val="28"/>
                <w:szCs w:val="28"/>
                <w:lang w:val="en-US"/>
              </w:rPr>
              <w:t>tarozilar</w:t>
            </w:r>
            <w:r w:rsidRPr="001E172D">
              <w:rPr>
                <w:sz w:val="28"/>
                <w:szCs w:val="28"/>
              </w:rPr>
              <w:t xml:space="preserve">, </w:t>
            </w:r>
            <w:r w:rsidRPr="00EE27D1">
              <w:rPr>
                <w:sz w:val="28"/>
                <w:szCs w:val="28"/>
                <w:lang w:val="en-US"/>
              </w:rPr>
              <w:t>qopqoqlar</w:t>
            </w:r>
            <w:r w:rsidRPr="001E172D">
              <w:rPr>
                <w:sz w:val="28"/>
                <w:szCs w:val="28"/>
              </w:rPr>
              <w:t xml:space="preserve">, </w:t>
            </w:r>
            <w:r w:rsidRPr="00EE27D1">
              <w:rPr>
                <w:sz w:val="28"/>
                <w:szCs w:val="28"/>
                <w:lang w:val="en-US"/>
              </w:rPr>
              <w:t>ushlagichlar</w:t>
            </w:r>
            <w:r w:rsidRPr="001E172D">
              <w:rPr>
                <w:sz w:val="28"/>
                <w:szCs w:val="28"/>
              </w:rPr>
              <w:t xml:space="preserve">, </w:t>
            </w:r>
            <w:r w:rsidRPr="00EE27D1">
              <w:rPr>
                <w:sz w:val="28"/>
                <w:szCs w:val="28"/>
                <w:lang w:val="en-US"/>
              </w:rPr>
              <w:t>aravachalar</w:t>
            </w:r>
            <w:r w:rsidRPr="001E172D">
              <w:rPr>
                <w:sz w:val="28"/>
                <w:szCs w:val="28"/>
              </w:rPr>
              <w:t xml:space="preserve">, </w:t>
            </w:r>
            <w:r w:rsidRPr="00EE27D1">
              <w:rPr>
                <w:sz w:val="28"/>
                <w:szCs w:val="28"/>
                <w:lang w:val="en-US"/>
              </w:rPr>
              <w:t>silindrlar</w:t>
            </w:r>
            <w:r w:rsidRPr="001E172D">
              <w:rPr>
                <w:sz w:val="28"/>
                <w:szCs w:val="28"/>
              </w:rPr>
              <w:t xml:space="preserve">, </w:t>
            </w:r>
            <w:r w:rsidRPr="00EE27D1">
              <w:rPr>
                <w:sz w:val="28"/>
                <w:szCs w:val="28"/>
                <w:lang w:val="en-US"/>
              </w:rPr>
              <w:t>nasoslar</w:t>
            </w:r>
            <w:r w:rsidRPr="001E172D">
              <w:rPr>
                <w:sz w:val="28"/>
                <w:szCs w:val="28"/>
              </w:rPr>
              <w:t xml:space="preserve">, </w:t>
            </w:r>
            <w:r w:rsidRPr="00EE27D1">
              <w:rPr>
                <w:sz w:val="28"/>
                <w:szCs w:val="28"/>
                <w:lang w:val="en-US"/>
              </w:rPr>
              <w:t>nayzalar</w:t>
            </w:r>
            <w:r w:rsidRPr="001E172D">
              <w:rPr>
                <w:sz w:val="28"/>
                <w:szCs w:val="28"/>
              </w:rPr>
              <w:t xml:space="preserve">, </w:t>
            </w:r>
            <w:r w:rsidRPr="00EE27D1">
              <w:rPr>
                <w:sz w:val="28"/>
                <w:szCs w:val="28"/>
                <w:lang w:val="en-US"/>
              </w:rPr>
              <w:t>klapanlar</w:t>
            </w:r>
            <w:r w:rsidRPr="001E172D">
              <w:rPr>
                <w:sz w:val="28"/>
                <w:szCs w:val="28"/>
              </w:rPr>
              <w:t xml:space="preserve">, </w:t>
            </w:r>
            <w:r w:rsidRPr="00EE27D1">
              <w:rPr>
                <w:sz w:val="28"/>
                <w:szCs w:val="28"/>
                <w:lang w:val="en-US"/>
              </w:rPr>
              <w:t>kompressorlar</w:t>
            </w:r>
          </w:p>
        </w:tc>
      </w:tr>
      <w:tr w:rsidR="001E172D" w:rsidRPr="00EE27D1"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SCH25</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450 ga teng</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176-245</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Devorning qalinligi 40 mm gacha bo'lgan sovutgichlar (sovuq qoliplar, piston halqalari va boshqalar), kuchaytirilgan va aşınma qarshilikka ega bo'lgan tananing asosiy qismlarini ishlab chiqarish uchun, qattiqlik talablari yuqori bo'lgan qismlar.</w:t>
            </w:r>
          </w:p>
        </w:tc>
      </w:tr>
      <w:tr w:rsidR="001E172D" w:rsidRPr="00EE27D1"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SCH3O</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490</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177-250 yillar</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Qavslar, stol va kaliperlar, sirt qotib qolgan qismlar, silindrlar, nasos korpuslari, dizel dvigatellari va ichki yonish dvigatellari, piston halqalari, devorlarni tayyorlash uchun 60 mm gacha qalinlikdagi mas'ul quyma. krank mili va eksantrik mili</w:t>
            </w:r>
          </w:p>
        </w:tc>
      </w:tr>
      <w:tr w:rsidR="001E172D" w:rsidRPr="00EE27D1" w:rsidTr="00F22B13">
        <w:tc>
          <w:tcPr>
            <w:tcW w:w="0" w:type="auto"/>
            <w:shd w:val="clear" w:color="auto" w:fill="F5FFF5"/>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SCH35 SCH45</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540</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193-264 yillar</w:t>
            </w:r>
          </w:p>
        </w:tc>
        <w:tc>
          <w:tcPr>
            <w:tcW w:w="0" w:type="auto"/>
            <w:tcMar>
              <w:top w:w="15" w:type="dxa"/>
              <w:left w:w="15" w:type="dxa"/>
              <w:bottom w:w="15" w:type="dxa"/>
              <w:right w:w="15" w:type="dxa"/>
            </w:tcMar>
            <w:vAlign w:val="center"/>
          </w:tcPr>
          <w:p w:rsidR="001E172D" w:rsidRPr="00EE27D1" w:rsidRDefault="001E172D" w:rsidP="00F22B13">
            <w:pPr>
              <w:pStyle w:val="ab"/>
              <w:spacing w:before="0" w:beforeAutospacing="0" w:after="0" w:afterAutospacing="0"/>
              <w:jc w:val="both"/>
              <w:rPr>
                <w:sz w:val="28"/>
                <w:szCs w:val="28"/>
              </w:rPr>
            </w:pPr>
            <w:r w:rsidRPr="00EE27D1">
              <w:rPr>
                <w:sz w:val="28"/>
                <w:szCs w:val="28"/>
              </w:rPr>
              <w:t>Ishlab chiqarilishi 8 MPa dan yuqori bosimda qattiqlik talablariga javob beradigan devor qalinligi 100 mm gacha bo'lgan kichik yuk ko'taruvchi (kichik tirgaklar, bug 'dvigatellari va hk) mas'ul qismlar</w:t>
            </w:r>
          </w:p>
        </w:tc>
      </w:tr>
    </w:tbl>
    <w:p w:rsidR="001E172D" w:rsidRPr="001E172D" w:rsidRDefault="001E172D" w:rsidP="001E172D">
      <w:pPr>
        <w:pStyle w:val="ab"/>
        <w:spacing w:beforeAutospacing="0" w:afterAutospacing="0"/>
        <w:jc w:val="both"/>
        <w:rPr>
          <w:sz w:val="28"/>
          <w:szCs w:val="28"/>
        </w:rPr>
      </w:pPr>
    </w:p>
    <w:p w:rsidR="000D4C3A" w:rsidRPr="001E172D" w:rsidRDefault="000D4C3A" w:rsidP="000D4C3A">
      <w:pPr>
        <w:jc w:val="both"/>
        <w:rPr>
          <w:rFonts w:ascii="Times New Roman" w:hAnsi="Times New Roman" w:cs="Times New Roman"/>
          <w:sz w:val="28"/>
          <w:szCs w:val="28"/>
        </w:rPr>
      </w:pPr>
    </w:p>
    <w:p w:rsidR="001F432A" w:rsidRPr="001E172D" w:rsidRDefault="001F432A" w:rsidP="001F432A">
      <w:pPr>
        <w:jc w:val="both"/>
        <w:rPr>
          <w:rFonts w:ascii="Times New Roman" w:hAnsi="Times New Roman" w:cs="Times New Roman"/>
          <w:sz w:val="28"/>
          <w:szCs w:val="28"/>
        </w:rPr>
      </w:pPr>
    </w:p>
    <w:p w:rsidR="00BD7687" w:rsidRPr="00EE27D1" w:rsidRDefault="00BD7687" w:rsidP="00BD7687">
      <w:pPr>
        <w:pStyle w:val="ab"/>
        <w:spacing w:beforeAutospacing="0" w:afterAutospacing="0"/>
        <w:jc w:val="both"/>
        <w:rPr>
          <w:sz w:val="28"/>
          <w:szCs w:val="28"/>
          <w:lang w:val="en-US"/>
        </w:rPr>
      </w:pPr>
      <w:r w:rsidRPr="00BD7687">
        <w:rPr>
          <w:b/>
          <w:color w:val="FF0000"/>
          <w:sz w:val="28"/>
          <w:szCs w:val="28"/>
          <w:lang w:val="en-US"/>
        </w:rPr>
        <w:lastRenderedPageBreak/>
        <w:t xml:space="preserve">Grafit </w:t>
      </w:r>
      <w:r w:rsidRPr="00EE27D1">
        <w:rPr>
          <w:sz w:val="28"/>
          <w:szCs w:val="28"/>
          <w:lang w:val="en-US"/>
        </w:rPr>
        <w:t xml:space="preserve">past mexanik xususiyatlarga ega. Bu metall taglikning yaxlitligini buzadi. Metall asosning donalari orasida joylashgan grafit ular orasidagi aloqani susaytiradi. Shuning uchun </w:t>
      </w:r>
      <w:r w:rsidRPr="00BD7687">
        <w:rPr>
          <w:b/>
          <w:sz w:val="28"/>
          <w:szCs w:val="28"/>
          <w:lang w:val="en-US"/>
        </w:rPr>
        <w:t>kulrang cho’yan</w:t>
      </w:r>
      <w:r w:rsidRPr="00EE27D1">
        <w:rPr>
          <w:sz w:val="28"/>
          <w:szCs w:val="28"/>
          <w:lang w:val="en-US"/>
        </w:rPr>
        <w:t xml:space="preserve"> cho'zishga qarshilik ko'rsatmaydi </w:t>
      </w:r>
      <w:proofErr w:type="gramStart"/>
      <w:r w:rsidRPr="00EE27D1">
        <w:rPr>
          <w:sz w:val="28"/>
          <w:szCs w:val="28"/>
          <w:lang w:val="en-US"/>
        </w:rPr>
        <w:t>va</w:t>
      </w:r>
      <w:proofErr w:type="gramEnd"/>
      <w:r w:rsidRPr="00EE27D1">
        <w:rPr>
          <w:sz w:val="28"/>
          <w:szCs w:val="28"/>
          <w:lang w:val="en-US"/>
        </w:rPr>
        <w:t xml:space="preserve"> juda past egiluvchanlik va qattiqlikka ega. Grafitli qo'shimchalar qanchalik katta </w:t>
      </w:r>
      <w:proofErr w:type="gramStart"/>
      <w:r w:rsidRPr="00EE27D1">
        <w:rPr>
          <w:sz w:val="28"/>
          <w:szCs w:val="28"/>
          <w:lang w:val="en-US"/>
        </w:rPr>
        <w:t>va</w:t>
      </w:r>
      <w:proofErr w:type="gramEnd"/>
      <w:r w:rsidRPr="00EE27D1">
        <w:rPr>
          <w:sz w:val="28"/>
          <w:szCs w:val="28"/>
          <w:lang w:val="en-US"/>
        </w:rPr>
        <w:t xml:space="preserve"> sodda bo'lsa, cho’yanning mexanik xususiyatlari shunchalik yomon bo'ladi. Kulrang cho’yanning qattiqligi, shuningdek uning siqilishga chidamliligi cho’yanning metall asosi bilan bir xil tuzilishga ega bo'lgan po'latdir.</w:t>
      </w:r>
    </w:p>
    <w:p w:rsidR="00BD7687" w:rsidRPr="00EE27D1" w:rsidRDefault="00BD7687" w:rsidP="00BD7687">
      <w:pPr>
        <w:pStyle w:val="ab"/>
        <w:spacing w:beforeAutospacing="0" w:afterAutospacing="0"/>
        <w:jc w:val="both"/>
        <w:rPr>
          <w:sz w:val="28"/>
          <w:szCs w:val="28"/>
          <w:lang w:val="en-US"/>
        </w:rPr>
      </w:pPr>
      <w:r w:rsidRPr="00EE27D1">
        <w:rPr>
          <w:sz w:val="28"/>
          <w:szCs w:val="28"/>
          <w:lang w:val="en-US"/>
        </w:rPr>
        <w:t>Grafit shuningdek cho’yanning xususiyatlariga ma'lum ijobiy ta'sir ko'rsatadi, xususan, uning aşınma direncini oshiradi, moylash bilan bir xil tarzda harakat qiladi, kesish orqali ishlov berish qobiliyatini oshiradi, chunki u mo'rt chiplarni ishlab chiqaradi, mahsulot tebranishlarini namlaydi va quyma ishlab chiqarishda siqilishni kamaytiradi.</w:t>
      </w:r>
    </w:p>
    <w:p w:rsidR="00BD7687" w:rsidRDefault="00BD7687" w:rsidP="00BD7687">
      <w:pPr>
        <w:pStyle w:val="ab"/>
        <w:spacing w:beforeAutospacing="0" w:afterAutospacing="0"/>
        <w:jc w:val="both"/>
        <w:rPr>
          <w:sz w:val="28"/>
          <w:szCs w:val="28"/>
          <w:lang w:val="en-US"/>
        </w:rPr>
      </w:pPr>
      <w:r w:rsidRPr="00EE27D1">
        <w:rPr>
          <w:sz w:val="28"/>
          <w:szCs w:val="28"/>
          <w:lang w:val="en-US"/>
        </w:rPr>
        <w:t xml:space="preserve">Kulrang cho’yanning mexanik xususiyatlari quyma to'qimalarda ingichka plastinka grafitini bir tekis taqsimlash orqali yaxshilanishi mumkin. Bunga quyish oldidan suyuq cho’yanga qo'shimchalar qo'shilsa, ular grafitlashtirishning qo'shimcha markazlarini tashkil qiladi </w:t>
      </w:r>
      <w:proofErr w:type="gramStart"/>
      <w:r w:rsidRPr="00EE27D1">
        <w:rPr>
          <w:sz w:val="28"/>
          <w:szCs w:val="28"/>
          <w:lang w:val="en-US"/>
        </w:rPr>
        <w:t>va</w:t>
      </w:r>
      <w:proofErr w:type="gramEnd"/>
      <w:r w:rsidRPr="00EE27D1">
        <w:rPr>
          <w:sz w:val="28"/>
          <w:szCs w:val="28"/>
          <w:lang w:val="en-US"/>
        </w:rPr>
        <w:t xml:space="preserve"> natijada ingichka plastinka grafit hosil bo'ladi. Bunday grafit bilan cho’yan </w:t>
      </w:r>
      <w:r w:rsidRPr="00BD7687">
        <w:rPr>
          <w:b/>
          <w:i/>
          <w:iCs/>
          <w:sz w:val="28"/>
          <w:szCs w:val="28"/>
          <w:lang w:val="en-US"/>
        </w:rPr>
        <w:t>o'zgartirilgan</w:t>
      </w:r>
      <w:r w:rsidRPr="00EE27D1">
        <w:rPr>
          <w:i/>
          <w:iCs/>
          <w:sz w:val="28"/>
          <w:szCs w:val="28"/>
          <w:lang w:val="en-US"/>
        </w:rPr>
        <w:t xml:space="preserve"> </w:t>
      </w:r>
      <w:r w:rsidRPr="00EE27D1">
        <w:rPr>
          <w:sz w:val="28"/>
          <w:szCs w:val="28"/>
          <w:lang w:val="en-US"/>
        </w:rPr>
        <w:t xml:space="preserve">deb </w:t>
      </w:r>
      <w:proofErr w:type="gramStart"/>
      <w:r w:rsidRPr="00EE27D1">
        <w:rPr>
          <w:sz w:val="28"/>
          <w:szCs w:val="28"/>
          <w:lang w:val="en-US"/>
        </w:rPr>
        <w:t xml:space="preserve">nomlanadi </w:t>
      </w:r>
      <w:r w:rsidRPr="00EE27D1">
        <w:rPr>
          <w:i/>
          <w:iCs/>
          <w:sz w:val="28"/>
          <w:szCs w:val="28"/>
          <w:lang w:val="en-US"/>
        </w:rPr>
        <w:t>.</w:t>
      </w:r>
      <w:proofErr w:type="gramEnd"/>
      <w:r w:rsidRPr="00EE27D1">
        <w:rPr>
          <w:i/>
          <w:iCs/>
          <w:sz w:val="28"/>
          <w:szCs w:val="28"/>
          <w:lang w:val="en-US"/>
        </w:rPr>
        <w:t xml:space="preserve"> </w:t>
      </w:r>
      <w:r w:rsidRPr="00EE27D1">
        <w:rPr>
          <w:sz w:val="28"/>
          <w:szCs w:val="28"/>
          <w:lang w:val="en-US"/>
        </w:rPr>
        <w:t xml:space="preserve">Oddiy kulrang temirdan yirtiqning yuqori qarshiligi bilan ajralib turadi, ammo modifikatsiyada uning egiluvchanligi </w:t>
      </w:r>
      <w:proofErr w:type="gramStart"/>
      <w:r w:rsidRPr="00EE27D1">
        <w:rPr>
          <w:sz w:val="28"/>
          <w:szCs w:val="28"/>
          <w:lang w:val="en-US"/>
        </w:rPr>
        <w:t>va</w:t>
      </w:r>
      <w:proofErr w:type="gramEnd"/>
      <w:r w:rsidRPr="00EE27D1">
        <w:rPr>
          <w:sz w:val="28"/>
          <w:szCs w:val="28"/>
          <w:lang w:val="en-US"/>
        </w:rPr>
        <w:t xml:space="preserve"> yopishqoqligi yaxshilanmaydi.</w:t>
      </w:r>
    </w:p>
    <w:p w:rsidR="00BD7687" w:rsidRPr="00BD7687" w:rsidRDefault="00BD7687" w:rsidP="00BD7687">
      <w:pPr>
        <w:pStyle w:val="2"/>
        <w:spacing w:beforeAutospacing="0" w:afterAutospacing="0"/>
        <w:jc w:val="both"/>
        <w:rPr>
          <w:color w:val="FF0000"/>
          <w:sz w:val="28"/>
          <w:szCs w:val="28"/>
          <w:lang w:val="en-US"/>
        </w:rPr>
      </w:pPr>
      <w:r w:rsidRPr="00BD7687">
        <w:rPr>
          <w:color w:val="FF0000"/>
          <w:sz w:val="28"/>
          <w:szCs w:val="28"/>
          <w:lang w:val="en-US"/>
        </w:rPr>
        <w:t>Egiluvchan temir</w:t>
      </w:r>
    </w:p>
    <w:p w:rsidR="00BD7687" w:rsidRPr="00EE27D1" w:rsidRDefault="00BD7687" w:rsidP="00BD7687">
      <w:pPr>
        <w:pStyle w:val="ab"/>
        <w:spacing w:beforeAutospacing="0" w:afterAutospacing="0"/>
        <w:jc w:val="both"/>
        <w:rPr>
          <w:sz w:val="28"/>
          <w:szCs w:val="28"/>
          <w:lang w:val="en-US"/>
        </w:rPr>
      </w:pPr>
      <w:r w:rsidRPr="00EE27D1">
        <w:rPr>
          <w:sz w:val="28"/>
          <w:szCs w:val="28"/>
          <w:lang w:val="en-US"/>
        </w:rPr>
        <w:t>Yuqori kuchli cho’yanni qoliplarga quyishdan oldin suyuq kulrang cho’yanga magniy (0</w:t>
      </w:r>
      <w:proofErr w:type="gramStart"/>
      <w:r w:rsidRPr="00EE27D1">
        <w:rPr>
          <w:sz w:val="28"/>
          <w:szCs w:val="28"/>
          <w:lang w:val="en-US"/>
        </w:rPr>
        <w:t>,9</w:t>
      </w:r>
      <w:proofErr w:type="gramEnd"/>
      <w:r w:rsidRPr="00EE27D1">
        <w:rPr>
          <w:sz w:val="28"/>
          <w:szCs w:val="28"/>
          <w:lang w:val="en-US"/>
        </w:rPr>
        <w:t>% gacha) va seriy (0,05% gacha) kiritish orqali erishiladi. Ushbu modifikatorlarning asosiy qismi bug'lanadi, oksidlanadi va cürufga o'tadi, shunda bu elementlarning 0</w:t>
      </w:r>
      <w:proofErr w:type="gramStart"/>
      <w:r w:rsidRPr="00EE27D1">
        <w:rPr>
          <w:sz w:val="28"/>
          <w:szCs w:val="28"/>
          <w:lang w:val="en-US"/>
        </w:rPr>
        <w:t>,01</w:t>
      </w:r>
      <w:proofErr w:type="gramEnd"/>
      <w:r w:rsidRPr="00EE27D1">
        <w:rPr>
          <w:sz w:val="28"/>
          <w:szCs w:val="28"/>
          <w:lang w:val="en-US"/>
        </w:rPr>
        <w:t xml:space="preserve">% dan ko'prog'i qattiq metallarda yo'q. Magniy </w:t>
      </w:r>
      <w:proofErr w:type="gramStart"/>
      <w:r w:rsidRPr="00EE27D1">
        <w:rPr>
          <w:sz w:val="28"/>
          <w:szCs w:val="28"/>
          <w:lang w:val="en-US"/>
        </w:rPr>
        <w:t>va</w:t>
      </w:r>
      <w:proofErr w:type="gramEnd"/>
      <w:r w:rsidRPr="00EE27D1">
        <w:rPr>
          <w:sz w:val="28"/>
          <w:szCs w:val="28"/>
          <w:lang w:val="en-US"/>
        </w:rPr>
        <w:t xml:space="preserve"> seriy oltingugurtni cho’yandan faol ravishda olib tashlaydi. Ammo ularning asosiy roli grafitning quyuq rangli shamchiroq shaklini sferikaga o'zgartirishdir. Tovoqni magniy yoki seriy bilan o'zgartirgandan so'ng, 75% ferrosilikon (kremniy bilan temir qotishmasi) qo'shiladi. O'zgartirilgan kulrang cho’yandan farqli o'laroq, egiluvchan temir tarkibida uglerod </w:t>
      </w:r>
      <w:proofErr w:type="gramStart"/>
      <w:r w:rsidRPr="00EE27D1">
        <w:rPr>
          <w:sz w:val="28"/>
          <w:szCs w:val="28"/>
          <w:lang w:val="en-US"/>
        </w:rPr>
        <w:t>va</w:t>
      </w:r>
      <w:proofErr w:type="gramEnd"/>
      <w:r w:rsidRPr="00EE27D1">
        <w:rPr>
          <w:sz w:val="28"/>
          <w:szCs w:val="28"/>
          <w:lang w:val="en-US"/>
        </w:rPr>
        <w:t xml:space="preserve"> silikon miqdori yuqori va marganetsning miqdori past.</w:t>
      </w:r>
    </w:p>
    <w:p w:rsidR="00BD7687" w:rsidRPr="00EE27D1" w:rsidRDefault="00BD7687" w:rsidP="00BD7687">
      <w:pPr>
        <w:pStyle w:val="ab"/>
        <w:spacing w:beforeAutospacing="0" w:afterAutospacing="0"/>
        <w:jc w:val="both"/>
        <w:rPr>
          <w:sz w:val="28"/>
          <w:szCs w:val="28"/>
          <w:lang w:val="en-US"/>
        </w:rPr>
      </w:pPr>
      <w:r w:rsidRPr="003D68F3">
        <w:rPr>
          <w:b/>
          <w:sz w:val="28"/>
          <w:szCs w:val="28"/>
          <w:lang w:val="en-US"/>
        </w:rPr>
        <w:t>Egiluvchan temirning</w:t>
      </w:r>
      <w:r w:rsidRPr="00EE27D1">
        <w:rPr>
          <w:sz w:val="28"/>
          <w:szCs w:val="28"/>
          <w:lang w:val="en-US"/>
        </w:rPr>
        <w:t xml:space="preserve"> metall asosi ferrit </w:t>
      </w:r>
      <w:proofErr w:type="gramStart"/>
      <w:r w:rsidRPr="00EE27D1">
        <w:rPr>
          <w:sz w:val="28"/>
          <w:szCs w:val="28"/>
          <w:lang w:val="en-US"/>
        </w:rPr>
        <w:t>va</w:t>
      </w:r>
      <w:proofErr w:type="gramEnd"/>
      <w:r w:rsidRPr="00EE27D1">
        <w:rPr>
          <w:sz w:val="28"/>
          <w:szCs w:val="28"/>
          <w:lang w:val="en-US"/>
        </w:rPr>
        <w:t xml:space="preserve"> perlitdan yoki faqat perlitdan iborat. Ushbu cho’yan po'lat </w:t>
      </w:r>
      <w:proofErr w:type="gramStart"/>
      <w:r w:rsidRPr="00EE27D1">
        <w:rPr>
          <w:sz w:val="28"/>
          <w:szCs w:val="28"/>
          <w:lang w:val="en-US"/>
        </w:rPr>
        <w:t>va</w:t>
      </w:r>
      <w:proofErr w:type="gramEnd"/>
      <w:r w:rsidRPr="00EE27D1">
        <w:rPr>
          <w:sz w:val="28"/>
          <w:szCs w:val="28"/>
          <w:lang w:val="en-US"/>
        </w:rPr>
        <w:t xml:space="preserve"> cho’yanning qimmatli xususiyatlarini birlashtiradi. Bu etarlicha egiluvchanlik </w:t>
      </w:r>
      <w:proofErr w:type="gramStart"/>
      <w:r w:rsidRPr="00EE27D1">
        <w:rPr>
          <w:sz w:val="28"/>
          <w:szCs w:val="28"/>
          <w:lang w:val="en-US"/>
        </w:rPr>
        <w:t>va</w:t>
      </w:r>
      <w:proofErr w:type="gramEnd"/>
      <w:r w:rsidRPr="00EE27D1">
        <w:rPr>
          <w:sz w:val="28"/>
          <w:szCs w:val="28"/>
          <w:lang w:val="en-US"/>
        </w:rPr>
        <w:t xml:space="preserve"> yopishqoqlik bilan nisbatan yuqori kuchga ega. Yuqori kuchli cho’yan po'lat quyish </w:t>
      </w:r>
      <w:proofErr w:type="gramStart"/>
      <w:r w:rsidRPr="00EE27D1">
        <w:rPr>
          <w:sz w:val="28"/>
          <w:szCs w:val="28"/>
          <w:lang w:val="en-US"/>
        </w:rPr>
        <w:t>va</w:t>
      </w:r>
      <w:proofErr w:type="gramEnd"/>
      <w:r w:rsidRPr="00EE27D1">
        <w:rPr>
          <w:sz w:val="28"/>
          <w:szCs w:val="28"/>
          <w:lang w:val="en-US"/>
        </w:rPr>
        <w:t xml:space="preserve"> hatto po'latdan yasalgan po'latlarni muvaffaqiyatli o'rnini bosadi, bu esa katta iqtisodiy samara beradi. Egiluvchan temirning buyumlari uning aşınma qarshiligi ortishi tufayli ishqalanish sharoitida ishlashi mumkin. Yuqori kuchli cho’yan kulga qaraganda yaxshiroq, qizdirilganda o'z kuchini saqlab qoladi, shuning uchun uni 400 ° S gacha bo'lgan haroratlarda ishlash uchun ishlatish mumkin (kulrang cho’yan 250 ° C gacha haroratga bardosh beradi).</w:t>
      </w:r>
    </w:p>
    <w:p w:rsidR="003D68F3" w:rsidRPr="003D68F3" w:rsidRDefault="003D68F3" w:rsidP="003D68F3">
      <w:pPr>
        <w:pStyle w:val="2"/>
        <w:spacing w:beforeAutospacing="0" w:afterAutospacing="0"/>
        <w:jc w:val="both"/>
        <w:rPr>
          <w:color w:val="FF0000"/>
          <w:sz w:val="28"/>
          <w:szCs w:val="28"/>
          <w:lang w:val="en-US"/>
        </w:rPr>
      </w:pPr>
      <w:r w:rsidRPr="003D68F3">
        <w:rPr>
          <w:color w:val="FF0000"/>
          <w:sz w:val="28"/>
          <w:szCs w:val="28"/>
          <w:lang w:val="en-US"/>
        </w:rPr>
        <w:t>Qo'llaniladigan cho’yan</w:t>
      </w:r>
    </w:p>
    <w:p w:rsidR="003D68F3" w:rsidRPr="00EE27D1" w:rsidRDefault="003D68F3" w:rsidP="003D68F3">
      <w:pPr>
        <w:pStyle w:val="ab"/>
        <w:spacing w:beforeAutospacing="0" w:afterAutospacing="0"/>
        <w:jc w:val="both"/>
        <w:rPr>
          <w:sz w:val="28"/>
          <w:szCs w:val="28"/>
          <w:lang w:val="en-US"/>
        </w:rPr>
      </w:pPr>
      <w:r w:rsidRPr="00EE27D1">
        <w:rPr>
          <w:sz w:val="28"/>
          <w:szCs w:val="28"/>
          <w:lang w:val="en-US"/>
        </w:rPr>
        <w:t xml:space="preserve">Egiluvchan temirning tarkibida grafit qotib qolgan shaklga ega. Bunday grafitga uglerodni yumshatish deyiladi. Kulrang cho’yan bilan taqqoslaganda, moyli cho’yan yuqori kuchga, egiluvchanlikka </w:t>
      </w:r>
      <w:proofErr w:type="gramStart"/>
      <w:r w:rsidRPr="00EE27D1">
        <w:rPr>
          <w:sz w:val="28"/>
          <w:szCs w:val="28"/>
          <w:lang w:val="en-US"/>
        </w:rPr>
        <w:t>va</w:t>
      </w:r>
      <w:proofErr w:type="gramEnd"/>
      <w:r w:rsidRPr="00EE27D1">
        <w:rPr>
          <w:sz w:val="28"/>
          <w:szCs w:val="28"/>
          <w:lang w:val="en-US"/>
        </w:rPr>
        <w:t xml:space="preserve"> qattiqlikka ega. Bu egiluvchanlikni oshirganligi </w:t>
      </w:r>
      <w:r w:rsidRPr="00EE27D1">
        <w:rPr>
          <w:sz w:val="28"/>
          <w:szCs w:val="28"/>
          <w:lang w:val="en-US"/>
        </w:rPr>
        <w:lastRenderedPageBreak/>
        <w:t>sababli uning nomini oldi. Soxta temir so'zining to'g'ridan-</w:t>
      </w:r>
      <w:proofErr w:type="gramStart"/>
      <w:r w:rsidRPr="00EE27D1">
        <w:rPr>
          <w:sz w:val="28"/>
          <w:szCs w:val="28"/>
          <w:lang w:val="en-US"/>
        </w:rPr>
        <w:t>to'g'ri</w:t>
      </w:r>
      <w:proofErr w:type="gramEnd"/>
      <w:r w:rsidRPr="00EE27D1">
        <w:rPr>
          <w:sz w:val="28"/>
          <w:szCs w:val="28"/>
          <w:lang w:val="en-US"/>
        </w:rPr>
        <w:t xml:space="preserve"> ma'nosida ishlatilmaydi.</w:t>
      </w:r>
    </w:p>
    <w:p w:rsidR="003D68F3" w:rsidRDefault="003D68F3" w:rsidP="003D68F3">
      <w:pPr>
        <w:pStyle w:val="ab"/>
        <w:spacing w:beforeAutospacing="0" w:afterAutospacing="0"/>
        <w:jc w:val="both"/>
        <w:rPr>
          <w:sz w:val="28"/>
          <w:szCs w:val="28"/>
          <w:lang w:val="en-US"/>
        </w:rPr>
      </w:pPr>
      <w:r w:rsidRPr="00EE27D1">
        <w:rPr>
          <w:sz w:val="28"/>
          <w:szCs w:val="28"/>
          <w:lang w:val="en-US"/>
        </w:rPr>
        <w:t xml:space="preserve">Yonuvchan temir quyma buyumlarni olish jarayoni ikki bosqichni o'z ichiga oladi: </w:t>
      </w:r>
      <w:r w:rsidRPr="003D68F3">
        <w:rPr>
          <w:b/>
          <w:sz w:val="28"/>
          <w:szCs w:val="28"/>
          <w:lang w:val="en-US"/>
        </w:rPr>
        <w:t>oq cho’yandan</w:t>
      </w:r>
      <w:r w:rsidRPr="00EE27D1">
        <w:rPr>
          <w:sz w:val="28"/>
          <w:szCs w:val="28"/>
          <w:lang w:val="en-US"/>
        </w:rPr>
        <w:t xml:space="preserve"> shaklli quyma ishlab chiqarish </w:t>
      </w:r>
      <w:proofErr w:type="gramStart"/>
      <w:r w:rsidRPr="00EE27D1">
        <w:rPr>
          <w:sz w:val="28"/>
          <w:szCs w:val="28"/>
          <w:lang w:val="en-US"/>
        </w:rPr>
        <w:t>va</w:t>
      </w:r>
      <w:proofErr w:type="gramEnd"/>
      <w:r w:rsidRPr="00EE27D1">
        <w:rPr>
          <w:sz w:val="28"/>
          <w:szCs w:val="28"/>
          <w:lang w:val="en-US"/>
        </w:rPr>
        <w:t xml:space="preserve"> </w:t>
      </w:r>
      <w:r w:rsidRPr="003D68F3">
        <w:rPr>
          <w:b/>
          <w:sz w:val="28"/>
          <w:szCs w:val="28"/>
          <w:lang w:val="en-US"/>
        </w:rPr>
        <w:t>tsementitni</w:t>
      </w:r>
      <w:r w:rsidRPr="00EE27D1">
        <w:rPr>
          <w:sz w:val="28"/>
          <w:szCs w:val="28"/>
          <w:lang w:val="en-US"/>
        </w:rPr>
        <w:t xml:space="preserve"> grafitlash uchun olingan quyqalarni yumshatish. Yuvish paytida oq cho’yan sementit parchalanib, flokulyar grafit hosil qiladi. Natijada mo'rt </w:t>
      </w:r>
      <w:proofErr w:type="gramStart"/>
      <w:r w:rsidRPr="00EE27D1">
        <w:rPr>
          <w:sz w:val="28"/>
          <w:szCs w:val="28"/>
          <w:lang w:val="en-US"/>
        </w:rPr>
        <w:t>va</w:t>
      </w:r>
      <w:proofErr w:type="gramEnd"/>
      <w:r w:rsidRPr="00EE27D1">
        <w:rPr>
          <w:sz w:val="28"/>
          <w:szCs w:val="28"/>
          <w:lang w:val="en-US"/>
        </w:rPr>
        <w:t xml:space="preserve"> qattiq quyma egiluvchan va yumshoqroq bo'ladi. Sho'r holati </w:t>
      </w:r>
      <w:proofErr w:type="gramStart"/>
      <w:r w:rsidRPr="00EE27D1">
        <w:rPr>
          <w:sz w:val="28"/>
          <w:szCs w:val="28"/>
          <w:lang w:val="en-US"/>
        </w:rPr>
        <w:t>va</w:t>
      </w:r>
      <w:proofErr w:type="gramEnd"/>
      <w:r w:rsidRPr="00EE27D1">
        <w:rPr>
          <w:sz w:val="28"/>
          <w:szCs w:val="28"/>
          <w:lang w:val="en-US"/>
        </w:rPr>
        <w:t xml:space="preserve"> yumshatish rejimiga qarab, cho’yanning tuzilishi ferritik (F), pearlitik (P) va ferrit-pearlitik metall asosga ega bo'lishi mumkin. Eng keng tarqalgan bu egiluvchan ferritli egiluvchan temirdir. Tovoqli temirni yumshatish 70-80 soat davom etadigan jarayon, ammo uni grafitlashdan oldin oq cho’yandan quyma quyish, shuningdek alyuminiy, bor, vismut yoki titan bilan cho’yanni o'zgartirish orqali tezlashishi mumkin. Yumshatish jarayonini tezlashtirishning boshqa usullari mavjud. Ushbu usullardan foydalanish yumshatish muddatini 35-40 soatgacha kamaytirishi mumkin</w:t>
      </w:r>
    </w:p>
    <w:p w:rsidR="003D68F3" w:rsidRPr="00EE27D1" w:rsidRDefault="003D68F3" w:rsidP="003D68F3">
      <w:pPr>
        <w:pStyle w:val="ab"/>
        <w:spacing w:beforeAutospacing="0" w:afterAutospacing="0"/>
        <w:jc w:val="both"/>
        <w:rPr>
          <w:sz w:val="28"/>
          <w:szCs w:val="28"/>
          <w:lang w:val="en-US"/>
        </w:rPr>
      </w:pPr>
      <w:r>
        <w:rPr>
          <w:sz w:val="28"/>
          <w:szCs w:val="28"/>
          <w:lang w:val="en-US"/>
        </w:rPr>
        <w:t>6.4</w:t>
      </w:r>
      <w:r w:rsidRPr="00EE27D1">
        <w:rPr>
          <w:sz w:val="28"/>
          <w:szCs w:val="28"/>
          <w:lang w:val="en-US"/>
        </w:rPr>
        <w:t xml:space="preserve">-jadval. </w:t>
      </w:r>
      <w:r w:rsidRPr="00EE27D1">
        <w:rPr>
          <w:b/>
          <w:bCs/>
          <w:sz w:val="28"/>
          <w:szCs w:val="28"/>
          <w:lang w:val="en-US"/>
        </w:rPr>
        <w:t xml:space="preserve">Tutqichli cho’yan, ularning asosiy xususiyatlari </w:t>
      </w:r>
      <w:proofErr w:type="gramStart"/>
      <w:r w:rsidRPr="00EE27D1">
        <w:rPr>
          <w:b/>
          <w:bCs/>
          <w:sz w:val="28"/>
          <w:szCs w:val="28"/>
          <w:lang w:val="en-US"/>
        </w:rPr>
        <w:t>va</w:t>
      </w:r>
      <w:proofErr w:type="gramEnd"/>
      <w:r w:rsidRPr="00EE27D1">
        <w:rPr>
          <w:b/>
          <w:bCs/>
          <w:sz w:val="28"/>
          <w:szCs w:val="28"/>
          <w:lang w:val="en-US"/>
        </w:rPr>
        <w:t xml:space="preserve"> qo'llanilishi</w:t>
      </w:r>
    </w:p>
    <w:tbl>
      <w:tblPr>
        <w:tblW w:w="0" w:type="auto"/>
        <w:tblCellMar>
          <w:left w:w="0" w:type="dxa"/>
          <w:right w:w="0" w:type="dxa"/>
        </w:tblCellMar>
        <w:tblLook w:val="0000" w:firstRow="0" w:lastRow="0" w:firstColumn="0" w:lastColumn="0" w:noHBand="0" w:noVBand="0"/>
      </w:tblPr>
      <w:tblGrid>
        <w:gridCol w:w="2201"/>
        <w:gridCol w:w="450"/>
        <w:gridCol w:w="6704"/>
      </w:tblGrid>
      <w:tr w:rsidR="003D68F3" w:rsidRPr="00EE27D1" w:rsidTr="00F22B13">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Tovar</w:t>
            </w:r>
          </w:p>
        </w:t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HB</w:t>
            </w:r>
          </w:p>
        </w:t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Xususiyatlari va qo'llanilishi</w:t>
            </w:r>
          </w:p>
        </w:tc>
      </w:tr>
      <w:tr w:rsidR="003D68F3" w:rsidRPr="006F5CEC"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KCH 35-10 KCh37-12</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160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lang w:val="en-US"/>
              </w:rPr>
            </w:pPr>
            <w:r w:rsidRPr="00EE27D1">
              <w:rPr>
                <w:sz w:val="28"/>
                <w:szCs w:val="28"/>
                <w:lang w:val="en-US"/>
              </w:rPr>
              <w:t>Ferrit sinfidagi cho’yan qismlarni ishlab chiqarish uchun ishlatiladi,</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yuqori dinamik va statik yuklarda ishlaydi</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(kranlar, vites qutilari, uyalar, ilgaklar, qavslar, orqa akslar, qavslar)</w:t>
            </w: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CK 30-6</w:t>
            </w:r>
          </w:p>
          <w:p w:rsidR="003D68F3" w:rsidRPr="00EE27D1" w:rsidRDefault="003D68F3" w:rsidP="00F22B13">
            <w:pPr>
              <w:pStyle w:val="ab"/>
              <w:spacing w:beforeAutospacing="0" w:afterAutospacing="0"/>
              <w:jc w:val="both"/>
              <w:rPr>
                <w:sz w:val="28"/>
                <w:szCs w:val="28"/>
              </w:rPr>
            </w:pPr>
            <w:r w:rsidRPr="00EE27D1">
              <w:rPr>
                <w:sz w:val="28"/>
                <w:szCs w:val="28"/>
              </w:rPr>
              <w:t>CK 33-8</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160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Kamroq tanqidiy qismlarni ishlab chiqarish uchun</w:t>
            </w:r>
          </w:p>
          <w:p w:rsidR="003D68F3" w:rsidRPr="00EE27D1" w:rsidRDefault="003D68F3" w:rsidP="00F22B13">
            <w:pPr>
              <w:pStyle w:val="ab"/>
              <w:spacing w:beforeAutospacing="0" w:afterAutospacing="0"/>
              <w:jc w:val="both"/>
              <w:rPr>
                <w:sz w:val="28"/>
                <w:szCs w:val="28"/>
              </w:rPr>
            </w:pPr>
            <w:r w:rsidRPr="00EE27D1">
              <w:rPr>
                <w:sz w:val="28"/>
                <w:szCs w:val="28"/>
              </w:rPr>
              <w:t>(qisqichlar, yong'oqlar, klapanlar, qishloq xo'jaligi texnikalari qismlari,</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susturucular, flanjlar, muftalar, tormoz qismlari, pedallar,</w:t>
            </w:r>
          </w:p>
          <w:p w:rsidR="003D68F3" w:rsidRPr="00EE27D1" w:rsidRDefault="003D68F3" w:rsidP="00F22B13">
            <w:pPr>
              <w:pStyle w:val="ab"/>
              <w:spacing w:beforeAutospacing="0" w:afterAutospacing="0"/>
              <w:jc w:val="both"/>
              <w:rPr>
                <w:sz w:val="28"/>
                <w:szCs w:val="28"/>
              </w:rPr>
            </w:pPr>
            <w:r w:rsidRPr="00EE27D1">
              <w:rPr>
                <w:sz w:val="28"/>
                <w:szCs w:val="28"/>
              </w:rPr>
              <w:t>kalitlar, prokladkalar, qavslar)</w:t>
            </w:r>
          </w:p>
        </w:tc>
      </w:tr>
      <w:tr w:rsidR="003D68F3" w:rsidRPr="006F5CEC"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KCh 45-7</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203</w:t>
            </w:r>
          </w:p>
        </w:tc>
        <w:tc>
          <w:tcPr>
            <w:tcW w:w="0" w:type="auto"/>
            <w:vMerge w:val="restart"/>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lang w:val="en-US"/>
              </w:rPr>
            </w:pPr>
            <w:r w:rsidRPr="00EE27D1">
              <w:rPr>
                <w:sz w:val="28"/>
                <w:szCs w:val="28"/>
                <w:lang w:val="en-US"/>
              </w:rPr>
              <w:t>Tarkibida quyiladigan temir pearlitic sinflari yuqori quvvatga ega,</w:t>
            </w:r>
          </w:p>
          <w:p w:rsidR="003D68F3" w:rsidRPr="00EE27D1" w:rsidRDefault="003D68F3" w:rsidP="00F22B13">
            <w:pPr>
              <w:pStyle w:val="ab"/>
              <w:spacing w:beforeAutospacing="0" w:afterAutospacing="0"/>
              <w:jc w:val="both"/>
              <w:rPr>
                <w:sz w:val="28"/>
                <w:szCs w:val="28"/>
                <w:lang w:val="en-US"/>
              </w:rPr>
            </w:pPr>
            <w:proofErr w:type="gramStart"/>
            <w:r w:rsidRPr="00EE27D1">
              <w:rPr>
                <w:sz w:val="28"/>
                <w:szCs w:val="28"/>
                <w:lang w:val="en-US"/>
              </w:rPr>
              <w:t>mo</w:t>
            </w:r>
            <w:proofErr w:type="gramEnd"/>
            <w:r w:rsidRPr="00EE27D1">
              <w:rPr>
                <w:sz w:val="28"/>
                <w:szCs w:val="28"/>
                <w:lang w:val="en-US"/>
              </w:rPr>
              <w:t>''tadil egiluvchanlik va yaxshi ishqalanishga qarshi xususiyatlarga ega.</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Ulardan vilkalar, viteslar, qurt g'ildiraklari,</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pistonlar, podshipniklar, konveyer zanjirlari, bog'lash joylari va roliklari,</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muftalar, tormoz pedlari, tirsakli vallar</w:t>
            </w: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KCh 50-5</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226</w:t>
            </w:r>
          </w:p>
        </w:tc>
        <w:tc>
          <w:tcPr>
            <w:tcW w:w="0" w:type="auto"/>
            <w:vMerge/>
            <w:vAlign w:val="center"/>
          </w:tcPr>
          <w:p w:rsidR="003D68F3" w:rsidRPr="00EE27D1" w:rsidRDefault="003D68F3" w:rsidP="00F22B13">
            <w:pPr>
              <w:jc w:val="both"/>
              <w:rPr>
                <w:sz w:val="28"/>
                <w:szCs w:val="28"/>
              </w:rPr>
            </w:pP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KC 55-4</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236</w:t>
            </w:r>
          </w:p>
        </w:tc>
        <w:tc>
          <w:tcPr>
            <w:tcW w:w="0" w:type="auto"/>
            <w:vMerge/>
            <w:vAlign w:val="center"/>
          </w:tcPr>
          <w:p w:rsidR="003D68F3" w:rsidRPr="00EE27D1" w:rsidRDefault="003D68F3" w:rsidP="00F22B13">
            <w:pPr>
              <w:jc w:val="both"/>
              <w:rPr>
                <w:sz w:val="28"/>
                <w:szCs w:val="28"/>
              </w:rPr>
            </w:pP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KCH 60-3</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264</w:t>
            </w:r>
          </w:p>
        </w:tc>
        <w:tc>
          <w:tcPr>
            <w:tcW w:w="0" w:type="auto"/>
            <w:vMerge/>
            <w:vAlign w:val="center"/>
          </w:tcPr>
          <w:p w:rsidR="003D68F3" w:rsidRPr="00EE27D1" w:rsidRDefault="003D68F3" w:rsidP="00F22B13">
            <w:pPr>
              <w:jc w:val="both"/>
              <w:rPr>
                <w:sz w:val="28"/>
                <w:szCs w:val="28"/>
              </w:rPr>
            </w:pP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KCh 65-3</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264</w:t>
            </w:r>
          </w:p>
        </w:tc>
        <w:tc>
          <w:tcPr>
            <w:tcW w:w="0" w:type="auto"/>
            <w:vMerge/>
            <w:vAlign w:val="center"/>
          </w:tcPr>
          <w:p w:rsidR="003D68F3" w:rsidRPr="00EE27D1" w:rsidRDefault="003D68F3" w:rsidP="00F22B13">
            <w:pPr>
              <w:jc w:val="both"/>
              <w:rPr>
                <w:sz w:val="28"/>
                <w:szCs w:val="28"/>
              </w:rPr>
            </w:pP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CK 70-2</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280</w:t>
            </w:r>
          </w:p>
        </w:tc>
        <w:tc>
          <w:tcPr>
            <w:tcW w:w="0" w:type="auto"/>
            <w:vMerge/>
            <w:vAlign w:val="center"/>
          </w:tcPr>
          <w:p w:rsidR="003D68F3" w:rsidRPr="00EE27D1" w:rsidRDefault="003D68F3" w:rsidP="00F22B13">
            <w:pPr>
              <w:jc w:val="both"/>
              <w:rPr>
                <w:sz w:val="28"/>
                <w:szCs w:val="28"/>
              </w:rPr>
            </w:pPr>
          </w:p>
        </w:tc>
      </w:tr>
      <w:tr w:rsidR="003D68F3" w:rsidRPr="00EE27D1" w:rsidTr="00F22B13">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CN 80- 1,5</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314</w:t>
            </w:r>
          </w:p>
        </w:tc>
        <w:tc>
          <w:tcPr>
            <w:tcW w:w="0" w:type="auto"/>
            <w:vMerge/>
            <w:vAlign w:val="center"/>
          </w:tcPr>
          <w:p w:rsidR="003D68F3" w:rsidRPr="00EE27D1" w:rsidRDefault="003D68F3" w:rsidP="00F22B13">
            <w:pPr>
              <w:jc w:val="both"/>
              <w:rPr>
                <w:sz w:val="28"/>
                <w:szCs w:val="28"/>
              </w:rPr>
            </w:pPr>
          </w:p>
        </w:tc>
      </w:tr>
    </w:tbl>
    <w:p w:rsidR="003D68F3" w:rsidRPr="00EE27D1" w:rsidRDefault="003D68F3" w:rsidP="003D68F3">
      <w:pPr>
        <w:pStyle w:val="ab"/>
        <w:spacing w:beforeAutospacing="0" w:afterAutospacing="0"/>
        <w:jc w:val="both"/>
        <w:rPr>
          <w:sz w:val="28"/>
          <w:szCs w:val="28"/>
          <w:lang w:val="en-US"/>
        </w:rPr>
      </w:pPr>
      <w:r w:rsidRPr="00EE27D1">
        <w:rPr>
          <w:sz w:val="28"/>
          <w:szCs w:val="28"/>
          <w:lang w:val="en-US"/>
        </w:rPr>
        <w:t xml:space="preserve">Yumshoq temir quyma buyumlarni 55 mm gacha tasavvurlar bilan olish mumkin. Kattaroq kesma bilan, quyma grafit quyma yadroda hosil bo'ladi </w:t>
      </w:r>
      <w:proofErr w:type="gramStart"/>
      <w:r w:rsidRPr="00EE27D1">
        <w:rPr>
          <w:sz w:val="28"/>
          <w:szCs w:val="28"/>
          <w:lang w:val="en-US"/>
        </w:rPr>
        <w:t>va</w:t>
      </w:r>
      <w:proofErr w:type="gramEnd"/>
      <w:r w:rsidRPr="00EE27D1">
        <w:rPr>
          <w:sz w:val="28"/>
          <w:szCs w:val="28"/>
          <w:lang w:val="en-US"/>
        </w:rPr>
        <w:t xml:space="preserve"> cho’yan yumshatish uchun yaroqsiz holga keladi. Mashinasozlikda tez-tez ishlatiladigan cho’yan ishlab chiqarish jarayonlariga qaraganda kamroq murakkab va arzon texnologik jarayonlar bilan olinadigan yuqori quvvatli cho’yan </w:t>
      </w:r>
      <w:proofErr w:type="gramStart"/>
      <w:r w:rsidRPr="00EE27D1">
        <w:rPr>
          <w:sz w:val="28"/>
          <w:szCs w:val="28"/>
          <w:lang w:val="en-US"/>
        </w:rPr>
        <w:t>ishlatiladi .</w:t>
      </w:r>
      <w:proofErr w:type="gramEnd"/>
    </w:p>
    <w:p w:rsidR="003D68F3" w:rsidRPr="00A817D3" w:rsidRDefault="00A817D3" w:rsidP="003D68F3">
      <w:pPr>
        <w:pStyle w:val="2"/>
        <w:spacing w:beforeAutospacing="0" w:afterAutospacing="0"/>
        <w:jc w:val="both"/>
        <w:rPr>
          <w:color w:val="FF0000"/>
          <w:sz w:val="28"/>
          <w:szCs w:val="28"/>
          <w:lang w:val="en-US"/>
        </w:rPr>
      </w:pPr>
      <w:r w:rsidRPr="00A817D3">
        <w:rPr>
          <w:color w:val="FF0000"/>
          <w:sz w:val="28"/>
          <w:szCs w:val="28"/>
          <w:lang w:val="en-US"/>
        </w:rPr>
        <w:t>Cho’yanlarning ishlatilishi</w:t>
      </w:r>
    </w:p>
    <w:p w:rsidR="003D68F3" w:rsidRPr="00EE27D1" w:rsidRDefault="003D68F3" w:rsidP="003D68F3">
      <w:pPr>
        <w:pStyle w:val="ab"/>
        <w:spacing w:beforeAutospacing="0" w:afterAutospacing="0"/>
        <w:jc w:val="both"/>
        <w:rPr>
          <w:sz w:val="28"/>
          <w:szCs w:val="28"/>
          <w:lang w:val="en-US"/>
        </w:rPr>
      </w:pPr>
      <w:r w:rsidRPr="00EE27D1">
        <w:rPr>
          <w:sz w:val="28"/>
          <w:szCs w:val="28"/>
          <w:lang w:val="en-US"/>
        </w:rPr>
        <w:lastRenderedPageBreak/>
        <w:t xml:space="preserve">Cho’yanning xususiyatlarini uning eritmasiga qotishma elementlarini kiritish orqali yaxshilash mumkin, ular nafaqat metall asosiga, balki grafit qo'shimchalarining shakli </w:t>
      </w:r>
      <w:proofErr w:type="gramStart"/>
      <w:r w:rsidRPr="00EE27D1">
        <w:rPr>
          <w:sz w:val="28"/>
          <w:szCs w:val="28"/>
          <w:lang w:val="en-US"/>
        </w:rPr>
        <w:t>va</w:t>
      </w:r>
      <w:proofErr w:type="gramEnd"/>
      <w:r w:rsidRPr="00EE27D1">
        <w:rPr>
          <w:sz w:val="28"/>
          <w:szCs w:val="28"/>
          <w:lang w:val="en-US"/>
        </w:rPr>
        <w:t xml:space="preserve"> hajmiga ham ta'sir qiladi, bu cho’yan tuzilishini sezilarli darajada yaxshilaydi.</w:t>
      </w:r>
    </w:p>
    <w:p w:rsidR="003D68F3" w:rsidRDefault="003D68F3" w:rsidP="003D68F3">
      <w:pPr>
        <w:pStyle w:val="ab"/>
        <w:spacing w:beforeAutospacing="0" w:afterAutospacing="0"/>
        <w:jc w:val="both"/>
        <w:rPr>
          <w:sz w:val="28"/>
          <w:szCs w:val="28"/>
          <w:lang w:val="en-US"/>
        </w:rPr>
      </w:pPr>
      <w:r w:rsidRPr="00EE27D1">
        <w:rPr>
          <w:sz w:val="28"/>
          <w:szCs w:val="28"/>
          <w:lang w:val="en-US"/>
        </w:rPr>
        <w:t xml:space="preserve">Issiqlikka chidamliligi, korroziyaga chidamliligi, </w:t>
      </w:r>
      <w:r w:rsidR="00A817D3">
        <w:rPr>
          <w:sz w:val="28"/>
          <w:szCs w:val="28"/>
          <w:lang w:val="en-US"/>
        </w:rPr>
        <w:t xml:space="preserve">korroziya </w:t>
      </w:r>
      <w:r w:rsidRPr="00EE27D1">
        <w:rPr>
          <w:sz w:val="28"/>
          <w:szCs w:val="28"/>
          <w:lang w:val="en-US"/>
        </w:rPr>
        <w:t xml:space="preserve">bardoshliligi yoki issiqlikka chidamliligi yuqori bo'lgan cho’yan uchun cho’yanga bo'lgan talablar GOST 7769-82 tomonidan tartibga solinadi. Asosiy qotishtiruvchi elementga ko'ra, maxsus xususiyatlarga ega quyma dazmollar besh turga bo'linadi: xrom, kremniy, alyuminiy, marganets </w:t>
      </w:r>
      <w:proofErr w:type="gramStart"/>
      <w:r w:rsidRPr="00EE27D1">
        <w:rPr>
          <w:sz w:val="28"/>
          <w:szCs w:val="28"/>
          <w:lang w:val="en-US"/>
        </w:rPr>
        <w:t>va</w:t>
      </w:r>
      <w:proofErr w:type="gramEnd"/>
      <w:r w:rsidRPr="00EE27D1">
        <w:rPr>
          <w:sz w:val="28"/>
          <w:szCs w:val="28"/>
          <w:lang w:val="en-US"/>
        </w:rPr>
        <w:t xml:space="preserve"> nikel, qotishma cho’yan yuqori mustahkamlik bilan bir xil tamoyilga muvofiq belgilanadi. "Oznachaet" harfi cho’yan degan ma'noni anglatadi, harf - grafitning sferik shakli, qotishma kimyoviy elementlarga mos keladigan rus alifbosidagi harflar </w:t>
      </w:r>
      <w:proofErr w:type="gramStart"/>
      <w:r w:rsidRPr="00EE27D1">
        <w:rPr>
          <w:sz w:val="28"/>
          <w:szCs w:val="28"/>
          <w:lang w:val="en-US"/>
        </w:rPr>
        <w:t>va</w:t>
      </w:r>
      <w:proofErr w:type="gramEnd"/>
      <w:r w:rsidRPr="00EE27D1">
        <w:rPr>
          <w:sz w:val="28"/>
          <w:szCs w:val="28"/>
          <w:lang w:val="en-US"/>
        </w:rPr>
        <w:t xml:space="preserve"> harflardan keyingi raqamlar qotishtiruvchi elementlarning taxminiy tarkibini foizda ko'rsatadi. Masalan, ChX16 cho’yanning tarkibi, bu qotishma temir tarkibida 16% xrom borligini anglatadi.</w:t>
      </w:r>
    </w:p>
    <w:p w:rsidR="003D68F3" w:rsidRPr="00EE27D1" w:rsidRDefault="003D68F3" w:rsidP="003D68F3">
      <w:pPr>
        <w:pStyle w:val="ab"/>
        <w:spacing w:beforeAutospacing="0" w:afterAutospacing="0"/>
        <w:jc w:val="both"/>
        <w:rPr>
          <w:sz w:val="28"/>
          <w:szCs w:val="28"/>
          <w:lang w:val="en-US"/>
        </w:rPr>
      </w:pPr>
      <w:r w:rsidRPr="00EE27D1">
        <w:rPr>
          <w:sz w:val="28"/>
          <w:szCs w:val="28"/>
          <w:lang w:val="en-US"/>
        </w:rPr>
        <w:t xml:space="preserve">Qotishtirilgan cho’yanning asosiy xususiyatlari </w:t>
      </w:r>
      <w:proofErr w:type="gramStart"/>
      <w:r w:rsidRPr="00EE27D1">
        <w:rPr>
          <w:sz w:val="28"/>
          <w:szCs w:val="28"/>
          <w:lang w:val="en-US"/>
        </w:rPr>
        <w:t>va</w:t>
      </w:r>
      <w:proofErr w:type="gramEnd"/>
      <w:r w:rsidRPr="00EE27D1">
        <w:rPr>
          <w:sz w:val="28"/>
          <w:szCs w:val="28"/>
          <w:lang w:val="en-US"/>
        </w:rPr>
        <w:t xml:space="preserve"> uni qo'llash </w:t>
      </w:r>
      <w:r w:rsidR="00A817D3">
        <w:rPr>
          <w:sz w:val="28"/>
          <w:szCs w:val="28"/>
          <w:lang w:val="en-US"/>
        </w:rPr>
        <w:t>6.4</w:t>
      </w:r>
      <w:r w:rsidRPr="00EE27D1">
        <w:rPr>
          <w:sz w:val="28"/>
          <w:szCs w:val="28"/>
          <w:lang w:val="en-US"/>
        </w:rPr>
        <w:t>-jadvalda keltirilgan.</w:t>
      </w:r>
    </w:p>
    <w:p w:rsidR="003D68F3" w:rsidRPr="00EE27D1" w:rsidRDefault="0046298B" w:rsidP="003D68F3">
      <w:pPr>
        <w:pStyle w:val="ab"/>
        <w:spacing w:beforeAutospacing="0" w:afterAutospacing="0"/>
        <w:jc w:val="both"/>
        <w:rPr>
          <w:sz w:val="28"/>
          <w:szCs w:val="28"/>
          <w:lang w:val="en-US"/>
        </w:rPr>
      </w:pPr>
      <w:r>
        <w:rPr>
          <w:sz w:val="28"/>
          <w:szCs w:val="28"/>
          <w:lang w:val="en-US"/>
        </w:rPr>
        <w:t>6.4</w:t>
      </w:r>
      <w:r w:rsidR="003D68F3" w:rsidRPr="00EE27D1">
        <w:rPr>
          <w:sz w:val="28"/>
          <w:szCs w:val="28"/>
          <w:lang w:val="en-US"/>
        </w:rPr>
        <w:t xml:space="preserve">-jadval. </w:t>
      </w:r>
      <w:r w:rsidR="003D68F3" w:rsidRPr="00EE27D1">
        <w:rPr>
          <w:b/>
          <w:bCs/>
          <w:sz w:val="28"/>
          <w:szCs w:val="28"/>
          <w:lang w:val="en-US"/>
        </w:rPr>
        <w:t xml:space="preserve">Tozalangan </w:t>
      </w:r>
      <w:r w:rsidR="00E65B41">
        <w:rPr>
          <w:b/>
          <w:bCs/>
          <w:sz w:val="28"/>
          <w:szCs w:val="28"/>
          <w:lang w:val="en-US"/>
        </w:rPr>
        <w:t>cho’yanlarning</w:t>
      </w:r>
      <w:proofErr w:type="gramStart"/>
      <w:r w:rsidR="00E65B41">
        <w:rPr>
          <w:b/>
          <w:bCs/>
          <w:sz w:val="28"/>
          <w:szCs w:val="28"/>
          <w:lang w:val="en-US"/>
        </w:rPr>
        <w:t>,</w:t>
      </w:r>
      <w:r w:rsidR="003D68F3" w:rsidRPr="00EE27D1">
        <w:rPr>
          <w:b/>
          <w:bCs/>
          <w:sz w:val="28"/>
          <w:szCs w:val="28"/>
          <w:lang w:val="en-US"/>
        </w:rPr>
        <w:t>ularning</w:t>
      </w:r>
      <w:proofErr w:type="gramEnd"/>
      <w:r w:rsidR="003D68F3" w:rsidRPr="00EE27D1">
        <w:rPr>
          <w:b/>
          <w:bCs/>
          <w:sz w:val="28"/>
          <w:szCs w:val="28"/>
          <w:lang w:val="en-US"/>
        </w:rPr>
        <w:t xml:space="preserve"> asosiy xususiyatlari va qo'llanilishi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83"/>
        <w:gridCol w:w="634"/>
        <w:gridCol w:w="634"/>
        <w:gridCol w:w="592"/>
        <w:gridCol w:w="5502"/>
      </w:tblGrid>
      <w:tr w:rsidR="003D68F3" w:rsidRPr="00EE27D1" w:rsidTr="006F5CE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Tovar</w:t>
            </w:r>
          </w:p>
        </w:t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xml:space="preserve">σ </w:t>
            </w:r>
            <w:r w:rsidRPr="00EE27D1">
              <w:rPr>
                <w:sz w:val="28"/>
                <w:szCs w:val="28"/>
                <w:vertAlign w:val="subscript"/>
              </w:rPr>
              <w:t xml:space="preserve">in </w:t>
            </w:r>
            <w:r w:rsidRPr="00EE27D1">
              <w:rPr>
                <w:sz w:val="28"/>
                <w:szCs w:val="28"/>
              </w:rPr>
              <w:t>, MPa</w:t>
            </w:r>
          </w:p>
        </w:t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xml:space="preserve">σ </w:t>
            </w:r>
            <w:r w:rsidRPr="00EE27D1">
              <w:rPr>
                <w:sz w:val="28"/>
                <w:szCs w:val="28"/>
                <w:vertAlign w:val="subscript"/>
              </w:rPr>
              <w:t xml:space="preserve">va </w:t>
            </w:r>
            <w:r w:rsidRPr="00EE27D1">
              <w:rPr>
                <w:sz w:val="28"/>
                <w:szCs w:val="28"/>
              </w:rPr>
              <w:t>, MPa</w:t>
            </w:r>
          </w:p>
        </w:t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HB</w:t>
            </w:r>
          </w:p>
        </w:tc>
        <w:tc>
          <w:tcPr>
            <w:tcW w:w="0" w:type="auto"/>
            <w:shd w:val="clear" w:color="auto" w:fill="EBFAFF"/>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Xususiyatlari va qo'llanilishi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CH1</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170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203 ÷</w:t>
            </w:r>
          </w:p>
          <w:p w:rsidR="003D68F3" w:rsidRPr="00EE27D1" w:rsidRDefault="003D68F3" w:rsidP="00F22B13">
            <w:pPr>
              <w:pStyle w:val="ab"/>
              <w:spacing w:beforeAutospacing="0" w:afterAutospacing="0"/>
              <w:jc w:val="both"/>
              <w:rPr>
                <w:sz w:val="28"/>
                <w:szCs w:val="28"/>
              </w:rPr>
            </w:pPr>
            <w:r w:rsidRPr="00EE27D1">
              <w:rPr>
                <w:sz w:val="28"/>
                <w:szCs w:val="28"/>
              </w:rPr>
              <w:t>280</w:t>
            </w:r>
          </w:p>
        </w:tc>
        <w:tc>
          <w:tcPr>
            <w:tcW w:w="0" w:type="auto"/>
            <w:tcMar>
              <w:top w:w="15" w:type="dxa"/>
              <w:left w:w="15" w:type="dxa"/>
              <w:bottom w:w="15" w:type="dxa"/>
              <w:right w:w="15" w:type="dxa"/>
            </w:tcMar>
            <w:vAlign w:val="center"/>
          </w:tcPr>
          <w:p w:rsidR="003D68F3" w:rsidRPr="00EE27D1" w:rsidRDefault="0046298B" w:rsidP="0046298B">
            <w:pPr>
              <w:pStyle w:val="ab"/>
              <w:spacing w:before="0" w:beforeAutospacing="0" w:after="0" w:afterAutospacing="0"/>
              <w:jc w:val="both"/>
              <w:rPr>
                <w:sz w:val="28"/>
                <w:szCs w:val="28"/>
              </w:rPr>
            </w:pPr>
            <w:r>
              <w:rPr>
                <w:sz w:val="28"/>
                <w:szCs w:val="28"/>
              </w:rPr>
              <w:t xml:space="preserve">Ishqalanish </w:t>
            </w:r>
            <w:r w:rsidR="003D68F3" w:rsidRPr="00EE27D1">
              <w:rPr>
                <w:sz w:val="28"/>
                <w:szCs w:val="28"/>
              </w:rPr>
              <w:t>sharoitida gaz, havo va gidroksidi muhitda korroziyaga chidamlilikning oshishi, havoda issiqlikka chidamli, 773 K (500 ° C) gacha bo'lgan haroratga bardosh bera oladi. Blastli pechlar uchun sovutish pechkalari, sinish mashi</w:t>
            </w:r>
            <w:bookmarkStart w:id="5" w:name="_GoBack"/>
            <w:bookmarkEnd w:id="5"/>
            <w:r w:rsidR="003D68F3" w:rsidRPr="00EE27D1">
              <w:rPr>
                <w:sz w:val="28"/>
                <w:szCs w:val="28"/>
              </w:rPr>
              <w:t>nalarining panjaralari, koks pech uskunalari qismlari, karbonat angidrid o'choqlari, gaz turbinasi dvigatellari va kompressorlari, yondirgichlar, titroq, shisha qoliplar, dizel egzoz manifoldlari ishlab chiqarish uchun mo'ljallangan.</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CH2 ChX3</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310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223</w:t>
            </w:r>
          </w:p>
          <w:p w:rsidR="003D68F3" w:rsidRPr="00EE27D1" w:rsidRDefault="003D68F3" w:rsidP="00F22B13">
            <w:pPr>
              <w:pStyle w:val="ab"/>
              <w:spacing w:beforeAutospacing="0" w:afterAutospacing="0"/>
              <w:jc w:val="both"/>
              <w:rPr>
                <w:sz w:val="28"/>
                <w:szCs w:val="28"/>
              </w:rPr>
            </w:pPr>
            <w:r w:rsidRPr="00EE27D1">
              <w:rPr>
                <w:sz w:val="28"/>
                <w:szCs w:val="28"/>
              </w:rPr>
              <w:t>356</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Havoda issiqlikka chidamlilik - 873 K (600 ° S) gacha, ChX2 cho’yan uchun va ChX3 cho’yan uchun - 973 K (700 ° S) gacha; Ushbu quyma dazmollar aglomeratsiya mashinalari o'choqlari uchun panjara to'sinlarini, kimyoviy asbob-uskunalarning aloqa apparatlari detallarini, neftni qayta ishlash zavodlarining quvurli pechlarining panjaralarini, turbokompressorlarning detallarini, shisha va termal pechlarni, elektrolizatorlarni, qoplama plitalarini va boshqalarni ishlab chiqarishda ishlatiladi.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lastRenderedPageBreak/>
              <w:t>CHZhT</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200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400 ga teng</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440</w:t>
            </w:r>
          </w:p>
          <w:p w:rsidR="003D68F3" w:rsidRPr="00EE27D1" w:rsidRDefault="003D68F3" w:rsidP="00F22B13">
            <w:pPr>
              <w:pStyle w:val="ab"/>
              <w:spacing w:beforeAutospacing="0" w:afterAutospacing="0"/>
              <w:jc w:val="both"/>
              <w:rPr>
                <w:sz w:val="28"/>
                <w:szCs w:val="28"/>
              </w:rPr>
            </w:pPr>
            <w:r w:rsidRPr="00EE27D1">
              <w:rPr>
                <w:sz w:val="28"/>
                <w:szCs w:val="28"/>
              </w:rPr>
              <w:t>580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Aşınmaya va aşınmaya qarshi qarshilikni oshirdi; abraziv aralashmalarni pompalaydigan gidravlika mashinalari va chang quvurlarining astarini (ichki astarini) tayyorlash uchun ishlatiladi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CHX9N5 CHX16M2</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350</w:t>
            </w:r>
          </w:p>
          <w:p w:rsidR="003D68F3" w:rsidRPr="00EE27D1" w:rsidRDefault="003D68F3" w:rsidP="00F22B13">
            <w:pPr>
              <w:pStyle w:val="ab"/>
              <w:spacing w:beforeAutospacing="0" w:afterAutospacing="0"/>
              <w:jc w:val="both"/>
              <w:rPr>
                <w:sz w:val="28"/>
                <w:szCs w:val="28"/>
              </w:rPr>
            </w:pPr>
            <w:r w:rsidRPr="00EE27D1">
              <w:rPr>
                <w:sz w:val="28"/>
                <w:szCs w:val="28"/>
              </w:rPr>
              <w:t>170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490 ÷</w:t>
            </w:r>
          </w:p>
          <w:p w:rsidR="003D68F3" w:rsidRPr="00EE27D1" w:rsidRDefault="003D68F3" w:rsidP="00F22B13">
            <w:pPr>
              <w:pStyle w:val="ab"/>
              <w:spacing w:beforeAutospacing="0" w:afterAutospacing="0"/>
              <w:jc w:val="both"/>
              <w:rPr>
                <w:sz w:val="28"/>
                <w:szCs w:val="28"/>
              </w:rPr>
            </w:pPr>
            <w:r w:rsidRPr="00EE27D1">
              <w:rPr>
                <w:sz w:val="28"/>
                <w:szCs w:val="28"/>
              </w:rPr>
              <w:t>607</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700</w:t>
            </w:r>
          </w:p>
          <w:p w:rsidR="003D68F3" w:rsidRPr="00EE27D1" w:rsidRDefault="003D68F3" w:rsidP="00F22B13">
            <w:pPr>
              <w:pStyle w:val="ab"/>
              <w:spacing w:beforeAutospacing="0" w:afterAutospacing="0"/>
              <w:jc w:val="both"/>
              <w:rPr>
                <w:sz w:val="28"/>
                <w:szCs w:val="28"/>
              </w:rPr>
            </w:pPr>
            <w:r w:rsidRPr="00EE27D1">
              <w:rPr>
                <w:sz w:val="28"/>
                <w:szCs w:val="28"/>
              </w:rPr>
              <w:t>490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Ushbu quyma dazmollarning aşınma va aşınmaya yuqori qarshilik, ularni ko'mir va rudani silliqlash tegirmonlari, qum quyish paqirlari, otish qurollari uchun silliqlash qismlarini ishlab chiqarishda ishlatishga imkon berdi.</w:t>
            </w:r>
          </w:p>
        </w:tc>
      </w:tr>
      <w:tr w:rsidR="003D68F3" w:rsidRPr="006F5CEC"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CHX16</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700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390 ÷</w:t>
            </w:r>
          </w:p>
          <w:p w:rsidR="003D68F3" w:rsidRPr="00EE27D1" w:rsidRDefault="003D68F3" w:rsidP="00F22B13">
            <w:pPr>
              <w:pStyle w:val="ab"/>
              <w:spacing w:beforeAutospacing="0" w:afterAutospacing="0"/>
              <w:jc w:val="both"/>
              <w:rPr>
                <w:sz w:val="28"/>
                <w:szCs w:val="28"/>
              </w:rPr>
            </w:pPr>
            <w:r w:rsidRPr="00EE27D1">
              <w:rPr>
                <w:sz w:val="28"/>
                <w:szCs w:val="28"/>
              </w:rPr>
              <w:t>440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lang w:val="en-US"/>
              </w:rPr>
            </w:pPr>
            <w:r w:rsidRPr="00EE27D1">
              <w:rPr>
                <w:sz w:val="28"/>
                <w:szCs w:val="28"/>
              </w:rPr>
              <w:t xml:space="preserve">Havoda issiqqa bardoshli, 1173 K (900 ° C) gacha haroratga bardoshli, normal va yuqori haroratlarda aşınmaya bardoshli, yuqori konsentratsiyali noorganik kislotalarga bardoshli. </w:t>
            </w:r>
            <w:r w:rsidRPr="00EE27D1">
              <w:rPr>
                <w:sz w:val="28"/>
                <w:szCs w:val="28"/>
                <w:lang w:val="en-US"/>
              </w:rPr>
              <w:t>Ular kimyoviy muhandislik uchun armatura, pechka qismlari, tsement pechining qismlari ishlab chiqaradilar</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CHX22 CHX28D2</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290</w:t>
            </w:r>
          </w:p>
          <w:p w:rsidR="003D68F3" w:rsidRPr="00EE27D1" w:rsidRDefault="003D68F3" w:rsidP="00F22B13">
            <w:pPr>
              <w:pStyle w:val="ab"/>
              <w:spacing w:beforeAutospacing="0" w:afterAutospacing="0"/>
              <w:jc w:val="both"/>
              <w:rPr>
                <w:sz w:val="28"/>
                <w:szCs w:val="28"/>
              </w:rPr>
            </w:pPr>
            <w:r w:rsidRPr="00EE27D1">
              <w:rPr>
                <w:sz w:val="28"/>
                <w:szCs w:val="28"/>
              </w:rPr>
              <w:t>390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540</w:t>
            </w:r>
          </w:p>
          <w:p w:rsidR="003D68F3" w:rsidRPr="00EE27D1" w:rsidRDefault="003D68F3" w:rsidP="00F22B13">
            <w:pPr>
              <w:pStyle w:val="ab"/>
              <w:spacing w:beforeAutospacing="0" w:afterAutospacing="0"/>
              <w:jc w:val="both"/>
              <w:rPr>
                <w:sz w:val="28"/>
                <w:szCs w:val="28"/>
              </w:rPr>
            </w:pPr>
            <w:r w:rsidRPr="00EE27D1">
              <w:rPr>
                <w:sz w:val="28"/>
                <w:szCs w:val="28"/>
              </w:rPr>
              <w:t>690-yil</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390 ÷</w:t>
            </w:r>
          </w:p>
          <w:p w:rsidR="003D68F3" w:rsidRPr="00EE27D1" w:rsidRDefault="003D68F3" w:rsidP="00F22B13">
            <w:pPr>
              <w:pStyle w:val="ab"/>
              <w:spacing w:beforeAutospacing="0" w:afterAutospacing="0"/>
              <w:jc w:val="both"/>
              <w:rPr>
                <w:sz w:val="28"/>
                <w:szCs w:val="28"/>
              </w:rPr>
            </w:pPr>
            <w:r w:rsidRPr="00EE27D1">
              <w:rPr>
                <w:sz w:val="28"/>
                <w:szCs w:val="28"/>
              </w:rPr>
              <w:t>635</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Aşınmaya va aşınmaya juda chidamli, shuning uchun ular yuqori haroratlarda ishlaydigan silliqlash uskunalari, ekranlar va sklitlar, sinter mashinalari, qum va o'q otish kameralarini ishlab chiqarish uchun ishlatiladi; bundan tashqari, doimiy quyma po'lat quyish zavodlarining ikkilamchi sovutish zonasi nurlarini kuchaytirish uchun qo'shimchalar, bunday quyma dazmollardan ko'mir va ruda maydalash tegirmonlarining qismlari, dastalar, qum qurollari va miltiq qurollar tayyorlanadi.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CHX22S</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540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333</w:t>
            </w:r>
          </w:p>
          <w:p w:rsidR="003D68F3" w:rsidRPr="00EE27D1" w:rsidRDefault="003D68F3" w:rsidP="00F22B13">
            <w:pPr>
              <w:pStyle w:val="ab"/>
              <w:spacing w:beforeAutospacing="0" w:afterAutospacing="0"/>
              <w:jc w:val="both"/>
              <w:rPr>
                <w:sz w:val="28"/>
                <w:szCs w:val="28"/>
              </w:rPr>
            </w:pPr>
            <w:r w:rsidRPr="00EE27D1">
              <w:rPr>
                <w:sz w:val="28"/>
                <w:szCs w:val="28"/>
              </w:rPr>
              <w:t>607</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1273 K (1000 ° C) gacha bo'lgan haroratlarda chang gazli muhitda, yuqori kislotali qarshilik va hujayralararo korroziyaga chidamliligi oshganda; Undan doimiy va o'zgaruvchan yuklarga duchor bo'lmagan qismlar, konsentrlangan nitrat va fosfor kislotalari ta'sirida ishlaydigan uskunalar qismlari, o'choq uskunalari tayyorlanadi.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CH28 ChX34</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290</w:t>
            </w:r>
          </w:p>
          <w:p w:rsidR="003D68F3" w:rsidRPr="00EE27D1" w:rsidRDefault="003D68F3" w:rsidP="00F22B13">
            <w:pPr>
              <w:pStyle w:val="ab"/>
              <w:spacing w:beforeAutospacing="0" w:afterAutospacing="0"/>
              <w:jc w:val="both"/>
              <w:rPr>
                <w:sz w:val="28"/>
                <w:szCs w:val="28"/>
              </w:rPr>
            </w:pPr>
            <w:r w:rsidRPr="00EE27D1">
              <w:rPr>
                <w:sz w:val="28"/>
                <w:szCs w:val="28"/>
              </w:rPr>
              <w:t>390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560</w:t>
            </w:r>
          </w:p>
          <w:p w:rsidR="003D68F3" w:rsidRPr="00EE27D1" w:rsidRDefault="003D68F3" w:rsidP="00F22B13">
            <w:pPr>
              <w:pStyle w:val="ab"/>
              <w:spacing w:beforeAutospacing="0" w:afterAutospacing="0"/>
              <w:jc w:val="both"/>
              <w:rPr>
                <w:sz w:val="28"/>
                <w:szCs w:val="28"/>
              </w:rPr>
            </w:pPr>
            <w:r w:rsidRPr="00EE27D1">
              <w:rPr>
                <w:sz w:val="28"/>
                <w:szCs w:val="28"/>
              </w:rPr>
              <w:t>690-yil</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245</w:t>
            </w:r>
          </w:p>
          <w:p w:rsidR="003D68F3" w:rsidRPr="00EE27D1" w:rsidRDefault="003D68F3" w:rsidP="00F22B13">
            <w:pPr>
              <w:pStyle w:val="ab"/>
              <w:spacing w:beforeAutospacing="0" w:afterAutospacing="0"/>
              <w:jc w:val="both"/>
              <w:rPr>
                <w:sz w:val="28"/>
                <w:szCs w:val="28"/>
              </w:rPr>
            </w:pPr>
            <w:r w:rsidRPr="00EE27D1">
              <w:rPr>
                <w:sz w:val="28"/>
                <w:szCs w:val="28"/>
              </w:rPr>
              <w:t>333</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xml:space="preserve">Kislotalar (nitrat, oltingugurt, fosforik, xloridli, asatik, sutli va boshqalar), ishqorlar va tuzlar (ammiakli selitra, ammoniy sulfat, oqartiruvchi, temir xlorid, nitrat) eritmalarida yuqori korroziyaga chidamlilik; oltingugurt yoki SO </w:t>
            </w:r>
            <w:r w:rsidRPr="00EE27D1">
              <w:rPr>
                <w:sz w:val="28"/>
                <w:szCs w:val="28"/>
                <w:vertAlign w:val="subscript"/>
              </w:rPr>
              <w:t xml:space="preserve">2 </w:t>
            </w:r>
            <w:r w:rsidRPr="00EE27D1">
              <w:rPr>
                <w:sz w:val="28"/>
                <w:szCs w:val="28"/>
              </w:rPr>
              <w:t xml:space="preserve">, N </w:t>
            </w:r>
            <w:r w:rsidRPr="00EE27D1">
              <w:rPr>
                <w:sz w:val="28"/>
                <w:szCs w:val="28"/>
                <w:vertAlign w:val="subscript"/>
              </w:rPr>
              <w:t xml:space="preserve">2 </w:t>
            </w:r>
            <w:r w:rsidRPr="00EE27D1">
              <w:rPr>
                <w:sz w:val="28"/>
                <w:szCs w:val="28"/>
              </w:rPr>
              <w:t xml:space="preserve">O bo'lgan gazlarda bo'lgani kabi , issiqlikka bardoshli, 1373 ÷ 1423 K (1100 ÷ 1150 ° C) gacha bo'lgan haroratga ega, ular aşındırıcı </w:t>
            </w:r>
            <w:r w:rsidRPr="00EE27D1">
              <w:rPr>
                <w:sz w:val="28"/>
                <w:szCs w:val="28"/>
              </w:rPr>
              <w:lastRenderedPageBreak/>
              <w:t xml:space="preserve">aşınmaya yaxshi bardosh beradi; SO </w:t>
            </w:r>
            <w:r w:rsidRPr="00EE27D1">
              <w:rPr>
                <w:sz w:val="28"/>
                <w:szCs w:val="28"/>
                <w:vertAlign w:val="subscript"/>
              </w:rPr>
              <w:t xml:space="preserve">2 </w:t>
            </w:r>
            <w:r w:rsidRPr="00EE27D1">
              <w:rPr>
                <w:sz w:val="28"/>
                <w:szCs w:val="28"/>
              </w:rPr>
              <w:t xml:space="preserve">va SO </w:t>
            </w:r>
            <w:r w:rsidRPr="00EE27D1">
              <w:rPr>
                <w:sz w:val="28"/>
                <w:szCs w:val="28"/>
                <w:vertAlign w:val="subscript"/>
              </w:rPr>
              <w:t xml:space="preserve">3 </w:t>
            </w:r>
            <w:r w:rsidRPr="00EE27D1">
              <w:rPr>
                <w:sz w:val="28"/>
                <w:szCs w:val="28"/>
              </w:rPr>
              <w:t>muhitida kam mexanik yuk ostida ishlaydigan qismlarni , yuqori konsentratsiyali ishqorli, nitrat kislota, eritmalar va eritilgan tuzlarni 1273 K (1000 ° C) gacha haroratda, santrifüj nasos qismlarini, o'choq armaturalarini, tsement qoldiqlarini, nozullarni ishlab chiqarish. burnerlar, tsilindrlar, po'lat idishlar, piritli pechkalar</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lastRenderedPageBreak/>
              <w:t>CHX28P</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200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400 ga teng</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245</w:t>
            </w:r>
          </w:p>
          <w:p w:rsidR="003D68F3" w:rsidRPr="00EE27D1" w:rsidRDefault="003D68F3" w:rsidP="00F22B13">
            <w:pPr>
              <w:pStyle w:val="ab"/>
              <w:spacing w:beforeAutospacing="0" w:afterAutospacing="0"/>
              <w:jc w:val="both"/>
              <w:rPr>
                <w:sz w:val="28"/>
                <w:szCs w:val="28"/>
              </w:rPr>
            </w:pPr>
            <w:r w:rsidRPr="00EE27D1">
              <w:rPr>
                <w:sz w:val="28"/>
                <w:szCs w:val="28"/>
              </w:rPr>
              <w:t>390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Sinkda oksidlanish bilan ishlov berilgandan so'ng qarshilik 823 K (550 ° C) gacha bo'lgan haroratda eriydi, shundan issiq uzluksiz galvanizatsiyalash moslamalarining rux eritmasida ishlaydigan ishqalanish juftliklari olinadi.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ChS5 ChS5Sh</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150</w:t>
            </w:r>
          </w:p>
          <w:p w:rsidR="003D68F3" w:rsidRPr="00EE27D1" w:rsidRDefault="003D68F3" w:rsidP="00F22B13">
            <w:pPr>
              <w:pStyle w:val="ab"/>
              <w:spacing w:beforeAutospacing="0" w:afterAutospacing="0"/>
              <w:jc w:val="both"/>
              <w:rPr>
                <w:sz w:val="28"/>
                <w:szCs w:val="28"/>
              </w:rPr>
            </w:pPr>
            <w:r w:rsidRPr="00EE27D1">
              <w:rPr>
                <w:sz w:val="28"/>
                <w:szCs w:val="28"/>
              </w:rPr>
              <w:t>290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140 ÷</w:t>
            </w:r>
          </w:p>
          <w:p w:rsidR="003D68F3" w:rsidRPr="00EE27D1" w:rsidRDefault="003D68F3" w:rsidP="00F22B13">
            <w:pPr>
              <w:pStyle w:val="ab"/>
              <w:spacing w:beforeAutospacing="0" w:afterAutospacing="0"/>
              <w:jc w:val="both"/>
              <w:rPr>
                <w:sz w:val="28"/>
                <w:szCs w:val="28"/>
              </w:rPr>
            </w:pPr>
            <w:r w:rsidRPr="00EE27D1">
              <w:rPr>
                <w:sz w:val="28"/>
                <w:szCs w:val="28"/>
              </w:rPr>
              <w:t>294</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Pechka gazlari va havodagi issiqlik qarshiligi 973 ÷ 1073 K (700 va 800 ° C) gacha bo'lgan haroratga bardosh beradi; ChS5 markali cho’yan, tsement sanoatida ishlatiladigan pechlarni yoqish uchun zirhli plitalar, karbonat-uglerod po'latlari ishlab chiqarishda ishlatiladi va ChS5Sh cho’yan qozon armaturalarini, qozonning yuqori qizdiruvchi qismlarini, gazli nozullarni va o'choq pechlarini ishlab chiqarishda ishlatiladi.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ChS13 ChS15 ChS17</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100</w:t>
            </w:r>
          </w:p>
          <w:p w:rsidR="003D68F3" w:rsidRPr="00EE27D1" w:rsidRDefault="003D68F3" w:rsidP="00F22B13">
            <w:pPr>
              <w:pStyle w:val="ab"/>
              <w:spacing w:beforeAutospacing="0" w:afterAutospacing="0"/>
              <w:jc w:val="both"/>
              <w:rPr>
                <w:sz w:val="28"/>
                <w:szCs w:val="28"/>
              </w:rPr>
            </w:pPr>
            <w:r w:rsidRPr="00EE27D1">
              <w:rPr>
                <w:sz w:val="28"/>
                <w:szCs w:val="28"/>
              </w:rPr>
              <w:t>400 ga teng</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210 ÷</w:t>
            </w:r>
          </w:p>
          <w:p w:rsidR="003D68F3" w:rsidRPr="00EE27D1" w:rsidRDefault="003D68F3" w:rsidP="00F22B13">
            <w:pPr>
              <w:pStyle w:val="ab"/>
              <w:spacing w:beforeAutospacing="0" w:afterAutospacing="0"/>
              <w:jc w:val="both"/>
              <w:rPr>
                <w:sz w:val="28"/>
                <w:szCs w:val="28"/>
              </w:rPr>
            </w:pPr>
            <w:r w:rsidRPr="00EE27D1">
              <w:rPr>
                <w:sz w:val="28"/>
                <w:szCs w:val="28"/>
              </w:rPr>
              <w:t>140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294</w:t>
            </w:r>
          </w:p>
          <w:p w:rsidR="003D68F3" w:rsidRPr="00EE27D1" w:rsidRDefault="003D68F3" w:rsidP="00F22B13">
            <w:pPr>
              <w:pStyle w:val="ab"/>
              <w:spacing w:beforeAutospacing="0" w:afterAutospacing="0"/>
              <w:jc w:val="both"/>
              <w:rPr>
                <w:sz w:val="28"/>
                <w:szCs w:val="28"/>
              </w:rPr>
            </w:pPr>
            <w:r w:rsidRPr="00EE27D1">
              <w:rPr>
                <w:sz w:val="28"/>
                <w:szCs w:val="28"/>
              </w:rPr>
              <w:t>450 ga teng</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473 K (200 ° C) gacha bo'lgan haroratda cho’yanning yuqori korroziyaga chidamliligi, konsentrlangan va suyultirilgan kislotalarga, ishqorlar, tuzlarning eritmalariga (gidroflorik va ftorli birikmalardan tashqari) bardoshli, keskin o'zgaruvchilarga, shuningdek zarba yuklariga va harorat farqiga yo'l qo'ymaydi; Ulardan oddiy konfiguratsiyali quyma buyumlar, santrifüj va o'zaro tortish nasoslari, kompressorlar va quvur armaturalari, quvurlar, quvurlar uchun armatura, issiqlik almashtirgichlar va kimyoviy uskunalarning boshqa qismlari ishlab chiqariladi</w:t>
            </w:r>
          </w:p>
        </w:tc>
      </w:tr>
      <w:tr w:rsidR="003D68F3" w:rsidRPr="006F5CEC"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ChS15M4 ChS17MZ</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60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140 ÷</w:t>
            </w:r>
          </w:p>
          <w:p w:rsidR="003D68F3" w:rsidRPr="00EE27D1" w:rsidRDefault="003D68F3" w:rsidP="00F22B13">
            <w:pPr>
              <w:pStyle w:val="ab"/>
              <w:spacing w:beforeAutospacing="0" w:afterAutospacing="0"/>
              <w:jc w:val="both"/>
              <w:rPr>
                <w:sz w:val="28"/>
                <w:szCs w:val="28"/>
              </w:rPr>
            </w:pPr>
            <w:r w:rsidRPr="00EE27D1">
              <w:rPr>
                <w:sz w:val="28"/>
                <w:szCs w:val="28"/>
              </w:rPr>
              <w:t>100 ga</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390 ÷</w:t>
            </w:r>
          </w:p>
          <w:p w:rsidR="003D68F3" w:rsidRPr="00EE27D1" w:rsidRDefault="003D68F3" w:rsidP="00F22B13">
            <w:pPr>
              <w:pStyle w:val="ab"/>
              <w:spacing w:beforeAutospacing="0" w:afterAutospacing="0"/>
              <w:jc w:val="both"/>
              <w:rPr>
                <w:sz w:val="28"/>
                <w:szCs w:val="28"/>
              </w:rPr>
            </w:pPr>
            <w:r w:rsidRPr="00EE27D1">
              <w:rPr>
                <w:sz w:val="28"/>
                <w:szCs w:val="28"/>
              </w:rPr>
              <w:t>450 ga teng</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Dinamik, o'zgaruvchan va pulsatsiyalanuvchi yuklar bo'lmaganda, cho’yanning turli xil konsentratsiyalar va haroratdagi sulfat, azot va xlorid kislotalariga, mahalliy harorat farqlari 30% gacha bo'lgan ishqorlar va tuzlarning suvli eritmalariga yuqori korroziyaga chidamliligi.</w:t>
            </w:r>
          </w:p>
          <w:p w:rsidR="003D68F3" w:rsidRPr="00EE27D1" w:rsidRDefault="003D68F3" w:rsidP="00F22B13">
            <w:pPr>
              <w:pStyle w:val="ab"/>
              <w:spacing w:beforeAutospacing="0" w:afterAutospacing="0"/>
              <w:jc w:val="both"/>
              <w:rPr>
                <w:sz w:val="28"/>
                <w:szCs w:val="28"/>
                <w:lang w:val="en-US"/>
              </w:rPr>
            </w:pPr>
            <w:r w:rsidRPr="00EE27D1">
              <w:rPr>
                <w:sz w:val="28"/>
                <w:szCs w:val="28"/>
                <w:lang w:val="en-US"/>
              </w:rPr>
              <w:t>Ular yuqoridagi markalarning cho’yan bilan bir xil maqsadlar uchun ishlatiladi.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lastRenderedPageBreak/>
              <w:t>CHYuShSh CHu7H2</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390 ÷</w:t>
            </w:r>
          </w:p>
          <w:p w:rsidR="003D68F3" w:rsidRPr="00EE27D1" w:rsidRDefault="003D68F3" w:rsidP="00F22B13">
            <w:pPr>
              <w:pStyle w:val="ab"/>
              <w:spacing w:beforeAutospacing="0" w:afterAutospacing="0"/>
              <w:jc w:val="both"/>
              <w:rPr>
                <w:sz w:val="28"/>
                <w:szCs w:val="28"/>
              </w:rPr>
            </w:pPr>
            <w:r w:rsidRPr="00EE27D1">
              <w:rPr>
                <w:sz w:val="28"/>
                <w:szCs w:val="28"/>
              </w:rPr>
              <w:t>120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240 ÷</w:t>
            </w:r>
          </w:p>
          <w:p w:rsidR="003D68F3" w:rsidRPr="00EE27D1" w:rsidRDefault="003D68F3" w:rsidP="00F22B13">
            <w:pPr>
              <w:pStyle w:val="ab"/>
              <w:spacing w:beforeAutospacing="0" w:afterAutospacing="0"/>
              <w:jc w:val="both"/>
              <w:rPr>
                <w:sz w:val="28"/>
                <w:szCs w:val="28"/>
              </w:rPr>
            </w:pPr>
            <w:r w:rsidRPr="00EE27D1">
              <w:rPr>
                <w:sz w:val="28"/>
                <w:szCs w:val="28"/>
              </w:rPr>
              <w:t>170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236</w:t>
            </w:r>
          </w:p>
          <w:p w:rsidR="003D68F3" w:rsidRPr="00EE27D1" w:rsidRDefault="003D68F3" w:rsidP="00F22B13">
            <w:pPr>
              <w:pStyle w:val="ab"/>
              <w:spacing w:beforeAutospacing="0" w:afterAutospacing="0"/>
              <w:jc w:val="both"/>
              <w:rPr>
                <w:sz w:val="28"/>
                <w:szCs w:val="28"/>
              </w:rPr>
            </w:pPr>
            <w:r w:rsidRPr="00EE27D1">
              <w:rPr>
                <w:sz w:val="28"/>
                <w:szCs w:val="28"/>
              </w:rPr>
              <w:t>294</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Havoda issiqlikka chidamli cho’yan, 923 va 1023 K (650 va 750 ° C) gacha bo'lgan haroratga bardosh beradi, aşınmaya bardoshli; shisha ishlab chiqarish uchun qoliplar, o'choq uskunalari tafsilotlari, prokat fabrikalarining pardozlash tirgaklari CHYuShSh markali cho’yandan, ChYuShSh brendining cho’yandan tayyorlangan pech armaturalari detallari tayyorlanadi.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6C5</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120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240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236</w:t>
            </w:r>
          </w:p>
          <w:p w:rsidR="003D68F3" w:rsidRPr="00EE27D1" w:rsidRDefault="003D68F3" w:rsidP="00F22B13">
            <w:pPr>
              <w:pStyle w:val="ab"/>
              <w:spacing w:beforeAutospacing="0" w:afterAutospacing="0"/>
              <w:jc w:val="both"/>
              <w:rPr>
                <w:sz w:val="28"/>
                <w:szCs w:val="28"/>
              </w:rPr>
            </w:pPr>
            <w:r w:rsidRPr="00EE27D1">
              <w:rPr>
                <w:sz w:val="28"/>
                <w:szCs w:val="28"/>
              </w:rPr>
              <w:t>294</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Havoda issiqlikka chidamli cho’yan, 1023 K (750 ° C) gacha haroratga bardosh beradi, oltingugurt birikmalari bo'lgan muhitda korroziyaga chidamli, haroratning keskin o'zgarishiga chidamli; 1073 K (800 ° C) haroratda ishlaydigan quyma ishlab chiqarish uchun tavsiya etiladi.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CHY22Sh</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235</w:t>
            </w:r>
          </w:p>
          <w:p w:rsidR="003D68F3" w:rsidRPr="00EE27D1" w:rsidRDefault="003D68F3" w:rsidP="00F22B13">
            <w:pPr>
              <w:pStyle w:val="ab"/>
              <w:spacing w:beforeAutospacing="0" w:afterAutospacing="0"/>
              <w:jc w:val="both"/>
              <w:rPr>
                <w:sz w:val="28"/>
                <w:szCs w:val="28"/>
              </w:rPr>
            </w:pPr>
            <w:r w:rsidRPr="00EE27D1">
              <w:rPr>
                <w:sz w:val="28"/>
                <w:szCs w:val="28"/>
              </w:rPr>
              <w:t>356</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Oltingugurt, oltingugurt dioksidi, vanadiy oksidi va suv bug'ini o'z ichiga olgan muhitda issiqlikka bardoshli, havoda 1373 K gacha bo'lgan haroratda issiqqa bardoshli, normal va ko'tarilgan haroratlarda yuqori kuchga ega; Qozonxonalar, super isitgichlar, pirit pechlari, uzuk isitgichlar, sinter mashinalarining panjaralari uchun armatura ishlab chiqarish uchun mo'ljallangan.</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CH30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200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356</w:t>
            </w:r>
          </w:p>
          <w:p w:rsidR="003D68F3" w:rsidRPr="00EE27D1" w:rsidRDefault="003D68F3" w:rsidP="00F22B13">
            <w:pPr>
              <w:pStyle w:val="ab"/>
              <w:spacing w:beforeAutospacing="0" w:afterAutospacing="0"/>
              <w:jc w:val="both"/>
              <w:rPr>
                <w:sz w:val="28"/>
                <w:szCs w:val="28"/>
              </w:rPr>
            </w:pPr>
            <w:r w:rsidRPr="00EE27D1">
              <w:rPr>
                <w:sz w:val="28"/>
                <w:szCs w:val="28"/>
              </w:rPr>
              <w:t>536</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Havoda issiqlikka chidamli cho’yan, 1373 K (1100 ° S) gacha haroratga bardoshli, aşınmaya bardoshli; bu cho’yandan piritlar uchun qismlar olinadi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ChG6SZSh ChG7H4</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496</w:t>
            </w:r>
          </w:p>
          <w:p w:rsidR="003D68F3" w:rsidRPr="00EE27D1" w:rsidRDefault="003D68F3" w:rsidP="00F22B13">
            <w:pPr>
              <w:pStyle w:val="ab"/>
              <w:spacing w:beforeAutospacing="0" w:afterAutospacing="0"/>
              <w:jc w:val="both"/>
              <w:rPr>
                <w:sz w:val="28"/>
                <w:szCs w:val="28"/>
              </w:rPr>
            </w:pPr>
            <w:r w:rsidRPr="00EE27D1">
              <w:rPr>
                <w:sz w:val="28"/>
                <w:szCs w:val="28"/>
              </w:rPr>
              <w:t>150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680</w:t>
            </w:r>
          </w:p>
          <w:p w:rsidR="003D68F3" w:rsidRPr="00EE27D1" w:rsidRDefault="003D68F3" w:rsidP="00F22B13">
            <w:pPr>
              <w:pStyle w:val="ab"/>
              <w:spacing w:beforeAutospacing="0" w:afterAutospacing="0"/>
              <w:jc w:val="both"/>
              <w:rPr>
                <w:sz w:val="28"/>
                <w:szCs w:val="28"/>
              </w:rPr>
            </w:pPr>
            <w:r w:rsidRPr="00EE27D1">
              <w:rPr>
                <w:sz w:val="28"/>
                <w:szCs w:val="28"/>
              </w:rPr>
              <w:t>330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490 ÷</w:t>
            </w:r>
          </w:p>
          <w:p w:rsidR="003D68F3" w:rsidRPr="00EE27D1" w:rsidRDefault="003D68F3" w:rsidP="00F22B13">
            <w:pPr>
              <w:pStyle w:val="ab"/>
              <w:spacing w:beforeAutospacing="0" w:afterAutospacing="0"/>
              <w:jc w:val="both"/>
              <w:rPr>
                <w:sz w:val="28"/>
                <w:szCs w:val="28"/>
              </w:rPr>
            </w:pPr>
            <w:r w:rsidRPr="00EE27D1">
              <w:rPr>
                <w:sz w:val="28"/>
                <w:szCs w:val="28"/>
              </w:rPr>
              <w:t>586</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Aşındırıcı muhitda va chang va shlakli quvurlarda, tegirmonda va hokazolarda aşınmaya qarshi yuqori qarshilik, bu qismlardan öğütme uskunalari va nasoslar, tegirmon astarlari, otish va qum tozalash kameralari ishlab chiqariladi.</w:t>
            </w:r>
          </w:p>
        </w:tc>
      </w:tr>
      <w:tr w:rsidR="003D68F3" w:rsidRPr="006F5CEC"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CHG8DZ</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330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176</w:t>
            </w:r>
          </w:p>
          <w:p w:rsidR="003D68F3" w:rsidRPr="00EE27D1" w:rsidRDefault="003D68F3" w:rsidP="00F22B13">
            <w:pPr>
              <w:pStyle w:val="ab"/>
              <w:spacing w:beforeAutospacing="0" w:afterAutospacing="0"/>
              <w:jc w:val="both"/>
              <w:rPr>
                <w:sz w:val="28"/>
                <w:szCs w:val="28"/>
              </w:rPr>
            </w:pPr>
            <w:r w:rsidRPr="00EE27D1">
              <w:rPr>
                <w:sz w:val="28"/>
                <w:szCs w:val="28"/>
              </w:rPr>
              <w:t>285</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lang w:val="en-US"/>
              </w:rPr>
            </w:pPr>
            <w:r w:rsidRPr="00EE27D1">
              <w:rPr>
                <w:sz w:val="28"/>
                <w:szCs w:val="28"/>
                <w:lang w:val="en-US"/>
              </w:rPr>
              <w:t>Yuqori harorat sharoitida ishlatiladigan magnit bo'lmagan aşınmaya bardoshli cho’yan; Undan magnit bo'lmagan qismlar va mating ishqalanish qismlari mavjud</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ChNXT ChNXMM ChN2X</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280</w:t>
            </w:r>
          </w:p>
          <w:p w:rsidR="003D68F3" w:rsidRPr="00EE27D1" w:rsidRDefault="003D68F3" w:rsidP="00F22B13">
            <w:pPr>
              <w:pStyle w:val="ab"/>
              <w:spacing w:beforeAutospacing="0" w:afterAutospacing="0"/>
              <w:jc w:val="both"/>
              <w:rPr>
                <w:sz w:val="28"/>
                <w:szCs w:val="28"/>
              </w:rPr>
            </w:pPr>
            <w:r w:rsidRPr="00EE27D1">
              <w:rPr>
                <w:sz w:val="28"/>
                <w:szCs w:val="28"/>
              </w:rPr>
              <w:t>290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430</w:t>
            </w:r>
          </w:p>
          <w:p w:rsidR="003D68F3" w:rsidRPr="00EE27D1" w:rsidRDefault="003D68F3" w:rsidP="00F22B13">
            <w:pPr>
              <w:pStyle w:val="ab"/>
              <w:spacing w:beforeAutospacing="0" w:afterAutospacing="0"/>
              <w:jc w:val="both"/>
              <w:rPr>
                <w:sz w:val="28"/>
                <w:szCs w:val="28"/>
              </w:rPr>
            </w:pPr>
            <w:r w:rsidRPr="00EE27D1">
              <w:rPr>
                <w:sz w:val="28"/>
                <w:szCs w:val="28"/>
              </w:rPr>
              <w:t>690-yil</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196 ÷</w:t>
            </w:r>
          </w:p>
          <w:p w:rsidR="003D68F3" w:rsidRPr="00EE27D1" w:rsidRDefault="003D68F3" w:rsidP="00F22B13">
            <w:pPr>
              <w:pStyle w:val="ab"/>
              <w:spacing w:beforeAutospacing="0" w:afterAutospacing="0"/>
              <w:jc w:val="both"/>
              <w:rPr>
                <w:sz w:val="28"/>
                <w:szCs w:val="28"/>
              </w:rPr>
            </w:pPr>
            <w:r w:rsidRPr="00EE27D1">
              <w:rPr>
                <w:sz w:val="28"/>
                <w:szCs w:val="28"/>
              </w:rPr>
              <w:t>280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xml:space="preserve">Yuqori mexanik xususiyatlar, ozgina gidroksidi va gazsimon muhitda (yonilg'i yonish mahsulotlari, texnik kislorod) aşınma va korroziyaga yaxshi qarshilik, shuningdek, suvli eritmada, ChN2X cho’yan, qo'shimcha ravishda kaustik eritmalarga yuqori qarshilik ko'rsatadi; ChNKhT cho’yan pistonli siqishni va moy olinadigan halqalarni, egarlarni, dizel dvigatellari va gaz kompressorli dvigatellar uchun valfli </w:t>
            </w:r>
            <w:r w:rsidRPr="00EE27D1">
              <w:rPr>
                <w:sz w:val="28"/>
                <w:szCs w:val="28"/>
              </w:rPr>
              <w:lastRenderedPageBreak/>
              <w:t>gidravlik kollarni, tekislash uchun qismlar va qog'oz mashinalarining silliqlash tegirmonlarini ishlab chiqarishga mo'ljallangan; bloklar va silindrli kallaklar, ichki yonish dvigatellarining egzoz quvurlari, bug 'dvigatellari va turbinalar, pistonlar va bug' dvigatellarining silindrli laynerlari, dizel va kema qurish dizel dvigatellari, kislorod va gaz dvigatellari kompressorlari, qog'oz mashinalarining qismlari ChNHMD cho’yandan quyiladi; ChN2X cho’yan turli xil viteslarni, dvigatel tsilindrlarini, abraziv disklarni, sovutgichlarni, sovutish tsilindrlarini va qog'oz mashinalarining vallarini, karton ishlab chiqarish mashinalari va quritgichlarni ishlab chiqarishda ishlatiladi.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lastRenderedPageBreak/>
              <w:t>ChNMSh</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183</w:t>
            </w:r>
          </w:p>
          <w:p w:rsidR="003D68F3" w:rsidRPr="00EE27D1" w:rsidRDefault="003D68F3" w:rsidP="00F22B13">
            <w:pPr>
              <w:pStyle w:val="ab"/>
              <w:spacing w:beforeAutospacing="0" w:afterAutospacing="0"/>
              <w:jc w:val="both"/>
              <w:rPr>
                <w:sz w:val="28"/>
                <w:szCs w:val="28"/>
              </w:rPr>
            </w:pPr>
            <w:r w:rsidRPr="00EE27D1">
              <w:rPr>
                <w:sz w:val="28"/>
                <w:szCs w:val="28"/>
              </w:rPr>
              <w:t>280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δ = 2, 773 K (500 ° C) gacha bo'lgan haroratlarda cho’yanning yuqori mexanik xususiyatlari va issiqqa chidamliligi; dizel silindrlari, pistonli kallaklar, pistonli halqa moylari, sovutish shilinglari va qog'oz mashinalari, qog'oz mashinalari va quritgichlar uchun qopqoq va tagliklar ishlab chiqarishda ishlatiladi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CHN4X2</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490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215</w:t>
            </w:r>
          </w:p>
          <w:p w:rsidR="003D68F3" w:rsidRPr="00EE27D1" w:rsidRDefault="003D68F3" w:rsidP="00F22B13">
            <w:pPr>
              <w:pStyle w:val="ab"/>
              <w:spacing w:beforeAutospacing="0" w:afterAutospacing="0"/>
              <w:jc w:val="both"/>
              <w:rPr>
                <w:sz w:val="28"/>
                <w:szCs w:val="28"/>
              </w:rPr>
            </w:pPr>
            <w:r w:rsidRPr="00EE27D1">
              <w:rPr>
                <w:sz w:val="28"/>
                <w:szCs w:val="28"/>
              </w:rPr>
              <w:t>280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aşınmaya va aşınmaya yuqori qarshilik; Aşındırıcı aralashmalarni pompalaydigan, tegirmon astarlarini, chang quvurlarini, silliqlash rulolarini va sharlarini, nozullarni, sklizi va ekranlarni ishlaydigan mashinalarning aşınmaya bardoshli qismlarini ishlab chiqarish uchun mo'ljallangan.</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ChN15DZSh, ChN15D7, ChN19HZSh CHN11G7I</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350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120</w:t>
            </w:r>
          </w:p>
          <w:p w:rsidR="003D68F3" w:rsidRPr="00EE27D1" w:rsidRDefault="003D68F3" w:rsidP="00F22B13">
            <w:pPr>
              <w:pStyle w:val="ab"/>
              <w:spacing w:beforeAutospacing="0" w:afterAutospacing="0"/>
              <w:jc w:val="both"/>
              <w:rPr>
                <w:sz w:val="28"/>
                <w:szCs w:val="28"/>
              </w:rPr>
            </w:pPr>
            <w:r w:rsidRPr="00EE27D1">
              <w:rPr>
                <w:sz w:val="28"/>
                <w:szCs w:val="28"/>
              </w:rPr>
              <w:t>250 ga teng</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xml:space="preserve">Ishqorlardagi quyma dazmollarning yuqori korroziya va eroziyaga chidamliligi, kuchsiz kislotali eritmalar, 323 K dan yuqori haroratlarda har qanday konsentratsiyali sulfat kislotasi, dengiz suvida, qizib ketgan suv bug'i muhitida, yuqori issiqlik koeffitsienti bor, past xrom tarkibidagi magnit bo'lishi mumkin, ChN19KhZSh quyma dazmollar va ChN11G7Sh, qo'shimcha ravishda 873 K (600 ° </w:t>
            </w:r>
            <w:r w:rsidRPr="00EE27D1">
              <w:rPr>
                <w:sz w:val="28"/>
                <w:szCs w:val="28"/>
              </w:rPr>
              <w:lastRenderedPageBreak/>
              <w:t>C) gacha bo'lgan haroratlarda mustahkamlikka ega; ChN15DZSh va ChN15D7 sinfidagi cho’yandan, neftni qayta ishlash sanoati uchun nasoslar, klapanlar va boshqa jihozlar, shuningdek valf ishlab chiqarish, elektrotexnika uchun magnit bo'lmagan quyma, silindrsimon laynerlar, pistonli kallaklar, vana o'rindiqlari va valf qo'llanmalari, ichki yonish dvigatellarining egzoz manifoldlari ishlab chiqariladi; ChN19HZSh va CHN11G7Sh sinflarining cho’yanlari egzoz manifoldlari, valf yo'riqnomalari, gaz turbinali isitgichlar, pistonli kallaklar, nasos korpuslari, klapanlar va magnit bo'lmagan qismlarni ishlab chiqarishda qo'llaniladi.</w:t>
            </w:r>
          </w:p>
        </w:tc>
      </w:tr>
      <w:tr w:rsidR="003D68F3" w:rsidRPr="00EE27D1" w:rsidTr="006F5CEC">
        <w:tc>
          <w:tcPr>
            <w:tcW w:w="0" w:type="auto"/>
            <w:shd w:val="clear" w:color="auto" w:fill="F5FFF5"/>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lastRenderedPageBreak/>
              <w:t>ChN20D2Sh</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500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120</w:t>
            </w:r>
          </w:p>
          <w:p w:rsidR="003D68F3" w:rsidRPr="00EE27D1" w:rsidRDefault="003D68F3" w:rsidP="00F22B13">
            <w:pPr>
              <w:pStyle w:val="ab"/>
              <w:spacing w:beforeAutospacing="0" w:afterAutospacing="0"/>
              <w:jc w:val="both"/>
              <w:rPr>
                <w:sz w:val="28"/>
                <w:szCs w:val="28"/>
              </w:rPr>
            </w:pPr>
            <w:r w:rsidRPr="00EE27D1">
              <w:rPr>
                <w:sz w:val="28"/>
                <w:szCs w:val="28"/>
              </w:rPr>
              <w:t>220</w:t>
            </w:r>
          </w:p>
        </w:tc>
        <w:tc>
          <w:tcPr>
            <w:tcW w:w="0" w:type="auto"/>
            <w:tcMar>
              <w:top w:w="15" w:type="dxa"/>
              <w:left w:w="15" w:type="dxa"/>
              <w:bottom w:w="15" w:type="dxa"/>
              <w:right w:w="15" w:type="dxa"/>
            </w:tcMar>
            <w:vAlign w:val="center"/>
          </w:tcPr>
          <w:p w:rsidR="003D68F3" w:rsidRPr="00EE27D1" w:rsidRDefault="003D68F3" w:rsidP="00F22B13">
            <w:pPr>
              <w:pStyle w:val="ab"/>
              <w:spacing w:before="0" w:beforeAutospacing="0" w:after="0" w:afterAutospacing="0"/>
              <w:jc w:val="both"/>
              <w:rPr>
                <w:sz w:val="28"/>
                <w:szCs w:val="28"/>
              </w:rPr>
            </w:pPr>
            <w:r w:rsidRPr="00EE27D1">
              <w:rPr>
                <w:sz w:val="28"/>
                <w:szCs w:val="28"/>
              </w:rPr>
              <w:t xml:space="preserve">25 = 25, 173 K gacha bo'lgan haroratlarda yuqori mexanik xususiyatlar va o'tkir belgi bo'lgan namunalarga yuqori ta'sir kuchi (kamida 3 J / sm </w:t>
            </w:r>
            <w:r w:rsidRPr="00EE27D1">
              <w:rPr>
                <w:sz w:val="28"/>
                <w:szCs w:val="28"/>
                <w:vertAlign w:val="superscript"/>
              </w:rPr>
              <w:t xml:space="preserve">2 </w:t>
            </w:r>
            <w:r w:rsidRPr="00EE27D1">
              <w:rPr>
                <w:sz w:val="28"/>
                <w:szCs w:val="28"/>
              </w:rPr>
              <w:t>) sovuq holatda plastik holda deformatsiyalanishi mumkin; Neft va neftni qayta ishlash sanoatida ishlatiladigan nasoslar va uskunalar qismlarini, shuningdek yonilg'i klapanlarining qismlarini ishlab chiqarish uchun mo'ljallangan.</w:t>
            </w:r>
          </w:p>
        </w:tc>
      </w:tr>
    </w:tbl>
    <w:p w:rsidR="003D68F3" w:rsidRPr="003D68F3" w:rsidRDefault="003D68F3" w:rsidP="003D68F3">
      <w:pPr>
        <w:pStyle w:val="ab"/>
        <w:spacing w:beforeAutospacing="0" w:afterAutospacing="0"/>
        <w:jc w:val="both"/>
        <w:rPr>
          <w:sz w:val="28"/>
          <w:szCs w:val="28"/>
        </w:rPr>
      </w:pPr>
    </w:p>
    <w:p w:rsidR="00BD7687" w:rsidRPr="003D68F3" w:rsidRDefault="00BD7687" w:rsidP="00BD7687">
      <w:pPr>
        <w:pStyle w:val="ab"/>
        <w:spacing w:beforeAutospacing="0" w:afterAutospacing="0"/>
        <w:jc w:val="both"/>
        <w:rPr>
          <w:sz w:val="28"/>
          <w:szCs w:val="28"/>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6F5CEC" w:rsidRDefault="0046298B" w:rsidP="0046298B">
      <w:pPr>
        <w:rPr>
          <w:rFonts w:ascii="Times New Roman" w:hAnsi="Times New Roman" w:cs="Times New Roman"/>
          <w:b/>
          <w:bCs/>
          <w:sz w:val="36"/>
        </w:rPr>
      </w:pPr>
    </w:p>
    <w:p w:rsidR="0046298B" w:rsidRPr="00252BE5" w:rsidRDefault="0046298B" w:rsidP="0046298B">
      <w:pPr>
        <w:rPr>
          <w:rFonts w:ascii="Times New Roman" w:hAnsi="Times New Roman" w:cs="Times New Roman"/>
          <w:sz w:val="36"/>
          <w:lang w:val="en-US"/>
        </w:rPr>
      </w:pPr>
      <w:r w:rsidRPr="00252BE5">
        <w:rPr>
          <w:rFonts w:ascii="Times New Roman" w:hAnsi="Times New Roman" w:cs="Times New Roman"/>
          <w:b/>
          <w:bCs/>
          <w:sz w:val="36"/>
          <w:lang w:val="en-US"/>
        </w:rPr>
        <w:t>FOYDALANILGAN ADABIYOTLAR</w:t>
      </w:r>
    </w:p>
    <w:p w:rsidR="0046298B" w:rsidRPr="007524EF" w:rsidRDefault="0046298B" w:rsidP="0046298B">
      <w:pPr>
        <w:rPr>
          <w:rFonts w:ascii="Times New Roman" w:hAnsi="Times New Roman" w:cs="Times New Roman"/>
          <w:sz w:val="32"/>
          <w:lang w:val="en-US"/>
        </w:rPr>
      </w:pPr>
      <w:r w:rsidRPr="007524EF">
        <w:rPr>
          <w:rFonts w:ascii="Times New Roman" w:hAnsi="Times New Roman" w:cs="Times New Roman"/>
          <w:b/>
          <w:bCs/>
          <w:sz w:val="32"/>
          <w:lang w:val="en-US"/>
        </w:rPr>
        <w:t>1.</w:t>
      </w:r>
      <w:r w:rsidRPr="007524EF">
        <w:rPr>
          <w:rFonts w:ascii="Times New Roman" w:hAnsi="Times New Roman" w:cs="Times New Roman"/>
          <w:sz w:val="32"/>
          <w:lang w:val="en-US"/>
        </w:rPr>
        <w:t xml:space="preserve"> S.D. Nurmurodov, A.X. Rasulov, A.A. Allanazarov. Mashinasozlik materiallari. - Toshkent.: 2020</w:t>
      </w:r>
    </w:p>
    <w:p w:rsidR="0046298B" w:rsidRPr="007524EF" w:rsidRDefault="0046298B" w:rsidP="0046298B">
      <w:pPr>
        <w:rPr>
          <w:rFonts w:ascii="Times New Roman" w:hAnsi="Times New Roman" w:cs="Times New Roman"/>
          <w:sz w:val="32"/>
          <w:lang w:val="en-US"/>
        </w:rPr>
      </w:pPr>
      <w:r w:rsidRPr="007524EF">
        <w:rPr>
          <w:rFonts w:ascii="Times New Roman" w:hAnsi="Times New Roman" w:cs="Times New Roman"/>
          <w:b/>
          <w:bCs/>
          <w:sz w:val="32"/>
          <w:lang w:val="en-US"/>
        </w:rPr>
        <w:t>2.</w:t>
      </w:r>
      <w:r w:rsidRPr="007524EF">
        <w:rPr>
          <w:rFonts w:ascii="Times New Roman" w:hAnsi="Times New Roman" w:cs="Times New Roman"/>
          <w:sz w:val="32"/>
          <w:lang w:val="en-US"/>
        </w:rPr>
        <w:t xml:space="preserve"> Nurmurodov S.D., Rasulov A.X., Baxodirov Q.G‘. Materialshunoslik </w:t>
      </w:r>
      <w:proofErr w:type="gramStart"/>
      <w:r w:rsidRPr="007524EF">
        <w:rPr>
          <w:rFonts w:ascii="Times New Roman" w:hAnsi="Times New Roman" w:cs="Times New Roman"/>
          <w:sz w:val="32"/>
          <w:lang w:val="en-US"/>
        </w:rPr>
        <w:t>va</w:t>
      </w:r>
      <w:proofErr w:type="gramEnd"/>
      <w:r w:rsidRPr="007524EF">
        <w:rPr>
          <w:rFonts w:ascii="Times New Roman" w:hAnsi="Times New Roman" w:cs="Times New Roman"/>
          <w:sz w:val="32"/>
          <w:lang w:val="en-US"/>
        </w:rPr>
        <w:t xml:space="preserve"> konstruksion materiallar texnologiyasi. Darslik. - Toshkent, «Fan va texnologiya» nashriyoti, 2015</w:t>
      </w:r>
    </w:p>
    <w:p w:rsidR="0046298B" w:rsidRPr="007524EF" w:rsidRDefault="0046298B" w:rsidP="0046298B">
      <w:pPr>
        <w:rPr>
          <w:rFonts w:ascii="Times New Roman" w:hAnsi="Times New Roman" w:cs="Times New Roman"/>
          <w:sz w:val="32"/>
          <w:lang w:val="en-US"/>
        </w:rPr>
      </w:pPr>
      <w:r w:rsidRPr="007524EF">
        <w:rPr>
          <w:rFonts w:ascii="Times New Roman" w:hAnsi="Times New Roman" w:cs="Times New Roman"/>
          <w:b/>
          <w:bCs/>
          <w:sz w:val="32"/>
          <w:lang w:val="en-US"/>
        </w:rPr>
        <w:t> </w:t>
      </w:r>
    </w:p>
    <w:p w:rsidR="0046298B" w:rsidRPr="007524EF" w:rsidRDefault="0046298B" w:rsidP="0046298B">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3.</w:t>
      </w:r>
      <w:r w:rsidRPr="007524EF">
        <w:rPr>
          <w:rFonts w:ascii="Times New Roman" w:hAnsi="Times New Roman" w:cs="Times New Roman"/>
          <w:sz w:val="32"/>
          <w:lang w:val="en-US"/>
        </w:rPr>
        <w:t>Nurmurodov</w:t>
      </w:r>
      <w:proofErr w:type="gramEnd"/>
      <w:r w:rsidRPr="007524EF">
        <w:rPr>
          <w:rFonts w:ascii="Times New Roman" w:hAnsi="Times New Roman" w:cs="Times New Roman"/>
          <w:sz w:val="32"/>
          <w:lang w:val="en-US"/>
        </w:rPr>
        <w:t xml:space="preserve">  S.D., Ziyamuxamedova U.A. Metallar texnologiyasi.</w:t>
      </w:r>
    </w:p>
    <w:p w:rsidR="0046298B" w:rsidRPr="007524EF" w:rsidRDefault="0046298B" w:rsidP="0046298B">
      <w:pPr>
        <w:rPr>
          <w:rFonts w:ascii="Times New Roman" w:hAnsi="Times New Roman" w:cs="Times New Roman"/>
          <w:sz w:val="32"/>
          <w:lang w:val="en-US"/>
        </w:rPr>
      </w:pPr>
      <w:r w:rsidRPr="007524EF">
        <w:rPr>
          <w:rFonts w:ascii="Times New Roman" w:hAnsi="Times New Roman" w:cs="Times New Roman"/>
          <w:sz w:val="32"/>
          <w:lang w:val="en-US"/>
        </w:rPr>
        <w:t xml:space="preserve">Darslik-Toshkent, 2017 </w:t>
      </w:r>
    </w:p>
    <w:p w:rsidR="0046298B" w:rsidRPr="007524EF" w:rsidRDefault="0046298B" w:rsidP="0046298B">
      <w:pPr>
        <w:rPr>
          <w:rFonts w:ascii="Times New Roman" w:hAnsi="Times New Roman" w:cs="Times New Roman"/>
          <w:sz w:val="32"/>
          <w:lang w:val="en-US"/>
        </w:rPr>
      </w:pPr>
      <w:proofErr w:type="gramStart"/>
      <w:r w:rsidRPr="007524EF">
        <w:rPr>
          <w:rFonts w:ascii="Times New Roman" w:hAnsi="Times New Roman" w:cs="Times New Roman"/>
          <w:b/>
          <w:bCs/>
          <w:sz w:val="32"/>
          <w:lang w:val="en-US"/>
        </w:rPr>
        <w:t>4.</w:t>
      </w:r>
      <w:r w:rsidRPr="007524EF">
        <w:rPr>
          <w:rFonts w:ascii="Times New Roman" w:hAnsi="Times New Roman" w:cs="Times New Roman"/>
          <w:sz w:val="32"/>
          <w:lang w:val="en-US"/>
        </w:rPr>
        <w:t>Ziyamuxamedova</w:t>
      </w:r>
      <w:proofErr w:type="gramEnd"/>
      <w:r w:rsidRPr="007524EF">
        <w:rPr>
          <w:rFonts w:ascii="Times New Roman" w:hAnsi="Times New Roman" w:cs="Times New Roman"/>
          <w:sz w:val="32"/>
          <w:lang w:val="en-US"/>
        </w:rPr>
        <w:t xml:space="preserve"> U.A., Nurmurodov S.D., Rasulov A.X. Metallshunoslik. Darslik. - Toshkent, «Fan va texnologiya» nashriyoti, 2018</w:t>
      </w:r>
    </w:p>
    <w:p w:rsidR="0046298B" w:rsidRPr="007524EF" w:rsidRDefault="0046298B" w:rsidP="0046298B">
      <w:pPr>
        <w:rPr>
          <w:rFonts w:ascii="Times New Roman" w:hAnsi="Times New Roman" w:cs="Times New Roman"/>
          <w:sz w:val="32"/>
        </w:rPr>
      </w:pPr>
      <w:r w:rsidRPr="007524EF">
        <w:rPr>
          <w:rFonts w:ascii="Times New Roman" w:hAnsi="Times New Roman" w:cs="Times New Roman"/>
          <w:b/>
          <w:bCs/>
          <w:sz w:val="32"/>
          <w:lang w:val="en-US"/>
        </w:rPr>
        <w:t>5.</w:t>
      </w:r>
      <w:r w:rsidRPr="007524EF">
        <w:rPr>
          <w:rFonts w:ascii="Times New Roman" w:hAnsi="Times New Roman" w:cs="Times New Roman"/>
          <w:sz w:val="32"/>
          <w:lang w:val="en-US"/>
        </w:rPr>
        <w:t xml:space="preserve"> </w:t>
      </w:r>
      <w:proofErr w:type="gramStart"/>
      <w:r w:rsidRPr="007524EF">
        <w:rPr>
          <w:rFonts w:ascii="Times New Roman" w:hAnsi="Times New Roman" w:cs="Times New Roman"/>
          <w:sz w:val="32"/>
          <w:lang w:val="en-US"/>
        </w:rPr>
        <w:t>Norxudjaev  F.R</w:t>
      </w:r>
      <w:proofErr w:type="gramEnd"/>
      <w:r w:rsidRPr="007524EF">
        <w:rPr>
          <w:rFonts w:ascii="Times New Roman" w:hAnsi="Times New Roman" w:cs="Times New Roman"/>
          <w:sz w:val="32"/>
          <w:lang w:val="en-US"/>
        </w:rPr>
        <w:t>. Materialshunoslik. Darslik. - Toshkent.:</w:t>
      </w:r>
      <w:r w:rsidRPr="007524EF">
        <w:rPr>
          <w:rFonts w:ascii="Times New Roman" w:hAnsi="Times New Roman" w:cs="Times New Roman"/>
          <w:sz w:val="32"/>
          <w:lang w:val="en-US"/>
        </w:rPr>
        <w:tab/>
        <w:t xml:space="preserve">Fan </w:t>
      </w:r>
      <w:proofErr w:type="gramStart"/>
      <w:r w:rsidRPr="007524EF">
        <w:rPr>
          <w:rFonts w:ascii="Times New Roman" w:hAnsi="Times New Roman" w:cs="Times New Roman"/>
          <w:sz w:val="32"/>
          <w:lang w:val="en-US"/>
        </w:rPr>
        <w:t>va</w:t>
      </w:r>
      <w:proofErr w:type="gramEnd"/>
      <w:r w:rsidRPr="007524EF">
        <w:rPr>
          <w:rFonts w:ascii="Times New Roman" w:hAnsi="Times New Roman" w:cs="Times New Roman"/>
          <w:sz w:val="32"/>
          <w:lang w:val="en-US"/>
        </w:rPr>
        <w:t xml:space="preserve"> texnologiyalar. 2014.</w:t>
      </w:r>
    </w:p>
    <w:p w:rsidR="001F432A" w:rsidRPr="003D68F3" w:rsidRDefault="001F432A" w:rsidP="001F432A">
      <w:pPr>
        <w:jc w:val="both"/>
        <w:rPr>
          <w:rFonts w:ascii="Times New Roman" w:hAnsi="Times New Roman" w:cs="Times New Roman"/>
          <w:sz w:val="28"/>
          <w:szCs w:val="28"/>
        </w:rPr>
      </w:pPr>
    </w:p>
    <w:p w:rsidR="0072268A" w:rsidRPr="001F432A" w:rsidRDefault="0072268A" w:rsidP="00C768AC">
      <w:pPr>
        <w:jc w:val="both"/>
        <w:rPr>
          <w:rFonts w:ascii="Times New Roman" w:hAnsi="Times New Roman" w:cs="Times New Roman"/>
          <w:sz w:val="28"/>
          <w:szCs w:val="28"/>
          <w:lang w:val="uz-Cyrl-UZ"/>
        </w:rPr>
      </w:pPr>
    </w:p>
    <w:sectPr w:rsidR="0072268A" w:rsidRPr="001F432A" w:rsidSect="00A32A10">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B6F26"/>
    <w:multiLevelType w:val="multilevel"/>
    <w:tmpl w:val="C0480332"/>
    <w:lvl w:ilvl="0">
      <w:start w:val="7"/>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FE6047E"/>
    <w:multiLevelType w:val="multilevel"/>
    <w:tmpl w:val="2A0A1D24"/>
    <w:lvl w:ilvl="0">
      <w:start w:val="12"/>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A3D1BAE"/>
    <w:multiLevelType w:val="hybridMultilevel"/>
    <w:tmpl w:val="28C69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1641CF"/>
    <w:multiLevelType w:val="multilevel"/>
    <w:tmpl w:val="BD8EA3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A97"/>
    <w:rsid w:val="000A22FF"/>
    <w:rsid w:val="000D4C3A"/>
    <w:rsid w:val="001523AC"/>
    <w:rsid w:val="001C5D97"/>
    <w:rsid w:val="001E172D"/>
    <w:rsid w:val="001F432A"/>
    <w:rsid w:val="00205BB0"/>
    <w:rsid w:val="00210EB2"/>
    <w:rsid w:val="00277A97"/>
    <w:rsid w:val="002A1F95"/>
    <w:rsid w:val="002B7113"/>
    <w:rsid w:val="002E2D5B"/>
    <w:rsid w:val="00301EBC"/>
    <w:rsid w:val="00314211"/>
    <w:rsid w:val="00377908"/>
    <w:rsid w:val="003A2D71"/>
    <w:rsid w:val="003D68F3"/>
    <w:rsid w:val="0042295F"/>
    <w:rsid w:val="0046298B"/>
    <w:rsid w:val="005538A4"/>
    <w:rsid w:val="005721AE"/>
    <w:rsid w:val="0057535D"/>
    <w:rsid w:val="00577002"/>
    <w:rsid w:val="006379D5"/>
    <w:rsid w:val="0067727C"/>
    <w:rsid w:val="006B593D"/>
    <w:rsid w:val="006F5CEC"/>
    <w:rsid w:val="0072268A"/>
    <w:rsid w:val="007C1CE9"/>
    <w:rsid w:val="007E5DA7"/>
    <w:rsid w:val="007E7079"/>
    <w:rsid w:val="008A3D6D"/>
    <w:rsid w:val="008F312B"/>
    <w:rsid w:val="00962E29"/>
    <w:rsid w:val="009A23C2"/>
    <w:rsid w:val="00A32A10"/>
    <w:rsid w:val="00A51257"/>
    <w:rsid w:val="00A71936"/>
    <w:rsid w:val="00A817D3"/>
    <w:rsid w:val="00A96646"/>
    <w:rsid w:val="00AC2CF1"/>
    <w:rsid w:val="00B507D1"/>
    <w:rsid w:val="00BC4B20"/>
    <w:rsid w:val="00BD7687"/>
    <w:rsid w:val="00C768AC"/>
    <w:rsid w:val="00E31AF5"/>
    <w:rsid w:val="00E65B41"/>
    <w:rsid w:val="00EA002F"/>
    <w:rsid w:val="00ED7CAC"/>
    <w:rsid w:val="00F31649"/>
    <w:rsid w:val="00F438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537D3B-65A9-4706-B1C0-CC80DA2F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qFormat/>
    <w:rsid w:val="00BD768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Заголовок №3_"/>
    <w:basedOn w:val="a0"/>
    <w:link w:val="30"/>
    <w:rsid w:val="00962E29"/>
    <w:rPr>
      <w:rFonts w:ascii="Times New Roman" w:eastAsia="Times New Roman" w:hAnsi="Times New Roman" w:cs="Times New Roman"/>
      <w:spacing w:val="3"/>
      <w:sz w:val="23"/>
      <w:szCs w:val="23"/>
      <w:shd w:val="clear" w:color="auto" w:fill="FFFFFF"/>
    </w:rPr>
  </w:style>
  <w:style w:type="paragraph" w:customStyle="1" w:styleId="30">
    <w:name w:val="Заголовок №3"/>
    <w:basedOn w:val="a"/>
    <w:link w:val="3"/>
    <w:rsid w:val="00962E29"/>
    <w:pPr>
      <w:widowControl w:val="0"/>
      <w:shd w:val="clear" w:color="auto" w:fill="FFFFFF"/>
      <w:spacing w:after="300" w:line="370" w:lineRule="exact"/>
      <w:ind w:hanging="2100"/>
      <w:outlineLvl w:val="2"/>
    </w:pPr>
    <w:rPr>
      <w:rFonts w:ascii="Times New Roman" w:eastAsia="Times New Roman" w:hAnsi="Times New Roman" w:cs="Times New Roman"/>
      <w:spacing w:val="3"/>
      <w:sz w:val="23"/>
      <w:szCs w:val="23"/>
    </w:rPr>
  </w:style>
  <w:style w:type="paragraph" w:styleId="a3">
    <w:name w:val="No Spacing"/>
    <w:uiPriority w:val="1"/>
    <w:qFormat/>
    <w:rsid w:val="00962E29"/>
    <w:pPr>
      <w:spacing w:after="0" w:line="240" w:lineRule="auto"/>
    </w:pPr>
  </w:style>
  <w:style w:type="character" w:customStyle="1" w:styleId="a4">
    <w:name w:val="Основной текст_"/>
    <w:basedOn w:val="a0"/>
    <w:link w:val="8"/>
    <w:rsid w:val="00962E29"/>
    <w:rPr>
      <w:rFonts w:ascii="Times New Roman" w:eastAsia="Times New Roman" w:hAnsi="Times New Roman" w:cs="Times New Roman"/>
      <w:spacing w:val="3"/>
      <w:sz w:val="23"/>
      <w:szCs w:val="23"/>
      <w:shd w:val="clear" w:color="auto" w:fill="FFFFFF"/>
    </w:rPr>
  </w:style>
  <w:style w:type="paragraph" w:customStyle="1" w:styleId="8">
    <w:name w:val="Основной текст8"/>
    <w:basedOn w:val="a"/>
    <w:link w:val="a4"/>
    <w:rsid w:val="00962E29"/>
    <w:pPr>
      <w:widowControl w:val="0"/>
      <w:shd w:val="clear" w:color="auto" w:fill="FFFFFF"/>
      <w:spacing w:after="1440" w:line="374" w:lineRule="exact"/>
      <w:ind w:hanging="2160"/>
      <w:jc w:val="center"/>
    </w:pPr>
    <w:rPr>
      <w:rFonts w:ascii="Times New Roman" w:eastAsia="Times New Roman" w:hAnsi="Times New Roman" w:cs="Times New Roman"/>
      <w:spacing w:val="3"/>
      <w:sz w:val="23"/>
      <w:szCs w:val="23"/>
    </w:rPr>
  </w:style>
  <w:style w:type="character" w:customStyle="1" w:styleId="11pt0pt">
    <w:name w:val="Основной текст + 11 pt;Интервал 0 pt"/>
    <w:basedOn w:val="a4"/>
    <w:rsid w:val="00B507D1"/>
    <w:rPr>
      <w:rFonts w:ascii="Times New Roman" w:eastAsia="Times New Roman" w:hAnsi="Times New Roman" w:cs="Times New Roman"/>
      <w:b w:val="0"/>
      <w:bCs w:val="0"/>
      <w:i w:val="0"/>
      <w:iCs w:val="0"/>
      <w:smallCaps w:val="0"/>
      <w:strike w:val="0"/>
      <w:color w:val="000000"/>
      <w:spacing w:val="7"/>
      <w:w w:val="100"/>
      <w:position w:val="0"/>
      <w:sz w:val="22"/>
      <w:szCs w:val="22"/>
      <w:u w:val="none"/>
      <w:shd w:val="clear" w:color="auto" w:fill="FFFFFF"/>
      <w:lang w:val="en-US" w:eastAsia="en-US" w:bidi="en-US"/>
    </w:rPr>
  </w:style>
  <w:style w:type="paragraph" w:styleId="a5">
    <w:name w:val="Balloon Text"/>
    <w:basedOn w:val="a"/>
    <w:link w:val="a6"/>
    <w:uiPriority w:val="99"/>
    <w:semiHidden/>
    <w:unhideWhenUsed/>
    <w:rsid w:val="00A32A1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32A10"/>
    <w:rPr>
      <w:rFonts w:ascii="Tahoma" w:hAnsi="Tahoma" w:cs="Tahoma"/>
      <w:sz w:val="16"/>
      <w:szCs w:val="16"/>
    </w:rPr>
  </w:style>
  <w:style w:type="character" w:customStyle="1" w:styleId="6">
    <w:name w:val="Заголовок №6_"/>
    <w:basedOn w:val="a0"/>
    <w:link w:val="60"/>
    <w:rsid w:val="00A32A10"/>
    <w:rPr>
      <w:rFonts w:ascii="Times New Roman" w:eastAsia="Times New Roman" w:hAnsi="Times New Roman" w:cs="Times New Roman"/>
      <w:spacing w:val="3"/>
      <w:sz w:val="23"/>
      <w:szCs w:val="23"/>
      <w:shd w:val="clear" w:color="auto" w:fill="FFFFFF"/>
    </w:rPr>
  </w:style>
  <w:style w:type="paragraph" w:customStyle="1" w:styleId="60">
    <w:name w:val="Заголовок №6"/>
    <w:basedOn w:val="a"/>
    <w:link w:val="6"/>
    <w:rsid w:val="00A32A10"/>
    <w:pPr>
      <w:widowControl w:val="0"/>
      <w:shd w:val="clear" w:color="auto" w:fill="FFFFFF"/>
      <w:spacing w:before="300" w:after="480" w:line="0" w:lineRule="atLeast"/>
      <w:ind w:hanging="2100"/>
      <w:jc w:val="both"/>
      <w:outlineLvl w:val="5"/>
    </w:pPr>
    <w:rPr>
      <w:rFonts w:ascii="Times New Roman" w:eastAsia="Times New Roman" w:hAnsi="Times New Roman" w:cs="Times New Roman"/>
      <w:spacing w:val="3"/>
      <w:sz w:val="23"/>
      <w:szCs w:val="23"/>
    </w:rPr>
  </w:style>
  <w:style w:type="character" w:styleId="a7">
    <w:name w:val="Hyperlink"/>
    <w:basedOn w:val="a0"/>
    <w:rsid w:val="00BC4B20"/>
    <w:rPr>
      <w:color w:val="0066CC"/>
      <w:u w:val="single"/>
    </w:rPr>
  </w:style>
  <w:style w:type="character" w:customStyle="1" w:styleId="0pt">
    <w:name w:val="Основной текст + Курсив;Интервал 0 pt"/>
    <w:basedOn w:val="a4"/>
    <w:rsid w:val="00BC4B20"/>
    <w:rPr>
      <w:rFonts w:ascii="Times New Roman" w:eastAsia="Times New Roman" w:hAnsi="Times New Roman" w:cs="Times New Roman"/>
      <w:b w:val="0"/>
      <w:bCs w:val="0"/>
      <w:i/>
      <w:iCs/>
      <w:smallCaps w:val="0"/>
      <w:strike w:val="0"/>
      <w:color w:val="000000"/>
      <w:spacing w:val="1"/>
      <w:w w:val="100"/>
      <w:position w:val="0"/>
      <w:sz w:val="23"/>
      <w:szCs w:val="23"/>
      <w:u w:val="none"/>
      <w:shd w:val="clear" w:color="auto" w:fill="FFFFFF"/>
      <w:lang w:val="en-US" w:eastAsia="en-US" w:bidi="en-US"/>
    </w:rPr>
  </w:style>
  <w:style w:type="paragraph" w:styleId="a8">
    <w:name w:val="List Paragraph"/>
    <w:basedOn w:val="a"/>
    <w:uiPriority w:val="34"/>
    <w:qFormat/>
    <w:rsid w:val="00A96646"/>
    <w:pPr>
      <w:ind w:left="720"/>
      <w:contextualSpacing/>
    </w:pPr>
  </w:style>
  <w:style w:type="character" w:customStyle="1" w:styleId="60pt">
    <w:name w:val="Заголовок №6 + Курсив;Интервал 0 pt"/>
    <w:basedOn w:val="6"/>
    <w:rsid w:val="0072268A"/>
    <w:rPr>
      <w:rFonts w:ascii="Times New Roman" w:eastAsia="Times New Roman" w:hAnsi="Times New Roman" w:cs="Times New Roman"/>
      <w:b w:val="0"/>
      <w:bCs w:val="0"/>
      <w:i/>
      <w:iCs/>
      <w:smallCaps w:val="0"/>
      <w:strike w:val="0"/>
      <w:color w:val="000000"/>
      <w:spacing w:val="1"/>
      <w:w w:val="100"/>
      <w:position w:val="0"/>
      <w:sz w:val="23"/>
      <w:szCs w:val="23"/>
      <w:u w:val="none"/>
      <w:shd w:val="clear" w:color="auto" w:fill="FFFFFF"/>
      <w:lang w:val="en-US" w:eastAsia="en-US" w:bidi="en-US"/>
    </w:rPr>
  </w:style>
  <w:style w:type="paragraph" w:customStyle="1" w:styleId="Default">
    <w:name w:val="Default"/>
    <w:rsid w:val="0072268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9">
    <w:name w:val="Подпись к таблице_"/>
    <w:basedOn w:val="a0"/>
    <w:link w:val="aa"/>
    <w:rsid w:val="00210EB2"/>
    <w:rPr>
      <w:rFonts w:ascii="Times New Roman" w:eastAsia="Times New Roman" w:hAnsi="Times New Roman" w:cs="Times New Roman"/>
      <w:spacing w:val="3"/>
      <w:sz w:val="23"/>
      <w:szCs w:val="23"/>
      <w:shd w:val="clear" w:color="auto" w:fill="FFFFFF"/>
    </w:rPr>
  </w:style>
  <w:style w:type="paragraph" w:customStyle="1" w:styleId="aa">
    <w:name w:val="Подпись к таблице"/>
    <w:basedOn w:val="a"/>
    <w:link w:val="a9"/>
    <w:rsid w:val="00210EB2"/>
    <w:pPr>
      <w:widowControl w:val="0"/>
      <w:shd w:val="clear" w:color="auto" w:fill="FFFFFF"/>
      <w:spacing w:after="0" w:line="0" w:lineRule="atLeast"/>
    </w:pPr>
    <w:rPr>
      <w:rFonts w:ascii="Times New Roman" w:eastAsia="Times New Roman" w:hAnsi="Times New Roman" w:cs="Times New Roman"/>
      <w:spacing w:val="3"/>
      <w:sz w:val="23"/>
      <w:szCs w:val="23"/>
    </w:rPr>
  </w:style>
  <w:style w:type="paragraph" w:styleId="ab">
    <w:name w:val="Normal (Web)"/>
    <w:basedOn w:val="a"/>
    <w:unhideWhenUsed/>
    <w:rsid w:val="000D4C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D7687"/>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04818">
      <w:bodyDiv w:val="1"/>
      <w:marLeft w:val="0"/>
      <w:marRight w:val="0"/>
      <w:marTop w:val="0"/>
      <w:marBottom w:val="0"/>
      <w:divBdr>
        <w:top w:val="none" w:sz="0" w:space="0" w:color="auto"/>
        <w:left w:val="none" w:sz="0" w:space="0" w:color="auto"/>
        <w:bottom w:val="none" w:sz="0" w:space="0" w:color="auto"/>
        <w:right w:val="none" w:sz="0" w:space="0" w:color="auto"/>
      </w:divBdr>
    </w:div>
    <w:div w:id="93304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6171</Words>
  <Characters>35181</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2021-10-07T04:38:00Z</dcterms:created>
  <dcterms:modified xsi:type="dcterms:W3CDTF">2021-10-07T04:38:00Z</dcterms:modified>
</cp:coreProperties>
</file>