
<file path=[Content_Types].xml><?xml version="1.0" encoding="utf-8"?>
<Types xmlns="http://schemas.openxmlformats.org/package/2006/content-types">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1C2D" w:rsidRPr="009B1C2D" w:rsidRDefault="009B1C2D" w:rsidP="009B1C2D">
      <w:pPr>
        <w:pStyle w:val="a3"/>
        <w:spacing w:line="360" w:lineRule="auto"/>
        <w:jc w:val="center"/>
        <w:outlineLvl w:val="0"/>
        <w:rPr>
          <w:b/>
          <w:noProof/>
          <w:color w:val="000000" w:themeColor="text1"/>
          <w:szCs w:val="28"/>
          <w:lang w:val="ru-RU" w:eastAsia="ru-RU"/>
        </w:rPr>
      </w:pPr>
      <w:bookmarkStart w:id="0" w:name="_Toc408639398"/>
      <w:r w:rsidRPr="009B1C2D">
        <w:rPr>
          <w:b/>
          <w:noProof/>
          <w:color w:val="000000" w:themeColor="text1"/>
          <w:szCs w:val="28"/>
          <w:lang w:val="ru-RU" w:eastAsia="ru-RU"/>
        </w:rPr>
        <w:t>10-МАЪРУЗА. БУРЧАКЛ</w:t>
      </w:r>
      <w:r w:rsidRPr="009B1C2D">
        <w:rPr>
          <w:b/>
          <w:noProof/>
          <w:color w:val="000000" w:themeColor="text1"/>
          <w:szCs w:val="28"/>
          <w:lang w:val="ru-RU" w:eastAsia="ru-RU"/>
        </w:rPr>
        <w:softHyphen/>
        <w:t>АР ЖОИЗЛИКЛАРИ. КОНУСЛИ БИРИКМАЛАРНИНГ ЎЗАРО АЛМАШИНУВЧАНЛИГИ.</w:t>
      </w:r>
      <w:bookmarkEnd w:id="0"/>
      <w:r w:rsidRPr="009B1C2D">
        <w:rPr>
          <w:b/>
          <w:noProof/>
          <w:color w:val="000000" w:themeColor="text1"/>
          <w:szCs w:val="28"/>
          <w:lang w:val="ru-RU" w:eastAsia="ru-RU"/>
        </w:rPr>
        <w:t xml:space="preserve"> </w:t>
      </w:r>
    </w:p>
    <w:p w:rsidR="000457B3" w:rsidRPr="009B1C2D" w:rsidRDefault="00F904D2" w:rsidP="00F904D2">
      <w:pPr>
        <w:pStyle w:val="a3"/>
        <w:spacing w:line="360" w:lineRule="auto"/>
        <w:jc w:val="center"/>
        <w:rPr>
          <w:b/>
          <w:noProof/>
          <w:color w:val="000000" w:themeColor="text1"/>
          <w:szCs w:val="28"/>
          <w:lang w:val="en-US" w:eastAsia="ru-RU"/>
        </w:rPr>
      </w:pPr>
      <w:r w:rsidRPr="009B1C2D">
        <w:rPr>
          <w:b/>
          <w:noProof/>
          <w:color w:val="000000" w:themeColor="text1"/>
          <w:szCs w:val="28"/>
          <w:lang w:val="en-US" w:eastAsia="ru-RU"/>
        </w:rPr>
        <w:t xml:space="preserve"> </w:t>
      </w:r>
      <w:r w:rsidR="000457B3" w:rsidRPr="009B1C2D">
        <w:rPr>
          <w:b/>
          <w:noProof/>
          <w:color w:val="000000" w:themeColor="text1"/>
          <w:szCs w:val="28"/>
          <w:lang w:val="en-US" w:eastAsia="ru-RU"/>
        </w:rPr>
        <w:t>(</w:t>
      </w:r>
      <w:r w:rsidR="009B1C2D" w:rsidRPr="009B1C2D">
        <w:rPr>
          <w:b/>
          <w:noProof/>
          <w:color w:val="000000" w:themeColor="text1"/>
          <w:szCs w:val="28"/>
          <w:lang w:val="en-US" w:eastAsia="ru-RU"/>
        </w:rPr>
        <w:t>Lecture 10. Angle tolerances. Interchangeability of conical joints.</w:t>
      </w:r>
      <w:r w:rsidR="000457B3" w:rsidRPr="009B1C2D">
        <w:rPr>
          <w:b/>
          <w:noProof/>
          <w:color w:val="000000" w:themeColor="text1"/>
          <w:szCs w:val="28"/>
          <w:lang w:val="en-US" w:eastAsia="ru-RU"/>
        </w:rPr>
        <w:t>)</w:t>
      </w:r>
    </w:p>
    <w:p w:rsidR="002E26AE" w:rsidRPr="009B1C2D" w:rsidRDefault="002E26AE" w:rsidP="00D37BAF">
      <w:pPr>
        <w:pStyle w:val="a3"/>
        <w:jc w:val="center"/>
        <w:rPr>
          <w:b/>
          <w:noProof/>
          <w:color w:val="000000" w:themeColor="text1"/>
          <w:szCs w:val="28"/>
          <w:lang w:val="uz-Cyrl-UZ" w:eastAsia="ru-RU"/>
        </w:rPr>
      </w:pPr>
    </w:p>
    <w:p w:rsidR="000457B3" w:rsidRPr="009B1C2D" w:rsidRDefault="002E26AE" w:rsidP="00D37BAF">
      <w:pPr>
        <w:pStyle w:val="a3"/>
        <w:spacing w:line="360" w:lineRule="auto"/>
        <w:jc w:val="center"/>
        <w:rPr>
          <w:b/>
          <w:noProof/>
          <w:color w:val="000000" w:themeColor="text1"/>
          <w:szCs w:val="28"/>
          <w:lang w:val="ru-RU" w:eastAsia="ru-RU"/>
        </w:rPr>
      </w:pPr>
      <w:r w:rsidRPr="009B1C2D">
        <w:rPr>
          <w:b/>
          <w:noProof/>
          <w:color w:val="000000" w:themeColor="text1"/>
          <w:szCs w:val="28"/>
          <w:lang w:val="uz-Cyrl-UZ" w:eastAsia="ru-RU"/>
        </w:rPr>
        <w:t>Режа</w:t>
      </w:r>
      <w:r w:rsidR="000457B3" w:rsidRPr="009B1C2D">
        <w:rPr>
          <w:b/>
          <w:noProof/>
          <w:color w:val="000000" w:themeColor="text1"/>
          <w:szCs w:val="28"/>
          <w:lang w:val="ru-RU" w:eastAsia="ru-RU"/>
        </w:rPr>
        <w:t>:</w:t>
      </w:r>
    </w:p>
    <w:p w:rsidR="009B1C2D" w:rsidRPr="009B1C2D" w:rsidRDefault="009B1C2D" w:rsidP="009B1C2D">
      <w:pPr>
        <w:pStyle w:val="2"/>
        <w:spacing w:line="360" w:lineRule="auto"/>
        <w:ind w:firstLine="709"/>
        <w:jc w:val="both"/>
        <w:rPr>
          <w:b/>
          <w:noProof/>
          <w:color w:val="000000" w:themeColor="text1"/>
          <w:szCs w:val="28"/>
          <w:lang w:val="uz-Cyrl-UZ"/>
        </w:rPr>
      </w:pPr>
      <w:r w:rsidRPr="009B1C2D">
        <w:rPr>
          <w:b/>
          <w:noProof/>
          <w:color w:val="000000" w:themeColor="text1"/>
          <w:szCs w:val="28"/>
          <w:lang w:val="uz-Cyrl-UZ"/>
        </w:rPr>
        <w:t>10.1. Бурчакларни жоизлик тизими.</w:t>
      </w:r>
    </w:p>
    <w:p w:rsidR="009B1C2D" w:rsidRPr="009B1C2D" w:rsidRDefault="009B1C2D" w:rsidP="009B1C2D">
      <w:pPr>
        <w:pStyle w:val="2"/>
        <w:spacing w:line="360" w:lineRule="auto"/>
        <w:ind w:firstLine="709"/>
        <w:jc w:val="both"/>
        <w:rPr>
          <w:b/>
          <w:noProof/>
          <w:color w:val="000000" w:themeColor="text1"/>
          <w:szCs w:val="28"/>
          <w:lang w:val="uz-Cyrl-UZ"/>
        </w:rPr>
      </w:pPr>
      <w:r w:rsidRPr="009B1C2D">
        <w:rPr>
          <w:b/>
          <w:noProof/>
          <w:color w:val="000000" w:themeColor="text1"/>
          <w:szCs w:val="28"/>
          <w:lang w:val="uz-Cyrl-UZ"/>
        </w:rPr>
        <w:t>10.2. Конус бирикмаларининг жоизликлари тизими.</w:t>
      </w:r>
    </w:p>
    <w:p w:rsidR="009B1C2D" w:rsidRPr="009B1C2D" w:rsidRDefault="009B1C2D" w:rsidP="009B1C2D">
      <w:pPr>
        <w:pStyle w:val="2"/>
        <w:spacing w:line="360" w:lineRule="auto"/>
        <w:ind w:firstLine="709"/>
        <w:jc w:val="both"/>
        <w:rPr>
          <w:b/>
          <w:noProof/>
          <w:color w:val="000000" w:themeColor="text1"/>
          <w:szCs w:val="28"/>
        </w:rPr>
      </w:pPr>
      <w:r w:rsidRPr="009B1C2D">
        <w:rPr>
          <w:b/>
          <w:noProof/>
          <w:color w:val="000000" w:themeColor="text1"/>
          <w:szCs w:val="28"/>
          <w:lang w:val="uz-Cyrl-UZ"/>
        </w:rPr>
        <w:t>1</w:t>
      </w:r>
      <w:r w:rsidRPr="009B1C2D">
        <w:rPr>
          <w:b/>
          <w:noProof/>
          <w:color w:val="000000" w:themeColor="text1"/>
          <w:szCs w:val="28"/>
        </w:rPr>
        <w:t>0</w:t>
      </w:r>
      <w:r w:rsidRPr="009B1C2D">
        <w:rPr>
          <w:b/>
          <w:noProof/>
          <w:color w:val="000000" w:themeColor="text1"/>
          <w:szCs w:val="28"/>
          <w:lang w:val="uz-Cyrl-UZ"/>
        </w:rPr>
        <w:t>.3. Бурчак ва конусларни назорат қилиш.</w:t>
      </w:r>
    </w:p>
    <w:p w:rsidR="00384A9E" w:rsidRPr="009B1C2D" w:rsidRDefault="00384A9E" w:rsidP="009B420B">
      <w:pPr>
        <w:rPr>
          <w:b/>
          <w:noProof/>
          <w:color w:val="000000" w:themeColor="text1"/>
          <w:sz w:val="28"/>
          <w:szCs w:val="28"/>
          <w:lang w:val="uz-Cyrl-UZ"/>
        </w:rPr>
      </w:pPr>
    </w:p>
    <w:p w:rsidR="00090D32" w:rsidRPr="009B1C2D" w:rsidRDefault="00090D32" w:rsidP="000F7CEC">
      <w:pPr>
        <w:spacing w:line="360" w:lineRule="auto"/>
        <w:jc w:val="center"/>
        <w:rPr>
          <w:b/>
          <w:noProof/>
          <w:color w:val="000000" w:themeColor="text1"/>
          <w:sz w:val="28"/>
          <w:szCs w:val="28"/>
          <w:lang w:val="uz-Cyrl-UZ"/>
        </w:rPr>
      </w:pPr>
      <w:r w:rsidRPr="009B1C2D">
        <w:rPr>
          <w:b/>
          <w:noProof/>
          <w:color w:val="000000" w:themeColor="text1"/>
          <w:sz w:val="28"/>
          <w:szCs w:val="28"/>
          <w:lang w:val="uz-Cyrl-UZ"/>
        </w:rPr>
        <w:t>Маър</w:t>
      </w:r>
      <w:r w:rsidR="009626E6" w:rsidRPr="009B1C2D">
        <w:rPr>
          <w:b/>
          <w:noProof/>
          <w:color w:val="000000" w:themeColor="text1"/>
          <w:sz w:val="28"/>
          <w:szCs w:val="28"/>
          <w:lang w:val="uz-Cyrl-UZ"/>
        </w:rPr>
        <w:t>у</w:t>
      </w:r>
      <w:r w:rsidRPr="009B1C2D">
        <w:rPr>
          <w:b/>
          <w:noProof/>
          <w:color w:val="000000" w:themeColor="text1"/>
          <w:sz w:val="28"/>
          <w:szCs w:val="28"/>
          <w:lang w:val="uz-Cyrl-UZ"/>
        </w:rPr>
        <w:t xml:space="preserve">зачи: </w:t>
      </w:r>
      <w:r w:rsidRPr="009B1C2D">
        <w:rPr>
          <w:noProof/>
          <w:color w:val="000000" w:themeColor="text1"/>
          <w:sz w:val="28"/>
          <w:szCs w:val="28"/>
          <w:lang w:val="uz-Cyrl-UZ"/>
        </w:rPr>
        <w:t>катта ўқитувчи Рустамов Мухаммадазим</w:t>
      </w:r>
    </w:p>
    <w:p w:rsidR="00090D32" w:rsidRPr="009B1C2D" w:rsidRDefault="00090D32" w:rsidP="00D37BAF">
      <w:pPr>
        <w:ind w:firstLine="709"/>
        <w:jc w:val="center"/>
        <w:rPr>
          <w:b/>
          <w:noProof/>
          <w:color w:val="000000" w:themeColor="text1"/>
          <w:sz w:val="28"/>
          <w:szCs w:val="28"/>
          <w:lang w:val="uz-Cyrl-UZ"/>
        </w:rPr>
      </w:pPr>
    </w:p>
    <w:p w:rsidR="00FD4073" w:rsidRPr="009B1C2D" w:rsidRDefault="00FD4073" w:rsidP="00D37BAF">
      <w:pPr>
        <w:spacing w:line="360" w:lineRule="auto"/>
        <w:ind w:firstLine="709"/>
        <w:jc w:val="center"/>
        <w:rPr>
          <w:b/>
          <w:noProof/>
          <w:color w:val="000000" w:themeColor="text1"/>
          <w:sz w:val="28"/>
          <w:szCs w:val="28"/>
          <w:lang w:val="uz-Cyrl-UZ"/>
        </w:rPr>
      </w:pPr>
      <w:r w:rsidRPr="009B1C2D">
        <w:rPr>
          <w:b/>
          <w:noProof/>
          <w:color w:val="000000" w:themeColor="text1"/>
          <w:sz w:val="28"/>
          <w:szCs w:val="28"/>
          <w:lang w:val="uz-Cyrl-UZ"/>
        </w:rPr>
        <w:t>Аннотация</w:t>
      </w:r>
    </w:p>
    <w:p w:rsidR="00FD4073" w:rsidRPr="009B1C2D" w:rsidRDefault="00FD4073" w:rsidP="00D37BAF">
      <w:pPr>
        <w:spacing w:line="360" w:lineRule="auto"/>
        <w:ind w:firstLine="709"/>
        <w:jc w:val="both"/>
        <w:rPr>
          <w:noProof/>
          <w:color w:val="000000" w:themeColor="text1"/>
          <w:sz w:val="28"/>
          <w:szCs w:val="28"/>
          <w:lang w:val="uz-Cyrl-UZ"/>
        </w:rPr>
      </w:pPr>
      <w:r w:rsidRPr="009B1C2D">
        <w:rPr>
          <w:noProof/>
          <w:color w:val="000000" w:themeColor="text1"/>
          <w:sz w:val="28"/>
          <w:szCs w:val="28"/>
          <w:lang w:val="uz-Cyrl-UZ"/>
        </w:rPr>
        <w:t>Ушбу маъруза дарсида талабалар</w:t>
      </w:r>
      <w:r w:rsidR="00255D4A" w:rsidRPr="009B1C2D">
        <w:rPr>
          <w:noProof/>
          <w:color w:val="000000" w:themeColor="text1"/>
          <w:sz w:val="28"/>
          <w:szCs w:val="28"/>
          <w:lang w:val="uz-Cyrl-UZ"/>
        </w:rPr>
        <w:t xml:space="preserve"> </w:t>
      </w:r>
      <w:r w:rsidR="006A20B8">
        <w:rPr>
          <w:noProof/>
          <w:color w:val="000000" w:themeColor="text1"/>
          <w:sz w:val="28"/>
          <w:szCs w:val="28"/>
          <w:lang w:val="uz-Cyrl-UZ"/>
        </w:rPr>
        <w:t xml:space="preserve">бурчакларнинг жоизлик тизимини, конусли бирикмаларни ташкил этувчи таркибий элементларини </w:t>
      </w:r>
      <w:r w:rsidR="00D16A74" w:rsidRPr="009B1C2D">
        <w:rPr>
          <w:noProof/>
          <w:color w:val="000000" w:themeColor="text1"/>
          <w:sz w:val="28"/>
          <w:szCs w:val="28"/>
          <w:lang w:val="uz-Cyrl-UZ"/>
        </w:rPr>
        <w:t>ўрганадилар</w:t>
      </w:r>
      <w:r w:rsidR="0056033F" w:rsidRPr="009B1C2D">
        <w:rPr>
          <w:noProof/>
          <w:color w:val="000000" w:themeColor="text1"/>
          <w:sz w:val="28"/>
          <w:szCs w:val="28"/>
          <w:lang w:val="uz-Cyrl-UZ"/>
        </w:rPr>
        <w:t xml:space="preserve">. </w:t>
      </w:r>
      <w:r w:rsidR="006A20B8">
        <w:rPr>
          <w:noProof/>
          <w:color w:val="000000" w:themeColor="text1"/>
          <w:sz w:val="28"/>
          <w:szCs w:val="28"/>
          <w:lang w:val="uz-Cyrl-UZ"/>
        </w:rPr>
        <w:t>Конусли бирикмаларнинг жоизлик тизими, уларга қўйиладиган талабалар ва конусли бирикмаларни танлаш кўнималарини ҳосил қиладилар</w:t>
      </w:r>
      <w:r w:rsidR="0072528E" w:rsidRPr="009B1C2D">
        <w:rPr>
          <w:noProof/>
          <w:color w:val="000000" w:themeColor="text1"/>
          <w:sz w:val="28"/>
          <w:szCs w:val="28"/>
          <w:lang w:val="uz-Cyrl-UZ"/>
        </w:rPr>
        <w:t>.</w:t>
      </w:r>
      <w:r w:rsidR="007B143F" w:rsidRPr="009B1C2D">
        <w:rPr>
          <w:noProof/>
          <w:color w:val="000000" w:themeColor="text1"/>
          <w:sz w:val="28"/>
          <w:szCs w:val="28"/>
          <w:lang w:val="uz-Cyrl-UZ"/>
        </w:rPr>
        <w:t xml:space="preserve"> </w:t>
      </w:r>
    </w:p>
    <w:p w:rsidR="00384A9E" w:rsidRPr="009B1C2D" w:rsidRDefault="00384A9E" w:rsidP="00D37BAF">
      <w:pPr>
        <w:ind w:firstLine="709"/>
        <w:jc w:val="center"/>
        <w:rPr>
          <w:b/>
          <w:noProof/>
          <w:color w:val="000000" w:themeColor="text1"/>
          <w:sz w:val="28"/>
          <w:szCs w:val="28"/>
          <w:lang w:val="uz-Cyrl-UZ"/>
        </w:rPr>
      </w:pPr>
    </w:p>
    <w:p w:rsidR="000D34CE" w:rsidRPr="009B1C2D" w:rsidRDefault="000D34CE" w:rsidP="009B1C2D">
      <w:pPr>
        <w:pStyle w:val="2"/>
        <w:spacing w:line="360" w:lineRule="auto"/>
        <w:rPr>
          <w:b/>
          <w:noProof/>
          <w:color w:val="000000" w:themeColor="text1"/>
          <w:szCs w:val="28"/>
          <w:lang w:val="uz-Cyrl-UZ"/>
        </w:rPr>
      </w:pPr>
      <w:bookmarkStart w:id="1" w:name="_Toc408639399"/>
      <w:r w:rsidRPr="009B1C2D">
        <w:rPr>
          <w:b/>
          <w:noProof/>
          <w:color w:val="000000" w:themeColor="text1"/>
          <w:szCs w:val="28"/>
          <w:lang w:val="uz-Cyrl-UZ"/>
        </w:rPr>
        <w:t>10.1. Бурчакларни жоизлик тизими.</w:t>
      </w:r>
      <w:bookmarkEnd w:id="1"/>
    </w:p>
    <w:p w:rsidR="000D34CE" w:rsidRPr="00D40BE0" w:rsidRDefault="000D34CE" w:rsidP="000D34CE">
      <w:pPr>
        <w:tabs>
          <w:tab w:val="num" w:pos="0"/>
        </w:tabs>
        <w:spacing w:line="360" w:lineRule="auto"/>
        <w:ind w:firstLine="709"/>
        <w:jc w:val="both"/>
        <w:rPr>
          <w:noProof/>
          <w:color w:val="000000" w:themeColor="text1"/>
          <w:sz w:val="28"/>
          <w:szCs w:val="28"/>
          <w:lang w:val="uz-Cyrl-UZ"/>
        </w:rPr>
      </w:pPr>
      <w:r w:rsidRPr="009B1C2D">
        <w:rPr>
          <w:noProof/>
          <w:color w:val="000000" w:themeColor="text1"/>
          <w:sz w:val="28"/>
          <w:szCs w:val="28"/>
          <w:lang w:val="uz-Cyrl-UZ"/>
        </w:rPr>
        <w:t xml:space="preserve">Конусли бирикмалар қатор афзал хусусиятлари туфайли кенг тарқалган. </w:t>
      </w:r>
      <w:r w:rsidRPr="00D40BE0">
        <w:rPr>
          <w:noProof/>
          <w:color w:val="000000" w:themeColor="text1"/>
          <w:sz w:val="28"/>
          <w:szCs w:val="28"/>
          <w:lang w:val="uz-Cyrl-UZ"/>
        </w:rPr>
        <w:t>Уларнинг – герметиклиги(зичлиги), бир</w:t>
      </w:r>
      <w:r w:rsidRPr="009B1C2D">
        <w:rPr>
          <w:noProof/>
          <w:color w:val="000000" w:themeColor="text1"/>
          <w:sz w:val="28"/>
          <w:szCs w:val="28"/>
          <w:lang w:val="uz-Cyrl-UZ"/>
        </w:rPr>
        <w:t>и</w:t>
      </w:r>
      <w:r w:rsidRPr="00D40BE0">
        <w:rPr>
          <w:noProof/>
          <w:color w:val="000000" w:themeColor="text1"/>
          <w:sz w:val="28"/>
          <w:szCs w:val="28"/>
          <w:lang w:val="uz-Cyrl-UZ"/>
        </w:rPr>
        <w:t>кманинг юқори мустаҳкамлиги ва кучланиши, деталларнинг ўқ б</w:t>
      </w:r>
      <w:r w:rsidRPr="009B1C2D">
        <w:rPr>
          <w:noProof/>
          <w:color w:val="000000" w:themeColor="text1"/>
          <w:sz w:val="28"/>
          <w:szCs w:val="28"/>
          <w:lang w:val="uz-Cyrl-UZ"/>
        </w:rPr>
        <w:t>ў</w:t>
      </w:r>
      <w:r w:rsidRPr="00D40BE0">
        <w:rPr>
          <w:noProof/>
          <w:color w:val="000000" w:themeColor="text1"/>
          <w:sz w:val="28"/>
          <w:szCs w:val="28"/>
          <w:lang w:val="uz-Cyrl-UZ"/>
        </w:rPr>
        <w:t>йлаб жойлашишини ўзгартириш ҳисобига тирқиш ва тарангликни енгил ростлаш имконияти, конус жуфтининг бирикиш элементлари сиртларини зарарламасдан тез йиғиш ва ажратиш, ўз-ўзидан марказлашиш хусусиятлари жуда муҳим ҳисобланади.</w:t>
      </w:r>
    </w:p>
    <w:p w:rsidR="000D34CE" w:rsidRPr="009B1C2D" w:rsidRDefault="000D34CE" w:rsidP="000D34CE">
      <w:pPr>
        <w:tabs>
          <w:tab w:val="num" w:pos="0"/>
        </w:tabs>
        <w:spacing w:line="360" w:lineRule="auto"/>
        <w:ind w:firstLine="709"/>
        <w:jc w:val="both"/>
        <w:rPr>
          <w:noProof/>
          <w:color w:val="000000" w:themeColor="text1"/>
          <w:sz w:val="28"/>
          <w:szCs w:val="28"/>
          <w:lang w:val="uz-Cyrl-UZ"/>
        </w:rPr>
      </w:pPr>
      <w:r w:rsidRPr="00D40BE0">
        <w:rPr>
          <w:noProof/>
          <w:color w:val="000000" w:themeColor="text1"/>
          <w:sz w:val="28"/>
          <w:szCs w:val="28"/>
          <w:lang w:val="uz-Cyrl-UZ"/>
        </w:rPr>
        <w:t>Конусли бир</w:t>
      </w:r>
      <w:r w:rsidRPr="009B1C2D">
        <w:rPr>
          <w:noProof/>
          <w:color w:val="000000" w:themeColor="text1"/>
          <w:sz w:val="28"/>
          <w:szCs w:val="28"/>
          <w:lang w:val="uz-Cyrl-UZ"/>
        </w:rPr>
        <w:t>и</w:t>
      </w:r>
      <w:r w:rsidRPr="00D40BE0">
        <w:rPr>
          <w:noProof/>
          <w:color w:val="000000" w:themeColor="text1"/>
          <w:sz w:val="28"/>
          <w:szCs w:val="28"/>
          <w:lang w:val="uz-Cyrl-UZ"/>
        </w:rPr>
        <w:t>кмалар машиналар, асбоблар, аппаратлар, қувур ўтқазишларида, шкив ва вариаторларда кенг қўлланилади. ДАСТ 8908-81 (СТ СЕВ 178-75 ва СТ СЕВ 513-77) бўйича уларнинг турларини чеклаш учун машинасозликда кенг қўллаш мўлжалланган умумий мақсаддаги меъёрий қаторлар ва ўлчамлар регламентланади.</w:t>
      </w:r>
    </w:p>
    <w:p w:rsidR="000D34CE" w:rsidRPr="009B1C2D" w:rsidRDefault="000D34CE" w:rsidP="000D34CE">
      <w:pPr>
        <w:tabs>
          <w:tab w:val="num" w:pos="0"/>
        </w:tabs>
        <w:spacing w:line="360" w:lineRule="auto"/>
        <w:ind w:firstLine="709"/>
        <w:jc w:val="both"/>
        <w:rPr>
          <w:noProof/>
          <w:color w:val="000000" w:themeColor="text1"/>
          <w:sz w:val="28"/>
          <w:szCs w:val="28"/>
          <w:lang w:val="uz-Cyrl-UZ"/>
        </w:rPr>
      </w:pPr>
      <w:r w:rsidRPr="009B1C2D">
        <w:rPr>
          <w:noProof/>
          <w:color w:val="000000" w:themeColor="text1"/>
          <w:sz w:val="28"/>
          <w:szCs w:val="28"/>
          <w:lang w:val="uz-Cyrl-UZ"/>
        </w:rPr>
        <w:lastRenderedPageBreak/>
        <w:t>Конусли бирикманинг сифатига бурчаклар хатолиги ва туташувчи сиртлар шаклининг оғишлари таъсир этади. Бурчак кичик томонининг узунлиги 2500 мм гача бўлган ўлчамлар учун (ҳамма узунлик кўлами 13 интервалга бўлинган; 10 мм гача, 10 дан 16 мм гача ва ш.к.) уч қатор бурчаклар аниқланган. Биринчи қаторига 0</w:t>
      </w:r>
      <w:r w:rsidRPr="009B1C2D">
        <w:rPr>
          <w:noProof/>
          <w:color w:val="000000" w:themeColor="text1"/>
          <w:sz w:val="28"/>
          <w:szCs w:val="28"/>
          <w:vertAlign w:val="superscript"/>
          <w:lang w:val="uz-Cyrl-UZ"/>
        </w:rPr>
        <w:t>0</w:t>
      </w:r>
      <w:r w:rsidRPr="009B1C2D">
        <w:rPr>
          <w:noProof/>
          <w:color w:val="000000" w:themeColor="text1"/>
          <w:sz w:val="28"/>
          <w:szCs w:val="28"/>
          <w:lang w:val="uz-Cyrl-UZ"/>
        </w:rPr>
        <w:t>;</w:t>
      </w:r>
      <w:r w:rsidR="00813C1E">
        <w:rPr>
          <w:noProof/>
          <w:color w:val="000000" w:themeColor="text1"/>
          <w:sz w:val="28"/>
          <w:szCs w:val="28"/>
          <w:lang w:val="uz-Cyrl-UZ"/>
        </w:rPr>
        <w:t xml:space="preserve"> </w:t>
      </w:r>
      <w:r w:rsidRPr="009B1C2D">
        <w:rPr>
          <w:noProof/>
          <w:color w:val="000000" w:themeColor="text1"/>
          <w:sz w:val="28"/>
          <w:szCs w:val="28"/>
          <w:lang w:val="uz-Cyrl-UZ"/>
        </w:rPr>
        <w:t>5</w:t>
      </w:r>
      <w:r w:rsidRPr="009B1C2D">
        <w:rPr>
          <w:noProof/>
          <w:color w:val="000000" w:themeColor="text1"/>
          <w:sz w:val="28"/>
          <w:szCs w:val="28"/>
          <w:vertAlign w:val="superscript"/>
          <w:lang w:val="uz-Cyrl-UZ"/>
        </w:rPr>
        <w:t>0</w:t>
      </w:r>
      <w:r w:rsidRPr="009B1C2D">
        <w:rPr>
          <w:noProof/>
          <w:color w:val="000000" w:themeColor="text1"/>
          <w:sz w:val="28"/>
          <w:szCs w:val="28"/>
          <w:lang w:val="uz-Cyrl-UZ"/>
        </w:rPr>
        <w:t>;</w:t>
      </w:r>
      <w:r w:rsidR="00813C1E">
        <w:rPr>
          <w:noProof/>
          <w:color w:val="000000" w:themeColor="text1"/>
          <w:sz w:val="28"/>
          <w:szCs w:val="28"/>
          <w:lang w:val="uz-Cyrl-UZ"/>
        </w:rPr>
        <w:t xml:space="preserve"> </w:t>
      </w:r>
      <w:r w:rsidRPr="009B1C2D">
        <w:rPr>
          <w:noProof/>
          <w:color w:val="000000" w:themeColor="text1"/>
          <w:sz w:val="28"/>
          <w:szCs w:val="28"/>
          <w:lang w:val="uz-Cyrl-UZ"/>
        </w:rPr>
        <w:t>15</w:t>
      </w:r>
      <w:r w:rsidRPr="009B1C2D">
        <w:rPr>
          <w:noProof/>
          <w:color w:val="000000" w:themeColor="text1"/>
          <w:sz w:val="28"/>
          <w:szCs w:val="28"/>
          <w:vertAlign w:val="superscript"/>
          <w:lang w:val="uz-Cyrl-UZ"/>
        </w:rPr>
        <w:t>0</w:t>
      </w:r>
      <w:r w:rsidRPr="009B1C2D">
        <w:rPr>
          <w:noProof/>
          <w:color w:val="000000" w:themeColor="text1"/>
          <w:sz w:val="28"/>
          <w:szCs w:val="28"/>
          <w:lang w:val="uz-Cyrl-UZ"/>
        </w:rPr>
        <w:t>;</w:t>
      </w:r>
      <w:r w:rsidR="00813C1E">
        <w:rPr>
          <w:noProof/>
          <w:color w:val="000000" w:themeColor="text1"/>
          <w:sz w:val="28"/>
          <w:szCs w:val="28"/>
          <w:lang w:val="uz-Cyrl-UZ"/>
        </w:rPr>
        <w:t xml:space="preserve"> </w:t>
      </w:r>
      <w:r w:rsidRPr="009B1C2D">
        <w:rPr>
          <w:noProof/>
          <w:color w:val="000000" w:themeColor="text1"/>
          <w:sz w:val="28"/>
          <w:szCs w:val="28"/>
          <w:lang w:val="uz-Cyrl-UZ"/>
        </w:rPr>
        <w:t>45</w:t>
      </w:r>
      <w:r w:rsidRPr="009B1C2D">
        <w:rPr>
          <w:noProof/>
          <w:color w:val="000000" w:themeColor="text1"/>
          <w:sz w:val="28"/>
          <w:szCs w:val="28"/>
          <w:vertAlign w:val="superscript"/>
          <w:lang w:val="uz-Cyrl-UZ"/>
        </w:rPr>
        <w:t>0</w:t>
      </w:r>
      <w:r w:rsidRPr="009B1C2D">
        <w:rPr>
          <w:noProof/>
          <w:color w:val="000000" w:themeColor="text1"/>
          <w:sz w:val="28"/>
          <w:szCs w:val="28"/>
          <w:lang w:val="uz-Cyrl-UZ"/>
        </w:rPr>
        <w:t>;</w:t>
      </w:r>
      <w:r w:rsidR="00813C1E">
        <w:rPr>
          <w:noProof/>
          <w:color w:val="000000" w:themeColor="text1"/>
          <w:sz w:val="28"/>
          <w:szCs w:val="28"/>
          <w:lang w:val="uz-Cyrl-UZ"/>
        </w:rPr>
        <w:t xml:space="preserve"> </w:t>
      </w:r>
      <w:r w:rsidRPr="009B1C2D">
        <w:rPr>
          <w:noProof/>
          <w:color w:val="000000" w:themeColor="text1"/>
          <w:sz w:val="28"/>
          <w:szCs w:val="28"/>
          <w:lang w:val="uz-Cyrl-UZ"/>
        </w:rPr>
        <w:t>60</w:t>
      </w:r>
      <w:r w:rsidRPr="009B1C2D">
        <w:rPr>
          <w:noProof/>
          <w:color w:val="000000" w:themeColor="text1"/>
          <w:sz w:val="28"/>
          <w:szCs w:val="28"/>
          <w:vertAlign w:val="superscript"/>
          <w:lang w:val="uz-Cyrl-UZ"/>
        </w:rPr>
        <w:t>0</w:t>
      </w:r>
      <w:r w:rsidRPr="009B1C2D">
        <w:rPr>
          <w:noProof/>
          <w:color w:val="000000" w:themeColor="text1"/>
          <w:sz w:val="28"/>
          <w:szCs w:val="28"/>
          <w:lang w:val="uz-Cyrl-UZ"/>
        </w:rPr>
        <w:t>;</w:t>
      </w:r>
      <w:r w:rsidR="00813C1E">
        <w:rPr>
          <w:noProof/>
          <w:color w:val="000000" w:themeColor="text1"/>
          <w:sz w:val="28"/>
          <w:szCs w:val="28"/>
          <w:lang w:val="uz-Cyrl-UZ"/>
        </w:rPr>
        <w:t xml:space="preserve"> </w:t>
      </w:r>
      <w:r w:rsidRPr="009B1C2D">
        <w:rPr>
          <w:noProof/>
          <w:color w:val="000000" w:themeColor="text1"/>
          <w:sz w:val="28"/>
          <w:szCs w:val="28"/>
          <w:lang w:val="uz-Cyrl-UZ"/>
        </w:rPr>
        <w:t>90</w:t>
      </w:r>
      <w:r w:rsidRPr="009B1C2D">
        <w:rPr>
          <w:noProof/>
          <w:color w:val="000000" w:themeColor="text1"/>
          <w:sz w:val="28"/>
          <w:szCs w:val="28"/>
          <w:vertAlign w:val="superscript"/>
          <w:lang w:val="uz-Cyrl-UZ"/>
        </w:rPr>
        <w:t>0</w:t>
      </w:r>
      <w:r w:rsidRPr="009B1C2D">
        <w:rPr>
          <w:noProof/>
          <w:color w:val="000000" w:themeColor="text1"/>
          <w:sz w:val="28"/>
          <w:szCs w:val="28"/>
          <w:lang w:val="uz-Cyrl-UZ"/>
        </w:rPr>
        <w:t>;</w:t>
      </w:r>
      <w:r w:rsidR="00813C1E">
        <w:rPr>
          <w:noProof/>
          <w:color w:val="000000" w:themeColor="text1"/>
          <w:sz w:val="28"/>
          <w:szCs w:val="28"/>
          <w:lang w:val="uz-Cyrl-UZ"/>
        </w:rPr>
        <w:t xml:space="preserve"> </w:t>
      </w:r>
      <w:r w:rsidRPr="009B1C2D">
        <w:rPr>
          <w:noProof/>
          <w:color w:val="000000" w:themeColor="text1"/>
          <w:sz w:val="28"/>
          <w:szCs w:val="28"/>
          <w:lang w:val="uz-Cyrl-UZ"/>
        </w:rPr>
        <w:t>120</w:t>
      </w:r>
      <w:r w:rsidRPr="009B1C2D">
        <w:rPr>
          <w:noProof/>
          <w:color w:val="000000" w:themeColor="text1"/>
          <w:sz w:val="28"/>
          <w:szCs w:val="28"/>
          <w:vertAlign w:val="superscript"/>
          <w:lang w:val="uz-Cyrl-UZ"/>
        </w:rPr>
        <w:t>0</w:t>
      </w:r>
      <w:r w:rsidRPr="009B1C2D">
        <w:rPr>
          <w:noProof/>
          <w:color w:val="000000" w:themeColor="text1"/>
          <w:sz w:val="28"/>
          <w:szCs w:val="28"/>
          <w:lang w:val="uz-Cyrl-UZ"/>
        </w:rPr>
        <w:t xml:space="preserve"> бурчаклар киради. Иккинчи қатор яна саккиз бурчаклар билан тўлдирилган, яъни қўшимча равишда қуйидаги бурчакларни ўз ичига олади 15</w:t>
      </w:r>
      <w:r w:rsidRPr="009B1C2D">
        <w:rPr>
          <w:noProof/>
          <w:color w:val="000000" w:themeColor="text1"/>
          <w:sz w:val="28"/>
          <w:szCs w:val="28"/>
          <w:vertAlign w:val="superscript"/>
          <w:lang w:val="uz-Cyrl-UZ"/>
        </w:rPr>
        <w:t>1</w:t>
      </w:r>
      <w:r w:rsidRPr="009B1C2D">
        <w:rPr>
          <w:noProof/>
          <w:color w:val="000000" w:themeColor="text1"/>
          <w:sz w:val="28"/>
          <w:szCs w:val="28"/>
          <w:lang w:val="uz-Cyrl-UZ"/>
        </w:rPr>
        <w:t>;</w:t>
      </w:r>
      <w:r w:rsidR="00813C1E">
        <w:rPr>
          <w:noProof/>
          <w:color w:val="000000" w:themeColor="text1"/>
          <w:sz w:val="28"/>
          <w:szCs w:val="28"/>
          <w:lang w:val="uz-Cyrl-UZ"/>
        </w:rPr>
        <w:t xml:space="preserve"> </w:t>
      </w:r>
      <w:r w:rsidRPr="009B1C2D">
        <w:rPr>
          <w:noProof/>
          <w:color w:val="000000" w:themeColor="text1"/>
          <w:sz w:val="28"/>
          <w:szCs w:val="28"/>
          <w:lang w:val="uz-Cyrl-UZ"/>
        </w:rPr>
        <w:t>45</w:t>
      </w:r>
      <w:r w:rsidRPr="009B1C2D">
        <w:rPr>
          <w:noProof/>
          <w:color w:val="000000" w:themeColor="text1"/>
          <w:sz w:val="28"/>
          <w:szCs w:val="28"/>
          <w:vertAlign w:val="superscript"/>
          <w:lang w:val="uz-Cyrl-UZ"/>
        </w:rPr>
        <w:t>1</w:t>
      </w:r>
      <w:r w:rsidRPr="009B1C2D">
        <w:rPr>
          <w:noProof/>
          <w:color w:val="000000" w:themeColor="text1"/>
          <w:sz w:val="28"/>
          <w:szCs w:val="28"/>
          <w:lang w:val="uz-Cyrl-UZ"/>
        </w:rPr>
        <w:t>;</w:t>
      </w:r>
      <w:r w:rsidR="00813C1E">
        <w:rPr>
          <w:noProof/>
          <w:color w:val="000000" w:themeColor="text1"/>
          <w:sz w:val="28"/>
          <w:szCs w:val="28"/>
          <w:lang w:val="uz-Cyrl-UZ"/>
        </w:rPr>
        <w:t xml:space="preserve"> </w:t>
      </w:r>
      <w:r w:rsidRPr="009B1C2D">
        <w:rPr>
          <w:noProof/>
          <w:color w:val="000000" w:themeColor="text1"/>
          <w:sz w:val="28"/>
          <w:szCs w:val="28"/>
          <w:lang w:val="uz-Cyrl-UZ"/>
        </w:rPr>
        <w:t>1</w:t>
      </w:r>
      <w:r w:rsidRPr="009B1C2D">
        <w:rPr>
          <w:noProof/>
          <w:color w:val="000000" w:themeColor="text1"/>
          <w:sz w:val="28"/>
          <w:szCs w:val="28"/>
          <w:vertAlign w:val="superscript"/>
          <w:lang w:val="uz-Cyrl-UZ"/>
        </w:rPr>
        <w:t>0</w:t>
      </w:r>
      <w:r w:rsidRPr="009B1C2D">
        <w:rPr>
          <w:noProof/>
          <w:color w:val="000000" w:themeColor="text1"/>
          <w:sz w:val="28"/>
          <w:szCs w:val="28"/>
          <w:lang w:val="uz-Cyrl-UZ"/>
        </w:rPr>
        <w:t>;</w:t>
      </w:r>
      <w:r w:rsidR="00813C1E">
        <w:rPr>
          <w:noProof/>
          <w:color w:val="000000" w:themeColor="text1"/>
          <w:sz w:val="28"/>
          <w:szCs w:val="28"/>
          <w:lang w:val="uz-Cyrl-UZ"/>
        </w:rPr>
        <w:t xml:space="preserve"> </w:t>
      </w:r>
      <w:r w:rsidRPr="009B1C2D">
        <w:rPr>
          <w:noProof/>
          <w:color w:val="000000" w:themeColor="text1"/>
          <w:sz w:val="28"/>
          <w:szCs w:val="28"/>
          <w:lang w:val="uz-Cyrl-UZ"/>
        </w:rPr>
        <w:t>3</w:t>
      </w:r>
      <w:r w:rsidRPr="009B1C2D">
        <w:rPr>
          <w:noProof/>
          <w:color w:val="000000" w:themeColor="text1"/>
          <w:sz w:val="28"/>
          <w:szCs w:val="28"/>
          <w:vertAlign w:val="superscript"/>
          <w:lang w:val="uz-Cyrl-UZ"/>
        </w:rPr>
        <w:t>0</w:t>
      </w:r>
      <w:r w:rsidRPr="009B1C2D">
        <w:rPr>
          <w:noProof/>
          <w:color w:val="000000" w:themeColor="text1"/>
          <w:sz w:val="28"/>
          <w:szCs w:val="28"/>
          <w:lang w:val="uz-Cyrl-UZ"/>
        </w:rPr>
        <w:t>;</w:t>
      </w:r>
      <w:r w:rsidR="00813C1E">
        <w:rPr>
          <w:noProof/>
          <w:color w:val="000000" w:themeColor="text1"/>
          <w:sz w:val="28"/>
          <w:szCs w:val="28"/>
          <w:lang w:val="uz-Cyrl-UZ"/>
        </w:rPr>
        <w:t xml:space="preserve"> </w:t>
      </w:r>
      <w:r w:rsidRPr="009B1C2D">
        <w:rPr>
          <w:noProof/>
          <w:color w:val="000000" w:themeColor="text1"/>
          <w:sz w:val="28"/>
          <w:szCs w:val="28"/>
          <w:lang w:val="uz-Cyrl-UZ"/>
        </w:rPr>
        <w:t>4</w:t>
      </w:r>
      <w:r w:rsidRPr="009B1C2D">
        <w:rPr>
          <w:noProof/>
          <w:color w:val="000000" w:themeColor="text1"/>
          <w:sz w:val="28"/>
          <w:szCs w:val="28"/>
          <w:vertAlign w:val="superscript"/>
          <w:lang w:val="uz-Cyrl-UZ"/>
        </w:rPr>
        <w:t>0</w:t>
      </w:r>
      <w:r w:rsidRPr="009B1C2D">
        <w:rPr>
          <w:noProof/>
          <w:color w:val="000000" w:themeColor="text1"/>
          <w:sz w:val="28"/>
          <w:szCs w:val="28"/>
          <w:lang w:val="uz-Cyrl-UZ"/>
        </w:rPr>
        <w:t>;</w:t>
      </w:r>
      <w:r w:rsidR="00813C1E">
        <w:rPr>
          <w:noProof/>
          <w:color w:val="000000" w:themeColor="text1"/>
          <w:sz w:val="28"/>
          <w:szCs w:val="28"/>
          <w:lang w:val="uz-Cyrl-UZ"/>
        </w:rPr>
        <w:t xml:space="preserve"> </w:t>
      </w:r>
      <w:r w:rsidRPr="009B1C2D">
        <w:rPr>
          <w:noProof/>
          <w:color w:val="000000" w:themeColor="text1"/>
          <w:sz w:val="28"/>
          <w:szCs w:val="28"/>
          <w:lang w:val="uz-Cyrl-UZ"/>
        </w:rPr>
        <w:t>6</w:t>
      </w:r>
      <w:r w:rsidRPr="009B1C2D">
        <w:rPr>
          <w:noProof/>
          <w:color w:val="000000" w:themeColor="text1"/>
          <w:sz w:val="28"/>
          <w:szCs w:val="28"/>
          <w:vertAlign w:val="superscript"/>
          <w:lang w:val="uz-Cyrl-UZ"/>
        </w:rPr>
        <w:t>0</w:t>
      </w:r>
      <w:r w:rsidRPr="009B1C2D">
        <w:rPr>
          <w:noProof/>
          <w:color w:val="000000" w:themeColor="text1"/>
          <w:sz w:val="28"/>
          <w:szCs w:val="28"/>
          <w:lang w:val="uz-Cyrl-UZ"/>
        </w:rPr>
        <w:t>;</w:t>
      </w:r>
      <w:r w:rsidR="00813C1E">
        <w:rPr>
          <w:noProof/>
          <w:color w:val="000000" w:themeColor="text1"/>
          <w:sz w:val="28"/>
          <w:szCs w:val="28"/>
          <w:lang w:val="uz-Cyrl-UZ"/>
        </w:rPr>
        <w:t xml:space="preserve"> </w:t>
      </w:r>
      <w:r w:rsidRPr="009B1C2D">
        <w:rPr>
          <w:noProof/>
          <w:color w:val="000000" w:themeColor="text1"/>
          <w:sz w:val="28"/>
          <w:szCs w:val="28"/>
          <w:lang w:val="uz-Cyrl-UZ"/>
        </w:rPr>
        <w:t>7</w:t>
      </w:r>
      <w:r w:rsidRPr="009B1C2D">
        <w:rPr>
          <w:noProof/>
          <w:color w:val="000000" w:themeColor="text1"/>
          <w:sz w:val="28"/>
          <w:szCs w:val="28"/>
          <w:vertAlign w:val="superscript"/>
          <w:lang w:val="uz-Cyrl-UZ"/>
        </w:rPr>
        <w:t>0</w:t>
      </w:r>
      <w:r w:rsidRPr="009B1C2D">
        <w:rPr>
          <w:noProof/>
          <w:color w:val="000000" w:themeColor="text1"/>
          <w:sz w:val="28"/>
          <w:szCs w:val="28"/>
          <w:lang w:val="uz-Cyrl-UZ"/>
        </w:rPr>
        <w:t>;</w:t>
      </w:r>
      <w:r w:rsidR="00813C1E">
        <w:rPr>
          <w:noProof/>
          <w:color w:val="000000" w:themeColor="text1"/>
          <w:sz w:val="28"/>
          <w:szCs w:val="28"/>
          <w:lang w:val="uz-Cyrl-UZ"/>
        </w:rPr>
        <w:t xml:space="preserve"> </w:t>
      </w:r>
      <w:r w:rsidRPr="009B1C2D">
        <w:rPr>
          <w:noProof/>
          <w:color w:val="000000" w:themeColor="text1"/>
          <w:sz w:val="28"/>
          <w:szCs w:val="28"/>
          <w:lang w:val="uz-Cyrl-UZ"/>
        </w:rPr>
        <w:t>9</w:t>
      </w:r>
      <w:r w:rsidRPr="009B1C2D">
        <w:rPr>
          <w:noProof/>
          <w:color w:val="000000" w:themeColor="text1"/>
          <w:sz w:val="28"/>
          <w:szCs w:val="28"/>
          <w:vertAlign w:val="superscript"/>
          <w:lang w:val="uz-Cyrl-UZ"/>
        </w:rPr>
        <w:t>0</w:t>
      </w:r>
      <w:r w:rsidRPr="009B1C2D">
        <w:rPr>
          <w:noProof/>
          <w:color w:val="000000" w:themeColor="text1"/>
          <w:sz w:val="28"/>
          <w:szCs w:val="28"/>
          <w:lang w:val="uz-Cyrl-UZ"/>
        </w:rPr>
        <w:t>;</w:t>
      </w:r>
      <w:r w:rsidR="00813C1E">
        <w:rPr>
          <w:noProof/>
          <w:color w:val="000000" w:themeColor="text1"/>
          <w:sz w:val="28"/>
          <w:szCs w:val="28"/>
          <w:lang w:val="uz-Cyrl-UZ"/>
        </w:rPr>
        <w:t xml:space="preserve"> </w:t>
      </w:r>
      <w:r w:rsidRPr="009B1C2D">
        <w:rPr>
          <w:noProof/>
          <w:color w:val="000000" w:themeColor="text1"/>
          <w:sz w:val="28"/>
          <w:szCs w:val="28"/>
          <w:lang w:val="uz-Cyrl-UZ"/>
        </w:rPr>
        <w:t>12</w:t>
      </w:r>
      <w:r w:rsidRPr="009B1C2D">
        <w:rPr>
          <w:noProof/>
          <w:color w:val="000000" w:themeColor="text1"/>
          <w:sz w:val="28"/>
          <w:szCs w:val="28"/>
          <w:vertAlign w:val="superscript"/>
          <w:lang w:val="uz-Cyrl-UZ"/>
        </w:rPr>
        <w:t>0</w:t>
      </w:r>
      <w:r w:rsidRPr="009B1C2D">
        <w:rPr>
          <w:noProof/>
          <w:color w:val="000000" w:themeColor="text1"/>
          <w:sz w:val="28"/>
          <w:szCs w:val="28"/>
          <w:lang w:val="uz-Cyrl-UZ"/>
        </w:rPr>
        <w:t>;</w:t>
      </w:r>
      <w:r w:rsidR="00813C1E">
        <w:rPr>
          <w:noProof/>
          <w:color w:val="000000" w:themeColor="text1"/>
          <w:sz w:val="28"/>
          <w:szCs w:val="28"/>
          <w:lang w:val="uz-Cyrl-UZ"/>
        </w:rPr>
        <w:t xml:space="preserve"> </w:t>
      </w:r>
      <w:r w:rsidRPr="009B1C2D">
        <w:rPr>
          <w:noProof/>
          <w:color w:val="000000" w:themeColor="text1"/>
          <w:sz w:val="28"/>
          <w:szCs w:val="28"/>
          <w:lang w:val="uz-Cyrl-UZ"/>
        </w:rPr>
        <w:t>18</w:t>
      </w:r>
      <w:r w:rsidRPr="009B1C2D">
        <w:rPr>
          <w:noProof/>
          <w:color w:val="000000" w:themeColor="text1"/>
          <w:sz w:val="28"/>
          <w:szCs w:val="28"/>
          <w:vertAlign w:val="superscript"/>
          <w:lang w:val="uz-Cyrl-UZ"/>
        </w:rPr>
        <w:t>0</w:t>
      </w:r>
      <w:r w:rsidRPr="009B1C2D">
        <w:rPr>
          <w:noProof/>
          <w:color w:val="000000" w:themeColor="text1"/>
          <w:sz w:val="28"/>
          <w:szCs w:val="28"/>
          <w:lang w:val="uz-Cyrl-UZ"/>
        </w:rPr>
        <w:t>;</w:t>
      </w:r>
      <w:r w:rsidR="00813C1E">
        <w:rPr>
          <w:noProof/>
          <w:color w:val="000000" w:themeColor="text1"/>
          <w:sz w:val="28"/>
          <w:szCs w:val="28"/>
          <w:lang w:val="uz-Cyrl-UZ"/>
        </w:rPr>
        <w:t xml:space="preserve"> </w:t>
      </w:r>
      <w:r w:rsidRPr="009B1C2D">
        <w:rPr>
          <w:noProof/>
          <w:color w:val="000000" w:themeColor="text1"/>
          <w:sz w:val="28"/>
          <w:szCs w:val="28"/>
          <w:lang w:val="uz-Cyrl-UZ"/>
        </w:rPr>
        <w:t>22</w:t>
      </w:r>
      <w:r w:rsidRPr="009B1C2D">
        <w:rPr>
          <w:noProof/>
          <w:color w:val="000000" w:themeColor="text1"/>
          <w:sz w:val="28"/>
          <w:szCs w:val="28"/>
          <w:vertAlign w:val="superscript"/>
          <w:lang w:val="uz-Cyrl-UZ"/>
        </w:rPr>
        <w:t>0</w:t>
      </w:r>
      <w:r w:rsidRPr="009B1C2D">
        <w:rPr>
          <w:noProof/>
          <w:color w:val="000000" w:themeColor="text1"/>
          <w:sz w:val="28"/>
          <w:szCs w:val="28"/>
          <w:lang w:val="uz-Cyrl-UZ"/>
        </w:rPr>
        <w:t>;</w:t>
      </w:r>
      <w:r w:rsidR="00813C1E">
        <w:rPr>
          <w:noProof/>
          <w:color w:val="000000" w:themeColor="text1"/>
          <w:sz w:val="28"/>
          <w:szCs w:val="28"/>
          <w:lang w:val="uz-Cyrl-UZ"/>
        </w:rPr>
        <w:t xml:space="preserve"> </w:t>
      </w:r>
      <w:r w:rsidRPr="009B1C2D">
        <w:rPr>
          <w:noProof/>
          <w:color w:val="000000" w:themeColor="text1"/>
          <w:sz w:val="28"/>
          <w:szCs w:val="28"/>
          <w:lang w:val="uz-Cyrl-UZ"/>
        </w:rPr>
        <w:t>25</w:t>
      </w:r>
      <w:r w:rsidRPr="009B1C2D">
        <w:rPr>
          <w:noProof/>
          <w:color w:val="000000" w:themeColor="text1"/>
          <w:sz w:val="28"/>
          <w:szCs w:val="28"/>
          <w:vertAlign w:val="superscript"/>
          <w:lang w:val="uz-Cyrl-UZ"/>
        </w:rPr>
        <w:t>0</w:t>
      </w:r>
      <w:r w:rsidRPr="009B1C2D">
        <w:rPr>
          <w:noProof/>
          <w:color w:val="000000" w:themeColor="text1"/>
          <w:sz w:val="28"/>
          <w:szCs w:val="28"/>
          <w:lang w:val="uz-Cyrl-UZ"/>
        </w:rPr>
        <w:t>;</w:t>
      </w:r>
      <w:r w:rsidR="00813C1E">
        <w:rPr>
          <w:noProof/>
          <w:color w:val="000000" w:themeColor="text1"/>
          <w:sz w:val="28"/>
          <w:szCs w:val="28"/>
          <w:lang w:val="uz-Cyrl-UZ"/>
        </w:rPr>
        <w:t xml:space="preserve"> </w:t>
      </w:r>
      <w:r w:rsidRPr="009B1C2D">
        <w:rPr>
          <w:noProof/>
          <w:color w:val="000000" w:themeColor="text1"/>
          <w:sz w:val="28"/>
          <w:szCs w:val="28"/>
          <w:lang w:val="uz-Cyrl-UZ"/>
        </w:rPr>
        <w:t>35</w:t>
      </w:r>
      <w:r w:rsidRPr="009B1C2D">
        <w:rPr>
          <w:noProof/>
          <w:color w:val="000000" w:themeColor="text1"/>
          <w:sz w:val="28"/>
          <w:szCs w:val="28"/>
          <w:vertAlign w:val="superscript"/>
          <w:lang w:val="uz-Cyrl-UZ"/>
        </w:rPr>
        <w:t>0</w:t>
      </w:r>
      <w:r w:rsidRPr="009B1C2D">
        <w:rPr>
          <w:noProof/>
          <w:color w:val="000000" w:themeColor="text1"/>
          <w:sz w:val="28"/>
          <w:szCs w:val="28"/>
          <w:lang w:val="uz-Cyrl-UZ"/>
        </w:rPr>
        <w:t>;</w:t>
      </w:r>
      <w:r w:rsidR="00813C1E">
        <w:rPr>
          <w:noProof/>
          <w:color w:val="000000" w:themeColor="text1"/>
          <w:sz w:val="28"/>
          <w:szCs w:val="28"/>
          <w:lang w:val="uz-Cyrl-UZ"/>
        </w:rPr>
        <w:t xml:space="preserve"> </w:t>
      </w:r>
      <w:r w:rsidRPr="009B1C2D">
        <w:rPr>
          <w:noProof/>
          <w:color w:val="000000" w:themeColor="text1"/>
          <w:sz w:val="28"/>
          <w:szCs w:val="28"/>
          <w:lang w:val="uz-Cyrl-UZ"/>
        </w:rPr>
        <w:t>40</w:t>
      </w:r>
      <w:r w:rsidRPr="009B1C2D">
        <w:rPr>
          <w:noProof/>
          <w:color w:val="000000" w:themeColor="text1"/>
          <w:sz w:val="28"/>
          <w:szCs w:val="28"/>
          <w:vertAlign w:val="superscript"/>
          <w:lang w:val="uz-Cyrl-UZ"/>
        </w:rPr>
        <w:t>0</w:t>
      </w:r>
      <w:r w:rsidRPr="009B1C2D">
        <w:rPr>
          <w:noProof/>
          <w:color w:val="000000" w:themeColor="text1"/>
          <w:sz w:val="28"/>
          <w:szCs w:val="28"/>
          <w:lang w:val="uz-Cyrl-UZ"/>
        </w:rPr>
        <w:t>;</w:t>
      </w:r>
      <w:r w:rsidR="00813C1E">
        <w:rPr>
          <w:noProof/>
          <w:color w:val="000000" w:themeColor="text1"/>
          <w:sz w:val="28"/>
          <w:szCs w:val="28"/>
          <w:lang w:val="uz-Cyrl-UZ"/>
        </w:rPr>
        <w:t xml:space="preserve"> </w:t>
      </w:r>
      <w:r w:rsidRPr="009B1C2D">
        <w:rPr>
          <w:noProof/>
          <w:color w:val="000000" w:themeColor="text1"/>
          <w:sz w:val="28"/>
          <w:szCs w:val="28"/>
          <w:lang w:val="uz-Cyrl-UZ"/>
        </w:rPr>
        <w:t>50</w:t>
      </w:r>
      <w:r w:rsidRPr="009B1C2D">
        <w:rPr>
          <w:noProof/>
          <w:color w:val="000000" w:themeColor="text1"/>
          <w:sz w:val="28"/>
          <w:szCs w:val="28"/>
          <w:vertAlign w:val="superscript"/>
          <w:lang w:val="uz-Cyrl-UZ"/>
        </w:rPr>
        <w:t>0</w:t>
      </w:r>
      <w:r w:rsidRPr="009B1C2D">
        <w:rPr>
          <w:noProof/>
          <w:color w:val="000000" w:themeColor="text1"/>
          <w:sz w:val="28"/>
          <w:szCs w:val="28"/>
          <w:lang w:val="uz-Cyrl-UZ"/>
        </w:rPr>
        <w:t>;</w:t>
      </w:r>
      <w:r w:rsidR="00813C1E">
        <w:rPr>
          <w:noProof/>
          <w:color w:val="000000" w:themeColor="text1"/>
          <w:sz w:val="28"/>
          <w:szCs w:val="28"/>
          <w:lang w:val="uz-Cyrl-UZ"/>
        </w:rPr>
        <w:t xml:space="preserve"> </w:t>
      </w:r>
      <w:r w:rsidRPr="009B1C2D">
        <w:rPr>
          <w:noProof/>
          <w:color w:val="000000" w:themeColor="text1"/>
          <w:sz w:val="28"/>
          <w:szCs w:val="28"/>
          <w:lang w:val="uz-Cyrl-UZ"/>
        </w:rPr>
        <w:t>55</w:t>
      </w:r>
      <w:r w:rsidRPr="009B1C2D">
        <w:rPr>
          <w:noProof/>
          <w:color w:val="000000" w:themeColor="text1"/>
          <w:sz w:val="28"/>
          <w:szCs w:val="28"/>
          <w:vertAlign w:val="superscript"/>
          <w:lang w:val="uz-Cyrl-UZ"/>
        </w:rPr>
        <w:t>0</w:t>
      </w:r>
      <w:r w:rsidRPr="009B1C2D">
        <w:rPr>
          <w:noProof/>
          <w:color w:val="000000" w:themeColor="text1"/>
          <w:sz w:val="28"/>
          <w:szCs w:val="28"/>
          <w:lang w:val="uz-Cyrl-UZ"/>
        </w:rPr>
        <w:t>;</w:t>
      </w:r>
      <w:r w:rsidR="00813C1E">
        <w:rPr>
          <w:noProof/>
          <w:color w:val="000000" w:themeColor="text1"/>
          <w:sz w:val="28"/>
          <w:szCs w:val="28"/>
          <w:lang w:val="uz-Cyrl-UZ"/>
        </w:rPr>
        <w:t xml:space="preserve"> </w:t>
      </w:r>
      <w:r w:rsidRPr="009B1C2D">
        <w:rPr>
          <w:noProof/>
          <w:color w:val="000000" w:themeColor="text1"/>
          <w:sz w:val="28"/>
          <w:szCs w:val="28"/>
          <w:lang w:val="uz-Cyrl-UZ"/>
        </w:rPr>
        <w:t>65</w:t>
      </w:r>
      <w:r w:rsidRPr="009B1C2D">
        <w:rPr>
          <w:noProof/>
          <w:color w:val="000000" w:themeColor="text1"/>
          <w:sz w:val="28"/>
          <w:szCs w:val="28"/>
          <w:vertAlign w:val="superscript"/>
          <w:lang w:val="uz-Cyrl-UZ"/>
        </w:rPr>
        <w:t>0</w:t>
      </w:r>
      <w:r w:rsidRPr="009B1C2D">
        <w:rPr>
          <w:noProof/>
          <w:color w:val="000000" w:themeColor="text1"/>
          <w:sz w:val="28"/>
          <w:szCs w:val="28"/>
          <w:lang w:val="uz-Cyrl-UZ"/>
        </w:rPr>
        <w:t>;</w:t>
      </w:r>
      <w:r w:rsidR="00813C1E">
        <w:rPr>
          <w:noProof/>
          <w:color w:val="000000" w:themeColor="text1"/>
          <w:sz w:val="28"/>
          <w:szCs w:val="28"/>
          <w:lang w:val="uz-Cyrl-UZ"/>
        </w:rPr>
        <w:t xml:space="preserve"> </w:t>
      </w:r>
      <w:r w:rsidRPr="009B1C2D">
        <w:rPr>
          <w:noProof/>
          <w:color w:val="000000" w:themeColor="text1"/>
          <w:sz w:val="28"/>
          <w:szCs w:val="28"/>
          <w:lang w:val="uz-Cyrl-UZ"/>
        </w:rPr>
        <w:t>70</w:t>
      </w:r>
      <w:r w:rsidRPr="009B1C2D">
        <w:rPr>
          <w:noProof/>
          <w:color w:val="000000" w:themeColor="text1"/>
          <w:sz w:val="28"/>
          <w:szCs w:val="28"/>
          <w:vertAlign w:val="superscript"/>
          <w:lang w:val="uz-Cyrl-UZ"/>
        </w:rPr>
        <w:t>0</w:t>
      </w:r>
      <w:r w:rsidRPr="009B1C2D">
        <w:rPr>
          <w:noProof/>
          <w:color w:val="000000" w:themeColor="text1"/>
          <w:sz w:val="28"/>
          <w:szCs w:val="28"/>
          <w:lang w:val="uz-Cyrl-UZ"/>
        </w:rPr>
        <w:t>;</w:t>
      </w:r>
      <w:r w:rsidR="00813C1E">
        <w:rPr>
          <w:noProof/>
          <w:color w:val="000000" w:themeColor="text1"/>
          <w:sz w:val="28"/>
          <w:szCs w:val="28"/>
          <w:lang w:val="uz-Cyrl-UZ"/>
        </w:rPr>
        <w:t xml:space="preserve"> </w:t>
      </w:r>
      <w:r w:rsidRPr="009B1C2D">
        <w:rPr>
          <w:noProof/>
          <w:color w:val="000000" w:themeColor="text1"/>
          <w:sz w:val="28"/>
          <w:szCs w:val="28"/>
          <w:lang w:val="uz-Cyrl-UZ"/>
        </w:rPr>
        <w:t>80</w:t>
      </w:r>
      <w:r w:rsidRPr="009B1C2D">
        <w:rPr>
          <w:noProof/>
          <w:color w:val="000000" w:themeColor="text1"/>
          <w:sz w:val="28"/>
          <w:szCs w:val="28"/>
          <w:vertAlign w:val="superscript"/>
          <w:lang w:val="uz-Cyrl-UZ"/>
        </w:rPr>
        <w:t>0</w:t>
      </w:r>
      <w:r w:rsidRPr="009B1C2D">
        <w:rPr>
          <w:noProof/>
          <w:color w:val="000000" w:themeColor="text1"/>
          <w:sz w:val="28"/>
          <w:szCs w:val="28"/>
          <w:lang w:val="uz-Cyrl-UZ"/>
        </w:rPr>
        <w:t>; 100</w:t>
      </w:r>
      <w:r w:rsidRPr="009B1C2D">
        <w:rPr>
          <w:noProof/>
          <w:color w:val="000000" w:themeColor="text1"/>
          <w:sz w:val="28"/>
          <w:szCs w:val="28"/>
          <w:vertAlign w:val="superscript"/>
          <w:lang w:val="uz-Cyrl-UZ"/>
        </w:rPr>
        <w:t>0</w:t>
      </w:r>
      <w:r w:rsidRPr="009B1C2D">
        <w:rPr>
          <w:noProof/>
          <w:color w:val="000000" w:themeColor="text1"/>
          <w:sz w:val="28"/>
          <w:szCs w:val="28"/>
          <w:lang w:val="uz-Cyrl-UZ"/>
        </w:rPr>
        <w:t>;</w:t>
      </w:r>
      <w:r w:rsidR="00813C1E">
        <w:rPr>
          <w:noProof/>
          <w:color w:val="000000" w:themeColor="text1"/>
          <w:sz w:val="28"/>
          <w:szCs w:val="28"/>
          <w:lang w:val="uz-Cyrl-UZ"/>
        </w:rPr>
        <w:t xml:space="preserve"> </w:t>
      </w:r>
      <w:r w:rsidRPr="009B1C2D">
        <w:rPr>
          <w:noProof/>
          <w:color w:val="000000" w:themeColor="text1"/>
          <w:sz w:val="28"/>
          <w:szCs w:val="28"/>
          <w:lang w:val="uz-Cyrl-UZ"/>
        </w:rPr>
        <w:t>110</w:t>
      </w:r>
      <w:r w:rsidRPr="009B1C2D">
        <w:rPr>
          <w:noProof/>
          <w:color w:val="000000" w:themeColor="text1"/>
          <w:sz w:val="28"/>
          <w:szCs w:val="28"/>
          <w:vertAlign w:val="superscript"/>
          <w:lang w:val="uz-Cyrl-UZ"/>
        </w:rPr>
        <w:t>0</w:t>
      </w:r>
      <w:r w:rsidRPr="009B1C2D">
        <w:rPr>
          <w:noProof/>
          <w:color w:val="000000" w:themeColor="text1"/>
          <w:sz w:val="28"/>
          <w:szCs w:val="28"/>
          <w:lang w:val="uz-Cyrl-UZ"/>
        </w:rPr>
        <w:t>;</w:t>
      </w:r>
      <w:r w:rsidR="00813C1E">
        <w:rPr>
          <w:noProof/>
          <w:color w:val="000000" w:themeColor="text1"/>
          <w:sz w:val="28"/>
          <w:szCs w:val="28"/>
          <w:lang w:val="uz-Cyrl-UZ"/>
        </w:rPr>
        <w:t xml:space="preserve"> </w:t>
      </w:r>
      <w:r w:rsidRPr="009B1C2D">
        <w:rPr>
          <w:noProof/>
          <w:color w:val="000000" w:themeColor="text1"/>
          <w:sz w:val="28"/>
          <w:szCs w:val="28"/>
          <w:lang w:val="uz-Cyrl-UZ"/>
        </w:rPr>
        <w:t>135</w:t>
      </w:r>
      <w:r w:rsidRPr="009B1C2D">
        <w:rPr>
          <w:noProof/>
          <w:color w:val="000000" w:themeColor="text1"/>
          <w:sz w:val="28"/>
          <w:szCs w:val="28"/>
          <w:vertAlign w:val="superscript"/>
          <w:lang w:val="uz-Cyrl-UZ"/>
        </w:rPr>
        <w:t>0</w:t>
      </w:r>
      <w:r w:rsidRPr="009B1C2D">
        <w:rPr>
          <w:noProof/>
          <w:color w:val="000000" w:themeColor="text1"/>
          <w:sz w:val="28"/>
          <w:szCs w:val="28"/>
          <w:lang w:val="uz-Cyrl-UZ"/>
        </w:rPr>
        <w:t>; 150</w:t>
      </w:r>
      <w:r w:rsidRPr="009B1C2D">
        <w:rPr>
          <w:noProof/>
          <w:color w:val="000000" w:themeColor="text1"/>
          <w:sz w:val="28"/>
          <w:szCs w:val="28"/>
          <w:vertAlign w:val="superscript"/>
          <w:lang w:val="uz-Cyrl-UZ"/>
        </w:rPr>
        <w:t>0</w:t>
      </w:r>
      <w:r w:rsidRPr="009B1C2D">
        <w:rPr>
          <w:noProof/>
          <w:color w:val="000000" w:themeColor="text1"/>
          <w:sz w:val="28"/>
          <w:szCs w:val="28"/>
          <w:lang w:val="uz-Cyrl-UZ"/>
        </w:rPr>
        <w:t>;</w:t>
      </w:r>
      <w:r w:rsidR="00813C1E">
        <w:rPr>
          <w:noProof/>
          <w:color w:val="000000" w:themeColor="text1"/>
          <w:sz w:val="28"/>
          <w:szCs w:val="28"/>
          <w:lang w:val="uz-Cyrl-UZ"/>
        </w:rPr>
        <w:t xml:space="preserve"> </w:t>
      </w:r>
      <w:r w:rsidRPr="009B1C2D">
        <w:rPr>
          <w:noProof/>
          <w:color w:val="000000" w:themeColor="text1"/>
          <w:sz w:val="28"/>
          <w:szCs w:val="28"/>
          <w:lang w:val="uz-Cyrl-UZ"/>
        </w:rPr>
        <w:t>180</w:t>
      </w:r>
      <w:r w:rsidRPr="009B1C2D">
        <w:rPr>
          <w:noProof/>
          <w:color w:val="000000" w:themeColor="text1"/>
          <w:sz w:val="28"/>
          <w:szCs w:val="28"/>
          <w:vertAlign w:val="superscript"/>
          <w:lang w:val="uz-Cyrl-UZ"/>
        </w:rPr>
        <w:t>0</w:t>
      </w:r>
      <w:r w:rsidRPr="009B1C2D">
        <w:rPr>
          <w:noProof/>
          <w:color w:val="000000" w:themeColor="text1"/>
          <w:sz w:val="28"/>
          <w:szCs w:val="28"/>
          <w:lang w:val="uz-Cyrl-UZ"/>
        </w:rPr>
        <w:t>;</w:t>
      </w:r>
      <w:r w:rsidR="00813C1E">
        <w:rPr>
          <w:noProof/>
          <w:color w:val="000000" w:themeColor="text1"/>
          <w:sz w:val="28"/>
          <w:szCs w:val="28"/>
          <w:lang w:val="uz-Cyrl-UZ"/>
        </w:rPr>
        <w:t xml:space="preserve"> </w:t>
      </w:r>
      <w:r w:rsidRPr="009B1C2D">
        <w:rPr>
          <w:noProof/>
          <w:color w:val="000000" w:themeColor="text1"/>
          <w:sz w:val="28"/>
          <w:szCs w:val="28"/>
          <w:lang w:val="uz-Cyrl-UZ"/>
        </w:rPr>
        <w:t>270</w:t>
      </w:r>
      <w:r w:rsidRPr="009B1C2D">
        <w:rPr>
          <w:noProof/>
          <w:color w:val="000000" w:themeColor="text1"/>
          <w:sz w:val="28"/>
          <w:szCs w:val="28"/>
          <w:vertAlign w:val="superscript"/>
          <w:lang w:val="uz-Cyrl-UZ"/>
        </w:rPr>
        <w:t>0</w:t>
      </w:r>
      <w:r w:rsidRPr="009B1C2D">
        <w:rPr>
          <w:noProof/>
          <w:color w:val="000000" w:themeColor="text1"/>
          <w:sz w:val="28"/>
          <w:szCs w:val="28"/>
          <w:lang w:val="uz-Cyrl-UZ"/>
        </w:rPr>
        <w:t>;</w:t>
      </w:r>
      <w:r w:rsidR="00813C1E">
        <w:rPr>
          <w:noProof/>
          <w:color w:val="000000" w:themeColor="text1"/>
          <w:sz w:val="28"/>
          <w:szCs w:val="28"/>
          <w:lang w:val="uz-Cyrl-UZ"/>
        </w:rPr>
        <w:t xml:space="preserve"> </w:t>
      </w:r>
      <w:r w:rsidRPr="009B1C2D">
        <w:rPr>
          <w:noProof/>
          <w:color w:val="000000" w:themeColor="text1"/>
          <w:sz w:val="28"/>
          <w:szCs w:val="28"/>
          <w:lang w:val="uz-Cyrl-UZ"/>
        </w:rPr>
        <w:t>360</w:t>
      </w:r>
      <w:r w:rsidRPr="009B1C2D">
        <w:rPr>
          <w:noProof/>
          <w:color w:val="000000" w:themeColor="text1"/>
          <w:sz w:val="28"/>
          <w:szCs w:val="28"/>
          <w:vertAlign w:val="superscript"/>
          <w:lang w:val="uz-Cyrl-UZ"/>
        </w:rPr>
        <w:t>0</w:t>
      </w:r>
      <w:r w:rsidRPr="009B1C2D">
        <w:rPr>
          <w:noProof/>
          <w:color w:val="000000" w:themeColor="text1"/>
          <w:sz w:val="28"/>
          <w:szCs w:val="28"/>
          <w:lang w:val="uz-Cyrl-UZ"/>
        </w:rPr>
        <w:t>. Бурчак танланганда биринчи қатордан танлаш тавсия этилади. Агар конструкция улардан ҳеч бирини олишга имконият бермаса, унда иккинчи қатордан танлаш мумкин ва иложи бўлмасагина учинчи қатордан олиш керак.  Меъёрий бурчаклар ҳисоблашда дастлабки саналувчи боғлиқ бўлмаган бурчак ўлчамлар учун қўлланилади.</w:t>
      </w:r>
    </w:p>
    <w:p w:rsidR="000D34CE" w:rsidRPr="009B1C2D" w:rsidRDefault="000D34CE" w:rsidP="000D34CE">
      <w:pPr>
        <w:tabs>
          <w:tab w:val="num" w:pos="0"/>
        </w:tabs>
        <w:spacing w:line="360" w:lineRule="auto"/>
        <w:ind w:firstLine="709"/>
        <w:jc w:val="both"/>
        <w:rPr>
          <w:noProof/>
          <w:color w:val="000000" w:themeColor="text1"/>
          <w:sz w:val="28"/>
          <w:szCs w:val="28"/>
          <w:lang w:val="uz-Cyrl-UZ"/>
        </w:rPr>
      </w:pPr>
      <w:r w:rsidRPr="009B1C2D">
        <w:rPr>
          <w:noProof/>
          <w:color w:val="000000" w:themeColor="text1"/>
          <w:sz w:val="28"/>
          <w:szCs w:val="28"/>
          <w:lang w:val="uz-Cyrl-UZ"/>
        </w:rPr>
        <w:t xml:space="preserve">Ҳисоблаш йўли билан олинган бурчаклар ва ДАСТ 8593-81 бўйича конусларга стандарт тааллуқли эмас, ДАСТ 178-75 бўйича бурчак жоизлиги </w:t>
      </w:r>
      <w:r w:rsidRPr="009B1C2D">
        <w:rPr>
          <w:i/>
          <w:noProof/>
          <w:color w:val="000000" w:themeColor="text1"/>
          <w:sz w:val="28"/>
          <w:szCs w:val="28"/>
          <w:lang w:val="en-US"/>
        </w:rPr>
        <w:t>α</w:t>
      </w:r>
      <w:r w:rsidRPr="009B1C2D">
        <w:rPr>
          <w:i/>
          <w:noProof/>
          <w:color w:val="000000" w:themeColor="text1"/>
          <w:sz w:val="28"/>
          <w:szCs w:val="28"/>
          <w:vertAlign w:val="subscript"/>
          <w:lang w:val="uz-Cyrl-UZ"/>
        </w:rPr>
        <w:t>max</w:t>
      </w:r>
      <w:r w:rsidRPr="009B1C2D">
        <w:rPr>
          <w:noProof/>
          <w:color w:val="000000" w:themeColor="text1"/>
          <w:sz w:val="28"/>
          <w:szCs w:val="28"/>
          <w:lang w:val="uz-Cyrl-UZ"/>
        </w:rPr>
        <w:t xml:space="preserve"> ва </w:t>
      </w:r>
      <w:r w:rsidRPr="009B1C2D">
        <w:rPr>
          <w:i/>
          <w:noProof/>
          <w:color w:val="000000" w:themeColor="text1"/>
          <w:sz w:val="28"/>
          <w:szCs w:val="28"/>
          <w:lang w:val="en-US"/>
        </w:rPr>
        <w:t>α</w:t>
      </w:r>
      <w:r w:rsidRPr="009B1C2D">
        <w:rPr>
          <w:i/>
          <w:noProof/>
          <w:color w:val="000000" w:themeColor="text1"/>
          <w:sz w:val="28"/>
          <w:szCs w:val="28"/>
          <w:vertAlign w:val="subscript"/>
          <w:lang w:val="uz-Cyrl-UZ"/>
        </w:rPr>
        <w:t>min</w:t>
      </w:r>
      <w:r w:rsidRPr="009B1C2D">
        <w:rPr>
          <w:noProof/>
          <w:color w:val="000000" w:themeColor="text1"/>
          <w:sz w:val="28"/>
          <w:szCs w:val="28"/>
          <w:lang w:val="uz-Cyrl-UZ"/>
        </w:rPr>
        <w:t xml:space="preserve"> чекка бурчаклар фарқига тенг бўлиб, </w:t>
      </w:r>
      <w:r w:rsidRPr="009B1C2D">
        <w:rPr>
          <w:i/>
          <w:noProof/>
          <w:color w:val="000000" w:themeColor="text1"/>
          <w:sz w:val="28"/>
          <w:szCs w:val="28"/>
          <w:lang w:val="uz-Cyrl-UZ"/>
        </w:rPr>
        <w:t>АТ</w:t>
      </w:r>
      <w:r w:rsidRPr="009B1C2D">
        <w:rPr>
          <w:noProof/>
          <w:color w:val="000000" w:themeColor="text1"/>
          <w:sz w:val="28"/>
          <w:szCs w:val="28"/>
          <w:lang w:val="uz-Cyrl-UZ"/>
        </w:rPr>
        <w:t xml:space="preserve"> ҳарфлар билан белгиланиб бурчак ва чизиқли бирликларда ифодаланиши мумкин. Стандарт бурчак хатоликларини чеклашнинг турли усулларига биноан қуйидаги белгилашларни аниқлайди: (10.1-расм).</w:t>
      </w:r>
    </w:p>
    <w:p w:rsidR="000D34CE" w:rsidRPr="009B1C2D" w:rsidRDefault="000D34CE" w:rsidP="00813C1E">
      <w:pPr>
        <w:spacing w:line="360" w:lineRule="auto"/>
        <w:jc w:val="center"/>
        <w:rPr>
          <w:noProof/>
          <w:color w:val="000000" w:themeColor="text1"/>
          <w:sz w:val="28"/>
          <w:szCs w:val="28"/>
          <w:lang w:val="en-US"/>
        </w:rPr>
      </w:pPr>
      <w:r w:rsidRPr="009B1C2D">
        <w:rPr>
          <w:noProof/>
          <w:color w:val="000000" w:themeColor="text1"/>
          <w:sz w:val="28"/>
          <w:szCs w:val="28"/>
        </w:rPr>
        <w:drawing>
          <wp:inline distT="0" distB="0" distL="0" distR="0" wp14:anchorId="47F6654F" wp14:editId="52997013">
            <wp:extent cx="5710555" cy="2984500"/>
            <wp:effectExtent l="0" t="0" r="4445" b="6350"/>
            <wp:docPr id="30" name="Рисунок 30" descr="IMG_0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IMG_0524"/>
                    <pic:cNvPicPr>
                      <a:picLocks noChangeAspect="1" noChangeArrowheads="1"/>
                    </pic:cNvPicPr>
                  </pic:nvPicPr>
                  <pic:blipFill>
                    <a:blip r:embed="rId9" cstate="print">
                      <a:biLevel thresh="50000"/>
                      <a:extLst>
                        <a:ext uri="{28A0092B-C50C-407E-A947-70E740481C1C}">
                          <a14:useLocalDpi xmlns:a14="http://schemas.microsoft.com/office/drawing/2010/main" val="0"/>
                        </a:ext>
                      </a:extLst>
                    </a:blip>
                    <a:srcRect l="3804" t="17281" r="9651" b="22351"/>
                    <a:stretch>
                      <a:fillRect/>
                    </a:stretch>
                  </pic:blipFill>
                  <pic:spPr bwMode="auto">
                    <a:xfrm>
                      <a:off x="0" y="0"/>
                      <a:ext cx="5710555" cy="2984500"/>
                    </a:xfrm>
                    <a:prstGeom prst="rect">
                      <a:avLst/>
                    </a:prstGeom>
                    <a:noFill/>
                    <a:ln>
                      <a:noFill/>
                    </a:ln>
                  </pic:spPr>
                </pic:pic>
              </a:graphicData>
            </a:graphic>
          </wp:inline>
        </w:drawing>
      </w:r>
    </w:p>
    <w:p w:rsidR="000D34CE" w:rsidRPr="009B1C2D" w:rsidRDefault="000D34CE" w:rsidP="000D34CE">
      <w:pPr>
        <w:tabs>
          <w:tab w:val="num" w:pos="0"/>
        </w:tabs>
        <w:spacing w:line="360" w:lineRule="auto"/>
        <w:jc w:val="center"/>
        <w:rPr>
          <w:i/>
          <w:noProof/>
          <w:color w:val="000000" w:themeColor="text1"/>
          <w:sz w:val="28"/>
          <w:szCs w:val="28"/>
          <w:lang w:val="uz-Cyrl-UZ"/>
        </w:rPr>
      </w:pPr>
      <w:r w:rsidRPr="009B1C2D">
        <w:rPr>
          <w:i/>
          <w:noProof/>
          <w:color w:val="000000" w:themeColor="text1"/>
          <w:sz w:val="28"/>
          <w:szCs w:val="28"/>
        </w:rPr>
        <w:t>10.1-</w:t>
      </w:r>
      <w:r w:rsidRPr="009B1C2D">
        <w:rPr>
          <w:i/>
          <w:noProof/>
          <w:color w:val="000000" w:themeColor="text1"/>
          <w:sz w:val="28"/>
          <w:szCs w:val="28"/>
          <w:lang w:val="uz-Cyrl-UZ"/>
        </w:rPr>
        <w:t>расм.</w:t>
      </w:r>
      <w:r w:rsidRPr="009B1C2D">
        <w:rPr>
          <w:i/>
          <w:noProof/>
          <w:color w:val="000000" w:themeColor="text1"/>
          <w:sz w:val="28"/>
          <w:szCs w:val="28"/>
        </w:rPr>
        <w:t xml:space="preserve"> </w:t>
      </w:r>
      <w:r w:rsidRPr="009B1C2D">
        <w:rPr>
          <w:i/>
          <w:noProof/>
          <w:color w:val="000000" w:themeColor="text1"/>
          <w:sz w:val="28"/>
          <w:szCs w:val="28"/>
          <w:lang w:val="uz-Cyrl-UZ"/>
        </w:rPr>
        <w:t>Бурчак ўлчамлари жоизлиги ва уларнинг белгиланиши.</w:t>
      </w:r>
    </w:p>
    <w:p w:rsidR="00813C1E" w:rsidRDefault="00813C1E" w:rsidP="000D34CE">
      <w:pPr>
        <w:tabs>
          <w:tab w:val="num" w:pos="0"/>
        </w:tabs>
        <w:spacing w:line="360" w:lineRule="auto"/>
        <w:ind w:firstLine="709"/>
        <w:jc w:val="both"/>
        <w:rPr>
          <w:i/>
          <w:noProof/>
          <w:color w:val="000000" w:themeColor="text1"/>
          <w:sz w:val="28"/>
          <w:szCs w:val="28"/>
          <w:lang w:val="uz-Cyrl-UZ"/>
        </w:rPr>
      </w:pPr>
    </w:p>
    <w:p w:rsidR="000D34CE" w:rsidRPr="009B1C2D" w:rsidRDefault="000D34CE" w:rsidP="000D34CE">
      <w:pPr>
        <w:tabs>
          <w:tab w:val="num" w:pos="0"/>
        </w:tabs>
        <w:spacing w:line="360" w:lineRule="auto"/>
        <w:ind w:firstLine="709"/>
        <w:jc w:val="both"/>
        <w:rPr>
          <w:noProof/>
          <w:color w:val="000000" w:themeColor="text1"/>
          <w:sz w:val="28"/>
          <w:szCs w:val="28"/>
        </w:rPr>
      </w:pPr>
      <w:r w:rsidRPr="009B1C2D">
        <w:rPr>
          <w:i/>
          <w:noProof/>
          <w:color w:val="000000" w:themeColor="text1"/>
          <w:sz w:val="28"/>
          <w:szCs w:val="28"/>
        </w:rPr>
        <w:t>А</w:t>
      </w:r>
      <w:r w:rsidRPr="009B1C2D">
        <w:rPr>
          <w:i/>
          <w:noProof/>
          <w:color w:val="000000" w:themeColor="text1"/>
          <w:sz w:val="28"/>
          <w:szCs w:val="28"/>
          <w:lang w:val="en-US"/>
        </w:rPr>
        <w:t>T</w:t>
      </w:r>
      <w:r w:rsidRPr="009B1C2D">
        <w:rPr>
          <w:noProof/>
          <w:color w:val="000000" w:themeColor="text1"/>
          <w:sz w:val="28"/>
          <w:szCs w:val="28"/>
        </w:rPr>
        <w:t>а – бурчак жоизлиги, бурчак бирлигида микрорадианларда;</w:t>
      </w:r>
    </w:p>
    <w:p w:rsidR="000D34CE" w:rsidRPr="009B1C2D" w:rsidRDefault="000D34CE" w:rsidP="000D34CE">
      <w:pPr>
        <w:tabs>
          <w:tab w:val="num" w:pos="0"/>
        </w:tabs>
        <w:spacing w:line="360" w:lineRule="auto"/>
        <w:ind w:firstLine="709"/>
        <w:jc w:val="both"/>
        <w:rPr>
          <w:noProof/>
          <w:color w:val="000000" w:themeColor="text1"/>
          <w:sz w:val="28"/>
          <w:szCs w:val="28"/>
        </w:rPr>
      </w:pPr>
      <w:r w:rsidRPr="009B1C2D">
        <w:rPr>
          <w:i/>
          <w:noProof/>
          <w:color w:val="000000" w:themeColor="text1"/>
          <w:sz w:val="28"/>
          <w:szCs w:val="28"/>
        </w:rPr>
        <w:t>АТ</w:t>
      </w:r>
      <w:r w:rsidRPr="009B1C2D">
        <w:rPr>
          <w:noProof/>
          <w:color w:val="000000" w:themeColor="text1"/>
          <w:sz w:val="28"/>
          <w:szCs w:val="28"/>
        </w:rPr>
        <w:t xml:space="preserve">Фа – жоизликнинг яхлитланган қиймати, градусда, минутда, секунда </w:t>
      </w:r>
      <w:r w:rsidRPr="009B1C2D">
        <w:rPr>
          <w:i/>
          <w:noProof/>
          <w:color w:val="000000" w:themeColor="text1"/>
          <w:sz w:val="28"/>
          <w:szCs w:val="28"/>
        </w:rPr>
        <w:t>АТ</w:t>
      </w:r>
      <w:r w:rsidRPr="009B1C2D">
        <w:rPr>
          <w:noProof/>
          <w:color w:val="000000" w:themeColor="text1"/>
          <w:sz w:val="28"/>
          <w:szCs w:val="28"/>
        </w:rPr>
        <w:t xml:space="preserve"> нинг аниқ қийматини яхлитлаш билан олинади ва чизмаларда чекли оғишларини белгилаш учун ишлатилади (ДАСТ 2.307-68).</w:t>
      </w:r>
    </w:p>
    <w:p w:rsidR="000D34CE" w:rsidRPr="009B1C2D" w:rsidRDefault="000D34CE" w:rsidP="000D34CE">
      <w:pPr>
        <w:tabs>
          <w:tab w:val="num" w:pos="0"/>
        </w:tabs>
        <w:spacing w:line="360" w:lineRule="auto"/>
        <w:ind w:firstLine="709"/>
        <w:jc w:val="both"/>
        <w:rPr>
          <w:noProof/>
          <w:color w:val="000000" w:themeColor="text1"/>
          <w:sz w:val="28"/>
          <w:szCs w:val="28"/>
        </w:rPr>
      </w:pPr>
      <w:r w:rsidRPr="009B1C2D">
        <w:rPr>
          <w:i/>
          <w:noProof/>
          <w:color w:val="000000" w:themeColor="text1"/>
          <w:sz w:val="28"/>
          <w:szCs w:val="28"/>
        </w:rPr>
        <w:t>АТ</w:t>
      </w:r>
      <w:r w:rsidRPr="009B1C2D">
        <w:rPr>
          <w:i/>
          <w:noProof/>
          <w:color w:val="000000" w:themeColor="text1"/>
          <w:sz w:val="28"/>
          <w:szCs w:val="28"/>
          <w:vertAlign w:val="subscript"/>
          <w:lang w:val="en-US"/>
        </w:rPr>
        <w:t>h</w:t>
      </w:r>
      <w:r w:rsidRPr="009B1C2D">
        <w:rPr>
          <w:noProof/>
          <w:color w:val="000000" w:themeColor="text1"/>
          <w:sz w:val="28"/>
          <w:szCs w:val="28"/>
        </w:rPr>
        <w:t xml:space="preserve"> – бурчак жоизлиги, бурчак учидан </w:t>
      </w:r>
      <w:r w:rsidRPr="009B1C2D">
        <w:rPr>
          <w:noProof/>
          <w:color w:val="000000" w:themeColor="text1"/>
          <w:sz w:val="28"/>
          <w:szCs w:val="28"/>
          <w:lang w:val="en-US"/>
        </w:rPr>
        <w:t>L</w:t>
      </w:r>
      <w:r w:rsidRPr="009B1C2D">
        <w:rPr>
          <w:noProof/>
          <w:color w:val="000000" w:themeColor="text1"/>
          <w:sz w:val="28"/>
          <w:szCs w:val="28"/>
          <w:vertAlign w:val="subscript"/>
        </w:rPr>
        <w:t>1</w:t>
      </w:r>
      <w:r w:rsidRPr="009B1C2D">
        <w:rPr>
          <w:noProof/>
          <w:color w:val="000000" w:themeColor="text1"/>
          <w:sz w:val="28"/>
          <w:szCs w:val="28"/>
        </w:rPr>
        <w:t xml:space="preserve"> масофа томонига ўтказилган перпендикулярдаги “</w:t>
      </w:r>
      <w:r w:rsidRPr="009B1C2D">
        <w:rPr>
          <w:i/>
          <w:noProof/>
          <w:color w:val="000000" w:themeColor="text1"/>
          <w:sz w:val="28"/>
          <w:szCs w:val="28"/>
        </w:rPr>
        <w:t>ав</w:t>
      </w:r>
      <w:r w:rsidRPr="009B1C2D">
        <w:rPr>
          <w:noProof/>
          <w:color w:val="000000" w:themeColor="text1"/>
          <w:sz w:val="28"/>
          <w:szCs w:val="28"/>
        </w:rPr>
        <w:t>” кесма (10.1-расм, а).</w:t>
      </w:r>
    </w:p>
    <w:p w:rsidR="000D34CE" w:rsidRPr="009B1C2D" w:rsidRDefault="000D34CE" w:rsidP="000D34CE">
      <w:pPr>
        <w:tabs>
          <w:tab w:val="num" w:pos="0"/>
        </w:tabs>
        <w:spacing w:line="360" w:lineRule="auto"/>
        <w:ind w:firstLine="709"/>
        <w:jc w:val="both"/>
        <w:rPr>
          <w:noProof/>
          <w:color w:val="000000" w:themeColor="text1"/>
          <w:sz w:val="28"/>
          <w:szCs w:val="28"/>
        </w:rPr>
      </w:pPr>
      <w:r w:rsidRPr="009B1C2D">
        <w:rPr>
          <w:i/>
          <w:noProof/>
          <w:color w:val="000000" w:themeColor="text1"/>
          <w:sz w:val="28"/>
          <w:szCs w:val="28"/>
        </w:rPr>
        <w:t>АТ</w:t>
      </w:r>
      <w:r w:rsidRPr="009B1C2D">
        <w:rPr>
          <w:i/>
          <w:noProof/>
          <w:color w:val="000000" w:themeColor="text1"/>
          <w:sz w:val="28"/>
          <w:szCs w:val="28"/>
          <w:vertAlign w:val="subscript"/>
          <w:lang w:val="en-US"/>
        </w:rPr>
        <w:t>D</w:t>
      </w:r>
      <w:r w:rsidRPr="009B1C2D">
        <w:rPr>
          <w:i/>
          <w:noProof/>
          <w:color w:val="000000" w:themeColor="text1"/>
          <w:sz w:val="28"/>
          <w:szCs w:val="28"/>
          <w:vertAlign w:val="subscript"/>
        </w:rPr>
        <w:t xml:space="preserve"> </w:t>
      </w:r>
      <w:r w:rsidRPr="009B1C2D">
        <w:rPr>
          <w:noProof/>
          <w:color w:val="000000" w:themeColor="text1"/>
          <w:sz w:val="28"/>
          <w:szCs w:val="28"/>
        </w:rPr>
        <w:t>– конус бурчаги жоизлиги, у конус ўқига перп</w:t>
      </w:r>
      <w:r w:rsidR="00813C1E">
        <w:rPr>
          <w:noProof/>
          <w:color w:val="000000" w:themeColor="text1"/>
          <w:sz w:val="28"/>
          <w:szCs w:val="28"/>
          <w:lang w:val="uz-Cyrl-UZ"/>
        </w:rPr>
        <w:t>е</w:t>
      </w:r>
      <w:r w:rsidRPr="009B1C2D">
        <w:rPr>
          <w:noProof/>
          <w:color w:val="000000" w:themeColor="text1"/>
          <w:sz w:val="28"/>
          <w:szCs w:val="28"/>
        </w:rPr>
        <w:t xml:space="preserve">ндикуляр </w:t>
      </w:r>
      <w:r w:rsidRPr="009B1C2D">
        <w:rPr>
          <w:i/>
          <w:noProof/>
          <w:color w:val="000000" w:themeColor="text1"/>
          <w:sz w:val="28"/>
          <w:szCs w:val="28"/>
        </w:rPr>
        <w:t>Л</w:t>
      </w:r>
      <w:r w:rsidRPr="009B1C2D">
        <w:rPr>
          <w:noProof/>
          <w:color w:val="000000" w:themeColor="text1"/>
          <w:sz w:val="28"/>
          <w:szCs w:val="28"/>
        </w:rPr>
        <w:t xml:space="preserve"> масофада жойлашган ўққа меъёрий икки кесимдаги конус диаметрлар фарқи учун ифодаланган жоизликдир (10.1-расм, б).</w:t>
      </w:r>
    </w:p>
    <w:p w:rsidR="000D34CE" w:rsidRPr="009B1C2D" w:rsidRDefault="000D34CE" w:rsidP="000D34CE">
      <w:pPr>
        <w:tabs>
          <w:tab w:val="num" w:pos="0"/>
        </w:tabs>
        <w:spacing w:line="360" w:lineRule="auto"/>
        <w:ind w:firstLine="709"/>
        <w:jc w:val="both"/>
        <w:rPr>
          <w:noProof/>
          <w:color w:val="000000" w:themeColor="text1"/>
          <w:sz w:val="28"/>
          <w:szCs w:val="28"/>
        </w:rPr>
      </w:pPr>
      <w:r w:rsidRPr="009B1C2D">
        <w:rPr>
          <w:i/>
          <w:noProof/>
          <w:color w:val="000000" w:themeColor="text1"/>
          <w:sz w:val="28"/>
          <w:szCs w:val="28"/>
        </w:rPr>
        <w:t>АТ</w:t>
      </w:r>
      <w:r w:rsidRPr="009B1C2D">
        <w:rPr>
          <w:i/>
          <w:noProof/>
          <w:color w:val="000000" w:themeColor="text1"/>
          <w:sz w:val="28"/>
          <w:szCs w:val="28"/>
          <w:vertAlign w:val="subscript"/>
          <w:lang w:val="en-US"/>
        </w:rPr>
        <w:t>h</w:t>
      </w:r>
      <w:r w:rsidRPr="009B1C2D">
        <w:rPr>
          <w:noProof/>
          <w:color w:val="000000" w:themeColor="text1"/>
          <w:sz w:val="28"/>
          <w:szCs w:val="28"/>
        </w:rPr>
        <w:t xml:space="preserve"> туридаги жоизликлар </w:t>
      </w:r>
      <w:r w:rsidRPr="009B1C2D">
        <w:rPr>
          <w:i/>
          <w:noProof/>
          <w:color w:val="000000" w:themeColor="text1"/>
          <w:sz w:val="28"/>
          <w:szCs w:val="28"/>
          <w:lang w:val="en-US"/>
        </w:rPr>
        <w:t>L</w:t>
      </w:r>
      <w:r w:rsidRPr="009B1C2D">
        <w:rPr>
          <w:i/>
          <w:noProof/>
          <w:color w:val="000000" w:themeColor="text1"/>
          <w:sz w:val="28"/>
          <w:szCs w:val="28"/>
          <w:vertAlign w:val="subscript"/>
        </w:rPr>
        <w:t>1</w:t>
      </w:r>
      <w:r w:rsidRPr="009B1C2D">
        <w:rPr>
          <w:noProof/>
          <w:color w:val="000000" w:themeColor="text1"/>
          <w:sz w:val="28"/>
          <w:szCs w:val="28"/>
        </w:rPr>
        <w:t xml:space="preserve"> узунликка боғлиқ равишда 1:3 конусликдан катта бўлган конуслар у</w:t>
      </w:r>
      <w:r w:rsidR="00813C1E">
        <w:rPr>
          <w:noProof/>
          <w:color w:val="000000" w:themeColor="text1"/>
          <w:sz w:val="28"/>
          <w:szCs w:val="28"/>
          <w:lang w:val="uz-Cyrl-UZ"/>
        </w:rPr>
        <w:t>ч</w:t>
      </w:r>
      <w:r w:rsidRPr="009B1C2D">
        <w:rPr>
          <w:noProof/>
          <w:color w:val="000000" w:themeColor="text1"/>
          <w:sz w:val="28"/>
          <w:szCs w:val="28"/>
        </w:rPr>
        <w:t xml:space="preserve">ун аниқланади. 1:3 конусликдан кичик конуслик учун </w:t>
      </w:r>
      <w:r w:rsidRPr="009B1C2D">
        <w:rPr>
          <w:i/>
          <w:noProof/>
          <w:color w:val="000000" w:themeColor="text1"/>
          <w:sz w:val="28"/>
          <w:szCs w:val="28"/>
          <w:lang w:val="en-US"/>
        </w:rPr>
        <w:t>L</w:t>
      </w:r>
      <w:r w:rsidRPr="009B1C2D">
        <w:rPr>
          <w:i/>
          <w:noProof/>
          <w:color w:val="000000" w:themeColor="text1"/>
          <w:sz w:val="28"/>
          <w:szCs w:val="28"/>
          <w:vertAlign w:val="subscript"/>
        </w:rPr>
        <w:t>1</w:t>
      </w:r>
      <w:r w:rsidRPr="009B1C2D">
        <w:rPr>
          <w:i/>
          <w:noProof/>
          <w:color w:val="000000" w:themeColor="text1"/>
          <w:sz w:val="28"/>
          <w:szCs w:val="28"/>
        </w:rPr>
        <w:t>≈</w:t>
      </w:r>
      <w:r w:rsidRPr="009B1C2D">
        <w:rPr>
          <w:i/>
          <w:noProof/>
          <w:color w:val="000000" w:themeColor="text1"/>
          <w:sz w:val="28"/>
          <w:szCs w:val="28"/>
          <w:lang w:val="en-US"/>
        </w:rPr>
        <w:t>L</w:t>
      </w:r>
      <w:r w:rsidRPr="009B1C2D">
        <w:rPr>
          <w:noProof/>
          <w:color w:val="000000" w:themeColor="text1"/>
          <w:sz w:val="28"/>
          <w:szCs w:val="28"/>
        </w:rPr>
        <w:t xml:space="preserve"> олиниб </w:t>
      </w:r>
      <w:r w:rsidRPr="009B1C2D">
        <w:rPr>
          <w:i/>
          <w:noProof/>
          <w:color w:val="000000" w:themeColor="text1"/>
          <w:sz w:val="28"/>
          <w:szCs w:val="28"/>
        </w:rPr>
        <w:t>АТ</w:t>
      </w:r>
      <w:r w:rsidRPr="009B1C2D">
        <w:rPr>
          <w:noProof/>
          <w:color w:val="000000" w:themeColor="text1"/>
          <w:sz w:val="28"/>
          <w:szCs w:val="28"/>
        </w:rPr>
        <w:t>а туридаги жоизлик белгиланади.</w:t>
      </w:r>
    </w:p>
    <w:p w:rsidR="000D34CE" w:rsidRPr="009B1C2D" w:rsidRDefault="000D34CE" w:rsidP="000D34CE">
      <w:pPr>
        <w:tabs>
          <w:tab w:val="num" w:pos="0"/>
        </w:tabs>
        <w:spacing w:line="360" w:lineRule="auto"/>
        <w:ind w:firstLine="709"/>
        <w:jc w:val="both"/>
        <w:rPr>
          <w:noProof/>
          <w:color w:val="000000" w:themeColor="text1"/>
          <w:sz w:val="28"/>
          <w:szCs w:val="28"/>
        </w:rPr>
      </w:pPr>
      <w:r w:rsidRPr="009B1C2D">
        <w:rPr>
          <w:noProof/>
          <w:color w:val="000000" w:themeColor="text1"/>
          <w:sz w:val="28"/>
          <w:szCs w:val="28"/>
        </w:rPr>
        <w:t>Бурчак ўлчамлар учун жоизликлар ±</w:t>
      </w:r>
      <w:r w:rsidRPr="009B1C2D">
        <w:rPr>
          <w:i/>
          <w:noProof/>
          <w:color w:val="000000" w:themeColor="text1"/>
          <w:sz w:val="28"/>
          <w:szCs w:val="28"/>
        </w:rPr>
        <w:t>АТ/2</w:t>
      </w:r>
      <w:r w:rsidRPr="009B1C2D">
        <w:rPr>
          <w:noProof/>
          <w:color w:val="000000" w:themeColor="text1"/>
          <w:sz w:val="28"/>
          <w:szCs w:val="28"/>
        </w:rPr>
        <w:t xml:space="preserve"> симметрик чекли оғишлар кўринишда  кўрсатилади. Аммо баъзан бирикма конструк</w:t>
      </w:r>
      <w:r w:rsidR="00813C1E">
        <w:rPr>
          <w:noProof/>
          <w:color w:val="000000" w:themeColor="text1"/>
          <w:sz w:val="28"/>
          <w:szCs w:val="28"/>
          <w:lang w:val="uz-Cyrl-UZ"/>
        </w:rPr>
        <w:t>ц</w:t>
      </w:r>
      <w:r w:rsidRPr="009B1C2D">
        <w:rPr>
          <w:noProof/>
          <w:color w:val="000000" w:themeColor="text1"/>
          <w:sz w:val="28"/>
          <w:szCs w:val="28"/>
        </w:rPr>
        <w:t>иясининг махсуслик талабига асосан стандарт бўйича жоизлик қиймати сақланган ҳолда носимметрик жойлашишига йўл қўйилади.</w:t>
      </w:r>
    </w:p>
    <w:p w:rsidR="000D34CE" w:rsidRPr="009B1C2D" w:rsidRDefault="000D34CE" w:rsidP="000D34CE">
      <w:pPr>
        <w:tabs>
          <w:tab w:val="num" w:pos="0"/>
        </w:tabs>
        <w:spacing w:line="360" w:lineRule="auto"/>
        <w:ind w:firstLine="709"/>
        <w:jc w:val="both"/>
        <w:rPr>
          <w:noProof/>
          <w:color w:val="000000" w:themeColor="text1"/>
          <w:sz w:val="28"/>
          <w:szCs w:val="28"/>
        </w:rPr>
      </w:pPr>
      <w:r w:rsidRPr="009B1C2D">
        <w:rPr>
          <w:noProof/>
          <w:color w:val="000000" w:themeColor="text1"/>
          <w:sz w:val="28"/>
          <w:szCs w:val="28"/>
        </w:rPr>
        <w:t xml:space="preserve">Жоизлик майдонининг жойлашишидан қатъий назар бурчак </w:t>
      </w:r>
      <w:r w:rsidR="00813C1E">
        <w:rPr>
          <w:noProof/>
          <w:color w:val="000000" w:themeColor="text1"/>
          <w:sz w:val="28"/>
          <w:szCs w:val="28"/>
          <w:lang w:val="uz-Cyrl-UZ"/>
        </w:rPr>
        <w:t>ў</w:t>
      </w:r>
      <w:r w:rsidRPr="009B1C2D">
        <w:rPr>
          <w:noProof/>
          <w:color w:val="000000" w:themeColor="text1"/>
          <w:sz w:val="28"/>
          <w:szCs w:val="28"/>
        </w:rPr>
        <w:t>лчамлари чекли оғишлари бурчак номинал ўлчамларидан бошлаб ҳисобланади. Бурчак ўлчамалри учун 17 аниқлик даража</w:t>
      </w:r>
      <w:r w:rsidR="00813C1E">
        <w:rPr>
          <w:noProof/>
          <w:color w:val="000000" w:themeColor="text1"/>
          <w:sz w:val="28"/>
          <w:szCs w:val="28"/>
          <w:lang w:val="uz-Cyrl-UZ"/>
        </w:rPr>
        <w:t>с</w:t>
      </w:r>
      <w:r w:rsidRPr="009B1C2D">
        <w:rPr>
          <w:noProof/>
          <w:color w:val="000000" w:themeColor="text1"/>
          <w:sz w:val="28"/>
          <w:szCs w:val="28"/>
        </w:rPr>
        <w:t xml:space="preserve">и ўрнатилган. Аниқлик даражаси жоизлик белгисининг ёнида кўрсатилади, масалан: </w:t>
      </w:r>
      <w:r w:rsidRPr="009B1C2D">
        <w:rPr>
          <w:i/>
          <w:noProof/>
          <w:color w:val="000000" w:themeColor="text1"/>
          <w:sz w:val="28"/>
          <w:szCs w:val="28"/>
        </w:rPr>
        <w:t>АТ10;</w:t>
      </w:r>
      <w:r w:rsidR="00813C1E">
        <w:rPr>
          <w:i/>
          <w:noProof/>
          <w:color w:val="000000" w:themeColor="text1"/>
          <w:sz w:val="28"/>
          <w:szCs w:val="28"/>
          <w:lang w:val="uz-Cyrl-UZ"/>
        </w:rPr>
        <w:t xml:space="preserve"> </w:t>
      </w:r>
      <w:r w:rsidRPr="009B1C2D">
        <w:rPr>
          <w:i/>
          <w:noProof/>
          <w:color w:val="000000" w:themeColor="text1"/>
          <w:sz w:val="28"/>
          <w:szCs w:val="28"/>
        </w:rPr>
        <w:t>А</w:t>
      </w:r>
      <w:r w:rsidRPr="009B1C2D">
        <w:rPr>
          <w:i/>
          <w:noProof/>
          <w:color w:val="000000" w:themeColor="text1"/>
          <w:sz w:val="28"/>
          <w:szCs w:val="28"/>
          <w:lang w:val="uz-Cyrl-UZ"/>
        </w:rPr>
        <w:t>Т</w:t>
      </w:r>
      <w:r w:rsidRPr="009B1C2D">
        <w:rPr>
          <w:i/>
          <w:noProof/>
          <w:color w:val="000000" w:themeColor="text1"/>
          <w:sz w:val="28"/>
          <w:szCs w:val="28"/>
        </w:rPr>
        <w:t>5; АТ2.</w:t>
      </w:r>
      <w:r w:rsidRPr="009B1C2D">
        <w:rPr>
          <w:noProof/>
          <w:color w:val="000000" w:themeColor="text1"/>
          <w:sz w:val="28"/>
          <w:szCs w:val="28"/>
        </w:rPr>
        <w:t xml:space="preserve"> 17 аниқлик даражалар ҳар бирининг қўлланиши со</w:t>
      </w:r>
      <w:r w:rsidR="00813C1E">
        <w:rPr>
          <w:noProof/>
          <w:color w:val="000000" w:themeColor="text1"/>
          <w:sz w:val="28"/>
          <w:szCs w:val="28"/>
          <w:lang w:val="uz-Cyrl-UZ"/>
        </w:rPr>
        <w:t>ҳ</w:t>
      </w:r>
      <w:r w:rsidRPr="009B1C2D">
        <w:rPr>
          <w:noProof/>
          <w:color w:val="000000" w:themeColor="text1"/>
          <w:sz w:val="28"/>
          <w:szCs w:val="28"/>
        </w:rPr>
        <w:t>аси бурчак ўлчамлар аниқлигига бўлган функционал талабларга асосан белгиланади.</w:t>
      </w:r>
    </w:p>
    <w:p w:rsidR="000D34CE" w:rsidRPr="009B1C2D" w:rsidRDefault="000D34CE" w:rsidP="000D34CE">
      <w:pPr>
        <w:tabs>
          <w:tab w:val="num" w:pos="0"/>
        </w:tabs>
        <w:spacing w:line="360" w:lineRule="auto"/>
        <w:ind w:firstLine="709"/>
        <w:jc w:val="both"/>
        <w:rPr>
          <w:noProof/>
          <w:color w:val="000000" w:themeColor="text1"/>
          <w:sz w:val="28"/>
          <w:szCs w:val="28"/>
        </w:rPr>
      </w:pPr>
      <w:proofErr w:type="gramStart"/>
      <w:r w:rsidRPr="009B1C2D">
        <w:rPr>
          <w:noProof/>
          <w:color w:val="000000" w:themeColor="text1"/>
          <w:sz w:val="28"/>
          <w:szCs w:val="28"/>
        </w:rPr>
        <w:t>1-6</w:t>
      </w:r>
      <w:r w:rsidR="00813C1E">
        <w:rPr>
          <w:noProof/>
          <w:color w:val="000000" w:themeColor="text1"/>
          <w:sz w:val="28"/>
          <w:szCs w:val="28"/>
          <w:lang w:val="uz-Cyrl-UZ"/>
        </w:rPr>
        <w:t xml:space="preserve"> </w:t>
      </w:r>
      <w:r w:rsidRPr="009B1C2D">
        <w:rPr>
          <w:noProof/>
          <w:color w:val="000000" w:themeColor="text1"/>
          <w:sz w:val="28"/>
          <w:szCs w:val="28"/>
        </w:rPr>
        <w:t>–</w:t>
      </w:r>
      <w:r w:rsidR="00813C1E">
        <w:rPr>
          <w:noProof/>
          <w:color w:val="000000" w:themeColor="text1"/>
          <w:sz w:val="28"/>
          <w:szCs w:val="28"/>
          <w:lang w:val="uz-Cyrl-UZ"/>
        </w:rPr>
        <w:t xml:space="preserve"> </w:t>
      </w:r>
      <w:r w:rsidRPr="009B1C2D">
        <w:rPr>
          <w:noProof/>
          <w:color w:val="000000" w:themeColor="text1"/>
          <w:sz w:val="28"/>
          <w:szCs w:val="28"/>
        </w:rPr>
        <w:t>аниқлик даражалари бурчак ўлчовлари, калибрларнинг бурчак ўлчамлари, ўта аниқ ва герметик бирикмалар учун ишлатилади; 7-яхши марказлаштиришни талаб этувчи юқори аниқликдаги деталлар (инструментал конусли, юқори аниқликдаги узатмаларда тишли ғилдиракларнинг валлар билан конусли бирикмаларида);</w:t>
      </w:r>
      <w:r w:rsidRPr="009B1C2D">
        <w:rPr>
          <w:noProof/>
          <w:color w:val="000000" w:themeColor="text1"/>
          <w:sz w:val="28"/>
          <w:szCs w:val="28"/>
          <w:lang w:val="uz-Cyrl-UZ"/>
        </w:rPr>
        <w:t xml:space="preserve"> </w:t>
      </w:r>
      <w:r w:rsidRPr="009B1C2D">
        <w:rPr>
          <w:noProof/>
          <w:color w:val="000000" w:themeColor="text1"/>
          <w:sz w:val="28"/>
          <w:szCs w:val="28"/>
        </w:rPr>
        <w:t>8-9</w:t>
      </w:r>
      <w:r w:rsidR="00813C1E">
        <w:rPr>
          <w:noProof/>
          <w:color w:val="000000" w:themeColor="text1"/>
          <w:sz w:val="28"/>
          <w:szCs w:val="28"/>
          <w:lang w:val="uz-Cyrl-UZ"/>
        </w:rPr>
        <w:t xml:space="preserve"> </w:t>
      </w:r>
      <w:r w:rsidRPr="009B1C2D">
        <w:rPr>
          <w:noProof/>
          <w:color w:val="000000" w:themeColor="text1"/>
          <w:sz w:val="28"/>
          <w:szCs w:val="28"/>
        </w:rPr>
        <w:t>–</w:t>
      </w:r>
      <w:r w:rsidR="00813C1E">
        <w:rPr>
          <w:noProof/>
          <w:color w:val="000000" w:themeColor="text1"/>
          <w:sz w:val="28"/>
          <w:szCs w:val="28"/>
          <w:lang w:val="uz-Cyrl-UZ"/>
        </w:rPr>
        <w:t xml:space="preserve"> </w:t>
      </w:r>
      <w:r w:rsidRPr="009B1C2D">
        <w:rPr>
          <w:noProof/>
          <w:color w:val="000000" w:themeColor="text1"/>
          <w:sz w:val="28"/>
          <w:szCs w:val="28"/>
        </w:rPr>
        <w:t>юқори аниқликдаги деталларда, яъни катта айланма моментларни узатувчи конусли бири</w:t>
      </w:r>
      <w:r w:rsidRPr="009B1C2D">
        <w:rPr>
          <w:noProof/>
          <w:color w:val="000000" w:themeColor="text1"/>
          <w:sz w:val="28"/>
          <w:szCs w:val="28"/>
          <w:lang w:val="uz-Cyrl-UZ"/>
        </w:rPr>
        <w:t>к</w:t>
      </w:r>
      <w:r w:rsidRPr="009B1C2D">
        <w:rPr>
          <w:noProof/>
          <w:color w:val="000000" w:themeColor="text1"/>
          <w:sz w:val="28"/>
          <w:szCs w:val="28"/>
        </w:rPr>
        <w:t>маларида (масалан, конусли фрикцион муфталарда);</w:t>
      </w:r>
      <w:proofErr w:type="gramEnd"/>
      <w:r w:rsidRPr="009B1C2D">
        <w:rPr>
          <w:noProof/>
          <w:color w:val="000000" w:themeColor="text1"/>
          <w:sz w:val="28"/>
          <w:szCs w:val="28"/>
        </w:rPr>
        <w:t xml:space="preserve"> 10-13</w:t>
      </w:r>
      <w:r w:rsidR="00813C1E">
        <w:rPr>
          <w:noProof/>
          <w:color w:val="000000" w:themeColor="text1"/>
          <w:sz w:val="28"/>
          <w:szCs w:val="28"/>
          <w:lang w:val="uz-Cyrl-UZ"/>
        </w:rPr>
        <w:t xml:space="preserve"> </w:t>
      </w:r>
      <w:r w:rsidRPr="009B1C2D">
        <w:rPr>
          <w:noProof/>
          <w:color w:val="000000" w:themeColor="text1"/>
          <w:sz w:val="28"/>
          <w:szCs w:val="28"/>
        </w:rPr>
        <w:t>–</w:t>
      </w:r>
      <w:r w:rsidR="00813C1E">
        <w:rPr>
          <w:noProof/>
          <w:color w:val="000000" w:themeColor="text1"/>
          <w:sz w:val="28"/>
          <w:szCs w:val="28"/>
          <w:lang w:val="uz-Cyrl-UZ"/>
        </w:rPr>
        <w:t xml:space="preserve"> </w:t>
      </w:r>
      <w:r w:rsidRPr="009B1C2D">
        <w:rPr>
          <w:noProof/>
          <w:color w:val="000000" w:themeColor="text1"/>
          <w:sz w:val="28"/>
          <w:szCs w:val="28"/>
        </w:rPr>
        <w:t xml:space="preserve">меъёрий аниқликдаги деталлар </w:t>
      </w:r>
      <w:r w:rsidRPr="009B1C2D">
        <w:rPr>
          <w:noProof/>
          <w:color w:val="000000" w:themeColor="text1"/>
          <w:sz w:val="28"/>
          <w:szCs w:val="28"/>
        </w:rPr>
        <w:lastRenderedPageBreak/>
        <w:t>уч</w:t>
      </w:r>
      <w:r w:rsidRPr="009B1C2D">
        <w:rPr>
          <w:noProof/>
          <w:color w:val="000000" w:themeColor="text1"/>
          <w:sz w:val="28"/>
          <w:szCs w:val="28"/>
          <w:lang w:val="en-US"/>
        </w:rPr>
        <w:t>c</w:t>
      </w:r>
      <w:r w:rsidRPr="009B1C2D">
        <w:rPr>
          <w:noProof/>
          <w:color w:val="000000" w:themeColor="text1"/>
          <w:sz w:val="28"/>
          <w:szCs w:val="28"/>
        </w:rPr>
        <w:t>ун (масалан, йўналтирувчи планкалар, марказлар ва марказлаштирувчи тешикларда); 14-15</w:t>
      </w:r>
      <w:r w:rsidR="00813C1E">
        <w:rPr>
          <w:noProof/>
          <w:color w:val="000000" w:themeColor="text1"/>
          <w:sz w:val="28"/>
          <w:szCs w:val="28"/>
          <w:lang w:val="uz-Cyrl-UZ"/>
        </w:rPr>
        <w:t xml:space="preserve"> </w:t>
      </w:r>
      <w:r w:rsidRPr="009B1C2D">
        <w:rPr>
          <w:noProof/>
          <w:color w:val="000000" w:themeColor="text1"/>
          <w:sz w:val="28"/>
          <w:szCs w:val="28"/>
        </w:rPr>
        <w:t>–</w:t>
      </w:r>
      <w:r w:rsidR="00813C1E">
        <w:rPr>
          <w:noProof/>
          <w:color w:val="000000" w:themeColor="text1"/>
          <w:sz w:val="28"/>
          <w:szCs w:val="28"/>
          <w:lang w:val="uz-Cyrl-UZ"/>
        </w:rPr>
        <w:t xml:space="preserve"> </w:t>
      </w:r>
      <w:r w:rsidRPr="009B1C2D">
        <w:rPr>
          <w:noProof/>
          <w:color w:val="000000" w:themeColor="text1"/>
          <w:sz w:val="28"/>
          <w:szCs w:val="28"/>
        </w:rPr>
        <w:t>паст аниқликдаги деталларда, яъни фиксаторлар кўринишидаги тўхтатувчи (қотирувчи) деталларнинг бурчак ўлчамларида; 16-17</w:t>
      </w:r>
      <w:r w:rsidR="00813C1E">
        <w:rPr>
          <w:noProof/>
          <w:color w:val="000000" w:themeColor="text1"/>
          <w:sz w:val="28"/>
          <w:szCs w:val="28"/>
          <w:lang w:val="uz-Cyrl-UZ"/>
        </w:rPr>
        <w:t xml:space="preserve"> </w:t>
      </w:r>
      <w:r w:rsidRPr="009B1C2D">
        <w:rPr>
          <w:noProof/>
          <w:color w:val="000000" w:themeColor="text1"/>
          <w:sz w:val="28"/>
          <w:szCs w:val="28"/>
        </w:rPr>
        <w:t>–</w:t>
      </w:r>
      <w:r w:rsidR="00813C1E">
        <w:rPr>
          <w:noProof/>
          <w:color w:val="000000" w:themeColor="text1"/>
          <w:sz w:val="28"/>
          <w:szCs w:val="28"/>
          <w:lang w:val="uz-Cyrl-UZ"/>
        </w:rPr>
        <w:t xml:space="preserve"> </w:t>
      </w:r>
      <w:r w:rsidRPr="009B1C2D">
        <w:rPr>
          <w:noProof/>
          <w:color w:val="000000" w:themeColor="text1"/>
          <w:sz w:val="28"/>
          <w:szCs w:val="28"/>
        </w:rPr>
        <w:t>аниқлигига юқори талаблар қўйилмайдиган бурчак ўлчамларда (</w:t>
      </w:r>
      <w:r w:rsidRPr="009B1C2D">
        <w:rPr>
          <w:noProof/>
          <w:color w:val="000000" w:themeColor="text1"/>
          <w:sz w:val="28"/>
          <w:szCs w:val="28"/>
          <w:lang w:val="uz-Cyrl-UZ"/>
        </w:rPr>
        <w:t>э</w:t>
      </w:r>
      <w:r w:rsidRPr="009B1C2D">
        <w:rPr>
          <w:noProof/>
          <w:color w:val="000000" w:themeColor="text1"/>
          <w:sz w:val="28"/>
          <w:szCs w:val="28"/>
        </w:rPr>
        <w:t>ркин ўлчамлар) қўлланилади.</w:t>
      </w:r>
    </w:p>
    <w:p w:rsidR="000D34CE" w:rsidRPr="009B1C2D" w:rsidRDefault="000D34CE" w:rsidP="000D34CE">
      <w:pPr>
        <w:tabs>
          <w:tab w:val="num" w:pos="0"/>
        </w:tabs>
        <w:spacing w:line="360" w:lineRule="auto"/>
        <w:ind w:firstLine="709"/>
        <w:jc w:val="both"/>
        <w:rPr>
          <w:noProof/>
          <w:color w:val="000000" w:themeColor="text1"/>
          <w:sz w:val="28"/>
          <w:szCs w:val="28"/>
        </w:rPr>
      </w:pPr>
      <w:r w:rsidRPr="009B1C2D">
        <w:rPr>
          <w:noProof/>
          <w:color w:val="000000" w:themeColor="text1"/>
          <w:sz w:val="28"/>
          <w:szCs w:val="28"/>
        </w:rPr>
        <w:t>Жоизлик бурчак ҳосил қилувчи кичик томоннинг узунлигига боғлиқ равишда аниқланади. Бурчак ўлчамларни тайёрлаш ва ўлчаш аниқлигига биринчи навбатда бурчак томонининг узунлигига боғлиқ ва унинг камайиши билан у пасаяди. Шунинг учун жоизлик танланганда бурчак кичик томонининг асос қилиб олинади.</w:t>
      </w:r>
    </w:p>
    <w:p w:rsidR="000D34CE" w:rsidRPr="009B1C2D" w:rsidRDefault="000D34CE" w:rsidP="000D34CE">
      <w:pPr>
        <w:tabs>
          <w:tab w:val="num" w:pos="0"/>
        </w:tabs>
        <w:spacing w:line="360" w:lineRule="auto"/>
        <w:ind w:firstLine="709"/>
        <w:jc w:val="both"/>
        <w:rPr>
          <w:noProof/>
          <w:color w:val="000000" w:themeColor="text1"/>
          <w:sz w:val="28"/>
          <w:szCs w:val="28"/>
        </w:rPr>
      </w:pPr>
      <w:r w:rsidRPr="009B1C2D">
        <w:rPr>
          <w:noProof/>
          <w:color w:val="000000" w:themeColor="text1"/>
          <w:sz w:val="28"/>
          <w:szCs w:val="28"/>
        </w:rPr>
        <w:t>Бурчак ўлчамининг жоизлиги бурчак бирликларида берилади, бироқ керак бўлганда уни чизиқли бирлик билан ҳам ифодалаш мумкин.</w:t>
      </w:r>
    </w:p>
    <w:p w:rsidR="000D34CE" w:rsidRPr="009B1C2D" w:rsidRDefault="000D34CE" w:rsidP="000D34CE">
      <w:pPr>
        <w:tabs>
          <w:tab w:val="num" w:pos="0"/>
        </w:tabs>
        <w:spacing w:line="360" w:lineRule="auto"/>
        <w:ind w:firstLine="709"/>
        <w:jc w:val="right"/>
        <w:rPr>
          <w:noProof/>
          <w:color w:val="000000" w:themeColor="text1"/>
          <w:sz w:val="28"/>
          <w:szCs w:val="28"/>
        </w:rPr>
      </w:pPr>
      <w:r w:rsidRPr="009B1C2D">
        <w:rPr>
          <w:i/>
          <w:noProof/>
          <w:color w:val="000000" w:themeColor="text1"/>
          <w:sz w:val="28"/>
          <w:szCs w:val="28"/>
        </w:rPr>
        <w:t>АТ</w:t>
      </w:r>
      <w:r w:rsidRPr="009B1C2D">
        <w:rPr>
          <w:i/>
          <w:noProof/>
          <w:color w:val="000000" w:themeColor="text1"/>
          <w:sz w:val="28"/>
          <w:szCs w:val="28"/>
          <w:vertAlign w:val="subscript"/>
          <w:lang w:val="en-US"/>
        </w:rPr>
        <w:t>h</w:t>
      </w:r>
      <w:r w:rsidRPr="009B1C2D">
        <w:rPr>
          <w:i/>
          <w:noProof/>
          <w:color w:val="000000" w:themeColor="text1"/>
          <w:sz w:val="28"/>
          <w:szCs w:val="28"/>
          <w:vertAlign w:val="subscript"/>
        </w:rPr>
        <w:t xml:space="preserve"> </w:t>
      </w:r>
      <w:r w:rsidRPr="009B1C2D">
        <w:rPr>
          <w:noProof/>
          <w:color w:val="000000" w:themeColor="text1"/>
          <w:sz w:val="28"/>
          <w:szCs w:val="28"/>
        </w:rPr>
        <w:t xml:space="preserve">= </w:t>
      </w:r>
      <w:r w:rsidRPr="009B1C2D">
        <w:rPr>
          <w:i/>
          <w:noProof/>
          <w:color w:val="000000" w:themeColor="text1"/>
          <w:sz w:val="28"/>
          <w:szCs w:val="28"/>
        </w:rPr>
        <w:t>АТ</w:t>
      </w:r>
      <w:r w:rsidRPr="009B1C2D">
        <w:rPr>
          <w:i/>
          <w:noProof/>
          <w:color w:val="000000" w:themeColor="text1"/>
          <w:sz w:val="28"/>
          <w:szCs w:val="28"/>
          <w:vertAlign w:val="subscript"/>
          <w:lang w:val="en-US"/>
        </w:rPr>
        <w:t>α</w:t>
      </w:r>
      <w:r w:rsidRPr="009B1C2D">
        <w:rPr>
          <w:i/>
          <w:noProof/>
          <w:color w:val="000000" w:themeColor="text1"/>
          <w:sz w:val="28"/>
          <w:szCs w:val="28"/>
          <w:vertAlign w:val="subscript"/>
        </w:rPr>
        <w:t xml:space="preserve"> </w:t>
      </w:r>
      <w:r w:rsidRPr="009B1C2D">
        <w:rPr>
          <w:i/>
          <w:noProof/>
          <w:color w:val="000000" w:themeColor="text1"/>
          <w:sz w:val="28"/>
          <w:szCs w:val="28"/>
        </w:rPr>
        <w:t xml:space="preserve">∙ </w:t>
      </w:r>
      <w:r w:rsidRPr="009B1C2D">
        <w:rPr>
          <w:i/>
          <w:noProof/>
          <w:color w:val="000000" w:themeColor="text1"/>
          <w:sz w:val="28"/>
          <w:szCs w:val="28"/>
          <w:lang w:val="en-US"/>
        </w:rPr>
        <w:t>L</w:t>
      </w:r>
      <w:r w:rsidRPr="009B1C2D">
        <w:rPr>
          <w:i/>
          <w:noProof/>
          <w:color w:val="000000" w:themeColor="text1"/>
          <w:sz w:val="28"/>
          <w:szCs w:val="28"/>
          <w:vertAlign w:val="subscript"/>
        </w:rPr>
        <w:t>1</w:t>
      </w:r>
      <w:r w:rsidRPr="009B1C2D">
        <w:rPr>
          <w:i/>
          <w:noProof/>
          <w:color w:val="000000" w:themeColor="text1"/>
          <w:sz w:val="28"/>
          <w:szCs w:val="28"/>
        </w:rPr>
        <w:t xml:space="preserve"> ∙ 10</w:t>
      </w:r>
      <w:r w:rsidRPr="009B1C2D">
        <w:rPr>
          <w:i/>
          <w:noProof/>
          <w:color w:val="000000" w:themeColor="text1"/>
          <w:sz w:val="28"/>
          <w:szCs w:val="28"/>
          <w:vertAlign w:val="superscript"/>
        </w:rPr>
        <w:t>-3</w:t>
      </w:r>
      <w:r w:rsidRPr="009B1C2D">
        <w:rPr>
          <w:noProof/>
          <w:color w:val="000000" w:themeColor="text1"/>
          <w:sz w:val="28"/>
          <w:szCs w:val="28"/>
        </w:rPr>
        <w:t xml:space="preserve"> </w:t>
      </w:r>
      <w:r w:rsidRPr="009B1C2D">
        <w:rPr>
          <w:noProof/>
          <w:color w:val="000000" w:themeColor="text1"/>
          <w:sz w:val="28"/>
          <w:szCs w:val="28"/>
        </w:rPr>
        <w:tab/>
      </w:r>
      <w:r w:rsidRPr="009B1C2D">
        <w:rPr>
          <w:noProof/>
          <w:color w:val="000000" w:themeColor="text1"/>
          <w:sz w:val="28"/>
          <w:szCs w:val="28"/>
        </w:rPr>
        <w:tab/>
      </w:r>
      <w:r w:rsidRPr="009B1C2D">
        <w:rPr>
          <w:noProof/>
          <w:color w:val="000000" w:themeColor="text1"/>
          <w:sz w:val="28"/>
          <w:szCs w:val="28"/>
        </w:rPr>
        <w:tab/>
      </w:r>
      <w:r w:rsidRPr="009B1C2D">
        <w:rPr>
          <w:noProof/>
          <w:color w:val="000000" w:themeColor="text1"/>
          <w:sz w:val="28"/>
          <w:szCs w:val="28"/>
        </w:rPr>
        <w:tab/>
      </w:r>
      <w:r w:rsidRPr="009B1C2D">
        <w:rPr>
          <w:noProof/>
          <w:color w:val="000000" w:themeColor="text1"/>
          <w:sz w:val="28"/>
          <w:szCs w:val="28"/>
        </w:rPr>
        <w:tab/>
        <w:t>(10.1)</w:t>
      </w:r>
    </w:p>
    <w:p w:rsidR="000D34CE" w:rsidRPr="009B1C2D" w:rsidRDefault="000D34CE" w:rsidP="000D34CE">
      <w:pPr>
        <w:tabs>
          <w:tab w:val="num" w:pos="0"/>
        </w:tabs>
        <w:spacing w:line="360" w:lineRule="auto"/>
        <w:ind w:firstLine="709"/>
        <w:jc w:val="both"/>
        <w:rPr>
          <w:noProof/>
          <w:color w:val="000000" w:themeColor="text1"/>
          <w:sz w:val="28"/>
          <w:szCs w:val="28"/>
        </w:rPr>
      </w:pPr>
      <w:r w:rsidRPr="009B1C2D">
        <w:rPr>
          <w:noProof/>
          <w:color w:val="000000" w:themeColor="text1"/>
          <w:sz w:val="28"/>
          <w:szCs w:val="28"/>
        </w:rPr>
        <w:t>бу ерда:</w:t>
      </w:r>
      <w:r w:rsidRPr="009B1C2D">
        <w:rPr>
          <w:noProof/>
          <w:color w:val="000000" w:themeColor="text1"/>
          <w:sz w:val="28"/>
          <w:szCs w:val="28"/>
        </w:rPr>
        <w:tab/>
      </w:r>
      <w:r w:rsidRPr="009B1C2D">
        <w:rPr>
          <w:i/>
          <w:noProof/>
          <w:color w:val="000000" w:themeColor="text1"/>
          <w:sz w:val="28"/>
          <w:szCs w:val="28"/>
        </w:rPr>
        <w:t>АТ</w:t>
      </w:r>
      <w:r w:rsidRPr="009B1C2D">
        <w:rPr>
          <w:i/>
          <w:noProof/>
          <w:color w:val="000000" w:themeColor="text1"/>
          <w:sz w:val="28"/>
          <w:szCs w:val="28"/>
          <w:vertAlign w:val="subscript"/>
          <w:lang w:val="en-US"/>
        </w:rPr>
        <w:t>h</w:t>
      </w:r>
      <w:r w:rsidRPr="009B1C2D">
        <w:rPr>
          <w:i/>
          <w:noProof/>
          <w:color w:val="000000" w:themeColor="text1"/>
          <w:sz w:val="28"/>
          <w:szCs w:val="28"/>
        </w:rPr>
        <w:t xml:space="preserve"> – </w:t>
      </w:r>
      <w:r w:rsidRPr="009B1C2D">
        <w:rPr>
          <w:noProof/>
          <w:color w:val="000000" w:themeColor="text1"/>
          <w:sz w:val="28"/>
          <w:szCs w:val="28"/>
        </w:rPr>
        <w:t>чизиқли бирликдаги жоизлик, мкм;</w:t>
      </w:r>
    </w:p>
    <w:p w:rsidR="000D34CE" w:rsidRPr="009B1C2D" w:rsidRDefault="000D34CE" w:rsidP="000D34CE">
      <w:pPr>
        <w:tabs>
          <w:tab w:val="num" w:pos="0"/>
        </w:tabs>
        <w:spacing w:line="360" w:lineRule="auto"/>
        <w:ind w:firstLine="709"/>
        <w:jc w:val="both"/>
        <w:rPr>
          <w:i/>
          <w:noProof/>
          <w:color w:val="000000" w:themeColor="text1"/>
          <w:sz w:val="28"/>
          <w:szCs w:val="28"/>
        </w:rPr>
      </w:pPr>
      <w:r w:rsidRPr="009B1C2D">
        <w:rPr>
          <w:noProof/>
          <w:color w:val="000000" w:themeColor="text1"/>
          <w:sz w:val="28"/>
          <w:szCs w:val="28"/>
        </w:rPr>
        <w:tab/>
      </w:r>
      <w:r w:rsidRPr="009B1C2D">
        <w:rPr>
          <w:noProof/>
          <w:color w:val="000000" w:themeColor="text1"/>
          <w:sz w:val="28"/>
          <w:szCs w:val="28"/>
        </w:rPr>
        <w:tab/>
      </w:r>
      <w:r w:rsidRPr="009B1C2D">
        <w:rPr>
          <w:i/>
          <w:noProof/>
          <w:color w:val="000000" w:themeColor="text1"/>
          <w:sz w:val="28"/>
          <w:szCs w:val="28"/>
        </w:rPr>
        <w:t>АТ</w:t>
      </w:r>
      <w:r w:rsidRPr="009B1C2D">
        <w:rPr>
          <w:i/>
          <w:noProof/>
          <w:color w:val="000000" w:themeColor="text1"/>
          <w:sz w:val="28"/>
          <w:szCs w:val="28"/>
          <w:vertAlign w:val="subscript"/>
          <w:lang w:val="en-US"/>
        </w:rPr>
        <w:t>α</w:t>
      </w:r>
      <w:r w:rsidRPr="009B1C2D">
        <w:rPr>
          <w:i/>
          <w:noProof/>
          <w:color w:val="000000" w:themeColor="text1"/>
          <w:sz w:val="28"/>
          <w:szCs w:val="28"/>
        </w:rPr>
        <w:t xml:space="preserve"> –</w:t>
      </w:r>
      <w:r w:rsidRPr="009B1C2D">
        <w:rPr>
          <w:noProof/>
          <w:color w:val="000000" w:themeColor="text1"/>
          <w:sz w:val="28"/>
          <w:szCs w:val="28"/>
        </w:rPr>
        <w:t xml:space="preserve"> бурчак бирлигидаги жоизлик, мкрад;</w:t>
      </w:r>
      <w:r w:rsidRPr="009B1C2D">
        <w:rPr>
          <w:i/>
          <w:noProof/>
          <w:color w:val="000000" w:themeColor="text1"/>
          <w:sz w:val="28"/>
          <w:szCs w:val="28"/>
        </w:rPr>
        <w:t xml:space="preserve"> </w:t>
      </w:r>
      <w:r w:rsidRPr="009B1C2D">
        <w:rPr>
          <w:i/>
          <w:noProof/>
          <w:color w:val="000000" w:themeColor="text1"/>
          <w:sz w:val="28"/>
          <w:szCs w:val="28"/>
          <w:vertAlign w:val="subscript"/>
        </w:rPr>
        <w:t xml:space="preserve"> </w:t>
      </w:r>
      <w:r w:rsidRPr="009B1C2D">
        <w:rPr>
          <w:i/>
          <w:noProof/>
          <w:color w:val="000000" w:themeColor="text1"/>
          <w:sz w:val="28"/>
          <w:szCs w:val="28"/>
        </w:rPr>
        <w:t xml:space="preserve">  </w:t>
      </w:r>
    </w:p>
    <w:p w:rsidR="000D34CE" w:rsidRPr="009B1C2D" w:rsidRDefault="000D34CE" w:rsidP="000D34CE">
      <w:pPr>
        <w:tabs>
          <w:tab w:val="num" w:pos="0"/>
        </w:tabs>
        <w:spacing w:line="360" w:lineRule="auto"/>
        <w:ind w:firstLine="709"/>
        <w:jc w:val="both"/>
        <w:rPr>
          <w:noProof/>
          <w:color w:val="000000" w:themeColor="text1"/>
          <w:sz w:val="28"/>
          <w:szCs w:val="28"/>
        </w:rPr>
      </w:pPr>
      <w:r w:rsidRPr="009B1C2D">
        <w:rPr>
          <w:i/>
          <w:noProof/>
          <w:color w:val="000000" w:themeColor="text1"/>
          <w:sz w:val="28"/>
          <w:szCs w:val="28"/>
        </w:rPr>
        <w:tab/>
      </w:r>
      <w:r w:rsidRPr="009B1C2D">
        <w:rPr>
          <w:i/>
          <w:noProof/>
          <w:color w:val="000000" w:themeColor="text1"/>
          <w:sz w:val="28"/>
          <w:szCs w:val="28"/>
        </w:rPr>
        <w:tab/>
      </w:r>
      <w:r w:rsidRPr="009B1C2D">
        <w:rPr>
          <w:i/>
          <w:noProof/>
          <w:color w:val="000000" w:themeColor="text1"/>
          <w:sz w:val="28"/>
          <w:szCs w:val="28"/>
          <w:lang w:val="en-US"/>
        </w:rPr>
        <w:t>L</w:t>
      </w:r>
      <w:r w:rsidRPr="009B1C2D">
        <w:rPr>
          <w:i/>
          <w:noProof/>
          <w:color w:val="000000" w:themeColor="text1"/>
          <w:sz w:val="28"/>
          <w:szCs w:val="28"/>
          <w:vertAlign w:val="subscript"/>
        </w:rPr>
        <w:t>1</w:t>
      </w:r>
      <w:r w:rsidRPr="009B1C2D">
        <w:rPr>
          <w:i/>
          <w:noProof/>
          <w:color w:val="000000" w:themeColor="text1"/>
          <w:sz w:val="28"/>
          <w:szCs w:val="28"/>
        </w:rPr>
        <w:t xml:space="preserve"> </w:t>
      </w:r>
      <w:r w:rsidRPr="009B1C2D">
        <w:rPr>
          <w:noProof/>
          <w:color w:val="000000" w:themeColor="text1"/>
          <w:sz w:val="28"/>
          <w:szCs w:val="28"/>
        </w:rPr>
        <w:t>– бурчак кичик томонининг узунлиги, мм.</w:t>
      </w:r>
    </w:p>
    <w:p w:rsidR="000D34CE" w:rsidRPr="009B1C2D" w:rsidRDefault="000D34CE" w:rsidP="000D34CE">
      <w:pPr>
        <w:tabs>
          <w:tab w:val="num" w:pos="0"/>
        </w:tabs>
        <w:spacing w:line="360" w:lineRule="auto"/>
        <w:ind w:firstLine="709"/>
        <w:jc w:val="both"/>
        <w:rPr>
          <w:noProof/>
          <w:color w:val="000000" w:themeColor="text1"/>
          <w:sz w:val="28"/>
          <w:szCs w:val="28"/>
        </w:rPr>
      </w:pPr>
      <w:r w:rsidRPr="009B1C2D">
        <w:rPr>
          <w:noProof/>
          <w:color w:val="000000" w:themeColor="text1"/>
          <w:sz w:val="28"/>
          <w:szCs w:val="28"/>
        </w:rPr>
        <w:t>Бурчак жоизликлари номинал бурчакка нисбатан мусбат (</w:t>
      </w:r>
      <w:r w:rsidRPr="009B1C2D">
        <w:rPr>
          <w:i/>
          <w:noProof/>
          <w:color w:val="000000" w:themeColor="text1"/>
          <w:sz w:val="28"/>
          <w:szCs w:val="28"/>
        </w:rPr>
        <w:t>ҚАТ</w:t>
      </w:r>
      <w:r w:rsidRPr="009B1C2D">
        <w:rPr>
          <w:noProof/>
          <w:color w:val="000000" w:themeColor="text1"/>
          <w:sz w:val="28"/>
          <w:szCs w:val="28"/>
        </w:rPr>
        <w:t>) ва манфий (</w:t>
      </w:r>
      <w:r w:rsidRPr="009B1C2D">
        <w:rPr>
          <w:i/>
          <w:noProof/>
          <w:color w:val="000000" w:themeColor="text1"/>
          <w:sz w:val="28"/>
          <w:szCs w:val="28"/>
        </w:rPr>
        <w:t>-АТ</w:t>
      </w:r>
      <w:r w:rsidRPr="009B1C2D">
        <w:rPr>
          <w:noProof/>
          <w:color w:val="000000" w:themeColor="text1"/>
          <w:sz w:val="28"/>
          <w:szCs w:val="28"/>
        </w:rPr>
        <w:t>) томонга ёки симметрик (±</w:t>
      </w:r>
      <w:r w:rsidRPr="009B1C2D">
        <w:rPr>
          <w:i/>
          <w:noProof/>
          <w:color w:val="000000" w:themeColor="text1"/>
          <w:sz w:val="28"/>
          <w:szCs w:val="28"/>
        </w:rPr>
        <w:t>АТ</w:t>
      </w:r>
      <w:r w:rsidRPr="009B1C2D">
        <w:rPr>
          <w:noProof/>
          <w:color w:val="000000" w:themeColor="text1"/>
          <w:sz w:val="28"/>
          <w:szCs w:val="28"/>
        </w:rPr>
        <w:t>) жойлашиши мумкин. Бурчакларнинг кўрсатилмаган чекли оғишларининг сонли қийматларини ДАСТ 25670-83 (СТ СЕВ 302-76) бўйича ±</w:t>
      </w:r>
      <w:r w:rsidRPr="009B1C2D">
        <w:rPr>
          <w:i/>
          <w:noProof/>
          <w:color w:val="000000" w:themeColor="text1"/>
          <w:sz w:val="28"/>
          <w:szCs w:val="28"/>
        </w:rPr>
        <w:t xml:space="preserve">АТ16 </w:t>
      </w:r>
      <w:r w:rsidRPr="009B1C2D">
        <w:rPr>
          <w:noProof/>
          <w:color w:val="000000" w:themeColor="text1"/>
          <w:sz w:val="28"/>
          <w:szCs w:val="28"/>
        </w:rPr>
        <w:t xml:space="preserve">ва </w:t>
      </w:r>
      <w:r w:rsidRPr="009B1C2D">
        <w:rPr>
          <w:i/>
          <w:noProof/>
          <w:color w:val="000000" w:themeColor="text1"/>
          <w:sz w:val="28"/>
          <w:szCs w:val="28"/>
        </w:rPr>
        <w:t xml:space="preserve">±АТ17 </w:t>
      </w:r>
      <w:r w:rsidRPr="009B1C2D">
        <w:rPr>
          <w:noProof/>
          <w:color w:val="000000" w:themeColor="text1"/>
          <w:sz w:val="28"/>
          <w:szCs w:val="28"/>
        </w:rPr>
        <w:t xml:space="preserve"> га мосдир.</w:t>
      </w:r>
    </w:p>
    <w:p w:rsidR="00CF4C39" w:rsidRDefault="00CF4C39" w:rsidP="000D34CE">
      <w:pPr>
        <w:tabs>
          <w:tab w:val="num" w:pos="0"/>
        </w:tabs>
        <w:spacing w:line="360" w:lineRule="auto"/>
        <w:ind w:firstLine="709"/>
        <w:jc w:val="center"/>
        <w:rPr>
          <w:b/>
          <w:noProof/>
          <w:color w:val="000000" w:themeColor="text1"/>
          <w:sz w:val="28"/>
          <w:szCs w:val="28"/>
          <w:lang w:val="uz-Cyrl-UZ"/>
        </w:rPr>
      </w:pPr>
    </w:p>
    <w:p w:rsidR="000D34CE" w:rsidRPr="00D40BE0" w:rsidRDefault="00CF4C39" w:rsidP="00CF4C39">
      <w:pPr>
        <w:spacing w:line="360" w:lineRule="auto"/>
        <w:jc w:val="center"/>
        <w:rPr>
          <w:b/>
          <w:noProof/>
          <w:color w:val="000000" w:themeColor="text1"/>
          <w:sz w:val="40"/>
          <w:szCs w:val="28"/>
          <w:lang w:val="uz-Cyrl-UZ"/>
        </w:rPr>
      </w:pPr>
      <w:bookmarkStart w:id="2" w:name="_Toc408639400"/>
      <w:r w:rsidRPr="00CF4C39">
        <w:rPr>
          <w:b/>
          <w:noProof/>
          <w:sz w:val="28"/>
          <w:szCs w:val="28"/>
          <w:lang w:val="uz-Cyrl-UZ"/>
        </w:rPr>
        <w:t>10.2. Конус бирикмаларининг жоизликлари тизими.</w:t>
      </w:r>
      <w:bookmarkEnd w:id="2"/>
    </w:p>
    <w:p w:rsidR="000D34CE" w:rsidRPr="00D40BE0" w:rsidRDefault="000D34CE" w:rsidP="000D34CE">
      <w:pPr>
        <w:tabs>
          <w:tab w:val="num" w:pos="0"/>
        </w:tabs>
        <w:spacing w:line="360" w:lineRule="auto"/>
        <w:ind w:firstLine="709"/>
        <w:jc w:val="both"/>
        <w:rPr>
          <w:noProof/>
          <w:color w:val="000000" w:themeColor="text1"/>
          <w:sz w:val="28"/>
          <w:szCs w:val="28"/>
          <w:lang w:val="uz-Cyrl-UZ"/>
        </w:rPr>
      </w:pPr>
      <w:r w:rsidRPr="00D40BE0">
        <w:rPr>
          <w:noProof/>
          <w:color w:val="000000" w:themeColor="text1"/>
          <w:sz w:val="28"/>
          <w:szCs w:val="28"/>
          <w:lang w:val="uz-Cyrl-UZ"/>
        </w:rPr>
        <w:t>Конусли биркмаларнинг цилиндрик бирикмаларга қараганда айрим афзалликлаир бўлсада унчалик кенг тарқалмаган. Унинг асосий афзаллиги машиналарни ишлатишда тирқиш ёки тарангликни б</w:t>
      </w:r>
      <w:r w:rsidRPr="009B1C2D">
        <w:rPr>
          <w:noProof/>
          <w:color w:val="000000" w:themeColor="text1"/>
          <w:sz w:val="28"/>
          <w:szCs w:val="28"/>
          <w:lang w:val="uz-Cyrl-UZ"/>
        </w:rPr>
        <w:t>е</w:t>
      </w:r>
      <w:r w:rsidRPr="00D40BE0">
        <w:rPr>
          <w:noProof/>
          <w:color w:val="000000" w:themeColor="text1"/>
          <w:sz w:val="28"/>
          <w:szCs w:val="28"/>
          <w:lang w:val="uz-Cyrl-UZ"/>
        </w:rPr>
        <w:t>ришидир.</w:t>
      </w:r>
    </w:p>
    <w:p w:rsidR="000D34CE" w:rsidRPr="00D40BE0" w:rsidRDefault="000D34CE" w:rsidP="000D34CE">
      <w:pPr>
        <w:tabs>
          <w:tab w:val="num" w:pos="0"/>
        </w:tabs>
        <w:spacing w:line="360" w:lineRule="auto"/>
        <w:ind w:firstLine="709"/>
        <w:jc w:val="both"/>
        <w:rPr>
          <w:noProof/>
          <w:color w:val="000000" w:themeColor="text1"/>
          <w:sz w:val="28"/>
          <w:szCs w:val="28"/>
          <w:lang w:val="uz-Cyrl-UZ"/>
        </w:rPr>
      </w:pPr>
      <w:r w:rsidRPr="00D40BE0">
        <w:rPr>
          <w:noProof/>
          <w:color w:val="000000" w:themeColor="text1"/>
          <w:sz w:val="28"/>
          <w:szCs w:val="28"/>
          <w:lang w:val="uz-Cyrl-UZ"/>
        </w:rPr>
        <w:t>Уч турдаги кон</w:t>
      </w:r>
      <w:r w:rsidRPr="009B1C2D">
        <w:rPr>
          <w:noProof/>
          <w:color w:val="000000" w:themeColor="text1"/>
          <w:sz w:val="28"/>
          <w:szCs w:val="28"/>
          <w:lang w:val="uz-Cyrl-UZ"/>
        </w:rPr>
        <w:t>ус</w:t>
      </w:r>
      <w:r w:rsidRPr="00D40BE0">
        <w:rPr>
          <w:noProof/>
          <w:color w:val="000000" w:themeColor="text1"/>
          <w:sz w:val="28"/>
          <w:szCs w:val="28"/>
          <w:lang w:val="uz-Cyrl-UZ"/>
        </w:rPr>
        <w:t>ли бирикмалар бўлади. Булар қўзғалмас (пресс ти</w:t>
      </w:r>
      <w:r w:rsidRPr="009B1C2D">
        <w:rPr>
          <w:noProof/>
          <w:color w:val="000000" w:themeColor="text1"/>
          <w:sz w:val="28"/>
          <w:szCs w:val="28"/>
          <w:lang w:val="uz-Cyrl-UZ"/>
        </w:rPr>
        <w:t>пи</w:t>
      </w:r>
      <w:r w:rsidRPr="00D40BE0">
        <w:rPr>
          <w:noProof/>
          <w:color w:val="000000" w:themeColor="text1"/>
          <w:sz w:val="28"/>
          <w:szCs w:val="28"/>
          <w:lang w:val="uz-Cyrl-UZ"/>
        </w:rPr>
        <w:t>даги, қў</w:t>
      </w:r>
      <w:r w:rsidRPr="009B1C2D">
        <w:rPr>
          <w:noProof/>
          <w:color w:val="000000" w:themeColor="text1"/>
          <w:sz w:val="28"/>
          <w:szCs w:val="28"/>
          <w:lang w:val="uz-Cyrl-UZ"/>
        </w:rPr>
        <w:t>з</w:t>
      </w:r>
      <w:r w:rsidRPr="00D40BE0">
        <w:rPr>
          <w:noProof/>
          <w:color w:val="000000" w:themeColor="text1"/>
          <w:sz w:val="28"/>
          <w:szCs w:val="28"/>
          <w:lang w:val="uz-Cyrl-UZ"/>
        </w:rPr>
        <w:t>ғалмас), ҳаракатли ва зич.</w:t>
      </w:r>
    </w:p>
    <w:p w:rsidR="000D34CE" w:rsidRPr="00D40BE0" w:rsidRDefault="000D34CE" w:rsidP="000D34CE">
      <w:pPr>
        <w:tabs>
          <w:tab w:val="num" w:pos="0"/>
        </w:tabs>
        <w:spacing w:line="360" w:lineRule="auto"/>
        <w:ind w:firstLine="709"/>
        <w:jc w:val="both"/>
        <w:rPr>
          <w:noProof/>
          <w:color w:val="000000" w:themeColor="text1"/>
          <w:sz w:val="28"/>
          <w:szCs w:val="28"/>
          <w:lang w:val="uz-Cyrl-UZ"/>
        </w:rPr>
      </w:pPr>
      <w:r w:rsidRPr="00D40BE0">
        <w:rPr>
          <w:b/>
          <w:i/>
          <w:noProof/>
          <w:color w:val="000000" w:themeColor="text1"/>
          <w:sz w:val="28"/>
          <w:szCs w:val="28"/>
          <w:lang w:val="uz-Cyrl-UZ"/>
        </w:rPr>
        <w:t>Қўзғалмас бирикмалар</w:t>
      </w:r>
      <w:r w:rsidRPr="00D40BE0">
        <w:rPr>
          <w:b/>
          <w:noProof/>
          <w:color w:val="000000" w:themeColor="text1"/>
          <w:sz w:val="28"/>
          <w:szCs w:val="28"/>
          <w:lang w:val="uz-Cyrl-UZ"/>
        </w:rPr>
        <w:t xml:space="preserve"> </w:t>
      </w:r>
      <w:r w:rsidRPr="00D40BE0">
        <w:rPr>
          <w:noProof/>
          <w:color w:val="000000" w:themeColor="text1"/>
          <w:sz w:val="28"/>
          <w:szCs w:val="28"/>
          <w:lang w:val="uz-Cyrl-UZ"/>
        </w:rPr>
        <w:t xml:space="preserve">деталларнинг ўзаро ҳаракатига йўл қўймайди ёки айлантирувчи моментни узатиш учун ишлатилади. Қўзғалмас </w:t>
      </w:r>
      <w:r w:rsidRPr="00D40BE0">
        <w:rPr>
          <w:noProof/>
          <w:color w:val="000000" w:themeColor="text1"/>
          <w:sz w:val="28"/>
          <w:szCs w:val="28"/>
          <w:lang w:val="uz-Cyrl-UZ"/>
        </w:rPr>
        <w:lastRenderedPageBreak/>
        <w:t>бирикмалар тез-тез бўлакланадиган, кам ҳолда бўлакланадиган ва умуман бўлакланмайдиган бўлиши мумкин.</w:t>
      </w:r>
    </w:p>
    <w:p w:rsidR="000D34CE" w:rsidRPr="009B1C2D" w:rsidRDefault="000D34CE" w:rsidP="000D34CE">
      <w:pPr>
        <w:tabs>
          <w:tab w:val="num" w:pos="0"/>
        </w:tabs>
        <w:spacing w:line="360" w:lineRule="auto"/>
        <w:ind w:firstLine="709"/>
        <w:jc w:val="both"/>
        <w:rPr>
          <w:noProof/>
          <w:color w:val="000000" w:themeColor="text1"/>
          <w:sz w:val="28"/>
          <w:szCs w:val="28"/>
        </w:rPr>
      </w:pPr>
      <w:r w:rsidRPr="00D40BE0">
        <w:rPr>
          <w:noProof/>
          <w:color w:val="000000" w:themeColor="text1"/>
          <w:sz w:val="28"/>
          <w:szCs w:val="28"/>
          <w:lang w:val="uz-Cyrl-UZ"/>
        </w:rPr>
        <w:t xml:space="preserve">Бирикманинг ишини бирикувчи сиртлар афзаллиги орасидаги ишқаланиш кучи таъминлайди. </w:t>
      </w:r>
      <w:r w:rsidRPr="009B1C2D">
        <w:rPr>
          <w:noProof/>
          <w:color w:val="000000" w:themeColor="text1"/>
          <w:sz w:val="28"/>
          <w:szCs w:val="28"/>
        </w:rPr>
        <w:t xml:space="preserve">Бу бирикманинг асосий афзаллиги шундаки, монтаж ва демонтаж ишлари енгил кечади. Улар асбобларни маҳкамлашда ва конусли фрикцион муфталарда ишлатилади. Бирикманинг юкланиши катта бўлганда ва улар орасида нисбий кам таранглик бўлганда, ҳамда у тебранишда бўлганда қўзғалмас конусли бирикмаларда битта ёки иккита шпонка мўлжалланади. Масалан, электр машина ва </w:t>
      </w:r>
      <w:r w:rsidR="00CF4C39">
        <w:rPr>
          <w:noProof/>
          <w:color w:val="000000" w:themeColor="text1"/>
          <w:sz w:val="28"/>
          <w:szCs w:val="28"/>
          <w:lang w:val="uz-Cyrl-UZ"/>
        </w:rPr>
        <w:t>дастгоҳ</w:t>
      </w:r>
      <w:r w:rsidRPr="009B1C2D">
        <w:rPr>
          <w:noProof/>
          <w:color w:val="000000" w:themeColor="text1"/>
          <w:sz w:val="28"/>
          <w:szCs w:val="28"/>
        </w:rPr>
        <w:t xml:space="preserve">ларда, кемалар, сув каналларининг конусли бирикмаларини бириктиришда ичи тўла ва бўш валларнинг фланецли муфталарини, конусли фрикцион муфталарни, конусли штифтларни ва каллакларни, зичлаштирувчи қопқоқларни бириктиришда ишлатилади. Конусли бирикмалардан тарангликлар, ҳамда шпонка сонини (ёки қўшимча маҳкамлаш кераклигини) ҳисоблашда материаллар қаршиликлари ва силлиқ цилиндрик бирикмалар учун </w:t>
      </w:r>
      <w:r w:rsidR="00CF4C39">
        <w:rPr>
          <w:noProof/>
          <w:color w:val="000000" w:themeColor="text1"/>
          <w:sz w:val="28"/>
          <w:szCs w:val="28"/>
          <w:lang w:val="uz-Cyrl-UZ"/>
        </w:rPr>
        <w:t>таранг</w:t>
      </w:r>
      <w:r w:rsidRPr="009B1C2D">
        <w:rPr>
          <w:noProof/>
          <w:color w:val="000000" w:themeColor="text1"/>
          <w:sz w:val="28"/>
          <w:szCs w:val="28"/>
        </w:rPr>
        <w:t>ли ўтқазишлар</w:t>
      </w:r>
      <w:r w:rsidR="00CF4C39">
        <w:rPr>
          <w:noProof/>
          <w:color w:val="000000" w:themeColor="text1"/>
          <w:sz w:val="28"/>
          <w:szCs w:val="28"/>
          <w:lang w:val="uz-Cyrl-UZ"/>
        </w:rPr>
        <w:t>д</w:t>
      </w:r>
      <w:r w:rsidRPr="009B1C2D">
        <w:rPr>
          <w:noProof/>
          <w:color w:val="000000" w:themeColor="text1"/>
          <w:sz w:val="28"/>
          <w:szCs w:val="28"/>
        </w:rPr>
        <w:t>аги тарангликларни ҳисоблаш каби аниқ усуллар қўлланилади.</w:t>
      </w:r>
    </w:p>
    <w:p w:rsidR="000D34CE" w:rsidRPr="009B1C2D" w:rsidRDefault="000D34CE" w:rsidP="000D34CE">
      <w:pPr>
        <w:tabs>
          <w:tab w:val="num" w:pos="0"/>
        </w:tabs>
        <w:spacing w:line="360" w:lineRule="auto"/>
        <w:ind w:firstLine="709"/>
        <w:jc w:val="both"/>
        <w:rPr>
          <w:noProof/>
          <w:color w:val="000000" w:themeColor="text1"/>
          <w:sz w:val="28"/>
          <w:szCs w:val="28"/>
        </w:rPr>
      </w:pPr>
      <w:r w:rsidRPr="009B1C2D">
        <w:rPr>
          <w:b/>
          <w:i/>
          <w:noProof/>
          <w:color w:val="000000" w:themeColor="text1"/>
          <w:sz w:val="28"/>
          <w:szCs w:val="28"/>
        </w:rPr>
        <w:t>Зич бирикмалар</w:t>
      </w:r>
      <w:r w:rsidRPr="009B1C2D">
        <w:rPr>
          <w:b/>
          <w:noProof/>
          <w:color w:val="000000" w:themeColor="text1"/>
          <w:sz w:val="28"/>
          <w:szCs w:val="28"/>
        </w:rPr>
        <w:t xml:space="preserve"> </w:t>
      </w:r>
      <w:r w:rsidRPr="009B1C2D">
        <w:rPr>
          <w:noProof/>
          <w:color w:val="000000" w:themeColor="text1"/>
          <w:sz w:val="28"/>
          <w:szCs w:val="28"/>
        </w:rPr>
        <w:t>сирп</w:t>
      </w:r>
      <w:r w:rsidRPr="009B1C2D">
        <w:rPr>
          <w:noProof/>
          <w:color w:val="000000" w:themeColor="text1"/>
          <w:sz w:val="28"/>
          <w:szCs w:val="28"/>
          <w:lang w:val="uz-Cyrl-UZ"/>
        </w:rPr>
        <w:t>а</w:t>
      </w:r>
      <w:r w:rsidRPr="009B1C2D">
        <w:rPr>
          <w:noProof/>
          <w:color w:val="000000" w:themeColor="text1"/>
          <w:sz w:val="28"/>
          <w:szCs w:val="28"/>
        </w:rPr>
        <w:t>ниш эҳтимоли бўлган бирикувчи сиртлардан газ, сув ва мой ўтказмасликни таъминлаш учун қўлланилади, яъни бирикма гермитиза</w:t>
      </w:r>
      <w:r w:rsidRPr="009B1C2D">
        <w:rPr>
          <w:noProof/>
          <w:color w:val="000000" w:themeColor="text1"/>
          <w:sz w:val="28"/>
          <w:szCs w:val="28"/>
          <w:lang w:val="uz-Cyrl-UZ"/>
        </w:rPr>
        <w:t>ц</w:t>
      </w:r>
      <w:r w:rsidRPr="009B1C2D">
        <w:rPr>
          <w:noProof/>
          <w:color w:val="000000" w:themeColor="text1"/>
          <w:sz w:val="28"/>
          <w:szCs w:val="28"/>
        </w:rPr>
        <w:t>ия қилинади. Бунда гермитиза</w:t>
      </w:r>
      <w:r w:rsidRPr="009B1C2D">
        <w:rPr>
          <w:noProof/>
          <w:color w:val="000000" w:themeColor="text1"/>
          <w:sz w:val="28"/>
          <w:szCs w:val="28"/>
          <w:lang w:val="uz-Cyrl-UZ"/>
        </w:rPr>
        <w:t>ц</w:t>
      </w:r>
      <w:r w:rsidRPr="009B1C2D">
        <w:rPr>
          <w:noProof/>
          <w:color w:val="000000" w:themeColor="text1"/>
          <w:sz w:val="28"/>
          <w:szCs w:val="28"/>
        </w:rPr>
        <w:t>ия сиртларни ишқалаш ҳисобига эришилади, аммо деталларнинг тўла ўзароалмашинувчанлиги бузилади. Зич бирикмалар қувур ўтказгич арматур</w:t>
      </w:r>
      <w:r w:rsidR="00CF4C39">
        <w:rPr>
          <w:noProof/>
          <w:color w:val="000000" w:themeColor="text1"/>
          <w:sz w:val="28"/>
          <w:szCs w:val="28"/>
          <w:lang w:val="uz-Cyrl-UZ"/>
        </w:rPr>
        <w:t>а</w:t>
      </w:r>
      <w:r w:rsidRPr="009B1C2D">
        <w:rPr>
          <w:noProof/>
          <w:color w:val="000000" w:themeColor="text1"/>
          <w:sz w:val="28"/>
          <w:szCs w:val="28"/>
        </w:rPr>
        <w:t>ларининг қопқоқли кранларида, двигател клапанларини “уя”сида, карбюраторлар жиклёрларини ўтқазишда ишлатилади.</w:t>
      </w:r>
    </w:p>
    <w:p w:rsidR="000D34CE" w:rsidRPr="009B1C2D" w:rsidRDefault="000D34CE" w:rsidP="000D34CE">
      <w:pPr>
        <w:tabs>
          <w:tab w:val="num" w:pos="0"/>
        </w:tabs>
        <w:spacing w:line="360" w:lineRule="auto"/>
        <w:ind w:firstLine="709"/>
        <w:jc w:val="both"/>
        <w:rPr>
          <w:noProof/>
          <w:color w:val="000000" w:themeColor="text1"/>
          <w:sz w:val="28"/>
          <w:szCs w:val="28"/>
        </w:rPr>
      </w:pPr>
      <w:r w:rsidRPr="009B1C2D">
        <w:rPr>
          <w:b/>
          <w:i/>
          <w:noProof/>
          <w:color w:val="000000" w:themeColor="text1"/>
          <w:sz w:val="28"/>
          <w:szCs w:val="28"/>
        </w:rPr>
        <w:t>Ҳаракатли (силжишли) конусли бирикмалар</w:t>
      </w:r>
      <w:r w:rsidRPr="009B1C2D">
        <w:rPr>
          <w:b/>
          <w:noProof/>
          <w:color w:val="000000" w:themeColor="text1"/>
          <w:sz w:val="28"/>
          <w:szCs w:val="28"/>
        </w:rPr>
        <w:t xml:space="preserve"> </w:t>
      </w:r>
      <w:r w:rsidRPr="009B1C2D">
        <w:rPr>
          <w:noProof/>
          <w:color w:val="000000" w:themeColor="text1"/>
          <w:sz w:val="28"/>
          <w:szCs w:val="28"/>
        </w:rPr>
        <w:t>фойдаланиш жараёнида жуфтлик элементлари орасидаги тезликни ёки нисбий айланиши таъминлаш учун ишлатилади. Бу бирикма ўқ бўйича деталларни аниқ марказлаштириш ва ишчи сиртларининг емирилишини конпенса</w:t>
      </w:r>
      <w:r w:rsidRPr="009B1C2D">
        <w:rPr>
          <w:noProof/>
          <w:color w:val="000000" w:themeColor="text1"/>
          <w:sz w:val="28"/>
          <w:szCs w:val="28"/>
          <w:lang w:val="uz-Cyrl-UZ"/>
        </w:rPr>
        <w:t>ц</w:t>
      </w:r>
      <w:r w:rsidRPr="009B1C2D">
        <w:rPr>
          <w:noProof/>
          <w:color w:val="000000" w:themeColor="text1"/>
          <w:sz w:val="28"/>
          <w:szCs w:val="28"/>
        </w:rPr>
        <w:t>иялаш, уларни ўқ бўйича силжитиш мумкинлиги каби афзалликларга эга. Бундай ўтқазишлар аниқ асбобларда, дастгоҳларнинг конусли подшипникларида меъёрлагич ростлаш қуролларида қўлланилади.</w:t>
      </w:r>
    </w:p>
    <w:p w:rsidR="000D34CE" w:rsidRPr="009B1C2D" w:rsidRDefault="000D34CE" w:rsidP="000D34CE">
      <w:pPr>
        <w:tabs>
          <w:tab w:val="num" w:pos="0"/>
        </w:tabs>
        <w:spacing w:line="360" w:lineRule="auto"/>
        <w:ind w:firstLine="709"/>
        <w:jc w:val="both"/>
        <w:rPr>
          <w:noProof/>
          <w:color w:val="000000" w:themeColor="text1"/>
          <w:sz w:val="28"/>
          <w:szCs w:val="28"/>
        </w:rPr>
      </w:pPr>
      <w:r w:rsidRPr="009B1C2D">
        <w:rPr>
          <w:noProof/>
          <w:color w:val="000000" w:themeColor="text1"/>
          <w:sz w:val="28"/>
          <w:szCs w:val="28"/>
        </w:rPr>
        <w:lastRenderedPageBreak/>
        <w:t>Конусли бирикмалар қуйидаги асосий параметрлари билан тавсифланади (10.2-расм, а):</w:t>
      </w:r>
    </w:p>
    <w:p w:rsidR="000D34CE" w:rsidRPr="009B1C2D" w:rsidRDefault="000D34CE" w:rsidP="00CF4C39">
      <w:pPr>
        <w:spacing w:line="360" w:lineRule="auto"/>
        <w:jc w:val="center"/>
        <w:rPr>
          <w:color w:val="000000" w:themeColor="text1"/>
          <w:sz w:val="28"/>
          <w:szCs w:val="28"/>
          <w:lang w:val="en-US"/>
        </w:rPr>
      </w:pPr>
      <w:r w:rsidRPr="009B1C2D">
        <w:rPr>
          <w:noProof/>
          <w:color w:val="000000" w:themeColor="text1"/>
          <w:sz w:val="28"/>
          <w:szCs w:val="28"/>
        </w:rPr>
        <w:drawing>
          <wp:inline distT="0" distB="0" distL="0" distR="0" wp14:anchorId="18782F26" wp14:editId="55B57A01">
            <wp:extent cx="4802588" cy="4484723"/>
            <wp:effectExtent l="0" t="0" r="0" b="0"/>
            <wp:docPr id="29" name="Рисунок 29" descr="IMG_0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IMG_0537"/>
                    <pic:cNvPicPr>
                      <a:picLocks noChangeAspect="1" noChangeArrowheads="1"/>
                    </pic:cNvPicPr>
                  </pic:nvPicPr>
                  <pic:blipFill>
                    <a:blip r:embed="rId10" cstate="print">
                      <a:biLevel thresh="50000"/>
                      <a:extLst>
                        <a:ext uri="{28A0092B-C50C-407E-A947-70E740481C1C}">
                          <a14:useLocalDpi xmlns:a14="http://schemas.microsoft.com/office/drawing/2010/main" val="0"/>
                        </a:ext>
                      </a:extLst>
                    </a:blip>
                    <a:srcRect l="1749" t="23453" r="2702" b="9644"/>
                    <a:stretch>
                      <a:fillRect/>
                    </a:stretch>
                  </pic:blipFill>
                  <pic:spPr bwMode="auto">
                    <a:xfrm>
                      <a:off x="0" y="0"/>
                      <a:ext cx="4807378" cy="4489196"/>
                    </a:xfrm>
                    <a:prstGeom prst="rect">
                      <a:avLst/>
                    </a:prstGeom>
                    <a:noFill/>
                    <a:ln>
                      <a:noFill/>
                    </a:ln>
                  </pic:spPr>
                </pic:pic>
              </a:graphicData>
            </a:graphic>
          </wp:inline>
        </w:drawing>
      </w:r>
    </w:p>
    <w:p w:rsidR="000D34CE" w:rsidRPr="009B1C2D" w:rsidRDefault="000D34CE" w:rsidP="000D34CE">
      <w:pPr>
        <w:tabs>
          <w:tab w:val="num" w:pos="0"/>
        </w:tabs>
        <w:spacing w:line="360" w:lineRule="auto"/>
        <w:ind w:firstLine="709"/>
        <w:jc w:val="center"/>
        <w:rPr>
          <w:i/>
          <w:noProof/>
          <w:color w:val="000000" w:themeColor="text1"/>
          <w:sz w:val="28"/>
          <w:szCs w:val="28"/>
        </w:rPr>
      </w:pPr>
      <w:r w:rsidRPr="009B1C2D">
        <w:rPr>
          <w:i/>
          <w:noProof/>
          <w:color w:val="000000" w:themeColor="text1"/>
          <w:sz w:val="28"/>
          <w:szCs w:val="28"/>
        </w:rPr>
        <w:t>10.2-</w:t>
      </w:r>
      <w:r w:rsidRPr="009B1C2D">
        <w:rPr>
          <w:i/>
          <w:noProof/>
          <w:color w:val="000000" w:themeColor="text1"/>
          <w:sz w:val="28"/>
          <w:szCs w:val="28"/>
          <w:lang w:val="uz-Cyrl-UZ"/>
        </w:rPr>
        <w:t>расм</w:t>
      </w:r>
      <w:r w:rsidRPr="009B1C2D">
        <w:rPr>
          <w:i/>
          <w:noProof/>
          <w:color w:val="000000" w:themeColor="text1"/>
          <w:sz w:val="28"/>
          <w:szCs w:val="28"/>
        </w:rPr>
        <w:t xml:space="preserve">. </w:t>
      </w:r>
      <w:r w:rsidRPr="009B1C2D">
        <w:rPr>
          <w:i/>
          <w:noProof/>
          <w:color w:val="000000" w:themeColor="text1"/>
          <w:sz w:val="28"/>
          <w:szCs w:val="28"/>
          <w:lang w:val="uz-Cyrl-UZ"/>
        </w:rPr>
        <w:t>Конусли бирикмаларнинг а) ўлчамлари, б) жоизлик майдонининг жойлашиши.</w:t>
      </w:r>
    </w:p>
    <w:p w:rsidR="000D34CE" w:rsidRPr="009B1C2D" w:rsidRDefault="000D34CE" w:rsidP="000D34CE">
      <w:pPr>
        <w:tabs>
          <w:tab w:val="num" w:pos="0"/>
        </w:tabs>
        <w:spacing w:line="360" w:lineRule="auto"/>
        <w:ind w:firstLine="709"/>
        <w:jc w:val="both"/>
        <w:rPr>
          <w:noProof/>
          <w:color w:val="000000" w:themeColor="text1"/>
          <w:sz w:val="28"/>
          <w:szCs w:val="28"/>
        </w:rPr>
      </w:pPr>
      <w:r w:rsidRPr="009B1C2D">
        <w:rPr>
          <w:noProof/>
          <w:color w:val="000000" w:themeColor="text1"/>
          <w:sz w:val="28"/>
          <w:szCs w:val="28"/>
        </w:rPr>
        <w:t xml:space="preserve">бу ерда: </w:t>
      </w:r>
      <w:r w:rsidRPr="009B1C2D">
        <w:rPr>
          <w:i/>
          <w:noProof/>
          <w:color w:val="000000" w:themeColor="text1"/>
          <w:sz w:val="28"/>
          <w:szCs w:val="28"/>
          <w:lang w:val="en-US"/>
        </w:rPr>
        <w:t>D</w:t>
      </w:r>
      <w:r w:rsidRPr="009B1C2D">
        <w:rPr>
          <w:i/>
          <w:noProof/>
          <w:color w:val="000000" w:themeColor="text1"/>
          <w:sz w:val="28"/>
          <w:szCs w:val="28"/>
          <w:vertAlign w:val="subscript"/>
        </w:rPr>
        <w:t>е</w:t>
      </w:r>
      <w:r w:rsidRPr="009B1C2D">
        <w:rPr>
          <w:noProof/>
          <w:color w:val="000000" w:themeColor="text1"/>
          <w:sz w:val="28"/>
          <w:szCs w:val="28"/>
        </w:rPr>
        <w:t xml:space="preserve"> ва </w:t>
      </w:r>
      <w:r w:rsidRPr="009B1C2D">
        <w:rPr>
          <w:i/>
          <w:noProof/>
          <w:color w:val="000000" w:themeColor="text1"/>
          <w:sz w:val="28"/>
          <w:szCs w:val="28"/>
          <w:lang w:val="en-US"/>
        </w:rPr>
        <w:t>D</w:t>
      </w:r>
      <w:r w:rsidRPr="009B1C2D">
        <w:rPr>
          <w:i/>
          <w:noProof/>
          <w:color w:val="000000" w:themeColor="text1"/>
          <w:sz w:val="28"/>
          <w:szCs w:val="28"/>
          <w:vertAlign w:val="subscript"/>
          <w:lang w:val="en-US"/>
        </w:rPr>
        <w:t>i</w:t>
      </w:r>
      <w:r w:rsidRPr="009B1C2D">
        <w:rPr>
          <w:noProof/>
          <w:color w:val="000000" w:themeColor="text1"/>
          <w:sz w:val="28"/>
          <w:szCs w:val="28"/>
        </w:rPr>
        <w:t>-конус катта асосларининг номинал диаметрлари;</w:t>
      </w:r>
    </w:p>
    <w:p w:rsidR="000D34CE" w:rsidRPr="009B1C2D" w:rsidRDefault="000D34CE" w:rsidP="000D34CE">
      <w:pPr>
        <w:tabs>
          <w:tab w:val="num" w:pos="0"/>
        </w:tabs>
        <w:spacing w:line="360" w:lineRule="auto"/>
        <w:ind w:firstLine="709"/>
        <w:jc w:val="both"/>
        <w:rPr>
          <w:noProof/>
          <w:color w:val="000000" w:themeColor="text1"/>
          <w:sz w:val="28"/>
          <w:szCs w:val="28"/>
        </w:rPr>
      </w:pPr>
      <w:r w:rsidRPr="009B1C2D">
        <w:rPr>
          <w:noProof/>
          <w:color w:val="000000" w:themeColor="text1"/>
          <w:sz w:val="28"/>
          <w:szCs w:val="28"/>
          <w:lang w:val="en-US"/>
        </w:rPr>
        <w:t>d</w:t>
      </w:r>
      <w:r w:rsidRPr="009B1C2D">
        <w:rPr>
          <w:noProof/>
          <w:color w:val="000000" w:themeColor="text1"/>
          <w:sz w:val="28"/>
          <w:szCs w:val="28"/>
          <w:vertAlign w:val="subscript"/>
        </w:rPr>
        <w:t>е</w:t>
      </w:r>
      <w:r w:rsidRPr="009B1C2D">
        <w:rPr>
          <w:noProof/>
          <w:color w:val="000000" w:themeColor="text1"/>
          <w:sz w:val="28"/>
          <w:szCs w:val="28"/>
        </w:rPr>
        <w:t xml:space="preserve"> ва </w:t>
      </w:r>
      <w:r w:rsidRPr="009B1C2D">
        <w:rPr>
          <w:noProof/>
          <w:color w:val="000000" w:themeColor="text1"/>
          <w:sz w:val="28"/>
          <w:szCs w:val="28"/>
          <w:lang w:val="en-US"/>
        </w:rPr>
        <w:t>d</w:t>
      </w:r>
      <w:r w:rsidRPr="009B1C2D">
        <w:rPr>
          <w:noProof/>
          <w:color w:val="000000" w:themeColor="text1"/>
          <w:sz w:val="28"/>
          <w:szCs w:val="28"/>
          <w:vertAlign w:val="subscript"/>
          <w:lang w:val="en-US"/>
        </w:rPr>
        <w:t>i</w:t>
      </w:r>
      <w:r w:rsidRPr="009B1C2D">
        <w:rPr>
          <w:noProof/>
          <w:color w:val="000000" w:themeColor="text1"/>
          <w:sz w:val="28"/>
          <w:szCs w:val="28"/>
        </w:rPr>
        <w:t>-конус кичик асосларининг номинал диаметрлари;</w:t>
      </w:r>
    </w:p>
    <w:p w:rsidR="000D34CE" w:rsidRPr="009B1C2D" w:rsidRDefault="000D34CE" w:rsidP="000D34CE">
      <w:pPr>
        <w:tabs>
          <w:tab w:val="num" w:pos="0"/>
        </w:tabs>
        <w:spacing w:line="360" w:lineRule="auto"/>
        <w:ind w:firstLine="709"/>
        <w:jc w:val="both"/>
        <w:rPr>
          <w:noProof/>
          <w:color w:val="000000" w:themeColor="text1"/>
          <w:sz w:val="28"/>
          <w:szCs w:val="28"/>
        </w:rPr>
      </w:pPr>
      <w:r w:rsidRPr="009B1C2D">
        <w:rPr>
          <w:noProof/>
          <w:color w:val="000000" w:themeColor="text1"/>
          <w:sz w:val="28"/>
          <w:szCs w:val="28"/>
          <w:lang w:val="en-US"/>
        </w:rPr>
        <w:t>L</w:t>
      </w:r>
      <w:r w:rsidRPr="009B1C2D">
        <w:rPr>
          <w:noProof/>
          <w:color w:val="000000" w:themeColor="text1"/>
          <w:sz w:val="28"/>
          <w:szCs w:val="28"/>
          <w:vertAlign w:val="subscript"/>
        </w:rPr>
        <w:t>е</w:t>
      </w:r>
      <w:r w:rsidRPr="009B1C2D">
        <w:rPr>
          <w:noProof/>
          <w:color w:val="000000" w:themeColor="text1"/>
          <w:sz w:val="28"/>
          <w:szCs w:val="28"/>
        </w:rPr>
        <w:t xml:space="preserve"> ва </w:t>
      </w:r>
      <w:r w:rsidRPr="009B1C2D">
        <w:rPr>
          <w:noProof/>
          <w:color w:val="000000" w:themeColor="text1"/>
          <w:sz w:val="28"/>
          <w:szCs w:val="28"/>
          <w:lang w:val="en-US"/>
        </w:rPr>
        <w:t>L</w:t>
      </w:r>
      <w:r w:rsidRPr="009B1C2D">
        <w:rPr>
          <w:noProof/>
          <w:color w:val="000000" w:themeColor="text1"/>
          <w:sz w:val="28"/>
          <w:szCs w:val="28"/>
          <w:vertAlign w:val="subscript"/>
          <w:lang w:val="en-US"/>
        </w:rPr>
        <w:t>i</w:t>
      </w:r>
      <w:r w:rsidRPr="009B1C2D">
        <w:rPr>
          <w:noProof/>
          <w:color w:val="000000" w:themeColor="text1"/>
          <w:sz w:val="28"/>
          <w:szCs w:val="28"/>
        </w:rPr>
        <w:t>-конус узунлиги, конус катта ва кичик асослари орасидаги масофа;</w:t>
      </w:r>
    </w:p>
    <w:p w:rsidR="000D34CE" w:rsidRPr="009B1C2D" w:rsidRDefault="000D34CE" w:rsidP="000D34CE">
      <w:pPr>
        <w:tabs>
          <w:tab w:val="num" w:pos="0"/>
        </w:tabs>
        <w:spacing w:line="360" w:lineRule="auto"/>
        <w:ind w:firstLine="709"/>
        <w:jc w:val="both"/>
        <w:rPr>
          <w:noProof/>
          <w:color w:val="000000" w:themeColor="text1"/>
          <w:sz w:val="28"/>
          <w:szCs w:val="28"/>
        </w:rPr>
      </w:pPr>
      <w:r w:rsidRPr="009B1C2D">
        <w:rPr>
          <w:noProof/>
          <w:color w:val="000000" w:themeColor="text1"/>
          <w:sz w:val="28"/>
          <w:szCs w:val="28"/>
          <w:lang w:val="en-US"/>
        </w:rPr>
        <w:t>C</w:t>
      </w:r>
      <w:r w:rsidRPr="009B1C2D">
        <w:rPr>
          <w:noProof/>
          <w:color w:val="000000" w:themeColor="text1"/>
          <w:sz w:val="28"/>
          <w:szCs w:val="28"/>
        </w:rPr>
        <w:t>-конуслик (</w:t>
      </w:r>
      <w:r w:rsidRPr="009B1C2D">
        <w:rPr>
          <w:i/>
          <w:noProof/>
          <w:color w:val="000000" w:themeColor="text1"/>
          <w:sz w:val="28"/>
          <w:szCs w:val="28"/>
        </w:rPr>
        <w:t>Сқ(</w:t>
      </w:r>
      <w:r w:rsidRPr="009B1C2D">
        <w:rPr>
          <w:i/>
          <w:noProof/>
          <w:color w:val="000000" w:themeColor="text1"/>
          <w:sz w:val="28"/>
          <w:szCs w:val="28"/>
          <w:lang w:val="en-US"/>
        </w:rPr>
        <w:t>D</w:t>
      </w:r>
      <w:r w:rsidRPr="009B1C2D">
        <w:rPr>
          <w:i/>
          <w:noProof/>
          <w:color w:val="000000" w:themeColor="text1"/>
          <w:sz w:val="28"/>
          <w:szCs w:val="28"/>
        </w:rPr>
        <w:t>-</w:t>
      </w:r>
      <w:r w:rsidRPr="009B1C2D">
        <w:rPr>
          <w:i/>
          <w:noProof/>
          <w:color w:val="000000" w:themeColor="text1"/>
          <w:sz w:val="28"/>
          <w:szCs w:val="28"/>
          <w:lang w:val="en-US"/>
        </w:rPr>
        <w:t>d</w:t>
      </w:r>
      <w:r w:rsidRPr="009B1C2D">
        <w:rPr>
          <w:i/>
          <w:noProof/>
          <w:color w:val="000000" w:themeColor="text1"/>
          <w:sz w:val="28"/>
          <w:szCs w:val="28"/>
        </w:rPr>
        <w:t>)Лқ2</w:t>
      </w:r>
      <w:r w:rsidRPr="009B1C2D">
        <w:rPr>
          <w:i/>
          <w:noProof/>
          <w:color w:val="000000" w:themeColor="text1"/>
          <w:sz w:val="28"/>
          <w:szCs w:val="28"/>
          <w:lang w:val="en-US"/>
        </w:rPr>
        <w:t>tgα</w:t>
      </w:r>
      <w:r w:rsidRPr="009B1C2D">
        <w:rPr>
          <w:i/>
          <w:noProof/>
          <w:color w:val="000000" w:themeColor="text1"/>
          <w:sz w:val="28"/>
          <w:szCs w:val="28"/>
        </w:rPr>
        <w:t>/2</w:t>
      </w:r>
      <w:r w:rsidRPr="009B1C2D">
        <w:rPr>
          <w:noProof/>
          <w:color w:val="000000" w:themeColor="text1"/>
          <w:sz w:val="28"/>
          <w:szCs w:val="28"/>
        </w:rPr>
        <w:t>);</w:t>
      </w:r>
    </w:p>
    <w:p w:rsidR="000D34CE" w:rsidRPr="009B1C2D" w:rsidRDefault="000D34CE" w:rsidP="000D34CE">
      <w:pPr>
        <w:tabs>
          <w:tab w:val="num" w:pos="0"/>
        </w:tabs>
        <w:spacing w:line="360" w:lineRule="auto"/>
        <w:ind w:firstLine="709"/>
        <w:jc w:val="both"/>
        <w:rPr>
          <w:noProof/>
          <w:color w:val="000000" w:themeColor="text1"/>
          <w:sz w:val="28"/>
          <w:szCs w:val="28"/>
        </w:rPr>
      </w:pPr>
      <w:r w:rsidRPr="009B1C2D">
        <w:rPr>
          <w:noProof/>
          <w:color w:val="000000" w:themeColor="text1"/>
          <w:sz w:val="28"/>
          <w:szCs w:val="28"/>
          <w:lang w:val="en-US"/>
        </w:rPr>
        <w:t>α</w:t>
      </w:r>
      <w:r w:rsidRPr="009B1C2D">
        <w:rPr>
          <w:noProof/>
          <w:color w:val="000000" w:themeColor="text1"/>
          <w:sz w:val="28"/>
          <w:szCs w:val="28"/>
        </w:rPr>
        <w:t>-конус бурчаги, яъни ўқ бўйлаб кесимдаги конусни ҳосил қилувчилар сиртлар орасидаги бурчак;</w:t>
      </w:r>
    </w:p>
    <w:p w:rsidR="000D34CE" w:rsidRPr="009B1C2D" w:rsidRDefault="000D34CE" w:rsidP="000D34CE">
      <w:pPr>
        <w:tabs>
          <w:tab w:val="num" w:pos="0"/>
        </w:tabs>
        <w:spacing w:line="360" w:lineRule="auto"/>
        <w:ind w:firstLine="709"/>
        <w:jc w:val="both"/>
        <w:rPr>
          <w:noProof/>
          <w:color w:val="000000" w:themeColor="text1"/>
          <w:sz w:val="28"/>
          <w:szCs w:val="28"/>
        </w:rPr>
      </w:pPr>
      <w:r w:rsidRPr="009B1C2D">
        <w:rPr>
          <w:noProof/>
          <w:color w:val="000000" w:themeColor="text1"/>
          <w:sz w:val="28"/>
          <w:szCs w:val="28"/>
          <w:lang w:val="en-US"/>
        </w:rPr>
        <w:t>α</w:t>
      </w:r>
      <w:r w:rsidRPr="009B1C2D">
        <w:rPr>
          <w:noProof/>
          <w:color w:val="000000" w:themeColor="text1"/>
          <w:sz w:val="28"/>
          <w:szCs w:val="28"/>
        </w:rPr>
        <w:t>/2-оғиш бурчаги, яъни конус ўқи билан уни ҳосил қилувчи сирт орасидаги бурчак.</w:t>
      </w:r>
    </w:p>
    <w:p w:rsidR="000D34CE" w:rsidRPr="009B1C2D" w:rsidRDefault="000D34CE" w:rsidP="000D34CE">
      <w:pPr>
        <w:tabs>
          <w:tab w:val="num" w:pos="0"/>
        </w:tabs>
        <w:spacing w:line="360" w:lineRule="auto"/>
        <w:ind w:firstLine="709"/>
        <w:jc w:val="both"/>
        <w:rPr>
          <w:noProof/>
          <w:color w:val="000000" w:themeColor="text1"/>
          <w:sz w:val="28"/>
          <w:szCs w:val="28"/>
        </w:rPr>
      </w:pPr>
      <w:r w:rsidRPr="009B1C2D">
        <w:rPr>
          <w:noProof/>
          <w:color w:val="000000" w:themeColor="text1"/>
          <w:sz w:val="28"/>
          <w:szCs w:val="28"/>
        </w:rPr>
        <w:t xml:space="preserve">Ўлчаш осонлашиши учун номинал диаметрли ёки ҳисобланувчи кесимдаги диаметрларини конуслар асосларидан бирортасининг яқинидан </w:t>
      </w:r>
      <w:r w:rsidRPr="009B1C2D">
        <w:rPr>
          <w:noProof/>
          <w:color w:val="000000" w:themeColor="text1"/>
          <w:sz w:val="28"/>
          <w:szCs w:val="28"/>
        </w:rPr>
        <w:lastRenderedPageBreak/>
        <w:t>танланади ёки ҳисобланган диаметрлар сифатида асослари диаметрларининг ўзлари қабул қилинади.</w:t>
      </w:r>
    </w:p>
    <w:p w:rsidR="000D34CE" w:rsidRPr="009B1C2D" w:rsidRDefault="000D34CE" w:rsidP="000D34CE">
      <w:pPr>
        <w:tabs>
          <w:tab w:val="num" w:pos="0"/>
        </w:tabs>
        <w:spacing w:line="360" w:lineRule="auto"/>
        <w:ind w:firstLine="709"/>
        <w:jc w:val="both"/>
        <w:rPr>
          <w:noProof/>
          <w:color w:val="000000" w:themeColor="text1"/>
          <w:sz w:val="28"/>
          <w:szCs w:val="28"/>
        </w:rPr>
      </w:pPr>
      <w:r w:rsidRPr="009B1C2D">
        <w:rPr>
          <w:b/>
          <w:i/>
          <w:noProof/>
          <w:color w:val="000000" w:themeColor="text1"/>
          <w:sz w:val="28"/>
          <w:szCs w:val="28"/>
        </w:rPr>
        <w:t xml:space="preserve">Конуснинг асос текислиги </w:t>
      </w:r>
      <w:r w:rsidRPr="009B1C2D">
        <w:rPr>
          <w:noProof/>
          <w:color w:val="000000" w:themeColor="text1"/>
          <w:sz w:val="28"/>
          <w:szCs w:val="28"/>
        </w:rPr>
        <w:t>– конус ўқига перпендикуляр ўтказилган текисл</w:t>
      </w:r>
      <w:r w:rsidR="00680F0B">
        <w:rPr>
          <w:noProof/>
          <w:color w:val="000000" w:themeColor="text1"/>
          <w:sz w:val="28"/>
          <w:szCs w:val="28"/>
          <w:lang w:val="uz-Cyrl-UZ"/>
        </w:rPr>
        <w:t>ик</w:t>
      </w:r>
      <w:r w:rsidRPr="009B1C2D">
        <w:rPr>
          <w:noProof/>
          <w:color w:val="000000" w:themeColor="text1"/>
          <w:sz w:val="28"/>
          <w:szCs w:val="28"/>
        </w:rPr>
        <w:t xml:space="preserve"> бўлиб, конус кесимлари ҳолати унга нисбатан аниқланади. Конус асос масофаси (</w:t>
      </w:r>
      <w:r w:rsidRPr="009B1C2D">
        <w:rPr>
          <w:i/>
          <w:noProof/>
          <w:color w:val="000000" w:themeColor="text1"/>
          <w:sz w:val="28"/>
          <w:szCs w:val="28"/>
          <w:lang w:val="en-US"/>
        </w:rPr>
        <w:t>z</w:t>
      </w:r>
      <w:r w:rsidRPr="009B1C2D">
        <w:rPr>
          <w:i/>
          <w:noProof/>
          <w:color w:val="000000" w:themeColor="text1"/>
          <w:sz w:val="28"/>
          <w:szCs w:val="28"/>
          <w:vertAlign w:val="subscript"/>
          <w:lang w:val="en-US"/>
        </w:rPr>
        <w:t>e</w:t>
      </w:r>
      <w:r w:rsidRPr="009B1C2D">
        <w:rPr>
          <w:i/>
          <w:noProof/>
          <w:color w:val="000000" w:themeColor="text1"/>
          <w:sz w:val="28"/>
          <w:szCs w:val="28"/>
        </w:rPr>
        <w:t>,</w:t>
      </w:r>
      <w:r w:rsidRPr="009B1C2D">
        <w:rPr>
          <w:i/>
          <w:noProof/>
          <w:color w:val="000000" w:themeColor="text1"/>
          <w:sz w:val="28"/>
          <w:szCs w:val="28"/>
          <w:lang w:val="en-US"/>
        </w:rPr>
        <w:t>z</w:t>
      </w:r>
      <w:r w:rsidRPr="009B1C2D">
        <w:rPr>
          <w:i/>
          <w:noProof/>
          <w:color w:val="000000" w:themeColor="text1"/>
          <w:sz w:val="28"/>
          <w:szCs w:val="28"/>
        </w:rPr>
        <w:softHyphen/>
      </w:r>
      <w:r w:rsidRPr="009B1C2D">
        <w:rPr>
          <w:i/>
          <w:noProof/>
          <w:color w:val="000000" w:themeColor="text1"/>
          <w:sz w:val="28"/>
          <w:szCs w:val="28"/>
          <w:vertAlign w:val="subscript"/>
          <w:lang w:val="en-US"/>
        </w:rPr>
        <w:t>i</w:t>
      </w:r>
      <w:r w:rsidRPr="009B1C2D">
        <w:rPr>
          <w:noProof/>
          <w:color w:val="000000" w:themeColor="text1"/>
          <w:sz w:val="28"/>
          <w:szCs w:val="28"/>
        </w:rPr>
        <w:t>)-бу конус асос текисликларидан м</w:t>
      </w:r>
      <w:r w:rsidR="00680F0B">
        <w:rPr>
          <w:noProof/>
          <w:color w:val="000000" w:themeColor="text1"/>
          <w:sz w:val="28"/>
          <w:szCs w:val="28"/>
          <w:lang w:val="uz-Cyrl-UZ"/>
        </w:rPr>
        <w:t>у</w:t>
      </w:r>
      <w:r w:rsidRPr="009B1C2D">
        <w:rPr>
          <w:noProof/>
          <w:color w:val="000000" w:themeColor="text1"/>
          <w:sz w:val="28"/>
          <w:szCs w:val="28"/>
        </w:rPr>
        <w:t>ҳим деб олинган бирорта ҳисобланувчи кесимгача бўлган масофадир. Агар асос сифатида конуснинг муҳим ҳисобланувчи кесими олинган бўлса, унда конус асосий масофаси нолга тенг бўлади.</w:t>
      </w:r>
    </w:p>
    <w:p w:rsidR="000D34CE" w:rsidRPr="009B1C2D" w:rsidRDefault="000D34CE" w:rsidP="000D34CE">
      <w:pPr>
        <w:tabs>
          <w:tab w:val="num" w:pos="0"/>
        </w:tabs>
        <w:spacing w:line="360" w:lineRule="auto"/>
        <w:ind w:firstLine="709"/>
        <w:jc w:val="both"/>
        <w:rPr>
          <w:noProof/>
          <w:color w:val="000000" w:themeColor="text1"/>
          <w:sz w:val="28"/>
          <w:szCs w:val="28"/>
        </w:rPr>
      </w:pPr>
      <w:r w:rsidRPr="009B1C2D">
        <w:rPr>
          <w:b/>
          <w:i/>
          <w:noProof/>
          <w:color w:val="000000" w:themeColor="text1"/>
          <w:sz w:val="28"/>
          <w:szCs w:val="28"/>
        </w:rPr>
        <w:t>Конус бирикманинг асос масофаси (</w:t>
      </w:r>
      <w:r w:rsidRPr="009B1C2D">
        <w:rPr>
          <w:b/>
          <w:i/>
          <w:noProof/>
          <w:color w:val="000000" w:themeColor="text1"/>
          <w:sz w:val="28"/>
          <w:szCs w:val="28"/>
          <w:lang w:val="en-US"/>
        </w:rPr>
        <w:t>Z</w:t>
      </w:r>
      <w:r w:rsidRPr="009B1C2D">
        <w:rPr>
          <w:b/>
          <w:i/>
          <w:noProof/>
          <w:color w:val="000000" w:themeColor="text1"/>
          <w:sz w:val="28"/>
          <w:szCs w:val="28"/>
          <w:vertAlign w:val="subscript"/>
          <w:lang w:val="en-US"/>
        </w:rPr>
        <w:t>p</w:t>
      </w:r>
      <w:r w:rsidRPr="009B1C2D">
        <w:rPr>
          <w:b/>
          <w:i/>
          <w:noProof/>
          <w:color w:val="000000" w:themeColor="text1"/>
          <w:sz w:val="28"/>
          <w:szCs w:val="28"/>
        </w:rPr>
        <w:t>)</w:t>
      </w:r>
      <w:r w:rsidRPr="009B1C2D">
        <w:rPr>
          <w:noProof/>
          <w:color w:val="000000" w:themeColor="text1"/>
          <w:sz w:val="28"/>
          <w:szCs w:val="28"/>
        </w:rPr>
        <w:t xml:space="preserve"> – </w:t>
      </w:r>
      <w:r w:rsidRPr="009B1C2D">
        <w:rPr>
          <w:noProof/>
          <w:color w:val="000000" w:themeColor="text1"/>
          <w:sz w:val="28"/>
          <w:szCs w:val="28"/>
          <w:lang w:val="uz-Cyrl-UZ"/>
        </w:rPr>
        <w:t xml:space="preserve">бу </w:t>
      </w:r>
      <w:r w:rsidRPr="009B1C2D">
        <w:rPr>
          <w:noProof/>
          <w:color w:val="000000" w:themeColor="text1"/>
          <w:sz w:val="28"/>
          <w:szCs w:val="28"/>
        </w:rPr>
        <w:t>бир деталнинг иккинчига нисбатан ҳолатини аниқловчи ташқи ва ички тут</w:t>
      </w:r>
      <w:r w:rsidRPr="009B1C2D">
        <w:rPr>
          <w:noProof/>
          <w:color w:val="000000" w:themeColor="text1"/>
          <w:sz w:val="28"/>
          <w:szCs w:val="28"/>
          <w:lang w:val="uz-Cyrl-UZ"/>
        </w:rPr>
        <w:t>а</w:t>
      </w:r>
      <w:r w:rsidRPr="009B1C2D">
        <w:rPr>
          <w:noProof/>
          <w:color w:val="000000" w:themeColor="text1"/>
          <w:sz w:val="28"/>
          <w:szCs w:val="28"/>
        </w:rPr>
        <w:t>шувчи конуслар асосий текисликлари орасидаги ўқли масофасидир. Агар ташқи ва ички конуслар асосий кесишмалари сифатида муҳим кесишмалари олинган бўлса, унда бирикмаларнинг номинал асос масофаси қуйидаги формулалар билан аниқланади:</w:t>
      </w:r>
    </w:p>
    <w:p w:rsidR="000D34CE" w:rsidRPr="009B1C2D" w:rsidRDefault="000D34CE" w:rsidP="000D34CE">
      <w:pPr>
        <w:tabs>
          <w:tab w:val="num" w:pos="0"/>
        </w:tabs>
        <w:spacing w:line="360" w:lineRule="auto"/>
        <w:jc w:val="right"/>
        <w:rPr>
          <w:color w:val="000000" w:themeColor="text1"/>
          <w:sz w:val="28"/>
          <w:szCs w:val="28"/>
        </w:rPr>
      </w:pPr>
      <w:r w:rsidRPr="009B1C2D">
        <w:rPr>
          <w:color w:val="000000" w:themeColor="text1"/>
          <w:position w:val="-24"/>
          <w:sz w:val="28"/>
          <w:szCs w:val="28"/>
        </w:rPr>
        <w:object w:dxaOrig="3495" w:dyaOrig="64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4.05pt;height:31.95pt" o:ole="" fillcolor="window">
            <v:imagedata r:id="rId11" o:title=""/>
          </v:shape>
          <o:OLEObject Type="Embed" ProgID="Equation.3" ShapeID="_x0000_i1025" DrawAspect="Content" ObjectID="_1698314656" r:id="rId12"/>
        </w:object>
      </w:r>
      <w:r w:rsidRPr="009B1C2D">
        <w:rPr>
          <w:color w:val="000000" w:themeColor="text1"/>
          <w:sz w:val="28"/>
          <w:szCs w:val="28"/>
        </w:rPr>
        <w:tab/>
      </w:r>
      <w:r w:rsidRPr="009B1C2D">
        <w:rPr>
          <w:color w:val="000000" w:themeColor="text1"/>
          <w:sz w:val="28"/>
          <w:szCs w:val="28"/>
        </w:rPr>
        <w:tab/>
      </w:r>
      <w:r w:rsidRPr="009B1C2D">
        <w:rPr>
          <w:color w:val="000000" w:themeColor="text1"/>
          <w:sz w:val="28"/>
          <w:szCs w:val="28"/>
        </w:rPr>
        <w:tab/>
      </w:r>
      <w:r w:rsidRPr="009B1C2D">
        <w:rPr>
          <w:color w:val="000000" w:themeColor="text1"/>
          <w:sz w:val="28"/>
          <w:szCs w:val="28"/>
        </w:rPr>
        <w:tab/>
        <w:t>(10.2)</w:t>
      </w:r>
    </w:p>
    <w:p w:rsidR="000D34CE" w:rsidRPr="009B1C2D" w:rsidRDefault="000D34CE" w:rsidP="00D40BE0">
      <w:pPr>
        <w:tabs>
          <w:tab w:val="num" w:pos="0"/>
          <w:tab w:val="left" w:pos="2352"/>
        </w:tabs>
        <w:spacing w:line="360" w:lineRule="auto"/>
        <w:ind w:firstLine="709"/>
        <w:jc w:val="both"/>
        <w:rPr>
          <w:color w:val="000000" w:themeColor="text1"/>
          <w:sz w:val="28"/>
          <w:szCs w:val="28"/>
        </w:rPr>
      </w:pPr>
      <w:proofErr w:type="spellStart"/>
      <w:r w:rsidRPr="009B1C2D">
        <w:rPr>
          <w:color w:val="000000" w:themeColor="text1"/>
          <w:sz w:val="28"/>
          <w:szCs w:val="28"/>
        </w:rPr>
        <w:t>Меъёрий</w:t>
      </w:r>
      <w:proofErr w:type="spellEnd"/>
      <w:r w:rsidRPr="009B1C2D">
        <w:rPr>
          <w:color w:val="000000" w:themeColor="text1"/>
          <w:sz w:val="28"/>
          <w:szCs w:val="28"/>
        </w:rPr>
        <w:t xml:space="preserve"> </w:t>
      </w:r>
      <w:proofErr w:type="spellStart"/>
      <w:r w:rsidRPr="009B1C2D">
        <w:rPr>
          <w:color w:val="000000" w:themeColor="text1"/>
          <w:sz w:val="28"/>
          <w:szCs w:val="28"/>
        </w:rPr>
        <w:t>конусликлар</w:t>
      </w:r>
      <w:proofErr w:type="spellEnd"/>
      <w:r w:rsidRPr="009B1C2D">
        <w:rPr>
          <w:color w:val="000000" w:themeColor="text1"/>
          <w:sz w:val="28"/>
          <w:szCs w:val="28"/>
        </w:rPr>
        <w:t xml:space="preserve"> </w:t>
      </w:r>
      <w:proofErr w:type="spellStart"/>
      <w:r w:rsidRPr="009B1C2D">
        <w:rPr>
          <w:color w:val="000000" w:themeColor="text1"/>
          <w:sz w:val="28"/>
          <w:szCs w:val="28"/>
        </w:rPr>
        <w:t>ва</w:t>
      </w:r>
      <w:proofErr w:type="spellEnd"/>
      <w:r w:rsidRPr="009B1C2D">
        <w:rPr>
          <w:color w:val="000000" w:themeColor="text1"/>
          <w:sz w:val="28"/>
          <w:szCs w:val="28"/>
        </w:rPr>
        <w:t xml:space="preserve"> </w:t>
      </w:r>
      <w:proofErr w:type="spellStart"/>
      <w:r w:rsidRPr="009B1C2D">
        <w:rPr>
          <w:color w:val="000000" w:themeColor="text1"/>
          <w:sz w:val="28"/>
          <w:szCs w:val="28"/>
        </w:rPr>
        <w:t>конуслар</w:t>
      </w:r>
      <w:proofErr w:type="spellEnd"/>
      <w:r w:rsidRPr="009B1C2D">
        <w:rPr>
          <w:color w:val="000000" w:themeColor="text1"/>
          <w:sz w:val="28"/>
          <w:szCs w:val="28"/>
        </w:rPr>
        <w:t xml:space="preserve"> </w:t>
      </w:r>
      <w:proofErr w:type="spellStart"/>
      <w:r w:rsidRPr="009B1C2D">
        <w:rPr>
          <w:color w:val="000000" w:themeColor="text1"/>
          <w:sz w:val="28"/>
          <w:szCs w:val="28"/>
        </w:rPr>
        <w:t>бурчаклари</w:t>
      </w:r>
      <w:proofErr w:type="spellEnd"/>
      <w:r w:rsidRPr="009B1C2D">
        <w:rPr>
          <w:color w:val="000000" w:themeColor="text1"/>
          <w:sz w:val="28"/>
          <w:szCs w:val="28"/>
        </w:rPr>
        <w:t xml:space="preserve"> ДАСТ 8593-81 (</w:t>
      </w:r>
      <w:proofErr w:type="gramStart"/>
      <w:r w:rsidRPr="009B1C2D">
        <w:rPr>
          <w:color w:val="000000" w:themeColor="text1"/>
          <w:sz w:val="28"/>
          <w:szCs w:val="28"/>
        </w:rPr>
        <w:t>СТ</w:t>
      </w:r>
      <w:proofErr w:type="gramEnd"/>
      <w:r w:rsidRPr="009B1C2D">
        <w:rPr>
          <w:color w:val="000000" w:themeColor="text1"/>
          <w:sz w:val="28"/>
          <w:szCs w:val="28"/>
        </w:rPr>
        <w:t xml:space="preserve"> СЕВ 512-77) </w:t>
      </w:r>
      <w:proofErr w:type="spellStart"/>
      <w:r w:rsidRPr="009B1C2D">
        <w:rPr>
          <w:color w:val="000000" w:themeColor="text1"/>
          <w:sz w:val="28"/>
          <w:szCs w:val="28"/>
        </w:rPr>
        <w:t>билан</w:t>
      </w:r>
      <w:proofErr w:type="spellEnd"/>
      <w:r w:rsidRPr="009B1C2D">
        <w:rPr>
          <w:color w:val="000000" w:themeColor="text1"/>
          <w:sz w:val="28"/>
          <w:szCs w:val="28"/>
        </w:rPr>
        <w:t xml:space="preserve"> </w:t>
      </w:r>
      <w:proofErr w:type="spellStart"/>
      <w:r w:rsidRPr="009B1C2D">
        <w:rPr>
          <w:color w:val="000000" w:themeColor="text1"/>
          <w:sz w:val="28"/>
          <w:szCs w:val="28"/>
        </w:rPr>
        <w:t>аниқланади</w:t>
      </w:r>
      <w:proofErr w:type="spellEnd"/>
      <w:r w:rsidRPr="009B1C2D">
        <w:rPr>
          <w:color w:val="000000" w:themeColor="text1"/>
          <w:sz w:val="28"/>
          <w:szCs w:val="28"/>
        </w:rPr>
        <w:t xml:space="preserve"> </w:t>
      </w:r>
      <w:proofErr w:type="spellStart"/>
      <w:r w:rsidRPr="009B1C2D">
        <w:rPr>
          <w:color w:val="000000" w:themeColor="text1"/>
          <w:sz w:val="28"/>
          <w:szCs w:val="28"/>
        </w:rPr>
        <w:t>ва</w:t>
      </w:r>
      <w:proofErr w:type="spellEnd"/>
      <w:r w:rsidRPr="009B1C2D">
        <w:rPr>
          <w:color w:val="000000" w:themeColor="text1"/>
          <w:sz w:val="28"/>
          <w:szCs w:val="28"/>
        </w:rPr>
        <w:t xml:space="preserve"> </w:t>
      </w:r>
      <w:proofErr w:type="spellStart"/>
      <w:r w:rsidRPr="009B1C2D">
        <w:rPr>
          <w:color w:val="000000" w:themeColor="text1"/>
          <w:sz w:val="28"/>
          <w:szCs w:val="28"/>
        </w:rPr>
        <w:t>узунлик</w:t>
      </w:r>
      <w:proofErr w:type="spellEnd"/>
      <w:r w:rsidRPr="009B1C2D">
        <w:rPr>
          <w:color w:val="000000" w:themeColor="text1"/>
          <w:sz w:val="28"/>
          <w:szCs w:val="28"/>
        </w:rPr>
        <w:t xml:space="preserve"> </w:t>
      </w:r>
      <w:proofErr w:type="spellStart"/>
      <w:r w:rsidRPr="009B1C2D">
        <w:rPr>
          <w:color w:val="000000" w:themeColor="text1"/>
          <w:sz w:val="28"/>
          <w:szCs w:val="28"/>
        </w:rPr>
        <w:t>конусли</w:t>
      </w:r>
      <w:proofErr w:type="spellEnd"/>
      <w:r w:rsidRPr="009B1C2D">
        <w:rPr>
          <w:color w:val="000000" w:themeColor="text1"/>
          <w:sz w:val="28"/>
          <w:szCs w:val="28"/>
        </w:rPr>
        <w:t xml:space="preserve"> </w:t>
      </w:r>
      <w:proofErr w:type="spellStart"/>
      <w:r w:rsidRPr="009B1C2D">
        <w:rPr>
          <w:color w:val="000000" w:themeColor="text1"/>
          <w:sz w:val="28"/>
          <w:szCs w:val="28"/>
        </w:rPr>
        <w:t>деталлар</w:t>
      </w:r>
      <w:proofErr w:type="spellEnd"/>
      <w:r w:rsidRPr="009B1C2D">
        <w:rPr>
          <w:color w:val="000000" w:themeColor="text1"/>
          <w:sz w:val="28"/>
          <w:szCs w:val="28"/>
        </w:rPr>
        <w:t xml:space="preserve"> </w:t>
      </w:r>
      <w:proofErr w:type="spellStart"/>
      <w:r w:rsidRPr="009B1C2D">
        <w:rPr>
          <w:color w:val="000000" w:themeColor="text1"/>
          <w:sz w:val="28"/>
          <w:szCs w:val="28"/>
        </w:rPr>
        <w:t>элементларининг</w:t>
      </w:r>
      <w:proofErr w:type="spellEnd"/>
      <w:r w:rsidRPr="009B1C2D">
        <w:rPr>
          <w:color w:val="000000" w:themeColor="text1"/>
          <w:sz w:val="28"/>
          <w:szCs w:val="28"/>
        </w:rPr>
        <w:t xml:space="preserve"> </w:t>
      </w:r>
      <w:proofErr w:type="spellStart"/>
      <w:r w:rsidRPr="009B1C2D">
        <w:rPr>
          <w:color w:val="000000" w:themeColor="text1"/>
          <w:sz w:val="28"/>
          <w:szCs w:val="28"/>
        </w:rPr>
        <w:t>конуслиги</w:t>
      </w:r>
      <w:proofErr w:type="spellEnd"/>
      <w:r w:rsidRPr="009B1C2D">
        <w:rPr>
          <w:color w:val="000000" w:themeColor="text1"/>
          <w:sz w:val="28"/>
          <w:szCs w:val="28"/>
        </w:rPr>
        <w:t xml:space="preserve"> </w:t>
      </w:r>
      <w:proofErr w:type="spellStart"/>
      <w:r w:rsidRPr="009B1C2D">
        <w:rPr>
          <w:color w:val="000000" w:themeColor="text1"/>
          <w:sz w:val="28"/>
          <w:szCs w:val="28"/>
        </w:rPr>
        <w:t>ва</w:t>
      </w:r>
      <w:proofErr w:type="spellEnd"/>
      <w:r w:rsidRPr="009B1C2D">
        <w:rPr>
          <w:color w:val="000000" w:themeColor="text1"/>
          <w:sz w:val="28"/>
          <w:szCs w:val="28"/>
        </w:rPr>
        <w:t xml:space="preserve"> </w:t>
      </w:r>
      <w:proofErr w:type="spellStart"/>
      <w:r w:rsidRPr="009B1C2D">
        <w:rPr>
          <w:color w:val="000000" w:themeColor="text1"/>
          <w:sz w:val="28"/>
          <w:szCs w:val="28"/>
        </w:rPr>
        <w:t>бурчакларига</w:t>
      </w:r>
      <w:proofErr w:type="spellEnd"/>
      <w:r w:rsidRPr="009B1C2D">
        <w:rPr>
          <w:color w:val="000000" w:themeColor="text1"/>
          <w:sz w:val="28"/>
          <w:szCs w:val="28"/>
        </w:rPr>
        <w:t xml:space="preserve"> </w:t>
      </w:r>
      <w:proofErr w:type="spellStart"/>
      <w:r w:rsidRPr="009B1C2D">
        <w:rPr>
          <w:color w:val="000000" w:themeColor="text1"/>
          <w:sz w:val="28"/>
          <w:szCs w:val="28"/>
        </w:rPr>
        <w:t>тегишлидир</w:t>
      </w:r>
      <w:proofErr w:type="spellEnd"/>
      <w:r w:rsidRPr="009B1C2D">
        <w:rPr>
          <w:color w:val="000000" w:themeColor="text1"/>
          <w:sz w:val="28"/>
          <w:szCs w:val="28"/>
        </w:rPr>
        <w:t xml:space="preserve">. </w:t>
      </w:r>
    </w:p>
    <w:p w:rsidR="000D34CE" w:rsidRPr="009B1C2D" w:rsidRDefault="000D34CE" w:rsidP="00D40BE0">
      <w:pPr>
        <w:tabs>
          <w:tab w:val="num" w:pos="0"/>
          <w:tab w:val="left" w:pos="2352"/>
        </w:tabs>
        <w:spacing w:line="360" w:lineRule="auto"/>
        <w:ind w:firstLine="709"/>
        <w:jc w:val="both"/>
        <w:rPr>
          <w:color w:val="000000" w:themeColor="text1"/>
          <w:sz w:val="28"/>
          <w:szCs w:val="28"/>
        </w:rPr>
      </w:pPr>
      <w:proofErr w:type="spellStart"/>
      <w:r w:rsidRPr="009B1C2D">
        <w:rPr>
          <w:color w:val="000000" w:themeColor="text1"/>
          <w:sz w:val="28"/>
          <w:szCs w:val="28"/>
        </w:rPr>
        <w:t>Конусли</w:t>
      </w:r>
      <w:proofErr w:type="spellEnd"/>
      <w:r w:rsidRPr="009B1C2D">
        <w:rPr>
          <w:color w:val="000000" w:themeColor="text1"/>
          <w:sz w:val="28"/>
          <w:szCs w:val="28"/>
        </w:rPr>
        <w:t xml:space="preserve"> </w:t>
      </w:r>
      <w:proofErr w:type="spellStart"/>
      <w:r w:rsidRPr="009B1C2D">
        <w:rPr>
          <w:color w:val="000000" w:themeColor="text1"/>
          <w:sz w:val="28"/>
          <w:szCs w:val="28"/>
        </w:rPr>
        <w:t>бирикмалар</w:t>
      </w:r>
      <w:proofErr w:type="spellEnd"/>
      <w:r w:rsidRPr="009B1C2D">
        <w:rPr>
          <w:color w:val="000000" w:themeColor="text1"/>
          <w:sz w:val="28"/>
          <w:szCs w:val="28"/>
        </w:rPr>
        <w:t xml:space="preserve"> </w:t>
      </w:r>
      <w:proofErr w:type="spellStart"/>
      <w:r w:rsidRPr="009B1C2D">
        <w:rPr>
          <w:color w:val="000000" w:themeColor="text1"/>
          <w:sz w:val="28"/>
          <w:szCs w:val="28"/>
        </w:rPr>
        <w:t>учун</w:t>
      </w:r>
      <w:proofErr w:type="spellEnd"/>
      <w:r w:rsidRPr="009B1C2D">
        <w:rPr>
          <w:color w:val="000000" w:themeColor="text1"/>
          <w:sz w:val="28"/>
          <w:szCs w:val="28"/>
        </w:rPr>
        <w:t xml:space="preserve"> </w:t>
      </w:r>
      <w:proofErr w:type="spellStart"/>
      <w:r w:rsidRPr="009B1C2D">
        <w:rPr>
          <w:color w:val="000000" w:themeColor="text1"/>
          <w:sz w:val="28"/>
          <w:szCs w:val="28"/>
        </w:rPr>
        <w:t>жоизликлар</w:t>
      </w:r>
      <w:proofErr w:type="spellEnd"/>
      <w:r w:rsidRPr="009B1C2D">
        <w:rPr>
          <w:color w:val="000000" w:themeColor="text1"/>
          <w:sz w:val="28"/>
          <w:szCs w:val="28"/>
        </w:rPr>
        <w:t xml:space="preserve"> </w:t>
      </w:r>
      <w:proofErr w:type="spellStart"/>
      <w:r w:rsidRPr="009B1C2D">
        <w:rPr>
          <w:color w:val="000000" w:themeColor="text1"/>
          <w:sz w:val="28"/>
          <w:szCs w:val="28"/>
        </w:rPr>
        <w:t>тизими</w:t>
      </w:r>
      <w:proofErr w:type="spellEnd"/>
      <w:r w:rsidRPr="009B1C2D">
        <w:rPr>
          <w:color w:val="000000" w:themeColor="text1"/>
          <w:sz w:val="28"/>
          <w:szCs w:val="28"/>
        </w:rPr>
        <w:t xml:space="preserve"> ДАСТ 25307-82 (</w:t>
      </w:r>
      <w:proofErr w:type="gramStart"/>
      <w:r w:rsidRPr="009B1C2D">
        <w:rPr>
          <w:color w:val="000000" w:themeColor="text1"/>
          <w:sz w:val="28"/>
          <w:szCs w:val="28"/>
        </w:rPr>
        <w:t>СТ</w:t>
      </w:r>
      <w:proofErr w:type="gramEnd"/>
      <w:r w:rsidRPr="009B1C2D">
        <w:rPr>
          <w:color w:val="000000" w:themeColor="text1"/>
          <w:sz w:val="28"/>
          <w:szCs w:val="28"/>
        </w:rPr>
        <w:t xml:space="preserve"> СЕВ 1780-79) да </w:t>
      </w:r>
      <w:proofErr w:type="spellStart"/>
      <w:r w:rsidRPr="009B1C2D">
        <w:rPr>
          <w:color w:val="000000" w:themeColor="text1"/>
          <w:sz w:val="28"/>
          <w:szCs w:val="28"/>
        </w:rPr>
        <w:t>келтирилган</w:t>
      </w:r>
      <w:proofErr w:type="spellEnd"/>
      <w:r w:rsidRPr="009B1C2D">
        <w:rPr>
          <w:color w:val="000000" w:themeColor="text1"/>
          <w:sz w:val="28"/>
          <w:szCs w:val="28"/>
        </w:rPr>
        <w:t xml:space="preserve"> </w:t>
      </w:r>
      <w:proofErr w:type="spellStart"/>
      <w:r w:rsidRPr="009B1C2D">
        <w:rPr>
          <w:color w:val="000000" w:themeColor="text1"/>
          <w:sz w:val="28"/>
          <w:szCs w:val="28"/>
        </w:rPr>
        <w:t>бўлиб</w:t>
      </w:r>
      <w:proofErr w:type="spellEnd"/>
      <w:r w:rsidRPr="009B1C2D">
        <w:rPr>
          <w:color w:val="000000" w:themeColor="text1"/>
          <w:sz w:val="28"/>
          <w:szCs w:val="28"/>
        </w:rPr>
        <w:t xml:space="preserve"> 1:3 дан 1:500 </w:t>
      </w:r>
      <w:proofErr w:type="spellStart"/>
      <w:r w:rsidRPr="009B1C2D">
        <w:rPr>
          <w:color w:val="000000" w:themeColor="text1"/>
          <w:sz w:val="28"/>
          <w:szCs w:val="28"/>
        </w:rPr>
        <w:t>конусликдаги</w:t>
      </w:r>
      <w:proofErr w:type="spellEnd"/>
      <w:r w:rsidRPr="009B1C2D">
        <w:rPr>
          <w:color w:val="000000" w:themeColor="text1"/>
          <w:sz w:val="28"/>
          <w:szCs w:val="28"/>
        </w:rPr>
        <w:t xml:space="preserve"> </w:t>
      </w:r>
      <w:proofErr w:type="spellStart"/>
      <w:r w:rsidRPr="009B1C2D">
        <w:rPr>
          <w:color w:val="000000" w:themeColor="text1"/>
          <w:sz w:val="28"/>
          <w:szCs w:val="28"/>
        </w:rPr>
        <w:t>диаметри</w:t>
      </w:r>
      <w:proofErr w:type="spellEnd"/>
      <w:r w:rsidRPr="009B1C2D">
        <w:rPr>
          <w:color w:val="000000" w:themeColor="text1"/>
          <w:sz w:val="28"/>
          <w:szCs w:val="28"/>
        </w:rPr>
        <w:t xml:space="preserve"> 500 мм </w:t>
      </w:r>
      <w:proofErr w:type="spellStart"/>
      <w:r w:rsidRPr="009B1C2D">
        <w:rPr>
          <w:color w:val="000000" w:themeColor="text1"/>
          <w:sz w:val="28"/>
          <w:szCs w:val="28"/>
        </w:rPr>
        <w:t>гача</w:t>
      </w:r>
      <w:proofErr w:type="spellEnd"/>
      <w:r w:rsidRPr="009B1C2D">
        <w:rPr>
          <w:color w:val="000000" w:themeColor="text1"/>
          <w:sz w:val="28"/>
          <w:szCs w:val="28"/>
        </w:rPr>
        <w:t xml:space="preserve"> </w:t>
      </w:r>
      <w:proofErr w:type="spellStart"/>
      <w:r w:rsidRPr="009B1C2D">
        <w:rPr>
          <w:color w:val="000000" w:themeColor="text1"/>
          <w:sz w:val="28"/>
          <w:szCs w:val="28"/>
        </w:rPr>
        <w:t>бўлган</w:t>
      </w:r>
      <w:proofErr w:type="spellEnd"/>
      <w:r w:rsidRPr="009B1C2D">
        <w:rPr>
          <w:color w:val="000000" w:themeColor="text1"/>
          <w:sz w:val="28"/>
          <w:szCs w:val="28"/>
        </w:rPr>
        <w:t xml:space="preserve"> </w:t>
      </w:r>
      <w:proofErr w:type="spellStart"/>
      <w:r w:rsidRPr="009B1C2D">
        <w:rPr>
          <w:color w:val="000000" w:themeColor="text1"/>
          <w:sz w:val="28"/>
          <w:szCs w:val="28"/>
        </w:rPr>
        <w:t>силлиқ</w:t>
      </w:r>
      <w:proofErr w:type="spellEnd"/>
      <w:r w:rsidRPr="009B1C2D">
        <w:rPr>
          <w:color w:val="000000" w:themeColor="text1"/>
          <w:sz w:val="28"/>
          <w:szCs w:val="28"/>
        </w:rPr>
        <w:t xml:space="preserve"> </w:t>
      </w:r>
      <w:proofErr w:type="spellStart"/>
      <w:r w:rsidRPr="009B1C2D">
        <w:rPr>
          <w:color w:val="000000" w:themeColor="text1"/>
          <w:sz w:val="28"/>
          <w:szCs w:val="28"/>
        </w:rPr>
        <w:t>конуслар</w:t>
      </w:r>
      <w:proofErr w:type="spellEnd"/>
      <w:r w:rsidRPr="009B1C2D">
        <w:rPr>
          <w:color w:val="000000" w:themeColor="text1"/>
          <w:sz w:val="28"/>
          <w:szCs w:val="28"/>
        </w:rPr>
        <w:t xml:space="preserve"> </w:t>
      </w:r>
      <w:proofErr w:type="spellStart"/>
      <w:r w:rsidRPr="009B1C2D">
        <w:rPr>
          <w:color w:val="000000" w:themeColor="text1"/>
          <w:sz w:val="28"/>
          <w:szCs w:val="28"/>
        </w:rPr>
        <w:t>учун</w:t>
      </w:r>
      <w:proofErr w:type="spellEnd"/>
      <w:r w:rsidRPr="009B1C2D">
        <w:rPr>
          <w:color w:val="000000" w:themeColor="text1"/>
          <w:sz w:val="28"/>
          <w:szCs w:val="28"/>
        </w:rPr>
        <w:t xml:space="preserve"> </w:t>
      </w:r>
      <w:proofErr w:type="spellStart"/>
      <w:r w:rsidRPr="009B1C2D">
        <w:rPr>
          <w:color w:val="000000" w:themeColor="text1"/>
          <w:sz w:val="28"/>
          <w:szCs w:val="28"/>
        </w:rPr>
        <w:t>мўлжалланган</w:t>
      </w:r>
      <w:proofErr w:type="spellEnd"/>
      <w:r w:rsidRPr="009B1C2D">
        <w:rPr>
          <w:color w:val="000000" w:themeColor="text1"/>
          <w:sz w:val="28"/>
          <w:szCs w:val="28"/>
        </w:rPr>
        <w:t>.</w:t>
      </w:r>
    </w:p>
    <w:p w:rsidR="000D34CE" w:rsidRPr="009B1C2D" w:rsidRDefault="000D34CE" w:rsidP="000D34CE">
      <w:pPr>
        <w:tabs>
          <w:tab w:val="num" w:pos="0"/>
        </w:tabs>
        <w:spacing w:line="360" w:lineRule="auto"/>
        <w:ind w:firstLine="709"/>
        <w:jc w:val="both"/>
        <w:rPr>
          <w:color w:val="000000" w:themeColor="text1"/>
          <w:sz w:val="28"/>
          <w:szCs w:val="28"/>
        </w:rPr>
      </w:pPr>
      <w:proofErr w:type="spellStart"/>
      <w:r w:rsidRPr="009B1C2D">
        <w:rPr>
          <w:color w:val="000000" w:themeColor="text1"/>
          <w:sz w:val="28"/>
          <w:szCs w:val="28"/>
        </w:rPr>
        <w:t>Конуслар</w:t>
      </w:r>
      <w:proofErr w:type="spellEnd"/>
      <w:r w:rsidRPr="009B1C2D">
        <w:rPr>
          <w:color w:val="000000" w:themeColor="text1"/>
          <w:sz w:val="28"/>
          <w:szCs w:val="28"/>
        </w:rPr>
        <w:t xml:space="preserve"> </w:t>
      </w:r>
      <w:proofErr w:type="spellStart"/>
      <w:r w:rsidRPr="009B1C2D">
        <w:rPr>
          <w:color w:val="000000" w:themeColor="text1"/>
          <w:sz w:val="28"/>
          <w:szCs w:val="28"/>
        </w:rPr>
        <w:t>учун</w:t>
      </w:r>
      <w:proofErr w:type="spellEnd"/>
      <w:r w:rsidRPr="009B1C2D">
        <w:rPr>
          <w:color w:val="000000" w:themeColor="text1"/>
          <w:sz w:val="28"/>
          <w:szCs w:val="28"/>
        </w:rPr>
        <w:t xml:space="preserve"> </w:t>
      </w:r>
      <w:proofErr w:type="spellStart"/>
      <w:r w:rsidRPr="009B1C2D">
        <w:rPr>
          <w:color w:val="000000" w:themeColor="text1"/>
          <w:sz w:val="28"/>
          <w:szCs w:val="28"/>
        </w:rPr>
        <w:t>қуйидаги</w:t>
      </w:r>
      <w:proofErr w:type="spellEnd"/>
      <w:r w:rsidRPr="009B1C2D">
        <w:rPr>
          <w:color w:val="000000" w:themeColor="text1"/>
          <w:sz w:val="28"/>
          <w:szCs w:val="28"/>
        </w:rPr>
        <w:t xml:space="preserve"> </w:t>
      </w:r>
      <w:proofErr w:type="spellStart"/>
      <w:r w:rsidRPr="009B1C2D">
        <w:rPr>
          <w:color w:val="000000" w:themeColor="text1"/>
          <w:sz w:val="28"/>
          <w:szCs w:val="28"/>
        </w:rPr>
        <w:t>жоизликларнинг</w:t>
      </w:r>
      <w:proofErr w:type="spellEnd"/>
      <w:r w:rsidRPr="009B1C2D">
        <w:rPr>
          <w:color w:val="000000" w:themeColor="text1"/>
          <w:sz w:val="28"/>
          <w:szCs w:val="28"/>
        </w:rPr>
        <w:t xml:space="preserve"> </w:t>
      </w:r>
      <w:proofErr w:type="spellStart"/>
      <w:r w:rsidRPr="009B1C2D">
        <w:rPr>
          <w:color w:val="000000" w:themeColor="text1"/>
          <w:sz w:val="28"/>
          <w:szCs w:val="28"/>
        </w:rPr>
        <w:t>турлари</w:t>
      </w:r>
      <w:proofErr w:type="spellEnd"/>
      <w:r w:rsidRPr="009B1C2D">
        <w:rPr>
          <w:color w:val="000000" w:themeColor="text1"/>
          <w:sz w:val="28"/>
          <w:szCs w:val="28"/>
        </w:rPr>
        <w:t xml:space="preserve"> </w:t>
      </w:r>
      <w:proofErr w:type="spellStart"/>
      <w:r w:rsidRPr="009B1C2D">
        <w:rPr>
          <w:color w:val="000000" w:themeColor="text1"/>
          <w:sz w:val="28"/>
          <w:szCs w:val="28"/>
        </w:rPr>
        <w:t>регламентлаштирилган</w:t>
      </w:r>
      <w:proofErr w:type="spellEnd"/>
      <w:r w:rsidRPr="009B1C2D">
        <w:rPr>
          <w:color w:val="000000" w:themeColor="text1"/>
          <w:sz w:val="28"/>
          <w:szCs w:val="28"/>
        </w:rPr>
        <w:t xml:space="preserve"> (10.2-расм, б): конус </w:t>
      </w:r>
      <w:proofErr w:type="spellStart"/>
      <w:r w:rsidRPr="009B1C2D">
        <w:rPr>
          <w:color w:val="000000" w:themeColor="text1"/>
          <w:sz w:val="28"/>
          <w:szCs w:val="28"/>
        </w:rPr>
        <w:t>диаметри</w:t>
      </w:r>
      <w:proofErr w:type="spellEnd"/>
      <w:r w:rsidRPr="009B1C2D">
        <w:rPr>
          <w:color w:val="000000" w:themeColor="text1"/>
          <w:sz w:val="28"/>
          <w:szCs w:val="28"/>
        </w:rPr>
        <w:t xml:space="preserve"> </w:t>
      </w:r>
      <w:proofErr w:type="spellStart"/>
      <w:r w:rsidRPr="009B1C2D">
        <w:rPr>
          <w:color w:val="000000" w:themeColor="text1"/>
          <w:sz w:val="28"/>
          <w:szCs w:val="28"/>
        </w:rPr>
        <w:t>жоизлиги</w:t>
      </w:r>
      <w:proofErr w:type="spellEnd"/>
      <w:r w:rsidRPr="009B1C2D">
        <w:rPr>
          <w:color w:val="000000" w:themeColor="text1"/>
          <w:sz w:val="28"/>
          <w:szCs w:val="28"/>
        </w:rPr>
        <w:t xml:space="preserve"> (</w:t>
      </w:r>
      <w:r w:rsidRPr="009B1C2D">
        <w:rPr>
          <w:i/>
          <w:noProof/>
          <w:color w:val="000000" w:themeColor="text1"/>
          <w:sz w:val="28"/>
          <w:szCs w:val="28"/>
        </w:rPr>
        <w:t>Т</w:t>
      </w:r>
      <w:r w:rsidRPr="009B1C2D">
        <w:rPr>
          <w:i/>
          <w:noProof/>
          <w:color w:val="000000" w:themeColor="text1"/>
          <w:sz w:val="28"/>
          <w:szCs w:val="28"/>
          <w:vertAlign w:val="subscript"/>
          <w:lang w:val="en-US"/>
        </w:rPr>
        <w:t>D</w:t>
      </w:r>
      <w:r w:rsidRPr="009B1C2D">
        <w:rPr>
          <w:color w:val="000000" w:themeColor="text1"/>
          <w:sz w:val="28"/>
          <w:szCs w:val="28"/>
        </w:rPr>
        <w:t xml:space="preserve">); конус </w:t>
      </w:r>
      <w:proofErr w:type="spellStart"/>
      <w:r w:rsidRPr="009B1C2D">
        <w:rPr>
          <w:color w:val="000000" w:themeColor="text1"/>
          <w:sz w:val="28"/>
          <w:szCs w:val="28"/>
        </w:rPr>
        <w:t>бурчаги</w:t>
      </w:r>
      <w:proofErr w:type="spellEnd"/>
      <w:r w:rsidRPr="009B1C2D">
        <w:rPr>
          <w:color w:val="000000" w:themeColor="text1"/>
          <w:sz w:val="28"/>
          <w:szCs w:val="28"/>
        </w:rPr>
        <w:t xml:space="preserve"> </w:t>
      </w:r>
      <w:proofErr w:type="spellStart"/>
      <w:r w:rsidRPr="009B1C2D">
        <w:rPr>
          <w:color w:val="000000" w:themeColor="text1"/>
          <w:sz w:val="28"/>
          <w:szCs w:val="28"/>
        </w:rPr>
        <w:t>жоизлиги</w:t>
      </w:r>
      <w:proofErr w:type="spellEnd"/>
      <w:r w:rsidRPr="009B1C2D">
        <w:rPr>
          <w:color w:val="000000" w:themeColor="text1"/>
          <w:sz w:val="28"/>
          <w:szCs w:val="28"/>
        </w:rPr>
        <w:t xml:space="preserve"> (</w:t>
      </w:r>
      <w:r w:rsidRPr="009B1C2D">
        <w:rPr>
          <w:i/>
          <w:color w:val="000000" w:themeColor="text1"/>
          <w:sz w:val="28"/>
          <w:szCs w:val="28"/>
        </w:rPr>
        <w:t>АТ</w:t>
      </w:r>
      <w:r w:rsidRPr="009B1C2D">
        <w:rPr>
          <w:color w:val="000000" w:themeColor="text1"/>
          <w:sz w:val="28"/>
          <w:szCs w:val="28"/>
        </w:rPr>
        <w:t xml:space="preserve">); конус </w:t>
      </w:r>
      <w:proofErr w:type="spellStart"/>
      <w:r w:rsidRPr="009B1C2D">
        <w:rPr>
          <w:color w:val="000000" w:themeColor="text1"/>
          <w:sz w:val="28"/>
          <w:szCs w:val="28"/>
        </w:rPr>
        <w:t>шакли</w:t>
      </w:r>
      <w:proofErr w:type="spellEnd"/>
      <w:r w:rsidRPr="009B1C2D">
        <w:rPr>
          <w:color w:val="000000" w:themeColor="text1"/>
          <w:sz w:val="28"/>
          <w:szCs w:val="28"/>
        </w:rPr>
        <w:t xml:space="preserve"> </w:t>
      </w:r>
      <w:proofErr w:type="spellStart"/>
      <w:r w:rsidRPr="009B1C2D">
        <w:rPr>
          <w:color w:val="000000" w:themeColor="text1"/>
          <w:sz w:val="28"/>
          <w:szCs w:val="28"/>
        </w:rPr>
        <w:t>жоизлиги-думалоқлик</w:t>
      </w:r>
      <w:proofErr w:type="spellEnd"/>
      <w:r w:rsidRPr="009B1C2D">
        <w:rPr>
          <w:color w:val="000000" w:themeColor="text1"/>
          <w:sz w:val="28"/>
          <w:szCs w:val="28"/>
        </w:rPr>
        <w:t xml:space="preserve"> </w:t>
      </w:r>
      <w:proofErr w:type="spellStart"/>
      <w:r w:rsidRPr="009B1C2D">
        <w:rPr>
          <w:color w:val="000000" w:themeColor="text1"/>
          <w:sz w:val="28"/>
          <w:szCs w:val="28"/>
        </w:rPr>
        <w:t>жоизлиги</w:t>
      </w:r>
      <w:proofErr w:type="spellEnd"/>
      <w:r w:rsidRPr="009B1C2D">
        <w:rPr>
          <w:color w:val="000000" w:themeColor="text1"/>
          <w:sz w:val="28"/>
          <w:szCs w:val="28"/>
        </w:rPr>
        <w:t xml:space="preserve"> (</w:t>
      </w:r>
      <w:r w:rsidRPr="009B1C2D">
        <w:rPr>
          <w:i/>
          <w:noProof/>
          <w:color w:val="000000" w:themeColor="text1"/>
          <w:sz w:val="28"/>
          <w:szCs w:val="28"/>
        </w:rPr>
        <w:t>Т</w:t>
      </w:r>
      <w:r w:rsidRPr="009B1C2D">
        <w:rPr>
          <w:i/>
          <w:noProof/>
          <w:color w:val="000000" w:themeColor="text1"/>
          <w:sz w:val="28"/>
          <w:szCs w:val="28"/>
          <w:vertAlign w:val="subscript"/>
          <w:lang w:val="en-US"/>
        </w:rPr>
        <w:t>FR</w:t>
      </w:r>
      <w:r w:rsidRPr="009B1C2D">
        <w:rPr>
          <w:color w:val="000000" w:themeColor="text1"/>
          <w:sz w:val="28"/>
          <w:szCs w:val="28"/>
        </w:rPr>
        <w:t xml:space="preserve">) </w:t>
      </w:r>
      <w:proofErr w:type="spellStart"/>
      <w:proofErr w:type="gramStart"/>
      <w:r w:rsidRPr="009B1C2D">
        <w:rPr>
          <w:color w:val="000000" w:themeColor="text1"/>
          <w:sz w:val="28"/>
          <w:szCs w:val="28"/>
        </w:rPr>
        <w:t>ва</w:t>
      </w:r>
      <w:proofErr w:type="spellEnd"/>
      <w:r w:rsidRPr="009B1C2D">
        <w:rPr>
          <w:color w:val="000000" w:themeColor="text1"/>
          <w:sz w:val="28"/>
          <w:szCs w:val="28"/>
        </w:rPr>
        <w:t xml:space="preserve"> </w:t>
      </w:r>
      <w:proofErr w:type="spellStart"/>
      <w:r w:rsidRPr="009B1C2D">
        <w:rPr>
          <w:color w:val="000000" w:themeColor="text1"/>
          <w:sz w:val="28"/>
          <w:szCs w:val="28"/>
        </w:rPr>
        <w:t>т</w:t>
      </w:r>
      <w:proofErr w:type="gramEnd"/>
      <w:r w:rsidRPr="009B1C2D">
        <w:rPr>
          <w:color w:val="000000" w:themeColor="text1"/>
          <w:sz w:val="28"/>
          <w:szCs w:val="28"/>
        </w:rPr>
        <w:t>ўғри</w:t>
      </w:r>
      <w:proofErr w:type="spellEnd"/>
      <w:r w:rsidRPr="009B1C2D">
        <w:rPr>
          <w:color w:val="000000" w:themeColor="text1"/>
          <w:sz w:val="28"/>
          <w:szCs w:val="28"/>
        </w:rPr>
        <w:t xml:space="preserve"> </w:t>
      </w:r>
      <w:proofErr w:type="spellStart"/>
      <w:r w:rsidRPr="009B1C2D">
        <w:rPr>
          <w:color w:val="000000" w:themeColor="text1"/>
          <w:sz w:val="28"/>
          <w:szCs w:val="28"/>
        </w:rPr>
        <w:t>чизиқли</w:t>
      </w:r>
      <w:proofErr w:type="spellEnd"/>
      <w:r w:rsidRPr="009B1C2D">
        <w:rPr>
          <w:color w:val="000000" w:themeColor="text1"/>
          <w:sz w:val="28"/>
          <w:szCs w:val="28"/>
        </w:rPr>
        <w:t xml:space="preserve"> </w:t>
      </w:r>
      <w:proofErr w:type="spellStart"/>
      <w:r w:rsidRPr="009B1C2D">
        <w:rPr>
          <w:color w:val="000000" w:themeColor="text1"/>
          <w:sz w:val="28"/>
          <w:szCs w:val="28"/>
        </w:rPr>
        <w:t>жоизлиги</w:t>
      </w:r>
      <w:proofErr w:type="spellEnd"/>
      <w:r w:rsidRPr="009B1C2D">
        <w:rPr>
          <w:color w:val="000000" w:themeColor="text1"/>
          <w:sz w:val="28"/>
          <w:szCs w:val="28"/>
        </w:rPr>
        <w:t xml:space="preserve"> (</w:t>
      </w:r>
      <w:r w:rsidRPr="009B1C2D">
        <w:rPr>
          <w:i/>
          <w:noProof/>
          <w:color w:val="000000" w:themeColor="text1"/>
          <w:sz w:val="28"/>
          <w:szCs w:val="28"/>
        </w:rPr>
        <w:t>Т</w:t>
      </w:r>
      <w:r w:rsidRPr="009B1C2D">
        <w:rPr>
          <w:i/>
          <w:noProof/>
          <w:color w:val="000000" w:themeColor="text1"/>
          <w:sz w:val="28"/>
          <w:szCs w:val="28"/>
          <w:vertAlign w:val="subscript"/>
          <w:lang w:val="en-US"/>
        </w:rPr>
        <w:t>FL</w:t>
      </w:r>
      <w:r w:rsidRPr="009B1C2D">
        <w:rPr>
          <w:color w:val="000000" w:themeColor="text1"/>
          <w:sz w:val="28"/>
          <w:szCs w:val="28"/>
        </w:rPr>
        <w:t>).</w:t>
      </w:r>
    </w:p>
    <w:p w:rsidR="000D34CE" w:rsidRPr="009B1C2D" w:rsidRDefault="000D34CE" w:rsidP="000D34CE">
      <w:pPr>
        <w:tabs>
          <w:tab w:val="num" w:pos="0"/>
        </w:tabs>
        <w:spacing w:line="360" w:lineRule="auto"/>
        <w:ind w:firstLine="709"/>
        <w:jc w:val="both"/>
        <w:rPr>
          <w:color w:val="000000" w:themeColor="text1"/>
          <w:sz w:val="28"/>
          <w:szCs w:val="28"/>
        </w:rPr>
      </w:pPr>
      <w:proofErr w:type="spellStart"/>
      <w:r w:rsidRPr="009B1C2D">
        <w:rPr>
          <w:color w:val="000000" w:themeColor="text1"/>
          <w:sz w:val="28"/>
          <w:szCs w:val="28"/>
        </w:rPr>
        <w:t>Конуслар</w:t>
      </w:r>
      <w:proofErr w:type="spellEnd"/>
      <w:r w:rsidRPr="009B1C2D">
        <w:rPr>
          <w:color w:val="000000" w:themeColor="text1"/>
          <w:sz w:val="28"/>
          <w:szCs w:val="28"/>
        </w:rPr>
        <w:t xml:space="preserve"> </w:t>
      </w:r>
      <w:proofErr w:type="spellStart"/>
      <w:r w:rsidRPr="009B1C2D">
        <w:rPr>
          <w:color w:val="000000" w:themeColor="text1"/>
          <w:sz w:val="28"/>
          <w:szCs w:val="28"/>
        </w:rPr>
        <w:t>жоизлигини</w:t>
      </w:r>
      <w:proofErr w:type="spellEnd"/>
      <w:r w:rsidRPr="009B1C2D">
        <w:rPr>
          <w:color w:val="000000" w:themeColor="text1"/>
          <w:sz w:val="28"/>
          <w:szCs w:val="28"/>
        </w:rPr>
        <w:t xml:space="preserve"> </w:t>
      </w:r>
      <w:proofErr w:type="spellStart"/>
      <w:r w:rsidRPr="009B1C2D">
        <w:rPr>
          <w:color w:val="000000" w:themeColor="text1"/>
          <w:sz w:val="28"/>
          <w:szCs w:val="28"/>
        </w:rPr>
        <w:t>меъёрлаштиришнинг</w:t>
      </w:r>
      <w:proofErr w:type="spellEnd"/>
      <w:r w:rsidRPr="009B1C2D">
        <w:rPr>
          <w:color w:val="000000" w:themeColor="text1"/>
          <w:sz w:val="28"/>
          <w:szCs w:val="28"/>
        </w:rPr>
        <w:t xml:space="preserve"> </w:t>
      </w:r>
      <w:proofErr w:type="spellStart"/>
      <w:r w:rsidRPr="009B1C2D">
        <w:rPr>
          <w:color w:val="000000" w:themeColor="text1"/>
          <w:sz w:val="28"/>
          <w:szCs w:val="28"/>
        </w:rPr>
        <w:t>икки</w:t>
      </w:r>
      <w:proofErr w:type="spellEnd"/>
      <w:r w:rsidRPr="009B1C2D">
        <w:rPr>
          <w:color w:val="000000" w:themeColor="text1"/>
          <w:sz w:val="28"/>
          <w:szCs w:val="28"/>
        </w:rPr>
        <w:t xml:space="preserve"> </w:t>
      </w:r>
      <w:proofErr w:type="spellStart"/>
      <w:r w:rsidRPr="009B1C2D">
        <w:rPr>
          <w:color w:val="000000" w:themeColor="text1"/>
          <w:sz w:val="28"/>
          <w:szCs w:val="28"/>
        </w:rPr>
        <w:t>усули</w:t>
      </w:r>
      <w:proofErr w:type="spellEnd"/>
      <w:r w:rsidRPr="009B1C2D">
        <w:rPr>
          <w:color w:val="000000" w:themeColor="text1"/>
          <w:sz w:val="28"/>
          <w:szCs w:val="28"/>
        </w:rPr>
        <w:t xml:space="preserve"> </w:t>
      </w:r>
      <w:proofErr w:type="spellStart"/>
      <w:r w:rsidRPr="009B1C2D">
        <w:rPr>
          <w:color w:val="000000" w:themeColor="text1"/>
          <w:sz w:val="28"/>
          <w:szCs w:val="28"/>
        </w:rPr>
        <w:t>қўлланилади</w:t>
      </w:r>
      <w:proofErr w:type="spellEnd"/>
      <w:r w:rsidRPr="009B1C2D">
        <w:rPr>
          <w:color w:val="000000" w:themeColor="text1"/>
          <w:sz w:val="28"/>
          <w:szCs w:val="28"/>
        </w:rPr>
        <w:t>.</w:t>
      </w:r>
    </w:p>
    <w:p w:rsidR="000D34CE" w:rsidRPr="009B1C2D" w:rsidRDefault="000D34CE" w:rsidP="000D34CE">
      <w:pPr>
        <w:tabs>
          <w:tab w:val="num" w:pos="0"/>
        </w:tabs>
        <w:spacing w:line="360" w:lineRule="auto"/>
        <w:ind w:firstLine="709"/>
        <w:jc w:val="both"/>
        <w:rPr>
          <w:noProof/>
          <w:color w:val="000000" w:themeColor="text1"/>
          <w:sz w:val="28"/>
          <w:szCs w:val="28"/>
        </w:rPr>
      </w:pPr>
      <w:r w:rsidRPr="009B1C2D">
        <w:rPr>
          <w:i/>
          <w:color w:val="000000" w:themeColor="text1"/>
          <w:sz w:val="28"/>
          <w:szCs w:val="28"/>
        </w:rPr>
        <w:t xml:space="preserve">1-усул – </w:t>
      </w:r>
      <w:r w:rsidRPr="009B1C2D">
        <w:rPr>
          <w:noProof/>
          <w:color w:val="000000" w:themeColor="text1"/>
          <w:sz w:val="28"/>
          <w:szCs w:val="28"/>
        </w:rPr>
        <w:t xml:space="preserve">ҳар қандай кесимдаги конуслар диаметрларининг жоизлиги </w:t>
      </w:r>
      <w:r w:rsidRPr="009B1C2D">
        <w:rPr>
          <w:i/>
          <w:noProof/>
          <w:color w:val="000000" w:themeColor="text1"/>
          <w:sz w:val="28"/>
          <w:szCs w:val="28"/>
        </w:rPr>
        <w:t>Т</w:t>
      </w:r>
      <w:r w:rsidRPr="009B1C2D">
        <w:rPr>
          <w:i/>
          <w:noProof/>
          <w:color w:val="000000" w:themeColor="text1"/>
          <w:sz w:val="28"/>
          <w:szCs w:val="28"/>
          <w:vertAlign w:val="subscript"/>
        </w:rPr>
        <w:t>Д</w:t>
      </w:r>
      <w:r w:rsidRPr="009B1C2D">
        <w:rPr>
          <w:noProof/>
          <w:color w:val="000000" w:themeColor="text1"/>
          <w:sz w:val="28"/>
          <w:szCs w:val="28"/>
        </w:rPr>
        <w:t xml:space="preserve"> билан ҳамма турдаги жоизликларни биргаликда меъёрлаштириш. Бу ҳолда икки чекли конуслар билан чекланган конусларнинг жоизлик майдонида </w:t>
      </w:r>
      <w:r w:rsidRPr="009B1C2D">
        <w:rPr>
          <w:noProof/>
          <w:color w:val="000000" w:themeColor="text1"/>
          <w:sz w:val="28"/>
          <w:szCs w:val="28"/>
        </w:rPr>
        <w:lastRenderedPageBreak/>
        <w:t>конус реал сиртининг ҳамма нуқталари жойлашиши мумкин. Шундай қилиб, нафақат диаметрларининг оғишларини балки конус шакли ва бурчаги оғишларини ҳам чекланади.</w:t>
      </w:r>
    </w:p>
    <w:p w:rsidR="000D34CE" w:rsidRPr="009B1C2D" w:rsidRDefault="000D34CE" w:rsidP="000D34CE">
      <w:pPr>
        <w:tabs>
          <w:tab w:val="num" w:pos="0"/>
        </w:tabs>
        <w:spacing w:line="360" w:lineRule="auto"/>
        <w:ind w:firstLine="709"/>
        <w:jc w:val="both"/>
        <w:rPr>
          <w:noProof/>
          <w:color w:val="000000" w:themeColor="text1"/>
          <w:sz w:val="28"/>
          <w:szCs w:val="28"/>
        </w:rPr>
      </w:pPr>
      <w:r w:rsidRPr="009B1C2D">
        <w:rPr>
          <w:i/>
          <w:noProof/>
          <w:color w:val="000000" w:themeColor="text1"/>
          <w:sz w:val="28"/>
          <w:szCs w:val="28"/>
        </w:rPr>
        <w:t>2-усул</w:t>
      </w:r>
      <w:r w:rsidRPr="009B1C2D">
        <w:rPr>
          <w:noProof/>
          <w:color w:val="000000" w:themeColor="text1"/>
          <w:sz w:val="28"/>
          <w:szCs w:val="28"/>
        </w:rPr>
        <w:t xml:space="preserve"> – ҳар қандай </w:t>
      </w:r>
      <w:r w:rsidRPr="009B1C2D">
        <w:rPr>
          <w:noProof/>
          <w:color w:val="000000" w:themeColor="text1"/>
          <w:sz w:val="28"/>
          <w:szCs w:val="28"/>
          <w:lang w:val="uz-Cyrl-UZ"/>
        </w:rPr>
        <w:t>т</w:t>
      </w:r>
      <w:r w:rsidRPr="009B1C2D">
        <w:rPr>
          <w:noProof/>
          <w:color w:val="000000" w:themeColor="text1"/>
          <w:sz w:val="28"/>
          <w:szCs w:val="28"/>
        </w:rPr>
        <w:t xml:space="preserve">урдаги жоизликларни алоҳида меъёрлаштирилиши: берилган кесмада конус диаметрнинг жоизлиги </w:t>
      </w:r>
      <w:r w:rsidRPr="009B1C2D">
        <w:rPr>
          <w:i/>
          <w:noProof/>
          <w:color w:val="000000" w:themeColor="text1"/>
          <w:sz w:val="28"/>
          <w:szCs w:val="28"/>
        </w:rPr>
        <w:t>Т</w:t>
      </w:r>
      <w:r w:rsidRPr="009B1C2D">
        <w:rPr>
          <w:i/>
          <w:noProof/>
          <w:color w:val="000000" w:themeColor="text1"/>
          <w:sz w:val="28"/>
          <w:szCs w:val="28"/>
          <w:vertAlign w:val="subscript"/>
          <w:lang w:val="en-US"/>
        </w:rPr>
        <w:t>DS</w:t>
      </w:r>
      <w:r w:rsidRPr="009B1C2D">
        <w:rPr>
          <w:i/>
          <w:noProof/>
          <w:color w:val="000000" w:themeColor="text1"/>
          <w:sz w:val="28"/>
          <w:szCs w:val="28"/>
        </w:rPr>
        <w:t>;</w:t>
      </w:r>
      <w:r w:rsidRPr="009B1C2D">
        <w:rPr>
          <w:noProof/>
          <w:color w:val="000000" w:themeColor="text1"/>
          <w:sz w:val="28"/>
          <w:szCs w:val="28"/>
        </w:rPr>
        <w:t xml:space="preserve"> конус бурчаги жоизлиги </w:t>
      </w:r>
      <w:r w:rsidRPr="009B1C2D">
        <w:rPr>
          <w:i/>
          <w:noProof/>
          <w:color w:val="000000" w:themeColor="text1"/>
          <w:sz w:val="28"/>
          <w:szCs w:val="28"/>
        </w:rPr>
        <w:t>АТ</w:t>
      </w:r>
      <w:r w:rsidRPr="009B1C2D">
        <w:rPr>
          <w:noProof/>
          <w:color w:val="000000" w:themeColor="text1"/>
          <w:sz w:val="28"/>
          <w:szCs w:val="28"/>
        </w:rPr>
        <w:t xml:space="preserve">; конус ҳосил қилувчи думалоқлик </w:t>
      </w:r>
      <w:r w:rsidRPr="009B1C2D">
        <w:rPr>
          <w:i/>
          <w:noProof/>
          <w:color w:val="000000" w:themeColor="text1"/>
          <w:sz w:val="28"/>
          <w:szCs w:val="28"/>
        </w:rPr>
        <w:t>Т</w:t>
      </w:r>
      <w:r w:rsidRPr="009B1C2D">
        <w:rPr>
          <w:i/>
          <w:noProof/>
          <w:color w:val="000000" w:themeColor="text1"/>
          <w:sz w:val="28"/>
          <w:szCs w:val="28"/>
          <w:vertAlign w:val="subscript"/>
          <w:lang w:val="en-US"/>
        </w:rPr>
        <w:t>FR</w:t>
      </w:r>
      <w:r w:rsidRPr="009B1C2D">
        <w:rPr>
          <w:i/>
          <w:noProof/>
          <w:color w:val="000000" w:themeColor="text1"/>
          <w:sz w:val="28"/>
          <w:szCs w:val="28"/>
        </w:rPr>
        <w:t xml:space="preserve"> </w:t>
      </w:r>
      <w:r w:rsidRPr="009B1C2D">
        <w:rPr>
          <w:noProof/>
          <w:color w:val="000000" w:themeColor="text1"/>
          <w:sz w:val="28"/>
          <w:szCs w:val="28"/>
        </w:rPr>
        <w:t xml:space="preserve">ва тўғри чизиқлиликнинг </w:t>
      </w:r>
      <w:r w:rsidRPr="009B1C2D">
        <w:rPr>
          <w:i/>
          <w:noProof/>
          <w:color w:val="000000" w:themeColor="text1"/>
          <w:sz w:val="28"/>
          <w:szCs w:val="28"/>
        </w:rPr>
        <w:t>Т</w:t>
      </w:r>
      <w:r w:rsidRPr="009B1C2D">
        <w:rPr>
          <w:i/>
          <w:noProof/>
          <w:color w:val="000000" w:themeColor="text1"/>
          <w:sz w:val="28"/>
          <w:szCs w:val="28"/>
          <w:vertAlign w:val="subscript"/>
          <w:lang w:val="en-US"/>
        </w:rPr>
        <w:t>FL</w:t>
      </w:r>
      <w:r w:rsidRPr="009B1C2D">
        <w:rPr>
          <w:noProof/>
          <w:color w:val="000000" w:themeColor="text1"/>
          <w:sz w:val="28"/>
          <w:szCs w:val="28"/>
        </w:rPr>
        <w:t xml:space="preserve"> жоизликлари.</w:t>
      </w:r>
    </w:p>
    <w:p w:rsidR="000D34CE" w:rsidRPr="009B1C2D" w:rsidRDefault="000D34CE" w:rsidP="000D34CE">
      <w:pPr>
        <w:tabs>
          <w:tab w:val="num" w:pos="0"/>
        </w:tabs>
        <w:spacing w:line="360" w:lineRule="auto"/>
        <w:ind w:firstLine="709"/>
        <w:jc w:val="both"/>
        <w:rPr>
          <w:noProof/>
          <w:color w:val="000000" w:themeColor="text1"/>
          <w:sz w:val="28"/>
          <w:szCs w:val="28"/>
        </w:rPr>
      </w:pPr>
      <w:r w:rsidRPr="009B1C2D">
        <w:rPr>
          <w:noProof/>
          <w:color w:val="000000" w:themeColor="text1"/>
          <w:sz w:val="28"/>
          <w:szCs w:val="28"/>
        </w:rPr>
        <w:t>1-усул, конструктив элементлар бўйича силжимайдиган ўтказгичларда ва берилган ўқ бўйлаб масофадаги туташувчи конуслар асосий текисликлари орасида қўллаш тавсия этилади. Бу ўтқазишларда тирқишлар ва тарангликларнинг ўлчамлари фақат туташувчи конуслар диаметрлари чекли оғишларига боғлиқдир.</w:t>
      </w:r>
    </w:p>
    <w:p w:rsidR="000D34CE" w:rsidRPr="009B1C2D" w:rsidRDefault="000D34CE" w:rsidP="000D34CE">
      <w:pPr>
        <w:tabs>
          <w:tab w:val="num" w:pos="0"/>
        </w:tabs>
        <w:spacing w:line="360" w:lineRule="auto"/>
        <w:ind w:firstLine="709"/>
        <w:jc w:val="both"/>
        <w:rPr>
          <w:noProof/>
          <w:color w:val="000000" w:themeColor="text1"/>
          <w:sz w:val="28"/>
          <w:szCs w:val="28"/>
        </w:rPr>
      </w:pPr>
      <w:r w:rsidRPr="009B1C2D">
        <w:rPr>
          <w:noProof/>
          <w:color w:val="000000" w:themeColor="text1"/>
          <w:sz w:val="28"/>
          <w:szCs w:val="28"/>
        </w:rPr>
        <w:t xml:space="preserve">Конус бурчаги ва шакл оғиши тирқиш ва тарангликлар нотекислигига, ҳамда туташув узунлигига таъсир этади. Керак бўлганда </w:t>
      </w:r>
      <w:r w:rsidRPr="009B1C2D">
        <w:rPr>
          <w:i/>
          <w:noProof/>
          <w:color w:val="000000" w:themeColor="text1"/>
          <w:sz w:val="28"/>
          <w:szCs w:val="28"/>
        </w:rPr>
        <w:t>Т</w:t>
      </w:r>
      <w:r w:rsidRPr="009B1C2D">
        <w:rPr>
          <w:i/>
          <w:noProof/>
          <w:color w:val="000000" w:themeColor="text1"/>
          <w:sz w:val="28"/>
          <w:szCs w:val="28"/>
          <w:vertAlign w:val="subscript"/>
          <w:lang w:val="en-US"/>
        </w:rPr>
        <w:t>D</w:t>
      </w:r>
      <w:r w:rsidRPr="009B1C2D">
        <w:rPr>
          <w:noProof/>
          <w:color w:val="000000" w:themeColor="text1"/>
          <w:sz w:val="28"/>
          <w:szCs w:val="28"/>
        </w:rPr>
        <w:t xml:space="preserve"> жоизлигига бурчак конусли </w:t>
      </w:r>
      <w:r w:rsidRPr="009B1C2D">
        <w:rPr>
          <w:i/>
          <w:noProof/>
          <w:color w:val="000000" w:themeColor="text1"/>
          <w:sz w:val="28"/>
          <w:szCs w:val="28"/>
        </w:rPr>
        <w:t xml:space="preserve">АТ </w:t>
      </w:r>
      <w:r w:rsidRPr="009B1C2D">
        <w:rPr>
          <w:noProof/>
          <w:color w:val="000000" w:themeColor="text1"/>
          <w:sz w:val="28"/>
          <w:szCs w:val="28"/>
        </w:rPr>
        <w:t xml:space="preserve">ва конус шакли </w:t>
      </w:r>
      <w:r w:rsidRPr="009B1C2D">
        <w:rPr>
          <w:i/>
          <w:noProof/>
          <w:color w:val="000000" w:themeColor="text1"/>
          <w:sz w:val="28"/>
          <w:szCs w:val="28"/>
        </w:rPr>
        <w:t>Т</w:t>
      </w:r>
      <w:r w:rsidRPr="009B1C2D">
        <w:rPr>
          <w:i/>
          <w:noProof/>
          <w:color w:val="000000" w:themeColor="text1"/>
          <w:sz w:val="28"/>
          <w:szCs w:val="28"/>
          <w:vertAlign w:val="subscript"/>
          <w:lang w:val="en-US"/>
        </w:rPr>
        <w:t>FR</w:t>
      </w:r>
      <w:r w:rsidRPr="009B1C2D">
        <w:rPr>
          <w:noProof/>
          <w:color w:val="000000" w:themeColor="text1"/>
          <w:sz w:val="28"/>
          <w:szCs w:val="28"/>
        </w:rPr>
        <w:t xml:space="preserve"> ва </w:t>
      </w:r>
      <w:r w:rsidRPr="009B1C2D">
        <w:rPr>
          <w:i/>
          <w:noProof/>
          <w:color w:val="000000" w:themeColor="text1"/>
          <w:sz w:val="28"/>
          <w:szCs w:val="28"/>
        </w:rPr>
        <w:t>Т</w:t>
      </w:r>
      <w:r w:rsidRPr="009B1C2D">
        <w:rPr>
          <w:i/>
          <w:noProof/>
          <w:color w:val="000000" w:themeColor="text1"/>
          <w:sz w:val="28"/>
          <w:szCs w:val="28"/>
          <w:vertAlign w:val="subscript"/>
          <w:lang w:val="en-US"/>
        </w:rPr>
        <w:t>FL</w:t>
      </w:r>
      <w:r w:rsidRPr="009B1C2D">
        <w:rPr>
          <w:i/>
          <w:noProof/>
          <w:color w:val="000000" w:themeColor="text1"/>
          <w:sz w:val="28"/>
          <w:szCs w:val="28"/>
        </w:rPr>
        <w:t xml:space="preserve"> </w:t>
      </w:r>
      <w:r w:rsidRPr="009B1C2D">
        <w:rPr>
          <w:noProof/>
          <w:color w:val="000000" w:themeColor="text1"/>
          <w:sz w:val="28"/>
          <w:szCs w:val="28"/>
        </w:rPr>
        <w:t xml:space="preserve">га қўшимча бирмунча тор жоизлик билан уларни чеклашга рухсат этилади.  </w:t>
      </w:r>
    </w:p>
    <w:p w:rsidR="000D34CE" w:rsidRPr="009B1C2D" w:rsidRDefault="000D34CE" w:rsidP="000D34CE">
      <w:pPr>
        <w:tabs>
          <w:tab w:val="num" w:pos="0"/>
        </w:tabs>
        <w:spacing w:line="360" w:lineRule="auto"/>
        <w:ind w:firstLine="709"/>
        <w:jc w:val="both"/>
        <w:rPr>
          <w:noProof/>
          <w:color w:val="000000" w:themeColor="text1"/>
          <w:sz w:val="28"/>
          <w:szCs w:val="28"/>
        </w:rPr>
      </w:pPr>
      <w:r w:rsidRPr="009B1C2D">
        <w:rPr>
          <w:noProof/>
          <w:color w:val="000000" w:themeColor="text1"/>
          <w:sz w:val="28"/>
          <w:szCs w:val="28"/>
        </w:rPr>
        <w:t xml:space="preserve">2-усул, бирикувчи конуслар бошланғич ҳолатдан берилган </w:t>
      </w:r>
      <w:r w:rsidR="000A4577">
        <w:rPr>
          <w:noProof/>
          <w:color w:val="000000" w:themeColor="text1"/>
          <w:sz w:val="28"/>
          <w:szCs w:val="28"/>
        </w:rPr>
        <w:t>ўқ бўйлаб силжитишдан ёки пресс</w:t>
      </w:r>
      <w:r w:rsidRPr="009B1C2D">
        <w:rPr>
          <w:noProof/>
          <w:color w:val="000000" w:themeColor="text1"/>
          <w:sz w:val="28"/>
          <w:szCs w:val="28"/>
        </w:rPr>
        <w:t>л</w:t>
      </w:r>
      <w:r w:rsidR="000A4577">
        <w:rPr>
          <w:noProof/>
          <w:color w:val="000000" w:themeColor="text1"/>
          <w:sz w:val="28"/>
          <w:szCs w:val="28"/>
          <w:lang w:val="uz-Cyrl-UZ"/>
        </w:rPr>
        <w:t>а</w:t>
      </w:r>
      <w:r w:rsidRPr="009B1C2D">
        <w:rPr>
          <w:noProof/>
          <w:color w:val="000000" w:themeColor="text1"/>
          <w:sz w:val="28"/>
          <w:szCs w:val="28"/>
        </w:rPr>
        <w:t>ш кучига нисбатан қўз</w:t>
      </w:r>
      <w:r w:rsidRPr="009B1C2D">
        <w:rPr>
          <w:noProof/>
          <w:color w:val="000000" w:themeColor="text1"/>
          <w:sz w:val="28"/>
          <w:szCs w:val="28"/>
          <w:lang w:val="uz-Cyrl-UZ"/>
        </w:rPr>
        <w:t>ғ</w:t>
      </w:r>
      <w:r w:rsidRPr="009B1C2D">
        <w:rPr>
          <w:noProof/>
          <w:color w:val="000000" w:themeColor="text1"/>
          <w:sz w:val="28"/>
          <w:szCs w:val="28"/>
        </w:rPr>
        <w:t>алмайдиган ўтқазишлардан фойдаланиш мақсадга мувофиқ.</w:t>
      </w:r>
    </w:p>
    <w:p w:rsidR="000D34CE" w:rsidRPr="009B1C2D" w:rsidRDefault="000D34CE" w:rsidP="000D34CE">
      <w:pPr>
        <w:tabs>
          <w:tab w:val="num" w:pos="0"/>
        </w:tabs>
        <w:spacing w:line="360" w:lineRule="auto"/>
        <w:ind w:firstLine="709"/>
        <w:jc w:val="both"/>
        <w:rPr>
          <w:noProof/>
          <w:color w:val="000000" w:themeColor="text1"/>
          <w:sz w:val="28"/>
          <w:szCs w:val="28"/>
        </w:rPr>
      </w:pPr>
      <w:r w:rsidRPr="009B1C2D">
        <w:rPr>
          <w:noProof/>
          <w:color w:val="000000" w:themeColor="text1"/>
          <w:sz w:val="28"/>
          <w:szCs w:val="28"/>
        </w:rPr>
        <w:t>Тирқишлар ва таранглик ўлчамлари бу ҳолатда йиғиш шароити билан аниқланади, диаметр жоизлиги фақат асос масофасига таъсир этади. Конус бурчак ва шакл жоизлиги т</w:t>
      </w:r>
      <w:r w:rsidR="000A4577">
        <w:rPr>
          <w:noProof/>
          <w:color w:val="000000" w:themeColor="text1"/>
          <w:sz w:val="28"/>
          <w:szCs w:val="28"/>
        </w:rPr>
        <w:t>ирқишлар ёки тарангликлар  ва т</w:t>
      </w:r>
      <w:r w:rsidRPr="009B1C2D">
        <w:rPr>
          <w:noProof/>
          <w:color w:val="000000" w:themeColor="text1"/>
          <w:sz w:val="28"/>
          <w:szCs w:val="28"/>
        </w:rPr>
        <w:t xml:space="preserve">уташ узунлиги </w:t>
      </w:r>
      <w:r w:rsidR="000A4577">
        <w:rPr>
          <w:noProof/>
          <w:color w:val="000000" w:themeColor="text1"/>
          <w:sz w:val="28"/>
          <w:szCs w:val="28"/>
        </w:rPr>
        <w:t>нотекислигига таъсир этади. Тут</w:t>
      </w:r>
      <w:r w:rsidRPr="009B1C2D">
        <w:rPr>
          <w:noProof/>
          <w:color w:val="000000" w:themeColor="text1"/>
          <w:sz w:val="28"/>
          <w:szCs w:val="28"/>
        </w:rPr>
        <w:t>ашмайдиган конуслар жоизлигини 2-усулни қўллаб меъёрлаштириш тавсия этилади.</w:t>
      </w:r>
    </w:p>
    <w:p w:rsidR="000D34CE" w:rsidRPr="009B1C2D" w:rsidRDefault="000D34CE" w:rsidP="000D34CE">
      <w:pPr>
        <w:tabs>
          <w:tab w:val="num" w:pos="0"/>
        </w:tabs>
        <w:spacing w:line="360" w:lineRule="auto"/>
        <w:ind w:firstLine="709"/>
        <w:jc w:val="both"/>
        <w:rPr>
          <w:noProof/>
          <w:color w:val="000000" w:themeColor="text1"/>
          <w:sz w:val="28"/>
          <w:szCs w:val="28"/>
        </w:rPr>
      </w:pPr>
      <w:r w:rsidRPr="009B1C2D">
        <w:rPr>
          <w:noProof/>
          <w:color w:val="000000" w:themeColor="text1"/>
          <w:sz w:val="28"/>
          <w:szCs w:val="28"/>
        </w:rPr>
        <w:t xml:space="preserve">Конус диаметри жоизлиги силлиқ цилиндрик бирикмалар жоизликларига мос бўлиши керак. Танланган квалитетда жоизлик </w:t>
      </w:r>
      <w:r w:rsidRPr="009B1C2D">
        <w:rPr>
          <w:i/>
          <w:noProof/>
          <w:color w:val="000000" w:themeColor="text1"/>
          <w:sz w:val="28"/>
          <w:szCs w:val="28"/>
        </w:rPr>
        <w:t>Т</w:t>
      </w:r>
      <w:r w:rsidRPr="009B1C2D">
        <w:rPr>
          <w:i/>
          <w:noProof/>
          <w:color w:val="000000" w:themeColor="text1"/>
          <w:sz w:val="28"/>
          <w:szCs w:val="28"/>
          <w:vertAlign w:val="subscript"/>
          <w:lang w:val="en-US"/>
        </w:rPr>
        <w:t>D</w:t>
      </w:r>
      <w:r w:rsidRPr="009B1C2D">
        <w:rPr>
          <w:noProof/>
          <w:color w:val="000000" w:themeColor="text1"/>
          <w:sz w:val="28"/>
          <w:szCs w:val="28"/>
        </w:rPr>
        <w:t xml:space="preserve"> конус катта асосан номинал диаметри бўйича аниқланади, </w:t>
      </w:r>
      <w:r w:rsidRPr="009B1C2D">
        <w:rPr>
          <w:i/>
          <w:noProof/>
          <w:color w:val="000000" w:themeColor="text1"/>
          <w:sz w:val="28"/>
          <w:szCs w:val="28"/>
        </w:rPr>
        <w:t>Т</w:t>
      </w:r>
      <w:r w:rsidRPr="009B1C2D">
        <w:rPr>
          <w:i/>
          <w:noProof/>
          <w:color w:val="000000" w:themeColor="text1"/>
          <w:sz w:val="28"/>
          <w:szCs w:val="28"/>
          <w:vertAlign w:val="subscript"/>
          <w:lang w:val="en-US"/>
        </w:rPr>
        <w:t>DS</w:t>
      </w:r>
      <w:r w:rsidRPr="009B1C2D">
        <w:rPr>
          <w:noProof/>
          <w:color w:val="000000" w:themeColor="text1"/>
          <w:sz w:val="28"/>
          <w:szCs w:val="28"/>
        </w:rPr>
        <w:t xml:space="preserve"> жоизлиги эса берилган конус кесими номинал диаметри бўйича аниқланади. Берилган </w:t>
      </w:r>
      <w:r w:rsidRPr="009B1C2D">
        <w:rPr>
          <w:i/>
          <w:noProof/>
          <w:color w:val="000000" w:themeColor="text1"/>
          <w:sz w:val="28"/>
          <w:szCs w:val="28"/>
        </w:rPr>
        <w:t>Т</w:t>
      </w:r>
      <w:r w:rsidRPr="009B1C2D">
        <w:rPr>
          <w:i/>
          <w:noProof/>
          <w:color w:val="000000" w:themeColor="text1"/>
          <w:sz w:val="28"/>
          <w:szCs w:val="28"/>
          <w:vertAlign w:val="subscript"/>
          <w:lang w:val="en-US"/>
        </w:rPr>
        <w:t>D</w:t>
      </w:r>
      <w:r w:rsidRPr="009B1C2D">
        <w:rPr>
          <w:noProof/>
          <w:color w:val="000000" w:themeColor="text1"/>
          <w:sz w:val="28"/>
          <w:szCs w:val="28"/>
        </w:rPr>
        <w:t xml:space="preserve"> жоизликда агар </w:t>
      </w:r>
      <w:r w:rsidRPr="009B1C2D">
        <w:rPr>
          <w:i/>
          <w:noProof/>
          <w:color w:val="000000" w:themeColor="text1"/>
          <w:sz w:val="28"/>
          <w:szCs w:val="28"/>
        </w:rPr>
        <w:t>Т</w:t>
      </w:r>
      <w:r w:rsidRPr="009B1C2D">
        <w:rPr>
          <w:i/>
          <w:noProof/>
          <w:color w:val="000000" w:themeColor="text1"/>
          <w:sz w:val="28"/>
          <w:szCs w:val="28"/>
          <w:vertAlign w:val="subscript"/>
          <w:lang w:val="en-US"/>
        </w:rPr>
        <w:t>D</w:t>
      </w:r>
      <w:r w:rsidRPr="009B1C2D">
        <w:rPr>
          <w:noProof/>
          <w:color w:val="000000" w:themeColor="text1"/>
          <w:sz w:val="28"/>
          <w:szCs w:val="28"/>
        </w:rPr>
        <w:t xml:space="preserve"> жоизликдан тўла фойдаланишга қараганда ва берилган </w:t>
      </w:r>
      <w:r w:rsidRPr="009B1C2D">
        <w:rPr>
          <w:i/>
          <w:noProof/>
          <w:color w:val="000000" w:themeColor="text1"/>
          <w:sz w:val="28"/>
          <w:szCs w:val="28"/>
        </w:rPr>
        <w:t>Т</w:t>
      </w:r>
      <w:r w:rsidRPr="009B1C2D">
        <w:rPr>
          <w:i/>
          <w:noProof/>
          <w:color w:val="000000" w:themeColor="text1"/>
          <w:sz w:val="28"/>
          <w:szCs w:val="28"/>
          <w:vertAlign w:val="subscript"/>
          <w:lang w:val="en-US"/>
        </w:rPr>
        <w:t>DS</w:t>
      </w:r>
      <w:r w:rsidRPr="009B1C2D">
        <w:rPr>
          <w:noProof/>
          <w:color w:val="000000" w:themeColor="text1"/>
          <w:sz w:val="28"/>
          <w:szCs w:val="28"/>
        </w:rPr>
        <w:t xml:space="preserve"> да конус бурчак о</w:t>
      </w:r>
      <w:r w:rsidRPr="009B1C2D">
        <w:rPr>
          <w:noProof/>
          <w:color w:val="000000" w:themeColor="text1"/>
          <w:sz w:val="28"/>
          <w:szCs w:val="28"/>
          <w:lang w:val="uz-Cyrl-UZ"/>
        </w:rPr>
        <w:t>ғ</w:t>
      </w:r>
      <w:r w:rsidRPr="009B1C2D">
        <w:rPr>
          <w:noProof/>
          <w:color w:val="000000" w:themeColor="text1"/>
          <w:sz w:val="28"/>
          <w:szCs w:val="28"/>
        </w:rPr>
        <w:t xml:space="preserve">иши бир мунча тор чегараларда чекланган бўлса, унда яна </w:t>
      </w:r>
      <w:r w:rsidRPr="009B1C2D">
        <w:rPr>
          <w:i/>
          <w:noProof/>
          <w:color w:val="000000" w:themeColor="text1"/>
          <w:sz w:val="28"/>
          <w:szCs w:val="28"/>
        </w:rPr>
        <w:lastRenderedPageBreak/>
        <w:t>АТ</w:t>
      </w:r>
      <w:r w:rsidRPr="009B1C2D">
        <w:rPr>
          <w:noProof/>
          <w:color w:val="000000" w:themeColor="text1"/>
          <w:sz w:val="28"/>
          <w:szCs w:val="28"/>
        </w:rPr>
        <w:t xml:space="preserve"> конус бурчаги бурчакли </w:t>
      </w:r>
      <w:r w:rsidRPr="009B1C2D">
        <w:rPr>
          <w:i/>
          <w:noProof/>
          <w:color w:val="000000" w:themeColor="text1"/>
          <w:sz w:val="28"/>
          <w:szCs w:val="28"/>
        </w:rPr>
        <w:t>АТ</w:t>
      </w:r>
      <w:r w:rsidRPr="009B1C2D">
        <w:rPr>
          <w:noProof/>
          <w:color w:val="000000" w:themeColor="text1"/>
          <w:sz w:val="28"/>
          <w:szCs w:val="28"/>
        </w:rPr>
        <w:t xml:space="preserve">а ёки чизиқли </w:t>
      </w:r>
      <w:r w:rsidRPr="009B1C2D">
        <w:rPr>
          <w:i/>
          <w:noProof/>
          <w:color w:val="000000" w:themeColor="text1"/>
          <w:sz w:val="28"/>
          <w:szCs w:val="28"/>
        </w:rPr>
        <w:t>АТ</w:t>
      </w:r>
      <w:r w:rsidRPr="009B1C2D">
        <w:rPr>
          <w:i/>
          <w:noProof/>
          <w:color w:val="000000" w:themeColor="text1"/>
          <w:sz w:val="28"/>
          <w:szCs w:val="28"/>
          <w:vertAlign w:val="subscript"/>
          <w:lang w:val="en-US"/>
        </w:rPr>
        <w:t>D</w:t>
      </w:r>
      <w:r w:rsidRPr="009B1C2D">
        <w:rPr>
          <w:noProof/>
          <w:color w:val="000000" w:themeColor="text1"/>
          <w:sz w:val="28"/>
          <w:szCs w:val="28"/>
        </w:rPr>
        <w:t xml:space="preserve"> бирликларда яна жоизлик белгиланиши шарт.</w:t>
      </w:r>
    </w:p>
    <w:p w:rsidR="000D34CE" w:rsidRPr="009B1C2D" w:rsidRDefault="000D34CE" w:rsidP="000D34CE">
      <w:pPr>
        <w:tabs>
          <w:tab w:val="num" w:pos="0"/>
        </w:tabs>
        <w:spacing w:line="360" w:lineRule="auto"/>
        <w:ind w:firstLine="709"/>
        <w:jc w:val="both"/>
        <w:rPr>
          <w:noProof/>
          <w:color w:val="000000" w:themeColor="text1"/>
          <w:sz w:val="28"/>
          <w:szCs w:val="28"/>
        </w:rPr>
      </w:pPr>
      <w:r w:rsidRPr="009B1C2D">
        <w:rPr>
          <w:noProof/>
          <w:color w:val="000000" w:themeColor="text1"/>
          <w:sz w:val="28"/>
          <w:szCs w:val="28"/>
        </w:rPr>
        <w:t>Бирикувчи конуслар чекли бурчак оғишларининг жойлашиши бир томонлама (</w:t>
      </w:r>
      <w:r w:rsidRPr="009B1C2D">
        <w:rPr>
          <w:i/>
          <w:noProof/>
          <w:color w:val="000000" w:themeColor="text1"/>
          <w:sz w:val="28"/>
          <w:szCs w:val="28"/>
        </w:rPr>
        <w:t xml:space="preserve">ҚАТ </w:t>
      </w:r>
      <w:r w:rsidRPr="009B1C2D">
        <w:rPr>
          <w:noProof/>
          <w:color w:val="000000" w:themeColor="text1"/>
          <w:sz w:val="28"/>
          <w:szCs w:val="28"/>
        </w:rPr>
        <w:t>ёки -</w:t>
      </w:r>
      <w:r w:rsidRPr="009B1C2D">
        <w:rPr>
          <w:i/>
          <w:noProof/>
          <w:color w:val="000000" w:themeColor="text1"/>
          <w:sz w:val="28"/>
          <w:szCs w:val="28"/>
        </w:rPr>
        <w:t>АТ</w:t>
      </w:r>
      <w:r w:rsidRPr="009B1C2D">
        <w:rPr>
          <w:noProof/>
          <w:color w:val="000000" w:themeColor="text1"/>
          <w:sz w:val="28"/>
          <w:szCs w:val="28"/>
        </w:rPr>
        <w:t>) ёки симметрик (</w:t>
      </w:r>
      <w:r w:rsidRPr="009B1C2D">
        <w:rPr>
          <w:i/>
          <w:noProof/>
          <w:color w:val="000000" w:themeColor="text1"/>
          <w:sz w:val="28"/>
          <w:szCs w:val="28"/>
        </w:rPr>
        <w:t>АТ/2</w:t>
      </w:r>
      <w:r w:rsidRPr="009B1C2D">
        <w:rPr>
          <w:noProof/>
          <w:color w:val="000000" w:themeColor="text1"/>
          <w:sz w:val="28"/>
          <w:szCs w:val="28"/>
        </w:rPr>
        <w:t>), бирикмайдиган конуслар учун фақат симметрик бўлиши мумкин.</w:t>
      </w:r>
    </w:p>
    <w:p w:rsidR="000D34CE" w:rsidRPr="009B1C2D" w:rsidRDefault="000D34CE" w:rsidP="000D34CE">
      <w:pPr>
        <w:tabs>
          <w:tab w:val="num" w:pos="0"/>
        </w:tabs>
        <w:spacing w:line="360" w:lineRule="auto"/>
        <w:ind w:firstLine="709"/>
        <w:jc w:val="both"/>
        <w:rPr>
          <w:noProof/>
          <w:color w:val="000000" w:themeColor="text1"/>
          <w:sz w:val="28"/>
          <w:szCs w:val="28"/>
        </w:rPr>
      </w:pPr>
      <w:r w:rsidRPr="009B1C2D">
        <w:rPr>
          <w:noProof/>
          <w:color w:val="000000" w:themeColor="text1"/>
          <w:sz w:val="28"/>
          <w:szCs w:val="28"/>
        </w:rPr>
        <w:t>Жоизлик майдонлари ва ўтқазишларни танлаш, туташувчи конусларнинг ўқ бўйлаб ўзаро жойлашишини функ</w:t>
      </w:r>
      <w:r w:rsidR="000A4577">
        <w:rPr>
          <w:noProof/>
          <w:color w:val="000000" w:themeColor="text1"/>
          <w:sz w:val="28"/>
          <w:szCs w:val="28"/>
          <w:lang w:val="uz-Cyrl-UZ"/>
        </w:rPr>
        <w:t>ц</w:t>
      </w:r>
      <w:r w:rsidRPr="009B1C2D">
        <w:rPr>
          <w:noProof/>
          <w:color w:val="000000" w:themeColor="text1"/>
          <w:sz w:val="28"/>
          <w:szCs w:val="28"/>
        </w:rPr>
        <w:t>иялаш усулига боғлиқдир.</w:t>
      </w:r>
    </w:p>
    <w:p w:rsidR="000D34CE" w:rsidRPr="009B1C2D" w:rsidRDefault="000D34CE" w:rsidP="000D34CE">
      <w:pPr>
        <w:tabs>
          <w:tab w:val="num" w:pos="0"/>
        </w:tabs>
        <w:spacing w:line="360" w:lineRule="auto"/>
        <w:ind w:firstLine="709"/>
        <w:jc w:val="both"/>
        <w:rPr>
          <w:noProof/>
          <w:color w:val="000000" w:themeColor="text1"/>
          <w:sz w:val="28"/>
          <w:szCs w:val="28"/>
        </w:rPr>
      </w:pPr>
      <w:r w:rsidRPr="009B1C2D">
        <w:rPr>
          <w:noProof/>
          <w:color w:val="000000" w:themeColor="text1"/>
          <w:sz w:val="28"/>
          <w:szCs w:val="28"/>
        </w:rPr>
        <w:t>Конструктив элем</w:t>
      </w:r>
      <w:r w:rsidR="000A4577">
        <w:rPr>
          <w:noProof/>
          <w:color w:val="000000" w:themeColor="text1"/>
          <w:sz w:val="28"/>
          <w:szCs w:val="28"/>
          <w:lang w:val="uz-Cyrl-UZ"/>
        </w:rPr>
        <w:t>е</w:t>
      </w:r>
      <w:r w:rsidRPr="009B1C2D">
        <w:rPr>
          <w:noProof/>
          <w:color w:val="000000" w:themeColor="text1"/>
          <w:sz w:val="28"/>
          <w:szCs w:val="28"/>
        </w:rPr>
        <w:t>нтлар бўйича ёки асосий текисликлари орасидаги берилган ўқ бўйлаб жойлашиши бўйича фикса</w:t>
      </w:r>
      <w:r w:rsidR="000A4577">
        <w:rPr>
          <w:noProof/>
          <w:color w:val="000000" w:themeColor="text1"/>
          <w:sz w:val="28"/>
          <w:szCs w:val="28"/>
          <w:lang w:val="uz-Cyrl-UZ"/>
        </w:rPr>
        <w:t>ц</w:t>
      </w:r>
      <w:r w:rsidRPr="009B1C2D">
        <w:rPr>
          <w:noProof/>
          <w:color w:val="000000" w:themeColor="text1"/>
          <w:sz w:val="28"/>
          <w:szCs w:val="28"/>
        </w:rPr>
        <w:t>иялаш ўтқазишларида қуйидаги жоизлик майдонларини қўллаш керак:</w:t>
      </w:r>
    </w:p>
    <w:p w:rsidR="000D34CE" w:rsidRPr="009B1C2D" w:rsidRDefault="000D34CE" w:rsidP="000D34CE">
      <w:pPr>
        <w:numPr>
          <w:ilvl w:val="0"/>
          <w:numId w:val="20"/>
        </w:numPr>
        <w:spacing w:line="360" w:lineRule="auto"/>
        <w:ind w:left="709"/>
        <w:jc w:val="both"/>
        <w:rPr>
          <w:noProof/>
          <w:color w:val="000000" w:themeColor="text1"/>
          <w:sz w:val="28"/>
          <w:szCs w:val="28"/>
        </w:rPr>
      </w:pPr>
      <w:r w:rsidRPr="009B1C2D">
        <w:rPr>
          <w:noProof/>
          <w:color w:val="000000" w:themeColor="text1"/>
          <w:sz w:val="28"/>
          <w:szCs w:val="28"/>
        </w:rPr>
        <w:t xml:space="preserve">Ички конуслар учун – </w:t>
      </w:r>
      <w:r w:rsidRPr="009B1C2D">
        <w:rPr>
          <w:i/>
          <w:noProof/>
          <w:color w:val="000000" w:themeColor="text1"/>
          <w:sz w:val="28"/>
          <w:szCs w:val="28"/>
        </w:rPr>
        <w:t>Н4, Н5, Н6, Н7, Н8, Н9;</w:t>
      </w:r>
    </w:p>
    <w:p w:rsidR="000D34CE" w:rsidRPr="009B1C2D" w:rsidRDefault="000A4577" w:rsidP="000D34CE">
      <w:pPr>
        <w:numPr>
          <w:ilvl w:val="0"/>
          <w:numId w:val="20"/>
        </w:numPr>
        <w:spacing w:line="360" w:lineRule="auto"/>
        <w:ind w:left="709"/>
        <w:jc w:val="both"/>
        <w:rPr>
          <w:noProof/>
          <w:color w:val="000000" w:themeColor="text1"/>
          <w:sz w:val="28"/>
          <w:szCs w:val="28"/>
        </w:rPr>
      </w:pPr>
      <w:r>
        <w:rPr>
          <w:noProof/>
          <w:color w:val="000000" w:themeColor="text1"/>
          <w:sz w:val="28"/>
          <w:szCs w:val="28"/>
        </w:rPr>
        <w:t xml:space="preserve">Ташқи конуслар учун </w:t>
      </w:r>
      <w:r w:rsidR="000D34CE" w:rsidRPr="009B1C2D">
        <w:rPr>
          <w:noProof/>
          <w:color w:val="000000" w:themeColor="text1"/>
          <w:sz w:val="28"/>
          <w:szCs w:val="28"/>
        </w:rPr>
        <w:t xml:space="preserve">– </w:t>
      </w:r>
      <w:r>
        <w:rPr>
          <w:i/>
          <w:noProof/>
          <w:color w:val="000000" w:themeColor="text1"/>
          <w:sz w:val="28"/>
          <w:szCs w:val="28"/>
          <w:lang w:val="en-US"/>
        </w:rPr>
        <w:t>d</w:t>
      </w:r>
      <w:r w:rsidR="000D34CE" w:rsidRPr="009B1C2D">
        <w:rPr>
          <w:i/>
          <w:noProof/>
          <w:color w:val="000000" w:themeColor="text1"/>
          <w:sz w:val="28"/>
          <w:szCs w:val="28"/>
        </w:rPr>
        <w:t xml:space="preserve">, </w:t>
      </w:r>
      <w:r>
        <w:rPr>
          <w:i/>
          <w:noProof/>
          <w:color w:val="000000" w:themeColor="text1"/>
          <w:sz w:val="28"/>
          <w:szCs w:val="28"/>
          <w:lang w:val="en-US"/>
        </w:rPr>
        <w:t>e</w:t>
      </w:r>
      <w:r w:rsidR="000D34CE" w:rsidRPr="009B1C2D">
        <w:rPr>
          <w:i/>
          <w:noProof/>
          <w:color w:val="000000" w:themeColor="text1"/>
          <w:sz w:val="28"/>
          <w:szCs w:val="28"/>
        </w:rPr>
        <w:t xml:space="preserve">, </w:t>
      </w:r>
      <w:r>
        <w:rPr>
          <w:i/>
          <w:noProof/>
          <w:color w:val="000000" w:themeColor="text1"/>
          <w:sz w:val="28"/>
          <w:szCs w:val="28"/>
          <w:lang w:val="en-US"/>
        </w:rPr>
        <w:t>f</w:t>
      </w:r>
      <w:r w:rsidR="000D34CE" w:rsidRPr="009B1C2D">
        <w:rPr>
          <w:i/>
          <w:noProof/>
          <w:color w:val="000000" w:themeColor="text1"/>
          <w:sz w:val="28"/>
          <w:szCs w:val="28"/>
        </w:rPr>
        <w:t xml:space="preserve">, </w:t>
      </w:r>
      <w:r>
        <w:rPr>
          <w:i/>
          <w:noProof/>
          <w:color w:val="000000" w:themeColor="text1"/>
          <w:sz w:val="28"/>
          <w:szCs w:val="28"/>
          <w:lang w:val="en-US"/>
        </w:rPr>
        <w:t>g</w:t>
      </w:r>
      <w:r w:rsidR="000D34CE" w:rsidRPr="009B1C2D">
        <w:rPr>
          <w:i/>
          <w:noProof/>
          <w:color w:val="000000" w:themeColor="text1"/>
          <w:sz w:val="28"/>
          <w:szCs w:val="28"/>
        </w:rPr>
        <w:t xml:space="preserve">, </w:t>
      </w:r>
      <w:r>
        <w:rPr>
          <w:i/>
          <w:noProof/>
          <w:color w:val="000000" w:themeColor="text1"/>
          <w:sz w:val="28"/>
          <w:szCs w:val="28"/>
          <w:lang w:val="en-US"/>
        </w:rPr>
        <w:t>h</w:t>
      </w:r>
      <w:r w:rsidR="000D34CE" w:rsidRPr="009B1C2D">
        <w:rPr>
          <w:i/>
          <w:noProof/>
          <w:color w:val="000000" w:themeColor="text1"/>
          <w:sz w:val="28"/>
          <w:szCs w:val="28"/>
        </w:rPr>
        <w:t xml:space="preserve">, </w:t>
      </w:r>
      <w:r>
        <w:rPr>
          <w:i/>
          <w:noProof/>
          <w:color w:val="000000" w:themeColor="text1"/>
          <w:sz w:val="28"/>
          <w:szCs w:val="28"/>
          <w:lang w:val="en-US"/>
        </w:rPr>
        <w:t>js</w:t>
      </w:r>
      <w:r w:rsidR="000D34CE" w:rsidRPr="009B1C2D">
        <w:rPr>
          <w:i/>
          <w:noProof/>
          <w:color w:val="000000" w:themeColor="text1"/>
          <w:sz w:val="28"/>
          <w:szCs w:val="28"/>
        </w:rPr>
        <w:t xml:space="preserve">, </w:t>
      </w:r>
      <w:r>
        <w:rPr>
          <w:i/>
          <w:noProof/>
          <w:color w:val="000000" w:themeColor="text1"/>
          <w:sz w:val="28"/>
          <w:szCs w:val="28"/>
          <w:lang w:val="en-US"/>
        </w:rPr>
        <w:t>k</w:t>
      </w:r>
      <w:r w:rsidR="000D34CE" w:rsidRPr="009B1C2D">
        <w:rPr>
          <w:i/>
          <w:noProof/>
          <w:color w:val="000000" w:themeColor="text1"/>
          <w:sz w:val="28"/>
          <w:szCs w:val="28"/>
        </w:rPr>
        <w:t xml:space="preserve">, </w:t>
      </w:r>
      <w:r>
        <w:rPr>
          <w:i/>
          <w:noProof/>
          <w:color w:val="000000" w:themeColor="text1"/>
          <w:sz w:val="28"/>
          <w:szCs w:val="28"/>
          <w:lang w:val="en-US"/>
        </w:rPr>
        <w:t>m</w:t>
      </w:r>
      <w:r w:rsidR="000D34CE" w:rsidRPr="009B1C2D">
        <w:rPr>
          <w:i/>
          <w:noProof/>
          <w:color w:val="000000" w:themeColor="text1"/>
          <w:sz w:val="28"/>
          <w:szCs w:val="28"/>
        </w:rPr>
        <w:t xml:space="preserve">, </w:t>
      </w:r>
      <w:r>
        <w:rPr>
          <w:i/>
          <w:noProof/>
          <w:color w:val="000000" w:themeColor="text1"/>
          <w:sz w:val="28"/>
          <w:szCs w:val="28"/>
          <w:lang w:val="en-US"/>
        </w:rPr>
        <w:t>n</w:t>
      </w:r>
      <w:r w:rsidR="000D34CE" w:rsidRPr="009B1C2D">
        <w:rPr>
          <w:i/>
          <w:noProof/>
          <w:color w:val="000000" w:themeColor="text1"/>
          <w:sz w:val="28"/>
          <w:szCs w:val="28"/>
        </w:rPr>
        <w:t xml:space="preserve">, </w:t>
      </w:r>
      <w:r>
        <w:rPr>
          <w:i/>
          <w:noProof/>
          <w:color w:val="000000" w:themeColor="text1"/>
          <w:sz w:val="28"/>
          <w:szCs w:val="28"/>
          <w:lang w:val="en-US"/>
        </w:rPr>
        <w:t>p</w:t>
      </w:r>
      <w:r w:rsidR="000D34CE" w:rsidRPr="009B1C2D">
        <w:rPr>
          <w:i/>
          <w:noProof/>
          <w:color w:val="000000" w:themeColor="text1"/>
          <w:sz w:val="28"/>
          <w:szCs w:val="28"/>
        </w:rPr>
        <w:t xml:space="preserve">, </w:t>
      </w:r>
      <w:r>
        <w:rPr>
          <w:i/>
          <w:noProof/>
          <w:color w:val="000000" w:themeColor="text1"/>
          <w:sz w:val="28"/>
          <w:szCs w:val="28"/>
          <w:lang w:val="en-US"/>
        </w:rPr>
        <w:t>r</w:t>
      </w:r>
      <w:r w:rsidR="000D34CE" w:rsidRPr="009B1C2D">
        <w:rPr>
          <w:i/>
          <w:noProof/>
          <w:color w:val="000000" w:themeColor="text1"/>
          <w:sz w:val="28"/>
          <w:szCs w:val="28"/>
        </w:rPr>
        <w:t xml:space="preserve">, </w:t>
      </w:r>
      <w:r>
        <w:rPr>
          <w:i/>
          <w:noProof/>
          <w:color w:val="000000" w:themeColor="text1"/>
          <w:sz w:val="28"/>
          <w:szCs w:val="28"/>
          <w:lang w:val="en-US"/>
        </w:rPr>
        <w:t>s</w:t>
      </w:r>
      <w:r w:rsidR="000D34CE" w:rsidRPr="009B1C2D">
        <w:rPr>
          <w:i/>
          <w:noProof/>
          <w:color w:val="000000" w:themeColor="text1"/>
          <w:sz w:val="28"/>
          <w:szCs w:val="28"/>
        </w:rPr>
        <w:t xml:space="preserve">, </w:t>
      </w:r>
      <w:r>
        <w:rPr>
          <w:i/>
          <w:noProof/>
          <w:color w:val="000000" w:themeColor="text1"/>
          <w:sz w:val="28"/>
          <w:szCs w:val="28"/>
          <w:lang w:val="en-US"/>
        </w:rPr>
        <w:t>t</w:t>
      </w:r>
      <w:r w:rsidR="000D34CE" w:rsidRPr="009B1C2D">
        <w:rPr>
          <w:i/>
          <w:noProof/>
          <w:color w:val="000000" w:themeColor="text1"/>
          <w:sz w:val="28"/>
          <w:szCs w:val="28"/>
        </w:rPr>
        <w:t xml:space="preserve">, </w:t>
      </w:r>
      <w:r>
        <w:rPr>
          <w:i/>
          <w:noProof/>
          <w:color w:val="000000" w:themeColor="text1"/>
          <w:sz w:val="28"/>
          <w:szCs w:val="28"/>
          <w:lang w:val="en-US"/>
        </w:rPr>
        <w:t>y</w:t>
      </w:r>
      <w:r w:rsidR="000D34CE" w:rsidRPr="009B1C2D">
        <w:rPr>
          <w:i/>
          <w:noProof/>
          <w:color w:val="000000" w:themeColor="text1"/>
          <w:sz w:val="28"/>
          <w:szCs w:val="28"/>
        </w:rPr>
        <w:t xml:space="preserve">, </w:t>
      </w:r>
      <w:r>
        <w:rPr>
          <w:i/>
          <w:noProof/>
          <w:color w:val="000000" w:themeColor="text1"/>
          <w:sz w:val="28"/>
          <w:szCs w:val="28"/>
          <w:lang w:val="en-US"/>
        </w:rPr>
        <w:t>x</w:t>
      </w:r>
      <w:r w:rsidR="000D34CE" w:rsidRPr="009B1C2D">
        <w:rPr>
          <w:i/>
          <w:noProof/>
          <w:color w:val="000000" w:themeColor="text1"/>
          <w:sz w:val="28"/>
          <w:szCs w:val="28"/>
        </w:rPr>
        <w:t xml:space="preserve">, </w:t>
      </w:r>
      <w:r>
        <w:rPr>
          <w:i/>
          <w:noProof/>
          <w:color w:val="000000" w:themeColor="text1"/>
          <w:sz w:val="28"/>
          <w:szCs w:val="28"/>
          <w:lang w:val="en-US"/>
        </w:rPr>
        <w:t>z</w:t>
      </w:r>
      <w:r w:rsidR="000D34CE" w:rsidRPr="009B1C2D">
        <w:rPr>
          <w:i/>
          <w:noProof/>
          <w:color w:val="000000" w:themeColor="text1"/>
          <w:sz w:val="28"/>
          <w:szCs w:val="28"/>
        </w:rPr>
        <w:t>.</w:t>
      </w:r>
    </w:p>
    <w:p w:rsidR="000D34CE" w:rsidRPr="009B1C2D" w:rsidRDefault="000D34CE" w:rsidP="000D34CE">
      <w:pPr>
        <w:spacing w:line="360" w:lineRule="auto"/>
        <w:ind w:firstLine="708"/>
        <w:jc w:val="both"/>
        <w:rPr>
          <w:noProof/>
          <w:color w:val="000000" w:themeColor="text1"/>
          <w:sz w:val="28"/>
          <w:szCs w:val="28"/>
        </w:rPr>
      </w:pPr>
      <w:r w:rsidRPr="009B1C2D">
        <w:rPr>
          <w:noProof/>
          <w:color w:val="000000" w:themeColor="text1"/>
          <w:sz w:val="28"/>
          <w:szCs w:val="28"/>
        </w:rPr>
        <w:t>Ўтқазишларда ташқи ва ички конуслар диаметрларн</w:t>
      </w:r>
      <w:r w:rsidR="000A4577" w:rsidRPr="009B1C2D">
        <w:rPr>
          <w:noProof/>
          <w:color w:val="000000" w:themeColor="text1"/>
          <w:sz w:val="28"/>
          <w:szCs w:val="28"/>
        </w:rPr>
        <w:t>и</w:t>
      </w:r>
      <w:r w:rsidRPr="009B1C2D">
        <w:rPr>
          <w:noProof/>
          <w:color w:val="000000" w:themeColor="text1"/>
          <w:sz w:val="28"/>
          <w:szCs w:val="28"/>
        </w:rPr>
        <w:t>нг жоизлик майдонларини фақат бир квалитетда бирга қўшиш тавсия эти</w:t>
      </w:r>
      <w:r w:rsidR="000A4577">
        <w:rPr>
          <w:noProof/>
          <w:color w:val="000000" w:themeColor="text1"/>
          <w:sz w:val="28"/>
          <w:szCs w:val="28"/>
          <w:lang w:val="uz-Cyrl-UZ"/>
        </w:rPr>
        <w:t>л</w:t>
      </w:r>
      <w:r w:rsidRPr="009B1C2D">
        <w:rPr>
          <w:noProof/>
          <w:color w:val="000000" w:themeColor="text1"/>
          <w:sz w:val="28"/>
          <w:szCs w:val="28"/>
        </w:rPr>
        <w:t>ади ва фақат асослан</w:t>
      </w:r>
      <w:r w:rsidR="000A4577">
        <w:rPr>
          <w:noProof/>
          <w:color w:val="000000" w:themeColor="text1"/>
          <w:sz w:val="28"/>
          <w:szCs w:val="28"/>
          <w:lang w:val="uz-Cyrl-UZ"/>
        </w:rPr>
        <w:t>г</w:t>
      </w:r>
      <w:r w:rsidRPr="009B1C2D">
        <w:rPr>
          <w:noProof/>
          <w:color w:val="000000" w:themeColor="text1"/>
          <w:sz w:val="28"/>
          <w:szCs w:val="28"/>
        </w:rPr>
        <w:t>ан ҳолатлардагина ички конус диаметри жоизлигини бир ёки икки аниқ эмас квалитетда олиш мумкин.</w:t>
      </w:r>
    </w:p>
    <w:p w:rsidR="000D34CE" w:rsidRPr="009B1C2D" w:rsidRDefault="000D34CE" w:rsidP="000D34CE">
      <w:pPr>
        <w:spacing w:line="360" w:lineRule="auto"/>
        <w:ind w:firstLine="708"/>
        <w:jc w:val="both"/>
        <w:rPr>
          <w:noProof/>
          <w:color w:val="000000" w:themeColor="text1"/>
          <w:sz w:val="28"/>
          <w:szCs w:val="28"/>
        </w:rPr>
      </w:pPr>
      <w:r w:rsidRPr="009B1C2D">
        <w:rPr>
          <w:noProof/>
          <w:color w:val="000000" w:themeColor="text1"/>
          <w:sz w:val="28"/>
          <w:szCs w:val="28"/>
        </w:rPr>
        <w:t>Туташувчи конуслар бошланғич ҳолатига нисбатан берилган ўқ бўйича силжиш ўтқазишда ўқ бўйлаб силжиш чекка қиймати қуйидаги формула билан аниқланади:</w:t>
      </w:r>
    </w:p>
    <w:p w:rsidR="000D34CE" w:rsidRPr="009B1C2D" w:rsidRDefault="000D34CE" w:rsidP="000D34CE">
      <w:pPr>
        <w:spacing w:line="360" w:lineRule="auto"/>
        <w:jc w:val="right"/>
        <w:rPr>
          <w:i/>
          <w:noProof/>
          <w:color w:val="000000" w:themeColor="text1"/>
          <w:sz w:val="28"/>
          <w:szCs w:val="28"/>
        </w:rPr>
      </w:pPr>
      <w:r w:rsidRPr="009B1C2D">
        <w:rPr>
          <w:i/>
          <w:noProof/>
          <w:color w:val="000000" w:themeColor="text1"/>
          <w:sz w:val="28"/>
          <w:szCs w:val="28"/>
        </w:rPr>
        <w:t>Е</w:t>
      </w:r>
      <w:r w:rsidRPr="009B1C2D">
        <w:rPr>
          <w:i/>
          <w:noProof/>
          <w:color w:val="000000" w:themeColor="text1"/>
          <w:sz w:val="28"/>
          <w:szCs w:val="28"/>
          <w:vertAlign w:val="subscript"/>
        </w:rPr>
        <w:t>а</w:t>
      </w:r>
      <w:r w:rsidRPr="009B1C2D">
        <w:rPr>
          <w:i/>
          <w:noProof/>
          <w:color w:val="000000" w:themeColor="text1"/>
          <w:sz w:val="28"/>
          <w:szCs w:val="28"/>
          <w:lang w:val="en-US"/>
        </w:rPr>
        <w:t>S</w:t>
      </w:r>
      <w:r w:rsidRPr="009B1C2D">
        <w:rPr>
          <w:i/>
          <w:noProof/>
          <w:color w:val="000000" w:themeColor="text1"/>
          <w:sz w:val="28"/>
          <w:szCs w:val="28"/>
          <w:vertAlign w:val="subscript"/>
        </w:rPr>
        <w:t xml:space="preserve">min </w:t>
      </w:r>
      <w:r w:rsidRPr="009B1C2D">
        <w:rPr>
          <w:i/>
          <w:noProof/>
          <w:color w:val="000000" w:themeColor="text1"/>
          <w:sz w:val="28"/>
          <w:szCs w:val="28"/>
        </w:rPr>
        <w:t>=(1/</w:t>
      </w:r>
      <w:r w:rsidRPr="009B1C2D">
        <w:rPr>
          <w:i/>
          <w:noProof/>
          <w:color w:val="000000" w:themeColor="text1"/>
          <w:sz w:val="28"/>
          <w:szCs w:val="28"/>
          <w:lang w:val="en-US"/>
        </w:rPr>
        <w:t>C</w:t>
      </w:r>
      <w:r w:rsidRPr="009B1C2D">
        <w:rPr>
          <w:i/>
          <w:noProof/>
          <w:color w:val="000000" w:themeColor="text1"/>
          <w:sz w:val="28"/>
          <w:szCs w:val="28"/>
        </w:rPr>
        <w:t>)∙</w:t>
      </w:r>
      <w:r w:rsidRPr="009B1C2D">
        <w:rPr>
          <w:i/>
          <w:noProof/>
          <w:color w:val="000000" w:themeColor="text1"/>
          <w:sz w:val="28"/>
          <w:szCs w:val="28"/>
          <w:lang w:val="en-US"/>
        </w:rPr>
        <w:t>S</w:t>
      </w:r>
      <w:r w:rsidRPr="009B1C2D">
        <w:rPr>
          <w:i/>
          <w:noProof/>
          <w:color w:val="000000" w:themeColor="text1"/>
          <w:sz w:val="28"/>
          <w:szCs w:val="28"/>
          <w:vertAlign w:val="subscript"/>
        </w:rPr>
        <w:t>min</w:t>
      </w:r>
      <w:r w:rsidRPr="009B1C2D">
        <w:rPr>
          <w:i/>
          <w:noProof/>
          <w:color w:val="000000" w:themeColor="text1"/>
          <w:sz w:val="28"/>
          <w:szCs w:val="28"/>
        </w:rPr>
        <w:tab/>
      </w:r>
      <w:r w:rsidRPr="009B1C2D">
        <w:rPr>
          <w:i/>
          <w:noProof/>
          <w:color w:val="000000" w:themeColor="text1"/>
          <w:sz w:val="28"/>
          <w:szCs w:val="28"/>
        </w:rPr>
        <w:tab/>
      </w:r>
      <w:r w:rsidRPr="009B1C2D">
        <w:rPr>
          <w:i/>
          <w:noProof/>
          <w:color w:val="000000" w:themeColor="text1"/>
          <w:sz w:val="28"/>
          <w:szCs w:val="28"/>
        </w:rPr>
        <w:tab/>
      </w:r>
      <w:r w:rsidRPr="009B1C2D">
        <w:rPr>
          <w:i/>
          <w:noProof/>
          <w:color w:val="000000" w:themeColor="text1"/>
          <w:sz w:val="28"/>
          <w:szCs w:val="28"/>
        </w:rPr>
        <w:tab/>
      </w:r>
      <w:r w:rsidRPr="009B1C2D">
        <w:rPr>
          <w:i/>
          <w:noProof/>
          <w:color w:val="000000" w:themeColor="text1"/>
          <w:sz w:val="28"/>
          <w:szCs w:val="28"/>
        </w:rPr>
        <w:tab/>
        <w:t>(10.3)</w:t>
      </w:r>
    </w:p>
    <w:p w:rsidR="000D34CE" w:rsidRPr="009B1C2D" w:rsidRDefault="000D34CE" w:rsidP="000D34CE">
      <w:pPr>
        <w:spacing w:line="360" w:lineRule="auto"/>
        <w:jc w:val="right"/>
        <w:rPr>
          <w:i/>
          <w:noProof/>
          <w:color w:val="000000" w:themeColor="text1"/>
          <w:sz w:val="28"/>
          <w:szCs w:val="28"/>
        </w:rPr>
      </w:pPr>
      <w:r w:rsidRPr="009B1C2D">
        <w:rPr>
          <w:i/>
          <w:noProof/>
          <w:color w:val="000000" w:themeColor="text1"/>
          <w:sz w:val="28"/>
          <w:szCs w:val="28"/>
        </w:rPr>
        <w:t>Е</w:t>
      </w:r>
      <w:r w:rsidRPr="009B1C2D">
        <w:rPr>
          <w:i/>
          <w:noProof/>
          <w:color w:val="000000" w:themeColor="text1"/>
          <w:sz w:val="28"/>
          <w:szCs w:val="28"/>
          <w:vertAlign w:val="subscript"/>
        </w:rPr>
        <w:t>а</w:t>
      </w:r>
      <w:r w:rsidRPr="009B1C2D">
        <w:rPr>
          <w:i/>
          <w:noProof/>
          <w:color w:val="000000" w:themeColor="text1"/>
          <w:sz w:val="28"/>
          <w:szCs w:val="28"/>
          <w:lang w:val="en-US"/>
        </w:rPr>
        <w:t>S</w:t>
      </w:r>
      <w:r w:rsidRPr="009B1C2D">
        <w:rPr>
          <w:i/>
          <w:noProof/>
          <w:color w:val="000000" w:themeColor="text1"/>
          <w:sz w:val="28"/>
          <w:szCs w:val="28"/>
          <w:vertAlign w:val="subscript"/>
        </w:rPr>
        <w:t xml:space="preserve">max </w:t>
      </w:r>
      <w:r w:rsidRPr="009B1C2D">
        <w:rPr>
          <w:i/>
          <w:noProof/>
          <w:color w:val="000000" w:themeColor="text1"/>
          <w:sz w:val="28"/>
          <w:szCs w:val="28"/>
        </w:rPr>
        <w:t>=(1/</w:t>
      </w:r>
      <w:r w:rsidRPr="009B1C2D">
        <w:rPr>
          <w:i/>
          <w:noProof/>
          <w:color w:val="000000" w:themeColor="text1"/>
          <w:sz w:val="28"/>
          <w:szCs w:val="28"/>
          <w:lang w:val="en-US"/>
        </w:rPr>
        <w:t>C</w:t>
      </w:r>
      <w:r w:rsidRPr="009B1C2D">
        <w:rPr>
          <w:i/>
          <w:noProof/>
          <w:color w:val="000000" w:themeColor="text1"/>
          <w:sz w:val="28"/>
          <w:szCs w:val="28"/>
        </w:rPr>
        <w:t>)∙</w:t>
      </w:r>
      <w:r w:rsidRPr="009B1C2D">
        <w:rPr>
          <w:i/>
          <w:noProof/>
          <w:color w:val="000000" w:themeColor="text1"/>
          <w:sz w:val="28"/>
          <w:szCs w:val="28"/>
          <w:lang w:val="en-US"/>
        </w:rPr>
        <w:t>S</w:t>
      </w:r>
      <w:r w:rsidRPr="009B1C2D">
        <w:rPr>
          <w:i/>
          <w:noProof/>
          <w:color w:val="000000" w:themeColor="text1"/>
          <w:sz w:val="28"/>
          <w:szCs w:val="28"/>
          <w:vertAlign w:val="subscript"/>
        </w:rPr>
        <w:t>max</w:t>
      </w:r>
      <w:r w:rsidRPr="009B1C2D">
        <w:rPr>
          <w:i/>
          <w:noProof/>
          <w:color w:val="000000" w:themeColor="text1"/>
          <w:sz w:val="28"/>
          <w:szCs w:val="28"/>
        </w:rPr>
        <w:tab/>
      </w:r>
      <w:r w:rsidRPr="009B1C2D">
        <w:rPr>
          <w:i/>
          <w:noProof/>
          <w:color w:val="000000" w:themeColor="text1"/>
          <w:sz w:val="28"/>
          <w:szCs w:val="28"/>
        </w:rPr>
        <w:tab/>
      </w:r>
      <w:r w:rsidRPr="009B1C2D">
        <w:rPr>
          <w:i/>
          <w:noProof/>
          <w:color w:val="000000" w:themeColor="text1"/>
          <w:sz w:val="28"/>
          <w:szCs w:val="28"/>
        </w:rPr>
        <w:tab/>
      </w:r>
      <w:r w:rsidRPr="009B1C2D">
        <w:rPr>
          <w:i/>
          <w:noProof/>
          <w:color w:val="000000" w:themeColor="text1"/>
          <w:sz w:val="28"/>
          <w:szCs w:val="28"/>
        </w:rPr>
        <w:tab/>
      </w:r>
      <w:r w:rsidRPr="009B1C2D">
        <w:rPr>
          <w:i/>
          <w:noProof/>
          <w:color w:val="000000" w:themeColor="text1"/>
          <w:sz w:val="28"/>
          <w:szCs w:val="28"/>
        </w:rPr>
        <w:tab/>
        <w:t>(10.4)</w:t>
      </w:r>
    </w:p>
    <w:p w:rsidR="000D34CE" w:rsidRPr="009B1C2D" w:rsidRDefault="000D34CE" w:rsidP="000D34CE">
      <w:pPr>
        <w:spacing w:line="360" w:lineRule="auto"/>
        <w:jc w:val="right"/>
        <w:rPr>
          <w:i/>
          <w:noProof/>
          <w:color w:val="000000" w:themeColor="text1"/>
          <w:sz w:val="28"/>
          <w:szCs w:val="28"/>
        </w:rPr>
      </w:pPr>
      <w:r w:rsidRPr="009B1C2D">
        <w:rPr>
          <w:i/>
          <w:noProof/>
          <w:color w:val="000000" w:themeColor="text1"/>
          <w:sz w:val="28"/>
          <w:szCs w:val="28"/>
        </w:rPr>
        <w:t>Е</w:t>
      </w:r>
      <w:r w:rsidRPr="009B1C2D">
        <w:rPr>
          <w:i/>
          <w:noProof/>
          <w:color w:val="000000" w:themeColor="text1"/>
          <w:sz w:val="28"/>
          <w:szCs w:val="28"/>
          <w:vertAlign w:val="subscript"/>
        </w:rPr>
        <w:t>а</w:t>
      </w:r>
      <w:r w:rsidRPr="009B1C2D">
        <w:rPr>
          <w:i/>
          <w:noProof/>
          <w:color w:val="000000" w:themeColor="text1"/>
          <w:sz w:val="28"/>
          <w:szCs w:val="28"/>
          <w:lang w:val="en-US"/>
        </w:rPr>
        <w:t>N</w:t>
      </w:r>
      <w:r w:rsidRPr="009B1C2D">
        <w:rPr>
          <w:i/>
          <w:noProof/>
          <w:color w:val="000000" w:themeColor="text1"/>
          <w:sz w:val="28"/>
          <w:szCs w:val="28"/>
          <w:vertAlign w:val="subscript"/>
        </w:rPr>
        <w:t xml:space="preserve">min </w:t>
      </w:r>
      <w:r w:rsidRPr="009B1C2D">
        <w:rPr>
          <w:i/>
          <w:noProof/>
          <w:color w:val="000000" w:themeColor="text1"/>
          <w:sz w:val="28"/>
          <w:szCs w:val="28"/>
        </w:rPr>
        <w:t>=(1/</w:t>
      </w:r>
      <w:r w:rsidRPr="009B1C2D">
        <w:rPr>
          <w:i/>
          <w:noProof/>
          <w:color w:val="000000" w:themeColor="text1"/>
          <w:sz w:val="28"/>
          <w:szCs w:val="28"/>
          <w:lang w:val="en-US"/>
        </w:rPr>
        <w:t>C</w:t>
      </w:r>
      <w:r w:rsidRPr="009B1C2D">
        <w:rPr>
          <w:i/>
          <w:noProof/>
          <w:color w:val="000000" w:themeColor="text1"/>
          <w:sz w:val="28"/>
          <w:szCs w:val="28"/>
        </w:rPr>
        <w:t>)∙</w:t>
      </w:r>
      <w:r w:rsidRPr="009B1C2D">
        <w:rPr>
          <w:i/>
          <w:noProof/>
          <w:color w:val="000000" w:themeColor="text1"/>
          <w:sz w:val="28"/>
          <w:szCs w:val="28"/>
          <w:lang w:val="en-US"/>
        </w:rPr>
        <w:t>N</w:t>
      </w:r>
      <w:r w:rsidRPr="009B1C2D">
        <w:rPr>
          <w:i/>
          <w:noProof/>
          <w:color w:val="000000" w:themeColor="text1"/>
          <w:sz w:val="28"/>
          <w:szCs w:val="28"/>
          <w:vertAlign w:val="subscript"/>
        </w:rPr>
        <w:t>min</w:t>
      </w:r>
      <w:r w:rsidRPr="009B1C2D">
        <w:rPr>
          <w:i/>
          <w:noProof/>
          <w:color w:val="000000" w:themeColor="text1"/>
          <w:sz w:val="28"/>
          <w:szCs w:val="28"/>
        </w:rPr>
        <w:tab/>
      </w:r>
      <w:r w:rsidRPr="009B1C2D">
        <w:rPr>
          <w:i/>
          <w:noProof/>
          <w:color w:val="000000" w:themeColor="text1"/>
          <w:sz w:val="28"/>
          <w:szCs w:val="28"/>
        </w:rPr>
        <w:tab/>
      </w:r>
      <w:r w:rsidRPr="009B1C2D">
        <w:rPr>
          <w:i/>
          <w:noProof/>
          <w:color w:val="000000" w:themeColor="text1"/>
          <w:sz w:val="28"/>
          <w:szCs w:val="28"/>
        </w:rPr>
        <w:tab/>
      </w:r>
      <w:r w:rsidRPr="009B1C2D">
        <w:rPr>
          <w:i/>
          <w:noProof/>
          <w:color w:val="000000" w:themeColor="text1"/>
          <w:sz w:val="28"/>
          <w:szCs w:val="28"/>
        </w:rPr>
        <w:tab/>
      </w:r>
      <w:r w:rsidRPr="009B1C2D">
        <w:rPr>
          <w:i/>
          <w:noProof/>
          <w:color w:val="000000" w:themeColor="text1"/>
          <w:sz w:val="28"/>
          <w:szCs w:val="28"/>
        </w:rPr>
        <w:tab/>
        <w:t>(10.5)</w:t>
      </w:r>
    </w:p>
    <w:p w:rsidR="000D34CE" w:rsidRPr="009B1C2D" w:rsidRDefault="000D34CE" w:rsidP="000D34CE">
      <w:pPr>
        <w:spacing w:line="360" w:lineRule="auto"/>
        <w:jc w:val="right"/>
        <w:rPr>
          <w:i/>
          <w:noProof/>
          <w:color w:val="000000" w:themeColor="text1"/>
          <w:sz w:val="28"/>
          <w:szCs w:val="28"/>
        </w:rPr>
      </w:pPr>
      <w:r w:rsidRPr="009B1C2D">
        <w:rPr>
          <w:i/>
          <w:noProof/>
          <w:color w:val="000000" w:themeColor="text1"/>
          <w:sz w:val="28"/>
          <w:szCs w:val="28"/>
        </w:rPr>
        <w:t>Е</w:t>
      </w:r>
      <w:r w:rsidRPr="009B1C2D">
        <w:rPr>
          <w:i/>
          <w:noProof/>
          <w:color w:val="000000" w:themeColor="text1"/>
          <w:sz w:val="28"/>
          <w:szCs w:val="28"/>
          <w:vertAlign w:val="subscript"/>
        </w:rPr>
        <w:t>а</w:t>
      </w:r>
      <w:r w:rsidRPr="009B1C2D">
        <w:rPr>
          <w:i/>
          <w:noProof/>
          <w:color w:val="000000" w:themeColor="text1"/>
          <w:sz w:val="28"/>
          <w:szCs w:val="28"/>
          <w:lang w:val="en-US"/>
        </w:rPr>
        <w:t>N</w:t>
      </w:r>
      <w:r w:rsidRPr="009B1C2D">
        <w:rPr>
          <w:i/>
          <w:noProof/>
          <w:color w:val="000000" w:themeColor="text1"/>
          <w:sz w:val="28"/>
          <w:szCs w:val="28"/>
          <w:vertAlign w:val="subscript"/>
        </w:rPr>
        <w:t xml:space="preserve">max </w:t>
      </w:r>
      <w:r w:rsidRPr="009B1C2D">
        <w:rPr>
          <w:i/>
          <w:noProof/>
          <w:color w:val="000000" w:themeColor="text1"/>
          <w:sz w:val="28"/>
          <w:szCs w:val="28"/>
        </w:rPr>
        <w:t>=(1/</w:t>
      </w:r>
      <w:r w:rsidRPr="009B1C2D">
        <w:rPr>
          <w:i/>
          <w:noProof/>
          <w:color w:val="000000" w:themeColor="text1"/>
          <w:sz w:val="28"/>
          <w:szCs w:val="28"/>
          <w:lang w:val="en-US"/>
        </w:rPr>
        <w:t>C</w:t>
      </w:r>
      <w:r w:rsidRPr="009B1C2D">
        <w:rPr>
          <w:i/>
          <w:noProof/>
          <w:color w:val="000000" w:themeColor="text1"/>
          <w:sz w:val="28"/>
          <w:szCs w:val="28"/>
        </w:rPr>
        <w:t>)∙</w:t>
      </w:r>
      <w:r w:rsidRPr="009B1C2D">
        <w:rPr>
          <w:i/>
          <w:noProof/>
          <w:color w:val="000000" w:themeColor="text1"/>
          <w:sz w:val="28"/>
          <w:szCs w:val="28"/>
          <w:lang w:val="en-US"/>
        </w:rPr>
        <w:t>N</w:t>
      </w:r>
      <w:r w:rsidR="008625BF">
        <w:rPr>
          <w:i/>
          <w:noProof/>
          <w:color w:val="000000" w:themeColor="text1"/>
          <w:sz w:val="28"/>
          <w:szCs w:val="28"/>
          <w:vertAlign w:val="subscript"/>
        </w:rPr>
        <w:t>ma</w:t>
      </w:r>
      <w:r w:rsidRPr="009B1C2D">
        <w:rPr>
          <w:i/>
          <w:noProof/>
          <w:color w:val="000000" w:themeColor="text1"/>
          <w:sz w:val="28"/>
          <w:szCs w:val="28"/>
        </w:rPr>
        <w:tab/>
      </w:r>
      <w:r w:rsidRPr="009B1C2D">
        <w:rPr>
          <w:i/>
          <w:noProof/>
          <w:color w:val="000000" w:themeColor="text1"/>
          <w:sz w:val="28"/>
          <w:szCs w:val="28"/>
        </w:rPr>
        <w:tab/>
      </w:r>
      <w:r w:rsidRPr="009B1C2D">
        <w:rPr>
          <w:i/>
          <w:noProof/>
          <w:color w:val="000000" w:themeColor="text1"/>
          <w:sz w:val="28"/>
          <w:szCs w:val="28"/>
        </w:rPr>
        <w:tab/>
      </w:r>
      <w:r w:rsidRPr="009B1C2D">
        <w:rPr>
          <w:i/>
          <w:noProof/>
          <w:color w:val="000000" w:themeColor="text1"/>
          <w:sz w:val="28"/>
          <w:szCs w:val="28"/>
        </w:rPr>
        <w:tab/>
      </w:r>
      <w:r w:rsidRPr="009B1C2D">
        <w:rPr>
          <w:i/>
          <w:noProof/>
          <w:color w:val="000000" w:themeColor="text1"/>
          <w:sz w:val="28"/>
          <w:szCs w:val="28"/>
        </w:rPr>
        <w:tab/>
        <w:t>(10.6)</w:t>
      </w:r>
    </w:p>
    <w:p w:rsidR="000D34CE" w:rsidRPr="009B1C2D" w:rsidRDefault="000D34CE" w:rsidP="000D34CE">
      <w:pPr>
        <w:spacing w:line="360" w:lineRule="auto"/>
        <w:ind w:firstLine="708"/>
        <w:jc w:val="both"/>
        <w:rPr>
          <w:noProof/>
          <w:color w:val="000000" w:themeColor="text1"/>
          <w:sz w:val="28"/>
          <w:szCs w:val="28"/>
        </w:rPr>
      </w:pPr>
      <w:r w:rsidRPr="009B1C2D">
        <w:rPr>
          <w:noProof/>
          <w:color w:val="000000" w:themeColor="text1"/>
          <w:sz w:val="28"/>
          <w:szCs w:val="28"/>
        </w:rPr>
        <w:t>Бирикувчи конуслар бошланғич ҳолатига нисбатан ёки пресслаш кучи бўйича қўзғалмайдиган ўтқазишлардан 8 дан 12 гача квалитетли жоизлик майдонларини қўллаш керак.</w:t>
      </w:r>
    </w:p>
    <w:p w:rsidR="000D34CE" w:rsidRPr="009B1C2D" w:rsidRDefault="000D34CE" w:rsidP="000D34CE">
      <w:pPr>
        <w:numPr>
          <w:ilvl w:val="0"/>
          <w:numId w:val="21"/>
        </w:numPr>
        <w:spacing w:line="360" w:lineRule="auto"/>
        <w:jc w:val="both"/>
        <w:rPr>
          <w:noProof/>
          <w:color w:val="000000" w:themeColor="text1"/>
          <w:sz w:val="28"/>
          <w:szCs w:val="28"/>
        </w:rPr>
      </w:pPr>
      <w:r w:rsidRPr="009B1C2D">
        <w:rPr>
          <w:noProof/>
          <w:color w:val="000000" w:themeColor="text1"/>
          <w:sz w:val="28"/>
          <w:szCs w:val="28"/>
        </w:rPr>
        <w:t xml:space="preserve">Ички конуслар учун – </w:t>
      </w:r>
      <w:r w:rsidRPr="009B1C2D">
        <w:rPr>
          <w:i/>
          <w:noProof/>
          <w:color w:val="000000" w:themeColor="text1"/>
          <w:sz w:val="28"/>
          <w:szCs w:val="28"/>
          <w:lang w:val="en-US"/>
        </w:rPr>
        <w:t>N</w:t>
      </w:r>
      <w:r w:rsidRPr="009B1C2D">
        <w:rPr>
          <w:i/>
          <w:noProof/>
          <w:color w:val="000000" w:themeColor="text1"/>
          <w:sz w:val="28"/>
          <w:szCs w:val="28"/>
        </w:rPr>
        <w:t xml:space="preserve">, </w:t>
      </w:r>
      <w:r w:rsidRPr="009B1C2D">
        <w:rPr>
          <w:i/>
          <w:noProof/>
          <w:color w:val="000000" w:themeColor="text1"/>
          <w:sz w:val="28"/>
          <w:szCs w:val="28"/>
          <w:lang w:val="en-US"/>
        </w:rPr>
        <w:t>J</w:t>
      </w:r>
      <w:r w:rsidRPr="009B1C2D">
        <w:rPr>
          <w:i/>
          <w:noProof/>
          <w:color w:val="000000" w:themeColor="text1"/>
          <w:sz w:val="28"/>
          <w:szCs w:val="28"/>
          <w:vertAlign w:val="subscript"/>
          <w:lang w:val="en-US"/>
        </w:rPr>
        <w:t>s</w:t>
      </w:r>
      <w:r w:rsidRPr="009B1C2D">
        <w:rPr>
          <w:i/>
          <w:noProof/>
          <w:color w:val="000000" w:themeColor="text1"/>
          <w:sz w:val="28"/>
          <w:szCs w:val="28"/>
        </w:rPr>
        <w:t xml:space="preserve">, </w:t>
      </w:r>
      <w:r w:rsidRPr="009B1C2D">
        <w:rPr>
          <w:i/>
          <w:noProof/>
          <w:color w:val="000000" w:themeColor="text1"/>
          <w:sz w:val="28"/>
          <w:szCs w:val="28"/>
          <w:lang w:val="en-US"/>
        </w:rPr>
        <w:t>N</w:t>
      </w:r>
      <w:r w:rsidRPr="009B1C2D">
        <w:rPr>
          <w:i/>
          <w:noProof/>
          <w:color w:val="000000" w:themeColor="text1"/>
          <w:sz w:val="28"/>
          <w:szCs w:val="28"/>
        </w:rPr>
        <w:t>;</w:t>
      </w:r>
    </w:p>
    <w:p w:rsidR="000D34CE" w:rsidRPr="009B1C2D" w:rsidRDefault="000D34CE" w:rsidP="000D34CE">
      <w:pPr>
        <w:numPr>
          <w:ilvl w:val="0"/>
          <w:numId w:val="21"/>
        </w:numPr>
        <w:spacing w:line="360" w:lineRule="auto"/>
        <w:jc w:val="both"/>
        <w:rPr>
          <w:noProof/>
          <w:color w:val="000000" w:themeColor="text1"/>
          <w:sz w:val="28"/>
          <w:szCs w:val="28"/>
        </w:rPr>
      </w:pPr>
      <w:r w:rsidRPr="009B1C2D">
        <w:rPr>
          <w:noProof/>
          <w:color w:val="000000" w:themeColor="text1"/>
          <w:sz w:val="28"/>
          <w:szCs w:val="28"/>
        </w:rPr>
        <w:t xml:space="preserve">Ташқи конуслар учун – </w:t>
      </w:r>
      <w:r w:rsidRPr="009B1C2D">
        <w:rPr>
          <w:i/>
          <w:noProof/>
          <w:color w:val="000000" w:themeColor="text1"/>
          <w:sz w:val="28"/>
          <w:szCs w:val="28"/>
          <w:lang w:val="en-US"/>
        </w:rPr>
        <w:t>h</w:t>
      </w:r>
      <w:r w:rsidRPr="009B1C2D">
        <w:rPr>
          <w:i/>
          <w:noProof/>
          <w:color w:val="000000" w:themeColor="text1"/>
          <w:sz w:val="28"/>
          <w:szCs w:val="28"/>
        </w:rPr>
        <w:t xml:space="preserve">, </w:t>
      </w:r>
      <w:r w:rsidRPr="009B1C2D">
        <w:rPr>
          <w:i/>
          <w:noProof/>
          <w:color w:val="000000" w:themeColor="text1"/>
          <w:sz w:val="28"/>
          <w:szCs w:val="28"/>
          <w:lang w:val="en-US"/>
        </w:rPr>
        <w:t>j</w:t>
      </w:r>
      <w:r w:rsidRPr="009B1C2D">
        <w:rPr>
          <w:i/>
          <w:noProof/>
          <w:color w:val="000000" w:themeColor="text1"/>
          <w:sz w:val="28"/>
          <w:szCs w:val="28"/>
          <w:vertAlign w:val="subscript"/>
          <w:lang w:val="en-US"/>
        </w:rPr>
        <w:t>s</w:t>
      </w:r>
      <w:r w:rsidRPr="009B1C2D">
        <w:rPr>
          <w:i/>
          <w:noProof/>
          <w:color w:val="000000" w:themeColor="text1"/>
          <w:sz w:val="28"/>
          <w:szCs w:val="28"/>
        </w:rPr>
        <w:t xml:space="preserve">, </w:t>
      </w:r>
      <w:r w:rsidRPr="009B1C2D">
        <w:rPr>
          <w:i/>
          <w:noProof/>
          <w:color w:val="000000" w:themeColor="text1"/>
          <w:sz w:val="28"/>
          <w:szCs w:val="28"/>
          <w:lang w:val="en-US"/>
        </w:rPr>
        <w:t>k</w:t>
      </w:r>
      <w:r w:rsidRPr="009B1C2D">
        <w:rPr>
          <w:i/>
          <w:noProof/>
          <w:color w:val="000000" w:themeColor="text1"/>
          <w:sz w:val="28"/>
          <w:szCs w:val="28"/>
        </w:rPr>
        <w:t>.</w:t>
      </w:r>
    </w:p>
    <w:p w:rsidR="000D34CE" w:rsidRPr="009B1C2D" w:rsidRDefault="000D34CE" w:rsidP="000D34CE">
      <w:pPr>
        <w:spacing w:line="360" w:lineRule="auto"/>
        <w:ind w:firstLine="709"/>
        <w:jc w:val="both"/>
        <w:rPr>
          <w:noProof/>
          <w:color w:val="000000" w:themeColor="text1"/>
          <w:sz w:val="28"/>
          <w:szCs w:val="28"/>
        </w:rPr>
      </w:pPr>
      <w:r w:rsidRPr="009B1C2D">
        <w:rPr>
          <w:noProof/>
          <w:color w:val="000000" w:themeColor="text1"/>
          <w:sz w:val="28"/>
          <w:szCs w:val="28"/>
        </w:rPr>
        <w:t xml:space="preserve">Ички конуслар учун </w:t>
      </w:r>
      <w:r w:rsidRPr="009B1C2D">
        <w:rPr>
          <w:i/>
          <w:noProof/>
          <w:color w:val="000000" w:themeColor="text1"/>
          <w:sz w:val="28"/>
          <w:szCs w:val="28"/>
          <w:lang w:val="en-US"/>
        </w:rPr>
        <w:t>N</w:t>
      </w:r>
      <w:r w:rsidRPr="009B1C2D">
        <w:rPr>
          <w:noProof/>
          <w:color w:val="000000" w:themeColor="text1"/>
          <w:sz w:val="28"/>
          <w:szCs w:val="28"/>
        </w:rPr>
        <w:t xml:space="preserve"> жоизлик майдони имтиёзли  ҳисобланади.</w:t>
      </w:r>
    </w:p>
    <w:p w:rsidR="008625BF" w:rsidRPr="00D40BE0" w:rsidRDefault="008625BF" w:rsidP="000D34CE">
      <w:pPr>
        <w:spacing w:line="360" w:lineRule="auto"/>
        <w:jc w:val="center"/>
        <w:rPr>
          <w:b/>
          <w:noProof/>
          <w:color w:val="000000" w:themeColor="text1"/>
          <w:sz w:val="28"/>
          <w:szCs w:val="28"/>
        </w:rPr>
      </w:pPr>
    </w:p>
    <w:p w:rsidR="000D34CE" w:rsidRPr="009B1C2D" w:rsidRDefault="000D34CE" w:rsidP="008625BF">
      <w:pPr>
        <w:spacing w:line="360" w:lineRule="auto"/>
        <w:ind w:firstLine="709"/>
        <w:jc w:val="both"/>
        <w:rPr>
          <w:b/>
          <w:noProof/>
          <w:color w:val="000000" w:themeColor="text1"/>
          <w:sz w:val="28"/>
          <w:szCs w:val="28"/>
          <w:lang w:val="en-US"/>
        </w:rPr>
      </w:pPr>
      <w:r w:rsidRPr="009B1C2D">
        <w:rPr>
          <w:b/>
          <w:noProof/>
          <w:color w:val="000000" w:themeColor="text1"/>
          <w:sz w:val="28"/>
          <w:szCs w:val="28"/>
          <w:lang w:val="en-US"/>
        </w:rPr>
        <w:t>Назорат саволлари</w:t>
      </w:r>
    </w:p>
    <w:p w:rsidR="000D34CE" w:rsidRPr="009B1C2D" w:rsidRDefault="000D34CE" w:rsidP="000D34CE">
      <w:pPr>
        <w:numPr>
          <w:ilvl w:val="0"/>
          <w:numId w:val="22"/>
        </w:numPr>
        <w:spacing w:line="360" w:lineRule="auto"/>
        <w:jc w:val="both"/>
        <w:rPr>
          <w:b/>
          <w:noProof/>
          <w:color w:val="000000" w:themeColor="text1"/>
          <w:sz w:val="28"/>
          <w:szCs w:val="28"/>
        </w:rPr>
      </w:pPr>
      <w:r w:rsidRPr="009B1C2D">
        <w:rPr>
          <w:noProof/>
          <w:color w:val="000000" w:themeColor="text1"/>
          <w:sz w:val="28"/>
          <w:szCs w:val="28"/>
        </w:rPr>
        <w:t>Конусли биркмаларнинг машинасозликда ва бошқа сохаларда қўлланилиши.</w:t>
      </w:r>
    </w:p>
    <w:p w:rsidR="000D34CE" w:rsidRPr="009B1C2D" w:rsidRDefault="000D34CE" w:rsidP="000D34CE">
      <w:pPr>
        <w:numPr>
          <w:ilvl w:val="0"/>
          <w:numId w:val="22"/>
        </w:numPr>
        <w:spacing w:line="360" w:lineRule="auto"/>
        <w:jc w:val="both"/>
        <w:rPr>
          <w:b/>
          <w:noProof/>
          <w:color w:val="000000" w:themeColor="text1"/>
          <w:sz w:val="28"/>
          <w:szCs w:val="28"/>
        </w:rPr>
      </w:pPr>
      <w:r w:rsidRPr="009B1C2D">
        <w:rPr>
          <w:noProof/>
          <w:color w:val="000000" w:themeColor="text1"/>
          <w:sz w:val="28"/>
          <w:szCs w:val="28"/>
        </w:rPr>
        <w:t>Конусли бирикмаларда қандай жоизликлар ва ўтқазишлар қўлланилади?</w:t>
      </w:r>
    </w:p>
    <w:p w:rsidR="000D34CE" w:rsidRPr="009B1C2D" w:rsidRDefault="000D34CE" w:rsidP="000D34CE">
      <w:pPr>
        <w:numPr>
          <w:ilvl w:val="0"/>
          <w:numId w:val="22"/>
        </w:numPr>
        <w:spacing w:line="360" w:lineRule="auto"/>
        <w:jc w:val="both"/>
        <w:rPr>
          <w:b/>
          <w:noProof/>
          <w:color w:val="000000" w:themeColor="text1"/>
          <w:sz w:val="28"/>
          <w:szCs w:val="28"/>
        </w:rPr>
      </w:pPr>
      <w:r w:rsidRPr="009B1C2D">
        <w:rPr>
          <w:noProof/>
          <w:color w:val="000000" w:themeColor="text1"/>
          <w:sz w:val="28"/>
          <w:szCs w:val="28"/>
        </w:rPr>
        <w:t>Бурчак ўлчовларининг жоизлиги учун нечта аниқлик даражаси белгиланган?</w:t>
      </w:r>
    </w:p>
    <w:p w:rsidR="000D34CE" w:rsidRPr="009B1C2D" w:rsidRDefault="000D34CE" w:rsidP="000D34CE">
      <w:pPr>
        <w:numPr>
          <w:ilvl w:val="0"/>
          <w:numId w:val="22"/>
        </w:numPr>
        <w:spacing w:line="360" w:lineRule="auto"/>
        <w:jc w:val="both"/>
        <w:rPr>
          <w:b/>
          <w:noProof/>
          <w:color w:val="000000" w:themeColor="text1"/>
          <w:sz w:val="28"/>
          <w:szCs w:val="28"/>
        </w:rPr>
      </w:pPr>
      <w:r w:rsidRPr="009B1C2D">
        <w:rPr>
          <w:noProof/>
          <w:color w:val="000000" w:themeColor="text1"/>
          <w:sz w:val="28"/>
          <w:szCs w:val="28"/>
        </w:rPr>
        <w:t>Нима учун бурчак кичик томоннинг узунлиги ортиши билан бурчакнинг тегишли жоизлиги ўзгаради?</w:t>
      </w:r>
    </w:p>
    <w:p w:rsidR="000D34CE" w:rsidRPr="009B1C2D" w:rsidRDefault="000D34CE" w:rsidP="000D34CE">
      <w:pPr>
        <w:numPr>
          <w:ilvl w:val="0"/>
          <w:numId w:val="22"/>
        </w:numPr>
        <w:spacing w:line="360" w:lineRule="auto"/>
        <w:jc w:val="both"/>
        <w:rPr>
          <w:b/>
          <w:noProof/>
          <w:color w:val="000000" w:themeColor="text1"/>
          <w:sz w:val="28"/>
          <w:szCs w:val="28"/>
        </w:rPr>
      </w:pPr>
      <w:r w:rsidRPr="009B1C2D">
        <w:rPr>
          <w:noProof/>
          <w:color w:val="000000" w:themeColor="text1"/>
          <w:sz w:val="28"/>
          <w:szCs w:val="28"/>
        </w:rPr>
        <w:t>Конусли бирикмаларнинг цилиндрик бирикмалардан афзаллиги нимада?</w:t>
      </w:r>
    </w:p>
    <w:p w:rsidR="000D34CE" w:rsidRPr="009B1C2D" w:rsidRDefault="000D34CE" w:rsidP="000D34CE">
      <w:pPr>
        <w:numPr>
          <w:ilvl w:val="0"/>
          <w:numId w:val="22"/>
        </w:numPr>
        <w:spacing w:line="360" w:lineRule="auto"/>
        <w:jc w:val="both"/>
        <w:rPr>
          <w:noProof/>
          <w:color w:val="000000" w:themeColor="text1"/>
          <w:sz w:val="28"/>
          <w:szCs w:val="28"/>
        </w:rPr>
      </w:pPr>
      <w:r w:rsidRPr="009B1C2D">
        <w:rPr>
          <w:noProof/>
          <w:color w:val="000000" w:themeColor="text1"/>
          <w:sz w:val="28"/>
          <w:szCs w:val="28"/>
        </w:rPr>
        <w:t>Конусли бирикма чизинг ва унинг асосий параметрларини кўрсатинг.</w:t>
      </w:r>
    </w:p>
    <w:p w:rsidR="000D34CE" w:rsidRPr="009B1C2D" w:rsidRDefault="000D34CE" w:rsidP="000D34CE">
      <w:pPr>
        <w:numPr>
          <w:ilvl w:val="0"/>
          <w:numId w:val="22"/>
        </w:numPr>
        <w:spacing w:line="360" w:lineRule="auto"/>
        <w:jc w:val="both"/>
        <w:rPr>
          <w:noProof/>
          <w:color w:val="000000" w:themeColor="text1"/>
          <w:sz w:val="28"/>
          <w:szCs w:val="28"/>
        </w:rPr>
      </w:pPr>
      <w:r w:rsidRPr="009B1C2D">
        <w:rPr>
          <w:noProof/>
          <w:color w:val="000000" w:themeColor="text1"/>
          <w:sz w:val="28"/>
          <w:szCs w:val="28"/>
        </w:rPr>
        <w:t>Конусниг асос масофа ва асосий текислиги деб нимага айтилади ва унинг катталигининг ўзгариши конус диаметри, жоизликка ҳамда конусликка қандай боғланишда бўлади?</w:t>
      </w:r>
    </w:p>
    <w:p w:rsidR="00EC0AC0" w:rsidRPr="009B1C2D" w:rsidRDefault="000D34CE" w:rsidP="000D34CE">
      <w:pPr>
        <w:numPr>
          <w:ilvl w:val="0"/>
          <w:numId w:val="22"/>
        </w:numPr>
        <w:spacing w:line="360" w:lineRule="auto"/>
        <w:jc w:val="both"/>
        <w:rPr>
          <w:noProof/>
          <w:color w:val="000000" w:themeColor="text1"/>
          <w:sz w:val="28"/>
          <w:szCs w:val="28"/>
        </w:rPr>
      </w:pPr>
      <w:r w:rsidRPr="009B1C2D">
        <w:rPr>
          <w:noProof/>
          <w:color w:val="000000" w:themeColor="text1"/>
          <w:sz w:val="28"/>
          <w:szCs w:val="28"/>
        </w:rPr>
        <w:t>Конуслар жоизлигини меъёрлаштиришнинг икки усулини гапириб беринг.</w:t>
      </w:r>
    </w:p>
    <w:p w:rsidR="00EC0AC0" w:rsidRPr="009B1C2D" w:rsidRDefault="00EC0AC0" w:rsidP="00EC0AC0">
      <w:pPr>
        <w:spacing w:line="360" w:lineRule="auto"/>
        <w:ind w:right="68" w:firstLine="720"/>
        <w:jc w:val="center"/>
        <w:rPr>
          <w:iCs/>
          <w:color w:val="000000" w:themeColor="text1"/>
          <w:sz w:val="28"/>
          <w:szCs w:val="28"/>
          <w:lang w:val="uz-Cyrl-UZ"/>
        </w:rPr>
      </w:pPr>
    </w:p>
    <w:p w:rsidR="00DF171B" w:rsidRPr="0007147A" w:rsidRDefault="00DF171B" w:rsidP="00DF171B">
      <w:pPr>
        <w:pStyle w:val="21"/>
        <w:spacing w:line="360" w:lineRule="auto"/>
        <w:ind w:left="0" w:firstLine="709"/>
        <w:rPr>
          <w:b/>
          <w:lang w:val="uz-Cyrl-UZ"/>
        </w:rPr>
      </w:pPr>
      <w:r w:rsidRPr="0007147A">
        <w:rPr>
          <w:b/>
          <w:lang w:val="uz-Cyrl-UZ"/>
        </w:rPr>
        <w:t>Фойдаланилган адабиётлар:</w:t>
      </w:r>
    </w:p>
    <w:p w:rsidR="00DF171B" w:rsidRDefault="00DF171B" w:rsidP="00DF171B">
      <w:pPr>
        <w:pStyle w:val="21"/>
        <w:numPr>
          <w:ilvl w:val="0"/>
          <w:numId w:val="4"/>
        </w:numPr>
        <w:spacing w:line="360" w:lineRule="auto"/>
        <w:ind w:left="567" w:hanging="567"/>
        <w:rPr>
          <w:lang w:val="uz-Cyrl-UZ"/>
        </w:rPr>
      </w:pPr>
      <w:proofErr w:type="spellStart"/>
      <w:r>
        <w:t>Голыгин</w:t>
      </w:r>
      <w:proofErr w:type="spellEnd"/>
      <w:r>
        <w:t xml:space="preserve"> Н.Х., </w:t>
      </w:r>
      <w:proofErr w:type="spellStart"/>
      <w:r>
        <w:t>Педь</w:t>
      </w:r>
      <w:proofErr w:type="spellEnd"/>
      <w:r>
        <w:t xml:space="preserve"> С.Е., Дружинин П.В. Основы взаимозаменяемости: Учебное пособие для вузов. </w:t>
      </w:r>
      <w:proofErr w:type="gramStart"/>
      <w:r>
        <w:t>–М</w:t>
      </w:r>
      <w:proofErr w:type="gramEnd"/>
      <w:r>
        <w:t xml:space="preserve">.: Изд-во </w:t>
      </w:r>
      <w:proofErr w:type="spellStart"/>
      <w:r>
        <w:t>МИИГАиК</w:t>
      </w:r>
      <w:proofErr w:type="spellEnd"/>
      <w:r>
        <w:t>, 2020. –316 с.: ил.</w:t>
      </w:r>
    </w:p>
    <w:p w:rsidR="00DF171B" w:rsidRDefault="00DF171B" w:rsidP="00DF171B">
      <w:pPr>
        <w:pStyle w:val="21"/>
        <w:numPr>
          <w:ilvl w:val="0"/>
          <w:numId w:val="4"/>
        </w:numPr>
        <w:spacing w:line="360" w:lineRule="auto"/>
        <w:ind w:left="567" w:hanging="567"/>
        <w:rPr>
          <w:lang w:val="uz-Cyrl-UZ"/>
        </w:rPr>
      </w:pPr>
      <w:r w:rsidRPr="000373E0">
        <w:rPr>
          <w:lang w:val="uz-Cyrl-UZ"/>
        </w:rPr>
        <w:t>Взаимозаменяемость, стандартизация и технические измерения: учебное пособие. Под редакцией С.М.Горбатюка. Учебник для вузов. НИТУ "МИСИС". 2019 – 328 с.</w:t>
      </w:r>
    </w:p>
    <w:p w:rsidR="00DF171B" w:rsidRPr="009F5186" w:rsidRDefault="00DF171B" w:rsidP="00DF171B">
      <w:pPr>
        <w:pStyle w:val="21"/>
        <w:numPr>
          <w:ilvl w:val="0"/>
          <w:numId w:val="4"/>
        </w:numPr>
        <w:spacing w:line="360" w:lineRule="auto"/>
        <w:ind w:left="567" w:hanging="567"/>
        <w:rPr>
          <w:lang w:val="uz-Cyrl-UZ"/>
        </w:rPr>
      </w:pPr>
      <w:r>
        <w:rPr>
          <w:noProof/>
          <w:szCs w:val="28"/>
          <w:lang w:val="uz-Cyrl-UZ"/>
        </w:rPr>
        <w:t>Файзиев</w:t>
      </w:r>
      <w:r w:rsidRPr="00ED715C">
        <w:rPr>
          <w:noProof/>
          <w:szCs w:val="28"/>
          <w:lang w:val="uz-Cyrl-UZ"/>
        </w:rPr>
        <w:t xml:space="preserve">  </w:t>
      </w:r>
      <w:r>
        <w:rPr>
          <w:noProof/>
          <w:szCs w:val="28"/>
          <w:lang w:val="uz-Cyrl-UZ"/>
        </w:rPr>
        <w:t>Р</w:t>
      </w:r>
      <w:r w:rsidRPr="00ED715C">
        <w:rPr>
          <w:noProof/>
          <w:szCs w:val="28"/>
          <w:lang w:val="uz-Cyrl-UZ"/>
        </w:rPr>
        <w:t>.</w:t>
      </w:r>
      <w:r>
        <w:rPr>
          <w:noProof/>
          <w:szCs w:val="28"/>
          <w:lang w:val="uz-Cyrl-UZ"/>
        </w:rPr>
        <w:t>Р</w:t>
      </w:r>
      <w:r w:rsidRPr="00ED715C">
        <w:rPr>
          <w:noProof/>
          <w:szCs w:val="28"/>
          <w:lang w:val="uz-Cyrl-UZ"/>
        </w:rPr>
        <w:t xml:space="preserve">. </w:t>
      </w:r>
      <w:r>
        <w:rPr>
          <w:noProof/>
          <w:szCs w:val="28"/>
          <w:lang w:val="uz-Cyrl-UZ"/>
        </w:rPr>
        <w:t>Метрология</w:t>
      </w:r>
      <w:r w:rsidRPr="00ED715C">
        <w:rPr>
          <w:noProof/>
          <w:szCs w:val="28"/>
          <w:lang w:val="uz-Cyrl-UZ"/>
        </w:rPr>
        <w:t xml:space="preserve">, </w:t>
      </w:r>
      <w:r>
        <w:rPr>
          <w:noProof/>
          <w:szCs w:val="28"/>
          <w:lang w:val="uz-Cyrl-UZ"/>
        </w:rPr>
        <w:t>ўзаро</w:t>
      </w:r>
      <w:r w:rsidRPr="00ED715C">
        <w:rPr>
          <w:noProof/>
          <w:szCs w:val="28"/>
          <w:lang w:val="uz-Cyrl-UZ"/>
        </w:rPr>
        <w:t xml:space="preserve"> </w:t>
      </w:r>
      <w:r>
        <w:rPr>
          <w:noProof/>
          <w:szCs w:val="28"/>
          <w:lang w:val="uz-Cyrl-UZ"/>
        </w:rPr>
        <w:t>алмашинувчанлик</w:t>
      </w:r>
      <w:r w:rsidRPr="00ED715C">
        <w:rPr>
          <w:noProof/>
          <w:szCs w:val="28"/>
          <w:lang w:val="uz-Cyrl-UZ"/>
        </w:rPr>
        <w:t xml:space="preserve">, </w:t>
      </w:r>
      <w:r>
        <w:rPr>
          <w:noProof/>
          <w:szCs w:val="28"/>
          <w:lang w:val="uz-Cyrl-UZ"/>
        </w:rPr>
        <w:t>стандартлаштириш</w:t>
      </w:r>
      <w:r w:rsidRPr="00ED715C">
        <w:rPr>
          <w:noProof/>
          <w:szCs w:val="28"/>
          <w:lang w:val="uz-Cyrl-UZ"/>
        </w:rPr>
        <w:t xml:space="preserve">. </w:t>
      </w:r>
      <w:r>
        <w:rPr>
          <w:noProof/>
          <w:szCs w:val="28"/>
          <w:lang w:val="uz-Cyrl-UZ"/>
        </w:rPr>
        <w:t>Тошкент</w:t>
      </w:r>
      <w:r w:rsidRPr="00ED715C">
        <w:rPr>
          <w:noProof/>
          <w:szCs w:val="28"/>
          <w:lang w:val="uz-Cyrl-UZ"/>
        </w:rPr>
        <w:t>. “</w:t>
      </w:r>
      <w:r>
        <w:rPr>
          <w:noProof/>
          <w:szCs w:val="28"/>
          <w:lang w:val="uz-Cyrl-UZ"/>
        </w:rPr>
        <w:t>Меҳнат</w:t>
      </w:r>
      <w:r w:rsidRPr="00ED715C">
        <w:rPr>
          <w:noProof/>
          <w:szCs w:val="28"/>
          <w:lang w:val="uz-Cyrl-UZ"/>
        </w:rPr>
        <w:t>”, 2004, 316</w:t>
      </w:r>
      <w:r>
        <w:rPr>
          <w:noProof/>
          <w:szCs w:val="28"/>
          <w:lang w:val="uz-Cyrl-UZ"/>
        </w:rPr>
        <w:t>-б</w:t>
      </w:r>
      <w:r w:rsidRPr="00ED715C">
        <w:rPr>
          <w:noProof/>
          <w:szCs w:val="28"/>
          <w:lang w:val="uz-Cyrl-UZ"/>
        </w:rPr>
        <w:t>.</w:t>
      </w:r>
    </w:p>
    <w:p w:rsidR="0046246A" w:rsidRPr="009B1C2D" w:rsidRDefault="00DF171B" w:rsidP="00DF171B">
      <w:pPr>
        <w:pStyle w:val="21"/>
        <w:numPr>
          <w:ilvl w:val="0"/>
          <w:numId w:val="4"/>
        </w:numPr>
        <w:spacing w:line="360" w:lineRule="auto"/>
        <w:ind w:left="567" w:hanging="567"/>
        <w:rPr>
          <w:color w:val="000000" w:themeColor="text1"/>
          <w:lang w:val="uz-Cyrl-UZ"/>
        </w:rPr>
      </w:pPr>
      <w:r w:rsidRPr="009F5186">
        <w:rPr>
          <w:noProof/>
          <w:szCs w:val="28"/>
          <w:lang w:val="uz-Cyrl-UZ"/>
        </w:rPr>
        <w:t>Нуриев К.К. Ўзароалма</w:t>
      </w:r>
      <w:r>
        <w:rPr>
          <w:noProof/>
          <w:szCs w:val="28"/>
          <w:lang w:val="uz-Cyrl-UZ"/>
        </w:rPr>
        <w:t>ш</w:t>
      </w:r>
      <w:r w:rsidRPr="009F5186">
        <w:rPr>
          <w:noProof/>
          <w:szCs w:val="28"/>
          <w:lang w:val="uz-Cyrl-UZ"/>
        </w:rPr>
        <w:t>инув</w:t>
      </w:r>
      <w:r>
        <w:rPr>
          <w:noProof/>
          <w:szCs w:val="28"/>
          <w:lang w:val="uz-Cyrl-UZ"/>
        </w:rPr>
        <w:t>ш</w:t>
      </w:r>
      <w:r w:rsidRPr="009F5186">
        <w:rPr>
          <w:noProof/>
          <w:szCs w:val="28"/>
          <w:lang w:val="uz-Cyrl-UZ"/>
        </w:rPr>
        <w:t>анлик, метрология ва стандартла</w:t>
      </w:r>
      <w:r>
        <w:rPr>
          <w:noProof/>
          <w:szCs w:val="28"/>
          <w:lang w:val="uz-Cyrl-UZ"/>
        </w:rPr>
        <w:t>ш</w:t>
      </w:r>
      <w:r w:rsidRPr="009F5186">
        <w:rPr>
          <w:noProof/>
          <w:szCs w:val="28"/>
          <w:lang w:val="uz-Cyrl-UZ"/>
        </w:rPr>
        <w:t>тири</w:t>
      </w:r>
      <w:r>
        <w:rPr>
          <w:noProof/>
          <w:szCs w:val="28"/>
          <w:lang w:val="uz-Cyrl-UZ"/>
        </w:rPr>
        <w:t>ш</w:t>
      </w:r>
      <w:r w:rsidRPr="009F5186">
        <w:rPr>
          <w:noProof/>
          <w:szCs w:val="28"/>
          <w:lang w:val="uz-Cyrl-UZ"/>
        </w:rPr>
        <w:t>. Т.: Ўзбекистон Ёзув</w:t>
      </w:r>
      <w:r>
        <w:rPr>
          <w:noProof/>
          <w:szCs w:val="28"/>
          <w:lang w:val="uz-Cyrl-UZ"/>
        </w:rPr>
        <w:t>ч</w:t>
      </w:r>
      <w:r w:rsidRPr="009F5186">
        <w:rPr>
          <w:noProof/>
          <w:szCs w:val="28"/>
          <w:lang w:val="uz-Cyrl-UZ"/>
        </w:rPr>
        <w:t>илар ую</w:t>
      </w:r>
      <w:r>
        <w:rPr>
          <w:noProof/>
          <w:szCs w:val="28"/>
          <w:lang w:val="uz-Cyrl-UZ"/>
        </w:rPr>
        <w:t>ш</w:t>
      </w:r>
      <w:r w:rsidRPr="009F5186">
        <w:rPr>
          <w:noProof/>
          <w:szCs w:val="28"/>
          <w:lang w:val="uz-Cyrl-UZ"/>
        </w:rPr>
        <w:t>маси Адабиёт жамғармаси на</w:t>
      </w:r>
      <w:r>
        <w:rPr>
          <w:noProof/>
          <w:szCs w:val="28"/>
          <w:lang w:val="uz-Cyrl-UZ"/>
        </w:rPr>
        <w:t>ш</w:t>
      </w:r>
      <w:r w:rsidRPr="009F5186">
        <w:rPr>
          <w:noProof/>
          <w:szCs w:val="28"/>
          <w:lang w:val="uz-Cyrl-UZ"/>
        </w:rPr>
        <w:t>риёти. 2005. 312 б.</w:t>
      </w:r>
      <w:bookmarkStart w:id="3" w:name="_GoBack"/>
      <w:bookmarkEnd w:id="3"/>
    </w:p>
    <w:sectPr w:rsidR="0046246A" w:rsidRPr="009B1C2D" w:rsidSect="000D3D20">
      <w:footerReference w:type="default" r:id="rId13"/>
      <w:pgSz w:w="11906" w:h="16838"/>
      <w:pgMar w:top="1134" w:right="850" w:bottom="1134" w:left="1701" w:header="397"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1F7E" w:rsidRDefault="00A71F7E" w:rsidP="000D3D20">
      <w:r>
        <w:separator/>
      </w:r>
    </w:p>
  </w:endnote>
  <w:endnote w:type="continuationSeparator" w:id="0">
    <w:p w:rsidR="00A71F7E" w:rsidRDefault="00A71F7E" w:rsidP="000D3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orbel">
    <w:panose1 w:val="020B0503020204020204"/>
    <w:charset w:val="CC"/>
    <w:family w:val="swiss"/>
    <w:pitch w:val="variable"/>
    <w:sig w:usb0="A00002EF" w:usb1="4000A44B" w:usb2="00000000" w:usb3="00000000" w:csb0="0000019F"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41649973"/>
      <w:docPartObj>
        <w:docPartGallery w:val="Page Numbers (Bottom of Page)"/>
        <w:docPartUnique/>
      </w:docPartObj>
    </w:sdtPr>
    <w:sdtEndPr>
      <w:rPr>
        <w:sz w:val="24"/>
      </w:rPr>
    </w:sdtEndPr>
    <w:sdtContent>
      <w:p w:rsidR="000D3D20" w:rsidRPr="000D3D20" w:rsidRDefault="000D3D20">
        <w:pPr>
          <w:pStyle w:val="a9"/>
          <w:jc w:val="center"/>
          <w:rPr>
            <w:sz w:val="24"/>
          </w:rPr>
        </w:pPr>
        <w:r w:rsidRPr="000D3D20">
          <w:rPr>
            <w:sz w:val="24"/>
          </w:rPr>
          <w:fldChar w:fldCharType="begin"/>
        </w:r>
        <w:r w:rsidRPr="000D3D20">
          <w:rPr>
            <w:sz w:val="24"/>
          </w:rPr>
          <w:instrText>PAGE   \* MERGEFORMAT</w:instrText>
        </w:r>
        <w:r w:rsidRPr="000D3D20">
          <w:rPr>
            <w:sz w:val="24"/>
          </w:rPr>
          <w:fldChar w:fldCharType="separate"/>
        </w:r>
        <w:r w:rsidR="00DF171B">
          <w:rPr>
            <w:noProof/>
            <w:sz w:val="24"/>
          </w:rPr>
          <w:t>10</w:t>
        </w:r>
        <w:r w:rsidRPr="000D3D20">
          <w:rPr>
            <w:sz w:val="24"/>
          </w:rPr>
          <w:fldChar w:fldCharType="end"/>
        </w:r>
      </w:p>
    </w:sdtContent>
  </w:sdt>
  <w:p w:rsidR="000D3D20" w:rsidRDefault="000D3D20">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1F7E" w:rsidRDefault="00A71F7E" w:rsidP="000D3D20">
      <w:r>
        <w:separator/>
      </w:r>
    </w:p>
  </w:footnote>
  <w:footnote w:type="continuationSeparator" w:id="0">
    <w:p w:rsidR="00A71F7E" w:rsidRDefault="00A71F7E" w:rsidP="000D3D2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AD8683E8"/>
    <w:lvl w:ilvl="0">
      <w:numFmt w:val="bullet"/>
      <w:lvlText w:val="*"/>
      <w:lvlJc w:val="left"/>
    </w:lvl>
  </w:abstractNum>
  <w:abstractNum w:abstractNumId="1">
    <w:nsid w:val="006679E9"/>
    <w:multiLevelType w:val="hybridMultilevel"/>
    <w:tmpl w:val="856E55AC"/>
    <w:lvl w:ilvl="0" w:tplc="39E8FDA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46D76D5"/>
    <w:multiLevelType w:val="multilevel"/>
    <w:tmpl w:val="BF06F8DC"/>
    <w:lvl w:ilvl="0">
      <w:start w:val="1"/>
      <w:numFmt w:val="decimal"/>
      <w:lvlText w:val="%1."/>
      <w:lvlJc w:val="left"/>
      <w:pPr>
        <w:ind w:left="0" w:firstLine="0"/>
      </w:pPr>
      <w:rPr>
        <w:b w:val="0"/>
        <w:bCs/>
        <w:i w:val="0"/>
        <w:iCs w:val="0"/>
        <w:smallCaps w:val="0"/>
        <w:strike w:val="0"/>
        <w:dstrike w:val="0"/>
        <w:color w:val="000000"/>
        <w:spacing w:val="0"/>
        <w:w w:val="100"/>
        <w:position w:val="0"/>
        <w:sz w:val="28"/>
        <w:szCs w:val="28"/>
        <w:u w:val="none"/>
        <w:effect w:val="none"/>
        <w:lang w:val="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
    <w:nsid w:val="049C71F2"/>
    <w:multiLevelType w:val="hybridMultilevel"/>
    <w:tmpl w:val="2FD207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768484E"/>
    <w:multiLevelType w:val="hybridMultilevel"/>
    <w:tmpl w:val="28F2206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B445FF6"/>
    <w:multiLevelType w:val="hybridMultilevel"/>
    <w:tmpl w:val="35C8B1BC"/>
    <w:lvl w:ilvl="0" w:tplc="F71A2B94">
      <w:start w:val="1"/>
      <w:numFmt w:val="decimal"/>
      <w:lvlText w:val="%1."/>
      <w:lvlJc w:val="left"/>
      <w:pPr>
        <w:tabs>
          <w:tab w:val="num" w:pos="1080"/>
        </w:tabs>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1D0339ED"/>
    <w:multiLevelType w:val="hybridMultilevel"/>
    <w:tmpl w:val="60CE1774"/>
    <w:lvl w:ilvl="0" w:tplc="5DFE6E4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30BA0F95"/>
    <w:multiLevelType w:val="hybridMultilevel"/>
    <w:tmpl w:val="2E607C7E"/>
    <w:lvl w:ilvl="0" w:tplc="D7E65250">
      <w:numFmt w:val="bullet"/>
      <w:lvlText w:val="-"/>
      <w:lvlJc w:val="left"/>
      <w:pPr>
        <w:ind w:left="960" w:hanging="60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32546C3A"/>
    <w:multiLevelType w:val="hybridMultilevel"/>
    <w:tmpl w:val="B648883C"/>
    <w:lvl w:ilvl="0" w:tplc="FBD26014">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4044485"/>
    <w:multiLevelType w:val="multilevel"/>
    <w:tmpl w:val="B5ECA2C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3DD7103C"/>
    <w:multiLevelType w:val="hybridMultilevel"/>
    <w:tmpl w:val="2078EC88"/>
    <w:lvl w:ilvl="0" w:tplc="AD8683E8">
      <w:start w:val="65535"/>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4A5E459D"/>
    <w:multiLevelType w:val="hybridMultilevel"/>
    <w:tmpl w:val="A5B0BFB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4F7D22BE"/>
    <w:multiLevelType w:val="hybridMultilevel"/>
    <w:tmpl w:val="346EA81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nsid w:val="5EA660AD"/>
    <w:multiLevelType w:val="hybridMultilevel"/>
    <w:tmpl w:val="777063CC"/>
    <w:lvl w:ilvl="0" w:tplc="6B12104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67BC6DF1"/>
    <w:multiLevelType w:val="hybridMultilevel"/>
    <w:tmpl w:val="2D8CDD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B487580"/>
    <w:multiLevelType w:val="singleLevel"/>
    <w:tmpl w:val="1804D116"/>
    <w:lvl w:ilvl="0">
      <w:start w:val="1"/>
      <w:numFmt w:val="decimal"/>
      <w:lvlText w:val="%1."/>
      <w:legacy w:legacy="1" w:legacySpace="0" w:legacyIndent="216"/>
      <w:lvlJc w:val="left"/>
      <w:rPr>
        <w:rFonts w:ascii="Times New Roman" w:hAnsi="Times New Roman" w:cs="Times New Roman" w:hint="default"/>
      </w:rPr>
    </w:lvl>
  </w:abstractNum>
  <w:abstractNum w:abstractNumId="16">
    <w:nsid w:val="6BB007A0"/>
    <w:multiLevelType w:val="hybridMultilevel"/>
    <w:tmpl w:val="9930720A"/>
    <w:lvl w:ilvl="0" w:tplc="532E80E6">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6BB664ED"/>
    <w:multiLevelType w:val="hybridMultilevel"/>
    <w:tmpl w:val="5E66EBBE"/>
    <w:lvl w:ilvl="0" w:tplc="AD8683E8">
      <w:start w:val="65535"/>
      <w:numFmt w:val="bullet"/>
      <w:lvlText w:val="-"/>
      <w:lvlJc w:val="left"/>
      <w:pPr>
        <w:ind w:left="1080" w:hanging="360"/>
      </w:pPr>
      <w:rPr>
        <w:rFonts w:ascii="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8">
    <w:nsid w:val="70A37BE7"/>
    <w:multiLevelType w:val="hybridMultilevel"/>
    <w:tmpl w:val="24588BB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13"/>
  </w:num>
  <w:num w:numId="2">
    <w:abstractNumId w:val="17"/>
  </w:num>
  <w:num w:numId="3">
    <w:abstractNumId w:val="7"/>
  </w:num>
  <w:num w:numId="4">
    <w:abstractNumId w:val="1"/>
  </w:num>
  <w:num w:numId="5">
    <w:abstractNumId w:val="5"/>
  </w:num>
  <w:num w:numId="6">
    <w:abstractNumId w:val="14"/>
  </w:num>
  <w:num w:numId="7">
    <w:abstractNumId w:val="0"/>
    <w:lvlOverride w:ilvl="0">
      <w:lvl w:ilvl="0">
        <w:start w:val="65535"/>
        <w:numFmt w:val="bullet"/>
        <w:lvlText w:val="•"/>
        <w:legacy w:legacy="1" w:legacySpace="0" w:legacyIndent="144"/>
        <w:lvlJc w:val="left"/>
        <w:rPr>
          <w:rFonts w:ascii="Times New Roman" w:hAnsi="Times New Roman" w:cs="Times New Roman" w:hint="default"/>
        </w:rPr>
      </w:lvl>
    </w:lvlOverride>
  </w:num>
  <w:num w:numId="8">
    <w:abstractNumId w:val="18"/>
  </w:num>
  <w:num w:numId="9">
    <w:abstractNumId w:val="6"/>
  </w:num>
  <w:num w:numId="10">
    <w:abstractNumId w:val="12"/>
  </w:num>
  <w:num w:numId="11">
    <w:abstractNumId w:val="16"/>
  </w:num>
  <w:num w:numId="12">
    <w:abstractNumId w:val="11"/>
  </w:num>
  <w:num w:numId="13">
    <w:abstractNumId w:val="0"/>
    <w:lvlOverride w:ilvl="0">
      <w:lvl w:ilvl="0">
        <w:start w:val="65535"/>
        <w:numFmt w:val="bullet"/>
        <w:lvlText w:val="-"/>
        <w:legacy w:legacy="1" w:legacySpace="0" w:legacyIndent="144"/>
        <w:lvlJc w:val="left"/>
        <w:rPr>
          <w:rFonts w:ascii="Times New Roman" w:hAnsi="Times New Roman" w:cs="Times New Roman" w:hint="default"/>
        </w:rPr>
      </w:lvl>
    </w:lvlOverride>
  </w:num>
  <w:num w:numId="14">
    <w:abstractNumId w:val="0"/>
    <w:lvlOverride w:ilvl="0">
      <w:lvl w:ilvl="0">
        <w:start w:val="65535"/>
        <w:numFmt w:val="bullet"/>
        <w:lvlText w:val="-"/>
        <w:legacy w:legacy="1" w:legacySpace="0" w:legacyIndent="197"/>
        <w:lvlJc w:val="left"/>
        <w:rPr>
          <w:rFonts w:ascii="Times New Roman" w:hAnsi="Times New Roman" w:cs="Times New Roman" w:hint="default"/>
        </w:rPr>
      </w:lvl>
    </w:lvlOverride>
  </w:num>
  <w:num w:numId="15">
    <w:abstractNumId w:val="0"/>
    <w:lvlOverride w:ilvl="0">
      <w:lvl w:ilvl="0">
        <w:start w:val="65535"/>
        <w:numFmt w:val="bullet"/>
        <w:lvlText w:val="-"/>
        <w:legacy w:legacy="1" w:legacySpace="0" w:legacyIndent="125"/>
        <w:lvlJc w:val="left"/>
        <w:rPr>
          <w:rFonts w:ascii="Times New Roman" w:hAnsi="Times New Roman" w:cs="Times New Roman" w:hint="default"/>
        </w:rPr>
      </w:lvl>
    </w:lvlOverride>
  </w:num>
  <w:num w:numId="16">
    <w:abstractNumId w:val="15"/>
  </w:num>
  <w:num w:numId="17">
    <w:abstractNumId w:val="10"/>
  </w:num>
  <w:num w:numId="18">
    <w:abstractNumId w:val="9"/>
  </w:num>
  <w:num w:numId="19">
    <w:abstractNumId w:val="2"/>
  </w:num>
  <w:num w:numId="20">
    <w:abstractNumId w:val="4"/>
  </w:num>
  <w:num w:numId="21">
    <w:abstractNumId w:val="3"/>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3A4D"/>
    <w:rsid w:val="0000516A"/>
    <w:rsid w:val="00005860"/>
    <w:rsid w:val="000255AB"/>
    <w:rsid w:val="000373E0"/>
    <w:rsid w:val="000457B3"/>
    <w:rsid w:val="00063F1F"/>
    <w:rsid w:val="00064A93"/>
    <w:rsid w:val="000700F9"/>
    <w:rsid w:val="0007147A"/>
    <w:rsid w:val="00082ABA"/>
    <w:rsid w:val="00085B5C"/>
    <w:rsid w:val="00090D32"/>
    <w:rsid w:val="00096286"/>
    <w:rsid w:val="000A4577"/>
    <w:rsid w:val="000A69E0"/>
    <w:rsid w:val="000B665B"/>
    <w:rsid w:val="000D34CE"/>
    <w:rsid w:val="000D3D20"/>
    <w:rsid w:val="000E4E9F"/>
    <w:rsid w:val="000E7A73"/>
    <w:rsid w:val="000F7CEC"/>
    <w:rsid w:val="00114281"/>
    <w:rsid w:val="00124CD6"/>
    <w:rsid w:val="00126F7B"/>
    <w:rsid w:val="001301E9"/>
    <w:rsid w:val="00137459"/>
    <w:rsid w:val="00143014"/>
    <w:rsid w:val="0015078A"/>
    <w:rsid w:val="00152B5A"/>
    <w:rsid w:val="0016289E"/>
    <w:rsid w:val="00167E1E"/>
    <w:rsid w:val="00185F7F"/>
    <w:rsid w:val="001862D5"/>
    <w:rsid w:val="00193DEC"/>
    <w:rsid w:val="001A3BE4"/>
    <w:rsid w:val="001B148E"/>
    <w:rsid w:val="001C4647"/>
    <w:rsid w:val="001D558D"/>
    <w:rsid w:val="001E5BE7"/>
    <w:rsid w:val="002072B4"/>
    <w:rsid w:val="00212985"/>
    <w:rsid w:val="00220069"/>
    <w:rsid w:val="00255D4A"/>
    <w:rsid w:val="002623CC"/>
    <w:rsid w:val="002705FE"/>
    <w:rsid w:val="00282477"/>
    <w:rsid w:val="002953D7"/>
    <w:rsid w:val="002B727B"/>
    <w:rsid w:val="002D251A"/>
    <w:rsid w:val="002D58AB"/>
    <w:rsid w:val="002D6DC9"/>
    <w:rsid w:val="002E26AE"/>
    <w:rsid w:val="002E2B80"/>
    <w:rsid w:val="002F5BFD"/>
    <w:rsid w:val="00304329"/>
    <w:rsid w:val="00304ACD"/>
    <w:rsid w:val="00307094"/>
    <w:rsid w:val="0033559C"/>
    <w:rsid w:val="003466A0"/>
    <w:rsid w:val="00354A22"/>
    <w:rsid w:val="00355391"/>
    <w:rsid w:val="003633DD"/>
    <w:rsid w:val="00377070"/>
    <w:rsid w:val="003805E0"/>
    <w:rsid w:val="00384A9E"/>
    <w:rsid w:val="003A4EC7"/>
    <w:rsid w:val="003D3D97"/>
    <w:rsid w:val="003E0EC2"/>
    <w:rsid w:val="003F0178"/>
    <w:rsid w:val="003F04D9"/>
    <w:rsid w:val="0040467B"/>
    <w:rsid w:val="00416A9B"/>
    <w:rsid w:val="0042764D"/>
    <w:rsid w:val="0044174D"/>
    <w:rsid w:val="00445706"/>
    <w:rsid w:val="0046111B"/>
    <w:rsid w:val="0046246A"/>
    <w:rsid w:val="00464A8B"/>
    <w:rsid w:val="00467E91"/>
    <w:rsid w:val="00476CB6"/>
    <w:rsid w:val="00480336"/>
    <w:rsid w:val="004A140C"/>
    <w:rsid w:val="004A1BF0"/>
    <w:rsid w:val="004A24BE"/>
    <w:rsid w:val="004B24A1"/>
    <w:rsid w:val="004B4862"/>
    <w:rsid w:val="004C6E1B"/>
    <w:rsid w:val="004C73D3"/>
    <w:rsid w:val="005009B5"/>
    <w:rsid w:val="005057E1"/>
    <w:rsid w:val="005332AC"/>
    <w:rsid w:val="005518AF"/>
    <w:rsid w:val="0056033F"/>
    <w:rsid w:val="005613DA"/>
    <w:rsid w:val="0058038E"/>
    <w:rsid w:val="005842C8"/>
    <w:rsid w:val="005A6A5F"/>
    <w:rsid w:val="005B7C54"/>
    <w:rsid w:val="005C1703"/>
    <w:rsid w:val="005C74E2"/>
    <w:rsid w:val="005D4664"/>
    <w:rsid w:val="005D7B39"/>
    <w:rsid w:val="005E7C22"/>
    <w:rsid w:val="005F2617"/>
    <w:rsid w:val="00602DE2"/>
    <w:rsid w:val="0061203E"/>
    <w:rsid w:val="006153B3"/>
    <w:rsid w:val="006330BC"/>
    <w:rsid w:val="00634B5E"/>
    <w:rsid w:val="006365AA"/>
    <w:rsid w:val="00652D2B"/>
    <w:rsid w:val="006556A5"/>
    <w:rsid w:val="006803D3"/>
    <w:rsid w:val="00680F0B"/>
    <w:rsid w:val="006904BD"/>
    <w:rsid w:val="006A0B7E"/>
    <w:rsid w:val="006A20B8"/>
    <w:rsid w:val="006A7A78"/>
    <w:rsid w:val="006C7351"/>
    <w:rsid w:val="006C77B8"/>
    <w:rsid w:val="006D133E"/>
    <w:rsid w:val="006D52A1"/>
    <w:rsid w:val="006D5DAD"/>
    <w:rsid w:val="006D79B9"/>
    <w:rsid w:val="006F065E"/>
    <w:rsid w:val="00711BF5"/>
    <w:rsid w:val="0072528E"/>
    <w:rsid w:val="00727B84"/>
    <w:rsid w:val="00735C4F"/>
    <w:rsid w:val="00744663"/>
    <w:rsid w:val="00767786"/>
    <w:rsid w:val="007717DE"/>
    <w:rsid w:val="007920F4"/>
    <w:rsid w:val="007A5C8D"/>
    <w:rsid w:val="007A6AC6"/>
    <w:rsid w:val="007A72E3"/>
    <w:rsid w:val="007B143F"/>
    <w:rsid w:val="007C651F"/>
    <w:rsid w:val="007D596C"/>
    <w:rsid w:val="007E5C7E"/>
    <w:rsid w:val="007F46C5"/>
    <w:rsid w:val="00813C1E"/>
    <w:rsid w:val="008538F5"/>
    <w:rsid w:val="00857713"/>
    <w:rsid w:val="008625BF"/>
    <w:rsid w:val="00863C32"/>
    <w:rsid w:val="00871326"/>
    <w:rsid w:val="008A3B96"/>
    <w:rsid w:val="008A55CC"/>
    <w:rsid w:val="008C3684"/>
    <w:rsid w:val="008C4561"/>
    <w:rsid w:val="008C5623"/>
    <w:rsid w:val="008C6118"/>
    <w:rsid w:val="008D08DD"/>
    <w:rsid w:val="008E70FB"/>
    <w:rsid w:val="008F0A16"/>
    <w:rsid w:val="00901525"/>
    <w:rsid w:val="009044A2"/>
    <w:rsid w:val="00904610"/>
    <w:rsid w:val="00906A7F"/>
    <w:rsid w:val="009075BB"/>
    <w:rsid w:val="009230B1"/>
    <w:rsid w:val="00937F5A"/>
    <w:rsid w:val="00952515"/>
    <w:rsid w:val="00961297"/>
    <w:rsid w:val="009622FA"/>
    <w:rsid w:val="009626E6"/>
    <w:rsid w:val="00990133"/>
    <w:rsid w:val="009A02B2"/>
    <w:rsid w:val="009B1C2D"/>
    <w:rsid w:val="009B420B"/>
    <w:rsid w:val="009D43F4"/>
    <w:rsid w:val="009E1E4E"/>
    <w:rsid w:val="009E2F43"/>
    <w:rsid w:val="009E3E60"/>
    <w:rsid w:val="009F5DB2"/>
    <w:rsid w:val="009F798C"/>
    <w:rsid w:val="00A03F0A"/>
    <w:rsid w:val="00A06AAA"/>
    <w:rsid w:val="00A122E1"/>
    <w:rsid w:val="00A27CC0"/>
    <w:rsid w:val="00A334E3"/>
    <w:rsid w:val="00A409BF"/>
    <w:rsid w:val="00A46441"/>
    <w:rsid w:val="00A46618"/>
    <w:rsid w:val="00A46918"/>
    <w:rsid w:val="00A46D3F"/>
    <w:rsid w:val="00A55A52"/>
    <w:rsid w:val="00A56594"/>
    <w:rsid w:val="00A57181"/>
    <w:rsid w:val="00A71F7E"/>
    <w:rsid w:val="00A93FBC"/>
    <w:rsid w:val="00AA1D5A"/>
    <w:rsid w:val="00AC0BAC"/>
    <w:rsid w:val="00AD004C"/>
    <w:rsid w:val="00AE0D9F"/>
    <w:rsid w:val="00AE1642"/>
    <w:rsid w:val="00AF572E"/>
    <w:rsid w:val="00B0010A"/>
    <w:rsid w:val="00B003B9"/>
    <w:rsid w:val="00B12FAF"/>
    <w:rsid w:val="00B24769"/>
    <w:rsid w:val="00B263C1"/>
    <w:rsid w:val="00B301DC"/>
    <w:rsid w:val="00B327C4"/>
    <w:rsid w:val="00B41D9C"/>
    <w:rsid w:val="00B47936"/>
    <w:rsid w:val="00B55695"/>
    <w:rsid w:val="00B560F9"/>
    <w:rsid w:val="00B56C25"/>
    <w:rsid w:val="00B8007F"/>
    <w:rsid w:val="00B86F68"/>
    <w:rsid w:val="00B94F6E"/>
    <w:rsid w:val="00B96BEB"/>
    <w:rsid w:val="00BA0C8F"/>
    <w:rsid w:val="00BB20C0"/>
    <w:rsid w:val="00BB572A"/>
    <w:rsid w:val="00BC6D97"/>
    <w:rsid w:val="00BE00B8"/>
    <w:rsid w:val="00BE52A3"/>
    <w:rsid w:val="00BF142A"/>
    <w:rsid w:val="00C11284"/>
    <w:rsid w:val="00C3194B"/>
    <w:rsid w:val="00C3422E"/>
    <w:rsid w:val="00C40F60"/>
    <w:rsid w:val="00C45CB3"/>
    <w:rsid w:val="00C5664B"/>
    <w:rsid w:val="00C65D58"/>
    <w:rsid w:val="00C67E63"/>
    <w:rsid w:val="00C72018"/>
    <w:rsid w:val="00C80DD6"/>
    <w:rsid w:val="00CA6263"/>
    <w:rsid w:val="00CA6CC9"/>
    <w:rsid w:val="00CB6BE5"/>
    <w:rsid w:val="00CC55A9"/>
    <w:rsid w:val="00CD2D4E"/>
    <w:rsid w:val="00CE466A"/>
    <w:rsid w:val="00CE4F7B"/>
    <w:rsid w:val="00CF4C39"/>
    <w:rsid w:val="00CF5417"/>
    <w:rsid w:val="00D042F2"/>
    <w:rsid w:val="00D06BBC"/>
    <w:rsid w:val="00D10F3F"/>
    <w:rsid w:val="00D14ABD"/>
    <w:rsid w:val="00D16A74"/>
    <w:rsid w:val="00D26073"/>
    <w:rsid w:val="00D37BAF"/>
    <w:rsid w:val="00D40BE0"/>
    <w:rsid w:val="00D4351B"/>
    <w:rsid w:val="00D44862"/>
    <w:rsid w:val="00D60EBE"/>
    <w:rsid w:val="00D63BF4"/>
    <w:rsid w:val="00D87673"/>
    <w:rsid w:val="00D91DED"/>
    <w:rsid w:val="00D9236E"/>
    <w:rsid w:val="00D93A4D"/>
    <w:rsid w:val="00DB1368"/>
    <w:rsid w:val="00DB57ED"/>
    <w:rsid w:val="00DC7FC7"/>
    <w:rsid w:val="00DD3F43"/>
    <w:rsid w:val="00DE2C83"/>
    <w:rsid w:val="00DE3130"/>
    <w:rsid w:val="00DF171B"/>
    <w:rsid w:val="00E04CB1"/>
    <w:rsid w:val="00E15E62"/>
    <w:rsid w:val="00E21255"/>
    <w:rsid w:val="00E43FE0"/>
    <w:rsid w:val="00E44AF6"/>
    <w:rsid w:val="00E60C1D"/>
    <w:rsid w:val="00E6299C"/>
    <w:rsid w:val="00E65713"/>
    <w:rsid w:val="00E67A71"/>
    <w:rsid w:val="00E716AA"/>
    <w:rsid w:val="00EC0AC0"/>
    <w:rsid w:val="00ED569D"/>
    <w:rsid w:val="00ED6D88"/>
    <w:rsid w:val="00EF2897"/>
    <w:rsid w:val="00EF2FFB"/>
    <w:rsid w:val="00F03D41"/>
    <w:rsid w:val="00F2091C"/>
    <w:rsid w:val="00F27988"/>
    <w:rsid w:val="00F4172D"/>
    <w:rsid w:val="00F44A80"/>
    <w:rsid w:val="00F50322"/>
    <w:rsid w:val="00F634A8"/>
    <w:rsid w:val="00F836BA"/>
    <w:rsid w:val="00F904D2"/>
    <w:rsid w:val="00FB149A"/>
    <w:rsid w:val="00FB3EC9"/>
    <w:rsid w:val="00FC2F22"/>
    <w:rsid w:val="00FD2836"/>
    <w:rsid w:val="00FD407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93A4D"/>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E15E6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D93A4D"/>
    <w:pPr>
      <w:keepNext/>
      <w:jc w:val="center"/>
      <w:outlineLvl w:val="1"/>
    </w:pPr>
    <w:rPr>
      <w:sz w:val="28"/>
    </w:rPr>
  </w:style>
  <w:style w:type="paragraph" w:styleId="8">
    <w:name w:val="heading 8"/>
    <w:basedOn w:val="a"/>
    <w:next w:val="a"/>
    <w:link w:val="80"/>
    <w:uiPriority w:val="9"/>
    <w:semiHidden/>
    <w:unhideWhenUsed/>
    <w:qFormat/>
    <w:rsid w:val="00E15E62"/>
    <w:pPr>
      <w:keepNext/>
      <w:keepLines/>
      <w:spacing w:before="200"/>
      <w:outlineLvl w:val="7"/>
    </w:pPr>
    <w:rPr>
      <w:rFonts w:asciiTheme="majorHAnsi" w:eastAsiaTheme="majorEastAsia" w:hAnsiTheme="majorHAnsi" w:cstheme="majorBidi"/>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D93A4D"/>
    <w:rPr>
      <w:rFonts w:ascii="Times New Roman" w:eastAsia="Times New Roman" w:hAnsi="Times New Roman" w:cs="Times New Roman"/>
      <w:sz w:val="28"/>
      <w:szCs w:val="20"/>
      <w:lang w:eastAsia="ru-RU"/>
    </w:rPr>
  </w:style>
  <w:style w:type="paragraph" w:styleId="a3">
    <w:name w:val="Body Text"/>
    <w:basedOn w:val="a"/>
    <w:link w:val="a4"/>
    <w:rsid w:val="00D93A4D"/>
    <w:pPr>
      <w:jc w:val="both"/>
    </w:pPr>
    <w:rPr>
      <w:sz w:val="28"/>
      <w:lang w:val="x-none" w:eastAsia="x-none"/>
    </w:rPr>
  </w:style>
  <w:style w:type="character" w:customStyle="1" w:styleId="a4">
    <w:name w:val="Основной текст Знак"/>
    <w:basedOn w:val="a0"/>
    <w:link w:val="a3"/>
    <w:rsid w:val="00D93A4D"/>
    <w:rPr>
      <w:rFonts w:ascii="Times New Roman" w:eastAsia="Times New Roman" w:hAnsi="Times New Roman" w:cs="Times New Roman"/>
      <w:sz w:val="28"/>
      <w:szCs w:val="20"/>
      <w:lang w:val="x-none" w:eastAsia="x-none"/>
    </w:rPr>
  </w:style>
  <w:style w:type="paragraph" w:styleId="a5">
    <w:name w:val="Body Text Indent"/>
    <w:basedOn w:val="a"/>
    <w:link w:val="a6"/>
    <w:rsid w:val="00D93A4D"/>
    <w:pPr>
      <w:ind w:left="709" w:hanging="709"/>
      <w:jc w:val="both"/>
    </w:pPr>
    <w:rPr>
      <w:sz w:val="28"/>
    </w:rPr>
  </w:style>
  <w:style w:type="character" w:customStyle="1" w:styleId="a6">
    <w:name w:val="Основной текст с отступом Знак"/>
    <w:basedOn w:val="a0"/>
    <w:link w:val="a5"/>
    <w:rsid w:val="00D93A4D"/>
    <w:rPr>
      <w:rFonts w:ascii="Times New Roman" w:eastAsia="Times New Roman" w:hAnsi="Times New Roman" w:cs="Times New Roman"/>
      <w:sz w:val="28"/>
      <w:szCs w:val="20"/>
      <w:lang w:eastAsia="ru-RU"/>
    </w:rPr>
  </w:style>
  <w:style w:type="paragraph" w:styleId="21">
    <w:name w:val="Body Text Indent 2"/>
    <w:basedOn w:val="a"/>
    <w:link w:val="22"/>
    <w:rsid w:val="00D93A4D"/>
    <w:pPr>
      <w:ind w:left="567" w:hanging="567"/>
      <w:jc w:val="both"/>
    </w:pPr>
    <w:rPr>
      <w:sz w:val="28"/>
    </w:rPr>
  </w:style>
  <w:style w:type="character" w:customStyle="1" w:styleId="22">
    <w:name w:val="Основной текст с отступом 2 Знак"/>
    <w:basedOn w:val="a0"/>
    <w:link w:val="21"/>
    <w:rsid w:val="00D93A4D"/>
    <w:rPr>
      <w:rFonts w:ascii="Times New Roman" w:eastAsia="Times New Roman" w:hAnsi="Times New Roman" w:cs="Times New Roman"/>
      <w:sz w:val="28"/>
      <w:szCs w:val="20"/>
      <w:lang w:eastAsia="ru-RU"/>
    </w:rPr>
  </w:style>
  <w:style w:type="paragraph" w:styleId="a7">
    <w:name w:val="header"/>
    <w:basedOn w:val="a"/>
    <w:link w:val="a8"/>
    <w:uiPriority w:val="99"/>
    <w:unhideWhenUsed/>
    <w:rsid w:val="000D3D20"/>
    <w:pPr>
      <w:tabs>
        <w:tab w:val="center" w:pos="4677"/>
        <w:tab w:val="right" w:pos="9355"/>
      </w:tabs>
    </w:pPr>
  </w:style>
  <w:style w:type="character" w:customStyle="1" w:styleId="a8">
    <w:name w:val="Верхний колонтитул Знак"/>
    <w:basedOn w:val="a0"/>
    <w:link w:val="a7"/>
    <w:uiPriority w:val="99"/>
    <w:rsid w:val="000D3D20"/>
    <w:rPr>
      <w:rFonts w:ascii="Times New Roman" w:eastAsia="Times New Roman" w:hAnsi="Times New Roman" w:cs="Times New Roman"/>
      <w:sz w:val="20"/>
      <w:szCs w:val="20"/>
      <w:lang w:eastAsia="ru-RU"/>
    </w:rPr>
  </w:style>
  <w:style w:type="paragraph" w:styleId="a9">
    <w:name w:val="footer"/>
    <w:basedOn w:val="a"/>
    <w:link w:val="aa"/>
    <w:uiPriority w:val="99"/>
    <w:unhideWhenUsed/>
    <w:rsid w:val="000D3D20"/>
    <w:pPr>
      <w:tabs>
        <w:tab w:val="center" w:pos="4677"/>
        <w:tab w:val="right" w:pos="9355"/>
      </w:tabs>
    </w:pPr>
  </w:style>
  <w:style w:type="character" w:customStyle="1" w:styleId="aa">
    <w:name w:val="Нижний колонтитул Знак"/>
    <w:basedOn w:val="a0"/>
    <w:link w:val="a9"/>
    <w:uiPriority w:val="99"/>
    <w:rsid w:val="000D3D20"/>
    <w:rPr>
      <w:rFonts w:ascii="Times New Roman" w:eastAsia="Times New Roman" w:hAnsi="Times New Roman" w:cs="Times New Roman"/>
      <w:sz w:val="20"/>
      <w:szCs w:val="20"/>
      <w:lang w:eastAsia="ru-RU"/>
    </w:rPr>
  </w:style>
  <w:style w:type="paragraph" w:styleId="ab">
    <w:name w:val="List Paragraph"/>
    <w:basedOn w:val="a"/>
    <w:uiPriority w:val="34"/>
    <w:qFormat/>
    <w:rsid w:val="00C45CB3"/>
    <w:pPr>
      <w:ind w:left="720"/>
      <w:contextualSpacing/>
    </w:pPr>
  </w:style>
  <w:style w:type="character" w:customStyle="1" w:styleId="10">
    <w:name w:val="Заголовок 1 Знак"/>
    <w:basedOn w:val="a0"/>
    <w:link w:val="1"/>
    <w:uiPriority w:val="9"/>
    <w:rsid w:val="00E15E62"/>
    <w:rPr>
      <w:rFonts w:asciiTheme="majorHAnsi" w:eastAsiaTheme="majorEastAsia" w:hAnsiTheme="majorHAnsi" w:cstheme="majorBidi"/>
      <w:b/>
      <w:bCs/>
      <w:color w:val="365F91" w:themeColor="accent1" w:themeShade="BF"/>
      <w:sz w:val="28"/>
      <w:szCs w:val="28"/>
      <w:lang w:eastAsia="ru-RU"/>
    </w:rPr>
  </w:style>
  <w:style w:type="character" w:customStyle="1" w:styleId="80">
    <w:name w:val="Заголовок 8 Знак"/>
    <w:basedOn w:val="a0"/>
    <w:link w:val="8"/>
    <w:rsid w:val="00E15E62"/>
    <w:rPr>
      <w:rFonts w:asciiTheme="majorHAnsi" w:eastAsiaTheme="majorEastAsia" w:hAnsiTheme="majorHAnsi" w:cstheme="majorBidi"/>
      <w:color w:val="404040" w:themeColor="text1" w:themeTint="BF"/>
      <w:sz w:val="20"/>
      <w:szCs w:val="20"/>
      <w:lang w:eastAsia="ru-RU"/>
    </w:rPr>
  </w:style>
  <w:style w:type="paragraph" w:styleId="ac">
    <w:name w:val="Balloon Text"/>
    <w:basedOn w:val="a"/>
    <w:link w:val="ad"/>
    <w:uiPriority w:val="99"/>
    <w:semiHidden/>
    <w:unhideWhenUsed/>
    <w:rsid w:val="00E15E62"/>
    <w:rPr>
      <w:rFonts w:ascii="Tahoma" w:hAnsi="Tahoma" w:cs="Tahoma"/>
      <w:sz w:val="16"/>
      <w:szCs w:val="16"/>
    </w:rPr>
  </w:style>
  <w:style w:type="character" w:customStyle="1" w:styleId="ad">
    <w:name w:val="Текст выноски Знак"/>
    <w:basedOn w:val="a0"/>
    <w:link w:val="ac"/>
    <w:uiPriority w:val="99"/>
    <w:semiHidden/>
    <w:rsid w:val="00E15E62"/>
    <w:rPr>
      <w:rFonts w:ascii="Tahoma" w:eastAsia="Times New Roman" w:hAnsi="Tahoma" w:cs="Tahoma"/>
      <w:sz w:val="16"/>
      <w:szCs w:val="16"/>
      <w:lang w:eastAsia="ru-RU"/>
    </w:rPr>
  </w:style>
  <w:style w:type="table" w:styleId="ae">
    <w:name w:val="Table Grid"/>
    <w:basedOn w:val="a1"/>
    <w:rsid w:val="0030432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2">
    <w:name w:val="Style2"/>
    <w:basedOn w:val="a"/>
    <w:rsid w:val="00ED6D88"/>
    <w:pPr>
      <w:widowControl w:val="0"/>
      <w:autoSpaceDE w:val="0"/>
      <w:autoSpaceDN w:val="0"/>
      <w:adjustRightInd w:val="0"/>
    </w:pPr>
    <w:rPr>
      <w:sz w:val="24"/>
      <w:szCs w:val="24"/>
    </w:rPr>
  </w:style>
  <w:style w:type="character" w:customStyle="1" w:styleId="FontStyle23">
    <w:name w:val="Font Style23"/>
    <w:rsid w:val="00ED6D88"/>
    <w:rPr>
      <w:rFonts w:ascii="Times New Roman" w:hAnsi="Times New Roman" w:cs="Times New Roman" w:hint="default"/>
      <w:sz w:val="18"/>
      <w:szCs w:val="18"/>
    </w:rPr>
  </w:style>
  <w:style w:type="character" w:customStyle="1" w:styleId="FontStyle27">
    <w:name w:val="Font Style27"/>
    <w:rsid w:val="00ED6D88"/>
    <w:rPr>
      <w:rFonts w:ascii="Times New Roman" w:hAnsi="Times New Roman" w:cs="Times New Roman" w:hint="default"/>
      <w:i/>
      <w:iCs/>
      <w:sz w:val="18"/>
      <w:szCs w:val="18"/>
    </w:rPr>
  </w:style>
  <w:style w:type="character" w:customStyle="1" w:styleId="FontStyle29">
    <w:name w:val="Font Style29"/>
    <w:rsid w:val="00ED6D88"/>
    <w:rPr>
      <w:rFonts w:ascii="Times New Roman" w:hAnsi="Times New Roman" w:cs="Times New Roman" w:hint="default"/>
      <w:sz w:val="18"/>
      <w:szCs w:val="18"/>
    </w:rPr>
  </w:style>
  <w:style w:type="paragraph" w:customStyle="1" w:styleId="Style3">
    <w:name w:val="Style3"/>
    <w:basedOn w:val="a"/>
    <w:rsid w:val="00ED6D88"/>
    <w:pPr>
      <w:widowControl w:val="0"/>
      <w:autoSpaceDE w:val="0"/>
      <w:autoSpaceDN w:val="0"/>
      <w:adjustRightInd w:val="0"/>
      <w:spacing w:line="293" w:lineRule="exact"/>
      <w:ind w:firstLine="614"/>
      <w:jc w:val="both"/>
    </w:pPr>
    <w:rPr>
      <w:sz w:val="24"/>
      <w:szCs w:val="24"/>
    </w:rPr>
  </w:style>
  <w:style w:type="paragraph" w:customStyle="1" w:styleId="Style4">
    <w:name w:val="Style4"/>
    <w:basedOn w:val="a"/>
    <w:rsid w:val="00ED6D88"/>
    <w:pPr>
      <w:widowControl w:val="0"/>
      <w:autoSpaceDE w:val="0"/>
      <w:autoSpaceDN w:val="0"/>
      <w:adjustRightInd w:val="0"/>
      <w:spacing w:line="287" w:lineRule="exact"/>
      <w:ind w:firstLine="542"/>
      <w:jc w:val="both"/>
    </w:pPr>
    <w:rPr>
      <w:sz w:val="24"/>
      <w:szCs w:val="24"/>
    </w:rPr>
  </w:style>
  <w:style w:type="paragraph" w:customStyle="1" w:styleId="Style6">
    <w:name w:val="Style6"/>
    <w:basedOn w:val="a"/>
    <w:rsid w:val="00ED6D88"/>
    <w:pPr>
      <w:widowControl w:val="0"/>
      <w:autoSpaceDE w:val="0"/>
      <w:autoSpaceDN w:val="0"/>
      <w:adjustRightInd w:val="0"/>
      <w:spacing w:line="295" w:lineRule="exact"/>
      <w:ind w:firstLine="614"/>
    </w:pPr>
    <w:rPr>
      <w:sz w:val="24"/>
      <w:szCs w:val="24"/>
    </w:rPr>
  </w:style>
  <w:style w:type="paragraph" w:customStyle="1" w:styleId="Style8">
    <w:name w:val="Style8"/>
    <w:basedOn w:val="a"/>
    <w:rsid w:val="00ED6D88"/>
    <w:pPr>
      <w:widowControl w:val="0"/>
      <w:autoSpaceDE w:val="0"/>
      <w:autoSpaceDN w:val="0"/>
      <w:adjustRightInd w:val="0"/>
      <w:spacing w:line="298" w:lineRule="exact"/>
      <w:ind w:firstLine="475"/>
    </w:pPr>
    <w:rPr>
      <w:sz w:val="24"/>
      <w:szCs w:val="24"/>
    </w:rPr>
  </w:style>
  <w:style w:type="paragraph" w:customStyle="1" w:styleId="Style9">
    <w:name w:val="Style9"/>
    <w:basedOn w:val="a"/>
    <w:rsid w:val="00ED6D88"/>
    <w:pPr>
      <w:widowControl w:val="0"/>
      <w:autoSpaceDE w:val="0"/>
      <w:autoSpaceDN w:val="0"/>
      <w:adjustRightInd w:val="0"/>
      <w:spacing w:line="264" w:lineRule="exact"/>
      <w:ind w:hanging="125"/>
    </w:pPr>
    <w:rPr>
      <w:sz w:val="24"/>
      <w:szCs w:val="24"/>
    </w:rPr>
  </w:style>
  <w:style w:type="character" w:customStyle="1" w:styleId="FontStyle22">
    <w:name w:val="Font Style22"/>
    <w:rsid w:val="00ED6D88"/>
    <w:rPr>
      <w:rFonts w:ascii="Times New Roman" w:hAnsi="Times New Roman" w:cs="Times New Roman"/>
      <w:b/>
      <w:bCs/>
      <w:sz w:val="10"/>
      <w:szCs w:val="10"/>
    </w:rPr>
  </w:style>
  <w:style w:type="paragraph" w:customStyle="1" w:styleId="Style16">
    <w:name w:val="Style16"/>
    <w:basedOn w:val="a"/>
    <w:rsid w:val="00ED6D88"/>
    <w:pPr>
      <w:widowControl w:val="0"/>
      <w:autoSpaceDE w:val="0"/>
      <w:autoSpaceDN w:val="0"/>
      <w:adjustRightInd w:val="0"/>
      <w:spacing w:line="278" w:lineRule="exact"/>
      <w:ind w:hanging="514"/>
    </w:pPr>
    <w:rPr>
      <w:sz w:val="24"/>
      <w:szCs w:val="24"/>
    </w:rPr>
  </w:style>
  <w:style w:type="character" w:customStyle="1" w:styleId="FontStyle30">
    <w:name w:val="Font Style30"/>
    <w:rsid w:val="00ED6D88"/>
    <w:rPr>
      <w:rFonts w:ascii="Times New Roman" w:hAnsi="Times New Roman" w:cs="Times New Roman"/>
      <w:i/>
      <w:iCs/>
      <w:sz w:val="16"/>
      <w:szCs w:val="16"/>
    </w:rPr>
  </w:style>
  <w:style w:type="paragraph" w:customStyle="1" w:styleId="Style5">
    <w:name w:val="Style5"/>
    <w:basedOn w:val="a"/>
    <w:rsid w:val="00ED6D88"/>
    <w:pPr>
      <w:widowControl w:val="0"/>
      <w:autoSpaceDE w:val="0"/>
      <w:autoSpaceDN w:val="0"/>
      <w:adjustRightInd w:val="0"/>
      <w:spacing w:line="278" w:lineRule="exact"/>
      <w:ind w:firstLine="523"/>
      <w:jc w:val="both"/>
    </w:pPr>
    <w:rPr>
      <w:sz w:val="24"/>
      <w:szCs w:val="24"/>
    </w:rPr>
  </w:style>
  <w:style w:type="paragraph" w:customStyle="1" w:styleId="Style11">
    <w:name w:val="Style11"/>
    <w:basedOn w:val="a"/>
    <w:rsid w:val="00ED6D88"/>
    <w:pPr>
      <w:widowControl w:val="0"/>
      <w:autoSpaceDE w:val="0"/>
      <w:autoSpaceDN w:val="0"/>
      <w:adjustRightInd w:val="0"/>
      <w:spacing w:line="278" w:lineRule="exact"/>
      <w:ind w:hanging="216"/>
    </w:pPr>
    <w:rPr>
      <w:sz w:val="24"/>
      <w:szCs w:val="24"/>
    </w:rPr>
  </w:style>
  <w:style w:type="character" w:customStyle="1" w:styleId="FontStyle26">
    <w:name w:val="Font Style26"/>
    <w:rsid w:val="00ED6D88"/>
    <w:rPr>
      <w:rFonts w:ascii="Times New Roman" w:hAnsi="Times New Roman" w:cs="Times New Roman"/>
      <w:b/>
      <w:bCs/>
      <w:spacing w:val="-10"/>
      <w:sz w:val="16"/>
      <w:szCs w:val="16"/>
    </w:rPr>
  </w:style>
  <w:style w:type="paragraph" w:customStyle="1" w:styleId="Style1">
    <w:name w:val="Style1"/>
    <w:basedOn w:val="a"/>
    <w:rsid w:val="00B47936"/>
    <w:pPr>
      <w:widowControl w:val="0"/>
      <w:autoSpaceDE w:val="0"/>
      <w:autoSpaceDN w:val="0"/>
      <w:adjustRightInd w:val="0"/>
    </w:pPr>
    <w:rPr>
      <w:sz w:val="24"/>
      <w:szCs w:val="24"/>
    </w:rPr>
  </w:style>
  <w:style w:type="character" w:styleId="af">
    <w:name w:val="Placeholder Text"/>
    <w:basedOn w:val="a0"/>
    <w:uiPriority w:val="99"/>
    <w:semiHidden/>
    <w:rsid w:val="000B665B"/>
    <w:rPr>
      <w:color w:val="808080"/>
    </w:rPr>
  </w:style>
  <w:style w:type="character" w:customStyle="1" w:styleId="af0">
    <w:name w:val="Основной текст_"/>
    <w:basedOn w:val="a0"/>
    <w:link w:val="7"/>
    <w:rsid w:val="00EC0AC0"/>
    <w:rPr>
      <w:sz w:val="26"/>
      <w:szCs w:val="26"/>
      <w:shd w:val="clear" w:color="auto" w:fill="FFFFFF"/>
    </w:rPr>
  </w:style>
  <w:style w:type="character" w:customStyle="1" w:styleId="Corbel105pt1pt">
    <w:name w:val="Основной текст + Corbel;10;5 pt;Интервал 1 pt"/>
    <w:basedOn w:val="af0"/>
    <w:rsid w:val="00EC0AC0"/>
    <w:rPr>
      <w:rFonts w:ascii="Corbel" w:eastAsia="Corbel" w:hAnsi="Corbel" w:cs="Corbel"/>
      <w:color w:val="000000"/>
      <w:spacing w:val="20"/>
      <w:w w:val="100"/>
      <w:position w:val="0"/>
      <w:sz w:val="21"/>
      <w:szCs w:val="21"/>
      <w:shd w:val="clear" w:color="auto" w:fill="FFFFFF"/>
      <w:lang w:val="ru-RU"/>
    </w:rPr>
  </w:style>
  <w:style w:type="character" w:customStyle="1" w:styleId="af1">
    <w:name w:val="Основной текст + Полужирный"/>
    <w:basedOn w:val="af0"/>
    <w:rsid w:val="00EC0AC0"/>
    <w:rPr>
      <w:b/>
      <w:bCs/>
      <w:color w:val="000000"/>
      <w:spacing w:val="0"/>
      <w:w w:val="100"/>
      <w:position w:val="0"/>
      <w:sz w:val="26"/>
      <w:szCs w:val="26"/>
      <w:shd w:val="clear" w:color="auto" w:fill="FFFFFF"/>
      <w:lang w:val="ru-RU"/>
    </w:rPr>
  </w:style>
  <w:style w:type="character" w:customStyle="1" w:styleId="11">
    <w:name w:val="Основной текст1"/>
    <w:basedOn w:val="af0"/>
    <w:rsid w:val="00EC0AC0"/>
    <w:rPr>
      <w:color w:val="000000"/>
      <w:spacing w:val="0"/>
      <w:w w:val="100"/>
      <w:position w:val="0"/>
      <w:sz w:val="26"/>
      <w:szCs w:val="26"/>
      <w:u w:val="single"/>
      <w:shd w:val="clear" w:color="auto" w:fill="FFFFFF"/>
      <w:lang w:val="ru-RU"/>
    </w:rPr>
  </w:style>
  <w:style w:type="character" w:customStyle="1" w:styleId="Georgia16pt">
    <w:name w:val="Основной текст + Georgia;16 pt;Полужирный"/>
    <w:basedOn w:val="af0"/>
    <w:rsid w:val="00EC0AC0"/>
    <w:rPr>
      <w:rFonts w:ascii="Georgia" w:eastAsia="Georgia" w:hAnsi="Georgia" w:cs="Georgia"/>
      <w:b/>
      <w:bCs/>
      <w:color w:val="000000"/>
      <w:spacing w:val="0"/>
      <w:w w:val="100"/>
      <w:position w:val="0"/>
      <w:sz w:val="32"/>
      <w:szCs w:val="32"/>
      <w:shd w:val="clear" w:color="auto" w:fill="FFFFFF"/>
      <w:lang w:val="ru-RU"/>
    </w:rPr>
  </w:style>
  <w:style w:type="paragraph" w:customStyle="1" w:styleId="7">
    <w:name w:val="Основной текст7"/>
    <w:basedOn w:val="a"/>
    <w:link w:val="af0"/>
    <w:rsid w:val="00EC0AC0"/>
    <w:pPr>
      <w:widowControl w:val="0"/>
      <w:shd w:val="clear" w:color="auto" w:fill="FFFFFF"/>
      <w:spacing w:after="2100" w:line="298" w:lineRule="exact"/>
      <w:ind w:hanging="2040"/>
      <w:jc w:val="center"/>
    </w:pPr>
    <w:rPr>
      <w:rFonts w:asciiTheme="minorHAnsi" w:eastAsiaTheme="minorHAnsi" w:hAnsiTheme="minorHAnsi" w:cstheme="minorBidi"/>
      <w:sz w:val="26"/>
      <w:szCs w:val="26"/>
      <w:lang w:eastAsia="en-US"/>
    </w:rPr>
  </w:style>
  <w:style w:type="character" w:customStyle="1" w:styleId="4">
    <w:name w:val="Основной текст4"/>
    <w:basedOn w:val="af0"/>
    <w:rsid w:val="00EC0AC0"/>
    <w:rPr>
      <w:color w:val="000000"/>
      <w:spacing w:val="0"/>
      <w:w w:val="100"/>
      <w:position w:val="0"/>
      <w:sz w:val="26"/>
      <w:szCs w:val="26"/>
      <w:shd w:val="clear" w:color="auto" w:fill="FFFFFF"/>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93A4D"/>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E15E6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D93A4D"/>
    <w:pPr>
      <w:keepNext/>
      <w:jc w:val="center"/>
      <w:outlineLvl w:val="1"/>
    </w:pPr>
    <w:rPr>
      <w:sz w:val="28"/>
    </w:rPr>
  </w:style>
  <w:style w:type="paragraph" w:styleId="8">
    <w:name w:val="heading 8"/>
    <w:basedOn w:val="a"/>
    <w:next w:val="a"/>
    <w:link w:val="80"/>
    <w:uiPriority w:val="9"/>
    <w:semiHidden/>
    <w:unhideWhenUsed/>
    <w:qFormat/>
    <w:rsid w:val="00E15E62"/>
    <w:pPr>
      <w:keepNext/>
      <w:keepLines/>
      <w:spacing w:before="200"/>
      <w:outlineLvl w:val="7"/>
    </w:pPr>
    <w:rPr>
      <w:rFonts w:asciiTheme="majorHAnsi" w:eastAsiaTheme="majorEastAsia" w:hAnsiTheme="majorHAnsi" w:cstheme="majorBidi"/>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D93A4D"/>
    <w:rPr>
      <w:rFonts w:ascii="Times New Roman" w:eastAsia="Times New Roman" w:hAnsi="Times New Roman" w:cs="Times New Roman"/>
      <w:sz w:val="28"/>
      <w:szCs w:val="20"/>
      <w:lang w:eastAsia="ru-RU"/>
    </w:rPr>
  </w:style>
  <w:style w:type="paragraph" w:styleId="a3">
    <w:name w:val="Body Text"/>
    <w:basedOn w:val="a"/>
    <w:link w:val="a4"/>
    <w:rsid w:val="00D93A4D"/>
    <w:pPr>
      <w:jc w:val="both"/>
    </w:pPr>
    <w:rPr>
      <w:sz w:val="28"/>
      <w:lang w:val="x-none" w:eastAsia="x-none"/>
    </w:rPr>
  </w:style>
  <w:style w:type="character" w:customStyle="1" w:styleId="a4">
    <w:name w:val="Основной текст Знак"/>
    <w:basedOn w:val="a0"/>
    <w:link w:val="a3"/>
    <w:rsid w:val="00D93A4D"/>
    <w:rPr>
      <w:rFonts w:ascii="Times New Roman" w:eastAsia="Times New Roman" w:hAnsi="Times New Roman" w:cs="Times New Roman"/>
      <w:sz w:val="28"/>
      <w:szCs w:val="20"/>
      <w:lang w:val="x-none" w:eastAsia="x-none"/>
    </w:rPr>
  </w:style>
  <w:style w:type="paragraph" w:styleId="a5">
    <w:name w:val="Body Text Indent"/>
    <w:basedOn w:val="a"/>
    <w:link w:val="a6"/>
    <w:rsid w:val="00D93A4D"/>
    <w:pPr>
      <w:ind w:left="709" w:hanging="709"/>
      <w:jc w:val="both"/>
    </w:pPr>
    <w:rPr>
      <w:sz w:val="28"/>
    </w:rPr>
  </w:style>
  <w:style w:type="character" w:customStyle="1" w:styleId="a6">
    <w:name w:val="Основной текст с отступом Знак"/>
    <w:basedOn w:val="a0"/>
    <w:link w:val="a5"/>
    <w:rsid w:val="00D93A4D"/>
    <w:rPr>
      <w:rFonts w:ascii="Times New Roman" w:eastAsia="Times New Roman" w:hAnsi="Times New Roman" w:cs="Times New Roman"/>
      <w:sz w:val="28"/>
      <w:szCs w:val="20"/>
      <w:lang w:eastAsia="ru-RU"/>
    </w:rPr>
  </w:style>
  <w:style w:type="paragraph" w:styleId="21">
    <w:name w:val="Body Text Indent 2"/>
    <w:basedOn w:val="a"/>
    <w:link w:val="22"/>
    <w:rsid w:val="00D93A4D"/>
    <w:pPr>
      <w:ind w:left="567" w:hanging="567"/>
      <w:jc w:val="both"/>
    </w:pPr>
    <w:rPr>
      <w:sz w:val="28"/>
    </w:rPr>
  </w:style>
  <w:style w:type="character" w:customStyle="1" w:styleId="22">
    <w:name w:val="Основной текст с отступом 2 Знак"/>
    <w:basedOn w:val="a0"/>
    <w:link w:val="21"/>
    <w:rsid w:val="00D93A4D"/>
    <w:rPr>
      <w:rFonts w:ascii="Times New Roman" w:eastAsia="Times New Roman" w:hAnsi="Times New Roman" w:cs="Times New Roman"/>
      <w:sz w:val="28"/>
      <w:szCs w:val="20"/>
      <w:lang w:eastAsia="ru-RU"/>
    </w:rPr>
  </w:style>
  <w:style w:type="paragraph" w:styleId="a7">
    <w:name w:val="header"/>
    <w:basedOn w:val="a"/>
    <w:link w:val="a8"/>
    <w:uiPriority w:val="99"/>
    <w:unhideWhenUsed/>
    <w:rsid w:val="000D3D20"/>
    <w:pPr>
      <w:tabs>
        <w:tab w:val="center" w:pos="4677"/>
        <w:tab w:val="right" w:pos="9355"/>
      </w:tabs>
    </w:pPr>
  </w:style>
  <w:style w:type="character" w:customStyle="1" w:styleId="a8">
    <w:name w:val="Верхний колонтитул Знак"/>
    <w:basedOn w:val="a0"/>
    <w:link w:val="a7"/>
    <w:uiPriority w:val="99"/>
    <w:rsid w:val="000D3D20"/>
    <w:rPr>
      <w:rFonts w:ascii="Times New Roman" w:eastAsia="Times New Roman" w:hAnsi="Times New Roman" w:cs="Times New Roman"/>
      <w:sz w:val="20"/>
      <w:szCs w:val="20"/>
      <w:lang w:eastAsia="ru-RU"/>
    </w:rPr>
  </w:style>
  <w:style w:type="paragraph" w:styleId="a9">
    <w:name w:val="footer"/>
    <w:basedOn w:val="a"/>
    <w:link w:val="aa"/>
    <w:uiPriority w:val="99"/>
    <w:unhideWhenUsed/>
    <w:rsid w:val="000D3D20"/>
    <w:pPr>
      <w:tabs>
        <w:tab w:val="center" w:pos="4677"/>
        <w:tab w:val="right" w:pos="9355"/>
      </w:tabs>
    </w:pPr>
  </w:style>
  <w:style w:type="character" w:customStyle="1" w:styleId="aa">
    <w:name w:val="Нижний колонтитул Знак"/>
    <w:basedOn w:val="a0"/>
    <w:link w:val="a9"/>
    <w:uiPriority w:val="99"/>
    <w:rsid w:val="000D3D20"/>
    <w:rPr>
      <w:rFonts w:ascii="Times New Roman" w:eastAsia="Times New Roman" w:hAnsi="Times New Roman" w:cs="Times New Roman"/>
      <w:sz w:val="20"/>
      <w:szCs w:val="20"/>
      <w:lang w:eastAsia="ru-RU"/>
    </w:rPr>
  </w:style>
  <w:style w:type="paragraph" w:styleId="ab">
    <w:name w:val="List Paragraph"/>
    <w:basedOn w:val="a"/>
    <w:uiPriority w:val="34"/>
    <w:qFormat/>
    <w:rsid w:val="00C45CB3"/>
    <w:pPr>
      <w:ind w:left="720"/>
      <w:contextualSpacing/>
    </w:pPr>
  </w:style>
  <w:style w:type="character" w:customStyle="1" w:styleId="10">
    <w:name w:val="Заголовок 1 Знак"/>
    <w:basedOn w:val="a0"/>
    <w:link w:val="1"/>
    <w:uiPriority w:val="9"/>
    <w:rsid w:val="00E15E62"/>
    <w:rPr>
      <w:rFonts w:asciiTheme="majorHAnsi" w:eastAsiaTheme="majorEastAsia" w:hAnsiTheme="majorHAnsi" w:cstheme="majorBidi"/>
      <w:b/>
      <w:bCs/>
      <w:color w:val="365F91" w:themeColor="accent1" w:themeShade="BF"/>
      <w:sz w:val="28"/>
      <w:szCs w:val="28"/>
      <w:lang w:eastAsia="ru-RU"/>
    </w:rPr>
  </w:style>
  <w:style w:type="character" w:customStyle="1" w:styleId="80">
    <w:name w:val="Заголовок 8 Знак"/>
    <w:basedOn w:val="a0"/>
    <w:link w:val="8"/>
    <w:rsid w:val="00E15E62"/>
    <w:rPr>
      <w:rFonts w:asciiTheme="majorHAnsi" w:eastAsiaTheme="majorEastAsia" w:hAnsiTheme="majorHAnsi" w:cstheme="majorBidi"/>
      <w:color w:val="404040" w:themeColor="text1" w:themeTint="BF"/>
      <w:sz w:val="20"/>
      <w:szCs w:val="20"/>
      <w:lang w:eastAsia="ru-RU"/>
    </w:rPr>
  </w:style>
  <w:style w:type="paragraph" w:styleId="ac">
    <w:name w:val="Balloon Text"/>
    <w:basedOn w:val="a"/>
    <w:link w:val="ad"/>
    <w:uiPriority w:val="99"/>
    <w:semiHidden/>
    <w:unhideWhenUsed/>
    <w:rsid w:val="00E15E62"/>
    <w:rPr>
      <w:rFonts w:ascii="Tahoma" w:hAnsi="Tahoma" w:cs="Tahoma"/>
      <w:sz w:val="16"/>
      <w:szCs w:val="16"/>
    </w:rPr>
  </w:style>
  <w:style w:type="character" w:customStyle="1" w:styleId="ad">
    <w:name w:val="Текст выноски Знак"/>
    <w:basedOn w:val="a0"/>
    <w:link w:val="ac"/>
    <w:uiPriority w:val="99"/>
    <w:semiHidden/>
    <w:rsid w:val="00E15E62"/>
    <w:rPr>
      <w:rFonts w:ascii="Tahoma" w:eastAsia="Times New Roman" w:hAnsi="Tahoma" w:cs="Tahoma"/>
      <w:sz w:val="16"/>
      <w:szCs w:val="16"/>
      <w:lang w:eastAsia="ru-RU"/>
    </w:rPr>
  </w:style>
  <w:style w:type="table" w:styleId="ae">
    <w:name w:val="Table Grid"/>
    <w:basedOn w:val="a1"/>
    <w:rsid w:val="0030432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2">
    <w:name w:val="Style2"/>
    <w:basedOn w:val="a"/>
    <w:rsid w:val="00ED6D88"/>
    <w:pPr>
      <w:widowControl w:val="0"/>
      <w:autoSpaceDE w:val="0"/>
      <w:autoSpaceDN w:val="0"/>
      <w:adjustRightInd w:val="0"/>
    </w:pPr>
    <w:rPr>
      <w:sz w:val="24"/>
      <w:szCs w:val="24"/>
    </w:rPr>
  </w:style>
  <w:style w:type="character" w:customStyle="1" w:styleId="FontStyle23">
    <w:name w:val="Font Style23"/>
    <w:rsid w:val="00ED6D88"/>
    <w:rPr>
      <w:rFonts w:ascii="Times New Roman" w:hAnsi="Times New Roman" w:cs="Times New Roman" w:hint="default"/>
      <w:sz w:val="18"/>
      <w:szCs w:val="18"/>
    </w:rPr>
  </w:style>
  <w:style w:type="character" w:customStyle="1" w:styleId="FontStyle27">
    <w:name w:val="Font Style27"/>
    <w:rsid w:val="00ED6D88"/>
    <w:rPr>
      <w:rFonts w:ascii="Times New Roman" w:hAnsi="Times New Roman" w:cs="Times New Roman" w:hint="default"/>
      <w:i/>
      <w:iCs/>
      <w:sz w:val="18"/>
      <w:szCs w:val="18"/>
    </w:rPr>
  </w:style>
  <w:style w:type="character" w:customStyle="1" w:styleId="FontStyle29">
    <w:name w:val="Font Style29"/>
    <w:rsid w:val="00ED6D88"/>
    <w:rPr>
      <w:rFonts w:ascii="Times New Roman" w:hAnsi="Times New Roman" w:cs="Times New Roman" w:hint="default"/>
      <w:sz w:val="18"/>
      <w:szCs w:val="18"/>
    </w:rPr>
  </w:style>
  <w:style w:type="paragraph" w:customStyle="1" w:styleId="Style3">
    <w:name w:val="Style3"/>
    <w:basedOn w:val="a"/>
    <w:rsid w:val="00ED6D88"/>
    <w:pPr>
      <w:widowControl w:val="0"/>
      <w:autoSpaceDE w:val="0"/>
      <w:autoSpaceDN w:val="0"/>
      <w:adjustRightInd w:val="0"/>
      <w:spacing w:line="293" w:lineRule="exact"/>
      <w:ind w:firstLine="614"/>
      <w:jc w:val="both"/>
    </w:pPr>
    <w:rPr>
      <w:sz w:val="24"/>
      <w:szCs w:val="24"/>
    </w:rPr>
  </w:style>
  <w:style w:type="paragraph" w:customStyle="1" w:styleId="Style4">
    <w:name w:val="Style4"/>
    <w:basedOn w:val="a"/>
    <w:rsid w:val="00ED6D88"/>
    <w:pPr>
      <w:widowControl w:val="0"/>
      <w:autoSpaceDE w:val="0"/>
      <w:autoSpaceDN w:val="0"/>
      <w:adjustRightInd w:val="0"/>
      <w:spacing w:line="287" w:lineRule="exact"/>
      <w:ind w:firstLine="542"/>
      <w:jc w:val="both"/>
    </w:pPr>
    <w:rPr>
      <w:sz w:val="24"/>
      <w:szCs w:val="24"/>
    </w:rPr>
  </w:style>
  <w:style w:type="paragraph" w:customStyle="1" w:styleId="Style6">
    <w:name w:val="Style6"/>
    <w:basedOn w:val="a"/>
    <w:rsid w:val="00ED6D88"/>
    <w:pPr>
      <w:widowControl w:val="0"/>
      <w:autoSpaceDE w:val="0"/>
      <w:autoSpaceDN w:val="0"/>
      <w:adjustRightInd w:val="0"/>
      <w:spacing w:line="295" w:lineRule="exact"/>
      <w:ind w:firstLine="614"/>
    </w:pPr>
    <w:rPr>
      <w:sz w:val="24"/>
      <w:szCs w:val="24"/>
    </w:rPr>
  </w:style>
  <w:style w:type="paragraph" w:customStyle="1" w:styleId="Style8">
    <w:name w:val="Style8"/>
    <w:basedOn w:val="a"/>
    <w:rsid w:val="00ED6D88"/>
    <w:pPr>
      <w:widowControl w:val="0"/>
      <w:autoSpaceDE w:val="0"/>
      <w:autoSpaceDN w:val="0"/>
      <w:adjustRightInd w:val="0"/>
      <w:spacing w:line="298" w:lineRule="exact"/>
      <w:ind w:firstLine="475"/>
    </w:pPr>
    <w:rPr>
      <w:sz w:val="24"/>
      <w:szCs w:val="24"/>
    </w:rPr>
  </w:style>
  <w:style w:type="paragraph" w:customStyle="1" w:styleId="Style9">
    <w:name w:val="Style9"/>
    <w:basedOn w:val="a"/>
    <w:rsid w:val="00ED6D88"/>
    <w:pPr>
      <w:widowControl w:val="0"/>
      <w:autoSpaceDE w:val="0"/>
      <w:autoSpaceDN w:val="0"/>
      <w:adjustRightInd w:val="0"/>
      <w:spacing w:line="264" w:lineRule="exact"/>
      <w:ind w:hanging="125"/>
    </w:pPr>
    <w:rPr>
      <w:sz w:val="24"/>
      <w:szCs w:val="24"/>
    </w:rPr>
  </w:style>
  <w:style w:type="character" w:customStyle="1" w:styleId="FontStyle22">
    <w:name w:val="Font Style22"/>
    <w:rsid w:val="00ED6D88"/>
    <w:rPr>
      <w:rFonts w:ascii="Times New Roman" w:hAnsi="Times New Roman" w:cs="Times New Roman"/>
      <w:b/>
      <w:bCs/>
      <w:sz w:val="10"/>
      <w:szCs w:val="10"/>
    </w:rPr>
  </w:style>
  <w:style w:type="paragraph" w:customStyle="1" w:styleId="Style16">
    <w:name w:val="Style16"/>
    <w:basedOn w:val="a"/>
    <w:rsid w:val="00ED6D88"/>
    <w:pPr>
      <w:widowControl w:val="0"/>
      <w:autoSpaceDE w:val="0"/>
      <w:autoSpaceDN w:val="0"/>
      <w:adjustRightInd w:val="0"/>
      <w:spacing w:line="278" w:lineRule="exact"/>
      <w:ind w:hanging="514"/>
    </w:pPr>
    <w:rPr>
      <w:sz w:val="24"/>
      <w:szCs w:val="24"/>
    </w:rPr>
  </w:style>
  <w:style w:type="character" w:customStyle="1" w:styleId="FontStyle30">
    <w:name w:val="Font Style30"/>
    <w:rsid w:val="00ED6D88"/>
    <w:rPr>
      <w:rFonts w:ascii="Times New Roman" w:hAnsi="Times New Roman" w:cs="Times New Roman"/>
      <w:i/>
      <w:iCs/>
      <w:sz w:val="16"/>
      <w:szCs w:val="16"/>
    </w:rPr>
  </w:style>
  <w:style w:type="paragraph" w:customStyle="1" w:styleId="Style5">
    <w:name w:val="Style5"/>
    <w:basedOn w:val="a"/>
    <w:rsid w:val="00ED6D88"/>
    <w:pPr>
      <w:widowControl w:val="0"/>
      <w:autoSpaceDE w:val="0"/>
      <w:autoSpaceDN w:val="0"/>
      <w:adjustRightInd w:val="0"/>
      <w:spacing w:line="278" w:lineRule="exact"/>
      <w:ind w:firstLine="523"/>
      <w:jc w:val="both"/>
    </w:pPr>
    <w:rPr>
      <w:sz w:val="24"/>
      <w:szCs w:val="24"/>
    </w:rPr>
  </w:style>
  <w:style w:type="paragraph" w:customStyle="1" w:styleId="Style11">
    <w:name w:val="Style11"/>
    <w:basedOn w:val="a"/>
    <w:rsid w:val="00ED6D88"/>
    <w:pPr>
      <w:widowControl w:val="0"/>
      <w:autoSpaceDE w:val="0"/>
      <w:autoSpaceDN w:val="0"/>
      <w:adjustRightInd w:val="0"/>
      <w:spacing w:line="278" w:lineRule="exact"/>
      <w:ind w:hanging="216"/>
    </w:pPr>
    <w:rPr>
      <w:sz w:val="24"/>
      <w:szCs w:val="24"/>
    </w:rPr>
  </w:style>
  <w:style w:type="character" w:customStyle="1" w:styleId="FontStyle26">
    <w:name w:val="Font Style26"/>
    <w:rsid w:val="00ED6D88"/>
    <w:rPr>
      <w:rFonts w:ascii="Times New Roman" w:hAnsi="Times New Roman" w:cs="Times New Roman"/>
      <w:b/>
      <w:bCs/>
      <w:spacing w:val="-10"/>
      <w:sz w:val="16"/>
      <w:szCs w:val="16"/>
    </w:rPr>
  </w:style>
  <w:style w:type="paragraph" w:customStyle="1" w:styleId="Style1">
    <w:name w:val="Style1"/>
    <w:basedOn w:val="a"/>
    <w:rsid w:val="00B47936"/>
    <w:pPr>
      <w:widowControl w:val="0"/>
      <w:autoSpaceDE w:val="0"/>
      <w:autoSpaceDN w:val="0"/>
      <w:adjustRightInd w:val="0"/>
    </w:pPr>
    <w:rPr>
      <w:sz w:val="24"/>
      <w:szCs w:val="24"/>
    </w:rPr>
  </w:style>
  <w:style w:type="character" w:styleId="af">
    <w:name w:val="Placeholder Text"/>
    <w:basedOn w:val="a0"/>
    <w:uiPriority w:val="99"/>
    <w:semiHidden/>
    <w:rsid w:val="000B665B"/>
    <w:rPr>
      <w:color w:val="808080"/>
    </w:rPr>
  </w:style>
  <w:style w:type="character" w:customStyle="1" w:styleId="af0">
    <w:name w:val="Основной текст_"/>
    <w:basedOn w:val="a0"/>
    <w:link w:val="7"/>
    <w:rsid w:val="00EC0AC0"/>
    <w:rPr>
      <w:sz w:val="26"/>
      <w:szCs w:val="26"/>
      <w:shd w:val="clear" w:color="auto" w:fill="FFFFFF"/>
    </w:rPr>
  </w:style>
  <w:style w:type="character" w:customStyle="1" w:styleId="Corbel105pt1pt">
    <w:name w:val="Основной текст + Corbel;10;5 pt;Интервал 1 pt"/>
    <w:basedOn w:val="af0"/>
    <w:rsid w:val="00EC0AC0"/>
    <w:rPr>
      <w:rFonts w:ascii="Corbel" w:eastAsia="Corbel" w:hAnsi="Corbel" w:cs="Corbel"/>
      <w:color w:val="000000"/>
      <w:spacing w:val="20"/>
      <w:w w:val="100"/>
      <w:position w:val="0"/>
      <w:sz w:val="21"/>
      <w:szCs w:val="21"/>
      <w:shd w:val="clear" w:color="auto" w:fill="FFFFFF"/>
      <w:lang w:val="ru-RU"/>
    </w:rPr>
  </w:style>
  <w:style w:type="character" w:customStyle="1" w:styleId="af1">
    <w:name w:val="Основной текст + Полужирный"/>
    <w:basedOn w:val="af0"/>
    <w:rsid w:val="00EC0AC0"/>
    <w:rPr>
      <w:b/>
      <w:bCs/>
      <w:color w:val="000000"/>
      <w:spacing w:val="0"/>
      <w:w w:val="100"/>
      <w:position w:val="0"/>
      <w:sz w:val="26"/>
      <w:szCs w:val="26"/>
      <w:shd w:val="clear" w:color="auto" w:fill="FFFFFF"/>
      <w:lang w:val="ru-RU"/>
    </w:rPr>
  </w:style>
  <w:style w:type="character" w:customStyle="1" w:styleId="11">
    <w:name w:val="Основной текст1"/>
    <w:basedOn w:val="af0"/>
    <w:rsid w:val="00EC0AC0"/>
    <w:rPr>
      <w:color w:val="000000"/>
      <w:spacing w:val="0"/>
      <w:w w:val="100"/>
      <w:position w:val="0"/>
      <w:sz w:val="26"/>
      <w:szCs w:val="26"/>
      <w:u w:val="single"/>
      <w:shd w:val="clear" w:color="auto" w:fill="FFFFFF"/>
      <w:lang w:val="ru-RU"/>
    </w:rPr>
  </w:style>
  <w:style w:type="character" w:customStyle="1" w:styleId="Georgia16pt">
    <w:name w:val="Основной текст + Georgia;16 pt;Полужирный"/>
    <w:basedOn w:val="af0"/>
    <w:rsid w:val="00EC0AC0"/>
    <w:rPr>
      <w:rFonts w:ascii="Georgia" w:eastAsia="Georgia" w:hAnsi="Georgia" w:cs="Georgia"/>
      <w:b/>
      <w:bCs/>
      <w:color w:val="000000"/>
      <w:spacing w:val="0"/>
      <w:w w:val="100"/>
      <w:position w:val="0"/>
      <w:sz w:val="32"/>
      <w:szCs w:val="32"/>
      <w:shd w:val="clear" w:color="auto" w:fill="FFFFFF"/>
      <w:lang w:val="ru-RU"/>
    </w:rPr>
  </w:style>
  <w:style w:type="paragraph" w:customStyle="1" w:styleId="7">
    <w:name w:val="Основной текст7"/>
    <w:basedOn w:val="a"/>
    <w:link w:val="af0"/>
    <w:rsid w:val="00EC0AC0"/>
    <w:pPr>
      <w:widowControl w:val="0"/>
      <w:shd w:val="clear" w:color="auto" w:fill="FFFFFF"/>
      <w:spacing w:after="2100" w:line="298" w:lineRule="exact"/>
      <w:ind w:hanging="2040"/>
      <w:jc w:val="center"/>
    </w:pPr>
    <w:rPr>
      <w:rFonts w:asciiTheme="minorHAnsi" w:eastAsiaTheme="minorHAnsi" w:hAnsiTheme="minorHAnsi" w:cstheme="minorBidi"/>
      <w:sz w:val="26"/>
      <w:szCs w:val="26"/>
      <w:lang w:eastAsia="en-US"/>
    </w:rPr>
  </w:style>
  <w:style w:type="character" w:customStyle="1" w:styleId="4">
    <w:name w:val="Основной текст4"/>
    <w:basedOn w:val="af0"/>
    <w:rsid w:val="00EC0AC0"/>
    <w:rPr>
      <w:color w:val="000000"/>
      <w:spacing w:val="0"/>
      <w:w w:val="100"/>
      <w:position w:val="0"/>
      <w:sz w:val="26"/>
      <w:szCs w:val="26"/>
      <w:shd w:val="clear" w:color="auto" w:fill="FFFFFF"/>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462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wmf"/><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DA872E-8CBA-4A66-B4FA-DFAA7804E8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10</Pages>
  <Words>2211</Words>
  <Characters>12604</Characters>
  <Application>Microsoft Office Word</Application>
  <DocSecurity>0</DocSecurity>
  <Lines>105</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14786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16</cp:revision>
  <dcterms:created xsi:type="dcterms:W3CDTF">2021-10-27T10:15:00Z</dcterms:created>
  <dcterms:modified xsi:type="dcterms:W3CDTF">2021-11-13T08:13:00Z</dcterms:modified>
</cp:coreProperties>
</file>