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5DD" w:rsidRPr="00EE45DD" w:rsidRDefault="00EE45DD" w:rsidP="00EE45DD">
      <w:pPr>
        <w:pStyle w:val="a3"/>
        <w:spacing w:line="360" w:lineRule="auto"/>
        <w:jc w:val="center"/>
        <w:outlineLvl w:val="0"/>
        <w:rPr>
          <w:b/>
          <w:noProof/>
          <w:color w:val="000000" w:themeColor="text1"/>
          <w:szCs w:val="28"/>
          <w:lang w:val="ru-RU" w:eastAsia="ru-RU"/>
        </w:rPr>
      </w:pPr>
      <w:bookmarkStart w:id="0" w:name="_Toc408639410"/>
      <w:r w:rsidRPr="00EE45DD">
        <w:rPr>
          <w:b/>
          <w:noProof/>
          <w:color w:val="000000" w:themeColor="text1"/>
          <w:szCs w:val="28"/>
          <w:lang w:val="ru-RU" w:eastAsia="ru-RU"/>
        </w:rPr>
        <w:t>13-МАЪРУЗА. ШПОНКАЛИ ВА ШЛИЦАЛИ БИРИКМАЛАРНИНГ ЎЗАРО АЛМАШИНУВЧАНЛИГИ.</w:t>
      </w:r>
      <w:bookmarkEnd w:id="0"/>
    </w:p>
    <w:p w:rsidR="000457B3" w:rsidRPr="00EE45DD" w:rsidRDefault="00F904D2" w:rsidP="00EE45DD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en-US" w:eastAsia="ru-RU"/>
        </w:rPr>
      </w:pPr>
      <w:r w:rsidRPr="005E4468">
        <w:rPr>
          <w:b/>
          <w:noProof/>
          <w:color w:val="000000" w:themeColor="text1"/>
          <w:szCs w:val="28"/>
          <w:lang w:val="ru-RU" w:eastAsia="ru-RU"/>
        </w:rPr>
        <w:t xml:space="preserve"> </w:t>
      </w:r>
      <w:r w:rsidR="000457B3" w:rsidRPr="00EE45DD">
        <w:rPr>
          <w:b/>
          <w:noProof/>
          <w:color w:val="000000" w:themeColor="text1"/>
          <w:szCs w:val="28"/>
          <w:lang w:val="en-US" w:eastAsia="ru-RU"/>
        </w:rPr>
        <w:t>(</w:t>
      </w:r>
      <w:r w:rsidR="00EE45DD" w:rsidRPr="00EE45DD">
        <w:rPr>
          <w:b/>
          <w:noProof/>
          <w:color w:val="000000" w:themeColor="text1"/>
          <w:szCs w:val="28"/>
          <w:lang w:val="en-US" w:eastAsia="ru-RU"/>
        </w:rPr>
        <w:t>Lecture 13. Interchangeability of keyway and spline connections.</w:t>
      </w:r>
      <w:r w:rsidR="000457B3" w:rsidRPr="00EE45DD">
        <w:rPr>
          <w:b/>
          <w:noProof/>
          <w:color w:val="000000" w:themeColor="text1"/>
          <w:szCs w:val="28"/>
          <w:lang w:val="en-US" w:eastAsia="ru-RU"/>
        </w:rPr>
        <w:t>)</w:t>
      </w:r>
    </w:p>
    <w:p w:rsidR="002E26AE" w:rsidRPr="00EE45DD" w:rsidRDefault="002E26AE" w:rsidP="00EE45DD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en-US" w:eastAsia="ru-RU"/>
        </w:rPr>
      </w:pPr>
    </w:p>
    <w:p w:rsidR="000457B3" w:rsidRPr="00EE45DD" w:rsidRDefault="002E26AE" w:rsidP="00EE45DD">
      <w:pPr>
        <w:pStyle w:val="a3"/>
        <w:spacing w:line="360" w:lineRule="auto"/>
        <w:jc w:val="center"/>
        <w:rPr>
          <w:b/>
          <w:noProof/>
          <w:color w:val="000000" w:themeColor="text1"/>
          <w:szCs w:val="28"/>
          <w:lang w:val="ru-RU" w:eastAsia="ru-RU"/>
        </w:rPr>
      </w:pPr>
      <w:r w:rsidRPr="00EE45DD">
        <w:rPr>
          <w:b/>
          <w:noProof/>
          <w:color w:val="000000" w:themeColor="text1"/>
          <w:szCs w:val="28"/>
          <w:lang w:val="uz-Cyrl-UZ" w:eastAsia="ru-RU"/>
        </w:rPr>
        <w:t>Режа</w:t>
      </w:r>
      <w:r w:rsidR="000457B3" w:rsidRPr="00EE45DD">
        <w:rPr>
          <w:b/>
          <w:noProof/>
          <w:color w:val="000000" w:themeColor="text1"/>
          <w:szCs w:val="28"/>
          <w:lang w:val="ru-RU" w:eastAsia="ru-RU"/>
        </w:rPr>
        <w:t>:</w:t>
      </w:r>
    </w:p>
    <w:p w:rsidR="00EE45DD" w:rsidRPr="00EE45DD" w:rsidRDefault="00EE45DD" w:rsidP="00EE45DD">
      <w:pPr>
        <w:pStyle w:val="2"/>
        <w:spacing w:line="360" w:lineRule="auto"/>
        <w:ind w:firstLine="709"/>
        <w:jc w:val="both"/>
        <w:rPr>
          <w:b/>
          <w:noProof/>
          <w:color w:val="000000" w:themeColor="text1"/>
          <w:szCs w:val="28"/>
          <w:lang w:val="uz-Cyrl-UZ"/>
        </w:rPr>
      </w:pPr>
      <w:r w:rsidRPr="00EE45DD">
        <w:rPr>
          <w:b/>
          <w:noProof/>
          <w:color w:val="000000" w:themeColor="text1"/>
          <w:szCs w:val="28"/>
          <w:lang w:val="uz-Cyrl-UZ"/>
        </w:rPr>
        <w:t>13.1. Шпонкали ва шлицали бирикмаларнинг вазифалари.</w:t>
      </w:r>
    </w:p>
    <w:p w:rsidR="00EE45DD" w:rsidRPr="00EE45DD" w:rsidRDefault="00EE45DD" w:rsidP="00EE45DD">
      <w:pPr>
        <w:pStyle w:val="2"/>
        <w:spacing w:line="360" w:lineRule="auto"/>
        <w:ind w:firstLine="709"/>
        <w:jc w:val="both"/>
        <w:rPr>
          <w:b/>
          <w:noProof/>
          <w:color w:val="000000" w:themeColor="text1"/>
          <w:szCs w:val="28"/>
          <w:lang w:val="uz-Cyrl-UZ"/>
        </w:rPr>
      </w:pPr>
      <w:r w:rsidRPr="00EE45DD">
        <w:rPr>
          <w:b/>
          <w:noProof/>
          <w:color w:val="000000" w:themeColor="text1"/>
          <w:szCs w:val="28"/>
          <w:lang w:val="uz-Cyrl-UZ"/>
        </w:rPr>
        <w:t>13.2. Шпонкали бирикмаларнинг турлари. Шлицали бирикмаларнинг турлари.</w:t>
      </w:r>
    </w:p>
    <w:p w:rsidR="00EE45DD" w:rsidRPr="00EE45DD" w:rsidRDefault="00EE45DD" w:rsidP="00EE45DD">
      <w:pPr>
        <w:pStyle w:val="2"/>
        <w:spacing w:line="360" w:lineRule="auto"/>
        <w:ind w:firstLine="709"/>
        <w:jc w:val="both"/>
        <w:rPr>
          <w:b/>
          <w:noProof/>
          <w:color w:val="000000" w:themeColor="text1"/>
          <w:szCs w:val="28"/>
          <w:lang w:val="uz-Cyrl-UZ"/>
        </w:rPr>
      </w:pPr>
      <w:r w:rsidRPr="00EE45DD">
        <w:rPr>
          <w:b/>
          <w:noProof/>
          <w:color w:val="000000" w:themeColor="text1"/>
          <w:szCs w:val="28"/>
          <w:lang w:val="uz-Cyrl-UZ"/>
        </w:rPr>
        <w:t xml:space="preserve">13.3. Шпонкали ва шлицали бирикмаларнинг жоизлиги ва </w:t>
      </w:r>
      <w:r>
        <w:rPr>
          <w:b/>
          <w:noProof/>
          <w:color w:val="000000" w:themeColor="text1"/>
          <w:szCs w:val="28"/>
          <w:lang w:val="uz-Cyrl-UZ"/>
        </w:rPr>
        <w:t>ўтказиш</w:t>
      </w:r>
      <w:r w:rsidRPr="00EE45DD">
        <w:rPr>
          <w:b/>
          <w:noProof/>
          <w:color w:val="000000" w:themeColor="text1"/>
          <w:szCs w:val="28"/>
          <w:lang w:val="uz-Cyrl-UZ"/>
        </w:rPr>
        <w:t>лари.</w:t>
      </w:r>
    </w:p>
    <w:p w:rsidR="00384A9E" w:rsidRPr="00EE45DD" w:rsidRDefault="00384A9E" w:rsidP="00EE45DD">
      <w:pPr>
        <w:spacing w:line="360" w:lineRule="auto"/>
        <w:rPr>
          <w:b/>
          <w:noProof/>
          <w:color w:val="000000" w:themeColor="text1"/>
          <w:sz w:val="28"/>
          <w:szCs w:val="28"/>
          <w:lang w:val="uz-Cyrl-UZ"/>
        </w:rPr>
      </w:pPr>
    </w:p>
    <w:p w:rsidR="00090D32" w:rsidRPr="00EE45DD" w:rsidRDefault="00090D32" w:rsidP="00EE45DD">
      <w:pPr>
        <w:spacing w:line="360" w:lineRule="auto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  <w:r w:rsidRPr="00EE45DD">
        <w:rPr>
          <w:b/>
          <w:noProof/>
          <w:color w:val="000000" w:themeColor="text1"/>
          <w:sz w:val="28"/>
          <w:szCs w:val="28"/>
          <w:lang w:val="uz-Cyrl-UZ"/>
        </w:rPr>
        <w:t>Маър</w:t>
      </w:r>
      <w:r w:rsidR="009626E6" w:rsidRPr="00EE45DD">
        <w:rPr>
          <w:b/>
          <w:noProof/>
          <w:color w:val="000000" w:themeColor="text1"/>
          <w:sz w:val="28"/>
          <w:szCs w:val="28"/>
          <w:lang w:val="uz-Cyrl-UZ"/>
        </w:rPr>
        <w:t>у</w:t>
      </w:r>
      <w:r w:rsidRPr="00EE45DD">
        <w:rPr>
          <w:b/>
          <w:noProof/>
          <w:color w:val="000000" w:themeColor="text1"/>
          <w:sz w:val="28"/>
          <w:szCs w:val="28"/>
          <w:lang w:val="uz-Cyrl-UZ"/>
        </w:rPr>
        <w:t xml:space="preserve">зачи: </w:t>
      </w:r>
      <w:r w:rsidRPr="00EE45DD">
        <w:rPr>
          <w:noProof/>
          <w:color w:val="000000" w:themeColor="text1"/>
          <w:sz w:val="28"/>
          <w:szCs w:val="28"/>
          <w:lang w:val="uz-Cyrl-UZ"/>
        </w:rPr>
        <w:t>катта ўқитувчи Рустамов Мухаммадазим</w:t>
      </w:r>
    </w:p>
    <w:p w:rsidR="00090D32" w:rsidRPr="00EE45DD" w:rsidRDefault="00090D32" w:rsidP="00EE45DD">
      <w:pPr>
        <w:spacing w:line="360" w:lineRule="auto"/>
        <w:ind w:firstLine="709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</w:p>
    <w:p w:rsidR="00FD4073" w:rsidRPr="00EE45DD" w:rsidRDefault="00FD4073" w:rsidP="00EE45DD">
      <w:pPr>
        <w:spacing w:line="360" w:lineRule="auto"/>
        <w:ind w:firstLine="709"/>
        <w:jc w:val="center"/>
        <w:rPr>
          <w:b/>
          <w:noProof/>
          <w:color w:val="000000" w:themeColor="text1"/>
          <w:sz w:val="28"/>
          <w:szCs w:val="28"/>
          <w:lang w:val="uz-Cyrl-UZ"/>
        </w:rPr>
      </w:pPr>
      <w:r w:rsidRPr="00EE45DD">
        <w:rPr>
          <w:b/>
          <w:noProof/>
          <w:color w:val="000000" w:themeColor="text1"/>
          <w:sz w:val="28"/>
          <w:szCs w:val="28"/>
          <w:lang w:val="uz-Cyrl-UZ"/>
        </w:rPr>
        <w:t>Аннотация</w:t>
      </w:r>
    </w:p>
    <w:p w:rsidR="00FD4073" w:rsidRPr="00EE45DD" w:rsidRDefault="00FD4073" w:rsidP="00EE45DD">
      <w:pPr>
        <w:spacing w:line="360" w:lineRule="auto"/>
        <w:ind w:firstLine="709"/>
        <w:jc w:val="both"/>
        <w:rPr>
          <w:noProof/>
          <w:color w:val="000000" w:themeColor="text1"/>
          <w:sz w:val="28"/>
          <w:szCs w:val="28"/>
          <w:lang w:val="uz-Cyrl-UZ"/>
        </w:rPr>
      </w:pPr>
      <w:r w:rsidRPr="00EE45DD">
        <w:rPr>
          <w:noProof/>
          <w:color w:val="000000" w:themeColor="text1"/>
          <w:sz w:val="28"/>
          <w:szCs w:val="28"/>
          <w:lang w:val="uz-Cyrl-UZ"/>
        </w:rPr>
        <w:t>Ушбу маъруза дарсида талабалар</w:t>
      </w:r>
      <w:r w:rsidR="00255D4A" w:rsidRPr="00EE45DD">
        <w:rPr>
          <w:noProof/>
          <w:color w:val="000000" w:themeColor="text1"/>
          <w:sz w:val="28"/>
          <w:szCs w:val="28"/>
          <w:lang w:val="uz-Cyrl-UZ"/>
        </w:rPr>
        <w:t xml:space="preserve"> </w:t>
      </w:r>
      <w:r w:rsidR="005E4468">
        <w:rPr>
          <w:noProof/>
          <w:color w:val="000000" w:themeColor="text1"/>
          <w:sz w:val="28"/>
          <w:szCs w:val="28"/>
          <w:lang w:val="uz-Cyrl-UZ"/>
        </w:rPr>
        <w:t>шпонкали ва шлицали бирикмаларнинг вазифалари, турлари ва хизмат вазифалари тўғрисидаги тушунчаларга эга бўладилар</w:t>
      </w:r>
      <w:r w:rsidR="0056033F" w:rsidRPr="00EE45DD">
        <w:rPr>
          <w:noProof/>
          <w:color w:val="000000" w:themeColor="text1"/>
          <w:sz w:val="28"/>
          <w:szCs w:val="28"/>
          <w:lang w:val="uz-Cyrl-UZ"/>
        </w:rPr>
        <w:t xml:space="preserve">. </w:t>
      </w:r>
      <w:r w:rsidR="005E4468">
        <w:rPr>
          <w:noProof/>
          <w:color w:val="000000" w:themeColor="text1"/>
          <w:sz w:val="28"/>
          <w:szCs w:val="28"/>
          <w:lang w:val="uz-Cyrl-UZ"/>
        </w:rPr>
        <w:t>Шпонкали ва шлицали бирикмаларнинг жоизлик тизимлари, жоизликларни танлаш усуллари ва уларни ўтказишдаги қонуниятни ўрганадилар</w:t>
      </w:r>
      <w:r w:rsidR="0072528E" w:rsidRPr="00EE45DD">
        <w:rPr>
          <w:noProof/>
          <w:color w:val="000000" w:themeColor="text1"/>
          <w:sz w:val="28"/>
          <w:szCs w:val="28"/>
          <w:lang w:val="uz-Cyrl-UZ"/>
        </w:rPr>
        <w:t>.</w:t>
      </w:r>
      <w:r w:rsidR="007B143F" w:rsidRPr="00EE45DD">
        <w:rPr>
          <w:noProof/>
          <w:color w:val="000000" w:themeColor="text1"/>
          <w:sz w:val="28"/>
          <w:szCs w:val="28"/>
          <w:lang w:val="uz-Cyrl-UZ"/>
        </w:rPr>
        <w:t xml:space="preserve"> </w:t>
      </w:r>
    </w:p>
    <w:p w:rsidR="00EC0AC0" w:rsidRPr="00EE45DD" w:rsidRDefault="00EC0AC0" w:rsidP="00EE45DD">
      <w:pPr>
        <w:spacing w:line="360" w:lineRule="auto"/>
        <w:ind w:right="68" w:firstLine="720"/>
        <w:jc w:val="center"/>
        <w:rPr>
          <w:iCs/>
          <w:color w:val="000000" w:themeColor="text1"/>
          <w:sz w:val="28"/>
          <w:szCs w:val="28"/>
          <w:lang w:val="uz-Cyrl-UZ"/>
        </w:rPr>
      </w:pPr>
    </w:p>
    <w:p w:rsidR="00EE45DD" w:rsidRPr="00EE45DD" w:rsidRDefault="00EE45DD" w:rsidP="00EE45DD">
      <w:pPr>
        <w:pStyle w:val="2"/>
        <w:spacing w:line="360" w:lineRule="auto"/>
        <w:ind w:firstLine="709"/>
        <w:rPr>
          <w:b/>
          <w:noProof/>
          <w:color w:val="000000" w:themeColor="text1"/>
          <w:szCs w:val="28"/>
          <w:lang w:val="uz-Cyrl-UZ"/>
        </w:rPr>
      </w:pPr>
      <w:bookmarkStart w:id="1" w:name="_Toc408639411"/>
      <w:r w:rsidRPr="00EE45DD">
        <w:rPr>
          <w:b/>
          <w:noProof/>
          <w:color w:val="000000" w:themeColor="text1"/>
          <w:szCs w:val="28"/>
          <w:lang w:val="uz-Cyrl-UZ"/>
        </w:rPr>
        <w:t>13.1. Шпонкали ва шлицали бирикмаларнинг вазифалари.</w:t>
      </w:r>
      <w:bookmarkEnd w:id="1"/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Втулка, шкив, муфта ва бошқа деталларни вал билан туташтиришда, агар туташувчи деталлар юқори даражада марказлашиши талаб қилинмаса шпонкали бирикмалар қўлланилади. Шпонкалар уларнинг тузилишига қараб призматик, сегме</w:t>
      </w:r>
      <w:r>
        <w:rPr>
          <w:color w:val="000000" w:themeColor="text1"/>
          <w:sz w:val="28"/>
          <w:szCs w:val="28"/>
          <w:lang w:val="uz-Cyrl-UZ"/>
        </w:rPr>
        <w:t>н</w:t>
      </w:r>
      <w:r w:rsidRPr="00EE45DD">
        <w:rPr>
          <w:color w:val="000000" w:themeColor="text1"/>
          <w:sz w:val="28"/>
          <w:szCs w:val="28"/>
          <w:lang w:val="uz-Cyrl-UZ"/>
        </w:rPr>
        <w:t>тли, понасимон бўлиши мумкин.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 xml:space="preserve">Шпонкали бирикмаларда турли </w:t>
      </w:r>
      <w:r>
        <w:rPr>
          <w:color w:val="000000" w:themeColor="text1"/>
          <w:sz w:val="28"/>
          <w:szCs w:val="28"/>
          <w:lang w:val="uz-Cyrl-UZ"/>
        </w:rPr>
        <w:t>ўтказиш</w:t>
      </w:r>
      <w:r w:rsidRPr="00EE45DD">
        <w:rPr>
          <w:color w:val="000000" w:themeColor="text1"/>
          <w:sz w:val="28"/>
          <w:szCs w:val="28"/>
          <w:lang w:val="uz-Cyrl-UZ"/>
        </w:rPr>
        <w:t>ларни олиш учун (призматик шпонкалар учун) вал ва втулка чуқурчаларига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(пазларига) уларнинг кенглиги “</w:t>
      </w:r>
      <w:r w:rsidRPr="00EE45DD">
        <w:rPr>
          <w:i/>
          <w:color w:val="000000" w:themeColor="text1"/>
          <w:sz w:val="28"/>
          <w:szCs w:val="28"/>
          <w:lang w:val="uz-Cyrl-UZ"/>
        </w:rPr>
        <w:t>b</w:t>
      </w:r>
      <w:r w:rsidRPr="00EE45DD">
        <w:rPr>
          <w:color w:val="000000" w:themeColor="text1"/>
          <w:sz w:val="28"/>
          <w:szCs w:val="28"/>
          <w:lang w:val="uz-Cyrl-UZ"/>
        </w:rPr>
        <w:t xml:space="preserve">”  бўйича жоизлик белгиланган. Шпонкали </w:t>
      </w:r>
      <w:r>
        <w:rPr>
          <w:color w:val="000000" w:themeColor="text1"/>
          <w:sz w:val="28"/>
          <w:szCs w:val="28"/>
          <w:lang w:val="uz-Cyrl-UZ"/>
        </w:rPr>
        <w:t>ўтказиш</w:t>
      </w:r>
      <w:r w:rsidRPr="00EE45DD">
        <w:rPr>
          <w:color w:val="000000" w:themeColor="text1"/>
          <w:sz w:val="28"/>
          <w:szCs w:val="28"/>
          <w:lang w:val="uz-Cyrl-UZ"/>
        </w:rPr>
        <w:t>ларда, уларнинг тури асосан шпонка кенглиги “</w:t>
      </w:r>
      <w:r w:rsidRPr="00EE45DD">
        <w:rPr>
          <w:i/>
          <w:color w:val="000000" w:themeColor="text1"/>
          <w:sz w:val="28"/>
          <w:szCs w:val="28"/>
          <w:lang w:val="uz-Cyrl-UZ"/>
        </w:rPr>
        <w:t>b</w:t>
      </w:r>
      <w:r w:rsidRPr="00EE45DD">
        <w:rPr>
          <w:color w:val="000000" w:themeColor="text1"/>
          <w:sz w:val="28"/>
          <w:szCs w:val="28"/>
          <w:lang w:val="uz-Cyrl-UZ"/>
        </w:rPr>
        <w:t>” бўйича деталларнинг туташиши билан характерланади.</w:t>
      </w:r>
    </w:p>
    <w:p w:rsid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lastRenderedPageBreak/>
        <w:t xml:space="preserve">Призматик шпонканинг кенглиги бўйича </w:t>
      </w:r>
      <w:r w:rsidRPr="00EE45DD">
        <w:rPr>
          <w:i/>
          <w:color w:val="000000" w:themeColor="text1"/>
          <w:sz w:val="28"/>
          <w:szCs w:val="28"/>
          <w:lang w:val="uz-Cyrl-UZ"/>
        </w:rPr>
        <w:t>h8</w:t>
      </w:r>
      <w:r w:rsidRPr="00EE45DD">
        <w:rPr>
          <w:color w:val="000000" w:themeColor="text1"/>
          <w:sz w:val="28"/>
          <w:szCs w:val="28"/>
          <w:lang w:val="uz-Cyrl-UZ"/>
        </w:rPr>
        <w:t xml:space="preserve">, баландлиги бўйича </w:t>
      </w:r>
      <w:r w:rsidRPr="00EE45DD">
        <w:rPr>
          <w:i/>
          <w:color w:val="000000" w:themeColor="text1"/>
          <w:sz w:val="28"/>
          <w:szCs w:val="28"/>
          <w:lang w:val="uz-Cyrl-UZ"/>
        </w:rPr>
        <w:t>h11</w:t>
      </w:r>
      <w:r w:rsidRPr="00EE45DD">
        <w:rPr>
          <w:color w:val="000000" w:themeColor="text1"/>
          <w:sz w:val="28"/>
          <w:szCs w:val="28"/>
          <w:lang w:val="uz-Cyrl-UZ"/>
        </w:rPr>
        <w:t xml:space="preserve"> ва узунлиги бўйича </w:t>
      </w:r>
      <w:r w:rsidRPr="00EE45DD">
        <w:rPr>
          <w:i/>
          <w:color w:val="000000" w:themeColor="text1"/>
          <w:sz w:val="28"/>
          <w:szCs w:val="28"/>
          <w:lang w:val="uz-Cyrl-UZ"/>
        </w:rPr>
        <w:t>h14</w:t>
      </w:r>
      <w:r>
        <w:rPr>
          <w:i/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ларга мос жоизликларга эга, я</w:t>
      </w:r>
      <w:r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>ни шпонка барча ўлчамлари бўйича шартли равишда асосий вал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(</w:t>
      </w:r>
      <w:r w:rsidRPr="00EE45DD">
        <w:rPr>
          <w:i/>
          <w:color w:val="000000" w:themeColor="text1"/>
          <w:sz w:val="28"/>
          <w:szCs w:val="28"/>
          <w:lang w:val="uz-Cyrl-UZ"/>
        </w:rPr>
        <w:t>h</w:t>
      </w:r>
      <w:r w:rsidRPr="00EE45DD">
        <w:rPr>
          <w:color w:val="000000" w:themeColor="text1"/>
          <w:sz w:val="28"/>
          <w:szCs w:val="28"/>
          <w:lang w:val="uz-Cyrl-UZ"/>
        </w:rPr>
        <w:t>) деб қабул қилинган. Призматик шпонкаларнинг уч хил турдаги ўтказишлари мавжуд: эркин; ме</w:t>
      </w:r>
      <w:r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>ёрий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 xml:space="preserve">(нормал); зич. Эркин туташма учун валдаги чуқурча энига </w:t>
      </w:r>
      <w:r w:rsidRPr="00EE45DD">
        <w:rPr>
          <w:i/>
          <w:color w:val="000000" w:themeColor="text1"/>
          <w:sz w:val="28"/>
          <w:szCs w:val="28"/>
          <w:lang w:val="uz-Cyrl-UZ"/>
        </w:rPr>
        <w:t>Н9</w:t>
      </w:r>
      <w:r w:rsidRPr="00EE45DD">
        <w:rPr>
          <w:color w:val="000000" w:themeColor="text1"/>
          <w:sz w:val="28"/>
          <w:szCs w:val="28"/>
          <w:lang w:val="uz-Cyrl-UZ"/>
        </w:rPr>
        <w:t xml:space="preserve">, втулкадаги чуқурча энига </w:t>
      </w:r>
      <w:r w:rsidRPr="00EE45DD">
        <w:rPr>
          <w:i/>
          <w:color w:val="000000" w:themeColor="text1"/>
          <w:sz w:val="28"/>
          <w:szCs w:val="28"/>
          <w:lang w:val="uz-Cyrl-UZ"/>
        </w:rPr>
        <w:t>D10</w:t>
      </w:r>
      <w:r w:rsidRPr="00EE45DD">
        <w:rPr>
          <w:color w:val="000000" w:themeColor="text1"/>
          <w:sz w:val="28"/>
          <w:szCs w:val="28"/>
          <w:lang w:val="uz-Cyrl-UZ"/>
        </w:rPr>
        <w:t xml:space="preserve"> жоизлик майдонлари белгиланган бўлиб, улар кенглиги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“</w:t>
      </w:r>
      <w:r w:rsidRPr="00EE45DD">
        <w:rPr>
          <w:i/>
          <w:color w:val="000000" w:themeColor="text1"/>
          <w:sz w:val="28"/>
          <w:szCs w:val="28"/>
          <w:lang w:val="uz-Cyrl-UZ"/>
        </w:rPr>
        <w:t>b</w:t>
      </w:r>
      <w:r w:rsidRPr="00EE45DD">
        <w:rPr>
          <w:color w:val="000000" w:themeColor="text1"/>
          <w:sz w:val="28"/>
          <w:szCs w:val="28"/>
          <w:lang w:val="uz-Cyrl-UZ"/>
        </w:rPr>
        <w:t>”  бўйича</w:t>
      </w:r>
      <w:r w:rsidRPr="00EE45DD">
        <w:rPr>
          <w:i/>
          <w:color w:val="000000" w:themeColor="text1"/>
          <w:sz w:val="28"/>
          <w:szCs w:val="28"/>
          <w:lang w:val="uz-Cyrl-UZ"/>
        </w:rPr>
        <w:t xml:space="preserve"> h8 </w:t>
      </w:r>
      <w:r w:rsidRPr="00EE45DD">
        <w:rPr>
          <w:color w:val="000000" w:themeColor="text1"/>
          <w:sz w:val="28"/>
          <w:szCs w:val="28"/>
          <w:lang w:val="uz-Cyrl-UZ"/>
        </w:rPr>
        <w:t>жоизликли шпонка бил</w:t>
      </w:r>
      <w:r>
        <w:rPr>
          <w:color w:val="000000" w:themeColor="text1"/>
          <w:sz w:val="28"/>
          <w:szCs w:val="28"/>
          <w:lang w:val="uz-Cyrl-UZ"/>
        </w:rPr>
        <w:t>а</w:t>
      </w:r>
      <w:r w:rsidRPr="00EE45DD">
        <w:rPr>
          <w:color w:val="000000" w:themeColor="text1"/>
          <w:sz w:val="28"/>
          <w:szCs w:val="28"/>
          <w:lang w:val="uz-Cyrl-UZ"/>
        </w:rPr>
        <w:t>н туташтирилганида</w:t>
      </w:r>
      <w:r w:rsidRPr="00EE45DD">
        <w:rPr>
          <w:i/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 xml:space="preserve"> оралиқли ўтказишларни </w:t>
      </w:r>
      <w:r>
        <w:rPr>
          <w:color w:val="000000" w:themeColor="text1"/>
          <w:sz w:val="28"/>
          <w:szCs w:val="28"/>
          <w:lang w:val="uz-Cyrl-UZ"/>
        </w:rPr>
        <w:t>ҳ</w:t>
      </w:r>
      <w:r w:rsidRPr="00EE45DD">
        <w:rPr>
          <w:color w:val="000000" w:themeColor="text1"/>
          <w:sz w:val="28"/>
          <w:szCs w:val="28"/>
          <w:lang w:val="uz-Cyrl-UZ"/>
        </w:rPr>
        <w:t>осил қилади. Ме</w:t>
      </w:r>
      <w:r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 xml:space="preserve">ёрий (нормал) бирикма учун тегишли равишда </w:t>
      </w:r>
      <w:r w:rsidRPr="00EE45DD">
        <w:rPr>
          <w:i/>
          <w:color w:val="000000" w:themeColor="text1"/>
          <w:sz w:val="28"/>
          <w:szCs w:val="28"/>
          <w:lang w:val="uz-Cyrl-UZ"/>
        </w:rPr>
        <w:t>N9</w:t>
      </w:r>
      <w:r w:rsidRPr="00EE45DD">
        <w:rPr>
          <w:color w:val="000000" w:themeColor="text1"/>
          <w:sz w:val="28"/>
          <w:szCs w:val="28"/>
          <w:lang w:val="uz-Cyrl-UZ"/>
        </w:rPr>
        <w:t xml:space="preserve"> ва </w:t>
      </w:r>
      <w:r w:rsidRPr="00EE45DD">
        <w:rPr>
          <w:i/>
          <w:color w:val="000000" w:themeColor="text1"/>
          <w:sz w:val="28"/>
          <w:szCs w:val="28"/>
          <w:lang w:val="uz-Cyrl-UZ"/>
        </w:rPr>
        <w:t>Js9</w:t>
      </w:r>
      <w:r w:rsidRPr="00EE45DD">
        <w:rPr>
          <w:color w:val="000000" w:themeColor="text1"/>
          <w:sz w:val="28"/>
          <w:szCs w:val="28"/>
          <w:lang w:val="uz-Cyrl-UZ"/>
        </w:rPr>
        <w:t xml:space="preserve">, зич бирикма учун втулка ва вал чуқурчалари энига бир хил жоизлик </w:t>
      </w:r>
      <w:r w:rsidRPr="00EE45DD">
        <w:rPr>
          <w:i/>
          <w:color w:val="000000" w:themeColor="text1"/>
          <w:sz w:val="28"/>
          <w:szCs w:val="28"/>
          <w:lang w:val="uz-Cyrl-UZ"/>
        </w:rPr>
        <w:t>Р9</w:t>
      </w:r>
      <w:r w:rsidRPr="00EE45DD">
        <w:rPr>
          <w:color w:val="000000" w:themeColor="text1"/>
          <w:sz w:val="28"/>
          <w:szCs w:val="28"/>
          <w:lang w:val="uz-Cyrl-UZ"/>
        </w:rPr>
        <w:t xml:space="preserve"> берилган. Ме</w:t>
      </w:r>
      <w:r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 xml:space="preserve">ёрий ва зич туташмалар турли характерга эга бўлган ўтувчи ўтказишларни </w:t>
      </w:r>
      <w:r>
        <w:rPr>
          <w:color w:val="000000" w:themeColor="text1"/>
          <w:sz w:val="28"/>
          <w:szCs w:val="28"/>
          <w:lang w:val="uz-Cyrl-UZ"/>
        </w:rPr>
        <w:t>ҳ</w:t>
      </w:r>
      <w:r w:rsidRPr="00EE45DD">
        <w:rPr>
          <w:color w:val="000000" w:themeColor="text1"/>
          <w:sz w:val="28"/>
          <w:szCs w:val="28"/>
          <w:lang w:val="uz-Cyrl-UZ"/>
        </w:rPr>
        <w:t>осил қилади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(</w:t>
      </w:r>
      <w:r>
        <w:rPr>
          <w:color w:val="000000" w:themeColor="text1"/>
          <w:sz w:val="28"/>
          <w:szCs w:val="28"/>
          <w:lang w:val="uz-Cyrl-UZ"/>
        </w:rPr>
        <w:t>13</w:t>
      </w:r>
      <w:r w:rsidRPr="00EE45DD">
        <w:rPr>
          <w:color w:val="000000" w:themeColor="text1"/>
          <w:sz w:val="28"/>
          <w:szCs w:val="28"/>
          <w:lang w:val="uz-Cyrl-UZ"/>
        </w:rPr>
        <w:t>.1-расм).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EE45DD">
        <w:rPr>
          <w:noProof/>
          <w:color w:val="000000" w:themeColor="text1"/>
          <w:sz w:val="28"/>
          <w:szCs w:val="28"/>
        </w:rPr>
        <w:drawing>
          <wp:inline distT="0" distB="0" distL="0" distR="0" wp14:anchorId="0A7F6AF9" wp14:editId="55377DFD">
            <wp:extent cx="6003925" cy="3898900"/>
            <wp:effectExtent l="0" t="0" r="0" b="635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3925" cy="389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5DD" w:rsidRPr="00EE45DD" w:rsidRDefault="00EE45DD" w:rsidP="000C28D7">
      <w:pPr>
        <w:spacing w:line="360" w:lineRule="auto"/>
        <w:ind w:firstLine="709"/>
        <w:jc w:val="center"/>
        <w:rPr>
          <w:i/>
          <w:color w:val="000000" w:themeColor="text1"/>
          <w:sz w:val="28"/>
          <w:szCs w:val="28"/>
        </w:rPr>
      </w:pPr>
      <w:r w:rsidRPr="00EE45DD">
        <w:rPr>
          <w:i/>
          <w:color w:val="000000" w:themeColor="text1"/>
          <w:sz w:val="28"/>
          <w:szCs w:val="28"/>
          <w:lang w:val="uz-Cyrl-UZ"/>
        </w:rPr>
        <w:t>13.</w:t>
      </w:r>
      <w:r w:rsidRPr="00EE45DD">
        <w:rPr>
          <w:i/>
          <w:color w:val="000000" w:themeColor="text1"/>
          <w:sz w:val="28"/>
          <w:szCs w:val="28"/>
        </w:rPr>
        <w:t>1-расм.</w:t>
      </w:r>
      <w:r w:rsidRPr="00EE45DD">
        <w:rPr>
          <w:i/>
          <w:color w:val="000000" w:themeColor="text1"/>
          <w:sz w:val="28"/>
          <w:szCs w:val="28"/>
          <w:lang w:val="uz-Cyrl-UZ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Призматик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шпонкали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бирикмаларнинг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ва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 </w:t>
      </w:r>
      <w:proofErr w:type="spellStart"/>
      <w:r>
        <w:rPr>
          <w:i/>
          <w:color w:val="000000" w:themeColor="text1"/>
          <w:sz w:val="28"/>
          <w:szCs w:val="28"/>
        </w:rPr>
        <w:t>ўтказиш</w:t>
      </w:r>
      <w:r w:rsidRPr="00EE45DD">
        <w:rPr>
          <w:i/>
          <w:color w:val="000000" w:themeColor="text1"/>
          <w:sz w:val="28"/>
          <w:szCs w:val="28"/>
        </w:rPr>
        <w:t>лари</w:t>
      </w:r>
      <w:proofErr w:type="spellEnd"/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E45DD" w:rsidRPr="005E4468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 xml:space="preserve">Шпонкали бирикмаларнинг барча параметрлари уларнинг жоизликлари билангина эмас балки ўлчамларнинг мумкин бўлган қийматлари бўйича </w:t>
      </w:r>
      <w:r>
        <w:rPr>
          <w:color w:val="000000" w:themeColor="text1"/>
          <w:sz w:val="28"/>
          <w:szCs w:val="28"/>
          <w:lang w:val="uz-Cyrl-UZ"/>
        </w:rPr>
        <w:t>ҳ</w:t>
      </w:r>
      <w:r w:rsidRPr="00EE45DD">
        <w:rPr>
          <w:color w:val="000000" w:themeColor="text1"/>
          <w:sz w:val="28"/>
          <w:szCs w:val="28"/>
          <w:lang w:val="uz-Cyrl-UZ"/>
        </w:rPr>
        <w:t xml:space="preserve">ам </w:t>
      </w:r>
      <w:r w:rsidRPr="00EE45DD">
        <w:rPr>
          <w:color w:val="000000" w:themeColor="text1"/>
          <w:sz w:val="28"/>
          <w:szCs w:val="28"/>
          <w:lang w:val="uz-Cyrl-UZ"/>
        </w:rPr>
        <w:lastRenderedPageBreak/>
        <w:t xml:space="preserve">стандартлаштирилгандир. </w:t>
      </w:r>
      <w:r w:rsidRPr="005E4468">
        <w:rPr>
          <w:color w:val="000000" w:themeColor="text1"/>
          <w:sz w:val="28"/>
          <w:szCs w:val="28"/>
          <w:lang w:val="uz-Cyrl-UZ"/>
        </w:rPr>
        <w:t>Уларнинг қабул қилиши мумкин бўлган қийматлари стандартлаштирилиб махсус жадвалларда келтирилади.</w:t>
      </w:r>
    </w:p>
    <w:p w:rsid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5E4468">
        <w:rPr>
          <w:color w:val="000000" w:themeColor="text1"/>
          <w:sz w:val="28"/>
          <w:szCs w:val="28"/>
          <w:lang w:val="uz-Cyrl-UZ"/>
        </w:rPr>
        <w:t>Шпонкали бирикмалар тузилиш жи</w:t>
      </w:r>
      <w:r>
        <w:rPr>
          <w:color w:val="000000" w:themeColor="text1"/>
          <w:sz w:val="28"/>
          <w:szCs w:val="28"/>
          <w:lang w:val="uz-Cyrl-UZ"/>
        </w:rPr>
        <w:t>ҳ</w:t>
      </w:r>
      <w:r w:rsidRPr="005E4468">
        <w:rPr>
          <w:color w:val="000000" w:themeColor="text1"/>
          <w:sz w:val="28"/>
          <w:szCs w:val="28"/>
          <w:lang w:val="uz-Cyrl-UZ"/>
        </w:rPr>
        <w:t>атидан  содда бўлиши билан бир қаторда катта миқдордаги кучларни узата олмайди. Шу сабабдан катта миқдордаги кучларни узатиш учун шлицали бирикмалар кенг қўлланилади.</w:t>
      </w:r>
    </w:p>
    <w:p w:rsid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Шлицаларнинг тишлари профили тузилишига қараб шлицали бирикмалар тўғри ён томонли, эволвентли ва учбурчакли бўлиши мумк</w:t>
      </w:r>
      <w:r>
        <w:rPr>
          <w:color w:val="000000" w:themeColor="text1"/>
          <w:sz w:val="28"/>
          <w:szCs w:val="28"/>
          <w:lang w:val="uz-Cyrl-UZ"/>
        </w:rPr>
        <w:t>и</w:t>
      </w:r>
      <w:r w:rsidRPr="00EE45DD">
        <w:rPr>
          <w:color w:val="000000" w:themeColor="text1"/>
          <w:sz w:val="28"/>
          <w:szCs w:val="28"/>
          <w:lang w:val="uz-Cyrl-UZ"/>
        </w:rPr>
        <w:t xml:space="preserve">н. </w:t>
      </w:r>
      <w:r w:rsidRPr="005E4468">
        <w:rPr>
          <w:color w:val="000000" w:themeColor="text1"/>
          <w:sz w:val="28"/>
          <w:szCs w:val="28"/>
          <w:lang w:val="uz-Cyrl-UZ"/>
        </w:rPr>
        <w:t>Эволвент профилли шлицали бирикмалар тўғри томонли шлицали бирикмаларга нисбатан қатор афзалликларга эгадир: бураш моменти нисбатан кўп миқдорда узатилиши мумкин; тиш асосида кучланишлар 10-40% кам йиғилади; циклик кучларга чидамлилиги юқори;  деталлар марказлашиши юқори бўлади; тайёрланиши қулай. Учбурчак профилли бирикмалар стандартлаштирилмаган бўлиб, асосан тарангликли (натягли) ўтказишлар ўрнига ишлатилади.</w:t>
      </w:r>
    </w:p>
    <w:p w:rsidR="00EE45DD" w:rsidRPr="00361DC5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5E4468">
        <w:rPr>
          <w:color w:val="000000" w:themeColor="text1"/>
          <w:sz w:val="28"/>
          <w:szCs w:val="28"/>
          <w:lang w:val="uz-Cyrl-UZ"/>
        </w:rPr>
        <w:t>Тўғри ёнли шлицали бирикмалар жоизлиги ва ўтказишлари уларнинг вазифаси, марказлашиш турига қараб аниқланади. Туташмаларни марказл</w:t>
      </w:r>
      <w:r w:rsidRPr="00EE45DD">
        <w:rPr>
          <w:color w:val="000000" w:themeColor="text1"/>
          <w:sz w:val="28"/>
          <w:szCs w:val="28"/>
          <w:lang w:val="uz-Cyrl-UZ"/>
        </w:rPr>
        <w:t>а</w:t>
      </w:r>
      <w:r w:rsidRPr="005E4468">
        <w:rPr>
          <w:color w:val="000000" w:themeColor="text1"/>
          <w:sz w:val="28"/>
          <w:szCs w:val="28"/>
          <w:lang w:val="uz-Cyrl-UZ"/>
        </w:rPr>
        <w:t xml:space="preserve">шнинг уч хил тури мавжуд: ташқи диаметр </w:t>
      </w:r>
      <w:r w:rsidRPr="005E4468">
        <w:rPr>
          <w:i/>
          <w:color w:val="000000" w:themeColor="text1"/>
          <w:sz w:val="28"/>
          <w:szCs w:val="28"/>
          <w:lang w:val="uz-Cyrl-UZ"/>
        </w:rPr>
        <w:t>D</w:t>
      </w:r>
      <w:r w:rsidRPr="005E4468">
        <w:rPr>
          <w:color w:val="000000" w:themeColor="text1"/>
          <w:sz w:val="28"/>
          <w:szCs w:val="28"/>
          <w:lang w:val="uz-Cyrl-UZ"/>
        </w:rPr>
        <w:t xml:space="preserve"> бўйича; ички диаметр </w:t>
      </w:r>
      <w:r w:rsidRPr="005E4468">
        <w:rPr>
          <w:i/>
          <w:color w:val="000000" w:themeColor="text1"/>
          <w:sz w:val="28"/>
          <w:szCs w:val="28"/>
          <w:lang w:val="uz-Cyrl-UZ"/>
        </w:rPr>
        <w:t>d</w:t>
      </w:r>
      <w:r w:rsidRPr="005E4468">
        <w:rPr>
          <w:color w:val="000000" w:themeColor="text1"/>
          <w:sz w:val="28"/>
          <w:szCs w:val="28"/>
          <w:lang w:val="uz-Cyrl-UZ"/>
        </w:rPr>
        <w:t xml:space="preserve"> бўйича; тишларнинг ён томонлари(кенглиги) </w:t>
      </w:r>
      <w:r w:rsidRPr="005E4468">
        <w:rPr>
          <w:i/>
          <w:color w:val="000000" w:themeColor="text1"/>
          <w:sz w:val="28"/>
          <w:szCs w:val="28"/>
          <w:lang w:val="uz-Cyrl-UZ"/>
        </w:rPr>
        <w:t>b</w:t>
      </w:r>
      <w:r w:rsidRPr="005E4468">
        <w:rPr>
          <w:color w:val="000000" w:themeColor="text1"/>
          <w:sz w:val="28"/>
          <w:szCs w:val="28"/>
          <w:lang w:val="uz-Cyrl-UZ"/>
        </w:rPr>
        <w:t xml:space="preserve"> бўйича</w:t>
      </w:r>
      <w:r>
        <w:rPr>
          <w:color w:val="000000" w:themeColor="text1"/>
          <w:sz w:val="28"/>
          <w:szCs w:val="28"/>
          <w:lang w:val="uz-Cyrl-UZ"/>
        </w:rPr>
        <w:t xml:space="preserve"> </w:t>
      </w:r>
      <w:r w:rsidRPr="005E4468">
        <w:rPr>
          <w:color w:val="000000" w:themeColor="text1"/>
          <w:sz w:val="28"/>
          <w:szCs w:val="28"/>
          <w:lang w:val="uz-Cyrl-UZ"/>
        </w:rPr>
        <w:t>(</w:t>
      </w:r>
      <w:r w:rsidRPr="00EE45DD">
        <w:rPr>
          <w:color w:val="000000" w:themeColor="text1"/>
          <w:sz w:val="28"/>
          <w:szCs w:val="28"/>
          <w:lang w:val="uz-Cyrl-UZ"/>
        </w:rPr>
        <w:t>13</w:t>
      </w:r>
      <w:r w:rsidRPr="00EE45DD">
        <w:rPr>
          <w:i/>
          <w:color w:val="000000" w:themeColor="text1"/>
          <w:sz w:val="28"/>
          <w:szCs w:val="28"/>
          <w:lang w:val="uz-Cyrl-UZ"/>
        </w:rPr>
        <w:t>.</w:t>
      </w:r>
      <w:r w:rsidRPr="00EE45DD">
        <w:rPr>
          <w:color w:val="000000" w:themeColor="text1"/>
          <w:sz w:val="28"/>
          <w:szCs w:val="28"/>
          <w:lang w:val="uz-Cyrl-UZ"/>
        </w:rPr>
        <w:t>2</w:t>
      </w:r>
      <w:r w:rsidRPr="005E4468">
        <w:rPr>
          <w:color w:val="000000" w:themeColor="text1"/>
          <w:sz w:val="28"/>
          <w:szCs w:val="28"/>
          <w:lang w:val="uz-Cyrl-UZ"/>
        </w:rPr>
        <w:t>-расм).</w:t>
      </w:r>
    </w:p>
    <w:p w:rsidR="009451ED" w:rsidRPr="00EE45DD" w:rsidRDefault="009451ED" w:rsidP="009451ED">
      <w:pPr>
        <w:tabs>
          <w:tab w:val="num" w:pos="0"/>
        </w:tabs>
        <w:spacing w:line="360" w:lineRule="auto"/>
        <w:jc w:val="center"/>
        <w:rPr>
          <w:color w:val="000000" w:themeColor="text1"/>
          <w:sz w:val="28"/>
          <w:szCs w:val="28"/>
        </w:rPr>
      </w:pPr>
      <w:r w:rsidRPr="00EE45DD">
        <w:rPr>
          <w:noProof/>
          <w:color w:val="000000" w:themeColor="text1"/>
          <w:sz w:val="28"/>
          <w:szCs w:val="28"/>
        </w:rPr>
        <w:drawing>
          <wp:inline distT="0" distB="0" distL="0" distR="0" wp14:anchorId="6F2FA6BF" wp14:editId="121CE2A7">
            <wp:extent cx="5934710" cy="2423795"/>
            <wp:effectExtent l="0" t="0" r="889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423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51ED" w:rsidRPr="00EE45DD" w:rsidRDefault="009451ED" w:rsidP="009451ED">
      <w:pPr>
        <w:tabs>
          <w:tab w:val="num" w:pos="0"/>
        </w:tabs>
        <w:spacing w:line="360" w:lineRule="auto"/>
        <w:ind w:firstLine="709"/>
        <w:jc w:val="center"/>
        <w:rPr>
          <w:i/>
          <w:color w:val="000000" w:themeColor="text1"/>
          <w:sz w:val="28"/>
          <w:szCs w:val="28"/>
          <w:lang w:val="uz-Cyrl-UZ"/>
        </w:rPr>
      </w:pPr>
      <w:r w:rsidRPr="00EE45DD">
        <w:rPr>
          <w:i/>
          <w:color w:val="000000" w:themeColor="text1"/>
          <w:sz w:val="28"/>
          <w:szCs w:val="28"/>
          <w:lang w:val="uz-Cyrl-UZ"/>
        </w:rPr>
        <w:t>13.</w:t>
      </w:r>
      <w:r w:rsidRPr="00EE45DD">
        <w:rPr>
          <w:i/>
          <w:color w:val="000000" w:themeColor="text1"/>
          <w:sz w:val="28"/>
          <w:szCs w:val="28"/>
        </w:rPr>
        <w:t xml:space="preserve">2-расм. </w:t>
      </w:r>
      <w:proofErr w:type="spellStart"/>
      <w:proofErr w:type="gramStart"/>
      <w:r w:rsidRPr="00EE45DD">
        <w:rPr>
          <w:i/>
          <w:color w:val="000000" w:themeColor="text1"/>
          <w:sz w:val="28"/>
          <w:szCs w:val="28"/>
        </w:rPr>
        <w:t>Тўғри</w:t>
      </w:r>
      <w:proofErr w:type="spellEnd"/>
      <w:proofErr w:type="gram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ёнли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шлицали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бирикмаларнинг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: а) </w:t>
      </w:r>
      <w:r>
        <w:rPr>
          <w:i/>
          <w:color w:val="000000" w:themeColor="text1"/>
          <w:sz w:val="28"/>
          <w:szCs w:val="28"/>
          <w:lang w:val="en-US"/>
        </w:rPr>
        <w:t>D</w:t>
      </w:r>
      <w:r w:rsidRPr="00182A4E">
        <w:rPr>
          <w:i/>
          <w:color w:val="000000" w:themeColor="text1"/>
          <w:sz w:val="28"/>
          <w:szCs w:val="28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 xml:space="preserve">- </w:t>
      </w:r>
      <w:proofErr w:type="spellStart"/>
      <w:r w:rsidRPr="00EE45DD">
        <w:rPr>
          <w:i/>
          <w:color w:val="000000" w:themeColor="text1"/>
          <w:sz w:val="28"/>
          <w:szCs w:val="28"/>
        </w:rPr>
        <w:t>ташқи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диаметр </w:t>
      </w:r>
    </w:p>
    <w:p w:rsidR="009451ED" w:rsidRPr="00EE45DD" w:rsidRDefault="009451ED" w:rsidP="009451ED">
      <w:pPr>
        <w:tabs>
          <w:tab w:val="num" w:pos="0"/>
        </w:tabs>
        <w:spacing w:line="360" w:lineRule="auto"/>
        <w:ind w:firstLine="709"/>
        <w:jc w:val="center"/>
        <w:rPr>
          <w:i/>
          <w:color w:val="000000" w:themeColor="text1"/>
          <w:sz w:val="28"/>
          <w:szCs w:val="28"/>
          <w:lang w:val="uz-Cyrl-UZ"/>
        </w:rPr>
      </w:pPr>
      <w:r w:rsidRPr="00182A4E">
        <w:rPr>
          <w:i/>
          <w:color w:val="000000" w:themeColor="text1"/>
          <w:sz w:val="28"/>
          <w:szCs w:val="28"/>
          <w:lang w:val="uz-Cyrl-UZ"/>
        </w:rPr>
        <w:t>бўй</w:t>
      </w:r>
      <w:r w:rsidRPr="00EE45DD">
        <w:rPr>
          <w:i/>
          <w:color w:val="000000" w:themeColor="text1"/>
          <w:sz w:val="28"/>
          <w:szCs w:val="28"/>
          <w:lang w:val="uz-Cyrl-UZ"/>
        </w:rPr>
        <w:t>и</w:t>
      </w:r>
      <w:r w:rsidRPr="00182A4E">
        <w:rPr>
          <w:i/>
          <w:color w:val="000000" w:themeColor="text1"/>
          <w:sz w:val="28"/>
          <w:szCs w:val="28"/>
          <w:lang w:val="uz-Cyrl-UZ"/>
        </w:rPr>
        <w:t>ча;</w:t>
      </w:r>
      <w:r w:rsidRPr="00EE45DD">
        <w:rPr>
          <w:i/>
          <w:color w:val="000000" w:themeColor="text1"/>
          <w:sz w:val="28"/>
          <w:szCs w:val="28"/>
          <w:lang w:val="uz-Cyrl-UZ"/>
        </w:rPr>
        <w:t xml:space="preserve"> </w:t>
      </w:r>
      <w:r w:rsidRPr="00182A4E">
        <w:rPr>
          <w:i/>
          <w:color w:val="000000" w:themeColor="text1"/>
          <w:sz w:val="28"/>
          <w:szCs w:val="28"/>
          <w:lang w:val="uz-Cyrl-UZ"/>
        </w:rPr>
        <w:t>б) d - ички диаметр бўйича; в) b - тишлар кенглиги бўйича м</w:t>
      </w:r>
      <w:r w:rsidRPr="00EE45DD">
        <w:rPr>
          <w:i/>
          <w:color w:val="000000" w:themeColor="text1"/>
          <w:sz w:val="28"/>
          <w:szCs w:val="28"/>
          <w:lang w:val="uz-Cyrl-UZ"/>
        </w:rPr>
        <w:t>ар</w:t>
      </w:r>
      <w:r w:rsidRPr="00182A4E">
        <w:rPr>
          <w:i/>
          <w:color w:val="000000" w:themeColor="text1"/>
          <w:sz w:val="28"/>
          <w:szCs w:val="28"/>
          <w:lang w:val="uz-Cyrl-UZ"/>
        </w:rPr>
        <w:t>казлаштириш усуллари.</w:t>
      </w:r>
    </w:p>
    <w:p w:rsidR="009451ED" w:rsidRPr="009451ED" w:rsidRDefault="009451E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</w:p>
    <w:p w:rsidR="00EE45DD" w:rsidRPr="005E4468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lastRenderedPageBreak/>
        <w:t>Ички диаметр билан марказлаш втулка юқори қаттиқлик</w:t>
      </w:r>
      <w:r>
        <w:rPr>
          <w:color w:val="000000" w:themeColor="text1"/>
          <w:sz w:val="28"/>
          <w:szCs w:val="28"/>
          <w:lang w:val="uz-Cyrl-UZ"/>
        </w:rPr>
        <w:t>к</w:t>
      </w:r>
      <w:r w:rsidRPr="00EE45DD">
        <w:rPr>
          <w:color w:val="000000" w:themeColor="text1"/>
          <w:sz w:val="28"/>
          <w:szCs w:val="28"/>
          <w:lang w:val="uz-Cyrl-UZ"/>
        </w:rPr>
        <w:t xml:space="preserve">а эга бўлганида, уни протяжкада ишлов бериб бўлмаганида қўлланилади. </w:t>
      </w:r>
      <w:r w:rsidRPr="005E4468">
        <w:rPr>
          <w:color w:val="000000" w:themeColor="text1"/>
          <w:sz w:val="28"/>
          <w:szCs w:val="28"/>
          <w:lang w:val="uz-Cyrl-UZ"/>
        </w:rPr>
        <w:t xml:space="preserve">Втулканинг ички диаметри ички силлиқлаш </w:t>
      </w:r>
      <w:r w:rsidRPr="00EE45DD">
        <w:rPr>
          <w:color w:val="000000" w:themeColor="text1"/>
          <w:sz w:val="28"/>
          <w:szCs w:val="28"/>
          <w:lang w:val="uz-Cyrl-UZ"/>
        </w:rPr>
        <w:t>дастгоҳ</w:t>
      </w:r>
      <w:r w:rsidRPr="005E4468">
        <w:rPr>
          <w:color w:val="000000" w:themeColor="text1"/>
          <w:sz w:val="28"/>
          <w:szCs w:val="28"/>
          <w:lang w:val="uz-Cyrl-UZ"/>
        </w:rPr>
        <w:t>ида талаб даражасидаги аниқлик</w:t>
      </w:r>
      <w:r w:rsidRPr="00EE45DD">
        <w:rPr>
          <w:color w:val="000000" w:themeColor="text1"/>
          <w:sz w:val="28"/>
          <w:szCs w:val="28"/>
          <w:lang w:val="uz-Cyrl-UZ"/>
        </w:rPr>
        <w:t>к</w:t>
      </w:r>
      <w:r w:rsidRPr="005E4468">
        <w:rPr>
          <w:color w:val="000000" w:themeColor="text1"/>
          <w:sz w:val="28"/>
          <w:szCs w:val="28"/>
          <w:lang w:val="uz-Cyrl-UZ"/>
        </w:rPr>
        <w:t xml:space="preserve">ача етказилади. </w:t>
      </w:r>
    </w:p>
    <w:p w:rsidR="00EE45DD" w:rsidRPr="005E4468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5E4468">
        <w:rPr>
          <w:color w:val="000000" w:themeColor="text1"/>
          <w:sz w:val="28"/>
          <w:szCs w:val="28"/>
          <w:lang w:val="uz-Cyrl-UZ"/>
        </w:rPr>
        <w:t xml:space="preserve">Ташқи диаметр </w:t>
      </w:r>
      <w:r w:rsidRPr="005E4468">
        <w:rPr>
          <w:i/>
          <w:color w:val="000000" w:themeColor="text1"/>
          <w:sz w:val="28"/>
          <w:szCs w:val="28"/>
          <w:lang w:val="uz-Cyrl-UZ"/>
        </w:rPr>
        <w:t>D</w:t>
      </w:r>
      <w:r w:rsidRPr="005E4468">
        <w:rPr>
          <w:color w:val="000000" w:themeColor="text1"/>
          <w:sz w:val="28"/>
          <w:szCs w:val="28"/>
          <w:lang w:val="uz-Cyrl-UZ"/>
        </w:rPr>
        <w:t xml:space="preserve"> билан марказлаш втулка юқори қаттиқликга эга бўлмаганида қўлланилади. Бу усул содда ва тежамкордир. Одатда улардан қўзғалмас ўтказишлар олишда ёки қўзғалувчи кам кучланиш қабул қилувчи бирикмаларда фойдаланилади.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Шлицаларнинг ён томонлари бўйича марказлаш ўзгарувчи йўналишда та</w:t>
      </w:r>
      <w:r w:rsidR="000C28D7"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>сир этувчи кучларни, катта бураш моментларини узатишда кенг қўлланилади. Бу турдаги туташма юкланишни шлицаларига бир ме</w:t>
      </w:r>
      <w:r w:rsidR="000C28D7"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>ёрда бўлишини таьминлайди, лекин туташманинг марказлашиш даражаси нисбатан паст бўлади.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Шлицали бирикманинг асосий ўлчамлари,  уларнинг четга чиқишлари махсус стандартларда келтирилади.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>
        <w:rPr>
          <w:color w:val="000000" w:themeColor="text1"/>
          <w:sz w:val="28"/>
          <w:szCs w:val="28"/>
          <w:lang w:val="uz-Cyrl-UZ"/>
        </w:rPr>
        <w:t>Ўтказиш</w:t>
      </w:r>
      <w:r w:rsidRPr="00EE45DD">
        <w:rPr>
          <w:color w:val="000000" w:themeColor="text1"/>
          <w:sz w:val="28"/>
          <w:szCs w:val="28"/>
          <w:lang w:val="uz-Cyrl-UZ"/>
        </w:rPr>
        <w:t>лар асосан туташманинг марказланиш турига қараб белгиланади ва марказлашувчи ўлчамлар  бўйича нисбатан юқори аниқлик</w:t>
      </w:r>
      <w:r w:rsidR="000C28D7">
        <w:rPr>
          <w:color w:val="000000" w:themeColor="text1"/>
          <w:sz w:val="28"/>
          <w:szCs w:val="28"/>
          <w:lang w:val="uz-Cyrl-UZ"/>
        </w:rPr>
        <w:t>к</w:t>
      </w:r>
      <w:r w:rsidRPr="00EE45DD">
        <w:rPr>
          <w:color w:val="000000" w:themeColor="text1"/>
          <w:sz w:val="28"/>
          <w:szCs w:val="28"/>
          <w:lang w:val="uz-Cyrl-UZ"/>
        </w:rPr>
        <w:t xml:space="preserve">а эга бўлади. Марказлашга юқори талаб қўйилганида туташмаларда кичикроқ оралиқ олишга </w:t>
      </w:r>
      <w:r w:rsidR="000C28D7">
        <w:rPr>
          <w:color w:val="000000" w:themeColor="text1"/>
          <w:sz w:val="28"/>
          <w:szCs w:val="28"/>
          <w:lang w:val="uz-Cyrl-UZ"/>
        </w:rPr>
        <w:t>ҳ</w:t>
      </w:r>
      <w:r w:rsidRPr="00EE45DD">
        <w:rPr>
          <w:color w:val="000000" w:themeColor="text1"/>
          <w:sz w:val="28"/>
          <w:szCs w:val="28"/>
          <w:lang w:val="uz-Cyrl-UZ"/>
        </w:rPr>
        <w:t xml:space="preserve">аракат қилинади. Шунингдек оралиқнинг кичик бўлиши туташманинг ишлаш муддатига </w:t>
      </w:r>
      <w:r w:rsidR="000C28D7">
        <w:rPr>
          <w:color w:val="000000" w:themeColor="text1"/>
          <w:sz w:val="28"/>
          <w:szCs w:val="28"/>
          <w:lang w:val="uz-Cyrl-UZ"/>
        </w:rPr>
        <w:t>ҳ</w:t>
      </w:r>
      <w:r w:rsidRPr="00EE45DD">
        <w:rPr>
          <w:color w:val="000000" w:themeColor="text1"/>
          <w:sz w:val="28"/>
          <w:szCs w:val="28"/>
          <w:lang w:val="uz-Cyrl-UZ"/>
        </w:rPr>
        <w:t>ам ижобий та</w:t>
      </w:r>
      <w:r w:rsidR="000C28D7">
        <w:rPr>
          <w:color w:val="000000" w:themeColor="text1"/>
          <w:sz w:val="28"/>
          <w:szCs w:val="28"/>
          <w:lang w:val="uz-Cyrl-UZ"/>
        </w:rPr>
        <w:t>ъ</w:t>
      </w:r>
      <w:r w:rsidRPr="00EE45DD">
        <w:rPr>
          <w:color w:val="000000" w:themeColor="text1"/>
          <w:sz w:val="28"/>
          <w:szCs w:val="28"/>
          <w:lang w:val="uz-Cyrl-UZ"/>
        </w:rPr>
        <w:t>сир кўрсатади.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Марказлашда иштирок этмайдиган диаметрлар бўйича вал ва тешик тизимларида улар йиғилганида катта миқдорда оралиқ ҳосил қилувчи жоизлик майдонлари белгиланади. Бу эса бирикманинг йиғилувчанлигини яхшилашга имконият яратади.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 xml:space="preserve">Шлицали бирикмаларнинг белгиланишида биринчи ўринда марказлашиш параметри белгиси, иккинчи тишлар сони ва кетма-кет ўлчамлари </w:t>
      </w:r>
      <w:r w:rsidRPr="00EE45DD">
        <w:rPr>
          <w:i/>
          <w:color w:val="000000" w:themeColor="text1"/>
          <w:sz w:val="28"/>
          <w:szCs w:val="28"/>
          <w:lang w:val="uz-Cyrl-UZ"/>
        </w:rPr>
        <w:t>d, D, b,</w:t>
      </w:r>
      <w:r w:rsidRPr="00EE45DD">
        <w:rPr>
          <w:color w:val="000000" w:themeColor="text1"/>
          <w:sz w:val="28"/>
          <w:szCs w:val="28"/>
          <w:lang w:val="uz-Cyrl-UZ"/>
        </w:rPr>
        <w:t xml:space="preserve"> уларнинг вал ва втулкалар бўйича асосий оғиши белгиси ва квалитети(жоизлик майдони) қабул қилинган маълум тизимда ёки аралаш жоизлик тизимида ифодаланиши келтирилади.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Масалан: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noProof/>
          <w:color w:val="000000" w:themeColor="text1"/>
          <w:position w:val="-30"/>
          <w:sz w:val="28"/>
          <w:szCs w:val="28"/>
        </w:rPr>
        <w:lastRenderedPageBreak/>
        <w:drawing>
          <wp:inline distT="0" distB="0" distL="0" distR="0" wp14:anchorId="1883E256" wp14:editId="168EB7D7">
            <wp:extent cx="1923415" cy="457200"/>
            <wp:effectExtent l="0" t="0" r="63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5DD">
        <w:rPr>
          <w:color w:val="000000" w:themeColor="text1"/>
          <w:sz w:val="28"/>
          <w:szCs w:val="28"/>
          <w:lang w:val="uz-Cyrl-UZ"/>
        </w:rPr>
        <w:t xml:space="preserve"> - бу туташма ички диаметр бўйича марказлашган, тишлар сони  </w:t>
      </w:r>
      <w:r w:rsidRPr="00EE45DD">
        <w:rPr>
          <w:i/>
          <w:color w:val="000000" w:themeColor="text1"/>
          <w:sz w:val="28"/>
          <w:szCs w:val="28"/>
          <w:lang w:val="uz-Cyrl-UZ"/>
        </w:rPr>
        <w:t>z</w:t>
      </w:r>
      <w:r w:rsidRPr="00EE45DD">
        <w:rPr>
          <w:color w:val="000000" w:themeColor="text1"/>
          <w:sz w:val="28"/>
          <w:szCs w:val="28"/>
          <w:lang w:val="uz-Cyrl-UZ"/>
        </w:rPr>
        <w:t xml:space="preserve">=8, ички диаметр бўйича туташма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24"/>
          <w:sz w:val="28"/>
          <w:szCs w:val="28"/>
        </w:rPr>
        <w:object w:dxaOrig="8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31.3pt" o:ole="">
            <v:imagedata r:id="rId12" o:title=""/>
          </v:shape>
          <o:OLEObject Type="Embed" ProgID="Equation.3" ShapeID="_x0000_i1025" DrawAspect="Content" ObjectID="_1698314852" r:id="rId13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, ташқи диаметр бўйича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24"/>
          <w:sz w:val="28"/>
          <w:szCs w:val="28"/>
        </w:rPr>
        <w:object w:dxaOrig="960" w:dyaOrig="620">
          <v:shape id="_x0000_i1026" type="#_x0000_t75" style="width:48.85pt;height:31.3pt" o:ole="">
            <v:imagedata r:id="rId14" o:title=""/>
          </v:shape>
          <o:OLEObject Type="Embed" ProgID="Equation.3" ShapeID="_x0000_i1026" DrawAspect="Content" ObjectID="_1698314853" r:id="rId15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, ён юзалар (тишлар кенглиги) бўйича 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30"/>
          <w:sz w:val="28"/>
          <w:szCs w:val="28"/>
        </w:rPr>
        <w:object w:dxaOrig="560" w:dyaOrig="680">
          <v:shape id="_x0000_i1027" type="#_x0000_t75" style="width:28.8pt;height:33.8pt" o:ole="">
            <v:imagedata r:id="rId16" o:title=""/>
          </v:shape>
          <o:OLEObject Type="Embed" ProgID="Equation.3" ShapeID="_x0000_i1027" DrawAspect="Content" ObjectID="_1698314854" r:id="rId17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 белгиланган бирикманинг шартли ифодаланиши;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i/>
          <w:color w:val="000000" w:themeColor="text1"/>
          <w:sz w:val="28"/>
          <w:szCs w:val="28"/>
          <w:lang w:val="uz-Cyrl-UZ"/>
        </w:rPr>
        <w:t>D</w:t>
      </w:r>
      <w:r w:rsidR="000C28D7">
        <w:rPr>
          <w:i/>
          <w:color w:val="000000" w:themeColor="text1"/>
          <w:sz w:val="28"/>
          <w:szCs w:val="28"/>
          <w:lang w:val="uz-Cyrl-UZ"/>
        </w:rPr>
        <w:t xml:space="preserve"> –</w:t>
      </w:r>
      <w:r w:rsidRPr="00EE45DD">
        <w:rPr>
          <w:color w:val="000000" w:themeColor="text1"/>
          <w:sz w:val="28"/>
          <w:szCs w:val="28"/>
          <w:lang w:val="uz-Cyrl-UZ"/>
        </w:rPr>
        <w:t xml:space="preserve"> 8х36х40</w:t>
      </w:r>
      <w:r w:rsidRPr="00EE45DD">
        <w:rPr>
          <w:color w:val="000000" w:themeColor="text1"/>
          <w:position w:val="-24"/>
          <w:sz w:val="28"/>
          <w:szCs w:val="28"/>
        </w:rPr>
        <w:object w:dxaOrig="1180" w:dyaOrig="620">
          <v:shape id="_x0000_i1028" type="#_x0000_t75" style="width:58.85pt;height:31.3pt" o:ole="">
            <v:imagedata r:id="rId18" o:title=""/>
          </v:shape>
          <o:OLEObject Type="Embed" ProgID="Equation.3" ShapeID="_x0000_i1028" DrawAspect="Content" ObjectID="_1698314855" r:id="rId19"/>
        </w:object>
      </w:r>
      <w:r w:rsidR="000B51E9">
        <w:rPr>
          <w:color w:val="000000" w:themeColor="text1"/>
          <w:sz w:val="28"/>
          <w:szCs w:val="28"/>
          <w:lang w:val="uz-Cyrl-UZ"/>
        </w:rPr>
        <w:t xml:space="preserve"> </w:t>
      </w:r>
      <w:r w:rsidR="000B51E9">
        <w:rPr>
          <w:color w:val="000000" w:themeColor="text1"/>
          <w:sz w:val="28"/>
          <w:szCs w:val="28"/>
          <w:lang w:val="uz-Cyrl-UZ"/>
        </w:rPr>
        <w:softHyphen/>
      </w:r>
      <w:r w:rsidR="000B51E9">
        <w:rPr>
          <w:color w:val="000000" w:themeColor="text1"/>
          <w:sz w:val="28"/>
          <w:szCs w:val="28"/>
          <w:lang w:val="uz-Cyrl-UZ"/>
        </w:rPr>
        <w:softHyphen/>
      </w:r>
      <w:r w:rsidR="000B51E9">
        <w:rPr>
          <w:color w:val="000000" w:themeColor="text1"/>
          <w:sz w:val="28"/>
          <w:szCs w:val="28"/>
          <w:lang w:val="uz-Cyrl-UZ"/>
        </w:rPr>
        <w:softHyphen/>
        <w:t xml:space="preserve">̶ </w:t>
      </w:r>
      <w:r w:rsidR="000B51E9">
        <w:rPr>
          <w:color w:val="000000" w:themeColor="text1"/>
          <w:sz w:val="28"/>
          <w:szCs w:val="28"/>
          <w:lang w:val="uz-Cyrl-UZ"/>
        </w:rPr>
        <w:softHyphen/>
      </w:r>
      <w:r w:rsidRPr="00EE45DD">
        <w:rPr>
          <w:color w:val="000000" w:themeColor="text1"/>
          <w:sz w:val="28"/>
          <w:szCs w:val="28"/>
          <w:lang w:val="uz-Cyrl-UZ"/>
        </w:rPr>
        <w:t xml:space="preserve">бу туташма ташқи диаметр бўйича марказлашган, тишлар сони </w:t>
      </w:r>
      <w:r w:rsidRPr="00EE45DD">
        <w:rPr>
          <w:i/>
          <w:color w:val="000000" w:themeColor="text1"/>
          <w:sz w:val="28"/>
          <w:szCs w:val="28"/>
          <w:lang w:val="uz-Cyrl-UZ"/>
        </w:rPr>
        <w:t>z</w:t>
      </w:r>
      <w:r w:rsidRPr="00EE45DD">
        <w:rPr>
          <w:color w:val="000000" w:themeColor="text1"/>
          <w:sz w:val="28"/>
          <w:szCs w:val="28"/>
          <w:lang w:val="uz-Cyrl-UZ"/>
        </w:rPr>
        <w:t xml:space="preserve">=8, ички диаметр бўйича туташма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белгиланмаган, ташқи диаметр бўйича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="000B51E9" w:rsidRPr="00EE45DD">
        <w:rPr>
          <w:color w:val="000000" w:themeColor="text1"/>
          <w:position w:val="-24"/>
          <w:sz w:val="28"/>
          <w:szCs w:val="28"/>
        </w:rPr>
        <w:object w:dxaOrig="840" w:dyaOrig="620">
          <v:shape id="_x0000_i1029" type="#_x0000_t75" style="width:41.3pt;height:31.3pt" o:ole="">
            <v:imagedata r:id="rId20" o:title=""/>
          </v:shape>
          <o:OLEObject Type="Embed" ProgID="Equation.DSMT4" ShapeID="_x0000_i1029" DrawAspect="Content" ObjectID="_1698314856" r:id="rId21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, ён юзалар (тишлар кенглиги) бўйича 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24"/>
          <w:sz w:val="28"/>
          <w:szCs w:val="28"/>
        </w:rPr>
        <w:object w:dxaOrig="660" w:dyaOrig="620">
          <v:shape id="_x0000_i1030" type="#_x0000_t75" style="width:33.2pt;height:31.3pt" o:ole="">
            <v:imagedata r:id="rId22" o:title=""/>
          </v:shape>
          <o:OLEObject Type="Embed" ProgID="Equation.3" ShapeID="_x0000_i1030" DrawAspect="Content" ObjectID="_1698314857" r:id="rId23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 белгиланган бирикманинг шартли ифодаланиши;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>b- 8х36х40</w:t>
      </w:r>
      <w:r w:rsidRPr="00EE45DD">
        <w:rPr>
          <w:noProof/>
          <w:color w:val="000000" w:themeColor="text1"/>
          <w:position w:val="-24"/>
          <w:sz w:val="28"/>
          <w:szCs w:val="28"/>
        </w:rPr>
        <w:drawing>
          <wp:inline distT="0" distB="0" distL="0" distR="0" wp14:anchorId="668435D9" wp14:editId="7912B71F">
            <wp:extent cx="750570" cy="396875"/>
            <wp:effectExtent l="0" t="0" r="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39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5DD">
        <w:rPr>
          <w:color w:val="000000" w:themeColor="text1"/>
          <w:sz w:val="28"/>
          <w:szCs w:val="28"/>
          <w:lang w:val="uz-Cyrl-UZ"/>
        </w:rPr>
        <w:t xml:space="preserve">- бу туташма тишлар кенглиги бўйича марказлашган, тишлар сони  </w:t>
      </w:r>
      <w:r w:rsidRPr="00EE45DD">
        <w:rPr>
          <w:i/>
          <w:color w:val="000000" w:themeColor="text1"/>
          <w:sz w:val="28"/>
          <w:szCs w:val="28"/>
          <w:lang w:val="uz-Cyrl-UZ"/>
        </w:rPr>
        <w:t>z</w:t>
      </w:r>
      <w:r w:rsidRPr="00EE45DD">
        <w:rPr>
          <w:color w:val="000000" w:themeColor="text1"/>
          <w:sz w:val="28"/>
          <w:szCs w:val="28"/>
          <w:lang w:val="uz-Cyrl-UZ"/>
        </w:rPr>
        <w:t>=8, ички диаметр</w:t>
      </w:r>
      <w:r w:rsidR="000C28D7">
        <w:rPr>
          <w:color w:val="000000" w:themeColor="text1"/>
          <w:sz w:val="28"/>
          <w:szCs w:val="28"/>
          <w:lang w:val="uz-Cyrl-UZ"/>
        </w:rPr>
        <w:t xml:space="preserve"> </w:t>
      </w:r>
      <w:r w:rsidRPr="00EE45DD">
        <w:rPr>
          <w:color w:val="000000" w:themeColor="text1"/>
          <w:sz w:val="28"/>
          <w:szCs w:val="28"/>
          <w:lang w:val="uz-Cyrl-UZ"/>
        </w:rPr>
        <w:t>(d</w:t>
      </w:r>
      <w:r w:rsidRPr="00EE45DD">
        <w:rPr>
          <w:i/>
          <w:color w:val="000000" w:themeColor="text1"/>
          <w:sz w:val="28"/>
          <w:szCs w:val="28"/>
          <w:lang w:val="uz-Cyrl-UZ"/>
        </w:rPr>
        <w:t>=36 мм</w:t>
      </w:r>
      <w:r w:rsidRPr="00EE45DD">
        <w:rPr>
          <w:color w:val="000000" w:themeColor="text1"/>
          <w:sz w:val="28"/>
          <w:szCs w:val="28"/>
          <w:lang w:val="uz-Cyrl-UZ"/>
        </w:rPr>
        <w:t xml:space="preserve">) бўйича туташма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>и белгила</w:t>
      </w:r>
      <w:r w:rsidR="000C28D7">
        <w:rPr>
          <w:color w:val="000000" w:themeColor="text1"/>
          <w:sz w:val="28"/>
          <w:szCs w:val="28"/>
          <w:lang w:val="uz-Cyrl-UZ"/>
        </w:rPr>
        <w:t>нмаган</w:t>
      </w:r>
      <w:r w:rsidRPr="00EE45DD">
        <w:rPr>
          <w:color w:val="000000" w:themeColor="text1"/>
          <w:sz w:val="28"/>
          <w:szCs w:val="28"/>
          <w:lang w:val="uz-Cyrl-UZ"/>
        </w:rPr>
        <w:t xml:space="preserve">, ташқи диаметр бўйича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24"/>
          <w:sz w:val="28"/>
          <w:szCs w:val="28"/>
        </w:rPr>
        <w:object w:dxaOrig="960" w:dyaOrig="620">
          <v:shape id="_x0000_i1031" type="#_x0000_t75" style="width:48.85pt;height:31.3pt" o:ole="">
            <v:imagedata r:id="rId14" o:title=""/>
          </v:shape>
          <o:OLEObject Type="Embed" ProgID="Equation.3" ShapeID="_x0000_i1031" DrawAspect="Content" ObjectID="_1698314858" r:id="rId25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, ён юзалар (тишлар кенглиги) бўйича  </w:t>
      </w:r>
      <w:r w:rsidR="000B51E9">
        <w:rPr>
          <w:color w:val="000000" w:themeColor="text1"/>
          <w:sz w:val="28"/>
          <w:szCs w:val="28"/>
          <w:lang w:val="uz-Cyrl-UZ"/>
        </w:rPr>
        <w:t>ўтказилиш</w:t>
      </w:r>
      <w:r w:rsidRPr="00EE45DD">
        <w:rPr>
          <w:color w:val="000000" w:themeColor="text1"/>
          <w:sz w:val="28"/>
          <w:szCs w:val="28"/>
          <w:lang w:val="uz-Cyrl-UZ"/>
        </w:rPr>
        <w:t xml:space="preserve">и </w:t>
      </w:r>
      <w:r w:rsidRPr="00EE45DD">
        <w:rPr>
          <w:color w:val="000000" w:themeColor="text1"/>
          <w:position w:val="-24"/>
          <w:sz w:val="28"/>
          <w:szCs w:val="28"/>
        </w:rPr>
        <w:object w:dxaOrig="560" w:dyaOrig="620">
          <v:shape id="_x0000_i1032" type="#_x0000_t75" style="width:28.8pt;height:31.3pt" o:ole="">
            <v:imagedata r:id="rId26" o:title=""/>
          </v:shape>
          <o:OLEObject Type="Embed" ProgID="Equation.3" ShapeID="_x0000_i1032" DrawAspect="Content" ObjectID="_1698314859" r:id="rId27"/>
        </w:object>
      </w:r>
      <w:r w:rsidRPr="00EE45DD">
        <w:rPr>
          <w:color w:val="000000" w:themeColor="text1"/>
          <w:sz w:val="28"/>
          <w:szCs w:val="28"/>
          <w:lang w:val="uz-Cyrl-UZ"/>
        </w:rPr>
        <w:t xml:space="preserve"> белгиланган бирикманинг шартли ифодаланиши.</w:t>
      </w:r>
    </w:p>
    <w:p w:rsidR="00EE45DD" w:rsidRPr="000C28D7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EE45DD">
        <w:rPr>
          <w:color w:val="000000" w:themeColor="text1"/>
          <w:sz w:val="28"/>
          <w:szCs w:val="28"/>
          <w:lang w:val="uz-Cyrl-UZ"/>
        </w:rPr>
        <w:t xml:space="preserve"> Эволвент профилли шлицали бирикм</w:t>
      </w:r>
      <w:r w:rsidR="000C28D7">
        <w:rPr>
          <w:color w:val="000000" w:themeColor="text1"/>
          <w:sz w:val="28"/>
          <w:szCs w:val="28"/>
          <w:lang w:val="uz-Cyrl-UZ"/>
        </w:rPr>
        <w:t>а</w:t>
      </w:r>
      <w:r w:rsidRPr="00EE45DD">
        <w:rPr>
          <w:color w:val="000000" w:themeColor="text1"/>
          <w:sz w:val="28"/>
          <w:szCs w:val="28"/>
          <w:lang w:val="uz-Cyrl-UZ"/>
        </w:rPr>
        <w:t xml:space="preserve">ларда марказлаш тишларнинг ён томонлари ва ташқи диаметри бўйича амалга оширилади. </w:t>
      </w:r>
      <w:r w:rsidRPr="000C28D7">
        <w:rPr>
          <w:color w:val="000000" w:themeColor="text1"/>
          <w:sz w:val="28"/>
          <w:szCs w:val="28"/>
          <w:lang w:val="uz-Cyrl-UZ"/>
        </w:rPr>
        <w:t>Ички диаметр бўйича марказлаш масла</w:t>
      </w:r>
      <w:r w:rsidR="000C28D7">
        <w:rPr>
          <w:color w:val="000000" w:themeColor="text1"/>
          <w:sz w:val="28"/>
          <w:szCs w:val="28"/>
          <w:lang w:val="uz-Cyrl-UZ"/>
        </w:rPr>
        <w:t>ҳ</w:t>
      </w:r>
      <w:r w:rsidRPr="000C28D7">
        <w:rPr>
          <w:color w:val="000000" w:themeColor="text1"/>
          <w:sz w:val="28"/>
          <w:szCs w:val="28"/>
          <w:lang w:val="uz-Cyrl-UZ"/>
        </w:rPr>
        <w:t>ат берилмайди</w:t>
      </w:r>
      <w:r w:rsidRPr="00EE45DD">
        <w:rPr>
          <w:color w:val="000000" w:themeColor="text1"/>
          <w:sz w:val="28"/>
          <w:szCs w:val="28"/>
          <w:lang w:val="uz-Cyrl-UZ"/>
        </w:rPr>
        <w:t xml:space="preserve"> </w:t>
      </w:r>
      <w:r w:rsidRPr="000C28D7">
        <w:rPr>
          <w:color w:val="000000" w:themeColor="text1"/>
          <w:sz w:val="28"/>
          <w:szCs w:val="28"/>
          <w:lang w:val="uz-Cyrl-UZ"/>
        </w:rPr>
        <w:t>(</w:t>
      </w:r>
      <w:r w:rsidRPr="00EE45DD">
        <w:rPr>
          <w:i/>
          <w:color w:val="000000" w:themeColor="text1"/>
          <w:sz w:val="28"/>
          <w:szCs w:val="28"/>
          <w:lang w:val="uz-Cyrl-UZ"/>
        </w:rPr>
        <w:t>13.</w:t>
      </w:r>
      <w:r w:rsidRPr="000C28D7">
        <w:rPr>
          <w:i/>
          <w:color w:val="000000" w:themeColor="text1"/>
          <w:sz w:val="28"/>
          <w:szCs w:val="28"/>
          <w:lang w:val="uz-Cyrl-UZ"/>
        </w:rPr>
        <w:t>3-расм</w:t>
      </w:r>
      <w:r w:rsidRPr="000C28D7">
        <w:rPr>
          <w:color w:val="000000" w:themeColor="text1"/>
          <w:sz w:val="28"/>
          <w:szCs w:val="28"/>
          <w:lang w:val="uz-Cyrl-UZ"/>
        </w:rPr>
        <w:t>).</w:t>
      </w:r>
    </w:p>
    <w:p w:rsidR="00EE45DD" w:rsidRPr="000C28D7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</w:p>
    <w:p w:rsidR="00EE45DD" w:rsidRPr="00EE45DD" w:rsidRDefault="00EE45DD" w:rsidP="00EE45DD">
      <w:pPr>
        <w:tabs>
          <w:tab w:val="num" w:pos="0"/>
        </w:tabs>
        <w:spacing w:line="360" w:lineRule="auto"/>
        <w:jc w:val="center"/>
        <w:rPr>
          <w:color w:val="000000" w:themeColor="text1"/>
          <w:sz w:val="28"/>
          <w:szCs w:val="28"/>
        </w:rPr>
      </w:pPr>
      <w:r w:rsidRPr="00EE45D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42003275" wp14:editId="1C9C88F9">
            <wp:extent cx="5934710" cy="2113280"/>
            <wp:effectExtent l="0" t="0" r="889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11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1E9" w:rsidRPr="00361DC5" w:rsidRDefault="00EE45DD" w:rsidP="000B51E9">
      <w:pPr>
        <w:spacing w:line="360" w:lineRule="auto"/>
        <w:jc w:val="center"/>
        <w:rPr>
          <w:i/>
          <w:color w:val="000000" w:themeColor="text1"/>
          <w:sz w:val="28"/>
          <w:szCs w:val="28"/>
        </w:rPr>
      </w:pPr>
      <w:r w:rsidRPr="00EE45DD">
        <w:rPr>
          <w:i/>
          <w:color w:val="000000" w:themeColor="text1"/>
          <w:sz w:val="28"/>
          <w:szCs w:val="28"/>
          <w:lang w:val="uz-Cyrl-UZ"/>
        </w:rPr>
        <w:t>13.</w:t>
      </w:r>
      <w:r w:rsidRPr="00EE45DD">
        <w:rPr>
          <w:i/>
          <w:color w:val="000000" w:themeColor="text1"/>
          <w:sz w:val="28"/>
          <w:szCs w:val="28"/>
        </w:rPr>
        <w:t xml:space="preserve">3-расм. </w:t>
      </w:r>
      <w:proofErr w:type="spellStart"/>
      <w:r w:rsidRPr="00EE45DD">
        <w:rPr>
          <w:i/>
          <w:color w:val="000000" w:themeColor="text1"/>
          <w:sz w:val="28"/>
          <w:szCs w:val="28"/>
        </w:rPr>
        <w:t>Эволвент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шлицали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бирикмаларнинг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тиш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профили: </w:t>
      </w:r>
    </w:p>
    <w:p w:rsidR="00EE45DD" w:rsidRPr="000B51E9" w:rsidRDefault="00EE45DD" w:rsidP="000B51E9">
      <w:pPr>
        <w:spacing w:line="360" w:lineRule="auto"/>
        <w:jc w:val="center"/>
        <w:rPr>
          <w:i/>
          <w:color w:val="000000" w:themeColor="text1"/>
          <w:sz w:val="28"/>
          <w:szCs w:val="28"/>
          <w:lang w:val="en-US"/>
        </w:rPr>
      </w:pPr>
      <w:r w:rsidRPr="00EE45DD">
        <w:rPr>
          <w:i/>
          <w:color w:val="000000" w:themeColor="text1"/>
          <w:sz w:val="28"/>
          <w:szCs w:val="28"/>
        </w:rPr>
        <w:t>а</w:t>
      </w:r>
      <w:r w:rsidRPr="000B51E9">
        <w:rPr>
          <w:i/>
          <w:color w:val="000000" w:themeColor="text1"/>
          <w:sz w:val="28"/>
          <w:szCs w:val="28"/>
          <w:lang w:val="en-US"/>
        </w:rPr>
        <w:t xml:space="preserve">) </w:t>
      </w:r>
      <w:proofErr w:type="spellStart"/>
      <w:r w:rsidRPr="00EE45DD">
        <w:rPr>
          <w:i/>
          <w:color w:val="000000" w:themeColor="text1"/>
          <w:sz w:val="28"/>
          <w:szCs w:val="28"/>
        </w:rPr>
        <w:t>тишнинг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ён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томонлари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>б</w:t>
      </w:r>
      <w:r w:rsidR="000C28D7">
        <w:rPr>
          <w:i/>
          <w:color w:val="000000" w:themeColor="text1"/>
          <w:sz w:val="28"/>
          <w:szCs w:val="28"/>
          <w:lang w:val="uz-Cyrl-UZ"/>
        </w:rPr>
        <w:t>ў</w:t>
      </w:r>
      <w:proofErr w:type="spellStart"/>
      <w:r w:rsidRPr="00EE45DD">
        <w:rPr>
          <w:i/>
          <w:color w:val="000000" w:themeColor="text1"/>
          <w:sz w:val="28"/>
          <w:szCs w:val="28"/>
        </w:rPr>
        <w:t>йича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марказлаштириш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; </w:t>
      </w:r>
      <w:r w:rsidRPr="00EE45DD">
        <w:rPr>
          <w:i/>
          <w:color w:val="000000" w:themeColor="text1"/>
          <w:sz w:val="28"/>
          <w:szCs w:val="28"/>
        </w:rPr>
        <w:t>б</w:t>
      </w:r>
      <w:r w:rsidRPr="000B51E9">
        <w:rPr>
          <w:i/>
          <w:color w:val="000000" w:themeColor="text1"/>
          <w:sz w:val="28"/>
          <w:szCs w:val="28"/>
          <w:lang w:val="en-US"/>
        </w:rPr>
        <w:t xml:space="preserve">) </w:t>
      </w:r>
      <w:proofErr w:type="spellStart"/>
      <w:r w:rsidRPr="00EE45DD">
        <w:rPr>
          <w:i/>
          <w:color w:val="000000" w:themeColor="text1"/>
          <w:sz w:val="28"/>
          <w:szCs w:val="28"/>
        </w:rPr>
        <w:t>ташқи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>диаметр</w:t>
      </w:r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бўйича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марказлаштириш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(</w:t>
      </w:r>
      <w:proofErr w:type="spellStart"/>
      <w:proofErr w:type="gramStart"/>
      <w:r w:rsidRPr="00EE45DD">
        <w:rPr>
          <w:i/>
          <w:color w:val="000000" w:themeColor="text1"/>
          <w:sz w:val="28"/>
          <w:szCs w:val="28"/>
        </w:rPr>
        <w:t>чу</w:t>
      </w:r>
      <w:proofErr w:type="gramEnd"/>
      <w:r w:rsidRPr="00EE45DD">
        <w:rPr>
          <w:i/>
          <w:color w:val="000000" w:themeColor="text1"/>
          <w:sz w:val="28"/>
          <w:szCs w:val="28"/>
        </w:rPr>
        <w:t>қурлик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шакли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айлана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кўринишида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бўлиши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мумкин</w:t>
      </w:r>
      <w:proofErr w:type="spellEnd"/>
      <w:r w:rsidRPr="000B51E9">
        <w:rPr>
          <w:i/>
          <w:color w:val="000000" w:themeColor="text1"/>
          <w:sz w:val="28"/>
          <w:szCs w:val="28"/>
          <w:lang w:val="en-US"/>
        </w:rPr>
        <w:t>).</w:t>
      </w:r>
    </w:p>
    <w:p w:rsidR="000C28D7" w:rsidRDefault="000C28D7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</w:p>
    <w:p w:rsidR="00EE45DD" w:rsidRPr="000C28D7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  <w:lang w:val="uz-Cyrl-UZ"/>
        </w:rPr>
      </w:pPr>
      <w:r w:rsidRPr="000C28D7">
        <w:rPr>
          <w:color w:val="000000" w:themeColor="text1"/>
          <w:sz w:val="28"/>
          <w:szCs w:val="28"/>
          <w:lang w:val="uz-Cyrl-UZ"/>
        </w:rPr>
        <w:t>Тишларнинг ён юзалари бўйича марказланганда, тиш кенглиги (s) ва чуқурлик кенглигига икки турдаги жоизлик белгиланади</w:t>
      </w:r>
      <w:r w:rsidR="000C28D7" w:rsidRPr="000C28D7">
        <w:rPr>
          <w:color w:val="000000" w:themeColor="text1"/>
          <w:sz w:val="28"/>
          <w:szCs w:val="28"/>
          <w:lang w:val="uz-Cyrl-UZ"/>
        </w:rPr>
        <w:t xml:space="preserve"> </w:t>
      </w:r>
      <w:r w:rsidR="000C28D7" w:rsidRPr="000C28D7">
        <w:rPr>
          <w:i/>
          <w:color w:val="000000" w:themeColor="text1"/>
          <w:sz w:val="28"/>
          <w:szCs w:val="28"/>
          <w:lang w:val="uz-Cyrl-UZ"/>
        </w:rPr>
        <w:t>(l)</w:t>
      </w:r>
      <w:r w:rsidRPr="000C28D7">
        <w:rPr>
          <w:i/>
          <w:color w:val="000000" w:themeColor="text1"/>
          <w:sz w:val="28"/>
          <w:szCs w:val="28"/>
          <w:lang w:val="uz-Cyrl-UZ"/>
        </w:rPr>
        <w:t xml:space="preserve"> Те (Тs)</w:t>
      </w:r>
      <w:r w:rsidRPr="000C28D7">
        <w:rPr>
          <w:color w:val="000000" w:themeColor="text1"/>
          <w:sz w:val="28"/>
          <w:szCs w:val="28"/>
          <w:lang w:val="uz-Cyrl-UZ"/>
        </w:rPr>
        <w:t xml:space="preserve">- </w:t>
      </w:r>
      <w:r w:rsidR="000C28D7" w:rsidRPr="000C28D7">
        <w:rPr>
          <w:i/>
          <w:color w:val="000000" w:themeColor="text1"/>
          <w:sz w:val="28"/>
          <w:szCs w:val="28"/>
          <w:lang w:val="uz-Cyrl-UZ"/>
        </w:rPr>
        <w:t>l</w:t>
      </w:r>
      <w:r w:rsidR="000C28D7" w:rsidRPr="000C28D7">
        <w:rPr>
          <w:i/>
          <w:color w:val="000000" w:themeColor="text1"/>
          <w:sz w:val="28"/>
          <w:szCs w:val="28"/>
          <w:vertAlign w:val="subscript"/>
          <w:lang w:val="uz-Cyrl-UZ"/>
        </w:rPr>
        <w:t>1</w:t>
      </w:r>
      <w:r w:rsidRPr="000C28D7">
        <w:rPr>
          <w:color w:val="000000" w:themeColor="text1"/>
          <w:sz w:val="28"/>
          <w:szCs w:val="28"/>
          <w:vertAlign w:val="subscript"/>
          <w:lang w:val="uz-Cyrl-UZ"/>
        </w:rPr>
        <w:t xml:space="preserve"> </w:t>
      </w:r>
      <w:r w:rsidRPr="000C28D7">
        <w:rPr>
          <w:color w:val="000000" w:themeColor="text1"/>
          <w:sz w:val="28"/>
          <w:szCs w:val="28"/>
          <w:lang w:val="uz-Cyrl-UZ"/>
        </w:rPr>
        <w:t>ва s</w:t>
      </w:r>
      <w:r w:rsidR="000C28D7" w:rsidRPr="000C28D7">
        <w:rPr>
          <w:color w:val="000000" w:themeColor="text1"/>
          <w:sz w:val="28"/>
          <w:szCs w:val="28"/>
          <w:lang w:val="uz-Cyrl-UZ"/>
        </w:rPr>
        <w:t xml:space="preserve"> </w:t>
      </w:r>
      <w:r w:rsidRPr="000C28D7">
        <w:rPr>
          <w:color w:val="000000" w:themeColor="text1"/>
          <w:sz w:val="28"/>
          <w:szCs w:val="28"/>
          <w:lang w:val="uz-Cyrl-UZ"/>
        </w:rPr>
        <w:t>жоизликлари ва йиғма жоизлик, тиш ва чуқурлик шакл ва жойлашиш жоизлиги (</w:t>
      </w:r>
      <w:r w:rsidRPr="00EE45DD">
        <w:rPr>
          <w:color w:val="000000" w:themeColor="text1"/>
          <w:sz w:val="28"/>
          <w:szCs w:val="28"/>
          <w:lang w:val="uz-Cyrl-UZ"/>
        </w:rPr>
        <w:t>13</w:t>
      </w:r>
      <w:r w:rsidRPr="000C28D7">
        <w:rPr>
          <w:color w:val="000000" w:themeColor="text1"/>
          <w:sz w:val="28"/>
          <w:szCs w:val="28"/>
          <w:lang w:val="uz-Cyrl-UZ"/>
        </w:rPr>
        <w:t>.4-расм).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0C28D7">
        <w:rPr>
          <w:color w:val="000000" w:themeColor="text1"/>
          <w:sz w:val="28"/>
          <w:szCs w:val="28"/>
          <w:lang w:val="uz-Cyrl-UZ"/>
        </w:rPr>
        <w:t xml:space="preserve">Четга чиқишлар </w:t>
      </w:r>
      <w:r w:rsidR="000C28D7" w:rsidRPr="000C28D7">
        <w:rPr>
          <w:i/>
          <w:color w:val="000000" w:themeColor="text1"/>
          <w:sz w:val="28"/>
          <w:szCs w:val="28"/>
          <w:lang w:val="uz-Cyrl-UZ"/>
        </w:rPr>
        <w:t>l</w:t>
      </w:r>
      <w:r w:rsidR="000C28D7" w:rsidRPr="000C28D7">
        <w:rPr>
          <w:i/>
          <w:color w:val="000000" w:themeColor="text1"/>
          <w:sz w:val="28"/>
          <w:szCs w:val="28"/>
          <w:vertAlign w:val="subscript"/>
          <w:lang w:val="uz-Cyrl-UZ"/>
        </w:rPr>
        <w:t>1</w:t>
      </w:r>
      <w:r w:rsidRPr="000C28D7">
        <w:rPr>
          <w:color w:val="000000" w:themeColor="text1"/>
          <w:sz w:val="28"/>
          <w:szCs w:val="28"/>
          <w:vertAlign w:val="subscript"/>
          <w:lang w:val="uz-Cyrl-UZ"/>
        </w:rPr>
        <w:t xml:space="preserve"> </w:t>
      </w:r>
      <w:r w:rsidRPr="000C28D7">
        <w:rPr>
          <w:color w:val="000000" w:themeColor="text1"/>
          <w:sz w:val="28"/>
          <w:szCs w:val="28"/>
          <w:lang w:val="uz-Cyrl-UZ"/>
        </w:rPr>
        <w:t>ва </w:t>
      </w:r>
      <w:r w:rsidRPr="000C28D7">
        <w:rPr>
          <w:i/>
          <w:color w:val="000000" w:themeColor="text1"/>
          <w:sz w:val="28"/>
          <w:szCs w:val="28"/>
          <w:lang w:val="uz-Cyrl-UZ"/>
        </w:rPr>
        <w:t>s</w:t>
      </w:r>
      <w:r w:rsidRPr="000C28D7">
        <w:rPr>
          <w:color w:val="000000" w:themeColor="text1"/>
          <w:sz w:val="28"/>
          <w:szCs w:val="28"/>
          <w:lang w:val="uz-Cyrl-UZ"/>
        </w:rPr>
        <w:t xml:space="preserve"> ларнинг номинал қийматидан, бўлувчи айлана бўйича ҳисобланади. </w:t>
      </w:r>
      <w:r w:rsidR="000C28D7" w:rsidRPr="000C28D7">
        <w:rPr>
          <w:i/>
          <w:color w:val="000000" w:themeColor="text1"/>
          <w:sz w:val="28"/>
          <w:szCs w:val="28"/>
          <w:lang w:val="uz-Cyrl-UZ"/>
        </w:rPr>
        <w:t xml:space="preserve">l </w:t>
      </w:r>
      <w:r w:rsidRPr="000C28D7">
        <w:rPr>
          <w:color w:val="000000" w:themeColor="text1"/>
          <w:sz w:val="28"/>
          <w:szCs w:val="28"/>
          <w:lang w:val="uz-Cyrl-UZ"/>
        </w:rPr>
        <w:t>-</w:t>
      </w:r>
      <w:r w:rsidR="000C28D7" w:rsidRPr="000C28D7">
        <w:rPr>
          <w:color w:val="000000" w:themeColor="text1"/>
          <w:sz w:val="28"/>
          <w:szCs w:val="28"/>
          <w:lang w:val="uz-Cyrl-UZ"/>
        </w:rPr>
        <w:t xml:space="preserve"> </w:t>
      </w:r>
      <w:r w:rsidRPr="000C28D7">
        <w:rPr>
          <w:color w:val="000000" w:themeColor="text1"/>
          <w:sz w:val="28"/>
          <w:szCs w:val="28"/>
          <w:lang w:val="uz-Cyrl-UZ"/>
        </w:rPr>
        <w:t xml:space="preserve">учун битта асосий четга чиқиш </w:t>
      </w:r>
      <w:r w:rsidRPr="000C28D7">
        <w:rPr>
          <w:i/>
          <w:color w:val="000000" w:themeColor="text1"/>
          <w:sz w:val="28"/>
          <w:szCs w:val="28"/>
          <w:lang w:val="uz-Cyrl-UZ"/>
        </w:rPr>
        <w:t>Н</w:t>
      </w:r>
      <w:r w:rsidRPr="000C28D7">
        <w:rPr>
          <w:color w:val="000000" w:themeColor="text1"/>
          <w:sz w:val="28"/>
          <w:szCs w:val="28"/>
          <w:lang w:val="uz-Cyrl-UZ"/>
        </w:rPr>
        <w:t xml:space="preserve"> ва 7,9,11 аниқлик даражаси, тиш қалинлиги учун </w:t>
      </w:r>
      <w:r w:rsidRPr="000C28D7">
        <w:rPr>
          <w:i/>
          <w:color w:val="000000" w:themeColor="text1"/>
          <w:sz w:val="28"/>
          <w:szCs w:val="28"/>
          <w:lang w:val="uz-Cyrl-UZ"/>
        </w:rPr>
        <w:t>s</w:t>
      </w:r>
      <w:r w:rsidRPr="000C28D7">
        <w:rPr>
          <w:color w:val="000000" w:themeColor="text1"/>
          <w:sz w:val="28"/>
          <w:szCs w:val="28"/>
          <w:lang w:val="uz-Cyrl-UZ"/>
        </w:rPr>
        <w:t xml:space="preserve"> -ўнта асосий четга чиқиш белгиланган: </w:t>
      </w:r>
      <w:r w:rsidRPr="000C28D7">
        <w:rPr>
          <w:i/>
          <w:color w:val="000000" w:themeColor="text1"/>
          <w:sz w:val="28"/>
          <w:szCs w:val="28"/>
          <w:lang w:val="uz-Cyrl-UZ"/>
        </w:rPr>
        <w:t>а, с, d, f, g, h, k, n, p, r,</w:t>
      </w:r>
      <w:r w:rsidRPr="000C28D7">
        <w:rPr>
          <w:color w:val="000000" w:themeColor="text1"/>
          <w:sz w:val="28"/>
          <w:szCs w:val="28"/>
          <w:lang w:val="uz-Cyrl-UZ"/>
        </w:rPr>
        <w:t xml:space="preserve"> аниқлик даражаси эса 7-11 оралиғида бўлиши мумкин. </w:t>
      </w:r>
      <w:proofErr w:type="spellStart"/>
      <w:r w:rsidRPr="00EE45DD">
        <w:rPr>
          <w:color w:val="000000" w:themeColor="text1"/>
          <w:sz w:val="28"/>
          <w:szCs w:val="28"/>
        </w:rPr>
        <w:t>Тишларнинг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ён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томонлари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бўйича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ўт</w:t>
      </w:r>
      <w:proofErr w:type="spellEnd"/>
      <w:r w:rsidR="000C28D7">
        <w:rPr>
          <w:color w:val="000000" w:themeColor="text1"/>
          <w:sz w:val="28"/>
          <w:szCs w:val="28"/>
          <w:lang w:val="uz-Cyrl-UZ"/>
        </w:rPr>
        <w:t>к</w:t>
      </w:r>
      <w:proofErr w:type="spellStart"/>
      <w:r w:rsidRPr="00EE45DD">
        <w:rPr>
          <w:color w:val="000000" w:themeColor="text1"/>
          <w:sz w:val="28"/>
          <w:szCs w:val="28"/>
        </w:rPr>
        <w:t>азилиши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фақат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тешик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тизимида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белгиланган</w:t>
      </w:r>
      <w:proofErr w:type="spellEnd"/>
      <w:r w:rsidRPr="00EE45DD">
        <w:rPr>
          <w:color w:val="000000" w:themeColor="text1"/>
          <w:sz w:val="28"/>
          <w:szCs w:val="28"/>
        </w:rPr>
        <w:t>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EE45DD">
        <w:rPr>
          <w:color w:val="000000" w:themeColor="text1"/>
          <w:sz w:val="28"/>
          <w:szCs w:val="28"/>
        </w:rPr>
        <w:t>Ташқи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gramStart"/>
      <w:r w:rsidRPr="00EE45DD">
        <w:rPr>
          <w:color w:val="000000" w:themeColor="text1"/>
          <w:sz w:val="28"/>
          <w:szCs w:val="28"/>
        </w:rPr>
        <w:t xml:space="preserve">диаметр </w:t>
      </w:r>
      <w:proofErr w:type="spellStart"/>
      <w:r w:rsidRPr="00EE45DD">
        <w:rPr>
          <w:color w:val="000000" w:themeColor="text1"/>
          <w:sz w:val="28"/>
          <w:szCs w:val="28"/>
        </w:rPr>
        <w:t>б</w:t>
      </w:r>
      <w:proofErr w:type="gramEnd"/>
      <w:r w:rsidRPr="00EE45DD">
        <w:rPr>
          <w:color w:val="000000" w:themeColor="text1"/>
          <w:sz w:val="28"/>
          <w:szCs w:val="28"/>
        </w:rPr>
        <w:t>ўйича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марказлаш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учун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икки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қатор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майдони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қабул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қилинган</w:t>
      </w:r>
      <w:proofErr w:type="spellEnd"/>
      <w:r w:rsidRPr="00EE45DD">
        <w:rPr>
          <w:color w:val="000000" w:themeColor="text1"/>
          <w:sz w:val="28"/>
          <w:szCs w:val="28"/>
        </w:rPr>
        <w:t xml:space="preserve">. Втулка </w:t>
      </w:r>
      <w:proofErr w:type="spellStart"/>
      <w:r w:rsidRPr="00EE45DD">
        <w:rPr>
          <w:color w:val="000000" w:themeColor="text1"/>
          <w:sz w:val="28"/>
          <w:szCs w:val="28"/>
        </w:rPr>
        <w:t>чуқурлиги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ташқи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диаметрига</w:t>
      </w:r>
      <w:proofErr w:type="spellEnd"/>
      <w:r w:rsidRPr="00EE45DD">
        <w:rPr>
          <w:color w:val="000000" w:themeColor="text1"/>
          <w:sz w:val="28"/>
          <w:szCs w:val="28"/>
        </w:rPr>
        <w:t xml:space="preserve"> D</w:t>
      </w:r>
      <w:r w:rsidRPr="00EE45DD">
        <w:rPr>
          <w:color w:val="000000" w:themeColor="text1"/>
          <w:sz w:val="28"/>
          <w:szCs w:val="28"/>
          <w:vertAlign w:val="subscript"/>
        </w:rPr>
        <w:t>1</w:t>
      </w:r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ва</w:t>
      </w:r>
      <w:proofErr w:type="spellEnd"/>
      <w:r w:rsidRPr="00EE45DD">
        <w:rPr>
          <w:color w:val="000000" w:themeColor="text1"/>
          <w:sz w:val="28"/>
          <w:szCs w:val="28"/>
        </w:rPr>
        <w:t xml:space="preserve"> вал </w:t>
      </w:r>
      <w:proofErr w:type="spellStart"/>
      <w:r w:rsidRPr="00EE45DD">
        <w:rPr>
          <w:color w:val="000000" w:themeColor="text1"/>
          <w:sz w:val="28"/>
          <w:szCs w:val="28"/>
        </w:rPr>
        <w:t>тишлари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ташқи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диаметрига</w:t>
      </w:r>
      <w:proofErr w:type="spellEnd"/>
      <w:r w:rsidRPr="00EE45DD">
        <w:rPr>
          <w:color w:val="000000" w:themeColor="text1"/>
          <w:sz w:val="28"/>
          <w:szCs w:val="28"/>
        </w:rPr>
        <w:t xml:space="preserve"> d</w:t>
      </w:r>
      <w:r w:rsidRPr="00EE45DD">
        <w:rPr>
          <w:color w:val="000000" w:themeColor="text1"/>
          <w:sz w:val="28"/>
          <w:szCs w:val="28"/>
          <w:vertAlign w:val="subscript"/>
        </w:rPr>
        <w:t>α</w:t>
      </w:r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икки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қатордан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майдонлари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белгиланган</w:t>
      </w:r>
      <w:proofErr w:type="spellEnd"/>
      <w:r w:rsidRPr="00EE45DD">
        <w:rPr>
          <w:color w:val="000000" w:themeColor="text1"/>
          <w:sz w:val="28"/>
          <w:szCs w:val="28"/>
        </w:rPr>
        <w:t xml:space="preserve">: 1-қатор </w:t>
      </w:r>
      <w:r w:rsidRPr="00EE45DD">
        <w:rPr>
          <w:i/>
          <w:color w:val="000000" w:themeColor="text1"/>
          <w:sz w:val="28"/>
          <w:szCs w:val="28"/>
        </w:rPr>
        <w:t xml:space="preserve"> D</w:t>
      </w:r>
      <w:r w:rsidRPr="00EE45DD">
        <w:rPr>
          <w:i/>
          <w:color w:val="000000" w:themeColor="text1"/>
          <w:sz w:val="28"/>
          <w:szCs w:val="28"/>
          <w:vertAlign w:val="subscript"/>
        </w:rPr>
        <w:t xml:space="preserve">1 </w:t>
      </w:r>
      <w:proofErr w:type="spellStart"/>
      <w:r w:rsidRPr="00EE45DD">
        <w:rPr>
          <w:color w:val="000000" w:themeColor="text1"/>
          <w:sz w:val="28"/>
          <w:szCs w:val="28"/>
        </w:rPr>
        <w:t>учун</w:t>
      </w:r>
      <w:proofErr w:type="spellEnd"/>
      <w:r w:rsidRPr="00EE45DD">
        <w:rPr>
          <w:color w:val="000000" w:themeColor="text1"/>
          <w:sz w:val="28"/>
          <w:szCs w:val="28"/>
        </w:rPr>
        <w:t>,</w:t>
      </w:r>
      <w:r w:rsidRPr="00EE45DD">
        <w:rPr>
          <w:i/>
          <w:color w:val="000000" w:themeColor="text1"/>
          <w:sz w:val="28"/>
          <w:szCs w:val="28"/>
        </w:rPr>
        <w:t xml:space="preserve"> -</w:t>
      </w:r>
      <w:r w:rsidRPr="00EE45DD">
        <w:rPr>
          <w:color w:val="000000" w:themeColor="text1"/>
          <w:sz w:val="28"/>
          <w:szCs w:val="28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>Н</w:t>
      </w:r>
      <w:proofErr w:type="gramStart"/>
      <w:r w:rsidRPr="00EE45DD">
        <w:rPr>
          <w:i/>
          <w:color w:val="000000" w:themeColor="text1"/>
          <w:sz w:val="28"/>
          <w:szCs w:val="28"/>
        </w:rPr>
        <w:t>7</w:t>
      </w:r>
      <w:proofErr w:type="gramEnd"/>
      <w:r w:rsidRPr="00EE45DD">
        <w:rPr>
          <w:i/>
          <w:color w:val="000000" w:themeColor="text1"/>
          <w:sz w:val="28"/>
          <w:szCs w:val="28"/>
        </w:rPr>
        <w:t>;</w:t>
      </w:r>
      <w:r w:rsidRPr="00EE45DD">
        <w:rPr>
          <w:color w:val="000000" w:themeColor="text1"/>
          <w:sz w:val="28"/>
          <w:szCs w:val="28"/>
        </w:rPr>
        <w:t xml:space="preserve"> d</w:t>
      </w:r>
      <w:r w:rsidRPr="00EE45DD">
        <w:rPr>
          <w:color w:val="000000" w:themeColor="text1"/>
          <w:sz w:val="28"/>
          <w:szCs w:val="28"/>
          <w:vertAlign w:val="subscript"/>
        </w:rPr>
        <w:t>α</w:t>
      </w:r>
      <w:r w:rsidRPr="00EE45DD">
        <w:rPr>
          <w:color w:val="000000" w:themeColor="text1"/>
          <w:sz w:val="28"/>
          <w:szCs w:val="28"/>
        </w:rPr>
        <w:t xml:space="preserve"> -</w:t>
      </w:r>
      <w:proofErr w:type="spellStart"/>
      <w:r w:rsidRPr="00EE45DD">
        <w:rPr>
          <w:color w:val="000000" w:themeColor="text1"/>
          <w:sz w:val="28"/>
          <w:szCs w:val="28"/>
        </w:rPr>
        <w:t>учун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>n6, js6;  h6, g6, f7</w:t>
      </w:r>
      <w:r w:rsidRPr="00EE45DD">
        <w:rPr>
          <w:color w:val="000000" w:themeColor="text1"/>
          <w:sz w:val="28"/>
          <w:szCs w:val="28"/>
        </w:rPr>
        <w:t xml:space="preserve">. 2- </w:t>
      </w:r>
      <w:proofErr w:type="spellStart"/>
      <w:r w:rsidRPr="00EE45DD">
        <w:rPr>
          <w:color w:val="000000" w:themeColor="text1"/>
          <w:sz w:val="28"/>
          <w:szCs w:val="28"/>
        </w:rPr>
        <w:t>қатор</w:t>
      </w:r>
      <w:proofErr w:type="spellEnd"/>
      <w:r w:rsidRPr="00EE45DD">
        <w:rPr>
          <w:color w:val="000000" w:themeColor="text1"/>
          <w:sz w:val="28"/>
          <w:szCs w:val="28"/>
        </w:rPr>
        <w:t xml:space="preserve"> D</w:t>
      </w:r>
      <w:r w:rsidRPr="00EE45DD">
        <w:rPr>
          <w:color w:val="000000" w:themeColor="text1"/>
          <w:sz w:val="28"/>
          <w:szCs w:val="28"/>
          <w:vertAlign w:val="subscript"/>
        </w:rPr>
        <w:t>1</w:t>
      </w:r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учун</w:t>
      </w:r>
      <w:proofErr w:type="spellEnd"/>
      <w:r w:rsidRPr="00EE45DD">
        <w:rPr>
          <w:color w:val="000000" w:themeColor="text1"/>
          <w:sz w:val="28"/>
          <w:szCs w:val="28"/>
        </w:rPr>
        <w:t xml:space="preserve"> - Н8; d</w:t>
      </w:r>
      <w:r w:rsidRPr="000C28D7">
        <w:rPr>
          <w:color w:val="000000" w:themeColor="text1"/>
          <w:sz w:val="28"/>
          <w:szCs w:val="28"/>
          <w:vertAlign w:val="subscript"/>
        </w:rPr>
        <w:t>α</w:t>
      </w:r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учун</w:t>
      </w:r>
      <w:proofErr w:type="spellEnd"/>
      <w:r w:rsidRPr="00EE45DD">
        <w:rPr>
          <w:color w:val="000000" w:themeColor="text1"/>
          <w:sz w:val="28"/>
          <w:szCs w:val="28"/>
        </w:rPr>
        <w:t xml:space="preserve"> - </w:t>
      </w:r>
      <w:r w:rsidRPr="00EE45DD">
        <w:rPr>
          <w:i/>
          <w:color w:val="000000" w:themeColor="text1"/>
          <w:sz w:val="28"/>
          <w:szCs w:val="28"/>
        </w:rPr>
        <w:t>n6, h6, f7</w:t>
      </w:r>
      <w:r w:rsidRPr="00EE45DD">
        <w:rPr>
          <w:color w:val="000000" w:themeColor="text1"/>
          <w:sz w:val="28"/>
          <w:szCs w:val="28"/>
        </w:rPr>
        <w:t xml:space="preserve">. </w:t>
      </w:r>
      <w:proofErr w:type="spellStart"/>
      <w:r w:rsidRPr="00EE45DD">
        <w:rPr>
          <w:color w:val="000000" w:themeColor="text1"/>
          <w:sz w:val="28"/>
          <w:szCs w:val="28"/>
        </w:rPr>
        <w:t>Биринчи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қатор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иккинчига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қарагандан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афзалдир</w:t>
      </w:r>
      <w:proofErr w:type="spellEnd"/>
      <w:r w:rsidRPr="00EE45DD">
        <w:rPr>
          <w:color w:val="000000" w:themeColor="text1"/>
          <w:sz w:val="28"/>
          <w:szCs w:val="28"/>
        </w:rPr>
        <w:t xml:space="preserve">. Бунда </w:t>
      </w:r>
      <w:proofErr w:type="gramStart"/>
      <w:r w:rsidRPr="00EE45DD">
        <w:rPr>
          <w:color w:val="000000" w:themeColor="text1"/>
          <w:sz w:val="28"/>
          <w:szCs w:val="28"/>
        </w:rPr>
        <w:t>втулка</w:t>
      </w:r>
      <w:proofErr w:type="gram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чуқурлиги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кенглигига</w:t>
      </w:r>
      <w:proofErr w:type="spellEnd"/>
      <w:r w:rsidR="000C28D7">
        <w:rPr>
          <w:color w:val="000000" w:themeColor="text1"/>
          <w:sz w:val="28"/>
          <w:szCs w:val="28"/>
          <w:lang w:val="uz-Cyrl-UZ"/>
        </w:rPr>
        <w:t xml:space="preserve"> </w:t>
      </w:r>
      <w:r w:rsidR="000C28D7">
        <w:rPr>
          <w:i/>
          <w:color w:val="000000" w:themeColor="text1"/>
          <w:sz w:val="28"/>
          <w:szCs w:val="28"/>
          <w:lang w:val="en-US"/>
        </w:rPr>
        <w:t>l</w:t>
      </w:r>
      <w:r w:rsidRPr="00EE45DD">
        <w:rPr>
          <w:color w:val="000000" w:themeColor="text1"/>
          <w:sz w:val="28"/>
          <w:szCs w:val="28"/>
        </w:rPr>
        <w:t xml:space="preserve">: </w:t>
      </w:r>
      <w:r w:rsidRPr="00EE45DD">
        <w:rPr>
          <w:i/>
          <w:color w:val="000000" w:themeColor="text1"/>
          <w:sz w:val="28"/>
          <w:szCs w:val="28"/>
        </w:rPr>
        <w:t>9Н, 11Н,</w:t>
      </w:r>
      <w:r w:rsidRPr="00EE45DD">
        <w:rPr>
          <w:color w:val="000000" w:themeColor="text1"/>
          <w:sz w:val="28"/>
          <w:szCs w:val="28"/>
        </w:rPr>
        <w:t xml:space="preserve"> вал тиши </w:t>
      </w:r>
      <w:proofErr w:type="spellStart"/>
      <w:r w:rsidRPr="00EE45DD">
        <w:rPr>
          <w:color w:val="000000" w:themeColor="text1"/>
          <w:sz w:val="28"/>
          <w:szCs w:val="28"/>
        </w:rPr>
        <w:t>қалинлигига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r w:rsidRPr="00EE45DD">
        <w:rPr>
          <w:i/>
          <w:color w:val="000000" w:themeColor="text1"/>
          <w:sz w:val="28"/>
          <w:szCs w:val="28"/>
        </w:rPr>
        <w:t>s</w:t>
      </w:r>
      <w:r w:rsidRPr="00EE45DD">
        <w:rPr>
          <w:color w:val="000000" w:themeColor="text1"/>
          <w:sz w:val="28"/>
          <w:szCs w:val="28"/>
        </w:rPr>
        <w:t>: 9</w:t>
      </w:r>
      <w:r w:rsidRPr="00EE45DD">
        <w:rPr>
          <w:i/>
          <w:color w:val="000000" w:themeColor="text1"/>
          <w:sz w:val="28"/>
          <w:szCs w:val="28"/>
        </w:rPr>
        <w:t>h</w:t>
      </w:r>
      <w:r w:rsidRPr="00EE45DD">
        <w:rPr>
          <w:color w:val="000000" w:themeColor="text1"/>
          <w:sz w:val="28"/>
          <w:szCs w:val="28"/>
        </w:rPr>
        <w:t>, 9g, 9</w:t>
      </w:r>
      <w:r w:rsidRPr="00EE45DD">
        <w:rPr>
          <w:i/>
          <w:color w:val="000000" w:themeColor="text1"/>
          <w:sz w:val="28"/>
          <w:szCs w:val="28"/>
        </w:rPr>
        <w:t>d</w:t>
      </w:r>
      <w:r w:rsidRPr="00EE45DD">
        <w:rPr>
          <w:color w:val="000000" w:themeColor="text1"/>
          <w:sz w:val="28"/>
          <w:szCs w:val="28"/>
        </w:rPr>
        <w:t>, 11</w:t>
      </w:r>
      <w:r w:rsidRPr="00EE45DD">
        <w:rPr>
          <w:i/>
          <w:color w:val="000000" w:themeColor="text1"/>
          <w:sz w:val="28"/>
          <w:szCs w:val="28"/>
        </w:rPr>
        <w:t>с</w:t>
      </w:r>
      <w:r w:rsidRPr="00EE45DD">
        <w:rPr>
          <w:color w:val="000000" w:themeColor="text1"/>
          <w:sz w:val="28"/>
          <w:szCs w:val="28"/>
        </w:rPr>
        <w:t>, 11</w:t>
      </w:r>
      <w:r w:rsidRPr="00EE45DD">
        <w:rPr>
          <w:i/>
          <w:color w:val="000000" w:themeColor="text1"/>
          <w:sz w:val="28"/>
          <w:szCs w:val="28"/>
        </w:rPr>
        <w:t xml:space="preserve">а  </w:t>
      </w:r>
      <w:proofErr w:type="spellStart"/>
      <w:r w:rsidRPr="00EE45DD">
        <w:rPr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майдонлари</w:t>
      </w:r>
      <w:proofErr w:type="spellEnd"/>
      <w:r w:rsidRPr="00EE45DD">
        <w:rPr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color w:val="000000" w:themeColor="text1"/>
          <w:sz w:val="28"/>
          <w:szCs w:val="28"/>
        </w:rPr>
        <w:t>белгиланган</w:t>
      </w:r>
      <w:proofErr w:type="spellEnd"/>
      <w:r w:rsidRPr="00EE45DD">
        <w:rPr>
          <w:color w:val="000000" w:themeColor="text1"/>
          <w:sz w:val="28"/>
          <w:szCs w:val="28"/>
        </w:rPr>
        <w:t>.</w:t>
      </w:r>
    </w:p>
    <w:p w:rsidR="00EE45DD" w:rsidRPr="00EE45DD" w:rsidRDefault="00EE45DD" w:rsidP="00EE45DD">
      <w:pPr>
        <w:tabs>
          <w:tab w:val="num" w:pos="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EE45DD"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3339FA1" wp14:editId="7E7FBFA6">
            <wp:extent cx="6133465" cy="4684395"/>
            <wp:effectExtent l="0" t="0" r="635" b="190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3465" cy="468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5DD" w:rsidRPr="00EE45DD" w:rsidRDefault="00EE45DD" w:rsidP="00EE45DD">
      <w:pPr>
        <w:tabs>
          <w:tab w:val="num" w:pos="0"/>
        </w:tabs>
        <w:spacing w:line="360" w:lineRule="auto"/>
        <w:ind w:firstLine="709"/>
        <w:jc w:val="center"/>
        <w:rPr>
          <w:i/>
          <w:color w:val="000000" w:themeColor="text1"/>
          <w:sz w:val="28"/>
          <w:szCs w:val="28"/>
          <w:lang w:val="uz-Cyrl-UZ"/>
        </w:rPr>
      </w:pPr>
      <w:r w:rsidRPr="00EE45DD">
        <w:rPr>
          <w:i/>
          <w:color w:val="000000" w:themeColor="text1"/>
          <w:sz w:val="28"/>
          <w:szCs w:val="28"/>
          <w:lang w:val="uz-Cyrl-UZ"/>
        </w:rPr>
        <w:t>13.</w:t>
      </w:r>
      <w:r w:rsidRPr="00EE45DD">
        <w:rPr>
          <w:i/>
          <w:color w:val="000000" w:themeColor="text1"/>
          <w:sz w:val="28"/>
          <w:szCs w:val="28"/>
        </w:rPr>
        <w:t xml:space="preserve">4-расм. </w:t>
      </w:r>
      <w:proofErr w:type="spellStart"/>
      <w:r w:rsidRPr="00EE45DD">
        <w:rPr>
          <w:i/>
          <w:color w:val="000000" w:themeColor="text1"/>
          <w:sz w:val="28"/>
          <w:szCs w:val="28"/>
        </w:rPr>
        <w:t>Эволвент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туташмаларда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gramStart"/>
      <w:r w:rsidRPr="00EE45DD">
        <w:rPr>
          <w:i/>
          <w:color w:val="000000" w:themeColor="text1"/>
          <w:sz w:val="28"/>
          <w:szCs w:val="28"/>
        </w:rPr>
        <w:t>втулка</w:t>
      </w:r>
      <w:proofErr w:type="gram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чуқурлиги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кенглиги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майдони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«</w:t>
      </w:r>
      <w:r w:rsidR="000C28D7">
        <w:rPr>
          <w:i/>
          <w:color w:val="000000" w:themeColor="text1"/>
          <w:sz w:val="28"/>
          <w:szCs w:val="28"/>
          <w:lang w:val="en-US"/>
        </w:rPr>
        <w:t>l</w:t>
      </w:r>
      <w:r w:rsidRPr="00EE45DD">
        <w:rPr>
          <w:i/>
          <w:color w:val="000000" w:themeColor="text1"/>
          <w:sz w:val="28"/>
          <w:szCs w:val="28"/>
        </w:rPr>
        <w:t xml:space="preserve">» (а)  </w:t>
      </w:r>
      <w:proofErr w:type="spellStart"/>
      <w:r w:rsidRPr="00EE45DD">
        <w:rPr>
          <w:i/>
          <w:color w:val="000000" w:themeColor="text1"/>
          <w:sz w:val="28"/>
          <w:szCs w:val="28"/>
        </w:rPr>
        <w:t>ва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 вал тиши </w:t>
      </w:r>
      <w:proofErr w:type="spellStart"/>
      <w:r w:rsidRPr="00EE45DD">
        <w:rPr>
          <w:i/>
          <w:color w:val="000000" w:themeColor="text1"/>
          <w:sz w:val="28"/>
          <w:szCs w:val="28"/>
        </w:rPr>
        <w:t>қалинлиги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«s» </w:t>
      </w:r>
      <w:proofErr w:type="spellStart"/>
      <w:r w:rsidRPr="00EE45DD">
        <w:rPr>
          <w:i/>
          <w:color w:val="000000" w:themeColor="text1"/>
          <w:sz w:val="28"/>
          <w:szCs w:val="28"/>
        </w:rPr>
        <w:t>жоизлик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i/>
          <w:color w:val="000000" w:themeColor="text1"/>
          <w:sz w:val="28"/>
          <w:szCs w:val="28"/>
        </w:rPr>
        <w:t>майдонининг</w:t>
      </w:r>
      <w:proofErr w:type="spellEnd"/>
      <w:r w:rsidRPr="00EE45DD">
        <w:rPr>
          <w:i/>
          <w:color w:val="000000" w:themeColor="text1"/>
          <w:sz w:val="28"/>
          <w:szCs w:val="28"/>
        </w:rPr>
        <w:t xml:space="preserve"> (б) </w:t>
      </w:r>
      <w:proofErr w:type="spellStart"/>
      <w:r w:rsidRPr="00EE45DD">
        <w:rPr>
          <w:i/>
          <w:color w:val="000000" w:themeColor="text1"/>
          <w:sz w:val="28"/>
          <w:szCs w:val="28"/>
        </w:rPr>
        <w:t>жойлашиши</w:t>
      </w:r>
      <w:proofErr w:type="spellEnd"/>
      <w:r w:rsidRPr="00EE45DD">
        <w:rPr>
          <w:i/>
          <w:color w:val="000000" w:themeColor="text1"/>
          <w:sz w:val="28"/>
          <w:szCs w:val="28"/>
        </w:rPr>
        <w:t>.</w:t>
      </w:r>
    </w:p>
    <w:p w:rsidR="000C28D7" w:rsidRPr="005E4468" w:rsidRDefault="000C28D7" w:rsidP="00EE45DD">
      <w:pPr>
        <w:tabs>
          <w:tab w:val="num" w:pos="0"/>
        </w:tabs>
        <w:spacing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EE45DD" w:rsidRPr="00EE45DD" w:rsidRDefault="00EE45DD" w:rsidP="000C28D7">
      <w:pPr>
        <w:tabs>
          <w:tab w:val="num" w:pos="0"/>
        </w:tabs>
        <w:spacing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proofErr w:type="spellStart"/>
      <w:r w:rsidRPr="00EE45DD">
        <w:rPr>
          <w:b/>
          <w:color w:val="000000" w:themeColor="text1"/>
          <w:sz w:val="28"/>
          <w:szCs w:val="28"/>
        </w:rPr>
        <w:t>Назорат</w:t>
      </w:r>
      <w:proofErr w:type="spellEnd"/>
      <w:r w:rsidRPr="00EE45DD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EE45DD">
        <w:rPr>
          <w:b/>
          <w:color w:val="000000" w:themeColor="text1"/>
          <w:sz w:val="28"/>
          <w:szCs w:val="28"/>
        </w:rPr>
        <w:t>саволлари</w:t>
      </w:r>
      <w:proofErr w:type="spellEnd"/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Шпонкали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бирикманинг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қўлланилиши</w:t>
      </w:r>
      <w:proofErr w:type="spellEnd"/>
      <w:r w:rsidR="000C28D7" w:rsidRPr="000C28D7">
        <w:rPr>
          <w:color w:val="000000" w:themeColor="text1"/>
          <w:sz w:val="28"/>
          <w:szCs w:val="28"/>
        </w:rPr>
        <w:t xml:space="preserve"> </w:t>
      </w:r>
      <w:r w:rsidR="000C28D7">
        <w:rPr>
          <w:color w:val="000000" w:themeColor="text1"/>
          <w:sz w:val="28"/>
          <w:szCs w:val="28"/>
          <w:lang w:val="uz-Cyrl-UZ"/>
        </w:rPr>
        <w:t>сабабларини санаб беринг?</w:t>
      </w:r>
      <w:r w:rsidRPr="000C28D7">
        <w:rPr>
          <w:color w:val="000000" w:themeColor="text1"/>
          <w:sz w:val="28"/>
          <w:szCs w:val="28"/>
        </w:rPr>
        <w:t xml:space="preserve"> 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Шлицали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қачон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қўлланилади</w:t>
      </w:r>
      <w:proofErr w:type="spellEnd"/>
      <w:r w:rsidRPr="000C28D7">
        <w:rPr>
          <w:color w:val="000000" w:themeColor="text1"/>
          <w:sz w:val="28"/>
          <w:szCs w:val="28"/>
        </w:rPr>
        <w:t xml:space="preserve">? 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Шпонкали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бирикмаларнинг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қандай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турлари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мавжуд</w:t>
      </w:r>
      <w:proofErr w:type="spellEnd"/>
      <w:proofErr w:type="gramStart"/>
      <w:r w:rsidRPr="000C28D7">
        <w:rPr>
          <w:color w:val="000000" w:themeColor="text1"/>
          <w:sz w:val="28"/>
          <w:szCs w:val="28"/>
        </w:rPr>
        <w:t>?.</w:t>
      </w:r>
      <w:proofErr w:type="gramEnd"/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шпонкали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 </w:t>
      </w:r>
      <w:proofErr w:type="spellStart"/>
      <w:r w:rsidRPr="000C28D7">
        <w:rPr>
          <w:color w:val="000000" w:themeColor="text1"/>
          <w:sz w:val="28"/>
          <w:szCs w:val="28"/>
        </w:rPr>
        <w:t>бирикмалар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қандай</w:t>
      </w:r>
      <w:proofErr w:type="spellEnd"/>
      <w:r w:rsidRPr="000C28D7">
        <w:rPr>
          <w:color w:val="000000" w:themeColor="text1"/>
          <w:sz w:val="28"/>
          <w:szCs w:val="28"/>
        </w:rPr>
        <w:t xml:space="preserve">  </w:t>
      </w:r>
      <w:proofErr w:type="spellStart"/>
      <w:r w:rsidRPr="000C28D7">
        <w:rPr>
          <w:color w:val="000000" w:themeColor="text1"/>
          <w:sz w:val="28"/>
          <w:szCs w:val="28"/>
        </w:rPr>
        <w:t>параметрлар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билан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характерланади</w:t>
      </w:r>
      <w:proofErr w:type="spellEnd"/>
      <w:r w:rsidRPr="000C28D7">
        <w:rPr>
          <w:color w:val="000000" w:themeColor="text1"/>
          <w:sz w:val="28"/>
          <w:szCs w:val="28"/>
        </w:rPr>
        <w:t>?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шпонкаларда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қандай</w:t>
      </w:r>
      <w:proofErr w:type="spellEnd"/>
      <w:r w:rsidRPr="000C28D7">
        <w:rPr>
          <w:color w:val="000000" w:themeColor="text1"/>
          <w:sz w:val="28"/>
          <w:szCs w:val="28"/>
        </w:rPr>
        <w:t xml:space="preserve">  </w:t>
      </w:r>
      <w:proofErr w:type="spellStart"/>
      <w:r w:rsidRPr="000C28D7">
        <w:rPr>
          <w:color w:val="000000" w:themeColor="text1"/>
          <w:sz w:val="28"/>
          <w:szCs w:val="28"/>
        </w:rPr>
        <w:t>ўтказишлар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қўлланилади</w:t>
      </w:r>
      <w:proofErr w:type="spellEnd"/>
      <w:r w:rsidRPr="000C28D7">
        <w:rPr>
          <w:color w:val="000000" w:themeColor="text1"/>
          <w:sz w:val="28"/>
          <w:szCs w:val="28"/>
        </w:rPr>
        <w:t xml:space="preserve">? 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Шлицали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бирикмаларнинг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қандай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турлари</w:t>
      </w:r>
      <w:proofErr w:type="spellEnd"/>
      <w:r w:rsidRPr="000C28D7">
        <w:rPr>
          <w:color w:val="000000" w:themeColor="text1"/>
          <w:sz w:val="28"/>
          <w:szCs w:val="28"/>
        </w:rPr>
        <w:t xml:space="preserve"> м</w:t>
      </w:r>
      <w:r w:rsidR="000C28D7">
        <w:rPr>
          <w:color w:val="000000" w:themeColor="text1"/>
          <w:sz w:val="28"/>
          <w:szCs w:val="28"/>
          <w:lang w:val="uz-Cyrl-UZ"/>
        </w:rPr>
        <w:t>а</w:t>
      </w:r>
      <w:proofErr w:type="spellStart"/>
      <w:r w:rsidRPr="000C28D7">
        <w:rPr>
          <w:color w:val="000000" w:themeColor="text1"/>
          <w:sz w:val="28"/>
          <w:szCs w:val="28"/>
        </w:rPr>
        <w:t>вжуд</w:t>
      </w:r>
      <w:proofErr w:type="spellEnd"/>
      <w:r w:rsidRPr="000C28D7">
        <w:rPr>
          <w:color w:val="000000" w:themeColor="text1"/>
          <w:sz w:val="28"/>
          <w:szCs w:val="28"/>
        </w:rPr>
        <w:t>?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r w:rsidRPr="000C28D7">
        <w:rPr>
          <w:color w:val="000000" w:themeColor="text1"/>
          <w:sz w:val="28"/>
          <w:szCs w:val="28"/>
        </w:rPr>
        <w:t>Тўғри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ёнли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шлицали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бирикмаларнинг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ташқи</w:t>
      </w:r>
      <w:proofErr w:type="spellEnd"/>
      <w:r w:rsidRPr="000C28D7">
        <w:rPr>
          <w:color w:val="000000" w:themeColor="text1"/>
          <w:sz w:val="28"/>
          <w:szCs w:val="28"/>
        </w:rPr>
        <w:t xml:space="preserve"> диаметр </w:t>
      </w:r>
      <w:proofErr w:type="spellStart"/>
      <w:r w:rsidRPr="000C28D7">
        <w:rPr>
          <w:color w:val="000000" w:themeColor="text1"/>
          <w:sz w:val="28"/>
          <w:szCs w:val="28"/>
        </w:rPr>
        <w:t>бўйича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марказлашиши</w:t>
      </w:r>
      <w:proofErr w:type="spellEnd"/>
      <w:r w:rsidR="000C28D7">
        <w:rPr>
          <w:color w:val="000000" w:themeColor="text1"/>
          <w:sz w:val="28"/>
          <w:szCs w:val="28"/>
          <w:lang w:val="uz-Cyrl-UZ"/>
        </w:rPr>
        <w:t xml:space="preserve"> тугунтиринг?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0C28D7">
        <w:rPr>
          <w:color w:val="000000" w:themeColor="text1"/>
          <w:sz w:val="28"/>
          <w:szCs w:val="28"/>
        </w:rPr>
        <w:lastRenderedPageBreak/>
        <w:t>Тўғри</w:t>
      </w:r>
      <w:proofErr w:type="spellEnd"/>
      <w:proofErr w:type="gram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ёнли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шлицали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бирикмаларни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ичкии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диаметри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бўйича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марказлаштириш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қачон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қўлланилади</w:t>
      </w:r>
      <w:proofErr w:type="spellEnd"/>
      <w:r w:rsidRPr="000C28D7">
        <w:rPr>
          <w:color w:val="000000" w:themeColor="text1"/>
          <w:sz w:val="28"/>
          <w:szCs w:val="28"/>
        </w:rPr>
        <w:t>?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0C28D7">
        <w:rPr>
          <w:color w:val="000000" w:themeColor="text1"/>
          <w:sz w:val="28"/>
          <w:szCs w:val="28"/>
        </w:rPr>
        <w:t>Тўғри</w:t>
      </w:r>
      <w:proofErr w:type="spellEnd"/>
      <w:proofErr w:type="gram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ёнли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шлицали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бирикмаларни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тишлари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кенглиги</w:t>
      </w:r>
      <w:proofErr w:type="spellEnd"/>
      <w:r w:rsidRPr="000C28D7">
        <w:rPr>
          <w:color w:val="000000" w:themeColor="text1"/>
          <w:sz w:val="28"/>
          <w:szCs w:val="28"/>
        </w:rPr>
        <w:t xml:space="preserve">  </w:t>
      </w:r>
      <w:proofErr w:type="spellStart"/>
      <w:r w:rsidRPr="000C28D7">
        <w:rPr>
          <w:color w:val="000000" w:themeColor="text1"/>
          <w:sz w:val="28"/>
          <w:szCs w:val="28"/>
        </w:rPr>
        <w:t>бўйича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марказлаштириш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қаерда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қўлланилади</w:t>
      </w:r>
      <w:proofErr w:type="spellEnd"/>
      <w:r w:rsidRPr="000C28D7">
        <w:rPr>
          <w:color w:val="000000" w:themeColor="text1"/>
          <w:sz w:val="28"/>
          <w:szCs w:val="28"/>
        </w:rPr>
        <w:t>?</w:t>
      </w:r>
    </w:p>
    <w:p w:rsidR="00EE45DD" w:rsidRPr="000C28D7" w:rsidRDefault="00EE45DD" w:rsidP="000C28D7">
      <w:pPr>
        <w:pStyle w:val="ab"/>
        <w:numPr>
          <w:ilvl w:val="0"/>
          <w:numId w:val="24"/>
        </w:numPr>
        <w:spacing w:line="360" w:lineRule="auto"/>
        <w:ind w:left="709" w:hanging="425"/>
        <w:jc w:val="both"/>
        <w:rPr>
          <w:color w:val="000000" w:themeColor="text1"/>
          <w:sz w:val="28"/>
          <w:szCs w:val="28"/>
        </w:rPr>
      </w:pPr>
      <w:proofErr w:type="spellStart"/>
      <w:proofErr w:type="gramStart"/>
      <w:r w:rsidRPr="000C28D7">
        <w:rPr>
          <w:color w:val="000000" w:themeColor="text1"/>
          <w:sz w:val="28"/>
          <w:szCs w:val="28"/>
        </w:rPr>
        <w:t>Тўғри</w:t>
      </w:r>
      <w:proofErr w:type="spellEnd"/>
      <w:proofErr w:type="gram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ёнли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призматик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шпонкаларнинг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шартли</w:t>
      </w:r>
      <w:proofErr w:type="spellEnd"/>
      <w:r w:rsidRPr="000C28D7">
        <w:rPr>
          <w:color w:val="000000" w:themeColor="text1"/>
          <w:sz w:val="28"/>
          <w:szCs w:val="28"/>
        </w:rPr>
        <w:t xml:space="preserve"> </w:t>
      </w:r>
      <w:proofErr w:type="spellStart"/>
      <w:r w:rsidRPr="000C28D7">
        <w:rPr>
          <w:color w:val="000000" w:themeColor="text1"/>
          <w:sz w:val="28"/>
          <w:szCs w:val="28"/>
        </w:rPr>
        <w:t>белгиланиши</w:t>
      </w:r>
      <w:proofErr w:type="spellEnd"/>
      <w:r w:rsidRPr="000C28D7">
        <w:rPr>
          <w:color w:val="000000" w:themeColor="text1"/>
          <w:sz w:val="28"/>
          <w:szCs w:val="28"/>
        </w:rPr>
        <w:t>.</w:t>
      </w:r>
    </w:p>
    <w:p w:rsidR="00634CE4" w:rsidRPr="00EE45DD" w:rsidRDefault="00634CE4" w:rsidP="00EE45DD">
      <w:pPr>
        <w:spacing w:line="360" w:lineRule="auto"/>
        <w:ind w:right="68" w:firstLine="720"/>
        <w:jc w:val="center"/>
        <w:rPr>
          <w:iCs/>
          <w:color w:val="000000" w:themeColor="text1"/>
          <w:sz w:val="28"/>
          <w:szCs w:val="28"/>
        </w:rPr>
      </w:pPr>
    </w:p>
    <w:p w:rsidR="00361DC5" w:rsidRPr="0007147A" w:rsidRDefault="00361DC5" w:rsidP="00361DC5">
      <w:pPr>
        <w:pStyle w:val="21"/>
        <w:spacing w:line="360" w:lineRule="auto"/>
        <w:ind w:left="0" w:firstLine="709"/>
        <w:rPr>
          <w:b/>
          <w:lang w:val="uz-Cyrl-UZ"/>
        </w:rPr>
      </w:pPr>
      <w:r w:rsidRPr="0007147A">
        <w:rPr>
          <w:b/>
          <w:lang w:val="uz-Cyrl-UZ"/>
        </w:rPr>
        <w:t>Фойдаланилган адабиётлар:</w:t>
      </w:r>
    </w:p>
    <w:p w:rsidR="00361DC5" w:rsidRDefault="00361DC5" w:rsidP="00361DC5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proofErr w:type="spellStart"/>
      <w:r>
        <w:t>Голыгин</w:t>
      </w:r>
      <w:proofErr w:type="spellEnd"/>
      <w:r>
        <w:t xml:space="preserve"> Н.Х., </w:t>
      </w:r>
      <w:proofErr w:type="spellStart"/>
      <w:r>
        <w:t>Педь</w:t>
      </w:r>
      <w:proofErr w:type="spellEnd"/>
      <w:r>
        <w:t xml:space="preserve"> С.Е., Дружинин П.В. Основы взаимозаменяемости: Учебное пособие для вузов. </w:t>
      </w:r>
      <w:proofErr w:type="gramStart"/>
      <w:r>
        <w:t>–М</w:t>
      </w:r>
      <w:proofErr w:type="gramEnd"/>
      <w:r>
        <w:t xml:space="preserve">.: Изд-во </w:t>
      </w:r>
      <w:proofErr w:type="spellStart"/>
      <w:r>
        <w:t>МИИГАиК</w:t>
      </w:r>
      <w:proofErr w:type="spellEnd"/>
      <w:r>
        <w:t>, 2020. –316 с.: ил.</w:t>
      </w:r>
    </w:p>
    <w:p w:rsidR="00361DC5" w:rsidRDefault="00361DC5" w:rsidP="00361DC5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 w:rsidRPr="000373E0">
        <w:rPr>
          <w:lang w:val="uz-Cyrl-UZ"/>
        </w:rPr>
        <w:t>Взаимозаменяемость, стандартизация и технические измерения: учебное пособие. Под редакцией С.М.Горбатюка. Учебник для вузов. НИТУ "МИСИС". 2019 – 328 с.</w:t>
      </w:r>
    </w:p>
    <w:p w:rsidR="00361DC5" w:rsidRPr="009F5186" w:rsidRDefault="00361DC5" w:rsidP="00361DC5">
      <w:pPr>
        <w:pStyle w:val="21"/>
        <w:numPr>
          <w:ilvl w:val="0"/>
          <w:numId w:val="4"/>
        </w:numPr>
        <w:spacing w:line="360" w:lineRule="auto"/>
        <w:ind w:left="567" w:hanging="567"/>
        <w:rPr>
          <w:lang w:val="uz-Cyrl-UZ"/>
        </w:rPr>
      </w:pPr>
      <w:r>
        <w:rPr>
          <w:noProof/>
          <w:szCs w:val="28"/>
          <w:lang w:val="uz-Cyrl-UZ"/>
        </w:rPr>
        <w:t>Файзиев</w:t>
      </w:r>
      <w:r w:rsidRPr="00ED715C">
        <w:rPr>
          <w:noProof/>
          <w:szCs w:val="28"/>
          <w:lang w:val="uz-Cyrl-UZ"/>
        </w:rPr>
        <w:t xml:space="preserve">  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>.</w:t>
      </w:r>
      <w:r>
        <w:rPr>
          <w:noProof/>
          <w:szCs w:val="28"/>
          <w:lang w:val="uz-Cyrl-UZ"/>
        </w:rPr>
        <w:t>Р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Метрология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ўзаро</w:t>
      </w:r>
      <w:r w:rsidRPr="00ED715C">
        <w:rPr>
          <w:noProof/>
          <w:szCs w:val="28"/>
          <w:lang w:val="uz-Cyrl-UZ"/>
        </w:rPr>
        <w:t xml:space="preserve"> </w:t>
      </w:r>
      <w:r>
        <w:rPr>
          <w:noProof/>
          <w:szCs w:val="28"/>
          <w:lang w:val="uz-Cyrl-UZ"/>
        </w:rPr>
        <w:t>алмашинувчанлик</w:t>
      </w:r>
      <w:r w:rsidRPr="00ED715C">
        <w:rPr>
          <w:noProof/>
          <w:szCs w:val="28"/>
          <w:lang w:val="uz-Cyrl-UZ"/>
        </w:rPr>
        <w:t xml:space="preserve">, </w:t>
      </w:r>
      <w:r>
        <w:rPr>
          <w:noProof/>
          <w:szCs w:val="28"/>
          <w:lang w:val="uz-Cyrl-UZ"/>
        </w:rPr>
        <w:t>стандартлаштириш</w:t>
      </w:r>
      <w:r w:rsidRPr="00ED715C">
        <w:rPr>
          <w:noProof/>
          <w:szCs w:val="28"/>
          <w:lang w:val="uz-Cyrl-UZ"/>
        </w:rPr>
        <w:t xml:space="preserve">. </w:t>
      </w:r>
      <w:r>
        <w:rPr>
          <w:noProof/>
          <w:szCs w:val="28"/>
          <w:lang w:val="uz-Cyrl-UZ"/>
        </w:rPr>
        <w:t>Тошкент</w:t>
      </w:r>
      <w:r w:rsidRPr="00ED715C">
        <w:rPr>
          <w:noProof/>
          <w:szCs w:val="28"/>
          <w:lang w:val="uz-Cyrl-UZ"/>
        </w:rPr>
        <w:t>. “</w:t>
      </w:r>
      <w:r>
        <w:rPr>
          <w:noProof/>
          <w:szCs w:val="28"/>
          <w:lang w:val="uz-Cyrl-UZ"/>
        </w:rPr>
        <w:t>Меҳнат</w:t>
      </w:r>
      <w:r w:rsidRPr="00ED715C">
        <w:rPr>
          <w:noProof/>
          <w:szCs w:val="28"/>
          <w:lang w:val="uz-Cyrl-UZ"/>
        </w:rPr>
        <w:t>”, 2004, 316</w:t>
      </w:r>
      <w:r>
        <w:rPr>
          <w:noProof/>
          <w:szCs w:val="28"/>
          <w:lang w:val="uz-Cyrl-UZ"/>
        </w:rPr>
        <w:t>-б</w:t>
      </w:r>
      <w:r w:rsidRPr="00ED715C">
        <w:rPr>
          <w:noProof/>
          <w:szCs w:val="28"/>
          <w:lang w:val="uz-Cyrl-UZ"/>
        </w:rPr>
        <w:t>.</w:t>
      </w:r>
    </w:p>
    <w:p w:rsidR="0046246A" w:rsidRPr="00EE45DD" w:rsidRDefault="00361DC5" w:rsidP="00361DC5">
      <w:pPr>
        <w:pStyle w:val="21"/>
        <w:numPr>
          <w:ilvl w:val="0"/>
          <w:numId w:val="4"/>
        </w:numPr>
        <w:spacing w:line="360" w:lineRule="auto"/>
        <w:ind w:left="567" w:hanging="567"/>
        <w:rPr>
          <w:color w:val="000000" w:themeColor="text1"/>
          <w:lang w:val="uz-Cyrl-UZ"/>
        </w:rPr>
      </w:pPr>
      <w:r w:rsidRPr="009F5186">
        <w:rPr>
          <w:noProof/>
          <w:szCs w:val="28"/>
          <w:lang w:val="uz-Cyrl-UZ"/>
        </w:rPr>
        <w:t>Нуриев К.К. Ўзароалма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инув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анлик, метрология ва стандартла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тири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. Т.: Ўзбекистон Ёзув</w:t>
      </w:r>
      <w:r>
        <w:rPr>
          <w:noProof/>
          <w:szCs w:val="28"/>
          <w:lang w:val="uz-Cyrl-UZ"/>
        </w:rPr>
        <w:t>ч</w:t>
      </w:r>
      <w:r w:rsidRPr="009F5186">
        <w:rPr>
          <w:noProof/>
          <w:szCs w:val="28"/>
          <w:lang w:val="uz-Cyrl-UZ"/>
        </w:rPr>
        <w:t>илар ую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маси Адабиёт жамғармаси на</w:t>
      </w:r>
      <w:r>
        <w:rPr>
          <w:noProof/>
          <w:szCs w:val="28"/>
          <w:lang w:val="uz-Cyrl-UZ"/>
        </w:rPr>
        <w:t>ш</w:t>
      </w:r>
      <w:r w:rsidRPr="009F5186">
        <w:rPr>
          <w:noProof/>
          <w:szCs w:val="28"/>
          <w:lang w:val="uz-Cyrl-UZ"/>
        </w:rPr>
        <w:t>риёти. 2005. 312 б.</w:t>
      </w:r>
      <w:bookmarkStart w:id="2" w:name="_GoBack"/>
      <w:bookmarkEnd w:id="2"/>
    </w:p>
    <w:sectPr w:rsidR="0046246A" w:rsidRPr="00EE45DD" w:rsidSect="000D3D20">
      <w:footerReference w:type="default" r:id="rId30"/>
      <w:pgSz w:w="11906" w:h="16838"/>
      <w:pgMar w:top="1134" w:right="850" w:bottom="1134" w:left="170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8CE" w:rsidRDefault="006C28CE" w:rsidP="000D3D20">
      <w:r>
        <w:separator/>
      </w:r>
    </w:p>
  </w:endnote>
  <w:endnote w:type="continuationSeparator" w:id="0">
    <w:p w:rsidR="006C28CE" w:rsidRDefault="006C28CE" w:rsidP="000D3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1649973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0D3D20" w:rsidRPr="000D3D20" w:rsidRDefault="000D3D20">
        <w:pPr>
          <w:pStyle w:val="a9"/>
          <w:jc w:val="center"/>
          <w:rPr>
            <w:sz w:val="24"/>
          </w:rPr>
        </w:pPr>
        <w:r w:rsidRPr="000D3D20">
          <w:rPr>
            <w:sz w:val="24"/>
          </w:rPr>
          <w:fldChar w:fldCharType="begin"/>
        </w:r>
        <w:r w:rsidRPr="000D3D20">
          <w:rPr>
            <w:sz w:val="24"/>
          </w:rPr>
          <w:instrText>PAGE   \* MERGEFORMAT</w:instrText>
        </w:r>
        <w:r w:rsidRPr="000D3D20">
          <w:rPr>
            <w:sz w:val="24"/>
          </w:rPr>
          <w:fldChar w:fldCharType="separate"/>
        </w:r>
        <w:r w:rsidR="00361DC5">
          <w:rPr>
            <w:noProof/>
            <w:sz w:val="24"/>
          </w:rPr>
          <w:t>8</w:t>
        </w:r>
        <w:r w:rsidRPr="000D3D20">
          <w:rPr>
            <w:sz w:val="24"/>
          </w:rPr>
          <w:fldChar w:fldCharType="end"/>
        </w:r>
      </w:p>
    </w:sdtContent>
  </w:sdt>
  <w:p w:rsidR="000D3D20" w:rsidRDefault="000D3D2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8CE" w:rsidRDefault="006C28CE" w:rsidP="000D3D20">
      <w:r>
        <w:separator/>
      </w:r>
    </w:p>
  </w:footnote>
  <w:footnote w:type="continuationSeparator" w:id="0">
    <w:p w:rsidR="006C28CE" w:rsidRDefault="006C28CE" w:rsidP="000D3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8683E8"/>
    <w:lvl w:ilvl="0">
      <w:numFmt w:val="bullet"/>
      <w:lvlText w:val="*"/>
      <w:lvlJc w:val="left"/>
    </w:lvl>
  </w:abstractNum>
  <w:abstractNum w:abstractNumId="1">
    <w:nsid w:val="006679E9"/>
    <w:multiLevelType w:val="hybridMultilevel"/>
    <w:tmpl w:val="856E55AC"/>
    <w:lvl w:ilvl="0" w:tplc="39E8FD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6D76D5"/>
    <w:multiLevelType w:val="multilevel"/>
    <w:tmpl w:val="BF06F8DC"/>
    <w:lvl w:ilvl="0">
      <w:start w:val="1"/>
      <w:numFmt w:val="decimal"/>
      <w:lvlText w:val="%1."/>
      <w:lvlJc w:val="left"/>
      <w:pPr>
        <w:ind w:left="0" w:firstLine="0"/>
      </w:pPr>
      <w:rPr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049C71F2"/>
    <w:multiLevelType w:val="hybridMultilevel"/>
    <w:tmpl w:val="2FD20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8484E"/>
    <w:multiLevelType w:val="hybridMultilevel"/>
    <w:tmpl w:val="28F220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445FF6"/>
    <w:multiLevelType w:val="hybridMultilevel"/>
    <w:tmpl w:val="35C8B1BC"/>
    <w:lvl w:ilvl="0" w:tplc="F71A2B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3F08A4"/>
    <w:multiLevelType w:val="hybridMultilevel"/>
    <w:tmpl w:val="2AD490DA"/>
    <w:lvl w:ilvl="0" w:tplc="82F6B66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0339ED"/>
    <w:multiLevelType w:val="hybridMultilevel"/>
    <w:tmpl w:val="60CE1774"/>
    <w:lvl w:ilvl="0" w:tplc="5DFE6E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0BA0F95"/>
    <w:multiLevelType w:val="hybridMultilevel"/>
    <w:tmpl w:val="2E607C7E"/>
    <w:lvl w:ilvl="0" w:tplc="D7E65250">
      <w:numFmt w:val="bullet"/>
      <w:lvlText w:val="-"/>
      <w:lvlJc w:val="left"/>
      <w:pPr>
        <w:ind w:left="960" w:hanging="6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46C3A"/>
    <w:multiLevelType w:val="hybridMultilevel"/>
    <w:tmpl w:val="B648883C"/>
    <w:lvl w:ilvl="0" w:tplc="FBD260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044485"/>
    <w:multiLevelType w:val="multilevel"/>
    <w:tmpl w:val="B5ECA2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DD7103C"/>
    <w:multiLevelType w:val="hybridMultilevel"/>
    <w:tmpl w:val="2078EC88"/>
    <w:lvl w:ilvl="0" w:tplc="AD8683E8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4A5E459D"/>
    <w:multiLevelType w:val="hybridMultilevel"/>
    <w:tmpl w:val="A5B0BF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B1F15E5"/>
    <w:multiLevelType w:val="hybridMultilevel"/>
    <w:tmpl w:val="73E20166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4F7D22BE"/>
    <w:multiLevelType w:val="hybridMultilevel"/>
    <w:tmpl w:val="346EA8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5EA660AD"/>
    <w:multiLevelType w:val="hybridMultilevel"/>
    <w:tmpl w:val="777063CC"/>
    <w:lvl w:ilvl="0" w:tplc="6B1210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7BC6DF1"/>
    <w:multiLevelType w:val="hybridMultilevel"/>
    <w:tmpl w:val="2D8CD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487580"/>
    <w:multiLevelType w:val="singleLevel"/>
    <w:tmpl w:val="1804D11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8">
    <w:nsid w:val="6BB007A0"/>
    <w:multiLevelType w:val="hybridMultilevel"/>
    <w:tmpl w:val="9930720A"/>
    <w:lvl w:ilvl="0" w:tplc="532E80E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BB664ED"/>
    <w:multiLevelType w:val="hybridMultilevel"/>
    <w:tmpl w:val="5E66EBBE"/>
    <w:lvl w:ilvl="0" w:tplc="AD8683E8">
      <w:start w:val="65535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0A37BE7"/>
    <w:multiLevelType w:val="hybridMultilevel"/>
    <w:tmpl w:val="24588B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7D5031AA"/>
    <w:multiLevelType w:val="hybridMultilevel"/>
    <w:tmpl w:val="B52E1F5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"/>
  </w:num>
  <w:num w:numId="5">
    <w:abstractNumId w:val="5"/>
  </w:num>
  <w:num w:numId="6">
    <w:abstractNumId w:val="16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20"/>
  </w:num>
  <w:num w:numId="9">
    <w:abstractNumId w:val="7"/>
  </w:num>
  <w:num w:numId="10">
    <w:abstractNumId w:val="14"/>
  </w:num>
  <w:num w:numId="11">
    <w:abstractNumId w:val="18"/>
  </w:num>
  <w:num w:numId="12">
    <w:abstractNumId w:val="12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7"/>
  </w:num>
  <w:num w:numId="17">
    <w:abstractNumId w:val="11"/>
  </w:num>
  <w:num w:numId="18">
    <w:abstractNumId w:val="10"/>
  </w:num>
  <w:num w:numId="19">
    <w:abstractNumId w:val="2"/>
  </w:num>
  <w:num w:numId="20">
    <w:abstractNumId w:val="4"/>
  </w:num>
  <w:num w:numId="21">
    <w:abstractNumId w:val="3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  <w:num w:numId="24">
    <w:abstractNumId w:val="13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A4D"/>
    <w:rsid w:val="0000516A"/>
    <w:rsid w:val="00005860"/>
    <w:rsid w:val="000255AB"/>
    <w:rsid w:val="000373E0"/>
    <w:rsid w:val="000457B3"/>
    <w:rsid w:val="00063F1F"/>
    <w:rsid w:val="00064A93"/>
    <w:rsid w:val="000700F9"/>
    <w:rsid w:val="0007147A"/>
    <w:rsid w:val="00082ABA"/>
    <w:rsid w:val="00085B5C"/>
    <w:rsid w:val="00090D32"/>
    <w:rsid w:val="00096286"/>
    <w:rsid w:val="000A192F"/>
    <w:rsid w:val="000A4577"/>
    <w:rsid w:val="000A69E0"/>
    <w:rsid w:val="000B51E9"/>
    <w:rsid w:val="000B665B"/>
    <w:rsid w:val="000C1B6A"/>
    <w:rsid w:val="000C28D7"/>
    <w:rsid w:val="000D34CE"/>
    <w:rsid w:val="000D3D20"/>
    <w:rsid w:val="000E4E9F"/>
    <w:rsid w:val="000E7A73"/>
    <w:rsid w:val="000F7CEC"/>
    <w:rsid w:val="00114281"/>
    <w:rsid w:val="00124CD6"/>
    <w:rsid w:val="00126F7B"/>
    <w:rsid w:val="001301E9"/>
    <w:rsid w:val="00137459"/>
    <w:rsid w:val="00143014"/>
    <w:rsid w:val="0015078A"/>
    <w:rsid w:val="00152B5A"/>
    <w:rsid w:val="0016289E"/>
    <w:rsid w:val="00167E1E"/>
    <w:rsid w:val="00182A4E"/>
    <w:rsid w:val="00185F7F"/>
    <w:rsid w:val="001862D5"/>
    <w:rsid w:val="00193DEC"/>
    <w:rsid w:val="001A3BE4"/>
    <w:rsid w:val="001B148E"/>
    <w:rsid w:val="001C4647"/>
    <w:rsid w:val="001D558D"/>
    <w:rsid w:val="001E5BE7"/>
    <w:rsid w:val="002072B4"/>
    <w:rsid w:val="00212985"/>
    <w:rsid w:val="00215286"/>
    <w:rsid w:val="00220069"/>
    <w:rsid w:val="00255D4A"/>
    <w:rsid w:val="002623CC"/>
    <w:rsid w:val="002705FE"/>
    <w:rsid w:val="00281F58"/>
    <w:rsid w:val="00282477"/>
    <w:rsid w:val="002953D7"/>
    <w:rsid w:val="002B727B"/>
    <w:rsid w:val="002D251A"/>
    <w:rsid w:val="002D58AB"/>
    <w:rsid w:val="002D6DC9"/>
    <w:rsid w:val="002E26AE"/>
    <w:rsid w:val="002E2B80"/>
    <w:rsid w:val="002F5BFD"/>
    <w:rsid w:val="00304329"/>
    <w:rsid w:val="00304ACD"/>
    <w:rsid w:val="00307094"/>
    <w:rsid w:val="0033559C"/>
    <w:rsid w:val="003466A0"/>
    <w:rsid w:val="00354A22"/>
    <w:rsid w:val="00355391"/>
    <w:rsid w:val="00357AD2"/>
    <w:rsid w:val="00361DC5"/>
    <w:rsid w:val="003633DD"/>
    <w:rsid w:val="00377070"/>
    <w:rsid w:val="003805E0"/>
    <w:rsid w:val="00384A9E"/>
    <w:rsid w:val="003A4EC7"/>
    <w:rsid w:val="003D3D97"/>
    <w:rsid w:val="003E0EC2"/>
    <w:rsid w:val="003F0178"/>
    <w:rsid w:val="003F04D9"/>
    <w:rsid w:val="0040467B"/>
    <w:rsid w:val="00416A9B"/>
    <w:rsid w:val="0042764D"/>
    <w:rsid w:val="0044174D"/>
    <w:rsid w:val="00445706"/>
    <w:rsid w:val="0046111B"/>
    <w:rsid w:val="00461E6F"/>
    <w:rsid w:val="0046246A"/>
    <w:rsid w:val="00464A8B"/>
    <w:rsid w:val="00467E91"/>
    <w:rsid w:val="00476CB6"/>
    <w:rsid w:val="00480336"/>
    <w:rsid w:val="004A140C"/>
    <w:rsid w:val="004A1BF0"/>
    <w:rsid w:val="004A24BE"/>
    <w:rsid w:val="004B24A1"/>
    <w:rsid w:val="004B4862"/>
    <w:rsid w:val="004C392B"/>
    <w:rsid w:val="004C6E1B"/>
    <w:rsid w:val="004C73D3"/>
    <w:rsid w:val="005009B5"/>
    <w:rsid w:val="005057E1"/>
    <w:rsid w:val="005332AC"/>
    <w:rsid w:val="005518AF"/>
    <w:rsid w:val="0056033F"/>
    <w:rsid w:val="005613DA"/>
    <w:rsid w:val="0058038E"/>
    <w:rsid w:val="005842C8"/>
    <w:rsid w:val="005A6A5F"/>
    <w:rsid w:val="005B7C54"/>
    <w:rsid w:val="005C1703"/>
    <w:rsid w:val="005C2FE7"/>
    <w:rsid w:val="005C74E2"/>
    <w:rsid w:val="005D4664"/>
    <w:rsid w:val="005D7B39"/>
    <w:rsid w:val="005E4468"/>
    <w:rsid w:val="005E7C22"/>
    <w:rsid w:val="005F2617"/>
    <w:rsid w:val="00602DE2"/>
    <w:rsid w:val="006153B3"/>
    <w:rsid w:val="006330BC"/>
    <w:rsid w:val="00634B5E"/>
    <w:rsid w:val="00634CE4"/>
    <w:rsid w:val="006365AA"/>
    <w:rsid w:val="00652D2B"/>
    <w:rsid w:val="006556A5"/>
    <w:rsid w:val="00662BF1"/>
    <w:rsid w:val="006803D3"/>
    <w:rsid w:val="00680F0B"/>
    <w:rsid w:val="006904BD"/>
    <w:rsid w:val="006A0B7E"/>
    <w:rsid w:val="006A7A78"/>
    <w:rsid w:val="006B108C"/>
    <w:rsid w:val="006C28CE"/>
    <w:rsid w:val="006C7351"/>
    <w:rsid w:val="006C77B8"/>
    <w:rsid w:val="006D133E"/>
    <w:rsid w:val="006D52A1"/>
    <w:rsid w:val="006D5DAD"/>
    <w:rsid w:val="006D79B9"/>
    <w:rsid w:val="006F065E"/>
    <w:rsid w:val="00711BF5"/>
    <w:rsid w:val="0072528E"/>
    <w:rsid w:val="00727B84"/>
    <w:rsid w:val="00735C4F"/>
    <w:rsid w:val="00744663"/>
    <w:rsid w:val="00767786"/>
    <w:rsid w:val="007717DE"/>
    <w:rsid w:val="007920F4"/>
    <w:rsid w:val="007A5C8D"/>
    <w:rsid w:val="007A6AC6"/>
    <w:rsid w:val="007A72E3"/>
    <w:rsid w:val="007B143F"/>
    <w:rsid w:val="007C651F"/>
    <w:rsid w:val="007D596C"/>
    <w:rsid w:val="007E5C7E"/>
    <w:rsid w:val="007F46C5"/>
    <w:rsid w:val="00813C1E"/>
    <w:rsid w:val="008538F5"/>
    <w:rsid w:val="00857713"/>
    <w:rsid w:val="008625BF"/>
    <w:rsid w:val="00863C32"/>
    <w:rsid w:val="00871326"/>
    <w:rsid w:val="00880CF9"/>
    <w:rsid w:val="008A3B96"/>
    <w:rsid w:val="008A55CC"/>
    <w:rsid w:val="008C3684"/>
    <w:rsid w:val="008C4561"/>
    <w:rsid w:val="008C5623"/>
    <w:rsid w:val="008C6118"/>
    <w:rsid w:val="008D08DD"/>
    <w:rsid w:val="008E70FB"/>
    <w:rsid w:val="008F0A16"/>
    <w:rsid w:val="00901525"/>
    <w:rsid w:val="009044A2"/>
    <w:rsid w:val="00904610"/>
    <w:rsid w:val="00906A7F"/>
    <w:rsid w:val="009075BB"/>
    <w:rsid w:val="009230B1"/>
    <w:rsid w:val="00937F5A"/>
    <w:rsid w:val="009451ED"/>
    <w:rsid w:val="00952515"/>
    <w:rsid w:val="00961297"/>
    <w:rsid w:val="009622FA"/>
    <w:rsid w:val="009626E6"/>
    <w:rsid w:val="00990133"/>
    <w:rsid w:val="009A02B2"/>
    <w:rsid w:val="009B1C2D"/>
    <w:rsid w:val="009B420B"/>
    <w:rsid w:val="009D43F4"/>
    <w:rsid w:val="009E1E4E"/>
    <w:rsid w:val="009E2F43"/>
    <w:rsid w:val="009E3E60"/>
    <w:rsid w:val="009F798C"/>
    <w:rsid w:val="00A03F0A"/>
    <w:rsid w:val="00A06AAA"/>
    <w:rsid w:val="00A122E1"/>
    <w:rsid w:val="00A27CC0"/>
    <w:rsid w:val="00A334E3"/>
    <w:rsid w:val="00A409BF"/>
    <w:rsid w:val="00A46441"/>
    <w:rsid w:val="00A46618"/>
    <w:rsid w:val="00A46918"/>
    <w:rsid w:val="00A46D3F"/>
    <w:rsid w:val="00A55A52"/>
    <w:rsid w:val="00A56594"/>
    <w:rsid w:val="00A57181"/>
    <w:rsid w:val="00A93FBC"/>
    <w:rsid w:val="00AA1D5A"/>
    <w:rsid w:val="00AC0BAC"/>
    <w:rsid w:val="00AD004C"/>
    <w:rsid w:val="00AE0D9F"/>
    <w:rsid w:val="00AE1642"/>
    <w:rsid w:val="00AF572E"/>
    <w:rsid w:val="00B0010A"/>
    <w:rsid w:val="00B003B9"/>
    <w:rsid w:val="00B12FAF"/>
    <w:rsid w:val="00B24769"/>
    <w:rsid w:val="00B263C1"/>
    <w:rsid w:val="00B301DC"/>
    <w:rsid w:val="00B327C4"/>
    <w:rsid w:val="00B41D9C"/>
    <w:rsid w:val="00B47936"/>
    <w:rsid w:val="00B55695"/>
    <w:rsid w:val="00B560F9"/>
    <w:rsid w:val="00B56C25"/>
    <w:rsid w:val="00B8007F"/>
    <w:rsid w:val="00B86F68"/>
    <w:rsid w:val="00B94F6E"/>
    <w:rsid w:val="00B96BEB"/>
    <w:rsid w:val="00BA0C8F"/>
    <w:rsid w:val="00BB20C0"/>
    <w:rsid w:val="00BB572A"/>
    <w:rsid w:val="00BC6D97"/>
    <w:rsid w:val="00BE00B8"/>
    <w:rsid w:val="00BE52A3"/>
    <w:rsid w:val="00BF142A"/>
    <w:rsid w:val="00C11284"/>
    <w:rsid w:val="00C272CE"/>
    <w:rsid w:val="00C3194B"/>
    <w:rsid w:val="00C3422E"/>
    <w:rsid w:val="00C40F60"/>
    <w:rsid w:val="00C45CB3"/>
    <w:rsid w:val="00C5664B"/>
    <w:rsid w:val="00C65D58"/>
    <w:rsid w:val="00C67E63"/>
    <w:rsid w:val="00C72018"/>
    <w:rsid w:val="00C80DD6"/>
    <w:rsid w:val="00CA6263"/>
    <w:rsid w:val="00CA6CC9"/>
    <w:rsid w:val="00CB6BE5"/>
    <w:rsid w:val="00CC55A9"/>
    <w:rsid w:val="00CD2D4E"/>
    <w:rsid w:val="00CE466A"/>
    <w:rsid w:val="00CE4F7B"/>
    <w:rsid w:val="00CF4C39"/>
    <w:rsid w:val="00CF5417"/>
    <w:rsid w:val="00D042F2"/>
    <w:rsid w:val="00D06BBC"/>
    <w:rsid w:val="00D10F3F"/>
    <w:rsid w:val="00D14ABD"/>
    <w:rsid w:val="00D15BDD"/>
    <w:rsid w:val="00D16A74"/>
    <w:rsid w:val="00D21428"/>
    <w:rsid w:val="00D26073"/>
    <w:rsid w:val="00D37BAF"/>
    <w:rsid w:val="00D4351B"/>
    <w:rsid w:val="00D44862"/>
    <w:rsid w:val="00D60EBE"/>
    <w:rsid w:val="00D63BF4"/>
    <w:rsid w:val="00D754D2"/>
    <w:rsid w:val="00D87673"/>
    <w:rsid w:val="00D91DED"/>
    <w:rsid w:val="00D9236E"/>
    <w:rsid w:val="00D93A4D"/>
    <w:rsid w:val="00DB1368"/>
    <w:rsid w:val="00DB57ED"/>
    <w:rsid w:val="00DD3F43"/>
    <w:rsid w:val="00DE2C83"/>
    <w:rsid w:val="00DE3130"/>
    <w:rsid w:val="00DE4601"/>
    <w:rsid w:val="00E04CB1"/>
    <w:rsid w:val="00E15E62"/>
    <w:rsid w:val="00E21255"/>
    <w:rsid w:val="00E43FE0"/>
    <w:rsid w:val="00E44AF6"/>
    <w:rsid w:val="00E60C1D"/>
    <w:rsid w:val="00E6299C"/>
    <w:rsid w:val="00E65713"/>
    <w:rsid w:val="00E67A71"/>
    <w:rsid w:val="00E716AA"/>
    <w:rsid w:val="00EC0AC0"/>
    <w:rsid w:val="00ED569D"/>
    <w:rsid w:val="00ED6D88"/>
    <w:rsid w:val="00EE45DD"/>
    <w:rsid w:val="00EF2897"/>
    <w:rsid w:val="00EF2FFB"/>
    <w:rsid w:val="00F01AA2"/>
    <w:rsid w:val="00F03D41"/>
    <w:rsid w:val="00F16CF1"/>
    <w:rsid w:val="00F2091C"/>
    <w:rsid w:val="00F27988"/>
    <w:rsid w:val="00F4172D"/>
    <w:rsid w:val="00F44A80"/>
    <w:rsid w:val="00F50322"/>
    <w:rsid w:val="00F634A8"/>
    <w:rsid w:val="00F836BA"/>
    <w:rsid w:val="00F904D2"/>
    <w:rsid w:val="00FA7B97"/>
    <w:rsid w:val="00FB149A"/>
    <w:rsid w:val="00FB3EC9"/>
    <w:rsid w:val="00FC2F22"/>
    <w:rsid w:val="00FD2836"/>
    <w:rsid w:val="00FD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  <w:style w:type="character" w:customStyle="1" w:styleId="af0">
    <w:name w:val="Основной текст_"/>
    <w:basedOn w:val="a0"/>
    <w:link w:val="7"/>
    <w:rsid w:val="00EC0AC0"/>
    <w:rPr>
      <w:sz w:val="26"/>
      <w:szCs w:val="26"/>
      <w:shd w:val="clear" w:color="auto" w:fill="FFFFFF"/>
    </w:rPr>
  </w:style>
  <w:style w:type="character" w:customStyle="1" w:styleId="Corbel105pt1pt">
    <w:name w:val="Основной текст + Corbel;10;5 pt;Интервал 1 pt"/>
    <w:basedOn w:val="af0"/>
    <w:rsid w:val="00EC0AC0"/>
    <w:rPr>
      <w:rFonts w:ascii="Corbel" w:eastAsia="Corbel" w:hAnsi="Corbel" w:cs="Corbel"/>
      <w:color w:val="000000"/>
      <w:spacing w:val="2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1">
    <w:name w:val="Основной текст + Полужирный"/>
    <w:basedOn w:val="af0"/>
    <w:rsid w:val="00EC0AC0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1">
    <w:name w:val="Основной текст1"/>
    <w:basedOn w:val="af0"/>
    <w:rsid w:val="00EC0AC0"/>
    <w:rPr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Georgia16pt">
    <w:name w:val="Основной текст + Georgia;16 pt;Полужирный"/>
    <w:basedOn w:val="af0"/>
    <w:rsid w:val="00EC0AC0"/>
    <w:rPr>
      <w:rFonts w:ascii="Georgia" w:eastAsia="Georgia" w:hAnsi="Georgia" w:cs="Georgi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0"/>
    <w:rsid w:val="00EC0AC0"/>
    <w:pPr>
      <w:widowControl w:val="0"/>
      <w:shd w:val="clear" w:color="auto" w:fill="FFFFFF"/>
      <w:spacing w:after="2100" w:line="298" w:lineRule="exact"/>
      <w:ind w:hanging="20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basedOn w:val="af0"/>
    <w:rsid w:val="00EC0AC0"/>
    <w:rPr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MTDisplayEquation">
    <w:name w:val="MTDisplayEquation"/>
    <w:basedOn w:val="a"/>
    <w:next w:val="a"/>
    <w:rsid w:val="00634CE4"/>
    <w:pPr>
      <w:tabs>
        <w:tab w:val="center" w:pos="4440"/>
        <w:tab w:val="right" w:pos="9440"/>
      </w:tabs>
      <w:ind w:left="-540" w:firstLine="540"/>
      <w:jc w:val="both"/>
    </w:pPr>
    <w:rPr>
      <w:i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A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5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93A4D"/>
    <w:pPr>
      <w:keepNext/>
      <w:jc w:val="center"/>
      <w:outlineLvl w:val="1"/>
    </w:pPr>
    <w:rPr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5E6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D93A4D"/>
    <w:pPr>
      <w:jc w:val="both"/>
    </w:pPr>
    <w:rPr>
      <w:sz w:val="28"/>
      <w:lang w:val="x-none" w:eastAsia="x-none"/>
    </w:rPr>
  </w:style>
  <w:style w:type="character" w:customStyle="1" w:styleId="a4">
    <w:name w:val="Основной текст Знак"/>
    <w:basedOn w:val="a0"/>
    <w:link w:val="a3"/>
    <w:rsid w:val="00D93A4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ody Text Indent"/>
    <w:basedOn w:val="a"/>
    <w:link w:val="a6"/>
    <w:rsid w:val="00D93A4D"/>
    <w:pPr>
      <w:ind w:left="709" w:hanging="709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93A4D"/>
    <w:pPr>
      <w:ind w:left="567" w:hanging="567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D93A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0D3D2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D3D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45CB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15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E15E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15E6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15E62"/>
    <w:rPr>
      <w:rFonts w:ascii="Tahoma" w:eastAsia="Times New Roman" w:hAnsi="Tahoma" w:cs="Tahoma"/>
      <w:sz w:val="16"/>
      <w:szCs w:val="16"/>
      <w:lang w:eastAsia="ru-RU"/>
    </w:rPr>
  </w:style>
  <w:style w:type="table" w:styleId="ae">
    <w:name w:val="Table Grid"/>
    <w:basedOn w:val="a1"/>
    <w:rsid w:val="003043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ED6D88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3">
    <w:name w:val="Font Style23"/>
    <w:rsid w:val="00ED6D88"/>
    <w:rPr>
      <w:rFonts w:ascii="Times New Roman" w:hAnsi="Times New Roman" w:cs="Times New Roman" w:hint="default"/>
      <w:sz w:val="18"/>
      <w:szCs w:val="18"/>
    </w:rPr>
  </w:style>
  <w:style w:type="character" w:customStyle="1" w:styleId="FontStyle27">
    <w:name w:val="Font Style27"/>
    <w:rsid w:val="00ED6D88"/>
    <w:rPr>
      <w:rFonts w:ascii="Times New Roman" w:hAnsi="Times New Roman" w:cs="Times New Roman" w:hint="default"/>
      <w:i/>
      <w:iCs/>
      <w:sz w:val="18"/>
      <w:szCs w:val="18"/>
    </w:rPr>
  </w:style>
  <w:style w:type="character" w:customStyle="1" w:styleId="FontStyle29">
    <w:name w:val="Font Style29"/>
    <w:rsid w:val="00ED6D88"/>
    <w:rPr>
      <w:rFonts w:ascii="Times New Roman" w:hAnsi="Times New Roman" w:cs="Times New Roman" w:hint="default"/>
      <w:sz w:val="18"/>
      <w:szCs w:val="18"/>
    </w:rPr>
  </w:style>
  <w:style w:type="paragraph" w:customStyle="1" w:styleId="Style3">
    <w:name w:val="Style3"/>
    <w:basedOn w:val="a"/>
    <w:rsid w:val="00ED6D88"/>
    <w:pPr>
      <w:widowControl w:val="0"/>
      <w:autoSpaceDE w:val="0"/>
      <w:autoSpaceDN w:val="0"/>
      <w:adjustRightInd w:val="0"/>
      <w:spacing w:line="293" w:lineRule="exact"/>
      <w:ind w:firstLine="614"/>
      <w:jc w:val="both"/>
    </w:pPr>
    <w:rPr>
      <w:sz w:val="24"/>
      <w:szCs w:val="24"/>
    </w:rPr>
  </w:style>
  <w:style w:type="paragraph" w:customStyle="1" w:styleId="Style4">
    <w:name w:val="Style4"/>
    <w:basedOn w:val="a"/>
    <w:rsid w:val="00ED6D88"/>
    <w:pPr>
      <w:widowControl w:val="0"/>
      <w:autoSpaceDE w:val="0"/>
      <w:autoSpaceDN w:val="0"/>
      <w:adjustRightInd w:val="0"/>
      <w:spacing w:line="287" w:lineRule="exact"/>
      <w:ind w:firstLine="542"/>
      <w:jc w:val="both"/>
    </w:pPr>
    <w:rPr>
      <w:sz w:val="24"/>
      <w:szCs w:val="24"/>
    </w:rPr>
  </w:style>
  <w:style w:type="paragraph" w:customStyle="1" w:styleId="Style6">
    <w:name w:val="Style6"/>
    <w:basedOn w:val="a"/>
    <w:rsid w:val="00ED6D88"/>
    <w:pPr>
      <w:widowControl w:val="0"/>
      <w:autoSpaceDE w:val="0"/>
      <w:autoSpaceDN w:val="0"/>
      <w:adjustRightInd w:val="0"/>
      <w:spacing w:line="295" w:lineRule="exact"/>
      <w:ind w:firstLine="614"/>
    </w:pPr>
    <w:rPr>
      <w:sz w:val="24"/>
      <w:szCs w:val="24"/>
    </w:rPr>
  </w:style>
  <w:style w:type="paragraph" w:customStyle="1" w:styleId="Style8">
    <w:name w:val="Style8"/>
    <w:basedOn w:val="a"/>
    <w:rsid w:val="00ED6D88"/>
    <w:pPr>
      <w:widowControl w:val="0"/>
      <w:autoSpaceDE w:val="0"/>
      <w:autoSpaceDN w:val="0"/>
      <w:adjustRightInd w:val="0"/>
      <w:spacing w:line="298" w:lineRule="exact"/>
      <w:ind w:firstLine="475"/>
    </w:pPr>
    <w:rPr>
      <w:sz w:val="24"/>
      <w:szCs w:val="24"/>
    </w:rPr>
  </w:style>
  <w:style w:type="paragraph" w:customStyle="1" w:styleId="Style9">
    <w:name w:val="Style9"/>
    <w:basedOn w:val="a"/>
    <w:rsid w:val="00ED6D88"/>
    <w:pPr>
      <w:widowControl w:val="0"/>
      <w:autoSpaceDE w:val="0"/>
      <w:autoSpaceDN w:val="0"/>
      <w:adjustRightInd w:val="0"/>
      <w:spacing w:line="264" w:lineRule="exact"/>
      <w:ind w:hanging="125"/>
    </w:pPr>
    <w:rPr>
      <w:sz w:val="24"/>
      <w:szCs w:val="24"/>
    </w:rPr>
  </w:style>
  <w:style w:type="character" w:customStyle="1" w:styleId="FontStyle22">
    <w:name w:val="Font Style22"/>
    <w:rsid w:val="00ED6D88"/>
    <w:rPr>
      <w:rFonts w:ascii="Times New Roman" w:hAnsi="Times New Roman" w:cs="Times New Roman"/>
      <w:b/>
      <w:bCs/>
      <w:sz w:val="10"/>
      <w:szCs w:val="10"/>
    </w:rPr>
  </w:style>
  <w:style w:type="paragraph" w:customStyle="1" w:styleId="Style16">
    <w:name w:val="Style16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514"/>
    </w:pPr>
    <w:rPr>
      <w:sz w:val="24"/>
      <w:szCs w:val="24"/>
    </w:rPr>
  </w:style>
  <w:style w:type="character" w:customStyle="1" w:styleId="FontStyle30">
    <w:name w:val="Font Style30"/>
    <w:rsid w:val="00ED6D88"/>
    <w:rPr>
      <w:rFonts w:ascii="Times New Roman" w:hAnsi="Times New Roman" w:cs="Times New Roman"/>
      <w:i/>
      <w:iCs/>
      <w:sz w:val="16"/>
      <w:szCs w:val="16"/>
    </w:rPr>
  </w:style>
  <w:style w:type="paragraph" w:customStyle="1" w:styleId="Style5">
    <w:name w:val="Style5"/>
    <w:basedOn w:val="a"/>
    <w:rsid w:val="00ED6D88"/>
    <w:pPr>
      <w:widowControl w:val="0"/>
      <w:autoSpaceDE w:val="0"/>
      <w:autoSpaceDN w:val="0"/>
      <w:adjustRightInd w:val="0"/>
      <w:spacing w:line="278" w:lineRule="exact"/>
      <w:ind w:firstLine="523"/>
      <w:jc w:val="both"/>
    </w:pPr>
    <w:rPr>
      <w:sz w:val="24"/>
      <w:szCs w:val="24"/>
    </w:rPr>
  </w:style>
  <w:style w:type="paragraph" w:customStyle="1" w:styleId="Style11">
    <w:name w:val="Style11"/>
    <w:basedOn w:val="a"/>
    <w:rsid w:val="00ED6D88"/>
    <w:pPr>
      <w:widowControl w:val="0"/>
      <w:autoSpaceDE w:val="0"/>
      <w:autoSpaceDN w:val="0"/>
      <w:adjustRightInd w:val="0"/>
      <w:spacing w:line="278" w:lineRule="exact"/>
      <w:ind w:hanging="216"/>
    </w:pPr>
    <w:rPr>
      <w:sz w:val="24"/>
      <w:szCs w:val="24"/>
    </w:rPr>
  </w:style>
  <w:style w:type="character" w:customStyle="1" w:styleId="FontStyle26">
    <w:name w:val="Font Style26"/>
    <w:rsid w:val="00ED6D88"/>
    <w:rPr>
      <w:rFonts w:ascii="Times New Roman" w:hAnsi="Times New Roman" w:cs="Times New Roman"/>
      <w:b/>
      <w:bCs/>
      <w:spacing w:val="-10"/>
      <w:sz w:val="16"/>
      <w:szCs w:val="16"/>
    </w:rPr>
  </w:style>
  <w:style w:type="paragraph" w:customStyle="1" w:styleId="Style1">
    <w:name w:val="Style1"/>
    <w:basedOn w:val="a"/>
    <w:rsid w:val="00B47936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f">
    <w:name w:val="Placeholder Text"/>
    <w:basedOn w:val="a0"/>
    <w:uiPriority w:val="99"/>
    <w:semiHidden/>
    <w:rsid w:val="000B665B"/>
    <w:rPr>
      <w:color w:val="808080"/>
    </w:rPr>
  </w:style>
  <w:style w:type="character" w:customStyle="1" w:styleId="af0">
    <w:name w:val="Основной текст_"/>
    <w:basedOn w:val="a0"/>
    <w:link w:val="7"/>
    <w:rsid w:val="00EC0AC0"/>
    <w:rPr>
      <w:sz w:val="26"/>
      <w:szCs w:val="26"/>
      <w:shd w:val="clear" w:color="auto" w:fill="FFFFFF"/>
    </w:rPr>
  </w:style>
  <w:style w:type="character" w:customStyle="1" w:styleId="Corbel105pt1pt">
    <w:name w:val="Основной текст + Corbel;10;5 pt;Интервал 1 pt"/>
    <w:basedOn w:val="af0"/>
    <w:rsid w:val="00EC0AC0"/>
    <w:rPr>
      <w:rFonts w:ascii="Corbel" w:eastAsia="Corbel" w:hAnsi="Corbel" w:cs="Corbel"/>
      <w:color w:val="000000"/>
      <w:spacing w:val="2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f1">
    <w:name w:val="Основной текст + Полужирный"/>
    <w:basedOn w:val="af0"/>
    <w:rsid w:val="00EC0AC0"/>
    <w:rPr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1">
    <w:name w:val="Основной текст1"/>
    <w:basedOn w:val="af0"/>
    <w:rsid w:val="00EC0AC0"/>
    <w:rPr>
      <w:color w:val="000000"/>
      <w:spacing w:val="0"/>
      <w:w w:val="100"/>
      <w:position w:val="0"/>
      <w:sz w:val="26"/>
      <w:szCs w:val="26"/>
      <w:u w:val="single"/>
      <w:shd w:val="clear" w:color="auto" w:fill="FFFFFF"/>
      <w:lang w:val="ru-RU"/>
    </w:rPr>
  </w:style>
  <w:style w:type="character" w:customStyle="1" w:styleId="Georgia16pt">
    <w:name w:val="Основной текст + Georgia;16 pt;Полужирный"/>
    <w:basedOn w:val="af0"/>
    <w:rsid w:val="00EC0AC0"/>
    <w:rPr>
      <w:rFonts w:ascii="Georgia" w:eastAsia="Georgia" w:hAnsi="Georgia" w:cs="Georgia"/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/>
    </w:rPr>
  </w:style>
  <w:style w:type="paragraph" w:customStyle="1" w:styleId="7">
    <w:name w:val="Основной текст7"/>
    <w:basedOn w:val="a"/>
    <w:link w:val="af0"/>
    <w:rsid w:val="00EC0AC0"/>
    <w:pPr>
      <w:widowControl w:val="0"/>
      <w:shd w:val="clear" w:color="auto" w:fill="FFFFFF"/>
      <w:spacing w:after="2100" w:line="298" w:lineRule="exact"/>
      <w:ind w:hanging="2040"/>
      <w:jc w:val="center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4">
    <w:name w:val="Основной текст4"/>
    <w:basedOn w:val="af0"/>
    <w:rsid w:val="00EC0AC0"/>
    <w:rPr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MTDisplayEquation">
    <w:name w:val="MTDisplayEquation"/>
    <w:basedOn w:val="a"/>
    <w:next w:val="a"/>
    <w:rsid w:val="00634CE4"/>
    <w:pPr>
      <w:tabs>
        <w:tab w:val="center" w:pos="4440"/>
        <w:tab w:val="right" w:pos="9440"/>
      </w:tabs>
      <w:ind w:left="-540" w:firstLine="540"/>
      <w:jc w:val="both"/>
    </w:pPr>
    <w:rPr>
      <w:i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1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2.png"/><Relationship Id="rId10" Type="http://schemas.openxmlformats.org/officeDocument/2006/relationships/image" Target="media/image2.png"/><Relationship Id="rId19" Type="http://schemas.openxmlformats.org/officeDocument/2006/relationships/oleObject" Target="embeddings/oleObject4.bin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8.bin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7F53F-B31A-4F4A-9402-638B3823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1331</Words>
  <Characters>7588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2021-10-28T06:37:00Z</dcterms:created>
  <dcterms:modified xsi:type="dcterms:W3CDTF">2021-11-13T08:15:00Z</dcterms:modified>
</cp:coreProperties>
</file>