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A0A" w:rsidRPr="00413F86" w:rsidRDefault="00807A0A" w:rsidP="00807A0A">
      <w:pPr>
        <w:pStyle w:val="a3"/>
        <w:ind w:left="1560" w:hanging="1418"/>
        <w:jc w:val="center"/>
        <w:rPr>
          <w:rFonts w:ascii="Times New Roman" w:hAnsi="Times New Roman" w:cs="Times New Roman"/>
          <w:b/>
          <w:sz w:val="28"/>
          <w:szCs w:val="28"/>
          <w:lang w:val="en-US"/>
        </w:rPr>
      </w:pPr>
      <w:r w:rsidRPr="00413F86">
        <w:rPr>
          <w:rFonts w:ascii="Times New Roman" w:hAnsi="Times New Roman" w:cs="Times New Roman"/>
          <w:b/>
          <w:sz w:val="28"/>
          <w:szCs w:val="28"/>
          <w:lang w:val="en-US"/>
        </w:rPr>
        <w:t>SOFT SKILLS FOR ENGINEERS – LECTURE 8.</w:t>
      </w:r>
    </w:p>
    <w:p w:rsidR="00807A0A" w:rsidRPr="00413F86" w:rsidRDefault="00807A0A" w:rsidP="00807A0A">
      <w:pPr>
        <w:pStyle w:val="a3"/>
        <w:ind w:left="1560" w:hanging="1418"/>
        <w:rPr>
          <w:rFonts w:ascii="Times New Roman" w:hAnsi="Times New Roman" w:cs="Times New Roman"/>
          <w:b/>
          <w:sz w:val="28"/>
          <w:szCs w:val="28"/>
          <w:lang w:val="en-US"/>
        </w:rPr>
      </w:pPr>
    </w:p>
    <w:p w:rsidR="00807A0A" w:rsidRPr="00413F86" w:rsidRDefault="00807A0A" w:rsidP="00807A0A">
      <w:pPr>
        <w:pStyle w:val="a3"/>
        <w:spacing w:after="240"/>
        <w:ind w:left="1560" w:hanging="1418"/>
        <w:contextualSpacing w:val="0"/>
        <w:rPr>
          <w:rFonts w:ascii="Times New Roman" w:hAnsi="Times New Roman" w:cs="Times New Roman"/>
          <w:b/>
          <w:sz w:val="28"/>
          <w:szCs w:val="28"/>
          <w:lang w:val="en-US"/>
        </w:rPr>
      </w:pPr>
      <w:r w:rsidRPr="00413F86">
        <w:rPr>
          <w:rFonts w:ascii="Times New Roman" w:hAnsi="Times New Roman" w:cs="Times New Roman"/>
          <w:b/>
          <w:sz w:val="28"/>
          <w:szCs w:val="28"/>
          <w:lang w:val="en-US"/>
        </w:rPr>
        <w:t>8-MAVZU. O'Z-O'ZINI TAKOMILLASHTIRISH VA OMMAVIY  OCHIQ ONLAYN</w:t>
      </w:r>
      <w:r w:rsidR="00972E9E" w:rsidRPr="00413F86">
        <w:rPr>
          <w:rFonts w:ascii="Times New Roman" w:hAnsi="Times New Roman" w:cs="Times New Roman"/>
          <w:b/>
          <w:sz w:val="28"/>
          <w:szCs w:val="28"/>
          <w:lang w:val="en-US"/>
        </w:rPr>
        <w:t xml:space="preserve"> </w:t>
      </w:r>
      <w:r w:rsidRPr="00413F86">
        <w:rPr>
          <w:rFonts w:ascii="Times New Roman" w:hAnsi="Times New Roman" w:cs="Times New Roman"/>
          <w:b/>
          <w:sz w:val="28"/>
          <w:szCs w:val="28"/>
          <w:lang w:val="en-US"/>
        </w:rPr>
        <w:t>KURSLAR</w:t>
      </w:r>
    </w:p>
    <w:p w:rsidR="00807A0A" w:rsidRPr="00413F86" w:rsidRDefault="00807A0A" w:rsidP="00807A0A">
      <w:pPr>
        <w:ind w:firstLine="0"/>
        <w:jc w:val="center"/>
        <w:rPr>
          <w:rFonts w:ascii="Times New Roman" w:eastAsia="Times New Roman" w:hAnsi="Times New Roman" w:cs="Times New Roman"/>
          <w:b/>
          <w:sz w:val="28"/>
          <w:szCs w:val="28"/>
          <w:lang w:val="en-US" w:eastAsia="ru-RU"/>
        </w:rPr>
      </w:pPr>
      <w:r w:rsidRPr="00413F86">
        <w:rPr>
          <w:rFonts w:ascii="Times New Roman" w:eastAsia="Times New Roman" w:hAnsi="Times New Roman" w:cs="Times New Roman"/>
          <w:b/>
          <w:sz w:val="28"/>
          <w:szCs w:val="28"/>
          <w:lang w:val="en-US" w:eastAsia="ru-RU"/>
        </w:rPr>
        <w:t>REJA</w:t>
      </w:r>
    </w:p>
    <w:p w:rsidR="00972E9E" w:rsidRPr="00413F86" w:rsidRDefault="00972E9E" w:rsidP="00807A0A">
      <w:pPr>
        <w:pStyle w:val="a3"/>
        <w:numPr>
          <w:ilvl w:val="0"/>
          <w:numId w:val="1"/>
        </w:numPr>
        <w:rPr>
          <w:rFonts w:ascii="Times New Roman" w:eastAsia="Times New Roman" w:hAnsi="Times New Roman" w:cs="Times New Roman"/>
          <w:sz w:val="28"/>
          <w:szCs w:val="28"/>
          <w:lang w:val="en-US" w:eastAsia="ru-RU"/>
        </w:rPr>
      </w:pPr>
      <w:r w:rsidRPr="00413F86">
        <w:rPr>
          <w:rFonts w:ascii="Times New Roman" w:eastAsia="Times New Roman" w:hAnsi="Times New Roman" w:cs="Times New Roman"/>
          <w:sz w:val="28"/>
          <w:szCs w:val="28"/>
          <w:lang w:val="en-US" w:eastAsia="ru-RU"/>
        </w:rPr>
        <w:t>Insonning o’z-o’zini takomillashtirish.</w:t>
      </w:r>
    </w:p>
    <w:p w:rsidR="00972E9E" w:rsidRPr="00413F86" w:rsidRDefault="00972E9E" w:rsidP="00807A0A">
      <w:pPr>
        <w:pStyle w:val="a3"/>
        <w:numPr>
          <w:ilvl w:val="0"/>
          <w:numId w:val="1"/>
        </w:numPr>
        <w:rPr>
          <w:rFonts w:ascii="Times New Roman" w:eastAsia="Times New Roman" w:hAnsi="Times New Roman" w:cs="Times New Roman"/>
          <w:sz w:val="28"/>
          <w:szCs w:val="28"/>
          <w:lang w:val="en-US" w:eastAsia="ru-RU"/>
        </w:rPr>
      </w:pPr>
      <w:r w:rsidRPr="00413F86">
        <w:rPr>
          <w:rFonts w:ascii="Times New Roman" w:eastAsia="Times New Roman" w:hAnsi="Times New Roman" w:cs="Times New Roman"/>
          <w:sz w:val="28"/>
          <w:szCs w:val="28"/>
          <w:lang w:val="en-US" w:eastAsia="ru-RU"/>
        </w:rPr>
        <w:t xml:space="preserve">Uzliksiz takomillashtirish </w:t>
      </w:r>
      <w:r w:rsidR="002E73F5">
        <w:rPr>
          <w:rFonts w:ascii="Times New Roman" w:eastAsia="Times New Roman" w:hAnsi="Times New Roman" w:cs="Times New Roman"/>
          <w:sz w:val="28"/>
          <w:szCs w:val="28"/>
          <w:lang w:val="en-US" w:eastAsia="ru-RU"/>
        </w:rPr>
        <w:t>yollari.</w:t>
      </w:r>
    </w:p>
    <w:p w:rsidR="00807A0A" w:rsidRPr="00413F86" w:rsidRDefault="00972E9E" w:rsidP="00807A0A">
      <w:pPr>
        <w:pStyle w:val="a3"/>
        <w:numPr>
          <w:ilvl w:val="0"/>
          <w:numId w:val="1"/>
        </w:numPr>
        <w:rPr>
          <w:rFonts w:ascii="Times New Roman" w:eastAsia="Times New Roman" w:hAnsi="Times New Roman" w:cs="Times New Roman"/>
          <w:sz w:val="28"/>
          <w:szCs w:val="28"/>
          <w:lang w:val="en-US" w:eastAsia="ru-RU"/>
        </w:rPr>
      </w:pPr>
      <w:r w:rsidRPr="00413F86">
        <w:rPr>
          <w:rFonts w:ascii="Times New Roman" w:eastAsia="Times New Roman" w:hAnsi="Times New Roman" w:cs="Times New Roman"/>
          <w:sz w:val="28"/>
          <w:szCs w:val="28"/>
          <w:lang w:val="en-US" w:eastAsia="ru-RU"/>
        </w:rPr>
        <w:t>Ommaviy ochiq onlayn o’quv kurslari (OOOK)</w:t>
      </w:r>
    </w:p>
    <w:p w:rsidR="00807A0A" w:rsidRPr="00413F86" w:rsidRDefault="00807A0A" w:rsidP="00807A0A">
      <w:pPr>
        <w:pStyle w:val="a3"/>
        <w:numPr>
          <w:ilvl w:val="0"/>
          <w:numId w:val="1"/>
        </w:numPr>
        <w:rPr>
          <w:rFonts w:ascii="Times New Roman" w:eastAsia="Times New Roman" w:hAnsi="Times New Roman" w:cs="Times New Roman"/>
          <w:sz w:val="28"/>
          <w:szCs w:val="28"/>
          <w:lang w:val="en-US" w:eastAsia="ru-RU"/>
        </w:rPr>
      </w:pPr>
      <w:r w:rsidRPr="00413F86">
        <w:rPr>
          <w:rFonts w:ascii="Times New Roman" w:eastAsia="Times New Roman" w:hAnsi="Times New Roman" w:cs="Times New Roman"/>
          <w:sz w:val="28"/>
          <w:szCs w:val="28"/>
          <w:lang w:val="en-US" w:eastAsia="ru-RU"/>
        </w:rPr>
        <w:t xml:space="preserve"> Nazorat savollari</w:t>
      </w:r>
    </w:p>
    <w:p w:rsidR="00972E9E" w:rsidRPr="00413F86" w:rsidRDefault="00807A0A" w:rsidP="00972E9E">
      <w:pPr>
        <w:pStyle w:val="a3"/>
        <w:numPr>
          <w:ilvl w:val="0"/>
          <w:numId w:val="1"/>
        </w:numPr>
        <w:rPr>
          <w:rFonts w:ascii="Times New Roman" w:eastAsia="Times New Roman" w:hAnsi="Times New Roman" w:cs="Times New Roman"/>
          <w:sz w:val="28"/>
          <w:szCs w:val="28"/>
          <w:lang w:val="en-US" w:eastAsia="ru-RU"/>
        </w:rPr>
      </w:pPr>
      <w:r w:rsidRPr="00413F86">
        <w:rPr>
          <w:rFonts w:ascii="Times New Roman" w:eastAsia="Times New Roman" w:hAnsi="Times New Roman" w:cs="Times New Roman"/>
          <w:sz w:val="28"/>
          <w:szCs w:val="28"/>
          <w:lang w:val="en-US" w:eastAsia="ru-RU"/>
        </w:rPr>
        <w:t>Foydalanilgan adabiyotlar</w:t>
      </w:r>
    </w:p>
    <w:p w:rsidR="00972E9E" w:rsidRPr="00413F86" w:rsidRDefault="00972E9E" w:rsidP="00C83142">
      <w:pPr>
        <w:pStyle w:val="a3"/>
        <w:numPr>
          <w:ilvl w:val="0"/>
          <w:numId w:val="4"/>
        </w:numPr>
        <w:spacing w:before="600" w:after="120"/>
        <w:contextualSpacing w:val="0"/>
        <w:rPr>
          <w:rFonts w:ascii="Times New Roman" w:eastAsia="Times New Roman" w:hAnsi="Times New Roman" w:cs="Times New Roman"/>
          <w:b/>
          <w:sz w:val="28"/>
          <w:szCs w:val="28"/>
          <w:lang w:val="en-US" w:eastAsia="ru-RU"/>
        </w:rPr>
      </w:pPr>
      <w:r w:rsidRPr="00413F86">
        <w:rPr>
          <w:rFonts w:ascii="Times New Roman" w:eastAsia="Times New Roman" w:hAnsi="Times New Roman" w:cs="Times New Roman"/>
          <w:b/>
          <w:sz w:val="28"/>
          <w:szCs w:val="28"/>
          <w:lang w:val="en-US" w:eastAsia="ru-RU"/>
        </w:rPr>
        <w:t>INSONNING O’Z-O’ZINI TAKOMILLASHTIRISH.</w:t>
      </w:r>
    </w:p>
    <w:p w:rsidR="00972E9E" w:rsidRPr="00413F86" w:rsidRDefault="00972E9E" w:rsidP="00413F86">
      <w:pPr>
        <w:pStyle w:val="a3"/>
        <w:numPr>
          <w:ilvl w:val="1"/>
          <w:numId w:val="4"/>
        </w:numPr>
        <w:spacing w:before="120" w:after="120"/>
        <w:contextualSpacing w:val="0"/>
        <w:rPr>
          <w:rFonts w:ascii="Times New Roman" w:hAnsi="Times New Roman" w:cs="Times New Roman"/>
          <w:b/>
          <w:sz w:val="28"/>
          <w:szCs w:val="28"/>
          <w:lang w:val="en-US"/>
        </w:rPr>
      </w:pPr>
      <w:r w:rsidRPr="00413F86">
        <w:rPr>
          <w:rFonts w:ascii="Times New Roman" w:hAnsi="Times New Roman" w:cs="Times New Roman"/>
          <w:b/>
          <w:sz w:val="28"/>
          <w:szCs w:val="28"/>
          <w:lang w:val="en-US"/>
        </w:rPr>
        <w:t>Insonning o'z — o'zini takomillashtirish – bu:</w:t>
      </w:r>
    </w:p>
    <w:p w:rsidR="00972E9E" w:rsidRPr="00413F86" w:rsidRDefault="00972E9E" w:rsidP="00972E9E">
      <w:pPr>
        <w:pStyle w:val="a3"/>
        <w:numPr>
          <w:ilvl w:val="0"/>
          <w:numId w:val="8"/>
        </w:numPr>
        <w:rPr>
          <w:rFonts w:ascii="Times New Roman" w:hAnsi="Times New Roman" w:cs="Times New Roman"/>
          <w:sz w:val="28"/>
          <w:szCs w:val="28"/>
          <w:lang w:val="en-US"/>
        </w:rPr>
      </w:pPr>
      <w:r w:rsidRPr="00413F86">
        <w:rPr>
          <w:rFonts w:ascii="Times New Roman" w:hAnsi="Times New Roman" w:cs="Times New Roman"/>
          <w:sz w:val="28"/>
          <w:szCs w:val="28"/>
          <w:lang w:val="en-US"/>
        </w:rPr>
        <w:t>Inson ta'lim olish uchun mas'uliyatni o'z zimmasiga olgan va bunday mustaqil ta'lim orqali o'z fikrini, his-tuyg'ularini, xatti-harakatlarini o'zgartiradigan jarayon;</w:t>
      </w:r>
    </w:p>
    <w:p w:rsidR="00972E9E" w:rsidRPr="00413F86" w:rsidRDefault="00972E9E" w:rsidP="00972E9E">
      <w:pPr>
        <w:pStyle w:val="a3"/>
        <w:numPr>
          <w:ilvl w:val="0"/>
          <w:numId w:val="8"/>
        </w:numPr>
        <w:rPr>
          <w:rFonts w:ascii="Times New Roman" w:hAnsi="Times New Roman" w:cs="Times New Roman"/>
          <w:sz w:val="28"/>
          <w:szCs w:val="28"/>
          <w:lang w:val="en-US"/>
        </w:rPr>
      </w:pPr>
      <w:r w:rsidRPr="00413F86">
        <w:rPr>
          <w:rFonts w:ascii="Times New Roman" w:hAnsi="Times New Roman" w:cs="Times New Roman"/>
          <w:sz w:val="28"/>
          <w:szCs w:val="28"/>
          <w:lang w:val="en-US"/>
        </w:rPr>
        <w:t>Ushbu jarayonning tubida – yangi vaziyatlarga asosiy bilim va ko'nikmalarni ishlatish va moslashtirish qobiliyatini rivojlantirish uchun o'zingizni va qanday o'rganishni bilish;</w:t>
      </w:r>
    </w:p>
    <w:p w:rsidR="00972E9E" w:rsidRPr="00413F86" w:rsidRDefault="00972E9E" w:rsidP="00972E9E">
      <w:pPr>
        <w:pStyle w:val="a3"/>
        <w:numPr>
          <w:ilvl w:val="0"/>
          <w:numId w:val="8"/>
        </w:numPr>
        <w:rPr>
          <w:rFonts w:ascii="Times New Roman" w:hAnsi="Times New Roman" w:cs="Times New Roman"/>
          <w:sz w:val="28"/>
          <w:szCs w:val="28"/>
          <w:lang w:val="en-US"/>
        </w:rPr>
      </w:pPr>
      <w:r w:rsidRPr="00413F86">
        <w:rPr>
          <w:rFonts w:ascii="Times New Roman" w:hAnsi="Times New Roman" w:cs="Times New Roman"/>
          <w:sz w:val="28"/>
          <w:szCs w:val="28"/>
          <w:lang w:val="en-US"/>
        </w:rPr>
        <w:t>O'z-o'zini rivojlantirish jarayoni insonning o'zi tomonidan boshqariladi. Mustaqil ravishda u o'z ta'lim ehtiyojlarini belgilaydi, bu jarayonni rejalashtirmoqda va amalga oshiradi;</w:t>
      </w:r>
    </w:p>
    <w:p w:rsidR="00972E9E" w:rsidRPr="00413F86" w:rsidRDefault="00972E9E" w:rsidP="00972E9E">
      <w:pPr>
        <w:pStyle w:val="a3"/>
        <w:numPr>
          <w:ilvl w:val="0"/>
          <w:numId w:val="8"/>
        </w:numPr>
        <w:rPr>
          <w:rFonts w:ascii="Times New Roman" w:hAnsi="Times New Roman" w:cs="Times New Roman"/>
          <w:sz w:val="28"/>
          <w:szCs w:val="28"/>
          <w:lang w:val="en-US"/>
        </w:rPr>
      </w:pPr>
      <w:r w:rsidRPr="00413F86">
        <w:rPr>
          <w:rFonts w:ascii="Times New Roman" w:hAnsi="Times New Roman" w:cs="Times New Roman"/>
          <w:sz w:val="28"/>
          <w:szCs w:val="28"/>
          <w:lang w:val="en-US"/>
        </w:rPr>
        <w:t>O'z-o'zini rivojlantirish yolg'izlikda doimiy ta'limni nazarda tutmaydi, ko'pincha aloqa bilan bog'liq. Ehtimol, inson turli xil resurslar va ta'lim olish imkoniyatlaridan keng foydalanadi - bu turli o'quv kurslari – murabbiylar, hamkasblar va boshqalar.</w:t>
      </w:r>
    </w:p>
    <w:p w:rsidR="00972E9E" w:rsidRPr="00413F86" w:rsidRDefault="00972E9E" w:rsidP="00972E9E">
      <w:pPr>
        <w:rPr>
          <w:rFonts w:ascii="Times New Roman" w:hAnsi="Times New Roman" w:cs="Times New Roman"/>
          <w:sz w:val="28"/>
          <w:szCs w:val="28"/>
          <w:lang w:val="en-US"/>
        </w:rPr>
      </w:pPr>
    </w:p>
    <w:p w:rsidR="00972E9E" w:rsidRPr="00413F86" w:rsidRDefault="00972E9E" w:rsidP="00972E9E">
      <w:pPr>
        <w:rPr>
          <w:rFonts w:ascii="Times New Roman" w:hAnsi="Times New Roman" w:cs="Times New Roman"/>
          <w:sz w:val="28"/>
          <w:szCs w:val="28"/>
          <w:lang w:val="en-US"/>
        </w:rPr>
      </w:pPr>
      <w:r w:rsidRPr="00413F86">
        <w:rPr>
          <w:rFonts w:ascii="Times New Roman" w:hAnsi="Times New Roman" w:cs="Times New Roman"/>
          <w:sz w:val="28"/>
          <w:szCs w:val="28"/>
          <w:lang w:val="en-US"/>
        </w:rPr>
        <w:t xml:space="preserve">Misol: </w:t>
      </w:r>
    </w:p>
    <w:p w:rsidR="002E73F5" w:rsidRPr="00413F86" w:rsidRDefault="002E73F5" w:rsidP="00972E9E">
      <w:pPr>
        <w:numPr>
          <w:ilvl w:val="0"/>
          <w:numId w:val="10"/>
        </w:numPr>
        <w:rPr>
          <w:rFonts w:ascii="Times New Roman" w:hAnsi="Times New Roman" w:cs="Times New Roman"/>
          <w:sz w:val="28"/>
          <w:szCs w:val="28"/>
          <w:lang w:val="en-US"/>
        </w:rPr>
      </w:pPr>
      <w:r w:rsidRPr="00413F86">
        <w:rPr>
          <w:rFonts w:ascii="Times New Roman" w:hAnsi="Times New Roman" w:cs="Times New Roman"/>
          <w:sz w:val="28"/>
          <w:szCs w:val="28"/>
          <w:lang w:val="en-US"/>
        </w:rPr>
        <w:t>Insoniyat tarixida jami 107 milliard kishi yashagan</w:t>
      </w:r>
      <w:r w:rsidR="00413F86" w:rsidRPr="00413F86">
        <w:rPr>
          <w:rFonts w:ascii="Times New Roman" w:hAnsi="Times New Roman" w:cs="Times New Roman"/>
          <w:sz w:val="28"/>
          <w:szCs w:val="28"/>
          <w:lang w:val="en-US"/>
        </w:rPr>
        <w:t xml:space="preserve"> (1=rasm)</w:t>
      </w:r>
      <w:r w:rsidRPr="00413F86">
        <w:rPr>
          <w:rFonts w:ascii="Times New Roman" w:hAnsi="Times New Roman" w:cs="Times New Roman"/>
          <w:sz w:val="28"/>
          <w:szCs w:val="28"/>
          <w:lang w:val="en-US"/>
        </w:rPr>
        <w:t>. Insoniyatning 5 ming yillik tarixida faqat 400 “Geniy” - o’ta aqli va rivojlangan odam tan olingan</w:t>
      </w:r>
      <w:r w:rsidR="00413F86" w:rsidRPr="00413F86">
        <w:rPr>
          <w:rFonts w:ascii="Times New Roman" w:hAnsi="Times New Roman" w:cs="Times New Roman"/>
          <w:sz w:val="28"/>
          <w:szCs w:val="28"/>
          <w:lang w:val="en-US"/>
        </w:rPr>
        <w:t>, masalan Leonardo da Vinchi (2-rasm)</w:t>
      </w:r>
      <w:r w:rsidRPr="00413F86">
        <w:rPr>
          <w:rFonts w:ascii="Times New Roman" w:hAnsi="Times New Roman" w:cs="Times New Roman"/>
          <w:sz w:val="28"/>
          <w:szCs w:val="28"/>
          <w:lang w:val="en-US"/>
        </w:rPr>
        <w:t xml:space="preserve">. </w:t>
      </w:r>
    </w:p>
    <w:p w:rsidR="002E73F5" w:rsidRPr="00972E9E" w:rsidRDefault="00972E9E" w:rsidP="00972E9E">
      <w:pPr>
        <w:rPr>
          <w:rFonts w:ascii="Times New Roman" w:hAnsi="Times New Roman" w:cs="Times New Roman"/>
          <w:sz w:val="28"/>
          <w:szCs w:val="28"/>
          <w:lang w:val="en-US"/>
        </w:rPr>
      </w:pPr>
      <w:r w:rsidRPr="00972E9E">
        <w:rPr>
          <w:rFonts w:ascii="Times New Roman" w:hAnsi="Times New Roman" w:cs="Times New Roman"/>
          <w:sz w:val="28"/>
          <w:szCs w:val="28"/>
          <w:lang w:val="en-US"/>
        </w:rPr>
        <w:lastRenderedPageBreak/>
        <w:drawing>
          <wp:inline distT="0" distB="0" distL="0" distR="0">
            <wp:extent cx="5478449" cy="2965836"/>
            <wp:effectExtent l="0" t="0" r="7951" b="0"/>
            <wp:docPr id="1" name="Рисунок 1" descr="Рост населения Земли: 6 миллиардов за последние 200 лет — The World Only"/>
            <wp:cNvGraphicFramePr/>
            <a:graphic xmlns:a="http://schemas.openxmlformats.org/drawingml/2006/main">
              <a:graphicData uri="http://schemas.openxmlformats.org/drawingml/2006/picture">
                <pic:pic xmlns:pic="http://schemas.openxmlformats.org/drawingml/2006/picture">
                  <pic:nvPicPr>
                    <pic:cNvPr id="28676" name="Picture 4" descr="Рост населения Земли: 6 миллиардов за последние 200 лет — The World Only"/>
                    <pic:cNvPicPr>
                      <a:picLocks noChangeAspect="1" noChangeArrowheads="1"/>
                    </pic:cNvPicPr>
                  </pic:nvPicPr>
                  <pic:blipFill>
                    <a:blip r:embed="rId8"/>
                    <a:srcRect/>
                    <a:stretch>
                      <a:fillRect/>
                    </a:stretch>
                  </pic:blipFill>
                  <pic:spPr bwMode="auto">
                    <a:xfrm>
                      <a:off x="0" y="0"/>
                      <a:ext cx="5480051" cy="2966703"/>
                    </a:xfrm>
                    <a:prstGeom prst="rect">
                      <a:avLst/>
                    </a:prstGeom>
                    <a:noFill/>
                  </pic:spPr>
                </pic:pic>
              </a:graphicData>
            </a:graphic>
          </wp:inline>
        </w:drawing>
      </w:r>
    </w:p>
    <w:p w:rsidR="00972E9E" w:rsidRPr="00413F86" w:rsidRDefault="00413F86" w:rsidP="00413F86">
      <w:pPr>
        <w:jc w:val="center"/>
        <w:rPr>
          <w:rFonts w:ascii="Times New Roman" w:hAnsi="Times New Roman" w:cs="Times New Roman"/>
          <w:b/>
          <w:sz w:val="28"/>
          <w:szCs w:val="28"/>
          <w:lang w:val="en-US"/>
        </w:rPr>
      </w:pPr>
      <w:r w:rsidRPr="00413F86">
        <w:rPr>
          <w:rFonts w:ascii="Times New Roman" w:hAnsi="Times New Roman" w:cs="Times New Roman"/>
          <w:b/>
          <w:sz w:val="28"/>
          <w:szCs w:val="28"/>
          <w:lang w:val="en-US"/>
        </w:rPr>
        <w:t>1-rasm. Yer kurrasida odamlar soni yashashi (yillar kesimida).</w:t>
      </w:r>
    </w:p>
    <w:p w:rsidR="00972E9E" w:rsidRPr="00413F86" w:rsidRDefault="00972E9E" w:rsidP="00972E9E">
      <w:pPr>
        <w:rPr>
          <w:rFonts w:ascii="Times New Roman" w:hAnsi="Times New Roman" w:cs="Times New Roman"/>
          <w:sz w:val="28"/>
          <w:szCs w:val="28"/>
          <w:lang w:val="en-US"/>
        </w:rPr>
      </w:pPr>
    </w:p>
    <w:p w:rsidR="00972E9E" w:rsidRPr="00413F86" w:rsidRDefault="00413F86" w:rsidP="00413F86">
      <w:pPr>
        <w:jc w:val="center"/>
        <w:rPr>
          <w:rFonts w:ascii="Times New Roman" w:hAnsi="Times New Roman" w:cs="Times New Roman"/>
          <w:sz w:val="28"/>
          <w:szCs w:val="28"/>
          <w:lang w:val="en-US"/>
        </w:rPr>
      </w:pPr>
      <w:r w:rsidRPr="00413F86">
        <w:rPr>
          <w:rFonts w:ascii="Times New Roman" w:hAnsi="Times New Roman" w:cs="Times New Roman"/>
          <w:sz w:val="28"/>
          <w:szCs w:val="28"/>
          <w:lang w:val="en-US"/>
        </w:rPr>
        <w:drawing>
          <wp:inline distT="0" distB="0" distL="0" distR="0">
            <wp:extent cx="3280741" cy="2441051"/>
            <wp:effectExtent l="19050" t="0" r="0" b="0"/>
            <wp:docPr id="2" name="Рисунок 2" descr="Гений - значение, символизм"/>
            <wp:cNvGraphicFramePr/>
            <a:graphic xmlns:a="http://schemas.openxmlformats.org/drawingml/2006/main">
              <a:graphicData uri="http://schemas.openxmlformats.org/drawingml/2006/picture">
                <pic:pic xmlns:pic="http://schemas.openxmlformats.org/drawingml/2006/picture">
                  <pic:nvPicPr>
                    <pic:cNvPr id="28674" name="Picture 2" descr="Гений - значение, символизм"/>
                    <pic:cNvPicPr>
                      <a:picLocks noGrp="1" noChangeAspect="1" noChangeArrowheads="1"/>
                    </pic:cNvPicPr>
                  </pic:nvPicPr>
                  <pic:blipFill>
                    <a:blip r:embed="rId9"/>
                    <a:srcRect/>
                    <a:stretch>
                      <a:fillRect/>
                    </a:stretch>
                  </pic:blipFill>
                  <pic:spPr bwMode="auto">
                    <a:xfrm>
                      <a:off x="0" y="0"/>
                      <a:ext cx="3281703" cy="2441767"/>
                    </a:xfrm>
                    <a:prstGeom prst="rect">
                      <a:avLst/>
                    </a:prstGeom>
                    <a:noFill/>
                  </pic:spPr>
                </pic:pic>
              </a:graphicData>
            </a:graphic>
          </wp:inline>
        </w:drawing>
      </w:r>
    </w:p>
    <w:p w:rsidR="00972E9E" w:rsidRPr="00413F86" w:rsidRDefault="00413F86" w:rsidP="00413F86">
      <w:pPr>
        <w:spacing w:before="120"/>
        <w:jc w:val="center"/>
        <w:rPr>
          <w:rFonts w:ascii="Times New Roman" w:hAnsi="Times New Roman" w:cs="Times New Roman"/>
          <w:b/>
          <w:sz w:val="28"/>
          <w:szCs w:val="28"/>
          <w:lang w:val="en-US"/>
        </w:rPr>
      </w:pPr>
      <w:r w:rsidRPr="00413F86">
        <w:rPr>
          <w:rFonts w:ascii="Times New Roman" w:hAnsi="Times New Roman" w:cs="Times New Roman"/>
          <w:b/>
          <w:sz w:val="28"/>
          <w:szCs w:val="28"/>
          <w:lang w:val="en-US"/>
        </w:rPr>
        <w:t>2-rasm. Leonardo da Vinchi va uning texnik ixtirolari</w:t>
      </w:r>
    </w:p>
    <w:p w:rsidR="00972E9E" w:rsidRDefault="00972E9E" w:rsidP="00972E9E">
      <w:pPr>
        <w:rPr>
          <w:rFonts w:ascii="Times New Roman" w:hAnsi="Times New Roman" w:cs="Times New Roman"/>
          <w:sz w:val="28"/>
          <w:szCs w:val="28"/>
          <w:lang w:val="en-US"/>
        </w:rPr>
      </w:pPr>
    </w:p>
    <w:p w:rsidR="00413F86" w:rsidRPr="00413F86" w:rsidRDefault="00413F86" w:rsidP="00413F86">
      <w:pPr>
        <w:pStyle w:val="a3"/>
        <w:numPr>
          <w:ilvl w:val="1"/>
          <w:numId w:val="4"/>
        </w:numPr>
        <w:spacing w:before="240" w:after="120"/>
        <w:rPr>
          <w:rFonts w:ascii="Times New Roman" w:hAnsi="Times New Roman" w:cs="Times New Roman"/>
          <w:sz w:val="28"/>
          <w:szCs w:val="28"/>
        </w:rPr>
      </w:pPr>
      <w:r w:rsidRPr="00413F86">
        <w:rPr>
          <w:rFonts w:ascii="Times New Roman" w:hAnsi="Times New Roman" w:cs="Times New Roman"/>
          <w:b/>
          <w:bCs/>
          <w:sz w:val="28"/>
          <w:szCs w:val="28"/>
          <w:lang w:val="uz-Latn-UZ"/>
        </w:rPr>
        <w:t>V</w:t>
      </w:r>
      <w:r w:rsidRPr="00413F86">
        <w:rPr>
          <w:rFonts w:ascii="Times New Roman" w:hAnsi="Times New Roman" w:cs="Times New Roman"/>
          <w:b/>
          <w:bCs/>
          <w:sz w:val="28"/>
          <w:szCs w:val="28"/>
          <w:lang w:val="en-US"/>
        </w:rPr>
        <w:t>azifa - raqobatbardoshlik</w:t>
      </w:r>
      <w:r w:rsidRPr="00413F86">
        <w:rPr>
          <w:rFonts w:ascii="Times New Roman" w:hAnsi="Times New Roman" w:cs="Times New Roman"/>
          <w:b/>
          <w:bCs/>
          <w:sz w:val="28"/>
          <w:szCs w:val="28"/>
        </w:rPr>
        <w:t xml:space="preserve"> </w:t>
      </w:r>
    </w:p>
    <w:p w:rsidR="002E73F5" w:rsidRPr="00413F86" w:rsidRDefault="002E73F5" w:rsidP="00413F86">
      <w:pPr>
        <w:rPr>
          <w:rFonts w:ascii="Times New Roman" w:hAnsi="Times New Roman" w:cs="Times New Roman"/>
          <w:sz w:val="28"/>
          <w:szCs w:val="28"/>
        </w:rPr>
      </w:pPr>
      <w:r w:rsidRPr="00413F86">
        <w:rPr>
          <w:rFonts w:ascii="Times New Roman" w:hAnsi="Times New Roman" w:cs="Times New Roman"/>
          <w:sz w:val="28"/>
          <w:szCs w:val="28"/>
          <w:lang w:val="en-US"/>
        </w:rPr>
        <w:t>Shu</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kunlarda</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dunyoda</w:t>
      </w:r>
      <w:r w:rsidRPr="00413F86">
        <w:rPr>
          <w:rFonts w:ascii="Times New Roman" w:hAnsi="Times New Roman" w:cs="Times New Roman"/>
          <w:sz w:val="28"/>
          <w:szCs w:val="28"/>
        </w:rPr>
        <w:t xml:space="preserve"> 207 </w:t>
      </w:r>
      <w:r w:rsidRPr="00413F86">
        <w:rPr>
          <w:rFonts w:ascii="Times New Roman" w:hAnsi="Times New Roman" w:cs="Times New Roman"/>
          <w:sz w:val="28"/>
          <w:szCs w:val="28"/>
          <w:lang w:val="en-US"/>
        </w:rPr>
        <w:t>mln</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talaba</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o</w:t>
      </w:r>
      <w:r w:rsidRPr="00413F86">
        <w:rPr>
          <w:rFonts w:ascii="Times New Roman" w:hAnsi="Times New Roman" w:cs="Times New Roman"/>
          <w:sz w:val="28"/>
          <w:szCs w:val="28"/>
        </w:rPr>
        <w:t>’</w:t>
      </w:r>
      <w:r w:rsidRPr="00413F86">
        <w:rPr>
          <w:rFonts w:ascii="Times New Roman" w:hAnsi="Times New Roman" w:cs="Times New Roman"/>
          <w:sz w:val="28"/>
          <w:szCs w:val="28"/>
          <w:lang w:val="en-US"/>
        </w:rPr>
        <w:t>qimoqda</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Bir</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yilda</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jahon</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ta</w:t>
      </w:r>
      <w:r w:rsidRPr="00413F86">
        <w:rPr>
          <w:rFonts w:ascii="Times New Roman" w:hAnsi="Times New Roman" w:cs="Times New Roman"/>
          <w:sz w:val="28"/>
          <w:szCs w:val="28"/>
        </w:rPr>
        <w:t>’</w:t>
      </w:r>
      <w:r w:rsidRPr="00413F86">
        <w:rPr>
          <w:rFonts w:ascii="Times New Roman" w:hAnsi="Times New Roman" w:cs="Times New Roman"/>
          <w:sz w:val="28"/>
          <w:szCs w:val="28"/>
          <w:lang w:val="en-US"/>
        </w:rPr>
        <w:t>lim</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xarajatlari</w:t>
      </w:r>
      <w:r w:rsidRPr="00413F86">
        <w:rPr>
          <w:rFonts w:ascii="Times New Roman" w:hAnsi="Times New Roman" w:cs="Times New Roman"/>
          <w:sz w:val="28"/>
          <w:szCs w:val="28"/>
        </w:rPr>
        <w:t xml:space="preserve"> 4 813 </w:t>
      </w:r>
      <w:r w:rsidRPr="00413F86">
        <w:rPr>
          <w:rFonts w:ascii="Times New Roman" w:hAnsi="Times New Roman" w:cs="Times New Roman"/>
          <w:sz w:val="28"/>
          <w:szCs w:val="28"/>
          <w:lang w:val="en-US"/>
        </w:rPr>
        <w:t>mlrd</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USD</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tashkil</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etdi</w:t>
      </w:r>
      <w:r w:rsidRPr="00413F86">
        <w:rPr>
          <w:rFonts w:ascii="Times New Roman" w:hAnsi="Times New Roman" w:cs="Times New Roman"/>
          <w:sz w:val="28"/>
          <w:szCs w:val="28"/>
        </w:rPr>
        <w:t>.</w:t>
      </w:r>
    </w:p>
    <w:p w:rsidR="002E73F5" w:rsidRPr="00413F86" w:rsidRDefault="002E73F5" w:rsidP="00413F86">
      <w:pPr>
        <w:rPr>
          <w:rFonts w:ascii="Times New Roman" w:hAnsi="Times New Roman" w:cs="Times New Roman"/>
          <w:sz w:val="28"/>
          <w:szCs w:val="28"/>
        </w:rPr>
      </w:pPr>
      <w:r w:rsidRPr="00413F86">
        <w:rPr>
          <w:rFonts w:ascii="Times New Roman" w:hAnsi="Times New Roman" w:cs="Times New Roman"/>
          <w:sz w:val="28"/>
          <w:szCs w:val="28"/>
          <w:lang w:val="en-US"/>
        </w:rPr>
        <w:t>O</w:t>
      </w:r>
      <w:r w:rsidRPr="00413F86">
        <w:rPr>
          <w:rFonts w:ascii="Times New Roman" w:hAnsi="Times New Roman" w:cs="Times New Roman"/>
          <w:sz w:val="28"/>
          <w:szCs w:val="28"/>
        </w:rPr>
        <w:t>’</w:t>
      </w:r>
      <w:r w:rsidRPr="00413F86">
        <w:rPr>
          <w:rFonts w:ascii="Times New Roman" w:hAnsi="Times New Roman" w:cs="Times New Roman"/>
          <w:sz w:val="28"/>
          <w:szCs w:val="28"/>
          <w:lang w:val="en-US"/>
        </w:rPr>
        <w:t>zbekistonda</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Raqobat</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oshmoqda</w:t>
      </w:r>
      <w:r w:rsidRPr="00413F86">
        <w:rPr>
          <w:rFonts w:ascii="Times New Roman" w:hAnsi="Times New Roman" w:cs="Times New Roman"/>
          <w:sz w:val="28"/>
          <w:szCs w:val="28"/>
        </w:rPr>
        <w:t xml:space="preserve"> ~140 </w:t>
      </w:r>
      <w:r w:rsidRPr="00413F86">
        <w:rPr>
          <w:rFonts w:ascii="Times New Roman" w:hAnsi="Times New Roman" w:cs="Times New Roman"/>
          <w:sz w:val="28"/>
          <w:szCs w:val="28"/>
          <w:lang w:val="en-US"/>
        </w:rPr>
        <w:t>OTM</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erkin</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qabul</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qilish</w:t>
      </w:r>
      <w:r w:rsidR="00413F86"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Raqobat</w:t>
      </w:r>
      <w:r w:rsidRPr="00413F86">
        <w:rPr>
          <w:rFonts w:ascii="Times New Roman" w:hAnsi="Times New Roman" w:cs="Times New Roman"/>
          <w:sz w:val="28"/>
          <w:szCs w:val="28"/>
        </w:rPr>
        <w:t xml:space="preserve"> </w:t>
      </w:r>
      <w:r w:rsidR="00413F86" w:rsidRPr="00413F86">
        <w:rPr>
          <w:rFonts w:ascii="Times New Roman" w:hAnsi="Times New Roman" w:cs="Times New Roman"/>
          <w:sz w:val="28"/>
          <w:szCs w:val="28"/>
        </w:rPr>
        <w:t>(</w:t>
      </w:r>
      <w:r w:rsidR="00413F86">
        <w:rPr>
          <w:rFonts w:ascii="Times New Roman" w:hAnsi="Times New Roman" w:cs="Times New Roman"/>
          <w:sz w:val="28"/>
          <w:szCs w:val="28"/>
          <w:lang w:val="en-US"/>
        </w:rPr>
        <w:t>insonlararo</w:t>
      </w:r>
      <w:r w:rsidR="00413F86" w:rsidRPr="00413F86">
        <w:rPr>
          <w:rFonts w:ascii="Times New Roman" w:hAnsi="Times New Roman" w:cs="Times New Roman"/>
          <w:sz w:val="28"/>
          <w:szCs w:val="28"/>
        </w:rPr>
        <w:t xml:space="preserve">, </w:t>
      </w:r>
      <w:r w:rsidR="00413F86">
        <w:rPr>
          <w:rFonts w:ascii="Times New Roman" w:hAnsi="Times New Roman" w:cs="Times New Roman"/>
          <w:sz w:val="28"/>
          <w:szCs w:val="28"/>
          <w:lang w:val="en-US"/>
        </w:rPr>
        <w:t>korxonalararo</w:t>
      </w:r>
      <w:r w:rsidR="00413F86" w:rsidRPr="00413F86">
        <w:rPr>
          <w:rFonts w:ascii="Times New Roman" w:hAnsi="Times New Roman" w:cs="Times New Roman"/>
          <w:sz w:val="28"/>
          <w:szCs w:val="28"/>
        </w:rPr>
        <w:t xml:space="preserve">, </w:t>
      </w:r>
      <w:r w:rsidR="00413F86">
        <w:rPr>
          <w:rFonts w:ascii="Times New Roman" w:hAnsi="Times New Roman" w:cs="Times New Roman"/>
          <w:sz w:val="28"/>
          <w:szCs w:val="28"/>
          <w:lang w:val="en-US"/>
        </w:rPr>
        <w:t>milliy</w:t>
      </w:r>
      <w:r w:rsidR="00413F86" w:rsidRPr="00413F86">
        <w:rPr>
          <w:rFonts w:ascii="Times New Roman" w:hAnsi="Times New Roman" w:cs="Times New Roman"/>
          <w:sz w:val="28"/>
          <w:szCs w:val="28"/>
        </w:rPr>
        <w:t xml:space="preserve"> </w:t>
      </w:r>
      <w:r w:rsidR="00413F86">
        <w:rPr>
          <w:rFonts w:ascii="Times New Roman" w:hAnsi="Times New Roman" w:cs="Times New Roman"/>
          <w:sz w:val="28"/>
          <w:szCs w:val="28"/>
          <w:lang w:val="en-US"/>
        </w:rPr>
        <w:t>davlatlar</w:t>
      </w:r>
      <w:r w:rsidR="00413F86" w:rsidRPr="00413F86">
        <w:rPr>
          <w:rFonts w:ascii="Times New Roman" w:hAnsi="Times New Roman" w:cs="Times New Roman"/>
          <w:sz w:val="28"/>
          <w:szCs w:val="28"/>
        </w:rPr>
        <w:t xml:space="preserve"> </w:t>
      </w:r>
      <w:r w:rsidR="00413F86">
        <w:rPr>
          <w:rFonts w:ascii="Times New Roman" w:hAnsi="Times New Roman" w:cs="Times New Roman"/>
          <w:sz w:val="28"/>
          <w:szCs w:val="28"/>
          <w:lang w:val="en-US"/>
        </w:rPr>
        <w:t>va</w:t>
      </w:r>
      <w:r w:rsidR="00413F86" w:rsidRPr="00413F86">
        <w:rPr>
          <w:rFonts w:ascii="Times New Roman" w:hAnsi="Times New Roman" w:cs="Times New Roman"/>
          <w:sz w:val="28"/>
          <w:szCs w:val="28"/>
        </w:rPr>
        <w:t xml:space="preserve"> </w:t>
      </w:r>
      <w:r w:rsidR="00413F86">
        <w:rPr>
          <w:rFonts w:ascii="Times New Roman" w:hAnsi="Times New Roman" w:cs="Times New Roman"/>
          <w:sz w:val="28"/>
          <w:szCs w:val="28"/>
          <w:lang w:val="en-US"/>
        </w:rPr>
        <w:t>iktisodiyotlararo</w:t>
      </w:r>
      <w:r w:rsidR="00413F86" w:rsidRPr="00413F86">
        <w:rPr>
          <w:rFonts w:ascii="Times New Roman" w:hAnsi="Times New Roman" w:cs="Times New Roman"/>
          <w:sz w:val="28"/>
          <w:szCs w:val="28"/>
        </w:rPr>
        <w:t xml:space="preserve">) </w:t>
      </w:r>
      <w:r w:rsidR="00413F86">
        <w:rPr>
          <w:rFonts w:ascii="Times New Roman" w:hAnsi="Times New Roman" w:cs="Times New Roman"/>
          <w:sz w:val="28"/>
          <w:szCs w:val="28"/>
          <w:lang w:val="en-US"/>
        </w:rPr>
        <w:t>kuchaib</w:t>
      </w:r>
      <w:r w:rsidR="00413F86" w:rsidRPr="00413F86">
        <w:rPr>
          <w:rFonts w:ascii="Times New Roman" w:hAnsi="Times New Roman" w:cs="Times New Roman"/>
          <w:sz w:val="28"/>
          <w:szCs w:val="28"/>
        </w:rPr>
        <w:t xml:space="preserve"> </w:t>
      </w:r>
      <w:r w:rsidR="00413F86" w:rsidRPr="00413F86">
        <w:rPr>
          <w:rFonts w:ascii="Times New Roman" w:hAnsi="Times New Roman" w:cs="Times New Roman"/>
          <w:sz w:val="28"/>
          <w:szCs w:val="28"/>
          <w:lang w:val="en-US"/>
        </w:rPr>
        <w:t>bormoqda</w:t>
      </w:r>
      <w:r w:rsidR="00413F86" w:rsidRPr="00413F86">
        <w:rPr>
          <w:rFonts w:ascii="Times New Roman" w:hAnsi="Times New Roman" w:cs="Times New Roman"/>
          <w:sz w:val="28"/>
          <w:szCs w:val="28"/>
        </w:rPr>
        <w:t xml:space="preserve"> </w:t>
      </w:r>
      <w:r w:rsidR="00413F86" w:rsidRPr="00413F86">
        <w:rPr>
          <w:rFonts w:ascii="Times New Roman" w:hAnsi="Times New Roman" w:cs="Times New Roman"/>
          <w:sz w:val="28"/>
          <w:szCs w:val="28"/>
          <w:lang w:val="en-US"/>
        </w:rPr>
        <w:t>v</w:t>
      </w:r>
      <w:r w:rsidRPr="00413F86">
        <w:rPr>
          <w:rFonts w:ascii="Times New Roman" w:hAnsi="Times New Roman" w:cs="Times New Roman"/>
          <w:sz w:val="28"/>
          <w:szCs w:val="28"/>
          <w:lang w:val="en-US"/>
        </w:rPr>
        <w:t>a</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kuchli</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talablar</w:t>
      </w:r>
      <w:r w:rsidRPr="00413F86">
        <w:rPr>
          <w:rFonts w:ascii="Times New Roman" w:hAnsi="Times New Roman" w:cs="Times New Roman"/>
          <w:sz w:val="28"/>
          <w:szCs w:val="28"/>
        </w:rPr>
        <w:t xml:space="preserve"> </w:t>
      </w:r>
      <w:r w:rsidRPr="00413F86">
        <w:rPr>
          <w:rFonts w:ascii="Times New Roman" w:hAnsi="Times New Roman" w:cs="Times New Roman"/>
          <w:sz w:val="28"/>
          <w:szCs w:val="28"/>
          <w:lang w:val="en-US"/>
        </w:rPr>
        <w:t>rivojlanmoqda</w:t>
      </w:r>
      <w:r w:rsidR="00413F86" w:rsidRPr="00413F86">
        <w:rPr>
          <w:rFonts w:ascii="Times New Roman" w:hAnsi="Times New Roman" w:cs="Times New Roman"/>
          <w:sz w:val="28"/>
          <w:szCs w:val="28"/>
        </w:rPr>
        <w:t>.</w:t>
      </w:r>
      <w:r w:rsidRPr="00413F86">
        <w:rPr>
          <w:rFonts w:ascii="Times New Roman" w:hAnsi="Times New Roman" w:cs="Times New Roman"/>
          <w:sz w:val="28"/>
          <w:szCs w:val="28"/>
        </w:rPr>
        <w:t xml:space="preserve"> </w:t>
      </w:r>
    </w:p>
    <w:p w:rsidR="00413F86" w:rsidRPr="00413F86" w:rsidRDefault="00413F86" w:rsidP="00413F86">
      <w:pPr>
        <w:rPr>
          <w:rFonts w:ascii="Times New Roman" w:hAnsi="Times New Roman" w:cs="Times New Roman"/>
          <w:b/>
          <w:bCs/>
          <w:i/>
          <w:sz w:val="28"/>
          <w:szCs w:val="28"/>
          <w:lang w:val="en-US"/>
        </w:rPr>
      </w:pPr>
    </w:p>
    <w:p w:rsidR="00413F86" w:rsidRPr="00413F86" w:rsidRDefault="00413F86" w:rsidP="00413F86">
      <w:pPr>
        <w:rPr>
          <w:rFonts w:ascii="Times New Roman" w:hAnsi="Times New Roman" w:cs="Times New Roman"/>
          <w:i/>
          <w:sz w:val="28"/>
          <w:szCs w:val="28"/>
          <w:lang w:val="en-US"/>
        </w:rPr>
      </w:pPr>
      <w:r w:rsidRPr="00413F86">
        <w:rPr>
          <w:rFonts w:ascii="Times New Roman" w:hAnsi="Times New Roman" w:cs="Times New Roman"/>
          <w:b/>
          <w:bCs/>
          <w:i/>
          <w:sz w:val="28"/>
          <w:szCs w:val="28"/>
          <w:lang w:val="en-US"/>
        </w:rPr>
        <w:t xml:space="preserve">Uzluksiz takomillashtirish kechiktirilgan mukammallikdan ko'ra yaxshiroq </w:t>
      </w:r>
    </w:p>
    <w:p w:rsidR="00413F86" w:rsidRPr="00413F86" w:rsidRDefault="00413F86" w:rsidP="00413F86">
      <w:pPr>
        <w:jc w:val="right"/>
        <w:rPr>
          <w:rFonts w:ascii="Times New Roman" w:hAnsi="Times New Roman" w:cs="Times New Roman"/>
          <w:i/>
          <w:sz w:val="28"/>
          <w:szCs w:val="28"/>
          <w:lang w:val="en-US"/>
        </w:rPr>
      </w:pPr>
      <w:r w:rsidRPr="00413F86">
        <w:rPr>
          <w:rFonts w:ascii="Times New Roman" w:hAnsi="Times New Roman" w:cs="Times New Roman"/>
          <w:b/>
          <w:bCs/>
          <w:i/>
          <w:sz w:val="28"/>
          <w:szCs w:val="28"/>
          <w:lang w:val="en-US"/>
        </w:rPr>
        <w:t xml:space="preserve">Mark Tven </w:t>
      </w:r>
    </w:p>
    <w:p w:rsidR="00413F86" w:rsidRPr="00413F86" w:rsidRDefault="00413F86" w:rsidP="00972E9E">
      <w:pPr>
        <w:rPr>
          <w:rFonts w:ascii="Times New Roman" w:hAnsi="Times New Roman" w:cs="Times New Roman"/>
          <w:sz w:val="28"/>
          <w:szCs w:val="28"/>
          <w:lang w:val="en-US"/>
        </w:rPr>
      </w:pPr>
    </w:p>
    <w:p w:rsidR="00413F86" w:rsidRPr="00413F86" w:rsidRDefault="00413F86" w:rsidP="00413F86">
      <w:pPr>
        <w:rPr>
          <w:rFonts w:ascii="Times New Roman" w:hAnsi="Times New Roman" w:cs="Times New Roman"/>
          <w:b/>
          <w:sz w:val="28"/>
          <w:szCs w:val="28"/>
          <w:lang w:val="en-US"/>
        </w:rPr>
      </w:pPr>
      <w:r w:rsidRPr="00413F86">
        <w:rPr>
          <w:rFonts w:ascii="Times New Roman" w:hAnsi="Times New Roman" w:cs="Times New Roman"/>
          <w:b/>
          <w:bCs/>
          <w:sz w:val="28"/>
          <w:szCs w:val="28"/>
          <w:lang w:val="en-US"/>
        </w:rPr>
        <w:lastRenderedPageBreak/>
        <w:t xml:space="preserve">Insonning eng yuqori ehtiyojlaridan biri. </w:t>
      </w:r>
    </w:p>
    <w:p w:rsidR="00413F86" w:rsidRPr="00413F86" w:rsidRDefault="00413F86" w:rsidP="00413F86">
      <w:pPr>
        <w:jc w:val="right"/>
        <w:rPr>
          <w:rFonts w:ascii="Times New Roman" w:hAnsi="Times New Roman" w:cs="Times New Roman"/>
          <w:b/>
          <w:sz w:val="28"/>
          <w:szCs w:val="28"/>
          <w:lang w:val="en-US"/>
        </w:rPr>
      </w:pPr>
      <w:r w:rsidRPr="00413F86">
        <w:rPr>
          <w:rFonts w:ascii="Times New Roman" w:hAnsi="Times New Roman" w:cs="Times New Roman"/>
          <w:b/>
          <w:sz w:val="28"/>
          <w:szCs w:val="28"/>
          <w:lang w:val="en-US"/>
        </w:rPr>
        <w:t xml:space="preserve">Abraham Maslow </w:t>
      </w:r>
    </w:p>
    <w:p w:rsidR="00413F86" w:rsidRPr="00413F86" w:rsidRDefault="00413F86" w:rsidP="00413F86">
      <w:pPr>
        <w:rPr>
          <w:rFonts w:ascii="Times New Roman" w:hAnsi="Times New Roman" w:cs="Times New Roman"/>
          <w:b/>
          <w:bCs/>
          <w:sz w:val="28"/>
          <w:szCs w:val="28"/>
          <w:lang w:val="en-US"/>
        </w:rPr>
      </w:pPr>
    </w:p>
    <w:p w:rsidR="00413F86" w:rsidRPr="00413F86" w:rsidRDefault="00413F86" w:rsidP="00413F86">
      <w:pPr>
        <w:rPr>
          <w:rFonts w:ascii="Times New Roman" w:hAnsi="Times New Roman" w:cs="Times New Roman"/>
          <w:b/>
          <w:sz w:val="28"/>
          <w:szCs w:val="28"/>
          <w:lang w:val="en-US"/>
        </w:rPr>
      </w:pPr>
      <w:r w:rsidRPr="00413F86">
        <w:rPr>
          <w:rFonts w:ascii="Times New Roman" w:hAnsi="Times New Roman" w:cs="Times New Roman"/>
          <w:b/>
          <w:bCs/>
          <w:sz w:val="28"/>
          <w:szCs w:val="28"/>
          <w:lang w:val="en-US"/>
        </w:rPr>
        <w:t>Insonning o'ziga xos xususiyati va asosiy qobiliyatlaridan biri.</w:t>
      </w:r>
    </w:p>
    <w:p w:rsidR="00413F86" w:rsidRPr="00413F86" w:rsidRDefault="00413F86" w:rsidP="00413F86">
      <w:pPr>
        <w:jc w:val="right"/>
        <w:rPr>
          <w:rFonts w:ascii="Times New Roman" w:hAnsi="Times New Roman" w:cs="Times New Roman"/>
          <w:b/>
          <w:sz w:val="28"/>
          <w:szCs w:val="28"/>
          <w:lang w:val="en-US"/>
        </w:rPr>
      </w:pPr>
      <w:r w:rsidRPr="00413F86">
        <w:rPr>
          <w:rFonts w:ascii="Times New Roman" w:hAnsi="Times New Roman" w:cs="Times New Roman"/>
          <w:b/>
          <w:sz w:val="28"/>
          <w:szCs w:val="28"/>
          <w:lang w:val="en-US"/>
        </w:rPr>
        <w:t xml:space="preserve">V.I.Slobodchikov </w:t>
      </w:r>
    </w:p>
    <w:p w:rsidR="00413F86" w:rsidRDefault="00413F86" w:rsidP="00972E9E">
      <w:pPr>
        <w:rPr>
          <w:rFonts w:ascii="Times New Roman" w:hAnsi="Times New Roman" w:cs="Times New Roman"/>
          <w:sz w:val="28"/>
          <w:szCs w:val="28"/>
          <w:lang w:val="en-US"/>
        </w:rPr>
      </w:pPr>
    </w:p>
    <w:p w:rsidR="009B772E" w:rsidRPr="009B772E" w:rsidRDefault="009B772E" w:rsidP="009B772E">
      <w:pPr>
        <w:pStyle w:val="a3"/>
        <w:numPr>
          <w:ilvl w:val="1"/>
          <w:numId w:val="4"/>
        </w:numPr>
        <w:spacing w:before="240" w:after="120"/>
        <w:rPr>
          <w:rFonts w:ascii="Times New Roman" w:hAnsi="Times New Roman" w:cs="Times New Roman"/>
          <w:sz w:val="28"/>
          <w:szCs w:val="28"/>
          <w:lang w:val="en-US"/>
        </w:rPr>
      </w:pPr>
      <w:r w:rsidRPr="009B772E">
        <w:rPr>
          <w:rFonts w:ascii="Times New Roman" w:hAnsi="Times New Roman" w:cs="Times New Roman"/>
          <w:b/>
          <w:bCs/>
          <w:sz w:val="28"/>
          <w:szCs w:val="28"/>
          <w:lang w:val="en-US"/>
        </w:rPr>
        <w:t xml:space="preserve">Qanday yaxshilanishim kerak? – degan savol barchani </w:t>
      </w:r>
      <w:r w:rsidRPr="009B772E">
        <w:rPr>
          <w:rFonts w:ascii="Times New Roman" w:hAnsi="Times New Roman" w:cs="Times New Roman"/>
          <w:b/>
          <w:bCs/>
          <w:sz w:val="28"/>
          <w:szCs w:val="28"/>
          <w:lang w:val="en-US"/>
        </w:rPr>
        <w:tab/>
        <w:t>oldida turadi.</w:t>
      </w:r>
      <w:r w:rsidRPr="009B772E">
        <w:rPr>
          <w:rFonts w:ascii="Times New Roman" w:hAnsi="Times New Roman" w:cs="Times New Roman"/>
          <w:sz w:val="28"/>
          <w:szCs w:val="28"/>
          <w:lang w:val="en-US"/>
        </w:rPr>
        <w:t xml:space="preserve"> </w:t>
      </w:r>
    </w:p>
    <w:p w:rsidR="00413F86" w:rsidRDefault="009B772E" w:rsidP="00972E9E">
      <w:pPr>
        <w:rPr>
          <w:rFonts w:ascii="Times New Roman" w:hAnsi="Times New Roman" w:cs="Times New Roman"/>
          <w:sz w:val="28"/>
          <w:szCs w:val="28"/>
          <w:lang w:val="en-US"/>
        </w:rPr>
      </w:pPr>
      <w:r>
        <w:rPr>
          <w:rFonts w:ascii="Times New Roman" w:hAnsi="Times New Roman" w:cs="Times New Roman"/>
          <w:sz w:val="28"/>
          <w:szCs w:val="28"/>
          <w:lang w:val="en-US"/>
        </w:rPr>
        <w:t>Buning uchun kuyidagilarni bilish va joriy etish kerak:</w:t>
      </w:r>
    </w:p>
    <w:p w:rsidR="002E73F5" w:rsidRPr="009B772E" w:rsidRDefault="002E73F5" w:rsidP="009B772E">
      <w:pPr>
        <w:numPr>
          <w:ilvl w:val="0"/>
          <w:numId w:val="12"/>
        </w:numPr>
        <w:tabs>
          <w:tab w:val="clear" w:pos="720"/>
          <w:tab w:val="num" w:pos="1276"/>
        </w:tabs>
        <w:ind w:left="1276"/>
        <w:rPr>
          <w:rFonts w:ascii="Times New Roman" w:hAnsi="Times New Roman" w:cs="Times New Roman"/>
          <w:sz w:val="28"/>
          <w:szCs w:val="28"/>
          <w:lang w:val="en-US"/>
        </w:rPr>
      </w:pPr>
      <w:r w:rsidRPr="009B772E">
        <w:rPr>
          <w:rFonts w:ascii="Times New Roman" w:hAnsi="Times New Roman" w:cs="Times New Roman"/>
          <w:bCs/>
          <w:sz w:val="28"/>
          <w:szCs w:val="28"/>
          <w:lang w:val="en-US"/>
        </w:rPr>
        <w:t>Kuchli va zaif tomonlarni baholash va ularni tegishli ta’lim modeliga bog'lash.</w:t>
      </w:r>
    </w:p>
    <w:p w:rsidR="002E73F5" w:rsidRPr="009B772E" w:rsidRDefault="002E73F5" w:rsidP="009B772E">
      <w:pPr>
        <w:numPr>
          <w:ilvl w:val="0"/>
          <w:numId w:val="12"/>
        </w:numPr>
        <w:tabs>
          <w:tab w:val="clear" w:pos="720"/>
          <w:tab w:val="num" w:pos="1276"/>
        </w:tabs>
        <w:ind w:left="1276"/>
        <w:rPr>
          <w:rFonts w:ascii="Times New Roman" w:hAnsi="Times New Roman" w:cs="Times New Roman"/>
          <w:sz w:val="28"/>
          <w:szCs w:val="28"/>
          <w:lang w:val="en-US"/>
        </w:rPr>
      </w:pPr>
      <w:r w:rsidRPr="009B772E">
        <w:rPr>
          <w:rFonts w:ascii="Times New Roman" w:hAnsi="Times New Roman" w:cs="Times New Roman"/>
          <w:bCs/>
          <w:sz w:val="28"/>
          <w:szCs w:val="28"/>
          <w:lang w:val="en-US"/>
        </w:rPr>
        <w:t>Shaxsiy va kasbiy maqsadlarni ishlab chiqish va tegishli ta’lim modellariga bog’lash.</w:t>
      </w:r>
    </w:p>
    <w:p w:rsidR="002E73F5" w:rsidRPr="009B772E" w:rsidRDefault="002E73F5" w:rsidP="009B772E">
      <w:pPr>
        <w:numPr>
          <w:ilvl w:val="0"/>
          <w:numId w:val="12"/>
        </w:numPr>
        <w:tabs>
          <w:tab w:val="clear" w:pos="720"/>
          <w:tab w:val="num" w:pos="1276"/>
        </w:tabs>
        <w:ind w:left="1276"/>
        <w:rPr>
          <w:rFonts w:ascii="Times New Roman" w:hAnsi="Times New Roman" w:cs="Times New Roman"/>
          <w:sz w:val="28"/>
          <w:szCs w:val="28"/>
          <w:lang w:val="en-US"/>
        </w:rPr>
      </w:pPr>
      <w:r w:rsidRPr="009B772E">
        <w:rPr>
          <w:rFonts w:ascii="Times New Roman" w:hAnsi="Times New Roman" w:cs="Times New Roman"/>
          <w:bCs/>
          <w:sz w:val="28"/>
          <w:szCs w:val="28"/>
          <w:lang w:val="en-US"/>
        </w:rPr>
        <w:t xml:space="preserve">Tegishli materiallarni to'plab, doimiy ta'lim, shaxsiy va kasbiy rivojlanishni ma’lum shaklda taqdim etish. </w:t>
      </w:r>
    </w:p>
    <w:p w:rsidR="009B772E" w:rsidRPr="009B772E" w:rsidRDefault="009B772E" w:rsidP="009B772E">
      <w:pPr>
        <w:rPr>
          <w:rFonts w:ascii="Times New Roman" w:hAnsi="Times New Roman" w:cs="Times New Roman"/>
          <w:sz w:val="28"/>
          <w:szCs w:val="28"/>
          <w:lang w:val="en-US"/>
        </w:rPr>
      </w:pPr>
      <w:r w:rsidRPr="009B772E">
        <w:rPr>
          <w:rFonts w:ascii="Times New Roman" w:hAnsi="Times New Roman" w:cs="Times New Roman"/>
          <w:bCs/>
          <w:sz w:val="28"/>
          <w:szCs w:val="28"/>
          <w:lang w:val="en-US"/>
        </w:rPr>
        <w:t xml:space="preserve">Bu holatda o’z-o’zini uzluksiz takomillashtirishning shiori kuyidagicha bo’ladi:  </w:t>
      </w:r>
    </w:p>
    <w:p w:rsidR="009B772E" w:rsidRPr="009B772E" w:rsidRDefault="009B772E" w:rsidP="009B772E">
      <w:pPr>
        <w:spacing w:before="120" w:after="120"/>
        <w:rPr>
          <w:rFonts w:ascii="Times New Roman" w:hAnsi="Times New Roman" w:cs="Times New Roman"/>
          <w:color w:val="C00000"/>
          <w:sz w:val="36"/>
          <w:szCs w:val="36"/>
          <w:lang w:val="en-US"/>
        </w:rPr>
      </w:pPr>
      <w:r>
        <w:rPr>
          <w:rFonts w:ascii="Times New Roman" w:hAnsi="Times New Roman" w:cs="Times New Roman"/>
          <w:b/>
          <w:bCs/>
          <w:color w:val="C00000"/>
          <w:sz w:val="36"/>
          <w:szCs w:val="36"/>
          <w:lang w:val="en-US"/>
        </w:rPr>
        <w:t>“</w:t>
      </w:r>
      <w:r w:rsidRPr="009B772E">
        <w:rPr>
          <w:rFonts w:ascii="Times New Roman" w:hAnsi="Times New Roman" w:cs="Times New Roman"/>
          <w:b/>
          <w:bCs/>
          <w:color w:val="C00000"/>
          <w:sz w:val="36"/>
          <w:szCs w:val="36"/>
          <w:lang w:val="en-US"/>
        </w:rPr>
        <w:t>Hamma narsa o'zgaradi – agar Siz o’ziz o'zgarsangiz</w:t>
      </w:r>
      <w:r>
        <w:rPr>
          <w:rFonts w:ascii="Times New Roman" w:hAnsi="Times New Roman" w:cs="Times New Roman"/>
          <w:b/>
          <w:bCs/>
          <w:color w:val="C00000"/>
          <w:sz w:val="36"/>
          <w:szCs w:val="36"/>
          <w:lang w:val="en-US"/>
        </w:rPr>
        <w:t>”</w:t>
      </w:r>
      <w:r w:rsidRPr="009B772E">
        <w:rPr>
          <w:rFonts w:ascii="Times New Roman" w:hAnsi="Times New Roman" w:cs="Times New Roman"/>
          <w:b/>
          <w:bCs/>
          <w:color w:val="C00000"/>
          <w:sz w:val="36"/>
          <w:szCs w:val="36"/>
          <w:lang w:val="en-US"/>
        </w:rPr>
        <w:t>.</w:t>
      </w:r>
      <w:r w:rsidRPr="009B772E">
        <w:rPr>
          <w:rFonts w:ascii="Times New Roman" w:hAnsi="Times New Roman" w:cs="Times New Roman"/>
          <w:color w:val="C00000"/>
          <w:sz w:val="36"/>
          <w:szCs w:val="36"/>
          <w:lang w:val="en-US"/>
        </w:rPr>
        <w:t xml:space="preserve"> </w:t>
      </w:r>
    </w:p>
    <w:p w:rsidR="009B772E" w:rsidRPr="009B772E" w:rsidRDefault="009B772E" w:rsidP="009B772E">
      <w:pPr>
        <w:pStyle w:val="a3"/>
        <w:numPr>
          <w:ilvl w:val="1"/>
          <w:numId w:val="4"/>
        </w:numPr>
        <w:spacing w:before="600" w:after="120"/>
        <w:rPr>
          <w:rFonts w:ascii="Times New Roman" w:hAnsi="Times New Roman" w:cs="Times New Roman"/>
          <w:b/>
          <w:bCs/>
          <w:sz w:val="28"/>
          <w:szCs w:val="28"/>
          <w:lang w:val="en-US"/>
        </w:rPr>
      </w:pPr>
      <w:r w:rsidRPr="009B772E">
        <w:rPr>
          <w:rFonts w:ascii="Times New Roman" w:hAnsi="Times New Roman" w:cs="Times New Roman"/>
          <w:b/>
          <w:bCs/>
          <w:sz w:val="28"/>
          <w:szCs w:val="28"/>
          <w:lang w:val="en-US"/>
        </w:rPr>
        <w:t xml:space="preserve">Uzluksiz takomillashtirish modeli  </w:t>
      </w:r>
    </w:p>
    <w:p w:rsidR="009B772E" w:rsidRDefault="009B772E" w:rsidP="009B772E">
      <w:pPr>
        <w:rPr>
          <w:rFonts w:ascii="Times New Roman" w:hAnsi="Times New Roman" w:cs="Times New Roman"/>
          <w:sz w:val="28"/>
          <w:szCs w:val="28"/>
          <w:lang w:val="en-US"/>
        </w:rPr>
      </w:pPr>
      <w:r w:rsidRPr="009B772E">
        <w:rPr>
          <w:rFonts w:ascii="Times New Roman" w:hAnsi="Times New Roman" w:cs="Times New Roman"/>
          <w:bCs/>
          <w:sz w:val="28"/>
          <w:szCs w:val="28"/>
          <w:lang w:val="en-US"/>
        </w:rPr>
        <w:t xml:space="preserve">Uzluksiz takomillashtirish modeli </w:t>
      </w:r>
      <w:r>
        <w:rPr>
          <w:rFonts w:ascii="Times New Roman" w:hAnsi="Times New Roman" w:cs="Times New Roman"/>
          <w:sz w:val="28"/>
          <w:szCs w:val="28"/>
          <w:lang w:val="en-US"/>
        </w:rPr>
        <w:t>bir nechta bosqichli jarayondir, va uning tarqibiga kuyidagilar kiradi:</w:t>
      </w:r>
    </w:p>
    <w:p w:rsidR="009B772E" w:rsidRPr="00A7408D" w:rsidRDefault="009B772E" w:rsidP="00A7408D">
      <w:pPr>
        <w:ind w:left="708"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Aniklash – Modellashtirish – O’hshatish - </w:t>
      </w:r>
      <w:r w:rsidR="00A7408D">
        <w:rPr>
          <w:rFonts w:ascii="Times New Roman" w:hAnsi="Times New Roman" w:cs="Times New Roman"/>
          <w:sz w:val="28"/>
          <w:szCs w:val="28"/>
          <w:lang w:val="en-US"/>
        </w:rPr>
        <w:t>Joylashtirish</w:t>
      </w:r>
      <w:r w:rsidRPr="009B772E">
        <w:rPr>
          <w:rFonts w:ascii="Times New Roman" w:hAnsi="Times New Roman" w:cs="Times New Roman"/>
          <w:sz w:val="28"/>
          <w:szCs w:val="28"/>
          <w:lang w:val="en-US"/>
        </w:rPr>
        <w:t xml:space="preserve"> </w:t>
      </w:r>
      <w:r w:rsidR="00A7408D">
        <w:rPr>
          <w:rFonts w:ascii="Times New Roman" w:hAnsi="Times New Roman" w:cs="Times New Roman"/>
          <w:sz w:val="28"/>
          <w:szCs w:val="28"/>
          <w:lang w:val="en-US"/>
        </w:rPr>
        <w:t xml:space="preserve">– Ijro etish – Kuzatish – Tahlil qilish - Optimallashtirish </w:t>
      </w:r>
    </w:p>
    <w:p w:rsidR="00A7408D" w:rsidRDefault="00A7408D" w:rsidP="00A7408D">
      <w:pPr>
        <w:pStyle w:val="a3"/>
        <w:numPr>
          <w:ilvl w:val="1"/>
          <w:numId w:val="4"/>
        </w:numPr>
        <w:spacing w:before="600" w:after="120"/>
        <w:rPr>
          <w:rFonts w:ascii="Times New Roman" w:hAnsi="Times New Roman" w:cs="Times New Roman"/>
          <w:b/>
          <w:bCs/>
          <w:sz w:val="28"/>
          <w:szCs w:val="28"/>
          <w:lang w:val="en-US"/>
        </w:rPr>
      </w:pPr>
      <w:r w:rsidRPr="00A7408D">
        <w:rPr>
          <w:rFonts w:ascii="Times New Roman" w:hAnsi="Times New Roman" w:cs="Times New Roman"/>
          <w:b/>
          <w:bCs/>
          <w:sz w:val="28"/>
          <w:szCs w:val="28"/>
          <w:lang w:val="en-US"/>
        </w:rPr>
        <w:t xml:space="preserve">O’z-o’zini yaxshilash yo’nalishlari </w:t>
      </w:r>
    </w:p>
    <w:p w:rsidR="00A7408D" w:rsidRPr="00A7408D" w:rsidRDefault="00A7408D" w:rsidP="00A7408D">
      <w:pPr>
        <w:pStyle w:val="a3"/>
        <w:spacing w:before="240" w:after="120"/>
        <w:ind w:left="1117" w:hanging="692"/>
        <w:contextualSpacing w:val="0"/>
        <w:rPr>
          <w:rFonts w:ascii="Times New Roman" w:hAnsi="Times New Roman" w:cs="Times New Roman"/>
          <w:bCs/>
          <w:sz w:val="28"/>
          <w:szCs w:val="28"/>
          <w:lang w:val="en-US"/>
        </w:rPr>
      </w:pPr>
      <w:r w:rsidRPr="00A7408D">
        <w:rPr>
          <w:rFonts w:ascii="Times New Roman" w:hAnsi="Times New Roman" w:cs="Times New Roman"/>
          <w:bCs/>
          <w:sz w:val="28"/>
          <w:szCs w:val="28"/>
          <w:lang w:val="en-US"/>
        </w:rPr>
        <w:t>O’z-o’zini yaxshilash yo’nalishlari</w:t>
      </w:r>
      <w:r>
        <w:rPr>
          <w:rFonts w:ascii="Times New Roman" w:hAnsi="Times New Roman" w:cs="Times New Roman"/>
          <w:bCs/>
          <w:sz w:val="28"/>
          <w:szCs w:val="28"/>
          <w:lang w:val="en-US"/>
        </w:rPr>
        <w:t xml:space="preserve"> kuyidagicha: </w:t>
      </w:r>
      <w:r w:rsidRPr="00A7408D">
        <w:rPr>
          <w:rFonts w:ascii="Times New Roman" w:hAnsi="Times New Roman" w:cs="Times New Roman"/>
          <w:bCs/>
          <w:sz w:val="28"/>
          <w:szCs w:val="28"/>
          <w:lang w:val="en-US"/>
        </w:rPr>
        <w:t xml:space="preserve"> </w:t>
      </w:r>
    </w:p>
    <w:p w:rsidR="002E73F5" w:rsidRPr="00A7408D" w:rsidRDefault="002E73F5" w:rsidP="00A7408D">
      <w:pPr>
        <w:pStyle w:val="a3"/>
        <w:numPr>
          <w:ilvl w:val="0"/>
          <w:numId w:val="19"/>
        </w:numPr>
        <w:ind w:left="1418"/>
        <w:rPr>
          <w:rFonts w:ascii="Times New Roman" w:hAnsi="Times New Roman" w:cs="Times New Roman"/>
          <w:sz w:val="28"/>
          <w:szCs w:val="28"/>
        </w:rPr>
      </w:pPr>
      <w:r w:rsidRPr="00A7408D">
        <w:rPr>
          <w:rFonts w:ascii="Times New Roman" w:hAnsi="Times New Roman" w:cs="Times New Roman"/>
          <w:sz w:val="28"/>
          <w:szCs w:val="28"/>
          <w:lang w:val="en-US"/>
        </w:rPr>
        <w:t xml:space="preserve">Ijobiy fikrlash </w:t>
      </w:r>
    </w:p>
    <w:p w:rsidR="002E73F5" w:rsidRPr="00A7408D" w:rsidRDefault="002E73F5" w:rsidP="00A7408D">
      <w:pPr>
        <w:pStyle w:val="a3"/>
        <w:numPr>
          <w:ilvl w:val="0"/>
          <w:numId w:val="19"/>
        </w:numPr>
        <w:ind w:left="1418"/>
        <w:rPr>
          <w:rFonts w:ascii="Times New Roman" w:hAnsi="Times New Roman" w:cs="Times New Roman"/>
          <w:sz w:val="28"/>
          <w:szCs w:val="28"/>
        </w:rPr>
      </w:pPr>
      <w:r w:rsidRPr="00A7408D">
        <w:rPr>
          <w:rFonts w:ascii="Times New Roman" w:hAnsi="Times New Roman" w:cs="Times New Roman"/>
          <w:sz w:val="28"/>
          <w:szCs w:val="28"/>
          <w:lang w:val="en-US"/>
        </w:rPr>
        <w:t xml:space="preserve">Maqsadlilik </w:t>
      </w:r>
    </w:p>
    <w:p w:rsidR="002E73F5" w:rsidRPr="00A7408D" w:rsidRDefault="002E73F5" w:rsidP="00A7408D">
      <w:pPr>
        <w:pStyle w:val="a3"/>
        <w:numPr>
          <w:ilvl w:val="0"/>
          <w:numId w:val="19"/>
        </w:numPr>
        <w:ind w:left="1418"/>
        <w:rPr>
          <w:rFonts w:ascii="Times New Roman" w:hAnsi="Times New Roman" w:cs="Times New Roman"/>
          <w:sz w:val="28"/>
          <w:szCs w:val="28"/>
        </w:rPr>
      </w:pPr>
      <w:r w:rsidRPr="00A7408D">
        <w:rPr>
          <w:rFonts w:ascii="Times New Roman" w:hAnsi="Times New Roman" w:cs="Times New Roman"/>
          <w:sz w:val="28"/>
          <w:szCs w:val="28"/>
          <w:lang w:val="en-US"/>
        </w:rPr>
        <w:t xml:space="preserve">Oldindan o’ylash </w:t>
      </w:r>
    </w:p>
    <w:p w:rsidR="002E73F5" w:rsidRPr="00A7408D" w:rsidRDefault="002E73F5" w:rsidP="00A7408D">
      <w:pPr>
        <w:pStyle w:val="a3"/>
        <w:numPr>
          <w:ilvl w:val="0"/>
          <w:numId w:val="19"/>
        </w:numPr>
        <w:ind w:left="1418"/>
        <w:rPr>
          <w:rFonts w:ascii="Times New Roman" w:hAnsi="Times New Roman" w:cs="Times New Roman"/>
          <w:sz w:val="28"/>
          <w:szCs w:val="28"/>
        </w:rPr>
      </w:pPr>
      <w:r w:rsidRPr="00A7408D">
        <w:rPr>
          <w:rFonts w:ascii="Times New Roman" w:hAnsi="Times New Roman" w:cs="Times New Roman"/>
          <w:sz w:val="28"/>
          <w:szCs w:val="28"/>
          <w:lang w:val="en-US"/>
        </w:rPr>
        <w:t xml:space="preserve">Ishonch  </w:t>
      </w:r>
    </w:p>
    <w:p w:rsidR="002E73F5" w:rsidRPr="00A7408D" w:rsidRDefault="002E73F5" w:rsidP="00A7408D">
      <w:pPr>
        <w:pStyle w:val="a3"/>
        <w:numPr>
          <w:ilvl w:val="0"/>
          <w:numId w:val="19"/>
        </w:numPr>
        <w:ind w:left="1418"/>
        <w:rPr>
          <w:rFonts w:ascii="Times New Roman" w:hAnsi="Times New Roman" w:cs="Times New Roman"/>
          <w:sz w:val="28"/>
          <w:szCs w:val="28"/>
        </w:rPr>
      </w:pPr>
      <w:r w:rsidRPr="00A7408D">
        <w:rPr>
          <w:rFonts w:ascii="Times New Roman" w:hAnsi="Times New Roman" w:cs="Times New Roman"/>
          <w:sz w:val="28"/>
          <w:szCs w:val="28"/>
          <w:lang w:val="en-US"/>
        </w:rPr>
        <w:t xml:space="preserve">Maqsad tanlash va o’rnatish </w:t>
      </w:r>
    </w:p>
    <w:p w:rsidR="002E73F5" w:rsidRPr="00A7408D" w:rsidRDefault="002E73F5" w:rsidP="00A7408D">
      <w:pPr>
        <w:pStyle w:val="a3"/>
        <w:numPr>
          <w:ilvl w:val="0"/>
          <w:numId w:val="19"/>
        </w:numPr>
        <w:ind w:left="1418"/>
        <w:rPr>
          <w:rFonts w:ascii="Times New Roman" w:hAnsi="Times New Roman" w:cs="Times New Roman"/>
          <w:sz w:val="28"/>
          <w:szCs w:val="28"/>
        </w:rPr>
      </w:pPr>
      <w:r w:rsidRPr="00A7408D">
        <w:rPr>
          <w:rFonts w:ascii="Times New Roman" w:hAnsi="Times New Roman" w:cs="Times New Roman"/>
          <w:sz w:val="28"/>
          <w:szCs w:val="28"/>
          <w:lang w:val="en-US"/>
        </w:rPr>
        <w:t xml:space="preserve">Visualizatsiya </w:t>
      </w:r>
    </w:p>
    <w:p w:rsidR="002E73F5" w:rsidRPr="00A7408D" w:rsidRDefault="002E73F5" w:rsidP="00A7408D">
      <w:pPr>
        <w:pStyle w:val="a3"/>
        <w:numPr>
          <w:ilvl w:val="0"/>
          <w:numId w:val="19"/>
        </w:numPr>
        <w:ind w:left="1418"/>
        <w:rPr>
          <w:rFonts w:ascii="Times New Roman" w:hAnsi="Times New Roman" w:cs="Times New Roman"/>
          <w:sz w:val="28"/>
          <w:szCs w:val="28"/>
        </w:rPr>
      </w:pPr>
      <w:r w:rsidRPr="00A7408D">
        <w:rPr>
          <w:rFonts w:ascii="Times New Roman" w:hAnsi="Times New Roman" w:cs="Times New Roman"/>
          <w:sz w:val="28"/>
          <w:szCs w:val="28"/>
          <w:lang w:val="en-US"/>
        </w:rPr>
        <w:t xml:space="preserve">Jarayonni bilish  </w:t>
      </w:r>
    </w:p>
    <w:p w:rsidR="009B772E" w:rsidRDefault="009B772E" w:rsidP="00972E9E">
      <w:pPr>
        <w:rPr>
          <w:rFonts w:ascii="Times New Roman" w:hAnsi="Times New Roman" w:cs="Times New Roman"/>
          <w:sz w:val="28"/>
          <w:szCs w:val="28"/>
          <w:lang w:val="en-US"/>
        </w:rPr>
      </w:pPr>
    </w:p>
    <w:p w:rsidR="00A7408D" w:rsidRDefault="00A7408D" w:rsidP="00972E9E">
      <w:pPr>
        <w:rPr>
          <w:rFonts w:ascii="Times New Roman" w:hAnsi="Times New Roman" w:cs="Times New Roman"/>
          <w:sz w:val="28"/>
          <w:szCs w:val="28"/>
          <w:lang w:val="en-US"/>
        </w:rPr>
      </w:pPr>
    </w:p>
    <w:p w:rsidR="00A7408D" w:rsidRPr="00A7408D" w:rsidRDefault="00A7408D" w:rsidP="00A7408D">
      <w:pPr>
        <w:pStyle w:val="a3"/>
        <w:numPr>
          <w:ilvl w:val="1"/>
          <w:numId w:val="4"/>
        </w:numPr>
        <w:spacing w:before="600" w:after="120"/>
        <w:rPr>
          <w:rFonts w:ascii="Times New Roman" w:hAnsi="Times New Roman" w:cs="Times New Roman"/>
          <w:b/>
          <w:bCs/>
          <w:sz w:val="28"/>
          <w:szCs w:val="28"/>
          <w:lang w:val="en-US"/>
        </w:rPr>
      </w:pPr>
      <w:r w:rsidRPr="00A7408D">
        <w:rPr>
          <w:rFonts w:ascii="Times New Roman" w:hAnsi="Times New Roman" w:cs="Times New Roman"/>
          <w:b/>
          <w:bCs/>
          <w:sz w:val="28"/>
          <w:szCs w:val="28"/>
          <w:lang w:val="en-US"/>
        </w:rPr>
        <w:lastRenderedPageBreak/>
        <w:t xml:space="preserve">Ijobiy fikrlash </w:t>
      </w:r>
    </w:p>
    <w:p w:rsidR="002E73F5" w:rsidRPr="00A7408D" w:rsidRDefault="002E73F5" w:rsidP="00A7408D">
      <w:pPr>
        <w:rPr>
          <w:rFonts w:ascii="Times New Roman" w:hAnsi="Times New Roman" w:cs="Times New Roman"/>
          <w:sz w:val="28"/>
          <w:szCs w:val="28"/>
          <w:lang w:val="en-US"/>
        </w:rPr>
      </w:pPr>
      <w:r w:rsidRPr="00A7408D">
        <w:rPr>
          <w:rFonts w:ascii="Times New Roman" w:hAnsi="Times New Roman" w:cs="Times New Roman"/>
          <w:b/>
          <w:bCs/>
          <w:sz w:val="28"/>
          <w:szCs w:val="28"/>
          <w:lang w:val="en-US"/>
        </w:rPr>
        <w:t xml:space="preserve">Ijobiy odamlar boshqalarni pastga urmaydi Ijobiy mutafakkir ko'rinmaydi, nomoddiy his etadi, imkoniyati yoqqa </w:t>
      </w:r>
      <w:r w:rsidR="00A7408D">
        <w:rPr>
          <w:rFonts w:ascii="Times New Roman" w:hAnsi="Times New Roman" w:cs="Times New Roman"/>
          <w:b/>
          <w:bCs/>
          <w:sz w:val="28"/>
          <w:szCs w:val="28"/>
          <w:lang w:val="en-US"/>
        </w:rPr>
        <w:t xml:space="preserve">narsaga ham </w:t>
      </w:r>
      <w:r w:rsidRPr="00A7408D">
        <w:rPr>
          <w:rFonts w:ascii="Times New Roman" w:hAnsi="Times New Roman" w:cs="Times New Roman"/>
          <w:b/>
          <w:bCs/>
          <w:sz w:val="28"/>
          <w:szCs w:val="28"/>
          <w:lang w:val="en-US"/>
        </w:rPr>
        <w:t xml:space="preserve">erishadi. </w:t>
      </w:r>
    </w:p>
    <w:p w:rsidR="002E73F5" w:rsidRPr="002E73F5" w:rsidRDefault="002E73F5" w:rsidP="002E73F5">
      <w:pPr>
        <w:pStyle w:val="a3"/>
        <w:numPr>
          <w:ilvl w:val="1"/>
          <w:numId w:val="4"/>
        </w:numPr>
        <w:spacing w:before="600" w:after="120"/>
        <w:rPr>
          <w:rFonts w:ascii="Times New Roman" w:hAnsi="Times New Roman" w:cs="Times New Roman"/>
          <w:sz w:val="28"/>
          <w:szCs w:val="28"/>
          <w:lang w:val="en-US"/>
        </w:rPr>
      </w:pPr>
      <w:r w:rsidRPr="002E73F5">
        <w:rPr>
          <w:rFonts w:ascii="Times New Roman" w:hAnsi="Times New Roman" w:cs="Times New Roman"/>
          <w:b/>
          <w:bCs/>
          <w:sz w:val="28"/>
          <w:szCs w:val="28"/>
          <w:lang w:val="en-US"/>
        </w:rPr>
        <w:t xml:space="preserve">Ijobiy fikrlash va maqsadli yo’nalish </w:t>
      </w:r>
    </w:p>
    <w:p w:rsidR="00C83142" w:rsidRDefault="00C83142" w:rsidP="00C83142">
      <w:pPr>
        <w:numPr>
          <w:ilvl w:val="0"/>
          <w:numId w:val="4"/>
        </w:numPr>
        <w:ind w:hanging="371"/>
        <w:rPr>
          <w:rFonts w:ascii="Times New Roman" w:hAnsi="Times New Roman" w:cs="Times New Roman"/>
          <w:sz w:val="28"/>
          <w:szCs w:val="28"/>
          <w:lang w:val="en-US"/>
        </w:rPr>
      </w:pPr>
      <w:r w:rsidRPr="00C83142">
        <w:rPr>
          <w:rFonts w:ascii="Times New Roman" w:hAnsi="Times New Roman" w:cs="Times New Roman"/>
          <w:sz w:val="28"/>
          <w:szCs w:val="28"/>
          <w:lang w:val="en-US"/>
        </w:rPr>
        <w:t xml:space="preserve">Doimo faqat o’zingizni o’ylashni to’xtating. </w:t>
      </w:r>
    </w:p>
    <w:p w:rsidR="00C83142" w:rsidRDefault="00C83142" w:rsidP="00C83142">
      <w:pPr>
        <w:numPr>
          <w:ilvl w:val="0"/>
          <w:numId w:val="4"/>
        </w:numPr>
        <w:ind w:hanging="371"/>
        <w:rPr>
          <w:rFonts w:ascii="Times New Roman" w:hAnsi="Times New Roman" w:cs="Times New Roman"/>
          <w:sz w:val="28"/>
          <w:szCs w:val="28"/>
          <w:lang w:val="en-US"/>
        </w:rPr>
      </w:pPr>
      <w:r w:rsidRPr="00C83142">
        <w:rPr>
          <w:rFonts w:ascii="Times New Roman" w:hAnsi="Times New Roman" w:cs="Times New Roman"/>
          <w:sz w:val="28"/>
          <w:szCs w:val="28"/>
          <w:lang w:val="en-US"/>
        </w:rPr>
        <w:t xml:space="preserve">Boshqalar nimani o’ylashi to’g’risida bezovta bo’lmang </w:t>
      </w:r>
    </w:p>
    <w:p w:rsidR="00C83142" w:rsidRPr="00C83142" w:rsidRDefault="00C83142" w:rsidP="00C83142">
      <w:pPr>
        <w:numPr>
          <w:ilvl w:val="0"/>
          <w:numId w:val="4"/>
        </w:numPr>
        <w:ind w:hanging="371"/>
        <w:rPr>
          <w:rFonts w:ascii="Times New Roman" w:hAnsi="Times New Roman" w:cs="Times New Roman"/>
          <w:sz w:val="28"/>
          <w:szCs w:val="28"/>
          <w:lang w:val="en-US"/>
        </w:rPr>
      </w:pPr>
      <w:r w:rsidRPr="00C83142">
        <w:rPr>
          <w:rFonts w:ascii="Times New Roman" w:hAnsi="Times New Roman" w:cs="Times New Roman"/>
          <w:sz w:val="28"/>
          <w:szCs w:val="28"/>
          <w:lang w:val="en-US"/>
        </w:rPr>
        <w:t xml:space="preserve">Birdaniga hammasi bilan yahshi bo’lmaysiz. </w:t>
      </w:r>
    </w:p>
    <w:p w:rsidR="00C83142" w:rsidRPr="00C83142" w:rsidRDefault="00C83142" w:rsidP="00C83142">
      <w:pPr>
        <w:numPr>
          <w:ilvl w:val="0"/>
          <w:numId w:val="4"/>
        </w:numPr>
        <w:ind w:hanging="371"/>
        <w:rPr>
          <w:rFonts w:ascii="Times New Roman" w:hAnsi="Times New Roman" w:cs="Times New Roman"/>
          <w:sz w:val="28"/>
          <w:szCs w:val="28"/>
          <w:lang w:val="en-US"/>
        </w:rPr>
      </w:pPr>
      <w:r w:rsidRPr="00C83142">
        <w:rPr>
          <w:rFonts w:ascii="Times New Roman" w:hAnsi="Times New Roman" w:cs="Times New Roman"/>
          <w:sz w:val="28"/>
          <w:szCs w:val="28"/>
          <w:lang w:val="en-US"/>
        </w:rPr>
        <w:t>Barcha yomon tajriba xam dars va saboq bo’ladi</w:t>
      </w:r>
      <w:r>
        <w:rPr>
          <w:rFonts w:ascii="Times New Roman" w:hAnsi="Times New Roman" w:cs="Times New Roman"/>
          <w:sz w:val="28"/>
          <w:szCs w:val="28"/>
          <w:lang w:val="en-US"/>
        </w:rPr>
        <w:t>.</w:t>
      </w:r>
    </w:p>
    <w:p w:rsidR="00A7408D" w:rsidRDefault="00A7408D" w:rsidP="00972E9E">
      <w:pPr>
        <w:rPr>
          <w:rFonts w:ascii="Times New Roman" w:hAnsi="Times New Roman" w:cs="Times New Roman"/>
          <w:sz w:val="28"/>
          <w:szCs w:val="28"/>
          <w:lang w:val="en-US"/>
        </w:rPr>
      </w:pPr>
    </w:p>
    <w:p w:rsidR="00C83142" w:rsidRPr="00C83142" w:rsidRDefault="00972E9E" w:rsidP="00C83142">
      <w:pPr>
        <w:pStyle w:val="a3"/>
        <w:numPr>
          <w:ilvl w:val="1"/>
          <w:numId w:val="24"/>
        </w:numPr>
        <w:spacing w:before="600" w:after="120"/>
        <w:rPr>
          <w:rFonts w:ascii="Times New Roman" w:hAnsi="Times New Roman" w:cs="Times New Roman"/>
          <w:b/>
          <w:bCs/>
          <w:sz w:val="28"/>
          <w:szCs w:val="28"/>
          <w:lang w:val="en-US"/>
        </w:rPr>
      </w:pPr>
      <w:r w:rsidRPr="00C83142">
        <w:rPr>
          <w:rFonts w:ascii="Times New Roman" w:hAnsi="Times New Roman" w:cs="Times New Roman"/>
          <w:b/>
          <w:bCs/>
          <w:sz w:val="28"/>
          <w:szCs w:val="28"/>
          <w:lang w:val="en-US"/>
        </w:rPr>
        <w:t>O'z-o'zini rivojlantirish</w:t>
      </w:r>
      <w:r w:rsidR="00C83142" w:rsidRPr="00C83142">
        <w:rPr>
          <w:rFonts w:ascii="Times New Roman" w:hAnsi="Times New Roman" w:cs="Times New Roman"/>
          <w:b/>
          <w:bCs/>
          <w:sz w:val="28"/>
          <w:szCs w:val="28"/>
          <w:lang w:val="en-US"/>
        </w:rPr>
        <w:t xml:space="preserve">. </w:t>
      </w:r>
      <w:r w:rsidRPr="00C83142">
        <w:rPr>
          <w:rFonts w:ascii="Times New Roman" w:hAnsi="Times New Roman" w:cs="Times New Roman"/>
          <w:b/>
          <w:bCs/>
          <w:sz w:val="28"/>
          <w:szCs w:val="28"/>
          <w:lang w:val="en-US"/>
        </w:rPr>
        <w:t xml:space="preserve"> </w:t>
      </w:r>
    </w:p>
    <w:p w:rsidR="00972E9E" w:rsidRPr="00413F86" w:rsidRDefault="00C83142" w:rsidP="00972E9E">
      <w:pPr>
        <w:rPr>
          <w:rFonts w:ascii="Times New Roman" w:hAnsi="Times New Roman" w:cs="Times New Roman"/>
          <w:sz w:val="28"/>
          <w:szCs w:val="28"/>
          <w:lang w:val="en-US"/>
        </w:rPr>
      </w:pPr>
      <w:r>
        <w:rPr>
          <w:rFonts w:ascii="Times New Roman" w:hAnsi="Times New Roman" w:cs="Times New Roman"/>
          <w:bCs/>
          <w:sz w:val="28"/>
          <w:szCs w:val="28"/>
          <w:lang w:val="en-US"/>
        </w:rPr>
        <w:t>I</w:t>
      </w:r>
      <w:r w:rsidR="00972E9E" w:rsidRPr="00C83142">
        <w:rPr>
          <w:rFonts w:ascii="Times New Roman" w:hAnsi="Times New Roman" w:cs="Times New Roman"/>
          <w:bCs/>
          <w:sz w:val="28"/>
          <w:szCs w:val="28"/>
          <w:lang w:val="en-US"/>
        </w:rPr>
        <w:t>insonning ongida, munosabatlarida, tajribalarida</w:t>
      </w:r>
      <w:r w:rsidR="00972E9E" w:rsidRPr="00413F86">
        <w:rPr>
          <w:rFonts w:ascii="Times New Roman" w:hAnsi="Times New Roman" w:cs="Times New Roman"/>
          <w:sz w:val="28"/>
          <w:szCs w:val="28"/>
          <w:lang w:val="en-US"/>
        </w:rPr>
        <w:t xml:space="preserve"> va xatti-harakatlarida sifat jihatidan yangi sifatni yaratish bo'yicha o'ziga xos faoliyati, maxsus psixologik vositalar yordamida hayotiy vazifalar va ichki motivlarga muvofiq amalga oshiriladi.</w:t>
      </w:r>
    </w:p>
    <w:p w:rsidR="00A7408D" w:rsidRDefault="00972E9E" w:rsidP="00972E9E">
      <w:pPr>
        <w:rPr>
          <w:rFonts w:ascii="Times New Roman" w:hAnsi="Times New Roman" w:cs="Times New Roman"/>
          <w:sz w:val="28"/>
          <w:szCs w:val="28"/>
          <w:lang w:val="en-US"/>
        </w:rPr>
      </w:pPr>
      <w:r w:rsidRPr="00413F86">
        <w:rPr>
          <w:rFonts w:ascii="Times New Roman" w:hAnsi="Times New Roman" w:cs="Times New Roman"/>
          <w:sz w:val="28"/>
          <w:szCs w:val="28"/>
          <w:lang w:val="en-US"/>
        </w:rPr>
        <w:t xml:space="preserve">O'z-o'zini rivojlantirish juda murakkab va ko'p qirrali jarayon. </w:t>
      </w:r>
    </w:p>
    <w:p w:rsidR="00A7408D" w:rsidRDefault="00972E9E" w:rsidP="00972E9E">
      <w:pPr>
        <w:rPr>
          <w:rFonts w:ascii="Times New Roman" w:hAnsi="Times New Roman" w:cs="Times New Roman"/>
          <w:sz w:val="28"/>
          <w:szCs w:val="28"/>
          <w:lang w:val="en-US"/>
        </w:rPr>
      </w:pPr>
      <w:r w:rsidRPr="00413F86">
        <w:rPr>
          <w:rFonts w:ascii="Times New Roman" w:hAnsi="Times New Roman" w:cs="Times New Roman"/>
          <w:sz w:val="28"/>
          <w:szCs w:val="28"/>
          <w:lang w:val="en-US"/>
        </w:rPr>
        <w:t xml:space="preserve">Turli shakllarda oqishi mumkin. </w:t>
      </w:r>
    </w:p>
    <w:p w:rsidR="00E07273" w:rsidRDefault="00972E9E" w:rsidP="00972E9E">
      <w:pPr>
        <w:rPr>
          <w:rFonts w:ascii="Times New Roman" w:hAnsi="Times New Roman" w:cs="Times New Roman"/>
          <w:sz w:val="28"/>
          <w:szCs w:val="28"/>
          <w:lang w:val="en-US"/>
        </w:rPr>
      </w:pPr>
      <w:r w:rsidRPr="00413F86">
        <w:rPr>
          <w:rFonts w:ascii="Times New Roman" w:hAnsi="Times New Roman" w:cs="Times New Roman"/>
          <w:sz w:val="28"/>
          <w:szCs w:val="28"/>
          <w:lang w:val="en-US"/>
        </w:rPr>
        <w:t>Misol uchun, o'z – o'zini rivojlantirish o'z iste'dodlarini, qobiliyatlarini tasdiqlash uchun ijodiy tanlovda ishtirok etishni o'z ichiga oladi; har qanday sifat yoki qobiliyatni</w:t>
      </w:r>
      <w:r w:rsidRPr="00C2182A">
        <w:rPr>
          <w:rFonts w:ascii="Times New Roman" w:hAnsi="Times New Roman" w:cs="Times New Roman"/>
          <w:sz w:val="28"/>
          <w:szCs w:val="28"/>
          <w:lang w:val="en-US"/>
        </w:rPr>
        <w:t xml:space="preserve"> rivojlantirish bo'yicha tizimli mashg'ulotlar</w:t>
      </w:r>
      <w:r w:rsidR="00A7408D">
        <w:rPr>
          <w:rFonts w:ascii="Times New Roman" w:hAnsi="Times New Roman" w:cs="Times New Roman"/>
          <w:sz w:val="28"/>
          <w:szCs w:val="28"/>
          <w:lang w:val="en-US"/>
        </w:rPr>
        <w:t xml:space="preserve"> </w:t>
      </w:r>
      <w:r w:rsidRPr="00C2182A">
        <w:rPr>
          <w:rFonts w:ascii="Times New Roman" w:hAnsi="Times New Roman" w:cs="Times New Roman"/>
          <w:sz w:val="28"/>
          <w:szCs w:val="28"/>
          <w:lang w:val="en-US"/>
        </w:rPr>
        <w:t>va nihoyat, o'zlarini tekshirish uchun xavfli loyihada ishtirok etish, o'zidan yashirilgan narsalarni aniqlash. Bularning barchasi o'z-o'zini rivojlantirishning turli shakllari</w:t>
      </w:r>
      <w:r w:rsidR="00E07273">
        <w:rPr>
          <w:rFonts w:ascii="Times New Roman" w:hAnsi="Times New Roman" w:cs="Times New Roman"/>
          <w:sz w:val="28"/>
          <w:szCs w:val="28"/>
          <w:lang w:val="en-US"/>
        </w:rPr>
        <w:t>dir</w:t>
      </w:r>
      <w:r w:rsidRPr="00C2182A">
        <w:rPr>
          <w:rFonts w:ascii="Times New Roman" w:hAnsi="Times New Roman" w:cs="Times New Roman"/>
          <w:sz w:val="28"/>
          <w:szCs w:val="28"/>
          <w:lang w:val="en-US"/>
        </w:rPr>
        <w:t xml:space="preserve">. </w:t>
      </w:r>
    </w:p>
    <w:p w:rsidR="00972E9E" w:rsidRPr="00C2182A" w:rsidRDefault="00972E9E" w:rsidP="00E07273">
      <w:pPr>
        <w:rPr>
          <w:rFonts w:ascii="Times New Roman" w:hAnsi="Times New Roman" w:cs="Times New Roman"/>
          <w:sz w:val="28"/>
          <w:szCs w:val="28"/>
          <w:lang w:val="en-US"/>
        </w:rPr>
      </w:pPr>
      <w:r w:rsidRPr="00C2182A">
        <w:rPr>
          <w:rFonts w:ascii="Times New Roman" w:hAnsi="Times New Roman" w:cs="Times New Roman"/>
          <w:sz w:val="28"/>
          <w:szCs w:val="28"/>
          <w:lang w:val="en-US"/>
        </w:rPr>
        <w:t xml:space="preserve">O'z-o'zini rivojlantirishning maqsadlari, sabablari, usullari va natijalari faqat bir shaklda yoki boshqa shaklda tahlil qilinishi mumkin. </w:t>
      </w:r>
    </w:p>
    <w:p w:rsidR="00972E9E" w:rsidRPr="00C2182A" w:rsidRDefault="00972E9E" w:rsidP="00972E9E">
      <w:pPr>
        <w:rPr>
          <w:rFonts w:ascii="Times New Roman" w:hAnsi="Times New Roman" w:cs="Times New Roman"/>
          <w:sz w:val="28"/>
          <w:szCs w:val="28"/>
          <w:lang w:val="en-US"/>
        </w:rPr>
      </w:pPr>
      <w:r w:rsidRPr="00C2182A">
        <w:rPr>
          <w:rFonts w:ascii="Times New Roman" w:hAnsi="Times New Roman" w:cs="Times New Roman"/>
          <w:sz w:val="28"/>
          <w:szCs w:val="28"/>
          <w:lang w:val="en-US"/>
        </w:rPr>
        <w:t>O'z-o'zini tasdiqlash o'zingizni shaxs sifatida to'liq ifodalashga imkon beradi, bu o'z-o'zini rivojlantirish doirasida o'ziga xos faoliyat bo'lib, uning o'ziga xos shaxsiy fazilatlarini, xarakter xususiyatlarini, xatti-harakatlarini va faoliyatini boshqalardan ko'ra yomonroq deb tasdiqlash, boshqalardan ko'ra yaxshiroq bo'lishdir</w:t>
      </w:r>
    </w:p>
    <w:p w:rsidR="00972E9E" w:rsidRPr="00C2182A" w:rsidRDefault="00972E9E" w:rsidP="00972E9E">
      <w:pPr>
        <w:rPr>
          <w:rFonts w:ascii="Times New Roman" w:hAnsi="Times New Roman" w:cs="Times New Roman"/>
          <w:sz w:val="28"/>
          <w:szCs w:val="28"/>
          <w:lang w:val="en-US"/>
        </w:rPr>
      </w:pPr>
      <w:r w:rsidRPr="00C2182A">
        <w:rPr>
          <w:rFonts w:ascii="Times New Roman" w:hAnsi="Times New Roman" w:cs="Times New Roman"/>
          <w:sz w:val="28"/>
          <w:szCs w:val="28"/>
          <w:lang w:val="en-US"/>
        </w:rPr>
        <w:t>O'z-o'zini takomillashtirish ba'zi bir idealga yaqinlashish istagi</w:t>
      </w:r>
      <w:r w:rsidR="00E07273">
        <w:rPr>
          <w:rFonts w:ascii="Times New Roman" w:hAnsi="Times New Roman" w:cs="Times New Roman"/>
          <w:sz w:val="28"/>
          <w:szCs w:val="28"/>
          <w:lang w:val="en-US"/>
        </w:rPr>
        <w:t xml:space="preserve"> – </w:t>
      </w:r>
      <w:r w:rsidRPr="00C2182A">
        <w:rPr>
          <w:rFonts w:ascii="Times New Roman" w:hAnsi="Times New Roman" w:cs="Times New Roman"/>
          <w:sz w:val="28"/>
          <w:szCs w:val="28"/>
          <w:lang w:val="en-US"/>
        </w:rPr>
        <w:t>bu sizn</w:t>
      </w:r>
      <w:r w:rsidR="00E07273">
        <w:rPr>
          <w:rFonts w:ascii="Times New Roman" w:hAnsi="Times New Roman" w:cs="Times New Roman"/>
          <w:sz w:val="28"/>
          <w:szCs w:val="28"/>
          <w:lang w:val="en-US"/>
        </w:rPr>
        <w:t xml:space="preserve">dan </w:t>
      </w:r>
      <w:r w:rsidRPr="00C2182A">
        <w:rPr>
          <w:rFonts w:ascii="Times New Roman" w:hAnsi="Times New Roman" w:cs="Times New Roman"/>
          <w:sz w:val="28"/>
          <w:szCs w:val="28"/>
          <w:lang w:val="en-US"/>
        </w:rPr>
        <w:t>ko'ra yaxshiroq bo'lish, ko'proq natijalarga erishish uchun shaxsning rivojlanishi, uning fazilatlari va qobiliyatlarini ongli ravishda boshqarish jarayonidir</w:t>
      </w:r>
    </w:p>
    <w:p w:rsidR="00972E9E" w:rsidRPr="00C2182A" w:rsidRDefault="00972E9E" w:rsidP="00972E9E">
      <w:pPr>
        <w:rPr>
          <w:rFonts w:ascii="Times New Roman" w:hAnsi="Times New Roman" w:cs="Times New Roman"/>
          <w:sz w:val="28"/>
          <w:szCs w:val="28"/>
          <w:lang w:val="en-US"/>
        </w:rPr>
      </w:pPr>
      <w:r w:rsidRPr="00C2182A">
        <w:rPr>
          <w:rFonts w:ascii="Times New Roman" w:hAnsi="Times New Roman" w:cs="Times New Roman"/>
          <w:sz w:val="28"/>
          <w:szCs w:val="28"/>
          <w:lang w:val="en-US"/>
        </w:rPr>
        <w:t>O'z-o'zini anglash</w:t>
      </w:r>
      <w:r w:rsidR="00E07273">
        <w:rPr>
          <w:rFonts w:ascii="Times New Roman" w:hAnsi="Times New Roman" w:cs="Times New Roman"/>
          <w:sz w:val="28"/>
          <w:szCs w:val="28"/>
          <w:lang w:val="en-US"/>
        </w:rPr>
        <w:t xml:space="preserve"> – </w:t>
      </w:r>
      <w:r w:rsidRPr="00C2182A">
        <w:rPr>
          <w:rFonts w:ascii="Times New Roman" w:hAnsi="Times New Roman" w:cs="Times New Roman"/>
          <w:sz w:val="28"/>
          <w:szCs w:val="28"/>
          <w:lang w:val="en-US"/>
        </w:rPr>
        <w:t>muayyan salohiyatni aniqlash va uni hayotda ishlatish istagi, insonning o'zi bo'lishga qodir bo'lgan qobiliyati, ya'ni</w:t>
      </w:r>
      <w:r w:rsidR="00E07273">
        <w:rPr>
          <w:rFonts w:ascii="Times New Roman" w:hAnsi="Times New Roman" w:cs="Times New Roman"/>
          <w:sz w:val="28"/>
          <w:szCs w:val="28"/>
          <w:lang w:val="en-US"/>
        </w:rPr>
        <w:t>,</w:t>
      </w:r>
      <w:r w:rsidRPr="00C2182A">
        <w:rPr>
          <w:rFonts w:ascii="Times New Roman" w:hAnsi="Times New Roman" w:cs="Times New Roman"/>
          <w:sz w:val="28"/>
          <w:szCs w:val="28"/>
          <w:lang w:val="en-US"/>
        </w:rPr>
        <w:t xml:space="preserve"> o'z missiyasini bajarish, o'z yuqori ehtiyojlariga muvofiq nimani anglatishini amalga oshirish</w:t>
      </w:r>
      <w:r w:rsidR="00E07273">
        <w:rPr>
          <w:rFonts w:ascii="Times New Roman" w:hAnsi="Times New Roman" w:cs="Times New Roman"/>
          <w:sz w:val="28"/>
          <w:szCs w:val="28"/>
          <w:lang w:val="en-US"/>
        </w:rPr>
        <w:t>,</w:t>
      </w:r>
      <w:r w:rsidRPr="00C2182A">
        <w:rPr>
          <w:rFonts w:ascii="Times New Roman" w:hAnsi="Times New Roman" w:cs="Times New Roman"/>
          <w:sz w:val="28"/>
          <w:szCs w:val="28"/>
          <w:lang w:val="en-US"/>
        </w:rPr>
        <w:t xml:space="preserve"> haqiqat, go'zallik va boshqala</w:t>
      </w:r>
      <w:r w:rsidR="00E07273">
        <w:rPr>
          <w:rFonts w:ascii="Times New Roman" w:hAnsi="Times New Roman" w:cs="Times New Roman"/>
          <w:sz w:val="28"/>
          <w:szCs w:val="28"/>
          <w:lang w:val="en-US"/>
        </w:rPr>
        <w:t>r,</w:t>
      </w:r>
      <w:r w:rsidRPr="00C2182A">
        <w:rPr>
          <w:rFonts w:ascii="Times New Roman" w:hAnsi="Times New Roman" w:cs="Times New Roman"/>
          <w:sz w:val="28"/>
          <w:szCs w:val="28"/>
          <w:lang w:val="en-US"/>
        </w:rPr>
        <w:t xml:space="preserve"> iloji boricha yaxshi inson bo'lish</w:t>
      </w:r>
    </w:p>
    <w:p w:rsidR="00E07273" w:rsidRDefault="00972E9E" w:rsidP="00972E9E">
      <w:pPr>
        <w:rPr>
          <w:rFonts w:ascii="Times New Roman" w:hAnsi="Times New Roman" w:cs="Times New Roman"/>
          <w:sz w:val="28"/>
          <w:szCs w:val="28"/>
          <w:lang w:val="en-US"/>
        </w:rPr>
      </w:pPr>
      <w:r w:rsidRPr="00C2182A">
        <w:rPr>
          <w:rFonts w:ascii="Times New Roman" w:hAnsi="Times New Roman" w:cs="Times New Roman"/>
          <w:sz w:val="28"/>
          <w:szCs w:val="28"/>
          <w:lang w:val="en-US"/>
        </w:rPr>
        <w:lastRenderedPageBreak/>
        <w:t>Shunday qilib</w:t>
      </w:r>
      <w:r w:rsidR="00E07273">
        <w:rPr>
          <w:rFonts w:ascii="Times New Roman" w:hAnsi="Times New Roman" w:cs="Times New Roman"/>
          <w:sz w:val="28"/>
          <w:szCs w:val="28"/>
          <w:lang w:val="en-US"/>
        </w:rPr>
        <w:t>:</w:t>
      </w:r>
    </w:p>
    <w:p w:rsidR="00E07273" w:rsidRDefault="00972E9E" w:rsidP="00E07273">
      <w:pPr>
        <w:pStyle w:val="a3"/>
        <w:numPr>
          <w:ilvl w:val="0"/>
          <w:numId w:val="21"/>
        </w:numPr>
        <w:rPr>
          <w:rFonts w:ascii="Times New Roman" w:hAnsi="Times New Roman" w:cs="Times New Roman"/>
          <w:sz w:val="28"/>
          <w:szCs w:val="28"/>
          <w:lang w:val="en-US"/>
        </w:rPr>
      </w:pPr>
      <w:r w:rsidRPr="00E07273">
        <w:rPr>
          <w:rFonts w:ascii="Times New Roman" w:hAnsi="Times New Roman" w:cs="Times New Roman"/>
          <w:sz w:val="28"/>
          <w:szCs w:val="28"/>
          <w:lang w:val="en-US"/>
        </w:rPr>
        <w:t xml:space="preserve">o'z-o'zini tasdiqlash o'zini shaxs sifatida to'liq ifodalashga imkon beradi; </w:t>
      </w:r>
    </w:p>
    <w:p w:rsidR="00E07273" w:rsidRDefault="00972E9E" w:rsidP="00E07273">
      <w:pPr>
        <w:pStyle w:val="a3"/>
        <w:numPr>
          <w:ilvl w:val="0"/>
          <w:numId w:val="21"/>
        </w:numPr>
        <w:rPr>
          <w:rFonts w:ascii="Times New Roman" w:hAnsi="Times New Roman" w:cs="Times New Roman"/>
          <w:sz w:val="28"/>
          <w:szCs w:val="28"/>
          <w:lang w:val="en-US"/>
        </w:rPr>
      </w:pPr>
      <w:r w:rsidRPr="00E07273">
        <w:rPr>
          <w:rFonts w:ascii="Times New Roman" w:hAnsi="Times New Roman" w:cs="Times New Roman"/>
          <w:sz w:val="28"/>
          <w:szCs w:val="28"/>
          <w:lang w:val="en-US"/>
        </w:rPr>
        <w:t xml:space="preserve">o'z-o'zini takomillashtirish muayyan idealga yaqinlashish, </w:t>
      </w:r>
    </w:p>
    <w:p w:rsidR="00E07273" w:rsidRDefault="00972E9E" w:rsidP="00E07273">
      <w:pPr>
        <w:pStyle w:val="a3"/>
        <w:numPr>
          <w:ilvl w:val="0"/>
          <w:numId w:val="21"/>
        </w:numPr>
        <w:rPr>
          <w:rFonts w:ascii="Times New Roman" w:hAnsi="Times New Roman" w:cs="Times New Roman"/>
          <w:sz w:val="28"/>
          <w:szCs w:val="28"/>
          <w:lang w:val="en-US"/>
        </w:rPr>
      </w:pPr>
      <w:r w:rsidRPr="00E07273">
        <w:rPr>
          <w:rFonts w:ascii="Times New Roman" w:hAnsi="Times New Roman" w:cs="Times New Roman"/>
          <w:sz w:val="28"/>
          <w:szCs w:val="28"/>
          <w:lang w:val="en-US"/>
        </w:rPr>
        <w:t>o'z – o'zini anglash</w:t>
      </w:r>
      <w:r w:rsidR="00E07273">
        <w:rPr>
          <w:rFonts w:ascii="Times New Roman" w:hAnsi="Times New Roman" w:cs="Times New Roman"/>
          <w:sz w:val="28"/>
          <w:szCs w:val="28"/>
          <w:lang w:val="en-US"/>
        </w:rPr>
        <w:t xml:space="preserve"> – </w:t>
      </w:r>
      <w:r w:rsidRPr="00E07273">
        <w:rPr>
          <w:rFonts w:ascii="Times New Roman" w:hAnsi="Times New Roman" w:cs="Times New Roman"/>
          <w:sz w:val="28"/>
          <w:szCs w:val="28"/>
          <w:lang w:val="en-US"/>
        </w:rPr>
        <w:t xml:space="preserve">muayyan salohiyatni aniqlash va uni hayotda qo'llash istagini ifodalaydi. </w:t>
      </w:r>
    </w:p>
    <w:p w:rsidR="00972E9E" w:rsidRPr="00E07273" w:rsidRDefault="00972E9E" w:rsidP="00E07273">
      <w:pPr>
        <w:rPr>
          <w:rFonts w:ascii="Times New Roman" w:hAnsi="Times New Roman" w:cs="Times New Roman"/>
          <w:sz w:val="28"/>
          <w:szCs w:val="28"/>
          <w:lang w:val="en-US"/>
        </w:rPr>
      </w:pPr>
      <w:r w:rsidRPr="00E07273">
        <w:rPr>
          <w:rFonts w:ascii="Times New Roman" w:hAnsi="Times New Roman" w:cs="Times New Roman"/>
          <w:sz w:val="28"/>
          <w:szCs w:val="28"/>
          <w:lang w:val="en-US"/>
        </w:rPr>
        <w:t>Barcha uch shakllari bir – biriga bog'liq</w:t>
      </w:r>
      <w:r w:rsidR="00E07273">
        <w:rPr>
          <w:rFonts w:ascii="Times New Roman" w:hAnsi="Times New Roman" w:cs="Times New Roman"/>
          <w:sz w:val="28"/>
          <w:szCs w:val="28"/>
          <w:lang w:val="en-US"/>
        </w:rPr>
        <w:t xml:space="preserve">, </w:t>
      </w:r>
      <w:r w:rsidRPr="00E07273">
        <w:rPr>
          <w:rFonts w:ascii="Times New Roman" w:hAnsi="Times New Roman" w:cs="Times New Roman"/>
          <w:sz w:val="28"/>
          <w:szCs w:val="28"/>
          <w:lang w:val="en-US"/>
        </w:rPr>
        <w:t>misol uchun, jamiyatda o'zini asosiy tasdiqlash baholash mumkin va o'z-o'zini anglash akti sifatida.</w:t>
      </w:r>
    </w:p>
    <w:p w:rsidR="00972E9E" w:rsidRPr="00C83142" w:rsidRDefault="00C83142" w:rsidP="00C83142">
      <w:pPr>
        <w:spacing w:before="600" w:after="120"/>
        <w:rPr>
          <w:rFonts w:ascii="Times New Roman" w:hAnsi="Times New Roman" w:cs="Times New Roman"/>
          <w:b/>
          <w:sz w:val="28"/>
          <w:szCs w:val="28"/>
          <w:lang w:val="en-US"/>
        </w:rPr>
      </w:pPr>
      <w:r w:rsidRPr="00C83142">
        <w:rPr>
          <w:rFonts w:ascii="Times New Roman" w:hAnsi="Times New Roman" w:cs="Times New Roman"/>
          <w:b/>
          <w:sz w:val="28"/>
          <w:szCs w:val="28"/>
          <w:lang w:val="en-US"/>
        </w:rPr>
        <w:t xml:space="preserve">1.9. </w:t>
      </w:r>
      <w:r w:rsidR="00972E9E" w:rsidRPr="00C83142">
        <w:rPr>
          <w:rFonts w:ascii="Times New Roman" w:hAnsi="Times New Roman" w:cs="Times New Roman"/>
          <w:b/>
          <w:sz w:val="28"/>
          <w:szCs w:val="28"/>
          <w:lang w:val="en-US"/>
        </w:rPr>
        <w:t xml:space="preserve">O'z-o'zini rivojlantirish bosqichlari </w:t>
      </w:r>
    </w:p>
    <w:p w:rsidR="00972E9E" w:rsidRPr="00E07273" w:rsidRDefault="00972E9E" w:rsidP="00E07273">
      <w:pPr>
        <w:pStyle w:val="a3"/>
        <w:numPr>
          <w:ilvl w:val="1"/>
          <w:numId w:val="19"/>
        </w:numPr>
        <w:rPr>
          <w:rFonts w:ascii="Times New Roman" w:hAnsi="Times New Roman" w:cs="Times New Roman"/>
          <w:sz w:val="28"/>
          <w:szCs w:val="28"/>
          <w:lang w:val="en-US"/>
        </w:rPr>
      </w:pPr>
      <w:r w:rsidRPr="00E07273">
        <w:rPr>
          <w:rFonts w:ascii="Times New Roman" w:hAnsi="Times New Roman" w:cs="Times New Roman"/>
          <w:sz w:val="28"/>
          <w:szCs w:val="28"/>
          <w:lang w:val="en-US"/>
        </w:rPr>
        <w:t>O'z-o'zini anglash, o'z-o'zini anglash, faoliyat va muloqot.</w:t>
      </w:r>
    </w:p>
    <w:p w:rsidR="00972E9E" w:rsidRPr="00E07273" w:rsidRDefault="00972E9E" w:rsidP="00E07273">
      <w:pPr>
        <w:pStyle w:val="a3"/>
        <w:numPr>
          <w:ilvl w:val="1"/>
          <w:numId w:val="19"/>
        </w:numPr>
        <w:rPr>
          <w:rFonts w:ascii="Times New Roman" w:hAnsi="Times New Roman" w:cs="Times New Roman"/>
          <w:sz w:val="28"/>
          <w:szCs w:val="28"/>
          <w:lang w:val="en-US"/>
        </w:rPr>
      </w:pPr>
      <w:r w:rsidRPr="00E07273">
        <w:rPr>
          <w:rFonts w:ascii="Times New Roman" w:hAnsi="Times New Roman" w:cs="Times New Roman"/>
          <w:sz w:val="28"/>
          <w:szCs w:val="28"/>
          <w:lang w:val="en-US"/>
        </w:rPr>
        <w:t>O'z-o'zini anglash mexanizmlaridan foydalanish orqali mukammal tasvirni shakllantirish.</w:t>
      </w:r>
    </w:p>
    <w:p w:rsidR="00972E9E" w:rsidRPr="00E07273" w:rsidRDefault="00972E9E" w:rsidP="00E07273">
      <w:pPr>
        <w:pStyle w:val="a3"/>
        <w:numPr>
          <w:ilvl w:val="1"/>
          <w:numId w:val="19"/>
        </w:numPr>
        <w:rPr>
          <w:rFonts w:ascii="Times New Roman" w:hAnsi="Times New Roman" w:cs="Times New Roman"/>
          <w:sz w:val="28"/>
          <w:szCs w:val="28"/>
          <w:lang w:val="en-US"/>
        </w:rPr>
      </w:pPr>
      <w:r w:rsidRPr="00E07273">
        <w:rPr>
          <w:rFonts w:ascii="Times New Roman" w:hAnsi="Times New Roman" w:cs="Times New Roman"/>
          <w:sz w:val="28"/>
          <w:szCs w:val="28"/>
          <w:lang w:val="en-US"/>
        </w:rPr>
        <w:t>O'z-o'zini rivojlantirish dasturini shakllantirish.</w:t>
      </w:r>
    </w:p>
    <w:p w:rsidR="00972E9E" w:rsidRPr="00E07273" w:rsidRDefault="00972E9E" w:rsidP="00E07273">
      <w:pPr>
        <w:pStyle w:val="a3"/>
        <w:numPr>
          <w:ilvl w:val="1"/>
          <w:numId w:val="19"/>
        </w:numPr>
        <w:rPr>
          <w:rFonts w:ascii="Times New Roman" w:hAnsi="Times New Roman" w:cs="Times New Roman"/>
          <w:sz w:val="28"/>
          <w:szCs w:val="28"/>
          <w:lang w:val="en-US"/>
        </w:rPr>
      </w:pPr>
      <w:r w:rsidRPr="00E07273">
        <w:rPr>
          <w:rFonts w:ascii="Times New Roman" w:hAnsi="Times New Roman" w:cs="Times New Roman"/>
          <w:sz w:val="28"/>
          <w:szCs w:val="28"/>
          <w:lang w:val="en-US"/>
        </w:rPr>
        <w:t>O'z-o'zini rivojlantirish dasturini amalga oshirish</w:t>
      </w:r>
    </w:p>
    <w:p w:rsidR="00972E9E" w:rsidRPr="00E07273" w:rsidRDefault="00972E9E" w:rsidP="00E07273">
      <w:pPr>
        <w:pStyle w:val="a3"/>
        <w:numPr>
          <w:ilvl w:val="1"/>
          <w:numId w:val="19"/>
        </w:numPr>
        <w:rPr>
          <w:rFonts w:ascii="Times New Roman" w:hAnsi="Times New Roman" w:cs="Times New Roman"/>
          <w:sz w:val="28"/>
          <w:szCs w:val="28"/>
          <w:lang w:val="en-US"/>
        </w:rPr>
      </w:pPr>
      <w:r w:rsidRPr="00E07273">
        <w:rPr>
          <w:rFonts w:ascii="Times New Roman" w:hAnsi="Times New Roman" w:cs="Times New Roman"/>
          <w:sz w:val="28"/>
          <w:szCs w:val="28"/>
          <w:lang w:val="en-US"/>
        </w:rPr>
        <w:t>Shaxsiy va kasbiy rivojlanish bo'yicha keyingi ishlarga tuzatishlar kiritish bilan amalga oshirilgan ishlarning samaradorligini nazorat qilish va baholash.</w:t>
      </w:r>
    </w:p>
    <w:p w:rsidR="00B15629" w:rsidRPr="00C83142" w:rsidRDefault="00C83142" w:rsidP="00C83142">
      <w:pPr>
        <w:pStyle w:val="a3"/>
        <w:numPr>
          <w:ilvl w:val="2"/>
          <w:numId w:val="25"/>
        </w:numPr>
        <w:spacing w:before="720" w:after="240"/>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O</w:t>
      </w:r>
      <w:r w:rsidR="00B15629" w:rsidRPr="00C83142">
        <w:rPr>
          <w:rFonts w:ascii="Times New Roman" w:hAnsi="Times New Roman" w:cs="Times New Roman"/>
          <w:b/>
          <w:sz w:val="28"/>
          <w:szCs w:val="28"/>
          <w:lang w:val="en-US"/>
        </w:rPr>
        <w:t>'Z-O'ZINI TAKOMILLASHTIRISH USTIDA ISH BOSHLASHNING AMALIY YO'LLARI</w:t>
      </w:r>
    </w:p>
    <w:p w:rsidR="00B15629" w:rsidRPr="00FC6C70"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1. Har Kuni O'qing</w:t>
      </w:r>
      <w:r w:rsidRPr="00FC6C70">
        <w:rPr>
          <w:rFonts w:ascii="Times New Roman" w:hAnsi="Times New Roman" w:cs="Times New Roman"/>
          <w:sz w:val="28"/>
          <w:szCs w:val="28"/>
          <w:lang w:val="en-US"/>
        </w:rPr>
        <w:t>.</w:t>
      </w:r>
      <w:r w:rsidR="00AF1748" w:rsidRPr="00FC6C70">
        <w:rPr>
          <w:rStyle w:val="a7"/>
          <w:rFonts w:ascii="Times New Roman" w:hAnsi="Times New Roman" w:cs="Times New Roman"/>
          <w:b/>
          <w:sz w:val="28"/>
          <w:szCs w:val="28"/>
          <w:lang w:val="en-US"/>
        </w:rPr>
        <w:t xml:space="preserve"> </w:t>
      </w:r>
      <w:r w:rsidR="00AF1748" w:rsidRPr="00FC6C70">
        <w:rPr>
          <w:rStyle w:val="a7"/>
          <w:rFonts w:ascii="Times New Roman" w:hAnsi="Times New Roman" w:cs="Times New Roman"/>
          <w:b/>
          <w:sz w:val="28"/>
          <w:szCs w:val="28"/>
          <w:lang w:val="en-US"/>
        </w:rPr>
        <w:footnoteReference w:id="2"/>
      </w:r>
    </w:p>
    <w:p w:rsidR="00B15629" w:rsidRPr="002E73F5"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2. Yangi til o'rganing</w:t>
      </w:r>
    </w:p>
    <w:p w:rsidR="00B15629" w:rsidRPr="002E73F5"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3. Yangi Xobbi</w:t>
      </w:r>
    </w:p>
    <w:p w:rsidR="00B15629" w:rsidRPr="00FC6C70"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4. Yangi kurs</w:t>
      </w:r>
      <w:r w:rsidR="002E73F5">
        <w:rPr>
          <w:rFonts w:ascii="Times New Roman" w:hAnsi="Times New Roman" w:cs="Times New Roman"/>
          <w:sz w:val="28"/>
          <w:szCs w:val="28"/>
          <w:lang w:val="en-US"/>
        </w:rPr>
        <w:t>lar</w:t>
      </w:r>
      <w:r w:rsidRPr="002E73F5">
        <w:rPr>
          <w:rFonts w:ascii="Times New Roman" w:hAnsi="Times New Roman" w:cs="Times New Roman"/>
          <w:sz w:val="28"/>
          <w:szCs w:val="28"/>
          <w:lang w:val="en-US"/>
        </w:rPr>
        <w:t xml:space="preserve">ni </w:t>
      </w:r>
      <w:r w:rsidR="002E73F5">
        <w:rPr>
          <w:rFonts w:ascii="Times New Roman" w:hAnsi="Times New Roman" w:cs="Times New Roman"/>
          <w:sz w:val="28"/>
          <w:szCs w:val="28"/>
          <w:lang w:val="en-US"/>
        </w:rPr>
        <w:t>boshlang</w:t>
      </w:r>
      <w:r w:rsidRPr="00FC6C70">
        <w:rPr>
          <w:rFonts w:ascii="Times New Roman" w:hAnsi="Times New Roman" w:cs="Times New Roman"/>
          <w:sz w:val="28"/>
          <w:szCs w:val="28"/>
          <w:lang w:val="en-US"/>
        </w:rPr>
        <w:t>.</w:t>
      </w:r>
    </w:p>
    <w:p w:rsidR="00B15629" w:rsidRPr="002E73F5"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 xml:space="preserve">5. Ilhomlantiruvchi </w:t>
      </w:r>
      <w:r w:rsidR="002E73F5">
        <w:rPr>
          <w:rFonts w:ascii="Times New Roman" w:hAnsi="Times New Roman" w:cs="Times New Roman"/>
          <w:sz w:val="28"/>
          <w:szCs w:val="28"/>
          <w:lang w:val="en-US"/>
        </w:rPr>
        <w:t xml:space="preserve">odat </w:t>
      </w:r>
      <w:r w:rsidRPr="002E73F5">
        <w:rPr>
          <w:rFonts w:ascii="Times New Roman" w:hAnsi="Times New Roman" w:cs="Times New Roman"/>
          <w:sz w:val="28"/>
          <w:szCs w:val="28"/>
          <w:lang w:val="en-US"/>
        </w:rPr>
        <w:t>yarati</w:t>
      </w:r>
      <w:r w:rsidR="002E73F5">
        <w:rPr>
          <w:rFonts w:ascii="Times New Roman" w:hAnsi="Times New Roman" w:cs="Times New Roman"/>
          <w:sz w:val="28"/>
          <w:szCs w:val="28"/>
          <w:lang w:val="en-US"/>
        </w:rPr>
        <w:t>ng</w:t>
      </w:r>
    </w:p>
    <w:p w:rsidR="00B15629" w:rsidRPr="002E73F5" w:rsidRDefault="00B15629" w:rsidP="002E73F5">
      <w:pPr>
        <w:rPr>
          <w:rFonts w:ascii="Times New Roman" w:hAnsi="Times New Roman" w:cs="Times New Roman"/>
          <w:sz w:val="28"/>
          <w:szCs w:val="28"/>
          <w:lang w:val="en-US"/>
        </w:rPr>
      </w:pPr>
      <w:r w:rsidRPr="002E73F5">
        <w:rPr>
          <w:rFonts w:ascii="Times New Roman" w:hAnsi="Times New Roman" w:cs="Times New Roman"/>
          <w:sz w:val="28"/>
          <w:szCs w:val="28"/>
          <w:lang w:val="en-US"/>
        </w:rPr>
        <w:t xml:space="preserve">6. Qo'rquvni </w:t>
      </w:r>
      <w:r w:rsidR="002E73F5" w:rsidRPr="002E73F5">
        <w:rPr>
          <w:rFonts w:ascii="Times New Roman" w:hAnsi="Times New Roman" w:cs="Times New Roman"/>
          <w:sz w:val="28"/>
          <w:szCs w:val="28"/>
          <w:lang w:val="en-US"/>
        </w:rPr>
        <w:t>y</w:t>
      </w:r>
      <w:r w:rsidRPr="002E73F5">
        <w:rPr>
          <w:rFonts w:ascii="Times New Roman" w:hAnsi="Times New Roman" w:cs="Times New Roman"/>
          <w:sz w:val="28"/>
          <w:szCs w:val="28"/>
          <w:lang w:val="en-US"/>
        </w:rPr>
        <w:t>engib</w:t>
      </w:r>
      <w:r w:rsidR="002E73F5" w:rsidRPr="002E73F5">
        <w:rPr>
          <w:rFonts w:ascii="Times New Roman" w:hAnsi="Times New Roman" w:cs="Times New Roman"/>
          <w:sz w:val="28"/>
          <w:szCs w:val="28"/>
          <w:lang w:val="en-US"/>
        </w:rPr>
        <w:t xml:space="preserve"> ishlang.</w:t>
      </w:r>
    </w:p>
    <w:p w:rsidR="00B15629" w:rsidRPr="002E73F5"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 xml:space="preserve">7. </w:t>
      </w:r>
      <w:r w:rsidR="002E73F5">
        <w:rPr>
          <w:rFonts w:ascii="Times New Roman" w:hAnsi="Times New Roman" w:cs="Times New Roman"/>
          <w:sz w:val="28"/>
          <w:szCs w:val="28"/>
          <w:lang w:val="en-US"/>
        </w:rPr>
        <w:t>K</w:t>
      </w:r>
      <w:r w:rsidRPr="002E73F5">
        <w:rPr>
          <w:rFonts w:ascii="Times New Roman" w:hAnsi="Times New Roman" w:cs="Times New Roman"/>
          <w:sz w:val="28"/>
          <w:szCs w:val="28"/>
          <w:lang w:val="en-US"/>
        </w:rPr>
        <w:t>o'nikmalarni darajasi</w:t>
      </w:r>
      <w:r w:rsidR="002E73F5">
        <w:rPr>
          <w:rFonts w:ascii="Times New Roman" w:hAnsi="Times New Roman" w:cs="Times New Roman"/>
          <w:sz w:val="28"/>
          <w:szCs w:val="28"/>
          <w:lang w:val="en-US"/>
        </w:rPr>
        <w:t>ni oshiring.</w:t>
      </w:r>
    </w:p>
    <w:p w:rsidR="00B15629" w:rsidRPr="00FC6C70" w:rsidRDefault="00B15629" w:rsidP="000D5DC6">
      <w:pPr>
        <w:rPr>
          <w:rFonts w:ascii="Times New Roman" w:hAnsi="Times New Roman" w:cs="Times New Roman"/>
          <w:sz w:val="28"/>
          <w:szCs w:val="28"/>
          <w:lang w:val="en-US"/>
        </w:rPr>
      </w:pPr>
      <w:r w:rsidRPr="002E73F5">
        <w:rPr>
          <w:rFonts w:ascii="Times New Roman" w:hAnsi="Times New Roman" w:cs="Times New Roman"/>
          <w:sz w:val="28"/>
          <w:szCs w:val="28"/>
          <w:lang w:val="en-US"/>
        </w:rPr>
        <w:t>8. Erta uyg'oning</w:t>
      </w:r>
      <w:r w:rsidRPr="00FC6C70">
        <w:rPr>
          <w:rFonts w:ascii="Times New Roman" w:hAnsi="Times New Roman" w:cs="Times New Roman"/>
          <w:sz w:val="28"/>
          <w:szCs w:val="28"/>
          <w:lang w:val="en-US"/>
        </w:rPr>
        <w:t>.</w:t>
      </w:r>
    </w:p>
    <w:p w:rsidR="00B15629" w:rsidRPr="002E73F5"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 xml:space="preserve">9. Bir haftalik mashqlar </w:t>
      </w:r>
      <w:r w:rsidR="002E73F5">
        <w:rPr>
          <w:rFonts w:ascii="Times New Roman" w:hAnsi="Times New Roman" w:cs="Times New Roman"/>
          <w:sz w:val="28"/>
          <w:szCs w:val="28"/>
          <w:lang w:val="en-US"/>
        </w:rPr>
        <w:t>rejasini tusing va bajaring.</w:t>
      </w:r>
    </w:p>
    <w:p w:rsidR="00B15629" w:rsidRPr="002E73F5"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 xml:space="preserve">10. Hayot </w:t>
      </w:r>
      <w:r w:rsidR="002E73F5">
        <w:rPr>
          <w:rFonts w:ascii="Times New Roman" w:hAnsi="Times New Roman" w:cs="Times New Roman"/>
          <w:sz w:val="28"/>
          <w:szCs w:val="28"/>
          <w:lang w:val="en-US"/>
        </w:rPr>
        <w:t>d</w:t>
      </w:r>
      <w:r w:rsidRPr="002E73F5">
        <w:rPr>
          <w:rFonts w:ascii="Times New Roman" w:hAnsi="Times New Roman" w:cs="Times New Roman"/>
          <w:sz w:val="28"/>
          <w:szCs w:val="28"/>
          <w:lang w:val="en-US"/>
        </w:rPr>
        <w:t xml:space="preserve">arsligini </w:t>
      </w:r>
      <w:r w:rsidR="002E73F5">
        <w:rPr>
          <w:rFonts w:ascii="Times New Roman" w:hAnsi="Times New Roman" w:cs="Times New Roman"/>
          <w:sz w:val="28"/>
          <w:szCs w:val="28"/>
          <w:lang w:val="en-US"/>
        </w:rPr>
        <w:t>b</w:t>
      </w:r>
      <w:r w:rsidRPr="002E73F5">
        <w:rPr>
          <w:rFonts w:ascii="Times New Roman" w:hAnsi="Times New Roman" w:cs="Times New Roman"/>
          <w:sz w:val="28"/>
          <w:szCs w:val="28"/>
          <w:lang w:val="en-US"/>
        </w:rPr>
        <w:t>oshla</w:t>
      </w:r>
      <w:r w:rsidR="002E73F5">
        <w:rPr>
          <w:rFonts w:ascii="Times New Roman" w:hAnsi="Times New Roman" w:cs="Times New Roman"/>
          <w:sz w:val="28"/>
          <w:szCs w:val="28"/>
          <w:lang w:val="en-US"/>
        </w:rPr>
        <w:t>ng.</w:t>
      </w:r>
    </w:p>
    <w:p w:rsidR="00B15629" w:rsidRPr="00FC6C70"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11. Kelajak o'zizga xat yozing</w:t>
      </w:r>
      <w:r w:rsidRPr="00FC6C70">
        <w:rPr>
          <w:rFonts w:ascii="Times New Roman" w:hAnsi="Times New Roman" w:cs="Times New Roman"/>
          <w:sz w:val="28"/>
          <w:szCs w:val="28"/>
          <w:lang w:val="en-US"/>
        </w:rPr>
        <w:t>.</w:t>
      </w:r>
    </w:p>
    <w:p w:rsidR="00B15629" w:rsidRPr="00FC6C70" w:rsidRDefault="00B15629" w:rsidP="002E73F5">
      <w:pPr>
        <w:rPr>
          <w:rFonts w:ascii="Times New Roman" w:hAnsi="Times New Roman" w:cs="Times New Roman"/>
          <w:sz w:val="28"/>
          <w:szCs w:val="28"/>
          <w:lang w:val="en-US"/>
        </w:rPr>
      </w:pPr>
      <w:r w:rsidRPr="002E73F5">
        <w:rPr>
          <w:rFonts w:ascii="Times New Roman" w:hAnsi="Times New Roman" w:cs="Times New Roman"/>
          <w:sz w:val="28"/>
          <w:szCs w:val="28"/>
          <w:lang w:val="en-US"/>
        </w:rPr>
        <w:t xml:space="preserve">12. </w:t>
      </w:r>
      <w:r w:rsidR="000D5DC6" w:rsidRPr="002E73F5">
        <w:rPr>
          <w:rFonts w:ascii="Times New Roman" w:hAnsi="Times New Roman" w:cs="Times New Roman"/>
          <w:sz w:val="28"/>
          <w:szCs w:val="28"/>
          <w:lang w:val="en-US"/>
        </w:rPr>
        <w:t xml:space="preserve">Comfort zonasidan </w:t>
      </w:r>
      <w:r w:rsidRPr="002E73F5">
        <w:rPr>
          <w:rFonts w:ascii="Times New Roman" w:hAnsi="Times New Roman" w:cs="Times New Roman"/>
          <w:sz w:val="28"/>
          <w:szCs w:val="28"/>
          <w:lang w:val="en-US"/>
        </w:rPr>
        <w:t>chiqing</w:t>
      </w:r>
      <w:r w:rsidR="002E73F5">
        <w:rPr>
          <w:rFonts w:ascii="Times New Roman" w:hAnsi="Times New Roman" w:cs="Times New Roman"/>
          <w:sz w:val="28"/>
          <w:szCs w:val="28"/>
          <w:lang w:val="en-US"/>
        </w:rPr>
        <w:t>.</w:t>
      </w:r>
      <w:r w:rsidRPr="00FC6C70">
        <w:rPr>
          <w:rFonts w:ascii="Times New Roman" w:hAnsi="Times New Roman" w:cs="Times New Roman"/>
          <w:sz w:val="28"/>
          <w:szCs w:val="28"/>
          <w:lang w:val="en-US"/>
        </w:rPr>
        <w:t>.</w:t>
      </w:r>
    </w:p>
    <w:p w:rsidR="00B15629" w:rsidRPr="00FC6C70"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13. Birovni giybat qil</w:t>
      </w:r>
      <w:r w:rsidR="002E73F5">
        <w:rPr>
          <w:rFonts w:ascii="Times New Roman" w:hAnsi="Times New Roman" w:cs="Times New Roman"/>
          <w:sz w:val="28"/>
          <w:szCs w:val="28"/>
          <w:lang w:val="en-US"/>
        </w:rPr>
        <w:t>mang</w:t>
      </w:r>
      <w:r w:rsidRPr="00FC6C70">
        <w:rPr>
          <w:rFonts w:ascii="Times New Roman" w:hAnsi="Times New Roman" w:cs="Times New Roman"/>
          <w:sz w:val="28"/>
          <w:szCs w:val="28"/>
          <w:lang w:val="en-US"/>
        </w:rPr>
        <w:t>.</w:t>
      </w:r>
    </w:p>
    <w:p w:rsidR="00B15629" w:rsidRPr="00FC6C70"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lastRenderedPageBreak/>
        <w:t xml:space="preserve">14. </w:t>
      </w:r>
      <w:r w:rsidRPr="00FC6C70">
        <w:rPr>
          <w:rFonts w:ascii="Times New Roman" w:hAnsi="Times New Roman" w:cs="Times New Roman"/>
          <w:sz w:val="28"/>
          <w:szCs w:val="28"/>
          <w:lang w:val="en-US"/>
        </w:rPr>
        <w:t>Shaxsiy rivojlanish jihatidan, ko'r dog'lar</w:t>
      </w:r>
      <w:r w:rsidR="002E73F5">
        <w:rPr>
          <w:rFonts w:ascii="Times New Roman" w:hAnsi="Times New Roman" w:cs="Times New Roman"/>
          <w:sz w:val="28"/>
          <w:szCs w:val="28"/>
          <w:lang w:val="en-US"/>
        </w:rPr>
        <w:t xml:space="preserve">ni bilish </w:t>
      </w:r>
      <w:r w:rsidRPr="00FC6C70">
        <w:rPr>
          <w:rFonts w:ascii="Times New Roman" w:hAnsi="Times New Roman" w:cs="Times New Roman"/>
          <w:sz w:val="28"/>
          <w:szCs w:val="28"/>
          <w:lang w:val="en-US"/>
        </w:rPr>
        <w:t>takomillashtirish</w:t>
      </w:r>
      <w:r w:rsidR="002E73F5">
        <w:rPr>
          <w:rFonts w:ascii="Times New Roman" w:hAnsi="Times New Roman" w:cs="Times New Roman"/>
          <w:sz w:val="28"/>
          <w:szCs w:val="28"/>
          <w:lang w:val="en-US"/>
        </w:rPr>
        <w:t>ga</w:t>
      </w:r>
      <w:r w:rsidRPr="00FC6C70">
        <w:rPr>
          <w:rFonts w:ascii="Times New Roman" w:hAnsi="Times New Roman" w:cs="Times New Roman"/>
          <w:sz w:val="28"/>
          <w:szCs w:val="28"/>
          <w:lang w:val="en-US"/>
        </w:rPr>
        <w:t xml:space="preserve"> yordam beradi.</w:t>
      </w:r>
    </w:p>
    <w:p w:rsidR="00B15629" w:rsidRPr="00FC6C70" w:rsidRDefault="00B15629" w:rsidP="00B15629">
      <w:pPr>
        <w:rPr>
          <w:rFonts w:ascii="Times New Roman" w:hAnsi="Times New Roman" w:cs="Times New Roman"/>
          <w:sz w:val="28"/>
          <w:szCs w:val="28"/>
          <w:lang w:val="en-US"/>
        </w:rPr>
      </w:pPr>
      <w:r w:rsidRPr="002E73F5">
        <w:rPr>
          <w:rFonts w:ascii="Times New Roman" w:hAnsi="Times New Roman" w:cs="Times New Roman"/>
          <w:sz w:val="28"/>
          <w:szCs w:val="28"/>
          <w:lang w:val="en-US"/>
        </w:rPr>
        <w:t>15. Fikr bildiring</w:t>
      </w:r>
      <w:r w:rsidRPr="00FC6C70">
        <w:rPr>
          <w:rFonts w:ascii="Times New Roman" w:hAnsi="Times New Roman" w:cs="Times New Roman"/>
          <w:sz w:val="28"/>
          <w:szCs w:val="28"/>
          <w:lang w:val="en-US"/>
        </w:rPr>
        <w:t>.</w:t>
      </w:r>
    </w:p>
    <w:p w:rsidR="00B15629" w:rsidRPr="00FC6C70" w:rsidRDefault="00B15629" w:rsidP="00D303B2">
      <w:pPr>
        <w:rPr>
          <w:rFonts w:ascii="Times New Roman" w:hAnsi="Times New Roman" w:cs="Times New Roman"/>
          <w:sz w:val="28"/>
          <w:szCs w:val="28"/>
          <w:lang w:val="en-US"/>
        </w:rPr>
      </w:pPr>
      <w:r w:rsidRPr="00D303B2">
        <w:rPr>
          <w:rFonts w:ascii="Times New Roman" w:hAnsi="Times New Roman" w:cs="Times New Roman"/>
          <w:sz w:val="28"/>
          <w:szCs w:val="28"/>
          <w:lang w:val="en-US"/>
        </w:rPr>
        <w:t xml:space="preserve">16. </w:t>
      </w:r>
      <w:r w:rsidR="00D303B2" w:rsidRPr="00D303B2">
        <w:rPr>
          <w:rFonts w:ascii="Times New Roman" w:hAnsi="Times New Roman" w:cs="Times New Roman"/>
          <w:sz w:val="28"/>
          <w:szCs w:val="28"/>
          <w:lang w:val="en-US"/>
        </w:rPr>
        <w:t>H</w:t>
      </w:r>
      <w:r w:rsidRPr="00FC6C70">
        <w:rPr>
          <w:rFonts w:ascii="Times New Roman" w:hAnsi="Times New Roman" w:cs="Times New Roman"/>
          <w:sz w:val="28"/>
          <w:szCs w:val="28"/>
          <w:lang w:val="en-US"/>
        </w:rPr>
        <w:t xml:space="preserve">ar bir narsani hal qilish rejasini </w:t>
      </w:r>
      <w:r w:rsidR="00D303B2">
        <w:rPr>
          <w:rFonts w:ascii="Times New Roman" w:hAnsi="Times New Roman" w:cs="Times New Roman"/>
          <w:sz w:val="28"/>
          <w:szCs w:val="28"/>
          <w:lang w:val="en-US"/>
        </w:rPr>
        <w:t>tuzing.</w:t>
      </w:r>
    </w:p>
    <w:p w:rsidR="00B15629" w:rsidRPr="00FC6C70" w:rsidRDefault="00B15629" w:rsidP="00B15629">
      <w:pPr>
        <w:rPr>
          <w:rFonts w:ascii="Times New Roman" w:hAnsi="Times New Roman" w:cs="Times New Roman"/>
          <w:sz w:val="28"/>
          <w:szCs w:val="28"/>
          <w:lang w:val="en-US"/>
        </w:rPr>
      </w:pPr>
      <w:r w:rsidRPr="00D303B2">
        <w:rPr>
          <w:rFonts w:ascii="Times New Roman" w:hAnsi="Times New Roman" w:cs="Times New Roman"/>
          <w:sz w:val="28"/>
          <w:szCs w:val="28"/>
          <w:lang w:val="en-US"/>
        </w:rPr>
        <w:t>17. Katta</w:t>
      </w:r>
      <w:r w:rsidR="00D303B2">
        <w:rPr>
          <w:rFonts w:ascii="Times New Roman" w:hAnsi="Times New Roman" w:cs="Times New Roman"/>
          <w:sz w:val="28"/>
          <w:szCs w:val="28"/>
          <w:lang w:val="en-US"/>
        </w:rPr>
        <w:t xml:space="preserve"> j</w:t>
      </w:r>
      <w:r w:rsidRPr="00D303B2">
        <w:rPr>
          <w:rFonts w:ascii="Times New Roman" w:hAnsi="Times New Roman" w:cs="Times New Roman"/>
          <w:sz w:val="28"/>
          <w:szCs w:val="28"/>
          <w:lang w:val="en-US"/>
        </w:rPr>
        <w:t xml:space="preserve">ur'atli </w:t>
      </w:r>
      <w:r w:rsidR="00D303B2">
        <w:rPr>
          <w:rFonts w:ascii="Times New Roman" w:hAnsi="Times New Roman" w:cs="Times New Roman"/>
          <w:sz w:val="28"/>
          <w:szCs w:val="28"/>
          <w:lang w:val="en-US"/>
        </w:rPr>
        <w:t>m</w:t>
      </w:r>
      <w:r w:rsidRPr="00D303B2">
        <w:rPr>
          <w:rFonts w:ascii="Times New Roman" w:hAnsi="Times New Roman" w:cs="Times New Roman"/>
          <w:sz w:val="28"/>
          <w:szCs w:val="28"/>
          <w:lang w:val="en-US"/>
        </w:rPr>
        <w:t xml:space="preserve">aqsadlarni </w:t>
      </w:r>
      <w:r w:rsidR="00D303B2">
        <w:rPr>
          <w:rFonts w:ascii="Times New Roman" w:hAnsi="Times New Roman" w:cs="Times New Roman"/>
          <w:sz w:val="28"/>
          <w:szCs w:val="28"/>
          <w:lang w:val="en-US"/>
        </w:rPr>
        <w:t>b</w:t>
      </w:r>
      <w:r w:rsidRPr="00D303B2">
        <w:rPr>
          <w:rFonts w:ascii="Times New Roman" w:hAnsi="Times New Roman" w:cs="Times New Roman"/>
          <w:sz w:val="28"/>
          <w:szCs w:val="28"/>
          <w:lang w:val="en-US"/>
        </w:rPr>
        <w:t>elgilash</w:t>
      </w:r>
      <w:r w:rsidR="00D303B2">
        <w:rPr>
          <w:rFonts w:ascii="Times New Roman" w:hAnsi="Times New Roman" w:cs="Times New Roman"/>
          <w:sz w:val="28"/>
          <w:szCs w:val="28"/>
          <w:lang w:val="en-US"/>
        </w:rPr>
        <w:t>.</w:t>
      </w:r>
    </w:p>
    <w:p w:rsidR="00B15629" w:rsidRPr="00FC6C70" w:rsidRDefault="00B15629" w:rsidP="00D303B2">
      <w:pPr>
        <w:rPr>
          <w:rFonts w:ascii="Times New Roman" w:hAnsi="Times New Roman" w:cs="Times New Roman"/>
          <w:sz w:val="28"/>
          <w:szCs w:val="28"/>
          <w:lang w:val="en-US"/>
        </w:rPr>
      </w:pPr>
      <w:r w:rsidRPr="00D303B2">
        <w:rPr>
          <w:rFonts w:ascii="Times New Roman" w:hAnsi="Times New Roman" w:cs="Times New Roman"/>
          <w:sz w:val="28"/>
          <w:szCs w:val="28"/>
          <w:lang w:val="en-US"/>
        </w:rPr>
        <w:t xml:space="preserve">18. Kamchiliklaringizni </w:t>
      </w:r>
      <w:r w:rsidR="00D303B2">
        <w:rPr>
          <w:rFonts w:ascii="Times New Roman" w:hAnsi="Times New Roman" w:cs="Times New Roman"/>
          <w:sz w:val="28"/>
          <w:szCs w:val="28"/>
          <w:lang w:val="en-US"/>
        </w:rPr>
        <w:t>t</w:t>
      </w:r>
      <w:r w:rsidRPr="00D303B2">
        <w:rPr>
          <w:rFonts w:ascii="Times New Roman" w:hAnsi="Times New Roman" w:cs="Times New Roman"/>
          <w:sz w:val="28"/>
          <w:szCs w:val="28"/>
          <w:lang w:val="en-US"/>
        </w:rPr>
        <w:t xml:space="preserve">an </w:t>
      </w:r>
      <w:r w:rsidR="00D303B2">
        <w:rPr>
          <w:rFonts w:ascii="Times New Roman" w:hAnsi="Times New Roman" w:cs="Times New Roman"/>
          <w:sz w:val="28"/>
          <w:szCs w:val="28"/>
          <w:lang w:val="en-US"/>
        </w:rPr>
        <w:t>o</w:t>
      </w:r>
      <w:r w:rsidRPr="00D303B2">
        <w:rPr>
          <w:rFonts w:ascii="Times New Roman" w:hAnsi="Times New Roman" w:cs="Times New Roman"/>
          <w:sz w:val="28"/>
          <w:szCs w:val="28"/>
          <w:lang w:val="en-US"/>
        </w:rPr>
        <w:t>ling</w:t>
      </w:r>
      <w:r w:rsidR="00D303B2">
        <w:rPr>
          <w:rFonts w:ascii="Times New Roman" w:hAnsi="Times New Roman" w:cs="Times New Roman"/>
          <w:sz w:val="28"/>
          <w:szCs w:val="28"/>
          <w:lang w:val="en-US"/>
        </w:rPr>
        <w:t>.</w:t>
      </w:r>
    </w:p>
    <w:p w:rsidR="00B15629" w:rsidRPr="00FC6C70" w:rsidRDefault="00B15629" w:rsidP="00B15629">
      <w:pPr>
        <w:rPr>
          <w:rFonts w:ascii="Times New Roman" w:hAnsi="Times New Roman" w:cs="Times New Roman"/>
          <w:sz w:val="28"/>
          <w:szCs w:val="28"/>
          <w:lang w:val="en-US"/>
        </w:rPr>
      </w:pPr>
      <w:r w:rsidRPr="00D303B2">
        <w:rPr>
          <w:rFonts w:ascii="Times New Roman" w:hAnsi="Times New Roman" w:cs="Times New Roman"/>
          <w:sz w:val="28"/>
          <w:szCs w:val="28"/>
          <w:lang w:val="en-US"/>
        </w:rPr>
        <w:t>19. Harakat Qiling</w:t>
      </w:r>
      <w:r w:rsidR="00D303B2">
        <w:rPr>
          <w:rFonts w:ascii="Times New Roman" w:hAnsi="Times New Roman" w:cs="Times New Roman"/>
          <w:sz w:val="28"/>
          <w:szCs w:val="28"/>
          <w:lang w:val="en-US"/>
        </w:rPr>
        <w:t>.</w:t>
      </w:r>
    </w:p>
    <w:p w:rsidR="00B15629" w:rsidRPr="00FC6C70" w:rsidRDefault="00B15629" w:rsidP="00B15629">
      <w:pPr>
        <w:rPr>
          <w:rFonts w:ascii="Times New Roman" w:hAnsi="Times New Roman" w:cs="Times New Roman"/>
          <w:sz w:val="28"/>
          <w:szCs w:val="28"/>
          <w:lang w:val="en-US"/>
        </w:rPr>
      </w:pPr>
      <w:r w:rsidRPr="00D303B2">
        <w:rPr>
          <w:rFonts w:ascii="Times New Roman" w:hAnsi="Times New Roman" w:cs="Times New Roman"/>
          <w:sz w:val="28"/>
          <w:szCs w:val="28"/>
          <w:lang w:val="en-US"/>
        </w:rPr>
        <w:t xml:space="preserve">20. Sizni </w:t>
      </w:r>
      <w:r w:rsidR="00D303B2">
        <w:rPr>
          <w:rFonts w:ascii="Times New Roman" w:hAnsi="Times New Roman" w:cs="Times New Roman"/>
          <w:sz w:val="28"/>
          <w:szCs w:val="28"/>
          <w:lang w:val="en-US"/>
        </w:rPr>
        <w:t>i</w:t>
      </w:r>
      <w:r w:rsidRPr="00D303B2">
        <w:rPr>
          <w:rFonts w:ascii="Times New Roman" w:hAnsi="Times New Roman" w:cs="Times New Roman"/>
          <w:sz w:val="28"/>
          <w:szCs w:val="28"/>
          <w:lang w:val="en-US"/>
        </w:rPr>
        <w:t xml:space="preserve">lhomlantiradigan </w:t>
      </w:r>
      <w:r w:rsidR="00D303B2">
        <w:rPr>
          <w:rFonts w:ascii="Times New Roman" w:hAnsi="Times New Roman" w:cs="Times New Roman"/>
          <w:sz w:val="28"/>
          <w:szCs w:val="28"/>
          <w:lang w:val="en-US"/>
        </w:rPr>
        <w:t>o</w:t>
      </w:r>
      <w:r w:rsidRPr="00D303B2">
        <w:rPr>
          <w:rFonts w:ascii="Times New Roman" w:hAnsi="Times New Roman" w:cs="Times New Roman"/>
          <w:sz w:val="28"/>
          <w:szCs w:val="28"/>
          <w:lang w:val="en-US"/>
        </w:rPr>
        <w:t xml:space="preserve">damlardan </w:t>
      </w:r>
      <w:r w:rsidR="00D303B2">
        <w:rPr>
          <w:rFonts w:ascii="Times New Roman" w:hAnsi="Times New Roman" w:cs="Times New Roman"/>
          <w:sz w:val="28"/>
          <w:szCs w:val="28"/>
          <w:lang w:val="en-US"/>
        </w:rPr>
        <w:t>o’</w:t>
      </w:r>
      <w:r w:rsidRPr="00D303B2">
        <w:rPr>
          <w:rFonts w:ascii="Times New Roman" w:hAnsi="Times New Roman" w:cs="Times New Roman"/>
          <w:sz w:val="28"/>
          <w:szCs w:val="28"/>
          <w:lang w:val="en-US"/>
        </w:rPr>
        <w:t>rganing</w:t>
      </w:r>
      <w:r w:rsidR="00D303B2">
        <w:rPr>
          <w:rFonts w:ascii="Times New Roman" w:hAnsi="Times New Roman" w:cs="Times New Roman"/>
          <w:sz w:val="28"/>
          <w:szCs w:val="28"/>
          <w:lang w:val="en-US"/>
        </w:rPr>
        <w:t>.</w:t>
      </w:r>
    </w:p>
    <w:p w:rsidR="00B15629" w:rsidRPr="00D303B2" w:rsidRDefault="00B15629" w:rsidP="00D303B2">
      <w:pPr>
        <w:rPr>
          <w:rFonts w:ascii="Times New Roman" w:hAnsi="Times New Roman" w:cs="Times New Roman"/>
          <w:sz w:val="28"/>
          <w:szCs w:val="28"/>
          <w:lang w:val="en-US"/>
        </w:rPr>
      </w:pPr>
      <w:r w:rsidRPr="00D303B2">
        <w:rPr>
          <w:rFonts w:ascii="Times New Roman" w:hAnsi="Times New Roman" w:cs="Times New Roman"/>
          <w:sz w:val="28"/>
          <w:szCs w:val="28"/>
          <w:lang w:val="en-US"/>
        </w:rPr>
        <w:t>21. Yomon odat</w:t>
      </w:r>
      <w:r w:rsidR="00D303B2" w:rsidRPr="00D303B2">
        <w:rPr>
          <w:rFonts w:ascii="Times New Roman" w:hAnsi="Times New Roman" w:cs="Times New Roman"/>
          <w:sz w:val="28"/>
          <w:szCs w:val="28"/>
          <w:lang w:val="en-US"/>
        </w:rPr>
        <w:t>larni tashlang.</w:t>
      </w:r>
    </w:p>
    <w:p w:rsidR="00B15629" w:rsidRPr="00D303B2" w:rsidRDefault="00B15629" w:rsidP="00D303B2">
      <w:pPr>
        <w:rPr>
          <w:rFonts w:ascii="Times New Roman" w:hAnsi="Times New Roman" w:cs="Times New Roman"/>
          <w:sz w:val="28"/>
          <w:szCs w:val="28"/>
          <w:lang w:val="en-US"/>
        </w:rPr>
      </w:pPr>
      <w:r w:rsidRPr="00D303B2">
        <w:rPr>
          <w:rFonts w:ascii="Times New Roman" w:hAnsi="Times New Roman" w:cs="Times New Roman"/>
          <w:sz w:val="28"/>
          <w:szCs w:val="28"/>
          <w:lang w:val="en-US"/>
        </w:rPr>
        <w:t>22. Yangi odat rivojlantirish</w:t>
      </w:r>
      <w:r w:rsidR="00D303B2" w:rsidRPr="00D303B2">
        <w:rPr>
          <w:rFonts w:ascii="Times New Roman" w:hAnsi="Times New Roman" w:cs="Times New Roman"/>
          <w:sz w:val="28"/>
          <w:szCs w:val="28"/>
          <w:lang w:val="en-US"/>
        </w:rPr>
        <w:t>.</w:t>
      </w:r>
    </w:p>
    <w:p w:rsidR="00B15629" w:rsidRPr="00FC6C70" w:rsidRDefault="00B15629" w:rsidP="00B15629">
      <w:pPr>
        <w:rPr>
          <w:rFonts w:ascii="Times New Roman" w:hAnsi="Times New Roman" w:cs="Times New Roman"/>
          <w:sz w:val="28"/>
          <w:szCs w:val="28"/>
          <w:lang w:val="en-US"/>
        </w:rPr>
      </w:pPr>
      <w:r w:rsidRPr="00D303B2">
        <w:rPr>
          <w:rFonts w:ascii="Times New Roman" w:hAnsi="Times New Roman" w:cs="Times New Roman"/>
          <w:sz w:val="28"/>
          <w:szCs w:val="28"/>
          <w:lang w:val="en-US"/>
        </w:rPr>
        <w:t>23. Salbiy Odamlardan Qoching</w:t>
      </w:r>
      <w:r w:rsidRPr="00FC6C70">
        <w:rPr>
          <w:rFonts w:ascii="Times New Roman" w:hAnsi="Times New Roman" w:cs="Times New Roman"/>
          <w:sz w:val="28"/>
          <w:szCs w:val="28"/>
          <w:lang w:val="en-US"/>
        </w:rPr>
        <w:t>.</w:t>
      </w:r>
    </w:p>
    <w:p w:rsidR="00B15629" w:rsidRPr="00D303B2" w:rsidRDefault="00B15629" w:rsidP="00B15629">
      <w:pPr>
        <w:rPr>
          <w:rFonts w:ascii="Times New Roman" w:hAnsi="Times New Roman" w:cs="Times New Roman"/>
          <w:sz w:val="28"/>
          <w:szCs w:val="28"/>
          <w:lang w:val="en-US"/>
        </w:rPr>
      </w:pPr>
      <w:r w:rsidRPr="00D303B2">
        <w:rPr>
          <w:rFonts w:ascii="Times New Roman" w:hAnsi="Times New Roman" w:cs="Times New Roman"/>
          <w:sz w:val="28"/>
          <w:szCs w:val="28"/>
          <w:lang w:val="en-US"/>
        </w:rPr>
        <w:t xml:space="preserve">24. </w:t>
      </w:r>
      <w:r w:rsidR="00D303B2" w:rsidRPr="00D303B2">
        <w:rPr>
          <w:rFonts w:ascii="Times New Roman" w:hAnsi="Times New Roman" w:cs="Times New Roman"/>
          <w:sz w:val="28"/>
          <w:szCs w:val="28"/>
          <w:lang w:val="en-US"/>
        </w:rPr>
        <w:t>O</w:t>
      </w:r>
      <w:r w:rsidRPr="00D303B2">
        <w:rPr>
          <w:rFonts w:ascii="Times New Roman" w:hAnsi="Times New Roman" w:cs="Times New Roman"/>
          <w:sz w:val="28"/>
          <w:szCs w:val="28"/>
          <w:lang w:val="en-US"/>
        </w:rPr>
        <w:t>damlar bilan shug'ullanish.</w:t>
      </w:r>
    </w:p>
    <w:p w:rsidR="00B15629" w:rsidRPr="00FC6C70" w:rsidRDefault="00B15629" w:rsidP="00D303B2">
      <w:pPr>
        <w:rPr>
          <w:rFonts w:ascii="Times New Roman" w:hAnsi="Times New Roman" w:cs="Times New Roman"/>
          <w:sz w:val="28"/>
          <w:szCs w:val="28"/>
          <w:lang w:val="en-US"/>
        </w:rPr>
      </w:pPr>
      <w:r w:rsidRPr="00D303B2">
        <w:rPr>
          <w:rFonts w:ascii="Times New Roman" w:hAnsi="Times New Roman" w:cs="Times New Roman"/>
          <w:sz w:val="28"/>
          <w:szCs w:val="28"/>
          <w:lang w:val="en-US"/>
        </w:rPr>
        <w:t xml:space="preserve">25. Do'stlaringizdan </w:t>
      </w:r>
      <w:r w:rsidR="00D303B2">
        <w:rPr>
          <w:rFonts w:ascii="Times New Roman" w:hAnsi="Times New Roman" w:cs="Times New Roman"/>
          <w:sz w:val="28"/>
          <w:szCs w:val="28"/>
          <w:lang w:val="en-US"/>
        </w:rPr>
        <w:t>o</w:t>
      </w:r>
      <w:r w:rsidRPr="00D303B2">
        <w:rPr>
          <w:rFonts w:ascii="Times New Roman" w:hAnsi="Times New Roman" w:cs="Times New Roman"/>
          <w:sz w:val="28"/>
          <w:szCs w:val="28"/>
          <w:lang w:val="en-US"/>
        </w:rPr>
        <w:t>'rganing</w:t>
      </w:r>
      <w:r w:rsidR="00D303B2">
        <w:rPr>
          <w:rFonts w:ascii="Times New Roman" w:hAnsi="Times New Roman" w:cs="Times New Roman"/>
          <w:sz w:val="28"/>
          <w:szCs w:val="28"/>
          <w:lang w:val="en-US"/>
        </w:rPr>
        <w:t>.</w:t>
      </w:r>
    </w:p>
    <w:p w:rsidR="003542E4" w:rsidRPr="00FC6C70" w:rsidRDefault="003542E4" w:rsidP="00D303B2">
      <w:pPr>
        <w:rPr>
          <w:rFonts w:ascii="Times New Roman" w:hAnsi="Times New Roman" w:cs="Times New Roman"/>
          <w:sz w:val="28"/>
          <w:szCs w:val="28"/>
          <w:lang w:val="en-US"/>
        </w:rPr>
      </w:pPr>
      <w:r w:rsidRPr="00FC6C70">
        <w:rPr>
          <w:rFonts w:ascii="Times New Roman" w:hAnsi="Times New Roman" w:cs="Times New Roman"/>
          <w:sz w:val="28"/>
          <w:szCs w:val="28"/>
          <w:lang w:val="en-US"/>
        </w:rPr>
        <w:t>26. Jurnalni ishga tushirish.</w:t>
      </w:r>
    </w:p>
    <w:p w:rsidR="003542E4" w:rsidRPr="00FC6C70" w:rsidRDefault="003542E4" w:rsidP="00D303B2">
      <w:pPr>
        <w:rPr>
          <w:rFonts w:ascii="Times New Roman" w:hAnsi="Times New Roman" w:cs="Times New Roman"/>
          <w:sz w:val="28"/>
          <w:szCs w:val="28"/>
          <w:lang w:val="en-US"/>
        </w:rPr>
      </w:pPr>
      <w:r w:rsidRPr="00FC6C70">
        <w:rPr>
          <w:rFonts w:ascii="Times New Roman" w:hAnsi="Times New Roman" w:cs="Times New Roman"/>
          <w:sz w:val="28"/>
          <w:szCs w:val="28"/>
          <w:lang w:val="en-US"/>
        </w:rPr>
        <w:t>27. Shaxsiy rivojlanish haqida blog boshlang.</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28. Murabbiy olish</w:t>
      </w:r>
      <w:r w:rsidR="00D303B2">
        <w:rPr>
          <w:rFonts w:ascii="Times New Roman" w:hAnsi="Times New Roman" w:cs="Times New Roman"/>
          <w:sz w:val="28"/>
          <w:szCs w:val="28"/>
          <w:lang w:val="en-US"/>
        </w:rPr>
        <w:t>.</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29. Xabar almashish ilovalar</w:t>
      </w:r>
      <w:r w:rsidR="00D303B2">
        <w:rPr>
          <w:rFonts w:ascii="Times New Roman" w:hAnsi="Times New Roman" w:cs="Times New Roman"/>
          <w:sz w:val="28"/>
          <w:szCs w:val="28"/>
          <w:lang w:val="en-US"/>
        </w:rPr>
        <w:t>dan (masalan Telegram, Facebook) voz keching</w:t>
      </w:r>
      <w:r w:rsidRPr="00FC6C70">
        <w:rPr>
          <w:rFonts w:ascii="Times New Roman" w:hAnsi="Times New Roman" w:cs="Times New Roman"/>
          <w:sz w:val="28"/>
          <w:szCs w:val="28"/>
          <w:lang w:val="en-US"/>
        </w:rPr>
        <w:t>.</w:t>
      </w:r>
    </w:p>
    <w:p w:rsidR="003542E4" w:rsidRPr="00FC6C70" w:rsidRDefault="003542E4" w:rsidP="00D303B2">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30. Shaxmatni </w:t>
      </w:r>
      <w:r w:rsidR="00D303B2">
        <w:rPr>
          <w:rFonts w:ascii="Times New Roman" w:hAnsi="Times New Roman" w:cs="Times New Roman"/>
          <w:sz w:val="28"/>
          <w:szCs w:val="28"/>
          <w:lang w:val="en-US"/>
        </w:rPr>
        <w:t>o</w:t>
      </w:r>
      <w:r w:rsidRPr="00FC6C70">
        <w:rPr>
          <w:rFonts w:ascii="Times New Roman" w:hAnsi="Times New Roman" w:cs="Times New Roman"/>
          <w:sz w:val="28"/>
          <w:szCs w:val="28"/>
          <w:lang w:val="en-US"/>
        </w:rPr>
        <w:t>'rganing.</w:t>
      </w:r>
    </w:p>
    <w:p w:rsidR="003542E4" w:rsidRPr="00FC6C70" w:rsidRDefault="003542E4" w:rsidP="00D303B2">
      <w:pPr>
        <w:rPr>
          <w:rFonts w:ascii="Times New Roman" w:hAnsi="Times New Roman" w:cs="Times New Roman"/>
          <w:sz w:val="28"/>
          <w:szCs w:val="28"/>
          <w:lang w:val="en-US"/>
        </w:rPr>
      </w:pPr>
      <w:r w:rsidRPr="00FC6C70">
        <w:rPr>
          <w:rFonts w:ascii="Times New Roman" w:hAnsi="Times New Roman" w:cs="Times New Roman"/>
          <w:sz w:val="28"/>
          <w:szCs w:val="28"/>
          <w:lang w:val="en-US"/>
        </w:rPr>
        <w:t>31. Televizor</w:t>
      </w:r>
      <w:r w:rsidR="00D303B2">
        <w:rPr>
          <w:rFonts w:ascii="Times New Roman" w:hAnsi="Times New Roman" w:cs="Times New Roman"/>
          <w:sz w:val="28"/>
          <w:szCs w:val="28"/>
          <w:lang w:val="en-US"/>
        </w:rPr>
        <w:t xml:space="preserve"> va Internetni </w:t>
      </w:r>
      <w:r w:rsidRPr="00FC6C70">
        <w:rPr>
          <w:rFonts w:ascii="Times New Roman" w:hAnsi="Times New Roman" w:cs="Times New Roman"/>
          <w:sz w:val="28"/>
          <w:szCs w:val="28"/>
          <w:lang w:val="en-US"/>
        </w:rPr>
        <w:t>tomosha qilishni to'xtating.</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32. </w:t>
      </w:r>
      <w:r w:rsidR="00D303B2">
        <w:rPr>
          <w:rFonts w:ascii="Times New Roman" w:hAnsi="Times New Roman" w:cs="Times New Roman"/>
          <w:sz w:val="28"/>
          <w:szCs w:val="28"/>
          <w:lang w:val="en-US"/>
        </w:rPr>
        <w:t>M</w:t>
      </w:r>
      <w:r w:rsidRPr="00FC6C70">
        <w:rPr>
          <w:rFonts w:ascii="Times New Roman" w:hAnsi="Times New Roman" w:cs="Times New Roman"/>
          <w:sz w:val="28"/>
          <w:szCs w:val="28"/>
          <w:lang w:val="en-US"/>
        </w:rPr>
        <w:t>aqsad qo'ying va bunga erishish uchun o'zingizga 30 kun bering.</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30 kun strategize, rejalashtirish, harakatga kirish, ko'rib chiqish va maqsadga erishish uchun etarli vaqt.</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33. Mulohaza qilmoq.</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34. Notiqlik</w:t>
      </w:r>
      <w:r w:rsidR="00D303B2">
        <w:rPr>
          <w:rFonts w:ascii="Times New Roman" w:hAnsi="Times New Roman" w:cs="Times New Roman"/>
          <w:sz w:val="28"/>
          <w:szCs w:val="28"/>
          <w:lang w:val="en-US"/>
        </w:rPr>
        <w:t>likni o’ganing</w:t>
      </w:r>
      <w:r w:rsidRPr="00FC6C70">
        <w:rPr>
          <w:rFonts w:ascii="Times New Roman" w:hAnsi="Times New Roman" w:cs="Times New Roman"/>
          <w:sz w:val="28"/>
          <w:szCs w:val="28"/>
          <w:lang w:val="en-US"/>
        </w:rPr>
        <w:t>.</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35. Mutaxassislar </w:t>
      </w:r>
      <w:r w:rsidR="00843B76">
        <w:rPr>
          <w:rFonts w:ascii="Times New Roman" w:hAnsi="Times New Roman" w:cs="Times New Roman"/>
          <w:sz w:val="28"/>
          <w:szCs w:val="28"/>
          <w:lang w:val="en-US"/>
        </w:rPr>
        <w:t>t</w:t>
      </w:r>
      <w:r w:rsidRPr="00FC6C70">
        <w:rPr>
          <w:rFonts w:ascii="Times New Roman" w:hAnsi="Times New Roman" w:cs="Times New Roman"/>
          <w:sz w:val="28"/>
          <w:szCs w:val="28"/>
          <w:lang w:val="en-US"/>
        </w:rPr>
        <w:t>armo</w:t>
      </w:r>
      <w:r w:rsidR="00843B76">
        <w:rPr>
          <w:rFonts w:ascii="Times New Roman" w:hAnsi="Times New Roman" w:cs="Times New Roman"/>
          <w:sz w:val="28"/>
          <w:szCs w:val="28"/>
          <w:lang w:val="en-US"/>
        </w:rPr>
        <w:t xml:space="preserve">g’ida </w:t>
      </w:r>
      <w:r w:rsidRPr="00FC6C70">
        <w:rPr>
          <w:rFonts w:ascii="Times New Roman" w:hAnsi="Times New Roman" w:cs="Times New Roman"/>
          <w:sz w:val="28"/>
          <w:szCs w:val="28"/>
          <w:lang w:val="en-US"/>
        </w:rPr>
        <w:t>to'g'ri munosabat, chunki bu odamlar o'z natijalari</w:t>
      </w:r>
      <w:r w:rsidR="00843B76">
        <w:rPr>
          <w:rFonts w:ascii="Times New Roman" w:hAnsi="Times New Roman" w:cs="Times New Roman"/>
          <w:sz w:val="28"/>
          <w:szCs w:val="28"/>
          <w:lang w:val="en-US"/>
        </w:rPr>
        <w:t>ga</w:t>
      </w:r>
      <w:r w:rsidRPr="00FC6C70">
        <w:rPr>
          <w:rFonts w:ascii="Times New Roman" w:hAnsi="Times New Roman" w:cs="Times New Roman"/>
          <w:sz w:val="28"/>
          <w:szCs w:val="28"/>
          <w:lang w:val="en-US"/>
        </w:rPr>
        <w:t xml:space="preserve"> erishgan, mahorat va </w:t>
      </w:r>
      <w:r w:rsidR="00843B76">
        <w:rPr>
          <w:rFonts w:ascii="Times New Roman" w:hAnsi="Times New Roman" w:cs="Times New Roman"/>
          <w:sz w:val="28"/>
          <w:szCs w:val="28"/>
          <w:lang w:val="en-US"/>
        </w:rPr>
        <w:t>“</w:t>
      </w:r>
      <w:r w:rsidRPr="00FC6C70">
        <w:rPr>
          <w:rFonts w:ascii="Times New Roman" w:hAnsi="Times New Roman" w:cs="Times New Roman"/>
          <w:sz w:val="28"/>
          <w:szCs w:val="28"/>
          <w:lang w:val="en-US"/>
        </w:rPr>
        <w:t>nou-xau</w:t>
      </w:r>
      <w:r w:rsidR="00843B76">
        <w:rPr>
          <w:rFonts w:ascii="Times New Roman" w:hAnsi="Times New Roman" w:cs="Times New Roman"/>
          <w:sz w:val="28"/>
          <w:szCs w:val="28"/>
          <w:lang w:val="en-US"/>
        </w:rPr>
        <w:t xml:space="preserve">” </w:t>
      </w:r>
      <w:r w:rsidR="00D303B2" w:rsidRPr="00FC6C70">
        <w:rPr>
          <w:rFonts w:ascii="Times New Roman" w:hAnsi="Times New Roman" w:cs="Times New Roman"/>
          <w:sz w:val="28"/>
          <w:szCs w:val="28"/>
          <w:lang w:val="en-US"/>
        </w:rPr>
        <w:t>majmui</w:t>
      </w:r>
      <w:r w:rsidRPr="00FC6C70">
        <w:rPr>
          <w:rFonts w:ascii="Times New Roman" w:hAnsi="Times New Roman" w:cs="Times New Roman"/>
          <w:sz w:val="28"/>
          <w:szCs w:val="28"/>
          <w:lang w:val="en-US"/>
        </w:rPr>
        <w:t xml:space="preserve"> ulardan yangi fikr-mulohazalarini </w:t>
      </w:r>
      <w:r w:rsidR="00D303B2">
        <w:rPr>
          <w:rFonts w:ascii="Times New Roman" w:hAnsi="Times New Roman" w:cs="Times New Roman"/>
          <w:sz w:val="28"/>
          <w:szCs w:val="28"/>
          <w:lang w:val="en-US"/>
        </w:rPr>
        <w:t>olish mumkin</w:t>
      </w:r>
      <w:r w:rsidRPr="00FC6C70">
        <w:rPr>
          <w:rFonts w:ascii="Times New Roman" w:hAnsi="Times New Roman" w:cs="Times New Roman"/>
          <w:sz w:val="28"/>
          <w:szCs w:val="28"/>
          <w:lang w:val="en-US"/>
        </w:rPr>
        <w:t>.</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36. O'tmishni qo'yi</w:t>
      </w:r>
      <w:r w:rsidR="00843B76">
        <w:rPr>
          <w:rFonts w:ascii="Times New Roman" w:hAnsi="Times New Roman" w:cs="Times New Roman"/>
          <w:sz w:val="28"/>
          <w:szCs w:val="28"/>
          <w:lang w:val="en-US"/>
        </w:rPr>
        <w:t xml:space="preserve">ng. </w:t>
      </w:r>
      <w:r w:rsidRPr="00FC6C70">
        <w:rPr>
          <w:rFonts w:ascii="Times New Roman" w:hAnsi="Times New Roman" w:cs="Times New Roman"/>
          <w:sz w:val="28"/>
          <w:szCs w:val="28"/>
          <w:lang w:val="en-US"/>
        </w:rPr>
        <w:t>Siz</w:t>
      </w:r>
      <w:r w:rsidR="00843B76">
        <w:rPr>
          <w:rFonts w:ascii="Times New Roman" w:hAnsi="Times New Roman" w:cs="Times New Roman"/>
          <w:sz w:val="28"/>
          <w:szCs w:val="28"/>
          <w:lang w:val="en-US"/>
        </w:rPr>
        <w:t>ni</w:t>
      </w:r>
      <w:r w:rsidRPr="00FC6C70">
        <w:rPr>
          <w:rFonts w:ascii="Times New Roman" w:hAnsi="Times New Roman" w:cs="Times New Roman"/>
          <w:sz w:val="28"/>
          <w:szCs w:val="28"/>
          <w:lang w:val="en-US"/>
        </w:rPr>
        <w:t xml:space="preserve"> ushlab turgan o'tmishdan uzilib, o'zingizni kechiring va harakat qiling.</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37. Yangi korxona boshlash va rivojlantirish jarayoni o'z-o'zini intizom, etakchilik, tashkil</w:t>
      </w:r>
      <w:r w:rsidR="00843B76">
        <w:rPr>
          <w:rFonts w:ascii="Times New Roman" w:hAnsi="Times New Roman" w:cs="Times New Roman"/>
          <w:sz w:val="28"/>
          <w:szCs w:val="28"/>
          <w:lang w:val="en-US"/>
        </w:rPr>
        <w:t>iy</w:t>
      </w:r>
      <w:r w:rsidRPr="00FC6C70">
        <w:rPr>
          <w:rFonts w:ascii="Times New Roman" w:hAnsi="Times New Roman" w:cs="Times New Roman"/>
          <w:sz w:val="28"/>
          <w:szCs w:val="28"/>
          <w:lang w:val="en-US"/>
        </w:rPr>
        <w:t xml:space="preserve"> va boshqaruv kabi ko'plab ko'nikmalar bilan jihozla</w:t>
      </w:r>
      <w:r w:rsidR="00843B76">
        <w:rPr>
          <w:rFonts w:ascii="Times New Roman" w:hAnsi="Times New Roman" w:cs="Times New Roman"/>
          <w:sz w:val="28"/>
          <w:szCs w:val="28"/>
          <w:lang w:val="en-US"/>
        </w:rPr>
        <w:t>y</w:t>
      </w:r>
      <w:r w:rsidRPr="00FC6C70">
        <w:rPr>
          <w:rFonts w:ascii="Times New Roman" w:hAnsi="Times New Roman" w:cs="Times New Roman"/>
          <w:sz w:val="28"/>
          <w:szCs w:val="28"/>
          <w:lang w:val="en-US"/>
        </w:rPr>
        <w:t>di.</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38. Atrofdagilarga mehr ko'rsating.</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39. Bizni yoqtirmaydigan odamlarni yoqtirmaslik oson. Kechirishga qodir bo'lish</w:t>
      </w:r>
      <w:r w:rsidR="00843B76">
        <w:rPr>
          <w:rFonts w:ascii="Times New Roman" w:hAnsi="Times New Roman" w:cs="Times New Roman"/>
          <w:sz w:val="28"/>
          <w:szCs w:val="28"/>
          <w:lang w:val="en-US"/>
        </w:rPr>
        <w:t xml:space="preserve"> kerak</w:t>
      </w:r>
      <w:r w:rsidRPr="00FC6C70">
        <w:rPr>
          <w:rFonts w:ascii="Times New Roman" w:hAnsi="Times New Roman" w:cs="Times New Roman"/>
          <w:sz w:val="28"/>
          <w:szCs w:val="28"/>
          <w:lang w:val="en-US"/>
        </w:rPr>
        <w:t>.</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40. Tanaffus qiling</w:t>
      </w:r>
      <w:r w:rsidR="00843B76">
        <w:rPr>
          <w:rFonts w:ascii="Times New Roman" w:hAnsi="Times New Roman" w:cs="Times New Roman"/>
          <w:sz w:val="28"/>
          <w:szCs w:val="28"/>
          <w:lang w:val="en-US"/>
        </w:rPr>
        <w:t xml:space="preserve">. </w:t>
      </w:r>
      <w:r w:rsidRPr="00FC6C70">
        <w:rPr>
          <w:rFonts w:ascii="Times New Roman" w:hAnsi="Times New Roman" w:cs="Times New Roman"/>
          <w:sz w:val="28"/>
          <w:szCs w:val="28"/>
          <w:lang w:val="en-US"/>
        </w:rPr>
        <w:t>O'z-o'zini takomillashtirish</w:t>
      </w:r>
      <w:r w:rsidR="00843B76">
        <w:rPr>
          <w:rFonts w:ascii="Times New Roman" w:hAnsi="Times New Roman" w:cs="Times New Roman"/>
          <w:sz w:val="28"/>
          <w:szCs w:val="28"/>
          <w:lang w:val="en-US"/>
        </w:rPr>
        <w:t xml:space="preserve">da </w:t>
      </w:r>
      <w:r w:rsidRPr="00FC6C70">
        <w:rPr>
          <w:rFonts w:ascii="Times New Roman" w:hAnsi="Times New Roman" w:cs="Times New Roman"/>
          <w:sz w:val="28"/>
          <w:szCs w:val="28"/>
          <w:lang w:val="en-US"/>
        </w:rPr>
        <w:t>tanaffus olish kerak.</w:t>
      </w:r>
      <w:r w:rsidR="00843B76">
        <w:rPr>
          <w:rFonts w:ascii="Times New Roman" w:hAnsi="Times New Roman" w:cs="Times New Roman"/>
          <w:sz w:val="28"/>
          <w:szCs w:val="28"/>
          <w:lang w:val="en-US"/>
        </w:rPr>
        <w:t xml:space="preserve"> </w:t>
      </w:r>
      <w:r w:rsidRPr="00FC6C70">
        <w:rPr>
          <w:rFonts w:ascii="Times New Roman" w:hAnsi="Times New Roman" w:cs="Times New Roman"/>
          <w:sz w:val="28"/>
          <w:szCs w:val="28"/>
          <w:lang w:val="en-US"/>
        </w:rPr>
        <w:t xml:space="preserve">O'zingiz uchun rejalashtirish uzilishlar muhim ahamiyatga ega. Har hafta o'zingiz uchun bir oz vaqt ajrating. </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41. </w:t>
      </w:r>
      <w:r w:rsidR="00843B76">
        <w:rPr>
          <w:rFonts w:ascii="Times New Roman" w:hAnsi="Times New Roman" w:cs="Times New Roman"/>
          <w:sz w:val="28"/>
          <w:szCs w:val="28"/>
          <w:lang w:val="en-US"/>
        </w:rPr>
        <w:t>H</w:t>
      </w:r>
      <w:r w:rsidRPr="00FC6C70">
        <w:rPr>
          <w:rFonts w:ascii="Times New Roman" w:hAnsi="Times New Roman" w:cs="Times New Roman"/>
          <w:sz w:val="28"/>
          <w:szCs w:val="28"/>
          <w:lang w:val="en-US"/>
        </w:rPr>
        <w:t>ar kuni kamida bitta shaxsiy rivojlanish maqolasini o'qi</w:t>
      </w:r>
      <w:r w:rsidR="00843B76">
        <w:rPr>
          <w:rFonts w:ascii="Times New Roman" w:hAnsi="Times New Roman" w:cs="Times New Roman"/>
          <w:sz w:val="28"/>
          <w:szCs w:val="28"/>
        </w:rPr>
        <w:t>нвш</w:t>
      </w:r>
      <w:r w:rsidRPr="00FC6C70">
        <w:rPr>
          <w:rFonts w:ascii="Times New Roman" w:hAnsi="Times New Roman" w:cs="Times New Roman"/>
          <w:sz w:val="28"/>
          <w:szCs w:val="28"/>
          <w:lang w:val="en-US"/>
        </w:rPr>
        <w:t>.</w:t>
      </w:r>
    </w:p>
    <w:p w:rsidR="003542E4"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t>42. Shaxsiy o'sishiga majburiyat</w:t>
      </w:r>
    </w:p>
    <w:p w:rsidR="00B15629" w:rsidRPr="00FC6C70" w:rsidRDefault="003542E4" w:rsidP="003542E4">
      <w:pPr>
        <w:rPr>
          <w:rFonts w:ascii="Times New Roman" w:hAnsi="Times New Roman" w:cs="Times New Roman"/>
          <w:sz w:val="28"/>
          <w:szCs w:val="28"/>
          <w:lang w:val="en-US"/>
        </w:rPr>
      </w:pPr>
      <w:r w:rsidRPr="00FC6C70">
        <w:rPr>
          <w:rFonts w:ascii="Times New Roman" w:hAnsi="Times New Roman" w:cs="Times New Roman"/>
          <w:sz w:val="28"/>
          <w:szCs w:val="28"/>
          <w:lang w:val="en-US"/>
        </w:rPr>
        <w:lastRenderedPageBreak/>
        <w:t>Natijalar zudlik bilan bo'lmasligi mumkin, lekin o'zingiz va hayotingizda ijobiy o'zgarishlarni ko'rishni boshlaysiz.</w:t>
      </w:r>
    </w:p>
    <w:p w:rsidR="005944EE" w:rsidRPr="00C83142" w:rsidRDefault="005944EE" w:rsidP="00C83142">
      <w:pPr>
        <w:pStyle w:val="a3"/>
        <w:numPr>
          <w:ilvl w:val="2"/>
          <w:numId w:val="25"/>
        </w:numPr>
        <w:spacing w:before="720" w:after="240"/>
        <w:rPr>
          <w:rFonts w:ascii="Times New Roman" w:hAnsi="Times New Roman" w:cs="Times New Roman"/>
          <w:b/>
          <w:sz w:val="28"/>
          <w:szCs w:val="28"/>
          <w:lang w:val="en-US"/>
        </w:rPr>
      </w:pPr>
      <w:r w:rsidRPr="00C83142">
        <w:rPr>
          <w:rFonts w:ascii="Times New Roman" w:hAnsi="Times New Roman" w:cs="Times New Roman"/>
          <w:b/>
          <w:sz w:val="28"/>
          <w:szCs w:val="28"/>
          <w:lang w:val="en-US"/>
        </w:rPr>
        <w:t>Ommaviy ochiq MOO</w:t>
      </w:r>
      <w:r w:rsidR="00CB3A53">
        <w:rPr>
          <w:rFonts w:ascii="Times New Roman" w:hAnsi="Times New Roman" w:cs="Times New Roman"/>
          <w:b/>
          <w:sz w:val="28"/>
          <w:szCs w:val="28"/>
          <w:lang w:val="en-US"/>
        </w:rPr>
        <w:t>K</w:t>
      </w:r>
      <w:r w:rsidRPr="00C83142">
        <w:rPr>
          <w:rFonts w:ascii="Times New Roman" w:hAnsi="Times New Roman" w:cs="Times New Roman"/>
          <w:b/>
          <w:sz w:val="28"/>
          <w:szCs w:val="28"/>
          <w:lang w:val="en-US"/>
        </w:rPr>
        <w:t xml:space="preserve"> onlayn kurslari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Yaqin vaqtgacha avtomatlashtirish ishlab chiqarish va hayotga, ishlab chiqarish, aloqa, xizmat ko'rsatish, transport, tibbiyot va ilmiy tadqiqotlarning yangi texnologik bazasiga yo'naltirilgan.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2011 yilda ta'limni avtomatlashtirish boshlandi-Stenford professori Sebastyan trun "sun'iy aql" kursi 160 mamlakatlaridan 190 ming kishini qayd etdi.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2012 </w:t>
      </w:r>
      <w:r w:rsidR="00C83142">
        <w:rPr>
          <w:rFonts w:ascii="Times New Roman" w:hAnsi="Times New Roman" w:cs="Times New Roman"/>
          <w:sz w:val="28"/>
          <w:szCs w:val="28"/>
          <w:lang w:val="en-US"/>
        </w:rPr>
        <w:t>f</w:t>
      </w:r>
      <w:r w:rsidR="00C83142" w:rsidRPr="00FC6C70">
        <w:rPr>
          <w:rFonts w:ascii="Times New Roman" w:hAnsi="Times New Roman" w:cs="Times New Roman"/>
          <w:sz w:val="28"/>
          <w:szCs w:val="28"/>
          <w:lang w:val="en-US"/>
        </w:rPr>
        <w:t xml:space="preserve">evral oyida </w:t>
      </w:r>
      <w:r w:rsidRPr="00FC6C70">
        <w:rPr>
          <w:rFonts w:ascii="Times New Roman" w:hAnsi="Times New Roman" w:cs="Times New Roman"/>
          <w:sz w:val="28"/>
          <w:szCs w:val="28"/>
          <w:lang w:val="en-US"/>
        </w:rPr>
        <w:t>onlayn kurslarni joylashtirish uchun Udacity platformasini ishga tushirdi. 2012</w:t>
      </w:r>
      <w:r w:rsidR="00C83142">
        <w:rPr>
          <w:rFonts w:ascii="Times New Roman" w:hAnsi="Times New Roman" w:cs="Times New Roman"/>
          <w:sz w:val="28"/>
          <w:szCs w:val="28"/>
          <w:lang w:val="en-US"/>
        </w:rPr>
        <w:t xml:space="preserve"> a</w:t>
      </w:r>
      <w:r w:rsidR="00C83142" w:rsidRPr="00FC6C70">
        <w:rPr>
          <w:rFonts w:ascii="Times New Roman" w:hAnsi="Times New Roman" w:cs="Times New Roman"/>
          <w:sz w:val="28"/>
          <w:szCs w:val="28"/>
          <w:lang w:val="en-US"/>
        </w:rPr>
        <w:t>prel oyida</w:t>
      </w:r>
      <w:r w:rsidRPr="00FC6C70">
        <w:rPr>
          <w:rFonts w:ascii="Times New Roman" w:hAnsi="Times New Roman" w:cs="Times New Roman"/>
          <w:sz w:val="28"/>
          <w:szCs w:val="28"/>
          <w:lang w:val="en-US"/>
        </w:rPr>
        <w:t xml:space="preserve"> Stenford universiteti ikki professor tomonidan tashkil etilgan Coursera platforma, kasb va </w:t>
      </w:r>
      <w:r w:rsidR="00C83142">
        <w:rPr>
          <w:rFonts w:ascii="Times New Roman" w:hAnsi="Times New Roman" w:cs="Times New Roman"/>
          <w:sz w:val="28"/>
          <w:szCs w:val="28"/>
          <w:lang w:val="en-US"/>
        </w:rPr>
        <w:t>M</w:t>
      </w:r>
      <w:r w:rsidRPr="00FC6C70">
        <w:rPr>
          <w:rFonts w:ascii="Times New Roman" w:hAnsi="Times New Roman" w:cs="Times New Roman"/>
          <w:sz w:val="28"/>
          <w:szCs w:val="28"/>
          <w:lang w:val="en-US"/>
        </w:rPr>
        <w:t>ay oyida Massachusets texnologiya instituti (MIT), Garvard va Berkli konsortsium</w:t>
      </w:r>
      <w:r w:rsidR="00C83142">
        <w:rPr>
          <w:rFonts w:ascii="Times New Roman" w:hAnsi="Times New Roman" w:cs="Times New Roman"/>
          <w:sz w:val="28"/>
          <w:szCs w:val="28"/>
          <w:lang w:val="en-US"/>
        </w:rPr>
        <w:t>i</w:t>
      </w:r>
      <w:r w:rsidRPr="00FC6C70">
        <w:rPr>
          <w:rFonts w:ascii="Times New Roman" w:hAnsi="Times New Roman" w:cs="Times New Roman"/>
          <w:sz w:val="28"/>
          <w:szCs w:val="28"/>
          <w:lang w:val="en-US"/>
        </w:rPr>
        <w:t xml:space="preserve"> edX ishga tushirildi. </w:t>
      </w:r>
    </w:p>
    <w:p w:rsidR="00CB3A53"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Courserada olti yuzdan ortiq kurs va 8 million talaba bor. </w:t>
      </w:r>
    </w:p>
    <w:p w:rsidR="00CB3A53"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EdX kelgusi o'n yil ichida bir milliard talaba kutayotganini aytdi.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Times Higher Education jahon universitetlarining eng yaxshi 100 reytingida faqat yarmidan ko'pi-59 — edX yoki Coursera platformalarida o'z MOOK</w:t>
      </w:r>
      <w:r w:rsidR="00C83142">
        <w:rPr>
          <w:rFonts w:ascii="Times New Roman" w:hAnsi="Times New Roman" w:cs="Times New Roman"/>
          <w:sz w:val="28"/>
          <w:szCs w:val="28"/>
          <w:lang w:val="en-US"/>
        </w:rPr>
        <w:t xml:space="preserve">larini </w:t>
      </w:r>
      <w:r w:rsidRPr="00FC6C70">
        <w:rPr>
          <w:rFonts w:ascii="Times New Roman" w:hAnsi="Times New Roman" w:cs="Times New Roman"/>
          <w:sz w:val="28"/>
          <w:szCs w:val="28"/>
          <w:lang w:val="en-US"/>
        </w:rPr>
        <w:t>ishga tushiradi.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Ta'limni avtomatlashtirishning birinchi bosqichi odatiy ta'lim formatlarini raqamlashtirish, ularni onlayn tarzda tarjima qilishdi.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Ta'limni avtomatlashtirishning ikkinchi bosqichi raqamli ta'lim formatlarining mashhurligi (gamifikatsiya, simulyatorlarning tarqalishi, 3D virtual haqiqatidan foydalanish) tufayli bilimlarni tarqatish kanallari va sifat jihatidan o'zgarishi mumkin.</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Texnologiyalarning rivojlanishi kursning mazmuni har bir talabaning </w:t>
      </w:r>
      <w:r w:rsidR="00CB3A53">
        <w:rPr>
          <w:rFonts w:ascii="Times New Roman" w:hAnsi="Times New Roman" w:cs="Times New Roman"/>
          <w:sz w:val="28"/>
          <w:szCs w:val="28"/>
          <w:lang w:val="en-US"/>
        </w:rPr>
        <w:t xml:space="preserve">o’zlashtirish </w:t>
      </w:r>
      <w:r w:rsidRPr="00FC6C70">
        <w:rPr>
          <w:rFonts w:ascii="Times New Roman" w:hAnsi="Times New Roman" w:cs="Times New Roman"/>
          <w:sz w:val="28"/>
          <w:szCs w:val="28"/>
          <w:lang w:val="en-US"/>
        </w:rPr>
        <w:t xml:space="preserve">tezligiga va uning holatini tahlil qilishga moslashganda moslashuvchan individual o'quv rejalarini yaratishga imkon beradi.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Veb — kameradan foydalanib, siz smartfon va aqlli soatlar yordamida — yurak ritmidagi o'zgarishlar, qonning kislorod bilan to'yinganligi, terining harorati va o'tkazuvchanligi bilan qarash va yuz ifodalarini kuzatishingiz mumkin., bu foydalanuvchi ta'lim jarayonining batafsil tasvirini beradi, diqqatni yo'qotish vaqtini kuzatish va axborot berish jarayonini moslashtirish imkonini beradi - Real vaqtda batafsil nazorat bilan yaxshi tashkil etilgan texnologik jarayonga aylanadi.</w:t>
      </w:r>
    </w:p>
    <w:p w:rsidR="005944EE" w:rsidRPr="00FC6C70" w:rsidRDefault="005944EE" w:rsidP="005944EE">
      <w:pPr>
        <w:rPr>
          <w:rFonts w:ascii="Times New Roman" w:hAnsi="Times New Roman" w:cs="Times New Roman"/>
          <w:sz w:val="28"/>
          <w:szCs w:val="28"/>
          <w:lang w:val="en-US"/>
        </w:rPr>
      </w:pPr>
      <w:r w:rsidRPr="00C83142">
        <w:rPr>
          <w:rFonts w:ascii="Times New Roman" w:hAnsi="Times New Roman" w:cs="Times New Roman"/>
          <w:b/>
          <w:sz w:val="28"/>
          <w:szCs w:val="28"/>
          <w:lang w:val="en-US"/>
        </w:rPr>
        <w:t>MOO</w:t>
      </w:r>
      <w:r w:rsidR="00CB3A53">
        <w:rPr>
          <w:rFonts w:ascii="Times New Roman" w:hAnsi="Times New Roman" w:cs="Times New Roman"/>
          <w:b/>
          <w:sz w:val="28"/>
          <w:szCs w:val="28"/>
          <w:lang w:val="en-US"/>
        </w:rPr>
        <w:t>K</w:t>
      </w:r>
      <w:r w:rsidRPr="00C83142">
        <w:rPr>
          <w:rFonts w:ascii="Times New Roman" w:hAnsi="Times New Roman" w:cs="Times New Roman"/>
          <w:b/>
          <w:sz w:val="28"/>
          <w:szCs w:val="28"/>
          <w:lang w:val="en-US"/>
        </w:rPr>
        <w:t>-universitetlarning yutuqlari ko'rgazmasi:</w:t>
      </w:r>
      <w:r w:rsidRPr="00FC6C70">
        <w:rPr>
          <w:rFonts w:ascii="Times New Roman" w:hAnsi="Times New Roman" w:cs="Times New Roman"/>
          <w:sz w:val="28"/>
          <w:szCs w:val="28"/>
          <w:lang w:val="en-US"/>
        </w:rPr>
        <w:t xml:space="preserve"> yulduz o'qituvchilari, eng qiziqarli kurslar, marketing vositasi, ayniqsa magistrantlar va aspirantlar uchun ov qilish uchun samarali.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lastRenderedPageBreak/>
        <w:t>MOO</w:t>
      </w:r>
      <w:r w:rsidR="00CB3A53">
        <w:rPr>
          <w:rFonts w:ascii="Times New Roman" w:hAnsi="Times New Roman" w:cs="Times New Roman"/>
          <w:sz w:val="28"/>
          <w:szCs w:val="28"/>
          <w:lang w:val="en-US"/>
        </w:rPr>
        <w:t>K</w:t>
      </w:r>
      <w:r w:rsidRPr="00FC6C70">
        <w:rPr>
          <w:rFonts w:ascii="Times New Roman" w:hAnsi="Times New Roman" w:cs="Times New Roman"/>
          <w:sz w:val="28"/>
          <w:szCs w:val="28"/>
          <w:lang w:val="en-US"/>
        </w:rPr>
        <w:t xml:space="preserve">-bu universitet xarajatlarini kamaytirishning bir usuli. Kursni bir marta o'qib bo'lgach, u o'n minglab talabalar uchun ishlatilishi mumkin. Hatto bir guruh o'qituvchi va ortiqcha ishlarni tekshirish yordamchilari allaqachon eng ko'p haq to'lanadigan xodimlarning vaqtini sezilarli darajada kamaytiradi — aspirantlar va magistrantlar yordamchi sifatida foydalaniladi. </w:t>
      </w:r>
    </w:p>
    <w:p w:rsidR="005944EE" w:rsidRPr="00CB3A53" w:rsidRDefault="005944EE" w:rsidP="005944EE">
      <w:pPr>
        <w:rPr>
          <w:rFonts w:ascii="Times New Roman" w:hAnsi="Times New Roman" w:cs="Times New Roman"/>
          <w:b/>
          <w:sz w:val="28"/>
          <w:szCs w:val="28"/>
          <w:lang w:val="en-US"/>
        </w:rPr>
      </w:pPr>
      <w:r w:rsidRPr="00CB3A53">
        <w:rPr>
          <w:rFonts w:ascii="Times New Roman" w:hAnsi="Times New Roman" w:cs="Times New Roman"/>
          <w:b/>
          <w:sz w:val="28"/>
          <w:szCs w:val="28"/>
          <w:lang w:val="en-US"/>
        </w:rPr>
        <w:t>MO</w:t>
      </w:r>
      <w:r w:rsidR="00CB3A53">
        <w:rPr>
          <w:rFonts w:ascii="Times New Roman" w:hAnsi="Times New Roman" w:cs="Times New Roman"/>
          <w:b/>
          <w:sz w:val="28"/>
          <w:szCs w:val="28"/>
          <w:lang w:val="en-US"/>
        </w:rPr>
        <w:t xml:space="preserve">OK – </w:t>
      </w:r>
      <w:r w:rsidRPr="00CB3A53">
        <w:rPr>
          <w:rFonts w:ascii="Times New Roman" w:hAnsi="Times New Roman" w:cs="Times New Roman"/>
          <w:b/>
          <w:sz w:val="28"/>
          <w:szCs w:val="28"/>
          <w:lang w:val="en-US"/>
        </w:rPr>
        <w:t xml:space="preserve">masofaviy ta'lim texnologiyalari va keyinchalik tijorat maqsadlarida ishlatilishi mumkin bo'lgan maxsus kurslarni ishga tushirish uchun poligon.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O'z-o'zidan, masofaviy ta'limni yangilik deb atash mumkin emas, u 1850-larda </w:t>
      </w:r>
      <w:r w:rsidR="00CB3A53">
        <w:rPr>
          <w:rFonts w:ascii="Times New Roman" w:hAnsi="Times New Roman" w:cs="Times New Roman"/>
          <w:sz w:val="28"/>
          <w:szCs w:val="28"/>
          <w:lang w:val="en-US"/>
        </w:rPr>
        <w:t xml:space="preserve">AQShda  </w:t>
      </w:r>
      <w:r w:rsidRPr="00FC6C70">
        <w:rPr>
          <w:rFonts w:ascii="Times New Roman" w:hAnsi="Times New Roman" w:cs="Times New Roman"/>
          <w:sz w:val="28"/>
          <w:szCs w:val="28"/>
          <w:lang w:val="en-US"/>
        </w:rPr>
        <w:t xml:space="preserve">paydo bo'lgan va pochta orqali ishlatilgan.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Keyin radio keldi va 1970da AQShda jismoniy kampusga ega bo'lmagan va faqat televizion ma'ruzalar taqdim etadigan birinchi kollej paydo bo'ldi.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Masofaviy ta'lim uchun zamonaviy imkoniyatlar keng polosali Internet tarqalishi bilan 2000-x o'rtasida paydo bo'ldi. Ko'pgina ta'lim muassasalari va kompaniyalar onlayn ta'lim taklif qildilar, etakchi universitetlar o'z materiallarini joylashtirdilar.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Misol uchun, MIT 2003 yilda OpenCourseWare loyihasini ishga tushirdi, unda o'quv materiallari va ma'ruza videoyozuvlari erkin foydalanish imkoniyatiga ega.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Biroq, materiallar hali to'liq kurs emas, ular fikr-mulohaza bildirmaydi, bilimlarni nazorat qiladi va o'tish guvohnomalarini beradi. Shu bilan birga, onlayn ta'lim to'lovi uni ommaviy bo'lishiga yo'l qo'ymadi. Mook muvaffaqiyatining asosiy omili faqat bepul ma'lumot emas edi — ularning aksariyati darsliklar va video ma'ruzalar uchun ishlatilgan, ammo to'liq bepul ta'lim.</w:t>
      </w:r>
    </w:p>
    <w:p w:rsidR="005944EE" w:rsidRPr="00FC6C70" w:rsidRDefault="00CB3A53" w:rsidP="005944EE">
      <w:pPr>
        <w:rPr>
          <w:rFonts w:ascii="Times New Roman" w:hAnsi="Times New Roman" w:cs="Times New Roman"/>
          <w:sz w:val="28"/>
          <w:szCs w:val="28"/>
          <w:lang w:val="en-US"/>
        </w:rPr>
      </w:pPr>
      <w:r w:rsidRPr="00CB3A53">
        <w:rPr>
          <w:rFonts w:ascii="Times New Roman" w:hAnsi="Times New Roman" w:cs="Times New Roman"/>
          <w:b/>
          <w:sz w:val="28"/>
          <w:szCs w:val="28"/>
          <w:lang w:val="en-US"/>
        </w:rPr>
        <w:t>MOO</w:t>
      </w:r>
      <w:r>
        <w:rPr>
          <w:rFonts w:ascii="Times New Roman" w:hAnsi="Times New Roman" w:cs="Times New Roman"/>
          <w:b/>
          <w:sz w:val="28"/>
          <w:szCs w:val="28"/>
          <w:lang w:val="en-US"/>
        </w:rPr>
        <w:t>K</w:t>
      </w:r>
      <w:r w:rsidRPr="00CB3A53">
        <w:rPr>
          <w:rFonts w:ascii="Times New Roman" w:hAnsi="Times New Roman" w:cs="Times New Roman"/>
          <w:b/>
          <w:sz w:val="28"/>
          <w:szCs w:val="28"/>
          <w:lang w:val="en-US"/>
        </w:rPr>
        <w:t xml:space="preserve">-asosli </w:t>
      </w:r>
      <w:r w:rsidR="005944EE" w:rsidRPr="00CB3A53">
        <w:rPr>
          <w:rFonts w:ascii="Times New Roman" w:hAnsi="Times New Roman" w:cs="Times New Roman"/>
          <w:b/>
          <w:sz w:val="28"/>
          <w:szCs w:val="28"/>
          <w:lang w:val="en-US"/>
        </w:rPr>
        <w:t>ta'lim berishga o'tish.</w:t>
      </w:r>
      <w:r w:rsidR="005944EE" w:rsidRPr="00FC6C70">
        <w:rPr>
          <w:rFonts w:ascii="Times New Roman" w:hAnsi="Times New Roman" w:cs="Times New Roman"/>
          <w:sz w:val="28"/>
          <w:szCs w:val="28"/>
          <w:lang w:val="en-US"/>
        </w:rPr>
        <w:t xml:space="preserve"> Yadro fizikasi yoki strukturaviy tilshunoslik kabi ko'plab asosiy fanlar amalda qo'llanilmagan. Ularni faqat kompleks takliflar tarkibida olish mumkin edi. Endi ular alohida-alohida va ayniqsa, oliy ma'lumotga ega bo'lganlar uchun jozibador bo'lib, o'zlarining kasbiy malakalarini kengaytirish yoki ixtisoslashuvni o'zgartirishga intilayotgan hozirgi talabalar.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Coursera </w:t>
      </w:r>
      <w:r w:rsidR="00CB3A53" w:rsidRPr="00FC6C70">
        <w:rPr>
          <w:rFonts w:ascii="Times New Roman" w:hAnsi="Times New Roman" w:cs="Times New Roman"/>
          <w:sz w:val="28"/>
          <w:szCs w:val="28"/>
          <w:lang w:val="en-US"/>
        </w:rPr>
        <w:t xml:space="preserve">mutaxassisligi — bilim alohida sohalarda kurslar majmui </w:t>
      </w:r>
      <w:r w:rsidRPr="00FC6C70">
        <w:rPr>
          <w:rFonts w:ascii="Times New Roman" w:hAnsi="Times New Roman" w:cs="Times New Roman"/>
          <w:sz w:val="28"/>
          <w:szCs w:val="28"/>
          <w:lang w:val="en-US"/>
        </w:rPr>
        <w:t xml:space="preserve">allaqachon ishga tushirildi, shundan so'ng </w:t>
      </w:r>
      <w:r w:rsidR="00CB3A53">
        <w:rPr>
          <w:rFonts w:ascii="Times New Roman" w:hAnsi="Times New Roman" w:cs="Times New Roman"/>
          <w:sz w:val="28"/>
          <w:szCs w:val="28"/>
          <w:lang w:val="en-US"/>
        </w:rPr>
        <w:t xml:space="preserve">alohida </w:t>
      </w:r>
      <w:r w:rsidRPr="00FC6C70">
        <w:rPr>
          <w:rFonts w:ascii="Times New Roman" w:hAnsi="Times New Roman" w:cs="Times New Roman"/>
          <w:sz w:val="28"/>
          <w:szCs w:val="28"/>
          <w:lang w:val="en-US"/>
        </w:rPr>
        <w:t>bir sertifikat beriladi.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MOO</w:t>
      </w:r>
      <w:r w:rsidR="00CB3A53">
        <w:rPr>
          <w:rFonts w:ascii="Times New Roman" w:hAnsi="Times New Roman" w:cs="Times New Roman"/>
          <w:sz w:val="28"/>
          <w:szCs w:val="28"/>
          <w:lang w:val="en-US"/>
        </w:rPr>
        <w:t>K</w:t>
      </w:r>
      <w:r w:rsidRPr="00FC6C70">
        <w:rPr>
          <w:rFonts w:ascii="Times New Roman" w:hAnsi="Times New Roman" w:cs="Times New Roman"/>
          <w:sz w:val="28"/>
          <w:szCs w:val="28"/>
          <w:lang w:val="en-US"/>
        </w:rPr>
        <w:t>-masofaviy materiallarni taqdim etishning yangi yondashuvi bo'lib, unda tasviriy materiallar, testlar, onlayn muhokamalar va interaktiv vazifalar, talabalar o'rtasidagi darslarni muhokama qilish uchun forumlar va o'qituvchiga savollar berish imkoniyati mavjud.</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2013</w:t>
      </w:r>
      <w:r w:rsidR="00CB3A53">
        <w:rPr>
          <w:rFonts w:ascii="Times New Roman" w:hAnsi="Times New Roman" w:cs="Times New Roman"/>
          <w:sz w:val="28"/>
          <w:szCs w:val="28"/>
          <w:lang w:val="en-US"/>
        </w:rPr>
        <w:t xml:space="preserve"> yilda </w:t>
      </w:r>
      <w:r w:rsidRPr="00FC6C70">
        <w:rPr>
          <w:rFonts w:ascii="Times New Roman" w:hAnsi="Times New Roman" w:cs="Times New Roman"/>
          <w:sz w:val="28"/>
          <w:szCs w:val="28"/>
          <w:lang w:val="en-US"/>
        </w:rPr>
        <w:t xml:space="preserve">Coursera 25 ming sertifikatlar berib, ularga faqat bir million dollar Mook-platformalar foyda hisoblash uchun hali erta. </w:t>
      </w:r>
    </w:p>
    <w:p w:rsidR="00CB3A53"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lastRenderedPageBreak/>
        <w:t>Talabalar haqidagi ma'lumotlar savdosi</w:t>
      </w:r>
      <w:r w:rsidR="00CB3A53">
        <w:rPr>
          <w:rFonts w:ascii="Times New Roman" w:hAnsi="Times New Roman" w:cs="Times New Roman"/>
          <w:sz w:val="28"/>
          <w:szCs w:val="28"/>
          <w:lang w:val="en-US"/>
        </w:rPr>
        <w:t xml:space="preserve"> – </w:t>
      </w:r>
      <w:r w:rsidRPr="00FC6C70">
        <w:rPr>
          <w:rFonts w:ascii="Times New Roman" w:hAnsi="Times New Roman" w:cs="Times New Roman"/>
          <w:sz w:val="28"/>
          <w:szCs w:val="28"/>
          <w:lang w:val="en-US"/>
        </w:rPr>
        <w:t xml:space="preserve">eng muvaffaqiyatli talabalar haqida ish beruvchilarga ma'lumot berish yoki ish izlovchilarning dastlabki qismida ularga yordam berish.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Misol uchun, Facebook va Twitter eng yaxshi talabalar haqidagi ma'lumotlarga kirish uchun pul to'lashmoqda. Platformaning daromadining bir qismi kompaniya va universitetlar uchun tijorat kurslarini tashkil qilish bo'yicha xizmatlarni taqdim etishdan olinishi mumkin. Ba'zi MOOC platformalari davlat tomonidan qo'llab-quvvatlanadi. MOOC har bir talaba bo'lishga yordam beradi.</w:t>
      </w:r>
    </w:p>
    <w:p w:rsidR="005944EE" w:rsidRPr="00CB3A53" w:rsidRDefault="005944EE" w:rsidP="005944EE">
      <w:pPr>
        <w:rPr>
          <w:rFonts w:ascii="Times New Roman" w:hAnsi="Times New Roman" w:cs="Times New Roman"/>
          <w:b/>
          <w:sz w:val="28"/>
          <w:szCs w:val="28"/>
          <w:lang w:val="en-US"/>
        </w:rPr>
      </w:pPr>
      <w:r w:rsidRPr="00CB3A53">
        <w:rPr>
          <w:rFonts w:ascii="Times New Roman" w:hAnsi="Times New Roman" w:cs="Times New Roman"/>
          <w:b/>
          <w:sz w:val="28"/>
          <w:szCs w:val="28"/>
          <w:lang w:val="en-US"/>
        </w:rPr>
        <w:t>MOO</w:t>
      </w:r>
      <w:r w:rsidR="00CB3A53">
        <w:rPr>
          <w:rFonts w:ascii="Times New Roman" w:hAnsi="Times New Roman" w:cs="Times New Roman"/>
          <w:b/>
          <w:sz w:val="28"/>
          <w:szCs w:val="28"/>
          <w:lang w:val="en-US"/>
        </w:rPr>
        <w:t>K</w:t>
      </w:r>
      <w:r w:rsidRPr="00CB3A53">
        <w:rPr>
          <w:rFonts w:ascii="Times New Roman" w:hAnsi="Times New Roman" w:cs="Times New Roman"/>
          <w:b/>
          <w:sz w:val="28"/>
          <w:szCs w:val="28"/>
          <w:lang w:val="en-US"/>
        </w:rPr>
        <w:t xml:space="preserve"> o'z cheklovlari va zaif tomonlariga ega.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Birinchidan, barcha mutaxassisliklar onlayn tarzda o'qitilishi mumkin emas. Buxgalterlar, dasturchilar, iqtisodchilar, ammo jarroh emas, masofadan o'qitilishi mumkin. Siz alohida mutaxassisliklar bo'yicha bilimlarni topshirishingiz mumkin, lekin yangilarini yaratishga o'rgatish, tizimli ta'lim berish yoki amaliy ko'nikmalarni shakllantirish mumkin emas.</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Ikkinchidan, MOO</w:t>
      </w:r>
      <w:r w:rsidR="00CB3A53">
        <w:rPr>
          <w:rFonts w:ascii="Times New Roman" w:hAnsi="Times New Roman" w:cs="Times New Roman"/>
          <w:sz w:val="28"/>
          <w:szCs w:val="28"/>
          <w:lang w:val="en-US"/>
        </w:rPr>
        <w:t>K</w:t>
      </w:r>
      <w:r w:rsidRPr="00FC6C70">
        <w:rPr>
          <w:rFonts w:ascii="Times New Roman" w:hAnsi="Times New Roman" w:cs="Times New Roman"/>
          <w:sz w:val="28"/>
          <w:szCs w:val="28"/>
          <w:lang w:val="en-US"/>
        </w:rPr>
        <w:t xml:space="preserve"> ta'limni xususiylashtirishga alohida e'tibor beradi — talabaning manfaatlariga va mehnat bozoridagi strategiyasiga qarab, individual ta'lim traektoriyalarini qurish. Shu bilan birga, dastur darajasida individualizatsiya individual kurslarning standart "g'ishtlari" darajasida ta'limning o'ziga xosligini yo'qotish orqali ta'minlanadi.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Uchinchi muammo</w:t>
      </w:r>
      <w:r w:rsidR="00CB3A53">
        <w:rPr>
          <w:rFonts w:ascii="Times New Roman" w:hAnsi="Times New Roman" w:cs="Times New Roman"/>
          <w:sz w:val="28"/>
          <w:szCs w:val="28"/>
          <w:lang w:val="en-US"/>
        </w:rPr>
        <w:t xml:space="preserve"> – </w:t>
      </w:r>
      <w:r w:rsidRPr="00FC6C70">
        <w:rPr>
          <w:rFonts w:ascii="Times New Roman" w:hAnsi="Times New Roman" w:cs="Times New Roman"/>
          <w:sz w:val="28"/>
          <w:szCs w:val="28"/>
          <w:lang w:val="en-US"/>
        </w:rPr>
        <w:t>ta'limda sotsializm funktsiyasining yo'qolishi va universitetning asosiy vazifasi sotsializmdir.</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Massachusets texnologiya instituti Garvard va Berkli bilan birgalikda edX platformasini ishga tushir</w:t>
      </w:r>
      <w:r w:rsidR="00CB3A53">
        <w:rPr>
          <w:rFonts w:ascii="Times New Roman" w:hAnsi="Times New Roman" w:cs="Times New Roman"/>
          <w:sz w:val="28"/>
          <w:szCs w:val="28"/>
          <w:lang w:val="en-US"/>
        </w:rPr>
        <w:t>gan.</w:t>
      </w:r>
      <w:r w:rsidRPr="00FC6C70">
        <w:rPr>
          <w:rFonts w:ascii="Times New Roman" w:hAnsi="Times New Roman" w:cs="Times New Roman"/>
          <w:sz w:val="28"/>
          <w:szCs w:val="28"/>
          <w:lang w:val="en-US"/>
        </w:rPr>
        <w:t xml:space="preserve">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MOO</w:t>
      </w:r>
      <w:r w:rsidR="00CB3A53">
        <w:rPr>
          <w:rFonts w:ascii="Times New Roman" w:hAnsi="Times New Roman" w:cs="Times New Roman"/>
          <w:sz w:val="28"/>
          <w:szCs w:val="28"/>
          <w:lang w:val="en-US"/>
        </w:rPr>
        <w:t>K</w:t>
      </w:r>
      <w:r w:rsidRPr="00FC6C70">
        <w:rPr>
          <w:rFonts w:ascii="Times New Roman" w:hAnsi="Times New Roman" w:cs="Times New Roman"/>
          <w:sz w:val="28"/>
          <w:szCs w:val="28"/>
          <w:lang w:val="en-US"/>
        </w:rPr>
        <w:t xml:space="preserve"> universitetlarga xarajatlarni kamaytirish va ta'lim sifatini oshirish imkonini beradi, shu jumladan xorijiy kurslarni hisobga olish orqali. Va kuchli universitetlar uchun Mook</w:t>
      </w:r>
      <w:r w:rsidR="00CB3A53">
        <w:rPr>
          <w:rFonts w:ascii="Times New Roman" w:hAnsi="Times New Roman" w:cs="Times New Roman"/>
          <w:sz w:val="28"/>
          <w:szCs w:val="28"/>
          <w:lang w:val="en-US"/>
        </w:rPr>
        <w:t xml:space="preserve"> – </w:t>
      </w:r>
      <w:r w:rsidRPr="00FC6C70">
        <w:rPr>
          <w:rFonts w:ascii="Times New Roman" w:hAnsi="Times New Roman" w:cs="Times New Roman"/>
          <w:sz w:val="28"/>
          <w:szCs w:val="28"/>
          <w:lang w:val="en-US"/>
        </w:rPr>
        <w:t xml:space="preserve">eng yaxshi abituriyentlarni jalb qilish va uzilishni oshirish imkonini beruvchi samarali marketing vositasi. </w:t>
      </w:r>
    </w:p>
    <w:p w:rsidR="00CB3A53"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Universitetlar konsortsiumlari kurslar, ular uchun vositalar, shuningdek, bir-birining onlayn kurslarini olgan talabalar bilan birgalikda ko'paytirila boshlaydi.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Bunday uyushmaning prototipi 11 Evropa davlatlarini birlashtirgan edX va openuped loyihasidir. Coursera kurslarni etkazib beradigan olti yuzdan ortiq hamkorni qo'lga kiritdi.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MOO</w:t>
      </w:r>
      <w:r w:rsidR="00CB3A53">
        <w:rPr>
          <w:rFonts w:ascii="Times New Roman" w:hAnsi="Times New Roman" w:cs="Times New Roman"/>
          <w:sz w:val="28"/>
          <w:szCs w:val="28"/>
          <w:lang w:val="en-US"/>
        </w:rPr>
        <w:t>K</w:t>
      </w:r>
      <w:r w:rsidRPr="00FC6C70">
        <w:rPr>
          <w:rFonts w:ascii="Times New Roman" w:hAnsi="Times New Roman" w:cs="Times New Roman"/>
          <w:sz w:val="28"/>
          <w:szCs w:val="28"/>
          <w:lang w:val="en-US"/>
        </w:rPr>
        <w:t xml:space="preserve"> platformalari bozorni va Offlayn chiqish nuqtalarini tashkil qiladi. Coursera 30 Learning Hubs — ni yaratishni e'lon qildi-bu nafaqat onlayn kurslarga kirish, balki interfaol tadbirlarga ham ega bo'lgan eng yirik megapolisdagi ta'lim markazlari: talabalar interaktiv kurs bilan parallel ravishda tashrif buyuradigan muhokamalar, repetitorlik va loyihalar.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lastRenderedPageBreak/>
        <w:t xml:space="preserve">Sertifikatlarni olish uchun testlarni topshirish uchun Coursera ProctorU texnologiyasidan foydalanishni rejalashtirmoqda-onlayn nazorat orqali masofadan identifikatsiya qilish. </w:t>
      </w:r>
    </w:p>
    <w:p w:rsidR="00CB3A53"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Xuddi shu maqsadda EdX va Udacity 400 o'z ofislariga ega bo'lgan va 5100 mamlakatlarida 175 hamkor markazlariga ega bo'lgan Paerson Vue test markazlari xalqaro tarmog'i bilan hamkorlik qilishni rejalashtirmoqda.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Britaniya platformasi Futurelearn 191 mamlakatlarida 110 markazidan tarmoqqa ega bo'lgan Britaniya Kengashi bilan ishlaydi.</w:t>
      </w:r>
    </w:p>
    <w:p w:rsidR="005944EE" w:rsidRPr="00FC6C70" w:rsidRDefault="00CB3A53"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MOOK</w:t>
      </w:r>
      <w:r w:rsidR="005944EE" w:rsidRPr="00FC6C70">
        <w:rPr>
          <w:rFonts w:ascii="Times New Roman" w:hAnsi="Times New Roman" w:cs="Times New Roman"/>
          <w:sz w:val="28"/>
          <w:szCs w:val="28"/>
          <w:lang w:val="en-US"/>
        </w:rPr>
        <w:t xml:space="preserve">-platformalar oldida oflayn rejimga kirishdan tashqari, geografik kengayish va tilni mahalliylashtirish vazifalari ham mavjud. Aprel oyi oxirida Coursera o'z kurslarini boshqa tillarga tarjima qilish loyihasini e'lon qildi. </w:t>
      </w:r>
    </w:p>
    <w:p w:rsidR="005944EE" w:rsidRPr="00FC6C70" w:rsidRDefault="00F3161C" w:rsidP="005944EE">
      <w:pPr>
        <w:rPr>
          <w:rFonts w:ascii="Times New Roman" w:hAnsi="Times New Roman" w:cs="Times New Roman"/>
          <w:sz w:val="28"/>
          <w:szCs w:val="28"/>
          <w:lang w:val="en-US"/>
        </w:rPr>
      </w:pPr>
      <w:r>
        <w:rPr>
          <w:rFonts w:ascii="Times New Roman" w:hAnsi="Times New Roman" w:cs="Times New Roman"/>
          <w:sz w:val="28"/>
          <w:szCs w:val="28"/>
          <w:lang w:val="en-US"/>
        </w:rPr>
        <w:t xml:space="preserve">MOOKga </w:t>
      </w:r>
      <w:r w:rsidR="005944EE" w:rsidRPr="00FC6C70">
        <w:rPr>
          <w:rFonts w:ascii="Times New Roman" w:hAnsi="Times New Roman" w:cs="Times New Roman"/>
          <w:sz w:val="28"/>
          <w:szCs w:val="28"/>
          <w:lang w:val="en-US"/>
        </w:rPr>
        <w:t>hukumat</w:t>
      </w:r>
      <w:r>
        <w:rPr>
          <w:rFonts w:ascii="Times New Roman" w:hAnsi="Times New Roman" w:cs="Times New Roman"/>
          <w:sz w:val="28"/>
          <w:szCs w:val="28"/>
          <w:lang w:val="en-US"/>
        </w:rPr>
        <w:t>lar</w:t>
      </w:r>
      <w:r w:rsidR="005944EE" w:rsidRPr="00FC6C70">
        <w:rPr>
          <w:rFonts w:ascii="Times New Roman" w:hAnsi="Times New Roman" w:cs="Times New Roman"/>
          <w:sz w:val="28"/>
          <w:szCs w:val="28"/>
          <w:lang w:val="en-US"/>
        </w:rPr>
        <w:t xml:space="preserve"> rivojlantirishga qiziqish bildirmoqda. Ular uchun bu madaniy ta'sir vositasi va uni ommaviylashtirish sharoitida ta'limga tejash imkoniyatidir.</w:t>
      </w:r>
    </w:p>
    <w:p w:rsidR="00F3161C"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Amerika ta'lim kengashi allaqachon kollejlarda ta'lim kreditlarini olish uchun beshta Coursera kursini tavsiya qilgan. </w:t>
      </w:r>
    </w:p>
    <w:p w:rsidR="00F3161C"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Coursera kuni chet ellik talabalar uchdan ikki qismi, ruslar, shu jumladan, faol tilini o'rganish, madaniyat va qadriyatlar "potentsial raqib". Boshqa mamlakatlar faol harakat qilmoqda.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Buyuk Britaniyada Futurelearn platformasi yaratildi, Germaniyada — iversity va Avstraliya</w:t>
      </w:r>
      <w:r w:rsidR="00F3161C">
        <w:rPr>
          <w:rFonts w:ascii="Times New Roman" w:hAnsi="Times New Roman" w:cs="Times New Roman"/>
          <w:sz w:val="28"/>
          <w:szCs w:val="28"/>
          <w:lang w:val="en-US"/>
        </w:rPr>
        <w:t xml:space="preserve"> – </w:t>
      </w:r>
      <w:r w:rsidRPr="00FC6C70">
        <w:rPr>
          <w:rFonts w:ascii="Times New Roman" w:hAnsi="Times New Roman" w:cs="Times New Roman"/>
          <w:sz w:val="28"/>
          <w:szCs w:val="28"/>
          <w:lang w:val="en-US"/>
        </w:rPr>
        <w:t>Open2Study, Evropa</w:t>
      </w:r>
      <w:r w:rsidR="00F3161C">
        <w:rPr>
          <w:rFonts w:ascii="Times New Roman" w:hAnsi="Times New Roman" w:cs="Times New Roman"/>
          <w:sz w:val="28"/>
          <w:szCs w:val="28"/>
          <w:lang w:val="en-US"/>
        </w:rPr>
        <w:t>da</w:t>
      </w:r>
      <w:r w:rsidRPr="00FC6C70">
        <w:rPr>
          <w:rFonts w:ascii="Times New Roman" w:hAnsi="Times New Roman" w:cs="Times New Roman"/>
          <w:sz w:val="28"/>
          <w:szCs w:val="28"/>
          <w:lang w:val="en-US"/>
        </w:rPr>
        <w:t xml:space="preserve"> OpenupEd loyihasi boshlandi.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Muammo </w:t>
      </w:r>
      <w:r w:rsidR="00F3161C">
        <w:rPr>
          <w:rFonts w:ascii="Times New Roman" w:hAnsi="Times New Roman" w:cs="Times New Roman"/>
          <w:sz w:val="28"/>
          <w:szCs w:val="28"/>
          <w:lang w:val="en-US"/>
        </w:rPr>
        <w:t xml:space="preserve">ham </w:t>
      </w:r>
      <w:r w:rsidRPr="00FC6C70">
        <w:rPr>
          <w:rFonts w:ascii="Times New Roman" w:hAnsi="Times New Roman" w:cs="Times New Roman"/>
          <w:sz w:val="28"/>
          <w:szCs w:val="28"/>
          <w:lang w:val="en-US"/>
        </w:rPr>
        <w:t>bor: O'zbekistonda sifatli ta'lim olish uchun ommaviy talab shakllanmagan. Diplomning mavjudligi uning mazmunidan ko'ra muhimroqdir, ish beruvchilar kamdan-kam hollarda talabgorning kasbiy ko'nikmalarini ta'lim guvohnomalari bilan bog'lashadi.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Universitetlar talabni his qilishadi, shuning uchun mahalliy universitet ta'limi asosan kasbiy malakalarni shakllantirishdan ko'ra, birinchi navbatda, diplomlarni ijtimoiylashtirish va tarqatish muammolarini hal qiladi.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Yuqori sifatli ta'limga bo'lgan zaif talab zaif universitetlarni MOOKNI o'z ichiga olgan ilg'or futbolchilar tomonidan ko'chirishga to'sqinlik qiladi. </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MOOC-subtitrlar, prezentatsiyalar, infografika, ma'ruza matnlari, uy vazifalari, virtual laboratoriyalar, testlar va yakuniy imtihonlar bilan video ma'ruzalar o'z ichiga olgan elektron masofaviy kurslar. An'anaviy ma'ruzalardan farqli o'laroq, video materiallar 5-20 daqiqa davomida kichik kesmada beriladi. Treningda talabalar va o'qituvchilar bilan muloqot qilish uchun forumlar faol qo'llaniladi. XOQ dunyoning etakchi universitetlarining ko'pchiligi tomonidan yaratilgan.</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Birinchi MOOC platformalari AQShda paydo bo'ldi. Ularning mashhurligining portlovchi o'sishi 2012 yilda boshlandi. Keyinchalik Evropa platformalari paydo bo'ldi.</w:t>
      </w:r>
    </w:p>
    <w:p w:rsidR="005944EE" w:rsidRPr="00FC6C70" w:rsidRDefault="005944EE" w:rsidP="005944EE">
      <w:pPr>
        <w:rPr>
          <w:rFonts w:ascii="Times New Roman" w:hAnsi="Times New Roman" w:cs="Times New Roman"/>
          <w:b/>
          <w:sz w:val="28"/>
          <w:szCs w:val="28"/>
          <w:lang w:val="en-US"/>
        </w:rPr>
      </w:pPr>
      <w:r w:rsidRPr="00FC6C70">
        <w:rPr>
          <w:rFonts w:ascii="Times New Roman" w:hAnsi="Times New Roman" w:cs="Times New Roman"/>
          <w:b/>
          <w:sz w:val="28"/>
          <w:szCs w:val="28"/>
          <w:lang w:val="en-US"/>
        </w:rPr>
        <w:lastRenderedPageBreak/>
        <w:t>Coursera</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Eng katta Mook-platforma. 2012 yil aprel oyida ish boshladi. 2014 yil 1 iyulda 8 milliondan ortiq talaba, 683 kurs va 110 ta yetkazib beruvchi hamkorlar bor edi. Venture fondlari tomonidan moliyalashtiriladi. Janubi-Sharqiy Osiyo mamlakatlari aholi jon boshiga mo'ljallangan loyiha doirasida talabalar soni bo'yicha eng faol: Singapur, Tayvan, Gonkong; ingliz tilida so'zlashadigan mamlakatlar: Irlandiya, Avstraliya, AQSh, Kanada.</w:t>
      </w:r>
    </w:p>
    <w:p w:rsidR="005944EE" w:rsidRPr="00FC6C70" w:rsidRDefault="005944EE" w:rsidP="005944EE">
      <w:pPr>
        <w:rPr>
          <w:rFonts w:ascii="Times New Roman" w:hAnsi="Times New Roman" w:cs="Times New Roman"/>
          <w:b/>
          <w:sz w:val="28"/>
          <w:szCs w:val="28"/>
          <w:lang w:val="en-US"/>
        </w:rPr>
      </w:pPr>
      <w:r w:rsidRPr="00FC6C70">
        <w:rPr>
          <w:rFonts w:ascii="Times New Roman" w:hAnsi="Times New Roman" w:cs="Times New Roman"/>
          <w:b/>
          <w:sz w:val="28"/>
          <w:szCs w:val="28"/>
          <w:lang w:val="en-US"/>
        </w:rPr>
        <w:t>edX</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2012 yil may oyida Massachusets texnologiya instituti, Garvard universiteti va Berkli universiteti tomonidan tashkil etilgan notijorat platforma. 2014-yil mart oyida 2 milliondan ortiq talabalar, 160 dan ortiq kurslar va 47 hamkorlar bor edi. Talabalarning o'rtacha yoshi 26 yil. Talabalar soni bo'yicha etakchi mamlakatlar: AQSh — 29%, Hindiston — 12%, Buyuk Britaniya — 4%, Braziliya — 4%, Ispaniya-2%. EdX Google bilan platformani birgalikda rivojlantirish bo'yicha shartnoma tuzdi.</w:t>
      </w:r>
    </w:p>
    <w:p w:rsidR="005944EE" w:rsidRPr="00FC6C70" w:rsidRDefault="005944EE" w:rsidP="005944EE">
      <w:pPr>
        <w:rPr>
          <w:rFonts w:ascii="Times New Roman" w:hAnsi="Times New Roman" w:cs="Times New Roman"/>
          <w:b/>
          <w:sz w:val="28"/>
          <w:szCs w:val="28"/>
          <w:lang w:val="en-US"/>
        </w:rPr>
      </w:pPr>
      <w:r w:rsidRPr="00FC6C70">
        <w:rPr>
          <w:rFonts w:ascii="Times New Roman" w:hAnsi="Times New Roman" w:cs="Times New Roman"/>
          <w:b/>
          <w:sz w:val="28"/>
          <w:szCs w:val="28"/>
          <w:lang w:val="en-US"/>
        </w:rPr>
        <w:t>Udacity</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Xususiy tijorat loyihasi, it mavzusiga ixtisoslashgan. Birinchi kurslar fevral oyida boshlangan edi 2012, 2013-yil oxirida edi 1.6 million talabalar. 1 iyul 2014 da 36 kurslarini taklif qiladi.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Evropada bir nechta MOOC platformalari ishga tushirildi. Ularning eng kattasi:</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 xml:space="preserve">* </w:t>
      </w:r>
      <w:r w:rsidRPr="00FC6C70">
        <w:rPr>
          <w:rFonts w:ascii="Times New Roman" w:hAnsi="Times New Roman" w:cs="Times New Roman"/>
          <w:b/>
          <w:sz w:val="28"/>
          <w:szCs w:val="28"/>
          <w:lang w:val="en-US"/>
        </w:rPr>
        <w:t>Futurelearn-</w:t>
      </w:r>
      <w:r w:rsidRPr="00FC6C70">
        <w:rPr>
          <w:rFonts w:ascii="Times New Roman" w:hAnsi="Times New Roman" w:cs="Times New Roman"/>
          <w:sz w:val="28"/>
          <w:szCs w:val="28"/>
          <w:lang w:val="en-US"/>
        </w:rPr>
        <w:t>Britaniya universitetlari konsortsiumi tomonidan 2012 yil dekabr oyida ishga tushirilgan •  Hozirda 40 hamkorlari, shu jumladan boshqa mamlakatlardan;</w:t>
      </w:r>
    </w:p>
    <w:p w:rsidR="005944EE" w:rsidRPr="00FC6C70" w:rsidRDefault="005944EE" w:rsidP="005944EE">
      <w:pPr>
        <w:rPr>
          <w:rFonts w:ascii="Times New Roman" w:hAnsi="Times New Roman" w:cs="Times New Roman"/>
          <w:sz w:val="28"/>
          <w:szCs w:val="28"/>
          <w:lang w:val="en-US"/>
        </w:rPr>
      </w:pPr>
      <w:r w:rsidRPr="00FC6C70">
        <w:rPr>
          <w:rFonts w:ascii="Times New Roman" w:hAnsi="Times New Roman" w:cs="Times New Roman"/>
          <w:b/>
          <w:sz w:val="28"/>
          <w:szCs w:val="28"/>
          <w:lang w:val="en-US"/>
        </w:rPr>
        <w:t>* OpenupEd</w:t>
      </w:r>
      <w:r w:rsidRPr="00FC6C70">
        <w:rPr>
          <w:rFonts w:ascii="Times New Roman" w:hAnsi="Times New Roman" w:cs="Times New Roman"/>
          <w:sz w:val="28"/>
          <w:szCs w:val="28"/>
          <w:lang w:val="en-US"/>
        </w:rPr>
        <w:t>-11 Evropa Ittifoqi mamlakatlari tomonidan ishga tushirilgan platforma;</w:t>
      </w:r>
    </w:p>
    <w:p w:rsidR="005944EE" w:rsidRDefault="005944EE" w:rsidP="005944EE">
      <w:pPr>
        <w:rPr>
          <w:rFonts w:ascii="Times New Roman" w:hAnsi="Times New Roman" w:cs="Times New Roman"/>
          <w:sz w:val="28"/>
          <w:szCs w:val="28"/>
          <w:lang w:val="en-US"/>
        </w:rPr>
      </w:pPr>
      <w:r w:rsidRPr="00FC6C70">
        <w:rPr>
          <w:rFonts w:ascii="Times New Roman" w:hAnsi="Times New Roman" w:cs="Times New Roman"/>
          <w:sz w:val="28"/>
          <w:szCs w:val="28"/>
          <w:lang w:val="en-US"/>
        </w:rPr>
        <w:t>*</w:t>
      </w:r>
      <w:r w:rsidRPr="00FC6C70">
        <w:rPr>
          <w:rFonts w:ascii="Times New Roman" w:hAnsi="Times New Roman" w:cs="Times New Roman"/>
          <w:b/>
          <w:sz w:val="28"/>
          <w:szCs w:val="28"/>
          <w:lang w:val="en-US"/>
        </w:rPr>
        <w:t xml:space="preserve"> iversity</w:t>
      </w:r>
      <w:r w:rsidR="00FC6C70" w:rsidRPr="00FC6C70">
        <w:rPr>
          <w:rFonts w:ascii="Times New Roman" w:hAnsi="Times New Roman" w:cs="Times New Roman"/>
          <w:b/>
          <w:sz w:val="28"/>
          <w:szCs w:val="28"/>
          <w:lang w:val="en-US"/>
        </w:rPr>
        <w:t xml:space="preserve"> </w:t>
      </w:r>
      <w:r w:rsidRPr="00FC6C70">
        <w:rPr>
          <w:rFonts w:ascii="Times New Roman" w:hAnsi="Times New Roman" w:cs="Times New Roman"/>
          <w:sz w:val="28"/>
          <w:szCs w:val="28"/>
          <w:lang w:val="en-US"/>
        </w:rPr>
        <w:t>-</w:t>
      </w:r>
      <w:r w:rsidR="00FC6C70" w:rsidRPr="00FC6C70">
        <w:rPr>
          <w:rFonts w:ascii="Times New Roman" w:hAnsi="Times New Roman" w:cs="Times New Roman"/>
          <w:sz w:val="28"/>
          <w:szCs w:val="28"/>
          <w:lang w:val="en-US"/>
        </w:rPr>
        <w:t xml:space="preserve"> Germaniya </w:t>
      </w:r>
      <w:r w:rsidRPr="00FC6C70">
        <w:rPr>
          <w:rFonts w:ascii="Times New Roman" w:hAnsi="Times New Roman" w:cs="Times New Roman"/>
          <w:sz w:val="28"/>
          <w:szCs w:val="28"/>
          <w:lang w:val="en-US"/>
        </w:rPr>
        <w:t xml:space="preserve"> loyiha oktyabr 2013 yilda boshlangan.</w:t>
      </w:r>
    </w:p>
    <w:p w:rsidR="00F3161C" w:rsidRPr="00F3161C" w:rsidRDefault="00F3161C" w:rsidP="00F3161C">
      <w:pPr>
        <w:pStyle w:val="a3"/>
        <w:numPr>
          <w:ilvl w:val="2"/>
          <w:numId w:val="25"/>
        </w:numPr>
        <w:spacing w:before="600" w:after="120"/>
        <w:contextualSpacing w:val="0"/>
        <w:rPr>
          <w:rFonts w:ascii="Times New Roman" w:hAnsi="Times New Roman" w:cs="Times New Roman"/>
          <w:b/>
          <w:sz w:val="28"/>
          <w:szCs w:val="28"/>
          <w:lang w:val="en-US"/>
        </w:rPr>
      </w:pPr>
      <w:r w:rsidRPr="00F3161C">
        <w:rPr>
          <w:rFonts w:ascii="Times New Roman" w:hAnsi="Times New Roman" w:cs="Times New Roman"/>
          <w:b/>
          <w:bCs/>
          <w:sz w:val="28"/>
          <w:szCs w:val="28"/>
          <w:lang w:val="en-US"/>
        </w:rPr>
        <w:t>N</w:t>
      </w:r>
      <w:r w:rsidRPr="00F3161C">
        <w:rPr>
          <w:rFonts w:ascii="Times New Roman" w:hAnsi="Times New Roman" w:cs="Times New Roman"/>
          <w:b/>
          <w:bCs/>
          <w:sz w:val="28"/>
          <w:szCs w:val="28"/>
          <w:lang w:val="uz-Latn-UZ"/>
        </w:rPr>
        <w:t>A</w:t>
      </w:r>
      <w:r w:rsidRPr="00F3161C">
        <w:rPr>
          <w:rFonts w:ascii="Times New Roman" w:hAnsi="Times New Roman" w:cs="Times New Roman"/>
          <w:b/>
          <w:bCs/>
          <w:sz w:val="28"/>
          <w:szCs w:val="28"/>
          <w:lang w:val="en-US"/>
        </w:rPr>
        <w:t>ZORAT SAVOLLAR</w:t>
      </w:r>
    </w:p>
    <w:p w:rsidR="00F3161C" w:rsidRP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Insonni takomillashtirish tushunchasi haqida.</w:t>
      </w:r>
    </w:p>
    <w:p w:rsidR="00F3161C" w:rsidRP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Uzluksiz takomillashtirish modeli.</w:t>
      </w:r>
    </w:p>
    <w:p w:rsidR="00F3161C" w:rsidRP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O’z- o’zini rivojlantirish omillari to’g’risida aytib bering.</w:t>
      </w:r>
    </w:p>
    <w:p w:rsidR="00F3161C" w:rsidRP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Masofaviy ta’limni paydo bo’lishi.</w:t>
      </w:r>
    </w:p>
    <w:p w:rsidR="00F3161C" w:rsidRP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Xozirgi kundagi zamonaviy ochiq ommaviy onlayn  kurslari haqida bilasizmi?</w:t>
      </w:r>
    </w:p>
    <w:p w:rsidR="00F3161C" w:rsidRP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“Coursera” platformasi qachon tashkil topgan?</w:t>
      </w:r>
    </w:p>
    <w:p w:rsidR="00F3161C" w:rsidRP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“EdX” platformasi to’g’risida ma’lumot bering.</w:t>
      </w:r>
    </w:p>
    <w:p w:rsid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“Futurelearn” platformasi qaysi davlatga tegishli?</w:t>
      </w:r>
    </w:p>
    <w:p w:rsidR="00F3161C" w:rsidRDefault="00F3161C" w:rsidP="00F3161C">
      <w:pPr>
        <w:pStyle w:val="a3"/>
        <w:numPr>
          <w:ilvl w:val="0"/>
          <w:numId w:val="27"/>
        </w:numPr>
        <w:rPr>
          <w:rFonts w:ascii="Times New Roman" w:hAnsi="Times New Roman" w:cs="Times New Roman"/>
          <w:sz w:val="28"/>
          <w:szCs w:val="28"/>
          <w:lang w:val="en-US"/>
        </w:rPr>
      </w:pPr>
      <w:r>
        <w:rPr>
          <w:rFonts w:ascii="Times New Roman" w:hAnsi="Times New Roman" w:cs="Times New Roman"/>
          <w:sz w:val="28"/>
          <w:szCs w:val="28"/>
          <w:lang w:val="en-US"/>
        </w:rPr>
        <w:t>O’z-o’zini rivojlanishni harakatlantiruvchi kuchlar hakida nimalarni bilasiz?</w:t>
      </w:r>
    </w:p>
    <w:p w:rsidR="00F3161C" w:rsidRDefault="00F3161C" w:rsidP="00F3161C">
      <w:pPr>
        <w:pStyle w:val="a3"/>
        <w:numPr>
          <w:ilvl w:val="0"/>
          <w:numId w:val="27"/>
        </w:numPr>
        <w:rPr>
          <w:rFonts w:ascii="Times New Roman" w:hAnsi="Times New Roman" w:cs="Times New Roman"/>
          <w:sz w:val="28"/>
          <w:szCs w:val="28"/>
          <w:lang w:val="en-US"/>
        </w:rPr>
      </w:pPr>
      <w:r w:rsidRPr="00F3161C">
        <w:rPr>
          <w:rFonts w:ascii="Times New Roman" w:hAnsi="Times New Roman" w:cs="Times New Roman"/>
          <w:sz w:val="28"/>
          <w:szCs w:val="28"/>
          <w:lang w:val="en-US"/>
        </w:rPr>
        <w:t xml:space="preserve">Uzluksiz takomillashtirish </w:t>
      </w:r>
      <w:r>
        <w:rPr>
          <w:rFonts w:ascii="Times New Roman" w:hAnsi="Times New Roman" w:cs="Times New Roman"/>
          <w:sz w:val="28"/>
          <w:szCs w:val="28"/>
          <w:lang w:val="en-US"/>
        </w:rPr>
        <w:t>nimalarga asoslanadi?</w:t>
      </w:r>
    </w:p>
    <w:p w:rsidR="00F3161C" w:rsidRDefault="00F3161C" w:rsidP="00F3161C">
      <w:pPr>
        <w:pStyle w:val="a3"/>
        <w:numPr>
          <w:ilvl w:val="0"/>
          <w:numId w:val="27"/>
        </w:numPr>
        <w:rPr>
          <w:rFonts w:ascii="Times New Roman" w:hAnsi="Times New Roman" w:cs="Times New Roman"/>
          <w:sz w:val="28"/>
          <w:szCs w:val="28"/>
          <w:lang w:val="en-US"/>
        </w:rPr>
      </w:pPr>
      <w:r>
        <w:rPr>
          <w:rFonts w:ascii="Times New Roman" w:hAnsi="Times New Roman" w:cs="Times New Roman"/>
          <w:sz w:val="28"/>
          <w:szCs w:val="28"/>
          <w:lang w:val="en-US"/>
        </w:rPr>
        <w:lastRenderedPageBreak/>
        <w:t>Rivojlanish modeli – bu nima?</w:t>
      </w:r>
    </w:p>
    <w:p w:rsidR="00F3161C" w:rsidRPr="00F3161C" w:rsidRDefault="00F3161C" w:rsidP="00F3161C">
      <w:pPr>
        <w:pStyle w:val="a3"/>
        <w:numPr>
          <w:ilvl w:val="0"/>
          <w:numId w:val="27"/>
        </w:numPr>
        <w:rPr>
          <w:rFonts w:ascii="Times New Roman" w:hAnsi="Times New Roman" w:cs="Times New Roman"/>
          <w:sz w:val="28"/>
          <w:szCs w:val="28"/>
          <w:lang w:val="en-US"/>
        </w:rPr>
      </w:pPr>
      <w:r>
        <w:rPr>
          <w:rFonts w:ascii="Times New Roman" w:hAnsi="Times New Roman" w:cs="Times New Roman"/>
          <w:sz w:val="28"/>
          <w:szCs w:val="28"/>
          <w:lang w:val="en-US"/>
        </w:rPr>
        <w:t xml:space="preserve">Rivojlanish </w:t>
      </w:r>
      <w:r w:rsidRPr="00F3161C">
        <w:rPr>
          <w:rFonts w:ascii="Times New Roman" w:hAnsi="Times New Roman" w:cs="Times New Roman"/>
          <w:sz w:val="28"/>
          <w:szCs w:val="28"/>
          <w:lang w:val="en-US"/>
        </w:rPr>
        <w:t>modeli</w:t>
      </w:r>
      <w:r>
        <w:rPr>
          <w:rFonts w:ascii="Times New Roman" w:hAnsi="Times New Roman" w:cs="Times New Roman"/>
          <w:sz w:val="28"/>
          <w:szCs w:val="28"/>
          <w:lang w:val="en-US"/>
        </w:rPr>
        <w:t xml:space="preserve"> kim tomonidan tuziladi? </w:t>
      </w:r>
    </w:p>
    <w:p w:rsidR="00E07273" w:rsidRPr="00216E5A" w:rsidRDefault="00E07273" w:rsidP="00216E5A">
      <w:pPr>
        <w:pStyle w:val="a3"/>
        <w:numPr>
          <w:ilvl w:val="2"/>
          <w:numId w:val="25"/>
        </w:numPr>
        <w:spacing w:before="600" w:after="120"/>
        <w:ind w:left="851" w:firstLine="0"/>
        <w:contextualSpacing w:val="0"/>
        <w:rPr>
          <w:rFonts w:ascii="Times New Roman" w:hAnsi="Times New Roman" w:cs="Times New Roman"/>
          <w:b/>
          <w:bCs/>
          <w:sz w:val="28"/>
          <w:szCs w:val="28"/>
          <w:lang w:val="en-US"/>
        </w:rPr>
      </w:pPr>
      <w:r w:rsidRPr="00216E5A">
        <w:rPr>
          <w:rFonts w:ascii="Times New Roman" w:hAnsi="Times New Roman" w:cs="Times New Roman"/>
          <w:b/>
          <w:bCs/>
          <w:sz w:val="28"/>
          <w:szCs w:val="28"/>
          <w:lang w:val="en-US"/>
        </w:rPr>
        <w:t>FOYDALANGAN VA TAVSIYA ETILGAN ADABIYOTLAR.</w:t>
      </w:r>
    </w:p>
    <w:p w:rsidR="00216E5A" w:rsidRPr="00216E5A" w:rsidRDefault="00216E5A" w:rsidP="00216E5A">
      <w:pPr>
        <w:pStyle w:val="a3"/>
        <w:numPr>
          <w:ilvl w:val="0"/>
          <w:numId w:val="26"/>
        </w:numPr>
        <w:rPr>
          <w:rFonts w:ascii="Times New Roman" w:hAnsi="Times New Roman" w:cs="Times New Roman"/>
          <w:sz w:val="28"/>
          <w:szCs w:val="28"/>
        </w:rPr>
      </w:pPr>
      <w:r w:rsidRPr="00216E5A">
        <w:rPr>
          <w:rFonts w:ascii="Times New Roman" w:hAnsi="Times New Roman" w:cs="Times New Roman"/>
          <w:sz w:val="28"/>
          <w:szCs w:val="28"/>
        </w:rPr>
        <w:t>Гаджиева Н.М., Никитина Н.Н., Основы самосовершенствования. - Екатеринбург, 1998. - 154 с.</w:t>
      </w:r>
    </w:p>
    <w:p w:rsidR="00216E5A" w:rsidRPr="00F3161C" w:rsidRDefault="00216E5A" w:rsidP="00216E5A">
      <w:pPr>
        <w:pStyle w:val="a3"/>
        <w:numPr>
          <w:ilvl w:val="0"/>
          <w:numId w:val="26"/>
        </w:numPr>
        <w:rPr>
          <w:rFonts w:ascii="Times New Roman" w:hAnsi="Times New Roman" w:cs="Times New Roman"/>
          <w:sz w:val="28"/>
          <w:szCs w:val="28"/>
          <w:lang w:val="en-US"/>
        </w:rPr>
      </w:pPr>
      <w:r w:rsidRPr="00216E5A">
        <w:rPr>
          <w:rFonts w:ascii="Times New Roman" w:hAnsi="Times New Roman" w:cs="Times New Roman"/>
          <w:sz w:val="28"/>
          <w:szCs w:val="28"/>
        </w:rPr>
        <w:t xml:space="preserve">Личность, внутренний мир и самореализация/под ред. </w:t>
      </w:r>
      <w:r w:rsidRPr="00F3161C">
        <w:rPr>
          <w:rFonts w:ascii="Times New Roman" w:hAnsi="Times New Roman" w:cs="Times New Roman"/>
          <w:sz w:val="28"/>
          <w:szCs w:val="28"/>
          <w:lang w:val="en-US"/>
        </w:rPr>
        <w:t>Кулюткина Ю.Н., Сухобской Г.С. - С-П., 2016. - 172 с.</w:t>
      </w:r>
    </w:p>
    <w:p w:rsidR="00216E5A" w:rsidRPr="00216E5A" w:rsidRDefault="00216E5A" w:rsidP="00216E5A">
      <w:pPr>
        <w:pStyle w:val="a3"/>
        <w:numPr>
          <w:ilvl w:val="0"/>
          <w:numId w:val="26"/>
        </w:numPr>
        <w:rPr>
          <w:rFonts w:ascii="Times New Roman" w:hAnsi="Times New Roman" w:cs="Times New Roman"/>
          <w:sz w:val="28"/>
          <w:szCs w:val="28"/>
          <w:lang w:val="en-US"/>
        </w:rPr>
      </w:pPr>
      <w:r w:rsidRPr="00216E5A">
        <w:rPr>
          <w:rFonts w:ascii="Times New Roman" w:hAnsi="Times New Roman" w:cs="Times New Roman"/>
          <w:sz w:val="28"/>
          <w:szCs w:val="28"/>
          <w:lang w:val="en-US"/>
        </w:rPr>
        <w:t>Сараев В. </w:t>
      </w:r>
      <w:hyperlink r:id="rId10" w:history="1">
        <w:r w:rsidRPr="00216E5A">
          <w:rPr>
            <w:rFonts w:ascii="Times New Roman" w:hAnsi="Times New Roman" w:cs="Times New Roman"/>
            <w:sz w:val="28"/>
            <w:szCs w:val="28"/>
            <w:lang w:val="en-US"/>
          </w:rPr>
          <w:t>Неленинский университет миллионов</w:t>
        </w:r>
      </w:hyperlink>
      <w:r w:rsidRPr="00216E5A">
        <w:rPr>
          <w:rFonts w:ascii="Times New Roman" w:hAnsi="Times New Roman" w:cs="Times New Roman"/>
          <w:sz w:val="28"/>
          <w:szCs w:val="28"/>
          <w:lang w:val="en-US"/>
        </w:rPr>
        <w:t> // </w:t>
      </w:r>
      <w:hyperlink r:id="rId11" w:tooltip="Эксперт (журнал)" w:history="1">
        <w:r w:rsidRPr="00216E5A">
          <w:rPr>
            <w:rFonts w:ascii="Times New Roman" w:hAnsi="Times New Roman" w:cs="Times New Roman"/>
            <w:sz w:val="28"/>
            <w:szCs w:val="28"/>
            <w:lang w:val="en-US"/>
          </w:rPr>
          <w:t>Эксперт</w:t>
        </w:r>
      </w:hyperlink>
      <w:r w:rsidRPr="00216E5A">
        <w:rPr>
          <w:rFonts w:ascii="Times New Roman" w:hAnsi="Times New Roman" w:cs="Times New Roman"/>
          <w:sz w:val="28"/>
          <w:szCs w:val="28"/>
          <w:lang w:val="en-US"/>
        </w:rPr>
        <w:t> : журнал. — М., 2014. — № 28 (907). — </w:t>
      </w:r>
      <w:hyperlink r:id="rId12" w:tooltip="Международный стандартный серийный номер" w:history="1">
        <w:r w:rsidRPr="00216E5A">
          <w:rPr>
            <w:rFonts w:ascii="Times New Roman" w:hAnsi="Times New Roman" w:cs="Times New Roman"/>
            <w:sz w:val="28"/>
            <w:szCs w:val="28"/>
            <w:lang w:val="en-US"/>
          </w:rPr>
          <w:t>ISSN</w:t>
        </w:r>
      </w:hyperlink>
      <w:r w:rsidRPr="00216E5A">
        <w:rPr>
          <w:rFonts w:ascii="Times New Roman" w:hAnsi="Times New Roman" w:cs="Times New Roman"/>
          <w:sz w:val="28"/>
          <w:szCs w:val="28"/>
          <w:lang w:val="en-US"/>
        </w:rPr>
        <w:t> </w:t>
      </w:r>
      <w:hyperlink r:id="rId13" w:history="1">
        <w:r w:rsidRPr="00216E5A">
          <w:rPr>
            <w:rFonts w:ascii="Times New Roman" w:hAnsi="Times New Roman" w:cs="Times New Roman"/>
            <w:sz w:val="28"/>
            <w:szCs w:val="28"/>
            <w:lang w:val="en-US"/>
          </w:rPr>
          <w:t>1812-1896</w:t>
        </w:r>
      </w:hyperlink>
      <w:r w:rsidRPr="00216E5A">
        <w:rPr>
          <w:rFonts w:ascii="Times New Roman" w:hAnsi="Times New Roman" w:cs="Times New Roman"/>
          <w:sz w:val="28"/>
          <w:szCs w:val="28"/>
          <w:lang w:val="en-US"/>
        </w:rPr>
        <w:t>.</w:t>
      </w:r>
    </w:p>
    <w:p w:rsidR="00216E5A" w:rsidRPr="00216E5A" w:rsidRDefault="00216E5A" w:rsidP="00216E5A">
      <w:pPr>
        <w:pStyle w:val="a3"/>
        <w:numPr>
          <w:ilvl w:val="0"/>
          <w:numId w:val="26"/>
        </w:numPr>
        <w:rPr>
          <w:rFonts w:ascii="Times New Roman" w:hAnsi="Times New Roman" w:cs="Times New Roman"/>
          <w:sz w:val="28"/>
          <w:szCs w:val="28"/>
        </w:rPr>
      </w:pPr>
      <w:r w:rsidRPr="00216E5A">
        <w:rPr>
          <w:rFonts w:ascii="Times New Roman" w:hAnsi="Times New Roman" w:cs="Times New Roman"/>
          <w:sz w:val="28"/>
          <w:szCs w:val="28"/>
        </w:rPr>
        <w:t>Селевко Г. К., Левина О.Г. Самосовершенствование личности (самоактуализация). - М., 2017. - 208 с.</w:t>
      </w:r>
    </w:p>
    <w:p w:rsidR="00216E5A" w:rsidRPr="00216E5A" w:rsidRDefault="00216E5A" w:rsidP="00216E5A">
      <w:pPr>
        <w:pStyle w:val="a3"/>
        <w:numPr>
          <w:ilvl w:val="0"/>
          <w:numId w:val="26"/>
        </w:numPr>
        <w:rPr>
          <w:rFonts w:ascii="Times New Roman" w:hAnsi="Times New Roman" w:cs="Times New Roman"/>
          <w:sz w:val="28"/>
          <w:szCs w:val="28"/>
          <w:lang w:val="en-US"/>
        </w:rPr>
      </w:pPr>
      <w:hyperlink r:id="rId14" w:history="1">
        <w:r w:rsidRPr="00216E5A">
          <w:rPr>
            <w:rFonts w:ascii="Times New Roman" w:hAnsi="Times New Roman" w:cs="Times New Roman"/>
            <w:sz w:val="28"/>
            <w:szCs w:val="28"/>
            <w:lang w:val="en-US"/>
          </w:rPr>
          <w:t>«MOOC pedagogy: the challenges of developing for Coursera»</w:t>
        </w:r>
      </w:hyperlink>
    </w:p>
    <w:p w:rsidR="00216E5A" w:rsidRPr="00216E5A" w:rsidRDefault="00216E5A" w:rsidP="00216E5A">
      <w:pPr>
        <w:pStyle w:val="a3"/>
        <w:numPr>
          <w:ilvl w:val="0"/>
          <w:numId w:val="26"/>
        </w:numPr>
        <w:rPr>
          <w:rFonts w:ascii="Times New Roman" w:hAnsi="Times New Roman" w:cs="Times New Roman"/>
          <w:sz w:val="28"/>
          <w:szCs w:val="28"/>
          <w:lang w:val="en-US"/>
        </w:rPr>
      </w:pPr>
      <w:r w:rsidRPr="00216E5A">
        <w:rPr>
          <w:rFonts w:ascii="Times New Roman" w:hAnsi="Times New Roman" w:cs="Times New Roman"/>
          <w:sz w:val="28"/>
          <w:szCs w:val="28"/>
          <w:lang w:val="en-US"/>
        </w:rPr>
        <w:t>A. McAuley, B. Stewart, G. Siemens and D. Cormier, </w:t>
      </w:r>
      <w:hyperlink r:id="rId15" w:history="1">
        <w:r w:rsidRPr="00216E5A">
          <w:rPr>
            <w:rFonts w:ascii="Times New Roman" w:hAnsi="Times New Roman" w:cs="Times New Roman"/>
            <w:sz w:val="28"/>
            <w:szCs w:val="28"/>
            <w:lang w:val="en-US"/>
          </w:rPr>
          <w:t>The MOOC Model for Digital Practice</w:t>
        </w:r>
      </w:hyperlink>
      <w:r w:rsidRPr="00216E5A">
        <w:rPr>
          <w:rFonts w:ascii="Times New Roman" w:hAnsi="Times New Roman" w:cs="Times New Roman"/>
          <w:sz w:val="28"/>
          <w:szCs w:val="28"/>
          <w:lang w:val="en-US"/>
        </w:rPr>
        <w:t xml:space="preserve"> (2010)</w:t>
      </w:r>
    </w:p>
    <w:p w:rsidR="00216E5A" w:rsidRPr="00216E5A" w:rsidRDefault="00216E5A" w:rsidP="00216E5A">
      <w:pPr>
        <w:pStyle w:val="a3"/>
        <w:numPr>
          <w:ilvl w:val="0"/>
          <w:numId w:val="26"/>
        </w:numPr>
        <w:rPr>
          <w:rFonts w:ascii="Times New Roman" w:hAnsi="Times New Roman" w:cs="Times New Roman"/>
          <w:sz w:val="28"/>
          <w:szCs w:val="28"/>
          <w:lang w:val="en-US"/>
        </w:rPr>
      </w:pPr>
      <w:r w:rsidRPr="00216E5A">
        <w:rPr>
          <w:rFonts w:ascii="Times New Roman" w:hAnsi="Times New Roman" w:cs="Times New Roman"/>
          <w:sz w:val="28"/>
          <w:szCs w:val="28"/>
          <w:lang w:val="en-US"/>
        </w:rPr>
        <w:t>D. Levy, </w:t>
      </w:r>
      <w:hyperlink r:id="rId16" w:history="1">
        <w:r w:rsidRPr="00216E5A">
          <w:rPr>
            <w:rFonts w:ascii="Times New Roman" w:hAnsi="Times New Roman" w:cs="Times New Roman"/>
            <w:sz w:val="28"/>
            <w:szCs w:val="28"/>
            <w:lang w:val="en-US"/>
          </w:rPr>
          <w:t>Lessons Learned from Participating in a Connectivist Massive Online Open Course (MOOC)</w:t>
        </w:r>
      </w:hyperlink>
    </w:p>
    <w:p w:rsidR="00216E5A" w:rsidRDefault="00216E5A" w:rsidP="00F3161C">
      <w:pPr>
        <w:pStyle w:val="a3"/>
        <w:numPr>
          <w:ilvl w:val="0"/>
          <w:numId w:val="26"/>
        </w:numPr>
        <w:rPr>
          <w:rFonts w:ascii="Times New Roman" w:hAnsi="Times New Roman" w:cs="Times New Roman"/>
          <w:sz w:val="28"/>
          <w:szCs w:val="28"/>
          <w:lang w:val="en-US"/>
        </w:rPr>
      </w:pPr>
      <w:r w:rsidRPr="00F3161C">
        <w:rPr>
          <w:rFonts w:ascii="Times New Roman" w:hAnsi="Times New Roman" w:cs="Times New Roman"/>
          <w:sz w:val="28"/>
          <w:szCs w:val="28"/>
          <w:lang w:val="en-US"/>
        </w:rPr>
        <w:t>Maralov V. O'z-o'zini anglash va o'z-o'zini rivojlantirish asoslari: O'quv qo'llanma. O'tish: Saytda Harakatlanish, Qidiruv</w:t>
      </w:r>
    </w:p>
    <w:p w:rsidR="00216E5A" w:rsidRDefault="00216E5A" w:rsidP="00F3161C">
      <w:pPr>
        <w:pStyle w:val="a3"/>
        <w:numPr>
          <w:ilvl w:val="0"/>
          <w:numId w:val="26"/>
        </w:numPr>
        <w:rPr>
          <w:rFonts w:ascii="Times New Roman" w:hAnsi="Times New Roman" w:cs="Times New Roman"/>
          <w:sz w:val="28"/>
          <w:szCs w:val="28"/>
          <w:lang w:val="en-US"/>
        </w:rPr>
      </w:pPr>
      <w:r w:rsidRPr="00F3161C">
        <w:rPr>
          <w:rFonts w:ascii="Times New Roman" w:hAnsi="Times New Roman" w:cs="Times New Roman"/>
          <w:sz w:val="28"/>
          <w:szCs w:val="28"/>
          <w:lang w:val="en-US"/>
        </w:rPr>
        <w:t xml:space="preserve">Muvaffaqiyat psixologiyasi - "vaqtni boshqarish, o'z-o'zini rivojlantirish va shaxsiy samaradorlik”.http://psyfactor.org </w:t>
      </w:r>
    </w:p>
    <w:p w:rsidR="00216E5A" w:rsidRPr="00216E5A" w:rsidRDefault="00216E5A" w:rsidP="00216E5A">
      <w:pPr>
        <w:pStyle w:val="a3"/>
        <w:numPr>
          <w:ilvl w:val="0"/>
          <w:numId w:val="26"/>
        </w:numPr>
        <w:rPr>
          <w:rFonts w:ascii="Times New Roman" w:hAnsi="Times New Roman" w:cs="Times New Roman"/>
          <w:sz w:val="28"/>
          <w:szCs w:val="28"/>
          <w:lang w:val="en-US"/>
        </w:rPr>
      </w:pPr>
      <w:hyperlink r:id="rId17" w:history="1">
        <w:r w:rsidRPr="00216E5A">
          <w:rPr>
            <w:rFonts w:ascii="Times New Roman" w:hAnsi="Times New Roman" w:cs="Times New Roman"/>
            <w:sz w:val="28"/>
            <w:szCs w:val="28"/>
            <w:lang w:val="en-US"/>
          </w:rPr>
          <w:t>State of the MOOC 2017: A Year of Privatized and Open Education Growth</w:t>
        </w:r>
      </w:hyperlink>
      <w:r w:rsidRPr="00216E5A">
        <w:rPr>
          <w:rFonts w:ascii="Times New Roman" w:hAnsi="Times New Roman" w:cs="Times New Roman"/>
          <w:sz w:val="28"/>
          <w:szCs w:val="28"/>
          <w:lang w:val="en-US"/>
        </w:rPr>
        <w:t>. onlinecoursereport.com. </w:t>
      </w:r>
    </w:p>
    <w:p w:rsidR="00216E5A" w:rsidRPr="00216E5A" w:rsidRDefault="00216E5A" w:rsidP="00F3161C">
      <w:pPr>
        <w:pStyle w:val="a3"/>
        <w:numPr>
          <w:ilvl w:val="0"/>
          <w:numId w:val="26"/>
        </w:numPr>
        <w:rPr>
          <w:rFonts w:ascii="Times New Roman" w:hAnsi="Times New Roman" w:cs="Times New Roman"/>
          <w:sz w:val="28"/>
          <w:szCs w:val="28"/>
        </w:rPr>
      </w:pPr>
      <w:r w:rsidRPr="00216E5A">
        <w:rPr>
          <w:rFonts w:ascii="Times New Roman" w:hAnsi="Times New Roman" w:cs="Times New Roman"/>
          <w:sz w:val="28"/>
          <w:szCs w:val="28"/>
        </w:rPr>
        <w:t>Снетков В.М. Психология коммуникаций в организациях. - СПб., 2008. - 186 с.</w:t>
      </w:r>
    </w:p>
    <w:p w:rsidR="00216E5A" w:rsidRPr="00216E5A" w:rsidRDefault="00216E5A" w:rsidP="00F3161C">
      <w:pPr>
        <w:pStyle w:val="a3"/>
        <w:numPr>
          <w:ilvl w:val="0"/>
          <w:numId w:val="26"/>
        </w:numPr>
        <w:rPr>
          <w:rFonts w:ascii="Times New Roman" w:hAnsi="Times New Roman" w:cs="Times New Roman"/>
          <w:sz w:val="28"/>
          <w:szCs w:val="28"/>
        </w:rPr>
      </w:pPr>
      <w:r w:rsidRPr="00216E5A">
        <w:rPr>
          <w:rFonts w:ascii="Times New Roman" w:hAnsi="Times New Roman" w:cs="Times New Roman"/>
          <w:sz w:val="28"/>
          <w:szCs w:val="28"/>
        </w:rPr>
        <w:t>Фетискин Н.П. Практическая психодиагностика личности. - Кострома, 2009. - 198 с.</w:t>
      </w:r>
    </w:p>
    <w:p w:rsidR="00216E5A" w:rsidRPr="00216E5A" w:rsidRDefault="00216E5A" w:rsidP="00F3161C">
      <w:pPr>
        <w:pStyle w:val="a3"/>
        <w:numPr>
          <w:ilvl w:val="0"/>
          <w:numId w:val="26"/>
        </w:numPr>
        <w:rPr>
          <w:rFonts w:ascii="Times New Roman" w:hAnsi="Times New Roman" w:cs="Times New Roman"/>
          <w:sz w:val="28"/>
          <w:szCs w:val="28"/>
        </w:rPr>
      </w:pPr>
      <w:r w:rsidRPr="00216E5A">
        <w:rPr>
          <w:rFonts w:ascii="Times New Roman" w:hAnsi="Times New Roman" w:cs="Times New Roman"/>
          <w:sz w:val="28"/>
          <w:szCs w:val="28"/>
        </w:rPr>
        <w:t>Шостром Э. Анти-Карнеги, или Человек-манипулятор. - М., Пламя, 1994. – 224 с.</w:t>
      </w:r>
    </w:p>
    <w:p w:rsidR="00216E5A" w:rsidRPr="00216E5A" w:rsidRDefault="00216E5A" w:rsidP="00F3161C">
      <w:pPr>
        <w:pStyle w:val="a3"/>
        <w:numPr>
          <w:ilvl w:val="0"/>
          <w:numId w:val="26"/>
        </w:numPr>
        <w:rPr>
          <w:rFonts w:ascii="Times New Roman" w:hAnsi="Times New Roman" w:cs="Times New Roman"/>
          <w:sz w:val="28"/>
          <w:szCs w:val="28"/>
        </w:rPr>
      </w:pPr>
      <w:r w:rsidRPr="00216E5A">
        <w:rPr>
          <w:rFonts w:ascii="Times New Roman" w:hAnsi="Times New Roman" w:cs="Times New Roman"/>
          <w:sz w:val="28"/>
          <w:szCs w:val="28"/>
        </w:rPr>
        <w:t>Шпалинский В.В. Психология менеджмента. - М., Дело, 2000. - 210 с.</w:t>
      </w:r>
    </w:p>
    <w:p w:rsidR="00216E5A" w:rsidRPr="00B51BAC" w:rsidRDefault="00216E5A" w:rsidP="00216E5A">
      <w:pPr>
        <w:pStyle w:val="a3"/>
        <w:numPr>
          <w:ilvl w:val="0"/>
          <w:numId w:val="26"/>
        </w:numPr>
        <w:rPr>
          <w:rFonts w:ascii="Times New Roman" w:hAnsi="Times New Roman" w:cs="Times New Roman"/>
          <w:sz w:val="28"/>
          <w:szCs w:val="28"/>
        </w:rPr>
      </w:pPr>
      <w:r w:rsidRPr="00B51BAC">
        <w:rPr>
          <w:rFonts w:ascii="Times New Roman" w:hAnsi="Times New Roman" w:cs="Times New Roman"/>
          <w:iCs/>
          <w:sz w:val="28"/>
          <w:szCs w:val="28"/>
          <w:lang w:val="en-US"/>
        </w:rPr>
        <w:t xml:space="preserve">Kaplan, Andreas M (2016). </w:t>
      </w:r>
      <w:r w:rsidRPr="00B51BAC">
        <w:rPr>
          <w:rFonts w:ascii="Times New Roman" w:hAnsi="Times New Roman" w:cs="Times New Roman"/>
          <w:iCs/>
          <w:sz w:val="28"/>
          <w:szCs w:val="28"/>
        </w:rPr>
        <w:t>"Higher education and the digital revolution: About MOOCs, SPOCs, social media, and the Cookie Monster". Business Horizons. 59 (4): 441–50.</w:t>
      </w:r>
    </w:p>
    <w:p w:rsidR="00216E5A" w:rsidRPr="00B51BAC" w:rsidRDefault="00216E5A" w:rsidP="00216E5A">
      <w:pPr>
        <w:pStyle w:val="a3"/>
        <w:numPr>
          <w:ilvl w:val="0"/>
          <w:numId w:val="26"/>
        </w:numPr>
        <w:rPr>
          <w:rFonts w:ascii="Times New Roman" w:hAnsi="Times New Roman" w:cs="Times New Roman"/>
          <w:sz w:val="28"/>
          <w:szCs w:val="28"/>
        </w:rPr>
      </w:pPr>
      <w:r w:rsidRPr="00B51BAC">
        <w:rPr>
          <w:rFonts w:ascii="Times New Roman" w:hAnsi="Times New Roman" w:cs="Times New Roman"/>
          <w:sz w:val="28"/>
          <w:szCs w:val="28"/>
        </w:rPr>
        <w:t>Siemens, G. (2013). Massive open online courses: Innovation in education. In McGreal, R., Kinuthia W., &amp; Marshall S. (Eds), Open educational resources: Innovation, research and practice (pp. 5–16). Vancouver University.</w:t>
      </w:r>
    </w:p>
    <w:sectPr w:rsidR="00216E5A" w:rsidRPr="00B51BAC" w:rsidSect="00456E64">
      <w:footerReference w:type="default" r:id="rId18"/>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C63" w:rsidRDefault="00BC4C63" w:rsidP="00B15629">
      <w:pPr>
        <w:spacing w:line="240" w:lineRule="auto"/>
      </w:pPr>
      <w:r>
        <w:separator/>
      </w:r>
    </w:p>
  </w:endnote>
  <w:endnote w:type="continuationSeparator" w:id="1">
    <w:p w:rsidR="00BC4C63" w:rsidRDefault="00BC4C63" w:rsidP="00B1562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276860"/>
      <w:docPartObj>
        <w:docPartGallery w:val="Page Numbers (Bottom of Page)"/>
        <w:docPartUnique/>
      </w:docPartObj>
    </w:sdtPr>
    <w:sdtContent>
      <w:p w:rsidR="00216E5A" w:rsidRDefault="00216E5A">
        <w:pPr>
          <w:pStyle w:val="ac"/>
          <w:jc w:val="center"/>
        </w:pPr>
        <w:fldSimple w:instr=" PAGE   \* MERGEFORMAT ">
          <w:r w:rsidR="00B51BAC">
            <w:rPr>
              <w:noProof/>
            </w:rPr>
            <w:t>12</w:t>
          </w:r>
        </w:fldSimple>
      </w:p>
    </w:sdtContent>
  </w:sdt>
  <w:p w:rsidR="00216E5A" w:rsidRDefault="00216E5A">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C63" w:rsidRDefault="00BC4C63" w:rsidP="00B15629">
      <w:pPr>
        <w:spacing w:line="240" w:lineRule="auto"/>
      </w:pPr>
      <w:r>
        <w:separator/>
      </w:r>
    </w:p>
  </w:footnote>
  <w:footnote w:type="continuationSeparator" w:id="1">
    <w:p w:rsidR="00BC4C63" w:rsidRDefault="00BC4C63" w:rsidP="00B15629">
      <w:pPr>
        <w:spacing w:line="240" w:lineRule="auto"/>
      </w:pPr>
      <w:r>
        <w:continuationSeparator/>
      </w:r>
    </w:p>
  </w:footnote>
  <w:footnote w:id="2">
    <w:p w:rsidR="00216E5A" w:rsidRPr="00972E9E" w:rsidRDefault="00216E5A" w:rsidP="00AF1748">
      <w:pPr>
        <w:spacing w:line="240" w:lineRule="auto"/>
        <w:ind w:firstLine="0"/>
        <w:rPr>
          <w:rFonts w:ascii="Times New Roman" w:hAnsi="Times New Roman" w:cs="Times New Roman"/>
        </w:rPr>
      </w:pPr>
      <w:r w:rsidRPr="00B15629">
        <w:rPr>
          <w:rStyle w:val="a7"/>
          <w:rFonts w:ascii="Times New Roman" w:hAnsi="Times New Roman" w:cs="Times New Roman"/>
        </w:rPr>
        <w:footnoteRef/>
      </w:r>
      <w:r w:rsidRPr="00B15629">
        <w:rPr>
          <w:rFonts w:ascii="Times New Roman" w:hAnsi="Times New Roman" w:cs="Times New Roman"/>
          <w:lang w:val="en-US"/>
        </w:rPr>
        <w:t xml:space="preserve"> Manba: Chua C. 42 o'z-o'zini takomillashtirish ustida ish boshlashning amaliy yo'llari. </w:t>
      </w:r>
      <w:hyperlink r:id="rId1" w:history="1">
        <w:r w:rsidRPr="00D0757A">
          <w:rPr>
            <w:rStyle w:val="a4"/>
            <w:rFonts w:ascii="Times New Roman" w:hAnsi="Times New Roman" w:cs="Times New Roman"/>
            <w:lang w:val="en-US"/>
          </w:rPr>
          <w:t>https</w:t>
        </w:r>
        <w:r w:rsidRPr="00972E9E">
          <w:rPr>
            <w:rStyle w:val="a4"/>
            <w:rFonts w:ascii="Times New Roman" w:hAnsi="Times New Roman" w:cs="Times New Roman"/>
          </w:rPr>
          <w:t>://</w:t>
        </w:r>
        <w:r w:rsidRPr="00D0757A">
          <w:rPr>
            <w:rStyle w:val="a4"/>
            <w:rFonts w:ascii="Times New Roman" w:hAnsi="Times New Roman" w:cs="Times New Roman"/>
            <w:lang w:val="en-US"/>
          </w:rPr>
          <w:t>www</w:t>
        </w:r>
        <w:r w:rsidRPr="00972E9E">
          <w:rPr>
            <w:rStyle w:val="a4"/>
            <w:rFonts w:ascii="Times New Roman" w:hAnsi="Times New Roman" w:cs="Times New Roman"/>
          </w:rPr>
          <w:t>.</w:t>
        </w:r>
        <w:r w:rsidRPr="00D0757A">
          <w:rPr>
            <w:rStyle w:val="a4"/>
            <w:rFonts w:ascii="Times New Roman" w:hAnsi="Times New Roman" w:cs="Times New Roman"/>
            <w:lang w:val="en-US"/>
          </w:rPr>
          <w:t>lifehack</w:t>
        </w:r>
        <w:r w:rsidRPr="00972E9E">
          <w:rPr>
            <w:rStyle w:val="a4"/>
            <w:rFonts w:ascii="Times New Roman" w:hAnsi="Times New Roman" w:cs="Times New Roman"/>
          </w:rPr>
          <w:t>.</w:t>
        </w:r>
        <w:r w:rsidRPr="00D0757A">
          <w:rPr>
            <w:rStyle w:val="a4"/>
            <w:rFonts w:ascii="Times New Roman" w:hAnsi="Times New Roman" w:cs="Times New Roman"/>
            <w:lang w:val="en-US"/>
          </w:rPr>
          <w:t>org</w:t>
        </w:r>
        <w:r w:rsidRPr="00972E9E">
          <w:rPr>
            <w:rStyle w:val="a4"/>
            <w:rFonts w:ascii="Times New Roman" w:hAnsi="Times New Roman" w:cs="Times New Roman"/>
          </w:rPr>
          <w:t>/</w:t>
        </w:r>
        <w:r w:rsidRPr="00D0757A">
          <w:rPr>
            <w:rStyle w:val="a4"/>
            <w:rFonts w:ascii="Times New Roman" w:hAnsi="Times New Roman" w:cs="Times New Roman"/>
            <w:lang w:val="en-US"/>
          </w:rPr>
          <w:t>articles</w:t>
        </w:r>
        <w:r w:rsidRPr="00972E9E">
          <w:rPr>
            <w:rStyle w:val="a4"/>
            <w:rFonts w:ascii="Times New Roman" w:hAnsi="Times New Roman" w:cs="Times New Roman"/>
          </w:rPr>
          <w:t>/</w:t>
        </w:r>
        <w:r w:rsidRPr="00D0757A">
          <w:rPr>
            <w:rStyle w:val="a4"/>
            <w:rFonts w:ascii="Times New Roman" w:hAnsi="Times New Roman" w:cs="Times New Roman"/>
            <w:lang w:val="en-US"/>
          </w:rPr>
          <w:t>lifestyle</w:t>
        </w:r>
        <w:r w:rsidRPr="00972E9E">
          <w:rPr>
            <w:rStyle w:val="a4"/>
            <w:rFonts w:ascii="Times New Roman" w:hAnsi="Times New Roman" w:cs="Times New Roman"/>
          </w:rPr>
          <w:t>/42-</w:t>
        </w:r>
        <w:r w:rsidRPr="00D0757A">
          <w:rPr>
            <w:rStyle w:val="a4"/>
            <w:rFonts w:ascii="Times New Roman" w:hAnsi="Times New Roman" w:cs="Times New Roman"/>
            <w:lang w:val="en-US"/>
          </w:rPr>
          <w:t>practical</w:t>
        </w:r>
        <w:r w:rsidRPr="00972E9E">
          <w:rPr>
            <w:rStyle w:val="a4"/>
            <w:rFonts w:ascii="Times New Roman" w:hAnsi="Times New Roman" w:cs="Times New Roman"/>
          </w:rPr>
          <w:t>-</w:t>
        </w:r>
        <w:r w:rsidRPr="00D0757A">
          <w:rPr>
            <w:rStyle w:val="a4"/>
            <w:rFonts w:ascii="Times New Roman" w:hAnsi="Times New Roman" w:cs="Times New Roman"/>
            <w:lang w:val="en-US"/>
          </w:rPr>
          <w:t>ways</w:t>
        </w:r>
        <w:r w:rsidRPr="00972E9E">
          <w:rPr>
            <w:rStyle w:val="a4"/>
            <w:rFonts w:ascii="Times New Roman" w:hAnsi="Times New Roman" w:cs="Times New Roman"/>
          </w:rPr>
          <w:t>-</w:t>
        </w:r>
        <w:r w:rsidRPr="00D0757A">
          <w:rPr>
            <w:rStyle w:val="a4"/>
            <w:rFonts w:ascii="Times New Roman" w:hAnsi="Times New Roman" w:cs="Times New Roman"/>
            <w:lang w:val="en-US"/>
          </w:rPr>
          <w:t>to</w:t>
        </w:r>
        <w:r w:rsidRPr="00972E9E">
          <w:rPr>
            <w:rStyle w:val="a4"/>
            <w:rFonts w:ascii="Times New Roman" w:hAnsi="Times New Roman" w:cs="Times New Roman"/>
          </w:rPr>
          <w:t>-</w:t>
        </w:r>
        <w:r w:rsidRPr="00D0757A">
          <w:rPr>
            <w:rStyle w:val="a4"/>
            <w:rFonts w:ascii="Times New Roman" w:hAnsi="Times New Roman" w:cs="Times New Roman"/>
            <w:lang w:val="en-US"/>
          </w:rPr>
          <w:t>improve</w:t>
        </w:r>
        <w:r w:rsidRPr="00972E9E">
          <w:rPr>
            <w:rStyle w:val="a4"/>
            <w:rFonts w:ascii="Times New Roman" w:hAnsi="Times New Roman" w:cs="Times New Roman"/>
          </w:rPr>
          <w:t>-</w:t>
        </w:r>
        <w:r w:rsidRPr="00D0757A">
          <w:rPr>
            <w:rStyle w:val="a4"/>
            <w:rFonts w:ascii="Times New Roman" w:hAnsi="Times New Roman" w:cs="Times New Roman"/>
            <w:lang w:val="en-US"/>
          </w:rPr>
          <w:t>yourself</w:t>
        </w:r>
        <w:r w:rsidRPr="00972E9E">
          <w:rPr>
            <w:rStyle w:val="a4"/>
            <w:rFonts w:ascii="Times New Roman" w:hAnsi="Times New Roman" w:cs="Times New Roman"/>
          </w:rPr>
          <w:t>.</w:t>
        </w:r>
        <w:r w:rsidRPr="00D0757A">
          <w:rPr>
            <w:rStyle w:val="a4"/>
            <w:rFonts w:ascii="Times New Roman" w:hAnsi="Times New Roman" w:cs="Times New Roman"/>
            <w:lang w:val="en-US"/>
          </w:rPr>
          <w:t>html</w:t>
        </w:r>
      </w:hyperlink>
      <w:r w:rsidRPr="00972E9E">
        <w:rPr>
          <w:rFonts w:ascii="Times New Roman" w:hAnsi="Times New Roman" w:cs="Times New Roman"/>
        </w:rPr>
        <w:t xml:space="preserve">   </w:t>
      </w:r>
    </w:p>
    <w:p w:rsidR="00216E5A" w:rsidRPr="00972E9E" w:rsidRDefault="00216E5A" w:rsidP="00AF1748">
      <w:pPr>
        <w:pStyle w:val="a5"/>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45C6F"/>
    <w:multiLevelType w:val="hybridMultilevel"/>
    <w:tmpl w:val="9E8C0EAE"/>
    <w:lvl w:ilvl="0" w:tplc="6DBE9F44">
      <w:start w:val="1"/>
      <w:numFmt w:val="bullet"/>
      <w:lvlText w:val="•"/>
      <w:lvlJc w:val="left"/>
      <w:pPr>
        <w:tabs>
          <w:tab w:val="num" w:pos="720"/>
        </w:tabs>
        <w:ind w:left="720" w:hanging="360"/>
      </w:pPr>
      <w:rPr>
        <w:rFonts w:ascii="Arial" w:hAnsi="Arial" w:hint="default"/>
      </w:rPr>
    </w:lvl>
    <w:lvl w:ilvl="1" w:tplc="927402AC" w:tentative="1">
      <w:start w:val="1"/>
      <w:numFmt w:val="bullet"/>
      <w:lvlText w:val="•"/>
      <w:lvlJc w:val="left"/>
      <w:pPr>
        <w:tabs>
          <w:tab w:val="num" w:pos="1440"/>
        </w:tabs>
        <w:ind w:left="1440" w:hanging="360"/>
      </w:pPr>
      <w:rPr>
        <w:rFonts w:ascii="Arial" w:hAnsi="Arial" w:hint="default"/>
      </w:rPr>
    </w:lvl>
    <w:lvl w:ilvl="2" w:tplc="BF20AE68" w:tentative="1">
      <w:start w:val="1"/>
      <w:numFmt w:val="bullet"/>
      <w:lvlText w:val="•"/>
      <w:lvlJc w:val="left"/>
      <w:pPr>
        <w:tabs>
          <w:tab w:val="num" w:pos="2160"/>
        </w:tabs>
        <w:ind w:left="2160" w:hanging="360"/>
      </w:pPr>
      <w:rPr>
        <w:rFonts w:ascii="Arial" w:hAnsi="Arial" w:hint="default"/>
      </w:rPr>
    </w:lvl>
    <w:lvl w:ilvl="3" w:tplc="7A20BA96" w:tentative="1">
      <w:start w:val="1"/>
      <w:numFmt w:val="bullet"/>
      <w:lvlText w:val="•"/>
      <w:lvlJc w:val="left"/>
      <w:pPr>
        <w:tabs>
          <w:tab w:val="num" w:pos="2880"/>
        </w:tabs>
        <w:ind w:left="2880" w:hanging="360"/>
      </w:pPr>
      <w:rPr>
        <w:rFonts w:ascii="Arial" w:hAnsi="Arial" w:hint="default"/>
      </w:rPr>
    </w:lvl>
    <w:lvl w:ilvl="4" w:tplc="A2DEBDAC" w:tentative="1">
      <w:start w:val="1"/>
      <w:numFmt w:val="bullet"/>
      <w:lvlText w:val="•"/>
      <w:lvlJc w:val="left"/>
      <w:pPr>
        <w:tabs>
          <w:tab w:val="num" w:pos="3600"/>
        </w:tabs>
        <w:ind w:left="3600" w:hanging="360"/>
      </w:pPr>
      <w:rPr>
        <w:rFonts w:ascii="Arial" w:hAnsi="Arial" w:hint="default"/>
      </w:rPr>
    </w:lvl>
    <w:lvl w:ilvl="5" w:tplc="0A42D764" w:tentative="1">
      <w:start w:val="1"/>
      <w:numFmt w:val="bullet"/>
      <w:lvlText w:val="•"/>
      <w:lvlJc w:val="left"/>
      <w:pPr>
        <w:tabs>
          <w:tab w:val="num" w:pos="4320"/>
        </w:tabs>
        <w:ind w:left="4320" w:hanging="360"/>
      </w:pPr>
      <w:rPr>
        <w:rFonts w:ascii="Arial" w:hAnsi="Arial" w:hint="default"/>
      </w:rPr>
    </w:lvl>
    <w:lvl w:ilvl="6" w:tplc="9FB80366" w:tentative="1">
      <w:start w:val="1"/>
      <w:numFmt w:val="bullet"/>
      <w:lvlText w:val="•"/>
      <w:lvlJc w:val="left"/>
      <w:pPr>
        <w:tabs>
          <w:tab w:val="num" w:pos="5040"/>
        </w:tabs>
        <w:ind w:left="5040" w:hanging="360"/>
      </w:pPr>
      <w:rPr>
        <w:rFonts w:ascii="Arial" w:hAnsi="Arial" w:hint="default"/>
      </w:rPr>
    </w:lvl>
    <w:lvl w:ilvl="7" w:tplc="977CD54A" w:tentative="1">
      <w:start w:val="1"/>
      <w:numFmt w:val="bullet"/>
      <w:lvlText w:val="•"/>
      <w:lvlJc w:val="left"/>
      <w:pPr>
        <w:tabs>
          <w:tab w:val="num" w:pos="5760"/>
        </w:tabs>
        <w:ind w:left="5760" w:hanging="360"/>
      </w:pPr>
      <w:rPr>
        <w:rFonts w:ascii="Arial" w:hAnsi="Arial" w:hint="default"/>
      </w:rPr>
    </w:lvl>
    <w:lvl w:ilvl="8" w:tplc="0E82D0F6" w:tentative="1">
      <w:start w:val="1"/>
      <w:numFmt w:val="bullet"/>
      <w:lvlText w:val="•"/>
      <w:lvlJc w:val="left"/>
      <w:pPr>
        <w:tabs>
          <w:tab w:val="num" w:pos="6480"/>
        </w:tabs>
        <w:ind w:left="6480" w:hanging="360"/>
      </w:pPr>
      <w:rPr>
        <w:rFonts w:ascii="Arial" w:hAnsi="Arial" w:hint="default"/>
      </w:rPr>
    </w:lvl>
  </w:abstractNum>
  <w:abstractNum w:abstractNumId="1">
    <w:nsid w:val="08014061"/>
    <w:multiLevelType w:val="hybridMultilevel"/>
    <w:tmpl w:val="23F4C526"/>
    <w:lvl w:ilvl="0" w:tplc="BD32E1EE">
      <w:start w:val="1"/>
      <w:numFmt w:val="bullet"/>
      <w:lvlText w:val="•"/>
      <w:lvlJc w:val="left"/>
      <w:pPr>
        <w:tabs>
          <w:tab w:val="num" w:pos="720"/>
        </w:tabs>
        <w:ind w:left="720" w:hanging="360"/>
      </w:pPr>
      <w:rPr>
        <w:rFonts w:ascii="Arial" w:hAnsi="Arial" w:hint="default"/>
      </w:rPr>
    </w:lvl>
    <w:lvl w:ilvl="1" w:tplc="16A64EE6" w:tentative="1">
      <w:start w:val="1"/>
      <w:numFmt w:val="bullet"/>
      <w:lvlText w:val="•"/>
      <w:lvlJc w:val="left"/>
      <w:pPr>
        <w:tabs>
          <w:tab w:val="num" w:pos="1440"/>
        </w:tabs>
        <w:ind w:left="1440" w:hanging="360"/>
      </w:pPr>
      <w:rPr>
        <w:rFonts w:ascii="Arial" w:hAnsi="Arial" w:hint="default"/>
      </w:rPr>
    </w:lvl>
    <w:lvl w:ilvl="2" w:tplc="3AFC25D4" w:tentative="1">
      <w:start w:val="1"/>
      <w:numFmt w:val="bullet"/>
      <w:lvlText w:val="•"/>
      <w:lvlJc w:val="left"/>
      <w:pPr>
        <w:tabs>
          <w:tab w:val="num" w:pos="2160"/>
        </w:tabs>
        <w:ind w:left="2160" w:hanging="360"/>
      </w:pPr>
      <w:rPr>
        <w:rFonts w:ascii="Arial" w:hAnsi="Arial" w:hint="default"/>
      </w:rPr>
    </w:lvl>
    <w:lvl w:ilvl="3" w:tplc="9DFC4A0C" w:tentative="1">
      <w:start w:val="1"/>
      <w:numFmt w:val="bullet"/>
      <w:lvlText w:val="•"/>
      <w:lvlJc w:val="left"/>
      <w:pPr>
        <w:tabs>
          <w:tab w:val="num" w:pos="2880"/>
        </w:tabs>
        <w:ind w:left="2880" w:hanging="360"/>
      </w:pPr>
      <w:rPr>
        <w:rFonts w:ascii="Arial" w:hAnsi="Arial" w:hint="default"/>
      </w:rPr>
    </w:lvl>
    <w:lvl w:ilvl="4" w:tplc="25F2FF9C" w:tentative="1">
      <w:start w:val="1"/>
      <w:numFmt w:val="bullet"/>
      <w:lvlText w:val="•"/>
      <w:lvlJc w:val="left"/>
      <w:pPr>
        <w:tabs>
          <w:tab w:val="num" w:pos="3600"/>
        </w:tabs>
        <w:ind w:left="3600" w:hanging="360"/>
      </w:pPr>
      <w:rPr>
        <w:rFonts w:ascii="Arial" w:hAnsi="Arial" w:hint="default"/>
      </w:rPr>
    </w:lvl>
    <w:lvl w:ilvl="5" w:tplc="AB72BD86" w:tentative="1">
      <w:start w:val="1"/>
      <w:numFmt w:val="bullet"/>
      <w:lvlText w:val="•"/>
      <w:lvlJc w:val="left"/>
      <w:pPr>
        <w:tabs>
          <w:tab w:val="num" w:pos="4320"/>
        </w:tabs>
        <w:ind w:left="4320" w:hanging="360"/>
      </w:pPr>
      <w:rPr>
        <w:rFonts w:ascii="Arial" w:hAnsi="Arial" w:hint="default"/>
      </w:rPr>
    </w:lvl>
    <w:lvl w:ilvl="6" w:tplc="37F4052E" w:tentative="1">
      <w:start w:val="1"/>
      <w:numFmt w:val="bullet"/>
      <w:lvlText w:val="•"/>
      <w:lvlJc w:val="left"/>
      <w:pPr>
        <w:tabs>
          <w:tab w:val="num" w:pos="5040"/>
        </w:tabs>
        <w:ind w:left="5040" w:hanging="360"/>
      </w:pPr>
      <w:rPr>
        <w:rFonts w:ascii="Arial" w:hAnsi="Arial" w:hint="default"/>
      </w:rPr>
    </w:lvl>
    <w:lvl w:ilvl="7" w:tplc="FA0C5ACA" w:tentative="1">
      <w:start w:val="1"/>
      <w:numFmt w:val="bullet"/>
      <w:lvlText w:val="•"/>
      <w:lvlJc w:val="left"/>
      <w:pPr>
        <w:tabs>
          <w:tab w:val="num" w:pos="5760"/>
        </w:tabs>
        <w:ind w:left="5760" w:hanging="360"/>
      </w:pPr>
      <w:rPr>
        <w:rFonts w:ascii="Arial" w:hAnsi="Arial" w:hint="default"/>
      </w:rPr>
    </w:lvl>
    <w:lvl w:ilvl="8" w:tplc="63621474" w:tentative="1">
      <w:start w:val="1"/>
      <w:numFmt w:val="bullet"/>
      <w:lvlText w:val="•"/>
      <w:lvlJc w:val="left"/>
      <w:pPr>
        <w:tabs>
          <w:tab w:val="num" w:pos="6480"/>
        </w:tabs>
        <w:ind w:left="6480" w:hanging="360"/>
      </w:pPr>
      <w:rPr>
        <w:rFonts w:ascii="Arial" w:hAnsi="Arial" w:hint="default"/>
      </w:rPr>
    </w:lvl>
  </w:abstractNum>
  <w:abstractNum w:abstractNumId="2">
    <w:nsid w:val="16683C40"/>
    <w:multiLevelType w:val="hybridMultilevel"/>
    <w:tmpl w:val="30582EAC"/>
    <w:lvl w:ilvl="0" w:tplc="BF6AC1F0">
      <w:numFmt w:val="bullet"/>
      <w:lvlText w:val="•"/>
      <w:lvlJc w:val="left"/>
      <w:pPr>
        <w:ind w:left="1117" w:hanging="360"/>
      </w:pPr>
      <w:rPr>
        <w:rFonts w:ascii="Times New Roman" w:eastAsiaTheme="minorHAnsi" w:hAnsi="Times New Roman"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
    <w:nsid w:val="1CD55911"/>
    <w:multiLevelType w:val="multilevel"/>
    <w:tmpl w:val="82741B3E"/>
    <w:lvl w:ilvl="0">
      <w:start w:val="1"/>
      <w:numFmt w:val="bullet"/>
      <w:lvlText w:val="-"/>
      <w:lvlJc w:val="left"/>
      <w:pPr>
        <w:ind w:left="1080" w:hanging="720"/>
      </w:pPr>
      <w:rPr>
        <w:rFonts w:ascii="Times New Roman" w:eastAsiaTheme="minorHAnsi" w:hAnsi="Times New Roman" w:cs="Times New Roman" w:hint="default"/>
      </w:rPr>
    </w:lvl>
    <w:lvl w:ilvl="1">
      <w:start w:val="1"/>
      <w:numFmt w:val="decimal"/>
      <w:isLgl/>
      <w:lvlText w:val="%1.%2."/>
      <w:lvlJc w:val="left"/>
      <w:pPr>
        <w:ind w:left="1117" w:hanging="720"/>
      </w:pPr>
      <w:rPr>
        <w:rFonts w:hint="default"/>
        <w:b/>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4">
    <w:nsid w:val="240C1E4C"/>
    <w:multiLevelType w:val="hybridMultilevel"/>
    <w:tmpl w:val="E3E0A9F8"/>
    <w:lvl w:ilvl="0" w:tplc="BF6AC1F0">
      <w:numFmt w:val="bullet"/>
      <w:lvlText w:val="•"/>
      <w:lvlJc w:val="left"/>
      <w:pPr>
        <w:ind w:left="1183" w:hanging="360"/>
      </w:pPr>
      <w:rPr>
        <w:rFonts w:ascii="Times New Roman" w:eastAsiaTheme="minorHAnsi" w:hAnsi="Times New Roman" w:cs="Times New Roman" w:hint="default"/>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abstractNum w:abstractNumId="5">
    <w:nsid w:val="2AD32D3A"/>
    <w:multiLevelType w:val="hybridMultilevel"/>
    <w:tmpl w:val="6D6AED4A"/>
    <w:lvl w:ilvl="0" w:tplc="BF6AC1F0">
      <w:numFmt w:val="bullet"/>
      <w:lvlText w:val="•"/>
      <w:lvlJc w:val="left"/>
      <w:pPr>
        <w:ind w:left="937" w:hanging="54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C7199E"/>
    <w:multiLevelType w:val="hybridMultilevel"/>
    <w:tmpl w:val="57782930"/>
    <w:lvl w:ilvl="0" w:tplc="FCDC193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0863E48"/>
    <w:multiLevelType w:val="hybridMultilevel"/>
    <w:tmpl w:val="2AD21F4C"/>
    <w:lvl w:ilvl="0" w:tplc="BF6AC1F0">
      <w:numFmt w:val="bullet"/>
      <w:lvlText w:val="•"/>
      <w:lvlJc w:val="left"/>
      <w:pPr>
        <w:ind w:left="937" w:hanging="540"/>
      </w:pPr>
      <w:rPr>
        <w:rFonts w:ascii="Times New Roman" w:eastAsiaTheme="minorHAnsi" w:hAnsi="Times New Roman" w:cs="Times New Roman" w:hint="default"/>
      </w:rPr>
    </w:lvl>
    <w:lvl w:ilvl="1" w:tplc="EF124790">
      <w:numFmt w:val="bullet"/>
      <w:lvlText w:val=""/>
      <w:lvlJc w:val="left"/>
      <w:pPr>
        <w:ind w:left="1702" w:hanging="585"/>
      </w:pPr>
      <w:rPr>
        <w:rFonts w:ascii="Symbol" w:eastAsiaTheme="minorHAnsi" w:hAnsi="Symbol" w:cs="Times New Roman"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8">
    <w:nsid w:val="36616DD2"/>
    <w:multiLevelType w:val="hybridMultilevel"/>
    <w:tmpl w:val="D1D68322"/>
    <w:lvl w:ilvl="0" w:tplc="27F06530">
      <w:start w:val="1"/>
      <w:numFmt w:val="bullet"/>
      <w:lvlText w:val="•"/>
      <w:lvlJc w:val="left"/>
      <w:pPr>
        <w:tabs>
          <w:tab w:val="num" w:pos="720"/>
        </w:tabs>
        <w:ind w:left="720" w:hanging="360"/>
      </w:pPr>
      <w:rPr>
        <w:rFonts w:ascii="Arial" w:hAnsi="Arial" w:hint="default"/>
      </w:rPr>
    </w:lvl>
    <w:lvl w:ilvl="1" w:tplc="6386A61A" w:tentative="1">
      <w:start w:val="1"/>
      <w:numFmt w:val="bullet"/>
      <w:lvlText w:val="•"/>
      <w:lvlJc w:val="left"/>
      <w:pPr>
        <w:tabs>
          <w:tab w:val="num" w:pos="1440"/>
        </w:tabs>
        <w:ind w:left="1440" w:hanging="360"/>
      </w:pPr>
      <w:rPr>
        <w:rFonts w:ascii="Arial" w:hAnsi="Arial" w:hint="default"/>
      </w:rPr>
    </w:lvl>
    <w:lvl w:ilvl="2" w:tplc="ACE69098" w:tentative="1">
      <w:start w:val="1"/>
      <w:numFmt w:val="bullet"/>
      <w:lvlText w:val="•"/>
      <w:lvlJc w:val="left"/>
      <w:pPr>
        <w:tabs>
          <w:tab w:val="num" w:pos="2160"/>
        </w:tabs>
        <w:ind w:left="2160" w:hanging="360"/>
      </w:pPr>
      <w:rPr>
        <w:rFonts w:ascii="Arial" w:hAnsi="Arial" w:hint="default"/>
      </w:rPr>
    </w:lvl>
    <w:lvl w:ilvl="3" w:tplc="8FCC007E" w:tentative="1">
      <w:start w:val="1"/>
      <w:numFmt w:val="bullet"/>
      <w:lvlText w:val="•"/>
      <w:lvlJc w:val="left"/>
      <w:pPr>
        <w:tabs>
          <w:tab w:val="num" w:pos="2880"/>
        </w:tabs>
        <w:ind w:left="2880" w:hanging="360"/>
      </w:pPr>
      <w:rPr>
        <w:rFonts w:ascii="Arial" w:hAnsi="Arial" w:hint="default"/>
      </w:rPr>
    </w:lvl>
    <w:lvl w:ilvl="4" w:tplc="4C70C548" w:tentative="1">
      <w:start w:val="1"/>
      <w:numFmt w:val="bullet"/>
      <w:lvlText w:val="•"/>
      <w:lvlJc w:val="left"/>
      <w:pPr>
        <w:tabs>
          <w:tab w:val="num" w:pos="3600"/>
        </w:tabs>
        <w:ind w:left="3600" w:hanging="360"/>
      </w:pPr>
      <w:rPr>
        <w:rFonts w:ascii="Arial" w:hAnsi="Arial" w:hint="default"/>
      </w:rPr>
    </w:lvl>
    <w:lvl w:ilvl="5" w:tplc="E0B0519C" w:tentative="1">
      <w:start w:val="1"/>
      <w:numFmt w:val="bullet"/>
      <w:lvlText w:val="•"/>
      <w:lvlJc w:val="left"/>
      <w:pPr>
        <w:tabs>
          <w:tab w:val="num" w:pos="4320"/>
        </w:tabs>
        <w:ind w:left="4320" w:hanging="360"/>
      </w:pPr>
      <w:rPr>
        <w:rFonts w:ascii="Arial" w:hAnsi="Arial" w:hint="default"/>
      </w:rPr>
    </w:lvl>
    <w:lvl w:ilvl="6" w:tplc="4F38AF3E" w:tentative="1">
      <w:start w:val="1"/>
      <w:numFmt w:val="bullet"/>
      <w:lvlText w:val="•"/>
      <w:lvlJc w:val="left"/>
      <w:pPr>
        <w:tabs>
          <w:tab w:val="num" w:pos="5040"/>
        </w:tabs>
        <w:ind w:left="5040" w:hanging="360"/>
      </w:pPr>
      <w:rPr>
        <w:rFonts w:ascii="Arial" w:hAnsi="Arial" w:hint="default"/>
      </w:rPr>
    </w:lvl>
    <w:lvl w:ilvl="7" w:tplc="4B521CE8" w:tentative="1">
      <w:start w:val="1"/>
      <w:numFmt w:val="bullet"/>
      <w:lvlText w:val="•"/>
      <w:lvlJc w:val="left"/>
      <w:pPr>
        <w:tabs>
          <w:tab w:val="num" w:pos="5760"/>
        </w:tabs>
        <w:ind w:left="5760" w:hanging="360"/>
      </w:pPr>
      <w:rPr>
        <w:rFonts w:ascii="Arial" w:hAnsi="Arial" w:hint="default"/>
      </w:rPr>
    </w:lvl>
    <w:lvl w:ilvl="8" w:tplc="69AEC268" w:tentative="1">
      <w:start w:val="1"/>
      <w:numFmt w:val="bullet"/>
      <w:lvlText w:val="•"/>
      <w:lvlJc w:val="left"/>
      <w:pPr>
        <w:tabs>
          <w:tab w:val="num" w:pos="6480"/>
        </w:tabs>
        <w:ind w:left="6480" w:hanging="360"/>
      </w:pPr>
      <w:rPr>
        <w:rFonts w:ascii="Arial" w:hAnsi="Arial" w:hint="default"/>
      </w:rPr>
    </w:lvl>
  </w:abstractNum>
  <w:abstractNum w:abstractNumId="9">
    <w:nsid w:val="394555B6"/>
    <w:multiLevelType w:val="hybridMultilevel"/>
    <w:tmpl w:val="D73A7736"/>
    <w:lvl w:ilvl="0" w:tplc="BF6AC1F0">
      <w:numFmt w:val="bullet"/>
      <w:lvlText w:val="•"/>
      <w:lvlJc w:val="left"/>
      <w:pPr>
        <w:ind w:left="720" w:hanging="360"/>
      </w:pPr>
      <w:rPr>
        <w:rFonts w:ascii="Times New Roman" w:eastAsiaTheme="minorHAnsi" w:hAnsi="Times New Roman" w:cs="Times New Roman" w:hint="default"/>
      </w:rPr>
    </w:lvl>
    <w:lvl w:ilvl="1" w:tplc="D098CF52">
      <w:numFmt w:val="bullet"/>
      <w:lvlText w:val=""/>
      <w:lvlJc w:val="left"/>
      <w:pPr>
        <w:ind w:left="1440" w:hanging="360"/>
      </w:pPr>
      <w:rPr>
        <w:rFonts w:ascii="Symbol" w:eastAsiaTheme="minorHAnsi" w:hAnsi="Symbol"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AD41D31"/>
    <w:multiLevelType w:val="multilevel"/>
    <w:tmpl w:val="556E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B65436"/>
    <w:multiLevelType w:val="multilevel"/>
    <w:tmpl w:val="23D89C94"/>
    <w:lvl w:ilvl="0">
      <w:start w:val="1"/>
      <w:numFmt w:val="decimal"/>
      <w:lvlText w:val="%1."/>
      <w:lvlJc w:val="left"/>
      <w:pPr>
        <w:ind w:left="450" w:hanging="450"/>
      </w:pPr>
      <w:rPr>
        <w:rFonts w:hint="default"/>
      </w:rPr>
    </w:lvl>
    <w:lvl w:ilvl="1">
      <w:start w:val="8"/>
      <w:numFmt w:val="decimal"/>
      <w:lvlText w:val="%1.%2."/>
      <w:lvlJc w:val="left"/>
      <w:pPr>
        <w:ind w:left="1117" w:hanging="720"/>
      </w:pPr>
      <w:rPr>
        <w:rFonts w:hint="default"/>
      </w:rPr>
    </w:lvl>
    <w:lvl w:ilvl="2">
      <w:start w:val="2"/>
      <w:numFmt w:val="upperRoman"/>
      <w:lvlText w:val="%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12">
    <w:nsid w:val="3CF70142"/>
    <w:multiLevelType w:val="multilevel"/>
    <w:tmpl w:val="82741B3E"/>
    <w:lvl w:ilvl="0">
      <w:start w:val="1"/>
      <w:numFmt w:val="bullet"/>
      <w:lvlText w:val="-"/>
      <w:lvlJc w:val="left"/>
      <w:pPr>
        <w:ind w:left="1080" w:hanging="720"/>
      </w:pPr>
      <w:rPr>
        <w:rFonts w:ascii="Times New Roman" w:eastAsiaTheme="minorHAnsi" w:hAnsi="Times New Roman" w:cs="Times New Roman" w:hint="default"/>
      </w:rPr>
    </w:lvl>
    <w:lvl w:ilvl="1">
      <w:start w:val="1"/>
      <w:numFmt w:val="decimal"/>
      <w:isLgl/>
      <w:lvlText w:val="%1.%2."/>
      <w:lvlJc w:val="left"/>
      <w:pPr>
        <w:ind w:left="1117" w:hanging="720"/>
      </w:pPr>
      <w:rPr>
        <w:rFonts w:hint="default"/>
        <w:b/>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13">
    <w:nsid w:val="403C7CAA"/>
    <w:multiLevelType w:val="hybridMultilevel"/>
    <w:tmpl w:val="6276CC30"/>
    <w:lvl w:ilvl="0" w:tplc="EC088032">
      <w:start w:val="1"/>
      <w:numFmt w:val="upperRoman"/>
      <w:lvlText w:val="%1."/>
      <w:lvlJc w:val="left"/>
      <w:pPr>
        <w:ind w:left="1477" w:hanging="72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4">
    <w:nsid w:val="43DE68C8"/>
    <w:multiLevelType w:val="hybridMultilevel"/>
    <w:tmpl w:val="229C2E8E"/>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5">
    <w:nsid w:val="454D5FB1"/>
    <w:multiLevelType w:val="multilevel"/>
    <w:tmpl w:val="20A0EC6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4EAC51E1"/>
    <w:multiLevelType w:val="multilevel"/>
    <w:tmpl w:val="403A4F28"/>
    <w:lvl w:ilvl="0">
      <w:start w:val="1"/>
      <w:numFmt w:val="decimal"/>
      <w:lvlText w:val="%1."/>
      <w:lvlJc w:val="left"/>
      <w:pPr>
        <w:ind w:left="450" w:hanging="450"/>
      </w:pPr>
      <w:rPr>
        <w:rFonts w:hint="default"/>
      </w:rPr>
    </w:lvl>
    <w:lvl w:ilvl="1">
      <w:start w:val="8"/>
      <w:numFmt w:val="decimal"/>
      <w:lvlText w:val="%1.%2."/>
      <w:lvlJc w:val="left"/>
      <w:pPr>
        <w:ind w:left="1117" w:hanging="720"/>
      </w:pPr>
      <w:rPr>
        <w:rFonts w:hint="default"/>
      </w:rPr>
    </w:lvl>
    <w:lvl w:ilvl="2">
      <w:start w:val="1"/>
      <w:numFmt w:val="upperRoman"/>
      <w:lvlText w:val="%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17">
    <w:nsid w:val="523C0202"/>
    <w:multiLevelType w:val="hybridMultilevel"/>
    <w:tmpl w:val="5E16E1BA"/>
    <w:lvl w:ilvl="0" w:tplc="42C6F03C">
      <w:start w:val="1"/>
      <w:numFmt w:val="bullet"/>
      <w:lvlText w:val="•"/>
      <w:lvlJc w:val="left"/>
      <w:pPr>
        <w:tabs>
          <w:tab w:val="num" w:pos="720"/>
        </w:tabs>
        <w:ind w:left="720" w:hanging="360"/>
      </w:pPr>
      <w:rPr>
        <w:rFonts w:ascii="Arial" w:hAnsi="Arial" w:hint="default"/>
      </w:rPr>
    </w:lvl>
    <w:lvl w:ilvl="1" w:tplc="F1F4C64C" w:tentative="1">
      <w:start w:val="1"/>
      <w:numFmt w:val="bullet"/>
      <w:lvlText w:val="•"/>
      <w:lvlJc w:val="left"/>
      <w:pPr>
        <w:tabs>
          <w:tab w:val="num" w:pos="1440"/>
        </w:tabs>
        <w:ind w:left="1440" w:hanging="360"/>
      </w:pPr>
      <w:rPr>
        <w:rFonts w:ascii="Arial" w:hAnsi="Arial" w:hint="default"/>
      </w:rPr>
    </w:lvl>
    <w:lvl w:ilvl="2" w:tplc="F23C6696" w:tentative="1">
      <w:start w:val="1"/>
      <w:numFmt w:val="bullet"/>
      <w:lvlText w:val="•"/>
      <w:lvlJc w:val="left"/>
      <w:pPr>
        <w:tabs>
          <w:tab w:val="num" w:pos="2160"/>
        </w:tabs>
        <w:ind w:left="2160" w:hanging="360"/>
      </w:pPr>
      <w:rPr>
        <w:rFonts w:ascii="Arial" w:hAnsi="Arial" w:hint="default"/>
      </w:rPr>
    </w:lvl>
    <w:lvl w:ilvl="3" w:tplc="E75E904C" w:tentative="1">
      <w:start w:val="1"/>
      <w:numFmt w:val="bullet"/>
      <w:lvlText w:val="•"/>
      <w:lvlJc w:val="left"/>
      <w:pPr>
        <w:tabs>
          <w:tab w:val="num" w:pos="2880"/>
        </w:tabs>
        <w:ind w:left="2880" w:hanging="360"/>
      </w:pPr>
      <w:rPr>
        <w:rFonts w:ascii="Arial" w:hAnsi="Arial" w:hint="default"/>
      </w:rPr>
    </w:lvl>
    <w:lvl w:ilvl="4" w:tplc="1AD232BA" w:tentative="1">
      <w:start w:val="1"/>
      <w:numFmt w:val="bullet"/>
      <w:lvlText w:val="•"/>
      <w:lvlJc w:val="left"/>
      <w:pPr>
        <w:tabs>
          <w:tab w:val="num" w:pos="3600"/>
        </w:tabs>
        <w:ind w:left="3600" w:hanging="360"/>
      </w:pPr>
      <w:rPr>
        <w:rFonts w:ascii="Arial" w:hAnsi="Arial" w:hint="default"/>
      </w:rPr>
    </w:lvl>
    <w:lvl w:ilvl="5" w:tplc="939412EC" w:tentative="1">
      <w:start w:val="1"/>
      <w:numFmt w:val="bullet"/>
      <w:lvlText w:val="•"/>
      <w:lvlJc w:val="left"/>
      <w:pPr>
        <w:tabs>
          <w:tab w:val="num" w:pos="4320"/>
        </w:tabs>
        <w:ind w:left="4320" w:hanging="360"/>
      </w:pPr>
      <w:rPr>
        <w:rFonts w:ascii="Arial" w:hAnsi="Arial" w:hint="default"/>
      </w:rPr>
    </w:lvl>
    <w:lvl w:ilvl="6" w:tplc="6E8EB260" w:tentative="1">
      <w:start w:val="1"/>
      <w:numFmt w:val="bullet"/>
      <w:lvlText w:val="•"/>
      <w:lvlJc w:val="left"/>
      <w:pPr>
        <w:tabs>
          <w:tab w:val="num" w:pos="5040"/>
        </w:tabs>
        <w:ind w:left="5040" w:hanging="360"/>
      </w:pPr>
      <w:rPr>
        <w:rFonts w:ascii="Arial" w:hAnsi="Arial" w:hint="default"/>
      </w:rPr>
    </w:lvl>
    <w:lvl w:ilvl="7" w:tplc="A07E713C" w:tentative="1">
      <w:start w:val="1"/>
      <w:numFmt w:val="bullet"/>
      <w:lvlText w:val="•"/>
      <w:lvlJc w:val="left"/>
      <w:pPr>
        <w:tabs>
          <w:tab w:val="num" w:pos="5760"/>
        </w:tabs>
        <w:ind w:left="5760" w:hanging="360"/>
      </w:pPr>
      <w:rPr>
        <w:rFonts w:ascii="Arial" w:hAnsi="Arial" w:hint="default"/>
      </w:rPr>
    </w:lvl>
    <w:lvl w:ilvl="8" w:tplc="8698047E" w:tentative="1">
      <w:start w:val="1"/>
      <w:numFmt w:val="bullet"/>
      <w:lvlText w:val="•"/>
      <w:lvlJc w:val="left"/>
      <w:pPr>
        <w:tabs>
          <w:tab w:val="num" w:pos="6480"/>
        </w:tabs>
        <w:ind w:left="6480" w:hanging="360"/>
      </w:pPr>
      <w:rPr>
        <w:rFonts w:ascii="Arial" w:hAnsi="Arial" w:hint="default"/>
      </w:rPr>
    </w:lvl>
  </w:abstractNum>
  <w:abstractNum w:abstractNumId="18">
    <w:nsid w:val="52BC4AA1"/>
    <w:multiLevelType w:val="hybridMultilevel"/>
    <w:tmpl w:val="6C14A27A"/>
    <w:lvl w:ilvl="0" w:tplc="BF6AC1F0">
      <w:numFmt w:val="bullet"/>
      <w:lvlText w:val="•"/>
      <w:lvlJc w:val="left"/>
      <w:pPr>
        <w:ind w:left="937" w:hanging="54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46E3FC4"/>
    <w:multiLevelType w:val="hybridMultilevel"/>
    <w:tmpl w:val="1222EBC2"/>
    <w:lvl w:ilvl="0" w:tplc="1DBAB36E">
      <w:start w:val="1"/>
      <w:numFmt w:val="decimal"/>
      <w:lvlText w:val="%1."/>
      <w:lvlJc w:val="left"/>
      <w:pPr>
        <w:tabs>
          <w:tab w:val="num" w:pos="720"/>
        </w:tabs>
        <w:ind w:left="720" w:hanging="360"/>
      </w:pPr>
    </w:lvl>
    <w:lvl w:ilvl="1" w:tplc="F5F2DCB8" w:tentative="1">
      <w:start w:val="1"/>
      <w:numFmt w:val="decimal"/>
      <w:lvlText w:val="%2."/>
      <w:lvlJc w:val="left"/>
      <w:pPr>
        <w:tabs>
          <w:tab w:val="num" w:pos="1440"/>
        </w:tabs>
        <w:ind w:left="1440" w:hanging="360"/>
      </w:pPr>
    </w:lvl>
    <w:lvl w:ilvl="2" w:tplc="1D28F4F8" w:tentative="1">
      <w:start w:val="1"/>
      <w:numFmt w:val="decimal"/>
      <w:lvlText w:val="%3."/>
      <w:lvlJc w:val="left"/>
      <w:pPr>
        <w:tabs>
          <w:tab w:val="num" w:pos="2160"/>
        </w:tabs>
        <w:ind w:left="2160" w:hanging="360"/>
      </w:pPr>
    </w:lvl>
    <w:lvl w:ilvl="3" w:tplc="7C625FBC" w:tentative="1">
      <w:start w:val="1"/>
      <w:numFmt w:val="decimal"/>
      <w:lvlText w:val="%4."/>
      <w:lvlJc w:val="left"/>
      <w:pPr>
        <w:tabs>
          <w:tab w:val="num" w:pos="2880"/>
        </w:tabs>
        <w:ind w:left="2880" w:hanging="360"/>
      </w:pPr>
    </w:lvl>
    <w:lvl w:ilvl="4" w:tplc="22D246C4" w:tentative="1">
      <w:start w:val="1"/>
      <w:numFmt w:val="decimal"/>
      <w:lvlText w:val="%5."/>
      <w:lvlJc w:val="left"/>
      <w:pPr>
        <w:tabs>
          <w:tab w:val="num" w:pos="3600"/>
        </w:tabs>
        <w:ind w:left="3600" w:hanging="360"/>
      </w:pPr>
    </w:lvl>
    <w:lvl w:ilvl="5" w:tplc="2E3AC76A" w:tentative="1">
      <w:start w:val="1"/>
      <w:numFmt w:val="decimal"/>
      <w:lvlText w:val="%6."/>
      <w:lvlJc w:val="left"/>
      <w:pPr>
        <w:tabs>
          <w:tab w:val="num" w:pos="4320"/>
        </w:tabs>
        <w:ind w:left="4320" w:hanging="360"/>
      </w:pPr>
    </w:lvl>
    <w:lvl w:ilvl="6" w:tplc="AA203C28" w:tentative="1">
      <w:start w:val="1"/>
      <w:numFmt w:val="decimal"/>
      <w:lvlText w:val="%7."/>
      <w:lvlJc w:val="left"/>
      <w:pPr>
        <w:tabs>
          <w:tab w:val="num" w:pos="5040"/>
        </w:tabs>
        <w:ind w:left="5040" w:hanging="360"/>
      </w:pPr>
    </w:lvl>
    <w:lvl w:ilvl="7" w:tplc="35F20392" w:tentative="1">
      <w:start w:val="1"/>
      <w:numFmt w:val="decimal"/>
      <w:lvlText w:val="%8."/>
      <w:lvlJc w:val="left"/>
      <w:pPr>
        <w:tabs>
          <w:tab w:val="num" w:pos="5760"/>
        </w:tabs>
        <w:ind w:left="5760" w:hanging="360"/>
      </w:pPr>
    </w:lvl>
    <w:lvl w:ilvl="8" w:tplc="3AB21C0A" w:tentative="1">
      <w:start w:val="1"/>
      <w:numFmt w:val="decimal"/>
      <w:lvlText w:val="%9."/>
      <w:lvlJc w:val="left"/>
      <w:pPr>
        <w:tabs>
          <w:tab w:val="num" w:pos="6480"/>
        </w:tabs>
        <w:ind w:left="6480" w:hanging="360"/>
      </w:pPr>
    </w:lvl>
  </w:abstractNum>
  <w:abstractNum w:abstractNumId="20">
    <w:nsid w:val="5558671B"/>
    <w:multiLevelType w:val="multilevel"/>
    <w:tmpl w:val="82741B3E"/>
    <w:lvl w:ilvl="0">
      <w:start w:val="1"/>
      <w:numFmt w:val="bullet"/>
      <w:lvlText w:val="-"/>
      <w:lvlJc w:val="left"/>
      <w:pPr>
        <w:ind w:left="1080" w:hanging="720"/>
      </w:pPr>
      <w:rPr>
        <w:rFonts w:ascii="Times New Roman" w:eastAsiaTheme="minorHAnsi" w:hAnsi="Times New Roman" w:cs="Times New Roman" w:hint="default"/>
      </w:rPr>
    </w:lvl>
    <w:lvl w:ilvl="1">
      <w:start w:val="1"/>
      <w:numFmt w:val="decimal"/>
      <w:isLgl/>
      <w:lvlText w:val="%1.%2."/>
      <w:lvlJc w:val="left"/>
      <w:pPr>
        <w:ind w:left="1117" w:hanging="720"/>
      </w:pPr>
      <w:rPr>
        <w:rFonts w:hint="default"/>
        <w:b/>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21">
    <w:nsid w:val="57EE10FF"/>
    <w:multiLevelType w:val="hybridMultilevel"/>
    <w:tmpl w:val="4F90DFF8"/>
    <w:lvl w:ilvl="0" w:tplc="D3D073F2">
      <w:start w:val="1"/>
      <w:numFmt w:val="bullet"/>
      <w:lvlText w:val="•"/>
      <w:lvlJc w:val="left"/>
      <w:pPr>
        <w:tabs>
          <w:tab w:val="num" w:pos="720"/>
        </w:tabs>
        <w:ind w:left="720" w:hanging="360"/>
      </w:pPr>
      <w:rPr>
        <w:rFonts w:ascii="Arial" w:hAnsi="Arial" w:hint="default"/>
      </w:rPr>
    </w:lvl>
    <w:lvl w:ilvl="1" w:tplc="A8BA8A00" w:tentative="1">
      <w:start w:val="1"/>
      <w:numFmt w:val="bullet"/>
      <w:lvlText w:val="•"/>
      <w:lvlJc w:val="left"/>
      <w:pPr>
        <w:tabs>
          <w:tab w:val="num" w:pos="1440"/>
        </w:tabs>
        <w:ind w:left="1440" w:hanging="360"/>
      </w:pPr>
      <w:rPr>
        <w:rFonts w:ascii="Arial" w:hAnsi="Arial" w:hint="default"/>
      </w:rPr>
    </w:lvl>
    <w:lvl w:ilvl="2" w:tplc="8ECEF634" w:tentative="1">
      <w:start w:val="1"/>
      <w:numFmt w:val="bullet"/>
      <w:lvlText w:val="•"/>
      <w:lvlJc w:val="left"/>
      <w:pPr>
        <w:tabs>
          <w:tab w:val="num" w:pos="2160"/>
        </w:tabs>
        <w:ind w:left="2160" w:hanging="360"/>
      </w:pPr>
      <w:rPr>
        <w:rFonts w:ascii="Arial" w:hAnsi="Arial" w:hint="default"/>
      </w:rPr>
    </w:lvl>
    <w:lvl w:ilvl="3" w:tplc="C882A610" w:tentative="1">
      <w:start w:val="1"/>
      <w:numFmt w:val="bullet"/>
      <w:lvlText w:val="•"/>
      <w:lvlJc w:val="left"/>
      <w:pPr>
        <w:tabs>
          <w:tab w:val="num" w:pos="2880"/>
        </w:tabs>
        <w:ind w:left="2880" w:hanging="360"/>
      </w:pPr>
      <w:rPr>
        <w:rFonts w:ascii="Arial" w:hAnsi="Arial" w:hint="default"/>
      </w:rPr>
    </w:lvl>
    <w:lvl w:ilvl="4" w:tplc="4778125A" w:tentative="1">
      <w:start w:val="1"/>
      <w:numFmt w:val="bullet"/>
      <w:lvlText w:val="•"/>
      <w:lvlJc w:val="left"/>
      <w:pPr>
        <w:tabs>
          <w:tab w:val="num" w:pos="3600"/>
        </w:tabs>
        <w:ind w:left="3600" w:hanging="360"/>
      </w:pPr>
      <w:rPr>
        <w:rFonts w:ascii="Arial" w:hAnsi="Arial" w:hint="default"/>
      </w:rPr>
    </w:lvl>
    <w:lvl w:ilvl="5" w:tplc="5FD6FA10" w:tentative="1">
      <w:start w:val="1"/>
      <w:numFmt w:val="bullet"/>
      <w:lvlText w:val="•"/>
      <w:lvlJc w:val="left"/>
      <w:pPr>
        <w:tabs>
          <w:tab w:val="num" w:pos="4320"/>
        </w:tabs>
        <w:ind w:left="4320" w:hanging="360"/>
      </w:pPr>
      <w:rPr>
        <w:rFonts w:ascii="Arial" w:hAnsi="Arial" w:hint="default"/>
      </w:rPr>
    </w:lvl>
    <w:lvl w:ilvl="6" w:tplc="D472BA32" w:tentative="1">
      <w:start w:val="1"/>
      <w:numFmt w:val="bullet"/>
      <w:lvlText w:val="•"/>
      <w:lvlJc w:val="left"/>
      <w:pPr>
        <w:tabs>
          <w:tab w:val="num" w:pos="5040"/>
        </w:tabs>
        <w:ind w:left="5040" w:hanging="360"/>
      </w:pPr>
      <w:rPr>
        <w:rFonts w:ascii="Arial" w:hAnsi="Arial" w:hint="default"/>
      </w:rPr>
    </w:lvl>
    <w:lvl w:ilvl="7" w:tplc="89784DC4" w:tentative="1">
      <w:start w:val="1"/>
      <w:numFmt w:val="bullet"/>
      <w:lvlText w:val="•"/>
      <w:lvlJc w:val="left"/>
      <w:pPr>
        <w:tabs>
          <w:tab w:val="num" w:pos="5760"/>
        </w:tabs>
        <w:ind w:left="5760" w:hanging="360"/>
      </w:pPr>
      <w:rPr>
        <w:rFonts w:ascii="Arial" w:hAnsi="Arial" w:hint="default"/>
      </w:rPr>
    </w:lvl>
    <w:lvl w:ilvl="8" w:tplc="C92C3868" w:tentative="1">
      <w:start w:val="1"/>
      <w:numFmt w:val="bullet"/>
      <w:lvlText w:val="•"/>
      <w:lvlJc w:val="left"/>
      <w:pPr>
        <w:tabs>
          <w:tab w:val="num" w:pos="6480"/>
        </w:tabs>
        <w:ind w:left="6480" w:hanging="360"/>
      </w:pPr>
      <w:rPr>
        <w:rFonts w:ascii="Arial" w:hAnsi="Arial" w:hint="default"/>
      </w:rPr>
    </w:lvl>
  </w:abstractNum>
  <w:abstractNum w:abstractNumId="22">
    <w:nsid w:val="5BF934D1"/>
    <w:multiLevelType w:val="multilevel"/>
    <w:tmpl w:val="F268FFD6"/>
    <w:lvl w:ilvl="0">
      <w:start w:val="1"/>
      <w:numFmt w:val="upperRoman"/>
      <w:lvlText w:val="%1."/>
      <w:lvlJc w:val="left"/>
      <w:pPr>
        <w:ind w:left="1080" w:hanging="720"/>
      </w:pPr>
      <w:rPr>
        <w:rFonts w:ascii="Times New Roman" w:eastAsia="Times New Roman" w:hAnsi="Times New Roman" w:cs="Times New Roman"/>
      </w:rPr>
    </w:lvl>
    <w:lvl w:ilvl="1">
      <w:start w:val="1"/>
      <w:numFmt w:val="decimal"/>
      <w:isLgl/>
      <w:lvlText w:val="%1.%2."/>
      <w:lvlJc w:val="left"/>
      <w:pPr>
        <w:ind w:left="1117" w:hanging="720"/>
      </w:pPr>
      <w:rPr>
        <w:rFonts w:hint="default"/>
        <w:b/>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23">
    <w:nsid w:val="60CD6880"/>
    <w:multiLevelType w:val="hybridMultilevel"/>
    <w:tmpl w:val="8A8CBC6A"/>
    <w:lvl w:ilvl="0" w:tplc="00783E18">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69621429"/>
    <w:multiLevelType w:val="hybridMultilevel"/>
    <w:tmpl w:val="DC38020E"/>
    <w:lvl w:ilvl="0" w:tplc="0419001B">
      <w:start w:val="1"/>
      <w:numFmt w:val="lowerRoman"/>
      <w:lvlText w:val="%1."/>
      <w:lvlJc w:val="righ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5">
    <w:nsid w:val="6CD57BE6"/>
    <w:multiLevelType w:val="multilevel"/>
    <w:tmpl w:val="0298C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F7B0DE4"/>
    <w:multiLevelType w:val="hybridMultilevel"/>
    <w:tmpl w:val="4B40696A"/>
    <w:lvl w:ilvl="0" w:tplc="BE82184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5922600"/>
    <w:multiLevelType w:val="hybridMultilevel"/>
    <w:tmpl w:val="A0763A64"/>
    <w:lvl w:ilvl="0" w:tplc="83A0F6AA">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8">
    <w:nsid w:val="76986492"/>
    <w:multiLevelType w:val="multilevel"/>
    <w:tmpl w:val="23D89C94"/>
    <w:lvl w:ilvl="0">
      <w:start w:val="1"/>
      <w:numFmt w:val="decimal"/>
      <w:lvlText w:val="%1."/>
      <w:lvlJc w:val="left"/>
      <w:pPr>
        <w:ind w:left="450" w:hanging="450"/>
      </w:pPr>
      <w:rPr>
        <w:rFonts w:hint="default"/>
      </w:rPr>
    </w:lvl>
    <w:lvl w:ilvl="1">
      <w:start w:val="8"/>
      <w:numFmt w:val="decimal"/>
      <w:lvlText w:val="%1.%2."/>
      <w:lvlJc w:val="left"/>
      <w:pPr>
        <w:ind w:left="1117" w:hanging="720"/>
      </w:pPr>
      <w:rPr>
        <w:rFonts w:hint="default"/>
      </w:rPr>
    </w:lvl>
    <w:lvl w:ilvl="2">
      <w:start w:val="2"/>
      <w:numFmt w:val="upperRoman"/>
      <w:lvlText w:val="%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num w:numId="1">
    <w:abstractNumId w:val="15"/>
  </w:num>
  <w:num w:numId="2">
    <w:abstractNumId w:val="24"/>
  </w:num>
  <w:num w:numId="3">
    <w:abstractNumId w:val="13"/>
  </w:num>
  <w:num w:numId="4">
    <w:abstractNumId w:val="22"/>
  </w:num>
  <w:num w:numId="5">
    <w:abstractNumId w:val="14"/>
  </w:num>
  <w:num w:numId="6">
    <w:abstractNumId w:val="7"/>
  </w:num>
  <w:num w:numId="7">
    <w:abstractNumId w:val="5"/>
  </w:num>
  <w:num w:numId="8">
    <w:abstractNumId w:val="18"/>
  </w:num>
  <w:num w:numId="9">
    <w:abstractNumId w:val="21"/>
  </w:num>
  <w:num w:numId="10">
    <w:abstractNumId w:val="17"/>
  </w:num>
  <w:num w:numId="11">
    <w:abstractNumId w:val="0"/>
  </w:num>
  <w:num w:numId="12">
    <w:abstractNumId w:val="19"/>
  </w:num>
  <w:num w:numId="13">
    <w:abstractNumId w:val="6"/>
  </w:num>
  <w:num w:numId="14">
    <w:abstractNumId w:val="23"/>
  </w:num>
  <w:num w:numId="15">
    <w:abstractNumId w:val="8"/>
  </w:num>
  <w:num w:numId="16">
    <w:abstractNumId w:val="20"/>
  </w:num>
  <w:num w:numId="17">
    <w:abstractNumId w:val="12"/>
  </w:num>
  <w:num w:numId="18">
    <w:abstractNumId w:val="3"/>
  </w:num>
  <w:num w:numId="19">
    <w:abstractNumId w:val="9"/>
  </w:num>
  <w:num w:numId="20">
    <w:abstractNumId w:val="1"/>
  </w:num>
  <w:num w:numId="21">
    <w:abstractNumId w:val="4"/>
  </w:num>
  <w:num w:numId="22">
    <w:abstractNumId w:val="2"/>
  </w:num>
  <w:num w:numId="23">
    <w:abstractNumId w:val="27"/>
  </w:num>
  <w:num w:numId="24">
    <w:abstractNumId w:val="16"/>
  </w:num>
  <w:num w:numId="25">
    <w:abstractNumId w:val="11"/>
  </w:num>
  <w:num w:numId="26">
    <w:abstractNumId w:val="26"/>
  </w:num>
  <w:num w:numId="27">
    <w:abstractNumId w:val="28"/>
  </w:num>
  <w:num w:numId="28">
    <w:abstractNumId w:val="10"/>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807A0A"/>
    <w:rsid w:val="000A6172"/>
    <w:rsid w:val="000D5DC6"/>
    <w:rsid w:val="001C5037"/>
    <w:rsid w:val="001D73AF"/>
    <w:rsid w:val="00216E5A"/>
    <w:rsid w:val="00224119"/>
    <w:rsid w:val="002E73F5"/>
    <w:rsid w:val="002F722E"/>
    <w:rsid w:val="003542E4"/>
    <w:rsid w:val="00375AAF"/>
    <w:rsid w:val="00413F86"/>
    <w:rsid w:val="00456E64"/>
    <w:rsid w:val="005944EE"/>
    <w:rsid w:val="00780148"/>
    <w:rsid w:val="00807A0A"/>
    <w:rsid w:val="0081560F"/>
    <w:rsid w:val="00843B76"/>
    <w:rsid w:val="00887311"/>
    <w:rsid w:val="0089425E"/>
    <w:rsid w:val="00972E9E"/>
    <w:rsid w:val="009B772E"/>
    <w:rsid w:val="00A7408D"/>
    <w:rsid w:val="00AF1748"/>
    <w:rsid w:val="00B15629"/>
    <w:rsid w:val="00B51BAC"/>
    <w:rsid w:val="00BC4C63"/>
    <w:rsid w:val="00BE45D5"/>
    <w:rsid w:val="00C83142"/>
    <w:rsid w:val="00CB3A53"/>
    <w:rsid w:val="00D303B2"/>
    <w:rsid w:val="00E07273"/>
    <w:rsid w:val="00ED54F1"/>
    <w:rsid w:val="00F3161C"/>
    <w:rsid w:val="00FC6C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A0A"/>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7A0A"/>
    <w:pPr>
      <w:ind w:left="720"/>
      <w:contextualSpacing/>
    </w:pPr>
  </w:style>
  <w:style w:type="character" w:styleId="a4">
    <w:name w:val="Hyperlink"/>
    <w:basedOn w:val="a0"/>
    <w:uiPriority w:val="99"/>
    <w:unhideWhenUsed/>
    <w:rsid w:val="00B15629"/>
    <w:rPr>
      <w:color w:val="0000FF" w:themeColor="hyperlink"/>
      <w:u w:val="single"/>
    </w:rPr>
  </w:style>
  <w:style w:type="paragraph" w:styleId="a5">
    <w:name w:val="footnote text"/>
    <w:basedOn w:val="a"/>
    <w:link w:val="a6"/>
    <w:uiPriority w:val="99"/>
    <w:semiHidden/>
    <w:unhideWhenUsed/>
    <w:rsid w:val="00B15629"/>
    <w:pPr>
      <w:spacing w:line="240" w:lineRule="auto"/>
    </w:pPr>
    <w:rPr>
      <w:sz w:val="20"/>
      <w:szCs w:val="20"/>
    </w:rPr>
  </w:style>
  <w:style w:type="character" w:customStyle="1" w:styleId="a6">
    <w:name w:val="Текст сноски Знак"/>
    <w:basedOn w:val="a0"/>
    <w:link w:val="a5"/>
    <w:uiPriority w:val="99"/>
    <w:semiHidden/>
    <w:rsid w:val="00B15629"/>
    <w:rPr>
      <w:sz w:val="20"/>
      <w:szCs w:val="20"/>
    </w:rPr>
  </w:style>
  <w:style w:type="character" w:styleId="a7">
    <w:name w:val="footnote reference"/>
    <w:basedOn w:val="a0"/>
    <w:uiPriority w:val="99"/>
    <w:semiHidden/>
    <w:unhideWhenUsed/>
    <w:rsid w:val="00B15629"/>
    <w:rPr>
      <w:vertAlign w:val="superscript"/>
    </w:rPr>
  </w:style>
  <w:style w:type="paragraph" w:styleId="a8">
    <w:name w:val="Balloon Text"/>
    <w:basedOn w:val="a"/>
    <w:link w:val="a9"/>
    <w:uiPriority w:val="99"/>
    <w:semiHidden/>
    <w:unhideWhenUsed/>
    <w:rsid w:val="00972E9E"/>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972E9E"/>
    <w:rPr>
      <w:rFonts w:ascii="Tahoma" w:hAnsi="Tahoma" w:cs="Tahoma"/>
      <w:sz w:val="16"/>
      <w:szCs w:val="16"/>
    </w:rPr>
  </w:style>
  <w:style w:type="paragraph" w:styleId="aa">
    <w:name w:val="header"/>
    <w:basedOn w:val="a"/>
    <w:link w:val="ab"/>
    <w:uiPriority w:val="99"/>
    <w:semiHidden/>
    <w:unhideWhenUsed/>
    <w:rsid w:val="00E07273"/>
    <w:pPr>
      <w:tabs>
        <w:tab w:val="center" w:pos="4677"/>
        <w:tab w:val="right" w:pos="9355"/>
      </w:tabs>
      <w:spacing w:line="240" w:lineRule="auto"/>
    </w:pPr>
  </w:style>
  <w:style w:type="character" w:customStyle="1" w:styleId="ab">
    <w:name w:val="Верхний колонтитул Знак"/>
    <w:basedOn w:val="a0"/>
    <w:link w:val="aa"/>
    <w:uiPriority w:val="99"/>
    <w:semiHidden/>
    <w:rsid w:val="00E07273"/>
  </w:style>
  <w:style w:type="paragraph" w:styleId="ac">
    <w:name w:val="footer"/>
    <w:basedOn w:val="a"/>
    <w:link w:val="ad"/>
    <w:uiPriority w:val="99"/>
    <w:unhideWhenUsed/>
    <w:rsid w:val="00E07273"/>
    <w:pPr>
      <w:tabs>
        <w:tab w:val="center" w:pos="4677"/>
        <w:tab w:val="right" w:pos="9355"/>
      </w:tabs>
      <w:spacing w:line="240" w:lineRule="auto"/>
    </w:pPr>
  </w:style>
  <w:style w:type="character" w:customStyle="1" w:styleId="ad">
    <w:name w:val="Нижний колонтитул Знак"/>
    <w:basedOn w:val="a0"/>
    <w:link w:val="ac"/>
    <w:uiPriority w:val="99"/>
    <w:rsid w:val="00E07273"/>
  </w:style>
  <w:style w:type="paragraph" w:styleId="ae">
    <w:name w:val="Normal (Web)"/>
    <w:basedOn w:val="a"/>
    <w:uiPriority w:val="99"/>
    <w:semiHidden/>
    <w:unhideWhenUsed/>
    <w:rsid w:val="00F3161C"/>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citation">
    <w:name w:val="citation"/>
    <w:basedOn w:val="a0"/>
    <w:rsid w:val="00216E5A"/>
  </w:style>
  <w:style w:type="character" w:customStyle="1" w:styleId="ref-info">
    <w:name w:val="ref-info"/>
    <w:basedOn w:val="a0"/>
    <w:rsid w:val="00216E5A"/>
  </w:style>
  <w:style w:type="character" w:customStyle="1" w:styleId="nowrap">
    <w:name w:val="nowrap"/>
    <w:basedOn w:val="a0"/>
    <w:rsid w:val="00216E5A"/>
  </w:style>
  <w:style w:type="character" w:customStyle="1" w:styleId="reference-text">
    <w:name w:val="reference-text"/>
    <w:basedOn w:val="a0"/>
    <w:rsid w:val="00216E5A"/>
  </w:style>
  <w:style w:type="character" w:styleId="HTML">
    <w:name w:val="HTML Cite"/>
    <w:basedOn w:val="a0"/>
    <w:uiPriority w:val="99"/>
    <w:semiHidden/>
    <w:unhideWhenUsed/>
    <w:rsid w:val="00216E5A"/>
    <w:rPr>
      <w:i/>
      <w:iCs/>
    </w:rPr>
  </w:style>
  <w:style w:type="character" w:customStyle="1" w:styleId="z3988">
    <w:name w:val="z3988"/>
    <w:basedOn w:val="a0"/>
    <w:rsid w:val="00216E5A"/>
  </w:style>
  <w:style w:type="character" w:customStyle="1" w:styleId="mw-cite-backlink">
    <w:name w:val="mw-cite-backlink"/>
    <w:basedOn w:val="a0"/>
    <w:rsid w:val="00216E5A"/>
  </w:style>
  <w:style w:type="character" w:customStyle="1" w:styleId="cs1-lock-free">
    <w:name w:val="cs1-lock-free"/>
    <w:basedOn w:val="a0"/>
    <w:rsid w:val="00216E5A"/>
  </w:style>
  <w:style w:type="character" w:customStyle="1" w:styleId="reference-accessdate">
    <w:name w:val="reference-accessdate"/>
    <w:basedOn w:val="a0"/>
    <w:rsid w:val="00216E5A"/>
  </w:style>
  <w:style w:type="character" w:customStyle="1" w:styleId="plainlinks">
    <w:name w:val="plainlinks"/>
    <w:basedOn w:val="a0"/>
    <w:rsid w:val="00216E5A"/>
  </w:style>
  <w:style w:type="character" w:customStyle="1" w:styleId="cs1-format">
    <w:name w:val="cs1-format"/>
    <w:basedOn w:val="a0"/>
    <w:rsid w:val="00216E5A"/>
  </w:style>
  <w:style w:type="character" w:customStyle="1" w:styleId="cs1-kern-left">
    <w:name w:val="cs1-kern-left"/>
    <w:basedOn w:val="a0"/>
    <w:rsid w:val="00216E5A"/>
  </w:style>
</w:styles>
</file>

<file path=word/webSettings.xml><?xml version="1.0" encoding="utf-8"?>
<w:webSettings xmlns:r="http://schemas.openxmlformats.org/officeDocument/2006/relationships" xmlns:w="http://schemas.openxmlformats.org/wordprocessingml/2006/main">
  <w:divs>
    <w:div w:id="5255315">
      <w:bodyDiv w:val="1"/>
      <w:marLeft w:val="0"/>
      <w:marRight w:val="0"/>
      <w:marTop w:val="0"/>
      <w:marBottom w:val="0"/>
      <w:divBdr>
        <w:top w:val="none" w:sz="0" w:space="0" w:color="auto"/>
        <w:left w:val="none" w:sz="0" w:space="0" w:color="auto"/>
        <w:bottom w:val="none" w:sz="0" w:space="0" w:color="auto"/>
        <w:right w:val="none" w:sz="0" w:space="0" w:color="auto"/>
      </w:divBdr>
    </w:div>
    <w:div w:id="107088766">
      <w:bodyDiv w:val="1"/>
      <w:marLeft w:val="0"/>
      <w:marRight w:val="0"/>
      <w:marTop w:val="0"/>
      <w:marBottom w:val="0"/>
      <w:divBdr>
        <w:top w:val="none" w:sz="0" w:space="0" w:color="auto"/>
        <w:left w:val="none" w:sz="0" w:space="0" w:color="auto"/>
        <w:bottom w:val="none" w:sz="0" w:space="0" w:color="auto"/>
        <w:right w:val="none" w:sz="0" w:space="0" w:color="auto"/>
      </w:divBdr>
    </w:div>
    <w:div w:id="263538735">
      <w:bodyDiv w:val="1"/>
      <w:marLeft w:val="0"/>
      <w:marRight w:val="0"/>
      <w:marTop w:val="0"/>
      <w:marBottom w:val="0"/>
      <w:divBdr>
        <w:top w:val="none" w:sz="0" w:space="0" w:color="auto"/>
        <w:left w:val="none" w:sz="0" w:space="0" w:color="auto"/>
        <w:bottom w:val="none" w:sz="0" w:space="0" w:color="auto"/>
        <w:right w:val="none" w:sz="0" w:space="0" w:color="auto"/>
      </w:divBdr>
    </w:div>
    <w:div w:id="278152026">
      <w:bodyDiv w:val="1"/>
      <w:marLeft w:val="0"/>
      <w:marRight w:val="0"/>
      <w:marTop w:val="0"/>
      <w:marBottom w:val="0"/>
      <w:divBdr>
        <w:top w:val="none" w:sz="0" w:space="0" w:color="auto"/>
        <w:left w:val="none" w:sz="0" w:space="0" w:color="auto"/>
        <w:bottom w:val="none" w:sz="0" w:space="0" w:color="auto"/>
        <w:right w:val="none" w:sz="0" w:space="0" w:color="auto"/>
      </w:divBdr>
    </w:div>
    <w:div w:id="287008881">
      <w:bodyDiv w:val="1"/>
      <w:marLeft w:val="0"/>
      <w:marRight w:val="0"/>
      <w:marTop w:val="0"/>
      <w:marBottom w:val="0"/>
      <w:divBdr>
        <w:top w:val="none" w:sz="0" w:space="0" w:color="auto"/>
        <w:left w:val="none" w:sz="0" w:space="0" w:color="auto"/>
        <w:bottom w:val="none" w:sz="0" w:space="0" w:color="auto"/>
        <w:right w:val="none" w:sz="0" w:space="0" w:color="auto"/>
      </w:divBdr>
    </w:div>
    <w:div w:id="510878855">
      <w:bodyDiv w:val="1"/>
      <w:marLeft w:val="0"/>
      <w:marRight w:val="0"/>
      <w:marTop w:val="0"/>
      <w:marBottom w:val="0"/>
      <w:divBdr>
        <w:top w:val="none" w:sz="0" w:space="0" w:color="auto"/>
        <w:left w:val="none" w:sz="0" w:space="0" w:color="auto"/>
        <w:bottom w:val="none" w:sz="0" w:space="0" w:color="auto"/>
        <w:right w:val="none" w:sz="0" w:space="0" w:color="auto"/>
      </w:divBdr>
    </w:div>
    <w:div w:id="586227320">
      <w:bodyDiv w:val="1"/>
      <w:marLeft w:val="0"/>
      <w:marRight w:val="0"/>
      <w:marTop w:val="0"/>
      <w:marBottom w:val="0"/>
      <w:divBdr>
        <w:top w:val="none" w:sz="0" w:space="0" w:color="auto"/>
        <w:left w:val="none" w:sz="0" w:space="0" w:color="auto"/>
        <w:bottom w:val="none" w:sz="0" w:space="0" w:color="auto"/>
        <w:right w:val="none" w:sz="0" w:space="0" w:color="auto"/>
      </w:divBdr>
    </w:div>
    <w:div w:id="811092990">
      <w:bodyDiv w:val="1"/>
      <w:marLeft w:val="0"/>
      <w:marRight w:val="0"/>
      <w:marTop w:val="0"/>
      <w:marBottom w:val="0"/>
      <w:divBdr>
        <w:top w:val="none" w:sz="0" w:space="0" w:color="auto"/>
        <w:left w:val="none" w:sz="0" w:space="0" w:color="auto"/>
        <w:bottom w:val="none" w:sz="0" w:space="0" w:color="auto"/>
        <w:right w:val="none" w:sz="0" w:space="0" w:color="auto"/>
      </w:divBdr>
    </w:div>
    <w:div w:id="851994951">
      <w:bodyDiv w:val="1"/>
      <w:marLeft w:val="0"/>
      <w:marRight w:val="0"/>
      <w:marTop w:val="0"/>
      <w:marBottom w:val="0"/>
      <w:divBdr>
        <w:top w:val="none" w:sz="0" w:space="0" w:color="auto"/>
        <w:left w:val="none" w:sz="0" w:space="0" w:color="auto"/>
        <w:bottom w:val="none" w:sz="0" w:space="0" w:color="auto"/>
        <w:right w:val="none" w:sz="0" w:space="0" w:color="auto"/>
      </w:divBdr>
    </w:div>
    <w:div w:id="1182354265">
      <w:bodyDiv w:val="1"/>
      <w:marLeft w:val="0"/>
      <w:marRight w:val="0"/>
      <w:marTop w:val="0"/>
      <w:marBottom w:val="0"/>
      <w:divBdr>
        <w:top w:val="none" w:sz="0" w:space="0" w:color="auto"/>
        <w:left w:val="none" w:sz="0" w:space="0" w:color="auto"/>
        <w:bottom w:val="none" w:sz="0" w:space="0" w:color="auto"/>
        <w:right w:val="none" w:sz="0" w:space="0" w:color="auto"/>
      </w:divBdr>
    </w:div>
    <w:div w:id="1259949072">
      <w:bodyDiv w:val="1"/>
      <w:marLeft w:val="0"/>
      <w:marRight w:val="0"/>
      <w:marTop w:val="0"/>
      <w:marBottom w:val="0"/>
      <w:divBdr>
        <w:top w:val="none" w:sz="0" w:space="0" w:color="auto"/>
        <w:left w:val="none" w:sz="0" w:space="0" w:color="auto"/>
        <w:bottom w:val="none" w:sz="0" w:space="0" w:color="auto"/>
        <w:right w:val="none" w:sz="0" w:space="0" w:color="auto"/>
      </w:divBdr>
    </w:div>
    <w:div w:id="1328097409">
      <w:bodyDiv w:val="1"/>
      <w:marLeft w:val="0"/>
      <w:marRight w:val="0"/>
      <w:marTop w:val="0"/>
      <w:marBottom w:val="0"/>
      <w:divBdr>
        <w:top w:val="none" w:sz="0" w:space="0" w:color="auto"/>
        <w:left w:val="none" w:sz="0" w:space="0" w:color="auto"/>
        <w:bottom w:val="none" w:sz="0" w:space="0" w:color="auto"/>
        <w:right w:val="none" w:sz="0" w:space="0" w:color="auto"/>
      </w:divBdr>
    </w:div>
    <w:div w:id="1328365892">
      <w:bodyDiv w:val="1"/>
      <w:marLeft w:val="0"/>
      <w:marRight w:val="0"/>
      <w:marTop w:val="0"/>
      <w:marBottom w:val="0"/>
      <w:divBdr>
        <w:top w:val="none" w:sz="0" w:space="0" w:color="auto"/>
        <w:left w:val="none" w:sz="0" w:space="0" w:color="auto"/>
        <w:bottom w:val="none" w:sz="0" w:space="0" w:color="auto"/>
        <w:right w:val="none" w:sz="0" w:space="0" w:color="auto"/>
      </w:divBdr>
      <w:divsChild>
        <w:div w:id="1496801842">
          <w:marLeft w:val="706"/>
          <w:marRight w:val="0"/>
          <w:marTop w:val="0"/>
          <w:marBottom w:val="0"/>
          <w:divBdr>
            <w:top w:val="none" w:sz="0" w:space="0" w:color="auto"/>
            <w:left w:val="none" w:sz="0" w:space="0" w:color="auto"/>
            <w:bottom w:val="none" w:sz="0" w:space="0" w:color="auto"/>
            <w:right w:val="none" w:sz="0" w:space="0" w:color="auto"/>
          </w:divBdr>
        </w:div>
      </w:divsChild>
    </w:div>
    <w:div w:id="1334339657">
      <w:bodyDiv w:val="1"/>
      <w:marLeft w:val="0"/>
      <w:marRight w:val="0"/>
      <w:marTop w:val="0"/>
      <w:marBottom w:val="0"/>
      <w:divBdr>
        <w:top w:val="none" w:sz="0" w:space="0" w:color="auto"/>
        <w:left w:val="none" w:sz="0" w:space="0" w:color="auto"/>
        <w:bottom w:val="none" w:sz="0" w:space="0" w:color="auto"/>
        <w:right w:val="none" w:sz="0" w:space="0" w:color="auto"/>
      </w:divBdr>
      <w:divsChild>
        <w:div w:id="2009357840">
          <w:marLeft w:val="850"/>
          <w:marRight w:val="0"/>
          <w:marTop w:val="0"/>
          <w:marBottom w:val="0"/>
          <w:divBdr>
            <w:top w:val="none" w:sz="0" w:space="0" w:color="auto"/>
            <w:left w:val="none" w:sz="0" w:space="0" w:color="auto"/>
            <w:bottom w:val="none" w:sz="0" w:space="0" w:color="auto"/>
            <w:right w:val="none" w:sz="0" w:space="0" w:color="auto"/>
          </w:divBdr>
        </w:div>
        <w:div w:id="760836026">
          <w:marLeft w:val="850"/>
          <w:marRight w:val="0"/>
          <w:marTop w:val="0"/>
          <w:marBottom w:val="0"/>
          <w:divBdr>
            <w:top w:val="none" w:sz="0" w:space="0" w:color="auto"/>
            <w:left w:val="none" w:sz="0" w:space="0" w:color="auto"/>
            <w:bottom w:val="none" w:sz="0" w:space="0" w:color="auto"/>
            <w:right w:val="none" w:sz="0" w:space="0" w:color="auto"/>
          </w:divBdr>
        </w:div>
        <w:div w:id="1804498537">
          <w:marLeft w:val="850"/>
          <w:marRight w:val="0"/>
          <w:marTop w:val="0"/>
          <w:marBottom w:val="0"/>
          <w:divBdr>
            <w:top w:val="none" w:sz="0" w:space="0" w:color="auto"/>
            <w:left w:val="none" w:sz="0" w:space="0" w:color="auto"/>
            <w:bottom w:val="none" w:sz="0" w:space="0" w:color="auto"/>
            <w:right w:val="none" w:sz="0" w:space="0" w:color="auto"/>
          </w:divBdr>
        </w:div>
      </w:divsChild>
    </w:div>
    <w:div w:id="1380084273">
      <w:bodyDiv w:val="1"/>
      <w:marLeft w:val="0"/>
      <w:marRight w:val="0"/>
      <w:marTop w:val="0"/>
      <w:marBottom w:val="0"/>
      <w:divBdr>
        <w:top w:val="none" w:sz="0" w:space="0" w:color="auto"/>
        <w:left w:val="none" w:sz="0" w:space="0" w:color="auto"/>
        <w:bottom w:val="none" w:sz="0" w:space="0" w:color="auto"/>
        <w:right w:val="none" w:sz="0" w:space="0" w:color="auto"/>
      </w:divBdr>
    </w:div>
    <w:div w:id="1580479491">
      <w:bodyDiv w:val="1"/>
      <w:marLeft w:val="0"/>
      <w:marRight w:val="0"/>
      <w:marTop w:val="0"/>
      <w:marBottom w:val="0"/>
      <w:divBdr>
        <w:top w:val="none" w:sz="0" w:space="0" w:color="auto"/>
        <w:left w:val="none" w:sz="0" w:space="0" w:color="auto"/>
        <w:bottom w:val="none" w:sz="0" w:space="0" w:color="auto"/>
        <w:right w:val="none" w:sz="0" w:space="0" w:color="auto"/>
      </w:divBdr>
      <w:divsChild>
        <w:div w:id="837617807">
          <w:marLeft w:val="706"/>
          <w:marRight w:val="0"/>
          <w:marTop w:val="0"/>
          <w:marBottom w:val="0"/>
          <w:divBdr>
            <w:top w:val="none" w:sz="0" w:space="0" w:color="auto"/>
            <w:left w:val="none" w:sz="0" w:space="0" w:color="auto"/>
            <w:bottom w:val="none" w:sz="0" w:space="0" w:color="auto"/>
            <w:right w:val="none" w:sz="0" w:space="0" w:color="auto"/>
          </w:divBdr>
        </w:div>
      </w:divsChild>
    </w:div>
    <w:div w:id="1595673242">
      <w:bodyDiv w:val="1"/>
      <w:marLeft w:val="0"/>
      <w:marRight w:val="0"/>
      <w:marTop w:val="0"/>
      <w:marBottom w:val="0"/>
      <w:divBdr>
        <w:top w:val="none" w:sz="0" w:space="0" w:color="auto"/>
        <w:left w:val="none" w:sz="0" w:space="0" w:color="auto"/>
        <w:bottom w:val="none" w:sz="0" w:space="0" w:color="auto"/>
        <w:right w:val="none" w:sz="0" w:space="0" w:color="auto"/>
      </w:divBdr>
    </w:div>
    <w:div w:id="1698502494">
      <w:bodyDiv w:val="1"/>
      <w:marLeft w:val="0"/>
      <w:marRight w:val="0"/>
      <w:marTop w:val="0"/>
      <w:marBottom w:val="0"/>
      <w:divBdr>
        <w:top w:val="none" w:sz="0" w:space="0" w:color="auto"/>
        <w:left w:val="none" w:sz="0" w:space="0" w:color="auto"/>
        <w:bottom w:val="none" w:sz="0" w:space="0" w:color="auto"/>
        <w:right w:val="none" w:sz="0" w:space="0" w:color="auto"/>
      </w:divBdr>
    </w:div>
    <w:div w:id="1710687208">
      <w:bodyDiv w:val="1"/>
      <w:marLeft w:val="0"/>
      <w:marRight w:val="0"/>
      <w:marTop w:val="0"/>
      <w:marBottom w:val="0"/>
      <w:divBdr>
        <w:top w:val="none" w:sz="0" w:space="0" w:color="auto"/>
        <w:left w:val="none" w:sz="0" w:space="0" w:color="auto"/>
        <w:bottom w:val="none" w:sz="0" w:space="0" w:color="auto"/>
        <w:right w:val="none" w:sz="0" w:space="0" w:color="auto"/>
      </w:divBdr>
    </w:div>
    <w:div w:id="1751266512">
      <w:bodyDiv w:val="1"/>
      <w:marLeft w:val="0"/>
      <w:marRight w:val="0"/>
      <w:marTop w:val="0"/>
      <w:marBottom w:val="0"/>
      <w:divBdr>
        <w:top w:val="none" w:sz="0" w:space="0" w:color="auto"/>
        <w:left w:val="none" w:sz="0" w:space="0" w:color="auto"/>
        <w:bottom w:val="none" w:sz="0" w:space="0" w:color="auto"/>
        <w:right w:val="none" w:sz="0" w:space="0" w:color="auto"/>
      </w:divBdr>
      <w:divsChild>
        <w:div w:id="322323583">
          <w:marLeft w:val="576"/>
          <w:marRight w:val="0"/>
          <w:marTop w:val="0"/>
          <w:marBottom w:val="0"/>
          <w:divBdr>
            <w:top w:val="none" w:sz="0" w:space="0" w:color="auto"/>
            <w:left w:val="none" w:sz="0" w:space="0" w:color="auto"/>
            <w:bottom w:val="none" w:sz="0" w:space="0" w:color="auto"/>
            <w:right w:val="none" w:sz="0" w:space="0" w:color="auto"/>
          </w:divBdr>
        </w:div>
        <w:div w:id="1694719475">
          <w:marLeft w:val="576"/>
          <w:marRight w:val="0"/>
          <w:marTop w:val="0"/>
          <w:marBottom w:val="0"/>
          <w:divBdr>
            <w:top w:val="none" w:sz="0" w:space="0" w:color="auto"/>
            <w:left w:val="none" w:sz="0" w:space="0" w:color="auto"/>
            <w:bottom w:val="none" w:sz="0" w:space="0" w:color="auto"/>
            <w:right w:val="none" w:sz="0" w:space="0" w:color="auto"/>
          </w:divBdr>
        </w:div>
      </w:divsChild>
    </w:div>
    <w:div w:id="1862891294">
      <w:bodyDiv w:val="1"/>
      <w:marLeft w:val="0"/>
      <w:marRight w:val="0"/>
      <w:marTop w:val="0"/>
      <w:marBottom w:val="0"/>
      <w:divBdr>
        <w:top w:val="none" w:sz="0" w:space="0" w:color="auto"/>
        <w:left w:val="none" w:sz="0" w:space="0" w:color="auto"/>
        <w:bottom w:val="none" w:sz="0" w:space="0" w:color="auto"/>
        <w:right w:val="none" w:sz="0" w:space="0" w:color="auto"/>
      </w:divBdr>
    </w:div>
    <w:div w:id="2101293752">
      <w:bodyDiv w:val="1"/>
      <w:marLeft w:val="0"/>
      <w:marRight w:val="0"/>
      <w:marTop w:val="0"/>
      <w:marBottom w:val="0"/>
      <w:divBdr>
        <w:top w:val="none" w:sz="0" w:space="0" w:color="auto"/>
        <w:left w:val="none" w:sz="0" w:space="0" w:color="auto"/>
        <w:bottom w:val="none" w:sz="0" w:space="0" w:color="auto"/>
        <w:right w:val="none" w:sz="0" w:space="0" w:color="auto"/>
      </w:divBdr>
    </w:div>
    <w:div w:id="2131505497">
      <w:bodyDiv w:val="1"/>
      <w:marLeft w:val="0"/>
      <w:marRight w:val="0"/>
      <w:marTop w:val="0"/>
      <w:marBottom w:val="0"/>
      <w:divBdr>
        <w:top w:val="none" w:sz="0" w:space="0" w:color="auto"/>
        <w:left w:val="none" w:sz="0" w:space="0" w:color="auto"/>
        <w:bottom w:val="none" w:sz="0" w:space="0" w:color="auto"/>
        <w:right w:val="none" w:sz="0" w:space="0" w:color="auto"/>
      </w:divBdr>
    </w:div>
    <w:div w:id="2138450977">
      <w:bodyDiv w:val="1"/>
      <w:marLeft w:val="0"/>
      <w:marRight w:val="0"/>
      <w:marTop w:val="0"/>
      <w:marBottom w:val="0"/>
      <w:divBdr>
        <w:top w:val="none" w:sz="0" w:space="0" w:color="auto"/>
        <w:left w:val="none" w:sz="0" w:space="0" w:color="auto"/>
        <w:bottom w:val="none" w:sz="0" w:space="0" w:color="auto"/>
        <w:right w:val="none" w:sz="0" w:space="0" w:color="auto"/>
      </w:divBdr>
      <w:divsChild>
        <w:div w:id="11495112">
          <w:marLeft w:val="706"/>
          <w:marRight w:val="0"/>
          <w:marTop w:val="0"/>
          <w:marBottom w:val="0"/>
          <w:divBdr>
            <w:top w:val="none" w:sz="0" w:space="0" w:color="auto"/>
            <w:left w:val="none" w:sz="0" w:space="0" w:color="auto"/>
            <w:bottom w:val="none" w:sz="0" w:space="0" w:color="auto"/>
            <w:right w:val="none" w:sz="0" w:space="0" w:color="auto"/>
          </w:divBdr>
        </w:div>
        <w:div w:id="763914694">
          <w:marLeft w:val="706"/>
          <w:marRight w:val="0"/>
          <w:marTop w:val="0"/>
          <w:marBottom w:val="0"/>
          <w:divBdr>
            <w:top w:val="none" w:sz="0" w:space="0" w:color="auto"/>
            <w:left w:val="none" w:sz="0" w:space="0" w:color="auto"/>
            <w:bottom w:val="none" w:sz="0" w:space="0" w:color="auto"/>
            <w:right w:val="none" w:sz="0" w:space="0" w:color="auto"/>
          </w:divBdr>
        </w:div>
        <w:div w:id="1911839960">
          <w:marLeft w:val="706"/>
          <w:marRight w:val="0"/>
          <w:marTop w:val="0"/>
          <w:marBottom w:val="0"/>
          <w:divBdr>
            <w:top w:val="none" w:sz="0" w:space="0" w:color="auto"/>
            <w:left w:val="none" w:sz="0" w:space="0" w:color="auto"/>
            <w:bottom w:val="none" w:sz="0" w:space="0" w:color="auto"/>
            <w:right w:val="none" w:sz="0" w:space="0" w:color="auto"/>
          </w:divBdr>
        </w:div>
        <w:div w:id="1744646104">
          <w:marLeft w:val="70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rldcat.org/search?fq=x0:jrnl&amp;q=n2:1812-189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wikipedia.org/wiki/%D0%9C%D0%B5%D0%B6%D0%B4%D1%83%D0%BD%D0%B0%D1%80%D0%BE%D0%B4%D0%BD%D1%8B%D0%B9_%D1%81%D1%82%D0%B0%D0%BD%D0%B4%D0%B0%D1%80%D1%82%D0%BD%D1%8B%D0%B9_%D1%81%D0%B5%D1%80%D0%B8%D0%B9%D0%BD%D1%8B%D0%B9_%D0%BD%D0%BE%D0%BC%D0%B5%D1%80" TargetMode="External"/><Relationship Id="rId17" Type="http://schemas.openxmlformats.org/officeDocument/2006/relationships/hyperlink" Target="http://www.onlinecoursereport.com/state-of-the-mooc-report/" TargetMode="External"/><Relationship Id="rId2" Type="http://schemas.openxmlformats.org/officeDocument/2006/relationships/numbering" Target="numbering.xml"/><Relationship Id="rId16" Type="http://schemas.openxmlformats.org/officeDocument/2006/relationships/hyperlink" Target="https://docs.google.com/viewer?a=v&amp;pid=explorer&amp;chrome=true&amp;srcid=0B5ppG_u6D8hFOWE2YTY1NWMtNzM3Ny00MGQ0LWE2NzMtYzMzYjM0NmZkZjc5&amp;hl=en&amp;authkey=CMOUnb8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D%D0%BA%D1%81%D0%BF%D0%B5%D1%80%D1%82_(%D0%B6%D1%83%D1%80%D0%BD%D0%B0%D0%BB)" TargetMode="External"/><Relationship Id="rId5" Type="http://schemas.openxmlformats.org/officeDocument/2006/relationships/webSettings" Target="webSettings.xml"/><Relationship Id="rId15" Type="http://schemas.openxmlformats.org/officeDocument/2006/relationships/hyperlink" Target="http://davecormier.com/edblog/wp-content/uploads/MOOC_Final.pdf" TargetMode="External"/><Relationship Id="rId10" Type="http://schemas.openxmlformats.org/officeDocument/2006/relationships/hyperlink" Target="http://expert.ru/expert/2014/28/neleninskij-universitet-milliono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newsletter.alt.ac.uk/2012/08/mooc-pedagogy-the-challenges-of-developing-for-courser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lifehack.org/articles/lifestyle/42-practical-ways-to-improve-yourself.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25773-73A5-463D-912E-A2BEA3F8D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12</Pages>
  <Words>3470</Words>
  <Characters>19780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dcterms:created xsi:type="dcterms:W3CDTF">2021-10-31T06:49:00Z</dcterms:created>
  <dcterms:modified xsi:type="dcterms:W3CDTF">2021-11-06T00:30:00Z</dcterms:modified>
</cp:coreProperties>
</file>