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AF4" w:rsidRPr="00C7253F" w:rsidRDefault="00BB7AF4" w:rsidP="00BB7A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36"/>
          <w:szCs w:val="28"/>
          <w:lang w:val="en-GB"/>
        </w:rPr>
      </w:pPr>
      <w:r w:rsidRPr="00C7253F">
        <w:rPr>
          <w:rFonts w:ascii="Times New Roman" w:hAnsi="Times New Roman" w:cs="Times New Roman"/>
          <w:b/>
          <w:bCs/>
          <w:color w:val="FF0000"/>
          <w:sz w:val="36"/>
          <w:szCs w:val="28"/>
          <w:lang w:val="en-GB"/>
        </w:rPr>
        <w:t>MA`LUMOTLAR BAZASI XAVFSIZLIGI</w:t>
      </w:r>
    </w:p>
    <w:p w:rsidR="00BB7AF4" w:rsidRDefault="00BB7AF4" w:rsidP="00BB7A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</w:p>
    <w:p w:rsidR="00BB7AF4" w:rsidRPr="00785335" w:rsidRDefault="00BB7AF4" w:rsidP="00BB7A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5-MAVZU.</w:t>
      </w:r>
      <w:r w:rsidRPr="00785335">
        <w:rPr>
          <w:rFonts w:ascii="Times New Roman" w:hAnsi="Times New Roman" w:cs="Times New Roman"/>
          <w:b/>
          <w:sz w:val="36"/>
          <w:szCs w:val="28"/>
          <w:lang w:val="en-US"/>
        </w:rPr>
        <w:t>ROLLI MODEL ASOSIDA MA’LUMOTLAR BAZASIDAN FOYDALANISHNI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b/>
          <w:sz w:val="36"/>
          <w:szCs w:val="28"/>
          <w:lang w:val="en-US"/>
        </w:rPr>
        <w:t>CHEKLASHNI TASHKIL ETISH</w:t>
      </w:r>
    </w:p>
    <w:p w:rsidR="00BB7AF4" w:rsidRDefault="00BB7AF4" w:rsidP="00BB7A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</w:p>
    <w:p w:rsidR="00BB7AF4" w:rsidRPr="00C7253F" w:rsidRDefault="00BB7AF4" w:rsidP="00BB7A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6"/>
          <w:szCs w:val="28"/>
          <w:lang w:val="en-US"/>
        </w:rPr>
      </w:pPr>
      <w:r w:rsidRPr="00C7253F">
        <w:rPr>
          <w:rFonts w:ascii="Times New Roman" w:hAnsi="Times New Roman" w:cs="Times New Roman"/>
          <w:b/>
          <w:bCs/>
          <w:color w:val="FF0000"/>
          <w:sz w:val="36"/>
          <w:szCs w:val="28"/>
          <w:lang w:val="en-GB"/>
        </w:rPr>
        <w:t>MA’RUZACHI: AZIZBEK YUSUFOV</w:t>
      </w:r>
    </w:p>
    <w:p w:rsidR="00BB7AF4" w:rsidRDefault="00BB7AF4" w:rsidP="00710E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bookmarkStart w:id="0" w:name="_GoBack"/>
      <w:bookmarkEnd w:id="0"/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Foydalanishni cheklashning ro</w:t>
      </w:r>
      <w:r w:rsidR="00710E0F">
        <w:rPr>
          <w:rFonts w:ascii="Times New Roman" w:hAnsi="Times New Roman" w:cs="Times New Roman"/>
          <w:sz w:val="28"/>
          <w:szCs w:val="28"/>
          <w:lang w:val="en-US"/>
        </w:rPr>
        <w:t xml:space="preserve">lli modeli (Role - Based Access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Control) foydalanishni cheklashning</w:t>
      </w:r>
      <w:r w:rsidR="00710E0F">
        <w:rPr>
          <w:rFonts w:ascii="Times New Roman" w:hAnsi="Times New Roman" w:cs="Times New Roman"/>
          <w:sz w:val="28"/>
          <w:szCs w:val="28"/>
          <w:lang w:val="en-US"/>
        </w:rPr>
        <w:t xml:space="preserve"> diskresion siyosatining rivoji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hisoblanadi. Tizim subyektlarining oby</w:t>
      </w:r>
      <w:r w:rsidR="00710E0F">
        <w:rPr>
          <w:rFonts w:ascii="Times New Roman" w:hAnsi="Times New Roman" w:cs="Times New Roman"/>
          <w:sz w:val="28"/>
          <w:szCs w:val="28"/>
          <w:lang w:val="en-US"/>
        </w:rPr>
        <w:t xml:space="preserve">ektlardan foydalanish qoidalari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ulamirig o‘ziga xos xususiyatlarini h</w:t>
      </w:r>
      <w:r w:rsidR="00710E0F">
        <w:rPr>
          <w:rFonts w:ascii="Times New Roman" w:hAnsi="Times New Roman" w:cs="Times New Roman"/>
          <w:sz w:val="28"/>
          <w:szCs w:val="28"/>
          <w:lang w:val="en-US"/>
        </w:rPr>
        <w:t xml:space="preserve">isobga oigan holda guruhlanadi,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ya’ni rollar hosil qilina</w:t>
      </w:r>
      <w:r w:rsidR="00710E0F">
        <w:rPr>
          <w:rFonts w:ascii="Times New Roman" w:hAnsi="Times New Roman" w:cs="Times New Roman"/>
          <w:sz w:val="28"/>
          <w:szCs w:val="28"/>
          <w:lang w:val="en-US"/>
        </w:rPr>
        <w:t xml:space="preserve">di. Bunda ushbu model qoidalari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qat’iy aniqlangan axborot qiymati panjarasi asosida qurilgan</w:t>
      </w:r>
      <w:r w:rsidR="00710E0F">
        <w:rPr>
          <w:rFonts w:ascii="Times New Roman" w:hAnsi="Times New Roman" w:cs="Times New Roman"/>
          <w:sz w:val="28"/>
          <w:szCs w:val="28"/>
          <w:lang w:val="en-US"/>
        </w:rPr>
        <w:t xml:space="preserve"> mandatli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model qoidalariga nisbatan moslashuvchanroq hisoblanadi.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Rolli modelda “subyekt” tushunchasi “foydal</w:t>
      </w:r>
      <w:r w:rsidR="00710E0F">
        <w:rPr>
          <w:rFonts w:ascii="Times New Roman" w:hAnsi="Times New Roman" w:cs="Times New Roman"/>
          <w:sz w:val="28"/>
          <w:szCs w:val="28"/>
          <w:lang w:val="en-US"/>
        </w:rPr>
        <w:t xml:space="preserve">anuvchi” </w:t>
      </w:r>
      <w:proofErr w:type="gramStart"/>
      <w:r w:rsidR="00710E0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710E0F">
        <w:rPr>
          <w:rFonts w:ascii="Times New Roman" w:hAnsi="Times New Roman" w:cs="Times New Roman"/>
          <w:sz w:val="28"/>
          <w:szCs w:val="28"/>
          <w:lang w:val="en-US"/>
        </w:rPr>
        <w:t xml:space="preserve"> “rol” tushunchalari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bilan almashtiriladi. Foydal</w:t>
      </w:r>
      <w:r w:rsidR="00710E0F">
        <w:rPr>
          <w:rFonts w:ascii="Times New Roman" w:hAnsi="Times New Roman" w:cs="Times New Roman"/>
          <w:sz w:val="28"/>
          <w:szCs w:val="28"/>
          <w:lang w:val="en-US"/>
        </w:rPr>
        <w:t xml:space="preserve">anuvchi - tizim bilan ishlovchi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ma’lum xizmat vazif</w:t>
      </w:r>
      <w:r w:rsidR="00710E0F">
        <w:rPr>
          <w:rFonts w:ascii="Times New Roman" w:hAnsi="Times New Roman" w:cs="Times New Roman"/>
          <w:sz w:val="28"/>
          <w:szCs w:val="28"/>
          <w:lang w:val="en-US"/>
        </w:rPr>
        <w:t xml:space="preserve">alarini bajaruvchi inson. Rol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tizimda harakatlanuvchi abstr</w:t>
      </w:r>
      <w:r w:rsidR="00710E0F">
        <w:rPr>
          <w:rFonts w:ascii="Times New Roman" w:hAnsi="Times New Roman" w:cs="Times New Roman"/>
          <w:sz w:val="28"/>
          <w:szCs w:val="28"/>
          <w:lang w:val="en-US"/>
        </w:rPr>
        <w:t xml:space="preserve">akt tushuncha boiib, u bilan malum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faoliyatni</w:t>
      </w:r>
      <w:r w:rsidR="00710E0F">
        <w:rPr>
          <w:rFonts w:ascii="Times New Roman" w:hAnsi="Times New Roman" w:cs="Times New Roman"/>
          <w:sz w:val="28"/>
          <w:szCs w:val="28"/>
          <w:lang w:val="en-US"/>
        </w:rPr>
        <w:t xml:space="preserve"> amalga oshirish uchun zarur </w:t>
      </w:r>
      <w:proofErr w:type="gramStart"/>
      <w:r w:rsidR="00710E0F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="00710E0F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gan vakolatlaming cheklangan,</w:t>
      </w:r>
    </w:p>
    <w:p w:rsidR="00710E0F" w:rsidRDefault="00710E0F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mantiqiy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bog‘langan nabori bog`liq.</w:t>
      </w:r>
    </w:p>
    <w:p w:rsidR="00710E0F" w:rsidRDefault="00710E0F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710E0F" w:rsidRPr="00710E0F" w:rsidRDefault="00710E0F" w:rsidP="00710E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710E0F">
        <w:rPr>
          <w:rFonts w:ascii="Times New Roman" w:hAnsi="Times New Roman" w:cs="Times New Roman"/>
          <w:b/>
          <w:sz w:val="36"/>
          <w:szCs w:val="28"/>
          <w:lang w:val="en-US"/>
        </w:rPr>
        <w:t>Rolli siyosatdan foydalanishni boshqarish</w:t>
      </w:r>
    </w:p>
    <w:p w:rsidR="00785335" w:rsidRPr="00785335" w:rsidRDefault="00710E0F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Rolli siyosatdan foydalanib 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foydalanishni boshqarish ikki bosqichda amalga oshiriladi.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Birinchi bosqichda har bir rol uchun obyektlardan foydalanish huquqlar</w:t>
      </w:r>
    </w:p>
    <w:p w:rsidR="00710E0F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naborini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ifodalovchi vakolatlar nabori belgilanadi.</w:t>
      </w:r>
    </w:p>
    <w:p w:rsidR="00785335" w:rsidRPr="00785335" w:rsidRDefault="00710E0F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Ikkinchi 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bosqichda har bir foydalanuvchiga uning qoiidan keladigan rollar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ro‘yxati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belgilanadi.</w:t>
      </w:r>
    </w:p>
    <w:p w:rsid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Foydalanishni rolli cheklashli foyda</w:t>
      </w:r>
      <w:r w:rsidR="00710E0F">
        <w:rPr>
          <w:rFonts w:ascii="Times New Roman" w:hAnsi="Times New Roman" w:cs="Times New Roman"/>
          <w:sz w:val="28"/>
          <w:szCs w:val="28"/>
          <w:lang w:val="en-US"/>
        </w:rPr>
        <w:t xml:space="preserve">lanishni cheklash qism tizimida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foydalanuvchilar axborot</w:t>
      </w:r>
      <w:r w:rsidR="00710E0F">
        <w:rPr>
          <w:rFonts w:ascii="Times New Roman" w:hAnsi="Times New Roman" w:cs="Times New Roman"/>
          <w:sz w:val="28"/>
          <w:szCs w:val="28"/>
          <w:lang w:val="en-US"/>
        </w:rPr>
        <w:t xml:space="preserve">dan foydalanish huquqini boshqa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foydalanuvchilarga uzata olmaydilar. Bu f</w:t>
      </w:r>
      <w:r w:rsidR="00710E0F">
        <w:rPr>
          <w:rFonts w:ascii="Times New Roman" w:hAnsi="Times New Roman" w:cs="Times New Roman"/>
          <w:sz w:val="28"/>
          <w:szCs w:val="28"/>
          <w:lang w:val="en-US"/>
        </w:rPr>
        <w:t xml:space="preserve">oydalanishni rolli cheklashning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foydalanishni diskresion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710E0F">
        <w:rPr>
          <w:rFonts w:ascii="Times New Roman" w:hAnsi="Times New Roman" w:cs="Times New Roman"/>
          <w:sz w:val="28"/>
          <w:szCs w:val="28"/>
          <w:lang w:val="en-US"/>
        </w:rPr>
        <w:t xml:space="preserve"> mandatli cheklashlardan asosiy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farqi hisoblanadi.</w:t>
      </w:r>
    </w:p>
    <w:p w:rsidR="00710E0F" w:rsidRDefault="00710E0F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11E8C" w:rsidRPr="00E11E8C" w:rsidRDefault="00E11E8C" w:rsidP="00E11E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11E8C">
        <w:rPr>
          <w:rFonts w:ascii="Times New Roman" w:hAnsi="Times New Roman" w:cs="Times New Roman"/>
          <w:b/>
          <w:sz w:val="36"/>
          <w:szCs w:val="28"/>
          <w:lang w:val="en-US"/>
        </w:rPr>
        <w:t>Foydalanishni rolli cheklash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Foydalanishni ro</w:t>
      </w:r>
      <w:r w:rsidR="00710E0F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li cheklash</w:t>
      </w:r>
      <w:r w:rsidR="00710E0F">
        <w:rPr>
          <w:rFonts w:ascii="Times New Roman" w:hAnsi="Times New Roman" w:cs="Times New Roman"/>
          <w:sz w:val="28"/>
          <w:szCs w:val="28"/>
          <w:lang w:val="en-US"/>
        </w:rPr>
        <w:t xml:space="preserve">da rol vakolatlarini taqsimlash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(diskresion foydalanishdan farqli ho</w:t>
      </w:r>
      <w:r w:rsidR="00710E0F">
        <w:rPr>
          <w:rFonts w:ascii="Times New Roman" w:hAnsi="Times New Roman" w:cs="Times New Roman"/>
          <w:sz w:val="28"/>
          <w:szCs w:val="28"/>
          <w:lang w:val="en-US"/>
        </w:rPr>
        <w:t>lda) xavfsizlik ma’muriga bog‘</w:t>
      </w:r>
      <w:r w:rsidR="00E11E8C">
        <w:rPr>
          <w:rFonts w:ascii="Times New Roman" w:hAnsi="Times New Roman" w:cs="Times New Roman"/>
          <w:sz w:val="28"/>
          <w:szCs w:val="28"/>
          <w:lang w:val="en-US"/>
        </w:rPr>
        <w:t xml:space="preserve">liq </w:t>
      </w:r>
      <w:proofErr w:type="gramStart"/>
      <w:r w:rsidR="00E11E8C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="00E11E8C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may, tashkilotda va muayyan M</w:t>
      </w:r>
      <w:r w:rsidR="00710E0F">
        <w:rPr>
          <w:rFonts w:ascii="Times New Roman" w:hAnsi="Times New Roman" w:cs="Times New Roman"/>
          <w:sz w:val="28"/>
          <w:szCs w:val="28"/>
          <w:lang w:val="en-US"/>
        </w:rPr>
        <w:t xml:space="preserve">BBTda qabul qilingan xavfsizlik siyosatiga bog`liq bo`ladi. Rol deganda foydalanuvchi yoki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foydalanuvchilar guruhi tashkilot m</w:t>
      </w:r>
      <w:r w:rsidR="00710E0F">
        <w:rPr>
          <w:rFonts w:ascii="Times New Roman" w:hAnsi="Times New Roman" w:cs="Times New Roman"/>
          <w:sz w:val="28"/>
          <w:szCs w:val="28"/>
          <w:lang w:val="en-US"/>
        </w:rPr>
        <w:t xml:space="preserve">iqyosida bajaradigan harakatlar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to'plami tushunilishi mumkin. Ro</w:t>
      </w:r>
      <w:r w:rsidR="00710E0F">
        <w:rPr>
          <w:rFonts w:ascii="Times New Roman" w:hAnsi="Times New Roman" w:cs="Times New Roman"/>
          <w:sz w:val="28"/>
          <w:szCs w:val="28"/>
          <w:lang w:val="en-US"/>
        </w:rPr>
        <w:t>l tushunchasi vazifalar, mas’ul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iyatlar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malakalar tavsifmi o‘z ichiga oladi. Vazifalar rollar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bo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>‘-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yicha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MBBT xavfsizlik ma’muri tomonidan taqsimlanadi. Foydalanuvchining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roldan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foydalanishi ham ushbu ma’mur tomonidan</w:t>
      </w:r>
      <w:r w:rsidR="00E11E8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aniqlanadi.</w:t>
      </w:r>
    </w:p>
    <w:p w:rsidR="00785335" w:rsidRPr="00710E0F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lastRenderedPageBreak/>
        <w:t>Foydalanishni cheklashning rolli xili foydalanishni abstraktsiya</w:t>
      </w:r>
      <w:r w:rsidR="00710E0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tashkilotda ishlatiluvchi subyektlar va obyektlaming tavsifi sathida</w:t>
      </w:r>
      <w:r w:rsidR="00710E0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nazoratlashni ko‘zda tutadi. Agar foydalanishni cheklash qismtizimi</w:t>
      </w:r>
      <w:r w:rsidR="00710E0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foydalanishni rol</w:t>
      </w:r>
      <w:r w:rsidR="00710E0F">
        <w:rPr>
          <w:rFonts w:ascii="Times New Roman" w:hAnsi="Times New Roman" w:cs="Times New Roman"/>
          <w:sz w:val="28"/>
          <w:szCs w:val="28"/>
          <w:lang w:val="en-US"/>
        </w:rPr>
        <w:t xml:space="preserve">li cheklash asosida qurilgan </w:t>
      </w:r>
      <w:proofErr w:type="gramStart"/>
      <w:r w:rsidR="00710E0F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="00710E0F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sa, rollami</w:t>
      </w:r>
      <w:r w:rsidR="00710E0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qo‘shish va yo‘q qilish murakkab bo‘lmagan jarayonga aylanadi.</w:t>
      </w:r>
      <w:r w:rsidR="00710E0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Shunday qilib, foydalanishni rolli cheklash xavfsizlik ma’muriga</w:t>
      </w:r>
    </w:p>
    <w:p w:rsid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diskresion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foydalanishda ishlat</w:t>
      </w:r>
      <w:r w:rsidR="00710E0F">
        <w:rPr>
          <w:rFonts w:ascii="Times New Roman" w:hAnsi="Times New Roman" w:cs="Times New Roman"/>
          <w:sz w:val="28"/>
          <w:szCs w:val="28"/>
          <w:lang w:val="en-US"/>
        </w:rPr>
        <w:t xml:space="preserve">iluvchi an’anaviy foydalanishni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nazoratlash ro‘yxatiga nisbatan yuqorir</w:t>
      </w:r>
      <w:r w:rsidR="00710E0F">
        <w:rPr>
          <w:rFonts w:ascii="Times New Roman" w:hAnsi="Times New Roman" w:cs="Times New Roman"/>
          <w:sz w:val="28"/>
          <w:szCs w:val="28"/>
          <w:lang w:val="en-US"/>
        </w:rPr>
        <w:t xml:space="preserve">oq sathli abstraktsiyalar bilan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ish ko‘rishiga imkon beradi.</w:t>
      </w:r>
    </w:p>
    <w:p w:rsidR="00710E0F" w:rsidRPr="00785335" w:rsidRDefault="00710E0F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11E8C" w:rsidRPr="00E11E8C" w:rsidRDefault="00E11E8C" w:rsidP="00E11E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Rolli cheklash</w:t>
      </w:r>
      <w:r w:rsidRPr="00E11E8C">
        <w:rPr>
          <w:rFonts w:ascii="Times New Roman" w:hAnsi="Times New Roman" w:cs="Times New Roman"/>
          <w:b/>
          <w:sz w:val="36"/>
          <w:szCs w:val="28"/>
          <w:lang w:val="en-US"/>
        </w:rPr>
        <w:t xml:space="preserve"> xavfsizlik siyosatlari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Foydalanishni rolli cheklash a</w:t>
      </w:r>
      <w:r w:rsidR="00710E0F">
        <w:rPr>
          <w:rFonts w:ascii="Times New Roman" w:hAnsi="Times New Roman" w:cs="Times New Roman"/>
          <w:sz w:val="28"/>
          <w:szCs w:val="28"/>
          <w:lang w:val="en-US"/>
        </w:rPr>
        <w:t xml:space="preserve">sosidagi xavfsizlik siyosatlari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foydalanuvchilar, rollar, amallar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himoyalanu</w:t>
      </w:r>
      <w:r w:rsidR="00710E0F">
        <w:rPr>
          <w:rFonts w:ascii="Times New Roman" w:hAnsi="Times New Roman" w:cs="Times New Roman"/>
          <w:sz w:val="28"/>
          <w:szCs w:val="28"/>
          <w:lang w:val="en-US"/>
        </w:rPr>
        <w:t xml:space="preserve">vchi obyektlar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atama</w:t>
      </w:r>
      <w:r w:rsidR="00710E0F">
        <w:rPr>
          <w:rFonts w:ascii="Times New Roman" w:hAnsi="Times New Roman" w:cs="Times New Roman"/>
          <w:sz w:val="28"/>
          <w:szCs w:val="28"/>
          <w:lang w:val="en-US"/>
        </w:rPr>
        <w:t xml:space="preserve">larida tavsiflanadi.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Fo</w:t>
      </w:r>
      <w:r w:rsidR="008D203C">
        <w:rPr>
          <w:rFonts w:ascii="Times New Roman" w:hAnsi="Times New Roman" w:cs="Times New Roman"/>
          <w:sz w:val="28"/>
          <w:szCs w:val="28"/>
          <w:lang w:val="en-US"/>
        </w:rPr>
        <w:t xml:space="preserve">ydalanishni rolli cheklashda malumotlar bazasida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saqlanuvchi axborotdan foydalanu</w:t>
      </w:r>
      <w:r w:rsidR="008D203C">
        <w:rPr>
          <w:rFonts w:ascii="Times New Roman" w:hAnsi="Times New Roman" w:cs="Times New Roman"/>
          <w:sz w:val="28"/>
          <w:szCs w:val="28"/>
          <w:lang w:val="en-US"/>
        </w:rPr>
        <w:t xml:space="preserve">vchilami foydalanish mexanizmi.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Foydalanishni rolli cheklash</w:t>
      </w:r>
      <w:r w:rsidR="008D203C">
        <w:rPr>
          <w:rFonts w:ascii="Times New Roman" w:hAnsi="Times New Roman" w:cs="Times New Roman"/>
          <w:sz w:val="28"/>
          <w:szCs w:val="28"/>
          <w:lang w:val="en-US"/>
        </w:rPr>
        <w:t xml:space="preserve">li himoyalanuvchi obyekt ustida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biror-bir amalni bajarish uchu</w:t>
      </w:r>
      <w:r w:rsidR="008D203C">
        <w:rPr>
          <w:rFonts w:ascii="Times New Roman" w:hAnsi="Times New Roman" w:cs="Times New Roman"/>
          <w:sz w:val="28"/>
          <w:szCs w:val="28"/>
          <w:lang w:val="en-US"/>
        </w:rPr>
        <w:t xml:space="preserve">n foydalanuvchi qandaydir rolni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bajarishi iozim. Foydalanuvchi ush</w:t>
      </w:r>
      <w:r w:rsidR="008D203C">
        <w:rPr>
          <w:rFonts w:ascii="Times New Roman" w:hAnsi="Times New Roman" w:cs="Times New Roman"/>
          <w:sz w:val="28"/>
          <w:szCs w:val="28"/>
          <w:lang w:val="en-US"/>
        </w:rPr>
        <w:t xml:space="preserve">bu rolni bajarishdan oldin MBBT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xavfsizligi ma’muri tomonidan ushbu rol uchun avtorizatsiyalangan</w:t>
      </w:r>
    </w:p>
    <w:p w:rsidR="00785335" w:rsidRDefault="008D203C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Bo`li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shi shart. Shunday qilib, foydal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anishni rolli cheklash ma’murga 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roldagi avtorizatsiyaga, rolni faolla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shtirishga, amallami bajarishga 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cheklashlami o‘matish qobiliyatini bag‘ishlaydi.</w:t>
      </w:r>
    </w:p>
    <w:p w:rsidR="00E11E8C" w:rsidRDefault="00E11E8C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11E8C" w:rsidRPr="00E11E8C" w:rsidRDefault="00E11E8C" w:rsidP="00E11E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11E8C">
        <w:rPr>
          <w:rFonts w:ascii="Times New Roman" w:hAnsi="Times New Roman" w:cs="Times New Roman"/>
          <w:b/>
          <w:sz w:val="36"/>
          <w:szCs w:val="28"/>
          <w:lang w:val="en-US"/>
        </w:rPr>
        <w:t>Rollarning taqdim etilishi</w:t>
      </w:r>
    </w:p>
    <w:p w:rsidR="00785335" w:rsidRPr="00785335" w:rsidRDefault="00E11E8C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Rollarn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ing taqdim etilishi, kompyute</w:t>
      </w:r>
      <w:r w:rsidR="008D203C">
        <w:rPr>
          <w:rFonts w:ascii="Times New Roman" w:hAnsi="Times New Roman" w:cs="Times New Roman"/>
          <w:sz w:val="28"/>
          <w:szCs w:val="28"/>
          <w:lang w:val="en-US"/>
        </w:rPr>
        <w:t xml:space="preserve">r tizimlaridan foydalanuvchilar 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uchun foydalanishni che</w:t>
      </w:r>
      <w:r w:rsidR="008D203C">
        <w:rPr>
          <w:rFonts w:ascii="Times New Roman" w:hAnsi="Times New Roman" w:cs="Times New Roman"/>
          <w:sz w:val="28"/>
          <w:szCs w:val="28"/>
          <w:lang w:val="en-US"/>
        </w:rPr>
        <w:t xml:space="preserve">klashning aniqroq </w:t>
      </w:r>
      <w:proofErr w:type="gramStart"/>
      <w:r w:rsidR="008D203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8D203C">
        <w:rPr>
          <w:rFonts w:ascii="Times New Roman" w:hAnsi="Times New Roman" w:cs="Times New Roman"/>
          <w:sz w:val="28"/>
          <w:szCs w:val="28"/>
          <w:lang w:val="en-US"/>
        </w:rPr>
        <w:t xml:space="preserve"> tushunarli 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qoidalarini aniqlashga imkon be</w:t>
      </w:r>
      <w:r w:rsidR="008D203C">
        <w:rPr>
          <w:rFonts w:ascii="Times New Roman" w:hAnsi="Times New Roman" w:cs="Times New Roman"/>
          <w:sz w:val="28"/>
          <w:szCs w:val="28"/>
          <w:lang w:val="en-US"/>
        </w:rPr>
        <w:t xml:space="preserve">radi. Bunda foydalanishni rolli 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cheklash foydalanuvchilaming vakola</w:t>
      </w:r>
      <w:r w:rsidR="008D203C">
        <w:rPr>
          <w:rFonts w:ascii="Times New Roman" w:hAnsi="Times New Roman" w:cs="Times New Roman"/>
          <w:sz w:val="28"/>
          <w:szCs w:val="28"/>
          <w:lang w:val="en-US"/>
        </w:rPr>
        <w:t xml:space="preserve">tlari </w:t>
      </w:r>
      <w:proofErr w:type="gramStart"/>
      <w:r w:rsidR="008D203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8D203C">
        <w:rPr>
          <w:rFonts w:ascii="Times New Roman" w:hAnsi="Times New Roman" w:cs="Times New Roman"/>
          <w:sz w:val="28"/>
          <w:szCs w:val="28"/>
          <w:lang w:val="en-US"/>
        </w:rPr>
        <w:t xml:space="preserve"> majburiyatlari doirasi 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aniq belgilangan kompyuter tizimlarida samarali ishlatiladi.</w:t>
      </w:r>
    </w:p>
    <w:p w:rsidR="00E11E8C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Rol deganda kompyuter t</w:t>
      </w:r>
      <w:r w:rsidR="008D203C">
        <w:rPr>
          <w:rFonts w:ascii="Times New Roman" w:hAnsi="Times New Roman" w:cs="Times New Roman"/>
          <w:sz w:val="28"/>
          <w:szCs w:val="28"/>
          <w:lang w:val="en-US"/>
        </w:rPr>
        <w:t xml:space="preserve">izimi obyektlaridan foydalanish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huquqlari majmui tushuniladi. Am</w:t>
      </w:r>
      <w:r w:rsidR="008D203C">
        <w:rPr>
          <w:rFonts w:ascii="Times New Roman" w:hAnsi="Times New Roman" w:cs="Times New Roman"/>
          <w:sz w:val="28"/>
          <w:szCs w:val="28"/>
          <w:lang w:val="en-US"/>
        </w:rPr>
        <w:t xml:space="preserve">mo foydalanishni rolli cheklash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foydalanishni diskresion cheklashn</w:t>
      </w:r>
      <w:r w:rsidR="008D203C">
        <w:rPr>
          <w:rFonts w:ascii="Times New Roman" w:hAnsi="Times New Roman" w:cs="Times New Roman"/>
          <w:sz w:val="28"/>
          <w:szCs w:val="28"/>
          <w:lang w:val="en-US"/>
        </w:rPr>
        <w:t xml:space="preserve">ing xususiy holi hisoblanmaydi,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chunki foydalanishni rolli chek</w:t>
      </w:r>
      <w:r w:rsidR="008D203C">
        <w:rPr>
          <w:rFonts w:ascii="Times New Roman" w:hAnsi="Times New Roman" w:cs="Times New Roman"/>
          <w:sz w:val="28"/>
          <w:szCs w:val="28"/>
          <w:lang w:val="en-US"/>
        </w:rPr>
        <w:t xml:space="preserve">lash qoidalari kompyuter tizimi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subyektlariga foydalanish huquqlarini </w:t>
      </w:r>
      <w:r w:rsidR="008D203C">
        <w:rPr>
          <w:rFonts w:ascii="Times New Roman" w:hAnsi="Times New Roman" w:cs="Times New Roman"/>
          <w:sz w:val="28"/>
          <w:szCs w:val="28"/>
          <w:lang w:val="en-US"/>
        </w:rPr>
        <w:t xml:space="preserve">taqdim etish tartibini vaqtning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har bir onida, uning ishlash sessiyasi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undagi mavjud yoki mavjud</w:t>
      </w:r>
      <w:r w:rsidR="008D203C">
        <w:rPr>
          <w:rFonts w:ascii="Times New Roman" w:hAnsi="Times New Roman" w:cs="Times New Roman"/>
          <w:sz w:val="28"/>
          <w:szCs w:val="28"/>
          <w:lang w:val="en-US"/>
        </w:rPr>
        <w:t xml:space="preserve"> bo`l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magan rollarga bogiiq holda b</w:t>
      </w:r>
      <w:r w:rsidR="008D203C">
        <w:rPr>
          <w:rFonts w:ascii="Times New Roman" w:hAnsi="Times New Roman" w:cs="Times New Roman"/>
          <w:sz w:val="28"/>
          <w:szCs w:val="28"/>
          <w:lang w:val="en-US"/>
        </w:rPr>
        <w:t xml:space="preserve">elgilaydi. Bu esa foydalanishni mandatli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cheklash tizimiga xos. Shu </w:t>
      </w:r>
      <w:r w:rsidR="008D203C">
        <w:rPr>
          <w:rFonts w:ascii="Times New Roman" w:hAnsi="Times New Roman" w:cs="Times New Roman"/>
          <w:sz w:val="28"/>
          <w:szCs w:val="28"/>
          <w:lang w:val="en-US"/>
        </w:rPr>
        <w:t xml:space="preserve">bilan birga foydalanishni rolli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cheklash qoidalari foydalanishni mandatli cheklash qoida</w:t>
      </w:r>
      <w:r w:rsidR="008D203C">
        <w:rPr>
          <w:rFonts w:ascii="Times New Roman" w:hAnsi="Times New Roman" w:cs="Times New Roman"/>
          <w:sz w:val="28"/>
          <w:szCs w:val="28"/>
          <w:lang w:val="en-US"/>
        </w:rPr>
        <w:t xml:space="preserve">lariga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nisbatan moslanuvchan hisoblanadi. </w:t>
      </w:r>
    </w:p>
    <w:p w:rsidR="00E11E8C" w:rsidRPr="00E11E8C" w:rsidRDefault="00E11E8C" w:rsidP="00E11E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</w:p>
    <w:p w:rsidR="00E11E8C" w:rsidRPr="00E11E8C" w:rsidRDefault="00E11E8C" w:rsidP="00E11E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R</w:t>
      </w:r>
      <w:r w:rsidRPr="00E11E8C">
        <w:rPr>
          <w:rFonts w:ascii="Times New Roman" w:hAnsi="Times New Roman" w:cs="Times New Roman"/>
          <w:b/>
          <w:sz w:val="36"/>
          <w:szCs w:val="28"/>
          <w:lang w:val="en-US"/>
        </w:rPr>
        <w:t>olli cheklashning bazaviy modelining asosiy elementlari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8D203C">
        <w:rPr>
          <w:rFonts w:ascii="Times New Roman" w:hAnsi="Times New Roman" w:cs="Times New Roman"/>
          <w:sz w:val="28"/>
          <w:szCs w:val="28"/>
          <w:lang w:val="en-US"/>
        </w:rPr>
        <w:t xml:space="preserve">a’lumki, foydalanishni mandatli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cheklash qoidalari qat’iy belgilan</w:t>
      </w:r>
      <w:r w:rsidR="008D203C">
        <w:rPr>
          <w:rFonts w:ascii="Times New Roman" w:hAnsi="Times New Roman" w:cs="Times New Roman"/>
          <w:sz w:val="28"/>
          <w:szCs w:val="28"/>
          <w:lang w:val="en-US"/>
        </w:rPr>
        <w:t xml:space="preserve">gan axborot muhimligi panjarasi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(shkalasi) aso sida tuziladi.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Foydalanishni rolli cheklas</w:t>
      </w:r>
      <w:r w:rsidR="008D203C">
        <w:rPr>
          <w:rFonts w:ascii="Times New Roman" w:hAnsi="Times New Roman" w:cs="Times New Roman"/>
          <w:sz w:val="28"/>
          <w:szCs w:val="28"/>
          <w:lang w:val="en-US"/>
        </w:rPr>
        <w:t xml:space="preserve">hning bazaviy modelining asosiy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elementlari quyidagilar: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U -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foydalanuvchilar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to‘plami;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R -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rollar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to‘plami;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P -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kompyuter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tizimi obyektlaridan foydalanish xuquqlari to‘plami;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S -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foydalanuvchilar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sessiyalari to‘plami;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UA: U </w:t>
      </w:r>
      <w:r w:rsidRPr="0078533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—&gt;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2R - har bir foydalanuvch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i uchun, u avtorizatsiyalanishi mumkin </w:t>
      </w:r>
      <w:proofErr w:type="gramStart"/>
      <w:r w:rsidR="00207611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="0020761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gan rollar to‘plamini belgilovchi funksiya;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user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>: S -&gt; U — nomi orqali fa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ollashgan har bir sessiya uchun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foydalanuvchini belgilovchi funksiya;</w:t>
      </w:r>
    </w:p>
    <w:p w:rsid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roles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: S </w:t>
      </w:r>
      <w:r w:rsidRPr="0078533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-&gt;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2R - muayyan sessiyada av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torlzatsiyalangan foydalanuvchi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uchun rollar to‘plamini belgi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lovchi funksiya; bunda vaqtning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har onida har bir seS uch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un roles(S)&lt; UA(user(S)) sharti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bajariladi.</w:t>
      </w:r>
    </w:p>
    <w:p w:rsidR="000E6E6B" w:rsidRPr="00785335" w:rsidRDefault="000E6E6B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E6E6B" w:rsidRPr="000E6E6B" w:rsidRDefault="000E6E6B" w:rsidP="000E6E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A</w:t>
      </w:r>
      <w:r w:rsidRPr="000E6E6B">
        <w:rPr>
          <w:rFonts w:ascii="Times New Roman" w:hAnsi="Times New Roman" w:cs="Times New Roman"/>
          <w:b/>
          <w:sz w:val="36"/>
          <w:szCs w:val="28"/>
          <w:lang w:val="en-US"/>
        </w:rPr>
        <w:t>vtorizatsiyalanadigan rollar to‘plami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Bir sessiya mobaynida foydalanuvchi avtorizatsiyalan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adigan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rollar to‘plami foydalanuvchining o‘zi tomonidan modifikatsiyalanadi.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Foydalanishni rolli c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heklashda bir sessiya tomonidan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ikkinchi sessiyani faollashtiris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h mexanizmi mavjud emas. Barcha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sessiyalar foydalanuvchi tomonidan faollashtiriladi. Foydalanu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vchi </w:t>
      </w:r>
      <w:r w:rsidR="00E11E8C">
        <w:rPr>
          <w:rFonts w:ascii="Times New Roman" w:hAnsi="Times New Roman" w:cs="Times New Roman"/>
          <w:sz w:val="28"/>
          <w:szCs w:val="28"/>
          <w:lang w:val="en-US"/>
        </w:rPr>
        <w:t xml:space="preserve">avtorizatsiyalanishi mumkin </w:t>
      </w:r>
      <w:proofErr w:type="gramStart"/>
      <w:r w:rsidR="00E11E8C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="00E11E8C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g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an yoki u-bir sessiya mobaynida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avtorizatsiyalanuvchi rollar to‘p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lamiga qo‘yiladigan cheklashlar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foydalanishni rolli cheklash bazaviy modelining muhim mexanizmi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hisoblanadi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>. Ushbu mexanizm foydalanishni rolli cheklashni keng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qo‘llashga ham zarur, chunki u 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kompyuter tizimlarida axborotni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ishlash texnologiyalariga yuqori muvofiqlikni ta’minlaydi.</w:t>
      </w:r>
    </w:p>
    <w:p w:rsidR="00785335" w:rsidRPr="00207611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Foydalanishni rolli cheklashning bazaviy modelida U, R, P</w:t>
      </w:r>
      <w:r w:rsidR="002076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to‘plamlari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PA, UA fimksiyalari vaqt mobaynida o‘zgarmaydi</w:t>
      </w:r>
      <w:r w:rsidR="002076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yoki ushbu to‘plamlar va funksiyalami o‘zgartirishga imkon taqdim</w:t>
      </w:r>
      <w:r w:rsidR="002076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etuvchi yagona rol - “xavfsizlik ma’muri” mavjud deb faraz qilinadi.</w:t>
      </w:r>
    </w:p>
    <w:p w:rsidR="002455B6" w:rsidRDefault="00785335" w:rsidP="002076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Yuzlab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minglab foydalanuvc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hilar bir vaqtda ishlovchi real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kompyuter tizimlarida rollar strukturasi va foydalanish huquqlari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 juda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murakkab bo‘lishi mumkin, y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a’ni ma’murlash muammolari o‘ta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muhim masala hisoblanadi. Ushbu masal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>ani yechish uchun foydalanishni rol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li cheklashning bazaviy modeli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 asosida qurilgan foydalanishni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rolli cheklashni ma’murlash modeli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ko‘riladi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07611" w:rsidRDefault="00207611" w:rsidP="002076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11E8C" w:rsidRPr="00E11E8C" w:rsidRDefault="00E11E8C" w:rsidP="00E11E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R</w:t>
      </w:r>
      <w:r w:rsidRPr="00E11E8C">
        <w:rPr>
          <w:rFonts w:ascii="Times New Roman" w:hAnsi="Times New Roman" w:cs="Times New Roman"/>
          <w:b/>
          <w:sz w:val="36"/>
          <w:szCs w:val="28"/>
          <w:lang w:val="en-US"/>
        </w:rPr>
        <w:t>olli cheklashni ma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>’murlash modeli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Foydalanishni rolli cheklashni ma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’murlash modelida foydalanishni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rolli cheklashning bazaviy mode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lida ishlatiluvchi elementlarga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qo‘shimcha quyidagi elementlar ko'riladi: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AR — ma’muriy rollar to‘plami;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AP — foydalanishning ma’muriy huquqlari to‘plami;</w:t>
      </w:r>
    </w:p>
    <w:p w:rsidR="00785335" w:rsidRPr="00207611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APA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:AR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—</w:t>
      </w:r>
      <w:r w:rsidRPr="00785335">
        <w:rPr>
          <w:rFonts w:ascii="Cambria Math" w:hAnsi="Cambria Math" w:cs="Cambria Math"/>
          <w:sz w:val="28"/>
          <w:szCs w:val="28"/>
          <w:lang w:val="en-US"/>
        </w:rPr>
        <w:t>≫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2 ^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- har bir ma’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muriy rol uchun foydalanishning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ma’muriy huquqlari t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>o‘plamini belgilovchi fimksiya;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AUA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:U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—</w:t>
      </w:r>
      <w:r w:rsidRPr="00785335">
        <w:rPr>
          <w:rFonts w:ascii="Cambria Math" w:hAnsi="Cambria Math" w:cs="Cambria Math"/>
          <w:sz w:val="28"/>
          <w:szCs w:val="28"/>
          <w:lang w:val="en-US"/>
        </w:rPr>
        <w:t>≫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2AR - har bir foydalanuvch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i uchun, u avtorizatsiyalanishi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mumkin bo‘lgan ma’muri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y rollar to'plamini belgilovchi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funksiya.</w:t>
      </w:r>
    </w:p>
    <w:p w:rsidR="00785335" w:rsidRDefault="00785335" w:rsidP="002076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Foydalanuvchilaming avtorizatsiyalangan rollari to‘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plamini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ma’murlashda AUA fiinksiya qiymatlari o‘zgartiriladi. Bu o‘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zgartirishni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amalga oshirish uchun AR to‘plamidan maxsus ma’m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uriy </w:t>
      </w:r>
      <w:r w:rsidRPr="00207611">
        <w:rPr>
          <w:rFonts w:ascii="Times New Roman" w:hAnsi="Times New Roman" w:cs="Times New Roman"/>
          <w:sz w:val="28"/>
          <w:szCs w:val="28"/>
          <w:lang w:val="en-US"/>
        </w:rPr>
        <w:t>rollar aniqlanadi.</w:t>
      </w:r>
    </w:p>
    <w:p w:rsidR="00207611" w:rsidRDefault="00207611" w:rsidP="002076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11E8C" w:rsidRPr="00E11E8C" w:rsidRDefault="00E11E8C" w:rsidP="00E11E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A</w:t>
      </w:r>
      <w:r w:rsidRPr="00E11E8C">
        <w:rPr>
          <w:rFonts w:ascii="Times New Roman" w:hAnsi="Times New Roman" w:cs="Times New Roman"/>
          <w:b/>
          <w:sz w:val="36"/>
          <w:szCs w:val="28"/>
          <w:lang w:val="en-US"/>
        </w:rPr>
        <w:t>vtorizatsiyalangan rollari to‘plamini ma’murlash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lastRenderedPageBreak/>
        <w:t>Foydalanuvchilaming avtoriz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atsiyalangan rollari to‘plamini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ma’murlash uchun quyidagilami aniqlash lozim: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rollar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to‘plamming har bir ma’mu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riy roli uchun u o‘zgartirishga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imkon beruvchi avtorizatsiyalangan foydalanuvchilar to‘plamini;</w:t>
      </w:r>
    </w:p>
    <w:p w:rsidR="00785335" w:rsidRPr="00207611" w:rsidRDefault="00785335" w:rsidP="002076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bir rol uchun foydalanu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vchilar mos keladigan dastlabki </w:t>
      </w:r>
      <w:r w:rsidRPr="00207611">
        <w:rPr>
          <w:rFonts w:ascii="Times New Roman" w:hAnsi="Times New Roman" w:cs="Times New Roman"/>
          <w:sz w:val="28"/>
          <w:szCs w:val="28"/>
          <w:lang w:val="en-US"/>
        </w:rPr>
        <w:t>shartni.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Ierarxiyadagi eng kichik rol - x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izmatchi (E), loyihalami ishlab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chiqarish rollari ierarxiyasidagi eng 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katta rol - direktor (DIR), eng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kichik rol - muhandis (ED). Boshqarishda ikkita loy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iha </w:t>
      </w:r>
      <w:proofErr w:type="gramStart"/>
      <w:r w:rsidR="00207611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ishlar bajariladi. Har bir loyihada eng katta rol - loyiha rahbari</w:t>
      </w:r>
    </w:p>
    <w:p w:rsid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(PL1, PL2), eng kichik rol - loyiha muhandisi (El, E2)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o‘zaro</w:t>
      </w:r>
      <w:r w:rsidR="002076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taqqoslab boimaydigan rollar - ishlab chiqarish bo‘yicha muhandis</w:t>
      </w:r>
      <w:r w:rsidR="002076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(REI, RE2) va nazoratlash bo4yicha muhandis (QE1, QE2)</w:t>
      </w:r>
      <w:r w:rsidR="002076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aniqlangan. Ma’muriy rollar ierarxiyasi to‘rtta roldan iborat boiib,</w:t>
      </w:r>
      <w:r w:rsidR="002076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eng katta rol — xavfsizlik ma’muri (SS).</w:t>
      </w:r>
    </w:p>
    <w:p w:rsidR="00900C10" w:rsidRPr="00900C10" w:rsidRDefault="00900C10" w:rsidP="00900C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</w:p>
    <w:p w:rsidR="00900C10" w:rsidRPr="00900C10" w:rsidRDefault="00900C10" w:rsidP="00900C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Rollar ierarxiyasi</w:t>
      </w:r>
    </w:p>
    <w:p w:rsidR="00785335" w:rsidRPr="00785335" w:rsidRDefault="00E11E8C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Foydalanishni rol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li cheklash modelida </w:t>
      </w:r>
      <w:proofErr w:type="gramStart"/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ko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>‘riladigan</w:t>
      </w:r>
      <w:proofErr w:type="gramEnd"/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 rollar ierarxiyasini 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o‘zgartirishga imkon beruvchi 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ma’murlash qoidalarini aniqlash 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eng murakkab masala hiso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blanadi. Ushbu masalani yechish 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uchun foydalanuvchilaming avtoriz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atsiyalangan rollari to‘plamini </w:t>
      </w:r>
      <w:proofErr w:type="gramStart"/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rollardan foydalanish huquqlarini ma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’murlash qoidalarini aniqlashda 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amalga oshirilgan yondashishlardan foydalaniladi.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Elementlari quyidagilarda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n iborat boigan uchta ierarxiya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beriladi: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imkoniyatlar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- foydalanish h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uquqlari va boshqa imkoniyatlar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to‘plami;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guruhlar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— foydalanuvchilar va boshqa guruhlar to‘plami;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birlashmalar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- foydalanuvchilar, f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oydalanish huquqlari, guruhlar,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imkoniyatlar to‘plami va boshqa birlashmalar to‘plami.</w:t>
      </w:r>
    </w:p>
    <w:p w:rsidR="00207611" w:rsidRDefault="00207611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900C10" w:rsidRPr="00900C10" w:rsidRDefault="00900C10" w:rsidP="00900C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  <w:r w:rsidRPr="00900C10">
        <w:rPr>
          <w:rFonts w:ascii="Times New Roman" w:hAnsi="Times New Roman" w:cs="Times New Roman"/>
          <w:b/>
          <w:sz w:val="36"/>
          <w:szCs w:val="28"/>
          <w:lang w:val="en-US"/>
        </w:rPr>
        <w:t>Birlashmalar roli</w:t>
      </w:r>
    </w:p>
    <w:p w:rsidR="00207611" w:rsidRPr="00900C10" w:rsidRDefault="00785335" w:rsidP="002076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900C10">
        <w:rPr>
          <w:rFonts w:ascii="Times New Roman" w:hAnsi="Times New Roman" w:cs="Times New Roman"/>
          <w:b/>
          <w:sz w:val="28"/>
          <w:szCs w:val="28"/>
          <w:lang w:val="en-US"/>
        </w:rPr>
        <w:t>Birlashmalar roli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- foydalanu</w:t>
      </w:r>
      <w:r w:rsidR="00900C10">
        <w:rPr>
          <w:rFonts w:ascii="Times New Roman" w:hAnsi="Times New Roman" w:cs="Times New Roman"/>
          <w:sz w:val="28"/>
          <w:szCs w:val="28"/>
          <w:lang w:val="en-US"/>
        </w:rPr>
        <w:t xml:space="preserve">vchilar guruhi </w:t>
      </w:r>
      <w:proofErr w:type="gramStart"/>
      <w:r w:rsidR="00900C1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900C10">
        <w:rPr>
          <w:rFonts w:ascii="Times New Roman" w:hAnsi="Times New Roman" w:cs="Times New Roman"/>
          <w:sz w:val="28"/>
          <w:szCs w:val="28"/>
          <w:lang w:val="en-US"/>
        </w:rPr>
        <w:t xml:space="preserve"> alohida foydal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anuvchilar avtorizatsiyalanishi mumkin boigan va foydalanish</w:t>
      </w:r>
      <w:r w:rsidR="00900C1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huquqlariga va imkoniyatlariga ega rollar.</w:t>
      </w:r>
      <w:r w:rsidR="00207611" w:rsidRPr="002076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07611" w:rsidRPr="00785335">
        <w:rPr>
          <w:rFonts w:ascii="Times New Roman" w:hAnsi="Times New Roman" w:cs="Times New Roman"/>
          <w:sz w:val="28"/>
          <w:szCs w:val="28"/>
          <w:lang w:val="en-US"/>
        </w:rPr>
        <w:t>Birlashmalar ierarxiyasi umumiy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roq hisoblanadi </w:t>
      </w:r>
      <w:proofErr w:type="gramStart"/>
      <w:r w:rsidR="0020761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 imkoniyatlar </w:t>
      </w:r>
      <w:r w:rsidR="00207611" w:rsidRPr="00785335">
        <w:rPr>
          <w:rFonts w:ascii="Times New Roman" w:hAnsi="Times New Roman" w:cs="Times New Roman"/>
          <w:sz w:val="28"/>
          <w:szCs w:val="28"/>
          <w:lang w:val="en-US"/>
        </w:rPr>
        <w:t>va guruhlar ierarxiyasini qamr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ab olishi mumkin. Imkoniyatlami </w:t>
      </w:r>
      <w:proofErr w:type="gramStart"/>
      <w:r w:rsidR="00207611" w:rsidRPr="0078533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207611"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guruhlami aniqlash modeldagi rolla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mi ma’murlash </w:t>
      </w:r>
      <w:r w:rsidR="00207611" w:rsidRPr="00785335">
        <w:rPr>
          <w:rFonts w:ascii="Times New Roman" w:hAnsi="Times New Roman" w:cs="Times New Roman"/>
          <w:sz w:val="28"/>
          <w:szCs w:val="28"/>
          <w:lang w:val="en-US"/>
        </w:rPr>
        <w:t>qoidalarining amalda qoilaniluvchi ax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borotni ishlash texnologiyasiga </w:t>
      </w:r>
      <w:r w:rsidR="00207611" w:rsidRPr="00785335">
        <w:rPr>
          <w:rFonts w:ascii="Times New Roman" w:hAnsi="Times New Roman" w:cs="Times New Roman"/>
          <w:sz w:val="28"/>
          <w:szCs w:val="28"/>
          <w:lang w:val="en-US"/>
        </w:rPr>
        <w:t>mosligini ta'minlash va tashk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ilotning ma’muriy strukturasini </w:t>
      </w:r>
      <w:r w:rsidR="00207611" w:rsidRPr="00785335">
        <w:rPr>
          <w:rFonts w:ascii="Times New Roman" w:hAnsi="Times New Roman" w:cs="Times New Roman"/>
          <w:sz w:val="28"/>
          <w:szCs w:val="28"/>
          <w:lang w:val="en-US"/>
        </w:rPr>
        <w:t>yaratish uchun talab qilinadi. Masalan, foydalanuvchiga</w:t>
      </w:r>
    </w:p>
    <w:p w:rsidR="00207611" w:rsidRPr="00785335" w:rsidRDefault="00207611" w:rsidP="002076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o'zining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vazifasini bajarishi uchun foydalanish huquqlar</w:t>
      </w:r>
      <w:r>
        <w:rPr>
          <w:rFonts w:ascii="Times New Roman" w:hAnsi="Times New Roman" w:cs="Times New Roman"/>
          <w:sz w:val="28"/>
          <w:szCs w:val="28"/>
          <w:lang w:val="en-US"/>
        </w:rPr>
        <w:t>ining qandaydir nabori zarur bo`l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hi mumkin. Buning ustiga, ushbu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naborda foydalanishning qanda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ydir huquqining yo'qligi mavjud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huquqlarga egalikning ma’nosiz qilib qo‘yishi mumkin.</w:t>
      </w:r>
    </w:p>
    <w:p w:rsidR="00207611" w:rsidRPr="00785335" w:rsidRDefault="00207611" w:rsidP="002076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Imkoniyatlar, guruhlar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bir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lashmalar ierarxiyalari asosida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elementlari - imkoniyatlar roli, 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uruhlar roli, birlashmalar roli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hisoblanuvchi rollar ierarxiyasi belgilanadi.</w:t>
      </w:r>
    </w:p>
    <w:p w:rsidR="00207611" w:rsidRPr="00785335" w:rsidRDefault="00207611" w:rsidP="002076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Imkoniyatiar roli - faqat 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iq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foydalanish huquqlari mos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imkon iyatlarga ega rollar.</w:t>
      </w:r>
    </w:p>
    <w:p w:rsidR="00900C10" w:rsidRDefault="00207611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lastRenderedPageBreak/>
        <w:t>Guruhlar roli - mos guruh foydalanuvchilarining barchasi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bir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vaqtda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avtorizatsiyalanishi mumkin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900C10">
        <w:rPr>
          <w:rFonts w:ascii="Times New Roman" w:hAnsi="Times New Roman" w:cs="Times New Roman"/>
          <w:sz w:val="28"/>
          <w:szCs w:val="28"/>
          <w:lang w:val="en-US"/>
        </w:rPr>
        <w:t>gan roller.</w:t>
      </w:r>
    </w:p>
    <w:p w:rsidR="00900C10" w:rsidRDefault="00900C10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00C10" w:rsidRPr="00900C10" w:rsidRDefault="00900C10" w:rsidP="00900C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900C10">
        <w:rPr>
          <w:rFonts w:ascii="Times New Roman" w:hAnsi="Times New Roman" w:cs="Times New Roman"/>
          <w:b/>
          <w:sz w:val="36"/>
          <w:szCs w:val="28"/>
          <w:lang w:val="en-US"/>
        </w:rPr>
        <w:t>Modullarni ulash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Ulash bu modul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larni o‘zaro bog‘liqligining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o'lchovi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>, modullar bir-biridan qa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nchalik yaxshi ajratilganligini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belgilaydi. Modullar, agar ul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arning har biri boshqasi haqida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hech qanday axborotga ega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bo‘lmasa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>, mustaqildir.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Modul boshqa modullar haqida qancha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axbo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rotni saqlasa,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u shunchalik ko‘p ular bilan ulashgan bo‘ladi.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Modullar ulashuvining beshta tipi farqlanadi: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bo‘yicha;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namuna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bo‘yicha;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bo‘yicha;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ma’lumotlarning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umumiy sohasi bo‘yicha;</w:t>
      </w:r>
    </w:p>
    <w:p w:rsid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borlig‘i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bo'yicha.</w:t>
      </w:r>
    </w:p>
    <w:p w:rsidR="000E6E6B" w:rsidRDefault="000E6E6B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E6E6B" w:rsidRPr="000E6E6B" w:rsidRDefault="000E6E6B" w:rsidP="000E6E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M</w:t>
      </w:r>
      <w:r w:rsidRPr="000E6E6B">
        <w:rPr>
          <w:rFonts w:ascii="Times New Roman" w:hAnsi="Times New Roman" w:cs="Times New Roman"/>
          <w:b/>
          <w:sz w:val="36"/>
          <w:szCs w:val="28"/>
          <w:lang w:val="en-US"/>
        </w:rPr>
        <w:t>odullarning skalyar ifodalari</w:t>
      </w:r>
    </w:p>
    <w:p w:rsidR="00785335" w:rsidRPr="00207611" w:rsidRDefault="00785335" w:rsidP="002076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Ma’lumotlar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ulashuv 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modullarning skalyar ifodalarda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taqdim etilgan ma’lumotlar 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bilan almashinishlarini nazarda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tutadi. Berilayotgan parametrl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arning </w:t>
      </w:r>
      <w:proofErr w:type="gramStart"/>
      <w:r w:rsidR="00207611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 bo‘lmagan miqdorida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ushbu tip dasturiy ta’minotning eng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 yaxshi texnologik tavsiflarini </w:t>
      </w:r>
      <w:r w:rsidRPr="00207611">
        <w:rPr>
          <w:rFonts w:ascii="Times New Roman" w:hAnsi="Times New Roman" w:cs="Times New Roman"/>
          <w:sz w:val="28"/>
          <w:szCs w:val="28"/>
          <w:lang w:val="en-US"/>
        </w:rPr>
        <w:t>ta’minlaydi.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Namuna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>yicha ulashuv modullarni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ng tuzilmalarga birlashtirilgan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ma’lumotlar bilan almashinishlarini nazarda tutadi.</w:t>
      </w:r>
    </w:p>
    <w:p w:rsidR="00785335" w:rsidRPr="00207611" w:rsidRDefault="00785335" w:rsidP="002076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Mazkur tip ham yondosh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bo‘lmagan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tavsiflarni ta’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minlaydi, biroq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ular avvalgi tipdagidan ko‘ra yomo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nroq, zero muayyan berilayotgan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ma’lumotlar tuzilmalarga </w:t>
      </w:r>
      <w:r w:rsidRPr="00785335">
        <w:rPr>
          <w:rFonts w:ascii="Cambria Math" w:hAnsi="Cambria Math" w:cs="Cambria Math"/>
          <w:sz w:val="28"/>
          <w:szCs w:val="28"/>
          <w:lang w:val="en-US"/>
        </w:rPr>
        <w:t>≪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yashirilgan</w:t>
      </w:r>
      <w:r w:rsidRPr="00785335">
        <w:rPr>
          <w:rFonts w:ascii="Cambria Math" w:hAnsi="Cambria Math" w:cs="Cambria Math"/>
          <w:sz w:val="28"/>
          <w:szCs w:val="28"/>
          <w:lang w:val="en-US"/>
        </w:rPr>
        <w:t>≫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, shu boisdan modular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o'rtasidagi aloqaning shaffofligi</w:t>
      </w:r>
      <w:r w:rsidRPr="00785335">
        <w:rPr>
          <w:rFonts w:ascii="Cambria Math" w:hAnsi="Cambria Math" w:cs="Cambria Math"/>
          <w:sz w:val="28"/>
          <w:szCs w:val="28"/>
          <w:lang w:val="en-US"/>
        </w:rPr>
        <w:t>≫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 kamayadi. Bundan tashqari,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berilayotgan ma’lumotlar tuzilmasini o‘z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gartirishda undan foydalanuvchi </w:t>
      </w:r>
      <w:r w:rsidRPr="00207611">
        <w:rPr>
          <w:rFonts w:ascii="Times New Roman" w:hAnsi="Times New Roman" w:cs="Times New Roman"/>
          <w:sz w:val="28"/>
          <w:szCs w:val="28"/>
          <w:lang w:val="en-US"/>
        </w:rPr>
        <w:t>barcha modullarni modifikatsiyalash zarur.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Boshqaruv bo'yicha ulashuvda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 bir modul boshqasiga modulning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ichki mantig‘ini boshqar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ish uchun belgilangan qandaydir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axborot obyekt (bayroq) yuboradi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. Bunday sozlashlar, shuningdek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modullar o'zaro ta’sirining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>o‘rgazmaliligini</w:t>
      </w:r>
      <w:proofErr w:type="gramEnd"/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 pasaytiradi va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shu boisdan avvalgi aloqalar tiplariga qiyosan ishlab chiqilayotgan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dasturiy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ta’minot texnologiklig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ining yanada yomon tavsiflarini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ta’minlaydi.</w:t>
      </w:r>
    </w:p>
    <w:p w:rsidR="00207611" w:rsidRDefault="00207611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00C10" w:rsidRPr="00900C10" w:rsidRDefault="00900C10" w:rsidP="00900C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900C10">
        <w:rPr>
          <w:rFonts w:ascii="Times New Roman" w:hAnsi="Times New Roman" w:cs="Times New Roman"/>
          <w:b/>
          <w:sz w:val="36"/>
          <w:szCs w:val="28"/>
          <w:lang w:val="en-US"/>
        </w:rPr>
        <w:t>MinMax funksiyasi</w:t>
      </w:r>
    </w:p>
    <w:p w:rsidR="00785335" w:rsidRPr="00207611" w:rsidRDefault="00785335" w:rsidP="002076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MinMax funksiya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si boshqaruv </w:t>
      </w:r>
      <w:proofErr w:type="gramStart"/>
      <w:r w:rsidR="00207611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 ulashuvni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nazarda tutadi, zero flag parametri i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fodasi dastur mantig‘iga ta’sir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ko‘rsatadi: agar MinMax funksiy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asi true ga teng flag parametric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ifodasini olsa, ikkitadan maksimal i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fodani qaytaradi, agar false ni </w:t>
      </w:r>
      <w:r w:rsidRPr="00207611">
        <w:rPr>
          <w:rFonts w:ascii="Times New Roman" w:hAnsi="Times New Roman" w:cs="Times New Roman"/>
          <w:sz w:val="28"/>
          <w:szCs w:val="28"/>
          <w:lang w:val="en-US"/>
        </w:rPr>
        <w:t>olsa, minimal ifodani qaytaradi: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i/>
          <w:iCs/>
          <w:sz w:val="28"/>
          <w:szCs w:val="28"/>
          <w:lang w:val="en-US"/>
        </w:rPr>
        <w:t>Function MinMax (a</w:t>
      </w:r>
      <w:proofErr w:type="gramStart"/>
      <w:r w:rsidRPr="00785335">
        <w:rPr>
          <w:rFonts w:ascii="Times New Roman" w:hAnsi="Times New Roman" w:cs="Times New Roman"/>
          <w:i/>
          <w:iCs/>
          <w:sz w:val="28"/>
          <w:szCs w:val="28"/>
          <w:lang w:val="en-US"/>
        </w:rPr>
        <w:t>,b</w:t>
      </w:r>
      <w:proofErr w:type="gramEnd"/>
      <w:r w:rsidRPr="00785335">
        <w:rPr>
          <w:rFonts w:ascii="Times New Roman" w:hAnsi="Times New Roman" w:cs="Times New Roman"/>
          <w:i/>
          <w:iCs/>
          <w:sz w:val="28"/>
          <w:szCs w:val="28"/>
          <w:lang w:val="en-US"/>
        </w:rPr>
        <w:t>: integer; flag; boolean): integer;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785335">
        <w:rPr>
          <w:rFonts w:ascii="Times New Roman" w:hAnsi="Times New Roman" w:cs="Times New Roman"/>
          <w:i/>
          <w:iCs/>
          <w:sz w:val="28"/>
          <w:szCs w:val="28"/>
          <w:lang w:val="en-US"/>
        </w:rPr>
        <w:t>begin</w:t>
      </w:r>
      <w:proofErr w:type="gramEnd"/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785335">
        <w:rPr>
          <w:rFonts w:ascii="Times New Roman" w:hAnsi="Times New Roman" w:cs="Times New Roman"/>
          <w:i/>
          <w:iCs/>
          <w:sz w:val="28"/>
          <w:szCs w:val="28"/>
          <w:lang w:val="en-US"/>
        </w:rPr>
        <w:t>if</w:t>
      </w:r>
      <w:proofErr w:type="gramEnd"/>
      <w:r w:rsidRPr="0078533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(a&gt;b) and (flag) then MinMax:=a</w:t>
      </w:r>
    </w:p>
    <w:p w:rsidR="00785335" w:rsidRPr="000E6E6B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0E6E6B">
        <w:rPr>
          <w:rFonts w:ascii="Times New Roman" w:hAnsi="Times New Roman" w:cs="Times New Roman"/>
          <w:i/>
          <w:iCs/>
          <w:sz w:val="28"/>
          <w:szCs w:val="28"/>
          <w:lang w:val="en-US"/>
        </w:rPr>
        <w:t>else</w:t>
      </w:r>
      <w:proofErr w:type="gramEnd"/>
      <w:r w:rsidRPr="000E6E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MinMax: </w:t>
      </w:r>
      <w:r w:rsidRPr="000E6E6B">
        <w:rPr>
          <w:rFonts w:ascii="Times New Roman" w:hAnsi="Times New Roman" w:cs="Times New Roman"/>
          <w:sz w:val="28"/>
          <w:szCs w:val="28"/>
          <w:lang w:val="en-US"/>
        </w:rPr>
        <w:t xml:space="preserve">= </w:t>
      </w:r>
      <w:r w:rsidRPr="000E6E6B">
        <w:rPr>
          <w:rFonts w:ascii="Times New Roman" w:hAnsi="Times New Roman" w:cs="Times New Roman"/>
          <w:i/>
          <w:iCs/>
          <w:sz w:val="28"/>
          <w:szCs w:val="28"/>
          <w:lang w:val="en-US"/>
        </w:rPr>
        <w:t>b;</w:t>
      </w:r>
    </w:p>
    <w:p w:rsidR="00785335" w:rsidRPr="000E6E6B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0E6E6B">
        <w:rPr>
          <w:rFonts w:ascii="Times New Roman" w:hAnsi="Times New Roman" w:cs="Times New Roman"/>
          <w:i/>
          <w:iCs/>
          <w:sz w:val="28"/>
          <w:szCs w:val="28"/>
          <w:lang w:val="en-US"/>
        </w:rPr>
        <w:t>end</w:t>
      </w:r>
      <w:proofErr w:type="gramEnd"/>
      <w:r w:rsidRPr="000E6E6B">
        <w:rPr>
          <w:rFonts w:ascii="Times New Roman" w:hAnsi="Times New Roman" w:cs="Times New Roman"/>
          <w:i/>
          <w:iCs/>
          <w:sz w:val="28"/>
          <w:szCs w:val="28"/>
          <w:lang w:val="en-US"/>
        </w:rPr>
        <w:t>;</w:t>
      </w:r>
    </w:p>
    <w:p w:rsidR="00785335" w:rsidRPr="000E6E6B" w:rsidRDefault="00785335" w:rsidP="0078533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E6E6B" w:rsidRPr="000E6E6B" w:rsidRDefault="000E6E6B" w:rsidP="000E6E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U</w:t>
      </w:r>
      <w:r w:rsidRPr="000E6E6B">
        <w:rPr>
          <w:rFonts w:ascii="Times New Roman" w:hAnsi="Times New Roman" w:cs="Times New Roman"/>
          <w:b/>
          <w:sz w:val="36"/>
          <w:szCs w:val="28"/>
          <w:lang w:val="en-US"/>
        </w:rPr>
        <w:t xml:space="preserve">lashuv modullarni 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>ulash</w:t>
      </w:r>
    </w:p>
    <w:p w:rsidR="00785335" w:rsidRPr="009757EE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Ma</w:t>
      </w:r>
      <w:r w:rsidRPr="000E6E6B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lumotlarning</w:t>
      </w:r>
      <w:r w:rsidRPr="000E6E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umumiy</w:t>
      </w:r>
      <w:r w:rsidRPr="000E6E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soh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>asi</w:t>
      </w:r>
      <w:r w:rsidR="00207611" w:rsidRPr="000E6E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207611">
        <w:rPr>
          <w:rFonts w:ascii="Times New Roman" w:hAnsi="Times New Roman" w:cs="Times New Roman"/>
          <w:sz w:val="28"/>
          <w:szCs w:val="28"/>
          <w:lang w:val="en-US"/>
        </w:rPr>
        <w:t>bo</w:t>
      </w:r>
      <w:r w:rsidR="00207611" w:rsidRPr="000E6E6B">
        <w:rPr>
          <w:rFonts w:ascii="Times New Roman" w:hAnsi="Times New Roman" w:cs="Times New Roman"/>
          <w:sz w:val="28"/>
          <w:szCs w:val="28"/>
          <w:lang w:val="en-US"/>
        </w:rPr>
        <w:t>‘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>yicha</w:t>
      </w:r>
      <w:proofErr w:type="gramEnd"/>
      <w:r w:rsidR="00207611" w:rsidRPr="000E6E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>ulashuv</w:t>
      </w:r>
      <w:r w:rsidR="00207611" w:rsidRPr="000E6E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>modullarni</w:t>
      </w:r>
      <w:r w:rsidR="00207611" w:rsidRPr="000E6E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ulashda</w:t>
      </w:r>
      <w:r w:rsidRPr="000E6E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ma</w:t>
      </w:r>
      <w:r w:rsidRPr="000E6E6B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lumotlarning</w:t>
      </w:r>
      <w:r w:rsidRPr="000E6E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umumiy</w:t>
      </w:r>
      <w:r w:rsidRPr="000E6E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sohasi</w:t>
      </w:r>
      <w:r w:rsidRPr="000E6E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bilan</w:t>
      </w:r>
      <w:r w:rsidRPr="000E6E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ishlashlarini</w:t>
      </w:r>
      <w:r w:rsidRPr="000E6E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nazarda</w:t>
      </w:r>
      <w:r w:rsidR="00207611" w:rsidRPr="000E6E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tutadi</w:t>
      </w:r>
      <w:r w:rsidRPr="000E6E6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Ulashning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ushbu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tipidan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foydalanish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mumkin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emas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207611"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zero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785335" w:rsidRPr="009757EE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mazkur</w:t>
      </w:r>
      <w:proofErr w:type="gramEnd"/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ulashuv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tipidan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>oydalanuvchi</w:t>
      </w:r>
      <w:r w:rsidR="00207611"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>dasturlar</w:t>
      </w:r>
      <w:r w:rsidR="00207611"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>dasturiy</w:t>
      </w:r>
      <w:r w:rsidR="00207611"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ta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minoti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kuzatishda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tushunish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uchun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>‘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ta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murakkab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785335" w:rsidRPr="009757EE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gramEnd"/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ma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lumotlarning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>‘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z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>garishini</w:t>
      </w:r>
      <w:r w:rsidR="00207611"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>keltirib</w:t>
      </w:r>
      <w:r w:rsidR="00207611"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>chiqaradigan</w:t>
      </w:r>
      <w:r w:rsidR="00207611"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bitta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modul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xatosi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boshqa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modulni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bajarishda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paydo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bo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>‘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lishi</w:t>
      </w:r>
      <w:r w:rsidR="00207611"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mumkin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bu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esa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xatolarni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bartaraf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etishni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jiddiy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darajada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murakkablashtiradi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785335" w:rsidRPr="009757EE" w:rsidRDefault="00785335" w:rsidP="002076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gramEnd"/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sohadagi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ma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lum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>otlarga</w:t>
      </w:r>
      <w:r w:rsidR="00207611"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>tayanishda</w:t>
      </w:r>
      <w:r w:rsidR="00207611"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>modullarning</w:t>
      </w:r>
      <w:r w:rsidR="00207611"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muayyan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nomlaridan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foydalaniladi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bu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esa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ishlab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chiqilayotgan</w:t>
      </w:r>
      <w:r w:rsidR="00207611"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>dasturiy ta’minot moslanuvchanligini kamaytiradi.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Mohiyatan ulashuv holatida bir modul boshqasining ichki komponentlariga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murojaatga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ega bo‘ladi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 (boshqaruvni ichkariga beradi,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ichki ma’lumotlarni, kodlarni o‘zini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 o‘qiydi yoki o‘zgartiradi), bu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esa blokli-iyerarxik yondashuvga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 tamomila ziddir. Ushbu holatda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alohida modul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blok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Pr="00785335">
        <w:rPr>
          <w:rFonts w:ascii="Cambria Math" w:hAnsi="Cambria Math" w:cs="Cambria Math"/>
          <w:sz w:val="28"/>
          <w:szCs w:val="28"/>
          <w:lang w:val="en-US"/>
        </w:rPr>
        <w:t>≪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qora quti</w:t>
      </w:r>
      <w:r w:rsidRPr="00785335">
        <w:rPr>
          <w:rFonts w:ascii="Cambria Math" w:hAnsi="Cambria Math" w:cs="Cambria Math"/>
          <w:sz w:val="28"/>
          <w:szCs w:val="28"/>
          <w:lang w:val="en-US"/>
        </w:rPr>
        <w:t>≫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) bo‘la olmaydi: uning borlig‘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boshqa modulni ishlab chiqish jarayonida hisobga olinishi shart.</w:t>
      </w:r>
    </w:p>
    <w:p w:rsid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E6E6B" w:rsidRPr="009757EE" w:rsidRDefault="000E6E6B" w:rsidP="000E6E6B">
      <w:pPr>
        <w:autoSpaceDE w:val="0"/>
        <w:autoSpaceDN w:val="0"/>
        <w:adjustRightInd w:val="0"/>
        <w:spacing w:after="0" w:line="240" w:lineRule="auto"/>
        <w:jc w:val="center"/>
        <w:rPr>
          <w:b/>
          <w:sz w:val="28"/>
          <w:lang w:val="en-US"/>
        </w:rPr>
      </w:pPr>
      <w:r w:rsidRPr="000E6E6B">
        <w:rPr>
          <w:rFonts w:ascii="Times New Roman" w:hAnsi="Times New Roman" w:cs="Times New Roman"/>
          <w:b/>
          <w:sz w:val="36"/>
          <w:szCs w:val="28"/>
          <w:lang w:val="en-US"/>
        </w:rPr>
        <w:t>Protsedurali dasturlash tillari</w:t>
      </w:r>
    </w:p>
    <w:p w:rsidR="00785335" w:rsidRPr="009757EE" w:rsidRDefault="00785335" w:rsidP="002076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Protsedurali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dasturlashning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zamon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>aviy</w:t>
      </w:r>
      <w:r w:rsidR="00207611"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>universal</w:t>
      </w:r>
      <w:r w:rsidR="00207611"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>tillari</w:t>
      </w:r>
      <w:r w:rsidR="00207611"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>masalan</w:t>
      </w:r>
      <w:r w:rsidR="00207611"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Pascal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mazkur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tipdagi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ulashuvn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07611"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>oshkora</w:t>
      </w:r>
      <w:r w:rsidR="00207611"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>tarzda</w:t>
      </w:r>
      <w:r w:rsidR="00207611"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>quvvatlamaydi</w:t>
      </w:r>
      <w:r w:rsidR="00207611"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biroq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quyi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darajadagi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>tillar</w:t>
      </w:r>
      <w:r w:rsidR="00207611"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>masalan</w:t>
      </w:r>
      <w:r w:rsidR="00207611"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>Assembler</w:t>
      </w:r>
      <w:r w:rsidR="00207611"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>uchun</w:t>
      </w:r>
      <w:r w:rsidR="00207611"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mazkur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tipdagi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ulashuv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mumkinligicha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qoladi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Qoidaga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ko‘ra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>, modullar o‘zaro bir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 necha usullar orqali ulashadi.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Buni hisobga olgan holda da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>sturiy ta ’</w:t>
      </w:r>
      <w:proofErr w:type="gramStart"/>
      <w:r w:rsidR="00207611">
        <w:rPr>
          <w:rFonts w:ascii="Times New Roman" w:hAnsi="Times New Roman" w:cs="Times New Roman"/>
          <w:sz w:val="28"/>
          <w:szCs w:val="28"/>
          <w:lang w:val="en-US"/>
        </w:rPr>
        <w:t>minot</w:t>
      </w:r>
      <w:proofErr w:type="gramEnd"/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 sifatini yomon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tavsiflarga ega ulashuv bilan belgilash qabul qilingan. Xususan,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ma’lumotlar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ulashuvdan va boshqaruv bo‘yicha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 ulashuvdan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foydalanilgan taqdirda boshqar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uv bo‘yicha ulashuv belgilovchi hisoblanadi.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Ayrim hollarda modullar ulashu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vini shart </w:t>
      </w:r>
      <w:proofErr w:type="gramStart"/>
      <w:r w:rsidR="00207611">
        <w:rPr>
          <w:rFonts w:ascii="Times New Roman" w:hAnsi="Times New Roman" w:cs="Times New Roman"/>
          <w:sz w:val="28"/>
          <w:szCs w:val="28"/>
          <w:lang w:val="en-US"/>
        </w:rPr>
        <w:t>bo‘lmagan</w:t>
      </w:r>
      <w:proofErr w:type="gramEnd"/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 aloqalarni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olib tashlagan va zarur alo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qalarni tuzilmalashtirgan holda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kichraytirish mumkin. Obyektga mo‘ljallangan das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turlashga misol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sifatida, unda bitta miqdordagi 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parametrlar o'rniga mazkur usul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obyekt maydonlari joylashgan soha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 (tuzilma) manzilini nooshkora,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qo‘shish parametrlarni o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shkora oladi. Natijada modular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namuna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ulashgan bo‘lib qoladi.</w:t>
      </w:r>
    </w:p>
    <w:p w:rsidR="00207611" w:rsidRDefault="00207611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00C10" w:rsidRPr="00900C10" w:rsidRDefault="00900C10" w:rsidP="00900C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6"/>
          <w:szCs w:val="28"/>
          <w:lang w:val="en-US"/>
        </w:rPr>
      </w:pPr>
      <w:r w:rsidRPr="00900C10">
        <w:rPr>
          <w:rFonts w:ascii="Times New Roman" w:hAnsi="Times New Roman" w:cs="Times New Roman"/>
          <w:b/>
          <w:sz w:val="36"/>
          <w:szCs w:val="28"/>
          <w:lang w:val="en-US"/>
        </w:rPr>
        <w:t>Modullar aloqadorligi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Aloqadorlik — 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bir modul ichidagi funksional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axborot obyektlar biri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kuvi mustahkamligining birligi.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Agar ulashuv modullar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bo‘linmasi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s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ifatini tavsiflasa, aloqadorlik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bir modul amalga oshiradiga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n elementlar o‘zaro aloqasining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darajasini tavsiflaydi. Bitta modul kuchli aloqador elementlarni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joylashtirish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modullararo aloqalarni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 kichraytiradi, shu bilan birga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ularning o‘zaro ta ’sirini tush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unishni ham murakkablashtiradi.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Shuningdek, zaif bog‘langan elementlarni birlashtirish ham 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modular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texnologikligini kamaytir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adi, chunki bunday elementlarni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fikran boshqarish murakkab.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lastRenderedPageBreak/>
        <w:t>Aloqadorlikning quyidagi xill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ari (daraja pasayishi tartibiga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ko‘ra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>) farqlaniladi: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funksional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ketma-ket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axborot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(kommunikativ); ,v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protsedurali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muvaqqat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mantiqiy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tasodifiy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07611" w:rsidRDefault="00207611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900C10" w:rsidRPr="00900C10" w:rsidRDefault="00900C10" w:rsidP="00900C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900C10">
        <w:rPr>
          <w:rFonts w:ascii="Times New Roman" w:hAnsi="Times New Roman" w:cs="Times New Roman"/>
          <w:b/>
          <w:iCs/>
          <w:sz w:val="36"/>
          <w:szCs w:val="28"/>
          <w:lang w:val="en-US"/>
        </w:rPr>
        <w:t>Funksional aloqadorlikda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Funksional aloqadorlikda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modulning barcha 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obyektlari bitta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funksiyani bajarish u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chun belgilanadi bitta funksiyani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bajarish uchun birlashtirilgan 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operatsiyalarni yoki funksiyaga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aloqador ma’lumotlar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bo‘ladi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>. Elementlari funksional aloqador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modul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aniq belgilangan maqsad</w:t>
      </w:r>
      <w:r w:rsidR="00207611">
        <w:rPr>
          <w:rFonts w:ascii="Times New Roman" w:hAnsi="Times New Roman" w:cs="Times New Roman"/>
          <w:sz w:val="28"/>
          <w:szCs w:val="28"/>
          <w:lang w:val="en-US"/>
        </w:rPr>
        <w:t xml:space="preserve">ga ega, uning chiqaruvida bitta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vazifa, masalan massiv minimal elementini izlash tagdasturi bajariladi.</w:t>
      </w:r>
    </w:p>
    <w:p w:rsidR="0026403B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Bunday modul maksimal a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loqadorlikka ega </w:t>
      </w:r>
      <w:proofErr w:type="gramStart"/>
      <w:r w:rsidR="0026403B">
        <w:rPr>
          <w:rFonts w:ascii="Times New Roman" w:hAnsi="Times New Roman" w:cs="Times New Roman"/>
          <w:sz w:val="28"/>
          <w:szCs w:val="28"/>
          <w:lang w:val="en-US"/>
        </w:rPr>
        <w:t>bo‘ladi</w:t>
      </w:r>
      <w:proofErr w:type="gramEnd"/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, uning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yaxshi texnologik sifatlari — testlash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, modifikatsiyalash va kuzatish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oddiyli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>gi shuning oqibati hisoblanadi.</w:t>
      </w:r>
    </w:p>
    <w:p w:rsidR="00785335" w:rsidRPr="00785335" w:rsidRDefault="0026403B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Tuzilmaviy dekompozitsiyaning 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talablaridan biri — </w:t>
      </w:r>
      <w:r w:rsidR="00785335" w:rsidRPr="00785335">
        <w:rPr>
          <w:rFonts w:ascii="Cambria Math" w:hAnsi="Cambria Math" w:cs="Cambria Math"/>
          <w:sz w:val="28"/>
          <w:szCs w:val="28"/>
          <w:lang w:val="en-US"/>
        </w:rPr>
        <w:t>≪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bitta modul — bitta funksiya</w:t>
      </w:r>
      <w:r w:rsidR="00785335" w:rsidRPr="00785335">
        <w:rPr>
          <w:rFonts w:ascii="Cambria Math" w:hAnsi="Cambria Math" w:cs="Cambria Math"/>
          <w:sz w:val="28"/>
          <w:szCs w:val="28"/>
          <w:lang w:val="en-US"/>
        </w:rPr>
        <w:t>≫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talabi 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ham aynan shu bilan aloqadordir.</w:t>
      </w:r>
    </w:p>
    <w:p w:rsidR="00785335" w:rsidRPr="0026403B" w:rsidRDefault="00785335" w:rsidP="002640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Aynan shu tushunchalardan kelib 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chiqqan holda modular resurslar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kutubxonasi o‘rtasida f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unksiyalarning tuzilmalashmagan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maksimallikdan qochish lozim. Masalan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, matn muharririni loyihalashda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tahrir kirish funksiya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si nazarda tutilsa, funksiyalar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kutubxonasini bir modulda, bir qismini bo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shqa modulda tashkillashtirish, </w:t>
      </w:r>
      <w:r w:rsidRPr="0026403B">
        <w:rPr>
          <w:rFonts w:ascii="Times New Roman" w:hAnsi="Times New Roman" w:cs="Times New Roman"/>
          <w:sz w:val="28"/>
          <w:szCs w:val="28"/>
          <w:lang w:val="en-US"/>
        </w:rPr>
        <w:t>modul tashkil etish afzal.</w:t>
      </w:r>
    </w:p>
    <w:p w:rsidR="0026403B" w:rsidRDefault="0026403B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900C10" w:rsidRPr="00900C10" w:rsidRDefault="00900C10" w:rsidP="00900C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900C10">
        <w:rPr>
          <w:rFonts w:ascii="Times New Roman" w:hAnsi="Times New Roman" w:cs="Times New Roman"/>
          <w:b/>
          <w:iCs/>
          <w:sz w:val="36"/>
          <w:szCs w:val="28"/>
          <w:lang w:val="en-US"/>
        </w:rPr>
        <w:t>Funksiya</w:t>
      </w:r>
      <w:r>
        <w:rPr>
          <w:rFonts w:ascii="Times New Roman" w:hAnsi="Times New Roman" w:cs="Times New Roman"/>
          <w:b/>
          <w:iCs/>
          <w:sz w:val="36"/>
          <w:szCs w:val="28"/>
          <w:lang w:val="en-US"/>
        </w:rPr>
        <w:t>larning ketma-ket aloqadorligi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Funksiyalarning ketma-ket aloqadorligida 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bir funksiyaning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chiqishi boshqa funksiya uchun 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boshlang‘ich ma’lumotlar </w:t>
      </w:r>
      <w:proofErr w:type="gramStart"/>
      <w:r w:rsidR="0026403B"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gramEnd"/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xizmat qiladi. Odatda, bunday modul 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bitta chiqish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nuqtasiga ega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bo‘ladi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>, ya’ni ikkita funksiyani bajaruvchi bitta</w:t>
      </w:r>
    </w:p>
    <w:p w:rsidR="00785335" w:rsidRPr="00785335" w:rsidRDefault="0026403B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ag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dasturni realizatsiya qiladi. Ketma-ket funksiyalar foydalaniladigan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ma’lumotlar ketma-ket aloqador 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am hisoblanadi. Funksiyalarning 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ketma-ket aloqadorligiga ega modulni ham k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etmaket, 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ham funksional aloqadorli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kka ega ikki yoki undan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ko‘proq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modulga ajratish mumkin. Bunda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 modul bir necha funksiyalarni 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bajaradi, binobarin uning texnologikligi yomon: testlashni tashkil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etish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murakkab, modifikatsiyalashni bajarishda esa modul f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unksiyalarini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fikran bo'lishga to‘g‘ri keladi.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Bir xil ma’lumotlarni qayta ishlovchi funksiyalar axborot aloqador</w:t>
      </w:r>
    </w:p>
    <w:p w:rsidR="00785335" w:rsidRPr="00785335" w:rsidRDefault="0026403B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hisoblanadi</w:t>
      </w:r>
      <w:proofErr w:type="gramEnd"/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. Dastu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rlashning tuzilmaviy tillaridan 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foydalanishda funksiyalarn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ing alohida bajarilishi har bir 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funksiya o‘z tagdasturi bilan am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alga oshirilishi mumkin. Ilgari 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bunday hollarda kirishning turli nuqtalaridan </w:t>
      </w:r>
      <w:proofErr w:type="gramStart"/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bitta kichik dastur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sifatida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shakllantirilgan modul qo‘llanilardi.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Bir necha funksiyalar birlashtiril i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shiga qaramay, axborot aloqador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modul texnologiklikning yomo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n </w:t>
      </w:r>
      <w:proofErr w:type="gramStart"/>
      <w:r w:rsidR="0026403B">
        <w:rPr>
          <w:rFonts w:ascii="Times New Roman" w:hAnsi="Times New Roman" w:cs="Times New Roman"/>
          <w:sz w:val="28"/>
          <w:szCs w:val="28"/>
          <w:lang w:val="en-US"/>
        </w:rPr>
        <w:t>bo‘lmagan</w:t>
      </w:r>
      <w:proofErr w:type="gramEnd"/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 ko‘rsatkichlariga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ega. Bu hoi shu bilan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lastRenderedPageBreak/>
        <w:t>izohla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nadiki, ayrim ma’lumotlar bilan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ishlovchi barcha funksiyalar bir joyg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a yig‘ilgan, bu esa ma’lumotlar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formati o'zgarganda faqat bitta modu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lni to‘g‘rilashga imkon beradi.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Bitta funksiya qayta ishlaydigan ma’lumotlar ham axborot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aloqador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sanaladi.</w:t>
      </w:r>
    </w:p>
    <w:p w:rsidR="0026403B" w:rsidRDefault="0026403B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9757EE" w:rsidRDefault="009757EE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900C10" w:rsidRPr="00900C10" w:rsidRDefault="00900C10" w:rsidP="00900C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900C10">
        <w:rPr>
          <w:rFonts w:ascii="Times New Roman" w:hAnsi="Times New Roman" w:cs="Times New Roman"/>
          <w:b/>
          <w:iCs/>
          <w:sz w:val="36"/>
          <w:szCs w:val="28"/>
          <w:lang w:val="en-US"/>
        </w:rPr>
        <w:t>Bitta jarayon qismlari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Bitta jarayon qismlari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hisoblang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an funksiyalar yoki ma’lumotlar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pro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tsedurali aloqador. Odatda modulda dasturning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muqobil qismlari funksiyalari birlashtirilgan taqdird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a funksiyalarning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protsedurali aloqadorligiga 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ega modul olinadi. Protsedurali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aloqadorlikda modulni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ng alohida elementlari g‘oyatda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zaif bog‘lanadi, chunki ular ijob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atlaydigan amallar faqat umumiy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jarayon bilan bog'langan, 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binobarin mazkur aloqa xilining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texnologikligi avvalgi xilga qaraganda pastroq.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Funksiyalarning </w:t>
      </w:r>
      <w:r w:rsidR="0026403B">
        <w:rPr>
          <w:rFonts w:ascii="Times New Roman" w:hAnsi="Times New Roman" w:cs="Times New Roman"/>
          <w:i/>
          <w:iCs/>
          <w:sz w:val="28"/>
          <w:szCs w:val="28"/>
          <w:lang w:val="en-US"/>
        </w:rPr>
        <w:t>muvaqqat aloqadorl</w:t>
      </w:r>
      <w:r w:rsidRPr="0078533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igi 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mazkur funksiyalar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parallel ravishda yoki ma’lum vaq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t davri mobaynida bajarilishini </w:t>
      </w:r>
      <w:proofErr w:type="gramStart"/>
      <w:r w:rsidR="0026403B">
        <w:rPr>
          <w:rFonts w:ascii="Times New Roman" w:hAnsi="Times New Roman" w:cs="Times New Roman"/>
          <w:sz w:val="28"/>
          <w:szCs w:val="28"/>
          <w:lang w:val="en-US"/>
        </w:rPr>
        <w:t>ko‘zda</w:t>
      </w:r>
      <w:proofErr w:type="gramEnd"/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 tutadi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. Ma’lum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otlarning muvaqqat aloqadorligi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ulardan ma’lum vaqt intervalida foydalanishni anglatadi.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Masalan, ma’lum jarayonni initsial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izatsiya qilishda bajariladigan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funksiyalar muvaqqat aloqadorlikk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a ega. Muvaqqat aloqadorlikning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o‘ziga xos xususiyati shuki, bu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nday funksiyalar ijobatlaydigan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amallar odatda har qanday tartibda bajarilishi mumkin.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Funksiyalarning muvaqqat aloqado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rligiga ega modulning borligiga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o‘zgarish tamoyili xosdir: unga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 bitta amallar qo‘shilishi yoki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undan eskilari chiqarilishi mumkin. Funks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iyalar modiflkatsiyalanishining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bitta ehtimoli mazkur xi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l modullari texnologikligi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ko'rsatkichlarini avvalgisiga qiyosan yanada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ko‘proq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pasaytiradi.</w:t>
      </w:r>
    </w:p>
    <w:p w:rsidR="0026403B" w:rsidRDefault="0026403B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900C10" w:rsidRPr="00900C10" w:rsidRDefault="00900C10" w:rsidP="00900C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900C10">
        <w:rPr>
          <w:rFonts w:ascii="Times New Roman" w:hAnsi="Times New Roman" w:cs="Times New Roman"/>
          <w:b/>
          <w:iCs/>
          <w:sz w:val="36"/>
          <w:szCs w:val="28"/>
          <w:lang w:val="en-US"/>
        </w:rPr>
        <w:t>Mantiqiy aloqa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Mantiqiy aloqa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ning yoki funksiyalarning bitta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mantiqiy guruhga birlashtiri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lishiga asoslanadi. Misol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sifatida matnli axborotlarni yoki bir 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xil ma’lumotlarni qayta ishlash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funksiyalarini keltirish m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umkin. Funksiyalarning mantiqiy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aloqadorligiga ega modul bitta operatsiyanihg muqobil variantlarini,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butun sonlarning qo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‘shilishi va haqiqiy sonlarning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qo‘shilishi kabi amallarni ko‘pinc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ha ijobatlaydi. Bunday moduldan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doimo uning qandaydir qismi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 chaqiriladi, bunda chaqiruvchi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chaqiriluvchi modullar b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>oshqaruv bo‘yicha bog langan bo`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ladi.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Mantiqiy bog‘langan komponentlarga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 ega modullar ishi mantiqiysini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tushunish muvaqqat aloqad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orlikdan foydalanuvchi modular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ishini tushunishdan ko‘ra, odam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da murakkab, binobarin ularning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texnologiklik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ko‘rsatkichlari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yanada past.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Elementlar o‘rtasidagi 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aloqa kichik </w:t>
      </w:r>
      <w:proofErr w:type="gramStart"/>
      <w:r w:rsidR="0026403B"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gramEnd"/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 yoki mavjud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bo‘lmagan holatda ular tasodifiy aloqa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dorlikka ega hisoblanadi.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Elementlari tasodifiy bog‘lang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an modul eng past texnologiklik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ko‘rsatkichlariga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egadir, chunki 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unga birlashtirilgan elementlar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umuman bog‘lanmagan.</w:t>
      </w:r>
    </w:p>
    <w:p w:rsidR="0026403B" w:rsidRPr="00785335" w:rsidRDefault="00785335" w:rsidP="002640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Keyingi uchta holatda m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oduldagi bir necha tagdasturlar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o‘rtasidagi aloqa tashqi sabablar 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bilan shartlanganligiga e`tibor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qarating. Oxirgisida esa umuman ma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vjud emas. Bu tegishli ravishda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modullarning 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>texnologik tavsiflariga o'tadi.</w:t>
      </w:r>
    </w:p>
    <w:p w:rsidR="00785335" w:rsidRPr="00785335" w:rsidRDefault="0026403B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Amaliyotda funksional, ketmaket </w:t>
      </w:r>
      <w:proofErr w:type="gramStart"/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axborot aloqadorlikda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 foydalanish maqsadga muvofiq. 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Odatda, ya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xshi o‘ylangan dekompozitsiyada iyerarxiyaning 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yuqori darajalari modullarining funksiya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lari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ma lumotlari funksional 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yoki ketma-ket aloqadorl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ikka ega bo‘ladi. Malumotlarga 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xizmat </w:t>
      </w:r>
      <w:proofErr w:type="gramStart"/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ko‘rsatish</w:t>
      </w:r>
      <w:proofErr w:type="gramEnd"/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modullari uchun funks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iyalarning axborot aloqadorligi 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xosdir. Bunday mod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ullarning ma’lumotlari turlicha 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bog‘lanishi mumkin. Jumladan,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obyektli-mo‘ljalli yondashuvda 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sinflar bayoniga ega modullar 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sullarning axborot aloqadorligi </w:t>
      </w:r>
      <w:proofErr w:type="gramStart"/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ma’lumotlarning funksional aloqadorligi bilan tavsiflanadi.</w:t>
      </w:r>
    </w:p>
    <w:p w:rsidR="00785335" w:rsidRDefault="00785335" w:rsidP="002640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Dekompozitsiya jarayonida aloqa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dorlikning boshqa xillariga ega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modullarni olish yetarlicha o‘yl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anmagan loyihalashni anglatadi.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Faqat resurslar kutubxonasi bundan mustasno.</w:t>
      </w:r>
    </w:p>
    <w:p w:rsidR="0026403B" w:rsidRDefault="0026403B" w:rsidP="002640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00C10" w:rsidRPr="00900C10" w:rsidRDefault="00900C10" w:rsidP="00900C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6"/>
          <w:szCs w:val="28"/>
          <w:lang w:val="en-US"/>
        </w:rPr>
      </w:pPr>
      <w:r w:rsidRPr="00900C10">
        <w:rPr>
          <w:rFonts w:ascii="Times New Roman" w:hAnsi="Times New Roman" w:cs="Times New Roman"/>
          <w:b/>
          <w:iCs/>
          <w:sz w:val="36"/>
          <w:szCs w:val="28"/>
          <w:lang w:val="en-US"/>
        </w:rPr>
        <w:t>Resurslar kutubxonasi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00C10">
        <w:rPr>
          <w:rFonts w:ascii="Times New Roman" w:hAnsi="Times New Roman" w:cs="Times New Roman"/>
          <w:b/>
          <w:i/>
          <w:iCs/>
          <w:sz w:val="28"/>
          <w:szCs w:val="28"/>
          <w:lang w:val="en-US"/>
        </w:rPr>
        <w:t>Resurslar kutubxonasi</w:t>
      </w:r>
      <w:r w:rsidRPr="0078533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.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Ikki tipdagi re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surslar kutubxonasi farqlanadi: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tagdasturlar kutubxo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nasi hamda sinflar kutubxonasi.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Tagdasturlar kutubxonasi ahamiya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ti bo'yicha yaqin funksiyalarni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ijobatlaydi, masalan axborotn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i grafik chiqarish kutubxonasi.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Bunday kutubxonada tagdasturlarning o‘zaro aloqadorligi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mantiqiy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>, tagdasturlarning o‘z aloq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adorligi esa funksional, chunki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ularning har biri odatd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a bitta funksiyani ijobatlaydi.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Sinflar kutubxonasi ahamiyatiga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ko‘ra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yaqin sinflarni ijobatlaydi.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Sinf elementlari aloqadorl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igi axborot, sinflarning o`zaro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aloqadorligi qardosh yoki assotsial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angan sinflar uchun funksional,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bos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hqalari uchun mantiqiy </w:t>
      </w:r>
      <w:proofErr w:type="gramStart"/>
      <w:r w:rsidR="0026403B">
        <w:rPr>
          <w:rFonts w:ascii="Times New Roman" w:hAnsi="Times New Roman" w:cs="Times New Roman"/>
          <w:sz w:val="28"/>
          <w:szCs w:val="28"/>
          <w:lang w:val="en-US"/>
        </w:rPr>
        <w:t>bo‘lishi</w:t>
      </w:r>
      <w:proofErr w:type="gramEnd"/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mumkin.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Resurslar kutubxonalari texnolo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gik tavsiflarini yaxshilashning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vositasi sifatida hozirgi paytda mo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dul jismini interfeys qismga </w:t>
      </w:r>
      <w:proofErr w:type="gramStart"/>
      <w:r w:rsidR="0026403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amalga oshirish sohasiga ajratish (Pascal d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a — Interface va Implementation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seksiyalari, h va cpp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 — fayllar C++ va Java da) keng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qo'llanilmoqda.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Mazkur holatda interfeys qism resurslar e’lonl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ari jamlanmasini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(tagdasturlar sarlavhalari, o‘zgaruvch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anlar, tiplar, sinflar nomalari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h.k.) ichiga oladi, ularni tegis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hli kutubxona boshqa modullarga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taqdim etadi. E’lonlari in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terfeys qismda mavjud </w:t>
      </w:r>
      <w:proofErr w:type="gramStart"/>
      <w:r w:rsidR="0026403B">
        <w:rPr>
          <w:rFonts w:ascii="Times New Roman" w:hAnsi="Times New Roman" w:cs="Times New Roman"/>
          <w:sz w:val="28"/>
          <w:szCs w:val="28"/>
          <w:lang w:val="en-US"/>
        </w:rPr>
        <w:t>bo‘lmagan</w:t>
      </w:r>
      <w:proofErr w:type="gramEnd"/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resurslar tashqaridan daxlsiz. Amal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ga oshirish sohasi tagdasturlar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jismlarini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ushbu tagdasturlar 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foydalanuvchi ichki resurslarni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(tagdasturlar, o'zgaruvchan tipl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arni) ham ehtimol qamrab olishi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mumkin. Bunday tashkillashtirishda kutubxona amalga oshirivi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ning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har qanday o‘zgarishlari u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ning interfeysiga daxl qilmasa,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kutubxona bilan bog‘liq modullarni qayta qarab chiqishni talab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qilmaydi, bu esa kutubxonalar modullari texnologik tavsiflarni</w:t>
      </w:r>
    </w:p>
    <w:p w:rsidR="00785335" w:rsidRPr="0026403B" w:rsidRDefault="00785335" w:rsidP="002640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yaxshilaydi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>. Bundan tashqari, bu k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abi kutubxonalar, qoidaga </w:t>
      </w:r>
      <w:proofErr w:type="gramStart"/>
      <w:r w:rsidR="0026403B">
        <w:rPr>
          <w:rFonts w:ascii="Times New Roman" w:hAnsi="Times New Roman" w:cs="Times New Roman"/>
          <w:sz w:val="28"/>
          <w:szCs w:val="28"/>
          <w:lang w:val="en-US"/>
        </w:rPr>
        <w:t>ko‘ra</w:t>
      </w:r>
      <w:proofErr w:type="gramEnd"/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yaxshi sozlangan va o‘ylangan, c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hunki turli dasturlar tomonidan </w:t>
      </w:r>
      <w:r w:rsidRPr="0026403B">
        <w:rPr>
          <w:rFonts w:ascii="Times New Roman" w:hAnsi="Times New Roman" w:cs="Times New Roman"/>
          <w:sz w:val="28"/>
          <w:szCs w:val="28"/>
          <w:lang w:val="en-US"/>
        </w:rPr>
        <w:t>tez-tez foydalaniladi.</w:t>
      </w:r>
    </w:p>
    <w:p w:rsidR="00785335" w:rsidRPr="0026403B" w:rsidRDefault="00785335" w:rsidP="0078533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85335" w:rsidRPr="00900C10" w:rsidRDefault="00785335" w:rsidP="00900C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  <w:r w:rsidRPr="00900C10">
        <w:rPr>
          <w:rFonts w:ascii="Times New Roman" w:hAnsi="Times New Roman" w:cs="Times New Roman"/>
          <w:b/>
          <w:bCs/>
          <w:sz w:val="36"/>
          <w:szCs w:val="28"/>
          <w:lang w:val="en-US"/>
        </w:rPr>
        <w:t>Murakkab tizimlarning yaratilishida blokli — iyerarxiyali</w:t>
      </w:r>
    </w:p>
    <w:p w:rsidR="00785335" w:rsidRPr="00900C10" w:rsidRDefault="00785335" w:rsidP="00900C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  <w:proofErr w:type="gramStart"/>
      <w:r w:rsidRPr="00900C10">
        <w:rPr>
          <w:rFonts w:ascii="Times New Roman" w:hAnsi="Times New Roman" w:cs="Times New Roman"/>
          <w:b/>
          <w:bCs/>
          <w:sz w:val="36"/>
          <w:szCs w:val="28"/>
          <w:lang w:val="en-US"/>
        </w:rPr>
        <w:t>yondashuv</w:t>
      </w:r>
      <w:proofErr w:type="gramEnd"/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Amaliyot shuni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ko‘rsatadiki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>, mu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rakkab tizimlarning ko‘pchiligi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tabiatdagi kabi, texnikada ham iyer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arxiyali ichki tuzilishga ega.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Bu odatda, murakkab tizimla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r 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elementlarining aloqalari ham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turi, ham kuchi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turliligi b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ilan bog‘liq, bu o‘z navbatida,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shu tizimlarni o‘zaro bog‘liq kichik tizimlar qandaydir majmuasi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sifatida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qarash imkonini beradi. Bunday kichik tizimlar elementlarining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ichki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aloqalari kichik tizimlar o</w:t>
      </w:r>
      <w:r w:rsidR="0026403B" w:rsidRPr="0026403B">
        <w:rPr>
          <w:rFonts w:ascii="MS Gothic" w:eastAsia="MS Gothic" w:hAnsi="MS Gothic" w:cs="MS Gothic" w:hint="eastAsia"/>
          <w:sz w:val="28"/>
          <w:szCs w:val="28"/>
          <w:lang w:val="en-US"/>
        </w:rPr>
        <w:t>`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rtasidagi aloqalardan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kuchliroq. Masalan, kompyuter protsessor,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 xotira </w:t>
      </w:r>
      <w:proofErr w:type="gramStart"/>
      <w:r w:rsidR="0026403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 tashqi qurilmalardan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iborat. Quyosh tizimig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a esa, quyosh </w:t>
      </w:r>
      <w:proofErr w:type="gramStart"/>
      <w:r w:rsidR="0026403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 uning atrofida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aylanuvchi sayyoralar kiradi.</w:t>
      </w:r>
    </w:p>
    <w:p w:rsidR="00785335" w:rsidRPr="00785335" w:rsidRDefault="0026403B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‘z navbatida, aloqalarning 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hu farqidan foydalanib, har bir 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kichik tizimni yanada kichik 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izimlarga bo'lish mumkin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shu 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tariqa eng quyi </w:t>
      </w:r>
      <w:r w:rsidR="00785335" w:rsidRPr="00785335">
        <w:rPr>
          <w:rFonts w:ascii="Cambria Math" w:hAnsi="Cambria Math" w:cs="Cambria Math"/>
          <w:sz w:val="28"/>
          <w:szCs w:val="28"/>
          <w:lang w:val="en-US"/>
        </w:rPr>
        <w:t>≪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elementar</w:t>
      </w:r>
      <w:r w:rsidR="00785335" w:rsidRPr="00785335">
        <w:rPr>
          <w:rFonts w:ascii="Cambria Math" w:hAnsi="Cambria Math" w:cs="Cambria Math"/>
          <w:sz w:val="28"/>
          <w:szCs w:val="28"/>
          <w:lang w:val="en-US"/>
        </w:rPr>
        <w:t>≫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dar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ajagacha davom ettirish mumkin, 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shu bilan birga, komponentlarni elementa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 deb hisoblanishi </w:t>
      </w:r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kerak bo‘lgan darajani tanlash imkoniyati tadqiqotchiga beriladi.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Elementar darajada tizim qoidaga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ko‘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>ra</w:t>
      </w:r>
      <w:proofErr w:type="gramEnd"/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, turlicha kombinatsiyalangan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va tashkil qilingan kichik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 tizimlarning ozgina turlaridan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iborat. Bunday turdagi iyerarxiyalar </w:t>
      </w:r>
      <w:r w:rsidRPr="00785335">
        <w:rPr>
          <w:rFonts w:ascii="Cambria Math" w:hAnsi="Cambria Math" w:cs="Cambria Math"/>
          <w:sz w:val="28"/>
          <w:szCs w:val="28"/>
          <w:lang w:val="en-US"/>
        </w:rPr>
        <w:t>≪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butunlik — qism</w:t>
      </w:r>
      <w:r w:rsidRPr="00785335">
        <w:rPr>
          <w:rFonts w:ascii="Cambria Math" w:hAnsi="Cambria Math" w:cs="Cambria Math"/>
          <w:sz w:val="28"/>
          <w:szCs w:val="28"/>
          <w:lang w:val="en-US"/>
        </w:rPr>
        <w:t>≫</w:t>
      </w:r>
      <w:r w:rsidR="0026403B">
        <w:rPr>
          <w:rFonts w:ascii="Times New Roman" w:hAnsi="Times New Roman" w:cs="Times New Roman"/>
          <w:sz w:val="28"/>
          <w:szCs w:val="28"/>
          <w:lang w:val="en-US"/>
        </w:rPr>
        <w:t xml:space="preserve"> nomini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olgan.</w:t>
      </w:r>
    </w:p>
    <w:p w:rsidR="00163846" w:rsidRDefault="00163846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Tizimning butun holdagi 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xatti-harakati, odatda, alohida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qismlarning xatti-harakatlarid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an murakkabdir, shu bilan birga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yanada kuchliroq ichki aloqalar t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ufayli tizimning xususiyatlari,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asosan, uning qismlari sifatida emas, qismlari o‘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rtasidagi munosabatlar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bilan asoslangan.</w:t>
      </w:r>
    </w:p>
    <w:p w:rsidR="00900C10" w:rsidRDefault="00900C10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00C10" w:rsidRPr="00900C10" w:rsidRDefault="00900C10" w:rsidP="00900C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900C10">
        <w:rPr>
          <w:rFonts w:ascii="Cambria Math" w:hAnsi="Cambria Math" w:cs="Cambria Math"/>
          <w:b/>
          <w:sz w:val="36"/>
          <w:szCs w:val="28"/>
          <w:lang w:val="en-US"/>
        </w:rPr>
        <w:t>≪</w:t>
      </w:r>
      <w:r w:rsidR="009757EE">
        <w:rPr>
          <w:rFonts w:ascii="Times New Roman" w:hAnsi="Times New Roman" w:cs="Times New Roman"/>
          <w:b/>
          <w:sz w:val="36"/>
          <w:szCs w:val="28"/>
          <w:lang w:val="en-US"/>
        </w:rPr>
        <w:t xml:space="preserve">Oddiy </w:t>
      </w:r>
      <w:proofErr w:type="gramStart"/>
      <w:r w:rsidR="009757EE">
        <w:rPr>
          <w:rFonts w:ascii="Times New Roman" w:hAnsi="Times New Roman" w:cs="Times New Roman"/>
          <w:b/>
          <w:sz w:val="36"/>
          <w:szCs w:val="28"/>
          <w:lang w:val="en-US"/>
        </w:rPr>
        <w:t>va</w:t>
      </w:r>
      <w:proofErr w:type="gramEnd"/>
      <w:r w:rsidR="009757EE">
        <w:rPr>
          <w:rFonts w:ascii="Times New Roman" w:hAnsi="Times New Roman" w:cs="Times New Roman"/>
          <w:b/>
          <w:sz w:val="36"/>
          <w:szCs w:val="28"/>
          <w:lang w:val="en-US"/>
        </w:rPr>
        <w:t xml:space="preserve"> M</w:t>
      </w:r>
      <w:r w:rsidRPr="00900C10">
        <w:rPr>
          <w:rFonts w:ascii="Times New Roman" w:hAnsi="Times New Roman" w:cs="Times New Roman"/>
          <w:b/>
          <w:sz w:val="36"/>
          <w:szCs w:val="28"/>
          <w:lang w:val="en-US"/>
        </w:rPr>
        <w:t>urakkab</w:t>
      </w:r>
      <w:r w:rsidRPr="00900C10">
        <w:rPr>
          <w:rFonts w:ascii="Cambria Math" w:hAnsi="Cambria Math" w:cs="Cambria Math"/>
          <w:b/>
          <w:sz w:val="36"/>
          <w:szCs w:val="28"/>
          <w:lang w:val="en-US"/>
        </w:rPr>
        <w:t>≫</w:t>
      </w:r>
      <w:r w:rsidRPr="00900C10">
        <w:rPr>
          <w:rFonts w:ascii="Times New Roman" w:hAnsi="Times New Roman" w:cs="Times New Roman"/>
          <w:b/>
          <w:sz w:val="36"/>
          <w:szCs w:val="28"/>
          <w:lang w:val="en-US"/>
        </w:rPr>
        <w:t xml:space="preserve"> iyerarxiya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Tabiatda iyerarxiyaning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yana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bir turi mavjud — </w:t>
      </w:r>
      <w:r w:rsidRPr="00785335">
        <w:rPr>
          <w:rFonts w:ascii="Cambria Math" w:hAnsi="Cambria Math" w:cs="Cambria Math"/>
          <w:sz w:val="28"/>
          <w:szCs w:val="28"/>
          <w:lang w:val="en-US"/>
        </w:rPr>
        <w:t>≪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oddiy va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murakkab</w:t>
      </w:r>
      <w:r w:rsidRPr="00785335">
        <w:rPr>
          <w:rFonts w:ascii="Cambria Math" w:hAnsi="Cambria Math" w:cs="Cambria Math"/>
          <w:sz w:val="28"/>
          <w:szCs w:val="28"/>
          <w:lang w:val="en-US"/>
        </w:rPr>
        <w:t>≫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iyerarxiya yoki evo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lyutsiya jarayonidagi tizimning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rivojlanishi (murakkablashishi) iyerarxiya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si. Bu iyerarxiyada ishlaydigan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har qanday tizim yanada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 soddaroq tizimning rivojlanish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natijasidir. Iyerarxiyaning aynan shu turi obyektli —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 taxminiy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dasturlashning meros qilib olingan mexanizmi orqali amalga</w:t>
      </w:r>
    </w:p>
    <w:p w:rsidR="00785335" w:rsidRPr="00785335" w:rsidRDefault="00163846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oshiriladi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="00785335"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darajada tabiiy va texnik tizimlarning aks etishi bo‘lib,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dasturiy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tizimlar odatda, iyerarxiyali hisoblanadi, ya’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ni yuqorida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tavsiflangan xususiyatlarga eg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a. Iyerarxiyali tizimlarning bu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xususiyatlariga ularni tadqiq qilish yoki yaratishga blokli —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 iyerarxiyali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yondashuv quriladi. Bu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 yondashuv bunday obyektlarning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qismlari (bloklar, modullar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)ni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yaratishni, keyin esa, ulardan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obyektning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o‘zini qurishni mo‘ljallaydi.</w:t>
      </w:r>
    </w:p>
    <w:p w:rsidR="00163846" w:rsidRDefault="00163846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00C10" w:rsidRPr="00900C10" w:rsidRDefault="00900C10" w:rsidP="00900C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28"/>
          <w:lang w:val="en-US"/>
        </w:rPr>
      </w:pPr>
      <w:r w:rsidRPr="00900C10">
        <w:rPr>
          <w:rFonts w:ascii="Times New Roman" w:hAnsi="Times New Roman" w:cs="Times New Roman"/>
          <w:b/>
          <w:sz w:val="36"/>
          <w:szCs w:val="28"/>
          <w:lang w:val="en-US"/>
        </w:rPr>
        <w:t>Dekompozitsiya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Murakkab obyektni nisbatan musta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qil qismlarga ajratish jarayoni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dekompozitsiya nomini 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olgan. Dekompozitsiyada alohida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qismlar ichidagi elementlar aloqasidan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ko‘ra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kuchs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izroq bo‘lishi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hisobga olinadi. Bundan tash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qari, olingan qismlardan ishlab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chiqilayotgan obyektni yig‘ish uchun dekompozitsiya jarayonida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qismlar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o‘rtasidagi aloqalarn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ing barcha turlari belgilanishi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kerak.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Juda murakkab obyektlarni yara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tishda dekompozitsiya jarayoni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marota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>lab bajariladi: har bir blok, o`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z navbatida, ishlab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chiqish nisbatan oson bo‘lgan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 bloklar olinmaguncha qismlarga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ajratiladi. Ishlab chiqishning ushbu usuli qadam-baqadam detallashtiri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sh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nomini olgan.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Shunisi ham ahamiyatliki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, dekompozitsiyalash jarayonida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umumiy asosda ishlab 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chiqish mumkin </w:t>
      </w:r>
      <w:proofErr w:type="gramStart"/>
      <w:r w:rsidR="00163846">
        <w:rPr>
          <w:rFonts w:ascii="Times New Roman" w:hAnsi="Times New Roman" w:cs="Times New Roman"/>
          <w:sz w:val="28"/>
          <w:szCs w:val="28"/>
          <w:lang w:val="en-US"/>
        </w:rPr>
        <w:t>bo‘lgan</w:t>
      </w:r>
      <w:proofErr w:type="gramEnd"/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 o‘xshash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bloklarni ajratishga harakat qiladi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lar. Shu tariqa, 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yuqorida eslab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o‘tilganidek, kodlarning takrorlanish darajasining ortishi muvo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fiq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ravishda, ishlab chiqish qiymatining pasayishi ta’minlanadi.</w:t>
      </w:r>
    </w:p>
    <w:p w:rsidR="000E6E6B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Dekompozitsiyalash natijasi,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 odatda, iyerarxiyaning sxemasi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sifatida taqdim etiladi, uning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 quyi darajasida nisbatan soda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bloklar, yuqori darajasida ishlab 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chiqilishi kerak bo'lgan obyekt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joylashtiriladi.</w:t>
      </w:r>
    </w:p>
    <w:p w:rsidR="000E6E6B" w:rsidRDefault="000E6E6B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E6E6B" w:rsidRPr="000E6E6B" w:rsidRDefault="000E6E6B" w:rsidP="000E6E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L</w:t>
      </w:r>
      <w:r w:rsidRPr="000E6E6B">
        <w:rPr>
          <w:rFonts w:ascii="Times New Roman" w:hAnsi="Times New Roman" w:cs="Times New Roman"/>
          <w:b/>
          <w:sz w:val="36"/>
          <w:szCs w:val="28"/>
          <w:lang w:val="en-US"/>
        </w:rPr>
        <w:t>okal optimallashtirish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Har bir iyerarxiyali dar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ajada bloklarning tavsiflanishi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detallashtirishning ma’lum daraja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si bilan bajariladi, ahamiyatga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ega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bo</w:t>
      </w:r>
      <w:r w:rsidR="000E6E6B">
        <w:rPr>
          <w:rFonts w:ascii="Times New Roman" w:hAnsi="Times New Roman" w:cs="Times New Roman"/>
          <w:sz w:val="28"/>
          <w:szCs w:val="28"/>
          <w:lang w:val="en-US"/>
        </w:rPr>
        <w:t>`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>lmagan detalla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rdan mavhumlashgan holda amalga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oshiriladi. Demak, har bir dara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ja uchun har bir </w:t>
      </w:r>
      <w:proofErr w:type="gramStart"/>
      <w:r w:rsidR="00163846">
        <w:rPr>
          <w:rFonts w:ascii="Times New Roman" w:hAnsi="Times New Roman" w:cs="Times New Roman"/>
          <w:sz w:val="28"/>
          <w:szCs w:val="28"/>
          <w:lang w:val="en-US"/>
        </w:rPr>
        <w:t>blok</w:t>
      </w:r>
      <w:proofErr w:type="gramEnd"/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 tomonidan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bajar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iladigan jarayonlar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mohiyatini aks ettiruvchi hujjatlashtirishning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 o`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z shakllari va o‘z modella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ridan foydalaniladi. Shu tariqa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umumiy obyekt uchun, odatda, faqat 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eng umumiy talablarni ifodalash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mumkin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bo‘ladi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>, quyi daraja bloklar esa, ulardan haqiqatda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ham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ishlaydigan obyektni yig‘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ish mumkin bo'lgan darajada spetsifikatsiyalanishi kerak.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Boshqacha qilib aytganda,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blok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qanchalik katta bo‘lsa, uning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tavsifi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shunchalik mavhum bo'lishi kerak.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Bu tamoyilga rioya qilgan holda, ishlab chiquvchi loyihani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 tushunib yetish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imkoniyatini 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saqlab qoladi </w:t>
      </w:r>
      <w:proofErr w:type="gramStart"/>
      <w:r w:rsidR="0016384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 demak, har bir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bosqichda eng to‘g‘ri qaror qabul qilish mum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kin, bu lokal optimallashtirish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deb ataladi (h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aqiqatda ham murakkab obyektlar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uchun har doim ham iloji bo‘lmagan obyektlar tavsiflarini global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optimal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>lashtirishdan</w:t>
      </w:r>
      <w:proofErr w:type="gramEnd"/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 farqli ravishda).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Shuni nazarda tut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ish kerakki, texnologiyalarning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tobora mukammallashgani sayin murakkab obyekt tushunchasi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o'zgaradi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va kecha murakkab bo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'lgan narsa ertaga ham murakkab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bo‘lib qolmaydi.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Shunday qilib, blokli iyerarxiyali yondashuv asosida dekompozitsiya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qandaydir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iyerarxiyali tarti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blashtirish mavjud. Shuningdek,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quyidagi tamoyillar ham muhim ahamiyatga ega: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ziddiyatli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emasligi — el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>ementlarning o‘zaro kelishuvini n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azorat qilish;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to‘liqlilik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— ortiqcha elementla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rning mavjudligini nazorat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qilish;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formallashtirish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— uslubiy yondashuvning qat’iyligi;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takrorlanish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— ishlab chiqishni a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rzonlashtirish va tezlashtirish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uchun bir xil bloklarni ajratishning zarurligi;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lokal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optimallashtirish — iyerarxiyali darajasi doirasida optimallashtirish;</w:t>
      </w:r>
    </w:p>
    <w:p w:rsidR="00163846" w:rsidRDefault="00163846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00C10" w:rsidRPr="00900C10" w:rsidRDefault="00900C10" w:rsidP="00900C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900C10">
        <w:rPr>
          <w:rFonts w:ascii="Times New Roman" w:hAnsi="Times New Roman" w:cs="Times New Roman"/>
          <w:b/>
          <w:sz w:val="36"/>
          <w:szCs w:val="28"/>
          <w:lang w:val="en-US"/>
        </w:rPr>
        <w:t>Modellar tillari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00C10">
        <w:rPr>
          <w:rFonts w:ascii="Times New Roman" w:hAnsi="Times New Roman" w:cs="Times New Roman"/>
          <w:i/>
          <w:sz w:val="28"/>
          <w:szCs w:val="28"/>
          <w:lang w:val="en-US"/>
        </w:rPr>
        <w:t>Mod</w:t>
      </w:r>
      <w:r w:rsidR="00163846" w:rsidRPr="00900C10">
        <w:rPr>
          <w:rFonts w:ascii="Times New Roman" w:hAnsi="Times New Roman" w:cs="Times New Roman"/>
          <w:i/>
          <w:sz w:val="28"/>
          <w:szCs w:val="28"/>
          <w:lang w:val="en-US"/>
        </w:rPr>
        <w:t>ellar tillari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>, vazifalarning qo`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yilishi, ba’zi iyerarxiyali darajasini</w:t>
      </w:r>
    </w:p>
    <w:p w:rsidR="00785335" w:rsidRPr="00163846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tavsiflash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usullarining majmuasini </w:t>
      </w:r>
      <w:r w:rsidR="00163846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loyihalashtirish darajasi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deb atash qabul qilingan.</w:t>
      </w:r>
      <w:r w:rsidR="00163846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Loyihalashtirish jarayonidagi har bir obyektni, odatda, bir</w:t>
      </w:r>
      <w:r w:rsidR="00163846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necha tomondan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ko‘rib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chiqishga to‘g‘ri keladi. Loyihalashtirish</w:t>
      </w:r>
      <w:r w:rsidR="00163846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obyektiga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bo‘lgan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turli qarashlarni loyihalashtirish aspektlari deb</w:t>
      </w:r>
      <w:r w:rsidR="00163846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tash qabul qilingan.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>Blokli — iyerarxiyali yo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ndashuvdan foydalanish murakkab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tizimlar hosil qilinishiga imkon berishidan tashqari, shuningdek:</w:t>
      </w:r>
    </w:p>
    <w:p w:rsidR="00785335" w:rsidRPr="00785335" w:rsidRDefault="00785335" w:rsidP="00785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umuman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tizimning, shuningd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ek, alohida bloklarning ishlash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qobiliyatining tekshirilishini osonlashtiradi;</w:t>
      </w:r>
    </w:p>
    <w:p w:rsidR="00785335" w:rsidRDefault="00785335" w:rsidP="0016384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5335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• </w:t>
      </w:r>
      <w:proofErr w:type="gramStart"/>
      <w:r w:rsidRPr="00785335">
        <w:rPr>
          <w:rFonts w:ascii="Times New Roman" w:hAnsi="Times New Roman" w:cs="Times New Roman"/>
          <w:sz w:val="28"/>
          <w:szCs w:val="28"/>
          <w:lang w:val="en-US"/>
        </w:rPr>
        <w:t>tizimlarni</w:t>
      </w:r>
      <w:proofErr w:type="gramEnd"/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moderni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zatsiyalash, masalan, ishonchli bo`magan bloklar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interfeyslarini s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>aqlagan holda, ular almashtir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ishi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ning imkoniyatini ta ’minlaydi.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Shuni qayd etish kerakki, dasturiy tizimlarga nisbatan blokli</w:t>
      </w:r>
      <w:r w:rsidR="00900C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— iyerarxiyali yondashuvdan 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foydalanish faqat yondashuvning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umumiy qoidalari aniqlasht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irilganidan </w:t>
      </w:r>
      <w:proofErr w:type="gramStart"/>
      <w:r w:rsidR="0016384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 loyihalashtirish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jarayoniga ba’zi bir o‘zgarish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lar kiritilganidan keyin mumkin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bo‘lib qoldi. Bunda tarkibiy yondashuv faqat iyerarxiyaning </w:t>
      </w:r>
      <w:r w:rsidRPr="00785335">
        <w:rPr>
          <w:rFonts w:ascii="Cambria Math" w:hAnsi="Cambria Math" w:cs="Cambria Math"/>
          <w:sz w:val="28"/>
          <w:szCs w:val="28"/>
          <w:lang w:val="en-US"/>
        </w:rPr>
        <w:t>≪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butun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— qism</w:t>
      </w:r>
      <w:r w:rsidRPr="00785335">
        <w:rPr>
          <w:rFonts w:ascii="Cambria Math" w:hAnsi="Cambria Math" w:cs="Cambria Math"/>
          <w:sz w:val="28"/>
          <w:szCs w:val="28"/>
          <w:lang w:val="en-US"/>
        </w:rPr>
        <w:t>≫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xususiyatlarini hi</w:t>
      </w:r>
      <w:r w:rsidR="00163846">
        <w:rPr>
          <w:rFonts w:ascii="Times New Roman" w:hAnsi="Times New Roman" w:cs="Times New Roman"/>
          <w:sz w:val="28"/>
          <w:szCs w:val="28"/>
          <w:lang w:val="en-US"/>
        </w:rPr>
        <w:t xml:space="preserve">sobga oladi, obyektli yondashuv 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esa iyerarxiyaning </w:t>
      </w:r>
      <w:r w:rsidRPr="00785335">
        <w:rPr>
          <w:rFonts w:ascii="Cambria Math" w:hAnsi="Cambria Math" w:cs="Cambria Math"/>
          <w:sz w:val="28"/>
          <w:szCs w:val="28"/>
          <w:lang w:val="en-US"/>
        </w:rPr>
        <w:t>≪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>sodda — murakkab</w:t>
      </w:r>
      <w:r w:rsidRPr="00785335">
        <w:rPr>
          <w:rFonts w:ascii="Cambria Math" w:hAnsi="Cambria Math" w:cs="Cambria Math"/>
          <w:sz w:val="28"/>
          <w:szCs w:val="28"/>
          <w:lang w:val="en-US"/>
        </w:rPr>
        <w:t>≫</w:t>
      </w:r>
      <w:r w:rsidRPr="00785335">
        <w:rPr>
          <w:rFonts w:ascii="Times New Roman" w:hAnsi="Times New Roman" w:cs="Times New Roman"/>
          <w:sz w:val="28"/>
          <w:szCs w:val="28"/>
          <w:lang w:val="en-US"/>
        </w:rPr>
        <w:t xml:space="preserve"> xususiyatlaridan foydalanadi.</w:t>
      </w:r>
    </w:p>
    <w:p w:rsidR="009757EE" w:rsidRDefault="009757EE" w:rsidP="0016384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757EE" w:rsidRPr="009757EE" w:rsidRDefault="009757EE" w:rsidP="009757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  <w:r w:rsidRPr="009757EE">
        <w:rPr>
          <w:rFonts w:ascii="Times New Roman" w:hAnsi="Times New Roman" w:cs="Times New Roman"/>
          <w:b/>
          <w:bCs/>
          <w:sz w:val="36"/>
          <w:szCs w:val="28"/>
          <w:lang w:val="en-US"/>
        </w:rPr>
        <w:t>Foydalanilgan adabiyotlar</w:t>
      </w:r>
    </w:p>
    <w:p w:rsidR="005C5BDC" w:rsidRPr="009757EE" w:rsidRDefault="00111293" w:rsidP="009757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7EE">
        <w:rPr>
          <w:rFonts w:ascii="Times New Roman" w:hAnsi="Times New Roman" w:cs="Times New Roman"/>
          <w:sz w:val="28"/>
          <w:szCs w:val="28"/>
          <w:lang w:val="en-US"/>
        </w:rPr>
        <w:t>Ramez Elmasri, Shamkant B.Navathe. Fundamentals of Database Systems (7th Edition). Pearson. USA, 2015.</w:t>
      </w:r>
    </w:p>
    <w:p w:rsidR="005C5BDC" w:rsidRPr="009757EE" w:rsidRDefault="00111293" w:rsidP="009757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M.T.Azimjanova, Muradova, M.Pazilova. Informatika </w:t>
      </w:r>
      <w:proofErr w:type="gramStart"/>
      <w:r w:rsidRPr="009757E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axborot texnologiyalari. O'quv qo'llanma. </w:t>
      </w:r>
      <w:proofErr w:type="gramStart"/>
      <w:r w:rsidRPr="009757EE">
        <w:rPr>
          <w:rFonts w:ascii="Times New Roman" w:hAnsi="Times New Roman" w:cs="Times New Roman"/>
          <w:sz w:val="28"/>
          <w:szCs w:val="28"/>
          <w:lang w:val="en-US"/>
        </w:rPr>
        <w:t>Т.:</w:t>
      </w:r>
      <w:proofErr w:type="gramEnd"/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“O'zbekiston faylasuflari milliy jamiyati”, 2013 y.</w:t>
      </w:r>
    </w:p>
    <w:p w:rsidR="005C5BDC" w:rsidRPr="009757EE" w:rsidRDefault="00111293" w:rsidP="009757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7EE">
        <w:rPr>
          <w:rFonts w:ascii="Times New Roman" w:hAnsi="Times New Roman" w:cs="Times New Roman"/>
          <w:sz w:val="28"/>
          <w:szCs w:val="28"/>
        </w:rPr>
        <w:t xml:space="preserve"> 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>Holmatov</w:t>
      </w:r>
      <w:r w:rsidRPr="009757EE">
        <w:rPr>
          <w:rFonts w:ascii="Times New Roman" w:hAnsi="Times New Roman" w:cs="Times New Roman"/>
          <w:sz w:val="28"/>
          <w:szCs w:val="28"/>
        </w:rPr>
        <w:t xml:space="preserve"> 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9757EE">
        <w:rPr>
          <w:rFonts w:ascii="Times New Roman" w:hAnsi="Times New Roman" w:cs="Times New Roman"/>
          <w:sz w:val="28"/>
          <w:szCs w:val="28"/>
        </w:rPr>
        <w:t>.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9757EE">
        <w:rPr>
          <w:rFonts w:ascii="Times New Roman" w:hAnsi="Times New Roman" w:cs="Times New Roman"/>
          <w:sz w:val="28"/>
          <w:szCs w:val="28"/>
        </w:rPr>
        <w:t xml:space="preserve">., 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9757EE">
        <w:rPr>
          <w:rFonts w:ascii="Times New Roman" w:hAnsi="Times New Roman" w:cs="Times New Roman"/>
          <w:sz w:val="28"/>
          <w:szCs w:val="28"/>
        </w:rPr>
        <w:t>.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757EE">
        <w:rPr>
          <w:rFonts w:ascii="Times New Roman" w:hAnsi="Times New Roman" w:cs="Times New Roman"/>
          <w:sz w:val="28"/>
          <w:szCs w:val="28"/>
        </w:rPr>
        <w:t>.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>Tayloqov</w:t>
      </w:r>
      <w:r w:rsidRPr="009757EE">
        <w:rPr>
          <w:rFonts w:ascii="Times New Roman" w:hAnsi="Times New Roman" w:cs="Times New Roman"/>
          <w:sz w:val="28"/>
          <w:szCs w:val="28"/>
        </w:rPr>
        <w:t xml:space="preserve">. 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>Amaliy</w:t>
      </w:r>
      <w:r w:rsidRPr="009757EE">
        <w:rPr>
          <w:rFonts w:ascii="Times New Roman" w:hAnsi="Times New Roman" w:cs="Times New Roman"/>
          <w:sz w:val="28"/>
          <w:szCs w:val="28"/>
        </w:rPr>
        <w:t xml:space="preserve"> 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>matematika</w:t>
      </w:r>
      <w:r w:rsidRPr="009757EE">
        <w:rPr>
          <w:rFonts w:ascii="Times New Roman" w:hAnsi="Times New Roman" w:cs="Times New Roman"/>
          <w:sz w:val="28"/>
          <w:szCs w:val="28"/>
        </w:rPr>
        <w:t xml:space="preserve">, 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>dasturlash</w:t>
      </w:r>
      <w:r w:rsidRPr="009757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757E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9757EE">
        <w:rPr>
          <w:rFonts w:ascii="Times New Roman" w:hAnsi="Times New Roman" w:cs="Times New Roman"/>
          <w:sz w:val="28"/>
          <w:szCs w:val="28"/>
        </w:rPr>
        <w:t xml:space="preserve"> 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>kompyuteming</w:t>
      </w:r>
      <w:r w:rsidRPr="009757EE">
        <w:rPr>
          <w:rFonts w:ascii="Times New Roman" w:hAnsi="Times New Roman" w:cs="Times New Roman"/>
          <w:sz w:val="28"/>
          <w:szCs w:val="28"/>
        </w:rPr>
        <w:t xml:space="preserve"> 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>dasturiy</w:t>
      </w:r>
      <w:r w:rsidRPr="009757EE">
        <w:rPr>
          <w:rFonts w:ascii="Times New Roman" w:hAnsi="Times New Roman" w:cs="Times New Roman"/>
          <w:sz w:val="28"/>
          <w:szCs w:val="28"/>
        </w:rPr>
        <w:t xml:space="preserve"> 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>ta</w:t>
      </w:r>
      <w:r w:rsidRPr="009757EE">
        <w:rPr>
          <w:rFonts w:ascii="Times New Roman" w:hAnsi="Times New Roman" w:cs="Times New Roman"/>
          <w:sz w:val="28"/>
          <w:szCs w:val="28"/>
        </w:rPr>
        <w:t>’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>minoti</w:t>
      </w:r>
      <w:r w:rsidRPr="009757EE">
        <w:rPr>
          <w:rFonts w:ascii="Times New Roman" w:hAnsi="Times New Roman" w:cs="Times New Roman"/>
          <w:sz w:val="28"/>
          <w:szCs w:val="28"/>
        </w:rPr>
        <w:t xml:space="preserve">. 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0‘quv qo’llanma. </w:t>
      </w:r>
      <w:proofErr w:type="gramStart"/>
      <w:r w:rsidRPr="009757EE">
        <w:rPr>
          <w:rFonts w:ascii="Times New Roman" w:hAnsi="Times New Roman" w:cs="Times New Roman"/>
          <w:sz w:val="28"/>
          <w:szCs w:val="28"/>
          <w:lang w:val="en-US"/>
        </w:rPr>
        <w:t>Т.:</w:t>
      </w:r>
      <w:proofErr w:type="gramEnd"/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“Mehnat”, 2000 y.</w:t>
      </w:r>
    </w:p>
    <w:p w:rsidR="005C5BDC" w:rsidRPr="009757EE" w:rsidRDefault="00111293" w:rsidP="009757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S.S.Qosimov Axborot texnologiyalar O’quv qo’llanma. T.:“Aloqachi”, 2006 y.</w:t>
      </w:r>
    </w:p>
    <w:p w:rsidR="005C5BDC" w:rsidRPr="009757EE" w:rsidRDefault="00111293" w:rsidP="009757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M Aripov, B.Begalov </w:t>
      </w:r>
      <w:proofErr w:type="gramStart"/>
      <w:r w:rsidRPr="009757E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boshqalar. Axborot texnologiyalari. O’quv qo’llanma. T.</w:t>
      </w:r>
      <w:proofErr w:type="gramStart"/>
      <w:r w:rsidRPr="009757EE">
        <w:rPr>
          <w:rFonts w:ascii="Times New Roman" w:hAnsi="Times New Roman" w:cs="Times New Roman"/>
          <w:sz w:val="28"/>
          <w:szCs w:val="28"/>
          <w:lang w:val="en-US"/>
        </w:rPr>
        <w:t>:,</w:t>
      </w:r>
      <w:proofErr w:type="gramEnd"/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“Noshir”, 2009 у.</w:t>
      </w:r>
    </w:p>
    <w:p w:rsidR="005C5BDC" w:rsidRPr="009757EE" w:rsidRDefault="00111293" w:rsidP="009757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A.Sattorov. Ma’lumotlar bazasini boshqarish sistemasi Access (Windows 9x/2006) O’quv qo’llanma. </w:t>
      </w:r>
      <w:proofErr w:type="gramStart"/>
      <w:r w:rsidRPr="009757EE">
        <w:rPr>
          <w:rFonts w:ascii="Times New Roman" w:hAnsi="Times New Roman" w:cs="Times New Roman"/>
          <w:sz w:val="28"/>
          <w:szCs w:val="28"/>
          <w:lang w:val="en-US"/>
        </w:rPr>
        <w:t>Т.:</w:t>
      </w:r>
      <w:proofErr w:type="gramEnd"/>
      <w:r w:rsidRPr="009757EE">
        <w:rPr>
          <w:rFonts w:ascii="Times New Roman" w:hAnsi="Times New Roman" w:cs="Times New Roman"/>
          <w:sz w:val="28"/>
          <w:szCs w:val="28"/>
          <w:lang w:val="en-US"/>
        </w:rPr>
        <w:t xml:space="preserve"> “Fan va texnologiya”, 2006 y.</w:t>
      </w:r>
    </w:p>
    <w:p w:rsidR="005C5BDC" w:rsidRPr="009757EE" w:rsidRDefault="00111293" w:rsidP="009757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7EE">
        <w:rPr>
          <w:rFonts w:ascii="Times New Roman" w:hAnsi="Times New Roman" w:cs="Times New Roman"/>
          <w:sz w:val="28"/>
          <w:szCs w:val="28"/>
          <w:lang w:val="en-US"/>
        </w:rPr>
        <w:t>Axborot</w:t>
      </w:r>
      <w:r w:rsidRPr="009757EE">
        <w:rPr>
          <w:rFonts w:ascii="Times New Roman" w:hAnsi="Times New Roman" w:cs="Times New Roman"/>
          <w:sz w:val="28"/>
          <w:szCs w:val="28"/>
        </w:rPr>
        <w:t xml:space="preserve"> 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>xavfsizligi</w:t>
      </w:r>
      <w:r w:rsidRPr="009757EE">
        <w:rPr>
          <w:rFonts w:ascii="Times New Roman" w:hAnsi="Times New Roman" w:cs="Times New Roman"/>
          <w:sz w:val="28"/>
          <w:szCs w:val="28"/>
        </w:rPr>
        <w:t xml:space="preserve"> 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>asoslari</w:t>
      </w:r>
      <w:r w:rsidRPr="009757EE">
        <w:rPr>
          <w:rFonts w:ascii="Times New Roman" w:hAnsi="Times New Roman" w:cs="Times New Roman"/>
          <w:sz w:val="28"/>
          <w:szCs w:val="28"/>
        </w:rPr>
        <w:t xml:space="preserve">, 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757EE">
        <w:rPr>
          <w:rFonts w:ascii="Times New Roman" w:hAnsi="Times New Roman" w:cs="Times New Roman"/>
          <w:sz w:val="28"/>
          <w:szCs w:val="28"/>
        </w:rPr>
        <w:t>.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9757EE">
        <w:rPr>
          <w:rFonts w:ascii="Times New Roman" w:hAnsi="Times New Roman" w:cs="Times New Roman"/>
          <w:sz w:val="28"/>
          <w:szCs w:val="28"/>
        </w:rPr>
        <w:t>.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>Karimov</w:t>
      </w:r>
      <w:r w:rsidRPr="009757EE">
        <w:rPr>
          <w:rFonts w:ascii="Times New Roman" w:hAnsi="Times New Roman" w:cs="Times New Roman"/>
          <w:sz w:val="28"/>
          <w:szCs w:val="28"/>
        </w:rPr>
        <w:t xml:space="preserve"> 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>Tashkent</w:t>
      </w:r>
      <w:r w:rsidRPr="009757EE">
        <w:rPr>
          <w:rFonts w:ascii="Times New Roman" w:hAnsi="Times New Roman" w:cs="Times New Roman"/>
          <w:sz w:val="28"/>
          <w:szCs w:val="28"/>
        </w:rPr>
        <w:t>, 2019</w:t>
      </w:r>
    </w:p>
    <w:p w:rsidR="005C5BDC" w:rsidRPr="009757EE" w:rsidRDefault="00111293" w:rsidP="009757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7EE">
        <w:rPr>
          <w:rFonts w:ascii="Times New Roman" w:hAnsi="Times New Roman" w:cs="Times New Roman"/>
          <w:sz w:val="28"/>
          <w:szCs w:val="28"/>
        </w:rPr>
        <w:t xml:space="preserve">Информационная безопасность телекоммуникационных систем (технические аспекты), Кулаков М.В., Гарашин А.В. Учеб. </w:t>
      </w:r>
      <w:r w:rsidRPr="009757EE">
        <w:rPr>
          <w:rFonts w:ascii="Times New Roman" w:hAnsi="Times New Roman" w:cs="Times New Roman"/>
          <w:sz w:val="28"/>
          <w:szCs w:val="28"/>
          <w:lang w:val="en-US"/>
        </w:rPr>
        <w:t>Посбие для вузов. М.: Радио и связь, 2014</w:t>
      </w:r>
    </w:p>
    <w:p w:rsidR="005C5BDC" w:rsidRPr="009757EE" w:rsidRDefault="00111293" w:rsidP="009757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7EE">
        <w:rPr>
          <w:rFonts w:ascii="Times New Roman" w:hAnsi="Times New Roman" w:cs="Times New Roman"/>
          <w:sz w:val="28"/>
          <w:szCs w:val="28"/>
        </w:rPr>
        <w:t>Информационная безопасность государственных организаций и коммерческих фирм. Справочное пособие. М.: 2017.</w:t>
      </w:r>
    </w:p>
    <w:p w:rsidR="005C5BDC" w:rsidRPr="009757EE" w:rsidRDefault="00111293" w:rsidP="009757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7EE">
        <w:rPr>
          <w:rFonts w:ascii="Times New Roman" w:hAnsi="Times New Roman" w:cs="Times New Roman"/>
          <w:sz w:val="28"/>
          <w:szCs w:val="28"/>
        </w:rPr>
        <w:t>Зегжда Д.П. Основы безопасности информационных систем: Учеб. пособие для студ. вузов. – М.: Горячая линия – Телеком, 2016.</w:t>
      </w:r>
    </w:p>
    <w:p w:rsidR="009757EE" w:rsidRPr="009757EE" w:rsidRDefault="009757EE" w:rsidP="0016384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757EE" w:rsidRPr="009757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6B7B19"/>
    <w:multiLevelType w:val="hybridMultilevel"/>
    <w:tmpl w:val="8736AD66"/>
    <w:lvl w:ilvl="0" w:tplc="9DEE5B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31013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AC2E5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EED5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1CCB3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48CA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58A10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C4702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A68217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335"/>
    <w:rsid w:val="000E6E6B"/>
    <w:rsid w:val="00111293"/>
    <w:rsid w:val="00163846"/>
    <w:rsid w:val="00207611"/>
    <w:rsid w:val="002455B6"/>
    <w:rsid w:val="0026403B"/>
    <w:rsid w:val="005C5BDC"/>
    <w:rsid w:val="00710E0F"/>
    <w:rsid w:val="00785335"/>
    <w:rsid w:val="008D203C"/>
    <w:rsid w:val="00900C10"/>
    <w:rsid w:val="009757EE"/>
    <w:rsid w:val="00BB7AF4"/>
    <w:rsid w:val="00E11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EF6B7"/>
  <w15:chartTrackingRefBased/>
  <w15:docId w15:val="{E1DE79BF-1F40-42A8-92E3-C2BD6F07B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39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0388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57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189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18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699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11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52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686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029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65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4552</Words>
  <Characters>25951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Yodgorbek</dc:creator>
  <cp:keywords/>
  <dc:description/>
  <cp:lastModifiedBy>User</cp:lastModifiedBy>
  <cp:revision>2</cp:revision>
  <dcterms:created xsi:type="dcterms:W3CDTF">2021-10-04T07:33:00Z</dcterms:created>
  <dcterms:modified xsi:type="dcterms:W3CDTF">2021-10-04T07:33:00Z</dcterms:modified>
</cp:coreProperties>
</file>