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48EFB" w14:textId="77777777" w:rsidR="00411D1D" w:rsidRPr="00F0666B" w:rsidRDefault="00411D1D" w:rsidP="00411D1D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F0666B">
        <w:rPr>
          <w:rFonts w:ascii="Goudy Old Style" w:hAnsi="Goudy Old Style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D1CA40A" wp14:editId="2ECDFF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00750" cy="11430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0" cy="1143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FFE96" id="Rectangle 2" o:spid="_x0000_s1026" style="position:absolute;margin-left:0;margin-top:0;width:472.5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" fillcolor="#f2f2f2" strokecolor="windowText" strokeweight="1pt"/>
            </w:pict>
          </mc:Fallback>
        </mc:AlternateContent>
      </w:r>
      <w:r w:rsidRPr="00F0666B">
        <w:rPr>
          <w:rFonts w:ascii="Goudy Old Style" w:hAnsi="Goudy Old Style" w:cstheme="minorHAnsi"/>
          <w:b/>
          <w:sz w:val="24"/>
          <w:szCs w:val="24"/>
        </w:rPr>
        <w:t>Basic Mathematics</w:t>
      </w:r>
    </w:p>
    <w:p w14:paraId="08BDFBCB" w14:textId="56F98C1C" w:rsidR="00411D1D" w:rsidRPr="00F0666B" w:rsidRDefault="00411D1D" w:rsidP="00411D1D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F0666B">
        <w:rPr>
          <w:rFonts w:ascii="Goudy Old Style" w:hAnsi="Goudy Old Style" w:cstheme="minorHAnsi"/>
          <w:b/>
          <w:sz w:val="24"/>
          <w:szCs w:val="24"/>
        </w:rPr>
        <w:t xml:space="preserve">Lecture </w:t>
      </w:r>
      <w:r>
        <w:rPr>
          <w:rFonts w:ascii="Goudy Old Style" w:hAnsi="Goudy Old Style" w:cstheme="minorHAnsi"/>
          <w:b/>
          <w:sz w:val="24"/>
          <w:szCs w:val="24"/>
        </w:rPr>
        <w:t>10</w:t>
      </w:r>
    </w:p>
    <w:p w14:paraId="7B714E98" w14:textId="0E0CF6F9" w:rsidR="00411D1D" w:rsidRPr="00F0666B" w:rsidRDefault="00411D1D" w:rsidP="00411D1D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>
        <w:rPr>
          <w:rFonts w:ascii="Goudy Old Style" w:hAnsi="Goudy Old Style" w:cstheme="minorHAnsi"/>
          <w:b/>
          <w:sz w:val="24"/>
          <w:szCs w:val="24"/>
        </w:rPr>
        <w:t>Arithmetic and Geometric Progression</w:t>
      </w:r>
      <w:r w:rsidR="00F04C24">
        <w:rPr>
          <w:rFonts w:ascii="Goudy Old Style" w:hAnsi="Goudy Old Style" w:cstheme="minorHAnsi"/>
          <w:b/>
          <w:sz w:val="24"/>
          <w:szCs w:val="24"/>
        </w:rPr>
        <w:t>s</w:t>
      </w:r>
    </w:p>
    <w:p w14:paraId="44E111BB" w14:textId="77777777" w:rsidR="00411D1D" w:rsidRPr="00F0666B" w:rsidRDefault="00411D1D" w:rsidP="00411D1D">
      <w:pPr>
        <w:spacing w:after="0" w:line="360" w:lineRule="auto"/>
        <w:jc w:val="center"/>
        <w:rPr>
          <w:rFonts w:ascii="Goudy Old Style" w:hAnsi="Goudy Old Style" w:cstheme="minorHAnsi"/>
          <w:b/>
          <w:sz w:val="24"/>
          <w:szCs w:val="24"/>
        </w:rPr>
      </w:pPr>
      <w:r w:rsidRPr="00F0666B">
        <w:rPr>
          <w:rFonts w:ascii="Goudy Old Style" w:hAnsi="Goudy Old Style" w:cstheme="minorHAnsi"/>
          <w:b/>
          <w:sz w:val="24"/>
          <w:szCs w:val="24"/>
        </w:rPr>
        <w:t>Lecturer: Kahenya, N.P</w:t>
      </w:r>
    </w:p>
    <w:p w14:paraId="09721E29" w14:textId="77777777" w:rsidR="00411D1D" w:rsidRPr="00F0666B" w:rsidRDefault="00411D1D" w:rsidP="00411D1D">
      <w:pPr>
        <w:rPr>
          <w:rFonts w:ascii="Goudy Old Style" w:hAnsi="Goudy Old Style"/>
          <w:sz w:val="24"/>
          <w:szCs w:val="24"/>
        </w:rPr>
      </w:pPr>
    </w:p>
    <w:p w14:paraId="79FBBB98" w14:textId="303FEE70" w:rsidR="00411D1D" w:rsidRPr="00F0666B" w:rsidRDefault="00411D1D" w:rsidP="00411D1D">
      <w:pPr>
        <w:jc w:val="center"/>
        <w:rPr>
          <w:rFonts w:ascii="Goudy Old Style" w:hAnsi="Goudy Old Style"/>
          <w:b/>
          <w:bCs/>
          <w:sz w:val="24"/>
          <w:szCs w:val="24"/>
        </w:rPr>
      </w:pPr>
      <w:r w:rsidRPr="00F0666B">
        <w:rPr>
          <w:rFonts w:ascii="Goudy Old Style" w:hAnsi="Goudy Old Style"/>
          <w:b/>
          <w:bCs/>
          <w:sz w:val="24"/>
          <w:szCs w:val="24"/>
        </w:rPr>
        <w:t xml:space="preserve">Introduction to lecture </w:t>
      </w:r>
      <w:r>
        <w:rPr>
          <w:rFonts w:ascii="Goudy Old Style" w:hAnsi="Goudy Old Style"/>
          <w:b/>
          <w:bCs/>
          <w:sz w:val="24"/>
          <w:szCs w:val="24"/>
        </w:rPr>
        <w:t>10</w:t>
      </w:r>
    </w:p>
    <w:p w14:paraId="4958B8F8" w14:textId="1DC12C0B" w:rsidR="00411D1D" w:rsidRPr="00F0666B" w:rsidRDefault="00411D1D" w:rsidP="00411D1D">
      <w:pPr>
        <w:rPr>
          <w:rFonts w:ascii="Goudy Old Style" w:hAnsi="Goudy Old Style"/>
          <w:bCs/>
          <w:sz w:val="24"/>
          <w:szCs w:val="24"/>
        </w:rPr>
      </w:pPr>
      <w:r w:rsidRPr="00F0666B">
        <w:rPr>
          <w:rFonts w:ascii="Goudy Old Style" w:hAnsi="Goudy Old Style"/>
          <w:bCs/>
          <w:sz w:val="24"/>
          <w:szCs w:val="24"/>
        </w:rPr>
        <w:t>This lecture discusses sequences and series,</w:t>
      </w:r>
      <w:r w:rsidR="00A6536E">
        <w:rPr>
          <w:rFonts w:ascii="Goudy Old Style" w:hAnsi="Goudy Old Style"/>
          <w:bCs/>
          <w:sz w:val="24"/>
          <w:szCs w:val="24"/>
        </w:rPr>
        <w:t xml:space="preserve"> and in particular arithmetic and geometric progressions. These are popular series.</w:t>
      </w:r>
    </w:p>
    <w:p w14:paraId="6BBCDA95" w14:textId="77777777" w:rsidR="00411D1D" w:rsidRPr="00F0666B" w:rsidRDefault="00411D1D" w:rsidP="00411D1D">
      <w:pPr>
        <w:rPr>
          <w:rFonts w:ascii="Goudy Old Style" w:hAnsi="Goudy Old Style"/>
          <w:b/>
          <w:sz w:val="24"/>
          <w:szCs w:val="24"/>
        </w:rPr>
      </w:pPr>
      <w:r w:rsidRPr="00F0666B">
        <w:rPr>
          <w:rFonts w:ascii="Goudy Old Style" w:hAnsi="Goudy Old Style"/>
          <w:b/>
          <w:sz w:val="24"/>
          <w:szCs w:val="24"/>
        </w:rPr>
        <w:t>Intended learning outcomes</w:t>
      </w:r>
    </w:p>
    <w:p w14:paraId="471A73D3" w14:textId="77777777" w:rsidR="00411D1D" w:rsidRPr="00F0666B" w:rsidRDefault="00411D1D" w:rsidP="00411D1D">
      <w:pPr>
        <w:rPr>
          <w:rFonts w:ascii="Goudy Old Style" w:hAnsi="Goudy Old Style"/>
          <w:bCs/>
          <w:sz w:val="24"/>
          <w:szCs w:val="24"/>
        </w:rPr>
      </w:pPr>
      <w:r w:rsidRPr="00F0666B">
        <w:rPr>
          <w:rFonts w:ascii="Goudy Old Style" w:hAnsi="Goudy Old Style"/>
          <w:bCs/>
          <w:sz w:val="24"/>
          <w:szCs w:val="24"/>
        </w:rPr>
        <w:t>At the end of this lecture you will be able to;</w:t>
      </w:r>
    </w:p>
    <w:p w14:paraId="5CDA3C7E" w14:textId="538DE3F8" w:rsidR="00411D1D" w:rsidRPr="00F0666B" w:rsidRDefault="00411D1D" w:rsidP="00411D1D">
      <w:pPr>
        <w:pStyle w:val="ListParagraph"/>
        <w:numPr>
          <w:ilvl w:val="0"/>
          <w:numId w:val="1"/>
        </w:numPr>
        <w:rPr>
          <w:rFonts w:ascii="Goudy Old Style" w:hAnsi="Goudy Old Style"/>
          <w:sz w:val="24"/>
          <w:szCs w:val="24"/>
        </w:rPr>
      </w:pPr>
      <w:r w:rsidRPr="00F0666B">
        <w:rPr>
          <w:rFonts w:ascii="Goudy Old Style" w:hAnsi="Goudy Old Style"/>
          <w:bCs/>
          <w:sz w:val="24"/>
          <w:szCs w:val="24"/>
        </w:rPr>
        <w:t xml:space="preserve">Differentiate between </w:t>
      </w:r>
      <w:r w:rsidR="00A6536E">
        <w:rPr>
          <w:rFonts w:ascii="Goudy Old Style" w:hAnsi="Goudy Old Style"/>
          <w:bCs/>
          <w:sz w:val="24"/>
          <w:szCs w:val="24"/>
        </w:rPr>
        <w:t>GP and AP.</w:t>
      </w:r>
    </w:p>
    <w:p w14:paraId="3B4F9B9E" w14:textId="209C261E" w:rsidR="00411D1D" w:rsidRPr="00F0666B" w:rsidRDefault="00411D1D" w:rsidP="00411D1D">
      <w:pPr>
        <w:pStyle w:val="ListParagraph"/>
        <w:numPr>
          <w:ilvl w:val="0"/>
          <w:numId w:val="1"/>
        </w:numPr>
        <w:rPr>
          <w:rFonts w:ascii="Goudy Old Style" w:hAnsi="Goudy Old Style"/>
          <w:sz w:val="24"/>
          <w:szCs w:val="24"/>
        </w:rPr>
      </w:pPr>
      <w:r w:rsidRPr="00F0666B">
        <w:rPr>
          <w:rFonts w:ascii="Goudy Old Style" w:hAnsi="Goudy Old Style"/>
          <w:bCs/>
          <w:sz w:val="24"/>
          <w:szCs w:val="24"/>
        </w:rPr>
        <w:t xml:space="preserve">Carry out operations involving </w:t>
      </w:r>
      <w:r w:rsidR="00A6536E">
        <w:rPr>
          <w:rFonts w:ascii="Goudy Old Style" w:hAnsi="Goudy Old Style"/>
          <w:bCs/>
          <w:sz w:val="24"/>
          <w:szCs w:val="24"/>
        </w:rPr>
        <w:t>AP and GP</w:t>
      </w:r>
      <w:r w:rsidRPr="00F0666B">
        <w:rPr>
          <w:rFonts w:ascii="Goudy Old Style" w:hAnsi="Goudy Old Style"/>
          <w:bCs/>
          <w:sz w:val="24"/>
          <w:szCs w:val="24"/>
        </w:rPr>
        <w:t>.</w:t>
      </w:r>
    </w:p>
    <w:p w14:paraId="7811E12D" w14:textId="77777777" w:rsidR="00411D1D" w:rsidRPr="00F0666B" w:rsidRDefault="00411D1D" w:rsidP="00411D1D">
      <w:pPr>
        <w:spacing w:after="0" w:line="360" w:lineRule="auto"/>
        <w:rPr>
          <w:rFonts w:ascii="Goudy Old Style" w:hAnsi="Goudy Old Style" w:cstheme="minorHAnsi"/>
          <w:b/>
          <w:sz w:val="24"/>
          <w:szCs w:val="24"/>
        </w:rPr>
      </w:pPr>
      <w:r w:rsidRPr="00F0666B">
        <w:rPr>
          <w:rFonts w:ascii="Goudy Old Style" w:hAnsi="Goudy Old Style" w:cstheme="minorHAnsi"/>
          <w:b/>
          <w:sz w:val="24"/>
          <w:szCs w:val="24"/>
        </w:rPr>
        <w:t>References</w:t>
      </w:r>
    </w:p>
    <w:p w14:paraId="60F860F3" w14:textId="77777777" w:rsidR="00411D1D" w:rsidRPr="00F0666B" w:rsidRDefault="00411D1D" w:rsidP="00411D1D">
      <w:pPr>
        <w:spacing w:after="0" w:line="360" w:lineRule="auto"/>
        <w:rPr>
          <w:rFonts w:ascii="Goudy Old Style" w:hAnsi="Goudy Old Style" w:cstheme="minorHAnsi"/>
          <w:bCs/>
          <w:sz w:val="24"/>
          <w:szCs w:val="24"/>
        </w:rPr>
      </w:pPr>
      <w:r w:rsidRPr="00F0666B">
        <w:rPr>
          <w:rFonts w:ascii="Goudy Old Style" w:hAnsi="Goudy Old Style" w:cstheme="minorHAnsi"/>
          <w:bCs/>
          <w:sz w:val="24"/>
          <w:szCs w:val="24"/>
        </w:rPr>
        <w:t xml:space="preserve">These lecture notes should be complemented with relevant topics in </w:t>
      </w:r>
      <w:r w:rsidRPr="00F0666B">
        <w:rPr>
          <w:rFonts w:ascii="Goudy Old Style" w:hAnsi="Goudy Old Style" w:cstheme="minorHAnsi"/>
          <w:bCs/>
          <w:sz w:val="24"/>
          <w:szCs w:val="24"/>
        </w:rPr>
        <w:fldChar w:fldCharType="begin" w:fldLock="1"/>
      </w:r>
      <w:r w:rsidRPr="00F0666B">
        <w:rPr>
          <w:rFonts w:ascii="Goudy Old Style" w:hAnsi="Goudy Old Style" w:cstheme="minorHAnsi"/>
          <w:bCs/>
          <w:sz w:val="24"/>
          <w:szCs w:val="24"/>
        </w:rPr>
        <w:instrText>ADDIN CSL_CITATION {"citationItems":[{"id":"ITEM-1","itemData":{"ISBN":"9781319248475","author":[{"dropping-particle":"","family":"Sullivan","given":"Michael","non-dropping-particle":"","parse-names":false,"suffix":""},{"dropping-particle":"","family":"Miranda","given":"Kathleen","non-dropping-particle":"","parse-names":false,"suffix":""}],"edition":"second","id":"ITEM-1","issued":{"date-parts":[["2019"]]},"publisher":"W.H. Freeman and Company","publisher-place":"New York","title":"Calculus: Early Transcendentals","type":"book"},"uris":["http://www.mendeley.com/documents/?uuid=a8f4a597-5537-4464-93d2-10d841d6476d"]},{"id":"ITEM-2","itemData":{"author":[{"dropping-particle":"","family":"Kahenya","given":"Paul","non-dropping-particle":"","parse-names":false,"suffix":""}],"id":"ITEM-2","issued":{"date-parts":[["2017"]]},"publisher":"LAP Lambert Academic Publishers","title":"Foundation Maths","type":"book"},"uris":["http://www.mendeley.com/documents/?uuid=03ee28db-498d-40fd-b058-7110e1fa5237"]},{"id":"ITEM-3","itemData":{"ISBN":"978-0131979215","author":[{"dropping-particle":"","family":"Antony","given":"Croft","non-dropping-particle":"","parse-names":false,"suffix":""},{"dropping-particle":"","family":"Robert","given":"Davison","non-dropping-particle":"","parse-names":false,"suffix":""}],"id":"ITEM-3","issued":{"date-parts":[["2006"]]},"publisher":"Prentice Hall","title":"Foundation Maths","type":"book"},"uris":["http://www.mendeley.com/documents/?uuid=5ac78492-a505-4d9a-9f91-96f1fb8d8eb0"]}],"mendeley":{"formattedCitation":"(Antony &amp; Robert, 2006; Kahenya, 2017; Sullivan &amp; Miranda, 2019)","plainTextFormattedCitation":"(Antony &amp; Robert, 2006; Kahenya, 2017; Sullivan &amp; Miranda, 2019)","previouslyFormattedCitation":"(Antony &amp; Robert, 2006; Kahenya, 2017; Sullivan &amp; Miranda, 2019)"},"properties":{"noteIndex":0},"schema":"https://github.com/citation-style-language/schema/raw/master/csl-citation.json"}</w:instrText>
      </w:r>
      <w:r w:rsidRPr="00F0666B">
        <w:rPr>
          <w:rFonts w:ascii="Goudy Old Style" w:hAnsi="Goudy Old Style" w:cstheme="minorHAnsi"/>
          <w:bCs/>
          <w:sz w:val="24"/>
          <w:szCs w:val="24"/>
        </w:rPr>
        <w:fldChar w:fldCharType="separate"/>
      </w:r>
      <w:r w:rsidRPr="00F0666B">
        <w:rPr>
          <w:rFonts w:ascii="Goudy Old Style" w:hAnsi="Goudy Old Style" w:cstheme="minorHAnsi"/>
          <w:bCs/>
          <w:noProof/>
          <w:sz w:val="24"/>
          <w:szCs w:val="24"/>
        </w:rPr>
        <w:t>(Antony &amp; Robert, 2006; Kahenya, 2017; Sullivan &amp; Miranda, 2019)</w:t>
      </w:r>
      <w:r w:rsidRPr="00F0666B">
        <w:rPr>
          <w:rFonts w:ascii="Goudy Old Style" w:hAnsi="Goudy Old Style" w:cstheme="minorHAnsi"/>
          <w:bCs/>
          <w:sz w:val="24"/>
          <w:szCs w:val="24"/>
        </w:rPr>
        <w:fldChar w:fldCharType="end"/>
      </w:r>
      <w:r w:rsidRPr="00F0666B">
        <w:rPr>
          <w:rFonts w:ascii="Goudy Old Style" w:hAnsi="Goudy Old Style" w:cstheme="minorHAnsi"/>
          <w:bCs/>
          <w:sz w:val="24"/>
          <w:szCs w:val="24"/>
        </w:rPr>
        <w:t>.</w:t>
      </w:r>
    </w:p>
    <w:p w14:paraId="33AC2FCE" w14:textId="0D299220" w:rsidR="00411D1D" w:rsidRDefault="003D2655" w:rsidP="00411D1D">
      <w:pPr>
        <w:jc w:val="center"/>
        <w:rPr>
          <w:rFonts w:ascii="Goudy Old Style" w:hAnsi="Goudy Old Style"/>
          <w:b/>
          <w:bCs/>
          <w:sz w:val="24"/>
          <w:szCs w:val="24"/>
        </w:rPr>
      </w:pPr>
      <w:r>
        <w:rPr>
          <w:rFonts w:ascii="Goudy Old Style" w:hAnsi="Goudy Old Style"/>
          <w:b/>
          <w:bCs/>
          <w:sz w:val="24"/>
          <w:szCs w:val="24"/>
        </w:rPr>
        <w:t xml:space="preserve">Arithmetic progression </w:t>
      </w:r>
    </w:p>
    <w:p w14:paraId="4FA01D88" w14:textId="2229F9C7" w:rsidR="00411D1D" w:rsidRPr="00013871" w:rsidRDefault="00FF6798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>Arithmetic Progression</w:t>
      </w:r>
      <w:r>
        <w:rPr>
          <w:rFonts w:ascii="Book Antiqua" w:hAnsi="Book Antiqua" w:cs="Courier New"/>
        </w:rPr>
        <w:t xml:space="preserve"> AP</w:t>
      </w:r>
      <w:r w:rsidR="00411D1D" w:rsidRPr="00013871">
        <w:rPr>
          <w:rFonts w:ascii="Book Antiqua" w:hAnsi="Book Antiqua" w:cs="Courier New"/>
        </w:rPr>
        <w:t xml:space="preserve"> is a sequence which proceeds with constant difference (common difference)</w:t>
      </w:r>
      <w:r>
        <w:rPr>
          <w:rFonts w:ascii="Book Antiqua" w:hAnsi="Book Antiqua" w:cs="Courier New"/>
        </w:rPr>
        <w:t>,</w:t>
      </w:r>
      <w:r w:rsidR="00411D1D" w:rsidRPr="00013871">
        <w:rPr>
          <w:rFonts w:ascii="Book Antiqua" w:hAnsi="Book Antiqua" w:cs="Courier New"/>
        </w:rPr>
        <w:t xml:space="preserve"> </w:t>
      </w:r>
      <m:oMath>
        <m:r>
          <m:rPr>
            <m:sty m:val="p"/>
          </m:rPr>
          <w:rPr>
            <w:rFonts w:ascii="Cambria Math" w:hAnsi="Cambria Math" w:cs="Courier New"/>
          </w:rPr>
          <m:t>d</m:t>
        </m:r>
      </m:oMath>
      <w:r w:rsidR="00411D1D" w:rsidRPr="00013871">
        <w:rPr>
          <w:rFonts w:ascii="Book Antiqua" w:hAnsi="Book Antiqua" w:cs="Courier New"/>
        </w:rPr>
        <w:t xml:space="preserve">. For example:  4, 9, 14, 19, 24, … is an AP with common difference d = 5, and the first term </w:t>
      </w:r>
      <m:oMath>
        <m:r>
          <m:rPr>
            <m:sty m:val="p"/>
          </m:rPr>
          <w:rPr>
            <w:rFonts w:ascii="Cambria Math" w:hAnsi="Cambria Math" w:cs="Courier New"/>
          </w:rPr>
          <m:t>a=</m:t>
        </m:r>
        <m:sSub>
          <m:sSubPr>
            <m:ctrlPr>
              <w:rPr>
                <w:rFonts w:ascii="Cambria Math" w:hAnsi="Cambria Math" w:cs="Courier New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urier New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Courier New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Courier New"/>
          </w:rPr>
          <m:t>=4</m:t>
        </m:r>
      </m:oMath>
      <w:r w:rsidR="00411D1D" w:rsidRPr="00013871">
        <w:rPr>
          <w:rFonts w:ascii="Book Antiqua" w:hAnsi="Book Antiqua" w:cs="Courier New"/>
        </w:rPr>
        <w:t xml:space="preserve"> </w:t>
      </w:r>
    </w:p>
    <w:p w14:paraId="44ADF82B" w14:textId="77777777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>In general, an A.P with n terms is of the form;</w:t>
      </w:r>
    </w:p>
    <w:p w14:paraId="611659A5" w14:textId="77777777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m:oMathPara>
        <m:oMath>
          <m:r>
            <m:rPr>
              <m:sty m:val="p"/>
            </m:rPr>
            <w:rPr>
              <w:rFonts w:ascii="Cambria Math" w:hAnsi="Cambria Math" w:cs="Courier New"/>
            </w:rPr>
            <m:t>a, [a+d], [a+2d], [a+3d], ⋯,[a+</m:t>
          </m:r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n-1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d]</m:t>
          </m:r>
        </m:oMath>
      </m:oMathPara>
    </w:p>
    <w:p w14:paraId="2CD892D9" w14:textId="070F6876" w:rsidR="00411D1D" w:rsidRPr="00FF6798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 xml:space="preserve">Where </w:t>
      </w:r>
      <m:oMath>
        <m:d>
          <m:dPr>
            <m:begChr m:val="["/>
            <m:endChr m:val="]"/>
            <m:ctrlPr>
              <w:rPr>
                <w:rFonts w:ascii="Cambria Math" w:hAnsi="Cambria Math" w:cs="Courier New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ourier New"/>
              </w:rPr>
              <m:t>a+</m:t>
            </m:r>
            <m:d>
              <m:dPr>
                <m:ctrlPr>
                  <w:rPr>
                    <w:rFonts w:ascii="Cambria Math" w:hAnsi="Cambria Math" w:cs="Courier New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n-1</m:t>
                </m:r>
              </m:e>
            </m:d>
            <m:r>
              <m:rPr>
                <m:sty m:val="p"/>
              </m:rPr>
              <w:rPr>
                <w:rFonts w:ascii="Cambria Math" w:hAnsi="Cambria Math" w:cs="Courier New"/>
              </w:rPr>
              <m:t>d</m:t>
            </m:r>
          </m:e>
        </m:d>
        <m:r>
          <m:rPr>
            <m:sty m:val="p"/>
          </m:rPr>
          <w:rPr>
            <w:rFonts w:ascii="Cambria Math" w:hAnsi="Cambria Math" w:cs="Courier New"/>
          </w:rPr>
          <m:t xml:space="preserve"> is the </m:t>
        </m:r>
        <m:sSup>
          <m:sSupPr>
            <m:ctrlPr>
              <w:rPr>
                <w:rFonts w:ascii="Cambria Math" w:hAnsi="Cambria Math" w:cs="Courier New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Courier New"/>
              </w:rPr>
              <m:t>n</m:t>
            </m:r>
          </m:e>
          <m:sup>
            <m:r>
              <m:rPr>
                <m:sty m:val="p"/>
              </m:rPr>
              <w:rPr>
                <w:rFonts w:ascii="Cambria Math" w:hAnsi="Cambria Math" w:cs="Courier New"/>
              </w:rPr>
              <m:t>th</m:t>
            </m:r>
          </m:sup>
        </m:sSup>
        <m:r>
          <m:rPr>
            <m:sty m:val="p"/>
          </m:rPr>
          <w:rPr>
            <w:rFonts w:ascii="Cambria Math" w:hAnsi="Cambria Math" w:cs="Courier New"/>
          </w:rPr>
          <m:t xml:space="preserve"> term=</m:t>
        </m:r>
        <m:sSub>
          <m:sSubPr>
            <m:ctrlPr>
              <w:rPr>
                <w:rFonts w:ascii="Cambria Math" w:hAnsi="Cambria Math" w:cs="Courier New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urier New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Courier New"/>
              </w:rPr>
              <m:t>n</m:t>
            </m:r>
          </m:sub>
        </m:sSub>
      </m:oMath>
    </w:p>
    <w:p w14:paraId="0B865259" w14:textId="77777777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  <w:b/>
          <w:bCs/>
        </w:rPr>
      </w:pPr>
      <w:r w:rsidRPr="00013871">
        <w:rPr>
          <w:rFonts w:ascii="Book Antiqua" w:hAnsi="Book Antiqua" w:cs="Courier New"/>
          <w:b/>
          <w:bCs/>
        </w:rPr>
        <w:t>Example 1</w:t>
      </w:r>
    </w:p>
    <w:p w14:paraId="3B11C6B2" w14:textId="77777777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>Given the AP; 3, 10, 17, 24, 31… find the 30</w:t>
      </w:r>
      <w:r w:rsidRPr="00013871">
        <w:rPr>
          <w:rFonts w:ascii="Book Antiqua" w:hAnsi="Book Antiqua" w:cs="Courier New"/>
          <w:vertAlign w:val="superscript"/>
        </w:rPr>
        <w:t>th</w:t>
      </w:r>
      <w:r w:rsidRPr="00013871">
        <w:rPr>
          <w:rFonts w:ascii="Book Antiqua" w:hAnsi="Book Antiqua" w:cs="Courier New"/>
        </w:rPr>
        <w:t xml:space="preserve"> term in the sequence.</w:t>
      </w:r>
    </w:p>
    <w:p w14:paraId="71724328" w14:textId="1D4AC60A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  <w:b/>
          <w:bCs/>
        </w:rPr>
        <w:t>Solution:</w:t>
      </w:r>
      <w:r w:rsidR="00300C63">
        <w:rPr>
          <w:rFonts w:ascii="Book Antiqua" w:hAnsi="Book Antiqua" w:cs="Courier New"/>
          <w:b/>
          <w:bCs/>
        </w:rPr>
        <w:t xml:space="preserve">  </w:t>
      </w:r>
      <w:r w:rsidRPr="00013871">
        <w:rPr>
          <w:rFonts w:ascii="Book Antiqua" w:hAnsi="Book Antiqua" w:cs="Courier New"/>
        </w:rPr>
        <w:t xml:space="preserve">By definition, </w:t>
      </w:r>
      <m:oMath>
        <m:sSub>
          <m:sSubPr>
            <m:ctrlPr>
              <w:rPr>
                <w:rFonts w:ascii="Cambria Math" w:hAnsi="Cambria Math" w:cs="Courier New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urier New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Courier New"/>
              </w:rPr>
              <m:t>n</m:t>
            </m:r>
          </m:sub>
        </m:sSub>
        <m:r>
          <m:rPr>
            <m:sty m:val="p"/>
          </m:rPr>
          <w:rPr>
            <w:rFonts w:ascii="Cambria Math" w:hAnsi="Cambria Math" w:cs="Courier New"/>
          </w:rPr>
          <m:t>=a+</m:t>
        </m:r>
        <m:d>
          <m:dPr>
            <m:ctrlPr>
              <w:rPr>
                <w:rFonts w:ascii="Cambria Math" w:hAnsi="Cambria Math" w:cs="Courier New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ourier New"/>
              </w:rPr>
              <m:t>n-1</m:t>
            </m:r>
          </m:e>
        </m:d>
        <m:r>
          <m:rPr>
            <m:sty m:val="p"/>
          </m:rPr>
          <w:rPr>
            <w:rFonts w:ascii="Cambria Math" w:hAnsi="Cambria Math" w:cs="Courier New"/>
          </w:rPr>
          <m:t>d</m:t>
        </m:r>
      </m:oMath>
      <w:r w:rsidR="00FF6798">
        <w:rPr>
          <w:rFonts w:ascii="Book Antiqua" w:eastAsiaTheme="minorEastAsia" w:hAnsi="Book Antiqua" w:cs="Courier New"/>
        </w:rPr>
        <w:t xml:space="preserve">.  </w:t>
      </w:r>
      <w:r w:rsidRPr="00013871">
        <w:rPr>
          <w:rFonts w:ascii="Book Antiqua" w:hAnsi="Book Antiqua" w:cs="Courier New"/>
        </w:rPr>
        <w:t>Note our;</w:t>
      </w:r>
    </w:p>
    <w:p w14:paraId="47874A1F" w14:textId="7ED91741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m:oMathPara>
        <m:oMath>
          <m:r>
            <m:rPr>
              <m:sty m:val="p"/>
            </m:rPr>
            <w:rPr>
              <w:rFonts w:ascii="Cambria Math" w:hAnsi="Cambria Math" w:cs="Courier New"/>
            </w:rPr>
            <m:t>a=3; n=30;  d=</m:t>
          </m:r>
          <m:sSub>
            <m:sSubPr>
              <m:ctrlPr>
                <w:rPr>
                  <w:rFonts w:ascii="Cambria Math" w:hAnsi="Cambria Math" w:cs="Courier New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-</m:t>
          </m:r>
          <m:sSub>
            <m:sSubPr>
              <m:ctrlPr>
                <w:rPr>
                  <w:rFonts w:ascii="Cambria Math" w:hAnsi="Cambria Math" w:cs="Courier New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n-1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</m:t>
          </m:r>
          <m:sSub>
            <m:sSubPr>
              <m:ctrlPr>
                <w:rPr>
                  <w:rFonts w:ascii="Cambria Math" w:hAnsi="Cambria Math" w:cs="Courier New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-</m:t>
          </m:r>
          <m:sSub>
            <m:sSubPr>
              <m:ctrlPr>
                <w:rPr>
                  <w:rFonts w:ascii="Cambria Math" w:hAnsi="Cambria Math" w:cs="Courier New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 xml:space="preserve">=10-3=7 (or </m:t>
          </m:r>
          <m:sSub>
            <m:sSubPr>
              <m:ctrlPr>
                <w:rPr>
                  <w:rFonts w:ascii="Cambria Math" w:hAnsi="Cambria Math" w:cs="Courier New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5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-</m:t>
          </m:r>
          <m:sSub>
            <m:sSubPr>
              <m:ctrlPr>
                <w:rPr>
                  <w:rFonts w:ascii="Cambria Math" w:hAnsi="Cambria Math" w:cs="Courier New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4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=31-2</m:t>
          </m:r>
          <m:r>
            <m:rPr>
              <m:sty m:val="p"/>
            </m:rPr>
            <w:rPr>
              <w:rFonts w:ascii="Cambria Math" w:hAnsi="Cambria Math" w:cs="Courier New"/>
            </w:rPr>
            <m:t>4</m:t>
          </m:r>
          <m:r>
            <m:rPr>
              <m:sty m:val="p"/>
            </m:rPr>
            <w:rPr>
              <w:rFonts w:ascii="Cambria Math" w:hAnsi="Cambria Math" w:cs="Courier New"/>
            </w:rPr>
            <m:t>=7)</m:t>
          </m:r>
        </m:oMath>
      </m:oMathPara>
    </w:p>
    <w:p w14:paraId="48048C6E" w14:textId="0FD3DFF7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 xml:space="preserve">Hence; </w:t>
      </w:r>
      <w:r w:rsidR="00FF6798">
        <w:rPr>
          <w:rFonts w:ascii="Book Antiqua" w:hAnsi="Book Antiqua" w:cs="Courier New"/>
        </w:rPr>
        <w:t xml:space="preserve">  </w:t>
      </w:r>
      <m:oMath>
        <m:sSub>
          <m:sSubPr>
            <m:ctrlPr>
              <w:rPr>
                <w:rFonts w:ascii="Cambria Math" w:hAnsi="Cambria Math" w:cs="Courier New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urier New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Courier New"/>
              </w:rPr>
              <m:t>30</m:t>
            </m:r>
          </m:sub>
        </m:sSub>
        <m:r>
          <m:rPr>
            <m:sty m:val="p"/>
          </m:rPr>
          <w:rPr>
            <w:rFonts w:ascii="Cambria Math" w:hAnsi="Cambria Math" w:cs="Courier New"/>
          </w:rPr>
          <m:t>=3+</m:t>
        </m:r>
        <m:d>
          <m:dPr>
            <m:ctrlPr>
              <w:rPr>
                <w:rFonts w:ascii="Cambria Math" w:hAnsi="Cambria Math" w:cs="Courier New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ourier New"/>
              </w:rPr>
              <m:t>30-1</m:t>
            </m:r>
          </m:e>
        </m:d>
        <m:r>
          <m:rPr>
            <m:sty m:val="p"/>
          </m:rPr>
          <w:rPr>
            <w:rFonts w:ascii="Cambria Math" w:hAnsi="Cambria Math" w:cs="Courier New"/>
          </w:rPr>
          <m:t>7=3+29×7=206</m:t>
        </m:r>
      </m:oMath>
    </w:p>
    <w:p w14:paraId="2B6D8AFD" w14:textId="77777777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  <w:b/>
          <w:bCs/>
        </w:rPr>
      </w:pPr>
      <w:r w:rsidRPr="00013871">
        <w:rPr>
          <w:rFonts w:ascii="Book Antiqua" w:hAnsi="Book Antiqua" w:cs="Courier New"/>
          <w:b/>
          <w:bCs/>
        </w:rPr>
        <w:lastRenderedPageBreak/>
        <w:t>Example 2</w:t>
      </w:r>
    </w:p>
    <w:p w14:paraId="2479E18E" w14:textId="77777777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>Nimo was repaying a loan in instalments. The instalments for the first five months were as follows; 11500, 11200, 10900, 10600, 10300, …Find her 15</w:t>
      </w:r>
      <w:r w:rsidRPr="00013871">
        <w:rPr>
          <w:rFonts w:ascii="Book Antiqua" w:hAnsi="Book Antiqua" w:cs="Courier New"/>
          <w:vertAlign w:val="superscript"/>
        </w:rPr>
        <w:t>th</w:t>
      </w:r>
      <w:r w:rsidRPr="00013871">
        <w:rPr>
          <w:rFonts w:ascii="Book Antiqua" w:hAnsi="Book Antiqua" w:cs="Courier New"/>
        </w:rPr>
        <w:t xml:space="preserve"> instalment.</w:t>
      </w:r>
    </w:p>
    <w:p w14:paraId="030186C0" w14:textId="3579A681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  <w:b/>
          <w:bCs/>
        </w:rPr>
        <w:t>Solution:</w:t>
      </w:r>
      <w:r w:rsidR="00300C63">
        <w:rPr>
          <w:rFonts w:ascii="Book Antiqua" w:hAnsi="Book Antiqua" w:cs="Courier New"/>
          <w:b/>
          <w:bCs/>
        </w:rPr>
        <w:t xml:space="preserve">  </w:t>
      </w:r>
      <w:r w:rsidRPr="00013871">
        <w:rPr>
          <w:rFonts w:ascii="Book Antiqua" w:hAnsi="Book Antiqua" w:cs="Courier New"/>
        </w:rPr>
        <w:t xml:space="preserve">Note our </w:t>
      </w:r>
      <w:r w:rsidR="00CA38A6">
        <w:rPr>
          <w:rFonts w:ascii="Book Antiqua" w:hAnsi="Book Antiqua" w:cs="Courier New"/>
        </w:rPr>
        <w:t xml:space="preserve">first term, </w:t>
      </w:r>
      <w:r w:rsidRPr="00013871">
        <w:rPr>
          <w:rFonts w:ascii="Book Antiqua" w:hAnsi="Book Antiqua" w:cs="Courier New"/>
        </w:rPr>
        <w:t xml:space="preserve">a = 11500, </w:t>
      </w:r>
      <w:r w:rsidR="00CA38A6">
        <w:rPr>
          <w:rFonts w:ascii="Book Antiqua" w:hAnsi="Book Antiqua" w:cs="Courier New"/>
        </w:rPr>
        <w:t xml:space="preserve">Number of terms, </w:t>
      </w:r>
      <w:r w:rsidRPr="00013871">
        <w:rPr>
          <w:rFonts w:ascii="Book Antiqua" w:hAnsi="Book Antiqua" w:cs="Courier New"/>
        </w:rPr>
        <w:t>n = 15, and our</w:t>
      </w:r>
      <w:r w:rsidR="00CA38A6">
        <w:rPr>
          <w:rFonts w:ascii="Book Antiqua" w:hAnsi="Book Antiqua" w:cs="Courier New"/>
        </w:rPr>
        <w:t xml:space="preserve"> common difference</w:t>
      </w:r>
      <w:r w:rsidRPr="00013871">
        <w:rPr>
          <w:rFonts w:ascii="Book Antiqua" w:hAnsi="Book Antiqua" w:cs="Courier New"/>
        </w:rPr>
        <w:t xml:space="preserve"> d = 11200 – 11500 = -300</w:t>
      </w:r>
    </w:p>
    <w:p w14:paraId="275685F7" w14:textId="5E823BB4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>Hence;</w:t>
      </w:r>
      <w:r w:rsidR="00300C63">
        <w:rPr>
          <w:rFonts w:ascii="Book Antiqua" w:hAnsi="Book Antiqua" w:cs="Courier New"/>
        </w:rPr>
        <w:t xml:space="preserve"> </w:t>
      </w:r>
      <m:oMath>
        <m:sSub>
          <m:sSubPr>
            <m:ctrlPr>
              <w:rPr>
                <w:rFonts w:ascii="Cambria Math" w:hAnsi="Cambria Math" w:cs="Courier New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urier New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Courier New"/>
              </w:rPr>
              <m:t>n</m:t>
            </m:r>
          </m:sub>
        </m:sSub>
        <m:r>
          <m:rPr>
            <m:sty m:val="p"/>
          </m:rPr>
          <w:rPr>
            <w:rFonts w:ascii="Cambria Math" w:hAnsi="Cambria Math" w:cs="Courier New"/>
          </w:rPr>
          <m:t>=a+</m:t>
        </m:r>
        <m:d>
          <m:dPr>
            <m:ctrlPr>
              <w:rPr>
                <w:rFonts w:ascii="Cambria Math" w:hAnsi="Cambria Math" w:cs="Courier New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ourier New"/>
              </w:rPr>
              <m:t>n-1</m:t>
            </m:r>
          </m:e>
        </m:d>
        <m:r>
          <m:rPr>
            <m:sty m:val="p"/>
          </m:rPr>
          <w:rPr>
            <w:rFonts w:ascii="Cambria Math" w:hAnsi="Cambria Math" w:cs="Courier New"/>
          </w:rPr>
          <m:t>d</m:t>
        </m:r>
      </m:oMath>
      <w:r w:rsidR="00300C63">
        <w:rPr>
          <w:rFonts w:ascii="Book Antiqua" w:eastAsiaTheme="minorEastAsia" w:hAnsi="Book Antiqua" w:cs="Courier New"/>
        </w:rPr>
        <w:t xml:space="preserve"> </w:t>
      </w:r>
      <m:oMath>
        <m:r>
          <w:rPr>
            <w:rFonts w:ascii="Cambria Math" w:eastAsiaTheme="minorEastAsia" w:hAnsi="Cambria Math" w:cs="Courier New"/>
          </w:rPr>
          <m:t xml:space="preserve">=&gt; </m:t>
        </m:r>
        <m:sSub>
          <m:sSubPr>
            <m:ctrlPr>
              <w:rPr>
                <w:rFonts w:ascii="Cambria Math" w:hAnsi="Cambria Math" w:cs="Courier New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urier New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Courier New"/>
              </w:rPr>
              <m:t>15</m:t>
            </m:r>
          </m:sub>
        </m:sSub>
        <m:r>
          <m:rPr>
            <m:sty m:val="p"/>
          </m:rPr>
          <w:rPr>
            <w:rFonts w:ascii="Cambria Math" w:hAnsi="Cambria Math" w:cs="Courier New"/>
          </w:rPr>
          <m:t>=11500+</m:t>
        </m:r>
        <m:d>
          <m:dPr>
            <m:ctrlPr>
              <w:rPr>
                <w:rFonts w:ascii="Cambria Math" w:hAnsi="Cambria Math" w:cs="Courier New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ourier New"/>
              </w:rPr>
              <m:t>15-1</m:t>
            </m:r>
          </m:e>
        </m:d>
        <m:d>
          <m:dPr>
            <m:ctrlPr>
              <w:rPr>
                <w:rFonts w:ascii="Cambria Math" w:hAnsi="Cambria Math" w:cs="Courier New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ourier New"/>
              </w:rPr>
              <m:t>-300</m:t>
            </m:r>
          </m:e>
        </m:d>
        <m:r>
          <m:rPr>
            <m:sty m:val="p"/>
          </m:rPr>
          <w:rPr>
            <w:rFonts w:ascii="Cambria Math" w:hAnsi="Cambria Math" w:cs="Courier New"/>
          </w:rPr>
          <m:t>=11500-4200=7300</m:t>
        </m:r>
      </m:oMath>
    </w:p>
    <w:p w14:paraId="5F1D60D5" w14:textId="77777777" w:rsidR="00CA38A6" w:rsidRDefault="00CA38A6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  <w:b/>
        </w:rPr>
      </w:pPr>
    </w:p>
    <w:p w14:paraId="69D0A69B" w14:textId="16F56481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  <w:b/>
        </w:rPr>
      </w:pPr>
      <w:r w:rsidRPr="00013871">
        <w:rPr>
          <w:rFonts w:ascii="Book Antiqua" w:hAnsi="Book Antiqua" w:cs="Courier New"/>
          <w:b/>
        </w:rPr>
        <w:t xml:space="preserve">Sum of the first </w:t>
      </w:r>
      <m:oMath>
        <m:r>
          <m:rPr>
            <m:sty m:val="b"/>
          </m:rPr>
          <w:rPr>
            <w:rFonts w:ascii="Cambria Math" w:hAnsi="Cambria Math" w:cs="Courier New"/>
          </w:rPr>
          <m:t>n</m:t>
        </m:r>
      </m:oMath>
      <w:r w:rsidRPr="00013871">
        <w:rPr>
          <w:rFonts w:ascii="Book Antiqua" w:hAnsi="Book Antiqua" w:cs="Courier New"/>
          <w:b/>
        </w:rPr>
        <w:t xml:space="preserve"> terms of an A.P</w:t>
      </w:r>
    </w:p>
    <w:p w14:paraId="04947A5A" w14:textId="77777777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 xml:space="preserve">To get the sum of  </w:t>
      </w:r>
      <m:oMath>
        <m:r>
          <m:rPr>
            <m:sty m:val="p"/>
          </m:rPr>
          <w:rPr>
            <w:rFonts w:ascii="Cambria Math" w:hAnsi="Cambria Math" w:cs="Courier New"/>
          </w:rPr>
          <m:t>n</m:t>
        </m:r>
      </m:oMath>
      <w:r w:rsidRPr="00013871">
        <w:rPr>
          <w:rFonts w:ascii="Book Antiqua" w:hAnsi="Book Antiqua" w:cs="Courier New"/>
          <w:b/>
        </w:rPr>
        <w:t xml:space="preserve"> </w:t>
      </w:r>
      <w:r w:rsidRPr="00013871">
        <w:rPr>
          <w:rFonts w:ascii="Book Antiqua" w:hAnsi="Book Antiqua" w:cs="Courier New"/>
          <w:bCs/>
        </w:rPr>
        <w:t>t</w:t>
      </w:r>
      <w:r w:rsidRPr="00013871">
        <w:rPr>
          <w:rFonts w:ascii="Book Antiqua" w:hAnsi="Book Antiqua" w:cs="Courier New"/>
        </w:rPr>
        <w:t xml:space="preserve">erms of an AP, </w:t>
      </w:r>
      <m:oMath>
        <m:sSub>
          <m:sSubPr>
            <m:ctrlPr>
              <w:rPr>
                <w:rFonts w:ascii="Cambria Math" w:hAnsi="Cambria Math" w:cs="Courier New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urier New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 w:cs="Courier New"/>
              </w:rPr>
              <m:t>n</m:t>
            </m:r>
          </m:sub>
        </m:sSub>
      </m:oMath>
      <w:r w:rsidRPr="00013871">
        <w:rPr>
          <w:rFonts w:ascii="Book Antiqua" w:hAnsi="Book Antiqua" w:cs="Courier New"/>
        </w:rPr>
        <w:t xml:space="preserve"> consider the series;</w:t>
      </w:r>
    </w:p>
    <w:p w14:paraId="4F2693B4" w14:textId="77777777" w:rsidR="00411D1D" w:rsidRPr="00013871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m:oMathPara>
        <m:oMath>
          <m:sSub>
            <m:sSubPr>
              <m:ctrlPr>
                <w:rPr>
                  <w:rFonts w:ascii="Cambria Math" w:hAnsi="Cambria Math" w:cs="Courier New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=a+</m:t>
          </m:r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a+d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+</m:t>
          </m:r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a+2d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+</m:t>
          </m:r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a+3d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+⋯+</m:t>
          </m:r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l-d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+l⋯</m:t>
          </m:r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i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where l=</m:t>
          </m:r>
          <m:sSub>
            <m:sSubPr>
              <m:ctrlPr>
                <w:rPr>
                  <w:rFonts w:ascii="Cambria Math" w:hAnsi="Cambria Math" w:cs="Courier New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b>
          </m:sSub>
        </m:oMath>
      </m:oMathPara>
    </w:p>
    <w:p w14:paraId="15FD4566" w14:textId="77777777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>We can also rewrite this series as;</w:t>
      </w:r>
    </w:p>
    <w:p w14:paraId="305C07D6" w14:textId="77777777" w:rsidR="00411D1D" w:rsidRPr="00013871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m:oMathPara>
        <m:oMath>
          <m:sSub>
            <m:sSubPr>
              <m:ctrlPr>
                <w:rPr>
                  <w:rFonts w:ascii="Cambria Math" w:hAnsi="Cambria Math" w:cs="Courier New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 l+</m:t>
          </m:r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l-d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+</m:t>
          </m:r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l-2d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+⋯+</m:t>
          </m:r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a+3d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+</m:t>
          </m:r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a+2d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+</m:t>
          </m:r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a+d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+a⋯</m:t>
          </m:r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ii</m:t>
              </m:r>
            </m:e>
          </m:d>
        </m:oMath>
      </m:oMathPara>
    </w:p>
    <w:p w14:paraId="55A575E8" w14:textId="77777777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>Add equations (ii) and (i) to get;</w:t>
      </w:r>
    </w:p>
    <w:p w14:paraId="47A924F7" w14:textId="77777777" w:rsidR="00411D1D" w:rsidRPr="00013871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m:oMathPara>
        <m:oMath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 w:cs="Courier New"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 w:cs="Courier New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S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n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=a+</m:t>
                </m:r>
                <m:d>
                  <m:dPr>
                    <m:ctrlPr>
                      <w:rPr>
                        <w:rFonts w:ascii="Cambria Math" w:hAnsi="Cambria Math" w:cs="Courier New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a+d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+</m:t>
                </m:r>
                <m:d>
                  <m:dPr>
                    <m:ctrlPr>
                      <w:rPr>
                        <w:rFonts w:ascii="Cambria Math" w:hAnsi="Cambria Math" w:cs="Courier New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a+2d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+⋯+(l-2d)+</m:t>
                </m:r>
                <m:d>
                  <m:dPr>
                    <m:ctrlPr>
                      <w:rPr>
                        <w:rFonts w:ascii="Cambria Math" w:hAnsi="Cambria Math" w:cs="Courier New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l-d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+l</m:t>
                </m:r>
              </m:e>
            </m:mr>
            <m:mr>
              <m:e>
                <m:bar>
                  <m:barPr>
                    <m:ctrlPr>
                      <w:rPr>
                        <w:rFonts w:ascii="Cambria Math" w:hAnsi="Cambria Math" w:cs="Courier New"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hAnsi="Cambria Math" w:cs="Courier New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S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= l+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l-d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l-2d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+⋯+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a+2d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a+d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+a</m:t>
                    </m:r>
                  </m:e>
                </m:bar>
              </m:e>
            </m:mr>
            <m:mr>
              <m:e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 xml:space="preserve">                 </m:t>
                </m:r>
                <m:bar>
                  <m:barPr>
                    <m:ctrlPr>
                      <w:rPr>
                        <w:rFonts w:ascii="Cambria Math" w:hAnsi="Cambria Math" w:cs="Courier New"/>
                      </w:rPr>
                    </m:ctrlPr>
                  </m:barPr>
                  <m:e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hAnsi="Cambria Math" w:cs="Courier New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S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a+l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a+l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a+l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+⋯+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a+l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a+l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+(a+l</m:t>
                    </m:r>
                  </m:e>
                </m:bar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)</m:t>
                </m:r>
              </m:e>
            </m:mr>
          </m:m>
        </m:oMath>
      </m:oMathPara>
    </w:p>
    <w:p w14:paraId="622D22AF" w14:textId="5C8ED784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>This shows that;</w:t>
      </w:r>
      <w:r w:rsidR="00FF6798">
        <w:rPr>
          <w:rFonts w:ascii="Book Antiqua" w:hAnsi="Book Antiqua" w:cs="Courier New"/>
        </w:rPr>
        <w:t xml:space="preserve">   </w:t>
      </w:r>
      <m:oMath>
        <m:r>
          <m:rPr>
            <m:sty m:val="p"/>
          </m:rPr>
          <w:rPr>
            <w:rFonts w:ascii="Cambria Math" w:hAnsi="Cambria Math" w:cs="Courier New"/>
          </w:rPr>
          <m:t>2</m:t>
        </m:r>
        <m:sSub>
          <m:sSubPr>
            <m:ctrlPr>
              <w:rPr>
                <w:rFonts w:ascii="Cambria Math" w:hAnsi="Cambria Math" w:cs="Courier New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urier New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 w:cs="Courier New"/>
              </w:rPr>
              <m:t>n</m:t>
            </m:r>
          </m:sub>
        </m:sSub>
        <m:r>
          <m:rPr>
            <m:sty m:val="p"/>
          </m:rPr>
          <w:rPr>
            <w:rFonts w:ascii="Cambria Math" w:hAnsi="Cambria Math" w:cs="Courier New"/>
          </w:rPr>
          <m:t>=n(a+l)</m:t>
        </m:r>
      </m:oMath>
    </w:p>
    <w:p w14:paraId="78987F05" w14:textId="77777777" w:rsidR="00411D1D" w:rsidRPr="00013871" w:rsidRDefault="00155D3D" w:rsidP="00411D1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  <w:b/>
          <w:bCs/>
        </w:rPr>
      </w:pPr>
      <m:oMathPara>
        <m:oMath>
          <m:sSub>
            <m:sSubPr>
              <m:ctrlPr>
                <w:rPr>
                  <w:rFonts w:ascii="Cambria Math" w:hAnsi="Cambria Math" w:cs="Courier New"/>
                  <w:b/>
                  <w:b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b"/>
                </m:rPr>
                <w:rPr>
                  <w:rFonts w:ascii="Cambria Math" w:hAnsi="Cambria Math" w:cs="Courier New"/>
                </w:rPr>
                <m:t>n</m:t>
              </m:r>
            </m:sub>
          </m:sSub>
          <m:r>
            <m:rPr>
              <m:sty m:val="b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b/>
                  <w:bCs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 w:cs="Courier New"/>
                </w:rPr>
                <m:t>n</m:t>
              </m:r>
            </m:num>
            <m:den>
              <m:r>
                <m:rPr>
                  <m:sty m:val="b"/>
                </m:rPr>
                <w:rPr>
                  <w:rFonts w:ascii="Cambria Math" w:hAnsi="Cambria Math" w:cs="Courier New"/>
                </w:rPr>
                <m:t>2</m:t>
              </m:r>
            </m:den>
          </m:f>
          <m:d>
            <m:dPr>
              <m:ctrlPr>
                <w:rPr>
                  <w:rFonts w:ascii="Cambria Math" w:hAnsi="Cambria Math" w:cs="Courier New"/>
                  <w:b/>
                  <w:bCs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 w:cs="Courier New"/>
                </w:rPr>
                <m:t>a+l</m:t>
              </m:r>
            </m:e>
          </m:d>
          <m:r>
            <m:rPr>
              <m:sty m:val="b"/>
            </m:rPr>
            <w:rPr>
              <w:rFonts w:ascii="Cambria Math" w:hAnsi="Cambria Math" w:cs="Courier New"/>
            </w:rPr>
            <m:t>⋯(*)</m:t>
          </m:r>
        </m:oMath>
      </m:oMathPara>
    </w:p>
    <w:p w14:paraId="0D4DCECB" w14:textId="77777777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  <w:b/>
        </w:rPr>
        <w:t>NB:</w:t>
      </w:r>
      <w:r w:rsidRPr="00013871">
        <w:rPr>
          <w:rFonts w:ascii="Book Antiqua" w:hAnsi="Book Antiqua" w:cs="Courier New"/>
          <w:b/>
        </w:rPr>
        <w:tab/>
      </w:r>
      <w:r w:rsidRPr="00013871">
        <w:rPr>
          <w:rFonts w:ascii="Book Antiqua" w:hAnsi="Book Antiqua" w:cs="Courier New"/>
        </w:rPr>
        <w:t xml:space="preserve">This formula is useful especially when you know the last term </w:t>
      </w:r>
      <m:oMath>
        <m:r>
          <m:rPr>
            <m:sty m:val="p"/>
          </m:rPr>
          <w:rPr>
            <w:rFonts w:ascii="Cambria Math" w:hAnsi="Cambria Math" w:cs="Courier New"/>
          </w:rPr>
          <m:t>l</m:t>
        </m:r>
      </m:oMath>
      <w:r w:rsidRPr="00013871">
        <w:rPr>
          <w:rFonts w:ascii="Book Antiqua" w:hAnsi="Book Antiqua" w:cs="Courier New"/>
        </w:rPr>
        <w:t xml:space="preserve"> of the given AP.</w:t>
      </w:r>
    </w:p>
    <w:p w14:paraId="7410AE30" w14:textId="2FC38FC0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 xml:space="preserve">Otherwise, since </w:t>
      </w:r>
      <m:oMath>
        <m:r>
          <m:rPr>
            <m:sty m:val="p"/>
          </m:rPr>
          <w:rPr>
            <w:rFonts w:ascii="Cambria Math" w:hAnsi="Cambria Math" w:cs="Courier New"/>
          </w:rPr>
          <m:t>l=</m:t>
        </m:r>
        <m:sSub>
          <m:sSubPr>
            <m:ctrlPr>
              <w:rPr>
                <w:rFonts w:ascii="Cambria Math" w:hAnsi="Cambria Math" w:cs="Courier New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urier New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Courier New"/>
              </w:rPr>
              <m:t>n</m:t>
            </m:r>
          </m:sub>
        </m:sSub>
        <m:r>
          <m:rPr>
            <m:sty m:val="p"/>
          </m:rPr>
          <w:rPr>
            <w:rFonts w:ascii="Cambria Math" w:hAnsi="Cambria Math" w:cs="Courier New"/>
          </w:rPr>
          <m:t>=a+</m:t>
        </m:r>
        <m:d>
          <m:dPr>
            <m:ctrlPr>
              <w:rPr>
                <w:rFonts w:ascii="Cambria Math" w:hAnsi="Cambria Math" w:cs="Courier New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ourier New"/>
              </w:rPr>
              <m:t>n-1</m:t>
            </m:r>
          </m:e>
        </m:d>
        <m:r>
          <m:rPr>
            <m:sty m:val="p"/>
          </m:rPr>
          <w:rPr>
            <w:rFonts w:ascii="Cambria Math" w:hAnsi="Cambria Math" w:cs="Courier New"/>
          </w:rPr>
          <m:t>d</m:t>
        </m:r>
      </m:oMath>
      <w:r w:rsidRPr="00013871">
        <w:rPr>
          <w:rFonts w:ascii="Book Antiqua" w:hAnsi="Book Antiqua" w:cs="Courier New"/>
        </w:rPr>
        <w:t xml:space="preserve">  we can replace l in equation (*) to get</w:t>
      </w:r>
      <w:r w:rsidR="00300C63">
        <w:rPr>
          <w:rFonts w:ascii="Book Antiqua" w:hAnsi="Book Antiqua" w:cs="Courier New"/>
        </w:rPr>
        <w:t>;</w:t>
      </w:r>
    </w:p>
    <w:p w14:paraId="3EF765D8" w14:textId="77777777" w:rsidR="00411D1D" w:rsidRPr="00013871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m:oMathPara>
        <m:oMath>
          <m:sSub>
            <m:sSubPr>
              <m:ctrlPr>
                <w:rPr>
                  <w:rFonts w:ascii="Cambria Math" w:hAnsi="Cambria Math" w:cs="Courier New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ourier New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Courier New"/>
            </w:rPr>
            <m:t>[a+(a+</m:t>
          </m:r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n-1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d]</m:t>
          </m:r>
        </m:oMath>
      </m:oMathPara>
    </w:p>
    <w:p w14:paraId="340AD36E" w14:textId="77777777" w:rsidR="00411D1D" w:rsidRPr="00013871" w:rsidRDefault="00155D3D" w:rsidP="00411D1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  <w:b/>
          <w:bCs/>
        </w:rPr>
      </w:pPr>
      <m:oMathPara>
        <m:oMath>
          <m:sSub>
            <m:sSubPr>
              <m:ctrlPr>
                <w:rPr>
                  <w:rFonts w:ascii="Cambria Math" w:hAnsi="Cambria Math" w:cs="Courier New"/>
                  <w:b/>
                  <w:b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b"/>
                </m:rPr>
                <w:rPr>
                  <w:rFonts w:ascii="Cambria Math" w:hAnsi="Cambria Math" w:cs="Courier New"/>
                </w:rPr>
                <m:t>n</m:t>
              </m:r>
            </m:sub>
          </m:sSub>
          <m:r>
            <m:rPr>
              <m:sty m:val="b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b/>
                  <w:bCs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 w:cs="Courier New"/>
                </w:rPr>
                <m:t>n</m:t>
              </m:r>
            </m:num>
            <m:den>
              <m:r>
                <m:rPr>
                  <m:sty m:val="b"/>
                </m:rPr>
                <w:rPr>
                  <w:rFonts w:ascii="Cambria Math" w:hAnsi="Cambria Math" w:cs="Courier New"/>
                </w:rPr>
                <m:t>2</m:t>
              </m:r>
            </m:den>
          </m:f>
          <m:d>
            <m:dPr>
              <m:begChr m:val="["/>
              <m:endChr m:val="]"/>
              <m:ctrlPr>
                <w:rPr>
                  <w:rFonts w:ascii="Cambria Math" w:hAnsi="Cambria Math" w:cs="Courier New"/>
                  <w:b/>
                  <w:bCs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 w:cs="Courier New"/>
                </w:rPr>
                <m:t>2a+</m:t>
              </m:r>
              <m:d>
                <m:dPr>
                  <m:ctrlPr>
                    <w:rPr>
                      <w:rFonts w:ascii="Cambria Math" w:hAnsi="Cambria Math" w:cs="Courier New"/>
                      <w:b/>
                      <w:bCs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 w:cs="Courier New"/>
                    </w:rPr>
                    <m:t>n-1</m:t>
                  </m:r>
                </m:e>
              </m:d>
              <m:r>
                <m:rPr>
                  <m:sty m:val="b"/>
                </m:rPr>
                <w:rPr>
                  <w:rFonts w:ascii="Cambria Math" w:hAnsi="Cambria Math" w:cs="Courier New"/>
                </w:rPr>
                <m:t>d</m:t>
              </m:r>
            </m:e>
          </m:d>
          <m:r>
            <m:rPr>
              <m:sty m:val="b"/>
            </m:rPr>
            <w:rPr>
              <w:rFonts w:ascii="Cambria Math" w:hAnsi="Cambria Math" w:cs="Courier New"/>
            </w:rPr>
            <m:t>⋯(**)</m:t>
          </m:r>
        </m:oMath>
      </m:oMathPara>
    </w:p>
    <w:p w14:paraId="1E5DF323" w14:textId="1A4BC464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</w:p>
    <w:p w14:paraId="154546D5" w14:textId="77777777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  <w:b/>
          <w:bCs/>
        </w:rPr>
      </w:pPr>
      <w:r w:rsidRPr="00013871">
        <w:rPr>
          <w:rFonts w:ascii="Book Antiqua" w:hAnsi="Book Antiqua" w:cs="Courier New"/>
          <w:b/>
          <w:bCs/>
        </w:rPr>
        <w:lastRenderedPageBreak/>
        <w:t>Example 3</w:t>
      </w:r>
    </w:p>
    <w:p w14:paraId="1DBB06F0" w14:textId="77777777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>Given the series; 12 + 18 + 24 + 30 + 36 determine the 100</w:t>
      </w:r>
      <w:r w:rsidRPr="00013871">
        <w:rPr>
          <w:rFonts w:ascii="Book Antiqua" w:hAnsi="Book Antiqua" w:cs="Courier New"/>
          <w:vertAlign w:val="superscript"/>
        </w:rPr>
        <w:t>th</w:t>
      </w:r>
      <w:r w:rsidRPr="00013871">
        <w:rPr>
          <w:rFonts w:ascii="Book Antiqua" w:hAnsi="Book Antiqua" w:cs="Courier New"/>
        </w:rPr>
        <w:t xml:space="preserve"> term and the sum of the first 100 terms.</w:t>
      </w:r>
    </w:p>
    <w:p w14:paraId="1CD9A677" w14:textId="48DED352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  <w:b/>
          <w:bCs/>
        </w:rPr>
        <w:t>Solution:</w:t>
      </w:r>
      <w:r w:rsidR="00300C63">
        <w:rPr>
          <w:rFonts w:ascii="Book Antiqua" w:hAnsi="Book Antiqua" w:cs="Courier New"/>
          <w:b/>
          <w:bCs/>
        </w:rPr>
        <w:t xml:space="preserve">  </w:t>
      </w:r>
      <w:r w:rsidRPr="00013871">
        <w:rPr>
          <w:rFonts w:ascii="Book Antiqua" w:hAnsi="Book Antiqua" w:cs="Courier New"/>
        </w:rPr>
        <w:t>Our a = 12, n = 100, common difference d = 18 – 12 = 6</w:t>
      </w:r>
    </w:p>
    <w:p w14:paraId="2D737457" w14:textId="79D08DFA" w:rsidR="00411D1D" w:rsidRPr="00013871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>Hence;</w:t>
      </w:r>
      <w:r w:rsidR="00300C63">
        <w:rPr>
          <w:rFonts w:ascii="Book Antiqua" w:hAnsi="Book Antiqua" w:cs="Courier New"/>
        </w:rPr>
        <w:t xml:space="preserve">  </w:t>
      </w:r>
      <m:oMath>
        <m:sSub>
          <m:sSubPr>
            <m:ctrlPr>
              <w:rPr>
                <w:rFonts w:ascii="Cambria Math" w:hAnsi="Cambria Math" w:cs="Courier New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urier New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Courier New"/>
              </w:rPr>
              <m:t>100</m:t>
            </m:r>
          </m:sub>
        </m:sSub>
        <m:r>
          <m:rPr>
            <m:sty m:val="p"/>
          </m:rPr>
          <w:rPr>
            <w:rFonts w:ascii="Cambria Math" w:hAnsi="Cambria Math" w:cs="Courier New"/>
          </w:rPr>
          <m:t>=a+</m:t>
        </m:r>
        <m:d>
          <m:dPr>
            <m:ctrlPr>
              <w:rPr>
                <w:rFonts w:ascii="Cambria Math" w:hAnsi="Cambria Math" w:cs="Courier New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ourier New"/>
              </w:rPr>
              <m:t>n-1</m:t>
            </m:r>
          </m:e>
        </m:d>
        <m:r>
          <m:rPr>
            <m:sty m:val="p"/>
          </m:rPr>
          <w:rPr>
            <w:rFonts w:ascii="Cambria Math" w:hAnsi="Cambria Math" w:cs="Courier New"/>
          </w:rPr>
          <m:t>d=12+</m:t>
        </m:r>
        <m:d>
          <m:dPr>
            <m:ctrlPr>
              <w:rPr>
                <w:rFonts w:ascii="Cambria Math" w:hAnsi="Cambria Math" w:cs="Courier New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ourier New"/>
              </w:rPr>
              <m:t>100-1</m:t>
            </m:r>
          </m:e>
        </m:d>
        <m:r>
          <m:rPr>
            <m:sty m:val="p"/>
          </m:rPr>
          <w:rPr>
            <w:rFonts w:ascii="Cambria Math" w:hAnsi="Cambria Math" w:cs="Courier New"/>
          </w:rPr>
          <m:t>6=12+99×6=606</m:t>
        </m:r>
      </m:oMath>
    </w:p>
    <w:p w14:paraId="41430A24" w14:textId="77777777" w:rsidR="00411D1D" w:rsidRPr="00013871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ourier New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100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ourier New"/>
                </w:rPr>
                <m:t>2</m:t>
              </m:r>
            </m:den>
          </m:f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a+l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ourier New"/>
                </w:rPr>
                <m:t>100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ourier New"/>
                </w:rPr>
                <m:t>2</m:t>
              </m:r>
            </m:den>
          </m:f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12+606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=50</m:t>
          </m:r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618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=30900</m:t>
          </m:r>
        </m:oMath>
      </m:oMathPara>
    </w:p>
    <w:p w14:paraId="43E8ED6E" w14:textId="3A6B6B67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eastAsiaTheme="minorEastAsia" w:hAnsi="Book Antiqua" w:cs="Courier New"/>
        </w:rPr>
      </w:pPr>
      <w:r w:rsidRPr="00013871">
        <w:rPr>
          <w:rFonts w:ascii="Book Antiqua" w:hAnsi="Book Antiqua" w:cs="Courier New"/>
        </w:rPr>
        <w:t xml:space="preserve">Alternatively; </w:t>
      </w:r>
      <m:oMath>
        <m:sSub>
          <m:sSubPr>
            <m:ctrlPr>
              <w:rPr>
                <w:rFonts w:ascii="Cambria Math" w:hAnsi="Cambria Math" w:cs="Courier New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urier New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 w:cs="Courier New"/>
              </w:rPr>
              <m:t>100</m:t>
            </m:r>
          </m:sub>
        </m:sSub>
        <m:r>
          <m:rPr>
            <m:sty m:val="p"/>
          </m:rPr>
          <w:rPr>
            <w:rFonts w:ascii="Cambria Math" w:hAnsi="Cambria Math" w:cs="Courier New"/>
          </w:rPr>
          <m:t>=</m:t>
        </m:r>
        <m:f>
          <m:fPr>
            <m:ctrlPr>
              <w:rPr>
                <w:rFonts w:ascii="Cambria Math" w:hAnsi="Cambria Math" w:cs="Courier Ne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n</m:t>
            </m:r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2</m:t>
            </m:r>
          </m:den>
        </m:f>
        <m:d>
          <m:dPr>
            <m:begChr m:val="["/>
            <m:endChr m:val="]"/>
            <m:ctrlPr>
              <w:rPr>
                <w:rFonts w:ascii="Cambria Math" w:hAnsi="Cambria Math" w:cs="Courier New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ourier New"/>
              </w:rPr>
              <m:t>a+</m:t>
            </m:r>
            <m:d>
              <m:dPr>
                <m:ctrlPr>
                  <w:rPr>
                    <w:rFonts w:ascii="Cambria Math" w:hAnsi="Cambria Math" w:cs="Courier New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n-1</m:t>
                </m:r>
              </m:e>
            </m:d>
            <m:r>
              <m:rPr>
                <m:sty m:val="p"/>
              </m:rPr>
              <w:rPr>
                <w:rFonts w:ascii="Cambria Math" w:hAnsi="Cambria Math" w:cs="Courier New"/>
              </w:rPr>
              <m:t>d</m:t>
            </m:r>
          </m:e>
        </m:d>
        <m:r>
          <m:rPr>
            <m:sty m:val="p"/>
          </m:rPr>
          <w:rPr>
            <w:rFonts w:ascii="Cambria Math" w:hAnsi="Cambria Math" w:cs="Courier New"/>
          </w:rPr>
          <m:t>=</m:t>
        </m:r>
        <m:f>
          <m:fPr>
            <m:ctrlPr>
              <w:rPr>
                <w:rFonts w:ascii="Cambria Math" w:hAnsi="Cambria Math" w:cs="Courier Ne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100</m:t>
            </m:r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2</m:t>
            </m:r>
          </m:den>
        </m:f>
        <m:d>
          <m:dPr>
            <m:begChr m:val="["/>
            <m:endChr m:val="]"/>
            <m:ctrlPr>
              <w:rPr>
                <w:rFonts w:ascii="Cambria Math" w:hAnsi="Cambria Math" w:cs="Courier New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ourier New"/>
              </w:rPr>
              <m:t>12+</m:t>
            </m:r>
            <m:d>
              <m:dPr>
                <m:ctrlPr>
                  <w:rPr>
                    <w:rFonts w:ascii="Cambria Math" w:hAnsi="Cambria Math" w:cs="Courier New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100-1</m:t>
                </m:r>
              </m:e>
            </m:d>
            <m:r>
              <m:rPr>
                <m:sty m:val="p"/>
              </m:rPr>
              <w:rPr>
                <w:rFonts w:ascii="Cambria Math" w:hAnsi="Cambria Math" w:cs="Courier New"/>
              </w:rPr>
              <m:t>6</m:t>
            </m:r>
          </m:e>
        </m:d>
        <m:r>
          <m:rPr>
            <m:sty m:val="p"/>
          </m:rPr>
          <w:rPr>
            <w:rFonts w:ascii="Cambria Math" w:hAnsi="Cambria Math" w:cs="Courier New"/>
          </w:rPr>
          <m:t>=50</m:t>
        </m:r>
        <m:d>
          <m:dPr>
            <m:ctrlPr>
              <w:rPr>
                <w:rFonts w:ascii="Cambria Math" w:hAnsi="Cambria Math" w:cs="Courier New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ourier New"/>
              </w:rPr>
              <m:t>12+99×</m:t>
            </m:r>
            <m:r>
              <m:rPr>
                <m:sty m:val="p"/>
              </m:rPr>
              <w:rPr>
                <w:rFonts w:ascii="Cambria Math" w:hAnsi="Cambria Math" w:cs="Courier New"/>
              </w:rPr>
              <m:t>6</m:t>
            </m:r>
          </m:e>
        </m:d>
        <m:r>
          <m:rPr>
            <m:sty m:val="p"/>
          </m:rPr>
          <w:rPr>
            <w:rFonts w:ascii="Cambria Math" w:hAnsi="Cambria Math" w:cs="Courier New"/>
          </w:rPr>
          <m:t>=30900</m:t>
        </m:r>
      </m:oMath>
    </w:p>
    <w:p w14:paraId="5A620B5F" w14:textId="77777777" w:rsidR="00300C63" w:rsidRPr="0038543E" w:rsidRDefault="00300C63" w:rsidP="00300C63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center"/>
        <w:rPr>
          <w:rFonts w:ascii="Book Antiqua" w:hAnsi="Book Antiqua" w:cs="Courier New"/>
          <w:b/>
          <w:bCs/>
        </w:rPr>
      </w:pPr>
      <w:r w:rsidRPr="0038543E">
        <w:rPr>
          <w:rFonts w:ascii="Book Antiqua" w:hAnsi="Book Antiqua" w:cs="Courier New"/>
          <w:b/>
          <w:bCs/>
        </w:rPr>
        <w:t>Geometric Progression</w:t>
      </w:r>
    </w:p>
    <w:p w14:paraId="57BAA644" w14:textId="35C24CD5" w:rsidR="0038543E" w:rsidRPr="0038543E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w:r w:rsidRPr="0038543E">
        <w:rPr>
          <w:rFonts w:ascii="Book Antiqua" w:hAnsi="Book Antiqua" w:cs="Courier New"/>
        </w:rPr>
        <w:t xml:space="preserve">Geometric sequence is a sequence of the form; </w:t>
      </w:r>
      <m:oMath>
        <m:r>
          <m:rPr>
            <m:sty m:val="p"/>
          </m:rPr>
          <w:rPr>
            <w:rFonts w:ascii="Cambria Math" w:hAnsi="Cambria Math" w:cs="Courier New"/>
          </w:rPr>
          <m:t>a, ar, a</m:t>
        </m:r>
        <m:sSup>
          <m:sSupPr>
            <m:ctrlPr>
              <w:rPr>
                <w:rFonts w:ascii="Cambria Math" w:hAnsi="Cambria Math" w:cs="Courier New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Courier New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="Courier New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Courier New"/>
          </w:rPr>
          <m:t>,a</m:t>
        </m:r>
        <m:sSup>
          <m:sSupPr>
            <m:ctrlPr>
              <w:rPr>
                <w:rFonts w:ascii="Cambria Math" w:hAnsi="Cambria Math" w:cs="Courier New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Courier New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="Courier New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="Courier New"/>
          </w:rPr>
          <m:t>,⋯,a</m:t>
        </m:r>
        <m:sSup>
          <m:sSupPr>
            <m:ctrlPr>
              <w:rPr>
                <w:rFonts w:ascii="Cambria Math" w:hAnsi="Cambria Math" w:cs="Courier New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Courier New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="Courier New"/>
              </w:rPr>
              <m:t>n-1</m:t>
            </m:r>
          </m:sup>
        </m:sSup>
        <m:r>
          <m:rPr>
            <m:sty m:val="p"/>
          </m:rPr>
          <w:rPr>
            <w:rFonts w:ascii="Cambria Math" w:hAnsi="Cambria Math" w:cs="Courier New"/>
          </w:rPr>
          <m:t xml:space="preserve"> </m:t>
        </m:r>
      </m:oMath>
      <w:r w:rsidRPr="0038543E">
        <w:rPr>
          <w:rFonts w:ascii="Book Antiqua" w:hAnsi="Book Antiqua" w:cs="Courier New"/>
        </w:rPr>
        <w:t xml:space="preserve"> where a is the first term, r is the common ratio and the n</w:t>
      </w:r>
      <w:r w:rsidRPr="0038543E">
        <w:rPr>
          <w:rFonts w:ascii="Book Antiqua" w:hAnsi="Book Antiqua" w:cs="Courier New"/>
          <w:vertAlign w:val="superscript"/>
        </w:rPr>
        <w:t>th</w:t>
      </w:r>
      <w:r w:rsidRPr="0038543E">
        <w:rPr>
          <w:rFonts w:ascii="Book Antiqua" w:hAnsi="Book Antiqua" w:cs="Courier New"/>
        </w:rPr>
        <w:t xml:space="preserve"> term</w:t>
      </w:r>
      <w:r w:rsidR="0038543E" w:rsidRPr="0038543E">
        <w:rPr>
          <w:rFonts w:ascii="Book Antiqua" w:hAnsi="Book Antiqua" w:cs="Courier New"/>
        </w:rPr>
        <w:t>;</w:t>
      </w:r>
    </w:p>
    <w:p w14:paraId="49D5ED80" w14:textId="3A9BCA2D" w:rsidR="00411D1D" w:rsidRPr="0038543E" w:rsidRDefault="00155D3D" w:rsidP="0038543E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center"/>
        <w:rPr>
          <w:rFonts w:ascii="Book Antiqua" w:hAnsi="Book Antiqua" w:cs="Courier New"/>
        </w:rPr>
      </w:pPr>
      <m:oMathPara>
        <m:oMath>
          <m:sSub>
            <m:sSubPr>
              <m:ctrlPr>
                <w:rPr>
                  <w:rFonts w:ascii="Cambria Math" w:hAnsi="Cambria Math" w:cs="Courier New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=a</m:t>
          </m:r>
          <m:sSup>
            <m:sSupPr>
              <m:ctrlPr>
                <w:rPr>
                  <w:rFonts w:ascii="Cambria Math" w:hAnsi="Cambria Math" w:cs="Courier New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n-1</m:t>
              </m:r>
            </m:sup>
          </m:sSup>
        </m:oMath>
      </m:oMathPara>
    </w:p>
    <w:p w14:paraId="0F598817" w14:textId="77777777" w:rsidR="0038543E" w:rsidRPr="0038543E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eastAsiaTheme="minorEastAsia" w:hAnsi="Book Antiqua" w:cs="Courier New"/>
        </w:rPr>
      </w:pPr>
      <w:r w:rsidRPr="0038543E">
        <w:rPr>
          <w:rFonts w:ascii="Book Antiqua" w:hAnsi="Book Antiqua" w:cs="Courier New"/>
        </w:rPr>
        <w:t xml:space="preserve">Note that the common ratio </w:t>
      </w:r>
    </w:p>
    <w:p w14:paraId="2F052CE1" w14:textId="4E0149DE" w:rsidR="00411D1D" w:rsidRPr="0038543E" w:rsidRDefault="0038543E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m:oMathPara>
        <m:oMath>
          <m:r>
            <m:rPr>
              <m:sty m:val="p"/>
            </m:rPr>
            <w:rPr>
              <w:rFonts w:ascii="Cambria Math" w:hAnsi="Cambria Math" w:cs="Courier New"/>
            </w:rPr>
            <m:t>r=</m:t>
          </m:r>
          <m:f>
            <m:fPr>
              <m:ctrlPr>
                <w:rPr>
                  <w:rFonts w:ascii="Cambria Math" w:hAnsi="Cambria Math" w:cs="Courier New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ourier New"/>
                </w:rPr>
                <m:t>ar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ourier New"/>
                </w:rPr>
                <m:t>a</m:t>
              </m:r>
            </m:den>
          </m:f>
          <m:r>
            <m:rPr>
              <m:sty m:val="p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ourier New"/>
                </w:rPr>
                <m:t>a</m:t>
              </m:r>
              <m:sSup>
                <m:sSupPr>
                  <m:ctrlPr>
                    <w:rPr>
                      <w:rFonts w:ascii="Cambria Math" w:hAnsi="Cambria Math" w:cs="Courier New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n-1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 w:cs="Courier New"/>
                </w:rPr>
                <m:t>a</m:t>
              </m:r>
              <m:sSup>
                <m:sSupPr>
                  <m:ctrlPr>
                    <w:rPr>
                      <w:rFonts w:ascii="Cambria Math" w:hAnsi="Cambria Math" w:cs="Courier New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n-2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ourier New"/>
                </w:rPr>
                <m:t>a</m:t>
              </m:r>
              <m:sSup>
                <m:sSupPr>
                  <m:ctrlPr>
                    <w:rPr>
                      <w:rFonts w:ascii="Cambria Math" w:hAnsi="Cambria Math" w:cs="Courier New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n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 w:cs="Courier New"/>
                </w:rPr>
                <m:t>a</m:t>
              </m:r>
              <m:sSup>
                <m:sSupPr>
                  <m:ctrlPr>
                    <w:rPr>
                      <w:rFonts w:ascii="Cambria Math" w:hAnsi="Cambria Math" w:cs="Courier New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n-1</m:t>
                  </m:r>
                </m:sup>
              </m:sSup>
            </m:den>
          </m:f>
        </m:oMath>
      </m:oMathPara>
    </w:p>
    <w:p w14:paraId="7497845C" w14:textId="77777777" w:rsidR="00411D1D" w:rsidRPr="0038543E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/>
        </w:rPr>
      </w:pPr>
      <w:r w:rsidRPr="0038543E">
        <w:rPr>
          <w:rFonts w:ascii="Book Antiqua" w:hAnsi="Book Antiqua" w:cs="Courier New"/>
          <w:b/>
        </w:rPr>
        <w:t>Example 1</w:t>
      </w:r>
    </w:p>
    <w:p w14:paraId="73BDA857" w14:textId="26C6E2DE" w:rsidR="00411D1D" w:rsidRPr="0038543E" w:rsidRDefault="00411D1D" w:rsidP="00411D1D">
      <w:pPr>
        <w:pStyle w:val="ListParagraph"/>
        <w:widowControl w:val="0"/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Courier New"/>
        </w:rPr>
      </w:pPr>
      <w:r w:rsidRPr="0038543E">
        <w:rPr>
          <w:rFonts w:ascii="Book Antiqua" w:hAnsi="Book Antiqua" w:cs="Courier New"/>
        </w:rPr>
        <w:t xml:space="preserve">3, 9, 27, 81, … is a geometric sequence where a = 3 and </w:t>
      </w:r>
      <m:oMath>
        <m:r>
          <m:rPr>
            <m:sty m:val="p"/>
          </m:rPr>
          <w:rPr>
            <w:rFonts w:ascii="Cambria Math" w:hAnsi="Cambria Math" w:cs="Courier New"/>
          </w:rPr>
          <m:t>r=</m:t>
        </m:r>
        <m:f>
          <m:fPr>
            <m:ctrlPr>
              <w:rPr>
                <w:rFonts w:ascii="Cambria Math" w:hAnsi="Cambria Math" w:cs="Courier Ne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3</m:t>
            </m:r>
          </m:den>
        </m:f>
        <m:r>
          <m:rPr>
            <m:sty m:val="p"/>
          </m:rPr>
          <w:rPr>
            <w:rFonts w:ascii="Cambria Math" w:hAnsi="Cambria Math" w:cs="Courier New"/>
          </w:rPr>
          <m:t>=</m:t>
        </m:r>
        <m:f>
          <m:fPr>
            <m:ctrlPr>
              <w:rPr>
                <w:rFonts w:ascii="Cambria Math" w:hAnsi="Cambria Math" w:cs="Courier Ne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27</m:t>
            </m:r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9</m:t>
            </m:r>
          </m:den>
        </m:f>
        <m:r>
          <m:rPr>
            <m:sty m:val="p"/>
          </m:rPr>
          <w:rPr>
            <w:rFonts w:ascii="Cambria Math" w:hAnsi="Cambria Math" w:cs="Courier New"/>
          </w:rPr>
          <m:t>=</m:t>
        </m:r>
        <m:f>
          <m:fPr>
            <m:ctrlPr>
              <w:rPr>
                <w:rFonts w:ascii="Cambria Math" w:hAnsi="Cambria Math" w:cs="Courier Ne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81</m:t>
            </m:r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27</m:t>
            </m:r>
          </m:den>
        </m:f>
        <m:r>
          <m:rPr>
            <m:sty m:val="p"/>
          </m:rPr>
          <w:rPr>
            <w:rFonts w:ascii="Cambria Math" w:hAnsi="Cambria Math" w:cs="Courier New"/>
          </w:rPr>
          <m:t>=3</m:t>
        </m:r>
      </m:oMath>
    </w:p>
    <w:p w14:paraId="4DF0199A" w14:textId="4D4B9595" w:rsidR="00411D1D" w:rsidRPr="0038543E" w:rsidRDefault="0038543E" w:rsidP="00411D1D">
      <w:pPr>
        <w:pStyle w:val="ListParagraph"/>
        <w:widowControl w:val="0"/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Courier New"/>
        </w:rPr>
      </w:pPr>
      <m:oMath>
        <m:r>
          <m:rPr>
            <m:sty m:val="p"/>
          </m:rPr>
          <w:rPr>
            <w:rFonts w:ascii="Cambria Math" w:hAnsi="Cambria Math" w:cs="Courier New"/>
          </w:rPr>
          <m:t>1,</m:t>
        </m:r>
        <m:f>
          <m:fPr>
            <m:ctrlPr>
              <w:rPr>
                <w:rFonts w:ascii="Cambria Math" w:hAnsi="Cambria Math" w:cs="Courier Ne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Courier New"/>
          </w:rPr>
          <m:t>,</m:t>
        </m:r>
        <m:f>
          <m:fPr>
            <m:ctrlPr>
              <w:rPr>
                <w:rFonts w:ascii="Cambria Math" w:hAnsi="Cambria Math" w:cs="Courier Ne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4</m:t>
            </m:r>
          </m:den>
        </m:f>
        <m:r>
          <m:rPr>
            <m:sty m:val="p"/>
          </m:rPr>
          <w:rPr>
            <w:rFonts w:ascii="Cambria Math" w:hAnsi="Cambria Math" w:cs="Courier New"/>
          </w:rPr>
          <m:t>,</m:t>
        </m:r>
        <m:f>
          <m:fPr>
            <m:ctrlPr>
              <w:rPr>
                <w:rFonts w:ascii="Cambria Math" w:hAnsi="Cambria Math" w:cs="Courier Ne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8</m:t>
            </m:r>
          </m:den>
        </m:f>
        <m:r>
          <m:rPr>
            <m:sty m:val="p"/>
          </m:rPr>
          <w:rPr>
            <w:rFonts w:ascii="Cambria Math" w:hAnsi="Cambria Math" w:cs="Courier New"/>
          </w:rPr>
          <m:t>,⋯</m:t>
        </m:r>
      </m:oMath>
      <w:r w:rsidR="00411D1D" w:rsidRPr="0038543E">
        <w:rPr>
          <w:rFonts w:ascii="Book Antiqua" w:hAnsi="Book Antiqua" w:cs="Courier New"/>
        </w:rPr>
        <w:t xml:space="preserve"> is a geometric sequence where a = 1 and </w:t>
      </w:r>
      <m:oMath>
        <m:r>
          <m:rPr>
            <m:sty m:val="p"/>
          </m:rPr>
          <w:rPr>
            <w:rFonts w:ascii="Cambria Math" w:hAnsi="Cambria Math" w:cs="Courier New"/>
          </w:rPr>
          <m:t>r=</m:t>
        </m:r>
        <m:f>
          <m:fPr>
            <m:ctrlPr>
              <w:rPr>
                <w:rFonts w:ascii="Cambria Math" w:hAnsi="Cambria Math" w:cs="Courier Ne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2</m:t>
            </m:r>
          </m:den>
        </m:f>
      </m:oMath>
      <w:r w:rsidR="00411D1D" w:rsidRPr="0038543E">
        <w:rPr>
          <w:rFonts w:ascii="Book Antiqua" w:hAnsi="Book Antiqua" w:cs="Courier New"/>
        </w:rPr>
        <w:t xml:space="preserve">  </w:t>
      </w:r>
    </w:p>
    <w:p w14:paraId="0F12F680" w14:textId="0A9F072E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/>
          <w:bCs/>
        </w:rPr>
      </w:pPr>
      <w:r>
        <w:rPr>
          <w:rFonts w:ascii="Book Antiqua" w:hAnsi="Book Antiqua" w:cs="Courier New"/>
          <w:b/>
          <w:bCs/>
        </w:rPr>
        <w:t>Example 2</w:t>
      </w:r>
    </w:p>
    <w:p w14:paraId="65873FE6" w14:textId="1CF37393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w:r>
        <w:rPr>
          <w:rFonts w:ascii="Book Antiqua" w:hAnsi="Book Antiqua" w:cs="Courier New"/>
        </w:rPr>
        <w:t xml:space="preserve">Given the sequence; </w:t>
      </w:r>
      <m:oMath>
        <m:r>
          <w:rPr>
            <w:rFonts w:ascii="Cambria Math" w:hAnsi="Cambria Math" w:cs="Courier New"/>
          </w:rPr>
          <m:t>2,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2</m:t>
            </m:r>
          </m:num>
          <m:den>
            <m:r>
              <w:rPr>
                <w:rFonts w:ascii="Cambria Math" w:hAnsi="Cambria Math" w:cs="Courier New"/>
              </w:rPr>
              <m:t>3</m:t>
            </m:r>
          </m:den>
        </m:f>
        <m:r>
          <w:rPr>
            <w:rFonts w:ascii="Cambria Math" w:hAnsi="Cambria Math" w:cs="Courier New"/>
          </w:rPr>
          <m:t>,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2</m:t>
            </m:r>
          </m:num>
          <m:den>
            <m:r>
              <w:rPr>
                <w:rFonts w:ascii="Cambria Math" w:hAnsi="Cambria Math" w:cs="Courier New"/>
              </w:rPr>
              <m:t>9</m:t>
            </m:r>
          </m:den>
        </m:f>
        <m:r>
          <w:rPr>
            <w:rFonts w:ascii="Cambria Math" w:hAnsi="Cambria Math" w:cs="Courier New"/>
          </w:rPr>
          <m:t>,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2</m:t>
            </m:r>
          </m:num>
          <m:den>
            <m:r>
              <w:rPr>
                <w:rFonts w:ascii="Cambria Math" w:hAnsi="Cambria Math" w:cs="Courier New"/>
              </w:rPr>
              <m:t>27</m:t>
            </m:r>
          </m:den>
        </m:f>
        <m:r>
          <w:rPr>
            <w:rFonts w:ascii="Cambria Math" w:hAnsi="Cambria Math" w:cs="Courier New"/>
          </w:rPr>
          <m:t>,⋯</m:t>
        </m:r>
      </m:oMath>
      <w:r>
        <w:rPr>
          <w:rFonts w:ascii="Book Antiqua" w:hAnsi="Book Antiqua" w:cs="Courier New"/>
        </w:rPr>
        <w:t xml:space="preserve"> </w:t>
      </w:r>
      <w:r w:rsidR="009158DD">
        <w:rPr>
          <w:rFonts w:ascii="Book Antiqua" w:hAnsi="Book Antiqua" w:cs="Courier New"/>
        </w:rPr>
        <w:t>F</w:t>
      </w:r>
      <w:r>
        <w:rPr>
          <w:rFonts w:ascii="Book Antiqua" w:hAnsi="Book Antiqua" w:cs="Courier New"/>
        </w:rPr>
        <w:t>ind the common ratio r</w:t>
      </w:r>
      <w:r w:rsidR="00936C98">
        <w:rPr>
          <w:rFonts w:ascii="Book Antiqua" w:hAnsi="Book Antiqua" w:cs="Courier New"/>
        </w:rPr>
        <w:t xml:space="preserve">, </w:t>
      </w:r>
      <w:r>
        <w:rPr>
          <w:rFonts w:ascii="Book Antiqua" w:hAnsi="Book Antiqua" w:cs="Courier New"/>
        </w:rPr>
        <w:t>the 10</w:t>
      </w:r>
      <w:r w:rsidRPr="009D660D">
        <w:rPr>
          <w:rFonts w:ascii="Book Antiqua" w:hAnsi="Book Antiqua" w:cs="Courier New"/>
          <w:vertAlign w:val="superscript"/>
        </w:rPr>
        <w:t>th</w:t>
      </w:r>
      <w:r>
        <w:rPr>
          <w:rFonts w:ascii="Book Antiqua" w:hAnsi="Book Antiqua" w:cs="Courier New"/>
        </w:rPr>
        <w:t xml:space="preserve"> term</w:t>
      </w:r>
      <w:r w:rsidR="00936C98">
        <w:rPr>
          <w:rFonts w:ascii="Book Antiqua" w:hAnsi="Book Antiqua" w:cs="Courier New"/>
        </w:rPr>
        <w:t>, and the 100</w:t>
      </w:r>
      <w:r w:rsidR="00936C98" w:rsidRPr="00936C98">
        <w:rPr>
          <w:rFonts w:ascii="Book Antiqua" w:hAnsi="Book Antiqua" w:cs="Courier New"/>
          <w:vertAlign w:val="superscript"/>
        </w:rPr>
        <w:t>th</w:t>
      </w:r>
      <w:r w:rsidR="00936C98">
        <w:rPr>
          <w:rFonts w:ascii="Book Antiqua" w:hAnsi="Book Antiqua" w:cs="Courier New"/>
        </w:rPr>
        <w:t xml:space="preserve"> term.</w:t>
      </w:r>
    </w:p>
    <w:p w14:paraId="6A95E06E" w14:textId="77777777" w:rsidR="0038543E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iCs/>
        </w:rPr>
      </w:pPr>
      <w:r>
        <w:rPr>
          <w:rFonts w:ascii="Book Antiqua" w:hAnsi="Book Antiqua" w:cs="Courier New"/>
          <w:b/>
          <w:bCs/>
        </w:rPr>
        <w:t>Solution:</w:t>
      </w:r>
      <w:r w:rsidR="00300C63">
        <w:rPr>
          <w:rFonts w:ascii="Book Antiqua" w:hAnsi="Book Antiqua" w:cs="Courier New"/>
          <w:b/>
          <w:bCs/>
        </w:rPr>
        <w:t xml:space="preserve">  </w:t>
      </w:r>
      <w:r>
        <w:rPr>
          <w:rFonts w:ascii="Book Antiqua" w:hAnsi="Book Antiqua" w:cs="Courier New"/>
          <w:iCs/>
        </w:rPr>
        <w:t xml:space="preserve">The </w:t>
      </w:r>
      <m:oMath>
        <m:r>
          <m:rPr>
            <m:sty m:val="p"/>
          </m:rPr>
          <w:rPr>
            <w:rFonts w:ascii="Cambria Math" w:hAnsi="Cambria Math" w:cs="Courier New"/>
          </w:rPr>
          <m:t>comon ratio r=</m:t>
        </m:r>
        <m:f>
          <m:fPr>
            <m:ctrlPr>
              <w:rPr>
                <w:rFonts w:ascii="Cambria Math" w:hAnsi="Cambria Math" w:cs="Courier New"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 w:cs="Courier New"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ourier New"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1</m:t>
                </m:r>
              </m:sub>
            </m:sSub>
          </m:den>
        </m:f>
        <m:r>
          <m:rPr>
            <m:sty m:val="p"/>
          </m:rPr>
          <w:rPr>
            <w:rFonts w:ascii="Cambria Math" w:hAnsi="Cambria Math" w:cs="Courier New"/>
          </w:rPr>
          <m:t>=</m:t>
        </m:r>
        <m:f>
          <m:fPr>
            <m:ctrlPr>
              <w:rPr>
                <w:rFonts w:ascii="Cambria Math" w:hAnsi="Cambria Math" w:cs="Courier New"/>
                <w:iCs/>
              </w:rPr>
            </m:ctrlPr>
          </m:fPr>
          <m:num>
            <m:f>
              <m:fPr>
                <m:ctrlPr>
                  <w:rPr>
                    <w:rFonts w:ascii="Cambria Math" w:hAnsi="Cambria Math" w:cs="Courier New"/>
                    <w:i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3</m:t>
                </m:r>
              </m:den>
            </m:f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Courier New"/>
          </w:rPr>
          <m:t>=</m:t>
        </m:r>
        <m:f>
          <m:fPr>
            <m:ctrlPr>
              <w:rPr>
                <w:rFonts w:ascii="Cambria Math" w:hAnsi="Cambria Math" w:cs="Courier New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3</m:t>
            </m:r>
          </m:den>
        </m:f>
      </m:oMath>
      <w:r>
        <w:rPr>
          <w:rFonts w:ascii="Book Antiqua" w:hAnsi="Book Antiqua" w:cs="Courier New"/>
          <w:iCs/>
        </w:rPr>
        <w:t xml:space="preserve"> . </w:t>
      </w:r>
    </w:p>
    <w:p w14:paraId="1680F046" w14:textId="56FC051D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eastAsiaTheme="minorEastAsia" w:hAnsi="Book Antiqua" w:cs="Courier New"/>
        </w:rPr>
      </w:pPr>
      <w:r>
        <w:rPr>
          <w:rFonts w:ascii="Book Antiqua" w:hAnsi="Book Antiqua" w:cs="Courier New"/>
          <w:iCs/>
        </w:rPr>
        <w:t xml:space="preserve">Hence, the </w:t>
      </w:r>
      <m:oMath>
        <m:sSup>
          <m:sSupPr>
            <m:ctrlPr>
              <w:rPr>
                <w:rFonts w:ascii="Cambria Math" w:hAnsi="Cambria Math" w:cs="Courier New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Courier New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="Courier New"/>
              </w:rPr>
              <m:t>th</m:t>
            </m:r>
          </m:sup>
        </m:sSup>
        <m:r>
          <m:rPr>
            <m:sty m:val="p"/>
          </m:rPr>
          <w:rPr>
            <w:rFonts w:ascii="Cambria Math" w:hAnsi="Cambria Math" w:cs="Courier New"/>
          </w:rPr>
          <m:t xml:space="preserve"> term=</m:t>
        </m:r>
        <m:sSub>
          <m:sSubPr>
            <m:ctrlPr>
              <w:rPr>
                <w:rFonts w:ascii="Cambria Math" w:hAnsi="Cambria Math" w:cs="Courier New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urier New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Courier New"/>
              </w:rPr>
              <m:t>10</m:t>
            </m:r>
          </m:sub>
        </m:sSub>
        <m:r>
          <m:rPr>
            <m:sty m:val="p"/>
          </m:rPr>
          <w:rPr>
            <w:rFonts w:ascii="Cambria Math" w:hAnsi="Cambria Math" w:cs="Courier New"/>
          </w:rPr>
          <m:t>=a</m:t>
        </m:r>
        <m:sSup>
          <m:sSupPr>
            <m:ctrlPr>
              <w:rPr>
                <w:rFonts w:ascii="Cambria Math" w:hAnsi="Cambria Math" w:cs="Courier New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Courier New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="Courier New"/>
              </w:rPr>
              <m:t>9</m:t>
            </m:r>
          </m:sup>
        </m:sSup>
        <m:r>
          <m:rPr>
            <m:sty m:val="p"/>
          </m:rPr>
          <w:rPr>
            <w:rFonts w:ascii="Cambria Math" w:hAnsi="Cambria Math" w:cs="Courier New"/>
          </w:rPr>
          <m:t>=2×</m:t>
        </m:r>
        <m:sSup>
          <m:sSupPr>
            <m:ctrlPr>
              <w:rPr>
                <w:rFonts w:ascii="Cambria Math" w:hAnsi="Cambria Math" w:cs="Courier New"/>
              </w:rPr>
            </m:ctrlPr>
          </m:sSupPr>
          <m:e>
            <m:d>
              <m:dPr>
                <m:ctrlPr>
                  <w:rPr>
                    <w:rFonts w:ascii="Cambria Math" w:hAnsi="Cambria Math" w:cs="Courier New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Courier New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3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 w:cs="Courier New"/>
              </w:rPr>
              <m:t>9</m:t>
            </m:r>
          </m:sup>
        </m:sSup>
        <m:r>
          <m:rPr>
            <m:sty m:val="p"/>
          </m:rPr>
          <w:rPr>
            <w:rFonts w:ascii="Cambria Math" w:hAnsi="Cambria Math" w:cs="Courier New"/>
          </w:rPr>
          <m:t>=</m:t>
        </m:r>
        <m:f>
          <m:fPr>
            <m:ctrlPr>
              <w:rPr>
                <w:rFonts w:ascii="Cambria Math" w:hAnsi="Cambria Math" w:cs="Courier Ne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 w:cs="Courier New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9</m:t>
                </m:r>
              </m:sup>
            </m:sSup>
          </m:den>
        </m:f>
      </m:oMath>
    </w:p>
    <w:p w14:paraId="64D04BA9" w14:textId="26F64DCE" w:rsidR="0038543E" w:rsidRDefault="00936C98" w:rsidP="00936C98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/>
        </w:rPr>
      </w:pPr>
      <w:r>
        <w:rPr>
          <w:rFonts w:ascii="Book Antiqua" w:hAnsi="Book Antiqua" w:cs="Courier New"/>
        </w:rPr>
        <w:t xml:space="preserve"> Next, the </w:t>
      </w:r>
      <w:r w:rsidRPr="00936C98">
        <w:rPr>
          <w:rFonts w:ascii="Book Antiqua" w:hAnsi="Book Antiqua" w:cs="Courier New"/>
        </w:rPr>
        <w:t>100</w:t>
      </w:r>
      <w:r w:rsidRPr="00936C98">
        <w:rPr>
          <w:rFonts w:ascii="Book Antiqua" w:hAnsi="Book Antiqua" w:cs="Courier New"/>
          <w:vertAlign w:val="superscript"/>
        </w:rPr>
        <w:t>th</w:t>
      </w:r>
      <w:r w:rsidRPr="00936C98">
        <w:rPr>
          <w:rFonts w:ascii="Book Antiqua" w:hAnsi="Book Antiqua" w:cs="Courier New"/>
        </w:rPr>
        <w:t xml:space="preserve"> term</w:t>
      </w:r>
      <w:r>
        <w:rPr>
          <w:rFonts w:ascii="Book Antiqua" w:hAnsi="Book Antiqua" w:cs="Courier New"/>
        </w:rPr>
        <w:t xml:space="preserve">,  </w:t>
      </w:r>
      <m:oMath>
        <m:sSub>
          <m:sSubPr>
            <m:ctrlPr>
              <w:rPr>
                <w:rFonts w:ascii="Cambria Math" w:hAnsi="Cambria Math" w:cs="Courier New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urier New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Cambria Math" w:cs="Courier New"/>
              </w:rPr>
              <m:t>100</m:t>
            </m:r>
          </m:sub>
        </m:sSub>
        <m:r>
          <m:rPr>
            <m:sty m:val="p"/>
          </m:rPr>
          <w:rPr>
            <w:rFonts w:ascii="Cambria Math" w:hAnsi="Cambria Math" w:cs="Courier New"/>
          </w:rPr>
          <m:t>=2×</m:t>
        </m:r>
        <m:sSup>
          <m:sSupPr>
            <m:ctrlPr>
              <w:rPr>
                <w:rFonts w:ascii="Cambria Math" w:hAnsi="Cambria Math" w:cs="Courier New"/>
              </w:rPr>
            </m:ctrlPr>
          </m:sSupPr>
          <m:e>
            <m:d>
              <m:dPr>
                <m:ctrlPr>
                  <w:rPr>
                    <w:rFonts w:ascii="Cambria Math" w:hAnsi="Cambria Math" w:cs="Courier New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Courier New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3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 w:cs="Courier New"/>
              </w:rPr>
              <m:t>99</m:t>
            </m:r>
          </m:sup>
        </m:sSup>
        <m:r>
          <m:rPr>
            <m:sty m:val="p"/>
          </m:rPr>
          <w:rPr>
            <w:rFonts w:ascii="Cambria Math" w:hAnsi="Cambria Math" w:cs="Courier New"/>
          </w:rPr>
          <m:t>=</m:t>
        </m:r>
        <m:f>
          <m:fPr>
            <m:ctrlPr>
              <w:rPr>
                <w:rFonts w:ascii="Cambria Math" w:hAnsi="Cambria Math" w:cs="Courier Ne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 w:cs="Courier New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99</m:t>
                </m:r>
              </m:sup>
            </m:sSup>
          </m:den>
        </m:f>
      </m:oMath>
      <w:r w:rsidR="0038543E">
        <w:rPr>
          <w:rFonts w:ascii="Book Antiqua" w:hAnsi="Book Antiqua" w:cs="Courier New"/>
          <w:b/>
        </w:rPr>
        <w:br w:type="page"/>
      </w:r>
    </w:p>
    <w:p w14:paraId="541C486E" w14:textId="5D4E07CE" w:rsidR="00411D1D" w:rsidRPr="00FD4726" w:rsidRDefault="00411D1D" w:rsidP="00300C63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center"/>
        <w:rPr>
          <w:rFonts w:ascii="Book Antiqua" w:hAnsi="Book Antiqua" w:cs="Courier New"/>
          <w:b/>
        </w:rPr>
      </w:pPr>
      <w:r w:rsidRPr="00FD4726">
        <w:rPr>
          <w:rFonts w:ascii="Book Antiqua" w:hAnsi="Book Antiqua" w:cs="Courier New"/>
          <w:b/>
        </w:rPr>
        <w:lastRenderedPageBreak/>
        <w:t xml:space="preserve">Sum of </w:t>
      </w:r>
      <w:r w:rsidR="00045217">
        <w:rPr>
          <w:rFonts w:ascii="Book Antiqua" w:hAnsi="Book Antiqua" w:cs="Courier New"/>
          <w:b/>
        </w:rPr>
        <w:t xml:space="preserve">first n </w:t>
      </w:r>
      <w:r>
        <w:rPr>
          <w:rFonts w:ascii="Book Antiqua" w:hAnsi="Book Antiqua" w:cs="Courier New"/>
          <w:b/>
        </w:rPr>
        <w:t xml:space="preserve">terms of </w:t>
      </w:r>
      <w:r w:rsidRPr="00FD4726">
        <w:rPr>
          <w:rFonts w:ascii="Book Antiqua" w:hAnsi="Book Antiqua" w:cs="Courier New"/>
          <w:b/>
        </w:rPr>
        <w:t>a GP</w:t>
      </w:r>
    </w:p>
    <w:p w14:paraId="5C1384B1" w14:textId="77777777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w:r w:rsidRPr="00FD4726">
        <w:rPr>
          <w:rFonts w:ascii="Book Antiqua" w:hAnsi="Book Antiqua" w:cs="Courier New"/>
        </w:rPr>
        <w:t xml:space="preserve">Consider </w:t>
      </w:r>
      <w:r>
        <w:rPr>
          <w:rFonts w:ascii="Book Antiqua" w:hAnsi="Book Antiqua" w:cs="Courier New"/>
        </w:rPr>
        <w:t>the sum of the first n terms of a geometric series;</w:t>
      </w:r>
    </w:p>
    <w:p w14:paraId="73D6673E" w14:textId="77777777" w:rsidR="00411D1D" w:rsidRPr="003E72A0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m:oMathPara>
        <m:oMath>
          <m:sSub>
            <m:sSubPr>
              <m:ctrlPr>
                <w:rPr>
                  <w:rFonts w:ascii="Cambria Math" w:hAnsi="Cambria Math" w:cs="Courier New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=a+ar+a</m:t>
          </m:r>
          <m:sSup>
            <m:sSupPr>
              <m:ctrlPr>
                <w:rPr>
                  <w:rFonts w:ascii="Cambria Math" w:hAnsi="Cambria Math" w:cs="Courier New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Courier New"/>
            </w:rPr>
            <m:t>+⋯+a</m:t>
          </m:r>
          <m:sSup>
            <m:sSupPr>
              <m:ctrlPr>
                <w:rPr>
                  <w:rFonts w:ascii="Cambria Math" w:hAnsi="Cambria Math" w:cs="Courier New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n-1</m:t>
              </m:r>
            </m:sup>
          </m:sSup>
          <m:r>
            <m:rPr>
              <m:sty m:val="p"/>
            </m:rPr>
            <w:rPr>
              <w:rFonts w:ascii="Cambria Math" w:hAnsi="Cambria Math" w:cs="Courier New"/>
            </w:rPr>
            <m:t>⋯(i)</m:t>
          </m:r>
        </m:oMath>
      </m:oMathPara>
    </w:p>
    <w:p w14:paraId="0343B9C7" w14:textId="77777777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w:r>
        <w:rPr>
          <w:rFonts w:ascii="Book Antiqua" w:hAnsi="Book Antiqua" w:cs="Courier New"/>
        </w:rPr>
        <w:t>Next, we m</w:t>
      </w:r>
      <w:r w:rsidRPr="00FD4726">
        <w:rPr>
          <w:rFonts w:ascii="Book Antiqua" w:hAnsi="Book Antiqua" w:cs="Courier New"/>
        </w:rPr>
        <w:t xml:space="preserve">ultiply both sides of (i) by </w:t>
      </w:r>
      <w:r>
        <w:rPr>
          <w:rFonts w:ascii="Book Antiqua" w:hAnsi="Book Antiqua" w:cs="Courier New"/>
        </w:rPr>
        <w:t xml:space="preserve">the common ratio r </w:t>
      </w:r>
      <w:r w:rsidRPr="00FD4726">
        <w:rPr>
          <w:rFonts w:ascii="Book Antiqua" w:hAnsi="Book Antiqua" w:cs="Courier New"/>
        </w:rPr>
        <w:t>t</w:t>
      </w:r>
      <w:r>
        <w:rPr>
          <w:rFonts w:ascii="Book Antiqua" w:hAnsi="Book Antiqua" w:cs="Courier New"/>
        </w:rPr>
        <w:t>o get;</w:t>
      </w:r>
    </w:p>
    <w:p w14:paraId="583AAB55" w14:textId="77777777" w:rsidR="00411D1D" w:rsidRPr="003E72A0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iCs/>
        </w:rPr>
      </w:pPr>
      <m:oMathPara>
        <m:oMath>
          <m:r>
            <m:rPr>
              <m:sty m:val="p"/>
            </m:rPr>
            <w:rPr>
              <w:rFonts w:ascii="Cambria Math" w:hAnsi="Cambria Math" w:cs="Courier New"/>
            </w:rPr>
            <m:t>r</m:t>
          </m:r>
          <m:sSub>
            <m:sSubPr>
              <m:ctrlPr>
                <w:rPr>
                  <w:rFonts w:ascii="Cambria Math" w:hAnsi="Cambria Math" w:cs="Courier New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=ar+a</m:t>
          </m:r>
          <m:sSup>
            <m:sSupPr>
              <m:ctrlPr>
                <w:rPr>
                  <w:rFonts w:ascii="Cambria Math" w:hAnsi="Cambria Math" w:cs="Courier New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Courier New"/>
            </w:rPr>
            <m:t>+a</m:t>
          </m:r>
          <m:sSup>
            <m:sSupPr>
              <m:ctrlPr>
                <w:rPr>
                  <w:rFonts w:ascii="Cambria Math" w:hAnsi="Cambria Math" w:cs="Courier New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 w:cs="Courier New"/>
            </w:rPr>
            <m:t>+⋯+a</m:t>
          </m:r>
          <m:sSup>
            <m:sSupPr>
              <m:ctrlPr>
                <w:rPr>
                  <w:rFonts w:ascii="Cambria Math" w:hAnsi="Cambria Math" w:cs="Courier New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p>
          </m:sSup>
          <m:r>
            <m:rPr>
              <m:sty m:val="p"/>
            </m:rPr>
            <w:rPr>
              <w:rFonts w:ascii="Cambria Math" w:hAnsi="Cambria Math" w:cs="Courier New"/>
            </w:rPr>
            <m:t>⋯(ii)</m:t>
          </m:r>
        </m:oMath>
      </m:oMathPara>
    </w:p>
    <w:p w14:paraId="5DCBC3E1" w14:textId="77777777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w:r>
        <w:rPr>
          <w:rFonts w:ascii="Book Antiqua" w:hAnsi="Book Antiqua" w:cs="Courier New"/>
        </w:rPr>
        <w:t>We have two options;</w:t>
      </w:r>
    </w:p>
    <w:p w14:paraId="6D268413" w14:textId="77777777" w:rsidR="00411D1D" w:rsidRDefault="00411D1D" w:rsidP="00411D1D">
      <w:pPr>
        <w:pStyle w:val="ListParagraph"/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Courier New"/>
        </w:rPr>
      </w:pPr>
      <w:r>
        <w:rPr>
          <w:rFonts w:ascii="Book Antiqua" w:hAnsi="Book Antiqua" w:cs="Courier New"/>
        </w:rPr>
        <w:t>We s</w:t>
      </w:r>
      <w:r w:rsidRPr="003E72A0">
        <w:rPr>
          <w:rFonts w:ascii="Book Antiqua" w:hAnsi="Book Antiqua" w:cs="Courier New"/>
        </w:rPr>
        <w:t>ubtract equation (ii) f</w:t>
      </w:r>
      <w:r>
        <w:rPr>
          <w:rFonts w:ascii="Book Antiqua" w:hAnsi="Book Antiqua" w:cs="Courier New"/>
        </w:rPr>
        <w:t>rom</w:t>
      </w:r>
      <w:r w:rsidRPr="003E72A0">
        <w:rPr>
          <w:rFonts w:ascii="Book Antiqua" w:hAnsi="Book Antiqua" w:cs="Courier New"/>
        </w:rPr>
        <w:t xml:space="preserve"> equation (i) </w:t>
      </w:r>
      <w:r>
        <w:rPr>
          <w:rFonts w:ascii="Book Antiqua" w:hAnsi="Book Antiqua" w:cs="Courier New"/>
        </w:rPr>
        <w:t xml:space="preserve">or </w:t>
      </w:r>
    </w:p>
    <w:p w14:paraId="54D521A4" w14:textId="77777777" w:rsidR="000970BA" w:rsidRDefault="00411D1D" w:rsidP="00411D1D">
      <w:pPr>
        <w:pStyle w:val="ListParagraph"/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Courier New"/>
        </w:rPr>
      </w:pPr>
      <w:r>
        <w:rPr>
          <w:rFonts w:ascii="Book Antiqua" w:hAnsi="Book Antiqua" w:cs="Courier New"/>
        </w:rPr>
        <w:t xml:space="preserve">We subtract equation (i) from equation (ii). </w:t>
      </w:r>
    </w:p>
    <w:p w14:paraId="79A5B7F9" w14:textId="3AB53593" w:rsidR="00411D1D" w:rsidRPr="000970BA" w:rsidRDefault="00411D1D" w:rsidP="000970BA">
      <w:pPr>
        <w:widowControl w:val="0"/>
        <w:tabs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Courier New"/>
        </w:rPr>
      </w:pPr>
      <w:r w:rsidRPr="000970BA">
        <w:rPr>
          <w:rFonts w:ascii="Book Antiqua" w:hAnsi="Book Antiqua" w:cs="Courier New"/>
        </w:rPr>
        <w:t>We shall end up with two equations that we</w:t>
      </w:r>
      <w:r w:rsidR="00181B90" w:rsidRPr="000970BA">
        <w:rPr>
          <w:rFonts w:ascii="Book Antiqua" w:hAnsi="Book Antiqua" w:cs="Courier New"/>
        </w:rPr>
        <w:t xml:space="preserve"> </w:t>
      </w:r>
      <w:r w:rsidRPr="000970BA">
        <w:rPr>
          <w:rFonts w:ascii="Book Antiqua" w:hAnsi="Book Antiqua" w:cs="Courier New"/>
        </w:rPr>
        <w:t>use to find the sum of the first n terms of a GP.</w:t>
      </w:r>
    </w:p>
    <w:p w14:paraId="658FBB06" w14:textId="17192536" w:rsidR="00411D1D" w:rsidRPr="000970BA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w:r>
        <w:rPr>
          <w:rFonts w:ascii="Book Antiqua" w:hAnsi="Book Antiqua" w:cs="Courier New"/>
          <w:b/>
          <w:bCs/>
        </w:rPr>
        <w:t>Option (a):</w:t>
      </w:r>
      <w:r w:rsidR="000970BA">
        <w:rPr>
          <w:rFonts w:ascii="Book Antiqua" w:hAnsi="Book Antiqua" w:cs="Courier New"/>
          <w:b/>
          <w:bCs/>
        </w:rPr>
        <w:t xml:space="preserve"> </w:t>
      </w:r>
      <w:r w:rsidR="000970BA" w:rsidRPr="000970BA">
        <w:rPr>
          <w:rFonts w:ascii="Book Antiqua" w:hAnsi="Book Antiqua" w:cs="Courier New"/>
        </w:rPr>
        <w:t>(We subtract equation (ii) from equation (i))</w:t>
      </w:r>
    </w:p>
    <w:p w14:paraId="5606C0DA" w14:textId="77777777" w:rsidR="00411D1D" w:rsidRPr="003E72A0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m:oMathPara>
        <m:oMathParaPr>
          <m:jc m:val="left"/>
        </m:oMathParaPr>
        <m:oMath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 w:cs="Courier New"/>
                  <w:i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 w:cs="Courier New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S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n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=a+ar+a</m:t>
                </m:r>
                <m:sSup>
                  <m:sSupPr>
                    <m:ctrlPr>
                      <w:rPr>
                        <w:rFonts w:ascii="Cambria Math" w:hAnsi="Cambria Math" w:cs="Courier New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r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+⋯+a</m:t>
                </m:r>
                <m:sSup>
                  <m:sSupPr>
                    <m:ctrlPr>
                      <w:rPr>
                        <w:rFonts w:ascii="Cambria Math" w:hAnsi="Cambria Math" w:cs="Courier New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r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n-1</m:t>
                    </m:r>
                  </m:sup>
                </m:sSup>
                <m:r>
                  <w:rPr>
                    <w:rFonts w:ascii="Cambria Math" w:hAnsi="Cambria Math" w:cs="Courier New"/>
                  </w:rPr>
                  <m:t xml:space="preserve">                                                                                </m:t>
                </m:r>
              </m:e>
            </m:mr>
            <m:mr>
              <m:e>
                <m:bar>
                  <m:barPr>
                    <m:ctrlPr>
                      <w:rPr>
                        <w:rFonts w:ascii="Cambria Math" w:hAnsi="Cambria Math" w:cs="Courier New"/>
                        <w:i/>
                      </w:rPr>
                    </m:ctrlPr>
                  </m:barPr>
                  <m:e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r</m:t>
                    </m:r>
                    <m:sSub>
                      <m:sSubPr>
                        <m:ctrlPr>
                          <w:rPr>
                            <w:rFonts w:ascii="Cambria Math" w:hAnsi="Cambria Math" w:cs="Courier New"/>
                            <w:iCs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S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=ar+a</m:t>
                    </m:r>
                    <m:sSup>
                      <m:sSupPr>
                        <m:ctrlPr>
                          <w:rPr>
                            <w:rFonts w:ascii="Cambria Math" w:hAnsi="Cambria Math" w:cs="Courier New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r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+a</m:t>
                    </m:r>
                    <m:sSup>
                      <m:sSupPr>
                        <m:ctrlPr>
                          <w:rPr>
                            <w:rFonts w:ascii="Cambria Math" w:hAnsi="Cambria Math" w:cs="Courier New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r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3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+⋯+a</m:t>
                    </m:r>
                    <m:sSup>
                      <m:sSupPr>
                        <m:ctrlPr>
                          <w:rPr>
                            <w:rFonts w:ascii="Cambria Math" w:hAnsi="Cambria Math" w:cs="Courier New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r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 w:hAnsi="Cambria Math" w:cs="Courier New"/>
                      </w:rPr>
                      <m:t xml:space="preserve">                                                                               </m:t>
                    </m:r>
                  </m:e>
                </m:bar>
              </m:e>
            </m:mr>
            <m:mr>
              <m:e>
                <m:bar>
                  <m:barPr>
                    <m:ctrlPr>
                      <w:rPr>
                        <w:rFonts w:ascii="Cambria Math" w:hAnsi="Cambria Math" w:cs="Courier New"/>
                        <w:i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hAnsi="Cambria Math" w:cs="Courier New"/>
                            <w:iCs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S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-r</m:t>
                    </m:r>
                    <m:sSub>
                      <m:sSubPr>
                        <m:ctrlPr>
                          <w:rPr>
                            <w:rFonts w:ascii="Cambria Math" w:hAnsi="Cambria Math" w:cs="Courier New"/>
                            <w:iCs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S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  <w:iCs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a-ar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  <w:iCs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ar-a</m:t>
                        </m:r>
                        <m:sSup>
                          <m:sSupPr>
                            <m:ctrlPr>
                              <w:rPr>
                                <w:rFonts w:ascii="Cambria Math" w:hAnsi="Cambria Math" w:cs="Courier New"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r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2</m:t>
                            </m:r>
                          </m:sup>
                        </m:sSup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  <w:iCs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</m:t>
                        </m:r>
                        <m:sSup>
                          <m:sSupPr>
                            <m:ctrlPr>
                              <w:rPr>
                                <w:rFonts w:ascii="Cambria Math" w:hAnsi="Cambria Math" w:cs="Courier New"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r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-a</m:t>
                        </m:r>
                        <m:sSup>
                          <m:sSupPr>
                            <m:ctrlPr>
                              <w:rPr>
                                <w:rFonts w:ascii="Cambria Math" w:hAnsi="Cambria Math" w:cs="Courier New"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r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3</m:t>
                            </m:r>
                          </m:sup>
                        </m:sSup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+⋯+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  <w:iCs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</m:t>
                        </m:r>
                        <m:sSup>
                          <m:sSupPr>
                            <m:ctrlPr>
                              <w:rPr>
                                <w:rFonts w:ascii="Cambria Math" w:hAnsi="Cambria Math" w:cs="Courier New"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r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n-1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-a</m:t>
                        </m:r>
                        <m:sSup>
                          <m:sSupPr>
                            <m:ctrlPr>
                              <w:rPr>
                                <w:rFonts w:ascii="Cambria Math" w:hAnsi="Cambria Math" w:cs="Courier New"/>
                                <w:iCs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r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n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 w:cs="Courier New"/>
                      </w:rPr>
                      <m:t xml:space="preserve">         </m:t>
                    </m:r>
                  </m:e>
                </m:bar>
              </m:e>
            </m:mr>
          </m:m>
        </m:oMath>
      </m:oMathPara>
    </w:p>
    <w:p w14:paraId="23037A95" w14:textId="2CBA9D24" w:rsidR="002D6B18" w:rsidRPr="007D4AC5" w:rsidRDefault="002D6B18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iCs/>
        </w:rPr>
      </w:pPr>
      <m:oMathPara>
        <m:oMath>
          <m:sSub>
            <m:sSubPr>
              <m:ctrlPr>
                <w:rPr>
                  <w:rFonts w:ascii="Cambria Math" w:hAnsi="Cambria Math" w:cs="Courier New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-r</m:t>
          </m:r>
          <m:sSub>
            <m:sSubPr>
              <m:ctrlPr>
                <w:rPr>
                  <w:rFonts w:ascii="Cambria Math" w:hAnsi="Cambria Math" w:cs="Courier New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=a-ar+ar-a</m:t>
          </m:r>
          <m:sSup>
            <m:sSupPr>
              <m:ctrlPr>
                <w:rPr>
                  <w:rFonts w:ascii="Cambria Math" w:hAnsi="Cambria Math" w:cs="Courier New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Courier New"/>
            </w:rPr>
            <m:t>+a</m:t>
          </m:r>
          <m:sSup>
            <m:sSupPr>
              <m:ctrlPr>
                <w:rPr>
                  <w:rFonts w:ascii="Cambria Math" w:hAnsi="Cambria Math" w:cs="Courier New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Courier New"/>
            </w:rPr>
            <m:t>-a</m:t>
          </m:r>
          <m:sSup>
            <m:sSupPr>
              <m:ctrlPr>
                <w:rPr>
                  <w:rFonts w:ascii="Cambria Math" w:hAnsi="Cambria Math" w:cs="Courier New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 w:cs="Courier New"/>
            </w:rPr>
            <m:t>+⋯+a</m:t>
          </m:r>
          <m:sSup>
            <m:sSupPr>
              <m:ctrlPr>
                <w:rPr>
                  <w:rFonts w:ascii="Cambria Math" w:hAnsi="Cambria Math" w:cs="Courier New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n-1</m:t>
              </m:r>
            </m:sup>
          </m:sSup>
          <m:r>
            <m:rPr>
              <m:sty m:val="p"/>
            </m:rPr>
            <w:rPr>
              <w:rFonts w:ascii="Cambria Math" w:hAnsi="Cambria Math" w:cs="Courier New"/>
            </w:rPr>
            <m:t>-a</m:t>
          </m:r>
          <m:sSup>
            <m:sSupPr>
              <m:ctrlPr>
                <w:rPr>
                  <w:rFonts w:ascii="Cambria Math" w:hAnsi="Cambria Math" w:cs="Courier New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p>
          </m:sSup>
        </m:oMath>
      </m:oMathPara>
    </w:p>
    <w:p w14:paraId="5C2145B5" w14:textId="1300DBF8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w:r>
        <w:rPr>
          <w:rFonts w:ascii="Book Antiqua" w:hAnsi="Book Antiqua" w:cs="Courier New"/>
        </w:rPr>
        <w:t>Simplifying the resultant, we have;</w:t>
      </w:r>
    </w:p>
    <w:p w14:paraId="037C1AC8" w14:textId="77777777" w:rsidR="00411D1D" w:rsidRPr="00FA424A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iCs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Courier New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b>
          </m:sSub>
          <m:d>
            <m:dPr>
              <m:ctrlPr>
                <w:rPr>
                  <w:rFonts w:ascii="Cambria Math" w:hAnsi="Cambria Math" w:cs="Courier New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1-r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=a-a</m:t>
          </m:r>
          <m:sSup>
            <m:sSupPr>
              <m:ctrlPr>
                <w:rPr>
                  <w:rFonts w:ascii="Cambria Math" w:hAnsi="Cambria Math" w:cs="Courier New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p>
          </m:sSup>
        </m:oMath>
      </m:oMathPara>
    </w:p>
    <w:p w14:paraId="4B1C1EF5" w14:textId="77777777" w:rsidR="00411D1D" w:rsidRPr="00FA424A" w:rsidRDefault="00155D3D" w:rsidP="00411D1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/>
          <w:bCs/>
          <w:iCs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Courier New"/>
                  <w:b/>
                  <w:bCs/>
                  <w:i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b"/>
                </m:rPr>
                <w:rPr>
                  <w:rFonts w:ascii="Cambria Math" w:hAnsi="Cambria Math" w:cs="Courier New"/>
                </w:rPr>
                <m:t>n</m:t>
              </m:r>
            </m:sub>
          </m:sSub>
          <m:r>
            <m:rPr>
              <m:sty m:val="b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b/>
                  <w:bCs/>
                  <w:iCs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 w:cs="Courier New"/>
                </w:rPr>
                <m:t>a(1-</m:t>
              </m:r>
              <m:sSup>
                <m:sSupPr>
                  <m:ctrlPr>
                    <w:rPr>
                      <w:rFonts w:ascii="Cambria Math" w:hAnsi="Cambria Math" w:cs="Courier New"/>
                      <w:b/>
                      <w:bCs/>
                      <w:iCs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 w:cs="Courier New"/>
                    </w:rPr>
                    <m:t>r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 w:cs="Courier New"/>
                    </w:rPr>
                    <m:t>n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 w:cs="Courier New"/>
                </w:rPr>
                <m:t>)</m:t>
              </m:r>
            </m:num>
            <m:den>
              <m:r>
                <m:rPr>
                  <m:sty m:val="b"/>
                </m:rPr>
                <w:rPr>
                  <w:rFonts w:ascii="Cambria Math" w:hAnsi="Cambria Math" w:cs="Courier New"/>
                </w:rPr>
                <m:t>1-r</m:t>
              </m:r>
            </m:den>
          </m:f>
          <m:r>
            <m:rPr>
              <m:sty m:val="b"/>
            </m:rPr>
            <w:rPr>
              <w:rFonts w:ascii="Cambria Math" w:hAnsi="Cambria Math" w:cs="Courier New"/>
            </w:rPr>
            <m:t xml:space="preserve">;used when </m:t>
          </m:r>
          <m:d>
            <m:dPr>
              <m:begChr m:val="|"/>
              <m:endChr m:val="|"/>
              <m:ctrlPr>
                <w:rPr>
                  <w:rFonts w:ascii="Cambria Math" w:hAnsi="Cambria Math" w:cs="Courier New"/>
                  <w:b/>
                  <w:bCs/>
                  <w:iCs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 w:cs="Courier New"/>
                </w:rPr>
                <m:t>r</m:t>
              </m:r>
            </m:e>
          </m:d>
          <m:r>
            <m:rPr>
              <m:sty m:val="b"/>
            </m:rPr>
            <w:rPr>
              <w:rFonts w:ascii="Cambria Math" w:hAnsi="Cambria Math" w:cs="Courier New"/>
            </w:rPr>
            <m:t>&lt;1</m:t>
          </m:r>
        </m:oMath>
      </m:oMathPara>
    </w:p>
    <w:p w14:paraId="10DC6E9B" w14:textId="77777777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w:r>
        <w:rPr>
          <w:rFonts w:ascii="Book Antiqua" w:hAnsi="Book Antiqua" w:cs="Courier New"/>
        </w:rPr>
        <w:t>This formula is appropriate when the common ratio is less than one.</w:t>
      </w:r>
    </w:p>
    <w:p w14:paraId="738BDC5D" w14:textId="325A17DA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/>
          <w:bCs/>
        </w:rPr>
      </w:pPr>
      <w:r>
        <w:rPr>
          <w:rFonts w:ascii="Book Antiqua" w:hAnsi="Book Antiqua" w:cs="Courier New"/>
          <w:b/>
          <w:bCs/>
        </w:rPr>
        <w:t>Example 3</w:t>
      </w:r>
    </w:p>
    <w:p w14:paraId="5791D47E" w14:textId="77777777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w:r>
        <w:rPr>
          <w:rFonts w:ascii="Book Antiqua" w:hAnsi="Book Antiqua" w:cs="Courier New"/>
        </w:rPr>
        <w:t xml:space="preserve">Find the sum of the first 7 terms of the series </w:t>
      </w:r>
      <m:oMath>
        <m:r>
          <w:rPr>
            <w:rFonts w:ascii="Cambria Math" w:hAnsi="Cambria Math" w:cs="Courier New"/>
          </w:rPr>
          <m:t>5+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5</m:t>
            </m:r>
          </m:num>
          <m:den>
            <m:r>
              <w:rPr>
                <w:rFonts w:ascii="Cambria Math" w:hAnsi="Cambria Math" w:cs="Courier New"/>
              </w:rPr>
              <m:t>2</m:t>
            </m:r>
          </m:den>
        </m:f>
        <m:r>
          <w:rPr>
            <w:rFonts w:ascii="Cambria Math" w:hAnsi="Cambria Math" w:cs="Courier New"/>
          </w:rPr>
          <m:t>+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5</m:t>
            </m:r>
          </m:num>
          <m:den>
            <m:r>
              <w:rPr>
                <w:rFonts w:ascii="Cambria Math" w:hAnsi="Cambria Math" w:cs="Courier New"/>
              </w:rPr>
              <m:t>4</m:t>
            </m:r>
          </m:den>
        </m:f>
        <m:r>
          <w:rPr>
            <w:rFonts w:ascii="Cambria Math" w:hAnsi="Cambria Math" w:cs="Courier New"/>
          </w:rPr>
          <m:t>+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5</m:t>
            </m:r>
          </m:num>
          <m:den>
            <m:r>
              <w:rPr>
                <w:rFonts w:ascii="Cambria Math" w:hAnsi="Cambria Math" w:cs="Courier New"/>
              </w:rPr>
              <m:t>8</m:t>
            </m:r>
          </m:den>
        </m:f>
        <m:r>
          <w:rPr>
            <w:rFonts w:ascii="Cambria Math" w:hAnsi="Cambria Math" w:cs="Courier New"/>
          </w:rPr>
          <m:t>+⋯</m:t>
        </m:r>
      </m:oMath>
    </w:p>
    <w:p w14:paraId="46089253" w14:textId="2C0E0ECA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w:r>
        <w:rPr>
          <w:rFonts w:ascii="Book Antiqua" w:hAnsi="Book Antiqua" w:cs="Courier New"/>
          <w:b/>
          <w:bCs/>
        </w:rPr>
        <w:t>Solution</w:t>
      </w:r>
      <w:r w:rsidR="00300C63">
        <w:rPr>
          <w:rFonts w:ascii="Book Antiqua" w:hAnsi="Book Antiqua" w:cs="Courier New"/>
          <w:b/>
          <w:bCs/>
        </w:rPr>
        <w:t xml:space="preserve">:  </w:t>
      </w:r>
      <w:r>
        <w:rPr>
          <w:rFonts w:ascii="Book Antiqua" w:hAnsi="Book Antiqua" w:cs="Courier New"/>
        </w:rPr>
        <w:t xml:space="preserve">The common ratio </w:t>
      </w:r>
      <m:oMath>
        <m:r>
          <m:rPr>
            <m:sty m:val="p"/>
          </m:rPr>
          <w:rPr>
            <w:rFonts w:ascii="Cambria Math" w:hAnsi="Cambria Math" w:cs="Courier New"/>
          </w:rPr>
          <m:t>r=</m:t>
        </m:r>
        <m:f>
          <m:fPr>
            <m:ctrlPr>
              <w:rPr>
                <w:rFonts w:ascii="Cambria Math" w:hAnsi="Cambria Math" w:cs="Courier New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2</m:t>
            </m:r>
          </m:den>
        </m:f>
        <m:r>
          <w:rPr>
            <w:rFonts w:ascii="Cambria Math" w:hAnsi="Cambria Math" w:cs="Courier New"/>
          </w:rPr>
          <m:t xml:space="preserve"> </m:t>
        </m:r>
        <m:r>
          <m:rPr>
            <m:sty m:val="p"/>
          </m:rPr>
          <w:rPr>
            <w:rFonts w:ascii="Cambria Math" w:hAnsi="Cambria Math" w:cs="Courier New"/>
          </w:rPr>
          <m:t>(which is less than 1)</m:t>
        </m:r>
      </m:oMath>
      <w:r>
        <w:rPr>
          <w:rFonts w:ascii="Book Antiqua" w:hAnsi="Book Antiqua" w:cs="Courier New"/>
        </w:rPr>
        <w:t>.</w:t>
      </w:r>
    </w:p>
    <w:p w14:paraId="51E24528" w14:textId="77777777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w:r>
        <w:rPr>
          <w:rFonts w:ascii="Book Antiqua" w:hAnsi="Book Antiqua" w:cs="Courier New"/>
        </w:rPr>
        <w:t>Hence, we have;</w:t>
      </w:r>
    </w:p>
    <w:p w14:paraId="7083E28D" w14:textId="6FAD0CEC" w:rsidR="00411D1D" w:rsidRPr="00F50BA5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eastAsiaTheme="minorEastAsia" w:hAnsi="Book Antiqua" w:cs="Courier New"/>
        </w:rPr>
      </w:pPr>
      <m:oMathPara>
        <m:oMath>
          <m:sSub>
            <m:sSubPr>
              <m:ctrlPr>
                <w:rPr>
                  <w:rFonts w:ascii="Cambria Math" w:hAnsi="Cambria Math" w:cs="Courier New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7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ourier New"/>
                </w:rPr>
                <m:t>a</m:t>
              </m:r>
              <m:d>
                <m:dPr>
                  <m:ctrlPr>
                    <w:rPr>
                      <w:rFonts w:ascii="Cambria Math" w:hAnsi="Cambria Math" w:cs="Courier New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1-</m:t>
                  </m:r>
                  <m:sSup>
                    <m:sSupPr>
                      <m:ctrlPr>
                        <w:rPr>
                          <w:rFonts w:ascii="Cambria Math" w:hAnsi="Cambria Math" w:cs="Courier New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Courier New"/>
                        </w:rPr>
                        <m:t>r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ourier New"/>
                        </w:rPr>
                        <m:t>n</m:t>
                      </m:r>
                    </m:sup>
                  </m:sSup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 w:cs="Courier New"/>
                </w:rPr>
                <m:t>1-r</m:t>
              </m:r>
            </m:den>
          </m:f>
          <m:r>
            <m:rPr>
              <m:sty m:val="p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ourier New"/>
                </w:rPr>
                <m:t>5</m:t>
              </m:r>
              <m:d>
                <m:dPr>
                  <m:ctrlPr>
                    <w:rPr>
                      <w:rFonts w:ascii="Cambria Math" w:hAnsi="Cambria Math" w:cs="Courier New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1-0.</m:t>
                  </m:r>
                  <m:sSup>
                    <m:sSupPr>
                      <m:ctrlPr>
                        <w:rPr>
                          <w:rFonts w:ascii="Cambria Math" w:hAnsi="Cambria Math" w:cs="Courier New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Courier New"/>
                        </w:rPr>
                        <m:t>5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ourier New"/>
                        </w:rPr>
                        <m:t>7</m:t>
                      </m:r>
                    </m:sup>
                  </m:sSup>
                </m:e>
              </m:d>
            </m:num>
            <m:den>
              <m:r>
                <m:rPr>
                  <m:sty m:val="p"/>
                </m:rPr>
                <w:rPr>
                  <w:rFonts w:ascii="Cambria Math" w:hAnsi="Cambria Math" w:cs="Courier New"/>
                </w:rPr>
                <m:t xml:space="preserve">1-0.5 </m:t>
              </m:r>
            </m:den>
          </m:f>
          <m: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i/>
                  <w:iCs/>
                </w:rPr>
              </m:ctrlPr>
            </m:fPr>
            <m:num>
              <m:r>
                <w:rPr>
                  <w:rFonts w:ascii="Cambria Math" w:hAnsi="Cambria Math" w:cs="Courier New"/>
                </w:rPr>
                <m:t>5</m:t>
              </m:r>
              <m:d>
                <m:dPr>
                  <m:ctrlPr>
                    <w:rPr>
                      <w:rFonts w:ascii="Cambria Math" w:hAnsi="Cambria Math" w:cs="Courier New"/>
                      <w:i/>
                      <w:iCs/>
                    </w:rPr>
                  </m:ctrlPr>
                </m:dPr>
                <m:e>
                  <m:r>
                    <w:rPr>
                      <w:rFonts w:ascii="Cambria Math" w:hAnsi="Cambria Math" w:cs="Courier New"/>
                    </w:rPr>
                    <m:t>1-</m:t>
                  </m:r>
                  <m:f>
                    <m:fPr>
                      <m:ctrlPr>
                        <w:rPr>
                          <w:rFonts w:ascii="Cambria Math" w:hAnsi="Cambria Math" w:cs="Courier New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 w:cs="Courier New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Courier New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ourier New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hAnsi="Cambria Math" w:cs="Courier New"/>
                            </w:rPr>
                            <m:t>7</m:t>
                          </m:r>
                        </m:sup>
                      </m:sSup>
                    </m:den>
                  </m:f>
                </m:e>
              </m:d>
            </m:num>
            <m:den>
              <m:f>
                <m:fPr>
                  <m:ctrlPr>
                    <w:rPr>
                      <w:rFonts w:ascii="Cambria Math" w:hAnsi="Cambria Math" w:cs="Courier New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 w:cs="Courier New"/>
                    </w:rPr>
                    <m:t>1</m:t>
                  </m:r>
                </m:num>
                <m:den>
                  <m:r>
                    <w:rPr>
                      <w:rFonts w:ascii="Cambria Math" w:hAnsi="Cambria Math" w:cs="Courier New"/>
                    </w:rPr>
                    <m:t>2</m:t>
                  </m:r>
                </m:den>
              </m:f>
            </m:den>
          </m:f>
          <m:r>
            <w:rPr>
              <w:rFonts w:ascii="Cambria Math" w:hAnsi="Cambria Math" w:cs="Courier New"/>
            </w:rPr>
            <m:t>=10</m:t>
          </m:r>
          <m:d>
            <m:dPr>
              <m:ctrlPr>
                <w:rPr>
                  <w:rFonts w:ascii="Cambria Math" w:hAnsi="Cambria Math" w:cs="Courier New"/>
                  <w:i/>
                  <w:iCs/>
                </w:rPr>
              </m:ctrlPr>
            </m:dPr>
            <m:e>
              <m:r>
                <w:rPr>
                  <w:rFonts w:ascii="Cambria Math" w:hAnsi="Cambria Math" w:cs="Courier New"/>
                </w:rPr>
                <m:t>1-</m:t>
              </m:r>
              <m:f>
                <m:fPr>
                  <m:ctrlPr>
                    <w:rPr>
                      <w:rFonts w:ascii="Cambria Math" w:hAnsi="Cambria Math" w:cs="Courier New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 w:cs="Courier New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Courier New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 w:cs="Courier New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 w:cs="Courier New"/>
                        </w:rPr>
                        <m:t>7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i/>
                  <w:iCs/>
                </w:rPr>
              </m:ctrlPr>
            </m:fPr>
            <m:num>
              <m:r>
                <w:rPr>
                  <w:rFonts w:ascii="Cambria Math" w:hAnsi="Cambria Math" w:cs="Courier New"/>
                </w:rPr>
                <m:t>635</m:t>
              </m:r>
            </m:num>
            <m:den>
              <m:r>
                <w:rPr>
                  <w:rFonts w:ascii="Cambria Math" w:hAnsi="Cambria Math" w:cs="Courier New"/>
                </w:rPr>
                <m:t>64</m:t>
              </m:r>
            </m:den>
          </m:f>
          <m:r>
            <w:rPr>
              <w:rFonts w:ascii="Cambria Math" w:hAnsi="Cambria Math" w:cs="Courier New"/>
            </w:rPr>
            <m:t>=9.921875</m:t>
          </m:r>
        </m:oMath>
      </m:oMathPara>
    </w:p>
    <w:p w14:paraId="0E971EF5" w14:textId="4C455565" w:rsidR="00411D1D" w:rsidRPr="000970BA" w:rsidRDefault="00411D1D" w:rsidP="000970BA">
      <w:pPr>
        <w:widowControl w:val="0"/>
        <w:tabs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Courier New"/>
        </w:rPr>
      </w:pPr>
      <w:r w:rsidRPr="000970BA">
        <w:rPr>
          <w:rFonts w:ascii="Book Antiqua" w:hAnsi="Book Antiqua" w:cs="Courier New"/>
          <w:b/>
          <w:bCs/>
          <w:iCs/>
        </w:rPr>
        <w:lastRenderedPageBreak/>
        <w:t>Option (b)</w:t>
      </w:r>
      <w:r w:rsidR="000970BA" w:rsidRPr="000970BA">
        <w:rPr>
          <w:rFonts w:ascii="Book Antiqua" w:hAnsi="Book Antiqua" w:cs="Courier New"/>
          <w:b/>
          <w:bCs/>
          <w:iCs/>
        </w:rPr>
        <w:t xml:space="preserve">: </w:t>
      </w:r>
      <w:r w:rsidR="000970BA" w:rsidRPr="000970BA">
        <w:rPr>
          <w:rFonts w:ascii="Book Antiqua" w:hAnsi="Book Antiqua" w:cs="Courier New"/>
          <w:iCs/>
        </w:rPr>
        <w:t>(</w:t>
      </w:r>
      <w:r w:rsidR="000970BA" w:rsidRPr="000970BA">
        <w:rPr>
          <w:rFonts w:ascii="Book Antiqua" w:hAnsi="Book Antiqua" w:cs="Courier New"/>
        </w:rPr>
        <w:t>We subtract equation (i) from equation (ii))</w:t>
      </w:r>
    </w:p>
    <w:p w14:paraId="568B477D" w14:textId="77777777" w:rsidR="00411D1D" w:rsidRPr="003E72A0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m:oMathPara>
        <m:oMathParaPr>
          <m:jc m:val="left"/>
        </m:oMathParaPr>
        <m:oMath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 w:cs="Courier New"/>
                  <w:i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 w:cs="Courier New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rS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n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=ar+</m:t>
                </m:r>
                <m:sSup>
                  <m:sSupPr>
                    <m:ctrlPr>
                      <w:rPr>
                        <w:rFonts w:ascii="Cambria Math" w:hAnsi="Cambria Math" w:cs="Courier New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ar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+a</m:t>
                </m:r>
                <m:sSup>
                  <m:sSupPr>
                    <m:ctrlPr>
                      <w:rPr>
                        <w:rFonts w:ascii="Cambria Math" w:hAnsi="Cambria Math" w:cs="Courier New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r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Courier New"/>
                  </w:rPr>
                  <m:t>+⋯+a</m:t>
                </m:r>
                <m:sSup>
                  <m:sSupPr>
                    <m:ctrlPr>
                      <w:rPr>
                        <w:rFonts w:ascii="Cambria Math" w:hAnsi="Cambria Math" w:cs="Courier New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r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n</m:t>
                    </m:r>
                  </m:sup>
                </m:sSup>
                <m:r>
                  <w:rPr>
                    <w:rFonts w:ascii="Cambria Math" w:hAnsi="Cambria Math" w:cs="Courier New"/>
                  </w:rPr>
                  <m:t xml:space="preserve">                                                                                </m:t>
                </m:r>
              </m:e>
            </m:mr>
            <m:mr>
              <m:e>
                <m:bar>
                  <m:barPr>
                    <m:ctrlPr>
                      <w:rPr>
                        <w:rFonts w:ascii="Cambria Math" w:hAnsi="Cambria Math" w:cs="Courier New"/>
                        <w:i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hAnsi="Cambria Math" w:cs="Courier New"/>
                            <w:iCs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S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=a+ar+</m:t>
                    </m:r>
                    <m:sSup>
                      <m:sSupPr>
                        <m:ctrlPr>
                          <w:rPr>
                            <w:rFonts w:ascii="Cambria Math" w:hAnsi="Cambria Math" w:cs="Courier New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ar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+⋯+</m:t>
                    </m:r>
                    <m:sSup>
                      <m:sSupPr>
                        <m:ctrlPr>
                          <w:rPr>
                            <w:rFonts w:ascii="Cambria Math" w:hAnsi="Cambria Math" w:cs="Courier New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ar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n-1</m:t>
                        </m:r>
                      </m:sup>
                    </m:sSup>
                    <m:r>
                      <w:rPr>
                        <w:rFonts w:ascii="Cambria Math" w:hAnsi="Cambria Math" w:cs="Courier New"/>
                      </w:rPr>
                      <m:t xml:space="preserve">                                                                               </m:t>
                    </m:r>
                  </m:e>
                </m:bar>
              </m:e>
            </m:mr>
            <m:mr>
              <m:e>
                <m:bar>
                  <m:barPr>
                    <m:ctrlPr>
                      <w:rPr>
                        <w:rFonts w:ascii="Cambria Math" w:hAnsi="Cambria Math" w:cs="Courier New"/>
                        <w:i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hAnsi="Cambria Math" w:cs="Courier New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rS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Courier New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S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ar-a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Courier New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ar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-ar</m:t>
                        </m:r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a</m:t>
                        </m:r>
                        <m:sSup>
                          <m:sSupPr>
                            <m:ctrlPr>
                              <w:rPr>
                                <w:rFonts w:ascii="Cambria Math" w:hAnsi="Cambria Math" w:cs="Courier New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r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 w:cs="Courier New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ar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2</m:t>
                            </m:r>
                          </m:sup>
                        </m:sSup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>+⋯+</m:t>
                    </m:r>
                    <m:d>
                      <m:dPr>
                        <m:ctrlPr>
                          <w:rPr>
                            <w:rFonts w:ascii="Cambria Math" w:hAnsi="Cambria Math" w:cs="Courier New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Courier New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ar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n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 w:cs="Courier New"/>
                          </w:rPr>
                          <m:t>-a</m:t>
                        </m:r>
                        <m:sSup>
                          <m:sSupPr>
                            <m:ctrlPr>
                              <w:rPr>
                                <w:rFonts w:ascii="Cambria Math" w:hAnsi="Cambria Math" w:cs="Courier New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r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Courier New"/>
                              </w:rPr>
                              <m:t>n-1</m:t>
                            </m:r>
                          </m:sup>
                        </m:sSup>
                      </m:e>
                    </m:d>
                    <m:r>
                      <m:rPr>
                        <m:sty m:val="p"/>
                      </m:rPr>
                      <w:rPr>
                        <w:rFonts w:ascii="Cambria Math" w:hAnsi="Cambria Math" w:cs="Courier New"/>
                      </w:rPr>
                      <m:t xml:space="preserve">    </m:t>
                    </m:r>
                    <m:r>
                      <w:rPr>
                        <w:rFonts w:ascii="Cambria Math" w:hAnsi="Cambria Math" w:cs="Courier New"/>
                      </w:rPr>
                      <m:t xml:space="preserve">     </m:t>
                    </m:r>
                  </m:e>
                </m:bar>
              </m:e>
            </m:mr>
          </m:m>
        </m:oMath>
      </m:oMathPara>
    </w:p>
    <w:p w14:paraId="38425FE0" w14:textId="77777777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w:r>
        <w:rPr>
          <w:rFonts w:ascii="Book Antiqua" w:hAnsi="Book Antiqua" w:cs="Courier New"/>
        </w:rPr>
        <w:t>Simplifying the resultant, we have;</w:t>
      </w:r>
    </w:p>
    <w:p w14:paraId="6564E991" w14:textId="77777777" w:rsidR="00411D1D" w:rsidRPr="00CD6F7A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m:oMathPara>
        <m:oMath>
          <m:sSub>
            <m:sSubPr>
              <m:ctrlPr>
                <w:rPr>
                  <w:rFonts w:ascii="Cambria Math" w:hAnsi="Cambria Math" w:cs="Courier New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b>
          </m:sSub>
          <m:d>
            <m:dPr>
              <m:ctrlPr>
                <w:rPr>
                  <w:rFonts w:ascii="Cambria Math" w:hAnsi="Cambria Math" w:cs="Courier New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r-1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=a</m:t>
          </m:r>
          <m:sSup>
            <m:sSupPr>
              <m:ctrlPr>
                <w:rPr>
                  <w:rFonts w:ascii="Cambria Math" w:hAnsi="Cambria Math" w:cs="Courier New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p>
          </m:sSup>
          <m:r>
            <m:rPr>
              <m:sty m:val="p"/>
            </m:rPr>
            <w:rPr>
              <w:rFonts w:ascii="Cambria Math" w:hAnsi="Cambria Math" w:cs="Courier New"/>
            </w:rPr>
            <m:t>-a</m:t>
          </m:r>
        </m:oMath>
      </m:oMathPara>
    </w:p>
    <w:p w14:paraId="6B614DAB" w14:textId="77777777" w:rsidR="00411D1D" w:rsidRPr="00CD6F7A" w:rsidRDefault="00155D3D" w:rsidP="00411D1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/>
          <w:bCs/>
        </w:rPr>
      </w:pPr>
      <m:oMathPara>
        <m:oMath>
          <m:sSub>
            <m:sSubPr>
              <m:ctrlPr>
                <w:rPr>
                  <w:rFonts w:ascii="Cambria Math" w:hAnsi="Cambria Math" w:cs="Courier New"/>
                  <w:b/>
                  <w:b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b"/>
                </m:rPr>
                <w:rPr>
                  <w:rFonts w:ascii="Cambria Math" w:hAnsi="Cambria Math" w:cs="Courier New"/>
                </w:rPr>
                <m:t>n</m:t>
              </m:r>
            </m:sub>
          </m:sSub>
          <m:r>
            <m:rPr>
              <m:sty m:val="b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b/>
                  <w:bCs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 w:cs="Courier New"/>
                </w:rPr>
                <m:t>a(</m:t>
              </m:r>
              <m:sSup>
                <m:sSupPr>
                  <m:ctrlPr>
                    <w:rPr>
                      <w:rFonts w:ascii="Cambria Math" w:hAnsi="Cambria Math" w:cs="Courier New"/>
                      <w:b/>
                      <w:bCs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 w:cs="Courier New"/>
                    </w:rPr>
                    <m:t>r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 w:cs="Courier New"/>
                    </w:rPr>
                    <m:t>n</m:t>
                  </m:r>
                </m:sup>
              </m:sSup>
              <m:r>
                <m:rPr>
                  <m:sty m:val="b"/>
                </m:rPr>
                <w:rPr>
                  <w:rFonts w:ascii="Cambria Math" w:hAnsi="Cambria Math" w:cs="Courier New"/>
                </w:rPr>
                <m:t>-1)</m:t>
              </m:r>
            </m:num>
            <m:den>
              <m:r>
                <m:rPr>
                  <m:sty m:val="b"/>
                </m:rPr>
                <w:rPr>
                  <w:rFonts w:ascii="Cambria Math" w:hAnsi="Cambria Math" w:cs="Courier New"/>
                </w:rPr>
                <m:t>r-1</m:t>
              </m:r>
            </m:den>
          </m:f>
          <m:r>
            <m:rPr>
              <m:sty m:val="b"/>
            </m:rPr>
            <w:rPr>
              <w:rFonts w:ascii="Cambria Math" w:hAnsi="Cambria Math" w:cs="Courier New"/>
            </w:rPr>
            <m:t xml:space="preserve">;used when </m:t>
          </m:r>
          <m:d>
            <m:dPr>
              <m:begChr m:val="|"/>
              <m:endChr m:val="|"/>
              <m:ctrlPr>
                <w:rPr>
                  <w:rFonts w:ascii="Cambria Math" w:hAnsi="Cambria Math" w:cs="Courier New"/>
                  <w:b/>
                  <w:bCs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 w:cs="Courier New"/>
                </w:rPr>
                <m:t>r</m:t>
              </m:r>
            </m:e>
          </m:d>
          <m:r>
            <m:rPr>
              <m:sty m:val="b"/>
            </m:rPr>
            <w:rPr>
              <w:rFonts w:ascii="Cambria Math" w:hAnsi="Cambria Math" w:cs="Courier New"/>
            </w:rPr>
            <m:t>&gt;1</m:t>
          </m:r>
        </m:oMath>
      </m:oMathPara>
    </w:p>
    <w:p w14:paraId="0EED8BD7" w14:textId="77777777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/>
        </w:rPr>
      </w:pPr>
    </w:p>
    <w:p w14:paraId="7301A197" w14:textId="39FF86D9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Cs/>
        </w:rPr>
      </w:pPr>
      <w:r w:rsidRPr="00CD6F7A">
        <w:rPr>
          <w:rFonts w:ascii="Book Antiqua" w:hAnsi="Book Antiqua" w:cs="Courier New"/>
          <w:b/>
        </w:rPr>
        <w:t>Example 4</w:t>
      </w:r>
      <w:r w:rsidR="004006A3">
        <w:rPr>
          <w:rFonts w:ascii="Book Antiqua" w:hAnsi="Book Antiqua" w:cs="Courier New"/>
          <w:b/>
        </w:rPr>
        <w:t xml:space="preserve">:  </w:t>
      </w:r>
      <w:r w:rsidRPr="00CD6F7A">
        <w:rPr>
          <w:rFonts w:ascii="Book Antiqua" w:hAnsi="Book Antiqua" w:cs="Courier New"/>
          <w:bCs/>
        </w:rPr>
        <w:t xml:space="preserve">Find the sum of the first </w:t>
      </w:r>
      <w:r>
        <w:rPr>
          <w:rFonts w:ascii="Book Antiqua" w:hAnsi="Book Antiqua" w:cs="Courier New"/>
          <w:bCs/>
        </w:rPr>
        <w:t>10</w:t>
      </w:r>
      <w:r w:rsidRPr="00CD6F7A">
        <w:rPr>
          <w:rFonts w:ascii="Book Antiqua" w:hAnsi="Book Antiqua" w:cs="Courier New"/>
          <w:bCs/>
        </w:rPr>
        <w:t xml:space="preserve"> terms of the series 5 + 15+ 45+ 135+…</w:t>
      </w:r>
    </w:p>
    <w:p w14:paraId="5F13C251" w14:textId="46E6E404" w:rsidR="00411D1D" w:rsidRPr="00681298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Cs/>
        </w:rPr>
      </w:pPr>
      <w:r>
        <w:rPr>
          <w:rFonts w:ascii="Book Antiqua" w:hAnsi="Book Antiqua" w:cs="Courier New"/>
          <w:b/>
        </w:rPr>
        <w:t>Solution:</w:t>
      </w:r>
      <w:r w:rsidR="00300C63">
        <w:rPr>
          <w:rFonts w:ascii="Book Antiqua" w:hAnsi="Book Antiqua" w:cs="Courier New"/>
          <w:b/>
        </w:rPr>
        <w:t xml:space="preserve"> </w:t>
      </w:r>
      <w:r w:rsidR="005F447E">
        <w:rPr>
          <w:rFonts w:ascii="Book Antiqua" w:hAnsi="Book Antiqua" w:cs="Courier New"/>
          <w:b/>
        </w:rPr>
        <w:t xml:space="preserve"> </w:t>
      </w:r>
      <w:r>
        <w:rPr>
          <w:rFonts w:ascii="Book Antiqua" w:hAnsi="Book Antiqua" w:cs="Courier New"/>
          <w:bCs/>
        </w:rPr>
        <w:t xml:space="preserve">Note that our a = 5, n = 10, and common </w:t>
      </w:r>
      <w:r w:rsidRPr="00681298">
        <w:rPr>
          <w:rFonts w:ascii="Book Antiqua" w:hAnsi="Book Antiqua" w:cs="Courier New"/>
          <w:bCs/>
        </w:rPr>
        <w:t xml:space="preserve">ratio </w:t>
      </w:r>
      <m:oMath>
        <m:r>
          <m:rPr>
            <m:sty m:val="p"/>
          </m:rPr>
          <w:rPr>
            <w:rFonts w:ascii="Cambria Math" w:hAnsi="Cambria Math" w:cs="Courier New"/>
          </w:rPr>
          <m:t>r=</m:t>
        </m:r>
        <m:f>
          <m:fPr>
            <m:ctrlPr>
              <w:rPr>
                <w:rFonts w:ascii="Cambria Math" w:hAnsi="Cambria Math" w:cs="Courier New"/>
                <w:b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5</m:t>
            </m:r>
          </m:den>
        </m:f>
        <m:r>
          <m:rPr>
            <m:sty m:val="p"/>
          </m:rPr>
          <w:rPr>
            <w:rFonts w:ascii="Cambria Math" w:hAnsi="Cambria Math" w:cs="Courier New"/>
          </w:rPr>
          <m:t>=3</m:t>
        </m:r>
      </m:oMath>
    </w:p>
    <w:p w14:paraId="141286EE" w14:textId="77777777" w:rsidR="00411D1D" w:rsidRPr="00681298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iCs/>
        </w:rPr>
      </w:pPr>
      <m:oMathPara>
        <m:oMath>
          <m:sSub>
            <m:sSubPr>
              <m:ctrlPr>
                <w:rPr>
                  <w:rFonts w:ascii="Cambria Math" w:hAnsi="Cambria Math" w:cs="Courier New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10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ourier New"/>
                </w:rPr>
                <m:t>a(</m:t>
              </m:r>
              <m:sSup>
                <m:sSupPr>
                  <m:ctrlPr>
                    <w:rPr>
                      <w:rFonts w:ascii="Cambria Math" w:hAnsi="Cambria Math" w:cs="Courier New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n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Courier New"/>
                </w:rPr>
                <m:t>-1)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ourier New"/>
                </w:rPr>
                <m:t>r-1</m:t>
              </m:r>
            </m:den>
          </m:f>
          <m:r>
            <m:rPr>
              <m:sty m:val="p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ourier New"/>
                </w:rPr>
                <m:t>5(</m:t>
              </m:r>
              <m:sSup>
                <m:sSupPr>
                  <m:ctrlPr>
                    <w:rPr>
                      <w:rFonts w:ascii="Cambria Math" w:hAnsi="Cambria Math" w:cs="Courier New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10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Courier New"/>
                </w:rPr>
                <m:t>-1)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ourier New"/>
                </w:rPr>
                <m:t>3-1</m:t>
              </m:r>
            </m:den>
          </m:f>
          <m:r>
            <m:rPr>
              <m:sty m:val="p"/>
            </m:rPr>
            <w:rPr>
              <w:rFonts w:ascii="Cambria Math" w:hAnsi="Cambria Math" w:cs="Courier New"/>
            </w:rPr>
            <m:t>=2.5</m:t>
          </m:r>
          <m:d>
            <m:dPr>
              <m:ctrlPr>
                <w:rPr>
                  <w:rFonts w:ascii="Cambria Math" w:hAnsi="Cambria Math" w:cs="Courier New"/>
                  <w:iCs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Courier New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10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Courier New"/>
                </w:rPr>
                <m:t>-1</m:t>
              </m:r>
            </m:e>
          </m:d>
          <m:r>
            <m:rPr>
              <m:sty m:val="p"/>
            </m:rPr>
            <w:rPr>
              <w:rFonts w:ascii="Cambria Math" w:hAnsi="Cambria Math" w:cs="Courier New"/>
            </w:rPr>
            <m:t>=147620</m:t>
          </m:r>
        </m:oMath>
      </m:oMathPara>
    </w:p>
    <w:p w14:paraId="2E72B9D9" w14:textId="7DF37292" w:rsidR="005F447E" w:rsidRDefault="004006A3" w:rsidP="004006A3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Cs/>
        </w:rPr>
      </w:pPr>
      <w:r w:rsidRPr="004006A3">
        <w:rPr>
          <w:rFonts w:ascii="Book Antiqua" w:hAnsi="Book Antiqua" w:cs="Courier New"/>
          <w:b/>
        </w:rPr>
        <w:t>Example 5</w:t>
      </w:r>
      <w:r>
        <w:rPr>
          <w:rFonts w:ascii="Book Antiqua" w:hAnsi="Book Antiqua" w:cs="Courier New"/>
          <w:b/>
        </w:rPr>
        <w:t xml:space="preserve">: </w:t>
      </w:r>
      <w:r>
        <w:rPr>
          <w:rFonts w:ascii="Book Antiqua" w:hAnsi="Book Antiqua" w:cs="Courier New"/>
          <w:bCs/>
        </w:rPr>
        <w:t>A man decide to save a shilling on day 1. On day 2 saved 2 shillings, on day 3 he saved 4 shillings, on day 4 he saved 8 shillings, and so forth. How much will he save on the 20</w:t>
      </w:r>
      <w:r w:rsidRPr="004006A3">
        <w:rPr>
          <w:rFonts w:ascii="Book Antiqua" w:hAnsi="Book Antiqua" w:cs="Courier New"/>
          <w:bCs/>
          <w:vertAlign w:val="superscript"/>
        </w:rPr>
        <w:t>th</w:t>
      </w:r>
      <w:r>
        <w:rPr>
          <w:rFonts w:ascii="Book Antiqua" w:hAnsi="Book Antiqua" w:cs="Courier New"/>
          <w:bCs/>
        </w:rPr>
        <w:t xml:space="preserve"> day? </w:t>
      </w:r>
      <w:r w:rsidR="00582970">
        <w:rPr>
          <w:rFonts w:ascii="Book Antiqua" w:hAnsi="Book Antiqua" w:cs="Courier New"/>
          <w:bCs/>
        </w:rPr>
        <w:t xml:space="preserve">What will be his total savings </w:t>
      </w:r>
      <w:r>
        <w:rPr>
          <w:rFonts w:ascii="Book Antiqua" w:hAnsi="Book Antiqua" w:cs="Courier New"/>
          <w:bCs/>
        </w:rPr>
        <w:t>by end of day 20?</w:t>
      </w:r>
    </w:p>
    <w:p w14:paraId="0151815D" w14:textId="416E53AC" w:rsidR="004006A3" w:rsidRDefault="004006A3" w:rsidP="004006A3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eastAsiaTheme="minorEastAsia" w:hAnsi="Book Antiqua" w:cs="Courier New"/>
          <w:bCs/>
        </w:rPr>
      </w:pPr>
      <w:r w:rsidRPr="00582970">
        <w:rPr>
          <w:rFonts w:ascii="Book Antiqua" w:hAnsi="Book Antiqua" w:cs="Courier New"/>
          <w:b/>
        </w:rPr>
        <w:t xml:space="preserve">Solution: </w:t>
      </w:r>
      <w:r w:rsidRPr="00582970">
        <w:rPr>
          <w:rFonts w:ascii="Book Antiqua" w:hAnsi="Book Antiqua" w:cs="Courier New"/>
          <w:bCs/>
        </w:rPr>
        <w:t xml:space="preserve">The savings give us the series; </w:t>
      </w:r>
      <m:oMath>
        <m:r>
          <m:rPr>
            <m:sty m:val="p"/>
          </m:rPr>
          <w:rPr>
            <w:rFonts w:ascii="Cambria Math" w:hAnsi="Cambria Math" w:cs="Courier New"/>
          </w:rPr>
          <m:t>1+2+4+8+⋯</m:t>
        </m:r>
      </m:oMath>
      <w:r w:rsidRPr="00582970">
        <w:rPr>
          <w:rFonts w:ascii="Book Antiqua" w:eastAsiaTheme="minorEastAsia" w:hAnsi="Book Antiqua" w:cs="Courier New"/>
          <w:bCs/>
        </w:rPr>
        <w:t xml:space="preserve"> with first term </w:t>
      </w:r>
      <m:oMath>
        <m:r>
          <m:rPr>
            <m:sty m:val="p"/>
          </m:rPr>
          <w:rPr>
            <w:rFonts w:ascii="Cambria Math" w:eastAsiaTheme="minorEastAsia" w:hAnsi="Cambria Math" w:cs="Courier New"/>
          </w:rPr>
          <m:t>a=1</m:t>
        </m:r>
      </m:oMath>
      <w:r w:rsidRPr="00582970">
        <w:rPr>
          <w:rFonts w:ascii="Book Antiqua" w:eastAsiaTheme="minorEastAsia" w:hAnsi="Book Antiqua" w:cs="Courier New"/>
          <w:bCs/>
        </w:rPr>
        <w:t xml:space="preserve">, and the common ratio </w:t>
      </w:r>
      <m:oMath>
        <m:r>
          <m:rPr>
            <m:sty m:val="p"/>
          </m:rPr>
          <w:rPr>
            <w:rFonts w:ascii="Cambria Math" w:eastAsiaTheme="minorEastAsia" w:hAnsi="Cambria Math" w:cs="Courier New"/>
          </w:rPr>
          <m:t>r=2</m:t>
        </m:r>
      </m:oMath>
      <w:r w:rsidR="00582970">
        <w:rPr>
          <w:rFonts w:ascii="Book Antiqua" w:eastAsiaTheme="minorEastAsia" w:hAnsi="Book Antiqua" w:cs="Courier New"/>
          <w:bCs/>
        </w:rPr>
        <w:t>. Then we have;</w:t>
      </w:r>
    </w:p>
    <w:p w14:paraId="408CD0EA" w14:textId="38756229" w:rsidR="00582970" w:rsidRPr="00582970" w:rsidRDefault="00582970" w:rsidP="004006A3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eastAsiaTheme="minorEastAsia" w:hAnsi="Book Antiqua" w:cs="Courier New"/>
          <w:bCs/>
          <w:i/>
          <w:iCs/>
        </w:rPr>
      </w:pPr>
      <w:r w:rsidRPr="00582970">
        <w:rPr>
          <w:rFonts w:ascii="Book Antiqua" w:hAnsi="Book Antiqua" w:cs="Courier New"/>
          <w:bCs/>
          <w:i/>
          <w:iCs/>
        </w:rPr>
        <w:t>How much will he save on the 20</w:t>
      </w:r>
      <w:r w:rsidRPr="00582970">
        <w:rPr>
          <w:rFonts w:ascii="Book Antiqua" w:hAnsi="Book Antiqua" w:cs="Courier New"/>
          <w:bCs/>
          <w:i/>
          <w:iCs/>
          <w:vertAlign w:val="superscript"/>
        </w:rPr>
        <w:t>th</w:t>
      </w:r>
      <w:r w:rsidRPr="00582970">
        <w:rPr>
          <w:rFonts w:ascii="Book Antiqua" w:hAnsi="Book Antiqua" w:cs="Courier New"/>
          <w:bCs/>
          <w:i/>
          <w:iCs/>
        </w:rPr>
        <w:t xml:space="preserve"> day</w:t>
      </w:r>
      <w:r>
        <w:rPr>
          <w:rFonts w:ascii="Book Antiqua" w:hAnsi="Book Antiqua" w:cs="Courier New"/>
          <w:bCs/>
          <w:i/>
          <w:iCs/>
        </w:rPr>
        <w:t xml:space="preserve"> i.e. </w:t>
      </w:r>
      <m:oMath>
        <m:sSub>
          <m:sSubPr>
            <m:ctrlPr>
              <w:rPr>
                <w:rFonts w:ascii="Cambria Math" w:hAnsi="Cambria Math" w:cs="Courier New"/>
                <w:bCs/>
                <w:i/>
                <w:iCs/>
              </w:rPr>
            </m:ctrlPr>
          </m:sSubPr>
          <m:e>
            <m:r>
              <w:rPr>
                <w:rFonts w:ascii="Cambria Math" w:hAnsi="Cambria Math" w:cs="Courier New"/>
              </w:rPr>
              <m:t>T</m:t>
            </m:r>
          </m:e>
          <m:sub>
            <m:r>
              <w:rPr>
                <w:rFonts w:ascii="Cambria Math" w:hAnsi="Cambria Math" w:cs="Courier New"/>
              </w:rPr>
              <m:t>20</m:t>
            </m:r>
          </m:sub>
        </m:sSub>
      </m:oMath>
      <w:r w:rsidRPr="00582970">
        <w:rPr>
          <w:rFonts w:ascii="Book Antiqua" w:hAnsi="Book Antiqua" w:cs="Courier New"/>
          <w:bCs/>
          <w:i/>
          <w:iCs/>
        </w:rPr>
        <w:t>?</w:t>
      </w:r>
    </w:p>
    <w:p w14:paraId="32D1330A" w14:textId="58741B04" w:rsidR="00582970" w:rsidRPr="00582970" w:rsidRDefault="00155D3D" w:rsidP="004006A3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eastAsiaTheme="minorEastAsia" w:hAnsi="Book Antiqua" w:cs="Courier New"/>
          <w:bCs/>
        </w:rPr>
      </w:pPr>
      <m:oMathPara>
        <m:oMath>
          <m:sSub>
            <m:sSubPr>
              <m:ctrlPr>
                <w:rPr>
                  <w:rFonts w:ascii="Cambria Math" w:hAnsi="Cambria Math" w:cs="Courier New"/>
                  <w:b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20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=a</m:t>
          </m:r>
          <m:sSup>
            <m:sSupPr>
              <m:ctrlPr>
                <w:rPr>
                  <w:rFonts w:ascii="Cambria Math" w:hAnsi="Cambria Math" w:cs="Courier New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19</m:t>
              </m:r>
            </m:sup>
          </m:sSup>
          <m:r>
            <m:rPr>
              <m:sty m:val="p"/>
            </m:rPr>
            <w:rPr>
              <w:rFonts w:ascii="Cambria Math" w:hAnsi="Cambria Math" w:cs="Courier New"/>
            </w:rPr>
            <m:t>=1×</m:t>
          </m:r>
          <m:sSup>
            <m:sSupPr>
              <m:ctrlPr>
                <w:rPr>
                  <w:rFonts w:ascii="Cambria Math" w:hAnsi="Cambria Math" w:cs="Courier New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2</m:t>
              </m:r>
            </m:e>
            <m:sup>
              <m:r>
                <m:rPr>
                  <m:sty m:val="p"/>
                </m:rPr>
                <w:rPr>
                  <w:rFonts w:ascii="Cambria Math" w:hAnsi="Cambria Math" w:cs="Courier New"/>
                </w:rPr>
                <m:t>19</m:t>
              </m:r>
            </m:sup>
          </m:sSup>
          <m:r>
            <m:rPr>
              <m:sty m:val="p"/>
            </m:rPr>
            <w:rPr>
              <w:rFonts w:ascii="Cambria Math" w:hAnsi="Cambria Math" w:cs="Courier New"/>
            </w:rPr>
            <m:t>=</m:t>
          </m:r>
          <m:r>
            <m:rPr>
              <m:sty m:val="p"/>
            </m:rPr>
            <w:rPr>
              <w:rFonts w:ascii="Cambria Math" w:eastAsiaTheme="minorEastAsia" w:hAnsi="Cambria Math" w:cs="Courier New"/>
            </w:rPr>
            <m:t>524,288 shillings</m:t>
          </m:r>
        </m:oMath>
      </m:oMathPara>
    </w:p>
    <w:p w14:paraId="793D406A" w14:textId="62569B67" w:rsidR="00582970" w:rsidRDefault="00582970" w:rsidP="004006A3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Cs/>
          <w:i/>
          <w:iCs/>
        </w:rPr>
      </w:pPr>
      <w:r w:rsidRPr="00582970">
        <w:rPr>
          <w:rFonts w:ascii="Book Antiqua" w:hAnsi="Book Antiqua" w:cs="Courier New"/>
          <w:bCs/>
          <w:i/>
          <w:iCs/>
        </w:rPr>
        <w:t>What will be his total savings by end of day 20</w:t>
      </w:r>
      <w:r w:rsidR="007D4AC5">
        <w:rPr>
          <w:rFonts w:ascii="Book Antiqua" w:hAnsi="Book Antiqua" w:cs="Courier New"/>
          <w:bCs/>
          <w:i/>
          <w:iCs/>
        </w:rPr>
        <w:t xml:space="preserve"> i.e. </w:t>
      </w:r>
      <m:oMath>
        <m:sSub>
          <m:sSubPr>
            <m:ctrlPr>
              <w:rPr>
                <w:rFonts w:ascii="Cambria Math" w:hAnsi="Cambria Math" w:cs="Courier New"/>
                <w:bCs/>
                <w:i/>
                <w:iCs/>
              </w:rPr>
            </m:ctrlPr>
          </m:sSubPr>
          <m:e>
            <m:r>
              <w:rPr>
                <w:rFonts w:ascii="Cambria Math" w:hAnsi="Cambria Math" w:cs="Courier New"/>
              </w:rPr>
              <m:t>S</m:t>
            </m:r>
          </m:e>
          <m:sub>
            <m:r>
              <w:rPr>
                <w:rFonts w:ascii="Cambria Math" w:hAnsi="Cambria Math" w:cs="Courier New"/>
              </w:rPr>
              <m:t>20</m:t>
            </m:r>
          </m:sub>
        </m:sSub>
      </m:oMath>
      <w:r w:rsidRPr="00582970">
        <w:rPr>
          <w:rFonts w:ascii="Book Antiqua" w:hAnsi="Book Antiqua" w:cs="Courier New"/>
          <w:bCs/>
          <w:i/>
          <w:iCs/>
        </w:rPr>
        <w:t>?</w:t>
      </w:r>
    </w:p>
    <w:p w14:paraId="658A29DD" w14:textId="1F128C01" w:rsidR="00582970" w:rsidRPr="00582970" w:rsidRDefault="00155D3D" w:rsidP="004006A3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Cs/>
          <w:i/>
          <w:iCs/>
        </w:rPr>
      </w:pPr>
      <m:oMathPara>
        <m:oMath>
          <m:sSub>
            <m:sSubPr>
              <m:ctrlPr>
                <w:rPr>
                  <w:rFonts w:ascii="Cambria Math" w:hAnsi="Cambria Math" w:cs="Courier New"/>
                  <w:b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20</m:t>
              </m:r>
            </m:sub>
          </m:sSub>
          <m: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ourier New"/>
                </w:rPr>
                <m:t>a(</m:t>
              </m:r>
              <m:sSup>
                <m:sSupPr>
                  <m:ctrlPr>
                    <w:rPr>
                      <w:rFonts w:ascii="Cambria Math" w:hAnsi="Cambria Math" w:cs="Courier New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n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Courier New"/>
                </w:rPr>
                <m:t>-1)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ourier New"/>
                </w:rPr>
                <m:t>r-1</m:t>
              </m:r>
            </m:den>
          </m:f>
          <m: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i/>
                  <w:iCs/>
                </w:rPr>
              </m:ctrlPr>
            </m:fPr>
            <m:num>
              <m:r>
                <w:rPr>
                  <w:rFonts w:ascii="Cambria Math" w:hAnsi="Cambria Math" w:cs="Courier New"/>
                </w:rPr>
                <m:t>1(</m:t>
              </m:r>
              <m:sSup>
                <m:sSupPr>
                  <m:ctrlPr>
                    <w:rPr>
                      <w:rFonts w:ascii="Cambria Math" w:hAnsi="Cambria Math" w:cs="Courier New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 w:cs="Courier New"/>
                    </w:rPr>
                    <m:t>2</m:t>
                  </m:r>
                </m:e>
                <m:sup>
                  <m:r>
                    <w:rPr>
                      <w:rFonts w:ascii="Cambria Math" w:hAnsi="Cambria Math" w:cs="Courier New"/>
                    </w:rPr>
                    <m:t>20</m:t>
                  </m:r>
                </m:sup>
              </m:sSup>
              <m:r>
                <w:rPr>
                  <w:rFonts w:ascii="Cambria Math" w:hAnsi="Cambria Math" w:cs="Courier New"/>
                </w:rPr>
                <m:t>-1)</m:t>
              </m:r>
            </m:num>
            <m:den>
              <m:r>
                <w:rPr>
                  <w:rFonts w:ascii="Cambria Math" w:hAnsi="Cambria Math" w:cs="Courier New"/>
                </w:rPr>
                <m:t>2-1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Courier New"/>
            </w:rPr>
            <m:t>=</m:t>
          </m:r>
          <m:sSup>
            <m:sSupPr>
              <m:ctrlPr>
                <w:rPr>
                  <w:rFonts w:ascii="Cambria Math" w:eastAsiaTheme="minorEastAsia" w:hAnsi="Cambria Math" w:cs="Courier New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Courier New"/>
                </w:rPr>
                <m:t>2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Courier New"/>
                </w:rPr>
                <m:t>20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Courier New"/>
            </w:rPr>
            <m:t>-1=1,048,575 shillings</m:t>
          </m:r>
        </m:oMath>
      </m:oMathPara>
    </w:p>
    <w:p w14:paraId="3AC5DCF0" w14:textId="77777777" w:rsidR="00F162FC" w:rsidRDefault="00F162FC">
      <w:pPr>
        <w:rPr>
          <w:rFonts w:ascii="Book Antiqua" w:hAnsi="Book Antiqua" w:cs="Courier New"/>
          <w:b/>
        </w:rPr>
      </w:pPr>
      <w:r>
        <w:rPr>
          <w:rFonts w:ascii="Book Antiqua" w:hAnsi="Book Antiqua" w:cs="Courier New"/>
          <w:b/>
        </w:rPr>
        <w:br w:type="page"/>
      </w:r>
    </w:p>
    <w:p w14:paraId="56102A4E" w14:textId="6B2C8102" w:rsidR="00411D1D" w:rsidRPr="00FD4726" w:rsidRDefault="00411D1D" w:rsidP="005F447E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center"/>
        <w:rPr>
          <w:rFonts w:ascii="Book Antiqua" w:hAnsi="Book Antiqua" w:cs="Courier New"/>
          <w:b/>
        </w:rPr>
      </w:pPr>
      <w:r w:rsidRPr="00FD4726">
        <w:rPr>
          <w:rFonts w:ascii="Book Antiqua" w:hAnsi="Book Antiqua" w:cs="Courier New"/>
          <w:b/>
        </w:rPr>
        <w:lastRenderedPageBreak/>
        <w:t>Sum to infinit</w:t>
      </w:r>
      <w:r w:rsidR="0008101B">
        <w:rPr>
          <w:rFonts w:ascii="Book Antiqua" w:hAnsi="Book Antiqua" w:cs="Courier New"/>
          <w:b/>
        </w:rPr>
        <w:t>y</w:t>
      </w:r>
      <w:r w:rsidRPr="00FD4726">
        <w:rPr>
          <w:rFonts w:ascii="Book Antiqua" w:hAnsi="Book Antiqua" w:cs="Courier New"/>
          <w:b/>
        </w:rPr>
        <w:t xml:space="preserve"> of a GP</w:t>
      </w:r>
      <w:r>
        <w:rPr>
          <w:rFonts w:ascii="Book Antiqua" w:hAnsi="Book Antiqua" w:cs="Courier New"/>
          <w:b/>
        </w:rPr>
        <w:t xml:space="preserve"> that is converging</w:t>
      </w:r>
    </w:p>
    <w:p w14:paraId="4533DD55" w14:textId="77777777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iCs/>
        </w:rPr>
      </w:pPr>
      <w:r w:rsidRPr="00FD4726">
        <w:rPr>
          <w:rFonts w:ascii="Book Antiqua" w:hAnsi="Book Antiqua" w:cs="Courier New"/>
        </w:rPr>
        <w:t>This is the case where the progression is up</w:t>
      </w:r>
      <w:r>
        <w:rPr>
          <w:rFonts w:ascii="Book Antiqua" w:hAnsi="Book Antiqua" w:cs="Courier New"/>
        </w:rPr>
        <w:t xml:space="preserve"> </w:t>
      </w:r>
      <w:r w:rsidRPr="00FD4726">
        <w:rPr>
          <w:rFonts w:ascii="Book Antiqua" w:hAnsi="Book Antiqua" w:cs="Courier New"/>
        </w:rPr>
        <w:t>to infinity</w:t>
      </w:r>
      <w:r>
        <w:rPr>
          <w:rFonts w:ascii="Book Antiqua" w:hAnsi="Book Antiqua" w:cs="Courier New"/>
        </w:rPr>
        <w:t xml:space="preserve"> and the progression is also decreasing. The common ratio r is normally </w:t>
      </w:r>
      <m:oMath>
        <m:r>
          <m:rPr>
            <m:sty m:val="p"/>
          </m:rPr>
          <w:rPr>
            <w:rFonts w:ascii="Cambria Math" w:hAnsi="Cambria Math" w:cs="Courier New"/>
          </w:rPr>
          <m:t>0&lt;r&lt;1</m:t>
        </m:r>
      </m:oMath>
      <w:r>
        <w:rPr>
          <w:rFonts w:ascii="Book Antiqua" w:hAnsi="Book Antiqua" w:cs="Courier New"/>
          <w:iCs/>
        </w:rPr>
        <w:t>. Hence, we can use the formula;</w:t>
      </w:r>
    </w:p>
    <w:p w14:paraId="71BEEE67" w14:textId="77777777" w:rsidR="00411D1D" w:rsidRPr="00681298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iCs/>
        </w:rPr>
      </w:pPr>
      <m:oMathPara>
        <m:oMath>
          <m:sSub>
            <m:sSubPr>
              <m:ctrlPr>
                <w:rPr>
                  <w:rFonts w:ascii="Cambria Math" w:hAnsi="Cambria Math" w:cs="Courier New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ourier New"/>
                </w:rPr>
                <m:t>a(1-</m:t>
              </m:r>
              <m:sSup>
                <m:sSupPr>
                  <m:ctrlPr>
                    <w:rPr>
                      <w:rFonts w:ascii="Cambria Math" w:hAnsi="Cambria Math" w:cs="Courier New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n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Courier New"/>
                </w:rPr>
                <m:t>)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ourier New"/>
                </w:rPr>
                <m:t>1-r</m:t>
              </m:r>
            </m:den>
          </m:f>
        </m:oMath>
      </m:oMathPara>
    </w:p>
    <w:p w14:paraId="44CCCE2B" w14:textId="77777777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iCs/>
        </w:rPr>
      </w:pPr>
      <w:r>
        <w:rPr>
          <w:rFonts w:ascii="Book Antiqua" w:hAnsi="Book Antiqua" w:cs="Courier New"/>
          <w:iCs/>
        </w:rPr>
        <w:t>The problem is that this is for finite series. Hence, we find the limit as n approaches infinity i.e.</w:t>
      </w:r>
    </w:p>
    <w:p w14:paraId="000E1F11" w14:textId="77777777" w:rsidR="00411D1D" w:rsidRPr="00681298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iCs/>
        </w:rPr>
      </w:pPr>
      <m:oMathPara>
        <m:oMath>
          <m:sSub>
            <m:sSubPr>
              <m:ctrlPr>
                <w:rPr>
                  <w:rFonts w:ascii="Cambria Math" w:hAnsi="Cambria Math" w:cs="Courier New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∞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</m:t>
          </m:r>
          <m:func>
            <m:funcPr>
              <m:ctrlPr>
                <w:rPr>
                  <w:rFonts w:ascii="Cambria Math" w:hAnsi="Cambria Math" w:cs="Courier New"/>
                  <w:iCs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Courier New"/>
                      <w:iCs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n→∞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hAnsi="Cambria Math" w:cs="Courier New"/>
                      <w:iCs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S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Courier New"/>
                </w:rPr>
                <m:t>=</m:t>
              </m:r>
              <m:func>
                <m:funcPr>
                  <m:ctrlPr>
                    <w:rPr>
                      <w:rFonts w:ascii="Cambria Math" w:hAnsi="Cambria Math" w:cs="Courier New"/>
                      <w:iCs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 w:cs="Courier New"/>
                          <w:iCs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Courier New"/>
                        </w:rPr>
                        <m:t>lim</m:t>
                      </m:r>
                    </m:e>
                    <m:lim>
                      <m:r>
                        <m:rPr>
                          <m:sty m:val="p"/>
                        </m:rPr>
                        <w:rPr>
                          <w:rFonts w:ascii="Cambria Math" w:hAnsi="Cambria Math" w:cs="Courier New"/>
                        </w:rPr>
                        <m:t xml:space="preserve">n→∞ </m:t>
                      </m:r>
                    </m:lim>
                  </m:limLow>
                </m:fName>
                <m:e>
                  <m:d>
                    <m:dPr>
                      <m:ctrlPr>
                        <w:rPr>
                          <w:rFonts w:ascii="Cambria Math" w:hAnsi="Cambria Math" w:cs="Courier New"/>
                          <w:iCs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Courier New"/>
                              <w:iCs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Courier New"/>
                            </w:rPr>
                            <m:t>a(1-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Courier New"/>
                                  <w:iCs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Courier New"/>
                                </w:rPr>
                                <m:t>r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Courier New"/>
                                </w:rPr>
                                <m:t>n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Courier New"/>
                            </w:rPr>
                            <m:t>)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Courier New"/>
                            </w:rPr>
                            <m:t>1-r</m:t>
                          </m:r>
                        </m:den>
                      </m:f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 w:cs="Courier New"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Courier New"/>
                        </w:rPr>
                        <m:t>a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Courier New"/>
                        </w:rPr>
                        <m:t>1-r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 xml:space="preserve"> , since </m:t>
                  </m:r>
                  <m:sSup>
                    <m:sSupPr>
                      <m:ctrlPr>
                        <w:rPr>
                          <w:rFonts w:ascii="Cambria Math" w:hAnsi="Cambria Math" w:cs="Courier New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Courier New"/>
                        </w:rPr>
                        <m:t>r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ourier New"/>
                        </w:rPr>
                        <m:t>n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Courier New"/>
                    </w:rPr>
                    <m:t xml:space="preserve">→0 as n→∞ </m:t>
                  </m:r>
                </m:e>
              </m:func>
            </m:e>
          </m:func>
        </m:oMath>
      </m:oMathPara>
    </w:p>
    <w:p w14:paraId="38CA81AE" w14:textId="77777777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iCs/>
        </w:rPr>
      </w:pPr>
      <w:r>
        <w:rPr>
          <w:rFonts w:ascii="Book Antiqua" w:hAnsi="Book Antiqua" w:cs="Courier New"/>
          <w:iCs/>
        </w:rPr>
        <w:t>Thus;</w:t>
      </w:r>
    </w:p>
    <w:p w14:paraId="4BDDB406" w14:textId="77777777" w:rsidR="00411D1D" w:rsidRPr="000F1B85" w:rsidRDefault="00155D3D" w:rsidP="00411D1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/>
          <w:bCs/>
        </w:rPr>
      </w:pPr>
      <m:oMathPara>
        <m:oMath>
          <m:sSub>
            <m:sSubPr>
              <m:ctrlPr>
                <w:rPr>
                  <w:rFonts w:ascii="Cambria Math" w:hAnsi="Cambria Math" w:cs="Courier New"/>
                  <w:b/>
                  <w:b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b"/>
                </m:rPr>
                <w:rPr>
                  <w:rFonts w:ascii="Cambria Math" w:hAnsi="Cambria Math" w:cs="Courier New"/>
                </w:rPr>
                <m:t>∞</m:t>
              </m:r>
            </m:sub>
          </m:sSub>
          <m:r>
            <m:rPr>
              <m:sty m:val="b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b/>
                  <w:bCs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 w:cs="Courier New"/>
                </w:rPr>
                <m:t>a</m:t>
              </m:r>
            </m:num>
            <m:den>
              <m:r>
                <m:rPr>
                  <m:sty m:val="b"/>
                </m:rPr>
                <w:rPr>
                  <w:rFonts w:ascii="Cambria Math" w:hAnsi="Cambria Math" w:cs="Courier New"/>
                </w:rPr>
                <m:t>1-r</m:t>
              </m:r>
            </m:den>
          </m:f>
          <m:r>
            <m:rPr>
              <m:sty m:val="b"/>
            </m:rPr>
            <w:rPr>
              <w:rFonts w:ascii="Cambria Math" w:hAnsi="Cambria Math" w:cs="Courier New"/>
            </w:rPr>
            <m:t xml:space="preserve">  </m:t>
          </m:r>
        </m:oMath>
      </m:oMathPara>
    </w:p>
    <w:p w14:paraId="6D537562" w14:textId="1E0F4FA9" w:rsidR="00EF3701" w:rsidRPr="00EF3701" w:rsidRDefault="00EF3701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Cs/>
        </w:rPr>
      </w:pPr>
      <w:r w:rsidRPr="00EF3701">
        <w:rPr>
          <w:rFonts w:ascii="Book Antiqua" w:hAnsi="Book Antiqua" w:cs="Courier New"/>
          <w:bCs/>
        </w:rPr>
        <w:t xml:space="preserve">Note that if </w:t>
      </w:r>
      <m:oMath>
        <m:d>
          <m:dPr>
            <m:begChr m:val="|"/>
            <m:endChr m:val="|"/>
            <m:ctrlPr>
              <w:rPr>
                <w:rFonts w:ascii="Cambria Math" w:hAnsi="Cambria Math" w:cs="Courier New"/>
                <w:b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ourier New"/>
              </w:rPr>
              <m:t>r</m:t>
            </m:r>
          </m:e>
        </m:d>
        <m:r>
          <m:rPr>
            <m:sty m:val="p"/>
          </m:rPr>
          <w:rPr>
            <w:rFonts w:ascii="Cambria Math" w:hAnsi="Cambria Math" w:cs="Courier New"/>
          </w:rPr>
          <m:t>≥1</m:t>
        </m:r>
      </m:oMath>
      <w:r>
        <w:rPr>
          <w:rFonts w:ascii="Book Antiqua" w:eastAsiaTheme="minorEastAsia" w:hAnsi="Book Antiqua" w:cs="Courier New"/>
          <w:bCs/>
        </w:rPr>
        <w:t xml:space="preserve">, then sum to infinity is infinity i.e. </w:t>
      </w:r>
      <m:oMath>
        <m:sSub>
          <m:sSubPr>
            <m:ctrlPr>
              <w:rPr>
                <w:rFonts w:ascii="Cambria Math" w:eastAsiaTheme="minorEastAsia" w:hAnsi="Cambria Math" w:cs="Courier New"/>
                <w:bCs/>
                <w:i/>
              </w:rPr>
            </m:ctrlPr>
          </m:sSubPr>
          <m:e>
            <m:r>
              <w:rPr>
                <w:rFonts w:ascii="Cambria Math" w:eastAsiaTheme="minorEastAsia" w:hAnsi="Cambria Math" w:cs="Courier New"/>
              </w:rPr>
              <m:t>S</m:t>
            </m:r>
          </m:e>
          <m:sub>
            <m:r>
              <w:rPr>
                <w:rFonts w:ascii="Cambria Math" w:eastAsiaTheme="minorEastAsia" w:hAnsi="Cambria Math" w:cs="Courier New"/>
              </w:rPr>
              <m:t>∞</m:t>
            </m:r>
          </m:sub>
        </m:sSub>
        <m:r>
          <w:rPr>
            <w:rFonts w:ascii="Cambria Math" w:eastAsiaTheme="minorEastAsia" w:hAnsi="Cambria Math" w:cs="Courier New"/>
          </w:rPr>
          <m:t>=∞</m:t>
        </m:r>
      </m:oMath>
    </w:p>
    <w:p w14:paraId="13501A0E" w14:textId="27907E8B" w:rsidR="00411D1D" w:rsidRPr="00FD4726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/>
        </w:rPr>
      </w:pPr>
      <w:r w:rsidRPr="00FD4726">
        <w:rPr>
          <w:rFonts w:ascii="Book Antiqua" w:hAnsi="Book Antiqua" w:cs="Courier New"/>
          <w:b/>
        </w:rPr>
        <w:t xml:space="preserve">Example </w:t>
      </w:r>
      <w:r>
        <w:rPr>
          <w:rFonts w:ascii="Book Antiqua" w:hAnsi="Book Antiqua" w:cs="Courier New"/>
          <w:b/>
        </w:rPr>
        <w:t>5</w:t>
      </w:r>
    </w:p>
    <w:p w14:paraId="030456B1" w14:textId="77777777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w:r w:rsidRPr="00FD4726">
        <w:rPr>
          <w:rFonts w:ascii="Book Antiqua" w:hAnsi="Book Antiqua" w:cs="Courier New"/>
        </w:rPr>
        <w:t xml:space="preserve">Consider the </w:t>
      </w:r>
      <w:r>
        <w:rPr>
          <w:rFonts w:ascii="Book Antiqua" w:hAnsi="Book Antiqua" w:cs="Courier New"/>
        </w:rPr>
        <w:t>geometric progression</w:t>
      </w:r>
      <w:r w:rsidRPr="00FD4726">
        <w:rPr>
          <w:rFonts w:ascii="Book Antiqua" w:hAnsi="Book Antiqua" w:cs="Courier New"/>
        </w:rPr>
        <w:t>;</w:t>
      </w:r>
      <w:r>
        <w:rPr>
          <w:rFonts w:ascii="Book Antiqua" w:hAnsi="Book Antiqua" w:cs="Courier New"/>
        </w:rPr>
        <w:t xml:space="preserve"> </w:t>
      </w:r>
      <m:oMath>
        <m:r>
          <w:rPr>
            <w:rFonts w:ascii="Cambria Math" w:hAnsi="Cambria Math" w:cs="Courier New"/>
          </w:rPr>
          <m:t>1+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1</m:t>
            </m:r>
          </m:num>
          <m:den>
            <m:r>
              <w:rPr>
                <w:rFonts w:ascii="Cambria Math" w:hAnsi="Cambria Math" w:cs="Courier New"/>
              </w:rPr>
              <m:t>2</m:t>
            </m:r>
          </m:den>
        </m:f>
        <m:r>
          <w:rPr>
            <w:rFonts w:ascii="Cambria Math" w:hAnsi="Cambria Math" w:cs="Courier New"/>
          </w:rPr>
          <m:t>+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1</m:t>
            </m:r>
          </m:num>
          <m:den>
            <m:r>
              <w:rPr>
                <w:rFonts w:ascii="Cambria Math" w:hAnsi="Cambria Math" w:cs="Courier New"/>
              </w:rPr>
              <m:t>4</m:t>
            </m:r>
          </m:den>
        </m:f>
        <m:r>
          <w:rPr>
            <w:rFonts w:ascii="Cambria Math" w:hAnsi="Cambria Math" w:cs="Courier New"/>
          </w:rPr>
          <m:t>+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1</m:t>
            </m:r>
          </m:num>
          <m:den>
            <m:r>
              <w:rPr>
                <w:rFonts w:ascii="Cambria Math" w:hAnsi="Cambria Math" w:cs="Courier New"/>
              </w:rPr>
              <m:t>8</m:t>
            </m:r>
          </m:den>
        </m:f>
        <m:r>
          <w:rPr>
            <w:rFonts w:ascii="Cambria Math" w:hAnsi="Cambria Math" w:cs="Courier New"/>
          </w:rPr>
          <m:t>+⋯</m:t>
        </m:r>
      </m:oMath>
      <w:r>
        <w:rPr>
          <w:rFonts w:ascii="Book Antiqua" w:hAnsi="Book Antiqua" w:cs="Courier New"/>
        </w:rPr>
        <w:t xml:space="preserve"> the series proceeds to infinity.</w:t>
      </w:r>
    </w:p>
    <w:p w14:paraId="2CCFECB5" w14:textId="76D663CA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w:r>
        <w:rPr>
          <w:rFonts w:ascii="Book Antiqua" w:hAnsi="Book Antiqua" w:cs="Courier New"/>
          <w:b/>
          <w:bCs/>
        </w:rPr>
        <w:t>Solution:</w:t>
      </w:r>
      <w:r w:rsidR="005F447E">
        <w:rPr>
          <w:rFonts w:ascii="Book Antiqua" w:hAnsi="Book Antiqua" w:cs="Courier New"/>
          <w:b/>
          <w:bCs/>
        </w:rPr>
        <w:t xml:space="preserve"> </w:t>
      </w:r>
      <w:r>
        <w:rPr>
          <w:rFonts w:ascii="Book Antiqua" w:hAnsi="Book Antiqua" w:cs="Courier New"/>
        </w:rPr>
        <w:t xml:space="preserve">In our case a = 1 and common ratio </w:t>
      </w:r>
      <m:oMath>
        <m:r>
          <m:rPr>
            <m:sty m:val="p"/>
          </m:rPr>
          <w:rPr>
            <w:rFonts w:ascii="Cambria Math" w:hAnsi="Cambria Math" w:cs="Courier New"/>
          </w:rPr>
          <m:t>r=</m:t>
        </m:r>
        <m:f>
          <m:fPr>
            <m:ctrlPr>
              <w:rPr>
                <w:rFonts w:ascii="Cambria Math" w:hAnsi="Cambria Math" w:cs="Courier New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2</m:t>
            </m:r>
          </m:den>
        </m:f>
      </m:oMath>
      <w:r w:rsidR="00D71416">
        <w:rPr>
          <w:rFonts w:ascii="Book Antiqua" w:eastAsiaTheme="minorEastAsia" w:hAnsi="Book Antiqua" w:cs="Courier New"/>
          <w:iCs/>
        </w:rPr>
        <w:t xml:space="preserve"> then, </w:t>
      </w:r>
    </w:p>
    <w:p w14:paraId="3FB8AF60" w14:textId="18328D85" w:rsidR="00411D1D" w:rsidRPr="000F1B85" w:rsidRDefault="00155D3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</w:rPr>
      </w:pPr>
      <m:oMathPara>
        <m:oMath>
          <m:sSub>
            <m:sSubPr>
              <m:ctrlPr>
                <w:rPr>
                  <w:rFonts w:ascii="Cambria Math" w:hAnsi="Cambria Math" w:cs="Courier New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Courier New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Courier New"/>
                </w:rPr>
                <m:t>∞</m:t>
              </m:r>
            </m:sub>
          </m:sSub>
          <m:r>
            <m:rPr>
              <m:sty m:val="p"/>
            </m:rP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ourier New"/>
                </w:rPr>
                <m:t>a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ourier New"/>
                </w:rPr>
                <m:t>1-r</m:t>
              </m:r>
            </m:den>
          </m:f>
          <m:r>
            <w:rPr>
              <w:rFonts w:ascii="Cambria Math" w:hAnsi="Cambria Math" w:cs="Courier New"/>
            </w:rPr>
            <m:t>=</m:t>
          </m:r>
          <m:f>
            <m:fPr>
              <m:ctrlPr>
                <w:rPr>
                  <w:rFonts w:ascii="Cambria Math" w:hAnsi="Cambria Math" w:cs="Courier New"/>
                  <w:i/>
                </w:rPr>
              </m:ctrlPr>
            </m:fPr>
            <m:num>
              <m:r>
                <w:rPr>
                  <w:rFonts w:ascii="Cambria Math" w:hAnsi="Cambria Math" w:cs="Courier New"/>
                </w:rPr>
                <m:t>1</m:t>
              </m:r>
            </m:num>
            <m:den>
              <m:r>
                <w:rPr>
                  <w:rFonts w:ascii="Cambria Math" w:hAnsi="Cambria Math" w:cs="Courier New"/>
                </w:rPr>
                <m:t>1-</m:t>
              </m:r>
              <m:f>
                <m:fPr>
                  <m:ctrlPr>
                    <w:rPr>
                      <w:rFonts w:ascii="Cambria Math" w:hAnsi="Cambria Math" w:cs="Courier New"/>
                      <w:i/>
                    </w:rPr>
                  </m:ctrlPr>
                </m:fPr>
                <m:num>
                  <m:r>
                    <w:rPr>
                      <w:rFonts w:ascii="Cambria Math" w:hAnsi="Cambria Math" w:cs="Courier New"/>
                    </w:rPr>
                    <m:t>1</m:t>
                  </m:r>
                </m:num>
                <m:den>
                  <m:r>
                    <w:rPr>
                      <w:rFonts w:ascii="Cambria Math" w:hAnsi="Cambria Math" w:cs="Courier New"/>
                    </w:rPr>
                    <m:t>2</m:t>
                  </m:r>
                </m:den>
              </m:f>
            </m:den>
          </m:f>
          <m:r>
            <w:rPr>
              <w:rFonts w:ascii="Cambria Math" w:hAnsi="Cambria Math" w:cs="Courier New"/>
            </w:rPr>
            <m:t xml:space="preserve">=2 </m:t>
          </m:r>
        </m:oMath>
      </m:oMathPara>
    </w:p>
    <w:p w14:paraId="2B2CC4A0" w14:textId="17B8C664" w:rsidR="00411D1D" w:rsidRDefault="00411D1D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hAnsi="Book Antiqua" w:cs="Courier New"/>
          <w:b/>
        </w:rPr>
      </w:pPr>
      <w:r w:rsidRPr="00FD4726">
        <w:rPr>
          <w:rFonts w:ascii="Book Antiqua" w:hAnsi="Book Antiqua" w:cs="Courier New"/>
          <w:b/>
        </w:rPr>
        <w:t>Ex</w:t>
      </w:r>
      <w:r w:rsidR="005F447E">
        <w:rPr>
          <w:rFonts w:ascii="Book Antiqua" w:hAnsi="Book Antiqua" w:cs="Courier New"/>
          <w:b/>
        </w:rPr>
        <w:t>ample 6</w:t>
      </w:r>
    </w:p>
    <w:p w14:paraId="269FB08A" w14:textId="688431DA" w:rsidR="005F447E" w:rsidRDefault="005F447E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eastAsiaTheme="minorEastAsia" w:hAnsi="Book Antiqua" w:cs="Courier New"/>
          <w:bCs/>
        </w:rPr>
      </w:pPr>
      <w:r>
        <w:rPr>
          <w:rFonts w:ascii="Book Antiqua" w:hAnsi="Book Antiqua" w:cs="Courier New"/>
          <w:bCs/>
        </w:rPr>
        <w:t xml:space="preserve">Consider the recurring decimal; </w:t>
      </w:r>
      <m:oMath>
        <m:r>
          <w:rPr>
            <w:rFonts w:ascii="Cambria Math" w:hAnsi="Cambria Math" w:cs="Courier New"/>
          </w:rPr>
          <m:t>0.777⋯</m:t>
        </m:r>
      </m:oMath>
      <w:r>
        <w:rPr>
          <w:rFonts w:ascii="Book Antiqua" w:eastAsiaTheme="minorEastAsia" w:hAnsi="Book Antiqua" w:cs="Courier New"/>
          <w:bCs/>
        </w:rPr>
        <w:t xml:space="preserve"> Convert it into a fraction.</w:t>
      </w:r>
    </w:p>
    <w:p w14:paraId="26F7E8B6" w14:textId="77777777" w:rsidR="005F447E" w:rsidRDefault="005F447E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eastAsiaTheme="minorEastAsia" w:hAnsi="Book Antiqua" w:cs="Courier New"/>
          <w:bCs/>
        </w:rPr>
      </w:pPr>
      <w:r>
        <w:rPr>
          <w:rFonts w:ascii="Book Antiqua" w:eastAsiaTheme="minorEastAsia" w:hAnsi="Book Antiqua" w:cs="Courier New"/>
          <w:b/>
        </w:rPr>
        <w:t xml:space="preserve">Solution: </w:t>
      </w:r>
      <w:r>
        <w:rPr>
          <w:rFonts w:ascii="Book Antiqua" w:eastAsiaTheme="minorEastAsia" w:hAnsi="Book Antiqua" w:cs="Courier New"/>
          <w:bCs/>
        </w:rPr>
        <w:t>The recurring decimal can also be written as;</w:t>
      </w:r>
    </w:p>
    <w:p w14:paraId="3B8A0396" w14:textId="3129BA6E" w:rsidR="005F447E" w:rsidRDefault="005F447E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eastAsiaTheme="minorEastAsia" w:hAnsi="Book Antiqua" w:cs="Courier New"/>
          <w:bCs/>
          <w:iCs/>
        </w:rPr>
      </w:pPr>
      <w:r>
        <w:rPr>
          <w:rFonts w:ascii="Book Antiqua" w:eastAsiaTheme="minorEastAsia" w:hAnsi="Book Antiqua" w:cs="Courier New"/>
          <w:bCs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Courier New"/>
          </w:rPr>
          <m:t>0.777⋯=0.7+0.07+0.007+0.0007+⋯</m:t>
        </m:r>
      </m:oMath>
    </w:p>
    <w:p w14:paraId="377350F3" w14:textId="5F6D3521" w:rsidR="004432DC" w:rsidRPr="004432DC" w:rsidRDefault="005F447E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eastAsiaTheme="minorEastAsia" w:hAnsi="Book Antiqua" w:cs="Courier New"/>
          <w:bCs/>
        </w:rPr>
      </w:pPr>
      <w:r>
        <w:rPr>
          <w:rFonts w:ascii="Book Antiqua" w:eastAsiaTheme="minorEastAsia" w:hAnsi="Book Antiqua" w:cs="Courier New"/>
          <w:bCs/>
          <w:iCs/>
        </w:rPr>
        <w:t>Note that this is a series and in particular a GP</w:t>
      </w:r>
      <w:r w:rsidR="004432DC">
        <w:rPr>
          <w:rFonts w:ascii="Book Antiqua" w:eastAsiaTheme="minorEastAsia" w:hAnsi="Book Antiqua" w:cs="Courier New"/>
          <w:bCs/>
          <w:iCs/>
        </w:rPr>
        <w:t xml:space="preserve"> that progresses to infinity</w:t>
      </w:r>
      <w:r>
        <w:rPr>
          <w:rFonts w:ascii="Book Antiqua" w:eastAsiaTheme="minorEastAsia" w:hAnsi="Book Antiqua" w:cs="Courier New"/>
          <w:bCs/>
          <w:iCs/>
        </w:rPr>
        <w:t xml:space="preserve">. Our first term </w:t>
      </w:r>
      <m:oMath>
        <m:r>
          <w:rPr>
            <w:rFonts w:ascii="Cambria Math" w:eastAsiaTheme="minorEastAsia" w:hAnsi="Cambria Math" w:cs="Courier New"/>
          </w:rPr>
          <m:t>a=0.7</m:t>
        </m:r>
      </m:oMath>
      <w:r>
        <w:rPr>
          <w:rFonts w:ascii="Book Antiqua" w:eastAsiaTheme="minorEastAsia" w:hAnsi="Book Antiqua" w:cs="Courier New"/>
          <w:bCs/>
          <w:iCs/>
        </w:rPr>
        <w:t xml:space="preserve"> and the  common ratio</w:t>
      </w:r>
      <w:r w:rsidR="00BE4DB6">
        <w:rPr>
          <w:rFonts w:ascii="Book Antiqua" w:eastAsiaTheme="minorEastAsia" w:hAnsi="Book Antiqua" w:cs="Courier New"/>
          <w:bCs/>
          <w:iCs/>
        </w:rPr>
        <w:t xml:space="preserve">;  </w:t>
      </w:r>
      <m:oMath>
        <m:r>
          <m:rPr>
            <m:sty m:val="p"/>
          </m:rPr>
          <w:rPr>
            <w:rFonts w:ascii="Cambria Math" w:eastAsiaTheme="minorEastAsia" w:hAnsi="Cambria Math" w:cs="Courier New"/>
          </w:rPr>
          <m:t>r=</m:t>
        </m:r>
        <m:f>
          <m:fPr>
            <m:ctrlPr>
              <w:rPr>
                <w:rFonts w:ascii="Cambria Math" w:eastAsiaTheme="minorEastAsia" w:hAnsi="Cambria Math" w:cs="Courier New"/>
                <w:bCs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ourier New"/>
              </w:rPr>
              <m:t>0.07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ourier New"/>
              </w:rPr>
              <m:t>0.7</m:t>
            </m:r>
          </m:den>
        </m:f>
        <m:r>
          <m:rPr>
            <m:sty m:val="p"/>
          </m:rPr>
          <w:rPr>
            <w:rFonts w:ascii="Cambria Math" w:eastAsiaTheme="minorEastAsia" w:hAnsi="Cambria Math" w:cs="Courier New"/>
          </w:rPr>
          <m:t>=0.1</m:t>
        </m:r>
      </m:oMath>
    </w:p>
    <w:p w14:paraId="72C66CC9" w14:textId="30D52273" w:rsidR="004432DC" w:rsidRPr="004432DC" w:rsidRDefault="004432DC" w:rsidP="00411D1D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rPr>
          <w:rFonts w:ascii="Book Antiqua" w:eastAsiaTheme="minorEastAsia" w:hAnsi="Book Antiqua" w:cs="Courier New"/>
          <w:bCs/>
        </w:rPr>
      </w:pPr>
      <w:r>
        <w:rPr>
          <w:rFonts w:ascii="Book Antiqua" w:eastAsiaTheme="minorEastAsia" w:hAnsi="Book Antiqua" w:cs="Courier New"/>
          <w:bCs/>
        </w:rPr>
        <w:t>Hence we have;</w:t>
      </w:r>
      <w:r w:rsidR="00BE4DB6">
        <w:rPr>
          <w:rFonts w:ascii="Book Antiqua" w:eastAsiaTheme="minorEastAsia" w:hAnsi="Book Antiqua" w:cs="Courier New"/>
          <w:bCs/>
        </w:rPr>
        <w:t xml:space="preserve"> </w:t>
      </w:r>
      <m:oMath>
        <m:sSub>
          <m:sSubPr>
            <m:ctrlPr>
              <w:rPr>
                <w:rFonts w:ascii="Cambria Math" w:hAnsi="Cambria Math" w:cs="Courier New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ourier New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 w:cs="Courier New"/>
              </w:rPr>
              <m:t>∞</m:t>
            </m:r>
          </m:sub>
        </m:sSub>
        <m:r>
          <m:rPr>
            <m:sty m:val="p"/>
          </m:rPr>
          <w:rPr>
            <w:rFonts w:ascii="Cambria Math" w:hAnsi="Cambria Math" w:cs="Courier New"/>
          </w:rPr>
          <m:t>=</m:t>
        </m:r>
        <m:f>
          <m:fPr>
            <m:ctrlPr>
              <w:rPr>
                <w:rFonts w:ascii="Cambria Math" w:hAnsi="Cambria Math" w:cs="Courier New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ourier New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hAnsi="Cambria Math" w:cs="Courier New"/>
              </w:rPr>
              <m:t>1-r</m:t>
            </m:r>
          </m:den>
        </m:f>
        <m:r>
          <w:rPr>
            <w:rFonts w:ascii="Cambria Math" w:hAnsi="Cambria Math" w:cs="Courier New"/>
          </w:rPr>
          <m:t>=</m:t>
        </m:r>
        <m:f>
          <m:fPr>
            <m:ctrlPr>
              <w:rPr>
                <w:rFonts w:ascii="Cambria Math" w:hAnsi="Cambria Math" w:cs="Courier New"/>
                <w:i/>
                <w:iCs/>
              </w:rPr>
            </m:ctrlPr>
          </m:fPr>
          <m:num>
            <m:r>
              <w:rPr>
                <w:rFonts w:ascii="Cambria Math" w:hAnsi="Cambria Math" w:cs="Courier New"/>
              </w:rPr>
              <m:t>0.7</m:t>
            </m:r>
          </m:num>
          <m:den>
            <m:r>
              <w:rPr>
                <w:rFonts w:ascii="Cambria Math" w:hAnsi="Cambria Math" w:cs="Courier New"/>
              </w:rPr>
              <m:t>1-0.1</m:t>
            </m:r>
          </m:den>
        </m:f>
        <m:r>
          <w:rPr>
            <w:rFonts w:ascii="Cambria Math" w:hAnsi="Cambria Math" w:cs="Courier New"/>
          </w:rPr>
          <m:t>=</m:t>
        </m:r>
        <m:f>
          <m:fPr>
            <m:ctrlPr>
              <w:rPr>
                <w:rFonts w:ascii="Cambria Math" w:hAnsi="Cambria Math" w:cs="Courier New"/>
                <w:i/>
                <w:iCs/>
              </w:rPr>
            </m:ctrlPr>
          </m:fPr>
          <m:num>
            <m:r>
              <w:rPr>
                <w:rFonts w:ascii="Cambria Math" w:hAnsi="Cambria Math" w:cs="Courier New"/>
              </w:rPr>
              <m:t>0.7</m:t>
            </m:r>
          </m:num>
          <m:den>
            <m:r>
              <w:rPr>
                <w:rFonts w:ascii="Cambria Math" w:hAnsi="Cambria Math" w:cs="Courier New"/>
              </w:rPr>
              <m:t>0.9</m:t>
            </m:r>
          </m:den>
        </m:f>
        <m:r>
          <w:rPr>
            <w:rFonts w:ascii="Cambria Math" w:hAnsi="Cambria Math" w:cs="Courier New"/>
          </w:rPr>
          <m:t>=</m:t>
        </m:r>
        <m:f>
          <m:fPr>
            <m:ctrlPr>
              <w:rPr>
                <w:rFonts w:ascii="Cambria Math" w:hAnsi="Cambria Math" w:cs="Courier New"/>
                <w:i/>
                <w:iCs/>
              </w:rPr>
            </m:ctrlPr>
          </m:fPr>
          <m:num>
            <m:r>
              <w:rPr>
                <w:rFonts w:ascii="Cambria Math" w:hAnsi="Cambria Math" w:cs="Courier New"/>
              </w:rPr>
              <m:t>7</m:t>
            </m:r>
          </m:num>
          <m:den>
            <m:r>
              <w:rPr>
                <w:rFonts w:ascii="Cambria Math" w:hAnsi="Cambria Math" w:cs="Courier New"/>
              </w:rPr>
              <m:t>9</m:t>
            </m:r>
          </m:den>
        </m:f>
      </m:oMath>
    </w:p>
    <w:p w14:paraId="74E724A1" w14:textId="77777777" w:rsidR="004006A3" w:rsidRDefault="004006A3">
      <w:pPr>
        <w:rPr>
          <w:rFonts w:ascii="Book Antiqua" w:hAnsi="Book Antiqua" w:cs="Courier New"/>
          <w:b/>
        </w:rPr>
      </w:pPr>
      <w:r>
        <w:rPr>
          <w:rFonts w:ascii="Book Antiqua" w:hAnsi="Book Antiqua" w:cs="Courier New"/>
          <w:b/>
        </w:rPr>
        <w:br w:type="page"/>
      </w:r>
    </w:p>
    <w:p w14:paraId="476C1EC2" w14:textId="15ABA50A" w:rsidR="00300C63" w:rsidRPr="00013871" w:rsidRDefault="00300C63" w:rsidP="00300C63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 Antiqua" w:hAnsi="Book Antiqua" w:cs="Courier New"/>
          <w:b/>
        </w:rPr>
      </w:pPr>
      <w:r w:rsidRPr="00013871">
        <w:rPr>
          <w:rFonts w:ascii="Book Antiqua" w:hAnsi="Book Antiqua" w:cs="Courier New"/>
          <w:b/>
        </w:rPr>
        <w:lastRenderedPageBreak/>
        <w:t>Exercise</w:t>
      </w:r>
    </w:p>
    <w:p w14:paraId="19E4E127" w14:textId="77777777" w:rsidR="00300C63" w:rsidRPr="00013871" w:rsidRDefault="00300C63" w:rsidP="00300C63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 xml:space="preserve">The first term of an A.P is 9 and the sum of the first 20 terms is 2270. Find the </w:t>
      </w:r>
      <m:oMath>
        <m:sSup>
          <m:sSupPr>
            <m:ctrlPr>
              <w:rPr>
                <w:rFonts w:ascii="Cambria Math" w:hAnsi="Cambria Math" w:cs="Courier New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Courier New"/>
              </w:rPr>
              <m:t>n</m:t>
            </m:r>
          </m:e>
          <m:sup>
            <m:r>
              <m:rPr>
                <m:sty m:val="p"/>
              </m:rPr>
              <w:rPr>
                <w:rFonts w:ascii="Cambria Math" w:hAnsi="Cambria Math" w:cs="Courier New"/>
              </w:rPr>
              <m:t>th</m:t>
            </m:r>
          </m:sup>
        </m:sSup>
      </m:oMath>
      <w:r w:rsidRPr="00013871">
        <w:rPr>
          <w:rFonts w:ascii="Book Antiqua" w:hAnsi="Book Antiqua" w:cs="Courier New"/>
        </w:rPr>
        <w:t xml:space="preserve"> term, and the 10</w:t>
      </w:r>
      <w:r w:rsidRPr="00013871">
        <w:rPr>
          <w:rFonts w:ascii="Book Antiqua" w:hAnsi="Book Antiqua" w:cs="Courier New"/>
          <w:vertAlign w:val="superscript"/>
        </w:rPr>
        <w:t>th</w:t>
      </w:r>
      <w:r w:rsidRPr="00013871">
        <w:rPr>
          <w:rFonts w:ascii="Book Antiqua" w:hAnsi="Book Antiqua" w:cs="Courier New"/>
        </w:rPr>
        <w:t xml:space="preserve"> term</w:t>
      </w:r>
    </w:p>
    <w:p w14:paraId="7C9E657D" w14:textId="77777777" w:rsidR="00300C63" w:rsidRPr="00013871" w:rsidRDefault="00300C63" w:rsidP="00300C63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>Find the sum of the first 50 terms of the A.P; 110+ 117+124+131+…</w:t>
      </w:r>
      <w:r w:rsidRPr="00013871">
        <w:rPr>
          <w:rFonts w:ascii="Book Antiqua" w:hAnsi="Book Antiqua" w:cs="Courier New"/>
        </w:rPr>
        <w:tab/>
      </w:r>
    </w:p>
    <w:p w14:paraId="63A861D2" w14:textId="77777777" w:rsidR="00300C63" w:rsidRPr="00013871" w:rsidRDefault="00300C63" w:rsidP="00300C63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 xml:space="preserve">The first and the </w:t>
      </w:r>
      <m:oMath>
        <m:sSup>
          <m:sSupPr>
            <m:ctrlPr>
              <w:rPr>
                <w:rFonts w:ascii="Cambria Math" w:hAnsi="Cambria Math" w:cs="Courier New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Courier New"/>
              </w:rPr>
              <m:t>n</m:t>
            </m:r>
          </m:e>
          <m:sup>
            <m:r>
              <m:rPr>
                <m:sty m:val="p"/>
              </m:rPr>
              <w:rPr>
                <w:rFonts w:ascii="Cambria Math" w:hAnsi="Cambria Math" w:cs="Courier New"/>
              </w:rPr>
              <m:t>th</m:t>
            </m:r>
          </m:sup>
        </m:sSup>
        <m:r>
          <m:rPr>
            <m:sty m:val="p"/>
          </m:rPr>
          <w:rPr>
            <w:rFonts w:ascii="Cambria Math" w:hAnsi="Cambria Math" w:cs="Courier New"/>
          </w:rPr>
          <m:t xml:space="preserve"> </m:t>
        </m:r>
      </m:oMath>
      <w:r w:rsidRPr="00013871">
        <w:rPr>
          <w:rFonts w:ascii="Book Antiqua" w:hAnsi="Book Antiqua" w:cs="Courier New"/>
        </w:rPr>
        <w:t xml:space="preserve"> terms of an A.P are 11 and 606, and the sum of the n terms is 11106. Find the number of terms, n and the common difference, d.</w:t>
      </w:r>
    </w:p>
    <w:p w14:paraId="4DBDA768" w14:textId="77777777" w:rsidR="00300C63" w:rsidRPr="00013871" w:rsidRDefault="00300C63" w:rsidP="00300C63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>The 2</w:t>
      </w:r>
      <w:r w:rsidRPr="00013871">
        <w:rPr>
          <w:rFonts w:ascii="Book Antiqua" w:hAnsi="Book Antiqua" w:cs="Courier New"/>
          <w:vertAlign w:val="superscript"/>
        </w:rPr>
        <w:t>nd</w:t>
      </w:r>
      <w:r w:rsidRPr="00013871">
        <w:rPr>
          <w:rFonts w:ascii="Book Antiqua" w:hAnsi="Book Antiqua" w:cs="Courier New"/>
        </w:rPr>
        <w:t xml:space="preserve"> term of an A.P is 28 and the 11</w:t>
      </w:r>
      <w:r w:rsidRPr="00013871">
        <w:rPr>
          <w:rFonts w:ascii="Book Antiqua" w:hAnsi="Book Antiqua" w:cs="Courier New"/>
          <w:vertAlign w:val="superscript"/>
        </w:rPr>
        <w:t>th</w:t>
      </w:r>
      <w:r w:rsidRPr="00013871">
        <w:rPr>
          <w:rFonts w:ascii="Book Antiqua" w:hAnsi="Book Antiqua" w:cs="Courier New"/>
        </w:rPr>
        <w:t xml:space="preserve"> term - 53. Find the 1</w:t>
      </w:r>
      <w:r w:rsidRPr="00013871">
        <w:rPr>
          <w:rFonts w:ascii="Book Antiqua" w:hAnsi="Book Antiqua" w:cs="Courier New"/>
          <w:vertAlign w:val="superscript"/>
        </w:rPr>
        <w:t>st</w:t>
      </w:r>
      <w:r w:rsidRPr="00013871">
        <w:rPr>
          <w:rFonts w:ascii="Book Antiqua" w:hAnsi="Book Antiqua" w:cs="Courier New"/>
        </w:rPr>
        <w:t xml:space="preserve"> term, the common difference, and the sum of the first 29 terms.</w:t>
      </w:r>
    </w:p>
    <w:p w14:paraId="0B643D66" w14:textId="1471EDA2" w:rsidR="00300C63" w:rsidRDefault="00300C63" w:rsidP="00300C63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Book Antiqua" w:hAnsi="Book Antiqua" w:cs="Courier New"/>
        </w:rPr>
      </w:pPr>
      <w:r w:rsidRPr="00013871">
        <w:rPr>
          <w:rFonts w:ascii="Book Antiqua" w:hAnsi="Book Antiqua" w:cs="Courier New"/>
        </w:rPr>
        <w:t>Karis’ first month commission is KE</w:t>
      </w:r>
      <w:r w:rsidR="0008101B">
        <w:rPr>
          <w:rFonts w:ascii="Book Antiqua" w:hAnsi="Book Antiqua" w:cs="Courier New"/>
        </w:rPr>
        <w:t xml:space="preserve">S </w:t>
      </w:r>
      <w:r w:rsidRPr="00013871">
        <w:rPr>
          <w:rFonts w:ascii="Book Antiqua" w:hAnsi="Book Antiqua" w:cs="Courier New"/>
        </w:rPr>
        <w:t>14500 and increase by KES 230 a month. How much will earn in the 9</w:t>
      </w:r>
      <w:r w:rsidRPr="00013871">
        <w:rPr>
          <w:rFonts w:ascii="Book Antiqua" w:hAnsi="Book Antiqua" w:cs="Courier New"/>
          <w:vertAlign w:val="superscript"/>
        </w:rPr>
        <w:t>th</w:t>
      </w:r>
      <w:r w:rsidRPr="00013871">
        <w:rPr>
          <w:rFonts w:ascii="Book Antiqua" w:hAnsi="Book Antiqua" w:cs="Courier New"/>
        </w:rPr>
        <w:t xml:space="preserve"> month? How much would he have earned in 15</w:t>
      </w:r>
      <w:r w:rsidRPr="00013871">
        <w:rPr>
          <w:rFonts w:ascii="Book Antiqua" w:hAnsi="Book Antiqua" w:cs="Courier New"/>
          <w:vertAlign w:val="superscript"/>
        </w:rPr>
        <w:t>th</w:t>
      </w:r>
      <w:r w:rsidRPr="00013871">
        <w:rPr>
          <w:rFonts w:ascii="Book Antiqua" w:hAnsi="Book Antiqua" w:cs="Courier New"/>
        </w:rPr>
        <w:t xml:space="preserve"> months?</w:t>
      </w:r>
    </w:p>
    <w:p w14:paraId="6F80044A" w14:textId="5CAA46A0" w:rsidR="00411D1D" w:rsidRPr="00300C63" w:rsidRDefault="00411D1D" w:rsidP="00300C63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Book Antiqua" w:hAnsi="Book Antiqua" w:cs="Courier New"/>
        </w:rPr>
      </w:pPr>
      <w:r w:rsidRPr="00300C63">
        <w:rPr>
          <w:rFonts w:ascii="Book Antiqua" w:hAnsi="Book Antiqua" w:cs="Courier New"/>
        </w:rPr>
        <w:t>Determine the next five terms in the following sequences</w:t>
      </w:r>
    </w:p>
    <w:p w14:paraId="1D3186BE" w14:textId="77777777" w:rsidR="00411D1D" w:rsidRPr="00F304C4" w:rsidRDefault="00411D1D" w:rsidP="00411D1D">
      <w:pPr>
        <w:pStyle w:val="ListParagraph"/>
        <w:widowControl w:val="0"/>
        <w:numPr>
          <w:ilvl w:val="0"/>
          <w:numId w:val="10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Courier New"/>
        </w:rPr>
      </w:pPr>
      <w:r w:rsidRPr="00F304C4">
        <w:rPr>
          <w:rFonts w:ascii="Book Antiqua" w:hAnsi="Book Antiqua" w:cs="Courier New"/>
        </w:rPr>
        <w:t>7, 14, 28,56</w:t>
      </w:r>
    </w:p>
    <w:p w14:paraId="100AE43E" w14:textId="77777777" w:rsidR="00411D1D" w:rsidRPr="00F304C4" w:rsidRDefault="00155D3D" w:rsidP="00411D1D">
      <w:pPr>
        <w:pStyle w:val="ListParagraph"/>
        <w:widowControl w:val="0"/>
        <w:numPr>
          <w:ilvl w:val="0"/>
          <w:numId w:val="10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Courier New"/>
        </w:rPr>
      </w:pPr>
      <m:oMath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1</m:t>
            </m:r>
          </m:num>
          <m:den>
            <m:r>
              <w:rPr>
                <w:rFonts w:ascii="Cambria Math" w:hAnsi="Cambria Math" w:cs="Courier New"/>
              </w:rPr>
              <m:t>7</m:t>
            </m:r>
          </m:den>
        </m:f>
        <m:r>
          <w:rPr>
            <w:rFonts w:ascii="Cambria Math" w:hAnsi="Cambria Math" w:cs="Courier New"/>
          </w:rPr>
          <m:t>,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1</m:t>
            </m:r>
          </m:num>
          <m:den>
            <m:r>
              <w:rPr>
                <w:rFonts w:ascii="Cambria Math" w:hAnsi="Cambria Math" w:cs="Courier New"/>
              </w:rPr>
              <m:t>35</m:t>
            </m:r>
          </m:den>
        </m:f>
        <m:r>
          <w:rPr>
            <w:rFonts w:ascii="Cambria Math" w:hAnsi="Cambria Math" w:cs="Courier New"/>
          </w:rPr>
          <m:t>,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1</m:t>
            </m:r>
          </m:num>
          <m:den>
            <m:r>
              <w:rPr>
                <w:rFonts w:ascii="Cambria Math" w:hAnsi="Cambria Math" w:cs="Courier New"/>
              </w:rPr>
              <m:t>175</m:t>
            </m:r>
          </m:den>
        </m:f>
        <m:r>
          <w:rPr>
            <w:rFonts w:ascii="Cambria Math" w:hAnsi="Cambria Math" w:cs="Courier New"/>
          </w:rPr>
          <m:t>,</m:t>
        </m:r>
      </m:oMath>
    </w:p>
    <w:p w14:paraId="0CE2E15D" w14:textId="11C538D8" w:rsidR="00411D1D" w:rsidRPr="00300C63" w:rsidRDefault="00411D1D" w:rsidP="00300C63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720"/>
        <w:jc w:val="both"/>
        <w:rPr>
          <w:rFonts w:ascii="Book Antiqua" w:hAnsi="Book Antiqua" w:cs="Courier New"/>
        </w:rPr>
      </w:pPr>
      <w:r w:rsidRPr="00300C63">
        <w:rPr>
          <w:rFonts w:ascii="Book Antiqua" w:hAnsi="Book Antiqua" w:cs="Courier New"/>
        </w:rPr>
        <w:t>Calculate the sum to infinity of the following GPs</w:t>
      </w:r>
    </w:p>
    <w:p w14:paraId="76EC6128" w14:textId="77777777" w:rsidR="00411D1D" w:rsidRDefault="00411D1D" w:rsidP="00411D1D">
      <w:pPr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rFonts w:ascii="Book Antiqua" w:hAnsi="Book Antiqua" w:cs="Courier New"/>
        </w:rPr>
      </w:pPr>
      <w:r>
        <w:rPr>
          <w:rFonts w:ascii="Book Antiqua" w:hAnsi="Book Antiqua" w:cs="Courier New"/>
        </w:rPr>
        <w:t>a</w:t>
      </w:r>
      <w:r w:rsidRPr="00FD4726">
        <w:rPr>
          <w:rFonts w:ascii="Book Antiqua" w:hAnsi="Book Antiqua" w:cs="Courier New"/>
        </w:rPr>
        <w:t>)</w:t>
      </w:r>
      <w:r w:rsidRPr="00FD4726">
        <w:rPr>
          <w:rFonts w:ascii="Book Antiqua" w:hAnsi="Book Antiqua" w:cs="Courier New"/>
        </w:rPr>
        <w:tab/>
      </w:r>
      <m:oMath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2</m:t>
            </m:r>
          </m:num>
          <m:den>
            <m:r>
              <w:rPr>
                <w:rFonts w:ascii="Cambria Math" w:hAnsi="Cambria Math" w:cs="Courier New"/>
              </w:rPr>
              <m:t>3</m:t>
            </m:r>
          </m:den>
        </m:f>
        <m:r>
          <w:rPr>
            <w:rFonts w:ascii="Cambria Math" w:hAnsi="Cambria Math" w:cs="Courier New"/>
          </w:rPr>
          <m:t>+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1</m:t>
            </m:r>
          </m:num>
          <m:den>
            <m:r>
              <w:rPr>
                <w:rFonts w:ascii="Cambria Math" w:hAnsi="Cambria Math" w:cs="Courier New"/>
              </w:rPr>
              <m:t>2</m:t>
            </m:r>
          </m:den>
        </m:f>
        <m:r>
          <w:rPr>
            <w:rFonts w:ascii="Cambria Math" w:hAnsi="Cambria Math" w:cs="Courier New"/>
          </w:rPr>
          <m:t>+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3</m:t>
            </m:r>
          </m:num>
          <m:den>
            <m:r>
              <w:rPr>
                <w:rFonts w:ascii="Cambria Math" w:hAnsi="Cambria Math" w:cs="Courier New"/>
              </w:rPr>
              <m:t>8</m:t>
            </m:r>
          </m:den>
        </m:f>
        <m:r>
          <w:rPr>
            <w:rFonts w:ascii="Cambria Math" w:hAnsi="Cambria Math" w:cs="Courier New"/>
          </w:rPr>
          <m:t>+</m:t>
        </m:r>
        <m:f>
          <m:fPr>
            <m:ctrlPr>
              <w:rPr>
                <w:rFonts w:ascii="Cambria Math" w:hAnsi="Cambria Math" w:cs="Courier New"/>
                <w:i/>
              </w:rPr>
            </m:ctrlPr>
          </m:fPr>
          <m:num>
            <m:r>
              <w:rPr>
                <w:rFonts w:ascii="Cambria Math" w:hAnsi="Cambria Math" w:cs="Courier New"/>
              </w:rPr>
              <m:t>9</m:t>
            </m:r>
          </m:num>
          <m:den>
            <m:r>
              <w:rPr>
                <w:rFonts w:ascii="Cambria Math" w:hAnsi="Cambria Math" w:cs="Courier New"/>
              </w:rPr>
              <m:t>32</m:t>
            </m:r>
          </m:den>
        </m:f>
        <m:r>
          <w:rPr>
            <w:rFonts w:ascii="Cambria Math" w:hAnsi="Cambria Math" w:cs="Courier New"/>
          </w:rPr>
          <m:t>+⋯</m:t>
        </m:r>
      </m:oMath>
    </w:p>
    <w:p w14:paraId="65583A75" w14:textId="77777777" w:rsidR="00411D1D" w:rsidRDefault="00411D1D" w:rsidP="00411D1D">
      <w:pPr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rFonts w:ascii="Book Antiqua" w:hAnsi="Book Antiqua" w:cs="Courier New"/>
        </w:rPr>
      </w:pPr>
      <w:r>
        <w:rPr>
          <w:rFonts w:ascii="Book Antiqua" w:hAnsi="Book Antiqua" w:cs="Courier New"/>
        </w:rPr>
        <w:t>b</w:t>
      </w:r>
      <w:r w:rsidRPr="00FD4726">
        <w:rPr>
          <w:rFonts w:ascii="Book Antiqua" w:hAnsi="Book Antiqua" w:cs="Courier New"/>
        </w:rPr>
        <w:t>)</w:t>
      </w:r>
      <w:r w:rsidRPr="00FD4726">
        <w:rPr>
          <w:rFonts w:ascii="Book Antiqua" w:hAnsi="Book Antiqua" w:cs="Courier New"/>
        </w:rPr>
        <w:tab/>
      </w:r>
      <m:oMath>
        <m:r>
          <w:rPr>
            <w:rFonts w:ascii="Cambria Math" w:hAnsi="Cambria Math" w:cs="Courier New"/>
          </w:rPr>
          <m:t>2+6+18+⋯</m:t>
        </m:r>
      </m:oMath>
    </w:p>
    <w:p w14:paraId="04C78F52" w14:textId="77777777" w:rsidR="00411D1D" w:rsidRDefault="00411D1D" w:rsidP="00411D1D">
      <w:pPr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rFonts w:ascii="Book Antiqua" w:hAnsi="Book Antiqua" w:cs="Courier New"/>
        </w:rPr>
      </w:pPr>
      <w:r>
        <w:rPr>
          <w:rFonts w:ascii="Book Antiqua" w:hAnsi="Book Antiqua" w:cs="Courier New"/>
        </w:rPr>
        <w:t>c)</w:t>
      </w:r>
      <w:r>
        <w:rPr>
          <w:rFonts w:ascii="Book Antiqua" w:hAnsi="Book Antiqua" w:cs="Courier New"/>
        </w:rPr>
        <w:tab/>
      </w:r>
      <m:oMath>
        <m:r>
          <w:rPr>
            <w:rFonts w:ascii="Cambria Math" w:hAnsi="Cambria Math" w:cs="Courier New"/>
          </w:rPr>
          <m:t>0.12121212⋯</m:t>
        </m:r>
      </m:oMath>
    </w:p>
    <w:p w14:paraId="76D1F715" w14:textId="4ACF6679" w:rsidR="00411D1D" w:rsidRDefault="00411D1D" w:rsidP="00411D1D">
      <w:pPr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rFonts w:ascii="Book Antiqua" w:hAnsi="Book Antiqua" w:cs="Courier New"/>
        </w:rPr>
      </w:pPr>
      <w:r>
        <w:rPr>
          <w:rFonts w:ascii="Book Antiqua" w:hAnsi="Book Antiqua" w:cs="Courier New"/>
        </w:rPr>
        <w:t xml:space="preserve">d) </w:t>
      </w:r>
      <w:r>
        <w:rPr>
          <w:rFonts w:ascii="Book Antiqua" w:hAnsi="Book Antiqua" w:cs="Courier New"/>
        </w:rPr>
        <w:tab/>
      </w:r>
      <m:oMath>
        <m:r>
          <w:rPr>
            <w:rFonts w:ascii="Cambria Math" w:hAnsi="Cambria Math" w:cs="Courier New"/>
          </w:rPr>
          <m:t>0.</m:t>
        </m:r>
        <m:r>
          <w:rPr>
            <w:rFonts w:ascii="Cambria Math" w:hAnsi="Cambria Math" w:cs="Courier New"/>
          </w:rPr>
          <m:t>9</m:t>
        </m:r>
        <m:r>
          <w:rPr>
            <w:rFonts w:ascii="Cambria Math" w:hAnsi="Cambria Math" w:cs="Courier New"/>
          </w:rPr>
          <m:t>+0.0</m:t>
        </m:r>
        <m:r>
          <w:rPr>
            <w:rFonts w:ascii="Cambria Math" w:hAnsi="Cambria Math" w:cs="Courier New"/>
          </w:rPr>
          <m:t>9</m:t>
        </m:r>
        <m:r>
          <w:rPr>
            <w:rFonts w:ascii="Cambria Math" w:hAnsi="Cambria Math" w:cs="Courier New"/>
          </w:rPr>
          <m:t>+0.00</m:t>
        </m:r>
        <m:r>
          <w:rPr>
            <w:rFonts w:ascii="Cambria Math" w:hAnsi="Cambria Math" w:cs="Courier New"/>
          </w:rPr>
          <m:t>9</m:t>
        </m:r>
        <m:r>
          <w:rPr>
            <w:rFonts w:ascii="Cambria Math" w:hAnsi="Cambria Math" w:cs="Courier New"/>
          </w:rPr>
          <m:t>+⋯</m:t>
        </m:r>
      </m:oMath>
    </w:p>
    <w:p w14:paraId="7000C69B" w14:textId="19BA9DBC" w:rsidR="00411D1D" w:rsidRPr="00FD4726" w:rsidRDefault="00411D1D" w:rsidP="00300C63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ourier New"/>
        </w:rPr>
      </w:pPr>
      <w:r w:rsidRPr="00FD4726">
        <w:rPr>
          <w:rFonts w:ascii="Book Antiqua" w:hAnsi="Book Antiqua" w:cs="Courier New"/>
        </w:rPr>
        <w:t>T</w:t>
      </w:r>
      <w:r>
        <w:rPr>
          <w:rFonts w:ascii="Book Antiqua" w:hAnsi="Book Antiqua" w:cs="Courier New"/>
        </w:rPr>
        <w:t>hree</w:t>
      </w:r>
      <w:r w:rsidRPr="00FD4726">
        <w:rPr>
          <w:rFonts w:ascii="Book Antiqua" w:hAnsi="Book Antiqua" w:cs="Courier New"/>
        </w:rPr>
        <w:t xml:space="preserve"> consecutive terms of a </w:t>
      </w:r>
      <w:r>
        <w:rPr>
          <w:rFonts w:ascii="Book Antiqua" w:hAnsi="Book Antiqua" w:cs="Courier New"/>
        </w:rPr>
        <w:t>geometric series are the 2</w:t>
      </w:r>
      <w:r w:rsidRPr="00A94892">
        <w:rPr>
          <w:rFonts w:ascii="Book Antiqua" w:hAnsi="Book Antiqua" w:cs="Courier New"/>
          <w:vertAlign w:val="superscript"/>
        </w:rPr>
        <w:t>nd</w:t>
      </w:r>
      <w:r>
        <w:rPr>
          <w:rFonts w:ascii="Book Antiqua" w:hAnsi="Book Antiqua" w:cs="Courier New"/>
        </w:rPr>
        <w:t xml:space="preserve">, </w:t>
      </w:r>
      <w:r w:rsidR="00B7022F">
        <w:rPr>
          <w:rFonts w:ascii="Book Antiqua" w:hAnsi="Book Antiqua" w:cs="Courier New"/>
        </w:rPr>
        <w:t>6</w:t>
      </w:r>
      <w:r w:rsidR="00B7022F" w:rsidRPr="00A94892">
        <w:rPr>
          <w:rFonts w:ascii="Book Antiqua" w:hAnsi="Book Antiqua" w:cs="Courier New"/>
          <w:vertAlign w:val="superscript"/>
        </w:rPr>
        <w:t>th</w:t>
      </w:r>
      <w:r w:rsidR="00B7022F">
        <w:rPr>
          <w:rFonts w:ascii="Book Antiqua" w:hAnsi="Book Antiqua" w:cs="Courier New"/>
        </w:rPr>
        <w:t>, a</w:t>
      </w:r>
      <w:r>
        <w:rPr>
          <w:rFonts w:ascii="Book Antiqua" w:hAnsi="Book Antiqua" w:cs="Courier New"/>
        </w:rPr>
        <w:t>nd 14</w:t>
      </w:r>
      <w:r w:rsidRPr="00A94892">
        <w:rPr>
          <w:rFonts w:ascii="Book Antiqua" w:hAnsi="Book Antiqua" w:cs="Courier New"/>
          <w:vertAlign w:val="superscript"/>
        </w:rPr>
        <w:t>th</w:t>
      </w:r>
      <w:r>
        <w:rPr>
          <w:rFonts w:ascii="Book Antiqua" w:hAnsi="Book Antiqua" w:cs="Courier New"/>
        </w:rPr>
        <w:t xml:space="preserve"> terms of arithmetic series. Find the common ratio of the geometric series.</w:t>
      </w:r>
    </w:p>
    <w:p w14:paraId="5C79440B" w14:textId="26130B09" w:rsidR="00411D1D" w:rsidRDefault="00B7022F" w:rsidP="00411D1D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439B1EED" wp14:editId="435D0BA2">
                <wp:simplePos x="0" y="0"/>
                <wp:positionH relativeFrom="column">
                  <wp:posOffset>-76200</wp:posOffset>
                </wp:positionH>
                <wp:positionV relativeFrom="paragraph">
                  <wp:posOffset>228600</wp:posOffset>
                </wp:positionV>
                <wp:extent cx="6419850" cy="14478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0" cy="1447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21EC8B" id="Rectangle 4" o:spid="_x0000_s1026" style="position:absolute;margin-left:-6pt;margin-top:18pt;width:505.5pt;height:114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" fillcolor="#d8d8d8 [2732]" strokecolor="black [3213]" strokeweight="1pt"/>
            </w:pict>
          </mc:Fallback>
        </mc:AlternateContent>
      </w:r>
    </w:p>
    <w:p w14:paraId="35FD264D" w14:textId="77777777" w:rsidR="00411D1D" w:rsidRPr="00B7022F" w:rsidRDefault="00411D1D" w:rsidP="00411D1D">
      <w:pPr>
        <w:widowControl w:val="0"/>
        <w:autoSpaceDE w:val="0"/>
        <w:autoSpaceDN w:val="0"/>
        <w:adjustRightInd w:val="0"/>
        <w:spacing w:line="240" w:lineRule="auto"/>
        <w:rPr>
          <w:rFonts w:ascii="Goudy Old Style" w:hAnsi="Goudy Old Style" w:cs="Times New Roman"/>
          <w:b/>
          <w:bCs/>
          <w:sz w:val="24"/>
          <w:szCs w:val="24"/>
        </w:rPr>
      </w:pPr>
      <w:r w:rsidRPr="00B7022F">
        <w:rPr>
          <w:rFonts w:ascii="Goudy Old Style" w:hAnsi="Goudy Old Style"/>
          <w:b/>
          <w:bCs/>
          <w:sz w:val="24"/>
          <w:szCs w:val="24"/>
        </w:rPr>
        <w:fldChar w:fldCharType="begin" w:fldLock="1"/>
      </w:r>
      <w:r w:rsidRPr="00B7022F">
        <w:rPr>
          <w:rFonts w:ascii="Goudy Old Style" w:hAnsi="Goudy Old Style"/>
          <w:b/>
          <w:bCs/>
          <w:sz w:val="24"/>
          <w:szCs w:val="24"/>
        </w:rPr>
        <w:instrText xml:space="preserve">ADDIN Mendeley Bibliography CSL_BIBLIOGRAPHY </w:instrText>
      </w:r>
      <w:r w:rsidRPr="00B7022F">
        <w:rPr>
          <w:rFonts w:ascii="Goudy Old Style" w:hAnsi="Goudy Old Style"/>
          <w:b/>
          <w:bCs/>
          <w:sz w:val="24"/>
          <w:szCs w:val="24"/>
        </w:rPr>
        <w:fldChar w:fldCharType="separate"/>
      </w:r>
      <w:r w:rsidRPr="00B7022F">
        <w:rPr>
          <w:rFonts w:ascii="Goudy Old Style" w:hAnsi="Goudy Old Style" w:cs="Calibri"/>
          <w:b/>
          <w:bCs/>
          <w:noProof/>
          <w:sz w:val="24"/>
          <w:szCs w:val="24"/>
        </w:rPr>
        <w:t>Bibliography</w:t>
      </w:r>
      <w:r w:rsidRPr="00B7022F">
        <w:rPr>
          <w:rFonts w:ascii="Goudy Old Style" w:hAnsi="Goudy Old Style"/>
          <w:b/>
          <w:bCs/>
          <w:sz w:val="24"/>
          <w:szCs w:val="24"/>
        </w:rPr>
        <w:fldChar w:fldCharType="end"/>
      </w:r>
    </w:p>
    <w:p w14:paraId="4BB316E9" w14:textId="77777777" w:rsidR="00411D1D" w:rsidRPr="00F0666B" w:rsidRDefault="00411D1D" w:rsidP="00411D1D">
      <w:pPr>
        <w:widowControl w:val="0"/>
        <w:autoSpaceDE w:val="0"/>
        <w:autoSpaceDN w:val="0"/>
        <w:adjustRightInd w:val="0"/>
        <w:spacing w:after="140" w:line="288" w:lineRule="auto"/>
        <w:ind w:left="480" w:hanging="480"/>
        <w:rPr>
          <w:rFonts w:ascii="Goudy Old Style" w:hAnsi="Goudy Old Style" w:cs="Times New Roman"/>
          <w:sz w:val="24"/>
          <w:szCs w:val="24"/>
        </w:rPr>
      </w:pPr>
      <w:r w:rsidRPr="00F0666B">
        <w:rPr>
          <w:rFonts w:ascii="Goudy Old Style" w:hAnsi="Goudy Old Style" w:cs="Times New Roman"/>
          <w:sz w:val="24"/>
          <w:szCs w:val="24"/>
        </w:rPr>
        <w:t xml:space="preserve">Antony, C., &amp; Robert, D. (2006). </w:t>
      </w:r>
      <w:r w:rsidRPr="00F0666B">
        <w:rPr>
          <w:rFonts w:ascii="Goudy Old Style" w:hAnsi="Goudy Old Style" w:cs="Times New Roman"/>
          <w:i/>
          <w:iCs/>
          <w:sz w:val="24"/>
          <w:szCs w:val="24"/>
        </w:rPr>
        <w:t>Foundation Maths</w:t>
      </w:r>
      <w:r w:rsidRPr="00F0666B">
        <w:rPr>
          <w:rFonts w:ascii="Goudy Old Style" w:hAnsi="Goudy Old Style" w:cs="Times New Roman"/>
          <w:sz w:val="24"/>
          <w:szCs w:val="24"/>
        </w:rPr>
        <w:t>. Prentice Hall.</w:t>
      </w:r>
    </w:p>
    <w:p w14:paraId="3082D8AA" w14:textId="77777777" w:rsidR="00411D1D" w:rsidRPr="00F0666B" w:rsidRDefault="00411D1D" w:rsidP="00411D1D">
      <w:pPr>
        <w:widowControl w:val="0"/>
        <w:autoSpaceDE w:val="0"/>
        <w:autoSpaceDN w:val="0"/>
        <w:adjustRightInd w:val="0"/>
        <w:spacing w:after="140" w:line="288" w:lineRule="auto"/>
        <w:ind w:left="480" w:hanging="480"/>
        <w:rPr>
          <w:rFonts w:ascii="Goudy Old Style" w:hAnsi="Goudy Old Style" w:cs="Times New Roman"/>
          <w:sz w:val="24"/>
          <w:szCs w:val="24"/>
        </w:rPr>
      </w:pPr>
      <w:r w:rsidRPr="00F0666B">
        <w:rPr>
          <w:rFonts w:ascii="Goudy Old Style" w:hAnsi="Goudy Old Style" w:cs="Times New Roman"/>
          <w:sz w:val="24"/>
          <w:szCs w:val="24"/>
        </w:rPr>
        <w:t xml:space="preserve">Kahenya, P. (2017). </w:t>
      </w:r>
      <w:r w:rsidRPr="00F0666B">
        <w:rPr>
          <w:rFonts w:ascii="Goudy Old Style" w:hAnsi="Goudy Old Style" w:cs="Times New Roman"/>
          <w:i/>
          <w:iCs/>
          <w:sz w:val="24"/>
          <w:szCs w:val="24"/>
        </w:rPr>
        <w:t>Foundation Maths</w:t>
      </w:r>
      <w:r w:rsidRPr="00F0666B">
        <w:rPr>
          <w:rFonts w:ascii="Goudy Old Style" w:hAnsi="Goudy Old Style" w:cs="Times New Roman"/>
          <w:sz w:val="24"/>
          <w:szCs w:val="24"/>
        </w:rPr>
        <w:t>. LAP Lambert Academic Publishers.</w:t>
      </w:r>
    </w:p>
    <w:p w14:paraId="26BEBA71" w14:textId="77777777" w:rsidR="00411D1D" w:rsidRPr="00F0666B" w:rsidRDefault="00411D1D" w:rsidP="00411D1D">
      <w:pPr>
        <w:widowControl w:val="0"/>
        <w:autoSpaceDE w:val="0"/>
        <w:autoSpaceDN w:val="0"/>
        <w:adjustRightInd w:val="0"/>
        <w:spacing w:after="140" w:line="288" w:lineRule="auto"/>
        <w:ind w:left="480" w:hanging="480"/>
        <w:rPr>
          <w:rFonts w:ascii="Goudy Old Style" w:hAnsi="Goudy Old Style"/>
          <w:sz w:val="24"/>
          <w:szCs w:val="24"/>
        </w:rPr>
      </w:pPr>
      <w:r w:rsidRPr="00F0666B">
        <w:rPr>
          <w:rFonts w:ascii="Goudy Old Style" w:hAnsi="Goudy Old Style" w:cs="Times New Roman"/>
          <w:sz w:val="24"/>
          <w:szCs w:val="24"/>
        </w:rPr>
        <w:t xml:space="preserve">Sullivan, M., &amp; Miranda, K. (2019). </w:t>
      </w:r>
      <w:r w:rsidRPr="00F0666B">
        <w:rPr>
          <w:rFonts w:ascii="Goudy Old Style" w:hAnsi="Goudy Old Style" w:cs="Times New Roman"/>
          <w:i/>
          <w:iCs/>
          <w:sz w:val="24"/>
          <w:szCs w:val="24"/>
        </w:rPr>
        <w:t>Calculus: Early Transcendentals</w:t>
      </w:r>
      <w:r w:rsidRPr="00F0666B">
        <w:rPr>
          <w:rFonts w:ascii="Goudy Old Style" w:hAnsi="Goudy Old Style" w:cs="Times New Roman"/>
          <w:sz w:val="24"/>
          <w:szCs w:val="24"/>
        </w:rPr>
        <w:t xml:space="preserve"> (second). W.H. Freeman and Company.</w:t>
      </w:r>
    </w:p>
    <w:p w14:paraId="7E033BDE" w14:textId="77777777" w:rsidR="00411D1D" w:rsidRPr="00F0666B" w:rsidRDefault="00411D1D" w:rsidP="00411D1D">
      <w:pPr>
        <w:rPr>
          <w:rFonts w:ascii="Goudy Old Style" w:hAnsi="Goudy Old Style"/>
          <w:sz w:val="24"/>
          <w:szCs w:val="24"/>
        </w:rPr>
      </w:pPr>
    </w:p>
    <w:p w14:paraId="52F443B8" w14:textId="77777777" w:rsidR="00E368B3" w:rsidRDefault="00E368B3"/>
    <w:sectPr w:rsidR="00E368B3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25297" w14:textId="77777777" w:rsidR="00155D3D" w:rsidRDefault="00155D3D" w:rsidP="00FF6798">
      <w:pPr>
        <w:spacing w:after="0" w:line="240" w:lineRule="auto"/>
      </w:pPr>
      <w:r>
        <w:separator/>
      </w:r>
    </w:p>
  </w:endnote>
  <w:endnote w:type="continuationSeparator" w:id="0">
    <w:p w14:paraId="2398F214" w14:textId="77777777" w:rsidR="00155D3D" w:rsidRDefault="00155D3D" w:rsidP="00FF6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MRoman12-Regular">
    <w:altName w:val="Cambria"/>
    <w:panose1 w:val="00000000000000000000"/>
    <w:charset w:val="00"/>
    <w:family w:val="roman"/>
    <w:notTrueType/>
    <w:pitch w:val="default"/>
  </w:font>
  <w:font w:name="LMMathItalic12-Regular">
    <w:altName w:val="Cambria"/>
    <w:panose1 w:val="00000000000000000000"/>
    <w:charset w:val="00"/>
    <w:family w:val="roman"/>
    <w:notTrueType/>
    <w:pitch w:val="default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14163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ADB6C5" w14:textId="5DEA2CA5" w:rsidR="00FF6798" w:rsidRDefault="00FF67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F64603" w14:textId="77777777" w:rsidR="00FF6798" w:rsidRDefault="00FF67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41723" w14:textId="77777777" w:rsidR="00155D3D" w:rsidRDefault="00155D3D" w:rsidP="00FF6798">
      <w:pPr>
        <w:spacing w:after="0" w:line="240" w:lineRule="auto"/>
      </w:pPr>
      <w:r>
        <w:separator/>
      </w:r>
    </w:p>
  </w:footnote>
  <w:footnote w:type="continuationSeparator" w:id="0">
    <w:p w14:paraId="49375B8C" w14:textId="77777777" w:rsidR="00155D3D" w:rsidRDefault="00155D3D" w:rsidP="00FF67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050F"/>
    <w:multiLevelType w:val="hybridMultilevel"/>
    <w:tmpl w:val="2B386EC0"/>
    <w:lvl w:ilvl="0" w:tplc="97DA11E6">
      <w:start w:val="1"/>
      <w:numFmt w:val="lowerLetter"/>
      <w:lvlText w:val="%1)"/>
      <w:lvlJc w:val="left"/>
      <w:pPr>
        <w:ind w:left="150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746ED5"/>
    <w:multiLevelType w:val="hybridMultilevel"/>
    <w:tmpl w:val="40F2F3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CCB"/>
    <w:multiLevelType w:val="hybridMultilevel"/>
    <w:tmpl w:val="D390F97E"/>
    <w:lvl w:ilvl="0" w:tplc="EAA0B7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D383E"/>
    <w:multiLevelType w:val="hybridMultilevel"/>
    <w:tmpl w:val="7638BD3C"/>
    <w:lvl w:ilvl="0" w:tplc="8DF0A14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E1EE7"/>
    <w:multiLevelType w:val="hybridMultilevel"/>
    <w:tmpl w:val="DCCE755E"/>
    <w:lvl w:ilvl="0" w:tplc="70C6F42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B1103"/>
    <w:multiLevelType w:val="hybridMultilevel"/>
    <w:tmpl w:val="1A3001DC"/>
    <w:lvl w:ilvl="0" w:tplc="D584DF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9C640E"/>
    <w:multiLevelType w:val="hybridMultilevel"/>
    <w:tmpl w:val="A71EBD02"/>
    <w:lvl w:ilvl="0" w:tplc="43A445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41E97"/>
    <w:multiLevelType w:val="hybridMultilevel"/>
    <w:tmpl w:val="573E49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DA55EC"/>
    <w:multiLevelType w:val="multilevel"/>
    <w:tmpl w:val="FB404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 w15:restartNumberingAfterBreak="0">
    <w:nsid w:val="665F134A"/>
    <w:multiLevelType w:val="hybridMultilevel"/>
    <w:tmpl w:val="7638BD3C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4C0B9C"/>
    <w:multiLevelType w:val="hybridMultilevel"/>
    <w:tmpl w:val="59463AB8"/>
    <w:lvl w:ilvl="0" w:tplc="AAFE679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8"/>
  </w:num>
  <w:num w:numId="7">
    <w:abstractNumId w:val="10"/>
  </w:num>
  <w:num w:numId="8">
    <w:abstractNumId w:val="4"/>
  </w:num>
  <w:num w:numId="9">
    <w:abstractNumId w:val="3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D1D"/>
    <w:rsid w:val="00045217"/>
    <w:rsid w:val="0008101B"/>
    <w:rsid w:val="000970BA"/>
    <w:rsid w:val="000B101C"/>
    <w:rsid w:val="00155D3D"/>
    <w:rsid w:val="00181B90"/>
    <w:rsid w:val="002D6B18"/>
    <w:rsid w:val="00300C63"/>
    <w:rsid w:val="0038543E"/>
    <w:rsid w:val="003D2655"/>
    <w:rsid w:val="004006A3"/>
    <w:rsid w:val="00411D1D"/>
    <w:rsid w:val="004432DC"/>
    <w:rsid w:val="004845F0"/>
    <w:rsid w:val="00542879"/>
    <w:rsid w:val="00582970"/>
    <w:rsid w:val="005F447E"/>
    <w:rsid w:val="007D4AC5"/>
    <w:rsid w:val="007F6C22"/>
    <w:rsid w:val="009158DD"/>
    <w:rsid w:val="00936C98"/>
    <w:rsid w:val="00A6536E"/>
    <w:rsid w:val="00B7022F"/>
    <w:rsid w:val="00B90358"/>
    <w:rsid w:val="00BE4DB6"/>
    <w:rsid w:val="00CA38A6"/>
    <w:rsid w:val="00D53991"/>
    <w:rsid w:val="00D71416"/>
    <w:rsid w:val="00E368B3"/>
    <w:rsid w:val="00EC0F67"/>
    <w:rsid w:val="00EF3701"/>
    <w:rsid w:val="00F04C24"/>
    <w:rsid w:val="00F162FC"/>
    <w:rsid w:val="00F50BA5"/>
    <w:rsid w:val="00FF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9B298"/>
  <w15:chartTrackingRefBased/>
  <w15:docId w15:val="{203138E7-B832-4B6D-8FFF-FE2B7C216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D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1D1D"/>
    <w:pPr>
      <w:ind w:left="720"/>
      <w:contextualSpacing/>
    </w:pPr>
  </w:style>
  <w:style w:type="character" w:customStyle="1" w:styleId="fontstyle01">
    <w:name w:val="fontstyle01"/>
    <w:basedOn w:val="DefaultParagraphFont"/>
    <w:rsid w:val="00411D1D"/>
    <w:rPr>
      <w:rFonts w:ascii="LMRoman12-Regular" w:hAnsi="LMRoman12-Regular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411D1D"/>
    <w:rPr>
      <w:rFonts w:ascii="LMMathItalic12-Regular" w:hAnsi="LMMathItalic12-Regular" w:hint="default"/>
      <w:b w:val="0"/>
      <w:bCs w:val="0"/>
      <w:i/>
      <w:iCs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F67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798"/>
  </w:style>
  <w:style w:type="paragraph" w:styleId="Footer">
    <w:name w:val="footer"/>
    <w:basedOn w:val="Normal"/>
    <w:link w:val="FooterChar"/>
    <w:uiPriority w:val="99"/>
    <w:unhideWhenUsed/>
    <w:rsid w:val="00FF67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798"/>
  </w:style>
  <w:style w:type="character" w:styleId="PlaceholderText">
    <w:name w:val="Placeholder Text"/>
    <w:basedOn w:val="DefaultParagraphFont"/>
    <w:uiPriority w:val="99"/>
    <w:semiHidden/>
    <w:rsid w:val="005F447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1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7</Pages>
  <Words>1515</Words>
  <Characters>8639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Kahenya</dc:creator>
  <cp:keywords/>
  <dc:description/>
  <cp:lastModifiedBy>Paul Kahenya</cp:lastModifiedBy>
  <cp:revision>12</cp:revision>
  <dcterms:created xsi:type="dcterms:W3CDTF">2021-10-03T04:27:00Z</dcterms:created>
  <dcterms:modified xsi:type="dcterms:W3CDTF">2021-10-30T10:11:00Z</dcterms:modified>
</cp:coreProperties>
</file>