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7EC" w:rsidRDefault="000D37EC" w:rsidP="000D37EC">
      <w:pPr>
        <w:spacing w:after="0" w:line="360" w:lineRule="auto"/>
        <w:ind w:left="2333" w:firstLine="0"/>
        <w:rPr>
          <w:b/>
          <w:i/>
          <w:szCs w:val="28"/>
          <w:lang w:val="en-US"/>
        </w:rPr>
      </w:pPr>
      <w:r>
        <w:rPr>
          <w:b/>
          <w:i/>
          <w:szCs w:val="28"/>
          <w:lang w:val="en-US"/>
        </w:rPr>
        <w:t>Lecture 5</w:t>
      </w:r>
    </w:p>
    <w:p w:rsidR="00F132B3" w:rsidRPr="000D37EC" w:rsidRDefault="000D37EC" w:rsidP="000D37EC">
      <w:pPr>
        <w:spacing w:after="0" w:line="360" w:lineRule="auto"/>
        <w:ind w:left="2333" w:firstLine="0"/>
        <w:jc w:val="center"/>
        <w:rPr>
          <w:szCs w:val="28"/>
          <w:lang w:val="en-US"/>
        </w:rPr>
      </w:pPr>
      <w:r>
        <w:rPr>
          <w:b/>
          <w:i/>
          <w:szCs w:val="28"/>
          <w:lang w:val="en-US"/>
        </w:rPr>
        <w:t xml:space="preserve">5. </w:t>
      </w:r>
      <w:r w:rsidR="00F132B3" w:rsidRPr="000D37EC">
        <w:rPr>
          <w:b/>
          <w:i/>
          <w:szCs w:val="28"/>
          <w:lang w:val="en-US"/>
        </w:rPr>
        <w:t>Mavzu:</w:t>
      </w:r>
      <w:r w:rsidR="00F132B3" w:rsidRPr="000D37EC">
        <w:rPr>
          <w:szCs w:val="28"/>
          <w:lang w:val="en-US"/>
        </w:rPr>
        <w:t xml:space="preserve"> </w:t>
      </w:r>
      <w:r w:rsidR="00F132B3" w:rsidRPr="000D37EC">
        <w:rPr>
          <w:b/>
          <w:szCs w:val="28"/>
          <w:lang w:val="en-US"/>
        </w:rPr>
        <w:t>M</w:t>
      </w:r>
      <w:bookmarkStart w:id="0" w:name="_GoBack"/>
      <w:bookmarkEnd w:id="0"/>
      <w:r w:rsidR="00F132B3" w:rsidRPr="000D37EC">
        <w:rPr>
          <w:b/>
          <w:szCs w:val="28"/>
          <w:lang w:val="en-US"/>
        </w:rPr>
        <w:t>etallarni elektr yoy yordamida avtomatik usulda payvandlash</w:t>
      </w:r>
    </w:p>
    <w:p w:rsidR="00F132B3" w:rsidRPr="000D37EC" w:rsidRDefault="00F132B3" w:rsidP="00F132B3">
      <w:pPr>
        <w:spacing w:after="0" w:line="360" w:lineRule="auto"/>
        <w:ind w:left="891"/>
        <w:rPr>
          <w:b/>
          <w:i/>
          <w:szCs w:val="28"/>
          <w:lang w:val="en-US"/>
        </w:rPr>
      </w:pPr>
      <w:r w:rsidRPr="000D37EC">
        <w:rPr>
          <w:b/>
          <w:i/>
          <w:szCs w:val="28"/>
          <w:lang w:val="en-US"/>
        </w:rPr>
        <w:t xml:space="preserve">Reja: </w:t>
      </w:r>
    </w:p>
    <w:p w:rsidR="00F132B3" w:rsidRPr="000D37EC" w:rsidRDefault="00F132B3" w:rsidP="00F132B3">
      <w:pPr>
        <w:numPr>
          <w:ilvl w:val="0"/>
          <w:numId w:val="2"/>
        </w:numPr>
        <w:spacing w:after="0" w:line="360" w:lineRule="auto"/>
        <w:ind w:hanging="281"/>
        <w:rPr>
          <w:b/>
          <w:i/>
          <w:szCs w:val="28"/>
          <w:lang w:val="en-US"/>
        </w:rPr>
      </w:pPr>
      <w:r w:rsidRPr="000D37EC">
        <w:rPr>
          <w:b/>
          <w:i/>
          <w:szCs w:val="28"/>
          <w:lang w:val="en-US"/>
        </w:rPr>
        <w:t xml:space="preserve">Metallarni elektrik yoy yordamida avtomatikaviy usulda payvandlash </w:t>
      </w:r>
    </w:p>
    <w:p w:rsidR="00F132B3" w:rsidRPr="000D37EC" w:rsidRDefault="00F132B3" w:rsidP="00F132B3">
      <w:pPr>
        <w:numPr>
          <w:ilvl w:val="0"/>
          <w:numId w:val="2"/>
        </w:numPr>
        <w:spacing w:after="0" w:line="360" w:lineRule="auto"/>
        <w:ind w:hanging="281"/>
        <w:rPr>
          <w:b/>
          <w:i/>
          <w:szCs w:val="28"/>
          <w:lang w:val="en-US"/>
        </w:rPr>
      </w:pPr>
      <w:r w:rsidRPr="000D37EC">
        <w:rPr>
          <w:b/>
          <w:i/>
          <w:szCs w:val="28"/>
          <w:lang w:val="en-US"/>
        </w:rPr>
        <w:t xml:space="preserve">Payvandlash o‘zgartirgichining tuzilishi </w:t>
      </w:r>
    </w:p>
    <w:p w:rsidR="00F132B3" w:rsidRPr="000D37EC" w:rsidRDefault="00F132B3" w:rsidP="00F132B3">
      <w:pPr>
        <w:numPr>
          <w:ilvl w:val="0"/>
          <w:numId w:val="2"/>
        </w:numPr>
        <w:spacing w:after="0" w:line="360" w:lineRule="auto"/>
        <w:ind w:hanging="281"/>
        <w:rPr>
          <w:b/>
          <w:i/>
          <w:szCs w:val="28"/>
        </w:rPr>
      </w:pPr>
      <w:r w:rsidRPr="000D37EC">
        <w:rPr>
          <w:b/>
          <w:i/>
          <w:szCs w:val="28"/>
          <w:lang w:val="en-US"/>
        </w:rPr>
        <w:t xml:space="preserve">Payvand </w:t>
      </w:r>
      <w:r w:rsidRPr="000D37EC">
        <w:rPr>
          <w:b/>
          <w:i/>
          <w:szCs w:val="28"/>
        </w:rPr>
        <w:t xml:space="preserve">chokning tuzilishi </w:t>
      </w:r>
    </w:p>
    <w:p w:rsidR="00F132B3" w:rsidRPr="00F132B3" w:rsidRDefault="00F132B3" w:rsidP="00F132B3">
      <w:pPr>
        <w:spacing w:after="0" w:line="360" w:lineRule="auto"/>
        <w:ind w:left="0" w:firstLine="0"/>
        <w:jc w:val="center"/>
        <w:rPr>
          <w:szCs w:val="28"/>
        </w:rPr>
      </w:pPr>
      <w:r w:rsidRPr="00F132B3">
        <w:rPr>
          <w:b/>
          <w:szCs w:val="28"/>
        </w:rPr>
        <w:t xml:space="preserve"> </w:t>
      </w:r>
    </w:p>
    <w:p w:rsidR="00F132B3" w:rsidRPr="00F132B3" w:rsidRDefault="00F132B3" w:rsidP="00F132B3">
      <w:pPr>
        <w:spacing w:after="0" w:line="360" w:lineRule="auto"/>
        <w:ind w:left="1582" w:right="-15"/>
        <w:rPr>
          <w:szCs w:val="28"/>
        </w:rPr>
      </w:pPr>
      <w:r w:rsidRPr="00F132B3">
        <w:rPr>
          <w:b/>
          <w:szCs w:val="28"/>
        </w:rPr>
        <w:t xml:space="preserve">Metallarni elektrik yoy yordamida avtomatikaviy usulda payvandlash </w:t>
      </w:r>
    </w:p>
    <w:p w:rsidR="00F132B3" w:rsidRPr="00F132B3" w:rsidRDefault="00F132B3" w:rsidP="00F132B3">
      <w:pPr>
        <w:spacing w:after="0" w:line="360" w:lineRule="auto"/>
        <w:ind w:left="173" w:right="169" w:firstLine="698"/>
        <w:rPr>
          <w:szCs w:val="28"/>
        </w:rPr>
      </w:pPr>
      <w:r w:rsidRPr="00F132B3">
        <w:rPr>
          <w:szCs w:val="28"/>
        </w:rPr>
        <w:t xml:space="preserve">Metallarni dastaki usulda payvandlashning serunum usullari yaratilgani bilan ish unumini keskin orttirish problemasi to‘la hal bo‘lgani yo‘q. Bu masala ustida olib borilgan ishlar natijasida avtomatikaviy payvandlash usullari yaratildi. Hozir sanoatda qalinligi 2-100 </w:t>
      </w:r>
      <w:r w:rsidRPr="00F132B3">
        <w:rPr>
          <w:i/>
          <w:szCs w:val="28"/>
        </w:rPr>
        <w:t xml:space="preserve">mm </w:t>
      </w:r>
      <w:r w:rsidRPr="00F132B3">
        <w:rPr>
          <w:szCs w:val="28"/>
        </w:rPr>
        <w:t xml:space="preserve">bo‘lgan uglerodli va legirlangan po‘latlarni, shuningdek, mis, alyuminiy va ularning qotishmalarini to‘g‘ri va egri chiziqli payvandlashda avtomatik usulda payvandlashdan keng foydalanilmoqda. Atomatikaviy payvandlashda barcha ishlar avtomatlashtirilgan bo‘lib, payvandchining vazifasi avtomatni rostlab ishga tushirish va ish tugagach, uni to‘xtatishdan iborat bo‘ladi. </w:t>
      </w:r>
    </w:p>
    <w:p w:rsidR="00F132B3" w:rsidRPr="00F132B3" w:rsidRDefault="00F132B3" w:rsidP="00F132B3">
      <w:pPr>
        <w:pStyle w:val="1"/>
        <w:numPr>
          <w:ilvl w:val="0"/>
          <w:numId w:val="0"/>
        </w:numPr>
        <w:spacing w:after="0" w:line="360" w:lineRule="auto"/>
        <w:rPr>
          <w:szCs w:val="28"/>
        </w:rPr>
      </w:pPr>
      <w:r w:rsidRPr="00F132B3">
        <w:rPr>
          <w:szCs w:val="28"/>
        </w:rPr>
        <w:t xml:space="preserve">Payvandlash o‘zgartirgichining tuzilishi </w:t>
      </w:r>
    </w:p>
    <w:p w:rsidR="00F132B3" w:rsidRPr="00F132B3" w:rsidRDefault="00F132B3" w:rsidP="00F132B3">
      <w:pPr>
        <w:spacing w:after="0" w:line="360" w:lineRule="auto"/>
        <w:ind w:left="235" w:right="2" w:firstLine="884"/>
        <w:rPr>
          <w:szCs w:val="28"/>
        </w:rPr>
      </w:pPr>
      <w:r w:rsidRPr="00F132B3">
        <w:rPr>
          <w:szCs w:val="28"/>
        </w:rPr>
        <w:t>Payvan</w:t>
      </w:r>
      <w:r>
        <w:rPr>
          <w:szCs w:val="28"/>
        </w:rPr>
        <w:t>dlash o‘zgartirgichi (1</w:t>
      </w:r>
      <w:r w:rsidRPr="00F132B3">
        <w:rPr>
          <w:szCs w:val="28"/>
        </w:rPr>
        <w:t xml:space="preserve">-rasm) o‘zgaruvchan tokni payvandlash yoyini ta’minlab turadigan o‘zgarmas tokka aylantirib beradi. O‘zgartirgich umumiy korpus </w:t>
      </w:r>
      <w:r w:rsidRPr="00F132B3">
        <w:rPr>
          <w:i/>
          <w:szCs w:val="28"/>
        </w:rPr>
        <w:t xml:space="preserve">1 </w:t>
      </w:r>
      <w:r w:rsidRPr="00F132B3">
        <w:rPr>
          <w:szCs w:val="28"/>
        </w:rPr>
        <w:t xml:space="preserve">ga joylashtirilgan tok generatori hamda elektrik dvigatel </w:t>
      </w:r>
      <w:r w:rsidRPr="00F132B3">
        <w:rPr>
          <w:i/>
          <w:szCs w:val="28"/>
        </w:rPr>
        <w:t xml:space="preserve">2 </w:t>
      </w:r>
      <w:r w:rsidRPr="00F132B3">
        <w:rPr>
          <w:szCs w:val="28"/>
        </w:rPr>
        <w:t xml:space="preserve">dan iborat.  </w:t>
      </w:r>
    </w:p>
    <w:p w:rsidR="00F132B3" w:rsidRPr="00F132B3" w:rsidRDefault="00F132B3" w:rsidP="00F132B3">
      <w:pPr>
        <w:spacing w:after="0" w:line="360" w:lineRule="auto"/>
        <w:ind w:left="158" w:right="165" w:firstLine="708"/>
        <w:rPr>
          <w:szCs w:val="28"/>
          <w:lang w:val="en-US"/>
        </w:rPr>
      </w:pPr>
      <w:r w:rsidRPr="00F132B3">
        <w:rPr>
          <w:szCs w:val="28"/>
        </w:rPr>
        <w:t xml:space="preserve">Generator yakori bilan elektrik dvigatel rotori bitta valga o‘rnatilgan, elektrik dvigatel valiga agregatni ish vaqtida sovutib turadigan ventilyator </w:t>
      </w:r>
      <w:r w:rsidRPr="00F132B3">
        <w:rPr>
          <w:i/>
          <w:szCs w:val="28"/>
        </w:rPr>
        <w:t xml:space="preserve">3 </w:t>
      </w:r>
      <w:r w:rsidRPr="00F132B3">
        <w:rPr>
          <w:szCs w:val="28"/>
        </w:rPr>
        <w:t xml:space="preserve">o‘tqazilgan. </w:t>
      </w:r>
      <w:r w:rsidRPr="00F132B3">
        <w:rPr>
          <w:szCs w:val="28"/>
          <w:lang w:val="en-US"/>
        </w:rPr>
        <w:t xml:space="preserve">Valga ventilyator bilan yonma-yon payvandlash generatorining yakori </w:t>
      </w:r>
      <w:r w:rsidRPr="00F132B3">
        <w:rPr>
          <w:i/>
          <w:szCs w:val="28"/>
          <w:lang w:val="en-US"/>
        </w:rPr>
        <w:t xml:space="preserve">5 </w:t>
      </w:r>
      <w:r w:rsidRPr="00F132B3">
        <w:rPr>
          <w:szCs w:val="28"/>
          <w:lang w:val="en-US"/>
        </w:rPr>
        <w:t xml:space="preserve">o‘rnatilgan. YAkorning </w:t>
      </w:r>
      <w:proofErr w:type="gramStart"/>
      <w:r w:rsidRPr="00F132B3">
        <w:rPr>
          <w:szCs w:val="28"/>
          <w:lang w:val="en-US"/>
        </w:rPr>
        <w:t>bo‘ylama</w:t>
      </w:r>
      <w:proofErr w:type="gramEnd"/>
      <w:r w:rsidRPr="00F132B3">
        <w:rPr>
          <w:szCs w:val="28"/>
          <w:lang w:val="en-US"/>
        </w:rPr>
        <w:t xml:space="preserve"> o‘yiqlariga yakor bilan birga kollektor </w:t>
      </w:r>
      <w:r w:rsidRPr="00F132B3">
        <w:rPr>
          <w:i/>
          <w:szCs w:val="28"/>
          <w:lang w:val="en-US"/>
        </w:rPr>
        <w:t xml:space="preserve">6 </w:t>
      </w:r>
      <w:r w:rsidRPr="00F132B3">
        <w:rPr>
          <w:szCs w:val="28"/>
          <w:lang w:val="en-US"/>
        </w:rPr>
        <w:t xml:space="preserve">ham bor. Bu kollektor juda ko‘p mis plastinkalardan iborat bo‘lib, </w:t>
      </w:r>
      <w:r w:rsidRPr="00F132B3">
        <w:rPr>
          <w:szCs w:val="28"/>
          <w:lang w:val="en-US"/>
        </w:rPr>
        <w:lastRenderedPageBreak/>
        <w:t xml:space="preserve">plastinkalarga yakor o‘ramining tashqariga chiqarib qo‘yilgan uchlari kavsharlangan. </w:t>
      </w:r>
    </w:p>
    <w:p w:rsidR="00F132B3" w:rsidRPr="00F132B3" w:rsidRDefault="00F132B3" w:rsidP="00F132B3">
      <w:pPr>
        <w:spacing w:after="0" w:line="360" w:lineRule="auto"/>
        <w:ind w:left="158" w:right="167" w:firstLine="708"/>
        <w:rPr>
          <w:szCs w:val="28"/>
          <w:lang w:val="en-US"/>
        </w:rPr>
      </w:pPr>
      <w:r w:rsidRPr="00F132B3">
        <w:rPr>
          <w:noProof/>
          <w:szCs w:val="28"/>
        </w:rPr>
        <w:drawing>
          <wp:anchor distT="0" distB="0" distL="114300" distR="114300" simplePos="0" relativeHeight="251659264" behindDoc="0" locked="0" layoutInCell="1" allowOverlap="0" wp14:anchorId="3A0006FB" wp14:editId="2E188D6C">
            <wp:simplePos x="0" y="0"/>
            <wp:positionH relativeFrom="column">
              <wp:posOffset>76835</wp:posOffset>
            </wp:positionH>
            <wp:positionV relativeFrom="paragraph">
              <wp:posOffset>71755</wp:posOffset>
            </wp:positionV>
            <wp:extent cx="3336925" cy="2806700"/>
            <wp:effectExtent l="0" t="0" r="0" b="0"/>
            <wp:wrapSquare wrapText="bothSides"/>
            <wp:docPr id="75947" name="Picture 75947"/>
            <wp:cNvGraphicFramePr/>
            <a:graphic xmlns:a="http://schemas.openxmlformats.org/drawingml/2006/main">
              <a:graphicData uri="http://schemas.openxmlformats.org/drawingml/2006/picture">
                <pic:pic xmlns:pic="http://schemas.openxmlformats.org/drawingml/2006/picture">
                  <pic:nvPicPr>
                    <pic:cNvPr id="75947" name="Picture 75947"/>
                    <pic:cNvPicPr/>
                  </pic:nvPicPr>
                  <pic:blipFill>
                    <a:blip r:embed="rId5"/>
                    <a:stretch>
                      <a:fillRect/>
                    </a:stretch>
                  </pic:blipFill>
                  <pic:spPr>
                    <a:xfrm>
                      <a:off x="0" y="0"/>
                      <a:ext cx="3336925" cy="2806700"/>
                    </a:xfrm>
                    <a:prstGeom prst="rect">
                      <a:avLst/>
                    </a:prstGeom>
                  </pic:spPr>
                </pic:pic>
              </a:graphicData>
            </a:graphic>
          </wp:anchor>
        </w:drawing>
      </w:r>
      <w:r w:rsidRPr="00F132B3">
        <w:rPr>
          <w:szCs w:val="28"/>
          <w:lang w:val="en-US"/>
        </w:rPr>
        <w:t xml:space="preserve">Generatordagi magnitaviy oqim korpusda mahkamlangan elektromagnit qutblari orasida hosil </w:t>
      </w:r>
      <w:proofErr w:type="gramStart"/>
      <w:r w:rsidRPr="00F132B3">
        <w:rPr>
          <w:szCs w:val="28"/>
          <w:lang w:val="en-US"/>
        </w:rPr>
        <w:t>bo‘ladi</w:t>
      </w:r>
      <w:proofErr w:type="gramEnd"/>
      <w:r w:rsidRPr="00F132B3">
        <w:rPr>
          <w:szCs w:val="28"/>
          <w:lang w:val="en-US"/>
        </w:rPr>
        <w:t xml:space="preserve">. </w:t>
      </w:r>
    </w:p>
    <w:p w:rsidR="00F132B3" w:rsidRDefault="00F132B3" w:rsidP="00F132B3">
      <w:pPr>
        <w:spacing w:after="0" w:line="360" w:lineRule="auto"/>
        <w:ind w:left="420" w:right="2" w:firstLine="5130"/>
        <w:jc w:val="left"/>
        <w:rPr>
          <w:b/>
          <w:szCs w:val="28"/>
          <w:lang w:val="en-US"/>
        </w:rPr>
      </w:pPr>
    </w:p>
    <w:p w:rsidR="00F132B3" w:rsidRDefault="00F132B3" w:rsidP="00F132B3">
      <w:pPr>
        <w:spacing w:after="0" w:line="360" w:lineRule="auto"/>
        <w:ind w:left="420" w:right="2" w:firstLine="5130"/>
        <w:jc w:val="left"/>
        <w:rPr>
          <w:b/>
          <w:szCs w:val="28"/>
          <w:lang w:val="en-US"/>
        </w:rPr>
      </w:pPr>
    </w:p>
    <w:p w:rsidR="00F132B3" w:rsidRDefault="00F132B3" w:rsidP="00F132B3">
      <w:pPr>
        <w:spacing w:after="0" w:line="360" w:lineRule="auto"/>
        <w:ind w:right="2"/>
        <w:jc w:val="center"/>
        <w:rPr>
          <w:i/>
          <w:szCs w:val="28"/>
          <w:lang w:val="en-US"/>
        </w:rPr>
      </w:pPr>
      <w:r>
        <w:rPr>
          <w:b/>
          <w:szCs w:val="28"/>
          <w:lang w:val="en-US"/>
        </w:rPr>
        <w:t>1</w:t>
      </w:r>
      <w:r w:rsidRPr="00F132B3">
        <w:rPr>
          <w:b/>
          <w:szCs w:val="28"/>
          <w:lang w:val="en-US"/>
        </w:rPr>
        <w:t>-rasm.</w:t>
      </w:r>
      <w:r w:rsidRPr="00F132B3">
        <w:rPr>
          <w:szCs w:val="28"/>
          <w:lang w:val="en-US"/>
        </w:rPr>
        <w:t xml:space="preserve"> </w:t>
      </w:r>
      <w:r w:rsidRPr="00F132B3">
        <w:rPr>
          <w:szCs w:val="28"/>
          <w:lang w:val="en-US"/>
        </w:rPr>
        <w:tab/>
      </w:r>
      <w:r w:rsidRPr="00F132B3">
        <w:rPr>
          <w:b/>
          <w:szCs w:val="28"/>
          <w:lang w:val="en-US"/>
        </w:rPr>
        <w:t xml:space="preserve">PSO-500markali </w:t>
      </w:r>
      <w:r w:rsidRPr="00F132B3">
        <w:rPr>
          <w:b/>
          <w:szCs w:val="28"/>
          <w:lang w:val="en-US"/>
        </w:rPr>
        <w:tab/>
        <w:t xml:space="preserve">tok o‘zgartirgichi: </w:t>
      </w:r>
      <w:r w:rsidRPr="00F132B3">
        <w:rPr>
          <w:i/>
          <w:szCs w:val="28"/>
          <w:lang w:val="en-US"/>
        </w:rPr>
        <w:t xml:space="preserve">1-korpus; </w:t>
      </w:r>
      <w:r w:rsidRPr="00F132B3">
        <w:rPr>
          <w:i/>
          <w:szCs w:val="28"/>
          <w:lang w:val="en-US"/>
        </w:rPr>
        <w:tab/>
        <w:t xml:space="preserve">2-ventilyator; </w:t>
      </w:r>
      <w:r w:rsidRPr="00F132B3">
        <w:rPr>
          <w:i/>
          <w:szCs w:val="28"/>
          <w:lang w:val="en-US"/>
        </w:rPr>
        <w:tab/>
        <w:t xml:space="preserve"> </w:t>
      </w:r>
      <w:r w:rsidRPr="00F132B3">
        <w:rPr>
          <w:i/>
          <w:szCs w:val="28"/>
          <w:lang w:val="en-US"/>
        </w:rPr>
        <w:tab/>
        <w:t>3-dvigatel</w:t>
      </w:r>
      <w:proofErr w:type="gramStart"/>
      <w:r w:rsidRPr="00F132B3">
        <w:rPr>
          <w:i/>
          <w:szCs w:val="28"/>
          <w:lang w:val="en-US"/>
        </w:rPr>
        <w:t>;  4</w:t>
      </w:r>
      <w:proofErr w:type="gramEnd"/>
      <w:r w:rsidRPr="00F132B3">
        <w:rPr>
          <w:i/>
          <w:szCs w:val="28"/>
          <w:lang w:val="en-US"/>
        </w:rPr>
        <w:t>-g‘altaklar; 5-yakor; 6-kollektor; 7 cho‘tkalar; 8-ventil; 9-dasta; 10-ampermetr</w:t>
      </w:r>
    </w:p>
    <w:p w:rsidR="00F132B3" w:rsidRPr="00F132B3" w:rsidRDefault="00F132B3" w:rsidP="00F132B3">
      <w:pPr>
        <w:spacing w:after="0" w:line="360" w:lineRule="auto"/>
        <w:ind w:right="2"/>
        <w:rPr>
          <w:szCs w:val="28"/>
          <w:lang w:val="en-US"/>
        </w:rPr>
      </w:pPr>
      <w:r w:rsidRPr="00F132B3">
        <w:rPr>
          <w:szCs w:val="28"/>
          <w:lang w:val="en-US"/>
        </w:rPr>
        <w:t xml:space="preserve">Magnitaviy </w:t>
      </w:r>
      <w:r w:rsidRPr="00F132B3">
        <w:rPr>
          <w:szCs w:val="28"/>
          <w:lang w:val="en-US"/>
        </w:rPr>
        <w:tab/>
        <w:t xml:space="preserve">oqimni </w:t>
      </w:r>
      <w:r w:rsidRPr="00F132B3">
        <w:rPr>
          <w:szCs w:val="28"/>
          <w:lang w:val="en-US"/>
        </w:rPr>
        <w:tab/>
        <w:t xml:space="preserve">yakor chulg‘amining </w:t>
      </w:r>
      <w:r w:rsidRPr="00F132B3">
        <w:rPr>
          <w:szCs w:val="28"/>
          <w:lang w:val="en-US"/>
        </w:rPr>
        <w:tab/>
        <w:t xml:space="preserve">o‘ramlari </w:t>
      </w:r>
      <w:r w:rsidRPr="00F132B3">
        <w:rPr>
          <w:szCs w:val="28"/>
          <w:lang w:val="en-US"/>
        </w:rPr>
        <w:tab/>
        <w:t xml:space="preserve">kesib o‘tadigan joyda ularni bitta oqim qilib to‘plash </w:t>
      </w:r>
      <w:r w:rsidRPr="00F132B3">
        <w:rPr>
          <w:szCs w:val="28"/>
          <w:lang w:val="en-US"/>
        </w:rPr>
        <w:tab/>
        <w:t xml:space="preserve">uchun </w:t>
      </w:r>
      <w:r w:rsidRPr="00F132B3">
        <w:rPr>
          <w:szCs w:val="28"/>
          <w:lang w:val="en-US"/>
        </w:rPr>
        <w:tab/>
        <w:t xml:space="preserve">magnit qutblariga yakorni </w:t>
      </w:r>
      <w:r w:rsidRPr="00F132B3">
        <w:rPr>
          <w:szCs w:val="28"/>
          <w:lang w:val="en-US"/>
        </w:rPr>
        <w:tab/>
        <w:t xml:space="preserve">qamrab </w:t>
      </w:r>
      <w:r w:rsidRPr="00F132B3">
        <w:rPr>
          <w:szCs w:val="28"/>
          <w:lang w:val="en-US"/>
        </w:rPr>
        <w:tab/>
        <w:t xml:space="preserve">turadigan </w:t>
      </w:r>
      <w:r w:rsidRPr="00F132B3">
        <w:rPr>
          <w:szCs w:val="28"/>
          <w:lang w:val="en-US"/>
        </w:rPr>
        <w:tab/>
        <w:t>temir boshmoqlar</w:t>
      </w:r>
      <w:r>
        <w:rPr>
          <w:szCs w:val="28"/>
          <w:lang w:val="en-US"/>
        </w:rPr>
        <w:t xml:space="preserve"> </w:t>
      </w:r>
      <w:r w:rsidRPr="00F132B3">
        <w:rPr>
          <w:szCs w:val="28"/>
          <w:lang w:val="en-US"/>
        </w:rPr>
        <w:t xml:space="preserve">o‘rnatilgan. Bu boshmoqlar yakor bilan qutblarning butun aylana </w:t>
      </w:r>
      <w:proofErr w:type="gramStart"/>
      <w:r w:rsidRPr="00F132B3">
        <w:rPr>
          <w:szCs w:val="28"/>
          <w:lang w:val="en-US"/>
        </w:rPr>
        <w:t>bo‘yicha</w:t>
      </w:r>
      <w:proofErr w:type="gramEnd"/>
      <w:r w:rsidRPr="00F132B3">
        <w:rPr>
          <w:szCs w:val="28"/>
          <w:lang w:val="en-US"/>
        </w:rPr>
        <w:t xml:space="preserve"> bir-biridan bir xilda </w:t>
      </w:r>
      <w:r>
        <w:rPr>
          <w:szCs w:val="28"/>
          <w:lang w:val="en-US"/>
        </w:rPr>
        <w:tab/>
        <w:t xml:space="preserve">va unchalik katta bo‘lmagan </w:t>
      </w:r>
      <w:r w:rsidRPr="00F132B3">
        <w:rPr>
          <w:szCs w:val="28"/>
          <w:lang w:val="en-US"/>
        </w:rPr>
        <w:t xml:space="preserve">oraliqda bo‘lishini </w:t>
      </w:r>
      <w:r w:rsidRPr="00F132B3">
        <w:rPr>
          <w:szCs w:val="28"/>
          <w:lang w:val="en-US"/>
        </w:rPr>
        <w:tab/>
        <w:t>ta’minlaydi. Qutblar</w:t>
      </w:r>
      <w:r>
        <w:rPr>
          <w:szCs w:val="28"/>
          <w:lang w:val="en-US"/>
        </w:rPr>
        <w:t xml:space="preserve">ga izolatsiyalangan simlardan </w:t>
      </w:r>
      <w:r w:rsidRPr="00F132B3">
        <w:rPr>
          <w:szCs w:val="28"/>
          <w:lang w:val="en-US"/>
        </w:rPr>
        <w:t>iborat</w:t>
      </w:r>
      <w:r w:rsidRPr="00F132B3">
        <w:rPr>
          <w:b/>
          <w:szCs w:val="28"/>
          <w:lang w:val="en-US"/>
        </w:rPr>
        <w:tab/>
      </w:r>
      <w:r w:rsidRPr="00F132B3">
        <w:rPr>
          <w:szCs w:val="28"/>
          <w:lang w:val="en-US"/>
        </w:rPr>
        <w:t xml:space="preserve">chulg‘amlari </w:t>
      </w:r>
      <w:r w:rsidRPr="00F132B3">
        <w:rPr>
          <w:szCs w:val="28"/>
          <w:lang w:val="en-US"/>
        </w:rPr>
        <w:tab/>
      </w:r>
      <w:proofErr w:type="gramStart"/>
      <w:r w:rsidRPr="00F132B3">
        <w:rPr>
          <w:szCs w:val="28"/>
          <w:lang w:val="en-US"/>
        </w:rPr>
        <w:t>bo‘lgan</w:t>
      </w:r>
      <w:proofErr w:type="gramEnd"/>
      <w:r w:rsidRPr="00F132B3">
        <w:rPr>
          <w:szCs w:val="28"/>
          <w:lang w:val="en-US"/>
        </w:rPr>
        <w:t xml:space="preserve"> g‘altaklar </w:t>
      </w:r>
      <w:r w:rsidRPr="00F132B3">
        <w:rPr>
          <w:szCs w:val="28"/>
          <w:lang w:val="en-US"/>
        </w:rPr>
        <w:tab/>
      </w:r>
      <w:r w:rsidRPr="00F132B3">
        <w:rPr>
          <w:i/>
          <w:szCs w:val="28"/>
          <w:lang w:val="en-US"/>
        </w:rPr>
        <w:t xml:space="preserve">4 </w:t>
      </w:r>
      <w:r w:rsidRPr="00F132B3">
        <w:rPr>
          <w:szCs w:val="28"/>
          <w:lang w:val="en-US"/>
        </w:rPr>
        <w:t xml:space="preserve"> </w:t>
      </w:r>
      <w:r w:rsidRPr="00F132B3">
        <w:rPr>
          <w:b/>
          <w:szCs w:val="28"/>
          <w:lang w:val="en-US"/>
        </w:rPr>
        <w:tab/>
      </w:r>
      <w:r w:rsidRPr="00F132B3">
        <w:rPr>
          <w:szCs w:val="28"/>
          <w:lang w:val="en-US"/>
        </w:rPr>
        <w:t xml:space="preserve">kiygizilgan. </w:t>
      </w:r>
      <w:r w:rsidRPr="00F132B3">
        <w:rPr>
          <w:szCs w:val="28"/>
          <w:lang w:val="en-US"/>
        </w:rPr>
        <w:tab/>
        <w:t xml:space="preserve">G‘altaklar </w:t>
      </w:r>
      <w:r w:rsidRPr="00F132B3">
        <w:rPr>
          <w:szCs w:val="28"/>
          <w:lang w:val="en-US"/>
        </w:rPr>
        <w:tab/>
      </w:r>
      <w:proofErr w:type="gramStart"/>
      <w:r w:rsidRPr="00F132B3">
        <w:rPr>
          <w:szCs w:val="28"/>
          <w:lang w:val="en-US"/>
        </w:rPr>
        <w:t>esa  generatorning</w:t>
      </w:r>
      <w:proofErr w:type="gramEnd"/>
      <w:r w:rsidRPr="00F132B3">
        <w:rPr>
          <w:szCs w:val="28"/>
          <w:lang w:val="en-US"/>
        </w:rPr>
        <w:t xml:space="preserve"> </w:t>
      </w:r>
      <w:r w:rsidRPr="00F132B3">
        <w:rPr>
          <w:szCs w:val="28"/>
          <w:lang w:val="en-US"/>
        </w:rPr>
        <w:tab/>
        <w:t xml:space="preserve">elektrik zanjiriga ulangan. Qutblar chulg‘amidan tok o‘tganida ular orasida magnitaviy oqim paydo </w:t>
      </w:r>
      <w:proofErr w:type="gramStart"/>
      <w:r w:rsidRPr="00F132B3">
        <w:rPr>
          <w:szCs w:val="28"/>
          <w:lang w:val="en-US"/>
        </w:rPr>
        <w:t>bo‘ladi</w:t>
      </w:r>
      <w:proofErr w:type="gramEnd"/>
      <w:r w:rsidRPr="00F132B3">
        <w:rPr>
          <w:szCs w:val="28"/>
          <w:lang w:val="en-US"/>
        </w:rPr>
        <w:t xml:space="preserve">. Magnitaviy oqim yakor aylanganida uning chulg‘amlarida qo‘zg‘atish toki hosil qiladi. Ana shu tok kollektor plastinkalari </w:t>
      </w:r>
      <w:proofErr w:type="gramStart"/>
      <w:r w:rsidRPr="00F132B3">
        <w:rPr>
          <w:i/>
          <w:szCs w:val="28"/>
          <w:lang w:val="en-US"/>
        </w:rPr>
        <w:t xml:space="preserve">6 </w:t>
      </w:r>
      <w:r w:rsidRPr="00F132B3">
        <w:rPr>
          <w:szCs w:val="28"/>
          <w:lang w:val="en-US"/>
        </w:rPr>
        <w:t xml:space="preserve"> hamda</w:t>
      </w:r>
      <w:proofErr w:type="gramEnd"/>
      <w:r w:rsidRPr="00F132B3">
        <w:rPr>
          <w:szCs w:val="28"/>
          <w:lang w:val="en-US"/>
        </w:rPr>
        <w:t xml:space="preserve"> ularga tegib turgan tok uzatgich cho‘tkalari </w:t>
      </w:r>
      <w:r w:rsidRPr="00F132B3">
        <w:rPr>
          <w:i/>
          <w:szCs w:val="28"/>
          <w:lang w:val="en-US"/>
        </w:rPr>
        <w:t xml:space="preserve">7 </w:t>
      </w:r>
      <w:r w:rsidRPr="00F132B3">
        <w:rPr>
          <w:szCs w:val="28"/>
          <w:lang w:val="en-US"/>
        </w:rPr>
        <w:t xml:space="preserve">orqali payvandlash zanjiriga ulanadi. Payvandlash toki reostat maxovigi </w:t>
      </w:r>
      <w:r w:rsidRPr="00F132B3">
        <w:rPr>
          <w:i/>
          <w:szCs w:val="28"/>
          <w:lang w:val="en-US"/>
        </w:rPr>
        <w:t xml:space="preserve">8 </w:t>
      </w:r>
      <w:r w:rsidRPr="00F132B3">
        <w:rPr>
          <w:szCs w:val="28"/>
          <w:lang w:val="en-US"/>
        </w:rPr>
        <w:t xml:space="preserve">yordamida rostlanadi. Ana shu maxovik soat strelkasi </w:t>
      </w:r>
      <w:proofErr w:type="gramStart"/>
      <w:r w:rsidRPr="00F132B3">
        <w:rPr>
          <w:szCs w:val="28"/>
          <w:lang w:val="en-US"/>
        </w:rPr>
        <w:t>bo‘yicha</w:t>
      </w:r>
      <w:proofErr w:type="gramEnd"/>
      <w:r w:rsidRPr="00F132B3">
        <w:rPr>
          <w:szCs w:val="28"/>
          <w:lang w:val="en-US"/>
        </w:rPr>
        <w:t xml:space="preserve"> aylantirilganda tok ko‘payadi, teskari tomonga aylantirilganda esa tok kamayadi.  </w:t>
      </w:r>
    </w:p>
    <w:p w:rsidR="00F132B3" w:rsidRPr="00F132B3" w:rsidRDefault="00F132B3" w:rsidP="00F132B3">
      <w:pPr>
        <w:spacing w:after="0" w:line="360" w:lineRule="auto"/>
        <w:ind w:left="158" w:right="165" w:firstLine="708"/>
        <w:rPr>
          <w:szCs w:val="28"/>
          <w:lang w:val="en-US"/>
        </w:rPr>
      </w:pPr>
      <w:r w:rsidRPr="00F132B3">
        <w:rPr>
          <w:szCs w:val="28"/>
          <w:lang w:val="en-US"/>
        </w:rPr>
        <w:lastRenderedPageBreak/>
        <w:t xml:space="preserve">Payvandlash tokining qiymati ampermetr </w:t>
      </w:r>
      <w:r w:rsidRPr="00F132B3">
        <w:rPr>
          <w:i/>
          <w:szCs w:val="28"/>
          <w:lang w:val="en-US"/>
        </w:rPr>
        <w:t xml:space="preserve">10 </w:t>
      </w:r>
      <w:r>
        <w:rPr>
          <w:szCs w:val="28"/>
          <w:lang w:val="en-US"/>
        </w:rPr>
        <w:t xml:space="preserve">bilan o‘lchanadi. Payvandlash </w:t>
      </w:r>
      <w:r w:rsidRPr="00F132B3">
        <w:rPr>
          <w:szCs w:val="28"/>
          <w:lang w:val="en-US"/>
        </w:rPr>
        <w:t xml:space="preserve">o‘zgartirgichi aravachaga o‘rnatilgan </w:t>
      </w:r>
      <w:proofErr w:type="gramStart"/>
      <w:r w:rsidRPr="00F132B3">
        <w:rPr>
          <w:szCs w:val="28"/>
          <w:lang w:val="en-US"/>
        </w:rPr>
        <w:t>bo‘lib</w:t>
      </w:r>
      <w:proofErr w:type="gramEnd"/>
      <w:r w:rsidRPr="00F132B3">
        <w:rPr>
          <w:szCs w:val="28"/>
          <w:lang w:val="en-US"/>
        </w:rPr>
        <w:t xml:space="preserve">, uni istalgan joyga g‘ildiratib olib borish mumkin. Texnikada har xil elektrik sxemada ishlaydigan payvandlash o‘zgartirgichlaridan foydalaniladi. Bular haqidagi ma’lumotlar maxsus kurslarda beriladi. </w:t>
      </w:r>
    </w:p>
    <w:p w:rsidR="00F132B3" w:rsidRPr="00F132B3" w:rsidRDefault="00F132B3" w:rsidP="00F132B3">
      <w:pPr>
        <w:pStyle w:val="1"/>
        <w:numPr>
          <w:ilvl w:val="0"/>
          <w:numId w:val="0"/>
        </w:numPr>
        <w:spacing w:after="0" w:line="360" w:lineRule="auto"/>
        <w:rPr>
          <w:szCs w:val="28"/>
          <w:lang w:val="en-US"/>
        </w:rPr>
      </w:pPr>
      <w:r w:rsidRPr="00F132B3">
        <w:rPr>
          <w:szCs w:val="28"/>
          <w:lang w:val="en-US"/>
        </w:rPr>
        <w:t xml:space="preserve">Payvand chokning tuzilishi </w:t>
      </w:r>
    </w:p>
    <w:p w:rsidR="00F132B3" w:rsidRPr="00F132B3" w:rsidRDefault="00F132B3" w:rsidP="00F132B3">
      <w:pPr>
        <w:spacing w:after="0" w:line="360" w:lineRule="auto"/>
        <w:ind w:left="158" w:right="164" w:firstLine="708"/>
        <w:rPr>
          <w:szCs w:val="28"/>
          <w:lang w:val="en-US"/>
        </w:rPr>
      </w:pPr>
      <w:r w:rsidRPr="00F132B3">
        <w:rPr>
          <w:szCs w:val="28"/>
          <w:lang w:val="en-US"/>
        </w:rPr>
        <w:t>Payvand chokning tuzilishini metall konstruksiyalarda ko’proq ishlatiladigan kam uglerodli (S ≤ 0</w:t>
      </w:r>
      <w:proofErr w:type="gramStart"/>
      <w:r w:rsidRPr="00F132B3">
        <w:rPr>
          <w:szCs w:val="28"/>
          <w:lang w:val="en-US"/>
        </w:rPr>
        <w:t>,3</w:t>
      </w:r>
      <w:proofErr w:type="gramEnd"/>
      <w:r w:rsidRPr="00F132B3">
        <w:rPr>
          <w:szCs w:val="28"/>
          <w:lang w:val="en-US"/>
        </w:rPr>
        <w:t xml:space="preserve"> %) po’latlar misolida ko’ramiz. Buning uchun payvand chok qirqimining yaxshilab silliqlangan yuzasiga maxsus eritma ta’sir ettirib, spirt bilan artilgach, uning turli strukturali ayrim zonalari yaqqol ko’rinadi </w:t>
      </w:r>
      <w:proofErr w:type="gramStart"/>
      <w:r w:rsidRPr="00F132B3">
        <w:rPr>
          <w:szCs w:val="28"/>
          <w:lang w:val="en-US"/>
        </w:rPr>
        <w:t>va</w:t>
      </w:r>
      <w:proofErr w:type="gramEnd"/>
      <w:r w:rsidRPr="00F132B3">
        <w:rPr>
          <w:szCs w:val="28"/>
          <w:lang w:val="en-US"/>
        </w:rPr>
        <w:t xml:space="preserve"> bu zonalardagi struktura o’zgarishlari qonuniyatini G’ye– G’ye</w:t>
      </w:r>
      <w:r w:rsidRPr="00F132B3">
        <w:rPr>
          <w:szCs w:val="28"/>
          <w:vertAlign w:val="subscript"/>
          <w:lang w:val="en-US"/>
        </w:rPr>
        <w:t>3</w:t>
      </w:r>
      <w:r w:rsidRPr="00F132B3">
        <w:rPr>
          <w:szCs w:val="28"/>
          <w:lang w:val="en-US"/>
        </w:rPr>
        <w:t xml:space="preserve">S diagramma asosida tushunish oson.  </w:t>
      </w:r>
    </w:p>
    <w:p w:rsidR="00F132B3" w:rsidRPr="00F132B3" w:rsidRDefault="00F132B3" w:rsidP="00F132B3">
      <w:pPr>
        <w:spacing w:after="0" w:line="360" w:lineRule="auto"/>
        <w:ind w:left="158" w:right="164" w:firstLine="708"/>
        <w:rPr>
          <w:szCs w:val="28"/>
          <w:lang w:val="en-US"/>
        </w:rPr>
      </w:pPr>
      <w:r w:rsidRPr="00F132B3">
        <w:rPr>
          <w:szCs w:val="28"/>
          <w:lang w:val="en-US"/>
        </w:rPr>
        <w:t xml:space="preserve">Ma’lumki, metallarni payvandlash prosessida asosiy metall yoy temperaturasi ta’sirida qiziydi </w:t>
      </w:r>
      <w:proofErr w:type="gramStart"/>
      <w:r w:rsidRPr="00F132B3">
        <w:rPr>
          <w:szCs w:val="28"/>
          <w:lang w:val="en-US"/>
        </w:rPr>
        <w:t>va</w:t>
      </w:r>
      <w:proofErr w:type="gramEnd"/>
      <w:r w:rsidRPr="00F132B3">
        <w:rPr>
          <w:szCs w:val="28"/>
          <w:lang w:val="en-US"/>
        </w:rPr>
        <w:t xml:space="preserve"> qisman suyuqlanadi. Lekin, uglerodli po’latni qizdirish temperaturasi 727</w:t>
      </w:r>
      <w:r w:rsidRPr="00F132B3">
        <w:rPr>
          <w:szCs w:val="28"/>
          <w:vertAlign w:val="superscript"/>
          <w:lang w:val="en-US"/>
        </w:rPr>
        <w:t xml:space="preserve">0 </w:t>
      </w:r>
      <w:r w:rsidRPr="00F132B3">
        <w:rPr>
          <w:szCs w:val="28"/>
          <w:lang w:val="en-US"/>
        </w:rPr>
        <w:t>S dan oshmaydigan zonasida uning payvandlashdan oldingi strukturasi qanday bo’lsa, shundayligicha saqlanib qoladi. Demak, payvandlashda 727</w:t>
      </w:r>
      <w:r w:rsidRPr="00F132B3">
        <w:rPr>
          <w:szCs w:val="28"/>
          <w:vertAlign w:val="superscript"/>
          <w:lang w:val="en-US"/>
        </w:rPr>
        <w:t xml:space="preserve">0 </w:t>
      </w:r>
      <w:r w:rsidRPr="00F132B3">
        <w:rPr>
          <w:szCs w:val="28"/>
          <w:lang w:val="en-US"/>
        </w:rPr>
        <w:t>S dan yuqori temperaturagacha qizigan uchastkalarida struktur</w:t>
      </w:r>
      <w:r>
        <w:rPr>
          <w:szCs w:val="28"/>
          <w:lang w:val="en-US"/>
        </w:rPr>
        <w:t>a o’zgarishlar sodir bo’ladi. 3</w:t>
      </w:r>
      <w:r w:rsidRPr="00F132B3">
        <w:rPr>
          <w:szCs w:val="28"/>
          <w:lang w:val="en-US"/>
        </w:rPr>
        <w:t xml:space="preserve">-rasmda sxematik tarzda kam uglerodli po’latni yoy yordamida dastaki usulda payvandlanganda issiqlik ta’sir etadigan zonaning struktura o’zgarishi keltirilgan.  </w:t>
      </w:r>
    </w:p>
    <w:p w:rsidR="00F132B3" w:rsidRPr="00F132B3" w:rsidRDefault="00F132B3" w:rsidP="00F132B3">
      <w:pPr>
        <w:spacing w:after="0" w:line="360" w:lineRule="auto"/>
        <w:ind w:left="0" w:right="1098" w:firstLine="0"/>
        <w:jc w:val="right"/>
        <w:rPr>
          <w:szCs w:val="28"/>
          <w:lang w:val="en-US"/>
        </w:rPr>
      </w:pPr>
      <w:r w:rsidRPr="00F132B3">
        <w:rPr>
          <w:rFonts w:ascii="Calibri" w:eastAsia="Calibri" w:hAnsi="Calibri" w:cs="Calibri"/>
          <w:noProof/>
          <w:szCs w:val="28"/>
        </w:rPr>
        <w:lastRenderedPageBreak/>
        <w:drawing>
          <wp:inline distT="0" distB="0" distL="0" distR="0" wp14:anchorId="54D384C7" wp14:editId="5199AF91">
            <wp:extent cx="4632325" cy="3295650"/>
            <wp:effectExtent l="0" t="0" r="0" b="0"/>
            <wp:docPr id="76050" name="Picture 76050"/>
            <wp:cNvGraphicFramePr/>
            <a:graphic xmlns:a="http://schemas.openxmlformats.org/drawingml/2006/main">
              <a:graphicData uri="http://schemas.openxmlformats.org/drawingml/2006/picture">
                <pic:pic xmlns:pic="http://schemas.openxmlformats.org/drawingml/2006/picture">
                  <pic:nvPicPr>
                    <pic:cNvPr id="76050" name="Picture 76050"/>
                    <pic:cNvPicPr/>
                  </pic:nvPicPr>
                  <pic:blipFill>
                    <a:blip r:embed="rId6"/>
                    <a:stretch>
                      <a:fillRect/>
                    </a:stretch>
                  </pic:blipFill>
                  <pic:spPr>
                    <a:xfrm>
                      <a:off x="0" y="0"/>
                      <a:ext cx="4632325" cy="3295650"/>
                    </a:xfrm>
                    <a:prstGeom prst="rect">
                      <a:avLst/>
                    </a:prstGeom>
                  </pic:spPr>
                </pic:pic>
              </a:graphicData>
            </a:graphic>
          </wp:inline>
        </w:drawing>
      </w:r>
      <w:r w:rsidRPr="00F132B3">
        <w:rPr>
          <w:szCs w:val="28"/>
          <w:lang w:val="en-US"/>
        </w:rPr>
        <w:t xml:space="preserve"> </w:t>
      </w:r>
    </w:p>
    <w:p w:rsidR="00F132B3" w:rsidRPr="006C5D88" w:rsidRDefault="00F132B3" w:rsidP="006C5D88">
      <w:pPr>
        <w:spacing w:after="0"/>
        <w:ind w:left="2520" w:right="1323" w:firstLine="82"/>
        <w:rPr>
          <w:sz w:val="24"/>
          <w:szCs w:val="24"/>
          <w:lang w:val="en-US"/>
        </w:rPr>
      </w:pPr>
      <w:r w:rsidRPr="006C5D88">
        <w:rPr>
          <w:b/>
          <w:sz w:val="24"/>
          <w:szCs w:val="24"/>
          <w:lang w:val="en-US"/>
        </w:rPr>
        <w:t>3-Rasm.</w:t>
      </w:r>
      <w:r w:rsidRPr="006C5D88">
        <w:rPr>
          <w:sz w:val="24"/>
          <w:szCs w:val="24"/>
          <w:lang w:val="en-US"/>
        </w:rPr>
        <w:t xml:space="preserve"> </w:t>
      </w:r>
      <w:r w:rsidRPr="006C5D88">
        <w:rPr>
          <w:b/>
          <w:sz w:val="24"/>
          <w:szCs w:val="24"/>
          <w:lang w:val="en-US"/>
        </w:rPr>
        <w:t>Kam uglerodli po’latlarni yoy yordamida dastaki usulda payvandlashda issiqlik ta’sir etadigan zonaning struktura o’zgarishi:</w:t>
      </w:r>
      <w:r w:rsidRPr="006C5D88">
        <w:rPr>
          <w:b/>
          <w:sz w:val="24"/>
          <w:szCs w:val="24"/>
          <w:vertAlign w:val="superscript"/>
          <w:lang w:val="en-US"/>
        </w:rPr>
        <w:t xml:space="preserve"> </w:t>
      </w:r>
      <w:r w:rsidRPr="006C5D88">
        <w:rPr>
          <w:sz w:val="24"/>
          <w:szCs w:val="24"/>
          <w:lang w:val="en-US"/>
        </w:rPr>
        <w:t xml:space="preserve"> </w:t>
      </w:r>
    </w:p>
    <w:p w:rsidR="00F132B3" w:rsidRPr="00F132B3" w:rsidRDefault="00F132B3" w:rsidP="00F132B3">
      <w:pPr>
        <w:spacing w:after="0" w:line="360" w:lineRule="auto"/>
        <w:ind w:left="158" w:right="164" w:firstLine="708"/>
        <w:rPr>
          <w:szCs w:val="28"/>
          <w:lang w:val="en-US"/>
        </w:rPr>
      </w:pPr>
      <w:r w:rsidRPr="00F132B3">
        <w:rPr>
          <w:szCs w:val="28"/>
          <w:lang w:val="en-US"/>
        </w:rPr>
        <w:t>Sxemadan ko’rinadiki, suyuqlantirilgan chok metali (</w:t>
      </w:r>
      <w:r w:rsidRPr="00F132B3">
        <w:rPr>
          <w:i/>
          <w:szCs w:val="28"/>
          <w:lang w:val="en-US"/>
        </w:rPr>
        <w:t>0-1</w:t>
      </w:r>
      <w:r w:rsidRPr="00F132B3">
        <w:rPr>
          <w:szCs w:val="28"/>
          <w:lang w:val="en-US"/>
        </w:rPr>
        <w:t xml:space="preserve"> uchastka) temperaturasining yu</w:t>
      </w:r>
      <w:r w:rsidRPr="00F132B3">
        <w:rPr>
          <w:szCs w:val="28"/>
        </w:rPr>
        <w:t>ы</w:t>
      </w:r>
      <w:r w:rsidRPr="00F132B3">
        <w:rPr>
          <w:szCs w:val="28"/>
          <w:lang w:val="en-US"/>
        </w:rPr>
        <w:t xml:space="preserve">oriligi sababli bu zonada uzunchoq dentritaviy (daraxtsimon) kristallardan iborat bo’lgan quyma metall strukturasi hosil bo’ladi. </w:t>
      </w:r>
    </w:p>
    <w:p w:rsidR="00F132B3" w:rsidRPr="00F132B3" w:rsidRDefault="00F132B3" w:rsidP="00F132B3">
      <w:pPr>
        <w:spacing w:after="0" w:line="360" w:lineRule="auto"/>
        <w:ind w:left="158" w:right="164" w:firstLine="708"/>
        <w:rPr>
          <w:szCs w:val="28"/>
          <w:lang w:val="en-US"/>
        </w:rPr>
      </w:pPr>
      <w:r w:rsidRPr="00F132B3">
        <w:rPr>
          <w:b/>
          <w:szCs w:val="28"/>
          <w:lang w:val="en-US"/>
        </w:rPr>
        <w:t xml:space="preserve">Chok metaliga tutashgan chala suyuqlanish zonasi </w:t>
      </w:r>
      <w:r w:rsidRPr="00F132B3">
        <w:rPr>
          <w:szCs w:val="28"/>
          <w:lang w:val="en-US"/>
        </w:rPr>
        <w:t>(</w:t>
      </w:r>
      <w:r w:rsidRPr="00F132B3">
        <w:rPr>
          <w:i/>
          <w:szCs w:val="28"/>
          <w:lang w:val="en-US"/>
        </w:rPr>
        <w:t>1-2</w:t>
      </w:r>
      <w:r w:rsidRPr="00F132B3">
        <w:rPr>
          <w:szCs w:val="28"/>
          <w:lang w:val="en-US"/>
        </w:rPr>
        <w:t xml:space="preserve"> uchastka). Bu zona ancha yuqori temperaturagacha qizdirilganligi sababli unda yirik donalardan iborat struktura hosil bo’ladi.  </w:t>
      </w:r>
    </w:p>
    <w:p w:rsidR="00F132B3" w:rsidRPr="00F132B3" w:rsidRDefault="00F132B3" w:rsidP="00F132B3">
      <w:pPr>
        <w:spacing w:after="0" w:line="360" w:lineRule="auto"/>
        <w:ind w:left="158" w:right="164" w:firstLine="708"/>
        <w:rPr>
          <w:szCs w:val="28"/>
          <w:lang w:val="en-US"/>
        </w:rPr>
      </w:pPr>
      <w:r w:rsidRPr="00F132B3">
        <w:rPr>
          <w:b/>
          <w:szCs w:val="28"/>
          <w:lang w:val="en-US"/>
        </w:rPr>
        <w:t xml:space="preserve">O’ta qizish zonasi </w:t>
      </w:r>
      <w:r w:rsidRPr="00F132B3">
        <w:rPr>
          <w:szCs w:val="28"/>
          <w:lang w:val="en-US"/>
        </w:rPr>
        <w:t>(</w:t>
      </w:r>
      <w:r w:rsidRPr="00F132B3">
        <w:rPr>
          <w:i/>
          <w:szCs w:val="28"/>
          <w:lang w:val="en-US"/>
        </w:rPr>
        <w:t>2-3</w:t>
      </w:r>
      <w:r w:rsidRPr="00F132B3">
        <w:rPr>
          <w:szCs w:val="28"/>
          <w:lang w:val="en-US"/>
        </w:rPr>
        <w:t xml:space="preserve"> uchastka). Bu zonada esa yanada yirikroq donalar hosil bo’ladi. Masala shundaki, bu zonada metalning o’ta qiziganligi natijasida austenit donalari haddan tashqari yiriklashgan, binobarin, uning havoda sovishida yirik ferritperlitli donalarning hosil bo’lishi tabiiydir. </w:t>
      </w:r>
    </w:p>
    <w:p w:rsidR="00F132B3" w:rsidRPr="00F132B3" w:rsidRDefault="00F132B3" w:rsidP="00F132B3">
      <w:pPr>
        <w:spacing w:after="0" w:line="360" w:lineRule="auto"/>
        <w:ind w:left="158" w:right="164" w:firstLine="708"/>
        <w:rPr>
          <w:szCs w:val="28"/>
          <w:lang w:val="en-US"/>
        </w:rPr>
      </w:pPr>
      <w:r w:rsidRPr="00F132B3">
        <w:rPr>
          <w:b/>
          <w:szCs w:val="28"/>
          <w:lang w:val="en-US"/>
        </w:rPr>
        <w:t xml:space="preserve">Normallanish zonasi </w:t>
      </w:r>
      <w:r w:rsidRPr="00F132B3">
        <w:rPr>
          <w:szCs w:val="28"/>
          <w:lang w:val="en-US"/>
        </w:rPr>
        <w:t>(</w:t>
      </w:r>
      <w:r w:rsidRPr="00F132B3">
        <w:rPr>
          <w:i/>
          <w:szCs w:val="28"/>
          <w:lang w:val="en-US"/>
        </w:rPr>
        <w:t>3-4</w:t>
      </w:r>
      <w:r w:rsidRPr="00F132B3">
        <w:rPr>
          <w:szCs w:val="28"/>
          <w:lang w:val="en-US"/>
        </w:rPr>
        <w:t xml:space="preserve"> uchastka). Bu zonadagi metallni normallash rejimlarining o’tishi natijasida strukturasi mayda normallashgan kristallardan iborat bo’ladi. </w:t>
      </w:r>
    </w:p>
    <w:p w:rsidR="00F132B3" w:rsidRPr="00F132B3" w:rsidRDefault="00F132B3" w:rsidP="00F132B3">
      <w:pPr>
        <w:spacing w:after="0" w:line="360" w:lineRule="auto"/>
        <w:ind w:left="158" w:right="164" w:firstLine="708"/>
        <w:rPr>
          <w:szCs w:val="28"/>
          <w:lang w:val="en-US"/>
        </w:rPr>
      </w:pPr>
      <w:r w:rsidRPr="00F132B3">
        <w:rPr>
          <w:b/>
          <w:szCs w:val="28"/>
          <w:lang w:val="en-US"/>
        </w:rPr>
        <w:t xml:space="preserve">Chala qayta kristallanish zonasi </w:t>
      </w:r>
      <w:r w:rsidRPr="00F132B3">
        <w:rPr>
          <w:szCs w:val="28"/>
          <w:lang w:val="en-US"/>
        </w:rPr>
        <w:t>(</w:t>
      </w:r>
      <w:r w:rsidRPr="00F132B3">
        <w:rPr>
          <w:i/>
          <w:szCs w:val="28"/>
          <w:lang w:val="en-US"/>
        </w:rPr>
        <w:t>4-5</w:t>
      </w:r>
      <w:r w:rsidRPr="00F132B3">
        <w:rPr>
          <w:szCs w:val="28"/>
          <w:lang w:val="en-US"/>
        </w:rPr>
        <w:t xml:space="preserve"> uchastka). Bu zonada metallning strukturasi qisman maydalashadi, chunki bu zonada metallning sovishida faqat austenitgina perlitga aylanadi, ferrit esa o’zgarmaydi. </w:t>
      </w:r>
    </w:p>
    <w:p w:rsidR="00F132B3" w:rsidRPr="00F132B3" w:rsidRDefault="00F132B3" w:rsidP="00F132B3">
      <w:pPr>
        <w:spacing w:after="0" w:line="360" w:lineRule="auto"/>
        <w:ind w:left="158" w:firstLine="708"/>
        <w:rPr>
          <w:szCs w:val="28"/>
          <w:lang w:val="de-DE"/>
        </w:rPr>
      </w:pPr>
      <w:r w:rsidRPr="00F132B3">
        <w:rPr>
          <w:b/>
          <w:szCs w:val="28"/>
          <w:lang w:val="de-DE"/>
        </w:rPr>
        <w:lastRenderedPageBreak/>
        <w:t xml:space="preserve">Rekristallanish zonasi </w:t>
      </w:r>
      <w:r w:rsidRPr="00F132B3">
        <w:rPr>
          <w:szCs w:val="28"/>
          <w:lang w:val="de-DE"/>
        </w:rPr>
        <w:t>(</w:t>
      </w:r>
      <w:r w:rsidRPr="00F132B3">
        <w:rPr>
          <w:i/>
          <w:szCs w:val="28"/>
          <w:lang w:val="de-DE"/>
        </w:rPr>
        <w:t>5-6</w:t>
      </w:r>
      <w:r w:rsidRPr="00F132B3">
        <w:rPr>
          <w:szCs w:val="28"/>
          <w:lang w:val="de-DE"/>
        </w:rPr>
        <w:t xml:space="preserve"> uchastka). Bu zonada metall strukturasi o’zgarmaydi, chunki temperatusi 727</w:t>
      </w:r>
      <w:r w:rsidRPr="00F132B3">
        <w:rPr>
          <w:szCs w:val="28"/>
          <w:vertAlign w:val="superscript"/>
          <w:lang w:val="de-DE"/>
        </w:rPr>
        <w:t>0</w:t>
      </w:r>
      <w:r w:rsidRPr="00F132B3">
        <w:rPr>
          <w:szCs w:val="28"/>
          <w:lang w:val="de-DE"/>
        </w:rPr>
        <w:t xml:space="preserve"> S dan ortmagan. </w:t>
      </w:r>
    </w:p>
    <w:p w:rsidR="00F132B3" w:rsidRPr="00F132B3" w:rsidRDefault="00F132B3" w:rsidP="00F132B3">
      <w:pPr>
        <w:spacing w:after="0" w:line="360" w:lineRule="auto"/>
        <w:ind w:left="158" w:right="164" w:firstLine="708"/>
        <w:rPr>
          <w:szCs w:val="28"/>
          <w:lang w:val="en-US"/>
        </w:rPr>
      </w:pPr>
      <w:r w:rsidRPr="00F132B3">
        <w:rPr>
          <w:szCs w:val="28"/>
          <w:lang w:val="de-DE"/>
        </w:rPr>
        <w:t xml:space="preserve">Lekin, shuni qayd etish lozimki, agar metall payvandlashdan avval suyuqlayin plastik deformasiyalanishi oqibatida puxtalangan bo’lsa, unda bu tempertura sharoitida puxtalik (naklep) yo’qoladi. </w:t>
      </w:r>
      <w:r w:rsidRPr="00F132B3">
        <w:rPr>
          <w:szCs w:val="28"/>
          <w:lang w:val="en-US"/>
        </w:rPr>
        <w:t>Metallning 500</w:t>
      </w:r>
      <w:r w:rsidRPr="00F132B3">
        <w:rPr>
          <w:szCs w:val="28"/>
          <w:vertAlign w:val="superscript"/>
          <w:lang w:val="en-US"/>
        </w:rPr>
        <w:t>0</w:t>
      </w:r>
      <w:r w:rsidRPr="00F132B3">
        <w:rPr>
          <w:szCs w:val="28"/>
          <w:lang w:val="en-US"/>
        </w:rPr>
        <w:t xml:space="preserve"> S dan past temperaturali zonasida esa hyech qanday struktura o’zgarishlar bo’lmaydi. Payvandlangan metaldagi yuqorida qayd etilgan strutura o’zgarishlariga </w:t>
      </w:r>
      <w:r w:rsidRPr="00F132B3">
        <w:rPr>
          <w:b/>
          <w:i/>
          <w:szCs w:val="28"/>
          <w:lang w:val="en-US"/>
        </w:rPr>
        <w:t xml:space="preserve">normal struktura o’zgrishlari </w:t>
      </w:r>
      <w:r w:rsidRPr="00F132B3">
        <w:rPr>
          <w:szCs w:val="28"/>
          <w:lang w:val="en-US"/>
        </w:rPr>
        <w:t xml:space="preserve">deyish mumkin. </w:t>
      </w:r>
    </w:p>
    <w:p w:rsidR="006C5D88" w:rsidRPr="006C5D88" w:rsidRDefault="006C5D88" w:rsidP="006C5D88">
      <w:pPr>
        <w:spacing w:line="360" w:lineRule="auto"/>
        <w:rPr>
          <w:szCs w:val="28"/>
          <w:lang w:val="en-US"/>
        </w:rPr>
      </w:pPr>
      <w:r w:rsidRPr="006C5D88">
        <w:rPr>
          <w:szCs w:val="28"/>
          <w:lang w:val="en-US"/>
        </w:rPr>
        <w:t xml:space="preserve">Mashinasozlikda </w:t>
      </w:r>
      <w:proofErr w:type="gramStart"/>
      <w:r w:rsidRPr="006C5D88">
        <w:rPr>
          <w:szCs w:val="28"/>
          <w:lang w:val="en-US"/>
        </w:rPr>
        <w:t>va</w:t>
      </w:r>
      <w:proofErr w:type="gramEnd"/>
      <w:r w:rsidRPr="006C5D88">
        <w:rPr>
          <w:szCs w:val="28"/>
          <w:lang w:val="en-US"/>
        </w:rPr>
        <w:t xml:space="preserve"> ishlab chiqarishning barcha sohalarida metall konstruksiya bo`laklarini o`zaro biriktirish uchun elektr payvandlash usulidan keng foydalaniladi. Buning uchun detallarning payvandlanadigan yuzalari qizdiriladi yoki suyuq holatga keltiriladi. Elektr payvandlash </w:t>
      </w:r>
      <w:r w:rsidRPr="006C5D88">
        <w:rPr>
          <w:b/>
          <w:szCs w:val="28"/>
          <w:lang w:val="en-US"/>
        </w:rPr>
        <w:t xml:space="preserve">yoy yordamida </w:t>
      </w:r>
      <w:proofErr w:type="gramStart"/>
      <w:r w:rsidRPr="006C5D88">
        <w:rPr>
          <w:szCs w:val="28"/>
          <w:lang w:val="en-US"/>
        </w:rPr>
        <w:t>va</w:t>
      </w:r>
      <w:proofErr w:type="gramEnd"/>
      <w:r w:rsidRPr="006C5D88">
        <w:rPr>
          <w:b/>
          <w:szCs w:val="28"/>
          <w:lang w:val="en-US"/>
        </w:rPr>
        <w:t xml:space="preserve"> kontakt usulida</w:t>
      </w:r>
      <w:r w:rsidRPr="006C5D88">
        <w:rPr>
          <w:szCs w:val="28"/>
          <w:lang w:val="en-US"/>
        </w:rPr>
        <w:t xml:space="preserve"> payvandlash turlariga bo`linadi.  </w:t>
      </w:r>
    </w:p>
    <w:p w:rsidR="006C5D88" w:rsidRPr="006C5D88" w:rsidRDefault="006C5D88" w:rsidP="006C5D88">
      <w:pPr>
        <w:spacing w:line="360" w:lineRule="auto"/>
        <w:rPr>
          <w:szCs w:val="28"/>
          <w:lang w:val="en-US"/>
        </w:rPr>
      </w:pPr>
      <w:r w:rsidRPr="006C5D88">
        <w:rPr>
          <w:b/>
          <w:szCs w:val="28"/>
          <w:lang w:val="en-US"/>
        </w:rPr>
        <w:t>Elektr yoy yordamida payvandlash</w:t>
      </w:r>
      <w:r w:rsidRPr="006C5D88">
        <w:rPr>
          <w:szCs w:val="28"/>
          <w:lang w:val="en-US"/>
        </w:rPr>
        <w:t xml:space="preserve"> metallni suyuqlantirish bilan amalga oshiriladi, bunda payvandlash simidan foydalaniladi. U yoyda erib payvandlash choki uchun material </w:t>
      </w:r>
      <w:proofErr w:type="gramStart"/>
      <w:r w:rsidRPr="006C5D88">
        <w:rPr>
          <w:szCs w:val="28"/>
          <w:lang w:val="en-US"/>
        </w:rPr>
        <w:t>bo`</w:t>
      </w:r>
      <w:proofErr w:type="gramEnd"/>
      <w:r w:rsidRPr="006C5D88">
        <w:rPr>
          <w:szCs w:val="28"/>
          <w:lang w:val="en-US"/>
        </w:rPr>
        <w:t xml:space="preserve">ladi. Bunda issiqlik energiyasi yoy razryadida, payvandlanayotgan detallarning bir – biriga tegib turgan yuzasi yaqinida hosil qilinadi. </w:t>
      </w:r>
    </w:p>
    <w:p w:rsidR="006C5D88" w:rsidRPr="006C5D88" w:rsidRDefault="006C5D88" w:rsidP="006C5D88">
      <w:pPr>
        <w:spacing w:line="360" w:lineRule="auto"/>
        <w:rPr>
          <w:szCs w:val="28"/>
        </w:rPr>
      </w:pPr>
      <w:r w:rsidRPr="006C5D88">
        <w:rPr>
          <w:szCs w:val="28"/>
        </w:rPr>
        <w:t xml:space="preserve">Yoy yordamida payvandlash uchun </w:t>
      </w:r>
      <w:r w:rsidRPr="006C5D88">
        <w:rPr>
          <w:b/>
          <w:szCs w:val="28"/>
        </w:rPr>
        <w:t>o‘zgarmas</w:t>
      </w:r>
      <w:r w:rsidRPr="006C5D88">
        <w:rPr>
          <w:szCs w:val="28"/>
        </w:rPr>
        <w:t xml:space="preserve"> va </w:t>
      </w:r>
      <w:r w:rsidRPr="006C5D88">
        <w:rPr>
          <w:b/>
          <w:szCs w:val="28"/>
        </w:rPr>
        <w:t>o‘zgaruvchan</w:t>
      </w:r>
      <w:r w:rsidRPr="006C5D88">
        <w:rPr>
          <w:szCs w:val="28"/>
        </w:rPr>
        <w:t xml:space="preserve"> toklardan foydalaniladi. Payvandlash jarayonining avtomatlashtirilganlik darajasiga ko`ra yoy yordamida payvandlash </w:t>
      </w:r>
      <w:r w:rsidRPr="006C5D88">
        <w:rPr>
          <w:b/>
          <w:szCs w:val="28"/>
        </w:rPr>
        <w:t>dastaki</w:t>
      </w:r>
      <w:r w:rsidRPr="006C5D88">
        <w:rPr>
          <w:szCs w:val="28"/>
        </w:rPr>
        <w:t xml:space="preserve"> va </w:t>
      </w:r>
      <w:r w:rsidRPr="006C5D88">
        <w:rPr>
          <w:b/>
          <w:szCs w:val="28"/>
        </w:rPr>
        <w:t>avtomatik</w:t>
      </w:r>
      <w:r w:rsidRPr="006C5D88">
        <w:rPr>
          <w:szCs w:val="28"/>
        </w:rPr>
        <w:t xml:space="preserve"> turlarga bo`linadi. Elektr jihozlarining kamligi va arzonligi va qarovining osonligi hamda elektr energiyaning kam sarf bo`lishi tufayli o`zgaruvchan tokda payvandlash </w:t>
      </w:r>
    </w:p>
    <w:p w:rsidR="006C5D88" w:rsidRPr="006C5D88" w:rsidRDefault="006C5D88" w:rsidP="006C5D88">
      <w:pPr>
        <w:spacing w:line="360" w:lineRule="auto"/>
        <w:ind w:firstLine="0"/>
        <w:rPr>
          <w:szCs w:val="28"/>
        </w:rPr>
      </w:pPr>
      <w:proofErr w:type="gramStart"/>
      <w:r w:rsidRPr="006C5D88">
        <w:rPr>
          <w:szCs w:val="28"/>
        </w:rPr>
        <w:t>o</w:t>
      </w:r>
      <w:proofErr w:type="gramEnd"/>
      <w:r w:rsidRPr="006C5D88">
        <w:rPr>
          <w:szCs w:val="28"/>
        </w:rPr>
        <w:t xml:space="preserve">`zgarmas tokdagiga nisbatan keng qo`llaniladi. O`zgaruvchan tokda payvandlashda ishlatiladigan asosiy elnektr jihoz bu payvandlash transformatoridir. </w:t>
      </w:r>
    </w:p>
    <w:p w:rsidR="006C5D88" w:rsidRPr="006C5D88" w:rsidRDefault="006C5D88" w:rsidP="006C5D88">
      <w:pPr>
        <w:spacing w:after="0" w:line="360" w:lineRule="auto"/>
        <w:rPr>
          <w:szCs w:val="28"/>
          <w:lang w:val="en-US"/>
        </w:rPr>
      </w:pPr>
      <w:r w:rsidRPr="006C5D88">
        <w:rPr>
          <w:szCs w:val="28"/>
          <w:lang w:val="en-US"/>
        </w:rPr>
        <w:t xml:space="preserve">Payvandlash amallari bir yoki bir necha postlarda bajarilishi mum-kin. Bir postda payvandlash uchun quvvati 10 – 30 kVA li bir fazali maxsus payvandlash transformatorlaridan foydalaniladi, ular 220 yoki 380 V li tarmoqqa ulanadi. Transformatorlarning ikkilamchi chulg`amlari katta toka (yuzlarcha amperga) </w:t>
      </w:r>
      <w:r w:rsidRPr="006C5D88">
        <w:rPr>
          <w:szCs w:val="28"/>
          <w:lang w:val="en-US"/>
        </w:rPr>
        <w:lastRenderedPageBreak/>
        <w:t xml:space="preserve">mo`ljallangan </w:t>
      </w:r>
      <w:proofErr w:type="gramStart"/>
      <w:r w:rsidRPr="006C5D88">
        <w:rPr>
          <w:szCs w:val="28"/>
          <w:lang w:val="en-US"/>
        </w:rPr>
        <w:t>bo`</w:t>
      </w:r>
      <w:proofErr w:type="gramEnd"/>
      <w:r w:rsidRPr="006C5D88">
        <w:rPr>
          <w:szCs w:val="28"/>
          <w:lang w:val="en-US"/>
        </w:rPr>
        <w:t xml:space="preserve">lib, katta kesim yuzali simdan nisbatan kam o`ramli qilib yasaladi. </w:t>
      </w:r>
    </w:p>
    <w:p w:rsidR="006C5D88" w:rsidRPr="006C5D88" w:rsidRDefault="006C5D88" w:rsidP="006C5D88">
      <w:pPr>
        <w:spacing w:after="96" w:line="360" w:lineRule="auto"/>
        <w:ind w:left="1567" w:firstLine="0"/>
        <w:jc w:val="left"/>
        <w:rPr>
          <w:szCs w:val="28"/>
          <w:lang w:val="en-US"/>
        </w:rPr>
      </w:pPr>
      <w:r w:rsidRPr="006C5D88">
        <w:rPr>
          <w:rFonts w:eastAsia="Calibri"/>
          <w:noProof/>
          <w:szCs w:val="28"/>
        </w:rPr>
        <w:drawing>
          <wp:inline distT="0" distB="0" distL="0" distR="0" wp14:anchorId="46D78951" wp14:editId="55BBC6D6">
            <wp:extent cx="3769995" cy="2525395"/>
            <wp:effectExtent l="0" t="0" r="0" b="0"/>
            <wp:docPr id="7610" name="Picture 7610"/>
            <wp:cNvGraphicFramePr/>
            <a:graphic xmlns:a="http://schemas.openxmlformats.org/drawingml/2006/main">
              <a:graphicData uri="http://schemas.openxmlformats.org/drawingml/2006/picture">
                <pic:pic xmlns:pic="http://schemas.openxmlformats.org/drawingml/2006/picture">
                  <pic:nvPicPr>
                    <pic:cNvPr id="7610" name="Picture 7610"/>
                    <pic:cNvPicPr/>
                  </pic:nvPicPr>
                  <pic:blipFill>
                    <a:blip r:embed="rId7"/>
                    <a:stretch>
                      <a:fillRect/>
                    </a:stretch>
                  </pic:blipFill>
                  <pic:spPr>
                    <a:xfrm>
                      <a:off x="0" y="0"/>
                      <a:ext cx="3769995" cy="2525395"/>
                    </a:xfrm>
                    <a:prstGeom prst="rect">
                      <a:avLst/>
                    </a:prstGeom>
                  </pic:spPr>
                </pic:pic>
              </a:graphicData>
            </a:graphic>
          </wp:inline>
        </w:drawing>
      </w:r>
      <w:r w:rsidRPr="006C5D88">
        <w:rPr>
          <w:szCs w:val="28"/>
          <w:lang w:val="en-US"/>
        </w:rPr>
        <w:t xml:space="preserve"> </w:t>
      </w:r>
    </w:p>
    <w:p w:rsidR="006C5D88" w:rsidRPr="006C5D88" w:rsidRDefault="006C5D88" w:rsidP="006C5D88">
      <w:pPr>
        <w:spacing w:after="172" w:line="360" w:lineRule="auto"/>
        <w:ind w:left="10" w:right="10"/>
        <w:jc w:val="center"/>
        <w:rPr>
          <w:szCs w:val="28"/>
          <w:lang w:val="en-US"/>
        </w:rPr>
      </w:pPr>
      <w:r>
        <w:rPr>
          <w:szCs w:val="28"/>
          <w:lang w:val="en-US"/>
        </w:rPr>
        <w:t>4</w:t>
      </w:r>
      <w:r w:rsidRPr="006C5D88">
        <w:rPr>
          <w:szCs w:val="28"/>
          <w:lang w:val="en-US"/>
        </w:rPr>
        <w:t xml:space="preserve"> – </w:t>
      </w:r>
      <w:proofErr w:type="gramStart"/>
      <w:r w:rsidRPr="006C5D88">
        <w:rPr>
          <w:szCs w:val="28"/>
          <w:lang w:val="en-US"/>
        </w:rPr>
        <w:t>rasm</w:t>
      </w:r>
      <w:proofErr w:type="gramEnd"/>
      <w:r w:rsidRPr="006C5D88">
        <w:rPr>
          <w:szCs w:val="28"/>
          <w:lang w:val="en-US"/>
        </w:rPr>
        <w:t xml:space="preserve">. Payvandlash qurilmalarining sxemalari: </w:t>
      </w:r>
    </w:p>
    <w:p w:rsidR="006C5D88" w:rsidRPr="006C5D88" w:rsidRDefault="006C5D88" w:rsidP="006C5D88">
      <w:pPr>
        <w:spacing w:after="172" w:line="360" w:lineRule="auto"/>
        <w:ind w:left="10" w:right="10"/>
        <w:jc w:val="center"/>
        <w:rPr>
          <w:szCs w:val="28"/>
          <w:lang w:val="en-US"/>
        </w:rPr>
      </w:pPr>
      <w:r w:rsidRPr="006C5D88">
        <w:rPr>
          <w:szCs w:val="28"/>
          <w:lang w:val="en-US"/>
        </w:rPr>
        <w:t xml:space="preserve">1 – </w:t>
      </w:r>
      <w:proofErr w:type="gramStart"/>
      <w:r w:rsidRPr="006C5D88">
        <w:rPr>
          <w:szCs w:val="28"/>
          <w:lang w:val="en-US"/>
        </w:rPr>
        <w:t>postli</w:t>
      </w:r>
      <w:proofErr w:type="gramEnd"/>
      <w:r w:rsidRPr="006C5D88">
        <w:rPr>
          <w:szCs w:val="28"/>
          <w:lang w:val="en-US"/>
        </w:rPr>
        <w:t xml:space="preserve"> va 2 – ko`p postli </w:t>
      </w:r>
    </w:p>
    <w:p w:rsidR="006C5D88" w:rsidRPr="006C5D88" w:rsidRDefault="006C5D88" w:rsidP="006C5D88">
      <w:pPr>
        <w:spacing w:line="360" w:lineRule="auto"/>
        <w:ind w:right="23"/>
        <w:rPr>
          <w:szCs w:val="28"/>
          <w:lang w:val="de-DE"/>
        </w:rPr>
      </w:pPr>
      <w:r w:rsidRPr="006C5D88">
        <w:rPr>
          <w:szCs w:val="28"/>
          <w:lang w:val="en-US"/>
        </w:rPr>
        <w:t xml:space="preserve">Eng </w:t>
      </w:r>
      <w:proofErr w:type="gramStart"/>
      <w:r w:rsidRPr="006C5D88">
        <w:rPr>
          <w:szCs w:val="28"/>
          <w:lang w:val="en-US"/>
        </w:rPr>
        <w:t>ko`</w:t>
      </w:r>
      <w:proofErr w:type="gramEnd"/>
      <w:r w:rsidRPr="006C5D88">
        <w:rPr>
          <w:szCs w:val="28"/>
          <w:lang w:val="en-US"/>
        </w:rPr>
        <w:t xml:space="preserve">p qo`llaniladigan </w:t>
      </w:r>
      <w:r w:rsidRPr="006C5D88">
        <w:rPr>
          <w:b/>
          <w:szCs w:val="28"/>
          <w:lang w:val="en-US"/>
        </w:rPr>
        <w:t>bir postli</w:t>
      </w:r>
      <w:r w:rsidRPr="006C5D88">
        <w:rPr>
          <w:szCs w:val="28"/>
          <w:lang w:val="en-US"/>
        </w:rPr>
        <w:t xml:space="preserve"> payvandlash qurilmasining sxemasi </w:t>
      </w:r>
      <w:r>
        <w:rPr>
          <w:szCs w:val="28"/>
          <w:lang w:val="en-US"/>
        </w:rPr>
        <w:t>4</w:t>
      </w:r>
      <w:r w:rsidRPr="006C5D88">
        <w:rPr>
          <w:szCs w:val="28"/>
          <w:lang w:val="en-US"/>
        </w:rPr>
        <w:t xml:space="preserve">a – rasmda tasvirlangan. </w:t>
      </w:r>
      <w:r w:rsidRPr="006C5D88">
        <w:rPr>
          <w:szCs w:val="28"/>
          <w:lang w:val="de-DE"/>
        </w:rPr>
        <w:t xml:space="preserve">U payvandlash transformatori bilan jihozlangan. </w:t>
      </w:r>
    </w:p>
    <w:p w:rsidR="006C5D88" w:rsidRPr="006C5D88" w:rsidRDefault="006C5D88" w:rsidP="006C5D88">
      <w:pPr>
        <w:spacing w:line="360" w:lineRule="auto"/>
        <w:ind w:firstLine="0"/>
        <w:rPr>
          <w:szCs w:val="28"/>
          <w:lang w:val="de-DE"/>
        </w:rPr>
      </w:pPr>
      <w:r w:rsidRPr="006C5D88">
        <w:rPr>
          <w:szCs w:val="28"/>
          <w:lang w:val="de-DE"/>
        </w:rPr>
        <w:t xml:space="preserve">Transformator ichiga reaktiv g`altak W3 o`rnatilgan. Transformatorning birlamchi chulg`ami W1 tarmoqqa ulanadi, ikkilamchi chulg`ami W2 ga payvandlanayotgan metall buyum 2, drossel – rostlagich deb ataluvchi reaktiv g`altak orqali esa elektrod 1 ulanadi. Payvandlash toki reaktiv g`altak magnit o`tkazgichining qo`zg`aluvchan qismidagi havo oralig`i </w:t>
      </w:r>
      <w:r w:rsidRPr="006C5D88">
        <w:rPr>
          <w:rFonts w:eastAsia="Segoe UI Symbol"/>
          <w:szCs w:val="28"/>
          <w:vertAlign w:val="subscript"/>
        </w:rPr>
        <w:t></w:t>
      </w:r>
      <w:r w:rsidRPr="006C5D88">
        <w:rPr>
          <w:szCs w:val="28"/>
          <w:lang w:val="de-DE"/>
        </w:rPr>
        <w:t xml:space="preserve">ni o`zgartirish bilan rostlanadi. </w:t>
      </w:r>
    </w:p>
    <w:p w:rsidR="006C5D88" w:rsidRPr="006C5D88" w:rsidRDefault="006C5D88" w:rsidP="006C5D88">
      <w:pPr>
        <w:spacing w:line="360" w:lineRule="auto"/>
        <w:rPr>
          <w:szCs w:val="28"/>
          <w:lang w:val="de-DE"/>
        </w:rPr>
      </w:pPr>
      <w:r w:rsidRPr="006C5D88">
        <w:rPr>
          <w:b/>
          <w:szCs w:val="28"/>
          <w:lang w:val="de-DE"/>
        </w:rPr>
        <w:t>Ko‘p postli</w:t>
      </w:r>
      <w:r w:rsidRPr="006C5D88">
        <w:rPr>
          <w:szCs w:val="28"/>
          <w:lang w:val="de-DE"/>
        </w:rPr>
        <w:t xml:space="preserve"> payvandlash transformatori bir fazali va uch fazali bo`lishi mumkin. Bir fazali transformatorlar uch fazali tarmoqlar uchun notekis yuklanish hosil qiladi, bu esa ularning asosiy kamchiligidir. </w:t>
      </w:r>
    </w:p>
    <w:p w:rsidR="006C5D88" w:rsidRPr="006C5D88" w:rsidRDefault="006C5D88" w:rsidP="006C5D88">
      <w:pPr>
        <w:spacing w:line="360" w:lineRule="auto"/>
        <w:rPr>
          <w:szCs w:val="28"/>
          <w:lang w:val="de-DE"/>
        </w:rPr>
      </w:pPr>
      <w:r w:rsidRPr="006C5D88">
        <w:rPr>
          <w:szCs w:val="28"/>
          <w:lang w:val="de-DE"/>
        </w:rPr>
        <w:t xml:space="preserve">Bir necha payvandlash postini ko`p postli uch fazali transformatorga ulash sxemasi 1. b – rasmda ko`rsatilgan. Har bir payvanlash posti alohida drossel – rostlovchi orqali ulanadi. </w:t>
      </w:r>
    </w:p>
    <w:p w:rsidR="006C5D88" w:rsidRPr="006C5D88" w:rsidRDefault="006C5D88" w:rsidP="006C5D88">
      <w:pPr>
        <w:spacing w:line="360" w:lineRule="auto"/>
        <w:rPr>
          <w:szCs w:val="28"/>
          <w:lang w:val="de-DE"/>
        </w:rPr>
      </w:pPr>
      <w:r w:rsidRPr="006C5D88">
        <w:rPr>
          <w:b/>
          <w:szCs w:val="28"/>
          <w:lang w:val="de-DE"/>
        </w:rPr>
        <w:t>Dastaki</w:t>
      </w:r>
      <w:r w:rsidRPr="006C5D88">
        <w:rPr>
          <w:szCs w:val="28"/>
          <w:lang w:val="de-DE"/>
        </w:rPr>
        <w:t xml:space="preserve"> payvandlash qurilmalari yordamida maxsus sexlarda va qurilish maylonlarida detallarni payvandlash bo`yicha turli amallar bajariladi. Bu esa ishlatiladigan uskunalarga va payvandlash texnologiya-siga maxsus talablar </w:t>
      </w:r>
      <w:r w:rsidRPr="006C5D88">
        <w:rPr>
          <w:szCs w:val="28"/>
          <w:lang w:val="de-DE"/>
        </w:rPr>
        <w:lastRenderedPageBreak/>
        <w:t xml:space="preserve">qo`yadi. Ko`chma payvandlash qurilmalarida ishchi tokining qiymati 200, 300, 400 va 500 A bo`lishi va payvandlash simining  diametri 25, 50, 75 va 95 mm </w:t>
      </w:r>
      <w:r w:rsidRPr="006C5D88">
        <w:rPr>
          <w:szCs w:val="28"/>
          <w:vertAlign w:val="superscript"/>
          <w:lang w:val="de-DE"/>
        </w:rPr>
        <w:t>2</w:t>
      </w:r>
      <w:r w:rsidRPr="006C5D88">
        <w:rPr>
          <w:szCs w:val="28"/>
          <w:lang w:val="de-DE"/>
        </w:rPr>
        <w:t xml:space="preserve"> bo`lishi talab etiladi. </w:t>
      </w:r>
    </w:p>
    <w:p w:rsidR="006C5D88" w:rsidRPr="006C5D88" w:rsidRDefault="006C5D88" w:rsidP="006C5D88">
      <w:pPr>
        <w:spacing w:line="360" w:lineRule="auto"/>
        <w:ind w:firstLine="0"/>
        <w:rPr>
          <w:szCs w:val="28"/>
          <w:lang w:val="de-DE"/>
        </w:rPr>
      </w:pPr>
      <w:r w:rsidRPr="006C5D88">
        <w:rPr>
          <w:szCs w:val="28"/>
          <w:lang w:val="de-DE"/>
        </w:rPr>
        <w:t xml:space="preserve">     Quyidagi 1 – jadvalda ba‘zi payvandlash transformatorlarining texnik ko`rsatkichlari keltirilgan. </w:t>
      </w:r>
    </w:p>
    <w:p w:rsidR="006C5D88" w:rsidRPr="006C5D88" w:rsidRDefault="006C5D88" w:rsidP="006C5D88">
      <w:pPr>
        <w:spacing w:after="167" w:line="360" w:lineRule="auto"/>
        <w:ind w:left="10" w:right="149"/>
        <w:jc w:val="right"/>
        <w:rPr>
          <w:szCs w:val="28"/>
        </w:rPr>
      </w:pPr>
      <w:r w:rsidRPr="006C5D88">
        <w:rPr>
          <w:szCs w:val="28"/>
        </w:rPr>
        <w:t xml:space="preserve">1– JADVAL </w:t>
      </w:r>
    </w:p>
    <w:tbl>
      <w:tblPr>
        <w:tblStyle w:val="TableGrid"/>
        <w:tblW w:w="9290" w:type="dxa"/>
        <w:tblInd w:w="-108" w:type="dxa"/>
        <w:tblCellMar>
          <w:top w:w="0" w:type="dxa"/>
          <w:left w:w="106" w:type="dxa"/>
          <w:bottom w:w="0" w:type="dxa"/>
          <w:right w:w="40" w:type="dxa"/>
        </w:tblCellMar>
        <w:tblLook w:val="04A0" w:firstRow="1" w:lastRow="0" w:firstColumn="1" w:lastColumn="0" w:noHBand="0" w:noVBand="1"/>
      </w:tblPr>
      <w:tblGrid>
        <w:gridCol w:w="2820"/>
        <w:gridCol w:w="1385"/>
        <w:gridCol w:w="1383"/>
        <w:gridCol w:w="1280"/>
        <w:gridCol w:w="1159"/>
        <w:gridCol w:w="1263"/>
      </w:tblGrid>
      <w:tr w:rsidR="006C5D88" w:rsidRPr="006C5D88" w:rsidTr="006C5D88">
        <w:trPr>
          <w:trHeight w:val="406"/>
        </w:trPr>
        <w:tc>
          <w:tcPr>
            <w:tcW w:w="2821"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0" w:firstLine="0"/>
              <w:jc w:val="center"/>
              <w:rPr>
                <w:szCs w:val="28"/>
              </w:rPr>
            </w:pPr>
            <w:r w:rsidRPr="006C5D88">
              <w:rPr>
                <w:szCs w:val="28"/>
              </w:rPr>
              <w:t xml:space="preserve">Payvandlash </w:t>
            </w:r>
          </w:p>
        </w:tc>
        <w:tc>
          <w:tcPr>
            <w:tcW w:w="1385"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2" w:firstLine="0"/>
              <w:jc w:val="left"/>
              <w:rPr>
                <w:szCs w:val="28"/>
              </w:rPr>
            </w:pPr>
            <w:r w:rsidRPr="006C5D88">
              <w:rPr>
                <w:szCs w:val="28"/>
              </w:rPr>
              <w:t xml:space="preserve"> </w:t>
            </w:r>
          </w:p>
        </w:tc>
        <w:tc>
          <w:tcPr>
            <w:tcW w:w="1383"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0" w:firstLine="0"/>
              <w:jc w:val="left"/>
              <w:rPr>
                <w:szCs w:val="28"/>
              </w:rPr>
            </w:pPr>
            <w:r w:rsidRPr="006C5D88">
              <w:rPr>
                <w:szCs w:val="28"/>
              </w:rPr>
              <w:t xml:space="preserve"> </w:t>
            </w:r>
          </w:p>
        </w:tc>
        <w:tc>
          <w:tcPr>
            <w:tcW w:w="1280"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2" w:firstLine="0"/>
              <w:jc w:val="left"/>
              <w:rPr>
                <w:szCs w:val="28"/>
              </w:rPr>
            </w:pPr>
            <w:r w:rsidRPr="006C5D88">
              <w:rPr>
                <w:szCs w:val="28"/>
              </w:rPr>
              <w:t xml:space="preserve"> </w:t>
            </w:r>
          </w:p>
        </w:tc>
        <w:tc>
          <w:tcPr>
            <w:tcW w:w="1159"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2" w:firstLine="0"/>
              <w:jc w:val="left"/>
              <w:rPr>
                <w:szCs w:val="28"/>
              </w:rPr>
            </w:pPr>
            <w:r w:rsidRPr="006C5D88">
              <w:rPr>
                <w:szCs w:val="28"/>
              </w:rPr>
              <w:t xml:space="preserve"> </w:t>
            </w:r>
          </w:p>
        </w:tc>
        <w:tc>
          <w:tcPr>
            <w:tcW w:w="1263"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2" w:firstLine="0"/>
              <w:jc w:val="left"/>
              <w:rPr>
                <w:szCs w:val="28"/>
              </w:rPr>
            </w:pPr>
            <w:r w:rsidRPr="006C5D88">
              <w:rPr>
                <w:szCs w:val="28"/>
              </w:rPr>
              <w:t xml:space="preserve"> </w:t>
            </w:r>
          </w:p>
        </w:tc>
      </w:tr>
      <w:tr w:rsidR="006C5D88" w:rsidRPr="006C5D88" w:rsidTr="006C5D88">
        <w:trPr>
          <w:trHeight w:val="1054"/>
        </w:trPr>
        <w:tc>
          <w:tcPr>
            <w:tcW w:w="2821"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0" w:firstLine="0"/>
              <w:jc w:val="center"/>
              <w:rPr>
                <w:szCs w:val="28"/>
              </w:rPr>
            </w:pPr>
            <w:proofErr w:type="gramStart"/>
            <w:r w:rsidRPr="006C5D88">
              <w:rPr>
                <w:szCs w:val="28"/>
              </w:rPr>
              <w:t>transformatorining</w:t>
            </w:r>
            <w:proofErr w:type="gramEnd"/>
            <w:r w:rsidRPr="006C5D88">
              <w:rPr>
                <w:szCs w:val="28"/>
              </w:rPr>
              <w:t xml:space="preserve"> ko`rsatkichlari </w:t>
            </w:r>
          </w:p>
        </w:tc>
        <w:tc>
          <w:tcPr>
            <w:tcW w:w="1385"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2" w:firstLine="0"/>
              <w:rPr>
                <w:szCs w:val="28"/>
              </w:rPr>
            </w:pPr>
            <w:r w:rsidRPr="006C5D88">
              <w:rPr>
                <w:szCs w:val="28"/>
              </w:rPr>
              <w:t xml:space="preserve">STE-24-U </w:t>
            </w:r>
          </w:p>
        </w:tc>
        <w:tc>
          <w:tcPr>
            <w:tcW w:w="1383"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0" w:firstLine="0"/>
              <w:rPr>
                <w:szCs w:val="28"/>
              </w:rPr>
            </w:pPr>
            <w:r w:rsidRPr="006C5D88">
              <w:rPr>
                <w:szCs w:val="28"/>
              </w:rPr>
              <w:t xml:space="preserve">STE-34-U </w:t>
            </w:r>
          </w:p>
        </w:tc>
        <w:tc>
          <w:tcPr>
            <w:tcW w:w="1280"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2" w:firstLine="0"/>
              <w:rPr>
                <w:szCs w:val="28"/>
              </w:rPr>
            </w:pPr>
            <w:r w:rsidRPr="006C5D88">
              <w:rPr>
                <w:szCs w:val="28"/>
              </w:rPr>
              <w:t xml:space="preserve">STN-500 </w:t>
            </w:r>
          </w:p>
        </w:tc>
        <w:tc>
          <w:tcPr>
            <w:tcW w:w="1159"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2" w:firstLine="0"/>
              <w:jc w:val="left"/>
              <w:rPr>
                <w:szCs w:val="28"/>
              </w:rPr>
            </w:pPr>
            <w:r w:rsidRPr="006C5D88">
              <w:rPr>
                <w:szCs w:val="28"/>
              </w:rPr>
              <w:t xml:space="preserve">TS-500 </w:t>
            </w:r>
          </w:p>
        </w:tc>
        <w:tc>
          <w:tcPr>
            <w:tcW w:w="1263" w:type="dxa"/>
            <w:tcBorders>
              <w:top w:val="nil"/>
              <w:left w:val="single" w:sz="4" w:space="0" w:color="000000"/>
              <w:bottom w:val="single" w:sz="4" w:space="0" w:color="000000"/>
              <w:right w:val="single" w:sz="4" w:space="0" w:color="000000"/>
            </w:tcBorders>
          </w:tcPr>
          <w:p w:rsidR="006C5D88" w:rsidRPr="006C5D88" w:rsidRDefault="006C5D88" w:rsidP="006C5D88">
            <w:pPr>
              <w:spacing w:after="160" w:line="360" w:lineRule="auto"/>
              <w:ind w:left="2" w:firstLine="0"/>
              <w:rPr>
                <w:szCs w:val="28"/>
              </w:rPr>
            </w:pPr>
            <w:r w:rsidRPr="006C5D88">
              <w:rPr>
                <w:szCs w:val="28"/>
              </w:rPr>
              <w:t xml:space="preserve">TSD-500 </w:t>
            </w:r>
          </w:p>
          <w:p w:rsidR="006C5D88" w:rsidRPr="006C5D88" w:rsidRDefault="006C5D88" w:rsidP="006C5D88">
            <w:pPr>
              <w:spacing w:after="0" w:line="360" w:lineRule="auto"/>
              <w:ind w:left="2" w:firstLine="0"/>
              <w:jc w:val="left"/>
              <w:rPr>
                <w:szCs w:val="28"/>
              </w:rPr>
            </w:pPr>
            <w:r w:rsidRPr="006C5D88">
              <w:rPr>
                <w:szCs w:val="28"/>
              </w:rPr>
              <w:t xml:space="preserve"> </w:t>
            </w:r>
          </w:p>
        </w:tc>
      </w:tr>
      <w:tr w:rsidR="006C5D88" w:rsidRPr="006C5D88" w:rsidTr="006C5D88">
        <w:trPr>
          <w:trHeight w:val="9671"/>
        </w:trPr>
        <w:tc>
          <w:tcPr>
            <w:tcW w:w="2821"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0" w:line="360" w:lineRule="auto"/>
              <w:ind w:left="2" w:firstLine="0"/>
              <w:jc w:val="left"/>
              <w:rPr>
                <w:szCs w:val="28"/>
                <w:lang w:val="en-US"/>
              </w:rPr>
            </w:pPr>
            <w:r w:rsidRPr="006C5D88">
              <w:rPr>
                <w:szCs w:val="28"/>
                <w:lang w:val="en-US"/>
              </w:rPr>
              <w:t xml:space="preserve"> </w:t>
            </w:r>
          </w:p>
          <w:p w:rsidR="006C5D88" w:rsidRPr="006C5D88" w:rsidRDefault="006C5D88" w:rsidP="006C5D88">
            <w:pPr>
              <w:spacing w:after="154" w:line="360" w:lineRule="auto"/>
              <w:ind w:left="0" w:firstLine="0"/>
              <w:jc w:val="center"/>
              <w:rPr>
                <w:szCs w:val="28"/>
                <w:lang w:val="en-US"/>
              </w:rPr>
            </w:pPr>
            <w:r w:rsidRPr="006C5D88">
              <w:rPr>
                <w:szCs w:val="28"/>
                <w:lang w:val="en-US"/>
              </w:rPr>
              <w:t xml:space="preserve">Payvandlash tokining rostlanish oralig`i, A </w:t>
            </w:r>
          </w:p>
          <w:p w:rsidR="006C5D88" w:rsidRPr="006C5D88" w:rsidRDefault="006C5D88" w:rsidP="006C5D88">
            <w:pPr>
              <w:spacing w:after="154" w:line="360" w:lineRule="auto"/>
              <w:ind w:left="0" w:firstLine="0"/>
              <w:jc w:val="center"/>
              <w:rPr>
                <w:szCs w:val="28"/>
                <w:lang w:val="en-US"/>
              </w:rPr>
            </w:pPr>
            <w:r w:rsidRPr="006C5D88">
              <w:rPr>
                <w:szCs w:val="28"/>
                <w:lang w:val="en-US"/>
              </w:rPr>
              <w:t xml:space="preserve">Ikkilamchi chulg`amda-gi ishchi kuchlanish, V </w:t>
            </w:r>
          </w:p>
          <w:p w:rsidR="006C5D88" w:rsidRPr="006C5D88" w:rsidRDefault="006C5D88" w:rsidP="006C5D88">
            <w:pPr>
              <w:spacing w:after="156" w:line="360" w:lineRule="auto"/>
              <w:ind w:left="0" w:firstLine="0"/>
              <w:jc w:val="center"/>
              <w:rPr>
                <w:szCs w:val="28"/>
                <w:lang w:val="en-US"/>
              </w:rPr>
            </w:pPr>
            <w:r w:rsidRPr="006C5D88">
              <w:rPr>
                <w:szCs w:val="28"/>
                <w:lang w:val="en-US"/>
              </w:rPr>
              <w:t xml:space="preserve">Ikkilamchi chulg`amda-gi salt </w:t>
            </w:r>
          </w:p>
          <w:p w:rsidR="006C5D88" w:rsidRPr="006C5D88" w:rsidRDefault="006C5D88" w:rsidP="006C5D88">
            <w:pPr>
              <w:spacing w:after="160" w:line="360" w:lineRule="auto"/>
              <w:ind w:left="17" w:firstLine="0"/>
              <w:jc w:val="left"/>
              <w:rPr>
                <w:szCs w:val="28"/>
                <w:lang w:val="en-US"/>
              </w:rPr>
            </w:pPr>
            <w:r w:rsidRPr="006C5D88">
              <w:rPr>
                <w:szCs w:val="28"/>
                <w:lang w:val="en-US"/>
              </w:rPr>
              <w:t xml:space="preserve">ishlash kuchla-nishi, V </w:t>
            </w:r>
          </w:p>
          <w:p w:rsidR="006C5D88" w:rsidRPr="006C5D88" w:rsidRDefault="006C5D88" w:rsidP="006C5D88">
            <w:pPr>
              <w:spacing w:after="160" w:line="360" w:lineRule="auto"/>
              <w:ind w:left="17" w:firstLine="0"/>
              <w:rPr>
                <w:szCs w:val="28"/>
                <w:lang w:val="en-US"/>
              </w:rPr>
            </w:pPr>
            <w:r w:rsidRPr="006C5D88">
              <w:rPr>
                <w:szCs w:val="28"/>
                <w:lang w:val="en-US"/>
              </w:rPr>
              <w:t xml:space="preserve">Nominal quvvati, kVA </w:t>
            </w:r>
          </w:p>
          <w:p w:rsidR="006C5D88" w:rsidRPr="006C5D88" w:rsidRDefault="006C5D88" w:rsidP="006C5D88">
            <w:pPr>
              <w:spacing w:after="160" w:line="360" w:lineRule="auto"/>
              <w:ind w:left="0" w:firstLine="0"/>
              <w:jc w:val="center"/>
              <w:rPr>
                <w:szCs w:val="28"/>
                <w:lang w:val="en-US"/>
              </w:rPr>
            </w:pPr>
            <w:r w:rsidRPr="006C5D88">
              <w:rPr>
                <w:szCs w:val="28"/>
                <w:lang w:val="en-US"/>
              </w:rPr>
              <w:t xml:space="preserve">Nominal rejimdagi  </w:t>
            </w:r>
          </w:p>
          <w:p w:rsidR="006C5D88" w:rsidRPr="006C5D88" w:rsidRDefault="006C5D88" w:rsidP="006C5D88">
            <w:pPr>
              <w:spacing w:after="181" w:line="360" w:lineRule="auto"/>
              <w:ind w:left="240" w:right="238" w:firstLine="55"/>
              <w:jc w:val="center"/>
              <w:rPr>
                <w:szCs w:val="28"/>
                <w:lang w:val="en-US"/>
              </w:rPr>
            </w:pPr>
            <w:r w:rsidRPr="006C5D88">
              <w:rPr>
                <w:szCs w:val="28"/>
                <w:lang w:val="en-US"/>
              </w:rPr>
              <w:t xml:space="preserve">f.i.k., % Nominal rejimdagi quvvat koeffisienti </w:t>
            </w:r>
          </w:p>
          <w:p w:rsidR="006C5D88" w:rsidRPr="006C5D88" w:rsidRDefault="006C5D88" w:rsidP="006C5D88">
            <w:pPr>
              <w:spacing w:after="154" w:line="360" w:lineRule="auto"/>
              <w:ind w:left="0" w:firstLine="0"/>
              <w:jc w:val="center"/>
              <w:rPr>
                <w:szCs w:val="28"/>
                <w:lang w:val="en-US"/>
              </w:rPr>
            </w:pPr>
            <w:r w:rsidRPr="006C5D88">
              <w:rPr>
                <w:szCs w:val="28"/>
                <w:lang w:val="en-US"/>
              </w:rPr>
              <w:t xml:space="preserve">Birlamchi chulg`am kuchlanishi, V </w:t>
            </w:r>
          </w:p>
          <w:p w:rsidR="006C5D88" w:rsidRPr="006C5D88" w:rsidRDefault="006C5D88" w:rsidP="006C5D88">
            <w:pPr>
              <w:spacing w:after="188" w:line="360" w:lineRule="auto"/>
              <w:ind w:left="0" w:firstLine="0"/>
              <w:jc w:val="center"/>
              <w:rPr>
                <w:szCs w:val="28"/>
                <w:lang w:val="en-US"/>
              </w:rPr>
            </w:pPr>
            <w:r w:rsidRPr="006C5D88">
              <w:rPr>
                <w:szCs w:val="28"/>
                <w:lang w:val="en-US"/>
              </w:rPr>
              <w:lastRenderedPageBreak/>
              <w:t xml:space="preserve">Nominal rejimdagi birlamchi </w:t>
            </w:r>
          </w:p>
          <w:p w:rsidR="006C5D88" w:rsidRPr="006C5D88" w:rsidRDefault="006C5D88" w:rsidP="006C5D88">
            <w:pPr>
              <w:spacing w:after="0" w:line="360" w:lineRule="auto"/>
              <w:ind w:left="0" w:firstLine="0"/>
              <w:jc w:val="center"/>
              <w:rPr>
                <w:szCs w:val="28"/>
              </w:rPr>
            </w:pPr>
            <w:proofErr w:type="gramStart"/>
            <w:r w:rsidRPr="006C5D88">
              <w:rPr>
                <w:szCs w:val="28"/>
              </w:rPr>
              <w:t>chulg</w:t>
            </w:r>
            <w:proofErr w:type="gramEnd"/>
            <w:r w:rsidRPr="006C5D88">
              <w:rPr>
                <w:szCs w:val="28"/>
              </w:rPr>
              <w:t xml:space="preserve">`amdagi tok, A </w:t>
            </w:r>
          </w:p>
        </w:tc>
        <w:tc>
          <w:tcPr>
            <w:tcW w:w="1385"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0" w:line="360" w:lineRule="auto"/>
              <w:ind w:left="2" w:firstLine="0"/>
              <w:jc w:val="left"/>
              <w:rPr>
                <w:szCs w:val="28"/>
              </w:rPr>
            </w:pPr>
            <w:r w:rsidRPr="006C5D88">
              <w:rPr>
                <w:szCs w:val="28"/>
              </w:rPr>
              <w:lastRenderedPageBreak/>
              <w:t xml:space="preserve"> </w:t>
            </w:r>
          </w:p>
          <w:p w:rsidR="006C5D88" w:rsidRPr="006C5D88" w:rsidRDefault="006C5D88" w:rsidP="006C5D88">
            <w:pPr>
              <w:spacing w:after="160" w:line="360" w:lineRule="auto"/>
              <w:ind w:left="120" w:firstLine="0"/>
              <w:jc w:val="left"/>
              <w:rPr>
                <w:szCs w:val="28"/>
              </w:rPr>
            </w:pPr>
            <w:r w:rsidRPr="006C5D88">
              <w:rPr>
                <w:szCs w:val="28"/>
              </w:rPr>
              <w:t xml:space="preserve">110-500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65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23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83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0,52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91" w:firstLine="0"/>
              <w:jc w:val="left"/>
              <w:rPr>
                <w:szCs w:val="28"/>
              </w:rPr>
            </w:pPr>
            <w:r w:rsidRPr="006C5D88">
              <w:rPr>
                <w:szCs w:val="28"/>
              </w:rPr>
              <w:lastRenderedPageBreak/>
              <w:t xml:space="preserve">220 yoki </w:t>
            </w:r>
          </w:p>
          <w:p w:rsidR="006C5D88" w:rsidRPr="006C5D88" w:rsidRDefault="006C5D88" w:rsidP="006C5D88">
            <w:pPr>
              <w:spacing w:after="162" w:line="360" w:lineRule="auto"/>
              <w:ind w:left="0" w:firstLine="0"/>
              <w:jc w:val="center"/>
              <w:rPr>
                <w:szCs w:val="28"/>
              </w:rPr>
            </w:pPr>
            <w:r w:rsidRPr="006C5D88">
              <w:rPr>
                <w:szCs w:val="28"/>
              </w:rPr>
              <w:t xml:space="preserve">380 </w:t>
            </w:r>
          </w:p>
          <w:p w:rsidR="006C5D88" w:rsidRPr="006C5D88" w:rsidRDefault="006C5D88" w:rsidP="006C5D88">
            <w:pPr>
              <w:spacing w:after="160" w:line="360" w:lineRule="auto"/>
              <w:ind w:left="91" w:firstLine="0"/>
              <w:jc w:val="left"/>
              <w:rPr>
                <w:szCs w:val="28"/>
              </w:rPr>
            </w:pPr>
            <w:r w:rsidRPr="006C5D88">
              <w:rPr>
                <w:szCs w:val="28"/>
              </w:rPr>
              <w:t xml:space="preserve">110 yoki </w:t>
            </w:r>
          </w:p>
          <w:p w:rsidR="006C5D88" w:rsidRPr="006C5D88" w:rsidRDefault="006C5D88" w:rsidP="006C5D88">
            <w:pPr>
              <w:spacing w:after="0" w:line="360" w:lineRule="auto"/>
              <w:ind w:left="0" w:firstLine="0"/>
              <w:jc w:val="center"/>
              <w:rPr>
                <w:szCs w:val="28"/>
              </w:rPr>
            </w:pPr>
            <w:r w:rsidRPr="006C5D88">
              <w:rPr>
                <w:szCs w:val="28"/>
              </w:rPr>
              <w:t xml:space="preserve">64 </w:t>
            </w:r>
          </w:p>
        </w:tc>
        <w:tc>
          <w:tcPr>
            <w:tcW w:w="1383"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0" w:line="360" w:lineRule="auto"/>
              <w:ind w:left="0" w:firstLine="0"/>
              <w:jc w:val="center"/>
              <w:rPr>
                <w:szCs w:val="28"/>
              </w:rPr>
            </w:pPr>
            <w:r w:rsidRPr="006C5D88">
              <w:rPr>
                <w:szCs w:val="28"/>
              </w:rPr>
              <w:lastRenderedPageBreak/>
              <w:t xml:space="preserve"> </w:t>
            </w:r>
          </w:p>
          <w:p w:rsidR="006C5D88" w:rsidRPr="006C5D88" w:rsidRDefault="006C5D88" w:rsidP="006C5D88">
            <w:pPr>
              <w:spacing w:after="160" w:line="360" w:lineRule="auto"/>
              <w:ind w:left="118" w:firstLine="0"/>
              <w:jc w:val="left"/>
              <w:rPr>
                <w:szCs w:val="28"/>
              </w:rPr>
            </w:pPr>
            <w:r w:rsidRPr="006C5D88">
              <w:rPr>
                <w:szCs w:val="28"/>
              </w:rPr>
              <w:t xml:space="preserve">150-700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60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86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0,52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89" w:firstLine="0"/>
              <w:jc w:val="left"/>
              <w:rPr>
                <w:szCs w:val="28"/>
              </w:rPr>
            </w:pPr>
            <w:r w:rsidRPr="006C5D88">
              <w:rPr>
                <w:szCs w:val="28"/>
              </w:rPr>
              <w:lastRenderedPageBreak/>
              <w:t xml:space="preserve">220 yoki </w:t>
            </w:r>
          </w:p>
          <w:p w:rsidR="006C5D88" w:rsidRPr="006C5D88" w:rsidRDefault="006C5D88" w:rsidP="006C5D88">
            <w:pPr>
              <w:spacing w:after="162" w:line="360" w:lineRule="auto"/>
              <w:ind w:left="0" w:firstLine="0"/>
              <w:jc w:val="center"/>
              <w:rPr>
                <w:szCs w:val="28"/>
              </w:rPr>
            </w:pPr>
            <w:r w:rsidRPr="006C5D88">
              <w:rPr>
                <w:szCs w:val="28"/>
              </w:rPr>
              <w:t xml:space="preserve">380 </w:t>
            </w:r>
          </w:p>
          <w:p w:rsidR="006C5D88" w:rsidRPr="006C5D88" w:rsidRDefault="006C5D88" w:rsidP="006C5D88">
            <w:pPr>
              <w:spacing w:after="160" w:line="360" w:lineRule="auto"/>
              <w:ind w:left="89" w:firstLine="0"/>
              <w:jc w:val="left"/>
              <w:rPr>
                <w:szCs w:val="28"/>
              </w:rPr>
            </w:pPr>
            <w:r w:rsidRPr="006C5D88">
              <w:rPr>
                <w:szCs w:val="28"/>
              </w:rPr>
              <w:t xml:space="preserve">153 yoki </w:t>
            </w:r>
          </w:p>
          <w:p w:rsidR="006C5D88" w:rsidRPr="006C5D88" w:rsidRDefault="006C5D88" w:rsidP="006C5D88">
            <w:pPr>
              <w:spacing w:after="0" w:line="360" w:lineRule="auto"/>
              <w:ind w:left="0" w:firstLine="0"/>
              <w:jc w:val="center"/>
              <w:rPr>
                <w:szCs w:val="28"/>
              </w:rPr>
            </w:pPr>
            <w:r w:rsidRPr="006C5D88">
              <w:rPr>
                <w:szCs w:val="28"/>
              </w:rPr>
              <w:t xml:space="preserve">89 </w:t>
            </w:r>
          </w:p>
        </w:tc>
        <w:tc>
          <w:tcPr>
            <w:tcW w:w="1280"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0" w:line="360" w:lineRule="auto"/>
              <w:ind w:left="0" w:firstLine="0"/>
              <w:jc w:val="center"/>
              <w:rPr>
                <w:szCs w:val="28"/>
              </w:rPr>
            </w:pPr>
            <w:r w:rsidRPr="006C5D88">
              <w:rPr>
                <w:szCs w:val="28"/>
              </w:rPr>
              <w:lastRenderedPageBreak/>
              <w:t xml:space="preserve"> </w:t>
            </w:r>
          </w:p>
          <w:p w:rsidR="006C5D88" w:rsidRPr="006C5D88" w:rsidRDefault="006C5D88" w:rsidP="006C5D88">
            <w:pPr>
              <w:spacing w:after="160" w:line="360" w:lineRule="auto"/>
              <w:ind w:left="67" w:firstLine="0"/>
              <w:jc w:val="left"/>
              <w:rPr>
                <w:szCs w:val="28"/>
              </w:rPr>
            </w:pPr>
            <w:r w:rsidRPr="006C5D88">
              <w:rPr>
                <w:szCs w:val="28"/>
              </w:rPr>
              <w:t xml:space="preserve">150-700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60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85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0,54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38" w:firstLine="0"/>
              <w:jc w:val="left"/>
              <w:rPr>
                <w:szCs w:val="28"/>
              </w:rPr>
            </w:pPr>
            <w:r w:rsidRPr="006C5D88">
              <w:rPr>
                <w:szCs w:val="28"/>
              </w:rPr>
              <w:lastRenderedPageBreak/>
              <w:t xml:space="preserve">220 yoki </w:t>
            </w:r>
          </w:p>
          <w:p w:rsidR="006C5D88" w:rsidRPr="006C5D88" w:rsidRDefault="006C5D88" w:rsidP="006C5D88">
            <w:pPr>
              <w:spacing w:after="162" w:line="360" w:lineRule="auto"/>
              <w:ind w:left="0" w:firstLine="0"/>
              <w:jc w:val="center"/>
              <w:rPr>
                <w:szCs w:val="28"/>
              </w:rPr>
            </w:pPr>
            <w:r w:rsidRPr="006C5D88">
              <w:rPr>
                <w:szCs w:val="28"/>
              </w:rPr>
              <w:t xml:space="preserve">380 </w:t>
            </w:r>
          </w:p>
          <w:p w:rsidR="006C5D88" w:rsidRPr="006C5D88" w:rsidRDefault="006C5D88" w:rsidP="006C5D88">
            <w:pPr>
              <w:spacing w:after="160" w:line="360" w:lineRule="auto"/>
              <w:ind w:left="38" w:firstLine="0"/>
              <w:jc w:val="left"/>
              <w:rPr>
                <w:szCs w:val="28"/>
              </w:rPr>
            </w:pPr>
            <w:r w:rsidRPr="006C5D88">
              <w:rPr>
                <w:szCs w:val="28"/>
              </w:rPr>
              <w:t xml:space="preserve">145 yoki </w:t>
            </w:r>
          </w:p>
          <w:p w:rsidR="006C5D88" w:rsidRPr="006C5D88" w:rsidRDefault="006C5D88" w:rsidP="006C5D88">
            <w:pPr>
              <w:spacing w:after="0" w:line="360" w:lineRule="auto"/>
              <w:ind w:left="0" w:firstLine="0"/>
              <w:jc w:val="center"/>
              <w:rPr>
                <w:szCs w:val="28"/>
              </w:rPr>
            </w:pPr>
            <w:r w:rsidRPr="006C5D88">
              <w:rPr>
                <w:szCs w:val="28"/>
              </w:rPr>
              <w:t xml:space="preserve">84 </w:t>
            </w:r>
          </w:p>
        </w:tc>
        <w:tc>
          <w:tcPr>
            <w:tcW w:w="1159"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0" w:line="360" w:lineRule="auto"/>
              <w:ind w:left="0" w:firstLine="0"/>
              <w:jc w:val="center"/>
              <w:rPr>
                <w:szCs w:val="28"/>
              </w:rPr>
            </w:pPr>
            <w:r w:rsidRPr="006C5D88">
              <w:rPr>
                <w:szCs w:val="28"/>
              </w:rPr>
              <w:lastRenderedPageBreak/>
              <w:t xml:space="preserve"> </w:t>
            </w:r>
          </w:p>
          <w:p w:rsidR="006C5D88" w:rsidRPr="006C5D88" w:rsidRDefault="006C5D88" w:rsidP="006C5D88">
            <w:pPr>
              <w:spacing w:after="160" w:line="360" w:lineRule="auto"/>
              <w:ind w:left="7" w:firstLine="0"/>
              <w:rPr>
                <w:szCs w:val="28"/>
              </w:rPr>
            </w:pPr>
            <w:r w:rsidRPr="006C5D88">
              <w:rPr>
                <w:szCs w:val="28"/>
              </w:rPr>
              <w:t xml:space="preserve">165-650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60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32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85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0,53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56" w:line="360" w:lineRule="auto"/>
              <w:ind w:left="13" w:right="11" w:firstLine="0"/>
              <w:jc w:val="center"/>
              <w:rPr>
                <w:szCs w:val="28"/>
              </w:rPr>
            </w:pPr>
            <w:r w:rsidRPr="006C5D88">
              <w:rPr>
                <w:szCs w:val="28"/>
              </w:rPr>
              <w:lastRenderedPageBreak/>
              <w:t xml:space="preserve">220 yoki </w:t>
            </w:r>
          </w:p>
          <w:p w:rsidR="006C5D88" w:rsidRPr="006C5D88" w:rsidRDefault="006C5D88" w:rsidP="006C5D88">
            <w:pPr>
              <w:spacing w:after="160" w:line="360" w:lineRule="auto"/>
              <w:ind w:left="0" w:firstLine="0"/>
              <w:jc w:val="center"/>
              <w:rPr>
                <w:szCs w:val="28"/>
              </w:rPr>
            </w:pPr>
            <w:r w:rsidRPr="006C5D88">
              <w:rPr>
                <w:szCs w:val="28"/>
              </w:rPr>
              <w:t xml:space="preserve">380 </w:t>
            </w:r>
          </w:p>
          <w:p w:rsidR="006C5D88" w:rsidRPr="006C5D88" w:rsidRDefault="006C5D88" w:rsidP="006C5D88">
            <w:pPr>
              <w:spacing w:after="0" w:line="360" w:lineRule="auto"/>
              <w:ind w:left="13" w:right="11" w:firstLine="0"/>
              <w:jc w:val="center"/>
              <w:rPr>
                <w:szCs w:val="28"/>
              </w:rPr>
            </w:pPr>
            <w:r w:rsidRPr="006C5D88">
              <w:rPr>
                <w:szCs w:val="28"/>
              </w:rPr>
              <w:t xml:space="preserve">145 yoki 94 </w:t>
            </w:r>
          </w:p>
        </w:tc>
        <w:tc>
          <w:tcPr>
            <w:tcW w:w="1263"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0" w:line="360" w:lineRule="auto"/>
              <w:ind w:left="0" w:firstLine="0"/>
              <w:jc w:val="center"/>
              <w:rPr>
                <w:szCs w:val="28"/>
              </w:rPr>
            </w:pPr>
            <w:r w:rsidRPr="006C5D88">
              <w:rPr>
                <w:szCs w:val="28"/>
              </w:rPr>
              <w:lastRenderedPageBreak/>
              <w:t xml:space="preserve"> </w:t>
            </w:r>
          </w:p>
          <w:p w:rsidR="006C5D88" w:rsidRPr="006C5D88" w:rsidRDefault="006C5D88" w:rsidP="006C5D88">
            <w:pPr>
              <w:spacing w:after="160" w:line="360" w:lineRule="auto"/>
              <w:ind w:left="127" w:firstLine="0"/>
              <w:jc w:val="left"/>
              <w:rPr>
                <w:szCs w:val="28"/>
              </w:rPr>
            </w:pPr>
            <w:r w:rsidRPr="006C5D88">
              <w:rPr>
                <w:szCs w:val="28"/>
              </w:rPr>
              <w:t xml:space="preserve">20-600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33-49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80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42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86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0,62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29" w:firstLine="0"/>
              <w:jc w:val="left"/>
              <w:rPr>
                <w:szCs w:val="28"/>
              </w:rPr>
            </w:pPr>
            <w:r w:rsidRPr="006C5D88">
              <w:rPr>
                <w:szCs w:val="28"/>
              </w:rPr>
              <w:lastRenderedPageBreak/>
              <w:t xml:space="preserve">220 yoki </w:t>
            </w:r>
          </w:p>
          <w:p w:rsidR="006C5D88" w:rsidRPr="006C5D88" w:rsidRDefault="006C5D88" w:rsidP="006C5D88">
            <w:pPr>
              <w:spacing w:after="162" w:line="360" w:lineRule="auto"/>
              <w:ind w:left="0" w:firstLine="0"/>
              <w:jc w:val="center"/>
              <w:rPr>
                <w:szCs w:val="28"/>
              </w:rPr>
            </w:pPr>
            <w:r w:rsidRPr="006C5D88">
              <w:rPr>
                <w:szCs w:val="28"/>
              </w:rPr>
              <w:t xml:space="preserve">380 </w:t>
            </w:r>
          </w:p>
          <w:p w:rsidR="006C5D88" w:rsidRPr="006C5D88" w:rsidRDefault="006C5D88" w:rsidP="006C5D88">
            <w:pPr>
              <w:spacing w:after="160" w:line="360" w:lineRule="auto"/>
              <w:ind w:left="29" w:firstLine="0"/>
              <w:jc w:val="left"/>
              <w:rPr>
                <w:szCs w:val="28"/>
              </w:rPr>
            </w:pPr>
            <w:r w:rsidRPr="006C5D88">
              <w:rPr>
                <w:szCs w:val="28"/>
              </w:rPr>
              <w:t xml:space="preserve">190 yoki </w:t>
            </w:r>
          </w:p>
          <w:p w:rsidR="006C5D88" w:rsidRPr="006C5D88" w:rsidRDefault="006C5D88" w:rsidP="006C5D88">
            <w:pPr>
              <w:spacing w:after="0" w:line="360" w:lineRule="auto"/>
              <w:ind w:left="0" w:firstLine="0"/>
              <w:jc w:val="center"/>
              <w:rPr>
                <w:szCs w:val="28"/>
              </w:rPr>
            </w:pPr>
            <w:r w:rsidRPr="006C5D88">
              <w:rPr>
                <w:szCs w:val="28"/>
              </w:rPr>
              <w:t xml:space="preserve">110 </w:t>
            </w:r>
          </w:p>
        </w:tc>
      </w:tr>
    </w:tbl>
    <w:p w:rsidR="006C5D88" w:rsidRPr="006C5D88" w:rsidRDefault="006C5D88" w:rsidP="006C5D88">
      <w:pPr>
        <w:spacing w:after="0" w:line="360" w:lineRule="auto"/>
        <w:ind w:left="708" w:firstLine="0"/>
        <w:jc w:val="left"/>
        <w:rPr>
          <w:szCs w:val="28"/>
        </w:rPr>
      </w:pPr>
      <w:r w:rsidRPr="006C5D88">
        <w:rPr>
          <w:szCs w:val="28"/>
        </w:rPr>
        <w:lastRenderedPageBreak/>
        <w:t xml:space="preserve"> </w:t>
      </w:r>
    </w:p>
    <w:p w:rsidR="006C5D88" w:rsidRPr="006C5D88" w:rsidRDefault="006C5D88" w:rsidP="006C5D88">
      <w:pPr>
        <w:spacing w:line="360" w:lineRule="auto"/>
        <w:rPr>
          <w:szCs w:val="28"/>
        </w:rPr>
      </w:pPr>
      <w:r w:rsidRPr="006C5D88">
        <w:rPr>
          <w:szCs w:val="28"/>
        </w:rPr>
        <w:t xml:space="preserve">Payvandlash ishlarining hajmi katta bo`lganida mehnat unumdorligini oshirish maqsadida avtomatik payvandlash qurilmalari qo`llaniladi. Avtomatik payvandlash qurilmasi yoyni yondiradigan payvandlash simini yoyning yonish zonasiga uzatadigan mexanizmlar bilan jihozlangan bo`ladi. </w:t>
      </w:r>
    </w:p>
    <w:p w:rsidR="006C5D88" w:rsidRPr="006C5D88" w:rsidRDefault="006C5D88" w:rsidP="006C5D88">
      <w:pPr>
        <w:spacing w:after="96" w:line="360" w:lineRule="auto"/>
        <w:ind w:left="0" w:firstLine="0"/>
        <w:jc w:val="center"/>
        <w:rPr>
          <w:szCs w:val="28"/>
        </w:rPr>
      </w:pPr>
      <w:r w:rsidRPr="006C5D88">
        <w:rPr>
          <w:rFonts w:eastAsia="Calibri"/>
          <w:noProof/>
          <w:szCs w:val="28"/>
        </w:rPr>
        <w:lastRenderedPageBreak/>
        <w:drawing>
          <wp:inline distT="0" distB="0" distL="0" distR="0" wp14:anchorId="1FC7D47D" wp14:editId="502F8398">
            <wp:extent cx="1951360" cy="1618649"/>
            <wp:effectExtent l="0" t="0" r="0" b="0"/>
            <wp:docPr id="8827" name="Picture 8827"/>
            <wp:cNvGraphicFramePr/>
            <a:graphic xmlns:a="http://schemas.openxmlformats.org/drawingml/2006/main">
              <a:graphicData uri="http://schemas.openxmlformats.org/drawingml/2006/picture">
                <pic:pic xmlns:pic="http://schemas.openxmlformats.org/drawingml/2006/picture">
                  <pic:nvPicPr>
                    <pic:cNvPr id="8827" name="Picture 8827"/>
                    <pic:cNvPicPr/>
                  </pic:nvPicPr>
                  <pic:blipFill>
                    <a:blip r:embed="rId8"/>
                    <a:stretch>
                      <a:fillRect/>
                    </a:stretch>
                  </pic:blipFill>
                  <pic:spPr>
                    <a:xfrm rot="-207768">
                      <a:off x="0" y="0"/>
                      <a:ext cx="1951360" cy="1618649"/>
                    </a:xfrm>
                    <a:prstGeom prst="rect">
                      <a:avLst/>
                    </a:prstGeom>
                  </pic:spPr>
                </pic:pic>
              </a:graphicData>
            </a:graphic>
          </wp:inline>
        </w:drawing>
      </w:r>
      <w:r w:rsidRPr="006C5D88">
        <w:rPr>
          <w:szCs w:val="28"/>
        </w:rPr>
        <w:t xml:space="preserve"> </w:t>
      </w:r>
    </w:p>
    <w:p w:rsidR="006C5D88" w:rsidRPr="006C5D88" w:rsidRDefault="006C5D88" w:rsidP="006C5D88">
      <w:pPr>
        <w:spacing w:after="172" w:line="360" w:lineRule="auto"/>
        <w:ind w:left="10" w:right="10"/>
        <w:jc w:val="center"/>
        <w:rPr>
          <w:szCs w:val="28"/>
        </w:rPr>
      </w:pPr>
      <w:r>
        <w:rPr>
          <w:szCs w:val="28"/>
          <w:lang w:val="en-US"/>
        </w:rPr>
        <w:t>5</w:t>
      </w:r>
      <w:r w:rsidRPr="006C5D88">
        <w:rPr>
          <w:szCs w:val="28"/>
        </w:rPr>
        <w:t xml:space="preserve">– </w:t>
      </w:r>
      <w:proofErr w:type="gramStart"/>
      <w:r w:rsidRPr="006C5D88">
        <w:rPr>
          <w:szCs w:val="28"/>
        </w:rPr>
        <w:t>rasm</w:t>
      </w:r>
      <w:proofErr w:type="gramEnd"/>
      <w:r w:rsidRPr="006C5D88">
        <w:rPr>
          <w:szCs w:val="28"/>
        </w:rPr>
        <w:t xml:space="preserve">. Avtomatik payvandlash qurilmasining kallagi: </w:t>
      </w:r>
    </w:p>
    <w:p w:rsidR="006C5D88" w:rsidRPr="006C5D88" w:rsidRDefault="006C5D88" w:rsidP="006C5D88">
      <w:pPr>
        <w:numPr>
          <w:ilvl w:val="0"/>
          <w:numId w:val="6"/>
        </w:numPr>
        <w:spacing w:after="172" w:line="360" w:lineRule="auto"/>
        <w:ind w:right="10" w:hanging="211"/>
        <w:jc w:val="center"/>
        <w:rPr>
          <w:szCs w:val="28"/>
        </w:rPr>
      </w:pPr>
      <w:r w:rsidRPr="006C5D88">
        <w:rPr>
          <w:szCs w:val="28"/>
        </w:rPr>
        <w:t xml:space="preserve">-  mundshtuk, 2 – roliklar, 3 – baraban, 4 – reduktor, 5 – elektr motor,  </w:t>
      </w:r>
    </w:p>
    <w:p w:rsidR="006C5D88" w:rsidRPr="006C5D88" w:rsidRDefault="006C5D88" w:rsidP="006C5D88">
      <w:pPr>
        <w:spacing w:after="172" w:line="360" w:lineRule="auto"/>
        <w:ind w:left="10" w:right="10"/>
        <w:jc w:val="center"/>
        <w:rPr>
          <w:szCs w:val="28"/>
        </w:rPr>
      </w:pPr>
      <w:r w:rsidRPr="006C5D88">
        <w:rPr>
          <w:szCs w:val="28"/>
        </w:rPr>
        <w:t xml:space="preserve">6 – elektrod simi </w:t>
      </w:r>
    </w:p>
    <w:p w:rsidR="006C5D88" w:rsidRPr="006C5D88" w:rsidRDefault="006C5D88" w:rsidP="006C5D88">
      <w:pPr>
        <w:spacing w:line="360" w:lineRule="auto"/>
        <w:ind w:firstLine="0"/>
        <w:rPr>
          <w:szCs w:val="28"/>
        </w:rPr>
      </w:pPr>
      <w:r w:rsidRPr="006C5D88">
        <w:rPr>
          <w:szCs w:val="28"/>
        </w:rPr>
        <w:t xml:space="preserve"> Payvandlash avtomatining eng muhim qismi kallagidir (5– rasm), u yoyning yonishini ta‘minlaydi va payvandlash simini uzatib turadi. Payvandlash kallagi elektrod simiga kuchlanish keltiruvchi va uni payvandlash toki bo`yicha yo`naltiruvchi mundshtuk 1 dan, baraban 3 dan elektrod simi 6 ni uzatib turuvchi roliklar 2 dan, roliklarni reduktor 4 orqali aylantiruvchi elektr motor 5 dan iborat. Agar burchak tezligini rostlash talab qilinmasa, simni uzatuvchi elektr yurtima sifatida asinxron motorlar ishlatiladi.  </w:t>
      </w:r>
    </w:p>
    <w:p w:rsidR="006C5D88" w:rsidRPr="006C5D88" w:rsidRDefault="006C5D88" w:rsidP="006C5D88">
      <w:pPr>
        <w:numPr>
          <w:ilvl w:val="0"/>
          <w:numId w:val="6"/>
        </w:numPr>
        <w:spacing w:after="166" w:line="360" w:lineRule="auto"/>
        <w:ind w:right="10" w:hanging="211"/>
        <w:jc w:val="center"/>
        <w:rPr>
          <w:szCs w:val="28"/>
        </w:rPr>
      </w:pPr>
      <w:r w:rsidRPr="006C5D88">
        <w:rPr>
          <w:szCs w:val="28"/>
        </w:rPr>
        <w:t xml:space="preserve">- JADVAL  </w:t>
      </w:r>
    </w:p>
    <w:tbl>
      <w:tblPr>
        <w:tblStyle w:val="TableGrid"/>
        <w:tblW w:w="9062" w:type="dxa"/>
        <w:tblInd w:w="120" w:type="dxa"/>
        <w:tblCellMar>
          <w:top w:w="0" w:type="dxa"/>
          <w:left w:w="106" w:type="dxa"/>
          <w:bottom w:w="0" w:type="dxa"/>
          <w:right w:w="40" w:type="dxa"/>
        </w:tblCellMar>
        <w:tblLook w:val="04A0" w:firstRow="1" w:lastRow="0" w:firstColumn="1" w:lastColumn="0" w:noHBand="0" w:noVBand="1"/>
      </w:tblPr>
      <w:tblGrid>
        <w:gridCol w:w="3813"/>
        <w:gridCol w:w="1313"/>
        <w:gridCol w:w="1310"/>
        <w:gridCol w:w="1313"/>
        <w:gridCol w:w="1313"/>
      </w:tblGrid>
      <w:tr w:rsidR="006C5D88" w:rsidRPr="006C5D88" w:rsidTr="006C5D88">
        <w:trPr>
          <w:trHeight w:val="408"/>
        </w:trPr>
        <w:tc>
          <w:tcPr>
            <w:tcW w:w="3812"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0" w:firstLine="0"/>
              <w:jc w:val="center"/>
              <w:rPr>
                <w:szCs w:val="28"/>
              </w:rPr>
            </w:pPr>
            <w:r w:rsidRPr="006C5D88">
              <w:rPr>
                <w:szCs w:val="28"/>
              </w:rPr>
              <w:t xml:space="preserve">Avtomatik payvandlash </w:t>
            </w:r>
          </w:p>
        </w:tc>
        <w:tc>
          <w:tcPr>
            <w:tcW w:w="1313"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0" w:firstLine="0"/>
              <w:jc w:val="left"/>
              <w:rPr>
                <w:szCs w:val="28"/>
              </w:rPr>
            </w:pPr>
            <w:r w:rsidRPr="006C5D88">
              <w:rPr>
                <w:szCs w:val="28"/>
              </w:rPr>
              <w:t xml:space="preserve"> </w:t>
            </w:r>
          </w:p>
        </w:tc>
        <w:tc>
          <w:tcPr>
            <w:tcW w:w="1310"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0" w:firstLine="0"/>
              <w:jc w:val="center"/>
              <w:rPr>
                <w:szCs w:val="28"/>
              </w:rPr>
            </w:pPr>
            <w:r w:rsidRPr="006C5D88">
              <w:rPr>
                <w:szCs w:val="28"/>
              </w:rPr>
              <w:t xml:space="preserve"> </w:t>
            </w:r>
          </w:p>
        </w:tc>
        <w:tc>
          <w:tcPr>
            <w:tcW w:w="1313"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0" w:firstLine="0"/>
              <w:jc w:val="center"/>
              <w:rPr>
                <w:szCs w:val="28"/>
              </w:rPr>
            </w:pPr>
            <w:r w:rsidRPr="006C5D88">
              <w:rPr>
                <w:szCs w:val="28"/>
              </w:rPr>
              <w:t xml:space="preserve"> </w:t>
            </w:r>
          </w:p>
        </w:tc>
        <w:tc>
          <w:tcPr>
            <w:tcW w:w="1313" w:type="dxa"/>
            <w:tcBorders>
              <w:top w:val="single" w:sz="4" w:space="0" w:color="000000"/>
              <w:left w:val="single" w:sz="4" w:space="0" w:color="000000"/>
              <w:bottom w:val="nil"/>
              <w:right w:val="single" w:sz="4" w:space="0" w:color="000000"/>
            </w:tcBorders>
          </w:tcPr>
          <w:p w:rsidR="006C5D88" w:rsidRPr="006C5D88" w:rsidRDefault="006C5D88" w:rsidP="006C5D88">
            <w:pPr>
              <w:spacing w:after="0" w:line="360" w:lineRule="auto"/>
              <w:ind w:left="2" w:firstLine="0"/>
              <w:jc w:val="left"/>
              <w:rPr>
                <w:szCs w:val="28"/>
              </w:rPr>
            </w:pPr>
            <w:r w:rsidRPr="006C5D88">
              <w:rPr>
                <w:szCs w:val="28"/>
              </w:rPr>
              <w:t xml:space="preserve"> </w:t>
            </w:r>
          </w:p>
        </w:tc>
      </w:tr>
      <w:tr w:rsidR="006C5D88" w:rsidRPr="006C5D88" w:rsidTr="006C5D88">
        <w:trPr>
          <w:trHeight w:val="1051"/>
        </w:trPr>
        <w:tc>
          <w:tcPr>
            <w:tcW w:w="3812"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0" w:firstLine="0"/>
              <w:jc w:val="center"/>
              <w:rPr>
                <w:szCs w:val="28"/>
              </w:rPr>
            </w:pPr>
            <w:proofErr w:type="gramStart"/>
            <w:r w:rsidRPr="006C5D88">
              <w:rPr>
                <w:szCs w:val="28"/>
              </w:rPr>
              <w:t>qurilmaning</w:t>
            </w:r>
            <w:proofErr w:type="gramEnd"/>
            <w:r w:rsidRPr="006C5D88">
              <w:rPr>
                <w:szCs w:val="28"/>
              </w:rPr>
              <w:t xml:space="preserve"> ko`rsatkichlari </w:t>
            </w:r>
          </w:p>
        </w:tc>
        <w:tc>
          <w:tcPr>
            <w:tcW w:w="1313" w:type="dxa"/>
            <w:tcBorders>
              <w:top w:val="nil"/>
              <w:left w:val="single" w:sz="4" w:space="0" w:color="000000"/>
              <w:bottom w:val="single" w:sz="4" w:space="0" w:color="000000"/>
              <w:right w:val="single" w:sz="4" w:space="0" w:color="000000"/>
            </w:tcBorders>
          </w:tcPr>
          <w:p w:rsidR="006C5D88" w:rsidRPr="006C5D88" w:rsidRDefault="006C5D88" w:rsidP="006C5D88">
            <w:pPr>
              <w:spacing w:after="160" w:line="360" w:lineRule="auto"/>
              <w:ind w:left="96" w:firstLine="0"/>
              <w:jc w:val="left"/>
              <w:rPr>
                <w:szCs w:val="28"/>
              </w:rPr>
            </w:pPr>
            <w:r w:rsidRPr="006C5D88">
              <w:rPr>
                <w:szCs w:val="28"/>
              </w:rPr>
              <w:t xml:space="preserve">A-372R </w:t>
            </w:r>
          </w:p>
          <w:p w:rsidR="006C5D88" w:rsidRPr="006C5D88" w:rsidRDefault="006C5D88" w:rsidP="006C5D88">
            <w:pPr>
              <w:spacing w:after="0" w:line="360" w:lineRule="auto"/>
              <w:ind w:left="0" w:firstLine="0"/>
              <w:jc w:val="left"/>
              <w:rPr>
                <w:szCs w:val="28"/>
              </w:rPr>
            </w:pPr>
            <w:r w:rsidRPr="006C5D88">
              <w:rPr>
                <w:szCs w:val="28"/>
              </w:rPr>
              <w:t xml:space="preserve"> </w:t>
            </w:r>
          </w:p>
        </w:tc>
        <w:tc>
          <w:tcPr>
            <w:tcW w:w="1310"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0" w:firstLine="0"/>
              <w:jc w:val="center"/>
              <w:rPr>
                <w:szCs w:val="28"/>
              </w:rPr>
            </w:pPr>
            <w:r w:rsidRPr="006C5D88">
              <w:rPr>
                <w:szCs w:val="28"/>
              </w:rPr>
              <w:t xml:space="preserve">A-612 </w:t>
            </w:r>
          </w:p>
        </w:tc>
        <w:tc>
          <w:tcPr>
            <w:tcW w:w="1313"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0" w:firstLine="0"/>
              <w:jc w:val="center"/>
              <w:rPr>
                <w:szCs w:val="28"/>
              </w:rPr>
            </w:pPr>
            <w:r w:rsidRPr="006C5D88">
              <w:rPr>
                <w:szCs w:val="28"/>
              </w:rPr>
              <w:t xml:space="preserve">A-645 </w:t>
            </w:r>
          </w:p>
        </w:tc>
        <w:tc>
          <w:tcPr>
            <w:tcW w:w="1313" w:type="dxa"/>
            <w:tcBorders>
              <w:top w:val="nil"/>
              <w:left w:val="single" w:sz="4" w:space="0" w:color="000000"/>
              <w:bottom w:val="single" w:sz="4" w:space="0" w:color="000000"/>
              <w:right w:val="single" w:sz="4" w:space="0" w:color="000000"/>
            </w:tcBorders>
          </w:tcPr>
          <w:p w:rsidR="006C5D88" w:rsidRPr="006C5D88" w:rsidRDefault="006C5D88" w:rsidP="006C5D88">
            <w:pPr>
              <w:spacing w:after="0" w:line="360" w:lineRule="auto"/>
              <w:ind w:left="0" w:firstLine="0"/>
              <w:jc w:val="center"/>
              <w:rPr>
                <w:szCs w:val="28"/>
              </w:rPr>
            </w:pPr>
            <w:r w:rsidRPr="006C5D88">
              <w:rPr>
                <w:szCs w:val="28"/>
              </w:rPr>
              <w:t xml:space="preserve">A-741 </w:t>
            </w:r>
          </w:p>
        </w:tc>
      </w:tr>
      <w:tr w:rsidR="006C5D88" w:rsidRPr="006C5D88" w:rsidTr="006C5D88">
        <w:trPr>
          <w:trHeight w:val="2909"/>
        </w:trPr>
        <w:tc>
          <w:tcPr>
            <w:tcW w:w="3812"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2" w:line="360" w:lineRule="auto"/>
              <w:ind w:left="2" w:firstLine="0"/>
              <w:jc w:val="left"/>
              <w:rPr>
                <w:szCs w:val="28"/>
              </w:rPr>
            </w:pPr>
            <w:r w:rsidRPr="006C5D88">
              <w:rPr>
                <w:szCs w:val="28"/>
              </w:rPr>
              <w:t xml:space="preserve"> </w:t>
            </w:r>
          </w:p>
          <w:p w:rsidR="006C5D88" w:rsidRPr="006C5D88" w:rsidRDefault="006C5D88" w:rsidP="006C5D88">
            <w:pPr>
              <w:spacing w:after="154" w:line="360" w:lineRule="auto"/>
              <w:ind w:left="2" w:firstLine="0"/>
              <w:jc w:val="left"/>
              <w:rPr>
                <w:szCs w:val="28"/>
              </w:rPr>
            </w:pPr>
            <w:r w:rsidRPr="006C5D88">
              <w:rPr>
                <w:szCs w:val="28"/>
              </w:rPr>
              <w:t xml:space="preserve">Elektrod simining dia-metri, mm </w:t>
            </w:r>
          </w:p>
          <w:p w:rsidR="006C5D88" w:rsidRPr="006C5D88" w:rsidRDefault="006C5D88" w:rsidP="006C5D88">
            <w:pPr>
              <w:spacing w:after="156" w:line="360" w:lineRule="auto"/>
              <w:ind w:left="2" w:firstLine="0"/>
              <w:jc w:val="left"/>
              <w:rPr>
                <w:szCs w:val="28"/>
                <w:lang w:val="en-US"/>
              </w:rPr>
            </w:pPr>
            <w:r w:rsidRPr="006C5D88">
              <w:rPr>
                <w:szCs w:val="28"/>
                <w:lang w:val="en-US"/>
              </w:rPr>
              <w:t xml:space="preserve">Elektrod simini uzatish tezligi, m/soat </w:t>
            </w:r>
          </w:p>
          <w:p w:rsidR="006C5D88" w:rsidRPr="006C5D88" w:rsidRDefault="006C5D88" w:rsidP="006C5D88">
            <w:pPr>
              <w:spacing w:after="0" w:line="360" w:lineRule="auto"/>
              <w:ind w:left="2" w:firstLine="0"/>
              <w:jc w:val="left"/>
              <w:rPr>
                <w:szCs w:val="28"/>
              </w:rPr>
            </w:pPr>
            <w:r w:rsidRPr="006C5D88">
              <w:rPr>
                <w:szCs w:val="28"/>
              </w:rPr>
              <w:t xml:space="preserve">Payvandlash tezligi, m/soat </w:t>
            </w:r>
          </w:p>
        </w:tc>
        <w:tc>
          <w:tcPr>
            <w:tcW w:w="1313"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65-480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0" w:line="360" w:lineRule="auto"/>
              <w:ind w:left="0" w:firstLine="0"/>
              <w:jc w:val="center"/>
              <w:rPr>
                <w:szCs w:val="28"/>
              </w:rPr>
            </w:pPr>
            <w:r w:rsidRPr="006C5D88">
              <w:rPr>
                <w:szCs w:val="28"/>
              </w:rPr>
              <w:t xml:space="preserve">0,4-9 </w:t>
            </w:r>
          </w:p>
        </w:tc>
        <w:tc>
          <w:tcPr>
            <w:tcW w:w="1310"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82" w:firstLine="0"/>
              <w:jc w:val="left"/>
              <w:rPr>
                <w:szCs w:val="28"/>
              </w:rPr>
            </w:pPr>
            <w:r w:rsidRPr="006C5D88">
              <w:rPr>
                <w:szCs w:val="28"/>
              </w:rPr>
              <w:t xml:space="preserve">129-444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0" w:line="360" w:lineRule="auto"/>
              <w:ind w:left="0" w:firstLine="0"/>
              <w:jc w:val="center"/>
              <w:rPr>
                <w:szCs w:val="28"/>
              </w:rPr>
            </w:pPr>
            <w:r w:rsidRPr="006C5D88">
              <w:rPr>
                <w:szCs w:val="28"/>
              </w:rPr>
              <w:t xml:space="preserve">0,4-4 </w:t>
            </w:r>
          </w:p>
        </w:tc>
        <w:tc>
          <w:tcPr>
            <w:tcW w:w="1313"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62-154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0" w:line="360" w:lineRule="auto"/>
              <w:ind w:left="0" w:firstLine="0"/>
              <w:jc w:val="center"/>
              <w:rPr>
                <w:szCs w:val="28"/>
              </w:rPr>
            </w:pPr>
            <w:r w:rsidRPr="006C5D88">
              <w:rPr>
                <w:szCs w:val="28"/>
              </w:rPr>
              <w:t xml:space="preserve">- </w:t>
            </w:r>
          </w:p>
        </w:tc>
        <w:tc>
          <w:tcPr>
            <w:tcW w:w="1313"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3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40-150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0" w:line="360" w:lineRule="auto"/>
              <w:ind w:left="0" w:firstLine="0"/>
              <w:jc w:val="center"/>
              <w:rPr>
                <w:szCs w:val="28"/>
              </w:rPr>
            </w:pPr>
            <w:r w:rsidRPr="006C5D88">
              <w:rPr>
                <w:szCs w:val="28"/>
              </w:rPr>
              <w:t xml:space="preserve">- </w:t>
            </w:r>
          </w:p>
        </w:tc>
      </w:tr>
      <w:tr w:rsidR="006C5D88" w:rsidRPr="006C5D88" w:rsidTr="006C5D88">
        <w:trPr>
          <w:trHeight w:val="3877"/>
        </w:trPr>
        <w:tc>
          <w:tcPr>
            <w:tcW w:w="3812"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205" w:line="360" w:lineRule="auto"/>
              <w:ind w:left="0" w:firstLine="0"/>
              <w:jc w:val="left"/>
              <w:rPr>
                <w:szCs w:val="28"/>
                <w:lang w:val="en-US"/>
              </w:rPr>
            </w:pPr>
            <w:r w:rsidRPr="006C5D88">
              <w:rPr>
                <w:szCs w:val="28"/>
                <w:lang w:val="en-US"/>
              </w:rPr>
              <w:lastRenderedPageBreak/>
              <w:t xml:space="preserve">Elektrodning tebranish tez-ligi, m/soat </w:t>
            </w:r>
          </w:p>
          <w:p w:rsidR="006C5D88" w:rsidRPr="006C5D88" w:rsidRDefault="006C5D88" w:rsidP="006C5D88">
            <w:pPr>
              <w:spacing w:after="156" w:line="360" w:lineRule="auto"/>
              <w:ind w:left="0" w:firstLine="0"/>
              <w:rPr>
                <w:szCs w:val="28"/>
                <w:lang w:val="en-US"/>
              </w:rPr>
            </w:pPr>
            <w:r w:rsidRPr="006C5D88">
              <w:rPr>
                <w:szCs w:val="28"/>
                <w:lang w:val="en-US"/>
              </w:rPr>
              <w:t>PV=100% bo`lganda har bir elektroddagi nominal pay-</w:t>
            </w:r>
          </w:p>
          <w:p w:rsidR="006C5D88" w:rsidRPr="006C5D88" w:rsidRDefault="006C5D88" w:rsidP="006C5D88">
            <w:pPr>
              <w:spacing w:after="190" w:line="360" w:lineRule="auto"/>
              <w:ind w:left="0" w:firstLine="0"/>
              <w:jc w:val="left"/>
              <w:rPr>
                <w:szCs w:val="28"/>
                <w:lang w:val="en-US"/>
              </w:rPr>
            </w:pPr>
            <w:r w:rsidRPr="006C5D88">
              <w:rPr>
                <w:szCs w:val="28"/>
                <w:lang w:val="en-US"/>
              </w:rPr>
              <w:t xml:space="preserve">vandlash toki, A </w:t>
            </w:r>
          </w:p>
          <w:p w:rsidR="006C5D88" w:rsidRPr="006C5D88" w:rsidRDefault="006C5D88" w:rsidP="006C5D88">
            <w:pPr>
              <w:spacing w:after="155" w:line="360" w:lineRule="auto"/>
              <w:ind w:left="0" w:firstLine="0"/>
              <w:rPr>
                <w:szCs w:val="28"/>
              </w:rPr>
            </w:pPr>
            <w:r w:rsidRPr="006C5D88">
              <w:rPr>
                <w:szCs w:val="28"/>
              </w:rPr>
              <w:t xml:space="preserve">Elektrodli sim o`ralgan g`altakning og`irligi, kg </w:t>
            </w:r>
          </w:p>
          <w:p w:rsidR="006C5D88" w:rsidRPr="006C5D88" w:rsidRDefault="006C5D88" w:rsidP="006C5D88">
            <w:pPr>
              <w:spacing w:after="0" w:line="360" w:lineRule="auto"/>
              <w:ind w:left="0" w:firstLine="0"/>
              <w:jc w:val="left"/>
              <w:rPr>
                <w:szCs w:val="28"/>
              </w:rPr>
            </w:pPr>
            <w:r w:rsidRPr="006C5D88">
              <w:rPr>
                <w:szCs w:val="28"/>
              </w:rPr>
              <w:t xml:space="preserve"> </w:t>
            </w:r>
          </w:p>
        </w:tc>
        <w:tc>
          <w:tcPr>
            <w:tcW w:w="1313"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spacing w:after="160" w:line="360" w:lineRule="auto"/>
              <w:ind w:left="0" w:firstLine="0"/>
              <w:jc w:val="center"/>
              <w:rPr>
                <w:szCs w:val="28"/>
              </w:rPr>
            </w:pPr>
            <w:r w:rsidRPr="006C5D88">
              <w:rPr>
                <w:szCs w:val="28"/>
              </w:rPr>
              <w:t xml:space="preserve">20-60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1000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0" w:line="360" w:lineRule="auto"/>
              <w:ind w:left="0" w:firstLine="0"/>
              <w:jc w:val="center"/>
              <w:rPr>
                <w:szCs w:val="28"/>
              </w:rPr>
            </w:pPr>
            <w:r w:rsidRPr="006C5D88">
              <w:rPr>
                <w:szCs w:val="28"/>
              </w:rPr>
              <w:t xml:space="preserve">135 </w:t>
            </w:r>
          </w:p>
        </w:tc>
        <w:tc>
          <w:tcPr>
            <w:tcW w:w="1310"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numPr>
                <w:ilvl w:val="0"/>
                <w:numId w:val="9"/>
              </w:numPr>
              <w:spacing w:after="160" w:line="360" w:lineRule="auto"/>
              <w:ind w:firstLine="0"/>
              <w:jc w:val="center"/>
              <w:rPr>
                <w:szCs w:val="28"/>
              </w:rPr>
            </w:pP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1000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numPr>
                <w:ilvl w:val="0"/>
                <w:numId w:val="9"/>
              </w:numPr>
              <w:spacing w:after="160" w:line="360" w:lineRule="auto"/>
              <w:ind w:firstLine="0"/>
              <w:jc w:val="center"/>
              <w:rPr>
                <w:szCs w:val="28"/>
              </w:rPr>
            </w:pP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0" w:line="360" w:lineRule="auto"/>
              <w:ind w:left="0" w:firstLine="0"/>
              <w:jc w:val="center"/>
              <w:rPr>
                <w:szCs w:val="28"/>
              </w:rPr>
            </w:pPr>
            <w:r w:rsidRPr="006C5D88">
              <w:rPr>
                <w:szCs w:val="28"/>
              </w:rPr>
              <w:t xml:space="preserve"> </w:t>
            </w:r>
          </w:p>
        </w:tc>
        <w:tc>
          <w:tcPr>
            <w:tcW w:w="1313"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numPr>
                <w:ilvl w:val="0"/>
                <w:numId w:val="10"/>
              </w:numPr>
              <w:spacing w:after="160" w:line="360" w:lineRule="auto"/>
              <w:ind w:firstLine="0"/>
              <w:jc w:val="center"/>
              <w:rPr>
                <w:szCs w:val="28"/>
              </w:rPr>
            </w:pP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1000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numPr>
                <w:ilvl w:val="0"/>
                <w:numId w:val="10"/>
              </w:numPr>
              <w:spacing w:after="0" w:line="360" w:lineRule="auto"/>
              <w:ind w:firstLine="0"/>
              <w:jc w:val="center"/>
              <w:rPr>
                <w:szCs w:val="28"/>
              </w:rPr>
            </w:pPr>
          </w:p>
        </w:tc>
        <w:tc>
          <w:tcPr>
            <w:tcW w:w="1313" w:type="dxa"/>
            <w:tcBorders>
              <w:top w:val="single" w:sz="4" w:space="0" w:color="000000"/>
              <w:left w:val="single" w:sz="4" w:space="0" w:color="000000"/>
              <w:bottom w:val="single" w:sz="4" w:space="0" w:color="000000"/>
              <w:right w:val="single" w:sz="4" w:space="0" w:color="000000"/>
            </w:tcBorders>
          </w:tcPr>
          <w:p w:rsidR="006C5D88" w:rsidRPr="006C5D88" w:rsidRDefault="006C5D88" w:rsidP="006C5D88">
            <w:pPr>
              <w:numPr>
                <w:ilvl w:val="0"/>
                <w:numId w:val="11"/>
              </w:numPr>
              <w:spacing w:after="160" w:line="360" w:lineRule="auto"/>
              <w:ind w:firstLine="0"/>
              <w:jc w:val="center"/>
              <w:rPr>
                <w:szCs w:val="28"/>
              </w:rPr>
            </w:pP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1000 </w:t>
            </w:r>
          </w:p>
          <w:p w:rsidR="006C5D88" w:rsidRPr="006C5D88" w:rsidRDefault="006C5D88" w:rsidP="006C5D88">
            <w:pPr>
              <w:spacing w:after="162" w:line="360" w:lineRule="auto"/>
              <w:ind w:left="0" w:firstLine="0"/>
              <w:jc w:val="center"/>
              <w:rPr>
                <w:szCs w:val="28"/>
              </w:rPr>
            </w:pPr>
            <w:r w:rsidRPr="006C5D88">
              <w:rPr>
                <w:szCs w:val="28"/>
              </w:rPr>
              <w:t xml:space="preserve"> </w:t>
            </w:r>
          </w:p>
          <w:p w:rsidR="006C5D88" w:rsidRPr="006C5D88" w:rsidRDefault="006C5D88" w:rsidP="006C5D88">
            <w:pPr>
              <w:spacing w:after="160" w:line="360" w:lineRule="auto"/>
              <w:ind w:left="0" w:firstLine="0"/>
              <w:jc w:val="center"/>
              <w:rPr>
                <w:szCs w:val="28"/>
              </w:rPr>
            </w:pPr>
            <w:r w:rsidRPr="006C5D88">
              <w:rPr>
                <w:szCs w:val="28"/>
              </w:rPr>
              <w:t xml:space="preserve"> </w:t>
            </w:r>
          </w:p>
          <w:p w:rsidR="006C5D88" w:rsidRPr="006C5D88" w:rsidRDefault="006C5D88" w:rsidP="006C5D88">
            <w:pPr>
              <w:numPr>
                <w:ilvl w:val="0"/>
                <w:numId w:val="11"/>
              </w:numPr>
              <w:spacing w:after="160" w:line="360" w:lineRule="auto"/>
              <w:ind w:firstLine="0"/>
              <w:jc w:val="center"/>
              <w:rPr>
                <w:szCs w:val="28"/>
              </w:rPr>
            </w:pPr>
          </w:p>
          <w:p w:rsidR="006C5D88" w:rsidRPr="006C5D88" w:rsidRDefault="006C5D88" w:rsidP="006C5D88">
            <w:pPr>
              <w:spacing w:after="0" w:line="360" w:lineRule="auto"/>
              <w:ind w:left="0" w:firstLine="0"/>
              <w:jc w:val="center"/>
              <w:rPr>
                <w:szCs w:val="28"/>
              </w:rPr>
            </w:pPr>
            <w:r w:rsidRPr="006C5D88">
              <w:rPr>
                <w:szCs w:val="28"/>
              </w:rPr>
              <w:t xml:space="preserve"> </w:t>
            </w:r>
          </w:p>
        </w:tc>
      </w:tr>
    </w:tbl>
    <w:p w:rsidR="006C5D88" w:rsidRPr="006C5D88" w:rsidRDefault="006C5D88" w:rsidP="006C5D88">
      <w:pPr>
        <w:spacing w:line="360" w:lineRule="auto"/>
        <w:ind w:firstLine="0"/>
        <w:rPr>
          <w:szCs w:val="28"/>
        </w:rPr>
      </w:pPr>
      <w:r w:rsidRPr="006C5D88">
        <w:rPr>
          <w:szCs w:val="28"/>
        </w:rPr>
        <w:t xml:space="preserve"> Simni uzatish tezligi rostlanadigan kallaklarni avtomatik boshqarish sxemalarida o`zgarmas tok motorlaridan foydalaniladi. Bu holda elektr yurtima </w:t>
      </w:r>
    </w:p>
    <w:p w:rsidR="006C5D88" w:rsidRPr="006C5D88" w:rsidRDefault="006C5D88" w:rsidP="006C5D88">
      <w:pPr>
        <w:spacing w:line="360" w:lineRule="auto"/>
        <w:ind w:firstLine="0"/>
        <w:rPr>
          <w:szCs w:val="28"/>
        </w:rPr>
      </w:pPr>
      <w:r w:rsidRPr="006C5D88">
        <w:rPr>
          <w:szCs w:val="28"/>
        </w:rPr>
        <w:t xml:space="preserve">«Tiristorli o`zgartkich – motor» tizimi bo`yicha bajariladi. </w:t>
      </w:r>
    </w:p>
    <w:p w:rsidR="006C5D88" w:rsidRPr="006C5D88" w:rsidRDefault="006C5D88" w:rsidP="006C5D88">
      <w:pPr>
        <w:spacing w:line="360" w:lineRule="auto"/>
        <w:rPr>
          <w:szCs w:val="28"/>
        </w:rPr>
      </w:pPr>
      <w:r w:rsidRPr="006C5D88">
        <w:rPr>
          <w:szCs w:val="28"/>
        </w:rPr>
        <w:t xml:space="preserve">Avtomatik payvandlash qurilmalaridagi transformatorlarning sxemasi dastaki payvandlash transformatorlarnikiga o`hshash, lekin ularda drosselning oralig`i elektr yuritma yordamida masofadan rostlanadi.   </w:t>
      </w:r>
    </w:p>
    <w:p w:rsidR="006C5D88" w:rsidRPr="006C5D88" w:rsidRDefault="006C5D88" w:rsidP="006C5D88">
      <w:pPr>
        <w:spacing w:line="360" w:lineRule="auto"/>
        <w:rPr>
          <w:szCs w:val="28"/>
        </w:rPr>
      </w:pPr>
      <w:r w:rsidRPr="006C5D88">
        <w:rPr>
          <w:szCs w:val="28"/>
        </w:rPr>
        <w:t xml:space="preserve">2 – jadvalda ishlab chiqarishning turli sohalarida keng qo`llaniladigan avtomatik payvandlash qurilmalarining texnik ko`rsatkichlari keltirilgan. </w:t>
      </w:r>
    </w:p>
    <w:p w:rsidR="006C5D88" w:rsidRPr="006C5D88" w:rsidRDefault="006C5D88" w:rsidP="006C5D88">
      <w:pPr>
        <w:spacing w:line="360" w:lineRule="auto"/>
        <w:rPr>
          <w:szCs w:val="28"/>
        </w:rPr>
      </w:pPr>
      <w:r w:rsidRPr="006C5D88">
        <w:rPr>
          <w:rFonts w:eastAsia="Calibri"/>
          <w:noProof/>
          <w:szCs w:val="28"/>
        </w:rPr>
        <w:drawing>
          <wp:anchor distT="0" distB="0" distL="114300" distR="114300" simplePos="0" relativeHeight="251660288" behindDoc="1" locked="0" layoutInCell="1" allowOverlap="1" wp14:anchorId="1DE5BF35" wp14:editId="11E5161E">
            <wp:simplePos x="0" y="0"/>
            <wp:positionH relativeFrom="margin">
              <wp:posOffset>0</wp:posOffset>
            </wp:positionH>
            <wp:positionV relativeFrom="paragraph">
              <wp:posOffset>582295</wp:posOffset>
            </wp:positionV>
            <wp:extent cx="3076575" cy="2133600"/>
            <wp:effectExtent l="0" t="0" r="9525" b="0"/>
            <wp:wrapTight wrapText="bothSides">
              <wp:wrapPolygon edited="0">
                <wp:start x="0" y="0"/>
                <wp:lineTo x="0" y="21407"/>
                <wp:lineTo x="21533" y="21407"/>
                <wp:lineTo x="21533" y="0"/>
                <wp:lineTo x="0" y="0"/>
              </wp:wrapPolygon>
            </wp:wrapTight>
            <wp:docPr id="9141" name="Picture 9141"/>
            <wp:cNvGraphicFramePr/>
            <a:graphic xmlns:a="http://schemas.openxmlformats.org/drawingml/2006/main">
              <a:graphicData uri="http://schemas.openxmlformats.org/drawingml/2006/picture">
                <pic:pic xmlns:pic="http://schemas.openxmlformats.org/drawingml/2006/picture">
                  <pic:nvPicPr>
                    <pic:cNvPr id="9141" name="Picture 9141"/>
                    <pic:cNvPicPr/>
                  </pic:nvPicPr>
                  <pic:blipFill>
                    <a:blip r:embed="rId9">
                      <a:extLst>
                        <a:ext uri="{28A0092B-C50C-407E-A947-70E740481C1C}">
                          <a14:useLocalDpi xmlns:a14="http://schemas.microsoft.com/office/drawing/2010/main" val="0"/>
                        </a:ext>
                      </a:extLst>
                    </a:blip>
                    <a:stretch>
                      <a:fillRect/>
                    </a:stretch>
                  </pic:blipFill>
                  <pic:spPr>
                    <a:xfrm>
                      <a:off x="0" y="0"/>
                      <a:ext cx="3076575" cy="2133600"/>
                    </a:xfrm>
                    <a:prstGeom prst="rect">
                      <a:avLst/>
                    </a:prstGeom>
                  </pic:spPr>
                </pic:pic>
              </a:graphicData>
            </a:graphic>
          </wp:anchor>
        </w:drawing>
      </w:r>
      <w:r w:rsidRPr="006C5D88">
        <w:rPr>
          <w:b/>
          <w:szCs w:val="28"/>
        </w:rPr>
        <w:t>Kontakt usulida</w:t>
      </w:r>
      <w:r w:rsidRPr="006C5D88">
        <w:rPr>
          <w:szCs w:val="28"/>
        </w:rPr>
        <w:t xml:space="preserve"> elektr tokida payvandlash uzluksiz ishlb chiqarishda keng qo`llaniladi. Bu usul </w:t>
      </w:r>
      <w:r w:rsidRPr="006C5D88">
        <w:rPr>
          <w:b/>
          <w:szCs w:val="28"/>
        </w:rPr>
        <w:t>uchma – uchli</w:t>
      </w:r>
      <w:r w:rsidRPr="006C5D88">
        <w:rPr>
          <w:szCs w:val="28"/>
        </w:rPr>
        <w:t xml:space="preserve"> va </w:t>
      </w:r>
      <w:r w:rsidRPr="006C5D88">
        <w:rPr>
          <w:b/>
          <w:szCs w:val="28"/>
        </w:rPr>
        <w:t>chokli</w:t>
      </w:r>
      <w:r w:rsidRPr="006C5D88">
        <w:rPr>
          <w:szCs w:val="28"/>
        </w:rPr>
        <w:t xml:space="preserve"> payvandlash turlariga bo`linadi (6– rasm.). </w:t>
      </w:r>
    </w:p>
    <w:p w:rsidR="006C5D88" w:rsidRPr="006C5D88" w:rsidRDefault="006C5D88" w:rsidP="006C5D88">
      <w:pPr>
        <w:spacing w:after="0" w:line="360" w:lineRule="auto"/>
        <w:ind w:left="1838" w:firstLine="0"/>
        <w:rPr>
          <w:szCs w:val="28"/>
          <w:lang w:val="de-DE"/>
        </w:rPr>
      </w:pPr>
      <w:r>
        <w:rPr>
          <w:szCs w:val="28"/>
          <w:lang w:val="de-DE"/>
        </w:rPr>
        <w:t>6</w:t>
      </w:r>
      <w:r w:rsidRPr="006C5D88">
        <w:rPr>
          <w:szCs w:val="28"/>
          <w:lang w:val="de-DE"/>
        </w:rPr>
        <w:t xml:space="preserve">. – rasm. Kontakt usulida payvandlashning turlari: </w:t>
      </w:r>
    </w:p>
    <w:p w:rsidR="006C5D88" w:rsidRPr="006C5D88" w:rsidRDefault="006C5D88" w:rsidP="006C5D88">
      <w:pPr>
        <w:spacing w:line="360" w:lineRule="auto"/>
        <w:ind w:left="1966" w:hanging="1414"/>
        <w:rPr>
          <w:szCs w:val="28"/>
          <w:lang w:val="de-DE"/>
        </w:rPr>
      </w:pPr>
      <w:r w:rsidRPr="006C5D88">
        <w:rPr>
          <w:szCs w:val="28"/>
          <w:lang w:val="de-DE"/>
        </w:rPr>
        <w:t xml:space="preserve">a – </w:t>
      </w:r>
      <w:proofErr w:type="gramStart"/>
      <w:r w:rsidRPr="006C5D88">
        <w:rPr>
          <w:szCs w:val="28"/>
          <w:lang w:val="de-DE"/>
        </w:rPr>
        <w:t>uchma</w:t>
      </w:r>
      <w:proofErr w:type="gramEnd"/>
      <w:r w:rsidRPr="006C5D88">
        <w:rPr>
          <w:szCs w:val="28"/>
          <w:lang w:val="de-DE"/>
        </w:rPr>
        <w:t xml:space="preserve"> - uch, b – nuqtali, v – chokli; 1 – payvandlanadigan buyum, 2 – elektrodlar, 3 – payvandlash transformtori </w:t>
      </w:r>
    </w:p>
    <w:p w:rsidR="006C5D88" w:rsidRPr="006C5D88" w:rsidRDefault="006C5D88" w:rsidP="006C5D88">
      <w:pPr>
        <w:spacing w:line="360" w:lineRule="auto"/>
        <w:rPr>
          <w:szCs w:val="28"/>
          <w:lang w:val="de-DE"/>
        </w:rPr>
      </w:pPr>
      <w:r w:rsidRPr="006C5D88">
        <w:rPr>
          <w:b/>
          <w:szCs w:val="28"/>
          <w:lang w:val="de-DE"/>
        </w:rPr>
        <w:t>Uchma – uch payvandlashda</w:t>
      </w:r>
      <w:r w:rsidRPr="006C5D88">
        <w:rPr>
          <w:szCs w:val="28"/>
          <w:lang w:val="de-DE"/>
        </w:rPr>
        <w:t xml:space="preserve"> (</w:t>
      </w:r>
      <w:r>
        <w:rPr>
          <w:szCs w:val="28"/>
          <w:lang w:val="de-DE"/>
        </w:rPr>
        <w:t>6</w:t>
      </w:r>
      <w:r w:rsidRPr="006C5D88">
        <w:rPr>
          <w:szCs w:val="28"/>
          <w:lang w:val="de-DE"/>
        </w:rPr>
        <w:t xml:space="preserve">. a – rasm) payvandlash trasformatorining ikkilamchi chulg`ami W2 payvandlanayotgan detallarga ulanadi. Bu detallarning </w:t>
      </w:r>
      <w:r w:rsidRPr="006C5D88">
        <w:rPr>
          <w:szCs w:val="28"/>
          <w:lang w:val="de-DE"/>
        </w:rPr>
        <w:lastRenderedPageBreak/>
        <w:t xml:space="preserve">bir – biriga tegib turuvchi joyidan o`tuvchi payvandlash toki ularni suyuqlanish temperaturasiga yaqin temperaturagacha qizdiradi. Keyin ular bir – biriga qisiladi. </w:t>
      </w:r>
    </w:p>
    <w:p w:rsidR="006C5D88" w:rsidRPr="006C5D88" w:rsidRDefault="006C5D88" w:rsidP="006C5D88">
      <w:pPr>
        <w:spacing w:line="360" w:lineRule="auto"/>
        <w:rPr>
          <w:szCs w:val="28"/>
          <w:lang w:val="de-DE"/>
        </w:rPr>
      </w:pPr>
      <w:r w:rsidRPr="006C5D88">
        <w:rPr>
          <w:b/>
          <w:szCs w:val="28"/>
          <w:lang w:val="de-DE"/>
        </w:rPr>
        <w:t>Nuqtali payvandlashda</w:t>
      </w:r>
      <w:r>
        <w:rPr>
          <w:szCs w:val="28"/>
          <w:lang w:val="de-DE"/>
        </w:rPr>
        <w:t xml:space="preserve"> (6</w:t>
      </w:r>
      <w:r w:rsidRPr="006C5D88">
        <w:rPr>
          <w:szCs w:val="28"/>
          <w:lang w:val="de-DE"/>
        </w:rPr>
        <w:t>. b - rasm) payvandlash transforma-torining ikkilamchi chulg`ami W2 ga payvandlash elektrodlari ulanadi. Elektrodlar payvandlanadigan ikki metall listni bir – biriga siqib, transformatorning ikkilamchi chulg`ami zanjirini qisqa tutashtiradi, payvandlash toki ta‘sirida listlar qiziydi va qisilib qoladi. Payvandlash tokini hosil qilish uchun, payvandlanadigan listlar ikkita aylanuvchi rolik – elektrodlar orasidan o`</w:t>
      </w:r>
      <w:r>
        <w:rPr>
          <w:szCs w:val="28"/>
          <w:lang w:val="de-DE"/>
        </w:rPr>
        <w:t>tadi (6</w:t>
      </w:r>
      <w:r w:rsidRPr="006C5D88">
        <w:rPr>
          <w:szCs w:val="28"/>
          <w:lang w:val="de-DE"/>
        </w:rPr>
        <w:t xml:space="preserve">.v – rasm). Payvandlash jarayoni bu holda xuddi uchma – uch va nuqtali payvandlashdagi kabi bo`ladi. </w:t>
      </w:r>
    </w:p>
    <w:p w:rsidR="006C5D88" w:rsidRPr="006C5D88" w:rsidRDefault="006C5D88" w:rsidP="006C5D88">
      <w:pPr>
        <w:spacing w:line="360" w:lineRule="auto"/>
        <w:rPr>
          <w:szCs w:val="28"/>
          <w:lang w:val="de-DE"/>
        </w:rPr>
      </w:pPr>
      <w:r w:rsidRPr="006C5D88">
        <w:rPr>
          <w:b/>
          <w:szCs w:val="28"/>
          <w:lang w:val="de-DE"/>
        </w:rPr>
        <w:t>Kontakt usulida payvandlash</w:t>
      </w:r>
      <w:r w:rsidRPr="006C5D88">
        <w:rPr>
          <w:szCs w:val="28"/>
          <w:lang w:val="de-DE"/>
        </w:rPr>
        <w:t xml:space="preserve"> transformatorlarining ikkilamchi chulg`amida odatda bitta o`ram bo`ladi. Payvandlash toki transformator birlam-chi chulg`amining pog`onalarini qayta ulash va uni tiristorli kontaktor orqa-li ulash bilan rostlanadi; tiristorli kontaktor payvandlash tokining ta-lab etilgan vaqt davomida o`tib turishini va tokning rostlanishini ta‘minlaydi.  </w:t>
      </w:r>
    </w:p>
    <w:p w:rsidR="006C5D88" w:rsidRPr="006C5D88" w:rsidRDefault="006C5D88" w:rsidP="006C5D88">
      <w:pPr>
        <w:spacing w:after="0" w:line="360" w:lineRule="auto"/>
        <w:ind w:left="0" w:right="776" w:firstLine="0"/>
        <w:jc w:val="right"/>
        <w:rPr>
          <w:szCs w:val="28"/>
        </w:rPr>
      </w:pPr>
      <w:r w:rsidRPr="006C5D88">
        <w:rPr>
          <w:rFonts w:eastAsia="Calibri"/>
          <w:noProof/>
          <w:szCs w:val="28"/>
        </w:rPr>
        <w:drawing>
          <wp:inline distT="0" distB="0" distL="0" distR="0" wp14:anchorId="2D6EAF41" wp14:editId="0A460A50">
            <wp:extent cx="4754880" cy="2502535"/>
            <wp:effectExtent l="0" t="0" r="0" b="0"/>
            <wp:docPr id="9544" name="Picture 9544"/>
            <wp:cNvGraphicFramePr/>
            <a:graphic xmlns:a="http://schemas.openxmlformats.org/drawingml/2006/main">
              <a:graphicData uri="http://schemas.openxmlformats.org/drawingml/2006/picture">
                <pic:pic xmlns:pic="http://schemas.openxmlformats.org/drawingml/2006/picture">
                  <pic:nvPicPr>
                    <pic:cNvPr id="9544" name="Picture 9544"/>
                    <pic:cNvPicPr/>
                  </pic:nvPicPr>
                  <pic:blipFill>
                    <a:blip r:embed="rId10"/>
                    <a:stretch>
                      <a:fillRect/>
                    </a:stretch>
                  </pic:blipFill>
                  <pic:spPr>
                    <a:xfrm>
                      <a:off x="0" y="0"/>
                      <a:ext cx="4754880" cy="2502535"/>
                    </a:xfrm>
                    <a:prstGeom prst="rect">
                      <a:avLst/>
                    </a:prstGeom>
                  </pic:spPr>
                </pic:pic>
              </a:graphicData>
            </a:graphic>
          </wp:inline>
        </w:drawing>
      </w:r>
      <w:r w:rsidRPr="006C5D88">
        <w:rPr>
          <w:szCs w:val="28"/>
        </w:rPr>
        <w:t xml:space="preserve"> </w:t>
      </w:r>
    </w:p>
    <w:p w:rsidR="006C5D88" w:rsidRPr="006C5D88" w:rsidRDefault="006C5D88" w:rsidP="006C5D88">
      <w:pPr>
        <w:spacing w:after="161" w:line="360" w:lineRule="auto"/>
        <w:ind w:left="343" w:right="161" w:firstLine="0"/>
        <w:jc w:val="left"/>
        <w:rPr>
          <w:szCs w:val="28"/>
        </w:rPr>
      </w:pPr>
      <w:r>
        <w:rPr>
          <w:szCs w:val="28"/>
          <w:lang w:val="en-US"/>
        </w:rPr>
        <w:t>7</w:t>
      </w:r>
      <w:r w:rsidRPr="006C5D88">
        <w:rPr>
          <w:szCs w:val="28"/>
        </w:rPr>
        <w:t xml:space="preserve">– </w:t>
      </w:r>
      <w:proofErr w:type="gramStart"/>
      <w:r w:rsidRPr="006C5D88">
        <w:rPr>
          <w:szCs w:val="28"/>
        </w:rPr>
        <w:t>rasm</w:t>
      </w:r>
      <w:proofErr w:type="gramEnd"/>
      <w:r w:rsidRPr="006C5D88">
        <w:rPr>
          <w:szCs w:val="28"/>
        </w:rPr>
        <w:t xml:space="preserve">. Nuqtali payvandlash mashinasining elektr sxemasi (a) va tiristorli kontaktor bilan ishlaganida payvandlash transformatorining kuchlanishi va tokining vaqt diagrammalari (b) </w:t>
      </w:r>
    </w:p>
    <w:p w:rsidR="006C5D88" w:rsidRPr="006C5D88" w:rsidRDefault="006C5D88" w:rsidP="006C5D88">
      <w:pPr>
        <w:spacing w:line="360" w:lineRule="auto"/>
        <w:rPr>
          <w:szCs w:val="28"/>
        </w:rPr>
      </w:pPr>
      <w:r w:rsidRPr="006C5D88">
        <w:rPr>
          <w:szCs w:val="28"/>
        </w:rPr>
        <w:t xml:space="preserve">Tiristorli kontaktori bo`lgan nuqtali payvandlpsh mashinasining elektr sxemasi 4 a – rasmda tasvirlangan. </w:t>
      </w:r>
      <w:proofErr w:type="gramStart"/>
      <w:r w:rsidRPr="006C5D88">
        <w:rPr>
          <w:szCs w:val="28"/>
        </w:rPr>
        <w:t>Tiristorlar  V</w:t>
      </w:r>
      <w:proofErr w:type="gramEnd"/>
      <w:r w:rsidRPr="006C5D88">
        <w:rPr>
          <w:szCs w:val="28"/>
        </w:rPr>
        <w:t xml:space="preserve">1 va V2 asosida bajarilgan tiristorli kontaktorlar yordamida payvandlash transformatori PT ning birlamchi </w:t>
      </w:r>
      <w:r w:rsidRPr="006C5D88">
        <w:rPr>
          <w:szCs w:val="28"/>
        </w:rPr>
        <w:lastRenderedPageBreak/>
        <w:t xml:space="preserve">chulg`amiiga tok beriladi, Transformatorning ikkilamchi chulg`amiga payvandlash elektrodi LE ulanadi. </w:t>
      </w:r>
    </w:p>
    <w:p w:rsidR="006C5D88" w:rsidRPr="006C5D88" w:rsidRDefault="006C5D88" w:rsidP="006C5D88">
      <w:pPr>
        <w:spacing w:line="360" w:lineRule="auto"/>
        <w:rPr>
          <w:szCs w:val="28"/>
        </w:rPr>
      </w:pPr>
      <w:r w:rsidRPr="006C5D88">
        <w:rPr>
          <w:szCs w:val="28"/>
        </w:rPr>
        <w:t>Tiristorli kontaktorning ishlashini impusli – faza boshqa</w:t>
      </w:r>
      <w:r>
        <w:rPr>
          <w:szCs w:val="28"/>
        </w:rPr>
        <w:t>ruv tizimi   IFBT ta‘minlaydi. 7</w:t>
      </w:r>
      <w:r w:rsidRPr="006C5D88">
        <w:rPr>
          <w:szCs w:val="28"/>
        </w:rPr>
        <w:t xml:space="preserve"> b – rasmdan ko`rinib turibdiki, IFBT tizimi boshqaruvchi impulslar U</w:t>
      </w:r>
      <w:r w:rsidRPr="006C5D88">
        <w:rPr>
          <w:i/>
          <w:szCs w:val="28"/>
          <w:vertAlign w:val="subscript"/>
        </w:rPr>
        <w:t>б</w:t>
      </w:r>
      <w:r w:rsidRPr="006C5D88">
        <w:rPr>
          <w:szCs w:val="28"/>
          <w:vertAlign w:val="subscript"/>
        </w:rPr>
        <w:t xml:space="preserve">1 </w:t>
      </w:r>
      <w:r w:rsidRPr="006C5D88">
        <w:rPr>
          <w:szCs w:val="28"/>
        </w:rPr>
        <w:t>va U</w:t>
      </w:r>
      <w:r w:rsidRPr="006C5D88">
        <w:rPr>
          <w:i/>
          <w:szCs w:val="28"/>
          <w:vertAlign w:val="subscript"/>
        </w:rPr>
        <w:t>б</w:t>
      </w:r>
      <w:r w:rsidRPr="006C5D88">
        <w:rPr>
          <w:szCs w:val="28"/>
          <w:vertAlign w:val="subscript"/>
        </w:rPr>
        <w:t xml:space="preserve">2 </w:t>
      </w:r>
      <w:r w:rsidRPr="006C5D88">
        <w:rPr>
          <w:szCs w:val="28"/>
        </w:rPr>
        <w:t>ni (kontaktlar 1 - 3, 2 - 4) hosil qiladi. Bu impulslar tarmoq kuchlanishi U</w:t>
      </w:r>
      <w:r w:rsidRPr="006C5D88">
        <w:rPr>
          <w:i/>
          <w:szCs w:val="28"/>
          <w:vertAlign w:val="subscript"/>
        </w:rPr>
        <w:t>Т</w:t>
      </w:r>
      <w:r w:rsidRPr="006C5D88">
        <w:rPr>
          <w:szCs w:val="28"/>
        </w:rPr>
        <w:t xml:space="preserve"> bilan sinxronlashgan bo`lib, galma – galdan tiristorlarning birinchi U</w:t>
      </w:r>
      <w:r w:rsidRPr="006C5D88">
        <w:rPr>
          <w:i/>
          <w:szCs w:val="28"/>
          <w:vertAlign w:val="subscript"/>
        </w:rPr>
        <w:t>б</w:t>
      </w:r>
      <w:r w:rsidRPr="006C5D88">
        <w:rPr>
          <w:szCs w:val="28"/>
          <w:vertAlign w:val="subscript"/>
        </w:rPr>
        <w:t xml:space="preserve">1 </w:t>
      </w:r>
      <w:r w:rsidRPr="006C5D88">
        <w:rPr>
          <w:szCs w:val="28"/>
        </w:rPr>
        <w:t>va ikkinchi U</w:t>
      </w:r>
      <w:r w:rsidRPr="006C5D88">
        <w:rPr>
          <w:i/>
          <w:szCs w:val="28"/>
          <w:vertAlign w:val="subscript"/>
        </w:rPr>
        <w:t>б</w:t>
      </w:r>
      <w:r w:rsidRPr="006C5D88">
        <w:rPr>
          <w:szCs w:val="28"/>
          <w:vertAlign w:val="subscript"/>
        </w:rPr>
        <w:t xml:space="preserve">2 </w:t>
      </w:r>
      <w:r w:rsidRPr="006C5D88">
        <w:rPr>
          <w:szCs w:val="28"/>
        </w:rPr>
        <w:t>boshqaruvchi elektrodlariga beriladi. Shunda tiristorlar ochiladi va tarmoq kuchlanishi transformtor chulg`amiga beriladi, natijada uning birlamchi chulg`amidan tok I</w:t>
      </w:r>
      <w:r w:rsidRPr="006C5D88">
        <w:rPr>
          <w:i/>
          <w:szCs w:val="28"/>
          <w:vertAlign w:val="subscript"/>
        </w:rPr>
        <w:t>тр</w:t>
      </w:r>
      <w:r w:rsidRPr="006C5D88">
        <w:rPr>
          <w:szCs w:val="28"/>
        </w:rPr>
        <w:t xml:space="preserve"> o`tadi. Tiristorlardan o`tuvchi tok nolga teng bo`lganda ular yopiladi. Transformator induktivlika ega bo`lganligi sababli tiristor orqali o`tuvchi tok tarmoq kuchlanishining qutbi almashganda qanday yo`nalishda o`tsa, œsha yo`nalishda ma‘lum vaqt davomida o`tib turadi. </w:t>
      </w:r>
    </w:p>
    <w:p w:rsidR="006C5D88" w:rsidRPr="006C5D88" w:rsidRDefault="006C5D88" w:rsidP="006C5D88">
      <w:pPr>
        <w:spacing w:line="360" w:lineRule="auto"/>
        <w:rPr>
          <w:szCs w:val="28"/>
        </w:rPr>
      </w:pPr>
      <w:r w:rsidRPr="006C5D88">
        <w:rPr>
          <w:szCs w:val="28"/>
        </w:rPr>
        <w:t xml:space="preserve">IFBT qurilmasi qat‘iy aniq miqdorda impulslar hosil qilish va kontaktorning ishlash vaqtini aniq belgilash imkonini beradi hamda impulslarni tarmoq kuchlanishiga nisbatan siljitishni ta‘minlaydi, bu esa yuklanish kuchlanishining o`zgarishini ta‘minlaydi. Bu sxemada tiristorli kontaktor kuchlanish rostlagichi vazifasini ham bajaradi.   </w:t>
      </w:r>
    </w:p>
    <w:p w:rsidR="006C5D88" w:rsidRPr="006C5D88" w:rsidRDefault="000D37EC" w:rsidP="000D37EC">
      <w:pPr>
        <w:spacing w:line="360" w:lineRule="auto"/>
        <w:rPr>
          <w:szCs w:val="28"/>
        </w:rPr>
      </w:pPr>
      <w:r w:rsidRPr="000D37EC">
        <w:rPr>
          <w:szCs w:val="28"/>
        </w:rPr>
        <w:t>3</w:t>
      </w:r>
      <w:r w:rsidR="006C5D88" w:rsidRPr="006C5D88">
        <w:rPr>
          <w:szCs w:val="28"/>
        </w:rPr>
        <w:t xml:space="preserve"> – jadvalda nuqtali payvandlovchi mashinalarning ba‘zi turlarning texnik ko`rsatkichlari keltirilgan bo`lib, bu mashinalar mashinasozlik korxonalarida turli o`lchamdagi va har xil sferik yuzali metall listlarni alohida nuqtalarni pa</w:t>
      </w:r>
      <w:r>
        <w:rPr>
          <w:szCs w:val="28"/>
        </w:rPr>
        <w:t xml:space="preserve">yvandlashda keng qo`llaniladi. </w:t>
      </w:r>
      <w:r w:rsidR="006C5D88" w:rsidRPr="006C5D88">
        <w:rPr>
          <w:szCs w:val="28"/>
        </w:rPr>
        <w:t xml:space="preserve">                           </w:t>
      </w:r>
    </w:p>
    <w:p w:rsidR="006C5D88" w:rsidRPr="006C5D88" w:rsidRDefault="000D37EC" w:rsidP="000D37EC">
      <w:pPr>
        <w:spacing w:after="160" w:line="360" w:lineRule="auto"/>
        <w:ind w:left="708" w:firstLine="0"/>
        <w:jc w:val="center"/>
        <w:rPr>
          <w:szCs w:val="28"/>
        </w:rPr>
      </w:pPr>
      <w:r>
        <w:rPr>
          <w:szCs w:val="28"/>
          <w:lang w:val="en-US"/>
        </w:rPr>
        <w:t>3</w:t>
      </w:r>
      <w:r w:rsidR="006C5D88" w:rsidRPr="006C5D88">
        <w:rPr>
          <w:szCs w:val="28"/>
        </w:rPr>
        <w:t>– JADVAL</w:t>
      </w:r>
    </w:p>
    <w:tbl>
      <w:tblPr>
        <w:tblStyle w:val="TableGrid"/>
        <w:tblW w:w="9290" w:type="dxa"/>
        <w:tblInd w:w="-108" w:type="dxa"/>
        <w:tblCellMar>
          <w:top w:w="0" w:type="dxa"/>
          <w:left w:w="108" w:type="dxa"/>
          <w:bottom w:w="0" w:type="dxa"/>
          <w:right w:w="38" w:type="dxa"/>
        </w:tblCellMar>
        <w:tblLook w:val="04A0" w:firstRow="1" w:lastRow="0" w:firstColumn="1" w:lastColumn="0" w:noHBand="0" w:noVBand="1"/>
      </w:tblPr>
      <w:tblGrid>
        <w:gridCol w:w="4328"/>
        <w:gridCol w:w="1656"/>
        <w:gridCol w:w="1664"/>
        <w:gridCol w:w="1642"/>
      </w:tblGrid>
      <w:tr w:rsidR="006C5D88" w:rsidRPr="006C5D88" w:rsidTr="006C5D88">
        <w:trPr>
          <w:trHeight w:val="1942"/>
        </w:trPr>
        <w:tc>
          <w:tcPr>
            <w:tcW w:w="4328"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left"/>
              <w:rPr>
                <w:szCs w:val="28"/>
              </w:rPr>
            </w:pPr>
            <w:r w:rsidRPr="006C5D88">
              <w:rPr>
                <w:szCs w:val="28"/>
              </w:rPr>
              <w:t xml:space="preserve"> </w:t>
            </w:r>
          </w:p>
          <w:p w:rsidR="006C5D88" w:rsidRPr="006C5D88" w:rsidRDefault="006C5D88" w:rsidP="000D37EC">
            <w:pPr>
              <w:spacing w:after="189"/>
              <w:ind w:left="0" w:firstLine="0"/>
              <w:jc w:val="center"/>
              <w:rPr>
                <w:szCs w:val="28"/>
              </w:rPr>
            </w:pPr>
            <w:r w:rsidRPr="006C5D88">
              <w:rPr>
                <w:szCs w:val="28"/>
              </w:rPr>
              <w:t xml:space="preserve">Payvandlash mashinasiining </w:t>
            </w:r>
          </w:p>
          <w:p w:rsidR="006C5D88" w:rsidRPr="006C5D88" w:rsidRDefault="006C5D88" w:rsidP="000D37EC">
            <w:pPr>
              <w:spacing w:after="162"/>
              <w:ind w:left="0" w:firstLine="0"/>
              <w:jc w:val="center"/>
              <w:rPr>
                <w:szCs w:val="28"/>
              </w:rPr>
            </w:pPr>
            <w:proofErr w:type="gramStart"/>
            <w:r w:rsidRPr="006C5D88">
              <w:rPr>
                <w:szCs w:val="28"/>
              </w:rPr>
              <w:t>ko</w:t>
            </w:r>
            <w:proofErr w:type="gramEnd"/>
            <w:r w:rsidRPr="006C5D88">
              <w:rPr>
                <w:szCs w:val="28"/>
              </w:rPr>
              <w:t xml:space="preserve">`rsatkichlari </w:t>
            </w:r>
          </w:p>
          <w:p w:rsidR="006C5D88" w:rsidRPr="006C5D88" w:rsidRDefault="006C5D88" w:rsidP="000D37EC">
            <w:pPr>
              <w:spacing w:after="0"/>
              <w:ind w:left="0" w:firstLine="0"/>
              <w:jc w:val="left"/>
              <w:rPr>
                <w:szCs w:val="28"/>
              </w:rPr>
            </w:pPr>
            <w:r w:rsidRPr="006C5D88">
              <w:rPr>
                <w:szCs w:val="28"/>
              </w:rPr>
              <w:t xml:space="preserve"> </w:t>
            </w:r>
          </w:p>
        </w:tc>
        <w:tc>
          <w:tcPr>
            <w:tcW w:w="1656"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0"/>
              <w:ind w:left="0" w:firstLine="0"/>
              <w:jc w:val="center"/>
              <w:rPr>
                <w:szCs w:val="28"/>
              </w:rPr>
            </w:pPr>
            <w:r w:rsidRPr="006C5D88">
              <w:rPr>
                <w:szCs w:val="28"/>
              </w:rPr>
              <w:t xml:space="preserve">MTP-75 </w:t>
            </w:r>
          </w:p>
        </w:tc>
        <w:tc>
          <w:tcPr>
            <w:tcW w:w="1664"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0"/>
              <w:ind w:left="29" w:firstLine="0"/>
              <w:rPr>
                <w:szCs w:val="28"/>
              </w:rPr>
            </w:pPr>
            <w:r w:rsidRPr="006C5D88">
              <w:rPr>
                <w:szCs w:val="28"/>
              </w:rPr>
              <w:t xml:space="preserve">MTP=100-1 </w:t>
            </w:r>
          </w:p>
        </w:tc>
        <w:tc>
          <w:tcPr>
            <w:tcW w:w="1642"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0"/>
              <w:ind w:left="50" w:firstLine="0"/>
              <w:jc w:val="left"/>
              <w:rPr>
                <w:szCs w:val="28"/>
              </w:rPr>
            </w:pPr>
            <w:r w:rsidRPr="006C5D88">
              <w:rPr>
                <w:szCs w:val="28"/>
              </w:rPr>
              <w:t xml:space="preserve">MTP-200-3 </w:t>
            </w:r>
          </w:p>
        </w:tc>
      </w:tr>
      <w:tr w:rsidR="006C5D88" w:rsidRPr="006C5D88" w:rsidTr="006C5D88">
        <w:trPr>
          <w:trHeight w:val="11121"/>
        </w:trPr>
        <w:tc>
          <w:tcPr>
            <w:tcW w:w="4328"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91"/>
              <w:ind w:left="0" w:firstLine="0"/>
              <w:jc w:val="left"/>
              <w:rPr>
                <w:szCs w:val="28"/>
              </w:rPr>
            </w:pPr>
            <w:r w:rsidRPr="006C5D88">
              <w:rPr>
                <w:szCs w:val="28"/>
              </w:rPr>
              <w:lastRenderedPageBreak/>
              <w:t xml:space="preserve"> </w:t>
            </w:r>
          </w:p>
          <w:p w:rsidR="006C5D88" w:rsidRPr="006C5D88" w:rsidRDefault="006C5D88" w:rsidP="000D37EC">
            <w:pPr>
              <w:spacing w:after="154"/>
              <w:ind w:left="0" w:right="65" w:firstLine="0"/>
              <w:rPr>
                <w:szCs w:val="28"/>
              </w:rPr>
            </w:pPr>
            <w:r w:rsidRPr="006C5D88">
              <w:rPr>
                <w:szCs w:val="28"/>
              </w:rPr>
              <w:t xml:space="preserve">PV=20% bo`lgandagi quvvati, kVA Avtomatik boshqarishda payvandlanayotgan detalning maksimal qalinligi, mm </w:t>
            </w:r>
          </w:p>
          <w:p w:rsidR="006C5D88" w:rsidRPr="006C5D88" w:rsidRDefault="006C5D88" w:rsidP="000D37EC">
            <w:pPr>
              <w:spacing w:after="156"/>
              <w:ind w:left="0" w:firstLine="0"/>
              <w:rPr>
                <w:szCs w:val="28"/>
                <w:lang w:val="de-DE"/>
              </w:rPr>
            </w:pPr>
            <w:r w:rsidRPr="006C5D88">
              <w:rPr>
                <w:szCs w:val="28"/>
                <w:lang w:val="de-DE"/>
              </w:rPr>
              <w:t xml:space="preserve">Avtomatik boshqarishda bir minutdagi maksimal yurishlar soni </w:t>
            </w:r>
          </w:p>
          <w:p w:rsidR="006C5D88" w:rsidRPr="006C5D88" w:rsidRDefault="006C5D88" w:rsidP="000D37EC">
            <w:pPr>
              <w:spacing w:after="160"/>
              <w:ind w:left="0" w:firstLine="0"/>
              <w:jc w:val="left"/>
              <w:rPr>
                <w:szCs w:val="28"/>
                <w:lang w:val="de-DE"/>
              </w:rPr>
            </w:pPr>
            <w:r w:rsidRPr="006C5D88">
              <w:rPr>
                <w:szCs w:val="28"/>
                <w:lang w:val="de-DE"/>
              </w:rPr>
              <w:t xml:space="preserve">Foydali uzunlik, mm </w:t>
            </w:r>
          </w:p>
          <w:p w:rsidR="006C5D88" w:rsidRPr="006C5D88" w:rsidRDefault="006C5D88" w:rsidP="000D37EC">
            <w:pPr>
              <w:spacing w:after="154"/>
              <w:ind w:left="0" w:firstLine="0"/>
              <w:rPr>
                <w:szCs w:val="28"/>
                <w:lang w:val="de-DE"/>
              </w:rPr>
            </w:pPr>
            <w:r w:rsidRPr="006C5D88">
              <w:rPr>
                <w:szCs w:val="28"/>
                <w:lang w:val="de-DE"/>
              </w:rPr>
              <w:t xml:space="preserve">Elektrodlar orasidagi maksimal bosish kuchi, N </w:t>
            </w:r>
          </w:p>
          <w:p w:rsidR="006C5D88" w:rsidRPr="006C5D88" w:rsidRDefault="006C5D88" w:rsidP="000D37EC">
            <w:pPr>
              <w:spacing w:after="162"/>
              <w:ind w:left="0" w:firstLine="0"/>
              <w:jc w:val="left"/>
              <w:rPr>
                <w:szCs w:val="28"/>
                <w:lang w:val="en-US"/>
              </w:rPr>
            </w:pPr>
            <w:r w:rsidRPr="006C5D88">
              <w:rPr>
                <w:szCs w:val="28"/>
                <w:lang w:val="en-US"/>
              </w:rPr>
              <w:t xml:space="preserve">Yuritma turi </w:t>
            </w:r>
          </w:p>
          <w:p w:rsidR="006C5D88" w:rsidRPr="006C5D88" w:rsidRDefault="006C5D88" w:rsidP="000D37EC">
            <w:pPr>
              <w:spacing w:after="211"/>
              <w:ind w:left="0" w:firstLine="0"/>
              <w:jc w:val="left"/>
              <w:rPr>
                <w:szCs w:val="28"/>
                <w:lang w:val="en-US"/>
              </w:rPr>
            </w:pPr>
            <w:r w:rsidRPr="006C5D88">
              <w:rPr>
                <w:szCs w:val="28"/>
                <w:lang w:val="en-US"/>
              </w:rPr>
              <w:t xml:space="preserve">Ikkilamchi  kuchlanishni rostlash: </w:t>
            </w:r>
          </w:p>
          <w:p w:rsidR="006C5D88" w:rsidRPr="006C5D88" w:rsidRDefault="006C5D88" w:rsidP="000D37EC">
            <w:pPr>
              <w:spacing w:after="154"/>
              <w:ind w:left="0" w:right="1271" w:firstLine="0"/>
              <w:rPr>
                <w:szCs w:val="28"/>
                <w:lang w:val="en-US"/>
              </w:rPr>
            </w:pPr>
            <w:r w:rsidRPr="006C5D88">
              <w:rPr>
                <w:szCs w:val="28"/>
                <w:lang w:val="en-US"/>
              </w:rPr>
              <w:t xml:space="preserve">pog`onalar soni rostlanish oralig`i </w:t>
            </w:r>
          </w:p>
          <w:p w:rsidR="006C5D88" w:rsidRPr="006C5D88" w:rsidRDefault="006C5D88" w:rsidP="000D37EC">
            <w:pPr>
              <w:spacing w:after="160"/>
              <w:ind w:left="0" w:firstLine="0"/>
              <w:jc w:val="left"/>
              <w:rPr>
                <w:szCs w:val="28"/>
                <w:lang w:val="en-US"/>
              </w:rPr>
            </w:pPr>
            <w:r w:rsidRPr="006C5D88">
              <w:rPr>
                <w:szCs w:val="28"/>
                <w:lang w:val="en-US"/>
              </w:rPr>
              <w:t xml:space="preserve">Payfandlash vaqti, sekund: </w:t>
            </w:r>
          </w:p>
          <w:p w:rsidR="006C5D88" w:rsidRPr="006C5D88" w:rsidRDefault="006C5D88" w:rsidP="000D37EC">
            <w:pPr>
              <w:spacing w:after="162"/>
              <w:ind w:left="0" w:firstLine="0"/>
              <w:jc w:val="left"/>
              <w:rPr>
                <w:szCs w:val="28"/>
                <w:lang w:val="en-US"/>
              </w:rPr>
            </w:pPr>
            <w:r w:rsidRPr="006C5D88">
              <w:rPr>
                <w:szCs w:val="28"/>
                <w:lang w:val="en-US"/>
              </w:rPr>
              <w:t xml:space="preserve">KIA rusumli asinxron kontak-torli </w:t>
            </w:r>
          </w:p>
          <w:p w:rsidR="006C5D88" w:rsidRPr="006C5D88" w:rsidRDefault="006C5D88" w:rsidP="000D37EC">
            <w:pPr>
              <w:spacing w:after="160"/>
              <w:ind w:left="0" w:firstLine="0"/>
              <w:jc w:val="left"/>
              <w:rPr>
                <w:szCs w:val="28"/>
                <w:lang w:val="de-DE"/>
              </w:rPr>
            </w:pPr>
            <w:r w:rsidRPr="006C5D88">
              <w:rPr>
                <w:szCs w:val="28"/>
                <w:lang w:val="de-DE"/>
              </w:rPr>
              <w:t xml:space="preserve">PIT rusumli sinxronli tok uz-gichli </w:t>
            </w:r>
          </w:p>
          <w:p w:rsidR="006C5D88" w:rsidRPr="006C5D88" w:rsidRDefault="006C5D88" w:rsidP="000D37EC">
            <w:pPr>
              <w:spacing w:after="160"/>
              <w:ind w:left="0" w:firstLine="0"/>
              <w:jc w:val="left"/>
              <w:rPr>
                <w:szCs w:val="28"/>
                <w:lang w:val="en-US"/>
              </w:rPr>
            </w:pPr>
            <w:r w:rsidRPr="006C5D88">
              <w:rPr>
                <w:szCs w:val="28"/>
                <w:lang w:val="en-US"/>
              </w:rPr>
              <w:t xml:space="preserve">Birlamchi kuchlanish, V </w:t>
            </w:r>
          </w:p>
          <w:p w:rsidR="006C5D88" w:rsidRPr="006C5D88" w:rsidRDefault="006C5D88" w:rsidP="000D37EC">
            <w:pPr>
              <w:spacing w:after="160"/>
              <w:ind w:left="0" w:firstLine="0"/>
              <w:jc w:val="left"/>
              <w:rPr>
                <w:szCs w:val="28"/>
                <w:lang w:val="en-US"/>
              </w:rPr>
            </w:pPr>
            <w:r w:rsidRPr="006C5D88">
              <w:rPr>
                <w:szCs w:val="28"/>
                <w:lang w:val="en-US"/>
              </w:rPr>
              <w:t xml:space="preserve">Birlamchi  maksimal tok, A </w:t>
            </w:r>
          </w:p>
          <w:p w:rsidR="006C5D88" w:rsidRPr="006C5D88" w:rsidRDefault="006C5D88" w:rsidP="000D37EC">
            <w:pPr>
              <w:spacing w:after="162"/>
              <w:ind w:left="0" w:firstLine="0"/>
              <w:jc w:val="left"/>
              <w:rPr>
                <w:szCs w:val="28"/>
                <w:lang w:val="en-US"/>
              </w:rPr>
            </w:pPr>
            <w:r w:rsidRPr="006C5D88">
              <w:rPr>
                <w:szCs w:val="28"/>
                <w:lang w:val="en-US"/>
              </w:rPr>
              <w:t xml:space="preserve">Sovutuvchi suv sarfi, l/soat </w:t>
            </w:r>
          </w:p>
          <w:p w:rsidR="006C5D88" w:rsidRPr="006C5D88" w:rsidRDefault="006C5D88" w:rsidP="000D37EC">
            <w:pPr>
              <w:spacing w:after="162"/>
              <w:ind w:left="0" w:firstLine="0"/>
              <w:jc w:val="left"/>
              <w:rPr>
                <w:szCs w:val="28"/>
                <w:lang w:val="en-US"/>
              </w:rPr>
            </w:pPr>
            <w:r w:rsidRPr="006C5D88">
              <w:rPr>
                <w:szCs w:val="28"/>
                <w:lang w:val="en-US"/>
              </w:rPr>
              <w:t xml:space="preserve">Siqilgan havo sarfi, m </w:t>
            </w:r>
            <w:r w:rsidRPr="006C5D88">
              <w:rPr>
                <w:szCs w:val="28"/>
                <w:vertAlign w:val="superscript"/>
                <w:lang w:val="en-US"/>
              </w:rPr>
              <w:t xml:space="preserve">3 </w:t>
            </w:r>
            <w:r w:rsidRPr="006C5D88">
              <w:rPr>
                <w:szCs w:val="28"/>
                <w:lang w:val="en-US"/>
              </w:rPr>
              <w:t xml:space="preserve">/soat </w:t>
            </w:r>
          </w:p>
          <w:p w:rsidR="006C5D88" w:rsidRPr="006C5D88" w:rsidRDefault="006C5D88" w:rsidP="000D37EC">
            <w:pPr>
              <w:spacing w:after="0"/>
              <w:ind w:left="0" w:firstLine="0"/>
              <w:jc w:val="left"/>
              <w:rPr>
                <w:szCs w:val="28"/>
                <w:lang w:val="en-US"/>
              </w:rPr>
            </w:pPr>
            <w:r w:rsidRPr="006C5D88">
              <w:rPr>
                <w:szCs w:val="28"/>
                <w:lang w:val="en-US"/>
              </w:rPr>
              <w:t xml:space="preserve"> </w:t>
            </w:r>
          </w:p>
        </w:tc>
        <w:tc>
          <w:tcPr>
            <w:tcW w:w="1656"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lang w:val="en-US"/>
              </w:rPr>
            </w:pPr>
            <w:r w:rsidRPr="006C5D88">
              <w:rPr>
                <w:szCs w:val="28"/>
                <w:lang w:val="en-US"/>
              </w:rPr>
              <w:t xml:space="preserve"> </w:t>
            </w:r>
          </w:p>
          <w:p w:rsidR="006C5D88" w:rsidRPr="006C5D88" w:rsidRDefault="006C5D88" w:rsidP="000D37EC">
            <w:pPr>
              <w:spacing w:after="160"/>
              <w:ind w:left="0" w:firstLine="0"/>
              <w:jc w:val="center"/>
              <w:rPr>
                <w:szCs w:val="28"/>
              </w:rPr>
            </w:pPr>
            <w:r w:rsidRPr="006C5D88">
              <w:rPr>
                <w:szCs w:val="28"/>
              </w:rPr>
              <w:t xml:space="preserve">75 </w:t>
            </w:r>
          </w:p>
          <w:p w:rsidR="006C5D88" w:rsidRPr="006C5D88" w:rsidRDefault="006C5D88" w:rsidP="000D37EC">
            <w:pPr>
              <w:spacing w:after="162"/>
              <w:ind w:left="0" w:firstLine="0"/>
              <w:jc w:val="center"/>
              <w:rPr>
                <w:szCs w:val="28"/>
              </w:rPr>
            </w:pPr>
            <w:r w:rsidRPr="006C5D88">
              <w:rPr>
                <w:szCs w:val="28"/>
              </w:rPr>
              <w:t xml:space="preserve">2,5 - 2,5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70 </w:t>
            </w:r>
          </w:p>
          <w:p w:rsidR="006C5D88" w:rsidRPr="006C5D88" w:rsidRDefault="006C5D88" w:rsidP="000D37EC">
            <w:pPr>
              <w:spacing w:after="162"/>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500 </w:t>
            </w:r>
          </w:p>
          <w:p w:rsidR="006C5D88" w:rsidRPr="006C5D88" w:rsidRDefault="006C5D88" w:rsidP="000D37EC">
            <w:pPr>
              <w:spacing w:after="160"/>
              <w:ind w:left="0" w:firstLine="0"/>
              <w:jc w:val="center"/>
              <w:rPr>
                <w:szCs w:val="28"/>
              </w:rPr>
            </w:pPr>
            <w:r w:rsidRPr="006C5D88">
              <w:rPr>
                <w:szCs w:val="28"/>
              </w:rPr>
              <w:t xml:space="preserve">5400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2"/>
              <w:ind w:left="128" w:firstLine="0"/>
              <w:jc w:val="left"/>
              <w:rPr>
                <w:szCs w:val="28"/>
              </w:rPr>
            </w:pPr>
            <w:proofErr w:type="gramStart"/>
            <w:r w:rsidRPr="006C5D88">
              <w:rPr>
                <w:szCs w:val="28"/>
              </w:rPr>
              <w:t>pnevmatik</w:t>
            </w:r>
            <w:proofErr w:type="gramEnd"/>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8 </w:t>
            </w:r>
          </w:p>
          <w:p w:rsidR="006C5D88" w:rsidRPr="006C5D88" w:rsidRDefault="006C5D88" w:rsidP="000D37EC">
            <w:pPr>
              <w:spacing w:after="160"/>
              <w:ind w:left="0" w:firstLine="0"/>
              <w:jc w:val="center"/>
              <w:rPr>
                <w:szCs w:val="28"/>
              </w:rPr>
            </w:pPr>
            <w:r w:rsidRPr="006C5D88">
              <w:rPr>
                <w:szCs w:val="28"/>
              </w:rPr>
              <w:t xml:space="preserve">3,12 - 6,24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2"/>
              <w:ind w:left="0" w:firstLine="0"/>
              <w:jc w:val="center"/>
              <w:rPr>
                <w:szCs w:val="28"/>
              </w:rPr>
            </w:pPr>
            <w:r w:rsidRPr="006C5D88">
              <w:rPr>
                <w:szCs w:val="28"/>
              </w:rPr>
              <w:t xml:space="preserve">0,03 - 1,35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0,3 - 6,75 </w:t>
            </w:r>
          </w:p>
          <w:p w:rsidR="006C5D88" w:rsidRPr="006C5D88" w:rsidRDefault="006C5D88" w:rsidP="000D37EC">
            <w:pPr>
              <w:spacing w:after="160"/>
              <w:ind w:left="0" w:firstLine="0"/>
              <w:jc w:val="center"/>
              <w:rPr>
                <w:szCs w:val="28"/>
              </w:rPr>
            </w:pPr>
            <w:r w:rsidRPr="006C5D88">
              <w:rPr>
                <w:szCs w:val="28"/>
              </w:rPr>
              <w:t xml:space="preserve">0,02 - 0,38 </w:t>
            </w:r>
          </w:p>
          <w:p w:rsidR="006C5D88" w:rsidRPr="006C5D88" w:rsidRDefault="006C5D88" w:rsidP="000D37EC">
            <w:pPr>
              <w:spacing w:after="162"/>
              <w:ind w:left="0" w:firstLine="0"/>
              <w:jc w:val="center"/>
              <w:rPr>
                <w:szCs w:val="28"/>
              </w:rPr>
            </w:pPr>
            <w:r w:rsidRPr="006C5D88">
              <w:rPr>
                <w:szCs w:val="28"/>
              </w:rPr>
              <w:t xml:space="preserve">380 </w:t>
            </w:r>
          </w:p>
          <w:p w:rsidR="006C5D88" w:rsidRPr="006C5D88" w:rsidRDefault="006C5D88" w:rsidP="000D37EC">
            <w:pPr>
              <w:spacing w:after="160"/>
              <w:ind w:left="0" w:firstLine="0"/>
              <w:jc w:val="center"/>
              <w:rPr>
                <w:szCs w:val="28"/>
              </w:rPr>
            </w:pPr>
            <w:r w:rsidRPr="006C5D88">
              <w:rPr>
                <w:szCs w:val="28"/>
              </w:rPr>
              <w:t xml:space="preserve">197 </w:t>
            </w:r>
          </w:p>
          <w:p w:rsidR="006C5D88" w:rsidRPr="006C5D88" w:rsidRDefault="006C5D88" w:rsidP="000D37EC">
            <w:pPr>
              <w:spacing w:after="160"/>
              <w:ind w:left="0" w:firstLine="0"/>
              <w:jc w:val="center"/>
              <w:rPr>
                <w:szCs w:val="28"/>
              </w:rPr>
            </w:pPr>
            <w:r w:rsidRPr="006C5D88">
              <w:rPr>
                <w:szCs w:val="28"/>
              </w:rPr>
              <w:t xml:space="preserve">430 </w:t>
            </w:r>
          </w:p>
          <w:p w:rsidR="006C5D88" w:rsidRPr="006C5D88" w:rsidRDefault="006C5D88" w:rsidP="000D37EC">
            <w:pPr>
              <w:spacing w:after="0"/>
              <w:ind w:left="0" w:firstLine="0"/>
              <w:jc w:val="center"/>
              <w:rPr>
                <w:szCs w:val="28"/>
              </w:rPr>
            </w:pPr>
            <w:r w:rsidRPr="006C5D88">
              <w:rPr>
                <w:szCs w:val="28"/>
              </w:rPr>
              <w:t xml:space="preserve">4 </w:t>
            </w:r>
          </w:p>
        </w:tc>
        <w:tc>
          <w:tcPr>
            <w:tcW w:w="1664"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100 </w:t>
            </w:r>
          </w:p>
          <w:p w:rsidR="006C5D88" w:rsidRPr="006C5D88" w:rsidRDefault="006C5D88" w:rsidP="000D37EC">
            <w:pPr>
              <w:spacing w:after="162"/>
              <w:ind w:left="0" w:firstLine="0"/>
              <w:jc w:val="center"/>
              <w:rPr>
                <w:szCs w:val="28"/>
              </w:rPr>
            </w:pPr>
            <w:r w:rsidRPr="006C5D88">
              <w:rPr>
                <w:szCs w:val="28"/>
              </w:rPr>
              <w:t xml:space="preserve">4 - 4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70 </w:t>
            </w:r>
          </w:p>
          <w:p w:rsidR="006C5D88" w:rsidRPr="006C5D88" w:rsidRDefault="006C5D88" w:rsidP="000D37EC">
            <w:pPr>
              <w:spacing w:after="162"/>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500 </w:t>
            </w:r>
          </w:p>
          <w:p w:rsidR="006C5D88" w:rsidRPr="006C5D88" w:rsidRDefault="006C5D88" w:rsidP="000D37EC">
            <w:pPr>
              <w:spacing w:after="160"/>
              <w:ind w:left="0" w:firstLine="0"/>
              <w:jc w:val="center"/>
              <w:rPr>
                <w:szCs w:val="28"/>
              </w:rPr>
            </w:pPr>
            <w:r w:rsidRPr="006C5D88">
              <w:rPr>
                <w:szCs w:val="28"/>
              </w:rPr>
              <w:t xml:space="preserve">6400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2"/>
              <w:ind w:left="132" w:firstLine="0"/>
              <w:jc w:val="left"/>
              <w:rPr>
                <w:szCs w:val="28"/>
              </w:rPr>
            </w:pPr>
            <w:proofErr w:type="gramStart"/>
            <w:r w:rsidRPr="006C5D88">
              <w:rPr>
                <w:szCs w:val="28"/>
              </w:rPr>
              <w:t>pnevmatik</w:t>
            </w:r>
            <w:proofErr w:type="gramEnd"/>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7"/>
              <w:ind w:left="0" w:firstLine="0"/>
              <w:jc w:val="center"/>
              <w:rPr>
                <w:szCs w:val="28"/>
              </w:rPr>
            </w:pPr>
            <w:r w:rsidRPr="006C5D88">
              <w:rPr>
                <w:szCs w:val="28"/>
              </w:rPr>
              <w:t xml:space="preserve">16 </w:t>
            </w:r>
          </w:p>
          <w:p w:rsidR="006C5D88" w:rsidRPr="006C5D88" w:rsidRDefault="006C5D88" w:rsidP="000D37EC">
            <w:pPr>
              <w:spacing w:after="160"/>
              <w:ind w:left="0" w:firstLine="0"/>
              <w:jc w:val="center"/>
              <w:rPr>
                <w:szCs w:val="28"/>
              </w:rPr>
            </w:pPr>
            <w:r w:rsidRPr="006C5D88">
              <w:rPr>
                <w:szCs w:val="28"/>
              </w:rPr>
              <w:t xml:space="preserve">3,4 – 6,8 </w:t>
            </w:r>
          </w:p>
          <w:p w:rsidR="006C5D88" w:rsidRPr="006C5D88" w:rsidRDefault="006C5D88" w:rsidP="000D37EC">
            <w:pPr>
              <w:ind w:left="0" w:firstLine="0"/>
              <w:jc w:val="center"/>
              <w:rPr>
                <w:szCs w:val="28"/>
              </w:rPr>
            </w:pPr>
            <w:r w:rsidRPr="006C5D88">
              <w:rPr>
                <w:szCs w:val="28"/>
              </w:rPr>
              <w:t xml:space="preserve"> </w:t>
            </w:r>
          </w:p>
          <w:p w:rsidR="006C5D88" w:rsidRPr="006C5D88" w:rsidRDefault="006C5D88" w:rsidP="000D37EC">
            <w:pPr>
              <w:spacing w:after="162"/>
              <w:ind w:left="94" w:firstLine="0"/>
              <w:jc w:val="left"/>
              <w:rPr>
                <w:szCs w:val="28"/>
              </w:rPr>
            </w:pPr>
            <w:r w:rsidRPr="006C5D88">
              <w:rPr>
                <w:szCs w:val="28"/>
              </w:rPr>
              <w:t xml:space="preserve">0,03 – 1,35 </w:t>
            </w:r>
          </w:p>
          <w:p w:rsidR="006C5D88" w:rsidRPr="006C5D88" w:rsidRDefault="006C5D88" w:rsidP="000D37EC">
            <w:pPr>
              <w:ind w:left="0" w:firstLine="0"/>
              <w:jc w:val="center"/>
              <w:rPr>
                <w:szCs w:val="28"/>
              </w:rPr>
            </w:pPr>
            <w:r w:rsidRPr="006C5D88">
              <w:rPr>
                <w:szCs w:val="28"/>
              </w:rPr>
              <w:t xml:space="preserve"> </w:t>
            </w:r>
          </w:p>
          <w:p w:rsidR="006C5D88" w:rsidRPr="006C5D88" w:rsidRDefault="006C5D88" w:rsidP="000D37EC">
            <w:pPr>
              <w:spacing w:after="165"/>
              <w:ind w:left="0" w:firstLine="0"/>
              <w:jc w:val="center"/>
              <w:rPr>
                <w:szCs w:val="28"/>
              </w:rPr>
            </w:pPr>
            <w:r w:rsidRPr="006C5D88">
              <w:rPr>
                <w:szCs w:val="28"/>
              </w:rPr>
              <w:t xml:space="preserve">0,3 – 6,75 </w:t>
            </w:r>
          </w:p>
          <w:p w:rsidR="006C5D88" w:rsidRPr="006C5D88" w:rsidRDefault="006C5D88" w:rsidP="000D37EC">
            <w:pPr>
              <w:spacing w:after="160"/>
              <w:ind w:left="94" w:firstLine="0"/>
              <w:jc w:val="left"/>
              <w:rPr>
                <w:szCs w:val="28"/>
              </w:rPr>
            </w:pPr>
            <w:r w:rsidRPr="006C5D88">
              <w:rPr>
                <w:szCs w:val="28"/>
              </w:rPr>
              <w:t xml:space="preserve">0,02 – 0,38 </w:t>
            </w:r>
          </w:p>
          <w:p w:rsidR="006C5D88" w:rsidRPr="006C5D88" w:rsidRDefault="006C5D88" w:rsidP="000D37EC">
            <w:pPr>
              <w:spacing w:after="162"/>
              <w:ind w:left="0" w:firstLine="0"/>
              <w:jc w:val="center"/>
              <w:rPr>
                <w:szCs w:val="28"/>
              </w:rPr>
            </w:pPr>
            <w:r w:rsidRPr="006C5D88">
              <w:rPr>
                <w:szCs w:val="28"/>
              </w:rPr>
              <w:t xml:space="preserve">380 </w:t>
            </w:r>
          </w:p>
          <w:p w:rsidR="006C5D88" w:rsidRPr="006C5D88" w:rsidRDefault="006C5D88" w:rsidP="000D37EC">
            <w:pPr>
              <w:spacing w:after="160"/>
              <w:ind w:left="0" w:firstLine="0"/>
              <w:jc w:val="center"/>
              <w:rPr>
                <w:szCs w:val="28"/>
              </w:rPr>
            </w:pPr>
            <w:r w:rsidRPr="006C5D88">
              <w:rPr>
                <w:szCs w:val="28"/>
              </w:rPr>
              <w:t xml:space="preserve">263 </w:t>
            </w:r>
          </w:p>
          <w:p w:rsidR="006C5D88" w:rsidRPr="006C5D88" w:rsidRDefault="006C5D88" w:rsidP="000D37EC">
            <w:pPr>
              <w:spacing w:after="160"/>
              <w:ind w:left="0" w:firstLine="0"/>
              <w:jc w:val="center"/>
              <w:rPr>
                <w:szCs w:val="28"/>
              </w:rPr>
            </w:pPr>
            <w:r w:rsidRPr="006C5D88">
              <w:rPr>
                <w:szCs w:val="28"/>
              </w:rPr>
              <w:t xml:space="preserve">680 </w:t>
            </w:r>
          </w:p>
          <w:p w:rsidR="006C5D88" w:rsidRPr="006C5D88" w:rsidRDefault="006C5D88" w:rsidP="000D37EC">
            <w:pPr>
              <w:spacing w:after="0"/>
              <w:ind w:left="0" w:firstLine="0"/>
              <w:jc w:val="center"/>
              <w:rPr>
                <w:szCs w:val="28"/>
              </w:rPr>
            </w:pPr>
            <w:r w:rsidRPr="006C5D88">
              <w:rPr>
                <w:szCs w:val="28"/>
              </w:rPr>
              <w:t xml:space="preserve">4 </w:t>
            </w:r>
          </w:p>
        </w:tc>
        <w:tc>
          <w:tcPr>
            <w:tcW w:w="1642"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72"/>
              <w:ind w:left="0" w:firstLine="0"/>
              <w:jc w:val="center"/>
              <w:rPr>
                <w:szCs w:val="28"/>
              </w:rPr>
            </w:pPr>
            <w:r w:rsidRPr="006C5D88">
              <w:rPr>
                <w:szCs w:val="28"/>
              </w:rPr>
              <w:t xml:space="preserve">200 </w:t>
            </w:r>
          </w:p>
          <w:p w:rsidR="006C5D88" w:rsidRPr="006C5D88" w:rsidRDefault="006C5D88" w:rsidP="000D37EC">
            <w:pPr>
              <w:spacing w:after="162"/>
              <w:ind w:left="0" w:firstLine="0"/>
              <w:jc w:val="center"/>
              <w:rPr>
                <w:szCs w:val="28"/>
              </w:rPr>
            </w:pPr>
            <w:r w:rsidRPr="006C5D88">
              <w:rPr>
                <w:szCs w:val="28"/>
              </w:rPr>
              <w:t xml:space="preserve">6 – 6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65 </w:t>
            </w:r>
          </w:p>
          <w:p w:rsidR="006C5D88" w:rsidRPr="006C5D88" w:rsidRDefault="006C5D88" w:rsidP="000D37EC">
            <w:pPr>
              <w:spacing w:after="162"/>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500 </w:t>
            </w:r>
          </w:p>
          <w:p w:rsidR="006C5D88" w:rsidRPr="006C5D88" w:rsidRDefault="006C5D88" w:rsidP="000D37EC">
            <w:pPr>
              <w:spacing w:after="160"/>
              <w:ind w:left="0" w:firstLine="0"/>
              <w:jc w:val="center"/>
              <w:rPr>
                <w:szCs w:val="28"/>
              </w:rPr>
            </w:pPr>
            <w:r w:rsidRPr="006C5D88">
              <w:rPr>
                <w:szCs w:val="28"/>
              </w:rPr>
              <w:t xml:space="preserve">1400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2"/>
              <w:ind w:left="120" w:firstLine="0"/>
              <w:jc w:val="left"/>
              <w:rPr>
                <w:szCs w:val="28"/>
              </w:rPr>
            </w:pPr>
            <w:proofErr w:type="gramStart"/>
            <w:r w:rsidRPr="006C5D88">
              <w:rPr>
                <w:szCs w:val="28"/>
              </w:rPr>
              <w:t>pnevmatik</w:t>
            </w:r>
            <w:proofErr w:type="gramEnd"/>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5"/>
              <w:ind w:left="0" w:firstLine="0"/>
              <w:jc w:val="center"/>
              <w:rPr>
                <w:szCs w:val="28"/>
              </w:rPr>
            </w:pPr>
            <w:r w:rsidRPr="006C5D88">
              <w:rPr>
                <w:szCs w:val="28"/>
              </w:rPr>
              <w:t xml:space="preserve">16 </w:t>
            </w:r>
          </w:p>
          <w:p w:rsidR="006C5D88" w:rsidRPr="006C5D88" w:rsidRDefault="006C5D88" w:rsidP="000D37EC">
            <w:pPr>
              <w:spacing w:after="160"/>
              <w:ind w:left="82" w:firstLine="0"/>
              <w:jc w:val="left"/>
              <w:rPr>
                <w:szCs w:val="28"/>
              </w:rPr>
            </w:pPr>
            <w:r w:rsidRPr="006C5D88">
              <w:rPr>
                <w:szCs w:val="28"/>
              </w:rPr>
              <w:t xml:space="preserve">4,42 – 8,85 </w:t>
            </w:r>
          </w:p>
          <w:p w:rsidR="006C5D88" w:rsidRPr="006C5D88" w:rsidRDefault="006C5D88" w:rsidP="000D37EC">
            <w:pPr>
              <w:ind w:left="0" w:firstLine="0"/>
              <w:jc w:val="center"/>
              <w:rPr>
                <w:szCs w:val="28"/>
              </w:rPr>
            </w:pPr>
            <w:r w:rsidRPr="006C5D88">
              <w:rPr>
                <w:szCs w:val="28"/>
              </w:rPr>
              <w:t xml:space="preserve"> </w:t>
            </w:r>
          </w:p>
          <w:p w:rsidR="006C5D88" w:rsidRPr="006C5D88" w:rsidRDefault="006C5D88" w:rsidP="000D37EC">
            <w:pPr>
              <w:spacing w:after="162"/>
              <w:ind w:left="82" w:firstLine="0"/>
              <w:jc w:val="left"/>
              <w:rPr>
                <w:szCs w:val="28"/>
              </w:rPr>
            </w:pPr>
            <w:r w:rsidRPr="006C5D88">
              <w:rPr>
                <w:szCs w:val="28"/>
              </w:rPr>
              <w:t xml:space="preserve">0,03 – 1,35 </w:t>
            </w:r>
          </w:p>
          <w:p w:rsidR="006C5D88" w:rsidRPr="006C5D88" w:rsidRDefault="006C5D88" w:rsidP="000D37EC">
            <w:pPr>
              <w:ind w:left="0" w:firstLine="0"/>
              <w:jc w:val="center"/>
              <w:rPr>
                <w:szCs w:val="28"/>
              </w:rPr>
            </w:pPr>
            <w:r w:rsidRPr="006C5D88">
              <w:rPr>
                <w:szCs w:val="28"/>
              </w:rPr>
              <w:t xml:space="preserve"> </w:t>
            </w:r>
          </w:p>
          <w:p w:rsidR="006C5D88" w:rsidRPr="006C5D88" w:rsidRDefault="006C5D88" w:rsidP="000D37EC">
            <w:pPr>
              <w:spacing w:after="165"/>
              <w:ind w:left="0" w:firstLine="0"/>
              <w:jc w:val="center"/>
              <w:rPr>
                <w:szCs w:val="28"/>
              </w:rPr>
            </w:pPr>
            <w:r w:rsidRPr="006C5D88">
              <w:rPr>
                <w:szCs w:val="28"/>
              </w:rPr>
              <w:t xml:space="preserve">0,3 – 6.75 </w:t>
            </w:r>
          </w:p>
          <w:p w:rsidR="006C5D88" w:rsidRPr="006C5D88" w:rsidRDefault="006C5D88" w:rsidP="000D37EC">
            <w:pPr>
              <w:spacing w:after="160"/>
              <w:ind w:left="82" w:firstLine="0"/>
              <w:jc w:val="left"/>
              <w:rPr>
                <w:szCs w:val="28"/>
              </w:rPr>
            </w:pPr>
            <w:r w:rsidRPr="006C5D88">
              <w:rPr>
                <w:szCs w:val="28"/>
              </w:rPr>
              <w:t xml:space="preserve">0.92 – 0,38 </w:t>
            </w:r>
          </w:p>
          <w:p w:rsidR="006C5D88" w:rsidRPr="006C5D88" w:rsidRDefault="006C5D88" w:rsidP="000D37EC">
            <w:pPr>
              <w:spacing w:after="162"/>
              <w:ind w:left="0" w:firstLine="0"/>
              <w:jc w:val="center"/>
              <w:rPr>
                <w:szCs w:val="28"/>
              </w:rPr>
            </w:pPr>
            <w:r w:rsidRPr="006C5D88">
              <w:rPr>
                <w:szCs w:val="28"/>
              </w:rPr>
              <w:t xml:space="preserve">380 </w:t>
            </w:r>
          </w:p>
          <w:p w:rsidR="006C5D88" w:rsidRPr="006C5D88" w:rsidRDefault="006C5D88" w:rsidP="000D37EC">
            <w:pPr>
              <w:spacing w:after="160"/>
              <w:ind w:left="0" w:firstLine="0"/>
              <w:jc w:val="center"/>
              <w:rPr>
                <w:szCs w:val="28"/>
              </w:rPr>
            </w:pPr>
            <w:r w:rsidRPr="006C5D88">
              <w:rPr>
                <w:szCs w:val="28"/>
              </w:rPr>
              <w:t xml:space="preserve">526 </w:t>
            </w:r>
          </w:p>
          <w:p w:rsidR="006C5D88" w:rsidRPr="006C5D88" w:rsidRDefault="006C5D88" w:rsidP="000D37EC">
            <w:pPr>
              <w:spacing w:after="160"/>
              <w:ind w:left="0" w:firstLine="0"/>
              <w:jc w:val="center"/>
              <w:rPr>
                <w:szCs w:val="28"/>
              </w:rPr>
            </w:pPr>
            <w:r w:rsidRPr="006C5D88">
              <w:rPr>
                <w:szCs w:val="28"/>
              </w:rPr>
              <w:t xml:space="preserve">795 </w:t>
            </w:r>
          </w:p>
          <w:p w:rsidR="006C5D88" w:rsidRPr="006C5D88" w:rsidRDefault="006C5D88" w:rsidP="000D37EC">
            <w:pPr>
              <w:spacing w:after="0"/>
              <w:ind w:left="0" w:firstLine="0"/>
              <w:jc w:val="center"/>
              <w:rPr>
                <w:szCs w:val="28"/>
              </w:rPr>
            </w:pPr>
            <w:r w:rsidRPr="006C5D88">
              <w:rPr>
                <w:szCs w:val="28"/>
              </w:rPr>
              <w:t xml:space="preserve">6 </w:t>
            </w:r>
          </w:p>
        </w:tc>
      </w:tr>
    </w:tbl>
    <w:p w:rsidR="006C5D88" w:rsidRPr="006C5D88" w:rsidRDefault="006C5D88" w:rsidP="006C5D88">
      <w:pPr>
        <w:spacing w:after="0" w:line="360" w:lineRule="auto"/>
        <w:ind w:left="360" w:firstLine="0"/>
        <w:jc w:val="left"/>
        <w:rPr>
          <w:szCs w:val="28"/>
        </w:rPr>
      </w:pPr>
      <w:r w:rsidRPr="006C5D88">
        <w:rPr>
          <w:szCs w:val="28"/>
        </w:rPr>
        <w:t xml:space="preserve"> </w:t>
      </w:r>
    </w:p>
    <w:p w:rsidR="006C5D88" w:rsidRPr="006C5D88" w:rsidRDefault="006C5D88" w:rsidP="006C5D88">
      <w:pPr>
        <w:spacing w:line="360" w:lineRule="auto"/>
        <w:rPr>
          <w:szCs w:val="28"/>
        </w:rPr>
      </w:pPr>
      <w:r w:rsidRPr="006C5D88">
        <w:rPr>
          <w:szCs w:val="28"/>
        </w:rPr>
        <w:t xml:space="preserve">Gazsimon va suyuqliklar uchun metall listlardan tayyorlanadigan idishlarni uzluksiz payvand chokli qilib tayyorlashda qo`llaniladigan ba‘zi rolikli payvandlash mashinalarning texnik ko`rsatkichlari 3 – jadvalda keltirlgan. </w:t>
      </w:r>
    </w:p>
    <w:p w:rsidR="006C5D88" w:rsidRPr="006C5D88" w:rsidRDefault="006C5D88" w:rsidP="006C5D88">
      <w:pPr>
        <w:spacing w:line="360" w:lineRule="auto"/>
        <w:rPr>
          <w:szCs w:val="28"/>
        </w:rPr>
      </w:pPr>
      <w:r w:rsidRPr="006C5D88">
        <w:rPr>
          <w:szCs w:val="28"/>
        </w:rPr>
        <w:t xml:space="preserve">Uchma – uch payvandlash mashinalari (4 – jadval) </w:t>
      </w:r>
      <w:proofErr w:type="gramStart"/>
      <w:r w:rsidRPr="006C5D88">
        <w:rPr>
          <w:szCs w:val="28"/>
        </w:rPr>
        <w:t>asosan  turli</w:t>
      </w:r>
      <w:proofErr w:type="gramEnd"/>
      <w:r w:rsidRPr="006C5D88">
        <w:rPr>
          <w:szCs w:val="28"/>
        </w:rPr>
        <w:t xml:space="preserve"> o`lcham va kattalikdagi quvur, armatura va sterjenlarni payvandlashda hamda asbobsozlikda keng qo`llaniladi. </w:t>
      </w:r>
    </w:p>
    <w:p w:rsidR="006C5D88" w:rsidRPr="006C5D88" w:rsidRDefault="000D37EC" w:rsidP="000D37EC">
      <w:pPr>
        <w:spacing w:after="166" w:line="360" w:lineRule="auto"/>
        <w:ind w:left="5416" w:firstLine="0"/>
        <w:rPr>
          <w:szCs w:val="28"/>
        </w:rPr>
      </w:pPr>
      <w:r>
        <w:rPr>
          <w:szCs w:val="28"/>
          <w:lang w:val="en-US"/>
        </w:rPr>
        <w:lastRenderedPageBreak/>
        <w:t>4</w:t>
      </w:r>
      <w:r w:rsidR="006C5D88" w:rsidRPr="006C5D88">
        <w:rPr>
          <w:szCs w:val="28"/>
        </w:rPr>
        <w:t xml:space="preserve">– JADVAL </w:t>
      </w:r>
    </w:p>
    <w:tbl>
      <w:tblPr>
        <w:tblStyle w:val="TableGrid"/>
        <w:tblW w:w="9290" w:type="dxa"/>
        <w:tblInd w:w="-108" w:type="dxa"/>
        <w:tblCellMar>
          <w:top w:w="0" w:type="dxa"/>
          <w:left w:w="108" w:type="dxa"/>
          <w:bottom w:w="0" w:type="dxa"/>
          <w:right w:w="115" w:type="dxa"/>
        </w:tblCellMar>
        <w:tblLook w:val="04A0" w:firstRow="1" w:lastRow="0" w:firstColumn="1" w:lastColumn="0" w:noHBand="0" w:noVBand="1"/>
      </w:tblPr>
      <w:tblGrid>
        <w:gridCol w:w="1871"/>
        <w:gridCol w:w="2416"/>
        <w:gridCol w:w="1579"/>
        <w:gridCol w:w="1601"/>
        <w:gridCol w:w="1823"/>
      </w:tblGrid>
      <w:tr w:rsidR="006C5D88" w:rsidRPr="006C5D88" w:rsidTr="006C5D88">
        <w:trPr>
          <w:trHeight w:val="1942"/>
        </w:trPr>
        <w:tc>
          <w:tcPr>
            <w:tcW w:w="1872"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0"/>
              <w:ind w:left="0" w:firstLine="0"/>
              <w:jc w:val="center"/>
              <w:rPr>
                <w:szCs w:val="28"/>
              </w:rPr>
            </w:pPr>
            <w:r w:rsidRPr="006C5D88">
              <w:rPr>
                <w:szCs w:val="28"/>
              </w:rPr>
              <w:t xml:space="preserve">Payvandlash mashinasining rusumi </w:t>
            </w:r>
          </w:p>
        </w:tc>
        <w:tc>
          <w:tcPr>
            <w:tcW w:w="2408"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0"/>
              <w:ind w:left="0" w:firstLine="0"/>
              <w:jc w:val="center"/>
              <w:rPr>
                <w:szCs w:val="28"/>
              </w:rPr>
            </w:pPr>
            <w:r w:rsidRPr="006C5D88">
              <w:rPr>
                <w:szCs w:val="28"/>
              </w:rPr>
              <w:t xml:space="preserve">Payvandlanayotgan detalning qalinligi, mm </w:t>
            </w:r>
          </w:p>
        </w:tc>
        <w:tc>
          <w:tcPr>
            <w:tcW w:w="1582"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54"/>
              <w:ind w:left="0" w:firstLine="0"/>
              <w:jc w:val="center"/>
              <w:rPr>
                <w:szCs w:val="28"/>
              </w:rPr>
            </w:pPr>
            <w:r w:rsidRPr="006C5D88">
              <w:rPr>
                <w:szCs w:val="28"/>
              </w:rPr>
              <w:t>Ikilamchi chulg`am kuch-</w:t>
            </w:r>
          </w:p>
          <w:p w:rsidR="006C5D88" w:rsidRPr="006C5D88" w:rsidRDefault="006C5D88" w:rsidP="000D37EC">
            <w:pPr>
              <w:spacing w:after="0"/>
              <w:ind w:left="0" w:firstLine="0"/>
              <w:jc w:val="center"/>
              <w:rPr>
                <w:szCs w:val="28"/>
              </w:rPr>
            </w:pPr>
            <w:proofErr w:type="gramStart"/>
            <w:r w:rsidRPr="006C5D88">
              <w:rPr>
                <w:szCs w:val="28"/>
              </w:rPr>
              <w:t>lanishi</w:t>
            </w:r>
            <w:proofErr w:type="gramEnd"/>
            <w:r w:rsidRPr="006C5D88">
              <w:rPr>
                <w:szCs w:val="28"/>
              </w:rPr>
              <w:t xml:space="preserve">, V </w:t>
            </w:r>
          </w:p>
        </w:tc>
        <w:tc>
          <w:tcPr>
            <w:tcW w:w="1604"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0"/>
              <w:ind w:left="0" w:firstLine="0"/>
              <w:jc w:val="center"/>
              <w:rPr>
                <w:szCs w:val="28"/>
                <w:lang w:val="en-US"/>
              </w:rPr>
            </w:pPr>
            <w:r w:rsidRPr="006C5D88">
              <w:rPr>
                <w:szCs w:val="28"/>
                <w:lang w:val="en-US"/>
              </w:rPr>
              <w:t xml:space="preserve">Birlamchi chulg`am toki, A </w:t>
            </w:r>
          </w:p>
        </w:tc>
        <w:tc>
          <w:tcPr>
            <w:tcW w:w="1824"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0"/>
              <w:ind w:left="0" w:firstLine="0"/>
              <w:jc w:val="center"/>
              <w:rPr>
                <w:szCs w:val="28"/>
              </w:rPr>
            </w:pPr>
            <w:r w:rsidRPr="006C5D88">
              <w:rPr>
                <w:szCs w:val="28"/>
              </w:rPr>
              <w:t xml:space="preserve">Ta‘minlovchi simning diametri, mm </w:t>
            </w:r>
          </w:p>
        </w:tc>
      </w:tr>
      <w:tr w:rsidR="006C5D88" w:rsidRPr="006C5D88" w:rsidTr="006C5D88">
        <w:trPr>
          <w:trHeight w:val="2427"/>
        </w:trPr>
        <w:tc>
          <w:tcPr>
            <w:tcW w:w="1872"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5"/>
              <w:ind w:left="0" w:firstLine="0"/>
              <w:jc w:val="left"/>
              <w:rPr>
                <w:szCs w:val="28"/>
              </w:rPr>
            </w:pPr>
            <w:r w:rsidRPr="006C5D88">
              <w:rPr>
                <w:szCs w:val="28"/>
              </w:rPr>
              <w:t xml:space="preserve"> </w:t>
            </w:r>
          </w:p>
          <w:p w:rsidR="006C5D88" w:rsidRPr="006C5D88" w:rsidRDefault="006C5D88" w:rsidP="000D37EC">
            <w:pPr>
              <w:spacing w:after="165"/>
              <w:ind w:left="0" w:firstLine="0"/>
              <w:jc w:val="left"/>
              <w:rPr>
                <w:szCs w:val="28"/>
              </w:rPr>
            </w:pPr>
            <w:r w:rsidRPr="006C5D88">
              <w:rPr>
                <w:szCs w:val="28"/>
              </w:rPr>
              <w:t xml:space="preserve">MShP – 100 </w:t>
            </w:r>
          </w:p>
          <w:p w:rsidR="006C5D88" w:rsidRPr="006C5D88" w:rsidRDefault="006C5D88" w:rsidP="000D37EC">
            <w:pPr>
              <w:spacing w:after="160"/>
              <w:ind w:left="0" w:firstLine="0"/>
              <w:jc w:val="left"/>
              <w:rPr>
                <w:szCs w:val="28"/>
              </w:rPr>
            </w:pPr>
            <w:r w:rsidRPr="006C5D88">
              <w:rPr>
                <w:szCs w:val="28"/>
              </w:rPr>
              <w:t xml:space="preserve">MShP – 150 </w:t>
            </w:r>
          </w:p>
          <w:p w:rsidR="006C5D88" w:rsidRPr="006C5D88" w:rsidRDefault="006C5D88" w:rsidP="000D37EC">
            <w:pPr>
              <w:spacing w:after="162"/>
              <w:ind w:left="0" w:firstLine="0"/>
              <w:jc w:val="left"/>
              <w:rPr>
                <w:szCs w:val="28"/>
              </w:rPr>
            </w:pPr>
            <w:r w:rsidRPr="006C5D88">
              <w:rPr>
                <w:szCs w:val="28"/>
              </w:rPr>
              <w:t xml:space="preserve">MShP -200 </w:t>
            </w:r>
          </w:p>
          <w:p w:rsidR="006C5D88" w:rsidRPr="006C5D88" w:rsidRDefault="006C5D88" w:rsidP="000D37EC">
            <w:pPr>
              <w:spacing w:after="0"/>
              <w:ind w:left="0" w:firstLine="0"/>
              <w:jc w:val="left"/>
              <w:rPr>
                <w:szCs w:val="28"/>
              </w:rPr>
            </w:pPr>
            <w:r w:rsidRPr="006C5D88">
              <w:rPr>
                <w:szCs w:val="28"/>
              </w:rPr>
              <w:t xml:space="preserve"> </w:t>
            </w:r>
          </w:p>
        </w:tc>
        <w:tc>
          <w:tcPr>
            <w:tcW w:w="2408"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1,5 + 1,5 </w:t>
            </w:r>
          </w:p>
          <w:p w:rsidR="006C5D88" w:rsidRPr="006C5D88" w:rsidRDefault="006C5D88" w:rsidP="000D37EC">
            <w:pPr>
              <w:spacing w:after="160"/>
              <w:ind w:left="0" w:firstLine="0"/>
              <w:jc w:val="center"/>
              <w:rPr>
                <w:szCs w:val="28"/>
              </w:rPr>
            </w:pPr>
            <w:r w:rsidRPr="006C5D88">
              <w:rPr>
                <w:szCs w:val="28"/>
              </w:rPr>
              <w:t xml:space="preserve">2 + 2 </w:t>
            </w:r>
          </w:p>
          <w:p w:rsidR="006C5D88" w:rsidRPr="006C5D88" w:rsidRDefault="006C5D88" w:rsidP="000D37EC">
            <w:pPr>
              <w:spacing w:after="0"/>
              <w:ind w:left="0" w:firstLine="0"/>
              <w:jc w:val="center"/>
              <w:rPr>
                <w:szCs w:val="28"/>
              </w:rPr>
            </w:pPr>
            <w:r w:rsidRPr="006C5D88">
              <w:rPr>
                <w:szCs w:val="28"/>
              </w:rPr>
              <w:t xml:space="preserve">2,5 + 2,5 </w:t>
            </w:r>
          </w:p>
        </w:tc>
        <w:tc>
          <w:tcPr>
            <w:tcW w:w="1582"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7"/>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3,3 – 6.6 </w:t>
            </w:r>
          </w:p>
          <w:p w:rsidR="006C5D88" w:rsidRPr="006C5D88" w:rsidRDefault="006C5D88" w:rsidP="000D37EC">
            <w:pPr>
              <w:spacing w:after="167"/>
              <w:ind w:left="0" w:firstLine="0"/>
              <w:jc w:val="center"/>
              <w:rPr>
                <w:szCs w:val="28"/>
              </w:rPr>
            </w:pPr>
            <w:r w:rsidRPr="006C5D88">
              <w:rPr>
                <w:szCs w:val="28"/>
              </w:rPr>
              <w:t xml:space="preserve">3,8 - 7,7 </w:t>
            </w:r>
          </w:p>
          <w:p w:rsidR="006C5D88" w:rsidRPr="006C5D88" w:rsidRDefault="006C5D88" w:rsidP="000D37EC">
            <w:pPr>
              <w:spacing w:after="0"/>
              <w:ind w:left="0" w:firstLine="0"/>
              <w:jc w:val="center"/>
              <w:rPr>
                <w:szCs w:val="28"/>
              </w:rPr>
            </w:pPr>
            <w:r w:rsidRPr="006C5D88">
              <w:rPr>
                <w:szCs w:val="28"/>
              </w:rPr>
              <w:t xml:space="preserve">4,3 – 8,6 </w:t>
            </w:r>
          </w:p>
        </w:tc>
        <w:tc>
          <w:tcPr>
            <w:tcW w:w="1604"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276 </w:t>
            </w:r>
          </w:p>
          <w:p w:rsidR="006C5D88" w:rsidRPr="006C5D88" w:rsidRDefault="006C5D88" w:rsidP="000D37EC">
            <w:pPr>
              <w:spacing w:after="160"/>
              <w:ind w:left="0" w:firstLine="0"/>
              <w:jc w:val="center"/>
              <w:rPr>
                <w:szCs w:val="28"/>
              </w:rPr>
            </w:pPr>
            <w:r w:rsidRPr="006C5D88">
              <w:rPr>
                <w:szCs w:val="28"/>
              </w:rPr>
              <w:t xml:space="preserve">395 </w:t>
            </w:r>
          </w:p>
          <w:p w:rsidR="006C5D88" w:rsidRPr="006C5D88" w:rsidRDefault="006C5D88" w:rsidP="000D37EC">
            <w:pPr>
              <w:spacing w:after="0"/>
              <w:ind w:left="0" w:firstLine="0"/>
              <w:jc w:val="center"/>
              <w:rPr>
                <w:szCs w:val="28"/>
              </w:rPr>
            </w:pPr>
            <w:r w:rsidRPr="006C5D88">
              <w:rPr>
                <w:szCs w:val="28"/>
              </w:rPr>
              <w:t xml:space="preserve">526 </w:t>
            </w:r>
          </w:p>
        </w:tc>
        <w:tc>
          <w:tcPr>
            <w:tcW w:w="1824" w:type="dxa"/>
            <w:tcBorders>
              <w:top w:val="single" w:sz="4" w:space="0" w:color="000000"/>
              <w:left w:val="single" w:sz="4" w:space="0" w:color="000000"/>
              <w:bottom w:val="single" w:sz="4" w:space="0" w:color="000000"/>
              <w:right w:val="single" w:sz="4" w:space="0" w:color="000000"/>
            </w:tcBorders>
          </w:tcPr>
          <w:p w:rsidR="006C5D88" w:rsidRPr="006C5D88" w:rsidRDefault="006C5D88" w:rsidP="000D37EC">
            <w:pPr>
              <w:spacing w:after="160"/>
              <w:ind w:left="0" w:firstLine="0"/>
              <w:jc w:val="center"/>
              <w:rPr>
                <w:szCs w:val="28"/>
              </w:rPr>
            </w:pPr>
            <w:r w:rsidRPr="006C5D88">
              <w:rPr>
                <w:szCs w:val="28"/>
              </w:rPr>
              <w:t xml:space="preserve"> </w:t>
            </w:r>
          </w:p>
          <w:p w:rsidR="006C5D88" w:rsidRPr="006C5D88" w:rsidRDefault="006C5D88" w:rsidP="000D37EC">
            <w:pPr>
              <w:spacing w:after="160"/>
              <w:ind w:left="0" w:firstLine="0"/>
              <w:jc w:val="center"/>
              <w:rPr>
                <w:szCs w:val="28"/>
              </w:rPr>
            </w:pPr>
            <w:r w:rsidRPr="006C5D88">
              <w:rPr>
                <w:szCs w:val="28"/>
              </w:rPr>
              <w:t xml:space="preserve">70 </w:t>
            </w:r>
          </w:p>
          <w:p w:rsidR="006C5D88" w:rsidRPr="006C5D88" w:rsidRDefault="006C5D88" w:rsidP="000D37EC">
            <w:pPr>
              <w:spacing w:after="160"/>
              <w:ind w:left="0" w:firstLine="0"/>
              <w:jc w:val="center"/>
              <w:rPr>
                <w:szCs w:val="28"/>
              </w:rPr>
            </w:pPr>
            <w:r w:rsidRPr="006C5D88">
              <w:rPr>
                <w:szCs w:val="28"/>
              </w:rPr>
              <w:t xml:space="preserve">95 </w:t>
            </w:r>
          </w:p>
          <w:p w:rsidR="006C5D88" w:rsidRPr="006C5D88" w:rsidRDefault="006C5D88" w:rsidP="000D37EC">
            <w:pPr>
              <w:spacing w:after="162"/>
              <w:ind w:left="0" w:firstLine="0"/>
              <w:jc w:val="center"/>
              <w:rPr>
                <w:szCs w:val="28"/>
              </w:rPr>
            </w:pPr>
            <w:r w:rsidRPr="006C5D88">
              <w:rPr>
                <w:szCs w:val="28"/>
              </w:rPr>
              <w:t xml:space="preserve">- </w:t>
            </w:r>
          </w:p>
          <w:p w:rsidR="006C5D88" w:rsidRPr="006C5D88" w:rsidRDefault="006C5D88" w:rsidP="000D37EC">
            <w:pPr>
              <w:spacing w:after="0"/>
              <w:ind w:left="0" w:firstLine="0"/>
              <w:jc w:val="center"/>
              <w:rPr>
                <w:szCs w:val="28"/>
              </w:rPr>
            </w:pPr>
            <w:r w:rsidRPr="006C5D88">
              <w:rPr>
                <w:szCs w:val="28"/>
              </w:rPr>
              <w:t xml:space="preserve"> </w:t>
            </w:r>
          </w:p>
        </w:tc>
      </w:tr>
    </w:tbl>
    <w:p w:rsidR="006C5D88" w:rsidRPr="006C5D88" w:rsidRDefault="006C5D88" w:rsidP="006C5D88">
      <w:pPr>
        <w:spacing w:after="160" w:line="360" w:lineRule="auto"/>
        <w:ind w:left="360" w:firstLine="0"/>
        <w:jc w:val="left"/>
        <w:rPr>
          <w:szCs w:val="28"/>
        </w:rPr>
      </w:pPr>
      <w:r w:rsidRPr="006C5D88">
        <w:rPr>
          <w:szCs w:val="28"/>
        </w:rPr>
        <w:t xml:space="preserve"> </w:t>
      </w:r>
    </w:p>
    <w:p w:rsidR="006C5D88" w:rsidRPr="006C5D88" w:rsidRDefault="000D37EC" w:rsidP="000D37EC">
      <w:pPr>
        <w:spacing w:after="166" w:line="360" w:lineRule="auto"/>
        <w:ind w:left="5416" w:firstLine="0"/>
        <w:rPr>
          <w:szCs w:val="28"/>
        </w:rPr>
      </w:pPr>
      <w:r>
        <w:rPr>
          <w:szCs w:val="28"/>
          <w:lang w:val="en-US"/>
        </w:rPr>
        <w:t>5</w:t>
      </w:r>
      <w:r w:rsidR="006C5D88" w:rsidRPr="006C5D88">
        <w:rPr>
          <w:szCs w:val="28"/>
        </w:rPr>
        <w:t xml:space="preserve">– JADVAL </w:t>
      </w:r>
    </w:p>
    <w:tbl>
      <w:tblPr>
        <w:tblStyle w:val="TableGrid"/>
        <w:tblW w:w="9290" w:type="dxa"/>
        <w:tblInd w:w="-108" w:type="dxa"/>
        <w:tblCellMar>
          <w:top w:w="0" w:type="dxa"/>
          <w:left w:w="106" w:type="dxa"/>
          <w:bottom w:w="0" w:type="dxa"/>
          <w:right w:w="57" w:type="dxa"/>
        </w:tblCellMar>
        <w:tblLook w:val="04A0" w:firstRow="1" w:lastRow="0" w:firstColumn="1" w:lastColumn="0" w:noHBand="0" w:noVBand="1"/>
      </w:tblPr>
      <w:tblGrid>
        <w:gridCol w:w="4021"/>
        <w:gridCol w:w="1740"/>
        <w:gridCol w:w="1765"/>
        <w:gridCol w:w="1764"/>
      </w:tblGrid>
      <w:tr w:rsidR="006C5D88" w:rsidRPr="000D37EC" w:rsidTr="006C5D88">
        <w:trPr>
          <w:trHeight w:val="1460"/>
        </w:trPr>
        <w:tc>
          <w:tcPr>
            <w:tcW w:w="4021"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89"/>
              <w:ind w:left="0" w:firstLine="0"/>
              <w:jc w:val="center"/>
              <w:rPr>
                <w:szCs w:val="28"/>
              </w:rPr>
            </w:pPr>
            <w:r w:rsidRPr="000D37EC">
              <w:rPr>
                <w:szCs w:val="28"/>
              </w:rPr>
              <w:t xml:space="preserve">Payvandlash mashinasining </w:t>
            </w:r>
          </w:p>
          <w:p w:rsidR="006C5D88" w:rsidRPr="000D37EC" w:rsidRDefault="006C5D88" w:rsidP="000D37EC">
            <w:pPr>
              <w:spacing w:after="0"/>
              <w:ind w:left="0" w:firstLine="0"/>
              <w:jc w:val="center"/>
              <w:rPr>
                <w:szCs w:val="28"/>
              </w:rPr>
            </w:pPr>
            <w:proofErr w:type="gramStart"/>
            <w:r w:rsidRPr="000D37EC">
              <w:rPr>
                <w:szCs w:val="28"/>
              </w:rPr>
              <w:t>ko</w:t>
            </w:r>
            <w:proofErr w:type="gramEnd"/>
            <w:r w:rsidRPr="000D37EC">
              <w:rPr>
                <w:szCs w:val="28"/>
              </w:rPr>
              <w:t xml:space="preserve">`rsatkichlari </w:t>
            </w:r>
          </w:p>
        </w:tc>
        <w:tc>
          <w:tcPr>
            <w:tcW w:w="1740"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0"/>
              <w:ind w:left="0" w:firstLine="0"/>
              <w:jc w:val="center"/>
              <w:rPr>
                <w:szCs w:val="28"/>
              </w:rPr>
            </w:pPr>
            <w:r w:rsidRPr="000D37EC">
              <w:rPr>
                <w:szCs w:val="28"/>
              </w:rPr>
              <w:t xml:space="preserve">MSR -100 </w:t>
            </w:r>
          </w:p>
        </w:tc>
        <w:tc>
          <w:tcPr>
            <w:tcW w:w="1765"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0"/>
              <w:ind w:left="22" w:firstLine="0"/>
              <w:rPr>
                <w:szCs w:val="28"/>
              </w:rPr>
            </w:pPr>
            <w:r w:rsidRPr="000D37EC">
              <w:rPr>
                <w:szCs w:val="28"/>
              </w:rPr>
              <w:t xml:space="preserve">MSMU - 150 </w:t>
            </w:r>
          </w:p>
        </w:tc>
        <w:tc>
          <w:tcPr>
            <w:tcW w:w="1764"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0"/>
              <w:ind w:left="43" w:firstLine="0"/>
              <w:jc w:val="left"/>
              <w:rPr>
                <w:szCs w:val="28"/>
              </w:rPr>
            </w:pPr>
            <w:r w:rsidRPr="000D37EC">
              <w:rPr>
                <w:szCs w:val="28"/>
              </w:rPr>
              <w:t xml:space="preserve">MSGU - 500 </w:t>
            </w:r>
          </w:p>
        </w:tc>
      </w:tr>
      <w:tr w:rsidR="006C5D88" w:rsidRPr="000D37EC" w:rsidTr="006C5D88">
        <w:trPr>
          <w:trHeight w:val="3874"/>
        </w:trPr>
        <w:tc>
          <w:tcPr>
            <w:tcW w:w="4021"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82"/>
              <w:ind w:left="2" w:firstLine="0"/>
              <w:jc w:val="left"/>
              <w:rPr>
                <w:szCs w:val="28"/>
              </w:rPr>
            </w:pPr>
            <w:r w:rsidRPr="000D37EC">
              <w:rPr>
                <w:szCs w:val="28"/>
              </w:rPr>
              <w:t xml:space="preserve"> </w:t>
            </w:r>
          </w:p>
          <w:p w:rsidR="006C5D88" w:rsidRPr="000D37EC" w:rsidRDefault="006C5D88" w:rsidP="000D37EC">
            <w:pPr>
              <w:spacing w:after="154"/>
              <w:ind w:left="2" w:firstLine="0"/>
              <w:jc w:val="left"/>
              <w:rPr>
                <w:szCs w:val="28"/>
              </w:rPr>
            </w:pPr>
            <w:r w:rsidRPr="000D37EC">
              <w:rPr>
                <w:szCs w:val="28"/>
              </w:rPr>
              <w:t xml:space="preserve">PV=20% bo`lgandagi quvvati, kVA </w:t>
            </w:r>
          </w:p>
          <w:p w:rsidR="006C5D88" w:rsidRPr="000D37EC" w:rsidRDefault="006C5D88" w:rsidP="000D37EC">
            <w:pPr>
              <w:spacing w:after="154"/>
              <w:ind w:left="2" w:firstLine="0"/>
              <w:jc w:val="left"/>
              <w:rPr>
                <w:szCs w:val="28"/>
              </w:rPr>
            </w:pPr>
            <w:r w:rsidRPr="000D37EC">
              <w:rPr>
                <w:szCs w:val="28"/>
              </w:rPr>
              <w:t xml:space="preserve">Payvandlanayotgan kamuglerodli po`latning nominal kesimi, mm Bir soatdagi payvandlashlar soni </w:t>
            </w:r>
          </w:p>
          <w:p w:rsidR="006C5D88" w:rsidRPr="000D37EC" w:rsidRDefault="006C5D88" w:rsidP="000D37EC">
            <w:pPr>
              <w:spacing w:after="160"/>
              <w:ind w:left="2" w:firstLine="0"/>
              <w:jc w:val="left"/>
              <w:rPr>
                <w:szCs w:val="28"/>
                <w:lang w:val="en-US"/>
              </w:rPr>
            </w:pPr>
            <w:r w:rsidRPr="000D37EC">
              <w:rPr>
                <w:szCs w:val="28"/>
                <w:lang w:val="en-US"/>
              </w:rPr>
              <w:t xml:space="preserve">Uzatish yuritmasi </w:t>
            </w:r>
          </w:p>
          <w:p w:rsidR="006C5D88" w:rsidRPr="000D37EC" w:rsidRDefault="006C5D88" w:rsidP="000D37EC">
            <w:pPr>
              <w:spacing w:after="0"/>
              <w:ind w:left="2" w:firstLine="0"/>
              <w:jc w:val="left"/>
              <w:rPr>
                <w:szCs w:val="28"/>
                <w:lang w:val="en-US"/>
              </w:rPr>
            </w:pPr>
            <w:r w:rsidRPr="000D37EC">
              <w:rPr>
                <w:szCs w:val="28"/>
                <w:lang w:val="en-US"/>
              </w:rPr>
              <w:t>Payvandlash vaqtidagi bosila-</w:t>
            </w:r>
          </w:p>
        </w:tc>
        <w:tc>
          <w:tcPr>
            <w:tcW w:w="1740"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2"/>
              <w:ind w:left="0" w:firstLine="0"/>
              <w:jc w:val="center"/>
              <w:rPr>
                <w:szCs w:val="28"/>
                <w:lang w:val="en-US"/>
              </w:rPr>
            </w:pPr>
            <w:r w:rsidRPr="000D37EC">
              <w:rPr>
                <w:szCs w:val="28"/>
                <w:lang w:val="en-US"/>
              </w:rPr>
              <w:t xml:space="preserve"> </w:t>
            </w:r>
          </w:p>
          <w:p w:rsidR="006C5D88" w:rsidRPr="000D37EC" w:rsidRDefault="006C5D88" w:rsidP="000D37EC">
            <w:pPr>
              <w:spacing w:after="160"/>
              <w:ind w:left="0" w:firstLine="0"/>
              <w:jc w:val="center"/>
              <w:rPr>
                <w:szCs w:val="28"/>
              </w:rPr>
            </w:pPr>
            <w:r w:rsidRPr="000D37EC">
              <w:rPr>
                <w:szCs w:val="28"/>
              </w:rPr>
              <w:t xml:space="preserve">100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2" w:firstLine="0"/>
              <w:jc w:val="left"/>
              <w:rPr>
                <w:szCs w:val="28"/>
              </w:rPr>
            </w:pPr>
            <w:r w:rsidRPr="000D37EC">
              <w:rPr>
                <w:szCs w:val="28"/>
              </w:rPr>
              <w:t xml:space="preserve">       1000 </w:t>
            </w:r>
          </w:p>
          <w:p w:rsidR="006C5D88" w:rsidRPr="000D37EC" w:rsidRDefault="006C5D88" w:rsidP="000D37EC">
            <w:pPr>
              <w:spacing w:after="162"/>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25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0"/>
              <w:ind w:left="0" w:firstLine="0"/>
              <w:jc w:val="center"/>
              <w:rPr>
                <w:szCs w:val="28"/>
              </w:rPr>
            </w:pPr>
            <w:r w:rsidRPr="000D37EC">
              <w:rPr>
                <w:szCs w:val="28"/>
              </w:rPr>
              <w:t xml:space="preserve">Richagli </w:t>
            </w:r>
          </w:p>
        </w:tc>
        <w:tc>
          <w:tcPr>
            <w:tcW w:w="1765"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2"/>
              <w:ind w:left="2" w:firstLine="0"/>
              <w:jc w:val="left"/>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150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1000 </w:t>
            </w:r>
          </w:p>
          <w:p w:rsidR="006C5D88" w:rsidRPr="000D37EC" w:rsidRDefault="006C5D88" w:rsidP="000D37EC">
            <w:pPr>
              <w:spacing w:after="162"/>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80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0"/>
              <w:ind w:left="0" w:firstLine="0"/>
              <w:jc w:val="center"/>
              <w:rPr>
                <w:szCs w:val="28"/>
              </w:rPr>
            </w:pPr>
            <w:r w:rsidRPr="000D37EC">
              <w:rPr>
                <w:szCs w:val="28"/>
              </w:rPr>
              <w:t xml:space="preserve">Motorli </w:t>
            </w:r>
          </w:p>
        </w:tc>
        <w:tc>
          <w:tcPr>
            <w:tcW w:w="1764"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2"/>
              <w:ind w:left="0" w:firstLine="0"/>
              <w:jc w:val="left"/>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400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8000 </w:t>
            </w:r>
          </w:p>
          <w:p w:rsidR="006C5D88" w:rsidRPr="000D37EC" w:rsidRDefault="006C5D88" w:rsidP="000D37EC">
            <w:pPr>
              <w:spacing w:after="162"/>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66 gacha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0"/>
              <w:ind w:left="0" w:firstLine="0"/>
              <w:jc w:val="center"/>
              <w:rPr>
                <w:szCs w:val="28"/>
              </w:rPr>
            </w:pPr>
            <w:r w:rsidRPr="000D37EC">
              <w:rPr>
                <w:szCs w:val="28"/>
              </w:rPr>
              <w:t xml:space="preserve">Gidrpavlik </w:t>
            </w:r>
          </w:p>
        </w:tc>
      </w:tr>
      <w:tr w:rsidR="006C5D88" w:rsidRPr="000D37EC" w:rsidTr="006C5D88">
        <w:trPr>
          <w:trHeight w:val="6774"/>
        </w:trPr>
        <w:tc>
          <w:tcPr>
            <w:tcW w:w="4021"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0"/>
              <w:ind w:left="0" w:firstLine="0"/>
              <w:jc w:val="left"/>
              <w:rPr>
                <w:szCs w:val="28"/>
              </w:rPr>
            </w:pPr>
            <w:proofErr w:type="gramStart"/>
            <w:r w:rsidRPr="000D37EC">
              <w:rPr>
                <w:szCs w:val="28"/>
              </w:rPr>
              <w:lastRenderedPageBreak/>
              <w:t>digan</w:t>
            </w:r>
            <w:proofErr w:type="gramEnd"/>
            <w:r w:rsidRPr="000D37EC">
              <w:rPr>
                <w:szCs w:val="28"/>
              </w:rPr>
              <w:t xml:space="preserve"> kuch, kN </w:t>
            </w:r>
          </w:p>
          <w:p w:rsidR="006C5D88" w:rsidRPr="000D37EC" w:rsidRDefault="006C5D88" w:rsidP="000D37EC">
            <w:pPr>
              <w:spacing w:after="160"/>
              <w:ind w:left="0" w:firstLine="0"/>
              <w:jc w:val="left"/>
              <w:rPr>
                <w:szCs w:val="28"/>
              </w:rPr>
            </w:pPr>
            <w:r w:rsidRPr="000D37EC">
              <w:rPr>
                <w:szCs w:val="28"/>
              </w:rPr>
              <w:t xml:space="preserve">Siqish tizimi </w:t>
            </w:r>
          </w:p>
          <w:p w:rsidR="006C5D88" w:rsidRPr="000D37EC" w:rsidRDefault="006C5D88" w:rsidP="000D37EC">
            <w:pPr>
              <w:spacing w:after="160"/>
              <w:ind w:left="0" w:firstLine="0"/>
              <w:jc w:val="left"/>
              <w:rPr>
                <w:szCs w:val="28"/>
              </w:rPr>
            </w:pPr>
            <w:r w:rsidRPr="000D37EC">
              <w:rPr>
                <w:szCs w:val="28"/>
              </w:rPr>
              <w:t xml:space="preserve"> </w:t>
            </w:r>
          </w:p>
          <w:p w:rsidR="006C5D88" w:rsidRPr="000D37EC" w:rsidRDefault="006C5D88" w:rsidP="000D37EC">
            <w:pPr>
              <w:spacing w:after="205"/>
              <w:ind w:left="0" w:firstLine="0"/>
              <w:jc w:val="left"/>
              <w:rPr>
                <w:szCs w:val="28"/>
              </w:rPr>
            </w:pPr>
            <w:r w:rsidRPr="000D37EC">
              <w:rPr>
                <w:szCs w:val="28"/>
              </w:rPr>
              <w:t xml:space="preserve">Ikkilamchi kuchlanishni rostlash: </w:t>
            </w:r>
          </w:p>
          <w:p w:rsidR="006C5D88" w:rsidRPr="000D37EC" w:rsidRDefault="006C5D88" w:rsidP="000D37EC">
            <w:pPr>
              <w:spacing w:after="156"/>
              <w:ind w:left="0" w:right="31" w:firstLine="0"/>
              <w:jc w:val="left"/>
              <w:rPr>
                <w:szCs w:val="28"/>
                <w:lang w:val="en-US"/>
              </w:rPr>
            </w:pPr>
            <w:r w:rsidRPr="000D37EC">
              <w:rPr>
                <w:szCs w:val="28"/>
                <w:lang w:val="en-US"/>
              </w:rPr>
              <w:t xml:space="preserve">pog`onalar soni ikkilamchi kuchlanishning o`zgarish oradig`i </w:t>
            </w:r>
          </w:p>
          <w:p w:rsidR="006C5D88" w:rsidRPr="000D37EC" w:rsidRDefault="006C5D88" w:rsidP="000D37EC">
            <w:pPr>
              <w:spacing w:after="160"/>
              <w:ind w:left="0" w:firstLine="0"/>
              <w:jc w:val="left"/>
              <w:rPr>
                <w:szCs w:val="28"/>
                <w:lang w:val="en-US"/>
              </w:rPr>
            </w:pPr>
            <w:r w:rsidRPr="000D37EC">
              <w:rPr>
                <w:szCs w:val="28"/>
                <w:lang w:val="en-US"/>
              </w:rPr>
              <w:t xml:space="preserve">Birlamchi kuchlanish, V </w:t>
            </w:r>
          </w:p>
          <w:p w:rsidR="006C5D88" w:rsidRPr="000D37EC" w:rsidRDefault="006C5D88" w:rsidP="000D37EC">
            <w:pPr>
              <w:spacing w:after="160"/>
              <w:ind w:left="0" w:firstLine="0"/>
              <w:jc w:val="left"/>
              <w:rPr>
                <w:szCs w:val="28"/>
                <w:lang w:val="en-US"/>
              </w:rPr>
            </w:pPr>
            <w:r w:rsidRPr="000D37EC">
              <w:rPr>
                <w:szCs w:val="28"/>
                <w:lang w:val="en-US"/>
              </w:rPr>
              <w:t xml:space="preserve">Birlamchi nominal tok, A </w:t>
            </w:r>
          </w:p>
          <w:p w:rsidR="006C5D88" w:rsidRPr="000D37EC" w:rsidRDefault="006C5D88" w:rsidP="000D37EC">
            <w:pPr>
              <w:spacing w:after="163"/>
              <w:ind w:left="0" w:firstLine="0"/>
              <w:jc w:val="left"/>
              <w:rPr>
                <w:szCs w:val="28"/>
                <w:lang w:val="en-US"/>
              </w:rPr>
            </w:pPr>
            <w:r w:rsidRPr="000D37EC">
              <w:rPr>
                <w:szCs w:val="28"/>
                <w:lang w:val="en-US"/>
              </w:rPr>
              <w:t xml:space="preserve">Havo sarfi, m </w:t>
            </w:r>
            <w:r w:rsidRPr="000D37EC">
              <w:rPr>
                <w:szCs w:val="28"/>
                <w:vertAlign w:val="superscript"/>
                <w:lang w:val="en-US"/>
              </w:rPr>
              <w:t xml:space="preserve">3 </w:t>
            </w:r>
            <w:r w:rsidRPr="000D37EC">
              <w:rPr>
                <w:szCs w:val="28"/>
                <w:lang w:val="en-US"/>
              </w:rPr>
              <w:t xml:space="preserve">/soat </w:t>
            </w:r>
          </w:p>
          <w:p w:rsidR="006C5D88" w:rsidRPr="000D37EC" w:rsidRDefault="006C5D88" w:rsidP="000D37EC">
            <w:pPr>
              <w:spacing w:after="160"/>
              <w:ind w:left="0" w:firstLine="0"/>
              <w:jc w:val="left"/>
              <w:rPr>
                <w:szCs w:val="28"/>
                <w:lang w:val="en-US"/>
              </w:rPr>
            </w:pPr>
            <w:r w:rsidRPr="000D37EC">
              <w:rPr>
                <w:szCs w:val="28"/>
                <w:lang w:val="en-US"/>
              </w:rPr>
              <w:t xml:space="preserve">Sovutuvchi suv sarfi, l/soat </w:t>
            </w:r>
          </w:p>
          <w:p w:rsidR="006C5D88" w:rsidRPr="000D37EC" w:rsidRDefault="006C5D88" w:rsidP="000D37EC">
            <w:pPr>
              <w:spacing w:after="0"/>
              <w:ind w:left="0" w:firstLine="0"/>
              <w:jc w:val="left"/>
              <w:rPr>
                <w:szCs w:val="28"/>
                <w:lang w:val="en-US"/>
              </w:rPr>
            </w:pPr>
            <w:r w:rsidRPr="000D37EC">
              <w:rPr>
                <w:szCs w:val="28"/>
                <w:lang w:val="en-US"/>
              </w:rPr>
              <w:t xml:space="preserve"> </w:t>
            </w:r>
          </w:p>
        </w:tc>
        <w:tc>
          <w:tcPr>
            <w:tcW w:w="1740"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0"/>
              <w:ind w:left="0" w:firstLine="0"/>
              <w:jc w:val="center"/>
              <w:rPr>
                <w:szCs w:val="28"/>
              </w:rPr>
            </w:pPr>
            <w:r w:rsidRPr="000D37EC">
              <w:rPr>
                <w:szCs w:val="28"/>
              </w:rPr>
              <w:t xml:space="preserve">50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Dastakli </w:t>
            </w:r>
          </w:p>
          <w:p w:rsidR="006C5D88" w:rsidRPr="000D37EC" w:rsidRDefault="006C5D88" w:rsidP="000D37EC">
            <w:pPr>
              <w:spacing w:after="162"/>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8"/>
              <w:ind w:left="0" w:firstLine="0"/>
              <w:jc w:val="center"/>
              <w:rPr>
                <w:szCs w:val="28"/>
              </w:rPr>
            </w:pPr>
            <w:r w:rsidRPr="000D37EC">
              <w:rPr>
                <w:szCs w:val="28"/>
              </w:rPr>
              <w:t xml:space="preserve">12 </w:t>
            </w:r>
          </w:p>
          <w:p w:rsidR="006C5D88" w:rsidRPr="000D37EC" w:rsidRDefault="006C5D88" w:rsidP="000D37EC">
            <w:pPr>
              <w:spacing w:after="162"/>
              <w:ind w:left="0" w:firstLine="0"/>
              <w:jc w:val="center"/>
              <w:rPr>
                <w:szCs w:val="28"/>
              </w:rPr>
            </w:pPr>
            <w:r w:rsidRPr="000D37EC">
              <w:rPr>
                <w:szCs w:val="28"/>
              </w:rPr>
              <w:t xml:space="preserve">3,3 – 6,3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380 </w:t>
            </w:r>
          </w:p>
          <w:p w:rsidR="006C5D88" w:rsidRPr="000D37EC" w:rsidRDefault="006C5D88" w:rsidP="000D37EC">
            <w:pPr>
              <w:spacing w:after="160"/>
              <w:ind w:left="0" w:firstLine="0"/>
              <w:jc w:val="center"/>
              <w:rPr>
                <w:szCs w:val="28"/>
              </w:rPr>
            </w:pPr>
            <w:r w:rsidRPr="000D37EC">
              <w:rPr>
                <w:szCs w:val="28"/>
              </w:rPr>
              <w:t xml:space="preserve">263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0"/>
              <w:ind w:left="0" w:firstLine="0"/>
              <w:jc w:val="center"/>
              <w:rPr>
                <w:szCs w:val="28"/>
              </w:rPr>
            </w:pPr>
            <w:r w:rsidRPr="000D37EC">
              <w:rPr>
                <w:szCs w:val="28"/>
              </w:rPr>
              <w:t xml:space="preserve">300 </w:t>
            </w:r>
          </w:p>
        </w:tc>
        <w:tc>
          <w:tcPr>
            <w:tcW w:w="1765"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0"/>
              <w:ind w:left="0" w:firstLine="0"/>
              <w:jc w:val="center"/>
              <w:rPr>
                <w:szCs w:val="28"/>
              </w:rPr>
            </w:pPr>
            <w:r w:rsidRPr="000D37EC">
              <w:rPr>
                <w:szCs w:val="28"/>
              </w:rPr>
              <w:t xml:space="preserve">60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Pnevmatik </w:t>
            </w:r>
          </w:p>
          <w:p w:rsidR="006C5D88" w:rsidRPr="000D37EC" w:rsidRDefault="006C5D88" w:rsidP="000D37EC">
            <w:pPr>
              <w:spacing w:after="162"/>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8"/>
              <w:ind w:left="0" w:firstLine="0"/>
              <w:jc w:val="center"/>
              <w:rPr>
                <w:szCs w:val="28"/>
              </w:rPr>
            </w:pPr>
            <w:r w:rsidRPr="000D37EC">
              <w:rPr>
                <w:szCs w:val="28"/>
              </w:rPr>
              <w:t xml:space="preserve">16 </w:t>
            </w:r>
          </w:p>
          <w:p w:rsidR="006C5D88" w:rsidRPr="000D37EC" w:rsidRDefault="006C5D88" w:rsidP="000D37EC">
            <w:pPr>
              <w:spacing w:after="162"/>
              <w:ind w:left="0" w:firstLine="0"/>
              <w:jc w:val="center"/>
              <w:rPr>
                <w:szCs w:val="28"/>
              </w:rPr>
            </w:pPr>
            <w:r w:rsidRPr="000D37EC">
              <w:rPr>
                <w:szCs w:val="28"/>
              </w:rPr>
              <w:t xml:space="preserve">4,0 – 8,1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380 </w:t>
            </w:r>
          </w:p>
          <w:p w:rsidR="006C5D88" w:rsidRPr="000D37EC" w:rsidRDefault="006C5D88" w:rsidP="000D37EC">
            <w:pPr>
              <w:spacing w:after="160"/>
              <w:ind w:left="0" w:firstLine="0"/>
              <w:jc w:val="center"/>
              <w:rPr>
                <w:szCs w:val="28"/>
              </w:rPr>
            </w:pPr>
            <w:r w:rsidRPr="000D37EC">
              <w:rPr>
                <w:szCs w:val="28"/>
              </w:rPr>
              <w:t xml:space="preserve">395 </w:t>
            </w:r>
          </w:p>
          <w:p w:rsidR="006C5D88" w:rsidRPr="000D37EC" w:rsidRDefault="006C5D88" w:rsidP="000D37EC">
            <w:pPr>
              <w:spacing w:after="160"/>
              <w:ind w:left="0" w:firstLine="0"/>
              <w:jc w:val="center"/>
              <w:rPr>
                <w:szCs w:val="28"/>
              </w:rPr>
            </w:pPr>
            <w:r w:rsidRPr="000D37EC">
              <w:rPr>
                <w:szCs w:val="28"/>
              </w:rPr>
              <w:t xml:space="preserve">14 </w:t>
            </w:r>
          </w:p>
          <w:p w:rsidR="006C5D88" w:rsidRPr="000D37EC" w:rsidRDefault="006C5D88" w:rsidP="000D37EC">
            <w:pPr>
              <w:spacing w:after="162"/>
              <w:ind w:left="0" w:firstLine="0"/>
              <w:jc w:val="center"/>
              <w:rPr>
                <w:szCs w:val="28"/>
              </w:rPr>
            </w:pPr>
            <w:r w:rsidRPr="000D37EC">
              <w:rPr>
                <w:szCs w:val="28"/>
              </w:rPr>
              <w:t xml:space="preserve">200 </w:t>
            </w:r>
          </w:p>
          <w:p w:rsidR="006C5D88" w:rsidRPr="000D37EC" w:rsidRDefault="006C5D88" w:rsidP="000D37EC">
            <w:pPr>
              <w:spacing w:after="0"/>
              <w:ind w:left="0" w:firstLine="0"/>
              <w:jc w:val="left"/>
              <w:rPr>
                <w:szCs w:val="28"/>
              </w:rPr>
            </w:pPr>
            <w:r w:rsidRPr="000D37EC">
              <w:rPr>
                <w:szCs w:val="28"/>
              </w:rPr>
              <w:t xml:space="preserve"> </w:t>
            </w:r>
          </w:p>
        </w:tc>
        <w:tc>
          <w:tcPr>
            <w:tcW w:w="1764" w:type="dxa"/>
            <w:tcBorders>
              <w:top w:val="single" w:sz="4" w:space="0" w:color="000000"/>
              <w:left w:val="single" w:sz="4" w:space="0" w:color="000000"/>
              <w:bottom w:val="single" w:sz="4" w:space="0" w:color="000000"/>
              <w:right w:val="single" w:sz="4" w:space="0" w:color="000000"/>
            </w:tcBorders>
          </w:tcPr>
          <w:p w:rsidR="006C5D88" w:rsidRPr="000D37EC" w:rsidRDefault="006C5D88" w:rsidP="000D37EC">
            <w:pPr>
              <w:spacing w:after="160"/>
              <w:ind w:left="0" w:firstLine="0"/>
              <w:jc w:val="center"/>
              <w:rPr>
                <w:szCs w:val="28"/>
              </w:rPr>
            </w:pPr>
            <w:r w:rsidRPr="000D37EC">
              <w:rPr>
                <w:szCs w:val="28"/>
              </w:rPr>
              <w:t xml:space="preserve">250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56"/>
              <w:ind w:left="0" w:firstLine="0"/>
              <w:jc w:val="center"/>
              <w:rPr>
                <w:szCs w:val="28"/>
              </w:rPr>
            </w:pPr>
            <w:r w:rsidRPr="000D37EC">
              <w:rPr>
                <w:szCs w:val="28"/>
              </w:rPr>
              <w:t xml:space="preserve">Pnevmogid- ravlik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7"/>
              <w:ind w:left="0" w:firstLine="0"/>
              <w:jc w:val="center"/>
              <w:rPr>
                <w:szCs w:val="28"/>
              </w:rPr>
            </w:pPr>
            <w:r w:rsidRPr="000D37EC">
              <w:rPr>
                <w:szCs w:val="28"/>
              </w:rPr>
              <w:t xml:space="preserve">16 </w:t>
            </w:r>
          </w:p>
          <w:p w:rsidR="006C5D88" w:rsidRPr="000D37EC" w:rsidRDefault="006C5D88" w:rsidP="000D37EC">
            <w:pPr>
              <w:spacing w:after="162"/>
              <w:ind w:left="0" w:firstLine="0"/>
              <w:jc w:val="center"/>
              <w:rPr>
                <w:szCs w:val="28"/>
              </w:rPr>
            </w:pPr>
            <w:r w:rsidRPr="000D37EC">
              <w:rPr>
                <w:szCs w:val="28"/>
              </w:rPr>
              <w:t xml:space="preserve">7,9 – 15,8 </w:t>
            </w:r>
          </w:p>
          <w:p w:rsidR="006C5D88" w:rsidRPr="000D37EC" w:rsidRDefault="006C5D88" w:rsidP="000D37EC">
            <w:pPr>
              <w:spacing w:after="160"/>
              <w:ind w:left="0" w:firstLine="0"/>
              <w:jc w:val="center"/>
              <w:rPr>
                <w:szCs w:val="28"/>
              </w:rPr>
            </w:pPr>
            <w:r w:rsidRPr="000D37EC">
              <w:rPr>
                <w:szCs w:val="28"/>
              </w:rPr>
              <w:t xml:space="preserve"> </w:t>
            </w:r>
          </w:p>
          <w:p w:rsidR="006C5D88" w:rsidRPr="000D37EC" w:rsidRDefault="006C5D88" w:rsidP="000D37EC">
            <w:pPr>
              <w:spacing w:after="160"/>
              <w:ind w:left="0" w:firstLine="0"/>
              <w:jc w:val="center"/>
              <w:rPr>
                <w:szCs w:val="28"/>
              </w:rPr>
            </w:pPr>
            <w:r w:rsidRPr="000D37EC">
              <w:rPr>
                <w:szCs w:val="28"/>
              </w:rPr>
              <w:t xml:space="preserve">380 </w:t>
            </w:r>
          </w:p>
          <w:p w:rsidR="006C5D88" w:rsidRPr="000D37EC" w:rsidRDefault="006C5D88" w:rsidP="000D37EC">
            <w:pPr>
              <w:spacing w:after="160"/>
              <w:ind w:left="0" w:firstLine="0"/>
              <w:jc w:val="center"/>
              <w:rPr>
                <w:szCs w:val="28"/>
              </w:rPr>
            </w:pPr>
            <w:r w:rsidRPr="000D37EC">
              <w:rPr>
                <w:szCs w:val="28"/>
              </w:rPr>
              <w:t xml:space="preserve">1315 </w:t>
            </w:r>
          </w:p>
          <w:p w:rsidR="006C5D88" w:rsidRPr="000D37EC" w:rsidRDefault="006C5D88" w:rsidP="000D37EC">
            <w:pPr>
              <w:spacing w:after="160"/>
              <w:ind w:left="0" w:firstLine="0"/>
              <w:jc w:val="center"/>
              <w:rPr>
                <w:szCs w:val="28"/>
              </w:rPr>
            </w:pPr>
            <w:r w:rsidRPr="000D37EC">
              <w:rPr>
                <w:szCs w:val="28"/>
              </w:rPr>
              <w:t xml:space="preserve">2 </w:t>
            </w:r>
          </w:p>
          <w:p w:rsidR="006C5D88" w:rsidRPr="000D37EC" w:rsidRDefault="006C5D88" w:rsidP="000D37EC">
            <w:pPr>
              <w:spacing w:after="0"/>
              <w:ind w:left="0" w:firstLine="0"/>
              <w:jc w:val="center"/>
              <w:rPr>
                <w:szCs w:val="28"/>
              </w:rPr>
            </w:pPr>
            <w:r w:rsidRPr="000D37EC">
              <w:rPr>
                <w:szCs w:val="28"/>
              </w:rPr>
              <w:t xml:space="preserve">1500 </w:t>
            </w:r>
          </w:p>
        </w:tc>
      </w:tr>
    </w:tbl>
    <w:p w:rsidR="00F132B3" w:rsidRPr="006C5D88" w:rsidRDefault="006C5D88" w:rsidP="006C5D88">
      <w:pPr>
        <w:spacing w:after="0" w:line="360" w:lineRule="auto"/>
        <w:ind w:left="0" w:firstLine="0"/>
        <w:jc w:val="center"/>
        <w:rPr>
          <w:szCs w:val="28"/>
          <w:lang w:val="en-US"/>
        </w:rPr>
      </w:pPr>
      <w:r w:rsidRPr="006C5D88">
        <w:rPr>
          <w:szCs w:val="28"/>
        </w:rPr>
        <w:t xml:space="preserve"> </w:t>
      </w:r>
      <w:r w:rsidR="00F132B3" w:rsidRPr="006C5D88">
        <w:rPr>
          <w:b/>
          <w:szCs w:val="28"/>
          <w:lang w:val="en-US"/>
        </w:rPr>
        <w:t xml:space="preserve"> </w:t>
      </w:r>
    </w:p>
    <w:p w:rsidR="00F132B3" w:rsidRPr="006C5D88" w:rsidRDefault="00F132B3" w:rsidP="006C5D88">
      <w:pPr>
        <w:pStyle w:val="1"/>
        <w:numPr>
          <w:ilvl w:val="0"/>
          <w:numId w:val="0"/>
        </w:numPr>
        <w:spacing w:after="0" w:line="360" w:lineRule="auto"/>
        <w:rPr>
          <w:szCs w:val="28"/>
        </w:rPr>
      </w:pPr>
      <w:r w:rsidRPr="006C5D88">
        <w:rPr>
          <w:szCs w:val="28"/>
        </w:rPr>
        <w:t xml:space="preserve">Nazorat uchun savollar </w:t>
      </w:r>
    </w:p>
    <w:p w:rsidR="00F132B3" w:rsidRPr="006C5D88" w:rsidRDefault="00F132B3" w:rsidP="006C5D88">
      <w:pPr>
        <w:numPr>
          <w:ilvl w:val="0"/>
          <w:numId w:val="3"/>
        </w:numPr>
        <w:spacing w:after="0" w:line="360" w:lineRule="auto"/>
        <w:ind w:firstLine="284"/>
        <w:rPr>
          <w:szCs w:val="28"/>
        </w:rPr>
      </w:pPr>
      <w:r w:rsidRPr="006C5D88">
        <w:rPr>
          <w:szCs w:val="28"/>
        </w:rPr>
        <w:t xml:space="preserve">Metallarni elektr yoy yordamida suyuqlantirib metall elektrodlar bilan payvandlashda chok sifati nimalarga bog‘liq? </w:t>
      </w:r>
    </w:p>
    <w:p w:rsidR="00F132B3" w:rsidRPr="006C5D88" w:rsidRDefault="00F132B3" w:rsidP="006C5D88">
      <w:pPr>
        <w:numPr>
          <w:ilvl w:val="0"/>
          <w:numId w:val="3"/>
        </w:numPr>
        <w:spacing w:after="0" w:line="360" w:lineRule="auto"/>
        <w:ind w:firstLine="284"/>
        <w:rPr>
          <w:szCs w:val="28"/>
        </w:rPr>
      </w:pPr>
      <w:r w:rsidRPr="006C5D88">
        <w:rPr>
          <w:szCs w:val="28"/>
        </w:rPr>
        <w:t xml:space="preserve">Payvandlash tartibi qanday belgilanadi? </w:t>
      </w:r>
    </w:p>
    <w:p w:rsidR="00F132B3" w:rsidRPr="006C5D88" w:rsidRDefault="00F132B3" w:rsidP="006C5D88">
      <w:pPr>
        <w:numPr>
          <w:ilvl w:val="0"/>
          <w:numId w:val="3"/>
        </w:numPr>
        <w:spacing w:after="0" w:line="360" w:lineRule="auto"/>
        <w:ind w:firstLine="284"/>
        <w:rPr>
          <w:szCs w:val="28"/>
        </w:rPr>
      </w:pPr>
      <w:r w:rsidRPr="006C5D88">
        <w:rPr>
          <w:szCs w:val="28"/>
        </w:rPr>
        <w:t xml:space="preserve">Xavfsiz ishlash uchun bajariladigan asosiy qoidalarni aytib bering.  </w:t>
      </w:r>
    </w:p>
    <w:p w:rsidR="006E5B09" w:rsidRPr="006C5D88" w:rsidRDefault="006E5B09" w:rsidP="006C5D88">
      <w:pPr>
        <w:spacing w:after="0" w:line="360" w:lineRule="auto"/>
        <w:rPr>
          <w:szCs w:val="28"/>
        </w:rPr>
      </w:pPr>
    </w:p>
    <w:sectPr w:rsidR="006E5B09" w:rsidRPr="006C5D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D3D05"/>
    <w:multiLevelType w:val="hybridMultilevel"/>
    <w:tmpl w:val="734A746C"/>
    <w:lvl w:ilvl="0" w:tplc="DC9E3D10">
      <w:start w:val="1"/>
      <w:numFmt w:val="decimal"/>
      <w:lvlText w:val="%1"/>
      <w:lvlJc w:val="left"/>
      <w:pPr>
        <w:ind w:left="21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EE304CE6">
      <w:start w:val="1"/>
      <w:numFmt w:val="lowerLetter"/>
      <w:lvlText w:val="%2"/>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7D6620B6">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483823B6">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75E44936">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043CCBA2">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980EE444">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A25E9B3A">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AE08F284">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11E353B3"/>
    <w:multiLevelType w:val="hybridMultilevel"/>
    <w:tmpl w:val="9BFA3164"/>
    <w:lvl w:ilvl="0" w:tplc="39AC0542">
      <w:start w:val="1"/>
      <w:numFmt w:val="decimal"/>
      <w:lvlText w:val="%1"/>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161458A0">
      <w:start w:val="1"/>
      <w:numFmt w:val="lowerLetter"/>
      <w:lvlText w:val="%2"/>
      <w:lvlJc w:val="left"/>
      <w:pPr>
        <w:ind w:left="2602"/>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63681740">
      <w:start w:val="1"/>
      <w:numFmt w:val="lowerRoman"/>
      <w:lvlText w:val="%3"/>
      <w:lvlJc w:val="left"/>
      <w:pPr>
        <w:ind w:left="4844"/>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702D014">
      <w:start w:val="2"/>
      <w:numFmt w:val="decimal"/>
      <w:lvlRestart w:val="0"/>
      <w:lvlText w:val="%4"/>
      <w:lvlJc w:val="left"/>
      <w:pPr>
        <w:ind w:left="541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10C49B0A">
      <w:start w:val="1"/>
      <w:numFmt w:val="lowerLetter"/>
      <w:lvlText w:val="%5"/>
      <w:lvlJc w:val="left"/>
      <w:pPr>
        <w:ind w:left="6284"/>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6570F61A">
      <w:start w:val="1"/>
      <w:numFmt w:val="lowerRoman"/>
      <w:lvlText w:val="%6"/>
      <w:lvlJc w:val="left"/>
      <w:pPr>
        <w:ind w:left="7004"/>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F8F8E4A2">
      <w:start w:val="1"/>
      <w:numFmt w:val="decimal"/>
      <w:lvlText w:val="%7"/>
      <w:lvlJc w:val="left"/>
      <w:pPr>
        <w:ind w:left="7724"/>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9912EB04">
      <w:start w:val="1"/>
      <w:numFmt w:val="lowerLetter"/>
      <w:lvlText w:val="%8"/>
      <w:lvlJc w:val="left"/>
      <w:pPr>
        <w:ind w:left="8444"/>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8DAC7216">
      <w:start w:val="1"/>
      <w:numFmt w:val="lowerRoman"/>
      <w:lvlText w:val="%9"/>
      <w:lvlJc w:val="left"/>
      <w:pPr>
        <w:ind w:left="9164"/>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288E7D6A"/>
    <w:multiLevelType w:val="hybridMultilevel"/>
    <w:tmpl w:val="1D20B7EE"/>
    <w:lvl w:ilvl="0" w:tplc="609217CA">
      <w:start w:val="5"/>
      <w:numFmt w:val="decimal"/>
      <w:lvlText w:val="%1"/>
      <w:lvlJc w:val="left"/>
      <w:pPr>
        <w:ind w:left="2693" w:hanging="360"/>
      </w:pPr>
      <w:rPr>
        <w:rFonts w:hint="default"/>
        <w:b/>
        <w:i/>
      </w:rPr>
    </w:lvl>
    <w:lvl w:ilvl="1" w:tplc="04190019" w:tentative="1">
      <w:start w:val="1"/>
      <w:numFmt w:val="lowerLetter"/>
      <w:lvlText w:val="%2."/>
      <w:lvlJc w:val="left"/>
      <w:pPr>
        <w:ind w:left="3413" w:hanging="360"/>
      </w:pPr>
    </w:lvl>
    <w:lvl w:ilvl="2" w:tplc="0419001B" w:tentative="1">
      <w:start w:val="1"/>
      <w:numFmt w:val="lowerRoman"/>
      <w:lvlText w:val="%3."/>
      <w:lvlJc w:val="right"/>
      <w:pPr>
        <w:ind w:left="4133" w:hanging="180"/>
      </w:pPr>
    </w:lvl>
    <w:lvl w:ilvl="3" w:tplc="0419000F" w:tentative="1">
      <w:start w:val="1"/>
      <w:numFmt w:val="decimal"/>
      <w:lvlText w:val="%4."/>
      <w:lvlJc w:val="left"/>
      <w:pPr>
        <w:ind w:left="4853" w:hanging="360"/>
      </w:pPr>
    </w:lvl>
    <w:lvl w:ilvl="4" w:tplc="04190019" w:tentative="1">
      <w:start w:val="1"/>
      <w:numFmt w:val="lowerLetter"/>
      <w:lvlText w:val="%5."/>
      <w:lvlJc w:val="left"/>
      <w:pPr>
        <w:ind w:left="5573" w:hanging="360"/>
      </w:pPr>
    </w:lvl>
    <w:lvl w:ilvl="5" w:tplc="0419001B" w:tentative="1">
      <w:start w:val="1"/>
      <w:numFmt w:val="lowerRoman"/>
      <w:lvlText w:val="%6."/>
      <w:lvlJc w:val="right"/>
      <w:pPr>
        <w:ind w:left="6293" w:hanging="180"/>
      </w:pPr>
    </w:lvl>
    <w:lvl w:ilvl="6" w:tplc="0419000F" w:tentative="1">
      <w:start w:val="1"/>
      <w:numFmt w:val="decimal"/>
      <w:lvlText w:val="%7."/>
      <w:lvlJc w:val="left"/>
      <w:pPr>
        <w:ind w:left="7013" w:hanging="360"/>
      </w:pPr>
    </w:lvl>
    <w:lvl w:ilvl="7" w:tplc="04190019" w:tentative="1">
      <w:start w:val="1"/>
      <w:numFmt w:val="lowerLetter"/>
      <w:lvlText w:val="%8."/>
      <w:lvlJc w:val="left"/>
      <w:pPr>
        <w:ind w:left="7733" w:hanging="360"/>
      </w:pPr>
    </w:lvl>
    <w:lvl w:ilvl="8" w:tplc="0419001B" w:tentative="1">
      <w:start w:val="1"/>
      <w:numFmt w:val="lowerRoman"/>
      <w:lvlText w:val="%9."/>
      <w:lvlJc w:val="right"/>
      <w:pPr>
        <w:ind w:left="8453" w:hanging="180"/>
      </w:pPr>
    </w:lvl>
  </w:abstractNum>
  <w:abstractNum w:abstractNumId="3">
    <w:nsid w:val="2D5A0FA6"/>
    <w:multiLevelType w:val="hybridMultilevel"/>
    <w:tmpl w:val="1E1C6E50"/>
    <w:lvl w:ilvl="0" w:tplc="8F9859F0">
      <w:start w:val="1"/>
      <w:numFmt w:val="decimal"/>
      <w:lvlText w:val="%1."/>
      <w:lvlJc w:val="left"/>
      <w:pPr>
        <w:ind w:left="233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F4A962E">
      <w:start w:val="1"/>
      <w:numFmt w:val="lowerLetter"/>
      <w:lvlText w:val="%2"/>
      <w:lvlJc w:val="left"/>
      <w:pPr>
        <w:ind w:left="305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E83E45E8">
      <w:start w:val="1"/>
      <w:numFmt w:val="lowerRoman"/>
      <w:lvlText w:val="%3"/>
      <w:lvlJc w:val="left"/>
      <w:pPr>
        <w:ind w:left="377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96C71EE">
      <w:start w:val="1"/>
      <w:numFmt w:val="decimal"/>
      <w:lvlText w:val="%4"/>
      <w:lvlJc w:val="left"/>
      <w:pPr>
        <w:ind w:left="449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2EEC6924">
      <w:start w:val="1"/>
      <w:numFmt w:val="lowerLetter"/>
      <w:lvlText w:val="%5"/>
      <w:lvlJc w:val="left"/>
      <w:pPr>
        <w:ind w:left="521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E522F9AC">
      <w:start w:val="1"/>
      <w:numFmt w:val="lowerRoman"/>
      <w:lvlText w:val="%6"/>
      <w:lvlJc w:val="left"/>
      <w:pPr>
        <w:ind w:left="593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03C61DCA">
      <w:start w:val="1"/>
      <w:numFmt w:val="decimal"/>
      <w:lvlText w:val="%7"/>
      <w:lvlJc w:val="left"/>
      <w:pPr>
        <w:ind w:left="665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27EABF6C">
      <w:start w:val="1"/>
      <w:numFmt w:val="lowerLetter"/>
      <w:lvlText w:val="%8"/>
      <w:lvlJc w:val="left"/>
      <w:pPr>
        <w:ind w:left="737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2460D0DA">
      <w:start w:val="1"/>
      <w:numFmt w:val="lowerRoman"/>
      <w:lvlText w:val="%9"/>
      <w:lvlJc w:val="left"/>
      <w:pPr>
        <w:ind w:left="809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
    <w:nsid w:val="322A3E33"/>
    <w:multiLevelType w:val="hybridMultilevel"/>
    <w:tmpl w:val="BF9A0858"/>
    <w:lvl w:ilvl="0" w:tplc="67324AB6">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A7D4EEC2">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33A237C0">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1C16F526">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39200D7A">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8564EF5A">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EF6A3F0C">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02A029AC">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31C245A0">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5">
    <w:nsid w:val="32E65DFC"/>
    <w:multiLevelType w:val="hybridMultilevel"/>
    <w:tmpl w:val="A2ECC22C"/>
    <w:lvl w:ilvl="0" w:tplc="893401B8">
      <w:start w:val="4"/>
      <w:numFmt w:val="decimal"/>
      <w:lvlText w:val="%1"/>
      <w:lvlJc w:val="left"/>
      <w:pPr>
        <w:ind w:left="34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4A4000D2">
      <w:start w:val="1"/>
      <w:numFmt w:val="lowerLetter"/>
      <w:lvlText w:val="%2"/>
      <w:lvlJc w:val="left"/>
      <w:pPr>
        <w:ind w:left="142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BE1CB164">
      <w:start w:val="1"/>
      <w:numFmt w:val="lowerRoman"/>
      <w:lvlText w:val="%3"/>
      <w:lvlJc w:val="left"/>
      <w:pPr>
        <w:ind w:left="214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F93C3FAE">
      <w:start w:val="1"/>
      <w:numFmt w:val="decimal"/>
      <w:lvlText w:val="%4"/>
      <w:lvlJc w:val="left"/>
      <w:pPr>
        <w:ind w:left="286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8A823F7C">
      <w:start w:val="1"/>
      <w:numFmt w:val="lowerLetter"/>
      <w:lvlText w:val="%5"/>
      <w:lvlJc w:val="left"/>
      <w:pPr>
        <w:ind w:left="358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C952F3EC">
      <w:start w:val="1"/>
      <w:numFmt w:val="lowerRoman"/>
      <w:lvlText w:val="%6"/>
      <w:lvlJc w:val="left"/>
      <w:pPr>
        <w:ind w:left="430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42AAC162">
      <w:start w:val="1"/>
      <w:numFmt w:val="decimal"/>
      <w:lvlText w:val="%7"/>
      <w:lvlJc w:val="left"/>
      <w:pPr>
        <w:ind w:left="502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7DEA1926">
      <w:start w:val="1"/>
      <w:numFmt w:val="lowerLetter"/>
      <w:lvlText w:val="%8"/>
      <w:lvlJc w:val="left"/>
      <w:pPr>
        <w:ind w:left="574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32D209B8">
      <w:start w:val="1"/>
      <w:numFmt w:val="lowerRoman"/>
      <w:lvlText w:val="%9"/>
      <w:lvlJc w:val="left"/>
      <w:pPr>
        <w:ind w:left="646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6">
    <w:nsid w:val="41021AC0"/>
    <w:multiLevelType w:val="hybridMultilevel"/>
    <w:tmpl w:val="CE4CEA58"/>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7">
    <w:nsid w:val="4D382EF3"/>
    <w:multiLevelType w:val="hybridMultilevel"/>
    <w:tmpl w:val="A32C68AC"/>
    <w:lvl w:ilvl="0" w:tplc="13526CFA">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372E4028">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D3C4B55E">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5F4C4296">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E2D22630">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669A7B4E">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FAA0658C">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1E5AD646">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D430C4A0">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8">
    <w:nsid w:val="4F2A3777"/>
    <w:multiLevelType w:val="hybridMultilevel"/>
    <w:tmpl w:val="2EFE314A"/>
    <w:lvl w:ilvl="0" w:tplc="2DAA2F82">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17A8E3AE">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1A9E77DC">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9D9E3964">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160C2C0E">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710412DE">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3E083842">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8C586F52">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19C0282C">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9">
    <w:nsid w:val="6926355C"/>
    <w:multiLevelType w:val="hybridMultilevel"/>
    <w:tmpl w:val="B0CE49B4"/>
    <w:lvl w:ilvl="0" w:tplc="E76CC3E4">
      <w:start w:val="1"/>
      <w:numFmt w:val="decimal"/>
      <w:lvlText w:val="%1."/>
      <w:lvlJc w:val="left"/>
      <w:pPr>
        <w:ind w:left="45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8E38A19E">
      <w:start w:val="1"/>
      <w:numFmt w:val="decimal"/>
      <w:lvlText w:val="%2."/>
      <w:lvlJc w:val="left"/>
      <w:pPr>
        <w:ind w:left="1162"/>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A9467EC2">
      <w:start w:val="1"/>
      <w:numFmt w:val="lowerRoman"/>
      <w:lvlText w:val="%3"/>
      <w:lvlJc w:val="left"/>
      <w:pPr>
        <w:ind w:left="19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54E8DED0">
      <w:start w:val="1"/>
      <w:numFmt w:val="decimal"/>
      <w:lvlText w:val="%4"/>
      <w:lvlJc w:val="left"/>
      <w:pPr>
        <w:ind w:left="26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56F8C410">
      <w:start w:val="1"/>
      <w:numFmt w:val="lowerLetter"/>
      <w:lvlText w:val="%5"/>
      <w:lvlJc w:val="left"/>
      <w:pPr>
        <w:ind w:left="34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77AF48C">
      <w:start w:val="1"/>
      <w:numFmt w:val="lowerRoman"/>
      <w:lvlText w:val="%6"/>
      <w:lvlJc w:val="left"/>
      <w:pPr>
        <w:ind w:left="41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5C04820C">
      <w:start w:val="1"/>
      <w:numFmt w:val="decimal"/>
      <w:lvlText w:val="%7"/>
      <w:lvlJc w:val="left"/>
      <w:pPr>
        <w:ind w:left="48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A5AE8DF0">
      <w:start w:val="1"/>
      <w:numFmt w:val="lowerLetter"/>
      <w:lvlText w:val="%8"/>
      <w:lvlJc w:val="left"/>
      <w:pPr>
        <w:ind w:left="55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BEA40EB2">
      <w:start w:val="1"/>
      <w:numFmt w:val="lowerRoman"/>
      <w:lvlText w:val="%9"/>
      <w:lvlJc w:val="left"/>
      <w:pPr>
        <w:ind w:left="6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0">
    <w:nsid w:val="6C9E42F0"/>
    <w:multiLevelType w:val="hybridMultilevel"/>
    <w:tmpl w:val="849E3BD8"/>
    <w:lvl w:ilvl="0" w:tplc="5A222F00">
      <w:start w:val="1"/>
      <w:numFmt w:val="decimal"/>
      <w:lvlText w:val="%1."/>
      <w:lvlJc w:val="left"/>
      <w:pPr>
        <w:ind w:left="1162"/>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5F2A51F2">
      <w:start w:val="1"/>
      <w:numFmt w:val="lowerLetter"/>
      <w:lvlText w:val="%2"/>
      <w:lvlJc w:val="left"/>
      <w:pPr>
        <w:ind w:left="19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3FC02288">
      <w:start w:val="1"/>
      <w:numFmt w:val="lowerRoman"/>
      <w:lvlText w:val="%3"/>
      <w:lvlJc w:val="left"/>
      <w:pPr>
        <w:ind w:left="26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16C2619E">
      <w:start w:val="1"/>
      <w:numFmt w:val="decimal"/>
      <w:lvlText w:val="%4"/>
      <w:lvlJc w:val="left"/>
      <w:pPr>
        <w:ind w:left="34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43B4C206">
      <w:start w:val="1"/>
      <w:numFmt w:val="lowerLetter"/>
      <w:lvlText w:val="%5"/>
      <w:lvlJc w:val="left"/>
      <w:pPr>
        <w:ind w:left="41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7D4A202">
      <w:start w:val="1"/>
      <w:numFmt w:val="lowerRoman"/>
      <w:lvlText w:val="%6"/>
      <w:lvlJc w:val="left"/>
      <w:pPr>
        <w:ind w:left="48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A5CE4198">
      <w:start w:val="1"/>
      <w:numFmt w:val="decimal"/>
      <w:lvlText w:val="%7"/>
      <w:lvlJc w:val="left"/>
      <w:pPr>
        <w:ind w:left="55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E6EC737C">
      <w:start w:val="1"/>
      <w:numFmt w:val="lowerLetter"/>
      <w:lvlText w:val="%8"/>
      <w:lvlJc w:val="left"/>
      <w:pPr>
        <w:ind w:left="6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FCEEDC80">
      <w:start w:val="1"/>
      <w:numFmt w:val="lowerRoman"/>
      <w:lvlText w:val="%9"/>
      <w:lvlJc w:val="left"/>
      <w:pPr>
        <w:ind w:left="70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3"/>
  </w:num>
  <w:num w:numId="2">
    <w:abstractNumId w:val="10"/>
  </w:num>
  <w:num w:numId="3">
    <w:abstractNumId w:val="9"/>
  </w:num>
  <w:num w:numId="4">
    <w:abstractNumId w:val="6"/>
  </w:num>
  <w:num w:numId="5">
    <w:abstractNumId w:val="2"/>
  </w:num>
  <w:num w:numId="6">
    <w:abstractNumId w:val="0"/>
  </w:num>
  <w:num w:numId="7">
    <w:abstractNumId w:val="5"/>
  </w:num>
  <w:num w:numId="8">
    <w:abstractNumId w:val="1"/>
  </w:num>
  <w:num w:numId="9">
    <w:abstractNumId w:val="8"/>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2B3"/>
    <w:rsid w:val="000D37EC"/>
    <w:rsid w:val="006C5D88"/>
    <w:rsid w:val="006E5B09"/>
    <w:rsid w:val="00DD1022"/>
    <w:rsid w:val="00F132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34CD17-B89F-4C29-94C6-A1BDBDD5B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32B3"/>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F132B3"/>
    <w:pPr>
      <w:keepNext/>
      <w:keepLines/>
      <w:numPr>
        <w:numId w:val="4"/>
      </w:numPr>
      <w:spacing w:after="11" w:line="240" w:lineRule="auto"/>
      <w:ind w:left="10" w:right="-15"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32B3"/>
    <w:rPr>
      <w:rFonts w:ascii="Times New Roman" w:eastAsia="Times New Roman" w:hAnsi="Times New Roman" w:cs="Times New Roman"/>
      <w:b/>
      <w:color w:val="000000"/>
      <w:sz w:val="28"/>
      <w:lang w:eastAsia="ru-RU"/>
    </w:rPr>
  </w:style>
  <w:style w:type="paragraph" w:styleId="a3">
    <w:name w:val="List Paragraph"/>
    <w:basedOn w:val="a"/>
    <w:uiPriority w:val="34"/>
    <w:qFormat/>
    <w:rsid w:val="00DD1022"/>
    <w:pPr>
      <w:ind w:left="720"/>
      <w:contextualSpacing/>
    </w:pPr>
  </w:style>
  <w:style w:type="table" w:customStyle="1" w:styleId="TableGrid">
    <w:name w:val="TableGrid"/>
    <w:rsid w:val="006C5D88"/>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2724</Words>
  <Characters>15528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18216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3</cp:revision>
  <dcterms:created xsi:type="dcterms:W3CDTF">2018-09-20T02:00:00Z</dcterms:created>
  <dcterms:modified xsi:type="dcterms:W3CDTF">2018-09-27T09:39:00Z</dcterms:modified>
</cp:coreProperties>
</file>