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ХИЧЭЭЛ №5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Lecture-5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Сэдэв: Шилбэт үсэг буюу Жа, За, Ца, Ча гийгүүлэгч үсгийн тухай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Topic: Consonants: Ja, Za, Tsa, Cha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Хичээлийн агуулга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- Lecture content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Өмнөх хичээлийн бататгал - Reviewing pervious learning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З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үсэг 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consonant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Ж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үсэг 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J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consonant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Ц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үсэг –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consonant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Ч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үсэг 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consonant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ӨМНӨХ ХИЧЭЭЛИЙН БАТАТГАЛ -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REVIEWING PERVIOUS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Д, Т үсгийн бататгал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</w:r>
      <w:r w:rsidDel="00000000" w:rsidR="00000000" w:rsidRPr="00000000">
        <w:rPr/>
        <w:drawing>
          <wp:inline distB="0" distT="0" distL="0" distR="0">
            <wp:extent cx="4933950" cy="1857002"/>
            <wp:effectExtent b="0" l="0" r="0" t="0"/>
            <wp:docPr id="1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8570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</w:r>
      <w:r w:rsidDel="00000000" w:rsidR="00000000" w:rsidRPr="00000000">
        <w:rPr/>
        <w:drawing>
          <wp:inline distB="0" distT="0" distL="0" distR="0">
            <wp:extent cx="4686300" cy="1635211"/>
            <wp:effectExtent b="0" l="0" r="0" t="0"/>
            <wp:docPr id="21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352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С. Ш үсгийн бататгал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CMs Urga" w:cs="CMs Urga" w:eastAsia="CMs Urga" w:hAnsi="CMs Urga"/>
          <w:sz w:val="40"/>
          <w:szCs w:val="40"/>
        </w:rPr>
      </w:pPr>
      <w:r w:rsidDel="00000000" w:rsidR="00000000" w:rsidRPr="00000000">
        <w:rPr>
          <w:rFonts w:ascii="CMs Urga" w:cs="CMs Urga" w:eastAsia="CMs Urga" w:hAnsi="CMs Urga"/>
          <w:sz w:val="40"/>
          <w:szCs w:val="40"/>
          <w:rtl w:val="0"/>
        </w:rPr>
        <w:tab/>
      </w:r>
      <w:r w:rsidDel="00000000" w:rsidR="00000000" w:rsidRPr="00000000">
        <w:rPr>
          <w:rtl w:val="0"/>
        </w:rPr>
        <w:t xml:space="preserve">       </w:t>
        <w:tab/>
        <w:tab/>
        <w:tab/>
        <w:tab/>
      </w:r>
      <w:r w:rsidDel="00000000" w:rsidR="00000000" w:rsidRPr="00000000">
        <w:rPr/>
        <w:drawing>
          <wp:inline distB="114300" distT="114300" distL="114300" distR="114300">
            <wp:extent cx="3686175" cy="2457450"/>
            <wp:effectExtent b="0" l="0" r="0" t="0"/>
            <wp:docPr id="1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457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3619500" cy="2466975"/>
            <wp:effectExtent b="0" l="0" r="0" t="0"/>
            <wp:docPr id="1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466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ind w:left="720"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Lecture-5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За, Жа үсэг:  Ja consonant: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Эдгээр гийгүүлэгчийг бичихэд шилбэ хэмээх үсгийн үндсэн зурлага орох тул шилбэт үсэг хэмээн нэрлэсэн.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Үгийн эхэнд орох Жа, За үсэг: Эхлээд толгой гаргаад урагш шилбэ гаргаад буцаад нуруундаа нийлүүлнэ. Жа, За үсэг адилхан бичигдэнэ.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Үгийн дунд орох Жа, За үсэг: Нуруу зурлага зураад урд нь налуу зураас зурна.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Үгийн адагт орох Жа, За үсэг: Ардаа эгшиггүй ордоггүй. </w:t>
      </w:r>
    </w:p>
    <w:p w:rsidR="00000000" w:rsidDel="00000000" w:rsidP="00000000" w:rsidRDefault="00000000" w:rsidRPr="00000000" w14:paraId="00000025">
      <w:pPr>
        <w:spacing w:line="360" w:lineRule="auto"/>
        <w:ind w:left="72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Монгол хэлний Ж, З авиа нь сэлгэж хэрэглэгддэг учраас энэ 2 үсэг нэг дүрсээр тэмдэглэдэг.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Жа, За, Йа үсгүүд нь хоорондоо сэлгэж монгол хэлний нутгийн аялгууны зарим үгийг нэг дүрсээр тэмдэглэнэ. Жишээ нь: Зам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CMs Urga" w:cs="CMs Urga" w:eastAsia="CMs Urga" w:hAnsi="CMs Urga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Халх аялгуунд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гэж уншина. Өвөрлөгч буюу Цахар аялгуунд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жам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гэж уншина. Буриадын аялгуунд яам /йам/ гэж уншина. Зам харгуй гэх нэг үгийг гурван нутгийн аялгуунд өөр өөрөөр уншсан ч гэсэн нэг дүрсээр тэмдэглэж болдог өвөрмөц онцлогтой. Олон нутгийн аялгуунд нийцсэн сонгодог бичиг гэсэн давуу талтай.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2011114</wp:posOffset>
            </wp:positionH>
            <wp:positionV relativeFrom="paragraph">
              <wp:posOffset>1707291</wp:posOffset>
            </wp:positionV>
            <wp:extent cx="1200150" cy="266700"/>
            <wp:effectExtent b="0" l="0" r="0" t="0"/>
            <wp:wrapNone/>
            <wp:docPr id="31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266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3009546</wp:posOffset>
            </wp:positionH>
            <wp:positionV relativeFrom="paragraph">
              <wp:posOffset>260012</wp:posOffset>
            </wp:positionV>
            <wp:extent cx="268789" cy="243901"/>
            <wp:effectExtent b="0" l="0" r="0" t="0"/>
            <wp:wrapNone/>
            <wp:docPr id="3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15186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8789" cy="2439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Ж үсгийн жишээ: </w:t>
      </w:r>
      <w:r w:rsidDel="00000000" w:rsidR="00000000" w:rsidRPr="00000000">
        <w:rPr>
          <w:rFonts w:ascii="CMs Urga" w:cs="CMs Urga" w:eastAsia="CMs Urga" w:hAnsi="CMs Urga"/>
          <w:sz w:val="36"/>
          <w:szCs w:val="36"/>
          <w:rtl w:val="0"/>
        </w:rPr>
        <w:t xml:space="preserve">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/жил, ажил, ээж/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1912813</wp:posOffset>
            </wp:positionH>
            <wp:positionV relativeFrom="paragraph">
              <wp:posOffset>413352</wp:posOffset>
            </wp:positionV>
            <wp:extent cx="1524000" cy="247650"/>
            <wp:effectExtent b="0" l="0" r="0" t="0"/>
            <wp:wrapNone/>
            <wp:docPr id="19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47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үсгийн жишээ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CMs Urga" w:cs="CMs Urga" w:eastAsia="CMs Urga" w:hAnsi="CMs Urga"/>
          <w:sz w:val="36"/>
          <w:szCs w:val="36"/>
          <w:rtl w:val="0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зах, зөгий, үзэг/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Монгол бичигт З, Ж, Ц,Ч үсэг хоорондоо адил хэбэртэй. Учир нь зарим нутагт ганц Ж-ээр, зарим газар Ж,З гэж ялгаж хэлдэг. Өөрөөр хэлбэл, та хараад өөрийнхөө хэлэх ёсоор унших боломжтой.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З, Ж үсгийн и эгшгээр амилсан үеийг ихэвчлэн “жи” гэж дуудна.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590800" cy="1657350"/>
            <wp:effectExtent b="0" l="0" r="0" t="0"/>
            <wp:docPr id="2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657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Монгол бичигт Ж, З үсгийг ямагт ард нь эгшигтэй бичнэ. Өөрөөр хэлбэл дэвсгэрлэдэггүй үсэг юм. </w:t>
      </w:r>
    </w:p>
    <w:p w:rsidR="00000000" w:rsidDel="00000000" w:rsidP="00000000" w:rsidRDefault="00000000" w:rsidRPr="00000000" w14:paraId="0000002D">
      <w:pPr>
        <w:spacing w:after="280" w:before="280" w:line="360" w:lineRule="auto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Монгол бичигт з, ж үсэг адил дүрстэй. "з, ж" нь үгийн эхэнд шилбэ, дунд, адагт эвэр мэт дүрсээр бичигддэг бол "й" нь төгсгөлдөө дээшээ этгэртэй шилбэ мэт бичигдэнэ. </w:t>
      </w:r>
    </w:p>
    <w:p w:rsidR="00000000" w:rsidDel="00000000" w:rsidP="00000000" w:rsidRDefault="00000000" w:rsidRPr="00000000" w14:paraId="0000002E">
      <w:pPr>
        <w:spacing w:after="280" w:before="280" w:line="360" w:lineRule="auto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Й үсэг үгийн дунд урт шилбэ, үгийн адагт шилбэ нум дүрсээр </w:t>
      </w:r>
      <w:hyperlink r:id="rId16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дэвсгэр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лэнэ. Энэ нь үгийн дунд адагт ордог "и" эгшигтэй адил боловч эгшгийн дараа орсон дүрс нь "й" гийгүүлэгч, гийгүүлэгчийн дараах нь "и" эгшиг үсэг гэж ялгаж танина.  Тайлбар: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Үгийн дунд "и" эгшгийн өмнөх "й" гийгүүлэгчийг этгэргүй бичдэг заншилтай.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Үгэнд 3 шилбэ дараалан орвол нэг шилбийг нь хасаж бичдэг. Жишээ нь: үйилэ (үйл) гэж бичихэд "ү" үсгийн шилбэ, "й" үсгийн шилбэ "и" үсгийн шилбэ байх ёстой боловч нэг шилбийг хасаж хоёр шилбээр бичнэ.</w:t>
      </w:r>
    </w:p>
    <w:p w:rsidR="00000000" w:rsidDel="00000000" w:rsidP="00000000" w:rsidRDefault="00000000" w:rsidRPr="00000000" w14:paraId="00000031">
      <w:pPr>
        <w:spacing w:after="280" w:before="280" w:line="36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Дасгал: Өгүүлбэрийг уншаарай.  </w:t>
      </w:r>
    </w:p>
    <w:p w:rsidR="00000000" w:rsidDel="00000000" w:rsidP="00000000" w:rsidRDefault="00000000" w:rsidRPr="00000000" w14:paraId="00000032">
      <w:pPr>
        <w:spacing w:after="280" w:before="28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0" distT="0" distL="0" distR="0">
            <wp:extent cx="3240283" cy="2495970"/>
            <wp:effectExtent b="0" l="0" r="0" t="0"/>
            <wp:docPr id="2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40283" cy="24959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80" w:before="280" w:line="36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Дасгал: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Холбох -ж, -ч болон төгсгөх -жээ, -чээ нөхцөлтэй үгийг уншаарай.</w:t>
      </w:r>
    </w:p>
    <w:p w:rsidR="00000000" w:rsidDel="00000000" w:rsidP="00000000" w:rsidRDefault="00000000" w:rsidRPr="00000000" w14:paraId="00000034">
      <w:pPr>
        <w:spacing w:after="280" w:before="28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0" distT="0" distL="0" distR="0">
            <wp:extent cx="4930023" cy="1778509"/>
            <wp:effectExtent b="0" l="0" r="0" t="0"/>
            <wp:docPr id="22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30023" cy="17785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80" w:before="28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718669" cy="2066473"/>
            <wp:effectExtent b="0" l="0" r="0" t="0"/>
            <wp:docPr id="2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18669" cy="20664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Ца, Ча үсэг: Монгол бичигт Ц, Ч үсэг хоорондоо адилхан хэлбэртэй. Учир нь зарим нутагт алинаар нь ч дуудаж, уншиж болдог.  Монгол бичигт Ц, Ч үсэг дэвсгэрлэхгүй.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600325" cy="1752600"/>
            <wp:effectExtent b="0" l="0" r="0" t="0"/>
            <wp:docPr id="24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75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</w:rPr>
        <w:footnoteReference w:customMarkFollows="0" w:id="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Монгол бичгийн хэлнээ гарахын тийн ялгал “аас4”-ыг монгол бичигт а-ча, э-чэ гэж тэмдэглэнэ.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80" w:before="280" w:line="360" w:lineRule="auto"/>
        <w:ind w:left="2160" w:firstLine="0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Үгсийг унших </w:t>
      </w:r>
    </w:p>
    <w:p w:rsidR="00000000" w:rsidDel="00000000" w:rsidP="00000000" w:rsidRDefault="00000000" w:rsidRPr="00000000" w14:paraId="00000041">
      <w:pPr>
        <w:spacing w:after="280" w:before="28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4530250" cy="1750157"/>
            <wp:effectExtent b="0" l="0" r="0" t="0"/>
            <wp:docPr id="27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0250" cy="17501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/>
        <w:drawing>
          <wp:inline distB="0" distT="0" distL="0" distR="0">
            <wp:extent cx="5210175" cy="1724025"/>
            <wp:effectExtent b="0" l="0" r="0" t="0"/>
            <wp:docPr id="2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724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/>
        <w:drawing>
          <wp:inline distB="0" distT="0" distL="0" distR="0">
            <wp:extent cx="5343525" cy="1428750"/>
            <wp:effectExtent b="0" l="0" r="0" t="0"/>
            <wp:docPr id="3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428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Гэрийн даалгавар: Уншаад утгыг ярилцах, цэвэр сайхан хуулж бичих - Homework</w:t>
      </w:r>
    </w:p>
    <w:p w:rsidR="00000000" w:rsidDel="00000000" w:rsidP="00000000" w:rsidRDefault="00000000" w:rsidRPr="00000000" w14:paraId="0000004E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0" distT="0" distL="0" distR="0">
            <wp:extent cx="6047269" cy="3258305"/>
            <wp:effectExtent b="0" l="0" r="0" t="0"/>
            <wp:docPr id="2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47269" cy="3258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Эхийг уншаад, цэвэр сайхан хуулж бичих - Home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7"/>
          <w:szCs w:val="27"/>
          <w:rtl w:val="0"/>
        </w:rPr>
        <w:t xml:space="preserve">work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27"/>
          <w:szCs w:val="27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</w:rPr>
        <w:drawing>
          <wp:inline distB="0" distT="0" distL="0" distR="0">
            <wp:extent cx="6130995" cy="2902393"/>
            <wp:effectExtent b="0" l="0" r="0" t="0"/>
            <wp:docPr id="2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30995" cy="29023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Ашигласан ном: /References/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Чоймаа.Ш, Алтанцэцэг.М, Монгол бичгийн сурах бичиг УБ.,1992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Үндэсний бичиг-IY. УБ.,2019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Эх хэл бичиг сэтгүүл. УБ.,2012 №1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Ашигласан материал: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Google.com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Yutube.com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Үндэсний бичгийн видео хичээл: БСШУЯ, УБ.,2015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Монгол бичгийн сургалтын үзүүлэн материал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8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CMs Urga"/>
  <w:font w:name="Noto Sans Symbols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Эх хэл бичиг сэтгүүл. УБ.,2012 №1, х-48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Эх хэл бичиг сэтгүүл. УБ.,2012 №1, х-48</w:t>
      </w:r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http://mongol-bichig.dusal.net/</w:t>
      </w: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Эх хэл бичиг сэтгүүл. УБ.,2012 №1, х-48</w:t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b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mn-M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7A4883"/>
    <w:pPr>
      <w:ind w:left="720"/>
      <w:contextualSpacing w:val="1"/>
    </w:p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5F3A5D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5F3A5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5F3A5D"/>
    <w:rPr>
      <w:vertAlign w:val="superscript"/>
    </w:rPr>
  </w:style>
  <w:style w:type="paragraph" w:styleId="NormalWeb">
    <w:name w:val="Normal (Web)"/>
    <w:basedOn w:val="Normal"/>
    <w:uiPriority w:val="99"/>
    <w:semiHidden w:val="1"/>
    <w:unhideWhenUsed w:val="1"/>
    <w:rsid w:val="00C83874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png"/><Relationship Id="rId22" Type="http://schemas.openxmlformats.org/officeDocument/2006/relationships/image" Target="media/image10.png"/><Relationship Id="rId21" Type="http://schemas.openxmlformats.org/officeDocument/2006/relationships/image" Target="media/image15.png"/><Relationship Id="rId24" Type="http://schemas.openxmlformats.org/officeDocument/2006/relationships/image" Target="media/image5.png"/><Relationship Id="rId23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4.png"/><Relationship Id="rId25" Type="http://schemas.openxmlformats.org/officeDocument/2006/relationships/image" Target="media/image7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2.png"/><Relationship Id="rId11" Type="http://schemas.openxmlformats.org/officeDocument/2006/relationships/image" Target="media/image8.png"/><Relationship Id="rId10" Type="http://schemas.openxmlformats.org/officeDocument/2006/relationships/image" Target="media/image6.png"/><Relationship Id="rId13" Type="http://schemas.openxmlformats.org/officeDocument/2006/relationships/image" Target="media/image3.png"/><Relationship Id="rId12" Type="http://schemas.openxmlformats.org/officeDocument/2006/relationships/image" Target="media/image16.png"/><Relationship Id="rId15" Type="http://schemas.openxmlformats.org/officeDocument/2006/relationships/image" Target="media/image4.png"/><Relationship Id="rId14" Type="http://schemas.openxmlformats.org/officeDocument/2006/relationships/image" Target="media/image13.png"/><Relationship Id="rId17" Type="http://schemas.openxmlformats.org/officeDocument/2006/relationships/image" Target="media/image2.png"/><Relationship Id="rId16" Type="http://schemas.openxmlformats.org/officeDocument/2006/relationships/hyperlink" Target="http://mongol-bichig.dusal.net/58/devsger_ng.html" TargetMode="External"/><Relationship Id="rId19" Type="http://schemas.openxmlformats.org/officeDocument/2006/relationships/image" Target="media/image11.png"/><Relationship Id="rId1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IS7k/L2LfCzW6egKhUDnEvsQdA==">AMUW2mUIB8xqZOjruvziKRimmRjXICWBUCxf9ZSYJbkXSLDYqiwu7XJPbsfJQkB80Je154PsilKNY+DJ2jG2sABC1DG8lV5X83UXkWArDi+iW5Rl7Xzptkm6jNdM9w5a0mni2G07O4TX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2022-04-07T07:37:00Z</dcterms:created>
  <dc:creator>basbish Sanzaijav</dc:creator>
</cp:coreProperties>
</file>