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599A" w:rsidRDefault="009F599A" w:rsidP="001A51FF">
      <w:pPr>
        <w:widowControl w:val="0"/>
        <w:tabs>
          <w:tab w:val="left" w:pos="567"/>
          <w:tab w:val="left" w:pos="913"/>
        </w:tabs>
        <w:spacing w:after="0" w:line="360" w:lineRule="auto"/>
        <w:ind w:right="-1"/>
        <w:jc w:val="both"/>
        <w:rPr>
          <w:rFonts w:ascii="Times New Roman" w:eastAsia="Times New Roman" w:hAnsi="Times New Roman" w:cs="Times New Roman"/>
          <w:bCs/>
          <w:spacing w:val="3"/>
          <w:sz w:val="28"/>
          <w:szCs w:val="28"/>
          <w:lang w:val="uz-Cyrl-UZ" w:eastAsia="ru-RU"/>
        </w:rPr>
      </w:pPr>
      <w:r w:rsidRPr="00D8501B">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1AFE9780" wp14:editId="3406C631">
                <wp:simplePos x="0" y="0"/>
                <wp:positionH relativeFrom="margin">
                  <wp:align>left</wp:align>
                </wp:positionH>
                <wp:positionV relativeFrom="paragraph">
                  <wp:posOffset>12700</wp:posOffset>
                </wp:positionV>
                <wp:extent cx="6200775" cy="809625"/>
                <wp:effectExtent l="0" t="0" r="28575" b="28575"/>
                <wp:wrapNone/>
                <wp:docPr id="310" name="Надпись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809625"/>
                        </a:xfrm>
                        <a:prstGeom prst="rect">
                          <a:avLst/>
                        </a:prstGeom>
                        <a:gradFill rotWithShape="1">
                          <a:gsLst>
                            <a:gs pos="0">
                              <a:srgbClr val="0000FF">
                                <a:alpha val="70000"/>
                              </a:srgbClr>
                            </a:gs>
                            <a:gs pos="50000">
                              <a:srgbClr val="0000FF">
                                <a:gamma/>
                                <a:tint val="3922"/>
                                <a:invGamma/>
                              </a:srgbClr>
                            </a:gs>
                            <a:gs pos="100000">
                              <a:srgbClr val="0000FF">
                                <a:alpha val="70000"/>
                              </a:srgbClr>
                            </a:gs>
                          </a:gsLst>
                          <a:lin ang="5400000" scaled="1"/>
                        </a:gradFill>
                        <a:ln w="19050">
                          <a:solidFill>
                            <a:srgbClr val="000000"/>
                          </a:solidFill>
                          <a:miter lim="800000"/>
                          <a:headEnd/>
                          <a:tailEnd/>
                        </a:ln>
                      </wps:spPr>
                      <wps:txbx>
                        <w:txbxContent>
                          <w:p w:rsidR="009F599A" w:rsidRPr="009F599A" w:rsidRDefault="009F599A" w:rsidP="009F599A">
                            <w:pPr>
                              <w:widowControl w:val="0"/>
                              <w:tabs>
                                <w:tab w:val="left" w:pos="567"/>
                                <w:tab w:val="left" w:pos="913"/>
                              </w:tabs>
                              <w:spacing w:after="0" w:line="360" w:lineRule="auto"/>
                              <w:ind w:right="-1"/>
                              <w:jc w:val="both"/>
                              <w:rPr>
                                <w:rFonts w:ascii="Times New Roman" w:eastAsia="Times New Roman" w:hAnsi="Times New Roman" w:cs="Times New Roman"/>
                                <w:b/>
                                <w:bCs/>
                                <w:i/>
                                <w:spacing w:val="3"/>
                                <w:sz w:val="36"/>
                                <w:szCs w:val="36"/>
                                <w:lang w:val="en-US" w:eastAsia="ru-RU"/>
                              </w:rPr>
                            </w:pPr>
                            <w:r w:rsidRPr="009F599A">
                              <w:rPr>
                                <w:rFonts w:ascii="Times New Roman" w:eastAsia="Times New Roman" w:hAnsi="Times New Roman" w:cs="Times New Roman"/>
                                <w:b/>
                                <w:bCs/>
                                <w:i/>
                                <w:spacing w:val="3"/>
                                <w:sz w:val="36"/>
                                <w:szCs w:val="36"/>
                                <w:lang w:val="uz-Cyrl-UZ" w:eastAsia="ru-RU"/>
                              </w:rPr>
                              <w:t>10-modul.</w:t>
                            </w:r>
                            <w:r w:rsidRPr="009F599A">
                              <w:rPr>
                                <w:rFonts w:ascii="Times New Roman" w:eastAsia="Times New Roman" w:hAnsi="Times New Roman" w:cs="Times New Roman"/>
                                <w:b/>
                                <w:bCs/>
                                <w:i/>
                                <w:spacing w:val="3"/>
                                <w:sz w:val="36"/>
                                <w:szCs w:val="36"/>
                                <w:lang w:val="en-US" w:eastAsia="ru-RU"/>
                              </w:rPr>
                              <w:t>Transporn xo`jaligini tashkil qilish</w:t>
                            </w:r>
                          </w:p>
                          <w:p w:rsidR="009F599A" w:rsidRPr="009F599A" w:rsidRDefault="009F599A" w:rsidP="009F599A">
                            <w:pPr>
                              <w:widowControl w:val="0"/>
                              <w:tabs>
                                <w:tab w:val="left" w:pos="567"/>
                                <w:tab w:val="left" w:pos="913"/>
                              </w:tabs>
                              <w:spacing w:after="0" w:line="360" w:lineRule="auto"/>
                              <w:ind w:right="-1"/>
                              <w:jc w:val="both"/>
                              <w:rPr>
                                <w:rFonts w:ascii="Times New Roman" w:eastAsia="Times New Roman" w:hAnsi="Times New Roman" w:cs="Times New Roman"/>
                                <w:b/>
                                <w:bCs/>
                                <w:i/>
                                <w:spacing w:val="3"/>
                                <w:sz w:val="36"/>
                                <w:szCs w:val="36"/>
                                <w:lang w:val="en-US" w:eastAsia="ru-RU"/>
                              </w:rPr>
                            </w:pPr>
                            <w:r w:rsidRPr="009F599A">
                              <w:rPr>
                                <w:rFonts w:ascii="Times New Roman" w:eastAsia="Times New Roman" w:hAnsi="Times New Roman" w:cs="Times New Roman"/>
                                <w:b/>
                                <w:bCs/>
                                <w:i/>
                                <w:spacing w:val="3"/>
                                <w:sz w:val="36"/>
                                <w:szCs w:val="36"/>
                                <w:lang w:val="en-US" w:eastAsia="ru-RU"/>
                              </w:rPr>
                              <w:t xml:space="preserve">Module 10. </w:t>
                            </w:r>
                            <w:r w:rsidRPr="009F599A">
                              <w:rPr>
                                <w:rFonts w:ascii="Times New Roman" w:eastAsia="Times New Roman" w:hAnsi="Times New Roman" w:cs="Times New Roman"/>
                                <w:b/>
                                <w:bCs/>
                                <w:i/>
                                <w:spacing w:val="3"/>
                                <w:sz w:val="36"/>
                                <w:szCs w:val="36"/>
                                <w:lang w:val="uz-Cyrl-UZ" w:eastAsia="ru-RU"/>
                              </w:rPr>
                              <w:t xml:space="preserve">Organization of transport </w:t>
                            </w:r>
                            <w:r w:rsidRPr="009F599A">
                              <w:rPr>
                                <w:rFonts w:ascii="Times New Roman" w:eastAsia="Times New Roman" w:hAnsi="Times New Roman" w:cs="Times New Roman"/>
                                <w:b/>
                                <w:bCs/>
                                <w:i/>
                                <w:spacing w:val="3"/>
                                <w:sz w:val="36"/>
                                <w:szCs w:val="36"/>
                                <w:lang w:val="en-US" w:eastAsia="ru-RU"/>
                              </w:rPr>
                              <w:t>department</w:t>
                            </w:r>
                          </w:p>
                          <w:p w:rsidR="009F599A" w:rsidRPr="009F599A" w:rsidRDefault="009F599A" w:rsidP="009F599A">
                            <w:pPr>
                              <w:jc w:val="both"/>
                              <w:rPr>
                                <w:b/>
                                <w:i/>
                                <w:color w:val="000000"/>
                                <w:sz w:val="36"/>
                                <w:szCs w:val="36"/>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FE9780" id="_x0000_t202" coordsize="21600,21600" o:spt="202" path="m,l,21600r21600,l21600,xe">
                <v:stroke joinstyle="miter"/>
                <v:path gradientshapeok="t" o:connecttype="rect"/>
              </v:shapetype>
              <v:shape id="Надпись 310" o:spid="_x0000_s1026" type="#_x0000_t202" style="position:absolute;left:0;text-align:left;margin-left:0;margin-top:1pt;width:488.25pt;height:63.7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" fillcolor="blue" strokeweight="1.5pt">
                <v:fill opacity="45875f" color2="#f5f5ff" rotate="t" focus="50%" type="gradient"/>
                <v:textbox>
                  <w:txbxContent>
                    <w:p w:rsidR="009F599A" w:rsidRPr="009F599A" w:rsidRDefault="009F599A" w:rsidP="009F599A">
                      <w:pPr>
                        <w:widowControl w:val="0"/>
                        <w:tabs>
                          <w:tab w:val="left" w:pos="567"/>
                          <w:tab w:val="left" w:pos="913"/>
                        </w:tabs>
                        <w:spacing w:after="0" w:line="360" w:lineRule="auto"/>
                        <w:ind w:right="-1"/>
                        <w:jc w:val="both"/>
                        <w:rPr>
                          <w:rFonts w:ascii="Times New Roman" w:eastAsia="Times New Roman" w:hAnsi="Times New Roman" w:cs="Times New Roman"/>
                          <w:b/>
                          <w:bCs/>
                          <w:i/>
                          <w:spacing w:val="3"/>
                          <w:sz w:val="36"/>
                          <w:szCs w:val="36"/>
                          <w:lang w:val="en-US" w:eastAsia="ru-RU"/>
                        </w:rPr>
                      </w:pPr>
                      <w:r w:rsidRPr="009F599A">
                        <w:rPr>
                          <w:rFonts w:ascii="Times New Roman" w:eastAsia="Times New Roman" w:hAnsi="Times New Roman" w:cs="Times New Roman"/>
                          <w:b/>
                          <w:bCs/>
                          <w:i/>
                          <w:spacing w:val="3"/>
                          <w:sz w:val="36"/>
                          <w:szCs w:val="36"/>
                          <w:lang w:val="uz-Cyrl-UZ" w:eastAsia="ru-RU"/>
                        </w:rPr>
                        <w:t>10-modul.</w:t>
                      </w:r>
                      <w:r w:rsidRPr="009F599A">
                        <w:rPr>
                          <w:rFonts w:ascii="Times New Roman" w:eastAsia="Times New Roman" w:hAnsi="Times New Roman" w:cs="Times New Roman"/>
                          <w:b/>
                          <w:bCs/>
                          <w:i/>
                          <w:spacing w:val="3"/>
                          <w:sz w:val="36"/>
                          <w:szCs w:val="36"/>
                          <w:lang w:val="en-US" w:eastAsia="ru-RU"/>
                        </w:rPr>
                        <w:t>Transporn xo`jaligini tashkil qilish</w:t>
                      </w:r>
                    </w:p>
                    <w:p w:rsidR="009F599A" w:rsidRPr="009F599A" w:rsidRDefault="009F599A" w:rsidP="009F599A">
                      <w:pPr>
                        <w:widowControl w:val="0"/>
                        <w:tabs>
                          <w:tab w:val="left" w:pos="567"/>
                          <w:tab w:val="left" w:pos="913"/>
                        </w:tabs>
                        <w:spacing w:after="0" w:line="360" w:lineRule="auto"/>
                        <w:ind w:right="-1"/>
                        <w:jc w:val="both"/>
                        <w:rPr>
                          <w:rFonts w:ascii="Times New Roman" w:eastAsia="Times New Roman" w:hAnsi="Times New Roman" w:cs="Times New Roman"/>
                          <w:b/>
                          <w:bCs/>
                          <w:i/>
                          <w:spacing w:val="3"/>
                          <w:sz w:val="36"/>
                          <w:szCs w:val="36"/>
                          <w:lang w:val="en-US" w:eastAsia="ru-RU"/>
                        </w:rPr>
                      </w:pPr>
                      <w:r w:rsidRPr="009F599A">
                        <w:rPr>
                          <w:rFonts w:ascii="Times New Roman" w:eastAsia="Times New Roman" w:hAnsi="Times New Roman" w:cs="Times New Roman"/>
                          <w:b/>
                          <w:bCs/>
                          <w:i/>
                          <w:spacing w:val="3"/>
                          <w:sz w:val="36"/>
                          <w:szCs w:val="36"/>
                          <w:lang w:val="en-US" w:eastAsia="ru-RU"/>
                        </w:rPr>
                        <w:t xml:space="preserve">Module 10. </w:t>
                      </w:r>
                      <w:r w:rsidRPr="009F599A">
                        <w:rPr>
                          <w:rFonts w:ascii="Times New Roman" w:eastAsia="Times New Roman" w:hAnsi="Times New Roman" w:cs="Times New Roman"/>
                          <w:b/>
                          <w:bCs/>
                          <w:i/>
                          <w:spacing w:val="3"/>
                          <w:sz w:val="36"/>
                          <w:szCs w:val="36"/>
                          <w:lang w:val="uz-Cyrl-UZ" w:eastAsia="ru-RU"/>
                        </w:rPr>
                        <w:t xml:space="preserve">Organization of transport </w:t>
                      </w:r>
                      <w:r w:rsidRPr="009F599A">
                        <w:rPr>
                          <w:rFonts w:ascii="Times New Roman" w:eastAsia="Times New Roman" w:hAnsi="Times New Roman" w:cs="Times New Roman"/>
                          <w:b/>
                          <w:bCs/>
                          <w:i/>
                          <w:spacing w:val="3"/>
                          <w:sz w:val="36"/>
                          <w:szCs w:val="36"/>
                          <w:lang w:val="en-US" w:eastAsia="ru-RU"/>
                        </w:rPr>
                        <w:t>department</w:t>
                      </w:r>
                    </w:p>
                    <w:p w:rsidR="009F599A" w:rsidRPr="009F599A" w:rsidRDefault="009F599A" w:rsidP="009F599A">
                      <w:pPr>
                        <w:jc w:val="both"/>
                        <w:rPr>
                          <w:b/>
                          <w:i/>
                          <w:color w:val="000000"/>
                          <w:sz w:val="36"/>
                          <w:szCs w:val="36"/>
                          <w:lang w:val="uz-Cyrl-UZ"/>
                        </w:rPr>
                      </w:pPr>
                    </w:p>
                  </w:txbxContent>
                </v:textbox>
                <w10:wrap anchorx="margin"/>
              </v:shape>
            </w:pict>
          </mc:Fallback>
        </mc:AlternateContent>
      </w:r>
    </w:p>
    <w:p w:rsidR="009F599A" w:rsidRDefault="009F599A" w:rsidP="001A51FF">
      <w:pPr>
        <w:widowControl w:val="0"/>
        <w:tabs>
          <w:tab w:val="left" w:pos="567"/>
          <w:tab w:val="left" w:pos="913"/>
        </w:tabs>
        <w:spacing w:after="0" w:line="360" w:lineRule="auto"/>
        <w:ind w:right="-1"/>
        <w:jc w:val="both"/>
        <w:rPr>
          <w:rFonts w:ascii="Times New Roman" w:eastAsia="Times New Roman" w:hAnsi="Times New Roman" w:cs="Times New Roman"/>
          <w:bCs/>
          <w:spacing w:val="3"/>
          <w:sz w:val="28"/>
          <w:szCs w:val="28"/>
          <w:lang w:val="uz-Cyrl-UZ" w:eastAsia="ru-RU"/>
        </w:rPr>
      </w:pPr>
    </w:p>
    <w:p w:rsidR="009F599A" w:rsidRDefault="009F599A" w:rsidP="001A51FF">
      <w:pPr>
        <w:widowControl w:val="0"/>
        <w:tabs>
          <w:tab w:val="left" w:pos="567"/>
          <w:tab w:val="left" w:pos="913"/>
        </w:tabs>
        <w:spacing w:after="0" w:line="360" w:lineRule="auto"/>
        <w:ind w:right="-1"/>
        <w:jc w:val="both"/>
        <w:rPr>
          <w:rFonts w:ascii="Times New Roman" w:eastAsia="Times New Roman" w:hAnsi="Times New Roman" w:cs="Times New Roman"/>
          <w:bCs/>
          <w:spacing w:val="3"/>
          <w:sz w:val="28"/>
          <w:szCs w:val="28"/>
          <w:lang w:val="uz-Cyrl-UZ" w:eastAsia="ru-RU"/>
        </w:rPr>
      </w:pPr>
    </w:p>
    <w:p w:rsidR="009F599A" w:rsidRDefault="009F599A" w:rsidP="001A51FF">
      <w:pPr>
        <w:widowControl w:val="0"/>
        <w:tabs>
          <w:tab w:val="left" w:pos="567"/>
          <w:tab w:val="left" w:pos="913"/>
        </w:tabs>
        <w:spacing w:after="0" w:line="360" w:lineRule="auto"/>
        <w:ind w:right="-1"/>
        <w:jc w:val="both"/>
        <w:rPr>
          <w:rFonts w:ascii="Times New Roman" w:eastAsia="Times New Roman" w:hAnsi="Times New Roman" w:cs="Times New Roman"/>
          <w:bCs/>
          <w:spacing w:val="3"/>
          <w:sz w:val="28"/>
          <w:szCs w:val="28"/>
          <w:lang w:val="uz-Cyrl-UZ" w:eastAsia="ru-RU"/>
        </w:rPr>
      </w:pPr>
      <w:r w:rsidRPr="00D8501B">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49A170AC" wp14:editId="516C4FA6">
                <wp:simplePos x="0" y="0"/>
                <wp:positionH relativeFrom="margin">
                  <wp:align>left</wp:align>
                </wp:positionH>
                <wp:positionV relativeFrom="paragraph">
                  <wp:posOffset>297180</wp:posOffset>
                </wp:positionV>
                <wp:extent cx="1750695" cy="439420"/>
                <wp:effectExtent l="0" t="0" r="59055" b="55880"/>
                <wp:wrapSquare wrapText="bothSides"/>
                <wp:docPr id="309" name="Загнутый угол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1162" cy="439948"/>
                        </a:xfrm>
                        <a:prstGeom prst="foldedCorner">
                          <a:avLst>
                            <a:gd name="adj" fmla="val 12500"/>
                          </a:avLst>
                        </a:prstGeom>
                        <a:solidFill>
                          <a:srgbClr val="FFFFFF"/>
                        </a:solidFill>
                        <a:ln w="19050">
                          <a:solidFill>
                            <a:srgbClr val="000000"/>
                          </a:solidFill>
                          <a:round/>
                          <a:headEnd/>
                          <a:tailEnd/>
                        </a:ln>
                        <a:effectLst>
                          <a:outerShdw dist="35921" dir="2700000" algn="ctr" rotWithShape="0">
                            <a:srgbClr val="808080"/>
                          </a:outerShdw>
                        </a:effectLst>
                      </wps:spPr>
                      <wps:txbx>
                        <w:txbxContent>
                          <w:p w:rsidR="009F599A" w:rsidRPr="009F599A" w:rsidRDefault="009F599A" w:rsidP="009F599A">
                            <w:pPr>
                              <w:jc w:val="center"/>
                              <w:rPr>
                                <w:rFonts w:ascii="Times New Roman" w:hAnsi="Times New Roman" w:cs="Times New Roman"/>
                                <w:b/>
                                <w:sz w:val="36"/>
                                <w:szCs w:val="36"/>
                                <w:lang w:val="de-DE"/>
                              </w:rPr>
                            </w:pPr>
                            <w:r w:rsidRPr="009F599A">
                              <w:rPr>
                                <w:rFonts w:ascii="Times New Roman" w:hAnsi="Times New Roman" w:cs="Times New Roman"/>
                                <w:b/>
                                <w:sz w:val="36"/>
                                <w:szCs w:val="36"/>
                                <w:lang w:val="de-DE"/>
                              </w:rPr>
                              <w:t>O’quv rejasi:</w:t>
                            </w:r>
                          </w:p>
                          <w:p w:rsidR="009F599A" w:rsidRPr="009F599A" w:rsidRDefault="009F599A" w:rsidP="009F599A">
                            <w:pP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170AC"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309" o:spid="_x0000_s1027" type="#_x0000_t65" style="position:absolute;left:0;text-align:left;margin-left:0;margin-top:23.4pt;width:137.85pt;height:34.6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" strokeweight="1.5pt">
                <v:shadow on="t"/>
                <v:textbox>
                  <w:txbxContent>
                    <w:p w:rsidR="009F599A" w:rsidRPr="009F599A" w:rsidRDefault="009F599A" w:rsidP="009F599A">
                      <w:pPr>
                        <w:jc w:val="center"/>
                        <w:rPr>
                          <w:rFonts w:ascii="Times New Roman" w:hAnsi="Times New Roman" w:cs="Times New Roman"/>
                          <w:b/>
                          <w:sz w:val="36"/>
                          <w:szCs w:val="36"/>
                          <w:lang w:val="de-DE"/>
                        </w:rPr>
                      </w:pPr>
                      <w:r w:rsidRPr="009F599A">
                        <w:rPr>
                          <w:rFonts w:ascii="Times New Roman" w:hAnsi="Times New Roman" w:cs="Times New Roman"/>
                          <w:b/>
                          <w:sz w:val="36"/>
                          <w:szCs w:val="36"/>
                          <w:lang w:val="de-DE"/>
                        </w:rPr>
                        <w:t>O’quv rejasi:</w:t>
                      </w:r>
                    </w:p>
                    <w:p w:rsidR="009F599A" w:rsidRPr="009F599A" w:rsidRDefault="009F599A" w:rsidP="009F599A">
                      <w:pPr>
                        <w:rPr>
                          <w:sz w:val="36"/>
                          <w:szCs w:val="36"/>
                        </w:rPr>
                      </w:pPr>
                    </w:p>
                  </w:txbxContent>
                </v:textbox>
                <w10:wrap type="square" anchorx="margin"/>
              </v:shape>
            </w:pict>
          </mc:Fallback>
        </mc:AlternateContent>
      </w:r>
    </w:p>
    <w:p w:rsidR="009F599A" w:rsidRDefault="009F599A" w:rsidP="001A51FF">
      <w:pPr>
        <w:widowControl w:val="0"/>
        <w:tabs>
          <w:tab w:val="left" w:pos="567"/>
          <w:tab w:val="left" w:pos="913"/>
        </w:tabs>
        <w:spacing w:after="0" w:line="360" w:lineRule="auto"/>
        <w:ind w:right="-1"/>
        <w:jc w:val="both"/>
        <w:rPr>
          <w:rFonts w:ascii="Times New Roman" w:eastAsia="Times New Roman" w:hAnsi="Times New Roman" w:cs="Times New Roman"/>
          <w:bCs/>
          <w:spacing w:val="3"/>
          <w:sz w:val="28"/>
          <w:szCs w:val="28"/>
          <w:lang w:val="uz-Cyrl-UZ" w:eastAsia="ru-RU"/>
        </w:rPr>
      </w:pPr>
    </w:p>
    <w:p w:rsidR="009F599A" w:rsidRDefault="009F599A" w:rsidP="001A51FF">
      <w:pPr>
        <w:widowControl w:val="0"/>
        <w:tabs>
          <w:tab w:val="left" w:pos="567"/>
          <w:tab w:val="left" w:pos="913"/>
        </w:tabs>
        <w:spacing w:after="0" w:line="360" w:lineRule="auto"/>
        <w:ind w:right="-1"/>
        <w:jc w:val="both"/>
        <w:rPr>
          <w:rFonts w:ascii="Times New Roman" w:eastAsia="Times New Roman" w:hAnsi="Times New Roman" w:cs="Times New Roman"/>
          <w:bCs/>
          <w:spacing w:val="3"/>
          <w:sz w:val="28"/>
          <w:szCs w:val="28"/>
          <w:lang w:val="uz-Cyrl-UZ" w:eastAsia="ru-RU"/>
        </w:rPr>
      </w:pPr>
    </w:p>
    <w:p w:rsidR="009F599A" w:rsidRPr="009F599A" w:rsidRDefault="009F599A" w:rsidP="001A51FF">
      <w:pPr>
        <w:pStyle w:val="a3"/>
        <w:widowControl w:val="0"/>
        <w:numPr>
          <w:ilvl w:val="0"/>
          <w:numId w:val="1"/>
        </w:numPr>
        <w:tabs>
          <w:tab w:val="left" w:pos="567"/>
          <w:tab w:val="left" w:pos="913"/>
        </w:tabs>
        <w:spacing w:after="0" w:line="360" w:lineRule="auto"/>
        <w:ind w:left="0" w:right="-1" w:firstLine="0"/>
        <w:jc w:val="both"/>
        <w:rPr>
          <w:rFonts w:ascii="Times New Roman" w:eastAsia="Times New Roman" w:hAnsi="Times New Roman" w:cs="Times New Roman"/>
          <w:bCs/>
          <w:spacing w:val="3"/>
          <w:sz w:val="36"/>
          <w:szCs w:val="36"/>
          <w:lang w:val="en-US" w:eastAsia="ru-RU"/>
        </w:rPr>
      </w:pPr>
      <w:r w:rsidRPr="009F599A">
        <w:rPr>
          <w:rFonts w:ascii="Times New Roman" w:eastAsia="MS Gothic" w:hAnsi="Times New Roman" w:cs="Times New Roman"/>
          <w:color w:val="000000"/>
          <w:sz w:val="36"/>
          <w:szCs w:val="36"/>
          <w:lang w:val="en-US" w:eastAsia="ru-RU"/>
        </w:rPr>
        <w:t>Transport xo‘jaligining tarkibi, vazifalari va mohiyati</w:t>
      </w:r>
      <w:r w:rsidRPr="009F599A">
        <w:rPr>
          <w:rFonts w:ascii="Times New Roman" w:eastAsia="Times New Roman" w:hAnsi="Times New Roman" w:cs="Times New Roman"/>
          <w:bCs/>
          <w:spacing w:val="3"/>
          <w:sz w:val="36"/>
          <w:szCs w:val="36"/>
          <w:lang w:val="en-US" w:eastAsia="ru-RU"/>
        </w:rPr>
        <w:t xml:space="preserve"> </w:t>
      </w:r>
    </w:p>
    <w:p w:rsidR="009F599A" w:rsidRPr="009F599A" w:rsidRDefault="009F599A" w:rsidP="001A51FF">
      <w:pPr>
        <w:pStyle w:val="a3"/>
        <w:widowControl w:val="0"/>
        <w:numPr>
          <w:ilvl w:val="0"/>
          <w:numId w:val="1"/>
        </w:numPr>
        <w:tabs>
          <w:tab w:val="left" w:pos="567"/>
          <w:tab w:val="left" w:pos="913"/>
        </w:tabs>
        <w:spacing w:after="0" w:line="360" w:lineRule="auto"/>
        <w:ind w:left="0" w:right="-1" w:firstLine="0"/>
        <w:jc w:val="both"/>
        <w:rPr>
          <w:rFonts w:ascii="Times New Roman" w:eastAsia="Times New Roman" w:hAnsi="Times New Roman" w:cs="Times New Roman"/>
          <w:bCs/>
          <w:spacing w:val="3"/>
          <w:sz w:val="36"/>
          <w:szCs w:val="36"/>
          <w:lang w:val="en-US" w:eastAsia="ru-RU"/>
        </w:rPr>
      </w:pPr>
      <w:r w:rsidRPr="009F599A">
        <w:rPr>
          <w:rFonts w:ascii="Times New Roman" w:eastAsia="Times New Roman" w:hAnsi="Times New Roman" w:cs="Times New Roman"/>
          <w:bCs/>
          <w:color w:val="000000"/>
          <w:sz w:val="36"/>
          <w:szCs w:val="36"/>
          <w:lang w:val="en-US" w:eastAsia="ru-RU"/>
        </w:rPr>
        <w:t>Yuk tashish marshrutlari turlari</w:t>
      </w:r>
      <w:r w:rsidRPr="009F599A">
        <w:rPr>
          <w:rFonts w:ascii="Times New Roman" w:eastAsia="Times New Roman" w:hAnsi="Times New Roman" w:cs="Times New Roman"/>
          <w:bCs/>
          <w:spacing w:val="3"/>
          <w:sz w:val="36"/>
          <w:szCs w:val="36"/>
          <w:lang w:val="en-US" w:eastAsia="ru-RU"/>
        </w:rPr>
        <w:t xml:space="preserve"> </w:t>
      </w:r>
    </w:p>
    <w:p w:rsidR="009F599A" w:rsidRPr="009F599A" w:rsidRDefault="009F599A" w:rsidP="009F599A">
      <w:pPr>
        <w:pStyle w:val="a3"/>
        <w:widowControl w:val="0"/>
        <w:numPr>
          <w:ilvl w:val="0"/>
          <w:numId w:val="1"/>
        </w:numPr>
        <w:tabs>
          <w:tab w:val="left" w:pos="567"/>
          <w:tab w:val="left" w:pos="913"/>
        </w:tabs>
        <w:spacing w:after="0" w:line="360" w:lineRule="auto"/>
        <w:ind w:left="0" w:right="-1" w:firstLine="0"/>
        <w:jc w:val="both"/>
        <w:rPr>
          <w:rFonts w:ascii="Times New Roman" w:eastAsia="Times New Roman" w:hAnsi="Times New Roman" w:cs="Times New Roman"/>
          <w:bCs/>
          <w:spacing w:val="3"/>
          <w:sz w:val="36"/>
          <w:szCs w:val="36"/>
          <w:lang w:val="en-US" w:eastAsia="ru-RU"/>
        </w:rPr>
      </w:pPr>
      <w:r w:rsidRPr="009F599A">
        <w:rPr>
          <w:rFonts w:ascii="Times New Roman" w:eastAsia="Times New Roman" w:hAnsi="Times New Roman" w:cs="Times New Roman"/>
          <w:bCs/>
          <w:color w:val="000000"/>
          <w:sz w:val="36"/>
          <w:szCs w:val="36"/>
          <w:lang w:val="en-US" w:eastAsia="ru-RU"/>
        </w:rPr>
        <w:t>Transport vositalarini tanlash</w:t>
      </w:r>
      <w:r w:rsidRPr="009F599A">
        <w:rPr>
          <w:rFonts w:ascii="Times New Roman" w:eastAsia="Times New Roman" w:hAnsi="Times New Roman" w:cs="Times New Roman"/>
          <w:bCs/>
          <w:spacing w:val="3"/>
          <w:sz w:val="36"/>
          <w:szCs w:val="36"/>
          <w:lang w:val="en-US" w:eastAsia="ru-RU"/>
        </w:rPr>
        <w:t xml:space="preserve"> </w:t>
      </w:r>
    </w:p>
    <w:p w:rsidR="009F599A" w:rsidRDefault="009F599A" w:rsidP="009F599A">
      <w:pPr>
        <w:pStyle w:val="a3"/>
        <w:widowControl w:val="0"/>
        <w:tabs>
          <w:tab w:val="left" w:pos="567"/>
          <w:tab w:val="left" w:pos="913"/>
        </w:tabs>
        <w:spacing w:after="0" w:line="360" w:lineRule="auto"/>
        <w:ind w:left="0" w:right="-1"/>
        <w:jc w:val="both"/>
        <w:rPr>
          <w:rFonts w:ascii="Times New Roman" w:eastAsia="Times New Roman" w:hAnsi="Times New Roman" w:cs="Times New Roman"/>
          <w:bCs/>
          <w:spacing w:val="3"/>
          <w:sz w:val="28"/>
          <w:szCs w:val="28"/>
          <w:lang w:val="en-US" w:eastAsia="ru-RU"/>
        </w:rPr>
      </w:pPr>
    </w:p>
    <w:p w:rsidR="009F599A" w:rsidRPr="009F599A" w:rsidRDefault="009F599A" w:rsidP="009F599A">
      <w:pPr>
        <w:pStyle w:val="a3"/>
        <w:widowControl w:val="0"/>
        <w:tabs>
          <w:tab w:val="left" w:pos="567"/>
          <w:tab w:val="left" w:pos="913"/>
        </w:tabs>
        <w:spacing w:after="0" w:line="360" w:lineRule="auto"/>
        <w:ind w:left="0" w:right="-1"/>
        <w:jc w:val="both"/>
        <w:rPr>
          <w:rFonts w:ascii="Times New Roman" w:eastAsia="Times New Roman" w:hAnsi="Times New Roman" w:cs="Times New Roman"/>
          <w:bCs/>
          <w:spacing w:val="3"/>
          <w:sz w:val="28"/>
          <w:szCs w:val="28"/>
          <w:lang w:val="en-US" w:eastAsia="ru-RU"/>
        </w:rPr>
      </w:pPr>
      <w:r w:rsidRPr="009F599A">
        <w:rPr>
          <w:rFonts w:ascii="Times New Roman" w:eastAsia="MS Gothic" w:hAnsi="Times New Roman" w:cs="Times New Roman"/>
          <w:noProof/>
          <w:color w:val="000000"/>
          <w:sz w:val="28"/>
          <w:szCs w:val="28"/>
          <w:lang w:eastAsia="ru-RU"/>
        </w:rPr>
        <w:drawing>
          <wp:anchor distT="0" distB="0" distL="114300" distR="114300" simplePos="0" relativeHeight="251668480" behindDoc="0" locked="0" layoutInCell="1" allowOverlap="1" wp14:anchorId="0583F3C3" wp14:editId="322B4440">
            <wp:simplePos x="0" y="0"/>
            <wp:positionH relativeFrom="column">
              <wp:posOffset>724914</wp:posOffset>
            </wp:positionH>
            <wp:positionV relativeFrom="paragraph">
              <wp:posOffset>201336</wp:posOffset>
            </wp:positionV>
            <wp:extent cx="402277" cy="388123"/>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cstate="print">
                      <a:extLst>
                        <a:ext uri="{28A0092B-C50C-407E-A947-70E740481C1C}">
                          <a14:useLocalDpi xmlns:a14="http://schemas.microsoft.com/office/drawing/2010/main" val="0"/>
                        </a:ext>
                      </a:extLst>
                    </a:blip>
                    <a:srcRect l="34541" t="24663" r="24530" b="50127"/>
                    <a:stretch>
                      <a:fillRect/>
                    </a:stretch>
                  </pic:blipFill>
                  <pic:spPr bwMode="auto">
                    <a:xfrm>
                      <a:off x="0" y="0"/>
                      <a:ext cx="403450" cy="389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51FF" w:rsidRPr="00FE0047" w:rsidRDefault="001A51FF" w:rsidP="009F599A">
      <w:pPr>
        <w:keepNext/>
        <w:keepLines/>
        <w:tabs>
          <w:tab w:val="left" w:pos="567"/>
        </w:tabs>
        <w:spacing w:after="0" w:line="360" w:lineRule="auto"/>
        <w:ind w:left="1557" w:right="-1" w:firstLine="567"/>
        <w:jc w:val="both"/>
        <w:outlineLvl w:val="1"/>
        <w:rPr>
          <w:rFonts w:ascii="Times New Roman" w:eastAsia="MS Gothic" w:hAnsi="Times New Roman" w:cs="Times New Roman"/>
          <w:b/>
          <w:color w:val="000000"/>
          <w:sz w:val="28"/>
          <w:szCs w:val="28"/>
          <w:lang w:val="en-US" w:eastAsia="ru-RU"/>
        </w:rPr>
      </w:pPr>
      <w:proofErr w:type="gramStart"/>
      <w:r w:rsidRPr="00FE0047">
        <w:rPr>
          <w:rFonts w:ascii="Times New Roman" w:eastAsia="MS Gothic" w:hAnsi="Times New Roman" w:cs="Times New Roman"/>
          <w:b/>
          <w:color w:val="000000"/>
          <w:sz w:val="28"/>
          <w:szCs w:val="28"/>
          <w:lang w:val="en-US" w:eastAsia="ru-RU"/>
        </w:rPr>
        <w:t>1.Transport</w:t>
      </w:r>
      <w:proofErr w:type="gramEnd"/>
      <w:r w:rsidRPr="00FE0047">
        <w:rPr>
          <w:rFonts w:ascii="Times New Roman" w:eastAsia="MS Gothic" w:hAnsi="Times New Roman" w:cs="Times New Roman"/>
          <w:b/>
          <w:color w:val="000000"/>
          <w:sz w:val="28"/>
          <w:szCs w:val="28"/>
          <w:lang w:val="en-US" w:eastAsia="ru-RU"/>
        </w:rPr>
        <w:t xml:space="preserve"> xo‘jaligining tarkibi, vazifalari va mohiyati</w:t>
      </w:r>
    </w:p>
    <w:p w:rsidR="00FE0047" w:rsidRDefault="009F599A" w:rsidP="00FE0047">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9F599A">
        <w:rPr>
          <w:rFonts w:ascii="Times New Roman" w:eastAsia="MS Gothic" w:hAnsi="Times New Roman" w:cs="Times New Roman"/>
          <w:noProof/>
          <w:color w:val="000000"/>
          <w:sz w:val="28"/>
          <w:szCs w:val="28"/>
          <w:lang w:eastAsia="ru-RU"/>
        </w:rPr>
        <w:drawing>
          <wp:anchor distT="0" distB="0" distL="114300" distR="114300" simplePos="0" relativeHeight="251669504" behindDoc="0" locked="0" layoutInCell="1" allowOverlap="1" wp14:anchorId="4C70C80B" wp14:editId="1DB738FF">
            <wp:simplePos x="0" y="0"/>
            <wp:positionH relativeFrom="margin">
              <wp:align>left</wp:align>
            </wp:positionH>
            <wp:positionV relativeFrom="paragraph">
              <wp:posOffset>15246</wp:posOffset>
            </wp:positionV>
            <wp:extent cx="581890" cy="479494"/>
            <wp:effectExtent l="0" t="0" r="8890" b="0"/>
            <wp:wrapNone/>
            <wp:docPr id="17" name="Рисунок 17"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1890" cy="479494"/>
                    </a:xfrm>
                    <a:prstGeom prst="rect">
                      <a:avLst/>
                    </a:prstGeom>
                    <a:noFill/>
                    <a:ln>
                      <a:noFill/>
                    </a:ln>
                  </pic:spPr>
                </pic:pic>
              </a:graphicData>
            </a:graphic>
            <wp14:sizeRelH relativeFrom="page">
              <wp14:pctWidth>0</wp14:pctWidth>
            </wp14:sizeRelH>
            <wp14:sizeRelV relativeFrom="page">
              <wp14:pctHeight>0</wp14:pctHeight>
            </wp14:sizeRelV>
          </wp:anchor>
        </w:drawing>
      </w:r>
      <w:r w:rsidR="001A51FF" w:rsidRPr="000C3B5A">
        <w:rPr>
          <w:rFonts w:ascii="Times New Roman" w:eastAsia="MS Mincho" w:hAnsi="Times New Roman" w:cs="Times New Roman"/>
          <w:color w:val="000000"/>
          <w:sz w:val="28"/>
          <w:szCs w:val="28"/>
          <w:lang w:val="en-US" w:eastAsia="ru-RU"/>
        </w:rPr>
        <w:br/>
      </w:r>
      <w:r w:rsidR="00FE0047" w:rsidRPr="00FE0047">
        <w:rPr>
          <w:rFonts w:ascii="Times New Roman" w:eastAsia="MS Mincho" w:hAnsi="Times New Roman" w:cs="Times New Roman"/>
          <w:color w:val="000000"/>
          <w:sz w:val="28"/>
          <w:szCs w:val="28"/>
          <w:lang w:val="en-US" w:eastAsia="ru-RU"/>
        </w:rPr>
        <w:t xml:space="preserve">                </w:t>
      </w:r>
      <w:r w:rsidR="001A51FF" w:rsidRPr="000C3B5A">
        <w:rPr>
          <w:rFonts w:ascii="Times New Roman" w:eastAsia="MS Mincho" w:hAnsi="Times New Roman" w:cs="Times New Roman"/>
          <w:color w:val="000000"/>
          <w:sz w:val="28"/>
          <w:szCs w:val="28"/>
          <w:lang w:val="en-US" w:eastAsia="ru-RU"/>
        </w:rPr>
        <w:t xml:space="preserve">Hozirgi zamon talabiga javob bera oladigan korxonalarning ish faoliyatini talab darajasida tashkil qilishda korxona tashqarisida </w:t>
      </w:r>
      <w:proofErr w:type="gramStart"/>
      <w:r w:rsidR="001A51FF" w:rsidRPr="000C3B5A">
        <w:rPr>
          <w:rFonts w:ascii="Times New Roman" w:eastAsia="MS Mincho" w:hAnsi="Times New Roman" w:cs="Times New Roman"/>
          <w:color w:val="000000"/>
          <w:sz w:val="28"/>
          <w:szCs w:val="28"/>
          <w:lang w:val="en-US" w:eastAsia="ru-RU"/>
        </w:rPr>
        <w:t>va</w:t>
      </w:r>
      <w:proofErr w:type="gramEnd"/>
      <w:r w:rsidR="001A51FF" w:rsidRPr="000C3B5A">
        <w:rPr>
          <w:rFonts w:ascii="Times New Roman" w:eastAsia="MS Mincho" w:hAnsi="Times New Roman" w:cs="Times New Roman"/>
          <w:color w:val="000000"/>
          <w:sz w:val="28"/>
          <w:szCs w:val="28"/>
          <w:lang w:val="en-US" w:eastAsia="ru-RU"/>
        </w:rPr>
        <w:t xml:space="preserve"> ichida yuklarni turli transport vositalari orqali o‘z vaqtida tashishni yo‘lga qo‘yish muhim ahamiyatga ega. Korxona yoki uning </w:t>
      </w:r>
      <w:proofErr w:type="gramStart"/>
      <w:r w:rsidR="001A51FF" w:rsidRPr="000C3B5A">
        <w:rPr>
          <w:rFonts w:ascii="Times New Roman" w:eastAsia="MS Mincho" w:hAnsi="Times New Roman" w:cs="Times New Roman"/>
          <w:color w:val="000000"/>
          <w:sz w:val="28"/>
          <w:szCs w:val="28"/>
          <w:lang w:val="en-US" w:eastAsia="ru-RU"/>
        </w:rPr>
        <w:t>bo‘linmalari</w:t>
      </w:r>
      <w:proofErr w:type="gramEnd"/>
      <w:r w:rsidR="001A51FF" w:rsidRPr="000C3B5A">
        <w:rPr>
          <w:rFonts w:ascii="Times New Roman" w:eastAsia="MS Mincho" w:hAnsi="Times New Roman" w:cs="Times New Roman"/>
          <w:color w:val="000000"/>
          <w:sz w:val="28"/>
          <w:szCs w:val="28"/>
          <w:lang w:val="en-US" w:eastAsia="ru-RU"/>
        </w:rPr>
        <w:t xml:space="preserve"> omborlariga, xom ashyo, material, yoqilg‘i, sotib olingan buyumlar va boshqa moddiy - texnika ta’minoti qurollari, omborlardan esa, bevosita sexlarga, sexlardan tayyor mahsulot va chiqindilarni tashish transport vositalari zimmasiga y</w:t>
      </w:r>
      <w:r w:rsidR="00FE0047">
        <w:rPr>
          <w:rFonts w:ascii="Times New Roman" w:eastAsia="MS Mincho" w:hAnsi="Times New Roman" w:cs="Times New Roman"/>
          <w:color w:val="000000"/>
          <w:sz w:val="28"/>
          <w:szCs w:val="28"/>
          <w:lang w:val="en-US" w:eastAsia="ru-RU"/>
        </w:rPr>
        <w:t xml:space="preserve">uklanadi.  </w:t>
      </w:r>
    </w:p>
    <w:p w:rsidR="00FE0047" w:rsidRDefault="00FE0047" w:rsidP="00FE0047">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1A51FF" w:rsidRPr="000C3B5A">
        <w:rPr>
          <w:rFonts w:ascii="Times New Roman" w:eastAsia="MS Mincho" w:hAnsi="Times New Roman" w:cs="Times New Roman"/>
          <w:color w:val="000000"/>
          <w:sz w:val="28"/>
          <w:szCs w:val="28"/>
          <w:lang w:val="en-US" w:eastAsia="ru-RU"/>
        </w:rPr>
        <w:t>Korxona ichida xom ashyo va materiallar korxonaning umumiy omboridan sexlarga, zagotovka, detallar va yig‘ma mahsulotlar sexlar o‘rtasida, tayyor mahsulot va chiqindilar esa, tegishli omborlarga transport v</w:t>
      </w:r>
      <w:r>
        <w:rPr>
          <w:rFonts w:ascii="Times New Roman" w:eastAsia="MS Mincho" w:hAnsi="Times New Roman" w:cs="Times New Roman"/>
          <w:color w:val="000000"/>
          <w:sz w:val="28"/>
          <w:szCs w:val="28"/>
          <w:lang w:val="en-US" w:eastAsia="ru-RU"/>
        </w:rPr>
        <w:t xml:space="preserve">ositalari yordamida tashiladi. </w:t>
      </w:r>
    </w:p>
    <w:p w:rsidR="00FE0047" w:rsidRDefault="00FE0047" w:rsidP="00FE0047">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1A51FF" w:rsidRPr="000C3B5A">
        <w:rPr>
          <w:rFonts w:ascii="Times New Roman" w:eastAsia="MS Mincho" w:hAnsi="Times New Roman" w:cs="Times New Roman"/>
          <w:color w:val="000000"/>
          <w:sz w:val="28"/>
          <w:szCs w:val="28"/>
          <w:lang w:val="en-US" w:eastAsia="ru-RU"/>
        </w:rPr>
        <w:t>Sexlar ichida detallar, zagotovkalar, yig‘ma detallarni u tayyorlash va yig‘ish jarayonlarida omborlardan, uchastkalarga bir uchastka bilan ikkinchi uchastka o‘rtasida, uchastka ichida esa, bir ish joyidan ikkinchi ish joyiga tashiladi. Shularni hisobga olgan holda yuklarni tashqi, korxona ichida, sexlar o‘rtasida, sexlar ichid</w:t>
      </w:r>
      <w:r>
        <w:rPr>
          <w:rFonts w:ascii="Times New Roman" w:eastAsia="MS Mincho" w:hAnsi="Times New Roman" w:cs="Times New Roman"/>
          <w:color w:val="000000"/>
          <w:sz w:val="28"/>
          <w:szCs w:val="28"/>
          <w:lang w:val="en-US" w:eastAsia="ru-RU"/>
        </w:rPr>
        <w:t xml:space="preserve">a tashish turlariga ajratiladi. </w:t>
      </w:r>
    </w:p>
    <w:p w:rsidR="00FE0047" w:rsidRDefault="00FE0047" w:rsidP="00FE0047">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lastRenderedPageBreak/>
        <w:tab/>
      </w:r>
      <w:r w:rsidR="001A51FF" w:rsidRPr="000C3B5A">
        <w:rPr>
          <w:rFonts w:ascii="Times New Roman" w:eastAsia="MS Mincho" w:hAnsi="Times New Roman" w:cs="Times New Roman"/>
          <w:color w:val="000000"/>
          <w:sz w:val="28"/>
          <w:szCs w:val="28"/>
          <w:lang w:val="en-US" w:eastAsia="ru-RU"/>
        </w:rPr>
        <w:t xml:space="preserve">Korxona ichida </w:t>
      </w:r>
      <w:proofErr w:type="gramStart"/>
      <w:r w:rsidR="001A51FF" w:rsidRPr="000C3B5A">
        <w:rPr>
          <w:rFonts w:ascii="Times New Roman" w:eastAsia="MS Mincho" w:hAnsi="Times New Roman" w:cs="Times New Roman"/>
          <w:color w:val="000000"/>
          <w:sz w:val="28"/>
          <w:szCs w:val="28"/>
          <w:lang w:val="en-US" w:eastAsia="ru-RU"/>
        </w:rPr>
        <w:t>va</w:t>
      </w:r>
      <w:proofErr w:type="gramEnd"/>
      <w:r w:rsidR="001A51FF" w:rsidRPr="000C3B5A">
        <w:rPr>
          <w:rFonts w:ascii="Times New Roman" w:eastAsia="MS Mincho" w:hAnsi="Times New Roman" w:cs="Times New Roman"/>
          <w:color w:val="000000"/>
          <w:sz w:val="28"/>
          <w:szCs w:val="28"/>
          <w:lang w:val="en-US" w:eastAsia="ru-RU"/>
        </w:rPr>
        <w:t xml:space="preserve"> qisman tashqarisida yuk tashish korxonaga taalluqli bo‘lgan transport vositalari yordamida amalga oshiriladi. Transport xo‘jaligi uning korxonalar tasarrufidagi transport vositalari va qurilmalari (garaj, ta’mirlash ustaxonalari, relsli va relssiz yo‘llar</w:t>
      </w:r>
      <w:proofErr w:type="gramStart"/>
      <w:r w:rsidR="001A51FF" w:rsidRPr="000C3B5A">
        <w:rPr>
          <w:rFonts w:ascii="Times New Roman" w:eastAsia="MS Mincho" w:hAnsi="Times New Roman" w:cs="Times New Roman"/>
          <w:color w:val="000000"/>
          <w:sz w:val="28"/>
          <w:szCs w:val="28"/>
          <w:lang w:val="en-US" w:eastAsia="ru-RU"/>
        </w:rPr>
        <w:t>)dan</w:t>
      </w:r>
      <w:proofErr w:type="gramEnd"/>
      <w:r w:rsidR="001A51FF" w:rsidRPr="000C3B5A">
        <w:rPr>
          <w:rFonts w:ascii="Times New Roman" w:eastAsia="MS Mincho" w:hAnsi="Times New Roman" w:cs="Times New Roman"/>
          <w:color w:val="000000"/>
          <w:sz w:val="28"/>
          <w:szCs w:val="28"/>
          <w:lang w:val="en-US" w:eastAsia="ru-RU"/>
        </w:rPr>
        <w:t xml:space="preserve"> tashkil topadi. Yuklarni tashish, ortish tushirish </w:t>
      </w:r>
      <w:proofErr w:type="gramStart"/>
      <w:r w:rsidR="001A51FF" w:rsidRPr="000C3B5A">
        <w:rPr>
          <w:rFonts w:ascii="Times New Roman" w:eastAsia="MS Mincho" w:hAnsi="Times New Roman" w:cs="Times New Roman"/>
          <w:color w:val="000000"/>
          <w:sz w:val="28"/>
          <w:szCs w:val="28"/>
          <w:lang w:val="en-US" w:eastAsia="ru-RU"/>
        </w:rPr>
        <w:t>va</w:t>
      </w:r>
      <w:proofErr w:type="gramEnd"/>
      <w:r w:rsidR="001A51FF" w:rsidRPr="000C3B5A">
        <w:rPr>
          <w:rFonts w:ascii="Times New Roman" w:eastAsia="MS Mincho" w:hAnsi="Times New Roman" w:cs="Times New Roman"/>
          <w:color w:val="000000"/>
          <w:sz w:val="28"/>
          <w:szCs w:val="28"/>
          <w:lang w:val="en-US" w:eastAsia="ru-RU"/>
        </w:rPr>
        <w:t xml:space="preserve"> boshqalar transport xo‘jaligini</w:t>
      </w:r>
      <w:r>
        <w:rPr>
          <w:rFonts w:ascii="Times New Roman" w:eastAsia="MS Mincho" w:hAnsi="Times New Roman" w:cs="Times New Roman"/>
          <w:color w:val="000000"/>
          <w:sz w:val="28"/>
          <w:szCs w:val="28"/>
          <w:lang w:val="en-US" w:eastAsia="ru-RU"/>
        </w:rPr>
        <w:t xml:space="preserve">ng asosiy vazifalariga kiradi. </w:t>
      </w:r>
    </w:p>
    <w:p w:rsidR="00FE0047" w:rsidRDefault="00FE0047" w:rsidP="00FE0047">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1A51FF" w:rsidRPr="000C3B5A">
        <w:rPr>
          <w:rFonts w:ascii="Times New Roman" w:eastAsia="MS Mincho" w:hAnsi="Times New Roman" w:cs="Times New Roman"/>
          <w:color w:val="000000"/>
          <w:sz w:val="28"/>
          <w:szCs w:val="28"/>
          <w:lang w:val="en-US" w:eastAsia="ru-RU"/>
        </w:rPr>
        <w:t xml:space="preserve">Transport xo‘jaligining ahamiyati faqat </w:t>
      </w:r>
      <w:proofErr w:type="gramStart"/>
      <w:r w:rsidR="001A51FF" w:rsidRPr="000C3B5A">
        <w:rPr>
          <w:rFonts w:ascii="Times New Roman" w:eastAsia="MS Mincho" w:hAnsi="Times New Roman" w:cs="Times New Roman"/>
          <w:color w:val="000000"/>
          <w:sz w:val="28"/>
          <w:szCs w:val="28"/>
          <w:lang w:val="en-US" w:eastAsia="ru-RU"/>
        </w:rPr>
        <w:t>yuk</w:t>
      </w:r>
      <w:proofErr w:type="gramEnd"/>
      <w:r w:rsidR="001A51FF" w:rsidRPr="000C3B5A">
        <w:rPr>
          <w:rFonts w:ascii="Times New Roman" w:eastAsia="MS Mincho" w:hAnsi="Times New Roman" w:cs="Times New Roman"/>
          <w:color w:val="000000"/>
          <w:sz w:val="28"/>
          <w:szCs w:val="28"/>
          <w:lang w:val="en-US" w:eastAsia="ru-RU"/>
        </w:rPr>
        <w:t xml:space="preserve"> tashish bilan cheklanib qolmay, balki ishlab chiqarish jarayonlarini borishiga va mahsulot tannarxiga bevosita ta’sir etadi. Transport vositalari xizmati ish joylarida, uchastkalarda </w:t>
      </w:r>
      <w:proofErr w:type="gramStart"/>
      <w:r w:rsidR="001A51FF" w:rsidRPr="000C3B5A">
        <w:rPr>
          <w:rFonts w:ascii="Times New Roman" w:eastAsia="MS Mincho" w:hAnsi="Times New Roman" w:cs="Times New Roman"/>
          <w:color w:val="000000"/>
          <w:sz w:val="28"/>
          <w:szCs w:val="28"/>
          <w:lang w:val="en-US" w:eastAsia="ru-RU"/>
        </w:rPr>
        <w:t>va</w:t>
      </w:r>
      <w:proofErr w:type="gramEnd"/>
      <w:r w:rsidR="001A51FF" w:rsidRPr="000C3B5A">
        <w:rPr>
          <w:rFonts w:ascii="Times New Roman" w:eastAsia="MS Mincho" w:hAnsi="Times New Roman" w:cs="Times New Roman"/>
          <w:color w:val="000000"/>
          <w:sz w:val="28"/>
          <w:szCs w:val="28"/>
          <w:lang w:val="en-US" w:eastAsia="ru-RU"/>
        </w:rPr>
        <w:t xml:space="preserve"> sexlarda bir maromda ishni tashkil etish va bir me’yorda tayyor mahsulot ishlab chiqarishda muhim ahamiyat kasb etadi. Sexlar ichida </w:t>
      </w:r>
      <w:proofErr w:type="gramStart"/>
      <w:r w:rsidR="001A51FF" w:rsidRPr="000C3B5A">
        <w:rPr>
          <w:rFonts w:ascii="Times New Roman" w:eastAsia="MS Mincho" w:hAnsi="Times New Roman" w:cs="Times New Roman"/>
          <w:color w:val="000000"/>
          <w:sz w:val="28"/>
          <w:szCs w:val="28"/>
          <w:lang w:val="en-US" w:eastAsia="ru-RU"/>
        </w:rPr>
        <w:t>va</w:t>
      </w:r>
      <w:proofErr w:type="gramEnd"/>
      <w:r w:rsidR="001A51FF" w:rsidRPr="000C3B5A">
        <w:rPr>
          <w:rFonts w:ascii="Times New Roman" w:eastAsia="MS Mincho" w:hAnsi="Times New Roman" w:cs="Times New Roman"/>
          <w:color w:val="000000"/>
          <w:sz w:val="28"/>
          <w:szCs w:val="28"/>
          <w:lang w:val="en-US" w:eastAsia="ru-RU"/>
        </w:rPr>
        <w:t xml:space="preserve"> sexlararo yuk tashishga sarflangan vaqt ishlab chiqarish jarayoniga bevosita ta’sir ko‘rsatadi. Transport xo‘jaligini tutib turish </w:t>
      </w:r>
      <w:proofErr w:type="gramStart"/>
      <w:r w:rsidR="001A51FF" w:rsidRPr="000C3B5A">
        <w:rPr>
          <w:rFonts w:ascii="Times New Roman" w:eastAsia="MS Mincho" w:hAnsi="Times New Roman" w:cs="Times New Roman"/>
          <w:color w:val="000000"/>
          <w:sz w:val="28"/>
          <w:szCs w:val="28"/>
          <w:lang w:val="en-US" w:eastAsia="ru-RU"/>
        </w:rPr>
        <w:t>va</w:t>
      </w:r>
      <w:proofErr w:type="gramEnd"/>
      <w:r w:rsidR="001A51FF" w:rsidRPr="000C3B5A">
        <w:rPr>
          <w:rFonts w:ascii="Times New Roman" w:eastAsia="MS Mincho" w:hAnsi="Times New Roman" w:cs="Times New Roman"/>
          <w:color w:val="000000"/>
          <w:sz w:val="28"/>
          <w:szCs w:val="28"/>
          <w:lang w:val="en-US" w:eastAsia="ru-RU"/>
        </w:rPr>
        <w:t xml:space="preserve"> yuklarni tashish xarajatlari korxona jami xarajatlarining 25-30%ini tashkil qiladi. Shuning uchun transport xo‘jaligining asosiy maqsadi yuklarni uzluksiz tashishda transport vositalaridan to‘liq foydalanish </w:t>
      </w:r>
      <w:proofErr w:type="gramStart"/>
      <w:r w:rsidR="001A51FF" w:rsidRPr="000C3B5A">
        <w:rPr>
          <w:rFonts w:ascii="Times New Roman" w:eastAsia="MS Mincho" w:hAnsi="Times New Roman" w:cs="Times New Roman"/>
          <w:color w:val="000000"/>
          <w:sz w:val="28"/>
          <w:szCs w:val="28"/>
          <w:lang w:val="en-US" w:eastAsia="ru-RU"/>
        </w:rPr>
        <w:t>va</w:t>
      </w:r>
      <w:proofErr w:type="gramEnd"/>
      <w:r w:rsidR="001A51FF" w:rsidRPr="000C3B5A">
        <w:rPr>
          <w:rFonts w:ascii="Times New Roman" w:eastAsia="MS Mincho" w:hAnsi="Times New Roman" w:cs="Times New Roman"/>
          <w:color w:val="000000"/>
          <w:sz w:val="28"/>
          <w:szCs w:val="28"/>
          <w:lang w:val="en-US" w:eastAsia="ru-RU"/>
        </w:rPr>
        <w:t xml:space="preserve"> transport operatsiyalari tann</w:t>
      </w:r>
      <w:r>
        <w:rPr>
          <w:rFonts w:ascii="Times New Roman" w:eastAsia="MS Mincho" w:hAnsi="Times New Roman" w:cs="Times New Roman"/>
          <w:color w:val="000000"/>
          <w:sz w:val="28"/>
          <w:szCs w:val="28"/>
          <w:lang w:val="en-US" w:eastAsia="ru-RU"/>
        </w:rPr>
        <w:t xml:space="preserve">arxini pasaytirishdan iborat.  </w:t>
      </w:r>
    </w:p>
    <w:p w:rsidR="001A51FF" w:rsidRPr="00FE0047" w:rsidRDefault="00FE0047" w:rsidP="00FE0047">
      <w:pPr>
        <w:tabs>
          <w:tab w:val="left" w:pos="567"/>
        </w:tabs>
        <w:spacing w:after="0" w:line="360" w:lineRule="auto"/>
        <w:ind w:right="-1"/>
        <w:jc w:val="both"/>
        <w:rPr>
          <w:rFonts w:ascii="Times New Roman" w:eastAsia="MS Mincho" w:hAnsi="Times New Roman" w:cs="Times New Roman"/>
          <w:sz w:val="28"/>
          <w:szCs w:val="28"/>
          <w:lang w:val="en-US" w:eastAsia="ru-RU"/>
        </w:rPr>
      </w:pPr>
      <w:r>
        <w:rPr>
          <w:rFonts w:ascii="Times New Roman" w:eastAsia="MS Mincho" w:hAnsi="Times New Roman" w:cs="Times New Roman"/>
          <w:color w:val="000000"/>
          <w:sz w:val="28"/>
          <w:szCs w:val="28"/>
          <w:lang w:val="en-US" w:eastAsia="ru-RU"/>
        </w:rPr>
        <w:tab/>
      </w:r>
      <w:r w:rsidR="001A51FF" w:rsidRPr="00FE0047">
        <w:rPr>
          <w:rFonts w:ascii="Times New Roman" w:eastAsia="MS Mincho" w:hAnsi="Times New Roman" w:cs="Times New Roman"/>
          <w:color w:val="000000"/>
          <w:sz w:val="28"/>
          <w:szCs w:val="28"/>
          <w:lang w:val="en-US" w:eastAsia="ru-RU"/>
        </w:rPr>
        <w:t>Sanoat korxonalarida, jumladan, mashinasozlik zavodida transport vosit</w:t>
      </w:r>
      <w:r w:rsidRPr="00FE0047">
        <w:rPr>
          <w:rFonts w:ascii="Times New Roman" w:eastAsia="MS Mincho" w:hAnsi="Times New Roman" w:cs="Times New Roman"/>
          <w:color w:val="000000"/>
          <w:sz w:val="28"/>
          <w:szCs w:val="28"/>
          <w:lang w:val="en-US" w:eastAsia="ru-RU"/>
        </w:rPr>
        <w:t>alari quy</w:t>
      </w:r>
      <w:r>
        <w:rPr>
          <w:rFonts w:ascii="Times New Roman" w:eastAsia="MS Mincho" w:hAnsi="Times New Roman" w:cs="Times New Roman"/>
          <w:color w:val="000000"/>
          <w:sz w:val="28"/>
          <w:szCs w:val="28"/>
          <w:lang w:val="en-US" w:eastAsia="ru-RU"/>
        </w:rPr>
        <w:t>idagicha tasniflanadi:</w:t>
      </w:r>
    </w:p>
    <w:p w:rsidR="001A51FF" w:rsidRPr="000C3B5A" w:rsidRDefault="001A51FF" w:rsidP="001A51FF">
      <w:pPr>
        <w:numPr>
          <w:ilvl w:val="0"/>
          <w:numId w:val="2"/>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 xml:space="preserve">Harakatlanishiga </w:t>
      </w:r>
      <w:proofErr w:type="gramStart"/>
      <w:r w:rsidRPr="000C3B5A">
        <w:rPr>
          <w:rFonts w:ascii="Times New Roman" w:eastAsia="MS Mincho" w:hAnsi="Times New Roman" w:cs="Times New Roman"/>
          <w:color w:val="000000"/>
          <w:sz w:val="28"/>
          <w:szCs w:val="28"/>
          <w:lang w:val="en-US" w:eastAsia="ru-RU"/>
        </w:rPr>
        <w:t>ko‘ra</w:t>
      </w:r>
      <w:proofErr w:type="gramEnd"/>
      <w:r w:rsidRPr="000C3B5A">
        <w:rPr>
          <w:rFonts w:ascii="Times New Roman" w:eastAsia="MS Mincho" w:hAnsi="Times New Roman" w:cs="Times New Roman"/>
          <w:color w:val="000000"/>
          <w:sz w:val="28"/>
          <w:szCs w:val="28"/>
          <w:lang w:val="en-US" w:eastAsia="ru-RU"/>
        </w:rPr>
        <w:t xml:space="preserve"> - uzluksiz va uzlukli.</w:t>
      </w:r>
    </w:p>
    <w:p w:rsidR="001A51FF" w:rsidRPr="000C3B5A" w:rsidRDefault="001A51FF" w:rsidP="001A51FF">
      <w:pPr>
        <w:numPr>
          <w:ilvl w:val="0"/>
          <w:numId w:val="2"/>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 xml:space="preserve">Transport turiga </w:t>
      </w:r>
      <w:proofErr w:type="gramStart"/>
      <w:r w:rsidRPr="000C3B5A">
        <w:rPr>
          <w:rFonts w:ascii="Times New Roman" w:eastAsia="MS Mincho" w:hAnsi="Times New Roman" w:cs="Times New Roman"/>
          <w:color w:val="000000"/>
          <w:sz w:val="28"/>
          <w:szCs w:val="28"/>
          <w:lang w:val="en-US" w:eastAsia="ru-RU"/>
        </w:rPr>
        <w:t>ko‘ra</w:t>
      </w:r>
      <w:proofErr w:type="gramEnd"/>
      <w:r w:rsidRPr="000C3B5A">
        <w:rPr>
          <w:rFonts w:ascii="Times New Roman" w:eastAsia="MS Mincho" w:hAnsi="Times New Roman" w:cs="Times New Roman"/>
          <w:color w:val="000000"/>
          <w:sz w:val="28"/>
          <w:szCs w:val="28"/>
          <w:lang w:val="en-US" w:eastAsia="ru-RU"/>
        </w:rPr>
        <w:t xml:space="preserve"> - relsli, relssiz, suv yo‘li, ko‘taruvchi transport vositalari va maxsus transport vositalari.</w:t>
      </w:r>
    </w:p>
    <w:p w:rsidR="001A51FF" w:rsidRPr="000C3B5A" w:rsidRDefault="001A51FF" w:rsidP="001A51FF">
      <w:pPr>
        <w:numPr>
          <w:ilvl w:val="0"/>
          <w:numId w:val="2"/>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 xml:space="preserve">Vazifasiga </w:t>
      </w:r>
      <w:proofErr w:type="gramStart"/>
      <w:r w:rsidRPr="000C3B5A">
        <w:rPr>
          <w:rFonts w:ascii="Times New Roman" w:eastAsia="MS Mincho" w:hAnsi="Times New Roman" w:cs="Times New Roman"/>
          <w:color w:val="000000"/>
          <w:sz w:val="28"/>
          <w:szCs w:val="28"/>
          <w:lang w:val="en-US" w:eastAsia="ru-RU"/>
        </w:rPr>
        <w:t>ko‘ra</w:t>
      </w:r>
      <w:proofErr w:type="gramEnd"/>
      <w:r w:rsidRPr="000C3B5A">
        <w:rPr>
          <w:rFonts w:ascii="Times New Roman" w:eastAsia="MS Mincho" w:hAnsi="Times New Roman" w:cs="Times New Roman"/>
          <w:color w:val="000000"/>
          <w:sz w:val="28"/>
          <w:szCs w:val="28"/>
          <w:lang w:val="en-US" w:eastAsia="ru-RU"/>
        </w:rPr>
        <w:t xml:space="preserve"> tashqi, sexlararo, sex ichida.</w:t>
      </w:r>
    </w:p>
    <w:p w:rsidR="00FE0047" w:rsidRPr="00FE0047" w:rsidRDefault="001A51FF" w:rsidP="001A51FF">
      <w:pPr>
        <w:numPr>
          <w:ilvl w:val="0"/>
          <w:numId w:val="2"/>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 xml:space="preserve">Yuklarni tashish yo‘nalishiga ko‘ra - gorizontal, vertikal (liftlar, </w:t>
      </w:r>
      <w:proofErr w:type="gramStart"/>
      <w:r w:rsidRPr="000C3B5A">
        <w:rPr>
          <w:rFonts w:ascii="Times New Roman" w:eastAsia="MS Mincho" w:hAnsi="Times New Roman" w:cs="Times New Roman"/>
          <w:color w:val="000000"/>
          <w:sz w:val="28"/>
          <w:szCs w:val="28"/>
          <w:lang w:val="en-US" w:eastAsia="ru-RU"/>
        </w:rPr>
        <w:t>ko‘tarish</w:t>
      </w:r>
      <w:proofErr w:type="gramEnd"/>
      <w:r w:rsidRPr="000C3B5A">
        <w:rPr>
          <w:rFonts w:ascii="Times New Roman" w:eastAsia="MS Mincho" w:hAnsi="Times New Roman" w:cs="Times New Roman"/>
          <w:color w:val="000000"/>
          <w:sz w:val="28"/>
          <w:szCs w:val="28"/>
          <w:lang w:val="en-US" w:eastAsia="ru-RU"/>
        </w:rPr>
        <w:t xml:space="preserve"> vositalari gorizontal - vertikal ko‘prikli elektr kranlar, kran balkalar va h.k.) qiya (konveyerlar, arqonli yo‘llar va h.k.). </w:t>
      </w:r>
      <w:r w:rsidRPr="00FE0047">
        <w:rPr>
          <w:rFonts w:ascii="Times New Roman" w:eastAsia="MS Mincho" w:hAnsi="Times New Roman" w:cs="Times New Roman"/>
          <w:color w:val="000000"/>
          <w:sz w:val="28"/>
          <w:szCs w:val="28"/>
          <w:lang w:val="en-US" w:eastAsia="ru-RU"/>
        </w:rPr>
        <w:t>Transport vositalari tasnifi 6.1 - jadvalda keltirilgan.</w:t>
      </w:r>
      <w:r w:rsidR="00FE0047">
        <w:rPr>
          <w:rFonts w:ascii="Times New Roman" w:eastAsia="MS Mincho" w:hAnsi="Times New Roman" w:cs="Times New Roman"/>
          <w:color w:val="000000"/>
          <w:sz w:val="28"/>
          <w:szCs w:val="28"/>
          <w:lang w:eastAsia="ru-RU"/>
        </w:rPr>
        <w:t xml:space="preserve"> </w:t>
      </w:r>
    </w:p>
    <w:p w:rsidR="00FE0047" w:rsidRDefault="00FE0047" w:rsidP="00FE0047">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1A51FF" w:rsidRPr="00FE0047">
        <w:rPr>
          <w:rFonts w:ascii="Times New Roman" w:eastAsia="MS Mincho" w:hAnsi="Times New Roman" w:cs="Times New Roman"/>
          <w:color w:val="000000"/>
          <w:sz w:val="28"/>
          <w:szCs w:val="28"/>
          <w:lang w:val="en-US" w:eastAsia="ru-RU"/>
        </w:rPr>
        <w:t xml:space="preserve">Transport xo‘jaligining tarkibi ishlab chiqarilayotgan mahsulot xususiyati (hajmi </w:t>
      </w:r>
      <w:proofErr w:type="gramStart"/>
      <w:r w:rsidR="001A51FF" w:rsidRPr="00FE0047">
        <w:rPr>
          <w:rFonts w:ascii="Times New Roman" w:eastAsia="MS Mincho" w:hAnsi="Times New Roman" w:cs="Times New Roman"/>
          <w:color w:val="000000"/>
          <w:sz w:val="28"/>
          <w:szCs w:val="28"/>
          <w:lang w:val="en-US" w:eastAsia="ru-RU"/>
        </w:rPr>
        <w:t>va</w:t>
      </w:r>
      <w:proofErr w:type="gramEnd"/>
      <w:r w:rsidR="001A51FF" w:rsidRPr="00FE0047">
        <w:rPr>
          <w:rFonts w:ascii="Times New Roman" w:eastAsia="MS Mincho" w:hAnsi="Times New Roman" w:cs="Times New Roman"/>
          <w:color w:val="000000"/>
          <w:sz w:val="28"/>
          <w:szCs w:val="28"/>
          <w:lang w:val="en-US" w:eastAsia="ru-RU"/>
        </w:rPr>
        <w:t xml:space="preserve"> og‘irligi, sex strukturasi, turi va ishlab chiqarish miqyosi) ga bog‘liq bo‘ladi. Katta hajmdagi </w:t>
      </w:r>
      <w:proofErr w:type="gramStart"/>
      <w:r w:rsidR="001A51FF" w:rsidRPr="00FE0047">
        <w:rPr>
          <w:rFonts w:ascii="Times New Roman" w:eastAsia="MS Mincho" w:hAnsi="Times New Roman" w:cs="Times New Roman"/>
          <w:color w:val="000000"/>
          <w:sz w:val="28"/>
          <w:szCs w:val="28"/>
          <w:lang w:val="en-US" w:eastAsia="ru-RU"/>
        </w:rPr>
        <w:t>og‘ir</w:t>
      </w:r>
      <w:proofErr w:type="gramEnd"/>
      <w:r w:rsidR="001A51FF" w:rsidRPr="00FE0047">
        <w:rPr>
          <w:rFonts w:ascii="Times New Roman" w:eastAsia="MS Mincho" w:hAnsi="Times New Roman" w:cs="Times New Roman"/>
          <w:color w:val="000000"/>
          <w:sz w:val="28"/>
          <w:szCs w:val="28"/>
          <w:lang w:val="en-US" w:eastAsia="ru-RU"/>
        </w:rPr>
        <w:t xml:space="preserve"> mahsulotlar ishlab chiqaruvchi zavodlarda tashqi va sexlararo transport vositalarining asosiy turlari keng tirsakli temir yo‘l transportlari hisoblanadi.</w:t>
      </w:r>
      <w:r w:rsidRPr="00FE0047">
        <w:rPr>
          <w:rFonts w:ascii="Times New Roman" w:eastAsia="MS Mincho" w:hAnsi="Times New Roman" w:cs="Times New Roman"/>
          <w:color w:val="000000"/>
          <w:sz w:val="28"/>
          <w:szCs w:val="28"/>
          <w:lang w:val="en-US" w:eastAsia="ru-RU"/>
        </w:rPr>
        <w:t xml:space="preserve"> </w:t>
      </w:r>
    </w:p>
    <w:p w:rsidR="00FE0047" w:rsidRDefault="00FE0047" w:rsidP="00FE0047">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lastRenderedPageBreak/>
        <w:tab/>
      </w:r>
      <w:r w:rsidR="001A51FF" w:rsidRPr="00FE0047">
        <w:rPr>
          <w:rFonts w:ascii="Times New Roman" w:eastAsia="MS Mincho" w:hAnsi="Times New Roman" w:cs="Times New Roman"/>
          <w:color w:val="000000"/>
          <w:sz w:val="28"/>
          <w:szCs w:val="28"/>
          <w:lang w:val="en-US" w:eastAsia="ru-RU"/>
        </w:rPr>
        <w:t xml:space="preserve">Temir yo‘l transportlarini qo‘llash uchun zavod hududida tarmoqlangan temir yo‘l shaxobchalari, depo, yuklash - tushirish vositalari </w:t>
      </w:r>
      <w:proofErr w:type="gramStart"/>
      <w:r w:rsidR="001A51FF" w:rsidRPr="00FE0047">
        <w:rPr>
          <w:rFonts w:ascii="Times New Roman" w:eastAsia="MS Mincho" w:hAnsi="Times New Roman" w:cs="Times New Roman"/>
          <w:color w:val="000000"/>
          <w:sz w:val="28"/>
          <w:szCs w:val="28"/>
          <w:lang w:val="en-US" w:eastAsia="ru-RU"/>
        </w:rPr>
        <w:t>bo‘lishi</w:t>
      </w:r>
      <w:proofErr w:type="gramEnd"/>
      <w:r w:rsidR="001A51FF" w:rsidRPr="00FE0047">
        <w:rPr>
          <w:rFonts w:ascii="Times New Roman" w:eastAsia="MS Mincho" w:hAnsi="Times New Roman" w:cs="Times New Roman"/>
          <w:color w:val="000000"/>
          <w:sz w:val="28"/>
          <w:szCs w:val="28"/>
          <w:lang w:val="en-US" w:eastAsia="ru-RU"/>
        </w:rPr>
        <w:t xml:space="preserve"> zarur. O‘rtacha </w:t>
      </w:r>
      <w:proofErr w:type="gramStart"/>
      <w:r w:rsidR="001A51FF" w:rsidRPr="00FE0047">
        <w:rPr>
          <w:rFonts w:ascii="Times New Roman" w:eastAsia="MS Mincho" w:hAnsi="Times New Roman" w:cs="Times New Roman"/>
          <w:color w:val="000000"/>
          <w:sz w:val="28"/>
          <w:szCs w:val="28"/>
          <w:lang w:val="en-US" w:eastAsia="ru-RU"/>
        </w:rPr>
        <w:t>og‘irlikdagi</w:t>
      </w:r>
      <w:proofErr w:type="gramEnd"/>
      <w:r w:rsidR="001A51FF" w:rsidRPr="00FE0047">
        <w:rPr>
          <w:rFonts w:ascii="Times New Roman" w:eastAsia="MS Mincho" w:hAnsi="Times New Roman" w:cs="Times New Roman"/>
          <w:color w:val="000000"/>
          <w:sz w:val="28"/>
          <w:szCs w:val="28"/>
          <w:lang w:val="en-US" w:eastAsia="ru-RU"/>
        </w:rPr>
        <w:t xml:space="preserve"> buyumlar ishlab chiqaruvchi zavodlarda temir yo‘l transport vositalari, asosan, tas</w:t>
      </w:r>
      <w:r>
        <w:rPr>
          <w:rFonts w:ascii="Times New Roman" w:eastAsia="MS Mincho" w:hAnsi="Times New Roman" w:cs="Times New Roman"/>
          <w:color w:val="000000"/>
          <w:sz w:val="28"/>
          <w:szCs w:val="28"/>
          <w:lang w:val="en-US" w:eastAsia="ru-RU"/>
        </w:rPr>
        <w:t xml:space="preserve">hqi yuk tashishda ishlatiladi. </w:t>
      </w:r>
    </w:p>
    <w:p w:rsidR="00FE0047" w:rsidRDefault="00FE0047" w:rsidP="00FE0047">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1A51FF" w:rsidRPr="00FE0047">
        <w:rPr>
          <w:rFonts w:ascii="Times New Roman" w:eastAsia="MS Mincho" w:hAnsi="Times New Roman" w:cs="Times New Roman"/>
          <w:color w:val="000000"/>
          <w:sz w:val="28"/>
          <w:szCs w:val="28"/>
          <w:lang w:val="en-US" w:eastAsia="ru-RU"/>
        </w:rPr>
        <w:t xml:space="preserve">Sexlararo </w:t>
      </w:r>
      <w:proofErr w:type="gramStart"/>
      <w:r w:rsidR="001A51FF" w:rsidRPr="00FE0047">
        <w:rPr>
          <w:rFonts w:ascii="Times New Roman" w:eastAsia="MS Mincho" w:hAnsi="Times New Roman" w:cs="Times New Roman"/>
          <w:color w:val="000000"/>
          <w:sz w:val="28"/>
          <w:szCs w:val="28"/>
          <w:lang w:val="en-US" w:eastAsia="ru-RU"/>
        </w:rPr>
        <w:t>yuk</w:t>
      </w:r>
      <w:proofErr w:type="gramEnd"/>
      <w:r w:rsidR="001A51FF" w:rsidRPr="00FE0047">
        <w:rPr>
          <w:rFonts w:ascii="Times New Roman" w:eastAsia="MS Mincho" w:hAnsi="Times New Roman" w:cs="Times New Roman"/>
          <w:color w:val="000000"/>
          <w:sz w:val="28"/>
          <w:szCs w:val="28"/>
          <w:lang w:val="en-US" w:eastAsia="ru-RU"/>
        </w:rPr>
        <w:t xml:space="preserve"> tashishni avtomobillar va boshqa relssiz yuk tashish vositalari amalga oshiradi. Bunday </w:t>
      </w:r>
      <w:proofErr w:type="gramStart"/>
      <w:r w:rsidR="001A51FF" w:rsidRPr="00FE0047">
        <w:rPr>
          <w:rFonts w:ascii="Times New Roman" w:eastAsia="MS Mincho" w:hAnsi="Times New Roman" w:cs="Times New Roman"/>
          <w:color w:val="000000"/>
          <w:sz w:val="28"/>
          <w:szCs w:val="28"/>
          <w:lang w:val="en-US" w:eastAsia="ru-RU"/>
        </w:rPr>
        <w:t>yuk</w:t>
      </w:r>
      <w:proofErr w:type="gramEnd"/>
      <w:r w:rsidR="001A51FF" w:rsidRPr="00FE0047">
        <w:rPr>
          <w:rFonts w:ascii="Times New Roman" w:eastAsia="MS Mincho" w:hAnsi="Times New Roman" w:cs="Times New Roman"/>
          <w:color w:val="000000"/>
          <w:sz w:val="28"/>
          <w:szCs w:val="28"/>
          <w:lang w:val="en-US" w:eastAsia="ru-RU"/>
        </w:rPr>
        <w:t xml:space="preserve"> tashish vositalaridan foydalanilganda zavod hududida, albatta, qattiq qoplamali yo‘l, garajlar va yoqilg‘i quyish qurilmasi bo‘lishi kerak. Ish vaqti davomida bir maromdagi </w:t>
      </w:r>
      <w:proofErr w:type="gramStart"/>
      <w:r w:rsidR="001A51FF" w:rsidRPr="00FE0047">
        <w:rPr>
          <w:rFonts w:ascii="Times New Roman" w:eastAsia="MS Mincho" w:hAnsi="Times New Roman" w:cs="Times New Roman"/>
          <w:color w:val="000000"/>
          <w:sz w:val="28"/>
          <w:szCs w:val="28"/>
          <w:lang w:val="en-US" w:eastAsia="ru-RU"/>
        </w:rPr>
        <w:t>yuk</w:t>
      </w:r>
      <w:proofErr w:type="gramEnd"/>
      <w:r w:rsidR="001A51FF" w:rsidRPr="00FE0047">
        <w:rPr>
          <w:rFonts w:ascii="Times New Roman" w:eastAsia="MS Mincho" w:hAnsi="Times New Roman" w:cs="Times New Roman"/>
          <w:color w:val="000000"/>
          <w:sz w:val="28"/>
          <w:szCs w:val="28"/>
          <w:lang w:val="en-US" w:eastAsia="ru-RU"/>
        </w:rPr>
        <w:t xml:space="preserve"> oqimi mavjud bo‘lgan yirik seriyali va ommaviy ishlab chiqarish korxonalarida konveyer va kichik relsli yo‘llar turidagi uzluksiz transpo</w:t>
      </w:r>
      <w:r>
        <w:rPr>
          <w:rFonts w:ascii="Times New Roman" w:eastAsia="MS Mincho" w:hAnsi="Times New Roman" w:cs="Times New Roman"/>
          <w:color w:val="000000"/>
          <w:sz w:val="28"/>
          <w:szCs w:val="28"/>
          <w:lang w:val="en-US" w:eastAsia="ru-RU"/>
        </w:rPr>
        <w:t xml:space="preserve">rt vositalari xizmat qiladi. </w:t>
      </w:r>
    </w:p>
    <w:p w:rsidR="00FE0047" w:rsidRPr="005236C3" w:rsidRDefault="00FE0047" w:rsidP="00FE0047">
      <w:pPr>
        <w:tabs>
          <w:tab w:val="left" w:pos="567"/>
        </w:tabs>
        <w:spacing w:after="0" w:line="360" w:lineRule="auto"/>
        <w:ind w:right="-1"/>
        <w:jc w:val="right"/>
        <w:rPr>
          <w:rFonts w:ascii="Times New Roman" w:eastAsia="MS Mincho" w:hAnsi="Times New Roman" w:cs="Times New Roman"/>
          <w:color w:val="000000"/>
          <w:sz w:val="28"/>
          <w:szCs w:val="28"/>
          <w:lang w:val="en-US" w:eastAsia="ru-RU"/>
        </w:rPr>
      </w:pPr>
      <w:proofErr w:type="gramStart"/>
      <w:r>
        <w:rPr>
          <w:rFonts w:ascii="Times New Roman" w:eastAsia="MS Mincho" w:hAnsi="Times New Roman" w:cs="Times New Roman"/>
          <w:color w:val="000000"/>
          <w:sz w:val="28"/>
          <w:szCs w:val="28"/>
          <w:lang w:val="en-US" w:eastAsia="ru-RU"/>
        </w:rPr>
        <w:t>6.1</w:t>
      </w:r>
      <w:proofErr w:type="gramEnd"/>
      <w:r>
        <w:rPr>
          <w:rFonts w:ascii="Times New Roman" w:eastAsia="MS Mincho" w:hAnsi="Times New Roman" w:cs="Times New Roman"/>
          <w:color w:val="000000"/>
          <w:sz w:val="28"/>
          <w:szCs w:val="28"/>
          <w:lang w:val="en-US" w:eastAsia="ru-RU"/>
        </w:rPr>
        <w:t xml:space="preserve"> – jadval </w:t>
      </w:r>
    </w:p>
    <w:p w:rsidR="001A51FF" w:rsidRPr="00FE0047" w:rsidRDefault="00FE0047" w:rsidP="00FE0047">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b/>
          <w:bCs/>
          <w:color w:val="000000"/>
          <w:sz w:val="28"/>
          <w:szCs w:val="28"/>
          <w:lang w:val="en-US" w:eastAsia="ru-RU"/>
        </w:rPr>
        <w:tab/>
      </w:r>
      <w:r w:rsidR="001A51FF" w:rsidRPr="00FE0047">
        <w:rPr>
          <w:rFonts w:ascii="Times New Roman" w:eastAsia="MS Mincho" w:hAnsi="Times New Roman" w:cs="Times New Roman"/>
          <w:b/>
          <w:bCs/>
          <w:color w:val="000000"/>
          <w:sz w:val="28"/>
          <w:szCs w:val="28"/>
          <w:lang w:val="en-US" w:eastAsia="ru-RU"/>
        </w:rPr>
        <w:t>Transport vositalarining tasniflanishi (mashinasozlik zavodi misolida)</w:t>
      </w:r>
    </w:p>
    <w:tbl>
      <w:tblPr>
        <w:tblW w:w="9507" w:type="dxa"/>
        <w:tblCellSpacing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1389"/>
        <w:gridCol w:w="1253"/>
        <w:gridCol w:w="516"/>
        <w:gridCol w:w="1389"/>
        <w:gridCol w:w="576"/>
        <w:gridCol w:w="1729"/>
        <w:gridCol w:w="2655"/>
      </w:tblGrid>
      <w:tr w:rsidR="001A51FF" w:rsidRPr="000C3B5A" w:rsidTr="005236C3">
        <w:trPr>
          <w:trHeight w:val="169"/>
          <w:tblCellSpacing w:w="0" w:type="dxa"/>
        </w:trPr>
        <w:tc>
          <w:tcPr>
            <w:tcW w:w="1389" w:type="dxa"/>
            <w:vMerge w:val="restart"/>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b/>
                <w:bCs/>
                <w:color w:val="000000"/>
                <w:sz w:val="28"/>
                <w:szCs w:val="28"/>
                <w:lang w:eastAsia="ru-RU"/>
              </w:rPr>
              <w:t>Harakat turi</w:t>
            </w:r>
          </w:p>
        </w:tc>
        <w:tc>
          <w:tcPr>
            <w:tcW w:w="1253" w:type="dxa"/>
            <w:vMerge w:val="restart"/>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br/>
            </w:r>
            <w:r w:rsidRPr="000C3B5A">
              <w:rPr>
                <w:rFonts w:ascii="Times New Roman" w:eastAsia="MS Mincho" w:hAnsi="Times New Roman" w:cs="Times New Roman"/>
                <w:b/>
                <w:bCs/>
                <w:color w:val="000000"/>
                <w:sz w:val="28"/>
                <w:szCs w:val="28"/>
                <w:lang w:eastAsia="ru-RU"/>
              </w:rPr>
              <w:t>Turi</w:t>
            </w:r>
          </w:p>
        </w:tc>
        <w:tc>
          <w:tcPr>
            <w:tcW w:w="6865" w:type="dxa"/>
            <w:gridSpan w:val="5"/>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b/>
                <w:bCs/>
                <w:color w:val="000000"/>
                <w:sz w:val="28"/>
                <w:szCs w:val="28"/>
                <w:lang w:eastAsia="ru-RU"/>
              </w:rPr>
              <w:t>Vazifasi</w:t>
            </w:r>
          </w:p>
        </w:tc>
      </w:tr>
      <w:tr w:rsidR="001A51FF" w:rsidRPr="000C3B5A" w:rsidTr="005236C3">
        <w:trPr>
          <w:trHeight w:val="394"/>
          <w:tblCellSpacing w:w="0" w:type="dxa"/>
        </w:trPr>
        <w:tc>
          <w:tcPr>
            <w:tcW w:w="1389" w:type="dxa"/>
            <w:vMerge/>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p>
        </w:tc>
        <w:tc>
          <w:tcPr>
            <w:tcW w:w="0" w:type="auto"/>
            <w:vMerge/>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p>
        </w:tc>
        <w:tc>
          <w:tcPr>
            <w:tcW w:w="2481" w:type="dxa"/>
            <w:gridSpan w:val="3"/>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b/>
                <w:bCs/>
                <w:color w:val="000000"/>
                <w:sz w:val="28"/>
                <w:szCs w:val="28"/>
                <w:lang w:eastAsia="ru-RU"/>
              </w:rPr>
              <w:t>Tashqi</w:t>
            </w:r>
          </w:p>
        </w:tc>
        <w:tc>
          <w:tcPr>
            <w:tcW w:w="1729" w:type="dxa"/>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b/>
                <w:bCs/>
                <w:color w:val="000000"/>
                <w:sz w:val="28"/>
                <w:szCs w:val="28"/>
                <w:lang w:eastAsia="ru-RU"/>
              </w:rPr>
              <w:t>Sexlararo</w:t>
            </w:r>
          </w:p>
        </w:tc>
        <w:tc>
          <w:tcPr>
            <w:tcW w:w="2655" w:type="dxa"/>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b/>
                <w:bCs/>
                <w:color w:val="000000"/>
                <w:sz w:val="28"/>
                <w:szCs w:val="28"/>
                <w:lang w:eastAsia="ru-RU"/>
              </w:rPr>
              <w:t>Sex ichida</w:t>
            </w:r>
          </w:p>
        </w:tc>
      </w:tr>
      <w:tr w:rsidR="001A51FF" w:rsidRPr="000C3B5A" w:rsidTr="005236C3">
        <w:trPr>
          <w:trHeight w:val="1290"/>
          <w:tblCellSpacing w:w="0" w:type="dxa"/>
        </w:trPr>
        <w:tc>
          <w:tcPr>
            <w:tcW w:w="1389" w:type="dxa"/>
            <w:vMerge w:val="restart"/>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br/>
            </w:r>
          </w:p>
        </w:tc>
        <w:tc>
          <w:tcPr>
            <w:tcW w:w="1253" w:type="dxa"/>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t>Temir yo‘l</w:t>
            </w:r>
          </w:p>
        </w:tc>
        <w:tc>
          <w:tcPr>
            <w:tcW w:w="4210" w:type="dxa"/>
            <w:gridSpan w:val="4"/>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Teplovozlar, motovozlar, vagonlar, elektrovozlar, platformalar, sisternalar, maxsus vagonlar</w:t>
            </w:r>
          </w:p>
        </w:tc>
        <w:tc>
          <w:tcPr>
            <w:tcW w:w="2655" w:type="dxa"/>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t>Tor tirsakli vagonlar</w:t>
            </w:r>
          </w:p>
        </w:tc>
      </w:tr>
      <w:tr w:rsidR="001A51FF" w:rsidRPr="000C3B5A" w:rsidTr="005236C3">
        <w:trPr>
          <w:tblCellSpacing w:w="0" w:type="dxa"/>
        </w:trPr>
        <w:tc>
          <w:tcPr>
            <w:tcW w:w="1389" w:type="dxa"/>
            <w:vMerge/>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p>
        </w:tc>
        <w:tc>
          <w:tcPr>
            <w:tcW w:w="1253" w:type="dxa"/>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t>Relssiz</w:t>
            </w:r>
          </w:p>
        </w:tc>
        <w:tc>
          <w:tcPr>
            <w:tcW w:w="4210" w:type="dxa"/>
            <w:gridSpan w:val="4"/>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Avtomobillar, tortuvchi vositalar, traktorlar va ularga turli pritseplar, yuk mototsikllari, motorollerlar</w:t>
            </w:r>
          </w:p>
        </w:tc>
        <w:tc>
          <w:tcPr>
            <w:tcW w:w="2655" w:type="dxa"/>
            <w:hideMark/>
          </w:tcPr>
          <w:p w:rsidR="001A51FF"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
          <w:p w:rsidR="00F36503" w:rsidRPr="00F36503" w:rsidRDefault="00F36503"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Pr>
                <w:rFonts w:ascii="Times New Roman" w:eastAsia="MS Mincho" w:hAnsi="Times New Roman" w:cs="Times New Roman"/>
                <w:color w:val="000000"/>
                <w:sz w:val="28"/>
                <w:szCs w:val="28"/>
                <w:lang w:eastAsia="ru-RU"/>
              </w:rPr>
              <w:t>---</w:t>
            </w:r>
          </w:p>
        </w:tc>
      </w:tr>
      <w:tr w:rsidR="001A51FF" w:rsidRPr="005236C3" w:rsidTr="005236C3">
        <w:trPr>
          <w:tblCellSpacing w:w="0" w:type="dxa"/>
        </w:trPr>
        <w:tc>
          <w:tcPr>
            <w:tcW w:w="1389" w:type="dxa"/>
            <w:vMerge w:val="restart"/>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br/>
            </w:r>
          </w:p>
        </w:tc>
        <w:tc>
          <w:tcPr>
            <w:tcW w:w="8118" w:type="dxa"/>
            <w:gridSpan w:val="6"/>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Elektrli karalar, avtokaralar, avtoyuklovchilar, qo‘l aravachalari</w:t>
            </w:r>
          </w:p>
        </w:tc>
      </w:tr>
      <w:tr w:rsidR="001A51FF" w:rsidRPr="000C3B5A" w:rsidTr="005236C3">
        <w:trPr>
          <w:tblCellSpacing w:w="0" w:type="dxa"/>
        </w:trPr>
        <w:tc>
          <w:tcPr>
            <w:tcW w:w="1389" w:type="dxa"/>
            <w:vMerge/>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
        </w:tc>
        <w:tc>
          <w:tcPr>
            <w:tcW w:w="1769" w:type="dxa"/>
            <w:gridSpan w:val="2"/>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t>Suv transportlari</w:t>
            </w:r>
          </w:p>
        </w:tc>
        <w:tc>
          <w:tcPr>
            <w:tcW w:w="1389" w:type="dxa"/>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t>Bukserlar, katerlar, barjalar</w:t>
            </w:r>
          </w:p>
        </w:tc>
        <w:tc>
          <w:tcPr>
            <w:tcW w:w="2305" w:type="dxa"/>
            <w:gridSpan w:val="2"/>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br/>
            </w:r>
            <w:r w:rsidRPr="000C3B5A">
              <w:rPr>
                <w:rFonts w:ascii="Times New Roman" w:eastAsia="MS Mincho" w:hAnsi="Times New Roman" w:cs="Times New Roman"/>
                <w:color w:val="000000"/>
                <w:sz w:val="28"/>
                <w:szCs w:val="28"/>
                <w:lang w:eastAsia="ru-RU"/>
              </w:rPr>
              <w:br/>
              <w:t>---</w:t>
            </w:r>
          </w:p>
        </w:tc>
        <w:tc>
          <w:tcPr>
            <w:tcW w:w="2655" w:type="dxa"/>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br/>
            </w:r>
            <w:r w:rsidRPr="000C3B5A">
              <w:rPr>
                <w:rFonts w:ascii="Times New Roman" w:eastAsia="MS Mincho" w:hAnsi="Times New Roman" w:cs="Times New Roman"/>
                <w:color w:val="000000"/>
                <w:sz w:val="28"/>
                <w:szCs w:val="28"/>
                <w:lang w:eastAsia="ru-RU"/>
              </w:rPr>
              <w:br/>
              <w:t>---</w:t>
            </w:r>
          </w:p>
        </w:tc>
      </w:tr>
      <w:tr w:rsidR="001A51FF" w:rsidRPr="005236C3" w:rsidTr="005236C3">
        <w:trPr>
          <w:tblCellSpacing w:w="0" w:type="dxa"/>
        </w:trPr>
        <w:tc>
          <w:tcPr>
            <w:tcW w:w="1389" w:type="dxa"/>
            <w:vMerge w:val="restart"/>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lastRenderedPageBreak/>
              <w:br/>
            </w:r>
          </w:p>
        </w:tc>
        <w:tc>
          <w:tcPr>
            <w:tcW w:w="1769" w:type="dxa"/>
            <w:gridSpan w:val="2"/>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Ko‘taruvchi transport vosita-lari</w:t>
            </w:r>
          </w:p>
        </w:tc>
        <w:tc>
          <w:tcPr>
            <w:tcW w:w="1389" w:type="dxa"/>
            <w:hideMark/>
          </w:tcPr>
          <w:p w:rsidR="001A51FF" w:rsidRPr="00F36503"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F36503">
              <w:rPr>
                <w:rFonts w:ascii="Times New Roman" w:eastAsia="MS Mincho" w:hAnsi="Times New Roman" w:cs="Times New Roman"/>
                <w:color w:val="000000"/>
                <w:sz w:val="28"/>
                <w:szCs w:val="28"/>
                <w:lang w:val="en-US" w:eastAsia="ru-RU"/>
              </w:rPr>
              <w:t>---</w:t>
            </w:r>
          </w:p>
        </w:tc>
        <w:tc>
          <w:tcPr>
            <w:tcW w:w="2305" w:type="dxa"/>
            <w:gridSpan w:val="2"/>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Ko‘taruvchi kranlar, liftlar,temir yo‘l kranlari avtomobil va traktor kranlar, </w:t>
            </w:r>
          </w:p>
        </w:tc>
        <w:tc>
          <w:tcPr>
            <w:tcW w:w="2655" w:type="dxa"/>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Qo‘zg‘almas kranlar, kran balkalar, qo‘zg‘aluvchan kranlar, aylanuvchi strelalar, domkratlar.</w:t>
            </w:r>
          </w:p>
        </w:tc>
      </w:tr>
      <w:tr w:rsidR="001A51FF" w:rsidRPr="005236C3" w:rsidTr="005236C3">
        <w:trPr>
          <w:tblCellSpacing w:w="0" w:type="dxa"/>
        </w:trPr>
        <w:tc>
          <w:tcPr>
            <w:tcW w:w="1389" w:type="dxa"/>
            <w:vMerge/>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
        </w:tc>
        <w:tc>
          <w:tcPr>
            <w:tcW w:w="1769" w:type="dxa"/>
            <w:gridSpan w:val="2"/>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br/>
            </w:r>
          </w:p>
        </w:tc>
        <w:tc>
          <w:tcPr>
            <w:tcW w:w="1389" w:type="dxa"/>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br/>
            </w:r>
          </w:p>
        </w:tc>
        <w:tc>
          <w:tcPr>
            <w:tcW w:w="4960" w:type="dxa"/>
            <w:gridSpan w:val="3"/>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Telferli, elektrli va qo‘l tyagali kichik relsli yo‘llar</w:t>
            </w:r>
          </w:p>
        </w:tc>
      </w:tr>
      <w:tr w:rsidR="001A51FF" w:rsidRPr="000C3B5A" w:rsidTr="005236C3">
        <w:trPr>
          <w:tblCellSpacing w:w="0" w:type="dxa"/>
        </w:trPr>
        <w:tc>
          <w:tcPr>
            <w:tcW w:w="1389" w:type="dxa"/>
            <w:vMerge/>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
        </w:tc>
        <w:tc>
          <w:tcPr>
            <w:tcW w:w="1769" w:type="dxa"/>
            <w:gridSpan w:val="2"/>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t>Osma yo‘llar</w:t>
            </w:r>
          </w:p>
        </w:tc>
        <w:tc>
          <w:tcPr>
            <w:tcW w:w="1389" w:type="dxa"/>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t>---</w:t>
            </w:r>
          </w:p>
        </w:tc>
        <w:tc>
          <w:tcPr>
            <w:tcW w:w="2305" w:type="dxa"/>
            <w:gridSpan w:val="2"/>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t>Arqonli va kichik relsli</w:t>
            </w:r>
          </w:p>
        </w:tc>
        <w:tc>
          <w:tcPr>
            <w:tcW w:w="2655" w:type="dxa"/>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t>---</w:t>
            </w:r>
          </w:p>
        </w:tc>
      </w:tr>
      <w:tr w:rsidR="001A51FF" w:rsidRPr="005236C3" w:rsidTr="005236C3">
        <w:trPr>
          <w:tblCellSpacing w:w="0" w:type="dxa"/>
        </w:trPr>
        <w:tc>
          <w:tcPr>
            <w:tcW w:w="1389" w:type="dxa"/>
            <w:vMerge w:val="restart"/>
            <w:hideMark/>
          </w:tcPr>
          <w:p w:rsidR="001A51FF" w:rsidRPr="00F36503" w:rsidRDefault="00F36503"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Uzluksiz harakat-</w:t>
            </w:r>
            <w:r w:rsidR="001A51FF" w:rsidRPr="00F36503">
              <w:rPr>
                <w:rFonts w:ascii="Times New Roman" w:eastAsia="MS Mincho" w:hAnsi="Times New Roman" w:cs="Times New Roman"/>
                <w:color w:val="000000"/>
                <w:sz w:val="28"/>
                <w:szCs w:val="28"/>
                <w:lang w:val="en-US" w:eastAsia="ru-RU"/>
              </w:rPr>
              <w:t>lanuvchi</w:t>
            </w:r>
          </w:p>
        </w:tc>
        <w:tc>
          <w:tcPr>
            <w:tcW w:w="1769" w:type="dxa"/>
            <w:gridSpan w:val="2"/>
            <w:hideMark/>
          </w:tcPr>
          <w:p w:rsidR="001A51FF" w:rsidRPr="00F36503"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F36503">
              <w:rPr>
                <w:rFonts w:ascii="Times New Roman" w:eastAsia="MS Mincho" w:hAnsi="Times New Roman" w:cs="Times New Roman"/>
                <w:color w:val="000000"/>
                <w:sz w:val="28"/>
                <w:szCs w:val="28"/>
                <w:lang w:val="en-US" w:eastAsia="ru-RU"/>
              </w:rPr>
              <w:t>Konveyer qurilmasi</w:t>
            </w:r>
          </w:p>
        </w:tc>
        <w:tc>
          <w:tcPr>
            <w:tcW w:w="1389" w:type="dxa"/>
            <w:vAlign w:val="center"/>
            <w:hideMark/>
          </w:tcPr>
          <w:p w:rsidR="001A51FF" w:rsidRPr="00F36503"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F36503">
              <w:rPr>
                <w:rFonts w:ascii="Times New Roman" w:eastAsia="MS Mincho" w:hAnsi="Times New Roman" w:cs="Times New Roman"/>
                <w:color w:val="000000"/>
                <w:sz w:val="28"/>
                <w:szCs w:val="28"/>
                <w:lang w:val="en-US" w:eastAsia="ru-RU"/>
              </w:rPr>
              <w:t>---</w:t>
            </w:r>
          </w:p>
        </w:tc>
        <w:tc>
          <w:tcPr>
            <w:tcW w:w="4960" w:type="dxa"/>
            <w:gridSpan w:val="3"/>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Lentali, plastinkali, aravachali, zanjirli konveyerlar hamda shnellar.</w:t>
            </w:r>
          </w:p>
        </w:tc>
      </w:tr>
      <w:tr w:rsidR="001A51FF" w:rsidRPr="000C3B5A" w:rsidTr="005236C3">
        <w:trPr>
          <w:tblCellSpacing w:w="0" w:type="dxa"/>
        </w:trPr>
        <w:tc>
          <w:tcPr>
            <w:tcW w:w="1389" w:type="dxa"/>
            <w:vMerge/>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
        </w:tc>
        <w:tc>
          <w:tcPr>
            <w:tcW w:w="1769" w:type="dxa"/>
            <w:gridSpan w:val="2"/>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F36503">
              <w:rPr>
                <w:rFonts w:ascii="Times New Roman" w:eastAsia="MS Mincho" w:hAnsi="Times New Roman" w:cs="Times New Roman"/>
                <w:color w:val="000000"/>
                <w:sz w:val="28"/>
                <w:szCs w:val="28"/>
                <w:lang w:val="en-US" w:eastAsia="ru-RU"/>
              </w:rPr>
              <w:t>Gravitatsi</w:t>
            </w:r>
            <w:r w:rsidRPr="000C3B5A">
              <w:rPr>
                <w:rFonts w:ascii="Times New Roman" w:eastAsia="MS Mincho" w:hAnsi="Times New Roman" w:cs="Times New Roman"/>
                <w:color w:val="000000"/>
                <w:sz w:val="28"/>
                <w:szCs w:val="28"/>
                <w:lang w:eastAsia="ru-RU"/>
              </w:rPr>
              <w:t>yali tushish</w:t>
            </w:r>
          </w:p>
        </w:tc>
        <w:tc>
          <w:tcPr>
            <w:tcW w:w="1389" w:type="dxa"/>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t>---</w:t>
            </w:r>
          </w:p>
        </w:tc>
        <w:tc>
          <w:tcPr>
            <w:tcW w:w="2305" w:type="dxa"/>
            <w:gridSpan w:val="2"/>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t>Qavatlararo tushirish vositalari</w:t>
            </w:r>
          </w:p>
        </w:tc>
        <w:tc>
          <w:tcPr>
            <w:tcW w:w="2655" w:type="dxa"/>
            <w:vAlign w:val="center"/>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t>Tarnov, skliz, lotlar</w:t>
            </w:r>
          </w:p>
        </w:tc>
      </w:tr>
      <w:tr w:rsidR="001A51FF" w:rsidRPr="000C3B5A" w:rsidTr="005236C3">
        <w:trPr>
          <w:trHeight w:val="90"/>
          <w:tblCellSpacing w:w="0" w:type="dxa"/>
        </w:trPr>
        <w:tc>
          <w:tcPr>
            <w:tcW w:w="1389" w:type="dxa"/>
            <w:hideMark/>
          </w:tcPr>
          <w:p w:rsidR="001A51FF" w:rsidRPr="000C3B5A" w:rsidRDefault="001A51FF" w:rsidP="00DF7DBA">
            <w:pPr>
              <w:tabs>
                <w:tab w:val="left" w:pos="567"/>
              </w:tabs>
              <w:spacing w:after="0" w:line="360" w:lineRule="auto"/>
              <w:ind w:right="-1"/>
              <w:jc w:val="both"/>
              <w:rPr>
                <w:rFonts w:ascii="Times New Roman" w:eastAsia="MS Mincho" w:hAnsi="Times New Roman" w:cs="Times New Roman"/>
                <w:color w:val="000000"/>
                <w:sz w:val="28"/>
                <w:szCs w:val="28"/>
                <w:lang w:eastAsia="ru-RU"/>
              </w:rPr>
            </w:pPr>
            <w:r w:rsidRPr="000C3B5A">
              <w:rPr>
                <w:rFonts w:ascii="Times New Roman" w:eastAsia="MS Mincho" w:hAnsi="Times New Roman" w:cs="Times New Roman"/>
                <w:color w:val="000000"/>
                <w:sz w:val="28"/>
                <w:szCs w:val="28"/>
                <w:lang w:eastAsia="ru-RU"/>
              </w:rPr>
              <w:br/>
            </w:r>
          </w:p>
        </w:tc>
        <w:tc>
          <w:tcPr>
            <w:tcW w:w="8118" w:type="dxa"/>
            <w:gridSpan w:val="6"/>
            <w:vAlign w:val="center"/>
            <w:hideMark/>
          </w:tcPr>
          <w:p w:rsidR="001A51FF" w:rsidRPr="000C3B5A" w:rsidRDefault="001A51FF" w:rsidP="00DF7DBA">
            <w:pPr>
              <w:keepNext/>
              <w:keepLines/>
              <w:tabs>
                <w:tab w:val="left" w:pos="567"/>
              </w:tabs>
              <w:spacing w:after="0" w:line="360" w:lineRule="auto"/>
              <w:ind w:right="-1"/>
              <w:jc w:val="both"/>
              <w:outlineLvl w:val="1"/>
              <w:rPr>
                <w:rFonts w:ascii="Times New Roman" w:eastAsia="MS Gothic" w:hAnsi="Times New Roman" w:cs="Times New Roman"/>
                <w:color w:val="000000"/>
                <w:sz w:val="28"/>
                <w:szCs w:val="28"/>
                <w:lang w:eastAsia="ru-RU"/>
              </w:rPr>
            </w:pPr>
            <w:r w:rsidRPr="000C3B5A">
              <w:rPr>
                <w:rFonts w:ascii="Times New Roman" w:eastAsia="MS Gothic" w:hAnsi="Times New Roman" w:cs="Times New Roman"/>
                <w:color w:val="000000"/>
                <w:sz w:val="28"/>
                <w:szCs w:val="28"/>
                <w:lang w:eastAsia="ru-RU"/>
              </w:rPr>
              <w:t>Va boshqa transport vositalari</w:t>
            </w:r>
          </w:p>
        </w:tc>
      </w:tr>
    </w:tbl>
    <w:p w:rsidR="001A51FF" w:rsidRPr="000C3B5A" w:rsidRDefault="001A51FF" w:rsidP="001A51FF">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color w:val="000000"/>
          <w:sz w:val="28"/>
          <w:szCs w:val="28"/>
          <w:lang w:eastAsia="ru-RU"/>
        </w:rPr>
        <w:br/>
      </w:r>
      <w:r w:rsidRPr="000C3B5A">
        <w:rPr>
          <w:rFonts w:ascii="Times New Roman" w:eastAsia="Times New Roman" w:hAnsi="Times New Roman" w:cs="Times New Roman"/>
          <w:color w:val="000000"/>
          <w:sz w:val="28"/>
          <w:szCs w:val="28"/>
          <w:lang w:eastAsia="ru-RU"/>
        </w:rPr>
        <w:br/>
      </w:r>
      <w:r w:rsidRPr="000C3B5A">
        <w:rPr>
          <w:rFonts w:ascii="Times New Roman" w:eastAsia="Times New Roman" w:hAnsi="Times New Roman" w:cs="Times New Roman"/>
          <w:color w:val="000000"/>
          <w:sz w:val="28"/>
          <w:szCs w:val="28"/>
          <w:lang w:eastAsia="ru-RU"/>
        </w:rPr>
        <w:br/>
      </w:r>
    </w:p>
    <w:p w:rsidR="00FE0047" w:rsidRDefault="00FE0047" w:rsidP="005236C3">
      <w:pPr>
        <w:tabs>
          <w:tab w:val="left" w:pos="567"/>
        </w:tabs>
        <w:spacing w:after="0" w:line="360" w:lineRule="auto"/>
        <w:ind w:right="-1"/>
        <w:jc w:val="center"/>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noProof/>
          <w:sz w:val="28"/>
          <w:szCs w:val="28"/>
          <w:lang w:eastAsia="ru-RU"/>
        </w:rPr>
        <w:lastRenderedPageBreak/>
        <w:drawing>
          <wp:anchor distT="0" distB="0" distL="114300" distR="114300" simplePos="0" relativeHeight="251659264" behindDoc="0" locked="0" layoutInCell="1" allowOverlap="0" wp14:anchorId="0DF54CA8" wp14:editId="168A70AC">
            <wp:simplePos x="0" y="0"/>
            <wp:positionH relativeFrom="margin">
              <wp:align>left</wp:align>
            </wp:positionH>
            <wp:positionV relativeFrom="line">
              <wp:posOffset>486410</wp:posOffset>
            </wp:positionV>
            <wp:extent cx="6029325" cy="3740150"/>
            <wp:effectExtent l="0" t="0" r="9525" b="0"/>
            <wp:wrapSquare wrapText="bothSides"/>
            <wp:docPr id="1" name="Рисунок 49" descr="http://uz.denemetr.com/tw_files2/urls_8/77/d-76257/7z-docs/1_html_254ed2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uz.denemetr.com/tw_files2/urls_8/77/d-76257/7z-docs/1_html_254ed220.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29325" cy="3740150"/>
                    </a:xfrm>
                    <a:prstGeom prst="rect">
                      <a:avLst/>
                    </a:prstGeom>
                    <a:noFill/>
                    <a:ln>
                      <a:noFill/>
                    </a:ln>
                  </pic:spPr>
                </pic:pic>
              </a:graphicData>
            </a:graphic>
            <wp14:sizeRelH relativeFrom="page">
              <wp14:pctWidth>0</wp14:pctWidth>
            </wp14:sizeRelH>
            <wp14:sizeRelV relativeFrom="page">
              <wp14:pctHeight>0</wp14:pctHeight>
            </wp14:sizeRelV>
          </wp:anchor>
        </w:drawing>
      </w:r>
      <w:r w:rsidR="001A51FF" w:rsidRPr="000C3B5A">
        <w:rPr>
          <w:rFonts w:ascii="Times New Roman" w:eastAsia="Times New Roman" w:hAnsi="Times New Roman" w:cs="Times New Roman"/>
          <w:color w:val="000000"/>
          <w:sz w:val="28"/>
          <w:szCs w:val="28"/>
          <w:lang w:eastAsia="ru-RU"/>
        </w:rPr>
        <w:br/>
      </w:r>
      <w:r w:rsidR="001A51FF" w:rsidRPr="000C3B5A">
        <w:rPr>
          <w:rFonts w:ascii="Times New Roman" w:eastAsia="Times New Roman" w:hAnsi="Times New Roman" w:cs="Times New Roman"/>
          <w:b/>
          <w:bCs/>
          <w:color w:val="000000"/>
          <w:sz w:val="28"/>
          <w:szCs w:val="28"/>
          <w:lang w:eastAsia="ru-RU"/>
        </w:rPr>
        <w:t>1 - rasm. Transport bo‘limi</w:t>
      </w:r>
    </w:p>
    <w:p w:rsidR="00FE0047" w:rsidRDefault="00FE0047" w:rsidP="00FE0047">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eastAsia="ru-RU"/>
        </w:rPr>
        <w:tab/>
      </w:r>
      <w:r w:rsidR="001A51FF" w:rsidRPr="000C3B5A">
        <w:rPr>
          <w:rFonts w:ascii="Times New Roman" w:eastAsia="Times New Roman" w:hAnsi="Times New Roman" w:cs="Times New Roman"/>
          <w:color w:val="000000"/>
          <w:sz w:val="28"/>
          <w:szCs w:val="28"/>
          <w:lang w:eastAsia="ru-RU"/>
        </w:rPr>
        <w:t xml:space="preserve">Seriyali va donali ishlab chiqarishda ishlov beruvchi va yig‘ish sexlarida ichki transport vositasi sifatida ko‘prikli elektrli kranlar, kran balkalari, tor yo‘lkali temir yo‘l vagonlari va boshqalar ishlatiladi. Potokli ishlab chiqarishda esa transport vositasi sifatida turli konstruksiyali konveyerlar, maxsus transport qurilmalar va boshqa avtomatlashtirilgan liniyalar xizmat qiladi. </w:t>
      </w:r>
      <w:r w:rsidR="001A51FF" w:rsidRPr="000C3B5A">
        <w:rPr>
          <w:rFonts w:ascii="Times New Roman" w:eastAsia="Times New Roman" w:hAnsi="Times New Roman" w:cs="Times New Roman"/>
          <w:color w:val="000000"/>
          <w:sz w:val="28"/>
          <w:szCs w:val="28"/>
          <w:lang w:val="en-US" w:eastAsia="ru-RU"/>
        </w:rPr>
        <w:t xml:space="preserve">Yuk aylanmasi katta </w:t>
      </w:r>
      <w:proofErr w:type="gramStart"/>
      <w:r w:rsidR="001A51FF" w:rsidRPr="000C3B5A">
        <w:rPr>
          <w:rFonts w:ascii="Times New Roman" w:eastAsia="Times New Roman" w:hAnsi="Times New Roman" w:cs="Times New Roman"/>
          <w:color w:val="000000"/>
          <w:sz w:val="28"/>
          <w:szCs w:val="28"/>
          <w:lang w:val="en-US" w:eastAsia="ru-RU"/>
        </w:rPr>
        <w:t>bo‘lgan</w:t>
      </w:r>
      <w:proofErr w:type="gramEnd"/>
      <w:r w:rsidR="001A51FF" w:rsidRPr="000C3B5A">
        <w:rPr>
          <w:rFonts w:ascii="Times New Roman" w:eastAsia="Times New Roman" w:hAnsi="Times New Roman" w:cs="Times New Roman"/>
          <w:color w:val="000000"/>
          <w:sz w:val="28"/>
          <w:szCs w:val="28"/>
          <w:lang w:val="en-US" w:eastAsia="ru-RU"/>
        </w:rPr>
        <w:t xml:space="preserve"> yirik korxonalarda maxsus transport bo‘limi (6.1-rasm) tashkil qilinadi. Transport </w:t>
      </w:r>
      <w:proofErr w:type="gramStart"/>
      <w:r w:rsidR="001A51FF" w:rsidRPr="000C3B5A">
        <w:rPr>
          <w:rFonts w:ascii="Times New Roman" w:eastAsia="Times New Roman" w:hAnsi="Times New Roman" w:cs="Times New Roman"/>
          <w:color w:val="000000"/>
          <w:sz w:val="28"/>
          <w:szCs w:val="28"/>
          <w:lang w:val="en-US" w:eastAsia="ru-RU"/>
        </w:rPr>
        <w:t>bo‘limi</w:t>
      </w:r>
      <w:proofErr w:type="gramEnd"/>
      <w:r w:rsidR="001A51FF" w:rsidRPr="000C3B5A">
        <w:rPr>
          <w:rFonts w:ascii="Times New Roman" w:eastAsia="Times New Roman" w:hAnsi="Times New Roman" w:cs="Times New Roman"/>
          <w:color w:val="000000"/>
          <w:sz w:val="28"/>
          <w:szCs w:val="28"/>
          <w:lang w:val="en-US" w:eastAsia="ru-RU"/>
        </w:rPr>
        <w:t xml:space="preserve"> ta’minot va sotish bo‘yicha direktor muoviniga bevosita bo‘ysunadi va transportlarning </w:t>
      </w:r>
      <w:r>
        <w:rPr>
          <w:rFonts w:ascii="Times New Roman" w:eastAsia="Times New Roman" w:hAnsi="Times New Roman" w:cs="Times New Roman"/>
          <w:color w:val="000000"/>
          <w:sz w:val="28"/>
          <w:szCs w:val="28"/>
          <w:lang w:val="en-US" w:eastAsia="ru-RU"/>
        </w:rPr>
        <w:t xml:space="preserve">barcha turlarini birlashtiradi. </w:t>
      </w:r>
    </w:p>
    <w:p w:rsidR="00FE0047" w:rsidRDefault="00761D42" w:rsidP="00FE0047">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761D42">
        <w:rPr>
          <w:rFonts w:ascii="Times New Roman" w:eastAsia="Times New Roman" w:hAnsi="Times New Roman" w:cs="Times New Roman"/>
          <w:b/>
          <w:bCs/>
          <w:noProof/>
          <w:color w:val="000000"/>
          <w:sz w:val="28"/>
          <w:szCs w:val="28"/>
          <w:lang w:eastAsia="ru-RU"/>
        </w:rPr>
        <w:drawing>
          <wp:anchor distT="0" distB="0" distL="114300" distR="114300" simplePos="0" relativeHeight="251671552" behindDoc="0" locked="0" layoutInCell="1" allowOverlap="1" wp14:anchorId="78D70B14" wp14:editId="6CD0F40D">
            <wp:simplePos x="0" y="0"/>
            <wp:positionH relativeFrom="column">
              <wp:posOffset>1164482</wp:posOffset>
            </wp:positionH>
            <wp:positionV relativeFrom="paragraph">
              <wp:posOffset>254946</wp:posOffset>
            </wp:positionV>
            <wp:extent cx="402277" cy="388123"/>
            <wp:effectExtent l="0" t="0" r="0"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cstate="print">
                      <a:extLst>
                        <a:ext uri="{28A0092B-C50C-407E-A947-70E740481C1C}">
                          <a14:useLocalDpi xmlns:a14="http://schemas.microsoft.com/office/drawing/2010/main" val="0"/>
                        </a:ext>
                      </a:extLst>
                    </a:blip>
                    <a:srcRect l="34541" t="24663" r="24530" b="50127"/>
                    <a:stretch>
                      <a:fillRect/>
                    </a:stretch>
                  </pic:blipFill>
                  <pic:spPr bwMode="auto">
                    <a:xfrm>
                      <a:off x="0" y="0"/>
                      <a:ext cx="402277" cy="3881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51FF" w:rsidRPr="00761D42" w:rsidRDefault="00761D42" w:rsidP="00FE0047">
      <w:pPr>
        <w:tabs>
          <w:tab w:val="left" w:pos="567"/>
        </w:tabs>
        <w:spacing w:after="0" w:line="360" w:lineRule="auto"/>
        <w:ind w:right="-1"/>
        <w:jc w:val="center"/>
        <w:rPr>
          <w:rFonts w:ascii="Times New Roman" w:eastAsia="Times New Roman" w:hAnsi="Times New Roman" w:cs="Times New Roman"/>
          <w:b/>
          <w:bCs/>
          <w:color w:val="000000"/>
          <w:sz w:val="28"/>
          <w:szCs w:val="28"/>
          <w:lang w:val="en-US" w:eastAsia="ru-RU"/>
        </w:rPr>
      </w:pPr>
      <w:r w:rsidRPr="00761D42">
        <w:rPr>
          <w:rFonts w:ascii="Times New Roman" w:eastAsia="Times New Roman" w:hAnsi="Times New Roman" w:cs="Times New Roman"/>
          <w:b/>
          <w:bCs/>
          <w:noProof/>
          <w:color w:val="000000"/>
          <w:sz w:val="28"/>
          <w:szCs w:val="28"/>
          <w:lang w:eastAsia="ru-RU"/>
        </w:rPr>
        <w:drawing>
          <wp:anchor distT="0" distB="0" distL="114300" distR="114300" simplePos="0" relativeHeight="251672576" behindDoc="0" locked="0" layoutInCell="1" allowOverlap="1" wp14:anchorId="48E7C215" wp14:editId="7E0D8A79">
            <wp:simplePos x="0" y="0"/>
            <wp:positionH relativeFrom="margin">
              <wp:posOffset>33979</wp:posOffset>
            </wp:positionH>
            <wp:positionV relativeFrom="paragraph">
              <wp:posOffset>133111</wp:posOffset>
            </wp:positionV>
            <wp:extent cx="581890" cy="479494"/>
            <wp:effectExtent l="0" t="0" r="8890" b="0"/>
            <wp:wrapNone/>
            <wp:docPr id="19" name="Рисунок 19"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1890" cy="479494"/>
                    </a:xfrm>
                    <a:prstGeom prst="rect">
                      <a:avLst/>
                    </a:prstGeom>
                    <a:noFill/>
                    <a:ln>
                      <a:noFill/>
                    </a:ln>
                  </pic:spPr>
                </pic:pic>
              </a:graphicData>
            </a:graphic>
            <wp14:sizeRelH relativeFrom="page">
              <wp14:pctWidth>0</wp14:pctWidth>
            </wp14:sizeRelH>
            <wp14:sizeRelV relativeFrom="page">
              <wp14:pctHeight>0</wp14:pctHeight>
            </wp14:sizeRelV>
          </wp:anchor>
        </w:drawing>
      </w:r>
      <w:r w:rsidR="001A51FF" w:rsidRPr="000C3B5A">
        <w:rPr>
          <w:rFonts w:ascii="Times New Roman" w:eastAsia="Times New Roman" w:hAnsi="Times New Roman" w:cs="Times New Roman"/>
          <w:b/>
          <w:bCs/>
          <w:color w:val="000000"/>
          <w:sz w:val="28"/>
          <w:szCs w:val="28"/>
          <w:lang w:val="en-US" w:eastAsia="ru-RU"/>
        </w:rPr>
        <w:t>2. Yuk tashish marshrutlari turlari</w:t>
      </w:r>
    </w:p>
    <w:p w:rsidR="001A51FF" w:rsidRPr="00761D42" w:rsidRDefault="001A51FF" w:rsidP="00761D42">
      <w:pPr>
        <w:tabs>
          <w:tab w:val="left" w:pos="567"/>
        </w:tabs>
        <w:spacing w:after="0" w:line="360" w:lineRule="auto"/>
        <w:ind w:left="567" w:right="-1" w:firstLine="567"/>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color w:val="000000"/>
          <w:sz w:val="28"/>
          <w:szCs w:val="28"/>
          <w:lang w:val="en-US" w:eastAsia="ru-RU"/>
        </w:rPr>
        <w:t>Tashish</w:t>
      </w:r>
      <w:r w:rsidRPr="00761D42">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lozim</w:t>
      </w:r>
      <w:r w:rsidRPr="00761D42">
        <w:rPr>
          <w:rFonts w:ascii="Times New Roman" w:eastAsia="Times New Roman" w:hAnsi="Times New Roman" w:cs="Times New Roman"/>
          <w:color w:val="000000"/>
          <w:sz w:val="28"/>
          <w:szCs w:val="28"/>
          <w:lang w:val="en-US" w:eastAsia="ru-RU"/>
        </w:rPr>
        <w:t xml:space="preserve"> </w:t>
      </w:r>
      <w:proofErr w:type="gramStart"/>
      <w:r w:rsidRPr="000C3B5A">
        <w:rPr>
          <w:rFonts w:ascii="Times New Roman" w:eastAsia="Times New Roman" w:hAnsi="Times New Roman" w:cs="Times New Roman"/>
          <w:color w:val="000000"/>
          <w:sz w:val="28"/>
          <w:szCs w:val="28"/>
          <w:lang w:val="en-US" w:eastAsia="ru-RU"/>
        </w:rPr>
        <w:t>bo</w:t>
      </w:r>
      <w:r w:rsidRPr="00761D42">
        <w:rPr>
          <w:rFonts w:ascii="Times New Roman" w:eastAsia="Times New Roman" w:hAnsi="Times New Roman" w:cs="Times New Roman"/>
          <w:color w:val="000000"/>
          <w:sz w:val="28"/>
          <w:szCs w:val="28"/>
          <w:lang w:val="en-US" w:eastAsia="ru-RU"/>
        </w:rPr>
        <w:t>‘</w:t>
      </w:r>
      <w:r w:rsidRPr="000C3B5A">
        <w:rPr>
          <w:rFonts w:ascii="Times New Roman" w:eastAsia="Times New Roman" w:hAnsi="Times New Roman" w:cs="Times New Roman"/>
          <w:color w:val="000000"/>
          <w:sz w:val="28"/>
          <w:szCs w:val="28"/>
          <w:lang w:val="en-US" w:eastAsia="ru-RU"/>
        </w:rPr>
        <w:t>lgan</w:t>
      </w:r>
      <w:proofErr w:type="gramEnd"/>
      <w:r w:rsidRPr="00761D42">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barcha</w:t>
      </w:r>
      <w:r w:rsidRPr="00761D42">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yuklarni</w:t>
      </w:r>
      <w:r w:rsidRPr="00761D42">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uchta</w:t>
      </w:r>
      <w:r w:rsidRPr="00761D42">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asosiy</w:t>
      </w:r>
      <w:r w:rsidRPr="00761D42">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guruhga</w:t>
      </w:r>
      <w:r w:rsidRPr="00761D42">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bo</w:t>
      </w:r>
      <w:r w:rsidRPr="00761D42">
        <w:rPr>
          <w:rFonts w:ascii="Times New Roman" w:eastAsia="Times New Roman" w:hAnsi="Times New Roman" w:cs="Times New Roman"/>
          <w:color w:val="000000"/>
          <w:sz w:val="28"/>
          <w:szCs w:val="28"/>
          <w:lang w:val="en-US" w:eastAsia="ru-RU"/>
        </w:rPr>
        <w:t>‘</w:t>
      </w:r>
      <w:r w:rsidRPr="000C3B5A">
        <w:rPr>
          <w:rFonts w:ascii="Times New Roman" w:eastAsia="Times New Roman" w:hAnsi="Times New Roman" w:cs="Times New Roman"/>
          <w:color w:val="000000"/>
          <w:sz w:val="28"/>
          <w:szCs w:val="28"/>
          <w:lang w:val="en-US" w:eastAsia="ru-RU"/>
        </w:rPr>
        <w:t>lish</w:t>
      </w:r>
      <w:r w:rsidRPr="00761D42">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mumkin</w:t>
      </w:r>
      <w:r w:rsidRPr="00761D42">
        <w:rPr>
          <w:rFonts w:ascii="Times New Roman" w:eastAsia="Times New Roman" w:hAnsi="Times New Roman" w:cs="Times New Roman"/>
          <w:color w:val="000000"/>
          <w:sz w:val="28"/>
          <w:szCs w:val="28"/>
          <w:lang w:val="en-US" w:eastAsia="ru-RU"/>
        </w:rPr>
        <w:t>.</w:t>
      </w:r>
      <w:r w:rsidRPr="000C3B5A">
        <w:rPr>
          <w:rFonts w:ascii="Times New Roman" w:eastAsia="Times New Roman" w:hAnsi="Times New Roman" w:cs="Times New Roman"/>
          <w:color w:val="000000"/>
          <w:sz w:val="28"/>
          <w:szCs w:val="28"/>
          <w:lang w:val="en-US" w:eastAsia="ru-RU"/>
        </w:rPr>
        <w:t> </w:t>
      </w:r>
      <w:r w:rsidRPr="00761D42">
        <w:rPr>
          <w:rFonts w:ascii="Times New Roman" w:eastAsia="Times New Roman" w:hAnsi="Times New Roman" w:cs="Times New Roman"/>
          <w:color w:val="000000"/>
          <w:sz w:val="28"/>
          <w:szCs w:val="28"/>
          <w:lang w:val="en-US" w:eastAsia="ru-RU"/>
        </w:rPr>
        <w:br/>
      </w:r>
    </w:p>
    <w:p w:rsidR="001A51FF" w:rsidRPr="005236C3" w:rsidRDefault="001A51FF" w:rsidP="001A51FF">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Sochiluvchan</w:t>
      </w:r>
      <w:r w:rsidRPr="005236C3">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yuklar</w:t>
      </w:r>
      <w:r w:rsidRPr="005236C3">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Jumladan</w:t>
      </w:r>
      <w:r w:rsidRPr="005236C3">
        <w:rPr>
          <w:rFonts w:ascii="Times New Roman" w:eastAsia="Times New Roman" w:hAnsi="Times New Roman" w:cs="Times New Roman"/>
          <w:color w:val="000000"/>
          <w:sz w:val="28"/>
          <w:szCs w:val="28"/>
          <w:lang w:val="en-US" w:eastAsia="ru-RU"/>
        </w:rPr>
        <w:t xml:space="preserve">, </w:t>
      </w:r>
      <w:proofErr w:type="gramStart"/>
      <w:r w:rsidRPr="000C3B5A">
        <w:rPr>
          <w:rFonts w:ascii="Times New Roman" w:eastAsia="Times New Roman" w:hAnsi="Times New Roman" w:cs="Times New Roman"/>
          <w:color w:val="000000"/>
          <w:sz w:val="28"/>
          <w:szCs w:val="28"/>
          <w:lang w:val="en-US" w:eastAsia="ru-RU"/>
        </w:rPr>
        <w:t>ko</w:t>
      </w:r>
      <w:r w:rsidRPr="005236C3">
        <w:rPr>
          <w:rFonts w:ascii="Times New Roman" w:eastAsia="Times New Roman" w:hAnsi="Times New Roman" w:cs="Times New Roman"/>
          <w:color w:val="000000"/>
          <w:sz w:val="28"/>
          <w:szCs w:val="28"/>
          <w:lang w:val="en-US" w:eastAsia="ru-RU"/>
        </w:rPr>
        <w:t>‘</w:t>
      </w:r>
      <w:r w:rsidRPr="000C3B5A">
        <w:rPr>
          <w:rFonts w:ascii="Times New Roman" w:eastAsia="Times New Roman" w:hAnsi="Times New Roman" w:cs="Times New Roman"/>
          <w:color w:val="000000"/>
          <w:sz w:val="28"/>
          <w:szCs w:val="28"/>
          <w:lang w:val="en-US" w:eastAsia="ru-RU"/>
        </w:rPr>
        <w:t>mir</w:t>
      </w:r>
      <w:proofErr w:type="gramEnd"/>
      <w:r w:rsidRPr="005236C3">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qum</w:t>
      </w:r>
      <w:r w:rsidRPr="005236C3">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shag</w:t>
      </w:r>
      <w:r w:rsidRPr="005236C3">
        <w:rPr>
          <w:rFonts w:ascii="Times New Roman" w:eastAsia="Times New Roman" w:hAnsi="Times New Roman" w:cs="Times New Roman"/>
          <w:color w:val="000000"/>
          <w:sz w:val="28"/>
          <w:szCs w:val="28"/>
          <w:lang w:val="en-US" w:eastAsia="ru-RU"/>
        </w:rPr>
        <w:t>‘</w:t>
      </w:r>
      <w:r w:rsidRPr="000C3B5A">
        <w:rPr>
          <w:rFonts w:ascii="Times New Roman" w:eastAsia="Times New Roman" w:hAnsi="Times New Roman" w:cs="Times New Roman"/>
          <w:color w:val="000000"/>
          <w:sz w:val="28"/>
          <w:szCs w:val="28"/>
          <w:lang w:val="en-US" w:eastAsia="ru-RU"/>
        </w:rPr>
        <w:t>al</w:t>
      </w:r>
      <w:r w:rsidRPr="005236C3">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va</w:t>
      </w:r>
      <w:r w:rsidRPr="005236C3">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boshqalar</w:t>
      </w:r>
      <w:r w:rsidRPr="005236C3">
        <w:rPr>
          <w:rFonts w:ascii="Times New Roman" w:eastAsia="Times New Roman" w:hAnsi="Times New Roman" w:cs="Times New Roman"/>
          <w:color w:val="000000"/>
          <w:sz w:val="28"/>
          <w:szCs w:val="28"/>
          <w:lang w:val="en-US" w:eastAsia="ru-RU"/>
        </w:rPr>
        <w:t>.</w:t>
      </w:r>
    </w:p>
    <w:p w:rsidR="001A51FF" w:rsidRPr="000C3B5A" w:rsidRDefault="001A51FF" w:rsidP="001A51FF">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Qo</w:t>
      </w:r>
      <w:r w:rsidRPr="005236C3">
        <w:rPr>
          <w:rFonts w:ascii="Times New Roman" w:eastAsia="Times New Roman" w:hAnsi="Times New Roman" w:cs="Times New Roman"/>
          <w:color w:val="000000"/>
          <w:sz w:val="28"/>
          <w:szCs w:val="28"/>
          <w:lang w:val="en-US" w:eastAsia="ru-RU"/>
        </w:rPr>
        <w:t>‘</w:t>
      </w:r>
      <w:r w:rsidRPr="000C3B5A">
        <w:rPr>
          <w:rFonts w:ascii="Times New Roman" w:eastAsia="Times New Roman" w:hAnsi="Times New Roman" w:cs="Times New Roman"/>
          <w:color w:val="000000"/>
          <w:sz w:val="28"/>
          <w:szCs w:val="28"/>
          <w:lang w:val="en-US" w:eastAsia="ru-RU"/>
        </w:rPr>
        <w:t>yiladigan</w:t>
      </w:r>
      <w:r w:rsidRPr="005236C3">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yuklar</w:t>
      </w:r>
      <w:r w:rsidRPr="005236C3">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Jumladan</w:t>
      </w:r>
      <w:r w:rsidRPr="005236C3">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neft</w:t>
      </w:r>
      <w:r w:rsidRPr="005236C3">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neft</w:t>
      </w:r>
      <w:r w:rsidRPr="005236C3">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mahsulotlari</w:t>
      </w:r>
      <w:r w:rsidRPr="005236C3">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val="en-US" w:eastAsia="ru-RU"/>
        </w:rPr>
        <w:t>kimyoviy suyuq moddalar. </w:t>
      </w:r>
    </w:p>
    <w:p w:rsidR="001A51FF" w:rsidRPr="000C3B5A" w:rsidRDefault="001A51FF" w:rsidP="001A51FF">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proofErr w:type="gramStart"/>
      <w:r w:rsidRPr="000C3B5A">
        <w:rPr>
          <w:rFonts w:ascii="Times New Roman" w:eastAsia="Times New Roman" w:hAnsi="Times New Roman" w:cs="Times New Roman"/>
          <w:color w:val="000000"/>
          <w:sz w:val="28"/>
          <w:szCs w:val="28"/>
          <w:lang w:val="en-US" w:eastAsia="ru-RU"/>
        </w:rPr>
        <w:t>Donali yuklar: a) uzunligi 3 m dan ortiq bo‘lgan prokat, truba, yog‘och, yog‘och materiallari; b) uzunligi 3 m gacha bo‘lgan - xom ashyolar, detallar; v) og‘irligi 50 kg gacha bo‘lgan donali buyumlar – metall quyilmasi xom ashyolar, detallar; g) qadoqlash - joylashtirish, konteynerlar, yashiklar, kiplar, bochkalar, rulonlar; d) og‘irligi katta bo‘lgan - dastgohlar, yirik metall quyilmasi, toylar. </w:t>
      </w:r>
      <w:proofErr w:type="gramEnd"/>
    </w:p>
    <w:p w:rsidR="005236C3" w:rsidRDefault="005236C3" w:rsidP="005236C3">
      <w:pPr>
        <w:tabs>
          <w:tab w:val="left" w:pos="567"/>
        </w:tabs>
        <w:spacing w:after="0" w:line="360" w:lineRule="auto"/>
        <w:ind w:right="-1" w:firstLine="4253"/>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76672" behindDoc="0" locked="0" layoutInCell="1" allowOverlap="1">
                <wp:simplePos x="0" y="0"/>
                <wp:positionH relativeFrom="column">
                  <wp:posOffset>2806065</wp:posOffset>
                </wp:positionH>
                <wp:positionV relativeFrom="paragraph">
                  <wp:posOffset>4752975</wp:posOffset>
                </wp:positionV>
                <wp:extent cx="1517650" cy="952500"/>
                <wp:effectExtent l="0" t="0" r="0" b="0"/>
                <wp:wrapNone/>
                <wp:docPr id="14" name="Надпись 14"/>
                <wp:cNvGraphicFramePr/>
                <a:graphic xmlns:a="http://schemas.openxmlformats.org/drawingml/2006/main">
                  <a:graphicData uri="http://schemas.microsoft.com/office/word/2010/wordprocessingShape">
                    <wps:wsp>
                      <wps:cNvSpPr txBox="1"/>
                      <wps:spPr>
                        <a:xfrm>
                          <a:off x="0" y="0"/>
                          <a:ext cx="1517650" cy="952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236C3" w:rsidRDefault="005236C3" w:rsidP="005236C3">
                            <w:pPr>
                              <w:tabs>
                                <w:tab w:val="left" w:pos="567"/>
                              </w:tabs>
                              <w:spacing w:after="0" w:line="360" w:lineRule="auto"/>
                              <w:ind w:right="-1" w:firstLine="4253"/>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YYuk</w:t>
                            </w:r>
                            <w:r>
                              <w:rPr>
                                <w:rFonts w:ascii="Times New Roman" w:eastAsia="Times New Roman" w:hAnsi="Times New Roman" w:cs="Times New Roman"/>
                                <w:color w:val="000000"/>
                                <w:sz w:val="28"/>
                                <w:szCs w:val="28"/>
                                <w:lang w:val="en-US" w:eastAsia="ru-RU"/>
                              </w:rPr>
                              <w:t xml:space="preserve">li harakat </w:t>
                            </w:r>
                          </w:p>
                          <w:p w:rsidR="005236C3" w:rsidRDefault="005236C3" w:rsidP="005236C3">
                            <w:pPr>
                              <w:spacing w:after="0"/>
                            </w:pPr>
                            <w:r>
                              <w:rPr>
                                <w:rFonts w:ascii="Times New Roman" w:eastAsia="Times New Roman" w:hAnsi="Times New Roman" w:cs="Times New Roman"/>
                                <w:color w:val="000000"/>
                                <w:sz w:val="28"/>
                                <w:szCs w:val="28"/>
                                <w:lang w:val="en-US" w:eastAsia="ru-RU"/>
                              </w:rPr>
                              <w:t>Y</w:t>
                            </w:r>
                            <w:r>
                              <w:rPr>
                                <w:rFonts w:ascii="Times New Roman" w:eastAsia="Times New Roman" w:hAnsi="Times New Roman" w:cs="Times New Roman"/>
                                <w:color w:val="000000"/>
                                <w:sz w:val="28"/>
                                <w:szCs w:val="28"/>
                                <w:lang w:val="en-US" w:eastAsia="ru-RU"/>
                              </w:rPr>
                              <w:t>uksiz harakat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14" o:spid="_x0000_s1028" type="#_x0000_t202" style="position:absolute;left:0;text-align:left;margin-left:220.95pt;margin-top:374.25pt;width:119.5pt;height: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" filled="f" stroked="f" strokeweight=".5pt">
                <v:textbox>
                  <w:txbxContent>
                    <w:p w:rsidR="005236C3" w:rsidRDefault="005236C3" w:rsidP="005236C3">
                      <w:pPr>
                        <w:tabs>
                          <w:tab w:val="left" w:pos="567"/>
                        </w:tabs>
                        <w:spacing w:after="0" w:line="360" w:lineRule="auto"/>
                        <w:ind w:right="-1" w:firstLine="4253"/>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YYuk</w:t>
                      </w:r>
                      <w:r>
                        <w:rPr>
                          <w:rFonts w:ascii="Times New Roman" w:eastAsia="Times New Roman" w:hAnsi="Times New Roman" w:cs="Times New Roman"/>
                          <w:color w:val="000000"/>
                          <w:sz w:val="28"/>
                          <w:szCs w:val="28"/>
                          <w:lang w:val="en-US" w:eastAsia="ru-RU"/>
                        </w:rPr>
                        <w:t xml:space="preserve">li harakat </w:t>
                      </w:r>
                    </w:p>
                    <w:p w:rsidR="005236C3" w:rsidRDefault="005236C3" w:rsidP="005236C3">
                      <w:pPr>
                        <w:spacing w:after="0"/>
                      </w:pPr>
                      <w:r>
                        <w:rPr>
                          <w:rFonts w:ascii="Times New Roman" w:eastAsia="Times New Roman" w:hAnsi="Times New Roman" w:cs="Times New Roman"/>
                          <w:color w:val="000000"/>
                          <w:sz w:val="28"/>
                          <w:szCs w:val="28"/>
                          <w:lang w:val="en-US" w:eastAsia="ru-RU"/>
                        </w:rPr>
                        <w:t>Y</w:t>
                      </w:r>
                      <w:r>
                        <w:rPr>
                          <w:rFonts w:ascii="Times New Roman" w:eastAsia="Times New Roman" w:hAnsi="Times New Roman" w:cs="Times New Roman"/>
                          <w:color w:val="000000"/>
                          <w:sz w:val="28"/>
                          <w:szCs w:val="28"/>
                          <w:lang w:val="en-US" w:eastAsia="ru-RU"/>
                        </w:rPr>
                        <w:t>uksiz harakat</w:t>
                      </w:r>
                    </w:p>
                  </w:txbxContent>
                </v:textbox>
              </v:shape>
            </w:pict>
          </mc:Fallback>
        </mc:AlternateContent>
      </w:r>
      <w:r w:rsidR="00FE0047" w:rsidRPr="000C3B5A">
        <w:rPr>
          <w:rFonts w:ascii="Times New Roman" w:eastAsia="Times New Roman" w:hAnsi="Times New Roman" w:cs="Times New Roman"/>
          <w:noProof/>
          <w:color w:val="000000"/>
          <w:sz w:val="28"/>
          <w:szCs w:val="28"/>
          <w:lang w:eastAsia="ru-RU"/>
        </w:rPr>
        <w:drawing>
          <wp:anchor distT="0" distB="0" distL="114300" distR="114300" simplePos="0" relativeHeight="251660288" behindDoc="0" locked="0" layoutInCell="1" allowOverlap="0" wp14:anchorId="391ED330" wp14:editId="6E98A815">
            <wp:simplePos x="0" y="0"/>
            <wp:positionH relativeFrom="margin">
              <wp:align>left</wp:align>
            </wp:positionH>
            <wp:positionV relativeFrom="line">
              <wp:posOffset>302260</wp:posOffset>
            </wp:positionV>
            <wp:extent cx="5872480" cy="5276850"/>
            <wp:effectExtent l="0" t="0" r="0" b="0"/>
            <wp:wrapSquare wrapText="bothSides"/>
            <wp:docPr id="2" name="Рисунок 50" descr="http://uz.denemetr.com/tw_files2/urls_8/77/d-76257/7z-docs/1_html_m4f446e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uz.denemetr.com/tw_files2/urls_8/77/d-76257/7z-docs/1_html_m4f446e41.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98616" cy="5299770"/>
                    </a:xfrm>
                    <a:prstGeom prst="rect">
                      <a:avLst/>
                    </a:prstGeom>
                    <a:noFill/>
                    <a:ln>
                      <a:noFill/>
                    </a:ln>
                  </pic:spPr>
                </pic:pic>
              </a:graphicData>
            </a:graphic>
            <wp14:sizeRelH relativeFrom="page">
              <wp14:pctWidth>0</wp14:pctWidth>
            </wp14:sizeRelH>
            <wp14:sizeRelV relativeFrom="page">
              <wp14:pctHeight>0</wp14:pctHeight>
            </wp14:sizeRelV>
          </wp:anchor>
        </w:drawing>
      </w:r>
      <w:r w:rsidR="001A51FF" w:rsidRPr="000C3B5A">
        <w:rPr>
          <w:rFonts w:ascii="Times New Roman" w:eastAsia="Times New Roman" w:hAnsi="Times New Roman" w:cs="Times New Roman"/>
          <w:color w:val="000000"/>
          <w:sz w:val="28"/>
          <w:szCs w:val="28"/>
          <w:lang w:val="en-US" w:eastAsia="ru-RU"/>
        </w:rPr>
        <w:br/>
      </w:r>
    </w:p>
    <w:p w:rsidR="00351572" w:rsidRDefault="001A51FF" w:rsidP="005236C3">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 xml:space="preserve">2-rasm. Mayatnik </w:t>
      </w:r>
      <w:proofErr w:type="gramStart"/>
      <w:r w:rsidRPr="000C3B5A">
        <w:rPr>
          <w:rFonts w:ascii="Times New Roman" w:eastAsia="Times New Roman" w:hAnsi="Times New Roman" w:cs="Times New Roman"/>
          <w:b/>
          <w:bCs/>
          <w:color w:val="000000"/>
          <w:sz w:val="28"/>
          <w:szCs w:val="28"/>
          <w:lang w:val="en-US" w:eastAsia="ru-RU"/>
        </w:rPr>
        <w:t>simon</w:t>
      </w:r>
      <w:proofErr w:type="gramEnd"/>
      <w:r w:rsidRPr="000C3B5A">
        <w:rPr>
          <w:rFonts w:ascii="Times New Roman" w:eastAsia="Times New Roman" w:hAnsi="Times New Roman" w:cs="Times New Roman"/>
          <w:b/>
          <w:bCs/>
          <w:color w:val="000000"/>
          <w:sz w:val="28"/>
          <w:szCs w:val="28"/>
          <w:lang w:val="en-US" w:eastAsia="ru-RU"/>
        </w:rPr>
        <w:t xml:space="preserve"> marshrut</w:t>
      </w:r>
    </w:p>
    <w:p w:rsidR="00351572" w:rsidRDefault="00351572" w:rsidP="001A51FF">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001A51FF" w:rsidRPr="000C3B5A">
        <w:rPr>
          <w:rFonts w:ascii="Times New Roman" w:eastAsia="Times New Roman" w:hAnsi="Times New Roman" w:cs="Times New Roman"/>
          <w:color w:val="000000"/>
          <w:sz w:val="28"/>
          <w:szCs w:val="28"/>
          <w:lang w:val="en-US" w:eastAsia="ru-RU"/>
        </w:rPr>
        <w:t xml:space="preserve">Yuklarning har bir turi o‘ziga xos </w:t>
      </w:r>
      <w:proofErr w:type="gramStart"/>
      <w:r w:rsidR="001A51FF" w:rsidRPr="000C3B5A">
        <w:rPr>
          <w:rFonts w:ascii="Times New Roman" w:eastAsia="Times New Roman" w:hAnsi="Times New Roman" w:cs="Times New Roman"/>
          <w:color w:val="000000"/>
          <w:sz w:val="28"/>
          <w:szCs w:val="28"/>
          <w:lang w:val="en-US" w:eastAsia="ru-RU"/>
        </w:rPr>
        <w:t>bo‘lgan</w:t>
      </w:r>
      <w:proofErr w:type="gramEnd"/>
      <w:r w:rsidR="001A51FF" w:rsidRPr="000C3B5A">
        <w:rPr>
          <w:rFonts w:ascii="Times New Roman" w:eastAsia="Times New Roman" w:hAnsi="Times New Roman" w:cs="Times New Roman"/>
          <w:color w:val="000000"/>
          <w:sz w:val="28"/>
          <w:szCs w:val="28"/>
          <w:lang w:val="en-US" w:eastAsia="ru-RU"/>
        </w:rPr>
        <w:t xml:space="preserve"> tashish xususiyatiga ega. Transport vositalari ana shu xususiyatlarni hisobga olgan holda ularni tashishga xizmat </w:t>
      </w:r>
      <w:proofErr w:type="gramStart"/>
      <w:r w:rsidR="001A51FF" w:rsidRPr="000C3B5A">
        <w:rPr>
          <w:rFonts w:ascii="Times New Roman" w:eastAsia="Times New Roman" w:hAnsi="Times New Roman" w:cs="Times New Roman"/>
          <w:color w:val="000000"/>
          <w:sz w:val="28"/>
          <w:szCs w:val="28"/>
          <w:lang w:val="en-US" w:eastAsia="ru-RU"/>
        </w:rPr>
        <w:t>ko‘rsatishlari</w:t>
      </w:r>
      <w:proofErr w:type="gramEnd"/>
      <w:r w:rsidR="001A51FF" w:rsidRPr="000C3B5A">
        <w:rPr>
          <w:rFonts w:ascii="Times New Roman" w:eastAsia="Times New Roman" w:hAnsi="Times New Roman" w:cs="Times New Roman"/>
          <w:color w:val="000000"/>
          <w:sz w:val="28"/>
          <w:szCs w:val="28"/>
          <w:lang w:val="en-US" w:eastAsia="ru-RU"/>
        </w:rPr>
        <w:t xml:space="preserve"> lozim. Yuklar bir martali yoki doimiy marshrut </w:t>
      </w:r>
      <w:proofErr w:type="gramStart"/>
      <w:r w:rsidR="001A51FF" w:rsidRPr="000C3B5A">
        <w:rPr>
          <w:rFonts w:ascii="Times New Roman" w:eastAsia="Times New Roman" w:hAnsi="Times New Roman" w:cs="Times New Roman"/>
          <w:color w:val="000000"/>
          <w:sz w:val="28"/>
          <w:szCs w:val="28"/>
          <w:lang w:val="en-US" w:eastAsia="ru-RU"/>
        </w:rPr>
        <w:t>bo‘yicha</w:t>
      </w:r>
      <w:proofErr w:type="gramEnd"/>
      <w:r w:rsidR="001A51FF" w:rsidRPr="000C3B5A">
        <w:rPr>
          <w:rFonts w:ascii="Times New Roman" w:eastAsia="Times New Roman" w:hAnsi="Times New Roman" w:cs="Times New Roman"/>
          <w:color w:val="000000"/>
          <w:sz w:val="28"/>
          <w:szCs w:val="28"/>
          <w:lang w:val="en-US" w:eastAsia="ru-RU"/>
        </w:rPr>
        <w:t xml:space="preserve"> tashilishi </w:t>
      </w:r>
      <w:r w:rsidR="001A51FF" w:rsidRPr="000C3B5A">
        <w:rPr>
          <w:rFonts w:ascii="Times New Roman" w:eastAsia="Times New Roman" w:hAnsi="Times New Roman" w:cs="Times New Roman"/>
          <w:color w:val="000000"/>
          <w:sz w:val="28"/>
          <w:szCs w:val="28"/>
          <w:lang w:val="en-US" w:eastAsia="ru-RU"/>
        </w:rPr>
        <w:lastRenderedPageBreak/>
        <w:t xml:space="preserve">mumkin. Bir martali marshrut mayda seriyali </w:t>
      </w:r>
      <w:proofErr w:type="gramStart"/>
      <w:r w:rsidR="001A51FF" w:rsidRPr="000C3B5A">
        <w:rPr>
          <w:rFonts w:ascii="Times New Roman" w:eastAsia="Times New Roman" w:hAnsi="Times New Roman" w:cs="Times New Roman"/>
          <w:color w:val="000000"/>
          <w:sz w:val="28"/>
          <w:szCs w:val="28"/>
          <w:lang w:val="en-US" w:eastAsia="ru-RU"/>
        </w:rPr>
        <w:t>va</w:t>
      </w:r>
      <w:proofErr w:type="gramEnd"/>
      <w:r w:rsidR="001A51FF" w:rsidRPr="000C3B5A">
        <w:rPr>
          <w:rFonts w:ascii="Times New Roman" w:eastAsia="Times New Roman" w:hAnsi="Times New Roman" w:cs="Times New Roman"/>
          <w:color w:val="000000"/>
          <w:sz w:val="28"/>
          <w:szCs w:val="28"/>
          <w:lang w:val="en-US" w:eastAsia="ru-RU"/>
        </w:rPr>
        <w:t xml:space="preserve"> donaviy ishlab chiqarish turiga xos bo‘lib, qaytarilmaydigan maxsus buyurtmalarni tashishda xizmat qiladi. Doimiy marshrutlar esa avvaldan belgilangan yo‘nalishda doimiy qaytarilib turadigan buyurtmalarni bajarishga xizmat qiladi. Bu marshrutlar yirik seriyali </w:t>
      </w:r>
      <w:proofErr w:type="gramStart"/>
      <w:r w:rsidR="001A51FF" w:rsidRPr="000C3B5A">
        <w:rPr>
          <w:rFonts w:ascii="Times New Roman" w:eastAsia="Times New Roman" w:hAnsi="Times New Roman" w:cs="Times New Roman"/>
          <w:color w:val="000000"/>
          <w:sz w:val="28"/>
          <w:szCs w:val="28"/>
          <w:lang w:val="en-US" w:eastAsia="ru-RU"/>
        </w:rPr>
        <w:t>va</w:t>
      </w:r>
      <w:proofErr w:type="gramEnd"/>
      <w:r w:rsidR="001A51FF" w:rsidRPr="000C3B5A">
        <w:rPr>
          <w:rFonts w:ascii="Times New Roman" w:eastAsia="Times New Roman" w:hAnsi="Times New Roman" w:cs="Times New Roman"/>
          <w:color w:val="000000"/>
          <w:sz w:val="28"/>
          <w:szCs w:val="28"/>
          <w:lang w:val="en-US" w:eastAsia="ru-RU"/>
        </w:rPr>
        <w:t xml:space="preserve"> ommaviy ishlab chiqarishga xos bo‘lib, mayatnik va ha</w:t>
      </w:r>
      <w:r w:rsidR="003854EF">
        <w:rPr>
          <w:rFonts w:ascii="Times New Roman" w:eastAsia="Times New Roman" w:hAnsi="Times New Roman" w:cs="Times New Roman"/>
          <w:color w:val="000000"/>
          <w:sz w:val="28"/>
          <w:szCs w:val="28"/>
          <w:lang w:val="en-US" w:eastAsia="ru-RU"/>
        </w:rPr>
        <w:t xml:space="preserve">lqasimon ko‘rinishda bo‘ladi. </w:t>
      </w:r>
      <w:r w:rsidR="001A51FF" w:rsidRPr="000C3B5A">
        <w:rPr>
          <w:rFonts w:ascii="Times New Roman" w:eastAsia="Times New Roman" w:hAnsi="Times New Roman" w:cs="Times New Roman"/>
          <w:color w:val="000000"/>
          <w:sz w:val="28"/>
          <w:szCs w:val="28"/>
          <w:lang w:val="en-US" w:eastAsia="ru-RU"/>
        </w:rPr>
        <w:t>2-rasmda mayatniksimon marshrut tasvirlangan (m</w:t>
      </w:r>
      <w:r>
        <w:rPr>
          <w:rFonts w:ascii="Times New Roman" w:eastAsia="Times New Roman" w:hAnsi="Times New Roman" w:cs="Times New Roman"/>
          <w:color w:val="000000"/>
          <w:sz w:val="28"/>
          <w:szCs w:val="28"/>
          <w:lang w:val="en-US" w:eastAsia="ru-RU"/>
        </w:rPr>
        <w:t xml:space="preserve">ashinasozlik zavodi misolida). </w:t>
      </w:r>
    </w:p>
    <w:p w:rsidR="00351572" w:rsidRDefault="00351572" w:rsidP="001A51FF">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003854EF">
        <w:rPr>
          <w:rFonts w:ascii="Times New Roman" w:eastAsia="Times New Roman" w:hAnsi="Times New Roman" w:cs="Times New Roman"/>
          <w:color w:val="000000"/>
          <w:sz w:val="28"/>
          <w:szCs w:val="28"/>
          <w:lang w:val="en-US" w:eastAsia="ru-RU"/>
        </w:rPr>
        <w:t>Halqasimon marshrutlar (</w:t>
      </w:r>
      <w:r w:rsidR="001A51FF" w:rsidRPr="000C3B5A">
        <w:rPr>
          <w:rFonts w:ascii="Times New Roman" w:eastAsia="Times New Roman" w:hAnsi="Times New Roman" w:cs="Times New Roman"/>
          <w:color w:val="000000"/>
          <w:sz w:val="28"/>
          <w:szCs w:val="28"/>
          <w:lang w:val="en-US" w:eastAsia="ru-RU"/>
        </w:rPr>
        <w:t>3a</w:t>
      </w:r>
      <w:proofErr w:type="gramStart"/>
      <w:r w:rsidR="001A51FF" w:rsidRPr="000C3B5A">
        <w:rPr>
          <w:rFonts w:ascii="Times New Roman" w:eastAsia="Times New Roman" w:hAnsi="Times New Roman" w:cs="Times New Roman"/>
          <w:color w:val="000000"/>
          <w:sz w:val="28"/>
          <w:szCs w:val="28"/>
          <w:lang w:val="en-US" w:eastAsia="ru-RU"/>
        </w:rPr>
        <w:t>,b</w:t>
      </w:r>
      <w:proofErr w:type="gramEnd"/>
      <w:r w:rsidR="001A51FF" w:rsidRPr="000C3B5A">
        <w:rPr>
          <w:rFonts w:ascii="Times New Roman" w:eastAsia="Times New Roman" w:hAnsi="Times New Roman" w:cs="Times New Roman"/>
          <w:color w:val="000000"/>
          <w:sz w:val="28"/>
          <w:szCs w:val="28"/>
          <w:lang w:val="en-US" w:eastAsia="ru-RU"/>
        </w:rPr>
        <w:t xml:space="preserve"> - rasmlar) bir necha yuk punktlari o‘rtasida yukni biridan ikkinchisiga ketma - ket uzatishga xizmat qiladi. Halqasimon </w:t>
      </w:r>
      <w:proofErr w:type="gramStart"/>
      <w:r w:rsidR="001A51FF" w:rsidRPr="000C3B5A">
        <w:rPr>
          <w:rFonts w:ascii="Times New Roman" w:eastAsia="Times New Roman" w:hAnsi="Times New Roman" w:cs="Times New Roman"/>
          <w:color w:val="000000"/>
          <w:sz w:val="28"/>
          <w:szCs w:val="28"/>
          <w:lang w:val="en-US" w:eastAsia="ru-RU"/>
        </w:rPr>
        <w:t>yuk</w:t>
      </w:r>
      <w:proofErr w:type="gramEnd"/>
      <w:r w:rsidR="001A51FF" w:rsidRPr="000C3B5A">
        <w:rPr>
          <w:rFonts w:ascii="Times New Roman" w:eastAsia="Times New Roman" w:hAnsi="Times New Roman" w:cs="Times New Roman"/>
          <w:color w:val="000000"/>
          <w:sz w:val="28"/>
          <w:szCs w:val="28"/>
          <w:lang w:val="en-US" w:eastAsia="ru-RU"/>
        </w:rPr>
        <w:t xml:space="preserve"> tashish </w:t>
      </w:r>
      <w:r w:rsidR="005236C3" w:rsidRPr="000C3B5A">
        <w:rPr>
          <w:rFonts w:ascii="Times New Roman" w:eastAsia="Times New Roman" w:hAnsi="Times New Roman" w:cs="Times New Roman"/>
          <w:noProof/>
          <w:color w:val="000000"/>
          <w:sz w:val="28"/>
          <w:szCs w:val="28"/>
          <w:lang w:eastAsia="ru-RU"/>
        </w:rPr>
        <w:drawing>
          <wp:anchor distT="0" distB="0" distL="114300" distR="114300" simplePos="0" relativeHeight="251661312" behindDoc="0" locked="0" layoutInCell="1" allowOverlap="0" wp14:anchorId="10422F17" wp14:editId="561550BB">
            <wp:simplePos x="0" y="0"/>
            <wp:positionH relativeFrom="margin">
              <wp:posOffset>-635</wp:posOffset>
            </wp:positionH>
            <wp:positionV relativeFrom="line">
              <wp:posOffset>394970</wp:posOffset>
            </wp:positionV>
            <wp:extent cx="5827395" cy="3149600"/>
            <wp:effectExtent l="0" t="0" r="1905" b="0"/>
            <wp:wrapSquare wrapText="bothSides"/>
            <wp:docPr id="3" name="Рисунок 51" descr="http://uz.denemetr.com/tw_files2/urls_8/77/d-76257/7z-docs/1_html_88004f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uz.denemetr.com/tw_files2/urls_8/77/d-76257/7z-docs/1_html_88004f0.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27395" cy="314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51FF" w:rsidRPr="000C3B5A">
        <w:rPr>
          <w:rFonts w:ascii="Times New Roman" w:eastAsia="Times New Roman" w:hAnsi="Times New Roman" w:cs="Times New Roman"/>
          <w:color w:val="000000"/>
          <w:sz w:val="28"/>
          <w:szCs w:val="28"/>
          <w:lang w:val="en-US" w:eastAsia="ru-RU"/>
        </w:rPr>
        <w:t>tizimlaridan biri siklli marshrut turidir. </w:t>
      </w:r>
      <w:r w:rsidR="001A51FF" w:rsidRPr="000C3B5A">
        <w:rPr>
          <w:rFonts w:ascii="Times New Roman" w:eastAsia="Times New Roman" w:hAnsi="Times New Roman" w:cs="Times New Roman"/>
          <w:color w:val="000000"/>
          <w:sz w:val="28"/>
          <w:szCs w:val="28"/>
          <w:lang w:val="en-US" w:eastAsia="ru-RU"/>
        </w:rPr>
        <w:br/>
      </w:r>
      <w:proofErr w:type="gramStart"/>
      <w:r w:rsidR="00761D42">
        <w:rPr>
          <w:rFonts w:ascii="Times New Roman" w:eastAsia="Times New Roman" w:hAnsi="Times New Roman" w:cs="Times New Roman"/>
          <w:color w:val="000000"/>
          <w:sz w:val="28"/>
          <w:szCs w:val="28"/>
          <w:lang w:eastAsia="ru-RU"/>
        </w:rPr>
        <w:t>а</w:t>
      </w:r>
      <w:proofErr w:type="gramEnd"/>
      <w:r w:rsidR="00761D42" w:rsidRPr="005236C3">
        <w:rPr>
          <w:rFonts w:ascii="Times New Roman" w:eastAsia="Times New Roman" w:hAnsi="Times New Roman" w:cs="Times New Roman"/>
          <w:color w:val="000000"/>
          <w:sz w:val="28"/>
          <w:szCs w:val="28"/>
          <w:lang w:val="en-US" w:eastAsia="ru-RU"/>
        </w:rPr>
        <w:t>)</w:t>
      </w:r>
      <w:r w:rsidR="001A51FF" w:rsidRPr="000C3B5A">
        <w:rPr>
          <w:rFonts w:ascii="Times New Roman" w:eastAsia="Times New Roman" w:hAnsi="Times New Roman" w:cs="Times New Roman"/>
          <w:color w:val="000000"/>
          <w:sz w:val="28"/>
          <w:szCs w:val="28"/>
          <w:lang w:val="en-US" w:eastAsia="ru-RU"/>
        </w:rPr>
        <w:br/>
      </w:r>
      <w:r w:rsidR="001A51FF" w:rsidRPr="000C3B5A">
        <w:rPr>
          <w:rFonts w:ascii="Times New Roman" w:eastAsia="Times New Roman" w:hAnsi="Times New Roman" w:cs="Times New Roman"/>
          <w:b/>
          <w:bCs/>
          <w:color w:val="000000"/>
          <w:sz w:val="28"/>
          <w:szCs w:val="28"/>
          <w:lang w:val="en-US" w:eastAsia="ru-RU"/>
        </w:rPr>
        <w:t>1-3-yuklash (tushirish) punktlari;</w:t>
      </w:r>
      <w:r>
        <w:rPr>
          <w:rFonts w:ascii="Times New Roman" w:eastAsia="Times New Roman" w:hAnsi="Times New Roman" w:cs="Times New Roman"/>
          <w:color w:val="000000"/>
          <w:sz w:val="28"/>
          <w:szCs w:val="28"/>
          <w:lang w:val="en-US" w:eastAsia="ru-RU"/>
        </w:rPr>
        <w:t xml:space="preserve"> </w:t>
      </w:r>
    </w:p>
    <w:p w:rsidR="00351572" w:rsidRDefault="001A51FF" w:rsidP="001A51FF">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2-yuklarni bir halqadan ikkinchi halqaga uzatish maydoni</w:t>
      </w:r>
      <w:r w:rsidR="00351572">
        <w:rPr>
          <w:rFonts w:ascii="Times New Roman" w:eastAsia="Times New Roman" w:hAnsi="Times New Roman" w:cs="Times New Roman"/>
          <w:color w:val="000000"/>
          <w:sz w:val="28"/>
          <w:szCs w:val="28"/>
          <w:lang w:val="en-US" w:eastAsia="ru-RU"/>
        </w:rPr>
        <w:t xml:space="preserve"> </w:t>
      </w:r>
    </w:p>
    <w:p w:rsidR="00761D42" w:rsidRPr="00761D42" w:rsidRDefault="00351572" w:rsidP="001A51FF">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001A51FF" w:rsidRPr="000C3B5A">
        <w:rPr>
          <w:rFonts w:ascii="Times New Roman" w:eastAsia="Times New Roman" w:hAnsi="Times New Roman" w:cs="Times New Roman"/>
          <w:color w:val="000000"/>
          <w:sz w:val="28"/>
          <w:szCs w:val="28"/>
          <w:lang w:val="en-US" w:eastAsia="ru-RU"/>
        </w:rPr>
        <w:t xml:space="preserve">Bunday marshrutlarni sexlari </w:t>
      </w:r>
      <w:proofErr w:type="gramStart"/>
      <w:r w:rsidR="001A51FF" w:rsidRPr="000C3B5A">
        <w:rPr>
          <w:rFonts w:ascii="Times New Roman" w:eastAsia="Times New Roman" w:hAnsi="Times New Roman" w:cs="Times New Roman"/>
          <w:color w:val="000000"/>
          <w:sz w:val="28"/>
          <w:szCs w:val="28"/>
          <w:lang w:val="en-US" w:eastAsia="ru-RU"/>
        </w:rPr>
        <w:t>ko‘p</w:t>
      </w:r>
      <w:proofErr w:type="gramEnd"/>
      <w:r w:rsidR="001A51FF" w:rsidRPr="000C3B5A">
        <w:rPr>
          <w:rFonts w:ascii="Times New Roman" w:eastAsia="Times New Roman" w:hAnsi="Times New Roman" w:cs="Times New Roman"/>
          <w:color w:val="000000"/>
          <w:sz w:val="28"/>
          <w:szCs w:val="28"/>
          <w:lang w:val="en-US" w:eastAsia="ru-RU"/>
        </w:rPr>
        <w:t xml:space="preserve"> bo‘lgan yirik zavodlarda qo‘llash maqsadga muvofiq bo‘ladi. Bu bir nechta halqasimon harakatlarni o‘zaro birlashtiruvchi</w:t>
      </w:r>
      <w:r w:rsidR="00761D42">
        <w:rPr>
          <w:rFonts w:ascii="Times New Roman" w:eastAsia="Times New Roman" w:hAnsi="Times New Roman" w:cs="Times New Roman"/>
          <w:color w:val="000000"/>
          <w:sz w:val="28"/>
          <w:szCs w:val="28"/>
          <w:lang w:val="en-US" w:eastAsia="ru-RU"/>
        </w:rPr>
        <w:t xml:space="preserve"> </w:t>
      </w:r>
      <w:r w:rsidR="001A51FF" w:rsidRPr="000C3B5A">
        <w:rPr>
          <w:rFonts w:ascii="Times New Roman" w:eastAsia="Times New Roman" w:hAnsi="Times New Roman" w:cs="Times New Roman"/>
          <w:color w:val="000000"/>
          <w:sz w:val="28"/>
          <w:szCs w:val="28"/>
          <w:lang w:val="en-US" w:eastAsia="ru-RU"/>
        </w:rPr>
        <w:t xml:space="preserve">maxsus halqali marshrut </w:t>
      </w:r>
      <w:proofErr w:type="gramStart"/>
      <w:r w:rsidR="001A51FF" w:rsidRPr="000C3B5A">
        <w:rPr>
          <w:rFonts w:ascii="Times New Roman" w:eastAsia="Times New Roman" w:hAnsi="Times New Roman" w:cs="Times New Roman"/>
          <w:color w:val="000000"/>
          <w:sz w:val="28"/>
          <w:szCs w:val="28"/>
          <w:lang w:val="en-US" w:eastAsia="ru-RU"/>
        </w:rPr>
        <w:t>bo‘lib</w:t>
      </w:r>
      <w:proofErr w:type="gramEnd"/>
      <w:r w:rsidR="001A51FF" w:rsidRPr="000C3B5A">
        <w:rPr>
          <w:rFonts w:ascii="Times New Roman" w:eastAsia="Times New Roman" w:hAnsi="Times New Roman" w:cs="Times New Roman"/>
          <w:color w:val="000000"/>
          <w:sz w:val="28"/>
          <w:szCs w:val="28"/>
          <w:lang w:val="en-US" w:eastAsia="ru-RU"/>
        </w:rPr>
        <w:t>, yuklarni bir halqadan ikkinchi halqaga ko‘chirish uchun maxsus maydonga ega.</w:t>
      </w:r>
      <w:r w:rsidR="00761D42" w:rsidRPr="00761D42">
        <w:rPr>
          <w:rFonts w:ascii="Times New Roman" w:eastAsia="Times New Roman" w:hAnsi="Times New Roman" w:cs="Times New Roman"/>
          <w:color w:val="000000"/>
          <w:sz w:val="28"/>
          <w:szCs w:val="28"/>
          <w:lang w:val="en-US" w:eastAsia="ru-RU"/>
        </w:rPr>
        <w:t xml:space="preserve"> </w:t>
      </w:r>
    </w:p>
    <w:p w:rsidR="009F599A" w:rsidRPr="00351572" w:rsidRDefault="00761D42" w:rsidP="001A51FF">
      <w:pPr>
        <w:tabs>
          <w:tab w:val="left" w:pos="567"/>
        </w:tabs>
        <w:spacing w:after="0" w:line="360" w:lineRule="auto"/>
        <w:ind w:right="-1"/>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noProof/>
          <w:sz w:val="28"/>
          <w:szCs w:val="28"/>
          <w:lang w:eastAsia="ru-RU"/>
        </w:rPr>
        <w:lastRenderedPageBreak/>
        <w:drawing>
          <wp:anchor distT="0" distB="0" distL="114300" distR="114300" simplePos="0" relativeHeight="251662336" behindDoc="0" locked="0" layoutInCell="1" allowOverlap="0" wp14:anchorId="66FFA2B9" wp14:editId="78129342">
            <wp:simplePos x="0" y="0"/>
            <wp:positionH relativeFrom="margin">
              <wp:align>right</wp:align>
            </wp:positionH>
            <wp:positionV relativeFrom="line">
              <wp:posOffset>338252</wp:posOffset>
            </wp:positionV>
            <wp:extent cx="5934710" cy="3124200"/>
            <wp:effectExtent l="0" t="0" r="8890" b="0"/>
            <wp:wrapSquare wrapText="bothSides"/>
            <wp:docPr id="4" name="Рисунок 52" descr="http://uz.denemetr.com/tw_files2/urls_8/77/d-76257/7z-docs/1_html_m46b999b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uz.denemetr.com/tw_files2/urls_8/77/d-76257/7z-docs/1_html_m46b999be.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4710" cy="3124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51FF" w:rsidRPr="000C3B5A">
        <w:rPr>
          <w:rFonts w:ascii="Times New Roman" w:eastAsia="Times New Roman" w:hAnsi="Times New Roman" w:cs="Times New Roman"/>
          <w:color w:val="000000"/>
          <w:sz w:val="28"/>
          <w:szCs w:val="28"/>
          <w:lang w:val="en-US" w:eastAsia="ru-RU"/>
        </w:rPr>
        <w:br/>
      </w:r>
    </w:p>
    <w:p w:rsidR="00351572" w:rsidRDefault="001A51FF" w:rsidP="00351572">
      <w:pPr>
        <w:tabs>
          <w:tab w:val="left" w:pos="567"/>
        </w:tabs>
        <w:spacing w:after="0" w:line="360" w:lineRule="auto"/>
        <w:ind w:right="-1"/>
        <w:jc w:val="center"/>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 xml:space="preserve">3 - </w:t>
      </w:r>
      <w:proofErr w:type="gramStart"/>
      <w:r w:rsidRPr="000C3B5A">
        <w:rPr>
          <w:rFonts w:ascii="Times New Roman" w:eastAsia="Times New Roman" w:hAnsi="Times New Roman" w:cs="Times New Roman"/>
          <w:b/>
          <w:bCs/>
          <w:color w:val="000000"/>
          <w:sz w:val="28"/>
          <w:szCs w:val="28"/>
          <w:lang w:val="en-US" w:eastAsia="ru-RU"/>
        </w:rPr>
        <w:t>rasm</w:t>
      </w:r>
      <w:proofErr w:type="gramEnd"/>
      <w:r w:rsidRPr="000C3B5A">
        <w:rPr>
          <w:rFonts w:ascii="Times New Roman" w:eastAsia="Times New Roman" w:hAnsi="Times New Roman" w:cs="Times New Roman"/>
          <w:b/>
          <w:bCs/>
          <w:color w:val="000000"/>
          <w:sz w:val="28"/>
          <w:szCs w:val="28"/>
          <w:lang w:val="en-US" w:eastAsia="ru-RU"/>
        </w:rPr>
        <w:t>. Halqasimon marshrut sxemasi</w:t>
      </w:r>
    </w:p>
    <w:p w:rsidR="00351572" w:rsidRDefault="00761D42" w:rsidP="00351572">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761D42">
        <w:rPr>
          <w:rFonts w:ascii="Times New Roman" w:eastAsia="Times New Roman" w:hAnsi="Times New Roman" w:cs="Times New Roman"/>
          <w:b/>
          <w:bCs/>
          <w:noProof/>
          <w:color w:val="000000"/>
          <w:sz w:val="28"/>
          <w:szCs w:val="28"/>
          <w:lang w:eastAsia="ru-RU"/>
        </w:rPr>
        <w:drawing>
          <wp:anchor distT="0" distB="0" distL="114300" distR="114300" simplePos="0" relativeHeight="251674624" behindDoc="0" locked="0" layoutInCell="1" allowOverlap="1" wp14:anchorId="2D36AEF8" wp14:editId="25E32913">
            <wp:simplePos x="0" y="0"/>
            <wp:positionH relativeFrom="column">
              <wp:posOffset>1306195</wp:posOffset>
            </wp:positionH>
            <wp:positionV relativeFrom="paragraph">
              <wp:posOffset>185301</wp:posOffset>
            </wp:positionV>
            <wp:extent cx="402277" cy="388123"/>
            <wp:effectExtent l="0" t="0" r="0"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cstate="print">
                      <a:extLst>
                        <a:ext uri="{28A0092B-C50C-407E-A947-70E740481C1C}">
                          <a14:useLocalDpi xmlns:a14="http://schemas.microsoft.com/office/drawing/2010/main" val="0"/>
                        </a:ext>
                      </a:extLst>
                    </a:blip>
                    <a:srcRect l="34541" t="24663" r="24530" b="50127"/>
                    <a:stretch>
                      <a:fillRect/>
                    </a:stretch>
                  </pic:blipFill>
                  <pic:spPr bwMode="auto">
                    <a:xfrm>
                      <a:off x="0" y="0"/>
                      <a:ext cx="402277" cy="3881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51FF" w:rsidRPr="00351572" w:rsidRDefault="00761D42" w:rsidP="00351572">
      <w:pPr>
        <w:tabs>
          <w:tab w:val="left" w:pos="567"/>
        </w:tabs>
        <w:spacing w:after="0" w:line="360" w:lineRule="auto"/>
        <w:ind w:right="-1"/>
        <w:jc w:val="both"/>
        <w:rPr>
          <w:rFonts w:ascii="Times New Roman" w:eastAsia="Times New Roman" w:hAnsi="Times New Roman" w:cs="Times New Roman"/>
          <w:sz w:val="28"/>
          <w:szCs w:val="28"/>
          <w:lang w:val="en-US" w:eastAsia="ru-RU"/>
        </w:rPr>
      </w:pPr>
      <w:r w:rsidRPr="00761D42">
        <w:rPr>
          <w:rFonts w:ascii="Times New Roman" w:eastAsia="Times New Roman" w:hAnsi="Times New Roman" w:cs="Times New Roman"/>
          <w:b/>
          <w:bCs/>
          <w:noProof/>
          <w:color w:val="000000"/>
          <w:sz w:val="28"/>
          <w:szCs w:val="28"/>
          <w:lang w:eastAsia="ru-RU"/>
        </w:rPr>
        <w:drawing>
          <wp:anchor distT="0" distB="0" distL="114300" distR="114300" simplePos="0" relativeHeight="251675648" behindDoc="0" locked="0" layoutInCell="1" allowOverlap="1" wp14:anchorId="24E7CA03" wp14:editId="6B3D8DBC">
            <wp:simplePos x="0" y="0"/>
            <wp:positionH relativeFrom="margin">
              <wp:posOffset>-151525</wp:posOffset>
            </wp:positionH>
            <wp:positionV relativeFrom="paragraph">
              <wp:posOffset>79950</wp:posOffset>
            </wp:positionV>
            <wp:extent cx="581890" cy="479494"/>
            <wp:effectExtent l="0" t="0" r="8890" b="0"/>
            <wp:wrapNone/>
            <wp:docPr id="21" name="Рисунок 21"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1890" cy="47949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color w:val="000000"/>
          <w:sz w:val="28"/>
          <w:szCs w:val="28"/>
          <w:lang w:val="en-US" w:eastAsia="ru-RU"/>
        </w:rPr>
        <w:tab/>
      </w:r>
      <w:r>
        <w:rPr>
          <w:rFonts w:ascii="Times New Roman" w:eastAsia="Times New Roman" w:hAnsi="Times New Roman" w:cs="Times New Roman"/>
          <w:b/>
          <w:bCs/>
          <w:color w:val="000000"/>
          <w:sz w:val="28"/>
          <w:szCs w:val="28"/>
          <w:lang w:val="en-US" w:eastAsia="ru-RU"/>
        </w:rPr>
        <w:tab/>
      </w:r>
      <w:r>
        <w:rPr>
          <w:rFonts w:ascii="Times New Roman" w:eastAsia="Times New Roman" w:hAnsi="Times New Roman" w:cs="Times New Roman"/>
          <w:b/>
          <w:bCs/>
          <w:color w:val="000000"/>
          <w:sz w:val="28"/>
          <w:szCs w:val="28"/>
          <w:lang w:val="en-US" w:eastAsia="ru-RU"/>
        </w:rPr>
        <w:tab/>
      </w:r>
      <w:r>
        <w:rPr>
          <w:rFonts w:ascii="Times New Roman" w:eastAsia="Times New Roman" w:hAnsi="Times New Roman" w:cs="Times New Roman"/>
          <w:b/>
          <w:bCs/>
          <w:color w:val="000000"/>
          <w:sz w:val="28"/>
          <w:szCs w:val="28"/>
          <w:lang w:val="en-US" w:eastAsia="ru-RU"/>
        </w:rPr>
        <w:tab/>
      </w:r>
      <w:r>
        <w:rPr>
          <w:rFonts w:ascii="Times New Roman" w:eastAsia="Times New Roman" w:hAnsi="Times New Roman" w:cs="Times New Roman"/>
          <w:b/>
          <w:bCs/>
          <w:color w:val="000000"/>
          <w:sz w:val="28"/>
          <w:szCs w:val="28"/>
          <w:lang w:val="en-US" w:eastAsia="ru-RU"/>
        </w:rPr>
        <w:tab/>
      </w:r>
      <w:r w:rsidR="001A51FF" w:rsidRPr="000C3B5A">
        <w:rPr>
          <w:rFonts w:ascii="Times New Roman" w:eastAsia="Times New Roman" w:hAnsi="Times New Roman" w:cs="Times New Roman"/>
          <w:b/>
          <w:bCs/>
          <w:color w:val="000000"/>
          <w:sz w:val="28"/>
          <w:szCs w:val="28"/>
          <w:lang w:val="en-US" w:eastAsia="ru-RU"/>
        </w:rPr>
        <w:t>3. Transport vositalarini tanlash</w:t>
      </w:r>
    </w:p>
    <w:p w:rsidR="001A51FF" w:rsidRPr="000C3B5A" w:rsidRDefault="00761D42" w:rsidP="001A51FF">
      <w:pPr>
        <w:tabs>
          <w:tab w:val="left" w:pos="567"/>
        </w:tabs>
        <w:spacing w:after="0" w:line="360" w:lineRule="auto"/>
        <w:ind w:right="-1"/>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color w:val="000000"/>
          <w:sz w:val="28"/>
          <w:szCs w:val="28"/>
          <w:lang w:val="en-US" w:eastAsia="ru-RU"/>
        </w:rPr>
        <w:tab/>
      </w:r>
      <w:r>
        <w:rPr>
          <w:rFonts w:ascii="Times New Roman" w:eastAsia="Times New Roman" w:hAnsi="Times New Roman" w:cs="Times New Roman"/>
          <w:color w:val="000000"/>
          <w:sz w:val="28"/>
          <w:szCs w:val="28"/>
          <w:lang w:val="en-US" w:eastAsia="ru-RU"/>
        </w:rPr>
        <w:tab/>
      </w:r>
      <w:r w:rsidR="001A51FF" w:rsidRPr="000C3B5A">
        <w:rPr>
          <w:rFonts w:ascii="Times New Roman" w:eastAsia="Times New Roman" w:hAnsi="Times New Roman" w:cs="Times New Roman"/>
          <w:color w:val="000000"/>
          <w:sz w:val="28"/>
          <w:szCs w:val="28"/>
          <w:lang w:val="en-US" w:eastAsia="ru-RU"/>
        </w:rPr>
        <w:t xml:space="preserve">Transport vositalarini tanlashda quyidagi </w:t>
      </w:r>
      <w:r>
        <w:rPr>
          <w:rFonts w:ascii="Times New Roman" w:eastAsia="Times New Roman" w:hAnsi="Times New Roman" w:cs="Times New Roman"/>
          <w:color w:val="000000"/>
          <w:sz w:val="28"/>
          <w:szCs w:val="28"/>
          <w:lang w:val="en-US" w:eastAsia="ru-RU"/>
        </w:rPr>
        <w:t>talablarni hisobga olish zarur:</w:t>
      </w:r>
    </w:p>
    <w:p w:rsidR="001A51FF" w:rsidRPr="000C3B5A" w:rsidRDefault="001A51FF" w:rsidP="001A51FF">
      <w:pPr>
        <w:numPr>
          <w:ilvl w:val="0"/>
          <w:numId w:val="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Tanlangan transport vositalari ayni </w:t>
      </w:r>
      <w:proofErr w:type="gramStart"/>
      <w:r w:rsidRPr="000C3B5A">
        <w:rPr>
          <w:rFonts w:ascii="Times New Roman" w:eastAsia="Times New Roman" w:hAnsi="Times New Roman" w:cs="Times New Roman"/>
          <w:color w:val="000000"/>
          <w:sz w:val="28"/>
          <w:szCs w:val="28"/>
          <w:lang w:val="en-US" w:eastAsia="ru-RU"/>
        </w:rPr>
        <w:t>yuk</w:t>
      </w:r>
      <w:proofErr w:type="gramEnd"/>
      <w:r w:rsidRPr="000C3B5A">
        <w:rPr>
          <w:rFonts w:ascii="Times New Roman" w:eastAsia="Times New Roman" w:hAnsi="Times New Roman" w:cs="Times New Roman"/>
          <w:color w:val="000000"/>
          <w:sz w:val="28"/>
          <w:szCs w:val="28"/>
          <w:lang w:val="en-US" w:eastAsia="ru-RU"/>
        </w:rPr>
        <w:t xml:space="preserve"> oqimining barcha ko‘rsatkichlariga javob berishi lozim.</w:t>
      </w:r>
    </w:p>
    <w:p w:rsidR="001A51FF" w:rsidRPr="000C3B5A" w:rsidRDefault="001A51FF" w:rsidP="001A51FF">
      <w:pPr>
        <w:numPr>
          <w:ilvl w:val="0"/>
          <w:numId w:val="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Transport vositalari xizmat </w:t>
      </w:r>
      <w:proofErr w:type="gramStart"/>
      <w:r w:rsidRPr="000C3B5A">
        <w:rPr>
          <w:rFonts w:ascii="Times New Roman" w:eastAsia="Times New Roman" w:hAnsi="Times New Roman" w:cs="Times New Roman"/>
          <w:color w:val="000000"/>
          <w:sz w:val="28"/>
          <w:szCs w:val="28"/>
          <w:lang w:val="en-US" w:eastAsia="ru-RU"/>
        </w:rPr>
        <w:t>ko‘rsatayotgan</w:t>
      </w:r>
      <w:proofErr w:type="gramEnd"/>
      <w:r w:rsidRPr="000C3B5A">
        <w:rPr>
          <w:rFonts w:ascii="Times New Roman" w:eastAsia="Times New Roman" w:hAnsi="Times New Roman" w:cs="Times New Roman"/>
          <w:color w:val="000000"/>
          <w:sz w:val="28"/>
          <w:szCs w:val="28"/>
          <w:lang w:val="en-US" w:eastAsia="ru-RU"/>
        </w:rPr>
        <w:t xml:space="preserve"> ishlab chiqarish jarayonlarining tashkiliy va texnologik xususiyatlariga mos bo‘lishi kerak.</w:t>
      </w:r>
    </w:p>
    <w:p w:rsidR="001A51FF" w:rsidRPr="000C3B5A" w:rsidRDefault="001A51FF" w:rsidP="001A51FF">
      <w:pPr>
        <w:numPr>
          <w:ilvl w:val="0"/>
          <w:numId w:val="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Transport vositalari xizmat </w:t>
      </w:r>
      <w:proofErr w:type="gramStart"/>
      <w:r w:rsidRPr="000C3B5A">
        <w:rPr>
          <w:rFonts w:ascii="Times New Roman" w:eastAsia="Times New Roman" w:hAnsi="Times New Roman" w:cs="Times New Roman"/>
          <w:color w:val="000000"/>
          <w:sz w:val="28"/>
          <w:szCs w:val="28"/>
          <w:lang w:val="en-US" w:eastAsia="ru-RU"/>
        </w:rPr>
        <w:t>ko‘rsatayotgan</w:t>
      </w:r>
      <w:proofErr w:type="gramEnd"/>
      <w:r w:rsidRPr="000C3B5A">
        <w:rPr>
          <w:rFonts w:ascii="Times New Roman" w:eastAsia="Times New Roman" w:hAnsi="Times New Roman" w:cs="Times New Roman"/>
          <w:color w:val="000000"/>
          <w:sz w:val="28"/>
          <w:szCs w:val="28"/>
          <w:lang w:val="en-US" w:eastAsia="ru-RU"/>
        </w:rPr>
        <w:t xml:space="preserve"> uchastkada qulay mehnat sharoitini va mehnat unumdorligi yuqori bo‘lishini ta’minlashi kerak.</w:t>
      </w:r>
    </w:p>
    <w:p w:rsidR="001A51FF" w:rsidRPr="000C3B5A" w:rsidRDefault="001A51FF" w:rsidP="001A51FF">
      <w:pPr>
        <w:numPr>
          <w:ilvl w:val="0"/>
          <w:numId w:val="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Yonma-yon uchastkalarda ishlayotgan transport vositalarini texnik tavsifi yuklash-tushirish, tashish ishlarini mexanizatsiyalashtirish darajasini oshirib borish uchun moslashgan </w:t>
      </w:r>
      <w:proofErr w:type="gramStart"/>
      <w:r w:rsidRPr="000C3B5A">
        <w:rPr>
          <w:rFonts w:ascii="Times New Roman" w:eastAsia="Times New Roman" w:hAnsi="Times New Roman" w:cs="Times New Roman"/>
          <w:color w:val="000000"/>
          <w:sz w:val="28"/>
          <w:szCs w:val="28"/>
          <w:lang w:val="en-US" w:eastAsia="ru-RU"/>
        </w:rPr>
        <w:t>bo‘lishi</w:t>
      </w:r>
      <w:proofErr w:type="gramEnd"/>
      <w:r w:rsidRPr="000C3B5A">
        <w:rPr>
          <w:rFonts w:ascii="Times New Roman" w:eastAsia="Times New Roman" w:hAnsi="Times New Roman" w:cs="Times New Roman"/>
          <w:color w:val="000000"/>
          <w:sz w:val="28"/>
          <w:szCs w:val="28"/>
          <w:lang w:val="en-US" w:eastAsia="ru-RU"/>
        </w:rPr>
        <w:t xml:space="preserve"> kerak.</w:t>
      </w:r>
    </w:p>
    <w:p w:rsidR="00351572" w:rsidRPr="00351572" w:rsidRDefault="001A51FF" w:rsidP="001A51FF">
      <w:pPr>
        <w:numPr>
          <w:ilvl w:val="0"/>
          <w:numId w:val="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Tanlangan transport vositalari mavjud variantlar orasida iqtisodiy </w:t>
      </w:r>
      <w:proofErr w:type="gramStart"/>
      <w:r w:rsidRPr="000C3B5A">
        <w:rPr>
          <w:rFonts w:ascii="Times New Roman" w:eastAsia="Times New Roman" w:hAnsi="Times New Roman" w:cs="Times New Roman"/>
          <w:color w:val="000000"/>
          <w:sz w:val="28"/>
          <w:szCs w:val="28"/>
          <w:lang w:val="en-US" w:eastAsia="ru-RU"/>
        </w:rPr>
        <w:t>ko‘rsatkichlar</w:t>
      </w:r>
      <w:proofErr w:type="gramEnd"/>
      <w:r w:rsidRPr="000C3B5A">
        <w:rPr>
          <w:rFonts w:ascii="Times New Roman" w:eastAsia="Times New Roman" w:hAnsi="Times New Roman" w:cs="Times New Roman"/>
          <w:color w:val="000000"/>
          <w:sz w:val="28"/>
          <w:szCs w:val="28"/>
          <w:lang w:val="en-US" w:eastAsia="ru-RU"/>
        </w:rPr>
        <w:t xml:space="preserve"> bo‘yicha samarali bo‘lishi kerak.</w:t>
      </w:r>
      <w:r w:rsidR="00351572" w:rsidRPr="00351572">
        <w:rPr>
          <w:rFonts w:ascii="Times New Roman" w:eastAsia="Times New Roman" w:hAnsi="Times New Roman" w:cs="Times New Roman"/>
          <w:color w:val="000000"/>
          <w:sz w:val="28"/>
          <w:szCs w:val="28"/>
          <w:lang w:val="en-US" w:eastAsia="ru-RU"/>
        </w:rPr>
        <w:t xml:space="preserve"> </w:t>
      </w:r>
    </w:p>
    <w:p w:rsidR="00351572" w:rsidRDefault="00351572"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001A51FF" w:rsidRPr="00351572">
        <w:rPr>
          <w:rFonts w:ascii="Times New Roman" w:eastAsia="Times New Roman" w:hAnsi="Times New Roman" w:cs="Times New Roman"/>
          <w:color w:val="000000"/>
          <w:sz w:val="28"/>
          <w:szCs w:val="28"/>
          <w:lang w:val="en-US" w:eastAsia="ru-RU"/>
        </w:rPr>
        <w:t xml:space="preserve">Sexlararo </w:t>
      </w:r>
      <w:proofErr w:type="gramStart"/>
      <w:r w:rsidR="001A51FF" w:rsidRPr="00351572">
        <w:rPr>
          <w:rFonts w:ascii="Times New Roman" w:eastAsia="Times New Roman" w:hAnsi="Times New Roman" w:cs="Times New Roman"/>
          <w:color w:val="000000"/>
          <w:sz w:val="28"/>
          <w:szCs w:val="28"/>
          <w:lang w:val="en-US" w:eastAsia="ru-RU"/>
        </w:rPr>
        <w:t>yuk</w:t>
      </w:r>
      <w:proofErr w:type="gramEnd"/>
      <w:r w:rsidR="001A51FF" w:rsidRPr="00351572">
        <w:rPr>
          <w:rFonts w:ascii="Times New Roman" w:eastAsia="Times New Roman" w:hAnsi="Times New Roman" w:cs="Times New Roman"/>
          <w:color w:val="000000"/>
          <w:sz w:val="28"/>
          <w:szCs w:val="28"/>
          <w:lang w:val="en-US" w:eastAsia="ru-RU"/>
        </w:rPr>
        <w:t xml:space="preserve"> tashuvchi to‘xtab-to‘xtab harakatlanadigan transport vositalari (avtomobil, avto va elektr karalar va h.k) miqdori quyid</w:t>
      </w:r>
      <w:r>
        <w:rPr>
          <w:rFonts w:ascii="Times New Roman" w:eastAsia="Times New Roman" w:hAnsi="Times New Roman" w:cs="Times New Roman"/>
          <w:color w:val="000000"/>
          <w:sz w:val="28"/>
          <w:szCs w:val="28"/>
          <w:lang w:val="en-US" w:eastAsia="ru-RU"/>
        </w:rPr>
        <w:t xml:space="preserve">agi formula orqali aniqlanadi: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color w:val="000000"/>
          <w:sz w:val="28"/>
          <w:szCs w:val="28"/>
          <w:lang w:val="en-US" w:eastAsia="ru-RU"/>
        </w:rPr>
        <w:lastRenderedPageBreak/>
        <w:t xml:space="preserve">a) </w:t>
      </w:r>
      <w:proofErr w:type="gramStart"/>
      <w:r w:rsidRPr="00351572">
        <w:rPr>
          <w:rFonts w:ascii="Times New Roman" w:eastAsia="Times New Roman" w:hAnsi="Times New Roman" w:cs="Times New Roman"/>
          <w:color w:val="000000"/>
          <w:sz w:val="28"/>
          <w:szCs w:val="28"/>
          <w:lang w:val="en-US" w:eastAsia="ru-RU"/>
        </w:rPr>
        <w:t>mayatniksimo</w:t>
      </w:r>
      <w:r w:rsidR="00351572">
        <w:rPr>
          <w:rFonts w:ascii="Times New Roman" w:eastAsia="Times New Roman" w:hAnsi="Times New Roman" w:cs="Times New Roman"/>
          <w:color w:val="000000"/>
          <w:sz w:val="28"/>
          <w:szCs w:val="28"/>
          <w:lang w:val="en-US" w:eastAsia="ru-RU"/>
        </w:rPr>
        <w:t>n</w:t>
      </w:r>
      <w:proofErr w:type="gramEnd"/>
      <w:r w:rsidR="00351572">
        <w:rPr>
          <w:rFonts w:ascii="Times New Roman" w:eastAsia="Times New Roman" w:hAnsi="Times New Roman" w:cs="Times New Roman"/>
          <w:color w:val="000000"/>
          <w:sz w:val="28"/>
          <w:szCs w:val="28"/>
          <w:lang w:val="en-US" w:eastAsia="ru-RU"/>
        </w:rPr>
        <w:t xml:space="preserve"> bir tomonlama marshrut uchun: </w:t>
      </w:r>
    </w:p>
    <w:p w:rsidR="00351572" w:rsidRDefault="001A51FF" w:rsidP="00761D42">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sz w:val="28"/>
          <w:szCs w:val="28"/>
          <w:lang w:eastAsia="ru-RU"/>
        </w:rPr>
        <w:drawing>
          <wp:inline distT="0" distB="0" distL="0" distR="0" wp14:anchorId="50AE4332" wp14:editId="4854A3D7">
            <wp:extent cx="2268747" cy="838922"/>
            <wp:effectExtent l="0" t="0" r="0" b="0"/>
            <wp:docPr id="5" name="Рисунок 122" descr="http://uz.denemetr.com/tw_files2/urls_8/77/d-76257/7z-docs/1_html_m1a8d91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uz.denemetr.com/tw_files2/urls_8/77/d-76257/7z-docs/1_html_m1a8d9100.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4781" cy="844851"/>
                    </a:xfrm>
                    <a:prstGeom prst="rect">
                      <a:avLst/>
                    </a:prstGeom>
                    <a:noFill/>
                    <a:ln>
                      <a:noFill/>
                    </a:ln>
                  </pic:spPr>
                </pic:pic>
              </a:graphicData>
            </a:graphic>
          </wp:inline>
        </w:drawing>
      </w:r>
      <w:r w:rsidR="00761D42" w:rsidRPr="005236C3">
        <w:rPr>
          <w:rFonts w:ascii="Times New Roman" w:eastAsia="Times New Roman" w:hAnsi="Times New Roman" w:cs="Times New Roman"/>
          <w:color w:val="000000"/>
          <w:sz w:val="28"/>
          <w:szCs w:val="28"/>
          <w:lang w:val="en-US" w:eastAsia="ru-RU"/>
        </w:rPr>
        <w:t xml:space="preserve">                </w:t>
      </w:r>
      <w:r w:rsidR="00761D42">
        <w:rPr>
          <w:rFonts w:ascii="Times New Roman" w:eastAsia="Times New Roman" w:hAnsi="Times New Roman" w:cs="Times New Roman"/>
          <w:color w:val="000000"/>
          <w:sz w:val="28"/>
          <w:szCs w:val="28"/>
          <w:lang w:val="en-US" w:eastAsia="ru-RU"/>
        </w:rPr>
        <w:t>(10.1</w:t>
      </w:r>
      <w:r w:rsidR="00351572">
        <w:rPr>
          <w:rFonts w:ascii="Times New Roman" w:eastAsia="Times New Roman" w:hAnsi="Times New Roman" w:cs="Times New Roman"/>
          <w:color w:val="000000"/>
          <w:sz w:val="28"/>
          <w:szCs w:val="28"/>
          <w:lang w:val="en-US" w:eastAsia="ru-RU"/>
        </w:rPr>
        <w:t>)</w:t>
      </w:r>
    </w:p>
    <w:p w:rsidR="00351572" w:rsidRDefault="00351572"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Pr>
          <w:rFonts w:ascii="Times New Roman" w:eastAsia="Times New Roman" w:hAnsi="Times New Roman" w:cs="Times New Roman"/>
          <w:color w:val="000000"/>
          <w:sz w:val="28"/>
          <w:szCs w:val="28"/>
          <w:lang w:val="en-US" w:eastAsia="ru-RU"/>
        </w:rPr>
        <w:t>bunda</w:t>
      </w:r>
      <w:proofErr w:type="gramEnd"/>
      <w:r>
        <w:rPr>
          <w:rFonts w:ascii="Times New Roman" w:eastAsia="Times New Roman" w:hAnsi="Times New Roman" w:cs="Times New Roman"/>
          <w:color w:val="000000"/>
          <w:sz w:val="28"/>
          <w:szCs w:val="28"/>
          <w:lang w:val="en-US" w:eastAsia="ru-RU"/>
        </w:rPr>
        <w:t xml:space="preserve">,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G</w:t>
      </w:r>
      <w:r w:rsidRPr="00351572">
        <w:rPr>
          <w:rFonts w:ascii="Times New Roman" w:eastAsia="Times New Roman" w:hAnsi="Times New Roman" w:cs="Times New Roman"/>
          <w:i/>
          <w:iCs/>
          <w:color w:val="000000"/>
          <w:sz w:val="28"/>
          <w:szCs w:val="28"/>
          <w:vertAlign w:val="subscript"/>
          <w:lang w:val="en-US" w:eastAsia="ru-RU"/>
        </w:rPr>
        <w:t>sm</w:t>
      </w:r>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xml:space="preserve">- bir smenada </w:t>
      </w:r>
      <w:r w:rsidR="00351572">
        <w:rPr>
          <w:rFonts w:ascii="Times New Roman" w:eastAsia="Times New Roman" w:hAnsi="Times New Roman" w:cs="Times New Roman"/>
          <w:color w:val="000000"/>
          <w:sz w:val="28"/>
          <w:szCs w:val="28"/>
          <w:lang w:val="en-US" w:eastAsia="ru-RU"/>
        </w:rPr>
        <w:t xml:space="preserve">tashiladigan </w:t>
      </w:r>
      <w:proofErr w:type="gramStart"/>
      <w:r w:rsidR="00351572">
        <w:rPr>
          <w:rFonts w:ascii="Times New Roman" w:eastAsia="Times New Roman" w:hAnsi="Times New Roman" w:cs="Times New Roman"/>
          <w:color w:val="000000"/>
          <w:sz w:val="28"/>
          <w:szCs w:val="28"/>
          <w:lang w:val="en-US" w:eastAsia="ru-RU"/>
        </w:rPr>
        <w:t>yuk</w:t>
      </w:r>
      <w:proofErr w:type="gramEnd"/>
      <w:r w:rsidR="00351572">
        <w:rPr>
          <w:rFonts w:ascii="Times New Roman" w:eastAsia="Times New Roman" w:hAnsi="Times New Roman" w:cs="Times New Roman"/>
          <w:color w:val="000000"/>
          <w:sz w:val="28"/>
          <w:szCs w:val="28"/>
          <w:lang w:val="en-US" w:eastAsia="ru-RU"/>
        </w:rPr>
        <w:t xml:space="preserve"> og‘irligi, t;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sidRPr="00351572">
        <w:rPr>
          <w:rFonts w:ascii="Times New Roman" w:eastAsia="Times New Roman" w:hAnsi="Times New Roman" w:cs="Times New Roman"/>
          <w:i/>
          <w:iCs/>
          <w:color w:val="000000"/>
          <w:sz w:val="28"/>
          <w:szCs w:val="28"/>
          <w:lang w:val="en-US" w:eastAsia="ru-RU"/>
        </w:rPr>
        <w:t>h</w:t>
      </w:r>
      <w:r w:rsidRPr="00351572">
        <w:rPr>
          <w:rFonts w:ascii="Times New Roman" w:eastAsia="Times New Roman" w:hAnsi="Times New Roman" w:cs="Times New Roman"/>
          <w:i/>
          <w:iCs/>
          <w:color w:val="000000"/>
          <w:sz w:val="28"/>
          <w:szCs w:val="28"/>
          <w:vertAlign w:val="subscript"/>
          <w:lang w:val="en-US" w:eastAsia="ru-RU"/>
        </w:rPr>
        <w:t>tash</w:t>
      </w:r>
      <w:proofErr w:type="gramEnd"/>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ikkita</w:t>
      </w:r>
      <w:r w:rsidR="00351572">
        <w:rPr>
          <w:rFonts w:ascii="Times New Roman" w:eastAsia="Times New Roman" w:hAnsi="Times New Roman" w:cs="Times New Roman"/>
          <w:color w:val="000000"/>
          <w:sz w:val="28"/>
          <w:szCs w:val="28"/>
          <w:lang w:val="en-US" w:eastAsia="ru-RU"/>
        </w:rPr>
        <w:t xml:space="preserve"> punkt oralig‘idagi masofa, m;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sidRPr="00351572">
        <w:rPr>
          <w:rFonts w:ascii="Times New Roman" w:eastAsia="Times New Roman" w:hAnsi="Times New Roman" w:cs="Times New Roman"/>
          <w:i/>
          <w:iCs/>
          <w:color w:val="000000"/>
          <w:sz w:val="28"/>
          <w:szCs w:val="28"/>
          <w:lang w:val="en-US" w:eastAsia="ru-RU"/>
        </w:rPr>
        <w:t>V</w:t>
      </w:r>
      <w:r w:rsidRPr="00351572">
        <w:rPr>
          <w:rFonts w:ascii="Times New Roman" w:eastAsia="Times New Roman" w:hAnsi="Times New Roman" w:cs="Times New Roman"/>
          <w:i/>
          <w:iCs/>
          <w:color w:val="000000"/>
          <w:sz w:val="28"/>
          <w:szCs w:val="28"/>
          <w:vertAlign w:val="subscript"/>
          <w:lang w:val="en-US" w:eastAsia="ru-RU"/>
        </w:rPr>
        <w:t>o‘r</w:t>
      </w:r>
      <w:proofErr w:type="gramEnd"/>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transport vositasining o‘</w:t>
      </w:r>
      <w:r w:rsidR="00351572">
        <w:rPr>
          <w:rFonts w:ascii="Times New Roman" w:eastAsia="Times New Roman" w:hAnsi="Times New Roman" w:cs="Times New Roman"/>
          <w:color w:val="000000"/>
          <w:sz w:val="28"/>
          <w:szCs w:val="28"/>
          <w:lang w:val="en-US" w:eastAsia="ru-RU"/>
        </w:rPr>
        <w:t xml:space="preserve">rtacha harakat tezligi, m/min;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sidRPr="00351572">
        <w:rPr>
          <w:rFonts w:ascii="Times New Roman" w:eastAsia="Times New Roman" w:hAnsi="Times New Roman" w:cs="Times New Roman"/>
          <w:i/>
          <w:iCs/>
          <w:color w:val="000000"/>
          <w:sz w:val="28"/>
          <w:szCs w:val="28"/>
          <w:lang w:val="en-US" w:eastAsia="ru-RU"/>
        </w:rPr>
        <w:t>t</w:t>
      </w:r>
      <w:r w:rsidRPr="00351572">
        <w:rPr>
          <w:rFonts w:ascii="Times New Roman" w:eastAsia="Times New Roman" w:hAnsi="Times New Roman" w:cs="Times New Roman"/>
          <w:i/>
          <w:iCs/>
          <w:color w:val="000000"/>
          <w:sz w:val="28"/>
          <w:szCs w:val="28"/>
          <w:vertAlign w:val="subscript"/>
          <w:lang w:val="en-US" w:eastAsia="ru-RU"/>
        </w:rPr>
        <w:t>yukl</w:t>
      </w:r>
      <w:proofErr w:type="gramEnd"/>
      <w:r w:rsidRPr="00351572">
        <w:rPr>
          <w:rFonts w:ascii="Times New Roman" w:eastAsia="Times New Roman" w:hAnsi="Times New Roman" w:cs="Times New Roman"/>
          <w:i/>
          <w:iCs/>
          <w:color w:val="000000"/>
          <w:sz w:val="28"/>
          <w:szCs w:val="28"/>
          <w:lang w:val="en-US" w:eastAsia="ru-RU"/>
        </w:rPr>
        <w:t>, t</w:t>
      </w:r>
      <w:r w:rsidRPr="00351572">
        <w:rPr>
          <w:rFonts w:ascii="Times New Roman" w:eastAsia="Times New Roman" w:hAnsi="Times New Roman" w:cs="Times New Roman"/>
          <w:i/>
          <w:iCs/>
          <w:color w:val="000000"/>
          <w:sz w:val="28"/>
          <w:szCs w:val="28"/>
          <w:vertAlign w:val="subscript"/>
          <w:lang w:val="en-US" w:eastAsia="ru-RU"/>
        </w:rPr>
        <w:t>tush</w:t>
      </w:r>
      <w:r w:rsidRPr="00351572">
        <w:rPr>
          <w:rFonts w:ascii="Times New Roman" w:eastAsia="Times New Roman" w:hAnsi="Times New Roman" w:cs="Times New Roman"/>
          <w:color w:val="000000"/>
          <w:sz w:val="28"/>
          <w:szCs w:val="28"/>
          <w:lang w:val="en-US" w:eastAsia="ru-RU"/>
        </w:rPr>
        <w:t> - mos holda har bir reysda yuklash tushirish operatsi</w:t>
      </w:r>
      <w:r w:rsidR="00351572">
        <w:rPr>
          <w:rFonts w:ascii="Times New Roman" w:eastAsia="Times New Roman" w:hAnsi="Times New Roman" w:cs="Times New Roman"/>
          <w:color w:val="000000"/>
          <w:sz w:val="28"/>
          <w:szCs w:val="28"/>
          <w:lang w:val="en-US" w:eastAsia="ru-RU"/>
        </w:rPr>
        <w:t xml:space="preserve">yalariga sarflangan vaqt, min;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sidRPr="00351572">
        <w:rPr>
          <w:rFonts w:ascii="Times New Roman" w:eastAsia="Times New Roman" w:hAnsi="Times New Roman" w:cs="Times New Roman"/>
          <w:i/>
          <w:iCs/>
          <w:color w:val="000000"/>
          <w:sz w:val="28"/>
          <w:szCs w:val="28"/>
          <w:lang w:val="en-US" w:eastAsia="ru-RU"/>
        </w:rPr>
        <w:t>q</w:t>
      </w:r>
      <w:r w:rsidRPr="00351572">
        <w:rPr>
          <w:rFonts w:ascii="Times New Roman" w:eastAsia="Times New Roman" w:hAnsi="Times New Roman" w:cs="Times New Roman"/>
          <w:i/>
          <w:iCs/>
          <w:color w:val="000000"/>
          <w:sz w:val="28"/>
          <w:szCs w:val="28"/>
          <w:vertAlign w:val="subscript"/>
          <w:lang w:val="en-US" w:eastAsia="ru-RU"/>
        </w:rPr>
        <w:t>tr</w:t>
      </w:r>
      <w:proofErr w:type="gramEnd"/>
      <w:r w:rsidRPr="00351572">
        <w:rPr>
          <w:rFonts w:ascii="Times New Roman" w:eastAsia="Times New Roman" w:hAnsi="Times New Roman" w:cs="Times New Roman"/>
          <w:color w:val="000000"/>
          <w:sz w:val="28"/>
          <w:szCs w:val="28"/>
          <w:lang w:val="en-US" w:eastAsia="ru-RU"/>
        </w:rPr>
        <w:t> - transport vosita</w:t>
      </w:r>
      <w:r w:rsidR="00351572">
        <w:rPr>
          <w:rFonts w:ascii="Times New Roman" w:eastAsia="Times New Roman" w:hAnsi="Times New Roman" w:cs="Times New Roman"/>
          <w:color w:val="000000"/>
          <w:sz w:val="28"/>
          <w:szCs w:val="28"/>
          <w:lang w:val="en-US" w:eastAsia="ru-RU"/>
        </w:rPr>
        <w:t xml:space="preserve">sining yuk ko‘tarish hajmi, t;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sidRPr="00351572">
        <w:rPr>
          <w:rFonts w:ascii="Times New Roman" w:eastAsia="Times New Roman" w:hAnsi="Times New Roman" w:cs="Times New Roman"/>
          <w:i/>
          <w:iCs/>
          <w:color w:val="000000"/>
          <w:sz w:val="28"/>
          <w:szCs w:val="28"/>
          <w:lang w:val="en-US" w:eastAsia="ru-RU"/>
        </w:rPr>
        <w:t>n</w:t>
      </w:r>
      <w:r w:rsidRPr="00351572">
        <w:rPr>
          <w:rFonts w:ascii="Times New Roman" w:eastAsia="Times New Roman" w:hAnsi="Times New Roman" w:cs="Times New Roman"/>
          <w:i/>
          <w:iCs/>
          <w:color w:val="000000"/>
          <w:sz w:val="28"/>
          <w:szCs w:val="28"/>
          <w:vertAlign w:val="subscript"/>
          <w:lang w:val="en-US" w:eastAsia="ru-RU"/>
        </w:rPr>
        <w:t>tr</w:t>
      </w:r>
      <w:proofErr w:type="gramEnd"/>
      <w:r w:rsidRPr="00351572">
        <w:rPr>
          <w:rFonts w:ascii="Times New Roman" w:eastAsia="Times New Roman" w:hAnsi="Times New Roman" w:cs="Times New Roman"/>
          <w:color w:val="000000"/>
          <w:sz w:val="28"/>
          <w:szCs w:val="28"/>
          <w:lang w:val="en-US" w:eastAsia="ru-RU"/>
        </w:rPr>
        <w:t> - transport vositalarining yuk ko‘tarishini</w:t>
      </w:r>
      <w:r w:rsidR="00351572">
        <w:rPr>
          <w:rFonts w:ascii="Times New Roman" w:eastAsia="Times New Roman" w:hAnsi="Times New Roman" w:cs="Times New Roman"/>
          <w:color w:val="000000"/>
          <w:sz w:val="28"/>
          <w:szCs w:val="28"/>
          <w:lang w:val="en-US" w:eastAsia="ru-RU"/>
        </w:rPr>
        <w:t xml:space="preserve"> hisobga oluvchi koeffitsient;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T</w:t>
      </w:r>
      <w:r w:rsidRPr="00351572">
        <w:rPr>
          <w:rFonts w:ascii="Times New Roman" w:eastAsia="Times New Roman" w:hAnsi="Times New Roman" w:cs="Times New Roman"/>
          <w:i/>
          <w:iCs/>
          <w:color w:val="000000"/>
          <w:sz w:val="28"/>
          <w:szCs w:val="28"/>
          <w:vertAlign w:val="subscript"/>
          <w:lang w:val="en-US" w:eastAsia="ru-RU"/>
        </w:rPr>
        <w:t>sm</w:t>
      </w:r>
      <w:r w:rsidR="00351572">
        <w:rPr>
          <w:rFonts w:ascii="Times New Roman" w:eastAsia="Times New Roman" w:hAnsi="Times New Roman" w:cs="Times New Roman"/>
          <w:color w:val="000000"/>
          <w:sz w:val="28"/>
          <w:szCs w:val="28"/>
          <w:lang w:val="en-US" w:eastAsia="ru-RU"/>
        </w:rPr>
        <w:t xml:space="preserve"> - smena davomiyligi, min;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sidRPr="00351572">
        <w:rPr>
          <w:rFonts w:ascii="Times New Roman" w:eastAsia="Times New Roman" w:hAnsi="Times New Roman" w:cs="Times New Roman"/>
          <w:i/>
          <w:iCs/>
          <w:color w:val="000000"/>
          <w:sz w:val="28"/>
          <w:szCs w:val="28"/>
          <w:lang w:val="en-US" w:eastAsia="ru-RU"/>
        </w:rPr>
        <w:t>R</w:t>
      </w:r>
      <w:r w:rsidRPr="00351572">
        <w:rPr>
          <w:rFonts w:ascii="Times New Roman" w:eastAsia="Times New Roman" w:hAnsi="Times New Roman" w:cs="Times New Roman"/>
          <w:i/>
          <w:iCs/>
          <w:color w:val="000000"/>
          <w:sz w:val="28"/>
          <w:szCs w:val="28"/>
          <w:vertAlign w:val="subscript"/>
          <w:lang w:val="en-US" w:eastAsia="ru-RU"/>
        </w:rPr>
        <w:t>ta’m</w:t>
      </w:r>
      <w:proofErr w:type="gramEnd"/>
      <w:r w:rsidRPr="00351572">
        <w:rPr>
          <w:rFonts w:ascii="Times New Roman" w:eastAsia="Times New Roman" w:hAnsi="Times New Roman" w:cs="Times New Roman"/>
          <w:color w:val="000000"/>
          <w:sz w:val="28"/>
          <w:szCs w:val="28"/>
          <w:lang w:val="en-US" w:eastAsia="ru-RU"/>
        </w:rPr>
        <w:t> - transport vositalaridan foydalanilayotgan vaqtda yo‘qotilgan vaqt foizi (ta’</w:t>
      </w:r>
      <w:r w:rsidR="00351572">
        <w:rPr>
          <w:rFonts w:ascii="Times New Roman" w:eastAsia="Times New Roman" w:hAnsi="Times New Roman" w:cs="Times New Roman"/>
          <w:color w:val="000000"/>
          <w:sz w:val="28"/>
          <w:szCs w:val="28"/>
          <w:lang w:val="en-US" w:eastAsia="ru-RU"/>
        </w:rPr>
        <w:t xml:space="preserve">mirlash, zaryadlash va h.k.)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color w:val="000000"/>
          <w:sz w:val="28"/>
          <w:szCs w:val="28"/>
          <w:lang w:val="en-US" w:eastAsia="ru-RU"/>
        </w:rPr>
        <w:t xml:space="preserve">b) </w:t>
      </w:r>
      <w:proofErr w:type="gramStart"/>
      <w:r w:rsidRPr="00351572">
        <w:rPr>
          <w:rFonts w:ascii="Times New Roman" w:eastAsia="Times New Roman" w:hAnsi="Times New Roman" w:cs="Times New Roman"/>
          <w:color w:val="000000"/>
          <w:sz w:val="28"/>
          <w:szCs w:val="28"/>
          <w:lang w:val="en-US" w:eastAsia="ru-RU"/>
        </w:rPr>
        <w:t>ikki</w:t>
      </w:r>
      <w:proofErr w:type="gramEnd"/>
      <w:r w:rsidRPr="00351572">
        <w:rPr>
          <w:rFonts w:ascii="Times New Roman" w:eastAsia="Times New Roman" w:hAnsi="Times New Roman" w:cs="Times New Roman"/>
          <w:color w:val="000000"/>
          <w:sz w:val="28"/>
          <w:szCs w:val="28"/>
          <w:lang w:val="en-US" w:eastAsia="ru-RU"/>
        </w:rPr>
        <w:t xml:space="preserve"> tomonlama marshrut uchun</w:t>
      </w:r>
      <w:r w:rsidR="00351572">
        <w:rPr>
          <w:rFonts w:ascii="Times New Roman" w:eastAsia="Times New Roman" w:hAnsi="Times New Roman" w:cs="Times New Roman"/>
          <w:color w:val="000000"/>
          <w:sz w:val="28"/>
          <w:szCs w:val="28"/>
          <w:lang w:val="en-US" w:eastAsia="ru-RU"/>
        </w:rPr>
        <w:t xml:space="preserve">:  </w:t>
      </w:r>
    </w:p>
    <w:p w:rsidR="00351572" w:rsidRDefault="001A51FF" w:rsidP="00761D42">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sz w:val="28"/>
          <w:szCs w:val="28"/>
          <w:lang w:eastAsia="ru-RU"/>
        </w:rPr>
        <w:drawing>
          <wp:inline distT="0" distB="0" distL="0" distR="0" wp14:anchorId="721E3E4D" wp14:editId="0D490FF4">
            <wp:extent cx="2147977" cy="829945"/>
            <wp:effectExtent l="0" t="0" r="0" b="8255"/>
            <wp:docPr id="6" name="Рисунок 123" descr="http://uz.denemetr.com/tw_files2/urls_8/77/d-76257/7z-docs/1_html_m68e33e5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uz.denemetr.com/tw_files2/urls_8/77/d-76257/7z-docs/1_html_m68e33e5c.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4638" cy="832519"/>
                    </a:xfrm>
                    <a:prstGeom prst="rect">
                      <a:avLst/>
                    </a:prstGeom>
                    <a:noFill/>
                    <a:ln>
                      <a:noFill/>
                    </a:ln>
                  </pic:spPr>
                </pic:pic>
              </a:graphicData>
            </a:graphic>
          </wp:inline>
        </w:drawing>
      </w:r>
      <w:r w:rsidR="00761D42" w:rsidRPr="005236C3">
        <w:rPr>
          <w:rFonts w:ascii="Times New Roman" w:eastAsia="Times New Roman" w:hAnsi="Times New Roman" w:cs="Times New Roman"/>
          <w:color w:val="000000"/>
          <w:sz w:val="28"/>
          <w:szCs w:val="28"/>
          <w:lang w:val="en-US" w:eastAsia="ru-RU"/>
        </w:rPr>
        <w:t xml:space="preserve">                     </w:t>
      </w:r>
      <w:r w:rsidR="00761D42">
        <w:rPr>
          <w:rFonts w:ascii="Times New Roman" w:eastAsia="Times New Roman" w:hAnsi="Times New Roman" w:cs="Times New Roman"/>
          <w:color w:val="000000"/>
          <w:sz w:val="28"/>
          <w:szCs w:val="28"/>
          <w:lang w:val="en-US" w:eastAsia="ru-RU"/>
        </w:rPr>
        <w:t>(10.2</w:t>
      </w:r>
      <w:r w:rsidR="00351572">
        <w:rPr>
          <w:rFonts w:ascii="Times New Roman" w:eastAsia="Times New Roman" w:hAnsi="Times New Roman" w:cs="Times New Roman"/>
          <w:color w:val="000000"/>
          <w:sz w:val="28"/>
          <w:szCs w:val="28"/>
          <w:lang w:val="en-US" w:eastAsia="ru-RU"/>
        </w:rPr>
        <w:t>)</w:t>
      </w:r>
    </w:p>
    <w:p w:rsidR="00351572" w:rsidRDefault="00351572"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Pr>
          <w:rFonts w:ascii="Times New Roman" w:eastAsia="Times New Roman" w:hAnsi="Times New Roman" w:cs="Times New Roman"/>
          <w:color w:val="000000"/>
          <w:sz w:val="28"/>
          <w:szCs w:val="28"/>
          <w:lang w:val="en-US" w:eastAsia="ru-RU"/>
        </w:rPr>
        <w:t>bunda</w:t>
      </w:r>
      <w:proofErr w:type="gramEnd"/>
      <w:r>
        <w:rPr>
          <w:rFonts w:ascii="Times New Roman" w:eastAsia="Times New Roman" w:hAnsi="Times New Roman" w:cs="Times New Roman"/>
          <w:color w:val="000000"/>
          <w:sz w:val="28"/>
          <w:szCs w:val="28"/>
          <w:lang w:val="en-US" w:eastAsia="ru-RU"/>
        </w:rPr>
        <w:t xml:space="preserve">: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G</w:t>
      </w:r>
      <w:r w:rsidRPr="00351572">
        <w:rPr>
          <w:rFonts w:ascii="Times New Roman" w:eastAsia="Times New Roman" w:hAnsi="Times New Roman" w:cs="Times New Roman"/>
          <w:i/>
          <w:iCs/>
          <w:color w:val="000000"/>
          <w:sz w:val="28"/>
          <w:szCs w:val="28"/>
          <w:vertAlign w:val="superscript"/>
          <w:lang w:val="en-US" w:eastAsia="ru-RU"/>
        </w:rPr>
        <w:t>1</w:t>
      </w:r>
      <w:r w:rsidRPr="00351572">
        <w:rPr>
          <w:rFonts w:ascii="Times New Roman" w:eastAsia="Times New Roman" w:hAnsi="Times New Roman" w:cs="Times New Roman"/>
          <w:i/>
          <w:iCs/>
          <w:color w:val="000000"/>
          <w:sz w:val="28"/>
          <w:szCs w:val="28"/>
          <w:vertAlign w:val="subscript"/>
          <w:lang w:val="en-US" w:eastAsia="ru-RU"/>
        </w:rPr>
        <w:t>sm</w:t>
      </w:r>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bir smenada ikki tomonga</w:t>
      </w:r>
      <w:r w:rsidR="00351572">
        <w:rPr>
          <w:rFonts w:ascii="Times New Roman" w:eastAsia="Times New Roman" w:hAnsi="Times New Roman" w:cs="Times New Roman"/>
          <w:color w:val="000000"/>
          <w:sz w:val="28"/>
          <w:szCs w:val="28"/>
          <w:lang w:val="en-US" w:eastAsia="ru-RU"/>
        </w:rPr>
        <w:t xml:space="preserve"> tashiladigan </w:t>
      </w:r>
      <w:proofErr w:type="gramStart"/>
      <w:r w:rsidR="00351572">
        <w:rPr>
          <w:rFonts w:ascii="Times New Roman" w:eastAsia="Times New Roman" w:hAnsi="Times New Roman" w:cs="Times New Roman"/>
          <w:color w:val="000000"/>
          <w:sz w:val="28"/>
          <w:szCs w:val="28"/>
          <w:lang w:val="en-US" w:eastAsia="ru-RU"/>
        </w:rPr>
        <w:t>yuk</w:t>
      </w:r>
      <w:proofErr w:type="gramEnd"/>
      <w:r w:rsidR="00351572">
        <w:rPr>
          <w:rFonts w:ascii="Times New Roman" w:eastAsia="Times New Roman" w:hAnsi="Times New Roman" w:cs="Times New Roman"/>
          <w:color w:val="000000"/>
          <w:sz w:val="28"/>
          <w:szCs w:val="28"/>
          <w:lang w:val="en-US" w:eastAsia="ru-RU"/>
        </w:rPr>
        <w:t xml:space="preserve"> miqdori, t; </w:t>
      </w:r>
    </w:p>
    <w:p w:rsidR="00351572" w:rsidRDefault="00351572"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001A51FF" w:rsidRPr="00351572">
        <w:rPr>
          <w:rFonts w:ascii="Times New Roman" w:eastAsia="Times New Roman" w:hAnsi="Times New Roman" w:cs="Times New Roman"/>
          <w:color w:val="000000"/>
          <w:sz w:val="28"/>
          <w:szCs w:val="28"/>
          <w:lang w:val="en-US" w:eastAsia="ru-RU"/>
        </w:rPr>
        <w:t xml:space="preserve">Halqasimon </w:t>
      </w:r>
      <w:proofErr w:type="gramStart"/>
      <w:r w:rsidR="001A51FF" w:rsidRPr="00351572">
        <w:rPr>
          <w:rFonts w:ascii="Times New Roman" w:eastAsia="Times New Roman" w:hAnsi="Times New Roman" w:cs="Times New Roman"/>
          <w:color w:val="000000"/>
          <w:sz w:val="28"/>
          <w:szCs w:val="28"/>
          <w:lang w:val="en-US" w:eastAsia="ru-RU"/>
        </w:rPr>
        <w:t>yuk</w:t>
      </w:r>
      <w:proofErr w:type="gramEnd"/>
      <w:r w:rsidR="001A51FF" w:rsidRPr="00351572">
        <w:rPr>
          <w:rFonts w:ascii="Times New Roman" w:eastAsia="Times New Roman" w:hAnsi="Times New Roman" w:cs="Times New Roman"/>
          <w:color w:val="000000"/>
          <w:sz w:val="28"/>
          <w:szCs w:val="28"/>
          <w:lang w:val="en-US" w:eastAsia="ru-RU"/>
        </w:rPr>
        <w:t xml:space="preserve"> tashishda transport vositalari</w:t>
      </w:r>
      <w:r>
        <w:rPr>
          <w:rFonts w:ascii="Times New Roman" w:eastAsia="Times New Roman" w:hAnsi="Times New Roman" w:cs="Times New Roman"/>
          <w:color w:val="000000"/>
          <w:sz w:val="28"/>
          <w:szCs w:val="28"/>
          <w:lang w:val="en-US" w:eastAsia="ru-RU"/>
        </w:rPr>
        <w:t xml:space="preserve"> soni quyidagicha aniqlanadi: </w:t>
      </w:r>
    </w:p>
    <w:p w:rsidR="00351572" w:rsidRDefault="001A51FF" w:rsidP="00761D42">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sz w:val="28"/>
          <w:szCs w:val="28"/>
          <w:lang w:eastAsia="ru-RU"/>
        </w:rPr>
        <w:drawing>
          <wp:inline distT="0" distB="0" distL="0" distR="0" wp14:anchorId="46F5C068" wp14:editId="5CE33B88">
            <wp:extent cx="2286000" cy="857250"/>
            <wp:effectExtent l="0" t="0" r="0" b="0"/>
            <wp:docPr id="7" name="Рисунок 124" descr="http://uz.denemetr.com/tw_files2/urls_8/77/d-76257/7z-docs/1_html_m7023ee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uz.denemetr.com/tw_files2/urls_8/77/d-76257/7z-docs/1_html_m7023ee35.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857250"/>
                    </a:xfrm>
                    <a:prstGeom prst="rect">
                      <a:avLst/>
                    </a:prstGeom>
                    <a:noFill/>
                    <a:ln>
                      <a:noFill/>
                    </a:ln>
                  </pic:spPr>
                </pic:pic>
              </a:graphicData>
            </a:graphic>
          </wp:inline>
        </w:drawing>
      </w:r>
      <w:r w:rsidR="00761D42" w:rsidRPr="005236C3">
        <w:rPr>
          <w:rFonts w:ascii="Times New Roman" w:eastAsia="Times New Roman" w:hAnsi="Times New Roman" w:cs="Times New Roman"/>
          <w:color w:val="000000"/>
          <w:sz w:val="28"/>
          <w:szCs w:val="28"/>
          <w:lang w:val="en-US" w:eastAsia="ru-RU"/>
        </w:rPr>
        <w:t xml:space="preserve">                   </w:t>
      </w:r>
      <w:r w:rsidR="00761D42">
        <w:rPr>
          <w:rFonts w:ascii="Times New Roman" w:eastAsia="Times New Roman" w:hAnsi="Times New Roman" w:cs="Times New Roman"/>
          <w:color w:val="000000"/>
          <w:sz w:val="28"/>
          <w:szCs w:val="28"/>
          <w:lang w:val="en-US" w:eastAsia="ru-RU"/>
        </w:rPr>
        <w:t>(10.3</w:t>
      </w:r>
      <w:r w:rsidR="00351572">
        <w:rPr>
          <w:rFonts w:ascii="Times New Roman" w:eastAsia="Times New Roman" w:hAnsi="Times New Roman" w:cs="Times New Roman"/>
          <w:color w:val="000000"/>
          <w:sz w:val="28"/>
          <w:szCs w:val="28"/>
          <w:lang w:val="en-US" w:eastAsia="ru-RU"/>
        </w:rPr>
        <w:t>)</w:t>
      </w:r>
    </w:p>
    <w:p w:rsidR="00351572" w:rsidRDefault="00351572"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Pr>
          <w:rFonts w:ascii="Times New Roman" w:eastAsia="Times New Roman" w:hAnsi="Times New Roman" w:cs="Times New Roman"/>
          <w:color w:val="000000"/>
          <w:sz w:val="28"/>
          <w:szCs w:val="28"/>
          <w:lang w:val="en-US" w:eastAsia="ru-RU"/>
        </w:rPr>
        <w:t>bunda</w:t>
      </w:r>
      <w:proofErr w:type="gramEnd"/>
      <w:r>
        <w:rPr>
          <w:rFonts w:ascii="Times New Roman" w:eastAsia="Times New Roman" w:hAnsi="Times New Roman" w:cs="Times New Roman"/>
          <w:color w:val="000000"/>
          <w:sz w:val="28"/>
          <w:szCs w:val="28"/>
          <w:lang w:val="en-US" w:eastAsia="ru-RU"/>
        </w:rPr>
        <w:t xml:space="preserve">: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sidRPr="00351572">
        <w:rPr>
          <w:rFonts w:ascii="Times New Roman" w:eastAsia="Times New Roman" w:hAnsi="Times New Roman" w:cs="Times New Roman"/>
          <w:i/>
          <w:iCs/>
          <w:color w:val="000000"/>
          <w:sz w:val="28"/>
          <w:szCs w:val="28"/>
          <w:lang w:val="en-US" w:eastAsia="ru-RU"/>
        </w:rPr>
        <w:t>h</w:t>
      </w:r>
      <w:r w:rsidRPr="00351572">
        <w:rPr>
          <w:rFonts w:ascii="Times New Roman" w:eastAsia="Times New Roman" w:hAnsi="Times New Roman" w:cs="Times New Roman"/>
          <w:i/>
          <w:iCs/>
          <w:color w:val="000000"/>
          <w:sz w:val="28"/>
          <w:szCs w:val="28"/>
          <w:vertAlign w:val="subscript"/>
          <w:lang w:val="en-US" w:eastAsia="ru-RU"/>
        </w:rPr>
        <w:t>hal</w:t>
      </w:r>
      <w:proofErr w:type="gramEnd"/>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halqasimon</w:t>
      </w:r>
      <w:r w:rsidR="00351572">
        <w:rPr>
          <w:rFonts w:ascii="Times New Roman" w:eastAsia="Times New Roman" w:hAnsi="Times New Roman" w:cs="Times New Roman"/>
          <w:color w:val="000000"/>
          <w:sz w:val="28"/>
          <w:szCs w:val="28"/>
          <w:lang w:val="en-US" w:eastAsia="ru-RU"/>
        </w:rPr>
        <w:t xml:space="preserve"> marshrutning jami uzunligi,m;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K</w:t>
      </w:r>
      <w:r w:rsidRPr="00351572">
        <w:rPr>
          <w:rFonts w:ascii="Times New Roman" w:eastAsia="Times New Roman" w:hAnsi="Times New Roman" w:cs="Times New Roman"/>
          <w:i/>
          <w:iCs/>
          <w:color w:val="000000"/>
          <w:sz w:val="28"/>
          <w:szCs w:val="28"/>
          <w:vertAlign w:val="subscript"/>
          <w:lang w:val="en-US" w:eastAsia="ru-RU"/>
        </w:rPr>
        <w:t>yukl</w:t>
      </w:r>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xml:space="preserve">- yuklash, </w:t>
      </w:r>
      <w:r w:rsidR="00351572">
        <w:rPr>
          <w:rFonts w:ascii="Times New Roman" w:eastAsia="Times New Roman" w:hAnsi="Times New Roman" w:cs="Times New Roman"/>
          <w:color w:val="000000"/>
          <w:sz w:val="28"/>
          <w:szCs w:val="28"/>
          <w:lang w:val="en-US" w:eastAsia="ru-RU"/>
        </w:rPr>
        <w:t xml:space="preserve">tushirish punktlari soni. </w:t>
      </w:r>
    </w:p>
    <w:p w:rsidR="00351572" w:rsidRDefault="001A51FF" w:rsidP="00761D42">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color w:val="000000"/>
          <w:sz w:val="28"/>
          <w:szCs w:val="28"/>
          <w:lang w:val="en-US" w:eastAsia="ru-RU"/>
        </w:rPr>
        <w:lastRenderedPageBreak/>
        <w:t>Bir smenada tashiladigan yuklar mi</w:t>
      </w:r>
      <w:r w:rsidR="00351572">
        <w:rPr>
          <w:rFonts w:ascii="Times New Roman" w:eastAsia="Times New Roman" w:hAnsi="Times New Roman" w:cs="Times New Roman"/>
          <w:color w:val="000000"/>
          <w:sz w:val="28"/>
          <w:szCs w:val="28"/>
          <w:lang w:val="en-US" w:eastAsia="ru-RU"/>
        </w:rPr>
        <w:t>qdori quyidagicha aniqlanadi:</w:t>
      </w:r>
      <w:r w:rsidR="00351572">
        <w:rPr>
          <w:rFonts w:ascii="Times New Roman" w:eastAsia="Times New Roman" w:hAnsi="Times New Roman" w:cs="Times New Roman"/>
          <w:color w:val="000000"/>
          <w:sz w:val="28"/>
          <w:szCs w:val="28"/>
          <w:lang w:val="en-US" w:eastAsia="ru-RU"/>
        </w:rPr>
        <w:br/>
        <w:t xml:space="preserve"> </w:t>
      </w:r>
      <w:r w:rsidRPr="000C3B5A">
        <w:rPr>
          <w:rFonts w:ascii="Times New Roman" w:eastAsia="Times New Roman" w:hAnsi="Times New Roman" w:cs="Times New Roman"/>
          <w:noProof/>
          <w:sz w:val="28"/>
          <w:szCs w:val="28"/>
          <w:lang w:eastAsia="ru-RU"/>
        </w:rPr>
        <w:drawing>
          <wp:inline distT="0" distB="0" distL="0" distR="0" wp14:anchorId="146FC3E0" wp14:editId="1EBA1855">
            <wp:extent cx="1419225" cy="466725"/>
            <wp:effectExtent l="0" t="0" r="9525" b="9525"/>
            <wp:docPr id="8" name="Рисунок 125" descr="http://uz.denemetr.com/tw_files2/urls_8/77/d-76257/7z-docs/1_html_m15a5db2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uz.denemetr.com/tw_files2/urls_8/77/d-76257/7z-docs/1_html_m15a5db2f.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19225" cy="466725"/>
                    </a:xfrm>
                    <a:prstGeom prst="rect">
                      <a:avLst/>
                    </a:prstGeom>
                    <a:noFill/>
                    <a:ln>
                      <a:noFill/>
                    </a:ln>
                  </pic:spPr>
                </pic:pic>
              </a:graphicData>
            </a:graphic>
          </wp:inline>
        </w:drawing>
      </w:r>
      <w:r w:rsidR="00351572">
        <w:rPr>
          <w:rFonts w:ascii="Times New Roman" w:eastAsia="Times New Roman" w:hAnsi="Times New Roman" w:cs="Times New Roman"/>
          <w:color w:val="000000"/>
          <w:sz w:val="28"/>
          <w:szCs w:val="28"/>
          <w:lang w:val="en-US" w:eastAsia="ru-RU"/>
        </w:rPr>
        <w:t> </w:t>
      </w:r>
      <w:r w:rsidR="00761D42" w:rsidRPr="00761D42">
        <w:rPr>
          <w:rFonts w:ascii="Times New Roman" w:eastAsia="Times New Roman" w:hAnsi="Times New Roman" w:cs="Times New Roman"/>
          <w:color w:val="000000"/>
          <w:sz w:val="28"/>
          <w:szCs w:val="28"/>
          <w:lang w:val="en-US" w:eastAsia="ru-RU"/>
        </w:rPr>
        <w:t xml:space="preserve">            </w:t>
      </w:r>
      <w:r w:rsidR="00761D42">
        <w:rPr>
          <w:rFonts w:ascii="Times New Roman" w:eastAsia="Times New Roman" w:hAnsi="Times New Roman" w:cs="Times New Roman"/>
          <w:color w:val="000000"/>
          <w:sz w:val="28"/>
          <w:szCs w:val="28"/>
          <w:lang w:val="en-US" w:eastAsia="ru-RU"/>
        </w:rPr>
        <w:t>(10.4</w:t>
      </w:r>
      <w:r w:rsidR="00351572">
        <w:rPr>
          <w:rFonts w:ascii="Times New Roman" w:eastAsia="Times New Roman" w:hAnsi="Times New Roman" w:cs="Times New Roman"/>
          <w:color w:val="000000"/>
          <w:sz w:val="28"/>
          <w:szCs w:val="28"/>
          <w:lang w:val="en-US" w:eastAsia="ru-RU"/>
        </w:rPr>
        <w:t>)</w:t>
      </w:r>
    </w:p>
    <w:p w:rsidR="00351572" w:rsidRDefault="00351572"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Pr>
          <w:rFonts w:ascii="Times New Roman" w:eastAsia="Times New Roman" w:hAnsi="Times New Roman" w:cs="Times New Roman"/>
          <w:color w:val="000000"/>
          <w:sz w:val="28"/>
          <w:szCs w:val="28"/>
          <w:lang w:val="en-US" w:eastAsia="ru-RU"/>
        </w:rPr>
        <w:t>bunda</w:t>
      </w:r>
      <w:proofErr w:type="gramEnd"/>
      <w:r>
        <w:rPr>
          <w:rFonts w:ascii="Times New Roman" w:eastAsia="Times New Roman" w:hAnsi="Times New Roman" w:cs="Times New Roman"/>
          <w:color w:val="000000"/>
          <w:sz w:val="28"/>
          <w:szCs w:val="28"/>
          <w:lang w:val="en-US" w:eastAsia="ru-RU"/>
        </w:rPr>
        <w:t xml:space="preserve">: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G</w:t>
      </w:r>
      <w:r w:rsidRPr="00351572">
        <w:rPr>
          <w:rFonts w:ascii="Times New Roman" w:eastAsia="Times New Roman" w:hAnsi="Times New Roman" w:cs="Times New Roman"/>
          <w:i/>
          <w:iCs/>
          <w:color w:val="000000"/>
          <w:sz w:val="28"/>
          <w:szCs w:val="28"/>
          <w:vertAlign w:val="subscript"/>
          <w:lang w:val="en-US" w:eastAsia="ru-RU"/>
        </w:rPr>
        <w:t>yil</w:t>
      </w:r>
      <w:r w:rsidRPr="00351572">
        <w:rPr>
          <w:rFonts w:ascii="Times New Roman" w:eastAsia="Times New Roman" w:hAnsi="Times New Roman" w:cs="Times New Roman"/>
          <w:color w:val="000000"/>
          <w:sz w:val="28"/>
          <w:szCs w:val="28"/>
          <w:vertAlign w:val="subscript"/>
          <w:lang w:val="en-US" w:eastAsia="ru-RU"/>
        </w:rPr>
        <w:t> </w:t>
      </w:r>
      <w:r w:rsidR="00351572">
        <w:rPr>
          <w:rFonts w:ascii="Times New Roman" w:eastAsia="Times New Roman" w:hAnsi="Times New Roman" w:cs="Times New Roman"/>
          <w:color w:val="000000"/>
          <w:sz w:val="28"/>
          <w:szCs w:val="28"/>
          <w:lang w:val="en-US" w:eastAsia="ru-RU"/>
        </w:rPr>
        <w:t xml:space="preserve">- yillik </w:t>
      </w:r>
      <w:proofErr w:type="gramStart"/>
      <w:r w:rsidR="00351572">
        <w:rPr>
          <w:rFonts w:ascii="Times New Roman" w:eastAsia="Times New Roman" w:hAnsi="Times New Roman" w:cs="Times New Roman"/>
          <w:color w:val="000000"/>
          <w:sz w:val="28"/>
          <w:szCs w:val="28"/>
          <w:lang w:val="en-US" w:eastAsia="ru-RU"/>
        </w:rPr>
        <w:t>yuk</w:t>
      </w:r>
      <w:proofErr w:type="gramEnd"/>
      <w:r w:rsidR="00351572">
        <w:rPr>
          <w:rFonts w:ascii="Times New Roman" w:eastAsia="Times New Roman" w:hAnsi="Times New Roman" w:cs="Times New Roman"/>
          <w:color w:val="000000"/>
          <w:sz w:val="28"/>
          <w:szCs w:val="28"/>
          <w:lang w:val="en-US" w:eastAsia="ru-RU"/>
        </w:rPr>
        <w:t xml:space="preserve"> aylanmasi, m;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K</w:t>
      </w:r>
      <w:r w:rsidRPr="00351572">
        <w:rPr>
          <w:rFonts w:ascii="Times New Roman" w:eastAsia="Times New Roman" w:hAnsi="Times New Roman" w:cs="Times New Roman"/>
          <w:i/>
          <w:iCs/>
          <w:color w:val="000000"/>
          <w:sz w:val="28"/>
          <w:szCs w:val="28"/>
          <w:vertAlign w:val="subscript"/>
          <w:lang w:val="en-US" w:eastAsia="ru-RU"/>
        </w:rPr>
        <w:t>sm</w:t>
      </w:r>
      <w:r w:rsidRPr="00351572">
        <w:rPr>
          <w:rFonts w:ascii="Times New Roman" w:eastAsia="Times New Roman" w:hAnsi="Times New Roman" w:cs="Times New Roman"/>
          <w:color w:val="000000"/>
          <w:sz w:val="28"/>
          <w:szCs w:val="28"/>
          <w:vertAlign w:val="subscript"/>
          <w:lang w:val="en-US" w:eastAsia="ru-RU"/>
        </w:rPr>
        <w:t> </w:t>
      </w:r>
      <w:r w:rsidR="00351572">
        <w:rPr>
          <w:rFonts w:ascii="Times New Roman" w:eastAsia="Times New Roman" w:hAnsi="Times New Roman" w:cs="Times New Roman"/>
          <w:color w:val="000000"/>
          <w:sz w:val="28"/>
          <w:szCs w:val="28"/>
          <w:lang w:val="en-US" w:eastAsia="ru-RU"/>
        </w:rPr>
        <w:t xml:space="preserve">- bir sutkadagi smenalar soni;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K</w:t>
      </w:r>
      <w:r w:rsidRPr="00351572">
        <w:rPr>
          <w:rFonts w:ascii="Times New Roman" w:eastAsia="Times New Roman" w:hAnsi="Times New Roman" w:cs="Times New Roman"/>
          <w:i/>
          <w:iCs/>
          <w:color w:val="000000"/>
          <w:sz w:val="28"/>
          <w:szCs w:val="28"/>
          <w:vertAlign w:val="subscript"/>
          <w:lang w:val="en-US" w:eastAsia="ru-RU"/>
        </w:rPr>
        <w:t>ish</w:t>
      </w:r>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w:t>
      </w:r>
      <w:r w:rsidR="00351572">
        <w:rPr>
          <w:rFonts w:ascii="Times New Roman" w:eastAsia="Times New Roman" w:hAnsi="Times New Roman" w:cs="Times New Roman"/>
          <w:color w:val="000000"/>
          <w:sz w:val="28"/>
          <w:szCs w:val="28"/>
          <w:lang w:val="en-US" w:eastAsia="ru-RU"/>
        </w:rPr>
        <w:t xml:space="preserve"> bir yildagi ish kunlari soni;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sidRPr="00351572">
        <w:rPr>
          <w:rFonts w:ascii="Times New Roman" w:eastAsia="Times New Roman" w:hAnsi="Times New Roman" w:cs="Times New Roman"/>
          <w:i/>
          <w:iCs/>
          <w:color w:val="000000"/>
          <w:sz w:val="28"/>
          <w:szCs w:val="28"/>
          <w:lang w:val="en-US" w:eastAsia="ru-RU"/>
        </w:rPr>
        <w:t>n</w:t>
      </w:r>
      <w:r w:rsidRPr="00351572">
        <w:rPr>
          <w:rFonts w:ascii="Times New Roman" w:eastAsia="Times New Roman" w:hAnsi="Times New Roman" w:cs="Times New Roman"/>
          <w:i/>
          <w:iCs/>
          <w:color w:val="000000"/>
          <w:sz w:val="28"/>
          <w:szCs w:val="28"/>
          <w:vertAlign w:val="subscript"/>
          <w:lang w:val="en-US" w:eastAsia="ru-RU"/>
        </w:rPr>
        <w:t>tash</w:t>
      </w:r>
      <w:proofErr w:type="gramEnd"/>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xml:space="preserve">- yuk tashishning nomaromiylik </w:t>
      </w:r>
      <w:r w:rsidR="00351572">
        <w:rPr>
          <w:rFonts w:ascii="Times New Roman" w:eastAsia="Times New Roman" w:hAnsi="Times New Roman" w:cs="Times New Roman"/>
          <w:color w:val="000000"/>
          <w:sz w:val="28"/>
          <w:szCs w:val="28"/>
          <w:lang w:val="en-US" w:eastAsia="ru-RU"/>
        </w:rPr>
        <w:t xml:space="preserve">koeffitsienti. </w:t>
      </w:r>
    </w:p>
    <w:p w:rsidR="00351572" w:rsidRDefault="00351572"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001A51FF" w:rsidRPr="00351572">
        <w:rPr>
          <w:rFonts w:ascii="Times New Roman" w:eastAsia="Times New Roman" w:hAnsi="Times New Roman" w:cs="Times New Roman"/>
          <w:color w:val="000000"/>
          <w:sz w:val="28"/>
          <w:szCs w:val="28"/>
          <w:lang w:val="en-US" w:eastAsia="ru-RU"/>
        </w:rPr>
        <w:t xml:space="preserve">Sex ichida </w:t>
      </w:r>
      <w:proofErr w:type="gramStart"/>
      <w:r w:rsidR="001A51FF" w:rsidRPr="00351572">
        <w:rPr>
          <w:rFonts w:ascii="Times New Roman" w:eastAsia="Times New Roman" w:hAnsi="Times New Roman" w:cs="Times New Roman"/>
          <w:color w:val="000000"/>
          <w:sz w:val="28"/>
          <w:szCs w:val="28"/>
          <w:lang w:val="en-US" w:eastAsia="ru-RU"/>
        </w:rPr>
        <w:t>yuk</w:t>
      </w:r>
      <w:proofErr w:type="gramEnd"/>
      <w:r w:rsidR="001A51FF" w:rsidRPr="00351572">
        <w:rPr>
          <w:rFonts w:ascii="Times New Roman" w:eastAsia="Times New Roman" w:hAnsi="Times New Roman" w:cs="Times New Roman"/>
          <w:color w:val="000000"/>
          <w:sz w:val="28"/>
          <w:szCs w:val="28"/>
          <w:lang w:val="en-US" w:eastAsia="ru-RU"/>
        </w:rPr>
        <w:t xml:space="preserve"> tashish uchun ishlatiladigan elektr va avtokranlarning zaruriy miqdori quyida</w:t>
      </w:r>
      <w:r>
        <w:rPr>
          <w:rFonts w:ascii="Times New Roman" w:eastAsia="Times New Roman" w:hAnsi="Times New Roman" w:cs="Times New Roman"/>
          <w:color w:val="000000"/>
          <w:sz w:val="28"/>
          <w:szCs w:val="28"/>
          <w:lang w:val="en-US" w:eastAsia="ru-RU"/>
        </w:rPr>
        <w:t xml:space="preserve">gi formula orqali aniqlanadi: </w:t>
      </w:r>
    </w:p>
    <w:p w:rsidR="00351572" w:rsidRDefault="001A51FF" w:rsidP="00761D42">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sz w:val="28"/>
          <w:szCs w:val="28"/>
          <w:lang w:eastAsia="ru-RU"/>
        </w:rPr>
        <w:drawing>
          <wp:inline distT="0" distB="0" distL="0" distR="0" wp14:anchorId="644431F2" wp14:editId="273CEC2E">
            <wp:extent cx="2286000" cy="600075"/>
            <wp:effectExtent l="0" t="0" r="0" b="9525"/>
            <wp:docPr id="9" name="Рисунок 126" descr="http://uz.denemetr.com/tw_files2/urls_8/77/d-76257/7z-docs/1_html_m523759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uz.denemetr.com/tw_files2/urls_8/77/d-76257/7z-docs/1_html_m52375914.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6000" cy="600075"/>
                    </a:xfrm>
                    <a:prstGeom prst="rect">
                      <a:avLst/>
                    </a:prstGeom>
                    <a:noFill/>
                    <a:ln>
                      <a:noFill/>
                    </a:ln>
                  </pic:spPr>
                </pic:pic>
              </a:graphicData>
            </a:graphic>
          </wp:inline>
        </w:drawing>
      </w:r>
      <w:r w:rsidR="00761D42" w:rsidRPr="005236C3">
        <w:rPr>
          <w:rFonts w:ascii="Times New Roman" w:eastAsia="Times New Roman" w:hAnsi="Times New Roman" w:cs="Times New Roman"/>
          <w:color w:val="000000"/>
          <w:sz w:val="28"/>
          <w:szCs w:val="28"/>
          <w:lang w:val="en-US" w:eastAsia="ru-RU"/>
        </w:rPr>
        <w:t xml:space="preserve">                    </w:t>
      </w:r>
      <w:r w:rsidR="00761D42">
        <w:rPr>
          <w:rFonts w:ascii="Times New Roman" w:eastAsia="Times New Roman" w:hAnsi="Times New Roman" w:cs="Times New Roman"/>
          <w:color w:val="000000"/>
          <w:sz w:val="28"/>
          <w:szCs w:val="28"/>
          <w:lang w:val="en-US" w:eastAsia="ru-RU"/>
        </w:rPr>
        <w:t>(10.5</w:t>
      </w:r>
      <w:r w:rsidR="00351572">
        <w:rPr>
          <w:rFonts w:ascii="Times New Roman" w:eastAsia="Times New Roman" w:hAnsi="Times New Roman" w:cs="Times New Roman"/>
          <w:color w:val="000000"/>
          <w:sz w:val="28"/>
          <w:szCs w:val="28"/>
          <w:lang w:val="en-US" w:eastAsia="ru-RU"/>
        </w:rPr>
        <w:t>)</w:t>
      </w:r>
    </w:p>
    <w:p w:rsidR="00351572" w:rsidRDefault="00351572"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Pr>
          <w:rFonts w:ascii="Times New Roman" w:eastAsia="Times New Roman" w:hAnsi="Times New Roman" w:cs="Times New Roman"/>
          <w:color w:val="000000"/>
          <w:sz w:val="28"/>
          <w:szCs w:val="28"/>
          <w:lang w:val="en-US" w:eastAsia="ru-RU"/>
        </w:rPr>
        <w:t>bunda</w:t>
      </w:r>
      <w:proofErr w:type="gramEnd"/>
      <w:r>
        <w:rPr>
          <w:rFonts w:ascii="Times New Roman" w:eastAsia="Times New Roman" w:hAnsi="Times New Roman" w:cs="Times New Roman"/>
          <w:color w:val="000000"/>
          <w:sz w:val="28"/>
          <w:szCs w:val="28"/>
          <w:lang w:val="en-US" w:eastAsia="ru-RU"/>
        </w:rPr>
        <w:t xml:space="preserve">: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K</w:t>
      </w:r>
      <w:r w:rsidRPr="00351572">
        <w:rPr>
          <w:rFonts w:ascii="Times New Roman" w:eastAsia="Times New Roman" w:hAnsi="Times New Roman" w:cs="Times New Roman"/>
          <w:i/>
          <w:iCs/>
          <w:color w:val="000000"/>
          <w:sz w:val="28"/>
          <w:szCs w:val="28"/>
          <w:vertAlign w:val="subscript"/>
          <w:lang w:val="en-US" w:eastAsia="ru-RU"/>
        </w:rPr>
        <w:t>tash</w:t>
      </w:r>
      <w:r w:rsidRPr="00351572">
        <w:rPr>
          <w:rFonts w:ascii="Times New Roman" w:eastAsia="Times New Roman" w:hAnsi="Times New Roman" w:cs="Times New Roman"/>
          <w:i/>
          <w:iCs/>
          <w:color w:val="000000"/>
          <w:sz w:val="28"/>
          <w:szCs w:val="28"/>
          <w:lang w:val="en-US" w:eastAsia="ru-RU"/>
        </w:rPr>
        <w:t>+</w:t>
      </w:r>
      <w:proofErr w:type="gramStart"/>
      <w:r w:rsidRPr="00351572">
        <w:rPr>
          <w:rFonts w:ascii="Times New Roman" w:eastAsia="Times New Roman" w:hAnsi="Times New Roman" w:cs="Times New Roman"/>
          <w:i/>
          <w:iCs/>
          <w:color w:val="000000"/>
          <w:sz w:val="28"/>
          <w:szCs w:val="28"/>
          <w:lang w:val="en-US" w:eastAsia="ru-RU"/>
        </w:rPr>
        <w:t>1</w:t>
      </w:r>
      <w:proofErr w:type="gramEnd"/>
      <w:r w:rsidRPr="00351572">
        <w:rPr>
          <w:rFonts w:ascii="Times New Roman" w:eastAsia="Times New Roman" w:hAnsi="Times New Roman" w:cs="Times New Roman"/>
          <w:i/>
          <w:iCs/>
          <w:color w:val="000000"/>
          <w:sz w:val="28"/>
          <w:szCs w:val="28"/>
          <w:lang w:val="en-US" w:eastAsia="ru-RU"/>
        </w:rPr>
        <w:t> </w:t>
      </w:r>
      <w:r w:rsidRPr="00351572">
        <w:rPr>
          <w:rFonts w:ascii="Times New Roman" w:eastAsia="Times New Roman" w:hAnsi="Times New Roman" w:cs="Times New Roman"/>
          <w:color w:val="000000"/>
          <w:sz w:val="28"/>
          <w:szCs w:val="28"/>
          <w:lang w:val="en-US" w:eastAsia="ru-RU"/>
        </w:rPr>
        <w:t>- bitta smenada ombordan, operatsiyalararo omborga uzatil</w:t>
      </w:r>
      <w:r w:rsidR="00351572">
        <w:rPr>
          <w:rFonts w:ascii="Times New Roman" w:eastAsia="Times New Roman" w:hAnsi="Times New Roman" w:cs="Times New Roman"/>
          <w:color w:val="000000"/>
          <w:sz w:val="28"/>
          <w:szCs w:val="28"/>
          <w:lang w:val="en-US" w:eastAsia="ru-RU"/>
        </w:rPr>
        <w:t xml:space="preserve">adigan detallar partiyasi soni;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sidRPr="00351572">
        <w:rPr>
          <w:rFonts w:ascii="Times New Roman" w:eastAsia="Times New Roman" w:hAnsi="Times New Roman" w:cs="Times New Roman"/>
          <w:i/>
          <w:iCs/>
          <w:color w:val="000000"/>
          <w:sz w:val="28"/>
          <w:szCs w:val="28"/>
          <w:lang w:val="en-US" w:eastAsia="ru-RU"/>
        </w:rPr>
        <w:t>h</w:t>
      </w:r>
      <w:r w:rsidRPr="00351572">
        <w:rPr>
          <w:rFonts w:ascii="Times New Roman" w:eastAsia="Times New Roman" w:hAnsi="Times New Roman" w:cs="Times New Roman"/>
          <w:i/>
          <w:iCs/>
          <w:color w:val="000000"/>
          <w:sz w:val="28"/>
          <w:szCs w:val="28"/>
          <w:vertAlign w:val="subscript"/>
          <w:lang w:val="en-US" w:eastAsia="ru-RU"/>
        </w:rPr>
        <w:t>tr</w:t>
      </w:r>
      <w:proofErr w:type="gramEnd"/>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o</w:t>
      </w:r>
      <w:r w:rsidR="00351572">
        <w:rPr>
          <w:rFonts w:ascii="Times New Roman" w:eastAsia="Times New Roman" w:hAnsi="Times New Roman" w:cs="Times New Roman"/>
          <w:color w:val="000000"/>
          <w:sz w:val="28"/>
          <w:szCs w:val="28"/>
          <w:lang w:val="en-US" w:eastAsia="ru-RU"/>
        </w:rPr>
        <w:t xml:space="preserve">‘rtacha yuk uzatish masofasi; </w:t>
      </w:r>
    </w:p>
    <w:p w:rsidR="00351572" w:rsidRDefault="001A51FF" w:rsidP="00761D42">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proofErr w:type="gramStart"/>
      <w:r w:rsidRPr="00351572">
        <w:rPr>
          <w:rFonts w:ascii="Times New Roman" w:eastAsia="Times New Roman" w:hAnsi="Times New Roman" w:cs="Times New Roman"/>
          <w:color w:val="000000"/>
          <w:sz w:val="28"/>
          <w:szCs w:val="28"/>
          <w:lang w:val="en-US" w:eastAsia="ru-RU"/>
        </w:rPr>
        <w:t>Ko‘prikli</w:t>
      </w:r>
      <w:proofErr w:type="gramEnd"/>
      <w:r w:rsidRPr="00351572">
        <w:rPr>
          <w:rFonts w:ascii="Times New Roman" w:eastAsia="Times New Roman" w:hAnsi="Times New Roman" w:cs="Times New Roman"/>
          <w:color w:val="000000"/>
          <w:sz w:val="28"/>
          <w:szCs w:val="28"/>
          <w:lang w:val="en-US" w:eastAsia="ru-RU"/>
        </w:rPr>
        <w:t xml:space="preserve"> kranlar miqdorlarini quyidagi fo</w:t>
      </w:r>
      <w:r w:rsidR="00351572">
        <w:rPr>
          <w:rFonts w:ascii="Times New Roman" w:eastAsia="Times New Roman" w:hAnsi="Times New Roman" w:cs="Times New Roman"/>
          <w:color w:val="000000"/>
          <w:sz w:val="28"/>
          <w:szCs w:val="28"/>
          <w:lang w:val="en-US" w:eastAsia="ru-RU"/>
        </w:rPr>
        <w:t>rmula orqali aniqlash mumkin:</w:t>
      </w:r>
      <w:r w:rsidR="00351572">
        <w:rPr>
          <w:rFonts w:ascii="Times New Roman" w:eastAsia="Times New Roman" w:hAnsi="Times New Roman" w:cs="Times New Roman"/>
          <w:color w:val="000000"/>
          <w:sz w:val="28"/>
          <w:szCs w:val="28"/>
          <w:lang w:val="en-US" w:eastAsia="ru-RU"/>
        </w:rPr>
        <w:br/>
      </w:r>
      <w:r w:rsidRPr="000C3B5A">
        <w:rPr>
          <w:rFonts w:ascii="Times New Roman" w:eastAsia="Times New Roman" w:hAnsi="Times New Roman" w:cs="Times New Roman"/>
          <w:noProof/>
          <w:sz w:val="28"/>
          <w:szCs w:val="28"/>
          <w:lang w:eastAsia="ru-RU"/>
        </w:rPr>
        <w:drawing>
          <wp:inline distT="0" distB="0" distL="0" distR="0" wp14:anchorId="673D5D53" wp14:editId="38323755">
            <wp:extent cx="1581150" cy="657225"/>
            <wp:effectExtent l="0" t="0" r="0" b="9525"/>
            <wp:docPr id="10" name="Рисунок 127" descr="http://uz.denemetr.com/tw_files2/urls_8/77/d-76257/7z-docs/1_html_m6892bf8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uz.denemetr.com/tw_files2/urls_8/77/d-76257/7z-docs/1_html_m6892bf8f.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81150" cy="657225"/>
                    </a:xfrm>
                    <a:prstGeom prst="rect">
                      <a:avLst/>
                    </a:prstGeom>
                    <a:noFill/>
                    <a:ln>
                      <a:noFill/>
                    </a:ln>
                  </pic:spPr>
                </pic:pic>
              </a:graphicData>
            </a:graphic>
          </wp:inline>
        </w:drawing>
      </w:r>
      <w:r w:rsidR="00761D42" w:rsidRPr="00761D42">
        <w:rPr>
          <w:rFonts w:ascii="Times New Roman" w:eastAsia="Times New Roman" w:hAnsi="Times New Roman" w:cs="Times New Roman"/>
          <w:color w:val="000000"/>
          <w:sz w:val="28"/>
          <w:szCs w:val="28"/>
          <w:lang w:val="en-US" w:eastAsia="ru-RU"/>
        </w:rPr>
        <w:t xml:space="preserve">                           </w:t>
      </w:r>
      <w:r w:rsidR="00761D42">
        <w:rPr>
          <w:rFonts w:ascii="Times New Roman" w:eastAsia="Times New Roman" w:hAnsi="Times New Roman" w:cs="Times New Roman"/>
          <w:color w:val="000000"/>
          <w:sz w:val="28"/>
          <w:szCs w:val="28"/>
          <w:lang w:val="en-US" w:eastAsia="ru-RU"/>
        </w:rPr>
        <w:t> (10.6</w:t>
      </w:r>
      <w:r w:rsidR="00351572">
        <w:rPr>
          <w:rFonts w:ascii="Times New Roman" w:eastAsia="Times New Roman" w:hAnsi="Times New Roman" w:cs="Times New Roman"/>
          <w:color w:val="000000"/>
          <w:sz w:val="28"/>
          <w:szCs w:val="28"/>
          <w:lang w:val="en-US" w:eastAsia="ru-RU"/>
        </w:rPr>
        <w:t>)</w:t>
      </w:r>
    </w:p>
    <w:p w:rsidR="00351572" w:rsidRDefault="00351572"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Pr>
          <w:rFonts w:ascii="Times New Roman" w:eastAsia="Times New Roman" w:hAnsi="Times New Roman" w:cs="Times New Roman"/>
          <w:color w:val="000000"/>
          <w:sz w:val="28"/>
          <w:szCs w:val="28"/>
          <w:lang w:val="en-US" w:eastAsia="ru-RU"/>
        </w:rPr>
        <w:t>bunda</w:t>
      </w:r>
      <w:proofErr w:type="gramEnd"/>
      <w:r>
        <w:rPr>
          <w:rFonts w:ascii="Times New Roman" w:eastAsia="Times New Roman" w:hAnsi="Times New Roman" w:cs="Times New Roman"/>
          <w:color w:val="000000"/>
          <w:sz w:val="28"/>
          <w:szCs w:val="28"/>
          <w:lang w:val="en-US" w:eastAsia="ru-RU"/>
        </w:rPr>
        <w:t xml:space="preserve">: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N</w:t>
      </w:r>
      <w:r w:rsidRPr="00351572">
        <w:rPr>
          <w:rFonts w:ascii="Times New Roman" w:eastAsia="Times New Roman" w:hAnsi="Times New Roman" w:cs="Times New Roman"/>
          <w:i/>
          <w:iCs/>
          <w:color w:val="000000"/>
          <w:sz w:val="28"/>
          <w:szCs w:val="28"/>
          <w:vertAlign w:val="subscript"/>
          <w:lang w:val="en-US" w:eastAsia="ru-RU"/>
        </w:rPr>
        <w:t>det</w:t>
      </w:r>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bir yil davomida kranlar yordami</w:t>
      </w:r>
      <w:r w:rsidR="00351572">
        <w:rPr>
          <w:rFonts w:ascii="Times New Roman" w:eastAsia="Times New Roman" w:hAnsi="Times New Roman" w:cs="Times New Roman"/>
          <w:color w:val="000000"/>
          <w:sz w:val="28"/>
          <w:szCs w:val="28"/>
          <w:lang w:val="en-US" w:eastAsia="ru-RU"/>
        </w:rPr>
        <w:t xml:space="preserve">da tashiladigan detallar soni;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K</w:t>
      </w:r>
      <w:r w:rsidRPr="00351572">
        <w:rPr>
          <w:rFonts w:ascii="Times New Roman" w:eastAsia="Times New Roman" w:hAnsi="Times New Roman" w:cs="Times New Roman"/>
          <w:i/>
          <w:iCs/>
          <w:color w:val="000000"/>
          <w:sz w:val="28"/>
          <w:szCs w:val="28"/>
          <w:vertAlign w:val="subscript"/>
          <w:lang w:val="en-US" w:eastAsia="ru-RU"/>
        </w:rPr>
        <w:t>op</w:t>
      </w:r>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bitta detalga kran operatsiyalari o‘rtacha son</w:t>
      </w:r>
      <w:r w:rsidR="00351572">
        <w:rPr>
          <w:rFonts w:ascii="Times New Roman" w:eastAsia="Times New Roman" w:hAnsi="Times New Roman" w:cs="Times New Roman"/>
          <w:color w:val="000000"/>
          <w:sz w:val="28"/>
          <w:szCs w:val="28"/>
          <w:lang w:val="en-US" w:eastAsia="ru-RU"/>
        </w:rPr>
        <w:t xml:space="preserve">i;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T</w:t>
      </w:r>
      <w:r w:rsidRPr="00351572">
        <w:rPr>
          <w:rFonts w:ascii="Times New Roman" w:eastAsia="Times New Roman" w:hAnsi="Times New Roman" w:cs="Times New Roman"/>
          <w:i/>
          <w:iCs/>
          <w:color w:val="000000"/>
          <w:sz w:val="28"/>
          <w:szCs w:val="28"/>
          <w:vertAlign w:val="subscript"/>
          <w:lang w:val="en-US" w:eastAsia="ru-RU"/>
        </w:rPr>
        <w:t>s </w:t>
      </w:r>
      <w:r w:rsidR="00351572">
        <w:rPr>
          <w:rFonts w:ascii="Times New Roman" w:eastAsia="Times New Roman" w:hAnsi="Times New Roman" w:cs="Times New Roman"/>
          <w:color w:val="000000"/>
          <w:sz w:val="28"/>
          <w:szCs w:val="28"/>
          <w:lang w:val="en-US" w:eastAsia="ru-RU"/>
        </w:rPr>
        <w:t xml:space="preserve">- </w:t>
      </w:r>
      <w:proofErr w:type="gramStart"/>
      <w:r w:rsidR="00351572">
        <w:rPr>
          <w:rFonts w:ascii="Times New Roman" w:eastAsia="Times New Roman" w:hAnsi="Times New Roman" w:cs="Times New Roman"/>
          <w:color w:val="000000"/>
          <w:sz w:val="28"/>
          <w:szCs w:val="28"/>
          <w:lang w:val="en-US" w:eastAsia="ru-RU"/>
        </w:rPr>
        <w:t>bir</w:t>
      </w:r>
      <w:proofErr w:type="gramEnd"/>
      <w:r w:rsidR="00351572">
        <w:rPr>
          <w:rFonts w:ascii="Times New Roman" w:eastAsia="Times New Roman" w:hAnsi="Times New Roman" w:cs="Times New Roman"/>
          <w:color w:val="000000"/>
          <w:sz w:val="28"/>
          <w:szCs w:val="28"/>
          <w:lang w:val="en-US" w:eastAsia="ru-RU"/>
        </w:rPr>
        <w:t xml:space="preserve"> kran sikli davomiyligi;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K</w:t>
      </w:r>
      <w:r w:rsidRPr="00351572">
        <w:rPr>
          <w:rFonts w:ascii="Times New Roman" w:eastAsia="Times New Roman" w:hAnsi="Times New Roman" w:cs="Times New Roman"/>
          <w:i/>
          <w:iCs/>
          <w:color w:val="000000"/>
          <w:sz w:val="28"/>
          <w:szCs w:val="28"/>
          <w:vertAlign w:val="subscript"/>
          <w:lang w:val="en-US" w:eastAsia="ru-RU"/>
        </w:rPr>
        <w:t>sm</w:t>
      </w:r>
      <w:r w:rsidRPr="00351572">
        <w:rPr>
          <w:rFonts w:ascii="Times New Roman" w:eastAsia="Times New Roman" w:hAnsi="Times New Roman" w:cs="Times New Roman"/>
          <w:color w:val="000000"/>
          <w:sz w:val="28"/>
          <w:szCs w:val="28"/>
          <w:vertAlign w:val="subscript"/>
          <w:lang w:val="en-US" w:eastAsia="ru-RU"/>
        </w:rPr>
        <w:t> </w:t>
      </w:r>
      <w:r w:rsidR="00351572">
        <w:rPr>
          <w:rFonts w:ascii="Times New Roman" w:eastAsia="Times New Roman" w:hAnsi="Times New Roman" w:cs="Times New Roman"/>
          <w:color w:val="000000"/>
          <w:sz w:val="28"/>
          <w:szCs w:val="28"/>
          <w:lang w:val="en-US" w:eastAsia="ru-RU"/>
        </w:rPr>
        <w:t xml:space="preserve">- kran ishi smenalari soni. </w:t>
      </w:r>
    </w:p>
    <w:p w:rsidR="00351572" w:rsidRPr="00351572" w:rsidRDefault="00351572"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001A51FF" w:rsidRPr="00351572">
        <w:rPr>
          <w:rFonts w:ascii="Times New Roman" w:eastAsia="Times New Roman" w:hAnsi="Times New Roman" w:cs="Times New Roman"/>
          <w:color w:val="000000"/>
          <w:sz w:val="28"/>
          <w:szCs w:val="28"/>
          <w:lang w:val="en-US" w:eastAsia="ru-RU"/>
        </w:rPr>
        <w:t>Uzluksiz transport vositalari yoki konveyerla</w:t>
      </w:r>
      <w:r>
        <w:rPr>
          <w:rFonts w:ascii="Times New Roman" w:eastAsia="Times New Roman" w:hAnsi="Times New Roman" w:cs="Times New Roman"/>
          <w:color w:val="000000"/>
          <w:sz w:val="28"/>
          <w:szCs w:val="28"/>
          <w:lang w:val="en-US" w:eastAsia="ru-RU"/>
        </w:rPr>
        <w:t>r soni quyidagicha aniqlanadi:</w:t>
      </w:r>
      <w:r w:rsidRPr="00351572">
        <w:rPr>
          <w:rFonts w:ascii="Times New Roman" w:eastAsia="Times New Roman" w:hAnsi="Times New Roman" w:cs="Times New Roman"/>
          <w:color w:val="000000"/>
          <w:sz w:val="28"/>
          <w:szCs w:val="28"/>
          <w:lang w:val="en-US" w:eastAsia="ru-RU"/>
        </w:rPr>
        <w:t xml:space="preserve"> </w:t>
      </w:r>
    </w:p>
    <w:p w:rsidR="00351572" w:rsidRDefault="00761D42" w:rsidP="00761D42">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5236C3">
        <w:rPr>
          <w:rFonts w:ascii="Times New Roman" w:eastAsia="Times New Roman" w:hAnsi="Times New Roman" w:cs="Times New Roman"/>
          <w:color w:val="000000"/>
          <w:sz w:val="28"/>
          <w:szCs w:val="28"/>
          <w:lang w:val="en-US" w:eastAsia="ru-RU"/>
        </w:rPr>
        <w:t xml:space="preserve">                    </w:t>
      </w:r>
      <w:r w:rsidR="001A51FF" w:rsidRPr="000C3B5A">
        <w:rPr>
          <w:rFonts w:ascii="Times New Roman" w:eastAsia="Times New Roman" w:hAnsi="Times New Roman" w:cs="Times New Roman"/>
          <w:noProof/>
          <w:sz w:val="28"/>
          <w:szCs w:val="28"/>
          <w:lang w:eastAsia="ru-RU"/>
        </w:rPr>
        <w:drawing>
          <wp:inline distT="0" distB="0" distL="0" distR="0" wp14:anchorId="79818D38" wp14:editId="7A139946">
            <wp:extent cx="590550" cy="428625"/>
            <wp:effectExtent l="0" t="0" r="0" b="9525"/>
            <wp:docPr id="11" name="Рисунок 128" descr="http://uz.denemetr.com/tw_files2/urls_8/77/d-76257/7z-docs/1_html_m439256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uz.denemetr.com/tw_files2/urls_8/77/d-76257/7z-docs/1_html_m43925651.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0550" cy="428625"/>
                    </a:xfrm>
                    <a:prstGeom prst="rect">
                      <a:avLst/>
                    </a:prstGeom>
                    <a:noFill/>
                    <a:ln>
                      <a:noFill/>
                    </a:ln>
                  </pic:spPr>
                </pic:pic>
              </a:graphicData>
            </a:graphic>
          </wp:inline>
        </w:drawing>
      </w:r>
      <w:r w:rsidRPr="005236C3">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(10.7</w:t>
      </w:r>
      <w:r w:rsidR="00351572">
        <w:rPr>
          <w:rFonts w:ascii="Times New Roman" w:eastAsia="Times New Roman" w:hAnsi="Times New Roman" w:cs="Times New Roman"/>
          <w:color w:val="000000"/>
          <w:sz w:val="28"/>
          <w:szCs w:val="28"/>
          <w:lang w:val="en-US" w:eastAsia="ru-RU"/>
        </w:rPr>
        <w:t>)</w:t>
      </w:r>
    </w:p>
    <w:p w:rsidR="00351572" w:rsidRDefault="00351572"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Pr>
          <w:rFonts w:ascii="Times New Roman" w:eastAsia="Times New Roman" w:hAnsi="Times New Roman" w:cs="Times New Roman"/>
          <w:color w:val="000000"/>
          <w:sz w:val="28"/>
          <w:szCs w:val="28"/>
          <w:lang w:val="en-US" w:eastAsia="ru-RU"/>
        </w:rPr>
        <w:t>bunda</w:t>
      </w:r>
      <w:proofErr w:type="gramEnd"/>
      <w:r>
        <w:rPr>
          <w:rFonts w:ascii="Times New Roman" w:eastAsia="Times New Roman" w:hAnsi="Times New Roman" w:cs="Times New Roman"/>
          <w:color w:val="000000"/>
          <w:sz w:val="28"/>
          <w:szCs w:val="28"/>
          <w:lang w:val="en-US" w:eastAsia="ru-RU"/>
        </w:rPr>
        <w:t xml:space="preserve">: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G</w:t>
      </w:r>
      <w:r w:rsidRPr="00351572">
        <w:rPr>
          <w:rFonts w:ascii="Times New Roman" w:eastAsia="Times New Roman" w:hAnsi="Times New Roman" w:cs="Times New Roman"/>
          <w:i/>
          <w:iCs/>
          <w:color w:val="000000"/>
          <w:sz w:val="28"/>
          <w:szCs w:val="28"/>
          <w:vertAlign w:val="subscript"/>
          <w:lang w:val="en-US" w:eastAsia="ru-RU"/>
        </w:rPr>
        <w:t>s</w:t>
      </w:r>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xml:space="preserve">- </w:t>
      </w:r>
      <w:proofErr w:type="gramStart"/>
      <w:r w:rsidRPr="00351572">
        <w:rPr>
          <w:rFonts w:ascii="Times New Roman" w:eastAsia="Times New Roman" w:hAnsi="Times New Roman" w:cs="Times New Roman"/>
          <w:color w:val="000000"/>
          <w:sz w:val="28"/>
          <w:szCs w:val="28"/>
          <w:lang w:val="en-US" w:eastAsia="ru-RU"/>
        </w:rPr>
        <w:t>har</w:t>
      </w:r>
      <w:proofErr w:type="gramEnd"/>
      <w:r w:rsidRPr="00351572">
        <w:rPr>
          <w:rFonts w:ascii="Times New Roman" w:eastAsia="Times New Roman" w:hAnsi="Times New Roman" w:cs="Times New Roman"/>
          <w:color w:val="000000"/>
          <w:sz w:val="28"/>
          <w:szCs w:val="28"/>
          <w:lang w:val="en-US" w:eastAsia="ru-RU"/>
        </w:rPr>
        <w:t xml:space="preserve"> bir s</w:t>
      </w:r>
      <w:r w:rsidR="00351572">
        <w:rPr>
          <w:rFonts w:ascii="Times New Roman" w:eastAsia="Times New Roman" w:hAnsi="Times New Roman" w:cs="Times New Roman"/>
          <w:color w:val="000000"/>
          <w:sz w:val="28"/>
          <w:szCs w:val="28"/>
          <w:lang w:val="en-US" w:eastAsia="ru-RU"/>
        </w:rPr>
        <w:t xml:space="preserve">oatda tashilgan yuk miqdori,t; </w:t>
      </w:r>
    </w:p>
    <w:p w:rsidR="00351572"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lastRenderedPageBreak/>
        <w:t>g</w:t>
      </w:r>
      <w:r w:rsidRPr="00351572">
        <w:rPr>
          <w:rFonts w:ascii="Times New Roman" w:eastAsia="Times New Roman" w:hAnsi="Times New Roman" w:cs="Times New Roman"/>
          <w:i/>
          <w:iCs/>
          <w:color w:val="000000"/>
          <w:sz w:val="28"/>
          <w:szCs w:val="28"/>
          <w:vertAlign w:val="subscript"/>
          <w:lang w:val="en-US" w:eastAsia="ru-RU"/>
        </w:rPr>
        <w:t>s</w:t>
      </w:r>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xml:space="preserve">- </w:t>
      </w:r>
      <w:proofErr w:type="gramStart"/>
      <w:r w:rsidRPr="00351572">
        <w:rPr>
          <w:rFonts w:ascii="Times New Roman" w:eastAsia="Times New Roman" w:hAnsi="Times New Roman" w:cs="Times New Roman"/>
          <w:color w:val="000000"/>
          <w:sz w:val="28"/>
          <w:szCs w:val="28"/>
          <w:lang w:val="en-US" w:eastAsia="ru-RU"/>
        </w:rPr>
        <w:t>konveyerning</w:t>
      </w:r>
      <w:proofErr w:type="gramEnd"/>
      <w:r w:rsidRPr="00351572">
        <w:rPr>
          <w:rFonts w:ascii="Times New Roman" w:eastAsia="Times New Roman" w:hAnsi="Times New Roman" w:cs="Times New Roman"/>
          <w:color w:val="000000"/>
          <w:sz w:val="28"/>
          <w:szCs w:val="28"/>
          <w:lang w:val="en-US" w:eastAsia="ru-RU"/>
        </w:rPr>
        <w:t xml:space="preserve"> bir soatdagi mehnat unum</w:t>
      </w:r>
      <w:r w:rsidR="00351572">
        <w:rPr>
          <w:rFonts w:ascii="Times New Roman" w:eastAsia="Times New Roman" w:hAnsi="Times New Roman" w:cs="Times New Roman"/>
          <w:color w:val="000000"/>
          <w:sz w:val="28"/>
          <w:szCs w:val="28"/>
          <w:lang w:val="en-US" w:eastAsia="ru-RU"/>
        </w:rPr>
        <w:t xml:space="preserve">dorligi,t. </w:t>
      </w:r>
    </w:p>
    <w:p w:rsidR="00682E95" w:rsidRDefault="001A51FF" w:rsidP="00761D42">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color w:val="000000"/>
          <w:sz w:val="28"/>
          <w:szCs w:val="28"/>
          <w:lang w:val="en-US" w:eastAsia="ru-RU"/>
        </w:rPr>
        <w:t>Konveyerning bir soatdagi mehnat unumdorligini an</w:t>
      </w:r>
      <w:r w:rsidR="00682E95">
        <w:rPr>
          <w:rFonts w:ascii="Times New Roman" w:eastAsia="Times New Roman" w:hAnsi="Times New Roman" w:cs="Times New Roman"/>
          <w:color w:val="000000"/>
          <w:sz w:val="28"/>
          <w:szCs w:val="28"/>
          <w:lang w:val="en-US" w:eastAsia="ru-RU"/>
        </w:rPr>
        <w:t>iqlash formulasi quyidagicha:</w:t>
      </w:r>
      <w:r w:rsidR="00682E95">
        <w:rPr>
          <w:rFonts w:ascii="Times New Roman" w:eastAsia="Times New Roman" w:hAnsi="Times New Roman" w:cs="Times New Roman"/>
          <w:color w:val="000000"/>
          <w:sz w:val="28"/>
          <w:szCs w:val="28"/>
          <w:lang w:val="en-US" w:eastAsia="ru-RU"/>
        </w:rPr>
        <w:br/>
      </w:r>
      <w:r w:rsidR="00761D42" w:rsidRPr="00761D42">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noProof/>
          <w:sz w:val="28"/>
          <w:szCs w:val="28"/>
          <w:lang w:eastAsia="ru-RU"/>
        </w:rPr>
        <w:drawing>
          <wp:inline distT="0" distB="0" distL="0" distR="0" wp14:anchorId="5CEBFD0D" wp14:editId="6457C7D8">
            <wp:extent cx="1371600" cy="282389"/>
            <wp:effectExtent l="0" t="0" r="0" b="3810"/>
            <wp:docPr id="12" name="Рисунок 129" descr="http://uz.denemetr.com/tw_files2/urls_8/77/d-76257/7z-docs/1_html_3b3490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uz.denemetr.com/tw_files2/urls_8/77/d-76257/7z-docs/1_html_3b34906a.g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00449" cy="288328"/>
                    </a:xfrm>
                    <a:prstGeom prst="rect">
                      <a:avLst/>
                    </a:prstGeom>
                    <a:noFill/>
                    <a:ln>
                      <a:noFill/>
                    </a:ln>
                  </pic:spPr>
                </pic:pic>
              </a:graphicData>
            </a:graphic>
          </wp:inline>
        </w:drawing>
      </w:r>
      <w:r w:rsidR="00761D42" w:rsidRPr="00761D42">
        <w:rPr>
          <w:rFonts w:ascii="Times New Roman" w:eastAsia="Times New Roman" w:hAnsi="Times New Roman" w:cs="Times New Roman"/>
          <w:color w:val="000000"/>
          <w:sz w:val="28"/>
          <w:szCs w:val="28"/>
          <w:lang w:val="en-US" w:eastAsia="ru-RU"/>
        </w:rPr>
        <w:t xml:space="preserve">          </w:t>
      </w:r>
      <w:r w:rsidR="00761D42">
        <w:rPr>
          <w:rFonts w:ascii="Times New Roman" w:eastAsia="Times New Roman" w:hAnsi="Times New Roman" w:cs="Times New Roman"/>
          <w:color w:val="000000"/>
          <w:sz w:val="28"/>
          <w:szCs w:val="28"/>
          <w:lang w:val="en-US" w:eastAsia="ru-RU"/>
        </w:rPr>
        <w:t> (10.8</w:t>
      </w:r>
      <w:r w:rsidR="00682E95">
        <w:rPr>
          <w:rFonts w:ascii="Times New Roman" w:eastAsia="Times New Roman" w:hAnsi="Times New Roman" w:cs="Times New Roman"/>
          <w:color w:val="000000"/>
          <w:sz w:val="28"/>
          <w:szCs w:val="28"/>
          <w:lang w:val="en-US" w:eastAsia="ru-RU"/>
        </w:rPr>
        <w:t>)</w:t>
      </w:r>
    </w:p>
    <w:p w:rsidR="00682E95" w:rsidRDefault="00682E95"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Pr>
          <w:rFonts w:ascii="Times New Roman" w:eastAsia="Times New Roman" w:hAnsi="Times New Roman" w:cs="Times New Roman"/>
          <w:color w:val="000000"/>
          <w:sz w:val="28"/>
          <w:szCs w:val="28"/>
          <w:lang w:val="en-US" w:eastAsia="ru-RU"/>
        </w:rPr>
        <w:t>bunda</w:t>
      </w:r>
      <w:proofErr w:type="gramEnd"/>
      <w:r>
        <w:rPr>
          <w:rFonts w:ascii="Times New Roman" w:eastAsia="Times New Roman" w:hAnsi="Times New Roman" w:cs="Times New Roman"/>
          <w:color w:val="000000"/>
          <w:sz w:val="28"/>
          <w:szCs w:val="28"/>
          <w:lang w:val="en-US" w:eastAsia="ru-RU"/>
        </w:rPr>
        <w:t xml:space="preserve">: </w:t>
      </w:r>
    </w:p>
    <w:p w:rsidR="00682E95"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sidRPr="00351572">
        <w:rPr>
          <w:rFonts w:ascii="Times New Roman" w:eastAsia="Times New Roman" w:hAnsi="Times New Roman" w:cs="Times New Roman"/>
          <w:i/>
          <w:iCs/>
          <w:color w:val="000000"/>
          <w:sz w:val="28"/>
          <w:szCs w:val="28"/>
          <w:lang w:val="en-US" w:eastAsia="ru-RU"/>
        </w:rPr>
        <w:t>g</w:t>
      </w:r>
      <w:r w:rsidRPr="00351572">
        <w:rPr>
          <w:rFonts w:ascii="Times New Roman" w:eastAsia="Times New Roman" w:hAnsi="Times New Roman" w:cs="Times New Roman"/>
          <w:i/>
          <w:iCs/>
          <w:color w:val="000000"/>
          <w:sz w:val="28"/>
          <w:szCs w:val="28"/>
          <w:vertAlign w:val="subscript"/>
          <w:lang w:val="en-US" w:eastAsia="ru-RU"/>
        </w:rPr>
        <w:t>m</w:t>
      </w:r>
      <w:proofErr w:type="gramEnd"/>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xml:space="preserve">- konveyerning bir m </w:t>
      </w:r>
      <w:r w:rsidR="00682E95">
        <w:rPr>
          <w:rFonts w:ascii="Times New Roman" w:eastAsia="Times New Roman" w:hAnsi="Times New Roman" w:cs="Times New Roman"/>
          <w:color w:val="000000"/>
          <w:sz w:val="28"/>
          <w:szCs w:val="28"/>
          <w:lang w:val="en-US" w:eastAsia="ru-RU"/>
        </w:rPr>
        <w:t xml:space="preserve">ga tushadigan og‘irligi, kg/m; </w:t>
      </w:r>
    </w:p>
    <w:p w:rsidR="00682E95"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i/>
          <w:iCs/>
          <w:color w:val="000000"/>
          <w:sz w:val="28"/>
          <w:szCs w:val="28"/>
          <w:lang w:val="en-US" w:eastAsia="ru-RU"/>
        </w:rPr>
        <w:t>V</w:t>
      </w:r>
      <w:r w:rsidRPr="00351572">
        <w:rPr>
          <w:rFonts w:ascii="Times New Roman" w:eastAsia="Times New Roman" w:hAnsi="Times New Roman" w:cs="Times New Roman"/>
          <w:i/>
          <w:iCs/>
          <w:color w:val="000000"/>
          <w:sz w:val="28"/>
          <w:szCs w:val="28"/>
          <w:vertAlign w:val="subscript"/>
          <w:lang w:val="en-US" w:eastAsia="ru-RU"/>
        </w:rPr>
        <w:t>k</w:t>
      </w:r>
      <w:r w:rsidRPr="00351572">
        <w:rPr>
          <w:rFonts w:ascii="Times New Roman" w:eastAsia="Times New Roman" w:hAnsi="Times New Roman" w:cs="Times New Roman"/>
          <w:color w:val="000000"/>
          <w:sz w:val="28"/>
          <w:szCs w:val="28"/>
          <w:vertAlign w:val="subscript"/>
          <w:lang w:val="en-US" w:eastAsia="ru-RU"/>
        </w:rPr>
        <w:t> </w:t>
      </w:r>
      <w:r w:rsidRPr="00351572">
        <w:rPr>
          <w:rFonts w:ascii="Times New Roman" w:eastAsia="Times New Roman" w:hAnsi="Times New Roman" w:cs="Times New Roman"/>
          <w:color w:val="000000"/>
          <w:sz w:val="28"/>
          <w:szCs w:val="28"/>
          <w:lang w:val="en-US" w:eastAsia="ru-RU"/>
        </w:rPr>
        <w:t>- k</w:t>
      </w:r>
      <w:r w:rsidR="00682E95">
        <w:rPr>
          <w:rFonts w:ascii="Times New Roman" w:eastAsia="Times New Roman" w:hAnsi="Times New Roman" w:cs="Times New Roman"/>
          <w:color w:val="000000"/>
          <w:sz w:val="28"/>
          <w:szCs w:val="28"/>
          <w:lang w:val="en-US" w:eastAsia="ru-RU"/>
        </w:rPr>
        <w:t xml:space="preserve">onveyer harakati tezligi m/s. </w:t>
      </w:r>
    </w:p>
    <w:p w:rsidR="00682E95" w:rsidRDefault="001A51FF"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351572">
        <w:rPr>
          <w:rFonts w:ascii="Times New Roman" w:eastAsia="Times New Roman" w:hAnsi="Times New Roman" w:cs="Times New Roman"/>
          <w:color w:val="000000"/>
          <w:sz w:val="28"/>
          <w:szCs w:val="28"/>
          <w:lang w:val="en-US" w:eastAsia="ru-RU"/>
        </w:rPr>
        <w:t xml:space="preserve">Transport vositalari unumdorligini quyidagi </w:t>
      </w:r>
      <w:r w:rsidR="00682E95">
        <w:rPr>
          <w:rFonts w:ascii="Times New Roman" w:eastAsia="Times New Roman" w:hAnsi="Times New Roman" w:cs="Times New Roman"/>
          <w:color w:val="000000"/>
          <w:sz w:val="28"/>
          <w:szCs w:val="28"/>
          <w:lang w:val="en-US" w:eastAsia="ru-RU"/>
        </w:rPr>
        <w:t xml:space="preserve">formula orqali aniqlanadi: </w:t>
      </w:r>
    </w:p>
    <w:p w:rsidR="00682E95" w:rsidRDefault="001A51FF" w:rsidP="00761D42">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sz w:val="28"/>
          <w:szCs w:val="28"/>
          <w:lang w:eastAsia="ru-RU"/>
        </w:rPr>
        <w:drawing>
          <wp:inline distT="0" distB="0" distL="0" distR="0" wp14:anchorId="169A876F" wp14:editId="414A5842">
            <wp:extent cx="981075" cy="428625"/>
            <wp:effectExtent l="0" t="0" r="9525" b="9525"/>
            <wp:docPr id="13" name="Рисунок 130" descr="http://uz.denemetr.com/tw_files2/urls_8/77/d-76257/7z-docs/1_html_m1f64b1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uz.denemetr.com/tw_files2/urls_8/77/d-76257/7z-docs/1_html_m1f64b161.g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81075" cy="428625"/>
                    </a:xfrm>
                    <a:prstGeom prst="rect">
                      <a:avLst/>
                    </a:prstGeom>
                    <a:noFill/>
                    <a:ln>
                      <a:noFill/>
                    </a:ln>
                  </pic:spPr>
                </pic:pic>
              </a:graphicData>
            </a:graphic>
          </wp:inline>
        </w:drawing>
      </w:r>
      <w:r w:rsidR="00761D42">
        <w:rPr>
          <w:rFonts w:ascii="Times New Roman" w:eastAsia="Times New Roman" w:hAnsi="Times New Roman" w:cs="Times New Roman"/>
          <w:color w:val="000000"/>
          <w:sz w:val="28"/>
          <w:szCs w:val="28"/>
          <w:lang w:eastAsia="ru-RU"/>
        </w:rPr>
        <w:t xml:space="preserve">                  </w:t>
      </w:r>
      <w:r w:rsidR="00761D42">
        <w:rPr>
          <w:rFonts w:ascii="Times New Roman" w:eastAsia="Times New Roman" w:hAnsi="Times New Roman" w:cs="Times New Roman"/>
          <w:color w:val="000000"/>
          <w:sz w:val="28"/>
          <w:szCs w:val="28"/>
          <w:lang w:val="en-US" w:eastAsia="ru-RU"/>
        </w:rPr>
        <w:t>(10.9</w:t>
      </w:r>
      <w:r w:rsidR="00682E95">
        <w:rPr>
          <w:rFonts w:ascii="Times New Roman" w:eastAsia="Times New Roman" w:hAnsi="Times New Roman" w:cs="Times New Roman"/>
          <w:color w:val="000000"/>
          <w:sz w:val="28"/>
          <w:szCs w:val="28"/>
          <w:lang w:val="en-US" w:eastAsia="ru-RU"/>
        </w:rPr>
        <w:t>)</w:t>
      </w:r>
    </w:p>
    <w:p w:rsidR="00682E95" w:rsidRDefault="00682E95" w:rsidP="00351572">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Pr>
          <w:rFonts w:ascii="Times New Roman" w:eastAsia="Times New Roman" w:hAnsi="Times New Roman" w:cs="Times New Roman"/>
          <w:color w:val="000000"/>
          <w:sz w:val="28"/>
          <w:szCs w:val="28"/>
          <w:lang w:val="en-US" w:eastAsia="ru-RU"/>
        </w:rPr>
        <w:t>bunda</w:t>
      </w:r>
      <w:proofErr w:type="gramEnd"/>
      <w:r>
        <w:rPr>
          <w:rFonts w:ascii="Times New Roman" w:eastAsia="Times New Roman" w:hAnsi="Times New Roman" w:cs="Times New Roman"/>
          <w:color w:val="000000"/>
          <w:sz w:val="28"/>
          <w:szCs w:val="28"/>
          <w:lang w:val="en-US" w:eastAsia="ru-RU"/>
        </w:rPr>
        <w:t xml:space="preserve">: </w:t>
      </w:r>
    </w:p>
    <w:p w:rsidR="00682E95" w:rsidRPr="00682E95" w:rsidRDefault="001A51FF" w:rsidP="00682E95">
      <w:pPr>
        <w:pStyle w:val="a3"/>
        <w:numPr>
          <w:ilvl w:val="0"/>
          <w:numId w:val="6"/>
        </w:num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682E95">
        <w:rPr>
          <w:rFonts w:ascii="Times New Roman" w:eastAsia="Times New Roman" w:hAnsi="Times New Roman" w:cs="Times New Roman"/>
          <w:color w:val="000000"/>
          <w:sz w:val="28"/>
          <w:szCs w:val="28"/>
          <w:lang w:val="en-US" w:eastAsia="ru-RU"/>
        </w:rPr>
        <w:t>- yuk ko‘tar</w:t>
      </w:r>
      <w:r w:rsidR="00682E95" w:rsidRPr="00682E95">
        <w:rPr>
          <w:rFonts w:ascii="Times New Roman" w:eastAsia="Times New Roman" w:hAnsi="Times New Roman" w:cs="Times New Roman"/>
          <w:color w:val="000000"/>
          <w:sz w:val="28"/>
          <w:szCs w:val="28"/>
          <w:lang w:val="en-US" w:eastAsia="ru-RU"/>
        </w:rPr>
        <w:t xml:space="preserve">ish foydalanish koeffitsienti; </w:t>
      </w:r>
    </w:p>
    <w:p w:rsidR="00682E95" w:rsidRDefault="001A51FF" w:rsidP="00682E95">
      <w:pPr>
        <w:pStyle w:val="a3"/>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682E95">
        <w:rPr>
          <w:rFonts w:ascii="Times New Roman" w:eastAsia="Times New Roman" w:hAnsi="Times New Roman" w:cs="Times New Roman"/>
          <w:i/>
          <w:iCs/>
          <w:color w:val="000000"/>
          <w:sz w:val="28"/>
          <w:szCs w:val="28"/>
          <w:lang w:val="en-US" w:eastAsia="ru-RU"/>
        </w:rPr>
        <w:t>T</w:t>
      </w:r>
      <w:r w:rsidRPr="00682E95">
        <w:rPr>
          <w:rFonts w:ascii="Times New Roman" w:eastAsia="Times New Roman" w:hAnsi="Times New Roman" w:cs="Times New Roman"/>
          <w:i/>
          <w:iCs/>
          <w:color w:val="000000"/>
          <w:sz w:val="28"/>
          <w:szCs w:val="28"/>
          <w:vertAlign w:val="subscript"/>
          <w:lang w:val="en-US" w:eastAsia="ru-RU"/>
        </w:rPr>
        <w:t>s</w:t>
      </w:r>
      <w:r w:rsidR="00682E95">
        <w:rPr>
          <w:rFonts w:ascii="Times New Roman" w:eastAsia="Times New Roman" w:hAnsi="Times New Roman" w:cs="Times New Roman"/>
          <w:color w:val="000000"/>
          <w:sz w:val="28"/>
          <w:szCs w:val="28"/>
          <w:lang w:val="en-US" w:eastAsia="ru-RU"/>
        </w:rPr>
        <w:t xml:space="preserve">, - sikl davomiyligi, min. </w:t>
      </w:r>
    </w:p>
    <w:p w:rsidR="00682E95" w:rsidRDefault="001A51FF" w:rsidP="00682E95">
      <w:pPr>
        <w:pStyle w:val="a3"/>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682E95">
        <w:rPr>
          <w:rFonts w:ascii="Times New Roman" w:eastAsia="Times New Roman" w:hAnsi="Times New Roman" w:cs="Times New Roman"/>
          <w:color w:val="000000"/>
          <w:sz w:val="28"/>
          <w:szCs w:val="28"/>
          <w:lang w:val="en-US" w:eastAsia="ru-RU"/>
        </w:rPr>
        <w:t>Bir tonna yukni tashish tan</w:t>
      </w:r>
      <w:r w:rsidR="00682E95">
        <w:rPr>
          <w:rFonts w:ascii="Times New Roman" w:eastAsia="Times New Roman" w:hAnsi="Times New Roman" w:cs="Times New Roman"/>
          <w:color w:val="000000"/>
          <w:sz w:val="28"/>
          <w:szCs w:val="28"/>
          <w:lang w:val="en-US" w:eastAsia="ru-RU"/>
        </w:rPr>
        <w:t xml:space="preserve">narxi quyidagicha aniqlanadi: </w:t>
      </w:r>
    </w:p>
    <w:p w:rsidR="00682E95" w:rsidRDefault="001A51FF" w:rsidP="00761D42">
      <w:pPr>
        <w:pStyle w:val="a3"/>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0C3B5A">
        <w:rPr>
          <w:noProof/>
          <w:lang w:eastAsia="ru-RU"/>
        </w:rPr>
        <w:drawing>
          <wp:inline distT="0" distB="0" distL="0" distR="0" wp14:anchorId="253C907E" wp14:editId="1F7FE8FF">
            <wp:extent cx="600075" cy="428625"/>
            <wp:effectExtent l="0" t="0" r="9525" b="9525"/>
            <wp:docPr id="15" name="Рисунок 15" descr="http://uz.denemetr.com/tw_files2/urls_8/77/d-76257/7z-docs/1_html_m4ac8e1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uz.denemetr.com/tw_files2/urls_8/77/d-76257/7z-docs/1_html_m4ac8e191.gi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0075" cy="428625"/>
                    </a:xfrm>
                    <a:prstGeom prst="rect">
                      <a:avLst/>
                    </a:prstGeom>
                    <a:noFill/>
                    <a:ln>
                      <a:noFill/>
                    </a:ln>
                  </pic:spPr>
                </pic:pic>
              </a:graphicData>
            </a:graphic>
          </wp:inline>
        </w:drawing>
      </w:r>
      <w:r w:rsidR="00761D42" w:rsidRPr="005236C3">
        <w:rPr>
          <w:rFonts w:ascii="Times New Roman" w:eastAsia="Times New Roman" w:hAnsi="Times New Roman" w:cs="Times New Roman"/>
          <w:color w:val="000000"/>
          <w:sz w:val="28"/>
          <w:szCs w:val="28"/>
          <w:lang w:val="en-US" w:eastAsia="ru-RU"/>
        </w:rPr>
        <w:t xml:space="preserve">                  </w:t>
      </w:r>
      <w:r w:rsidR="00761D42">
        <w:rPr>
          <w:rFonts w:ascii="Times New Roman" w:eastAsia="Times New Roman" w:hAnsi="Times New Roman" w:cs="Times New Roman"/>
          <w:color w:val="000000"/>
          <w:sz w:val="28"/>
          <w:szCs w:val="28"/>
          <w:lang w:val="en-US" w:eastAsia="ru-RU"/>
        </w:rPr>
        <w:t>(10.10</w:t>
      </w:r>
      <w:r w:rsidR="00682E95">
        <w:rPr>
          <w:rFonts w:ascii="Times New Roman" w:eastAsia="Times New Roman" w:hAnsi="Times New Roman" w:cs="Times New Roman"/>
          <w:color w:val="000000"/>
          <w:sz w:val="28"/>
          <w:szCs w:val="28"/>
          <w:lang w:val="en-US" w:eastAsia="ru-RU"/>
        </w:rPr>
        <w:t>)</w:t>
      </w:r>
    </w:p>
    <w:p w:rsidR="00682E95" w:rsidRDefault="00682E95" w:rsidP="00682E95">
      <w:pPr>
        <w:pStyle w:val="a3"/>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Pr>
          <w:rFonts w:ascii="Times New Roman" w:eastAsia="Times New Roman" w:hAnsi="Times New Roman" w:cs="Times New Roman"/>
          <w:color w:val="000000"/>
          <w:sz w:val="28"/>
          <w:szCs w:val="28"/>
          <w:lang w:val="en-US" w:eastAsia="ru-RU"/>
        </w:rPr>
        <w:t>bunda</w:t>
      </w:r>
      <w:proofErr w:type="gramEnd"/>
      <w:r>
        <w:rPr>
          <w:rFonts w:ascii="Times New Roman" w:eastAsia="Times New Roman" w:hAnsi="Times New Roman" w:cs="Times New Roman"/>
          <w:color w:val="000000"/>
          <w:sz w:val="28"/>
          <w:szCs w:val="28"/>
          <w:lang w:val="en-US" w:eastAsia="ru-RU"/>
        </w:rPr>
        <w:t xml:space="preserve">: </w:t>
      </w:r>
    </w:p>
    <w:p w:rsidR="00682E95" w:rsidRDefault="001A51FF" w:rsidP="00682E95">
      <w:pPr>
        <w:pStyle w:val="a3"/>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682E95">
        <w:rPr>
          <w:rFonts w:ascii="Times New Roman" w:eastAsia="Times New Roman" w:hAnsi="Times New Roman" w:cs="Times New Roman"/>
          <w:i/>
          <w:iCs/>
          <w:color w:val="000000"/>
          <w:sz w:val="28"/>
          <w:szCs w:val="28"/>
          <w:lang w:val="en-US" w:eastAsia="ru-RU"/>
        </w:rPr>
        <w:t>S</w:t>
      </w:r>
      <w:r w:rsidRPr="00682E95">
        <w:rPr>
          <w:rFonts w:ascii="Times New Roman" w:eastAsia="Times New Roman" w:hAnsi="Times New Roman" w:cs="Times New Roman"/>
          <w:i/>
          <w:iCs/>
          <w:color w:val="000000"/>
          <w:sz w:val="28"/>
          <w:szCs w:val="28"/>
          <w:vertAlign w:val="subscript"/>
          <w:lang w:val="en-US" w:eastAsia="ru-RU"/>
        </w:rPr>
        <w:t>m.s</w:t>
      </w:r>
      <w:r w:rsidRPr="00682E95">
        <w:rPr>
          <w:rFonts w:ascii="Times New Roman" w:eastAsia="Times New Roman" w:hAnsi="Times New Roman" w:cs="Times New Roman"/>
          <w:color w:val="000000"/>
          <w:sz w:val="28"/>
          <w:szCs w:val="28"/>
          <w:vertAlign w:val="subscript"/>
          <w:lang w:val="en-US" w:eastAsia="ru-RU"/>
        </w:rPr>
        <w:t> </w:t>
      </w:r>
      <w:r w:rsidRPr="00682E95">
        <w:rPr>
          <w:rFonts w:ascii="Times New Roman" w:eastAsia="Times New Roman" w:hAnsi="Times New Roman" w:cs="Times New Roman"/>
          <w:color w:val="000000"/>
          <w:sz w:val="28"/>
          <w:szCs w:val="28"/>
          <w:lang w:val="en-US" w:eastAsia="ru-RU"/>
        </w:rPr>
        <w:t>-</w:t>
      </w:r>
      <w:r w:rsidR="00682E95">
        <w:rPr>
          <w:rFonts w:ascii="Times New Roman" w:eastAsia="Times New Roman" w:hAnsi="Times New Roman" w:cs="Times New Roman"/>
          <w:color w:val="000000"/>
          <w:sz w:val="28"/>
          <w:szCs w:val="28"/>
          <w:lang w:val="en-US" w:eastAsia="ru-RU"/>
        </w:rPr>
        <w:t xml:space="preserve"> bir mashina - soat tannarxi. </w:t>
      </w:r>
    </w:p>
    <w:p w:rsidR="00761D42" w:rsidRDefault="00761D42" w:rsidP="00682E95">
      <w:pPr>
        <w:pStyle w:val="a3"/>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p>
    <w:p w:rsidR="00682E95" w:rsidRDefault="001A51FF" w:rsidP="00682E95">
      <w:pPr>
        <w:pStyle w:val="a3"/>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682E95">
        <w:rPr>
          <w:rFonts w:ascii="Times New Roman" w:eastAsia="Times New Roman" w:hAnsi="Times New Roman" w:cs="Times New Roman"/>
          <w:b/>
          <w:bCs/>
          <w:color w:val="000000"/>
          <w:sz w:val="28"/>
          <w:szCs w:val="28"/>
          <w:lang w:val="en-US" w:eastAsia="ru-RU"/>
        </w:rPr>
        <w:t>Tayanch iboralar:</w:t>
      </w:r>
      <w:r w:rsidR="00682E95">
        <w:rPr>
          <w:rFonts w:ascii="Times New Roman" w:eastAsia="Times New Roman" w:hAnsi="Times New Roman" w:cs="Times New Roman"/>
          <w:color w:val="000000"/>
          <w:sz w:val="28"/>
          <w:szCs w:val="28"/>
          <w:lang w:val="en-US" w:eastAsia="ru-RU"/>
        </w:rPr>
        <w:t xml:space="preserve"> </w:t>
      </w:r>
    </w:p>
    <w:p w:rsidR="00682E95" w:rsidRPr="00682E95" w:rsidRDefault="001A51FF" w:rsidP="00682E95">
      <w:pPr>
        <w:pStyle w:val="a3"/>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682E95">
        <w:rPr>
          <w:rFonts w:ascii="Times New Roman" w:eastAsia="Times New Roman" w:hAnsi="Times New Roman" w:cs="Times New Roman"/>
          <w:i/>
          <w:iCs/>
          <w:color w:val="000000"/>
          <w:sz w:val="28"/>
          <w:szCs w:val="28"/>
          <w:lang w:val="en-US" w:eastAsia="ru-RU"/>
        </w:rPr>
        <w:t>Transport, transport vositalari</w:t>
      </w:r>
      <w:proofErr w:type="gramStart"/>
      <w:r w:rsidRPr="00682E95">
        <w:rPr>
          <w:rFonts w:ascii="Times New Roman" w:eastAsia="Times New Roman" w:hAnsi="Times New Roman" w:cs="Times New Roman"/>
          <w:i/>
          <w:iCs/>
          <w:color w:val="000000"/>
          <w:sz w:val="28"/>
          <w:szCs w:val="28"/>
          <w:lang w:val="en-US" w:eastAsia="ru-RU"/>
        </w:rPr>
        <w:t>:m</w:t>
      </w:r>
      <w:proofErr w:type="gramEnd"/>
      <w:r w:rsidRPr="00682E95">
        <w:rPr>
          <w:rFonts w:ascii="Times New Roman" w:eastAsia="Times New Roman" w:hAnsi="Times New Roman" w:cs="Times New Roman"/>
          <w:i/>
          <w:iCs/>
          <w:color w:val="000000"/>
          <w:sz w:val="28"/>
          <w:szCs w:val="28"/>
          <w:lang w:val="en-US" w:eastAsia="ru-RU"/>
        </w:rPr>
        <w:t xml:space="preserve"> uzlukli, uzluksiz, relsli, relssiz, suv transporti, ko‘taruvchi vositalar, osma yo‘llar, konveyerlar, sexlararo, sex ichida, yuk aylanishi, yuk oqimi, yuk turlari, doimiy mashrut harakatlari, aylanma marshrut, davriy marshrut, bir tomonlama marshrut.</w:t>
      </w:r>
      <w:r w:rsidR="00682E95">
        <w:rPr>
          <w:rFonts w:ascii="Times New Roman" w:eastAsia="Times New Roman" w:hAnsi="Times New Roman" w:cs="Times New Roman"/>
          <w:color w:val="000000"/>
          <w:sz w:val="28"/>
          <w:szCs w:val="28"/>
          <w:lang w:val="en-US" w:eastAsia="ru-RU"/>
        </w:rPr>
        <w:br/>
      </w:r>
      <w:r w:rsidR="00682E95">
        <w:rPr>
          <w:rFonts w:ascii="Times New Roman" w:eastAsia="Times New Roman" w:hAnsi="Times New Roman" w:cs="Times New Roman"/>
          <w:color w:val="000000"/>
          <w:sz w:val="28"/>
          <w:szCs w:val="28"/>
          <w:lang w:val="en-US" w:eastAsia="ru-RU"/>
        </w:rPr>
        <w:br/>
      </w:r>
      <w:r w:rsidRPr="00682E95">
        <w:rPr>
          <w:rFonts w:ascii="Times New Roman" w:eastAsia="Times New Roman" w:hAnsi="Times New Roman" w:cs="Times New Roman"/>
          <w:b/>
          <w:bCs/>
          <w:color w:val="000000"/>
          <w:sz w:val="28"/>
          <w:szCs w:val="28"/>
          <w:lang w:val="en-US" w:eastAsia="ru-RU"/>
        </w:rPr>
        <w:t>Nazorat savollari</w:t>
      </w:r>
      <w:r w:rsidR="00682E95">
        <w:rPr>
          <w:rFonts w:ascii="Times New Roman" w:eastAsia="Times New Roman" w:hAnsi="Times New Roman" w:cs="Times New Roman"/>
          <w:color w:val="000000"/>
          <w:sz w:val="28"/>
          <w:szCs w:val="28"/>
          <w:lang w:val="en-US" w:eastAsia="ru-RU"/>
        </w:rPr>
        <w:t xml:space="preserve"> </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Transport xo‘jaligining vazifalari nimalardan iborat?</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Korxona ichida </w:t>
      </w:r>
      <w:proofErr w:type="gramStart"/>
      <w:r w:rsidRPr="000C3B5A">
        <w:rPr>
          <w:rFonts w:ascii="Times New Roman" w:eastAsia="Times New Roman" w:hAnsi="Times New Roman" w:cs="Times New Roman"/>
          <w:color w:val="000000"/>
          <w:sz w:val="28"/>
          <w:szCs w:val="28"/>
          <w:lang w:val="en-US" w:eastAsia="ru-RU"/>
        </w:rPr>
        <w:t>yuk</w:t>
      </w:r>
      <w:proofErr w:type="gramEnd"/>
      <w:r w:rsidRPr="000C3B5A">
        <w:rPr>
          <w:rFonts w:ascii="Times New Roman" w:eastAsia="Times New Roman" w:hAnsi="Times New Roman" w:cs="Times New Roman"/>
          <w:color w:val="000000"/>
          <w:sz w:val="28"/>
          <w:szCs w:val="28"/>
          <w:lang w:val="en-US" w:eastAsia="ru-RU"/>
        </w:rPr>
        <w:t xml:space="preserve"> tashiydigan transport vositalariga qaysilar kiradi?</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Transport vositalarini tasniflab bering.</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proofErr w:type="gramStart"/>
      <w:r w:rsidRPr="000C3B5A">
        <w:rPr>
          <w:rFonts w:ascii="Times New Roman" w:eastAsia="Times New Roman" w:hAnsi="Times New Roman" w:cs="Times New Roman"/>
          <w:color w:val="000000"/>
          <w:sz w:val="28"/>
          <w:szCs w:val="28"/>
          <w:lang w:val="en-US" w:eastAsia="ru-RU"/>
        </w:rPr>
        <w:t>Transport xo‘jaligining tarkibi nimalarga bog‘liq?</w:t>
      </w:r>
      <w:proofErr w:type="gramEnd"/>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 xml:space="preserve">Yirik seriyali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ommaviy ishlab chiqarishda ishlatiladigan transport vositalarini ayting.</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Seriyali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donalab ishlab chiqarishda qaysi transport vositalaridan foydalaniladi?</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Potokli ishlab chiqarishda-chi? </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Transport </w:t>
      </w:r>
      <w:proofErr w:type="gramStart"/>
      <w:r w:rsidRPr="000C3B5A">
        <w:rPr>
          <w:rFonts w:ascii="Times New Roman" w:eastAsia="Times New Roman" w:hAnsi="Times New Roman" w:cs="Times New Roman"/>
          <w:color w:val="000000"/>
          <w:sz w:val="28"/>
          <w:szCs w:val="28"/>
          <w:lang w:val="en-US" w:eastAsia="ru-RU"/>
        </w:rPr>
        <w:t>bo‘limining</w:t>
      </w:r>
      <w:proofErr w:type="gramEnd"/>
      <w:r w:rsidRPr="000C3B5A">
        <w:rPr>
          <w:rFonts w:ascii="Times New Roman" w:eastAsia="Times New Roman" w:hAnsi="Times New Roman" w:cs="Times New Roman"/>
          <w:color w:val="000000"/>
          <w:sz w:val="28"/>
          <w:szCs w:val="28"/>
          <w:lang w:val="en-US" w:eastAsia="ru-RU"/>
        </w:rPr>
        <w:t xml:space="preserve"> xizmat ko‘rsatish doirasini izohlab bering.</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Yuk tashish marshruti deganda nimani tushunasiz?</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Yuklar qaysi guruhlarga </w:t>
      </w:r>
      <w:proofErr w:type="gramStart"/>
      <w:r w:rsidRPr="000C3B5A">
        <w:rPr>
          <w:rFonts w:ascii="Times New Roman" w:eastAsia="Times New Roman" w:hAnsi="Times New Roman" w:cs="Times New Roman"/>
          <w:color w:val="000000"/>
          <w:sz w:val="28"/>
          <w:szCs w:val="28"/>
          <w:lang w:val="en-US" w:eastAsia="ru-RU"/>
        </w:rPr>
        <w:t>bo‘linadi</w:t>
      </w:r>
      <w:proofErr w:type="gramEnd"/>
      <w:r w:rsidRPr="000C3B5A">
        <w:rPr>
          <w:rFonts w:ascii="Times New Roman" w:eastAsia="Times New Roman" w:hAnsi="Times New Roman" w:cs="Times New Roman"/>
          <w:color w:val="000000"/>
          <w:sz w:val="28"/>
          <w:szCs w:val="28"/>
          <w:lang w:val="en-US" w:eastAsia="ru-RU"/>
        </w:rPr>
        <w:t>?</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Mayatniksimon marshrutni izohlab bering.</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Halqasimon marshrut deganda nimani tushunasiz.</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Transport vositalarini tanlashda qanday talablar hisobga olinadi.</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Sexlararo </w:t>
      </w:r>
      <w:proofErr w:type="gramStart"/>
      <w:r w:rsidRPr="000C3B5A">
        <w:rPr>
          <w:rFonts w:ascii="Times New Roman" w:eastAsia="Times New Roman" w:hAnsi="Times New Roman" w:cs="Times New Roman"/>
          <w:color w:val="000000"/>
          <w:sz w:val="28"/>
          <w:szCs w:val="28"/>
          <w:lang w:val="en-US" w:eastAsia="ru-RU"/>
        </w:rPr>
        <w:t>yuk</w:t>
      </w:r>
      <w:proofErr w:type="gramEnd"/>
      <w:r w:rsidRPr="000C3B5A">
        <w:rPr>
          <w:rFonts w:ascii="Times New Roman" w:eastAsia="Times New Roman" w:hAnsi="Times New Roman" w:cs="Times New Roman"/>
          <w:color w:val="000000"/>
          <w:sz w:val="28"/>
          <w:szCs w:val="28"/>
          <w:lang w:val="en-US" w:eastAsia="ru-RU"/>
        </w:rPr>
        <w:t xml:space="preserve"> tashuvchi transport vositalari miqdori qanday aniqlanadi?</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Halqasimon </w:t>
      </w:r>
      <w:proofErr w:type="gramStart"/>
      <w:r w:rsidRPr="000C3B5A">
        <w:rPr>
          <w:rFonts w:ascii="Times New Roman" w:eastAsia="Times New Roman" w:hAnsi="Times New Roman" w:cs="Times New Roman"/>
          <w:color w:val="000000"/>
          <w:sz w:val="28"/>
          <w:szCs w:val="28"/>
          <w:lang w:val="en-US" w:eastAsia="ru-RU"/>
        </w:rPr>
        <w:t>yuk</w:t>
      </w:r>
      <w:proofErr w:type="gramEnd"/>
      <w:r w:rsidRPr="000C3B5A">
        <w:rPr>
          <w:rFonts w:ascii="Times New Roman" w:eastAsia="Times New Roman" w:hAnsi="Times New Roman" w:cs="Times New Roman"/>
          <w:color w:val="000000"/>
          <w:sz w:val="28"/>
          <w:szCs w:val="28"/>
          <w:lang w:val="en-US" w:eastAsia="ru-RU"/>
        </w:rPr>
        <w:t xml:space="preserve"> tashishda transport vositalari sonini aniqlash formulasini keltiring.</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Bir smenada tashiladigan yuklar miqdori qanday aniqlanadi?</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Sex ichida </w:t>
      </w:r>
      <w:proofErr w:type="gramStart"/>
      <w:r w:rsidRPr="000C3B5A">
        <w:rPr>
          <w:rFonts w:ascii="Times New Roman" w:eastAsia="Times New Roman" w:hAnsi="Times New Roman" w:cs="Times New Roman"/>
          <w:color w:val="000000"/>
          <w:sz w:val="28"/>
          <w:szCs w:val="28"/>
          <w:lang w:val="en-US" w:eastAsia="ru-RU"/>
        </w:rPr>
        <w:t>yuk</w:t>
      </w:r>
      <w:proofErr w:type="gramEnd"/>
      <w:r w:rsidRPr="000C3B5A">
        <w:rPr>
          <w:rFonts w:ascii="Times New Roman" w:eastAsia="Times New Roman" w:hAnsi="Times New Roman" w:cs="Times New Roman"/>
          <w:color w:val="000000"/>
          <w:sz w:val="28"/>
          <w:szCs w:val="28"/>
          <w:lang w:val="en-US" w:eastAsia="ru-RU"/>
        </w:rPr>
        <w:t xml:space="preserve"> tashiydigan transport vositalarini qanday aniqlash mumkin?</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proofErr w:type="gramStart"/>
      <w:r w:rsidRPr="000C3B5A">
        <w:rPr>
          <w:rFonts w:ascii="Times New Roman" w:eastAsia="Times New Roman" w:hAnsi="Times New Roman" w:cs="Times New Roman"/>
          <w:color w:val="000000"/>
          <w:sz w:val="28"/>
          <w:szCs w:val="28"/>
          <w:lang w:val="en-US" w:eastAsia="ru-RU"/>
        </w:rPr>
        <w:t>Ko‘prikli</w:t>
      </w:r>
      <w:proofErr w:type="gramEnd"/>
      <w:r w:rsidRPr="000C3B5A">
        <w:rPr>
          <w:rFonts w:ascii="Times New Roman" w:eastAsia="Times New Roman" w:hAnsi="Times New Roman" w:cs="Times New Roman"/>
          <w:color w:val="000000"/>
          <w:sz w:val="28"/>
          <w:szCs w:val="28"/>
          <w:lang w:val="en-US" w:eastAsia="ru-RU"/>
        </w:rPr>
        <w:t xml:space="preserve"> kranlar miqdorini aniqlash formulasini keltiring.</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Konveyerlar soni qanday aniqlanadi?</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Konveyerlarning mehnat unumdorligi qanday aniqlanadi?</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Transport vositalari unumdorligi-chi?</w:t>
      </w:r>
    </w:p>
    <w:p w:rsidR="001A51FF" w:rsidRPr="000C3B5A" w:rsidRDefault="001A51FF" w:rsidP="001A51FF">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Bir tonna yukni tashish tannarxini aniqlashni tushuntirib </w:t>
      </w:r>
      <w:proofErr w:type="gramStart"/>
      <w:r w:rsidRPr="000C3B5A">
        <w:rPr>
          <w:rFonts w:ascii="Times New Roman" w:eastAsia="Times New Roman" w:hAnsi="Times New Roman" w:cs="Times New Roman"/>
          <w:color w:val="000000"/>
          <w:sz w:val="28"/>
          <w:szCs w:val="28"/>
          <w:lang w:val="en-US" w:eastAsia="ru-RU"/>
        </w:rPr>
        <w:t>bering</w:t>
      </w:r>
      <w:proofErr w:type="gramEnd"/>
      <w:r w:rsidRPr="000C3B5A">
        <w:rPr>
          <w:rFonts w:ascii="Times New Roman" w:eastAsia="Times New Roman" w:hAnsi="Times New Roman" w:cs="Times New Roman"/>
          <w:color w:val="000000"/>
          <w:sz w:val="28"/>
          <w:szCs w:val="28"/>
          <w:lang w:val="en-US" w:eastAsia="ru-RU"/>
        </w:rPr>
        <w:t>.</w:t>
      </w:r>
    </w:p>
    <w:p w:rsidR="00CD5111" w:rsidRPr="001A51FF" w:rsidRDefault="00CD5111">
      <w:pPr>
        <w:rPr>
          <w:lang w:val="en-US"/>
        </w:rPr>
      </w:pPr>
      <w:bookmarkStart w:id="0" w:name="_GoBack"/>
      <w:bookmarkEnd w:id="0"/>
    </w:p>
    <w:sectPr w:rsidR="00CD5111" w:rsidRPr="001A51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http://uz.denemetr.com/tw_files2/urls_8/77/d-76257/7z-docs/1_html_m7e8df2e2.gif" style="width:384.5pt;height:433pt;visibility:visible;mso-wrap-style:square" o:bullet="t">
        <v:imagedata r:id="rId1" o:title="1_html_m7e8df2e2"/>
      </v:shape>
    </w:pict>
  </w:numPicBullet>
  <w:abstractNum w:abstractNumId="0">
    <w:nsid w:val="009176F9"/>
    <w:multiLevelType w:val="multilevel"/>
    <w:tmpl w:val="DF068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A71ABF"/>
    <w:multiLevelType w:val="multilevel"/>
    <w:tmpl w:val="A48AA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FB1045"/>
    <w:multiLevelType w:val="multilevel"/>
    <w:tmpl w:val="9F68C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FEB16AE"/>
    <w:multiLevelType w:val="multilevel"/>
    <w:tmpl w:val="74B4B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1147D01"/>
    <w:multiLevelType w:val="hybridMultilevel"/>
    <w:tmpl w:val="A1C48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C4F3102"/>
    <w:multiLevelType w:val="hybridMultilevel"/>
    <w:tmpl w:val="6EE602C2"/>
    <w:lvl w:ilvl="0" w:tplc="1E02954E">
      <w:start w:val="1"/>
      <w:numFmt w:val="bullet"/>
      <w:lvlText w:val=""/>
      <w:lvlPicBulletId w:val="0"/>
      <w:lvlJc w:val="left"/>
      <w:pPr>
        <w:tabs>
          <w:tab w:val="num" w:pos="720"/>
        </w:tabs>
        <w:ind w:left="720" w:hanging="360"/>
      </w:pPr>
      <w:rPr>
        <w:rFonts w:ascii="Symbol" w:hAnsi="Symbol" w:hint="default"/>
        <w:color w:val="auto"/>
        <w:sz w:val="44"/>
      </w:rPr>
    </w:lvl>
    <w:lvl w:ilvl="1" w:tplc="6242F214" w:tentative="1">
      <w:start w:val="1"/>
      <w:numFmt w:val="bullet"/>
      <w:lvlText w:val=""/>
      <w:lvlJc w:val="left"/>
      <w:pPr>
        <w:tabs>
          <w:tab w:val="num" w:pos="1440"/>
        </w:tabs>
        <w:ind w:left="1440" w:hanging="360"/>
      </w:pPr>
      <w:rPr>
        <w:rFonts w:ascii="Symbol" w:hAnsi="Symbol" w:hint="default"/>
      </w:rPr>
    </w:lvl>
    <w:lvl w:ilvl="2" w:tplc="8BD01DFE" w:tentative="1">
      <w:start w:val="1"/>
      <w:numFmt w:val="bullet"/>
      <w:lvlText w:val=""/>
      <w:lvlJc w:val="left"/>
      <w:pPr>
        <w:tabs>
          <w:tab w:val="num" w:pos="2160"/>
        </w:tabs>
        <w:ind w:left="2160" w:hanging="360"/>
      </w:pPr>
      <w:rPr>
        <w:rFonts w:ascii="Symbol" w:hAnsi="Symbol" w:hint="default"/>
      </w:rPr>
    </w:lvl>
    <w:lvl w:ilvl="3" w:tplc="17AED7F0" w:tentative="1">
      <w:start w:val="1"/>
      <w:numFmt w:val="bullet"/>
      <w:lvlText w:val=""/>
      <w:lvlJc w:val="left"/>
      <w:pPr>
        <w:tabs>
          <w:tab w:val="num" w:pos="2880"/>
        </w:tabs>
        <w:ind w:left="2880" w:hanging="360"/>
      </w:pPr>
      <w:rPr>
        <w:rFonts w:ascii="Symbol" w:hAnsi="Symbol" w:hint="default"/>
      </w:rPr>
    </w:lvl>
    <w:lvl w:ilvl="4" w:tplc="CDC0F9D4" w:tentative="1">
      <w:start w:val="1"/>
      <w:numFmt w:val="bullet"/>
      <w:lvlText w:val=""/>
      <w:lvlJc w:val="left"/>
      <w:pPr>
        <w:tabs>
          <w:tab w:val="num" w:pos="3600"/>
        </w:tabs>
        <w:ind w:left="3600" w:hanging="360"/>
      </w:pPr>
      <w:rPr>
        <w:rFonts w:ascii="Symbol" w:hAnsi="Symbol" w:hint="default"/>
      </w:rPr>
    </w:lvl>
    <w:lvl w:ilvl="5" w:tplc="E87A4BD4" w:tentative="1">
      <w:start w:val="1"/>
      <w:numFmt w:val="bullet"/>
      <w:lvlText w:val=""/>
      <w:lvlJc w:val="left"/>
      <w:pPr>
        <w:tabs>
          <w:tab w:val="num" w:pos="4320"/>
        </w:tabs>
        <w:ind w:left="4320" w:hanging="360"/>
      </w:pPr>
      <w:rPr>
        <w:rFonts w:ascii="Symbol" w:hAnsi="Symbol" w:hint="default"/>
      </w:rPr>
    </w:lvl>
    <w:lvl w:ilvl="6" w:tplc="64940954" w:tentative="1">
      <w:start w:val="1"/>
      <w:numFmt w:val="bullet"/>
      <w:lvlText w:val=""/>
      <w:lvlJc w:val="left"/>
      <w:pPr>
        <w:tabs>
          <w:tab w:val="num" w:pos="5040"/>
        </w:tabs>
        <w:ind w:left="5040" w:hanging="360"/>
      </w:pPr>
      <w:rPr>
        <w:rFonts w:ascii="Symbol" w:hAnsi="Symbol" w:hint="default"/>
      </w:rPr>
    </w:lvl>
    <w:lvl w:ilvl="7" w:tplc="5E02D442" w:tentative="1">
      <w:start w:val="1"/>
      <w:numFmt w:val="bullet"/>
      <w:lvlText w:val=""/>
      <w:lvlJc w:val="left"/>
      <w:pPr>
        <w:tabs>
          <w:tab w:val="num" w:pos="5760"/>
        </w:tabs>
        <w:ind w:left="5760" w:hanging="360"/>
      </w:pPr>
      <w:rPr>
        <w:rFonts w:ascii="Symbol" w:hAnsi="Symbol" w:hint="default"/>
      </w:rPr>
    </w:lvl>
    <w:lvl w:ilvl="8" w:tplc="9918D02E" w:tentative="1">
      <w:start w:val="1"/>
      <w:numFmt w:val="bullet"/>
      <w:lvlText w:val=""/>
      <w:lvlJc w:val="left"/>
      <w:pPr>
        <w:tabs>
          <w:tab w:val="num" w:pos="6480"/>
        </w:tabs>
        <w:ind w:left="6480" w:hanging="360"/>
      </w:pPr>
      <w:rPr>
        <w:rFonts w:ascii="Symbol" w:hAnsi="Symbol" w:hint="default"/>
      </w:rPr>
    </w:lvl>
  </w:abstractNum>
  <w:num w:numId="1">
    <w:abstractNumId w:val="4"/>
  </w:num>
  <w:num w:numId="2">
    <w:abstractNumId w:val="0"/>
    <w:lvlOverride w:ilvl="0">
      <w:startOverride w:val="1"/>
    </w:lvlOverride>
  </w:num>
  <w:num w:numId="3">
    <w:abstractNumId w:val="3"/>
  </w:num>
  <w:num w:numId="4">
    <w:abstractNumId w:val="2"/>
    <w:lvlOverride w:ilvl="0">
      <w:startOverride w:val="1"/>
    </w:lvlOverride>
  </w:num>
  <w:num w:numId="5">
    <w:abstractNumId w:val="1"/>
    <w:lvlOverride w:ilvl="0">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1FF"/>
    <w:rsid w:val="001A51FF"/>
    <w:rsid w:val="00351572"/>
    <w:rsid w:val="003854EF"/>
    <w:rsid w:val="005236C3"/>
    <w:rsid w:val="00582840"/>
    <w:rsid w:val="00682E95"/>
    <w:rsid w:val="00761D42"/>
    <w:rsid w:val="009F599A"/>
    <w:rsid w:val="00CD5111"/>
    <w:rsid w:val="00DD769F"/>
    <w:rsid w:val="00F36503"/>
    <w:rsid w:val="00FE0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147CAA-B19B-4FAB-80EB-05C77381C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51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51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13" Type="http://schemas.openxmlformats.org/officeDocument/2006/relationships/image" Target="media/image10.gif"/><Relationship Id="rId18" Type="http://schemas.openxmlformats.org/officeDocument/2006/relationships/image" Target="media/image15.gi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4.gif"/><Relationship Id="rId12" Type="http://schemas.openxmlformats.org/officeDocument/2006/relationships/image" Target="media/image9.gif"/><Relationship Id="rId17" Type="http://schemas.openxmlformats.org/officeDocument/2006/relationships/image" Target="media/image14.gif"/><Relationship Id="rId2" Type="http://schemas.openxmlformats.org/officeDocument/2006/relationships/styles" Target="styles.xml"/><Relationship Id="rId16" Type="http://schemas.openxmlformats.org/officeDocument/2006/relationships/image" Target="media/image13.gif"/><Relationship Id="rId20" Type="http://schemas.openxmlformats.org/officeDocument/2006/relationships/image" Target="media/image17.gif"/><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gif"/><Relationship Id="rId5" Type="http://schemas.openxmlformats.org/officeDocument/2006/relationships/image" Target="media/image2.png"/><Relationship Id="rId15" Type="http://schemas.openxmlformats.org/officeDocument/2006/relationships/image" Target="media/image12.gif"/><Relationship Id="rId10" Type="http://schemas.openxmlformats.org/officeDocument/2006/relationships/image" Target="media/image7.gif"/><Relationship Id="rId19" Type="http://schemas.openxmlformats.org/officeDocument/2006/relationships/image" Target="media/image16.gif"/><Relationship Id="rId4" Type="http://schemas.openxmlformats.org/officeDocument/2006/relationships/webSettings" Target="webSettings.xml"/><Relationship Id="rId9" Type="http://schemas.openxmlformats.org/officeDocument/2006/relationships/image" Target="media/image6.gif"/><Relationship Id="rId14" Type="http://schemas.openxmlformats.org/officeDocument/2006/relationships/image" Target="media/image11.gif"/><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12</Pages>
  <Words>1951</Words>
  <Characters>11127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Пользователь Windows</cp:lastModifiedBy>
  <cp:revision>8</cp:revision>
  <dcterms:created xsi:type="dcterms:W3CDTF">2019-05-30T07:59:00Z</dcterms:created>
  <dcterms:modified xsi:type="dcterms:W3CDTF">2019-05-31T03:23:00Z</dcterms:modified>
</cp:coreProperties>
</file>