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28" w:rsidRPr="005F135D" w:rsidRDefault="000E3928" w:rsidP="000E3928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“Hujjatlarning ekspertizasi”</w:t>
      </w:r>
    </w:p>
    <w:p w:rsidR="000E3928" w:rsidRPr="005F135D" w:rsidRDefault="00F00A8F" w:rsidP="000E3928">
      <w:pPr>
        <w:spacing w:after="0" w:line="240" w:lineRule="auto"/>
        <w:jc w:val="center"/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</w:pPr>
      <w:proofErr w:type="gramStart"/>
      <w:r w:rsidRPr="005F135D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>fanidan</w:t>
      </w:r>
      <w:proofErr w:type="gramEnd"/>
      <w:r w:rsidRPr="005F135D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 xml:space="preserve"> amaliy mashg’ulot</w:t>
      </w:r>
      <w:r w:rsidR="000E3928" w:rsidRPr="005F135D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>larni bajarish uchun</w:t>
      </w:r>
    </w:p>
    <w:p w:rsidR="000E3928" w:rsidRPr="005F135D" w:rsidRDefault="000E3928" w:rsidP="000E3928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TOPSHIRIQLAR</w:t>
      </w:r>
    </w:p>
    <w:p w:rsidR="000E3928" w:rsidRPr="005F135D" w:rsidRDefault="0033033C" w:rsidP="000E3928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2-topshiriq.</w:t>
      </w:r>
      <w:proofErr w:type="gramEnd"/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</w:t>
      </w:r>
    </w:p>
    <w:p w:rsidR="000E3928" w:rsidRPr="005F135D" w:rsidRDefault="000E3928" w:rsidP="000E3928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Hujjatlarning turlari</w:t>
      </w:r>
    </w:p>
    <w:p w:rsidR="000E3928" w:rsidRPr="005F135D" w:rsidRDefault="000E3928" w:rsidP="00F00A8F">
      <w:pPr>
        <w:spacing w:after="0" w:line="240" w:lineRule="auto"/>
        <w:jc w:val="right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 w:rsidRPr="005F135D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1-jadval.</w:t>
      </w:r>
      <w:proofErr w:type="gramEnd"/>
    </w:p>
    <w:tbl>
      <w:tblPr>
        <w:tblStyle w:val="a3"/>
        <w:tblW w:w="11511" w:type="dxa"/>
        <w:jc w:val="center"/>
        <w:tblInd w:w="-410" w:type="dxa"/>
        <w:tblLook w:val="04A0" w:firstRow="1" w:lastRow="0" w:firstColumn="1" w:lastColumn="0" w:noHBand="0" w:noVBand="1"/>
      </w:tblPr>
      <w:tblGrid>
        <w:gridCol w:w="438"/>
        <w:gridCol w:w="1121"/>
        <w:gridCol w:w="4771"/>
        <w:gridCol w:w="2642"/>
        <w:gridCol w:w="2539"/>
      </w:tblGrid>
      <w:tr w:rsidR="005F135D" w:rsidRPr="005F135D" w:rsidTr="009D4CE3">
        <w:trPr>
          <w:jc w:val="center"/>
        </w:trPr>
        <w:tc>
          <w:tcPr>
            <w:tcW w:w="438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</w:rPr>
              <w:t>№</w:t>
            </w:r>
          </w:p>
        </w:tc>
        <w:tc>
          <w:tcPr>
            <w:tcW w:w="994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Hujjat</w:t>
            </w:r>
          </w:p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belgisi</w:t>
            </w:r>
          </w:p>
        </w:tc>
        <w:tc>
          <w:tcPr>
            <w:tcW w:w="4840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Ta’rifi</w:t>
            </w:r>
          </w:p>
        </w:tc>
        <w:tc>
          <w:tcPr>
            <w:tcW w:w="2673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Turlari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Misollar</w:t>
            </w:r>
          </w:p>
        </w:tc>
      </w:tr>
      <w:tr w:rsidR="005F135D" w:rsidRPr="005F135D" w:rsidTr="009D4CE3">
        <w:trPr>
          <w:jc w:val="center"/>
        </w:trPr>
        <w:tc>
          <w:tcPr>
            <w:tcW w:w="438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1</w:t>
            </w:r>
          </w:p>
        </w:tc>
        <w:tc>
          <w:tcPr>
            <w:tcW w:w="994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2</w:t>
            </w:r>
          </w:p>
        </w:tc>
        <w:tc>
          <w:tcPr>
            <w:tcW w:w="4840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3</w:t>
            </w:r>
          </w:p>
        </w:tc>
        <w:tc>
          <w:tcPr>
            <w:tcW w:w="2673" w:type="dxa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4</w:t>
            </w:r>
          </w:p>
        </w:tc>
        <w:tc>
          <w:tcPr>
            <w:tcW w:w="2566" w:type="dxa"/>
            <w:shd w:val="clear" w:color="auto" w:fill="auto"/>
            <w:vAlign w:val="center"/>
          </w:tcPr>
          <w:p w:rsidR="000E3928" w:rsidRPr="00227893" w:rsidRDefault="000E3928" w:rsidP="00227893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5</w:t>
            </w:r>
          </w:p>
        </w:tc>
      </w:tr>
      <w:tr w:rsidR="008B35E3" w:rsidRPr="005F135D" w:rsidTr="009D4CE3">
        <w:trPr>
          <w:trHeight w:val="1523"/>
          <w:jc w:val="center"/>
        </w:trPr>
        <w:tc>
          <w:tcPr>
            <w:tcW w:w="438" w:type="dxa"/>
            <w:vMerge w:val="restart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1</w:t>
            </w:r>
          </w:p>
        </w:tc>
        <w:tc>
          <w:tcPr>
            <w:tcW w:w="994" w:type="dxa"/>
            <w:vMerge w:val="restart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Texnik hujjat</w:t>
            </w:r>
          </w:p>
        </w:tc>
        <w:tc>
          <w:tcPr>
            <w:tcW w:w="4840" w:type="dxa"/>
            <w:vMerge w:val="restart"/>
            <w:vAlign w:val="center"/>
          </w:tcPr>
          <w:p w:rsidR="008B35E3" w:rsidRPr="008B35E3" w:rsidRDefault="008B35E3" w:rsidP="009D4CE3">
            <w:pPr>
              <w:jc w:val="both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</w:p>
        </w:tc>
        <w:tc>
          <w:tcPr>
            <w:tcW w:w="2673" w:type="dxa"/>
            <w:vAlign w:val="center"/>
          </w:tcPr>
          <w:p w:rsidR="008B35E3" w:rsidRPr="009D4CE3" w:rsidRDefault="008B35E3" w:rsidP="00A5747D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uz-Latn-UZ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22789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</w:p>
        </w:tc>
      </w:tr>
      <w:tr w:rsidR="008B35E3" w:rsidRPr="005F135D" w:rsidTr="009D4CE3">
        <w:trPr>
          <w:trHeight w:val="653"/>
          <w:jc w:val="center"/>
        </w:trPr>
        <w:tc>
          <w:tcPr>
            <w:tcW w:w="438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8B35E3" w:rsidRPr="00A5747D" w:rsidRDefault="008B35E3" w:rsidP="00A5747D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8B35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</w:p>
        </w:tc>
      </w:tr>
      <w:tr w:rsidR="008B35E3" w:rsidRPr="005F135D" w:rsidTr="009D4CE3">
        <w:trPr>
          <w:trHeight w:val="351"/>
          <w:jc w:val="center"/>
        </w:trPr>
        <w:tc>
          <w:tcPr>
            <w:tcW w:w="438" w:type="dxa"/>
            <w:vMerge w:val="restart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2</w:t>
            </w:r>
          </w:p>
        </w:tc>
        <w:tc>
          <w:tcPr>
            <w:tcW w:w="994" w:type="dxa"/>
            <w:vMerge w:val="restart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  <w:r w:rsidRPr="00227893"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  <w:t>Normativ hujjat</w:t>
            </w:r>
          </w:p>
        </w:tc>
        <w:tc>
          <w:tcPr>
            <w:tcW w:w="4840" w:type="dxa"/>
            <w:vMerge w:val="restart"/>
            <w:vAlign w:val="center"/>
          </w:tcPr>
          <w:p w:rsidR="008B35E3" w:rsidRPr="008B35E3" w:rsidRDefault="008B35E3" w:rsidP="009D4CE3">
            <w:pPr>
              <w:jc w:val="both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</w:p>
        </w:tc>
        <w:tc>
          <w:tcPr>
            <w:tcW w:w="2673" w:type="dxa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227893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</w:pPr>
          </w:p>
        </w:tc>
      </w:tr>
      <w:tr w:rsidR="008B35E3" w:rsidRPr="005F135D" w:rsidTr="009D4CE3">
        <w:trPr>
          <w:trHeight w:val="335"/>
          <w:jc w:val="center"/>
        </w:trPr>
        <w:tc>
          <w:tcPr>
            <w:tcW w:w="438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994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4840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673" w:type="dxa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</w:tr>
      <w:tr w:rsidR="008B35E3" w:rsidRPr="005F135D" w:rsidTr="009D4CE3">
        <w:trPr>
          <w:trHeight w:val="401"/>
          <w:jc w:val="center"/>
        </w:trPr>
        <w:tc>
          <w:tcPr>
            <w:tcW w:w="438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8B35E3" w:rsidRPr="00227893" w:rsidRDefault="008B35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8B35E3" w:rsidRPr="00227893" w:rsidRDefault="008B35E3" w:rsidP="00A5747D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8B35E3" w:rsidRPr="00227893" w:rsidRDefault="008B35E3" w:rsidP="00041E9E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</w:pPr>
          </w:p>
        </w:tc>
      </w:tr>
      <w:tr w:rsidR="009D4CE3" w:rsidRPr="005F135D" w:rsidTr="009D4CE3">
        <w:trPr>
          <w:trHeight w:val="369"/>
          <w:jc w:val="center"/>
        </w:trPr>
        <w:tc>
          <w:tcPr>
            <w:tcW w:w="438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</w:tcPr>
          <w:p w:rsidR="009D4CE3" w:rsidRPr="00EA211C" w:rsidRDefault="009D4CE3" w:rsidP="009D4CE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4CE3" w:rsidRPr="005F135D" w:rsidTr="009D4CE3">
        <w:trPr>
          <w:trHeight w:val="419"/>
          <w:jc w:val="center"/>
        </w:trPr>
        <w:tc>
          <w:tcPr>
            <w:tcW w:w="438" w:type="dxa"/>
            <w:vMerge/>
            <w:vAlign w:val="center"/>
          </w:tcPr>
          <w:p w:rsidR="009D4CE3" w:rsidRPr="006D4071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6D4071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6D4071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6D4071" w:rsidRDefault="009D4CE3" w:rsidP="00227893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</w:pPr>
          </w:p>
        </w:tc>
      </w:tr>
      <w:tr w:rsidR="009D4CE3" w:rsidRPr="005F135D" w:rsidTr="009D4CE3">
        <w:trPr>
          <w:trHeight w:val="276"/>
          <w:jc w:val="center"/>
        </w:trPr>
        <w:tc>
          <w:tcPr>
            <w:tcW w:w="438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</w:tr>
      <w:tr w:rsidR="009D4CE3" w:rsidRPr="005F135D" w:rsidTr="009D4CE3">
        <w:trPr>
          <w:trHeight w:val="678"/>
          <w:jc w:val="center"/>
        </w:trPr>
        <w:tc>
          <w:tcPr>
            <w:tcW w:w="438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A5747D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227893" w:rsidRDefault="009D4CE3" w:rsidP="00041E9E">
            <w:pPr>
              <w:ind w:right="141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9D4CE3" w:rsidRPr="005F135D" w:rsidTr="009D4CE3">
        <w:trPr>
          <w:trHeight w:val="400"/>
          <w:jc w:val="center"/>
        </w:trPr>
        <w:tc>
          <w:tcPr>
            <w:tcW w:w="438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6D4071" w:rsidRDefault="009D4CE3" w:rsidP="00227893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0"/>
                <w:szCs w:val="20"/>
              </w:rPr>
            </w:pPr>
          </w:p>
        </w:tc>
      </w:tr>
      <w:tr w:rsidR="009D4CE3" w:rsidRPr="005F135D" w:rsidTr="009D4CE3">
        <w:trPr>
          <w:trHeight w:val="366"/>
          <w:jc w:val="center"/>
        </w:trPr>
        <w:tc>
          <w:tcPr>
            <w:tcW w:w="438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9D4CE3" w:rsidRDefault="009D4CE3" w:rsidP="009D4CE3">
            <w:pPr>
              <w:pStyle w:val="1"/>
              <w:shd w:val="clear" w:color="auto" w:fill="FBFBFB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1A1A1A" w:themeColor="background1" w:themeShade="1A"/>
                <w:sz w:val="22"/>
                <w:szCs w:val="22"/>
              </w:rPr>
            </w:pPr>
          </w:p>
        </w:tc>
      </w:tr>
      <w:tr w:rsidR="009D4CE3" w:rsidRPr="009D4CE3" w:rsidTr="009D4CE3">
        <w:trPr>
          <w:trHeight w:val="254"/>
          <w:jc w:val="center"/>
        </w:trPr>
        <w:tc>
          <w:tcPr>
            <w:tcW w:w="438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994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4840" w:type="dxa"/>
            <w:vMerge/>
            <w:vAlign w:val="center"/>
          </w:tcPr>
          <w:p w:rsidR="009D4CE3" w:rsidRPr="009D4CE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</w:p>
        </w:tc>
        <w:tc>
          <w:tcPr>
            <w:tcW w:w="2673" w:type="dxa"/>
            <w:vAlign w:val="center"/>
          </w:tcPr>
          <w:p w:rsidR="009D4CE3" w:rsidRPr="00227893" w:rsidRDefault="009D4CE3" w:rsidP="00227893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lang w:val="en-US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 w:rsidR="009D4CE3" w:rsidRPr="00143000" w:rsidRDefault="009D4CE3" w:rsidP="00143000">
            <w:pPr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</w:tr>
    </w:tbl>
    <w:p w:rsidR="00887B8A" w:rsidRPr="00244651" w:rsidRDefault="00887B8A" w:rsidP="00887B8A">
      <w:pPr>
        <w:spacing w:after="0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br w:type="page"/>
      </w: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lastRenderedPageBreak/>
        <w:t>“Hujjatlarning ekspertizasi”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</w:pPr>
      <w:proofErr w:type="gramStart"/>
      <w:r w:rsidRPr="00244651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>fanidan</w:t>
      </w:r>
      <w:proofErr w:type="gramEnd"/>
      <w:r w:rsidRPr="00244651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 xml:space="preserve"> amaliy mashg’ulotlarni bajarish uchun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TOPSHIRIQLAR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2-topshiriq.</w:t>
      </w:r>
      <w:proofErr w:type="gramEnd"/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</w:t>
      </w: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Hujjatlarning turlari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: </w:t>
      </w:r>
      <w:r w:rsidRPr="005904D4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u w:val="single"/>
          <w:lang w:val="en-US"/>
        </w:rPr>
        <w:t>Konstruktorlik hujjat</w:t>
      </w:r>
    </w:p>
    <w:p w:rsidR="00887B8A" w:rsidRPr="00244651" w:rsidRDefault="00887B8A" w:rsidP="00887B8A">
      <w:pPr>
        <w:spacing w:after="0" w:line="240" w:lineRule="auto"/>
        <w:jc w:val="right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ilova</w:t>
      </w: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.</w:t>
      </w:r>
    </w:p>
    <w:tbl>
      <w:tblPr>
        <w:tblStyle w:val="a3"/>
        <w:tblW w:w="11066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641"/>
        <w:gridCol w:w="3704"/>
        <w:gridCol w:w="2135"/>
        <w:gridCol w:w="3052"/>
      </w:tblGrid>
      <w:tr w:rsidR="00887B8A" w:rsidRPr="00244651" w:rsidTr="000A2D3A">
        <w:trPr>
          <w:jc w:val="center"/>
        </w:trPr>
        <w:tc>
          <w:tcPr>
            <w:tcW w:w="534" w:type="dxa"/>
            <w:vAlign w:val="center"/>
          </w:tcPr>
          <w:p w:rsidR="00887B8A" w:rsidRPr="009F6D88" w:rsidRDefault="00887B8A" w:rsidP="007C335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</w:rPr>
              <w:t>№</w:t>
            </w:r>
          </w:p>
        </w:tc>
        <w:tc>
          <w:tcPr>
            <w:tcW w:w="1641" w:type="dxa"/>
            <w:vAlign w:val="center"/>
          </w:tcPr>
          <w:p w:rsidR="00887B8A" w:rsidRPr="00A16350" w:rsidRDefault="00887B8A" w:rsidP="007C335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Hujjat</w:t>
            </w:r>
          </w:p>
          <w:p w:rsidR="00887B8A" w:rsidRPr="00A16350" w:rsidRDefault="00887B8A" w:rsidP="007C335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turi</w:t>
            </w:r>
          </w:p>
        </w:tc>
        <w:tc>
          <w:tcPr>
            <w:tcW w:w="3704" w:type="dxa"/>
            <w:vAlign w:val="center"/>
          </w:tcPr>
          <w:p w:rsidR="00887B8A" w:rsidRPr="00A16350" w:rsidRDefault="00887B8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Qo’llanilishi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Asos bo’luvchi hujjat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Misollar</w:t>
            </w:r>
          </w:p>
        </w:tc>
      </w:tr>
      <w:tr w:rsidR="00887B8A" w:rsidRPr="00244651" w:rsidTr="000A2D3A">
        <w:trPr>
          <w:jc w:val="center"/>
        </w:trPr>
        <w:tc>
          <w:tcPr>
            <w:tcW w:w="534" w:type="dxa"/>
            <w:vAlign w:val="center"/>
          </w:tcPr>
          <w:p w:rsidR="00887B8A" w:rsidRPr="009F6D88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</w:t>
            </w:r>
          </w:p>
        </w:tc>
        <w:tc>
          <w:tcPr>
            <w:tcW w:w="1641" w:type="dxa"/>
            <w:vAlign w:val="center"/>
          </w:tcPr>
          <w:p w:rsidR="00887B8A" w:rsidRPr="00A16350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2</w:t>
            </w:r>
          </w:p>
        </w:tc>
        <w:tc>
          <w:tcPr>
            <w:tcW w:w="3704" w:type="dxa"/>
            <w:vAlign w:val="center"/>
          </w:tcPr>
          <w:p w:rsidR="00887B8A" w:rsidRPr="00A16350" w:rsidRDefault="00887B8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3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4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5</w:t>
            </w:r>
          </w:p>
        </w:tc>
      </w:tr>
      <w:tr w:rsidR="00887B8A" w:rsidRPr="00CB6325" w:rsidTr="00A16350">
        <w:trPr>
          <w:trHeight w:val="1605"/>
          <w:jc w:val="center"/>
        </w:trPr>
        <w:tc>
          <w:tcPr>
            <w:tcW w:w="534" w:type="dxa"/>
            <w:vAlign w:val="center"/>
          </w:tcPr>
          <w:p w:rsidR="00887B8A" w:rsidRPr="009F6D88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</w:t>
            </w:r>
          </w:p>
        </w:tc>
        <w:tc>
          <w:tcPr>
            <w:tcW w:w="1641" w:type="dxa"/>
            <w:vAlign w:val="center"/>
          </w:tcPr>
          <w:p w:rsidR="00887B8A" w:rsidRPr="00A16350" w:rsidRDefault="00887B8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Detalning elektron modeli </w:t>
            </w:r>
          </w:p>
        </w:tc>
        <w:tc>
          <w:tcPr>
            <w:tcW w:w="3704" w:type="dxa"/>
            <w:vAlign w:val="center"/>
          </w:tcPr>
          <w:p w:rsidR="00887B8A" w:rsidRPr="00A16350" w:rsidRDefault="00887B8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  <w:t>detalning elektron geometrik modeli va uni tayyorlanishi va nazorat qilish uchun talablardan iborat hujjat.(masalan, o’lchamlarning chegaraviy og’ishi, yuzalarning g’adir-budurligi)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C961D1" w:rsidRDefault="00CB6325" w:rsidP="00C961D1">
            <w:pPr>
              <w:jc w:val="center"/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hyperlink r:id="rId7" w:history="1">
              <w:r w:rsidR="00C961D1" w:rsidRPr="00E11C9C">
                <w:rPr>
                  <w:rStyle w:val="a4"/>
                  <w:rFonts w:ascii="Times New Roman" w:hAnsi="Times New Roman" w:cs="Times New Roman"/>
                  <w:color w:val="3451A0"/>
                  <w:shd w:val="clear" w:color="auto" w:fill="FFFFFF"/>
                </w:rPr>
                <w:t>ГОСТ 2.052-2015</w:t>
              </w:r>
            </w:hyperlink>
            <w:r w:rsidR="00C961D1" w:rsidRPr="00E11C9C">
              <w:rPr>
                <w:rFonts w:ascii="Times New Roman" w:hAnsi="Times New Roman" w:cs="Times New Roman"/>
                <w:color w:val="444444"/>
                <w:shd w:val="clear" w:color="auto" w:fill="FFFFFF"/>
              </w:rPr>
              <w:t> </w:t>
            </w:r>
          </w:p>
          <w:p w:rsidR="00887B8A" w:rsidRPr="00A16350" w:rsidRDefault="00C961D1" w:rsidP="00C961D1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  <w:r w:rsidRPr="00E11C9C">
              <w:rPr>
                <w:rFonts w:ascii="Times New Roman" w:hAnsi="Times New Roman" w:cs="Times New Roman"/>
                <w:shd w:val="clear" w:color="auto" w:fill="FFFFFF"/>
              </w:rPr>
              <w:t>Единая система конструкторской документации. Электронная модель изделия. Общие положения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</w:pP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ГОСТ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 2.056-2021.ЕСКД. 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Электронная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>модель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Pr="00A16350">
              <w:rPr>
                <w:rFonts w:ascii="Times New Roman" w:hAnsi="Times New Roman" w:cs="Times New Roman"/>
                <w:bCs/>
                <w:color w:val="1A1A1A" w:themeColor="background1" w:themeShade="1A"/>
                <w:sz w:val="21"/>
                <w:szCs w:val="21"/>
                <w:shd w:val="clear" w:color="auto" w:fill="FFFFFF"/>
              </w:rPr>
              <w:t xml:space="preserve">детали.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Общие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</w:rPr>
              <w:t>положения</w:t>
            </w: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.</w:t>
            </w:r>
          </w:p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shd w:val="clear" w:color="auto" w:fill="FFFFFF"/>
                <w:lang w:val="en-US"/>
              </w:rPr>
              <w:t>Unified system for design documentation. Digital part model. General principles.</w:t>
            </w:r>
          </w:p>
        </w:tc>
      </w:tr>
      <w:tr w:rsidR="005F391A" w:rsidRPr="002B085B" w:rsidTr="006C4E7B">
        <w:trPr>
          <w:trHeight w:val="1258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Detalning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chizmasi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5F391A" w:rsidRPr="00123695" w:rsidTr="000A2D3A">
        <w:trPr>
          <w:jc w:val="center"/>
        </w:trPr>
        <w:tc>
          <w:tcPr>
            <w:tcW w:w="534" w:type="dxa"/>
            <w:vAlign w:val="center"/>
          </w:tcPr>
          <w:p w:rsidR="005F391A" w:rsidRPr="002B7A35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2B7A35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3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Yig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>’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ma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birlikning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elektron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modeli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</w:tr>
      <w:tr w:rsidR="00887B8A" w:rsidRPr="002B7A35" w:rsidTr="000A2D3A">
        <w:trPr>
          <w:jc w:val="center"/>
        </w:trPr>
        <w:tc>
          <w:tcPr>
            <w:tcW w:w="534" w:type="dxa"/>
            <w:vAlign w:val="center"/>
          </w:tcPr>
          <w:p w:rsidR="00887B8A" w:rsidRPr="009F6D88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4</w:t>
            </w:r>
          </w:p>
        </w:tc>
        <w:tc>
          <w:tcPr>
            <w:tcW w:w="1641" w:type="dxa"/>
            <w:vAlign w:val="center"/>
          </w:tcPr>
          <w:p w:rsidR="00887B8A" w:rsidRPr="00A16350" w:rsidRDefault="00887B8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Yig’ish chizmasi </w:t>
            </w:r>
          </w:p>
        </w:tc>
        <w:tc>
          <w:tcPr>
            <w:tcW w:w="3704" w:type="dxa"/>
            <w:vAlign w:val="center"/>
          </w:tcPr>
          <w:p w:rsidR="00887B8A" w:rsidRPr="00A16350" w:rsidRDefault="00887B8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887B8A" w:rsidRPr="00A16350" w:rsidRDefault="00887B8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887B8A" w:rsidRPr="00A16350" w:rsidRDefault="00887B8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5F391A" w:rsidRPr="00123695" w:rsidTr="006C4E7B">
        <w:trPr>
          <w:trHeight w:val="1172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5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Umumiy ko’rinish chizmasi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</w:tr>
      <w:tr w:rsidR="005F391A" w:rsidRPr="002B7A35" w:rsidTr="006C4E7B">
        <w:trPr>
          <w:trHeight w:val="1126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6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Nazariy chizma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5F391A" w:rsidRPr="002B7A35" w:rsidTr="006C4E7B">
        <w:trPr>
          <w:trHeight w:val="1018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7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Gabarit chizma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5F391A" w:rsidRPr="0012429B" w:rsidTr="006C4E7B">
        <w:trPr>
          <w:trHeight w:val="1514"/>
          <w:jc w:val="center"/>
        </w:trPr>
        <w:tc>
          <w:tcPr>
            <w:tcW w:w="534" w:type="dxa"/>
            <w:vAlign w:val="center"/>
          </w:tcPr>
          <w:p w:rsidR="005F391A" w:rsidRPr="009F6D88" w:rsidRDefault="005F391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8</w:t>
            </w:r>
          </w:p>
        </w:tc>
        <w:tc>
          <w:tcPr>
            <w:tcW w:w="1641" w:type="dxa"/>
            <w:vAlign w:val="center"/>
          </w:tcPr>
          <w:p w:rsidR="005F391A" w:rsidRPr="00A16350" w:rsidRDefault="005F391A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Elektromontaj chizmasi </w:t>
            </w:r>
          </w:p>
        </w:tc>
        <w:tc>
          <w:tcPr>
            <w:tcW w:w="3704" w:type="dxa"/>
            <w:vAlign w:val="center"/>
          </w:tcPr>
          <w:p w:rsidR="005F391A" w:rsidRPr="00A16350" w:rsidRDefault="005F391A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5F391A" w:rsidRPr="00A16350" w:rsidRDefault="005F391A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5F391A" w:rsidRPr="00A16350" w:rsidRDefault="005F391A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12429B" w:rsidRPr="005F391A" w:rsidTr="000A2D3A">
        <w:trPr>
          <w:jc w:val="center"/>
        </w:trPr>
        <w:tc>
          <w:tcPr>
            <w:tcW w:w="534" w:type="dxa"/>
            <w:vAlign w:val="center"/>
          </w:tcPr>
          <w:p w:rsidR="0012429B" w:rsidRPr="009F6D88" w:rsidRDefault="0012429B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9</w:t>
            </w:r>
          </w:p>
        </w:tc>
        <w:tc>
          <w:tcPr>
            <w:tcW w:w="1641" w:type="dxa"/>
            <w:vAlign w:val="center"/>
          </w:tcPr>
          <w:p w:rsidR="0012429B" w:rsidRPr="00A16350" w:rsidRDefault="0012429B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Montaj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chizmasi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12429B" w:rsidRPr="00A16350" w:rsidRDefault="0012429B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12429B" w:rsidRPr="00A16350" w:rsidRDefault="0012429B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12429B" w:rsidRPr="005F391A" w:rsidTr="000A2D3A">
        <w:trPr>
          <w:jc w:val="center"/>
        </w:trPr>
        <w:tc>
          <w:tcPr>
            <w:tcW w:w="534" w:type="dxa"/>
            <w:vAlign w:val="center"/>
          </w:tcPr>
          <w:p w:rsidR="0012429B" w:rsidRPr="009F6D88" w:rsidRDefault="0012429B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10</w:t>
            </w:r>
          </w:p>
        </w:tc>
        <w:tc>
          <w:tcPr>
            <w:tcW w:w="1641" w:type="dxa"/>
            <w:vAlign w:val="center"/>
          </w:tcPr>
          <w:p w:rsidR="0012429B" w:rsidRPr="00A16350" w:rsidRDefault="0012429B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Qadoqlash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chizmasi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12429B" w:rsidRPr="00A16350" w:rsidRDefault="0012429B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12429B" w:rsidRPr="00DA1854" w:rsidTr="00A16350">
        <w:trPr>
          <w:trHeight w:val="1966"/>
          <w:jc w:val="center"/>
        </w:trPr>
        <w:tc>
          <w:tcPr>
            <w:tcW w:w="534" w:type="dxa"/>
            <w:vAlign w:val="center"/>
          </w:tcPr>
          <w:p w:rsidR="0012429B" w:rsidRPr="009F6D88" w:rsidRDefault="0012429B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11</w:t>
            </w:r>
          </w:p>
        </w:tc>
        <w:tc>
          <w:tcPr>
            <w:tcW w:w="1641" w:type="dxa"/>
            <w:vAlign w:val="center"/>
          </w:tcPr>
          <w:p w:rsidR="0012429B" w:rsidRPr="00A16350" w:rsidRDefault="0012429B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Sxema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12429B" w:rsidRPr="00A16350" w:rsidRDefault="0012429B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12429B" w:rsidRPr="00A16350" w:rsidRDefault="0012429B" w:rsidP="001D353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B365A7" w:rsidRPr="00B365A7" w:rsidTr="00A16350">
        <w:trPr>
          <w:trHeight w:val="1555"/>
          <w:jc w:val="center"/>
        </w:trPr>
        <w:tc>
          <w:tcPr>
            <w:tcW w:w="534" w:type="dxa"/>
            <w:vAlign w:val="center"/>
          </w:tcPr>
          <w:p w:rsidR="00B365A7" w:rsidRPr="009F6D88" w:rsidRDefault="00B365A7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12</w:t>
            </w:r>
          </w:p>
        </w:tc>
        <w:tc>
          <w:tcPr>
            <w:tcW w:w="1641" w:type="dxa"/>
            <w:vAlign w:val="center"/>
          </w:tcPr>
          <w:p w:rsidR="00B365A7" w:rsidRPr="00A16350" w:rsidRDefault="00B365A7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Buyumning elektron struktura (tuzilishi)si </w:t>
            </w:r>
          </w:p>
        </w:tc>
        <w:tc>
          <w:tcPr>
            <w:tcW w:w="3704" w:type="dxa"/>
            <w:vAlign w:val="center"/>
          </w:tcPr>
          <w:p w:rsidR="00B365A7" w:rsidRPr="00A16350" w:rsidRDefault="00B365A7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B365A7" w:rsidRPr="00A16350" w:rsidRDefault="00B365A7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B365A7" w:rsidRPr="00A16350" w:rsidRDefault="00B365A7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0050B4" w:rsidRPr="007F479D" w:rsidTr="00A16350">
        <w:trPr>
          <w:trHeight w:val="1407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13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Spetsifikatsiya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0050B4" w:rsidRPr="007F479D" w:rsidTr="00A16350">
        <w:trPr>
          <w:trHeight w:val="1400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14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Spetsifikatsiya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qaydnomasi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0050B4" w:rsidRPr="005F6FF9" w:rsidTr="00A16350">
        <w:trPr>
          <w:trHeight w:val="1136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15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Havola qilingan hujjatlarning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0050B4" w:rsidRPr="005F6FF9" w:rsidTr="006C4E7B">
        <w:trPr>
          <w:trHeight w:val="950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16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Sotib olingan buyumlarning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0050B4" w:rsidRPr="005F6FF9" w:rsidTr="000A2D3A">
        <w:trPr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17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Sotib olingan buyumlarni qo’llashga ruxsat etilgan qaydnoma (ruxsatnoma)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0050B4" w:rsidRPr="00C33211" w:rsidTr="000A2D3A">
        <w:trPr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18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Asl hujjat asl nusxalari egalari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0050B4" w:rsidRPr="00C33211" w:rsidTr="006C4E7B">
        <w:trPr>
          <w:trHeight w:val="842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19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Texnik taklif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0050B4" w:rsidRPr="00C33211" w:rsidTr="006C4E7B">
        <w:trPr>
          <w:trHeight w:val="941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20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Eskiz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loyiha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qaydnomasi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0050B4" w:rsidRPr="00A776BC" w:rsidTr="006C4E7B">
        <w:trPr>
          <w:trHeight w:val="955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21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Texnik loyiha qaydnomasi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EC5641" w:rsidRPr="00552987" w:rsidTr="00A16350">
        <w:trPr>
          <w:trHeight w:val="1684"/>
          <w:jc w:val="center"/>
        </w:trPr>
        <w:tc>
          <w:tcPr>
            <w:tcW w:w="534" w:type="dxa"/>
            <w:vAlign w:val="center"/>
          </w:tcPr>
          <w:p w:rsidR="00EC5641" w:rsidRPr="009F6D88" w:rsidRDefault="00EC5641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22</w:t>
            </w:r>
          </w:p>
        </w:tc>
        <w:tc>
          <w:tcPr>
            <w:tcW w:w="1641" w:type="dxa"/>
            <w:vAlign w:val="center"/>
          </w:tcPr>
          <w:p w:rsidR="00EC5641" w:rsidRPr="00A16350" w:rsidRDefault="00EC5641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Izoh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xati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(пояснительная записка) </w:t>
            </w:r>
          </w:p>
        </w:tc>
        <w:tc>
          <w:tcPr>
            <w:tcW w:w="3704" w:type="dxa"/>
            <w:vAlign w:val="center"/>
          </w:tcPr>
          <w:p w:rsidR="00EC5641" w:rsidRPr="00A16350" w:rsidRDefault="00EC5641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EC5641" w:rsidRPr="00A16350" w:rsidRDefault="00EC5641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EC5641" w:rsidRPr="00A16350" w:rsidRDefault="00EC5641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A776BC" w:rsidRPr="00123695" w:rsidTr="00A16350">
        <w:trPr>
          <w:trHeight w:val="1423"/>
          <w:jc w:val="center"/>
        </w:trPr>
        <w:tc>
          <w:tcPr>
            <w:tcW w:w="534" w:type="dxa"/>
            <w:vAlign w:val="center"/>
          </w:tcPr>
          <w:p w:rsidR="00A776BC" w:rsidRPr="009F6D88" w:rsidRDefault="00A776BC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23</w:t>
            </w:r>
          </w:p>
        </w:tc>
        <w:tc>
          <w:tcPr>
            <w:tcW w:w="1641" w:type="dxa"/>
            <w:vAlign w:val="center"/>
          </w:tcPr>
          <w:p w:rsidR="00A776BC" w:rsidRPr="00A16350" w:rsidRDefault="00A776BC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Elektron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hujjat qaydnomasi </w:t>
            </w:r>
          </w:p>
        </w:tc>
        <w:tc>
          <w:tcPr>
            <w:tcW w:w="3704" w:type="dxa"/>
            <w:vAlign w:val="center"/>
          </w:tcPr>
          <w:p w:rsidR="00A776BC" w:rsidRPr="00A16350" w:rsidRDefault="00A776BC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A776BC" w:rsidRPr="00A16350" w:rsidRDefault="00A776BC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A776BC" w:rsidRPr="00A16350" w:rsidRDefault="00A776BC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D86CC3" w:rsidRPr="00D86CC3" w:rsidTr="006C4E7B">
        <w:trPr>
          <w:trHeight w:val="1698"/>
          <w:jc w:val="center"/>
        </w:trPr>
        <w:tc>
          <w:tcPr>
            <w:tcW w:w="534" w:type="dxa"/>
            <w:vAlign w:val="center"/>
          </w:tcPr>
          <w:p w:rsidR="00D86CC3" w:rsidRPr="009F6D88" w:rsidRDefault="00D86CC3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24</w:t>
            </w:r>
          </w:p>
        </w:tc>
        <w:tc>
          <w:tcPr>
            <w:tcW w:w="1641" w:type="dxa"/>
            <w:vAlign w:val="center"/>
          </w:tcPr>
          <w:p w:rsidR="00D86CC3" w:rsidRPr="00A16350" w:rsidRDefault="00D86CC3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Texnik shartlar </w:t>
            </w:r>
          </w:p>
        </w:tc>
        <w:tc>
          <w:tcPr>
            <w:tcW w:w="3704" w:type="dxa"/>
            <w:vAlign w:val="center"/>
          </w:tcPr>
          <w:p w:rsidR="00D86CC3" w:rsidRPr="00A16350" w:rsidRDefault="00D86CC3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D86CC3" w:rsidRPr="00A16350" w:rsidRDefault="00D86CC3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D86CC3" w:rsidRPr="00A16350" w:rsidRDefault="00D86CC3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EC5641" w:rsidRPr="00DD3E36" w:rsidTr="006C4E7B">
        <w:trPr>
          <w:trHeight w:val="1679"/>
          <w:jc w:val="center"/>
        </w:trPr>
        <w:tc>
          <w:tcPr>
            <w:tcW w:w="534" w:type="dxa"/>
            <w:vAlign w:val="center"/>
          </w:tcPr>
          <w:p w:rsidR="00EC5641" w:rsidRPr="009F6D88" w:rsidRDefault="00EC5641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25</w:t>
            </w:r>
          </w:p>
        </w:tc>
        <w:tc>
          <w:tcPr>
            <w:tcW w:w="1641" w:type="dxa"/>
            <w:vAlign w:val="center"/>
          </w:tcPr>
          <w:p w:rsidR="00EC5641" w:rsidRPr="00A16350" w:rsidRDefault="00EC5641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Sinov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dasturi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va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usullari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EC5641" w:rsidRPr="00A16350" w:rsidRDefault="00EC5641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EC5641" w:rsidRPr="00A16350" w:rsidRDefault="00EC5641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F6D88" w:rsidRPr="00A16350" w:rsidRDefault="009F6D88" w:rsidP="006C4E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0050B4" w:rsidRPr="00DD3E36" w:rsidTr="006C4E7B">
        <w:trPr>
          <w:trHeight w:val="1419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26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Jadval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B05E3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</w:tr>
      <w:tr w:rsidR="000050B4" w:rsidRPr="00DD3E36" w:rsidTr="006C4E7B">
        <w:trPr>
          <w:trHeight w:val="1256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27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>Hisob</w:t>
            </w: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0050B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0050B4" w:rsidRPr="00D52E0D" w:rsidTr="006C4E7B">
        <w:trPr>
          <w:trHeight w:val="1415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28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Ekspluatatsion hujjatlar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</w:tr>
      <w:tr w:rsidR="000050B4" w:rsidRPr="00123695" w:rsidTr="006C4E7B">
        <w:trPr>
          <w:trHeight w:val="1124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29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Ta’mirlash hujjati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</w:tr>
      <w:tr w:rsidR="000050B4" w:rsidRPr="00123695" w:rsidTr="006C4E7B">
        <w:trPr>
          <w:trHeight w:val="1268"/>
          <w:jc w:val="center"/>
        </w:trPr>
        <w:tc>
          <w:tcPr>
            <w:tcW w:w="534" w:type="dxa"/>
            <w:vAlign w:val="center"/>
          </w:tcPr>
          <w:p w:rsidR="000050B4" w:rsidRPr="009F6D88" w:rsidRDefault="000050B4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9F6D88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30</w:t>
            </w:r>
          </w:p>
        </w:tc>
        <w:tc>
          <w:tcPr>
            <w:tcW w:w="1641" w:type="dxa"/>
            <w:vAlign w:val="center"/>
          </w:tcPr>
          <w:p w:rsidR="000050B4" w:rsidRPr="00A16350" w:rsidRDefault="000050B4" w:rsidP="007C335E">
            <w:pPr>
              <w:rPr>
                <w:color w:val="1A1A1A" w:themeColor="background1" w:themeShade="1A"/>
                <w:sz w:val="21"/>
                <w:szCs w:val="21"/>
                <w:lang w:val="en-US"/>
              </w:rPr>
            </w:pPr>
            <w:r w:rsidRPr="00A16350">
              <w:rPr>
                <w:rFonts w:ascii="Times New Roman" w:hAnsi="Times New Roman" w:cs="Times New Roman"/>
                <w:b/>
                <w:color w:val="1A1A1A" w:themeColor="background1" w:themeShade="1A"/>
                <w:sz w:val="21"/>
                <w:szCs w:val="21"/>
                <w:lang w:val="en-US"/>
              </w:rPr>
              <w:t xml:space="preserve">Instruksiya (yo’riqnoma) </w:t>
            </w:r>
          </w:p>
        </w:tc>
        <w:tc>
          <w:tcPr>
            <w:tcW w:w="3704" w:type="dxa"/>
            <w:vAlign w:val="center"/>
          </w:tcPr>
          <w:p w:rsidR="000050B4" w:rsidRPr="00A16350" w:rsidRDefault="000050B4" w:rsidP="007C335E">
            <w:pPr>
              <w:spacing w:before="40" w:after="40"/>
              <w:ind w:left="29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0050B4" w:rsidRPr="00A16350" w:rsidRDefault="000050B4" w:rsidP="000050B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1"/>
                <w:szCs w:val="21"/>
                <w:lang w:eastAsia="ru-RU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0050B4" w:rsidRPr="00A16350" w:rsidRDefault="000050B4" w:rsidP="001D353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1"/>
                <w:szCs w:val="21"/>
                <w:lang w:val="en-US"/>
              </w:rPr>
            </w:pPr>
          </w:p>
        </w:tc>
      </w:tr>
    </w:tbl>
    <w:p w:rsidR="00887B8A" w:rsidRPr="005904D4" w:rsidRDefault="00887B8A" w:rsidP="00887B8A">
      <w:pPr>
        <w:rPr>
          <w:lang w:val="en-US"/>
        </w:rPr>
      </w:pPr>
      <w:r w:rsidRPr="005904D4">
        <w:rPr>
          <w:rFonts w:ascii="Times New Roman" w:hAnsi="Times New Roman" w:cs="Times New Roman"/>
          <w:b/>
          <w:lang w:val="en-US"/>
        </w:rPr>
        <w:t xml:space="preserve"> </w:t>
      </w:r>
    </w:p>
    <w:p w:rsidR="00887B8A" w:rsidRPr="005904D4" w:rsidRDefault="00887B8A" w:rsidP="00887B8A">
      <w:pPr>
        <w:tabs>
          <w:tab w:val="left" w:pos="1967"/>
        </w:tabs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ab/>
      </w:r>
    </w:p>
    <w:p w:rsidR="00887B8A" w:rsidRDefault="00887B8A" w:rsidP="00887B8A">
      <w:pP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br w:type="page"/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“Hujjatlarning ekspertizasi”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</w:pPr>
      <w:proofErr w:type="gramStart"/>
      <w:r w:rsidRPr="00244651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>fanidan</w:t>
      </w:r>
      <w:proofErr w:type="gramEnd"/>
      <w:r w:rsidRPr="00244651">
        <w:rPr>
          <w:rFonts w:ascii="Times New Roman" w:hAnsi="Times New Roman" w:cs="Times New Roman"/>
          <w:color w:val="1A1A1A" w:themeColor="background1" w:themeShade="1A"/>
          <w:sz w:val="28"/>
          <w:szCs w:val="28"/>
          <w:lang w:val="en-US"/>
        </w:rPr>
        <w:t xml:space="preserve"> amaliy mashg’ulotlarni bajarish uchun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TOPSHIRIQLAR</w:t>
      </w:r>
    </w:p>
    <w:p w:rsidR="00887B8A" w:rsidRPr="00244651" w:rsidRDefault="00887B8A" w:rsidP="00887B8A">
      <w:pPr>
        <w:spacing w:after="0" w:line="240" w:lineRule="auto"/>
        <w:jc w:val="center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2-topshiriq.</w:t>
      </w:r>
      <w:proofErr w:type="gramEnd"/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 Hujjatlarning turlari</w:t>
      </w:r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 xml:space="preserve">: </w:t>
      </w:r>
      <w:r w:rsidRPr="005904D4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u w:val="single"/>
          <w:lang w:val="en-US"/>
        </w:rPr>
        <w:t>Texnologik hujjat</w:t>
      </w:r>
    </w:p>
    <w:p w:rsidR="00887B8A" w:rsidRPr="00244651" w:rsidRDefault="00887B8A" w:rsidP="00887B8A">
      <w:pPr>
        <w:spacing w:after="0" w:line="240" w:lineRule="auto"/>
        <w:jc w:val="right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B ilova</w:t>
      </w:r>
      <w:r w:rsidRPr="00244651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  <w:t>.</w:t>
      </w:r>
      <w:proofErr w:type="gramEnd"/>
    </w:p>
    <w:tbl>
      <w:tblPr>
        <w:tblStyle w:val="a3"/>
        <w:tblW w:w="11085" w:type="dxa"/>
        <w:jc w:val="center"/>
        <w:tblLook w:val="04A0" w:firstRow="1" w:lastRow="0" w:firstColumn="1" w:lastColumn="0" w:noHBand="0" w:noVBand="1"/>
      </w:tblPr>
      <w:tblGrid>
        <w:gridCol w:w="529"/>
        <w:gridCol w:w="1585"/>
        <w:gridCol w:w="4927"/>
        <w:gridCol w:w="1851"/>
        <w:gridCol w:w="2193"/>
      </w:tblGrid>
      <w:tr w:rsidR="0038570E" w:rsidRPr="00244651" w:rsidTr="0038570E">
        <w:trPr>
          <w:jc w:val="center"/>
        </w:trPr>
        <w:tc>
          <w:tcPr>
            <w:tcW w:w="529" w:type="dxa"/>
            <w:vAlign w:val="center"/>
          </w:tcPr>
          <w:p w:rsidR="00887B8A" w:rsidRPr="00AA28EB" w:rsidRDefault="00887B8A" w:rsidP="007C335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</w:rPr>
            </w:pPr>
            <w:r w:rsidRPr="00AA28EB">
              <w:rPr>
                <w:rFonts w:ascii="Times New Roman" w:hAnsi="Times New Roman" w:cs="Times New Roman"/>
                <w:b/>
                <w:color w:val="1A1A1A" w:themeColor="background1" w:themeShade="1A"/>
              </w:rPr>
              <w:t>№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Hujjat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turi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Qo’llanilishi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Asos bo’luvchi hujjat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b/>
                <w:color w:val="1A1A1A" w:themeColor="background1" w:themeShade="1A"/>
                <w:sz w:val="20"/>
                <w:szCs w:val="20"/>
                <w:lang w:val="en-US"/>
              </w:rPr>
              <w:t>Misollar</w:t>
            </w:r>
          </w:p>
        </w:tc>
      </w:tr>
      <w:tr w:rsidR="0038570E" w:rsidRPr="00244651" w:rsidTr="0038570E">
        <w:trPr>
          <w:jc w:val="center"/>
        </w:trPr>
        <w:tc>
          <w:tcPr>
            <w:tcW w:w="529" w:type="dxa"/>
            <w:vAlign w:val="center"/>
          </w:tcPr>
          <w:p w:rsidR="00887B8A" w:rsidRPr="00AA28EB" w:rsidRDefault="00887B8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</w:pPr>
            <w:r w:rsidRPr="00AA28EB">
              <w:rPr>
                <w:rFonts w:ascii="Times New Roman" w:hAnsi="Times New Roman" w:cs="Times New Roman"/>
                <w:color w:val="1A1A1A" w:themeColor="background1" w:themeShade="1A"/>
                <w:lang w:val="en-US"/>
              </w:rPr>
              <w:t>1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2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3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4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5</w:t>
            </w:r>
          </w:p>
        </w:tc>
      </w:tr>
      <w:tr w:rsidR="0038570E" w:rsidRPr="00AA28EB" w:rsidTr="00CD431B">
        <w:trPr>
          <w:trHeight w:val="1887"/>
          <w:jc w:val="center"/>
        </w:trPr>
        <w:tc>
          <w:tcPr>
            <w:tcW w:w="529" w:type="dxa"/>
            <w:vAlign w:val="center"/>
          </w:tcPr>
          <w:p w:rsidR="00887B8A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Titul varog’i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ТЛ)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mahsulotni ishlab chiqarish yoki ta'mirlash uchun texnologik hujjatlar to'plami;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- mahsulotni ishlab chiqarish yoki ta'mirlashning texnologik jarayonlari(mahsulotning tarkibiy qismlari) uchun texnologik hujjatlar to'plamlar;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- </w:t>
            </w:r>
            <w:proofErr w:type="gramStart"/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</w:t>
            </w:r>
            <w:proofErr w:type="gramEnd"/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 hujjatlarning ayrim turlari.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Bu texnologik hujjatlar to'plamining birinchi varaqidir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87B8A" w:rsidRPr="0038570E" w:rsidRDefault="00887B8A" w:rsidP="00385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ГОСТ 3.1102-2011 </w:t>
            </w: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ЕСТД. Стадии разработки</w:t>
            </w:r>
          </w:p>
          <w:p w:rsidR="00887B8A" w:rsidRPr="0038570E" w:rsidRDefault="00887B8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bCs/>
                <w:color w:val="1A1A1A" w:themeColor="background1" w:themeShade="1A"/>
                <w:sz w:val="20"/>
                <w:szCs w:val="20"/>
              </w:rPr>
              <w:t>и виды документов. Общие положения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B05E3F" w:rsidRPr="0038570E" w:rsidRDefault="00B05E3F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ГОСТ</w:t>
            </w:r>
          </w:p>
          <w:p w:rsidR="00B05E3F" w:rsidRPr="0038570E" w:rsidRDefault="00B05E3F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3.1105-2011 ЕСТД. Формы и правила оформления</w:t>
            </w:r>
          </w:p>
          <w:p w:rsidR="00887B8A" w:rsidRPr="0038570E" w:rsidRDefault="00B05E3F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  <w:r w:rsidRPr="0038570E"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  <w:t>документов общего назначения</w:t>
            </w:r>
          </w:p>
        </w:tc>
      </w:tr>
      <w:tr w:rsidR="0038570E" w:rsidRPr="00AA28EB" w:rsidTr="00BF210D">
        <w:trPr>
          <w:trHeight w:val="1572"/>
          <w:jc w:val="center"/>
        </w:trPr>
        <w:tc>
          <w:tcPr>
            <w:tcW w:w="529" w:type="dxa"/>
            <w:vAlign w:val="center"/>
          </w:tcPr>
          <w:p w:rsidR="002D1670" w:rsidRPr="00B05E3F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Eskizlar kartasi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КЭ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uz-Cyrl-UZ" w:eastAsia="ru-RU"/>
              </w:rPr>
            </w:pPr>
            <w:bookmarkStart w:id="0" w:name="_GoBack"/>
            <w:bookmarkEnd w:id="0"/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</w:p>
        </w:tc>
      </w:tr>
      <w:tr w:rsidR="0038570E" w:rsidRPr="00AA28EB" w:rsidTr="00BF210D">
        <w:trPr>
          <w:trHeight w:val="1694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3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Texnologik instruksiya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(ТИ)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</w:p>
        </w:tc>
      </w:tr>
      <w:tr w:rsidR="0038570E" w:rsidRPr="00AA28EB" w:rsidTr="00BF210D">
        <w:trPr>
          <w:trHeight w:val="2384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4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Yo’nalish kartasi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(МК)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</w:p>
        </w:tc>
      </w:tr>
      <w:tr w:rsidR="0038570E" w:rsidRPr="00AA28EB" w:rsidTr="00BF210D">
        <w:trPr>
          <w:trHeight w:val="1979"/>
          <w:jc w:val="center"/>
        </w:trPr>
        <w:tc>
          <w:tcPr>
            <w:tcW w:w="529" w:type="dxa"/>
            <w:vAlign w:val="center"/>
          </w:tcPr>
          <w:p w:rsidR="002D1670" w:rsidRPr="00E64904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5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 xml:space="preserve">Texnologik jarayon kartasi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(КТП)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BF210D">
        <w:trPr>
          <w:trHeight w:val="2104"/>
          <w:jc w:val="center"/>
        </w:trPr>
        <w:tc>
          <w:tcPr>
            <w:tcW w:w="529" w:type="dxa"/>
            <w:vAlign w:val="center"/>
          </w:tcPr>
          <w:p w:rsidR="002D1670" w:rsidRPr="00E64904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6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jarayon turi (guruhi) kartasi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КТТП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</w:p>
        </w:tc>
      </w:tr>
      <w:tr w:rsidR="0038570E" w:rsidRPr="00AA28EB" w:rsidTr="0038570E">
        <w:trPr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7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Operatsion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kartasi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(ОК)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CD431B" w:rsidRPr="0038570E" w:rsidRDefault="00CD431B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2535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8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Odatda (guruh) operatsiya karitasi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КТО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</w:p>
        </w:tc>
      </w:tr>
      <w:tr w:rsidR="0038570E" w:rsidRPr="00AA28EB" w:rsidTr="00CD431B">
        <w:trPr>
          <w:trHeight w:val="1563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9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axborot karitasi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(КТИ)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</w:tr>
      <w:tr w:rsidR="0038570E" w:rsidRPr="00AA28EB" w:rsidTr="00CD431B">
        <w:trPr>
          <w:trHeight w:val="2097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10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To'plam kartasi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(КК)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2551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11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Texnik-normalashtirish karitasi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(ТНК)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</w:tr>
      <w:tr w:rsidR="0038570E" w:rsidRPr="00AA28EB" w:rsidTr="00CD431B">
        <w:trPr>
          <w:trHeight w:val="1553"/>
          <w:jc w:val="center"/>
        </w:trPr>
        <w:tc>
          <w:tcPr>
            <w:tcW w:w="529" w:type="dxa"/>
            <w:vAlign w:val="center"/>
          </w:tcPr>
          <w:p w:rsidR="002D1670" w:rsidRPr="002D1670" w:rsidRDefault="002D1670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12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D1670" w:rsidRPr="0038570E" w:rsidRDefault="002D1670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Axborot kodlash kartasi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(ККИ)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D1670" w:rsidRPr="0038570E" w:rsidRDefault="002D1670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D1670" w:rsidRPr="0038570E" w:rsidRDefault="002D1670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</w:p>
        </w:tc>
      </w:tr>
      <w:tr w:rsidR="0038570E" w:rsidRPr="00AA28EB" w:rsidTr="00CD431B">
        <w:trPr>
          <w:trHeight w:val="1547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13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Sozlash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kartasi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(КН)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</w:p>
        </w:tc>
      </w:tr>
      <w:tr w:rsidR="0038570E" w:rsidRPr="00AA28EB" w:rsidTr="00CD431B">
        <w:trPr>
          <w:trHeight w:val="1967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14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yo’nalish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(ВТМ)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</w:tr>
      <w:tr w:rsidR="0038570E" w:rsidRPr="00AA28EB" w:rsidTr="0038570E">
        <w:trPr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15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(ВО)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</w:tr>
      <w:tr w:rsidR="0038570E" w:rsidRPr="00AA28EB" w:rsidTr="00CD431B">
        <w:trPr>
          <w:trHeight w:val="2110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16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Asbob-uskunalar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(ВОБ)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</w:tr>
      <w:tr w:rsidR="0038570E" w:rsidRPr="00AA28EB" w:rsidTr="00CD431B">
        <w:trPr>
          <w:trHeight w:val="2124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17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Materiallar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(ВМ)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2254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18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Materiallar iste'mol maxsus normalar Vedomosti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ВСН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2256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19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Materiallar iste'molining o'ziga xos normalari bayonnomasi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ВУН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2399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20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hisobot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(ТВ)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CB4152" w:rsidRPr="00AA28EB" w:rsidTr="00CD431B">
        <w:trPr>
          <w:trHeight w:val="2263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21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Foydalanish bayonnomasi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(ВП)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2252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22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Mahsulot yig'ish bayonnomasi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(ВСИ)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1533"/>
          <w:jc w:val="center"/>
        </w:trPr>
        <w:tc>
          <w:tcPr>
            <w:tcW w:w="529" w:type="dxa"/>
            <w:vAlign w:val="center"/>
          </w:tcPr>
          <w:p w:rsidR="002E3CFA" w:rsidRPr="002D1670" w:rsidRDefault="002E3CFA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23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2E3CFA" w:rsidRPr="0038570E" w:rsidRDefault="002E3CFA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Operatsiyalar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(ВОП)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2E3CFA" w:rsidRPr="0038570E" w:rsidRDefault="002E3CFA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1931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24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Standart (guruh) texnologik jarayonga qismlar (montaj birliklari) ro'yhati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ВТП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/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ВТО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A1A1A" w:themeColor="background1" w:themeShade="1A"/>
                <w:sz w:val="20"/>
                <w:szCs w:val="20"/>
                <w:lang w:eastAsia="ru-RU"/>
              </w:rPr>
            </w:pPr>
          </w:p>
        </w:tc>
      </w:tr>
      <w:tr w:rsidR="0038570E" w:rsidRPr="00AA28EB" w:rsidTr="00CD431B">
        <w:trPr>
          <w:trHeight w:val="1817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25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Chiqindilardan tayyorlangan buyumlar ro'yhati (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>ВДО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1715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26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Nosozlik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bayonoti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(ВД)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1825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27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Rodlar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(ВСТ)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38570E" w:rsidRPr="00AA28EB" w:rsidTr="00CD431B">
        <w:trPr>
          <w:trHeight w:val="2106"/>
          <w:jc w:val="center"/>
        </w:trPr>
        <w:tc>
          <w:tcPr>
            <w:tcW w:w="529" w:type="dxa"/>
            <w:vAlign w:val="center"/>
          </w:tcPr>
          <w:p w:rsidR="00CB4152" w:rsidRPr="00887B8A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28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Texnologik hujjatlar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(ВТД)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  <w:tr w:rsidR="00CB4152" w:rsidRPr="00AA28EB" w:rsidTr="00CD431B">
        <w:trPr>
          <w:trHeight w:val="2122"/>
          <w:jc w:val="center"/>
        </w:trPr>
        <w:tc>
          <w:tcPr>
            <w:tcW w:w="529" w:type="dxa"/>
            <w:vAlign w:val="center"/>
          </w:tcPr>
          <w:p w:rsidR="00CB4152" w:rsidRPr="002D1670" w:rsidRDefault="00CB4152" w:rsidP="007C335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</w:rPr>
            </w:pPr>
            <w:r>
              <w:rPr>
                <w:rFonts w:ascii="Times New Roman" w:hAnsi="Times New Roman" w:cs="Times New Roman"/>
                <w:color w:val="1A1A1A" w:themeColor="background1" w:themeShade="1A"/>
              </w:rPr>
              <w:t>29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CB4152" w:rsidRPr="0038570E" w:rsidRDefault="00CB4152" w:rsidP="0038570E">
            <w:pPr>
              <w:tabs>
                <w:tab w:val="left" w:pos="1546"/>
              </w:tabs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  <w:lang w:val="en-US"/>
              </w:rPr>
              <w:t>Asl egalari ro'yhati</w:t>
            </w:r>
            <w:r w:rsidRPr="0038570E"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  <w:t xml:space="preserve"> (ВДП)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  <w:vAlign w:val="center"/>
          </w:tcPr>
          <w:p w:rsidR="00CB4152" w:rsidRPr="0038570E" w:rsidRDefault="00CB4152" w:rsidP="0038570E">
            <w:pPr>
              <w:jc w:val="center"/>
              <w:rPr>
                <w:rFonts w:ascii="Times New Roman" w:hAnsi="Times New Roman" w:cs="Times New Roman"/>
                <w:color w:val="1A1A1A" w:themeColor="background1" w:themeShade="1A"/>
                <w:sz w:val="20"/>
                <w:szCs w:val="20"/>
              </w:rPr>
            </w:pPr>
          </w:p>
        </w:tc>
      </w:tr>
    </w:tbl>
    <w:p w:rsidR="00887B8A" w:rsidRDefault="00887B8A" w:rsidP="00887B8A">
      <w:pPr>
        <w:spacing w:after="0" w:line="240" w:lineRule="auto"/>
        <w:jc w:val="right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</w:p>
    <w:p w:rsidR="00887B8A" w:rsidRPr="0062385F" w:rsidRDefault="00887B8A" w:rsidP="00887B8A">
      <w:pPr>
        <w:tabs>
          <w:tab w:val="left" w:pos="154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E3928" w:rsidRPr="00143000" w:rsidRDefault="000E3928" w:rsidP="008B35E3">
      <w:pPr>
        <w:spacing w:after="0" w:line="240" w:lineRule="auto"/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lang w:val="en-US"/>
        </w:rPr>
      </w:pPr>
    </w:p>
    <w:sectPr w:rsidR="000E3928" w:rsidRPr="00143000" w:rsidSect="000A2D3A">
      <w:pgSz w:w="11906" w:h="16838"/>
      <w:pgMar w:top="567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A56EC"/>
    <w:multiLevelType w:val="hybridMultilevel"/>
    <w:tmpl w:val="EE327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87B28"/>
    <w:multiLevelType w:val="hybridMultilevel"/>
    <w:tmpl w:val="1534E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3251D3"/>
    <w:multiLevelType w:val="hybridMultilevel"/>
    <w:tmpl w:val="7FAAFA5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C55A12"/>
    <w:multiLevelType w:val="hybridMultilevel"/>
    <w:tmpl w:val="7402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D04DA"/>
    <w:multiLevelType w:val="hybridMultilevel"/>
    <w:tmpl w:val="A080C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81241"/>
    <w:multiLevelType w:val="hybridMultilevel"/>
    <w:tmpl w:val="06CE5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22495D"/>
    <w:multiLevelType w:val="hybridMultilevel"/>
    <w:tmpl w:val="63785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28"/>
    <w:rsid w:val="000050B4"/>
    <w:rsid w:val="00006123"/>
    <w:rsid w:val="00025F87"/>
    <w:rsid w:val="000266CC"/>
    <w:rsid w:val="00041E9E"/>
    <w:rsid w:val="00062601"/>
    <w:rsid w:val="000A2D3A"/>
    <w:rsid w:val="000E3928"/>
    <w:rsid w:val="0012429B"/>
    <w:rsid w:val="00143000"/>
    <w:rsid w:val="001D3537"/>
    <w:rsid w:val="00227893"/>
    <w:rsid w:val="002B7A35"/>
    <w:rsid w:val="002D1670"/>
    <w:rsid w:val="002D5625"/>
    <w:rsid w:val="002E3CFA"/>
    <w:rsid w:val="0033033C"/>
    <w:rsid w:val="00347614"/>
    <w:rsid w:val="0038570E"/>
    <w:rsid w:val="003A5996"/>
    <w:rsid w:val="00404454"/>
    <w:rsid w:val="00461E4C"/>
    <w:rsid w:val="004D18E5"/>
    <w:rsid w:val="00552987"/>
    <w:rsid w:val="005A697F"/>
    <w:rsid w:val="005F135D"/>
    <w:rsid w:val="005F391A"/>
    <w:rsid w:val="005F6FF9"/>
    <w:rsid w:val="00682705"/>
    <w:rsid w:val="006A1266"/>
    <w:rsid w:val="006C4E7B"/>
    <w:rsid w:val="006D4071"/>
    <w:rsid w:val="006D586D"/>
    <w:rsid w:val="007465BF"/>
    <w:rsid w:val="007C335E"/>
    <w:rsid w:val="007D6C60"/>
    <w:rsid w:val="007E095D"/>
    <w:rsid w:val="00846EB1"/>
    <w:rsid w:val="00852297"/>
    <w:rsid w:val="00854E1C"/>
    <w:rsid w:val="0087597A"/>
    <w:rsid w:val="00887B8A"/>
    <w:rsid w:val="008B35E3"/>
    <w:rsid w:val="00910011"/>
    <w:rsid w:val="00937468"/>
    <w:rsid w:val="00991B12"/>
    <w:rsid w:val="009D4CE3"/>
    <w:rsid w:val="009F171D"/>
    <w:rsid w:val="009F6D88"/>
    <w:rsid w:val="00A16350"/>
    <w:rsid w:val="00A5747D"/>
    <w:rsid w:val="00A776BC"/>
    <w:rsid w:val="00B05E3F"/>
    <w:rsid w:val="00B365A7"/>
    <w:rsid w:val="00B561C5"/>
    <w:rsid w:val="00BF210D"/>
    <w:rsid w:val="00C33211"/>
    <w:rsid w:val="00C87BCF"/>
    <w:rsid w:val="00C961D1"/>
    <w:rsid w:val="00CB4152"/>
    <w:rsid w:val="00CB6325"/>
    <w:rsid w:val="00CC3DC9"/>
    <w:rsid w:val="00CD2A35"/>
    <w:rsid w:val="00CD431B"/>
    <w:rsid w:val="00D52E0D"/>
    <w:rsid w:val="00D66001"/>
    <w:rsid w:val="00D86CC3"/>
    <w:rsid w:val="00D92D0F"/>
    <w:rsid w:val="00DA1854"/>
    <w:rsid w:val="00DD3E36"/>
    <w:rsid w:val="00DE6AB0"/>
    <w:rsid w:val="00E246E7"/>
    <w:rsid w:val="00E81351"/>
    <w:rsid w:val="00EA194F"/>
    <w:rsid w:val="00EC5641"/>
    <w:rsid w:val="00EE363E"/>
    <w:rsid w:val="00F00A8F"/>
    <w:rsid w:val="00F9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28"/>
  </w:style>
  <w:style w:type="paragraph" w:styleId="1">
    <w:name w:val="heading 1"/>
    <w:basedOn w:val="a"/>
    <w:next w:val="a"/>
    <w:link w:val="10"/>
    <w:uiPriority w:val="9"/>
    <w:qFormat/>
    <w:rsid w:val="004044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3D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47614"/>
    <w:rPr>
      <w:color w:val="0000FF"/>
      <w:u w:val="single"/>
    </w:rPr>
  </w:style>
  <w:style w:type="character" w:customStyle="1" w:styleId="apple-converted-space">
    <w:name w:val="apple-converted-space"/>
    <w:basedOn w:val="a0"/>
    <w:rsid w:val="00347614"/>
  </w:style>
  <w:style w:type="character" w:customStyle="1" w:styleId="20">
    <w:name w:val="Заголовок 2 Знак"/>
    <w:basedOn w:val="a0"/>
    <w:link w:val="2"/>
    <w:uiPriority w:val="9"/>
    <w:rsid w:val="00CC3D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44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1">
    <w:name w:val="s1"/>
    <w:basedOn w:val="a0"/>
    <w:rsid w:val="00227893"/>
  </w:style>
  <w:style w:type="character" w:styleId="a5">
    <w:name w:val="Emphasis"/>
    <w:basedOn w:val="a0"/>
    <w:uiPriority w:val="20"/>
    <w:qFormat/>
    <w:rsid w:val="006D4071"/>
    <w:rPr>
      <w:i/>
      <w:iCs/>
    </w:rPr>
  </w:style>
  <w:style w:type="character" w:customStyle="1" w:styleId="num">
    <w:name w:val="num"/>
    <w:basedOn w:val="a0"/>
    <w:rsid w:val="00887B8A"/>
  </w:style>
  <w:style w:type="character" w:customStyle="1" w:styleId="11">
    <w:name w:val="Название1"/>
    <w:basedOn w:val="a0"/>
    <w:rsid w:val="00887B8A"/>
  </w:style>
  <w:style w:type="paragraph" w:styleId="a6">
    <w:name w:val="List Paragraph"/>
    <w:basedOn w:val="a"/>
    <w:uiPriority w:val="34"/>
    <w:qFormat/>
    <w:rsid w:val="00887B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887B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87B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87B8A"/>
  </w:style>
  <w:style w:type="paragraph" w:styleId="a7">
    <w:name w:val="Balloon Text"/>
    <w:basedOn w:val="a"/>
    <w:link w:val="a8"/>
    <w:uiPriority w:val="99"/>
    <w:semiHidden/>
    <w:unhideWhenUsed/>
    <w:rsid w:val="00B56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1C5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9D4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928"/>
  </w:style>
  <w:style w:type="paragraph" w:styleId="1">
    <w:name w:val="heading 1"/>
    <w:basedOn w:val="a"/>
    <w:next w:val="a"/>
    <w:link w:val="10"/>
    <w:uiPriority w:val="9"/>
    <w:qFormat/>
    <w:rsid w:val="004044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3D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47614"/>
    <w:rPr>
      <w:color w:val="0000FF"/>
      <w:u w:val="single"/>
    </w:rPr>
  </w:style>
  <w:style w:type="character" w:customStyle="1" w:styleId="apple-converted-space">
    <w:name w:val="apple-converted-space"/>
    <w:basedOn w:val="a0"/>
    <w:rsid w:val="00347614"/>
  </w:style>
  <w:style w:type="character" w:customStyle="1" w:styleId="20">
    <w:name w:val="Заголовок 2 Знак"/>
    <w:basedOn w:val="a0"/>
    <w:link w:val="2"/>
    <w:uiPriority w:val="9"/>
    <w:rsid w:val="00CC3D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44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1">
    <w:name w:val="s1"/>
    <w:basedOn w:val="a0"/>
    <w:rsid w:val="00227893"/>
  </w:style>
  <w:style w:type="character" w:styleId="a5">
    <w:name w:val="Emphasis"/>
    <w:basedOn w:val="a0"/>
    <w:uiPriority w:val="20"/>
    <w:qFormat/>
    <w:rsid w:val="006D4071"/>
    <w:rPr>
      <w:i/>
      <w:iCs/>
    </w:rPr>
  </w:style>
  <w:style w:type="character" w:customStyle="1" w:styleId="num">
    <w:name w:val="num"/>
    <w:basedOn w:val="a0"/>
    <w:rsid w:val="00887B8A"/>
  </w:style>
  <w:style w:type="character" w:customStyle="1" w:styleId="11">
    <w:name w:val="Название1"/>
    <w:basedOn w:val="a0"/>
    <w:rsid w:val="00887B8A"/>
  </w:style>
  <w:style w:type="paragraph" w:styleId="a6">
    <w:name w:val="List Paragraph"/>
    <w:basedOn w:val="a"/>
    <w:uiPriority w:val="34"/>
    <w:qFormat/>
    <w:rsid w:val="00887B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887B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87B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87B8A"/>
  </w:style>
  <w:style w:type="paragraph" w:styleId="a7">
    <w:name w:val="Balloon Text"/>
    <w:basedOn w:val="a"/>
    <w:link w:val="a8"/>
    <w:uiPriority w:val="99"/>
    <w:semiHidden/>
    <w:unhideWhenUsed/>
    <w:rsid w:val="00B56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1C5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9D4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cntd.ru/document/12001386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35883-B254-4D2E-96F3-D2E061F3A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Pilotech</cp:lastModifiedBy>
  <cp:revision>2</cp:revision>
  <cp:lastPrinted>2022-03-10T17:23:00Z</cp:lastPrinted>
  <dcterms:created xsi:type="dcterms:W3CDTF">2022-06-06T14:14:00Z</dcterms:created>
  <dcterms:modified xsi:type="dcterms:W3CDTF">2022-06-06T14:14:00Z</dcterms:modified>
</cp:coreProperties>
</file>