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01" w:rsidRPr="0086197A" w:rsidRDefault="0086197A" w:rsidP="0086197A">
      <w:pPr>
        <w:jc w:val="center"/>
        <w:rPr>
          <w:b/>
          <w:lang w:val="en-US"/>
        </w:rPr>
      </w:pPr>
      <w:bookmarkStart w:id="0" w:name="_GoBack"/>
      <w:bookmarkEnd w:id="0"/>
      <w:r w:rsidRPr="0086197A">
        <w:rPr>
          <w:b/>
          <w:lang w:val="en-US"/>
        </w:rPr>
        <w:t>Metrologik ekspertiza ob’ektlarini tahlili (Texnik hujjat)</w:t>
      </w:r>
    </w:p>
    <w:p w:rsidR="00407F01" w:rsidRPr="0086197A" w:rsidRDefault="00407F01">
      <w:pPr>
        <w:rPr>
          <w:b/>
          <w:lang w:val="en-US"/>
        </w:rPr>
      </w:pPr>
    </w:p>
    <w:tbl>
      <w:tblPr>
        <w:tblStyle w:val="a3"/>
        <w:tblW w:w="10894" w:type="dxa"/>
        <w:tblLook w:val="04A0" w:firstRow="1" w:lastRow="0" w:firstColumn="1" w:lastColumn="0" w:noHBand="0" w:noVBand="1"/>
      </w:tblPr>
      <w:tblGrid>
        <w:gridCol w:w="2518"/>
        <w:gridCol w:w="891"/>
        <w:gridCol w:w="1235"/>
        <w:gridCol w:w="892"/>
        <w:gridCol w:w="893"/>
        <w:gridCol w:w="893"/>
        <w:gridCol w:w="893"/>
        <w:gridCol w:w="893"/>
        <w:gridCol w:w="893"/>
        <w:gridCol w:w="893"/>
      </w:tblGrid>
      <w:tr w:rsidR="00407F01" w:rsidRPr="0086197A" w:rsidTr="004915AE">
        <w:tc>
          <w:tcPr>
            <w:tcW w:w="2518" w:type="dxa"/>
            <w:vMerge w:val="restart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Metrologik ekspertiza ob’ektlarini tahlili</w:t>
            </w:r>
          </w:p>
        </w:tc>
        <w:tc>
          <w:tcPr>
            <w:tcW w:w="8376" w:type="dxa"/>
            <w:gridSpan w:val="9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Texnik hujjat turi</w:t>
            </w:r>
          </w:p>
        </w:tc>
      </w:tr>
      <w:tr w:rsidR="00407F01" w:rsidRPr="0086197A" w:rsidTr="004915AE">
        <w:trPr>
          <w:cantSplit/>
          <w:trHeight w:val="3101"/>
        </w:trPr>
        <w:tc>
          <w:tcPr>
            <w:tcW w:w="2518" w:type="dxa"/>
            <w:vMerge/>
            <w:vAlign w:val="center"/>
          </w:tcPr>
          <w:p w:rsidR="00407F01" w:rsidRPr="0086197A" w:rsidRDefault="00407F01" w:rsidP="00407F01">
            <w:pPr>
              <w:jc w:val="center"/>
              <w:rPr>
                <w:b/>
              </w:rPr>
            </w:pPr>
          </w:p>
        </w:tc>
        <w:tc>
          <w:tcPr>
            <w:tcW w:w="891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Texnik topshiriq, taklif (ariza)</w:t>
            </w:r>
          </w:p>
        </w:tc>
        <w:tc>
          <w:tcPr>
            <w:tcW w:w="1235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Ilmiy-tadqiqot ishlarining hisobotlari, texnik (eskiz) loyihalarning tushuntirish yozuvlari</w:t>
            </w:r>
          </w:p>
        </w:tc>
        <w:tc>
          <w:tcPr>
            <w:tcW w:w="892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Sinov bayonnomalari</w:t>
            </w:r>
          </w:p>
        </w:tc>
        <w:tc>
          <w:tcPr>
            <w:tcW w:w="893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Texnik shartlar, standartlar</w:t>
            </w:r>
          </w:p>
        </w:tc>
        <w:tc>
          <w:tcPr>
            <w:tcW w:w="893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Ekspluatatsion va ta’mirlash hujjatlari</w:t>
            </w:r>
          </w:p>
        </w:tc>
        <w:tc>
          <w:tcPr>
            <w:tcW w:w="893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Sinov usullari va dasturilari</w:t>
            </w:r>
          </w:p>
        </w:tc>
        <w:tc>
          <w:tcPr>
            <w:tcW w:w="893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Texnologik yo’riqnoma</w:t>
            </w:r>
          </w:p>
        </w:tc>
        <w:tc>
          <w:tcPr>
            <w:tcW w:w="893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Texnologik kartalar</w:t>
            </w:r>
          </w:p>
        </w:tc>
        <w:tc>
          <w:tcPr>
            <w:tcW w:w="893" w:type="dxa"/>
            <w:textDirection w:val="btLr"/>
            <w:vAlign w:val="center"/>
          </w:tcPr>
          <w:p w:rsidR="00407F01" w:rsidRPr="0086197A" w:rsidRDefault="00407F01" w:rsidP="00407F01">
            <w:pPr>
              <w:jc w:val="center"/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Loyiha hujjatlari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O’lchanadigan parametrlar nomenklaturasining ratsionalligi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O’lchashlar aniqligiga qo’yiladigan talablarning optimalligi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O’lchash vositalarini aniqligiga qo’yiladigan talablarning to’liqligi va maqsadliligi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 w:rsidP="00064DBE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Talab qilinayotgan o’lchamni aniqligining asliga muvofiqligi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 w:rsidP="00064DBE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Konstruksiya yoki tizimning nazorat qilishga layoqatliligi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 w:rsidP="00064DBE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O’V ning metrologik xizmatning samaradorligi va imkoniyatlari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Tanlangan usullar va O’Vning ratsionalligi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Hisoblash texnikalarining qo’llanilishi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  <w:tr w:rsidR="0086197A" w:rsidRPr="00407F01" w:rsidTr="004915AE">
        <w:tc>
          <w:tcPr>
            <w:tcW w:w="2518" w:type="dxa"/>
          </w:tcPr>
          <w:p w:rsidR="0086197A" w:rsidRPr="0086197A" w:rsidRDefault="0086197A">
            <w:pPr>
              <w:rPr>
                <w:b/>
                <w:lang w:val="en-US"/>
              </w:rPr>
            </w:pPr>
            <w:r w:rsidRPr="0086197A">
              <w:rPr>
                <w:b/>
                <w:lang w:val="en-US"/>
              </w:rPr>
              <w:t>Metrologik atamalar birliklarini belgilanishi, o’lchanadigan kattalikni nomlanishi</w:t>
            </w:r>
          </w:p>
        </w:tc>
        <w:tc>
          <w:tcPr>
            <w:tcW w:w="891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1235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2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  <w:tc>
          <w:tcPr>
            <w:tcW w:w="893" w:type="dxa"/>
            <w:vAlign w:val="center"/>
          </w:tcPr>
          <w:p w:rsidR="0086197A" w:rsidRPr="0086197A" w:rsidRDefault="0086197A" w:rsidP="0086197A">
            <w:pPr>
              <w:jc w:val="center"/>
              <w:rPr>
                <w:b/>
                <w:i/>
                <w:sz w:val="56"/>
                <w:lang w:val="en-US"/>
              </w:rPr>
            </w:pPr>
            <w:r w:rsidRPr="0086197A">
              <w:rPr>
                <w:b/>
                <w:i/>
                <w:sz w:val="56"/>
                <w:lang w:val="en-US"/>
              </w:rPr>
              <w:t>+</w:t>
            </w:r>
          </w:p>
        </w:tc>
      </w:tr>
    </w:tbl>
    <w:p w:rsidR="005A6F27" w:rsidRPr="00407F01" w:rsidRDefault="005A6F27">
      <w:pPr>
        <w:rPr>
          <w:lang w:val="en-US"/>
        </w:rPr>
      </w:pPr>
    </w:p>
    <w:sectPr w:rsidR="005A6F27" w:rsidRPr="00407F01" w:rsidSect="0086197A">
      <w:pgSz w:w="11906" w:h="16838" w:code="9"/>
      <w:pgMar w:top="284" w:right="1134" w:bottom="426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F01"/>
    <w:rsid w:val="000323C7"/>
    <w:rsid w:val="00043067"/>
    <w:rsid w:val="000C5935"/>
    <w:rsid w:val="003F41D8"/>
    <w:rsid w:val="00407F01"/>
    <w:rsid w:val="004915AE"/>
    <w:rsid w:val="004F40D2"/>
    <w:rsid w:val="00512432"/>
    <w:rsid w:val="005A6F27"/>
    <w:rsid w:val="0062394D"/>
    <w:rsid w:val="00657391"/>
    <w:rsid w:val="0074539E"/>
    <w:rsid w:val="007F263B"/>
    <w:rsid w:val="008555D5"/>
    <w:rsid w:val="0086197A"/>
    <w:rsid w:val="008F4A45"/>
    <w:rsid w:val="009E5A73"/>
    <w:rsid w:val="00A62B11"/>
    <w:rsid w:val="00BF38AE"/>
    <w:rsid w:val="00D20605"/>
    <w:rsid w:val="00D33FE0"/>
    <w:rsid w:val="00E71A03"/>
    <w:rsid w:val="00EB2860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7F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7F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Pilotech</cp:lastModifiedBy>
  <cp:revision>2</cp:revision>
  <cp:lastPrinted>2022-03-29T18:51:00Z</cp:lastPrinted>
  <dcterms:created xsi:type="dcterms:W3CDTF">2022-06-06T14:11:00Z</dcterms:created>
  <dcterms:modified xsi:type="dcterms:W3CDTF">2022-06-06T14:11:00Z</dcterms:modified>
</cp:coreProperties>
</file>