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06865" w14:textId="0252D6CC" w:rsidR="00A418A4" w:rsidRPr="00E518C1" w:rsidRDefault="00A418A4" w:rsidP="00A418A4">
      <w:pPr>
        <w:spacing w:after="0"/>
        <w:jc w:val="center"/>
        <w:rPr>
          <w:rFonts w:ascii="Times New Roman" w:hAnsi="Times New Roman" w:cs="Times New Roman"/>
          <w:b/>
          <w:bCs/>
          <w:sz w:val="48"/>
          <w:szCs w:val="48"/>
        </w:rPr>
      </w:pPr>
      <w:r w:rsidRPr="00E518C1">
        <w:rPr>
          <w:rFonts w:ascii="Times New Roman" w:hAnsi="Times New Roman" w:cs="Times New Roman"/>
          <w:b/>
          <w:bCs/>
          <w:sz w:val="48"/>
          <w:szCs w:val="48"/>
        </w:rPr>
        <w:t>Answer Sheet</w:t>
      </w:r>
    </w:p>
    <w:p w14:paraId="3F06F5F3" w14:textId="3CE201D5" w:rsidR="00A418A4" w:rsidRDefault="00E518C1" w:rsidP="00A418A4">
      <w:pPr>
        <w:spacing w:after="0"/>
        <w:jc w:val="center"/>
        <w:rPr>
          <w:rFonts w:ascii="Times New Roman" w:hAnsi="Times New Roman" w:cs="Times New Roman"/>
          <w:b/>
          <w:bCs/>
          <w:sz w:val="24"/>
          <w:szCs w:val="24"/>
        </w:rPr>
      </w:pPr>
      <w:r>
        <w:rPr>
          <w:rFonts w:ascii="Times New Roman" w:hAnsi="Times New Roman" w:cs="Times New Roman"/>
          <w:b/>
          <w:bCs/>
          <w:sz w:val="24"/>
          <w:szCs w:val="24"/>
        </w:rPr>
        <w:t>(</w:t>
      </w:r>
      <w:r w:rsidR="00C14083">
        <w:rPr>
          <w:rFonts w:ascii="Times New Roman" w:hAnsi="Times New Roman" w:cs="Times New Roman"/>
          <w:b/>
          <w:bCs/>
          <w:sz w:val="24"/>
          <w:szCs w:val="24"/>
        </w:rPr>
        <w:t>Final</w:t>
      </w:r>
      <w:r w:rsidR="00573828">
        <w:rPr>
          <w:rFonts w:ascii="Times New Roman" w:hAnsi="Times New Roman" w:cs="Times New Roman"/>
          <w:b/>
          <w:bCs/>
          <w:sz w:val="24"/>
          <w:szCs w:val="24"/>
        </w:rPr>
        <w:t xml:space="preserve"> Test</w:t>
      </w:r>
      <w:r>
        <w:rPr>
          <w:rFonts w:ascii="Times New Roman" w:hAnsi="Times New Roman" w:cs="Times New Roman"/>
          <w:b/>
          <w:bCs/>
          <w:sz w:val="24"/>
          <w:szCs w:val="24"/>
        </w:rPr>
        <w:t>)</w:t>
      </w:r>
    </w:p>
    <w:p w14:paraId="408B1862" w14:textId="5137E111" w:rsidR="00A418A4" w:rsidRPr="00A418A4" w:rsidRDefault="00573828" w:rsidP="00A418A4">
      <w:pPr>
        <w:jc w:val="center"/>
        <w:rPr>
          <w:rFonts w:ascii="Times New Roman" w:hAnsi="Times New Roman" w:cs="Times New Roman"/>
          <w:b/>
          <w:bCs/>
          <w:sz w:val="24"/>
          <w:szCs w:val="24"/>
        </w:rPr>
      </w:pPr>
      <w:r>
        <w:rPr>
          <w:rFonts w:ascii="Times New Roman" w:hAnsi="Times New Roman" w:cs="Times New Roman"/>
          <w:sz w:val="24"/>
          <w:szCs w:val="24"/>
        </w:rPr>
        <w:t xml:space="preserve">(Meeting </w:t>
      </w:r>
      <w:r w:rsidR="00C14083">
        <w:rPr>
          <w:rFonts w:ascii="Times New Roman" w:hAnsi="Times New Roman" w:cs="Times New Roman"/>
          <w:sz w:val="24"/>
          <w:szCs w:val="24"/>
        </w:rPr>
        <w:t>16</w:t>
      </w:r>
      <w:r>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360"/>
        <w:gridCol w:w="7375"/>
      </w:tblGrid>
      <w:tr w:rsidR="00A418A4" w:rsidRPr="00A418A4" w14:paraId="3B6FEC18" w14:textId="77777777" w:rsidTr="00A418A4">
        <w:tc>
          <w:tcPr>
            <w:tcW w:w="1615" w:type="dxa"/>
          </w:tcPr>
          <w:p w14:paraId="6F523FCE" w14:textId="53590B37"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Name</w:t>
            </w:r>
          </w:p>
        </w:tc>
        <w:tc>
          <w:tcPr>
            <w:tcW w:w="360" w:type="dxa"/>
          </w:tcPr>
          <w:p w14:paraId="4166BFA4" w14:textId="20430827"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w:t>
            </w:r>
          </w:p>
        </w:tc>
        <w:tc>
          <w:tcPr>
            <w:tcW w:w="7375" w:type="dxa"/>
          </w:tcPr>
          <w:p w14:paraId="1DD2CF85" w14:textId="38623404" w:rsidR="00A418A4" w:rsidRPr="00A418A4" w:rsidRDefault="0096379B" w:rsidP="00A418A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Andrias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Yulianto</w:t>
            </w:r>
            <w:proofErr w:type="spellEnd"/>
          </w:p>
        </w:tc>
      </w:tr>
      <w:tr w:rsidR="00A418A4" w:rsidRPr="00A418A4" w14:paraId="39845930" w14:textId="77777777" w:rsidTr="00A418A4">
        <w:tc>
          <w:tcPr>
            <w:tcW w:w="1615" w:type="dxa"/>
          </w:tcPr>
          <w:p w14:paraId="4FC13932" w14:textId="5A6851AC"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Nationality</w:t>
            </w:r>
          </w:p>
        </w:tc>
        <w:tc>
          <w:tcPr>
            <w:tcW w:w="360" w:type="dxa"/>
          </w:tcPr>
          <w:p w14:paraId="42BC2342" w14:textId="469C7990"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w:t>
            </w:r>
          </w:p>
        </w:tc>
        <w:tc>
          <w:tcPr>
            <w:tcW w:w="7375" w:type="dxa"/>
          </w:tcPr>
          <w:p w14:paraId="46A16AA0" w14:textId="0C6BCCCC" w:rsidR="00A418A4" w:rsidRPr="00A418A4" w:rsidRDefault="0096379B" w:rsidP="00A418A4">
            <w:pPr>
              <w:spacing w:line="360" w:lineRule="auto"/>
              <w:rPr>
                <w:rFonts w:ascii="Times New Roman" w:hAnsi="Times New Roman" w:cs="Times New Roman"/>
                <w:sz w:val="24"/>
                <w:szCs w:val="24"/>
              </w:rPr>
            </w:pPr>
            <w:r>
              <w:rPr>
                <w:rFonts w:ascii="Times New Roman" w:hAnsi="Times New Roman" w:cs="Times New Roman"/>
                <w:sz w:val="24"/>
                <w:szCs w:val="24"/>
              </w:rPr>
              <w:t>Indonesia</w:t>
            </w:r>
          </w:p>
        </w:tc>
      </w:tr>
    </w:tbl>
    <w:p w14:paraId="4A7DAF77" w14:textId="4115142F" w:rsidR="00AC761B" w:rsidRDefault="00145B8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418A4" w14:paraId="6B8AC247" w14:textId="77777777" w:rsidTr="00A418A4">
        <w:tc>
          <w:tcPr>
            <w:tcW w:w="9350" w:type="dxa"/>
          </w:tcPr>
          <w:p w14:paraId="3DC80E14" w14:textId="2CBD9C73" w:rsidR="00C14083" w:rsidRDefault="00C14083" w:rsidP="00C14083">
            <w:pPr>
              <w:pStyle w:val="ListParagraph"/>
              <w:numPr>
                <w:ilvl w:val="0"/>
                <w:numId w:val="2"/>
              </w:numPr>
              <w:jc w:val="both"/>
              <w:rPr>
                <w:rFonts w:ascii="Times New Roman" w:hAnsi="Times New Roman" w:cs="Times New Roman"/>
                <w:b/>
                <w:bCs/>
                <w:sz w:val="24"/>
                <w:szCs w:val="24"/>
              </w:rPr>
            </w:pPr>
            <w:r w:rsidRPr="00C14083">
              <w:rPr>
                <w:rFonts w:ascii="Times New Roman" w:hAnsi="Times New Roman" w:cs="Times New Roman"/>
                <w:b/>
                <w:bCs/>
                <w:sz w:val="24"/>
                <w:szCs w:val="24"/>
              </w:rPr>
              <w:t>Please have a group work and try to discuss the challenges that bilingual intercultural couples might face during their marriage life.</w:t>
            </w:r>
          </w:p>
          <w:p w14:paraId="0127A8D2" w14:textId="6BF92CD8" w:rsidR="00C14083" w:rsidRDefault="00C14083" w:rsidP="00C14083">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7FC541AA" w14:textId="2E12339D"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1. Language barrier</w:t>
            </w:r>
            <w:r>
              <w:rPr>
                <w:rFonts w:ascii="Times New Roman" w:hAnsi="Times New Roman" w:cs="Times New Roman"/>
                <w:sz w:val="24"/>
                <w:szCs w:val="24"/>
              </w:rPr>
              <w:t xml:space="preserve"> (Verbal and Nonverbal)</w:t>
            </w:r>
          </w:p>
          <w:p w14:paraId="4D7511D4" w14:textId="77777777"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2. Cultural differences in communication styles</w:t>
            </w:r>
          </w:p>
          <w:p w14:paraId="1F39C603" w14:textId="77777777"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3. Differentiating values, perceptions, and worldviews.</w:t>
            </w:r>
          </w:p>
          <w:p w14:paraId="066E2C52" w14:textId="77777777"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4. Humor and emotional display</w:t>
            </w:r>
          </w:p>
          <w:p w14:paraId="4BA7075A" w14:textId="614FCB5E"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 xml:space="preserve">5. </w:t>
            </w:r>
            <w:r>
              <w:rPr>
                <w:rFonts w:ascii="Times New Roman" w:hAnsi="Times New Roman" w:cs="Times New Roman"/>
                <w:sz w:val="24"/>
                <w:szCs w:val="24"/>
              </w:rPr>
              <w:t>C</w:t>
            </w:r>
            <w:r w:rsidRPr="00777CD4">
              <w:rPr>
                <w:rFonts w:ascii="Times New Roman" w:hAnsi="Times New Roman" w:cs="Times New Roman"/>
                <w:sz w:val="24"/>
                <w:szCs w:val="24"/>
              </w:rPr>
              <w:t>onflicting ideas about premarital sex,</w:t>
            </w:r>
          </w:p>
          <w:p w14:paraId="61D1DF0F" w14:textId="3B119987"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 xml:space="preserve">6. </w:t>
            </w:r>
            <w:r>
              <w:rPr>
                <w:rFonts w:ascii="Times New Roman" w:hAnsi="Times New Roman" w:cs="Times New Roman"/>
                <w:sz w:val="24"/>
                <w:szCs w:val="24"/>
              </w:rPr>
              <w:t>D</w:t>
            </w:r>
            <w:r w:rsidRPr="00777CD4">
              <w:rPr>
                <w:rFonts w:ascii="Times New Roman" w:hAnsi="Times New Roman" w:cs="Times New Roman"/>
                <w:sz w:val="24"/>
                <w:szCs w:val="24"/>
              </w:rPr>
              <w:t>iffering expectations and perceptions of roles and responsibilities,</w:t>
            </w:r>
          </w:p>
          <w:p w14:paraId="4B673AB5" w14:textId="64FC9441" w:rsidR="00777CD4" w:rsidRPr="00777CD4"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 xml:space="preserve">7. </w:t>
            </w:r>
            <w:r>
              <w:rPr>
                <w:rFonts w:ascii="Times New Roman" w:hAnsi="Times New Roman" w:cs="Times New Roman"/>
                <w:sz w:val="24"/>
                <w:szCs w:val="24"/>
              </w:rPr>
              <w:t>D</w:t>
            </w:r>
            <w:r w:rsidRPr="00777CD4">
              <w:rPr>
                <w:rFonts w:ascii="Times New Roman" w:hAnsi="Times New Roman" w:cs="Times New Roman"/>
                <w:sz w:val="24"/>
                <w:szCs w:val="24"/>
              </w:rPr>
              <w:t>iffering ideas about acceptable displays of affection in public and private domains,</w:t>
            </w:r>
          </w:p>
          <w:p w14:paraId="513A4EC2" w14:textId="7F875DD2" w:rsidR="00C14083" w:rsidRDefault="00777CD4" w:rsidP="00777CD4">
            <w:pPr>
              <w:pStyle w:val="ListParagraph"/>
              <w:jc w:val="both"/>
              <w:rPr>
                <w:rFonts w:ascii="Times New Roman" w:hAnsi="Times New Roman" w:cs="Times New Roman"/>
                <w:sz w:val="24"/>
                <w:szCs w:val="24"/>
              </w:rPr>
            </w:pPr>
            <w:r w:rsidRPr="00777CD4">
              <w:rPr>
                <w:rFonts w:ascii="Times New Roman" w:hAnsi="Times New Roman" w:cs="Times New Roman"/>
                <w:sz w:val="24"/>
                <w:szCs w:val="24"/>
              </w:rPr>
              <w:t xml:space="preserve">8. </w:t>
            </w:r>
            <w:r>
              <w:rPr>
                <w:rFonts w:ascii="Times New Roman" w:hAnsi="Times New Roman" w:cs="Times New Roman"/>
                <w:sz w:val="24"/>
                <w:szCs w:val="24"/>
              </w:rPr>
              <w:t>C</w:t>
            </w:r>
            <w:r w:rsidRPr="00777CD4">
              <w:rPr>
                <w:rFonts w:ascii="Times New Roman" w:hAnsi="Times New Roman" w:cs="Times New Roman"/>
                <w:sz w:val="24"/>
                <w:szCs w:val="24"/>
              </w:rPr>
              <w:t>onflict management differences</w:t>
            </w:r>
          </w:p>
          <w:p w14:paraId="362EF54E" w14:textId="77777777" w:rsidR="00C14083" w:rsidRPr="00C14083" w:rsidRDefault="00C14083" w:rsidP="00C14083">
            <w:pPr>
              <w:pStyle w:val="ListParagraph"/>
              <w:jc w:val="both"/>
              <w:rPr>
                <w:rFonts w:ascii="Times New Roman" w:hAnsi="Times New Roman" w:cs="Times New Roman"/>
                <w:sz w:val="24"/>
                <w:szCs w:val="24"/>
              </w:rPr>
            </w:pPr>
          </w:p>
          <w:p w14:paraId="3ED0EA3C" w14:textId="77777777" w:rsidR="00C14083" w:rsidRPr="00C14083" w:rsidRDefault="00C14083" w:rsidP="00C14083">
            <w:pPr>
              <w:pStyle w:val="ListParagraph"/>
              <w:numPr>
                <w:ilvl w:val="0"/>
                <w:numId w:val="2"/>
              </w:numPr>
              <w:jc w:val="both"/>
              <w:rPr>
                <w:rFonts w:ascii="Times New Roman" w:hAnsi="Times New Roman" w:cs="Times New Roman"/>
                <w:b/>
                <w:bCs/>
                <w:sz w:val="24"/>
                <w:szCs w:val="24"/>
              </w:rPr>
            </w:pPr>
            <w:r w:rsidRPr="00C14083">
              <w:rPr>
                <w:rFonts w:ascii="Times New Roman" w:hAnsi="Times New Roman" w:cs="Times New Roman"/>
                <w:b/>
                <w:bCs/>
                <w:sz w:val="24"/>
                <w:szCs w:val="24"/>
              </w:rPr>
              <w:t>Can you figure out the types of intercultural conflicts that might occur on your campus or in your community? What kind of groups have frequent disputes? And imagine how do these groups manage and address these conflicts?</w:t>
            </w:r>
          </w:p>
          <w:p w14:paraId="6A52BB11" w14:textId="77777777" w:rsidR="00C14083" w:rsidRDefault="00C14083" w:rsidP="00C14083">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02DF777C" w14:textId="66C45863" w:rsidR="00C14083" w:rsidRDefault="00CB1C52" w:rsidP="00C14083">
            <w:pPr>
              <w:pStyle w:val="ListParagraph"/>
              <w:jc w:val="both"/>
              <w:rPr>
                <w:rFonts w:ascii="Times New Roman" w:hAnsi="Times New Roman" w:cs="Times New Roman"/>
                <w:sz w:val="24"/>
                <w:szCs w:val="24"/>
              </w:rPr>
            </w:pPr>
            <w:r w:rsidRPr="00CB1C52">
              <w:rPr>
                <w:rFonts w:ascii="Times New Roman" w:hAnsi="Times New Roman" w:cs="Times New Roman"/>
                <w:sz w:val="24"/>
                <w:szCs w:val="24"/>
              </w:rPr>
              <w:t>The type of conflict that often occurs in my environment is about differences and attitudes about humor and emotional displays. My environment is multicultural with various ways and habits of expressing themselves including emotional displays and ways of making humor. People who tend to be often offended are those who are closed and quiet. They tend to avoid intense conversations with other people. Staying away from crowds and interacting with other people is one way to avoid conflict. However, when there is conflict, I have observed that these people tend not to express their anger and disappointment. They tend to keep it in their hearts and then distance themselves more from the people who hurt them. I observe that the things that conflict most often are humor about certain cultures and religions. This is often the biggest trigger of a conflict.</w:t>
            </w:r>
          </w:p>
          <w:p w14:paraId="51F790A2" w14:textId="77777777" w:rsidR="00C14083" w:rsidRPr="00C14083" w:rsidRDefault="00C14083" w:rsidP="00C14083">
            <w:pPr>
              <w:pStyle w:val="ListParagraph"/>
              <w:jc w:val="both"/>
              <w:rPr>
                <w:rFonts w:ascii="Times New Roman" w:hAnsi="Times New Roman" w:cs="Times New Roman"/>
                <w:sz w:val="24"/>
                <w:szCs w:val="24"/>
              </w:rPr>
            </w:pPr>
          </w:p>
          <w:p w14:paraId="785830BD" w14:textId="77777777" w:rsidR="00C14083" w:rsidRDefault="00C14083" w:rsidP="00C14083">
            <w:pPr>
              <w:pStyle w:val="ListParagraph"/>
              <w:jc w:val="both"/>
              <w:rPr>
                <w:rFonts w:ascii="Times New Roman" w:hAnsi="Times New Roman" w:cs="Times New Roman"/>
                <w:b/>
                <w:bCs/>
                <w:sz w:val="24"/>
                <w:szCs w:val="24"/>
              </w:rPr>
            </w:pPr>
          </w:p>
          <w:p w14:paraId="4ECA15EE" w14:textId="48F84ABE" w:rsidR="00C14083" w:rsidRPr="00C14083" w:rsidRDefault="00C14083" w:rsidP="00C14083">
            <w:pPr>
              <w:pStyle w:val="ListParagraph"/>
              <w:numPr>
                <w:ilvl w:val="0"/>
                <w:numId w:val="2"/>
              </w:numPr>
              <w:jc w:val="both"/>
              <w:rPr>
                <w:rFonts w:ascii="Times New Roman" w:hAnsi="Times New Roman" w:cs="Times New Roman"/>
                <w:b/>
                <w:bCs/>
                <w:sz w:val="24"/>
                <w:szCs w:val="24"/>
              </w:rPr>
            </w:pPr>
            <w:r w:rsidRPr="00C14083">
              <w:rPr>
                <w:rFonts w:ascii="Times New Roman" w:hAnsi="Times New Roman" w:cs="Times New Roman"/>
                <w:b/>
                <w:bCs/>
                <w:sz w:val="24"/>
                <w:szCs w:val="24"/>
              </w:rPr>
              <w:t>If you are given a chance to be a manager of an institution and you are responsible for creating an organizational climate that values and embraces diversity. Can you illustrate steps which would you take?</w:t>
            </w:r>
          </w:p>
          <w:p w14:paraId="42D2C900" w14:textId="77777777" w:rsidR="00C14083" w:rsidRDefault="00C14083" w:rsidP="00C14083">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2B75CF1B" w14:textId="7E4988B5" w:rsidR="00C14083" w:rsidRDefault="00C810A3" w:rsidP="00C14083">
            <w:pPr>
              <w:pStyle w:val="ListParagraph"/>
              <w:jc w:val="both"/>
              <w:rPr>
                <w:rFonts w:ascii="Times New Roman" w:hAnsi="Times New Roman" w:cs="Times New Roman"/>
                <w:sz w:val="24"/>
                <w:szCs w:val="24"/>
              </w:rPr>
            </w:pPr>
            <w:r w:rsidRPr="00C810A3">
              <w:rPr>
                <w:rFonts w:ascii="Times New Roman" w:hAnsi="Times New Roman" w:cs="Times New Roman"/>
                <w:sz w:val="24"/>
                <w:szCs w:val="24"/>
              </w:rPr>
              <w:t xml:space="preserve">During the hiring process I will introduce the work environment </w:t>
            </w:r>
            <w:r>
              <w:rPr>
                <w:rFonts w:ascii="Times New Roman" w:hAnsi="Times New Roman" w:cs="Times New Roman"/>
                <w:sz w:val="24"/>
                <w:szCs w:val="24"/>
              </w:rPr>
              <w:t xml:space="preserve">that </w:t>
            </w:r>
            <w:r w:rsidRPr="00C810A3">
              <w:rPr>
                <w:rFonts w:ascii="Times New Roman" w:hAnsi="Times New Roman" w:cs="Times New Roman"/>
                <w:sz w:val="24"/>
                <w:szCs w:val="24"/>
              </w:rPr>
              <w:t>I want</w:t>
            </w:r>
            <w:r>
              <w:rPr>
                <w:rFonts w:ascii="Times New Roman" w:hAnsi="Times New Roman" w:cs="Times New Roman"/>
                <w:sz w:val="24"/>
                <w:szCs w:val="24"/>
              </w:rPr>
              <w:t xml:space="preserve"> and</w:t>
            </w:r>
            <w:r w:rsidRPr="00C810A3">
              <w:rPr>
                <w:rFonts w:ascii="Times New Roman" w:hAnsi="Times New Roman" w:cs="Times New Roman"/>
                <w:sz w:val="24"/>
                <w:szCs w:val="24"/>
              </w:rPr>
              <w:t xml:space="preserve"> introduce </w:t>
            </w:r>
            <w:r>
              <w:rPr>
                <w:rFonts w:ascii="Times New Roman" w:hAnsi="Times New Roman" w:cs="Times New Roman"/>
                <w:sz w:val="24"/>
                <w:szCs w:val="24"/>
              </w:rPr>
              <w:t xml:space="preserve">the </w:t>
            </w:r>
            <w:r w:rsidRPr="00C810A3">
              <w:rPr>
                <w:rFonts w:ascii="Times New Roman" w:hAnsi="Times New Roman" w:cs="Times New Roman"/>
                <w:sz w:val="24"/>
                <w:szCs w:val="24"/>
              </w:rPr>
              <w:t xml:space="preserve">diversity to the candidates and ask them to give their opinion on the differences. </w:t>
            </w:r>
            <w:r>
              <w:rPr>
                <w:rFonts w:ascii="Times New Roman" w:hAnsi="Times New Roman" w:cs="Times New Roman"/>
                <w:sz w:val="24"/>
                <w:szCs w:val="24"/>
              </w:rPr>
              <w:t xml:space="preserve">Obviously, </w:t>
            </w:r>
            <w:r w:rsidRPr="00C810A3">
              <w:rPr>
                <w:rFonts w:ascii="Times New Roman" w:hAnsi="Times New Roman" w:cs="Times New Roman"/>
                <w:sz w:val="24"/>
                <w:szCs w:val="24"/>
              </w:rPr>
              <w:t>I would think more about people who are ready to work with teams that are culturally and religiously diverse. Once I have a diverse team, then encourag</w:t>
            </w:r>
            <w:r>
              <w:rPr>
                <w:rFonts w:ascii="Times New Roman" w:hAnsi="Times New Roman" w:cs="Times New Roman"/>
                <w:sz w:val="24"/>
                <w:szCs w:val="24"/>
              </w:rPr>
              <w:t>ing</w:t>
            </w:r>
            <w:r w:rsidRPr="00C810A3">
              <w:rPr>
                <w:rFonts w:ascii="Times New Roman" w:hAnsi="Times New Roman" w:cs="Times New Roman"/>
                <w:sz w:val="24"/>
                <w:szCs w:val="24"/>
              </w:rPr>
              <w:t xml:space="preserve"> everyone to change partners every certain period</w:t>
            </w:r>
            <w:r>
              <w:rPr>
                <w:rFonts w:ascii="Times New Roman" w:hAnsi="Times New Roman" w:cs="Times New Roman"/>
                <w:sz w:val="24"/>
                <w:szCs w:val="24"/>
              </w:rPr>
              <w:t xml:space="preserve"> is also a good way to make </w:t>
            </w:r>
            <w:r>
              <w:rPr>
                <w:rFonts w:ascii="Times New Roman" w:hAnsi="Times New Roman" w:cs="Times New Roman"/>
                <w:sz w:val="24"/>
                <w:szCs w:val="24"/>
              </w:rPr>
              <w:lastRenderedPageBreak/>
              <w:t>them</w:t>
            </w:r>
            <w:r w:rsidR="007203E6">
              <w:rPr>
                <w:rFonts w:ascii="Times New Roman" w:hAnsi="Times New Roman" w:cs="Times New Roman"/>
                <w:sz w:val="24"/>
                <w:szCs w:val="24"/>
              </w:rPr>
              <w:t xml:space="preserve"> get to know one another</w:t>
            </w:r>
            <w:r w:rsidRPr="00C810A3">
              <w:rPr>
                <w:rFonts w:ascii="Times New Roman" w:hAnsi="Times New Roman" w:cs="Times New Roman"/>
                <w:sz w:val="24"/>
                <w:szCs w:val="24"/>
              </w:rPr>
              <w:t xml:space="preserve">. I will also give appreciation to everyone who can respect his co-workers and maintain good cooperation. </w:t>
            </w:r>
            <w:r w:rsidR="007203E6">
              <w:rPr>
                <w:rFonts w:ascii="Times New Roman" w:hAnsi="Times New Roman" w:cs="Times New Roman"/>
                <w:sz w:val="24"/>
                <w:szCs w:val="24"/>
              </w:rPr>
              <w:t>P</w:t>
            </w:r>
            <w:r w:rsidRPr="00C810A3">
              <w:rPr>
                <w:rFonts w:ascii="Times New Roman" w:hAnsi="Times New Roman" w:cs="Times New Roman"/>
                <w:sz w:val="24"/>
                <w:szCs w:val="24"/>
              </w:rPr>
              <w:t>rotect</w:t>
            </w:r>
            <w:r w:rsidR="007203E6">
              <w:rPr>
                <w:rFonts w:ascii="Times New Roman" w:hAnsi="Times New Roman" w:cs="Times New Roman"/>
                <w:sz w:val="24"/>
                <w:szCs w:val="24"/>
              </w:rPr>
              <w:t>ing</w:t>
            </w:r>
            <w:r w:rsidRPr="00C810A3">
              <w:rPr>
                <w:rFonts w:ascii="Times New Roman" w:hAnsi="Times New Roman" w:cs="Times New Roman"/>
                <w:sz w:val="24"/>
                <w:szCs w:val="24"/>
              </w:rPr>
              <w:t xml:space="preserve"> and prohibit</w:t>
            </w:r>
            <w:r w:rsidR="007203E6">
              <w:rPr>
                <w:rFonts w:ascii="Times New Roman" w:hAnsi="Times New Roman" w:cs="Times New Roman"/>
                <w:sz w:val="24"/>
                <w:szCs w:val="24"/>
              </w:rPr>
              <w:t>ing</w:t>
            </w:r>
            <w:r w:rsidRPr="00C810A3">
              <w:rPr>
                <w:rFonts w:ascii="Times New Roman" w:hAnsi="Times New Roman" w:cs="Times New Roman"/>
                <w:sz w:val="24"/>
                <w:szCs w:val="24"/>
              </w:rPr>
              <w:t xml:space="preserve"> my employees from wearing accessories and symbols of certain groups and prohibit</w:t>
            </w:r>
            <w:r w:rsidR="007203E6">
              <w:rPr>
                <w:rFonts w:ascii="Times New Roman" w:hAnsi="Times New Roman" w:cs="Times New Roman"/>
                <w:sz w:val="24"/>
                <w:szCs w:val="24"/>
              </w:rPr>
              <w:t>ing</w:t>
            </w:r>
            <w:r w:rsidRPr="00C810A3">
              <w:rPr>
                <w:rFonts w:ascii="Times New Roman" w:hAnsi="Times New Roman" w:cs="Times New Roman"/>
                <w:sz w:val="24"/>
                <w:szCs w:val="24"/>
              </w:rPr>
              <w:t xml:space="preserve"> them from bringing radical ideas about certain religions at work</w:t>
            </w:r>
            <w:r w:rsidR="007203E6">
              <w:rPr>
                <w:rFonts w:ascii="Times New Roman" w:hAnsi="Times New Roman" w:cs="Times New Roman"/>
                <w:sz w:val="24"/>
                <w:szCs w:val="24"/>
              </w:rPr>
              <w:t xml:space="preserve"> are necessary. Sanction is clearly stated and everyone should obey all the regulations</w:t>
            </w:r>
            <w:r w:rsidRPr="00C810A3">
              <w:rPr>
                <w:rFonts w:ascii="Times New Roman" w:hAnsi="Times New Roman" w:cs="Times New Roman"/>
                <w:sz w:val="24"/>
                <w:szCs w:val="24"/>
              </w:rPr>
              <w:t>. So I would encourage everyone to respect differences.</w:t>
            </w:r>
          </w:p>
          <w:p w14:paraId="61970AEF" w14:textId="77777777" w:rsidR="00C14083" w:rsidRPr="00C14083" w:rsidRDefault="00C14083" w:rsidP="00C14083">
            <w:pPr>
              <w:pStyle w:val="ListParagraph"/>
              <w:jc w:val="both"/>
              <w:rPr>
                <w:rFonts w:ascii="Times New Roman" w:hAnsi="Times New Roman" w:cs="Times New Roman"/>
                <w:sz w:val="24"/>
                <w:szCs w:val="24"/>
              </w:rPr>
            </w:pPr>
          </w:p>
          <w:p w14:paraId="0E6138F5" w14:textId="77777777" w:rsidR="00C14083" w:rsidRDefault="00C14083" w:rsidP="00C14083">
            <w:pPr>
              <w:pStyle w:val="ListParagraph"/>
              <w:jc w:val="both"/>
              <w:rPr>
                <w:rFonts w:ascii="Times New Roman" w:hAnsi="Times New Roman" w:cs="Times New Roman"/>
                <w:b/>
                <w:bCs/>
                <w:sz w:val="24"/>
                <w:szCs w:val="24"/>
              </w:rPr>
            </w:pPr>
          </w:p>
          <w:p w14:paraId="5BD660DA" w14:textId="217486B9" w:rsidR="00AF6E8F" w:rsidRPr="00C14083" w:rsidRDefault="00C14083" w:rsidP="00C14083">
            <w:pPr>
              <w:pStyle w:val="ListParagraph"/>
              <w:numPr>
                <w:ilvl w:val="0"/>
                <w:numId w:val="2"/>
              </w:numPr>
              <w:jc w:val="both"/>
              <w:rPr>
                <w:rFonts w:ascii="Times New Roman" w:hAnsi="Times New Roman" w:cs="Times New Roman"/>
                <w:b/>
                <w:bCs/>
                <w:sz w:val="24"/>
                <w:szCs w:val="24"/>
              </w:rPr>
            </w:pPr>
            <w:r w:rsidRPr="00C14083">
              <w:rPr>
                <w:rFonts w:ascii="Times New Roman" w:hAnsi="Times New Roman" w:cs="Times New Roman"/>
                <w:b/>
                <w:bCs/>
                <w:sz w:val="24"/>
                <w:szCs w:val="24"/>
              </w:rPr>
              <w:t>You may do a small observation about music concerts or music festivals or live bands in your city. You can make an analysis on the band members’ appearance on stage, the fashion and accessories they wear, then you can also analyze the songs lyric that they sing, furthermore you describe the interaction they build with the audience and also the cultural representation in the musical presentation performed.</w:t>
            </w:r>
          </w:p>
          <w:p w14:paraId="7A8B61A4" w14:textId="77777777" w:rsidR="00C14083" w:rsidRDefault="00C14083" w:rsidP="00C14083">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4EFD6EA6" w14:textId="58AA9573" w:rsidR="00A418A4" w:rsidRDefault="00781E7F" w:rsidP="00781E7F">
            <w:pPr>
              <w:pStyle w:val="ListParagraph"/>
              <w:jc w:val="both"/>
              <w:rPr>
                <w:rFonts w:ascii="Times New Roman" w:hAnsi="Times New Roman" w:cs="Times New Roman"/>
                <w:sz w:val="24"/>
                <w:szCs w:val="24"/>
              </w:rPr>
            </w:pPr>
            <w:r w:rsidRPr="00781E7F">
              <w:rPr>
                <w:rFonts w:ascii="Times New Roman" w:hAnsi="Times New Roman" w:cs="Times New Roman"/>
                <w:sz w:val="24"/>
                <w:szCs w:val="24"/>
              </w:rPr>
              <w:t xml:space="preserve">The concert that I saw was a music concert with the theme </w:t>
            </w:r>
            <w:proofErr w:type="spellStart"/>
            <w:r w:rsidRPr="00781E7F">
              <w:rPr>
                <w:rFonts w:ascii="Times New Roman" w:hAnsi="Times New Roman" w:cs="Times New Roman"/>
                <w:i/>
                <w:iCs/>
                <w:sz w:val="24"/>
                <w:szCs w:val="24"/>
              </w:rPr>
              <w:t>Suara</w:t>
            </w:r>
            <w:proofErr w:type="spellEnd"/>
            <w:r w:rsidRPr="00781E7F">
              <w:rPr>
                <w:rFonts w:ascii="Times New Roman" w:hAnsi="Times New Roman" w:cs="Times New Roman"/>
                <w:i/>
                <w:iCs/>
                <w:sz w:val="24"/>
                <w:szCs w:val="24"/>
              </w:rPr>
              <w:t xml:space="preserve"> </w:t>
            </w:r>
            <w:proofErr w:type="spellStart"/>
            <w:r w:rsidRPr="00781E7F">
              <w:rPr>
                <w:rFonts w:ascii="Times New Roman" w:hAnsi="Times New Roman" w:cs="Times New Roman"/>
                <w:i/>
                <w:iCs/>
                <w:sz w:val="24"/>
                <w:szCs w:val="24"/>
              </w:rPr>
              <w:t>Untuk</w:t>
            </w:r>
            <w:proofErr w:type="spellEnd"/>
            <w:r w:rsidRPr="00781E7F">
              <w:rPr>
                <w:rFonts w:ascii="Times New Roman" w:hAnsi="Times New Roman" w:cs="Times New Roman"/>
                <w:i/>
                <w:iCs/>
                <w:sz w:val="24"/>
                <w:szCs w:val="24"/>
              </w:rPr>
              <w:t xml:space="preserve"> Negeri</w:t>
            </w:r>
            <w:r w:rsidRPr="00781E7F">
              <w:rPr>
                <w:rFonts w:ascii="Times New Roman" w:hAnsi="Times New Roman" w:cs="Times New Roman"/>
                <w:sz w:val="24"/>
                <w:szCs w:val="24"/>
              </w:rPr>
              <w:t xml:space="preserve"> which in English is the voice for the country. The simple clothes of the singer with a loud, passionate voice, along with songs full of rejection and criticism show how much </w:t>
            </w:r>
            <w:proofErr w:type="spellStart"/>
            <w:r w:rsidRPr="00781E7F">
              <w:rPr>
                <w:rFonts w:ascii="Times New Roman" w:hAnsi="Times New Roman" w:cs="Times New Roman"/>
                <w:sz w:val="24"/>
                <w:szCs w:val="24"/>
              </w:rPr>
              <w:t>Iwan</w:t>
            </w:r>
            <w:proofErr w:type="spellEnd"/>
            <w:r w:rsidRPr="00781E7F">
              <w:rPr>
                <w:rFonts w:ascii="Times New Roman" w:hAnsi="Times New Roman" w:cs="Times New Roman"/>
                <w:sz w:val="24"/>
                <w:szCs w:val="24"/>
              </w:rPr>
              <w:t xml:space="preserve"> False, a famous singer from Indonesia, cares about the injustices experienced by poor people, people who receive unfair treatment, people who always get last concern by the government. I can interpret this singer by seeing and </w:t>
            </w:r>
            <w:r>
              <w:rPr>
                <w:rFonts w:ascii="Times New Roman" w:hAnsi="Times New Roman" w:cs="Times New Roman"/>
                <w:sz w:val="24"/>
                <w:szCs w:val="24"/>
              </w:rPr>
              <w:t>listeni</w:t>
            </w:r>
            <w:r w:rsidRPr="00781E7F">
              <w:rPr>
                <w:rFonts w:ascii="Times New Roman" w:hAnsi="Times New Roman" w:cs="Times New Roman"/>
                <w:sz w:val="24"/>
                <w:szCs w:val="24"/>
              </w:rPr>
              <w:t xml:space="preserve">ng </w:t>
            </w:r>
            <w:r>
              <w:rPr>
                <w:rFonts w:ascii="Times New Roman" w:hAnsi="Times New Roman" w:cs="Times New Roman"/>
                <w:sz w:val="24"/>
                <w:szCs w:val="24"/>
              </w:rPr>
              <w:t xml:space="preserve">to </w:t>
            </w:r>
            <w:proofErr w:type="spellStart"/>
            <w:r w:rsidRPr="00781E7F">
              <w:rPr>
                <w:rFonts w:ascii="Times New Roman" w:hAnsi="Times New Roman" w:cs="Times New Roman"/>
                <w:sz w:val="24"/>
                <w:szCs w:val="24"/>
              </w:rPr>
              <w:t>Iwan</w:t>
            </w:r>
            <w:proofErr w:type="spellEnd"/>
            <w:r w:rsidRPr="00781E7F">
              <w:rPr>
                <w:rFonts w:ascii="Times New Roman" w:hAnsi="Times New Roman" w:cs="Times New Roman"/>
                <w:sz w:val="24"/>
                <w:szCs w:val="24"/>
              </w:rPr>
              <w:t xml:space="preserve"> </w:t>
            </w:r>
            <w:proofErr w:type="spellStart"/>
            <w:r w:rsidRPr="00781E7F">
              <w:rPr>
                <w:rFonts w:ascii="Times New Roman" w:hAnsi="Times New Roman" w:cs="Times New Roman"/>
                <w:sz w:val="24"/>
                <w:szCs w:val="24"/>
              </w:rPr>
              <w:t>Fals</w:t>
            </w:r>
            <w:proofErr w:type="spellEnd"/>
            <w:r w:rsidRPr="00781E7F">
              <w:rPr>
                <w:rFonts w:ascii="Times New Roman" w:hAnsi="Times New Roman" w:cs="Times New Roman"/>
                <w:sz w:val="24"/>
                <w:szCs w:val="24"/>
              </w:rPr>
              <w:t xml:space="preserve"> singing with many of his songs with political themes or as a form of rebellion against domestic political conditions. I also witnessed how he spoke encouraging people to be more courageous in fighting for their rights. The atmosphere of the concert was full of struggle.</w:t>
            </w:r>
          </w:p>
        </w:tc>
      </w:tr>
    </w:tbl>
    <w:p w14:paraId="66D9006C" w14:textId="5FFDFFC5" w:rsidR="00A418A4" w:rsidRPr="00573828" w:rsidRDefault="00A418A4" w:rsidP="00573828">
      <w:pPr>
        <w:rPr>
          <w:rFonts w:ascii="Times New Roman" w:hAnsi="Times New Roman" w:cs="Times New Roman"/>
          <w:sz w:val="24"/>
          <w:szCs w:val="24"/>
        </w:rPr>
      </w:pPr>
    </w:p>
    <w:sectPr w:rsidR="00A418A4" w:rsidRPr="0057382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488F0" w14:textId="77777777" w:rsidR="00145B85" w:rsidRDefault="00145B85" w:rsidP="00A418A4">
      <w:pPr>
        <w:spacing w:after="0" w:line="240" w:lineRule="auto"/>
      </w:pPr>
      <w:r>
        <w:separator/>
      </w:r>
    </w:p>
  </w:endnote>
  <w:endnote w:type="continuationSeparator" w:id="0">
    <w:p w14:paraId="038F7DB3" w14:textId="77777777" w:rsidR="00145B85" w:rsidRDefault="00145B85" w:rsidP="00A4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56FAB" w14:textId="77777777" w:rsidR="00A418A4" w:rsidRDefault="00A418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6A7A" w14:textId="77777777" w:rsidR="00A418A4" w:rsidRDefault="00A41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E5D5" w14:textId="77777777" w:rsidR="00A418A4" w:rsidRDefault="00A41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134F0" w14:textId="77777777" w:rsidR="00145B85" w:rsidRDefault="00145B85" w:rsidP="00A418A4">
      <w:pPr>
        <w:spacing w:after="0" w:line="240" w:lineRule="auto"/>
      </w:pPr>
      <w:r>
        <w:separator/>
      </w:r>
    </w:p>
  </w:footnote>
  <w:footnote w:type="continuationSeparator" w:id="0">
    <w:p w14:paraId="774BEBE3" w14:textId="77777777" w:rsidR="00145B85" w:rsidRDefault="00145B85" w:rsidP="00A41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B246" w14:textId="77777777" w:rsidR="00A418A4" w:rsidRDefault="00A41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083768"/>
      <w:docPartObj>
        <w:docPartGallery w:val="Watermarks"/>
        <w:docPartUnique/>
      </w:docPartObj>
    </w:sdtPr>
    <w:sdtEndPr/>
    <w:sdtContent>
      <w:p w14:paraId="13F52DB0" w14:textId="651E247C" w:rsidR="00A418A4" w:rsidRDefault="00145B85">
        <w:pPr>
          <w:pStyle w:val="Header"/>
        </w:pPr>
        <w:r>
          <w:rPr>
            <w:noProof/>
          </w:rPr>
          <w:pict w14:anchorId="750E0A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6815220" o:spid="_x0000_s1025" type="#_x0000_t136" style="position:absolute;margin-left:0;margin-top:0;width:583.7pt;height:76.1pt;rotation:315;z-index:-251658752;mso-position-horizontal:center;mso-position-horizontal-relative:margin;mso-position-vertical:center;mso-position-vertical-relative:margin" o:allowincell="f" fillcolor="silver" stroked="f">
              <v:fill opacity=".5"/>
              <v:textpath style="font-family:&quot;Calibri&quot;;font-size:1pt" string="Cross Cultural Understanding"/>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36D6" w14:textId="77777777" w:rsidR="00A418A4" w:rsidRDefault="00A41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B6D42"/>
    <w:multiLevelType w:val="hybridMultilevel"/>
    <w:tmpl w:val="6046DFF8"/>
    <w:lvl w:ilvl="0" w:tplc="463CF6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AE3C3C"/>
    <w:multiLevelType w:val="hybridMultilevel"/>
    <w:tmpl w:val="BF26C600"/>
    <w:lvl w:ilvl="0" w:tplc="EA1CDDF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6924475">
    <w:abstractNumId w:val="1"/>
  </w:num>
  <w:num w:numId="2" w16cid:durableId="1238056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A4"/>
    <w:rsid w:val="00145B85"/>
    <w:rsid w:val="00196287"/>
    <w:rsid w:val="002A61E1"/>
    <w:rsid w:val="003215A6"/>
    <w:rsid w:val="00392BF0"/>
    <w:rsid w:val="003E3398"/>
    <w:rsid w:val="00573828"/>
    <w:rsid w:val="00573E43"/>
    <w:rsid w:val="006B50BE"/>
    <w:rsid w:val="007203E6"/>
    <w:rsid w:val="00777CD4"/>
    <w:rsid w:val="00781E7F"/>
    <w:rsid w:val="008028D5"/>
    <w:rsid w:val="00853003"/>
    <w:rsid w:val="0096379B"/>
    <w:rsid w:val="009C2321"/>
    <w:rsid w:val="00A418A4"/>
    <w:rsid w:val="00AD5674"/>
    <w:rsid w:val="00AF6E8F"/>
    <w:rsid w:val="00BC5C75"/>
    <w:rsid w:val="00C14083"/>
    <w:rsid w:val="00C25B0D"/>
    <w:rsid w:val="00C30A43"/>
    <w:rsid w:val="00C810A3"/>
    <w:rsid w:val="00C96462"/>
    <w:rsid w:val="00CB1C52"/>
    <w:rsid w:val="00E518C1"/>
    <w:rsid w:val="00FF6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9EB12"/>
  <w15:chartTrackingRefBased/>
  <w15:docId w15:val="{F3D2C385-3AC5-4878-8D07-7F030BBD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18A4"/>
    <w:pPr>
      <w:ind w:left="720"/>
      <w:contextualSpacing/>
    </w:pPr>
  </w:style>
  <w:style w:type="paragraph" w:styleId="Header">
    <w:name w:val="header"/>
    <w:basedOn w:val="Normal"/>
    <w:link w:val="HeaderChar"/>
    <w:uiPriority w:val="99"/>
    <w:unhideWhenUsed/>
    <w:rsid w:val="00A418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18A4"/>
  </w:style>
  <w:style w:type="paragraph" w:styleId="Footer">
    <w:name w:val="footer"/>
    <w:basedOn w:val="Normal"/>
    <w:link w:val="FooterChar"/>
    <w:uiPriority w:val="99"/>
    <w:unhideWhenUsed/>
    <w:rsid w:val="00A418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1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E9666-7B7A-4C9A-B0F1-CB0C3D4C6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jiu-a</dc:creator>
  <cp:keywords/>
  <dc:description/>
  <cp:lastModifiedBy>jiu-a</cp:lastModifiedBy>
  <cp:revision>5</cp:revision>
  <dcterms:created xsi:type="dcterms:W3CDTF">2022-06-02T09:55:00Z</dcterms:created>
  <dcterms:modified xsi:type="dcterms:W3CDTF">2022-06-07T10:12:00Z</dcterms:modified>
</cp:coreProperties>
</file>