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98906470"/>
    <w:p w14:paraId="47494FDE" w14:textId="77777777" w:rsidR="00ED22AA" w:rsidRPr="00F814D3" w:rsidRDefault="00ED22AA" w:rsidP="007918CB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F814D3">
        <w:rPr>
          <w:rFonts w:ascii="Goudy Old Style" w:hAnsi="Goudy Old Style"/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58A1D12" wp14:editId="3197E78C">
                <wp:simplePos x="0" y="0"/>
                <wp:positionH relativeFrom="column">
                  <wp:posOffset>-38100</wp:posOffset>
                </wp:positionH>
                <wp:positionV relativeFrom="paragraph">
                  <wp:posOffset>-57150</wp:posOffset>
                </wp:positionV>
                <wp:extent cx="5991225" cy="1143000"/>
                <wp:effectExtent l="0" t="0" r="285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91225" cy="11430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785503" id="Rectangle 1" o:spid="_x0000_s1026" style="position:absolute;margin-left:-3pt;margin-top:-4.5pt;width:471.75pt;height:90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" fillcolor="#f2f2f2 [3052]" strokecolor="black [3213]" strokeweight="1pt">
                <v:path arrowok="t"/>
              </v:rect>
            </w:pict>
          </mc:Fallback>
        </mc:AlternateContent>
      </w:r>
      <w:r w:rsidRPr="00F814D3">
        <w:rPr>
          <w:rFonts w:ascii="Goudy Old Style" w:hAnsi="Goudy Old Style" w:cstheme="minorHAnsi"/>
          <w:b/>
          <w:noProof/>
        </w:rPr>
        <w:t>Mathematics for Science</w:t>
      </w:r>
    </w:p>
    <w:p w14:paraId="6289D23C" w14:textId="01C1E552" w:rsidR="00ED22AA" w:rsidRPr="00F814D3" w:rsidRDefault="001C65F0" w:rsidP="001C65F0">
      <w:pPr>
        <w:tabs>
          <w:tab w:val="center" w:pos="4680"/>
          <w:tab w:val="left" w:pos="5865"/>
        </w:tabs>
        <w:spacing w:line="360" w:lineRule="auto"/>
        <w:rPr>
          <w:rFonts w:ascii="Goudy Old Style" w:hAnsi="Goudy Old Style" w:cstheme="minorHAnsi"/>
          <w:b/>
        </w:rPr>
      </w:pPr>
      <w:r>
        <w:rPr>
          <w:rFonts w:ascii="Goudy Old Style" w:hAnsi="Goudy Old Style" w:cstheme="minorHAnsi"/>
          <w:b/>
        </w:rPr>
        <w:tab/>
      </w:r>
      <w:r w:rsidR="00ED22AA" w:rsidRPr="00F814D3">
        <w:rPr>
          <w:rFonts w:ascii="Goudy Old Style" w:hAnsi="Goudy Old Style" w:cstheme="minorHAnsi"/>
          <w:b/>
        </w:rPr>
        <w:t xml:space="preserve">Lecture </w:t>
      </w:r>
      <w:r w:rsidR="00ED22AA">
        <w:rPr>
          <w:rFonts w:ascii="Goudy Old Style" w:hAnsi="Goudy Old Style" w:cstheme="minorHAnsi"/>
          <w:b/>
        </w:rPr>
        <w:t>3</w:t>
      </w:r>
      <w:r>
        <w:rPr>
          <w:rFonts w:ascii="Goudy Old Style" w:hAnsi="Goudy Old Style" w:cstheme="minorHAnsi"/>
          <w:b/>
        </w:rPr>
        <w:tab/>
      </w:r>
    </w:p>
    <w:p w14:paraId="433BFAF4" w14:textId="027E4CFA" w:rsidR="00ED22AA" w:rsidRPr="00ED22AA" w:rsidRDefault="00ED22AA" w:rsidP="007918CB">
      <w:pPr>
        <w:spacing w:line="360" w:lineRule="auto"/>
        <w:jc w:val="center"/>
        <w:rPr>
          <w:rFonts w:ascii="Goudy Old Style" w:hAnsi="Goudy Old Style"/>
          <w:b/>
          <w:bCs/>
        </w:rPr>
      </w:pPr>
      <w:r w:rsidRPr="00ED22AA">
        <w:rPr>
          <w:rFonts w:ascii="Goudy Old Style" w:hAnsi="Goudy Old Style"/>
          <w:b/>
          <w:bCs/>
        </w:rPr>
        <w:t>Conic Sections and their application: Circles and Parabolas</w:t>
      </w:r>
    </w:p>
    <w:p w14:paraId="7FB673EC" w14:textId="7D51B93B" w:rsidR="00ED22AA" w:rsidRPr="00F814D3" w:rsidRDefault="00ED22AA" w:rsidP="007918CB">
      <w:pPr>
        <w:spacing w:line="360" w:lineRule="auto"/>
        <w:jc w:val="center"/>
        <w:rPr>
          <w:rFonts w:ascii="Goudy Old Style" w:hAnsi="Goudy Old Style" w:cstheme="minorHAnsi"/>
          <w:b/>
        </w:rPr>
      </w:pPr>
      <w:r w:rsidRPr="00F814D3">
        <w:rPr>
          <w:rFonts w:ascii="Goudy Old Style" w:hAnsi="Goudy Old Style" w:cstheme="minorHAnsi"/>
          <w:b/>
        </w:rPr>
        <w:t>Lecturer: Kahenya, N.P</w:t>
      </w:r>
    </w:p>
    <w:p w14:paraId="0240169A" w14:textId="015EA438" w:rsidR="00E368B3" w:rsidRDefault="00E368B3" w:rsidP="008358A0">
      <w:pPr>
        <w:spacing w:line="360" w:lineRule="auto"/>
      </w:pPr>
    </w:p>
    <w:p w14:paraId="6057C37C" w14:textId="77777777" w:rsidR="008358A0" w:rsidRPr="008358A0" w:rsidRDefault="00ED22AA" w:rsidP="008358A0">
      <w:pPr>
        <w:spacing w:line="360" w:lineRule="auto"/>
        <w:jc w:val="center"/>
        <w:rPr>
          <w:b/>
          <w:bCs/>
        </w:rPr>
      </w:pPr>
      <w:r w:rsidRPr="008358A0">
        <w:rPr>
          <w:b/>
          <w:bCs/>
        </w:rPr>
        <w:t>Introduction to lecture 3</w:t>
      </w:r>
    </w:p>
    <w:p w14:paraId="20935E44" w14:textId="335ED791" w:rsidR="00ED22AA" w:rsidRPr="008358A0" w:rsidRDefault="00ED22AA" w:rsidP="008358A0">
      <w:pPr>
        <w:spacing w:line="360" w:lineRule="auto"/>
      </w:pPr>
      <w:r w:rsidRPr="00F814D3">
        <w:rPr>
          <w:rFonts w:ascii="Goudy Old Style" w:hAnsi="Goudy Old Style" w:cstheme="minorHAnsi"/>
          <w:bCs/>
        </w:rPr>
        <w:t xml:space="preserve">This lecture will introduce the </w:t>
      </w:r>
      <w:r w:rsidR="008358A0">
        <w:rPr>
          <w:rFonts w:ascii="Goudy Old Style" w:hAnsi="Goudy Old Style" w:cstheme="minorHAnsi"/>
          <w:bCs/>
        </w:rPr>
        <w:t>conic sections and in particular circles and parabolas.</w:t>
      </w:r>
      <w:r w:rsidRPr="00F814D3">
        <w:rPr>
          <w:rFonts w:ascii="Goudy Old Style" w:hAnsi="Goudy Old Style" w:cstheme="minorHAnsi"/>
          <w:bCs/>
        </w:rPr>
        <w:t xml:space="preserve"> </w:t>
      </w:r>
      <w:r w:rsidR="001262D5">
        <w:rPr>
          <w:rFonts w:ascii="Goudy Old Style" w:hAnsi="Goudy Old Style" w:cstheme="minorHAnsi"/>
          <w:bCs/>
        </w:rPr>
        <w:t xml:space="preserve">The </w:t>
      </w:r>
      <w:r w:rsidR="00B50E62">
        <w:rPr>
          <w:rFonts w:ascii="Goudy Old Style" w:hAnsi="Goudy Old Style" w:cstheme="minorHAnsi"/>
          <w:bCs/>
        </w:rPr>
        <w:t>a</w:t>
      </w:r>
      <w:r w:rsidR="001262D5">
        <w:rPr>
          <w:rFonts w:ascii="Goudy Old Style" w:hAnsi="Goudy Old Style" w:cstheme="minorHAnsi"/>
          <w:bCs/>
        </w:rPr>
        <w:t>pplication of circles to various structures in the real world is almost obvious. Parabol</w:t>
      </w:r>
      <w:r w:rsidR="00B50E62">
        <w:rPr>
          <w:rFonts w:ascii="Goudy Old Style" w:hAnsi="Goudy Old Style" w:cstheme="minorHAnsi"/>
          <w:bCs/>
        </w:rPr>
        <w:t xml:space="preserve">ic </w:t>
      </w:r>
      <w:r w:rsidR="001262D5">
        <w:rPr>
          <w:rFonts w:ascii="Goudy Old Style" w:hAnsi="Goudy Old Style" w:cstheme="minorHAnsi"/>
          <w:bCs/>
        </w:rPr>
        <w:t xml:space="preserve">shape is </w:t>
      </w:r>
      <w:r w:rsidR="00B50E62">
        <w:rPr>
          <w:rFonts w:ascii="Goudy Old Style" w:hAnsi="Goudy Old Style" w:cstheme="minorHAnsi"/>
          <w:bCs/>
        </w:rPr>
        <w:t xml:space="preserve">applied </w:t>
      </w:r>
      <w:r w:rsidR="001262D5">
        <w:rPr>
          <w:rFonts w:ascii="Goudy Old Style" w:hAnsi="Goudy Old Style" w:cstheme="minorHAnsi"/>
          <w:bCs/>
        </w:rPr>
        <w:t xml:space="preserve">in such areas as designing </w:t>
      </w:r>
      <w:r w:rsidR="00B50E62">
        <w:rPr>
          <w:rFonts w:ascii="Goudy Old Style" w:hAnsi="Goudy Old Style" w:cstheme="minorHAnsi"/>
          <w:bCs/>
        </w:rPr>
        <w:t>satellites disks</w:t>
      </w:r>
      <w:r w:rsidR="001262D5">
        <w:rPr>
          <w:rFonts w:ascii="Goudy Old Style" w:hAnsi="Goudy Old Style" w:cstheme="minorHAnsi"/>
          <w:bCs/>
        </w:rPr>
        <w:t>, spotlights reflectors among many other applications</w:t>
      </w:r>
      <w:r w:rsidR="00EC7135">
        <w:rPr>
          <w:rFonts w:ascii="Goudy Old Style" w:hAnsi="Goudy Old Style" w:cstheme="minorHAnsi"/>
          <w:bCs/>
        </w:rPr>
        <w:t xml:space="preserve"> </w:t>
      </w:r>
      <w:r w:rsidR="00EC7135">
        <w:rPr>
          <w:rFonts w:ascii="Goudy Old Style" w:hAnsi="Goudy Old Style" w:cstheme="minorHAnsi"/>
          <w:bCs/>
        </w:rPr>
        <w:fldChar w:fldCharType="begin" w:fldLock="1"/>
      </w:r>
      <w:r w:rsidR="00EC7135">
        <w:rPr>
          <w:rFonts w:ascii="Goudy Old Style" w:hAnsi="Goudy Old Style" w:cstheme="minorHAnsi"/>
          <w:bCs/>
        </w:rPr>
        <w:instrText>ADDIN CSL_CITATION {"citationItems":[{"id":"ITEM-1","itemData":{"URL":"https://www.cuemath.com/learn/mathematics/conics-in-real-life/#P004","accessed":{"date-parts":[["2022","3","23"]]},"author":[{"dropping-particle":"","family":"CUEMATH","given":"","non-dropping-particle":"","parse-names":false,"suffix":""}],"id":"ITEM-1","issued":{"date-parts":[["0"]]},"title":"Conics in Real Life","type":"webpage"},"uris":["http://www.mendeley.com/documents/?uuid=0bd5954e-fcca-497a-bf2c-5453bb6d471f"]}],"mendeley":{"formattedCitation":"(CUEMATH, n.d.)","plainTextFormattedCitation":"(CUEMATH, n.d.)","previouslyFormattedCitation":"(CUEMATH, n.d.)"},"properties":{"noteIndex":0},"schema":"https://github.com/citation-style-language/schema/raw/master/csl-citation.json"}</w:instrText>
      </w:r>
      <w:r w:rsidR="00EC7135">
        <w:rPr>
          <w:rFonts w:ascii="Goudy Old Style" w:hAnsi="Goudy Old Style" w:cstheme="minorHAnsi"/>
          <w:bCs/>
        </w:rPr>
        <w:fldChar w:fldCharType="separate"/>
      </w:r>
      <w:r w:rsidR="00EC7135" w:rsidRPr="00EC7135">
        <w:rPr>
          <w:rFonts w:ascii="Goudy Old Style" w:hAnsi="Goudy Old Style" w:cstheme="minorHAnsi"/>
          <w:bCs/>
          <w:noProof/>
        </w:rPr>
        <w:t>(CUEMATH, n.d.)</w:t>
      </w:r>
      <w:r w:rsidR="00EC7135">
        <w:rPr>
          <w:rFonts w:ascii="Goudy Old Style" w:hAnsi="Goudy Old Style" w:cstheme="minorHAnsi"/>
          <w:bCs/>
        </w:rPr>
        <w:fldChar w:fldCharType="end"/>
      </w:r>
      <w:r w:rsidR="001262D5">
        <w:rPr>
          <w:rFonts w:ascii="Goudy Old Style" w:hAnsi="Goudy Old Style" w:cstheme="minorHAnsi"/>
          <w:bCs/>
        </w:rPr>
        <w:t>.</w:t>
      </w:r>
    </w:p>
    <w:p w14:paraId="50941BF0" w14:textId="77777777" w:rsidR="00ED22AA" w:rsidRPr="00F814D3" w:rsidRDefault="00ED22AA" w:rsidP="008358A0">
      <w:pPr>
        <w:tabs>
          <w:tab w:val="left" w:pos="5685"/>
        </w:tabs>
        <w:spacing w:line="360" w:lineRule="auto"/>
        <w:rPr>
          <w:rFonts w:ascii="Goudy Old Style" w:hAnsi="Goudy Old Style" w:cstheme="minorHAnsi"/>
          <w:b/>
        </w:rPr>
      </w:pPr>
      <w:r w:rsidRPr="00F814D3">
        <w:rPr>
          <w:rFonts w:ascii="Goudy Old Style" w:hAnsi="Goudy Old Style" w:cstheme="minorHAnsi"/>
          <w:b/>
        </w:rPr>
        <w:t>Intended learning outcomes</w:t>
      </w:r>
    </w:p>
    <w:p w14:paraId="5D0099BB" w14:textId="77777777" w:rsidR="00ED22AA" w:rsidRPr="00F814D3" w:rsidRDefault="00ED22AA" w:rsidP="008358A0">
      <w:pPr>
        <w:spacing w:line="360" w:lineRule="auto"/>
        <w:rPr>
          <w:rFonts w:ascii="Goudy Old Style" w:hAnsi="Goudy Old Style" w:cstheme="minorHAnsi"/>
          <w:bCs/>
        </w:rPr>
      </w:pPr>
      <w:r w:rsidRPr="00F814D3">
        <w:rPr>
          <w:rFonts w:ascii="Goudy Old Style" w:hAnsi="Goudy Old Style" w:cstheme="minorHAnsi"/>
          <w:bCs/>
        </w:rPr>
        <w:t>At the end of this lecture you will be able to;</w:t>
      </w:r>
    </w:p>
    <w:p w14:paraId="7B168913" w14:textId="2D624812" w:rsidR="00ED22AA" w:rsidRPr="00F814D3" w:rsidRDefault="00ED22AA" w:rsidP="008358A0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 w:rsidRPr="00F814D3">
        <w:rPr>
          <w:rFonts w:ascii="Goudy Old Style" w:hAnsi="Goudy Old Style" w:cstheme="minorHAnsi"/>
          <w:bCs/>
        </w:rPr>
        <w:t xml:space="preserve">Define </w:t>
      </w:r>
      <w:r w:rsidR="007918CB">
        <w:rPr>
          <w:rFonts w:ascii="Goudy Old Style" w:hAnsi="Goudy Old Style" w:cstheme="minorHAnsi"/>
          <w:bCs/>
        </w:rPr>
        <w:t>conic sections</w:t>
      </w:r>
      <w:r w:rsidRPr="00F814D3">
        <w:rPr>
          <w:rFonts w:ascii="Goudy Old Style" w:hAnsi="Goudy Old Style" w:cstheme="minorHAnsi"/>
          <w:bCs/>
        </w:rPr>
        <w:t>.</w:t>
      </w:r>
    </w:p>
    <w:p w14:paraId="2A959E8E" w14:textId="44CB1831" w:rsidR="00ED22AA" w:rsidRPr="00F814D3" w:rsidRDefault="007918CB" w:rsidP="008358A0">
      <w:pPr>
        <w:pStyle w:val="ListParagraph"/>
        <w:numPr>
          <w:ilvl w:val="0"/>
          <w:numId w:val="1"/>
        </w:num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Solve problems involving equations of circles and parabolas</w:t>
      </w:r>
      <w:r w:rsidR="00ED22AA" w:rsidRPr="00F814D3">
        <w:rPr>
          <w:rFonts w:ascii="Goudy Old Style" w:hAnsi="Goudy Old Style" w:cstheme="minorHAnsi"/>
          <w:bCs/>
        </w:rPr>
        <w:t>.</w:t>
      </w:r>
    </w:p>
    <w:p w14:paraId="4DD5FA4A" w14:textId="77777777" w:rsidR="00ED22AA" w:rsidRPr="00F814D3" w:rsidRDefault="00ED22AA" w:rsidP="008358A0">
      <w:pPr>
        <w:spacing w:line="360" w:lineRule="auto"/>
        <w:rPr>
          <w:rFonts w:ascii="Goudy Old Style" w:hAnsi="Goudy Old Style" w:cstheme="minorHAnsi"/>
          <w:b/>
        </w:rPr>
      </w:pPr>
      <w:r w:rsidRPr="00F814D3">
        <w:rPr>
          <w:rFonts w:ascii="Goudy Old Style" w:hAnsi="Goudy Old Style" w:cstheme="minorHAnsi"/>
          <w:b/>
        </w:rPr>
        <w:t>References</w:t>
      </w:r>
    </w:p>
    <w:p w14:paraId="35CF89A6" w14:textId="11CC33F8" w:rsidR="007918CB" w:rsidRDefault="00ED22AA" w:rsidP="008358A0">
      <w:pPr>
        <w:spacing w:line="360" w:lineRule="auto"/>
        <w:rPr>
          <w:rFonts w:ascii="Goudy Old Style" w:hAnsi="Goudy Old Style" w:cstheme="minorHAnsi"/>
          <w:bCs/>
        </w:rPr>
      </w:pPr>
      <w:r w:rsidRPr="00F814D3">
        <w:rPr>
          <w:rFonts w:ascii="Goudy Old Style" w:hAnsi="Goudy Old Style" w:cstheme="minorHAnsi"/>
          <w:bCs/>
        </w:rPr>
        <w:t xml:space="preserve">These lecture notes should be complemented with relevant topics in </w:t>
      </w:r>
      <w:r w:rsidR="007918CB">
        <w:rPr>
          <w:rFonts w:ascii="Goudy Old Style" w:hAnsi="Goudy Old Style" w:cstheme="minorHAnsi"/>
          <w:bCs/>
        </w:rPr>
        <w:fldChar w:fldCharType="begin" w:fldLock="1"/>
      </w:r>
      <w:r w:rsidR="007918CB">
        <w:rPr>
          <w:rFonts w:ascii="Goudy Old Style" w:hAnsi="Goudy Old Style" w:cstheme="minorHAnsi"/>
          <w:bCs/>
        </w:rPr>
        <w:instrText>ADDIN CSL_CITATION {"citationItems":[{"id":"ITEM-1","itemData":{"author":[{"dropping-particle":"","family":"Kahenya","given":"Paul","non-dropping-particle":"","parse-names":false,"suffix":""}],"id":"ITEM-1","issued":{"date-parts":[["2017"]]},"publisher":"LAP Lambert Academic Publishers","title":"Foundation Maths","type":"book"},"uris":["http://www.mendeley.com/documents/?uuid=03ee28db-498d-40fd-b058-7110e1fa5237"]},{"id":"ITEM-2","itemData":{"ISBN":"9780538497817","author":[{"dropping-particle":"","family":"Stewart","given":"James","non-dropping-particle":"","parse-names":false,"suffix":""}],"edition":"7","id":"ITEM-2","issued":{"date-parts":[["2012"]]},"publisher":"BROOKS/COLE Cengage Learning","publisher-place":"Belmont","title":"Calculus","type":"book"},"uris":["http://www.mendeley.com/documents/?uuid=a5b81fcf-98bd-47fa-9581-2d984047739d"]},{"id":"ITEM-3","itemData":{"author":[{"dropping-particle":"","family":"Murray","given":"Spiegel","non-dropping-particle":"","parse-names":false,"suffix":""},{"dropping-particle":"","family":"Robert","given":"Moyer","non-dropping-particle":"","parse-names":false,"suffix":""}],"id":"ITEM-3","issued":{"date-parts":[["2009"]]},"publisher":"McGraw-Hill","title":"College Algebra","type":"book"},"uris":["http://www.mendeley.com/documents/?uuid=d02fe2d2-650c-49e3-990a-757fc03611ff"]}],"mendeley":{"formattedCitation":"(Kahenya, 2017; Murray &amp; Robert, 2009; Stewart, 2012)","plainTextFormattedCitation":"(Kahenya, 2017; Murray &amp; Robert, 2009; Stewart, 2012)","previouslyFormattedCitation":"(Kahenya, 2017; Murray &amp; Robert, 2009; Stewart, 2012)"},"properties":{"noteIndex":0},"schema":"https://github.com/citation-style-language/schema/raw/master/csl-citation.json"}</w:instrText>
      </w:r>
      <w:r w:rsidR="007918CB">
        <w:rPr>
          <w:rFonts w:ascii="Goudy Old Style" w:hAnsi="Goudy Old Style" w:cstheme="minorHAnsi"/>
          <w:bCs/>
        </w:rPr>
        <w:fldChar w:fldCharType="separate"/>
      </w:r>
      <w:r w:rsidR="007918CB" w:rsidRPr="007918CB">
        <w:rPr>
          <w:rFonts w:ascii="Goudy Old Style" w:hAnsi="Goudy Old Style" w:cstheme="minorHAnsi"/>
          <w:bCs/>
          <w:noProof/>
        </w:rPr>
        <w:t>(Kahenya, 2017; Murray &amp; Robert, 2009; Stewart, 2012)</w:t>
      </w:r>
      <w:r w:rsidR="007918CB">
        <w:rPr>
          <w:rFonts w:ascii="Goudy Old Style" w:hAnsi="Goudy Old Style" w:cstheme="minorHAnsi"/>
          <w:bCs/>
        </w:rPr>
        <w:fldChar w:fldCharType="end"/>
      </w:r>
      <w:r w:rsidR="007918CB">
        <w:rPr>
          <w:rFonts w:ascii="Goudy Old Style" w:hAnsi="Goudy Old Style" w:cstheme="minorHAnsi"/>
          <w:bCs/>
        </w:rPr>
        <w:t>.</w:t>
      </w:r>
    </w:p>
    <w:bookmarkEnd w:id="0"/>
    <w:p w14:paraId="7D1A6CE1" w14:textId="77777777" w:rsidR="000966BB" w:rsidRDefault="000966BB" w:rsidP="000966BB">
      <w:pPr>
        <w:spacing w:line="360" w:lineRule="auto"/>
        <w:rPr>
          <w:rFonts w:ascii="Goudy Old Style" w:hAnsi="Goudy Old Style"/>
          <w:b/>
        </w:rPr>
      </w:pPr>
    </w:p>
    <w:p w14:paraId="1A7FF986" w14:textId="5135195A" w:rsidR="000966BB" w:rsidRPr="00F814D3" w:rsidRDefault="000966BB" w:rsidP="000966BB">
      <w:pPr>
        <w:spacing w:line="360" w:lineRule="auto"/>
        <w:rPr>
          <w:rFonts w:ascii="Goudy Old Style" w:hAnsi="Goudy Old Style"/>
          <w:b/>
        </w:rPr>
      </w:pPr>
      <w:r w:rsidRPr="00F814D3">
        <w:rPr>
          <w:rFonts w:ascii="Goudy Old Style" w:hAnsi="Goudy Old Style"/>
          <w:b/>
        </w:rPr>
        <w:t>Definition 1: (Distance Formula)</w:t>
      </w:r>
    </w:p>
    <w:p w14:paraId="3A944579" w14:textId="77777777" w:rsidR="000966BB" w:rsidRPr="00F814D3" w:rsidRDefault="000966BB" w:rsidP="000966BB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 xml:space="preserve">Suppose </w:t>
      </w:r>
      <m:oMath>
        <m:r>
          <m:rPr>
            <m:sty m:val="p"/>
          </m:rPr>
          <w:rPr>
            <w:rFonts w:ascii="Cambria Math" w:hAnsi="Cambria Math"/>
          </w:rPr>
          <m:t>P(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)</m:t>
        </m:r>
      </m:oMath>
      <w:r w:rsidRPr="00F814D3">
        <w:rPr>
          <w:rFonts w:ascii="Goudy Old Style" w:hAnsi="Goudy Old Style"/>
        </w:rPr>
        <w:t xml:space="preserve">and </w:t>
      </w:r>
      <m:oMath>
        <m:r>
          <m:rPr>
            <m:sty m:val="p"/>
          </m:rPr>
          <w:rPr>
            <w:rFonts w:ascii="Cambria Math" w:hAnsi="Cambria Math"/>
          </w:rPr>
          <m:t>Q(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)</m:t>
        </m:r>
      </m:oMath>
      <w:r w:rsidRPr="00F814D3">
        <w:rPr>
          <w:rFonts w:ascii="Goudy Old Style" w:hAnsi="Goudy Old Style"/>
        </w:rPr>
        <w:t xml:space="preserve"> are two points on the </w:t>
      </w:r>
      <m:oMath>
        <m:r>
          <m:rPr>
            <m:sty m:val="p"/>
          </m:rPr>
          <w:rPr>
            <w:rFonts w:ascii="Cambria Math" w:hAnsi="Cambria Math"/>
          </w:rPr>
          <m:t>xy</m:t>
        </m:r>
      </m:oMath>
      <w:r w:rsidRPr="00F814D3">
        <w:rPr>
          <w:rFonts w:ascii="Goudy Old Style" w:hAnsi="Goudy Old Style"/>
        </w:rPr>
        <w:t xml:space="preserve">- plane. Then the distance between P and Q denoted </w:t>
      </w:r>
      <m:oMath>
        <m:r>
          <m:rPr>
            <m:sty m:val="p"/>
          </m:rPr>
          <w:rPr>
            <w:rFonts w:ascii="Cambria Math" w:hAnsi="Cambria Math"/>
          </w:rPr>
          <m:t>d(P,Q)</m:t>
        </m:r>
      </m:oMath>
      <w:r w:rsidRPr="00F814D3">
        <w:rPr>
          <w:rFonts w:ascii="Goudy Old Style" w:hAnsi="Goudy Old Style"/>
        </w:rPr>
        <w:t xml:space="preserve"> is given by;</w:t>
      </w:r>
    </w:p>
    <w:p w14:paraId="653A0AD9" w14:textId="77777777" w:rsidR="000966BB" w:rsidRPr="00F814D3" w:rsidRDefault="000966BB" w:rsidP="000966BB">
      <w:pPr>
        <w:spacing w:line="360" w:lineRule="auto"/>
        <w:jc w:val="both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d</m:t>
          </m:r>
          <m:d>
            <m:dPr>
              <m:ctrlPr>
                <w:rPr>
                  <w:rFonts w:ascii="Cambria Math" w:hAnsi="Cambria Math"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/>
                </w:rPr>
                <m:t>P,Q</m:t>
              </m:r>
            </m:e>
          </m:d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</w:rPr>
                <m:t>+</m:t>
              </m:r>
              <m:sSup>
                <m:sSupPr>
                  <m:ctrlPr>
                    <w:rPr>
                      <w:rFonts w:ascii="Cambria Math" w:hAnsi="Cambria Math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2</m:t>
                  </m:r>
                </m:sup>
              </m:sSup>
            </m:e>
          </m:rad>
        </m:oMath>
      </m:oMathPara>
    </w:p>
    <w:p w14:paraId="7EBF0324" w14:textId="26495105" w:rsidR="000966BB" w:rsidRPr="00F814D3" w:rsidRDefault="000966BB" w:rsidP="000966BB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  <w:b/>
        </w:rPr>
        <w:t>Example</w:t>
      </w:r>
      <w:r w:rsidR="00780CB2">
        <w:rPr>
          <w:rFonts w:ascii="Goudy Old Style" w:hAnsi="Goudy Old Style"/>
          <w:b/>
        </w:rPr>
        <w:t xml:space="preserve"> 1</w:t>
      </w:r>
      <w:r w:rsidRPr="00F814D3">
        <w:rPr>
          <w:rFonts w:ascii="Goudy Old Style" w:hAnsi="Goudy Old Style"/>
          <w:b/>
        </w:rPr>
        <w:t xml:space="preserve">: </w:t>
      </w:r>
      <w:r w:rsidRPr="00F814D3">
        <w:rPr>
          <w:rFonts w:ascii="Goudy Old Style" w:hAnsi="Goudy Old Style"/>
        </w:rPr>
        <w:t xml:space="preserve">Find the distance between the points; </w:t>
      </w:r>
      <m:oMath>
        <m:r>
          <m:rPr>
            <m:sty m:val="p"/>
          </m:rPr>
          <w:rPr>
            <w:rFonts w:ascii="Cambria Math" w:hAnsi="Cambria Math"/>
          </w:rPr>
          <m:t>A(4,-10)</m:t>
        </m:r>
      </m:oMath>
      <w:r w:rsidRPr="00F814D3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B(6, 6)</m:t>
        </m:r>
      </m:oMath>
    </w:p>
    <w:p w14:paraId="70B2B663" w14:textId="79F297E7" w:rsidR="000966BB" w:rsidRPr="00F814D3" w:rsidRDefault="000966BB" w:rsidP="000966BB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  <w:b/>
        </w:rPr>
        <w:t>Solution</w:t>
      </w:r>
      <w:r w:rsidR="00780CB2">
        <w:rPr>
          <w:rFonts w:ascii="Goudy Old Style" w:hAnsi="Goudy Old Style"/>
          <w:b/>
        </w:rPr>
        <w:t xml:space="preserve">:  </w:t>
      </w:r>
      <m:oMath>
        <m:r>
          <m:rPr>
            <m:sty m:val="p"/>
          </m:rPr>
          <w:rPr>
            <w:rFonts w:ascii="Cambria Math" w:hAnsi="Cambria Math"/>
          </w:rPr>
          <m:t>d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A,B</m:t>
            </m:r>
          </m:e>
        </m:d>
        <m:r>
          <m:rPr>
            <m:sty m:val="p"/>
          </m:rP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(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+(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>-</m:t>
            </m:r>
            <m:sSub>
              <m:sSubPr>
                <m:ctrlPr>
                  <w:rPr>
                    <w:rFonts w:ascii="Cambria Math" w:hAnsi="Cambria Math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/>
                  </w:rPr>
                  <m:t>1</m:t>
                </m:r>
              </m:sub>
            </m:sSub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</m:e>
        </m:rad>
        <m:r>
          <m:rPr>
            <m:sty m:val="p"/>
          </m:rPr>
          <w:rPr>
            <w:rFonts w:ascii="Cambria Math" w:hAnsi="Cambria Math"/>
          </w:rPr>
          <m:t>=</m:t>
        </m:r>
        <m:rad>
          <m:radPr>
            <m:degHide m:val="1"/>
            <m:ctrlPr>
              <w:rPr>
                <w:rFonts w:ascii="Cambria Math" w:hAnsi="Cambria Math"/>
              </w:rPr>
            </m:ctrlPr>
          </m:radPr>
          <m:deg/>
          <m:e>
            <m:r>
              <m:rPr>
                <m:sty m:val="p"/>
              </m:rPr>
              <w:rPr>
                <w:rFonts w:ascii="Cambria Math" w:hAnsi="Cambria Math"/>
              </w:rPr>
              <m:t>(6-4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+(6--10</m:t>
            </m:r>
            <m:sSup>
              <m:sSupPr>
                <m:ctrlPr>
                  <w:rPr>
                    <w:rFonts w:ascii="Cambria Math" w:hAnsi="Cambria Math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)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</w:rPr>
              <m:t>)</m:t>
            </m:r>
          </m:e>
        </m:rad>
      </m:oMath>
    </w:p>
    <w:p w14:paraId="130BD587" w14:textId="77777777" w:rsidR="000966BB" w:rsidRPr="00F814D3" w:rsidRDefault="000966BB" w:rsidP="000966BB">
      <w:pPr>
        <w:spacing w:line="360" w:lineRule="auto"/>
        <w:jc w:val="both"/>
        <w:rPr>
          <w:rFonts w:ascii="Goudy Old Style" w:hAnsi="Goudy Old Style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hAnsi="Cambria Math"/>
                </w:rPr>
                <m:t>4+256</m:t>
              </m:r>
            </m:e>
          </m:rad>
          <m:r>
            <m:rPr>
              <m:sty m:val="p"/>
            </m:rPr>
            <w:rPr>
              <w:rFonts w:ascii="Cambria Math" w:hAnsi="Cambria Math"/>
            </w:rPr>
            <m:t>=</m:t>
          </m:r>
          <m:rad>
            <m:radPr>
              <m:degHide m:val="1"/>
              <m:ctrlPr>
                <w:rPr>
                  <w:rFonts w:ascii="Cambria Math" w:hAnsi="Cambria Math"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hAnsi="Cambria Math"/>
                </w:rPr>
                <m:t>260</m:t>
              </m:r>
            </m:e>
          </m:rad>
          <m:r>
            <m:rPr>
              <m:sty m:val="p"/>
            </m:rPr>
            <w:rPr>
              <w:rFonts w:ascii="Cambria Math" w:hAnsi="Cambria Math" w:cs="Cambria Math"/>
            </w:rPr>
            <m:t>≃</m:t>
          </m:r>
          <m:r>
            <m:rPr>
              <m:sty m:val="p"/>
            </m:rPr>
            <w:rPr>
              <w:rFonts w:ascii="Cambria Math" w:hAnsi="Cambria Math"/>
            </w:rPr>
            <m:t>16.12</m:t>
          </m:r>
        </m:oMath>
      </m:oMathPara>
    </w:p>
    <w:p w14:paraId="480B47BA" w14:textId="77777777" w:rsidR="000966BB" w:rsidRPr="00F814D3" w:rsidRDefault="000966BB" w:rsidP="000966BB">
      <w:pPr>
        <w:spacing w:line="360" w:lineRule="auto"/>
        <w:rPr>
          <w:rFonts w:ascii="Goudy Old Style" w:hAnsi="Goudy Old Style"/>
          <w:b/>
        </w:rPr>
      </w:pPr>
      <w:r w:rsidRPr="00F814D3">
        <w:rPr>
          <w:rFonts w:ascii="Goudy Old Style" w:hAnsi="Goudy Old Style"/>
          <w:b/>
        </w:rPr>
        <w:t>Definition 2: (Mid-Point Formula)</w:t>
      </w:r>
    </w:p>
    <w:p w14:paraId="610B28AB" w14:textId="0B055735" w:rsidR="000966BB" w:rsidRPr="00F814D3" w:rsidRDefault="000966BB" w:rsidP="000966BB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</w:rPr>
        <w:t xml:space="preserve">The midpoint of the line segment AB with endpoints having coordinates </w:t>
      </w:r>
      <m:oMath>
        <m:r>
          <m:rPr>
            <m:sty m:val="p"/>
          </m:rPr>
          <w:rPr>
            <w:rFonts w:ascii="Cambria Math" w:hAnsi="Cambria Math"/>
          </w:rPr>
          <m:t>X(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</w:rPr>
          <m:t>)</m:t>
        </m:r>
      </m:oMath>
      <w:r w:rsidRPr="00F814D3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Y(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,</m:t>
        </m:r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2</m:t>
            </m:r>
          </m:sub>
        </m:sSub>
        <m:r>
          <m:rPr>
            <m:sty m:val="p"/>
          </m:rPr>
          <w:rPr>
            <w:rFonts w:ascii="Cambria Math" w:hAnsi="Cambria Math"/>
          </w:rPr>
          <m:t>)</m:t>
        </m:r>
      </m:oMath>
      <w:r w:rsidRPr="00F814D3">
        <w:rPr>
          <w:rFonts w:ascii="Goudy Old Style" w:hAnsi="Goudy Old Style"/>
        </w:rPr>
        <w:t xml:space="preserve"> is given by;</w:t>
      </w:r>
      <w:r w:rsidR="00780CB2">
        <w:rPr>
          <w:rFonts w:ascii="Goudy Old Style" w:hAnsi="Goudy Old Style"/>
        </w:rPr>
        <w:t xml:space="preserve"> </w:t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w:r w:rsidRPr="00F814D3">
        <w:rPr>
          <w:rFonts w:ascii="Goudy Old Style" w:hAnsi="Goudy Old Style"/>
        </w:rPr>
        <w:tab/>
      </w:r>
      <m:oMath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e>
        </m:d>
      </m:oMath>
    </w:p>
    <w:p w14:paraId="60386752" w14:textId="77777777" w:rsidR="00780CB2" w:rsidRDefault="00780CB2" w:rsidP="000966BB">
      <w:pPr>
        <w:spacing w:line="360" w:lineRule="auto"/>
        <w:jc w:val="both"/>
        <w:rPr>
          <w:rFonts w:ascii="Goudy Old Style" w:hAnsi="Goudy Old Style"/>
          <w:b/>
        </w:rPr>
      </w:pPr>
    </w:p>
    <w:p w14:paraId="04241C30" w14:textId="421FFCF7" w:rsidR="000966BB" w:rsidRPr="00F814D3" w:rsidRDefault="000966BB" w:rsidP="000966BB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  <w:b/>
        </w:rPr>
        <w:lastRenderedPageBreak/>
        <w:t>Example</w:t>
      </w:r>
      <w:r w:rsidR="00780CB2">
        <w:rPr>
          <w:rFonts w:ascii="Goudy Old Style" w:hAnsi="Goudy Old Style"/>
          <w:b/>
        </w:rPr>
        <w:t xml:space="preserve"> 1</w:t>
      </w:r>
      <w:r w:rsidRPr="00F814D3">
        <w:rPr>
          <w:rFonts w:ascii="Goudy Old Style" w:hAnsi="Goudy Old Style"/>
          <w:b/>
        </w:rPr>
        <w:t xml:space="preserve">: </w:t>
      </w:r>
      <w:r w:rsidRPr="00F814D3">
        <w:rPr>
          <w:rFonts w:ascii="Goudy Old Style" w:hAnsi="Goudy Old Style"/>
        </w:rPr>
        <w:t xml:space="preserve">Determine the midpoint of </w:t>
      </w:r>
      <m:oMath>
        <m:bar>
          <m:barPr>
            <m:pos m:val="top"/>
            <m:ctrlPr>
              <w:rPr>
                <w:rFonts w:ascii="Cambria Math" w:hAnsi="Cambria Math"/>
              </w:rPr>
            </m:ctrlPr>
          </m:barPr>
          <m:e>
            <m:r>
              <m:rPr>
                <m:sty m:val="p"/>
              </m:rPr>
              <w:rPr>
                <w:rFonts w:ascii="Cambria Math" w:hAnsi="Cambria Math"/>
              </w:rPr>
              <m:t>AB</m:t>
            </m:r>
          </m:e>
        </m:bar>
      </m:oMath>
      <w:r w:rsidRPr="00F814D3">
        <w:rPr>
          <w:rFonts w:ascii="Goudy Old Style" w:hAnsi="Goudy Old Style"/>
        </w:rPr>
        <w:t xml:space="preserve"> if  </w:t>
      </w:r>
      <m:oMath>
        <m:r>
          <m:rPr>
            <m:sty m:val="p"/>
          </m:rPr>
          <w:rPr>
            <w:rFonts w:ascii="Cambria Math" w:hAnsi="Cambria Math"/>
          </w:rPr>
          <m:t>A(-3,14)</m:t>
        </m:r>
      </m:oMath>
      <w:r w:rsidRPr="00F814D3">
        <w:rPr>
          <w:rFonts w:ascii="Goudy Old Style" w:hAnsi="Goudy Old Style"/>
        </w:rPr>
        <w:t xml:space="preserve"> and </w:t>
      </w:r>
      <m:oMath>
        <m:r>
          <m:rPr>
            <m:sty m:val="p"/>
          </m:rPr>
          <w:rPr>
            <w:rFonts w:ascii="Cambria Math" w:hAnsi="Cambria Math"/>
          </w:rPr>
          <m:t>B(5,-6)</m:t>
        </m:r>
      </m:oMath>
    </w:p>
    <w:p w14:paraId="345B7AC1" w14:textId="4545DFB2" w:rsidR="000966BB" w:rsidRPr="00F814D3" w:rsidRDefault="000966BB" w:rsidP="000966BB">
      <w:pPr>
        <w:spacing w:line="360" w:lineRule="auto"/>
        <w:jc w:val="both"/>
        <w:rPr>
          <w:rFonts w:ascii="Goudy Old Style" w:hAnsi="Goudy Old Style"/>
        </w:rPr>
      </w:pPr>
      <w:r w:rsidRPr="00F814D3">
        <w:rPr>
          <w:rFonts w:ascii="Goudy Old Style" w:hAnsi="Goudy Old Style"/>
          <w:b/>
        </w:rPr>
        <w:t>Solution: T</w:t>
      </w:r>
      <w:r w:rsidRPr="00F814D3">
        <w:rPr>
          <w:rFonts w:ascii="Goudy Old Style" w:hAnsi="Goudy Old Style"/>
        </w:rPr>
        <w:t xml:space="preserve">he midpoint </w:t>
      </w:r>
      <m:oMath>
        <m:r>
          <m:rPr>
            <m:sty m:val="p"/>
          </m:rPr>
          <w:rPr>
            <w:rFonts w:ascii="Cambria Math" w:hAnsi="Cambria Math"/>
          </w:rPr>
          <m:t xml:space="preserve">M </m:t>
        </m:r>
      </m:oMath>
      <w:r w:rsidRPr="00F814D3">
        <w:rPr>
          <w:rFonts w:ascii="Goudy Old Style" w:hAnsi="Goudy Old Style"/>
        </w:rPr>
        <w:t xml:space="preserve">of </w:t>
      </w:r>
      <m:oMath>
        <m:bar>
          <m:barPr>
            <m:pos m:val="top"/>
            <m:ctrlPr>
              <w:rPr>
                <w:rFonts w:ascii="Cambria Math" w:hAnsi="Cambria Math"/>
              </w:rPr>
            </m:ctrlPr>
          </m:barPr>
          <m:e>
            <m:r>
              <m:rPr>
                <m:sty m:val="p"/>
              </m:rPr>
              <w:rPr>
                <w:rFonts w:ascii="Cambria Math" w:hAnsi="Cambria Math"/>
              </w:rPr>
              <m:t>AB</m:t>
            </m:r>
          </m:e>
        </m:bar>
      </m:oMath>
      <w:r w:rsidRPr="00F814D3">
        <w:rPr>
          <w:rFonts w:ascii="Goudy Old Style" w:hAnsi="Goudy Old Style"/>
        </w:rPr>
        <w:t xml:space="preserve"> is;</w:t>
      </w:r>
      <w:r w:rsidR="00780CB2">
        <w:rPr>
          <w:rFonts w:ascii="Goudy Old Style" w:hAnsi="Goudy Old Style"/>
        </w:rPr>
        <w:t xml:space="preserve"> </w:t>
      </w:r>
      <w:r w:rsidRPr="00F814D3">
        <w:rPr>
          <w:rFonts w:ascii="Goudy Old Style" w:hAnsi="Goudy Old Style"/>
        </w:rPr>
        <w:tab/>
      </w:r>
      <m:oMath>
        <m:r>
          <m:rPr>
            <m:sty m:val="p"/>
          </m:rPr>
          <w:rPr>
            <w:rFonts w:ascii="Cambria Math" w:hAnsi="Cambria Math"/>
          </w:rPr>
          <m:t>M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x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1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/>
                  </w:rPr>
                  <m:t>+</m:t>
                </m:r>
                <m:sSub>
                  <m:sSubPr>
                    <m:ctrlPr>
                      <w:rPr>
                        <w:rFonts w:ascii="Cambria Math" w:hAnsi="Cambria Math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y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-3+5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  <m:r>
              <m:rPr>
                <m:sty m:val="p"/>
              </m:rPr>
              <w:rPr>
                <w:rFonts w:ascii="Cambria Math" w:hAnsi="Cambria Math"/>
              </w:rPr>
              <m:t>,</m:t>
            </m:r>
            <m:f>
              <m:fPr>
                <m:ctrlPr>
                  <w:rPr>
                    <w:rFonts w:ascii="Cambria Math" w:hAnsi="Cambria Math"/>
                  </w:rPr>
                </m:ctrlPr>
              </m:fPr>
              <m:num>
                <m:r>
                  <m:rPr>
                    <m:sty m:val="p"/>
                  </m:rPr>
                  <w:rPr>
                    <w:rFonts w:ascii="Cambria Math" w:hAnsi="Cambria Math"/>
                  </w:rPr>
                  <m:t>14+-6</m:t>
                </m:r>
              </m:num>
              <m:den>
                <m:r>
                  <m:rPr>
                    <m:sty m:val="p"/>
                  </m:rPr>
                  <w:rPr>
                    <w:rFonts w:ascii="Cambria Math" w:hAnsi="Cambria Math"/>
                  </w:rPr>
                  <m:t>2</m:t>
                </m:r>
              </m:den>
            </m:f>
          </m:e>
        </m:d>
        <m:r>
          <m:rPr>
            <m:sty m:val="p"/>
          </m:rPr>
          <w:rPr>
            <w:rFonts w:ascii="Cambria Math" w:hAnsi="Cambria Math"/>
          </w:rPr>
          <m:t>=</m:t>
        </m:r>
        <m:d>
          <m:dPr>
            <m:ctrlPr>
              <w:rPr>
                <w:rFonts w:ascii="Cambria Math" w:hAnsi="Cambria Math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</w:rPr>
              <m:t>1,4</m:t>
            </m:r>
          </m:e>
        </m:d>
      </m:oMath>
    </w:p>
    <w:p w14:paraId="74CCB35B" w14:textId="3A219279" w:rsidR="00C46E07" w:rsidRDefault="003E456E" w:rsidP="008358A0">
      <w:pPr>
        <w:spacing w:line="360" w:lineRule="auto"/>
        <w:rPr>
          <w:rFonts w:ascii="Goudy Old Style" w:hAnsi="Goudy Old Style" w:cstheme="minorHAnsi"/>
          <w:b/>
        </w:rPr>
      </w:pPr>
      <w:r>
        <w:rPr>
          <w:rFonts w:ascii="Goudy Old Style" w:hAnsi="Goudy Old Style" w:cstheme="minorHAnsi"/>
          <w:b/>
        </w:rPr>
        <w:t xml:space="preserve">Definition </w:t>
      </w:r>
      <w:r w:rsidR="000966BB">
        <w:rPr>
          <w:rFonts w:ascii="Goudy Old Style" w:hAnsi="Goudy Old Style" w:cstheme="minorHAnsi"/>
          <w:b/>
        </w:rPr>
        <w:t>2</w:t>
      </w:r>
      <w:r>
        <w:rPr>
          <w:rFonts w:ascii="Goudy Old Style" w:hAnsi="Goudy Old Style" w:cstheme="minorHAnsi"/>
          <w:b/>
        </w:rPr>
        <w:t xml:space="preserve">: </w:t>
      </w:r>
      <w:r w:rsidR="00C46E07">
        <w:rPr>
          <w:rFonts w:ascii="Goudy Old Style" w:hAnsi="Goudy Old Style" w:cstheme="minorHAnsi"/>
          <w:b/>
        </w:rPr>
        <w:t>(Conic sections)</w:t>
      </w:r>
    </w:p>
    <w:p w14:paraId="7D99EF22" w14:textId="35CE89FF" w:rsidR="00C46E07" w:rsidRDefault="00C46E07" w:rsidP="008358A0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Conic sections circles, ellipses, parabolas, and hyperbola are graphs that results from the intersections of a plane and a right circular cone.</w:t>
      </w:r>
    </w:p>
    <w:p w14:paraId="4F90CD15" w14:textId="6BAC65CE" w:rsidR="000815D4" w:rsidRDefault="000815D4" w:rsidP="000815D4">
      <w:pPr>
        <w:spacing w:line="360" w:lineRule="auto"/>
        <w:jc w:val="center"/>
        <w:rPr>
          <w:rFonts w:ascii="Goudy Old Style" w:hAnsi="Goudy Old Style" w:cstheme="minorHAnsi"/>
          <w:bCs/>
        </w:rPr>
      </w:pPr>
      <w:r>
        <w:rPr>
          <w:noProof/>
        </w:rPr>
        <w:drawing>
          <wp:inline distT="0" distB="0" distL="0" distR="0" wp14:anchorId="3C1CB809" wp14:editId="537B9B0F">
            <wp:extent cx="4705350" cy="3314700"/>
            <wp:effectExtent l="19050" t="19050" r="19050" b="190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705350" cy="331470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D5377B1" w14:textId="758E538A" w:rsidR="006B6594" w:rsidRDefault="000815D4">
      <w:pPr>
        <w:widowControl w:val="0"/>
        <w:autoSpaceDE w:val="0"/>
        <w:autoSpaceDN w:val="0"/>
        <w:adjustRightInd w:val="0"/>
      </w:pPr>
      <w:r w:rsidRPr="000815D4">
        <w:rPr>
          <w:rFonts w:ascii="Goudy Old Style" w:hAnsi="Goudy Old Style" w:cstheme="minorHAnsi"/>
          <w:b/>
        </w:rPr>
        <w:t xml:space="preserve">Source: </w:t>
      </w:r>
      <w:r w:rsidR="006B6594">
        <w:rPr>
          <w:rFonts w:ascii="Goudy Old Style" w:hAnsi="Goudy Old Style" w:cstheme="minorHAnsi"/>
          <w:b/>
        </w:rPr>
        <w:fldChar w:fldCharType="begin" w:fldLock="1"/>
      </w:r>
      <w:r w:rsidR="006B6594">
        <w:rPr>
          <w:rFonts w:ascii="Goudy Old Style" w:hAnsi="Goudy Old Style" w:cstheme="minorHAnsi"/>
          <w:b/>
        </w:rPr>
        <w:instrText>ADDIN CSL_CITATION {"citationItems":[{"id":"ITEM-1","itemData":{"URL":"https://courses.lumenlearning.com/boundless-algebra/chapter/introduction-to-conic-sections/","accessed":{"date-parts":[["2022","3","23"]]},"author":[{"dropping-particle":"","family":"Lumen","given":"","non-dropping-particle":"","parse-names":false,"suffix":""}],"container-title":"n.d","id":"ITEM-1","issued":{"date-parts":[["0"]]},"title":"Introduction to Conic Sections","type":"webpage"},"uris":["http://www.mendeley.com/documents/?uuid=c08f541d-991a-48d0-90e3-0c2778e5f7f8"]}],"mendeley":{"formattedCitation":"(Lumen, n.d.)","plainTextFormattedCitation":"(Lumen, n.d.)","previouslyFormattedCitation":"(Lumen, n.d.)"},"properties":{"noteIndex":0},"schema":"https://github.com/citation-style-language/schema/raw/master/csl-citation.json"}</w:instrText>
      </w:r>
      <w:r w:rsidR="006B6594">
        <w:rPr>
          <w:rFonts w:ascii="Goudy Old Style" w:hAnsi="Goudy Old Style" w:cstheme="minorHAnsi"/>
          <w:b/>
        </w:rPr>
        <w:fldChar w:fldCharType="separate"/>
      </w:r>
      <w:r w:rsidR="006B6594" w:rsidRPr="006B6594">
        <w:rPr>
          <w:rFonts w:ascii="Goudy Old Style" w:hAnsi="Goudy Old Style" w:cstheme="minorHAnsi"/>
          <w:noProof/>
        </w:rPr>
        <w:t>(Lumen, n.d.)</w:t>
      </w:r>
      <w:r w:rsidR="006B6594">
        <w:rPr>
          <w:rFonts w:ascii="Goudy Old Style" w:hAnsi="Goudy Old Style" w:cstheme="minorHAnsi"/>
          <w:b/>
        </w:rPr>
        <w:fldChar w:fldCharType="end"/>
      </w:r>
    </w:p>
    <w:p w14:paraId="2072CE75" w14:textId="77777777" w:rsidR="000815D4" w:rsidRDefault="000815D4" w:rsidP="008358A0">
      <w:pPr>
        <w:spacing w:line="360" w:lineRule="auto"/>
        <w:rPr>
          <w:rFonts w:ascii="Goudy Old Style" w:hAnsi="Goudy Old Style" w:cstheme="minorHAnsi"/>
          <w:b/>
        </w:rPr>
      </w:pPr>
    </w:p>
    <w:p w14:paraId="76FBB994" w14:textId="4301359E" w:rsidR="003E456E" w:rsidRPr="003E456E" w:rsidRDefault="00C46E07" w:rsidP="008358A0">
      <w:pPr>
        <w:spacing w:line="360" w:lineRule="auto"/>
        <w:rPr>
          <w:rFonts w:ascii="Goudy Old Style" w:hAnsi="Goudy Old Style" w:cstheme="minorHAnsi"/>
          <w:b/>
        </w:rPr>
      </w:pPr>
      <w:r>
        <w:rPr>
          <w:rFonts w:ascii="Goudy Old Style" w:hAnsi="Goudy Old Style" w:cstheme="minorHAnsi"/>
          <w:b/>
        </w:rPr>
        <w:t xml:space="preserve">Definition </w:t>
      </w:r>
      <w:r w:rsidR="000966BB">
        <w:rPr>
          <w:rFonts w:ascii="Goudy Old Style" w:hAnsi="Goudy Old Style" w:cstheme="minorHAnsi"/>
          <w:b/>
        </w:rPr>
        <w:t>3</w:t>
      </w:r>
      <w:r>
        <w:rPr>
          <w:rFonts w:ascii="Goudy Old Style" w:hAnsi="Goudy Old Style" w:cstheme="minorHAnsi"/>
          <w:b/>
        </w:rPr>
        <w:t xml:space="preserve">: </w:t>
      </w:r>
      <w:r w:rsidR="003E456E">
        <w:rPr>
          <w:rFonts w:ascii="Goudy Old Style" w:hAnsi="Goudy Old Style" w:cstheme="minorHAnsi"/>
          <w:b/>
        </w:rPr>
        <w:t>(General quadratic equation)</w:t>
      </w:r>
    </w:p>
    <w:p w14:paraId="3C363142" w14:textId="05D23904" w:rsidR="007918CB" w:rsidRDefault="003E456E" w:rsidP="008358A0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 xml:space="preserve">The general quadratic equation with two variables </w:t>
      </w:r>
      <m:oMath>
        <m:r>
          <m:rPr>
            <m:sty m:val="p"/>
          </m:rPr>
          <w:rPr>
            <w:rFonts w:ascii="Cambria Math" w:hAnsi="Cambria Math" w:cstheme="minorHAnsi"/>
          </w:rPr>
          <m:t>x</m:t>
        </m:r>
      </m:oMath>
      <w:r w:rsidRPr="00711FB7">
        <w:rPr>
          <w:rFonts w:ascii="Goudy Old Style" w:hAnsi="Goudy Old Style" w:cstheme="minorHAnsi"/>
          <w:bCs/>
          <w:iCs/>
        </w:rPr>
        <w:t xml:space="preserve"> and </w:t>
      </w:r>
      <m:oMath>
        <m:r>
          <m:rPr>
            <m:sty m:val="p"/>
          </m:rPr>
          <w:rPr>
            <w:rFonts w:ascii="Cambria Math" w:hAnsi="Cambria Math" w:cstheme="minorHAnsi"/>
          </w:rPr>
          <m:t>y</m:t>
        </m:r>
      </m:oMath>
      <w:r>
        <w:rPr>
          <w:rFonts w:ascii="Goudy Old Style" w:hAnsi="Goudy Old Style" w:cstheme="minorHAnsi"/>
          <w:bCs/>
        </w:rPr>
        <w:t xml:space="preserve"> is of the form;</w:t>
      </w:r>
    </w:p>
    <w:p w14:paraId="43AD7DC7" w14:textId="4F1ED59C" w:rsidR="003E456E" w:rsidRPr="00616422" w:rsidRDefault="00616422" w:rsidP="008358A0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a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+bxy+c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+dx+ey+f=0</m:t>
          </m:r>
        </m:oMath>
      </m:oMathPara>
    </w:p>
    <w:p w14:paraId="07E59D9C" w14:textId="370BE6A4" w:rsidR="003E456E" w:rsidRDefault="00711FB7" w:rsidP="008358A0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w</w:t>
      </w:r>
      <w:r w:rsidR="003E456E" w:rsidRPr="00616422">
        <w:rPr>
          <w:rFonts w:ascii="Goudy Old Style" w:hAnsi="Goudy Old Style" w:cstheme="minorHAnsi"/>
          <w:bCs/>
        </w:rPr>
        <w:t xml:space="preserve">here </w:t>
      </w:r>
      <m:oMath>
        <m:r>
          <m:rPr>
            <m:sty m:val="p"/>
          </m:rPr>
          <w:rPr>
            <w:rFonts w:ascii="Cambria Math" w:hAnsi="Cambria Math" w:cstheme="minorHAnsi"/>
          </w:rPr>
          <m:t>a,b,c,d,e,and f</m:t>
        </m:r>
      </m:oMath>
      <w:r w:rsidR="00616422" w:rsidRPr="00616422">
        <w:rPr>
          <w:rFonts w:ascii="Goudy Old Style" w:hAnsi="Goudy Old Style" w:cstheme="minorHAnsi"/>
          <w:bCs/>
        </w:rPr>
        <w:t xml:space="preserve"> are real constants, and </w:t>
      </w:r>
      <m:oMath>
        <m:r>
          <m:rPr>
            <m:sty m:val="p"/>
          </m:rPr>
          <w:rPr>
            <w:rFonts w:ascii="Cambria Math" w:hAnsi="Cambria Math" w:cstheme="minorHAnsi"/>
          </w:rPr>
          <m:t>a,b, and c</m:t>
        </m:r>
      </m:oMath>
      <w:r w:rsidR="00616422" w:rsidRPr="00616422">
        <w:rPr>
          <w:rFonts w:ascii="Goudy Old Style" w:hAnsi="Goudy Old Style" w:cstheme="minorHAnsi"/>
          <w:bCs/>
        </w:rPr>
        <w:t xml:space="preserve"> not all zero.</w:t>
      </w:r>
    </w:p>
    <w:p w14:paraId="1AD38C34" w14:textId="0FB5AB9C" w:rsidR="00C46E07" w:rsidRDefault="00C46E07" w:rsidP="008358A0">
      <w:pPr>
        <w:spacing w:line="360" w:lineRule="auto"/>
        <w:rPr>
          <w:rFonts w:ascii="Goudy Old Style" w:hAnsi="Goudy Old Style" w:cstheme="minorHAnsi"/>
          <w:b/>
        </w:rPr>
      </w:pPr>
      <w:r>
        <w:rPr>
          <w:rFonts w:ascii="Goudy Old Style" w:hAnsi="Goudy Old Style" w:cstheme="minorHAnsi"/>
          <w:b/>
        </w:rPr>
        <w:t xml:space="preserve">Definition </w:t>
      </w:r>
      <w:r w:rsidR="000966BB">
        <w:rPr>
          <w:rFonts w:ascii="Goudy Old Style" w:hAnsi="Goudy Old Style" w:cstheme="minorHAnsi"/>
          <w:b/>
        </w:rPr>
        <w:t>4</w:t>
      </w:r>
      <w:r>
        <w:rPr>
          <w:rFonts w:ascii="Goudy Old Style" w:hAnsi="Goudy Old Style" w:cstheme="minorHAnsi"/>
          <w:b/>
        </w:rPr>
        <w:t>: (Conic sections)</w:t>
      </w:r>
    </w:p>
    <w:p w14:paraId="7F9C9499" w14:textId="3F536FE6" w:rsidR="00C46E07" w:rsidRDefault="00C46E07" w:rsidP="008358A0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</w:rPr>
        <w:t xml:space="preserve">Conic sections are graphs of quadratic equation that are dependent on the value of the discriminant </w:t>
      </w:r>
      <m:oMath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sSup>
              <m:sSup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</w:rPr>
              <m:t>-4ac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.</m:t>
        </m:r>
      </m:oMath>
    </w:p>
    <w:p w14:paraId="7EF89E8C" w14:textId="5EF368DA" w:rsidR="00CF295B" w:rsidRDefault="00CF295B" w:rsidP="008358A0">
      <w:pPr>
        <w:spacing w:line="360" w:lineRule="auto"/>
        <w:rPr>
          <w:rFonts w:ascii="Goudy Old Style" w:hAnsi="Goudy Old Style" w:cstheme="minorHAnsi"/>
          <w:b/>
          <w:iCs/>
        </w:rPr>
      </w:pPr>
      <w:r w:rsidRPr="00CF295B">
        <w:rPr>
          <w:rFonts w:ascii="Goudy Old Style" w:hAnsi="Goudy Old Style" w:cstheme="minorHAnsi"/>
          <w:b/>
          <w:iCs/>
        </w:rPr>
        <w:t xml:space="preserve">Definition </w:t>
      </w:r>
      <w:r w:rsidR="000966BB">
        <w:rPr>
          <w:rFonts w:ascii="Goudy Old Style" w:hAnsi="Goudy Old Style" w:cstheme="minorHAnsi"/>
          <w:b/>
          <w:iCs/>
        </w:rPr>
        <w:t>5</w:t>
      </w:r>
      <w:r w:rsidRPr="00CF295B">
        <w:rPr>
          <w:rFonts w:ascii="Goudy Old Style" w:hAnsi="Goudy Old Style" w:cstheme="minorHAnsi"/>
          <w:b/>
          <w:iCs/>
        </w:rPr>
        <w:t xml:space="preserve">: (Circle) </w:t>
      </w:r>
    </w:p>
    <w:p w14:paraId="5AF07458" w14:textId="4401C082" w:rsidR="00CF295B" w:rsidRDefault="00CF295B" w:rsidP="008358A0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 xml:space="preserve">A circle is a locus or a path </w:t>
      </w:r>
      <w:r w:rsidR="00711FB7">
        <w:rPr>
          <w:rFonts w:ascii="Goudy Old Style" w:hAnsi="Goudy Old Style" w:cstheme="minorHAnsi"/>
          <w:bCs/>
          <w:iCs/>
        </w:rPr>
        <w:t xml:space="preserve">of a </w:t>
      </w:r>
      <w:r>
        <w:rPr>
          <w:rFonts w:ascii="Goudy Old Style" w:hAnsi="Goudy Old Style" w:cstheme="minorHAnsi"/>
          <w:bCs/>
          <w:iCs/>
        </w:rPr>
        <w:t xml:space="preserve">set of all </w:t>
      </w:r>
      <w:r w:rsidRPr="00711FB7">
        <w:rPr>
          <w:rFonts w:ascii="Goudy Old Style" w:hAnsi="Goudy Old Style" w:cstheme="minorHAnsi"/>
          <w:bCs/>
          <w:iCs/>
        </w:rPr>
        <w:t xml:space="preserve">points </w:t>
      </w:r>
      <m:oMath>
        <m:r>
          <m:rPr>
            <m:sty m:val="p"/>
          </m:rPr>
          <w:rPr>
            <w:rFonts w:ascii="Cambria Math" w:hAnsi="Cambria Math" w:cstheme="minorHAnsi"/>
          </w:rPr>
          <m:t>(x,y)</m:t>
        </m:r>
      </m:oMath>
      <w:r>
        <w:rPr>
          <w:rFonts w:ascii="Goudy Old Style" w:hAnsi="Goudy Old Style" w:cstheme="minorHAnsi"/>
          <w:bCs/>
          <w:iCs/>
        </w:rPr>
        <w:t xml:space="preserve"> in a plane that are equidistan</w:t>
      </w:r>
      <w:r w:rsidR="00711FB7">
        <w:rPr>
          <w:rFonts w:ascii="Goudy Old Style" w:hAnsi="Goudy Old Style" w:cstheme="minorHAnsi"/>
          <w:bCs/>
          <w:iCs/>
        </w:rPr>
        <w:t>t</w:t>
      </w:r>
      <w:r>
        <w:rPr>
          <w:rFonts w:ascii="Goudy Old Style" w:hAnsi="Goudy Old Style" w:cstheme="minorHAnsi"/>
          <w:bCs/>
          <w:iCs/>
        </w:rPr>
        <w:t xml:space="preserve"> from a fixed point.  The fixed point </w:t>
      </w:r>
      <m:oMath>
        <m:r>
          <w:rPr>
            <w:rFonts w:ascii="Cambria Math" w:hAnsi="Cambria Math" w:cstheme="minorHAnsi"/>
          </w:rPr>
          <m:t>0</m:t>
        </m:r>
      </m:oMath>
      <w:r>
        <w:rPr>
          <w:rFonts w:ascii="Goudy Old Style" w:hAnsi="Goudy Old Style" w:cstheme="minorHAnsi"/>
          <w:bCs/>
          <w:iCs/>
        </w:rPr>
        <w:t xml:space="preserve"> is the centre of the circle and the distance is its radius </w:t>
      </w:r>
      <m:oMath>
        <m:r>
          <m:rPr>
            <m:sty m:val="p"/>
          </m:rPr>
          <w:rPr>
            <w:rFonts w:ascii="Cambria Math" w:hAnsi="Cambria Math" w:cstheme="minorHAnsi"/>
          </w:rPr>
          <m:t>r.</m:t>
        </m:r>
      </m:oMath>
    </w:p>
    <w:p w14:paraId="68384D72" w14:textId="15906011" w:rsidR="00712A38" w:rsidRDefault="00712A38" w:rsidP="008358A0">
      <w:pPr>
        <w:spacing w:line="360" w:lineRule="auto"/>
        <w:rPr>
          <w:rFonts w:ascii="Goudy Old Style" w:hAnsi="Goudy Old Style" w:cstheme="minorHAnsi"/>
          <w:b/>
          <w:iCs/>
        </w:rPr>
      </w:pPr>
      <w:r>
        <w:rPr>
          <w:rFonts w:ascii="Goudy Old Style" w:hAnsi="Goudy Old Style" w:cstheme="minorHAnsi"/>
          <w:b/>
          <w:iCs/>
        </w:rPr>
        <w:lastRenderedPageBreak/>
        <w:t xml:space="preserve">Definition </w:t>
      </w:r>
      <w:r w:rsidR="000966BB">
        <w:rPr>
          <w:rFonts w:ascii="Goudy Old Style" w:hAnsi="Goudy Old Style" w:cstheme="minorHAnsi"/>
          <w:b/>
          <w:iCs/>
        </w:rPr>
        <w:t>6</w:t>
      </w:r>
      <w:r>
        <w:rPr>
          <w:rFonts w:ascii="Goudy Old Style" w:hAnsi="Goudy Old Style" w:cstheme="minorHAnsi"/>
          <w:b/>
          <w:iCs/>
        </w:rPr>
        <w:t>: (Circle)</w:t>
      </w:r>
    </w:p>
    <w:p w14:paraId="690523C1" w14:textId="07D773E5" w:rsidR="00712A38" w:rsidRDefault="00712A38" w:rsidP="008358A0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  <w:iCs/>
        </w:rPr>
        <w:t xml:space="preserve">A circle is the graph of the general quadratic equation, </w:t>
      </w:r>
      <m:oMath>
        <m:r>
          <m:rPr>
            <m:sty m:val="p"/>
          </m:rPr>
          <w:rPr>
            <w:rFonts w:ascii="Cambria Math" w:hAnsi="Cambria Math" w:cstheme="minorHAnsi"/>
          </w:rPr>
          <m:t>a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+bxy+c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+dx+ey+f=0</m:t>
        </m:r>
      </m:oMath>
      <w:r>
        <w:rPr>
          <w:rFonts w:ascii="Goudy Old Style" w:hAnsi="Goudy Old Style" w:cstheme="minorHAnsi"/>
          <w:bCs/>
          <w:iCs/>
        </w:rPr>
        <w:t xml:space="preserve"> when the discriminant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-4ac&lt;0</m:t>
        </m:r>
      </m:oMath>
      <w:r>
        <w:rPr>
          <w:rFonts w:ascii="Goudy Old Style" w:hAnsi="Goudy Old Style" w:cstheme="minorHAnsi"/>
          <w:bCs/>
          <w:iCs/>
        </w:rPr>
        <w:t xml:space="preserve"> with </w:t>
      </w:r>
      <m:oMath>
        <m:r>
          <m:rPr>
            <m:sty m:val="p"/>
          </m:rPr>
          <w:rPr>
            <w:rFonts w:ascii="Cambria Math" w:hAnsi="Cambria Math" w:cstheme="minorHAnsi"/>
          </w:rPr>
          <m:t>b=0 and a=c</m:t>
        </m:r>
      </m:oMath>
      <w:r>
        <w:rPr>
          <w:rFonts w:ascii="Goudy Old Style" w:hAnsi="Goudy Old Style" w:cstheme="minorHAnsi"/>
          <w:bCs/>
        </w:rPr>
        <w:t>.  However the graph may also be the degenerate cases i.e. either a point or non-existent.</w:t>
      </w:r>
    </w:p>
    <w:p w14:paraId="6F85C8AB" w14:textId="77777777" w:rsidR="00711FB7" w:rsidRDefault="00711FB7" w:rsidP="008358A0">
      <w:pPr>
        <w:spacing w:line="360" w:lineRule="auto"/>
        <w:rPr>
          <w:rFonts w:ascii="Goudy Old Style" w:hAnsi="Goudy Old Style" w:cstheme="minorHAnsi"/>
          <w:bCs/>
        </w:rPr>
      </w:pPr>
    </w:p>
    <w:p w14:paraId="4B71D0E3" w14:textId="3DD329A9" w:rsidR="000258E2" w:rsidRPr="000D0A9C" w:rsidRDefault="000258E2" w:rsidP="008358A0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t>Example</w:t>
      </w:r>
      <w:r w:rsidR="00711FB7">
        <w:rPr>
          <w:rFonts w:ascii="Goudy Old Style" w:hAnsi="Goudy Old Style" w:cstheme="minorHAnsi"/>
          <w:b/>
        </w:rPr>
        <w:t xml:space="preserve"> 1</w:t>
      </w:r>
      <w:r>
        <w:rPr>
          <w:rFonts w:ascii="Goudy Old Style" w:hAnsi="Goudy Old Style" w:cstheme="minorHAnsi"/>
          <w:b/>
        </w:rPr>
        <w:t xml:space="preserve">: </w:t>
      </w:r>
      <w:r>
        <w:rPr>
          <w:rFonts w:ascii="Goudy Old Style" w:hAnsi="Goudy Old Style" w:cstheme="minorHAnsi"/>
          <w:bCs/>
        </w:rPr>
        <w:t xml:space="preserve">Consider the equation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-8x+14y+29=0</m:t>
        </m:r>
      </m:oMath>
      <w:r w:rsidRPr="000D0A9C">
        <w:rPr>
          <w:rFonts w:ascii="Goudy Old Style" w:hAnsi="Goudy Old Style" w:cstheme="minorHAnsi"/>
          <w:bCs/>
        </w:rPr>
        <w:t xml:space="preserve"> then we have;</w:t>
      </w:r>
    </w:p>
    <w:p w14:paraId="0F3CECEE" w14:textId="4D366A87" w:rsidR="000258E2" w:rsidRPr="000D0A9C" w:rsidRDefault="000D0A9C" w:rsidP="008358A0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a=1, b=0,c=1, d=-8, e=14, f=29</m:t>
          </m:r>
        </m:oMath>
      </m:oMathPara>
    </w:p>
    <w:p w14:paraId="7D756F5B" w14:textId="47CE2F19" w:rsidR="000D0A9C" w:rsidRDefault="000D0A9C" w:rsidP="008358A0">
      <w:pPr>
        <w:spacing w:line="360" w:lineRule="auto"/>
        <w:rPr>
          <w:rFonts w:ascii="Goudy Old Style" w:hAnsi="Goudy Old Style" w:cstheme="minorHAnsi"/>
          <w:bCs/>
        </w:rPr>
      </w:pPr>
      <w:r w:rsidRPr="000D0A9C">
        <w:rPr>
          <w:rFonts w:ascii="Goudy Old Style" w:hAnsi="Goudy Old Style" w:cstheme="minorHAnsi"/>
          <w:bCs/>
        </w:rPr>
        <w:t xml:space="preserve">The discriminant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(b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-4ac)=0-4⋅1⋅1=-4&lt;0</m:t>
        </m:r>
      </m:oMath>
      <w:r w:rsidRPr="000D0A9C">
        <w:rPr>
          <w:rFonts w:ascii="Goudy Old Style" w:hAnsi="Goudy Old Style" w:cstheme="minorHAnsi"/>
          <w:bCs/>
        </w:rPr>
        <w:t xml:space="preserve">. Since the discriminant is less than 0 and </w:t>
      </w:r>
      <m:oMath>
        <m:r>
          <m:rPr>
            <m:sty m:val="p"/>
          </m:rPr>
          <w:rPr>
            <w:rFonts w:ascii="Cambria Math" w:hAnsi="Cambria Math" w:cstheme="minorHAnsi"/>
          </w:rPr>
          <m:t>b=0, a=c=1</m:t>
        </m:r>
      </m:oMath>
      <w:r w:rsidRPr="000D0A9C">
        <w:rPr>
          <w:rFonts w:ascii="Goudy Old Style" w:hAnsi="Goudy Old Style" w:cstheme="minorHAnsi"/>
          <w:bCs/>
        </w:rPr>
        <w:t xml:space="preserve">  then the equation is that of a circle</w:t>
      </w:r>
      <w:r>
        <w:rPr>
          <w:rFonts w:ascii="Goudy Old Style" w:hAnsi="Goudy Old Style" w:cstheme="minorHAnsi"/>
          <w:bCs/>
        </w:rPr>
        <w:t>.</w:t>
      </w:r>
    </w:p>
    <w:p w14:paraId="48C40ACD" w14:textId="77777777" w:rsidR="00CF0194" w:rsidRDefault="00CF0194" w:rsidP="008358A0">
      <w:pPr>
        <w:spacing w:line="360" w:lineRule="auto"/>
        <w:rPr>
          <w:rFonts w:ascii="Goudy Old Style" w:hAnsi="Goudy Old Style" w:cstheme="minorHAnsi"/>
          <w:b/>
        </w:rPr>
      </w:pPr>
    </w:p>
    <w:p w14:paraId="103494BE" w14:textId="24ECA33D" w:rsidR="00CF0194" w:rsidRDefault="00CF0194" w:rsidP="00CF0194">
      <w:pPr>
        <w:spacing w:line="360" w:lineRule="auto"/>
        <w:jc w:val="center"/>
        <w:rPr>
          <w:rFonts w:ascii="Goudy Old Style" w:hAnsi="Goudy Old Style" w:cstheme="minorHAnsi"/>
          <w:b/>
        </w:rPr>
      </w:pPr>
      <w:r>
        <w:rPr>
          <w:rFonts w:ascii="Goudy Old Style" w:hAnsi="Goudy Old Style" w:cstheme="minorHAnsi"/>
          <w:b/>
        </w:rPr>
        <w:t xml:space="preserve">Equation of a circle centre the origin </w:t>
      </w:r>
    </w:p>
    <w:p w14:paraId="41A9C754" w14:textId="77777777" w:rsidR="008212A7" w:rsidRDefault="00CF0194" w:rsidP="008212A7">
      <w:pPr>
        <w:spacing w:line="360" w:lineRule="auto"/>
        <w:jc w:val="center"/>
        <w:rPr>
          <w:rFonts w:ascii="Goudy Old Style" w:hAnsi="Goudy Old Style" w:cstheme="minorHAnsi"/>
          <w:bCs/>
          <w:iCs/>
        </w:rPr>
      </w:pPr>
      <w:r w:rsidRPr="00CF0194">
        <w:rPr>
          <w:rFonts w:ascii="Goudy Old Style" w:hAnsi="Goudy Old Style" w:cstheme="minorHAnsi"/>
          <w:bCs/>
        </w:rPr>
        <w:t>The standard</w:t>
      </w:r>
      <w:r>
        <w:rPr>
          <w:rFonts w:ascii="Goudy Old Style" w:hAnsi="Goudy Old Style" w:cstheme="minorHAnsi"/>
          <w:bCs/>
        </w:rPr>
        <w:t xml:space="preserve"> equation of a circle radius </w:t>
      </w:r>
      <m:oMath>
        <m:r>
          <w:rPr>
            <w:rFonts w:ascii="Cambria Math" w:hAnsi="Cambria Math" w:cstheme="minorHAnsi"/>
          </w:rPr>
          <m:t>r</m:t>
        </m:r>
      </m:oMath>
      <w:r>
        <w:rPr>
          <w:rFonts w:ascii="Goudy Old Style" w:hAnsi="Goudy Old Style" w:cstheme="minorHAnsi"/>
          <w:bCs/>
        </w:rPr>
        <w:t xml:space="preserve"> and with centre the origin </w:t>
      </w:r>
      <m:oMath>
        <m:r>
          <w:rPr>
            <w:rFonts w:ascii="Cambria Math" w:hAnsi="Cambria Math" w:cstheme="minorHAnsi"/>
          </w:rPr>
          <m:t>(0,0)</m:t>
        </m:r>
      </m:oMath>
      <w:r>
        <w:rPr>
          <w:rFonts w:ascii="Goudy Old Style" w:hAnsi="Goudy Old Style" w:cstheme="minorHAnsi"/>
          <w:bCs/>
        </w:rPr>
        <w:t xml:space="preserve"> and a point </w:t>
      </w:r>
      <m:oMath>
        <m:r>
          <m:rPr>
            <m:sty m:val="p"/>
          </m:rPr>
          <w:rPr>
            <w:rFonts w:ascii="Cambria Math" w:hAnsi="Cambria Math" w:cstheme="minorHAnsi"/>
          </w:rPr>
          <m:t>(x,y)</m:t>
        </m:r>
      </m:oMath>
      <w:r>
        <w:rPr>
          <w:rFonts w:ascii="Goudy Old Style" w:hAnsi="Goudy Old Style" w:cstheme="minorHAnsi"/>
          <w:bCs/>
        </w:rPr>
        <w:t xml:space="preserve"> is given as </w:t>
      </w:r>
      <m:oMath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</m:oMath>
    </w:p>
    <w:p w14:paraId="74AA65D2" w14:textId="0695BF0A" w:rsidR="00CF0194" w:rsidRDefault="00CF0194" w:rsidP="008212A7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t xml:space="preserve">Example 1: </w:t>
      </w:r>
      <w:r w:rsidRPr="00CF0194">
        <w:rPr>
          <w:rFonts w:ascii="Goudy Old Style" w:hAnsi="Goudy Old Style" w:cstheme="minorHAnsi"/>
          <w:bCs/>
        </w:rPr>
        <w:t>Write</w:t>
      </w:r>
      <w:r>
        <w:rPr>
          <w:rFonts w:ascii="Goudy Old Style" w:hAnsi="Goudy Old Style" w:cstheme="minorHAnsi"/>
          <w:bCs/>
        </w:rPr>
        <w:t xml:space="preserve"> the equation of a circle, centre the origin and radius 5 units.</w:t>
      </w:r>
    </w:p>
    <w:p w14:paraId="560082E4" w14:textId="382CB312" w:rsidR="00CF0194" w:rsidRDefault="00CF0194" w:rsidP="008358A0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t>Solution:</w:t>
      </w:r>
      <w:r>
        <w:rPr>
          <w:rFonts w:ascii="Goudy Old Style" w:hAnsi="Goudy Old Style" w:cstheme="minorHAnsi"/>
          <w:bCs/>
        </w:rPr>
        <w:t xml:space="preserve"> The equation is </w:t>
      </w:r>
      <m:oMath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=25</m:t>
        </m:r>
      </m:oMath>
    </w:p>
    <w:p w14:paraId="687FF24E" w14:textId="77777777" w:rsidR="00711FB7" w:rsidRDefault="00711FB7" w:rsidP="008358A0">
      <w:pPr>
        <w:spacing w:line="360" w:lineRule="auto"/>
        <w:rPr>
          <w:rFonts w:ascii="Goudy Old Style" w:hAnsi="Goudy Old Style" w:cstheme="minorHAnsi"/>
          <w:b/>
        </w:rPr>
      </w:pPr>
    </w:p>
    <w:p w14:paraId="7585B138" w14:textId="634C6540" w:rsidR="00CF0194" w:rsidRDefault="00CF0194" w:rsidP="008358A0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t xml:space="preserve">Example 2: </w:t>
      </w:r>
      <w:r w:rsidR="008F2375" w:rsidRPr="008F2375">
        <w:rPr>
          <w:rFonts w:ascii="Goudy Old Style" w:hAnsi="Goudy Old Style" w:cstheme="minorHAnsi"/>
          <w:bCs/>
        </w:rPr>
        <w:t>Write the equation of a</w:t>
      </w:r>
      <w:r w:rsidR="008F2375">
        <w:rPr>
          <w:rFonts w:ascii="Goudy Old Style" w:hAnsi="Goudy Old Style" w:cstheme="minorHAnsi"/>
          <w:b/>
        </w:rPr>
        <w:t xml:space="preserve"> </w:t>
      </w:r>
      <w:r w:rsidR="008F2375">
        <w:rPr>
          <w:rFonts w:ascii="Goudy Old Style" w:hAnsi="Goudy Old Style" w:cstheme="minorHAnsi"/>
          <w:bCs/>
        </w:rPr>
        <w:t xml:space="preserve">circle with centre the origin and passing though point </w:t>
      </w:r>
      <m:oMath>
        <m:r>
          <m:rPr>
            <m:sty m:val="p"/>
          </m:rPr>
          <w:rPr>
            <w:rFonts w:ascii="Cambria Math" w:hAnsi="Cambria Math" w:cstheme="minorHAnsi"/>
          </w:rPr>
          <m:t>P(3,6)</m:t>
        </m:r>
      </m:oMath>
      <w:r w:rsidR="008F2375" w:rsidRPr="00711FB7">
        <w:rPr>
          <w:rFonts w:ascii="Goudy Old Style" w:hAnsi="Goudy Old Style" w:cstheme="minorHAnsi"/>
          <w:bCs/>
          <w:iCs/>
        </w:rPr>
        <w:t>.</w:t>
      </w:r>
    </w:p>
    <w:p w14:paraId="202E1ACD" w14:textId="4D667C72" w:rsidR="008F2375" w:rsidRDefault="008F2375" w:rsidP="008358A0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t xml:space="preserve">Solution: </w:t>
      </w:r>
      <w:r>
        <w:rPr>
          <w:rFonts w:ascii="Goudy Old Style" w:hAnsi="Goudy Old Style" w:cstheme="minorHAnsi"/>
          <w:bCs/>
        </w:rPr>
        <w:t xml:space="preserve"> The standard equation is </w:t>
      </w:r>
      <m:oMath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</m:oMath>
      <w:r>
        <w:rPr>
          <w:rFonts w:ascii="Goudy Old Style" w:hAnsi="Goudy Old Style" w:cstheme="minorHAnsi"/>
          <w:bCs/>
        </w:rPr>
        <w:t xml:space="preserve">. We need first find the value of </w:t>
      </w:r>
      <m:oMath>
        <m:r>
          <m:rPr>
            <m:sty m:val="p"/>
          </m:rPr>
          <w:rPr>
            <w:rFonts w:ascii="Cambria Math" w:hAnsi="Cambria Math" w:cstheme="minorHAnsi"/>
          </w:rPr>
          <m:t>r</m:t>
        </m:r>
      </m:oMath>
    </w:p>
    <w:p w14:paraId="68B7C585" w14:textId="6716E484" w:rsidR="008F2375" w:rsidRDefault="008F2375" w:rsidP="008358A0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Using the distance formula i</w:t>
      </w:r>
      <w:r w:rsidR="00711FB7">
        <w:rPr>
          <w:rFonts w:ascii="Goudy Old Style" w:hAnsi="Goudy Old Style" w:cstheme="minorHAnsi"/>
          <w:bCs/>
        </w:rPr>
        <w:t>.</w:t>
      </w:r>
      <w:r>
        <w:rPr>
          <w:rFonts w:ascii="Goudy Old Style" w:hAnsi="Goudy Old Style" w:cstheme="minorHAnsi"/>
          <w:bCs/>
        </w:rPr>
        <w:t xml:space="preserve">e. </w:t>
      </w:r>
      <w:r w:rsidR="00711FB7">
        <w:rPr>
          <w:rFonts w:ascii="Goudy Old Style" w:hAnsi="Goudy Old Style" w:cstheme="minorHAnsi"/>
          <w:bCs/>
        </w:rPr>
        <w:t>t</w:t>
      </w:r>
      <w:r>
        <w:rPr>
          <w:rFonts w:ascii="Goudy Old Style" w:hAnsi="Goudy Old Style" w:cstheme="minorHAnsi"/>
          <w:bCs/>
        </w:rPr>
        <w:t xml:space="preserve">he distance between two points say </w:t>
      </w:r>
      <m:oMath>
        <m:r>
          <m:rPr>
            <m:sty m:val="p"/>
          </m:rPr>
          <w:rPr>
            <w:rFonts w:ascii="Cambria Math" w:hAnsi="Cambria Math" w:cstheme="minorHAnsi"/>
          </w:rPr>
          <m:t>P</m:t>
        </m:r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sSub>
              <m:sSub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x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1</m:t>
                </m:r>
              </m:sub>
            </m:sSub>
            <m:r>
              <m:rPr>
                <m:sty m:val="p"/>
              </m:rPr>
              <w:rPr>
                <w:rFonts w:ascii="Cambria Math" w:hAnsi="Cambria Math" w:cstheme="minorHAnsi"/>
              </w:rPr>
              <m:t>,</m:t>
            </m:r>
            <m:sSub>
              <m:sSub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y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1</m:t>
                </m:r>
              </m:sub>
            </m:sSub>
          </m:e>
        </m:d>
      </m:oMath>
      <w:r w:rsidRPr="008F2375">
        <w:rPr>
          <w:rFonts w:ascii="Goudy Old Style" w:hAnsi="Goudy Old Style" w:cstheme="minorHAnsi"/>
          <w:bCs/>
          <w:iCs/>
        </w:rPr>
        <w:t xml:space="preserve"> and </w:t>
      </w:r>
      <m:oMath>
        <m:r>
          <m:rPr>
            <m:sty m:val="p"/>
          </m:rPr>
          <w:rPr>
            <w:rFonts w:ascii="Cambria Math" w:hAnsi="Cambria Math" w:cstheme="minorHAnsi"/>
          </w:rPr>
          <m:t>Q(</m:t>
        </m:r>
        <m:sSub>
          <m:sSubPr>
            <m:ctrlPr>
              <w:rPr>
                <w:rFonts w:ascii="Cambria Math" w:hAnsi="Cambria Math" w:cstheme="minorHAnsi"/>
                <w:bCs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theme="minorHAnsi"/>
          </w:rPr>
          <m:t>,</m:t>
        </m:r>
        <m:sSub>
          <m:sSubPr>
            <m:ctrlPr>
              <w:rPr>
                <w:rFonts w:ascii="Cambria Math" w:hAnsi="Cambria Math" w:cstheme="minorHAnsi"/>
                <w:bCs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theme="minorHAnsi"/>
          </w:rPr>
          <m:t>)</m:t>
        </m:r>
      </m:oMath>
      <w:r w:rsidRPr="008F2375">
        <w:rPr>
          <w:rFonts w:ascii="Goudy Old Style" w:hAnsi="Goudy Old Style" w:cstheme="minorHAnsi"/>
          <w:bCs/>
          <w:iCs/>
        </w:rPr>
        <w:t xml:space="preserve">  </w:t>
      </w:r>
      <w:r>
        <w:rPr>
          <w:rFonts w:ascii="Goudy Old Style" w:hAnsi="Goudy Old Style" w:cstheme="minorHAnsi"/>
          <w:bCs/>
        </w:rPr>
        <w:t>given as;</w:t>
      </w:r>
    </w:p>
    <w:p w14:paraId="0AE73C42" w14:textId="2460909B" w:rsidR="008F2375" w:rsidRPr="008F2375" w:rsidRDefault="008F2375" w:rsidP="008358A0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d</m:t>
          </m:r>
          <m:d>
            <m:dPr>
              <m:ctrlPr>
                <w:rPr>
                  <w:rFonts w:ascii="Cambria Math" w:hAnsi="Cambria Math" w:cstheme="minorHAnsi"/>
                  <w:bCs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P,Q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rad>
            <m:radPr>
              <m:degHide m:val="1"/>
              <m:ctrlPr>
                <w:rPr>
                  <w:rFonts w:ascii="Cambria Math" w:hAnsi="Cambria Math" w:cstheme="minorHAnsi"/>
                  <w:bCs/>
                  <w:iCs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theme="minorHAnsi"/>
                          <w:bCs/>
                          <w:iCs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theme="minorHAnsi"/>
                              <w:bCs/>
                              <w:iCs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theme="minorHAnsi"/>
                              <w:bCs/>
                              <w:iCs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x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+</m:t>
              </m:r>
              <m:sSup>
                <m:sSup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theme="minorHAnsi"/>
                          <w:bCs/>
                          <w:iCs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hAnsi="Cambria Math" w:cstheme="minorHAnsi"/>
                              <w:bCs/>
                              <w:iCs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2</m:t>
                          </m:r>
                        </m:sub>
                      </m:sSub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-</m:t>
                      </m:r>
                      <m:sSub>
                        <m:sSubPr>
                          <m:ctrlPr>
                            <w:rPr>
                              <w:rFonts w:ascii="Cambria Math" w:hAnsi="Cambria Math" w:cstheme="minorHAnsi"/>
                              <w:bCs/>
                              <w:iCs/>
                            </w:rPr>
                          </m:ctrlPr>
                        </m:sSubPr>
                        <m:e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y</m:t>
                          </m:r>
                        </m:e>
                        <m:sub>
                          <m:r>
                            <m:rPr>
                              <m:sty m:val="p"/>
                            </m:rPr>
                            <w:rPr>
                              <w:rFonts w:ascii="Cambria Math" w:hAnsi="Cambria Math" w:cstheme="minorHAnsi"/>
                            </w:rPr>
                            <m:t>1</m:t>
                          </m:r>
                        </m:sub>
                      </m:sSub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2</m:t>
                  </m:r>
                </m:sup>
              </m:sSup>
            </m:e>
          </m:rad>
        </m:oMath>
      </m:oMathPara>
    </w:p>
    <w:p w14:paraId="27985158" w14:textId="2067F5CE" w:rsidR="008F2375" w:rsidRDefault="004F7193" w:rsidP="008358A0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H</w:t>
      </w:r>
      <w:r w:rsidR="008F2375">
        <w:rPr>
          <w:rFonts w:ascii="Goudy Old Style" w:hAnsi="Goudy Old Style" w:cstheme="minorHAnsi"/>
          <w:bCs/>
          <w:iCs/>
        </w:rPr>
        <w:t>ence the distance from the point (3,6) and the origin i.e. the radius is</w:t>
      </w:r>
    </w:p>
    <w:p w14:paraId="50BB86C2" w14:textId="0796C9D0" w:rsidR="008F2375" w:rsidRPr="004F7193" w:rsidRDefault="004F7193" w:rsidP="008358A0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r=</m:t>
          </m:r>
          <m:rad>
            <m:radPr>
              <m:degHide m:val="1"/>
              <m:ctrlPr>
                <w:rPr>
                  <w:rFonts w:ascii="Cambria Math" w:hAnsi="Cambria Math" w:cstheme="minorHAnsi"/>
                  <w:bCs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theme="minorHAnsi"/>
                      <w:b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3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+</m:t>
              </m:r>
              <m:sSup>
                <m:sSupPr>
                  <m:ctrlPr>
                    <w:rPr>
                      <w:rFonts w:ascii="Cambria Math" w:hAnsi="Cambria Math" w:cstheme="minorHAnsi"/>
                      <w:b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6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rad>
            <m:radPr>
              <m:degHide m:val="1"/>
              <m:ctrlPr>
                <w:rPr>
                  <w:rFonts w:ascii="Cambria Math" w:hAnsi="Cambria Math" w:cstheme="minorHAnsi"/>
                  <w:bCs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45</m:t>
              </m:r>
            </m:e>
          </m:rad>
          <m:r>
            <m:rPr>
              <m:sty m:val="p"/>
            </m:rPr>
            <w:rPr>
              <w:rFonts w:ascii="Cambria Math" w:hAnsi="Cambria Math" w:cstheme="minorHAnsi"/>
            </w:rPr>
            <m:t>=3</m:t>
          </m:r>
          <m:rad>
            <m:radPr>
              <m:degHide m:val="1"/>
              <m:ctrlPr>
                <w:rPr>
                  <w:rFonts w:ascii="Cambria Math" w:hAnsi="Cambria Math" w:cstheme="minorHAnsi"/>
                  <w:bCs/>
                </w:rPr>
              </m:ctrlPr>
            </m:radPr>
            <m:deg/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5</m:t>
              </m:r>
            </m:e>
          </m:rad>
          <m:r>
            <m:rPr>
              <m:sty m:val="p"/>
            </m:rPr>
            <w:rPr>
              <w:rFonts w:ascii="Cambria Math" w:hAnsi="Cambria Math" w:cstheme="minorHAnsi"/>
            </w:rPr>
            <m:t xml:space="preserve"> units</m:t>
          </m:r>
        </m:oMath>
      </m:oMathPara>
    </w:p>
    <w:p w14:paraId="3EC8D5CD" w14:textId="20136B3E" w:rsidR="004F7193" w:rsidRDefault="004F7193" w:rsidP="008358A0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Therefore the equation of the circle is;</w:t>
      </w:r>
    </w:p>
    <w:p w14:paraId="6092C099" w14:textId="2405E5EB" w:rsidR="004F7193" w:rsidRPr="004F7193" w:rsidRDefault="0073082F" w:rsidP="008358A0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=45</m:t>
          </m:r>
        </m:oMath>
      </m:oMathPara>
    </w:p>
    <w:p w14:paraId="1C8F80E1" w14:textId="6C9D02F8" w:rsidR="00F24E90" w:rsidRDefault="00711FB7" w:rsidP="00711FB7">
      <w:pPr>
        <w:spacing w:line="360" w:lineRule="auto"/>
        <w:rPr>
          <w:rFonts w:ascii="Goudy Old Style" w:hAnsi="Goudy Old Style" w:cstheme="minorHAnsi"/>
          <w:bCs/>
          <w:iCs/>
        </w:rPr>
      </w:pPr>
      <w:r w:rsidRPr="00A322A1">
        <w:rPr>
          <w:rFonts w:ascii="Goudy Old Style" w:hAnsi="Goudy Old Style" w:cstheme="minorHAnsi"/>
          <w:b/>
          <w:iCs/>
        </w:rPr>
        <w:t xml:space="preserve">Example 3: </w:t>
      </w:r>
      <w:r w:rsidR="00A322A1">
        <w:rPr>
          <w:rFonts w:ascii="Goudy Old Style" w:hAnsi="Goudy Old Style" w:cstheme="minorHAnsi"/>
          <w:bCs/>
          <w:iCs/>
        </w:rPr>
        <w:t xml:space="preserve">Write the equation of a circle centre the origin and passing through point </w:t>
      </w:r>
      <m:oMath>
        <m:r>
          <w:rPr>
            <w:rFonts w:ascii="Cambria Math" w:hAnsi="Cambria Math" w:cstheme="minorHAnsi"/>
          </w:rPr>
          <m:t>(-5,7)</m:t>
        </m:r>
      </m:oMath>
      <w:r w:rsidR="00A322A1">
        <w:rPr>
          <w:rFonts w:ascii="Goudy Old Style" w:hAnsi="Goudy Old Style" w:cstheme="minorHAnsi"/>
          <w:bCs/>
          <w:iCs/>
        </w:rPr>
        <w:t>.</w:t>
      </w:r>
    </w:p>
    <w:p w14:paraId="5E87DEE6" w14:textId="083324A6" w:rsidR="00A322A1" w:rsidRDefault="00A322A1" w:rsidP="00711FB7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/>
          <w:iCs/>
        </w:rPr>
        <w:t>Solution:</w:t>
      </w:r>
      <w:r>
        <w:rPr>
          <w:rFonts w:ascii="Goudy Old Style" w:hAnsi="Goudy Old Style" w:cstheme="minorHAnsi"/>
          <w:bCs/>
          <w:iCs/>
        </w:rPr>
        <w:t xml:space="preserve"> </w:t>
      </w:r>
      <w:r w:rsidRPr="00A322A1">
        <w:rPr>
          <w:rFonts w:ascii="Goudy Old Style" w:hAnsi="Goudy Old Style" w:cstheme="minorHAnsi"/>
          <w:bCs/>
          <w:iCs/>
        </w:rPr>
        <w:t xml:space="preserve">Our </w:t>
      </w:r>
      <m:oMath>
        <m:r>
          <m:rPr>
            <m:sty m:val="p"/>
          </m:rPr>
          <w:rPr>
            <w:rFonts w:ascii="Cambria Math" w:hAnsi="Cambria Math" w:cstheme="minorHAnsi"/>
          </w:rPr>
          <m:t xml:space="preserve">x=-5 </m:t>
        </m:r>
      </m:oMath>
      <w:r w:rsidRPr="00A322A1">
        <w:rPr>
          <w:rFonts w:ascii="Goudy Old Style" w:hAnsi="Goudy Old Style" w:cstheme="minorHAnsi"/>
          <w:bCs/>
          <w:iCs/>
        </w:rPr>
        <w:t xml:space="preserve">and </w:t>
      </w:r>
      <m:oMath>
        <m:r>
          <m:rPr>
            <m:sty m:val="p"/>
          </m:rPr>
          <w:rPr>
            <w:rFonts w:ascii="Cambria Math" w:hAnsi="Cambria Math" w:cstheme="minorHAnsi"/>
          </w:rPr>
          <m:t>y=7</m:t>
        </m:r>
      </m:oMath>
      <w:r>
        <w:rPr>
          <w:rFonts w:ascii="Goudy Old Style" w:hAnsi="Goudy Old Style" w:cstheme="minorHAnsi"/>
          <w:bCs/>
          <w:iCs/>
        </w:rPr>
        <w:t xml:space="preserve">. The equation of the circle radius </w:t>
      </w:r>
      <m:oMath>
        <m:r>
          <w:rPr>
            <w:rFonts w:ascii="Cambria Math" w:hAnsi="Cambria Math" w:cstheme="minorHAnsi"/>
          </w:rPr>
          <m:t>r</m:t>
        </m:r>
      </m:oMath>
      <w:r>
        <w:rPr>
          <w:rFonts w:ascii="Goudy Old Style" w:hAnsi="Goudy Old Style" w:cstheme="minorHAnsi"/>
          <w:bCs/>
          <w:iCs/>
        </w:rPr>
        <w:t xml:space="preserve">, centre the origin and passing through point (x, y) is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</m:oMath>
      <w:r>
        <w:rPr>
          <w:rFonts w:ascii="Goudy Old Style" w:hAnsi="Goudy Old Style" w:cstheme="minorHAnsi"/>
          <w:bCs/>
        </w:rPr>
        <w:t xml:space="preserve">. Therefore we have </w:t>
      </w:r>
      <m:oMath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-5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7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=25+49=74</m:t>
        </m:r>
      </m:oMath>
    </w:p>
    <w:p w14:paraId="35C59F28" w14:textId="199847B6" w:rsidR="00A322A1" w:rsidRDefault="00A322A1" w:rsidP="00711FB7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 xml:space="preserve">The equation is; </w:t>
      </w:r>
    </w:p>
    <w:p w14:paraId="0203DC93" w14:textId="2D11A7A2" w:rsidR="00A322A1" w:rsidRPr="00A322A1" w:rsidRDefault="0073082F" w:rsidP="00711FB7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=74</m:t>
          </m:r>
        </m:oMath>
      </m:oMathPara>
    </w:p>
    <w:p w14:paraId="1958B597" w14:textId="77777777" w:rsidR="00A322A1" w:rsidRPr="00A322A1" w:rsidRDefault="00A322A1" w:rsidP="00711FB7">
      <w:pPr>
        <w:spacing w:line="360" w:lineRule="auto"/>
        <w:rPr>
          <w:rFonts w:ascii="Goudy Old Style" w:hAnsi="Goudy Old Style" w:cstheme="minorHAnsi"/>
          <w:bCs/>
        </w:rPr>
      </w:pPr>
    </w:p>
    <w:p w14:paraId="11522B49" w14:textId="36C772E5" w:rsidR="004F7193" w:rsidRDefault="004F7193" w:rsidP="004F7193">
      <w:pPr>
        <w:spacing w:line="360" w:lineRule="auto"/>
        <w:jc w:val="center"/>
        <w:rPr>
          <w:rFonts w:ascii="Goudy Old Style" w:hAnsi="Goudy Old Style" w:cstheme="minorHAnsi"/>
          <w:b/>
          <w:iCs/>
        </w:rPr>
      </w:pPr>
      <w:r>
        <w:rPr>
          <w:rFonts w:ascii="Goudy Old Style" w:hAnsi="Goudy Old Style" w:cstheme="minorHAnsi"/>
          <w:b/>
          <w:iCs/>
        </w:rPr>
        <w:lastRenderedPageBreak/>
        <w:t>Equation of a circle centre (a, b)</w:t>
      </w:r>
    </w:p>
    <w:p w14:paraId="29613E3E" w14:textId="2E618923" w:rsidR="004F7193" w:rsidRPr="004F7193" w:rsidRDefault="004F7193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 w:rsidRPr="004F7193">
        <w:rPr>
          <w:rFonts w:ascii="Goudy Old Style" w:hAnsi="Goudy Old Style" w:cstheme="minorHAnsi"/>
          <w:bCs/>
          <w:iCs/>
        </w:rPr>
        <w:t xml:space="preserve">The standard equation of a circle radius r and centre </w:t>
      </w:r>
      <m:oMath>
        <m:r>
          <m:rPr>
            <m:sty m:val="p"/>
          </m:rPr>
          <w:rPr>
            <w:rFonts w:ascii="Cambria Math" w:hAnsi="Cambria Math" w:cstheme="minorHAnsi"/>
          </w:rPr>
          <m:t>(a,b)</m:t>
        </m:r>
      </m:oMath>
      <w:r w:rsidRPr="004F7193">
        <w:rPr>
          <w:rFonts w:ascii="Goudy Old Style" w:hAnsi="Goudy Old Style" w:cstheme="minorHAnsi"/>
          <w:bCs/>
          <w:iCs/>
        </w:rPr>
        <w:t xml:space="preserve"> and a point </w:t>
      </w:r>
      <m:oMath>
        <m:r>
          <m:rPr>
            <m:sty m:val="p"/>
          </m:rPr>
          <w:rPr>
            <w:rFonts w:ascii="Cambria Math" w:hAnsi="Cambria Math" w:cstheme="minorHAnsi"/>
          </w:rPr>
          <m:t>(x,y)</m:t>
        </m:r>
      </m:oMath>
      <w:r w:rsidRPr="004F7193">
        <w:rPr>
          <w:rFonts w:ascii="Goudy Old Style" w:hAnsi="Goudy Old Style" w:cstheme="minorHAnsi"/>
          <w:bCs/>
          <w:iCs/>
        </w:rPr>
        <w:t xml:space="preserve"> on it</w:t>
      </w:r>
      <w:r w:rsidR="00A322A1">
        <w:rPr>
          <w:rFonts w:ascii="Goudy Old Style" w:hAnsi="Goudy Old Style" w:cstheme="minorHAnsi"/>
          <w:bCs/>
          <w:iCs/>
        </w:rPr>
        <w:t xml:space="preserve">, </w:t>
      </w:r>
      <w:r w:rsidRPr="004F7193">
        <w:rPr>
          <w:rFonts w:ascii="Goudy Old Style" w:hAnsi="Goudy Old Style" w:cstheme="minorHAnsi"/>
          <w:bCs/>
          <w:iCs/>
        </w:rPr>
        <w:t>is given by;</w:t>
      </w:r>
    </w:p>
    <w:p w14:paraId="544FEFCC" w14:textId="20B21CAB" w:rsidR="004F7193" w:rsidRPr="004F7193" w:rsidRDefault="0073082F" w:rsidP="004F7193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x-a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y-b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</m:oMath>
      </m:oMathPara>
    </w:p>
    <w:p w14:paraId="79A84F81" w14:textId="3615AA2C" w:rsidR="004F7193" w:rsidRDefault="00227FEE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Expanding the above equation give us the general equation of circle i.e.</w:t>
      </w:r>
    </w:p>
    <w:p w14:paraId="782E3A57" w14:textId="7ACB20CC" w:rsidR="00227FEE" w:rsidRPr="00227FEE" w:rsidRDefault="0073082F" w:rsidP="004F7193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-2ax+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a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-2yb+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b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=0</m:t>
          </m:r>
        </m:oMath>
      </m:oMathPara>
    </w:p>
    <w:p w14:paraId="558D23F3" w14:textId="46FCA9D2" w:rsidR="00227FEE" w:rsidRDefault="00227FEE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Note that we can rewrite the above equation into the general quadratic equation as follows;</w:t>
      </w:r>
    </w:p>
    <w:p w14:paraId="660BBD1F" w14:textId="71A5A80B" w:rsidR="00227FEE" w:rsidRPr="00356959" w:rsidRDefault="0073082F" w:rsidP="004F7193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-2ax-2by+</m:t>
          </m:r>
          <m:d>
            <m:dPr>
              <m:ctrlPr>
                <w:rPr>
                  <w:rFonts w:ascii="Cambria Math" w:hAnsi="Cambria Math" w:cstheme="minorHAnsi"/>
                  <w:bCs/>
                  <w:iCs/>
                </w:rPr>
              </m:ctrlPr>
            </m:dPr>
            <m:e>
              <m:sSup>
                <m:sSup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a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+</m:t>
              </m:r>
              <m:sSup>
                <m:sSup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b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2</m:t>
                  </m:r>
                </m:sup>
              </m:sSup>
              <m:r>
                <w:rPr>
                  <w:rFonts w:ascii="Cambria Math" w:hAnsi="Cambria Math" w:cstheme="minorHAnsi"/>
                </w:rPr>
                <m:t>-</m:t>
              </m:r>
              <m:sSup>
                <m:sSup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r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2</m:t>
                  </m:r>
                </m:sup>
              </m:sSup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=0</m:t>
          </m:r>
        </m:oMath>
      </m:oMathPara>
    </w:p>
    <w:p w14:paraId="47787F95" w14:textId="0249B867" w:rsidR="00356959" w:rsidRPr="00227FEE" w:rsidRDefault="00356959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Which is of the form;</w:t>
      </w:r>
    </w:p>
    <w:p w14:paraId="1C06C02E" w14:textId="3DF5EA86" w:rsidR="00D85F82" w:rsidRPr="00616422" w:rsidRDefault="00D85F82" w:rsidP="00D85F82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A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+Bxy+C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+Dx+Ey+F=0</m:t>
          </m:r>
        </m:oMath>
      </m:oMathPara>
    </w:p>
    <w:p w14:paraId="6E228C8B" w14:textId="4A5C0FD1" w:rsidR="00356959" w:rsidRPr="00A322A1" w:rsidRDefault="00D85F82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 w:rsidRPr="00D85F82">
        <w:rPr>
          <w:rFonts w:ascii="Goudy Old Style" w:hAnsi="Goudy Old Style" w:cstheme="minorHAnsi"/>
          <w:bCs/>
          <w:iCs/>
        </w:rPr>
        <w:t xml:space="preserve">with  </w:t>
      </w:r>
      <m:oMath>
        <m:r>
          <m:rPr>
            <m:sty m:val="p"/>
          </m:rPr>
          <w:rPr>
            <w:rFonts w:ascii="Cambria Math" w:hAnsi="Cambria Math" w:cstheme="minorHAnsi"/>
          </w:rPr>
          <m:t>A=1, B=0,C=1, D=-2a, E=-2b, and F=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a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b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</m:oMath>
    </w:p>
    <w:p w14:paraId="25228E47" w14:textId="77777777" w:rsidR="00A322A1" w:rsidRPr="00A322A1" w:rsidRDefault="00A322A1" w:rsidP="004F7193">
      <w:pPr>
        <w:spacing w:line="360" w:lineRule="auto"/>
        <w:rPr>
          <w:rFonts w:ascii="Goudy Old Style" w:hAnsi="Goudy Old Style" w:cstheme="minorHAnsi"/>
          <w:bCs/>
          <w:iCs/>
        </w:rPr>
      </w:pPr>
    </w:p>
    <w:p w14:paraId="7930F0FD" w14:textId="3C7E6CD0" w:rsidR="00D85F82" w:rsidRDefault="00D85F82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/>
          <w:iCs/>
        </w:rPr>
        <w:t xml:space="preserve">Example 1: </w:t>
      </w:r>
      <w:r>
        <w:rPr>
          <w:rFonts w:ascii="Goudy Old Style" w:hAnsi="Goudy Old Style" w:cstheme="minorHAnsi"/>
          <w:bCs/>
          <w:iCs/>
        </w:rPr>
        <w:t xml:space="preserve">Write the equation of a circle centre </w:t>
      </w:r>
      <m:oMath>
        <m:r>
          <w:rPr>
            <w:rFonts w:ascii="Cambria Math" w:hAnsi="Cambria Math" w:cstheme="minorHAnsi"/>
          </w:rPr>
          <m:t>(-2,5)</m:t>
        </m:r>
      </m:oMath>
      <w:r>
        <w:rPr>
          <w:rFonts w:ascii="Goudy Old Style" w:hAnsi="Goudy Old Style" w:cstheme="minorHAnsi"/>
          <w:bCs/>
          <w:iCs/>
        </w:rPr>
        <w:t xml:space="preserve"> and radius 7 units.</w:t>
      </w:r>
    </w:p>
    <w:p w14:paraId="2E613B17" w14:textId="22808F56" w:rsidR="00D85F82" w:rsidRPr="004F7193" w:rsidRDefault="00D85F82" w:rsidP="00D85F82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/>
          <w:iCs/>
        </w:rPr>
        <w:t xml:space="preserve">Solution:  </w:t>
      </w:r>
      <w:r w:rsidRPr="00D85F82">
        <w:rPr>
          <w:rFonts w:ascii="Goudy Old Style" w:hAnsi="Goudy Old Style" w:cstheme="minorHAnsi"/>
          <w:bCs/>
          <w:iCs/>
        </w:rPr>
        <w:t xml:space="preserve">Note that </w:t>
      </w:r>
      <w:r>
        <w:rPr>
          <w:rFonts w:ascii="Goudy Old Style" w:hAnsi="Goudy Old Style" w:cstheme="minorHAnsi"/>
          <w:bCs/>
          <w:iCs/>
        </w:rPr>
        <w:t xml:space="preserve">given the standard equation </w:t>
      </w:r>
      <w:r w:rsidRPr="00D85F82">
        <w:rPr>
          <w:rFonts w:ascii="Cambria Math" w:hAnsi="Cambria Math" w:cstheme="minorHAnsi"/>
          <w:bCs/>
          <w:iCs/>
        </w:rPr>
        <w:br/>
      </w: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x-a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y-b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</m:oMath>
      </m:oMathPara>
    </w:p>
    <w:p w14:paraId="2E4586F5" w14:textId="683C279A" w:rsidR="00D85F82" w:rsidRDefault="00D85F82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 w:rsidRPr="00D85F82">
        <w:rPr>
          <w:rFonts w:ascii="Goudy Old Style" w:hAnsi="Goudy Old Style" w:cstheme="minorHAnsi"/>
          <w:bCs/>
          <w:iCs/>
        </w:rPr>
        <w:t xml:space="preserve">Then our </w:t>
      </w:r>
      <m:oMath>
        <m:r>
          <m:rPr>
            <m:sty m:val="p"/>
          </m:rPr>
          <w:rPr>
            <w:rFonts w:ascii="Cambria Math" w:hAnsi="Cambria Math" w:cstheme="minorHAnsi"/>
          </w:rPr>
          <m:t>a=-2, b=5, and r=7</m:t>
        </m:r>
      </m:oMath>
    </w:p>
    <w:p w14:paraId="098C894C" w14:textId="62FC846E" w:rsidR="00D85F82" w:rsidRDefault="00D85F82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Therefore our standard equation of this circle is;</w:t>
      </w:r>
    </w:p>
    <w:p w14:paraId="0C714981" w14:textId="12DE63C9" w:rsidR="00D85F82" w:rsidRPr="00DF5D8C" w:rsidRDefault="0073082F" w:rsidP="004F7193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x+2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y-5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=49</m:t>
          </m:r>
        </m:oMath>
      </m:oMathPara>
    </w:p>
    <w:p w14:paraId="78A6C320" w14:textId="57EBBF61" w:rsidR="00DF5D8C" w:rsidRDefault="00DF5D8C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We can expand the equation to get the general equation of the circle i.e.</w:t>
      </w:r>
    </w:p>
    <w:p w14:paraId="0A19C9AD" w14:textId="5F129F6C" w:rsidR="00DF5D8C" w:rsidRPr="00DF5D8C" w:rsidRDefault="0073082F" w:rsidP="004F7193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+2x+4+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-10y+25=49</m:t>
          </m:r>
        </m:oMath>
      </m:oMathPara>
    </w:p>
    <w:p w14:paraId="687AEB77" w14:textId="5BC4A43E" w:rsidR="00DF5D8C" w:rsidRPr="00DF5D8C" w:rsidRDefault="00DF5D8C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 xml:space="preserve">Further simplification </w:t>
      </w:r>
      <w:r w:rsidR="002E009E">
        <w:rPr>
          <w:rFonts w:ascii="Goudy Old Style" w:hAnsi="Goudy Old Style" w:cstheme="minorHAnsi"/>
          <w:bCs/>
          <w:iCs/>
        </w:rPr>
        <w:t>gives</w:t>
      </w:r>
      <w:r>
        <w:rPr>
          <w:rFonts w:ascii="Goudy Old Style" w:hAnsi="Goudy Old Style" w:cstheme="minorHAnsi"/>
          <w:bCs/>
          <w:iCs/>
        </w:rPr>
        <w:t xml:space="preserve"> us;</w:t>
      </w:r>
    </w:p>
    <w:p w14:paraId="096E4CCF" w14:textId="21DDD177" w:rsidR="00DF5D8C" w:rsidRPr="002E009E" w:rsidRDefault="0073082F" w:rsidP="004F7193">
      <w:pPr>
        <w:spacing w:line="360" w:lineRule="auto"/>
        <w:rPr>
          <w:rFonts w:ascii="Goudy Old Style" w:hAnsi="Goudy Old Style" w:cstheme="minorHAnsi"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+2x-10y-20=0</m:t>
          </m:r>
        </m:oMath>
      </m:oMathPara>
    </w:p>
    <w:p w14:paraId="55B98E22" w14:textId="77777777" w:rsidR="002E009E" w:rsidRPr="004846E6" w:rsidRDefault="002E009E" w:rsidP="004F7193">
      <w:pPr>
        <w:spacing w:line="360" w:lineRule="auto"/>
        <w:rPr>
          <w:rFonts w:ascii="Goudy Old Style" w:hAnsi="Goudy Old Style" w:cstheme="minorHAnsi"/>
          <w:bCs/>
          <w:iCs/>
        </w:rPr>
      </w:pPr>
    </w:p>
    <w:p w14:paraId="67059F0B" w14:textId="3D344B6F" w:rsidR="004846E6" w:rsidRDefault="004846E6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/>
          <w:iCs/>
        </w:rPr>
        <w:t xml:space="preserve">Example 2: </w:t>
      </w:r>
      <w:r>
        <w:rPr>
          <w:rFonts w:ascii="Goudy Old Style" w:hAnsi="Goudy Old Style" w:cstheme="minorHAnsi"/>
          <w:bCs/>
          <w:iCs/>
        </w:rPr>
        <w:t xml:space="preserve">Write the standard and general equation of a circle centre </w:t>
      </w:r>
      <m:oMath>
        <m:r>
          <w:rPr>
            <w:rFonts w:ascii="Cambria Math" w:hAnsi="Cambria Math" w:cstheme="minorHAnsi"/>
          </w:rPr>
          <m:t>(-5,9)</m:t>
        </m:r>
      </m:oMath>
      <w:r>
        <w:rPr>
          <w:rFonts w:ascii="Goudy Old Style" w:hAnsi="Goudy Old Style" w:cstheme="minorHAnsi"/>
          <w:bCs/>
          <w:iCs/>
        </w:rPr>
        <w:t xml:space="preserve"> and radius 5 units.</w:t>
      </w:r>
    </w:p>
    <w:p w14:paraId="1A3EC821" w14:textId="15BA4C69" w:rsidR="004846E6" w:rsidRDefault="004846E6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/>
          <w:iCs/>
        </w:rPr>
        <w:t xml:space="preserve">Solution: </w:t>
      </w:r>
      <w:r>
        <w:rPr>
          <w:rFonts w:ascii="Goudy Old Style" w:hAnsi="Goudy Old Style" w:cstheme="minorHAnsi"/>
          <w:bCs/>
          <w:iCs/>
        </w:rPr>
        <w:t xml:space="preserve">The </w:t>
      </w:r>
      <w:r w:rsidRPr="00DE76CA">
        <w:rPr>
          <w:rFonts w:ascii="Goudy Old Style" w:hAnsi="Goudy Old Style" w:cstheme="minorHAnsi"/>
          <w:bCs/>
          <w:iCs/>
          <w:u w:val="single"/>
        </w:rPr>
        <w:t>standard equation</w:t>
      </w:r>
      <w:r>
        <w:rPr>
          <w:rFonts w:ascii="Goudy Old Style" w:hAnsi="Goudy Old Style" w:cstheme="minorHAnsi"/>
          <w:bCs/>
          <w:iCs/>
        </w:rPr>
        <w:t xml:space="preserve"> is </w:t>
      </w:r>
      <m:oMath>
        <m:sSup>
          <m:sSupPr>
            <m:ctrlPr>
              <w:rPr>
                <w:rFonts w:ascii="Cambria Math" w:hAnsi="Cambria Math" w:cstheme="minorHAnsi"/>
                <w:bCs/>
                <w:i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  <w:i/>
                    <w:iCs/>
                  </w:rPr>
                </m:ctrlPr>
              </m:dPr>
              <m:e>
                <m:r>
                  <w:rPr>
                    <w:rFonts w:ascii="Cambria Math" w:hAnsi="Cambria Math" w:cstheme="minorHAnsi"/>
                  </w:rPr>
                  <m:t>x+5</m:t>
                </m:r>
              </m:e>
            </m:d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  <w:i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  <w:i/>
                    <w:iCs/>
                  </w:rPr>
                </m:ctrlPr>
              </m:dPr>
              <m:e>
                <m:r>
                  <w:rPr>
                    <w:rFonts w:ascii="Cambria Math" w:hAnsi="Cambria Math" w:cstheme="minorHAnsi"/>
                  </w:rPr>
                  <m:t>y-9</m:t>
                </m:r>
              </m:e>
            </m:d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>=25</m:t>
        </m:r>
      </m:oMath>
    </w:p>
    <w:p w14:paraId="27120840" w14:textId="5ABC0F55" w:rsidR="004846E6" w:rsidRDefault="004846E6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Expanding the above we get;</w:t>
      </w:r>
    </w:p>
    <w:p w14:paraId="7BA511A8" w14:textId="4C930B80" w:rsidR="004846E6" w:rsidRPr="004846E6" w:rsidRDefault="0073082F" w:rsidP="004F7193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/>
                  <w:iCs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x</m:t>
              </m:r>
            </m:e>
            <m:sup>
              <m:r>
                <w:rPr>
                  <w:rFonts w:ascii="Cambria Math" w:hAnsi="Cambria Math" w:cstheme="minorHAnsi"/>
                </w:rPr>
                <m:t>2</m:t>
              </m:r>
            </m:sup>
          </m:sSup>
          <m:r>
            <w:rPr>
              <w:rFonts w:ascii="Cambria Math" w:hAnsi="Cambria Math" w:cstheme="minorHAnsi"/>
            </w:rPr>
            <m:t>+10x+25+</m:t>
          </m:r>
          <m:sSup>
            <m:sSupPr>
              <m:ctrlPr>
                <w:rPr>
                  <w:rFonts w:ascii="Cambria Math" w:hAnsi="Cambria Math" w:cstheme="minorHAnsi"/>
                  <w:bCs/>
                  <w:i/>
                  <w:iCs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y</m:t>
              </m:r>
            </m:e>
            <m:sup>
              <m:r>
                <w:rPr>
                  <w:rFonts w:ascii="Cambria Math" w:hAnsi="Cambria Math" w:cstheme="minorHAnsi"/>
                </w:rPr>
                <m:t>2</m:t>
              </m:r>
            </m:sup>
          </m:sSup>
          <m:r>
            <w:rPr>
              <w:rFonts w:ascii="Cambria Math" w:hAnsi="Cambria Math" w:cstheme="minorHAnsi"/>
            </w:rPr>
            <m:t>-18y+81=25</m:t>
          </m:r>
        </m:oMath>
      </m:oMathPara>
    </w:p>
    <w:p w14:paraId="402D0CBC" w14:textId="0176D373" w:rsidR="004846E6" w:rsidRDefault="004846E6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Simplifying further we get;</w:t>
      </w:r>
    </w:p>
    <w:p w14:paraId="166F7CC1" w14:textId="30FC5742" w:rsidR="004846E6" w:rsidRDefault="0073082F" w:rsidP="002E009E">
      <w:pPr>
        <w:spacing w:line="360" w:lineRule="auto"/>
        <w:jc w:val="center"/>
        <w:rPr>
          <w:rFonts w:ascii="Goudy Old Style" w:hAnsi="Goudy Old Style" w:cstheme="minorHAnsi"/>
          <w:bCs/>
        </w:rPr>
      </w:pP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+10x-18y+81=0</m:t>
        </m:r>
      </m:oMath>
      <w:r w:rsidR="00DE76CA">
        <w:rPr>
          <w:rFonts w:ascii="Goudy Old Style" w:hAnsi="Goudy Old Style" w:cstheme="minorHAnsi"/>
          <w:bCs/>
        </w:rPr>
        <w:t xml:space="preserve"> – </w:t>
      </w:r>
      <w:r w:rsidR="00DE76CA" w:rsidRPr="00111ADE">
        <w:rPr>
          <w:rFonts w:ascii="Goudy Old Style" w:hAnsi="Goudy Old Style" w:cstheme="minorHAnsi"/>
          <w:bCs/>
          <w:u w:val="single"/>
        </w:rPr>
        <w:t>General equation</w:t>
      </w:r>
    </w:p>
    <w:p w14:paraId="56EC2ADC" w14:textId="6D487927" w:rsidR="000966BB" w:rsidRDefault="000966BB" w:rsidP="004F7193">
      <w:pPr>
        <w:spacing w:line="360" w:lineRule="auto"/>
        <w:rPr>
          <w:rFonts w:ascii="Goudy Old Style" w:hAnsi="Goudy Old Style" w:cstheme="minorHAnsi"/>
          <w:bCs/>
        </w:rPr>
      </w:pPr>
    </w:p>
    <w:p w14:paraId="105CB0E7" w14:textId="4EFB3867" w:rsidR="00B34711" w:rsidRDefault="00B34711" w:rsidP="004F7193">
      <w:pPr>
        <w:spacing w:line="360" w:lineRule="auto"/>
        <w:rPr>
          <w:rFonts w:ascii="Goudy Old Style" w:hAnsi="Goudy Old Style" w:cstheme="minorHAnsi"/>
          <w:bCs/>
        </w:rPr>
      </w:pPr>
    </w:p>
    <w:p w14:paraId="3791B988" w14:textId="3E920771" w:rsidR="000966BB" w:rsidRDefault="000966BB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lastRenderedPageBreak/>
        <w:t xml:space="preserve">Example 3: </w:t>
      </w:r>
      <w:r>
        <w:rPr>
          <w:rFonts w:ascii="Goudy Old Style" w:hAnsi="Goudy Old Style" w:cstheme="minorHAnsi"/>
          <w:bCs/>
        </w:rPr>
        <w:t>Determine the standard and general equations of a circle with a diameter d w</w:t>
      </w:r>
      <w:r w:rsidR="002E009E">
        <w:rPr>
          <w:rFonts w:ascii="Goudy Old Style" w:hAnsi="Goudy Old Style" w:cstheme="minorHAnsi"/>
          <w:bCs/>
        </w:rPr>
        <w:t xml:space="preserve">hose </w:t>
      </w:r>
      <w:r>
        <w:rPr>
          <w:rFonts w:ascii="Goudy Old Style" w:hAnsi="Goudy Old Style" w:cstheme="minorHAnsi"/>
          <w:bCs/>
        </w:rPr>
        <w:t>end points</w:t>
      </w:r>
      <w:r w:rsidR="002E009E">
        <w:rPr>
          <w:rFonts w:ascii="Goudy Old Style" w:hAnsi="Goudy Old Style" w:cstheme="minorHAnsi"/>
          <w:bCs/>
        </w:rPr>
        <w:t xml:space="preserve"> are</w:t>
      </w:r>
      <w:r>
        <w:rPr>
          <w:rFonts w:ascii="Goudy Old Style" w:hAnsi="Goudy Old Style" w:cstheme="minorHAnsi"/>
          <w:bCs/>
        </w:rPr>
        <w:t xml:space="preserve"> </w:t>
      </w:r>
      <m:oMath>
        <m:r>
          <m:rPr>
            <m:sty m:val="p"/>
          </m:rPr>
          <w:rPr>
            <w:rFonts w:ascii="Cambria Math" w:hAnsi="Cambria Math" w:cstheme="minorHAnsi"/>
          </w:rPr>
          <m:t>A(3, -2)</m:t>
        </m:r>
      </m:oMath>
      <w:r w:rsidRPr="00C235B8">
        <w:rPr>
          <w:rFonts w:ascii="Goudy Old Style" w:hAnsi="Goudy Old Style" w:cstheme="minorHAnsi"/>
          <w:bCs/>
          <w:iCs/>
        </w:rPr>
        <w:t xml:space="preserve"> and </w:t>
      </w:r>
      <m:oMath>
        <m:r>
          <m:rPr>
            <m:sty m:val="p"/>
          </m:rPr>
          <w:rPr>
            <w:rFonts w:ascii="Cambria Math" w:hAnsi="Cambria Math" w:cstheme="minorHAnsi"/>
          </w:rPr>
          <m:t>B(6, 2)</m:t>
        </m:r>
      </m:oMath>
      <w:r w:rsidRPr="00C235B8">
        <w:rPr>
          <w:rFonts w:ascii="Goudy Old Style" w:hAnsi="Goudy Old Style" w:cstheme="minorHAnsi"/>
          <w:bCs/>
          <w:iCs/>
        </w:rPr>
        <w:t>.</w:t>
      </w:r>
    </w:p>
    <w:p w14:paraId="618552B0" w14:textId="5B419A50" w:rsidR="000966BB" w:rsidRDefault="000966BB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t>Solution:</w:t>
      </w:r>
      <w:r>
        <w:rPr>
          <w:rFonts w:ascii="Goudy Old Style" w:hAnsi="Goudy Old Style" w:cstheme="minorHAnsi"/>
          <w:bCs/>
        </w:rPr>
        <w:t xml:space="preserve"> The standard equation requires one to have the centre (a, b) and the radius r. </w:t>
      </w:r>
    </w:p>
    <w:p w14:paraId="7EC9DA95" w14:textId="40ADA28E" w:rsidR="000966BB" w:rsidRDefault="000966BB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 xml:space="preserve">In our case the centre is the midpoint of the </w:t>
      </w:r>
      <w:r w:rsidR="00F24E90">
        <w:rPr>
          <w:rFonts w:ascii="Goudy Old Style" w:hAnsi="Goudy Old Style" w:cstheme="minorHAnsi"/>
          <w:bCs/>
        </w:rPr>
        <w:t>diameter,</w:t>
      </w:r>
      <w:r>
        <w:rPr>
          <w:rFonts w:ascii="Goudy Old Style" w:hAnsi="Goudy Old Style" w:cstheme="minorHAnsi"/>
          <w:bCs/>
        </w:rPr>
        <w:t xml:space="preserve"> and the radius is half the diameter.</w:t>
      </w:r>
    </w:p>
    <w:p w14:paraId="274D31B6" w14:textId="290060A5" w:rsidR="000966BB" w:rsidRDefault="000966BB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 xml:space="preserve">The length of the diameter is </w:t>
      </w:r>
    </w:p>
    <w:p w14:paraId="0E8863F9" w14:textId="6825DAF8" w:rsidR="00C235B8" w:rsidRPr="00C235B8" w:rsidRDefault="00C235B8" w:rsidP="004F7193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d</m:t>
          </m:r>
          <m:d>
            <m:dPr>
              <m:ctrlPr>
                <w:rPr>
                  <w:rFonts w:ascii="Cambria Math" w:hAnsi="Cambria Math" w:cstheme="minorHAnsi"/>
                  <w:bCs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A,B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rad>
            <m:radPr>
              <m:degHide m:val="1"/>
              <m:ctrlPr>
                <w:rPr>
                  <w:rFonts w:ascii="Cambria Math" w:hAnsi="Cambria Math" w:cstheme="minorHAnsi"/>
                  <w:bCs/>
                  <w:iCs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theme="minorHAnsi"/>
                          <w:bCs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6-3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2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+</m:t>
              </m:r>
              <m:sSup>
                <m:sSup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hAnsi="Cambria Math" w:cstheme="minorHAnsi"/>
                          <w:bCs/>
                          <w:iCs/>
                        </w:rPr>
                      </m:ctrlPr>
                    </m:d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2+2</m:t>
                      </m:r>
                    </m:e>
                  </m:d>
                </m:e>
                <m:sup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2</m:t>
                  </m:r>
                </m:sup>
              </m:sSup>
            </m:e>
          </m:rad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rad>
            <m:radPr>
              <m:degHide m:val="1"/>
              <m:ctrlPr>
                <w:rPr>
                  <w:rFonts w:ascii="Cambria Math" w:hAnsi="Cambria Math" w:cstheme="minorHAnsi"/>
                  <w:bCs/>
                  <w:iCs/>
                </w:rPr>
              </m:ctrlPr>
            </m:radPr>
            <m:deg/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9+16</m:t>
                  </m:r>
                </m:e>
              </m:d>
            </m:e>
          </m:rad>
          <m:r>
            <m:rPr>
              <m:sty m:val="p"/>
            </m:rPr>
            <w:rPr>
              <w:rFonts w:ascii="Cambria Math" w:hAnsi="Cambria Math" w:cstheme="minorHAnsi"/>
            </w:rPr>
            <m:t>=5 units</m:t>
          </m:r>
        </m:oMath>
      </m:oMathPara>
    </w:p>
    <w:p w14:paraId="0F4E472B" w14:textId="78AAE70F" w:rsidR="00C235B8" w:rsidRDefault="00C235B8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 xml:space="preserve">Therefore the </w:t>
      </w:r>
      <w:r w:rsidRPr="00C235B8">
        <w:rPr>
          <w:rFonts w:ascii="Goudy Old Style" w:hAnsi="Goudy Old Style" w:cstheme="minorHAnsi"/>
          <w:bCs/>
          <w:iCs/>
        </w:rPr>
        <w:t xml:space="preserve">radius </w:t>
      </w:r>
      <m:oMath>
        <m:r>
          <m:rPr>
            <m:sty m:val="p"/>
          </m:rPr>
          <w:rPr>
            <w:rFonts w:ascii="Cambria Math" w:hAnsi="Cambria Math" w:cstheme="minorHAnsi"/>
          </w:rPr>
          <m:t>r=2.5 units</m:t>
        </m:r>
      </m:oMath>
    </w:p>
    <w:p w14:paraId="2E75EBE1" w14:textId="0A9C8238" w:rsidR="00C235B8" w:rsidRPr="00C235B8" w:rsidRDefault="00C235B8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The centre of the circle is the midpoint of the diameter i.e.</w:t>
      </w:r>
      <w:r w:rsidR="00B34711">
        <w:rPr>
          <w:rFonts w:ascii="Goudy Old Style" w:hAnsi="Goudy Old Style" w:cstheme="minorHAnsi"/>
          <w:bCs/>
          <w:iCs/>
        </w:rPr>
        <w:t xml:space="preserve"> </w:t>
      </w:r>
      <m:oMath>
        <m:d>
          <m:dPr>
            <m:ctrlPr>
              <w:rPr>
                <w:rFonts w:ascii="Cambria Math" w:hAnsi="Cambria Math" w:cstheme="minorHAnsi"/>
                <w:bCs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bCs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theme="minorHAnsi"/>
                  </w:rPr>
                  <m:t>3+6</m:t>
                </m:r>
              </m:num>
              <m:den>
                <m:r>
                  <w:rPr>
                    <w:rFonts w:ascii="Cambria Math" w:hAnsi="Cambria Math" w:cstheme="minorHAnsi"/>
                  </w:rPr>
                  <m:t>2</m:t>
                </m:r>
              </m:den>
            </m:f>
            <m:r>
              <w:rPr>
                <w:rFonts w:ascii="Cambria Math" w:hAnsi="Cambria Math" w:cstheme="minorHAnsi"/>
              </w:rPr>
              <m:t>,</m:t>
            </m:r>
            <m:f>
              <m:fPr>
                <m:ctrlPr>
                  <w:rPr>
                    <w:rFonts w:ascii="Cambria Math" w:hAnsi="Cambria Math" w:cstheme="minorHAnsi"/>
                    <w:bCs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theme="minorHAnsi"/>
                  </w:rPr>
                  <m:t>-2+2</m:t>
                </m:r>
              </m:num>
              <m:den>
                <m:r>
                  <w:rPr>
                    <w:rFonts w:ascii="Cambria Math" w:hAnsi="Cambria Math" w:cstheme="minorHAnsi"/>
                  </w:rPr>
                  <m:t>2</m:t>
                </m:r>
              </m:den>
            </m:f>
            <m:r>
              <w:rPr>
                <w:rFonts w:ascii="Cambria Math" w:hAnsi="Cambria Math" w:cstheme="minorHAnsi"/>
              </w:rPr>
              <m:t xml:space="preserve"> </m:t>
            </m:r>
          </m:e>
        </m:d>
        <m:r>
          <w:rPr>
            <w:rFonts w:ascii="Cambria Math" w:hAnsi="Cambria Math" w:cstheme="minorHAnsi"/>
          </w:rPr>
          <m:t>=</m:t>
        </m:r>
        <m:d>
          <m:dPr>
            <m:ctrlPr>
              <w:rPr>
                <w:rFonts w:ascii="Cambria Math" w:hAnsi="Cambria Math" w:cstheme="minorHAnsi"/>
                <w:bCs/>
                <w:i/>
                <w:iCs/>
              </w:rPr>
            </m:ctrlPr>
          </m:dPr>
          <m:e>
            <m:r>
              <w:rPr>
                <w:rFonts w:ascii="Cambria Math" w:hAnsi="Cambria Math" w:cstheme="minorHAnsi"/>
              </w:rPr>
              <m:t>4.5, 0</m:t>
            </m:r>
          </m:e>
        </m:d>
      </m:oMath>
    </w:p>
    <w:p w14:paraId="5F257B71" w14:textId="6B31FCF7" w:rsidR="00C235B8" w:rsidRPr="004F63A1" w:rsidRDefault="00C235B8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  <w:iCs/>
        </w:rPr>
        <w:t>Finally the standard equation of the circle is;</w:t>
      </w:r>
      <w:r w:rsidR="00B34711">
        <w:rPr>
          <w:rFonts w:ascii="Goudy Old Style" w:hAnsi="Goudy Old Style" w:cstheme="minorHAnsi"/>
          <w:bCs/>
          <w:iCs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x-</m:t>
                </m:r>
                <m:f>
                  <m:fPr>
                    <m:ctrlPr>
                      <w:rPr>
                        <w:rFonts w:ascii="Cambria Math" w:hAnsi="Cambria Math" w:cstheme="minorHAnsi"/>
                        <w:b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9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=6.25</m:t>
        </m:r>
      </m:oMath>
    </w:p>
    <w:p w14:paraId="6BAA0B45" w14:textId="5F37A833" w:rsidR="004F63A1" w:rsidRPr="004F63A1" w:rsidRDefault="004F63A1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Expanding the standard equation we get;</w:t>
      </w:r>
      <w:r w:rsidR="00B34711">
        <w:rPr>
          <w:rFonts w:ascii="Goudy Old Style" w:hAnsi="Goudy Old Style" w:cstheme="minorHAnsi"/>
          <w:bCs/>
        </w:rPr>
        <w:t xml:space="preserve"> </w:t>
      </w:r>
      <m:oMath>
        <m:r>
          <w:rPr>
            <w:rFonts w:ascii="Cambria Math" w:hAnsi="Cambria Math" w:cstheme="minorHAnsi"/>
          </w:rPr>
          <m:t>4</m:t>
        </m:r>
        <m:sSup>
          <m:sSupPr>
            <m:ctrlPr>
              <w:rPr>
                <w:rFonts w:ascii="Cambria Math" w:hAnsi="Cambria Math" w:cstheme="minorHAnsi"/>
                <w:bCs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x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>-36x+81+</m:t>
        </m:r>
        <m:sSup>
          <m:sSupPr>
            <m:ctrlPr>
              <w:rPr>
                <w:rFonts w:ascii="Cambria Math" w:hAnsi="Cambria Math" w:cstheme="minorHAnsi"/>
                <w:bCs/>
                <w:i/>
              </w:rPr>
            </m:ctrlPr>
          </m:sSupPr>
          <m:e>
            <m:r>
              <w:rPr>
                <w:rFonts w:ascii="Cambria Math" w:hAnsi="Cambria Math" w:cstheme="minorHAnsi"/>
              </w:rPr>
              <m:t>y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>-6.25=0</m:t>
        </m:r>
      </m:oMath>
    </w:p>
    <w:p w14:paraId="286D6158" w14:textId="4DB415A8" w:rsidR="004F63A1" w:rsidRPr="004F63A1" w:rsidRDefault="004F63A1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Simplifying the above we get the general equation of the circle i.e.</w:t>
      </w:r>
    </w:p>
    <w:p w14:paraId="76107EDE" w14:textId="627F5A71" w:rsidR="004F63A1" w:rsidRPr="00134D78" w:rsidRDefault="004F63A1" w:rsidP="004F7193">
      <w:pPr>
        <w:spacing w:line="360" w:lineRule="auto"/>
        <w:rPr>
          <w:rFonts w:ascii="Goudy Old Style" w:hAnsi="Goudy Old Style" w:cstheme="minorHAnsi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4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-36x</m:t>
          </m:r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r>
            <m:rPr>
              <m:sty m:val="p"/>
            </m:rPr>
            <w:rPr>
              <w:rFonts w:ascii="Cambria Math" w:hAnsi="Cambria Math" w:cstheme="minorHAnsi"/>
            </w:rPr>
            <m:t>74.75=0</m:t>
          </m:r>
        </m:oMath>
      </m:oMathPara>
    </w:p>
    <w:p w14:paraId="403FCC80" w14:textId="77777777" w:rsidR="00134D78" w:rsidRPr="004F63A1" w:rsidRDefault="00134D78" w:rsidP="004F7193">
      <w:pPr>
        <w:spacing w:line="360" w:lineRule="auto"/>
        <w:rPr>
          <w:rFonts w:ascii="Goudy Old Style" w:hAnsi="Goudy Old Style" w:cstheme="minorHAnsi"/>
          <w:bCs/>
          <w:iCs/>
        </w:rPr>
      </w:pPr>
    </w:p>
    <w:p w14:paraId="3C57F83D" w14:textId="6F97B4D6" w:rsidR="004F63A1" w:rsidRDefault="004F63A1" w:rsidP="004F7193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/>
          <w:iCs/>
        </w:rPr>
        <w:t xml:space="preserve">Example 4: </w:t>
      </w:r>
      <w:r>
        <w:rPr>
          <w:rFonts w:ascii="Goudy Old Style" w:hAnsi="Goudy Old Style" w:cstheme="minorHAnsi"/>
          <w:bCs/>
          <w:iCs/>
        </w:rPr>
        <w:t xml:space="preserve">Given the equation </w:t>
      </w:r>
      <m:oMath>
        <m:r>
          <w:rPr>
            <w:rFonts w:ascii="Cambria Math" w:hAnsi="Cambria Math" w:cstheme="minorHAnsi"/>
          </w:rPr>
          <m:t>4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-52x+10y+145</m:t>
        </m:r>
        <m:r>
          <w:rPr>
            <w:rFonts w:ascii="Cambria Math" w:hAnsi="Cambria Math" w:cstheme="minorHAnsi"/>
          </w:rPr>
          <m:t>=0</m:t>
        </m:r>
      </m:oMath>
      <w:r w:rsidR="00076C77">
        <w:rPr>
          <w:rFonts w:ascii="Goudy Old Style" w:hAnsi="Goudy Old Style" w:cstheme="minorHAnsi"/>
          <w:bCs/>
          <w:iCs/>
        </w:rPr>
        <w:t>, determine the centre and radius of the circle.</w:t>
      </w:r>
    </w:p>
    <w:p w14:paraId="669EE15C" w14:textId="6F24BEF9" w:rsidR="00076C77" w:rsidRDefault="00076C77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  <w:iCs/>
        </w:rPr>
        <w:t xml:space="preserve">Solution: </w:t>
      </w:r>
      <w:r>
        <w:rPr>
          <w:rFonts w:ascii="Goudy Old Style" w:hAnsi="Goudy Old Style" w:cstheme="minorHAnsi"/>
          <w:bCs/>
          <w:iCs/>
        </w:rPr>
        <w:t xml:space="preserve"> We need to rewrite the equation in standard form i.e.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x-a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y-b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r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</m:oMath>
    </w:p>
    <w:p w14:paraId="6FBF584E" w14:textId="5EFDC9A0" w:rsidR="00076C77" w:rsidRDefault="00076C77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We can rearrange the general equation as follows;</w:t>
      </w:r>
    </w:p>
    <w:p w14:paraId="492CE7CD" w14:textId="3889CD5C" w:rsidR="00076C77" w:rsidRPr="00076C77" w:rsidRDefault="005A1BCB" w:rsidP="004F7193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4(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-13x+</m:t>
          </m:r>
          <m:sSub>
            <m:sSubPr>
              <m:ctrlPr>
                <w:rPr>
                  <w:rFonts w:ascii="Cambria Math" w:hAnsi="Cambria Math" w:cstheme="minorHAnsi"/>
                  <w:b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</w:rPr>
            <m:t>)+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(y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+10y+</m:t>
          </m:r>
          <m:sSub>
            <m:sSubPr>
              <m:ctrlPr>
                <w:rPr>
                  <w:rFonts w:ascii="Cambria Math" w:hAnsi="Cambria Math" w:cstheme="minorHAnsi"/>
                  <w:b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</w:rPr>
            <m:t>)=-145+</m:t>
          </m:r>
          <m:sSub>
            <m:sSubPr>
              <m:ctrlPr>
                <w:rPr>
                  <w:rFonts w:ascii="Cambria Math" w:hAnsi="Cambria Math" w:cstheme="minorHAnsi"/>
                  <w:b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4k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b>
            <m:sSubPr>
              <m:ctrlPr>
                <w:rPr>
                  <w:rFonts w:ascii="Cambria Math" w:hAnsi="Cambria Math" w:cstheme="minorHAnsi"/>
                  <w:b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b>
          </m:sSub>
          <m:r>
            <w:rPr>
              <w:rFonts w:ascii="Cambria Math" w:hAnsi="Cambria Math" w:cstheme="minorHAnsi"/>
            </w:rPr>
            <m:t>⋯</m:t>
          </m:r>
          <m:r>
            <m:rPr>
              <m:sty m:val="p"/>
            </m:rPr>
            <w:rPr>
              <w:rFonts w:ascii="Cambria Math" w:hAnsi="Cambria Math" w:cstheme="minorHAnsi"/>
            </w:rPr>
            <m:t>(i)</m:t>
          </m:r>
        </m:oMath>
      </m:oMathPara>
    </w:p>
    <w:p w14:paraId="7C384613" w14:textId="63B12452" w:rsidR="00076C77" w:rsidRDefault="00076C77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 xml:space="preserve">We need to complete the two squares on the LHS (for both x and y). We have added </w:t>
      </w:r>
      <m:oMath>
        <m:sSub>
          <m:sSubPr>
            <m:ctrlPr>
              <w:rPr>
                <w:rFonts w:ascii="Cambria Math" w:hAnsi="Cambria Math" w:cstheme="minorHAnsi"/>
                <w:bCs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theme="minorHAnsi"/>
          </w:rPr>
          <m:t xml:space="preserve">and </m:t>
        </m:r>
        <m:sSub>
          <m:sSubPr>
            <m:ctrlPr>
              <w:rPr>
                <w:rFonts w:ascii="Cambria Math" w:hAnsi="Cambria Math" w:cstheme="minorHAnsi"/>
                <w:bCs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b>
        </m:sSub>
      </m:oMath>
      <w:r>
        <w:rPr>
          <w:rFonts w:ascii="Goudy Old Style" w:hAnsi="Goudy Old Style" w:cstheme="minorHAnsi"/>
          <w:bCs/>
        </w:rPr>
        <w:t xml:space="preserve"> to the RHS to balance the equation.</w:t>
      </w:r>
    </w:p>
    <w:p w14:paraId="30A379B0" w14:textId="1EF3118C" w:rsidR="00C30851" w:rsidRPr="00C30851" w:rsidRDefault="00C30851" w:rsidP="004F7193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 xml:space="preserve">Recall from </w:t>
      </w:r>
      <w:r>
        <w:rPr>
          <w:rFonts w:ascii="Goudy Old Style" w:hAnsi="Goudy Old Style" w:cstheme="minorHAnsi"/>
          <w:bCs/>
          <w:i/>
          <w:iCs/>
        </w:rPr>
        <w:t xml:space="preserve">Basic mathematics </w:t>
      </w:r>
      <w:r w:rsidRPr="00C30851">
        <w:rPr>
          <w:rFonts w:ascii="Goudy Old Style" w:hAnsi="Goudy Old Style" w:cstheme="minorHAnsi"/>
          <w:bCs/>
        </w:rPr>
        <w:t xml:space="preserve">given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+bx+k</m:t>
        </m:r>
      </m:oMath>
      <w:r w:rsidRPr="00C30851">
        <w:rPr>
          <w:rFonts w:ascii="Goudy Old Style" w:hAnsi="Goudy Old Style" w:cstheme="minorHAnsi"/>
          <w:bCs/>
        </w:rPr>
        <w:t xml:space="preserve"> is a perfect square then </w:t>
      </w:r>
      <m:oMath>
        <m:r>
          <m:rPr>
            <m:sty m:val="p"/>
          </m:rPr>
          <w:rPr>
            <w:rFonts w:ascii="Cambria Math" w:hAnsi="Cambria Math" w:cstheme="minorHAnsi"/>
          </w:rPr>
          <m:t>k=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inorHAnsi"/>
                        <w:b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b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</m:oMath>
    </w:p>
    <w:p w14:paraId="0D0C395A" w14:textId="682A41DE" w:rsidR="00C30851" w:rsidRPr="00C30851" w:rsidRDefault="00C30851" w:rsidP="004F7193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∴</m:t>
          </m:r>
          <m:sSub>
            <m:sSubPr>
              <m:ctrlPr>
                <w:rPr>
                  <w:rFonts w:ascii="Cambria Math" w:hAnsi="Cambria Math" w:cstheme="minorHAnsi"/>
                  <w:b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theme="minorHAnsi"/>
                          <w:bCs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b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theme="minorHAnsi"/>
                          <w:bCs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-13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</m:oMath>
      </m:oMathPara>
    </w:p>
    <w:p w14:paraId="22705251" w14:textId="093102C0" w:rsidR="00076C77" w:rsidRPr="00F24E90" w:rsidRDefault="00C30851" w:rsidP="004F7193">
      <w:pPr>
        <w:spacing w:line="360" w:lineRule="auto"/>
        <w:rPr>
          <w:rFonts w:ascii="Goudy Old Style" w:hAnsi="Goudy Old Style" w:cstheme="minorHAnsi"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=&gt;</m:t>
          </m:r>
          <m:sSub>
            <m:sSubPr>
              <m:ctrlPr>
                <w:rPr>
                  <w:rFonts w:ascii="Cambria Math" w:hAnsi="Cambria Math" w:cstheme="minorHAnsi"/>
                  <w:bCs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theme="minorHAnsi"/>
                          <w:bCs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-13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f>
            <m:fPr>
              <m:ctrlPr>
                <w:rPr>
                  <w:rFonts w:ascii="Cambria Math" w:hAnsi="Cambria Math" w:cstheme="minorHAnsi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169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4</m:t>
              </m:r>
            </m:den>
          </m:f>
        </m:oMath>
      </m:oMathPara>
    </w:p>
    <w:p w14:paraId="455BF8EB" w14:textId="44305334" w:rsidR="00C30851" w:rsidRPr="00C30851" w:rsidRDefault="00C30851" w:rsidP="00C30851">
      <w:pPr>
        <w:spacing w:line="360" w:lineRule="auto"/>
        <w:rPr>
          <w:rFonts w:ascii="Cambria Math" w:hAnsi="Cambria Math" w:cstheme="minorHAnsi"/>
          <w:bCs/>
          <w:i/>
          <w:iCs/>
        </w:rPr>
      </w:pPr>
      <w:r>
        <w:rPr>
          <w:rFonts w:ascii="Goudy Old Style" w:hAnsi="Goudy Old Style" w:cstheme="minorHAnsi"/>
          <w:bCs/>
          <w:iCs/>
        </w:rPr>
        <w:t xml:space="preserve">Note that </w:t>
      </w:r>
      <w:r w:rsidRPr="00C30851">
        <w:rPr>
          <w:rFonts w:ascii="Cambria Math" w:hAnsi="Cambria Math" w:cstheme="minorHAnsi"/>
          <w:bCs/>
          <w:i/>
        </w:rPr>
        <w:br/>
      </w: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-13x+</m:t>
          </m:r>
          <m:sSub>
            <m:sSubPr>
              <m:ctrlPr>
                <w:rPr>
                  <w:rFonts w:ascii="Cambria Math" w:hAnsi="Cambria Math" w:cstheme="minorHAnsi"/>
                  <w:b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k</m:t>
              </m:r>
              <m:ctrlPr>
                <w:rPr>
                  <w:rFonts w:ascii="Cambria Math" w:hAnsi="Cambria Math" w:cstheme="minorHAnsi"/>
                </w:rPr>
              </m:ctrlP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</w:rPr>
                <m:t>1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-13x+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theme="minorHAnsi"/>
                          <w:bCs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-13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x-</m:t>
                  </m:r>
                  <m:f>
                    <m:fPr>
                      <m:ctrlPr>
                        <w:rPr>
                          <w:rFonts w:ascii="Cambria Math" w:hAnsi="Cambria Math" w:cstheme="minorHAnsi"/>
                          <w:bCs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13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</m:oMath>
      </m:oMathPara>
    </w:p>
    <w:p w14:paraId="3E3C342B" w14:textId="77777777" w:rsidR="00B34711" w:rsidRDefault="00B34711" w:rsidP="00C30851">
      <w:pPr>
        <w:spacing w:line="360" w:lineRule="auto"/>
        <w:rPr>
          <w:rFonts w:ascii="Cambria Math" w:hAnsi="Cambria Math" w:cstheme="minorHAnsi"/>
          <w:bCs/>
        </w:rPr>
      </w:pPr>
    </w:p>
    <w:p w14:paraId="233827BD" w14:textId="589B773A" w:rsidR="00C30851" w:rsidRPr="005A1BCB" w:rsidRDefault="00C30851" w:rsidP="00C30851">
      <w:pPr>
        <w:spacing w:line="360" w:lineRule="auto"/>
        <w:rPr>
          <w:rFonts w:ascii="Cambria Math" w:hAnsi="Cambria Math" w:cstheme="minorHAnsi"/>
          <w:bCs/>
        </w:rPr>
      </w:pPr>
      <w:r>
        <w:rPr>
          <w:rFonts w:ascii="Cambria Math" w:hAnsi="Cambria Math" w:cstheme="minorHAnsi"/>
          <w:bCs/>
        </w:rPr>
        <w:lastRenderedPageBreak/>
        <w:t xml:space="preserve">Next we complete the square for </w:t>
      </w:r>
      <m:oMath>
        <m:r>
          <w:rPr>
            <w:rFonts w:ascii="Cambria Math" w:hAnsi="Cambria Math" w:cstheme="minorHAnsi"/>
          </w:rPr>
          <m:t>y</m:t>
        </m:r>
      </m:oMath>
      <w:r>
        <w:rPr>
          <w:rFonts w:ascii="Cambria Math" w:hAnsi="Cambria Math" w:cstheme="minorHAnsi"/>
          <w:bCs/>
        </w:rPr>
        <w:t>:</w:t>
      </w:r>
      <w:r w:rsidR="00076E4E">
        <w:rPr>
          <w:rFonts w:ascii="Cambria Math" w:hAnsi="Cambria Math" w:cstheme="minorHAnsi"/>
          <w:bCs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(y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+10y+</m:t>
        </m:r>
        <m:sSub>
          <m:sSubPr>
            <m:ctrlPr>
              <w:rPr>
                <w:rFonts w:ascii="Cambria Math" w:hAnsi="Cambria Math" w:cstheme="minorHAnsi"/>
                <w:b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theme="minorHAnsi"/>
              </w:rPr>
              <m:t>k</m:t>
            </m:r>
          </m:e>
          <m:sub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theme="minorHAnsi"/>
          </w:rPr>
          <m:t>)</m:t>
        </m:r>
      </m:oMath>
    </w:p>
    <w:p w14:paraId="4361AE7F" w14:textId="450406AD" w:rsidR="00076E4E" w:rsidRPr="005A1BCB" w:rsidRDefault="0073082F" w:rsidP="00C30851">
      <w:pPr>
        <w:spacing w:line="360" w:lineRule="auto"/>
        <w:rPr>
          <w:rFonts w:ascii="Cambria Math" w:hAnsi="Cambria Math" w:cstheme="minorHAnsi"/>
          <w:bCs/>
        </w:rPr>
      </w:pPr>
      <m:oMathPara>
        <m:oMath>
          <m:sSub>
            <m:sSubPr>
              <m:ctrlPr>
                <w:rPr>
                  <w:rFonts w:ascii="Cambria Math" w:hAnsi="Cambria Math" w:cstheme="minorHAnsi"/>
                  <w:b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theme="minorHAnsi"/>
                          <w:b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10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</m:oMath>
      </m:oMathPara>
    </w:p>
    <w:p w14:paraId="66FAA592" w14:textId="40F9F4AA" w:rsidR="00076E4E" w:rsidRPr="00076E4E" w:rsidRDefault="00076E4E" w:rsidP="00C30851">
      <w:pPr>
        <w:spacing w:line="360" w:lineRule="auto"/>
        <w:rPr>
          <w:rFonts w:ascii="Cambria Math" w:hAnsi="Cambria Math" w:cstheme="minorHAnsi"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⇒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+10y+</m:t>
          </m:r>
          <m:sSub>
            <m:sSubPr>
              <m:ctrlPr>
                <w:rPr>
                  <w:rFonts w:ascii="Cambria Math" w:hAnsi="Cambria Math" w:cstheme="minorHAnsi"/>
                  <w:bCs/>
                  <w:iCs/>
                </w:rPr>
              </m:ctrlPr>
            </m:sSub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k</m:t>
              </m:r>
            </m:e>
            <m:sub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b>
          </m:sSub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+10y+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theme="minorHAnsi"/>
                          <w:bCs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10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y+5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</m:oMath>
      </m:oMathPara>
    </w:p>
    <w:p w14:paraId="46C5EDF3" w14:textId="1881F953" w:rsidR="00076E4E" w:rsidRDefault="00076E4E" w:rsidP="00C30851">
      <w:pPr>
        <w:spacing w:line="360" w:lineRule="auto"/>
        <w:rPr>
          <w:rFonts w:ascii="Cambria Math" w:hAnsi="Cambria Math" w:cstheme="minorHAnsi"/>
          <w:bCs/>
        </w:rPr>
      </w:pPr>
      <w:r>
        <w:rPr>
          <w:rFonts w:ascii="Cambria Math" w:hAnsi="Cambria Math" w:cstheme="minorHAnsi"/>
          <w:bCs/>
        </w:rPr>
        <w:t>Equation (i) becomes;</w:t>
      </w:r>
    </w:p>
    <w:p w14:paraId="4D469A47" w14:textId="51F9411B" w:rsidR="00076E4E" w:rsidRPr="00076E4E" w:rsidRDefault="0073082F" w:rsidP="00C30851">
      <w:pPr>
        <w:spacing w:line="360" w:lineRule="auto"/>
        <w:rPr>
          <w:rFonts w:ascii="Cambria Math" w:hAnsi="Cambria Math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</w:rPr>
                    <m:t>x-</m:t>
                  </m:r>
                  <m:f>
                    <m:fPr>
                      <m:ctrlPr>
                        <w:rPr>
                          <w:rFonts w:ascii="Cambria Math" w:hAnsi="Cambria Math" w:cstheme="minorHAnsi"/>
                          <w:bCs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 w:cstheme="minorHAnsi"/>
                        </w:rPr>
                        <m:t>13</m:t>
                      </m:r>
                    </m:num>
                    <m:den>
                      <m:r>
                        <w:rPr>
                          <w:rFonts w:ascii="Cambria Math" w:hAnsi="Cambria Math" w:cstheme="minorHAnsi"/>
                        </w:rPr>
                        <m:t>2</m:t>
                      </m:r>
                    </m:den>
                  </m:f>
                </m:e>
              </m:d>
            </m:e>
            <m:sup>
              <m:r>
                <w:rPr>
                  <w:rFonts w:ascii="Cambria Math" w:hAnsi="Cambria Math" w:cstheme="minorHAnsi"/>
                </w:rPr>
                <m:t>2</m:t>
              </m:r>
            </m:sup>
          </m:sSup>
          <m: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</w:rPr>
                    <m:t>y+5</m:t>
                  </m:r>
                </m:e>
              </m:d>
            </m:e>
            <m:sup>
              <m:r>
                <w:rPr>
                  <w:rFonts w:ascii="Cambria Math" w:hAnsi="Cambria Math" w:cstheme="minorHAnsi"/>
                </w:rPr>
                <m:t>2</m:t>
              </m:r>
            </m:sup>
          </m:sSup>
          <m:r>
            <w:rPr>
              <w:rFonts w:ascii="Cambria Math" w:hAnsi="Cambria Math" w:cstheme="minorHAnsi"/>
            </w:rPr>
            <m:t>=-145+169+25</m:t>
          </m:r>
        </m:oMath>
      </m:oMathPara>
    </w:p>
    <w:p w14:paraId="76F2A3E2" w14:textId="08B24E8E" w:rsidR="00076E4E" w:rsidRPr="00076E4E" w:rsidRDefault="0073082F" w:rsidP="00C30851">
      <w:pPr>
        <w:spacing w:line="360" w:lineRule="auto"/>
        <w:rPr>
          <w:rFonts w:ascii="Cambria Math" w:hAnsi="Cambria Math" w:cstheme="minorHAnsi"/>
          <w:bCs/>
          <w:i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x-</m:t>
                  </m:r>
                  <m:f>
                    <m:fPr>
                      <m:ctrlPr>
                        <w:rPr>
                          <w:rFonts w:ascii="Cambria Math" w:hAnsi="Cambria Math" w:cstheme="minorHAnsi"/>
                          <w:bCs/>
                          <w:iCs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13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theme="minorHAnsi"/>
                        </w:rPr>
                        <m:t>2</m:t>
                      </m:r>
                    </m:den>
                  </m:f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y+5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=49</m:t>
          </m:r>
        </m:oMath>
      </m:oMathPara>
    </w:p>
    <w:p w14:paraId="3B7C4167" w14:textId="446571CD" w:rsidR="00076E4E" w:rsidRPr="00076E4E" w:rsidRDefault="00076E4E" w:rsidP="00C30851">
      <w:pPr>
        <w:spacing w:line="360" w:lineRule="auto"/>
        <w:rPr>
          <w:rFonts w:ascii="Cambria Math" w:hAnsi="Cambria Math" w:cstheme="minorHAnsi"/>
          <w:bCs/>
          <w:iCs/>
        </w:rPr>
      </w:pPr>
      <w:r>
        <w:rPr>
          <w:rFonts w:ascii="Cambria Math" w:hAnsi="Cambria Math" w:cstheme="minorHAnsi"/>
          <w:bCs/>
          <w:iCs/>
        </w:rPr>
        <w:t xml:space="preserve">Therefore the centre of the circle is the point </w:t>
      </w:r>
      <m:oMath>
        <m:r>
          <w:rPr>
            <w:rFonts w:ascii="Cambria Math" w:hAnsi="Cambria Math" w:cstheme="minorHAnsi"/>
          </w:rPr>
          <m:t>(</m:t>
        </m:r>
        <m:f>
          <m:fPr>
            <m:ctrlPr>
              <w:rPr>
                <w:rFonts w:ascii="Cambria Math" w:hAnsi="Cambria Math" w:cstheme="minorHAnsi"/>
                <w:bCs/>
                <w:i/>
                <w:iCs/>
              </w:rPr>
            </m:ctrlPr>
          </m:fPr>
          <m:num>
            <m:r>
              <w:rPr>
                <w:rFonts w:ascii="Cambria Math" w:hAnsi="Cambria Math" w:cstheme="minorHAnsi"/>
              </w:rPr>
              <m:t>13</m:t>
            </m:r>
          </m:num>
          <m:den>
            <m:r>
              <w:rPr>
                <w:rFonts w:ascii="Cambria Math" w:hAnsi="Cambria Math" w:cstheme="minorHAnsi"/>
              </w:rPr>
              <m:t>2</m:t>
            </m:r>
          </m:den>
        </m:f>
        <m:r>
          <w:rPr>
            <w:rFonts w:ascii="Cambria Math" w:hAnsi="Cambria Math" w:cstheme="minorHAnsi"/>
          </w:rPr>
          <m:t>, -5)</m:t>
        </m:r>
      </m:oMath>
      <w:r>
        <w:rPr>
          <w:rFonts w:ascii="Cambria Math" w:hAnsi="Cambria Math" w:cstheme="minorHAnsi"/>
          <w:bCs/>
          <w:iCs/>
        </w:rPr>
        <w:t xml:space="preserve"> and the radius is 7 units.</w:t>
      </w:r>
    </w:p>
    <w:p w14:paraId="037026B1" w14:textId="77777777" w:rsidR="00C30851" w:rsidRPr="00C30851" w:rsidRDefault="00C30851" w:rsidP="000B160E">
      <w:pPr>
        <w:spacing w:line="360" w:lineRule="auto"/>
        <w:jc w:val="center"/>
        <w:rPr>
          <w:rFonts w:ascii="Goudy Old Style" w:hAnsi="Goudy Old Style" w:cstheme="minorHAnsi"/>
          <w:bCs/>
        </w:rPr>
      </w:pPr>
    </w:p>
    <w:p w14:paraId="1EF29E8E" w14:textId="24088B65" w:rsidR="008D1BAF" w:rsidRDefault="000B160E" w:rsidP="008D1BAF">
      <w:pPr>
        <w:spacing w:line="360" w:lineRule="auto"/>
        <w:jc w:val="center"/>
        <w:rPr>
          <w:rFonts w:ascii="Goudy Old Style" w:hAnsi="Goudy Old Style" w:cstheme="minorHAnsi"/>
          <w:b/>
          <w:iCs/>
        </w:rPr>
      </w:pPr>
      <w:r>
        <w:rPr>
          <w:rFonts w:ascii="Goudy Old Style" w:hAnsi="Goudy Old Style" w:cstheme="minorHAnsi"/>
          <w:b/>
          <w:iCs/>
        </w:rPr>
        <w:t xml:space="preserve">Circle Passing Through </w:t>
      </w:r>
      <w:r w:rsidR="00304DB8">
        <w:rPr>
          <w:rFonts w:ascii="Goudy Old Style" w:hAnsi="Goudy Old Style" w:cstheme="minorHAnsi"/>
          <w:b/>
          <w:iCs/>
        </w:rPr>
        <w:t>Three</w:t>
      </w:r>
      <w:r>
        <w:rPr>
          <w:rFonts w:ascii="Goudy Old Style" w:hAnsi="Goudy Old Style" w:cstheme="minorHAnsi"/>
          <w:b/>
          <w:iCs/>
        </w:rPr>
        <w:t xml:space="preserve"> Given Points</w:t>
      </w:r>
    </w:p>
    <w:p w14:paraId="1DD34F4E" w14:textId="77777777" w:rsidR="005A1BCB" w:rsidRDefault="008D1BAF" w:rsidP="008D1BAF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Given a circle centre</w:t>
      </w:r>
      <w:r w:rsidR="005A1BCB">
        <w:rPr>
          <w:rFonts w:ascii="Goudy Old Style" w:hAnsi="Goudy Old Style" w:cstheme="minorHAnsi"/>
          <w:bCs/>
          <w:iCs/>
        </w:rPr>
        <w:t xml:space="preserve"> </w:t>
      </w:r>
      <m:oMath>
        <m:r>
          <m:rPr>
            <m:sty m:val="p"/>
          </m:rPr>
          <w:rPr>
            <w:rFonts w:ascii="Cambria Math" w:hAnsi="Cambria Math" w:cstheme="minorHAnsi"/>
          </w:rPr>
          <m:t>(-a,-b)</m:t>
        </m:r>
      </m:oMath>
      <w:r>
        <w:rPr>
          <w:rFonts w:ascii="Goudy Old Style" w:hAnsi="Goudy Old Style" w:cstheme="minorHAnsi"/>
          <w:bCs/>
          <w:iCs/>
        </w:rPr>
        <w:t xml:space="preserve"> and radius r then we have the standard equation</w:t>
      </w:r>
      <w:r w:rsidR="005A1BCB">
        <w:rPr>
          <w:rFonts w:ascii="Goudy Old Style" w:hAnsi="Goudy Old Style" w:cstheme="minorHAnsi"/>
          <w:bCs/>
          <w:iCs/>
        </w:rPr>
        <w:t>;</w:t>
      </w:r>
    </w:p>
    <w:p w14:paraId="2517070F" w14:textId="0259214A" w:rsidR="005A1BCB" w:rsidRDefault="0073082F" w:rsidP="008D1BAF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x+a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y+b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r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</m:oMath>
      </m:oMathPara>
    </w:p>
    <w:p w14:paraId="100C8685" w14:textId="7AFF095C" w:rsidR="008D1BAF" w:rsidRDefault="008D1BAF" w:rsidP="008D1BAF">
      <w:pPr>
        <w:spacing w:line="360" w:lineRule="auto"/>
        <w:rPr>
          <w:rFonts w:ascii="Goudy Old Style" w:hAnsi="Goudy Old Style" w:cstheme="minorHAnsi"/>
          <w:bCs/>
        </w:rPr>
      </w:pPr>
      <w:r w:rsidRPr="008D1BAF">
        <w:rPr>
          <w:rFonts w:ascii="Goudy Old Style" w:hAnsi="Goudy Old Style" w:cstheme="minorHAnsi"/>
          <w:bCs/>
        </w:rPr>
        <w:t xml:space="preserve">Expanding this equation we get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+2ax+2by+</m:t>
        </m:r>
        <m:d>
          <m:dPr>
            <m:ctrlPr>
              <w:rPr>
                <w:rFonts w:ascii="Cambria Math" w:hAnsi="Cambria Math" w:cstheme="minorHAnsi"/>
                <w:bCs/>
              </w:rPr>
            </m:ctrlPr>
          </m:dPr>
          <m:e>
            <m:sSup>
              <m:sSupPr>
                <m:ctrlPr>
                  <w:rPr>
                    <w:rFonts w:ascii="Cambria Math" w:hAnsi="Cambria Math" w:cstheme="minorHAnsi"/>
                    <w:b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</w:rPr>
              <m:t>+</m:t>
            </m:r>
            <m:sSup>
              <m:sSupPr>
                <m:ctrlPr>
                  <w:rPr>
                    <w:rFonts w:ascii="Cambria Math" w:hAnsi="Cambria Math" w:cstheme="minorHAnsi"/>
                    <w:b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</w:rPr>
              <m:t>-</m:t>
            </m:r>
            <m:sSup>
              <m:sSupPr>
                <m:ctrlPr>
                  <w:rPr>
                    <w:rFonts w:ascii="Cambria Math" w:hAnsi="Cambria Math" w:cstheme="minorHAnsi"/>
                    <w:b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 w:cstheme="minorHAnsi"/>
          </w:rPr>
          <m:t>=0⋯(i)</m:t>
        </m:r>
      </m:oMath>
    </w:p>
    <w:p w14:paraId="535ACEF0" w14:textId="366C6E04" w:rsidR="008D1BAF" w:rsidRDefault="008D1BAF" w:rsidP="008D1BAF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 xml:space="preserve">Suppose we let </w:t>
      </w:r>
      <m:oMath>
        <m:r>
          <w:rPr>
            <w:rFonts w:ascii="Cambria Math" w:hAnsi="Cambria Math" w:cstheme="minorHAnsi"/>
          </w:rPr>
          <m:t xml:space="preserve">2a=D, 2b=E, </m:t>
        </m:r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sSup>
              <m:sSup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a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</w:rPr>
              <m:t>+</m:t>
            </m:r>
            <m:sSup>
              <m:sSup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b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theme="minorHAnsi"/>
              </w:rPr>
              <m:t>-</m:t>
            </m:r>
            <m:sSup>
              <m:sSup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r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2</m:t>
                </m:r>
              </m:sup>
            </m:sSup>
          </m:e>
        </m:d>
        <m:r>
          <m:rPr>
            <m:sty m:val="p"/>
          </m:rPr>
          <w:rPr>
            <w:rFonts w:ascii="Cambria Math" w:hAnsi="Cambria Math" w:cstheme="minorHAnsi"/>
          </w:rPr>
          <m:t>=</m:t>
        </m:r>
        <m:r>
          <w:rPr>
            <w:rFonts w:ascii="Cambria Math" w:hAnsi="Cambria Math" w:cstheme="minorHAnsi"/>
          </w:rPr>
          <m:t>F</m:t>
        </m:r>
      </m:oMath>
      <w:r>
        <w:rPr>
          <w:rFonts w:ascii="Goudy Old Style" w:hAnsi="Goudy Old Style" w:cstheme="minorHAnsi"/>
          <w:bCs/>
        </w:rPr>
        <w:t xml:space="preserve"> then our equation (i) becomes;</w:t>
      </w:r>
    </w:p>
    <w:p w14:paraId="4DA58C33" w14:textId="1DBA00FC" w:rsidR="008D1BAF" w:rsidRPr="008D1BAF" w:rsidRDefault="0073082F" w:rsidP="008D1BAF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+Dx+Ey+F=0⋯(ii)</m:t>
          </m:r>
        </m:oMath>
      </m:oMathPara>
    </w:p>
    <w:p w14:paraId="03C49513" w14:textId="700D35CE" w:rsidR="008D1BAF" w:rsidRDefault="008D1BAF" w:rsidP="008D1BAF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Equation (ii) can be used to determine the equation of a circle that passes through three given points</w:t>
      </w:r>
      <w:r w:rsidR="00304DB8">
        <w:rPr>
          <w:rFonts w:ascii="Goudy Old Style" w:hAnsi="Goudy Old Style" w:cstheme="minorHAnsi"/>
          <w:bCs/>
          <w:iCs/>
        </w:rPr>
        <w:t>.</w:t>
      </w:r>
    </w:p>
    <w:p w14:paraId="45D60C8F" w14:textId="77777777" w:rsidR="00A775E9" w:rsidRDefault="00A775E9" w:rsidP="008D1BAF">
      <w:pPr>
        <w:spacing w:line="360" w:lineRule="auto"/>
        <w:rPr>
          <w:rFonts w:ascii="Goudy Old Style" w:hAnsi="Goudy Old Style" w:cstheme="minorHAnsi"/>
          <w:bCs/>
          <w:iCs/>
        </w:rPr>
      </w:pPr>
    </w:p>
    <w:p w14:paraId="0CF5B96A" w14:textId="7BC837E9" w:rsidR="00304DB8" w:rsidRDefault="00304DB8" w:rsidP="008D1BAF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/>
          <w:iCs/>
        </w:rPr>
        <w:t>Example 1:</w:t>
      </w:r>
      <w:r>
        <w:rPr>
          <w:rFonts w:ascii="Goudy Old Style" w:hAnsi="Goudy Old Style" w:cstheme="minorHAnsi"/>
          <w:bCs/>
          <w:iCs/>
        </w:rPr>
        <w:t xml:space="preserve"> </w:t>
      </w:r>
      <w:r w:rsidR="00FB6332">
        <w:rPr>
          <w:rFonts w:ascii="Goudy Old Style" w:hAnsi="Goudy Old Style" w:cstheme="minorHAnsi"/>
          <w:bCs/>
          <w:iCs/>
        </w:rPr>
        <w:t xml:space="preserve">Write the general equation </w:t>
      </w:r>
      <w:r w:rsidR="00D67B53">
        <w:rPr>
          <w:rFonts w:ascii="Goudy Old Style" w:hAnsi="Goudy Old Style" w:cstheme="minorHAnsi"/>
          <w:bCs/>
          <w:iCs/>
        </w:rPr>
        <w:t>a circle passing throug</w:t>
      </w:r>
      <w:r>
        <w:rPr>
          <w:rFonts w:ascii="Goudy Old Style" w:hAnsi="Goudy Old Style" w:cstheme="minorHAnsi"/>
          <w:bCs/>
          <w:iCs/>
        </w:rPr>
        <w:t xml:space="preserve">h points </w:t>
      </w:r>
      <m:oMath>
        <m:d>
          <m:dPr>
            <m:ctrlPr>
              <w:rPr>
                <w:rFonts w:ascii="Cambria Math" w:hAnsi="Cambria Math" w:cstheme="minorHAnsi"/>
                <w:bCs/>
                <w:i/>
                <w:iCs/>
              </w:rPr>
            </m:ctrlPr>
          </m:dPr>
          <m:e>
            <m:r>
              <w:rPr>
                <w:rFonts w:ascii="Cambria Math" w:hAnsi="Cambria Math" w:cstheme="minorHAnsi"/>
              </w:rPr>
              <m:t>2, 1</m:t>
            </m:r>
          </m:e>
        </m:d>
        <m:r>
          <w:rPr>
            <w:rFonts w:ascii="Cambria Math" w:hAnsi="Cambria Math" w:cstheme="minorHAnsi"/>
          </w:rPr>
          <m:t xml:space="preserve">, </m:t>
        </m:r>
        <m:d>
          <m:dPr>
            <m:ctrlPr>
              <w:rPr>
                <w:rFonts w:ascii="Cambria Math" w:hAnsi="Cambria Math" w:cstheme="minorHAnsi"/>
                <w:bCs/>
                <w:i/>
                <w:iCs/>
              </w:rPr>
            </m:ctrlPr>
          </m:dPr>
          <m:e>
            <m:r>
              <w:rPr>
                <w:rFonts w:ascii="Cambria Math" w:hAnsi="Cambria Math" w:cstheme="minorHAnsi"/>
              </w:rPr>
              <m:t>-2, -3</m:t>
            </m:r>
          </m:e>
        </m:d>
        <m:r>
          <w:rPr>
            <w:rFonts w:ascii="Cambria Math" w:hAnsi="Cambria Math" w:cstheme="minorHAnsi"/>
          </w:rPr>
          <m:t>, (-6, 1)</m:t>
        </m:r>
      </m:oMath>
      <w:r w:rsidR="00D67B53">
        <w:rPr>
          <w:rFonts w:ascii="Goudy Old Style" w:hAnsi="Goudy Old Style" w:cstheme="minorHAnsi"/>
          <w:bCs/>
          <w:iCs/>
        </w:rPr>
        <w:t>.</w:t>
      </w:r>
    </w:p>
    <w:p w14:paraId="422205C6" w14:textId="1CECBB84" w:rsidR="00D67B53" w:rsidRPr="00B308ED" w:rsidRDefault="00D67B53" w:rsidP="008D1BAF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  <w:iCs/>
        </w:rPr>
        <w:t xml:space="preserve">Solution: </w:t>
      </w:r>
      <w:r>
        <w:rPr>
          <w:rFonts w:ascii="Goudy Old Style" w:hAnsi="Goudy Old Style" w:cstheme="minorHAnsi"/>
          <w:bCs/>
          <w:iCs/>
        </w:rPr>
        <w:t xml:space="preserve"> Consider the equation </w:t>
      </w:r>
      <m:oMath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+Dx+Ey+F=0</m:t>
        </m:r>
      </m:oMath>
      <w:r w:rsidR="00B308ED">
        <w:rPr>
          <w:rFonts w:ascii="Goudy Old Style" w:hAnsi="Goudy Old Style" w:cstheme="minorHAnsi"/>
          <w:bCs/>
          <w:iCs/>
        </w:rPr>
        <w:t xml:space="preserve"> we can replace x and y for the three points to get;</w:t>
      </w:r>
    </w:p>
    <w:p w14:paraId="64B0078A" w14:textId="77777777" w:rsidR="00B308ED" w:rsidRPr="00B308ED" w:rsidRDefault="0073082F" w:rsidP="008D1BAF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+1+2D+E+F=0</m:t>
          </m:r>
        </m:oMath>
      </m:oMathPara>
    </w:p>
    <w:p w14:paraId="40E267CF" w14:textId="022BC84E" w:rsidR="00B308ED" w:rsidRPr="00B308ED" w:rsidRDefault="00B308ED" w:rsidP="008D1BAF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⇒2D+E+F=-5⋯</m:t>
          </m:r>
          <m:d>
            <m:dPr>
              <m:ctrlPr>
                <w:rPr>
                  <w:rFonts w:ascii="Cambria Math" w:hAnsi="Cambria Math" w:cstheme="minorHAnsi"/>
                  <w:b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i</m:t>
              </m:r>
            </m:e>
          </m:d>
        </m:oMath>
      </m:oMathPara>
    </w:p>
    <w:p w14:paraId="2295BCCC" w14:textId="77777777" w:rsidR="00B308ED" w:rsidRPr="00B308ED" w:rsidRDefault="0073082F" w:rsidP="008D1BAF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-2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-3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-2D-3E+F=0</m:t>
          </m:r>
        </m:oMath>
      </m:oMathPara>
    </w:p>
    <w:p w14:paraId="7DAF2CAC" w14:textId="657891BC" w:rsidR="00B308ED" w:rsidRPr="00B308ED" w:rsidRDefault="00B308ED" w:rsidP="008D1BAF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⇒2D+3E-F=13⋯(ii)</m:t>
          </m:r>
        </m:oMath>
      </m:oMathPara>
    </w:p>
    <w:p w14:paraId="5D7BB8E7" w14:textId="1F398F1C" w:rsidR="00B308ED" w:rsidRPr="00B308ED" w:rsidRDefault="0073082F" w:rsidP="008D1BAF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</w:rPr>
                    <m:t>-6</m:t>
                  </m:r>
                </m:e>
              </m:d>
            </m:e>
            <m:sup>
              <m:r>
                <w:rPr>
                  <w:rFonts w:ascii="Cambria Math" w:hAnsi="Cambria Math" w:cstheme="minorHAnsi"/>
                </w:rPr>
                <m:t>2</m:t>
              </m:r>
            </m:sup>
          </m:sSup>
          <m: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  <w:i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/>
                    </w:rPr>
                  </m:ctrlPr>
                </m:dPr>
                <m:e>
                  <m:r>
                    <w:rPr>
                      <w:rFonts w:ascii="Cambria Math" w:hAnsi="Cambria Math" w:cstheme="minorHAnsi"/>
                    </w:rPr>
                    <m:t>1</m:t>
                  </m:r>
                </m:e>
              </m:d>
            </m:e>
            <m:sup>
              <m:r>
                <w:rPr>
                  <w:rFonts w:ascii="Cambria Math" w:hAnsi="Cambria Math" w:cstheme="minorHAnsi"/>
                </w:rPr>
                <m:t>2</m:t>
              </m:r>
            </m:sup>
          </m:sSup>
          <m:r>
            <w:rPr>
              <w:rFonts w:ascii="Cambria Math" w:hAnsi="Cambria Math" w:cstheme="minorHAnsi"/>
            </w:rPr>
            <m:t>-6D+E+F=0</m:t>
          </m:r>
        </m:oMath>
      </m:oMathPara>
    </w:p>
    <w:p w14:paraId="7E33E4EF" w14:textId="0EF770FD" w:rsidR="00B308ED" w:rsidRPr="002D2F62" w:rsidRDefault="00B308ED" w:rsidP="008D1BAF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⇒6D-E-F=37⋯(iii)</m:t>
          </m:r>
        </m:oMath>
      </m:oMathPara>
    </w:p>
    <w:p w14:paraId="5A906B06" w14:textId="77777777" w:rsidR="00A775E9" w:rsidRDefault="00A775E9">
      <w:pPr>
        <w:spacing w:after="160" w:line="259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br w:type="page"/>
      </w:r>
    </w:p>
    <w:p w14:paraId="45B662E4" w14:textId="3FAC9301" w:rsidR="002D2F62" w:rsidRDefault="002D2F62" w:rsidP="008D1BAF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lastRenderedPageBreak/>
        <w:t>We next solve the three equations simultaneously to get the values of D, E, and F</w:t>
      </w:r>
    </w:p>
    <w:p w14:paraId="7C7F894C" w14:textId="575E3E61" w:rsidR="002D2F62" w:rsidRPr="002D2F62" w:rsidRDefault="002D2F62" w:rsidP="008D1BAF">
      <w:pPr>
        <w:spacing w:line="360" w:lineRule="auto"/>
        <w:rPr>
          <w:rFonts w:ascii="Goudy Old Style" w:hAnsi="Goudy Old Style" w:cstheme="minorHAnsi"/>
          <w:bCs/>
          <w:iCs/>
        </w:rPr>
      </w:pPr>
      <w:r w:rsidRPr="002D2F62">
        <w:rPr>
          <w:rFonts w:ascii="Goudy Old Style" w:hAnsi="Goudy Old Style" w:cstheme="minorHAnsi"/>
          <w:bCs/>
          <w:iCs/>
        </w:rPr>
        <w:t xml:space="preserve">From (i) </w:t>
      </w:r>
      <m:oMath>
        <m:r>
          <m:rPr>
            <m:sty m:val="p"/>
          </m:rPr>
          <w:rPr>
            <w:rFonts w:ascii="Cambria Math" w:hAnsi="Cambria Math" w:cstheme="minorHAnsi"/>
          </w:rPr>
          <m:t>E+F=-5-2D⋯*</m:t>
        </m:r>
      </m:oMath>
    </w:p>
    <w:p w14:paraId="71889595" w14:textId="44F62CBC" w:rsidR="002D2F62" w:rsidRDefault="002D2F62" w:rsidP="008D1BAF">
      <w:pPr>
        <w:spacing w:line="360" w:lineRule="auto"/>
        <w:rPr>
          <w:rFonts w:ascii="Goudy Old Style" w:hAnsi="Goudy Old Style" w:cstheme="minorHAnsi"/>
          <w:bCs/>
          <w:iCs/>
        </w:rPr>
      </w:pPr>
      <w:r w:rsidRPr="002D2F62">
        <w:rPr>
          <w:rFonts w:ascii="Goudy Old Style" w:hAnsi="Goudy Old Style" w:cstheme="minorHAnsi"/>
          <w:bCs/>
          <w:iCs/>
        </w:rPr>
        <w:t xml:space="preserve">From (iii) </w:t>
      </w:r>
      <m:oMath>
        <m:r>
          <m:rPr>
            <m:sty m:val="p"/>
          </m:rPr>
          <w:rPr>
            <w:rFonts w:ascii="Cambria Math" w:hAnsi="Cambria Math" w:cstheme="minorHAnsi"/>
          </w:rPr>
          <m:t>E+F=6D-37⋯**</m:t>
        </m:r>
      </m:oMath>
    </w:p>
    <w:p w14:paraId="37FF9698" w14:textId="4AE00B24" w:rsidR="002D2F62" w:rsidRDefault="002D2F62" w:rsidP="008D1BAF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  <w:iCs/>
        </w:rPr>
        <w:t xml:space="preserve">From equations </w:t>
      </w:r>
      <m:oMath>
        <m:r>
          <w:rPr>
            <w:rFonts w:ascii="Cambria Math" w:hAnsi="Cambria Math" w:cstheme="minorHAnsi"/>
          </w:rPr>
          <m:t>(*)</m:t>
        </m:r>
      </m:oMath>
      <w:r>
        <w:rPr>
          <w:rFonts w:ascii="Goudy Old Style" w:hAnsi="Goudy Old Style" w:cstheme="minorHAnsi"/>
          <w:bCs/>
          <w:iCs/>
        </w:rPr>
        <w:t xml:space="preserve"> and </w:t>
      </w:r>
      <m:oMath>
        <m:d>
          <m:dPr>
            <m:ctrlPr>
              <w:rPr>
                <w:rFonts w:ascii="Cambria Math" w:hAnsi="Cambria Math" w:cstheme="minorHAnsi"/>
                <w:bCs/>
                <w:i/>
                <w:iCs/>
              </w:rPr>
            </m:ctrlPr>
          </m:dPr>
          <m:e>
            <m:r>
              <w:rPr>
                <w:rFonts w:ascii="Cambria Math" w:hAnsi="Cambria Math" w:cstheme="minorHAnsi"/>
              </w:rPr>
              <m:t>**</m:t>
            </m:r>
          </m:e>
        </m:d>
      </m:oMath>
      <w:r>
        <w:rPr>
          <w:rFonts w:ascii="Goudy Old Style" w:hAnsi="Goudy Old Style" w:cstheme="minorHAnsi"/>
          <w:bCs/>
          <w:iCs/>
        </w:rPr>
        <w:t xml:space="preserve"> we get </w:t>
      </w:r>
      <m:oMath>
        <m:r>
          <w:rPr>
            <w:rFonts w:ascii="Cambria Math" w:hAnsi="Cambria Math" w:cstheme="minorHAnsi"/>
          </w:rPr>
          <m:t>-</m:t>
        </m:r>
        <m:r>
          <m:rPr>
            <m:sty m:val="p"/>
          </m:rPr>
          <w:rPr>
            <w:rFonts w:ascii="Cambria Math" w:hAnsi="Cambria Math" w:cstheme="minorHAnsi"/>
          </w:rPr>
          <m:t>5-2D=6D-37⇒8D=32∴D=4</m:t>
        </m:r>
      </m:oMath>
    </w:p>
    <w:p w14:paraId="10184783" w14:textId="4A7E9B77" w:rsidR="002D2F62" w:rsidRDefault="002D2F62" w:rsidP="008D1BAF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</w:rPr>
        <w:t xml:space="preserve">Again from (i) we have </w:t>
      </w:r>
      <m:oMath>
        <m:r>
          <m:rPr>
            <m:sty m:val="p"/>
          </m:rPr>
          <w:rPr>
            <w:rFonts w:ascii="Cambria Math" w:hAnsi="Cambria Math" w:cstheme="minorHAnsi"/>
          </w:rPr>
          <m:t>E+F=-13</m:t>
        </m:r>
      </m:oMath>
      <w:r w:rsidRPr="00B54A3D">
        <w:rPr>
          <w:rFonts w:ascii="Goudy Old Style" w:hAnsi="Goudy Old Style" w:cstheme="minorHAnsi"/>
          <w:bCs/>
          <w:iCs/>
        </w:rPr>
        <w:t xml:space="preserve"> and from (ii) </w:t>
      </w:r>
      <m:oMath>
        <m:r>
          <m:rPr>
            <m:sty m:val="p"/>
          </m:rPr>
          <w:rPr>
            <w:rFonts w:ascii="Cambria Math" w:hAnsi="Cambria Math" w:cstheme="minorHAnsi"/>
          </w:rPr>
          <m:t>8+3E-F=13</m:t>
        </m:r>
      </m:oMath>
    </w:p>
    <w:p w14:paraId="761F0A48" w14:textId="0F94940E" w:rsidR="00B54A3D" w:rsidRPr="00B54A3D" w:rsidRDefault="00B54A3D" w:rsidP="008D1BAF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 xml:space="preserve">Replacing F </w:t>
      </w:r>
      <w:r w:rsidRPr="00B54A3D">
        <w:rPr>
          <w:rFonts w:ascii="Goudy Old Style" w:hAnsi="Goudy Old Style" w:cstheme="minorHAnsi"/>
          <w:bCs/>
          <w:iCs/>
        </w:rPr>
        <w:t xml:space="preserve">with </w:t>
      </w:r>
      <m:oMath>
        <m:r>
          <m:rPr>
            <m:sty m:val="p"/>
          </m:rPr>
          <w:rPr>
            <w:rFonts w:ascii="Cambria Math" w:hAnsi="Cambria Math" w:cstheme="minorHAnsi"/>
          </w:rPr>
          <m:t>(-E-13)</m:t>
        </m:r>
      </m:oMath>
      <w:r w:rsidRPr="00B54A3D">
        <w:rPr>
          <w:rFonts w:ascii="Goudy Old Style" w:hAnsi="Goudy Old Style" w:cstheme="minorHAnsi"/>
          <w:bCs/>
          <w:iCs/>
        </w:rPr>
        <w:t xml:space="preserve"> in </w:t>
      </w:r>
      <m:oMath>
        <m:r>
          <m:rPr>
            <m:sty m:val="p"/>
          </m:rPr>
          <w:rPr>
            <w:rFonts w:ascii="Cambria Math" w:hAnsi="Cambria Math" w:cstheme="minorHAnsi"/>
          </w:rPr>
          <m:t>(8+3E-F=13)</m:t>
        </m:r>
      </m:oMath>
      <w:r w:rsidRPr="00B54A3D">
        <w:rPr>
          <w:rFonts w:ascii="Goudy Old Style" w:hAnsi="Goudy Old Style" w:cstheme="minorHAnsi"/>
          <w:bCs/>
          <w:iCs/>
        </w:rPr>
        <w:t xml:space="preserve"> to get;</w:t>
      </w:r>
    </w:p>
    <w:p w14:paraId="2632C32F" w14:textId="44122D17" w:rsidR="00B54A3D" w:rsidRPr="00B54A3D" w:rsidRDefault="00B54A3D" w:rsidP="008D1BAF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8+3E-</m:t>
          </m:r>
          <m:d>
            <m:dPr>
              <m:ctrlPr>
                <w:rPr>
                  <w:rFonts w:ascii="Cambria Math" w:hAnsi="Cambria Math" w:cstheme="minorHAnsi"/>
                  <w:bCs/>
                  <w:i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-E-13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=13</m:t>
          </m:r>
        </m:oMath>
      </m:oMathPara>
    </w:p>
    <w:p w14:paraId="388D177C" w14:textId="30EB5477" w:rsidR="00B54A3D" w:rsidRPr="00B54A3D" w:rsidRDefault="00B54A3D" w:rsidP="008D1BAF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3E+E=13-21</m:t>
          </m:r>
        </m:oMath>
      </m:oMathPara>
    </w:p>
    <w:p w14:paraId="3DEE88BD" w14:textId="28E9E80A" w:rsidR="00B54A3D" w:rsidRPr="00B54A3D" w:rsidRDefault="00B54A3D" w:rsidP="008D1BAF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4E=-8∴E=-2</m:t>
          </m:r>
        </m:oMath>
      </m:oMathPara>
    </w:p>
    <w:p w14:paraId="3077A31F" w14:textId="41FC5732" w:rsidR="00B54A3D" w:rsidRDefault="00B54A3D" w:rsidP="008D1BAF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From (</w:t>
      </w:r>
      <w:r w:rsidRPr="00B54A3D">
        <w:rPr>
          <w:rFonts w:ascii="Goudy Old Style" w:hAnsi="Goudy Old Style" w:cstheme="minorHAnsi"/>
          <w:bCs/>
          <w:iCs/>
        </w:rPr>
        <w:t xml:space="preserve">i) </w:t>
      </w:r>
      <m:oMath>
        <m:r>
          <m:rPr>
            <m:sty m:val="p"/>
          </m:rPr>
          <w:rPr>
            <w:rFonts w:ascii="Cambria Math" w:hAnsi="Cambria Math" w:cstheme="minorHAnsi"/>
          </w:rPr>
          <m:t>F=-13-E=-13+2=-11</m:t>
        </m:r>
      </m:oMath>
    </w:p>
    <w:p w14:paraId="10363BE3" w14:textId="3ED4E796" w:rsidR="00B54A3D" w:rsidRDefault="00FB6332" w:rsidP="008D1BAF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 xml:space="preserve">Therefore equation </w:t>
      </w:r>
      <m:oMath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+Dx+Ey+F=0</m:t>
        </m:r>
      </m:oMath>
      <w:r>
        <w:rPr>
          <w:rFonts w:ascii="Goudy Old Style" w:hAnsi="Goudy Old Style" w:cstheme="minorHAnsi"/>
          <w:bCs/>
          <w:iCs/>
        </w:rPr>
        <w:t xml:space="preserve"> becomes;</w:t>
      </w:r>
    </w:p>
    <w:p w14:paraId="08C52FF9" w14:textId="6240FEB8" w:rsidR="00FB6332" w:rsidRPr="00A775E9" w:rsidRDefault="0073082F" w:rsidP="008D1BAF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+4x-2y-11=0</m:t>
          </m:r>
        </m:oMath>
      </m:oMathPara>
    </w:p>
    <w:p w14:paraId="3223CC5E" w14:textId="734DA7FE" w:rsidR="00304DB8" w:rsidRDefault="00FB6332" w:rsidP="008D1BAF">
      <w:pPr>
        <w:spacing w:line="360" w:lineRule="auto"/>
        <w:rPr>
          <w:rFonts w:ascii="Goudy Old Style" w:hAnsi="Goudy Old Style" w:cstheme="minorHAnsi"/>
          <w:b/>
          <w:iCs/>
        </w:rPr>
      </w:pPr>
      <w:r w:rsidRPr="00BB2F8D">
        <w:rPr>
          <w:rFonts w:ascii="Goudy Old Style" w:hAnsi="Goudy Old Style" w:cstheme="minorHAnsi"/>
          <w:b/>
          <w:iCs/>
        </w:rPr>
        <w:t>De</w:t>
      </w:r>
      <w:r w:rsidR="00BB2F8D" w:rsidRPr="00BB2F8D">
        <w:rPr>
          <w:rFonts w:ascii="Goudy Old Style" w:hAnsi="Goudy Old Style" w:cstheme="minorHAnsi"/>
          <w:b/>
          <w:iCs/>
        </w:rPr>
        <w:t>finition</w:t>
      </w:r>
      <w:r w:rsidR="00BE0004">
        <w:rPr>
          <w:rFonts w:ascii="Goudy Old Style" w:hAnsi="Goudy Old Style" w:cstheme="minorHAnsi"/>
          <w:b/>
          <w:iCs/>
        </w:rPr>
        <w:t xml:space="preserve"> 1</w:t>
      </w:r>
      <w:r w:rsidR="00BB2F8D">
        <w:rPr>
          <w:rFonts w:ascii="Goudy Old Style" w:hAnsi="Goudy Old Style" w:cstheme="minorHAnsi"/>
          <w:b/>
          <w:iCs/>
        </w:rPr>
        <w:t xml:space="preserve">: </w:t>
      </w:r>
      <w:r w:rsidR="00BB2F8D" w:rsidRPr="00BB2F8D">
        <w:rPr>
          <w:rFonts w:ascii="Goudy Old Style" w:hAnsi="Goudy Old Style" w:cstheme="minorHAnsi"/>
          <w:b/>
          <w:iCs/>
        </w:rPr>
        <w:t>(Parabola)</w:t>
      </w:r>
    </w:p>
    <w:p w14:paraId="6A29F959" w14:textId="70842973" w:rsidR="00BB2F8D" w:rsidRDefault="00BB2F8D" w:rsidP="008D1BAF">
      <w:pPr>
        <w:spacing w:line="360" w:lineRule="auto"/>
        <w:rPr>
          <w:rFonts w:ascii="Goudy Old Style" w:hAnsi="Goudy Old Style" w:cstheme="minorHAnsi"/>
          <w:bCs/>
          <w:iCs/>
        </w:rPr>
      </w:pPr>
      <w:r w:rsidRPr="00BB2F8D">
        <w:rPr>
          <w:rFonts w:ascii="Goudy Old Style" w:hAnsi="Goudy Old Style" w:cstheme="minorHAnsi"/>
          <w:bCs/>
          <w:iCs/>
        </w:rPr>
        <w:t xml:space="preserve">A parabola is a path of all points </w:t>
      </w:r>
      <m:oMath>
        <m:r>
          <m:rPr>
            <m:sty m:val="p"/>
          </m:rPr>
          <w:rPr>
            <w:rFonts w:ascii="Cambria Math" w:hAnsi="Cambria Math" w:cstheme="minorHAnsi"/>
          </w:rPr>
          <m:t>(x,y)</m:t>
        </m:r>
      </m:oMath>
      <w:r w:rsidRPr="00BB2F8D">
        <w:rPr>
          <w:rFonts w:ascii="Goudy Old Style" w:hAnsi="Goudy Old Style" w:cstheme="minorHAnsi"/>
          <w:bCs/>
          <w:iCs/>
        </w:rPr>
        <w:t xml:space="preserve"> on a plane each of which is equidistant from a fixed point</w:t>
      </w:r>
      <w:r>
        <w:rPr>
          <w:rFonts w:ascii="Goudy Old Style" w:hAnsi="Goudy Old Style" w:cstheme="minorHAnsi"/>
          <w:bCs/>
          <w:iCs/>
        </w:rPr>
        <w:t>,</w:t>
      </w:r>
      <w:r w:rsidRPr="00BB2F8D">
        <w:rPr>
          <w:rFonts w:ascii="Goudy Old Style" w:hAnsi="Goudy Old Style" w:cstheme="minorHAnsi"/>
          <w:bCs/>
          <w:iCs/>
        </w:rPr>
        <w:t xml:space="preserve"> the focus</w:t>
      </w:r>
      <w:r>
        <w:rPr>
          <w:rFonts w:ascii="Goudy Old Style" w:hAnsi="Goudy Old Style" w:cstheme="minorHAnsi"/>
          <w:bCs/>
          <w:iCs/>
        </w:rPr>
        <w:t xml:space="preserve"> F</w:t>
      </w:r>
      <w:r w:rsidRPr="00BB2F8D">
        <w:rPr>
          <w:rFonts w:ascii="Goudy Old Style" w:hAnsi="Goudy Old Style" w:cstheme="minorHAnsi"/>
          <w:bCs/>
          <w:iCs/>
        </w:rPr>
        <w:t>, and a fixed line, the directrix</w:t>
      </w:r>
      <w:r>
        <w:rPr>
          <w:rFonts w:ascii="Goudy Old Style" w:hAnsi="Goudy Old Style" w:cstheme="minorHAnsi"/>
          <w:bCs/>
          <w:iCs/>
        </w:rPr>
        <w:t xml:space="preserve"> D</w:t>
      </w:r>
      <w:r w:rsidRPr="00BB2F8D">
        <w:rPr>
          <w:rFonts w:ascii="Goudy Old Style" w:hAnsi="Goudy Old Style" w:cstheme="minorHAnsi"/>
          <w:bCs/>
          <w:iCs/>
        </w:rPr>
        <w:t>.</w:t>
      </w:r>
    </w:p>
    <w:p w14:paraId="19371837" w14:textId="05DF87D7" w:rsidR="00BB2F8D" w:rsidRDefault="00BB2F8D" w:rsidP="00BB2F8D">
      <w:pPr>
        <w:spacing w:line="360" w:lineRule="auto"/>
        <w:jc w:val="center"/>
        <w:rPr>
          <w:rFonts w:ascii="Goudy Old Style" w:hAnsi="Goudy Old Style" w:cstheme="minorHAnsi"/>
          <w:bCs/>
          <w:iCs/>
        </w:rPr>
      </w:pPr>
      <w:r>
        <w:rPr>
          <w:noProof/>
        </w:rPr>
        <w:drawing>
          <wp:inline distT="0" distB="0" distL="0" distR="0" wp14:anchorId="4F7C926C" wp14:editId="5BBFAC1B">
            <wp:extent cx="2139696" cy="1517904"/>
            <wp:effectExtent l="19050" t="19050" r="13335" b="2540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139696" cy="151790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B6AF049" w14:textId="2A41932F" w:rsidR="00A775E9" w:rsidRDefault="00A775E9" w:rsidP="00A775E9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/>
          <w:iCs/>
        </w:rPr>
        <w:t>Source:</w:t>
      </w:r>
      <w:r>
        <w:rPr>
          <w:rFonts w:ascii="Goudy Old Style" w:hAnsi="Goudy Old Style" w:cstheme="minorHAnsi"/>
          <w:bCs/>
          <w:iCs/>
        </w:rPr>
        <w:t xml:space="preserve"> </w:t>
      </w:r>
      <w:r>
        <w:rPr>
          <w:rFonts w:ascii="Goudy Old Style" w:hAnsi="Goudy Old Style" w:cstheme="minorHAnsi"/>
          <w:bCs/>
          <w:iCs/>
        </w:rPr>
        <w:fldChar w:fldCharType="begin" w:fldLock="1"/>
      </w:r>
      <w:r>
        <w:rPr>
          <w:rFonts w:ascii="Goudy Old Style" w:hAnsi="Goudy Old Style" w:cstheme="minorHAnsi"/>
          <w:bCs/>
          <w:iCs/>
        </w:rPr>
        <w:instrText>ADDIN CSL_CITATION {"citationItems":[{"id":"ITEM-1","itemData":{"author":[{"dropping-particle":"","family":"Kahenya","given":"Paul","non-dropping-particle":"","parse-names":false,"suffix":""}],"id":"ITEM-1","issued":{"date-parts":[["2017"]]},"publisher":"LAP Lambert Academic Publishers","title":"Foundation Maths","type":"book"},"uris":["http://www.mendeley.com/documents/?uuid=03ee28db-498d-40fd-b058-7110e1fa5237"]}],"mendeley":{"formattedCitation":"(Kahenya, 2017)","plainTextFormattedCitation":"(Kahenya, 2017)"},"properties":{"noteIndex":0},"schema":"https://github.com/citation-style-language/schema/raw/master/csl-citation.json"}</w:instrText>
      </w:r>
      <w:r>
        <w:rPr>
          <w:rFonts w:ascii="Goudy Old Style" w:hAnsi="Goudy Old Style" w:cstheme="minorHAnsi"/>
          <w:bCs/>
          <w:iCs/>
        </w:rPr>
        <w:fldChar w:fldCharType="separate"/>
      </w:r>
      <w:r w:rsidRPr="00A775E9">
        <w:rPr>
          <w:rFonts w:ascii="Goudy Old Style" w:hAnsi="Goudy Old Style" w:cstheme="minorHAnsi"/>
          <w:bCs/>
          <w:iCs/>
          <w:noProof/>
        </w:rPr>
        <w:t>(Kahenya, 2017)</w:t>
      </w:r>
      <w:r>
        <w:rPr>
          <w:rFonts w:ascii="Goudy Old Style" w:hAnsi="Goudy Old Style" w:cstheme="minorHAnsi"/>
          <w:bCs/>
          <w:iCs/>
        </w:rPr>
        <w:fldChar w:fldCharType="end"/>
      </w:r>
    </w:p>
    <w:p w14:paraId="30B83D87" w14:textId="77777777" w:rsidR="00A775E9" w:rsidRPr="00A775E9" w:rsidRDefault="00A775E9" w:rsidP="00A775E9">
      <w:pPr>
        <w:spacing w:line="360" w:lineRule="auto"/>
        <w:rPr>
          <w:rFonts w:ascii="Goudy Old Style" w:hAnsi="Goudy Old Style" w:cstheme="minorHAnsi"/>
          <w:bCs/>
          <w:iCs/>
        </w:rPr>
      </w:pPr>
    </w:p>
    <w:p w14:paraId="26A16728" w14:textId="271D3A83" w:rsidR="00F16916" w:rsidRDefault="00F16916" w:rsidP="00F16916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/>
          <w:iCs/>
        </w:rPr>
        <w:t>Remark</w:t>
      </w:r>
      <w:r w:rsidR="00AA02ED">
        <w:rPr>
          <w:rFonts w:ascii="Goudy Old Style" w:hAnsi="Goudy Old Style" w:cstheme="minorHAnsi"/>
          <w:b/>
          <w:iCs/>
        </w:rPr>
        <w:t xml:space="preserve"> 1: </w:t>
      </w:r>
      <w:r w:rsidR="00AA02ED">
        <w:rPr>
          <w:rFonts w:ascii="Goudy Old Style" w:hAnsi="Goudy Old Style" w:cstheme="minorHAnsi"/>
          <w:bCs/>
          <w:iCs/>
        </w:rPr>
        <w:t>The above parabola is called a central parabola whose vertex V is the origin with the axis passing through the focus F and the vertex V.</w:t>
      </w:r>
    </w:p>
    <w:p w14:paraId="275A7E98" w14:textId="77777777" w:rsidR="00A775E9" w:rsidRDefault="00A775E9" w:rsidP="00F16916">
      <w:pPr>
        <w:spacing w:line="360" w:lineRule="auto"/>
        <w:rPr>
          <w:rFonts w:ascii="Goudy Old Style" w:hAnsi="Goudy Old Style" w:cstheme="minorHAnsi"/>
          <w:bCs/>
          <w:iCs/>
        </w:rPr>
      </w:pPr>
    </w:p>
    <w:p w14:paraId="776FD88E" w14:textId="2CD80071" w:rsidR="00AA02ED" w:rsidRDefault="00AA02ED" w:rsidP="00F16916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  <w:iCs/>
        </w:rPr>
        <w:t xml:space="preserve">Remark 2: </w:t>
      </w:r>
      <w:r>
        <w:rPr>
          <w:rFonts w:ascii="Goudy Old Style" w:hAnsi="Goudy Old Style" w:cstheme="minorHAnsi"/>
          <w:bCs/>
          <w:iCs/>
        </w:rPr>
        <w:t xml:space="preserve">The distance from the focus F to the vertex V is the same as the distance from the directrix D to the vertex V, denoted </w:t>
      </w:r>
      <m:oMath>
        <m:r>
          <m:rPr>
            <m:sty m:val="p"/>
          </m:rPr>
          <w:rPr>
            <w:rFonts w:ascii="Cambria Math" w:hAnsi="Cambria Math" w:cstheme="minorHAnsi"/>
          </w:rPr>
          <m:t>|p|</m:t>
        </m:r>
      </m:oMath>
      <w:r>
        <w:rPr>
          <w:rFonts w:ascii="Goudy Old Style" w:hAnsi="Goudy Old Style" w:cstheme="minorHAnsi"/>
          <w:bCs/>
        </w:rPr>
        <w:t>.</w:t>
      </w:r>
      <w:r w:rsidR="00B34711">
        <w:rPr>
          <w:rFonts w:ascii="Goudy Old Style" w:hAnsi="Goudy Old Style" w:cstheme="minorHAnsi"/>
          <w:bCs/>
        </w:rPr>
        <w:t xml:space="preserve"> </w:t>
      </w:r>
      <w:r>
        <w:rPr>
          <w:rFonts w:ascii="Goudy Old Style" w:hAnsi="Goudy Old Style" w:cstheme="minorHAnsi"/>
          <w:bCs/>
        </w:rPr>
        <w:t xml:space="preserve">Therefore the focus F is the point </w:t>
      </w:r>
      <m:oMath>
        <m:r>
          <w:rPr>
            <w:rFonts w:ascii="Cambria Math" w:hAnsi="Cambria Math" w:cstheme="minorHAnsi"/>
          </w:rPr>
          <m:t>(0,p)</m:t>
        </m:r>
      </m:oMath>
      <w:r w:rsidR="00913EB3">
        <w:rPr>
          <w:rFonts w:ascii="Goudy Old Style" w:hAnsi="Goudy Old Style" w:cstheme="minorHAnsi"/>
          <w:bCs/>
        </w:rPr>
        <w:t>.</w:t>
      </w:r>
    </w:p>
    <w:p w14:paraId="095D9D26" w14:textId="55B7603D" w:rsidR="00B34711" w:rsidRDefault="00B34711" w:rsidP="00F16916">
      <w:pPr>
        <w:spacing w:line="360" w:lineRule="auto"/>
        <w:rPr>
          <w:rFonts w:ascii="Goudy Old Style" w:hAnsi="Goudy Old Style" w:cstheme="minorHAnsi"/>
          <w:b/>
        </w:rPr>
      </w:pPr>
    </w:p>
    <w:p w14:paraId="76F3E7E3" w14:textId="77777777" w:rsidR="00A775E9" w:rsidRDefault="00A775E9" w:rsidP="00F16916">
      <w:pPr>
        <w:spacing w:line="360" w:lineRule="auto"/>
        <w:rPr>
          <w:rFonts w:ascii="Goudy Old Style" w:hAnsi="Goudy Old Style" w:cstheme="minorHAnsi"/>
          <w:b/>
        </w:rPr>
      </w:pPr>
    </w:p>
    <w:p w14:paraId="01E83BC4" w14:textId="7595A811" w:rsidR="00BE0004" w:rsidRDefault="00BE0004" w:rsidP="00F16916">
      <w:pPr>
        <w:spacing w:line="360" w:lineRule="auto"/>
        <w:rPr>
          <w:rFonts w:ascii="Goudy Old Style" w:hAnsi="Goudy Old Style" w:cstheme="minorHAnsi"/>
          <w:b/>
        </w:rPr>
      </w:pPr>
      <w:r w:rsidRPr="00BE0004">
        <w:rPr>
          <w:rFonts w:ascii="Goudy Old Style" w:hAnsi="Goudy Old Style" w:cstheme="minorHAnsi"/>
          <w:b/>
        </w:rPr>
        <w:lastRenderedPageBreak/>
        <w:t>Definition 2: (Parabola)</w:t>
      </w:r>
    </w:p>
    <w:p w14:paraId="77FB5C9C" w14:textId="77777777" w:rsidR="007D483C" w:rsidRDefault="00BE0004" w:rsidP="00F16916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 xml:space="preserve">Given the quadratic equation with two variables </w:t>
      </w:r>
      <m:oMath>
        <m:r>
          <w:rPr>
            <w:rFonts w:ascii="Cambria Math" w:hAnsi="Cambria Math" w:cstheme="minorHAnsi"/>
          </w:rPr>
          <m:t>x</m:t>
        </m:r>
      </m:oMath>
      <w:r>
        <w:rPr>
          <w:rFonts w:ascii="Goudy Old Style" w:hAnsi="Goudy Old Style" w:cstheme="minorHAnsi"/>
          <w:bCs/>
        </w:rPr>
        <w:t xml:space="preserve"> and </w:t>
      </w:r>
      <m:oMath>
        <m:r>
          <w:rPr>
            <w:rFonts w:ascii="Cambria Math" w:hAnsi="Cambria Math" w:cstheme="minorHAnsi"/>
          </w:rPr>
          <m:t>y</m:t>
        </m:r>
      </m:oMath>
      <w:r>
        <w:rPr>
          <w:rFonts w:ascii="Goudy Old Style" w:hAnsi="Goudy Old Style" w:cstheme="minorHAnsi"/>
          <w:bCs/>
        </w:rPr>
        <w:t xml:space="preserve"> of the form</w:t>
      </w:r>
      <w:r w:rsidR="007D483C">
        <w:rPr>
          <w:rFonts w:ascii="Goudy Old Style" w:hAnsi="Goudy Old Style" w:cstheme="minorHAnsi"/>
          <w:bCs/>
        </w:rPr>
        <w:t>;</w:t>
      </w:r>
    </w:p>
    <w:p w14:paraId="60584185" w14:textId="647588DC" w:rsidR="00BE0004" w:rsidRPr="007D483C" w:rsidRDefault="007D483C" w:rsidP="007D483C">
      <w:pPr>
        <w:spacing w:line="360" w:lineRule="auto"/>
        <w:jc w:val="center"/>
        <w:rPr>
          <w:rFonts w:ascii="Goudy Old Style" w:hAnsi="Goudy Old Style" w:cstheme="minorHAnsi"/>
          <w:bCs/>
          <w:i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a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+bxy+c</m:t>
          </m:r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+dx+ey+f=0</m:t>
          </m:r>
        </m:oMath>
      </m:oMathPara>
    </w:p>
    <w:p w14:paraId="0C104933" w14:textId="3D0B9E54" w:rsidR="007D483C" w:rsidRPr="007D483C" w:rsidRDefault="007D483C" w:rsidP="007D483C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 xml:space="preserve">if </w:t>
      </w:r>
      <m:oMath>
        <m:sSup>
          <m:sSupPr>
            <m:ctrlPr>
              <w:rPr>
                <w:rFonts w:ascii="Cambria Math" w:hAnsi="Cambria Math" w:cstheme="minorHAnsi"/>
                <w:bCs/>
                <w:i/>
                <w:iCs/>
              </w:rPr>
            </m:ctrlPr>
          </m:sSupPr>
          <m:e>
            <m:r>
              <w:rPr>
                <w:rFonts w:ascii="Cambria Math" w:hAnsi="Cambria Math" w:cstheme="minorHAnsi"/>
              </w:rPr>
              <m:t>b</m:t>
            </m:r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>-4ac=0</m:t>
        </m:r>
      </m:oMath>
      <w:r>
        <w:rPr>
          <w:rFonts w:ascii="Goudy Old Style" w:hAnsi="Goudy Old Style" w:cstheme="minorHAnsi"/>
          <w:bCs/>
          <w:iCs/>
        </w:rPr>
        <w:t xml:space="preserve"> the graph is either a parabola or the degenerate cases i.e. two parallel lines or coincident lines, or non-existent.</w:t>
      </w:r>
    </w:p>
    <w:p w14:paraId="084A9796" w14:textId="319BCF65" w:rsidR="00913EB3" w:rsidRDefault="00913EB3" w:rsidP="00F16916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t xml:space="preserve">Definition </w:t>
      </w:r>
      <w:r w:rsidR="00BE0004">
        <w:rPr>
          <w:rFonts w:ascii="Goudy Old Style" w:hAnsi="Goudy Old Style" w:cstheme="minorHAnsi"/>
          <w:b/>
        </w:rPr>
        <w:t>3</w:t>
      </w:r>
      <w:r>
        <w:rPr>
          <w:rFonts w:ascii="Goudy Old Style" w:hAnsi="Goudy Old Style" w:cstheme="minorHAnsi"/>
          <w:b/>
        </w:rPr>
        <w:t>:</w:t>
      </w:r>
      <w:r>
        <w:rPr>
          <w:rFonts w:ascii="Goudy Old Style" w:hAnsi="Goudy Old Style" w:cstheme="minorHAnsi"/>
          <w:bCs/>
        </w:rPr>
        <w:t xml:space="preserve"> The equation of the central parabola above with the </w:t>
      </w:r>
      <w:r w:rsidR="00BE0004">
        <w:rPr>
          <w:rFonts w:ascii="Goudy Old Style" w:hAnsi="Goudy Old Style" w:cstheme="minorHAnsi"/>
          <w:bCs/>
        </w:rPr>
        <w:t xml:space="preserve">line of symmetry as </w:t>
      </w:r>
      <m:oMath>
        <m:r>
          <w:rPr>
            <w:rFonts w:ascii="Cambria Math" w:hAnsi="Cambria Math" w:cstheme="minorHAnsi"/>
          </w:rPr>
          <m:t>x=0</m:t>
        </m:r>
      </m:oMath>
      <w:r w:rsidR="00BE0004">
        <w:rPr>
          <w:rFonts w:ascii="Goudy Old Style" w:hAnsi="Goudy Old Style" w:cstheme="minorHAnsi"/>
          <w:bCs/>
        </w:rPr>
        <w:t xml:space="preserve">, </w:t>
      </w:r>
      <w:r>
        <w:rPr>
          <w:rFonts w:ascii="Goudy Old Style" w:hAnsi="Goudy Old Style" w:cstheme="minorHAnsi"/>
          <w:bCs/>
        </w:rPr>
        <w:t xml:space="preserve">directrix </w:t>
      </w:r>
      <m:oMath>
        <m:r>
          <w:rPr>
            <w:rFonts w:ascii="Cambria Math" w:hAnsi="Cambria Math" w:cstheme="minorHAnsi"/>
          </w:rPr>
          <m:t>y=-p</m:t>
        </m:r>
      </m:oMath>
      <w:r>
        <w:rPr>
          <w:rFonts w:ascii="Goudy Old Style" w:hAnsi="Goudy Old Style" w:cstheme="minorHAnsi"/>
          <w:bCs/>
        </w:rPr>
        <w:t xml:space="preserve"> and the focus </w:t>
      </w:r>
      <m:oMath>
        <m:r>
          <w:rPr>
            <w:rFonts w:ascii="Cambria Math" w:hAnsi="Cambria Math" w:cstheme="minorHAnsi"/>
          </w:rPr>
          <m:t>(0, p)</m:t>
        </m:r>
      </m:oMath>
      <w:r>
        <w:rPr>
          <w:rFonts w:ascii="Goudy Old Style" w:hAnsi="Goudy Old Style" w:cstheme="minorHAnsi"/>
          <w:bCs/>
        </w:rPr>
        <w:t xml:space="preserve"> is given by;</w:t>
      </w:r>
    </w:p>
    <w:p w14:paraId="41B1CC7F" w14:textId="2AF172D5" w:rsidR="00913EB3" w:rsidRPr="00DF53BD" w:rsidRDefault="0073082F" w:rsidP="00F16916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=4py</m:t>
          </m:r>
        </m:oMath>
      </m:oMathPara>
    </w:p>
    <w:p w14:paraId="0BCF0C74" w14:textId="468F8E03" w:rsidR="00DF53BD" w:rsidRDefault="00DF53BD" w:rsidP="00F16916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t xml:space="preserve">Definition </w:t>
      </w:r>
      <w:r w:rsidR="00BE0004">
        <w:rPr>
          <w:rFonts w:ascii="Goudy Old Style" w:hAnsi="Goudy Old Style" w:cstheme="minorHAnsi"/>
          <w:b/>
        </w:rPr>
        <w:t>4</w:t>
      </w:r>
      <w:r>
        <w:rPr>
          <w:rFonts w:ascii="Goudy Old Style" w:hAnsi="Goudy Old Style" w:cstheme="minorHAnsi"/>
          <w:b/>
        </w:rPr>
        <w:t xml:space="preserve">: </w:t>
      </w:r>
      <w:r>
        <w:rPr>
          <w:rFonts w:ascii="Goudy Old Style" w:hAnsi="Goudy Old Style" w:cstheme="minorHAnsi"/>
          <w:bCs/>
        </w:rPr>
        <w:t xml:space="preserve">The equation of a central parabola with the axis as the x-axis, the focus at point </w:t>
      </w:r>
      <m:oMath>
        <m:r>
          <w:rPr>
            <w:rFonts w:ascii="Cambria Math" w:hAnsi="Cambria Math" w:cstheme="minorHAnsi"/>
          </w:rPr>
          <m:t>(p,0)</m:t>
        </m:r>
      </m:oMath>
      <w:r>
        <w:rPr>
          <w:rFonts w:ascii="Goudy Old Style" w:hAnsi="Goudy Old Style" w:cstheme="minorHAnsi"/>
          <w:bCs/>
        </w:rPr>
        <w:t xml:space="preserve">, and the directrix </w:t>
      </w:r>
      <m:oMath>
        <m:r>
          <w:rPr>
            <w:rFonts w:ascii="Cambria Math" w:hAnsi="Cambria Math" w:cstheme="minorHAnsi"/>
          </w:rPr>
          <m:t>x=-p</m:t>
        </m:r>
      </m:oMath>
      <w:r>
        <w:rPr>
          <w:rFonts w:ascii="Goudy Old Style" w:hAnsi="Goudy Old Style" w:cstheme="minorHAnsi"/>
          <w:bCs/>
        </w:rPr>
        <w:t xml:space="preserve"> is given by</w:t>
      </w:r>
    </w:p>
    <w:p w14:paraId="6D634F18" w14:textId="4928E979" w:rsidR="00DF53BD" w:rsidRPr="00DF53BD" w:rsidRDefault="0073082F" w:rsidP="00F16916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=4px</m:t>
          </m:r>
        </m:oMath>
      </m:oMathPara>
    </w:p>
    <w:p w14:paraId="1051AAF2" w14:textId="3EF5FDD2" w:rsidR="00DF53BD" w:rsidRDefault="00DF53BD" w:rsidP="00F16916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t xml:space="preserve">Definition </w:t>
      </w:r>
      <w:r w:rsidR="00BE0004">
        <w:rPr>
          <w:rFonts w:ascii="Goudy Old Style" w:hAnsi="Goudy Old Style" w:cstheme="minorHAnsi"/>
          <w:b/>
        </w:rPr>
        <w:t>5</w:t>
      </w:r>
      <w:r>
        <w:rPr>
          <w:rFonts w:ascii="Goudy Old Style" w:hAnsi="Goudy Old Style" w:cstheme="minorHAnsi"/>
          <w:b/>
        </w:rPr>
        <w:t xml:space="preserve">: </w:t>
      </w:r>
      <w:r>
        <w:rPr>
          <w:rFonts w:ascii="Goudy Old Style" w:hAnsi="Goudy Old Style" w:cstheme="minorHAnsi"/>
          <w:bCs/>
        </w:rPr>
        <w:t xml:space="preserve">The equation of a parabola with vertex at point </w:t>
      </w:r>
      <m:oMath>
        <m:r>
          <w:rPr>
            <w:rFonts w:ascii="Cambria Math" w:hAnsi="Cambria Math" w:cstheme="minorHAnsi"/>
          </w:rPr>
          <m:t>(h,k)</m:t>
        </m:r>
      </m:oMath>
      <w:r>
        <w:rPr>
          <w:rFonts w:ascii="Goudy Old Style" w:hAnsi="Goudy Old Style" w:cstheme="minorHAnsi"/>
          <w:bCs/>
        </w:rPr>
        <w:t xml:space="preserve"> and with its axis and directrix parallel to the y-axis and x-axis respectively is given by</w:t>
      </w:r>
    </w:p>
    <w:p w14:paraId="7B62A21A" w14:textId="3A52649B" w:rsidR="00DF53BD" w:rsidRPr="00DF53BD" w:rsidRDefault="0073082F" w:rsidP="00F16916">
      <w:pPr>
        <w:spacing w:line="360" w:lineRule="auto"/>
        <w:rPr>
          <w:rFonts w:ascii="Goudy Old Style" w:hAnsi="Goudy Old Style" w:cstheme="minorHAnsi"/>
          <w:bCs/>
          <w:i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  <w:i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x-h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=4p(y-k)</m:t>
          </m:r>
        </m:oMath>
      </m:oMathPara>
    </w:p>
    <w:p w14:paraId="05EA4F6D" w14:textId="6499FA58" w:rsidR="00DF53BD" w:rsidRPr="00D0706E" w:rsidRDefault="00DF53BD" w:rsidP="00F16916">
      <w:pPr>
        <w:spacing w:line="360" w:lineRule="auto"/>
        <w:rPr>
          <w:rFonts w:ascii="Goudy Old Style" w:hAnsi="Goudy Old Style" w:cstheme="minorHAnsi"/>
        </w:rPr>
      </w:pPr>
      <w:r w:rsidRPr="002B61CA">
        <w:rPr>
          <w:rFonts w:ascii="Goudy Old Style" w:hAnsi="Goudy Old Style" w:cstheme="minorHAnsi"/>
          <w:bCs/>
          <w:iCs/>
        </w:rPr>
        <w:t xml:space="preserve">The focus is the point </w:t>
      </w:r>
      <m:oMath>
        <m:d>
          <m:dPr>
            <m:ctrlPr>
              <w:rPr>
                <w:rFonts w:ascii="Cambria Math" w:hAnsi="Cambria Math" w:cstheme="minorHAnsi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h, k+p</m:t>
            </m:r>
          </m:e>
        </m:d>
      </m:oMath>
      <w:r w:rsidRPr="002B61CA">
        <w:rPr>
          <w:rFonts w:ascii="Goudy Old Style" w:hAnsi="Goudy Old Style" w:cstheme="minorHAnsi"/>
          <w:bCs/>
          <w:iCs/>
        </w:rPr>
        <w:t xml:space="preserve"> , the directrix is the line </w:t>
      </w:r>
      <m:oMath>
        <m:r>
          <m:rPr>
            <m:sty m:val="p"/>
          </m:rPr>
          <w:rPr>
            <w:rFonts w:ascii="Cambria Math" w:hAnsi="Cambria Math" w:cstheme="minorHAnsi"/>
          </w:rPr>
          <m:t>y=k-p</m:t>
        </m:r>
      </m:oMath>
      <w:r w:rsidRPr="002B61CA">
        <w:rPr>
          <w:rFonts w:ascii="Goudy Old Style" w:hAnsi="Goudy Old Style" w:cstheme="minorHAnsi"/>
          <w:bCs/>
          <w:iCs/>
        </w:rPr>
        <w:t xml:space="preserve">, and the axis is the line </w:t>
      </w:r>
      <m:oMath>
        <m:r>
          <m:rPr>
            <m:sty m:val="p"/>
          </m:rPr>
          <w:rPr>
            <w:rFonts w:ascii="Cambria Math" w:hAnsi="Cambria Math" w:cstheme="minorHAnsi"/>
          </w:rPr>
          <m:t>x=h</m:t>
        </m:r>
      </m:oMath>
    </w:p>
    <w:p w14:paraId="0225EB79" w14:textId="77777777" w:rsidR="00D0706E" w:rsidRPr="00D0706E" w:rsidRDefault="00D0706E" w:rsidP="00F16916">
      <w:pPr>
        <w:spacing w:line="360" w:lineRule="auto"/>
        <w:rPr>
          <w:rFonts w:ascii="Goudy Old Style" w:hAnsi="Goudy Old Style" w:cstheme="minorHAnsi"/>
        </w:rPr>
      </w:pPr>
    </w:p>
    <w:p w14:paraId="46011362" w14:textId="28735445" w:rsidR="00FC794B" w:rsidRDefault="00FC794B" w:rsidP="00F16916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  <w:iCs/>
        </w:rPr>
        <w:t>Example</w:t>
      </w:r>
      <w:r w:rsidR="00BE0004">
        <w:rPr>
          <w:rFonts w:ascii="Goudy Old Style" w:hAnsi="Goudy Old Style" w:cstheme="minorHAnsi"/>
          <w:b/>
          <w:iCs/>
        </w:rPr>
        <w:t xml:space="preserve"> 1</w:t>
      </w:r>
      <w:r>
        <w:rPr>
          <w:rFonts w:ascii="Goudy Old Style" w:hAnsi="Goudy Old Style" w:cstheme="minorHAnsi"/>
          <w:b/>
          <w:iCs/>
        </w:rPr>
        <w:t xml:space="preserve">: </w:t>
      </w:r>
      <w:r>
        <w:rPr>
          <w:rFonts w:ascii="Goudy Old Style" w:hAnsi="Goudy Old Style" w:cstheme="minorHAnsi"/>
          <w:bCs/>
          <w:iCs/>
        </w:rPr>
        <w:t xml:space="preserve">Find the vertex, focus, directrix, and the axis of the parabola </w:t>
      </w:r>
      <m:oMath>
        <m:r>
          <m:rPr>
            <m:sty m:val="p"/>
          </m:rPr>
          <w:rPr>
            <w:rFonts w:ascii="Cambria Math" w:hAnsi="Cambria Math" w:cstheme="minorHAnsi"/>
          </w:rPr>
          <m:t>y=</m:t>
        </m:r>
        <m:f>
          <m:fPr>
            <m:ctrlPr>
              <w:rPr>
                <w:rFonts w:ascii="Cambria Math" w:hAnsi="Cambria Math" w:cstheme="minorHAnsi"/>
                <w:b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inorHAnsi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hAnsi="Cambria Math" w:cstheme="minorHAnsi"/>
              </w:rPr>
              <m:t>12</m:t>
            </m:r>
          </m:den>
        </m:f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</m:oMath>
    </w:p>
    <w:p w14:paraId="60E09570" w14:textId="1E395ABA" w:rsidR="00FC794B" w:rsidRPr="00FC794B" w:rsidRDefault="00FC794B" w:rsidP="00F16916">
      <w:pPr>
        <w:spacing w:line="360" w:lineRule="auto"/>
        <w:rPr>
          <w:rFonts w:ascii="Goudy Old Style" w:hAnsi="Goudy Old Style" w:cstheme="minorHAnsi"/>
          <w:bCs/>
        </w:rPr>
      </w:pPr>
      <w:r w:rsidRPr="00FC794B">
        <w:rPr>
          <w:rFonts w:ascii="Goudy Old Style" w:hAnsi="Goudy Old Style" w:cstheme="minorHAnsi"/>
          <w:b/>
        </w:rPr>
        <w:t xml:space="preserve">Solution: </w:t>
      </w:r>
      <w:r w:rsidRPr="00FC794B">
        <w:rPr>
          <w:rFonts w:ascii="Goudy Old Style" w:hAnsi="Goudy Old Style" w:cstheme="minorHAnsi"/>
          <w:bCs/>
        </w:rPr>
        <w:t xml:space="preserve">The parabola </w:t>
      </w:r>
      <w:r w:rsidR="00D0706E">
        <w:rPr>
          <w:rFonts w:ascii="Goudy Old Style" w:hAnsi="Goudy Old Style" w:cstheme="minorHAnsi"/>
          <w:bCs/>
        </w:rPr>
        <w:t>is of</w:t>
      </w:r>
      <w:r w:rsidRPr="00FC794B">
        <w:rPr>
          <w:rFonts w:ascii="Goudy Old Style" w:hAnsi="Goudy Old Style" w:cstheme="minorHAnsi"/>
          <w:bCs/>
        </w:rPr>
        <w:t xml:space="preserve"> the form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=4py</m:t>
        </m:r>
      </m:oMath>
    </w:p>
    <w:p w14:paraId="52E79F44" w14:textId="27B560A5" w:rsidR="00FC794B" w:rsidRDefault="00FC794B" w:rsidP="00F16916">
      <w:pPr>
        <w:spacing w:line="360" w:lineRule="auto"/>
        <w:rPr>
          <w:rFonts w:ascii="Goudy Old Style" w:hAnsi="Goudy Old Style" w:cstheme="minorHAnsi"/>
          <w:bCs/>
        </w:rPr>
      </w:pPr>
      <w:r w:rsidRPr="00FC794B">
        <w:rPr>
          <w:rFonts w:ascii="Goudy Old Style" w:hAnsi="Goudy Old Style" w:cstheme="minorHAnsi"/>
          <w:bCs/>
        </w:rPr>
        <w:t xml:space="preserve">We can rewrite it as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=12y=&gt;4p=12∴p=3</m:t>
        </m:r>
      </m:oMath>
    </w:p>
    <w:p w14:paraId="74495A87" w14:textId="01C5D143" w:rsidR="00FC794B" w:rsidRDefault="00FC794B" w:rsidP="00F16916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 xml:space="preserve">This is a central parabola with the vertex at the origin (0, 0) and the focus at (0, 3) while the directrix is the line </w:t>
      </w:r>
      <m:oMath>
        <m:r>
          <w:rPr>
            <w:rFonts w:ascii="Cambria Math" w:hAnsi="Cambria Math" w:cstheme="minorHAnsi"/>
          </w:rPr>
          <m:t>y=-3</m:t>
        </m:r>
      </m:oMath>
      <w:r>
        <w:rPr>
          <w:rFonts w:ascii="Goudy Old Style" w:hAnsi="Goudy Old Style" w:cstheme="minorHAnsi"/>
          <w:bCs/>
        </w:rPr>
        <w:t>. The line of symm</w:t>
      </w:r>
      <w:r w:rsidR="00BE0004">
        <w:rPr>
          <w:rFonts w:ascii="Goudy Old Style" w:hAnsi="Goudy Old Style" w:cstheme="minorHAnsi"/>
          <w:bCs/>
        </w:rPr>
        <w:t xml:space="preserve">etry is the </w:t>
      </w:r>
      <m:oMath>
        <m:r>
          <w:rPr>
            <w:rFonts w:ascii="Cambria Math" w:hAnsi="Cambria Math" w:cstheme="minorHAnsi"/>
          </w:rPr>
          <m:t>x=0</m:t>
        </m:r>
      </m:oMath>
      <w:r w:rsidR="00BE0004">
        <w:rPr>
          <w:rFonts w:ascii="Goudy Old Style" w:hAnsi="Goudy Old Style" w:cstheme="minorHAnsi"/>
          <w:bCs/>
        </w:rPr>
        <w:t xml:space="preserve"> (y – axis).</w:t>
      </w:r>
    </w:p>
    <w:p w14:paraId="1CF9BB87" w14:textId="339BE8C3" w:rsidR="007D483C" w:rsidRDefault="007D483C" w:rsidP="00F16916">
      <w:pPr>
        <w:spacing w:line="360" w:lineRule="auto"/>
        <w:rPr>
          <w:rFonts w:ascii="Goudy Old Style" w:hAnsi="Goudy Old Style" w:cstheme="minorHAnsi"/>
          <w:bCs/>
        </w:rPr>
      </w:pPr>
    </w:p>
    <w:p w14:paraId="0DA86551" w14:textId="77777777" w:rsidR="00D93DF5" w:rsidRDefault="007D483C" w:rsidP="00F16916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t xml:space="preserve">Example 2: </w:t>
      </w:r>
      <w:r>
        <w:rPr>
          <w:rFonts w:ascii="Goudy Old Style" w:hAnsi="Goudy Old Style" w:cstheme="minorHAnsi"/>
          <w:bCs/>
        </w:rPr>
        <w:t>Determine the vertex, focus, directrix, and axis of the parabola with equation</w:t>
      </w:r>
    </w:p>
    <w:p w14:paraId="7F3D4C97" w14:textId="02D917D0" w:rsidR="007D483C" w:rsidRDefault="0073082F" w:rsidP="00D0706E">
      <w:pPr>
        <w:spacing w:line="360" w:lineRule="auto"/>
        <w:jc w:val="center"/>
        <w:rPr>
          <w:rFonts w:ascii="Goudy Old Style" w:hAnsi="Goudy Old Style" w:cstheme="minorHAnsi"/>
          <w:bCs/>
          <w:i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  <w:iCs/>
                </w:rPr>
              </m:ctrlPr>
            </m:sSupPr>
            <m:e>
              <m: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-12x+18y-18=0</m:t>
          </m:r>
        </m:oMath>
      </m:oMathPara>
    </w:p>
    <w:p w14:paraId="31E46A8D" w14:textId="5EF97317" w:rsidR="00D93DF5" w:rsidRPr="00D0706E" w:rsidRDefault="00D93DF5" w:rsidP="00D93DF5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  <w:iCs/>
        </w:rPr>
        <w:t>Solution:</w:t>
      </w:r>
      <w:r>
        <w:rPr>
          <w:rFonts w:ascii="Goudy Old Style" w:hAnsi="Goudy Old Style" w:cstheme="minorHAnsi"/>
          <w:bCs/>
          <w:iCs/>
        </w:rPr>
        <w:t xml:space="preserve">  we need to write the general equation in the standard form i.e. </w:t>
      </w:r>
      <w:r w:rsidRPr="00D93DF5">
        <w:rPr>
          <w:rFonts w:ascii="Cambria Math" w:hAnsi="Cambria Math" w:cstheme="minorHAnsi"/>
          <w:bCs/>
          <w:iCs/>
        </w:rPr>
        <w:br/>
      </w: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x-h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=4p(y-k)</m:t>
          </m:r>
        </m:oMath>
      </m:oMathPara>
    </w:p>
    <w:p w14:paraId="06B4EAD9" w14:textId="04CE19C1" w:rsidR="00D93DF5" w:rsidRPr="00D0706E" w:rsidRDefault="0073082F" w:rsidP="00F16916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-12x=18-18y</m:t>
          </m:r>
        </m:oMath>
      </m:oMathPara>
    </w:p>
    <w:p w14:paraId="249603E5" w14:textId="45C5B758" w:rsidR="00D93DF5" w:rsidRDefault="00D93DF5" w:rsidP="00F16916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 xml:space="preserve">We add a k to both sides </w:t>
      </w:r>
      <w:r w:rsidR="00DD280C">
        <w:rPr>
          <w:rFonts w:ascii="Goudy Old Style" w:hAnsi="Goudy Old Style" w:cstheme="minorHAnsi"/>
          <w:bCs/>
          <w:iCs/>
        </w:rPr>
        <w:t>to</w:t>
      </w:r>
      <w:r>
        <w:rPr>
          <w:rFonts w:ascii="Goudy Old Style" w:hAnsi="Goudy Old Style" w:cstheme="minorHAnsi"/>
          <w:bCs/>
          <w:iCs/>
        </w:rPr>
        <w:t xml:space="preserve"> complete the square on the LHS i.e.</w:t>
      </w:r>
    </w:p>
    <w:p w14:paraId="47B9AAF8" w14:textId="3360CF2D" w:rsidR="00D93DF5" w:rsidRPr="00D0706E" w:rsidRDefault="0073082F" w:rsidP="00F16916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-12x+k=18-18y+k</m:t>
          </m:r>
        </m:oMath>
      </m:oMathPara>
    </w:p>
    <w:p w14:paraId="50D0B317" w14:textId="15CF3067" w:rsidR="00F24E90" w:rsidRDefault="00D93DF5" w:rsidP="00F16916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lastRenderedPageBreak/>
        <w:t xml:space="preserve">But </w:t>
      </w:r>
      <m:oMath>
        <m:r>
          <m:rPr>
            <m:sty m:val="p"/>
          </m:rPr>
          <w:rPr>
            <w:rFonts w:ascii="Cambria Math" w:hAnsi="Cambria Math" w:cstheme="minorHAnsi"/>
          </w:rPr>
          <m:t>k=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-</m:t>
                </m:r>
                <m:f>
                  <m:fPr>
                    <m:ctrlPr>
                      <w:rPr>
                        <w:rFonts w:ascii="Cambria Math" w:hAnsi="Cambria Math" w:cstheme="minorHAnsi"/>
                        <w:bCs/>
                        <w:i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12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theme="minorHAnsi"/>
                      </w:rPr>
                      <m:t>2</m:t>
                    </m:r>
                  </m:den>
                </m:f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-6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</m:oMath>
      <w:r>
        <w:rPr>
          <w:rFonts w:ascii="Goudy Old Style" w:hAnsi="Goudy Old Style" w:cstheme="minorHAnsi"/>
          <w:bCs/>
          <w:iCs/>
        </w:rPr>
        <w:t xml:space="preserve">. </w:t>
      </w:r>
    </w:p>
    <w:p w14:paraId="7C4755FD" w14:textId="695A9C29" w:rsidR="00D93DF5" w:rsidRPr="00D0706E" w:rsidRDefault="00D93DF5" w:rsidP="00F16916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  <w:iCs/>
        </w:rPr>
        <w:t>Therefore we have;</w:t>
      </w:r>
      <w:r w:rsidR="00F24E90">
        <w:rPr>
          <w:rFonts w:ascii="Goudy Old Style" w:hAnsi="Goudy Old Style" w:cstheme="minorHAnsi"/>
          <w:bCs/>
          <w:iCs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-12x+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-6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=18-18y+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-6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</m:oMath>
    </w:p>
    <w:p w14:paraId="7130592E" w14:textId="39A1430C" w:rsidR="00D93DF5" w:rsidRPr="00D0706E" w:rsidRDefault="0073082F" w:rsidP="00F16916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x-6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=54-18y</m:t>
          </m:r>
        </m:oMath>
      </m:oMathPara>
    </w:p>
    <w:p w14:paraId="253D872E" w14:textId="2B49C48F" w:rsidR="00D93DF5" w:rsidRPr="00D0706E" w:rsidRDefault="0073082F" w:rsidP="00F16916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x-6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=-18</m:t>
          </m:r>
          <m:d>
            <m:dPr>
              <m:ctrlPr>
                <w:rPr>
                  <w:rFonts w:ascii="Cambria Math" w:hAnsi="Cambria Math" w:cstheme="minorHAnsi"/>
                  <w:b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y-3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⋯(i)</m:t>
          </m:r>
        </m:oMath>
      </m:oMathPara>
    </w:p>
    <w:p w14:paraId="4E81EF87" w14:textId="7CC8BEEB" w:rsidR="00D93DF5" w:rsidRPr="00DD280C" w:rsidRDefault="00DD280C" w:rsidP="00F16916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=&gt; -18=4p∴p=</m:t>
          </m:r>
          <m:f>
            <m:fPr>
              <m:ctrlPr>
                <w:rPr>
                  <w:rFonts w:ascii="Cambria Math" w:hAnsi="Cambria Math" w:cstheme="minorHAnsi"/>
                  <w:bCs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theme="minorHAnsi"/>
                </w:rPr>
                <m:t>-18</m:t>
              </m:r>
            </m:num>
            <m:den>
              <m:r>
                <m:rPr>
                  <m:sty m:val="p"/>
                </m:rPr>
                <w:rPr>
                  <w:rFonts w:ascii="Cambria Math" w:hAnsi="Cambria Math" w:cstheme="minorHAnsi"/>
                </w:rPr>
                <m:t>4</m:t>
              </m:r>
            </m:den>
          </m:f>
          <m:r>
            <m:rPr>
              <m:sty m:val="p"/>
            </m:rPr>
            <w:rPr>
              <w:rFonts w:ascii="Cambria Math" w:hAnsi="Cambria Math" w:cstheme="minorHAnsi"/>
            </w:rPr>
            <m:t>=-4.5</m:t>
          </m:r>
        </m:oMath>
      </m:oMathPara>
    </w:p>
    <w:p w14:paraId="55763B58" w14:textId="1CF1C8D8" w:rsidR="00DD280C" w:rsidRPr="00DD280C" w:rsidRDefault="00DD280C" w:rsidP="00F16916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Equation becomes;</w:t>
      </w:r>
      <w:r w:rsidR="00F24E90">
        <w:rPr>
          <w:rFonts w:ascii="Goudy Old Style" w:hAnsi="Goudy Old Style" w:cstheme="minorHAnsi"/>
          <w:bCs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x-6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=4⋅</m:t>
        </m:r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-4.5</m:t>
            </m:r>
          </m:e>
        </m:d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y-3</m:t>
            </m:r>
          </m:e>
        </m:d>
      </m:oMath>
    </w:p>
    <w:p w14:paraId="10EB814E" w14:textId="2A06EEAC" w:rsidR="00DD280C" w:rsidRDefault="00DD280C" w:rsidP="00F16916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  <w:iCs/>
        </w:rPr>
        <w:t xml:space="preserve">Given </w:t>
      </w:r>
      <m:oMath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x-h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=4p</m:t>
        </m:r>
        <m:d>
          <m:dPr>
            <m:ctrlPr>
              <w:rPr>
                <w:rFonts w:ascii="Cambria Math" w:hAnsi="Cambria Math" w:cstheme="minorHAnsi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y-k</m:t>
            </m:r>
          </m:e>
        </m:d>
      </m:oMath>
      <w:r>
        <w:rPr>
          <w:rFonts w:ascii="Goudy Old Style" w:hAnsi="Goudy Old Style" w:cstheme="minorHAnsi"/>
          <w:bCs/>
          <w:iCs/>
        </w:rPr>
        <w:t xml:space="preserve"> t</w:t>
      </w:r>
      <w:r w:rsidRPr="002B61CA">
        <w:rPr>
          <w:rFonts w:ascii="Goudy Old Style" w:hAnsi="Goudy Old Style" w:cstheme="minorHAnsi"/>
          <w:bCs/>
          <w:iCs/>
        </w:rPr>
        <w:t xml:space="preserve">he focus is the point </w:t>
      </w:r>
      <m:oMath>
        <m:d>
          <m:dPr>
            <m:ctrlPr>
              <w:rPr>
                <w:rFonts w:ascii="Cambria Math" w:hAnsi="Cambria Math" w:cstheme="minorHAnsi"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h, k+p</m:t>
            </m:r>
          </m:e>
        </m:d>
      </m:oMath>
      <w:r w:rsidRPr="002B61CA">
        <w:rPr>
          <w:rFonts w:ascii="Goudy Old Style" w:hAnsi="Goudy Old Style" w:cstheme="minorHAnsi"/>
          <w:bCs/>
          <w:iCs/>
        </w:rPr>
        <w:t xml:space="preserve"> , </w:t>
      </w:r>
      <w:r w:rsidR="00363159">
        <w:rPr>
          <w:rFonts w:ascii="Goudy Old Style" w:hAnsi="Goudy Old Style" w:cstheme="minorHAnsi"/>
          <w:bCs/>
          <w:iCs/>
        </w:rPr>
        <w:t>vertex (h,k)</w:t>
      </w:r>
      <w:r w:rsidR="00F24E90">
        <w:rPr>
          <w:rFonts w:ascii="Goudy Old Style" w:hAnsi="Goudy Old Style" w:cstheme="minorHAnsi"/>
          <w:bCs/>
          <w:iCs/>
        </w:rPr>
        <w:t xml:space="preserve">; </w:t>
      </w:r>
      <w:r w:rsidRPr="002B61CA">
        <w:rPr>
          <w:rFonts w:ascii="Goudy Old Style" w:hAnsi="Goudy Old Style" w:cstheme="minorHAnsi"/>
          <w:bCs/>
          <w:iCs/>
        </w:rPr>
        <w:t xml:space="preserve">the directrix is the line </w:t>
      </w:r>
      <m:oMath>
        <m:r>
          <m:rPr>
            <m:sty m:val="p"/>
          </m:rPr>
          <w:rPr>
            <w:rFonts w:ascii="Cambria Math" w:hAnsi="Cambria Math" w:cstheme="minorHAnsi"/>
          </w:rPr>
          <m:t>y=k-p</m:t>
        </m:r>
      </m:oMath>
      <w:r w:rsidRPr="002B61CA">
        <w:rPr>
          <w:rFonts w:ascii="Goudy Old Style" w:hAnsi="Goudy Old Style" w:cstheme="minorHAnsi"/>
          <w:bCs/>
          <w:iCs/>
        </w:rPr>
        <w:t xml:space="preserve">, and the axis is the line </w:t>
      </w:r>
      <m:oMath>
        <m:r>
          <m:rPr>
            <m:sty m:val="p"/>
          </m:rPr>
          <w:rPr>
            <w:rFonts w:ascii="Cambria Math" w:hAnsi="Cambria Math" w:cstheme="minorHAnsi"/>
          </w:rPr>
          <m:t>x=h</m:t>
        </m:r>
      </m:oMath>
      <w:r w:rsidR="00F24E90">
        <w:rPr>
          <w:rFonts w:ascii="Goudy Old Style" w:hAnsi="Goudy Old Style" w:cstheme="minorHAnsi"/>
        </w:rPr>
        <w:t xml:space="preserve">. </w:t>
      </w:r>
      <w:r>
        <w:rPr>
          <w:rFonts w:ascii="Goudy Old Style" w:hAnsi="Goudy Old Style" w:cstheme="minorHAnsi"/>
          <w:bCs/>
        </w:rPr>
        <w:t xml:space="preserve">i.e. our </w:t>
      </w:r>
      <w:r w:rsidR="00363159">
        <w:rPr>
          <w:rFonts w:ascii="Goudy Old Style" w:hAnsi="Goudy Old Style" w:cstheme="minorHAnsi"/>
          <w:bCs/>
        </w:rPr>
        <w:t xml:space="preserve">vertex is (6, 3); </w:t>
      </w:r>
      <w:r>
        <w:rPr>
          <w:rFonts w:ascii="Goudy Old Style" w:hAnsi="Goudy Old Style" w:cstheme="minorHAnsi"/>
          <w:bCs/>
        </w:rPr>
        <w:t xml:space="preserve">focus is </w:t>
      </w:r>
      <m:oMath>
        <m:d>
          <m:dPr>
            <m:ctrlPr>
              <w:rPr>
                <w:rFonts w:ascii="Cambria Math" w:hAnsi="Cambria Math" w:cstheme="minorHAnsi"/>
                <w:bCs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6,3-4.5</m:t>
            </m:r>
          </m:e>
        </m:d>
        <m:r>
          <w:rPr>
            <w:rFonts w:ascii="Cambria Math" w:hAnsi="Cambria Math" w:cstheme="minorHAnsi"/>
          </w:rPr>
          <m:t>=(6, -1.5)</m:t>
        </m:r>
      </m:oMath>
      <w:r w:rsidR="00F24E90">
        <w:rPr>
          <w:rFonts w:ascii="Goudy Old Style" w:hAnsi="Goudy Old Style" w:cstheme="minorHAnsi"/>
        </w:rPr>
        <w:t xml:space="preserve">; </w:t>
      </w:r>
      <w:r>
        <w:rPr>
          <w:rFonts w:ascii="Goudy Old Style" w:hAnsi="Goudy Old Style" w:cstheme="minorHAnsi"/>
          <w:bCs/>
        </w:rPr>
        <w:t xml:space="preserve">directrix is </w:t>
      </w:r>
      <m:oMath>
        <m:r>
          <w:rPr>
            <w:rFonts w:ascii="Cambria Math" w:hAnsi="Cambria Math" w:cstheme="minorHAnsi"/>
          </w:rPr>
          <m:t>y=3+4.5=7.5</m:t>
        </m:r>
      </m:oMath>
      <w:r>
        <w:rPr>
          <w:rFonts w:ascii="Goudy Old Style" w:hAnsi="Goudy Old Style" w:cstheme="minorHAnsi"/>
          <w:bCs/>
        </w:rPr>
        <w:t xml:space="preserve"> and the axis is the </w:t>
      </w:r>
      <m:oMath>
        <m:r>
          <w:rPr>
            <w:rFonts w:ascii="Cambria Math" w:hAnsi="Cambria Math" w:cstheme="minorHAnsi"/>
          </w:rPr>
          <m:t>x=6</m:t>
        </m:r>
      </m:oMath>
    </w:p>
    <w:p w14:paraId="3053AF50" w14:textId="77777777" w:rsidR="00040277" w:rsidRDefault="005F1918" w:rsidP="00040277">
      <w:pPr>
        <w:spacing w:line="360" w:lineRule="auto"/>
        <w:jc w:val="center"/>
        <w:rPr>
          <w:rFonts w:ascii="Goudy Old Style" w:hAnsi="Goudy Old Style" w:cstheme="minorHAnsi"/>
          <w:bCs/>
        </w:rPr>
      </w:pPr>
      <w:r w:rsidRPr="005F1918">
        <w:rPr>
          <w:rFonts w:ascii="Goudy Old Style" w:hAnsi="Goudy Old Style" w:cstheme="minorHAnsi"/>
          <w:bCs/>
          <w:noProof/>
        </w:rPr>
        <w:drawing>
          <wp:inline distT="0" distB="0" distL="0" distR="0" wp14:anchorId="5A3C3C19" wp14:editId="36985776">
            <wp:extent cx="4590288" cy="2404872"/>
            <wp:effectExtent l="19050" t="19050" r="20320" b="146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90288" cy="24048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EC8C689" w14:textId="77777777" w:rsidR="00040277" w:rsidRDefault="00040277" w:rsidP="008D1BAF">
      <w:pPr>
        <w:spacing w:line="360" w:lineRule="auto"/>
        <w:rPr>
          <w:rFonts w:ascii="Goudy Old Style" w:hAnsi="Goudy Old Style" w:cstheme="minorHAnsi"/>
          <w:b/>
        </w:rPr>
      </w:pPr>
    </w:p>
    <w:p w14:paraId="5DDDF27A" w14:textId="277568F0" w:rsidR="005F1918" w:rsidRDefault="005F1918" w:rsidP="00040277">
      <w:pPr>
        <w:spacing w:line="360" w:lineRule="auto"/>
        <w:jc w:val="both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t xml:space="preserve">Example 3: </w:t>
      </w:r>
      <w:r>
        <w:rPr>
          <w:rFonts w:ascii="Goudy Old Style" w:hAnsi="Goudy Old Style" w:cstheme="minorHAnsi"/>
          <w:bCs/>
        </w:rPr>
        <w:t xml:space="preserve">Find the </w:t>
      </w:r>
      <w:r w:rsidR="00040277">
        <w:rPr>
          <w:rFonts w:ascii="Goudy Old Style" w:hAnsi="Goudy Old Style" w:cstheme="minorHAnsi"/>
          <w:bCs/>
        </w:rPr>
        <w:t xml:space="preserve">standard and the general </w:t>
      </w:r>
      <w:r>
        <w:rPr>
          <w:rFonts w:ascii="Goudy Old Style" w:hAnsi="Goudy Old Style" w:cstheme="minorHAnsi"/>
          <w:bCs/>
        </w:rPr>
        <w:t>equation</w:t>
      </w:r>
      <w:r w:rsidR="00040277">
        <w:rPr>
          <w:rFonts w:ascii="Goudy Old Style" w:hAnsi="Goudy Old Style" w:cstheme="minorHAnsi"/>
          <w:bCs/>
        </w:rPr>
        <w:t>s</w:t>
      </w:r>
      <w:r>
        <w:rPr>
          <w:rFonts w:ascii="Goudy Old Style" w:hAnsi="Goudy Old Style" w:cstheme="minorHAnsi"/>
          <w:bCs/>
        </w:rPr>
        <w:t xml:space="preserve"> of the parabola with vertex (4, 6) and focus (4, 9)</w:t>
      </w:r>
    </w:p>
    <w:p w14:paraId="5087BAB7" w14:textId="1A1125D9" w:rsidR="00040277" w:rsidRPr="00040277" w:rsidRDefault="005F1918" w:rsidP="008D1BAF">
      <w:pPr>
        <w:spacing w:line="360" w:lineRule="auto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  <w:b/>
        </w:rPr>
        <w:t xml:space="preserve">Solution: </w:t>
      </w:r>
      <w:r>
        <w:rPr>
          <w:rFonts w:ascii="Goudy Old Style" w:hAnsi="Goudy Old Style" w:cstheme="minorHAnsi"/>
          <w:bCs/>
        </w:rPr>
        <w:t>Since the x-coordinate of the focus and the vertex is the same then the standard equation for such parabola is;</w:t>
      </w:r>
      <w:r w:rsidR="00B34711">
        <w:rPr>
          <w:rFonts w:ascii="Goudy Old Style" w:hAnsi="Goudy Old Style" w:cstheme="minorHAnsi"/>
          <w:bCs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x-h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=4p(y-k)</m:t>
        </m:r>
      </m:oMath>
    </w:p>
    <w:p w14:paraId="42B0B54B" w14:textId="176FD71C" w:rsidR="00040277" w:rsidRDefault="00040277" w:rsidP="008D1BAF">
      <w:pPr>
        <w:spacing w:line="360" w:lineRule="auto"/>
        <w:rPr>
          <w:rFonts w:ascii="Goudy Old Style" w:hAnsi="Goudy Old Style" w:cstheme="minorHAnsi"/>
        </w:rPr>
      </w:pPr>
      <w:r>
        <w:rPr>
          <w:rFonts w:ascii="Goudy Old Style" w:hAnsi="Goudy Old Style" w:cstheme="minorHAnsi"/>
        </w:rPr>
        <w:t xml:space="preserve">Note that our </w:t>
      </w:r>
      <m:oMath>
        <m:d>
          <m:dPr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h,k</m:t>
            </m:r>
          </m:e>
        </m:d>
        <m:r>
          <w:rPr>
            <w:rFonts w:ascii="Cambria Math" w:hAnsi="Cambria Math" w:cstheme="minorHAnsi"/>
          </w:rPr>
          <m:t>=(4,6)</m:t>
        </m:r>
      </m:oMath>
      <w:r>
        <w:rPr>
          <w:rFonts w:ascii="Goudy Old Style" w:hAnsi="Goudy Old Style" w:cstheme="minorHAnsi"/>
        </w:rPr>
        <w:t xml:space="preserve">. The distance of the focus from the vertex </w:t>
      </w:r>
      <m:oMath>
        <m:d>
          <m:dPr>
            <m:begChr m:val="|"/>
            <m:endChr m:val="|"/>
            <m:ctrlPr>
              <w:rPr>
                <w:rFonts w:ascii="Cambria Math" w:hAnsi="Cambria Math" w:cstheme="minorHAnsi"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p</m:t>
            </m:r>
          </m:e>
        </m:d>
        <m:r>
          <w:rPr>
            <w:rFonts w:ascii="Cambria Math" w:hAnsi="Cambria Math" w:cstheme="minorHAnsi"/>
          </w:rPr>
          <m:t>=3</m:t>
        </m:r>
      </m:oMath>
    </w:p>
    <w:p w14:paraId="1641C011" w14:textId="3B1860B9" w:rsidR="00040277" w:rsidRPr="00040277" w:rsidRDefault="00040277" w:rsidP="008D1BAF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r>
            <m:rPr>
              <m:sty m:val="p"/>
            </m:rPr>
            <w:rPr>
              <w:rFonts w:ascii="Cambria Math" w:hAnsi="Cambria Math" w:cstheme="minorHAnsi"/>
            </w:rPr>
            <m:t>=&gt;</m:t>
          </m:r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x-4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=4⋅3(y-6)</m:t>
          </m:r>
        </m:oMath>
      </m:oMathPara>
    </w:p>
    <w:p w14:paraId="00CD082D" w14:textId="77777777" w:rsidR="00040277" w:rsidRPr="00040277" w:rsidRDefault="0073082F" w:rsidP="008D1BAF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d>
                <m:dPr>
                  <m:ctrlPr>
                    <w:rPr>
                      <w:rFonts w:ascii="Cambria Math" w:hAnsi="Cambria Math" w:cstheme="minorHAnsi"/>
                      <w:bCs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theme="minorHAnsi"/>
                    </w:rPr>
                    <m:t>x-4</m:t>
                  </m:r>
                </m:e>
              </m:d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=12</m:t>
          </m:r>
          <m:d>
            <m:dPr>
              <m:ctrlPr>
                <w:rPr>
                  <w:rFonts w:ascii="Cambria Math" w:hAnsi="Cambria Math" w:cstheme="minorHAnsi"/>
                  <w:bCs/>
                </w:rPr>
              </m:ctrlPr>
            </m:d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y-6</m:t>
              </m:r>
            </m:e>
          </m:d>
          <m:r>
            <m:rPr>
              <m:sty m:val="p"/>
            </m:rPr>
            <w:rPr>
              <w:rFonts w:ascii="Cambria Math" w:hAnsi="Cambria Math" w:cstheme="minorHAnsi"/>
            </w:rPr>
            <m:t>-Standard equation</m:t>
          </m:r>
        </m:oMath>
      </m:oMathPara>
    </w:p>
    <w:p w14:paraId="5D8E1EF3" w14:textId="39F69701" w:rsidR="00040277" w:rsidRPr="00040277" w:rsidRDefault="00040277" w:rsidP="008D1BAF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>Expanding the above we get;</w:t>
      </w:r>
      <w:r w:rsidR="00B34711">
        <w:rPr>
          <w:rFonts w:ascii="Goudy Old Style" w:hAnsi="Goudy Old Style" w:cstheme="minorHAnsi"/>
          <w:bCs/>
        </w:rPr>
        <w:t xml:space="preserve"> </w:t>
      </w: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-8x+16=12y-72</m:t>
        </m:r>
      </m:oMath>
    </w:p>
    <w:p w14:paraId="4CA487F1" w14:textId="67E33CAC" w:rsidR="00BB2F8D" w:rsidRDefault="0073082F" w:rsidP="008D1BAF">
      <w:pPr>
        <w:spacing w:line="360" w:lineRule="auto"/>
        <w:rPr>
          <w:rFonts w:ascii="Goudy Old Style" w:hAnsi="Goudy Old Style" w:cstheme="minorHAnsi"/>
          <w:bCs/>
        </w:rPr>
      </w:pPr>
      <m:oMathPara>
        <m:oMath>
          <m:sSup>
            <m:sSupPr>
              <m:ctrlPr>
                <w:rPr>
                  <w:rFonts w:ascii="Cambria Math" w:hAnsi="Cambria Math" w:cstheme="minorHAnsi"/>
                  <w:bCs/>
                </w:rPr>
              </m:ctrlPr>
            </m:sSupPr>
            <m:e>
              <m:r>
                <m:rPr>
                  <m:sty m:val="p"/>
                </m:rPr>
                <w:rPr>
                  <w:rFonts w:ascii="Cambria Math" w:hAnsi="Cambria Math" w:cstheme="minorHAnsi"/>
                </w:rPr>
                <m:t>x</m:t>
              </m:r>
            </m:e>
            <m:sup>
              <m:r>
                <m:rPr>
                  <m:sty m:val="p"/>
                </m:rPr>
                <w:rPr>
                  <w:rFonts w:ascii="Cambria Math" w:hAnsi="Cambria Math" w:cstheme="minorHAnsi"/>
                </w:rPr>
                <m:t>2</m:t>
              </m:r>
            </m:sup>
          </m:sSup>
          <m:r>
            <m:rPr>
              <m:sty m:val="p"/>
            </m:rPr>
            <w:rPr>
              <w:rFonts w:ascii="Cambria Math" w:hAnsi="Cambria Math" w:cstheme="minorHAnsi"/>
            </w:rPr>
            <m:t>-8x-12y+88=0-General equation</m:t>
          </m:r>
          <m:r>
            <w:rPr>
              <w:rFonts w:ascii="Cambria Math" w:hAnsi="Cambria Math" w:cstheme="minorHAnsi"/>
            </w:rPr>
            <m:t xml:space="preserve"> </m:t>
          </m:r>
          <m:r>
            <m:rPr>
              <m:sty m:val="p"/>
            </m:rPr>
            <w:rPr>
              <w:rFonts w:ascii="Goudy Old Style" w:hAnsi="Goudy Old Style" w:cstheme="minorHAnsi"/>
            </w:rPr>
            <w:br w:type="textWrapping" w:clear="all"/>
          </m:r>
        </m:oMath>
      </m:oMathPara>
      <w:r w:rsidR="0001004E">
        <w:rPr>
          <w:rFonts w:ascii="Goudy Old Style" w:hAnsi="Goudy Old Style" w:cstheme="minorHAnsi"/>
          <w:b/>
        </w:rPr>
        <w:t xml:space="preserve">Example 4: </w:t>
      </w:r>
      <w:r w:rsidR="0001004E">
        <w:rPr>
          <w:rFonts w:ascii="Goudy Old Style" w:hAnsi="Goudy Old Style" w:cstheme="minorHAnsi"/>
          <w:bCs/>
        </w:rPr>
        <w:t xml:space="preserve">Find the standard and general equations of the parabola with focus (4, 5) and directrix </w:t>
      </w:r>
      <m:oMath>
        <m:r>
          <m:rPr>
            <m:sty m:val="p"/>
          </m:rPr>
          <w:rPr>
            <w:rFonts w:ascii="Cambria Math" w:hAnsi="Cambria Math" w:cstheme="minorHAnsi"/>
          </w:rPr>
          <m:t>x=-4</m:t>
        </m:r>
      </m:oMath>
      <w:r w:rsidR="0001004E">
        <w:rPr>
          <w:rFonts w:ascii="Goudy Old Style" w:hAnsi="Goudy Old Style" w:cstheme="minorHAnsi"/>
          <w:bCs/>
        </w:rPr>
        <w:t xml:space="preserve"> </w:t>
      </w:r>
    </w:p>
    <w:p w14:paraId="139B7D8F" w14:textId="2B6EC214" w:rsidR="0001004E" w:rsidRDefault="0001004E" w:rsidP="008D1BAF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/>
        </w:rPr>
        <w:t xml:space="preserve">Solution: </w:t>
      </w:r>
      <w:r>
        <w:rPr>
          <w:rFonts w:ascii="Goudy Old Style" w:hAnsi="Goudy Old Style" w:cstheme="minorHAnsi"/>
          <w:bCs/>
        </w:rPr>
        <w:t xml:space="preserve">This is a parabola of the form </w:t>
      </w:r>
      <m:oMath>
        <m:sSup>
          <m:sSupPr>
            <m:ctrlPr>
              <w:rPr>
                <w:rFonts w:ascii="Cambria Math" w:hAnsi="Cambria Math" w:cstheme="minorHAnsi"/>
                <w:bCs/>
                <w:i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  <w:i/>
                  </w:rPr>
                </m:ctrlPr>
              </m:dPr>
              <m:e>
                <m:r>
                  <w:rPr>
                    <w:rFonts w:ascii="Cambria Math" w:hAnsi="Cambria Math" w:cstheme="minorHAnsi"/>
                  </w:rPr>
                  <m:t>y-k</m:t>
                </m:r>
              </m:e>
            </m:d>
          </m:e>
          <m:sup>
            <m:r>
              <w:rPr>
                <w:rFonts w:ascii="Cambria Math" w:hAnsi="Cambria Math" w:cstheme="minorHAnsi"/>
              </w:rPr>
              <m:t>2</m:t>
            </m:r>
          </m:sup>
        </m:sSup>
        <m:r>
          <w:rPr>
            <w:rFonts w:ascii="Cambria Math" w:hAnsi="Cambria Math" w:cstheme="minorHAnsi"/>
          </w:rPr>
          <m:t>=4p(x-h)</m:t>
        </m:r>
      </m:oMath>
      <w:r>
        <w:rPr>
          <w:rFonts w:ascii="Goudy Old Style" w:hAnsi="Goudy Old Style" w:cstheme="minorHAnsi"/>
          <w:bCs/>
        </w:rPr>
        <w:t xml:space="preserve"> since the directrix is parallel to the y-axis, with focus </w:t>
      </w:r>
      <w:r w:rsidR="007E62C8">
        <w:rPr>
          <w:rFonts w:ascii="Goudy Old Style" w:hAnsi="Goudy Old Style" w:cstheme="minorHAnsi"/>
          <w:bCs/>
        </w:rPr>
        <w:t xml:space="preserve">(h, k). The distance from the directrix to the focus is </w:t>
      </w:r>
      <m:oMath>
        <m:r>
          <w:rPr>
            <w:rFonts w:ascii="Cambria Math" w:hAnsi="Cambria Math" w:cstheme="minorHAnsi"/>
          </w:rPr>
          <m:t>4-</m:t>
        </m:r>
        <m:d>
          <m:dPr>
            <m:ctrlPr>
              <w:rPr>
                <w:rFonts w:ascii="Cambria Math" w:hAnsi="Cambria Math" w:cstheme="minorHAnsi"/>
                <w:bCs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-4</m:t>
            </m:r>
          </m:e>
        </m:d>
        <m:r>
          <w:rPr>
            <w:rFonts w:ascii="Cambria Math" w:hAnsi="Cambria Math" w:cstheme="minorHAnsi"/>
          </w:rPr>
          <m:t>=8</m:t>
        </m:r>
      </m:oMath>
    </w:p>
    <w:p w14:paraId="633E0904" w14:textId="1F61FD30" w:rsidR="007E62C8" w:rsidRDefault="007E62C8" w:rsidP="008D1BAF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 xml:space="preserve">The distance from the directrix to the focus is </w:t>
      </w:r>
      <m:oMath>
        <m:r>
          <w:rPr>
            <w:rFonts w:ascii="Cambria Math" w:hAnsi="Cambria Math" w:cstheme="minorHAnsi"/>
          </w:rPr>
          <m:t>2</m:t>
        </m:r>
        <m:d>
          <m:dPr>
            <m:begChr m:val="|"/>
            <m:endChr m:val="|"/>
            <m:ctrlPr>
              <w:rPr>
                <w:rFonts w:ascii="Cambria Math" w:hAnsi="Cambria Math" w:cstheme="minorHAnsi"/>
                <w:bCs/>
                <w:i/>
              </w:rPr>
            </m:ctrlPr>
          </m:dPr>
          <m:e>
            <m:r>
              <w:rPr>
                <w:rFonts w:ascii="Cambria Math" w:hAnsi="Cambria Math" w:cstheme="minorHAnsi"/>
              </w:rPr>
              <m:t>p</m:t>
            </m:r>
          </m:e>
        </m:d>
        <m:r>
          <w:rPr>
            <w:rFonts w:ascii="Cambria Math" w:hAnsi="Cambria Math" w:cstheme="minorHAnsi"/>
          </w:rPr>
          <m:t>=8∴p=4</m:t>
        </m:r>
      </m:oMath>
    </w:p>
    <w:p w14:paraId="3B29B985" w14:textId="176830EB" w:rsidR="007E62C8" w:rsidRDefault="007E62C8" w:rsidP="008D1BAF">
      <w:pPr>
        <w:spacing w:line="360" w:lineRule="auto"/>
        <w:rPr>
          <w:rFonts w:ascii="Goudy Old Style" w:hAnsi="Goudy Old Style" w:cstheme="minorHAnsi"/>
          <w:bCs/>
        </w:rPr>
      </w:pPr>
      <w:r>
        <w:rPr>
          <w:rFonts w:ascii="Goudy Old Style" w:hAnsi="Goudy Old Style" w:cstheme="minorHAnsi"/>
          <w:bCs/>
        </w:rPr>
        <w:t xml:space="preserve">Thus we have; </w:t>
      </w:r>
      <m:oMath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d>
              <m:dPr>
                <m:ctrlPr>
                  <w:rPr>
                    <w:rFonts w:ascii="Cambria Math" w:hAnsi="Cambria Math" w:cstheme="minorHAnsi"/>
                    <w:bCs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inorHAnsi"/>
                  </w:rPr>
                  <m:t>y-5</m:t>
                </m:r>
              </m:e>
            </m:d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=16</m:t>
        </m:r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x-4</m:t>
            </m:r>
          </m:e>
        </m:d>
        <m:r>
          <w:rPr>
            <w:rFonts w:ascii="Cambria Math" w:hAnsi="Cambria Math" w:cstheme="minorHAnsi"/>
          </w:rPr>
          <m:t>-</m:t>
        </m:r>
        <m:r>
          <m:rPr>
            <m:sty m:val="p"/>
          </m:rPr>
          <w:rPr>
            <w:rFonts w:ascii="Cambria Math" w:hAnsi="Cambria Math" w:cstheme="minorHAnsi"/>
          </w:rPr>
          <m:t>Standard equation</m:t>
        </m:r>
      </m:oMath>
    </w:p>
    <w:p w14:paraId="48558555" w14:textId="347DC63C" w:rsidR="007E62C8" w:rsidRDefault="007E62C8" w:rsidP="008D1BAF">
      <w:p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</w:rPr>
        <w:t xml:space="preserve">The general equation is; </w:t>
      </w:r>
      <m:oMath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-10y+25=16x-64⇒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-10y-16x+89=0</m:t>
        </m:r>
      </m:oMath>
    </w:p>
    <w:p w14:paraId="6FDB0343" w14:textId="70B1D306" w:rsidR="00F24E90" w:rsidRDefault="00F24E90">
      <w:pPr>
        <w:spacing w:after="160" w:line="259" w:lineRule="auto"/>
        <w:rPr>
          <w:rFonts w:ascii="Goudy Old Style" w:hAnsi="Goudy Old Style" w:cstheme="minorHAnsi"/>
          <w:b/>
          <w:iCs/>
        </w:rPr>
      </w:pPr>
    </w:p>
    <w:p w14:paraId="582ACC27" w14:textId="4019066B" w:rsidR="007E62C8" w:rsidRDefault="007E62C8" w:rsidP="008D1BAF">
      <w:pPr>
        <w:spacing w:line="360" w:lineRule="auto"/>
        <w:rPr>
          <w:rFonts w:ascii="Goudy Old Style" w:hAnsi="Goudy Old Style" w:cstheme="minorHAnsi"/>
          <w:b/>
          <w:iCs/>
        </w:rPr>
      </w:pPr>
      <w:r>
        <w:rPr>
          <w:rFonts w:ascii="Goudy Old Style" w:hAnsi="Goudy Old Style" w:cstheme="minorHAnsi"/>
          <w:b/>
          <w:iCs/>
        </w:rPr>
        <w:t>Exercise</w:t>
      </w:r>
      <w:r w:rsidR="00F24E90">
        <w:rPr>
          <w:rFonts w:ascii="Goudy Old Style" w:hAnsi="Goudy Old Style" w:cstheme="minorHAnsi"/>
          <w:b/>
          <w:iCs/>
        </w:rPr>
        <w:t>s</w:t>
      </w:r>
    </w:p>
    <w:p w14:paraId="3E714AE6" w14:textId="295B22A5" w:rsidR="009801A4" w:rsidRDefault="009801A4" w:rsidP="00F24E90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 w:cstheme="minorHAnsi"/>
          <w:bCs/>
          <w:iCs/>
        </w:rPr>
      </w:pPr>
      <w:r w:rsidRPr="009801A4">
        <w:rPr>
          <w:rFonts w:ascii="Goudy Old Style" w:hAnsi="Goudy Old Style" w:cstheme="minorHAnsi"/>
          <w:bCs/>
          <w:iCs/>
        </w:rPr>
        <w:t>Determine the equation of a circle centre the origin and with the given radius</w:t>
      </w:r>
    </w:p>
    <w:p w14:paraId="68E6DEB5" w14:textId="77777777" w:rsidR="000F55D9" w:rsidRDefault="000F55D9" w:rsidP="000F55D9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 w:cstheme="minorHAnsi"/>
          <w:bCs/>
          <w:iCs/>
        </w:rPr>
        <w:sectPr w:rsidR="000F55D9" w:rsidSect="00B50E62">
          <w:footerReference w:type="default" r:id="rId11"/>
          <w:pgSz w:w="12240" w:h="15840"/>
          <w:pgMar w:top="1440" w:right="1170" w:bottom="1440" w:left="1440" w:header="720" w:footer="720" w:gutter="0"/>
          <w:cols w:space="720"/>
          <w:docGrid w:linePitch="360"/>
        </w:sectPr>
      </w:pPr>
    </w:p>
    <w:p w14:paraId="284CCFD0" w14:textId="44F30278" w:rsidR="000F55D9" w:rsidRDefault="000F55D9" w:rsidP="000F55D9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5 units</w:t>
      </w:r>
    </w:p>
    <w:p w14:paraId="39B298B9" w14:textId="38980824" w:rsidR="000F55D9" w:rsidRDefault="000F55D9" w:rsidP="000F55D9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11 units</w:t>
      </w:r>
    </w:p>
    <w:p w14:paraId="3B7D25DE" w14:textId="461F06EF" w:rsidR="000F55D9" w:rsidRDefault="000F55D9" w:rsidP="000F55D9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 xml:space="preserve">7 units </w:t>
      </w:r>
    </w:p>
    <w:p w14:paraId="2F59DA76" w14:textId="362B027D" w:rsidR="000F55D9" w:rsidRDefault="000F55D9" w:rsidP="000F55D9">
      <w:pPr>
        <w:pStyle w:val="ListParagraph"/>
        <w:numPr>
          <w:ilvl w:val="0"/>
          <w:numId w:val="3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13 units</w:t>
      </w:r>
    </w:p>
    <w:p w14:paraId="7BFAC188" w14:textId="77777777" w:rsidR="000F55D9" w:rsidRDefault="000F55D9" w:rsidP="009801A4">
      <w:pPr>
        <w:pStyle w:val="ListParagraph"/>
        <w:numPr>
          <w:ilvl w:val="0"/>
          <w:numId w:val="2"/>
        </w:numPr>
        <w:spacing w:line="360" w:lineRule="auto"/>
        <w:rPr>
          <w:rFonts w:ascii="Goudy Old Style" w:hAnsi="Goudy Old Style" w:cstheme="minorHAnsi"/>
          <w:bCs/>
          <w:iCs/>
        </w:rPr>
        <w:sectPr w:rsidR="000F55D9" w:rsidSect="000F55D9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44629D2D" w14:textId="31CE2266" w:rsidR="009801A4" w:rsidRDefault="009801A4" w:rsidP="00F24E90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 xml:space="preserve">Determine the standard </w:t>
      </w:r>
      <w:r w:rsidR="0038256F">
        <w:rPr>
          <w:rFonts w:ascii="Goudy Old Style" w:hAnsi="Goudy Old Style" w:cstheme="minorHAnsi"/>
          <w:bCs/>
          <w:iCs/>
        </w:rPr>
        <w:t xml:space="preserve">and the general </w:t>
      </w:r>
      <w:r>
        <w:rPr>
          <w:rFonts w:ascii="Goudy Old Style" w:hAnsi="Goudy Old Style" w:cstheme="minorHAnsi"/>
          <w:bCs/>
          <w:iCs/>
        </w:rPr>
        <w:t>equation</w:t>
      </w:r>
      <w:r w:rsidR="0038256F">
        <w:rPr>
          <w:rFonts w:ascii="Goudy Old Style" w:hAnsi="Goudy Old Style" w:cstheme="minorHAnsi"/>
          <w:bCs/>
          <w:iCs/>
        </w:rPr>
        <w:t xml:space="preserve">s </w:t>
      </w:r>
      <w:r>
        <w:rPr>
          <w:rFonts w:ascii="Goudy Old Style" w:hAnsi="Goudy Old Style" w:cstheme="minorHAnsi"/>
          <w:bCs/>
          <w:iCs/>
        </w:rPr>
        <w:t>of the circle with given centre and radius</w:t>
      </w:r>
      <w:r w:rsidR="000F55D9">
        <w:rPr>
          <w:rFonts w:ascii="Goudy Old Style" w:hAnsi="Goudy Old Style" w:cstheme="minorHAnsi"/>
          <w:bCs/>
          <w:iCs/>
        </w:rPr>
        <w:t xml:space="preserve"> respectively</w:t>
      </w:r>
    </w:p>
    <w:p w14:paraId="0B049888" w14:textId="77777777" w:rsidR="0038256F" w:rsidRDefault="0038256F" w:rsidP="000F55D9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 w:cstheme="minorHAnsi"/>
          <w:bCs/>
          <w:iCs/>
        </w:rPr>
        <w:sectPr w:rsidR="0038256F" w:rsidSect="000F55D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627073C3" w14:textId="2F6EF569" w:rsidR="000F55D9" w:rsidRDefault="000F55D9" w:rsidP="000F55D9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(2, 5), 9 units</w:t>
      </w:r>
    </w:p>
    <w:p w14:paraId="4EC98AFF" w14:textId="14FEA695" w:rsidR="000F55D9" w:rsidRDefault="000F55D9" w:rsidP="000F55D9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(-3, -7), 7 units</w:t>
      </w:r>
    </w:p>
    <w:p w14:paraId="08495EC0" w14:textId="23731716" w:rsidR="000F55D9" w:rsidRDefault="000F55D9" w:rsidP="000F55D9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(-2, 6), 3.5 units</w:t>
      </w:r>
    </w:p>
    <w:p w14:paraId="11496137" w14:textId="004FA89F" w:rsidR="000F55D9" w:rsidRDefault="000F55D9" w:rsidP="000F55D9">
      <w:pPr>
        <w:pStyle w:val="ListParagraph"/>
        <w:numPr>
          <w:ilvl w:val="0"/>
          <w:numId w:val="4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 xml:space="preserve">(7, -1), </w:t>
      </w:r>
      <w:r w:rsidR="0038256F">
        <w:rPr>
          <w:rFonts w:ascii="Goudy Old Style" w:hAnsi="Goudy Old Style" w:cstheme="minorHAnsi"/>
          <w:bCs/>
          <w:iCs/>
        </w:rPr>
        <w:t>12 units</w:t>
      </w:r>
    </w:p>
    <w:p w14:paraId="4A5C58CC" w14:textId="77777777" w:rsidR="0038256F" w:rsidRDefault="0038256F" w:rsidP="009801A4">
      <w:pPr>
        <w:pStyle w:val="ListParagraph"/>
        <w:numPr>
          <w:ilvl w:val="0"/>
          <w:numId w:val="2"/>
        </w:numPr>
        <w:spacing w:line="360" w:lineRule="auto"/>
        <w:rPr>
          <w:rFonts w:ascii="Goudy Old Style" w:hAnsi="Goudy Old Style" w:cstheme="minorHAnsi"/>
          <w:bCs/>
          <w:iCs/>
        </w:rPr>
        <w:sectPr w:rsidR="0038256F" w:rsidSect="0038256F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70B2181A" w14:textId="4C0A690A" w:rsidR="009801A4" w:rsidRDefault="009801A4" w:rsidP="00F24E90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Write the general equation of a circle given the endpoints of its diameter</w:t>
      </w:r>
    </w:p>
    <w:p w14:paraId="28266C43" w14:textId="77777777" w:rsidR="0038256F" w:rsidRDefault="0038256F" w:rsidP="0038256F">
      <w:pPr>
        <w:pStyle w:val="ListParagraph"/>
        <w:numPr>
          <w:ilvl w:val="0"/>
          <w:numId w:val="5"/>
        </w:numPr>
        <w:spacing w:line="360" w:lineRule="auto"/>
        <w:rPr>
          <w:rFonts w:ascii="Goudy Old Style" w:hAnsi="Goudy Old Style" w:cstheme="minorHAnsi"/>
          <w:bCs/>
          <w:iCs/>
        </w:rPr>
        <w:sectPr w:rsidR="0038256F" w:rsidSect="000F55D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66C7122" w14:textId="397A210E" w:rsidR="0038256F" w:rsidRDefault="0038256F" w:rsidP="0038256F">
      <w:pPr>
        <w:pStyle w:val="ListParagraph"/>
        <w:numPr>
          <w:ilvl w:val="0"/>
          <w:numId w:val="5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(2, 4) and (-3, -1)</w:t>
      </w:r>
    </w:p>
    <w:p w14:paraId="1D52E2D1" w14:textId="17107A54" w:rsidR="0038256F" w:rsidRDefault="0038256F" w:rsidP="0038256F">
      <w:pPr>
        <w:pStyle w:val="ListParagraph"/>
        <w:numPr>
          <w:ilvl w:val="0"/>
          <w:numId w:val="5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(-1, 5) and (3,7)</w:t>
      </w:r>
    </w:p>
    <w:p w14:paraId="6E31ABE0" w14:textId="239AB741" w:rsidR="0038256F" w:rsidRDefault="0038256F" w:rsidP="0038256F">
      <w:pPr>
        <w:pStyle w:val="ListParagraph"/>
        <w:numPr>
          <w:ilvl w:val="0"/>
          <w:numId w:val="5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(2, 7) and (-1, -4)</w:t>
      </w:r>
    </w:p>
    <w:p w14:paraId="0174F589" w14:textId="0FE6E686" w:rsidR="0038256F" w:rsidRDefault="0038256F" w:rsidP="0038256F">
      <w:pPr>
        <w:pStyle w:val="ListParagraph"/>
        <w:numPr>
          <w:ilvl w:val="0"/>
          <w:numId w:val="5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(5, 3) and (11, 7)</w:t>
      </w:r>
    </w:p>
    <w:p w14:paraId="6514080D" w14:textId="77777777" w:rsidR="0038256F" w:rsidRDefault="0038256F" w:rsidP="009801A4">
      <w:pPr>
        <w:pStyle w:val="ListParagraph"/>
        <w:numPr>
          <w:ilvl w:val="0"/>
          <w:numId w:val="2"/>
        </w:numPr>
        <w:spacing w:line="360" w:lineRule="auto"/>
        <w:rPr>
          <w:rFonts w:ascii="Goudy Old Style" w:hAnsi="Goudy Old Style" w:cstheme="minorHAnsi"/>
          <w:bCs/>
          <w:iCs/>
        </w:rPr>
        <w:sectPr w:rsidR="0038256F" w:rsidSect="0038256F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5E9312CF" w14:textId="4C85C006" w:rsidR="009801A4" w:rsidRDefault="009801A4" w:rsidP="00F24E90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Determine the centre and radius of the circles</w:t>
      </w:r>
    </w:p>
    <w:p w14:paraId="42249633" w14:textId="257F5A3C" w:rsidR="0038256F" w:rsidRPr="00B34CF5" w:rsidRDefault="0073082F" w:rsidP="0038256F">
      <w:pPr>
        <w:pStyle w:val="ListParagraph"/>
        <w:numPr>
          <w:ilvl w:val="0"/>
          <w:numId w:val="6"/>
        </w:numPr>
        <w:spacing w:line="360" w:lineRule="auto"/>
        <w:rPr>
          <w:rFonts w:ascii="Goudy Old Style" w:hAnsi="Goudy Old Style" w:cstheme="minorHAnsi"/>
          <w:bCs/>
        </w:rPr>
      </w:pP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-10x+8y+25=0</m:t>
        </m:r>
      </m:oMath>
    </w:p>
    <w:p w14:paraId="59A1C5CC" w14:textId="5952D7FA" w:rsidR="0038256F" w:rsidRPr="00B34CF5" w:rsidRDefault="0073082F" w:rsidP="0038256F">
      <w:pPr>
        <w:pStyle w:val="ListParagraph"/>
        <w:numPr>
          <w:ilvl w:val="0"/>
          <w:numId w:val="6"/>
        </w:numPr>
        <w:spacing w:line="360" w:lineRule="auto"/>
        <w:rPr>
          <w:rFonts w:ascii="Goudy Old Style" w:hAnsi="Goudy Old Style" w:cstheme="minorHAnsi"/>
          <w:bCs/>
        </w:rPr>
      </w:pP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+16x-6y+48=0</m:t>
        </m:r>
      </m:oMath>
    </w:p>
    <w:p w14:paraId="4DE6B3E5" w14:textId="5E81727F" w:rsidR="00B34CF5" w:rsidRPr="00B34CF5" w:rsidRDefault="00B34CF5" w:rsidP="0038256F">
      <w:pPr>
        <w:pStyle w:val="ListParagraph"/>
        <w:numPr>
          <w:ilvl w:val="0"/>
          <w:numId w:val="6"/>
        </w:numPr>
        <w:spacing w:line="360" w:lineRule="auto"/>
        <w:rPr>
          <w:rFonts w:ascii="Goudy Old Style" w:hAnsi="Goudy Old Style" w:cstheme="minorHAnsi"/>
          <w:bCs/>
        </w:rPr>
      </w:pPr>
      <m:oMath>
        <m:r>
          <m:rPr>
            <m:sty m:val="p"/>
          </m:rPr>
          <w:rPr>
            <w:rFonts w:ascii="Cambria Math" w:hAnsi="Cambria Math" w:cstheme="minorHAnsi"/>
          </w:rPr>
          <m:t>4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+4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+28x-44y+134=0</m:t>
        </m:r>
      </m:oMath>
    </w:p>
    <w:p w14:paraId="4C5A2AC9" w14:textId="48CCC9E0" w:rsidR="00B34CF5" w:rsidRPr="00B34CF5" w:rsidRDefault="00B34CF5" w:rsidP="0038256F">
      <w:pPr>
        <w:pStyle w:val="ListParagraph"/>
        <w:numPr>
          <w:ilvl w:val="0"/>
          <w:numId w:val="6"/>
        </w:numPr>
        <w:spacing w:line="360" w:lineRule="auto"/>
        <w:rPr>
          <w:rFonts w:ascii="Goudy Old Style" w:hAnsi="Goudy Old Style" w:cstheme="minorHAnsi"/>
          <w:bCs/>
        </w:rPr>
      </w:pPr>
      <m:oMath>
        <m:r>
          <m:rPr>
            <m:sty m:val="p"/>
          </m:rPr>
          <w:rPr>
            <w:rFonts w:ascii="Cambria Math" w:hAnsi="Cambria Math" w:cstheme="minorHAnsi"/>
          </w:rPr>
          <m:t>16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+9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-120x-24y+192=0</m:t>
        </m:r>
      </m:oMath>
    </w:p>
    <w:p w14:paraId="74736164" w14:textId="34B2C480" w:rsidR="009801A4" w:rsidRDefault="009801A4" w:rsidP="00F24E90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Determine the equation of the circle passing through the points</w:t>
      </w:r>
    </w:p>
    <w:p w14:paraId="77984182" w14:textId="77777777" w:rsidR="001C594C" w:rsidRDefault="001C594C" w:rsidP="00B34CF5">
      <w:pPr>
        <w:pStyle w:val="ListParagraph"/>
        <w:numPr>
          <w:ilvl w:val="0"/>
          <w:numId w:val="7"/>
        </w:numPr>
        <w:spacing w:line="360" w:lineRule="auto"/>
        <w:rPr>
          <w:rFonts w:ascii="Cambria Math" w:hAnsi="Cambria Math" w:cstheme="minorHAnsi"/>
          <w:oMath/>
        </w:rPr>
        <w:sectPr w:rsidR="001C594C" w:rsidSect="000F55D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9292A81" w14:textId="5C510B96" w:rsidR="00B34CF5" w:rsidRPr="00A348B4" w:rsidRDefault="0073082F" w:rsidP="00B34CF5">
      <w:pPr>
        <w:pStyle w:val="ListParagraph"/>
        <w:numPr>
          <w:ilvl w:val="0"/>
          <w:numId w:val="7"/>
        </w:numPr>
        <w:spacing w:line="360" w:lineRule="auto"/>
        <w:rPr>
          <w:rFonts w:ascii="Goudy Old Style" w:hAnsi="Goudy Old Style" w:cstheme="minorHAnsi"/>
          <w:bCs/>
          <w:iCs/>
        </w:rPr>
      </w:pPr>
      <m:oMath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0, -2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 xml:space="preserve">, </m:t>
        </m:r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2,0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, and (-2,0)</m:t>
        </m:r>
      </m:oMath>
    </w:p>
    <w:p w14:paraId="2CBE0B4E" w14:textId="68505F8E" w:rsidR="00B34CF5" w:rsidRPr="00A348B4" w:rsidRDefault="0073082F" w:rsidP="00B34CF5">
      <w:pPr>
        <w:pStyle w:val="ListParagraph"/>
        <w:numPr>
          <w:ilvl w:val="0"/>
          <w:numId w:val="7"/>
        </w:numPr>
        <w:spacing w:line="360" w:lineRule="auto"/>
        <w:rPr>
          <w:rFonts w:ascii="Goudy Old Style" w:hAnsi="Goudy Old Style" w:cstheme="minorHAnsi"/>
          <w:bCs/>
          <w:iCs/>
        </w:rPr>
      </w:pPr>
      <m:oMath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-1, -1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 xml:space="preserve">, </m:t>
        </m:r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-2, 0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, and (0.6, -1.8)</m:t>
        </m:r>
      </m:oMath>
    </w:p>
    <w:p w14:paraId="74A1786A" w14:textId="3B131DCE" w:rsidR="001957F2" w:rsidRPr="00A348B4" w:rsidRDefault="0073082F" w:rsidP="00B34CF5">
      <w:pPr>
        <w:pStyle w:val="ListParagraph"/>
        <w:numPr>
          <w:ilvl w:val="0"/>
          <w:numId w:val="7"/>
        </w:numPr>
        <w:spacing w:line="360" w:lineRule="auto"/>
        <w:rPr>
          <w:rFonts w:ascii="Goudy Old Style" w:hAnsi="Goudy Old Style" w:cstheme="minorHAnsi"/>
          <w:bCs/>
          <w:iCs/>
        </w:rPr>
      </w:pPr>
      <m:oMath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1, -11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 xml:space="preserve">, </m:t>
        </m:r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-2.6, -9.8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, and (-5, -5)</m:t>
        </m:r>
      </m:oMath>
    </w:p>
    <w:p w14:paraId="197659AF" w14:textId="48B7CB27" w:rsidR="001957F2" w:rsidRPr="00A348B4" w:rsidRDefault="0073082F" w:rsidP="00B34CF5">
      <w:pPr>
        <w:pStyle w:val="ListParagraph"/>
        <w:numPr>
          <w:ilvl w:val="0"/>
          <w:numId w:val="7"/>
        </w:numPr>
        <w:spacing w:line="360" w:lineRule="auto"/>
        <w:rPr>
          <w:rFonts w:ascii="Goudy Old Style" w:hAnsi="Goudy Old Style" w:cstheme="minorHAnsi"/>
          <w:bCs/>
          <w:iCs/>
        </w:rPr>
      </w:pPr>
      <m:oMath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-0.5,-1.5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 xml:space="preserve">, </m:t>
        </m:r>
        <m:d>
          <m:dPr>
            <m:ctrlPr>
              <w:rPr>
                <w:rFonts w:ascii="Cambria Math" w:hAnsi="Cambria Math" w:cstheme="minorHAnsi"/>
                <w:bCs/>
                <w:iCs/>
              </w:rPr>
            </m:ctrlPr>
          </m:dPr>
          <m:e>
            <m:r>
              <m:rPr>
                <m:sty m:val="p"/>
              </m:rPr>
              <w:rPr>
                <w:rFonts w:ascii="Cambria Math" w:hAnsi="Cambria Math" w:cstheme="minorHAnsi"/>
              </w:rPr>
              <m:t>1.6, -1.15</m:t>
            </m:r>
          </m:e>
        </m:d>
        <m:r>
          <m:rPr>
            <m:sty m:val="p"/>
          </m:rPr>
          <w:rPr>
            <w:rFonts w:ascii="Cambria Math" w:hAnsi="Cambria Math" w:cstheme="minorHAnsi"/>
          </w:rPr>
          <m:t>, and (3.0, 0.25)</m:t>
        </m:r>
      </m:oMath>
    </w:p>
    <w:p w14:paraId="27162060" w14:textId="77777777" w:rsidR="001C594C" w:rsidRDefault="001C594C" w:rsidP="009801A4">
      <w:pPr>
        <w:pStyle w:val="ListParagraph"/>
        <w:numPr>
          <w:ilvl w:val="0"/>
          <w:numId w:val="2"/>
        </w:numPr>
        <w:spacing w:line="360" w:lineRule="auto"/>
        <w:rPr>
          <w:rFonts w:ascii="Goudy Old Style" w:hAnsi="Goudy Old Style" w:cstheme="minorHAnsi"/>
          <w:bCs/>
          <w:iCs/>
        </w:rPr>
        <w:sectPr w:rsidR="001C594C" w:rsidSect="001C594C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7FFA3873" w14:textId="5724F57F" w:rsidR="009801A4" w:rsidRDefault="00A348B4" w:rsidP="00F24E90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Write the equation of the parabola given the following</w:t>
      </w:r>
    </w:p>
    <w:p w14:paraId="612EB317" w14:textId="77777777" w:rsidR="001C594C" w:rsidRDefault="001C594C" w:rsidP="00A348B4">
      <w:pPr>
        <w:pStyle w:val="ListParagraph"/>
        <w:numPr>
          <w:ilvl w:val="0"/>
          <w:numId w:val="8"/>
        </w:numPr>
        <w:spacing w:line="360" w:lineRule="auto"/>
        <w:rPr>
          <w:rFonts w:ascii="Goudy Old Style" w:hAnsi="Goudy Old Style" w:cstheme="minorHAnsi"/>
          <w:bCs/>
          <w:iCs/>
        </w:rPr>
        <w:sectPr w:rsidR="001C594C" w:rsidSect="000F55D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FEAF93B" w14:textId="48E7F333" w:rsidR="00A348B4" w:rsidRDefault="00A348B4" w:rsidP="00A348B4">
      <w:pPr>
        <w:pStyle w:val="ListParagraph"/>
        <w:numPr>
          <w:ilvl w:val="0"/>
          <w:numId w:val="8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Vertex (0, 0) and focus (3, 0)</w:t>
      </w:r>
    </w:p>
    <w:p w14:paraId="0569C6B8" w14:textId="4A0971A7" w:rsidR="00A348B4" w:rsidRDefault="00A348B4" w:rsidP="00A348B4">
      <w:pPr>
        <w:pStyle w:val="ListParagraph"/>
        <w:numPr>
          <w:ilvl w:val="0"/>
          <w:numId w:val="8"/>
        </w:numPr>
        <w:spacing w:line="360" w:lineRule="auto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t>Vertex (0, 0) and focus (-2, 0)</w:t>
      </w:r>
    </w:p>
    <w:p w14:paraId="6759FCCA" w14:textId="1CA301C4" w:rsidR="00A348B4" w:rsidRPr="00A348B4" w:rsidRDefault="00A348B4" w:rsidP="00A348B4">
      <w:pPr>
        <w:pStyle w:val="ListParagraph"/>
        <w:numPr>
          <w:ilvl w:val="0"/>
          <w:numId w:val="8"/>
        </w:numPr>
        <w:spacing w:line="360" w:lineRule="auto"/>
        <w:rPr>
          <w:rFonts w:ascii="Goudy Old Style" w:hAnsi="Goudy Old Style" w:cstheme="minorHAnsi"/>
          <w:bCs/>
          <w:iCs/>
        </w:rPr>
      </w:pPr>
      <w:r w:rsidRPr="00A348B4">
        <w:rPr>
          <w:rFonts w:ascii="Goudy Old Style" w:hAnsi="Goudy Old Style" w:cstheme="minorHAnsi"/>
          <w:bCs/>
          <w:iCs/>
        </w:rPr>
        <w:t xml:space="preserve">Focus (3, 5) and directrix </w:t>
      </w:r>
      <m:oMath>
        <m:r>
          <m:rPr>
            <m:sty m:val="p"/>
          </m:rPr>
          <w:rPr>
            <w:rFonts w:ascii="Cambria Math" w:hAnsi="Cambria Math" w:cstheme="minorHAnsi"/>
          </w:rPr>
          <m:t>y=1</m:t>
        </m:r>
      </m:oMath>
    </w:p>
    <w:p w14:paraId="0390BEA0" w14:textId="61919126" w:rsidR="00A348B4" w:rsidRPr="00A348B4" w:rsidRDefault="00A348B4" w:rsidP="00A348B4">
      <w:pPr>
        <w:pStyle w:val="ListParagraph"/>
        <w:numPr>
          <w:ilvl w:val="0"/>
          <w:numId w:val="8"/>
        </w:numPr>
        <w:spacing w:line="360" w:lineRule="auto"/>
        <w:rPr>
          <w:rFonts w:ascii="Goudy Old Style" w:hAnsi="Goudy Old Style" w:cstheme="minorHAnsi"/>
          <w:bCs/>
          <w:iCs/>
        </w:rPr>
      </w:pPr>
      <w:r w:rsidRPr="00A348B4">
        <w:rPr>
          <w:rFonts w:ascii="Goudy Old Style" w:hAnsi="Goudy Old Style" w:cstheme="minorHAnsi"/>
          <w:bCs/>
          <w:iCs/>
        </w:rPr>
        <w:t xml:space="preserve">Focus (-2, -1) and directrix </w:t>
      </w:r>
      <m:oMath>
        <m:r>
          <m:rPr>
            <m:sty m:val="p"/>
          </m:rPr>
          <w:rPr>
            <w:rFonts w:ascii="Cambria Math" w:hAnsi="Cambria Math" w:cstheme="minorHAnsi"/>
          </w:rPr>
          <m:t>x=2</m:t>
        </m:r>
      </m:oMath>
    </w:p>
    <w:p w14:paraId="579960D5" w14:textId="77777777" w:rsidR="001C594C" w:rsidRDefault="001C594C" w:rsidP="009801A4">
      <w:pPr>
        <w:pStyle w:val="ListParagraph"/>
        <w:numPr>
          <w:ilvl w:val="0"/>
          <w:numId w:val="2"/>
        </w:numPr>
        <w:spacing w:line="360" w:lineRule="auto"/>
        <w:rPr>
          <w:rFonts w:ascii="Goudy Old Style" w:hAnsi="Goudy Old Style" w:cstheme="minorHAnsi"/>
          <w:bCs/>
          <w:iCs/>
        </w:rPr>
        <w:sectPr w:rsidR="001C594C" w:rsidSect="001C594C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5E1E9AC9" w14:textId="2E307DD5" w:rsidR="00A348B4" w:rsidRDefault="00590075" w:rsidP="00F24E90">
      <w:pPr>
        <w:pStyle w:val="ListParagraph"/>
        <w:numPr>
          <w:ilvl w:val="0"/>
          <w:numId w:val="2"/>
        </w:numPr>
        <w:spacing w:line="360" w:lineRule="auto"/>
        <w:ind w:hanging="720"/>
        <w:rPr>
          <w:rFonts w:ascii="Goudy Old Style" w:hAnsi="Goudy Old Style" w:cstheme="minorHAnsi"/>
          <w:bCs/>
          <w:iCs/>
        </w:rPr>
      </w:pPr>
      <w:r>
        <w:rPr>
          <w:rFonts w:ascii="Goudy Old Style" w:hAnsi="Goudy Old Style" w:cstheme="minorHAnsi"/>
          <w:bCs/>
          <w:iCs/>
        </w:rPr>
        <w:lastRenderedPageBreak/>
        <w:t>Find the standard equation of the parabolas below</w:t>
      </w:r>
      <w:r w:rsidR="001C594C">
        <w:rPr>
          <w:rFonts w:ascii="Goudy Old Style" w:hAnsi="Goudy Old Style" w:cstheme="minorHAnsi"/>
          <w:bCs/>
          <w:iCs/>
        </w:rPr>
        <w:t>, and hence find the vertex, directrix, axis, and the focus</w:t>
      </w:r>
    </w:p>
    <w:p w14:paraId="528E7B60" w14:textId="77777777" w:rsidR="001C594C" w:rsidRDefault="001C594C" w:rsidP="00590075">
      <w:pPr>
        <w:pStyle w:val="ListParagraph"/>
        <w:numPr>
          <w:ilvl w:val="0"/>
          <w:numId w:val="9"/>
        </w:numPr>
        <w:spacing w:line="360" w:lineRule="auto"/>
        <w:rPr>
          <w:rFonts w:ascii="Cambria Math" w:hAnsi="Cambria Math" w:cstheme="minorHAnsi"/>
          <w:oMath/>
        </w:rPr>
        <w:sectPr w:rsidR="001C594C" w:rsidSect="000F55D9">
          <w:type w:val="continuous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2FF03DD" w14:textId="3D3CEC18" w:rsidR="00590075" w:rsidRPr="00590075" w:rsidRDefault="0073082F" w:rsidP="00590075">
      <w:pPr>
        <w:pStyle w:val="ListParagraph"/>
        <w:numPr>
          <w:ilvl w:val="0"/>
          <w:numId w:val="9"/>
        </w:numPr>
        <w:spacing w:line="360" w:lineRule="auto"/>
        <w:rPr>
          <w:rFonts w:ascii="Goudy Old Style" w:hAnsi="Goudy Old Style" w:cstheme="minorHAnsi"/>
          <w:bCs/>
        </w:rPr>
      </w:pP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-8y-12x+76=0</m:t>
        </m:r>
      </m:oMath>
    </w:p>
    <w:p w14:paraId="40479ADF" w14:textId="60290D29" w:rsidR="00590075" w:rsidRDefault="0073082F" w:rsidP="00590075">
      <w:pPr>
        <w:pStyle w:val="ListParagraph"/>
        <w:numPr>
          <w:ilvl w:val="0"/>
          <w:numId w:val="9"/>
        </w:numPr>
        <w:spacing w:line="360" w:lineRule="auto"/>
        <w:rPr>
          <w:rFonts w:ascii="Goudy Old Style" w:hAnsi="Goudy Old Style" w:cstheme="minorHAnsi"/>
          <w:bCs/>
        </w:rPr>
      </w:pPr>
      <m:oMath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y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-14y-14x+7=0</m:t>
        </m:r>
      </m:oMath>
    </w:p>
    <w:p w14:paraId="21EAB93C" w14:textId="09253331" w:rsidR="00590075" w:rsidRDefault="001C594C" w:rsidP="00590075">
      <w:pPr>
        <w:pStyle w:val="ListParagraph"/>
        <w:numPr>
          <w:ilvl w:val="0"/>
          <w:numId w:val="9"/>
        </w:numPr>
        <w:spacing w:line="360" w:lineRule="auto"/>
        <w:rPr>
          <w:rFonts w:ascii="Goudy Old Style" w:hAnsi="Goudy Old Style" w:cstheme="minorHAnsi"/>
          <w:bCs/>
          <w:iCs/>
        </w:rPr>
      </w:pPr>
      <m:oMath>
        <m:r>
          <m:rPr>
            <m:sty m:val="p"/>
          </m:rPr>
          <w:rPr>
            <w:rFonts w:ascii="Cambria Math" w:hAnsi="Cambria Math" w:cstheme="minorHAnsi"/>
          </w:rPr>
          <m:t>4</m:t>
        </m:r>
        <m:sSup>
          <m:sSupPr>
            <m:ctrlPr>
              <w:rPr>
                <w:rFonts w:ascii="Cambria Math" w:hAnsi="Cambria Math" w:cstheme="minorHAnsi"/>
                <w:bCs/>
                <w:i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-20x-22y+91=0</m:t>
        </m:r>
      </m:oMath>
    </w:p>
    <w:p w14:paraId="73299412" w14:textId="302CFA28" w:rsidR="001C594C" w:rsidRPr="001C594C" w:rsidRDefault="001C594C" w:rsidP="00590075">
      <w:pPr>
        <w:pStyle w:val="ListParagraph"/>
        <w:numPr>
          <w:ilvl w:val="0"/>
          <w:numId w:val="9"/>
        </w:numPr>
        <w:spacing w:line="360" w:lineRule="auto"/>
        <w:rPr>
          <w:rFonts w:ascii="Goudy Old Style" w:hAnsi="Goudy Old Style" w:cstheme="minorHAnsi"/>
          <w:bCs/>
        </w:rPr>
      </w:pPr>
      <m:oMath>
        <m:r>
          <m:rPr>
            <m:sty m:val="p"/>
          </m:rPr>
          <w:rPr>
            <w:rFonts w:ascii="Cambria Math" w:hAnsi="Cambria Math" w:cstheme="minorHAnsi"/>
          </w:rPr>
          <m:t>9</m:t>
        </m:r>
        <m:sSup>
          <m:sSupPr>
            <m:ctrlPr>
              <w:rPr>
                <w:rFonts w:ascii="Cambria Math" w:hAnsi="Cambria Math" w:cstheme="minorHAnsi"/>
                <w:bCs/>
              </w:rPr>
            </m:ctrlPr>
          </m:sSupPr>
          <m:e>
            <m:r>
              <m:rPr>
                <m:sty m:val="p"/>
              </m:rPr>
              <w:rPr>
                <w:rFonts w:ascii="Cambria Math" w:hAnsi="Cambria Math" w:cstheme="minorHAnsi"/>
              </w:rPr>
              <m:t>x</m:t>
            </m:r>
          </m:e>
          <m:sup>
            <m:r>
              <m:rPr>
                <m:sty m:val="p"/>
              </m:rPr>
              <w:rPr>
                <w:rFonts w:ascii="Cambria Math" w:hAnsi="Cambria Math" w:cstheme="minorHAnsi"/>
              </w:rPr>
              <m:t>2</m:t>
            </m:r>
          </m:sup>
        </m:sSup>
        <m:r>
          <m:rPr>
            <m:sty m:val="p"/>
          </m:rPr>
          <w:rPr>
            <w:rFonts w:ascii="Cambria Math" w:hAnsi="Cambria Math" w:cstheme="minorHAnsi"/>
          </w:rPr>
          <m:t>-24x-60y+406=0</m:t>
        </m:r>
      </m:oMath>
    </w:p>
    <w:p w14:paraId="3F1FF229" w14:textId="77777777" w:rsidR="001C594C" w:rsidRDefault="001C594C" w:rsidP="009801A4">
      <w:pPr>
        <w:pStyle w:val="ListParagraph"/>
        <w:numPr>
          <w:ilvl w:val="0"/>
          <w:numId w:val="2"/>
        </w:numPr>
        <w:spacing w:line="360" w:lineRule="auto"/>
        <w:rPr>
          <w:rFonts w:ascii="Goudy Old Style" w:hAnsi="Goudy Old Style" w:cstheme="minorHAnsi"/>
          <w:bCs/>
          <w:iCs/>
        </w:rPr>
        <w:sectPr w:rsidR="001C594C" w:rsidSect="001C594C">
          <w:type w:val="continuous"/>
          <w:pgSz w:w="12240" w:h="15840"/>
          <w:pgMar w:top="1440" w:right="1440" w:bottom="1440" w:left="1440" w:header="720" w:footer="720" w:gutter="0"/>
          <w:cols w:num="2" w:space="720"/>
          <w:docGrid w:linePitch="360"/>
        </w:sectPr>
      </w:pPr>
    </w:p>
    <w:p w14:paraId="39C152D6" w14:textId="77777777" w:rsidR="001262D5" w:rsidRDefault="001262D5" w:rsidP="008D1BAF">
      <w:pPr>
        <w:spacing w:line="360" w:lineRule="auto"/>
        <w:rPr>
          <w:rFonts w:ascii="Goudy Old Style" w:hAnsi="Goudy Old Style" w:cstheme="minorHAnsi"/>
          <w:b/>
          <w:iCs/>
        </w:rPr>
      </w:pPr>
    </w:p>
    <w:p w14:paraId="644856B5" w14:textId="77777777" w:rsidR="001262D5" w:rsidRDefault="001262D5" w:rsidP="008D1BAF">
      <w:pPr>
        <w:spacing w:line="360" w:lineRule="auto"/>
        <w:rPr>
          <w:rFonts w:ascii="Goudy Old Style" w:hAnsi="Goudy Old Style" w:cstheme="minorHAnsi"/>
          <w:b/>
          <w:iCs/>
        </w:rPr>
      </w:pPr>
    </w:p>
    <w:p w14:paraId="3710A692" w14:textId="77777777" w:rsidR="001262D5" w:rsidRDefault="001262D5" w:rsidP="008D1BAF">
      <w:pPr>
        <w:spacing w:line="360" w:lineRule="auto"/>
        <w:rPr>
          <w:rFonts w:ascii="Goudy Old Style" w:hAnsi="Goudy Old Style" w:cstheme="minorHAnsi"/>
          <w:b/>
          <w:iCs/>
        </w:rPr>
      </w:pPr>
    </w:p>
    <w:p w14:paraId="7E985673" w14:textId="77777777" w:rsidR="001262D5" w:rsidRDefault="001262D5" w:rsidP="008D1BAF">
      <w:pPr>
        <w:spacing w:line="360" w:lineRule="auto"/>
        <w:rPr>
          <w:rFonts w:ascii="Goudy Old Style" w:hAnsi="Goudy Old Style" w:cstheme="minorHAnsi"/>
          <w:b/>
          <w:iCs/>
        </w:rPr>
      </w:pPr>
    </w:p>
    <w:p w14:paraId="594BD880" w14:textId="7CD3AECA" w:rsidR="007918CB" w:rsidRDefault="000815D4" w:rsidP="006B6594">
      <w:pPr>
        <w:spacing w:line="360" w:lineRule="auto"/>
        <w:rPr>
          <w:b/>
        </w:rPr>
      </w:pPr>
      <w:r>
        <w:rPr>
          <w:rFonts w:ascii="Goudy Old Style" w:hAnsi="Goudy Old Style" w:cstheme="minorHAnsi"/>
          <w:bCs/>
          <w:iCs/>
          <w:noProof/>
        </w:rPr>
        <mc:AlternateContent>
          <mc:Choice Requires="wps">
            <w:drawing>
              <wp:anchor distT="0" distB="0" distL="114300" distR="114300" simplePos="0" relativeHeight="251661823" behindDoc="1" locked="0" layoutInCell="1" allowOverlap="1" wp14:anchorId="6DD96828" wp14:editId="582AD453">
                <wp:simplePos x="0" y="0"/>
                <wp:positionH relativeFrom="column">
                  <wp:posOffset>-85725</wp:posOffset>
                </wp:positionH>
                <wp:positionV relativeFrom="paragraph">
                  <wp:posOffset>-9525</wp:posOffset>
                </wp:positionV>
                <wp:extent cx="6324600" cy="231457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23145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57CEF0B" id="Rectangle 5" o:spid="_x0000_s1026" style="position:absolute;margin-left:-6.75pt;margin-top:-.75pt;width:498pt;height:182.25pt;z-index:-251654657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" fillcolor="#c3c3c3 [2166]" strokecolor="#a5a5a5 [3206]" strokeweight=".5pt">
                <v:fill color2="#b6b6b6 [2614]" rotate="t" colors="0 #d2d2d2;.5 #c8c8c8;1 silver" focus="100%" type="gradient">
                  <o:fill v:ext="view" type="gradientUnscaled"/>
                </v:fill>
              </v:rect>
            </w:pict>
          </mc:Fallback>
        </mc:AlternateContent>
      </w:r>
      <w:r w:rsidR="006B6594">
        <w:rPr>
          <w:b/>
        </w:rPr>
        <w:t xml:space="preserve">References </w:t>
      </w:r>
    </w:p>
    <w:p w14:paraId="62784D8F" w14:textId="77777777" w:rsidR="00EC7135" w:rsidRDefault="00EC7135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CUEMATH. (n.d.). </w:t>
      </w:r>
      <w:r>
        <w:rPr>
          <w:i/>
          <w:iCs/>
        </w:rPr>
        <w:t>Conics in Real Life</w:t>
      </w:r>
      <w:r>
        <w:t>. Retrieved March 23, 2022, from https://www.cuemath.com/learn/mathematics/conics-in-real-life/#P004</w:t>
      </w:r>
    </w:p>
    <w:p w14:paraId="3C445013" w14:textId="77777777" w:rsidR="00EC7135" w:rsidRDefault="00EC7135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Kahenya, P. (2017). </w:t>
      </w:r>
      <w:r>
        <w:rPr>
          <w:i/>
          <w:iCs/>
        </w:rPr>
        <w:t>Foundation Maths</w:t>
      </w:r>
      <w:r>
        <w:t>. LAP Lambert Academic Publishers.</w:t>
      </w:r>
    </w:p>
    <w:p w14:paraId="23C0BCAD" w14:textId="77777777" w:rsidR="00EC7135" w:rsidRDefault="00EC7135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Lumen. (n.d.). </w:t>
      </w:r>
      <w:r>
        <w:rPr>
          <w:i/>
          <w:iCs/>
        </w:rPr>
        <w:t>Introduction to Conic Sections</w:t>
      </w:r>
      <w:r>
        <w:t>. N.D. Retrieved March 23, 2022, from https://courses.lumenlearning.com/boundless-algebra/chapter/introduction-to-conic-sections/</w:t>
      </w:r>
    </w:p>
    <w:p w14:paraId="3412EF2C" w14:textId="77777777" w:rsidR="00EC7135" w:rsidRDefault="00EC7135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Murray, S., &amp; Robert, M. (2009). </w:t>
      </w:r>
      <w:r>
        <w:rPr>
          <w:i/>
          <w:iCs/>
        </w:rPr>
        <w:t>College Algebra</w:t>
      </w:r>
      <w:r>
        <w:t>. McGraw-Hill.</w:t>
      </w:r>
    </w:p>
    <w:p w14:paraId="556E38E9" w14:textId="77777777" w:rsidR="00EC7135" w:rsidRDefault="00EC7135">
      <w:pPr>
        <w:widowControl w:val="0"/>
        <w:autoSpaceDE w:val="0"/>
        <w:autoSpaceDN w:val="0"/>
        <w:adjustRightInd w:val="0"/>
        <w:spacing w:after="140" w:line="288" w:lineRule="auto"/>
        <w:ind w:left="480" w:hanging="480"/>
      </w:pPr>
      <w:r>
        <w:t xml:space="preserve">Stewart, J. (2012). </w:t>
      </w:r>
      <w:r>
        <w:rPr>
          <w:i/>
          <w:iCs/>
        </w:rPr>
        <w:t>Calculus</w:t>
      </w:r>
      <w:r>
        <w:t xml:space="preserve"> (7th ed.). BROOKS/COLE Cengage Learning.</w:t>
      </w:r>
    </w:p>
    <w:p w14:paraId="5FE57630" w14:textId="008A18E4" w:rsidR="00EC7135" w:rsidRPr="007918CB" w:rsidRDefault="00EC7135" w:rsidP="006B6594">
      <w:pPr>
        <w:spacing w:line="360" w:lineRule="auto"/>
        <w:rPr>
          <w:b/>
        </w:rPr>
      </w:pPr>
    </w:p>
    <w:sectPr w:rsidR="00EC7135" w:rsidRPr="007918CB" w:rsidSect="000F55D9">
      <w:type w:val="continuous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0355FE" w14:textId="77777777" w:rsidR="0073082F" w:rsidRDefault="0073082F" w:rsidP="00304DB8">
      <w:r>
        <w:separator/>
      </w:r>
    </w:p>
  </w:endnote>
  <w:endnote w:type="continuationSeparator" w:id="0">
    <w:p w14:paraId="4096F59F" w14:textId="77777777" w:rsidR="0073082F" w:rsidRDefault="0073082F" w:rsidP="00304D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406129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C1332C" w14:textId="7B96E59B" w:rsidR="00304DB8" w:rsidRDefault="00304DB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717DD7" w14:textId="77777777" w:rsidR="00304DB8" w:rsidRDefault="00304DB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5D33F9" w14:textId="77777777" w:rsidR="0073082F" w:rsidRDefault="0073082F" w:rsidP="00304DB8">
      <w:r>
        <w:separator/>
      </w:r>
    </w:p>
  </w:footnote>
  <w:footnote w:type="continuationSeparator" w:id="0">
    <w:p w14:paraId="5282516E" w14:textId="77777777" w:rsidR="0073082F" w:rsidRDefault="0073082F" w:rsidP="00304D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80B09"/>
    <w:multiLevelType w:val="hybridMultilevel"/>
    <w:tmpl w:val="91981E08"/>
    <w:lvl w:ilvl="0" w:tplc="7528FAF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E0587"/>
    <w:multiLevelType w:val="hybridMultilevel"/>
    <w:tmpl w:val="44A29114"/>
    <w:lvl w:ilvl="0" w:tplc="D396CFE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3922C3"/>
    <w:multiLevelType w:val="hybridMultilevel"/>
    <w:tmpl w:val="FB90893C"/>
    <w:lvl w:ilvl="0" w:tplc="B532BA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E16D61"/>
    <w:multiLevelType w:val="hybridMultilevel"/>
    <w:tmpl w:val="FEBC17E4"/>
    <w:lvl w:ilvl="0" w:tplc="7EA048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E02014"/>
    <w:multiLevelType w:val="hybridMultilevel"/>
    <w:tmpl w:val="081C9EC6"/>
    <w:lvl w:ilvl="0" w:tplc="9F286F0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A634DF"/>
    <w:multiLevelType w:val="hybridMultilevel"/>
    <w:tmpl w:val="6B5C18A8"/>
    <w:lvl w:ilvl="0" w:tplc="25126C7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D6C4BEC"/>
    <w:multiLevelType w:val="hybridMultilevel"/>
    <w:tmpl w:val="10C6E5CA"/>
    <w:lvl w:ilvl="0" w:tplc="DF649DF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1627E87"/>
    <w:multiLevelType w:val="hybridMultilevel"/>
    <w:tmpl w:val="1DD86482"/>
    <w:lvl w:ilvl="0" w:tplc="D584D0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69B7B5F"/>
    <w:multiLevelType w:val="hybridMultilevel"/>
    <w:tmpl w:val="8ED0689C"/>
    <w:lvl w:ilvl="0" w:tplc="7A383F7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09288273">
    <w:abstractNumId w:val="4"/>
  </w:num>
  <w:num w:numId="2" w16cid:durableId="755983778">
    <w:abstractNumId w:val="0"/>
  </w:num>
  <w:num w:numId="3" w16cid:durableId="562251355">
    <w:abstractNumId w:val="2"/>
  </w:num>
  <w:num w:numId="4" w16cid:durableId="301008255">
    <w:abstractNumId w:val="5"/>
  </w:num>
  <w:num w:numId="5" w16cid:durableId="284894522">
    <w:abstractNumId w:val="7"/>
  </w:num>
  <w:num w:numId="6" w16cid:durableId="1449861564">
    <w:abstractNumId w:val="1"/>
  </w:num>
  <w:num w:numId="7" w16cid:durableId="188492293">
    <w:abstractNumId w:val="8"/>
  </w:num>
  <w:num w:numId="8" w16cid:durableId="836768777">
    <w:abstractNumId w:val="3"/>
  </w:num>
  <w:num w:numId="9" w16cid:durableId="144423136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2AA"/>
    <w:rsid w:val="0001004E"/>
    <w:rsid w:val="000258E2"/>
    <w:rsid w:val="00040277"/>
    <w:rsid w:val="00076C77"/>
    <w:rsid w:val="00076E4E"/>
    <w:rsid w:val="000815D4"/>
    <w:rsid w:val="00091CC8"/>
    <w:rsid w:val="000966BB"/>
    <w:rsid w:val="000B160E"/>
    <w:rsid w:val="000C28B5"/>
    <w:rsid w:val="000D0A9C"/>
    <w:rsid w:val="000F55D9"/>
    <w:rsid w:val="00111ADE"/>
    <w:rsid w:val="001262D5"/>
    <w:rsid w:val="00134D78"/>
    <w:rsid w:val="001957F2"/>
    <w:rsid w:val="001C594C"/>
    <w:rsid w:val="001C65F0"/>
    <w:rsid w:val="00227FEE"/>
    <w:rsid w:val="002A5A64"/>
    <w:rsid w:val="002B3CEC"/>
    <w:rsid w:val="002B61CA"/>
    <w:rsid w:val="002D2F62"/>
    <w:rsid w:val="002E009E"/>
    <w:rsid w:val="00304DB8"/>
    <w:rsid w:val="00356959"/>
    <w:rsid w:val="00363159"/>
    <w:rsid w:val="0038256F"/>
    <w:rsid w:val="003E456E"/>
    <w:rsid w:val="00462DF0"/>
    <w:rsid w:val="004846E6"/>
    <w:rsid w:val="00487B7A"/>
    <w:rsid w:val="004A1435"/>
    <w:rsid w:val="004F63A1"/>
    <w:rsid w:val="004F7193"/>
    <w:rsid w:val="00516541"/>
    <w:rsid w:val="00584AD9"/>
    <w:rsid w:val="00590075"/>
    <w:rsid w:val="005A1BCB"/>
    <w:rsid w:val="005F1918"/>
    <w:rsid w:val="00616422"/>
    <w:rsid w:val="006328E3"/>
    <w:rsid w:val="006B6594"/>
    <w:rsid w:val="00711FB7"/>
    <w:rsid w:val="00712A38"/>
    <w:rsid w:val="0073082F"/>
    <w:rsid w:val="00780CB2"/>
    <w:rsid w:val="007918CB"/>
    <w:rsid w:val="007D483C"/>
    <w:rsid w:val="007E62C8"/>
    <w:rsid w:val="007F6C22"/>
    <w:rsid w:val="008212A7"/>
    <w:rsid w:val="008358A0"/>
    <w:rsid w:val="00882CE1"/>
    <w:rsid w:val="008D1BAF"/>
    <w:rsid w:val="008F2375"/>
    <w:rsid w:val="00913EB3"/>
    <w:rsid w:val="009801A4"/>
    <w:rsid w:val="00981066"/>
    <w:rsid w:val="00A322A1"/>
    <w:rsid w:val="00A348B4"/>
    <w:rsid w:val="00A775E9"/>
    <w:rsid w:val="00AA02ED"/>
    <w:rsid w:val="00B308ED"/>
    <w:rsid w:val="00B34711"/>
    <w:rsid w:val="00B34CF5"/>
    <w:rsid w:val="00B50E62"/>
    <w:rsid w:val="00B52578"/>
    <w:rsid w:val="00B54A3D"/>
    <w:rsid w:val="00B82163"/>
    <w:rsid w:val="00BB2F8D"/>
    <w:rsid w:val="00BE0004"/>
    <w:rsid w:val="00C235B8"/>
    <w:rsid w:val="00C30851"/>
    <w:rsid w:val="00C3578B"/>
    <w:rsid w:val="00C46E07"/>
    <w:rsid w:val="00CF0194"/>
    <w:rsid w:val="00CF295B"/>
    <w:rsid w:val="00D0706E"/>
    <w:rsid w:val="00D67B53"/>
    <w:rsid w:val="00D85F82"/>
    <w:rsid w:val="00D93DF5"/>
    <w:rsid w:val="00DD280C"/>
    <w:rsid w:val="00DD3DED"/>
    <w:rsid w:val="00DE76CA"/>
    <w:rsid w:val="00DF53BD"/>
    <w:rsid w:val="00DF5D8C"/>
    <w:rsid w:val="00E368B3"/>
    <w:rsid w:val="00E81271"/>
    <w:rsid w:val="00EC7135"/>
    <w:rsid w:val="00ED22AA"/>
    <w:rsid w:val="00F16916"/>
    <w:rsid w:val="00F24E90"/>
    <w:rsid w:val="00FB6332"/>
    <w:rsid w:val="00FC6EC4"/>
    <w:rsid w:val="00FC7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27070C"/>
  <w15:chartTrackingRefBased/>
  <w15:docId w15:val="{E5E42670-F92D-4847-872A-BDD00327A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22A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22AA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3E456E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304DB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04DB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04DB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04DB8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0815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15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B65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A5AD8A-D0C7-48F3-8E72-9BC4A3A24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950</TotalTime>
  <Pages>11</Pages>
  <Words>2546</Words>
  <Characters>14515</Characters>
  <Application>Microsoft Office Word</Application>
  <DocSecurity>0</DocSecurity>
  <Lines>120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Kahenya</dc:creator>
  <cp:keywords/>
  <dc:description/>
  <cp:lastModifiedBy>Paul Kahenya</cp:lastModifiedBy>
  <cp:revision>22</cp:revision>
  <cp:lastPrinted>2022-03-27T08:48:00Z</cp:lastPrinted>
  <dcterms:created xsi:type="dcterms:W3CDTF">2022-03-12T08:29:00Z</dcterms:created>
  <dcterms:modified xsi:type="dcterms:W3CDTF">2022-03-31T08:28:00Z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b14217d5-5dac-31df-ac78-4330a3b67c9c</vt:lpwstr>
  </property>
  <property fmtid="{D5CDD505-2E9C-101B-9397-08002B2CF9AE}" pid="4" name="Mendeley Citation Style_1">
    <vt:lpwstr>http://www.zotero.org/styles/apa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 11th edition</vt:lpwstr>
  </property>
  <property fmtid="{D5CDD505-2E9C-101B-9397-08002B2CF9AE}" pid="7" name="Mendeley Recent Style Id 1_1">
    <vt:lpwstr>http://www.zotero.org/styles/american-political-science-association</vt:lpwstr>
  </property>
  <property fmtid="{D5CDD505-2E9C-101B-9397-08002B2CF9AE}" pid="8" name="Mendeley Recent Style Name 1_1">
    <vt:lpwstr>American Political Science Association</vt:lpwstr>
  </property>
  <property fmtid="{D5CDD505-2E9C-101B-9397-08002B2CF9AE}" pid="9" name="Mendeley Recent Style Id 2_1">
    <vt:lpwstr>http://www.zotero.org/styles/apa</vt:lpwstr>
  </property>
  <property fmtid="{D5CDD505-2E9C-101B-9397-08002B2CF9AE}" pid="10" name="Mendeley Recent Style Name 2_1">
    <vt:lpwstr>American Psychological Association 7th edition</vt:lpwstr>
  </property>
  <property fmtid="{D5CDD505-2E9C-101B-9397-08002B2CF9AE}" pid="11" name="Mendeley Recent Style Id 3_1">
    <vt:lpwstr>http://www.zotero.org/styles/american-sociological-association</vt:lpwstr>
  </property>
  <property fmtid="{D5CDD505-2E9C-101B-9397-08002B2CF9AE}" pid="12" name="Mendeley Recent Style Name 3_1">
    <vt:lpwstr>American Sociological Association 6th edition</vt:lpwstr>
  </property>
  <property fmtid="{D5CDD505-2E9C-101B-9397-08002B2CF9AE}" pid="13" name="Mendeley Recent Style Id 4_1">
    <vt:lpwstr>http://www.zotero.org/styles/chicago-author-date</vt:lpwstr>
  </property>
  <property fmtid="{D5CDD505-2E9C-101B-9397-08002B2CF9AE}" pid="14" name="Mendeley Recent Style Name 4_1">
    <vt:lpwstr>Chicago Manual of Style 17th edition (author-date)</vt:lpwstr>
  </property>
  <property fmtid="{D5CDD505-2E9C-101B-9397-08002B2CF9AE}" pid="15" name="Mendeley Recent Style Id 5_1">
    <vt:lpwstr>http://www.zotero.org/styles/harvard-cite-them-right</vt:lpwstr>
  </property>
  <property fmtid="{D5CDD505-2E9C-101B-9397-08002B2CF9AE}" pid="16" name="Mendeley Recent Style Name 5_1">
    <vt:lpwstr>Cite Them Right 10th edition - Harvard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http://www.zotero.org/styles/modern-humanities-research-association</vt:lpwstr>
  </property>
  <property fmtid="{D5CDD505-2E9C-101B-9397-08002B2CF9AE}" pid="20" name="Mendeley Recent Style Name 7_1">
    <vt:lpwstr>Modern Humanities Research Association 3rd edition (note with bibliography)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http://www.zotero.org/styles/nature</vt:lpwstr>
  </property>
  <property fmtid="{D5CDD505-2E9C-101B-9397-08002B2CF9AE}" pid="24" name="Mendeley Recent Style Name 9_1">
    <vt:lpwstr>Nature</vt:lpwstr>
  </property>
</Properties>
</file>