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9414414"/>
        <w:docPartObj>
          <w:docPartGallery w:val="Cover Pages"/>
          <w:docPartUnique/>
        </w:docPartObj>
      </w:sdtPr>
      <w:sdtEndPr>
        <w:rPr>
          <w:b/>
          <w:bCs/>
          <w:color w:val="17365D" w:themeColor="text2" w:themeShade="BF"/>
          <w:sz w:val="28"/>
          <w:szCs w:val="28"/>
        </w:rPr>
      </w:sdtEndPr>
      <w:sdtContent>
        <w:p w14:paraId="595F02B4" w14:textId="211A75E9" w:rsidR="00B759A9" w:rsidRPr="000B75FC" w:rsidRDefault="00000000" w:rsidP="001C49DD">
          <w:pPr>
            <w:jc w:val="center"/>
            <w:rPr>
              <w:b/>
              <w:bCs/>
              <w:color w:val="17365D" w:themeColor="text2" w:themeShade="BF"/>
              <w:sz w:val="28"/>
              <w:szCs w:val="28"/>
            </w:rPr>
          </w:pPr>
          <w:r>
            <w:rPr>
              <w:noProof/>
            </w:rPr>
            <w:pict w14:anchorId="5A0C3357">
              <v:group id="Group 149" o:spid="_x0000_s1030" style="position:absolute;left:0;text-align:left;margin-left:0;margin-top:0;width:575.9pt;height:94.8pt;z-index:251654144;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31"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32"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w:r>
          <w:r w:rsidR="001C49DD">
            <w:t>\</w:t>
          </w:r>
        </w:p>
      </w:sdtContent>
    </w:sdt>
    <w:p w14:paraId="09293982" w14:textId="77777777" w:rsidR="00E27415" w:rsidRDefault="00E27415" w:rsidP="00E27415">
      <w:pPr>
        <w:jc w:val="center"/>
      </w:pPr>
    </w:p>
    <w:p w14:paraId="0D8FD70B" w14:textId="6B3A296B" w:rsidR="00E27415" w:rsidRPr="00734755" w:rsidRDefault="00000000" w:rsidP="00E27415">
      <w:pPr>
        <w:jc w:val="center"/>
      </w:pPr>
      <w:r>
        <w:rPr>
          <w:noProof/>
        </w:rPr>
        <w:pict w14:anchorId="37AC620C">
          <v:roundrect id="Rectangle: Rounded Corners 5" o:spid="_x0000_s1029" style="position:absolute;left:0;text-align:left;margin-left:4.15pt;margin-top:8.95pt;width:462.05pt;height:114.9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" filled="f" strokecolor="#243f60 [1604]" strokeweight="2pt">
            <v:textbox>
              <w:txbxContent>
                <w:p w14:paraId="2C1247A2" w14:textId="77777777" w:rsidR="00E27415" w:rsidRPr="00DD01F3" w:rsidRDefault="00E27415" w:rsidP="00E27415">
                  <w:pPr>
                    <w:jc w:val="center"/>
                    <w:rPr>
                      <w:rStyle w:val="BookTitle"/>
                      <w:sz w:val="56"/>
                      <w:szCs w:val="56"/>
                    </w:rPr>
                  </w:pPr>
                  <w:r w:rsidRPr="00DD01F3">
                    <w:rPr>
                      <w:rStyle w:val="BookTitle"/>
                      <w:sz w:val="56"/>
                      <w:szCs w:val="56"/>
                    </w:rPr>
                    <w:t>ENERGY, ENVIRONMENT AND SOCIETY</w:t>
                  </w:r>
                </w:p>
              </w:txbxContent>
            </v:textbox>
          </v:roundrect>
        </w:pict>
      </w:r>
    </w:p>
    <w:p w14:paraId="623977EB" w14:textId="77777777" w:rsidR="00E27415" w:rsidRPr="00734755" w:rsidRDefault="00E27415" w:rsidP="00E27415">
      <w:pPr>
        <w:jc w:val="center"/>
      </w:pPr>
    </w:p>
    <w:p w14:paraId="51BA51AE" w14:textId="77777777" w:rsidR="00E27415" w:rsidRPr="00734755" w:rsidRDefault="00E27415" w:rsidP="00E27415">
      <w:pPr>
        <w:jc w:val="center"/>
      </w:pPr>
    </w:p>
    <w:p w14:paraId="73DC5BD8" w14:textId="77777777" w:rsidR="00E27415" w:rsidRPr="00734755" w:rsidRDefault="00E27415" w:rsidP="00E27415">
      <w:pPr>
        <w:jc w:val="center"/>
      </w:pPr>
    </w:p>
    <w:p w14:paraId="67BC734A" w14:textId="77777777" w:rsidR="00E27415" w:rsidRPr="00734755" w:rsidRDefault="00E27415" w:rsidP="00E27415">
      <w:pPr>
        <w:jc w:val="center"/>
      </w:pPr>
    </w:p>
    <w:p w14:paraId="439FC79B" w14:textId="77777777" w:rsidR="00E27415" w:rsidRPr="004B3F67" w:rsidRDefault="00E27415" w:rsidP="00E27415">
      <w:pPr>
        <w:jc w:val="center"/>
      </w:pPr>
    </w:p>
    <w:p w14:paraId="63B96A76" w14:textId="77777777" w:rsidR="00E27415" w:rsidRPr="00B44D6A" w:rsidRDefault="00E27415" w:rsidP="00E27415">
      <w:pPr>
        <w:jc w:val="center"/>
        <w:rPr>
          <w:b/>
          <w:bCs/>
          <w:sz w:val="48"/>
          <w:szCs w:val="48"/>
        </w:rPr>
      </w:pPr>
      <w:r w:rsidRPr="00B44D6A">
        <w:rPr>
          <w:b/>
          <w:bCs/>
          <w:sz w:val="48"/>
          <w:szCs w:val="48"/>
        </w:rPr>
        <w:t>Lecture Notes</w:t>
      </w:r>
    </w:p>
    <w:p w14:paraId="5B3612F2" w14:textId="77777777" w:rsidR="00E27415" w:rsidRPr="00DD01F3" w:rsidRDefault="00E27415" w:rsidP="00E27415">
      <w:pPr>
        <w:jc w:val="center"/>
      </w:pPr>
    </w:p>
    <w:p w14:paraId="4481C533" w14:textId="1A7C455B" w:rsidR="00E27415" w:rsidRPr="00B44D6A" w:rsidRDefault="00E27415" w:rsidP="00E27415">
      <w:pPr>
        <w:spacing w:before="120"/>
        <w:jc w:val="center"/>
        <w:rPr>
          <w:color w:val="17365D" w:themeColor="text2" w:themeShade="BF"/>
          <w:sz w:val="48"/>
          <w:szCs w:val="48"/>
        </w:rPr>
      </w:pPr>
      <w:r w:rsidRPr="00B44D6A">
        <w:rPr>
          <w:color w:val="17365D" w:themeColor="text2" w:themeShade="BF"/>
          <w:sz w:val="48"/>
          <w:szCs w:val="48"/>
        </w:rPr>
        <w:t xml:space="preserve">Chapter </w:t>
      </w:r>
      <w:r w:rsidR="00D86C05">
        <w:rPr>
          <w:color w:val="17365D" w:themeColor="text2" w:themeShade="BF"/>
          <w:sz w:val="48"/>
          <w:szCs w:val="48"/>
        </w:rPr>
        <w:t>10</w:t>
      </w:r>
    </w:p>
    <w:p w14:paraId="417715F6" w14:textId="07CD2E66" w:rsidR="00E27415" w:rsidRPr="00B44D6A" w:rsidRDefault="00D86C05" w:rsidP="00E27415">
      <w:pPr>
        <w:jc w:val="center"/>
        <w:rPr>
          <w:sz w:val="40"/>
          <w:szCs w:val="40"/>
        </w:rPr>
      </w:pPr>
      <w:r>
        <w:rPr>
          <w:sz w:val="40"/>
          <w:szCs w:val="40"/>
        </w:rPr>
        <w:t>Wind Energy</w:t>
      </w:r>
    </w:p>
    <w:p w14:paraId="10924F71" w14:textId="77777777" w:rsidR="00E27415" w:rsidRDefault="00E27415" w:rsidP="00E27415">
      <w:pPr>
        <w:jc w:val="center"/>
      </w:pPr>
    </w:p>
    <w:p w14:paraId="57FE6A0E" w14:textId="77777777" w:rsidR="00E27415" w:rsidRPr="00B44D6A" w:rsidRDefault="00E27415" w:rsidP="00E27415">
      <w:pPr>
        <w:spacing w:before="120"/>
        <w:jc w:val="center"/>
        <w:rPr>
          <w:color w:val="17365D" w:themeColor="text2" w:themeShade="BF"/>
          <w:sz w:val="48"/>
          <w:szCs w:val="48"/>
        </w:rPr>
      </w:pPr>
      <w:r w:rsidRPr="00B44D6A">
        <w:rPr>
          <w:color w:val="17365D" w:themeColor="text2" w:themeShade="BF"/>
          <w:sz w:val="48"/>
          <w:szCs w:val="48"/>
        </w:rPr>
        <w:t>Lecturer:</w:t>
      </w:r>
    </w:p>
    <w:p w14:paraId="56378A47" w14:textId="77777777" w:rsidR="00E27415" w:rsidRPr="00B44D6A" w:rsidRDefault="00E27415" w:rsidP="00E27415">
      <w:pPr>
        <w:jc w:val="center"/>
        <w:rPr>
          <w:sz w:val="40"/>
          <w:szCs w:val="40"/>
        </w:rPr>
      </w:pPr>
      <w:r w:rsidRPr="00B44D6A">
        <w:rPr>
          <w:sz w:val="40"/>
          <w:szCs w:val="40"/>
        </w:rPr>
        <w:t>Associate Prof. Manchan Tiwari</w:t>
      </w:r>
    </w:p>
    <w:p w14:paraId="2BC0B4EA" w14:textId="77777777" w:rsidR="00E27415" w:rsidRDefault="00E27415" w:rsidP="00E27415">
      <w:pPr>
        <w:jc w:val="center"/>
      </w:pPr>
    </w:p>
    <w:p w14:paraId="1AE936CC" w14:textId="4FA5CC68" w:rsidR="00E27415" w:rsidRPr="00B44D6A" w:rsidRDefault="00E27415" w:rsidP="00E27415">
      <w:pPr>
        <w:jc w:val="center"/>
        <w:rPr>
          <w:sz w:val="40"/>
          <w:szCs w:val="40"/>
        </w:rPr>
      </w:pPr>
      <w:r w:rsidRPr="00B44D6A">
        <w:rPr>
          <w:sz w:val="40"/>
          <w:szCs w:val="40"/>
        </w:rPr>
        <w:t xml:space="preserve">2022, </w:t>
      </w:r>
      <w:r>
        <w:rPr>
          <w:sz w:val="40"/>
          <w:szCs w:val="40"/>
        </w:rPr>
        <w:t>October</w:t>
      </w:r>
    </w:p>
    <w:p w14:paraId="1D0B5434" w14:textId="77569867" w:rsidR="00EF7F4D" w:rsidRDefault="00EF7F4D" w:rsidP="000D30D6">
      <w:pPr>
        <w:jc w:val="center"/>
      </w:pPr>
      <w:r>
        <w:br w:type="page"/>
      </w:r>
    </w:p>
    <w:p w14:paraId="34DE65D6" w14:textId="597ED2A0" w:rsidR="00EF7F4D" w:rsidRDefault="00EF7F4D" w:rsidP="00231F3B">
      <w:pPr>
        <w:spacing w:line="276" w:lineRule="auto"/>
        <w:jc w:val="left"/>
      </w:pPr>
      <w:r w:rsidRPr="009C632B">
        <w:lastRenderedPageBreak/>
        <w:t>Learning Objectives of the Lecture:</w:t>
      </w:r>
    </w:p>
    <w:p w14:paraId="5E9EE9FB" w14:textId="3CE5E5E2" w:rsidR="005643B7" w:rsidRDefault="005643B7" w:rsidP="00B526FC">
      <w:r w:rsidRPr="00CE210F">
        <w:t>To impart basic knowledge to undergraduate students on the topic of:</w:t>
      </w:r>
    </w:p>
    <w:p w14:paraId="5AB0E45F" w14:textId="7D96F9C5" w:rsidR="00D86C05" w:rsidRDefault="00D86C05" w:rsidP="0083778C">
      <w:pPr>
        <w:pStyle w:val="ListParagraph"/>
        <w:numPr>
          <w:ilvl w:val="0"/>
          <w:numId w:val="28"/>
        </w:numPr>
      </w:pPr>
      <w:r>
        <w:t>Basics of wind energy</w:t>
      </w:r>
    </w:p>
    <w:p w14:paraId="23F8E57E" w14:textId="1AA0E21E" w:rsidR="00D86C05" w:rsidRDefault="00D86C05" w:rsidP="0083778C">
      <w:pPr>
        <w:pStyle w:val="ListParagraph"/>
        <w:numPr>
          <w:ilvl w:val="0"/>
          <w:numId w:val="28"/>
        </w:numPr>
      </w:pPr>
      <w:r>
        <w:t>Component of wind turbine</w:t>
      </w:r>
    </w:p>
    <w:p w14:paraId="290F5644" w14:textId="2474CD40" w:rsidR="00D86C05" w:rsidRDefault="00D86C05" w:rsidP="0083778C">
      <w:pPr>
        <w:pStyle w:val="ListParagraph"/>
        <w:numPr>
          <w:ilvl w:val="0"/>
          <w:numId w:val="28"/>
        </w:numPr>
      </w:pPr>
      <w:r>
        <w:t>Types of wind turbine</w:t>
      </w:r>
    </w:p>
    <w:p w14:paraId="2FF2E31F" w14:textId="1A1AE5F2" w:rsidR="00D86C05" w:rsidRDefault="00D86C05" w:rsidP="0083778C">
      <w:pPr>
        <w:pStyle w:val="ListParagraph"/>
        <w:numPr>
          <w:ilvl w:val="0"/>
          <w:numId w:val="28"/>
        </w:numPr>
      </w:pPr>
      <w:r>
        <w:t>Energy from wind</w:t>
      </w:r>
    </w:p>
    <w:p w14:paraId="14F42685" w14:textId="22814A75" w:rsidR="00D86C05" w:rsidRDefault="00D86C05" w:rsidP="0083778C">
      <w:pPr>
        <w:pStyle w:val="ListParagraph"/>
        <w:numPr>
          <w:ilvl w:val="0"/>
          <w:numId w:val="28"/>
        </w:numPr>
      </w:pPr>
      <w:r>
        <w:t>Environmental impact of wind energy</w:t>
      </w:r>
    </w:p>
    <w:p w14:paraId="55122732" w14:textId="4D5B778A" w:rsidR="000A6B1A" w:rsidRDefault="000A6B1A" w:rsidP="0083778C">
      <w:pPr>
        <w:pStyle w:val="Heading1"/>
      </w:pPr>
      <w:r>
        <w:t>Wind Energy</w:t>
      </w:r>
    </w:p>
    <w:p w14:paraId="6BB60E0D" w14:textId="4F046860" w:rsidR="00210CBC" w:rsidRDefault="00210CBC" w:rsidP="0083778C">
      <w:r>
        <w:t>Wind energy has been used since far before in time to sail ships, pump water, grinding grain etc. Before development of electric power on large scale, wind power was used as major source of energy in many countries</w:t>
      </w:r>
      <w:sdt>
        <w:sdtPr>
          <w:id w:val="-193770343"/>
          <w:citation/>
        </w:sdtPr>
        <w:sdtContent>
          <w:r w:rsidR="00EA2BBD">
            <w:fldChar w:fldCharType="begin"/>
          </w:r>
          <w:r w:rsidR="00EA2BBD">
            <w:instrText xml:space="preserve"> CITATION SHa09 \l 1033 </w:instrText>
          </w:r>
          <w:r w:rsidR="00EA2BBD">
            <w:fldChar w:fldCharType="separate"/>
          </w:r>
          <w:r w:rsidR="00C5375C">
            <w:rPr>
              <w:noProof/>
            </w:rPr>
            <w:t xml:space="preserve"> (S. Hasan &amp; Sharma, 2009)</w:t>
          </w:r>
          <w:r w:rsidR="00EA2BBD">
            <w:fldChar w:fldCharType="end"/>
          </w:r>
        </w:sdtContent>
      </w:sdt>
      <w:r w:rsidR="00EA2BBD">
        <w:t>. Wind mill were seen extensively in many regions which were predominantly used for milling grain</w:t>
      </w:r>
      <w:sdt>
        <w:sdtPr>
          <w:id w:val="-256599702"/>
          <w:citation/>
        </w:sdtPr>
        <w:sdtContent>
          <w:r w:rsidR="00EA2BBD">
            <w:fldChar w:fldCharType="begin"/>
          </w:r>
          <w:r w:rsidR="00EA2BBD">
            <w:instrText xml:space="preserve"> CITATION Boy13 \l 1033 </w:instrText>
          </w:r>
          <w:r w:rsidR="00EA2BBD">
            <w:fldChar w:fldCharType="separate"/>
          </w:r>
          <w:r w:rsidR="00C5375C">
            <w:rPr>
              <w:noProof/>
            </w:rPr>
            <w:t xml:space="preserve"> (Boyle, 2013)</w:t>
          </w:r>
          <w:r w:rsidR="00EA2BBD">
            <w:fldChar w:fldCharType="end"/>
          </w:r>
        </w:sdtContent>
      </w:sdt>
      <w:r w:rsidR="00EA2BBD">
        <w:t>. Since, the late nineteenth century, attempts to produce electricity from wind energy were made. Small scale wind turbines were used to produce electricity for many years to power houses, farms and rural communities. After 1980s, as the cost of wind turbine fell steadily, it resulted rapid growth of the sector. The growth in wind energy usage can also be accredited to increase in rated capacity of machines. As on now, on a site with reasonable wind availability and accessibility, wind turbines are one of the most cost-effective methods of power generation</w:t>
      </w:r>
      <w:sdt>
        <w:sdtPr>
          <w:id w:val="-997196379"/>
          <w:citation/>
        </w:sdtPr>
        <w:sdtContent>
          <w:r w:rsidR="00EA2BBD">
            <w:fldChar w:fldCharType="begin"/>
          </w:r>
          <w:r w:rsidR="00EA2BBD">
            <w:instrText xml:space="preserve"> CITATION Boy13 \l 1033 </w:instrText>
          </w:r>
          <w:r w:rsidR="00EA2BBD">
            <w:fldChar w:fldCharType="separate"/>
          </w:r>
          <w:r w:rsidR="00C5375C">
            <w:rPr>
              <w:noProof/>
            </w:rPr>
            <w:t xml:space="preserve"> (Boyle, 2013)</w:t>
          </w:r>
          <w:r w:rsidR="00EA2BBD">
            <w:fldChar w:fldCharType="end"/>
          </w:r>
        </w:sdtContent>
      </w:sdt>
      <w:r w:rsidR="00EA2BBD">
        <w:t xml:space="preserve">.  In today’s modern world the wind energy has been extensively used all over in various countries for electricity generation as shown in previous chapter. It is expected that </w:t>
      </w:r>
      <w:r w:rsidR="006F5E37">
        <w:t xml:space="preserve">the </w:t>
      </w:r>
      <w:r w:rsidR="00EA2BBD">
        <w:t>improvements in cost, capacity and reliability</w:t>
      </w:r>
      <w:r w:rsidR="006F5E37">
        <w:t xml:space="preserve"> of wind turbine systems will result in wind energy being more economically competitive in future. </w:t>
      </w:r>
    </w:p>
    <w:p w14:paraId="5BC217FF" w14:textId="78C7DAD2" w:rsidR="00D86C05" w:rsidRDefault="00D86C05" w:rsidP="0083778C">
      <w:r>
        <w:t xml:space="preserve">The region in equator of the earth receives more solar radiation per year than the region at higher altitudes. The curvature of the Earth results in the incident rays of the Sun being more oblique with increasing latitude. In addition, the Sun’s rays have to travel more through the atmosphere with increase in latitude. All of these factors </w:t>
      </w:r>
      <w:proofErr w:type="gramStart"/>
      <w:r>
        <w:t>results</w:t>
      </w:r>
      <w:proofErr w:type="gramEnd"/>
      <w:r>
        <w:t xml:space="preserve"> in uneven heating which results in variations in atmospheric pressure which in turn gives rise to the movement of atmospheric air masses which are the principal cause of the Earth’s wind systems. </w:t>
      </w:r>
      <w:r w:rsidR="003A1EB5">
        <w:t>The Earth’s rotation also effects the direction of wind.</w:t>
      </w:r>
    </w:p>
    <w:p w14:paraId="401F681B" w14:textId="77777777" w:rsidR="00D86C05" w:rsidRDefault="00D86C05" w:rsidP="0083778C">
      <w:pPr>
        <w:pStyle w:val="Heading1"/>
      </w:pPr>
      <w:r>
        <w:lastRenderedPageBreak/>
        <w:t>Energy and power in the wind</w:t>
      </w:r>
    </w:p>
    <w:p w14:paraId="0FE99ED1" w14:textId="77777777" w:rsidR="00D86C05" w:rsidRDefault="00D86C05" w:rsidP="0083778C">
      <w:r>
        <w:t>The energy contained in the wind is its kinetic energy, which is equal to</w:t>
      </w:r>
    </w:p>
    <w:p w14:paraId="107E6496" w14:textId="77777777" w:rsidR="00D86C05" w:rsidRDefault="00D86C05" w:rsidP="0083778C">
      <w:pPr>
        <w:rPr>
          <w:rFonts w:eastAsiaTheme="minorEastAsia"/>
          <w:sz w:val="32"/>
          <w:szCs w:val="32"/>
        </w:rPr>
      </w:pPr>
      <m:oMathPara>
        <m:oMath>
          <m:r>
            <w:rPr>
              <w:rFonts w:ascii="Cambria Math" w:hAnsi="Cambria Math"/>
              <w:sz w:val="32"/>
              <w:szCs w:val="32"/>
            </w:rPr>
            <m:t xml:space="preserve">Power from Kinetic Energy (P)=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×m×</m:t>
          </m:r>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2</m:t>
              </m:r>
            </m:sup>
          </m:sSup>
        </m:oMath>
      </m:oMathPara>
    </w:p>
    <w:p w14:paraId="5BE58BDB" w14:textId="77777777" w:rsidR="00D86C05" w:rsidRDefault="00D86C05" w:rsidP="0083778C">
      <w:proofErr w:type="gramStart"/>
      <w:r>
        <w:t>Where</w:t>
      </w:r>
      <w:proofErr w:type="gramEnd"/>
      <w:r>
        <w:t xml:space="preserve">, </w:t>
      </w:r>
    </w:p>
    <w:p w14:paraId="103347B3" w14:textId="77777777" w:rsidR="00D86C05" w:rsidRDefault="00D86C05" w:rsidP="0083778C">
      <w:pPr>
        <w:pStyle w:val="ListParagraph"/>
        <w:numPr>
          <w:ilvl w:val="0"/>
          <w:numId w:val="29"/>
        </w:numPr>
      </w:pPr>
      <w:r>
        <w:t>P = Power (J/s = W)</w:t>
      </w:r>
    </w:p>
    <w:p w14:paraId="1A524A2A" w14:textId="77777777" w:rsidR="00D86C05" w:rsidRDefault="00D86C05" w:rsidP="0083778C">
      <w:pPr>
        <w:pStyle w:val="ListParagraph"/>
        <w:numPr>
          <w:ilvl w:val="0"/>
          <w:numId w:val="29"/>
        </w:numPr>
      </w:pPr>
      <w:r>
        <w:t>m = mass flow rate of the air (kg/s)</w:t>
      </w:r>
    </w:p>
    <w:p w14:paraId="61F3E035" w14:textId="77777777" w:rsidR="00D86C05" w:rsidRDefault="00D86C05" w:rsidP="0083778C">
      <w:pPr>
        <w:pStyle w:val="ListParagraph"/>
        <w:numPr>
          <w:ilvl w:val="0"/>
          <w:numId w:val="29"/>
        </w:numPr>
      </w:pPr>
      <w:r>
        <w:t>v = velocity of the wind (m/s)</w:t>
      </w:r>
    </w:p>
    <w:p w14:paraId="63ED3EDF" w14:textId="77777777" w:rsidR="00D86C05" w:rsidRDefault="00D86C05" w:rsidP="0083778C">
      <w:r>
        <w:t xml:space="preserve">mass of the air flowing per second </w:t>
      </w:r>
      <w:r>
        <w:tab/>
        <w:t xml:space="preserve">= air density x volume of air flowing per second </w:t>
      </w:r>
    </w:p>
    <w:p w14:paraId="1F91E740" w14:textId="77777777" w:rsidR="00D86C05" w:rsidRDefault="00D86C05" w:rsidP="0083778C">
      <w:r>
        <w:tab/>
      </w:r>
      <w:r>
        <w:tab/>
      </w:r>
      <w:r>
        <w:tab/>
      </w:r>
      <w:r>
        <w:tab/>
      </w:r>
      <w:r>
        <w:tab/>
        <w:t>= air density x area x velocity of air per second</w:t>
      </w:r>
    </w:p>
    <w:p w14:paraId="3B614DDA" w14:textId="77777777" w:rsidR="00D86C05" w:rsidRDefault="00D86C05" w:rsidP="0083778C">
      <w:r>
        <w:t xml:space="preserve">Hence, </w:t>
      </w:r>
    </w:p>
    <w:p w14:paraId="1EF4889A" w14:textId="77777777" w:rsidR="00D86C05" w:rsidRDefault="00D86C05" w:rsidP="0083778C">
      <w:pPr>
        <w:rPr>
          <w:rFonts w:eastAsiaTheme="minorEastAsia"/>
          <w:sz w:val="32"/>
          <w:szCs w:val="32"/>
        </w:rPr>
      </w:pPr>
      <m:oMathPara>
        <m:oMath>
          <m:r>
            <w:rPr>
              <w:rFonts w:ascii="Cambria Math" w:hAnsi="Cambria Math"/>
              <w:sz w:val="32"/>
              <w:szCs w:val="32"/>
            </w:rPr>
            <m:t>m= ρ×A×v</m:t>
          </m:r>
        </m:oMath>
      </m:oMathPara>
    </w:p>
    <w:p w14:paraId="26293EB5" w14:textId="77777777" w:rsidR="00D86C05" w:rsidRDefault="00D86C05" w:rsidP="0083778C">
      <w:r>
        <w:t xml:space="preserve">The equation for power from wind can be written as </w:t>
      </w:r>
    </w:p>
    <w:p w14:paraId="17577987" w14:textId="77777777" w:rsidR="00D86C05" w:rsidRDefault="00D86C05" w:rsidP="0083778C">
      <w:pPr>
        <w:rPr>
          <w:rFonts w:eastAsiaTheme="minorEastAsia"/>
          <w:sz w:val="32"/>
          <w:szCs w:val="32"/>
        </w:rPr>
      </w:pPr>
      <m:oMathPara>
        <m:oMath>
          <m:r>
            <w:rPr>
              <w:rFonts w:ascii="Cambria Math" w:hAnsi="Cambria Math"/>
              <w:sz w:val="32"/>
              <w:szCs w:val="32"/>
            </w:rPr>
            <m:t>P=0.5×ρ×A×</m:t>
          </m:r>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3</m:t>
              </m:r>
            </m:sup>
          </m:sSup>
        </m:oMath>
      </m:oMathPara>
    </w:p>
    <w:p w14:paraId="11DDE65E" w14:textId="77777777" w:rsidR="00D86C05" w:rsidRDefault="00D86C05" w:rsidP="0083778C">
      <w:r>
        <w:t xml:space="preserve">It is apparent from the equation above that, the power in the wind is proportional to </w:t>
      </w:r>
    </w:p>
    <w:p w14:paraId="08DB7214" w14:textId="77777777" w:rsidR="00D86C05" w:rsidRDefault="00D86C05" w:rsidP="0083778C">
      <w:pPr>
        <w:pStyle w:val="ListParagraph"/>
        <w:numPr>
          <w:ilvl w:val="0"/>
          <w:numId w:val="30"/>
        </w:numPr>
      </w:pPr>
      <w:r>
        <w:t>The density of air</w:t>
      </w:r>
    </w:p>
    <w:p w14:paraId="65B41925" w14:textId="77777777" w:rsidR="00D86C05" w:rsidRDefault="00D86C05" w:rsidP="0083778C">
      <w:pPr>
        <w:pStyle w:val="ListParagraph"/>
        <w:numPr>
          <w:ilvl w:val="0"/>
          <w:numId w:val="30"/>
        </w:numPr>
      </w:pPr>
      <w:r>
        <w:t xml:space="preserve">The area through which the wind is passing </w:t>
      </w:r>
    </w:p>
    <w:p w14:paraId="49357CE7" w14:textId="77777777" w:rsidR="00D86C05" w:rsidRDefault="00D86C05" w:rsidP="0083778C">
      <w:pPr>
        <w:pStyle w:val="ListParagraph"/>
        <w:numPr>
          <w:ilvl w:val="0"/>
          <w:numId w:val="30"/>
        </w:numPr>
      </w:pPr>
      <w:r>
        <w:t>The cube of wind velocity</w:t>
      </w:r>
    </w:p>
    <w:p w14:paraId="2887D61B" w14:textId="77777777" w:rsidR="00D86C05" w:rsidRDefault="00D86C05" w:rsidP="0083778C">
      <w:pPr>
        <w:pStyle w:val="Heading2"/>
      </w:pPr>
      <w:r>
        <w:t>Betz Limit</w:t>
      </w:r>
    </w:p>
    <w:p w14:paraId="7E2D8D64" w14:textId="77777777" w:rsidR="00D86C05" w:rsidRDefault="00D86C05" w:rsidP="0083778C">
      <w:r>
        <w:t xml:space="preserve">Betz limit is the theoretical maximum efficiency for a wind turbine. This limit signifies that only 59.3% of the kinetic energy of the wind can be used to spin the turbine and generate electricity. In reality the turbines, have efficiency below the </w:t>
      </w:r>
      <w:proofErr w:type="spellStart"/>
      <w:r>
        <w:t>betz</w:t>
      </w:r>
      <w:proofErr w:type="spellEnd"/>
      <w:r>
        <w:t xml:space="preserve"> limit in around the range of 35-45%. </w:t>
      </w:r>
    </w:p>
    <w:p w14:paraId="34962F63" w14:textId="77777777" w:rsidR="00D86C05" w:rsidRDefault="00D86C05" w:rsidP="0083778C">
      <w:r>
        <w:t xml:space="preserve">Actual Power produced by wind turbine </w:t>
      </w:r>
    </w:p>
    <w:p w14:paraId="00A4BEC3" w14:textId="77777777" w:rsidR="00D86C05" w:rsidRDefault="00D86C05" w:rsidP="0083778C">
      <w:pPr>
        <w:rPr>
          <w:rFonts w:eastAsiaTheme="minorEastAsia"/>
          <w:sz w:val="32"/>
          <w:szCs w:val="32"/>
        </w:rPr>
      </w:pPr>
      <m:oMathPara>
        <m:oMath>
          <m:r>
            <w:rPr>
              <w:rFonts w:ascii="Cambria Math" w:hAnsi="Cambria Math"/>
              <w:sz w:val="32"/>
              <w:szCs w:val="32"/>
            </w:rPr>
            <w:lastRenderedPageBreak/>
            <m:t>P=Cp×0.5×ρ×A×</m:t>
          </m:r>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3</m:t>
              </m:r>
            </m:sup>
          </m:sSup>
        </m:oMath>
      </m:oMathPara>
    </w:p>
    <w:p w14:paraId="4B36F17E" w14:textId="77A0C9C0" w:rsidR="00D86C05" w:rsidRDefault="00D86C05" w:rsidP="0083778C">
      <w:r>
        <w:t>Where Cp is the coefficient of power</w:t>
      </w:r>
    </w:p>
    <w:p w14:paraId="6E68B37F" w14:textId="5A689A6E" w:rsidR="00A12DB7" w:rsidRPr="00654CB0" w:rsidRDefault="00A12DB7" w:rsidP="0083778C">
      <w:pPr>
        <w:rPr>
          <w:b/>
          <w:bCs/>
        </w:rPr>
      </w:pPr>
      <w:r w:rsidRPr="00654CB0">
        <w:rPr>
          <w:b/>
          <w:bCs/>
        </w:rPr>
        <w:t>Example:</w:t>
      </w:r>
    </w:p>
    <w:p w14:paraId="79F947DF" w14:textId="181D97FB" w:rsidR="00A12DB7" w:rsidRDefault="00A12DB7" w:rsidP="0083778C">
      <w:r>
        <w:t xml:space="preserve">Determine the rotor diameter for wind power plant of capacity 1 MW rated output. The design wind speed is 12 m/s, the turbine power coefficient ix 0.43 and projected annual duration of utilization is 2400 hours per year. Also calculate the turbine power density at the design speed, annual power generation and torque experienced by the rotor at a speed of 50 m/s. the air density at 20 </w:t>
      </w:r>
      <w:r>
        <w:rPr>
          <w:rFonts w:ascii="Arial" w:hAnsi="Arial" w:cs="Arial"/>
        </w:rPr>
        <w:t>⁰</w:t>
      </w:r>
      <w:r>
        <w:t>C is 1.205 kg/m</w:t>
      </w:r>
      <w:r w:rsidRPr="00A12DB7">
        <w:rPr>
          <w:vertAlign w:val="superscript"/>
        </w:rPr>
        <w:t>3</w:t>
      </w:r>
      <w:r>
        <w:t>.</w:t>
      </w:r>
    </w:p>
    <w:p w14:paraId="425C4489" w14:textId="271E5C66" w:rsidR="00A12DB7" w:rsidRDefault="00A12DB7" w:rsidP="0083778C">
      <w:r>
        <w:t>Solution:</w:t>
      </w:r>
    </w:p>
    <w:p w14:paraId="52CB6AA1" w14:textId="7D399C59" w:rsidR="00A12DB7" w:rsidRDefault="00A12DB7" w:rsidP="00654CB0">
      <w:pPr>
        <w:pStyle w:val="ListParagraph"/>
        <w:numPr>
          <w:ilvl w:val="0"/>
          <w:numId w:val="37"/>
        </w:numPr>
      </w:pPr>
      <w:r>
        <w:t>The power density per m2 of swept area</w:t>
      </w:r>
    </w:p>
    <w:p w14:paraId="26300D7A" w14:textId="54030D64" w:rsidR="00A12DB7" w:rsidRDefault="00A12DB7" w:rsidP="00654CB0">
      <w:pPr>
        <w:pStyle w:val="ListParagraph"/>
        <w:numPr>
          <w:ilvl w:val="0"/>
          <w:numId w:val="37"/>
        </w:numPr>
      </w:pPr>
      <w:r>
        <w:t>P = 0.5 x 0.43 x 1.205 x (12)</w:t>
      </w:r>
      <w:r w:rsidRPr="00654CB0">
        <w:rPr>
          <w:vertAlign w:val="superscript"/>
        </w:rPr>
        <w:t xml:space="preserve">3 </w:t>
      </w:r>
    </w:p>
    <w:p w14:paraId="14259803" w14:textId="3BB992EC" w:rsidR="00A12DB7" w:rsidRDefault="00A12DB7" w:rsidP="00654CB0">
      <w:pPr>
        <w:pStyle w:val="ListParagraph"/>
        <w:numPr>
          <w:ilvl w:val="0"/>
          <w:numId w:val="37"/>
        </w:numPr>
      </w:pPr>
      <w:r>
        <w:t>Rotor area required</w:t>
      </w:r>
    </w:p>
    <w:p w14:paraId="5946312A" w14:textId="28691785" w:rsidR="00A12DB7" w:rsidRDefault="00A12DB7" w:rsidP="00654CB0">
      <w:pPr>
        <w:pStyle w:val="ListParagraph"/>
        <w:numPr>
          <w:ilvl w:val="0"/>
          <w:numId w:val="37"/>
        </w:numPr>
      </w:pPr>
      <w:r>
        <w:t>A =</w:t>
      </w:r>
      <w:r w:rsidR="001866A0">
        <w:t xml:space="preserve"> (1 x 10</w:t>
      </w:r>
      <w:r w:rsidR="001866A0" w:rsidRPr="00654CB0">
        <w:rPr>
          <w:vertAlign w:val="superscript"/>
        </w:rPr>
        <w:t>6</w:t>
      </w:r>
      <w:r w:rsidR="001866A0">
        <w:t>)/447.68 = 2233.74 m</w:t>
      </w:r>
      <w:r w:rsidR="001866A0" w:rsidRPr="00654CB0">
        <w:rPr>
          <w:vertAlign w:val="superscript"/>
        </w:rPr>
        <w:t xml:space="preserve">2 </w:t>
      </w:r>
    </w:p>
    <w:p w14:paraId="62B80E53" w14:textId="6396CF63" w:rsidR="001866A0" w:rsidRDefault="001866A0" w:rsidP="00654CB0">
      <w:pPr>
        <w:pStyle w:val="ListParagraph"/>
        <w:numPr>
          <w:ilvl w:val="0"/>
          <w:numId w:val="37"/>
        </w:numPr>
      </w:pPr>
      <w:r>
        <w:t>Rotor Diameter</w:t>
      </w:r>
    </w:p>
    <w:p w14:paraId="2B9EE2BB" w14:textId="64172761" w:rsidR="001866A0" w:rsidRDefault="001866A0" w:rsidP="00654CB0">
      <w:pPr>
        <w:pStyle w:val="ListParagraph"/>
        <w:numPr>
          <w:ilvl w:val="0"/>
          <w:numId w:val="37"/>
        </w:numPr>
      </w:pPr>
      <w:r>
        <w:t>D = (4A/π)</w:t>
      </w:r>
      <w:r w:rsidRPr="00654CB0">
        <w:rPr>
          <w:vertAlign w:val="superscript"/>
        </w:rPr>
        <w:t xml:space="preserve">0.5 </w:t>
      </w:r>
      <w:r>
        <w:t>= (4 x 2233.74)/π)</w:t>
      </w:r>
      <w:r w:rsidRPr="00654CB0">
        <w:rPr>
          <w:vertAlign w:val="superscript"/>
        </w:rPr>
        <w:t xml:space="preserve">0.5 </w:t>
      </w:r>
      <w:r>
        <w:t>= 53.33 m</w:t>
      </w:r>
    </w:p>
    <w:p w14:paraId="674EA59A" w14:textId="2D472396" w:rsidR="001866A0" w:rsidRDefault="001866A0" w:rsidP="00654CB0">
      <w:pPr>
        <w:pStyle w:val="ListParagraph"/>
        <w:numPr>
          <w:ilvl w:val="0"/>
          <w:numId w:val="37"/>
        </w:numPr>
      </w:pPr>
      <w:r>
        <w:t xml:space="preserve">Annual Power Generation </w:t>
      </w:r>
    </w:p>
    <w:p w14:paraId="1D2CF6BA" w14:textId="233D5A03" w:rsidR="001866A0" w:rsidRDefault="001866A0" w:rsidP="00654CB0">
      <w:pPr>
        <w:pStyle w:val="ListParagraph"/>
        <w:numPr>
          <w:ilvl w:val="0"/>
          <w:numId w:val="37"/>
        </w:numPr>
      </w:pPr>
      <w:r>
        <w:t>= 1 x 2400 = 2400 MWh/year</w:t>
      </w:r>
    </w:p>
    <w:p w14:paraId="03B2FC16" w14:textId="2DEA9A0F" w:rsidR="001866A0" w:rsidRDefault="001866A0" w:rsidP="00654CB0">
      <w:pPr>
        <w:pStyle w:val="ListParagraph"/>
        <w:numPr>
          <w:ilvl w:val="0"/>
          <w:numId w:val="37"/>
        </w:numPr>
      </w:pPr>
      <w:r>
        <w:t>The torque on the rotor</w:t>
      </w:r>
    </w:p>
    <w:p w14:paraId="1C250752" w14:textId="6AE480E3" w:rsidR="001866A0" w:rsidRPr="001866A0" w:rsidRDefault="001866A0" w:rsidP="00654CB0">
      <w:pPr>
        <w:pStyle w:val="ListParagraph"/>
        <w:numPr>
          <w:ilvl w:val="0"/>
          <w:numId w:val="37"/>
        </w:numPr>
      </w:pPr>
      <w:r>
        <w:t>T = (1 x 10</w:t>
      </w:r>
      <w:r w:rsidRPr="00654CB0">
        <w:rPr>
          <w:vertAlign w:val="superscript"/>
        </w:rPr>
        <w:t>6</w:t>
      </w:r>
      <w:r>
        <w:t>)/(2πx50)</w:t>
      </w:r>
      <w:r w:rsidR="002C70F8">
        <w:t xml:space="preserve"> = 3183 N-m</w:t>
      </w:r>
    </w:p>
    <w:p w14:paraId="5AE36B2D" w14:textId="15F84CEE" w:rsidR="00FE3181" w:rsidRDefault="00FE3181" w:rsidP="0083778C">
      <w:pPr>
        <w:pStyle w:val="Heading1"/>
      </w:pPr>
      <w:r>
        <w:t>Important terms</w:t>
      </w:r>
    </w:p>
    <w:p w14:paraId="71ABFE94" w14:textId="5A2EC82C" w:rsidR="00FE3181" w:rsidRDefault="00FE3181" w:rsidP="003B73E2">
      <w:pPr>
        <w:pStyle w:val="Heading2"/>
      </w:pPr>
      <w:r>
        <w:t>Flat rating</w:t>
      </w:r>
    </w:p>
    <w:p w14:paraId="4FC23878" w14:textId="21B383BF" w:rsidR="00FE3181" w:rsidRDefault="00FE3181" w:rsidP="00FE3181">
      <w:r>
        <w:t>Rather than designing for maximum wind speed, it is desirable and cost effective to design wind system to produce rated power at less than the maximum prevailing wind velocity to maintain a constant output at all wind speeds variation above the rated capacity. This is called flat rating.</w:t>
      </w:r>
    </w:p>
    <w:p w14:paraId="7ED20535" w14:textId="5A1EC5C0" w:rsidR="00654CB0" w:rsidRDefault="00654CB0" w:rsidP="00FE3181"/>
    <w:p w14:paraId="69954E8F" w14:textId="77777777" w:rsidR="00654CB0" w:rsidRDefault="00654CB0" w:rsidP="00FE3181"/>
    <w:p w14:paraId="4D9F1BAB" w14:textId="3FD9BCBF" w:rsidR="00FE3181" w:rsidRDefault="00FE3181" w:rsidP="003B73E2">
      <w:pPr>
        <w:pStyle w:val="Heading2"/>
      </w:pPr>
      <w:r>
        <w:lastRenderedPageBreak/>
        <w:t>Cut-in velocity</w:t>
      </w:r>
    </w:p>
    <w:p w14:paraId="1F2AB27F" w14:textId="7306C20A" w:rsidR="00FE3181" w:rsidRDefault="00FE3181" w:rsidP="00FE3181">
      <w:r>
        <w:t>At low wind velocity, the loss in efficiency and power is high due to which it is desirable that the wind turbine come into operation only when wind speed is higher than a certain value which is known as cut-in velocity</w:t>
      </w:r>
    </w:p>
    <w:p w14:paraId="654EDDF6" w14:textId="7A38EF0A" w:rsidR="00FE3181" w:rsidRDefault="00FE3181" w:rsidP="003B73E2">
      <w:pPr>
        <w:pStyle w:val="Heading2"/>
      </w:pPr>
      <w:r>
        <w:t>Cut-out velocity</w:t>
      </w:r>
    </w:p>
    <w:p w14:paraId="753756A7" w14:textId="790E0AF8" w:rsidR="00FE3181" w:rsidRDefault="00FE3181" w:rsidP="00FE3181">
      <w:r>
        <w:t>As high wind speeds can damage the wind turbine, wind turbines are designed to stop operation when the wind speed exceeds a certain value of wind velocity which is known as cut-out velocity.</w:t>
      </w:r>
    </w:p>
    <w:p w14:paraId="2AC7D716" w14:textId="1668286C" w:rsidR="003B73E2" w:rsidRDefault="003B73E2" w:rsidP="003B73E2">
      <w:pPr>
        <w:pStyle w:val="Heading2"/>
      </w:pPr>
      <w:r>
        <w:t>Availability factor</w:t>
      </w:r>
    </w:p>
    <w:p w14:paraId="34E36E88" w14:textId="022A6F4C" w:rsidR="003B73E2" w:rsidRDefault="003B73E2" w:rsidP="00FE3181">
      <w:r>
        <w:t>It is the fraction of time, during a given period, that the turbine is actually on line. For wind power plants, availability is usually 90%.</w:t>
      </w:r>
    </w:p>
    <w:p w14:paraId="15DB4086" w14:textId="313860B9" w:rsidR="00D86C05" w:rsidRDefault="00D86C05" w:rsidP="0083778C">
      <w:pPr>
        <w:pStyle w:val="Heading1"/>
      </w:pPr>
      <w:r>
        <w:t>Components of wind turbine</w:t>
      </w:r>
    </w:p>
    <w:p w14:paraId="17471A24" w14:textId="77777777" w:rsidR="00D86C05" w:rsidRDefault="00D86C05" w:rsidP="0083778C">
      <w:pPr>
        <w:pStyle w:val="Heading2"/>
      </w:pPr>
      <w:r>
        <w:t>Rotor</w:t>
      </w:r>
    </w:p>
    <w:p w14:paraId="1DC2992B" w14:textId="77777777" w:rsidR="00D86C05" w:rsidRDefault="00D86C05" w:rsidP="0083778C">
      <w:r>
        <w:t xml:space="preserve">Includes hub and blades attached to the hub. Hub is a solid disc like structure at the center of the rotor to which the blades are attached. </w:t>
      </w:r>
    </w:p>
    <w:p w14:paraId="4D7AC20A" w14:textId="77777777" w:rsidR="00D86C05" w:rsidRDefault="00D86C05" w:rsidP="0083778C">
      <w:pPr>
        <w:pStyle w:val="Heading2"/>
      </w:pPr>
      <w:r>
        <w:t>Shaft</w:t>
      </w:r>
    </w:p>
    <w:p w14:paraId="7972D50B" w14:textId="77777777" w:rsidR="00D86C05" w:rsidRDefault="00D86C05" w:rsidP="0083778C">
      <w:r>
        <w:t>Helps transfer the rpm from rotor to gearbox/generator</w:t>
      </w:r>
    </w:p>
    <w:p w14:paraId="4563F7EA" w14:textId="77777777" w:rsidR="00D86C05" w:rsidRDefault="00D86C05" w:rsidP="0083778C">
      <w:pPr>
        <w:pStyle w:val="Heading2"/>
      </w:pPr>
      <w:r>
        <w:t>Gear box</w:t>
      </w:r>
    </w:p>
    <w:p w14:paraId="272A9BA9" w14:textId="77777777" w:rsidR="00D86C05" w:rsidRDefault="00D86C05" w:rsidP="0083778C">
      <w:r>
        <w:t xml:space="preserve">Changes the rpm of the rotor to the required rpm of the </w:t>
      </w:r>
      <w:proofErr w:type="spellStart"/>
      <w:r>
        <w:t>genrator</w:t>
      </w:r>
      <w:proofErr w:type="spellEnd"/>
    </w:p>
    <w:p w14:paraId="28A25918" w14:textId="77777777" w:rsidR="00D86C05" w:rsidRDefault="00D86C05" w:rsidP="0083778C">
      <w:pPr>
        <w:pStyle w:val="Heading2"/>
      </w:pPr>
      <w:r>
        <w:t>Yaw Drive</w:t>
      </w:r>
    </w:p>
    <w:p w14:paraId="7740B81F" w14:textId="77777777" w:rsidR="00D86C05" w:rsidRDefault="00D86C05" w:rsidP="0083778C">
      <w:r>
        <w:t>Rotates to face the rotor to the direction of wind</w:t>
      </w:r>
    </w:p>
    <w:p w14:paraId="08E46544" w14:textId="77777777" w:rsidR="00D86C05" w:rsidRDefault="00D86C05" w:rsidP="0083778C">
      <w:pPr>
        <w:pStyle w:val="Heading2"/>
      </w:pPr>
      <w:r>
        <w:t>Wind vane</w:t>
      </w:r>
    </w:p>
    <w:p w14:paraId="3D0D99AD" w14:textId="77777777" w:rsidR="00D86C05" w:rsidRDefault="00D86C05" w:rsidP="0083778C">
      <w:r>
        <w:t>Senses the wind flow direction</w:t>
      </w:r>
    </w:p>
    <w:p w14:paraId="4DCD4F9F" w14:textId="77777777" w:rsidR="00D86C05" w:rsidRDefault="00D86C05" w:rsidP="0083778C">
      <w:pPr>
        <w:pStyle w:val="Heading2"/>
      </w:pPr>
      <w:r>
        <w:t>Generator</w:t>
      </w:r>
    </w:p>
    <w:p w14:paraId="5874756E" w14:textId="77777777" w:rsidR="00D86C05" w:rsidRDefault="00D86C05" w:rsidP="0083778C">
      <w:r>
        <w:t xml:space="preserve">Produces electrical power </w:t>
      </w:r>
    </w:p>
    <w:p w14:paraId="06C9E1AB" w14:textId="77777777" w:rsidR="00D86C05" w:rsidRDefault="00D86C05" w:rsidP="0083778C">
      <w:pPr>
        <w:pStyle w:val="Heading2"/>
      </w:pPr>
      <w:r>
        <w:t>Anemometer</w:t>
      </w:r>
    </w:p>
    <w:p w14:paraId="09E31565" w14:textId="77777777" w:rsidR="00D86C05" w:rsidRDefault="00D86C05" w:rsidP="0083778C">
      <w:r>
        <w:lastRenderedPageBreak/>
        <w:t>Measures the wind speed</w:t>
      </w:r>
    </w:p>
    <w:p w14:paraId="67B886FA" w14:textId="77777777" w:rsidR="00D86C05" w:rsidRDefault="00D86C05" w:rsidP="0083778C">
      <w:pPr>
        <w:pStyle w:val="Heading2"/>
      </w:pPr>
      <w:r>
        <w:t>Tower</w:t>
      </w:r>
    </w:p>
    <w:p w14:paraId="2D1F0302" w14:textId="77777777" w:rsidR="00D86C05" w:rsidRDefault="00D86C05" w:rsidP="0083778C">
      <w:r>
        <w:t>Supports the whole wind turbine structure.</w:t>
      </w:r>
    </w:p>
    <w:p w14:paraId="19C32391" w14:textId="77777777" w:rsidR="00D86C05" w:rsidRDefault="00D86C05" w:rsidP="0083778C">
      <w:pPr>
        <w:pStyle w:val="Heading1"/>
      </w:pPr>
      <w:r>
        <w:t>Types of Wind Turbine</w:t>
      </w:r>
    </w:p>
    <w:p w14:paraId="6E384239" w14:textId="77777777" w:rsidR="00D86C05" w:rsidRDefault="00D86C05" w:rsidP="0083778C">
      <w:pPr>
        <w:pStyle w:val="ListParagraph"/>
        <w:numPr>
          <w:ilvl w:val="0"/>
          <w:numId w:val="31"/>
        </w:numPr>
      </w:pPr>
      <w:r>
        <w:t>Horizontal Axis Wind Turbines (HAWT)</w:t>
      </w:r>
    </w:p>
    <w:p w14:paraId="7F5168A8" w14:textId="77777777" w:rsidR="00D86C05" w:rsidRDefault="00D86C05" w:rsidP="0083778C">
      <w:pPr>
        <w:pStyle w:val="ListParagraph"/>
        <w:numPr>
          <w:ilvl w:val="0"/>
          <w:numId w:val="31"/>
        </w:numPr>
      </w:pPr>
      <w:r>
        <w:t>Vertical Axis Wind Turbines</w:t>
      </w:r>
    </w:p>
    <w:p w14:paraId="71290138" w14:textId="77777777" w:rsidR="00D86C05" w:rsidRDefault="00D86C05" w:rsidP="0083778C">
      <w:pPr>
        <w:pStyle w:val="Heading2"/>
      </w:pPr>
      <w:r>
        <w:t>Horizontal Axis Wind Turbines</w:t>
      </w:r>
    </w:p>
    <w:p w14:paraId="4D20BBDA" w14:textId="2CC991FA" w:rsidR="00D86C05" w:rsidRDefault="00D86C05" w:rsidP="0083778C">
      <w:r>
        <w:t xml:space="preserve">HAWT are axial flow devices, the rotation of the axes is maintained in line with wind direction by yawing mechanism, which constantly re aligns the wind turbine rotor in response to changes in wind direction. The axis of rotation of the HAWT is horizontal or parallel to the ground. Horizontal axis wind turbines have either two or three blades, but can have many more. The turbine consists of a solid disc mounted upon by solid blades. Such turbines produce high torque at low rotor speeds. </w:t>
      </w:r>
      <w:proofErr w:type="gramStart"/>
      <w:r>
        <w:t>These kind of turbine</w:t>
      </w:r>
      <w:proofErr w:type="gramEnd"/>
      <w:r>
        <w:t xml:space="preserve"> are most employed for electricity generation. HAWT needs to reposition the rotor according to the change in wind direction to face the direction of wind</w:t>
      </w:r>
      <w:sdt>
        <w:sdtPr>
          <w:id w:val="1639994590"/>
          <w:citation/>
        </w:sdtPr>
        <w:sdtContent>
          <w:r w:rsidR="00A12DB7">
            <w:fldChar w:fldCharType="begin"/>
          </w:r>
          <w:r w:rsidR="00A12DB7">
            <w:instrText xml:space="preserve"> CITATION SHa09 \l 1033 </w:instrText>
          </w:r>
          <w:r w:rsidR="00A12DB7">
            <w:fldChar w:fldCharType="separate"/>
          </w:r>
          <w:r w:rsidR="00C5375C">
            <w:rPr>
              <w:noProof/>
            </w:rPr>
            <w:t xml:space="preserve"> (S. Hasan &amp; Sharma, 2009)</w:t>
          </w:r>
          <w:r w:rsidR="00A12DB7">
            <w:fldChar w:fldCharType="end"/>
          </w:r>
        </w:sdtContent>
      </w:sdt>
      <w:r>
        <w:t xml:space="preserve">. </w:t>
      </w:r>
    </w:p>
    <w:p w14:paraId="7BD3736E" w14:textId="77777777" w:rsidR="00D86C05" w:rsidRDefault="00D86C05" w:rsidP="0083778C">
      <w:pPr>
        <w:pStyle w:val="Heading2"/>
      </w:pPr>
      <w:r>
        <w:t>Vertical Axis Wind Turbines</w:t>
      </w:r>
    </w:p>
    <w:p w14:paraId="7A004FF9" w14:textId="52B28F86" w:rsidR="00D86C05" w:rsidRDefault="00D86C05" w:rsidP="0083778C">
      <w:r>
        <w:t>VAWT unlike HAWT are cross-flow devices which means that the direction from which the undisturbed wind flow comes is at right angles to the axis of rotation. That is the wind flows across the axis. It can harness winds from any direction without the need to reposition the rotor when the wind direction changes. However, VAWT has little commercial success and are rarely used in major wind energy systems. Such turbine has vertical shaft where, curved blades are attached to the top and bottom of the shaft. At present, VAWT are not economically feasible when compared with HAWT</w:t>
      </w:r>
      <w:sdt>
        <w:sdtPr>
          <w:id w:val="-1886701398"/>
          <w:citation/>
        </w:sdtPr>
        <w:sdtContent>
          <w:r w:rsidR="00A12DB7">
            <w:fldChar w:fldCharType="begin"/>
          </w:r>
          <w:r w:rsidR="00A12DB7">
            <w:instrText xml:space="preserve"> CITATION Sin11 \l 1033 </w:instrText>
          </w:r>
          <w:r w:rsidR="00A12DB7">
            <w:fldChar w:fldCharType="separate"/>
          </w:r>
          <w:r w:rsidR="00C5375C">
            <w:rPr>
              <w:noProof/>
            </w:rPr>
            <w:t xml:space="preserve"> (Singal, 2011)</w:t>
          </w:r>
          <w:r w:rsidR="00A12DB7">
            <w:fldChar w:fldCharType="end"/>
          </w:r>
        </w:sdtContent>
      </w:sdt>
      <w:r>
        <w:t xml:space="preserve">. </w:t>
      </w:r>
    </w:p>
    <w:p w14:paraId="7908FDF6" w14:textId="77777777" w:rsidR="00D86C05" w:rsidRDefault="00D86C05" w:rsidP="0083778C">
      <w:pPr>
        <w:pStyle w:val="Heading1"/>
      </w:pPr>
      <w:r>
        <w:t>Power and Energy from Wind turbines</w:t>
      </w:r>
    </w:p>
    <w:p w14:paraId="6903C5F8" w14:textId="77777777" w:rsidR="00D86C05" w:rsidRDefault="00D86C05" w:rsidP="0083778C">
      <w:r>
        <w:t>The power produced from wind turbine is dependent of various factors which are:</w:t>
      </w:r>
    </w:p>
    <w:p w14:paraId="50CEA1D2" w14:textId="77777777" w:rsidR="00D86C05" w:rsidRDefault="00D86C05" w:rsidP="0083778C">
      <w:pPr>
        <w:pStyle w:val="ListParagraph"/>
        <w:numPr>
          <w:ilvl w:val="0"/>
          <w:numId w:val="32"/>
        </w:numPr>
      </w:pPr>
      <w:r>
        <w:t>Rotor swept area</w:t>
      </w:r>
    </w:p>
    <w:p w14:paraId="2222D041" w14:textId="77777777" w:rsidR="00D86C05" w:rsidRDefault="00D86C05" w:rsidP="0083778C">
      <w:pPr>
        <w:pStyle w:val="ListParagraph"/>
        <w:numPr>
          <w:ilvl w:val="0"/>
          <w:numId w:val="32"/>
        </w:numPr>
      </w:pPr>
      <w:r>
        <w:t xml:space="preserve">Choice of </w:t>
      </w:r>
      <w:proofErr w:type="spellStart"/>
      <w:r>
        <w:t>aerofoil</w:t>
      </w:r>
      <w:proofErr w:type="spellEnd"/>
    </w:p>
    <w:p w14:paraId="2C9C14B9" w14:textId="77777777" w:rsidR="00D86C05" w:rsidRDefault="00D86C05" w:rsidP="0083778C">
      <w:pPr>
        <w:pStyle w:val="ListParagraph"/>
        <w:numPr>
          <w:ilvl w:val="0"/>
          <w:numId w:val="32"/>
        </w:numPr>
      </w:pPr>
      <w:r>
        <w:t>Number of blades</w:t>
      </w:r>
    </w:p>
    <w:p w14:paraId="7AD3BF24" w14:textId="77777777" w:rsidR="00D86C05" w:rsidRDefault="00D86C05" w:rsidP="0083778C">
      <w:pPr>
        <w:pStyle w:val="ListParagraph"/>
        <w:numPr>
          <w:ilvl w:val="0"/>
          <w:numId w:val="32"/>
        </w:numPr>
      </w:pPr>
      <w:r>
        <w:lastRenderedPageBreak/>
        <w:t>Blade shape</w:t>
      </w:r>
    </w:p>
    <w:p w14:paraId="2858C24A" w14:textId="77777777" w:rsidR="00D86C05" w:rsidRDefault="00D86C05" w:rsidP="0083778C">
      <w:pPr>
        <w:pStyle w:val="ListParagraph"/>
        <w:numPr>
          <w:ilvl w:val="0"/>
          <w:numId w:val="32"/>
        </w:numPr>
      </w:pPr>
      <w:r>
        <w:t>Optimum tip speed ratio</w:t>
      </w:r>
    </w:p>
    <w:p w14:paraId="70224E3F" w14:textId="77777777" w:rsidR="00D86C05" w:rsidRDefault="00D86C05" w:rsidP="0083778C">
      <w:pPr>
        <w:pStyle w:val="ListParagraph"/>
        <w:numPr>
          <w:ilvl w:val="0"/>
          <w:numId w:val="32"/>
        </w:numPr>
      </w:pPr>
      <w:r>
        <w:t>Speed of rotation</w:t>
      </w:r>
    </w:p>
    <w:p w14:paraId="6F20BE05" w14:textId="77777777" w:rsidR="00D86C05" w:rsidRDefault="00D86C05" w:rsidP="0083778C">
      <w:pPr>
        <w:pStyle w:val="ListParagraph"/>
        <w:numPr>
          <w:ilvl w:val="0"/>
          <w:numId w:val="32"/>
        </w:numPr>
      </w:pPr>
      <w:r>
        <w:t>Cut in wind speed (the speed at which a turbine begins to generate power)</w:t>
      </w:r>
    </w:p>
    <w:p w14:paraId="5626BED3" w14:textId="77777777" w:rsidR="00D86C05" w:rsidRDefault="00D86C05" w:rsidP="0083778C">
      <w:pPr>
        <w:pStyle w:val="ListParagraph"/>
        <w:numPr>
          <w:ilvl w:val="0"/>
          <w:numId w:val="32"/>
        </w:numPr>
      </w:pPr>
      <w:r>
        <w:t>Rated wind speed (the wind speed at which a turbine generates its rated power)</w:t>
      </w:r>
    </w:p>
    <w:p w14:paraId="27738BFB" w14:textId="77777777" w:rsidR="00D86C05" w:rsidRDefault="00D86C05" w:rsidP="0083778C">
      <w:pPr>
        <w:pStyle w:val="ListParagraph"/>
        <w:numPr>
          <w:ilvl w:val="0"/>
          <w:numId w:val="32"/>
        </w:numPr>
      </w:pPr>
      <w:r>
        <w:t>Cut out wind speed (the wind speed at which a turbine is shut down and stops generating)</w:t>
      </w:r>
    </w:p>
    <w:p w14:paraId="16CDE22B" w14:textId="77777777" w:rsidR="00D86C05" w:rsidRDefault="00D86C05" w:rsidP="0083778C">
      <w:pPr>
        <w:pStyle w:val="ListParagraph"/>
        <w:numPr>
          <w:ilvl w:val="0"/>
          <w:numId w:val="32"/>
        </w:numPr>
      </w:pPr>
      <w:r>
        <w:t>Gearing efficiency</w:t>
      </w:r>
    </w:p>
    <w:p w14:paraId="736A581F" w14:textId="77777777" w:rsidR="00D86C05" w:rsidRDefault="00D86C05" w:rsidP="0083778C">
      <w:pPr>
        <w:pStyle w:val="ListParagraph"/>
        <w:numPr>
          <w:ilvl w:val="0"/>
          <w:numId w:val="32"/>
        </w:numPr>
      </w:pPr>
      <w:r>
        <w:t>Generator efficiency</w:t>
      </w:r>
    </w:p>
    <w:p w14:paraId="51C3888F" w14:textId="77777777" w:rsidR="00D86C05" w:rsidRDefault="00D86C05" w:rsidP="0083778C">
      <w:r>
        <w:t xml:space="preserve">The power generated from wind turbine also depends on the wind speed frequency distribution at the site. Wind speed frequency distribution essentially depicts the number of hours for which the wind blows at different speeds during a given period of time. The wind speed distribution at a site is determined by measuring wind speeds with equipment that records the number of hours for which the wind speed lies within each given 1 m/s wide speed band. For </w:t>
      </w:r>
      <w:proofErr w:type="spellStart"/>
      <w:r>
        <w:t>eg.</w:t>
      </w:r>
      <w:proofErr w:type="spellEnd"/>
      <w:r>
        <w:t xml:space="preserve"> 1 m/s, 2 m/s, 3 m/s etc. </w:t>
      </w:r>
    </w:p>
    <w:p w14:paraId="555AB3FC" w14:textId="3978E5EF" w:rsidR="00D86C05" w:rsidRDefault="00000000" w:rsidP="0083778C">
      <w:r>
        <w:pict w14:anchorId="01306AAB">
          <v:rect id="Rectangle 14" o:spid="_x0000_s1033" alt="Histogram of wind speed frequencies modeled by the distribution of... |  Download Scientific Diagram"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D86C05">
        <w:t xml:space="preserve"> </w:t>
      </w:r>
      <w:r w:rsidR="00D86C05">
        <w:rPr>
          <w:noProof/>
        </w:rPr>
        <w:drawing>
          <wp:inline distT="0" distB="0" distL="0" distR="0" wp14:anchorId="4686E757" wp14:editId="4065C574">
            <wp:extent cx="3852306" cy="3377353"/>
            <wp:effectExtent l="19050" t="19050" r="15240" b="13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6952" cy="3381427"/>
                    </a:xfrm>
                    <a:prstGeom prst="rect">
                      <a:avLst/>
                    </a:prstGeom>
                    <a:noFill/>
                    <a:ln w="9525" cmpd="sng">
                      <a:solidFill>
                        <a:srgbClr val="000000"/>
                      </a:solidFill>
                      <a:miter lim="800000"/>
                      <a:headEnd/>
                      <a:tailEnd/>
                    </a:ln>
                    <a:effectLst/>
                  </pic:spPr>
                </pic:pic>
              </a:graphicData>
            </a:graphic>
          </wp:inline>
        </w:drawing>
      </w:r>
    </w:p>
    <w:p w14:paraId="02A17B60" w14:textId="196430A6" w:rsidR="00A12DB7" w:rsidRDefault="00D86C05" w:rsidP="0083778C">
      <w:r>
        <w:t xml:space="preserve">Figure </w:t>
      </w:r>
      <w:fldSimple w:instr=" SEQ Figure \* ARABIC ">
        <w:r>
          <w:rPr>
            <w:noProof/>
          </w:rPr>
          <w:t>1</w:t>
        </w:r>
      </w:fldSimple>
      <w:r>
        <w:t>: Example of wind speed frequency distribution</w:t>
      </w:r>
      <w:r w:rsidR="00A12DB7">
        <w:t xml:space="preserve"> </w:t>
      </w:r>
      <w:sdt>
        <w:sdtPr>
          <w:id w:val="1304428287"/>
          <w:citation/>
        </w:sdtPr>
        <w:sdtContent>
          <w:r w:rsidR="00A12DB7">
            <w:fldChar w:fldCharType="begin"/>
          </w:r>
          <w:r w:rsidR="00A12DB7">
            <w:instrText xml:space="preserve"> CITATION Res22 \l 1033 </w:instrText>
          </w:r>
          <w:r w:rsidR="00A12DB7">
            <w:fldChar w:fldCharType="separate"/>
          </w:r>
          <w:r w:rsidR="00C5375C">
            <w:rPr>
              <w:noProof/>
            </w:rPr>
            <w:t>(Researchgate, 2022)</w:t>
          </w:r>
          <w:r w:rsidR="00A12DB7">
            <w:fldChar w:fldCharType="end"/>
          </w:r>
        </w:sdtContent>
      </w:sdt>
    </w:p>
    <w:p w14:paraId="06EDDE5B" w14:textId="07FFFD34" w:rsidR="00D86C05" w:rsidRDefault="00D86C05" w:rsidP="0083778C">
      <w:r>
        <w:lastRenderedPageBreak/>
        <w:t xml:space="preserve">It is preferable to record wind speed and direction as close as possible to the proposed site for at least a year. However, this will only give information for a particular time period and weather pattern changes. To ascertain the wind speed characteristics for a longer period of time, co-relation is done between the measured data of the site with the data available in the nearby meteorological stations or other wind recording sites. The by statistical analysis and extrapolation, the estimate of the </w:t>
      </w:r>
      <w:r w:rsidR="0083778C">
        <w:t>longer-term</w:t>
      </w:r>
      <w:r>
        <w:t xml:space="preserve"> wind speed characteristics at the site can be made. </w:t>
      </w:r>
    </w:p>
    <w:p w14:paraId="6E7805E6" w14:textId="77777777" w:rsidR="00D86C05" w:rsidRDefault="00D86C05" w:rsidP="0083778C">
      <w:r>
        <w:t>Other wind speed estimation techniques can be:</w:t>
      </w:r>
    </w:p>
    <w:p w14:paraId="0D873547" w14:textId="77777777" w:rsidR="00D86C05" w:rsidRDefault="00D86C05" w:rsidP="0083778C">
      <w:pPr>
        <w:pStyle w:val="Heading4"/>
      </w:pPr>
      <w:r>
        <w:t>Using wind speed measurements from a nearby location</w:t>
      </w:r>
    </w:p>
    <w:p w14:paraId="1713ADDA" w14:textId="77777777" w:rsidR="00D86C05" w:rsidRDefault="00D86C05" w:rsidP="0083778C">
      <w:r>
        <w:t>Makes use of existing wind speed measurements from nearby site and the using the data to derive the data for proposed site either by interpolation of extrapolation</w:t>
      </w:r>
    </w:p>
    <w:p w14:paraId="69013B7D" w14:textId="77777777" w:rsidR="00D86C05" w:rsidRDefault="00D86C05" w:rsidP="0083778C">
      <w:pPr>
        <w:pStyle w:val="Heading4"/>
      </w:pPr>
      <w:r>
        <w:t>Using wind speed maps and atlases</w:t>
      </w:r>
    </w:p>
    <w:p w14:paraId="6F542C8F" w14:textId="77777777" w:rsidR="00D86C05" w:rsidRDefault="00D86C05" w:rsidP="0083778C">
      <w:r>
        <w:t xml:space="preserve">In many countries maps are available which gives estimates of the mean wind speeds either for specific purpose of wind energy or for any other purpose. Such maps/database can also be used. </w:t>
      </w:r>
    </w:p>
    <w:p w14:paraId="0B3E5759" w14:textId="77777777" w:rsidR="00D86C05" w:rsidRDefault="00D86C05" w:rsidP="0083778C">
      <w:pPr>
        <w:pStyle w:val="Heading4"/>
      </w:pPr>
      <w:r>
        <w:t xml:space="preserve">Wind flow simulation computer models </w:t>
      </w:r>
    </w:p>
    <w:p w14:paraId="71A9AC4C" w14:textId="77777777" w:rsidR="00D86C05" w:rsidRDefault="00D86C05" w:rsidP="0083778C">
      <w:r>
        <w:t xml:space="preserve">Many computer models have been developed that aim to predict the effects of topography on wind speed. For many such models, data of wind from the nearby site and topographic description of the sites are required. CFD (computational fluid dynamics) is increasingly being used to model the wind flows in complex terrain, over and around forests and for designing wind farms. </w:t>
      </w:r>
    </w:p>
    <w:p w14:paraId="1617A7F8" w14:textId="77777777" w:rsidR="001C39D6" w:rsidRDefault="001C39D6" w:rsidP="0083778C">
      <w:pPr>
        <w:pStyle w:val="Heading1"/>
      </w:pPr>
      <w:r>
        <w:t>Specifications of wind turbines</w:t>
      </w:r>
    </w:p>
    <w:p w14:paraId="1FECDF55" w14:textId="77777777" w:rsidR="001C39D6" w:rsidRDefault="001C39D6" w:rsidP="001C39D6">
      <w:pPr>
        <w:pStyle w:val="Heading2"/>
      </w:pPr>
      <w:r>
        <w:t xml:space="preserve">Wind turbine for water </w:t>
      </w:r>
      <w:proofErr w:type="spellStart"/>
      <w:r>
        <w:t>uming</w:t>
      </w:r>
      <w:proofErr w:type="spellEnd"/>
    </w:p>
    <w:p w14:paraId="296179A8" w14:textId="493B1A7C" w:rsidR="001C39D6" w:rsidRDefault="001C39D6" w:rsidP="001C39D6">
      <w:r>
        <w:t xml:space="preserve">The wind turbine for water  </w:t>
      </w:r>
    </w:p>
    <w:p w14:paraId="1543DDF1" w14:textId="40B98CF5" w:rsidR="00D86C05" w:rsidRDefault="00D86C05" w:rsidP="0083778C">
      <w:pPr>
        <w:pStyle w:val="Heading1"/>
      </w:pPr>
      <w:r>
        <w:t>Environmental Impact of wind energy</w:t>
      </w:r>
    </w:p>
    <w:p w14:paraId="67A6239E" w14:textId="77777777" w:rsidR="00D86C05" w:rsidRDefault="00D86C05" w:rsidP="0083778C">
      <w:r>
        <w:t xml:space="preserve">Generation of energy by wind turbine doesn’t involve the release of carbon dioxide or pollutants. Large scale implementation of wind energy is one of the most economic and rapid means of reducing CO2 emissions. </w:t>
      </w:r>
    </w:p>
    <w:p w14:paraId="6BB13FA9" w14:textId="77777777" w:rsidR="00D86C05" w:rsidRDefault="00D86C05" w:rsidP="0083778C">
      <w:pPr>
        <w:pStyle w:val="Heading2"/>
      </w:pPr>
      <w:r>
        <w:t>Negative Impacts:</w:t>
      </w:r>
    </w:p>
    <w:p w14:paraId="09E41961" w14:textId="77777777" w:rsidR="00D86C05" w:rsidRDefault="00D86C05" w:rsidP="0083778C">
      <w:pPr>
        <w:pStyle w:val="Heading3"/>
      </w:pPr>
      <w:r>
        <w:lastRenderedPageBreak/>
        <w:t xml:space="preserve">Noise </w:t>
      </w:r>
    </w:p>
    <w:p w14:paraId="0EAE4FC5" w14:textId="77777777" w:rsidR="00D86C05" w:rsidRDefault="00D86C05" w:rsidP="0083778C">
      <w:pPr>
        <w:pStyle w:val="Heading4"/>
      </w:pPr>
      <w:r>
        <w:t xml:space="preserve">Mechanical Noise: </w:t>
      </w:r>
    </w:p>
    <w:p w14:paraId="5036EE84" w14:textId="77777777" w:rsidR="00D86C05" w:rsidRDefault="00D86C05" w:rsidP="0083778C">
      <w:pPr>
        <w:pStyle w:val="ListParagraph"/>
        <w:numPr>
          <w:ilvl w:val="0"/>
          <w:numId w:val="33"/>
        </w:numPr>
      </w:pPr>
      <w:r>
        <w:t>produced by mechanical or electrical component</w:t>
      </w:r>
    </w:p>
    <w:p w14:paraId="66690F66" w14:textId="77777777" w:rsidR="00D86C05" w:rsidRDefault="00D86C05" w:rsidP="0083778C">
      <w:pPr>
        <w:pStyle w:val="ListParagraph"/>
        <w:numPr>
          <w:ilvl w:val="0"/>
          <w:numId w:val="33"/>
        </w:numPr>
      </w:pPr>
      <w:r>
        <w:t>Can be negated easily by using quieter gears, using acoustic enclosers or by eliminating the use of gearbox</w:t>
      </w:r>
    </w:p>
    <w:p w14:paraId="6780A6E6" w14:textId="77777777" w:rsidR="00D86C05" w:rsidRDefault="00D86C05" w:rsidP="0083778C">
      <w:pPr>
        <w:pStyle w:val="Heading4"/>
      </w:pPr>
      <w:r>
        <w:t xml:space="preserve">Aerodynamic Noise: </w:t>
      </w:r>
    </w:p>
    <w:p w14:paraId="4D8FC681" w14:textId="77777777" w:rsidR="00D86C05" w:rsidRDefault="00D86C05" w:rsidP="0083778C">
      <w:pPr>
        <w:pStyle w:val="ListParagraph"/>
        <w:numPr>
          <w:ilvl w:val="0"/>
          <w:numId w:val="34"/>
        </w:numPr>
      </w:pPr>
      <w:r>
        <w:t>produced by interaction of air flow with the blade</w:t>
      </w:r>
    </w:p>
    <w:p w14:paraId="1FBF33DC" w14:textId="77777777" w:rsidR="00D86C05" w:rsidRDefault="00D86C05" w:rsidP="0083778C">
      <w:pPr>
        <w:pStyle w:val="ListParagraph"/>
        <w:numPr>
          <w:ilvl w:val="0"/>
          <w:numId w:val="34"/>
        </w:numPr>
      </w:pPr>
      <w:r>
        <w:t>Can be described as “swishing sound”</w:t>
      </w:r>
    </w:p>
    <w:p w14:paraId="05352F1B" w14:textId="77777777" w:rsidR="00D86C05" w:rsidRDefault="00D86C05" w:rsidP="0083778C">
      <w:pPr>
        <w:pStyle w:val="ListParagraph"/>
        <w:numPr>
          <w:ilvl w:val="0"/>
          <w:numId w:val="34"/>
        </w:numPr>
      </w:pPr>
      <w:r>
        <w:t>Affected by the shape of the blades, interaction of the airflow with the blades and the tower, wind conditions, shape of blade trailing edges</w:t>
      </w:r>
    </w:p>
    <w:p w14:paraId="645CCA6A" w14:textId="77777777" w:rsidR="00D86C05" w:rsidRDefault="00D86C05" w:rsidP="0083778C">
      <w:pPr>
        <w:pStyle w:val="ListParagraph"/>
        <w:numPr>
          <w:ilvl w:val="0"/>
          <w:numId w:val="34"/>
        </w:numPr>
      </w:pPr>
      <w:r>
        <w:t>Aerodynamic noise increases with increase in blade speed, hence at lower wind speeds, the turbine are designed to operate at low speed.</w:t>
      </w:r>
    </w:p>
    <w:p w14:paraId="56CE39C5" w14:textId="77777777" w:rsidR="00D86C05" w:rsidRDefault="00D86C05" w:rsidP="0083778C">
      <w:pPr>
        <w:pStyle w:val="Heading3"/>
      </w:pPr>
      <w:r>
        <w:t>Electromagnetic interference</w:t>
      </w:r>
    </w:p>
    <w:p w14:paraId="408B1EAC" w14:textId="77777777" w:rsidR="00D86C05" w:rsidRDefault="00D86C05" w:rsidP="0083778C">
      <w:r>
        <w:t>When a wind turbine is positioned between a radio, television or microwave transmitter and receiver, it can sometimes reflect some of the electromagnetic radiation in such a way that the reflected wave interferes with the original signal as it arrives at the receiver. This can cause the signal to be distorted significantly</w:t>
      </w:r>
    </w:p>
    <w:p w14:paraId="342479BD" w14:textId="77777777" w:rsidR="00D86C05" w:rsidRDefault="00D86C05" w:rsidP="0083778C">
      <w:pPr>
        <w:pStyle w:val="Heading3"/>
      </w:pPr>
      <w:r>
        <w:t>Wild life</w:t>
      </w:r>
    </w:p>
    <w:p w14:paraId="0DB3B618" w14:textId="61554EF6" w:rsidR="00B00F05" w:rsidRDefault="00D86C05" w:rsidP="0083778C">
      <w:r>
        <w:t>Birds could be killed by flying into the rotating blades</w:t>
      </w:r>
      <w:r w:rsidR="0083778C">
        <w:t xml:space="preserve"> along with other hazards that birds face such as potential disturbances, barriers and potential habitat loss</w:t>
      </w:r>
      <w:sdt>
        <w:sdtPr>
          <w:id w:val="829716024"/>
          <w:citation/>
        </w:sdtPr>
        <w:sdtContent>
          <w:r w:rsidR="0083778C">
            <w:fldChar w:fldCharType="begin"/>
          </w:r>
          <w:r w:rsidR="0083778C">
            <w:instrText xml:space="preserve"> CITATION Boy13 \l 1033 </w:instrText>
          </w:r>
          <w:r w:rsidR="0083778C">
            <w:fldChar w:fldCharType="separate"/>
          </w:r>
          <w:r w:rsidR="00C5375C">
            <w:rPr>
              <w:noProof/>
            </w:rPr>
            <w:t xml:space="preserve"> (Boyle, 2013)</w:t>
          </w:r>
          <w:r w:rsidR="0083778C">
            <w:fldChar w:fldCharType="end"/>
          </w:r>
        </w:sdtContent>
      </w:sdt>
      <w:r w:rsidR="0083778C">
        <w:t xml:space="preserve">. </w:t>
      </w:r>
    </w:p>
    <w:p w14:paraId="379D580C" w14:textId="347C27D7" w:rsidR="00B00F05" w:rsidRDefault="004E29C6" w:rsidP="0044425B">
      <w:pPr>
        <w:pStyle w:val="Heading1"/>
      </w:pPr>
      <w:r>
        <w:t>Advantages of Wind Power Generation</w:t>
      </w:r>
    </w:p>
    <w:p w14:paraId="1A1143FE" w14:textId="1DAA85C9" w:rsidR="004E29C6" w:rsidRDefault="004E29C6" w:rsidP="0044425B">
      <w:pPr>
        <w:pStyle w:val="ListParagraph"/>
        <w:numPr>
          <w:ilvl w:val="0"/>
          <w:numId w:val="35"/>
        </w:numPr>
      </w:pPr>
      <w:r>
        <w:t>It is renewable source of energy and will not be depleted</w:t>
      </w:r>
    </w:p>
    <w:p w14:paraId="31DB1FE6" w14:textId="7128577A" w:rsidR="004E29C6" w:rsidRDefault="004E29C6" w:rsidP="0044425B">
      <w:pPr>
        <w:pStyle w:val="ListParagraph"/>
        <w:numPr>
          <w:ilvl w:val="0"/>
          <w:numId w:val="35"/>
        </w:numPr>
      </w:pPr>
      <w:r>
        <w:t>Is available in abundance in most part of the world</w:t>
      </w:r>
    </w:p>
    <w:p w14:paraId="33B0D969" w14:textId="087AEE7B" w:rsidR="004E29C6" w:rsidRDefault="004E29C6" w:rsidP="0044425B">
      <w:pPr>
        <w:pStyle w:val="ListParagraph"/>
        <w:numPr>
          <w:ilvl w:val="0"/>
          <w:numId w:val="35"/>
        </w:numPr>
      </w:pPr>
      <w:r>
        <w:t>Does not pollute environment unlike other fossil fuels</w:t>
      </w:r>
    </w:p>
    <w:p w14:paraId="6F1B9263" w14:textId="345FAB61" w:rsidR="004E29C6" w:rsidRDefault="004E29C6" w:rsidP="0044425B">
      <w:pPr>
        <w:pStyle w:val="ListParagraph"/>
        <w:numPr>
          <w:ilvl w:val="0"/>
          <w:numId w:val="35"/>
        </w:numPr>
      </w:pPr>
      <w:r>
        <w:t>Cost is competitive compared to conventional power plants</w:t>
      </w:r>
    </w:p>
    <w:p w14:paraId="553E6BD3" w14:textId="72578A54" w:rsidR="004E29C6" w:rsidRDefault="004E29C6" w:rsidP="0044425B">
      <w:pPr>
        <w:pStyle w:val="ListParagraph"/>
        <w:numPr>
          <w:ilvl w:val="0"/>
          <w:numId w:val="35"/>
        </w:numPr>
      </w:pPr>
      <w:r>
        <w:t>In most parts of the word, number of days when the wind blow is high</w:t>
      </w:r>
    </w:p>
    <w:p w14:paraId="2362BCD7" w14:textId="0C4AC969" w:rsidR="004E29C6" w:rsidRDefault="004E29C6" w:rsidP="0044425B">
      <w:pPr>
        <w:pStyle w:val="ListParagraph"/>
        <w:numPr>
          <w:ilvl w:val="0"/>
          <w:numId w:val="35"/>
        </w:numPr>
      </w:pPr>
      <w:r>
        <w:t xml:space="preserve">Villages and rural remote area can </w:t>
      </w:r>
      <w:r w:rsidR="0044425B">
        <w:t>use the wind energy for electricity production</w:t>
      </w:r>
    </w:p>
    <w:p w14:paraId="2C1D68C8" w14:textId="1768556A" w:rsidR="0044425B" w:rsidRDefault="0044425B" w:rsidP="0044425B">
      <w:pPr>
        <w:pStyle w:val="ListParagraph"/>
        <w:numPr>
          <w:ilvl w:val="0"/>
          <w:numId w:val="35"/>
        </w:numPr>
      </w:pPr>
      <w:r>
        <w:lastRenderedPageBreak/>
        <w:t xml:space="preserve">The land area occupied by wind turbines can be used for other purposes as well such as tourist park, vehicle testing ground </w:t>
      </w:r>
      <w:proofErr w:type="spellStart"/>
      <w:r>
        <w:t>etc</w:t>
      </w:r>
      <w:proofErr w:type="spellEnd"/>
      <w:r>
        <w:t xml:space="preserve"> </w:t>
      </w:r>
      <w:sdt>
        <w:sdtPr>
          <w:id w:val="541785085"/>
          <w:citation/>
        </w:sdtPr>
        <w:sdtContent>
          <w:r>
            <w:fldChar w:fldCharType="begin"/>
          </w:r>
          <w:r>
            <w:instrText xml:space="preserve"> CITATION SHa09 \l 1033 </w:instrText>
          </w:r>
          <w:r>
            <w:fldChar w:fldCharType="separate"/>
          </w:r>
          <w:r w:rsidR="00C5375C">
            <w:rPr>
              <w:noProof/>
            </w:rPr>
            <w:t>(S. Hasan &amp; Sharma, 2009)</w:t>
          </w:r>
          <w:r>
            <w:fldChar w:fldCharType="end"/>
          </w:r>
        </w:sdtContent>
      </w:sdt>
      <w:r>
        <w:t>.</w:t>
      </w:r>
    </w:p>
    <w:p w14:paraId="04845671" w14:textId="6A840109" w:rsidR="0044425B" w:rsidRDefault="0044425B" w:rsidP="0044425B">
      <w:pPr>
        <w:pStyle w:val="Heading1"/>
      </w:pPr>
      <w:r>
        <w:t>Disadvantages of Wind Power Generation</w:t>
      </w:r>
    </w:p>
    <w:p w14:paraId="65289EF1" w14:textId="44D33454" w:rsidR="0044425B" w:rsidRDefault="0044425B" w:rsidP="0044425B">
      <w:pPr>
        <w:pStyle w:val="ListParagraph"/>
        <w:numPr>
          <w:ilvl w:val="0"/>
          <w:numId w:val="36"/>
        </w:numPr>
      </w:pPr>
      <w:r>
        <w:t>It is non-steady and unreliable as there are wide variations in the speed and direction of winds.</w:t>
      </w:r>
    </w:p>
    <w:p w14:paraId="758B43B8" w14:textId="16251F6E" w:rsidR="0044425B" w:rsidRDefault="0044425B" w:rsidP="0044425B">
      <w:pPr>
        <w:pStyle w:val="ListParagraph"/>
        <w:numPr>
          <w:ilvl w:val="0"/>
          <w:numId w:val="36"/>
        </w:numPr>
      </w:pPr>
      <w:r>
        <w:t>Large wind farms requires flat, vacant and very large land area free from forests</w:t>
      </w:r>
    </w:p>
    <w:p w14:paraId="29337B94" w14:textId="50116789" w:rsidR="0044425B" w:rsidRDefault="0044425B" w:rsidP="0044425B">
      <w:pPr>
        <w:pStyle w:val="ListParagraph"/>
        <w:numPr>
          <w:ilvl w:val="0"/>
          <w:numId w:val="36"/>
        </w:numPr>
      </w:pPr>
      <w:r>
        <w:t>There is fluctuation in power depending on the wind speed</w:t>
      </w:r>
    </w:p>
    <w:p w14:paraId="46BDD91F" w14:textId="7E2897A1" w:rsidR="0044425B" w:rsidRPr="0044425B" w:rsidRDefault="0044425B" w:rsidP="0044425B">
      <w:pPr>
        <w:pStyle w:val="ListParagraph"/>
        <w:numPr>
          <w:ilvl w:val="0"/>
          <w:numId w:val="36"/>
        </w:numPr>
      </w:pPr>
      <w:r>
        <w:t>Some negative impacts are noise, bird hits, land erosion and impact on wild life</w:t>
      </w:r>
      <w:sdt>
        <w:sdtPr>
          <w:id w:val="-1657829718"/>
          <w:citation/>
        </w:sdtPr>
        <w:sdtContent>
          <w:r>
            <w:fldChar w:fldCharType="begin"/>
          </w:r>
          <w:r>
            <w:instrText xml:space="preserve"> CITATION SHa09 \l 1033 </w:instrText>
          </w:r>
          <w:r>
            <w:fldChar w:fldCharType="separate"/>
          </w:r>
          <w:r w:rsidR="00C5375C">
            <w:rPr>
              <w:noProof/>
            </w:rPr>
            <w:t xml:space="preserve"> (S. Hasan &amp; Sharma, 2009)</w:t>
          </w:r>
          <w:r>
            <w:fldChar w:fldCharType="end"/>
          </w:r>
        </w:sdtContent>
      </w:sdt>
    </w:p>
    <w:p w14:paraId="67D7D027" w14:textId="5D5946A7" w:rsidR="00A75F37" w:rsidRDefault="00A75F37" w:rsidP="004B7E45"/>
    <w:p w14:paraId="44F85061" w14:textId="0A109F27" w:rsidR="00A75F37" w:rsidRDefault="00A75F37" w:rsidP="004B7E45"/>
    <w:p w14:paraId="3AB650A1" w14:textId="55FEF3BA" w:rsidR="00A75F37" w:rsidRDefault="00A75F37" w:rsidP="004B7E45"/>
    <w:p w14:paraId="30D905CE" w14:textId="27B92F5F" w:rsidR="00A75F37" w:rsidRDefault="00A75F37">
      <w:pPr>
        <w:spacing w:line="276" w:lineRule="auto"/>
        <w:jc w:val="left"/>
      </w:pPr>
      <w:r>
        <w:br w:type="page"/>
      </w:r>
    </w:p>
    <w:bookmarkStart w:id="0" w:name="_Toc118229372" w:displacedByCustomXml="next"/>
    <w:bookmarkStart w:id="1" w:name="_Toc116218398" w:displacedByCustomXml="next"/>
    <w:sdt>
      <w:sdtPr>
        <w:rPr>
          <w:b w:val="0"/>
          <w:bCs w:val="0"/>
          <w:color w:val="auto"/>
          <w:sz w:val="24"/>
          <w:szCs w:val="24"/>
        </w:rPr>
        <w:id w:val="-2022231312"/>
        <w:docPartObj>
          <w:docPartGallery w:val="Bibliographies"/>
          <w:docPartUnique/>
        </w:docPartObj>
      </w:sdtPr>
      <w:sdtContent>
        <w:p w14:paraId="60AF0657" w14:textId="119607F4" w:rsidR="00CF47F4" w:rsidRDefault="00CF47F4">
          <w:pPr>
            <w:pStyle w:val="Heading1"/>
          </w:pPr>
          <w:r>
            <w:t>References</w:t>
          </w:r>
          <w:bookmarkEnd w:id="1"/>
          <w:bookmarkEnd w:id="0"/>
        </w:p>
        <w:sdt>
          <w:sdtPr>
            <w:id w:val="-573587230"/>
            <w:bibliography/>
          </w:sdtPr>
          <w:sdtContent>
            <w:p w14:paraId="03DC8ABA" w14:textId="77777777" w:rsidR="00C5375C" w:rsidRDefault="00CF47F4" w:rsidP="00C5375C">
              <w:pPr>
                <w:pStyle w:val="Bibliography"/>
                <w:ind w:left="720" w:hanging="720"/>
                <w:rPr>
                  <w:noProof/>
                </w:rPr>
              </w:pPr>
              <w:r>
                <w:fldChar w:fldCharType="begin"/>
              </w:r>
              <w:r>
                <w:instrText xml:space="preserve"> BIBLIOGRAPHY </w:instrText>
              </w:r>
              <w:r>
                <w:fldChar w:fldCharType="separate"/>
              </w:r>
              <w:r w:rsidR="00C5375C">
                <w:rPr>
                  <w:noProof/>
                </w:rPr>
                <w:t>(2022). Retrieved November 2, 2022, from Researchgate: https://www.researchgate.net/figure/Schematic-diagram-of-a-typical-run-of-river-hydropower-system-4_fig6_258404306</w:t>
              </w:r>
            </w:p>
            <w:p w14:paraId="3EC2A4B6" w14:textId="77777777" w:rsidR="00C5375C" w:rsidRDefault="00C5375C" w:rsidP="00C5375C">
              <w:pPr>
                <w:pStyle w:val="Bibliography"/>
                <w:ind w:left="720" w:hanging="720"/>
                <w:rPr>
                  <w:noProof/>
                </w:rPr>
              </w:pPr>
              <w:r>
                <w:rPr>
                  <w:noProof/>
                </w:rPr>
                <w:t xml:space="preserve">AEPC . (2022). </w:t>
              </w:r>
              <w:r>
                <w:rPr>
                  <w:i/>
                  <w:iCs/>
                  <w:noProof/>
                </w:rPr>
                <w:t>Guidelines For The Study of Solar Mini Grid Projects.</w:t>
              </w:r>
              <w:r>
                <w:rPr>
                  <w:noProof/>
                </w:rPr>
                <w:t xml:space="preserve"> Nepal: Alternative Energy Promotion Centre, The Government of Nepal, Ministry of Energy, Water Resources and Irrigation.</w:t>
              </w:r>
            </w:p>
            <w:p w14:paraId="4C35BB39" w14:textId="77777777" w:rsidR="00C5375C" w:rsidRDefault="00C5375C" w:rsidP="00C5375C">
              <w:pPr>
                <w:pStyle w:val="Bibliography"/>
                <w:ind w:left="720" w:hanging="720"/>
                <w:rPr>
                  <w:noProof/>
                </w:rPr>
              </w:pPr>
              <w:r>
                <w:rPr>
                  <w:noProof/>
                </w:rPr>
                <w:t xml:space="preserve">Boyle, G. (2013). </w:t>
              </w:r>
              <w:r>
                <w:rPr>
                  <w:i/>
                  <w:iCs/>
                  <w:noProof/>
                </w:rPr>
                <w:t>Renewable Energy Power For A Sustainable Future</w:t>
              </w:r>
              <w:r>
                <w:rPr>
                  <w:noProof/>
                </w:rPr>
                <w:t xml:space="preserve"> (Vol. Third Edition). Oxford: Oxford University Press.</w:t>
              </w:r>
            </w:p>
            <w:p w14:paraId="445C6322" w14:textId="77777777" w:rsidR="00C5375C" w:rsidRDefault="00C5375C" w:rsidP="00C5375C">
              <w:pPr>
                <w:pStyle w:val="Bibliography"/>
                <w:ind w:left="720" w:hanging="720"/>
                <w:rPr>
                  <w:noProof/>
                </w:rPr>
              </w:pPr>
              <w:r>
                <w:rPr>
                  <w:i/>
                  <w:iCs/>
                  <w:noProof/>
                </w:rPr>
                <w:t>IEA</w:t>
              </w:r>
              <w:r>
                <w:rPr>
                  <w:noProof/>
                </w:rPr>
                <w:t>. (2022). Retrieved October 9, 2022, from https://www.iea.org/reports/offshore-wind-outlook-2019</w:t>
              </w:r>
            </w:p>
            <w:p w14:paraId="2753D8A2" w14:textId="77777777" w:rsidR="00C5375C" w:rsidRDefault="00C5375C" w:rsidP="00C5375C">
              <w:pPr>
                <w:pStyle w:val="Bibliography"/>
                <w:ind w:left="720" w:hanging="720"/>
                <w:rPr>
                  <w:noProof/>
                </w:rPr>
              </w:pPr>
              <w:r>
                <w:rPr>
                  <w:i/>
                  <w:iCs/>
                  <w:noProof/>
                </w:rPr>
                <w:t>Researchgate</w:t>
              </w:r>
              <w:r>
                <w:rPr>
                  <w:noProof/>
                </w:rPr>
                <w:t>. (2022, November 3). Retrieved from https://www.researchgate.net/figure/Histogram-of-wind-speed-frequencies-modeled-by-the-distribution-of-Weibull-Calculations_fig1_311260271</w:t>
              </w:r>
            </w:p>
            <w:p w14:paraId="56AA8B0D" w14:textId="77777777" w:rsidR="00C5375C" w:rsidRDefault="00C5375C" w:rsidP="00C5375C">
              <w:pPr>
                <w:pStyle w:val="Bibliography"/>
                <w:ind w:left="720" w:hanging="720"/>
                <w:rPr>
                  <w:noProof/>
                </w:rPr>
              </w:pPr>
              <w:r>
                <w:rPr>
                  <w:noProof/>
                </w:rPr>
                <w:t xml:space="preserve">S. Hasan, S., &amp; Sharma, D. (2009). </w:t>
              </w:r>
              <w:r>
                <w:rPr>
                  <w:i/>
                  <w:iCs/>
                  <w:noProof/>
                </w:rPr>
                <w:t>Non-Conventional Energy Resources.</w:t>
              </w:r>
              <w:r>
                <w:rPr>
                  <w:noProof/>
                </w:rPr>
                <w:t xml:space="preserve"> Delhi: S. K. Kataria and Sons.</w:t>
              </w:r>
            </w:p>
            <w:p w14:paraId="4F80D4BF" w14:textId="77777777" w:rsidR="00C5375C" w:rsidRDefault="00C5375C" w:rsidP="00C5375C">
              <w:pPr>
                <w:pStyle w:val="Bibliography"/>
                <w:ind w:left="720" w:hanging="720"/>
                <w:rPr>
                  <w:noProof/>
                </w:rPr>
              </w:pPr>
              <w:r>
                <w:rPr>
                  <w:noProof/>
                </w:rPr>
                <w:t xml:space="preserve">Singal, R. (2011). </w:t>
              </w:r>
              <w:r>
                <w:rPr>
                  <w:i/>
                  <w:iCs/>
                  <w:noProof/>
                </w:rPr>
                <w:t>Non-Conventional Energy Resources</w:t>
              </w:r>
              <w:r>
                <w:rPr>
                  <w:noProof/>
                </w:rPr>
                <w:t xml:space="preserve"> (Vol. Third Edition). Delhi: S. K. Kataria and Sons.</w:t>
              </w:r>
            </w:p>
            <w:p w14:paraId="388C01FC" w14:textId="5A0D5D38" w:rsidR="005205A3" w:rsidRPr="00033C14" w:rsidRDefault="00CF47F4" w:rsidP="00C5375C">
              <w:pPr>
                <w:pStyle w:val="Bibliography"/>
                <w:spacing w:after="120"/>
                <w:ind w:left="720" w:hanging="720"/>
              </w:pPr>
              <w:r>
                <w:rPr>
                  <w:b/>
                  <w:bCs/>
                  <w:noProof/>
                </w:rPr>
                <w:fldChar w:fldCharType="end"/>
              </w:r>
            </w:p>
          </w:sdtContent>
        </w:sdt>
      </w:sdtContent>
    </w:sdt>
    <w:sectPr w:rsidR="005205A3" w:rsidRPr="00033C14" w:rsidSect="005D7CD6">
      <w:footerReference w:type="default" r:id="rId11"/>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DEE0" w14:textId="77777777" w:rsidR="00BD2DDB" w:rsidRDefault="00BD2DDB" w:rsidP="00705E53">
      <w:r>
        <w:separator/>
      </w:r>
    </w:p>
  </w:endnote>
  <w:endnote w:type="continuationSeparator" w:id="0">
    <w:p w14:paraId="533C398C" w14:textId="77777777" w:rsidR="00BD2DDB" w:rsidRDefault="00BD2DDB" w:rsidP="007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 Regular">
    <w:altName w:val="Calibri"/>
    <w:panose1 w:val="00000000000000000000"/>
    <w:charset w:val="00"/>
    <w:family w:val="swiss"/>
    <w:notTrueType/>
    <w:pitch w:val="default"/>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Benton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19254"/>
      <w:docPartObj>
        <w:docPartGallery w:val="Page Numbers (Bottom of Page)"/>
        <w:docPartUnique/>
      </w:docPartObj>
    </w:sdtPr>
    <w:sdtEndPr>
      <w:rPr>
        <w:noProof/>
      </w:rPr>
    </w:sdtEndPr>
    <w:sdtContent>
      <w:p w14:paraId="4685982C" w14:textId="53D00921" w:rsidR="00AC0C69" w:rsidRDefault="00AC0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A1F65" w14:textId="77777777" w:rsidR="004B323E" w:rsidRDefault="004B323E" w:rsidP="0070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B041" w14:textId="77777777" w:rsidR="00BD2DDB" w:rsidRDefault="00BD2DDB" w:rsidP="00705E53">
      <w:r>
        <w:separator/>
      </w:r>
    </w:p>
  </w:footnote>
  <w:footnote w:type="continuationSeparator" w:id="0">
    <w:p w14:paraId="2385ABAD" w14:textId="77777777" w:rsidR="00BD2DDB" w:rsidRDefault="00BD2DDB" w:rsidP="0070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403"/>
    <w:multiLevelType w:val="hybridMultilevel"/>
    <w:tmpl w:val="7D80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733C"/>
    <w:multiLevelType w:val="hybridMultilevel"/>
    <w:tmpl w:val="E8D4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6B69"/>
    <w:multiLevelType w:val="hybridMultilevel"/>
    <w:tmpl w:val="F7FC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2831"/>
    <w:multiLevelType w:val="hybridMultilevel"/>
    <w:tmpl w:val="15E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93DE6"/>
    <w:multiLevelType w:val="multilevel"/>
    <w:tmpl w:val="DCECEEA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0AD7588"/>
    <w:multiLevelType w:val="hybridMultilevel"/>
    <w:tmpl w:val="8C42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A6849"/>
    <w:multiLevelType w:val="hybridMultilevel"/>
    <w:tmpl w:val="255E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6C50"/>
    <w:multiLevelType w:val="multilevel"/>
    <w:tmpl w:val="D090AC7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742891"/>
    <w:multiLevelType w:val="hybridMultilevel"/>
    <w:tmpl w:val="FE38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394"/>
    <w:multiLevelType w:val="hybridMultilevel"/>
    <w:tmpl w:val="41B6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71956"/>
    <w:multiLevelType w:val="hybridMultilevel"/>
    <w:tmpl w:val="453C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337CA"/>
    <w:multiLevelType w:val="hybridMultilevel"/>
    <w:tmpl w:val="D8AC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60E14"/>
    <w:multiLevelType w:val="hybridMultilevel"/>
    <w:tmpl w:val="8626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57DF4"/>
    <w:multiLevelType w:val="hybridMultilevel"/>
    <w:tmpl w:val="8190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E73DB"/>
    <w:multiLevelType w:val="hybridMultilevel"/>
    <w:tmpl w:val="BC44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921A8"/>
    <w:multiLevelType w:val="hybridMultilevel"/>
    <w:tmpl w:val="CAE41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02EC6"/>
    <w:multiLevelType w:val="hybridMultilevel"/>
    <w:tmpl w:val="608C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409E1"/>
    <w:multiLevelType w:val="hybridMultilevel"/>
    <w:tmpl w:val="5C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41D11"/>
    <w:multiLevelType w:val="multilevel"/>
    <w:tmpl w:val="033A32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1BE69EB"/>
    <w:multiLevelType w:val="hybridMultilevel"/>
    <w:tmpl w:val="44D0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73118"/>
    <w:multiLevelType w:val="hybridMultilevel"/>
    <w:tmpl w:val="22BC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E23443"/>
    <w:multiLevelType w:val="hybridMultilevel"/>
    <w:tmpl w:val="3988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B185B"/>
    <w:multiLevelType w:val="hybridMultilevel"/>
    <w:tmpl w:val="32D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22439"/>
    <w:multiLevelType w:val="hybridMultilevel"/>
    <w:tmpl w:val="94BE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948C3"/>
    <w:multiLevelType w:val="hybridMultilevel"/>
    <w:tmpl w:val="40A2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44DEE"/>
    <w:multiLevelType w:val="hybridMultilevel"/>
    <w:tmpl w:val="E77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393F"/>
    <w:multiLevelType w:val="hybridMultilevel"/>
    <w:tmpl w:val="DF8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95988"/>
    <w:multiLevelType w:val="hybridMultilevel"/>
    <w:tmpl w:val="ECB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C7F10"/>
    <w:multiLevelType w:val="hybridMultilevel"/>
    <w:tmpl w:val="A784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85B58"/>
    <w:multiLevelType w:val="hybridMultilevel"/>
    <w:tmpl w:val="F86A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A33EC"/>
    <w:multiLevelType w:val="hybridMultilevel"/>
    <w:tmpl w:val="4E8C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A744C"/>
    <w:multiLevelType w:val="hybridMultilevel"/>
    <w:tmpl w:val="8EA85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C255E7"/>
    <w:multiLevelType w:val="hybridMultilevel"/>
    <w:tmpl w:val="89E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22F02"/>
    <w:multiLevelType w:val="hybridMultilevel"/>
    <w:tmpl w:val="3C6E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95F29"/>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D35CF1"/>
    <w:multiLevelType w:val="hybridMultilevel"/>
    <w:tmpl w:val="86B2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211FF"/>
    <w:multiLevelType w:val="hybridMultilevel"/>
    <w:tmpl w:val="1696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486759">
    <w:abstractNumId w:val="34"/>
  </w:num>
  <w:num w:numId="2" w16cid:durableId="1511994008">
    <w:abstractNumId w:val="7"/>
  </w:num>
  <w:num w:numId="3" w16cid:durableId="2054889179">
    <w:abstractNumId w:val="30"/>
  </w:num>
  <w:num w:numId="4" w16cid:durableId="1490949102">
    <w:abstractNumId w:val="17"/>
  </w:num>
  <w:num w:numId="5" w16cid:durableId="667557168">
    <w:abstractNumId w:val="11"/>
  </w:num>
  <w:num w:numId="6" w16cid:durableId="2000302133">
    <w:abstractNumId w:val="13"/>
  </w:num>
  <w:num w:numId="7" w16cid:durableId="641234674">
    <w:abstractNumId w:val="16"/>
  </w:num>
  <w:num w:numId="8" w16cid:durableId="1868174171">
    <w:abstractNumId w:val="0"/>
  </w:num>
  <w:num w:numId="9" w16cid:durableId="894437027">
    <w:abstractNumId w:val="33"/>
  </w:num>
  <w:num w:numId="10" w16cid:durableId="1158884884">
    <w:abstractNumId w:val="9"/>
  </w:num>
  <w:num w:numId="11" w16cid:durableId="1678458406">
    <w:abstractNumId w:val="6"/>
  </w:num>
  <w:num w:numId="12" w16cid:durableId="38827464">
    <w:abstractNumId w:val="25"/>
  </w:num>
  <w:num w:numId="13" w16cid:durableId="1242525024">
    <w:abstractNumId w:val="2"/>
  </w:num>
  <w:num w:numId="14" w16cid:durableId="1098788532">
    <w:abstractNumId w:val="22"/>
  </w:num>
  <w:num w:numId="15" w16cid:durableId="1653096457">
    <w:abstractNumId w:val="19"/>
  </w:num>
  <w:num w:numId="16" w16cid:durableId="1620449072">
    <w:abstractNumId w:val="32"/>
  </w:num>
  <w:num w:numId="17" w16cid:durableId="981158935">
    <w:abstractNumId w:val="35"/>
  </w:num>
  <w:num w:numId="18" w16cid:durableId="1192113689">
    <w:abstractNumId w:val="28"/>
  </w:num>
  <w:num w:numId="19" w16cid:durableId="325326498">
    <w:abstractNumId w:val="3"/>
  </w:num>
  <w:num w:numId="20" w16cid:durableId="1035080617">
    <w:abstractNumId w:val="20"/>
  </w:num>
  <w:num w:numId="21" w16cid:durableId="19206798">
    <w:abstractNumId w:val="10"/>
  </w:num>
  <w:num w:numId="22" w16cid:durableId="2048143905">
    <w:abstractNumId w:val="31"/>
  </w:num>
  <w:num w:numId="23" w16cid:durableId="1722561629">
    <w:abstractNumId w:val="15"/>
  </w:num>
  <w:num w:numId="24" w16cid:durableId="181364320">
    <w:abstractNumId w:val="4"/>
  </w:num>
  <w:num w:numId="25" w16cid:durableId="769660648">
    <w:abstractNumId w:val="18"/>
  </w:num>
  <w:num w:numId="26" w16cid:durableId="2016958609">
    <w:abstractNumId w:val="14"/>
  </w:num>
  <w:num w:numId="27" w16cid:durableId="997268205">
    <w:abstractNumId w:val="12"/>
  </w:num>
  <w:num w:numId="28" w16cid:durableId="565576006">
    <w:abstractNumId w:val="36"/>
  </w:num>
  <w:num w:numId="29" w16cid:durableId="960645078">
    <w:abstractNumId w:val="8"/>
  </w:num>
  <w:num w:numId="30" w16cid:durableId="351491191">
    <w:abstractNumId w:val="5"/>
  </w:num>
  <w:num w:numId="31" w16cid:durableId="2066637475">
    <w:abstractNumId w:val="27"/>
  </w:num>
  <w:num w:numId="32" w16cid:durableId="1798983149">
    <w:abstractNumId w:val="23"/>
  </w:num>
  <w:num w:numId="33" w16cid:durableId="670571236">
    <w:abstractNumId w:val="29"/>
  </w:num>
  <w:num w:numId="34" w16cid:durableId="1011687292">
    <w:abstractNumId w:val="1"/>
  </w:num>
  <w:num w:numId="35" w16cid:durableId="17777453">
    <w:abstractNumId w:val="24"/>
  </w:num>
  <w:num w:numId="36" w16cid:durableId="1598364185">
    <w:abstractNumId w:val="26"/>
  </w:num>
  <w:num w:numId="37" w16cid:durableId="214461740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637"/>
    <w:rsid w:val="00006C5D"/>
    <w:rsid w:val="0000744F"/>
    <w:rsid w:val="0000770C"/>
    <w:rsid w:val="00013EEB"/>
    <w:rsid w:val="00014FE4"/>
    <w:rsid w:val="0001525C"/>
    <w:rsid w:val="00015F67"/>
    <w:rsid w:val="000200A0"/>
    <w:rsid w:val="00022F9F"/>
    <w:rsid w:val="000277B6"/>
    <w:rsid w:val="00033C14"/>
    <w:rsid w:val="00040AE0"/>
    <w:rsid w:val="00041D6B"/>
    <w:rsid w:val="00050693"/>
    <w:rsid w:val="0005764E"/>
    <w:rsid w:val="00066B82"/>
    <w:rsid w:val="0007398C"/>
    <w:rsid w:val="00083824"/>
    <w:rsid w:val="00092056"/>
    <w:rsid w:val="00097E7F"/>
    <w:rsid w:val="00097FE4"/>
    <w:rsid w:val="000A1379"/>
    <w:rsid w:val="000A6B1A"/>
    <w:rsid w:val="000B75FC"/>
    <w:rsid w:val="000C11BE"/>
    <w:rsid w:val="000C29EC"/>
    <w:rsid w:val="000C541E"/>
    <w:rsid w:val="000D30D6"/>
    <w:rsid w:val="000E0837"/>
    <w:rsid w:val="000E0DE9"/>
    <w:rsid w:val="000E4B0D"/>
    <w:rsid w:val="001008D7"/>
    <w:rsid w:val="00101038"/>
    <w:rsid w:val="00113DAC"/>
    <w:rsid w:val="00117387"/>
    <w:rsid w:val="00126296"/>
    <w:rsid w:val="00142F4F"/>
    <w:rsid w:val="001517C6"/>
    <w:rsid w:val="00162488"/>
    <w:rsid w:val="0016504B"/>
    <w:rsid w:val="00165847"/>
    <w:rsid w:val="001662D8"/>
    <w:rsid w:val="00166761"/>
    <w:rsid w:val="00170DC9"/>
    <w:rsid w:val="0017215C"/>
    <w:rsid w:val="0017255B"/>
    <w:rsid w:val="00175BD1"/>
    <w:rsid w:val="001852F6"/>
    <w:rsid w:val="001866A0"/>
    <w:rsid w:val="00186E91"/>
    <w:rsid w:val="0018796C"/>
    <w:rsid w:val="00187D32"/>
    <w:rsid w:val="001A0020"/>
    <w:rsid w:val="001B070E"/>
    <w:rsid w:val="001B7355"/>
    <w:rsid w:val="001B7EFD"/>
    <w:rsid w:val="001C39D6"/>
    <w:rsid w:val="001C42F1"/>
    <w:rsid w:val="001C49DD"/>
    <w:rsid w:val="001C5192"/>
    <w:rsid w:val="001C5820"/>
    <w:rsid w:val="001D195E"/>
    <w:rsid w:val="001D2674"/>
    <w:rsid w:val="001E4D6E"/>
    <w:rsid w:val="00210CBC"/>
    <w:rsid w:val="002129B3"/>
    <w:rsid w:val="002209B0"/>
    <w:rsid w:val="0022334D"/>
    <w:rsid w:val="00225AB3"/>
    <w:rsid w:val="00227A9F"/>
    <w:rsid w:val="00231F3B"/>
    <w:rsid w:val="00235969"/>
    <w:rsid w:val="0024693C"/>
    <w:rsid w:val="00251004"/>
    <w:rsid w:val="002551B1"/>
    <w:rsid w:val="00257362"/>
    <w:rsid w:val="0026411F"/>
    <w:rsid w:val="00272D93"/>
    <w:rsid w:val="00280C1F"/>
    <w:rsid w:val="002811A4"/>
    <w:rsid w:val="0028127B"/>
    <w:rsid w:val="002833C8"/>
    <w:rsid w:val="00286693"/>
    <w:rsid w:val="00292476"/>
    <w:rsid w:val="002A0FB0"/>
    <w:rsid w:val="002B0188"/>
    <w:rsid w:val="002B5270"/>
    <w:rsid w:val="002B6012"/>
    <w:rsid w:val="002B6233"/>
    <w:rsid w:val="002B7637"/>
    <w:rsid w:val="002C0F76"/>
    <w:rsid w:val="002C70F8"/>
    <w:rsid w:val="002D4349"/>
    <w:rsid w:val="002D785A"/>
    <w:rsid w:val="002F27D3"/>
    <w:rsid w:val="002F3C09"/>
    <w:rsid w:val="003058DF"/>
    <w:rsid w:val="003147BE"/>
    <w:rsid w:val="00323492"/>
    <w:rsid w:val="003279D2"/>
    <w:rsid w:val="00332A3C"/>
    <w:rsid w:val="00334CC1"/>
    <w:rsid w:val="00337741"/>
    <w:rsid w:val="0034170C"/>
    <w:rsid w:val="00357E07"/>
    <w:rsid w:val="0036268C"/>
    <w:rsid w:val="0036632E"/>
    <w:rsid w:val="00371145"/>
    <w:rsid w:val="00372B44"/>
    <w:rsid w:val="003733E7"/>
    <w:rsid w:val="00376237"/>
    <w:rsid w:val="00384087"/>
    <w:rsid w:val="003849C0"/>
    <w:rsid w:val="003866B3"/>
    <w:rsid w:val="003871EA"/>
    <w:rsid w:val="003A1EB5"/>
    <w:rsid w:val="003A6D42"/>
    <w:rsid w:val="003B2C29"/>
    <w:rsid w:val="003B3622"/>
    <w:rsid w:val="003B5ACB"/>
    <w:rsid w:val="003B73E2"/>
    <w:rsid w:val="003C30CF"/>
    <w:rsid w:val="003C5DC9"/>
    <w:rsid w:val="003C66ED"/>
    <w:rsid w:val="003D3ED2"/>
    <w:rsid w:val="003D6EA0"/>
    <w:rsid w:val="003E5C49"/>
    <w:rsid w:val="003F3D94"/>
    <w:rsid w:val="004070B4"/>
    <w:rsid w:val="00414128"/>
    <w:rsid w:val="0041506F"/>
    <w:rsid w:val="004171D0"/>
    <w:rsid w:val="0044425B"/>
    <w:rsid w:val="004475A8"/>
    <w:rsid w:val="00455DA1"/>
    <w:rsid w:val="00456C86"/>
    <w:rsid w:val="00460243"/>
    <w:rsid w:val="00460599"/>
    <w:rsid w:val="00463379"/>
    <w:rsid w:val="00464E60"/>
    <w:rsid w:val="00471E8D"/>
    <w:rsid w:val="00473BBB"/>
    <w:rsid w:val="00481D58"/>
    <w:rsid w:val="00484CC7"/>
    <w:rsid w:val="00491FF6"/>
    <w:rsid w:val="00494BC9"/>
    <w:rsid w:val="00495B98"/>
    <w:rsid w:val="004A0D96"/>
    <w:rsid w:val="004A486E"/>
    <w:rsid w:val="004B172A"/>
    <w:rsid w:val="004B323E"/>
    <w:rsid w:val="004B3F67"/>
    <w:rsid w:val="004B7E45"/>
    <w:rsid w:val="004C172D"/>
    <w:rsid w:val="004C373C"/>
    <w:rsid w:val="004C7F7D"/>
    <w:rsid w:val="004E29C6"/>
    <w:rsid w:val="004F2F06"/>
    <w:rsid w:val="004F2F30"/>
    <w:rsid w:val="004F3822"/>
    <w:rsid w:val="00500962"/>
    <w:rsid w:val="00503FF2"/>
    <w:rsid w:val="00515517"/>
    <w:rsid w:val="005205A3"/>
    <w:rsid w:val="00531D7E"/>
    <w:rsid w:val="00535E49"/>
    <w:rsid w:val="0054094A"/>
    <w:rsid w:val="00542791"/>
    <w:rsid w:val="005452FD"/>
    <w:rsid w:val="00547134"/>
    <w:rsid w:val="00557F7B"/>
    <w:rsid w:val="005643B7"/>
    <w:rsid w:val="00566132"/>
    <w:rsid w:val="00574B82"/>
    <w:rsid w:val="0058468C"/>
    <w:rsid w:val="00584F5C"/>
    <w:rsid w:val="00591322"/>
    <w:rsid w:val="00597F79"/>
    <w:rsid w:val="005A03F3"/>
    <w:rsid w:val="005A33A0"/>
    <w:rsid w:val="005A3E69"/>
    <w:rsid w:val="005B54D8"/>
    <w:rsid w:val="005C3634"/>
    <w:rsid w:val="005D2B0F"/>
    <w:rsid w:val="005D7CD6"/>
    <w:rsid w:val="005E5B14"/>
    <w:rsid w:val="005E6E5C"/>
    <w:rsid w:val="005F0DB0"/>
    <w:rsid w:val="005F46AA"/>
    <w:rsid w:val="00612DA3"/>
    <w:rsid w:val="006137DF"/>
    <w:rsid w:val="006140EE"/>
    <w:rsid w:val="006144E0"/>
    <w:rsid w:val="00616284"/>
    <w:rsid w:val="00616556"/>
    <w:rsid w:val="0062206F"/>
    <w:rsid w:val="00623845"/>
    <w:rsid w:val="00623C52"/>
    <w:rsid w:val="00630866"/>
    <w:rsid w:val="00631BB9"/>
    <w:rsid w:val="00646655"/>
    <w:rsid w:val="00652044"/>
    <w:rsid w:val="00654CB0"/>
    <w:rsid w:val="0065536F"/>
    <w:rsid w:val="00662667"/>
    <w:rsid w:val="00677F8B"/>
    <w:rsid w:val="00677F9B"/>
    <w:rsid w:val="00692FFE"/>
    <w:rsid w:val="0069356F"/>
    <w:rsid w:val="006A0C03"/>
    <w:rsid w:val="006A129B"/>
    <w:rsid w:val="006A4153"/>
    <w:rsid w:val="006A6E02"/>
    <w:rsid w:val="006B21BD"/>
    <w:rsid w:val="006C1497"/>
    <w:rsid w:val="006C1A21"/>
    <w:rsid w:val="006C3F17"/>
    <w:rsid w:val="006C5138"/>
    <w:rsid w:val="006E2D32"/>
    <w:rsid w:val="006E7353"/>
    <w:rsid w:val="006F213E"/>
    <w:rsid w:val="006F2229"/>
    <w:rsid w:val="006F327A"/>
    <w:rsid w:val="006F5E37"/>
    <w:rsid w:val="0070372C"/>
    <w:rsid w:val="00705E53"/>
    <w:rsid w:val="00711C2E"/>
    <w:rsid w:val="00716772"/>
    <w:rsid w:val="00716D83"/>
    <w:rsid w:val="007172DD"/>
    <w:rsid w:val="00734755"/>
    <w:rsid w:val="00740B3D"/>
    <w:rsid w:val="00766415"/>
    <w:rsid w:val="007711EB"/>
    <w:rsid w:val="00772D26"/>
    <w:rsid w:val="00793AC4"/>
    <w:rsid w:val="007A09B8"/>
    <w:rsid w:val="007A1A9E"/>
    <w:rsid w:val="007A3229"/>
    <w:rsid w:val="007A47DC"/>
    <w:rsid w:val="007A4F47"/>
    <w:rsid w:val="007B3359"/>
    <w:rsid w:val="007E1CE6"/>
    <w:rsid w:val="007E4978"/>
    <w:rsid w:val="007E4B47"/>
    <w:rsid w:val="007F0E70"/>
    <w:rsid w:val="007F6168"/>
    <w:rsid w:val="007F718F"/>
    <w:rsid w:val="00800F81"/>
    <w:rsid w:val="00801BD9"/>
    <w:rsid w:val="008029C6"/>
    <w:rsid w:val="008040FA"/>
    <w:rsid w:val="00805857"/>
    <w:rsid w:val="00810281"/>
    <w:rsid w:val="00825303"/>
    <w:rsid w:val="0083778C"/>
    <w:rsid w:val="008431BC"/>
    <w:rsid w:val="00850103"/>
    <w:rsid w:val="00852589"/>
    <w:rsid w:val="00853AF5"/>
    <w:rsid w:val="008557AC"/>
    <w:rsid w:val="00861D77"/>
    <w:rsid w:val="00862C99"/>
    <w:rsid w:val="00872608"/>
    <w:rsid w:val="00873FA6"/>
    <w:rsid w:val="008835C6"/>
    <w:rsid w:val="0088477F"/>
    <w:rsid w:val="0089782D"/>
    <w:rsid w:val="008A0DD8"/>
    <w:rsid w:val="008A1265"/>
    <w:rsid w:val="008B1F63"/>
    <w:rsid w:val="008B7531"/>
    <w:rsid w:val="008D104A"/>
    <w:rsid w:val="008D4A50"/>
    <w:rsid w:val="008D6A0C"/>
    <w:rsid w:val="008D7BF4"/>
    <w:rsid w:val="008D7F39"/>
    <w:rsid w:val="008E32CF"/>
    <w:rsid w:val="008E6B3E"/>
    <w:rsid w:val="0091077D"/>
    <w:rsid w:val="0092489D"/>
    <w:rsid w:val="00933602"/>
    <w:rsid w:val="009357CF"/>
    <w:rsid w:val="00944148"/>
    <w:rsid w:val="009462AE"/>
    <w:rsid w:val="00963C5F"/>
    <w:rsid w:val="0096633C"/>
    <w:rsid w:val="0097079A"/>
    <w:rsid w:val="009727AC"/>
    <w:rsid w:val="00981325"/>
    <w:rsid w:val="00991F7C"/>
    <w:rsid w:val="0099729E"/>
    <w:rsid w:val="009A1BE8"/>
    <w:rsid w:val="009A34C6"/>
    <w:rsid w:val="009A3AF7"/>
    <w:rsid w:val="009B7637"/>
    <w:rsid w:val="009C15BC"/>
    <w:rsid w:val="009C632B"/>
    <w:rsid w:val="009C698D"/>
    <w:rsid w:val="009C6F44"/>
    <w:rsid w:val="009D6422"/>
    <w:rsid w:val="009D6E9F"/>
    <w:rsid w:val="009F65A8"/>
    <w:rsid w:val="00A04E6B"/>
    <w:rsid w:val="00A12531"/>
    <w:rsid w:val="00A12DB7"/>
    <w:rsid w:val="00A16D8F"/>
    <w:rsid w:val="00A17077"/>
    <w:rsid w:val="00A218EA"/>
    <w:rsid w:val="00A223FB"/>
    <w:rsid w:val="00A237D7"/>
    <w:rsid w:val="00A345DE"/>
    <w:rsid w:val="00A36F92"/>
    <w:rsid w:val="00A425C5"/>
    <w:rsid w:val="00A44D6C"/>
    <w:rsid w:val="00A455F1"/>
    <w:rsid w:val="00A51BA9"/>
    <w:rsid w:val="00A5283E"/>
    <w:rsid w:val="00A60596"/>
    <w:rsid w:val="00A62892"/>
    <w:rsid w:val="00A71FDF"/>
    <w:rsid w:val="00A75F37"/>
    <w:rsid w:val="00A77709"/>
    <w:rsid w:val="00A85D60"/>
    <w:rsid w:val="00A85F69"/>
    <w:rsid w:val="00A85FFA"/>
    <w:rsid w:val="00AA5370"/>
    <w:rsid w:val="00AB23D1"/>
    <w:rsid w:val="00AB2401"/>
    <w:rsid w:val="00AC0C69"/>
    <w:rsid w:val="00AE229E"/>
    <w:rsid w:val="00AE3E84"/>
    <w:rsid w:val="00AE7BB8"/>
    <w:rsid w:val="00AE7F6F"/>
    <w:rsid w:val="00AF253E"/>
    <w:rsid w:val="00AF71A4"/>
    <w:rsid w:val="00B00F05"/>
    <w:rsid w:val="00B04D5C"/>
    <w:rsid w:val="00B122EF"/>
    <w:rsid w:val="00B13557"/>
    <w:rsid w:val="00B13FEE"/>
    <w:rsid w:val="00B222D9"/>
    <w:rsid w:val="00B41462"/>
    <w:rsid w:val="00B42627"/>
    <w:rsid w:val="00B43C33"/>
    <w:rsid w:val="00B44D6A"/>
    <w:rsid w:val="00B526FC"/>
    <w:rsid w:val="00B53BF5"/>
    <w:rsid w:val="00B55DC5"/>
    <w:rsid w:val="00B73B7B"/>
    <w:rsid w:val="00B74915"/>
    <w:rsid w:val="00B759A9"/>
    <w:rsid w:val="00B840E3"/>
    <w:rsid w:val="00B86E69"/>
    <w:rsid w:val="00B90419"/>
    <w:rsid w:val="00B938A9"/>
    <w:rsid w:val="00BB1C37"/>
    <w:rsid w:val="00BB58DA"/>
    <w:rsid w:val="00BC4A28"/>
    <w:rsid w:val="00BD2DDB"/>
    <w:rsid w:val="00BE567E"/>
    <w:rsid w:val="00C10C15"/>
    <w:rsid w:val="00C14CBA"/>
    <w:rsid w:val="00C1631C"/>
    <w:rsid w:val="00C170B9"/>
    <w:rsid w:val="00C20DC0"/>
    <w:rsid w:val="00C34E84"/>
    <w:rsid w:val="00C35CF0"/>
    <w:rsid w:val="00C52345"/>
    <w:rsid w:val="00C5375C"/>
    <w:rsid w:val="00C5506E"/>
    <w:rsid w:val="00C6317C"/>
    <w:rsid w:val="00C65258"/>
    <w:rsid w:val="00C70EE4"/>
    <w:rsid w:val="00C714AD"/>
    <w:rsid w:val="00C73F66"/>
    <w:rsid w:val="00C761DE"/>
    <w:rsid w:val="00C81BB7"/>
    <w:rsid w:val="00CA7C17"/>
    <w:rsid w:val="00CB289C"/>
    <w:rsid w:val="00CB38F2"/>
    <w:rsid w:val="00CB692D"/>
    <w:rsid w:val="00CC1A35"/>
    <w:rsid w:val="00CC203D"/>
    <w:rsid w:val="00CC62FF"/>
    <w:rsid w:val="00CD19EB"/>
    <w:rsid w:val="00CD3BAE"/>
    <w:rsid w:val="00CE210F"/>
    <w:rsid w:val="00CE2751"/>
    <w:rsid w:val="00CE49BB"/>
    <w:rsid w:val="00CF1A64"/>
    <w:rsid w:val="00CF3ADD"/>
    <w:rsid w:val="00CF47F4"/>
    <w:rsid w:val="00D04C3A"/>
    <w:rsid w:val="00D1422D"/>
    <w:rsid w:val="00D1579C"/>
    <w:rsid w:val="00D36D34"/>
    <w:rsid w:val="00D371D1"/>
    <w:rsid w:val="00D43091"/>
    <w:rsid w:val="00D435A8"/>
    <w:rsid w:val="00D47DD3"/>
    <w:rsid w:val="00D514EA"/>
    <w:rsid w:val="00D52E22"/>
    <w:rsid w:val="00D730D1"/>
    <w:rsid w:val="00D73D67"/>
    <w:rsid w:val="00D819B4"/>
    <w:rsid w:val="00D858AD"/>
    <w:rsid w:val="00D86377"/>
    <w:rsid w:val="00D86C05"/>
    <w:rsid w:val="00D95DF7"/>
    <w:rsid w:val="00DA6445"/>
    <w:rsid w:val="00DB1EC6"/>
    <w:rsid w:val="00DB4593"/>
    <w:rsid w:val="00DB5F47"/>
    <w:rsid w:val="00DC0EBB"/>
    <w:rsid w:val="00DD01F3"/>
    <w:rsid w:val="00DE0DF8"/>
    <w:rsid w:val="00DF6460"/>
    <w:rsid w:val="00E10F9E"/>
    <w:rsid w:val="00E12EEF"/>
    <w:rsid w:val="00E22C51"/>
    <w:rsid w:val="00E2500C"/>
    <w:rsid w:val="00E27415"/>
    <w:rsid w:val="00E30522"/>
    <w:rsid w:val="00E322DB"/>
    <w:rsid w:val="00E36274"/>
    <w:rsid w:val="00E366AD"/>
    <w:rsid w:val="00E40A14"/>
    <w:rsid w:val="00E41CC3"/>
    <w:rsid w:val="00E44093"/>
    <w:rsid w:val="00E44096"/>
    <w:rsid w:val="00E54065"/>
    <w:rsid w:val="00E54BED"/>
    <w:rsid w:val="00E56EAB"/>
    <w:rsid w:val="00E708E0"/>
    <w:rsid w:val="00E72678"/>
    <w:rsid w:val="00E84C9C"/>
    <w:rsid w:val="00E97A7D"/>
    <w:rsid w:val="00E97AB4"/>
    <w:rsid w:val="00EA2BBD"/>
    <w:rsid w:val="00EA4A04"/>
    <w:rsid w:val="00EA59F3"/>
    <w:rsid w:val="00EB0516"/>
    <w:rsid w:val="00EC25B2"/>
    <w:rsid w:val="00ED0157"/>
    <w:rsid w:val="00EE2A3E"/>
    <w:rsid w:val="00EE4B29"/>
    <w:rsid w:val="00EE5337"/>
    <w:rsid w:val="00EF6754"/>
    <w:rsid w:val="00EF7F4D"/>
    <w:rsid w:val="00F06F98"/>
    <w:rsid w:val="00F1113C"/>
    <w:rsid w:val="00F160AB"/>
    <w:rsid w:val="00F40E03"/>
    <w:rsid w:val="00F44230"/>
    <w:rsid w:val="00F46E95"/>
    <w:rsid w:val="00F535E4"/>
    <w:rsid w:val="00F53631"/>
    <w:rsid w:val="00F56A44"/>
    <w:rsid w:val="00F60A29"/>
    <w:rsid w:val="00F6210B"/>
    <w:rsid w:val="00F656CF"/>
    <w:rsid w:val="00F8133E"/>
    <w:rsid w:val="00F833CF"/>
    <w:rsid w:val="00F85C87"/>
    <w:rsid w:val="00F86968"/>
    <w:rsid w:val="00F932A6"/>
    <w:rsid w:val="00F95B51"/>
    <w:rsid w:val="00F96237"/>
    <w:rsid w:val="00F969FB"/>
    <w:rsid w:val="00FB07D9"/>
    <w:rsid w:val="00FB47DB"/>
    <w:rsid w:val="00FB670B"/>
    <w:rsid w:val="00FB73F9"/>
    <w:rsid w:val="00FC1996"/>
    <w:rsid w:val="00FC2AA0"/>
    <w:rsid w:val="00FC55CA"/>
    <w:rsid w:val="00FC75B2"/>
    <w:rsid w:val="00FD2B34"/>
    <w:rsid w:val="00FD69DB"/>
    <w:rsid w:val="00FE3181"/>
    <w:rsid w:val="00FE4307"/>
    <w:rsid w:val="00FE6BAA"/>
    <w:rsid w:val="00FE7E8F"/>
    <w:rsid w:val="00FF2A16"/>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664F0F2"/>
  <w15:docId w15:val="{63ACD055-A17A-4BD5-8C06-A4D1BAC2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53"/>
    <w:pPr>
      <w:spacing w:line="36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705E53"/>
    <w:pPr>
      <w:numPr>
        <w:numId w:val="2"/>
      </w:numPr>
      <w:spacing w:before="120" w:after="0"/>
      <w:outlineLvl w:val="0"/>
    </w:pPr>
    <w:rPr>
      <w:b/>
      <w:bCs/>
      <w:color w:val="17365D" w:themeColor="text2" w:themeShade="BF"/>
      <w:sz w:val="28"/>
      <w:szCs w:val="28"/>
    </w:rPr>
  </w:style>
  <w:style w:type="paragraph" w:styleId="Heading2">
    <w:name w:val="heading 2"/>
    <w:basedOn w:val="Heading1"/>
    <w:next w:val="Normal"/>
    <w:link w:val="Heading2Char"/>
    <w:uiPriority w:val="9"/>
    <w:unhideWhenUsed/>
    <w:qFormat/>
    <w:rsid w:val="00705E53"/>
    <w:pPr>
      <w:numPr>
        <w:ilvl w:val="1"/>
      </w:numPr>
      <w:spacing w:before="200"/>
      <w:outlineLvl w:val="1"/>
    </w:pPr>
    <w:rPr>
      <w:sz w:val="24"/>
      <w:szCs w:val="24"/>
    </w:rPr>
  </w:style>
  <w:style w:type="paragraph" w:styleId="Heading3">
    <w:name w:val="heading 3"/>
    <w:basedOn w:val="Heading2"/>
    <w:next w:val="Normal"/>
    <w:link w:val="Heading3Char"/>
    <w:uiPriority w:val="9"/>
    <w:unhideWhenUsed/>
    <w:qFormat/>
    <w:rsid w:val="008431BC"/>
    <w:pPr>
      <w:numPr>
        <w:ilvl w:val="2"/>
      </w:numPr>
      <w:spacing w:after="40"/>
      <w:outlineLvl w:val="2"/>
    </w:pPr>
    <w:rPr>
      <w:b w:val="0"/>
      <w:bCs w:val="0"/>
    </w:rPr>
  </w:style>
  <w:style w:type="paragraph" w:styleId="Heading4">
    <w:name w:val="heading 4"/>
    <w:basedOn w:val="Normal"/>
    <w:next w:val="Normal"/>
    <w:link w:val="Heading4Char"/>
    <w:uiPriority w:val="9"/>
    <w:unhideWhenUsed/>
    <w:qFormat/>
    <w:rsid w:val="008058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11C2E"/>
    <w:pPr>
      <w:keepNext/>
      <w:keepLines/>
      <w:spacing w:before="40" w:after="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711C2E"/>
    <w:pPr>
      <w:keepNext/>
      <w:keepLines/>
      <w:spacing w:before="40" w:after="0" w:line="276"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53"/>
    <w:rPr>
      <w:rFonts w:ascii="Times New Roman" w:hAnsi="Times New Roman" w:cs="Times New Roman"/>
      <w:b/>
      <w:bCs/>
      <w:color w:val="17365D" w:themeColor="text2" w:themeShade="BF"/>
      <w:sz w:val="28"/>
      <w:szCs w:val="28"/>
    </w:rPr>
  </w:style>
  <w:style w:type="paragraph" w:styleId="ListParagraph">
    <w:name w:val="List Paragraph"/>
    <w:basedOn w:val="Normal"/>
    <w:uiPriority w:val="34"/>
    <w:qFormat/>
    <w:rsid w:val="00793AC4"/>
    <w:pPr>
      <w:ind w:left="720"/>
      <w:contextualSpacing/>
    </w:pPr>
  </w:style>
  <w:style w:type="paragraph" w:styleId="NoSpacing">
    <w:name w:val="No Spacing"/>
    <w:link w:val="NoSpacingChar"/>
    <w:uiPriority w:val="1"/>
    <w:qFormat/>
    <w:rsid w:val="00B759A9"/>
    <w:pPr>
      <w:spacing w:after="0" w:line="240" w:lineRule="auto"/>
    </w:pPr>
    <w:rPr>
      <w:rFonts w:eastAsiaTheme="minorEastAsia"/>
    </w:rPr>
  </w:style>
  <w:style w:type="character" w:customStyle="1" w:styleId="NoSpacingChar">
    <w:name w:val="No Spacing Char"/>
    <w:basedOn w:val="DefaultParagraphFont"/>
    <w:link w:val="NoSpacing"/>
    <w:uiPriority w:val="1"/>
    <w:rsid w:val="00B759A9"/>
    <w:rPr>
      <w:rFonts w:eastAsiaTheme="minorEastAsia"/>
    </w:rPr>
  </w:style>
  <w:style w:type="character" w:styleId="BookTitle">
    <w:name w:val="Book Title"/>
    <w:uiPriority w:val="33"/>
    <w:qFormat/>
    <w:rsid w:val="00CE210F"/>
    <w:rPr>
      <w:b/>
      <w:bCs/>
      <w:color w:val="17365D" w:themeColor="text2" w:themeShade="BF"/>
      <w:sz w:val="72"/>
      <w:szCs w:val="72"/>
    </w:rPr>
  </w:style>
  <w:style w:type="paragraph" w:styleId="Bibliography">
    <w:name w:val="Bibliography"/>
    <w:basedOn w:val="Normal"/>
    <w:next w:val="Normal"/>
    <w:uiPriority w:val="37"/>
    <w:unhideWhenUsed/>
    <w:rsid w:val="00CE210F"/>
  </w:style>
  <w:style w:type="character" w:customStyle="1" w:styleId="Heading2Char">
    <w:name w:val="Heading 2 Char"/>
    <w:basedOn w:val="DefaultParagraphFont"/>
    <w:link w:val="Heading2"/>
    <w:uiPriority w:val="9"/>
    <w:rsid w:val="00705E53"/>
    <w:rPr>
      <w:rFonts w:ascii="Times New Roman" w:hAnsi="Times New Roman" w:cs="Times New Roman"/>
      <w:b/>
      <w:bCs/>
      <w:color w:val="17365D" w:themeColor="text2" w:themeShade="BF"/>
      <w:sz w:val="24"/>
      <w:szCs w:val="24"/>
    </w:rPr>
  </w:style>
  <w:style w:type="character" w:customStyle="1" w:styleId="Heading3Char">
    <w:name w:val="Heading 3 Char"/>
    <w:basedOn w:val="DefaultParagraphFont"/>
    <w:link w:val="Heading3"/>
    <w:uiPriority w:val="9"/>
    <w:rsid w:val="008431BC"/>
    <w:rPr>
      <w:rFonts w:ascii="Times New Roman" w:hAnsi="Times New Roman" w:cs="Times New Roman"/>
      <w:color w:val="17365D" w:themeColor="text2" w:themeShade="BF"/>
      <w:sz w:val="24"/>
      <w:szCs w:val="24"/>
    </w:rPr>
  </w:style>
  <w:style w:type="paragraph" w:styleId="TOCHeading">
    <w:name w:val="TOC Heading"/>
    <w:basedOn w:val="Heading1"/>
    <w:next w:val="Normal"/>
    <w:uiPriority w:val="39"/>
    <w:unhideWhenUsed/>
    <w:qFormat/>
    <w:rsid w:val="00EF7F4D"/>
    <w:pPr>
      <w:keepNext/>
      <w:keepLines/>
      <w:numPr>
        <w:numId w:val="0"/>
      </w:numPr>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F7F4D"/>
    <w:pPr>
      <w:spacing w:after="100"/>
    </w:pPr>
  </w:style>
  <w:style w:type="paragraph" w:styleId="TOC2">
    <w:name w:val="toc 2"/>
    <w:basedOn w:val="Normal"/>
    <w:next w:val="Normal"/>
    <w:autoRedefine/>
    <w:uiPriority w:val="39"/>
    <w:unhideWhenUsed/>
    <w:rsid w:val="00EF7F4D"/>
    <w:pPr>
      <w:spacing w:after="100"/>
      <w:ind w:left="240"/>
    </w:pPr>
  </w:style>
  <w:style w:type="paragraph" w:styleId="TOC3">
    <w:name w:val="toc 3"/>
    <w:basedOn w:val="Normal"/>
    <w:next w:val="Normal"/>
    <w:autoRedefine/>
    <w:uiPriority w:val="39"/>
    <w:unhideWhenUsed/>
    <w:rsid w:val="00EF7F4D"/>
    <w:pPr>
      <w:spacing w:after="100"/>
      <w:ind w:left="480"/>
    </w:pPr>
  </w:style>
  <w:style w:type="character" w:styleId="Hyperlink">
    <w:name w:val="Hyperlink"/>
    <w:basedOn w:val="DefaultParagraphFont"/>
    <w:uiPriority w:val="99"/>
    <w:unhideWhenUsed/>
    <w:rsid w:val="00EF7F4D"/>
    <w:rPr>
      <w:color w:val="0000FF" w:themeColor="hyperlink"/>
      <w:u w:val="single"/>
    </w:rPr>
  </w:style>
  <w:style w:type="paragraph" w:styleId="Header">
    <w:name w:val="header"/>
    <w:basedOn w:val="Normal"/>
    <w:link w:val="HeaderChar"/>
    <w:uiPriority w:val="99"/>
    <w:unhideWhenUsed/>
    <w:rsid w:val="004B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3E"/>
    <w:rPr>
      <w:rFonts w:ascii="Times New Roman" w:hAnsi="Times New Roman" w:cs="Times New Roman"/>
      <w:sz w:val="24"/>
      <w:szCs w:val="24"/>
    </w:rPr>
  </w:style>
  <w:style w:type="paragraph" w:styleId="Footer">
    <w:name w:val="footer"/>
    <w:basedOn w:val="Normal"/>
    <w:link w:val="FooterChar"/>
    <w:uiPriority w:val="99"/>
    <w:unhideWhenUsed/>
    <w:rsid w:val="004B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3E"/>
    <w:rPr>
      <w:rFonts w:ascii="Times New Roman" w:hAnsi="Times New Roman" w:cs="Times New Roman"/>
      <w:sz w:val="24"/>
      <w:szCs w:val="24"/>
    </w:rPr>
  </w:style>
  <w:style w:type="numbering" w:customStyle="1" w:styleId="Style1">
    <w:name w:val="Style1"/>
    <w:uiPriority w:val="99"/>
    <w:rsid w:val="00D95DF7"/>
    <w:pPr>
      <w:numPr>
        <w:numId w:val="1"/>
      </w:numPr>
    </w:pPr>
  </w:style>
  <w:style w:type="character" w:styleId="PlaceholderText">
    <w:name w:val="Placeholder Text"/>
    <w:basedOn w:val="DefaultParagraphFont"/>
    <w:uiPriority w:val="99"/>
    <w:semiHidden/>
    <w:rsid w:val="0018796C"/>
    <w:rPr>
      <w:color w:val="808080"/>
    </w:rPr>
  </w:style>
  <w:style w:type="paragraph" w:styleId="Caption">
    <w:name w:val="caption"/>
    <w:basedOn w:val="Normal"/>
    <w:next w:val="Normal"/>
    <w:uiPriority w:val="35"/>
    <w:unhideWhenUsed/>
    <w:qFormat/>
    <w:rsid w:val="003871EA"/>
    <w:pPr>
      <w:spacing w:line="240" w:lineRule="auto"/>
    </w:pPr>
    <w:rPr>
      <w:i/>
      <w:iCs/>
      <w:color w:val="1F497D" w:themeColor="text2"/>
      <w:sz w:val="18"/>
      <w:szCs w:val="18"/>
    </w:rPr>
  </w:style>
  <w:style w:type="table" w:styleId="TableGrid">
    <w:name w:val="Table Grid"/>
    <w:basedOn w:val="TableNormal"/>
    <w:uiPriority w:val="59"/>
    <w:rsid w:val="0000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0585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711C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711C2E"/>
    <w:rPr>
      <w:rFonts w:asciiTheme="majorHAnsi" w:eastAsiaTheme="majorEastAsia" w:hAnsiTheme="majorHAnsi" w:cstheme="majorBidi"/>
      <w:color w:val="243F60" w:themeColor="accent1" w:themeShade="7F"/>
    </w:rPr>
  </w:style>
  <w:style w:type="paragraph" w:customStyle="1" w:styleId="Pa9">
    <w:name w:val="Pa9"/>
    <w:basedOn w:val="Normal"/>
    <w:next w:val="Normal"/>
    <w:uiPriority w:val="99"/>
    <w:rsid w:val="0041506F"/>
    <w:pPr>
      <w:autoSpaceDE w:val="0"/>
      <w:autoSpaceDN w:val="0"/>
      <w:adjustRightInd w:val="0"/>
      <w:spacing w:after="0" w:line="161" w:lineRule="atLeast"/>
      <w:jc w:val="left"/>
    </w:pPr>
    <w:rPr>
      <w:rFonts w:ascii="BentonSans Regular" w:hAnsi="BentonSans Regular" w:cstheme="minorBidi"/>
    </w:rPr>
  </w:style>
  <w:style w:type="character" w:customStyle="1" w:styleId="A13">
    <w:name w:val="A13"/>
    <w:uiPriority w:val="99"/>
    <w:rsid w:val="0041506F"/>
    <w:rPr>
      <w:rFonts w:cs="BentonSans Regular"/>
      <w:color w:val="403F41"/>
      <w:sz w:val="12"/>
      <w:szCs w:val="12"/>
    </w:rPr>
  </w:style>
  <w:style w:type="character" w:customStyle="1" w:styleId="A5">
    <w:name w:val="A5"/>
    <w:uiPriority w:val="99"/>
    <w:rsid w:val="0041506F"/>
    <w:rPr>
      <w:rFonts w:ascii="Consolas" w:hAnsi="Consolas" w:cs="Consolas"/>
      <w:b/>
      <w:bCs/>
      <w:color w:val="403F41"/>
      <w:sz w:val="20"/>
      <w:szCs w:val="20"/>
    </w:rPr>
  </w:style>
  <w:style w:type="paragraph" w:customStyle="1" w:styleId="Pa2">
    <w:name w:val="Pa2"/>
    <w:basedOn w:val="Normal"/>
    <w:next w:val="Normal"/>
    <w:uiPriority w:val="99"/>
    <w:rsid w:val="004C373C"/>
    <w:pPr>
      <w:autoSpaceDE w:val="0"/>
      <w:autoSpaceDN w:val="0"/>
      <w:adjustRightInd w:val="0"/>
      <w:spacing w:after="0" w:line="181" w:lineRule="atLeast"/>
      <w:jc w:val="left"/>
    </w:pPr>
    <w:rPr>
      <w:rFonts w:ascii="BentonSans" w:hAnsi="BentonSans" w:cstheme="minorBidi"/>
    </w:rPr>
  </w:style>
  <w:style w:type="table" w:styleId="PlainTable4">
    <w:name w:val="Plain Table 4"/>
    <w:basedOn w:val="TableNormal"/>
    <w:uiPriority w:val="44"/>
    <w:rsid w:val="00A75F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724">
      <w:bodyDiv w:val="1"/>
      <w:marLeft w:val="0"/>
      <w:marRight w:val="0"/>
      <w:marTop w:val="0"/>
      <w:marBottom w:val="0"/>
      <w:divBdr>
        <w:top w:val="none" w:sz="0" w:space="0" w:color="auto"/>
        <w:left w:val="none" w:sz="0" w:space="0" w:color="auto"/>
        <w:bottom w:val="none" w:sz="0" w:space="0" w:color="auto"/>
        <w:right w:val="none" w:sz="0" w:space="0" w:color="auto"/>
      </w:divBdr>
    </w:div>
    <w:div w:id="8218758">
      <w:bodyDiv w:val="1"/>
      <w:marLeft w:val="0"/>
      <w:marRight w:val="0"/>
      <w:marTop w:val="0"/>
      <w:marBottom w:val="0"/>
      <w:divBdr>
        <w:top w:val="none" w:sz="0" w:space="0" w:color="auto"/>
        <w:left w:val="none" w:sz="0" w:space="0" w:color="auto"/>
        <w:bottom w:val="none" w:sz="0" w:space="0" w:color="auto"/>
        <w:right w:val="none" w:sz="0" w:space="0" w:color="auto"/>
      </w:divBdr>
    </w:div>
    <w:div w:id="15934857">
      <w:bodyDiv w:val="1"/>
      <w:marLeft w:val="0"/>
      <w:marRight w:val="0"/>
      <w:marTop w:val="0"/>
      <w:marBottom w:val="0"/>
      <w:divBdr>
        <w:top w:val="none" w:sz="0" w:space="0" w:color="auto"/>
        <w:left w:val="none" w:sz="0" w:space="0" w:color="auto"/>
        <w:bottom w:val="none" w:sz="0" w:space="0" w:color="auto"/>
        <w:right w:val="none" w:sz="0" w:space="0" w:color="auto"/>
      </w:divBdr>
    </w:div>
    <w:div w:id="28646287">
      <w:bodyDiv w:val="1"/>
      <w:marLeft w:val="0"/>
      <w:marRight w:val="0"/>
      <w:marTop w:val="0"/>
      <w:marBottom w:val="0"/>
      <w:divBdr>
        <w:top w:val="none" w:sz="0" w:space="0" w:color="auto"/>
        <w:left w:val="none" w:sz="0" w:space="0" w:color="auto"/>
        <w:bottom w:val="none" w:sz="0" w:space="0" w:color="auto"/>
        <w:right w:val="none" w:sz="0" w:space="0" w:color="auto"/>
      </w:divBdr>
    </w:div>
    <w:div w:id="30620524">
      <w:bodyDiv w:val="1"/>
      <w:marLeft w:val="0"/>
      <w:marRight w:val="0"/>
      <w:marTop w:val="0"/>
      <w:marBottom w:val="0"/>
      <w:divBdr>
        <w:top w:val="none" w:sz="0" w:space="0" w:color="auto"/>
        <w:left w:val="none" w:sz="0" w:space="0" w:color="auto"/>
        <w:bottom w:val="none" w:sz="0" w:space="0" w:color="auto"/>
        <w:right w:val="none" w:sz="0" w:space="0" w:color="auto"/>
      </w:divBdr>
    </w:div>
    <w:div w:id="51465709">
      <w:bodyDiv w:val="1"/>
      <w:marLeft w:val="0"/>
      <w:marRight w:val="0"/>
      <w:marTop w:val="0"/>
      <w:marBottom w:val="0"/>
      <w:divBdr>
        <w:top w:val="none" w:sz="0" w:space="0" w:color="auto"/>
        <w:left w:val="none" w:sz="0" w:space="0" w:color="auto"/>
        <w:bottom w:val="none" w:sz="0" w:space="0" w:color="auto"/>
        <w:right w:val="none" w:sz="0" w:space="0" w:color="auto"/>
      </w:divBdr>
    </w:div>
    <w:div w:id="56172211">
      <w:bodyDiv w:val="1"/>
      <w:marLeft w:val="0"/>
      <w:marRight w:val="0"/>
      <w:marTop w:val="0"/>
      <w:marBottom w:val="0"/>
      <w:divBdr>
        <w:top w:val="none" w:sz="0" w:space="0" w:color="auto"/>
        <w:left w:val="none" w:sz="0" w:space="0" w:color="auto"/>
        <w:bottom w:val="none" w:sz="0" w:space="0" w:color="auto"/>
        <w:right w:val="none" w:sz="0" w:space="0" w:color="auto"/>
      </w:divBdr>
      <w:divsChild>
        <w:div w:id="713850365">
          <w:marLeft w:val="360"/>
          <w:marRight w:val="0"/>
          <w:marTop w:val="200"/>
          <w:marBottom w:val="0"/>
          <w:divBdr>
            <w:top w:val="none" w:sz="0" w:space="0" w:color="auto"/>
            <w:left w:val="none" w:sz="0" w:space="0" w:color="auto"/>
            <w:bottom w:val="none" w:sz="0" w:space="0" w:color="auto"/>
            <w:right w:val="none" w:sz="0" w:space="0" w:color="auto"/>
          </w:divBdr>
        </w:div>
        <w:div w:id="1694500644">
          <w:marLeft w:val="360"/>
          <w:marRight w:val="0"/>
          <w:marTop w:val="200"/>
          <w:marBottom w:val="0"/>
          <w:divBdr>
            <w:top w:val="none" w:sz="0" w:space="0" w:color="auto"/>
            <w:left w:val="none" w:sz="0" w:space="0" w:color="auto"/>
            <w:bottom w:val="none" w:sz="0" w:space="0" w:color="auto"/>
            <w:right w:val="none" w:sz="0" w:space="0" w:color="auto"/>
          </w:divBdr>
        </w:div>
      </w:divsChild>
    </w:div>
    <w:div w:id="60106459">
      <w:bodyDiv w:val="1"/>
      <w:marLeft w:val="0"/>
      <w:marRight w:val="0"/>
      <w:marTop w:val="0"/>
      <w:marBottom w:val="0"/>
      <w:divBdr>
        <w:top w:val="none" w:sz="0" w:space="0" w:color="auto"/>
        <w:left w:val="none" w:sz="0" w:space="0" w:color="auto"/>
        <w:bottom w:val="none" w:sz="0" w:space="0" w:color="auto"/>
        <w:right w:val="none" w:sz="0" w:space="0" w:color="auto"/>
      </w:divBdr>
      <w:divsChild>
        <w:div w:id="328945396">
          <w:marLeft w:val="360"/>
          <w:marRight w:val="0"/>
          <w:marTop w:val="200"/>
          <w:marBottom w:val="0"/>
          <w:divBdr>
            <w:top w:val="none" w:sz="0" w:space="0" w:color="auto"/>
            <w:left w:val="none" w:sz="0" w:space="0" w:color="auto"/>
            <w:bottom w:val="none" w:sz="0" w:space="0" w:color="auto"/>
            <w:right w:val="none" w:sz="0" w:space="0" w:color="auto"/>
          </w:divBdr>
        </w:div>
        <w:div w:id="1402950632">
          <w:marLeft w:val="720"/>
          <w:marRight w:val="0"/>
          <w:marTop w:val="200"/>
          <w:marBottom w:val="0"/>
          <w:divBdr>
            <w:top w:val="none" w:sz="0" w:space="0" w:color="auto"/>
            <w:left w:val="none" w:sz="0" w:space="0" w:color="auto"/>
            <w:bottom w:val="none" w:sz="0" w:space="0" w:color="auto"/>
            <w:right w:val="none" w:sz="0" w:space="0" w:color="auto"/>
          </w:divBdr>
        </w:div>
        <w:div w:id="1040938771">
          <w:marLeft w:val="720"/>
          <w:marRight w:val="0"/>
          <w:marTop w:val="200"/>
          <w:marBottom w:val="0"/>
          <w:divBdr>
            <w:top w:val="none" w:sz="0" w:space="0" w:color="auto"/>
            <w:left w:val="none" w:sz="0" w:space="0" w:color="auto"/>
            <w:bottom w:val="none" w:sz="0" w:space="0" w:color="auto"/>
            <w:right w:val="none" w:sz="0" w:space="0" w:color="auto"/>
          </w:divBdr>
        </w:div>
        <w:div w:id="2074887754">
          <w:marLeft w:val="720"/>
          <w:marRight w:val="0"/>
          <w:marTop w:val="200"/>
          <w:marBottom w:val="0"/>
          <w:divBdr>
            <w:top w:val="none" w:sz="0" w:space="0" w:color="auto"/>
            <w:left w:val="none" w:sz="0" w:space="0" w:color="auto"/>
            <w:bottom w:val="none" w:sz="0" w:space="0" w:color="auto"/>
            <w:right w:val="none" w:sz="0" w:space="0" w:color="auto"/>
          </w:divBdr>
        </w:div>
        <w:div w:id="952443722">
          <w:marLeft w:val="720"/>
          <w:marRight w:val="0"/>
          <w:marTop w:val="200"/>
          <w:marBottom w:val="0"/>
          <w:divBdr>
            <w:top w:val="none" w:sz="0" w:space="0" w:color="auto"/>
            <w:left w:val="none" w:sz="0" w:space="0" w:color="auto"/>
            <w:bottom w:val="none" w:sz="0" w:space="0" w:color="auto"/>
            <w:right w:val="none" w:sz="0" w:space="0" w:color="auto"/>
          </w:divBdr>
        </w:div>
        <w:div w:id="533418987">
          <w:marLeft w:val="720"/>
          <w:marRight w:val="0"/>
          <w:marTop w:val="200"/>
          <w:marBottom w:val="0"/>
          <w:divBdr>
            <w:top w:val="none" w:sz="0" w:space="0" w:color="auto"/>
            <w:left w:val="none" w:sz="0" w:space="0" w:color="auto"/>
            <w:bottom w:val="none" w:sz="0" w:space="0" w:color="auto"/>
            <w:right w:val="none" w:sz="0" w:space="0" w:color="auto"/>
          </w:divBdr>
        </w:div>
      </w:divsChild>
    </w:div>
    <w:div w:id="86076345">
      <w:bodyDiv w:val="1"/>
      <w:marLeft w:val="0"/>
      <w:marRight w:val="0"/>
      <w:marTop w:val="0"/>
      <w:marBottom w:val="0"/>
      <w:divBdr>
        <w:top w:val="none" w:sz="0" w:space="0" w:color="auto"/>
        <w:left w:val="none" w:sz="0" w:space="0" w:color="auto"/>
        <w:bottom w:val="none" w:sz="0" w:space="0" w:color="auto"/>
        <w:right w:val="none" w:sz="0" w:space="0" w:color="auto"/>
      </w:divBdr>
    </w:div>
    <w:div w:id="96953560">
      <w:bodyDiv w:val="1"/>
      <w:marLeft w:val="0"/>
      <w:marRight w:val="0"/>
      <w:marTop w:val="0"/>
      <w:marBottom w:val="0"/>
      <w:divBdr>
        <w:top w:val="none" w:sz="0" w:space="0" w:color="auto"/>
        <w:left w:val="none" w:sz="0" w:space="0" w:color="auto"/>
        <w:bottom w:val="none" w:sz="0" w:space="0" w:color="auto"/>
        <w:right w:val="none" w:sz="0" w:space="0" w:color="auto"/>
      </w:divBdr>
    </w:div>
    <w:div w:id="101996201">
      <w:bodyDiv w:val="1"/>
      <w:marLeft w:val="0"/>
      <w:marRight w:val="0"/>
      <w:marTop w:val="0"/>
      <w:marBottom w:val="0"/>
      <w:divBdr>
        <w:top w:val="none" w:sz="0" w:space="0" w:color="auto"/>
        <w:left w:val="none" w:sz="0" w:space="0" w:color="auto"/>
        <w:bottom w:val="none" w:sz="0" w:space="0" w:color="auto"/>
        <w:right w:val="none" w:sz="0" w:space="0" w:color="auto"/>
      </w:divBdr>
    </w:div>
    <w:div w:id="107311549">
      <w:bodyDiv w:val="1"/>
      <w:marLeft w:val="0"/>
      <w:marRight w:val="0"/>
      <w:marTop w:val="0"/>
      <w:marBottom w:val="0"/>
      <w:divBdr>
        <w:top w:val="none" w:sz="0" w:space="0" w:color="auto"/>
        <w:left w:val="none" w:sz="0" w:space="0" w:color="auto"/>
        <w:bottom w:val="none" w:sz="0" w:space="0" w:color="auto"/>
        <w:right w:val="none" w:sz="0" w:space="0" w:color="auto"/>
      </w:divBdr>
    </w:div>
    <w:div w:id="109471862">
      <w:bodyDiv w:val="1"/>
      <w:marLeft w:val="0"/>
      <w:marRight w:val="0"/>
      <w:marTop w:val="0"/>
      <w:marBottom w:val="0"/>
      <w:divBdr>
        <w:top w:val="none" w:sz="0" w:space="0" w:color="auto"/>
        <w:left w:val="none" w:sz="0" w:space="0" w:color="auto"/>
        <w:bottom w:val="none" w:sz="0" w:space="0" w:color="auto"/>
        <w:right w:val="none" w:sz="0" w:space="0" w:color="auto"/>
      </w:divBdr>
      <w:divsChild>
        <w:div w:id="10880440">
          <w:marLeft w:val="360"/>
          <w:marRight w:val="0"/>
          <w:marTop w:val="200"/>
          <w:marBottom w:val="0"/>
          <w:divBdr>
            <w:top w:val="none" w:sz="0" w:space="0" w:color="auto"/>
            <w:left w:val="none" w:sz="0" w:space="0" w:color="auto"/>
            <w:bottom w:val="none" w:sz="0" w:space="0" w:color="auto"/>
            <w:right w:val="none" w:sz="0" w:space="0" w:color="auto"/>
          </w:divBdr>
        </w:div>
        <w:div w:id="17200326">
          <w:marLeft w:val="360"/>
          <w:marRight w:val="0"/>
          <w:marTop w:val="200"/>
          <w:marBottom w:val="0"/>
          <w:divBdr>
            <w:top w:val="none" w:sz="0" w:space="0" w:color="auto"/>
            <w:left w:val="none" w:sz="0" w:space="0" w:color="auto"/>
            <w:bottom w:val="none" w:sz="0" w:space="0" w:color="auto"/>
            <w:right w:val="none" w:sz="0" w:space="0" w:color="auto"/>
          </w:divBdr>
        </w:div>
        <w:div w:id="2027978299">
          <w:marLeft w:val="360"/>
          <w:marRight w:val="0"/>
          <w:marTop w:val="200"/>
          <w:marBottom w:val="0"/>
          <w:divBdr>
            <w:top w:val="none" w:sz="0" w:space="0" w:color="auto"/>
            <w:left w:val="none" w:sz="0" w:space="0" w:color="auto"/>
            <w:bottom w:val="none" w:sz="0" w:space="0" w:color="auto"/>
            <w:right w:val="none" w:sz="0" w:space="0" w:color="auto"/>
          </w:divBdr>
        </w:div>
      </w:divsChild>
    </w:div>
    <w:div w:id="125393767">
      <w:bodyDiv w:val="1"/>
      <w:marLeft w:val="0"/>
      <w:marRight w:val="0"/>
      <w:marTop w:val="0"/>
      <w:marBottom w:val="0"/>
      <w:divBdr>
        <w:top w:val="none" w:sz="0" w:space="0" w:color="auto"/>
        <w:left w:val="none" w:sz="0" w:space="0" w:color="auto"/>
        <w:bottom w:val="none" w:sz="0" w:space="0" w:color="auto"/>
        <w:right w:val="none" w:sz="0" w:space="0" w:color="auto"/>
      </w:divBdr>
    </w:div>
    <w:div w:id="134613106">
      <w:bodyDiv w:val="1"/>
      <w:marLeft w:val="0"/>
      <w:marRight w:val="0"/>
      <w:marTop w:val="0"/>
      <w:marBottom w:val="0"/>
      <w:divBdr>
        <w:top w:val="none" w:sz="0" w:space="0" w:color="auto"/>
        <w:left w:val="none" w:sz="0" w:space="0" w:color="auto"/>
        <w:bottom w:val="none" w:sz="0" w:space="0" w:color="auto"/>
        <w:right w:val="none" w:sz="0" w:space="0" w:color="auto"/>
      </w:divBdr>
    </w:div>
    <w:div w:id="151411643">
      <w:bodyDiv w:val="1"/>
      <w:marLeft w:val="0"/>
      <w:marRight w:val="0"/>
      <w:marTop w:val="0"/>
      <w:marBottom w:val="0"/>
      <w:divBdr>
        <w:top w:val="none" w:sz="0" w:space="0" w:color="auto"/>
        <w:left w:val="none" w:sz="0" w:space="0" w:color="auto"/>
        <w:bottom w:val="none" w:sz="0" w:space="0" w:color="auto"/>
        <w:right w:val="none" w:sz="0" w:space="0" w:color="auto"/>
      </w:divBdr>
    </w:div>
    <w:div w:id="186874470">
      <w:bodyDiv w:val="1"/>
      <w:marLeft w:val="0"/>
      <w:marRight w:val="0"/>
      <w:marTop w:val="0"/>
      <w:marBottom w:val="0"/>
      <w:divBdr>
        <w:top w:val="none" w:sz="0" w:space="0" w:color="auto"/>
        <w:left w:val="none" w:sz="0" w:space="0" w:color="auto"/>
        <w:bottom w:val="none" w:sz="0" w:space="0" w:color="auto"/>
        <w:right w:val="none" w:sz="0" w:space="0" w:color="auto"/>
      </w:divBdr>
    </w:div>
    <w:div w:id="220216033">
      <w:bodyDiv w:val="1"/>
      <w:marLeft w:val="0"/>
      <w:marRight w:val="0"/>
      <w:marTop w:val="0"/>
      <w:marBottom w:val="0"/>
      <w:divBdr>
        <w:top w:val="none" w:sz="0" w:space="0" w:color="auto"/>
        <w:left w:val="none" w:sz="0" w:space="0" w:color="auto"/>
        <w:bottom w:val="none" w:sz="0" w:space="0" w:color="auto"/>
        <w:right w:val="none" w:sz="0" w:space="0" w:color="auto"/>
      </w:divBdr>
    </w:div>
    <w:div w:id="225653816">
      <w:bodyDiv w:val="1"/>
      <w:marLeft w:val="0"/>
      <w:marRight w:val="0"/>
      <w:marTop w:val="0"/>
      <w:marBottom w:val="0"/>
      <w:divBdr>
        <w:top w:val="none" w:sz="0" w:space="0" w:color="auto"/>
        <w:left w:val="none" w:sz="0" w:space="0" w:color="auto"/>
        <w:bottom w:val="none" w:sz="0" w:space="0" w:color="auto"/>
        <w:right w:val="none" w:sz="0" w:space="0" w:color="auto"/>
      </w:divBdr>
    </w:div>
    <w:div w:id="226696645">
      <w:bodyDiv w:val="1"/>
      <w:marLeft w:val="0"/>
      <w:marRight w:val="0"/>
      <w:marTop w:val="0"/>
      <w:marBottom w:val="0"/>
      <w:divBdr>
        <w:top w:val="none" w:sz="0" w:space="0" w:color="auto"/>
        <w:left w:val="none" w:sz="0" w:space="0" w:color="auto"/>
        <w:bottom w:val="none" w:sz="0" w:space="0" w:color="auto"/>
        <w:right w:val="none" w:sz="0" w:space="0" w:color="auto"/>
      </w:divBdr>
    </w:div>
    <w:div w:id="229191363">
      <w:bodyDiv w:val="1"/>
      <w:marLeft w:val="0"/>
      <w:marRight w:val="0"/>
      <w:marTop w:val="0"/>
      <w:marBottom w:val="0"/>
      <w:divBdr>
        <w:top w:val="none" w:sz="0" w:space="0" w:color="auto"/>
        <w:left w:val="none" w:sz="0" w:space="0" w:color="auto"/>
        <w:bottom w:val="none" w:sz="0" w:space="0" w:color="auto"/>
        <w:right w:val="none" w:sz="0" w:space="0" w:color="auto"/>
      </w:divBdr>
    </w:div>
    <w:div w:id="235819785">
      <w:bodyDiv w:val="1"/>
      <w:marLeft w:val="0"/>
      <w:marRight w:val="0"/>
      <w:marTop w:val="0"/>
      <w:marBottom w:val="0"/>
      <w:divBdr>
        <w:top w:val="none" w:sz="0" w:space="0" w:color="auto"/>
        <w:left w:val="none" w:sz="0" w:space="0" w:color="auto"/>
        <w:bottom w:val="none" w:sz="0" w:space="0" w:color="auto"/>
        <w:right w:val="none" w:sz="0" w:space="0" w:color="auto"/>
      </w:divBdr>
      <w:divsChild>
        <w:div w:id="275451825">
          <w:marLeft w:val="720"/>
          <w:marRight w:val="0"/>
          <w:marTop w:val="200"/>
          <w:marBottom w:val="0"/>
          <w:divBdr>
            <w:top w:val="none" w:sz="0" w:space="0" w:color="auto"/>
            <w:left w:val="none" w:sz="0" w:space="0" w:color="auto"/>
            <w:bottom w:val="none" w:sz="0" w:space="0" w:color="auto"/>
            <w:right w:val="none" w:sz="0" w:space="0" w:color="auto"/>
          </w:divBdr>
        </w:div>
        <w:div w:id="427435565">
          <w:marLeft w:val="720"/>
          <w:marRight w:val="0"/>
          <w:marTop w:val="200"/>
          <w:marBottom w:val="0"/>
          <w:divBdr>
            <w:top w:val="none" w:sz="0" w:space="0" w:color="auto"/>
            <w:left w:val="none" w:sz="0" w:space="0" w:color="auto"/>
            <w:bottom w:val="none" w:sz="0" w:space="0" w:color="auto"/>
            <w:right w:val="none" w:sz="0" w:space="0" w:color="auto"/>
          </w:divBdr>
        </w:div>
        <w:div w:id="471795148">
          <w:marLeft w:val="360"/>
          <w:marRight w:val="0"/>
          <w:marTop w:val="200"/>
          <w:marBottom w:val="0"/>
          <w:divBdr>
            <w:top w:val="none" w:sz="0" w:space="0" w:color="auto"/>
            <w:left w:val="none" w:sz="0" w:space="0" w:color="auto"/>
            <w:bottom w:val="none" w:sz="0" w:space="0" w:color="auto"/>
            <w:right w:val="none" w:sz="0" w:space="0" w:color="auto"/>
          </w:divBdr>
        </w:div>
        <w:div w:id="1502282489">
          <w:marLeft w:val="360"/>
          <w:marRight w:val="0"/>
          <w:marTop w:val="200"/>
          <w:marBottom w:val="0"/>
          <w:divBdr>
            <w:top w:val="none" w:sz="0" w:space="0" w:color="auto"/>
            <w:left w:val="none" w:sz="0" w:space="0" w:color="auto"/>
            <w:bottom w:val="none" w:sz="0" w:space="0" w:color="auto"/>
            <w:right w:val="none" w:sz="0" w:space="0" w:color="auto"/>
          </w:divBdr>
        </w:div>
        <w:div w:id="1583447794">
          <w:marLeft w:val="720"/>
          <w:marRight w:val="0"/>
          <w:marTop w:val="200"/>
          <w:marBottom w:val="0"/>
          <w:divBdr>
            <w:top w:val="none" w:sz="0" w:space="0" w:color="auto"/>
            <w:left w:val="none" w:sz="0" w:space="0" w:color="auto"/>
            <w:bottom w:val="none" w:sz="0" w:space="0" w:color="auto"/>
            <w:right w:val="none" w:sz="0" w:space="0" w:color="auto"/>
          </w:divBdr>
        </w:div>
      </w:divsChild>
    </w:div>
    <w:div w:id="243417281">
      <w:bodyDiv w:val="1"/>
      <w:marLeft w:val="0"/>
      <w:marRight w:val="0"/>
      <w:marTop w:val="0"/>
      <w:marBottom w:val="0"/>
      <w:divBdr>
        <w:top w:val="none" w:sz="0" w:space="0" w:color="auto"/>
        <w:left w:val="none" w:sz="0" w:space="0" w:color="auto"/>
        <w:bottom w:val="none" w:sz="0" w:space="0" w:color="auto"/>
        <w:right w:val="none" w:sz="0" w:space="0" w:color="auto"/>
      </w:divBdr>
    </w:div>
    <w:div w:id="275063242">
      <w:bodyDiv w:val="1"/>
      <w:marLeft w:val="0"/>
      <w:marRight w:val="0"/>
      <w:marTop w:val="0"/>
      <w:marBottom w:val="0"/>
      <w:divBdr>
        <w:top w:val="none" w:sz="0" w:space="0" w:color="auto"/>
        <w:left w:val="none" w:sz="0" w:space="0" w:color="auto"/>
        <w:bottom w:val="none" w:sz="0" w:space="0" w:color="auto"/>
        <w:right w:val="none" w:sz="0" w:space="0" w:color="auto"/>
      </w:divBdr>
    </w:div>
    <w:div w:id="288440811">
      <w:bodyDiv w:val="1"/>
      <w:marLeft w:val="0"/>
      <w:marRight w:val="0"/>
      <w:marTop w:val="0"/>
      <w:marBottom w:val="0"/>
      <w:divBdr>
        <w:top w:val="none" w:sz="0" w:space="0" w:color="auto"/>
        <w:left w:val="none" w:sz="0" w:space="0" w:color="auto"/>
        <w:bottom w:val="none" w:sz="0" w:space="0" w:color="auto"/>
        <w:right w:val="none" w:sz="0" w:space="0" w:color="auto"/>
      </w:divBdr>
    </w:div>
    <w:div w:id="335301846">
      <w:bodyDiv w:val="1"/>
      <w:marLeft w:val="0"/>
      <w:marRight w:val="0"/>
      <w:marTop w:val="0"/>
      <w:marBottom w:val="0"/>
      <w:divBdr>
        <w:top w:val="none" w:sz="0" w:space="0" w:color="auto"/>
        <w:left w:val="none" w:sz="0" w:space="0" w:color="auto"/>
        <w:bottom w:val="none" w:sz="0" w:space="0" w:color="auto"/>
        <w:right w:val="none" w:sz="0" w:space="0" w:color="auto"/>
      </w:divBdr>
    </w:div>
    <w:div w:id="337272189">
      <w:bodyDiv w:val="1"/>
      <w:marLeft w:val="0"/>
      <w:marRight w:val="0"/>
      <w:marTop w:val="0"/>
      <w:marBottom w:val="0"/>
      <w:divBdr>
        <w:top w:val="none" w:sz="0" w:space="0" w:color="auto"/>
        <w:left w:val="none" w:sz="0" w:space="0" w:color="auto"/>
        <w:bottom w:val="none" w:sz="0" w:space="0" w:color="auto"/>
        <w:right w:val="none" w:sz="0" w:space="0" w:color="auto"/>
      </w:divBdr>
    </w:div>
    <w:div w:id="343941121">
      <w:bodyDiv w:val="1"/>
      <w:marLeft w:val="0"/>
      <w:marRight w:val="0"/>
      <w:marTop w:val="0"/>
      <w:marBottom w:val="0"/>
      <w:divBdr>
        <w:top w:val="none" w:sz="0" w:space="0" w:color="auto"/>
        <w:left w:val="none" w:sz="0" w:space="0" w:color="auto"/>
        <w:bottom w:val="none" w:sz="0" w:space="0" w:color="auto"/>
        <w:right w:val="none" w:sz="0" w:space="0" w:color="auto"/>
      </w:divBdr>
    </w:div>
    <w:div w:id="350108934">
      <w:bodyDiv w:val="1"/>
      <w:marLeft w:val="0"/>
      <w:marRight w:val="0"/>
      <w:marTop w:val="0"/>
      <w:marBottom w:val="0"/>
      <w:divBdr>
        <w:top w:val="none" w:sz="0" w:space="0" w:color="auto"/>
        <w:left w:val="none" w:sz="0" w:space="0" w:color="auto"/>
        <w:bottom w:val="none" w:sz="0" w:space="0" w:color="auto"/>
        <w:right w:val="none" w:sz="0" w:space="0" w:color="auto"/>
      </w:divBdr>
    </w:div>
    <w:div w:id="352416582">
      <w:bodyDiv w:val="1"/>
      <w:marLeft w:val="0"/>
      <w:marRight w:val="0"/>
      <w:marTop w:val="0"/>
      <w:marBottom w:val="0"/>
      <w:divBdr>
        <w:top w:val="none" w:sz="0" w:space="0" w:color="auto"/>
        <w:left w:val="none" w:sz="0" w:space="0" w:color="auto"/>
        <w:bottom w:val="none" w:sz="0" w:space="0" w:color="auto"/>
        <w:right w:val="none" w:sz="0" w:space="0" w:color="auto"/>
      </w:divBdr>
    </w:div>
    <w:div w:id="361711475">
      <w:bodyDiv w:val="1"/>
      <w:marLeft w:val="0"/>
      <w:marRight w:val="0"/>
      <w:marTop w:val="0"/>
      <w:marBottom w:val="0"/>
      <w:divBdr>
        <w:top w:val="none" w:sz="0" w:space="0" w:color="auto"/>
        <w:left w:val="none" w:sz="0" w:space="0" w:color="auto"/>
        <w:bottom w:val="none" w:sz="0" w:space="0" w:color="auto"/>
        <w:right w:val="none" w:sz="0" w:space="0" w:color="auto"/>
      </w:divBdr>
    </w:div>
    <w:div w:id="373307179">
      <w:bodyDiv w:val="1"/>
      <w:marLeft w:val="0"/>
      <w:marRight w:val="0"/>
      <w:marTop w:val="0"/>
      <w:marBottom w:val="0"/>
      <w:divBdr>
        <w:top w:val="none" w:sz="0" w:space="0" w:color="auto"/>
        <w:left w:val="none" w:sz="0" w:space="0" w:color="auto"/>
        <w:bottom w:val="none" w:sz="0" w:space="0" w:color="auto"/>
        <w:right w:val="none" w:sz="0" w:space="0" w:color="auto"/>
      </w:divBdr>
    </w:div>
    <w:div w:id="374693438">
      <w:bodyDiv w:val="1"/>
      <w:marLeft w:val="0"/>
      <w:marRight w:val="0"/>
      <w:marTop w:val="0"/>
      <w:marBottom w:val="0"/>
      <w:divBdr>
        <w:top w:val="none" w:sz="0" w:space="0" w:color="auto"/>
        <w:left w:val="none" w:sz="0" w:space="0" w:color="auto"/>
        <w:bottom w:val="none" w:sz="0" w:space="0" w:color="auto"/>
        <w:right w:val="none" w:sz="0" w:space="0" w:color="auto"/>
      </w:divBdr>
    </w:div>
    <w:div w:id="381175988">
      <w:bodyDiv w:val="1"/>
      <w:marLeft w:val="0"/>
      <w:marRight w:val="0"/>
      <w:marTop w:val="0"/>
      <w:marBottom w:val="0"/>
      <w:divBdr>
        <w:top w:val="none" w:sz="0" w:space="0" w:color="auto"/>
        <w:left w:val="none" w:sz="0" w:space="0" w:color="auto"/>
        <w:bottom w:val="none" w:sz="0" w:space="0" w:color="auto"/>
        <w:right w:val="none" w:sz="0" w:space="0" w:color="auto"/>
      </w:divBdr>
    </w:div>
    <w:div w:id="385764573">
      <w:bodyDiv w:val="1"/>
      <w:marLeft w:val="0"/>
      <w:marRight w:val="0"/>
      <w:marTop w:val="0"/>
      <w:marBottom w:val="0"/>
      <w:divBdr>
        <w:top w:val="none" w:sz="0" w:space="0" w:color="auto"/>
        <w:left w:val="none" w:sz="0" w:space="0" w:color="auto"/>
        <w:bottom w:val="none" w:sz="0" w:space="0" w:color="auto"/>
        <w:right w:val="none" w:sz="0" w:space="0" w:color="auto"/>
      </w:divBdr>
    </w:div>
    <w:div w:id="435827677">
      <w:bodyDiv w:val="1"/>
      <w:marLeft w:val="0"/>
      <w:marRight w:val="0"/>
      <w:marTop w:val="0"/>
      <w:marBottom w:val="0"/>
      <w:divBdr>
        <w:top w:val="none" w:sz="0" w:space="0" w:color="auto"/>
        <w:left w:val="none" w:sz="0" w:space="0" w:color="auto"/>
        <w:bottom w:val="none" w:sz="0" w:space="0" w:color="auto"/>
        <w:right w:val="none" w:sz="0" w:space="0" w:color="auto"/>
      </w:divBdr>
    </w:div>
    <w:div w:id="437256217">
      <w:bodyDiv w:val="1"/>
      <w:marLeft w:val="0"/>
      <w:marRight w:val="0"/>
      <w:marTop w:val="0"/>
      <w:marBottom w:val="0"/>
      <w:divBdr>
        <w:top w:val="none" w:sz="0" w:space="0" w:color="auto"/>
        <w:left w:val="none" w:sz="0" w:space="0" w:color="auto"/>
        <w:bottom w:val="none" w:sz="0" w:space="0" w:color="auto"/>
        <w:right w:val="none" w:sz="0" w:space="0" w:color="auto"/>
      </w:divBdr>
    </w:div>
    <w:div w:id="442578058">
      <w:bodyDiv w:val="1"/>
      <w:marLeft w:val="0"/>
      <w:marRight w:val="0"/>
      <w:marTop w:val="0"/>
      <w:marBottom w:val="0"/>
      <w:divBdr>
        <w:top w:val="none" w:sz="0" w:space="0" w:color="auto"/>
        <w:left w:val="none" w:sz="0" w:space="0" w:color="auto"/>
        <w:bottom w:val="none" w:sz="0" w:space="0" w:color="auto"/>
        <w:right w:val="none" w:sz="0" w:space="0" w:color="auto"/>
      </w:divBdr>
    </w:div>
    <w:div w:id="445781036">
      <w:bodyDiv w:val="1"/>
      <w:marLeft w:val="0"/>
      <w:marRight w:val="0"/>
      <w:marTop w:val="0"/>
      <w:marBottom w:val="0"/>
      <w:divBdr>
        <w:top w:val="none" w:sz="0" w:space="0" w:color="auto"/>
        <w:left w:val="none" w:sz="0" w:space="0" w:color="auto"/>
        <w:bottom w:val="none" w:sz="0" w:space="0" w:color="auto"/>
        <w:right w:val="none" w:sz="0" w:space="0" w:color="auto"/>
      </w:divBdr>
    </w:div>
    <w:div w:id="454645568">
      <w:bodyDiv w:val="1"/>
      <w:marLeft w:val="0"/>
      <w:marRight w:val="0"/>
      <w:marTop w:val="0"/>
      <w:marBottom w:val="0"/>
      <w:divBdr>
        <w:top w:val="none" w:sz="0" w:space="0" w:color="auto"/>
        <w:left w:val="none" w:sz="0" w:space="0" w:color="auto"/>
        <w:bottom w:val="none" w:sz="0" w:space="0" w:color="auto"/>
        <w:right w:val="none" w:sz="0" w:space="0" w:color="auto"/>
      </w:divBdr>
    </w:div>
    <w:div w:id="462695545">
      <w:bodyDiv w:val="1"/>
      <w:marLeft w:val="0"/>
      <w:marRight w:val="0"/>
      <w:marTop w:val="0"/>
      <w:marBottom w:val="0"/>
      <w:divBdr>
        <w:top w:val="none" w:sz="0" w:space="0" w:color="auto"/>
        <w:left w:val="none" w:sz="0" w:space="0" w:color="auto"/>
        <w:bottom w:val="none" w:sz="0" w:space="0" w:color="auto"/>
        <w:right w:val="none" w:sz="0" w:space="0" w:color="auto"/>
      </w:divBdr>
    </w:div>
    <w:div w:id="468785580">
      <w:bodyDiv w:val="1"/>
      <w:marLeft w:val="0"/>
      <w:marRight w:val="0"/>
      <w:marTop w:val="0"/>
      <w:marBottom w:val="0"/>
      <w:divBdr>
        <w:top w:val="none" w:sz="0" w:space="0" w:color="auto"/>
        <w:left w:val="none" w:sz="0" w:space="0" w:color="auto"/>
        <w:bottom w:val="none" w:sz="0" w:space="0" w:color="auto"/>
        <w:right w:val="none" w:sz="0" w:space="0" w:color="auto"/>
      </w:divBdr>
    </w:div>
    <w:div w:id="470513221">
      <w:bodyDiv w:val="1"/>
      <w:marLeft w:val="0"/>
      <w:marRight w:val="0"/>
      <w:marTop w:val="0"/>
      <w:marBottom w:val="0"/>
      <w:divBdr>
        <w:top w:val="none" w:sz="0" w:space="0" w:color="auto"/>
        <w:left w:val="none" w:sz="0" w:space="0" w:color="auto"/>
        <w:bottom w:val="none" w:sz="0" w:space="0" w:color="auto"/>
        <w:right w:val="none" w:sz="0" w:space="0" w:color="auto"/>
      </w:divBdr>
    </w:div>
    <w:div w:id="489640697">
      <w:bodyDiv w:val="1"/>
      <w:marLeft w:val="0"/>
      <w:marRight w:val="0"/>
      <w:marTop w:val="0"/>
      <w:marBottom w:val="0"/>
      <w:divBdr>
        <w:top w:val="none" w:sz="0" w:space="0" w:color="auto"/>
        <w:left w:val="none" w:sz="0" w:space="0" w:color="auto"/>
        <w:bottom w:val="none" w:sz="0" w:space="0" w:color="auto"/>
        <w:right w:val="none" w:sz="0" w:space="0" w:color="auto"/>
      </w:divBdr>
    </w:div>
    <w:div w:id="491069104">
      <w:bodyDiv w:val="1"/>
      <w:marLeft w:val="0"/>
      <w:marRight w:val="0"/>
      <w:marTop w:val="0"/>
      <w:marBottom w:val="0"/>
      <w:divBdr>
        <w:top w:val="none" w:sz="0" w:space="0" w:color="auto"/>
        <w:left w:val="none" w:sz="0" w:space="0" w:color="auto"/>
        <w:bottom w:val="none" w:sz="0" w:space="0" w:color="auto"/>
        <w:right w:val="none" w:sz="0" w:space="0" w:color="auto"/>
      </w:divBdr>
    </w:div>
    <w:div w:id="507863893">
      <w:bodyDiv w:val="1"/>
      <w:marLeft w:val="0"/>
      <w:marRight w:val="0"/>
      <w:marTop w:val="0"/>
      <w:marBottom w:val="0"/>
      <w:divBdr>
        <w:top w:val="none" w:sz="0" w:space="0" w:color="auto"/>
        <w:left w:val="none" w:sz="0" w:space="0" w:color="auto"/>
        <w:bottom w:val="none" w:sz="0" w:space="0" w:color="auto"/>
        <w:right w:val="none" w:sz="0" w:space="0" w:color="auto"/>
      </w:divBdr>
    </w:div>
    <w:div w:id="515773865">
      <w:bodyDiv w:val="1"/>
      <w:marLeft w:val="0"/>
      <w:marRight w:val="0"/>
      <w:marTop w:val="0"/>
      <w:marBottom w:val="0"/>
      <w:divBdr>
        <w:top w:val="none" w:sz="0" w:space="0" w:color="auto"/>
        <w:left w:val="none" w:sz="0" w:space="0" w:color="auto"/>
        <w:bottom w:val="none" w:sz="0" w:space="0" w:color="auto"/>
        <w:right w:val="none" w:sz="0" w:space="0" w:color="auto"/>
      </w:divBdr>
    </w:div>
    <w:div w:id="524250104">
      <w:bodyDiv w:val="1"/>
      <w:marLeft w:val="0"/>
      <w:marRight w:val="0"/>
      <w:marTop w:val="0"/>
      <w:marBottom w:val="0"/>
      <w:divBdr>
        <w:top w:val="none" w:sz="0" w:space="0" w:color="auto"/>
        <w:left w:val="none" w:sz="0" w:space="0" w:color="auto"/>
        <w:bottom w:val="none" w:sz="0" w:space="0" w:color="auto"/>
        <w:right w:val="none" w:sz="0" w:space="0" w:color="auto"/>
      </w:divBdr>
    </w:div>
    <w:div w:id="532620931">
      <w:bodyDiv w:val="1"/>
      <w:marLeft w:val="0"/>
      <w:marRight w:val="0"/>
      <w:marTop w:val="0"/>
      <w:marBottom w:val="0"/>
      <w:divBdr>
        <w:top w:val="none" w:sz="0" w:space="0" w:color="auto"/>
        <w:left w:val="none" w:sz="0" w:space="0" w:color="auto"/>
        <w:bottom w:val="none" w:sz="0" w:space="0" w:color="auto"/>
        <w:right w:val="none" w:sz="0" w:space="0" w:color="auto"/>
      </w:divBdr>
    </w:div>
    <w:div w:id="543371793">
      <w:bodyDiv w:val="1"/>
      <w:marLeft w:val="0"/>
      <w:marRight w:val="0"/>
      <w:marTop w:val="0"/>
      <w:marBottom w:val="0"/>
      <w:divBdr>
        <w:top w:val="none" w:sz="0" w:space="0" w:color="auto"/>
        <w:left w:val="none" w:sz="0" w:space="0" w:color="auto"/>
        <w:bottom w:val="none" w:sz="0" w:space="0" w:color="auto"/>
        <w:right w:val="none" w:sz="0" w:space="0" w:color="auto"/>
      </w:divBdr>
    </w:div>
    <w:div w:id="561212056">
      <w:bodyDiv w:val="1"/>
      <w:marLeft w:val="0"/>
      <w:marRight w:val="0"/>
      <w:marTop w:val="0"/>
      <w:marBottom w:val="0"/>
      <w:divBdr>
        <w:top w:val="none" w:sz="0" w:space="0" w:color="auto"/>
        <w:left w:val="none" w:sz="0" w:space="0" w:color="auto"/>
        <w:bottom w:val="none" w:sz="0" w:space="0" w:color="auto"/>
        <w:right w:val="none" w:sz="0" w:space="0" w:color="auto"/>
      </w:divBdr>
    </w:div>
    <w:div w:id="569123083">
      <w:bodyDiv w:val="1"/>
      <w:marLeft w:val="0"/>
      <w:marRight w:val="0"/>
      <w:marTop w:val="0"/>
      <w:marBottom w:val="0"/>
      <w:divBdr>
        <w:top w:val="none" w:sz="0" w:space="0" w:color="auto"/>
        <w:left w:val="none" w:sz="0" w:space="0" w:color="auto"/>
        <w:bottom w:val="none" w:sz="0" w:space="0" w:color="auto"/>
        <w:right w:val="none" w:sz="0" w:space="0" w:color="auto"/>
      </w:divBdr>
    </w:div>
    <w:div w:id="576015989">
      <w:bodyDiv w:val="1"/>
      <w:marLeft w:val="0"/>
      <w:marRight w:val="0"/>
      <w:marTop w:val="0"/>
      <w:marBottom w:val="0"/>
      <w:divBdr>
        <w:top w:val="none" w:sz="0" w:space="0" w:color="auto"/>
        <w:left w:val="none" w:sz="0" w:space="0" w:color="auto"/>
        <w:bottom w:val="none" w:sz="0" w:space="0" w:color="auto"/>
        <w:right w:val="none" w:sz="0" w:space="0" w:color="auto"/>
      </w:divBdr>
    </w:div>
    <w:div w:id="578098111">
      <w:bodyDiv w:val="1"/>
      <w:marLeft w:val="0"/>
      <w:marRight w:val="0"/>
      <w:marTop w:val="0"/>
      <w:marBottom w:val="0"/>
      <w:divBdr>
        <w:top w:val="none" w:sz="0" w:space="0" w:color="auto"/>
        <w:left w:val="none" w:sz="0" w:space="0" w:color="auto"/>
        <w:bottom w:val="none" w:sz="0" w:space="0" w:color="auto"/>
        <w:right w:val="none" w:sz="0" w:space="0" w:color="auto"/>
      </w:divBdr>
    </w:div>
    <w:div w:id="579101919">
      <w:bodyDiv w:val="1"/>
      <w:marLeft w:val="0"/>
      <w:marRight w:val="0"/>
      <w:marTop w:val="0"/>
      <w:marBottom w:val="0"/>
      <w:divBdr>
        <w:top w:val="none" w:sz="0" w:space="0" w:color="auto"/>
        <w:left w:val="none" w:sz="0" w:space="0" w:color="auto"/>
        <w:bottom w:val="none" w:sz="0" w:space="0" w:color="auto"/>
        <w:right w:val="none" w:sz="0" w:space="0" w:color="auto"/>
      </w:divBdr>
    </w:div>
    <w:div w:id="600333080">
      <w:bodyDiv w:val="1"/>
      <w:marLeft w:val="0"/>
      <w:marRight w:val="0"/>
      <w:marTop w:val="0"/>
      <w:marBottom w:val="0"/>
      <w:divBdr>
        <w:top w:val="none" w:sz="0" w:space="0" w:color="auto"/>
        <w:left w:val="none" w:sz="0" w:space="0" w:color="auto"/>
        <w:bottom w:val="none" w:sz="0" w:space="0" w:color="auto"/>
        <w:right w:val="none" w:sz="0" w:space="0" w:color="auto"/>
      </w:divBdr>
      <w:divsChild>
        <w:div w:id="86773076">
          <w:marLeft w:val="360"/>
          <w:marRight w:val="0"/>
          <w:marTop w:val="200"/>
          <w:marBottom w:val="0"/>
          <w:divBdr>
            <w:top w:val="none" w:sz="0" w:space="0" w:color="auto"/>
            <w:left w:val="none" w:sz="0" w:space="0" w:color="auto"/>
            <w:bottom w:val="none" w:sz="0" w:space="0" w:color="auto"/>
            <w:right w:val="none" w:sz="0" w:space="0" w:color="auto"/>
          </w:divBdr>
        </w:div>
        <w:div w:id="157354718">
          <w:marLeft w:val="360"/>
          <w:marRight w:val="0"/>
          <w:marTop w:val="200"/>
          <w:marBottom w:val="0"/>
          <w:divBdr>
            <w:top w:val="none" w:sz="0" w:space="0" w:color="auto"/>
            <w:left w:val="none" w:sz="0" w:space="0" w:color="auto"/>
            <w:bottom w:val="none" w:sz="0" w:space="0" w:color="auto"/>
            <w:right w:val="none" w:sz="0" w:space="0" w:color="auto"/>
          </w:divBdr>
        </w:div>
        <w:div w:id="465701419">
          <w:marLeft w:val="360"/>
          <w:marRight w:val="0"/>
          <w:marTop w:val="200"/>
          <w:marBottom w:val="0"/>
          <w:divBdr>
            <w:top w:val="none" w:sz="0" w:space="0" w:color="auto"/>
            <w:left w:val="none" w:sz="0" w:space="0" w:color="auto"/>
            <w:bottom w:val="none" w:sz="0" w:space="0" w:color="auto"/>
            <w:right w:val="none" w:sz="0" w:space="0" w:color="auto"/>
          </w:divBdr>
        </w:div>
        <w:div w:id="1056855938">
          <w:marLeft w:val="360"/>
          <w:marRight w:val="0"/>
          <w:marTop w:val="200"/>
          <w:marBottom w:val="0"/>
          <w:divBdr>
            <w:top w:val="none" w:sz="0" w:space="0" w:color="auto"/>
            <w:left w:val="none" w:sz="0" w:space="0" w:color="auto"/>
            <w:bottom w:val="none" w:sz="0" w:space="0" w:color="auto"/>
            <w:right w:val="none" w:sz="0" w:space="0" w:color="auto"/>
          </w:divBdr>
        </w:div>
        <w:div w:id="1425833426">
          <w:marLeft w:val="360"/>
          <w:marRight w:val="0"/>
          <w:marTop w:val="200"/>
          <w:marBottom w:val="0"/>
          <w:divBdr>
            <w:top w:val="none" w:sz="0" w:space="0" w:color="auto"/>
            <w:left w:val="none" w:sz="0" w:space="0" w:color="auto"/>
            <w:bottom w:val="none" w:sz="0" w:space="0" w:color="auto"/>
            <w:right w:val="none" w:sz="0" w:space="0" w:color="auto"/>
          </w:divBdr>
        </w:div>
        <w:div w:id="1597443252">
          <w:marLeft w:val="360"/>
          <w:marRight w:val="0"/>
          <w:marTop w:val="200"/>
          <w:marBottom w:val="0"/>
          <w:divBdr>
            <w:top w:val="none" w:sz="0" w:space="0" w:color="auto"/>
            <w:left w:val="none" w:sz="0" w:space="0" w:color="auto"/>
            <w:bottom w:val="none" w:sz="0" w:space="0" w:color="auto"/>
            <w:right w:val="none" w:sz="0" w:space="0" w:color="auto"/>
          </w:divBdr>
        </w:div>
        <w:div w:id="1742482737">
          <w:marLeft w:val="360"/>
          <w:marRight w:val="0"/>
          <w:marTop w:val="200"/>
          <w:marBottom w:val="0"/>
          <w:divBdr>
            <w:top w:val="none" w:sz="0" w:space="0" w:color="auto"/>
            <w:left w:val="none" w:sz="0" w:space="0" w:color="auto"/>
            <w:bottom w:val="none" w:sz="0" w:space="0" w:color="auto"/>
            <w:right w:val="none" w:sz="0" w:space="0" w:color="auto"/>
          </w:divBdr>
        </w:div>
        <w:div w:id="1941637933">
          <w:marLeft w:val="360"/>
          <w:marRight w:val="0"/>
          <w:marTop w:val="200"/>
          <w:marBottom w:val="0"/>
          <w:divBdr>
            <w:top w:val="none" w:sz="0" w:space="0" w:color="auto"/>
            <w:left w:val="none" w:sz="0" w:space="0" w:color="auto"/>
            <w:bottom w:val="none" w:sz="0" w:space="0" w:color="auto"/>
            <w:right w:val="none" w:sz="0" w:space="0" w:color="auto"/>
          </w:divBdr>
        </w:div>
        <w:div w:id="2145467389">
          <w:marLeft w:val="360"/>
          <w:marRight w:val="0"/>
          <w:marTop w:val="200"/>
          <w:marBottom w:val="0"/>
          <w:divBdr>
            <w:top w:val="none" w:sz="0" w:space="0" w:color="auto"/>
            <w:left w:val="none" w:sz="0" w:space="0" w:color="auto"/>
            <w:bottom w:val="none" w:sz="0" w:space="0" w:color="auto"/>
            <w:right w:val="none" w:sz="0" w:space="0" w:color="auto"/>
          </w:divBdr>
        </w:div>
      </w:divsChild>
    </w:div>
    <w:div w:id="610626493">
      <w:bodyDiv w:val="1"/>
      <w:marLeft w:val="0"/>
      <w:marRight w:val="0"/>
      <w:marTop w:val="0"/>
      <w:marBottom w:val="0"/>
      <w:divBdr>
        <w:top w:val="none" w:sz="0" w:space="0" w:color="auto"/>
        <w:left w:val="none" w:sz="0" w:space="0" w:color="auto"/>
        <w:bottom w:val="none" w:sz="0" w:space="0" w:color="auto"/>
        <w:right w:val="none" w:sz="0" w:space="0" w:color="auto"/>
      </w:divBdr>
    </w:div>
    <w:div w:id="615066638">
      <w:bodyDiv w:val="1"/>
      <w:marLeft w:val="0"/>
      <w:marRight w:val="0"/>
      <w:marTop w:val="0"/>
      <w:marBottom w:val="0"/>
      <w:divBdr>
        <w:top w:val="none" w:sz="0" w:space="0" w:color="auto"/>
        <w:left w:val="none" w:sz="0" w:space="0" w:color="auto"/>
        <w:bottom w:val="none" w:sz="0" w:space="0" w:color="auto"/>
        <w:right w:val="none" w:sz="0" w:space="0" w:color="auto"/>
      </w:divBdr>
    </w:div>
    <w:div w:id="627592593">
      <w:bodyDiv w:val="1"/>
      <w:marLeft w:val="0"/>
      <w:marRight w:val="0"/>
      <w:marTop w:val="0"/>
      <w:marBottom w:val="0"/>
      <w:divBdr>
        <w:top w:val="none" w:sz="0" w:space="0" w:color="auto"/>
        <w:left w:val="none" w:sz="0" w:space="0" w:color="auto"/>
        <w:bottom w:val="none" w:sz="0" w:space="0" w:color="auto"/>
        <w:right w:val="none" w:sz="0" w:space="0" w:color="auto"/>
      </w:divBdr>
    </w:div>
    <w:div w:id="635838922">
      <w:bodyDiv w:val="1"/>
      <w:marLeft w:val="0"/>
      <w:marRight w:val="0"/>
      <w:marTop w:val="0"/>
      <w:marBottom w:val="0"/>
      <w:divBdr>
        <w:top w:val="none" w:sz="0" w:space="0" w:color="auto"/>
        <w:left w:val="none" w:sz="0" w:space="0" w:color="auto"/>
        <w:bottom w:val="none" w:sz="0" w:space="0" w:color="auto"/>
        <w:right w:val="none" w:sz="0" w:space="0" w:color="auto"/>
      </w:divBdr>
    </w:div>
    <w:div w:id="641618087">
      <w:bodyDiv w:val="1"/>
      <w:marLeft w:val="0"/>
      <w:marRight w:val="0"/>
      <w:marTop w:val="0"/>
      <w:marBottom w:val="0"/>
      <w:divBdr>
        <w:top w:val="none" w:sz="0" w:space="0" w:color="auto"/>
        <w:left w:val="none" w:sz="0" w:space="0" w:color="auto"/>
        <w:bottom w:val="none" w:sz="0" w:space="0" w:color="auto"/>
        <w:right w:val="none" w:sz="0" w:space="0" w:color="auto"/>
      </w:divBdr>
    </w:div>
    <w:div w:id="643703381">
      <w:bodyDiv w:val="1"/>
      <w:marLeft w:val="0"/>
      <w:marRight w:val="0"/>
      <w:marTop w:val="0"/>
      <w:marBottom w:val="0"/>
      <w:divBdr>
        <w:top w:val="none" w:sz="0" w:space="0" w:color="auto"/>
        <w:left w:val="none" w:sz="0" w:space="0" w:color="auto"/>
        <w:bottom w:val="none" w:sz="0" w:space="0" w:color="auto"/>
        <w:right w:val="none" w:sz="0" w:space="0" w:color="auto"/>
      </w:divBdr>
    </w:div>
    <w:div w:id="677200967">
      <w:bodyDiv w:val="1"/>
      <w:marLeft w:val="0"/>
      <w:marRight w:val="0"/>
      <w:marTop w:val="0"/>
      <w:marBottom w:val="0"/>
      <w:divBdr>
        <w:top w:val="none" w:sz="0" w:space="0" w:color="auto"/>
        <w:left w:val="none" w:sz="0" w:space="0" w:color="auto"/>
        <w:bottom w:val="none" w:sz="0" w:space="0" w:color="auto"/>
        <w:right w:val="none" w:sz="0" w:space="0" w:color="auto"/>
      </w:divBdr>
    </w:div>
    <w:div w:id="679888742">
      <w:bodyDiv w:val="1"/>
      <w:marLeft w:val="0"/>
      <w:marRight w:val="0"/>
      <w:marTop w:val="0"/>
      <w:marBottom w:val="0"/>
      <w:divBdr>
        <w:top w:val="none" w:sz="0" w:space="0" w:color="auto"/>
        <w:left w:val="none" w:sz="0" w:space="0" w:color="auto"/>
        <w:bottom w:val="none" w:sz="0" w:space="0" w:color="auto"/>
        <w:right w:val="none" w:sz="0" w:space="0" w:color="auto"/>
      </w:divBdr>
    </w:div>
    <w:div w:id="698042941">
      <w:bodyDiv w:val="1"/>
      <w:marLeft w:val="0"/>
      <w:marRight w:val="0"/>
      <w:marTop w:val="0"/>
      <w:marBottom w:val="0"/>
      <w:divBdr>
        <w:top w:val="none" w:sz="0" w:space="0" w:color="auto"/>
        <w:left w:val="none" w:sz="0" w:space="0" w:color="auto"/>
        <w:bottom w:val="none" w:sz="0" w:space="0" w:color="auto"/>
        <w:right w:val="none" w:sz="0" w:space="0" w:color="auto"/>
      </w:divBdr>
    </w:div>
    <w:div w:id="722949297">
      <w:bodyDiv w:val="1"/>
      <w:marLeft w:val="0"/>
      <w:marRight w:val="0"/>
      <w:marTop w:val="0"/>
      <w:marBottom w:val="0"/>
      <w:divBdr>
        <w:top w:val="none" w:sz="0" w:space="0" w:color="auto"/>
        <w:left w:val="none" w:sz="0" w:space="0" w:color="auto"/>
        <w:bottom w:val="none" w:sz="0" w:space="0" w:color="auto"/>
        <w:right w:val="none" w:sz="0" w:space="0" w:color="auto"/>
      </w:divBdr>
    </w:div>
    <w:div w:id="731392406">
      <w:bodyDiv w:val="1"/>
      <w:marLeft w:val="0"/>
      <w:marRight w:val="0"/>
      <w:marTop w:val="0"/>
      <w:marBottom w:val="0"/>
      <w:divBdr>
        <w:top w:val="none" w:sz="0" w:space="0" w:color="auto"/>
        <w:left w:val="none" w:sz="0" w:space="0" w:color="auto"/>
        <w:bottom w:val="none" w:sz="0" w:space="0" w:color="auto"/>
        <w:right w:val="none" w:sz="0" w:space="0" w:color="auto"/>
      </w:divBdr>
    </w:div>
    <w:div w:id="736823801">
      <w:bodyDiv w:val="1"/>
      <w:marLeft w:val="0"/>
      <w:marRight w:val="0"/>
      <w:marTop w:val="0"/>
      <w:marBottom w:val="0"/>
      <w:divBdr>
        <w:top w:val="none" w:sz="0" w:space="0" w:color="auto"/>
        <w:left w:val="none" w:sz="0" w:space="0" w:color="auto"/>
        <w:bottom w:val="none" w:sz="0" w:space="0" w:color="auto"/>
        <w:right w:val="none" w:sz="0" w:space="0" w:color="auto"/>
      </w:divBdr>
    </w:div>
    <w:div w:id="744255616">
      <w:bodyDiv w:val="1"/>
      <w:marLeft w:val="0"/>
      <w:marRight w:val="0"/>
      <w:marTop w:val="0"/>
      <w:marBottom w:val="0"/>
      <w:divBdr>
        <w:top w:val="none" w:sz="0" w:space="0" w:color="auto"/>
        <w:left w:val="none" w:sz="0" w:space="0" w:color="auto"/>
        <w:bottom w:val="none" w:sz="0" w:space="0" w:color="auto"/>
        <w:right w:val="none" w:sz="0" w:space="0" w:color="auto"/>
      </w:divBdr>
    </w:div>
    <w:div w:id="750395416">
      <w:bodyDiv w:val="1"/>
      <w:marLeft w:val="0"/>
      <w:marRight w:val="0"/>
      <w:marTop w:val="0"/>
      <w:marBottom w:val="0"/>
      <w:divBdr>
        <w:top w:val="none" w:sz="0" w:space="0" w:color="auto"/>
        <w:left w:val="none" w:sz="0" w:space="0" w:color="auto"/>
        <w:bottom w:val="none" w:sz="0" w:space="0" w:color="auto"/>
        <w:right w:val="none" w:sz="0" w:space="0" w:color="auto"/>
      </w:divBdr>
    </w:div>
    <w:div w:id="756756486">
      <w:bodyDiv w:val="1"/>
      <w:marLeft w:val="0"/>
      <w:marRight w:val="0"/>
      <w:marTop w:val="0"/>
      <w:marBottom w:val="0"/>
      <w:divBdr>
        <w:top w:val="none" w:sz="0" w:space="0" w:color="auto"/>
        <w:left w:val="none" w:sz="0" w:space="0" w:color="auto"/>
        <w:bottom w:val="none" w:sz="0" w:space="0" w:color="auto"/>
        <w:right w:val="none" w:sz="0" w:space="0" w:color="auto"/>
      </w:divBdr>
    </w:div>
    <w:div w:id="771825198">
      <w:bodyDiv w:val="1"/>
      <w:marLeft w:val="0"/>
      <w:marRight w:val="0"/>
      <w:marTop w:val="0"/>
      <w:marBottom w:val="0"/>
      <w:divBdr>
        <w:top w:val="none" w:sz="0" w:space="0" w:color="auto"/>
        <w:left w:val="none" w:sz="0" w:space="0" w:color="auto"/>
        <w:bottom w:val="none" w:sz="0" w:space="0" w:color="auto"/>
        <w:right w:val="none" w:sz="0" w:space="0" w:color="auto"/>
      </w:divBdr>
    </w:div>
    <w:div w:id="802037149">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7696771">
      <w:bodyDiv w:val="1"/>
      <w:marLeft w:val="0"/>
      <w:marRight w:val="0"/>
      <w:marTop w:val="0"/>
      <w:marBottom w:val="0"/>
      <w:divBdr>
        <w:top w:val="none" w:sz="0" w:space="0" w:color="auto"/>
        <w:left w:val="none" w:sz="0" w:space="0" w:color="auto"/>
        <w:bottom w:val="none" w:sz="0" w:space="0" w:color="auto"/>
        <w:right w:val="none" w:sz="0" w:space="0" w:color="auto"/>
      </w:divBdr>
    </w:div>
    <w:div w:id="844979546">
      <w:bodyDiv w:val="1"/>
      <w:marLeft w:val="0"/>
      <w:marRight w:val="0"/>
      <w:marTop w:val="0"/>
      <w:marBottom w:val="0"/>
      <w:divBdr>
        <w:top w:val="none" w:sz="0" w:space="0" w:color="auto"/>
        <w:left w:val="none" w:sz="0" w:space="0" w:color="auto"/>
        <w:bottom w:val="none" w:sz="0" w:space="0" w:color="auto"/>
        <w:right w:val="none" w:sz="0" w:space="0" w:color="auto"/>
      </w:divBdr>
    </w:div>
    <w:div w:id="847669859">
      <w:bodyDiv w:val="1"/>
      <w:marLeft w:val="0"/>
      <w:marRight w:val="0"/>
      <w:marTop w:val="0"/>
      <w:marBottom w:val="0"/>
      <w:divBdr>
        <w:top w:val="none" w:sz="0" w:space="0" w:color="auto"/>
        <w:left w:val="none" w:sz="0" w:space="0" w:color="auto"/>
        <w:bottom w:val="none" w:sz="0" w:space="0" w:color="auto"/>
        <w:right w:val="none" w:sz="0" w:space="0" w:color="auto"/>
      </w:divBdr>
    </w:div>
    <w:div w:id="863253631">
      <w:bodyDiv w:val="1"/>
      <w:marLeft w:val="0"/>
      <w:marRight w:val="0"/>
      <w:marTop w:val="0"/>
      <w:marBottom w:val="0"/>
      <w:divBdr>
        <w:top w:val="none" w:sz="0" w:space="0" w:color="auto"/>
        <w:left w:val="none" w:sz="0" w:space="0" w:color="auto"/>
        <w:bottom w:val="none" w:sz="0" w:space="0" w:color="auto"/>
        <w:right w:val="none" w:sz="0" w:space="0" w:color="auto"/>
      </w:divBdr>
      <w:divsChild>
        <w:div w:id="1907911832">
          <w:marLeft w:val="360"/>
          <w:marRight w:val="0"/>
          <w:marTop w:val="200"/>
          <w:marBottom w:val="0"/>
          <w:divBdr>
            <w:top w:val="none" w:sz="0" w:space="0" w:color="auto"/>
            <w:left w:val="none" w:sz="0" w:space="0" w:color="auto"/>
            <w:bottom w:val="none" w:sz="0" w:space="0" w:color="auto"/>
            <w:right w:val="none" w:sz="0" w:space="0" w:color="auto"/>
          </w:divBdr>
        </w:div>
        <w:div w:id="1384210003">
          <w:marLeft w:val="360"/>
          <w:marRight w:val="0"/>
          <w:marTop w:val="200"/>
          <w:marBottom w:val="0"/>
          <w:divBdr>
            <w:top w:val="none" w:sz="0" w:space="0" w:color="auto"/>
            <w:left w:val="none" w:sz="0" w:space="0" w:color="auto"/>
            <w:bottom w:val="none" w:sz="0" w:space="0" w:color="auto"/>
            <w:right w:val="none" w:sz="0" w:space="0" w:color="auto"/>
          </w:divBdr>
        </w:div>
      </w:divsChild>
    </w:div>
    <w:div w:id="865604346">
      <w:bodyDiv w:val="1"/>
      <w:marLeft w:val="0"/>
      <w:marRight w:val="0"/>
      <w:marTop w:val="0"/>
      <w:marBottom w:val="0"/>
      <w:divBdr>
        <w:top w:val="none" w:sz="0" w:space="0" w:color="auto"/>
        <w:left w:val="none" w:sz="0" w:space="0" w:color="auto"/>
        <w:bottom w:val="none" w:sz="0" w:space="0" w:color="auto"/>
        <w:right w:val="none" w:sz="0" w:space="0" w:color="auto"/>
      </w:divBdr>
    </w:div>
    <w:div w:id="875507143">
      <w:bodyDiv w:val="1"/>
      <w:marLeft w:val="0"/>
      <w:marRight w:val="0"/>
      <w:marTop w:val="0"/>
      <w:marBottom w:val="0"/>
      <w:divBdr>
        <w:top w:val="none" w:sz="0" w:space="0" w:color="auto"/>
        <w:left w:val="none" w:sz="0" w:space="0" w:color="auto"/>
        <w:bottom w:val="none" w:sz="0" w:space="0" w:color="auto"/>
        <w:right w:val="none" w:sz="0" w:space="0" w:color="auto"/>
      </w:divBdr>
    </w:div>
    <w:div w:id="906722078">
      <w:bodyDiv w:val="1"/>
      <w:marLeft w:val="0"/>
      <w:marRight w:val="0"/>
      <w:marTop w:val="0"/>
      <w:marBottom w:val="0"/>
      <w:divBdr>
        <w:top w:val="none" w:sz="0" w:space="0" w:color="auto"/>
        <w:left w:val="none" w:sz="0" w:space="0" w:color="auto"/>
        <w:bottom w:val="none" w:sz="0" w:space="0" w:color="auto"/>
        <w:right w:val="none" w:sz="0" w:space="0" w:color="auto"/>
      </w:divBdr>
    </w:div>
    <w:div w:id="909582540">
      <w:bodyDiv w:val="1"/>
      <w:marLeft w:val="0"/>
      <w:marRight w:val="0"/>
      <w:marTop w:val="0"/>
      <w:marBottom w:val="0"/>
      <w:divBdr>
        <w:top w:val="none" w:sz="0" w:space="0" w:color="auto"/>
        <w:left w:val="none" w:sz="0" w:space="0" w:color="auto"/>
        <w:bottom w:val="none" w:sz="0" w:space="0" w:color="auto"/>
        <w:right w:val="none" w:sz="0" w:space="0" w:color="auto"/>
      </w:divBdr>
    </w:div>
    <w:div w:id="938295890">
      <w:bodyDiv w:val="1"/>
      <w:marLeft w:val="0"/>
      <w:marRight w:val="0"/>
      <w:marTop w:val="0"/>
      <w:marBottom w:val="0"/>
      <w:divBdr>
        <w:top w:val="none" w:sz="0" w:space="0" w:color="auto"/>
        <w:left w:val="none" w:sz="0" w:space="0" w:color="auto"/>
        <w:bottom w:val="none" w:sz="0" w:space="0" w:color="auto"/>
        <w:right w:val="none" w:sz="0" w:space="0" w:color="auto"/>
      </w:divBdr>
    </w:div>
    <w:div w:id="940794782">
      <w:bodyDiv w:val="1"/>
      <w:marLeft w:val="0"/>
      <w:marRight w:val="0"/>
      <w:marTop w:val="0"/>
      <w:marBottom w:val="0"/>
      <w:divBdr>
        <w:top w:val="none" w:sz="0" w:space="0" w:color="auto"/>
        <w:left w:val="none" w:sz="0" w:space="0" w:color="auto"/>
        <w:bottom w:val="none" w:sz="0" w:space="0" w:color="auto"/>
        <w:right w:val="none" w:sz="0" w:space="0" w:color="auto"/>
      </w:divBdr>
    </w:div>
    <w:div w:id="956060646">
      <w:bodyDiv w:val="1"/>
      <w:marLeft w:val="0"/>
      <w:marRight w:val="0"/>
      <w:marTop w:val="0"/>
      <w:marBottom w:val="0"/>
      <w:divBdr>
        <w:top w:val="none" w:sz="0" w:space="0" w:color="auto"/>
        <w:left w:val="none" w:sz="0" w:space="0" w:color="auto"/>
        <w:bottom w:val="none" w:sz="0" w:space="0" w:color="auto"/>
        <w:right w:val="none" w:sz="0" w:space="0" w:color="auto"/>
      </w:divBdr>
    </w:div>
    <w:div w:id="992684387">
      <w:bodyDiv w:val="1"/>
      <w:marLeft w:val="0"/>
      <w:marRight w:val="0"/>
      <w:marTop w:val="0"/>
      <w:marBottom w:val="0"/>
      <w:divBdr>
        <w:top w:val="none" w:sz="0" w:space="0" w:color="auto"/>
        <w:left w:val="none" w:sz="0" w:space="0" w:color="auto"/>
        <w:bottom w:val="none" w:sz="0" w:space="0" w:color="auto"/>
        <w:right w:val="none" w:sz="0" w:space="0" w:color="auto"/>
      </w:divBdr>
    </w:div>
    <w:div w:id="998922200">
      <w:bodyDiv w:val="1"/>
      <w:marLeft w:val="0"/>
      <w:marRight w:val="0"/>
      <w:marTop w:val="0"/>
      <w:marBottom w:val="0"/>
      <w:divBdr>
        <w:top w:val="none" w:sz="0" w:space="0" w:color="auto"/>
        <w:left w:val="none" w:sz="0" w:space="0" w:color="auto"/>
        <w:bottom w:val="none" w:sz="0" w:space="0" w:color="auto"/>
        <w:right w:val="none" w:sz="0" w:space="0" w:color="auto"/>
      </w:divBdr>
      <w:divsChild>
        <w:div w:id="248849461">
          <w:marLeft w:val="1080"/>
          <w:marRight w:val="0"/>
          <w:marTop w:val="200"/>
          <w:marBottom w:val="0"/>
          <w:divBdr>
            <w:top w:val="none" w:sz="0" w:space="0" w:color="auto"/>
            <w:left w:val="none" w:sz="0" w:space="0" w:color="auto"/>
            <w:bottom w:val="none" w:sz="0" w:space="0" w:color="auto"/>
            <w:right w:val="none" w:sz="0" w:space="0" w:color="auto"/>
          </w:divBdr>
        </w:div>
        <w:div w:id="438452201">
          <w:marLeft w:val="1080"/>
          <w:marRight w:val="0"/>
          <w:marTop w:val="200"/>
          <w:marBottom w:val="0"/>
          <w:divBdr>
            <w:top w:val="none" w:sz="0" w:space="0" w:color="auto"/>
            <w:left w:val="none" w:sz="0" w:space="0" w:color="auto"/>
            <w:bottom w:val="none" w:sz="0" w:space="0" w:color="auto"/>
            <w:right w:val="none" w:sz="0" w:space="0" w:color="auto"/>
          </w:divBdr>
        </w:div>
        <w:div w:id="555969635">
          <w:marLeft w:val="1080"/>
          <w:marRight w:val="0"/>
          <w:marTop w:val="200"/>
          <w:marBottom w:val="0"/>
          <w:divBdr>
            <w:top w:val="none" w:sz="0" w:space="0" w:color="auto"/>
            <w:left w:val="none" w:sz="0" w:space="0" w:color="auto"/>
            <w:bottom w:val="none" w:sz="0" w:space="0" w:color="auto"/>
            <w:right w:val="none" w:sz="0" w:space="0" w:color="auto"/>
          </w:divBdr>
        </w:div>
        <w:div w:id="1073164946">
          <w:marLeft w:val="1080"/>
          <w:marRight w:val="0"/>
          <w:marTop w:val="200"/>
          <w:marBottom w:val="0"/>
          <w:divBdr>
            <w:top w:val="none" w:sz="0" w:space="0" w:color="auto"/>
            <w:left w:val="none" w:sz="0" w:space="0" w:color="auto"/>
            <w:bottom w:val="none" w:sz="0" w:space="0" w:color="auto"/>
            <w:right w:val="none" w:sz="0" w:space="0" w:color="auto"/>
          </w:divBdr>
        </w:div>
        <w:div w:id="1965887319">
          <w:marLeft w:val="1080"/>
          <w:marRight w:val="0"/>
          <w:marTop w:val="200"/>
          <w:marBottom w:val="0"/>
          <w:divBdr>
            <w:top w:val="none" w:sz="0" w:space="0" w:color="auto"/>
            <w:left w:val="none" w:sz="0" w:space="0" w:color="auto"/>
            <w:bottom w:val="none" w:sz="0" w:space="0" w:color="auto"/>
            <w:right w:val="none" w:sz="0" w:space="0" w:color="auto"/>
          </w:divBdr>
        </w:div>
      </w:divsChild>
    </w:div>
    <w:div w:id="1000160869">
      <w:bodyDiv w:val="1"/>
      <w:marLeft w:val="0"/>
      <w:marRight w:val="0"/>
      <w:marTop w:val="0"/>
      <w:marBottom w:val="0"/>
      <w:divBdr>
        <w:top w:val="none" w:sz="0" w:space="0" w:color="auto"/>
        <w:left w:val="none" w:sz="0" w:space="0" w:color="auto"/>
        <w:bottom w:val="none" w:sz="0" w:space="0" w:color="auto"/>
        <w:right w:val="none" w:sz="0" w:space="0" w:color="auto"/>
      </w:divBdr>
    </w:div>
    <w:div w:id="1006833529">
      <w:bodyDiv w:val="1"/>
      <w:marLeft w:val="0"/>
      <w:marRight w:val="0"/>
      <w:marTop w:val="0"/>
      <w:marBottom w:val="0"/>
      <w:divBdr>
        <w:top w:val="none" w:sz="0" w:space="0" w:color="auto"/>
        <w:left w:val="none" w:sz="0" w:space="0" w:color="auto"/>
        <w:bottom w:val="none" w:sz="0" w:space="0" w:color="auto"/>
        <w:right w:val="none" w:sz="0" w:space="0" w:color="auto"/>
      </w:divBdr>
    </w:div>
    <w:div w:id="1015621132">
      <w:bodyDiv w:val="1"/>
      <w:marLeft w:val="0"/>
      <w:marRight w:val="0"/>
      <w:marTop w:val="0"/>
      <w:marBottom w:val="0"/>
      <w:divBdr>
        <w:top w:val="none" w:sz="0" w:space="0" w:color="auto"/>
        <w:left w:val="none" w:sz="0" w:space="0" w:color="auto"/>
        <w:bottom w:val="none" w:sz="0" w:space="0" w:color="auto"/>
        <w:right w:val="none" w:sz="0" w:space="0" w:color="auto"/>
      </w:divBdr>
    </w:div>
    <w:div w:id="1026491640">
      <w:bodyDiv w:val="1"/>
      <w:marLeft w:val="0"/>
      <w:marRight w:val="0"/>
      <w:marTop w:val="0"/>
      <w:marBottom w:val="0"/>
      <w:divBdr>
        <w:top w:val="none" w:sz="0" w:space="0" w:color="auto"/>
        <w:left w:val="none" w:sz="0" w:space="0" w:color="auto"/>
        <w:bottom w:val="none" w:sz="0" w:space="0" w:color="auto"/>
        <w:right w:val="none" w:sz="0" w:space="0" w:color="auto"/>
      </w:divBdr>
    </w:div>
    <w:div w:id="1037003296">
      <w:bodyDiv w:val="1"/>
      <w:marLeft w:val="0"/>
      <w:marRight w:val="0"/>
      <w:marTop w:val="0"/>
      <w:marBottom w:val="0"/>
      <w:divBdr>
        <w:top w:val="none" w:sz="0" w:space="0" w:color="auto"/>
        <w:left w:val="none" w:sz="0" w:space="0" w:color="auto"/>
        <w:bottom w:val="none" w:sz="0" w:space="0" w:color="auto"/>
        <w:right w:val="none" w:sz="0" w:space="0" w:color="auto"/>
      </w:divBdr>
      <w:divsChild>
        <w:div w:id="65693271">
          <w:marLeft w:val="360"/>
          <w:marRight w:val="0"/>
          <w:marTop w:val="200"/>
          <w:marBottom w:val="0"/>
          <w:divBdr>
            <w:top w:val="none" w:sz="0" w:space="0" w:color="auto"/>
            <w:left w:val="none" w:sz="0" w:space="0" w:color="auto"/>
            <w:bottom w:val="none" w:sz="0" w:space="0" w:color="auto"/>
            <w:right w:val="none" w:sz="0" w:space="0" w:color="auto"/>
          </w:divBdr>
        </w:div>
        <w:div w:id="144709280">
          <w:marLeft w:val="360"/>
          <w:marRight w:val="0"/>
          <w:marTop w:val="200"/>
          <w:marBottom w:val="0"/>
          <w:divBdr>
            <w:top w:val="none" w:sz="0" w:space="0" w:color="auto"/>
            <w:left w:val="none" w:sz="0" w:space="0" w:color="auto"/>
            <w:bottom w:val="none" w:sz="0" w:space="0" w:color="auto"/>
            <w:right w:val="none" w:sz="0" w:space="0" w:color="auto"/>
          </w:divBdr>
        </w:div>
        <w:div w:id="237792330">
          <w:marLeft w:val="360"/>
          <w:marRight w:val="0"/>
          <w:marTop w:val="200"/>
          <w:marBottom w:val="0"/>
          <w:divBdr>
            <w:top w:val="none" w:sz="0" w:space="0" w:color="auto"/>
            <w:left w:val="none" w:sz="0" w:space="0" w:color="auto"/>
            <w:bottom w:val="none" w:sz="0" w:space="0" w:color="auto"/>
            <w:right w:val="none" w:sz="0" w:space="0" w:color="auto"/>
          </w:divBdr>
        </w:div>
        <w:div w:id="1061631358">
          <w:marLeft w:val="360"/>
          <w:marRight w:val="0"/>
          <w:marTop w:val="200"/>
          <w:marBottom w:val="0"/>
          <w:divBdr>
            <w:top w:val="none" w:sz="0" w:space="0" w:color="auto"/>
            <w:left w:val="none" w:sz="0" w:space="0" w:color="auto"/>
            <w:bottom w:val="none" w:sz="0" w:space="0" w:color="auto"/>
            <w:right w:val="none" w:sz="0" w:space="0" w:color="auto"/>
          </w:divBdr>
        </w:div>
        <w:div w:id="1144588381">
          <w:marLeft w:val="360"/>
          <w:marRight w:val="0"/>
          <w:marTop w:val="200"/>
          <w:marBottom w:val="0"/>
          <w:divBdr>
            <w:top w:val="none" w:sz="0" w:space="0" w:color="auto"/>
            <w:left w:val="none" w:sz="0" w:space="0" w:color="auto"/>
            <w:bottom w:val="none" w:sz="0" w:space="0" w:color="auto"/>
            <w:right w:val="none" w:sz="0" w:space="0" w:color="auto"/>
          </w:divBdr>
        </w:div>
      </w:divsChild>
    </w:div>
    <w:div w:id="1047025745">
      <w:bodyDiv w:val="1"/>
      <w:marLeft w:val="0"/>
      <w:marRight w:val="0"/>
      <w:marTop w:val="0"/>
      <w:marBottom w:val="0"/>
      <w:divBdr>
        <w:top w:val="none" w:sz="0" w:space="0" w:color="auto"/>
        <w:left w:val="none" w:sz="0" w:space="0" w:color="auto"/>
        <w:bottom w:val="none" w:sz="0" w:space="0" w:color="auto"/>
        <w:right w:val="none" w:sz="0" w:space="0" w:color="auto"/>
      </w:divBdr>
    </w:div>
    <w:div w:id="1047682568">
      <w:bodyDiv w:val="1"/>
      <w:marLeft w:val="0"/>
      <w:marRight w:val="0"/>
      <w:marTop w:val="0"/>
      <w:marBottom w:val="0"/>
      <w:divBdr>
        <w:top w:val="none" w:sz="0" w:space="0" w:color="auto"/>
        <w:left w:val="none" w:sz="0" w:space="0" w:color="auto"/>
        <w:bottom w:val="none" w:sz="0" w:space="0" w:color="auto"/>
        <w:right w:val="none" w:sz="0" w:space="0" w:color="auto"/>
      </w:divBdr>
    </w:div>
    <w:div w:id="1054155026">
      <w:bodyDiv w:val="1"/>
      <w:marLeft w:val="0"/>
      <w:marRight w:val="0"/>
      <w:marTop w:val="0"/>
      <w:marBottom w:val="0"/>
      <w:divBdr>
        <w:top w:val="none" w:sz="0" w:space="0" w:color="auto"/>
        <w:left w:val="none" w:sz="0" w:space="0" w:color="auto"/>
        <w:bottom w:val="none" w:sz="0" w:space="0" w:color="auto"/>
        <w:right w:val="none" w:sz="0" w:space="0" w:color="auto"/>
      </w:divBdr>
    </w:div>
    <w:div w:id="1067149438">
      <w:bodyDiv w:val="1"/>
      <w:marLeft w:val="0"/>
      <w:marRight w:val="0"/>
      <w:marTop w:val="0"/>
      <w:marBottom w:val="0"/>
      <w:divBdr>
        <w:top w:val="none" w:sz="0" w:space="0" w:color="auto"/>
        <w:left w:val="none" w:sz="0" w:space="0" w:color="auto"/>
        <w:bottom w:val="none" w:sz="0" w:space="0" w:color="auto"/>
        <w:right w:val="none" w:sz="0" w:space="0" w:color="auto"/>
      </w:divBdr>
    </w:div>
    <w:div w:id="1081678745">
      <w:bodyDiv w:val="1"/>
      <w:marLeft w:val="0"/>
      <w:marRight w:val="0"/>
      <w:marTop w:val="0"/>
      <w:marBottom w:val="0"/>
      <w:divBdr>
        <w:top w:val="none" w:sz="0" w:space="0" w:color="auto"/>
        <w:left w:val="none" w:sz="0" w:space="0" w:color="auto"/>
        <w:bottom w:val="none" w:sz="0" w:space="0" w:color="auto"/>
        <w:right w:val="none" w:sz="0" w:space="0" w:color="auto"/>
      </w:divBdr>
      <w:divsChild>
        <w:div w:id="334965067">
          <w:marLeft w:val="360"/>
          <w:marRight w:val="0"/>
          <w:marTop w:val="200"/>
          <w:marBottom w:val="0"/>
          <w:divBdr>
            <w:top w:val="none" w:sz="0" w:space="0" w:color="auto"/>
            <w:left w:val="none" w:sz="0" w:space="0" w:color="auto"/>
            <w:bottom w:val="none" w:sz="0" w:space="0" w:color="auto"/>
            <w:right w:val="none" w:sz="0" w:space="0" w:color="auto"/>
          </w:divBdr>
        </w:div>
        <w:div w:id="431703266">
          <w:marLeft w:val="360"/>
          <w:marRight w:val="0"/>
          <w:marTop w:val="200"/>
          <w:marBottom w:val="0"/>
          <w:divBdr>
            <w:top w:val="none" w:sz="0" w:space="0" w:color="auto"/>
            <w:left w:val="none" w:sz="0" w:space="0" w:color="auto"/>
            <w:bottom w:val="none" w:sz="0" w:space="0" w:color="auto"/>
            <w:right w:val="none" w:sz="0" w:space="0" w:color="auto"/>
          </w:divBdr>
        </w:div>
        <w:div w:id="1118453461">
          <w:marLeft w:val="360"/>
          <w:marRight w:val="0"/>
          <w:marTop w:val="200"/>
          <w:marBottom w:val="0"/>
          <w:divBdr>
            <w:top w:val="none" w:sz="0" w:space="0" w:color="auto"/>
            <w:left w:val="none" w:sz="0" w:space="0" w:color="auto"/>
            <w:bottom w:val="none" w:sz="0" w:space="0" w:color="auto"/>
            <w:right w:val="none" w:sz="0" w:space="0" w:color="auto"/>
          </w:divBdr>
        </w:div>
        <w:div w:id="1285311453">
          <w:marLeft w:val="360"/>
          <w:marRight w:val="0"/>
          <w:marTop w:val="200"/>
          <w:marBottom w:val="0"/>
          <w:divBdr>
            <w:top w:val="none" w:sz="0" w:space="0" w:color="auto"/>
            <w:left w:val="none" w:sz="0" w:space="0" w:color="auto"/>
            <w:bottom w:val="none" w:sz="0" w:space="0" w:color="auto"/>
            <w:right w:val="none" w:sz="0" w:space="0" w:color="auto"/>
          </w:divBdr>
        </w:div>
        <w:div w:id="1296831041">
          <w:marLeft w:val="360"/>
          <w:marRight w:val="0"/>
          <w:marTop w:val="200"/>
          <w:marBottom w:val="0"/>
          <w:divBdr>
            <w:top w:val="none" w:sz="0" w:space="0" w:color="auto"/>
            <w:left w:val="none" w:sz="0" w:space="0" w:color="auto"/>
            <w:bottom w:val="none" w:sz="0" w:space="0" w:color="auto"/>
            <w:right w:val="none" w:sz="0" w:space="0" w:color="auto"/>
          </w:divBdr>
        </w:div>
        <w:div w:id="1720131926">
          <w:marLeft w:val="360"/>
          <w:marRight w:val="0"/>
          <w:marTop w:val="200"/>
          <w:marBottom w:val="0"/>
          <w:divBdr>
            <w:top w:val="none" w:sz="0" w:space="0" w:color="auto"/>
            <w:left w:val="none" w:sz="0" w:space="0" w:color="auto"/>
            <w:bottom w:val="none" w:sz="0" w:space="0" w:color="auto"/>
            <w:right w:val="none" w:sz="0" w:space="0" w:color="auto"/>
          </w:divBdr>
        </w:div>
        <w:div w:id="2092653973">
          <w:marLeft w:val="360"/>
          <w:marRight w:val="0"/>
          <w:marTop w:val="200"/>
          <w:marBottom w:val="0"/>
          <w:divBdr>
            <w:top w:val="none" w:sz="0" w:space="0" w:color="auto"/>
            <w:left w:val="none" w:sz="0" w:space="0" w:color="auto"/>
            <w:bottom w:val="none" w:sz="0" w:space="0" w:color="auto"/>
            <w:right w:val="none" w:sz="0" w:space="0" w:color="auto"/>
          </w:divBdr>
        </w:div>
      </w:divsChild>
    </w:div>
    <w:div w:id="1082991853">
      <w:bodyDiv w:val="1"/>
      <w:marLeft w:val="0"/>
      <w:marRight w:val="0"/>
      <w:marTop w:val="0"/>
      <w:marBottom w:val="0"/>
      <w:divBdr>
        <w:top w:val="none" w:sz="0" w:space="0" w:color="auto"/>
        <w:left w:val="none" w:sz="0" w:space="0" w:color="auto"/>
        <w:bottom w:val="none" w:sz="0" w:space="0" w:color="auto"/>
        <w:right w:val="none" w:sz="0" w:space="0" w:color="auto"/>
      </w:divBdr>
    </w:div>
    <w:div w:id="1084230612">
      <w:bodyDiv w:val="1"/>
      <w:marLeft w:val="0"/>
      <w:marRight w:val="0"/>
      <w:marTop w:val="0"/>
      <w:marBottom w:val="0"/>
      <w:divBdr>
        <w:top w:val="none" w:sz="0" w:space="0" w:color="auto"/>
        <w:left w:val="none" w:sz="0" w:space="0" w:color="auto"/>
        <w:bottom w:val="none" w:sz="0" w:space="0" w:color="auto"/>
        <w:right w:val="none" w:sz="0" w:space="0" w:color="auto"/>
      </w:divBdr>
      <w:divsChild>
        <w:div w:id="1140654352">
          <w:marLeft w:val="360"/>
          <w:marRight w:val="0"/>
          <w:marTop w:val="200"/>
          <w:marBottom w:val="0"/>
          <w:divBdr>
            <w:top w:val="none" w:sz="0" w:space="0" w:color="auto"/>
            <w:left w:val="none" w:sz="0" w:space="0" w:color="auto"/>
            <w:bottom w:val="none" w:sz="0" w:space="0" w:color="auto"/>
            <w:right w:val="none" w:sz="0" w:space="0" w:color="auto"/>
          </w:divBdr>
        </w:div>
        <w:div w:id="2096899810">
          <w:marLeft w:val="360"/>
          <w:marRight w:val="0"/>
          <w:marTop w:val="200"/>
          <w:marBottom w:val="0"/>
          <w:divBdr>
            <w:top w:val="none" w:sz="0" w:space="0" w:color="auto"/>
            <w:left w:val="none" w:sz="0" w:space="0" w:color="auto"/>
            <w:bottom w:val="none" w:sz="0" w:space="0" w:color="auto"/>
            <w:right w:val="none" w:sz="0" w:space="0" w:color="auto"/>
          </w:divBdr>
        </w:div>
      </w:divsChild>
    </w:div>
    <w:div w:id="1086266432">
      <w:bodyDiv w:val="1"/>
      <w:marLeft w:val="0"/>
      <w:marRight w:val="0"/>
      <w:marTop w:val="0"/>
      <w:marBottom w:val="0"/>
      <w:divBdr>
        <w:top w:val="none" w:sz="0" w:space="0" w:color="auto"/>
        <w:left w:val="none" w:sz="0" w:space="0" w:color="auto"/>
        <w:bottom w:val="none" w:sz="0" w:space="0" w:color="auto"/>
        <w:right w:val="none" w:sz="0" w:space="0" w:color="auto"/>
      </w:divBdr>
    </w:div>
    <w:div w:id="1097365807">
      <w:bodyDiv w:val="1"/>
      <w:marLeft w:val="0"/>
      <w:marRight w:val="0"/>
      <w:marTop w:val="0"/>
      <w:marBottom w:val="0"/>
      <w:divBdr>
        <w:top w:val="none" w:sz="0" w:space="0" w:color="auto"/>
        <w:left w:val="none" w:sz="0" w:space="0" w:color="auto"/>
        <w:bottom w:val="none" w:sz="0" w:space="0" w:color="auto"/>
        <w:right w:val="none" w:sz="0" w:space="0" w:color="auto"/>
      </w:divBdr>
    </w:div>
    <w:div w:id="1108312037">
      <w:bodyDiv w:val="1"/>
      <w:marLeft w:val="0"/>
      <w:marRight w:val="0"/>
      <w:marTop w:val="0"/>
      <w:marBottom w:val="0"/>
      <w:divBdr>
        <w:top w:val="none" w:sz="0" w:space="0" w:color="auto"/>
        <w:left w:val="none" w:sz="0" w:space="0" w:color="auto"/>
        <w:bottom w:val="none" w:sz="0" w:space="0" w:color="auto"/>
        <w:right w:val="none" w:sz="0" w:space="0" w:color="auto"/>
      </w:divBdr>
    </w:div>
    <w:div w:id="1115441253">
      <w:bodyDiv w:val="1"/>
      <w:marLeft w:val="0"/>
      <w:marRight w:val="0"/>
      <w:marTop w:val="0"/>
      <w:marBottom w:val="0"/>
      <w:divBdr>
        <w:top w:val="none" w:sz="0" w:space="0" w:color="auto"/>
        <w:left w:val="none" w:sz="0" w:space="0" w:color="auto"/>
        <w:bottom w:val="none" w:sz="0" w:space="0" w:color="auto"/>
        <w:right w:val="none" w:sz="0" w:space="0" w:color="auto"/>
      </w:divBdr>
    </w:div>
    <w:div w:id="1116943724">
      <w:bodyDiv w:val="1"/>
      <w:marLeft w:val="0"/>
      <w:marRight w:val="0"/>
      <w:marTop w:val="0"/>
      <w:marBottom w:val="0"/>
      <w:divBdr>
        <w:top w:val="none" w:sz="0" w:space="0" w:color="auto"/>
        <w:left w:val="none" w:sz="0" w:space="0" w:color="auto"/>
        <w:bottom w:val="none" w:sz="0" w:space="0" w:color="auto"/>
        <w:right w:val="none" w:sz="0" w:space="0" w:color="auto"/>
      </w:divBdr>
    </w:div>
    <w:div w:id="1127701005">
      <w:bodyDiv w:val="1"/>
      <w:marLeft w:val="0"/>
      <w:marRight w:val="0"/>
      <w:marTop w:val="0"/>
      <w:marBottom w:val="0"/>
      <w:divBdr>
        <w:top w:val="none" w:sz="0" w:space="0" w:color="auto"/>
        <w:left w:val="none" w:sz="0" w:space="0" w:color="auto"/>
        <w:bottom w:val="none" w:sz="0" w:space="0" w:color="auto"/>
        <w:right w:val="none" w:sz="0" w:space="0" w:color="auto"/>
      </w:divBdr>
    </w:div>
    <w:div w:id="1131629802">
      <w:bodyDiv w:val="1"/>
      <w:marLeft w:val="0"/>
      <w:marRight w:val="0"/>
      <w:marTop w:val="0"/>
      <w:marBottom w:val="0"/>
      <w:divBdr>
        <w:top w:val="none" w:sz="0" w:space="0" w:color="auto"/>
        <w:left w:val="none" w:sz="0" w:space="0" w:color="auto"/>
        <w:bottom w:val="none" w:sz="0" w:space="0" w:color="auto"/>
        <w:right w:val="none" w:sz="0" w:space="0" w:color="auto"/>
      </w:divBdr>
    </w:div>
    <w:div w:id="1183788446">
      <w:bodyDiv w:val="1"/>
      <w:marLeft w:val="0"/>
      <w:marRight w:val="0"/>
      <w:marTop w:val="0"/>
      <w:marBottom w:val="0"/>
      <w:divBdr>
        <w:top w:val="none" w:sz="0" w:space="0" w:color="auto"/>
        <w:left w:val="none" w:sz="0" w:space="0" w:color="auto"/>
        <w:bottom w:val="none" w:sz="0" w:space="0" w:color="auto"/>
        <w:right w:val="none" w:sz="0" w:space="0" w:color="auto"/>
      </w:divBdr>
    </w:div>
    <w:div w:id="1190296563">
      <w:bodyDiv w:val="1"/>
      <w:marLeft w:val="0"/>
      <w:marRight w:val="0"/>
      <w:marTop w:val="0"/>
      <w:marBottom w:val="0"/>
      <w:divBdr>
        <w:top w:val="none" w:sz="0" w:space="0" w:color="auto"/>
        <w:left w:val="none" w:sz="0" w:space="0" w:color="auto"/>
        <w:bottom w:val="none" w:sz="0" w:space="0" w:color="auto"/>
        <w:right w:val="none" w:sz="0" w:space="0" w:color="auto"/>
      </w:divBdr>
    </w:div>
    <w:div w:id="1199122508">
      <w:bodyDiv w:val="1"/>
      <w:marLeft w:val="0"/>
      <w:marRight w:val="0"/>
      <w:marTop w:val="0"/>
      <w:marBottom w:val="0"/>
      <w:divBdr>
        <w:top w:val="none" w:sz="0" w:space="0" w:color="auto"/>
        <w:left w:val="none" w:sz="0" w:space="0" w:color="auto"/>
        <w:bottom w:val="none" w:sz="0" w:space="0" w:color="auto"/>
        <w:right w:val="none" w:sz="0" w:space="0" w:color="auto"/>
      </w:divBdr>
    </w:div>
    <w:div w:id="1201895941">
      <w:bodyDiv w:val="1"/>
      <w:marLeft w:val="0"/>
      <w:marRight w:val="0"/>
      <w:marTop w:val="0"/>
      <w:marBottom w:val="0"/>
      <w:divBdr>
        <w:top w:val="none" w:sz="0" w:space="0" w:color="auto"/>
        <w:left w:val="none" w:sz="0" w:space="0" w:color="auto"/>
        <w:bottom w:val="none" w:sz="0" w:space="0" w:color="auto"/>
        <w:right w:val="none" w:sz="0" w:space="0" w:color="auto"/>
      </w:divBdr>
    </w:div>
    <w:div w:id="1208026187">
      <w:bodyDiv w:val="1"/>
      <w:marLeft w:val="0"/>
      <w:marRight w:val="0"/>
      <w:marTop w:val="0"/>
      <w:marBottom w:val="0"/>
      <w:divBdr>
        <w:top w:val="none" w:sz="0" w:space="0" w:color="auto"/>
        <w:left w:val="none" w:sz="0" w:space="0" w:color="auto"/>
        <w:bottom w:val="none" w:sz="0" w:space="0" w:color="auto"/>
        <w:right w:val="none" w:sz="0" w:space="0" w:color="auto"/>
      </w:divBdr>
    </w:div>
    <w:div w:id="1212691856">
      <w:bodyDiv w:val="1"/>
      <w:marLeft w:val="0"/>
      <w:marRight w:val="0"/>
      <w:marTop w:val="0"/>
      <w:marBottom w:val="0"/>
      <w:divBdr>
        <w:top w:val="none" w:sz="0" w:space="0" w:color="auto"/>
        <w:left w:val="none" w:sz="0" w:space="0" w:color="auto"/>
        <w:bottom w:val="none" w:sz="0" w:space="0" w:color="auto"/>
        <w:right w:val="none" w:sz="0" w:space="0" w:color="auto"/>
      </w:divBdr>
    </w:div>
    <w:div w:id="1232422675">
      <w:bodyDiv w:val="1"/>
      <w:marLeft w:val="0"/>
      <w:marRight w:val="0"/>
      <w:marTop w:val="0"/>
      <w:marBottom w:val="0"/>
      <w:divBdr>
        <w:top w:val="none" w:sz="0" w:space="0" w:color="auto"/>
        <w:left w:val="none" w:sz="0" w:space="0" w:color="auto"/>
        <w:bottom w:val="none" w:sz="0" w:space="0" w:color="auto"/>
        <w:right w:val="none" w:sz="0" w:space="0" w:color="auto"/>
      </w:divBdr>
      <w:divsChild>
        <w:div w:id="19747449">
          <w:marLeft w:val="360"/>
          <w:marRight w:val="0"/>
          <w:marTop w:val="200"/>
          <w:marBottom w:val="0"/>
          <w:divBdr>
            <w:top w:val="none" w:sz="0" w:space="0" w:color="auto"/>
            <w:left w:val="none" w:sz="0" w:space="0" w:color="auto"/>
            <w:bottom w:val="none" w:sz="0" w:space="0" w:color="auto"/>
            <w:right w:val="none" w:sz="0" w:space="0" w:color="auto"/>
          </w:divBdr>
        </w:div>
        <w:div w:id="388648717">
          <w:marLeft w:val="360"/>
          <w:marRight w:val="0"/>
          <w:marTop w:val="200"/>
          <w:marBottom w:val="0"/>
          <w:divBdr>
            <w:top w:val="none" w:sz="0" w:space="0" w:color="auto"/>
            <w:left w:val="none" w:sz="0" w:space="0" w:color="auto"/>
            <w:bottom w:val="none" w:sz="0" w:space="0" w:color="auto"/>
            <w:right w:val="none" w:sz="0" w:space="0" w:color="auto"/>
          </w:divBdr>
        </w:div>
        <w:div w:id="640042854">
          <w:marLeft w:val="360"/>
          <w:marRight w:val="0"/>
          <w:marTop w:val="200"/>
          <w:marBottom w:val="0"/>
          <w:divBdr>
            <w:top w:val="none" w:sz="0" w:space="0" w:color="auto"/>
            <w:left w:val="none" w:sz="0" w:space="0" w:color="auto"/>
            <w:bottom w:val="none" w:sz="0" w:space="0" w:color="auto"/>
            <w:right w:val="none" w:sz="0" w:space="0" w:color="auto"/>
          </w:divBdr>
        </w:div>
        <w:div w:id="1139423770">
          <w:marLeft w:val="360"/>
          <w:marRight w:val="0"/>
          <w:marTop w:val="200"/>
          <w:marBottom w:val="0"/>
          <w:divBdr>
            <w:top w:val="none" w:sz="0" w:space="0" w:color="auto"/>
            <w:left w:val="none" w:sz="0" w:space="0" w:color="auto"/>
            <w:bottom w:val="none" w:sz="0" w:space="0" w:color="auto"/>
            <w:right w:val="none" w:sz="0" w:space="0" w:color="auto"/>
          </w:divBdr>
        </w:div>
        <w:div w:id="2093820691">
          <w:marLeft w:val="360"/>
          <w:marRight w:val="0"/>
          <w:marTop w:val="200"/>
          <w:marBottom w:val="0"/>
          <w:divBdr>
            <w:top w:val="none" w:sz="0" w:space="0" w:color="auto"/>
            <w:left w:val="none" w:sz="0" w:space="0" w:color="auto"/>
            <w:bottom w:val="none" w:sz="0" w:space="0" w:color="auto"/>
            <w:right w:val="none" w:sz="0" w:space="0" w:color="auto"/>
          </w:divBdr>
        </w:div>
      </w:divsChild>
    </w:div>
    <w:div w:id="1236475083">
      <w:bodyDiv w:val="1"/>
      <w:marLeft w:val="0"/>
      <w:marRight w:val="0"/>
      <w:marTop w:val="0"/>
      <w:marBottom w:val="0"/>
      <w:divBdr>
        <w:top w:val="none" w:sz="0" w:space="0" w:color="auto"/>
        <w:left w:val="none" w:sz="0" w:space="0" w:color="auto"/>
        <w:bottom w:val="none" w:sz="0" w:space="0" w:color="auto"/>
        <w:right w:val="none" w:sz="0" w:space="0" w:color="auto"/>
      </w:divBdr>
    </w:div>
    <w:div w:id="1240561871">
      <w:bodyDiv w:val="1"/>
      <w:marLeft w:val="0"/>
      <w:marRight w:val="0"/>
      <w:marTop w:val="0"/>
      <w:marBottom w:val="0"/>
      <w:divBdr>
        <w:top w:val="none" w:sz="0" w:space="0" w:color="auto"/>
        <w:left w:val="none" w:sz="0" w:space="0" w:color="auto"/>
        <w:bottom w:val="none" w:sz="0" w:space="0" w:color="auto"/>
        <w:right w:val="none" w:sz="0" w:space="0" w:color="auto"/>
      </w:divBdr>
    </w:div>
    <w:div w:id="1250192008">
      <w:bodyDiv w:val="1"/>
      <w:marLeft w:val="0"/>
      <w:marRight w:val="0"/>
      <w:marTop w:val="0"/>
      <w:marBottom w:val="0"/>
      <w:divBdr>
        <w:top w:val="none" w:sz="0" w:space="0" w:color="auto"/>
        <w:left w:val="none" w:sz="0" w:space="0" w:color="auto"/>
        <w:bottom w:val="none" w:sz="0" w:space="0" w:color="auto"/>
        <w:right w:val="none" w:sz="0" w:space="0" w:color="auto"/>
      </w:divBdr>
      <w:divsChild>
        <w:div w:id="395981015">
          <w:marLeft w:val="360"/>
          <w:marRight w:val="0"/>
          <w:marTop w:val="200"/>
          <w:marBottom w:val="0"/>
          <w:divBdr>
            <w:top w:val="none" w:sz="0" w:space="0" w:color="auto"/>
            <w:left w:val="none" w:sz="0" w:space="0" w:color="auto"/>
            <w:bottom w:val="none" w:sz="0" w:space="0" w:color="auto"/>
            <w:right w:val="none" w:sz="0" w:space="0" w:color="auto"/>
          </w:divBdr>
        </w:div>
        <w:div w:id="817771507">
          <w:marLeft w:val="360"/>
          <w:marRight w:val="0"/>
          <w:marTop w:val="200"/>
          <w:marBottom w:val="0"/>
          <w:divBdr>
            <w:top w:val="none" w:sz="0" w:space="0" w:color="auto"/>
            <w:left w:val="none" w:sz="0" w:space="0" w:color="auto"/>
            <w:bottom w:val="none" w:sz="0" w:space="0" w:color="auto"/>
            <w:right w:val="none" w:sz="0" w:space="0" w:color="auto"/>
          </w:divBdr>
        </w:div>
        <w:div w:id="823930566">
          <w:marLeft w:val="360"/>
          <w:marRight w:val="0"/>
          <w:marTop w:val="200"/>
          <w:marBottom w:val="0"/>
          <w:divBdr>
            <w:top w:val="none" w:sz="0" w:space="0" w:color="auto"/>
            <w:left w:val="none" w:sz="0" w:space="0" w:color="auto"/>
            <w:bottom w:val="none" w:sz="0" w:space="0" w:color="auto"/>
            <w:right w:val="none" w:sz="0" w:space="0" w:color="auto"/>
          </w:divBdr>
        </w:div>
        <w:div w:id="1045254692">
          <w:marLeft w:val="360"/>
          <w:marRight w:val="0"/>
          <w:marTop w:val="200"/>
          <w:marBottom w:val="0"/>
          <w:divBdr>
            <w:top w:val="none" w:sz="0" w:space="0" w:color="auto"/>
            <w:left w:val="none" w:sz="0" w:space="0" w:color="auto"/>
            <w:bottom w:val="none" w:sz="0" w:space="0" w:color="auto"/>
            <w:right w:val="none" w:sz="0" w:space="0" w:color="auto"/>
          </w:divBdr>
        </w:div>
        <w:div w:id="1706784067">
          <w:marLeft w:val="360"/>
          <w:marRight w:val="0"/>
          <w:marTop w:val="200"/>
          <w:marBottom w:val="0"/>
          <w:divBdr>
            <w:top w:val="none" w:sz="0" w:space="0" w:color="auto"/>
            <w:left w:val="none" w:sz="0" w:space="0" w:color="auto"/>
            <w:bottom w:val="none" w:sz="0" w:space="0" w:color="auto"/>
            <w:right w:val="none" w:sz="0" w:space="0" w:color="auto"/>
          </w:divBdr>
        </w:div>
        <w:div w:id="1997372726">
          <w:marLeft w:val="360"/>
          <w:marRight w:val="0"/>
          <w:marTop w:val="200"/>
          <w:marBottom w:val="0"/>
          <w:divBdr>
            <w:top w:val="none" w:sz="0" w:space="0" w:color="auto"/>
            <w:left w:val="none" w:sz="0" w:space="0" w:color="auto"/>
            <w:bottom w:val="none" w:sz="0" w:space="0" w:color="auto"/>
            <w:right w:val="none" w:sz="0" w:space="0" w:color="auto"/>
          </w:divBdr>
        </w:div>
        <w:div w:id="2002003795">
          <w:marLeft w:val="360"/>
          <w:marRight w:val="0"/>
          <w:marTop w:val="200"/>
          <w:marBottom w:val="0"/>
          <w:divBdr>
            <w:top w:val="none" w:sz="0" w:space="0" w:color="auto"/>
            <w:left w:val="none" w:sz="0" w:space="0" w:color="auto"/>
            <w:bottom w:val="none" w:sz="0" w:space="0" w:color="auto"/>
            <w:right w:val="none" w:sz="0" w:space="0" w:color="auto"/>
          </w:divBdr>
        </w:div>
      </w:divsChild>
    </w:div>
    <w:div w:id="1250894306">
      <w:bodyDiv w:val="1"/>
      <w:marLeft w:val="0"/>
      <w:marRight w:val="0"/>
      <w:marTop w:val="0"/>
      <w:marBottom w:val="0"/>
      <w:divBdr>
        <w:top w:val="none" w:sz="0" w:space="0" w:color="auto"/>
        <w:left w:val="none" w:sz="0" w:space="0" w:color="auto"/>
        <w:bottom w:val="none" w:sz="0" w:space="0" w:color="auto"/>
        <w:right w:val="none" w:sz="0" w:space="0" w:color="auto"/>
      </w:divBdr>
    </w:div>
    <w:div w:id="1277564383">
      <w:bodyDiv w:val="1"/>
      <w:marLeft w:val="0"/>
      <w:marRight w:val="0"/>
      <w:marTop w:val="0"/>
      <w:marBottom w:val="0"/>
      <w:divBdr>
        <w:top w:val="none" w:sz="0" w:space="0" w:color="auto"/>
        <w:left w:val="none" w:sz="0" w:space="0" w:color="auto"/>
        <w:bottom w:val="none" w:sz="0" w:space="0" w:color="auto"/>
        <w:right w:val="none" w:sz="0" w:space="0" w:color="auto"/>
      </w:divBdr>
      <w:divsChild>
        <w:div w:id="152988815">
          <w:marLeft w:val="360"/>
          <w:marRight w:val="0"/>
          <w:marTop w:val="200"/>
          <w:marBottom w:val="0"/>
          <w:divBdr>
            <w:top w:val="none" w:sz="0" w:space="0" w:color="auto"/>
            <w:left w:val="none" w:sz="0" w:space="0" w:color="auto"/>
            <w:bottom w:val="none" w:sz="0" w:space="0" w:color="auto"/>
            <w:right w:val="none" w:sz="0" w:space="0" w:color="auto"/>
          </w:divBdr>
        </w:div>
        <w:div w:id="246043875">
          <w:marLeft w:val="360"/>
          <w:marRight w:val="0"/>
          <w:marTop w:val="200"/>
          <w:marBottom w:val="0"/>
          <w:divBdr>
            <w:top w:val="none" w:sz="0" w:space="0" w:color="auto"/>
            <w:left w:val="none" w:sz="0" w:space="0" w:color="auto"/>
            <w:bottom w:val="none" w:sz="0" w:space="0" w:color="auto"/>
            <w:right w:val="none" w:sz="0" w:space="0" w:color="auto"/>
          </w:divBdr>
        </w:div>
        <w:div w:id="721905999">
          <w:marLeft w:val="360"/>
          <w:marRight w:val="0"/>
          <w:marTop w:val="200"/>
          <w:marBottom w:val="0"/>
          <w:divBdr>
            <w:top w:val="none" w:sz="0" w:space="0" w:color="auto"/>
            <w:left w:val="none" w:sz="0" w:space="0" w:color="auto"/>
            <w:bottom w:val="none" w:sz="0" w:space="0" w:color="auto"/>
            <w:right w:val="none" w:sz="0" w:space="0" w:color="auto"/>
          </w:divBdr>
        </w:div>
      </w:divsChild>
    </w:div>
    <w:div w:id="1278684103">
      <w:bodyDiv w:val="1"/>
      <w:marLeft w:val="0"/>
      <w:marRight w:val="0"/>
      <w:marTop w:val="0"/>
      <w:marBottom w:val="0"/>
      <w:divBdr>
        <w:top w:val="none" w:sz="0" w:space="0" w:color="auto"/>
        <w:left w:val="none" w:sz="0" w:space="0" w:color="auto"/>
        <w:bottom w:val="none" w:sz="0" w:space="0" w:color="auto"/>
        <w:right w:val="none" w:sz="0" w:space="0" w:color="auto"/>
      </w:divBdr>
    </w:div>
    <w:div w:id="1278836388">
      <w:bodyDiv w:val="1"/>
      <w:marLeft w:val="0"/>
      <w:marRight w:val="0"/>
      <w:marTop w:val="0"/>
      <w:marBottom w:val="0"/>
      <w:divBdr>
        <w:top w:val="none" w:sz="0" w:space="0" w:color="auto"/>
        <w:left w:val="none" w:sz="0" w:space="0" w:color="auto"/>
        <w:bottom w:val="none" w:sz="0" w:space="0" w:color="auto"/>
        <w:right w:val="none" w:sz="0" w:space="0" w:color="auto"/>
      </w:divBdr>
    </w:div>
    <w:div w:id="1281182027">
      <w:bodyDiv w:val="1"/>
      <w:marLeft w:val="0"/>
      <w:marRight w:val="0"/>
      <w:marTop w:val="0"/>
      <w:marBottom w:val="0"/>
      <w:divBdr>
        <w:top w:val="none" w:sz="0" w:space="0" w:color="auto"/>
        <w:left w:val="none" w:sz="0" w:space="0" w:color="auto"/>
        <w:bottom w:val="none" w:sz="0" w:space="0" w:color="auto"/>
        <w:right w:val="none" w:sz="0" w:space="0" w:color="auto"/>
      </w:divBdr>
    </w:div>
    <w:div w:id="1305626375">
      <w:bodyDiv w:val="1"/>
      <w:marLeft w:val="0"/>
      <w:marRight w:val="0"/>
      <w:marTop w:val="0"/>
      <w:marBottom w:val="0"/>
      <w:divBdr>
        <w:top w:val="none" w:sz="0" w:space="0" w:color="auto"/>
        <w:left w:val="none" w:sz="0" w:space="0" w:color="auto"/>
        <w:bottom w:val="none" w:sz="0" w:space="0" w:color="auto"/>
        <w:right w:val="none" w:sz="0" w:space="0" w:color="auto"/>
      </w:divBdr>
    </w:div>
    <w:div w:id="1309239146">
      <w:bodyDiv w:val="1"/>
      <w:marLeft w:val="0"/>
      <w:marRight w:val="0"/>
      <w:marTop w:val="0"/>
      <w:marBottom w:val="0"/>
      <w:divBdr>
        <w:top w:val="none" w:sz="0" w:space="0" w:color="auto"/>
        <w:left w:val="none" w:sz="0" w:space="0" w:color="auto"/>
        <w:bottom w:val="none" w:sz="0" w:space="0" w:color="auto"/>
        <w:right w:val="none" w:sz="0" w:space="0" w:color="auto"/>
      </w:divBdr>
    </w:div>
    <w:div w:id="1314725251">
      <w:bodyDiv w:val="1"/>
      <w:marLeft w:val="0"/>
      <w:marRight w:val="0"/>
      <w:marTop w:val="0"/>
      <w:marBottom w:val="0"/>
      <w:divBdr>
        <w:top w:val="none" w:sz="0" w:space="0" w:color="auto"/>
        <w:left w:val="none" w:sz="0" w:space="0" w:color="auto"/>
        <w:bottom w:val="none" w:sz="0" w:space="0" w:color="auto"/>
        <w:right w:val="none" w:sz="0" w:space="0" w:color="auto"/>
      </w:divBdr>
    </w:div>
    <w:div w:id="1335112986">
      <w:bodyDiv w:val="1"/>
      <w:marLeft w:val="0"/>
      <w:marRight w:val="0"/>
      <w:marTop w:val="0"/>
      <w:marBottom w:val="0"/>
      <w:divBdr>
        <w:top w:val="none" w:sz="0" w:space="0" w:color="auto"/>
        <w:left w:val="none" w:sz="0" w:space="0" w:color="auto"/>
        <w:bottom w:val="none" w:sz="0" w:space="0" w:color="auto"/>
        <w:right w:val="none" w:sz="0" w:space="0" w:color="auto"/>
      </w:divBdr>
      <w:divsChild>
        <w:div w:id="644361170">
          <w:marLeft w:val="360"/>
          <w:marRight w:val="0"/>
          <w:marTop w:val="200"/>
          <w:marBottom w:val="0"/>
          <w:divBdr>
            <w:top w:val="none" w:sz="0" w:space="0" w:color="auto"/>
            <w:left w:val="none" w:sz="0" w:space="0" w:color="auto"/>
            <w:bottom w:val="none" w:sz="0" w:space="0" w:color="auto"/>
            <w:right w:val="none" w:sz="0" w:space="0" w:color="auto"/>
          </w:divBdr>
        </w:div>
        <w:div w:id="744839819">
          <w:marLeft w:val="360"/>
          <w:marRight w:val="0"/>
          <w:marTop w:val="200"/>
          <w:marBottom w:val="0"/>
          <w:divBdr>
            <w:top w:val="none" w:sz="0" w:space="0" w:color="auto"/>
            <w:left w:val="none" w:sz="0" w:space="0" w:color="auto"/>
            <w:bottom w:val="none" w:sz="0" w:space="0" w:color="auto"/>
            <w:right w:val="none" w:sz="0" w:space="0" w:color="auto"/>
          </w:divBdr>
        </w:div>
        <w:div w:id="970744224">
          <w:marLeft w:val="360"/>
          <w:marRight w:val="0"/>
          <w:marTop w:val="200"/>
          <w:marBottom w:val="0"/>
          <w:divBdr>
            <w:top w:val="none" w:sz="0" w:space="0" w:color="auto"/>
            <w:left w:val="none" w:sz="0" w:space="0" w:color="auto"/>
            <w:bottom w:val="none" w:sz="0" w:space="0" w:color="auto"/>
            <w:right w:val="none" w:sz="0" w:space="0" w:color="auto"/>
          </w:divBdr>
        </w:div>
        <w:div w:id="2115703474">
          <w:marLeft w:val="360"/>
          <w:marRight w:val="0"/>
          <w:marTop w:val="200"/>
          <w:marBottom w:val="0"/>
          <w:divBdr>
            <w:top w:val="none" w:sz="0" w:space="0" w:color="auto"/>
            <w:left w:val="none" w:sz="0" w:space="0" w:color="auto"/>
            <w:bottom w:val="none" w:sz="0" w:space="0" w:color="auto"/>
            <w:right w:val="none" w:sz="0" w:space="0" w:color="auto"/>
          </w:divBdr>
        </w:div>
      </w:divsChild>
    </w:div>
    <w:div w:id="1337614478">
      <w:bodyDiv w:val="1"/>
      <w:marLeft w:val="0"/>
      <w:marRight w:val="0"/>
      <w:marTop w:val="0"/>
      <w:marBottom w:val="0"/>
      <w:divBdr>
        <w:top w:val="none" w:sz="0" w:space="0" w:color="auto"/>
        <w:left w:val="none" w:sz="0" w:space="0" w:color="auto"/>
        <w:bottom w:val="none" w:sz="0" w:space="0" w:color="auto"/>
        <w:right w:val="none" w:sz="0" w:space="0" w:color="auto"/>
      </w:divBdr>
    </w:div>
    <w:div w:id="1341662378">
      <w:bodyDiv w:val="1"/>
      <w:marLeft w:val="0"/>
      <w:marRight w:val="0"/>
      <w:marTop w:val="0"/>
      <w:marBottom w:val="0"/>
      <w:divBdr>
        <w:top w:val="none" w:sz="0" w:space="0" w:color="auto"/>
        <w:left w:val="none" w:sz="0" w:space="0" w:color="auto"/>
        <w:bottom w:val="none" w:sz="0" w:space="0" w:color="auto"/>
        <w:right w:val="none" w:sz="0" w:space="0" w:color="auto"/>
      </w:divBdr>
    </w:div>
    <w:div w:id="1364329079">
      <w:bodyDiv w:val="1"/>
      <w:marLeft w:val="0"/>
      <w:marRight w:val="0"/>
      <w:marTop w:val="0"/>
      <w:marBottom w:val="0"/>
      <w:divBdr>
        <w:top w:val="none" w:sz="0" w:space="0" w:color="auto"/>
        <w:left w:val="none" w:sz="0" w:space="0" w:color="auto"/>
        <w:bottom w:val="none" w:sz="0" w:space="0" w:color="auto"/>
        <w:right w:val="none" w:sz="0" w:space="0" w:color="auto"/>
      </w:divBdr>
      <w:divsChild>
        <w:div w:id="138113177">
          <w:marLeft w:val="360"/>
          <w:marRight w:val="0"/>
          <w:marTop w:val="200"/>
          <w:marBottom w:val="0"/>
          <w:divBdr>
            <w:top w:val="none" w:sz="0" w:space="0" w:color="auto"/>
            <w:left w:val="none" w:sz="0" w:space="0" w:color="auto"/>
            <w:bottom w:val="none" w:sz="0" w:space="0" w:color="auto"/>
            <w:right w:val="none" w:sz="0" w:space="0" w:color="auto"/>
          </w:divBdr>
        </w:div>
      </w:divsChild>
    </w:div>
    <w:div w:id="1374960694">
      <w:bodyDiv w:val="1"/>
      <w:marLeft w:val="0"/>
      <w:marRight w:val="0"/>
      <w:marTop w:val="0"/>
      <w:marBottom w:val="0"/>
      <w:divBdr>
        <w:top w:val="none" w:sz="0" w:space="0" w:color="auto"/>
        <w:left w:val="none" w:sz="0" w:space="0" w:color="auto"/>
        <w:bottom w:val="none" w:sz="0" w:space="0" w:color="auto"/>
        <w:right w:val="none" w:sz="0" w:space="0" w:color="auto"/>
      </w:divBdr>
      <w:divsChild>
        <w:div w:id="110829345">
          <w:marLeft w:val="360"/>
          <w:marRight w:val="0"/>
          <w:marTop w:val="200"/>
          <w:marBottom w:val="0"/>
          <w:divBdr>
            <w:top w:val="none" w:sz="0" w:space="0" w:color="auto"/>
            <w:left w:val="none" w:sz="0" w:space="0" w:color="auto"/>
            <w:bottom w:val="none" w:sz="0" w:space="0" w:color="auto"/>
            <w:right w:val="none" w:sz="0" w:space="0" w:color="auto"/>
          </w:divBdr>
        </w:div>
      </w:divsChild>
    </w:div>
    <w:div w:id="1379354709">
      <w:bodyDiv w:val="1"/>
      <w:marLeft w:val="0"/>
      <w:marRight w:val="0"/>
      <w:marTop w:val="0"/>
      <w:marBottom w:val="0"/>
      <w:divBdr>
        <w:top w:val="none" w:sz="0" w:space="0" w:color="auto"/>
        <w:left w:val="none" w:sz="0" w:space="0" w:color="auto"/>
        <w:bottom w:val="none" w:sz="0" w:space="0" w:color="auto"/>
        <w:right w:val="none" w:sz="0" w:space="0" w:color="auto"/>
      </w:divBdr>
    </w:div>
    <w:div w:id="1386836180">
      <w:bodyDiv w:val="1"/>
      <w:marLeft w:val="0"/>
      <w:marRight w:val="0"/>
      <w:marTop w:val="0"/>
      <w:marBottom w:val="0"/>
      <w:divBdr>
        <w:top w:val="none" w:sz="0" w:space="0" w:color="auto"/>
        <w:left w:val="none" w:sz="0" w:space="0" w:color="auto"/>
        <w:bottom w:val="none" w:sz="0" w:space="0" w:color="auto"/>
        <w:right w:val="none" w:sz="0" w:space="0" w:color="auto"/>
      </w:divBdr>
    </w:div>
    <w:div w:id="1420178762">
      <w:bodyDiv w:val="1"/>
      <w:marLeft w:val="0"/>
      <w:marRight w:val="0"/>
      <w:marTop w:val="0"/>
      <w:marBottom w:val="0"/>
      <w:divBdr>
        <w:top w:val="none" w:sz="0" w:space="0" w:color="auto"/>
        <w:left w:val="none" w:sz="0" w:space="0" w:color="auto"/>
        <w:bottom w:val="none" w:sz="0" w:space="0" w:color="auto"/>
        <w:right w:val="none" w:sz="0" w:space="0" w:color="auto"/>
      </w:divBdr>
    </w:div>
    <w:div w:id="1436174640">
      <w:bodyDiv w:val="1"/>
      <w:marLeft w:val="0"/>
      <w:marRight w:val="0"/>
      <w:marTop w:val="0"/>
      <w:marBottom w:val="0"/>
      <w:divBdr>
        <w:top w:val="none" w:sz="0" w:space="0" w:color="auto"/>
        <w:left w:val="none" w:sz="0" w:space="0" w:color="auto"/>
        <w:bottom w:val="none" w:sz="0" w:space="0" w:color="auto"/>
        <w:right w:val="none" w:sz="0" w:space="0" w:color="auto"/>
      </w:divBdr>
    </w:div>
    <w:div w:id="1440639425">
      <w:bodyDiv w:val="1"/>
      <w:marLeft w:val="0"/>
      <w:marRight w:val="0"/>
      <w:marTop w:val="0"/>
      <w:marBottom w:val="0"/>
      <w:divBdr>
        <w:top w:val="none" w:sz="0" w:space="0" w:color="auto"/>
        <w:left w:val="none" w:sz="0" w:space="0" w:color="auto"/>
        <w:bottom w:val="none" w:sz="0" w:space="0" w:color="auto"/>
        <w:right w:val="none" w:sz="0" w:space="0" w:color="auto"/>
      </w:divBdr>
    </w:div>
    <w:div w:id="1473863298">
      <w:bodyDiv w:val="1"/>
      <w:marLeft w:val="0"/>
      <w:marRight w:val="0"/>
      <w:marTop w:val="0"/>
      <w:marBottom w:val="0"/>
      <w:divBdr>
        <w:top w:val="none" w:sz="0" w:space="0" w:color="auto"/>
        <w:left w:val="none" w:sz="0" w:space="0" w:color="auto"/>
        <w:bottom w:val="none" w:sz="0" w:space="0" w:color="auto"/>
        <w:right w:val="none" w:sz="0" w:space="0" w:color="auto"/>
      </w:divBdr>
    </w:div>
    <w:div w:id="1504513421">
      <w:bodyDiv w:val="1"/>
      <w:marLeft w:val="0"/>
      <w:marRight w:val="0"/>
      <w:marTop w:val="0"/>
      <w:marBottom w:val="0"/>
      <w:divBdr>
        <w:top w:val="none" w:sz="0" w:space="0" w:color="auto"/>
        <w:left w:val="none" w:sz="0" w:space="0" w:color="auto"/>
        <w:bottom w:val="none" w:sz="0" w:space="0" w:color="auto"/>
        <w:right w:val="none" w:sz="0" w:space="0" w:color="auto"/>
      </w:divBdr>
    </w:div>
    <w:div w:id="1511527871">
      <w:bodyDiv w:val="1"/>
      <w:marLeft w:val="0"/>
      <w:marRight w:val="0"/>
      <w:marTop w:val="0"/>
      <w:marBottom w:val="0"/>
      <w:divBdr>
        <w:top w:val="none" w:sz="0" w:space="0" w:color="auto"/>
        <w:left w:val="none" w:sz="0" w:space="0" w:color="auto"/>
        <w:bottom w:val="none" w:sz="0" w:space="0" w:color="auto"/>
        <w:right w:val="none" w:sz="0" w:space="0" w:color="auto"/>
      </w:divBdr>
      <w:divsChild>
        <w:div w:id="217864710">
          <w:marLeft w:val="360"/>
          <w:marRight w:val="0"/>
          <w:marTop w:val="200"/>
          <w:marBottom w:val="0"/>
          <w:divBdr>
            <w:top w:val="none" w:sz="0" w:space="0" w:color="auto"/>
            <w:left w:val="none" w:sz="0" w:space="0" w:color="auto"/>
            <w:bottom w:val="none" w:sz="0" w:space="0" w:color="auto"/>
            <w:right w:val="none" w:sz="0" w:space="0" w:color="auto"/>
          </w:divBdr>
        </w:div>
        <w:div w:id="1738357552">
          <w:marLeft w:val="720"/>
          <w:marRight w:val="0"/>
          <w:marTop w:val="200"/>
          <w:marBottom w:val="0"/>
          <w:divBdr>
            <w:top w:val="none" w:sz="0" w:space="0" w:color="auto"/>
            <w:left w:val="none" w:sz="0" w:space="0" w:color="auto"/>
            <w:bottom w:val="none" w:sz="0" w:space="0" w:color="auto"/>
            <w:right w:val="none" w:sz="0" w:space="0" w:color="auto"/>
          </w:divBdr>
        </w:div>
        <w:div w:id="302078241">
          <w:marLeft w:val="720"/>
          <w:marRight w:val="0"/>
          <w:marTop w:val="200"/>
          <w:marBottom w:val="0"/>
          <w:divBdr>
            <w:top w:val="none" w:sz="0" w:space="0" w:color="auto"/>
            <w:left w:val="none" w:sz="0" w:space="0" w:color="auto"/>
            <w:bottom w:val="none" w:sz="0" w:space="0" w:color="auto"/>
            <w:right w:val="none" w:sz="0" w:space="0" w:color="auto"/>
          </w:divBdr>
        </w:div>
      </w:divsChild>
    </w:div>
    <w:div w:id="1532376786">
      <w:bodyDiv w:val="1"/>
      <w:marLeft w:val="0"/>
      <w:marRight w:val="0"/>
      <w:marTop w:val="0"/>
      <w:marBottom w:val="0"/>
      <w:divBdr>
        <w:top w:val="none" w:sz="0" w:space="0" w:color="auto"/>
        <w:left w:val="none" w:sz="0" w:space="0" w:color="auto"/>
        <w:bottom w:val="none" w:sz="0" w:space="0" w:color="auto"/>
        <w:right w:val="none" w:sz="0" w:space="0" w:color="auto"/>
      </w:divBdr>
    </w:div>
    <w:div w:id="1569731089">
      <w:bodyDiv w:val="1"/>
      <w:marLeft w:val="0"/>
      <w:marRight w:val="0"/>
      <w:marTop w:val="0"/>
      <w:marBottom w:val="0"/>
      <w:divBdr>
        <w:top w:val="none" w:sz="0" w:space="0" w:color="auto"/>
        <w:left w:val="none" w:sz="0" w:space="0" w:color="auto"/>
        <w:bottom w:val="none" w:sz="0" w:space="0" w:color="auto"/>
        <w:right w:val="none" w:sz="0" w:space="0" w:color="auto"/>
      </w:divBdr>
    </w:div>
    <w:div w:id="1572958026">
      <w:bodyDiv w:val="1"/>
      <w:marLeft w:val="0"/>
      <w:marRight w:val="0"/>
      <w:marTop w:val="0"/>
      <w:marBottom w:val="0"/>
      <w:divBdr>
        <w:top w:val="none" w:sz="0" w:space="0" w:color="auto"/>
        <w:left w:val="none" w:sz="0" w:space="0" w:color="auto"/>
        <w:bottom w:val="none" w:sz="0" w:space="0" w:color="auto"/>
        <w:right w:val="none" w:sz="0" w:space="0" w:color="auto"/>
      </w:divBdr>
    </w:div>
    <w:div w:id="1581864662">
      <w:bodyDiv w:val="1"/>
      <w:marLeft w:val="0"/>
      <w:marRight w:val="0"/>
      <w:marTop w:val="0"/>
      <w:marBottom w:val="0"/>
      <w:divBdr>
        <w:top w:val="none" w:sz="0" w:space="0" w:color="auto"/>
        <w:left w:val="none" w:sz="0" w:space="0" w:color="auto"/>
        <w:bottom w:val="none" w:sz="0" w:space="0" w:color="auto"/>
        <w:right w:val="none" w:sz="0" w:space="0" w:color="auto"/>
      </w:divBdr>
    </w:div>
    <w:div w:id="1594164994">
      <w:bodyDiv w:val="1"/>
      <w:marLeft w:val="0"/>
      <w:marRight w:val="0"/>
      <w:marTop w:val="0"/>
      <w:marBottom w:val="0"/>
      <w:divBdr>
        <w:top w:val="none" w:sz="0" w:space="0" w:color="auto"/>
        <w:left w:val="none" w:sz="0" w:space="0" w:color="auto"/>
        <w:bottom w:val="none" w:sz="0" w:space="0" w:color="auto"/>
        <w:right w:val="none" w:sz="0" w:space="0" w:color="auto"/>
      </w:divBdr>
    </w:div>
    <w:div w:id="1597900759">
      <w:bodyDiv w:val="1"/>
      <w:marLeft w:val="0"/>
      <w:marRight w:val="0"/>
      <w:marTop w:val="0"/>
      <w:marBottom w:val="0"/>
      <w:divBdr>
        <w:top w:val="none" w:sz="0" w:space="0" w:color="auto"/>
        <w:left w:val="none" w:sz="0" w:space="0" w:color="auto"/>
        <w:bottom w:val="none" w:sz="0" w:space="0" w:color="auto"/>
        <w:right w:val="none" w:sz="0" w:space="0" w:color="auto"/>
      </w:divBdr>
    </w:div>
    <w:div w:id="1599407724">
      <w:bodyDiv w:val="1"/>
      <w:marLeft w:val="0"/>
      <w:marRight w:val="0"/>
      <w:marTop w:val="0"/>
      <w:marBottom w:val="0"/>
      <w:divBdr>
        <w:top w:val="none" w:sz="0" w:space="0" w:color="auto"/>
        <w:left w:val="none" w:sz="0" w:space="0" w:color="auto"/>
        <w:bottom w:val="none" w:sz="0" w:space="0" w:color="auto"/>
        <w:right w:val="none" w:sz="0" w:space="0" w:color="auto"/>
      </w:divBdr>
    </w:div>
    <w:div w:id="1648440057">
      <w:bodyDiv w:val="1"/>
      <w:marLeft w:val="0"/>
      <w:marRight w:val="0"/>
      <w:marTop w:val="0"/>
      <w:marBottom w:val="0"/>
      <w:divBdr>
        <w:top w:val="none" w:sz="0" w:space="0" w:color="auto"/>
        <w:left w:val="none" w:sz="0" w:space="0" w:color="auto"/>
        <w:bottom w:val="none" w:sz="0" w:space="0" w:color="auto"/>
        <w:right w:val="none" w:sz="0" w:space="0" w:color="auto"/>
      </w:divBdr>
    </w:div>
    <w:div w:id="1648901062">
      <w:bodyDiv w:val="1"/>
      <w:marLeft w:val="0"/>
      <w:marRight w:val="0"/>
      <w:marTop w:val="0"/>
      <w:marBottom w:val="0"/>
      <w:divBdr>
        <w:top w:val="none" w:sz="0" w:space="0" w:color="auto"/>
        <w:left w:val="none" w:sz="0" w:space="0" w:color="auto"/>
        <w:bottom w:val="none" w:sz="0" w:space="0" w:color="auto"/>
        <w:right w:val="none" w:sz="0" w:space="0" w:color="auto"/>
      </w:divBdr>
    </w:div>
    <w:div w:id="1649045464">
      <w:bodyDiv w:val="1"/>
      <w:marLeft w:val="0"/>
      <w:marRight w:val="0"/>
      <w:marTop w:val="0"/>
      <w:marBottom w:val="0"/>
      <w:divBdr>
        <w:top w:val="none" w:sz="0" w:space="0" w:color="auto"/>
        <w:left w:val="none" w:sz="0" w:space="0" w:color="auto"/>
        <w:bottom w:val="none" w:sz="0" w:space="0" w:color="auto"/>
        <w:right w:val="none" w:sz="0" w:space="0" w:color="auto"/>
      </w:divBdr>
    </w:div>
    <w:div w:id="1654604339">
      <w:bodyDiv w:val="1"/>
      <w:marLeft w:val="0"/>
      <w:marRight w:val="0"/>
      <w:marTop w:val="0"/>
      <w:marBottom w:val="0"/>
      <w:divBdr>
        <w:top w:val="none" w:sz="0" w:space="0" w:color="auto"/>
        <w:left w:val="none" w:sz="0" w:space="0" w:color="auto"/>
        <w:bottom w:val="none" w:sz="0" w:space="0" w:color="auto"/>
        <w:right w:val="none" w:sz="0" w:space="0" w:color="auto"/>
      </w:divBdr>
    </w:div>
    <w:div w:id="1668896396">
      <w:bodyDiv w:val="1"/>
      <w:marLeft w:val="0"/>
      <w:marRight w:val="0"/>
      <w:marTop w:val="0"/>
      <w:marBottom w:val="0"/>
      <w:divBdr>
        <w:top w:val="none" w:sz="0" w:space="0" w:color="auto"/>
        <w:left w:val="none" w:sz="0" w:space="0" w:color="auto"/>
        <w:bottom w:val="none" w:sz="0" w:space="0" w:color="auto"/>
        <w:right w:val="none" w:sz="0" w:space="0" w:color="auto"/>
      </w:divBdr>
    </w:div>
    <w:div w:id="1672367050">
      <w:bodyDiv w:val="1"/>
      <w:marLeft w:val="0"/>
      <w:marRight w:val="0"/>
      <w:marTop w:val="0"/>
      <w:marBottom w:val="0"/>
      <w:divBdr>
        <w:top w:val="none" w:sz="0" w:space="0" w:color="auto"/>
        <w:left w:val="none" w:sz="0" w:space="0" w:color="auto"/>
        <w:bottom w:val="none" w:sz="0" w:space="0" w:color="auto"/>
        <w:right w:val="none" w:sz="0" w:space="0" w:color="auto"/>
      </w:divBdr>
    </w:div>
    <w:div w:id="1701205222">
      <w:bodyDiv w:val="1"/>
      <w:marLeft w:val="0"/>
      <w:marRight w:val="0"/>
      <w:marTop w:val="0"/>
      <w:marBottom w:val="0"/>
      <w:divBdr>
        <w:top w:val="none" w:sz="0" w:space="0" w:color="auto"/>
        <w:left w:val="none" w:sz="0" w:space="0" w:color="auto"/>
        <w:bottom w:val="none" w:sz="0" w:space="0" w:color="auto"/>
        <w:right w:val="none" w:sz="0" w:space="0" w:color="auto"/>
      </w:divBdr>
    </w:div>
    <w:div w:id="1720323312">
      <w:bodyDiv w:val="1"/>
      <w:marLeft w:val="0"/>
      <w:marRight w:val="0"/>
      <w:marTop w:val="0"/>
      <w:marBottom w:val="0"/>
      <w:divBdr>
        <w:top w:val="none" w:sz="0" w:space="0" w:color="auto"/>
        <w:left w:val="none" w:sz="0" w:space="0" w:color="auto"/>
        <w:bottom w:val="none" w:sz="0" w:space="0" w:color="auto"/>
        <w:right w:val="none" w:sz="0" w:space="0" w:color="auto"/>
      </w:divBdr>
    </w:div>
    <w:div w:id="1724786884">
      <w:bodyDiv w:val="1"/>
      <w:marLeft w:val="0"/>
      <w:marRight w:val="0"/>
      <w:marTop w:val="0"/>
      <w:marBottom w:val="0"/>
      <w:divBdr>
        <w:top w:val="none" w:sz="0" w:space="0" w:color="auto"/>
        <w:left w:val="none" w:sz="0" w:space="0" w:color="auto"/>
        <w:bottom w:val="none" w:sz="0" w:space="0" w:color="auto"/>
        <w:right w:val="none" w:sz="0" w:space="0" w:color="auto"/>
      </w:divBdr>
      <w:divsChild>
        <w:div w:id="1424568046">
          <w:marLeft w:val="360"/>
          <w:marRight w:val="0"/>
          <w:marTop w:val="200"/>
          <w:marBottom w:val="0"/>
          <w:divBdr>
            <w:top w:val="none" w:sz="0" w:space="0" w:color="auto"/>
            <w:left w:val="none" w:sz="0" w:space="0" w:color="auto"/>
            <w:bottom w:val="none" w:sz="0" w:space="0" w:color="auto"/>
            <w:right w:val="none" w:sz="0" w:space="0" w:color="auto"/>
          </w:divBdr>
        </w:div>
      </w:divsChild>
    </w:div>
    <w:div w:id="1733506178">
      <w:bodyDiv w:val="1"/>
      <w:marLeft w:val="0"/>
      <w:marRight w:val="0"/>
      <w:marTop w:val="0"/>
      <w:marBottom w:val="0"/>
      <w:divBdr>
        <w:top w:val="none" w:sz="0" w:space="0" w:color="auto"/>
        <w:left w:val="none" w:sz="0" w:space="0" w:color="auto"/>
        <w:bottom w:val="none" w:sz="0" w:space="0" w:color="auto"/>
        <w:right w:val="none" w:sz="0" w:space="0" w:color="auto"/>
      </w:divBdr>
    </w:div>
    <w:div w:id="1734238328">
      <w:bodyDiv w:val="1"/>
      <w:marLeft w:val="0"/>
      <w:marRight w:val="0"/>
      <w:marTop w:val="0"/>
      <w:marBottom w:val="0"/>
      <w:divBdr>
        <w:top w:val="none" w:sz="0" w:space="0" w:color="auto"/>
        <w:left w:val="none" w:sz="0" w:space="0" w:color="auto"/>
        <w:bottom w:val="none" w:sz="0" w:space="0" w:color="auto"/>
        <w:right w:val="none" w:sz="0" w:space="0" w:color="auto"/>
      </w:divBdr>
    </w:div>
    <w:div w:id="1757938237">
      <w:bodyDiv w:val="1"/>
      <w:marLeft w:val="0"/>
      <w:marRight w:val="0"/>
      <w:marTop w:val="0"/>
      <w:marBottom w:val="0"/>
      <w:divBdr>
        <w:top w:val="none" w:sz="0" w:space="0" w:color="auto"/>
        <w:left w:val="none" w:sz="0" w:space="0" w:color="auto"/>
        <w:bottom w:val="none" w:sz="0" w:space="0" w:color="auto"/>
        <w:right w:val="none" w:sz="0" w:space="0" w:color="auto"/>
      </w:divBdr>
    </w:div>
    <w:div w:id="1783066259">
      <w:bodyDiv w:val="1"/>
      <w:marLeft w:val="0"/>
      <w:marRight w:val="0"/>
      <w:marTop w:val="0"/>
      <w:marBottom w:val="0"/>
      <w:divBdr>
        <w:top w:val="none" w:sz="0" w:space="0" w:color="auto"/>
        <w:left w:val="none" w:sz="0" w:space="0" w:color="auto"/>
        <w:bottom w:val="none" w:sz="0" w:space="0" w:color="auto"/>
        <w:right w:val="none" w:sz="0" w:space="0" w:color="auto"/>
      </w:divBdr>
    </w:div>
    <w:div w:id="1783526137">
      <w:bodyDiv w:val="1"/>
      <w:marLeft w:val="0"/>
      <w:marRight w:val="0"/>
      <w:marTop w:val="0"/>
      <w:marBottom w:val="0"/>
      <w:divBdr>
        <w:top w:val="none" w:sz="0" w:space="0" w:color="auto"/>
        <w:left w:val="none" w:sz="0" w:space="0" w:color="auto"/>
        <w:bottom w:val="none" w:sz="0" w:space="0" w:color="auto"/>
        <w:right w:val="none" w:sz="0" w:space="0" w:color="auto"/>
      </w:divBdr>
    </w:div>
    <w:div w:id="1785733786">
      <w:bodyDiv w:val="1"/>
      <w:marLeft w:val="0"/>
      <w:marRight w:val="0"/>
      <w:marTop w:val="0"/>
      <w:marBottom w:val="0"/>
      <w:divBdr>
        <w:top w:val="none" w:sz="0" w:space="0" w:color="auto"/>
        <w:left w:val="none" w:sz="0" w:space="0" w:color="auto"/>
        <w:bottom w:val="none" w:sz="0" w:space="0" w:color="auto"/>
        <w:right w:val="none" w:sz="0" w:space="0" w:color="auto"/>
      </w:divBdr>
    </w:div>
    <w:div w:id="1807695741">
      <w:bodyDiv w:val="1"/>
      <w:marLeft w:val="0"/>
      <w:marRight w:val="0"/>
      <w:marTop w:val="0"/>
      <w:marBottom w:val="0"/>
      <w:divBdr>
        <w:top w:val="none" w:sz="0" w:space="0" w:color="auto"/>
        <w:left w:val="none" w:sz="0" w:space="0" w:color="auto"/>
        <w:bottom w:val="none" w:sz="0" w:space="0" w:color="auto"/>
        <w:right w:val="none" w:sz="0" w:space="0" w:color="auto"/>
      </w:divBdr>
    </w:div>
    <w:div w:id="1820879612">
      <w:bodyDiv w:val="1"/>
      <w:marLeft w:val="0"/>
      <w:marRight w:val="0"/>
      <w:marTop w:val="0"/>
      <w:marBottom w:val="0"/>
      <w:divBdr>
        <w:top w:val="none" w:sz="0" w:space="0" w:color="auto"/>
        <w:left w:val="none" w:sz="0" w:space="0" w:color="auto"/>
        <w:bottom w:val="none" w:sz="0" w:space="0" w:color="auto"/>
        <w:right w:val="none" w:sz="0" w:space="0" w:color="auto"/>
      </w:divBdr>
    </w:div>
    <w:div w:id="1851917475">
      <w:bodyDiv w:val="1"/>
      <w:marLeft w:val="0"/>
      <w:marRight w:val="0"/>
      <w:marTop w:val="0"/>
      <w:marBottom w:val="0"/>
      <w:divBdr>
        <w:top w:val="none" w:sz="0" w:space="0" w:color="auto"/>
        <w:left w:val="none" w:sz="0" w:space="0" w:color="auto"/>
        <w:bottom w:val="none" w:sz="0" w:space="0" w:color="auto"/>
        <w:right w:val="none" w:sz="0" w:space="0" w:color="auto"/>
      </w:divBdr>
    </w:div>
    <w:div w:id="1854878996">
      <w:bodyDiv w:val="1"/>
      <w:marLeft w:val="0"/>
      <w:marRight w:val="0"/>
      <w:marTop w:val="0"/>
      <w:marBottom w:val="0"/>
      <w:divBdr>
        <w:top w:val="none" w:sz="0" w:space="0" w:color="auto"/>
        <w:left w:val="none" w:sz="0" w:space="0" w:color="auto"/>
        <w:bottom w:val="none" w:sz="0" w:space="0" w:color="auto"/>
        <w:right w:val="none" w:sz="0" w:space="0" w:color="auto"/>
      </w:divBdr>
    </w:div>
    <w:div w:id="1859851572">
      <w:bodyDiv w:val="1"/>
      <w:marLeft w:val="0"/>
      <w:marRight w:val="0"/>
      <w:marTop w:val="0"/>
      <w:marBottom w:val="0"/>
      <w:divBdr>
        <w:top w:val="none" w:sz="0" w:space="0" w:color="auto"/>
        <w:left w:val="none" w:sz="0" w:space="0" w:color="auto"/>
        <w:bottom w:val="none" w:sz="0" w:space="0" w:color="auto"/>
        <w:right w:val="none" w:sz="0" w:space="0" w:color="auto"/>
      </w:divBdr>
    </w:div>
    <w:div w:id="1870678796">
      <w:bodyDiv w:val="1"/>
      <w:marLeft w:val="0"/>
      <w:marRight w:val="0"/>
      <w:marTop w:val="0"/>
      <w:marBottom w:val="0"/>
      <w:divBdr>
        <w:top w:val="none" w:sz="0" w:space="0" w:color="auto"/>
        <w:left w:val="none" w:sz="0" w:space="0" w:color="auto"/>
        <w:bottom w:val="none" w:sz="0" w:space="0" w:color="auto"/>
        <w:right w:val="none" w:sz="0" w:space="0" w:color="auto"/>
      </w:divBdr>
    </w:div>
    <w:div w:id="1878741757">
      <w:bodyDiv w:val="1"/>
      <w:marLeft w:val="0"/>
      <w:marRight w:val="0"/>
      <w:marTop w:val="0"/>
      <w:marBottom w:val="0"/>
      <w:divBdr>
        <w:top w:val="none" w:sz="0" w:space="0" w:color="auto"/>
        <w:left w:val="none" w:sz="0" w:space="0" w:color="auto"/>
        <w:bottom w:val="none" w:sz="0" w:space="0" w:color="auto"/>
        <w:right w:val="none" w:sz="0" w:space="0" w:color="auto"/>
      </w:divBdr>
    </w:div>
    <w:div w:id="1883129001">
      <w:bodyDiv w:val="1"/>
      <w:marLeft w:val="0"/>
      <w:marRight w:val="0"/>
      <w:marTop w:val="0"/>
      <w:marBottom w:val="0"/>
      <w:divBdr>
        <w:top w:val="none" w:sz="0" w:space="0" w:color="auto"/>
        <w:left w:val="none" w:sz="0" w:space="0" w:color="auto"/>
        <w:bottom w:val="none" w:sz="0" w:space="0" w:color="auto"/>
        <w:right w:val="none" w:sz="0" w:space="0" w:color="auto"/>
      </w:divBdr>
    </w:div>
    <w:div w:id="1889101414">
      <w:bodyDiv w:val="1"/>
      <w:marLeft w:val="0"/>
      <w:marRight w:val="0"/>
      <w:marTop w:val="0"/>
      <w:marBottom w:val="0"/>
      <w:divBdr>
        <w:top w:val="none" w:sz="0" w:space="0" w:color="auto"/>
        <w:left w:val="none" w:sz="0" w:space="0" w:color="auto"/>
        <w:bottom w:val="none" w:sz="0" w:space="0" w:color="auto"/>
        <w:right w:val="none" w:sz="0" w:space="0" w:color="auto"/>
      </w:divBdr>
    </w:div>
    <w:div w:id="1893732132">
      <w:bodyDiv w:val="1"/>
      <w:marLeft w:val="0"/>
      <w:marRight w:val="0"/>
      <w:marTop w:val="0"/>
      <w:marBottom w:val="0"/>
      <w:divBdr>
        <w:top w:val="none" w:sz="0" w:space="0" w:color="auto"/>
        <w:left w:val="none" w:sz="0" w:space="0" w:color="auto"/>
        <w:bottom w:val="none" w:sz="0" w:space="0" w:color="auto"/>
        <w:right w:val="none" w:sz="0" w:space="0" w:color="auto"/>
      </w:divBdr>
      <w:divsChild>
        <w:div w:id="1425035642">
          <w:marLeft w:val="360"/>
          <w:marRight w:val="0"/>
          <w:marTop w:val="200"/>
          <w:marBottom w:val="0"/>
          <w:divBdr>
            <w:top w:val="none" w:sz="0" w:space="0" w:color="auto"/>
            <w:left w:val="none" w:sz="0" w:space="0" w:color="auto"/>
            <w:bottom w:val="none" w:sz="0" w:space="0" w:color="auto"/>
            <w:right w:val="none" w:sz="0" w:space="0" w:color="auto"/>
          </w:divBdr>
        </w:div>
        <w:div w:id="1902398179">
          <w:marLeft w:val="360"/>
          <w:marRight w:val="0"/>
          <w:marTop w:val="200"/>
          <w:marBottom w:val="0"/>
          <w:divBdr>
            <w:top w:val="none" w:sz="0" w:space="0" w:color="auto"/>
            <w:left w:val="none" w:sz="0" w:space="0" w:color="auto"/>
            <w:bottom w:val="none" w:sz="0" w:space="0" w:color="auto"/>
            <w:right w:val="none" w:sz="0" w:space="0" w:color="auto"/>
          </w:divBdr>
        </w:div>
        <w:div w:id="539124541">
          <w:marLeft w:val="360"/>
          <w:marRight w:val="0"/>
          <w:marTop w:val="200"/>
          <w:marBottom w:val="0"/>
          <w:divBdr>
            <w:top w:val="none" w:sz="0" w:space="0" w:color="auto"/>
            <w:left w:val="none" w:sz="0" w:space="0" w:color="auto"/>
            <w:bottom w:val="none" w:sz="0" w:space="0" w:color="auto"/>
            <w:right w:val="none" w:sz="0" w:space="0" w:color="auto"/>
          </w:divBdr>
        </w:div>
        <w:div w:id="2133397217">
          <w:marLeft w:val="360"/>
          <w:marRight w:val="0"/>
          <w:marTop w:val="200"/>
          <w:marBottom w:val="0"/>
          <w:divBdr>
            <w:top w:val="none" w:sz="0" w:space="0" w:color="auto"/>
            <w:left w:val="none" w:sz="0" w:space="0" w:color="auto"/>
            <w:bottom w:val="none" w:sz="0" w:space="0" w:color="auto"/>
            <w:right w:val="none" w:sz="0" w:space="0" w:color="auto"/>
          </w:divBdr>
        </w:div>
        <w:div w:id="1229921401">
          <w:marLeft w:val="360"/>
          <w:marRight w:val="0"/>
          <w:marTop w:val="200"/>
          <w:marBottom w:val="0"/>
          <w:divBdr>
            <w:top w:val="none" w:sz="0" w:space="0" w:color="auto"/>
            <w:left w:val="none" w:sz="0" w:space="0" w:color="auto"/>
            <w:bottom w:val="none" w:sz="0" w:space="0" w:color="auto"/>
            <w:right w:val="none" w:sz="0" w:space="0" w:color="auto"/>
          </w:divBdr>
        </w:div>
      </w:divsChild>
    </w:div>
    <w:div w:id="1913350292">
      <w:bodyDiv w:val="1"/>
      <w:marLeft w:val="0"/>
      <w:marRight w:val="0"/>
      <w:marTop w:val="0"/>
      <w:marBottom w:val="0"/>
      <w:divBdr>
        <w:top w:val="none" w:sz="0" w:space="0" w:color="auto"/>
        <w:left w:val="none" w:sz="0" w:space="0" w:color="auto"/>
        <w:bottom w:val="none" w:sz="0" w:space="0" w:color="auto"/>
        <w:right w:val="none" w:sz="0" w:space="0" w:color="auto"/>
      </w:divBdr>
    </w:div>
    <w:div w:id="1915161534">
      <w:bodyDiv w:val="1"/>
      <w:marLeft w:val="0"/>
      <w:marRight w:val="0"/>
      <w:marTop w:val="0"/>
      <w:marBottom w:val="0"/>
      <w:divBdr>
        <w:top w:val="none" w:sz="0" w:space="0" w:color="auto"/>
        <w:left w:val="none" w:sz="0" w:space="0" w:color="auto"/>
        <w:bottom w:val="none" w:sz="0" w:space="0" w:color="auto"/>
        <w:right w:val="none" w:sz="0" w:space="0" w:color="auto"/>
      </w:divBdr>
    </w:div>
    <w:div w:id="1926181157">
      <w:bodyDiv w:val="1"/>
      <w:marLeft w:val="0"/>
      <w:marRight w:val="0"/>
      <w:marTop w:val="0"/>
      <w:marBottom w:val="0"/>
      <w:divBdr>
        <w:top w:val="none" w:sz="0" w:space="0" w:color="auto"/>
        <w:left w:val="none" w:sz="0" w:space="0" w:color="auto"/>
        <w:bottom w:val="none" w:sz="0" w:space="0" w:color="auto"/>
        <w:right w:val="none" w:sz="0" w:space="0" w:color="auto"/>
      </w:divBdr>
    </w:div>
    <w:div w:id="1943030997">
      <w:bodyDiv w:val="1"/>
      <w:marLeft w:val="0"/>
      <w:marRight w:val="0"/>
      <w:marTop w:val="0"/>
      <w:marBottom w:val="0"/>
      <w:divBdr>
        <w:top w:val="none" w:sz="0" w:space="0" w:color="auto"/>
        <w:left w:val="none" w:sz="0" w:space="0" w:color="auto"/>
        <w:bottom w:val="none" w:sz="0" w:space="0" w:color="auto"/>
        <w:right w:val="none" w:sz="0" w:space="0" w:color="auto"/>
      </w:divBdr>
    </w:div>
    <w:div w:id="1946963883">
      <w:bodyDiv w:val="1"/>
      <w:marLeft w:val="0"/>
      <w:marRight w:val="0"/>
      <w:marTop w:val="0"/>
      <w:marBottom w:val="0"/>
      <w:divBdr>
        <w:top w:val="none" w:sz="0" w:space="0" w:color="auto"/>
        <w:left w:val="none" w:sz="0" w:space="0" w:color="auto"/>
        <w:bottom w:val="none" w:sz="0" w:space="0" w:color="auto"/>
        <w:right w:val="none" w:sz="0" w:space="0" w:color="auto"/>
      </w:divBdr>
    </w:div>
    <w:div w:id="1950120698">
      <w:bodyDiv w:val="1"/>
      <w:marLeft w:val="0"/>
      <w:marRight w:val="0"/>
      <w:marTop w:val="0"/>
      <w:marBottom w:val="0"/>
      <w:divBdr>
        <w:top w:val="none" w:sz="0" w:space="0" w:color="auto"/>
        <w:left w:val="none" w:sz="0" w:space="0" w:color="auto"/>
        <w:bottom w:val="none" w:sz="0" w:space="0" w:color="auto"/>
        <w:right w:val="none" w:sz="0" w:space="0" w:color="auto"/>
      </w:divBdr>
    </w:div>
    <w:div w:id="1954163785">
      <w:bodyDiv w:val="1"/>
      <w:marLeft w:val="0"/>
      <w:marRight w:val="0"/>
      <w:marTop w:val="0"/>
      <w:marBottom w:val="0"/>
      <w:divBdr>
        <w:top w:val="none" w:sz="0" w:space="0" w:color="auto"/>
        <w:left w:val="none" w:sz="0" w:space="0" w:color="auto"/>
        <w:bottom w:val="none" w:sz="0" w:space="0" w:color="auto"/>
        <w:right w:val="none" w:sz="0" w:space="0" w:color="auto"/>
      </w:divBdr>
      <w:divsChild>
        <w:div w:id="23797095">
          <w:marLeft w:val="360"/>
          <w:marRight w:val="0"/>
          <w:marTop w:val="200"/>
          <w:marBottom w:val="0"/>
          <w:divBdr>
            <w:top w:val="none" w:sz="0" w:space="0" w:color="auto"/>
            <w:left w:val="none" w:sz="0" w:space="0" w:color="auto"/>
            <w:bottom w:val="none" w:sz="0" w:space="0" w:color="auto"/>
            <w:right w:val="none" w:sz="0" w:space="0" w:color="auto"/>
          </w:divBdr>
        </w:div>
        <w:div w:id="242615479">
          <w:marLeft w:val="720"/>
          <w:marRight w:val="0"/>
          <w:marTop w:val="200"/>
          <w:marBottom w:val="0"/>
          <w:divBdr>
            <w:top w:val="none" w:sz="0" w:space="0" w:color="auto"/>
            <w:left w:val="none" w:sz="0" w:space="0" w:color="auto"/>
            <w:bottom w:val="none" w:sz="0" w:space="0" w:color="auto"/>
            <w:right w:val="none" w:sz="0" w:space="0" w:color="auto"/>
          </w:divBdr>
        </w:div>
        <w:div w:id="535430376">
          <w:marLeft w:val="720"/>
          <w:marRight w:val="0"/>
          <w:marTop w:val="200"/>
          <w:marBottom w:val="0"/>
          <w:divBdr>
            <w:top w:val="none" w:sz="0" w:space="0" w:color="auto"/>
            <w:left w:val="none" w:sz="0" w:space="0" w:color="auto"/>
            <w:bottom w:val="none" w:sz="0" w:space="0" w:color="auto"/>
            <w:right w:val="none" w:sz="0" w:space="0" w:color="auto"/>
          </w:divBdr>
        </w:div>
        <w:div w:id="690230468">
          <w:marLeft w:val="360"/>
          <w:marRight w:val="0"/>
          <w:marTop w:val="200"/>
          <w:marBottom w:val="0"/>
          <w:divBdr>
            <w:top w:val="none" w:sz="0" w:space="0" w:color="auto"/>
            <w:left w:val="none" w:sz="0" w:space="0" w:color="auto"/>
            <w:bottom w:val="none" w:sz="0" w:space="0" w:color="auto"/>
            <w:right w:val="none" w:sz="0" w:space="0" w:color="auto"/>
          </w:divBdr>
        </w:div>
        <w:div w:id="718162179">
          <w:marLeft w:val="720"/>
          <w:marRight w:val="0"/>
          <w:marTop w:val="200"/>
          <w:marBottom w:val="0"/>
          <w:divBdr>
            <w:top w:val="none" w:sz="0" w:space="0" w:color="auto"/>
            <w:left w:val="none" w:sz="0" w:space="0" w:color="auto"/>
            <w:bottom w:val="none" w:sz="0" w:space="0" w:color="auto"/>
            <w:right w:val="none" w:sz="0" w:space="0" w:color="auto"/>
          </w:divBdr>
        </w:div>
        <w:div w:id="1465007861">
          <w:marLeft w:val="360"/>
          <w:marRight w:val="0"/>
          <w:marTop w:val="200"/>
          <w:marBottom w:val="0"/>
          <w:divBdr>
            <w:top w:val="none" w:sz="0" w:space="0" w:color="auto"/>
            <w:left w:val="none" w:sz="0" w:space="0" w:color="auto"/>
            <w:bottom w:val="none" w:sz="0" w:space="0" w:color="auto"/>
            <w:right w:val="none" w:sz="0" w:space="0" w:color="auto"/>
          </w:divBdr>
        </w:div>
        <w:div w:id="1614284350">
          <w:marLeft w:val="720"/>
          <w:marRight w:val="0"/>
          <w:marTop w:val="200"/>
          <w:marBottom w:val="0"/>
          <w:divBdr>
            <w:top w:val="none" w:sz="0" w:space="0" w:color="auto"/>
            <w:left w:val="none" w:sz="0" w:space="0" w:color="auto"/>
            <w:bottom w:val="none" w:sz="0" w:space="0" w:color="auto"/>
            <w:right w:val="none" w:sz="0" w:space="0" w:color="auto"/>
          </w:divBdr>
        </w:div>
        <w:div w:id="1750811005">
          <w:marLeft w:val="720"/>
          <w:marRight w:val="0"/>
          <w:marTop w:val="200"/>
          <w:marBottom w:val="0"/>
          <w:divBdr>
            <w:top w:val="none" w:sz="0" w:space="0" w:color="auto"/>
            <w:left w:val="none" w:sz="0" w:space="0" w:color="auto"/>
            <w:bottom w:val="none" w:sz="0" w:space="0" w:color="auto"/>
            <w:right w:val="none" w:sz="0" w:space="0" w:color="auto"/>
          </w:divBdr>
        </w:div>
      </w:divsChild>
    </w:div>
    <w:div w:id="1956323956">
      <w:bodyDiv w:val="1"/>
      <w:marLeft w:val="0"/>
      <w:marRight w:val="0"/>
      <w:marTop w:val="0"/>
      <w:marBottom w:val="0"/>
      <w:divBdr>
        <w:top w:val="none" w:sz="0" w:space="0" w:color="auto"/>
        <w:left w:val="none" w:sz="0" w:space="0" w:color="auto"/>
        <w:bottom w:val="none" w:sz="0" w:space="0" w:color="auto"/>
        <w:right w:val="none" w:sz="0" w:space="0" w:color="auto"/>
      </w:divBdr>
    </w:div>
    <w:div w:id="1962220602">
      <w:bodyDiv w:val="1"/>
      <w:marLeft w:val="0"/>
      <w:marRight w:val="0"/>
      <w:marTop w:val="0"/>
      <w:marBottom w:val="0"/>
      <w:divBdr>
        <w:top w:val="none" w:sz="0" w:space="0" w:color="auto"/>
        <w:left w:val="none" w:sz="0" w:space="0" w:color="auto"/>
        <w:bottom w:val="none" w:sz="0" w:space="0" w:color="auto"/>
        <w:right w:val="none" w:sz="0" w:space="0" w:color="auto"/>
      </w:divBdr>
    </w:div>
    <w:div w:id="1962760365">
      <w:bodyDiv w:val="1"/>
      <w:marLeft w:val="0"/>
      <w:marRight w:val="0"/>
      <w:marTop w:val="0"/>
      <w:marBottom w:val="0"/>
      <w:divBdr>
        <w:top w:val="none" w:sz="0" w:space="0" w:color="auto"/>
        <w:left w:val="none" w:sz="0" w:space="0" w:color="auto"/>
        <w:bottom w:val="none" w:sz="0" w:space="0" w:color="auto"/>
        <w:right w:val="none" w:sz="0" w:space="0" w:color="auto"/>
      </w:divBdr>
    </w:div>
    <w:div w:id="1990287476">
      <w:bodyDiv w:val="1"/>
      <w:marLeft w:val="0"/>
      <w:marRight w:val="0"/>
      <w:marTop w:val="0"/>
      <w:marBottom w:val="0"/>
      <w:divBdr>
        <w:top w:val="none" w:sz="0" w:space="0" w:color="auto"/>
        <w:left w:val="none" w:sz="0" w:space="0" w:color="auto"/>
        <w:bottom w:val="none" w:sz="0" w:space="0" w:color="auto"/>
        <w:right w:val="none" w:sz="0" w:space="0" w:color="auto"/>
      </w:divBdr>
    </w:div>
    <w:div w:id="1999184938">
      <w:bodyDiv w:val="1"/>
      <w:marLeft w:val="0"/>
      <w:marRight w:val="0"/>
      <w:marTop w:val="0"/>
      <w:marBottom w:val="0"/>
      <w:divBdr>
        <w:top w:val="none" w:sz="0" w:space="0" w:color="auto"/>
        <w:left w:val="none" w:sz="0" w:space="0" w:color="auto"/>
        <w:bottom w:val="none" w:sz="0" w:space="0" w:color="auto"/>
        <w:right w:val="none" w:sz="0" w:space="0" w:color="auto"/>
      </w:divBdr>
    </w:div>
    <w:div w:id="2002735277">
      <w:bodyDiv w:val="1"/>
      <w:marLeft w:val="0"/>
      <w:marRight w:val="0"/>
      <w:marTop w:val="0"/>
      <w:marBottom w:val="0"/>
      <w:divBdr>
        <w:top w:val="none" w:sz="0" w:space="0" w:color="auto"/>
        <w:left w:val="none" w:sz="0" w:space="0" w:color="auto"/>
        <w:bottom w:val="none" w:sz="0" w:space="0" w:color="auto"/>
        <w:right w:val="none" w:sz="0" w:space="0" w:color="auto"/>
      </w:divBdr>
    </w:div>
    <w:div w:id="2003661847">
      <w:bodyDiv w:val="1"/>
      <w:marLeft w:val="0"/>
      <w:marRight w:val="0"/>
      <w:marTop w:val="0"/>
      <w:marBottom w:val="0"/>
      <w:divBdr>
        <w:top w:val="none" w:sz="0" w:space="0" w:color="auto"/>
        <w:left w:val="none" w:sz="0" w:space="0" w:color="auto"/>
        <w:bottom w:val="none" w:sz="0" w:space="0" w:color="auto"/>
        <w:right w:val="none" w:sz="0" w:space="0" w:color="auto"/>
      </w:divBdr>
    </w:div>
    <w:div w:id="2008048194">
      <w:bodyDiv w:val="1"/>
      <w:marLeft w:val="0"/>
      <w:marRight w:val="0"/>
      <w:marTop w:val="0"/>
      <w:marBottom w:val="0"/>
      <w:divBdr>
        <w:top w:val="none" w:sz="0" w:space="0" w:color="auto"/>
        <w:left w:val="none" w:sz="0" w:space="0" w:color="auto"/>
        <w:bottom w:val="none" w:sz="0" w:space="0" w:color="auto"/>
        <w:right w:val="none" w:sz="0" w:space="0" w:color="auto"/>
      </w:divBdr>
    </w:div>
    <w:div w:id="2052418026">
      <w:bodyDiv w:val="1"/>
      <w:marLeft w:val="0"/>
      <w:marRight w:val="0"/>
      <w:marTop w:val="0"/>
      <w:marBottom w:val="0"/>
      <w:divBdr>
        <w:top w:val="none" w:sz="0" w:space="0" w:color="auto"/>
        <w:left w:val="none" w:sz="0" w:space="0" w:color="auto"/>
        <w:bottom w:val="none" w:sz="0" w:space="0" w:color="auto"/>
        <w:right w:val="none" w:sz="0" w:space="0" w:color="auto"/>
      </w:divBdr>
    </w:div>
    <w:div w:id="2062558602">
      <w:bodyDiv w:val="1"/>
      <w:marLeft w:val="0"/>
      <w:marRight w:val="0"/>
      <w:marTop w:val="0"/>
      <w:marBottom w:val="0"/>
      <w:divBdr>
        <w:top w:val="none" w:sz="0" w:space="0" w:color="auto"/>
        <w:left w:val="none" w:sz="0" w:space="0" w:color="auto"/>
        <w:bottom w:val="none" w:sz="0" w:space="0" w:color="auto"/>
        <w:right w:val="none" w:sz="0" w:space="0" w:color="auto"/>
      </w:divBdr>
    </w:div>
    <w:div w:id="2071074958">
      <w:bodyDiv w:val="1"/>
      <w:marLeft w:val="0"/>
      <w:marRight w:val="0"/>
      <w:marTop w:val="0"/>
      <w:marBottom w:val="0"/>
      <w:divBdr>
        <w:top w:val="none" w:sz="0" w:space="0" w:color="auto"/>
        <w:left w:val="none" w:sz="0" w:space="0" w:color="auto"/>
        <w:bottom w:val="none" w:sz="0" w:space="0" w:color="auto"/>
        <w:right w:val="none" w:sz="0" w:space="0" w:color="auto"/>
      </w:divBdr>
    </w:div>
    <w:div w:id="2092311730">
      <w:bodyDiv w:val="1"/>
      <w:marLeft w:val="0"/>
      <w:marRight w:val="0"/>
      <w:marTop w:val="0"/>
      <w:marBottom w:val="0"/>
      <w:divBdr>
        <w:top w:val="none" w:sz="0" w:space="0" w:color="auto"/>
        <w:left w:val="none" w:sz="0" w:space="0" w:color="auto"/>
        <w:bottom w:val="none" w:sz="0" w:space="0" w:color="auto"/>
        <w:right w:val="none" w:sz="0" w:space="0" w:color="auto"/>
      </w:divBdr>
    </w:div>
    <w:div w:id="2118256002">
      <w:bodyDiv w:val="1"/>
      <w:marLeft w:val="0"/>
      <w:marRight w:val="0"/>
      <w:marTop w:val="0"/>
      <w:marBottom w:val="0"/>
      <w:divBdr>
        <w:top w:val="none" w:sz="0" w:space="0" w:color="auto"/>
        <w:left w:val="none" w:sz="0" w:space="0" w:color="auto"/>
        <w:bottom w:val="none" w:sz="0" w:space="0" w:color="auto"/>
        <w:right w:val="none" w:sz="0" w:space="0" w:color="auto"/>
      </w:divBdr>
      <w:divsChild>
        <w:div w:id="97262452">
          <w:marLeft w:val="720"/>
          <w:marRight w:val="0"/>
          <w:marTop w:val="200"/>
          <w:marBottom w:val="0"/>
          <w:divBdr>
            <w:top w:val="none" w:sz="0" w:space="0" w:color="auto"/>
            <w:left w:val="none" w:sz="0" w:space="0" w:color="auto"/>
            <w:bottom w:val="none" w:sz="0" w:space="0" w:color="auto"/>
            <w:right w:val="none" w:sz="0" w:space="0" w:color="auto"/>
          </w:divBdr>
        </w:div>
        <w:div w:id="259221508">
          <w:marLeft w:val="720"/>
          <w:marRight w:val="0"/>
          <w:marTop w:val="200"/>
          <w:marBottom w:val="0"/>
          <w:divBdr>
            <w:top w:val="none" w:sz="0" w:space="0" w:color="auto"/>
            <w:left w:val="none" w:sz="0" w:space="0" w:color="auto"/>
            <w:bottom w:val="none" w:sz="0" w:space="0" w:color="auto"/>
            <w:right w:val="none" w:sz="0" w:space="0" w:color="auto"/>
          </w:divBdr>
        </w:div>
        <w:div w:id="392462271">
          <w:marLeft w:val="720"/>
          <w:marRight w:val="0"/>
          <w:marTop w:val="200"/>
          <w:marBottom w:val="0"/>
          <w:divBdr>
            <w:top w:val="none" w:sz="0" w:space="0" w:color="auto"/>
            <w:left w:val="none" w:sz="0" w:space="0" w:color="auto"/>
            <w:bottom w:val="none" w:sz="0" w:space="0" w:color="auto"/>
            <w:right w:val="none" w:sz="0" w:space="0" w:color="auto"/>
          </w:divBdr>
        </w:div>
        <w:div w:id="421222433">
          <w:marLeft w:val="720"/>
          <w:marRight w:val="0"/>
          <w:marTop w:val="200"/>
          <w:marBottom w:val="0"/>
          <w:divBdr>
            <w:top w:val="none" w:sz="0" w:space="0" w:color="auto"/>
            <w:left w:val="none" w:sz="0" w:space="0" w:color="auto"/>
            <w:bottom w:val="none" w:sz="0" w:space="0" w:color="auto"/>
            <w:right w:val="none" w:sz="0" w:space="0" w:color="auto"/>
          </w:divBdr>
        </w:div>
        <w:div w:id="746074193">
          <w:marLeft w:val="360"/>
          <w:marRight w:val="0"/>
          <w:marTop w:val="200"/>
          <w:marBottom w:val="0"/>
          <w:divBdr>
            <w:top w:val="none" w:sz="0" w:space="0" w:color="auto"/>
            <w:left w:val="none" w:sz="0" w:space="0" w:color="auto"/>
            <w:bottom w:val="none" w:sz="0" w:space="0" w:color="auto"/>
            <w:right w:val="none" w:sz="0" w:space="0" w:color="auto"/>
          </w:divBdr>
        </w:div>
        <w:div w:id="1071461625">
          <w:marLeft w:val="720"/>
          <w:marRight w:val="0"/>
          <w:marTop w:val="200"/>
          <w:marBottom w:val="0"/>
          <w:divBdr>
            <w:top w:val="none" w:sz="0" w:space="0" w:color="auto"/>
            <w:left w:val="none" w:sz="0" w:space="0" w:color="auto"/>
            <w:bottom w:val="none" w:sz="0" w:space="0" w:color="auto"/>
            <w:right w:val="none" w:sz="0" w:space="0" w:color="auto"/>
          </w:divBdr>
        </w:div>
        <w:div w:id="1349062905">
          <w:marLeft w:val="720"/>
          <w:marRight w:val="0"/>
          <w:marTop w:val="200"/>
          <w:marBottom w:val="0"/>
          <w:divBdr>
            <w:top w:val="none" w:sz="0" w:space="0" w:color="auto"/>
            <w:left w:val="none" w:sz="0" w:space="0" w:color="auto"/>
            <w:bottom w:val="none" w:sz="0" w:space="0" w:color="auto"/>
            <w:right w:val="none" w:sz="0" w:space="0" w:color="auto"/>
          </w:divBdr>
        </w:div>
        <w:div w:id="2087533879">
          <w:marLeft w:val="720"/>
          <w:marRight w:val="0"/>
          <w:marTop w:val="200"/>
          <w:marBottom w:val="0"/>
          <w:divBdr>
            <w:top w:val="none" w:sz="0" w:space="0" w:color="auto"/>
            <w:left w:val="none" w:sz="0" w:space="0" w:color="auto"/>
            <w:bottom w:val="none" w:sz="0" w:space="0" w:color="auto"/>
            <w:right w:val="none" w:sz="0" w:space="0" w:color="auto"/>
          </w:divBdr>
        </w:div>
      </w:divsChild>
    </w:div>
    <w:div w:id="2126264688">
      <w:bodyDiv w:val="1"/>
      <w:marLeft w:val="0"/>
      <w:marRight w:val="0"/>
      <w:marTop w:val="0"/>
      <w:marBottom w:val="0"/>
      <w:divBdr>
        <w:top w:val="none" w:sz="0" w:space="0" w:color="auto"/>
        <w:left w:val="none" w:sz="0" w:space="0" w:color="auto"/>
        <w:bottom w:val="none" w:sz="0" w:space="0" w:color="auto"/>
        <w:right w:val="none" w:sz="0" w:space="0" w:color="auto"/>
      </w:divBdr>
    </w:div>
    <w:div w:id="212916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Sin11</b:Tag>
    <b:SourceType>Book</b:SourceType>
    <b:Guid>{95B592A4-B8A6-492E-ADEB-4C08CA2F8BD0}</b:Guid>
    <b:Title>Non-Conventional Energy Resources</b:Title>
    <b:Year>2011</b:Year>
    <b:City>Delhi</b:City>
    <b:Publisher>S. K. Kataria and Sons</b:Publisher>
    <b:Author>
      <b:Author>
        <b:NameList>
          <b:Person>
            <b:Last>Singal</b:Last>
            <b:First>R. K.</b:First>
          </b:Person>
        </b:NameList>
      </b:Author>
    </b:Author>
    <b:Volume>Third Edition</b:Volume>
    <b:RefOrder>3</b:RefOrder>
  </b:Source>
  <b:Source>
    <b:Tag>SHa09</b:Tag>
    <b:SourceType>Book</b:SourceType>
    <b:Guid>{60F86E4F-0D12-4693-99F8-B88A7B8CD9AE}</b:Guid>
    <b:Title>Non-Conventional Energy Resources</b:Title>
    <b:Year>2009</b:Year>
    <b:City>Delhi</b:City>
    <b:Publisher>S. K. Kataria and Sons</b:Publisher>
    <b:Author>
      <b:Author>
        <b:NameList>
          <b:Person>
            <b:Last>S. Hasan</b:Last>
            <b:First>Saeed</b:First>
          </b:Person>
          <b:Person>
            <b:Last>Sharma</b:Last>
            <b:First>D. K.</b:First>
          </b:Person>
        </b:NameList>
      </b:Author>
    </b:Author>
    <b:NumberVolumes>Second Edition</b:NumberVolumes>
    <b:RefOrder>1</b:RefOrder>
  </b:Source>
  <b:Source>
    <b:Tag>Boy13</b:Tag>
    <b:SourceType>Book</b:SourceType>
    <b:Guid>{9631F4A8-7C5A-4B4D-92A0-FCF81A981B8A}</b:Guid>
    <b:Title>Renewable Energy Power For A Sustainable Future</b:Title>
    <b:Year>2013</b:Year>
    <b:City>Oxford</b:City>
    <b:Publisher>Oxford University Press</b:Publisher>
    <b:Author>
      <b:Author>
        <b:NameList>
          <b:Person>
            <b:Last>Boyle</b:Last>
            <b:First>Godfrey</b:First>
          </b:Person>
        </b:NameList>
      </b:Author>
    </b:Author>
    <b:Volume>Third Edition</b:Volume>
    <b:RefOrder>2</b:RefOrder>
  </b:Source>
  <b:Source>
    <b:Tag>IEA22</b:Tag>
    <b:SourceType>InternetSite</b:SourceType>
    <b:Guid>{E2086283-17E1-4649-9363-F59108C9261D}</b:Guid>
    <b:Title>IEA</b:Title>
    <b:Year>2022</b:Year>
    <b:URL>https://www.iea.org/reports/offshore-wind-outlook-2019</b:URL>
    <b:YearAccessed>2022</b:YearAccessed>
    <b:MonthAccessed>October</b:MonthAccessed>
    <b:DayAccessed>9</b:DayAccessed>
    <b:RefOrder>5</b:RefOrder>
  </b:Source>
  <b:Source>
    <b:Tag>AEP22</b:Tag>
    <b:SourceType>Book</b:SourceType>
    <b:Guid>{2D23E478-404A-43B8-A969-FDFD359667E1}</b:Guid>
    <b:Author>
      <b:Author>
        <b:Corporate>AEPC </b:Corporate>
      </b:Author>
    </b:Author>
    <b:Title>Guidelines For The Study of Solar Mini Grid Projects</b:Title>
    <b:Year>2022</b:Year>
    <b:Publisher>Alternative Energy Promotion Centre, The Government of Nepal, Ministry of Energy, Water Resources and Irrigation</b:Publisher>
    <b:CountryRegion>Nepal</b:CountryRegion>
    <b:RefOrder>6</b:RefOrder>
  </b:Source>
  <b:Source>
    <b:Tag>Sha14</b:Tag>
    <b:SourceType>Misc</b:SourceType>
    <b:Guid>{D656C675-4A75-40D4-B813-B013D3CD9C24}</b:Guid>
    <b:Author>
      <b:Author>
        <b:NameList>
          <b:Person>
            <b:Last>Sharma</b:Last>
            <b:First>Prof.</b:First>
            <b:Middle>Dr. Dinesh Kumar</b:Middle>
          </b:Person>
        </b:NameList>
      </b:Author>
    </b:Author>
    <b:Title>IOE Lecture Notes, Solar Energy Resources</b:Title>
    <b:Year>2014</b:Year>
    <b:RefOrder>7</b:RefOrder>
  </b:Source>
  <b:Source>
    <b:Tag>Res22</b:Tag>
    <b:SourceType>InternetSite</b:SourceType>
    <b:Guid>{72C00D78-6199-46F7-AF1F-3508BB4F3722}</b:Guid>
    <b:Year>2022</b:Year>
    <b:InternetSiteTitle>Researchgate</b:InternetSiteTitle>
    <b:URL>https://www.researchgate.net/figure/Schematic-diagram-of-a-typical-run-of-river-hydropower-system-4_fig6_258404306</b:URL>
    <b:YearAccessed>2022</b:YearAccessed>
    <b:MonthAccessed>November</b:MonthAccessed>
    <b:DayAccessed>2</b:DayAccessed>
    <b:RefOrder>4</b:RefOrder>
  </b:Source>
  <b:Source>
    <b:Tag>Res221</b:Tag>
    <b:SourceType>InternetSite</b:SourceType>
    <b:Guid>{BB82E509-9E6F-4F13-824B-0A2172B26CFF}</b:Guid>
    <b:Title>Researchgate</b:Title>
    <b:Year>2022</b:Year>
    <b:Month>November</b:Month>
    <b:Day>3</b:Day>
    <b:URL>https://www.researchgate.net/figure/Histogram-of-wind-speed-frequencies-modeled-by-the-distribution-of-Weibull-Calculations_fig1_311260271</b:URL>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D41FA-4B6C-4530-ADA7-E5C8A917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5085</TotalTime>
  <Pages>11</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energy, environment and Society</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environment and Society</dc:title>
  <dc:subject/>
  <dc:creator>Manchan Tiwari</dc:creator>
  <cp:keywords/>
  <dc:description/>
  <cp:lastModifiedBy>Manchan Tiwari</cp:lastModifiedBy>
  <cp:revision>106</cp:revision>
  <dcterms:created xsi:type="dcterms:W3CDTF">2022-09-12T16:26:00Z</dcterms:created>
  <dcterms:modified xsi:type="dcterms:W3CDTF">2022-11-04T01:14:00Z</dcterms:modified>
</cp:coreProperties>
</file>