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6590C" w14:textId="1AE4CB50" w:rsidR="00F46DA3" w:rsidRPr="0060264A" w:rsidRDefault="00F46DA3" w:rsidP="00F46DA3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60264A">
        <w:rPr>
          <w:rFonts w:ascii="Arial" w:hAnsi="Arial" w:cs="Arial"/>
          <w:b/>
          <w:sz w:val="22"/>
          <w:szCs w:val="22"/>
          <w:lang w:val="en-US"/>
        </w:rPr>
        <w:t>Foundations of Economics</w:t>
      </w:r>
    </w:p>
    <w:p w14:paraId="2772E59F" w14:textId="1F4894F1" w:rsidR="00F46DA3" w:rsidRPr="0060264A" w:rsidRDefault="00203DEF" w:rsidP="00F46DA3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 xml:space="preserve">Seminar </w:t>
      </w:r>
      <w:r w:rsidR="00F46DA3" w:rsidRPr="0060264A">
        <w:rPr>
          <w:rFonts w:ascii="Arial" w:hAnsi="Arial" w:cs="Arial"/>
          <w:b/>
          <w:sz w:val="22"/>
          <w:szCs w:val="22"/>
          <w:lang w:val="en-US"/>
        </w:rPr>
        <w:t>1</w:t>
      </w:r>
    </w:p>
    <w:p w14:paraId="7DDFCA71" w14:textId="77777777" w:rsidR="00F46DA3" w:rsidRDefault="00F46DA3" w:rsidP="00F46DA3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60264A">
        <w:rPr>
          <w:rFonts w:ascii="Arial" w:hAnsi="Arial" w:cs="Arial"/>
          <w:b/>
          <w:sz w:val="22"/>
          <w:szCs w:val="22"/>
          <w:lang w:val="en-US"/>
        </w:rPr>
        <w:t>Introduction to Economics</w:t>
      </w:r>
    </w:p>
    <w:p w14:paraId="0D664E69" w14:textId="77777777" w:rsidR="009C6A27" w:rsidRPr="0060264A" w:rsidRDefault="009C6A27" w:rsidP="00F46DA3">
      <w:pPr>
        <w:jc w:val="center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[Teacher Guide]</w:t>
      </w:r>
    </w:p>
    <w:p w14:paraId="28DAC147" w14:textId="77777777" w:rsidR="00F46DA3" w:rsidRPr="0060264A" w:rsidRDefault="00F46DA3" w:rsidP="00F46DA3">
      <w:pPr>
        <w:rPr>
          <w:rFonts w:ascii="Arial" w:hAnsi="Arial" w:cs="Arial"/>
          <w:sz w:val="22"/>
          <w:szCs w:val="22"/>
          <w:lang w:val="en-US"/>
        </w:rPr>
      </w:pPr>
    </w:p>
    <w:p w14:paraId="6B357DEF" w14:textId="77777777" w:rsidR="00F46DA3" w:rsidRPr="0060264A" w:rsidRDefault="00F46DA3" w:rsidP="00F46DA3">
      <w:pPr>
        <w:rPr>
          <w:rFonts w:ascii="Arial" w:hAnsi="Arial" w:cs="Arial"/>
          <w:sz w:val="22"/>
          <w:szCs w:val="22"/>
          <w:lang w:val="en-US"/>
        </w:rPr>
      </w:pPr>
    </w:p>
    <w:p w14:paraId="7E2D1C0D" w14:textId="77777777" w:rsidR="006E46AE" w:rsidRDefault="006E46AE" w:rsidP="00A36DBA">
      <w:pPr>
        <w:rPr>
          <w:rFonts w:ascii="Arial" w:hAnsi="Arial" w:cs="Arial"/>
          <w:sz w:val="22"/>
          <w:szCs w:val="22"/>
          <w:lang w:val="en-US"/>
        </w:rPr>
      </w:pPr>
    </w:p>
    <w:p w14:paraId="239A2406" w14:textId="77777777" w:rsidR="00A36DBA" w:rsidRPr="006E46AE" w:rsidRDefault="00B336EF" w:rsidP="00A36DBA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Q1</w:t>
      </w:r>
      <w:r w:rsidR="00A36DBA" w:rsidRPr="006E46AE">
        <w:rPr>
          <w:rFonts w:ascii="Arial" w:hAnsi="Arial" w:cs="Arial"/>
          <w:b/>
          <w:sz w:val="22"/>
          <w:szCs w:val="22"/>
          <w:lang w:val="en-US"/>
        </w:rPr>
        <w:t>. Opportunity Cost</w:t>
      </w:r>
    </w:p>
    <w:p w14:paraId="6B64B30C" w14:textId="77777777" w:rsidR="00A36DBA" w:rsidRPr="0060264A" w:rsidRDefault="00A36DBA" w:rsidP="00A36DBA">
      <w:pPr>
        <w:rPr>
          <w:rFonts w:ascii="Arial" w:hAnsi="Arial" w:cs="Arial"/>
          <w:sz w:val="22"/>
          <w:szCs w:val="22"/>
          <w:lang w:val="en-US"/>
        </w:rPr>
      </w:pPr>
    </w:p>
    <w:p w14:paraId="1135CE65" w14:textId="77777777" w:rsidR="00A36DBA" w:rsidRPr="0060264A" w:rsidRDefault="00A36DBA" w:rsidP="00A36DB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583BB60E" w14:textId="77777777" w:rsidR="00A36DBA" w:rsidRPr="0060264A" w:rsidRDefault="00A36DBA" w:rsidP="00A36DB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What is the opportunity cost of buying a new car?</w:t>
      </w:r>
    </w:p>
    <w:p w14:paraId="05C42E3A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>A. The value of other goods and services you could have purchased with the money you spent on</w:t>
      </w:r>
    </w:p>
    <w:p w14:paraId="522E1334" w14:textId="77777777" w:rsidR="00A36DBA" w:rsidRPr="0060264A" w:rsidRDefault="00A36DBA" w:rsidP="00A36DBA">
      <w:pPr>
        <w:tabs>
          <w:tab w:val="left" w:pos="1938"/>
        </w:tabs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>the car</w:t>
      </w: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ab/>
      </w:r>
    </w:p>
    <w:p w14:paraId="4CA38B34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B. The price you paid for the car</w:t>
      </w:r>
    </w:p>
    <w:p w14:paraId="39203783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C. The cost of operating and maintaining the car</w:t>
      </w:r>
    </w:p>
    <w:p w14:paraId="23FE6C77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D. The difference between what the car costs now and what a similar car like it will cost a year from</w:t>
      </w:r>
    </w:p>
    <w:p w14:paraId="7293DCD5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now</w:t>
      </w:r>
    </w:p>
    <w:p w14:paraId="2D8BBBC9" w14:textId="77777777" w:rsidR="00A36DB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E. The difference between the price of the car and the price of a used car</w:t>
      </w:r>
    </w:p>
    <w:p w14:paraId="64AFD0C7" w14:textId="77777777" w:rsidR="006E46AE" w:rsidRPr="0060264A" w:rsidRDefault="006E46AE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47E95C6D" w14:textId="77777777" w:rsidR="00A36DBA" w:rsidRPr="0060264A" w:rsidRDefault="00A36DBA" w:rsidP="00A36DB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Stephanie works for Microsoft and earns $170,000 per year. She considers starting her own business. If she starts this business, she will earn an income of $120,000 per year. What is the opportunity cost for Stephanie of starting her own business?</w:t>
      </w:r>
    </w:p>
    <w:p w14:paraId="5E8B9E48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A. $0</w:t>
      </w:r>
    </w:p>
    <w:p w14:paraId="2D442472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B. $50,000</w:t>
      </w:r>
    </w:p>
    <w:p w14:paraId="2A36FFA8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C. $90,000</w:t>
      </w:r>
    </w:p>
    <w:p w14:paraId="1AFAAC7F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D. $120,000</w:t>
      </w:r>
    </w:p>
    <w:p w14:paraId="1DB83D29" w14:textId="77777777" w:rsidR="00A36DBA" w:rsidRDefault="00A36DBA" w:rsidP="00A36DBA">
      <w:pPr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>E. $170,000</w:t>
      </w:r>
    </w:p>
    <w:p w14:paraId="400F0A23" w14:textId="77777777" w:rsidR="006E46AE" w:rsidRPr="0060264A" w:rsidRDefault="006E46AE" w:rsidP="00A36DBA">
      <w:pPr>
        <w:ind w:left="1080"/>
        <w:rPr>
          <w:rFonts w:ascii="Arial" w:hAnsi="Arial" w:cs="Arial"/>
          <w:sz w:val="22"/>
          <w:szCs w:val="22"/>
          <w:lang w:val="en-US"/>
        </w:rPr>
      </w:pPr>
    </w:p>
    <w:p w14:paraId="1C04BC0E" w14:textId="77777777" w:rsidR="00A36DBA" w:rsidRPr="0060264A" w:rsidRDefault="00A36DBA" w:rsidP="00A36DB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For a business producing shirts and dresses, the opportunity cost of a dress is</w:t>
      </w:r>
    </w:p>
    <w:p w14:paraId="7CAF28AB" w14:textId="77777777" w:rsidR="00A36DBA" w:rsidRPr="0060264A" w:rsidRDefault="00A36DBA" w:rsidP="00A36DBA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the market price that the business can obtain for a dress.</w:t>
      </w:r>
    </w:p>
    <w:p w14:paraId="66B8222D" w14:textId="77777777" w:rsidR="00A36DBA" w:rsidRPr="0060264A" w:rsidRDefault="00A36DBA" w:rsidP="00A36DBA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 xml:space="preserve">the cost of the </w:t>
      </w:r>
      <w:proofErr w:type="spellStart"/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labour</w:t>
      </w:r>
      <w:proofErr w:type="spellEnd"/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and raw materials used in making the dress.</w:t>
      </w:r>
    </w:p>
    <w:p w14:paraId="41041481" w14:textId="77777777" w:rsidR="00A36DBA" w:rsidRPr="0060264A" w:rsidRDefault="00A36DBA" w:rsidP="00A36DBA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>the shirts that could have been produced with the resources used to make the dress</w:t>
      </w:r>
    </w:p>
    <w:p w14:paraId="549371E1" w14:textId="77777777" w:rsidR="00A36DBA" w:rsidRPr="0060264A" w:rsidRDefault="00A36DBA" w:rsidP="00A36DBA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the total cost of all the resources used to make one dress.</w:t>
      </w:r>
    </w:p>
    <w:p w14:paraId="3784967C" w14:textId="77777777" w:rsidR="00A36DBA" w:rsidRPr="0060264A" w:rsidRDefault="00A36DBA" w:rsidP="00A36DB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748DF367" w14:textId="77777777" w:rsidR="00A36DBA" w:rsidRPr="0060264A" w:rsidRDefault="00A36DBA" w:rsidP="00A36DB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A government spends $100 million on employing extra teachers instead of extra nurses. What will be</w:t>
      </w:r>
    </w:p>
    <w:p w14:paraId="04BFA6E4" w14:textId="77777777" w:rsidR="00A36DBA" w:rsidRPr="0060264A" w:rsidRDefault="00A36DBA" w:rsidP="00A36DBA">
      <w:pPr>
        <w:autoSpaceDE w:val="0"/>
        <w:autoSpaceDN w:val="0"/>
        <w:adjustRightInd w:val="0"/>
        <w:ind w:left="360" w:firstLine="36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the opportunity cost of this?</w:t>
      </w:r>
    </w:p>
    <w:p w14:paraId="47721EAB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A. $100m</w:t>
      </w:r>
    </w:p>
    <w:p w14:paraId="000F558D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B. the cost of training extra teachers</w:t>
      </w:r>
    </w:p>
    <w:p w14:paraId="6751A403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>C. the extra nurses</w:t>
      </w:r>
    </w:p>
    <w:p w14:paraId="420E0439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D. the reduction in unemployment among teachers</w:t>
      </w:r>
    </w:p>
    <w:p w14:paraId="2EC4CCDC" w14:textId="77777777" w:rsidR="00A36DBA" w:rsidRPr="0060264A" w:rsidRDefault="00A36DBA" w:rsidP="00A36DB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4EF3D8B5" w14:textId="77777777" w:rsidR="00A36DBA" w:rsidRPr="0060264A" w:rsidRDefault="00A36DBA" w:rsidP="00A36DBA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Chris can bake either 8 pies or 4 loaves of bread per hour. For Chris, the opportunity cost of baking an extra pie is</w:t>
      </w:r>
    </w:p>
    <w:p w14:paraId="7BCD67D9" w14:textId="77777777" w:rsidR="00A36DBA" w:rsidRPr="0060264A" w:rsidRDefault="00A36DBA" w:rsidP="00A36DBA">
      <w:pPr>
        <w:pStyle w:val="ListParagraph"/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1215F6B5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A. 2 loaves of bread</w:t>
      </w:r>
    </w:p>
    <w:p w14:paraId="6FA62F6E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>B. 1/2 a loaf of bread</w:t>
      </w:r>
    </w:p>
    <w:p w14:paraId="55767935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C. 2 pies</w:t>
      </w:r>
    </w:p>
    <w:p w14:paraId="3D14D5F9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D. one loaf of bread</w:t>
      </w:r>
    </w:p>
    <w:p w14:paraId="636184A0" w14:textId="77777777" w:rsidR="00A36DBA" w:rsidRPr="0060264A" w:rsidRDefault="00A36DBA" w:rsidP="00A36DBA">
      <w:pPr>
        <w:autoSpaceDE w:val="0"/>
        <w:autoSpaceDN w:val="0"/>
        <w:adjustRightInd w:val="0"/>
        <w:ind w:left="108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E. 12 loaves</w:t>
      </w:r>
    </w:p>
    <w:p w14:paraId="2F29DFCB" w14:textId="77777777" w:rsidR="00F46DA3" w:rsidRDefault="00F46DA3" w:rsidP="00A36DBA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47B3746" w14:textId="77777777" w:rsidR="00B336EF" w:rsidRDefault="00B336EF" w:rsidP="00A36DBA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604720A" w14:textId="77777777" w:rsidR="00B336EF" w:rsidRDefault="00B336EF" w:rsidP="00A36DBA">
      <w:p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B336EF">
        <w:rPr>
          <w:rFonts w:ascii="Arial" w:hAnsi="Arial" w:cs="Arial"/>
          <w:b/>
          <w:sz w:val="22"/>
          <w:szCs w:val="22"/>
          <w:lang w:val="en-US"/>
        </w:rPr>
        <w:lastRenderedPageBreak/>
        <w:t xml:space="preserve">Q2. </w:t>
      </w:r>
      <w:r w:rsidRPr="00B336EF">
        <w:rPr>
          <w:rFonts w:ascii="Arial" w:hAnsi="Arial" w:cs="Arial"/>
          <w:sz w:val="22"/>
          <w:szCs w:val="22"/>
          <w:lang w:val="en-US"/>
        </w:rPr>
        <w:t xml:space="preserve">Break up group into subgroups of 4-5 student. Let them read and discuss an article. Point out that this is a </w:t>
      </w:r>
      <w:proofErr w:type="gramStart"/>
      <w:r w:rsidRPr="00B336EF">
        <w:rPr>
          <w:rFonts w:ascii="Arial" w:hAnsi="Arial" w:cs="Arial"/>
          <w:sz w:val="22"/>
          <w:szCs w:val="22"/>
          <w:lang w:val="en-US"/>
        </w:rPr>
        <w:t>real life</w:t>
      </w:r>
      <w:proofErr w:type="gramEnd"/>
      <w:r w:rsidRPr="00B336EF">
        <w:rPr>
          <w:rFonts w:ascii="Arial" w:hAnsi="Arial" w:cs="Arial"/>
          <w:sz w:val="22"/>
          <w:szCs w:val="22"/>
          <w:lang w:val="en-US"/>
        </w:rPr>
        <w:t xml:space="preserve"> example and make sure that they will apply concept of opportunity cost to this example.</w:t>
      </w:r>
    </w:p>
    <w:p w14:paraId="6397BBFA" w14:textId="77777777" w:rsidR="00B336EF" w:rsidRPr="00B336EF" w:rsidRDefault="00B336EF" w:rsidP="00A36DBA">
      <w:p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</w:p>
    <w:p w14:paraId="4F135790" w14:textId="77777777" w:rsidR="000579E7" w:rsidRPr="0060264A" w:rsidRDefault="000579E7" w:rsidP="000579E7">
      <w:pPr>
        <w:rPr>
          <w:rFonts w:ascii="Arial" w:hAnsi="Arial" w:cs="Arial"/>
          <w:sz w:val="22"/>
          <w:szCs w:val="22"/>
          <w:lang w:val="en-US"/>
        </w:rPr>
      </w:pPr>
    </w:p>
    <w:p w14:paraId="3412FED0" w14:textId="77777777" w:rsidR="000579E7" w:rsidRPr="006E46AE" w:rsidRDefault="00B336EF" w:rsidP="000579E7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Q3</w:t>
      </w:r>
      <w:r w:rsidR="000579E7" w:rsidRPr="006E46AE">
        <w:rPr>
          <w:rFonts w:ascii="Arial" w:hAnsi="Arial" w:cs="Arial"/>
          <w:b/>
          <w:sz w:val="22"/>
          <w:szCs w:val="22"/>
          <w:lang w:val="en-US"/>
        </w:rPr>
        <w:t xml:space="preserve">. </w:t>
      </w:r>
      <w:r w:rsidR="00A36DBA" w:rsidRPr="006E46AE">
        <w:rPr>
          <w:rFonts w:ascii="Arial" w:hAnsi="Arial" w:cs="Arial"/>
          <w:b/>
          <w:sz w:val="22"/>
          <w:szCs w:val="22"/>
          <w:lang w:val="en-US"/>
        </w:rPr>
        <w:t>Factors of production</w:t>
      </w:r>
    </w:p>
    <w:p w14:paraId="57C640B0" w14:textId="77777777" w:rsidR="000579E7" w:rsidRPr="0060264A" w:rsidRDefault="000579E7" w:rsidP="000579E7">
      <w:pPr>
        <w:rPr>
          <w:rFonts w:ascii="Arial" w:hAnsi="Arial" w:cs="Arial"/>
          <w:sz w:val="22"/>
          <w:szCs w:val="22"/>
          <w:lang w:val="en-US"/>
        </w:rPr>
      </w:pPr>
    </w:p>
    <w:p w14:paraId="6BAC7295" w14:textId="77777777" w:rsidR="00B444A9" w:rsidRPr="0060264A" w:rsidRDefault="00A36DBA" w:rsidP="00A36DBA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W</w:t>
      </w:r>
      <w:r w:rsidR="00B444A9" w:rsidRPr="0060264A">
        <w:rPr>
          <w:rFonts w:ascii="Arial" w:eastAsiaTheme="minorHAnsi" w:hAnsi="Arial" w:cs="Arial"/>
          <w:sz w:val="22"/>
          <w:szCs w:val="22"/>
          <w:lang w:val="en-US" w:eastAsia="en-US"/>
        </w:rPr>
        <w:t>hich of the following is not a factor of production?</w:t>
      </w:r>
    </w:p>
    <w:p w14:paraId="51B4A561" w14:textId="77777777" w:rsidR="00B444A9" w:rsidRPr="0060264A" w:rsidRDefault="00B444A9" w:rsidP="00B444A9">
      <w:pPr>
        <w:autoSpaceDE w:val="0"/>
        <w:autoSpaceDN w:val="0"/>
        <w:adjustRightInd w:val="0"/>
        <w:ind w:left="144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A. Immigrant workers</w:t>
      </w:r>
    </w:p>
    <w:p w14:paraId="1A395FC5" w14:textId="77777777" w:rsidR="00B444A9" w:rsidRPr="0060264A" w:rsidRDefault="00B444A9" w:rsidP="00B444A9">
      <w:pPr>
        <w:autoSpaceDE w:val="0"/>
        <w:autoSpaceDN w:val="0"/>
        <w:adjustRightInd w:val="0"/>
        <w:ind w:left="144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B. Infrastructure such as motorways and drains</w:t>
      </w:r>
    </w:p>
    <w:p w14:paraId="261BC0C4" w14:textId="77777777" w:rsidR="00B444A9" w:rsidRPr="0060264A" w:rsidRDefault="00B444A9" w:rsidP="00B444A9">
      <w:pPr>
        <w:autoSpaceDE w:val="0"/>
        <w:autoSpaceDN w:val="0"/>
        <w:adjustRightInd w:val="0"/>
        <w:ind w:left="144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highlight w:val="lightGray"/>
          <w:lang w:val="en-US" w:eastAsia="en-US"/>
        </w:rPr>
        <w:t xml:space="preserve">C. Money held in bank </w:t>
      </w:r>
    </w:p>
    <w:p w14:paraId="11BEDB86" w14:textId="77777777" w:rsidR="00A310F8" w:rsidRPr="0060264A" w:rsidRDefault="00B444A9" w:rsidP="00B444A9">
      <w:pPr>
        <w:ind w:left="1440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60264A">
        <w:rPr>
          <w:rFonts w:ascii="Arial" w:eastAsiaTheme="minorHAnsi" w:hAnsi="Arial" w:cs="Arial"/>
          <w:sz w:val="22"/>
          <w:szCs w:val="22"/>
          <w:lang w:val="en-US" w:eastAsia="en-US"/>
        </w:rPr>
        <w:t>D. Reserves of oil and gas not yet exploited</w:t>
      </w:r>
    </w:p>
    <w:p w14:paraId="61F85F9F" w14:textId="77777777" w:rsidR="00B444A9" w:rsidRPr="0060264A" w:rsidRDefault="00B444A9" w:rsidP="00B444A9">
      <w:pPr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10793C98" w14:textId="77777777" w:rsidR="00A36DBA" w:rsidRPr="0060264A" w:rsidRDefault="00A36DBA" w:rsidP="00B444A9">
      <w:pPr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161640EE" w14:textId="77777777" w:rsidR="00A36DBA" w:rsidRPr="0060264A" w:rsidRDefault="00A36DBA" w:rsidP="00B444A9">
      <w:pPr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6EC5964B" w14:textId="77777777" w:rsidR="00B444A9" w:rsidRPr="006E46AE" w:rsidRDefault="00B336EF" w:rsidP="00B444A9">
      <w:pPr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>
        <w:rPr>
          <w:rFonts w:ascii="Arial" w:eastAsiaTheme="minorHAnsi" w:hAnsi="Arial" w:cs="Arial"/>
          <w:b/>
          <w:sz w:val="22"/>
          <w:szCs w:val="22"/>
          <w:lang w:val="en-US" w:eastAsia="en-US"/>
        </w:rPr>
        <w:t>Q4</w:t>
      </w:r>
      <w:r w:rsidR="00B444A9" w:rsidRPr="006E46A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. </w:t>
      </w:r>
      <w:r w:rsidR="00C06472" w:rsidRPr="006E46AE">
        <w:rPr>
          <w:rFonts w:ascii="Arial" w:eastAsiaTheme="minorHAnsi" w:hAnsi="Arial" w:cs="Arial"/>
          <w:b/>
          <w:sz w:val="22"/>
          <w:szCs w:val="22"/>
          <w:lang w:val="en-US" w:eastAsia="en-US"/>
        </w:rPr>
        <w:t>Production Possibility Frontier Uzbekistan</w:t>
      </w:r>
    </w:p>
    <w:p w14:paraId="2D239F0D" w14:textId="77777777" w:rsidR="00C06472" w:rsidRPr="0060264A" w:rsidRDefault="00C06472" w:rsidP="00B444A9">
      <w:pPr>
        <w:rPr>
          <w:rFonts w:ascii="Arial" w:eastAsiaTheme="minorHAnsi" w:hAnsi="Arial" w:cs="Arial"/>
          <w:sz w:val="22"/>
          <w:szCs w:val="22"/>
          <w:lang w:val="en-US" w:eastAsia="en-US"/>
        </w:rPr>
      </w:pPr>
    </w:p>
    <w:p w14:paraId="4A998D77" w14:textId="77777777" w:rsidR="00606759" w:rsidRPr="0060264A" w:rsidRDefault="005C766B" w:rsidP="00B444A9">
      <w:pPr>
        <w:rPr>
          <w:rFonts w:ascii="Arial" w:eastAsiaTheme="minorHAnsi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c">
            <w:drawing>
              <wp:anchor distT="0" distB="0" distL="114300" distR="114300" simplePos="0" relativeHeight="251661312" behindDoc="0" locked="0" layoutInCell="1" allowOverlap="1" wp14:anchorId="6EFFF1C7" wp14:editId="6BEB4DBC">
                <wp:simplePos x="0" y="0"/>
                <wp:positionH relativeFrom="column">
                  <wp:posOffset>114300</wp:posOffset>
                </wp:positionH>
                <wp:positionV relativeFrom="paragraph">
                  <wp:posOffset>1905</wp:posOffset>
                </wp:positionV>
                <wp:extent cx="6189345" cy="3078480"/>
                <wp:effectExtent l="3810" t="4445" r="0" b="3175"/>
                <wp:wrapNone/>
                <wp:docPr id="38" name="Canvas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028700" y="220980"/>
                            <a:ext cx="635" cy="2286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28700" y="2506980"/>
                            <a:ext cx="30861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800100" y="2392680"/>
                            <a:ext cx="22733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55BA2F" w14:textId="77777777" w:rsidR="00606759" w:rsidRPr="009A738B" w:rsidRDefault="00606759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083945" y="2456180"/>
                            <a:ext cx="46355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CB6AB1" w14:textId="77777777" w:rsidR="00606759" w:rsidRPr="009A738B" w:rsidRDefault="00C06472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2456180"/>
                            <a:ext cx="44831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C5A0A4" w14:textId="77777777" w:rsidR="00606759" w:rsidRPr="009A738B" w:rsidRDefault="00E21F11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20</w:t>
                              </w:r>
                              <w:r w:rsidR="00C06472">
                                <w:rPr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3349625" y="2447290"/>
                            <a:ext cx="45720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5651BB" w14:textId="77777777" w:rsidR="00606759" w:rsidRPr="009A738B" w:rsidRDefault="00CB21F4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626745" y="1748790"/>
                            <a:ext cx="44704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78F986" w14:textId="77777777" w:rsidR="00606759" w:rsidRPr="009A738B" w:rsidRDefault="00CB21F4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607695" y="1407160"/>
                            <a:ext cx="508635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FB1DD4" w14:textId="77777777" w:rsidR="00606759" w:rsidRPr="009A738B" w:rsidRDefault="00CB21F4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621030" y="1021080"/>
                            <a:ext cx="45085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B1C200" w14:textId="77777777" w:rsidR="00606759" w:rsidRPr="009A738B" w:rsidRDefault="00CB21F4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626745" y="275590"/>
                            <a:ext cx="508635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40AC1E" w14:textId="77777777" w:rsidR="00606759" w:rsidRPr="009A738B" w:rsidRDefault="00CB21F4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300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3806825" y="2507615"/>
                            <a:ext cx="238252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BB1E2D" w14:textId="77777777" w:rsidR="00606759" w:rsidRPr="003A4939" w:rsidRDefault="00620541" w:rsidP="00C06472">
                              <w:pPr>
                                <w:rPr>
                                  <w:b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lang w:val="en-US"/>
                                </w:rPr>
                                <w:t>Manufactured goods</w:t>
                              </w:r>
                              <w:r w:rsidR="00CB21F4">
                                <w:rPr>
                                  <w:b/>
                                  <w:lang w:val="en-US"/>
                                </w:rPr>
                                <w:t xml:space="preserve"> (mln)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55"/>
                        <wps:cNvSpPr>
                          <a:spLocks/>
                        </wps:cNvSpPr>
                        <wps:spPr bwMode="auto">
                          <a:xfrm>
                            <a:off x="1027430" y="449580"/>
                            <a:ext cx="2515870" cy="2058035"/>
                          </a:xfrm>
                          <a:custGeom>
                            <a:avLst/>
                            <a:gdLst>
                              <a:gd name="T0" fmla="*/ 0 w 3240"/>
                              <a:gd name="T1" fmla="*/ 0 h 2700"/>
                              <a:gd name="T2" fmla="*/ 1800 w 3240"/>
                              <a:gd name="T3" fmla="*/ 720 h 2700"/>
                              <a:gd name="T4" fmla="*/ 3240 w 3240"/>
                              <a:gd name="T5" fmla="*/ 2700 h 2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40" h="2700">
                                <a:moveTo>
                                  <a:pt x="0" y="0"/>
                                </a:moveTo>
                                <a:cubicBezTo>
                                  <a:pt x="630" y="135"/>
                                  <a:pt x="1260" y="270"/>
                                  <a:pt x="1800" y="720"/>
                                </a:cubicBezTo>
                                <a:cubicBezTo>
                                  <a:pt x="2340" y="1170"/>
                                  <a:pt x="3000" y="2370"/>
                                  <a:pt x="3240" y="270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50240" y="653415"/>
                            <a:ext cx="46101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014993" w14:textId="77777777" w:rsidR="00E21F11" w:rsidRPr="009A738B" w:rsidRDefault="00CB21F4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250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153920" y="2466975"/>
                            <a:ext cx="48895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078FA4" w14:textId="77777777" w:rsidR="00E21F11" w:rsidRPr="009A738B" w:rsidRDefault="00C06472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300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760980" y="2466975"/>
                            <a:ext cx="413385" cy="268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456DED" w14:textId="77777777" w:rsidR="00E21F11" w:rsidRPr="009A738B" w:rsidRDefault="00C06472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400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708025" y="2087880"/>
                            <a:ext cx="447040" cy="28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21CBA6" w14:textId="77777777" w:rsidR="00CB21F4" w:rsidRPr="009A738B" w:rsidRDefault="00CB21F4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Oval 66"/>
                        <wps:cNvSpPr>
                          <a:spLocks noChangeArrowheads="1"/>
                        </wps:cNvSpPr>
                        <wps:spPr bwMode="auto">
                          <a:xfrm flipV="1">
                            <a:off x="2527935" y="1109345"/>
                            <a:ext cx="70485" cy="45085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Oval 67"/>
                        <wps:cNvSpPr>
                          <a:spLocks noChangeArrowheads="1"/>
                        </wps:cNvSpPr>
                        <wps:spPr bwMode="auto">
                          <a:xfrm>
                            <a:off x="2858135" y="1511300"/>
                            <a:ext cx="70485" cy="45085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474595" y="935990"/>
                            <a:ext cx="285750" cy="28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D3F6C9" w14:textId="77777777" w:rsidR="00C06472" w:rsidRPr="00C06472" w:rsidRDefault="00C06472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787015" y="1319530"/>
                            <a:ext cx="285750" cy="28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CF25A8" w14:textId="77777777" w:rsidR="00C06472" w:rsidRPr="00C06472" w:rsidRDefault="00C06472" w:rsidP="00C0647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38" o:spid="_x0000_s1026" editas="canvas" style="position:absolute;margin-left:9pt;margin-top:.15pt;width:487.35pt;height:242.4pt;z-index:251661312" coordsize="61893,30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893;height:30784;visibility:visible;mso-wrap-style:square">
                  <v:fill o:detectmouseclick="t"/>
                  <v:path o:connecttype="none"/>
                </v:shape>
                <v:line id="Line 40" o:spid="_x0000_s1028" style="position:absolute;visibility:visible;mso-wrap-style:square" from="10287,2209" to="10293,25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line id="Line 41" o:spid="_x0000_s1029" style="position:absolute;visibility:visible;mso-wrap-style:square" from="10287,25069" to="41148,25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2" o:spid="_x0000_s1030" type="#_x0000_t202" style="position:absolute;left:8001;top:23926;width:2273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606759" w:rsidRPr="009A738B" w:rsidRDefault="00606759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  <v:shape id="Text Box 44" o:spid="_x0000_s1031" type="#_x0000_t202" style="position:absolute;left:10839;top:24561;width:4635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606759" w:rsidRPr="009A738B" w:rsidRDefault="00C06472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100</w:t>
                        </w:r>
                      </w:p>
                    </w:txbxContent>
                  </v:textbox>
                </v:shape>
                <v:shape id="Text Box 45" o:spid="_x0000_s1032" type="#_x0000_t202" style="position:absolute;left:16268;top:24561;width:4483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606759" w:rsidRPr="009A738B" w:rsidRDefault="00E21F11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20</w:t>
                        </w:r>
                        <w:r w:rsidR="00C06472"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  <v:shape id="Text Box 46" o:spid="_x0000_s1033" type="#_x0000_t202" style="position:absolute;left:33496;top:24472;width:4572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606759" w:rsidRPr="009A738B" w:rsidRDefault="00CB21F4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500</w:t>
                        </w:r>
                      </w:p>
                    </w:txbxContent>
                  </v:textbox>
                </v:shape>
                <v:shape id="Text Box 48" o:spid="_x0000_s1034" type="#_x0000_t202" style="position:absolute;left:6267;top:17487;width:4470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606759" w:rsidRPr="009A738B" w:rsidRDefault="00CB21F4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100</w:t>
                        </w:r>
                      </w:p>
                    </w:txbxContent>
                  </v:textbox>
                </v:shape>
                <v:shape id="Text Box 49" o:spid="_x0000_s1035" type="#_x0000_t202" style="position:absolute;left:6076;top:14071;width:5087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606759" w:rsidRPr="009A738B" w:rsidRDefault="00CB21F4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150</w:t>
                        </w:r>
                      </w:p>
                    </w:txbxContent>
                  </v:textbox>
                </v:shape>
                <v:shape id="Text Box 50" o:spid="_x0000_s1036" type="#_x0000_t202" style="position:absolute;left:6210;top:10210;width:4508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606759" w:rsidRPr="009A738B" w:rsidRDefault="00CB21F4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200</w:t>
                        </w:r>
                      </w:p>
                    </w:txbxContent>
                  </v:textbox>
                </v:shape>
                <v:shape id="Text Box 51" o:spid="_x0000_s1037" type="#_x0000_t202" style="position:absolute;left:6267;top:2755;width:5086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606759" w:rsidRPr="009A738B" w:rsidRDefault="00CB21F4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300</w:t>
                        </w:r>
                      </w:p>
                    </w:txbxContent>
                  </v:textbox>
                </v:shape>
                <v:shape id="Text Box 53" o:spid="_x0000_s1038" type="#_x0000_t202" style="position:absolute;left:38068;top:25076;width:2382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606759" w:rsidRPr="003A4939" w:rsidRDefault="00620541" w:rsidP="00C06472">
                        <w:pPr>
                          <w:rPr>
                            <w:b/>
                            <w:lang w:val="en-US"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Manufactured goods</w:t>
                        </w:r>
                        <w:r w:rsidR="00CB21F4">
                          <w:rPr>
                            <w:b/>
                            <w:lang w:val="en-US"/>
                          </w:rPr>
                          <w:t xml:space="preserve"> (mln)</w:t>
                        </w:r>
                      </w:p>
                    </w:txbxContent>
                  </v:textbox>
                </v:shape>
                <v:shape id="Freeform 55" o:spid="_x0000_s1039" style="position:absolute;left:10274;top:4495;width:25159;height:20581;visibility:visible;mso-wrap-style:square;v-text-anchor:top" coordsize="3240,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VoysEA&#10;AADbAAAADwAAAGRycy9kb3ducmV2LnhtbERPS4vCMBC+L/gfwgh7WTT1gY9qlEUURDz4wvPQjG2x&#10;mZQmavXXG2Fhb/PxPWc6r00h7lS53LKCTjsCQZxYnXOq4HRctUYgnEfWWFgmBU9yMJ81vqYYa/vg&#10;Pd0PPhUhhF2MCjLvy1hKl2Rk0LVtSRy4i60M+gCrVOoKHyHcFLIbRQNpMOfQkGFJi4yS6+FmFCw3&#10;y2v3x9jX+ZKOh7jrb/uLZ6LUd7P+nYDwVPt/8Z97rcP8Hnx+CQ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laMrBAAAA2wAAAA8AAAAAAAAAAAAAAAAAmAIAAGRycy9kb3du&#10;cmV2LnhtbFBLBQYAAAAABAAEAPUAAACGAwAAAAA=&#10;" path="m,c630,135,1260,270,1800,720v540,450,1200,1650,1440,1980e" filled="f">
                  <v:path arrowok="t" o:connecttype="custom" o:connectlocs="0,0;1397706,548809;2515870,2058035" o:connectangles="0,0,0"/>
                </v:shape>
                <v:shape id="Text Box 56" o:spid="_x0000_s1040" type="#_x0000_t202" style="position:absolute;left:6502;top:6534;width:4610;height:22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E21F11" w:rsidRPr="009A738B" w:rsidRDefault="00CB21F4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250</w:t>
                        </w:r>
                      </w:p>
                    </w:txbxContent>
                  </v:textbox>
                </v:shape>
                <v:shape id="Text Box 61" o:spid="_x0000_s1041" type="#_x0000_t202" style="position:absolute;left:21539;top:24669;width:4889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E21F11" w:rsidRPr="009A738B" w:rsidRDefault="00C06472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300</w:t>
                        </w:r>
                      </w:p>
                    </w:txbxContent>
                  </v:textbox>
                </v:shape>
                <v:shape id="Text Box 63" o:spid="_x0000_s1042" type="#_x0000_t202" style="position:absolute;left:27609;top:24669;width:4134;height:2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E21F11" w:rsidRPr="009A738B" w:rsidRDefault="00C06472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400</w:t>
                        </w:r>
                      </w:p>
                    </w:txbxContent>
                  </v:textbox>
                </v:shape>
                <v:shape id="Text Box 65" o:spid="_x0000_s1043" type="#_x0000_t202" style="position:absolute;left:7080;top:20878;width:4470;height:2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CB21F4" w:rsidRPr="009A738B" w:rsidRDefault="00CB21F4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50</w:t>
                        </w:r>
                      </w:p>
                    </w:txbxContent>
                  </v:textbox>
                </v:shape>
                <v:oval id="Oval 66" o:spid="_x0000_s1044" style="position:absolute;left:25279;top:11093;width:705;height:451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Ip/cMA&#10;AADbAAAADwAAAGRycy9kb3ducmV2LnhtbESPQWvCQBCF70L/wzKF3nQTKVKjq2hBLOiliXgesmMS&#10;mp0N2dXEf985FHqb4b1575v1dnStelAfGs8G0lkCirj0tuHKwKU4TD9AhYhssfVMBp4UYLt5mawx&#10;s37gb3rksVISwiFDA3WMXaZ1KGtyGGa+Ixbt5nuHUda+0rbHQcJdq+dJstAOG5aGGjv6rKn8ye/O&#10;wKkYzsflfh9Sm3fvu9v5mj75aszb67hbgYo0xn/z3/WXFXyBlV9kAL3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Ip/cMAAADbAAAADwAAAAAAAAAAAAAAAACYAgAAZHJzL2Rv&#10;d25yZXYueG1sUEsFBgAAAAAEAAQA9QAAAIgDAAAAAA==&#10;" fillcolor="black [3213]"/>
                <v:oval id="Oval 67" o:spid="_x0000_s1045" style="position:absolute;left:28581;top:15113;width:7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T04sMA&#10;AADbAAAADwAAAGRycy9kb3ducmV2LnhtbERPS0vDQBC+C/6HZQq92U1LCTV2G6JQaNVL4+M8Zsdk&#10;NTubZrdp/PeuUPA2H99z1vloWzFQ741jBfNZAoK4ctpwreD1ZXuzAuEDssbWMSn4IQ/55vpqjZl2&#10;Zz7QUIZaxBD2GSpoQugyKX3VkEU/cx1x5D5dbzFE2NdS93iO4baViyRJpUXDsaHBjh4aqr7Lk1VQ&#10;7E35aNLnp7f35VHff334kBaVUtPJWNyBCDSGf/HFvdNx/i38/RI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tT04sMAAADbAAAADwAAAAAAAAAAAAAAAACYAgAAZHJzL2Rv&#10;d25yZXYueG1sUEsFBgAAAAAEAAQA9QAAAIgDAAAAAA==&#10;" fillcolor="black [3213]"/>
                <v:shape id="Text Box 68" o:spid="_x0000_s1046" type="#_x0000_t202" style="position:absolute;left:24745;top:9359;width:2858;height:2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C06472" w:rsidRPr="00C06472" w:rsidRDefault="00C06472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69" o:spid="_x0000_s1047" type="#_x0000_t202" style="position:absolute;left:27870;top:13195;width:2857;height:2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:rsidR="00C06472" w:rsidRPr="00C06472" w:rsidRDefault="00C06472" w:rsidP="00C0647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121B9C" wp14:editId="7ABA0251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2686685" cy="365760"/>
                <wp:effectExtent l="3810" t="4445" r="0" b="1270"/>
                <wp:wrapNone/>
                <wp:docPr id="1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685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560D0" w14:textId="77777777" w:rsidR="00606759" w:rsidRPr="003A4939" w:rsidRDefault="00620541" w:rsidP="00E21F11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Non-manufactured goods </w:t>
                            </w:r>
                            <w:r w:rsidR="00CB21F4">
                              <w:rPr>
                                <w:b/>
                                <w:lang w:val="en-US"/>
                              </w:rPr>
                              <w:t>(mln)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8" type="#_x0000_t202" style="position:absolute;margin-left:0;margin-top:.15pt;width:211.55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8bugIAAMI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" filled="f" stroked="f">
                <v:textbox>
                  <w:txbxContent>
                    <w:p w:rsidR="00606759" w:rsidRPr="003A4939" w:rsidRDefault="00620541" w:rsidP="00E21F11">
                      <w:pPr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 xml:space="preserve">Non-manufactured goods </w:t>
                      </w:r>
                      <w:r w:rsidR="00CB21F4">
                        <w:rPr>
                          <w:b/>
                          <w:lang w:val="en-US"/>
                        </w:rPr>
                        <w:t>(mln)</w:t>
                      </w:r>
                    </w:p>
                  </w:txbxContent>
                </v:textbox>
              </v:shape>
            </w:pict>
          </mc:Fallback>
        </mc:AlternateContent>
      </w:r>
    </w:p>
    <w:p w14:paraId="7FD4DC9A" w14:textId="77777777" w:rsidR="00A310F8" w:rsidRPr="0060264A" w:rsidRDefault="00A310F8" w:rsidP="00F46DA3">
      <w:pPr>
        <w:rPr>
          <w:rFonts w:ascii="Arial" w:hAnsi="Arial" w:cs="Arial"/>
          <w:sz w:val="22"/>
          <w:szCs w:val="22"/>
          <w:lang w:val="en-US"/>
        </w:rPr>
      </w:pPr>
    </w:p>
    <w:p w14:paraId="24200000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7AACC3CF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50E0C4CC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59EAB5D4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1C4E5930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04C051BF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610CAE8D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3E9150D5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67D6CDA6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369C4414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23EC86E3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43FF8137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3C0CF126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578C144C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33F38B1D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212CB9C5" w14:textId="77777777" w:rsidR="00606759" w:rsidRPr="0060264A" w:rsidRDefault="00606759" w:rsidP="00F46DA3">
      <w:pPr>
        <w:rPr>
          <w:rFonts w:ascii="Arial" w:hAnsi="Arial" w:cs="Arial"/>
          <w:sz w:val="22"/>
          <w:szCs w:val="22"/>
          <w:lang w:val="en-US"/>
        </w:rPr>
      </w:pPr>
    </w:p>
    <w:p w14:paraId="4BDF7310" w14:textId="77777777" w:rsidR="00E21F11" w:rsidRPr="0060264A" w:rsidRDefault="00C06472" w:rsidP="00F46DA3">
      <w:pPr>
        <w:rPr>
          <w:rFonts w:ascii="Arial" w:hAnsi="Arial" w:cs="Arial"/>
          <w:i/>
          <w:sz w:val="22"/>
          <w:szCs w:val="22"/>
          <w:lang w:val="en-US"/>
        </w:rPr>
      </w:pPr>
      <w:r w:rsidRPr="0060264A">
        <w:rPr>
          <w:rFonts w:ascii="Arial" w:hAnsi="Arial" w:cs="Arial"/>
          <w:i/>
          <w:sz w:val="22"/>
          <w:szCs w:val="22"/>
          <w:lang w:val="en-US"/>
        </w:rPr>
        <w:t xml:space="preserve">Ask students to describe the graph. What does the curve represent? What is the meaning of intersection points with axes? Why PPF is </w:t>
      </w:r>
      <w:r w:rsidR="00AD3B5C">
        <w:rPr>
          <w:rFonts w:ascii="Arial" w:hAnsi="Arial" w:cs="Arial"/>
          <w:i/>
          <w:sz w:val="22"/>
          <w:szCs w:val="22"/>
          <w:lang w:val="en-US"/>
        </w:rPr>
        <w:t xml:space="preserve">usually presented </w:t>
      </w:r>
      <w:r w:rsidRPr="0060264A">
        <w:rPr>
          <w:rFonts w:ascii="Arial" w:hAnsi="Arial" w:cs="Arial"/>
          <w:i/>
          <w:sz w:val="22"/>
          <w:szCs w:val="22"/>
          <w:lang w:val="en-US"/>
        </w:rPr>
        <w:t>a curve, not a straight line?</w:t>
      </w:r>
    </w:p>
    <w:p w14:paraId="564E0501" w14:textId="77777777" w:rsidR="00C06472" w:rsidRPr="0060264A" w:rsidRDefault="00C06472" w:rsidP="00F46DA3">
      <w:pPr>
        <w:rPr>
          <w:rFonts w:ascii="Arial" w:hAnsi="Arial" w:cs="Arial"/>
          <w:sz w:val="22"/>
          <w:szCs w:val="22"/>
          <w:lang w:val="en-US"/>
        </w:rPr>
      </w:pPr>
    </w:p>
    <w:p w14:paraId="0A22C930" w14:textId="77777777" w:rsidR="00C06472" w:rsidRPr="0060264A" w:rsidRDefault="00C06472" w:rsidP="00C06472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>What is the opportunity cost of increasing the volume of manufactured goods produced while moving from A to B?</w:t>
      </w:r>
      <w:r w:rsidR="00C34DAF">
        <w:rPr>
          <w:rFonts w:ascii="Arial" w:hAnsi="Arial" w:cs="Arial"/>
          <w:sz w:val="22"/>
          <w:szCs w:val="22"/>
          <w:lang w:val="en-US"/>
        </w:rPr>
        <w:t xml:space="preserve"> </w:t>
      </w:r>
      <w:r w:rsidR="00C34DAF" w:rsidRPr="00C34DAF">
        <w:rPr>
          <w:rFonts w:ascii="Arial" w:hAnsi="Arial" w:cs="Arial"/>
          <w:i/>
          <w:sz w:val="22"/>
          <w:szCs w:val="22"/>
          <w:lang w:val="en-US"/>
        </w:rPr>
        <w:t>loss of 50 non-manufactured goods</w:t>
      </w:r>
    </w:p>
    <w:p w14:paraId="738CF766" w14:textId="77777777" w:rsidR="0060264A" w:rsidRPr="0060264A" w:rsidRDefault="0060264A" w:rsidP="00C06472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 xml:space="preserve">In 2013 3-5 </w:t>
      </w:r>
      <w:proofErr w:type="spellStart"/>
      <w:r w:rsidRPr="0060264A">
        <w:rPr>
          <w:rFonts w:ascii="Arial" w:hAnsi="Arial" w:cs="Arial"/>
          <w:sz w:val="22"/>
          <w:szCs w:val="22"/>
          <w:lang w:val="en-US"/>
        </w:rPr>
        <w:t>mln</w:t>
      </w:r>
      <w:proofErr w:type="spellEnd"/>
      <w:r w:rsidRPr="0060264A">
        <w:rPr>
          <w:rFonts w:ascii="Arial" w:hAnsi="Arial" w:cs="Arial"/>
          <w:sz w:val="22"/>
          <w:szCs w:val="22"/>
          <w:lang w:val="en-US"/>
        </w:rPr>
        <w:t xml:space="preserve"> of workers from Uzbekistan migrated for work to Russia. What effect may it have on the PPF? </w:t>
      </w:r>
      <w:r w:rsidRPr="0060264A">
        <w:rPr>
          <w:rFonts w:ascii="Arial" w:hAnsi="Arial" w:cs="Arial"/>
          <w:i/>
          <w:sz w:val="22"/>
          <w:szCs w:val="22"/>
          <w:lang w:val="en-US"/>
        </w:rPr>
        <w:t>Inward shift</w:t>
      </w:r>
    </w:p>
    <w:p w14:paraId="01FBF068" w14:textId="77777777" w:rsidR="0060264A" w:rsidRPr="0060264A" w:rsidRDefault="0060264A" w:rsidP="00C06472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 xml:space="preserve">In 2015 Government of Uzbekistan plans to spend $49, 9 </w:t>
      </w:r>
      <w:proofErr w:type="spellStart"/>
      <w:r w:rsidRPr="0060264A">
        <w:rPr>
          <w:rFonts w:ascii="Arial" w:hAnsi="Arial" w:cs="Arial"/>
          <w:sz w:val="22"/>
          <w:szCs w:val="22"/>
          <w:lang w:val="en-US"/>
        </w:rPr>
        <w:t>mln</w:t>
      </w:r>
      <w:proofErr w:type="spellEnd"/>
      <w:r w:rsidRPr="0060264A">
        <w:rPr>
          <w:rFonts w:ascii="Arial" w:hAnsi="Arial" w:cs="Arial"/>
          <w:sz w:val="22"/>
          <w:szCs w:val="22"/>
          <w:lang w:val="en-US"/>
        </w:rPr>
        <w:t xml:space="preserve"> on the development of secondary education in the Aral Sea region (gazeta.uz, 29 December, 2014).  What is a potential impact of such investment on the PPF? </w:t>
      </w:r>
      <w:r w:rsidRPr="0060264A">
        <w:rPr>
          <w:rFonts w:ascii="Arial" w:hAnsi="Arial" w:cs="Arial"/>
          <w:i/>
          <w:sz w:val="22"/>
          <w:szCs w:val="22"/>
          <w:lang w:val="en-US"/>
        </w:rPr>
        <w:t>Outward shift</w:t>
      </w:r>
    </w:p>
    <w:p w14:paraId="39426C12" w14:textId="77777777" w:rsidR="00E21F11" w:rsidRPr="0060264A" w:rsidRDefault="00E21F11" w:rsidP="00F46DA3">
      <w:pPr>
        <w:rPr>
          <w:rFonts w:ascii="Arial" w:hAnsi="Arial" w:cs="Arial"/>
          <w:sz w:val="22"/>
          <w:szCs w:val="22"/>
          <w:lang w:val="en-US"/>
        </w:rPr>
      </w:pPr>
    </w:p>
    <w:p w14:paraId="4438C16A" w14:textId="77777777" w:rsidR="00AD3B5C" w:rsidRDefault="00AD3B5C" w:rsidP="00F46DA3">
      <w:pPr>
        <w:rPr>
          <w:rFonts w:ascii="Arial" w:hAnsi="Arial" w:cs="Arial"/>
          <w:b/>
          <w:sz w:val="22"/>
          <w:szCs w:val="22"/>
          <w:lang w:val="en-US"/>
        </w:rPr>
      </w:pPr>
    </w:p>
    <w:p w14:paraId="5060C5F1" w14:textId="77777777" w:rsidR="00AD3B5C" w:rsidRDefault="00AD3B5C" w:rsidP="00F46DA3">
      <w:pPr>
        <w:rPr>
          <w:rFonts w:ascii="Arial" w:hAnsi="Arial" w:cs="Arial"/>
          <w:b/>
          <w:sz w:val="22"/>
          <w:szCs w:val="22"/>
          <w:lang w:val="en-US"/>
        </w:rPr>
      </w:pPr>
    </w:p>
    <w:p w14:paraId="2B967E80" w14:textId="77777777" w:rsidR="00F46DA3" w:rsidRPr="0060264A" w:rsidRDefault="00B336EF" w:rsidP="00F46DA3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Q5</w:t>
      </w:r>
      <w:r w:rsidR="00F46DA3" w:rsidRPr="0060264A">
        <w:rPr>
          <w:rFonts w:ascii="Arial" w:hAnsi="Arial" w:cs="Arial"/>
          <w:b/>
          <w:sz w:val="22"/>
          <w:szCs w:val="22"/>
          <w:lang w:val="en-US"/>
        </w:rPr>
        <w:t>. Which of the following statements are the concern of microeconomics and which of macroeconomics?</w:t>
      </w:r>
    </w:p>
    <w:p w14:paraId="477FC712" w14:textId="77777777" w:rsidR="00F46DA3" w:rsidRPr="00A965A1" w:rsidRDefault="00F46DA3" w:rsidP="00F46DA3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 xml:space="preserve">Along with other Western economies, the UK faced a sharp rise in unemployment in the early 1980s. </w:t>
      </w:r>
      <w:r w:rsidR="00C34DAF" w:rsidRPr="00A965A1">
        <w:rPr>
          <w:rFonts w:ascii="Arial" w:hAnsi="Arial" w:cs="Arial"/>
          <w:b/>
          <w:i/>
          <w:sz w:val="22"/>
          <w:szCs w:val="22"/>
          <w:lang w:val="en-US"/>
        </w:rPr>
        <w:t>macro</w:t>
      </w:r>
    </w:p>
    <w:p w14:paraId="0C04DDD3" w14:textId="77777777" w:rsidR="00F46DA3" w:rsidRPr="00A965A1" w:rsidRDefault="00F46DA3" w:rsidP="00F46DA3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 xml:space="preserve">The imposition of higher taxes on tobacco will discourage smoking. </w:t>
      </w:r>
      <w:r w:rsidR="00C34DAF" w:rsidRPr="00A965A1">
        <w:rPr>
          <w:rFonts w:ascii="Arial" w:hAnsi="Arial" w:cs="Arial"/>
          <w:b/>
          <w:i/>
          <w:sz w:val="22"/>
          <w:szCs w:val="22"/>
          <w:lang w:val="en-US"/>
        </w:rPr>
        <w:t>Micro –one industry</w:t>
      </w:r>
    </w:p>
    <w:p w14:paraId="31BEAACA" w14:textId="77777777" w:rsidR="00F46DA3" w:rsidRPr="00A965A1" w:rsidRDefault="00F46DA3" w:rsidP="00F46DA3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>A firm will invest in a machine if the expected rate of return is sufficiently high.</w:t>
      </w:r>
      <w:r w:rsidR="00C34DAF">
        <w:rPr>
          <w:rFonts w:ascii="Arial" w:hAnsi="Arial" w:cs="Arial"/>
          <w:sz w:val="22"/>
          <w:szCs w:val="22"/>
          <w:lang w:val="en-US"/>
        </w:rPr>
        <w:t xml:space="preserve"> </w:t>
      </w:r>
      <w:r w:rsidR="00C34DAF" w:rsidRPr="00A965A1">
        <w:rPr>
          <w:rFonts w:ascii="Arial" w:hAnsi="Arial" w:cs="Arial"/>
          <w:b/>
          <w:i/>
          <w:sz w:val="22"/>
          <w:szCs w:val="22"/>
          <w:lang w:val="en-US"/>
        </w:rPr>
        <w:t>micro</w:t>
      </w:r>
    </w:p>
    <w:p w14:paraId="7AAAD7A1" w14:textId="77777777" w:rsidR="00F46DA3" w:rsidRPr="00A965A1" w:rsidRDefault="00F46DA3" w:rsidP="00F46DA3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lastRenderedPageBreak/>
        <w:t xml:space="preserve">An increase in a society’s aggregate income is likely to be reflected in higher consumer spending.  </w:t>
      </w:r>
      <w:r w:rsidR="00C34DAF" w:rsidRPr="00A965A1">
        <w:rPr>
          <w:rFonts w:ascii="Arial" w:hAnsi="Arial" w:cs="Arial"/>
          <w:b/>
          <w:i/>
          <w:sz w:val="22"/>
          <w:szCs w:val="22"/>
          <w:lang w:val="en-US"/>
        </w:rPr>
        <w:t>macro</w:t>
      </w:r>
    </w:p>
    <w:p w14:paraId="071F29F0" w14:textId="77777777" w:rsidR="00F46DA3" w:rsidRPr="0060264A" w:rsidRDefault="00F46DA3" w:rsidP="00F46DA3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>A worker who has received a pay rise is likely to be reflected in higher consumer spending</w:t>
      </w:r>
      <w:r w:rsidRPr="00A965A1">
        <w:rPr>
          <w:rFonts w:ascii="Arial" w:hAnsi="Arial" w:cs="Arial"/>
          <w:b/>
          <w:sz w:val="22"/>
          <w:szCs w:val="22"/>
          <w:lang w:val="en-US"/>
        </w:rPr>
        <w:t xml:space="preserve">. </w:t>
      </w:r>
      <w:r w:rsidR="00C34DAF" w:rsidRPr="00A965A1">
        <w:rPr>
          <w:rFonts w:ascii="Arial" w:hAnsi="Arial" w:cs="Arial"/>
          <w:b/>
          <w:i/>
          <w:sz w:val="22"/>
          <w:szCs w:val="22"/>
          <w:lang w:val="en-US"/>
        </w:rPr>
        <w:t>micro</w:t>
      </w:r>
    </w:p>
    <w:p w14:paraId="519885C6" w14:textId="77777777" w:rsidR="00F46DA3" w:rsidRPr="00A965A1" w:rsidRDefault="00F46DA3" w:rsidP="00F46DA3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60264A">
        <w:rPr>
          <w:rFonts w:ascii="Arial" w:hAnsi="Arial" w:cs="Arial"/>
          <w:sz w:val="22"/>
          <w:szCs w:val="22"/>
          <w:lang w:val="en-US"/>
        </w:rPr>
        <w:t xml:space="preserve">Higher interest rates in an economy may be expected to discourage aggregate investment. </w:t>
      </w:r>
      <w:r w:rsidR="00C34DAF" w:rsidRPr="00A965A1">
        <w:rPr>
          <w:rFonts w:ascii="Arial" w:hAnsi="Arial" w:cs="Arial"/>
          <w:b/>
          <w:i/>
          <w:sz w:val="22"/>
          <w:szCs w:val="22"/>
          <w:lang w:val="en-US"/>
        </w:rPr>
        <w:t>macro</w:t>
      </w:r>
    </w:p>
    <w:p w14:paraId="6350CF80" w14:textId="77777777" w:rsidR="00F46DA3" w:rsidRPr="0060264A" w:rsidRDefault="00F46DA3" w:rsidP="00F46DA3">
      <w:pPr>
        <w:rPr>
          <w:rFonts w:ascii="Arial" w:hAnsi="Arial" w:cs="Arial"/>
          <w:sz w:val="22"/>
          <w:szCs w:val="22"/>
          <w:lang w:val="en-US"/>
        </w:rPr>
      </w:pPr>
    </w:p>
    <w:p w14:paraId="2E3541C9" w14:textId="77777777" w:rsidR="00F46DA3" w:rsidRPr="0060264A" w:rsidRDefault="00F46DA3" w:rsidP="00F46DA3">
      <w:pPr>
        <w:rPr>
          <w:rFonts w:ascii="Arial" w:hAnsi="Arial" w:cs="Arial"/>
          <w:sz w:val="22"/>
          <w:szCs w:val="22"/>
          <w:lang w:val="en-US"/>
        </w:rPr>
      </w:pPr>
    </w:p>
    <w:p w14:paraId="4C297F28" w14:textId="77777777" w:rsidR="00F46DA3" w:rsidRPr="0060264A" w:rsidRDefault="00F46DA3" w:rsidP="00F46DA3">
      <w:pPr>
        <w:rPr>
          <w:rFonts w:ascii="Arial" w:hAnsi="Arial" w:cs="Arial"/>
          <w:sz w:val="22"/>
          <w:szCs w:val="22"/>
          <w:lang w:val="en-US"/>
        </w:rPr>
      </w:pPr>
    </w:p>
    <w:sectPr w:rsidR="00F46DA3" w:rsidRPr="0060264A" w:rsidSect="006E46AE">
      <w:footerReference w:type="default" r:id="rId8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6084F" w14:textId="77777777" w:rsidR="00D3179A" w:rsidRDefault="00D3179A" w:rsidP="00A75690">
      <w:r>
        <w:separator/>
      </w:r>
    </w:p>
  </w:endnote>
  <w:endnote w:type="continuationSeparator" w:id="0">
    <w:p w14:paraId="7CA6AE6F" w14:textId="77777777" w:rsidR="00D3179A" w:rsidRDefault="00D3179A" w:rsidP="00A75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E6DEC" w14:textId="77777777" w:rsidR="009E1B93" w:rsidRDefault="00EA4F85" w:rsidP="009E1B93">
    <w:pPr>
      <w:pStyle w:val="Footer"/>
      <w:jc w:val="right"/>
    </w:pPr>
    <w:r>
      <w:rPr>
        <w:rStyle w:val="PageNumber"/>
      </w:rPr>
      <w:fldChar w:fldCharType="begin"/>
    </w:r>
    <w:r w:rsidR="00E21F11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36EF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7F372" w14:textId="77777777" w:rsidR="00D3179A" w:rsidRDefault="00D3179A" w:rsidP="00A75690">
      <w:r>
        <w:separator/>
      </w:r>
    </w:p>
  </w:footnote>
  <w:footnote w:type="continuationSeparator" w:id="0">
    <w:p w14:paraId="4E6C9E3A" w14:textId="77777777" w:rsidR="00D3179A" w:rsidRDefault="00D3179A" w:rsidP="00A75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69BA"/>
    <w:multiLevelType w:val="hybridMultilevel"/>
    <w:tmpl w:val="B90A3A2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791700"/>
    <w:multiLevelType w:val="hybridMultilevel"/>
    <w:tmpl w:val="25720330"/>
    <w:lvl w:ilvl="0" w:tplc="0419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05901C71"/>
    <w:multiLevelType w:val="hybridMultilevel"/>
    <w:tmpl w:val="A4284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3171A"/>
    <w:multiLevelType w:val="hybridMultilevel"/>
    <w:tmpl w:val="75E0820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202F0"/>
    <w:multiLevelType w:val="hybridMultilevel"/>
    <w:tmpl w:val="DFE60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22352"/>
    <w:multiLevelType w:val="hybridMultilevel"/>
    <w:tmpl w:val="5C0CAAB4"/>
    <w:lvl w:ilvl="0" w:tplc="22BA85F8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  <w:i/>
      </w:rPr>
    </w:lvl>
    <w:lvl w:ilvl="1" w:tplc="4C4C926A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D62104"/>
    <w:multiLevelType w:val="hybridMultilevel"/>
    <w:tmpl w:val="B06E18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62F2B"/>
    <w:multiLevelType w:val="hybridMultilevel"/>
    <w:tmpl w:val="61F68CEE"/>
    <w:lvl w:ilvl="0" w:tplc="22BA85F8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0F16DE"/>
    <w:multiLevelType w:val="hybridMultilevel"/>
    <w:tmpl w:val="DAD268A2"/>
    <w:lvl w:ilvl="0" w:tplc="80E8AB5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  <w:b w:val="0"/>
        <w:i/>
        <w:caps w:val="0"/>
        <w:sz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BD2C13"/>
    <w:multiLevelType w:val="hybridMultilevel"/>
    <w:tmpl w:val="B8EA9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74C41"/>
    <w:multiLevelType w:val="hybridMultilevel"/>
    <w:tmpl w:val="1A545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A4FDA"/>
    <w:multiLevelType w:val="hybridMultilevel"/>
    <w:tmpl w:val="6994D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6F333C"/>
    <w:multiLevelType w:val="hybridMultilevel"/>
    <w:tmpl w:val="6A4073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B918C0"/>
    <w:multiLevelType w:val="multilevel"/>
    <w:tmpl w:val="D480B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7208979">
    <w:abstractNumId w:val="1"/>
  </w:num>
  <w:num w:numId="2" w16cid:durableId="1178933437">
    <w:abstractNumId w:val="12"/>
  </w:num>
  <w:num w:numId="3" w16cid:durableId="1797527080">
    <w:abstractNumId w:val="8"/>
  </w:num>
  <w:num w:numId="4" w16cid:durableId="940381762">
    <w:abstractNumId w:val="5"/>
  </w:num>
  <w:num w:numId="5" w16cid:durableId="389158864">
    <w:abstractNumId w:val="7"/>
  </w:num>
  <w:num w:numId="6" w16cid:durableId="1744178163">
    <w:abstractNumId w:val="6"/>
  </w:num>
  <w:num w:numId="7" w16cid:durableId="1731881253">
    <w:abstractNumId w:val="13"/>
  </w:num>
  <w:num w:numId="8" w16cid:durableId="1073501660">
    <w:abstractNumId w:val="11"/>
  </w:num>
  <w:num w:numId="9" w16cid:durableId="786123803">
    <w:abstractNumId w:val="10"/>
  </w:num>
  <w:num w:numId="10" w16cid:durableId="739131159">
    <w:abstractNumId w:val="0"/>
  </w:num>
  <w:num w:numId="11" w16cid:durableId="2103597805">
    <w:abstractNumId w:val="3"/>
  </w:num>
  <w:num w:numId="12" w16cid:durableId="1435907715">
    <w:abstractNumId w:val="4"/>
  </w:num>
  <w:num w:numId="13" w16cid:durableId="964853254">
    <w:abstractNumId w:val="2"/>
  </w:num>
  <w:num w:numId="14" w16cid:durableId="19247519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c1NTQ1sDA3tzSzNDZQ0lEKTi0uzszPAykwrAUAqsEW1CwAAAA="/>
  </w:docVars>
  <w:rsids>
    <w:rsidRoot w:val="00F46DA3"/>
    <w:rsid w:val="000579E7"/>
    <w:rsid w:val="00203DEF"/>
    <w:rsid w:val="002E6821"/>
    <w:rsid w:val="005C766B"/>
    <w:rsid w:val="0060264A"/>
    <w:rsid w:val="00606759"/>
    <w:rsid w:val="00620541"/>
    <w:rsid w:val="006E46AE"/>
    <w:rsid w:val="009C6A27"/>
    <w:rsid w:val="00A310F8"/>
    <w:rsid w:val="00A36DBA"/>
    <w:rsid w:val="00A53506"/>
    <w:rsid w:val="00A75690"/>
    <w:rsid w:val="00A965A1"/>
    <w:rsid w:val="00AD3B5C"/>
    <w:rsid w:val="00B317D8"/>
    <w:rsid w:val="00B336EF"/>
    <w:rsid w:val="00B444A9"/>
    <w:rsid w:val="00B56389"/>
    <w:rsid w:val="00B745E7"/>
    <w:rsid w:val="00C06472"/>
    <w:rsid w:val="00C34DAF"/>
    <w:rsid w:val="00CB21F4"/>
    <w:rsid w:val="00D3179A"/>
    <w:rsid w:val="00E12DB8"/>
    <w:rsid w:val="00E21F11"/>
    <w:rsid w:val="00EA4F85"/>
    <w:rsid w:val="00EF7266"/>
    <w:rsid w:val="00F46DA3"/>
    <w:rsid w:val="00FB4748"/>
    <w:rsid w:val="00FC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19635"/>
  <w15:docId w15:val="{67099A8F-5E86-4F32-80BA-E8B67585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9"/>
    <w:qFormat/>
    <w:rsid w:val="00B745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46DA3"/>
    <w:rPr>
      <w:color w:val="0000FF"/>
      <w:u w:val="single"/>
    </w:rPr>
  </w:style>
  <w:style w:type="paragraph" w:styleId="Footer">
    <w:name w:val="footer"/>
    <w:basedOn w:val="Normal"/>
    <w:link w:val="FooterChar"/>
    <w:rsid w:val="00F46DA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46DA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F46DA3"/>
  </w:style>
  <w:style w:type="paragraph" w:styleId="NormalWeb">
    <w:name w:val="Normal (Web)"/>
    <w:basedOn w:val="Normal"/>
    <w:uiPriority w:val="99"/>
    <w:unhideWhenUsed/>
    <w:rsid w:val="00F46DA3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F46DA3"/>
  </w:style>
  <w:style w:type="character" w:styleId="Emphasis">
    <w:name w:val="Emphasis"/>
    <w:basedOn w:val="DefaultParagraphFont"/>
    <w:uiPriority w:val="20"/>
    <w:qFormat/>
    <w:rsid w:val="00FB474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745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057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2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7420F-CCFD-4B98-860A-6DABE7CBA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Jamshid Normatov</cp:lastModifiedBy>
  <cp:revision>2</cp:revision>
  <dcterms:created xsi:type="dcterms:W3CDTF">2022-09-13T14:05:00Z</dcterms:created>
  <dcterms:modified xsi:type="dcterms:W3CDTF">2022-09-13T14:05:00Z</dcterms:modified>
</cp:coreProperties>
</file>