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A0A20" w14:textId="50A2E4F8" w:rsidR="00450833" w:rsidRPr="002A0D0B" w:rsidRDefault="00450833" w:rsidP="00826A8A">
      <w:pPr>
        <w:rPr>
          <w:rFonts w:ascii="Georgia" w:hAnsi="Georgia"/>
          <w:b/>
          <w:bCs/>
          <w:sz w:val="22"/>
          <w:szCs w:val="22"/>
        </w:rPr>
      </w:pPr>
      <w:bookmarkStart w:id="0" w:name="_Hlk136847751"/>
      <w:r w:rsidRPr="002A0D0B">
        <w:rPr>
          <w:rFonts w:ascii="Georgia" w:hAnsi="Georgia"/>
          <w:b/>
          <w:bCs/>
          <w:sz w:val="22"/>
          <w:szCs w:val="22"/>
        </w:rPr>
        <w:t>INTERNATIONAL FINANCE</w:t>
      </w:r>
    </w:p>
    <w:p w14:paraId="1236B16E" w14:textId="0E9274C7" w:rsidR="00450833" w:rsidRDefault="00450833" w:rsidP="00826A8A">
      <w:pPr>
        <w:rPr>
          <w:rFonts w:ascii="Georgia" w:hAnsi="Georgia"/>
          <w:b/>
          <w:bCs/>
          <w:sz w:val="22"/>
          <w:szCs w:val="22"/>
        </w:rPr>
      </w:pPr>
      <w:r w:rsidRPr="002A0D0B">
        <w:rPr>
          <w:rFonts w:ascii="Georgia" w:hAnsi="Georgia"/>
          <w:b/>
          <w:bCs/>
          <w:sz w:val="22"/>
          <w:szCs w:val="22"/>
        </w:rPr>
        <w:t>WEEK 16</w:t>
      </w:r>
      <w:r w:rsidR="002A0D0B">
        <w:rPr>
          <w:rFonts w:ascii="Georgia" w:hAnsi="Georgia"/>
          <w:b/>
          <w:bCs/>
          <w:sz w:val="22"/>
          <w:szCs w:val="22"/>
        </w:rPr>
        <w:t xml:space="preserve">- </w:t>
      </w:r>
      <w:r w:rsidRPr="002A0D0B">
        <w:rPr>
          <w:rFonts w:ascii="Georgia" w:hAnsi="Georgia"/>
          <w:b/>
          <w:bCs/>
          <w:sz w:val="22"/>
          <w:szCs w:val="22"/>
        </w:rPr>
        <w:t>FINAL EXAMINATION</w:t>
      </w:r>
    </w:p>
    <w:p w14:paraId="671E0F2D" w14:textId="77777777" w:rsidR="002A0D0B" w:rsidRPr="002A0D0B" w:rsidRDefault="002A0D0B" w:rsidP="00826A8A">
      <w:pPr>
        <w:rPr>
          <w:rFonts w:ascii="Georgia" w:hAnsi="Georgia"/>
          <w:b/>
          <w:bCs/>
          <w:sz w:val="22"/>
          <w:szCs w:val="22"/>
        </w:rPr>
      </w:pPr>
    </w:p>
    <w:bookmarkEnd w:id="0"/>
    <w:p w14:paraId="4465CE45" w14:textId="6B46196C" w:rsidR="00774F16" w:rsidRPr="002A0D0B" w:rsidRDefault="00774F16" w:rsidP="00826A8A">
      <w:pPr>
        <w:rPr>
          <w:rFonts w:ascii="Georgia" w:hAnsi="Georgia"/>
          <w:b/>
          <w:bCs/>
          <w:sz w:val="22"/>
          <w:szCs w:val="22"/>
        </w:rPr>
      </w:pPr>
      <w:r w:rsidRPr="002A0D0B">
        <w:rPr>
          <w:rFonts w:ascii="Georgia" w:hAnsi="Georgia"/>
          <w:b/>
          <w:bCs/>
          <w:sz w:val="22"/>
          <w:szCs w:val="22"/>
        </w:rPr>
        <w:t xml:space="preserve">ANSWER ALL QUESTIONS                                                                     Time </w:t>
      </w:r>
      <w:r w:rsidR="002A0D0B">
        <w:rPr>
          <w:rFonts w:ascii="Georgia" w:hAnsi="Georgia"/>
          <w:b/>
          <w:bCs/>
          <w:sz w:val="22"/>
          <w:szCs w:val="22"/>
        </w:rPr>
        <w:t>-</w:t>
      </w:r>
      <w:r w:rsidRPr="002A0D0B">
        <w:rPr>
          <w:rFonts w:ascii="Georgia" w:hAnsi="Georgia"/>
          <w:b/>
          <w:bCs/>
          <w:sz w:val="22"/>
          <w:szCs w:val="22"/>
        </w:rPr>
        <w:t xml:space="preserve">1 </w:t>
      </w:r>
      <w:r w:rsidR="002A0D0B" w:rsidRPr="002A0D0B">
        <w:rPr>
          <w:rFonts w:ascii="Georgia" w:hAnsi="Georgia"/>
          <w:b/>
          <w:bCs/>
          <w:sz w:val="22"/>
          <w:szCs w:val="22"/>
        </w:rPr>
        <w:t>hour.</w:t>
      </w:r>
    </w:p>
    <w:p w14:paraId="15736B8C" w14:textId="77777777" w:rsidR="00C14935" w:rsidRPr="002A0D0B" w:rsidRDefault="00C14935" w:rsidP="00826A8A">
      <w:pPr>
        <w:rPr>
          <w:rFonts w:ascii="Georgia" w:hAnsi="Georgia"/>
          <w:sz w:val="22"/>
          <w:szCs w:val="22"/>
        </w:rPr>
      </w:pPr>
    </w:p>
    <w:p w14:paraId="5987E72A" w14:textId="7448B8DD" w:rsidR="00450833" w:rsidRPr="002A0D0B" w:rsidRDefault="00C14935" w:rsidP="00826A8A">
      <w:pPr>
        <w:rPr>
          <w:rFonts w:ascii="Georgia" w:hAnsi="Georgia"/>
          <w:b/>
          <w:bCs/>
          <w:sz w:val="22"/>
          <w:szCs w:val="22"/>
          <w:u w:val="single"/>
        </w:rPr>
      </w:pPr>
      <w:r w:rsidRPr="002A0D0B">
        <w:rPr>
          <w:rFonts w:ascii="Georgia" w:hAnsi="Georgia"/>
          <w:b/>
          <w:bCs/>
          <w:sz w:val="22"/>
          <w:szCs w:val="22"/>
          <w:u w:val="single"/>
        </w:rPr>
        <w:t>QUESTION 1</w:t>
      </w:r>
    </w:p>
    <w:p w14:paraId="58801125" w14:textId="77777777" w:rsidR="00C14935" w:rsidRPr="002A0D0B" w:rsidRDefault="00C14935" w:rsidP="00826A8A">
      <w:pPr>
        <w:rPr>
          <w:rFonts w:ascii="Georgia" w:hAnsi="Georgia"/>
          <w:sz w:val="22"/>
          <w:szCs w:val="22"/>
        </w:rPr>
      </w:pPr>
    </w:p>
    <w:p w14:paraId="1EB68BBD" w14:textId="00C38181" w:rsidR="00826A8A" w:rsidRPr="002A0D0B" w:rsidRDefault="00826A8A" w:rsidP="00826A8A">
      <w:pPr>
        <w:rPr>
          <w:rFonts w:ascii="Georgia" w:hAnsi="Georgia"/>
          <w:sz w:val="22"/>
          <w:szCs w:val="22"/>
        </w:rPr>
      </w:pPr>
      <w:r w:rsidRPr="002A0D0B">
        <w:rPr>
          <w:rFonts w:ascii="Georgia" w:hAnsi="Georgia"/>
          <w:sz w:val="22"/>
          <w:szCs w:val="22"/>
        </w:rPr>
        <w:t xml:space="preserve">Assume that the foreign currency (F) has been quoted against the £ as </w:t>
      </w:r>
      <w:r w:rsidR="002A0D0B" w:rsidRPr="002A0D0B">
        <w:rPr>
          <w:rFonts w:ascii="Georgia" w:hAnsi="Georgia"/>
          <w:sz w:val="22"/>
          <w:szCs w:val="22"/>
        </w:rPr>
        <w:t>follows:</w:t>
      </w:r>
    </w:p>
    <w:p w14:paraId="5C1B88BB" w14:textId="77777777" w:rsidR="00826A8A" w:rsidRPr="002A0D0B" w:rsidRDefault="00826A8A" w:rsidP="00826A8A">
      <w:pPr>
        <w:ind w:left="567"/>
        <w:rPr>
          <w:rFonts w:ascii="Georgia" w:hAnsi="Georgia"/>
          <w:sz w:val="22"/>
          <w:szCs w:val="22"/>
        </w:rPr>
      </w:pPr>
    </w:p>
    <w:p w14:paraId="27595B2E" w14:textId="77777777" w:rsidR="00826A8A" w:rsidRPr="002A0D0B" w:rsidRDefault="00826A8A" w:rsidP="00826A8A">
      <w:pPr>
        <w:ind w:left="804" w:firstLine="153"/>
        <w:rPr>
          <w:rFonts w:ascii="Georgia" w:hAnsi="Georgia"/>
          <w:sz w:val="22"/>
          <w:szCs w:val="22"/>
        </w:rPr>
      </w:pPr>
      <w:r w:rsidRPr="002A0D0B">
        <w:rPr>
          <w:rFonts w:ascii="Georgia" w:hAnsi="Georgia"/>
          <w:sz w:val="22"/>
          <w:szCs w:val="22"/>
        </w:rPr>
        <w:t xml:space="preserve">Spot rate </w:t>
      </w:r>
      <w:r w:rsidRPr="002A0D0B">
        <w:rPr>
          <w:rFonts w:ascii="Georgia" w:hAnsi="Georgia"/>
          <w:sz w:val="22"/>
          <w:szCs w:val="22"/>
        </w:rPr>
        <w:tab/>
      </w:r>
      <w:r w:rsidRPr="002A0D0B">
        <w:rPr>
          <w:rFonts w:ascii="Georgia" w:hAnsi="Georgia"/>
          <w:sz w:val="22"/>
          <w:szCs w:val="22"/>
        </w:rPr>
        <w:tab/>
      </w:r>
      <w:r w:rsidRPr="002A0D0B">
        <w:rPr>
          <w:rFonts w:ascii="Georgia" w:hAnsi="Georgia"/>
          <w:sz w:val="22"/>
          <w:szCs w:val="22"/>
        </w:rPr>
        <w:tab/>
        <w:t>£1: F2156 – 2166</w:t>
      </w:r>
    </w:p>
    <w:p w14:paraId="2A0BC71C" w14:textId="77777777" w:rsidR="00826A8A" w:rsidRPr="002A0D0B" w:rsidRDefault="00826A8A" w:rsidP="00826A8A">
      <w:pPr>
        <w:ind w:left="804" w:firstLine="153"/>
        <w:rPr>
          <w:rFonts w:ascii="Georgia" w:hAnsi="Georgia"/>
          <w:sz w:val="22"/>
          <w:szCs w:val="22"/>
        </w:rPr>
      </w:pPr>
      <w:r w:rsidRPr="002A0D0B">
        <w:rPr>
          <w:rFonts w:ascii="Georgia" w:hAnsi="Georgia"/>
          <w:sz w:val="22"/>
          <w:szCs w:val="22"/>
        </w:rPr>
        <w:t xml:space="preserve">3 months forward rate </w:t>
      </w:r>
      <w:r w:rsidRPr="002A0D0B">
        <w:rPr>
          <w:rFonts w:ascii="Georgia" w:hAnsi="Georgia"/>
          <w:sz w:val="22"/>
          <w:szCs w:val="22"/>
        </w:rPr>
        <w:tab/>
        <w:t>£1: F2207 – 2222</w:t>
      </w:r>
    </w:p>
    <w:p w14:paraId="20E23705" w14:textId="77777777" w:rsidR="00826A8A" w:rsidRPr="002A0D0B" w:rsidRDefault="00826A8A" w:rsidP="00826A8A">
      <w:pPr>
        <w:ind w:left="567"/>
        <w:rPr>
          <w:rFonts w:ascii="Georgia" w:hAnsi="Georgia"/>
          <w:sz w:val="22"/>
          <w:szCs w:val="22"/>
        </w:rPr>
      </w:pPr>
    </w:p>
    <w:p w14:paraId="216576FC" w14:textId="77777777" w:rsidR="00826A8A" w:rsidRPr="002A0D0B" w:rsidRDefault="00826A8A" w:rsidP="00826A8A">
      <w:pPr>
        <w:pStyle w:val="BodyText3"/>
        <w:spacing w:after="0"/>
        <w:rPr>
          <w:rFonts w:ascii="Georgia" w:eastAsia="Times New Roman" w:hAnsi="Georgia"/>
          <w:szCs w:val="22"/>
        </w:rPr>
      </w:pPr>
      <w:r w:rsidRPr="002A0D0B">
        <w:rPr>
          <w:rFonts w:ascii="Georgia" w:eastAsia="Times New Roman" w:hAnsi="Georgia"/>
          <w:szCs w:val="22"/>
        </w:rPr>
        <w:t>Required:</w:t>
      </w:r>
    </w:p>
    <w:p w14:paraId="4C9275EA" w14:textId="7C9A90CC" w:rsidR="00826A8A" w:rsidRPr="002A0D0B" w:rsidRDefault="00826A8A" w:rsidP="00826A8A">
      <w:pPr>
        <w:numPr>
          <w:ilvl w:val="6"/>
          <w:numId w:val="1"/>
        </w:numPr>
        <w:tabs>
          <w:tab w:val="num" w:pos="360"/>
        </w:tabs>
        <w:ind w:hanging="6120"/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 xml:space="preserve">Determine the amount required in sterling pound to buy 2 million foreign </w:t>
      </w:r>
      <w:r w:rsidR="002A0D0B" w:rsidRPr="002A0D0B">
        <w:rPr>
          <w:rFonts w:ascii="Georgia" w:hAnsi="Georgia"/>
          <w:sz w:val="22"/>
          <w:szCs w:val="22"/>
          <w:lang w:val="en-GB"/>
        </w:rPr>
        <w:t>currencies.</w:t>
      </w:r>
    </w:p>
    <w:p w14:paraId="29C28014" w14:textId="77777777" w:rsidR="00826A8A" w:rsidRPr="002A0D0B" w:rsidRDefault="00826A8A" w:rsidP="00826A8A">
      <w:pPr>
        <w:ind w:left="927"/>
        <w:rPr>
          <w:rFonts w:ascii="Georgia" w:hAnsi="Georgia"/>
          <w:sz w:val="22"/>
          <w:szCs w:val="22"/>
        </w:rPr>
      </w:pPr>
    </w:p>
    <w:p w14:paraId="25B85296" w14:textId="77777777" w:rsidR="00826A8A" w:rsidRPr="002A0D0B" w:rsidRDefault="00826A8A" w:rsidP="00826A8A">
      <w:pPr>
        <w:numPr>
          <w:ilvl w:val="0"/>
          <w:numId w:val="2"/>
        </w:numPr>
        <w:ind w:firstLine="0"/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>At the spot</w:t>
      </w:r>
    </w:p>
    <w:p w14:paraId="2B451DBC" w14:textId="5C7C9CB3" w:rsidR="00826A8A" w:rsidRPr="002A0D0B" w:rsidRDefault="00826A8A" w:rsidP="00826A8A">
      <w:pPr>
        <w:numPr>
          <w:ilvl w:val="0"/>
          <w:numId w:val="2"/>
        </w:numPr>
        <w:ind w:firstLine="0"/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 xml:space="preserve">In 3 </w:t>
      </w:r>
      <w:r w:rsidR="002A0D0B" w:rsidRPr="002A0D0B">
        <w:rPr>
          <w:rFonts w:ascii="Georgia" w:hAnsi="Georgia"/>
          <w:sz w:val="22"/>
          <w:szCs w:val="22"/>
          <w:lang w:val="en-GB"/>
        </w:rPr>
        <w:t>months’, time</w:t>
      </w:r>
      <w:r w:rsidRPr="002A0D0B">
        <w:rPr>
          <w:rFonts w:ascii="Georgia" w:hAnsi="Georgia"/>
          <w:sz w:val="22"/>
          <w:szCs w:val="22"/>
          <w:lang w:val="en-GB"/>
        </w:rPr>
        <w:t xml:space="preserve"> under the forward exchange contract.</w:t>
      </w:r>
    </w:p>
    <w:p w14:paraId="15927597" w14:textId="77777777" w:rsidR="00826A8A" w:rsidRPr="002A0D0B" w:rsidRDefault="00826A8A" w:rsidP="00826A8A">
      <w:pPr>
        <w:ind w:left="1647"/>
        <w:rPr>
          <w:rFonts w:ascii="Georgia" w:hAnsi="Georgia"/>
          <w:sz w:val="22"/>
          <w:szCs w:val="22"/>
        </w:rPr>
      </w:pPr>
    </w:p>
    <w:p w14:paraId="2EB5CF7D" w14:textId="3CBEFB66" w:rsidR="00826A8A" w:rsidRPr="002A0D0B" w:rsidRDefault="00826A8A" w:rsidP="00826A8A">
      <w:pPr>
        <w:numPr>
          <w:ilvl w:val="6"/>
          <w:numId w:val="1"/>
        </w:numPr>
        <w:tabs>
          <w:tab w:val="num" w:pos="360"/>
          <w:tab w:val="num" w:pos="4680"/>
        </w:tabs>
        <w:ind w:hanging="6120"/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 xml:space="preserve">Compute the amount a customer would get if he were to sell 2 million foreign </w:t>
      </w:r>
      <w:r w:rsidR="002A0D0B" w:rsidRPr="002A0D0B">
        <w:rPr>
          <w:rFonts w:ascii="Georgia" w:hAnsi="Georgia"/>
          <w:sz w:val="22"/>
          <w:szCs w:val="22"/>
          <w:lang w:val="en-GB"/>
        </w:rPr>
        <w:t>currencies</w:t>
      </w:r>
      <w:r w:rsidRPr="002A0D0B">
        <w:rPr>
          <w:rFonts w:ascii="Georgia" w:hAnsi="Georgia"/>
          <w:sz w:val="22"/>
          <w:szCs w:val="22"/>
          <w:lang w:val="en-GB"/>
        </w:rPr>
        <w:t>.</w:t>
      </w:r>
    </w:p>
    <w:p w14:paraId="0FE5B9A4" w14:textId="77777777" w:rsidR="00826A8A" w:rsidRPr="002A0D0B" w:rsidRDefault="00826A8A" w:rsidP="00826A8A">
      <w:pPr>
        <w:rPr>
          <w:rFonts w:ascii="Georgia" w:hAnsi="Georgia"/>
          <w:sz w:val="22"/>
          <w:szCs w:val="22"/>
          <w:lang w:val="en-GB"/>
        </w:rPr>
      </w:pPr>
    </w:p>
    <w:p w14:paraId="166E2102" w14:textId="3F12E065" w:rsidR="00AB70FA" w:rsidRPr="002A0D0B" w:rsidRDefault="00AB70FA" w:rsidP="00826A8A">
      <w:pPr>
        <w:rPr>
          <w:rFonts w:ascii="Georgia" w:hAnsi="Georgia"/>
          <w:b/>
          <w:bCs/>
          <w:sz w:val="22"/>
          <w:szCs w:val="22"/>
        </w:rPr>
      </w:pPr>
      <w:r w:rsidRPr="002A0D0B">
        <w:rPr>
          <w:rFonts w:ascii="Georgia" w:hAnsi="Georgia"/>
          <w:b/>
          <w:bCs/>
          <w:sz w:val="22"/>
          <w:szCs w:val="22"/>
        </w:rPr>
        <w:t>QUESTION 2</w:t>
      </w:r>
    </w:p>
    <w:p w14:paraId="30A941CC" w14:textId="77777777" w:rsidR="00AB70FA" w:rsidRPr="002A0D0B" w:rsidRDefault="00AB70FA" w:rsidP="00826A8A">
      <w:pPr>
        <w:rPr>
          <w:rFonts w:ascii="Georgia" w:hAnsi="Georgia"/>
          <w:sz w:val="22"/>
          <w:szCs w:val="22"/>
        </w:rPr>
      </w:pPr>
    </w:p>
    <w:p w14:paraId="1061B600" w14:textId="5A76B4A9" w:rsidR="00AB70FA" w:rsidRPr="002A0D0B" w:rsidRDefault="00AB70FA" w:rsidP="00826A8A">
      <w:pPr>
        <w:rPr>
          <w:rFonts w:ascii="Georgia" w:hAnsi="Georgia"/>
          <w:sz w:val="22"/>
          <w:szCs w:val="22"/>
        </w:rPr>
      </w:pPr>
      <w:r w:rsidRPr="002A0D0B">
        <w:rPr>
          <w:rFonts w:ascii="Georgia" w:hAnsi="Georgia"/>
          <w:sz w:val="22"/>
          <w:szCs w:val="22"/>
        </w:rPr>
        <w:t xml:space="preserve">Explains the Bid and ask rate with </w:t>
      </w:r>
      <w:r w:rsidR="002A0D0B">
        <w:rPr>
          <w:rFonts w:ascii="Georgia" w:hAnsi="Georgia"/>
          <w:sz w:val="22"/>
          <w:szCs w:val="22"/>
        </w:rPr>
        <w:t>the</w:t>
      </w:r>
      <w:r w:rsidR="002A0D0B" w:rsidRPr="002A0D0B">
        <w:rPr>
          <w:rFonts w:ascii="Georgia" w:hAnsi="Georgia"/>
          <w:sz w:val="22"/>
          <w:szCs w:val="22"/>
        </w:rPr>
        <w:t xml:space="preserve"> aid of an</w:t>
      </w:r>
      <w:r w:rsidRPr="002A0D0B">
        <w:rPr>
          <w:rFonts w:ascii="Georgia" w:hAnsi="Georgia"/>
          <w:sz w:val="22"/>
          <w:szCs w:val="22"/>
        </w:rPr>
        <w:t xml:space="preserve"> example</w:t>
      </w:r>
      <w:r w:rsidR="002A0D0B" w:rsidRPr="002A0D0B">
        <w:rPr>
          <w:rFonts w:ascii="Georgia" w:hAnsi="Georgia"/>
          <w:sz w:val="22"/>
          <w:szCs w:val="22"/>
        </w:rPr>
        <w:t>.</w:t>
      </w:r>
    </w:p>
    <w:p w14:paraId="394FAC6F" w14:textId="77777777" w:rsidR="00C14935" w:rsidRPr="002A0D0B" w:rsidRDefault="00C14935" w:rsidP="00826A8A">
      <w:pPr>
        <w:rPr>
          <w:rFonts w:ascii="Georgia" w:hAnsi="Georgia"/>
          <w:sz w:val="22"/>
          <w:szCs w:val="22"/>
        </w:rPr>
      </w:pPr>
    </w:p>
    <w:p w14:paraId="1E335E72" w14:textId="0288A2C4" w:rsidR="00826A8A" w:rsidRPr="002A0D0B" w:rsidRDefault="00C14935" w:rsidP="00E114C8">
      <w:pPr>
        <w:rPr>
          <w:rFonts w:ascii="Georgia" w:hAnsi="Georgia"/>
          <w:b/>
          <w:bCs/>
          <w:sz w:val="22"/>
          <w:szCs w:val="22"/>
          <w:u w:val="single"/>
          <w:lang w:val="en-GB"/>
        </w:rPr>
      </w:pPr>
      <w:r w:rsidRPr="002A0D0B">
        <w:rPr>
          <w:rFonts w:ascii="Georgia" w:hAnsi="Georgia"/>
          <w:b/>
          <w:bCs/>
          <w:sz w:val="22"/>
          <w:szCs w:val="22"/>
          <w:u w:val="single"/>
          <w:lang w:val="en-GB"/>
        </w:rPr>
        <w:t xml:space="preserve">QUESTION </w:t>
      </w:r>
      <w:r w:rsidR="00E114C8" w:rsidRPr="002A0D0B">
        <w:rPr>
          <w:rFonts w:ascii="Georgia" w:hAnsi="Georgia"/>
          <w:b/>
          <w:bCs/>
          <w:sz w:val="22"/>
          <w:szCs w:val="22"/>
          <w:u w:val="single"/>
          <w:lang w:val="en-GB"/>
        </w:rPr>
        <w:t>3</w:t>
      </w:r>
    </w:p>
    <w:p w14:paraId="73DC9AB4" w14:textId="77777777" w:rsidR="00C14935" w:rsidRPr="002A0D0B" w:rsidRDefault="00C14935" w:rsidP="00C14935">
      <w:pPr>
        <w:ind w:left="360"/>
        <w:rPr>
          <w:rFonts w:ascii="Georgia" w:hAnsi="Georgia"/>
          <w:sz w:val="22"/>
          <w:szCs w:val="22"/>
          <w:lang w:val="en-GB"/>
        </w:rPr>
      </w:pPr>
    </w:p>
    <w:p w14:paraId="2EFC2F06" w14:textId="77777777" w:rsidR="00C14935" w:rsidRPr="002A0D0B" w:rsidRDefault="00C14935" w:rsidP="00C14935">
      <w:pPr>
        <w:ind w:left="360"/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>Assume that the following quotation is given:</w:t>
      </w:r>
    </w:p>
    <w:p w14:paraId="1BA4D39F" w14:textId="77777777" w:rsidR="00C14935" w:rsidRPr="002A0D0B" w:rsidRDefault="00C14935" w:rsidP="00C14935">
      <w:pPr>
        <w:ind w:left="360"/>
        <w:rPr>
          <w:rFonts w:ascii="Georgia" w:hAnsi="Georgia"/>
          <w:sz w:val="22"/>
          <w:szCs w:val="22"/>
          <w:lang w:val="en-GB"/>
        </w:rPr>
      </w:pPr>
    </w:p>
    <w:p w14:paraId="1D573775" w14:textId="77777777" w:rsidR="00C14935" w:rsidRPr="002A0D0B" w:rsidRDefault="00C14935" w:rsidP="00C14935">
      <w:pPr>
        <w:ind w:left="360"/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ab/>
      </w:r>
      <w:r w:rsidRPr="002A0D0B">
        <w:rPr>
          <w:rFonts w:ascii="Georgia" w:hAnsi="Georgia"/>
          <w:sz w:val="22"/>
          <w:szCs w:val="22"/>
          <w:lang w:val="en-GB"/>
        </w:rPr>
        <w:tab/>
        <w:t xml:space="preserve">Spot rate </w:t>
      </w:r>
      <w:r w:rsidRPr="002A0D0B">
        <w:rPr>
          <w:rFonts w:ascii="Georgia" w:hAnsi="Georgia"/>
          <w:sz w:val="22"/>
          <w:szCs w:val="22"/>
          <w:lang w:val="en-GB"/>
        </w:rPr>
        <w:tab/>
      </w:r>
      <w:r w:rsidRPr="002A0D0B">
        <w:rPr>
          <w:rFonts w:ascii="Georgia" w:hAnsi="Georgia"/>
          <w:sz w:val="22"/>
          <w:szCs w:val="22"/>
          <w:lang w:val="en-GB"/>
        </w:rPr>
        <w:tab/>
      </w:r>
      <w:r w:rsidRPr="002A0D0B">
        <w:rPr>
          <w:rFonts w:ascii="Georgia" w:hAnsi="Georgia"/>
          <w:sz w:val="22"/>
          <w:szCs w:val="22"/>
          <w:lang w:val="en-GB"/>
        </w:rPr>
        <w:tab/>
        <w:t>£1: $1.635 - $ 1.6385</w:t>
      </w:r>
    </w:p>
    <w:p w14:paraId="35F73BED" w14:textId="77777777" w:rsidR="00C14935" w:rsidRPr="002A0D0B" w:rsidRDefault="00C14935" w:rsidP="00C14935">
      <w:pPr>
        <w:ind w:left="360"/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 xml:space="preserve">One month forward </w:t>
      </w:r>
      <w:r w:rsidRPr="002A0D0B">
        <w:rPr>
          <w:rFonts w:ascii="Georgia" w:hAnsi="Georgia"/>
          <w:sz w:val="22"/>
          <w:szCs w:val="22"/>
          <w:lang w:val="en-GB"/>
        </w:rPr>
        <w:tab/>
        <w:t xml:space="preserve">                  0.5 – 0.47 cents premium</w:t>
      </w:r>
    </w:p>
    <w:p w14:paraId="68C2C451" w14:textId="77777777" w:rsidR="00C14935" w:rsidRPr="002A0D0B" w:rsidRDefault="00C14935" w:rsidP="00C14935">
      <w:pPr>
        <w:ind w:left="360"/>
        <w:rPr>
          <w:rFonts w:ascii="Georgia" w:hAnsi="Georgia"/>
          <w:sz w:val="22"/>
          <w:szCs w:val="22"/>
          <w:lang w:val="en-GB"/>
        </w:rPr>
      </w:pPr>
    </w:p>
    <w:p w14:paraId="12F253BC" w14:textId="77777777" w:rsidR="00C14935" w:rsidRPr="002A0D0B" w:rsidRDefault="00C14935" w:rsidP="00C14935">
      <w:pPr>
        <w:ind w:left="360"/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>Required:</w:t>
      </w:r>
    </w:p>
    <w:p w14:paraId="758313E2" w14:textId="17A1590C" w:rsidR="00C14935" w:rsidRPr="002A0D0B" w:rsidRDefault="00C14935" w:rsidP="00C14935">
      <w:pPr>
        <w:ind w:left="360"/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 xml:space="preserve">Compute the cost of the forward cover for a </w:t>
      </w:r>
      <w:r w:rsidR="002A0D0B" w:rsidRPr="002A0D0B">
        <w:rPr>
          <w:rFonts w:ascii="Georgia" w:hAnsi="Georgia"/>
          <w:sz w:val="22"/>
          <w:szCs w:val="22"/>
          <w:lang w:val="en-GB"/>
        </w:rPr>
        <w:t>customer.</w:t>
      </w:r>
      <w:r w:rsidRPr="002A0D0B">
        <w:rPr>
          <w:rFonts w:ascii="Georgia" w:hAnsi="Georgia"/>
          <w:sz w:val="22"/>
          <w:szCs w:val="22"/>
          <w:lang w:val="en-GB"/>
        </w:rPr>
        <w:t xml:space="preserve"> </w:t>
      </w:r>
    </w:p>
    <w:p w14:paraId="409EB4F8" w14:textId="77777777" w:rsidR="00C14935" w:rsidRPr="002A0D0B" w:rsidRDefault="00C14935" w:rsidP="00AB70FA">
      <w:pPr>
        <w:pStyle w:val="ListParagraph"/>
        <w:numPr>
          <w:ilvl w:val="0"/>
          <w:numId w:val="5"/>
        </w:numPr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 xml:space="preserve">Buying dollars 1 month forward. </w:t>
      </w:r>
    </w:p>
    <w:p w14:paraId="23916F47" w14:textId="77777777" w:rsidR="00C14935" w:rsidRPr="002A0D0B" w:rsidRDefault="00C14935" w:rsidP="00AB70FA">
      <w:pPr>
        <w:pStyle w:val="ListParagraph"/>
        <w:numPr>
          <w:ilvl w:val="0"/>
          <w:numId w:val="5"/>
        </w:numPr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>Selling dollars one month forward.</w:t>
      </w:r>
    </w:p>
    <w:p w14:paraId="1D66C0D3" w14:textId="77777777" w:rsidR="00C14935" w:rsidRPr="002A0D0B" w:rsidRDefault="00C14935" w:rsidP="00C14935">
      <w:pPr>
        <w:ind w:left="360"/>
        <w:rPr>
          <w:rFonts w:ascii="Georgia" w:hAnsi="Georgia"/>
          <w:sz w:val="22"/>
          <w:szCs w:val="22"/>
          <w:lang w:val="en-GB"/>
        </w:rPr>
      </w:pPr>
    </w:p>
    <w:p w14:paraId="224CA624" w14:textId="05D8F7A2" w:rsidR="00C14935" w:rsidRPr="002A0D0B" w:rsidRDefault="00C14935" w:rsidP="00C14935">
      <w:pPr>
        <w:ind w:left="360"/>
        <w:rPr>
          <w:rFonts w:ascii="Georgia" w:hAnsi="Georgia"/>
          <w:sz w:val="22"/>
          <w:szCs w:val="22"/>
          <w:lang w:val="en-GB"/>
        </w:rPr>
      </w:pPr>
      <w:bookmarkStart w:id="1" w:name="_Hlk136853576"/>
      <w:r w:rsidRPr="002A0D0B">
        <w:rPr>
          <w:rFonts w:ascii="Georgia" w:hAnsi="Georgia"/>
          <w:sz w:val="22"/>
          <w:szCs w:val="22"/>
          <w:lang w:val="en-GB"/>
        </w:rPr>
        <w:tab/>
      </w:r>
      <w:r w:rsidRPr="002A0D0B">
        <w:rPr>
          <w:rFonts w:ascii="Georgia" w:hAnsi="Georgia"/>
          <w:sz w:val="22"/>
          <w:szCs w:val="22"/>
          <w:lang w:val="en-GB"/>
        </w:rPr>
        <w:tab/>
      </w:r>
      <w:r w:rsidRPr="002A0D0B">
        <w:rPr>
          <w:rFonts w:ascii="Georgia" w:hAnsi="Georgia"/>
          <w:sz w:val="22"/>
          <w:szCs w:val="22"/>
          <w:lang w:val="en-GB"/>
        </w:rPr>
        <w:tab/>
      </w:r>
    </w:p>
    <w:p w14:paraId="63A6C987" w14:textId="77777777" w:rsidR="00E114C8" w:rsidRPr="002A0D0B" w:rsidRDefault="00E114C8" w:rsidP="00C14935">
      <w:pPr>
        <w:ind w:left="360"/>
        <w:rPr>
          <w:rFonts w:ascii="Georgia" w:hAnsi="Georgia"/>
          <w:b/>
          <w:bCs/>
          <w:sz w:val="22"/>
          <w:szCs w:val="22"/>
          <w:lang w:val="en-GB"/>
        </w:rPr>
      </w:pPr>
    </w:p>
    <w:p w14:paraId="394CA4B4" w14:textId="101AFDB3" w:rsidR="00E114C8" w:rsidRPr="002A0D0B" w:rsidRDefault="00E114C8" w:rsidP="002A0D0B">
      <w:pPr>
        <w:rPr>
          <w:rFonts w:ascii="Georgia" w:hAnsi="Georgia"/>
          <w:b/>
          <w:bCs/>
          <w:sz w:val="22"/>
          <w:szCs w:val="22"/>
          <w:lang w:val="en-GB"/>
        </w:rPr>
      </w:pPr>
      <w:r w:rsidRPr="002A0D0B">
        <w:rPr>
          <w:rFonts w:ascii="Georgia" w:hAnsi="Georgia"/>
          <w:b/>
          <w:bCs/>
          <w:sz w:val="22"/>
          <w:szCs w:val="22"/>
          <w:lang w:val="en-GB"/>
        </w:rPr>
        <w:t>QUESTION 4</w:t>
      </w:r>
    </w:p>
    <w:p w14:paraId="2E44D7E9" w14:textId="77777777" w:rsidR="00E114C8" w:rsidRPr="002A0D0B" w:rsidRDefault="00E114C8" w:rsidP="00C14935">
      <w:pPr>
        <w:ind w:left="360"/>
        <w:rPr>
          <w:rFonts w:ascii="Georgia" w:hAnsi="Georgia"/>
          <w:sz w:val="22"/>
          <w:szCs w:val="22"/>
          <w:lang w:val="en-GB"/>
        </w:rPr>
      </w:pPr>
    </w:p>
    <w:p w14:paraId="4529126B" w14:textId="7093DB33" w:rsidR="00826A8A" w:rsidRPr="002A0D0B" w:rsidRDefault="00C27087" w:rsidP="00826A8A">
      <w:pPr>
        <w:ind w:left="360"/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 xml:space="preserve">Explain the following parity conditions in international </w:t>
      </w:r>
      <w:r w:rsidR="002A0D0B" w:rsidRPr="002A0D0B">
        <w:rPr>
          <w:rFonts w:ascii="Georgia" w:hAnsi="Georgia"/>
          <w:sz w:val="22"/>
          <w:szCs w:val="22"/>
          <w:lang w:val="en-GB"/>
        </w:rPr>
        <w:t>finance.</w:t>
      </w:r>
    </w:p>
    <w:p w14:paraId="02A98828" w14:textId="605BCB38" w:rsidR="00C27087" w:rsidRPr="002A0D0B" w:rsidRDefault="00C27087" w:rsidP="00C27087">
      <w:pPr>
        <w:pStyle w:val="ListParagraph"/>
        <w:numPr>
          <w:ilvl w:val="0"/>
          <w:numId w:val="6"/>
        </w:numPr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>Purchasing power parity</w:t>
      </w:r>
    </w:p>
    <w:p w14:paraId="7ADF8685" w14:textId="734D336D" w:rsidR="00C27087" w:rsidRPr="002A0D0B" w:rsidRDefault="00C27087" w:rsidP="00C27087">
      <w:pPr>
        <w:pStyle w:val="ListParagraph"/>
        <w:numPr>
          <w:ilvl w:val="0"/>
          <w:numId w:val="6"/>
        </w:numPr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>Covered interest rate parity</w:t>
      </w:r>
      <w:r w:rsidR="002A0D0B" w:rsidRPr="002A0D0B">
        <w:rPr>
          <w:rFonts w:ascii="Georgia" w:hAnsi="Georgia"/>
          <w:sz w:val="22"/>
          <w:szCs w:val="22"/>
          <w:lang w:val="en-GB"/>
        </w:rPr>
        <w:t>.</w:t>
      </w:r>
    </w:p>
    <w:p w14:paraId="35FF1577" w14:textId="77777777" w:rsidR="00CA585B" w:rsidRPr="002A0D0B" w:rsidRDefault="00CA585B" w:rsidP="00CA585B">
      <w:pPr>
        <w:rPr>
          <w:rFonts w:ascii="Georgia" w:hAnsi="Georgia"/>
          <w:sz w:val="22"/>
          <w:szCs w:val="22"/>
          <w:lang w:val="en-GB"/>
        </w:rPr>
      </w:pPr>
    </w:p>
    <w:p w14:paraId="4AD8C94B" w14:textId="77777777" w:rsidR="00CA585B" w:rsidRPr="002A0D0B" w:rsidRDefault="00CA585B" w:rsidP="00CA585B">
      <w:pPr>
        <w:rPr>
          <w:rFonts w:ascii="Georgia" w:hAnsi="Georgia"/>
          <w:sz w:val="22"/>
          <w:szCs w:val="22"/>
          <w:lang w:val="en-GB"/>
        </w:rPr>
      </w:pPr>
    </w:p>
    <w:p w14:paraId="50423931" w14:textId="21442130" w:rsidR="00CA585B" w:rsidRPr="002A0D0B" w:rsidRDefault="00CA585B" w:rsidP="00CA585B">
      <w:pPr>
        <w:rPr>
          <w:rFonts w:ascii="Georgia" w:hAnsi="Georgia"/>
          <w:b/>
          <w:bCs/>
          <w:sz w:val="22"/>
          <w:szCs w:val="22"/>
          <w:lang w:val="en-GB"/>
        </w:rPr>
      </w:pPr>
      <w:r w:rsidRPr="002A0D0B">
        <w:rPr>
          <w:rFonts w:ascii="Georgia" w:hAnsi="Georgia"/>
          <w:b/>
          <w:bCs/>
          <w:sz w:val="22"/>
          <w:szCs w:val="22"/>
          <w:lang w:val="en-GB"/>
        </w:rPr>
        <w:t>QUESTION 5</w:t>
      </w:r>
    </w:p>
    <w:p w14:paraId="714D2675" w14:textId="77777777" w:rsidR="00CA585B" w:rsidRPr="002A0D0B" w:rsidRDefault="00CA585B" w:rsidP="00CA585B">
      <w:pPr>
        <w:rPr>
          <w:rFonts w:ascii="Georgia" w:hAnsi="Georgia"/>
          <w:sz w:val="22"/>
          <w:szCs w:val="22"/>
          <w:lang w:val="en-GB"/>
        </w:rPr>
      </w:pPr>
    </w:p>
    <w:p w14:paraId="2AE8A601" w14:textId="0EFF54A4" w:rsidR="00C27087" w:rsidRPr="002A0D0B" w:rsidRDefault="00CA585B" w:rsidP="00CA585B">
      <w:pPr>
        <w:rPr>
          <w:rFonts w:ascii="Georgia" w:hAnsi="Georgia"/>
          <w:sz w:val="22"/>
          <w:szCs w:val="22"/>
          <w:lang w:val="en-GB"/>
        </w:rPr>
      </w:pPr>
      <w:r w:rsidRPr="002A0D0B">
        <w:rPr>
          <w:rFonts w:ascii="Georgia" w:hAnsi="Georgia"/>
          <w:sz w:val="22"/>
          <w:szCs w:val="22"/>
          <w:lang w:val="en-GB"/>
        </w:rPr>
        <w:t>What are factors affecting the components of BOP account?</w:t>
      </w:r>
    </w:p>
    <w:bookmarkEnd w:id="1"/>
    <w:p w14:paraId="48804F2C" w14:textId="77777777" w:rsidR="00826A8A" w:rsidRPr="002A0D0B" w:rsidRDefault="00826A8A" w:rsidP="00826A8A">
      <w:pPr>
        <w:ind w:left="360"/>
        <w:rPr>
          <w:rFonts w:ascii="Georgia" w:hAnsi="Georgia"/>
          <w:sz w:val="22"/>
          <w:szCs w:val="22"/>
          <w:lang w:val="en-GB"/>
        </w:rPr>
      </w:pPr>
    </w:p>
    <w:p w14:paraId="500E9519" w14:textId="77777777" w:rsidR="00CA585B" w:rsidRPr="002A0D0B" w:rsidRDefault="00CA585B">
      <w:pPr>
        <w:rPr>
          <w:rFonts w:ascii="Georgia" w:hAnsi="Georgia"/>
          <w:b/>
          <w:bCs/>
          <w:sz w:val="22"/>
          <w:szCs w:val="22"/>
        </w:rPr>
      </w:pPr>
    </w:p>
    <w:p w14:paraId="3257F79B" w14:textId="06EE28F2" w:rsidR="00CA585B" w:rsidRPr="002A0D0B" w:rsidRDefault="002A0D0B">
      <w:pPr>
        <w:rPr>
          <w:rFonts w:ascii="Georgia" w:hAnsi="Georgia"/>
          <w:b/>
          <w:bCs/>
          <w:sz w:val="22"/>
          <w:szCs w:val="22"/>
        </w:rPr>
      </w:pPr>
      <w:r>
        <w:rPr>
          <w:rFonts w:ascii="Georgia" w:hAnsi="Georgia"/>
          <w:b/>
          <w:bCs/>
          <w:sz w:val="22"/>
          <w:szCs w:val="22"/>
        </w:rPr>
        <w:t>****THE END****</w:t>
      </w:r>
    </w:p>
    <w:sectPr w:rsidR="00CA585B" w:rsidRPr="002A0D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B2542"/>
    <w:multiLevelType w:val="hybridMultilevel"/>
    <w:tmpl w:val="50706200"/>
    <w:lvl w:ilvl="0" w:tplc="A7BA000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C2054"/>
    <w:multiLevelType w:val="hybridMultilevel"/>
    <w:tmpl w:val="3A1C9594"/>
    <w:lvl w:ilvl="0" w:tplc="7950508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065F9"/>
    <w:multiLevelType w:val="hybridMultilevel"/>
    <w:tmpl w:val="9B36FE5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9A2221"/>
    <w:multiLevelType w:val="hybridMultilevel"/>
    <w:tmpl w:val="FB347F7C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7D6EBC"/>
    <w:multiLevelType w:val="hybridMultilevel"/>
    <w:tmpl w:val="333CE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D446F"/>
    <w:multiLevelType w:val="hybridMultilevel"/>
    <w:tmpl w:val="9F3EADDE"/>
    <w:lvl w:ilvl="0" w:tplc="E37228BC">
      <w:start w:val="1"/>
      <w:numFmt w:val="low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9086E288">
      <w:start w:val="1"/>
      <w:numFmt w:val="decimal"/>
      <w:lvlText w:val="%3."/>
      <w:lvlJc w:val="left"/>
      <w:pPr>
        <w:tabs>
          <w:tab w:val="num" w:pos="3780"/>
        </w:tabs>
        <w:ind w:left="378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 w16cid:durableId="867838463">
    <w:abstractNumId w:val="5"/>
  </w:num>
  <w:num w:numId="2" w16cid:durableId="1716271873">
    <w:abstractNumId w:val="2"/>
  </w:num>
  <w:num w:numId="3" w16cid:durableId="835681495">
    <w:abstractNumId w:val="4"/>
  </w:num>
  <w:num w:numId="4" w16cid:durableId="1994486913">
    <w:abstractNumId w:val="1"/>
  </w:num>
  <w:num w:numId="5" w16cid:durableId="537208107">
    <w:abstractNumId w:val="3"/>
  </w:num>
  <w:num w:numId="6" w16cid:durableId="655063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A8A"/>
    <w:rsid w:val="00121BFE"/>
    <w:rsid w:val="002A0D0B"/>
    <w:rsid w:val="00450833"/>
    <w:rsid w:val="00454A29"/>
    <w:rsid w:val="00774F16"/>
    <w:rsid w:val="00826A8A"/>
    <w:rsid w:val="008675D4"/>
    <w:rsid w:val="00AB70FA"/>
    <w:rsid w:val="00B01EE0"/>
    <w:rsid w:val="00C14935"/>
    <w:rsid w:val="00C27087"/>
    <w:rsid w:val="00CA585B"/>
    <w:rsid w:val="00DF0773"/>
    <w:rsid w:val="00E114C8"/>
    <w:rsid w:val="00E80347"/>
    <w:rsid w:val="00EE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483D0"/>
  <w15:chartTrackingRefBased/>
  <w15:docId w15:val="{0BFBD214-CB63-4CDC-9C3D-197C4F71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A8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826A8A"/>
    <w:pPr>
      <w:spacing w:after="120"/>
    </w:pPr>
    <w:rPr>
      <w:rFonts w:ascii="Garamond" w:eastAsia="MS Mincho" w:hAnsi="Garamond"/>
      <w:b/>
      <w:bCs/>
      <w:sz w:val="22"/>
    </w:rPr>
  </w:style>
  <w:style w:type="character" w:customStyle="1" w:styleId="BodyText3Char">
    <w:name w:val="Body Text 3 Char"/>
    <w:basedOn w:val="DefaultParagraphFont"/>
    <w:link w:val="BodyText3"/>
    <w:rsid w:val="00826A8A"/>
    <w:rPr>
      <w:rFonts w:ascii="Garamond" w:eastAsia="MS Mincho" w:hAnsi="Garamond" w:cs="Times New Roman"/>
      <w:b/>
      <w:bCs/>
      <w:kern w:val="0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826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Tipape (Treasury)</dc:creator>
  <cp:keywords/>
  <dc:description/>
  <cp:lastModifiedBy>Evelyn Tipape (Treasury)</cp:lastModifiedBy>
  <cp:revision>4</cp:revision>
  <dcterms:created xsi:type="dcterms:W3CDTF">2023-06-05T05:57:00Z</dcterms:created>
  <dcterms:modified xsi:type="dcterms:W3CDTF">2023-06-07T03:18:00Z</dcterms:modified>
</cp:coreProperties>
</file>