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3AFA1" w14:textId="77777777" w:rsidR="00931D03" w:rsidRPr="00931D03" w:rsidRDefault="00931D03" w:rsidP="00931D03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931D03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14:paraId="332571E8" w14:textId="77777777" w:rsidR="00931D03" w:rsidRPr="00931D03" w:rsidRDefault="00931D03" w:rsidP="00931D03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931D03">
        <w:rPr>
          <w:rFonts w:ascii="Times New Roman" w:eastAsia="Phetsarath OT" w:hAnsi="Times New Roman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931D03" w:rsidRPr="00931D03" w14:paraId="2BCDD404" w14:textId="77777777" w:rsidTr="00D1754E">
        <w:trPr>
          <w:trHeight w:val="1100"/>
        </w:trPr>
        <w:tc>
          <w:tcPr>
            <w:tcW w:w="3822" w:type="dxa"/>
            <w:shd w:val="clear" w:color="auto" w:fill="auto"/>
          </w:tcPr>
          <w:p w14:paraId="3E8F9085" w14:textId="77777777" w:rsidR="00931D03" w:rsidRPr="00931D03" w:rsidRDefault="00931D03" w:rsidP="00931D03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931D03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931D03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14:paraId="24A823D9" w14:textId="77777777" w:rsidR="00931D03" w:rsidRPr="00931D03" w:rsidRDefault="00931D03" w:rsidP="00931D03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31D03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14:paraId="6173F407" w14:textId="77777777" w:rsidR="00931D03" w:rsidRPr="00931D03" w:rsidRDefault="00931D03" w:rsidP="00931D03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31D03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14:paraId="38659339" w14:textId="77777777" w:rsidR="00931D03" w:rsidRPr="00931D03" w:rsidRDefault="00931D03" w:rsidP="00931D03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31D03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14:paraId="124B5CEC" w14:textId="77777777" w:rsidR="00931D03" w:rsidRPr="00931D03" w:rsidRDefault="00931D03" w:rsidP="00931D03">
      <w:pPr>
        <w:spacing w:after="0" w:line="240" w:lineRule="auto"/>
        <w:rPr>
          <w:rFonts w:ascii="Times New Roman" w:eastAsia="Phetsarath OT" w:hAnsi="Times New Roman" w:cs="DokChampa"/>
          <w:b/>
          <w:bCs/>
          <w:sz w:val="24"/>
          <w:szCs w:val="24"/>
          <w:lang w:bidi="lo-LA"/>
        </w:rPr>
      </w:pPr>
    </w:p>
    <w:p w14:paraId="70387770" w14:textId="18260F18" w:rsidR="00931D03" w:rsidRPr="00931D03" w:rsidRDefault="00931D03" w:rsidP="00931D03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0" w:name="OLE_LINK9"/>
      <w:bookmarkStart w:id="11" w:name="OLE_LINK10"/>
      <w:bookmarkStart w:id="12" w:name="OLE_LINK8"/>
      <w:r w:rsidRPr="00931D03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4</w:t>
      </w:r>
    </w:p>
    <w:tbl>
      <w:tblPr>
        <w:tblW w:w="10440" w:type="dxa"/>
        <w:tblInd w:w="-185" w:type="dxa"/>
        <w:tblLook w:val="04A0" w:firstRow="1" w:lastRow="0" w:firstColumn="1" w:lastColumn="0" w:noHBand="0" w:noVBand="1"/>
      </w:tblPr>
      <w:tblGrid>
        <w:gridCol w:w="10440"/>
      </w:tblGrid>
      <w:tr w:rsidR="00931D03" w:rsidRPr="00931D03" w14:paraId="74BBE0C3" w14:textId="77777777" w:rsidTr="00D1754E">
        <w:tc>
          <w:tcPr>
            <w:tcW w:w="10440" w:type="dxa"/>
            <w:shd w:val="clear" w:color="auto" w:fill="auto"/>
          </w:tcPr>
          <w:p w14:paraId="414AFC3F" w14:textId="2D9FD84D" w:rsidR="00931D03" w:rsidRPr="00931D03" w:rsidRDefault="00931D03" w:rsidP="00931D03">
            <w:pPr>
              <w:spacing w:after="0" w:line="240" w:lineRule="auto"/>
              <w:jc w:val="center"/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</w:rPr>
            </w:pPr>
            <w:bookmarkStart w:id="13" w:name="_Hlk97551972"/>
            <w:bookmarkEnd w:id="10"/>
            <w:bookmarkEnd w:id="11"/>
            <w:r w:rsidRPr="00931D03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ຈັນຍາບັນ</w:t>
            </w:r>
            <w:r w:rsidRPr="00931D03"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  <w:cs/>
                <w:lang w:bidi="lo-LA"/>
              </w:rPr>
              <w:t xml:space="preserve"> </w:t>
            </w:r>
            <w:r w:rsidRPr="00931D03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ຂອງພະນັກງານໄກ່ເກັ່ຍ</w:t>
            </w:r>
            <w:r w:rsidRPr="00931D03"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  <w:cs/>
                <w:lang w:bidi="lo-LA"/>
              </w:rPr>
              <w:t xml:space="preserve"> </w:t>
            </w:r>
            <w:r w:rsidRPr="00931D03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ແລະ</w:t>
            </w:r>
            <w:r w:rsidRPr="00931D03"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  <w:cs/>
                <w:lang w:bidi="lo-LA"/>
              </w:rPr>
              <w:t xml:space="preserve"> </w:t>
            </w:r>
            <w:r w:rsidRPr="00931D03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ພະນັກງານຕັດສິນ</w:t>
            </w:r>
            <w:r w:rsidRPr="00931D03"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  <w:cs/>
                <w:lang w:bidi="lo-LA"/>
              </w:rPr>
              <w:t xml:space="preserve"> </w:t>
            </w:r>
          </w:p>
        </w:tc>
      </w:tr>
      <w:tr w:rsidR="00931D03" w:rsidRPr="00931D03" w14:paraId="3A78E443" w14:textId="77777777" w:rsidTr="00D1754E">
        <w:tc>
          <w:tcPr>
            <w:tcW w:w="10440" w:type="dxa"/>
            <w:shd w:val="clear" w:color="auto" w:fill="auto"/>
          </w:tcPr>
          <w:p w14:paraId="66AA9DE9" w14:textId="0EE08A2B" w:rsidR="00931D03" w:rsidRPr="00931D03" w:rsidRDefault="00931D03" w:rsidP="00931D03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</w:rPr>
            </w:pPr>
            <w:bookmarkStart w:id="14" w:name="_Hlk95579658"/>
            <w:r w:rsidRPr="00931D03"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  <w:lang w:bidi="lo-LA"/>
              </w:rPr>
              <w:t>Ethics of mediators and adjudicators</w:t>
            </w:r>
          </w:p>
        </w:tc>
      </w:tr>
      <w:bookmarkEnd w:id="12"/>
      <w:bookmarkEnd w:id="13"/>
      <w:bookmarkEnd w:id="14"/>
    </w:tbl>
    <w:p w14:paraId="5986474D" w14:textId="77777777" w:rsidR="00931D03" w:rsidRDefault="00931D03" w:rsidP="00931D03">
      <w:pPr>
        <w:spacing w:after="0" w:line="240" w:lineRule="auto"/>
        <w:rPr>
          <w:rFonts w:ascii="Phetsarath OT" w:eastAsia="Phetsarath OT" w:hAnsi="Phetsarath OT" w:cs="Phetsarath OT"/>
          <w:b/>
          <w:bCs/>
          <w:sz w:val="24"/>
          <w:szCs w:val="32"/>
          <w:lang w:bidi="lo-LA"/>
        </w:rPr>
      </w:pPr>
    </w:p>
    <w:p w14:paraId="74455457" w14:textId="77777777" w:rsidR="00CD6016" w:rsidRDefault="00CD6016" w:rsidP="00931D03">
      <w:pPr>
        <w:tabs>
          <w:tab w:val="left" w:pos="142"/>
          <w:tab w:val="left" w:pos="284"/>
        </w:tabs>
        <w:spacing w:after="0" w:line="240" w:lineRule="auto"/>
        <w:ind w:left="3960" w:hanging="3960"/>
        <w:jc w:val="thaiDistribute"/>
      </w:pPr>
    </w:p>
    <w:p w14:paraId="5A769B7F" w14:textId="77777777" w:rsidR="00CD6016" w:rsidRPr="00065960" w:rsidRDefault="00CD6016" w:rsidP="00931D03">
      <w:pPr>
        <w:pStyle w:val="ListParagraph"/>
        <w:numPr>
          <w:ilvl w:val="4"/>
          <w:numId w:val="11"/>
        </w:numPr>
        <w:tabs>
          <w:tab w:val="left" w:pos="142"/>
          <w:tab w:val="left" w:pos="284"/>
        </w:tabs>
        <w:spacing w:after="0" w:line="240" w:lineRule="auto"/>
        <w:ind w:hanging="3960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15" w:name="OLE_LINK16"/>
      <w:bookmarkStart w:id="16" w:name="OLE_LINK17"/>
      <w:r w:rsidRPr="0006596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ຄວາມຮູ້</w:t>
      </w:r>
      <w:r w:rsidRPr="00065960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ກ່ຽວກັບຈັນຍາບັນ</w:t>
      </w:r>
    </w:p>
    <w:p w14:paraId="13384522" w14:textId="77777777" w:rsidR="00CD6016" w:rsidRPr="00065960" w:rsidRDefault="00CD6016" w:rsidP="00931D03">
      <w:pPr>
        <w:pStyle w:val="ListParagraph"/>
        <w:widowControl w:val="0"/>
        <w:numPr>
          <w:ilvl w:val="6"/>
          <w:numId w:val="1"/>
        </w:numPr>
        <w:tabs>
          <w:tab w:val="left" w:pos="284"/>
          <w:tab w:val="left" w:pos="426"/>
          <w:tab w:val="left" w:pos="993"/>
        </w:tabs>
        <w:spacing w:after="0" w:line="240" w:lineRule="auto"/>
        <w:ind w:hanging="561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17" w:name="OLE_LINK24"/>
      <w:bookmarkEnd w:id="15"/>
      <w:bookmarkEnd w:id="16"/>
      <w:r w:rsidRPr="0006596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ຄວາມໝາຍ</w:t>
      </w:r>
    </w:p>
    <w:p w14:paraId="70C0F5B3" w14:textId="77777777" w:rsidR="00CD6016" w:rsidRPr="00220AFA" w:rsidRDefault="00CD6016" w:rsidP="00931D03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8" w:name="OLE_LINK25"/>
      <w:bookmarkEnd w:id="17"/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ຈັນຍາບັນ ໝາຍເຖິງການປະພຶດທີ່ດີ ຂອງບຸກຄົນ ຫຼື ອົງການຈັດຕັ້ງ ຊຶ່ງສະແດງເຖິງການຮັກ ແລະ ການເຄົາລົບຕໍ່ວິຊາຊີບຂອງຕົນ, ມີຄວາມເຄົາລົບຮັກຕໍ່ອົງການຈັດຕັ້ງບ່ອນທີ່ຕົນເຮັດວຽກ ຫຼື ສັງກັດຢູ່.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ໃນໄລຍະຜ່ານມາ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ຈັດຕັ້ງປະຕິບັດໜ້າທີ່ວຽກງານຂອງພະນັກງານ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ຈໍານວນ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ໜຶ່ງ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ຍັງມີພຶດຕິກໍາ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ລະເມີດ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ລະບຽບກົດໝາຍ, ມີການສວຍໃຊ້ອໍານາດ, ໜ້າທີ່ຂອງຕົນເອງໄປໃນທາງທີ່ບໍ່ຖືກຕ້ອງ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ສະແຫວງຫາຜົນປະໂຫຍດໃຫ້ກັບຕົນເອງ ຫຼື ອົງການຈັດຕັ້ງຂອງຕົນ ໂດຍບໍ່ຊອບທໍາ,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ເຮັດໃຫ້ຕົນເອງ ແລະ ອົງການຈັດຕັ້ງ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ເຊື່ອມເສຍຊື່ສຽງ, ຂາດຄວາມນັບຖືຈາກສັງຄົມ, ການກະທໍາດັ່ງກ່າວສະແດງໃຫ້ເຫັນເຖ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ິ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ງ ການຂາດຄວາມຮັບຜິດຊອບ ຊຶ່ງພວກເຮົາເອີ້ນກັນວ່າ: ຂາດຈັນຍາບັນ ຫຼື ບໍ່ມີຈັນຍາບັນໃນອາຊີບ.</w:t>
      </w:r>
    </w:p>
    <w:p w14:paraId="359ED7C1" w14:textId="77777777" w:rsidR="00CD6016" w:rsidRPr="00220AFA" w:rsidRDefault="00CD6016" w:rsidP="00931D03">
      <w:pPr>
        <w:pStyle w:val="ListParagraph"/>
        <w:snapToGrid w:val="0"/>
        <w:spacing w:after="0" w:line="240" w:lineRule="auto"/>
        <w:ind w:left="0" w:firstLine="426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19" w:name="OLE_LINK26"/>
      <w:bookmarkEnd w:id="18"/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ຈັນຍາບັນ ຍັງໝາຍ​ເຖ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ິ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ງ​ຄຸນ​ສົມບັດ​ໃນ​ການ​ປະ​ພຶດ ຊຶ່ງ​ສະ​ແດງ​ອອກ​ດ້ວຍ​ການ​ກະ​ທຳ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>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ວາ​ຈາ ​ແລະ ​ຈິດ​ສຳນຶກຖືກຕ້ອງ​ຊອບທຳ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76168">
        <w:rPr>
          <w:rStyle w:val="FootnoteReference"/>
          <w:rFonts w:ascii="Times New Roman" w:eastAsia="Phetsarath OT" w:hAnsi="Times New Roman" w:cs="Times New Roman"/>
          <w:sz w:val="24"/>
          <w:szCs w:val="24"/>
          <w:cs/>
        </w:rPr>
        <w:footnoteReference w:id="1"/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ຊຶ່ງຕ້ອງໄດ້ປົກປັກຮັກສາຕໍ່ກຽດສັກສີ, ຊື່ສຽງ ຂອງບຸກຄົນ ຫຼື ອົງການຈັດຕັ້ງ ຫຼື ເວົ້າອີກຢ່າງໜຶ່ງວ່າ ຈັນຍາບັນ ໝາຍເຖິງຄວາມສຳນຶກ ຫຼື ສະຕິຕໍ່ການກະທຳ,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ຕໍ່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ໜ້າທີ່ຮັບຜິດຊອບ ຂອງຂະແໜງອາຊີບຂອງຕົນ. </w:t>
      </w:r>
    </w:p>
    <w:p w14:paraId="0A6A58A3" w14:textId="45997084" w:rsidR="00CD6016" w:rsidRPr="00931D03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color w:val="000000" w:themeColor="text1"/>
          <w:spacing w:val="-2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ສະນັ້ນ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ຈຶ່ງສະຫຼູ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ບໄດ້ວ່າ ຈັນຍາບັນ</w:t>
      </w:r>
      <w:r w:rsidRPr="00220AFA">
        <w:rPr>
          <w:rFonts w:ascii="Phetsarath OT" w:eastAsia="Phetsarath OT" w:hAnsi="Phetsarath OT" w:cs="Phetsarath OT"/>
          <w:color w:val="000000" w:themeColor="text1"/>
          <w:spacing w:val="-2"/>
          <w:sz w:val="24"/>
          <w:szCs w:val="24"/>
          <w:cs/>
          <w:lang w:bidi="lo-LA"/>
        </w:rPr>
        <w:t xml:space="preserve"> ຂອງພະນັກງານ ແລະ ອົງການຈັດຕັ້ງ ແມ່ນກົດການປະພຶດ ທີ່ບຸກຄົນ ແລະ ອົງການຈັດຕັ້ງ ຕ້ອງເຄົາລົບ ແລະ ປະຕິບັດ ຢ່າງເຂັ້ມງວດ</w:t>
      </w:r>
      <w:r>
        <w:rPr>
          <w:rFonts w:ascii="Phetsarath OT" w:eastAsia="Phetsarath OT" w:hAnsi="Phetsarath OT" w:cs="Phetsarath OT" w:hint="cs"/>
          <w:color w:val="000000" w:themeColor="text1"/>
          <w:spacing w:val="-2"/>
          <w:sz w:val="24"/>
          <w:szCs w:val="24"/>
          <w:cs/>
          <w:lang w:bidi="lo-LA"/>
        </w:rPr>
        <w:t xml:space="preserve"> </w:t>
      </w:r>
      <w:r w:rsidRPr="00E76168">
        <w:rPr>
          <w:rStyle w:val="FootnoteReference"/>
          <w:rFonts w:ascii="Times New Roman" w:eastAsia="Phetsarath OT" w:hAnsi="Times New Roman" w:cs="Times New Roman"/>
          <w:color w:val="000000" w:themeColor="text1"/>
          <w:spacing w:val="-2"/>
          <w:sz w:val="24"/>
          <w:szCs w:val="24"/>
          <w:cs/>
          <w:lang w:bidi="lo-LA"/>
        </w:rPr>
        <w:footnoteReference w:id="2"/>
      </w:r>
      <w:r w:rsidRPr="00E76168">
        <w:rPr>
          <w:rFonts w:ascii="Times New Roman" w:eastAsia="Phetsarath OT" w:hAnsi="Times New Roman" w:cs="Times New Roman"/>
          <w:color w:val="000000" w:themeColor="text1"/>
          <w:spacing w:val="-2"/>
          <w:sz w:val="24"/>
          <w:szCs w:val="24"/>
          <w:cs/>
          <w:lang w:bidi="lo-LA"/>
        </w:rPr>
        <w:t>.</w:t>
      </w:r>
    </w:p>
    <w:p w14:paraId="2CD71B8A" w14:textId="3D5458C8" w:rsidR="00CD6016" w:rsidRPr="00931D03" w:rsidRDefault="00CD6016" w:rsidP="00931D03">
      <w:pPr>
        <w:pStyle w:val="ListParagraph"/>
        <w:widowControl w:val="0"/>
        <w:numPr>
          <w:ilvl w:val="6"/>
          <w:numId w:val="1"/>
        </w:numPr>
        <w:tabs>
          <w:tab w:val="left" w:pos="284"/>
          <w:tab w:val="left" w:pos="426"/>
          <w:tab w:val="left" w:pos="1134"/>
        </w:tabs>
        <w:spacing w:after="0" w:line="240" w:lineRule="auto"/>
        <w:ind w:hanging="561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20" w:name="OLE_LINK27"/>
      <w:bookmarkEnd w:id="19"/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ຄວາມສຳຄັນ</w:t>
      </w:r>
      <w:r w:rsidR="00D37C5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ຂອງຈັນຍາບັນ</w:t>
      </w:r>
    </w:p>
    <w:p w14:paraId="75EDC766" w14:textId="67DECE8A" w:rsidR="00CD6016" w:rsidRPr="00931D03" w:rsidRDefault="00CD6016" w:rsidP="00931D03">
      <w:pPr>
        <w:pStyle w:val="ListParagraph"/>
        <w:numPr>
          <w:ilvl w:val="0"/>
          <w:numId w:val="23"/>
        </w:numPr>
        <w:tabs>
          <w:tab w:val="left" w:pos="567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21" w:name="OLE_LINK28"/>
      <w:bookmarkStart w:id="22" w:name="OLE_LINK30"/>
      <w:bookmarkEnd w:id="20"/>
      <w:r w:rsidRPr="00931D0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ຄວາມສຳຄັນ</w:t>
      </w:r>
      <w:r w:rsidR="00D37C5D" w:rsidRPr="00931D0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931D03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ຂອງຈັນຍາບັນ ຕໍ່ຕົນເອງ ແລະ ຄອບຄົວ</w:t>
      </w:r>
    </w:p>
    <w:p w14:paraId="4079C035" w14:textId="0823ED13" w:rsidR="00CD6016" w:rsidRPr="00850089" w:rsidRDefault="00CD6016" w:rsidP="00850089">
      <w:pPr>
        <w:pStyle w:val="ListParagraph"/>
        <w:spacing w:after="0" w:line="240" w:lineRule="auto"/>
        <w:ind w:left="0" w:firstLine="709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ຈັນຍາບັນ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ມີຄວາມສ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ຳຄັນຫຼາຍຕໍ່ຕົນເອງ ແລະ ຄອບຄົວ ຊຶ່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ງສະແດງອອກໃນການປະຕິບັ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ດຂໍ້ແຂ່ງຂັນ </w:t>
      </w:r>
      <w:r w:rsidRPr="002F0C1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ດີ </w:t>
      </w:r>
      <w:r w:rsidRPr="002F0C1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4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ພັດທະນາ ຂອງອົງການຈັດຕັ້ງແມ່ຍິງ(</w:t>
      </w:r>
      <w:r w:rsidRPr="002F0C1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ດີ: ເປັນລູກທີ່ດີຂອງພໍ່ແມ່; ພົນລະເມ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ືອງດີ; ເປັນຜູ້ສືບທອດທີ່ດີຂອງຊາດ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;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2F0C1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4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ພັດທະນາ: ພັດທະນາຕົນເອງ, ພັດທະນາຄອບຄົວ, ພັດທະນາອົງການຈັດຕັ້ງ ແລະ ພັດທະນາປະເທດຊາດ) ນອກຈາກນີ້ ຍັງມີ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ຂໍ້ແຂ່ງຂັນ</w:t>
      </w:r>
      <w:r w:rsidRPr="00CE69B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5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ເປັນເຈົ້າຂອງອົງການຈັດຕັ້ງກຳມະບານ(</w:t>
      </w:r>
      <w:r w:rsidRPr="002F0C1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5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ເປັນເຈົ້າ: ເປັນເຈົ້າການໂຄສະນາສຶກສາອົບຮົມວຽກງານແນວຄິດ; ເປັນເຈົ້າໃນການພັດທະນາວຽກງານກຳມະບານລາວ; ເປັນເຈົ້າປົກປ້ອງສິດ,ຜົນປະໂຫຍດອັນຊອບທຳຂອງພະນັກງານ, ສະມາຊິກກຳມະບານ, ກຳມະກອນ ແລະ ຜູ້ອອກແຮງງານ; ເປັນເຈົ້າເຂົ້າຮ່ວມໃນການຕິດຕາມ, ກວດກາ,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lastRenderedPageBreak/>
        <w:t xml:space="preserve">ຄຸ້ມຄອງເສດຖະກິດ, ວັດທະນະທຳ-ສັງຄົມ; ເປັນເຈົ້າຈັດຕັ້ງປະຕິບັດແນວທາງການຕ່າງປະເທດຂອງພັກ) ແລະ ຄຳຂວັນ </w:t>
      </w:r>
      <w:r w:rsidRPr="006A1424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4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ບຸກຂອງອົງການຈັດຕັ້ງຊາວໜຸ່ມ(ບຸກດ້ານແນວຄິດ,​ບຸກດ້ານການຝຶກຝົນຫຼໍ່ຫຼອມຮ່ຳຮຽນ, ບຸກດ້ານວຽກງານການຈັດຕັ້ງ ແລະ ບຸກດ້ານວິຊາຊີບ-ສ້າງວຽກເຮັດງານທຳ) ໃນການພັດທະນາຕົນເອງ ໃນຖານະທີ່ເປັນສະມາຊິກ ຂອງສັງຄົມມີຄວາມສໍາຄັນຫຼາຍ, ຖ້າສ່ວນຫຼາຍໃນສັງຄົມສັງຄົມດີສັງຄົມນັ້ນຍ່ອມຈະດີມີຄວາມສີວິໄລ.</w:t>
      </w:r>
    </w:p>
    <w:p w14:paraId="19CF94E9" w14:textId="69A674D3" w:rsidR="00CD6016" w:rsidRPr="008909A8" w:rsidRDefault="00CD6016" w:rsidP="00931D03">
      <w:pPr>
        <w:pStyle w:val="ListParagraph"/>
        <w:numPr>
          <w:ilvl w:val="0"/>
          <w:numId w:val="23"/>
        </w:numPr>
        <w:tabs>
          <w:tab w:val="left" w:pos="567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23" w:name="OLE_LINK31"/>
      <w:bookmarkStart w:id="24" w:name="OLE_LINK32"/>
      <w:bookmarkEnd w:id="21"/>
      <w:bookmarkEnd w:id="22"/>
      <w:r w:rsidRPr="008909A8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ຄວາມສຳຄັນ</w:t>
      </w:r>
      <w:r w:rsidR="00D37C5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8909A8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ຂອງຈັນຍາບັນ</w:t>
      </w:r>
      <w:r w:rsidRPr="008909A8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 </w:t>
      </w:r>
      <w:r w:rsidRPr="008909A8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ຕໍ່ອົງການຈັດຕັ້ງ</w:t>
      </w:r>
      <w:r w:rsidRPr="008909A8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 </w:t>
      </w:r>
    </w:p>
    <w:p w14:paraId="4B907873" w14:textId="77777777" w:rsidR="00CD6016" w:rsidRPr="00220AFA" w:rsidRDefault="00CD6016" w:rsidP="00931D03">
      <w:pPr>
        <w:pStyle w:val="ListParagraph"/>
        <w:spacing w:after="0" w:line="240" w:lineRule="auto"/>
        <w:ind w:left="0"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ຈັນຍາບັນ ເປັນກຽດສັກສີຂອງອົງການຈັດຕັ້ງ ຖ້າບຸກ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ຄະລາກອນ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ໃນອົງການຈັດ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ຕັ້ງ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ມີການປະພຶດທີ່ດີ ກໍ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ສ້າງຜົນດີຕໍ່ການຈັດຕັ້ງ, ກົງກັນຂ້າມຖ້າບຸກ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ຄະລາກອນ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ຫາກມີການກະທຳທີ່ບໍ່ດີ ກໍຈະສ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້າງຄວາມເສຍຫາຍໃຫ້ແກ່ການຈັດຕັ້ງ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ດັ່ງຄຳສຸພາສິດລາວໄດ້ກ່າວວ່າ: </w:t>
      </w:r>
      <w:r w:rsidRPr="00220AFA">
        <w:rPr>
          <w:rFonts w:ascii="Phetsarath OT" w:eastAsia="Phetsarath OT" w:hAnsi="Phetsarath OT" w:cs="Phetsarath OT"/>
          <w:sz w:val="24"/>
          <w:szCs w:val="24"/>
          <w:lang w:val="fr-FR" w:bidi="lo-LA"/>
        </w:rPr>
        <w:t>“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ປາໂຕດຽວເໜົ່າໝົດຂ້ອງ</w:t>
      </w:r>
      <w:r w:rsidRPr="00220AFA">
        <w:rPr>
          <w:rFonts w:ascii="Phetsarath OT" w:eastAsia="Phetsarath OT" w:hAnsi="Phetsarath OT" w:cs="Phetsarath OT"/>
          <w:sz w:val="24"/>
          <w:szCs w:val="24"/>
          <w:lang w:val="fr-FR" w:bidi="lo-LA"/>
        </w:rPr>
        <w:t>”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ເພາະສະນັ້ນ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ການຮັກສາຈັນຍາບັນ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ກໍ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ຮັກສາຊື່ສຽງ, ກຽດສັກສີ ຂອງອົງການຈັດຕັ້ງ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</w:p>
    <w:p w14:paraId="70BABDA1" w14:textId="38D8AEF1" w:rsidR="00CD6016" w:rsidRPr="00850089" w:rsidRDefault="00CD6016" w:rsidP="00850089">
      <w:pPr>
        <w:pStyle w:val="ListParagraph"/>
        <w:spacing w:after="0" w:line="240" w:lineRule="auto"/>
        <w:ind w:left="0"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ຢູ່ໃນອົງການແກ້ໄຂຂໍ້ຂັດແຍ່ງທາງດ້ານເສດຖະກິດ ກໍເຊັ່ນດຽວກັນ ຜູ້ໄກ່ເກ່ຍ,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ລວມທັງພະນັກງານບໍລິຫານ ກໍຕ້ອງມີຄວາມຊື່ສັດບໍລິສຸດ, ໂປ່ງໃສ, ທ່ຽງທຳ, ບໍ່ຮັບ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ສິນ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ບົນ, ປະຕິບັດໜ້າທີ່ວຽກງານດ້ວຍຄວາມຮັບຜິດຊອບສູງ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ເຮັດໃ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ຫ້ສັງຄັມມີຄວາມສັດທາ ແລະ ເຫຼື້ອມໃ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ສຕໍ່ບົດບາດ, ສິດອໍານາດຂອງອົງການແກ້ໄຂຂໍ້ຂັດແຍ່ງທາງດ້ານເສດຖະກິດ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4709BAA2" w14:textId="31DCA3B0" w:rsidR="00CD6016" w:rsidRPr="00220AFA" w:rsidRDefault="00CD6016" w:rsidP="00931D03">
      <w:pPr>
        <w:pStyle w:val="ListParagraph"/>
        <w:numPr>
          <w:ilvl w:val="0"/>
          <w:numId w:val="23"/>
        </w:numPr>
        <w:tabs>
          <w:tab w:val="left" w:pos="567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25" w:name="OLE_LINK33"/>
      <w:bookmarkEnd w:id="23"/>
      <w:bookmarkEnd w:id="24"/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ຄວາມສຳຄັນ</w:t>
      </w:r>
      <w:r w:rsidR="00D37C5D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ຂອງຈັນຍາບັນ ຕໍ່ສັງຄົມ </w:t>
      </w:r>
    </w:p>
    <w:p w14:paraId="5B49A55A" w14:textId="77777777" w:rsidR="00CD6016" w:rsidRPr="00220AFA" w:rsidRDefault="00CD6016" w:rsidP="00931D03">
      <w:pPr>
        <w:pStyle w:val="ListParagraph"/>
        <w:spacing w:after="0" w:line="240" w:lineRule="auto"/>
        <w:ind w:left="0"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ສັງຄົມມີບົດບາດອິດທິພົນສູງ ຕໍ່ການຕັດ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ຄຸນຄ່າ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ຂອງຄົນ, ສະນັ້ນ ຈັນຍາບັນ ນອກຈາກຈະເຮັດໃຫ້ບຸກຄົນ ແລະ ອົງການຈັດຕັ້ງ ໄດ້ຮັບຄວາມສັດທາ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ນັບຖື ແລະ ມີຊື່ສຽງແລ້ວ ກໍຈະເຮັດໃຫ້ສັງຄົມມີ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ຄວາມ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ສະຫງົບ ແລະ ເປັນລະບຽບຮຽບຮ້ອຍ.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ຄົນແມ່ນແຮງງານຕົ້ນຕໍຂອງສັງຄົມ, ແມ່ນກຳລັງຂອງການຜະລິດ. ເພາະສະນັ້ນ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ຈຶ່ງເວົ້າໄດ້ວ່າ ຄົນເປັນປັດໃຈຕົ້ນຕໍໃນການຕັດ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ໂຊກສະຕາປະ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ເທດຊາດ ແລະ ສັງຄົມ, ປະເທດຊາດຈະຮັ່ງ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ມີເຂັ້ມແຂງ, ປະຊາຊົນຮັ່ງມີຜາສຸກ, ສັງຄົມມີ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ຄວາມສາມັກຄີປອງດອງ,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ປະຊາທິປະໄຕ, ຍຸຕິທຳ ແລະ ສີວິໄລ ກໍຍ້ອນຄົນໃນຊາດມີຄວາມສາມັກຄີເປັນປືກແຜ່ນ ແລະ ພ້ອມພຽງຮຽງໜ້າກັນ ໃນການປົກປັກຮັກສາ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ສ້າງສາພັດທະນາປະເທດຊາດ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335958FE" w14:textId="77777777" w:rsidR="00CD6016" w:rsidRPr="00220AFA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</w:pPr>
      <w:bookmarkStart w:id="26" w:name="OLE_LINK34"/>
      <w:bookmarkStart w:id="27" w:name="OLE_LINK35"/>
      <w:bookmarkEnd w:id="25"/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ວຽກງານແກ້ໄຂຂໍ້ຂັດຍແຍ່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ງທາງດ້ານເສດຖະກິດ ແມ່ນນະໂຍບາຍ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ໜຶ່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ງຂອງພັກເຮົາທີ່ໄດ້ຫັນເປັນກົດໝາຍ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 xml:space="preserve"> ເປັນວຽກທີ່ຕິດພັນໂດຍກົງກັບການພັດທະນາເສດຖະກິດ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>-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ສັງຄົມຂອງຊາດ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 xml:space="preserve">,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ຕິດພັນກັບການດຳເນີນທຸລະກິດການຄ້າ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 xml:space="preserve"> ການບໍລິການ, ການຜະລິດພາຍໃນ ແລະ ຕ່າງປະເທດ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>,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 xml:space="preserve"> ພົວພັນກັບການສ້າງຄວາມເຊື່ອ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ໝັ້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ນໄວ້ວາງໃຈໃຫ້ແກ່ນັກລົງທຶນທັງພາຍໃນ ແລະ ຕ່າງປະເທດ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ທີ່ເຂົ້າມາລົງທຶນໃນ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ສປປ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 xml:space="preserve"> 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ລາວ ແລະ ທັງເປັນພາລະ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ໜ້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າທີ່ສຳຄັນຂອງຂະແໜງ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ການ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ຍຸຕິທຳ ໃນການຮັບເອົາຂໍ້ຂັດແຍ່ງ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ມາພິຈາລະນາແກ້ໄຂດ້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ວຍຮູບການໄກ່ເກ່ຍ ຫຼື ຕັດ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ສີນໂດ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 xml:space="preserve">ຍກຳມະການ ຕາມກົດໝາຍ ແລະ 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>ລະ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ບຽບການ ແນໃສ່ຮັບປະກັນໃຫ້ການແກ້ໄຂຂໍ້ຂັດແຍ່ງທາງດ້ານເສດຖະກິດໄດ້ດຳເນີນໄປໄດ້ຢ່າງຖືກ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ຕ້ອງ, ວ່ອງໄວ,ໂປ່ງໃສ  ແລະ ຍຸຕິທຳ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fr-FR" w:bidi="lo-LA"/>
        </w:rPr>
        <w:t>ຊຶ່ງເປັນການປະກອບສ່ວນເຂົ້າໃນການພັດທະນາເສດຖະກິດສັງຄົມຂອງຊາດໃຫ້ມີການເຕີມໃຫຍ່ຂະຫຍາຍຕົວ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fr-FR" w:bidi="lo-LA"/>
        </w:rPr>
        <w:t>.</w:t>
      </w:r>
    </w:p>
    <w:p w14:paraId="05B7E650" w14:textId="77777777" w:rsidR="00CD6016" w:rsidRPr="0050093C" w:rsidRDefault="00CD6016" w:rsidP="00931D03">
      <w:pPr>
        <w:pStyle w:val="ListParagraph"/>
        <w:numPr>
          <w:ilvl w:val="4"/>
          <w:numId w:val="11"/>
        </w:numPr>
        <w:tabs>
          <w:tab w:val="left" w:pos="142"/>
          <w:tab w:val="left" w:pos="284"/>
        </w:tabs>
        <w:spacing w:after="0" w:line="240" w:lineRule="auto"/>
        <w:ind w:hanging="3960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28" w:name="OLE_LINK18"/>
      <w:bookmarkStart w:id="29" w:name="OLE_LINK36"/>
      <w:bookmarkStart w:id="30" w:name="OLE_LINK38"/>
      <w:bookmarkEnd w:id="26"/>
      <w:bookmarkEnd w:id="27"/>
      <w:r w:rsidRPr="00931D0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ຫຼັກການ</w:t>
      </w:r>
      <w:r w:rsidRPr="0050093C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>ຈັນຍາບັນ</w:t>
      </w:r>
      <w:r w:rsidRPr="0050093C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 </w:t>
      </w:r>
    </w:p>
    <w:p w14:paraId="7B0B3CF6" w14:textId="2E229E7E" w:rsidR="00CD6016" w:rsidRPr="00C00C9A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31" w:name="OLE_LINK37"/>
      <w:bookmarkStart w:id="32" w:name="OLE_LINK40"/>
      <w:bookmarkStart w:id="33" w:name="OLE_LINK39"/>
      <w:bookmarkEnd w:id="28"/>
      <w:bookmarkEnd w:id="29"/>
      <w:bookmarkEnd w:id="30"/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ການປະຕິບັດໜ້າທີ່ວຽກງານຂອງພະນັກງານບໍລິຫານ ຫຼື ການພິຈາລະນາແກ້ໄຂຂໍ້ຂັດແຍ່ງຂອງຜູ້ໄກ່ເກ່ຍ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ຕ້ອງ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ເຄົາລົບ ແລະ ປະຕິບັດໜ້າທີ່ຕາມແນວທາງນະໂຍບາຍຂອງພັກ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fr-FR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ລັດຖະທໍາມະນູນ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ກົດໝາຍ, ລະບຽບການ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ຂອງລັດ 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ດ້ວຍຄວາມຈົ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ງຮັກພັກດີ</w:t>
      </w:r>
      <w:r>
        <w:rPr>
          <w:rFonts w:ascii="Phetsarath OT" w:eastAsia="Phetsarath OT" w:hAnsi="Phetsarath OT" w:cs="Phetsarath OT" w:hint="cs"/>
          <w:color w:val="000000" w:themeColor="text1"/>
          <w:spacing w:val="-6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pacing w:val="-6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ສັດຊື່ບໍລິສຸດ, ຍົກສູງສະຕິຊາດ ໂດຍຖືເອົາຜົນປະໂຫຍດລວມຂອງຊາດ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lang w:val="fr-FR" w:bidi="lo-LA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pacing w:val="-6"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 xml:space="preserve">ປະຊາຊົນ, ສັງຄົມ  ແລະ ອົງການຈັດຕັ້ງ ສູງກວ່າຜົນປະໂຫຍດສ່ວນຕົວ,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ປະພຶດ ແລະ ປະຕິບັດຕົນ ຢ່າງ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ຖືກຕ້ອງໃນທຸກເວລາ ແລະ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 xml:space="preserve">ສະຖານທີ່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ຮັບປະກັນຄວາມສະເໝີພາບ, ຄວາມເປັນທຳໃຫ້ແກ່ຄູ່ກໍລະນີ</w:t>
      </w:r>
      <w:r w:rsidRPr="001F373E">
        <w:rPr>
          <w:rStyle w:val="FootnoteReference"/>
          <w:rFonts w:ascii="Phetsarath OT" w:eastAsia="Phetsarath OT" w:hAnsi="Phetsarath OT" w:cs="Phetsarath OT"/>
          <w:sz w:val="20"/>
          <w:szCs w:val="20"/>
          <w:cs/>
          <w:lang w:val="fr-FR" w:bidi="lo-LA"/>
        </w:rPr>
        <w:footnoteReference w:id="3"/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ຊຶ່ງຫຼັກການຈັນຍາບັນ ສະແດງອອກ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ດັ່ງນີ້</w:t>
      </w:r>
      <w:r w:rsidRPr="001F373E">
        <w:rPr>
          <w:rFonts w:ascii="Phetsarath OT" w:eastAsia="Phetsarath OT" w:hAnsi="Phetsarath OT" w:cs="Phetsarath OT"/>
          <w:sz w:val="20"/>
          <w:szCs w:val="20"/>
          <w:cs/>
          <w:lang w:val="fr-FR" w:bidi="lo-LA"/>
        </w:rPr>
        <w:t>:</w:t>
      </w:r>
    </w:p>
    <w:p w14:paraId="792EA884" w14:textId="77777777" w:rsidR="00CD6016" w:rsidRPr="00220AFA" w:rsidRDefault="00CD6016" w:rsidP="00931D03">
      <w:pPr>
        <w:pStyle w:val="ListParagraph"/>
        <w:numPr>
          <w:ilvl w:val="2"/>
          <w:numId w:val="12"/>
        </w:numPr>
        <w:tabs>
          <w:tab w:val="left" w:pos="284"/>
          <w:tab w:val="left" w:pos="426"/>
          <w:tab w:val="num" w:pos="1701"/>
        </w:tabs>
        <w:spacing w:after="0" w:line="240" w:lineRule="auto"/>
        <w:ind w:left="426" w:hanging="284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lang w:val="fr-FR"/>
        </w:rPr>
      </w:pPr>
      <w:bookmarkStart w:id="35" w:name="OLE_LINK14"/>
      <w:bookmarkStart w:id="36" w:name="OLE_LINK15"/>
      <w:bookmarkEnd w:id="31"/>
      <w:bookmarkEnd w:id="32"/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cs/>
          <w:lang w:bidi="lo-LA"/>
        </w:rPr>
        <w:t>ເຄົາລົບ,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cs/>
          <w:lang w:bidi="lo-LA"/>
        </w:rPr>
        <w:t>ປະຕິບັດໜ້າທີ່ຕາມແນວທາງນະໂຍບາຍຂອງພັກ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cs/>
          <w:lang w:bidi="lo-LA"/>
        </w:rPr>
        <w:t>ລັດຖະ</w:t>
      </w:r>
      <w:bookmarkEnd w:id="33"/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cs/>
          <w:lang w:bidi="lo-LA"/>
        </w:rPr>
        <w:t>ທໍາມະນູນ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4"/>
          <w:sz w:val="24"/>
          <w:szCs w:val="24"/>
          <w:cs/>
          <w:lang w:bidi="lo-LA"/>
        </w:rPr>
        <w:t>ກົດໝາຍ, ລະບຽບການ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ຂອງລັດ</w:t>
      </w:r>
      <w:r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ດ້ວຍຄວາມຈົ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ງຮັກພັກດີ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pacing w:val="-6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pacing w:val="-6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ສັດຊື່</w:t>
      </w:r>
    </w:p>
    <w:p w14:paraId="44BF8FFC" w14:textId="01270718" w:rsidR="00CD6016" w:rsidRPr="00931D03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ພະນັກງານບໍລິຫານ, ຜູ້ໄກ່ກ່ຍ ແລະ ຜູ້ຕັດ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 xml:space="preserve"> ຕ້ອງເຊື່ອມຊຶມ ແລະ ກຳແໜ້ນແນວທາງນະໂຍບາຍຂອງພັກ, ຮັບຮູ້ ແລະ ເຂົ້າໃຈເນື້ອໃນລັດຖະທຳມະນູນ, ກົດໝາຍ ແລະ ລະບຽບການຕ່າງໆທີ່ກ່ຽວຂ້ອງກັບການແກ້ໄຂຂໍ້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ຂັດແຍ່ງທາງດ້ານສດຖະກິດ, ມີຄວາມຈົ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ງຮັກພັກດີ, ສັດຊື່ບໍລິສຸດ ພ້ອມທັງນຳເອົາແນວທາງນະໂຍບາຍນັ້ນ ມາຈັດຕັ້ງປະຕິບັດໃຫ້ຖືກຕ້ອງ ແລະ ປະສົບຜົນສຳເລັດເປັນຢ່າງດີ ບົນພື້ນຖານລັດຖະທຳມະນູນ, ກົດໝາຍ ແລະ ຖືກຕ້ອງສອດຄ່ອງຕາມລະບຽບການຂອງການແກ້ໄຂຂໍ້ຂັດແຍ່ງທາງດ້ານເສດຖະກິດ.</w:t>
      </w:r>
    </w:p>
    <w:p w14:paraId="04038261" w14:textId="77777777" w:rsidR="00CD6016" w:rsidRPr="00220AFA" w:rsidRDefault="00CD6016" w:rsidP="00931D03">
      <w:pPr>
        <w:pStyle w:val="ListParagraph"/>
        <w:numPr>
          <w:ilvl w:val="2"/>
          <w:numId w:val="12"/>
        </w:numPr>
        <w:tabs>
          <w:tab w:val="left" w:pos="284"/>
          <w:tab w:val="left" w:pos="426"/>
          <w:tab w:val="num" w:pos="1843"/>
        </w:tabs>
        <w:spacing w:after="0" w:line="240" w:lineRule="auto"/>
        <w:ind w:left="426" w:hanging="284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lang w:val="fr-FR"/>
        </w:rPr>
      </w:pPr>
      <w:bookmarkStart w:id="37" w:name="OLE_LINK44"/>
      <w:bookmarkStart w:id="38" w:name="OLE_LINK52"/>
      <w:bookmarkEnd w:id="35"/>
      <w:bookmarkEnd w:id="36"/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ຍົກສູງສະຕິຊາດ ໂດຍຖືເອົາຜົນປະໂຫຍດລວມຂອງຊາດ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lang w:val="fr-FR" w:bidi="lo-LA"/>
        </w:rPr>
        <w:t>,</w:t>
      </w:r>
      <w:r>
        <w:rPr>
          <w:rFonts w:ascii="Phetsarath OT" w:eastAsia="Phetsarath OT" w:hAnsi="Phetsarath OT" w:cs="Phetsarath OT" w:hint="cs"/>
          <w:b/>
          <w:bCs/>
          <w:color w:val="000000" w:themeColor="text1"/>
          <w:spacing w:val="-6"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cs/>
          <w:lang w:bidi="lo-LA"/>
        </w:rPr>
        <w:t>ປະຊາຊົນ, ສັງຄົມ  ແລະ ອົງການຈັດຕັ້ງ ສູງກວ່າຜົນປະໂຫຍດສ່ວນຕົວ</w:t>
      </w:r>
    </w:p>
    <w:p w14:paraId="39A7A80D" w14:textId="64028442" w:rsidR="00CD6016" w:rsidRPr="00850089" w:rsidRDefault="00CD6016" w:rsidP="00850089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ການພິຈາລະນາແກ້ໄຂຂໍ້ຂັດແຍ່ງທາງດ້ານເສດຖະກິດ ພະນັກງານບໍລິຫານ, ຜູ້ໄກ່ເກ່ຍ ແລະ ຜູ້ຕັດ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 xml:space="preserve"> ຕ້ອງຍົກສູງສະຕິຊາດ ຫຼື ນ້ຳໃຈຮັກປະເທດຊາດ, ຮັກປະຊາຊົນ</w:t>
      </w:r>
      <w:r>
        <w:rPr>
          <w:rFonts w:ascii="Phetsarath OT" w:eastAsia="Phetsarath OT" w:hAnsi="Phetsarath OT" w:cs="Phetsarath OT" w:hint="cs"/>
          <w:color w:val="000000" w:themeColor="text1"/>
          <w:spacing w:val="-6"/>
          <w:sz w:val="24"/>
          <w:szCs w:val="24"/>
          <w:cs/>
          <w:lang w:val="fr-FR" w:bidi="lo-LA"/>
        </w:rPr>
        <w:t>,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 xml:space="preserve"> ຕ້ອງວາງຕົວເປັນຄົນກາງ, ບໍ່ເຂົ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້າຂ້າງອອກຂາ ຫຼື ເຂົ້າຂ້າງຄູ່ກໍລະນີ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ຝ່າຍໃດໜຶ່ງ, ບໍ່ເຫັນແກ່ຜົນປະໂຫຍດສ່ວນຕົວ, ຕ້ອງຖືຜ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ົນປະໂຫຍດລວມຂອງຊາດ, ປະຊາຊົນ, ສັງ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ຄົມ ແລະ ອົງການຈັດຕັ້ງສູງກວ່າຜົນປະໂຫຍດສ່ວນຕົວ.</w:t>
      </w:r>
    </w:p>
    <w:p w14:paraId="6FE6CF9D" w14:textId="4B88FC80" w:rsidR="00CD6016" w:rsidRPr="00141201" w:rsidRDefault="00E462A2" w:rsidP="00931D03">
      <w:pPr>
        <w:pStyle w:val="ListParagraph"/>
        <w:numPr>
          <w:ilvl w:val="2"/>
          <w:numId w:val="12"/>
        </w:numPr>
        <w:tabs>
          <w:tab w:val="left" w:pos="284"/>
          <w:tab w:val="left" w:pos="426"/>
          <w:tab w:val="left" w:pos="851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lang w:val="fr-FR"/>
        </w:rPr>
      </w:pPr>
      <w:bookmarkStart w:id="39" w:name="OLE_LINK45"/>
      <w:bookmarkStart w:id="40" w:name="OLE_LINK49"/>
      <w:bookmarkEnd w:id="37"/>
      <w:r w:rsidRPr="0014120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</w:t>
      </w:r>
      <w:r w:rsidR="00CD6016" w:rsidRPr="00141201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ປະພຶດ ແລະ ປະຕິບັດຕົນ ຢ່າງຖືກຕ້ອງໃນທຸກເວລາ ແລະ ສະຖານທີ່</w:t>
      </w:r>
    </w:p>
    <w:p w14:paraId="16487528" w14:textId="0B3952A2" w:rsidR="00CD6016" w:rsidRPr="00850089" w:rsidRDefault="00CD6016" w:rsidP="00850089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ພະນັກງານບໍລິຫານ, ຜູ້ໄກ່ເກ່ຍ ແລະ ຜູ້ຕັດ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 xml:space="preserve"> ຕ້ອງປະພຶດ ແລະ ປະຕິບັດຕົນໃຫ້ເໝາະສົມ ໃນທຸກສະຖານທີ່ ແລະ ທຸກເວລາ ເປັນຕົ້ນແມ່ນການພົວພັນກັບຄູ່ກໍລະນີ, ພະນັກງານ ແລະ ບຸກຄົນອື່ນ 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ອຳນວຍຄວາມສະດວກ, ສ້າງເງື່ອນໄຂ, ຫາ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ວິທີ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ທາງ</w:t>
      </w:r>
      <w:r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val="fr-FR" w:bidi="lo-LA"/>
        </w:rPr>
        <w:t>ໃຫ້ຄູ່ກໍລະນີຝ່າຍໃດໜຶ່ງເປັນຝ່າຍຊະນະ.</w:t>
      </w:r>
    </w:p>
    <w:p w14:paraId="74C33507" w14:textId="3A9097E6" w:rsidR="00CD6016" w:rsidRPr="00141201" w:rsidRDefault="00CD6016" w:rsidP="00931D03">
      <w:pPr>
        <w:pStyle w:val="ListParagraph"/>
        <w:numPr>
          <w:ilvl w:val="2"/>
          <w:numId w:val="12"/>
        </w:numPr>
        <w:tabs>
          <w:tab w:val="left" w:pos="284"/>
          <w:tab w:val="left" w:pos="426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color w:val="000000" w:themeColor="text1"/>
          <w:spacing w:val="-6"/>
          <w:sz w:val="24"/>
          <w:szCs w:val="24"/>
          <w:lang w:val="fr-FR"/>
        </w:rPr>
      </w:pPr>
      <w:bookmarkStart w:id="41" w:name="OLE_LINK50"/>
      <w:bookmarkStart w:id="42" w:name="OLE_LINK51"/>
      <w:bookmarkEnd w:id="38"/>
      <w:bookmarkEnd w:id="39"/>
      <w:bookmarkEnd w:id="40"/>
      <w:r w:rsidRPr="00141201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ການຮັບປະກັນຄວາມສະເໝີພາບ</w:t>
      </w:r>
    </w:p>
    <w:p w14:paraId="7FD641E7" w14:textId="77777777" w:rsidR="00CD6016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ກ່ອນການແຕ່ງຕັ້ງຜູ້ໄກ່ເກ່ຍ, ຄະນະກຳມະການໄກ່ເກ່ຍ,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, ຄະນະກຳມະການຕັດ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, ອົງການແກ້ໄຂຂໍ້ຂັດແຍ່ງທາງດ້ານເສດຖະກິດ ຕ້ອງຮັບປະກັນໃຫ້ຄູ່ກໍລະນີມີຄວາມສະໝີພາບ ໃນການເລືອກ ແລະ ການຄ້ານຕົວ ຜູ້ໄກ່ເກ່ຍ, ຄະນະກຳມະການໄກ່ເກ່ຍ,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, ຄະນະກຳມະການຕັດ</w:t>
      </w:r>
      <w:r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; ມີຄວາມສະເໝີພາບໃນການສະໜອງຂໍ້ມູນຫຼັກຖານ ແລະ ໂຕ້ແຍ່ງ.</w:t>
      </w:r>
    </w:p>
    <w:bookmarkEnd w:id="41"/>
    <w:bookmarkEnd w:id="42"/>
    <w:p w14:paraId="59AB3E91" w14:textId="77777777" w:rsidR="00CD6016" w:rsidRPr="001F373E" w:rsidRDefault="00CD6016" w:rsidP="00931D03">
      <w:pPr>
        <w:pStyle w:val="ListParagraph"/>
        <w:widowControl w:val="0"/>
        <w:tabs>
          <w:tab w:val="left" w:pos="993"/>
        </w:tabs>
        <w:spacing w:after="0" w:line="240" w:lineRule="auto"/>
        <w:ind w:left="0" w:firstLine="709"/>
        <w:jc w:val="thaiDistribute"/>
        <w:rPr>
          <w:rFonts w:ascii="Phetsarath OT" w:eastAsia="Phetsarath OT" w:hAnsi="Phetsarath OT" w:cs="Phetsarath OT"/>
          <w:sz w:val="10"/>
          <w:szCs w:val="10"/>
          <w:lang w:val="fr-FR" w:bidi="lo-LA"/>
        </w:rPr>
      </w:pPr>
    </w:p>
    <w:p w14:paraId="198C2010" w14:textId="0758438E" w:rsidR="00CD6016" w:rsidRPr="00220AFA" w:rsidRDefault="00DB31D6" w:rsidP="00931D03">
      <w:pPr>
        <w:pStyle w:val="ListParagraph"/>
        <w:widowControl w:val="0"/>
        <w:numPr>
          <w:ilvl w:val="4"/>
          <w:numId w:val="11"/>
        </w:numPr>
        <w:tabs>
          <w:tab w:val="left" w:pos="0"/>
          <w:tab w:val="left" w:pos="284"/>
        </w:tabs>
        <w:spacing w:after="0" w:line="240" w:lineRule="auto"/>
        <w:ind w:left="426" w:hanging="426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/>
        </w:rPr>
      </w:pPr>
      <w:bookmarkStart w:id="43" w:name="OLE_LINK19"/>
      <w:bookmarkStart w:id="44" w:name="OLE_LINK20"/>
      <w:bookmarkStart w:id="45" w:name="OLE_LINK53"/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ປະເພດ</w:t>
      </w:r>
      <w:r w:rsidR="00CD6016"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ຈັນຍາບັນ </w:t>
      </w:r>
      <w:r w:rsidR="00CD6016" w:rsidRPr="00220AFA"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  <w:t xml:space="preserve"> </w:t>
      </w:r>
    </w:p>
    <w:p w14:paraId="2FB6C20E" w14:textId="7922DF42" w:rsidR="00CD6016" w:rsidRPr="00220AFA" w:rsidRDefault="00CD6016" w:rsidP="00931D03">
      <w:pPr>
        <w:pStyle w:val="ListParagraph"/>
        <w:numPr>
          <w:ilvl w:val="3"/>
          <w:numId w:val="12"/>
        </w:numPr>
        <w:tabs>
          <w:tab w:val="left" w:pos="284"/>
        </w:tabs>
        <w:snapToGrid w:val="0"/>
        <w:spacing w:after="0" w:line="240" w:lineRule="auto"/>
        <w:ind w:left="426" w:hanging="28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46" w:name="OLE_LINK54"/>
      <w:bookmarkStart w:id="47" w:name="OLE_LINK55"/>
      <w:bookmarkEnd w:id="43"/>
      <w:bookmarkEnd w:id="44"/>
      <w:bookmarkEnd w:id="45"/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ຈັນຍາບັນ</w:t>
      </w:r>
      <w:r w:rsidR="00834F6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ຂອງພະນັກງານບໍລິຫານ</w:t>
      </w:r>
    </w:p>
    <w:p w14:paraId="113F6E6D" w14:textId="033F0748" w:rsidR="00CD6016" w:rsidRPr="00220AFA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ຈັນຍາບັນ ຂອງພະນັກງານບໍລິຫານ ໝາຍເຖິງການປະພຶດທີ່ດີ ຂອງພະນັກງານ ຊຶ່ງສະແດງເຖິງການຮັກ ແລະ ການເຄົາລົບຕໍ່ວິຊາຊີບຂອງຕົນ, ມີຄວາມເຄົາລົບຮັກຕໍ່ອົງການຈັດຕັ້ງບ່ອນທີ່ຕົນເຮັດວຽກ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ໂດຍສະເພາະແມ່ນການຮັບຄຳຮ້ອງຂໍ, ກ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ານແກ້ຄຳຮ້ອງຂໍ ແລະ 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ຮ້ອງຂໍ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ແຍ່ງ, ການປະກອບສຳນວນຂໍ້ຂັດແຍ່ງ ແລະ ການໃຫ້ການບໍລິການທີ່ດີຕໍ່ຄູ່ກໍລະນີ ແລະ ບຸກຄົນທີ່ມາຍື່ນເອກະສານ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ເພື່ອແກ້ໄຂ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ຂໍ້ຂັດແຍ່ງທາງດ້ານເສດຖະກິດນັ້ນ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</w:p>
    <w:p w14:paraId="497C0F2F" w14:textId="77777777" w:rsidR="00CD6016" w:rsidRPr="00220AFA" w:rsidRDefault="00CD6016" w:rsidP="00931D03">
      <w:pPr>
        <w:snapToGrid w:val="0"/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ພະນັກງານບໍລິຫ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ຕ້ອງ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ປະຕິບັດ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ໜ້າ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ຂອງຕົນ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87322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4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ດັ່ງນີ້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:</w:t>
      </w:r>
    </w:p>
    <w:p w14:paraId="375F51C5" w14:textId="77777777" w:rsidR="00CD6016" w:rsidRPr="00220AFA" w:rsidRDefault="00CD6016" w:rsidP="00931D03">
      <w:pPr>
        <w:pStyle w:val="ListParagraph"/>
        <w:numPr>
          <w:ilvl w:val="0"/>
          <w:numId w:val="9"/>
        </w:numPr>
        <w:spacing w:after="0" w:line="240" w:lineRule="auto"/>
        <w:ind w:hanging="294"/>
        <w:rPr>
          <w:rFonts w:ascii="Phetsarath OT" w:eastAsia="Phetsarath OT" w:hAnsi="Phetsarath OT" w:cs="Phetsarath OT"/>
          <w:sz w:val="24"/>
          <w:szCs w:val="24"/>
          <w:lang w:val="fr-FR"/>
        </w:rPr>
      </w:pPr>
      <w:bookmarkStart w:id="49" w:name="OLE_LINK41"/>
      <w:bookmarkStart w:id="50" w:name="OLE_LINK56"/>
      <w:bookmarkEnd w:id="46"/>
      <w:bookmarkEnd w:id="47"/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ປະຕິບັດໜ້າທີ່ຂອງຕົນຢ່າງເປັນປົກກະຕິ ພ້ອມທັງຮັບປະກັນປະສິດທິພາບ ແລະ ປະສິດທິຜົນ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>;</w:t>
      </w:r>
    </w:p>
    <w:p w14:paraId="5ED0C848" w14:textId="77777777" w:rsidR="00CD6016" w:rsidRPr="00220AFA" w:rsidRDefault="00CD6016" w:rsidP="00931D03">
      <w:pPr>
        <w:pStyle w:val="ListParagraph"/>
        <w:numPr>
          <w:ilvl w:val="0"/>
          <w:numId w:val="9"/>
        </w:numPr>
        <w:spacing w:after="0" w:line="240" w:lineRule="auto"/>
        <w:ind w:hanging="294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lastRenderedPageBreak/>
        <w:t>ເຂົ້າຮ່ວມ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ການເຄື່ອນໄຫວວຽກງານຕ່າງໆ ຢູ່ໃນ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ອົງການຈັດຕັ້ງບ່ອນຕົນສັງກັດ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; </w:t>
      </w:r>
    </w:p>
    <w:p w14:paraId="0AA06A92" w14:textId="31773B7E" w:rsidR="00CD6016" w:rsidRPr="00220AFA" w:rsidRDefault="00CD6016" w:rsidP="00931D03">
      <w:pPr>
        <w:pStyle w:val="ListParagraph"/>
        <w:numPr>
          <w:ilvl w:val="0"/>
          <w:numId w:val="9"/>
        </w:numPr>
        <w:spacing w:after="0" w:line="240" w:lineRule="auto"/>
        <w:ind w:left="0" w:firstLine="426"/>
        <w:rPr>
          <w:rFonts w:ascii="Phetsarath OT" w:eastAsia="Phetsarath OT" w:hAnsi="Phetsarath OT" w:cs="Phetsarath OT"/>
          <w:sz w:val="24"/>
          <w:szCs w:val="24"/>
          <w:lang w:val="fr-FR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ອຳນວຍຄວາມສະດວກ ແລະ ໃຫ້ການບໍລິການແກ່ປະຊາຊົນດ້ວຍຄວາມຈິງໃຈ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ວ່ອງໄວ</w:t>
      </w:r>
      <w:r w:rsidRPr="00220AFA">
        <w:rPr>
          <w:rFonts w:ascii="Phetsarath OT" w:eastAsia="Phetsarath OT" w:hAnsi="Phetsarath OT" w:cs="Phetsarath OT"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ເປັນທຳ ແລະ ສະ</w:t>
      </w:r>
      <w:r w:rsidR="005A5C0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ເໝີພາບ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.</w:t>
      </w:r>
    </w:p>
    <w:p w14:paraId="4725128B" w14:textId="77777777" w:rsidR="00CD6016" w:rsidRPr="00220AFA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</w:pPr>
      <w:bookmarkStart w:id="51" w:name="OLE_LINK42"/>
      <w:bookmarkStart w:id="52" w:name="OLE_LINK43"/>
      <w:bookmarkEnd w:id="49"/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ການປະຕິບັດສິດ ແລ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ະ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ໜ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້າທີ່ ລວມທັງການເຄື່ອນໄຫວນອກອົງກ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ານຈັດຕັ້ງ ຂອງພະນັກງານ ດ້ວຍຄວາມຮັບຜິດຊອບ ແລະ ໄດ້ຮັບໝາກຜົນທີ່ດີນັ້ນ ກໍແມ່ນຈັນຍາບັນ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ຈັນຍາ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ບັນ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ຂອງພະນັກງານບໍລິຫານ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ປະກອບດ້ວຍ </w:t>
      </w:r>
      <w:r w:rsidRPr="00F57B55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4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ປະເພດຄື: ຈັນຍາບັນຕໍ່ຕົນເອງ, ຈັນຍາບັນຕໍ່ວິຊາຊີບ, ຈັນຍາບັນຕໍ່ອົງການຈັດຕັ້ງ ແລະ ຈັນຍາບັນຕໍ່ຄູ່ກໍລະນີ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F57B55">
        <w:rPr>
          <w:rStyle w:val="FootnoteReference"/>
          <w:rFonts w:ascii="Times New Roman" w:eastAsia="Phetsarath OT" w:hAnsi="Times New Roman" w:cs="Times New Roman"/>
          <w:sz w:val="20"/>
          <w:szCs w:val="20"/>
          <w:cs/>
          <w:lang w:bidi="lo-LA"/>
        </w:rPr>
        <w:footnoteReference w:id="5"/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.</w:t>
      </w:r>
    </w:p>
    <w:p w14:paraId="74453E7A" w14:textId="708656AC" w:rsidR="00CD6016" w:rsidRPr="00220AFA" w:rsidRDefault="00CD6016" w:rsidP="00931D03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color w:val="000000" w:themeColor="text1"/>
          <w:lang w:val="pt-BR" w:bidi="lo-LA"/>
        </w:rPr>
      </w:pPr>
      <w:bookmarkStart w:id="53" w:name="OLE_LINK57"/>
      <w:bookmarkStart w:id="54" w:name="OLE_LINK58"/>
      <w:bookmarkEnd w:id="50"/>
      <w:bookmarkEnd w:id="51"/>
      <w:bookmarkEnd w:id="52"/>
      <w:r w:rsidRPr="00220AFA">
        <w:rPr>
          <w:rFonts w:eastAsia="Phetsarath OT"/>
          <w:color w:val="000000" w:themeColor="text1"/>
          <w:cs/>
          <w:lang w:bidi="lo-LA"/>
        </w:rPr>
        <w:t>ຈັນຍາບັນຕໍ່ໍ່ຕົນເອງ</w:t>
      </w:r>
    </w:p>
    <w:p w14:paraId="1F7AC250" w14:textId="22B9C4A8" w:rsidR="00CD6016" w:rsidRPr="00A945F7" w:rsidRDefault="00CD6016" w:rsidP="00931D03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</w:pPr>
      <w:bookmarkStart w:id="55" w:name="OLE_LINK59"/>
      <w:bookmarkStart w:id="56" w:name="OLE_LINK60"/>
      <w:bookmarkEnd w:id="53"/>
      <w:bookmarkEnd w:id="54"/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ຈັນຍາບັນຕໍ່ຕົນເອງ ແມ່ນກົດການປະພຶດທີ່ພະນັກງານທຸກຄົນຕ້ອງຝຶກຝົນຫຼໍ່ຫຼອມ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ຕົນເອງໃຫ້ກາຍເປັນພະນັກງານທີ່ດີ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ມີຄວາມຮັບຜິດຊອບຕໍ່ໜ້າທີ່ວຽກງານທີ່ໄດ້ຮັບມອບໝາຍ.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ສິ່ງສຳຄັນທີ່ສຸດແມ່ນເຮົາເອງຕ້ອງມີຈັນຍາບັນຕໍ່ຕົນເອງ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ຄື: </w:t>
      </w:r>
    </w:p>
    <w:p w14:paraId="07627C61" w14:textId="77777777" w:rsidR="00FC7445" w:rsidRDefault="00FC7445" w:rsidP="00FC7445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(1). </w:t>
      </w:r>
      <w:r w:rsidR="00CD6016"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ມີຄຸນທາດການເມືອງໜັກແໜ້ນ, ຈົງຮັກພັກດີຕໍ່ອຸດົມການສັງຄົມນິຍົມ, ເປັນເອກະພາບສູງຕໍ່ແນວທາງ-</w:t>
      </w:r>
      <w:r w:rsidR="00CD6016" w:rsidRPr="00220AFA">
        <w:rPr>
          <w:rFonts w:ascii="Phetsarath OT" w:eastAsia="Phetsarath OT" w:hAnsi="Phetsarath OT" w:cs="Phetsarath OT"/>
          <w:color w:val="000000" w:themeColor="text1"/>
          <w:spacing w:val="6"/>
          <w:sz w:val="24"/>
          <w:szCs w:val="24"/>
          <w:cs/>
          <w:lang w:bidi="lo-LA"/>
        </w:rPr>
        <w:t>ນະໂຍບາຍຂອງພັກ,</w:t>
      </w:r>
      <w:r w:rsidR="00CD6016">
        <w:rPr>
          <w:rFonts w:ascii="Phetsarath OT" w:eastAsia="Phetsarath OT" w:hAnsi="Phetsarath OT" w:cs="Phetsarath OT" w:hint="cs"/>
          <w:color w:val="000000" w:themeColor="text1"/>
          <w:spacing w:val="6"/>
          <w:sz w:val="24"/>
          <w:szCs w:val="24"/>
          <w:cs/>
          <w:lang w:bidi="lo-LA"/>
        </w:rPr>
        <w:t xml:space="preserve"> </w:t>
      </w:r>
      <w:r w:rsidR="00CD6016" w:rsidRPr="00220AFA">
        <w:rPr>
          <w:rFonts w:ascii="Phetsarath OT" w:eastAsia="Phetsarath OT" w:hAnsi="Phetsarath OT" w:cs="Phetsarath OT"/>
          <w:color w:val="000000" w:themeColor="text1"/>
          <w:spacing w:val="6"/>
          <w:sz w:val="24"/>
          <w:szCs w:val="24"/>
          <w:cs/>
          <w:lang w:bidi="lo-LA"/>
        </w:rPr>
        <w:t>ລັດຖະທໍາມະນູນ ແລະ ກົດໝາຍຂອງລັດ, ມີຫຼັກໝັ້ນມິດ-ສັດຕູຈະແຈ້ງ,ບໍ່</w:t>
      </w:r>
      <w:r w:rsidR="00CD6016"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ຫວັນໄຫວຄອນແຄນຕໍ່ສະພາບການຕ່າງໆທີ່ເກີດຂຶ້ນຢູ່ພາຍໃນ ແລະ </w:t>
      </w:r>
      <w:r w:rsidR="00CD601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ຕ່າງປະທດ, ມີຄວາມບໍລິສຸດ ແລະ ນໍ້</w:t>
      </w:r>
      <w:r w:rsidR="00CD6016"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າໃຈເສຍສະຫຼະສູງຕໍ່ປະເທດຊາດ ແລະ ປະຊາຊົນ;</w:t>
      </w:r>
    </w:p>
    <w:p w14:paraId="4BC6E32A" w14:textId="2EA68BB6" w:rsidR="00CD6016" w:rsidRPr="00FC7445" w:rsidRDefault="00FC7445" w:rsidP="00FC7445">
      <w:pPr>
        <w:snapToGrid w:val="0"/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</w:pPr>
      <w:bookmarkStart w:id="57" w:name="OLE_LINK61"/>
      <w:bookmarkStart w:id="58" w:name="OLE_LINK62"/>
      <w:bookmarkEnd w:id="55"/>
      <w:bookmarkEnd w:id="56"/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(2).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ມີຄຸນສົມບັດ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ສິນທໍາປະຕິວັດ,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ສັດຊື່ບໍລິສຸດຕໍ່ອົງການຈັດຕັ້ງ, ຕໍ່ເພື່ອນຮ່ວມງານ, ຕໍ່ຄອບຄົວ,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ສາມັກຄີ</w:t>
      </w:r>
      <w:r w:rsidR="00CD6016" w:rsidRPr="00FC7445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ຮັກແພງ, ຈິງໃຈຕໍ່ກັນ ແລະ ມີຄວາມຜູກພັນຢ່າງສະ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ໜິ</w:t>
      </w:r>
      <w:r w:rsidR="00CD6016" w:rsidRPr="00FC7445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ດແໜ້ນກັບມະຫາຊົນ ແລະ ປະຊາຊົນບັນດາເຜົ່າ,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ເຄົາລົບສິດເປັນເຈົ້າຂອງປະຊາຊົນ, ມີແບບແຜນການດຳລົງຊີວິດທີ່ຖືກຕ້ອງ, ລຽບງ່າຍ,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ຮັບຜິດຊອບໃນໜ້າທີ່ວຽກງານຂອງຕົນ,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ປະຕິບັດຕົນກົງຕໍ່ເວລາ</w:t>
      </w:r>
      <w:r w:rsidR="00CD6016" w:rsidRPr="00FC7445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="00CD6016" w:rsidRPr="00FC7445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 ດຸໝັ່ນຮໍ່າຮຽນສະແຫວງຫາສິ່ງໃໝ່ໆອັນທີ່ກ້າວໜ້າ.</w:t>
      </w:r>
    </w:p>
    <w:p w14:paraId="2805B2F4" w14:textId="5103E56B" w:rsidR="00CD6016" w:rsidRPr="00220AFA" w:rsidRDefault="00CD6016" w:rsidP="00931D03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color w:val="000000" w:themeColor="text1"/>
          <w:lang w:val="pt-BR" w:bidi="lo-LA"/>
        </w:rPr>
      </w:pPr>
      <w:bookmarkStart w:id="59" w:name="OLE_LINK63"/>
      <w:bookmarkStart w:id="60" w:name="OLE_LINK64"/>
      <w:bookmarkEnd w:id="57"/>
      <w:bookmarkEnd w:id="58"/>
      <w:r w:rsidRPr="00220AFA">
        <w:rPr>
          <w:rFonts w:eastAsia="Phetsarath OT"/>
          <w:color w:val="000000" w:themeColor="text1"/>
          <w:cs/>
          <w:lang w:bidi="lo-LA"/>
        </w:rPr>
        <w:t>ຈັນຍາບັນຕໍ່ວິຊາຊີບ</w:t>
      </w:r>
    </w:p>
    <w:p w14:paraId="7DAEF54E" w14:textId="77777777" w:rsidR="00CD6016" w:rsidRPr="00220AFA" w:rsidRDefault="00CD6016" w:rsidP="00931D03">
      <w:pPr>
        <w:pStyle w:val="Heading2"/>
        <w:tabs>
          <w:tab w:val="left" w:pos="0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color w:val="000000" w:themeColor="text1"/>
          <w:lang w:val="pt-BR" w:bidi="lo-LA"/>
        </w:rPr>
      </w:pPr>
      <w:r>
        <w:rPr>
          <w:rFonts w:eastAsia="Phetsarath OT"/>
          <w:b w:val="0"/>
          <w:bCs w:val="0"/>
          <w:color w:val="000000" w:themeColor="text1"/>
          <w:cs/>
          <w:lang w:bidi="lo-LA"/>
        </w:rPr>
        <w:tab/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ຈັນຍາບັນຕໍ່ວິຊາຊີບ ແມ່ນກົດການປະພຶດທີ່ພະນັກງານຕ້ອງເຄື່ອນໄຫວວິຊາຊີບຂອງຕົນດ້ວຍຄວາມສັດຊື່ ແລະ ບໍ່ສະແຫວງຫາຜົນປະໂຫຍດໃນທາງທີ່ບໍ່ຖືກຕ້ອງ ແລະ ປະຕິບັດຈັນຍາບັນຂອງຕົນຢ່າງເຂັ້ມງວດ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>.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 xml:space="preserve"> 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ຈັນຍາບັນຕໍ່ວິຊາຊີບ ສະແດງອອກ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ດັ່ງນີ້</w:t>
      </w:r>
      <w:r w:rsidRPr="00220AFA">
        <w:rPr>
          <w:rFonts w:eastAsia="Phetsarath OT"/>
          <w:b w:val="0"/>
          <w:bCs w:val="0"/>
          <w:color w:val="000000" w:themeColor="text1"/>
          <w:lang w:val="pt-BR"/>
        </w:rPr>
        <w:t>:</w:t>
      </w:r>
    </w:p>
    <w:p w14:paraId="3C05BA28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ປະຕິບັດໜ້າທີ່ວຽກງານຕາມແນວທາງນະໂຍບາຍຂອງພັກ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ກົດໝາຍ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ລະບຽບການຂອງລັດ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  <w:t>;</w:t>
      </w:r>
    </w:p>
    <w:p w14:paraId="42C35E15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ປະຕິບັດຕາມຫຼັກການວິທະຍາສາດຂອງວິຊາຊີບ, ປະຕິບັດຕາມຕໍາແໜ່ງງານ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ແລະ ຄວາມຮັບຜິດຊອບ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ຂອງຕົນ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5BFD2564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ເສີມຂະຫຍາຍ ແລະ ພັດທະນາຄວາມຮູ້, ຄວາມສາມາດ,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ປະສົບການໃນດ້ານວິຊາຊີບທີ່ຕົນຮັບຜິດຊອບ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ໃຫ້ມີຄວາມກ້າວໜ້າ ແລະ ກາຍເປັນມືອາຊີບ;</w:t>
      </w:r>
    </w:p>
    <w:p w14:paraId="19905E66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ຄົ້ນຄວ້າ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ວິເຄາະ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ວິໄຈ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ຕັດ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ບັນຫາຢ່າງຖືກຕ້ອງຕາມກົດໝາຍ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ລະບຽບການ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ແລະ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ຫຼັກການ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ໂດຍ</w:t>
      </w:r>
      <w:r>
        <w:rPr>
          <w:rFonts w:ascii="Phetsarath OT" w:eastAsia="Phetsarath OT" w:hAnsi="Phetsarath OT" w:cs="Phetsarath OT" w:hint="cs"/>
          <w:color w:val="000000" w:themeColor="text1"/>
          <w:spacing w:val="-2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ຍຶດໝັ້ນຜົນປະໂຫຍດຂອງຊາດ ແລະ ຂອງປະຊາຊົນ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;</w:t>
      </w:r>
    </w:p>
    <w:p w14:paraId="52822633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ປະຕິບັດກິດຈະກໍາທີ່ກ່ຽວຂ້ອງກັບວິຊາຊີບຕົນ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ສ້າງຄວາມເຊື່ອຖື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ສະໜັບສະໜູນ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ຄວາມສາມັກຄີພາຍໃນອົງການຈັດຕັ້ງ;</w:t>
      </w:r>
    </w:p>
    <w:p w14:paraId="660066BD" w14:textId="77777777" w:rsidR="00CD6016" w:rsidRPr="00220AFA" w:rsidRDefault="00CD6016" w:rsidP="00931D03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142" w:firstLine="425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ສ້າງຄວາມເຊື່ອໝັ້ນດ້ວຍຄວາມໂປ່ງໃສ, ສັດຊື່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ບໍລິສຸດໃຈໃນການພັດທະນາວິຊາຊີບ.</w:t>
      </w:r>
    </w:p>
    <w:p w14:paraId="3872564C" w14:textId="46B913C8" w:rsidR="00CD6016" w:rsidRPr="00220AFA" w:rsidRDefault="00CD6016" w:rsidP="00931D03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color w:val="000000" w:themeColor="text1"/>
          <w:lang w:val="pt-BR" w:bidi="lo-LA"/>
        </w:rPr>
      </w:pPr>
      <w:bookmarkStart w:id="61" w:name="OLE_LINK65"/>
      <w:bookmarkStart w:id="62" w:name="OLE_LINK66"/>
      <w:bookmarkEnd w:id="59"/>
      <w:bookmarkEnd w:id="60"/>
      <w:r w:rsidRPr="00931D03">
        <w:rPr>
          <w:rFonts w:eastAsia="Phetsarath OT"/>
          <w:color w:val="000000" w:themeColor="text1"/>
          <w:cs/>
          <w:lang w:bidi="lo-LA"/>
        </w:rPr>
        <w:lastRenderedPageBreak/>
        <w:t>ຈັນ</w:t>
      </w:r>
      <w:r w:rsidRPr="00220AFA">
        <w:rPr>
          <w:rFonts w:eastAsia="Phetsarath OT"/>
          <w:color w:val="000000" w:themeColor="text1"/>
          <w:cs/>
          <w:lang w:val="pt-BR" w:bidi="lo-LA"/>
        </w:rPr>
        <w:t>ຍາບັນຕໍ່ອົງການຈັດຕັ້ງ</w:t>
      </w:r>
    </w:p>
    <w:p w14:paraId="15658232" w14:textId="77777777" w:rsidR="00CD6016" w:rsidRPr="00220AFA" w:rsidRDefault="00CD6016" w:rsidP="00931D03">
      <w:pPr>
        <w:pStyle w:val="Heading2"/>
        <w:tabs>
          <w:tab w:val="left" w:pos="0"/>
          <w:tab w:val="left" w:pos="1080"/>
        </w:tabs>
        <w:spacing w:before="0" w:line="240" w:lineRule="auto"/>
        <w:ind w:firstLine="567"/>
        <w:jc w:val="thaiDistribute"/>
        <w:rPr>
          <w:rFonts w:eastAsia="Phetsarath OT"/>
          <w:b w:val="0"/>
          <w:bCs w:val="0"/>
          <w:color w:val="000000" w:themeColor="text1"/>
          <w:lang w:val="pt-BR" w:bidi="lo-LA"/>
        </w:rPr>
      </w:pP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ຈັນຍາບັນຕໍ່ອົງການຈັດຕັ້ງ ແມ່ນກົດການປະພຶດທີ່ພະນັກງານຕ້ອງເຄົາລົບ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ແລະ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ມີສະຕິຕໍ່ອົງການຈັດຕັ້ງ</w:t>
      </w:r>
      <w:r w:rsidRPr="00220AFA">
        <w:rPr>
          <w:rFonts w:eastAsia="Phetsarath OT"/>
          <w:b w:val="0"/>
          <w:bCs w:val="0"/>
          <w:color w:val="000000" w:themeColor="text1"/>
          <w:lang w:val="pt-BR"/>
        </w:rPr>
        <w:t xml:space="preserve">,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ມີຄວາມຮັບຜິດຊອບສູງຕໍ່ໜ້າທີ່</w:t>
      </w:r>
      <w:r w:rsidRPr="00220AFA">
        <w:rPr>
          <w:rFonts w:eastAsia="Phetsarath OT"/>
          <w:b w:val="0"/>
          <w:bCs w:val="0"/>
          <w:color w:val="000000" w:themeColor="text1"/>
          <w:spacing w:val="-6"/>
          <w:cs/>
          <w:lang w:bidi="lo-LA"/>
        </w:rPr>
        <w:t>ວຽກງານ ທີ່ໄດ້ຮັບມອບໝາຍ,</w:t>
      </w:r>
      <w:r>
        <w:rPr>
          <w:rFonts w:eastAsia="Phetsarath OT" w:hint="cs"/>
          <w:b w:val="0"/>
          <w:bCs w:val="0"/>
          <w:color w:val="000000" w:themeColor="text1"/>
          <w:spacing w:val="-6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6"/>
          <w:cs/>
          <w:lang w:bidi="lo-LA"/>
        </w:rPr>
        <w:t>ຮັກສາຄວາມລັບ</w:t>
      </w:r>
      <w:r>
        <w:rPr>
          <w:rFonts w:eastAsia="Phetsarath OT" w:hint="cs"/>
          <w:b w:val="0"/>
          <w:bCs w:val="0"/>
          <w:color w:val="000000" w:themeColor="text1"/>
          <w:spacing w:val="-6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6"/>
          <w:cs/>
          <w:lang w:bidi="lo-LA"/>
        </w:rPr>
        <w:t>ແລະ</w:t>
      </w:r>
      <w:r>
        <w:rPr>
          <w:rFonts w:eastAsia="Phetsarath OT" w:hint="cs"/>
          <w:b w:val="0"/>
          <w:bCs w:val="0"/>
          <w:color w:val="000000" w:themeColor="text1"/>
          <w:spacing w:val="-6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6"/>
          <w:cs/>
          <w:lang w:bidi="lo-LA"/>
        </w:rPr>
        <w:t>ປະຕິບັດລະບຽບ</w:t>
      </w:r>
      <w:r w:rsidRPr="00220AFA">
        <w:rPr>
          <w:rFonts w:eastAsia="Phetsarath OT"/>
          <w:b w:val="0"/>
          <w:bCs w:val="0"/>
          <w:color w:val="000000" w:themeColor="text1"/>
          <w:spacing w:val="-8"/>
          <w:cs/>
          <w:lang w:bidi="lo-LA"/>
        </w:rPr>
        <w:t>ວິໄນຂອງອົງການຈັດຕັ້ງຢ່າງເຂັ້ມງວດ</w:t>
      </w:r>
      <w:r>
        <w:rPr>
          <w:rFonts w:eastAsia="Phetsarath OT" w:hint="cs"/>
          <w:b w:val="0"/>
          <w:bCs w:val="0"/>
          <w:color w:val="000000" w:themeColor="text1"/>
          <w:spacing w:val="-8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8"/>
          <w:cs/>
          <w:lang w:bidi="lo-LA"/>
        </w:rPr>
        <w:t>ດັ່ງນີ້</w:t>
      </w:r>
      <w:r w:rsidRPr="00220AFA">
        <w:rPr>
          <w:rFonts w:eastAsia="Phetsarath OT"/>
          <w:b w:val="0"/>
          <w:bCs w:val="0"/>
          <w:color w:val="000000" w:themeColor="text1"/>
          <w:spacing w:val="-8"/>
          <w:lang w:val="pt-BR"/>
        </w:rPr>
        <w:t>:</w:t>
      </w:r>
    </w:p>
    <w:p w14:paraId="724070CF" w14:textId="77777777" w:rsidR="00CD6016" w:rsidRPr="00B061E7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ປະພຶດ</w:t>
      </w:r>
      <w:r w:rsidRPr="00B061E7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ແລະ</w:t>
      </w:r>
      <w:r w:rsidRPr="00B061E7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ເຄື່ອນໄຫວຕາມພາລະບົດບາດ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,</w:t>
      </w:r>
      <w:r w:rsidRPr="00B061E7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val="pt-BR" w:bidi="lo-LA"/>
        </w:rPr>
        <w:t xml:space="preserve"> ຂອບເຂດ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ສິດ</w:t>
      </w:r>
      <w:r w:rsidRPr="00B061E7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val="pt-BR" w:bidi="lo-LA"/>
        </w:rPr>
        <w:t xml:space="preserve"> ແລະ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ໜ້າທີ່</w:t>
      </w:r>
      <w:r w:rsidRPr="00B061E7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ຂອງ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ອົງການຈັດຕັ້ງ ດ້ວຍຄວາມ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ສັດຊ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ື່ບໍລິສຸດ</w:t>
      </w:r>
      <w:r w:rsidRPr="00B061E7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pt-BR" w:bidi="lo-LA"/>
        </w:rPr>
        <w:t xml:space="preserve">; </w:t>
      </w:r>
    </w:p>
    <w:p w14:paraId="2D349B54" w14:textId="77777777" w:rsidR="00CD6016" w:rsidRPr="00B061E7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ປະຕິບັດໜ້າທີ່ວຽກງານຢ່າງມີຫົວຄິດປະດິດສ້າງ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ທຸ້ມເທເຫື່ອແຮງ ແລະ ສະຕິປັນຍາ ຂອງຕົນສຸດຄວາມສາມາດ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pt-BR"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ຮອບຄອບ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ວ່ອງໄວ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pt-BR" w:bidi="lo-LA"/>
        </w:rPr>
        <w:t>ໂ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>່ງ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ໃສ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ຖືກຕ້ອງ,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ສົມເຫດສົມຜົນເພື່ອປົກປ້ອງກຽດສັກສີ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ຂອງຕົນ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ອົງການຈັດຕັ້ງ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  <w:t xml:space="preserve">,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ຖືເອົາຜົນປະໂຫຍດຂອງຊາດ, ຂອງອົງການຈັດຕັ້ງ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ປະຊາຊົນເປັນສໍາຄັນ</w:t>
      </w:r>
      <w:r w:rsidRPr="00B061E7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  <w:t>;</w:t>
      </w:r>
    </w:p>
    <w:p w14:paraId="5637AF2B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bookmarkStart w:id="63" w:name="OLE_LINK67"/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ໃຊ້ເວລາທາງລັດຖະການໃຫ້ເກີດປະໂຫຍດສູງສຸດແກ່ອົງການຈັດຕັ້ງ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3147F3AB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ປົກປັກຮັກສາ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ຄຸ້ມຄອງ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ນໍາໃຊ້ຊັບ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ຂອງລັດ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ລວມໝູ່ໃຫ້ມີປະສິດທິພາບສູງສຸດ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305BA1F1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ບໍ່ສວຍໃຊ້ອໍານາດ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ໜ້າທີ່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ຕໍາແໜ່ງ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ຫາຜົນປະໂຫຍດໃຫ້ແກ່ຕົນເອງ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ຄອບຄົວ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ພີ່ນ້ອງ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ພັກພວກຈະແມ່ນທາງກົງ ຫຼື ທາງອ້ອມ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bookmarkEnd w:id="61"/>
    <w:bookmarkEnd w:id="62"/>
    <w:p w14:paraId="46606494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ປະກອບຄວາມຄິດເຫັນຢ່າງມີຫຼັກການ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ລັກສະນະສ້າງສັນ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ຈິງໃຈ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ມີເຫດມີຜົນຕາມແນວທາງນະໂຍບາຍ ຂອງພັກ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ກົດໝາຍ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ລະບຽບການຂອງລັດ;</w:t>
      </w:r>
    </w:p>
    <w:p w14:paraId="7AFF6D49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ໃຫ້ກຽດ ແລະ ເຄົາລົບນັບຖືເຊິ່ງກັນ ແລະ ກັນ ລະຫວ່າງ ພະນັກງານ-ລັດຖະກອນດ້ວຍກັນ ແລະ ພະນັກງານ-ລັດຖະກອນ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ຕໍ່ຜູ້ບໍລິຫານ, ຜູ້ບໍລິຫານຕໍ່ພະນັກງານ-ລັດຖະກອນ ໂດຍບໍ່ກ້າວກ່າຍພາລະບົດບາດ, ສິດ ແລະ ໜ້າທີ່ຄວາມຮັບຜິດຊອບຂອງກັນ;</w:t>
      </w:r>
    </w:p>
    <w:p w14:paraId="34107C76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bookmarkStart w:id="64" w:name="OLE_LINK68"/>
      <w:bookmarkStart w:id="65" w:name="OLE_LINK69"/>
      <w:bookmarkEnd w:id="63"/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ປະຕິບັດໜ້າທີ່ວຽກງານຕາມທີ່ໄດ້ຮັບມອບໝາຍ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ເຄົາລົບການຕົກລົງ, ການຕັດ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ໃຈ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ແລະ ນັບຖືໃຫ້ກຽດຕໍ່ກັບຜູ້ບໍລິຫານ ແລະ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ນຮ່ວມງານ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778386EB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ມີພາວະຄວາມເປັນຜູ້ນໍາ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ມີຄຸນນະທໍາ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ສັດຊື່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ປະດິດສ້າງ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ສອນ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ແນະນໍາວຽກງານ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ສົ່ງເສີມຄວາມສາມັກຄີ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ສະໜັບສະໜູນ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ຮັບຟັງ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ແລະໃຫ້ຄໍາປຶກສາແກ່ຜູ້ຢູ່ພາຍໃຕ້ການຄຸ້ມຄອງຂອງຕົນ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0BDBCD3A" w14:textId="77777777" w:rsidR="00CD6016" w:rsidRPr="00220AFA" w:rsidRDefault="00CD6016" w:rsidP="00931D03">
      <w:pPr>
        <w:pStyle w:val="ListParagraph"/>
        <w:numPr>
          <w:ilvl w:val="0"/>
          <w:numId w:val="4"/>
        </w:numPr>
        <w:tabs>
          <w:tab w:val="left" w:pos="851"/>
          <w:tab w:val="left" w:pos="993"/>
          <w:tab w:val="left" w:pos="156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ປະຕິບັດແບບແຜນວິ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ເຮັດວຽກເປັນໝູ່ຄະນະ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ເພີ່ມປະສິດທິພາຍໃນການເຄື່ອນໄຫວວຽກງານຂອງອົງການຈັດຕັ້ງ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ສົ່ງເສີມຜູ້ທີ່ມີຜົນງານ, ຊ່ວຍເຫຼືອເສີມສ້າງຄວາມຮູ້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ຄວາມສາມາດ ໃຫ້</w:t>
      </w:r>
      <w:r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ນຮ່ວມງານ.</w:t>
      </w:r>
    </w:p>
    <w:p w14:paraId="0A5CD442" w14:textId="77777777" w:rsidR="00CD6016" w:rsidRPr="00220AFA" w:rsidRDefault="00CD6016" w:rsidP="00931D03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lang w:val="pt-BR" w:bidi="lo-LA"/>
        </w:rPr>
      </w:pPr>
      <w:bookmarkStart w:id="66" w:name="OLE_LINK70"/>
      <w:bookmarkStart w:id="67" w:name="OLE_LINK71"/>
      <w:bookmarkEnd w:id="64"/>
      <w:bookmarkEnd w:id="65"/>
      <w:r w:rsidRPr="00220AFA">
        <w:rPr>
          <w:rFonts w:eastAsia="Phetsarath OT"/>
          <w:cs/>
          <w:lang w:bidi="lo-LA"/>
        </w:rPr>
        <w:t>ຈັນຍາບັນຕໍ່ຄູ່ກໍລະນີ</w:t>
      </w:r>
    </w:p>
    <w:p w14:paraId="2647A592" w14:textId="77777777" w:rsidR="00CD6016" w:rsidRPr="009420F6" w:rsidRDefault="00CD6016" w:rsidP="00931D03">
      <w:pPr>
        <w:pStyle w:val="Heading2"/>
        <w:tabs>
          <w:tab w:val="left" w:pos="0"/>
          <w:tab w:val="left" w:pos="1080"/>
        </w:tabs>
        <w:spacing w:before="0" w:line="240" w:lineRule="auto"/>
        <w:ind w:firstLine="567"/>
        <w:jc w:val="thaiDistribute"/>
        <w:rPr>
          <w:rFonts w:eastAsia="Phetsarath OT"/>
          <w:b w:val="0"/>
          <w:bCs w:val="0"/>
          <w:color w:val="000000" w:themeColor="text1"/>
          <w:lang w:val="pt-BR" w:bidi="lo-LA"/>
        </w:rPr>
      </w:pP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ຈັນຍາບັນຕໍ່</w:t>
      </w:r>
      <w:r w:rsidRPr="00DA4A52">
        <w:rPr>
          <w:rFonts w:eastAsia="Phetsarath OT"/>
          <w:b w:val="0"/>
          <w:bCs w:val="0"/>
          <w:cs/>
          <w:lang w:bidi="lo-LA"/>
        </w:rPr>
        <w:t>ຄູ່ກໍລະນີ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cs/>
          <w:lang w:bidi="lo-LA"/>
        </w:rPr>
        <w:t>ແມ່ນກົດການປະພຶດທີ່</w:t>
      </w:r>
      <w:r w:rsidRPr="00220AFA">
        <w:rPr>
          <w:rFonts w:eastAsia="Phetsarath OT"/>
          <w:b w:val="0"/>
          <w:bCs w:val="0"/>
          <w:color w:val="000000" w:themeColor="text1"/>
          <w:spacing w:val="-4"/>
          <w:cs/>
          <w:lang w:bidi="lo-LA"/>
        </w:rPr>
        <w:t>ພະນັກງານຕ້ອງບໍລິການ, ຮັບໃຊ້</w:t>
      </w:r>
      <w:r w:rsidRPr="00DA4A52">
        <w:rPr>
          <w:rFonts w:eastAsia="Phetsarath OT"/>
          <w:b w:val="0"/>
          <w:bCs w:val="0"/>
          <w:cs/>
          <w:lang w:bidi="lo-LA"/>
        </w:rPr>
        <w:t>ຄູ່ກໍລະນີ</w:t>
      </w:r>
      <w:r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4"/>
          <w:cs/>
          <w:lang w:bidi="lo-LA"/>
        </w:rPr>
        <w:t>ດ້ວຍຄວາມຈິງໃຈ, ສະເໝີພາບ</w:t>
      </w:r>
      <w:r w:rsidRPr="00220AFA">
        <w:rPr>
          <w:rFonts w:eastAsia="Phetsarath OT"/>
          <w:b w:val="0"/>
          <w:bCs w:val="0"/>
          <w:color w:val="000000" w:themeColor="text1"/>
          <w:spacing w:val="-4"/>
          <w:lang w:val="pt-BR"/>
        </w:rPr>
        <w:t>,</w:t>
      </w:r>
      <w:r>
        <w:rPr>
          <w:rFonts w:eastAsia="Phetsarath OT" w:hint="cs"/>
          <w:b w:val="0"/>
          <w:bCs w:val="0"/>
          <w:color w:val="000000" w:themeColor="text1"/>
          <w:spacing w:val="-4"/>
          <w:cs/>
          <w:lang w:val="pt-BR" w:bidi="lo-LA"/>
        </w:rPr>
        <w:t xml:space="preserve"> </w:t>
      </w:r>
      <w:r w:rsidRPr="00220AFA">
        <w:rPr>
          <w:rFonts w:eastAsia="Phetsarath OT"/>
          <w:b w:val="0"/>
          <w:bCs w:val="0"/>
          <w:color w:val="000000" w:themeColor="text1"/>
          <w:spacing w:val="-2"/>
          <w:cs/>
          <w:lang w:bidi="lo-LA"/>
        </w:rPr>
        <w:t>ໂປ່ງໃສ</w:t>
      </w:r>
      <w:r w:rsidRPr="00220AFA">
        <w:rPr>
          <w:rFonts w:eastAsia="Phetsarath OT"/>
          <w:b w:val="0"/>
          <w:bCs w:val="0"/>
          <w:color w:val="000000" w:themeColor="text1"/>
          <w:spacing w:val="-2"/>
          <w:lang w:val="pt-BR"/>
        </w:rPr>
        <w:t xml:space="preserve">, </w:t>
      </w:r>
      <w:r w:rsidRPr="00220AFA">
        <w:rPr>
          <w:rFonts w:eastAsia="Phetsarath OT"/>
          <w:b w:val="0"/>
          <w:bCs w:val="0"/>
          <w:color w:val="000000" w:themeColor="text1"/>
          <w:spacing w:val="-2"/>
          <w:cs/>
          <w:lang w:bidi="lo-LA"/>
        </w:rPr>
        <w:t>ມີກິລິຍາມາລະຍາດດີ</w:t>
      </w:r>
      <w:r w:rsidRPr="00220AFA">
        <w:rPr>
          <w:rFonts w:eastAsia="Phetsarath OT"/>
          <w:b w:val="0"/>
          <w:bCs w:val="0"/>
          <w:color w:val="000000" w:themeColor="text1"/>
          <w:spacing w:val="-2"/>
          <w:lang w:val="pt-BR"/>
        </w:rPr>
        <w:t xml:space="preserve">, </w:t>
      </w:r>
      <w:r w:rsidRPr="00220AFA">
        <w:rPr>
          <w:rFonts w:eastAsia="Phetsarath OT"/>
          <w:b w:val="0"/>
          <w:bCs w:val="0"/>
          <w:color w:val="000000" w:themeColor="text1"/>
          <w:spacing w:val="-2"/>
          <w:cs/>
          <w:lang w:bidi="lo-LA"/>
        </w:rPr>
        <w:t>ຖະໜອມຖ່ອມຕົວ</w:t>
      </w:r>
      <w:r w:rsidRPr="00220AFA">
        <w:rPr>
          <w:rFonts w:eastAsia="Phetsarath OT"/>
          <w:b w:val="0"/>
          <w:bCs w:val="0"/>
          <w:color w:val="000000" w:themeColor="text1"/>
          <w:spacing w:val="-2"/>
          <w:lang w:val="pt-BR"/>
        </w:rPr>
        <w:t xml:space="preserve">, </w:t>
      </w:r>
      <w:r w:rsidRPr="00220AFA">
        <w:rPr>
          <w:rFonts w:eastAsia="Phetsarath OT"/>
          <w:b w:val="0"/>
          <w:bCs w:val="0"/>
          <w:color w:val="000000" w:themeColor="text1"/>
          <w:spacing w:val="-2"/>
          <w:cs/>
          <w:lang w:bidi="lo-LA"/>
        </w:rPr>
        <w:t>ບໍ່ຮຽກຮ້ອງສິ່ງຕອບແທນ, ບໍ່ສ້າງຄວາມຫຍຸ້ງຍາກໃຫ້</w:t>
      </w:r>
      <w:r w:rsidRPr="009420F6">
        <w:rPr>
          <w:rFonts w:eastAsia="Phetsarath OT"/>
          <w:b w:val="0"/>
          <w:bCs w:val="0"/>
          <w:color w:val="000000" w:themeColor="text1"/>
          <w:spacing w:val="-2"/>
          <w:cs/>
          <w:lang w:bidi="lo-LA"/>
        </w:rPr>
        <w:t>ແກ່</w:t>
      </w:r>
      <w:r w:rsidRPr="009420F6">
        <w:rPr>
          <w:rFonts w:eastAsia="Phetsarath OT"/>
          <w:b w:val="0"/>
          <w:bCs w:val="0"/>
          <w:cs/>
          <w:lang w:bidi="lo-LA"/>
        </w:rPr>
        <w:t>ຄູ່ກໍລະນີ</w:t>
      </w:r>
      <w:r w:rsidRPr="009420F6"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9420F6">
        <w:rPr>
          <w:rFonts w:eastAsia="Phetsarath OT"/>
          <w:b w:val="0"/>
          <w:bCs w:val="0"/>
          <w:color w:val="000000" w:themeColor="text1"/>
          <w:cs/>
          <w:lang w:bidi="lo-LA"/>
        </w:rPr>
        <w:t>ໃນເວລາປະຕິບັດໜ້າທີ່ວຽກງານ</w:t>
      </w:r>
      <w:r w:rsidRPr="009420F6">
        <w:rPr>
          <w:rFonts w:eastAsia="Phetsarath OT" w:hint="cs"/>
          <w:b w:val="0"/>
          <w:bCs w:val="0"/>
          <w:color w:val="000000" w:themeColor="text1"/>
          <w:cs/>
          <w:lang w:bidi="lo-LA"/>
        </w:rPr>
        <w:t xml:space="preserve"> </w:t>
      </w:r>
      <w:r w:rsidRPr="009420F6">
        <w:rPr>
          <w:rFonts w:eastAsia="Phetsarath OT"/>
          <w:b w:val="0"/>
          <w:bCs w:val="0"/>
          <w:color w:val="000000" w:themeColor="text1"/>
          <w:cs/>
          <w:lang w:bidi="lo-LA"/>
        </w:rPr>
        <w:t>ດັ່ງນີ້</w:t>
      </w:r>
      <w:r w:rsidRPr="009420F6">
        <w:rPr>
          <w:rFonts w:eastAsia="Phetsarath OT"/>
          <w:b w:val="0"/>
          <w:bCs w:val="0"/>
          <w:color w:val="000000" w:themeColor="text1"/>
          <w:lang w:val="pt-BR"/>
        </w:rPr>
        <w:t>:</w:t>
      </w:r>
    </w:p>
    <w:p w14:paraId="25A7915B" w14:textId="77777777" w:rsidR="00CD6016" w:rsidRPr="009420F6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ມີຄວາມຍຸຕິທໍາ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ມີນໍ້າໃຈເສຍສະຫຼະ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ສຸພາບອ່ອນໂຍນ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ຊີ້ແຈງແນະນໍາດ້ວຍເຫດຜົນ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ຈິງໃຈ;</w:t>
      </w:r>
    </w:p>
    <w:p w14:paraId="28801631" w14:textId="77777777" w:rsidR="00CD6016" w:rsidRPr="009420F6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ໃຫ້ການບໍລິການດ້ວຍຄວາມສະເໝີພາບ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ວ່ອງໄວ, 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ໂປ່ງໃສ ແລະ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ເປັນທໍາ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ໂດຍບໍ່ຈໍາແນກເພດ,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ອາຍຸ,</w:t>
      </w:r>
    </w:p>
    <w:p w14:paraId="54E0303D" w14:textId="77777777" w:rsidR="00CD6016" w:rsidRPr="009420F6" w:rsidRDefault="00CD6016" w:rsidP="00931D03">
      <w:pPr>
        <w:pStyle w:val="ListParagraph"/>
        <w:tabs>
          <w:tab w:val="left" w:pos="0"/>
          <w:tab w:val="left" w:pos="851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lastRenderedPageBreak/>
        <w:t xml:space="preserve"> ເຜົ່າ,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ຖານະທາງສັງຄົມ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ລະດັບການສຶກສາ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 ຄວາມເຊື່ອຖື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5B8CA0D7" w14:textId="77777777" w:rsidR="00412E9F" w:rsidRPr="00412E9F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bookmarkStart w:id="68" w:name="OLE_LINK72"/>
      <w:bookmarkStart w:id="69" w:name="OLE_LINK73"/>
      <w:bookmarkEnd w:id="66"/>
      <w:bookmarkEnd w:id="67"/>
      <w:r w:rsidRPr="009420F6">
        <w:rPr>
          <w:rFonts w:ascii="Phetsarath OT" w:eastAsia="Phetsarath OT" w:hAnsi="Phetsarath OT" w:cs="Phetsarath OT"/>
          <w:color w:val="000000" w:themeColor="text1"/>
          <w:spacing w:val="-2"/>
          <w:sz w:val="24"/>
          <w:szCs w:val="24"/>
          <w:cs/>
          <w:lang w:bidi="lo-LA"/>
        </w:rPr>
        <w:t>ອໍານວຍຄວາມສະດວກ ແລະ ບໍ່ສ້າງຄວາມຫຍຸ້ງຍາກໃຫ້</w:t>
      </w:r>
      <w:r w:rsidRPr="009420F6">
        <w:rPr>
          <w:rFonts w:ascii="Phetsarath OT" w:eastAsia="Phetsarath OT" w:hAnsi="Phetsarath OT" w:cs="Phetsarath OT" w:hint="cs"/>
          <w:color w:val="000000" w:themeColor="text1"/>
          <w:spacing w:val="-2"/>
          <w:sz w:val="24"/>
          <w:szCs w:val="24"/>
          <w:cs/>
          <w:lang w:bidi="lo-LA"/>
        </w:rPr>
        <w:t>ແກ່</w:t>
      </w:r>
      <w:r w:rsidRPr="009420F6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ຄູ່ກໍລະນີ</w:t>
      </w:r>
      <w:r w:rsidRPr="009420F6">
        <w:rPr>
          <w:rFonts w:eastAsia="Phetsarath OT" w:hint="cs"/>
          <w:b/>
          <w:bCs/>
          <w:color w:val="000000" w:themeColor="text1"/>
          <w:sz w:val="24"/>
          <w:szCs w:val="24"/>
          <w:cs/>
          <w:lang w:bidi="lo-LA"/>
        </w:rPr>
        <w:t xml:space="preserve"> </w:t>
      </w:r>
    </w:p>
    <w:p w14:paraId="37A77737" w14:textId="487C1709" w:rsidR="00CD6016" w:rsidRPr="009420F6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pacing w:val="-2"/>
          <w:sz w:val="24"/>
          <w:szCs w:val="24"/>
          <w:cs/>
          <w:lang w:bidi="lo-LA"/>
        </w:rPr>
        <w:t>ໃນການເຂົ້າເຖິງຂໍ້ມູນຂ່າວສານ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ທີ່</w:t>
      </w:r>
    </w:p>
    <w:p w14:paraId="2E9557C4" w14:textId="77777777" w:rsidR="00CD6016" w:rsidRPr="009420F6" w:rsidRDefault="00CD6016" w:rsidP="00931D03">
      <w:pPr>
        <w:pStyle w:val="ListParagraph"/>
        <w:tabs>
          <w:tab w:val="left" w:pos="0"/>
          <w:tab w:val="left" w:pos="851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ສາມາດເປີດເຜີຍໄດ້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ຮັກສາຄວາມລັບທາງລັດຖະການ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3254CB6D" w14:textId="77777777" w:rsidR="00CD6016" w:rsidRPr="009420F6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ຄຸ້ມຄອງ, ປົກປັກຮັກສາຊັບສົມບັດຂອງລັດ, ຂອງລວມໝູ່ໂດຍຖືເອົາຜົນປະໂຫຍດຂອງຊາດ</w:t>
      </w:r>
      <w:r w:rsidRPr="009420F6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lang w:val="pt-BR" w:bidi="lo-LA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pacing w:val="-6"/>
          <w:sz w:val="24"/>
          <w:szCs w:val="24"/>
          <w:cs/>
          <w:lang w:bidi="lo-LA"/>
        </w:rPr>
        <w:t>ປະຊາຊົນ</w:t>
      </w:r>
    </w:p>
    <w:p w14:paraId="7A0CEA8A" w14:textId="77777777" w:rsidR="00CD6016" w:rsidRPr="009420F6" w:rsidRDefault="00CD6016" w:rsidP="00931D03">
      <w:pPr>
        <w:pStyle w:val="ListParagraph"/>
        <w:tabs>
          <w:tab w:val="left" w:pos="0"/>
          <w:tab w:val="left" w:pos="851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ສັງຄົມເປັນສໍາຄັນ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;</w:t>
      </w:r>
    </w:p>
    <w:p w14:paraId="5C8E9715" w14:textId="77777777" w:rsidR="00CD6016" w:rsidRPr="009420F6" w:rsidRDefault="00CD6016" w:rsidP="00931D03">
      <w:pPr>
        <w:pStyle w:val="ListParagraph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ບໍ່ສວຍໃຊ້ໜ້າທີ່ຕຳແໜ່ງ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ສິດ, ອໍານາດຂົ່ມຂູ່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 xml:space="preserve">,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ຮຽກຮ້ອງສິ່ງຕອບແທນ</w:t>
      </w:r>
      <w:r w:rsidRPr="009420F6">
        <w:rPr>
          <w:rFonts w:ascii="Phetsarath OT" w:eastAsia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cs/>
          <w:lang w:bidi="lo-LA"/>
        </w:rPr>
        <w:t>ແລະ ຮັບຜົນປະໂຫຍດຈາກ</w:t>
      </w:r>
      <w:r w:rsidRPr="009420F6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ຄູ່</w:t>
      </w:r>
    </w:p>
    <w:p w14:paraId="6546F0A5" w14:textId="77777777" w:rsidR="00CD6016" w:rsidRPr="009420F6" w:rsidRDefault="00CD6016" w:rsidP="00931D03">
      <w:pPr>
        <w:pStyle w:val="ListParagraph"/>
        <w:tabs>
          <w:tab w:val="left" w:pos="0"/>
          <w:tab w:val="left" w:pos="851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/>
        </w:rPr>
      </w:pPr>
      <w:r w:rsidRPr="009420F6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ກໍລະນີ</w:t>
      </w:r>
      <w:r w:rsidRPr="009420F6">
        <w:rPr>
          <w:rFonts w:ascii="Phetsarath OT" w:eastAsia="Phetsarath OT" w:hAnsi="Phetsarath OT" w:cs="Phetsarath OT"/>
          <w:color w:val="000000" w:themeColor="text1"/>
          <w:sz w:val="24"/>
          <w:szCs w:val="24"/>
          <w:lang w:val="pt-BR" w:bidi="lo-LA"/>
        </w:rPr>
        <w:t>.</w:t>
      </w:r>
    </w:p>
    <w:bookmarkEnd w:id="68"/>
    <w:bookmarkEnd w:id="69"/>
    <w:p w14:paraId="6D8AD8FC" w14:textId="77777777" w:rsidR="00CD6016" w:rsidRPr="00DA4A52" w:rsidRDefault="00CD6016" w:rsidP="00931D03">
      <w:pPr>
        <w:pStyle w:val="ListParagraph"/>
        <w:tabs>
          <w:tab w:val="left" w:pos="0"/>
          <w:tab w:val="left" w:pos="851"/>
        </w:tabs>
        <w:spacing w:after="0" w:line="240" w:lineRule="auto"/>
        <w:ind w:left="567"/>
        <w:jc w:val="thaiDistribute"/>
        <w:rPr>
          <w:rFonts w:ascii="Phetsarath OT" w:eastAsia="Phetsarath OT" w:hAnsi="Phetsarath OT" w:cs="Phetsarath OT"/>
          <w:color w:val="000000" w:themeColor="text1"/>
          <w:sz w:val="2"/>
          <w:szCs w:val="2"/>
          <w:lang w:val="pt-BR"/>
        </w:rPr>
      </w:pPr>
    </w:p>
    <w:p w14:paraId="02B31CBC" w14:textId="77777777" w:rsidR="00CD6016" w:rsidRPr="00220AFA" w:rsidRDefault="00CD6016" w:rsidP="00850089">
      <w:pPr>
        <w:pStyle w:val="ListParagraph"/>
        <w:numPr>
          <w:ilvl w:val="3"/>
          <w:numId w:val="12"/>
        </w:numPr>
        <w:tabs>
          <w:tab w:val="left" w:pos="284"/>
        </w:tabs>
        <w:snapToGrid w:val="0"/>
        <w:spacing w:after="0" w:line="240" w:lineRule="auto"/>
        <w:ind w:left="426" w:hanging="28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fr-FR" w:bidi="lo-LA"/>
        </w:rPr>
      </w:pPr>
      <w:bookmarkStart w:id="70" w:name="OLE_LINK74"/>
      <w:bookmarkStart w:id="71" w:name="OLE_LINK75"/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ຈັນຍາບັນ ຂອງຜູ້ໄກ່ເກ່ຍ ແລະ ຜູ້ຕັດ</w:t>
      </w:r>
      <w:r>
        <w:rPr>
          <w:rFonts w:ascii="Phetsarath OT" w:eastAsia="Phetsarath OT" w:hAnsi="Phetsarath OT" w:cs="Phetsarath OT"/>
          <w:b/>
          <w:bCs/>
          <w:sz w:val="24"/>
          <w:szCs w:val="24"/>
          <w:cs/>
          <w:lang w:val="fr-FR" w:bidi="lo-LA"/>
        </w:rPr>
        <w:t>ສີນ</w:t>
      </w:r>
    </w:p>
    <w:p w14:paraId="2C61FC0A" w14:textId="77777777" w:rsidR="00CD6016" w:rsidRPr="00220AFA" w:rsidRDefault="00CD6016" w:rsidP="00931D03">
      <w:pPr>
        <w:snapToGrid w:val="0"/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fr-F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ຈັນຍາບ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ັນຂອງຜູ້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ໄກ່ເກ່ຍ ແລະ ຜູ້​ຕັດ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ແມ່ນການປະພຶດທີ່ດີ ລວ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ມທັງການປະຕິບັດໜ້າທີ່ວຽກງານຂອງຜູ້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ໄກ່ເກ່ຍ ແລະ ຜູ້​ຕັດ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ໃນ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ພິຈາລະນາແກ້ໄຂຂໍ້ຂັດແຍ່ງທາງດ້ານເສດຖະກິດ ຢ່າງເປັນທຳ,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>ຖືກຕ້ອງ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ສອດຄ່ອງກັບກົດໝາຍ,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ລະບຽບການ ແລະ ຫຼັກການ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fr-FR" w:bidi="lo-LA"/>
        </w:rPr>
        <w:t>ຈັນຍາບັນຂອງຜູ້ໄກ່ເກ່ຍ ແລະ ຜູ້ຕັດ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fr-FR" w:bidi="lo-LA"/>
        </w:rPr>
        <w:t>ສີນ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val="fr-FR" w:bidi="lo-LA"/>
        </w:rPr>
        <w:t xml:space="preserve"> </w:t>
      </w:r>
      <w:r w:rsidRPr="00F92A87">
        <w:rPr>
          <w:rStyle w:val="FootnoteReference"/>
          <w:rFonts w:ascii="Times New Roman" w:eastAsia="Phetsarath OT" w:hAnsi="Times New Roman" w:cs="Times New Roman"/>
          <w:color w:val="000000" w:themeColor="text1"/>
          <w:spacing w:val="-4"/>
          <w:sz w:val="24"/>
          <w:szCs w:val="24"/>
          <w:cs/>
          <w:lang w:val="fr-FR" w:bidi="lo-LA"/>
        </w:rPr>
        <w:footnoteReference w:id="6"/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fr-FR" w:bidi="lo-LA"/>
        </w:rPr>
        <w:t xml:space="preserve"> ສະແດງອອກ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fr-FR" w:bidi="lo-LA"/>
        </w:rPr>
        <w:t>ດັ່ງລຸ່ມນີ້:</w:t>
      </w:r>
    </w:p>
    <w:p w14:paraId="460ED7C3" w14:textId="6EA4AF7D" w:rsidR="00CD6016" w:rsidRPr="00850089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lang w:val="fr-FR"/>
        </w:rPr>
      </w:pPr>
      <w:bookmarkStart w:id="72" w:name="OLE_LINK76"/>
      <w:bookmarkStart w:id="73" w:name="OLE_LINK77"/>
      <w:bookmarkEnd w:id="70"/>
      <w:bookmarkEnd w:id="71"/>
      <w:r w:rsidRPr="00850089">
        <w:rPr>
          <w:rFonts w:eastAsia="Phetsarath OT" w:hint="cs"/>
          <w:cs/>
          <w:lang w:bidi="lo-LA"/>
        </w:rPr>
        <w:t>ຄ</w:t>
      </w:r>
      <w:r w:rsidRPr="00850089">
        <w:rPr>
          <w:rFonts w:eastAsia="Phetsarath OT"/>
          <w:cs/>
          <w:lang w:bidi="lo-LA"/>
        </w:rPr>
        <w:t>ວາມສັດຊື່</w:t>
      </w:r>
      <w:r w:rsidR="00261B8F" w:rsidRPr="00850089">
        <w:rPr>
          <w:rFonts w:eastAsia="Phetsarath OT" w:hint="cs"/>
          <w:cs/>
          <w:lang w:bidi="lo-LA"/>
        </w:rPr>
        <w:t xml:space="preserve">, </w:t>
      </w:r>
      <w:r w:rsidRPr="00850089">
        <w:rPr>
          <w:rFonts w:eastAsia="Phetsarath OT"/>
          <w:cs/>
          <w:lang w:bidi="lo-LA"/>
        </w:rPr>
        <w:t>ບໍລິສຸດ</w:t>
      </w:r>
    </w:p>
    <w:p w14:paraId="4278334C" w14:textId="77777777" w:rsidR="00CD6016" w:rsidRPr="00122CAE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ຕ້ອງມີຄວາມ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ສັດຊື່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ບໍລິສຸດ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ໃນການປະຕິບັດ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ທີ່ ຂອງຕົນຢູ່ສະ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ເໝີ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ບໍ່ຫຼົງໄຫຼນຳອະບາຍ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ະມຸກຕ່າງໆ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ຍົກສູງຜົນປະໂຫຍດຂອງຄູ່ກໍລະນີທັງ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ສອງຝ່າຍ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ບໍ່ມີຜົນປະໂຫຍດສ່ວນຕົວ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ນຳ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ຂໍ້ຂັດແຍ່ງທີ່ຕົນຮັບຜິດຊອບ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ຕ້ອງມີການປະພຶດດ້ວຍຄວາມບໍລິສຸດຜຸ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ດຜ່ອງ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ຈິງໃຈຕໍ່ສິດຜົນປະໂຫຍດຂອງຜູ້ມາໃຊ້ບໍລິການ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ສໍ້ໂກງ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ຮັບ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ສິນ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ຍາມໃດກໍ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ຕ້ອງຢຶດ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ໝັ້ນ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ກະທຳແຕ່ສິ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ງທີ່ຊອບທຳ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ຕາມລະບຽບກົດໝາຍ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ເດັດດ່ຽວຕໍ່ສູ້ກຳ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ຈັດປັດເປົ່າສິ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ງທີ່ຂັດກັບລະບຽບກົດໝາຍ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ລະເມີດຕໍ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ສິດຜົນປະໂຫຍດຂອງ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ຄູ່ກໍລະນີ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ເຮັດໃຫ້ສັງຄົມມີຄວາມເປັນທຳ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ຖ້າ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ຢາກໃຫ້ສັງຄົມໄດ້ຮັບຄວາມເປັນທຳນັ້ນ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ກ່ອນອື່ນຜູ້ໄກ່ເກ່ຍ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ຈະຕ້ອງມີຄວາມເປັນທຳຢູ່ໃນຕົວຕົນເອງກ່ອນ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.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ຖ້າຫາກມີຄວາມເປັນທຳຢູ່ໃນຈິດໃຈແລ້ວ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ຈະກະທຳດ້ວຍຄວາມບໍລິສຸດ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ຍຸຕິທຳ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ຜົນທີ່ເກີດຕາມມານັ້ນ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ບໍ່ພຽງແຕ່ເປັນຜົນດີໃຫ້ແກ່ຕົນເອງ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ແຕ່ຫາກເປັນຜົນດີຕໍ່ສັງຄົມອີກດ້ວຍ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.</w:t>
      </w:r>
    </w:p>
    <w:p w14:paraId="1854D430" w14:textId="2C979E58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74" w:name="OLE_LINK78"/>
      <w:bookmarkEnd w:id="72"/>
      <w:bookmarkEnd w:id="73"/>
      <w:r w:rsidRPr="00220AFA">
        <w:rPr>
          <w:rFonts w:eastAsia="Phetsarath OT"/>
          <w:cs/>
          <w:lang w:bidi="lo-LA"/>
        </w:rPr>
        <w:t>ຄວາມເປັນເອກະລາດ</w:t>
      </w:r>
    </w:p>
    <w:p w14:paraId="0CB1B46E" w14:textId="29A0F134" w:rsidR="00CD6016" w:rsidRPr="006E2A87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ຕ້ອງປະຕິບັດໜ້າທີ່ ຂອງຕົນດ້ວຍຄວາມເປັນກາງ ແລະມີຄວາມເປັນເອກະລາດ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ເຊັ່ນ: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ບໍ່ຄວນຈະເຂົ້າຂ້າງເຂົ້າຂາຄູ່ກໍລະນີຝ່າຍໃດຝ່າຍໜຶ່ງ ຫຼື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ມີພືດຕິກຳໃດໜຶ່ງທີ່ສະແດງໃຫ້ເຫັນເຖິງຄວາມບໍ່ເປັນກາງ ຫຼີຶ ບໍ່ຄວນ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ຮັບ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ສິນ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ບົນ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ຈາກຄູ່ກໍລະນີ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</w:p>
    <w:p w14:paraId="1863A114" w14:textId="77777777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75" w:name="OLE_LINK79"/>
      <w:bookmarkStart w:id="76" w:name="OLE_LINK80"/>
      <w:bookmarkEnd w:id="74"/>
      <w:r w:rsidRPr="00220AFA">
        <w:rPr>
          <w:rFonts w:eastAsia="Phetsarath OT"/>
          <w:cs/>
          <w:lang w:bidi="lo-LA"/>
        </w:rPr>
        <w:t>ຄວາມເປັນກາງ</w:t>
      </w:r>
    </w:p>
    <w:p w14:paraId="30A544AA" w14:textId="0DD73EBA" w:rsidR="00CD6016" w:rsidRPr="00220AFA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ໜ້າທີ່ໃຫ້ຄວາມຍຸຕິທຳແກ່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ຄູ່ກໍລະນີ,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ຕ້ອງປະຕິບັດ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ໜ້າທີ່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ດ້ວຍຄວາມທ່ຽງທ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ໍາ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ຖືກຕ້ອງຕາມກົດໝາຍ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ຄວາມຈິງ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.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ນອກຈາກນັ້ນ, ກໍຍັງຕ້ອງສະແດງອອກໃຫ້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ສັງຄົມ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ໄດ້ຮູ້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ເຫັນນຳຢ່າງຈະແຈ້ງໃນການປະຕິບັດ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ທີ່ຂອງຕົນ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.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ເຖິງວ່າຜູ້ໄກ່ເກ່ຍ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ມີສິດອຳນາດຕາມກົດໝາຍອະນຸຍາດໃຫ້ດຳເນີນການແກ້ໄຂຂໍ້ຂັດແຍ່ງຕ່າງໆທ່ີເກີດຂຶ້ນ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ເຮັດໃຫ້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ສັງຄົມ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ມີຄວາມສະຫງົບສຸກ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ມີຄວາມເປັນທຳຢູ່ໃນ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lastRenderedPageBreak/>
        <w:t>ສັງຄົມກໍ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ແຕ່ອຳນາດແຫ່ງກົດໝາຍດັ່ງກ່າວນັ້ນ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ອາດ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ຈະກະທົບໂດຍກົງ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ຕໍ່ຜົນປະໂຫຍດ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ຂອງຜ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ູ້ມາໃຊ້ບໍລິການ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ສະນັ້ນ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ຈຶ່ງສົມຄວນໃຫ້ມີ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ກົດຈັນຍາບັນຂອງ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ເປັນບັນທັດຖານໃນການ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ດຳເນີນການແກ້ໄຂຂໍ້ຂັດແຍ່ງ. </w:t>
      </w:r>
      <w:r w:rsidR="00C019B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</w:p>
    <w:bookmarkEnd w:id="75"/>
    <w:bookmarkEnd w:id="76"/>
    <w:p w14:paraId="4F480A4B" w14:textId="77777777" w:rsidR="00CD6016" w:rsidRPr="001F373E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14"/>
          <w:szCs w:val="14"/>
          <w:cs/>
          <w:lang w:val="pt-BR" w:bidi="lo-LA"/>
        </w:rPr>
      </w:pPr>
    </w:p>
    <w:p w14:paraId="19BFC59A" w14:textId="77777777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77" w:name="OLE_LINK81"/>
      <w:r w:rsidRPr="00220AFA">
        <w:rPr>
          <w:rFonts w:eastAsia="Phetsarath OT"/>
          <w:cs/>
          <w:lang w:bidi="lo-LA"/>
        </w:rPr>
        <w:t>ການ</w:t>
      </w:r>
      <w:r>
        <w:rPr>
          <w:rFonts w:eastAsia="Phetsarath OT" w:hint="cs"/>
          <w:cs/>
          <w:lang w:bidi="lo-LA"/>
        </w:rPr>
        <w:t>ບໍ່</w:t>
      </w:r>
      <w:r w:rsidRPr="00220AFA">
        <w:rPr>
          <w:rFonts w:eastAsia="Phetsarath OT"/>
          <w:cs/>
          <w:lang w:bidi="lo-LA"/>
        </w:rPr>
        <w:t>ມີຜົນປະໂຫຍດກັບຂໍ້ຂັດແຍ່ງ</w:t>
      </w:r>
    </w:p>
    <w:p w14:paraId="0E5B30E4" w14:textId="60B1BB7D" w:rsidR="00CD6016" w:rsidRPr="00220AFA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ຜູ້ຕັດສີນ ຕ້ອງ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ຫຼີກເວັ້ນການມີີຜົນປະໂຫຍດ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ຂໍ້ຂັດແຍ່ງທີ່ຕົນຮັບຜິດຊອບ. ຖ້າຜູ້ໄກ່ເກ່ຍ 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ຫາກມີສ່ວນໄດ້ສ່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ວນເສຍໃນຂໍ້ຂັດແຍ່ງທີ່ຕົນຮັບຜິດ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ຊອ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ບແກ້ໄຂແລ້ວ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ກໍຈະເຮັດໃຫ້ການແກ້ໄຂຂໍ້ຂັດແຍ່ງບໍ່ມີຄວາມຍຸຕິທຳແກ່ຄູ່ກໍລະນີຝ່າຍໃດໜຶ່ງ,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ຜູ້ໄກ່ເກ່ຍ ແລະ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ຜູ້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ກໍຕ້ອງພະຍາຍາມ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ສ້າງໃຫ້ຝ່າຍຂອງຕົນໄດ້ປຽບຢູ່ສະເ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ໝີ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ສຸດ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ທ້າຍກໍຈະສ້າງຄວາມອັບປະໂຫຍດໃຫ້ແກ່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ຄູ່ກໍລະນີອີກຝ່າຍຊຶ່ງບໍ່ແມ່ນຝ່າຍ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ທີ່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ໄດ້ຮັບຜົນປະໂຫຍດ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. ສະນັ້ນ, ຜູ້ໄກ່ເກ່ຍ ແລະ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ຜູ້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ຕ້ອງ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ຖອນຕົວອອກຈາກຂໍ້ຂັດແຍ່ງນັ້ນ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ຖ້າເຫັນວ່າຕົນມີສ່ວນກ່ຽວຂ້ອງກັບຜົນປະໂຫຍດໃນຂໍ້ຂັດແຍ່ງນັ້ນ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.</w:t>
      </w:r>
    </w:p>
    <w:p w14:paraId="5B6F5AE4" w14:textId="5980D0D8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78" w:name="OLE_LINK82"/>
      <w:bookmarkStart w:id="79" w:name="OLE_LINK83"/>
      <w:bookmarkEnd w:id="77"/>
      <w:r w:rsidRPr="00220AFA">
        <w:rPr>
          <w:rFonts w:eastAsia="Phetsarath OT"/>
          <w:cs/>
          <w:lang w:bidi="lo-LA"/>
        </w:rPr>
        <w:t>ຄວາມຮັບຜິດຊອບ</w:t>
      </w:r>
      <w:r w:rsidR="006F1568">
        <w:rPr>
          <w:rFonts w:eastAsia="Phetsarath OT" w:hint="cs"/>
          <w:cs/>
          <w:lang w:bidi="lo-LA"/>
        </w:rPr>
        <w:t xml:space="preserve"> </w:t>
      </w:r>
      <w:r w:rsidRPr="00220AFA">
        <w:rPr>
          <w:rFonts w:eastAsia="Phetsarath OT"/>
          <w:cs/>
          <w:lang w:bidi="lo-LA"/>
        </w:rPr>
        <w:t>ຕໍ່ໜ້າກົດໝາຍ</w:t>
      </w:r>
    </w:p>
    <w:p w14:paraId="59FEC248" w14:textId="77777777" w:rsidR="00CD6016" w:rsidRPr="00220AFA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 xml:space="preserve">+ 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ການແຈ້ງສາຍພົວພັນຂອງຜູ້ໄ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ກ</w:t>
      </w:r>
      <w:r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່ເກ່ຍ ແລະ ຜູ້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ສີນ</w:t>
      </w:r>
    </w:p>
    <w:p w14:paraId="1D701BC0" w14:textId="77777777" w:rsidR="00CD6016" w:rsidRPr="00220AFA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 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ກ່ອນເຂົ້າຮັບ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ໜ້າທີ່ແກ້ໄຂຂໍ້ຂັດແຍ່ງໃດ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ໜຶ່ງ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ຜູ້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ສີນ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ຕ້ອງແຈ້ງສາຍພົວພັນ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ຂອງຕົນຕໍ່ຄູ່ກໍລະນີ 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ສະແດງຄວາມບໍລິສຸດໃຈ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ວ່າ ຜູ້ໄກ່ເກ່ຍ ແລະ ຜູ້ຕັດສິີນ ບໍ່ມີຜົນປະໂຫຍດໃນຂໍ້ຂັດແຍ່ງ, ບໍ່ເປັນຍາດຕິພີ່ນ້ອງ ແລະ ບໍ່ມີຂໍ້ຂັດແຍ່ງກັບຄູ່ກໍລະນີ ຝ່າຍໃດໜຶ່ງ.  </w:t>
      </w:r>
    </w:p>
    <w:p w14:paraId="70E55530" w14:textId="77777777" w:rsidR="00CD6016" w:rsidRPr="00220AFA" w:rsidRDefault="00CD6016" w:rsidP="00931D03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 xml:space="preserve">+ 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ການ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ບໍ່</w:t>
      </w:r>
      <w:r w:rsidRPr="00220AFA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>ມີອະຄະຕິຕໍ່ຄູ່ກໍລະນີໃດໜຶ່ງ</w:t>
      </w:r>
    </w:p>
    <w:p w14:paraId="2901F45F" w14:textId="77777777" w:rsidR="00CD6016" w:rsidRDefault="00CD6016" w:rsidP="00931D03">
      <w:pPr>
        <w:tabs>
          <w:tab w:val="left" w:pos="720"/>
        </w:tabs>
        <w:snapToGrid w:val="0"/>
        <w:spacing w:after="0" w:line="240" w:lineRule="auto"/>
        <w:contextualSpacing/>
        <w:jc w:val="thaiDistribute"/>
        <w:rPr>
          <w:rFonts w:ascii="Phetsarath OT" w:eastAsia="Phetsarath OT" w:hAnsi="Phetsarath OT" w:cs="Phetsarath OT"/>
          <w:b/>
          <w:sz w:val="24"/>
          <w:szCs w:val="24"/>
          <w:lang w:bidi="lo-LA"/>
        </w:rPr>
      </w:pPr>
      <w:r w:rsidRPr="00220AFA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ab/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ໃນການແກ້ໄຂຂໍ້ຂັດແຍ່ງໃດ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ໜຶ່ງ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ຜູ້ໄກ່ເກ່ຍ ແລະ ຜູ້ຕັດ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ສີນ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ຕ້ອງ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ບໍ່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ມີ​ອະ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​ຄະຕິ​ຕໍ່ຄູ່ກໍລະນີ​ຝ່າຍ​ໃດ​ໜຶ່ງ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ຈຶ່ງຈະເຮັດໃຫ້ມີຄວາມຍຸຕິທຳໃນການແກ້ໄຂ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ຂໍ້ຂັດແຍ່ງ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ນັ້ນ,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ການມີອະຄະຕິ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ອາດຈະສະແດງອອກໃນຫຼາຍດ້ານ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ເຊັ່ນ</w:t>
      </w:r>
      <w:r w:rsidRPr="00220AFA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>: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ການໃຫ້ໂອກາດຄູ່ກໍລະນີບໍ່ເທົ່າກັນ</w:t>
      </w:r>
      <w:r w:rsidRPr="00220AFA">
        <w:rPr>
          <w:rFonts w:ascii="Phetsarath OT" w:eastAsia="Phetsarath OT" w:hAnsi="Phetsarath OT" w:cs="Phetsarath OT"/>
          <w:b/>
          <w:sz w:val="24"/>
          <w:szCs w:val="24"/>
        </w:rPr>
        <w:t>,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ການເວົ້າຈາ ຫຼື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ສະແດງ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ພຶດຕິກຳ ຊຶ່ງເຮັດໃຫ້ຄູ່ກໍລະນີຝ່າຍໃດຝ່າຍ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ໜຶ່ງ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ໄດ້ປຽບ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ຫຼື 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ເສ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ຍປຽບ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.</w:t>
      </w:r>
    </w:p>
    <w:p w14:paraId="4B08A392" w14:textId="77777777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80" w:name="OLE_LINK84"/>
      <w:bookmarkStart w:id="81" w:name="OLE_LINK85"/>
      <w:bookmarkEnd w:id="78"/>
      <w:bookmarkEnd w:id="79"/>
      <w:r w:rsidRPr="00220AFA">
        <w:rPr>
          <w:rFonts w:eastAsia="Phetsarath OT"/>
          <w:cs/>
          <w:lang w:bidi="lo-LA"/>
        </w:rPr>
        <w:t>ການພົວພັນຄູ່ກໍລະນີ</w:t>
      </w:r>
    </w:p>
    <w:p w14:paraId="257807AF" w14:textId="77777777" w:rsidR="00CD6016" w:rsidRPr="00220AFA" w:rsidRDefault="00CD6016" w:rsidP="00931D03">
      <w:pPr>
        <w:snapToGrid w:val="0"/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 ການໄກ່ເກ່ຍຂໍ້ຂັດແຍ່ງທາງດ້ານເສດຖະກິດ ຜູ້ໄກ່ເກ່ຍ ສາມາດພົວພັນຢ່າງໃກ້ຊິດກັບຄູ່ກໍລະນີ ເພື່ອກຳໃຫ້ໄດ້ ຂໍ້ສະເໜີ ແລະ ຈຸດປະສົງ ຂອງຄູ່ກໍລະນີແຕ່ລະຝ່າຍ ເພື່ອສາມາດໄຈ້ແຍກແຕ່ລະປະເດັນຂັດແຍ່ງ ແລະ ອະທິບາຍຊີ້ແຈງ, ຊັກຈູງໃຫ້ຄູ່ກໍລະນີສາມາດຕົກລົງກັນໄດ້. ການພົວພັນກັບຄູ່ກໍລະນີນັ້ນ ຕ້ອງຍຶດຖືຈັນຍາບັນ ຂອງຜູ້ໄກ່ເກ່ຍ ໂດຍປາສະຈາກການເຂົ້າຂ້າງອອກຂາ ຫຼື ຫາຜົນປະໂຫຍດຈາກຄູ່ກໍລະນີ.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 ສຳລັບການຕັດສີນ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ພາຍຫຼັງ ໄດ້ຮັບ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ການແຕ່ງຕັ້ງຜູ້ຕັດ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ແລ້ວ ຕະຫຼອດໄລຍະເວລາຂອງການດຳເນີນການແກ້ໄຂຂໍ້ຂັດແຍ່ງນັ້ນ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ຜູ້ຕັດ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ບໍ່ຄວນຕິດຕໍ່ພົວພັນກັບຄູ່ກໍລະນີຝ່າຍໃດໜຶ່ງໂດຍລຳພັງ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ບໍ່ວ່າໃນໂມງການ ຫຼື ນອກໂມງການ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 ຫຼື ໃນງານສ້າງສັນຕ່າງໆ ທັ້ງນີ້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ກໍ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ຫຼີກລ້ຽງການເຂົ້າຂ້າງອອກຂາ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 xml:space="preserve">ຫຼື 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bidi="lo-LA"/>
        </w:rPr>
        <w:t>ຫາຜົນປະໂຫຍດຈາກຄູ່ກໍລະນີ ທີ່ຈະ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bidi="lo-LA"/>
        </w:rPr>
        <w:t>ເຮັດໃຫ້ການແກ້ໄຂຂໍ້ຂັດແຍ່ງນັ້ນບໍ່ໄດ້ຮັບຄວາມເປັນທຳ</w:t>
      </w:r>
      <w:r w:rsidRPr="00220AFA">
        <w:rPr>
          <w:rFonts w:ascii="Phetsarath OT" w:eastAsia="Phetsarath OT" w:hAnsi="Phetsarath OT" w:cs="Phetsarath OT"/>
          <w:b/>
          <w:sz w:val="24"/>
          <w:szCs w:val="24"/>
          <w:rtl/>
          <w:cs/>
        </w:rPr>
        <w:t>.</w:t>
      </w:r>
    </w:p>
    <w:p w14:paraId="08CB90C8" w14:textId="77777777" w:rsidR="00CD6016" w:rsidRPr="00220AFA" w:rsidRDefault="00CD6016" w:rsidP="00850089">
      <w:pPr>
        <w:pStyle w:val="Heading2"/>
        <w:numPr>
          <w:ilvl w:val="0"/>
          <w:numId w:val="24"/>
        </w:numPr>
        <w:tabs>
          <w:tab w:val="left" w:pos="0"/>
          <w:tab w:val="left" w:pos="567"/>
          <w:tab w:val="left" w:pos="709"/>
        </w:tabs>
        <w:spacing w:before="0" w:line="240" w:lineRule="auto"/>
        <w:jc w:val="thaiDistribute"/>
        <w:rPr>
          <w:rFonts w:eastAsia="Phetsarath OT"/>
          <w:b w:val="0"/>
          <w:bCs w:val="0"/>
          <w:lang w:val="pt-BR"/>
        </w:rPr>
      </w:pPr>
      <w:bookmarkStart w:id="82" w:name="OLE_LINK86"/>
      <w:bookmarkEnd w:id="80"/>
      <w:bookmarkEnd w:id="81"/>
      <w:r w:rsidRPr="00220AFA">
        <w:rPr>
          <w:rFonts w:eastAsia="Phetsarath OT"/>
          <w:cs/>
          <w:lang w:bidi="lo-LA"/>
        </w:rPr>
        <w:t>ຮັກສາຄວາມລັບ</w:t>
      </w:r>
    </w:p>
    <w:p w14:paraId="6EAEE7FF" w14:textId="68DF7989" w:rsidR="00CD6016" w:rsidRPr="00220AFA" w:rsidRDefault="00CD6016" w:rsidP="00850089">
      <w:pPr>
        <w:snapToGrid w:val="0"/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b/>
          <w:sz w:val="24"/>
          <w:szCs w:val="24"/>
          <w:rtl/>
          <w:cs/>
          <w:lang w:val="pt-BR" w:bidi="lo-LA"/>
        </w:rPr>
      </w:pP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 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ທີ່ໄດ້ຮັບການແຕ່ງຕັ້ງໃຫ້ດຳເນີນການແກ້ໄຂຂໍ້ຂັດແຍ່ງໃດ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ໜຶ່ງຢູ່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ສູນ ຫຼື ຫ້ອງການແກ້ໄຂຂໍ້ຂັດແຍ່ງທາງດ້າ</w:t>
      </w:r>
      <w:r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ນເສດຖະກິດ ຈະຕ້ອງ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ບໍ່ເປີດເຜີຍທຸກຂໍ້ມູນ, ຫຼັກຖານ ແລະ ເອກະສານຕ່າງໆ ທີ່ພົວພັນກັບການແກ້ໄຂຂໍ້ຂັດແຍ່ງ.</w:t>
      </w:r>
      <w:r w:rsidRPr="00220AFA">
        <w:rPr>
          <w:rFonts w:ascii="Phetsarath OT" w:eastAsia="Phetsarath OT" w:hAnsi="Phetsarath OT" w:cs="Phetsarath OT"/>
          <w:b/>
          <w:sz w:val="24"/>
          <w:szCs w:val="24"/>
          <w:lang w:val="pt-BR"/>
        </w:rPr>
        <w:t xml:space="preserve"> </w:t>
      </w:r>
      <w:r w:rsidRPr="00220AFA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>ຖ້າຫາກ</w:t>
      </w:r>
      <w:r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 xml:space="preserve">ຖືກເປີດເຜີຍອອກສູ່ພາຍນອກ ຈະສ້າງຄວາມເສຍຫາຍໃຫ້ແກ່ຄູ່ກໍລະນີ. </w:t>
      </w:r>
    </w:p>
    <w:p w14:paraId="47071EC4" w14:textId="6A77AF27" w:rsidR="00CD6016" w:rsidRPr="00626D33" w:rsidRDefault="00CD6016" w:rsidP="00850089">
      <w:pPr>
        <w:pStyle w:val="ListParagraph"/>
        <w:widowControl w:val="0"/>
        <w:numPr>
          <w:ilvl w:val="4"/>
          <w:numId w:val="11"/>
        </w:numPr>
        <w:tabs>
          <w:tab w:val="left" w:pos="0"/>
          <w:tab w:val="left" w:pos="284"/>
        </w:tabs>
        <w:spacing w:after="0" w:line="240" w:lineRule="auto"/>
        <w:ind w:left="426" w:hanging="426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rtl/>
          <w:cs/>
          <w:lang w:val="pt-BR"/>
        </w:rPr>
      </w:pPr>
      <w:bookmarkStart w:id="83" w:name="OLE_LINK23"/>
      <w:bookmarkEnd w:id="82"/>
      <w:r w:rsidRPr="00626D3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ຂໍ້ຫ້າມ</w:t>
      </w:r>
      <w:r w:rsidRPr="00626D33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 </w:t>
      </w:r>
    </w:p>
    <w:bookmarkEnd w:id="83"/>
    <w:p w14:paraId="2791A3E9" w14:textId="2CF79AFA" w:rsidR="00CD6016" w:rsidRPr="00220AFA" w:rsidRDefault="00CD6016" w:rsidP="00850089">
      <w:pPr>
        <w:tabs>
          <w:tab w:val="left" w:pos="426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84" w:name="OLE_LINK87"/>
      <w:bookmarkStart w:id="85" w:name="OLE_LINK88"/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ຂໍ້ຫ້າມ ແມ່ນກົດການປະພຶດທີ່ກົດໝາຍກຳນົດໄວ້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ຫ້າມບໍ່ໃຫ້ນັກງານບໍລິຫານ, ຜຸ້ໄກ່ເກ່ຍ,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, ຄູ່ກໍລະນີ, ອົງການຈັດຕັ້ງ ແລະ ບຸກຄົນອື່ນ ມີການປະພຶດ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ທີ່ເປັນການລະເມີດຈັນຍາບັນ, ກົດໝາຍ ແລະ ລະບຽບການກ່ຽວກັບ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ການແກ້ໄຂຂໍ້ຂັດແຍ່ງທາງດ້ານເສດຖະກິດ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ແນ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ໃສ່ຮັບປະກັນເຮັດໃຫ້ການແກ້ໄຂຂໍ້ຂັດແຍ່ງທາງດ້ານເສດຖະກິດ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ດຳເນີນຢ່າງຖືກຕ້ອງສອດຄ່ອງຕາມກົດໝາຍ, ລະບຽບການ,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ວ່ອງໄວ, ໂປ່ງໃສ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ຍຸຕິທຳ,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ໄດ້ຮັບຄວາມເຊື່ອ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ໝັ້ນ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ຈາກ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ຄູ່ກໍລະນີ ແລະ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ສັງຄົມ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ພ້ອມກັນນັ້ນ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ຂໍ້ຫ້າມດັ່ງກ່າວນີ້ ຍັງເປັນ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ການປ້ອງກັນການແຊກແຊງຈາກພາຍນອກ. ສະນັ້ນ, ຈຶ່ງໄດ້ກຳນົດຂໍ້ຫ້າມໄວ້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ດັ່ງນີ້:</w:t>
      </w:r>
    </w:p>
    <w:p w14:paraId="1949D86B" w14:textId="77777777" w:rsidR="00CD6016" w:rsidRPr="00BE7F6C" w:rsidRDefault="00CD6016" w:rsidP="00931D03">
      <w:pPr>
        <w:pStyle w:val="ListParagraph"/>
        <w:widowControl w:val="0"/>
        <w:numPr>
          <w:ilvl w:val="3"/>
          <w:numId w:val="13"/>
        </w:numPr>
        <w:tabs>
          <w:tab w:val="left" w:pos="284"/>
          <w:tab w:val="left" w:pos="426"/>
          <w:tab w:val="left" w:pos="709"/>
          <w:tab w:val="left" w:pos="1134"/>
        </w:tabs>
        <w:spacing w:after="0" w:line="240" w:lineRule="auto"/>
        <w:ind w:hanging="2454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86" w:name="OLE_LINK89"/>
      <w:bookmarkStart w:id="87" w:name="OLE_LINK90"/>
      <w:bookmarkEnd w:id="84"/>
      <w:bookmarkEnd w:id="85"/>
      <w:r w:rsidRPr="00BE7F6C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ຂໍ້ຫ້າມພະນັກງານບໍລິຫານ</w:t>
      </w:r>
    </w:p>
    <w:p w14:paraId="4100523E" w14:textId="77777777" w:rsidR="00CD6016" w:rsidRPr="00220AFA" w:rsidRDefault="00CD6016" w:rsidP="00931D03">
      <w:pPr>
        <w:pStyle w:val="ListParagraph"/>
        <w:widowControl w:val="0"/>
        <w:spacing w:after="0" w:line="240" w:lineRule="auto"/>
        <w:ind w:left="0"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ຫຼີກລ້ຽງການກົດໜ່ວງຖ່ວງດຶງເອກະສານ ແລະ ເຮັດໃຫ້ວຽກງານຊັກຊ້ານັ້ນ ພະນັກງານບໍລິຫານ ກໍມີສ່ວນຮັບຜິດຊອບໃນການ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ຈໍລະ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ຈອນເອກະສານ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ທີ່ຄູ່ກ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ລະນີຍື່ນເຂົ້າມາຫາອົງການແກ້ໄຂຂໍ້ຂັດແຍ່ງທາງດ້ານເສດຖະກິດ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ເພື່ອຮັບປະກັນໃຫ້ຂໍ້ຂັດແຍ່ງໄປເຖິງ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ຢ່າງວ່ອງໄວ ແລະ ພິຈາລະນາແກ້ໄຂໃຫ້ທັນຕາມກຳນົດເວລານັ້ນ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ພະນັກງານບໍລິຫານ ຄວນຫຼີກເວັ້ນພຶດຕິກຳ</w:t>
      </w:r>
      <w:r>
        <w:rPr>
          <w:rStyle w:val="FootnoteReference"/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ດັ່ງນີ້: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</w:p>
    <w:p w14:paraId="445FF867" w14:textId="77777777" w:rsidR="00CD6016" w:rsidRPr="009E5811" w:rsidRDefault="00CD6016" w:rsidP="00931D03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851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9E581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ຂໍເອົາ</w:t>
      </w:r>
      <w:r w:rsidRPr="009E5811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ທວງເອົາ</w:t>
      </w:r>
      <w:r w:rsidRPr="009E5811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ຮັບ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ສິ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ນບົນ</w:t>
      </w:r>
      <w:r w:rsidRPr="009E5811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ສວຍໃຊ້ອຳນາດ</w:t>
      </w:r>
      <w:r w:rsidRPr="009E5811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ໜ້າທີ່ ແລະ ຕຳແໜ່ງຂອ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ງ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ຕົນ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ເພື່ອ</w:t>
      </w: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ກົດໜ່ວງຖ່ວງດຶງເ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ອກະສານ</w:t>
      </w:r>
      <w:r w:rsidRPr="009E581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ຊຶ່ງກໍ່ໃຫ້ເກີດຜົນເສຍຫາຍແກ່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ຄູ່ກໍລະນີ;  </w:t>
      </w:r>
    </w:p>
    <w:p w14:paraId="30C96621" w14:textId="77777777" w:rsidR="00CD6016" w:rsidRPr="00220AFA" w:rsidRDefault="00CD6016" w:rsidP="00931D03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851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ເມີນເສີຍ</w:t>
      </w:r>
      <w:r w:rsidRPr="00220AFA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ປະລະໜ້າທີ່ຕາມລຳພັງ ຫຼື ຢຸດເຊົາ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ການຈໍລະຈອນເອກະສານກ່ຽວກັບການແກ້ໄຂຂໍ້ຂັດແຍ່ງທາງດ້ານເສດຖະກິິດ;</w:t>
      </w:r>
    </w:p>
    <w:p w14:paraId="395FCA3E" w14:textId="77777777" w:rsidR="00CD6016" w:rsidRPr="00E26EB2" w:rsidRDefault="00CD6016" w:rsidP="00931D03">
      <w:pPr>
        <w:pStyle w:val="ListParagraph"/>
        <w:widowControl w:val="0"/>
        <w:numPr>
          <w:ilvl w:val="0"/>
          <w:numId w:val="10"/>
        </w:numPr>
        <w:tabs>
          <w:tab w:val="left" w:pos="851"/>
        </w:tabs>
        <w:spacing w:after="0" w:line="240" w:lineRule="auto"/>
        <w:ind w:left="851" w:hanging="283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E26EB2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ສ້າງກຸ່ມກ້ອນ</w:t>
      </w:r>
      <w:r w:rsidRPr="00E26EB2">
        <w:rPr>
          <w:rFonts w:ascii="Phetsarath OT" w:eastAsia="Phetsarath OT" w:hAnsi="Phetsarath OT" w:cs="Phetsarath OT"/>
          <w:sz w:val="24"/>
          <w:szCs w:val="24"/>
          <w:lang w:val="pt-BR"/>
        </w:rPr>
        <w:t xml:space="preserve">, </w:t>
      </w:r>
      <w:r w:rsidRPr="00E26EB2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ພັກພວກ ແລະ ກະທຳສິ່ງທີ່ກໍ່ໃຫ້ເກີດຜົນ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ເສຍຫາຍ ແກ່ຄູ່ກໍລະນີ.</w:t>
      </w:r>
    </w:p>
    <w:p w14:paraId="2ADE8697" w14:textId="77777777" w:rsidR="00CD6016" w:rsidRPr="001F4051" w:rsidRDefault="00CD6016" w:rsidP="00931D03">
      <w:pPr>
        <w:pStyle w:val="ListParagraph"/>
        <w:widowControl w:val="0"/>
        <w:numPr>
          <w:ilvl w:val="3"/>
          <w:numId w:val="13"/>
        </w:numPr>
        <w:tabs>
          <w:tab w:val="left" w:pos="284"/>
        </w:tabs>
        <w:spacing w:after="0" w:line="240" w:lineRule="auto"/>
        <w:ind w:left="426" w:firstLine="0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88" w:name="OLE_LINK91"/>
      <w:bookmarkEnd w:id="86"/>
      <w:bookmarkEnd w:id="87"/>
      <w:r w:rsidRPr="001F4051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ຂໍ້ຫ້າມຜູ້ໄກ່ເກ່ຍ </w:t>
      </w:r>
      <w:r w:rsidRPr="001F4051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ແລະ ຜູ້ຕັດສີນ</w:t>
      </w:r>
    </w:p>
    <w:p w14:paraId="35DE0F12" w14:textId="77777777" w:rsidR="00CD6016" w:rsidRPr="00E26EB2" w:rsidRDefault="00CD6016" w:rsidP="00931D03">
      <w:pPr>
        <w:pStyle w:val="ListParagraph"/>
        <w:widowControl w:val="0"/>
        <w:spacing w:after="0" w:line="240" w:lineRule="auto"/>
        <w:ind w:left="0"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ຂໍ້້ຫ້າມ ຂອງຜູ້ໄກ່ເກ່ຍ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ແມ່ນກົດການປະພຶດ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ຫ້າມບໍ່ໃຫ້ຜ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ູ້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ໄກ່ເກ່ຍ ແລະ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ມີການປະພຶດ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ທີ່ເປັນການລະເມີດຈັນຍາບັນ, ກົດໝາຍ ແລະ ລະບຽບການກ່ຽວກັບການແກ້ໄຂຂໍ້ຂັດແຍ່ງທາງດ້ານເສດຖະກິດ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ໃສ່ຮັບປະກັນເຮັດໃຫ້ການແກ້ໄຂຂໍ້ຂັດແຍ່ງທາງດ້ານເສດຖະກິດ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ໄດ້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ດຳເນີນຢ່າງຖືກຕ້ອງສອດຄ່ອງຕາມກົດໝາຍ, ລະບຽບການ,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ມີຄວາມ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ວ່ອງໄວ, ໂປ່ງໃສ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ແລະ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ຍຸຕິທຳ,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ໄດ້ຮັບຄວາມເຊື່ອ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ໝັ້ນ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ຈາກ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ຄູ່ກໍລະນີ ແລະ 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ສັງຄົມ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ຊຶ່ງມີຂໍ້ຫ້າມ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726C42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7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ດັ່ງ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ລຸ່ມນີ້:</w:t>
      </w:r>
    </w:p>
    <w:p w14:paraId="22F4F291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bookmarkStart w:id="90" w:name="OLE_LINK92"/>
      <w:bookmarkEnd w:id="88"/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ເປີດເຜີຍຂໍ້ມູນກ່ຽວກັບເນື້ອໃນຂໍ້ຂັດແຍ່ງທີ່ຕົນໄດ້ຮູ້ໂດຍບໍ່ໄດ້ຮັບອະນຸຍາດ ຫຼື ກົດໝາຍຫາກໄດ້ກຳນົດໄວ້ຢ່າງອື່ນ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2A0A7407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ນຳໃຊ້ຂໍ້ມູນທີ່ຕົນໄດ້ຮູ້ 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ຫາຜົນປະໂຫຍດແກ່ຕົນເອງ ຫຼື 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ເພື່ອ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ທຳລາຍສິດ ແລະ ຜົນປະໂຫຍດ ຂອງຜູ້ອື່ນ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6E11F1BA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ກົດໜ່ວງ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ຖ່ວງດຶງ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ສ້າງຄວາມຫຍຸ້ງຍາກ ໃຫ້ແກ່ການແກ້ໄຂຂໍ້ຂັດແຍ່ງ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41736DD2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ຮັບ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ທວງເອົາເງິນ ຫຼື ຜົນປະໂຫຍດອື່ນທີ່ບໍ່ຖືກຕ້ອງຈາກຄູ່ກໍລະນີ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0448F7DF" w14:textId="2D7CCB1C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ເຂົ້າຮ່ວມໃນການແກ້ໄຂຂໍ້ຂັດແຍ່ງທີ່ພົວພັນເຖິງຜົນປະໂຫຍດຂອງຕົນເອງ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ຜົວ ຫຼື ເມຍຫຼືຍາດໃກ້ຊິດຂອງຕົນ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7E59CCAC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ລຳອຽງໃນການປະຕິບັດໜ້າທີ່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560DD832" w14:textId="77777777" w:rsidR="00CD6016" w:rsidRPr="00220AFA" w:rsidRDefault="00CD6016" w:rsidP="00931D03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ບັງຄັບ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ນາບຂູ່ ຄູ່ກໍລະນີ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69E8703D" w14:textId="6FFAC1DA" w:rsidR="00CD6016" w:rsidRPr="00850089" w:rsidRDefault="00CD6016" w:rsidP="00850089">
      <w:pPr>
        <w:numPr>
          <w:ilvl w:val="0"/>
          <w:numId w:val="6"/>
        </w:numPr>
        <w:tabs>
          <w:tab w:val="left" w:pos="851"/>
          <w:tab w:val="left" w:pos="1701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ມີພຶດຕິກຳອື່ນ ທີ່ເປັນການລະເມີດກົດໝາຍ</w:t>
      </w:r>
      <w:r w:rsidRPr="004A1020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.</w:t>
      </w:r>
    </w:p>
    <w:p w14:paraId="1526B6B2" w14:textId="77777777" w:rsidR="00CD6016" w:rsidRPr="006A3E32" w:rsidRDefault="00CD6016" w:rsidP="00931D03">
      <w:pPr>
        <w:pStyle w:val="ListParagraph"/>
        <w:widowControl w:val="0"/>
        <w:numPr>
          <w:ilvl w:val="3"/>
          <w:numId w:val="13"/>
        </w:numPr>
        <w:tabs>
          <w:tab w:val="left" w:pos="284"/>
          <w:tab w:val="left" w:pos="851"/>
        </w:tabs>
        <w:spacing w:after="0" w:line="240" w:lineRule="auto"/>
        <w:ind w:hanging="2454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91" w:name="OLE_LINK93"/>
      <w:bookmarkEnd w:id="90"/>
      <w:r w:rsidRPr="006A3E3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ຂໍ້ຫ້າມສຳລັບຄູ່ກໍລະນີ</w:t>
      </w:r>
    </w:p>
    <w:p w14:paraId="093B78AC" w14:textId="77777777" w:rsidR="00CD6016" w:rsidRPr="00C13979" w:rsidRDefault="00CD6016" w:rsidP="00931D03">
      <w:pPr>
        <w:widowControl w:val="0"/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C1397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ຫ້າມຄູ່ກໍລະນີ ມີພຶດຕິກຳ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13979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8"/>
      </w:r>
      <w:r w:rsidRPr="00C1397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1397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ດັ່ງລຸ່ມນີ້:</w:t>
      </w:r>
    </w:p>
    <w:p w14:paraId="49912631" w14:textId="77777777" w:rsidR="00CD6016" w:rsidRDefault="00CD6016" w:rsidP="00931D03">
      <w:pPr>
        <w:numPr>
          <w:ilvl w:val="0"/>
          <w:numId w:val="7"/>
        </w:numPr>
        <w:tabs>
          <w:tab w:val="left" w:pos="709"/>
          <w:tab w:val="left" w:pos="2268"/>
        </w:tabs>
        <w:spacing w:after="0" w:line="240" w:lineRule="auto"/>
        <w:ind w:left="851" w:hanging="425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lastRenderedPageBreak/>
        <w:t>ປອມແປງເອກະສານ ຫຼື ຂໍ້ມູນກ່ຽວກັບຂໍ້ຂັດແຍ່ງ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6072F91F" w14:textId="77777777" w:rsidR="00CD6016" w:rsidRDefault="00CD6016" w:rsidP="00931D03">
      <w:pPr>
        <w:numPr>
          <w:ilvl w:val="0"/>
          <w:numId w:val="7"/>
        </w:numPr>
        <w:tabs>
          <w:tab w:val="left" w:pos="709"/>
          <w:tab w:val="left" w:pos="2268"/>
        </w:tabs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ບັງຄັບ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ນາບຂູ່ ຫຼື ໃຊ້ຄວາມຮຸນແຮງ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ຕົວະຍົວະ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ຫຼອກລວງພະນັກງານ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ຜູ້ໄກ່ເກ່ຍ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ຜູ້ຕັດສີນ ແລະ ຜູ້ຊ່ຽວຊານ</w:t>
      </w:r>
      <w:r w:rsidRPr="00C13979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ຫຼື ຜູ້ຊຳນານງານ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val="pt-BR" w:bidi="lo-LA"/>
        </w:rPr>
        <w:t>;</w:t>
      </w:r>
    </w:p>
    <w:p w14:paraId="35CBF381" w14:textId="77777777" w:rsidR="00CD6016" w:rsidRDefault="00CD6016" w:rsidP="00931D03">
      <w:pPr>
        <w:numPr>
          <w:ilvl w:val="0"/>
          <w:numId w:val="7"/>
        </w:numPr>
        <w:tabs>
          <w:tab w:val="left" w:pos="709"/>
          <w:tab w:val="left" w:pos="2268"/>
        </w:tabs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ໃຫ້ສິນບົນ ຫຼື ຜົນປະໂຫຍດອື່ນແກ່ພະນັກງານ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ຜູ້ໄກ່ເກ່ຍ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ຜູ້ຕັດສີນ ແລະ ຜູ້ຊ່ຽວຊານ</w:t>
      </w:r>
      <w:r w:rsidRPr="00C13979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ຫຼື ຜູ້ຊຳນານງານ</w:t>
      </w: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55611829" w14:textId="6B95435C" w:rsidR="00CD6016" w:rsidRPr="00850089" w:rsidRDefault="00CD6016" w:rsidP="00850089">
      <w:pPr>
        <w:numPr>
          <w:ilvl w:val="0"/>
          <w:numId w:val="7"/>
        </w:numPr>
        <w:tabs>
          <w:tab w:val="left" w:pos="709"/>
          <w:tab w:val="left" w:pos="2268"/>
        </w:tabs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C13979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ມີພຶດຕິກຳອື່ນ ທີ່ເປັນການລະເມີດກົດໝາຍ.</w:t>
      </w:r>
    </w:p>
    <w:p w14:paraId="08E8CE90" w14:textId="77777777" w:rsidR="00CD6016" w:rsidRPr="006A3E32" w:rsidRDefault="00CD6016" w:rsidP="00931D03">
      <w:pPr>
        <w:pStyle w:val="ListParagraph"/>
        <w:widowControl w:val="0"/>
        <w:numPr>
          <w:ilvl w:val="3"/>
          <w:numId w:val="13"/>
        </w:numPr>
        <w:tabs>
          <w:tab w:val="left" w:pos="284"/>
        </w:tabs>
        <w:spacing w:after="0" w:line="240" w:lineRule="auto"/>
        <w:ind w:left="426" w:firstLine="0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92" w:name="OLE_LINK94"/>
      <w:bookmarkStart w:id="93" w:name="OLE_LINK95"/>
      <w:bookmarkStart w:id="94" w:name="_GoBack"/>
      <w:bookmarkEnd w:id="91"/>
      <w:r w:rsidRPr="006A3E3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ຂໍ້ຫ້າມສຳລັບອົງອົງການຈັດຕັ້ງ </w:t>
      </w:r>
      <w:r w:rsidRPr="006A3E3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ແລະ</w:t>
      </w:r>
      <w:r w:rsidRPr="006A3E3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6A3E32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>ບຸກຄົນອື່ນ</w:t>
      </w:r>
    </w:p>
    <w:p w14:paraId="664932D7" w14:textId="77777777" w:rsidR="00CD6016" w:rsidRPr="00220AFA" w:rsidRDefault="00CD6016" w:rsidP="00931D03">
      <w:pPr>
        <w:pStyle w:val="ListParagraph"/>
        <w:widowControl w:val="0"/>
        <w:spacing w:after="0" w:line="240" w:lineRule="auto"/>
        <w:ind w:left="0"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ຂໍ້ຫ້າມ ອົງການຈັດຕັ້ງ ແລະ ບຸກຄົນອື່ນ ແມ່ນກົດການປະພຶດ ທີ່ຫ້າມບໍ່ໃຫ້ອົງການຈັດຕັ້ງ ແລະ ບຸກຄົນອື່ນ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ເຂົ້າ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ແຊກແຊງ ການດຳເນີນແກ້ໄຂຂໍ້ຂັດແຍ່ງ ຂອງຜູ້ໄກ່ເກ່ຍ ແລະ ຜູ້ຕັດ</w:t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. ສະນັ້ນ, ຈຶ່ງໄດ້ກຳນົດຂໍ້ຫ້າມຕໍ່ອົງການຈັດຕັ້ງ ແລະ ບຸກຄົນອື່ນ</w:t>
      </w:r>
      <w:r w:rsidRPr="004A1020">
        <w:rPr>
          <w:rStyle w:val="FootnoteReference"/>
          <w:rFonts w:ascii="Phetsarath OT" w:eastAsia="Phetsarath OT" w:hAnsi="Phetsarath OT" w:cs="Phetsarath OT"/>
          <w:sz w:val="20"/>
          <w:szCs w:val="20"/>
          <w:cs/>
          <w:lang w:bidi="lo-LA"/>
        </w:rPr>
        <w:footnoteReference w:id="9"/>
      </w:r>
      <w:r w:rsidRPr="00220AFA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ດັ່ງລຸ່ມນີ້</w:t>
      </w:r>
      <w:r w:rsidRPr="004A1020">
        <w:rPr>
          <w:rFonts w:ascii="Phetsarath OT" w:eastAsia="Phetsarath OT" w:hAnsi="Phetsarath OT" w:cs="Phetsarath OT"/>
          <w:sz w:val="20"/>
          <w:szCs w:val="20"/>
          <w:cs/>
          <w:lang w:bidi="lo-LA"/>
        </w:rPr>
        <w:t>:</w:t>
      </w:r>
    </w:p>
    <w:p w14:paraId="21305BB7" w14:textId="77777777" w:rsidR="00CD6016" w:rsidRPr="00220AFA" w:rsidRDefault="00CD6016" w:rsidP="00931D03">
      <w:pPr>
        <w:numPr>
          <w:ilvl w:val="0"/>
          <w:numId w:val="8"/>
        </w:numPr>
        <w:tabs>
          <w:tab w:val="left" w:pos="142"/>
          <w:tab w:val="left" w:pos="851"/>
          <w:tab w:val="left" w:pos="2268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ປະຕິເສດການຮ່ວມມື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ຂັດຂວາງການປະຕິບັດໜ້າທີ່ຂອງພະນັກງານ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ຜູ້ໄກ່ເກ່ຍ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ຜູ້ຕັດ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ແລະ ຜູ້ຊ່ຽວຊານ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ຫຼື ຜູ້ຊຳນານງານ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573B4DC0" w14:textId="77777777" w:rsidR="00CD6016" w:rsidRPr="00220AFA" w:rsidRDefault="00CD6016" w:rsidP="00931D03">
      <w:pPr>
        <w:numPr>
          <w:ilvl w:val="0"/>
          <w:numId w:val="8"/>
        </w:numPr>
        <w:tabs>
          <w:tab w:val="left" w:pos="142"/>
          <w:tab w:val="left" w:pos="851"/>
          <w:tab w:val="left" w:pos="2268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ຍຸຍົງຜູ້ອື່ນບໍ່ໃຫ້ນຳໃຊ້ການແກ້ໄຂຂໍ້ຂັດແຍ່ງຢູ່ ສູນ ຫຼື ຫ້ອງການແກ້ໄຂຂໍ້ຂັດແຍ່ງທາງດ້ານເສດຖະກິດ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1922A987" w14:textId="77777777" w:rsidR="00CD6016" w:rsidRPr="00220AFA" w:rsidRDefault="00CD6016" w:rsidP="00931D03">
      <w:pPr>
        <w:numPr>
          <w:ilvl w:val="0"/>
          <w:numId w:val="8"/>
        </w:numPr>
        <w:tabs>
          <w:tab w:val="left" w:pos="142"/>
          <w:tab w:val="left" w:pos="851"/>
          <w:tab w:val="left" w:pos="2268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ເປັນສື່ກາງໃນການໃຫ້ ແລະ ຮັບ</w:t>
      </w:r>
      <w:r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ສີນ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ບົນ</w:t>
      </w: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14:paraId="61CE4D4C" w14:textId="58461396" w:rsidR="00CD6016" w:rsidRPr="00724E1F" w:rsidRDefault="00CD6016" w:rsidP="00931D03">
      <w:pPr>
        <w:numPr>
          <w:ilvl w:val="0"/>
          <w:numId w:val="8"/>
        </w:numPr>
        <w:tabs>
          <w:tab w:val="left" w:pos="142"/>
          <w:tab w:val="left" w:pos="851"/>
          <w:tab w:val="left" w:pos="2268"/>
        </w:tabs>
        <w:spacing w:after="0" w:line="240" w:lineRule="auto"/>
        <w:ind w:left="851" w:hanging="284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ມີພຶດຕິກຳອື່ນ ທີ່ເປັນການລະເມີດກົດໝາຍ.</w:t>
      </w:r>
    </w:p>
    <w:bookmarkEnd w:id="92"/>
    <w:bookmarkEnd w:id="93"/>
    <w:bookmarkEnd w:id="94"/>
    <w:p w14:paraId="136A4261" w14:textId="77777777" w:rsidR="00850089" w:rsidRPr="00220AFA" w:rsidRDefault="00850089" w:rsidP="00850089">
      <w:pPr>
        <w:tabs>
          <w:tab w:val="left" w:pos="142"/>
          <w:tab w:val="left" w:pos="851"/>
          <w:tab w:val="left" w:pos="2268"/>
        </w:tabs>
        <w:spacing w:after="0" w:line="240" w:lineRule="auto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</w:pPr>
    </w:p>
    <w:p w14:paraId="619847CE" w14:textId="77777777" w:rsidR="00931D03" w:rsidRPr="00931D03" w:rsidRDefault="00931D03" w:rsidP="00931D03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95" w:name="OLE_LINK48"/>
      <w:bookmarkStart w:id="96" w:name="OLE_LINK46"/>
      <w:bookmarkStart w:id="97" w:name="OLE_LINK47"/>
      <w:r w:rsidRPr="00931D03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95"/>
      <w:r w:rsidRPr="00931D03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14:paraId="2A07A279" w14:textId="7D9E667F" w:rsidR="00931D03" w:rsidRDefault="00931D03" w:rsidP="00931D03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8" w:name="OLE_LINK29"/>
      <w:bookmarkStart w:id="99" w:name="OLE_LINK21"/>
      <w:bookmarkStart w:id="100" w:name="OLE_LINK22"/>
      <w:bookmarkEnd w:id="96"/>
      <w:bookmarkEnd w:id="97"/>
      <w:r w:rsidRPr="00931D03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931D0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22/6/2018.</w:t>
      </w:r>
    </w:p>
    <w:p w14:paraId="40CEFEBD" w14:textId="46486A24" w:rsidR="00850089" w:rsidRDefault="00850089" w:rsidP="00850089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ກົດໝາຍວ່າດ້ວຍພະນັກງານ-ລັດຖະກອນ ສະບັບປີ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2015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14:paraId="55E85DAA" w14:textId="47DCF94B" w:rsidR="00850089" w:rsidRPr="00850089" w:rsidRDefault="00850089" w:rsidP="00850089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</w:rPr>
      </w:pP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ກົດຈັນຍາບັນຂອງທະນາຍຄວາມ</w:t>
      </w:r>
      <w:r w:rsidRPr="00850089">
        <w:rPr>
          <w:rFonts w:ascii="Phetsarath OT" w:eastAsia="Phetsarath OT" w:hAnsi="Phetsarath OT" w:cs="Phetsarath OT"/>
          <w:sz w:val="24"/>
          <w:szCs w:val="24"/>
        </w:rPr>
        <w:t>,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ເລກທີ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635/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ກຍ</w:t>
      </w:r>
      <w:r w:rsidRPr="0085008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2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ພະຈິກ </w:t>
      </w:r>
      <w:r w:rsidRPr="00850089">
        <w:rPr>
          <w:rFonts w:ascii="Phetsarath OT" w:eastAsia="Phetsarath OT" w:hAnsi="Phetsarath OT" w:cs="Phetsarath OT"/>
          <w:sz w:val="24"/>
          <w:szCs w:val="24"/>
        </w:rPr>
        <w:t>2012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14:paraId="4233D7C5" w14:textId="631CD179" w:rsidR="00850089" w:rsidRDefault="00850089" w:rsidP="00850089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ດໍາລັດວ່າດ້ວຍຈັນຍາບັນຂອງພະນັກງານ-ລັດຖະກອນ ສະບັບປີ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2017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14:paraId="062E3594" w14:textId="4B1DE900" w:rsidR="00850089" w:rsidRPr="00931D03" w:rsidRDefault="00850089" w:rsidP="00850089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ດໍາລັດວ່າດ້ວຍຈັນຍາບັນຂອງພະນັກງານ-ລັດຖະກອນ</w:t>
      </w:r>
      <w:r w:rsidRPr="0085008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ສະບັບເລກທີ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184/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ລບ</w:t>
      </w:r>
      <w:r w:rsidRPr="00850089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850089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850089">
        <w:rPr>
          <w:rFonts w:ascii="Phetsarath OT" w:eastAsia="Phetsarath OT" w:hAnsi="Phetsarath OT" w:cs="Phetsarath OT"/>
          <w:sz w:val="24"/>
          <w:szCs w:val="24"/>
        </w:rPr>
        <w:t>26/06/2019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14:paraId="01F0C05F" w14:textId="77777777" w:rsidR="00931D03" w:rsidRPr="00931D03" w:rsidRDefault="00931D03" w:rsidP="00931D03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31D03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931D03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931D03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931D0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14:paraId="06A22631" w14:textId="1196FDBD" w:rsidR="00850089" w:rsidRPr="00850089" w:rsidRDefault="00931D03" w:rsidP="00850089">
      <w:pPr>
        <w:numPr>
          <w:ilvl w:val="0"/>
          <w:numId w:val="21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31D03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98"/>
    </w:p>
    <w:bookmarkEnd w:id="99"/>
    <w:bookmarkEnd w:id="100"/>
    <w:p w14:paraId="0AE3946D" w14:textId="77777777" w:rsidR="00931D03" w:rsidRPr="00931D03" w:rsidRDefault="00931D03" w:rsidP="00931D03">
      <w:pPr>
        <w:spacing w:after="0" w:line="240" w:lineRule="auto"/>
        <w:jc w:val="thaiDistribute"/>
        <w:rPr>
          <w:rFonts w:eastAsia="SimSun"/>
        </w:rPr>
      </w:pPr>
    </w:p>
    <w:p w14:paraId="6A071E32" w14:textId="77777777" w:rsidR="00730D3E" w:rsidRPr="00CD6016" w:rsidRDefault="00730D3E" w:rsidP="00931D03">
      <w:pPr>
        <w:spacing w:after="0" w:line="240" w:lineRule="auto"/>
        <w:rPr>
          <w:lang w:val="pt-BR" w:bidi="lo-LA"/>
        </w:rPr>
      </w:pPr>
    </w:p>
    <w:sectPr w:rsidR="00730D3E" w:rsidRPr="00CD601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DA31B" w14:textId="77777777" w:rsidR="00FA4D77" w:rsidRDefault="00FA4D77" w:rsidP="00CD6016">
      <w:pPr>
        <w:spacing w:after="0" w:line="240" w:lineRule="auto"/>
      </w:pPr>
      <w:r>
        <w:separator/>
      </w:r>
    </w:p>
  </w:endnote>
  <w:endnote w:type="continuationSeparator" w:id="0">
    <w:p w14:paraId="46A31A0A" w14:textId="77777777" w:rsidR="00FA4D77" w:rsidRDefault="00FA4D77" w:rsidP="00CD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84507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330ECE" w14:textId="42DE9565" w:rsidR="00214D4D" w:rsidRDefault="00214D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429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4896CF35" w14:textId="77777777" w:rsidR="00214D4D" w:rsidRDefault="00214D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99911" w14:textId="77777777" w:rsidR="00FA4D77" w:rsidRDefault="00FA4D77" w:rsidP="00CD6016">
      <w:pPr>
        <w:spacing w:after="0" w:line="240" w:lineRule="auto"/>
      </w:pPr>
      <w:r>
        <w:separator/>
      </w:r>
    </w:p>
  </w:footnote>
  <w:footnote w:type="continuationSeparator" w:id="0">
    <w:p w14:paraId="77C7C161" w14:textId="77777777" w:rsidR="00FA4D77" w:rsidRDefault="00FA4D77" w:rsidP="00CD6016">
      <w:pPr>
        <w:spacing w:after="0" w:line="240" w:lineRule="auto"/>
      </w:pPr>
      <w:r>
        <w:continuationSeparator/>
      </w:r>
    </w:p>
  </w:footnote>
  <w:footnote w:id="1">
    <w:p w14:paraId="427851B9" w14:textId="77777777" w:rsidR="00CD6016" w:rsidRDefault="00CD6016" w:rsidP="00CD6016">
      <w:pPr>
        <w:pStyle w:val="FootnoteText"/>
        <w:spacing w:after="0" w:line="240" w:lineRule="auto"/>
        <w:rPr>
          <w:rFonts w:ascii="Phetsarath OT" w:hAnsi="Phetsarath OT" w:cs="Phetsarath OT"/>
          <w:sz w:val="18"/>
          <w:szCs w:val="18"/>
          <w:cs/>
          <w:lang w:bidi="lo-LA"/>
        </w:rPr>
      </w:pPr>
      <w:r w:rsidRPr="00E76168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ascii="Phetsarath OT" w:hAnsi="Phetsarath OT" w:cs="Phetsarath OT" w:hint="cs"/>
          <w:szCs w:val="20"/>
          <w:cs/>
          <w:lang w:bidi="lo-LA"/>
        </w:rPr>
        <w:t xml:space="preserve"> </w:t>
      </w:r>
      <w:r w:rsidRPr="00F7405A">
        <w:rPr>
          <w:rFonts w:ascii="Phetsarath OT" w:hAnsi="Phetsarath OT" w:cs="Phetsarath OT"/>
          <w:szCs w:val="20"/>
          <w:cs/>
          <w:lang w:bidi="lo-LA"/>
        </w:rPr>
        <w:t>ກົດ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ຈັນ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ຍາ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ບັນ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ຂອງ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ທະນາຍຄວາມ</w:t>
      </w:r>
      <w:r w:rsidRPr="00F7405A">
        <w:rPr>
          <w:rFonts w:ascii="Phetsarath OT" w:hAnsi="Phetsarath OT" w:cs="Phetsarath OT"/>
          <w:szCs w:val="20"/>
          <w:lang w:bidi="lo-LA"/>
        </w:rPr>
        <w:t>,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ເລກທີ</w:t>
      </w:r>
      <w:r w:rsidRPr="00F7405A">
        <w:rPr>
          <w:rFonts w:ascii="Phetsarath OT" w:hAnsi="Phetsarath OT" w:cs="Phetsarath OT"/>
          <w:szCs w:val="20"/>
          <w:cs/>
          <w:lang w:bidi="lo-LA"/>
        </w:rPr>
        <w:t xml:space="preserve"> </w:t>
      </w:r>
      <w:r w:rsidRPr="00E76168">
        <w:rPr>
          <w:rFonts w:ascii="Times New Roman" w:hAnsi="Times New Roman" w:cs="Times New Roman"/>
          <w:szCs w:val="20"/>
          <w:cs/>
          <w:lang w:bidi="lo-LA"/>
        </w:rPr>
        <w:t>635</w:t>
      </w:r>
      <w:r w:rsidRPr="00F7405A">
        <w:rPr>
          <w:rFonts w:cs="Times New Roman"/>
          <w:szCs w:val="20"/>
          <w:lang w:bidi="lo-LA"/>
        </w:rPr>
        <w:t>​</w:t>
      </w:r>
      <w:r w:rsidRPr="00F7405A">
        <w:rPr>
          <w:rFonts w:ascii="Phetsarath OT" w:hAnsi="Phetsarath OT" w:cs="Phetsarath OT"/>
          <w:szCs w:val="20"/>
          <w:lang w:bidi="lo-LA"/>
        </w:rPr>
        <w:t>/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ກຍ</w:t>
      </w:r>
      <w:r w:rsidRPr="00F7405A">
        <w:rPr>
          <w:rFonts w:ascii="Phetsarath OT" w:hAnsi="Phetsarath OT" w:cs="Phetsarath OT" w:hint="cs"/>
          <w:szCs w:val="20"/>
          <w:lang w:bidi="lo-LA"/>
        </w:rPr>
        <w:t xml:space="preserve">, 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ລົງ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ວັນ</w:t>
      </w:r>
      <w:r w:rsidRPr="00F7405A">
        <w:rPr>
          <w:rFonts w:cs="Times New Roman" w:hint="cs"/>
          <w:szCs w:val="20"/>
          <w:cs/>
          <w:lang w:bidi="lo-LA"/>
        </w:rPr>
        <w:t>​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 xml:space="preserve">ທີ </w:t>
      </w:r>
      <w:r w:rsidRPr="00E76168">
        <w:rPr>
          <w:rFonts w:ascii="Times New Roman" w:hAnsi="Times New Roman" w:cs="Times New Roman"/>
          <w:szCs w:val="20"/>
          <w:cs/>
          <w:lang w:bidi="lo-LA"/>
        </w:rPr>
        <w:t>2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 xml:space="preserve"> ພະຈິກ </w:t>
      </w:r>
      <w:r w:rsidRPr="00E76168">
        <w:rPr>
          <w:rFonts w:ascii="Times New Roman" w:hAnsi="Times New Roman" w:cs="Times New Roman"/>
          <w:szCs w:val="20"/>
          <w:cs/>
          <w:lang w:bidi="lo-LA"/>
        </w:rPr>
        <w:t>2012</w:t>
      </w:r>
    </w:p>
  </w:footnote>
  <w:footnote w:id="2">
    <w:p w14:paraId="1CE3FC61" w14:textId="77777777" w:rsidR="00CD6016" w:rsidRPr="00F7405A" w:rsidRDefault="00CD6016" w:rsidP="00CD6016">
      <w:pPr>
        <w:pStyle w:val="FootnoteText"/>
        <w:spacing w:after="0" w:line="240" w:lineRule="auto"/>
        <w:rPr>
          <w:rFonts w:ascii="Phetsarath OT" w:hAnsi="Phetsarath OT" w:cs="Phetsarath OT"/>
          <w:cs/>
          <w:lang w:bidi="lo-LA"/>
        </w:rPr>
      </w:pPr>
      <w:r w:rsidRPr="00E76168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ascii="Phetsarath OT" w:hAnsi="Phetsarath OT" w:cs="Phetsarath OT" w:hint="cs"/>
          <w:szCs w:val="20"/>
          <w:cs/>
          <w:lang w:bidi="lo-LA"/>
        </w:rPr>
        <w:t xml:space="preserve"> 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>ດ</w:t>
      </w:r>
      <w:r>
        <w:rPr>
          <w:rFonts w:ascii="Phetsarath OT" w:hAnsi="Phetsarath OT" w:cs="Phetsarath OT" w:hint="cs"/>
          <w:szCs w:val="20"/>
          <w:cs/>
          <w:lang w:bidi="lo-LA"/>
        </w:rPr>
        <w:t>ໍາ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 xml:space="preserve">ລັດວ່າດ້ວຍຈັນຍາບັນຂອງພະນັກງານ-ລັດຖະກອນ ສະບັບປີ </w:t>
      </w:r>
      <w:r w:rsidRPr="00E76168">
        <w:rPr>
          <w:rFonts w:ascii="Times New Roman" w:hAnsi="Times New Roman" w:cs="Times New Roman"/>
          <w:szCs w:val="20"/>
          <w:cs/>
          <w:lang w:bidi="lo-LA"/>
        </w:rPr>
        <w:t>2017</w:t>
      </w:r>
      <w:r w:rsidRPr="00F7405A">
        <w:rPr>
          <w:rFonts w:ascii="Phetsarath OT" w:hAnsi="Phetsarath OT" w:cs="Phetsarath OT" w:hint="cs"/>
          <w:szCs w:val="20"/>
          <w:cs/>
          <w:lang w:bidi="lo-LA"/>
        </w:rPr>
        <w:t xml:space="preserve">, ມາດຕາ </w:t>
      </w:r>
      <w:r w:rsidRPr="00E76168">
        <w:rPr>
          <w:rFonts w:ascii="Times New Roman" w:hAnsi="Times New Roman" w:cs="Times New Roman"/>
          <w:szCs w:val="20"/>
          <w:cs/>
          <w:lang w:bidi="lo-LA"/>
        </w:rPr>
        <w:t>2</w:t>
      </w:r>
    </w:p>
  </w:footnote>
  <w:footnote w:id="3">
    <w:p w14:paraId="025B2DA8" w14:textId="77777777" w:rsidR="00CD6016" w:rsidRPr="002661C2" w:rsidRDefault="00CD6016" w:rsidP="00CD6016">
      <w:pPr>
        <w:pStyle w:val="FootnoteText"/>
        <w:spacing w:after="0"/>
        <w:rPr>
          <w:rFonts w:cs="DokChampa"/>
          <w:szCs w:val="20"/>
          <w:cs/>
          <w:lang w:bidi="lo-LA"/>
        </w:rPr>
      </w:pPr>
      <w:r w:rsidRPr="00F57B55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 w:rsidRPr="00F57B55">
        <w:rPr>
          <w:rFonts w:ascii="Times New Roman" w:hAnsi="Times New Roman" w:cs="Times New Roman"/>
          <w:szCs w:val="20"/>
          <w:cs/>
          <w:lang w:bidi="lo-LA"/>
        </w:rPr>
        <w:t xml:space="preserve"> </w:t>
      </w:r>
      <w:r w:rsidRPr="002661C2">
        <w:rPr>
          <w:rFonts w:ascii="Phetsarath OT" w:hAnsi="Phetsarath OT" w:cs="Phetsarath OT" w:hint="cs"/>
          <w:szCs w:val="20"/>
          <w:cs/>
          <w:lang w:bidi="lo-LA"/>
        </w:rPr>
        <w:t>ດຳລັດວ່າດ້ວຍຈັນຍາບັນຂອງພະນັກງານ-ລັດຖະກອນ, ສະບັບ</w:t>
      </w:r>
      <w:bookmarkStart w:id="34" w:name="_Hlk73480013"/>
      <w:r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6A57D4">
        <w:rPr>
          <w:rFonts w:ascii="Times New Roman" w:hAnsi="Times New Roman" w:cs="Times New Roman"/>
          <w:szCs w:val="20"/>
          <w:cs/>
          <w:lang w:bidi="lo-LA"/>
        </w:rPr>
        <w:t>184</w:t>
      </w:r>
      <w:r>
        <w:rPr>
          <w:rFonts w:ascii="Phetsarath OT" w:hAnsi="Phetsarath OT" w:cs="Phetsarath OT" w:hint="cs"/>
          <w:szCs w:val="20"/>
          <w:cs/>
          <w:lang w:bidi="lo-LA"/>
        </w:rPr>
        <w:t xml:space="preserve">/ລບ, ລົງວັນທີ </w:t>
      </w:r>
      <w:r w:rsidRPr="006A57D4">
        <w:rPr>
          <w:rFonts w:ascii="Times New Roman" w:hAnsi="Times New Roman" w:cs="Times New Roman"/>
          <w:szCs w:val="20"/>
          <w:cs/>
          <w:lang w:bidi="lo-LA"/>
        </w:rPr>
        <w:t>26/</w:t>
      </w:r>
      <w:r w:rsidRPr="006A57D4">
        <w:rPr>
          <w:rFonts w:ascii="Times New Roman" w:hAnsi="Times New Roman" w:cs="Times New Roman"/>
          <w:szCs w:val="20"/>
          <w:lang w:bidi="lo-LA"/>
        </w:rPr>
        <w:t>06/</w:t>
      </w:r>
      <w:r w:rsidRPr="00F57B55">
        <w:rPr>
          <w:rFonts w:ascii="Times New Roman" w:hAnsi="Times New Roman" w:cs="Times New Roman"/>
          <w:szCs w:val="20"/>
          <w:cs/>
          <w:lang w:bidi="lo-LA"/>
        </w:rPr>
        <w:t>2019</w:t>
      </w:r>
      <w:bookmarkEnd w:id="34"/>
      <w:r w:rsidRPr="002661C2">
        <w:rPr>
          <w:rFonts w:ascii="Phetsarath OT" w:hAnsi="Phetsarath OT" w:cs="Phetsarath OT" w:hint="cs"/>
          <w:szCs w:val="20"/>
          <w:cs/>
          <w:lang w:bidi="lo-LA"/>
        </w:rPr>
        <w:t xml:space="preserve">, ມາດຕາ </w:t>
      </w:r>
      <w:r w:rsidRPr="00F57B55">
        <w:rPr>
          <w:rFonts w:ascii="Times New Roman" w:hAnsi="Times New Roman" w:cs="Times New Roman"/>
          <w:szCs w:val="20"/>
          <w:cs/>
          <w:lang w:bidi="lo-LA"/>
        </w:rPr>
        <w:t>03</w:t>
      </w:r>
    </w:p>
  </w:footnote>
  <w:footnote w:id="4">
    <w:p w14:paraId="7EF341E5" w14:textId="77777777" w:rsidR="00CD6016" w:rsidRPr="00142C9F" w:rsidRDefault="00CD6016" w:rsidP="00CD6016">
      <w:pPr>
        <w:pStyle w:val="FootnoteText"/>
        <w:spacing w:after="0"/>
        <w:rPr>
          <w:rFonts w:cs="DokChampa"/>
          <w:szCs w:val="20"/>
          <w:cs/>
          <w:lang w:bidi="lo-LA"/>
        </w:rPr>
      </w:pPr>
      <w:r w:rsidRPr="00F57B55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cs="Phetsarath OT" w:hint="cs"/>
          <w:szCs w:val="20"/>
          <w:cs/>
          <w:lang w:bidi="lo-LA"/>
        </w:rPr>
        <w:t xml:space="preserve"> </w:t>
      </w:r>
      <w:bookmarkStart w:id="48" w:name="_Hlk72840307"/>
      <w:r w:rsidRPr="00142C9F">
        <w:rPr>
          <w:rFonts w:cs="Phetsarath OT"/>
          <w:szCs w:val="20"/>
          <w:cs/>
          <w:lang w:bidi="lo-LA"/>
        </w:rPr>
        <w:t>ກົດໝາຍວ່າດ້ວຍພະນັກງານ</w:t>
      </w:r>
      <w:r w:rsidRPr="00142C9F">
        <w:rPr>
          <w:rFonts w:cs="Times New Roman"/>
          <w:szCs w:val="20"/>
          <w:cs/>
          <w:lang w:bidi="lo-LA"/>
        </w:rPr>
        <w:t>-</w:t>
      </w:r>
      <w:r w:rsidRPr="00142C9F">
        <w:rPr>
          <w:rFonts w:cs="Phetsarath OT"/>
          <w:szCs w:val="20"/>
          <w:cs/>
          <w:lang w:bidi="lo-LA"/>
        </w:rPr>
        <w:t>ລັດຖະກອນ</w:t>
      </w:r>
      <w:r w:rsidRPr="00142C9F">
        <w:rPr>
          <w:rFonts w:cs="Phetsarath OT" w:hint="cs"/>
          <w:szCs w:val="20"/>
          <w:cs/>
          <w:lang w:bidi="lo-LA"/>
        </w:rPr>
        <w:t xml:space="preserve"> ສະບັບ</w:t>
      </w:r>
      <w:r>
        <w:rPr>
          <w:rFonts w:cs="Phetsarath OT" w:hint="cs"/>
          <w:szCs w:val="20"/>
          <w:cs/>
          <w:lang w:bidi="lo-LA"/>
        </w:rPr>
        <w:t xml:space="preserve">ປີ </w:t>
      </w:r>
      <w:r w:rsidRPr="00F57B55">
        <w:rPr>
          <w:rFonts w:ascii="Times New Roman" w:hAnsi="Times New Roman" w:cs="Times New Roman"/>
          <w:szCs w:val="20"/>
          <w:cs/>
          <w:lang w:bidi="lo-LA"/>
        </w:rPr>
        <w:t>2015</w:t>
      </w:r>
      <w:bookmarkEnd w:id="48"/>
      <w:r w:rsidRPr="00142C9F">
        <w:rPr>
          <w:rFonts w:cs="Phetsarath OT" w:hint="cs"/>
          <w:szCs w:val="20"/>
          <w:cs/>
          <w:lang w:bidi="lo-LA"/>
        </w:rPr>
        <w:t xml:space="preserve">, </w:t>
      </w:r>
      <w:r w:rsidRPr="00142C9F">
        <w:rPr>
          <w:rFonts w:cs="Phetsarath OT"/>
          <w:szCs w:val="20"/>
          <w:cs/>
          <w:lang w:bidi="lo-LA"/>
        </w:rPr>
        <w:t>ມາດຕາ</w:t>
      </w:r>
      <w:r w:rsidRPr="00142C9F">
        <w:rPr>
          <w:rFonts w:cs="Times New Roman"/>
          <w:szCs w:val="20"/>
          <w:cs/>
          <w:lang w:bidi="lo-LA"/>
        </w:rPr>
        <w:t xml:space="preserve"> </w:t>
      </w:r>
      <w:r w:rsidRPr="00F57B55">
        <w:rPr>
          <w:rFonts w:ascii="Times New Roman" w:hAnsi="Times New Roman" w:cs="Times New Roman"/>
          <w:szCs w:val="20"/>
          <w:cs/>
          <w:lang w:bidi="lo-LA"/>
        </w:rPr>
        <w:t>54</w:t>
      </w:r>
    </w:p>
  </w:footnote>
  <w:footnote w:id="5">
    <w:p w14:paraId="5533F36A" w14:textId="77777777" w:rsidR="00CD6016" w:rsidRPr="00F9090E" w:rsidRDefault="00CD6016" w:rsidP="00CD6016">
      <w:pPr>
        <w:pStyle w:val="FootnoteText"/>
        <w:spacing w:after="0"/>
        <w:rPr>
          <w:rFonts w:ascii="Phetsarath OT" w:hAnsi="Phetsarath OT" w:cs="Phetsarath OT"/>
          <w:szCs w:val="20"/>
          <w:cs/>
          <w:lang w:bidi="lo-LA"/>
        </w:rPr>
      </w:pPr>
      <w:r w:rsidRPr="00815EA0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>
        <w:rPr>
          <w:rFonts w:ascii="Phetsarath OT" w:hAnsi="Phetsarath OT" w:cs="Phetsarath OT" w:hint="cs"/>
          <w:szCs w:val="20"/>
          <w:cs/>
          <w:lang w:bidi="lo-LA"/>
        </w:rPr>
        <w:t xml:space="preserve"> </w:t>
      </w:r>
      <w:r w:rsidRPr="00F9090E">
        <w:rPr>
          <w:rFonts w:ascii="Phetsarath OT" w:hAnsi="Phetsarath OT" w:cs="Phetsarath OT" w:hint="cs"/>
          <w:szCs w:val="20"/>
          <w:cs/>
          <w:lang w:bidi="lo-LA"/>
        </w:rPr>
        <w:t>ດ</w:t>
      </w:r>
      <w:r>
        <w:rPr>
          <w:rFonts w:ascii="Phetsarath OT" w:hAnsi="Phetsarath OT" w:cs="Phetsarath OT" w:hint="cs"/>
          <w:szCs w:val="20"/>
          <w:cs/>
          <w:lang w:bidi="lo-LA"/>
        </w:rPr>
        <w:t>ໍາ</w:t>
      </w:r>
      <w:r w:rsidRPr="00F9090E">
        <w:rPr>
          <w:rFonts w:ascii="Phetsarath OT" w:hAnsi="Phetsarath OT" w:cs="Phetsarath OT" w:hint="cs"/>
          <w:szCs w:val="20"/>
          <w:cs/>
          <w:lang w:bidi="lo-LA"/>
        </w:rPr>
        <w:t xml:space="preserve">ລັດວ່າດ້ວຍຈັນຍາບັນຂອງພະນັກງານ-ລັດຖະກອນ, </w:t>
      </w:r>
      <w:r w:rsidRPr="006A57D4">
        <w:rPr>
          <w:rFonts w:ascii="Phetsarath OT" w:hAnsi="Phetsarath OT" w:cs="Phetsarath OT" w:hint="cs"/>
          <w:szCs w:val="20"/>
          <w:cs/>
          <w:lang w:bidi="lo-LA"/>
        </w:rPr>
        <w:t xml:space="preserve">ສະບັບເລກທີ </w:t>
      </w:r>
      <w:r w:rsidRPr="006A57D4">
        <w:rPr>
          <w:rFonts w:ascii="Times New Roman" w:hAnsi="Times New Roman" w:cs="Times New Roman"/>
          <w:szCs w:val="20"/>
          <w:cs/>
          <w:lang w:bidi="lo-LA"/>
        </w:rPr>
        <w:t>184</w:t>
      </w:r>
      <w:r w:rsidRPr="006A57D4">
        <w:rPr>
          <w:rFonts w:ascii="Phetsarath OT" w:hAnsi="Phetsarath OT" w:cs="Phetsarath OT" w:hint="cs"/>
          <w:szCs w:val="20"/>
          <w:cs/>
          <w:lang w:bidi="lo-LA"/>
        </w:rPr>
        <w:t xml:space="preserve">/ລບ, ລົງວັນທີ </w:t>
      </w:r>
      <w:r w:rsidRPr="006A57D4">
        <w:rPr>
          <w:rFonts w:ascii="Times New Roman" w:hAnsi="Times New Roman" w:cs="Times New Roman"/>
          <w:szCs w:val="20"/>
          <w:cs/>
          <w:lang w:bidi="lo-LA"/>
        </w:rPr>
        <w:t>26/</w:t>
      </w:r>
      <w:r w:rsidRPr="006A57D4">
        <w:rPr>
          <w:rFonts w:ascii="Times New Roman" w:hAnsi="Times New Roman" w:cs="Times New Roman"/>
          <w:szCs w:val="20"/>
          <w:lang w:bidi="lo-LA"/>
        </w:rPr>
        <w:t>06/</w:t>
      </w:r>
      <w:r w:rsidRPr="006A57D4">
        <w:rPr>
          <w:rFonts w:ascii="Times New Roman" w:hAnsi="Times New Roman" w:cs="Times New Roman"/>
          <w:szCs w:val="20"/>
          <w:cs/>
          <w:lang w:bidi="lo-LA"/>
        </w:rPr>
        <w:t>2019</w:t>
      </w:r>
      <w:r>
        <w:rPr>
          <w:rFonts w:ascii="Times New Roman" w:hAnsi="Times New Roman" w:cs="Times New Roman"/>
          <w:szCs w:val="20"/>
          <w:lang w:bidi="lo-LA"/>
        </w:rPr>
        <w:t xml:space="preserve"> </w:t>
      </w:r>
      <w:r w:rsidRPr="00F9090E">
        <w:rPr>
          <w:rFonts w:ascii="Phetsarath OT" w:hAnsi="Phetsarath OT" w:cs="Phetsarath OT" w:hint="cs"/>
          <w:szCs w:val="20"/>
          <w:cs/>
          <w:lang w:bidi="lo-LA"/>
        </w:rPr>
        <w:t xml:space="preserve">ມາດຕາ </w:t>
      </w:r>
      <w:r w:rsidRPr="00815EA0">
        <w:rPr>
          <w:rFonts w:ascii="Times New Roman" w:hAnsi="Times New Roman" w:cs="Times New Roman"/>
          <w:szCs w:val="20"/>
          <w:cs/>
          <w:lang w:bidi="lo-LA"/>
        </w:rPr>
        <w:t>05</w:t>
      </w:r>
    </w:p>
  </w:footnote>
  <w:footnote w:id="6">
    <w:p w14:paraId="450E18C7" w14:textId="77777777" w:rsidR="00CD6016" w:rsidRPr="00122CAE" w:rsidRDefault="00CD6016" w:rsidP="00CD6016">
      <w:pPr>
        <w:pStyle w:val="FootnoteText"/>
        <w:rPr>
          <w:rFonts w:ascii="Phetsarath OT" w:eastAsia="Phetsarath OT" w:hAnsi="Phetsarath OT" w:cs="Phetsarath OT"/>
          <w:szCs w:val="20"/>
          <w:lang w:bidi="lo-LA"/>
        </w:rPr>
      </w:pPr>
      <w:r w:rsidRPr="00F0650A">
        <w:rPr>
          <w:rStyle w:val="FootnoteReference"/>
          <w:rFonts w:ascii="Times New Roman" w:hAnsi="Times New Roman" w:cs="Times New Roman"/>
        </w:rPr>
        <w:footnoteRef/>
      </w:r>
      <w:r w:rsidRPr="00F0650A">
        <w:t xml:space="preserve"> </w:t>
      </w:r>
      <w:r w:rsidRPr="00F0650A">
        <w:rPr>
          <w:rFonts w:ascii="Phetsarath OT" w:eastAsia="Phetsarath OT" w:hAnsi="Phetsarath OT" w:cs="Phetsarath OT" w:hint="cs"/>
          <w:szCs w:val="20"/>
          <w:cs/>
          <w:lang w:bidi="lo-LA"/>
        </w:rPr>
        <w:t>ປື້ມຄູ່ມືການແກ້ໄຂຂໍ້ຂັດແຍ່ງທາງດ້ານເສດຖະກິດ ປີ</w:t>
      </w:r>
      <w:r w:rsidRPr="00F0650A">
        <w:rPr>
          <w:rFonts w:ascii="Phetsarath OT" w:eastAsia="Phetsarath OT" w:hAnsi="Phetsarath OT" w:cs="Phetsarath OT"/>
          <w:szCs w:val="20"/>
          <w:lang w:bidi="lo-LA"/>
        </w:rPr>
        <w:t xml:space="preserve"> </w:t>
      </w:r>
      <w:r w:rsidRPr="00F0650A">
        <w:rPr>
          <w:rFonts w:ascii="Times New Roman" w:eastAsia="Phetsarath OT" w:hAnsi="Times New Roman" w:cs="Times New Roman"/>
          <w:szCs w:val="20"/>
          <w:lang w:bidi="lo-LA"/>
        </w:rPr>
        <w:t xml:space="preserve">2017 </w:t>
      </w:r>
      <w:r w:rsidRPr="00F0650A">
        <w:rPr>
          <w:rFonts w:ascii="Phetsarath OT" w:eastAsia="Phetsarath OT" w:hAnsi="Phetsarath OT" w:cs="Phetsarath OT"/>
          <w:szCs w:val="20"/>
          <w:cs/>
          <w:lang w:bidi="lo-LA"/>
        </w:rPr>
        <w:t>ໜ້າ</w:t>
      </w:r>
      <w:r w:rsidRPr="00F0650A">
        <w:rPr>
          <w:rFonts w:ascii="Times New Roman" w:eastAsia="Phetsarath OT" w:hAnsi="Times New Roman" w:cs="Times New Roman"/>
          <w:szCs w:val="20"/>
          <w:lang w:bidi="lo-LA"/>
        </w:rPr>
        <w:t xml:space="preserve"> 15</w:t>
      </w:r>
    </w:p>
  </w:footnote>
  <w:footnote w:id="7">
    <w:p w14:paraId="48D95A04" w14:textId="77777777" w:rsidR="00CD6016" w:rsidRPr="005F7ECE" w:rsidRDefault="00CD6016" w:rsidP="00CD6016">
      <w:pPr>
        <w:pStyle w:val="FootnoteText"/>
        <w:spacing w:after="0" w:line="240" w:lineRule="auto"/>
        <w:rPr>
          <w:rFonts w:ascii="Phetsarath OT" w:hAnsi="Phetsarath OT" w:cs="DokChampa"/>
          <w:szCs w:val="20"/>
          <w:lang w:bidi="lo-LA"/>
        </w:rPr>
      </w:pPr>
      <w:r w:rsidRPr="00C13979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cs="Phetsarath OT" w:hint="cs"/>
          <w:szCs w:val="20"/>
          <w:cs/>
          <w:lang w:bidi="lo-LA"/>
        </w:rPr>
        <w:t xml:space="preserve"> </w:t>
      </w:r>
      <w:r w:rsidRPr="005F7ECE">
        <w:rPr>
          <w:rFonts w:cs="Phetsarath OT"/>
          <w:szCs w:val="20"/>
          <w:cs/>
          <w:lang w:bidi="lo-LA"/>
        </w:rPr>
        <w:t>ກົດໝາຍວ່າດ້ວຍການແກ້ໄຂຂໍ້ຂັດແຍ່ງທາງດ້ານເສດຖະກິດ</w:t>
      </w:r>
      <w:r w:rsidRPr="005F7ECE">
        <w:rPr>
          <w:rFonts w:cs="Phetsarath OT" w:hint="cs"/>
          <w:szCs w:val="20"/>
          <w:cs/>
          <w:lang w:bidi="lo-LA"/>
        </w:rPr>
        <w:t xml:space="preserve">, </w:t>
      </w:r>
      <w:r w:rsidRPr="006F1482">
        <w:rPr>
          <w:rFonts w:cs="Phetsarath OT" w:hint="cs"/>
          <w:szCs w:val="20"/>
          <w:cs/>
          <w:lang w:bidi="lo-LA"/>
        </w:rPr>
        <w:t>ສະບັບ</w:t>
      </w:r>
      <w:bookmarkStart w:id="89" w:name="_Hlk73480214"/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bookmarkEnd w:id="89"/>
      <w:r w:rsidRPr="005F7ECE">
        <w:rPr>
          <w:rFonts w:cs="Phetsarath OT"/>
          <w:szCs w:val="20"/>
          <w:cs/>
          <w:lang w:bidi="lo-LA"/>
        </w:rPr>
        <w:t>ມາດຕາ</w:t>
      </w:r>
      <w:r>
        <w:rPr>
          <w:rFonts w:cs="Phetsarath OT" w:hint="cs"/>
          <w:szCs w:val="20"/>
          <w:cs/>
          <w:lang w:bidi="lo-LA"/>
        </w:rPr>
        <w:t xml:space="preserve"> </w:t>
      </w:r>
      <w:r w:rsidRPr="00C13979">
        <w:rPr>
          <w:rFonts w:ascii="Times New Roman" w:hAnsi="Times New Roman" w:cs="Times New Roman"/>
          <w:szCs w:val="20"/>
          <w:lang w:bidi="lo-LA"/>
        </w:rPr>
        <w:t>72</w:t>
      </w:r>
    </w:p>
  </w:footnote>
  <w:footnote w:id="8">
    <w:p w14:paraId="555F2F7B" w14:textId="77777777" w:rsidR="00CD6016" w:rsidRPr="00FB2D06" w:rsidRDefault="00CD6016" w:rsidP="00CD6016">
      <w:pPr>
        <w:pStyle w:val="FootnoteText"/>
        <w:spacing w:after="0" w:line="240" w:lineRule="auto"/>
        <w:rPr>
          <w:rFonts w:ascii="Phetsarath OT" w:hAnsi="Phetsarath OT" w:cs="DokChampa"/>
          <w:szCs w:val="20"/>
          <w:lang w:bidi="lo-LA"/>
        </w:rPr>
      </w:pPr>
      <w:r w:rsidRPr="00796CF8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cs="Phetsarath OT" w:hint="cs"/>
          <w:szCs w:val="20"/>
          <w:cs/>
          <w:lang w:bidi="lo-LA"/>
        </w:rPr>
        <w:t xml:space="preserve"> </w:t>
      </w:r>
      <w:r w:rsidRPr="00B00480">
        <w:rPr>
          <w:rFonts w:cs="Phetsarath OT"/>
          <w:szCs w:val="20"/>
          <w:cs/>
          <w:lang w:bidi="lo-LA"/>
        </w:rPr>
        <w:t>ກົດໝາຍວ່າດ້ວຍການແກ້ໄຂຂໍ້ຂັດແຍ່ງທາງດ້ານເສດຖະກິດ</w:t>
      </w:r>
      <w:r w:rsidRPr="00B00480">
        <w:rPr>
          <w:rFonts w:cs="Phetsarath OT" w:hint="cs"/>
          <w:szCs w:val="20"/>
          <w:cs/>
          <w:lang w:bidi="lo-LA"/>
        </w:rPr>
        <w:t>, ສະບັບ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B00480">
        <w:rPr>
          <w:rFonts w:cs="Phetsarath OT" w:hint="cs"/>
          <w:szCs w:val="20"/>
          <w:cs/>
          <w:lang w:bidi="lo-LA"/>
        </w:rPr>
        <w:t xml:space="preserve"> </w:t>
      </w:r>
      <w:r w:rsidRPr="00B00480">
        <w:rPr>
          <w:rFonts w:cs="Phetsarath OT"/>
          <w:szCs w:val="20"/>
          <w:cs/>
          <w:lang w:bidi="lo-LA"/>
        </w:rPr>
        <w:t>ມາດຕາ</w:t>
      </w:r>
      <w:r>
        <w:rPr>
          <w:rFonts w:cs="Phetsarath OT" w:hint="cs"/>
          <w:szCs w:val="20"/>
          <w:cs/>
          <w:lang w:bidi="lo-LA"/>
        </w:rPr>
        <w:t xml:space="preserve"> </w:t>
      </w:r>
      <w:r w:rsidRPr="00796CF8">
        <w:rPr>
          <w:rFonts w:ascii="Times New Roman" w:hAnsi="Times New Roman" w:cs="Times New Roman"/>
          <w:szCs w:val="20"/>
          <w:lang w:bidi="lo-LA"/>
        </w:rPr>
        <w:t>73</w:t>
      </w:r>
    </w:p>
  </w:footnote>
  <w:footnote w:id="9">
    <w:p w14:paraId="3FAD6E54" w14:textId="77777777" w:rsidR="00CD6016" w:rsidRPr="00545A96" w:rsidRDefault="00CD6016" w:rsidP="00CD6016">
      <w:pPr>
        <w:pStyle w:val="FootnoteText"/>
        <w:spacing w:after="0"/>
        <w:rPr>
          <w:rFonts w:ascii="Phetsarath OT" w:hAnsi="Phetsarath OT" w:cs="DokChampa"/>
          <w:szCs w:val="20"/>
          <w:lang w:bidi="lo-LA"/>
        </w:rPr>
      </w:pPr>
      <w:r w:rsidRPr="00796CF8">
        <w:rPr>
          <w:rStyle w:val="FootnoteReference"/>
          <w:rFonts w:ascii="Times New Roman" w:hAnsi="Times New Roman" w:cs="Times New Roman"/>
          <w:sz w:val="24"/>
          <w:szCs w:val="16"/>
        </w:rPr>
        <w:footnoteRef/>
      </w:r>
      <w:r>
        <w:rPr>
          <w:rFonts w:cs="Phetsarath OT" w:hint="cs"/>
          <w:szCs w:val="20"/>
          <w:cs/>
          <w:lang w:bidi="lo-LA"/>
        </w:rPr>
        <w:t xml:space="preserve"> </w:t>
      </w:r>
      <w:r w:rsidRPr="00B00480">
        <w:rPr>
          <w:rFonts w:cs="Phetsarath OT"/>
          <w:szCs w:val="20"/>
          <w:cs/>
          <w:lang w:bidi="lo-LA"/>
        </w:rPr>
        <w:t>ກົດໝາຍວ່າດ້ວຍການແກ້ໄຂຂໍ້ຂັດແຍ່ງທາງດ້ານເສດຖະກິດ</w:t>
      </w:r>
      <w:r w:rsidRPr="00B00480">
        <w:rPr>
          <w:rFonts w:cs="Phetsarath OT" w:hint="cs"/>
          <w:szCs w:val="20"/>
          <w:cs/>
          <w:lang w:bidi="lo-LA"/>
        </w:rPr>
        <w:t>, ສະບັບ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B00480">
        <w:rPr>
          <w:rFonts w:cs="Phetsarath OT"/>
          <w:szCs w:val="20"/>
          <w:cs/>
          <w:lang w:bidi="lo-LA"/>
        </w:rPr>
        <w:t>ມາດຕາ</w:t>
      </w:r>
      <w:r>
        <w:rPr>
          <w:rFonts w:cs="Phetsarath OT" w:hint="cs"/>
          <w:szCs w:val="20"/>
          <w:cs/>
          <w:lang w:bidi="lo-LA"/>
        </w:rPr>
        <w:t xml:space="preserve"> </w:t>
      </w:r>
      <w:r w:rsidRPr="00796CF8">
        <w:rPr>
          <w:rFonts w:ascii="Times New Roman" w:hAnsi="Times New Roman" w:cs="Times New Roman"/>
          <w:szCs w:val="20"/>
          <w:lang w:bidi="lo-LA"/>
        </w:rPr>
        <w:t>74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11.65pt;height:11.65pt" o:bullet="t">
        <v:imagedata r:id="rId1" o:title="msoA239"/>
      </v:shape>
    </w:pict>
  </w:numPicBullet>
  <w:abstractNum w:abstractNumId="0" w15:restartNumberingAfterBreak="0">
    <w:nsid w:val="02761537"/>
    <w:multiLevelType w:val="hybridMultilevel"/>
    <w:tmpl w:val="116A86FE"/>
    <w:lvl w:ilvl="0" w:tplc="D06C68FE">
      <w:numFmt w:val="bullet"/>
      <w:lvlText w:val="+"/>
      <w:lvlJc w:val="left"/>
      <w:pPr>
        <w:ind w:left="1494" w:hanging="360"/>
      </w:pPr>
      <w:rPr>
        <w:rFonts w:ascii="Sitka Subheading" w:eastAsia="Times New Roman" w:hAnsi="Sitka Subheading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5BB0471"/>
    <w:multiLevelType w:val="hybridMultilevel"/>
    <w:tmpl w:val="F21818CC"/>
    <w:lvl w:ilvl="0" w:tplc="8318A48A">
      <w:start w:val="1"/>
      <w:numFmt w:val="bullet"/>
      <w:lvlText w:val="-"/>
      <w:lvlJc w:val="left"/>
      <w:pPr>
        <w:ind w:left="1800" w:hanging="360"/>
      </w:pPr>
      <w:rPr>
        <w:rFonts w:ascii="Phetsarath OT" w:eastAsia="Calibri" w:hAnsi="Phetsarath OT" w:cs="Phetsarath OT" w:hint="default"/>
      </w:rPr>
    </w:lvl>
    <w:lvl w:ilvl="1" w:tplc="D6562B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B5E6B5E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lang w:bidi="lo-LA"/>
      </w:rPr>
    </w:lvl>
    <w:lvl w:ilvl="3" w:tplc="8E6E7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60339"/>
    <w:multiLevelType w:val="hybridMultilevel"/>
    <w:tmpl w:val="2D1CFF72"/>
    <w:lvl w:ilvl="0" w:tplc="AD704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990AA0C0">
      <w:start w:val="1"/>
      <w:numFmt w:val="decimal"/>
      <w:lvlText w:val="%2."/>
      <w:lvlJc w:val="left"/>
      <w:pPr>
        <w:ind w:left="1440" w:hanging="360"/>
      </w:pPr>
      <w:rPr>
        <w:rFonts w:ascii="Phetsarath OT" w:eastAsia="Phetsarath OT" w:hAnsi="Phetsarath OT" w:cs="Phetsarath O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126FD72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 w:tplc="511E7C10">
      <w:start w:val="1"/>
      <w:numFmt w:val="upperRoman"/>
      <w:lvlText w:val="%5."/>
      <w:lvlJc w:val="left"/>
      <w:pPr>
        <w:ind w:left="3960" w:hanging="72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7059A"/>
    <w:multiLevelType w:val="multilevel"/>
    <w:tmpl w:val="A126B494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ECD042D"/>
    <w:multiLevelType w:val="multilevel"/>
    <w:tmpl w:val="91F294C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08157D9"/>
    <w:multiLevelType w:val="hybridMultilevel"/>
    <w:tmpl w:val="36167A78"/>
    <w:lvl w:ilvl="0" w:tplc="F402AEC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C5116"/>
    <w:multiLevelType w:val="hybridMultilevel"/>
    <w:tmpl w:val="8796F61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C2DB8"/>
    <w:multiLevelType w:val="hybridMultilevel"/>
    <w:tmpl w:val="548AB466"/>
    <w:lvl w:ilvl="0" w:tplc="F2985B5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51C687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5860F26C">
      <w:start w:val="1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/>
        <w:bCs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82251"/>
    <w:multiLevelType w:val="hybridMultilevel"/>
    <w:tmpl w:val="016E118A"/>
    <w:lvl w:ilvl="0" w:tplc="D06C68FE">
      <w:numFmt w:val="bullet"/>
      <w:lvlText w:val="+"/>
      <w:lvlJc w:val="left"/>
      <w:pPr>
        <w:ind w:left="1854" w:hanging="360"/>
      </w:pPr>
      <w:rPr>
        <w:rFonts w:ascii="Sitka Subheading" w:eastAsia="Times New Roman" w:hAnsi="Sitka Subheading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F6A3E06"/>
    <w:multiLevelType w:val="hybridMultilevel"/>
    <w:tmpl w:val="7DEEB786"/>
    <w:lvl w:ilvl="0" w:tplc="D06C68FE">
      <w:numFmt w:val="bullet"/>
      <w:lvlText w:val="+"/>
      <w:lvlJc w:val="left"/>
      <w:pPr>
        <w:ind w:left="1530" w:hanging="360"/>
      </w:pPr>
      <w:rPr>
        <w:rFonts w:ascii="Sitka Subheading" w:eastAsia="Times New Roman" w:hAnsi="Sitka Subheading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325B7C68"/>
    <w:multiLevelType w:val="hybridMultilevel"/>
    <w:tmpl w:val="5654631A"/>
    <w:lvl w:ilvl="0" w:tplc="56349C6C">
      <w:start w:val="2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91F8C"/>
    <w:multiLevelType w:val="hybridMultilevel"/>
    <w:tmpl w:val="58866788"/>
    <w:lvl w:ilvl="0" w:tplc="D06C68FE">
      <w:numFmt w:val="bullet"/>
      <w:lvlText w:val="+"/>
      <w:lvlJc w:val="left"/>
      <w:pPr>
        <w:ind w:left="1571" w:hanging="360"/>
      </w:pPr>
      <w:rPr>
        <w:rFonts w:ascii="Sitka Subheading" w:eastAsia="Times New Roman" w:hAnsi="Sitka Subheading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3DCA3FD3"/>
    <w:multiLevelType w:val="multilevel"/>
    <w:tmpl w:val="D7101ACE"/>
    <w:lvl w:ilvl="0">
      <w:start w:val="2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F7105B8"/>
    <w:multiLevelType w:val="multilevel"/>
    <w:tmpl w:val="D46247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="Times New Roman" w:hAnsi="Times New Roman" w:cs="Times New Roman" w:hint="default"/>
        <w:b/>
      </w:rPr>
    </w:lvl>
  </w:abstractNum>
  <w:abstractNum w:abstractNumId="15" w15:restartNumberingAfterBreak="0">
    <w:nsid w:val="45F45B7F"/>
    <w:multiLevelType w:val="hybridMultilevel"/>
    <w:tmpl w:val="AFA4CB3C"/>
    <w:lvl w:ilvl="0" w:tplc="5860F26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BD27C2"/>
    <w:multiLevelType w:val="hybridMultilevel"/>
    <w:tmpl w:val="7B92F706"/>
    <w:lvl w:ilvl="0" w:tplc="D06C68FE">
      <w:numFmt w:val="bullet"/>
      <w:lvlText w:val="+"/>
      <w:lvlJc w:val="left"/>
      <w:pPr>
        <w:ind w:left="720" w:hanging="360"/>
      </w:pPr>
      <w:rPr>
        <w:rFonts w:ascii="Sitka Subheading" w:eastAsia="Times New Roman" w:hAnsi="Sitka Subheading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9479B"/>
    <w:multiLevelType w:val="hybridMultilevel"/>
    <w:tmpl w:val="6F044638"/>
    <w:lvl w:ilvl="0" w:tplc="A970DAA4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56D24330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68501AD2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0893643"/>
    <w:multiLevelType w:val="hybridMultilevel"/>
    <w:tmpl w:val="1BD4073C"/>
    <w:lvl w:ilvl="0" w:tplc="D06C68FE">
      <w:numFmt w:val="bullet"/>
      <w:lvlText w:val="+"/>
      <w:lvlJc w:val="left"/>
      <w:pPr>
        <w:ind w:left="2034" w:hanging="900"/>
      </w:pPr>
      <w:rPr>
        <w:rFonts w:ascii="Sitka Subheading" w:eastAsia="Times New Roman" w:hAnsi="Sitka Subheading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13210EB"/>
    <w:multiLevelType w:val="hybridMultilevel"/>
    <w:tmpl w:val="0650A8B4"/>
    <w:lvl w:ilvl="0" w:tplc="A2066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3550E"/>
    <w:multiLevelType w:val="multilevel"/>
    <w:tmpl w:val="2B386F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120" w:hanging="2160"/>
      </w:pPr>
      <w:rPr>
        <w:rFonts w:hint="default"/>
      </w:rPr>
    </w:lvl>
  </w:abstractNum>
  <w:abstractNum w:abstractNumId="21" w15:restartNumberingAfterBreak="0">
    <w:nsid w:val="7A7474B3"/>
    <w:multiLevelType w:val="hybridMultilevel"/>
    <w:tmpl w:val="1B5E42E6"/>
    <w:lvl w:ilvl="0" w:tplc="D06C68FE">
      <w:numFmt w:val="bullet"/>
      <w:lvlText w:val="+"/>
      <w:lvlJc w:val="left"/>
      <w:pPr>
        <w:ind w:left="1440" w:hanging="360"/>
      </w:pPr>
      <w:rPr>
        <w:rFonts w:ascii="Sitka Subheading" w:eastAsia="Times New Roman" w:hAnsi="Sitka Subheading" w:cs="Times New Roman" w:hint="default"/>
      </w:rPr>
    </w:lvl>
    <w:lvl w:ilvl="1" w:tplc="04090003" w:tentative="1">
      <w:start w:val="1"/>
      <w:numFmt w:val="lowerLetter"/>
      <w:lvlText w:val="%2."/>
      <w:lvlJc w:val="left"/>
      <w:pPr>
        <w:ind w:left="2160" w:hanging="360"/>
      </w:pPr>
    </w:lvl>
    <w:lvl w:ilvl="2" w:tplc="04090005" w:tentative="1">
      <w:start w:val="1"/>
      <w:numFmt w:val="lowerRoman"/>
      <w:lvlText w:val="%3."/>
      <w:lvlJc w:val="right"/>
      <w:pPr>
        <w:ind w:left="2880" w:hanging="180"/>
      </w:pPr>
    </w:lvl>
    <w:lvl w:ilvl="3" w:tplc="04090001" w:tentative="1">
      <w:start w:val="1"/>
      <w:numFmt w:val="decimal"/>
      <w:lvlText w:val="%4."/>
      <w:lvlJc w:val="left"/>
      <w:pPr>
        <w:ind w:left="3600" w:hanging="360"/>
      </w:pPr>
    </w:lvl>
    <w:lvl w:ilvl="4" w:tplc="04090003" w:tentative="1">
      <w:start w:val="1"/>
      <w:numFmt w:val="lowerLetter"/>
      <w:lvlText w:val="%5."/>
      <w:lvlJc w:val="left"/>
      <w:pPr>
        <w:ind w:left="4320" w:hanging="360"/>
      </w:pPr>
    </w:lvl>
    <w:lvl w:ilvl="5" w:tplc="04090005" w:tentative="1">
      <w:start w:val="1"/>
      <w:numFmt w:val="lowerRoman"/>
      <w:lvlText w:val="%6."/>
      <w:lvlJc w:val="right"/>
      <w:pPr>
        <w:ind w:left="5040" w:hanging="180"/>
      </w:pPr>
    </w:lvl>
    <w:lvl w:ilvl="6" w:tplc="04090001" w:tentative="1">
      <w:start w:val="1"/>
      <w:numFmt w:val="decimal"/>
      <w:lvlText w:val="%7."/>
      <w:lvlJc w:val="left"/>
      <w:pPr>
        <w:ind w:left="5760" w:hanging="360"/>
      </w:pPr>
    </w:lvl>
    <w:lvl w:ilvl="7" w:tplc="04090003" w:tentative="1">
      <w:start w:val="1"/>
      <w:numFmt w:val="lowerLetter"/>
      <w:lvlText w:val="%8."/>
      <w:lvlJc w:val="left"/>
      <w:pPr>
        <w:ind w:left="6480" w:hanging="360"/>
      </w:pPr>
    </w:lvl>
    <w:lvl w:ilvl="8" w:tplc="04090005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C535A2B"/>
    <w:multiLevelType w:val="hybridMultilevel"/>
    <w:tmpl w:val="7EB2046A"/>
    <w:lvl w:ilvl="0" w:tplc="CDD04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21"/>
  </w:num>
  <w:num w:numId="5">
    <w:abstractNumId w:val="16"/>
  </w:num>
  <w:num w:numId="6">
    <w:abstractNumId w:val="9"/>
  </w:num>
  <w:num w:numId="7">
    <w:abstractNumId w:val="0"/>
  </w:num>
  <w:num w:numId="8">
    <w:abstractNumId w:val="18"/>
  </w:num>
  <w:num w:numId="9">
    <w:abstractNumId w:val="5"/>
  </w:num>
  <w:num w:numId="10">
    <w:abstractNumId w:val="12"/>
  </w:num>
  <w:num w:numId="11">
    <w:abstractNumId w:val="2"/>
  </w:num>
  <w:num w:numId="12">
    <w:abstractNumId w:val="1"/>
  </w:num>
  <w:num w:numId="13">
    <w:abstractNumId w:val="8"/>
  </w:num>
  <w:num w:numId="14">
    <w:abstractNumId w:val="20"/>
  </w:num>
  <w:num w:numId="15">
    <w:abstractNumId w:val="4"/>
  </w:num>
  <w:num w:numId="16">
    <w:abstractNumId w:val="13"/>
  </w:num>
  <w:num w:numId="17">
    <w:abstractNumId w:val="11"/>
  </w:num>
  <w:num w:numId="18">
    <w:abstractNumId w:val="3"/>
  </w:num>
  <w:num w:numId="19">
    <w:abstractNumId w:val="14"/>
  </w:num>
  <w:num w:numId="20">
    <w:abstractNumId w:val="7"/>
  </w:num>
  <w:num w:numId="21">
    <w:abstractNumId w:val="22"/>
  </w:num>
  <w:num w:numId="22">
    <w:abstractNumId w:val="1"/>
  </w:num>
  <w:num w:numId="23">
    <w:abstractNumId w:val="19"/>
  </w:num>
  <w:num w:numId="24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016"/>
    <w:rsid w:val="0005456C"/>
    <w:rsid w:val="001337DA"/>
    <w:rsid w:val="00141201"/>
    <w:rsid w:val="00161E43"/>
    <w:rsid w:val="00214D4D"/>
    <w:rsid w:val="0025101A"/>
    <w:rsid w:val="00261B8F"/>
    <w:rsid w:val="002E16B5"/>
    <w:rsid w:val="003A0155"/>
    <w:rsid w:val="003B3638"/>
    <w:rsid w:val="00412E9F"/>
    <w:rsid w:val="00447E0A"/>
    <w:rsid w:val="0045046E"/>
    <w:rsid w:val="004B30F6"/>
    <w:rsid w:val="004C146E"/>
    <w:rsid w:val="004C3E49"/>
    <w:rsid w:val="005246AB"/>
    <w:rsid w:val="005927EF"/>
    <w:rsid w:val="005A5C00"/>
    <w:rsid w:val="005B0589"/>
    <w:rsid w:val="00626D33"/>
    <w:rsid w:val="00671E49"/>
    <w:rsid w:val="006E2A87"/>
    <w:rsid w:val="006F1568"/>
    <w:rsid w:val="00724E1F"/>
    <w:rsid w:val="00730D3E"/>
    <w:rsid w:val="007922C3"/>
    <w:rsid w:val="007C3A4A"/>
    <w:rsid w:val="007D6394"/>
    <w:rsid w:val="00825629"/>
    <w:rsid w:val="00834F6A"/>
    <w:rsid w:val="00846E9D"/>
    <w:rsid w:val="00850089"/>
    <w:rsid w:val="008D6E74"/>
    <w:rsid w:val="00931D03"/>
    <w:rsid w:val="00975555"/>
    <w:rsid w:val="00A1305E"/>
    <w:rsid w:val="00B03003"/>
    <w:rsid w:val="00B651B0"/>
    <w:rsid w:val="00C019BF"/>
    <w:rsid w:val="00CC04C5"/>
    <w:rsid w:val="00CC3FC1"/>
    <w:rsid w:val="00CD6016"/>
    <w:rsid w:val="00CF4290"/>
    <w:rsid w:val="00D375A8"/>
    <w:rsid w:val="00D37C5D"/>
    <w:rsid w:val="00D65932"/>
    <w:rsid w:val="00D87CDC"/>
    <w:rsid w:val="00DB31D6"/>
    <w:rsid w:val="00E35E6F"/>
    <w:rsid w:val="00E462A2"/>
    <w:rsid w:val="00ED4012"/>
    <w:rsid w:val="00F651E8"/>
    <w:rsid w:val="00FA4D77"/>
    <w:rsid w:val="00FC7445"/>
    <w:rsid w:val="00FE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719E"/>
  <w15:chartTrackingRefBased/>
  <w15:docId w15:val="{735F2537-F60C-4AF7-8483-01C8DC03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6016"/>
    <w:pPr>
      <w:spacing w:after="200" w:line="276" w:lineRule="auto"/>
    </w:pPr>
    <w:rPr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6016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6016"/>
    <w:pPr>
      <w:keepNext/>
      <w:keepLines/>
      <w:spacing w:before="200" w:after="0" w:line="254" w:lineRule="auto"/>
      <w:outlineLvl w:val="1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6016"/>
    <w:pPr>
      <w:keepNext/>
      <w:keepLines/>
      <w:spacing w:before="200" w:after="0" w:line="254" w:lineRule="auto"/>
      <w:outlineLvl w:val="2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6016"/>
    <w:pPr>
      <w:keepNext/>
      <w:keepLines/>
      <w:spacing w:before="200" w:after="0" w:line="254" w:lineRule="auto"/>
      <w:outlineLvl w:val="3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D6016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016"/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CD6016"/>
    <w:rPr>
      <w:rFonts w:ascii="Phetsarath OT" w:eastAsiaTheme="majorEastAsia" w:hAnsi="Phetsarath OT" w:cs="Phetsarath OT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D6016"/>
    <w:rPr>
      <w:rFonts w:ascii="Phetsarath OT" w:eastAsiaTheme="majorEastAsia" w:hAnsi="Phetsarath OT" w:cs="Phetsarath OT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D6016"/>
    <w:rPr>
      <w:rFonts w:ascii="Phetsarath OT" w:eastAsiaTheme="majorEastAsia" w:hAnsi="Phetsarath OT" w:cs="Phetsarath OT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6016"/>
    <w:rPr>
      <w:rFonts w:ascii="Phetsarath OT" w:eastAsiaTheme="majorEastAsia" w:hAnsi="Phetsarath OT" w:cs="Phetsarath OT"/>
      <w:sz w:val="24"/>
      <w:szCs w:val="24"/>
    </w:rPr>
  </w:style>
  <w:style w:type="paragraph" w:styleId="ListParagraph">
    <w:name w:val="List Paragraph"/>
    <w:basedOn w:val="Normal"/>
    <w:uiPriority w:val="34"/>
    <w:qFormat/>
    <w:rsid w:val="00CD60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016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CD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016"/>
    <w:rPr>
      <w:szCs w:val="22"/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CD6016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6016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uiPriority w:val="99"/>
    <w:unhideWhenUsed/>
    <w:rsid w:val="00CD6016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CD6016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CD6016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CD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59"/>
    <w:rsid w:val="00CD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D601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601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D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CD6016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D6016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CD6016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D6016"/>
    <w:rPr>
      <w:rFonts w:ascii="Tahoma" w:hAnsi="Tahoma" w:cs="Angsana New"/>
      <w:sz w:val="16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CD6016"/>
    <w:pPr>
      <w:spacing w:before="240" w:line="256" w:lineRule="auto"/>
      <w:outlineLvl w:val="9"/>
    </w:pPr>
    <w:rPr>
      <w:rFonts w:cstheme="majorBidi"/>
      <w:b w:val="0"/>
      <w:bCs w:val="0"/>
      <w:sz w:val="32"/>
      <w:szCs w:val="32"/>
      <w:lang w:bidi="ar-SA"/>
    </w:rPr>
  </w:style>
  <w:style w:type="character" w:styleId="Strong">
    <w:name w:val="Strong"/>
    <w:basedOn w:val="DefaultParagraphFont"/>
    <w:uiPriority w:val="22"/>
    <w:qFormat/>
    <w:rsid w:val="00CD6016"/>
    <w:rPr>
      <w:b/>
      <w:bCs/>
    </w:rPr>
  </w:style>
  <w:style w:type="character" w:customStyle="1" w:styleId="oi732d6d">
    <w:name w:val="oi732d6d"/>
    <w:basedOn w:val="DefaultParagraphFont"/>
    <w:rsid w:val="00CD6016"/>
  </w:style>
  <w:style w:type="character" w:styleId="Emphasis">
    <w:name w:val="Emphasis"/>
    <w:basedOn w:val="DefaultParagraphFont"/>
    <w:uiPriority w:val="20"/>
    <w:qFormat/>
    <w:rsid w:val="00CD6016"/>
    <w:rPr>
      <w:i/>
      <w:iCs/>
    </w:rPr>
  </w:style>
  <w:style w:type="paragraph" w:styleId="BodyText">
    <w:name w:val="Body Text"/>
    <w:basedOn w:val="Normal"/>
    <w:link w:val="BodyTextChar"/>
    <w:rsid w:val="00CD6016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CD6016"/>
    <w:rPr>
      <w:rFonts w:ascii="Saysettha OT" w:eastAsia="Times New Roman" w:hAnsi="Saysettha OT" w:cs="Saysettha OT"/>
      <w:sz w:val="24"/>
      <w:szCs w:val="24"/>
    </w:rPr>
  </w:style>
  <w:style w:type="paragraph" w:styleId="BodyText2">
    <w:name w:val="Body Text 2"/>
    <w:basedOn w:val="Normal"/>
    <w:link w:val="BodyText2Char"/>
    <w:rsid w:val="00CD6016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CD6016"/>
    <w:rPr>
      <w:rFonts w:ascii="Saysettha OT" w:eastAsia="Times New Roman" w:hAnsi="Saysettha OT" w:cs="Saysettha OT"/>
      <w:sz w:val="24"/>
      <w:szCs w:val="24"/>
    </w:rPr>
  </w:style>
  <w:style w:type="character" w:styleId="PageNumber">
    <w:name w:val="page number"/>
    <w:basedOn w:val="DefaultParagraphFont"/>
    <w:rsid w:val="00CD6016"/>
  </w:style>
  <w:style w:type="paragraph" w:styleId="TOC1">
    <w:name w:val="toc 1"/>
    <w:basedOn w:val="Normal"/>
    <w:next w:val="Normal"/>
    <w:autoRedefine/>
    <w:uiPriority w:val="39"/>
    <w:unhideWhenUsed/>
    <w:rsid w:val="00CD6016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2834</Words>
  <Characters>16156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Littaphone</dc:creator>
  <cp:keywords/>
  <dc:description/>
  <cp:lastModifiedBy>Poumy</cp:lastModifiedBy>
  <cp:revision>7</cp:revision>
  <dcterms:created xsi:type="dcterms:W3CDTF">2022-10-18T02:53:00Z</dcterms:created>
  <dcterms:modified xsi:type="dcterms:W3CDTF">2023-04-05T03:55:00Z</dcterms:modified>
</cp:coreProperties>
</file>