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B1C" w:rsidRPr="00F74B1C" w:rsidRDefault="00F74B1C" w:rsidP="00637BE8">
      <w:pPr>
        <w:spacing w:after="0" w:line="360" w:lineRule="auto"/>
        <w:jc w:val="center"/>
        <w:rPr>
          <w:rFonts w:ascii="Times New Roman" w:hAnsi="Times New Roman" w:cs="Times New Roman"/>
          <w:b/>
          <w:sz w:val="32"/>
          <w:szCs w:val="32"/>
          <w:lang w:val="en-US"/>
        </w:rPr>
      </w:pPr>
      <w:r w:rsidRPr="00F74B1C">
        <w:rPr>
          <w:rFonts w:ascii="Times New Roman" w:hAnsi="Times New Roman" w:cs="Times New Roman"/>
          <w:b/>
          <w:sz w:val="32"/>
          <w:szCs w:val="32"/>
          <w:lang w:val="en-US"/>
        </w:rPr>
        <w:t>O`ZBEKISTON RESPUBLIKASI OLIY VA O`RTA MAXSUS</w:t>
      </w:r>
    </w:p>
    <w:p w:rsidR="00F74B1C" w:rsidRPr="00F74B1C" w:rsidRDefault="00F74B1C" w:rsidP="00637BE8">
      <w:pPr>
        <w:spacing w:after="0" w:line="360" w:lineRule="auto"/>
        <w:jc w:val="center"/>
        <w:rPr>
          <w:rFonts w:ascii="Times New Roman" w:hAnsi="Times New Roman" w:cs="Times New Roman"/>
          <w:b/>
          <w:sz w:val="32"/>
          <w:szCs w:val="32"/>
          <w:lang w:val="en-US"/>
        </w:rPr>
      </w:pPr>
      <w:r w:rsidRPr="00F74B1C">
        <w:rPr>
          <w:rFonts w:ascii="Times New Roman" w:hAnsi="Times New Roman" w:cs="Times New Roman"/>
          <w:b/>
          <w:sz w:val="32"/>
          <w:szCs w:val="32"/>
          <w:lang w:val="en-US"/>
        </w:rPr>
        <w:t>TA`LIM VAZIRLIGI</w:t>
      </w:r>
    </w:p>
    <w:p w:rsidR="00F74B1C" w:rsidRDefault="00F74B1C" w:rsidP="00637BE8">
      <w:pPr>
        <w:spacing w:after="0" w:line="360" w:lineRule="auto"/>
        <w:jc w:val="center"/>
        <w:rPr>
          <w:rFonts w:ascii="Times New Roman" w:hAnsi="Times New Roman" w:cs="Times New Roman"/>
          <w:b/>
          <w:sz w:val="32"/>
          <w:szCs w:val="32"/>
          <w:lang w:val="en-US"/>
        </w:rPr>
      </w:pPr>
      <w:r w:rsidRPr="00F74B1C">
        <w:rPr>
          <w:rFonts w:ascii="Times New Roman" w:hAnsi="Times New Roman" w:cs="Times New Roman"/>
          <w:b/>
          <w:sz w:val="32"/>
          <w:szCs w:val="32"/>
          <w:lang w:val="en-US"/>
        </w:rPr>
        <w:t>ANDIJON MASHINASOZLIK INSTITUTI</w:t>
      </w:r>
    </w:p>
    <w:p w:rsidR="00F74B1C" w:rsidRPr="00496709" w:rsidRDefault="00F74B1C" w:rsidP="00637BE8">
      <w:pPr>
        <w:spacing w:after="0" w:line="360" w:lineRule="auto"/>
        <w:jc w:val="center"/>
        <w:rPr>
          <w:b/>
          <w:sz w:val="32"/>
          <w:szCs w:val="32"/>
          <w:lang w:val="en-US"/>
        </w:rPr>
      </w:pPr>
      <w:r>
        <w:rPr>
          <w:noProof/>
        </w:rPr>
        <w:drawing>
          <wp:anchor distT="0" distB="0" distL="114300" distR="114300" simplePos="0" relativeHeight="251660288" behindDoc="0" locked="0" layoutInCell="1" allowOverlap="1">
            <wp:simplePos x="0" y="0"/>
            <wp:positionH relativeFrom="margin">
              <wp:posOffset>1090295</wp:posOffset>
            </wp:positionH>
            <wp:positionV relativeFrom="margin">
              <wp:posOffset>1026795</wp:posOffset>
            </wp:positionV>
            <wp:extent cx="4180840" cy="1349375"/>
            <wp:effectExtent l="19050" t="0" r="0" b="0"/>
            <wp:wrapTopAndBottom/>
            <wp:docPr id="2" name="Рисунок 2" descr="Описание: Описание: AndMiLogo -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AndMiLogo - 2=3"/>
                    <pic:cNvPicPr>
                      <a:picLocks noChangeAspect="1" noChangeArrowheads="1"/>
                    </pic:cNvPicPr>
                  </pic:nvPicPr>
                  <pic:blipFill>
                    <a:blip r:embed="rId8" cstate="print"/>
                    <a:srcRect t="21587" b="28255"/>
                    <a:stretch>
                      <a:fillRect/>
                    </a:stretch>
                  </pic:blipFill>
                  <pic:spPr bwMode="auto">
                    <a:xfrm>
                      <a:off x="0" y="0"/>
                      <a:ext cx="4180840" cy="1349375"/>
                    </a:xfrm>
                    <a:prstGeom prst="rect">
                      <a:avLst/>
                    </a:prstGeom>
                    <a:noFill/>
                    <a:ln w="9525">
                      <a:noFill/>
                      <a:miter lim="800000"/>
                      <a:headEnd/>
                      <a:tailEnd/>
                    </a:ln>
                  </pic:spPr>
                </pic:pic>
              </a:graphicData>
            </a:graphic>
          </wp:anchor>
        </w:drawing>
      </w:r>
    </w:p>
    <w:p w:rsidR="00F74B1C" w:rsidRDefault="00F74B1C" w:rsidP="00637BE8">
      <w:pPr>
        <w:spacing w:after="0" w:line="360" w:lineRule="auto"/>
        <w:jc w:val="center"/>
        <w:rPr>
          <w:rFonts w:ascii="Times New Roman" w:hAnsi="Times New Roman" w:cs="Times New Roman"/>
          <w:b/>
          <w:sz w:val="32"/>
          <w:szCs w:val="32"/>
          <w:lang w:val="en-US"/>
        </w:rPr>
      </w:pPr>
      <w:r w:rsidRPr="00F74B1C">
        <w:rPr>
          <w:rFonts w:ascii="Times New Roman" w:hAnsi="Times New Roman" w:cs="Times New Roman"/>
          <w:b/>
          <w:sz w:val="32"/>
          <w:szCs w:val="32"/>
          <w:lang w:val="en-US"/>
        </w:rPr>
        <w:t>“TRANSPORT VA LOGISTIKA” fakulteti</w:t>
      </w:r>
    </w:p>
    <w:p w:rsidR="00F74B1C" w:rsidRPr="00F74B1C" w:rsidRDefault="00F74B1C" w:rsidP="00637BE8">
      <w:pPr>
        <w:spacing w:after="0" w:line="360" w:lineRule="auto"/>
        <w:jc w:val="center"/>
        <w:rPr>
          <w:rFonts w:ascii="Times New Roman" w:hAnsi="Times New Roman" w:cs="Times New Roman"/>
          <w:b/>
          <w:sz w:val="32"/>
          <w:szCs w:val="32"/>
          <w:lang w:val="en-US"/>
        </w:rPr>
      </w:pPr>
    </w:p>
    <w:p w:rsidR="00F74B1C" w:rsidRDefault="00F74B1C" w:rsidP="00637BE8">
      <w:pPr>
        <w:spacing w:after="0" w:line="360" w:lineRule="auto"/>
        <w:jc w:val="center"/>
        <w:rPr>
          <w:rFonts w:ascii="Times New Roman" w:hAnsi="Times New Roman" w:cs="Times New Roman"/>
          <w:b/>
          <w:sz w:val="32"/>
          <w:szCs w:val="32"/>
          <w:lang w:val="en-US"/>
        </w:rPr>
      </w:pPr>
      <w:r w:rsidRPr="00F74B1C">
        <w:rPr>
          <w:rFonts w:ascii="Times New Roman" w:hAnsi="Times New Roman" w:cs="Times New Roman"/>
          <w:b/>
          <w:sz w:val="32"/>
          <w:szCs w:val="32"/>
          <w:lang w:val="en-US"/>
        </w:rPr>
        <w:t>«</w:t>
      </w:r>
      <w:r w:rsidRPr="00F74B1C">
        <w:rPr>
          <w:rFonts w:ascii="Times New Roman" w:hAnsi="Times New Roman" w:cs="Times New Roman"/>
          <w:b/>
          <w:sz w:val="32"/>
          <w:szCs w:val="32"/>
          <w:lang w:val="uz-Latn-UZ"/>
        </w:rPr>
        <w:t>Ye</w:t>
      </w:r>
      <w:r w:rsidRPr="00F74B1C">
        <w:rPr>
          <w:rFonts w:ascii="Times New Roman" w:hAnsi="Times New Roman" w:cs="Times New Roman"/>
          <w:b/>
          <w:sz w:val="32"/>
          <w:szCs w:val="32"/>
          <w:lang w:val="en-US"/>
        </w:rPr>
        <w:t>r usti transport tizimlari» kafedrasi</w:t>
      </w:r>
    </w:p>
    <w:p w:rsidR="00F74B1C" w:rsidRPr="00F74B1C" w:rsidRDefault="00F74B1C" w:rsidP="00637BE8">
      <w:pPr>
        <w:spacing w:after="0" w:line="360" w:lineRule="auto"/>
        <w:jc w:val="center"/>
        <w:rPr>
          <w:rFonts w:ascii="Times New Roman" w:hAnsi="Times New Roman" w:cs="Times New Roman"/>
          <w:b/>
          <w:sz w:val="32"/>
          <w:szCs w:val="32"/>
          <w:lang w:val="en-US"/>
        </w:rPr>
      </w:pPr>
    </w:p>
    <w:tbl>
      <w:tblPr>
        <w:tblW w:w="10031" w:type="dxa"/>
        <w:tblLook w:val="04A0" w:firstRow="1" w:lastRow="0" w:firstColumn="1" w:lastColumn="0" w:noHBand="0" w:noVBand="1"/>
      </w:tblPr>
      <w:tblGrid>
        <w:gridCol w:w="2463"/>
        <w:gridCol w:w="1473"/>
        <w:gridCol w:w="711"/>
        <w:gridCol w:w="5384"/>
      </w:tblGrid>
      <w:tr w:rsidR="0053564F" w:rsidRPr="0053564F" w:rsidTr="00827CA5">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Ta’lim sohasi:</w:t>
            </w: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310 000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Muhandislik ishi</w:t>
            </w:r>
          </w:p>
        </w:tc>
      </w:tr>
      <w:tr w:rsidR="0053564F" w:rsidRPr="0053564F" w:rsidTr="00827CA5">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620000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Transport</w:t>
            </w:r>
          </w:p>
        </w:tc>
      </w:tr>
      <w:tr w:rsidR="0053564F" w:rsidRPr="0053564F" w:rsidTr="00827CA5">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610000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Hizmat ko’rsatish sohasi</w:t>
            </w:r>
          </w:p>
        </w:tc>
      </w:tr>
      <w:tr w:rsidR="0053564F" w:rsidRPr="00D40BAB" w:rsidTr="00827CA5">
        <w:trPr>
          <w:trHeight w:val="759"/>
        </w:trPr>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Ta’lim yo`nalishi:</w:t>
            </w: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5310600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 xml:space="preserve">“Yer usti transport tizimlari va ularning ekspluatasiyisi” (avtomobil transporti) </w:t>
            </w:r>
          </w:p>
        </w:tc>
      </w:tr>
      <w:tr w:rsidR="0053564F" w:rsidRPr="0053564F" w:rsidTr="00827CA5">
        <w:trPr>
          <w:trHeight w:val="333"/>
        </w:trPr>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5310500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 xml:space="preserve">“Avtomobilsozlik va traktorsozlik” </w:t>
            </w:r>
          </w:p>
        </w:tc>
      </w:tr>
      <w:tr w:rsidR="0053564F" w:rsidRPr="00D40BAB" w:rsidTr="00827CA5">
        <w:trPr>
          <w:trHeight w:val="333"/>
        </w:trPr>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5620100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“Tashishni tashkil etish va transport logistikasi (avtomobil transporti)”</w:t>
            </w:r>
          </w:p>
        </w:tc>
      </w:tr>
      <w:tr w:rsidR="0053564F" w:rsidRPr="0053564F" w:rsidTr="00827CA5">
        <w:trPr>
          <w:trHeight w:val="333"/>
        </w:trPr>
        <w:tc>
          <w:tcPr>
            <w:tcW w:w="2463"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p>
        </w:tc>
        <w:tc>
          <w:tcPr>
            <w:tcW w:w="1473" w:type="dxa"/>
            <w:shd w:val="clear" w:color="auto" w:fill="auto"/>
          </w:tcPr>
          <w:p w:rsidR="0053564F" w:rsidRPr="0053564F" w:rsidRDefault="0053564F" w:rsidP="0053564F">
            <w:pPr>
              <w:spacing w:after="0" w:line="240" w:lineRule="auto"/>
              <w:jc w:val="right"/>
              <w:rPr>
                <w:rFonts w:ascii="Times New Roman" w:hAnsi="Times New Roman" w:cs="Times New Roman"/>
                <w:sz w:val="24"/>
                <w:szCs w:val="24"/>
                <w:lang w:val="en-US"/>
              </w:rPr>
            </w:pPr>
            <w:r w:rsidRPr="0053564F">
              <w:rPr>
                <w:rFonts w:ascii="Times New Roman" w:hAnsi="Times New Roman" w:cs="Times New Roman"/>
                <w:sz w:val="24"/>
                <w:szCs w:val="24"/>
                <w:lang w:val="en-US"/>
              </w:rPr>
              <w:t>5610100</w:t>
            </w:r>
          </w:p>
        </w:tc>
        <w:tc>
          <w:tcPr>
            <w:tcW w:w="711" w:type="dxa"/>
            <w:shd w:val="clear" w:color="auto" w:fill="auto"/>
          </w:tcPr>
          <w:p w:rsidR="0053564F" w:rsidRPr="0053564F" w:rsidRDefault="0053564F" w:rsidP="0053564F">
            <w:pPr>
              <w:spacing w:after="0" w:line="240" w:lineRule="auto"/>
              <w:jc w:val="center"/>
              <w:rPr>
                <w:rFonts w:ascii="Times New Roman" w:hAnsi="Times New Roman" w:cs="Times New Roman"/>
                <w:sz w:val="24"/>
                <w:szCs w:val="24"/>
                <w:lang w:val="en-US"/>
              </w:rPr>
            </w:pPr>
            <w:r w:rsidRPr="0053564F">
              <w:rPr>
                <w:rFonts w:ascii="Times New Roman" w:hAnsi="Times New Roman" w:cs="Times New Roman"/>
                <w:sz w:val="24"/>
                <w:szCs w:val="24"/>
                <w:lang w:val="en-US"/>
              </w:rPr>
              <w:t>–</w:t>
            </w:r>
          </w:p>
        </w:tc>
        <w:tc>
          <w:tcPr>
            <w:tcW w:w="5384" w:type="dxa"/>
            <w:shd w:val="clear" w:color="auto" w:fill="auto"/>
          </w:tcPr>
          <w:p w:rsidR="0053564F" w:rsidRPr="0053564F" w:rsidRDefault="0053564F" w:rsidP="0053564F">
            <w:pPr>
              <w:spacing w:after="0" w:line="240" w:lineRule="auto"/>
              <w:jc w:val="both"/>
              <w:rPr>
                <w:rFonts w:ascii="Times New Roman" w:hAnsi="Times New Roman" w:cs="Times New Roman"/>
                <w:sz w:val="24"/>
                <w:szCs w:val="24"/>
                <w:lang w:val="en-US"/>
              </w:rPr>
            </w:pPr>
            <w:r w:rsidRPr="0053564F">
              <w:rPr>
                <w:rFonts w:ascii="Times New Roman" w:hAnsi="Times New Roman" w:cs="Times New Roman"/>
                <w:sz w:val="24"/>
                <w:szCs w:val="24"/>
                <w:lang w:val="en-US"/>
              </w:rPr>
              <w:t>“Xizmatlar sohasi (avtomobil transporti)”</w:t>
            </w:r>
          </w:p>
        </w:tc>
      </w:tr>
    </w:tbl>
    <w:p w:rsidR="00F74B1C" w:rsidRPr="00F74B1C" w:rsidRDefault="00F74B1C" w:rsidP="0053564F">
      <w:pPr>
        <w:spacing w:after="0" w:line="360" w:lineRule="auto"/>
        <w:jc w:val="center"/>
        <w:rPr>
          <w:rFonts w:ascii="Times New Roman" w:hAnsi="Times New Roman" w:cs="Times New Roman"/>
          <w:b/>
          <w:sz w:val="32"/>
          <w:szCs w:val="32"/>
          <w:lang w:val="en-US"/>
        </w:rPr>
      </w:pPr>
    </w:p>
    <w:p w:rsidR="00637BE8" w:rsidRPr="0053564F" w:rsidRDefault="00F74B1C" w:rsidP="0053564F">
      <w:pPr>
        <w:spacing w:after="0" w:line="360" w:lineRule="auto"/>
        <w:jc w:val="center"/>
        <w:rPr>
          <w:rFonts w:ascii="Times New Roman" w:hAnsi="Times New Roman" w:cs="Times New Roman"/>
          <w:sz w:val="32"/>
          <w:szCs w:val="32"/>
          <w:lang w:val="en-US"/>
        </w:rPr>
      </w:pPr>
      <w:r w:rsidRPr="00F74B1C">
        <w:rPr>
          <w:rFonts w:ascii="Times New Roman" w:hAnsi="Times New Roman" w:cs="Times New Roman"/>
          <w:sz w:val="32"/>
          <w:szCs w:val="32"/>
          <w:lang w:val="en-US"/>
        </w:rPr>
        <w:t>YO</w:t>
      </w:r>
      <w:r w:rsidRPr="00F74B1C">
        <w:rPr>
          <w:rFonts w:ascii="Times New Roman" w:hAnsi="Times New Roman" w:cs="Times New Roman"/>
          <w:sz w:val="32"/>
          <w:szCs w:val="32"/>
          <w:lang w:val="uz-Cyrl-UZ"/>
        </w:rPr>
        <w:t>‘</w:t>
      </w:r>
      <w:r w:rsidRPr="00F74B1C">
        <w:rPr>
          <w:rFonts w:ascii="Times New Roman" w:hAnsi="Times New Roman" w:cs="Times New Roman"/>
          <w:sz w:val="32"/>
          <w:szCs w:val="32"/>
          <w:lang w:val="en-US"/>
        </w:rPr>
        <w:t>NALISHI TALABALARI UCHUN</w:t>
      </w:r>
    </w:p>
    <w:p w:rsidR="00637BE8" w:rsidRPr="0053564F" w:rsidRDefault="00F74B1C" w:rsidP="0053564F">
      <w:pPr>
        <w:spacing w:after="0" w:line="360" w:lineRule="auto"/>
        <w:jc w:val="center"/>
        <w:rPr>
          <w:rFonts w:ascii="Times New Roman" w:hAnsi="Times New Roman" w:cs="Times New Roman"/>
          <w:b/>
          <w:sz w:val="32"/>
          <w:szCs w:val="72"/>
          <w:lang w:val="en-US"/>
        </w:rPr>
      </w:pPr>
      <w:r w:rsidRPr="00F74B1C">
        <w:rPr>
          <w:rFonts w:ascii="Times New Roman" w:hAnsi="Times New Roman" w:cs="Times New Roman"/>
          <w:b/>
          <w:sz w:val="32"/>
          <w:szCs w:val="72"/>
          <w:lang w:val="en-US"/>
        </w:rPr>
        <w:t>“</w:t>
      </w:r>
      <w:r w:rsidR="000304A4">
        <w:rPr>
          <w:rFonts w:ascii="Times New Roman" w:hAnsi="Times New Roman" w:cs="Times New Roman"/>
          <w:b/>
          <w:sz w:val="32"/>
          <w:szCs w:val="72"/>
          <w:lang w:val="en-US"/>
        </w:rPr>
        <w:t>YHQ va AAB</w:t>
      </w:r>
      <w:r w:rsidRPr="00F74B1C">
        <w:rPr>
          <w:rFonts w:ascii="Times New Roman" w:hAnsi="Times New Roman" w:cs="Times New Roman"/>
          <w:b/>
          <w:sz w:val="32"/>
          <w:szCs w:val="72"/>
          <w:lang w:val="en-US"/>
        </w:rPr>
        <w:t>”</w:t>
      </w:r>
    </w:p>
    <w:p w:rsidR="00F74B1C" w:rsidRDefault="00F74B1C" w:rsidP="00637BE8">
      <w:pPr>
        <w:spacing w:after="0" w:line="360" w:lineRule="auto"/>
        <w:jc w:val="center"/>
        <w:rPr>
          <w:rFonts w:ascii="Times New Roman" w:hAnsi="Times New Roman" w:cs="Times New Roman"/>
          <w:sz w:val="32"/>
          <w:szCs w:val="32"/>
          <w:lang w:val="en-US"/>
        </w:rPr>
      </w:pPr>
      <w:r w:rsidRPr="00F74B1C">
        <w:rPr>
          <w:rFonts w:ascii="Times New Roman" w:hAnsi="Times New Roman" w:cs="Times New Roman"/>
          <w:sz w:val="32"/>
          <w:szCs w:val="32"/>
          <w:lang w:val="en-US"/>
        </w:rPr>
        <w:t xml:space="preserve">FANIDAN </w:t>
      </w:r>
    </w:p>
    <w:p w:rsidR="00F74B1C" w:rsidRPr="00F74B1C" w:rsidRDefault="00F74B1C" w:rsidP="00637BE8">
      <w:pPr>
        <w:spacing w:after="0" w:line="360" w:lineRule="auto"/>
        <w:jc w:val="center"/>
        <w:rPr>
          <w:rFonts w:ascii="Times New Roman" w:hAnsi="Times New Roman" w:cs="Times New Roman"/>
          <w:sz w:val="32"/>
          <w:szCs w:val="32"/>
          <w:lang w:val="en-US"/>
        </w:rPr>
      </w:pPr>
    </w:p>
    <w:p w:rsidR="00F74B1C" w:rsidRPr="00F74B1C" w:rsidRDefault="00F74B1C" w:rsidP="00637BE8">
      <w:pPr>
        <w:spacing w:after="0" w:line="360" w:lineRule="auto"/>
        <w:ind w:left="-567"/>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ORALIQ </w:t>
      </w:r>
      <w:r w:rsidR="0077180D">
        <w:rPr>
          <w:rFonts w:ascii="Times New Roman" w:hAnsi="Times New Roman" w:cs="Times New Roman"/>
          <w:b/>
          <w:sz w:val="28"/>
          <w:szCs w:val="28"/>
          <w:lang w:val="en-US"/>
        </w:rPr>
        <w:t xml:space="preserve">VA YAKUNIY </w:t>
      </w:r>
      <w:r>
        <w:rPr>
          <w:rFonts w:ascii="Times New Roman" w:hAnsi="Times New Roman" w:cs="Times New Roman"/>
          <w:b/>
          <w:sz w:val="28"/>
          <w:szCs w:val="28"/>
          <w:lang w:val="en-US"/>
        </w:rPr>
        <w:t xml:space="preserve">NAZORAT </w:t>
      </w:r>
      <w:r w:rsidRPr="00F74B1C">
        <w:rPr>
          <w:rFonts w:ascii="Times New Roman" w:hAnsi="Times New Roman" w:cs="Times New Roman"/>
          <w:b/>
          <w:sz w:val="28"/>
          <w:szCs w:val="28"/>
          <w:lang w:val="en-US"/>
        </w:rPr>
        <w:t>TEST SAVOLLARI</w:t>
      </w:r>
    </w:p>
    <w:p w:rsidR="00F74B1C" w:rsidRPr="001D724E" w:rsidRDefault="00F74B1C" w:rsidP="00637BE8">
      <w:pPr>
        <w:spacing w:after="0" w:line="360" w:lineRule="auto"/>
        <w:jc w:val="center"/>
        <w:rPr>
          <w:noProof/>
          <w:lang w:val="en-US"/>
        </w:rPr>
      </w:pPr>
    </w:p>
    <w:p w:rsidR="00F74B1C" w:rsidRDefault="00F74B1C" w:rsidP="00637BE8">
      <w:pPr>
        <w:spacing w:after="0" w:line="360" w:lineRule="auto"/>
        <w:jc w:val="center"/>
        <w:rPr>
          <w:rFonts w:ascii="Times New Roman" w:hAnsi="Times New Roman" w:cs="Times New Roman"/>
          <w:sz w:val="32"/>
          <w:szCs w:val="40"/>
          <w:lang w:val="uz-Cyrl-UZ"/>
        </w:rPr>
      </w:pPr>
      <w:r w:rsidRPr="00F74B1C">
        <w:rPr>
          <w:rFonts w:ascii="Times New Roman" w:hAnsi="Times New Roman" w:cs="Times New Roman"/>
          <w:sz w:val="32"/>
          <w:szCs w:val="40"/>
          <w:lang w:val="en-US"/>
        </w:rPr>
        <w:t>Andijon-2021</w:t>
      </w:r>
    </w:p>
    <w:p w:rsidR="00F74B1C" w:rsidRPr="00637BE8" w:rsidRDefault="00F74B1C" w:rsidP="00637BE8">
      <w:pPr>
        <w:spacing w:after="0" w:line="240" w:lineRule="auto"/>
        <w:rPr>
          <w:rFonts w:ascii="Times New Roman" w:hAnsi="Times New Roman" w:cs="Times New Roman"/>
          <w:b/>
          <w:lang w:val="uz-Cyrl-UZ"/>
        </w:rPr>
      </w:pPr>
    </w:p>
    <w:p w:rsidR="00AC5E13" w:rsidRDefault="00D40BAB" w:rsidP="00D40BAB">
      <w:pPr>
        <w:widowControl w:val="0"/>
        <w:spacing w:after="0" w:line="240" w:lineRule="auto"/>
        <w:jc w:val="center"/>
        <w:rPr>
          <w:rFonts w:ascii="Times New Roman" w:hAnsi="Times New Roman" w:cs="Times New Roman"/>
          <w:b/>
          <w:sz w:val="28"/>
          <w:szCs w:val="28"/>
          <w:lang w:val="en-US"/>
        </w:rPr>
      </w:pPr>
      <w:r w:rsidRPr="00D40BAB">
        <w:rPr>
          <w:rFonts w:ascii="Times New Roman" w:hAnsi="Times New Roman" w:cs="Times New Roman"/>
          <w:b/>
          <w:sz w:val="28"/>
          <w:szCs w:val="28"/>
          <w:lang w:val="en-US"/>
        </w:rPr>
        <w:lastRenderedPageBreak/>
        <w:t>Traffic rules and practical management-Test</w:t>
      </w:r>
    </w:p>
    <w:p w:rsidR="00D40BAB" w:rsidRPr="00D40BAB" w:rsidRDefault="00D40BAB" w:rsidP="00D40BAB">
      <w:pPr>
        <w:widowControl w:val="0"/>
        <w:spacing w:after="0" w:line="240" w:lineRule="auto"/>
        <w:jc w:val="center"/>
        <w:rPr>
          <w:rFonts w:ascii="Times New Roman" w:eastAsia="Times New Roman" w:hAnsi="Times New Roman" w:cs="Times New Roman"/>
          <w:sz w:val="28"/>
          <w:szCs w:val="28"/>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O‘zbekiston Respublikasi yo‘llarida transport vositalarining harakatlanish tartibi belgilangan.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#o‘ng tomonlama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 tomonlama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o‘ng va chap tomonlama</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harakati qatnashchilari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harakatlanishiga xavf tug‘dirmasliklari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harakatlanishiga xavf tug‘dirishlari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harakatlanishiga xavf tug‘dirmasliklari va tug‘dirishlari kerak</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Tegishli vakolatga ega bo‘lmagan yuridik va jismoniy shaxslarga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qoplamasini buzish yoki ifloslantirish, yo‘l belgilarini, svetoforlarni va harakatlanishni tashkil etishning boshqa texnik vositalarini o‘zboshimchalik bilan olib tashlash, o‘rnatish, to‘sib qo‘yish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belgilarini, svetoforlarni va harakatlanishni tashkil etishning boshqa texnik vositalarini shikastlantirish, yo‘llarda harakatlanishga to‘sqinlik qiluvchi narsalarni qoldirish taqiqlanadi.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Style w:val="a8"/>
          <w:rFonts w:ascii="Times New Roman" w:hAnsi="Times New Roman" w:cs="Times New Roman"/>
          <w:b w:val="0"/>
          <w:color w:val="000000"/>
          <w:sz w:val="20"/>
          <w:szCs w:val="20"/>
          <w:lang w:val="en-US"/>
        </w:rPr>
      </w:pPr>
      <w:r w:rsidRPr="00637BE8">
        <w:rPr>
          <w:rStyle w:val="a8"/>
          <w:rFonts w:ascii="Times New Roman" w:hAnsi="Times New Roman" w:cs="Times New Roman"/>
          <w:color w:val="000000"/>
          <w:sz w:val="20"/>
          <w:szCs w:val="20"/>
          <w:lang w:val="en-US"/>
        </w:rPr>
        <w:t>Avtomagistral</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hyperlink r:id="rId9" w:history="1">
        <w:r w:rsidRPr="00637BE8">
          <w:rPr>
            <w:rFonts w:ascii="Times New Roman" w:hAnsi="Times New Roman" w:cs="Times New Roman"/>
            <w:color w:val="008080"/>
            <w:sz w:val="20"/>
            <w:szCs w:val="20"/>
            <w:lang w:val="en-US"/>
          </w:rPr>
          <w:t>5.1.</w:t>
        </w:r>
      </w:hyperlink>
      <w:r w:rsidRPr="00637BE8">
        <w:rPr>
          <w:rFonts w:ascii="Times New Roman" w:hAnsi="Times New Roman" w:cs="Times New Roman"/>
          <w:color w:val="000000"/>
          <w:sz w:val="20"/>
          <w:szCs w:val="20"/>
          <w:lang w:val="en-US"/>
        </w:rPr>
        <w:t xml:space="preserve"> yo‘l belgisi bilan belgilangan, har bir yo‘nalishning qatnov qismlari ajratuvchi bo‘lak bilan ajratilgan (u bo‘lmaganda yo‘l to‘siqlari bilan) hamda boshqa yo‘llar, tramvay va temir yo‘llari, piyoda va velosiped yo‘lkalari bilan bir sathda kesishmaydigan yo‘l.</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0" w:history="1">
        <w:r w:rsidR="004A7A99" w:rsidRPr="00637BE8">
          <w:rPr>
            <w:rFonts w:ascii="Times New Roman" w:hAnsi="Times New Roman" w:cs="Times New Roman"/>
            <w:color w:val="008080"/>
            <w:sz w:val="20"/>
            <w:szCs w:val="20"/>
            <w:lang w:val="en-US"/>
          </w:rPr>
          <w:t>5.1.</w:t>
        </w:r>
      </w:hyperlink>
      <w:r w:rsidR="004A7A99" w:rsidRPr="00637BE8">
        <w:rPr>
          <w:rFonts w:ascii="Times New Roman" w:hAnsi="Times New Roman" w:cs="Times New Roman"/>
          <w:color w:val="000000"/>
          <w:sz w:val="20"/>
          <w:szCs w:val="20"/>
          <w:lang w:val="en-US"/>
        </w:rPr>
        <w:t xml:space="preserve"> yo‘l belgisi bilan belgilanmagan, har bir yo‘nalishning qatnov qismlari ajratuvchi bo‘lak bilan ajratilgan (u bo‘lmaganda yo‘l to‘siqlari bilan) hamda boshqa yo‘llar, tramvay va temir yo‘llari, piyoda va velosiped yo‘lkalari bilan bir sathda kesishmaydigan yo‘l.</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1" w:history="1">
        <w:r w:rsidR="004A7A99" w:rsidRPr="00637BE8">
          <w:rPr>
            <w:rFonts w:ascii="Times New Roman" w:hAnsi="Times New Roman" w:cs="Times New Roman"/>
            <w:color w:val="008080"/>
            <w:sz w:val="20"/>
            <w:szCs w:val="20"/>
            <w:lang w:val="en-US"/>
          </w:rPr>
          <w:t>5.1.</w:t>
        </w:r>
      </w:hyperlink>
      <w:r w:rsidR="004A7A99" w:rsidRPr="00637BE8">
        <w:rPr>
          <w:rFonts w:ascii="Times New Roman" w:hAnsi="Times New Roman" w:cs="Times New Roman"/>
          <w:color w:val="000000"/>
          <w:sz w:val="20"/>
          <w:szCs w:val="20"/>
          <w:lang w:val="en-US"/>
        </w:rPr>
        <w:t xml:space="preserve"> yo‘l belgisi bilan belgilanmagan, har bir yo‘nalishning qatnov qismlari ajratuvchi bo‘lak bilan ajratilmagan (u bo‘lmaganda yo‘l to‘siqlari bilan) hamda boshqa yo‘llar, tramvay va temir yo‘llari, piyoda va velosiped yo‘lkalari bilan bir sathda kesishadigan yo‘l.</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Avtopoyezd —</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#ulagich moslamalari bilan ulangan egarli shatakka oluvchi va yarim tirkama yoki yuk avtomobili va tirkama (tirkamalar)dan iborat transport vositasi tarkibi.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ulagich moslamalari bilan ulanmagan egarli shatakka oluvchi va yarim tirkama yoki yuk avtomobili va tirkama (tirkamalar)dan iborat transport vositasi tarkibi.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ulagich moslamalari bilan ulangan egarli shatakka oluvchi va yarim tirkama yoki yuk avtomobili va tirkama (tirkamalar)dan iborat bo‘lmagan transport vositasi tarkibi.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harakati xavfsizligi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qatnashchilarining yo‘l-transport hodisalari va ularning oqibatlaridan himoyalanganlik darajasini aks ettiruvchi yo‘l harakati holati.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qatnashchilarining yo‘l-transport hodisalari va ularning oqibatlaridan boshqa himoyalanganlik darajasini aks ettiruvchi yo‘l harakati holati.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qatnashchilarining yo‘l-transport hodisalari va ularning oqibatlaridan himoyalanganlik darajasini aks ettirmaydigan yo‘l harakati holati.</w:t>
      </w:r>
    </w:p>
    <w:p w:rsidR="004A7A99" w:rsidRDefault="00D40BAB" w:rsidP="00637BE8">
      <w:pPr>
        <w:shd w:val="clear" w:color="auto" w:fill="FFFFFF"/>
        <w:spacing w:after="0" w:line="240" w:lineRule="auto"/>
        <w:jc w:val="both"/>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Style w:val="a8"/>
          <w:rFonts w:ascii="Times New Roman" w:hAnsi="Times New Roman" w:cs="Times New Roman"/>
          <w:b w:val="0"/>
          <w:color w:val="000000"/>
          <w:sz w:val="20"/>
          <w:szCs w:val="20"/>
          <w:lang w:val="en-US"/>
        </w:rPr>
      </w:pPr>
      <w:r w:rsidRPr="00637BE8">
        <w:rPr>
          <w:rStyle w:val="a8"/>
          <w:rFonts w:ascii="Times New Roman" w:hAnsi="Times New Roman" w:cs="Times New Roman"/>
          <w:color w:val="000000"/>
          <w:sz w:val="20"/>
          <w:szCs w:val="20"/>
          <w:lang w:val="en-US"/>
        </w:rPr>
        <w:t>Velosiped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 kuchi bilan harakatlantiriladigan (nogironlar aravachasidan tashqari) ikki yoki undan ortiq g‘ildirakli transport vositasi.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 kuchi bilan harakatlantirilmaydigan (nogironlar aravachasidan tashqari) ikki yoki undan ortiq g‘ildirakli transport vositasi.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 kuchi bilan harakatlantiriladigan (nogironlar aravachasidan tashqari) ikki to‘rt undan ortiq g‘ildirakli transport vositasi.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Transport vositasining egasi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mulk huquqi yoki boshqa ashyoviy huquqlar asosida egalik qiluvchi yuridik yoki jismoniy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mulk huquqi yoki boshqa ashyoviy huquqlar asosida egalik qiluvchi yuridik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mulk huquqi yoki boshqa ashyoviy huquqlar asosida egalik qiluvchi jismoniy shaxs.</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Haydovchi —</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#yo‘llarda transport vositasini boshqarib borayotgan shaxs. Boshqarishni o‘rgatuvchi, ot aravani boshqarayotgan, hayvonlarni minib harakatlanayotgan yoki ularni yetaklab borayotgan, chorva mollari (poda)ni haydab borayotgan shaxslar haydovchiga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yo‘llarda transport vositasini boshqarmayotgan shaxs. Boshqarishni o‘rgatuvchi, ot aravani boshqarayotgan, hayvonlarni minib harakatlanayotgan yoki ularni yetaklab borayotgan, chorva mollari (poda)ni haydab borayotgan shaxslar haydovchiga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yo‘llarda transport vositasini boshqarib borayotgan shaxs. Boshqarishni o‘rgatuvchi, ot aravani boshqarayotgan, hayvonlarni minib harakatlanayotgan yoki ularni yetaklab borayotgan, chorva mollari (poda)ni haydab borayotgan shaxslar haydovchiga tenglashtirilmaydi.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Majburiy to‘xtash —</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#texnik nuqson, tashilayotgan yuk, haydovchi va yo‘lovchining holati, yo‘ldagi biror to‘siq tufayli xavf yuzaga kelganda yoxud ob-havo sharoitiga bog‘liq holda transport vositasi harakatini to‘xtatish.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texnik nuqson, tashilayotgan yuk, haydovchi va yo‘lovchining holati, yo‘ldagi biror to‘siq tufayli xavf yuzaga kelmaganda yoxud ob-havo sharoitiga bog‘liq holda transport vositasi harakatini to‘xtatish.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texnik nuqson, tashilayotgan yuk, haydovchi va yo‘lovchining holati, yo‘ldagi biror to‘siq tufayli xavf yuzaga kelganda yoxud ob-havo sharoitiga bog‘liq bo‘lmaganda transport vositasi harakatini to‘xtatish.</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Asosiy yo‘l</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#tuproqli yo‘lga nisbatan qattiq qoplamali (asfalt va sement-betonli, tosh va shunga o‘xshashlar yotqizilgan), kesishayotgan yoki tutashgan yo‘lga nisbatan </w:t>
      </w:r>
      <w:hyperlink r:id="rId12" w:history="1">
        <w:r w:rsidRPr="00637BE8">
          <w:rPr>
            <w:rFonts w:ascii="Times New Roman" w:hAnsi="Times New Roman" w:cs="Times New Roman"/>
            <w:color w:val="008080"/>
            <w:sz w:val="20"/>
            <w:szCs w:val="20"/>
            <w:lang w:val="en-US"/>
          </w:rPr>
          <w:t>2.1</w:t>
        </w:r>
      </w:hyperlink>
      <w:r w:rsidRPr="00637BE8">
        <w:rPr>
          <w:rFonts w:ascii="Times New Roman" w:hAnsi="Times New Roman" w:cs="Times New Roman"/>
          <w:color w:val="000000"/>
          <w:sz w:val="20"/>
          <w:szCs w:val="20"/>
          <w:lang w:val="en-US"/>
        </w:rPr>
        <w:t xml:space="preserve">, </w:t>
      </w:r>
      <w:hyperlink r:id="rId13" w:history="1">
        <w:r w:rsidRPr="00637BE8">
          <w:rPr>
            <w:rFonts w:ascii="Times New Roman" w:hAnsi="Times New Roman" w:cs="Times New Roman"/>
            <w:color w:val="008080"/>
            <w:sz w:val="20"/>
            <w:szCs w:val="20"/>
            <w:lang w:val="en-US"/>
          </w:rPr>
          <w:t xml:space="preserve">2.3.1 — 2.3.3 </w:t>
        </w:r>
      </w:hyperlink>
      <w:r w:rsidRPr="00637BE8">
        <w:rPr>
          <w:rFonts w:ascii="Times New Roman" w:hAnsi="Times New Roman" w:cs="Times New Roman"/>
          <w:color w:val="000000"/>
          <w:sz w:val="20"/>
          <w:szCs w:val="20"/>
          <w:lang w:val="en-US"/>
        </w:rPr>
        <w:t xml:space="preserve">yoki </w:t>
      </w:r>
      <w:hyperlink r:id="rId14" w:history="1">
        <w:r w:rsidRPr="00637BE8">
          <w:rPr>
            <w:rFonts w:ascii="Times New Roman" w:hAnsi="Times New Roman" w:cs="Times New Roman"/>
            <w:color w:val="008080"/>
            <w:sz w:val="20"/>
            <w:szCs w:val="20"/>
            <w:lang w:val="en-US"/>
          </w:rPr>
          <w:t>5.1</w:t>
        </w:r>
      </w:hyperlink>
      <w:r w:rsidRPr="00637BE8">
        <w:rPr>
          <w:rFonts w:ascii="Times New Roman" w:hAnsi="Times New Roman" w:cs="Times New Roman"/>
          <w:color w:val="000000"/>
          <w:sz w:val="20"/>
          <w:szCs w:val="20"/>
          <w:lang w:val="en-US"/>
        </w:rPr>
        <w:t xml:space="preserve"> yo‘l belgilari bilan belgilangan yoxud yondosh hududdan chiqadigan yo‘lga nisbatan har qanday yo‘l. Ikkinchi darajali yo‘lning bevosita chorrahaga tutash qismining qoplamali bo‘lishi uni asosiy yo‘l bilan teng huquqli qilmaydi.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tuproqli yo‘lga nisbatan qattiq qoplamasiz (asfalt va sement-betonli, tosh va shunga o‘xshashlar yotqizilgan), kesishayotgan yoki tutashgan yo‘lga nisbatan </w:t>
      </w:r>
      <w:hyperlink r:id="rId15" w:history="1">
        <w:r w:rsidRPr="00637BE8">
          <w:rPr>
            <w:rFonts w:ascii="Times New Roman" w:hAnsi="Times New Roman" w:cs="Times New Roman"/>
            <w:color w:val="008080"/>
            <w:sz w:val="20"/>
            <w:szCs w:val="20"/>
            <w:lang w:val="en-US"/>
          </w:rPr>
          <w:t>2.1</w:t>
        </w:r>
      </w:hyperlink>
      <w:r w:rsidRPr="00637BE8">
        <w:rPr>
          <w:rFonts w:ascii="Times New Roman" w:hAnsi="Times New Roman" w:cs="Times New Roman"/>
          <w:color w:val="000000"/>
          <w:sz w:val="20"/>
          <w:szCs w:val="20"/>
          <w:lang w:val="en-US"/>
        </w:rPr>
        <w:t xml:space="preserve">, </w:t>
      </w:r>
      <w:hyperlink r:id="rId16" w:history="1">
        <w:r w:rsidRPr="00637BE8">
          <w:rPr>
            <w:rFonts w:ascii="Times New Roman" w:hAnsi="Times New Roman" w:cs="Times New Roman"/>
            <w:color w:val="008080"/>
            <w:sz w:val="20"/>
            <w:szCs w:val="20"/>
            <w:lang w:val="en-US"/>
          </w:rPr>
          <w:t xml:space="preserve">2.3.1 — 2.3.3 </w:t>
        </w:r>
      </w:hyperlink>
      <w:r w:rsidRPr="00637BE8">
        <w:rPr>
          <w:rFonts w:ascii="Times New Roman" w:hAnsi="Times New Roman" w:cs="Times New Roman"/>
          <w:color w:val="000000"/>
          <w:sz w:val="20"/>
          <w:szCs w:val="20"/>
          <w:lang w:val="en-US"/>
        </w:rPr>
        <w:t xml:space="preserve">yoki </w:t>
      </w:r>
      <w:hyperlink r:id="rId17" w:history="1">
        <w:r w:rsidRPr="00637BE8">
          <w:rPr>
            <w:rFonts w:ascii="Times New Roman" w:hAnsi="Times New Roman" w:cs="Times New Roman"/>
            <w:color w:val="008080"/>
            <w:sz w:val="20"/>
            <w:szCs w:val="20"/>
            <w:lang w:val="en-US"/>
          </w:rPr>
          <w:t>5.1</w:t>
        </w:r>
      </w:hyperlink>
      <w:r w:rsidRPr="00637BE8">
        <w:rPr>
          <w:rFonts w:ascii="Times New Roman" w:hAnsi="Times New Roman" w:cs="Times New Roman"/>
          <w:color w:val="000000"/>
          <w:sz w:val="20"/>
          <w:szCs w:val="20"/>
          <w:lang w:val="en-US"/>
        </w:rPr>
        <w:t xml:space="preserve"> yo‘l belgilari bilan belgilangan yoxud yondosh hududdan chiqadigan yo‘lga nisbatan har qanday yo‘l. Ikkinchi darajali yo‘lning bevosita chorrahaga tutash qismining qoplamali bo‘lishi uni asosiy yo‘l bilan teng huquqli qilmaydi.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tuproqli yo‘lga nisbatan qattiq qoplamali (asfalt va sement-betonli, tosh va shunga o‘xshashlar yotqizilgan), kesishayotgan yoki tutashgan yo‘lga nisbatan </w:t>
      </w:r>
      <w:hyperlink r:id="rId18" w:history="1">
        <w:r w:rsidRPr="00637BE8">
          <w:rPr>
            <w:rFonts w:ascii="Times New Roman" w:hAnsi="Times New Roman" w:cs="Times New Roman"/>
            <w:color w:val="008080"/>
            <w:sz w:val="20"/>
            <w:szCs w:val="20"/>
            <w:lang w:val="en-US"/>
          </w:rPr>
          <w:t>2.1</w:t>
        </w:r>
      </w:hyperlink>
      <w:r w:rsidRPr="00637BE8">
        <w:rPr>
          <w:rFonts w:ascii="Times New Roman" w:hAnsi="Times New Roman" w:cs="Times New Roman"/>
          <w:color w:val="000000"/>
          <w:sz w:val="20"/>
          <w:szCs w:val="20"/>
          <w:lang w:val="en-US"/>
        </w:rPr>
        <w:t xml:space="preserve">, </w:t>
      </w:r>
      <w:hyperlink r:id="rId19" w:history="1">
        <w:r w:rsidRPr="00637BE8">
          <w:rPr>
            <w:rFonts w:ascii="Times New Roman" w:hAnsi="Times New Roman" w:cs="Times New Roman"/>
            <w:color w:val="008080"/>
            <w:sz w:val="20"/>
            <w:szCs w:val="20"/>
            <w:lang w:val="en-US"/>
          </w:rPr>
          <w:t xml:space="preserve">2.3.1 — 2.3.3 </w:t>
        </w:r>
      </w:hyperlink>
      <w:r w:rsidRPr="00637BE8">
        <w:rPr>
          <w:rFonts w:ascii="Times New Roman" w:hAnsi="Times New Roman" w:cs="Times New Roman"/>
          <w:color w:val="000000"/>
          <w:sz w:val="20"/>
          <w:szCs w:val="20"/>
          <w:lang w:val="en-US"/>
        </w:rPr>
        <w:t xml:space="preserve">yoki </w:t>
      </w:r>
      <w:hyperlink r:id="rId20" w:history="1">
        <w:r w:rsidRPr="00637BE8">
          <w:rPr>
            <w:rFonts w:ascii="Times New Roman" w:hAnsi="Times New Roman" w:cs="Times New Roman"/>
            <w:color w:val="008080"/>
            <w:sz w:val="20"/>
            <w:szCs w:val="20"/>
            <w:lang w:val="en-US"/>
          </w:rPr>
          <w:t>5.1</w:t>
        </w:r>
      </w:hyperlink>
      <w:r w:rsidRPr="00637BE8">
        <w:rPr>
          <w:rFonts w:ascii="Times New Roman" w:hAnsi="Times New Roman" w:cs="Times New Roman"/>
          <w:color w:val="000000"/>
          <w:sz w:val="20"/>
          <w:szCs w:val="20"/>
          <w:lang w:val="en-US"/>
        </w:rPr>
        <w:t xml:space="preserve"> yo‘l belgilari bilan belgilangan yoxud yondosh hududdan chiqadigan yo‘lga nisbatan har qanday yo‘l. Ikkinchi darajali yo‘lning bevosita chorrahaga tutashgan qismining qoplamali bo‘lishi uni asosiy yo‘l bilan teng huquqli qiladi.</w:t>
      </w:r>
    </w:p>
    <w:p w:rsidR="004A7A99"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D40BAB" w:rsidRPr="00637BE8" w:rsidRDefault="00D40BAB" w:rsidP="00637BE8">
      <w:pPr>
        <w:spacing w:after="0" w:line="240" w:lineRule="auto"/>
        <w:jc w:val="both"/>
        <w:rPr>
          <w:rFonts w:ascii="Times New Roman" w:hAnsi="Times New Roman" w:cs="Times New Roman"/>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Arava —</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#ot (yoki boshqa hayvonlar)ga qo‘shib tortiladigan yoki odam mushak kuchi bilan harakatga keltiriladigan dvigatel bilan jihozlanmagan, yuk tashishga mo‘ljallangan qurilma.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ot (yoki boshqa hayvonlar)ga qo‘shib tortilmaydigan yoki odam mushak kuchi bilan harakatga keltiriladigan dvigatel bilan jihozlanmagan, yuk tashishga mo‘ljallangan qurilma.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ot (yoki boshqa hayvonlar)ga qo‘shib tortiladigan yoki odam mushak kuchi bilan harakatga keltirilmaydigan dvigatel bilan jihozlangan, yuk tashishga mo‘ljallangan qurilma.</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va piyodalarning harakatlanishi uchun qurilgan yoki moslashtirilgan yer bo‘lagi yoxud sun’iy inshoot yuzasi. Yo‘l avtomobil va shahar elektr transporti yo‘llarini hamda trotuarlarni o‘z ichiga oladi.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va piyodalarning harakatlanishi uchun qurilmagan yoki moslashtirilgan yer bo‘lagi yoxud sun’iy inshoot yuzasi. Yo‘l avtomobil va shahar elektr transporti yo‘llarini hamda trotuarlarni o‘z ichiga oladi.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va piyodalarning harakatlanishi uchun qurilgan yoki moslashtirilgan yer bo‘lagi yoxud sun’iy inshoot yuzasi. Yo‘l avtomobil va shahar elektr transporti yo‘llarini hamda trotuarlarni o‘z ichiga olmaydi.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Yo‘l-transport hodisasi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yo‘lda harakatlanishi jarayonida ro‘y bergan, fuqarolarning halok bo‘lishiga yoki sog‘lig‘iga zarar yetishiga, transport vositalari, inshootlar, yuklarning shikastlanishi yoxud boshqa moddiy zarar yetishiga sabab bo‘lgan hodisa.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yo‘lda harakatlanishi jarayonida ro‘y bergan, fuqarolarning halok bo‘lishiga yoki sog‘lig‘iga zarar yetmasligiga, transport vositalari, inshootlar, yuklarning shikastlanishi yoxud boshqa moddiy zarar yetishiga sabab bo‘lgan hodisa.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yo‘lda harakatlanishi jarayonida ro‘y bergan, fuqarolarning halok bo‘lishiga yoki sog‘lig‘iga zarar yetishiga, transport vositalari, inshootlar, yuklarning shikastlanishi yoxud boshqa moddiy zarar yetmasligiga sabab bo‘lgan hodisa.</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harakati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#odamlar va yuklarning transport vositalari yordamida yoki bunday vositalarsiz yo‘llar doirasida harakatlanishi jarayonida yuzaga keluvchi munosabatlar majmui.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odamlar va yuklarning transport vositalari yordamisiz yoki bunday vositalari bilan yo‘llar doirasida harakatlanishi jarayonida yuzaga keluvchi munosabatlar majmui.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odamlar va yuklarning transport vositalari yordamida yoki bunday vositalarsiz yo‘llar doirasida harakatlanishi jarayonida yuzaga kelmaydigan munosabatlar majmui.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lastRenderedPageBreak/>
        <w:t>Temir yo‘l kesishmasi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temir yo‘llar bilan bir sathda kesishgan joyi.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temir yo‘llar bilan xar xil sathda kesishgan joyi.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temir yo‘llar bilan bir sathda kesishmagan joyi.</w:t>
      </w:r>
    </w:p>
    <w:p w:rsidR="004A7A99" w:rsidRDefault="004A7A99" w:rsidP="00637BE8">
      <w:pPr>
        <w:shd w:val="clear" w:color="auto" w:fill="FFFFFF"/>
        <w:spacing w:after="0" w:line="240" w:lineRule="auto"/>
        <w:jc w:val="both"/>
        <w:rPr>
          <w:rStyle w:val="a8"/>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Style w:val="a8"/>
          <w:rFonts w:ascii="Times New Roman" w:hAnsi="Times New Roman" w:cs="Times New Roman"/>
          <w:b w:val="0"/>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Yo‘nalishli transport vositasi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#belgilangan yo‘nalishi va bekatlari bo‘lgan, yo‘lovchi tashish uchun mo‘ljallangan umum foydalanishdagi transport vositalari (trolleybus, tramvay, avtobus, yo‘nalishli taksi).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belgilangan yo‘nalishi va bekatlari bo‘lmagan, yo‘lovchi tashish uchun mo‘ljallangan umum foydalanishdagi transport vositalari (trolleybus, tramvay, avtobus, yo‘nalishli taksi).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belgilangan yo‘nalishi va bekatlari bo‘lgan, yo‘lovchi tashish uchun mo‘ljallangan umum foydalanishdagi bo‘lmagan transport vositalari (trolleybus, tramvay, avtobus, yo‘nalishli taksi).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Mexanik transport vositasi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r w:rsidRPr="00637BE8">
        <w:rPr>
          <w:rFonts w:ascii="Times New Roman" w:hAnsi="Times New Roman" w:cs="Times New Roman"/>
          <w:color w:val="000000"/>
          <w:sz w:val="20"/>
          <w:szCs w:val="20"/>
          <w:lang w:val="en-US"/>
        </w:rPr>
        <w:t>dvigatel bilan harakatga keltiriladigan transport vositasi (mopeddan tashqari). Bu atama barcha traktor va o‘ziyurar moslamalarga ham taalluqlidir.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dvigatel bilan harakatga keltirilmaydigan transport vositasi (mopeddan tashqari). Bu atama barcha traktor va o‘ziyurar moslamalarga ham taalluqlidir.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dvigatel bilan harakatga keltiriladigan transport vositasi (mopeddan tashqari). Bu atama barcha traktor va o‘ziyurar moslamalarga ham taalluqli emas.</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Moped</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xml:space="preserve"> gacha, yuqori tezligi soatiga 50 kilometrdan oshmaydigan dvigatel bilan harakatga keltiriladigan ikki yoki uch g‘ildirakli transport vositasi. Osma dvigatelli velosipedlar va yuqoridagi ta’rifga ega bo‘lgan boshqa transport vositalari ham mopedlarga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yuqori tezligi soatiga 50 kilometrdan oshadigan dvigatel bilan harakatga keltiriladigan ikki yoki uch g‘ildirakli transport vositasi. Osma dvigatelli velosipedlar va yuqoridagi ta’rifga ega bo‘lgan boshqa transport vositalari ham mopedlarga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xml:space="preserve"> gacha, yuqori tezligi soatiga 50 kilometrdan oshmaydigan dvigatel bilan harakatga keltiriladigan ikki yoki uch g‘ildirakli transport vositasi. Osma dvigatelli velosipedlar va yuqoridagi ta’rifga ega bo‘lgan boshqa transport vositalari ham mopedlarga tenglashtirilmaydi.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Mototsikl</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#kajavali yoki kajavasiz ikki g‘ildirakli mexanik transport vositasi. Aslahalangan holatdagi vazni 400 kilogrammdan oshmaydigan uch va to‘rt g‘ildirakli mexanik transport vositalari, shuningdek dvigatelining 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xml:space="preserve"> dan yoki eng yuqori konstruktiv tezligi soatiga 50 kilometrdan ortiq bo‘lgan skuter, kvadrotsikl, elektroskutyerlar ham mototsikllarga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kajavali yoki kajavasiz ikki g‘ildirakli mexanik transport vositasi. Aslahalangan holatdagi vazni 400 kilogrammdan oshadigan uch va to‘rt g‘ildirakli mexanik transport vositalari, shuningdek dvigatelining 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xml:space="preserve"> dan yoki eng yuqori konstruktiv tezligi soatiga 50 kilometrdan ortiq bo‘lgan skuter, kvadrotsikl, elektroskutyerlar ham mototsikllarga tenglashtiriladi.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kajavali yoki kajavasiz ikki g‘ildirakli mexanik transport vositasi. Aslahalangan holatdagi vazni 400 kilogrammdan oshmaydigan uch va to‘rt g‘ildirakli mexanik transport vositalari, shuningdek dvigatelining ish hajmi 50 sm</w:t>
      </w:r>
      <w:r w:rsidRPr="00637BE8">
        <w:rPr>
          <w:rFonts w:ascii="Times New Roman" w:hAnsi="Times New Roman" w:cs="Times New Roman"/>
          <w:color w:val="000000"/>
          <w:sz w:val="20"/>
          <w:szCs w:val="20"/>
          <w:vertAlign w:val="superscript"/>
          <w:lang w:val="en-US"/>
        </w:rPr>
        <w:t>3</w:t>
      </w:r>
      <w:r w:rsidRPr="00637BE8">
        <w:rPr>
          <w:rFonts w:ascii="Times New Roman" w:hAnsi="Times New Roman" w:cs="Times New Roman"/>
          <w:color w:val="000000"/>
          <w:sz w:val="20"/>
          <w:szCs w:val="20"/>
          <w:lang w:val="en-US"/>
        </w:rPr>
        <w:t xml:space="preserve"> dan yoki </w:t>
      </w:r>
      <w:r w:rsidRPr="00637BE8">
        <w:rPr>
          <w:rFonts w:ascii="Times New Roman" w:hAnsi="Times New Roman" w:cs="Times New Roman"/>
          <w:color w:val="000000"/>
          <w:sz w:val="20"/>
          <w:szCs w:val="20"/>
          <w:lang w:val="en-US"/>
        </w:rPr>
        <w:lastRenderedPageBreak/>
        <w:t>eng yuqori konstruktiv tezligi soatiga 50 kilometrdan ortiq bo‘lmagan skuter, kvadrotsikl, elektroskutyerlar ham mototsikllarga tenglashtiriladi.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Aholi punkti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#kirish va chiqish yo‘llari </w:t>
      </w:r>
      <w:hyperlink r:id="rId21" w:history="1">
        <w:r w:rsidRPr="00637BE8">
          <w:rPr>
            <w:rFonts w:ascii="Times New Roman" w:hAnsi="Times New Roman" w:cs="Times New Roman"/>
            <w:color w:val="008080"/>
            <w:sz w:val="20"/>
            <w:szCs w:val="20"/>
            <w:lang w:val="en-US"/>
          </w:rPr>
          <w:t xml:space="preserve">5.22 — 5.25 </w:t>
        </w:r>
      </w:hyperlink>
      <w:r w:rsidRPr="00637BE8">
        <w:rPr>
          <w:rFonts w:ascii="Times New Roman" w:hAnsi="Times New Roman" w:cs="Times New Roman"/>
          <w:color w:val="000000"/>
          <w:sz w:val="20"/>
          <w:szCs w:val="20"/>
          <w:lang w:val="en-US"/>
        </w:rPr>
        <w:t>yo‘l belgilari bilan belgilangan hudud.</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kirish va chiqish yo‘llari </w:t>
      </w:r>
      <w:hyperlink r:id="rId22" w:history="1">
        <w:r w:rsidRPr="00637BE8">
          <w:rPr>
            <w:rFonts w:ascii="Times New Roman" w:hAnsi="Times New Roman" w:cs="Times New Roman"/>
            <w:color w:val="008080"/>
            <w:sz w:val="20"/>
            <w:szCs w:val="20"/>
            <w:lang w:val="en-US"/>
          </w:rPr>
          <w:t xml:space="preserve">4.22 — 4.25 </w:t>
        </w:r>
      </w:hyperlink>
      <w:r w:rsidRPr="00637BE8">
        <w:rPr>
          <w:rFonts w:ascii="Times New Roman" w:hAnsi="Times New Roman" w:cs="Times New Roman"/>
          <w:color w:val="000000"/>
          <w:sz w:val="20"/>
          <w:szCs w:val="20"/>
          <w:lang w:val="en-US"/>
        </w:rPr>
        <w:t>yo‘l belgilari bilan belgilangan hudud.</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kirish va chiqish yo‘llari </w:t>
      </w:r>
      <w:hyperlink r:id="rId23" w:history="1">
        <w:r w:rsidRPr="00637BE8">
          <w:rPr>
            <w:rFonts w:ascii="Times New Roman" w:hAnsi="Times New Roman" w:cs="Times New Roman"/>
            <w:color w:val="008080"/>
            <w:sz w:val="20"/>
            <w:szCs w:val="20"/>
            <w:lang w:val="en-US"/>
          </w:rPr>
          <w:t xml:space="preserve">7.22 — 7.25 </w:t>
        </w:r>
      </w:hyperlink>
      <w:r w:rsidRPr="00637BE8">
        <w:rPr>
          <w:rFonts w:ascii="Times New Roman" w:hAnsi="Times New Roman" w:cs="Times New Roman"/>
          <w:color w:val="000000"/>
          <w:sz w:val="20"/>
          <w:szCs w:val="20"/>
          <w:lang w:val="en-US"/>
        </w:rPr>
        <w:t>yo‘l belgilari bilan belgilangan hudud.</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Etarlicha ko‘rinmaslik</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#yomg‘ir, qor yog‘ishi, tuman tushishi va shunga o‘xshash sharoitlarda, shuningdek kunning g‘ira-shira vaqtida yo‘lning ko‘rinish masofasi 300 metrdan kam bo‘lishi.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yomg‘ir, qor yog‘ishi, tuman tushishi va shunga o‘xshamagan sharoitlarda, shuningdek kunning g‘ira-shira vaqtida yo‘lning ko‘rinish masofasi 300 metrdan kam bo‘lishi.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yomg‘ir, qor yog‘ishi, tuman tushishi va shunga o‘xshash sharoitlarda, shuningdek kunning g‘ira-shira vaqtida yo‘lning ko‘rinish masofasi 300 metrdan ortig‘ bo‘lishi.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Quvib o‘tish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#egallagan harakatlanish bo‘lagidan chiqib, oldinda harakatlanayotgan transport vositasidan o‘zib ketish.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egallagan harakatlanish bo‘lagidan chiqmasdan, oldinda harakatlanayotgan transport vositasidan o‘zib ketish.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egallagan harakatlanish bo‘lagidan chiqib, oldinda harakatlanayotgan transport vositasidan o‘zib ketmaslik.</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harakati xavfsizligini ta’minlash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hodisalarining kelib chiqish sabablarini oldini olishga, ularning og‘ir oqibatlarini kamaytirishga qaratilgan faoliyat.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hodisalarining kelib chiqish sabablarini oldini olmaslikga, ularning og‘ir oqibatlarini kamaytirishga qaratilgan faoliyat.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hodisalarining kelib chiqish sabablarini oldini olishga, ularning og‘ir oqibatlarini kamaytirishga qaratilmagan faoliyat.</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yoqasi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qatnov qismiga u bilan bir sathda bevosita tutashgan, qoplama turi bilan farq qiladigan yoki </w:t>
      </w:r>
      <w:hyperlink r:id="rId24" w:history="1">
        <w:r w:rsidRPr="00637BE8">
          <w:rPr>
            <w:rFonts w:ascii="Times New Roman" w:hAnsi="Times New Roman" w:cs="Times New Roman"/>
            <w:color w:val="008080"/>
            <w:sz w:val="20"/>
            <w:szCs w:val="20"/>
            <w:lang w:val="en-US"/>
          </w:rPr>
          <w:t>1.1</w:t>
        </w:r>
      </w:hyperlink>
      <w:r w:rsidRPr="00637BE8">
        <w:rPr>
          <w:rFonts w:ascii="Times New Roman" w:hAnsi="Times New Roman" w:cs="Times New Roman"/>
          <w:color w:val="000000"/>
          <w:sz w:val="20"/>
          <w:szCs w:val="20"/>
          <w:lang w:val="en-US"/>
        </w:rPr>
        <w:t xml:space="preserve"> yo‘l chizig‘i yordamida ajratilgan, ushbu Qoidalarga muvofiq harakatlanish, to‘xtash va to‘xtab turish uchun mo‘ljallangan bo‘lagi.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qatnov qismiga u bilan bir sathda bevosita tutashmagan, qoplama turi bilan farq qiladigan yoki </w:t>
      </w:r>
      <w:hyperlink r:id="rId25" w:history="1">
        <w:r w:rsidRPr="00637BE8">
          <w:rPr>
            <w:rFonts w:ascii="Times New Roman" w:hAnsi="Times New Roman" w:cs="Times New Roman"/>
            <w:color w:val="008080"/>
            <w:sz w:val="20"/>
            <w:szCs w:val="20"/>
            <w:lang w:val="en-US"/>
          </w:rPr>
          <w:t>1.1</w:t>
        </w:r>
      </w:hyperlink>
      <w:r w:rsidRPr="00637BE8">
        <w:rPr>
          <w:rFonts w:ascii="Times New Roman" w:hAnsi="Times New Roman" w:cs="Times New Roman"/>
          <w:color w:val="000000"/>
          <w:sz w:val="20"/>
          <w:szCs w:val="20"/>
          <w:lang w:val="en-US"/>
        </w:rPr>
        <w:t xml:space="preserve"> yo‘l chizig‘i yordamida ajratilmagan, ushbu Qoidalarga muvofiq harakatlanish, to‘xtash va to‘xtab turish uchun mo‘ljallangan bo‘lagi.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qatnov qismiga u bilan bir sathda bevosita tutashgan, qoplama turi bilan farq qiladigan yoki </w:t>
      </w:r>
      <w:hyperlink r:id="rId26" w:history="1">
        <w:r w:rsidRPr="00637BE8">
          <w:rPr>
            <w:rFonts w:ascii="Times New Roman" w:hAnsi="Times New Roman" w:cs="Times New Roman"/>
            <w:color w:val="008080"/>
            <w:sz w:val="20"/>
            <w:szCs w:val="20"/>
            <w:lang w:val="en-US"/>
          </w:rPr>
          <w:t>1.1</w:t>
        </w:r>
      </w:hyperlink>
      <w:r w:rsidRPr="00637BE8">
        <w:rPr>
          <w:rFonts w:ascii="Times New Roman" w:hAnsi="Times New Roman" w:cs="Times New Roman"/>
          <w:color w:val="000000"/>
          <w:sz w:val="20"/>
          <w:szCs w:val="20"/>
          <w:lang w:val="en-US"/>
        </w:rPr>
        <w:t xml:space="preserve"> yo‘l chizig‘i yordamida ajratilgan, ushbu Qoidalarga muvofiq harakatlanish, to‘xtash va to‘xtab turish uchun mo‘ljallanmagan bo‘lagi.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harakatini tashkil etish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#yo‘llarda harakatni boshqarish bo‘yicha huquqiy, tashkiliy-texnikaviy tadbirlar va boshqaruv harakatlari majmui.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yo‘llarda harakatni boshqarish bo‘yicha huquqiy, tashkiliy-texnikaviy tadbirlar va boshqaruv bo‘lmagan harakatlari majmui.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yo‘llarda harakatni boshqarishdan tashqari huquqiy, tashkiliy-texnikaviy tadbirlar va boshqaruv harakatlari majmui.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Piyodalarning tashkiliy jamlanmasi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#Qoidalarning </w:t>
      </w:r>
      <w:hyperlink r:id="rId27" w:history="1">
        <w:r w:rsidRPr="00637BE8">
          <w:rPr>
            <w:rFonts w:ascii="Times New Roman" w:hAnsi="Times New Roman" w:cs="Times New Roman"/>
            <w:color w:val="008080"/>
            <w:sz w:val="20"/>
            <w:szCs w:val="20"/>
            <w:lang w:val="en-US"/>
          </w:rPr>
          <w:t xml:space="preserve">16-bandi </w:t>
        </w:r>
      </w:hyperlink>
      <w:r w:rsidRPr="00637BE8">
        <w:rPr>
          <w:rFonts w:ascii="Times New Roman" w:hAnsi="Times New Roman" w:cs="Times New Roman"/>
          <w:color w:val="000000"/>
          <w:sz w:val="20"/>
          <w:szCs w:val="20"/>
          <w:lang w:val="en-US"/>
        </w:rPr>
        <w:t>talablariga muvofiq, yo‘lda bir yo‘nalishda birgalikda harakatlanayotgan odamlar guruhi.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Qoidalarning </w:t>
      </w:r>
      <w:hyperlink r:id="rId28" w:history="1">
        <w:r w:rsidRPr="00637BE8">
          <w:rPr>
            <w:rFonts w:ascii="Times New Roman" w:hAnsi="Times New Roman" w:cs="Times New Roman"/>
            <w:color w:val="008080"/>
            <w:sz w:val="20"/>
            <w:szCs w:val="20"/>
            <w:lang w:val="en-US"/>
          </w:rPr>
          <w:t xml:space="preserve">26-bandi </w:t>
        </w:r>
      </w:hyperlink>
      <w:r w:rsidRPr="00637BE8">
        <w:rPr>
          <w:rFonts w:ascii="Times New Roman" w:hAnsi="Times New Roman" w:cs="Times New Roman"/>
          <w:color w:val="000000"/>
          <w:sz w:val="20"/>
          <w:szCs w:val="20"/>
          <w:lang w:val="en-US"/>
        </w:rPr>
        <w:t>talablariga muvofiq, yo‘lda xar xil yo‘nalishda birgalikda harakatlanayotgan odamlar guruhi.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Qoidalarning </w:t>
      </w:r>
      <w:hyperlink r:id="rId29" w:history="1">
        <w:r w:rsidRPr="00637BE8">
          <w:rPr>
            <w:rFonts w:ascii="Times New Roman" w:hAnsi="Times New Roman" w:cs="Times New Roman"/>
            <w:color w:val="008080"/>
            <w:sz w:val="20"/>
            <w:szCs w:val="20"/>
            <w:lang w:val="en-US"/>
          </w:rPr>
          <w:t xml:space="preserve">36-bandi </w:t>
        </w:r>
      </w:hyperlink>
      <w:r w:rsidRPr="00637BE8">
        <w:rPr>
          <w:rFonts w:ascii="Times New Roman" w:hAnsi="Times New Roman" w:cs="Times New Roman"/>
          <w:color w:val="000000"/>
          <w:sz w:val="20"/>
          <w:szCs w:val="20"/>
          <w:lang w:val="en-US"/>
        </w:rPr>
        <w:t>talablariga muvofiq, yo‘lda bir yo‘nalishda birgalikda harakatlanmayotgan odamlar guruhi.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Transport vositalarining tashkiliy jamlanmasi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#oldida yalt-yalt etuvchi ko‘k rangli yoki ko‘k va qizil rangli chiroq mayoqchasi yoqilgan transport vositasi kuzatib borayotgan, bevosita bir-birining ketidan, bitta harakatlanish bo‘lagida, chiroqlarini doimiy yoqib kelayotgan, uch va undan ortiq mexanik transport vositalari guruhi.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oldida yalt-yalt etuvchi ko‘k rangli yoki ko‘k va qizil rangli chiroq mayoqchasi yoqilmagan transport vositasi kuzatib borayotgan, bevosita bir-birining ketidan, bitta harakatlanish bo‘lagida, chiroqlarini doimiy yoqib kelayotgan, uch va undan ortiq mexanik transport vositalari guruhi.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oldida yalt-yalt etuvchi ko‘k rangli yoki ko‘k va qizil rangli chiroq mayoqchasi yoqilgan transport vositasi kuzatib borayotgan, bevosita bir-birining ketidan, bitta harakatlanish bo‘lagida, chiroqlarini doimiy yoqib kelmayotgan, uch va undan ortiq mexanik transport vositalari guruhi.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Bolalar guruhini tashkiliy tashish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#yo‘nalishli transport vositalariga daxli bo‘lmagan avtobuslarda sakkiz va undan ortiq bolalarning tashkiliy tashilishi.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yo‘nalishli transport vositalariga daxli bo‘lgan avtobuslarda sakkiz va undan ortiq bolalarning tashkiliy tashilishi.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yo‘nalishli transport vositalariga daxli bo‘lmagan avtobuslarda sakkizdan kam bolalarning tashkiliy tashilishi.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To‘xtash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harakatini 10 daqiqagacha bo‘lgan muddatga to‘xtatish (harakatsiz holatga keltirish).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harakatini 15 daqiqagacha bo‘lmagan muddatga to‘xtatish (harakatsiz holatga keltirish).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harakatini 20 daqiqagacha bo‘lgan muddatga to‘xtatish (harakatsiz holatga keltirish).</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Yo‘lovchi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vositasidagi (haydovchidan tashqari)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vositasidagi (haydovchi)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vositasidan (tashqari) shaxs.</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Chorraha</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#yo‘llarning o‘zaro bir sathda kesishadigan, tutashadigan va ayriladigan joyi. Chorraha chegarasi uning markazidan qatnov qismlari oxiridagi qarama-qarshi tomonlarning eng uzoq burila boshlagan joylarini tutashtiruvchi tasavvur qilinadigan chiziqlar bilan aniqlanadi. Yondosh hududlardan chiqish joylari chorraha hisoblanmaydi.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yo‘llarning o‘zaro bir sathda kesishmaydigan, tutashadigan va ayriladigan joyi. Chorraha chegarasi uning markazidan qatnov qismlari oxiridagi qarama-qarshi tomonlarning eng uzoq burila boshlagan joylarini tutashtiruvchi tasavvur qilinadigan chiziqlar bilan aniqlanadi. Yondosh hududlardan chiqish joylari chorraha hisoblanmaydi.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yo‘llarning o‘zaro bir sathda kesishadigan, tutashadigan va ayriladigan joyi. Chorraha chegarasi uning markazidan qatnov qismlari oxiridagi qarama-qarshi tomonlarning eng uzoq burila boshlagan joylarini tutashtiruvchi tasavvur qilinadigan chiziqlar bilan aniqlanadi. Yondosh hududlardan chiqish joylari chorraha hisoblanadi.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Ogohlantiruvchi ishoralar</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#avariya holatlarining oldini olish maqsadida, shuningdek harakat yo‘nalishini o‘zgartirishda qo‘llaniladigan ishoralar.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avariya holatlarining oldini olmaslik maqsadida, shuningdek harakat yo‘nalishini o‘zgartirishda qo‘llaniladigan ishoralar.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avariya holatlarining oldini olish maqsadida, shuningdek harakat yo‘nalishini o‘zgartirishda qo‘llanilmaydigan ishoralar.</w:t>
      </w:r>
    </w:p>
    <w:p w:rsidR="004A7A99" w:rsidRDefault="004A7A99" w:rsidP="00637BE8">
      <w:pPr>
        <w:shd w:val="clear" w:color="auto" w:fill="FFFFFF"/>
        <w:spacing w:after="0" w:line="240" w:lineRule="auto"/>
        <w:jc w:val="both"/>
        <w:rPr>
          <w:rStyle w:val="a8"/>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Style w:val="a8"/>
          <w:rFonts w:ascii="Times New Roman" w:hAnsi="Times New Roman" w:cs="Times New Roman"/>
          <w:b w:val="0"/>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Piyoda</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vositasidan tashqarida bo‘lgan va yo‘lda biror-bir yumush bilan band bo‘lmagan shaxs. Velosiped, moped, mototsikl, chana, aravacha va bolalar hamda nogironlar aravachasini yetaklagan, nogironlarning dvigatelsiz aravachasida harakatlanayotgan shaxslar ham piyoda hisoblanadilar.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vositasidan tashqarida bo‘lmagan va yo‘lda biror-bir yumush bilan band bo‘lgan shaxs. Velosiped, moped, mototsikl, chana, aravacha va bolalar hamda nogironlar aravachasini yetaklagan, nogironlarning dvigatelsiz aravachasida harakatlanayotgan shaxslar ham piyoda hisoblanadilar.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vositasidan tashqarida bo‘lgan va yo‘lda biror-bir yumush bilan band bo‘lmagan shaxs. Velosiped, moped, mototsikl, chana, aravacha va bolalar hamda nogironlar aravachasini yetaklagan, nogironlarning dvigatelsiz aravachasida harakatlanayotgan shaxslar ham piyoda hisoblanmaydilar.</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Piyodalar o‘tish joyi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piyodalar kesib o‘tishi uchun mo‘ljallangan, </w:t>
      </w:r>
      <w:hyperlink r:id="rId30" w:history="1">
        <w:r w:rsidRPr="00637BE8">
          <w:rPr>
            <w:rFonts w:ascii="Times New Roman" w:hAnsi="Times New Roman" w:cs="Times New Roman"/>
            <w:color w:val="008080"/>
            <w:sz w:val="20"/>
            <w:szCs w:val="20"/>
            <w:lang w:val="en-US"/>
          </w:rPr>
          <w:t>5.16.1</w:t>
        </w:r>
      </w:hyperlink>
      <w:r w:rsidRPr="00637BE8">
        <w:rPr>
          <w:rFonts w:ascii="Times New Roman" w:hAnsi="Times New Roman" w:cs="Times New Roman"/>
          <w:color w:val="000000"/>
          <w:sz w:val="20"/>
          <w:szCs w:val="20"/>
          <w:lang w:val="en-US"/>
        </w:rPr>
        <w:t xml:space="preserve">, </w:t>
      </w:r>
      <w:hyperlink r:id="rId31"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 xml:space="preserve">yo‘l belgilari va </w:t>
      </w:r>
      <w:hyperlink r:id="rId32" w:history="1">
        <w:r w:rsidRPr="00637BE8">
          <w:rPr>
            <w:rFonts w:ascii="Times New Roman" w:hAnsi="Times New Roman" w:cs="Times New Roman"/>
            <w:color w:val="008080"/>
            <w:sz w:val="20"/>
            <w:szCs w:val="20"/>
            <w:lang w:val="en-US"/>
          </w:rPr>
          <w:t xml:space="preserve">1.14.1 — 1.14.3 </w:t>
        </w:r>
      </w:hyperlink>
      <w:r w:rsidRPr="00637BE8">
        <w:rPr>
          <w:rFonts w:ascii="Times New Roman" w:hAnsi="Times New Roman" w:cs="Times New Roman"/>
          <w:color w:val="000000"/>
          <w:sz w:val="20"/>
          <w:szCs w:val="20"/>
          <w:lang w:val="en-US"/>
        </w:rPr>
        <w:t xml:space="preserve">yo‘l chiziqlari bilan ajratilgan bo‘lagi. Yo‘l chiziqlari bo‘lmasa, piyodalar o‘tish joyining kengligi </w:t>
      </w:r>
      <w:hyperlink r:id="rId33" w:history="1">
        <w:r w:rsidRPr="00637BE8">
          <w:rPr>
            <w:rFonts w:ascii="Times New Roman" w:hAnsi="Times New Roman" w:cs="Times New Roman"/>
            <w:color w:val="008080"/>
            <w:sz w:val="20"/>
            <w:szCs w:val="20"/>
            <w:lang w:val="en-US"/>
          </w:rPr>
          <w:t xml:space="preserve">5.16.1 </w:t>
        </w:r>
      </w:hyperlink>
      <w:r w:rsidRPr="00637BE8">
        <w:rPr>
          <w:rFonts w:ascii="Times New Roman" w:hAnsi="Times New Roman" w:cs="Times New Roman"/>
          <w:color w:val="000000"/>
          <w:sz w:val="20"/>
          <w:szCs w:val="20"/>
          <w:lang w:val="en-US"/>
        </w:rPr>
        <w:t xml:space="preserve">va </w:t>
      </w:r>
      <w:hyperlink r:id="rId34"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yo‘l belgilari orasidagi masofa bilan aniqlanadi.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piyodalar kesib o‘tishi uchun mo‘ljallanmagan, </w:t>
      </w:r>
      <w:hyperlink r:id="rId35" w:history="1">
        <w:r w:rsidRPr="00637BE8">
          <w:rPr>
            <w:rFonts w:ascii="Times New Roman" w:hAnsi="Times New Roman" w:cs="Times New Roman"/>
            <w:color w:val="008080"/>
            <w:sz w:val="20"/>
            <w:szCs w:val="20"/>
            <w:lang w:val="en-US"/>
          </w:rPr>
          <w:t>5.16.1</w:t>
        </w:r>
      </w:hyperlink>
      <w:r w:rsidRPr="00637BE8">
        <w:rPr>
          <w:rFonts w:ascii="Times New Roman" w:hAnsi="Times New Roman" w:cs="Times New Roman"/>
          <w:color w:val="000000"/>
          <w:sz w:val="20"/>
          <w:szCs w:val="20"/>
          <w:lang w:val="en-US"/>
        </w:rPr>
        <w:t xml:space="preserve">, </w:t>
      </w:r>
      <w:hyperlink r:id="rId36"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 xml:space="preserve">yo‘l belgilari va </w:t>
      </w:r>
      <w:hyperlink r:id="rId37" w:history="1">
        <w:r w:rsidRPr="00637BE8">
          <w:rPr>
            <w:rFonts w:ascii="Times New Roman" w:hAnsi="Times New Roman" w:cs="Times New Roman"/>
            <w:color w:val="008080"/>
            <w:sz w:val="20"/>
            <w:szCs w:val="20"/>
            <w:lang w:val="en-US"/>
          </w:rPr>
          <w:t xml:space="preserve">1.14.1 — 1.14.3 </w:t>
        </w:r>
      </w:hyperlink>
      <w:r w:rsidRPr="00637BE8">
        <w:rPr>
          <w:rFonts w:ascii="Times New Roman" w:hAnsi="Times New Roman" w:cs="Times New Roman"/>
          <w:color w:val="000000"/>
          <w:sz w:val="20"/>
          <w:szCs w:val="20"/>
          <w:lang w:val="en-US"/>
        </w:rPr>
        <w:t xml:space="preserve">yo‘l chiziqlari bilan ajratilgan bo‘lagi. Yo‘l chiziqlari bo‘lmasa, piyodalar o‘tish joyining kengligi </w:t>
      </w:r>
      <w:hyperlink r:id="rId38" w:history="1">
        <w:r w:rsidRPr="00637BE8">
          <w:rPr>
            <w:rFonts w:ascii="Times New Roman" w:hAnsi="Times New Roman" w:cs="Times New Roman"/>
            <w:color w:val="008080"/>
            <w:sz w:val="20"/>
            <w:szCs w:val="20"/>
            <w:lang w:val="en-US"/>
          </w:rPr>
          <w:t xml:space="preserve">5.16.1 </w:t>
        </w:r>
      </w:hyperlink>
      <w:r w:rsidRPr="00637BE8">
        <w:rPr>
          <w:rFonts w:ascii="Times New Roman" w:hAnsi="Times New Roman" w:cs="Times New Roman"/>
          <w:color w:val="000000"/>
          <w:sz w:val="20"/>
          <w:szCs w:val="20"/>
          <w:lang w:val="en-US"/>
        </w:rPr>
        <w:t xml:space="preserve">va </w:t>
      </w:r>
      <w:hyperlink r:id="rId39"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yo‘l belgilari orasidagi masofa bilan aniqlanadi.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piyodalar kesib o‘tishi uchun mo‘ljallangan, </w:t>
      </w:r>
      <w:hyperlink r:id="rId40" w:history="1">
        <w:r w:rsidRPr="00637BE8">
          <w:rPr>
            <w:rFonts w:ascii="Times New Roman" w:hAnsi="Times New Roman" w:cs="Times New Roman"/>
            <w:color w:val="008080"/>
            <w:sz w:val="20"/>
            <w:szCs w:val="20"/>
            <w:lang w:val="en-US"/>
          </w:rPr>
          <w:t>5.16.1</w:t>
        </w:r>
      </w:hyperlink>
      <w:r w:rsidRPr="00637BE8">
        <w:rPr>
          <w:rFonts w:ascii="Times New Roman" w:hAnsi="Times New Roman" w:cs="Times New Roman"/>
          <w:color w:val="000000"/>
          <w:sz w:val="20"/>
          <w:szCs w:val="20"/>
          <w:lang w:val="en-US"/>
        </w:rPr>
        <w:t xml:space="preserve">, </w:t>
      </w:r>
      <w:hyperlink r:id="rId41"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 xml:space="preserve">yo‘l belgilari va </w:t>
      </w:r>
      <w:hyperlink r:id="rId42" w:history="1">
        <w:r w:rsidRPr="00637BE8">
          <w:rPr>
            <w:rFonts w:ascii="Times New Roman" w:hAnsi="Times New Roman" w:cs="Times New Roman"/>
            <w:color w:val="008080"/>
            <w:sz w:val="20"/>
            <w:szCs w:val="20"/>
            <w:lang w:val="en-US"/>
          </w:rPr>
          <w:t xml:space="preserve">1.14.1 — 1.14.3 </w:t>
        </w:r>
      </w:hyperlink>
      <w:r w:rsidRPr="00637BE8">
        <w:rPr>
          <w:rFonts w:ascii="Times New Roman" w:hAnsi="Times New Roman" w:cs="Times New Roman"/>
          <w:color w:val="000000"/>
          <w:sz w:val="20"/>
          <w:szCs w:val="20"/>
          <w:lang w:val="en-US"/>
        </w:rPr>
        <w:t xml:space="preserve">yo‘l chiziqlari bilan ajratilgan bo‘lmaygi. Yo‘l chiziqlari bo‘lmasa, piyodalar o‘tish joyining kengligi </w:t>
      </w:r>
      <w:hyperlink r:id="rId43" w:history="1">
        <w:r w:rsidRPr="00637BE8">
          <w:rPr>
            <w:rFonts w:ascii="Times New Roman" w:hAnsi="Times New Roman" w:cs="Times New Roman"/>
            <w:color w:val="008080"/>
            <w:sz w:val="20"/>
            <w:szCs w:val="20"/>
            <w:lang w:val="en-US"/>
          </w:rPr>
          <w:t xml:space="preserve">5.16.1 </w:t>
        </w:r>
      </w:hyperlink>
      <w:r w:rsidRPr="00637BE8">
        <w:rPr>
          <w:rFonts w:ascii="Times New Roman" w:hAnsi="Times New Roman" w:cs="Times New Roman"/>
          <w:color w:val="000000"/>
          <w:sz w:val="20"/>
          <w:szCs w:val="20"/>
          <w:lang w:val="en-US"/>
        </w:rPr>
        <w:t xml:space="preserve">va </w:t>
      </w:r>
      <w:hyperlink r:id="rId44" w:history="1">
        <w:r w:rsidRPr="00637BE8">
          <w:rPr>
            <w:rFonts w:ascii="Times New Roman" w:hAnsi="Times New Roman" w:cs="Times New Roman"/>
            <w:color w:val="008080"/>
            <w:sz w:val="20"/>
            <w:szCs w:val="20"/>
            <w:lang w:val="en-US"/>
          </w:rPr>
          <w:t xml:space="preserve">5.16.2 </w:t>
        </w:r>
      </w:hyperlink>
      <w:r w:rsidRPr="00637BE8">
        <w:rPr>
          <w:rFonts w:ascii="Times New Roman" w:hAnsi="Times New Roman" w:cs="Times New Roman"/>
          <w:color w:val="000000"/>
          <w:sz w:val="20"/>
          <w:szCs w:val="20"/>
          <w:lang w:val="en-US"/>
        </w:rPr>
        <w:t>yo‘l belgilari orasidagi masofa bilan aniqlanadi.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Piyodalar yo‘lkasi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piyodalar harakatlanishi uchun mo‘ljallangan va transport vositalari harakati taqiqlangan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piyodalar harakatlanishi uchun mo‘ljallanmagan va transport vositalari harakati taqiqlangan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piyodalar harakatlanishi uchun mo‘ljallangan va transport vositalari harakati taqiqlanmagan qismi.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Yondosh hudud</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#bevosita yo‘lga tutashgan va transport vositalari o‘tib ketishi uchun mo‘ljallanmagan hudud (hovlilar, turar joy dahalari, avtomobil to‘xtab turish joylari, yonilg‘i quyish shoxobchalari, korxona va shunga o‘xshashlar).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bevosita yo‘lga tutashmagan va transport vositalari o‘tib ketishi uchun mo‘ljallanmagan hudud (hovlilar, turar joy dahalari, avtomobil to‘xtab turish joylari, yonilg‘i quyish shoxobchalari, korxona va shunga o‘xshashlar).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bevosita yo‘lga tutashgan va transport vositalari o‘tib ketishi uchun mo‘ljallangan hudud (hovlilar, turar joy dahalari, avtomobil to‘xtab turish joylari, yonilg‘i quyish shoxobchalari, korxona va shunga o‘xshashlar).</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Imtiyoz</w:t>
      </w:r>
      <w:r w:rsidRPr="00637BE8">
        <w:rPr>
          <w:rFonts w:ascii="Times New Roman" w:hAnsi="Times New Roman" w:cs="Times New Roman"/>
          <w:color w:val="000000"/>
          <w:sz w:val="20"/>
          <w:szCs w:val="20"/>
          <w:lang w:val="en-US"/>
        </w:rPr>
        <w:t xml:space="preserve"> — mo‘ljallangan yo‘nalishda boshqa yo‘l harakati qatnashchilariga nisbatan oldin harakatlanish huquqi.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Tirkama</w:t>
      </w:r>
      <w:r w:rsidRPr="00637BE8">
        <w:rPr>
          <w:rFonts w:ascii="Times New Roman" w:hAnsi="Times New Roman" w:cs="Times New Roman"/>
          <w:color w:val="000000"/>
          <w:sz w:val="20"/>
          <w:szCs w:val="20"/>
          <w:lang w:val="en-US"/>
        </w:rPr>
        <w:t xml:space="preserve"> — mexanik transport vositasi tarkibida harakatlanishga mo‘ljallangan, dvigatel bilan jihozlanmagan transport vositasi. Bu atama yarim tirkama va uzaytiriladigan tirkamalarga ham taalluqlidir.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Qatnov qismi</w:t>
      </w:r>
      <w:r w:rsidRPr="00637BE8">
        <w:rPr>
          <w:rFonts w:ascii="Times New Roman" w:hAnsi="Times New Roman" w:cs="Times New Roman"/>
          <w:color w:val="000000"/>
          <w:sz w:val="20"/>
          <w:szCs w:val="20"/>
          <w:lang w:val="en-US"/>
        </w:rPr>
        <w:t xml:space="preserve"> — yo‘lning relssiz transport vositalari harakati uchun mo‘ljallangan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Harakatlanish bo‘lagi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#avtomobillarning bir qator bo‘lib harakatlanishi uchun yetarlicha keng bo‘lgan, yo‘l chiziqlari bilan belgilangan yoki belgilanmagan yo‘l qatnov qismining har qanday bo‘ylama bo‘lagi.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avtomobillarning bir qator bo‘lib harakatlanishi uchun yetarlicha keng bo‘lmagan, yo‘l chiziqlari bilan belgilangan yoki belgilanmagan yo‘l qatnov qismining har qanday bo‘ylama bo‘lagi.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avtomobillarning bir qator bo‘lmay harakatlanishi uchun yetarlicha keng bo‘lgan, yo‘l chiziqlari bilan belgilangan yoki belgilanmagan yo‘l qatnov qismining har qanday bo‘ylama bo‘lagi.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Ajratuvchi bo‘lak</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yonma-yon joylashgan qatnov qismlarini ajratuvchi, transport vositalari harakatlanishi yoki to‘xtashi uchun mo‘ljallanmagan, yo‘l sathidan baland va (yoki) </w:t>
      </w:r>
      <w:hyperlink r:id="rId45" w:history="1">
        <w:r w:rsidRPr="00637BE8">
          <w:rPr>
            <w:rFonts w:ascii="Times New Roman" w:hAnsi="Times New Roman" w:cs="Times New Roman"/>
            <w:color w:val="008080"/>
            <w:sz w:val="20"/>
            <w:szCs w:val="20"/>
            <w:lang w:val="en-US"/>
          </w:rPr>
          <w:t xml:space="preserve">1.1 </w:t>
        </w:r>
      </w:hyperlink>
      <w:r w:rsidRPr="00637BE8">
        <w:rPr>
          <w:rFonts w:ascii="Times New Roman" w:hAnsi="Times New Roman" w:cs="Times New Roman"/>
          <w:color w:val="000000"/>
          <w:sz w:val="20"/>
          <w:szCs w:val="20"/>
          <w:lang w:val="en-US"/>
        </w:rPr>
        <w:t>yotiq chizig‘i bilan belgilangan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yonma-yon joylashgan qatnov qismlarini ajratuvchi, transport vositalari harakatlanishi yoki to‘xtashi uchun mo‘ljallangan, yo‘l sathidan baland va (yoki) </w:t>
      </w:r>
      <w:hyperlink r:id="rId46" w:history="1">
        <w:r w:rsidRPr="00637BE8">
          <w:rPr>
            <w:rFonts w:ascii="Times New Roman" w:hAnsi="Times New Roman" w:cs="Times New Roman"/>
            <w:color w:val="008080"/>
            <w:sz w:val="20"/>
            <w:szCs w:val="20"/>
            <w:lang w:val="en-US"/>
          </w:rPr>
          <w:t xml:space="preserve">1.11 </w:t>
        </w:r>
      </w:hyperlink>
      <w:r w:rsidRPr="00637BE8">
        <w:rPr>
          <w:rFonts w:ascii="Times New Roman" w:hAnsi="Times New Roman" w:cs="Times New Roman"/>
          <w:color w:val="000000"/>
          <w:sz w:val="20"/>
          <w:szCs w:val="20"/>
          <w:lang w:val="en-US"/>
        </w:rPr>
        <w:t>yotiq chizig‘i bilan belgilangan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yonma-yon joylashgan qatnov qismlarini ajratuvchi, transport vositalari harakatlanishi yoki to‘xtashi uchun mo‘ljallanmagan, yo‘l sathidan baland va (yoki) </w:t>
      </w:r>
      <w:hyperlink r:id="rId47" w:history="1">
        <w:r w:rsidRPr="00637BE8">
          <w:rPr>
            <w:rFonts w:ascii="Times New Roman" w:hAnsi="Times New Roman" w:cs="Times New Roman"/>
            <w:color w:val="008080"/>
            <w:sz w:val="20"/>
            <w:szCs w:val="20"/>
            <w:lang w:val="en-US"/>
          </w:rPr>
          <w:t xml:space="preserve">1.21 </w:t>
        </w:r>
      </w:hyperlink>
      <w:r w:rsidRPr="00637BE8">
        <w:rPr>
          <w:rFonts w:ascii="Times New Roman" w:hAnsi="Times New Roman" w:cs="Times New Roman"/>
          <w:color w:val="000000"/>
          <w:sz w:val="20"/>
          <w:szCs w:val="20"/>
          <w:lang w:val="en-US"/>
        </w:rPr>
        <w:t>yotiq chizig‘i bilan belgilanmagan qismi.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Ruxsat etilgan to‘la vazn</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#aslahalangan transport vositasining ishlab chiqargan korxona tomonidan belgilangan, yuk, haydovchi va yo‘lovchilari bilan birgalikdagi eng yuqori vazni (o‘lchovi). Bir tarkibda harakatlanayotgan (tirkama va h. k.) transport vositalarining ruxsat etilgan to‘la vazniga shu tarkibga kiruvchi transport vositalarining ruxsat etilgan to‘la vaznlari yig‘indisi kiradi.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aslahalangan transport vositasining ishlab chiqargan korxona tomonidan belgilanmagan, yuk, haydovchi va yo‘lovchilari bilan birgalikdagi eng yuqori vazni (o‘lchovi). Bir tarkibda harakatlanayotgan (tirkama va h. k.) transport vositalarining ruxsat etilgan to‘la vazniga shu tarkibga kiruvchi transport vositalarining ruxsat etilgan to‘la vaznlari yig‘indisi kiradi.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aslahalangan transport vositasining ishlab chiqargan korxona tomonidan belgilangan, yuk, haydovchi va yo‘lovchilari bilan birgalikdagi eng yuqori vazni (o‘lchovi). Bir tarkibda harakatlanayotgan (tirkama va h. k.) transport vositalarining ruxsat etilgan to‘la vazniga shu tarkibga kiruvchi transport vositalarining ruxsat etilmagan to‘la vaznlari yig‘indisi kiradi.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Reversiv harakat</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maxsus ajratilgan, </w:t>
      </w:r>
      <w:hyperlink r:id="rId48" w:history="1">
        <w:r w:rsidRPr="00637BE8">
          <w:rPr>
            <w:rFonts w:ascii="Times New Roman" w:hAnsi="Times New Roman" w:cs="Times New Roman"/>
            <w:color w:val="008080"/>
            <w:sz w:val="20"/>
            <w:szCs w:val="20"/>
            <w:lang w:val="en-US"/>
          </w:rPr>
          <w:t>5.35 — 5.37</w:t>
        </w:r>
      </w:hyperlink>
      <w:r w:rsidRPr="00637BE8">
        <w:rPr>
          <w:rFonts w:ascii="Times New Roman" w:hAnsi="Times New Roman" w:cs="Times New Roman"/>
          <w:color w:val="000000"/>
          <w:sz w:val="20"/>
          <w:szCs w:val="20"/>
          <w:lang w:val="en-US"/>
        </w:rPr>
        <w:t xml:space="preserve"> yo‘l belgilari, </w:t>
      </w:r>
      <w:hyperlink r:id="rId49" w:history="1">
        <w:r w:rsidRPr="00637BE8">
          <w:rPr>
            <w:rFonts w:ascii="Times New Roman" w:hAnsi="Times New Roman" w:cs="Times New Roman"/>
            <w:color w:val="008080"/>
            <w:sz w:val="20"/>
            <w:szCs w:val="20"/>
            <w:lang w:val="en-US"/>
          </w:rPr>
          <w:t>1.9</w:t>
        </w:r>
      </w:hyperlink>
      <w:r w:rsidRPr="00637BE8">
        <w:rPr>
          <w:rFonts w:ascii="Times New Roman" w:hAnsi="Times New Roman" w:cs="Times New Roman"/>
          <w:color w:val="000000"/>
          <w:sz w:val="20"/>
          <w:szCs w:val="20"/>
          <w:lang w:val="en-US"/>
        </w:rPr>
        <w:t xml:space="preserve"> yo‘l chizig‘i bilan belgilangan va ustida reversiv svetofor o‘rnatilgan bo‘lagida harakat yo‘nalishining qarama-qarshi tomonga o‘zgarishi.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maxsus ajratilmagan, </w:t>
      </w:r>
      <w:hyperlink r:id="rId50" w:history="1">
        <w:r w:rsidRPr="00637BE8">
          <w:rPr>
            <w:rFonts w:ascii="Times New Roman" w:hAnsi="Times New Roman" w:cs="Times New Roman"/>
            <w:color w:val="008080"/>
            <w:sz w:val="20"/>
            <w:szCs w:val="20"/>
            <w:lang w:val="en-US"/>
          </w:rPr>
          <w:t>5.35 — 5.37</w:t>
        </w:r>
      </w:hyperlink>
      <w:r w:rsidRPr="00637BE8">
        <w:rPr>
          <w:rFonts w:ascii="Times New Roman" w:hAnsi="Times New Roman" w:cs="Times New Roman"/>
          <w:color w:val="000000"/>
          <w:sz w:val="20"/>
          <w:szCs w:val="20"/>
          <w:lang w:val="en-US"/>
        </w:rPr>
        <w:t xml:space="preserve"> yo‘l belgilari, </w:t>
      </w:r>
      <w:hyperlink r:id="rId51" w:history="1">
        <w:r w:rsidRPr="00637BE8">
          <w:rPr>
            <w:rFonts w:ascii="Times New Roman" w:hAnsi="Times New Roman" w:cs="Times New Roman"/>
            <w:color w:val="008080"/>
            <w:sz w:val="20"/>
            <w:szCs w:val="20"/>
            <w:lang w:val="en-US"/>
          </w:rPr>
          <w:t>1.9</w:t>
        </w:r>
      </w:hyperlink>
      <w:r w:rsidRPr="00637BE8">
        <w:rPr>
          <w:rFonts w:ascii="Times New Roman" w:hAnsi="Times New Roman" w:cs="Times New Roman"/>
          <w:color w:val="000000"/>
          <w:sz w:val="20"/>
          <w:szCs w:val="20"/>
          <w:lang w:val="en-US"/>
        </w:rPr>
        <w:t xml:space="preserve"> yo‘l chizig‘i bilan belgilangan va ustida reversiv svetofor o‘rnatilgan bo‘lagida harakat yo‘nalishining qarama-qarshi tomonga o‘zgarishi.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qatnov qismining maxsus ajratilgan, </w:t>
      </w:r>
      <w:hyperlink r:id="rId52" w:history="1">
        <w:r w:rsidRPr="00637BE8">
          <w:rPr>
            <w:rFonts w:ascii="Times New Roman" w:hAnsi="Times New Roman" w:cs="Times New Roman"/>
            <w:color w:val="008080"/>
            <w:sz w:val="20"/>
            <w:szCs w:val="20"/>
            <w:lang w:val="en-US"/>
          </w:rPr>
          <w:t>5.35 — 5.37</w:t>
        </w:r>
      </w:hyperlink>
      <w:r w:rsidRPr="00637BE8">
        <w:rPr>
          <w:rFonts w:ascii="Times New Roman" w:hAnsi="Times New Roman" w:cs="Times New Roman"/>
          <w:color w:val="000000"/>
          <w:sz w:val="20"/>
          <w:szCs w:val="20"/>
          <w:lang w:val="en-US"/>
        </w:rPr>
        <w:t xml:space="preserve"> yo‘l belgilari, </w:t>
      </w:r>
      <w:hyperlink r:id="rId53" w:history="1">
        <w:r w:rsidRPr="00637BE8">
          <w:rPr>
            <w:rFonts w:ascii="Times New Roman" w:hAnsi="Times New Roman" w:cs="Times New Roman"/>
            <w:color w:val="008080"/>
            <w:sz w:val="20"/>
            <w:szCs w:val="20"/>
            <w:lang w:val="en-US"/>
          </w:rPr>
          <w:t>1.9</w:t>
        </w:r>
      </w:hyperlink>
      <w:r w:rsidRPr="00637BE8">
        <w:rPr>
          <w:rFonts w:ascii="Times New Roman" w:hAnsi="Times New Roman" w:cs="Times New Roman"/>
          <w:color w:val="000000"/>
          <w:sz w:val="20"/>
          <w:szCs w:val="20"/>
          <w:lang w:val="en-US"/>
        </w:rPr>
        <w:t xml:space="preserve"> yo‘l chizig‘i bilan belgilanmagan va ustida reversiv svetofor o‘rnatilmagan bo‘lagida harakat yo‘nalishining qarama-qarshi tomonga o‘zgarishi.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Tartibga soluvchi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#O‘zbekiston Respublikasi Ichki ishlar vazirligi Davlat yo‘l harakati xavfsizligi xizmati (keyingi o‘rinlarda DYHXX), harbiy avtomobil nazorati organlari xodimi, o‘z xizmat vazifalarini bajarayotgan, ushbu Qoidalarda ko‘zda tutilgan ishoralar yordamida yo‘l harakatini tartibga solish vakolatiga ega bo‘lgan va uni bevosita amalga oshirayotgan, yo‘ldan foydalanish xizmati xodimlari, temir yo‘l kesishmasi va sol kechuvlaridagi navbatchilar. Tartibga soluvchi maxsus kiyim va (yoki) taniqlik belgisi (qo‘l bog‘ichi, jezl, qizil ishorali yorug‘lik qaytargich, qizil chiroq yoki bayroqcha)ga ega bo‘lishi shart.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O‘zbekiston Respublikasi Ichki ishlar vazirligi Davlat yo‘l harakati xavfsizligi xizmati (keyingi o‘rinlarda DYHXX), harbiy avtomobil nazorati organlari xodimi, o‘z xizmat vazifalarini bajarmayotgan, ushbu Qoidalarda ko‘zda tutilgan ishoralar yordamida yo‘l harakatini tartibga solish vakolatiga ega bo‘lgan va uni bevosita amalga oshirayotgan, yo‘ldan foydalanish xizmati xodimlari, temir yo‘l kesishmasi va sol kechuvlaridagi navbatchilar. Tartibga soluvchi maxsus kiyim va (yoki) taniqlik belgisi (qo‘l bog‘ichi, jezl, qizil ishorali yorug‘lik qaytargich, qizil chiroq yoki bayroqcha)ga ega bo‘lishi shart.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O‘zbekiston Respublikasi Ichki ishlar vazirligi Davlat yo‘l harakati xavfsizligi xizmati (keyingi o‘rinlarda DYHXX), harbiy avtomobil nazorati organlari xodimi, o‘z xizmat vazifalarini bajarayotgan, ushbu Qoidalarda ko‘zda tutilmagan ishoralar yordamida yo‘l harakatini tartibga solish vakolatiga ega bo‘lgan va uni bevosita amalga oshirayotgan, yo‘ldan foydalanish xizmati xodimlari, temir yo‘l kesishmasi va sol kechuvlaridagi navbatchilar. Tartibga soluvchi maxsus kiyim va (yoki) taniqlik belgisi (qo‘l bog‘ichi, jezl, qizil ishorali yorug‘lik qaytargich, qizil chiroq yoki bayroqcha)ga ega bo‘lishi mumkin. </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berish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qatnashchilariga nisbatan imtiyozi bo‘lgan boshqa yo‘l harakati qatnashchisining harakat yo‘nalishi yoki tezligini o‘zgartirishga majbur etishi mumkin bo‘lgan hollarda harakatni davom ettirmasligini yoki boshlamasligini, biror-bir manyovr bajarishi mumkin emasligini bildiruvchi talab.</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qatnashchilariga nisbatan imtiyozi bo‘lmagan boshqa yo‘l harakati qatnashchisining harakat yo‘nalishi yoki tezligini o‘zgartirishga majbur etishi mumkin bo‘lgan hollarda harakatni davom ettirmasligini yoki boshlamasligini, biror-bir manyovr bajarishi mumkin emasligini bildiruvchi talab.</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qatnashchilariga nisbatan imtiyozi bo‘lgan boshqa yo‘l harakati qatnashchisining harakat yo‘nalishi yoki tezligini o‘zgartirishga majbur etishi mumkin bo‘lmagan hollarda harakatni davom ettirmasligini yoki boshlamasligini, biror-bir manyovr bajarishi mumkin ekanligini bildiruvchi talab.</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Yo‘l harakati qatnashchisi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jarayonida transport vositasining haydovchisi, yo‘lovchisi yoki piyoda tariqasida bevosita ishtirok etayotgan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jarayonida transport vositasining haydovchisi yoki piyoda tariqasida bevosita ishtirok etayotgan shaxs.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jarayonida transport vositasining haydovchisi yoki yo‘lovchisi tariqasida bevosita ishtirok etayotgan shaxs.</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Transport vositasi</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#odamlarni, yuklarni tashishga yoki maxsus ishlarni bajarishga mo‘ljallangan qurilma.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odamlarni tashishga yoki maxsus ishlarni bajarishga mo‘ljallangan qurilma.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yuklarni tashishga yoki maxsus ishlarni bajarishga mo‘ljallangan qurilma.</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Trotuar</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qismiga tutashgan yoki undan maysazor, ariq, maxsus to‘siqlar bilan ajratilgan va piyodalarning harakatlanishi uchun mo‘ljallangan yo‘l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qismiga tutashmagan yoki undan maysazor, ariq, maxsus to‘siqlar bilan ajratilmagan va piyodalarning harakatlanishi uchun mo‘ljallangan yo‘l qismi.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qismiga tutashgan yoki undan maysazor, ariq, maxsus to‘siqlar bilan ajratilgan va piyodalarning harakatlanishi uchun mo‘ljallanmagan yo‘l qismi.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To‘xtab turish</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yo‘lovchilarni chiqarish yoki tushirish, yuk ortish yoki tushirish bilan bog‘liq bo‘lmagan hollarda harakatini 10 daqiqadan ko‘proq vaqtga atayin to‘xtatish.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yo‘lovchilarni chiqarish yoki tushirish, yuk ortish yoki tushirish bilan bog‘liq bo‘lgan hollarda harakatini 5 daqiqadan ko‘proq vaqtga atayin to‘xtatish.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vositasiga yo‘lovchilarni chiqarish yoki tushirish, yuk ortish yoki tushirish bilan bog‘liq bo‘lgan hollarda harakatini 15 daqiqadan ko‘proq vaqtga atayin to‘xtatish.</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Qorong‘i vaqt</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#kechki g‘ira-shiraning oxiridan tonggi g‘ira-shiraning boshlanishigacha bo‘lgan oraliqdagi vaqt.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kechki g‘ira-shiraning oxiridan tonggi g‘ira-shiraning boshlanishigacha bo‘lmagan vaqt.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kechki g‘ira-shiraning oxiridan tonggi g‘ira-shiraning boshlanishigacha bo‘lgan oraliqdan tashqari vaqt.</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Haqiqiy vazn</w:t>
      </w:r>
      <w:r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yuki, haydovchi va yo‘lovchilari bilan birgalikdagi vazni.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yuki va yo‘lovchilari bilan birgalikdagi vazni.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 va yo‘lovchilari bilan birgalikdagi vazni.</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Style w:val="a8"/>
          <w:rFonts w:ascii="Times New Roman" w:hAnsi="Times New Roman" w:cs="Times New Roman"/>
          <w:color w:val="000000"/>
          <w:sz w:val="20"/>
          <w:szCs w:val="20"/>
          <w:lang w:val="en-US"/>
        </w:rPr>
        <w:t>Foto va video qayd etish —</w:t>
      </w: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qoidalari buzilishini maxsus avtomatlashtirilgan foto va video texnik vositalari yordamida qayd etish.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qoidalari buzilmasligini maxsus avtomatlashtirilgan foto va video texnik vositalari yordamida qayd etish.</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qoidalari buzilishini maxsus avtomatlashtirilmagan foto va video texnik vositalari yordamida qayd etish.</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vositasining haydovchisi quyidagilarni yonida olib yurishi va IIO xodimlari talab qilganda tekshirish uchun taqdim etishi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yoki tirkamani qayd qilish guvohnomasini;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transport vositasining egasi bo‘lmagan hollarda esa umumiy egalik huquqini yoki tasarruf etish huquqini beruvchi, egalik qilishga va foydalanishga berilganligini tasdiqlovchi hujjatni, transport vositasi egasining fuqarolik javobgarligini majburiy sug‘urta qilish bo‘yicha sug‘urta polisida ko‘rsatilgan transport vositasi egasining yaqin qarindoshlari (ota-ona, er (xotin), bolalar, aka-ukalar, opa-singillar) bundan mustasno;</w:t>
      </w:r>
    </w:p>
    <w:p w:rsidR="004A7A99"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D40BAB" w:rsidRPr="00637BE8" w:rsidRDefault="00D40BAB" w:rsidP="00637BE8">
      <w:pPr>
        <w:shd w:val="clear" w:color="auto" w:fill="FFFFFF"/>
        <w:spacing w:after="0" w:line="240" w:lineRule="auto"/>
        <w:jc w:val="both"/>
        <w:rPr>
          <w:rFonts w:ascii="Times New Roman" w:hAnsi="Times New Roman" w:cs="Times New Roman"/>
          <w:color w:val="000000"/>
          <w:sz w:val="20"/>
          <w:szCs w:val="20"/>
          <w:lang w:val="en-US"/>
        </w:rPr>
      </w:pPr>
      <w:bookmarkStart w:id="0" w:name="_GoBack"/>
      <w:bookmarkEnd w:id="0"/>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vositasining haydovchisi quyidagilarni yonida olib yurishi va IIO xodimlari talab qilganda tekshirish uchun taqdim etishi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egasining fuqarolik javobgarligini majburiy sug‘urta qilish bo‘yicha sug‘urta polisini;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qonun hujjatlarida nazarda tutilgan holatlarda — haydovchilar malaka oshirgani to‘g‘risidagi sertifikati;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Konstruksiyasida xavfsizlik kamarlari nazarda tutilgan transport vositasi harakatlanib borayotganda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xavfsizlik kamarini taqib olishi shart.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xavfsizlik kamarini taqib olishi shart emas.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xavfsizlik kamarini taqib olishi hohishiga qarab.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shaxslarga xavfsizlik kamarini taqmaslikka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avtomobilning orqa o‘rindig‘idagi 12 yoshgacha bo‘lgan bolalar;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o‘quvchi boshqarayotgan vaqtda avtomototransport vositasini yoki shahar elektr transportini boshqarishni o‘rgatuvchi amaliy mashg‘ulotlar instruktori;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shaxslarga xavfsizlik kamarini taqmaslikka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homilador ayollar, salomatligi xavfsizlik kamari taqish imkonini bermaydigan bemor yo‘lovchilar;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 harakatlanishda — yo‘nalishli taksi haydovchilari, taksining orqa o‘rindig‘idagi yo‘lovchilar;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shaxslarga xavfsizlik kamarini taqmaslikka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homilador ayollar, salomatligi xavfsizlik kamari taqish imkonini bermaydigan bemor yo‘lovchilar;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orqaga harakatni amalga oshirayotgan haydovchilar;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shaxslarga xavfsizlik kamarini taqmaslikka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 tashqi qismiga maxsus rangli grafik chizmalar chizilgan transport vositalari haydovchilari va yo‘lovchilari.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Mototsikl va mopedda harakatlanayotgan haydovchi va yo‘lovchilar maxsus motoshlem kiyishlari va uni qadab olishlari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Xalqaro yo‘l harakatida ishtirok etayotgan mexanik transport vositasi haydovchisining yonida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#yo‘l harakati haqidagi </w:t>
      </w:r>
      <w:hyperlink r:id="rId54" w:history="1">
        <w:r w:rsidRPr="00637BE8">
          <w:rPr>
            <w:rFonts w:ascii="Times New Roman" w:hAnsi="Times New Roman" w:cs="Times New Roman"/>
            <w:color w:val="008080"/>
            <w:sz w:val="20"/>
            <w:szCs w:val="20"/>
            <w:lang w:val="en-US"/>
          </w:rPr>
          <w:t xml:space="preserve">Konvensiya </w:t>
        </w:r>
      </w:hyperlink>
      <w:r w:rsidRPr="00637BE8">
        <w:rPr>
          <w:rFonts w:ascii="Times New Roman" w:hAnsi="Times New Roman" w:cs="Times New Roman"/>
          <w:color w:val="000000"/>
          <w:sz w:val="20"/>
          <w:szCs w:val="20"/>
          <w:lang w:val="en-US"/>
        </w:rPr>
        <w:t>talablariga mos keladigan haydovchilik guvohnomasi va transport vositasining (tirkama bo‘lsa unga ham) ro‘yxatdan o‘tganligi haqidagi hujjat, transport vositasida (tirkama bo‘lsa unda ham) ro‘yxatdan o‘tkazish davlat raqam belgisi va u ro‘yxatdan o‘tgan davlatning taniqlik belgisi bo‘lishi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harakati haqidagi </w:t>
      </w:r>
      <w:hyperlink r:id="rId55" w:history="1">
        <w:r w:rsidRPr="00637BE8">
          <w:rPr>
            <w:rFonts w:ascii="Times New Roman" w:hAnsi="Times New Roman" w:cs="Times New Roman"/>
            <w:color w:val="008080"/>
            <w:sz w:val="20"/>
            <w:szCs w:val="20"/>
            <w:lang w:val="en-US"/>
          </w:rPr>
          <w:t xml:space="preserve">Konvensiya </w:t>
        </w:r>
      </w:hyperlink>
      <w:r w:rsidRPr="00637BE8">
        <w:rPr>
          <w:rFonts w:ascii="Times New Roman" w:hAnsi="Times New Roman" w:cs="Times New Roman"/>
          <w:color w:val="000000"/>
          <w:sz w:val="20"/>
          <w:szCs w:val="20"/>
          <w:lang w:val="en-US"/>
        </w:rPr>
        <w:t>talablariga mos keladigan transport vositasining (tirkama bo‘lsa unga ham), transport vositasida (tirkama bo‘lsa unda ham) ro‘yxatdan o‘tkazish davlat raqam belgisi va u ro‘yxatdan o‘tgan davlatning taniqlik belgisi bo‘lishi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harakati haqidagi </w:t>
      </w:r>
      <w:hyperlink r:id="rId56" w:history="1">
        <w:r w:rsidRPr="00637BE8">
          <w:rPr>
            <w:rFonts w:ascii="Times New Roman" w:hAnsi="Times New Roman" w:cs="Times New Roman"/>
            <w:color w:val="008080"/>
            <w:sz w:val="20"/>
            <w:szCs w:val="20"/>
            <w:lang w:val="en-US"/>
          </w:rPr>
          <w:t xml:space="preserve">Konvensiya </w:t>
        </w:r>
      </w:hyperlink>
      <w:r w:rsidRPr="00637BE8">
        <w:rPr>
          <w:rFonts w:ascii="Times New Roman" w:hAnsi="Times New Roman" w:cs="Times New Roman"/>
          <w:color w:val="000000"/>
          <w:sz w:val="20"/>
          <w:szCs w:val="20"/>
          <w:lang w:val="en-US"/>
        </w:rPr>
        <w:t>talablariga mos keladigan haydovchilik guvohnomasi va transport vositasining (tirkama bo‘lsa unga ham) ro‘yxatdan o‘tganligi haqidagi hujjat, transport vositasida (tirkama bo‘lsa unda ham) ro‘yxatdan o‘tgan davlatning taniqlik belgisi bo‘lishi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yo‘lga chiqishdan oldin transport vositasining texnik sozligini, tozaligini va to‘liq jihozlanganligini tekshirishi;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harakatlanish vaqtida transport vositasining texnik sozligini ta’minlashi;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harakatlanishni boshlashdan oldin yo‘lovchilar transport vositasida joylarini egallaganligiga, transport vositasining eshiklari yopilganligiga, yo‘lovchilar tashish uchun maxsus jihozlangan yuk avtomobillarida yo‘lovchilar tashiyotganda, Qoidalarning </w:t>
      </w:r>
      <w:hyperlink r:id="rId57" w:history="1">
        <w:r w:rsidRPr="00637BE8">
          <w:rPr>
            <w:rFonts w:ascii="Times New Roman" w:hAnsi="Times New Roman" w:cs="Times New Roman"/>
            <w:color w:val="008080"/>
            <w:sz w:val="20"/>
            <w:szCs w:val="20"/>
            <w:lang w:val="en-US"/>
          </w:rPr>
          <w:t xml:space="preserve">24-bandi </w:t>
        </w:r>
      </w:hyperlink>
      <w:r w:rsidRPr="00637BE8">
        <w:rPr>
          <w:rFonts w:ascii="Times New Roman" w:hAnsi="Times New Roman" w:cs="Times New Roman"/>
          <w:color w:val="000000"/>
          <w:sz w:val="20"/>
          <w:szCs w:val="20"/>
          <w:lang w:val="en-US"/>
        </w:rPr>
        <w:t>talablari bajarilganligiga ishonch hosil qilishi;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jarayonida piyodalar, ayniqsa, bolalar, nogironlar, qariyalarga va velosipedchilarga nisbatan ehtiyotkorlik choralarini ko‘rishi;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yo‘lovchilarni quyidagilar haqida ogohlantirishi: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harakatlanayotgan vaqtda avtomobil salonidan tana qismlarini (qo‘ldan tashqari) chiqarish taqiqlanganligi;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 harakatlanishni boshlanishidan oldin xavfsizlik kamarini taqish (Ushbu Qoidalarning </w:t>
      </w:r>
      <w:hyperlink r:id="rId58" w:history="1">
        <w:r w:rsidRPr="00637BE8">
          <w:rPr>
            <w:rFonts w:ascii="Times New Roman" w:hAnsi="Times New Roman" w:cs="Times New Roman"/>
            <w:color w:val="008080"/>
            <w:sz w:val="20"/>
            <w:szCs w:val="20"/>
            <w:lang w:val="en-US"/>
          </w:rPr>
          <w:t xml:space="preserve">9-bandida </w:t>
        </w:r>
      </w:hyperlink>
      <w:r w:rsidRPr="00637BE8">
        <w:rPr>
          <w:rFonts w:ascii="Times New Roman" w:hAnsi="Times New Roman" w:cs="Times New Roman"/>
          <w:color w:val="000000"/>
          <w:sz w:val="20"/>
          <w:szCs w:val="20"/>
          <w:lang w:val="en-US"/>
        </w:rPr>
        <w:t>nazarda tutilgan hollardan tashqari), mototsikl va mopedda harakatlanayotganda esa maxsus motoshlem kiyishlari va uni qadab olishlari zarurligi;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sutkaning qorong‘i vaqtida va yetarlicha ko‘rinmaydigan sharoitda majburiy to‘xtagan transport vositasining haydovchisi ta’mirlash maqsadida yo‘lning qatnov qismiga chiqishdan oldin nur qaytargichli maxsus jilet kiyib olishi (yengil va yuk avtomobili, avtobus va g‘ildirakli traktorlar haydovchilari);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IIO xodimlarining talabiga ko‘ra mastlik holatini aniqlovchi maxsus tekshiruvdan o‘tishi;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foydalanish uchun taqdim etishi: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IIO xodimlariga qonunda belgilangan xollarda kechiktirib bo‘lmaydigan xizmat vazifalarini bajarish uchun, shuningdek yo‘l-transport hodisasi tufayli shikastlangan yoki nosoz transport vositalarini olib ketish (shatakka olish) uchun (faqat yuk avtomobilidan);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foydalanish uchun taqdim etish talabi fuqarolarga tegishli (tibbiy yordam ko‘rsatish holatidan tashqari)transport vositalariga taalluqli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IIO xodimlariga qonunda belgilangan xollarda kechiktirib bo‘lmaydigan xizmat vazifalarini bajarish uchun, shuningdek yo‘l-transport hodisasi tufayli shikastlangan yoki nosoz transport vositalarini olib ketish (shatakka olish) uchun (faqat yuk avtomobilidan);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yo‘lakay yo‘nalishda tibbiy yordam ko‘rsatishga ketayotgan tibbiyot xodimlariga hamda zudlik bilan tibbiy yordamga muhtoj bo‘lgan fuqarolarni davolash-profilaktika muassasasiga olib borish uchun.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vositasining haydovchisi quyidagilarga majburdir: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vositasidan foydalangan shaxs haydovchi talab qilganda yo‘l varaqasiga yurilgan vaqtni, bosib o‘tilgan masofani, o‘z ismi-sharifi, mansabi, ish joyi nomini, yo‘l varaqasi bo‘lmagan taqdirda tegishli namunadagi ma’lumotnomani yozib berishi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 tekshirish yoki undan foydalanish huquqiga ega bo‘lgan shaxs haydovchining talabiga muvofiq o‘z xizmat guvohnomasini ko‘rsatishi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hodisasi sodir bo‘lganda unga daxldor haydovchilar quyidagilarni bajarishlari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darhol to‘xtatishi, avariya ishoralarini yoqishi va avariya sababli to‘xtash belgisini o‘rnatishi, transport vositasini va hodisaga daxldor buyumlarni joyidan qo‘zg‘atmasligi;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shikastlanganlarga birinchi tibbiy yordam ko‘rsatish choralarini ko‘rishi, tez tibbiy yordam va favqulodda qutqaruv xizmatlarini chaqirishi, shoshilinch hollarda esa shikastlanganlarni yaqin oradagi davolash-profilaktika muassasasiga yo‘lakay transport vositasida jo‘natishi, buning imkoni bo‘lmagan hollarda o‘z transport vositasida olib borishi, u yerda o‘z ismi-sharifi, transport vositasining ro‘yxatdan o‘tkazish davlat raqam belgisi haqida axborot berishi (o‘z shaxsini tasdiqlovchi hujjatni yoki haydovchilik guvohnomasini va transport vositasining ro‘yxatdan o‘tganlik hujjatini ko‘rsatishi) va hodisa ro‘y bergan joyga qaytib kelishi;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hodisasi sodir bo‘lganda unga daxldor haydovchilar quyidagilarni bajarishlari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agar boshqa transport vositalarining harakatiga to‘sqinlik qilsa qatnov qismini bo‘shatishi. Qatnov qismini bo‘shatish yoki shikastlanganlarni o‘z transport vositasida davolash-profilaktika muassasasiga olib borish zarur bo‘lganda, yo‘l-transport hodisasiga daxldor haydovchilar avvalo transport vositasi, hodisaga aloqador buyumlar va izlarning holatini guvohlar ishtirokida dastlabki qayd etishni amalga oshirish, ularning yo‘qolmasligi va hodisa ro‘y bergan joyni aylanib o‘tishni tashkil qilishning barcha choralarni ko‘rishi;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hodisa haqida IIOga xabar berishi, guvohlarning ism-sharifini va yashash manzilini yozib olib, IIO xodimlarining kelishini kutishi.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trotuardan yoki piyodalar yo‘lkasidan, ular bo‘lmaganda esa yo‘l yoqasidan yurishlari kerak. Hajmi katta yuklarni olib ketayotgan piyodalar, shuningdek nogironlarning dvigatelsiz kajavasida harakatlanayotgan shaxslarning trotuar yoki piyodalar yo‘lkasidan harakatlanishi boshqa piyodalarning harakatlanishiga xalaqit berayotgan bo‘lsa, ular qatnov qismining chetidan harakatlanishlari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Trotuar, piyodalar yo‘lkasi, yo‘l yoqasi bo‘lmasa yoki ulardan yurishning imkoniyati bo‘lmagan hollarda piyodalar velosiped yo‘lkasidan yoki qatnov qismining chetidan (ajratuvchi bo‘lagi bor yo‘llarda qatnov qismining tashqi chetidan) bir qator bo‘lib yurishlari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qismining chetida harakatlanayotgan piyodalar transport vositalarining harakatiga qarama-qarshi yo‘nalishda yurishlari kerak. Nogironlarning dvigatelsiz kajavasida harakatlanayotgan, mototsikl, moped, velosiped yetaklab ketayotgan shaxslar esa bunday hollarda transport vositalarining harakat yo‘nalishi bo‘ylab yurishlari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yo‘lkasida, trotuarda, yo‘l yoqasida piyodalarning harakatlanishiga xalaqit beradigan qurilma va to‘siqlar o‘rnatish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Piyodalarning tashkiliy jamlanmasiga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qatorda to‘rt kishidan ortiq bo‘lmasdan, faqat transport vositalarining harakat yo‘nalishi bo‘ylab o‘ng tomondan yurishga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qatorda olti kishidan ortiq bo‘lmasdan, faqat transport vositalarining harakat yo‘nalishi bo‘ylab chap tomondan yurishga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Piyodalarning tashkiliy jamlanmasiga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qatorda to‘rt kishidan ortiq bo‘lmasdan, faqat transport vositalarining harakat yo‘nalishi bo‘ylab o‘ng tomondan yurishga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Jamlanmaning oldi va orqasida chap tomondan qizil bayroqcha, qorong‘i vaqtda yoki yetarlicha ko‘rinmaslik sharoitida esa oldinda oq, orqada qizil rangli chiroq ko‘targan kuzatuvchilar bo‘lishi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Piyodalarning tashkiliy jamlanmasiga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#Bolalar guruhini trotuarlar va piyodalar yo‘lkalaridangina, ular bo‘lmaganda esa yo‘l yoqasidan faqat kunduzi va katta yoshdagilar kuzatuvida olib yurishga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Bolalar guruhini trotuarlar va piyodalar yo‘lkalaridangina, ular bo‘lmaganda esa yo‘l yoqasidan kunduzi va kechasi katta o‘zlari yurishga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 to‘g‘ri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yo‘lning qatnov qismini piyodalar o‘tish joylaridan, shuningdek yer osti va yer usti o‘tish joylaridan, ular bo‘lmaganda esa chorrahalarda trotuar chiziqlari yoki yo‘l yoqasi bo‘ylab kesib o‘tishlari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ko‘rinadigan oraliqda o‘tish joyi yoki chorraha bo‘lmasa, ajratuvchi bo‘laksiz va to‘siqsiz yo‘llardan yo‘lning ikki tomoni yaxshi ko‘rinadigan joyidan, qatnov qismining chetiga nisbatan to‘g‘ri burchak ostida kesib o‘tishlariga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53564F">
        <w:rPr>
          <w:rFonts w:ascii="Times New Roman" w:hAnsi="Times New Roman" w:cs="Times New Roman"/>
          <w:color w:val="000000"/>
          <w:sz w:val="20"/>
          <w:szCs w:val="20"/>
          <w:lang w:val="en-US"/>
        </w:rPr>
        <w:t xml:space="preserve">Piyodalar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tartibga solingan joylarda piyodalar tartibga soluvchining yoki piyodalar svetoforlarining, ular bo‘lmaganda esa transport svetoforlarining ishoralariga amal qilishlari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tartibga solinmagan joylarda piyodalar tartibga soluvchining yoki piyodalar svetoforlarining, ular bo‘lmaganda esa transport svetoforlarining ishoralariga amal qilishlari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tartibga solingan joylarda piyodalar tartibga soluvchining yoki piyodalar svetoforlarining, ular bo‘lganda esa transport svetoforlarining ishoralariga amal qilishlari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Ogohlahtiruvchi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#yo‘l harakati qatnashchilariga yo‘lda harakatlanishda vaziyatga qarab chora ko‘rishni talab qiladigan havfli qismlarni joylashuvi hamda ularni hususiyatlari to‘g‘risida ma’lumot berish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yo‘l harakati qatnashchilariga yo‘lda harakatlanishda vaziyatga qarab chora ko‘rishni talab qiladigan havfli qismlarni joylashuvi to‘g‘risida ma’lumot berish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yo‘l harakati qatnashchilariga yo‘lda harakatlanishda vaziyatga qarab chora ko‘rishni talab qiladigan havfli qismlarni joylashuvi to‘g‘risida ma’lumot berish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Ogohlahtiruvchi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32 ta bo‘lib, ularni asosiy qismining ko‘rinishi uchburchak shaklida</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22 ta bo‘lib, ularni asosiy qismining ko‘rinishi beshburchak shaklida</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42 ta bo‘lib, ularni asosiy qismining ko‘rinishi oltiburchak shaklida</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Ogohlahtiruvchi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#xoshiyasi qizil, foni oq va tasviri qora rahgda berilgan bo‘ladi. Qolaversa to‘rtburchak va kesishma shakllarida ham berilgan.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xoshiyasi qora, foni oq va tasviri qizil rahgda berilgan bo‘ladi. Qolaversa to‘rtburchak va kesishma shakllarida ham berilgan.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xoshiyasi oq, foni qizil va tasviri qora rahgda berilgan bo‘ladi. Qolaversa to‘rtburchak va kesishma shakllarida ham berilgan.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Ogohlahtiruvchi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aholi yashaydigan joylarda havfli joydan 50-100 metr oldin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aholi yashaydigan joylarda havfli joydan 50 metr oldin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Ogohlantiruvchi belgilar aholi yashaydigan joylarda havfli joydan 100 metr oldin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Ogohlahtiruvchi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yashaydigan joylardan tashqarida esa 150-300 metr oldin o‘rnatiladi.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yashaydigan joylardan tashqarida esa 150 metr oldin o‘rnatiladi.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yashaydigan joylardan tashqarida esa 300 metr oldin o‘rnatiladi.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Agar nishablik va balandlik ketma-ket keladigan bo‘lsa, ogohlahtiruvchi belgilari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#belgilari bevosita nishablik va balandlik oldiga o‘rnatilishi mumkin. Ikkinchi belgi yo‘lning havfli qismi boshlanishiga kamida 50 metr qolganda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lastRenderedPageBreak/>
        <w:t>belgilari bevosita nishablik va balandlik oldiga o‘rnatilishi mumkin. Ikkinchi belgi yo‘lning havfli qismi boshlanishiga kamida 20 metr qolganda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belgilari bevosita nishablik va balandlik oldiga o‘rnatilishi mumkin. Ikkinchi belgi yo‘lning havfli qismi boshlanishiga kamida 25 metr qolganda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Agar yo‘lning qatnov qismida qisqa muddatli yo‘l ishlari olib borilayotgan bo‘lsa o‘sha ish bajarilayotgan joyga ogohlahtiruvchi belgilari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#10-15 metr masofa etmasdan kerakli belgi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1</w:t>
      </w:r>
      <w:r w:rsidRPr="00637BE8">
        <w:rPr>
          <w:rFonts w:ascii="Times New Roman" w:hAnsi="Times New Roman" w:cs="Times New Roman"/>
          <w:sz w:val="20"/>
          <w:szCs w:val="20"/>
          <w:lang w:val="sv-FI"/>
        </w:rPr>
        <w:t>0-</w:t>
      </w:r>
      <w:r w:rsidRPr="00637BE8">
        <w:rPr>
          <w:rFonts w:ascii="Times New Roman" w:hAnsi="Times New Roman" w:cs="Times New Roman"/>
          <w:sz w:val="20"/>
          <w:szCs w:val="20"/>
          <w:lang w:val="en-US"/>
        </w:rPr>
        <w:t>1</w:t>
      </w:r>
      <w:r w:rsidRPr="00637BE8">
        <w:rPr>
          <w:rFonts w:ascii="Times New Roman" w:hAnsi="Times New Roman" w:cs="Times New Roman"/>
          <w:sz w:val="20"/>
          <w:szCs w:val="20"/>
          <w:lang w:val="sv-FI"/>
        </w:rPr>
        <w:t>5 metr masofa o‘tib kerakli belgi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10-15 metr masofa etgandan keyin kerakli belgi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overflowPunct w:val="0"/>
        <w:adjustRightInd w:val="0"/>
        <w:spacing w:after="0" w:line="240" w:lineRule="auto"/>
        <w:jc w:val="both"/>
        <w:textAlignment w:val="baseline"/>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Imtiyoz belgilari –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#chorrahalarda, alohida joylashgan qatnov qismlari kesishgan joylarda, shuningdek, yo‘lning tor qismida yo‘l harakati qatnashchilarining harakatlanishi navbatini belgilash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chorrahalarda, alohida joylashgan qatnov qismlari kesishmagan joylarda, shuningdek, yo‘lning tor qismida yo‘l harakati qatnashchilarining harakatlanishi navbatini belgilash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chorrahalarda, alohida joylashgan qatnov qismlari kesishgan joylarda, shuningdek, yo‘lning keng qismida yo‘l harakati qatnashchilarining harakatlanishi navbatini belgilash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overflowPunct w:val="0"/>
        <w:adjustRightInd w:val="0"/>
        <w:spacing w:after="0" w:line="240" w:lineRule="auto"/>
        <w:jc w:val="both"/>
        <w:textAlignment w:val="baseline"/>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Imtiyoz belgilari –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#ular ko‘rinishi jihatidan har xil, chunki bu belgi guruhi boshqa yo‘l belgi guruhlaridan tashkil to‘pgan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ular ko‘rinishi jihatidan bir xil, chunki bu belgi guruhi boshqa yo‘l belgi guruhlaridan tashkil to‘pgan</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ular ko‘rinishi jihatidan har xil, chunki bu belgi guruhi boshqa yo‘l belgi guruhlaridan tashkil topmagan</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overflowPunct w:val="0"/>
        <w:adjustRightInd w:val="0"/>
        <w:spacing w:after="0" w:line="240" w:lineRule="auto"/>
        <w:jc w:val="both"/>
        <w:textAlignment w:val="baseline"/>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Imtiyoz belgilari –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#uchburchak, to‘rtburchak va doira shaklidagi ko‘rinishga ega. Bu belgilar bevosita kesishma, tutashma va yo‘lning tor qismlariga o‘rnatiladi.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uchburchak va doira shaklidagi ko‘rinishga ega. Bu belgilar bevosita kesishma, tutashma va yo‘lning tor qismlariga o‘rnatiladi.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to‘rtburchak va doira shaklidagi ko‘rinishga ega. Bu belgilar bevosita kesishma, tutashma va yo‘lning tor qismlariga o‘rnatiladi.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Taqiqlovchi belgilar –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#yo‘l harakatiga ma’lum cheklanishlar kiritish yoki ularni bekor qilish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yo‘l harakatiga ma’lum cheklanishlar kiritish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yo‘l harakatiga ma’lum cheklanishlarni bekor qilish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 Taqiqlovchi belgilar –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#Taqiqlovchi belgilar 33 ta bo‘lib, ularning asosiy qismining ko‘rinishi doira shaklida bo‘lib, xoshiyasi qizil, foni oq va tasviri qora va qizil ranglarda berilgan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Taqiqlovchi belgilar 33 ta bo‘lib, ularning asosiy qismining ko‘rinishi doira shaklida bo‘lib, xoshiyasi oq, foni qizil va tasviri qora va qizil ranglarda berilgan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Taqiqlovchi belgilar 33 ta bo‘lib, ularning asosiy qismining ko‘rinishi doira shaklida bo‘lib, xoshiyasi qora, foni qizil va tasviri oq va qizil ranglarda berilgan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Taqiqlovchi belgilar –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#3.1-3.3, 3.18.1, 3.18.2, 3.19, 3.27 belgilarining belgilangan yo‘nalishli transport vositalariga, dahli yo‘q</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3.4-3.7, 3.18.1, 3.18.2, 3.19, 3.28 belgilarining belgilangan yo‘nalishli transport vositalariga, dahli yo‘q</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3.11-3.13, 3.18.1, 3.18.2, 3.19, 3.29 belgilarining belgilangan yo‘nalishli transport vositalariga, dahli yo‘q</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Ta’sir oralig‘ida yashovchi yoki ishlovchi fuqarolarga tegishli yoxud ularga va korxonalarga xizmat qiluvchi transport vositalariga daxli yo‘q. Bunday hollarda transport vositalari belgilangan joyga yaqin chorrahadan kirib yoki chiqib ketishlari kerak. Bu taqiqlovchi belgilari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#3.2-3.8 taqiqlovchi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3.12-3.18 taqiqlovchi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3.22-3.28 taqiqlovchi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Ushbu qoidalarning 28.3 bandiga binoan “Nogiron” taniqli belgisi bilan belgilangan avtomobillar va kajavali mototsikllarni boshqarayotgan nogiron haydovchilar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#3.2, 3.3 va 3.28 belgilari talablaridan chetga chiqishlari mumkin.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3.12, 3.13 va 3.29 belgilari talablaridan chetga chiqishlari mumkin.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3.22, 3.23 va 3.30 belgilari talablaridan chetga chiqishlari mumkin.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Taqiqlovchi belgi bilan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#7.18 qo‘shimcha ahborot belgisi bo‘lganda 3.27 belgining tasiri oralig‘ida to‘xtashga ruxsat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7.8 qo‘shimcha ahborot belgisi bo‘lganda 3.27 belgining tasiri oralig‘ida to‘xtashga ruxsat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7.38 qo‘shimcha ahborot belgisi bo‘lganda 3.27 belgining tasiri oralig‘ida to‘xtashga ruxsat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Taqiqlovchi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#3.28 - 3.30 taksometri ishlab turgan taksilarga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3.22 - 3.30 taksometri ishlab turgan taksilarga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3.18 - 3.30 taksometri ishlab turgan taksilarga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3.16, 3.20, 3.22, 3.24, 3.26-3.30 belgilarining ta’siri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o‘rnatilgan joydan keyingi eng yaqin chorrahagacha, chorrahasi bo‘lmagan aholi yashaydigan joylarda aholi yashaydigan hududning oxirigacha, yo‘lga yondosh hududlardan dala va o‘rmonlarning yo‘l bilan tutashgan hamda ikkinchi darajali yo‘llardan chiqish joylarida, ularning oldida tegishli belgilar o‘rnatilmagan bo‘lsa, bu belgining ta’siri  bo‘lmaydi.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o‘rnatilgan joydan keyingi eng yaqin chorrahagacha, chorrahasi bo‘lmagan aholi yashaydigan joylarda aholi yashaydigan hududning yarmigacha, yo‘lga yondosh hududlardan dala va o‘rmonlarning yo‘l bilan tutashgan hamda ikkinchi darajali yo‘llardan chiqish joylarida, ularning oldida tegishli belgilar o‘rnatilmagan bo‘lsa, bu belgining ta’siri  bo‘lmaydi.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o‘rnatilgan joydan keyingi eng yaqin chorrahagacha, chorrahasi bo‘lmagan aholi yashaydigan joylarda aholi yashmaydigan hududning oxirigacha, yo‘lga yondosh hududlardan dala va o‘rmonlarning yo‘l bilan tutashmagan hamda ikkinchi darajali yo‘llardan chiqish joylarida, ularning oldida tegishli belgilar o‘rnatilgan bo‘lsa, bu belgining ta’siri  bo‘lmaydi.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Aholi yashaydigan joylarga etmay o‘rnatilgan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#3.24 belgining ta’siri 5.22 belgisigacha kuchini saqlaydi.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3.24 belgining ta’siri 5.23 belgisigacha kuchini saqlaydi.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3.24 belgining ta’siri 5.25 belgisigacha kuchini saqlaydi.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ko‘rsatilgan yo‘nalishda yoki faqat ma’lum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ko‘rsatilmagan yo‘nalishda yoki faqat ma’lum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ko‘rsatilgan yo‘nalishda yoki xar xil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 doira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 uchburchak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 uchburchak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ko‘k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oq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qizil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oq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ko‘k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qizil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#4.1.1-4.1.6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4.2.1-4.2.6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4.3.1-4.3.6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Ushbu buyuruvci belgilarining ta’siri qatnov qismlarining qaysi kesishmasi oldiga o‘rnatilsa, shu kesishmaga tadbiq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#4.1.1-4.1.6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4.2.1-4.2.6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4.3.1-4.3.6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 buyuruvci belgisi yo‘l boshlanishiga o‘rnatilsa,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yaqin chorrahagacha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oxirgi chorrahagacha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barcha chorrahaga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 buyuruvci belgisi yo‘l boshlanishiga o‘rnatilsa,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o‘ng tomonda joylashgan hovli va yo‘lga tutash boshqa hududlarga burilishni taqiqlamaydi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o‘ng tomonda joylashgan hovli va yo‘lga tutash boshqa hududlarga burilishni taqiqlaydi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chap tomonda joylashgan hovli va yo‘lga tutash boshqa hududlarga burilishni taqiqlamaydi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oshadigan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 bo‘lgan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etilishi yoki etilmasligi mumkin.</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ko‘rsatilgan yo‘nalishda yoki faqat ma’lum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ko‘rsatilmagan yo‘nalishda yoki faqat ma’lum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vositalariga ko‘rsatilgan yo‘nalishda yoki xar xil yo‘nalishlarda harakatlanishlari lozimligini buyuradi.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 doira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Buyuruvci belgilar uchburchak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 uchburchak shaklda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ko‘k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oq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foni qizil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Buyuruvci belgilar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oq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ko‘k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tasviri qizil rangda bo‘ladi.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Buyuruvci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#4.1.1-4.1.6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4.2.1-4.2.6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4.3.1-4.3.6 ning belgilangan yo‘nalishdagi transport vositalariga daxli yo‘q.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Ushbu buyuruvci belgilarining ta’siri qatnov qismlarining qaysi kesishmasi oldiga o‘rnatilsa, shu kesishmaga tadbiq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#4.1.1-4.1.6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4.2.1-4.2.6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4.3.1-4.3.6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 buyuruvci belgisi yo‘l boshlanishiga o‘rnatilsa,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yaqin chorrahagacha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oxirgi chorrahagacha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unga barcha chorrahaga amal qilinadi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4.1.1 buyuruvci belgisi yo‘l boshlanishiga o‘rnatilsa,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o‘ng tomonda joylashgan hovli va yo‘lga tutash boshqa hududlarga burilishni taqiqlamaydi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o‘ng tomonda joylashgan hovli va yo‘lga tutash boshqa hududlarga burilishni taqiqlaydi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 chap tomonda joylashgan hovli va yo‘lga tutash boshqa hududlarga burilishni taqiqlamaydi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oshadigan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Yengil transport vositalari, avtobus, mototsikllar, to‘la  vazni 3.5 tonna bo‘lgan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Belgining ta’sir oralig‘ida yashovchi va ishlovchi fuqarolarga tegishli ularga va korhonalarga xizmat ro‘rsatuvchi transport vositalariga bu belgi tadbiq etilishi yoki etilmasligi mumkin.</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Bunday hollarda transport vositalari belgilangan joyga eng yaqin chorrahadan kirib yoki chiqib ketishlari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4.4. “Yengil avtomobillar harakatlanadi”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mototsikllar,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Yengil transport vositalari, avtobus, to‘la  vazni 3.5 tonnadan oshmaydigan yuk tashuvchi transport vositalarining harakatlanishiga ruhsat etiladi.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Ahborot – ishora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#hararat qatnashchilariga yo‘ldagi harakat tartibi hususiyatlati hamda aholi yashaydigan joylar va manzillarning joylashuvi haqida ma’lumot berish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hararat qatnashchilariga yo‘ldagi harakat tartibi hususiyatlati hamda aholi yashaydigan joylar va manzillarning joylashuvi haqida ma’lumot berish uchun qo‘llanilmaydi.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hararat qatnashchilariga yo‘ldagi harakat tartibi hususiyatlati hamda aholi yashamaydigan joylar va manzillarning joylashuvi haqida ma’lumot bermaslik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Ahborot – ishora belgilari asosan</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#belgilari to‘g‘ri to‘rtburchak shaklida bo‘lib, foni ko‘k, yashil, oq va sariq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belgilari to‘g‘ri uchburchak shaklida bo‘lib, foni ko‘k, yashil, oq va sariq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belgilari to‘g‘ri oltiburchak shaklida bo‘lib, foni qizil, yashil, oq va sariq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Ahborot – ishora belgilari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r w:rsidRPr="00637BE8">
        <w:rPr>
          <w:rFonts w:ascii="Times New Roman" w:hAnsi="Times New Roman" w:cs="Times New Roman"/>
          <w:sz w:val="20"/>
          <w:szCs w:val="20"/>
          <w:lang w:val="sv-FI"/>
        </w:rPr>
        <w:t xml:space="preserve">Tasviri esa oq va qora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Tasviri esa </w:t>
      </w:r>
      <w:r w:rsidRPr="00637BE8">
        <w:rPr>
          <w:rFonts w:ascii="Times New Roman" w:hAnsi="Times New Roman" w:cs="Times New Roman"/>
          <w:sz w:val="20"/>
          <w:szCs w:val="20"/>
          <w:lang w:val="en-US"/>
        </w:rPr>
        <w:t>qizil</w:t>
      </w:r>
      <w:r w:rsidRPr="00637BE8">
        <w:rPr>
          <w:rFonts w:ascii="Times New Roman" w:hAnsi="Times New Roman" w:cs="Times New Roman"/>
          <w:sz w:val="20"/>
          <w:szCs w:val="20"/>
          <w:lang w:val="sv-FI"/>
        </w:rPr>
        <w:t xml:space="preserve"> va qora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Tasviri esa oq va </w:t>
      </w:r>
      <w:r w:rsidRPr="00637BE8">
        <w:rPr>
          <w:rFonts w:ascii="Times New Roman" w:hAnsi="Times New Roman" w:cs="Times New Roman"/>
          <w:sz w:val="20"/>
          <w:szCs w:val="20"/>
          <w:lang w:val="en-US"/>
        </w:rPr>
        <w:t>yashil</w:t>
      </w:r>
      <w:r w:rsidRPr="00637BE8">
        <w:rPr>
          <w:rFonts w:ascii="Times New Roman" w:hAnsi="Times New Roman" w:cs="Times New Roman"/>
          <w:sz w:val="20"/>
          <w:szCs w:val="20"/>
          <w:lang w:val="sv-FI"/>
        </w:rPr>
        <w:t xml:space="preserve"> rangda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Yashil fonli ahborot - ishora belgilari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 </w:t>
      </w: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#avtomagistrallarga ta’luqli ekanligini bildiradi.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avtomagistrallarga ta’luqli ekanligini bildirmaydi.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yashash joyidaligini bildiradi.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Oq fonli ahborot – ishora belgilari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yashash joyidaligini bildiradi.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yashash joyidaligini bildirmaydi.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avtomagistrallarga ta’luqli ekanligini bildiradi.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Sariq fonli ahborot – ishora belgilari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#ta’mirlash ishlari ketayotgan yo‘llarga o‘rnatiladi.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avtomagistrallarga ta’luqli ekanligini bildiradi.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aholi yashash joyidaligini bildirmaydi.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bCs/>
          <w:sz w:val="20"/>
          <w:szCs w:val="20"/>
          <w:lang w:val="en-US"/>
        </w:rPr>
        <w:t>5.8.1</w:t>
      </w:r>
      <w:r w:rsidRPr="00637BE8">
        <w:rPr>
          <w:rFonts w:ascii="Times New Roman" w:hAnsi="Times New Roman" w:cs="Times New Roman"/>
          <w:bCs/>
          <w:sz w:val="20"/>
          <w:szCs w:val="20"/>
          <w:lang w:val="sv-FI"/>
        </w:rPr>
        <w:t xml:space="preserve"> </w:t>
      </w:r>
      <w:r w:rsidRPr="00637BE8">
        <w:rPr>
          <w:rFonts w:ascii="Times New Roman" w:hAnsi="Times New Roman" w:cs="Times New Roman"/>
          <w:bCs/>
          <w:sz w:val="20"/>
          <w:szCs w:val="20"/>
          <w:lang w:val="en-US"/>
        </w:rPr>
        <w:t>"Bo‘lak bo‘yicha harakatlanish yo‘nalishi"</w:t>
      </w:r>
      <w:r w:rsidRPr="00637BE8">
        <w:rPr>
          <w:rFonts w:ascii="Times New Roman" w:hAnsi="Times New Roman" w:cs="Times New Roman"/>
          <w:sz w:val="20"/>
          <w:szCs w:val="20"/>
          <w:lang w:val="en-US"/>
        </w:rPr>
        <w:t xml:space="preserve"> </w:t>
      </w:r>
      <w:r w:rsidRPr="00637BE8">
        <w:rPr>
          <w:rFonts w:ascii="Times New Roman" w:hAnsi="Times New Roman" w:cs="Times New Roman"/>
          <w:sz w:val="20"/>
          <w:szCs w:val="20"/>
          <w:lang w:val="sv-FI"/>
        </w:rPr>
        <w:t>yo‘l belgisi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#Yo‘lning chetki chap bo‘lagidan chapga burilishga ruxsat beruvchi </w:t>
      </w:r>
      <w:r w:rsidRPr="00637BE8">
        <w:rPr>
          <w:rFonts w:ascii="Times New Roman" w:hAnsi="Times New Roman" w:cs="Times New Roman"/>
          <w:bCs/>
          <w:sz w:val="20"/>
          <w:szCs w:val="20"/>
          <w:lang w:val="sv-FI"/>
        </w:rPr>
        <w:t>5.8.1</w:t>
      </w:r>
      <w:r w:rsidRPr="00637BE8">
        <w:rPr>
          <w:rFonts w:ascii="Times New Roman" w:hAnsi="Times New Roman" w:cs="Times New Roman"/>
          <w:sz w:val="20"/>
          <w:szCs w:val="20"/>
          <w:lang w:val="sv-FI"/>
        </w:rPr>
        <w:t xml:space="preserve"> va </w:t>
      </w:r>
      <w:r w:rsidRPr="00637BE8">
        <w:rPr>
          <w:rFonts w:ascii="Times New Roman" w:hAnsi="Times New Roman" w:cs="Times New Roman"/>
          <w:bCs/>
          <w:sz w:val="20"/>
          <w:szCs w:val="20"/>
          <w:lang w:val="sv-FI"/>
        </w:rPr>
        <w:t>5.8.2</w:t>
      </w:r>
      <w:r w:rsidRPr="00637BE8">
        <w:rPr>
          <w:rFonts w:ascii="Times New Roman" w:hAnsi="Times New Roman" w:cs="Times New Roman"/>
          <w:sz w:val="20"/>
          <w:szCs w:val="20"/>
          <w:lang w:val="sv-FI"/>
        </w:rPr>
        <w:t xml:space="preserve"> belgilari shu bo‘lakdan qayrilishga ham ruxsat beradi.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 xml:space="preserve">Yo‘lning chetki chap bo‘lagidan chapga burilishga ruxsat beruvchi </w:t>
      </w:r>
      <w:r w:rsidRPr="00637BE8">
        <w:rPr>
          <w:rFonts w:ascii="Times New Roman" w:hAnsi="Times New Roman" w:cs="Times New Roman"/>
          <w:bCs/>
          <w:sz w:val="20"/>
          <w:szCs w:val="20"/>
          <w:lang w:val="en-US"/>
        </w:rPr>
        <w:t>5.8.1</w:t>
      </w:r>
      <w:r w:rsidRPr="00637BE8">
        <w:rPr>
          <w:rFonts w:ascii="Times New Roman" w:hAnsi="Times New Roman" w:cs="Times New Roman"/>
          <w:sz w:val="20"/>
          <w:szCs w:val="20"/>
          <w:lang w:val="en-US"/>
        </w:rPr>
        <w:t xml:space="preserve"> va </w:t>
      </w:r>
      <w:r w:rsidRPr="00637BE8">
        <w:rPr>
          <w:rFonts w:ascii="Times New Roman" w:hAnsi="Times New Roman" w:cs="Times New Roman"/>
          <w:bCs/>
          <w:sz w:val="20"/>
          <w:szCs w:val="20"/>
          <w:lang w:val="en-US"/>
        </w:rPr>
        <w:t>5.8.2</w:t>
      </w:r>
      <w:r w:rsidRPr="00637BE8">
        <w:rPr>
          <w:rFonts w:ascii="Times New Roman" w:hAnsi="Times New Roman" w:cs="Times New Roman"/>
          <w:sz w:val="20"/>
          <w:szCs w:val="20"/>
          <w:lang w:val="en-US"/>
        </w:rPr>
        <w:t xml:space="preserve"> belgilari shu bo‘lakdan o‘ngga ham ruxsat beradi.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Yo‘lning chetki chap bo‘lagidan chapga burilishga ruxsat beruvchi </w:t>
      </w:r>
      <w:r w:rsidRPr="00637BE8">
        <w:rPr>
          <w:rFonts w:ascii="Times New Roman" w:hAnsi="Times New Roman" w:cs="Times New Roman"/>
          <w:bCs/>
          <w:sz w:val="20"/>
          <w:szCs w:val="20"/>
          <w:lang w:val="sv-FI"/>
        </w:rPr>
        <w:t>5.8.1</w:t>
      </w:r>
      <w:r w:rsidRPr="00637BE8">
        <w:rPr>
          <w:rFonts w:ascii="Times New Roman" w:hAnsi="Times New Roman" w:cs="Times New Roman"/>
          <w:sz w:val="20"/>
          <w:szCs w:val="20"/>
          <w:lang w:val="sv-FI"/>
        </w:rPr>
        <w:t xml:space="preserve"> va </w:t>
      </w:r>
      <w:r w:rsidRPr="00637BE8">
        <w:rPr>
          <w:rFonts w:ascii="Times New Roman" w:hAnsi="Times New Roman" w:cs="Times New Roman"/>
          <w:bCs/>
          <w:sz w:val="20"/>
          <w:szCs w:val="20"/>
          <w:lang w:val="sv-FI"/>
        </w:rPr>
        <w:t>5.8.2</w:t>
      </w:r>
      <w:r w:rsidRPr="00637BE8">
        <w:rPr>
          <w:rFonts w:ascii="Times New Roman" w:hAnsi="Times New Roman" w:cs="Times New Roman"/>
          <w:sz w:val="20"/>
          <w:szCs w:val="20"/>
          <w:lang w:val="sv-FI"/>
        </w:rPr>
        <w:t xml:space="preserve"> belgilari shu bo‘lakdan qayrilishga ham ruxsat bermaydi.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Chorrahadan oldin o‘rnatilgan  </w:t>
      </w:r>
      <w:r w:rsidRPr="00637BE8">
        <w:rPr>
          <w:rFonts w:ascii="Times New Roman" w:hAnsi="Times New Roman" w:cs="Times New Roman"/>
          <w:bCs/>
          <w:sz w:val="20"/>
          <w:szCs w:val="20"/>
          <w:lang w:val="sv-FI"/>
        </w:rPr>
        <w:t>5.8.1</w:t>
      </w:r>
      <w:r w:rsidRPr="00637BE8">
        <w:rPr>
          <w:rFonts w:ascii="Times New Roman" w:hAnsi="Times New Roman" w:cs="Times New Roman"/>
          <w:sz w:val="20"/>
          <w:szCs w:val="20"/>
          <w:lang w:val="sv-FI"/>
        </w:rPr>
        <w:t xml:space="preserve"> </w:t>
      </w:r>
      <w:r w:rsidRPr="00637BE8">
        <w:rPr>
          <w:rFonts w:ascii="Times New Roman" w:hAnsi="Times New Roman" w:cs="Times New Roman"/>
          <w:bCs/>
          <w:sz w:val="20"/>
          <w:szCs w:val="20"/>
          <w:lang w:val="sv-FI"/>
        </w:rPr>
        <w:t xml:space="preserve">"Bo‘laklar bo‘yicha harakatlanish yo‘nalishi" </w:t>
      </w:r>
      <w:r w:rsidRPr="00637BE8">
        <w:rPr>
          <w:rFonts w:ascii="Times New Roman" w:hAnsi="Times New Roman" w:cs="Times New Roman"/>
          <w:sz w:val="20"/>
          <w:szCs w:val="20"/>
          <w:lang w:val="sv-FI"/>
        </w:rPr>
        <w:t xml:space="preserve">va </w:t>
      </w:r>
      <w:r w:rsidRPr="00637BE8">
        <w:rPr>
          <w:rFonts w:ascii="Times New Roman" w:hAnsi="Times New Roman" w:cs="Times New Roman"/>
          <w:bCs/>
          <w:sz w:val="20"/>
          <w:szCs w:val="20"/>
          <w:lang w:val="sv-FI"/>
        </w:rPr>
        <w:t>5.8.2</w:t>
      </w:r>
      <w:r w:rsidRPr="00637BE8">
        <w:rPr>
          <w:rFonts w:ascii="Times New Roman" w:hAnsi="Times New Roman" w:cs="Times New Roman"/>
          <w:sz w:val="20"/>
          <w:szCs w:val="20"/>
          <w:lang w:val="sv-FI"/>
        </w:rPr>
        <w:t xml:space="preserve"> </w:t>
      </w:r>
      <w:r w:rsidRPr="00637BE8">
        <w:rPr>
          <w:rFonts w:ascii="Times New Roman" w:hAnsi="Times New Roman" w:cs="Times New Roman"/>
          <w:bCs/>
          <w:sz w:val="20"/>
          <w:szCs w:val="20"/>
          <w:lang w:val="en-US"/>
        </w:rPr>
        <w:t>"Bo‘lak bo‘yicha harakatlanish yo‘nalishi"</w:t>
      </w:r>
      <w:r w:rsidRPr="00637BE8">
        <w:rPr>
          <w:rFonts w:ascii="Times New Roman" w:hAnsi="Times New Roman" w:cs="Times New Roman"/>
          <w:sz w:val="20"/>
          <w:szCs w:val="20"/>
          <w:lang w:val="en-US"/>
        </w:rPr>
        <w:t xml:space="preserve"> </w:t>
      </w:r>
      <w:r w:rsidRPr="00637BE8">
        <w:rPr>
          <w:rFonts w:ascii="Times New Roman" w:hAnsi="Times New Roman" w:cs="Times New Roman"/>
          <w:sz w:val="20"/>
          <w:szCs w:val="20"/>
          <w:lang w:val="sv-FI"/>
        </w:rPr>
        <w:t xml:space="preserve">belgilarining ta’siri,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#agar shu turkumdagi boshqa belgilar o‘rnatilmagan bo‘lsa, butun chorrahaga tadbiq etiladi.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agar shu turkumdagi boshqa belgilar o‘rnatilgan bo‘lsa, butun chorrahaga tadbiq etiladi.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agar shu turkumdagi boshqa belgilar o‘rnatilmagan bo‘lsa, butun chorrahaga tadbiq etilmaydi.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"Bo‘lakning boshlanishi"</w:t>
      </w: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balandlikka ko‘tarilish yoki to‘xtash qismidagi qo‘shimcha bo‘lagining boshlanish joyi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balandlikka ko‘tarilish yoki to‘xtash qismidagi qo‘shimcha bo‘lagining tugash joyi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balandlikka ko‘tarilish yoki to‘xtash qismidagi qo‘shimcha bo‘lagining o‘rta joyi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5.9 "Belgilangan yo‘nalishli transport vositalari uchun mo‘ljallangan bo‘lak"</w:t>
      </w:r>
      <w:r w:rsidRPr="00637BE8">
        <w:rPr>
          <w:rFonts w:ascii="Times New Roman" w:hAnsi="Times New Roman" w:cs="Times New Roman"/>
          <w:sz w:val="20"/>
          <w:szCs w:val="20"/>
          <w:lang w:val="en-US"/>
        </w:rPr>
        <w:t xml:space="preserve"> yo‘l belgisi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#Transport vositalari yo‘nalishida harakatlanadigan belgilangan yo‘nalishli transport vositalari uchun mo‘ljallangan bo‘lak</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Transport vositalari yo‘nalishida harakatlanadigan belgilangan yo‘nalishli transport vositalari uchun mo‘ljallanmagan bo‘lak</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Transport vositalari yo‘nalishida harakatlanadigan belgilanmagan yo‘nalishli transport vositalari uchun mo‘ljallangan bo‘lak</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5.11.1 "Qayirilish joyi"</w:t>
      </w:r>
      <w:r w:rsidRPr="00637BE8">
        <w:rPr>
          <w:rFonts w:ascii="Times New Roman" w:hAnsi="Times New Roman" w:cs="Times New Roman"/>
          <w:sz w:val="20"/>
          <w:szCs w:val="20"/>
          <w:lang w:val="en-US"/>
        </w:rPr>
        <w:t xml:space="preserve"> yo‘l belgisi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#Chapga burilish taqiqlanadi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Chapga burilish taqiqlanmaydi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lastRenderedPageBreak/>
        <w:t>O‘ngga burilish taqiqlanmaydi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5.18 "Tavsiya etilgan tezlik"</w:t>
      </w:r>
      <w:r w:rsidRPr="00637BE8">
        <w:rPr>
          <w:rFonts w:ascii="Times New Roman" w:hAnsi="Times New Roman" w:cs="Times New Roman"/>
          <w:sz w:val="20"/>
          <w:szCs w:val="20"/>
          <w:lang w:val="en-US"/>
        </w:rPr>
        <w:t xml:space="preserve"> yo‘l belgisi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shu qismida tavsiya etilgan harakatlanish tezligi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shu qismida tavsiya etilgandan quyi harakatlanish tezligi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shu qismida tavsiya etilgandan yuqori harakatlanish tezligi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5.22 "Aholi yashaydigan joyning boshlanishi"</w:t>
      </w:r>
      <w:r w:rsidRPr="00637BE8">
        <w:rPr>
          <w:rFonts w:ascii="Times New Roman" w:hAnsi="Times New Roman" w:cs="Times New Roman"/>
          <w:sz w:val="20"/>
          <w:szCs w:val="20"/>
          <w:lang w:val="en-US"/>
        </w:rPr>
        <w:t xml:space="preserve"> yo‘l belgisi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#Ushbu Qoidalarning aholi yashaydigan joylarda harakatlanish tartibini belgilovchi talablariga amal qilinadigan joylarning nomi hamda uning boshlanishi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Ushbu Qoidalarning aholi yashamaydigan joylarda harakatlanish tartibini belgilovchi talablariga amal qilinadigan joylarning nomi hamda uning boshlanishi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Ushbu Qoidalarning aholi yashaydigan joylarda harakatlanish tartibini belgilovchi talablariga amal qilinadigan joylarning nomi hamda uning ohiri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bCs/>
          <w:sz w:val="20"/>
          <w:szCs w:val="20"/>
          <w:lang w:val="sv-FI"/>
        </w:rPr>
        <w:t>5.23 "Aholi yashaydigan joyning oxiri"</w:t>
      </w:r>
      <w:r w:rsidRPr="00637BE8">
        <w:rPr>
          <w:rFonts w:ascii="Times New Roman" w:hAnsi="Times New Roman" w:cs="Times New Roman"/>
          <w:sz w:val="20"/>
          <w:szCs w:val="20"/>
          <w:lang w:val="sv-FI"/>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#Ushbu Qoidalarning aholi yashaydigan joylarda harakatlanish tartibi talablari bekor qilingan joy.</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Ushbu Qoidalarning aholi yashaydigan joylarda harakatlanish tartibi talablari bekor qilinmagan joy.</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Ushbu Qoidalarning aholi yashamaydigan joylarda harakatlanish tartibi talablari bekor qilingan joy.</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5.28 "Kilometr belgisi"</w:t>
      </w:r>
      <w:r w:rsidRPr="00637BE8">
        <w:rPr>
          <w:rFonts w:ascii="Times New Roman" w:hAnsi="Times New Roman" w:cs="Times New Roman"/>
          <w:sz w:val="20"/>
          <w:szCs w:val="20"/>
          <w:lang w:val="en-US"/>
        </w:rPr>
        <w:t xml:space="preserve"> yo‘l belgisi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boshi yoki oxirigacha bo‘lgan masofa</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oxirigacha bo‘lgan masofa</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Yo‘lning boshigacha bo‘lgan masofa</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5.33 "To‘xtash"</w:t>
      </w:r>
      <w:r w:rsidRPr="00637BE8">
        <w:rPr>
          <w:rFonts w:ascii="Times New Roman" w:hAnsi="Times New Roman" w:cs="Times New Roman"/>
          <w:sz w:val="20"/>
          <w:szCs w:val="20"/>
          <w:lang w:val="en-US"/>
        </w:rPr>
        <w:t xml:space="preserve">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#Svetoforning (tartibga soluvchining) taqiqlovchi ishorasida transport vositalari to‘xtaydigan joy.</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Svetoforning taqiqlovchi ishorasida transport vositalari to‘xtaydigan joy.</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Tartibga soluvchining taqiqlovchi ishorasida transport vositalari to‘xtaydigan joy.</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5.35 "Reversiv harakatlanish"</w:t>
      </w:r>
      <w:r w:rsidRPr="00637BE8">
        <w:rPr>
          <w:rFonts w:ascii="Times New Roman" w:hAnsi="Times New Roman" w:cs="Times New Roman"/>
          <w:sz w:val="20"/>
          <w:szCs w:val="20"/>
          <w:lang w:val="en-US"/>
        </w:rPr>
        <w:t xml:space="preserve"> yo‘l belgisi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#Bir yoki bir necha bo‘laklarda harakatlanish yo‘nalishi qarama-qarshi tomonga o‘zgarishi mumkin bo‘lgan yo‘l qismining boshlanishi.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Bir yoki bir necha bo‘laklarda harakatlanish yo‘nalishi qarama-qarshi tomonga o‘zgarishi mumkin bo‘lgan yo‘l qismining ohiri.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Bir yoki bir necha bo‘laklarda harakatlanish yo‘nalishi qarama-qarshi tomonga o‘zgarishi mumkin bo‘lgan yo‘l qismining o‘rtasi.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5.38 "Turar-joy dahasi"</w:t>
      </w:r>
      <w:r w:rsidRPr="00637BE8">
        <w:rPr>
          <w:rFonts w:ascii="Times New Roman" w:hAnsi="Times New Roman" w:cs="Times New Roman"/>
          <w:sz w:val="20"/>
          <w:szCs w:val="20"/>
          <w:lang w:val="en-US"/>
        </w:rPr>
        <w:t xml:space="preserve"> yo‘l belgisi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 harakati qoidalarining turar-joy dahalarida harakatlanish tartibi o‘rnatilgan yo‘l.</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t>Yo‘l harakati qoidalarining turar-joy dahalarida harakatlanish tartibi o‘rnatilmagan yo‘l.</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en-US"/>
        </w:rPr>
        <w:lastRenderedPageBreak/>
        <w:t>Yo‘l harakati qoidalarining turar-joy dahalaridan tashqarida harakatlanish tartibi o‘rnatilgan yo‘l.</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Servis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 yo‘lovchilar va haydovchilarga hizmat ko‘rsatish joylari haqida ma’lumot berish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 yo‘lovchilar va haydovchilarga hizmat ko‘rsatish joylari haqida ma’lumot berish uchun qo‘llanilmaydi.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transport vositalari, yo‘lovchilar va haydovchilarga hizmat ko‘rsatish joylari haqida ma’lumot bermaslik uchun qo‘llaniladi.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Servis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#to‘g‘ri to‘rtburchak shaklida bo‘lib</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to‘g‘ri uchburchak shaklida bo‘lib</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to‘g‘ri oltiburchak shaklida bo‘lib</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Servis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#foni ko‘k va oq rangda, tasviri esa qora rangda berilgan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foni ko‘k va sariq rangda, tasviri esa qora rangda berilgan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foni qizil va oq rangda, tasviri esa qora rangda berilgan bo‘ladi.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Qo‘shimcha ahborot belgilari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#ular bilan birgalikda qo‘llangan belgilarga aniqlik kiritish yoki ularning ta’sirini cheklash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ular bilan birgalikda qo‘llangan belgilarga aniqlik kiritmaslik yoki ularning ta’sirini cheklash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ular bilan birgalikda qo‘llangan belgilarga aniqlik kiritish yoki ularning ta’sirini cheklamaslik uchun qo‘llaniladi.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Qo‘shimcha ahborot belgilari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#to‘rtburchak shaklida bo‘lib, fono oq, tasviri qora rangda bo‘ladi.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uchburchak shaklida bo‘lib, fono oq, tasviri qora rangda bo‘ladi.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oltiburchak shaklida bo‘lib, fono oq, tasviri qora rangda bo‘ladi.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Qo‘shimcha ahborot belgilari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#qaysi belgi bilan birga joriy etilsa, bevosita shu belgi tagiga joylashtiriladi.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qaysi belgi bilan birga joriy etilmasa, bevosita shu belgi tagiga joylashtiriladi.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qaysi belgi bilan birga joriy etilsa, bevosita shu belgi tagiga joylashtirilmaydi.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 xml:space="preserve">Vaqtinchalik (ko‘chma tirgakdagi) va doimiy belgilar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#mano jihatdan bir-biriga zid kelgan hollarda haydovchilar vaqtincha o‘rnatilgan belgilarga amal qilishlari kerak.</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mano jihatdan bir-biriga zid kelgan hollarda haydovchilar doimiy o‘rnatilgan belgilarga amal qilishlari kerak.</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mano jihatdan bir-biriga zid kelgan hollarda haydovchilar vaqtincha o‘rnatilgan belgilarga amal qilishlari kerak emas.</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bCs/>
          <w:sz w:val="20"/>
          <w:szCs w:val="20"/>
          <w:lang w:val="en-US"/>
        </w:rPr>
      </w:pPr>
      <w:r w:rsidRPr="00637BE8">
        <w:rPr>
          <w:rFonts w:ascii="Times New Roman" w:hAnsi="Times New Roman" w:cs="Times New Roman"/>
          <w:bCs/>
          <w:sz w:val="20"/>
          <w:szCs w:val="20"/>
          <w:lang w:val="en-US"/>
        </w:rPr>
        <w:t xml:space="preserve">7.3.1-7.3.3 "Ta’sir yo‘nalishlari" </w:t>
      </w:r>
    </w:p>
    <w:p w:rsidR="004A7A99" w:rsidRPr="00637BE8" w:rsidRDefault="004A7A99" w:rsidP="00637BE8">
      <w:pPr>
        <w:spacing w:after="0" w:line="240" w:lineRule="auto"/>
        <w:jc w:val="both"/>
        <w:rPr>
          <w:rFonts w:ascii="Times New Roman" w:hAnsi="Times New Roman" w:cs="Times New Roman"/>
          <w:bCs/>
          <w:sz w:val="20"/>
          <w:szCs w:val="20"/>
          <w:lang w:val="en-US"/>
        </w:rPr>
      </w:pPr>
      <w:r w:rsidRPr="00637BE8">
        <w:rPr>
          <w:rFonts w:ascii="Times New Roman" w:hAnsi="Times New Roman" w:cs="Times New Roman"/>
          <w:bCs/>
          <w:sz w:val="20"/>
          <w:szCs w:val="20"/>
          <w:lang w:val="en-US"/>
        </w:rPr>
        <w:lastRenderedPageBreak/>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#Chorraha oldida o‘rnatilgan belgilarning ta’sir yo‘nalishini ko‘rsatadi.</w:t>
      </w:r>
    </w:p>
    <w:p w:rsidR="004A7A99" w:rsidRPr="00637BE8" w:rsidRDefault="004A7A99" w:rsidP="00637BE8">
      <w:pPr>
        <w:spacing w:after="0" w:line="240" w:lineRule="auto"/>
        <w:jc w:val="both"/>
        <w:rPr>
          <w:rFonts w:ascii="Times New Roman" w:hAnsi="Times New Roman" w:cs="Times New Roman"/>
          <w:bCs/>
          <w:sz w:val="20"/>
          <w:szCs w:val="20"/>
          <w:lang w:val="en-US"/>
        </w:rPr>
      </w:pPr>
      <w:r w:rsidRPr="00637BE8">
        <w:rPr>
          <w:rFonts w:ascii="Times New Roman" w:hAnsi="Times New Roman" w:cs="Times New Roman"/>
          <w:bCs/>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Chorraha oldida o‘rnatilgan belgilarning ta’sir yo‘nalishini ko‘rsatmaydi.</w:t>
      </w:r>
    </w:p>
    <w:p w:rsidR="004A7A99" w:rsidRPr="00637BE8" w:rsidRDefault="004A7A99" w:rsidP="00637BE8">
      <w:pPr>
        <w:spacing w:after="0" w:line="240" w:lineRule="auto"/>
        <w:jc w:val="both"/>
        <w:rPr>
          <w:rFonts w:ascii="Times New Roman" w:hAnsi="Times New Roman" w:cs="Times New Roman"/>
          <w:bCs/>
          <w:sz w:val="20"/>
          <w:szCs w:val="20"/>
          <w:lang w:val="en-US"/>
        </w:rPr>
      </w:pPr>
      <w:r w:rsidRPr="00637BE8">
        <w:rPr>
          <w:rFonts w:ascii="Times New Roman" w:hAnsi="Times New Roman" w:cs="Times New Roman"/>
          <w:bCs/>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Chorrahadan keyin o‘rnatilgan belgilarning ta’sir yo‘nalishini ko‘rsatadi.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bCs/>
          <w:sz w:val="20"/>
          <w:szCs w:val="20"/>
          <w:lang w:val="en-US"/>
        </w:rPr>
        <w:t>7.4.1-7.4.4</w:t>
      </w:r>
      <w:r w:rsidRPr="00637BE8">
        <w:rPr>
          <w:rFonts w:ascii="Times New Roman" w:hAnsi="Times New Roman" w:cs="Times New Roman"/>
          <w:bCs/>
          <w:sz w:val="20"/>
          <w:szCs w:val="20"/>
          <w:lang w:val="sv-FI"/>
        </w:rPr>
        <w:t xml:space="preserve"> "Transport vositasining turi" </w:t>
      </w:r>
      <w:r w:rsidRPr="00637BE8">
        <w:rPr>
          <w:rFonts w:ascii="Times New Roman" w:hAnsi="Times New Roman" w:cs="Times New Roman"/>
          <w:sz w:val="20"/>
          <w:szCs w:val="20"/>
          <w:lang w:val="sv-FI"/>
        </w:rPr>
        <w:t xml:space="preserve">belgilarning ta’siri </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sv-FI"/>
        </w:rPr>
        <w:t>#joriy etilgan transport vositalari turini ko‘rsatadi.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sv-FI"/>
        </w:rPr>
        <w:t>joriy etilgan transport vositalari turini ko‘rsatmaydi.</w:t>
      </w:r>
    </w:p>
    <w:p w:rsidR="004A7A99" w:rsidRPr="00637BE8" w:rsidRDefault="004A7A99" w:rsidP="00637BE8">
      <w:pPr>
        <w:spacing w:after="0" w:line="240" w:lineRule="auto"/>
        <w:jc w:val="both"/>
        <w:rPr>
          <w:rFonts w:ascii="Times New Roman" w:hAnsi="Times New Roman" w:cs="Times New Roman"/>
          <w:sz w:val="20"/>
          <w:szCs w:val="20"/>
          <w:lang w:val="sv-FI"/>
        </w:rPr>
      </w:pPr>
      <w:r w:rsidRPr="00637BE8">
        <w:rPr>
          <w:rFonts w:ascii="Times New Roman" w:hAnsi="Times New Roman" w:cs="Times New Roman"/>
          <w:sz w:val="20"/>
          <w:szCs w:val="20"/>
          <w:lang w:val="sv-FI"/>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sv-FI"/>
        </w:rPr>
        <w:t>joriy etilgandan boshqa transport vositalari turini ko‘rsatadi.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 xml:space="preserve">7.6.1-7.6.9 </w:t>
      </w:r>
      <w:r w:rsidRPr="00637BE8">
        <w:rPr>
          <w:rFonts w:ascii="Times New Roman" w:hAnsi="Times New Roman" w:cs="Times New Roman"/>
          <w:sz w:val="20"/>
          <w:szCs w:val="20"/>
          <w:lang w:val="en-US"/>
        </w:rPr>
        <w:t>o‘rnatilgan belgilarning ta’sir yo‘nalishi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#"Transport vositasini to‘xtab turish joyiga qo‘yish usuli".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"Transport vositasini to‘xtab turish joyiga qo‘ymaslik usuli".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bCs/>
          <w:sz w:val="20"/>
          <w:szCs w:val="20"/>
          <w:lang w:val="en-US"/>
        </w:rPr>
      </w:pPr>
      <w:r w:rsidRPr="00637BE8">
        <w:rPr>
          <w:rFonts w:ascii="Times New Roman" w:hAnsi="Times New Roman" w:cs="Times New Roman"/>
          <w:bCs/>
          <w:sz w:val="20"/>
          <w:szCs w:val="20"/>
          <w:lang w:val="en-US"/>
        </w:rPr>
        <w:t>"Transport vositasini to‘xtab turmaslik joyiga qo‘yish usuli".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bCs/>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7.22.1-7.22.3 </w:t>
      </w:r>
      <w:r w:rsidRPr="00637BE8">
        <w:rPr>
          <w:rFonts w:ascii="Times New Roman" w:hAnsi="Times New Roman" w:cs="Times New Roman"/>
          <w:bCs/>
          <w:sz w:val="20"/>
          <w:szCs w:val="20"/>
          <w:lang w:val="en-US"/>
        </w:rPr>
        <w:t xml:space="preserve">"To‘siq"  </w:t>
      </w:r>
      <w:r w:rsidRPr="00637BE8">
        <w:rPr>
          <w:rFonts w:ascii="Times New Roman" w:hAnsi="Times New Roman" w:cs="Times New Roman"/>
          <w:sz w:val="20"/>
          <w:szCs w:val="20"/>
          <w:lang w:val="en-US"/>
        </w:rPr>
        <w:t>o‘rnatilgan belgilar</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#Haydovchilarga  to‘siqning uzoqdan ko‘rinishini ta’minlash maqsadida o‘rnatiladi.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Haydovchilarga  to‘siqning uzoqdan ko‘rinmasligini ta’minlash maqsadida o‘rnatiladi.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Haydovchilarga  to‘siqning yaqindan ko‘rinishini ta’minlash maqsadida o‘rnatiladi. </w:t>
      </w:r>
    </w:p>
    <w:p w:rsidR="004A7A99" w:rsidRPr="00637BE8" w:rsidRDefault="004A7A99" w:rsidP="00637BE8">
      <w:pPr>
        <w:spacing w:after="0" w:line="240" w:lineRule="auto"/>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O‘zbekiston Respublikasi hududida foydalanishdagi etti guruhdagi: ogo</w:t>
      </w:r>
      <w:r w:rsidRPr="00637BE8">
        <w:rPr>
          <w:rFonts w:ascii="Times New Roman" w:hAnsi="Times New Roman" w:cs="Times New Roman"/>
          <w:sz w:val="20"/>
          <w:szCs w:val="20"/>
          <w:lang w:val="uz-Latn-UZ"/>
        </w:rPr>
        <w:t>h</w:t>
      </w:r>
      <w:r w:rsidRPr="00637BE8">
        <w:rPr>
          <w:rFonts w:ascii="Times New Roman" w:hAnsi="Times New Roman" w:cs="Times New Roman"/>
          <w:sz w:val="20"/>
          <w:szCs w:val="20"/>
          <w:lang w:val="en-US"/>
        </w:rPr>
        <w:t xml:space="preserve">lantiruvchi, imtiyoz, ta’qiqlovchi, buyuruvchi, axborot-ko‘rsatuvchi, servis, qo‘shimcha axborot yo‘l belgilari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#Venada 1988 yil qabul qilingan yo‘l belgilari Konventsiyasiga va bu Konventsiyani to‘ldiruvchi Jenevadagi 1991 yil Evro‘pa kelishuvi talablariga to‘liq  mos keladi.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Venada 1968 yil qabul qilingan yo‘l belgilari Konventsiyasiga va bu Konventsiyani to‘ldiruvchi Jenevadagi 1971 yil Evro‘pa kelishuvi talablariga to‘liq  mos keladi.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Venada 1948 yil qabul qilingan yo‘l belgilari Konventsiyasiga va bu Konventsiyani to‘ldiruvchi Jenevadagi 1951 yil Evro‘pa kelishuvi talablariga to‘liq  mos keladi.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Yo‘l belgilarini shunday o‘rnatish kerakki, ularni kunning yorug‘ vaqtida ko‘rish masofasi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#150 m.dan kam bo‘lmasligi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350 m.dan kam bo‘lmasligi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450 m.dan kam bo‘lmasligi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Haydovchiga u yoki bu uchastkada o‘rnatilgan belgini ko‘rish masofasining qiymati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#shu uchastkadagi tezlikning ikki barobariga yoki undan katta qiymatiga teng bo‘lishi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shu uchastkadagi tezlikning ikki barobariga yoki undan kam qiymatiga teng bo‘lishi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shu uchastkadagi tezlikning teng barobariga teng bo‘lishi kerak.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Yo‘lning bitta ko‘ndalang kesimida </w:t>
      </w:r>
      <w:r w:rsidRPr="00637BE8">
        <w:rPr>
          <w:rFonts w:ascii="Times New Roman" w:hAnsi="Times New Roman" w:cs="Times New Roman"/>
          <w:i/>
          <w:sz w:val="20"/>
          <w:szCs w:val="20"/>
          <w:lang w:val="en-US"/>
        </w:rPr>
        <w:t>uchtadan ortiq</w:t>
      </w:r>
      <w:r w:rsidRPr="00637BE8">
        <w:rPr>
          <w:rFonts w:ascii="Times New Roman" w:hAnsi="Times New Roman" w:cs="Times New Roman"/>
          <w:sz w:val="20"/>
          <w:szCs w:val="20"/>
          <w:lang w:val="en-US"/>
        </w:rPr>
        <w:t xml:space="preserve"> yo‘l belgisini o‘rnatish ruxsat etilmaydi.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#Bunda qo‘shimcha axborot beruvchi va qaytaruvchi belgilar hisobga olinmaydi.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lastRenderedPageBreak/>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Bunda qo‘shimcha axborot beruvchi va qaytaruvchi belgilar hisobga olinadi.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Bunda qo‘shimcha axborot beruvchi belgilar hisobga olinadi va qaytaruvchi belgilar hisobga olinmaydi.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Yo‘lning bitta ko‘ndalang kesimida </w:t>
      </w:r>
      <w:r w:rsidRPr="00637BE8">
        <w:rPr>
          <w:rFonts w:ascii="Times New Roman" w:hAnsi="Times New Roman" w:cs="Times New Roman"/>
          <w:i/>
          <w:sz w:val="20"/>
          <w:szCs w:val="20"/>
          <w:lang w:val="en-US"/>
        </w:rPr>
        <w:t>uchtadan ortiq</w:t>
      </w:r>
      <w:r w:rsidRPr="00637BE8">
        <w:rPr>
          <w:rFonts w:ascii="Times New Roman" w:hAnsi="Times New Roman" w:cs="Times New Roman"/>
          <w:sz w:val="20"/>
          <w:szCs w:val="20"/>
          <w:lang w:val="en-US"/>
        </w:rPr>
        <w:t xml:space="preserve"> yo‘l belgisini o‘rnatish ruxsat etilmaydi.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 qo‘shimcha axborot beruvchi va qaytaruvchi belgilar hisobga olinmaydi. Bunday hollarda belgilarni gorizontal (bu ko‘proq qulay bo‘ladi) yoki vertikal o‘rnatish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 qo‘shimcha axborot beruvchi va qaytaruvchi belgilar hisobga olinmaydi. Bunday hollarda belgilarni gorizontal (bu ko‘proq qulay bo‘ladi) o‘rnatish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Bunda qo‘shimcha axborot beruvchi va qaytaruvchi belgilar hisobga olinmaydi. Bunday hollarda belgilarni vertikal o‘rnatish kerak.</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Yo‘l belgilar yo‘lning yon tomonidan o‘rnatilganida qatnov qismining chetidan, yo‘l yoqasining mavjud holatida esa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#qo‘plamaning ustidan belgining tagigacha (tablichkalarni hisobga olmaganda) </w:t>
      </w:r>
      <w:r w:rsidRPr="00637BE8">
        <w:rPr>
          <w:rFonts w:ascii="Times New Roman" w:hAnsi="Times New Roman" w:cs="Times New Roman"/>
          <w:i/>
          <w:sz w:val="20"/>
          <w:szCs w:val="20"/>
          <w:lang w:val="en-US"/>
        </w:rPr>
        <w:t>1,5</w:t>
      </w:r>
      <w:r w:rsidRPr="00637BE8">
        <w:rPr>
          <w:rFonts w:ascii="Times New Roman" w:hAnsi="Times New Roman" w:cs="Times New Roman"/>
          <w:i/>
          <w:sz w:val="20"/>
          <w:szCs w:val="20"/>
        </w:rPr>
        <w:sym w:font="Symbol" w:char="00B8"/>
      </w:r>
      <w:r w:rsidRPr="00637BE8">
        <w:rPr>
          <w:rFonts w:ascii="Times New Roman" w:hAnsi="Times New Roman" w:cs="Times New Roman"/>
          <w:i/>
          <w:sz w:val="20"/>
          <w:szCs w:val="20"/>
          <w:lang w:val="en-US"/>
        </w:rPr>
        <w:t>2,0 m</w:t>
      </w:r>
      <w:r w:rsidRPr="00637BE8">
        <w:rPr>
          <w:rFonts w:ascii="Times New Roman" w:hAnsi="Times New Roman" w:cs="Times New Roman"/>
          <w:sz w:val="20"/>
          <w:szCs w:val="20"/>
          <w:lang w:val="en-US"/>
        </w:rPr>
        <w:t xml:space="preserve"> masofada o‘rnatilishi lozim.</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#qo‘plamaning ustidan belgining tagigacha (tablichkalarni hisobga olmaganda) </w:t>
      </w:r>
      <w:r w:rsidRPr="00637BE8">
        <w:rPr>
          <w:rFonts w:ascii="Times New Roman" w:hAnsi="Times New Roman" w:cs="Times New Roman"/>
          <w:i/>
          <w:sz w:val="20"/>
          <w:szCs w:val="20"/>
          <w:lang w:val="en-US"/>
        </w:rPr>
        <w:t>2,0</w:t>
      </w:r>
      <w:r w:rsidRPr="00637BE8">
        <w:rPr>
          <w:rFonts w:ascii="Times New Roman" w:hAnsi="Times New Roman" w:cs="Times New Roman"/>
          <w:i/>
          <w:sz w:val="20"/>
          <w:szCs w:val="20"/>
        </w:rPr>
        <w:sym w:font="Symbol" w:char="00B8"/>
      </w:r>
      <w:r w:rsidRPr="00637BE8">
        <w:rPr>
          <w:rFonts w:ascii="Times New Roman" w:hAnsi="Times New Roman" w:cs="Times New Roman"/>
          <w:i/>
          <w:sz w:val="20"/>
          <w:szCs w:val="20"/>
          <w:lang w:val="en-US"/>
        </w:rPr>
        <w:t>2,5 m</w:t>
      </w:r>
      <w:r w:rsidRPr="00637BE8">
        <w:rPr>
          <w:rFonts w:ascii="Times New Roman" w:hAnsi="Times New Roman" w:cs="Times New Roman"/>
          <w:sz w:val="20"/>
          <w:szCs w:val="20"/>
          <w:lang w:val="en-US"/>
        </w:rPr>
        <w:t xml:space="preserve"> masofada o‘rnatilishi lozim.</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 xml:space="preserve">#qo‘plamaning ustidan belgining tagigacha (tablichkalarni hisobga olmaganda) </w:t>
      </w:r>
      <w:r w:rsidRPr="00637BE8">
        <w:rPr>
          <w:rFonts w:ascii="Times New Roman" w:hAnsi="Times New Roman" w:cs="Times New Roman"/>
          <w:i/>
          <w:sz w:val="20"/>
          <w:szCs w:val="20"/>
          <w:lang w:val="en-US"/>
        </w:rPr>
        <w:t>2,5</w:t>
      </w:r>
      <w:r w:rsidRPr="00637BE8">
        <w:rPr>
          <w:rFonts w:ascii="Times New Roman" w:hAnsi="Times New Roman" w:cs="Times New Roman"/>
          <w:i/>
          <w:sz w:val="20"/>
          <w:szCs w:val="20"/>
        </w:rPr>
        <w:sym w:font="Symbol" w:char="00B8"/>
      </w:r>
      <w:r w:rsidRPr="00637BE8">
        <w:rPr>
          <w:rFonts w:ascii="Times New Roman" w:hAnsi="Times New Roman" w:cs="Times New Roman"/>
          <w:i/>
          <w:sz w:val="20"/>
          <w:szCs w:val="20"/>
          <w:lang w:val="en-US"/>
        </w:rPr>
        <w:t>3,0 m</w:t>
      </w:r>
      <w:r w:rsidRPr="00637BE8">
        <w:rPr>
          <w:rFonts w:ascii="Times New Roman" w:hAnsi="Times New Roman" w:cs="Times New Roman"/>
          <w:sz w:val="20"/>
          <w:szCs w:val="20"/>
          <w:lang w:val="en-US"/>
        </w:rPr>
        <w:t xml:space="preserve"> masofada o‘rnatilishi lozim.</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s-ES"/>
        </w:rPr>
        <w:t>Yo‘l belgi chiziqlari bo‘linadi.</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#yotiq va tik chiziqlarga bo‘linadi.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yotiq chiziqlarga. </w:t>
      </w:r>
    </w:p>
    <w:p w:rsidR="004A7A99" w:rsidRPr="00637BE8" w:rsidRDefault="004A7A99" w:rsidP="00637BE8">
      <w:pPr>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tik chiziqlarga bo‘linadi.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Yotiq chiziqlar asosan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#harakatlanish tartibini belgilaydi.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harakatlanish tartibini belgilamaydi.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harakatlanish tartibini belgilaydi va belgilamaydi.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Yotiq chiziqlar ko‘rinishi, yani ranggi bo‘yicha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ko‘k va qizil rangda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#oq va sariq rangda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qizil va yashil rangda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Oq rangli yotiq chiziqlar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#uzluksiz, uzuk-uzuk, yozuvlar va raqamlar ko‘rinishidan iborat bo‘ladi</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uzuk-uzuk, yozuvlar va raqamlar ko‘rinishidan iborat bo‘ladi</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uzluksiz, uzuk-uzuk va raqamlar ko‘rinishidan iborat bo‘ladi</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Oq rangli yotiq chiziqlarning o‘zi uzluksiz, uzuk-uzuk, yozuvlar va raqamlar ko‘rinishidan iborat bo‘lib ular bir biridan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#o‘lchamlari bilan farq qiladi.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o‘lchamlari bilan farq qilmaydi.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lastRenderedPageBreak/>
        <w:t xml:space="preserve">muddati bilan farq qiladi.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Sariq rangli yotiq chiziqlar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#uch hil bo‘ladi: uzliksiz, uzuk-uzuk va zigzag shaklida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ikki hil bo‘ladi: uzuk-uzuk va zigzag shaklida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 xml:space="preserve">to‘rt hil bo‘ladi: uzliksiz, egri, uzuk-uzuk va zigzag shaklida bo‘ladi. </w:t>
      </w:r>
    </w:p>
    <w:p w:rsidR="004A7A99" w:rsidRPr="00637BE8" w:rsidRDefault="004A7A99" w:rsidP="00637BE8">
      <w:pPr>
        <w:spacing w:after="0" w:line="240" w:lineRule="auto"/>
        <w:jc w:val="both"/>
        <w:rPr>
          <w:rFonts w:ascii="Times New Roman" w:hAnsi="Times New Roman" w:cs="Times New Roman"/>
          <w:sz w:val="20"/>
          <w:szCs w:val="20"/>
          <w:lang w:val="es-ES"/>
        </w:rPr>
      </w:pPr>
      <w:r w:rsidRPr="00637BE8">
        <w:rPr>
          <w:rFonts w:ascii="Times New Roman" w:hAnsi="Times New Roman" w:cs="Times New Roman"/>
          <w:sz w:val="20"/>
          <w:szCs w:val="20"/>
          <w:lang w:val="es-E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s-ES"/>
        </w:rPr>
      </w:pPr>
      <w:r w:rsidRPr="00637BE8">
        <w:rPr>
          <w:rFonts w:ascii="Times New Roman" w:hAnsi="Times New Roman" w:cs="Times New Roman"/>
          <w:color w:val="000000"/>
          <w:sz w:val="20"/>
          <w:szCs w:val="20"/>
          <w:lang w:val="es-ES"/>
        </w:rPr>
        <w:t>Yo‘lning qatnov qismi yuzasidagi chiziqlar, yo‘naltirgichlar, yozuvlar va boshqa belgilar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tartibi va aniq rejimini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aniq rejimini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tartibini belgilaydi.</w:t>
      </w:r>
    </w:p>
    <w:p w:rsidR="004A7A99" w:rsidRPr="00637BE8" w:rsidRDefault="004A7A99" w:rsidP="00637BE8">
      <w:pPr>
        <w:shd w:val="clear" w:color="auto" w:fill="FFFFFF"/>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sz w:val="20"/>
          <w:szCs w:val="20"/>
          <w:lang w:val="en-US"/>
        </w:rPr>
      </w:pP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59" w:history="1">
        <w:r w:rsidR="004A7A99" w:rsidRPr="00637BE8">
          <w:rPr>
            <w:rFonts w:ascii="Times New Roman" w:hAnsi="Times New Roman" w:cs="Times New Roman"/>
            <w:color w:val="008080"/>
            <w:sz w:val="20"/>
            <w:szCs w:val="20"/>
            <w:lang w:val="en-US"/>
          </w:rPr>
          <w:t xml:space="preserve">1.1 </w:t>
        </w:r>
        <w:r w:rsidR="004A7A99" w:rsidRPr="00637BE8">
          <w:rPr>
            <w:rFonts w:ascii="Times New Roman" w:hAnsi="Times New Roman" w:cs="Times New Roman"/>
            <w:color w:val="000000"/>
            <w:sz w:val="20"/>
            <w:szCs w:val="20"/>
            <w:lang w:val="en-US"/>
          </w:rPr>
          <w:t>(sidirg‘a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yo‘nalishlarda harakatlanayotgan transport oqimlarini ajratadi, yo‘lning xavfli joylaridagi harakatlanish bo‘lagi chegarasini bildiradi; yo‘lning kirish taqiqlangan qismi chegarasini belgilaydi;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yo‘nalishlarda harakatlanayotgan transport oqimlarini ajratadi, yo‘lning kirish taqiqlangan qismi chegarasini belgilaydi;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yo‘nalishlarda harakatlanayotgan transport oqimlarini ajratadi, yo‘lning xavfli joylaridagi harakatlanish bo‘lagi chegarasini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0" w:history="1">
        <w:r w:rsidR="004A7A99" w:rsidRPr="00637BE8">
          <w:rPr>
            <w:rFonts w:ascii="Times New Roman" w:hAnsi="Times New Roman" w:cs="Times New Roman"/>
            <w:color w:val="008080"/>
            <w:sz w:val="20"/>
            <w:szCs w:val="20"/>
            <w:lang w:val="en-US"/>
          </w:rPr>
          <w:t xml:space="preserve">1.1 </w:t>
        </w:r>
        <w:r w:rsidR="004A7A99" w:rsidRPr="00637BE8">
          <w:rPr>
            <w:rFonts w:ascii="Times New Roman" w:hAnsi="Times New Roman" w:cs="Times New Roman"/>
            <w:color w:val="000000"/>
            <w:sz w:val="20"/>
            <w:szCs w:val="20"/>
            <w:lang w:val="en-US"/>
          </w:rPr>
          <w:t>(sidirg‘a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yo‘nalishlarda harakatlanayotgan transport oqimlarini ajratadi, yo‘lning xavfli joylaridagi harakatlanish bo‘lagi chegarasini bildiradi; transport vositalarining to‘xtab turish joyi chegarasini hamda avtomagistral qatoriga kiritilmagan yo‘lning qatnov qismi chegarasini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uz-Cyrl-UZ"/>
        </w:rPr>
      </w:pPr>
      <w:r w:rsidRPr="00637BE8">
        <w:rPr>
          <w:rFonts w:ascii="Times New Roman" w:hAnsi="Times New Roman" w:cs="Times New Roman"/>
          <w:color w:val="000000"/>
          <w:sz w:val="20"/>
          <w:szCs w:val="20"/>
          <w:lang w:val="uz-Cyrl-UZ"/>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uz-Cyrl-UZ"/>
        </w:rPr>
      </w:pPr>
      <w:r w:rsidRPr="00637BE8">
        <w:rPr>
          <w:rFonts w:ascii="Times New Roman" w:hAnsi="Times New Roman" w:cs="Times New Roman"/>
          <w:color w:val="000000"/>
          <w:sz w:val="20"/>
          <w:szCs w:val="20"/>
          <w:lang w:val="en-US"/>
        </w:rPr>
        <w:t xml:space="preserve">qarama-qarshi yo‘nalishlarda harakatlanayotgan transport oqimlarini ajratadi, yo‘lning kirish taqiqlangan qismi chegarasini belgilaydi;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uz-Cyrl-UZ"/>
        </w:rPr>
      </w:pPr>
      <w:r w:rsidRPr="00637BE8">
        <w:rPr>
          <w:rFonts w:ascii="Times New Roman" w:hAnsi="Times New Roman" w:cs="Times New Roman"/>
          <w:color w:val="000000"/>
          <w:sz w:val="20"/>
          <w:szCs w:val="20"/>
          <w:lang w:val="uz-Cyrl-UZ"/>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uz-Cyrl-UZ"/>
        </w:rPr>
      </w:pPr>
      <w:r w:rsidRPr="00637BE8">
        <w:rPr>
          <w:rFonts w:ascii="Times New Roman" w:hAnsi="Times New Roman" w:cs="Times New Roman"/>
          <w:color w:val="000000"/>
          <w:sz w:val="20"/>
          <w:szCs w:val="20"/>
          <w:lang w:val="uz-Cyrl-UZ"/>
        </w:rPr>
        <w:t xml:space="preserve">transport vositalarining to‘xtab turish joyi chegarasini hamda avtomagistral qatoriga kiritilmagan yo‘lning qatnov qismi chegarasini bildiradi;, yo‘lning xavfli joylaridagi harakatlanish bo‘lagi chegarasini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1" w:history="1">
        <w:r w:rsidR="004A7A99" w:rsidRPr="00637BE8">
          <w:rPr>
            <w:rFonts w:ascii="Times New Roman" w:hAnsi="Times New Roman" w:cs="Times New Roman"/>
            <w:color w:val="008080"/>
            <w:sz w:val="20"/>
            <w:szCs w:val="20"/>
            <w:lang w:val="en-US"/>
          </w:rPr>
          <w:t xml:space="preserve">1.2 </w:t>
        </w:r>
      </w:hyperlink>
      <w:r w:rsidR="004A7A99" w:rsidRPr="00637BE8">
        <w:rPr>
          <w:rFonts w:ascii="Times New Roman" w:hAnsi="Times New Roman" w:cs="Times New Roman"/>
          <w:color w:val="000000"/>
          <w:sz w:val="20"/>
          <w:szCs w:val="20"/>
          <w:lang w:val="en-US"/>
        </w:rPr>
        <w:t xml:space="preserve">(enli sidirg‘a chiziq)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harakatlanish qismi chegarasini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harakatlanish qismi o‘ng chegarasini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harakatlanish qismi chap chegarasini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2" w:history="1">
        <w:r w:rsidR="004A7A99" w:rsidRPr="00637BE8">
          <w:rPr>
            <w:rFonts w:ascii="Times New Roman" w:hAnsi="Times New Roman" w:cs="Times New Roman"/>
            <w:color w:val="008080"/>
            <w:sz w:val="20"/>
            <w:szCs w:val="20"/>
            <w:lang w:val="en-US"/>
          </w:rPr>
          <w:t xml:space="preserve">1.3 </w:t>
        </w:r>
        <w:r w:rsidR="004A7A99" w:rsidRPr="00637BE8">
          <w:rPr>
            <w:rFonts w:ascii="Times New Roman" w:hAnsi="Times New Roman" w:cs="Times New Roman"/>
            <w:color w:val="000000"/>
            <w:sz w:val="20"/>
            <w:szCs w:val="20"/>
            <w:lang w:val="en-US"/>
          </w:rPr>
          <w:t>(uzuk-uzuk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to‘rt va undan ortiq harakatlanish bo‘lagi bo‘lgan yo‘llarda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yo‘nalishdagi transport vositalari oqimini ajratadi;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yo‘nalishdagi transport vositalari o‘ng oqimini ajratadi;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yo‘nalishdagi transport vositalari chap oqimini ajratadi;</w:t>
      </w:r>
    </w:p>
    <w:p w:rsidR="004A7A99" w:rsidRPr="00637BE8" w:rsidRDefault="004A7A99" w:rsidP="00637BE8">
      <w:pPr>
        <w:shd w:val="clear" w:color="auto" w:fill="FFFFFF"/>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3" w:history="1">
        <w:r w:rsidR="004A7A99" w:rsidRPr="00637BE8">
          <w:rPr>
            <w:rFonts w:ascii="Times New Roman" w:hAnsi="Times New Roman" w:cs="Times New Roman"/>
            <w:color w:val="008080"/>
            <w:sz w:val="20"/>
            <w:szCs w:val="20"/>
            <w:lang w:val="en-US"/>
          </w:rPr>
          <w:t xml:space="preserve">1.4 </w:t>
        </w:r>
        <w:r w:rsidR="004A7A99" w:rsidRPr="00637BE8">
          <w:rPr>
            <w:rFonts w:ascii="Times New Roman" w:hAnsi="Times New Roman" w:cs="Times New Roman"/>
            <w:color w:val="000000"/>
            <w:sz w:val="20"/>
            <w:szCs w:val="20"/>
            <w:lang w:val="en-US"/>
          </w:rPr>
          <w:t>(sariq sidirg‘a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va to‘xtab turish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4" w:history="1">
        <w:r w:rsidR="004A7A99" w:rsidRPr="00637BE8">
          <w:rPr>
            <w:rFonts w:ascii="Times New Roman" w:hAnsi="Times New Roman" w:cs="Times New Roman"/>
            <w:color w:val="008080"/>
            <w:sz w:val="20"/>
            <w:szCs w:val="20"/>
            <w:lang w:val="en-US"/>
          </w:rPr>
          <w:t xml:space="preserve">1.4 </w:t>
        </w:r>
        <w:r w:rsidR="004A7A99" w:rsidRPr="00637BE8">
          <w:rPr>
            <w:rFonts w:ascii="Times New Roman" w:hAnsi="Times New Roman" w:cs="Times New Roman"/>
            <w:color w:val="000000"/>
            <w:sz w:val="20"/>
            <w:szCs w:val="20"/>
            <w:lang w:val="en-US"/>
          </w:rPr>
          <w:t>(sariq sidirg‘a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65" w:history="1">
        <w:r w:rsidRPr="00637BE8">
          <w:rPr>
            <w:rFonts w:ascii="Times New Roman" w:hAnsi="Times New Roman" w:cs="Times New Roman"/>
            <w:color w:val="008080"/>
            <w:sz w:val="20"/>
            <w:szCs w:val="20"/>
            <w:lang w:val="en-US"/>
          </w:rPr>
          <w:t>3.27</w:t>
        </w:r>
      </w:hyperlink>
      <w:r w:rsidRPr="00637BE8">
        <w:rPr>
          <w:rFonts w:ascii="Times New Roman" w:hAnsi="Times New Roman" w:cs="Times New Roman"/>
          <w:color w:val="000000"/>
          <w:sz w:val="20"/>
          <w:szCs w:val="20"/>
          <w:lang w:val="en-US"/>
        </w:rPr>
        <w:t xml:space="preserve"> “To‘xtash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66" w:history="1">
        <w:r w:rsidRPr="00637BE8">
          <w:rPr>
            <w:rFonts w:ascii="Times New Roman" w:hAnsi="Times New Roman" w:cs="Times New Roman"/>
            <w:color w:val="008080"/>
            <w:sz w:val="20"/>
            <w:szCs w:val="20"/>
            <w:lang w:val="en-US"/>
          </w:rPr>
          <w:t>3.27</w:t>
        </w:r>
      </w:hyperlink>
      <w:r w:rsidRPr="00637BE8">
        <w:rPr>
          <w:rFonts w:ascii="Times New Roman" w:hAnsi="Times New Roman" w:cs="Times New Roman"/>
          <w:color w:val="000000"/>
          <w:sz w:val="20"/>
          <w:szCs w:val="20"/>
          <w:lang w:val="en-US"/>
        </w:rPr>
        <w:t xml:space="preserve"> “To‘xtash taqiqlangan” va </w:t>
      </w:r>
      <w:hyperlink r:id="rId67" w:history="1">
        <w:r w:rsidRPr="00637BE8">
          <w:rPr>
            <w:rFonts w:ascii="Times New Roman" w:hAnsi="Times New Roman" w:cs="Times New Roman"/>
            <w:color w:val="008080"/>
            <w:sz w:val="20"/>
            <w:szCs w:val="20"/>
            <w:lang w:val="en-US"/>
          </w:rPr>
          <w:t>3.28</w:t>
        </w:r>
      </w:hyperlink>
      <w:r w:rsidRPr="00637BE8">
        <w:rPr>
          <w:rFonts w:ascii="Times New Roman" w:hAnsi="Times New Roman" w:cs="Times New Roman"/>
          <w:color w:val="000000"/>
          <w:sz w:val="20"/>
          <w:szCs w:val="20"/>
          <w:lang w:val="en-US"/>
        </w:rPr>
        <w:t xml:space="preserve"> “To‘xtab turish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68" w:history="1">
        <w:r w:rsidRPr="00637BE8">
          <w:rPr>
            <w:rFonts w:ascii="Times New Roman" w:hAnsi="Times New Roman" w:cs="Times New Roman"/>
            <w:color w:val="008080"/>
            <w:sz w:val="20"/>
            <w:szCs w:val="20"/>
            <w:lang w:val="en-US"/>
          </w:rPr>
          <w:t>3.28</w:t>
        </w:r>
      </w:hyperlink>
      <w:r w:rsidRPr="00637BE8">
        <w:rPr>
          <w:rFonts w:ascii="Times New Roman" w:hAnsi="Times New Roman" w:cs="Times New Roman"/>
          <w:color w:val="000000"/>
          <w:sz w:val="20"/>
          <w:szCs w:val="20"/>
          <w:lang w:val="en-US"/>
        </w:rPr>
        <w:t xml:space="preserve"> “To‘xtab turish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69" w:history="1">
        <w:r w:rsidR="004A7A99" w:rsidRPr="00637BE8">
          <w:rPr>
            <w:rFonts w:ascii="Times New Roman" w:hAnsi="Times New Roman" w:cs="Times New Roman"/>
            <w:color w:val="008080"/>
            <w:sz w:val="20"/>
            <w:szCs w:val="20"/>
            <w:lang w:val="en-US"/>
          </w:rPr>
          <w:t xml:space="preserve">1.5 </w:t>
        </w:r>
      </w:hyperlink>
      <w:r w:rsidR="004A7A99" w:rsidRPr="00637BE8">
        <w:rPr>
          <w:rFonts w:ascii="Times New Roman" w:hAnsi="Times New Roman" w:cs="Times New Roman"/>
          <w:color w:val="000000"/>
          <w:sz w:val="20"/>
          <w:szCs w:val="20"/>
          <w:lang w:val="en-US"/>
        </w:rPr>
        <w:t>—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#ikki yoki uch bo‘lakli yo‘llarda qarama-qarshi yo‘nalishlarda harakatlanayotgan transport vositalari oqimlarini ajratadi; bir yo‘nalishda harakatlanish uchun mo‘ljallangan ikki yoki undan ko‘proq bo‘lakli yo‘llarda bo‘laklarning chegaralarini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 yo‘nalishda harakatlanish uchun mo‘ljallangan ikki yoki undan ko‘proq bo‘lakli yo‘llarda bo‘laklarning chegaralarini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ikki yoki uch bo‘lakli yo‘llarda qarama-qarshi yo‘nalishlarda harakatlanayotgan transport vositalari oqimlarini ajratadi;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70" w:history="1">
        <w:r w:rsidR="004A7A99" w:rsidRPr="00637BE8">
          <w:rPr>
            <w:rFonts w:ascii="Times New Roman" w:hAnsi="Times New Roman" w:cs="Times New Roman"/>
            <w:color w:val="008080"/>
            <w:sz w:val="20"/>
            <w:szCs w:val="20"/>
            <w:lang w:val="en-US"/>
          </w:rPr>
          <w:t xml:space="preserve">1.6 </w:t>
        </w:r>
      </w:hyperlink>
      <w:r w:rsidR="004A7A99" w:rsidRPr="00637BE8">
        <w:rPr>
          <w:rFonts w:ascii="Times New Roman" w:hAnsi="Times New Roman" w:cs="Times New Roman"/>
          <w:color w:val="000000"/>
          <w:sz w:val="20"/>
          <w:szCs w:val="20"/>
          <w:lang w:val="en-US"/>
        </w:rPr>
        <w:t xml:space="preserve">(har bir chiziq uzunligi ular orasidagi masofadan uch barobar katta bo‘lgan uzuq-uzuq chiziq)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yoki bir yo‘nalishda harakatlanayotgan transport vositalari oqimlarini ajratuvchi </w:t>
      </w:r>
      <w:hyperlink r:id="rId71" w:history="1">
        <w:r w:rsidRPr="00637BE8">
          <w:rPr>
            <w:rFonts w:ascii="Times New Roman" w:hAnsi="Times New Roman" w:cs="Times New Roman"/>
            <w:color w:val="008080"/>
            <w:sz w:val="20"/>
            <w:szCs w:val="20"/>
            <w:lang w:val="en-US"/>
          </w:rPr>
          <w:t xml:space="preserve">1.1 </w:t>
        </w:r>
      </w:hyperlink>
      <w:r w:rsidRPr="00637BE8">
        <w:rPr>
          <w:rFonts w:ascii="Times New Roman" w:hAnsi="Times New Roman" w:cs="Times New Roman"/>
          <w:color w:val="000000"/>
          <w:sz w:val="20"/>
          <w:szCs w:val="20"/>
          <w:lang w:val="en-US"/>
        </w:rPr>
        <w:t xml:space="preserve">yoki </w:t>
      </w:r>
      <w:hyperlink r:id="rId72" w:history="1">
        <w:r w:rsidRPr="00637BE8">
          <w:rPr>
            <w:rFonts w:ascii="Times New Roman" w:hAnsi="Times New Roman" w:cs="Times New Roman"/>
            <w:color w:val="008080"/>
            <w:sz w:val="20"/>
            <w:szCs w:val="20"/>
            <w:lang w:val="en-US"/>
          </w:rPr>
          <w:t xml:space="preserve">1.11 </w:t>
        </w:r>
      </w:hyperlink>
      <w:r w:rsidRPr="00637BE8">
        <w:rPr>
          <w:rFonts w:ascii="Times New Roman" w:hAnsi="Times New Roman" w:cs="Times New Roman"/>
          <w:color w:val="000000"/>
          <w:sz w:val="20"/>
          <w:szCs w:val="20"/>
          <w:lang w:val="en-US"/>
        </w:rPr>
        <w:t>chizig‘iga yaqinlashayotganlik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yoki bir yo‘nalishda harakatlanayotgan transport vositalari oqimlarini ajratuvchi </w:t>
      </w:r>
      <w:hyperlink r:id="rId73" w:history="1">
        <w:r w:rsidRPr="00637BE8">
          <w:rPr>
            <w:rFonts w:ascii="Times New Roman" w:hAnsi="Times New Roman" w:cs="Times New Roman"/>
            <w:color w:val="008080"/>
            <w:sz w:val="20"/>
            <w:szCs w:val="20"/>
            <w:lang w:val="en-US"/>
          </w:rPr>
          <w:t xml:space="preserve">1.2 </w:t>
        </w:r>
      </w:hyperlink>
      <w:r w:rsidRPr="00637BE8">
        <w:rPr>
          <w:rFonts w:ascii="Times New Roman" w:hAnsi="Times New Roman" w:cs="Times New Roman"/>
          <w:color w:val="000000"/>
          <w:sz w:val="20"/>
          <w:szCs w:val="20"/>
          <w:lang w:val="en-US"/>
        </w:rPr>
        <w:t xml:space="preserve">yoki </w:t>
      </w:r>
      <w:hyperlink r:id="rId74" w:history="1">
        <w:r w:rsidRPr="00637BE8">
          <w:rPr>
            <w:rFonts w:ascii="Times New Roman" w:hAnsi="Times New Roman" w:cs="Times New Roman"/>
            <w:color w:val="008080"/>
            <w:sz w:val="20"/>
            <w:szCs w:val="20"/>
            <w:lang w:val="en-US"/>
          </w:rPr>
          <w:t xml:space="preserve">1.12 </w:t>
        </w:r>
      </w:hyperlink>
      <w:r w:rsidRPr="00637BE8">
        <w:rPr>
          <w:rFonts w:ascii="Times New Roman" w:hAnsi="Times New Roman" w:cs="Times New Roman"/>
          <w:color w:val="000000"/>
          <w:sz w:val="20"/>
          <w:szCs w:val="20"/>
          <w:lang w:val="en-US"/>
        </w:rPr>
        <w:t>chizig‘iga yaqinlashayotganlik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qarama-qarshi yoki bir yo‘nalishda harakatlanayotgan transport vositalari oqimlarini ajratuvchi </w:t>
      </w:r>
      <w:hyperlink r:id="rId75" w:history="1">
        <w:r w:rsidRPr="00637BE8">
          <w:rPr>
            <w:rFonts w:ascii="Times New Roman" w:hAnsi="Times New Roman" w:cs="Times New Roman"/>
            <w:color w:val="008080"/>
            <w:sz w:val="20"/>
            <w:szCs w:val="20"/>
            <w:lang w:val="en-US"/>
          </w:rPr>
          <w:t xml:space="preserve">1.3 </w:t>
        </w:r>
      </w:hyperlink>
      <w:r w:rsidRPr="00637BE8">
        <w:rPr>
          <w:rFonts w:ascii="Times New Roman" w:hAnsi="Times New Roman" w:cs="Times New Roman"/>
          <w:color w:val="000000"/>
          <w:sz w:val="20"/>
          <w:szCs w:val="20"/>
          <w:lang w:val="en-US"/>
        </w:rPr>
        <w:t xml:space="preserve">yoki </w:t>
      </w:r>
      <w:hyperlink r:id="rId76" w:history="1">
        <w:r w:rsidRPr="00637BE8">
          <w:rPr>
            <w:rFonts w:ascii="Times New Roman" w:hAnsi="Times New Roman" w:cs="Times New Roman"/>
            <w:color w:val="008080"/>
            <w:sz w:val="20"/>
            <w:szCs w:val="20"/>
            <w:lang w:val="en-US"/>
          </w:rPr>
          <w:t xml:space="preserve">1.13 </w:t>
        </w:r>
      </w:hyperlink>
      <w:r w:rsidRPr="00637BE8">
        <w:rPr>
          <w:rFonts w:ascii="Times New Roman" w:hAnsi="Times New Roman" w:cs="Times New Roman"/>
          <w:color w:val="000000"/>
          <w:sz w:val="20"/>
          <w:szCs w:val="20"/>
          <w:lang w:val="en-US"/>
        </w:rPr>
        <w:t>chizig‘iga yaqinlashayotganlik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77" w:history="1">
        <w:r w:rsidR="004A7A99" w:rsidRPr="00637BE8">
          <w:rPr>
            <w:rFonts w:ascii="Times New Roman" w:hAnsi="Times New Roman" w:cs="Times New Roman"/>
            <w:color w:val="008080"/>
            <w:sz w:val="20"/>
            <w:szCs w:val="20"/>
            <w:lang w:val="en-US"/>
          </w:rPr>
          <w:t xml:space="preserve">1.7 </w:t>
        </w:r>
      </w:hyperlink>
      <w:r w:rsidR="004A7A99" w:rsidRPr="00637BE8">
        <w:rPr>
          <w:rFonts w:ascii="Times New Roman" w:hAnsi="Times New Roman" w:cs="Times New Roman"/>
          <w:color w:val="000000"/>
          <w:sz w:val="20"/>
          <w:szCs w:val="20"/>
          <w:lang w:val="en-US"/>
        </w:rPr>
        <w:t xml:space="preserve">(har bir chizig‘i qisqa va oralari shu chiziqlar bo‘yiga teng bo‘lgan uzuq-uzuq chiziq)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#chorrahadagi harakatlanish bo‘laklarini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chorrahadan tashqari harakatlanish bo‘laklarini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chorrahadagi va chorrahadan tashqari harakatlanish bo‘laklarini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78" w:history="1">
        <w:r w:rsidR="004A7A99" w:rsidRPr="00637BE8">
          <w:rPr>
            <w:rFonts w:ascii="Times New Roman" w:hAnsi="Times New Roman" w:cs="Times New Roman"/>
            <w:color w:val="008080"/>
            <w:sz w:val="20"/>
            <w:szCs w:val="20"/>
            <w:lang w:val="en-US"/>
          </w:rPr>
          <w:t xml:space="preserve">1.8 </w:t>
        </w:r>
      </w:hyperlink>
      <w:r w:rsidR="004A7A99" w:rsidRPr="00637BE8">
        <w:rPr>
          <w:rFonts w:ascii="Times New Roman" w:hAnsi="Times New Roman" w:cs="Times New Roman"/>
          <w:color w:val="000000"/>
          <w:sz w:val="20"/>
          <w:szCs w:val="20"/>
          <w:lang w:val="en-US"/>
        </w:rPr>
        <w:t xml:space="preserve">(enli uzuq-uzuq chiziq)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#tezlashish yoki sekinlashish bo‘lagi bilan yo‘lning qatnov qismidagi asosiy bo‘lagi o‘rtasidagi chegarani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tezlashish bo‘lagi bilan yo‘lning qatnov qismidagi asosiy bo‘lagi o‘rtasidagi chegarani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sekinlashish bo‘lagi bilan yo‘lning qatnov qismidagi asosiy bo‘lagi o‘rtasidagi chegarani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79" w:history="1">
        <w:r w:rsidR="004A7A99" w:rsidRPr="00637BE8">
          <w:rPr>
            <w:rFonts w:ascii="Times New Roman" w:hAnsi="Times New Roman" w:cs="Times New Roman"/>
            <w:color w:val="008080"/>
            <w:sz w:val="20"/>
            <w:szCs w:val="20"/>
            <w:lang w:val="en-US"/>
          </w:rPr>
          <w:t xml:space="preserve">1.9 </w:t>
        </w:r>
      </w:hyperlink>
      <w:r w:rsidR="004A7A99" w:rsidRPr="00637BE8">
        <w:rPr>
          <w:rFonts w:ascii="Times New Roman" w:hAnsi="Times New Roman" w:cs="Times New Roman"/>
          <w:color w:val="000000"/>
          <w:sz w:val="20"/>
          <w:szCs w:val="20"/>
          <w:lang w:val="en-US"/>
        </w:rPr>
        <w:t>— (reversiv yo‘l chiziqi)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#reversiv harakat tashkil etilgan bo‘laklarning chegarasini belgilaydi; reversiv harakatlanish amalga oshirilgan yo‘llarda (reversiv svetofori o‘chirilgan holatda) qarama-qarshi yo‘nalishdagi transport oqimini ajratadi;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reversiv harakatlanish amalga oshirilgan yo‘llarda (reversiv svetofori o‘chirilgan holatda) qarama-qarshi yo‘nalishdagi transport oqimini ajratadi;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reversiv harakat tashkil etilgan bo‘laklarning chegarasini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80" w:history="1">
        <w:r w:rsidR="004A7A99" w:rsidRPr="00637BE8">
          <w:rPr>
            <w:rFonts w:ascii="Times New Roman" w:hAnsi="Times New Roman" w:cs="Times New Roman"/>
            <w:color w:val="000000"/>
            <w:sz w:val="20"/>
            <w:szCs w:val="20"/>
            <w:lang w:val="en-US"/>
          </w:rPr>
          <w:t>(sariq uzuk-uzuk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81" w:history="1">
        <w:r w:rsidRPr="00637BE8">
          <w:rPr>
            <w:rFonts w:ascii="Times New Roman" w:hAnsi="Times New Roman" w:cs="Times New Roman"/>
            <w:color w:val="008080"/>
            <w:sz w:val="20"/>
            <w:szCs w:val="20"/>
            <w:lang w:val="en-US"/>
          </w:rPr>
          <w:t>3.27</w:t>
        </w:r>
      </w:hyperlink>
      <w:r w:rsidRPr="00637BE8">
        <w:rPr>
          <w:rFonts w:ascii="Times New Roman" w:hAnsi="Times New Roman" w:cs="Times New Roman"/>
          <w:color w:val="000000"/>
          <w:sz w:val="20"/>
          <w:szCs w:val="20"/>
          <w:lang w:val="en-US"/>
        </w:rPr>
        <w:t xml:space="preserve"> “To‘xtash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82" w:history="1">
        <w:r w:rsidRPr="00637BE8">
          <w:rPr>
            <w:rFonts w:ascii="Times New Roman" w:hAnsi="Times New Roman" w:cs="Times New Roman"/>
            <w:color w:val="008080"/>
            <w:sz w:val="20"/>
            <w:szCs w:val="20"/>
            <w:lang w:val="en-US"/>
          </w:rPr>
          <w:t>3.27</w:t>
        </w:r>
      </w:hyperlink>
      <w:r w:rsidRPr="00637BE8">
        <w:rPr>
          <w:rFonts w:ascii="Times New Roman" w:hAnsi="Times New Roman" w:cs="Times New Roman"/>
          <w:color w:val="000000"/>
          <w:sz w:val="20"/>
          <w:szCs w:val="20"/>
          <w:lang w:val="en-US"/>
        </w:rPr>
        <w:t xml:space="preserve"> “To‘xtash taqiqlangan” va </w:t>
      </w:r>
      <w:hyperlink r:id="rId83" w:history="1">
        <w:r w:rsidRPr="00637BE8">
          <w:rPr>
            <w:rFonts w:ascii="Times New Roman" w:hAnsi="Times New Roman" w:cs="Times New Roman"/>
            <w:color w:val="008080"/>
            <w:sz w:val="20"/>
            <w:szCs w:val="20"/>
            <w:lang w:val="en-US"/>
          </w:rPr>
          <w:t>3.28</w:t>
        </w:r>
      </w:hyperlink>
      <w:r w:rsidRPr="00637BE8">
        <w:rPr>
          <w:rFonts w:ascii="Times New Roman" w:hAnsi="Times New Roman" w:cs="Times New Roman"/>
          <w:color w:val="000000"/>
          <w:sz w:val="20"/>
          <w:szCs w:val="20"/>
          <w:lang w:val="en-US"/>
        </w:rPr>
        <w:t xml:space="preserve"> “To‘xtab turish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#Yakka holda yoki </w:t>
      </w:r>
      <w:hyperlink r:id="rId84" w:history="1">
        <w:r w:rsidRPr="00637BE8">
          <w:rPr>
            <w:rFonts w:ascii="Times New Roman" w:hAnsi="Times New Roman" w:cs="Times New Roman"/>
            <w:color w:val="008080"/>
            <w:sz w:val="20"/>
            <w:szCs w:val="20"/>
            <w:lang w:val="en-US"/>
          </w:rPr>
          <w:t>3.28</w:t>
        </w:r>
      </w:hyperlink>
      <w:r w:rsidRPr="00637BE8">
        <w:rPr>
          <w:rFonts w:ascii="Times New Roman" w:hAnsi="Times New Roman" w:cs="Times New Roman"/>
          <w:color w:val="000000"/>
          <w:sz w:val="20"/>
          <w:szCs w:val="20"/>
          <w:lang w:val="en-US"/>
        </w:rPr>
        <w:t xml:space="preserve"> “To‘xtab turish taqiqlangan” yo‘l belgisi bilan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85" w:history="1">
        <w:r w:rsidR="004A7A99" w:rsidRPr="00637BE8">
          <w:rPr>
            <w:rFonts w:ascii="Times New Roman" w:hAnsi="Times New Roman" w:cs="Times New Roman"/>
            <w:color w:val="000000"/>
            <w:sz w:val="20"/>
            <w:szCs w:val="20"/>
            <w:lang w:val="en-US"/>
          </w:rPr>
          <w:t>(sariq uzuk-uzuk  chiziq)</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#to‘xtab turish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va to‘xtab turish taqiqlangan joyni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86" w:history="1">
        <w:r w:rsidR="004A7A99" w:rsidRPr="00637BE8">
          <w:rPr>
            <w:rFonts w:ascii="Times New Roman" w:hAnsi="Times New Roman" w:cs="Times New Roman"/>
            <w:color w:val="008080"/>
            <w:sz w:val="20"/>
            <w:szCs w:val="20"/>
            <w:lang w:val="en-US"/>
          </w:rPr>
          <w:t xml:space="preserve">1.11 </w:t>
        </w:r>
      </w:hyperlink>
      <w:r w:rsidR="004A7A99" w:rsidRPr="00637BE8">
        <w:rPr>
          <w:rFonts w:ascii="Times New Roman" w:hAnsi="Times New Roman" w:cs="Times New Roman"/>
          <w:color w:val="000000"/>
          <w:sz w:val="20"/>
          <w:szCs w:val="20"/>
          <w:lang w:val="en-US"/>
        </w:rPr>
        <w:t>— yo‘l chiziqi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bir tomondan qayta tizilishga ruxsat etilgan yo‘l qismlarida, bir yo‘nalishdagi yoki qarama-qarshi kelayotgan transport oqimlarini ajratadi; qayrilib olish, to‘xtash maydonchalari va shunga o‘xshashlarga kirish-chiqish joylarida harakatlanish faqat bir yo‘nalishda ruxsat etilganligini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faqat bir tomondan qayta tizilishga ruxsat etilgan yo‘l qismlarida, bir yo‘nalishdagi yoki qarama-qarshi kelayotgan transport oqimlarini ajratadi;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qayrilib olish, to‘xtash maydonchalari va shunga o‘xshashlarga kirish-chiqish joylarida harakatlanish faqat bir yo‘nalishda ruxsat etilganligini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87" w:history="1">
        <w:r w:rsidR="004A7A99" w:rsidRPr="00637BE8">
          <w:rPr>
            <w:rFonts w:ascii="Times New Roman" w:hAnsi="Times New Roman" w:cs="Times New Roman"/>
            <w:color w:val="008080"/>
            <w:sz w:val="20"/>
            <w:szCs w:val="20"/>
            <w:lang w:val="en-US"/>
          </w:rPr>
          <w:t xml:space="preserve">1.12 </w:t>
        </w:r>
      </w:hyperlink>
      <w:r w:rsidR="004A7A99" w:rsidRPr="00637BE8">
        <w:rPr>
          <w:rFonts w:ascii="Times New Roman" w:hAnsi="Times New Roman" w:cs="Times New Roman"/>
          <w:color w:val="000000"/>
          <w:sz w:val="20"/>
          <w:szCs w:val="20"/>
          <w:lang w:val="en-US"/>
        </w:rPr>
        <w:t xml:space="preserve">(yo‘l chiziqi)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sz w:val="20"/>
          <w:szCs w:val="20"/>
          <w:lang w:val="en-US"/>
        </w:rPr>
        <w:t>#</w:t>
      </w:r>
      <w:hyperlink r:id="rId88" w:history="1">
        <w:r w:rsidRPr="00637BE8">
          <w:rPr>
            <w:rFonts w:ascii="Times New Roman" w:hAnsi="Times New Roman" w:cs="Times New Roman"/>
            <w:color w:val="008080"/>
            <w:sz w:val="20"/>
            <w:szCs w:val="20"/>
            <w:lang w:val="en-US"/>
          </w:rPr>
          <w:t xml:space="preserve">2.5 </w:t>
        </w:r>
      </w:hyperlink>
      <w:r w:rsidRPr="00637BE8">
        <w:rPr>
          <w:rFonts w:ascii="Times New Roman" w:hAnsi="Times New Roman" w:cs="Times New Roman"/>
          <w:color w:val="000000"/>
          <w:sz w:val="20"/>
          <w:szCs w:val="20"/>
          <w:lang w:val="en-US"/>
        </w:rPr>
        <w:t>belgisi yoki svetoforning (tartibga soluvchining) taqiqlovchi ishorasida haydovchi to‘xtash kerak bo‘lgan joyni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89" w:history="1">
        <w:r w:rsidR="004A7A99" w:rsidRPr="00637BE8">
          <w:rPr>
            <w:rFonts w:ascii="Times New Roman" w:hAnsi="Times New Roman" w:cs="Times New Roman"/>
            <w:color w:val="008080"/>
            <w:sz w:val="20"/>
            <w:szCs w:val="20"/>
            <w:lang w:val="en-US"/>
          </w:rPr>
          <w:t xml:space="preserve">2.4 </w:t>
        </w:r>
      </w:hyperlink>
      <w:r w:rsidR="004A7A99" w:rsidRPr="00637BE8">
        <w:rPr>
          <w:rFonts w:ascii="Times New Roman" w:hAnsi="Times New Roman" w:cs="Times New Roman"/>
          <w:color w:val="000000"/>
          <w:sz w:val="20"/>
          <w:szCs w:val="20"/>
          <w:lang w:val="en-US"/>
        </w:rPr>
        <w:t>belgisi yoki svetoforning (tartibga soluvchining) taqiqlovchi ishorasida haydovchi to‘xtash kerak bo‘lgan joyni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0" w:history="1">
        <w:r w:rsidR="004A7A99" w:rsidRPr="00637BE8">
          <w:rPr>
            <w:rFonts w:ascii="Times New Roman" w:hAnsi="Times New Roman" w:cs="Times New Roman"/>
            <w:color w:val="008080"/>
            <w:sz w:val="20"/>
            <w:szCs w:val="20"/>
            <w:lang w:val="en-US"/>
          </w:rPr>
          <w:t xml:space="preserve">2.6 </w:t>
        </w:r>
      </w:hyperlink>
      <w:r w:rsidR="004A7A99" w:rsidRPr="00637BE8">
        <w:rPr>
          <w:rFonts w:ascii="Times New Roman" w:hAnsi="Times New Roman" w:cs="Times New Roman"/>
          <w:color w:val="000000"/>
          <w:sz w:val="20"/>
          <w:szCs w:val="20"/>
          <w:lang w:val="en-US"/>
        </w:rPr>
        <w:t>belgisi yoki svetoforning (tartibga soluvchining) taqiqlovchi ishorasida haydovchi to‘xtash kerak bo‘lgan joyni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1" w:history="1">
        <w:r w:rsidR="004A7A99" w:rsidRPr="00637BE8">
          <w:rPr>
            <w:rFonts w:ascii="Times New Roman" w:hAnsi="Times New Roman" w:cs="Times New Roman"/>
            <w:color w:val="008080"/>
            <w:sz w:val="20"/>
            <w:szCs w:val="20"/>
            <w:lang w:val="en-US"/>
          </w:rPr>
          <w:t xml:space="preserve">1.13 </w:t>
        </w:r>
        <w:r w:rsidR="004A7A99" w:rsidRPr="00637BE8">
          <w:rPr>
            <w:rFonts w:ascii="Times New Roman" w:hAnsi="Times New Roman" w:cs="Times New Roman"/>
            <w:color w:val="000000"/>
            <w:sz w:val="20"/>
            <w:szCs w:val="20"/>
            <w:lang w:val="en-US"/>
          </w:rPr>
          <w:t xml:space="preserve">(yo‘l chiziqi) </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#kesishayotgan yo‘lda harakatlanayotgan transport vositasiga yo‘l berish uchun to‘xtash zarur bo‘lganda, haydovchiga transport vositasini to‘xtatish joyini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kesishayotgan yo‘lda harakatlanayotgan transport vositasiga yo‘l berish uchun to‘xtash zarur bo‘lganda, haydovchiga transport vositasini to‘xtatish joyini ko‘rsatmaydi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kesishmayotgan yo‘lda harakatlanayotgan transport vositasiga yo‘l berish uchun to‘xtash zarur bo‘lganda, haydovchiga transport vositasini to‘xtatish joyini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2" w:history="1">
        <w:r w:rsidR="004A7A99" w:rsidRPr="00637BE8">
          <w:rPr>
            <w:rFonts w:ascii="Times New Roman" w:hAnsi="Times New Roman" w:cs="Times New Roman"/>
            <w:color w:val="008080"/>
            <w:sz w:val="20"/>
            <w:szCs w:val="20"/>
            <w:lang w:val="en-US"/>
          </w:rPr>
          <w:t>1.14.1, 1.14.2</w:t>
        </w:r>
      </w:hyperlink>
      <w:r w:rsidR="004A7A99" w:rsidRPr="00637BE8">
        <w:rPr>
          <w:rFonts w:ascii="Times New Roman" w:hAnsi="Times New Roman" w:cs="Times New Roman"/>
          <w:color w:val="000000"/>
          <w:sz w:val="20"/>
          <w:szCs w:val="20"/>
          <w:lang w:val="en-US"/>
        </w:rPr>
        <w:t xml:space="preserve"> (yo‘l chiziqi)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va solingan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3" w:history="1">
        <w:r w:rsidR="004A7A99" w:rsidRPr="00637BE8">
          <w:rPr>
            <w:rFonts w:ascii="Times New Roman" w:hAnsi="Times New Roman" w:cs="Times New Roman"/>
            <w:color w:val="008080"/>
            <w:sz w:val="20"/>
            <w:szCs w:val="20"/>
            <w:lang w:val="en-US"/>
          </w:rPr>
          <w:t>1.14.2</w:t>
        </w:r>
      </w:hyperlink>
      <w:r w:rsidR="004A7A99" w:rsidRPr="00637BE8">
        <w:rPr>
          <w:rFonts w:ascii="Times New Roman" w:hAnsi="Times New Roman" w:cs="Times New Roman"/>
          <w:color w:val="000000"/>
          <w:sz w:val="20"/>
          <w:szCs w:val="20"/>
          <w:lang w:val="en-US"/>
        </w:rPr>
        <w:t xml:space="preserve"> (yo‘l chiziqi)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#yotiq chiziqning yo‘naltirgichlari piyodalarning harakatlanish yo‘nalishini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yotiq va tik chiziqning yo‘naltirgichlari piyodalarning harakatlanish yo‘nalishini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tik chiziqning yo‘naltirgichlari piyodalarning harakatlanish yo‘nalishini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4" w:history="1">
        <w:r w:rsidR="004A7A99" w:rsidRPr="00637BE8">
          <w:rPr>
            <w:rFonts w:ascii="Times New Roman" w:hAnsi="Times New Roman" w:cs="Times New Roman"/>
            <w:color w:val="008080"/>
            <w:sz w:val="20"/>
            <w:szCs w:val="20"/>
            <w:lang w:val="en-US"/>
          </w:rPr>
          <w:t xml:space="preserve">1.14.3 </w:t>
        </w:r>
      </w:hyperlink>
      <w:r w:rsidR="004A7A99" w:rsidRPr="00637BE8">
        <w:rPr>
          <w:rFonts w:ascii="Times New Roman" w:hAnsi="Times New Roman" w:cs="Times New Roman"/>
          <w:color w:val="000000"/>
          <w:sz w:val="20"/>
          <w:szCs w:val="20"/>
          <w:lang w:val="en-US"/>
        </w:rPr>
        <w:t xml:space="preserve">(yo‘l chiziqi)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 bilan tartibga solingan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 bilan tartibga solingan va solinmagan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 bilan tartibga solinmagan piyodalarning o‘tish joyini belgilaydi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5" w:history="1">
        <w:r w:rsidR="004A7A99" w:rsidRPr="00637BE8">
          <w:rPr>
            <w:rFonts w:ascii="Times New Roman" w:hAnsi="Times New Roman" w:cs="Times New Roman"/>
            <w:color w:val="008080"/>
            <w:sz w:val="20"/>
            <w:szCs w:val="20"/>
            <w:lang w:val="en-US"/>
          </w:rPr>
          <w:t xml:space="preserve">1.15 </w:t>
        </w:r>
        <w:r w:rsidR="004A7A99" w:rsidRPr="00637BE8">
          <w:rPr>
            <w:rFonts w:ascii="Times New Roman" w:hAnsi="Times New Roman" w:cs="Times New Roman"/>
            <w:color w:val="000000"/>
            <w:sz w:val="20"/>
            <w:szCs w:val="20"/>
            <w:lang w:val="en-US"/>
          </w:rPr>
          <w:t>(yo‘l chiziqi)</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velosiped yo‘lkasi kesib o‘tgan joyini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velosiped yo‘lkasi kesib o‘tgan joyini bildirmaydi;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velosiped yo‘lkasi kesib o‘tmagan joyini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6" w:history="1">
        <w:r w:rsidR="004A7A99" w:rsidRPr="00637BE8">
          <w:rPr>
            <w:rFonts w:ascii="Times New Roman" w:hAnsi="Times New Roman" w:cs="Times New Roman"/>
            <w:color w:val="008080"/>
            <w:sz w:val="20"/>
            <w:szCs w:val="20"/>
            <w:lang w:val="en-US"/>
          </w:rPr>
          <w:t>1.16.1 — 1.16.3</w:t>
        </w:r>
        <w:r w:rsidR="004A7A99" w:rsidRPr="00637BE8">
          <w:rPr>
            <w:rFonts w:ascii="Times New Roman" w:hAnsi="Times New Roman" w:cs="Times New Roman"/>
            <w:color w:val="000000"/>
            <w:sz w:val="20"/>
            <w:szCs w:val="20"/>
            <w:lang w:val="en-US"/>
          </w:rPr>
          <w:t xml:space="preserve"> </w:t>
        </w:r>
      </w:hyperlink>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oqimi ajraladigan yoki qo‘shiladigan joylardagi yo‘naltiruvchi orolchalarni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oqimi ajraladigan joylardagi yo‘naltiruvchi orolchalarni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oqimi qo‘shiladigan joylardagi yo‘naltiruvchi orolchalarni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7" w:history="1">
        <w:r w:rsidR="004A7A99" w:rsidRPr="00637BE8">
          <w:rPr>
            <w:rFonts w:ascii="Times New Roman" w:hAnsi="Times New Roman" w:cs="Times New Roman"/>
            <w:color w:val="008080"/>
            <w:sz w:val="20"/>
            <w:szCs w:val="20"/>
            <w:lang w:val="en-US"/>
          </w:rPr>
          <w:t xml:space="preserve">1.17 </w:t>
        </w:r>
      </w:hyperlink>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#yo‘nalishli transport vositalarining bekatlari hamda taksilarning to‘xtab turish joylarini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taksilarning to‘xtab turish joylarini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yo‘nalishli transport vositalarining bekatlari to‘xtab turish joylarini bildiradi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8" w:history="1">
        <w:r w:rsidR="004A7A99" w:rsidRPr="00637BE8">
          <w:rPr>
            <w:rFonts w:ascii="Times New Roman" w:hAnsi="Times New Roman" w:cs="Times New Roman"/>
            <w:color w:val="008080"/>
            <w:sz w:val="20"/>
            <w:szCs w:val="20"/>
            <w:lang w:val="en-US"/>
          </w:rPr>
          <w:t xml:space="preserve">1.18 </w:t>
        </w:r>
      </w:hyperlink>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#chorrahada bo‘laklar bo‘yicha ruxsat etilgan harakatlanish yo‘nalishlarini ko‘rsatadi.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chorrahada bo‘laklar bo‘yicha ruxsat etilgan harakatlanish yo‘nalishlarini ko‘rsatmaydi.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chorrahada bo‘laklar bo‘yicha ruxsat etilmagan harakatlanish yo‘nalishlarini ko‘rsatadi.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99" w:history="1">
        <w:r w:rsidR="004A7A99" w:rsidRPr="00637BE8">
          <w:rPr>
            <w:rFonts w:ascii="Times New Roman" w:hAnsi="Times New Roman" w:cs="Times New Roman"/>
            <w:color w:val="008080"/>
            <w:sz w:val="20"/>
            <w:szCs w:val="20"/>
            <w:lang w:val="en-US"/>
          </w:rPr>
          <w:t xml:space="preserve">1.19 </w:t>
        </w:r>
        <w:r w:rsidR="004A7A99" w:rsidRPr="00637BE8">
          <w:rPr>
            <w:rFonts w:ascii="Times New Roman" w:hAnsi="Times New Roman" w:cs="Times New Roman"/>
            <w:sz w:val="20"/>
            <w:szCs w:val="20"/>
            <w:lang w:val="en-US"/>
          </w:rPr>
          <w:t>(yo‘l chiziqi)</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#qatnov qismining toraygan (shu yo‘nalishdagi harakatlanish bo‘laklarining soni kamaygan) joyiga yoki qarama-qarshi yo‘nalishdan kelayotgan transport vositalari oqimlarini ajratuvchi </w:t>
      </w:r>
      <w:hyperlink r:id="rId100" w:history="1">
        <w:r w:rsidRPr="00637BE8">
          <w:rPr>
            <w:rFonts w:ascii="Times New Roman" w:hAnsi="Times New Roman" w:cs="Times New Roman"/>
            <w:color w:val="000000"/>
            <w:sz w:val="20"/>
            <w:szCs w:val="20"/>
            <w:lang w:val="en-US"/>
          </w:rPr>
          <w:t xml:space="preserve">1.1 </w:t>
        </w:r>
      </w:hyperlink>
      <w:r w:rsidRPr="00637BE8">
        <w:rPr>
          <w:rFonts w:ascii="Times New Roman" w:hAnsi="Times New Roman" w:cs="Times New Roman"/>
          <w:color w:val="000000"/>
          <w:sz w:val="20"/>
          <w:szCs w:val="20"/>
          <w:lang w:val="en-US"/>
        </w:rPr>
        <w:t xml:space="preserve">yoki </w:t>
      </w:r>
      <w:hyperlink r:id="rId101" w:history="1">
        <w:r w:rsidRPr="00637BE8">
          <w:rPr>
            <w:rFonts w:ascii="Times New Roman" w:hAnsi="Times New Roman" w:cs="Times New Roman"/>
            <w:color w:val="000000"/>
            <w:sz w:val="20"/>
            <w:szCs w:val="20"/>
            <w:lang w:val="en-US"/>
          </w:rPr>
          <w:t xml:space="preserve">1.11 </w:t>
        </w:r>
      </w:hyperlink>
      <w:r w:rsidRPr="00637BE8">
        <w:rPr>
          <w:rFonts w:ascii="Times New Roman" w:hAnsi="Times New Roman" w:cs="Times New Roman"/>
          <w:color w:val="000000"/>
          <w:sz w:val="20"/>
          <w:szCs w:val="20"/>
          <w:lang w:val="en-US"/>
        </w:rPr>
        <w:t xml:space="preserve">chizig‘iga yaqinlashganlik haqida ogohlantiruvchi chiziq. Birinchi holda </w:t>
      </w:r>
      <w:hyperlink r:id="rId102" w:history="1">
        <w:r w:rsidRPr="00637BE8">
          <w:rPr>
            <w:rFonts w:ascii="Times New Roman" w:hAnsi="Times New Roman" w:cs="Times New Roman"/>
            <w:color w:val="000000"/>
            <w:sz w:val="20"/>
            <w:szCs w:val="20"/>
            <w:lang w:val="en-US"/>
          </w:rPr>
          <w:t xml:space="preserve">1.18.1 — 1.18.3 </w:t>
        </w:r>
      </w:hyperlink>
      <w:r w:rsidRPr="00637BE8">
        <w:rPr>
          <w:rFonts w:ascii="Times New Roman" w:hAnsi="Times New Roman" w:cs="Times New Roman"/>
          <w:color w:val="000000"/>
          <w:sz w:val="20"/>
          <w:szCs w:val="20"/>
          <w:lang w:val="en-US"/>
        </w:rPr>
        <w:t>belgilari bilan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qatnov qismining toraygan (shu yo‘nalishdagi harakatlanish bo‘laklarining soni kamaygan) joyiga yoki qarama-qarshi yo‘nalishdan kelayotgan transport vositalari oqimlarini ajratuvchi </w:t>
      </w:r>
      <w:hyperlink r:id="rId103" w:history="1">
        <w:r w:rsidRPr="00637BE8">
          <w:rPr>
            <w:rFonts w:ascii="Times New Roman" w:hAnsi="Times New Roman" w:cs="Times New Roman"/>
            <w:color w:val="000000"/>
            <w:sz w:val="20"/>
            <w:szCs w:val="20"/>
            <w:lang w:val="en-US"/>
          </w:rPr>
          <w:t xml:space="preserve">1.2 </w:t>
        </w:r>
      </w:hyperlink>
      <w:r w:rsidRPr="00637BE8">
        <w:rPr>
          <w:rFonts w:ascii="Times New Roman" w:hAnsi="Times New Roman" w:cs="Times New Roman"/>
          <w:color w:val="000000"/>
          <w:sz w:val="20"/>
          <w:szCs w:val="20"/>
          <w:lang w:val="en-US"/>
        </w:rPr>
        <w:t xml:space="preserve">yoki </w:t>
      </w:r>
      <w:hyperlink r:id="rId104" w:history="1">
        <w:r w:rsidRPr="00637BE8">
          <w:rPr>
            <w:rFonts w:ascii="Times New Roman" w:hAnsi="Times New Roman" w:cs="Times New Roman"/>
            <w:color w:val="000000"/>
            <w:sz w:val="20"/>
            <w:szCs w:val="20"/>
            <w:lang w:val="en-US"/>
          </w:rPr>
          <w:t xml:space="preserve">1.12 </w:t>
        </w:r>
      </w:hyperlink>
      <w:r w:rsidRPr="00637BE8">
        <w:rPr>
          <w:rFonts w:ascii="Times New Roman" w:hAnsi="Times New Roman" w:cs="Times New Roman"/>
          <w:color w:val="000000"/>
          <w:sz w:val="20"/>
          <w:szCs w:val="20"/>
          <w:lang w:val="en-US"/>
        </w:rPr>
        <w:t xml:space="preserve">chizig‘iga yaqinlashganlik haqida ogohlantiruvchi chiziq. Birinchi holda </w:t>
      </w:r>
      <w:hyperlink r:id="rId105" w:history="1">
        <w:r w:rsidRPr="00637BE8">
          <w:rPr>
            <w:rFonts w:ascii="Times New Roman" w:hAnsi="Times New Roman" w:cs="Times New Roman"/>
            <w:color w:val="000000"/>
            <w:sz w:val="20"/>
            <w:szCs w:val="20"/>
            <w:lang w:val="en-US"/>
          </w:rPr>
          <w:t xml:space="preserve">1.19.1 — 1.19.3 </w:t>
        </w:r>
      </w:hyperlink>
      <w:r w:rsidRPr="00637BE8">
        <w:rPr>
          <w:rFonts w:ascii="Times New Roman" w:hAnsi="Times New Roman" w:cs="Times New Roman"/>
          <w:color w:val="000000"/>
          <w:sz w:val="20"/>
          <w:szCs w:val="20"/>
          <w:lang w:val="en-US"/>
        </w:rPr>
        <w:t>belgilari bilan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qatnov qismining toraygan (shu yo‘nalishdagi harakatlanish bo‘laklarining soni kamaygan) joyiga yoki qarama-qarshi yo‘nalishdan kelayotgan transport vositalari oqimlarini ajratuvchi </w:t>
      </w:r>
      <w:hyperlink r:id="rId106" w:history="1">
        <w:r w:rsidRPr="00637BE8">
          <w:rPr>
            <w:rFonts w:ascii="Times New Roman" w:hAnsi="Times New Roman" w:cs="Times New Roman"/>
            <w:color w:val="000000"/>
            <w:sz w:val="20"/>
            <w:szCs w:val="20"/>
            <w:lang w:val="en-US"/>
          </w:rPr>
          <w:t xml:space="preserve">1.3 </w:t>
        </w:r>
      </w:hyperlink>
      <w:r w:rsidRPr="00637BE8">
        <w:rPr>
          <w:rFonts w:ascii="Times New Roman" w:hAnsi="Times New Roman" w:cs="Times New Roman"/>
          <w:color w:val="000000"/>
          <w:sz w:val="20"/>
          <w:szCs w:val="20"/>
          <w:lang w:val="en-US"/>
        </w:rPr>
        <w:t xml:space="preserve">yoki </w:t>
      </w:r>
      <w:hyperlink r:id="rId107" w:history="1">
        <w:r w:rsidRPr="00637BE8">
          <w:rPr>
            <w:rFonts w:ascii="Times New Roman" w:hAnsi="Times New Roman" w:cs="Times New Roman"/>
            <w:color w:val="000000"/>
            <w:sz w:val="20"/>
            <w:szCs w:val="20"/>
            <w:lang w:val="en-US"/>
          </w:rPr>
          <w:t xml:space="preserve">1.13 </w:t>
        </w:r>
      </w:hyperlink>
      <w:r w:rsidRPr="00637BE8">
        <w:rPr>
          <w:rFonts w:ascii="Times New Roman" w:hAnsi="Times New Roman" w:cs="Times New Roman"/>
          <w:color w:val="000000"/>
          <w:sz w:val="20"/>
          <w:szCs w:val="20"/>
          <w:lang w:val="en-US"/>
        </w:rPr>
        <w:t xml:space="preserve">chizig‘iga yaqinlashganlik haqida ogohlantiruvchi chiziq. Birinchi holda </w:t>
      </w:r>
      <w:hyperlink r:id="rId108" w:history="1">
        <w:r w:rsidRPr="00637BE8">
          <w:rPr>
            <w:rFonts w:ascii="Times New Roman" w:hAnsi="Times New Roman" w:cs="Times New Roman"/>
            <w:color w:val="000000"/>
            <w:sz w:val="20"/>
            <w:szCs w:val="20"/>
            <w:lang w:val="en-US"/>
          </w:rPr>
          <w:t xml:space="preserve">1.17.1 — 1.17.3 </w:t>
        </w:r>
      </w:hyperlink>
      <w:r w:rsidRPr="00637BE8">
        <w:rPr>
          <w:rFonts w:ascii="Times New Roman" w:hAnsi="Times New Roman" w:cs="Times New Roman"/>
          <w:color w:val="000000"/>
          <w:sz w:val="20"/>
          <w:szCs w:val="20"/>
          <w:lang w:val="en-US"/>
        </w:rPr>
        <w:t>belgilari bilan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09" w:history="1">
        <w:r w:rsidR="004A7A99" w:rsidRPr="00637BE8">
          <w:rPr>
            <w:rFonts w:ascii="Times New Roman" w:hAnsi="Times New Roman" w:cs="Times New Roman"/>
            <w:color w:val="008080"/>
            <w:sz w:val="20"/>
            <w:szCs w:val="20"/>
            <w:lang w:val="en-US"/>
          </w:rPr>
          <w:t xml:space="preserve">1.20 </w:t>
        </w:r>
      </w:hyperlink>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#haydovchini </w:t>
      </w:r>
      <w:hyperlink r:id="rId110" w:history="1">
        <w:r w:rsidRPr="00637BE8">
          <w:rPr>
            <w:rFonts w:ascii="Times New Roman" w:hAnsi="Times New Roman" w:cs="Times New Roman"/>
            <w:color w:val="008080"/>
            <w:sz w:val="20"/>
            <w:szCs w:val="20"/>
            <w:lang w:val="en-US"/>
          </w:rPr>
          <w:t xml:space="preserve">1.13 </w:t>
        </w:r>
      </w:hyperlink>
      <w:r w:rsidRPr="00637BE8">
        <w:rPr>
          <w:rFonts w:ascii="Times New Roman" w:hAnsi="Times New Roman" w:cs="Times New Roman"/>
          <w:color w:val="000000"/>
          <w:sz w:val="20"/>
          <w:szCs w:val="20"/>
          <w:lang w:val="en-US"/>
        </w:rPr>
        <w:t>chizig‘iga yaqinlashayotgani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haydovchini </w:t>
      </w:r>
      <w:hyperlink r:id="rId111" w:history="1">
        <w:r w:rsidRPr="00637BE8">
          <w:rPr>
            <w:rFonts w:ascii="Times New Roman" w:hAnsi="Times New Roman" w:cs="Times New Roman"/>
            <w:color w:val="008080"/>
            <w:sz w:val="20"/>
            <w:szCs w:val="20"/>
            <w:lang w:val="en-US"/>
          </w:rPr>
          <w:t xml:space="preserve">1.12 </w:t>
        </w:r>
      </w:hyperlink>
      <w:r w:rsidRPr="00637BE8">
        <w:rPr>
          <w:rFonts w:ascii="Times New Roman" w:hAnsi="Times New Roman" w:cs="Times New Roman"/>
          <w:color w:val="000000"/>
          <w:sz w:val="20"/>
          <w:szCs w:val="20"/>
          <w:lang w:val="en-US"/>
        </w:rPr>
        <w:t>chizig‘iga yaqinlashayotgani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haydovchini </w:t>
      </w:r>
      <w:hyperlink r:id="rId112" w:history="1">
        <w:r w:rsidRPr="00637BE8">
          <w:rPr>
            <w:rFonts w:ascii="Times New Roman" w:hAnsi="Times New Roman" w:cs="Times New Roman"/>
            <w:color w:val="008080"/>
            <w:sz w:val="20"/>
            <w:szCs w:val="20"/>
            <w:lang w:val="en-US"/>
          </w:rPr>
          <w:t xml:space="preserve">1.14 </w:t>
        </w:r>
      </w:hyperlink>
      <w:r w:rsidRPr="00637BE8">
        <w:rPr>
          <w:rFonts w:ascii="Times New Roman" w:hAnsi="Times New Roman" w:cs="Times New Roman"/>
          <w:color w:val="000000"/>
          <w:sz w:val="20"/>
          <w:szCs w:val="20"/>
          <w:lang w:val="en-US"/>
        </w:rPr>
        <w:t>chizig‘iga yaqinlashayotgani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13" w:history="1">
        <w:r w:rsidR="004A7A99" w:rsidRPr="00637BE8">
          <w:rPr>
            <w:rFonts w:ascii="Times New Roman" w:hAnsi="Times New Roman" w:cs="Times New Roman"/>
            <w:color w:val="008080"/>
            <w:sz w:val="20"/>
            <w:szCs w:val="20"/>
            <w:lang w:val="en-US"/>
          </w:rPr>
          <w:t xml:space="preserve">1.21 </w:t>
        </w:r>
      </w:hyperlink>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yo‘l chiziqi)</w:t>
      </w:r>
      <w:r w:rsidR="004A7A99"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sz w:val="20"/>
          <w:szCs w:val="20"/>
          <w:lang w:val="en-US"/>
        </w:rPr>
        <w:t>#</w:t>
      </w:r>
      <w:hyperlink r:id="rId114" w:history="1">
        <w:r w:rsidRPr="00637BE8">
          <w:rPr>
            <w:rFonts w:ascii="Times New Roman" w:hAnsi="Times New Roman" w:cs="Times New Roman"/>
            <w:color w:val="008080"/>
            <w:sz w:val="20"/>
            <w:szCs w:val="20"/>
            <w:lang w:val="en-US"/>
          </w:rPr>
          <w:t xml:space="preserve">2.5 </w:t>
        </w:r>
      </w:hyperlink>
      <w:r w:rsidRPr="00637BE8">
        <w:rPr>
          <w:rFonts w:ascii="Times New Roman" w:hAnsi="Times New Roman" w:cs="Times New Roman"/>
          <w:color w:val="000000"/>
          <w:sz w:val="20"/>
          <w:szCs w:val="20"/>
          <w:lang w:val="en-US"/>
        </w:rPr>
        <w:t xml:space="preserve">belgisi bilan birga qo‘llanilganda haydovchini </w:t>
      </w:r>
      <w:hyperlink r:id="rId115" w:history="1">
        <w:r w:rsidRPr="00637BE8">
          <w:rPr>
            <w:rFonts w:ascii="Times New Roman" w:hAnsi="Times New Roman" w:cs="Times New Roman"/>
            <w:color w:val="008080"/>
            <w:sz w:val="20"/>
            <w:szCs w:val="20"/>
            <w:lang w:val="en-US"/>
          </w:rPr>
          <w:t xml:space="preserve">1.12 </w:t>
        </w:r>
      </w:hyperlink>
      <w:r w:rsidRPr="00637BE8">
        <w:rPr>
          <w:rFonts w:ascii="Times New Roman" w:hAnsi="Times New Roman" w:cs="Times New Roman"/>
          <w:color w:val="000000"/>
          <w:sz w:val="20"/>
          <w:szCs w:val="20"/>
          <w:lang w:val="en-US"/>
        </w:rPr>
        <w:t>chizig‘iga yaqinlashayotganligi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16" w:history="1">
        <w:r w:rsidR="004A7A99" w:rsidRPr="00637BE8">
          <w:rPr>
            <w:rFonts w:ascii="Times New Roman" w:hAnsi="Times New Roman" w:cs="Times New Roman"/>
            <w:color w:val="008080"/>
            <w:sz w:val="20"/>
            <w:szCs w:val="20"/>
            <w:lang w:val="en-US"/>
          </w:rPr>
          <w:t xml:space="preserve">2.5 </w:t>
        </w:r>
      </w:hyperlink>
      <w:r w:rsidR="004A7A99" w:rsidRPr="00637BE8">
        <w:rPr>
          <w:rFonts w:ascii="Times New Roman" w:hAnsi="Times New Roman" w:cs="Times New Roman"/>
          <w:color w:val="000000"/>
          <w:sz w:val="20"/>
          <w:szCs w:val="20"/>
          <w:lang w:val="en-US"/>
        </w:rPr>
        <w:t xml:space="preserve">belgisi bilan birga qo‘llanilganda haydovchini </w:t>
      </w:r>
      <w:hyperlink r:id="rId117" w:history="1">
        <w:r w:rsidR="004A7A99" w:rsidRPr="00637BE8">
          <w:rPr>
            <w:rFonts w:ascii="Times New Roman" w:hAnsi="Times New Roman" w:cs="Times New Roman"/>
            <w:color w:val="008080"/>
            <w:sz w:val="20"/>
            <w:szCs w:val="20"/>
            <w:lang w:val="en-US"/>
          </w:rPr>
          <w:t xml:space="preserve">1.11 </w:t>
        </w:r>
      </w:hyperlink>
      <w:r w:rsidR="004A7A99" w:rsidRPr="00637BE8">
        <w:rPr>
          <w:rFonts w:ascii="Times New Roman" w:hAnsi="Times New Roman" w:cs="Times New Roman"/>
          <w:color w:val="000000"/>
          <w:sz w:val="20"/>
          <w:szCs w:val="20"/>
          <w:lang w:val="en-US"/>
        </w:rPr>
        <w:t>chizig‘iga yaqinlashayotganligi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18" w:history="1">
        <w:r w:rsidR="004A7A99" w:rsidRPr="00637BE8">
          <w:rPr>
            <w:rFonts w:ascii="Times New Roman" w:hAnsi="Times New Roman" w:cs="Times New Roman"/>
            <w:color w:val="008080"/>
            <w:sz w:val="20"/>
            <w:szCs w:val="20"/>
            <w:lang w:val="en-US"/>
          </w:rPr>
          <w:t xml:space="preserve">2.5 </w:t>
        </w:r>
      </w:hyperlink>
      <w:r w:rsidR="004A7A99" w:rsidRPr="00637BE8">
        <w:rPr>
          <w:rFonts w:ascii="Times New Roman" w:hAnsi="Times New Roman" w:cs="Times New Roman"/>
          <w:color w:val="000000"/>
          <w:sz w:val="20"/>
          <w:szCs w:val="20"/>
          <w:lang w:val="en-US"/>
        </w:rPr>
        <w:t xml:space="preserve">belgisi bilan birga qo‘llanilganda haydovchini </w:t>
      </w:r>
      <w:hyperlink r:id="rId119" w:history="1">
        <w:r w:rsidR="004A7A99" w:rsidRPr="00637BE8">
          <w:rPr>
            <w:rFonts w:ascii="Times New Roman" w:hAnsi="Times New Roman" w:cs="Times New Roman"/>
            <w:color w:val="008080"/>
            <w:sz w:val="20"/>
            <w:szCs w:val="20"/>
            <w:lang w:val="en-US"/>
          </w:rPr>
          <w:t xml:space="preserve">1.13 </w:t>
        </w:r>
      </w:hyperlink>
      <w:r w:rsidR="004A7A99" w:rsidRPr="00637BE8">
        <w:rPr>
          <w:rFonts w:ascii="Times New Roman" w:hAnsi="Times New Roman" w:cs="Times New Roman"/>
          <w:color w:val="000000"/>
          <w:sz w:val="20"/>
          <w:szCs w:val="20"/>
          <w:lang w:val="en-US"/>
        </w:rPr>
        <w:t>chizig‘iga yaqinlashayotganligi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0" w:history="1">
        <w:r w:rsidR="004A7A99" w:rsidRPr="00637BE8">
          <w:rPr>
            <w:rFonts w:ascii="Times New Roman" w:hAnsi="Times New Roman" w:cs="Times New Roman"/>
            <w:color w:val="008080"/>
            <w:sz w:val="20"/>
            <w:szCs w:val="20"/>
            <w:lang w:val="en-US"/>
          </w:rPr>
          <w:t xml:space="preserve">1.22 </w:t>
        </w:r>
      </w:hyperlink>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(harakatlanish yo‘nalishi) raqamini ko‘rsatadi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 (harakatlanish yo‘nalishi) raqamini ko‘rsatmaydi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harakatlanishdagi (avtobus yo‘nalishi) raqamini ko‘rsatadi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1" w:history="1">
        <w:r w:rsidR="004A7A99" w:rsidRPr="00637BE8">
          <w:rPr>
            <w:rFonts w:ascii="Times New Roman" w:hAnsi="Times New Roman" w:cs="Times New Roman"/>
            <w:color w:val="008080"/>
            <w:sz w:val="20"/>
            <w:szCs w:val="20"/>
            <w:lang w:val="en-US"/>
          </w:rPr>
          <w:t xml:space="preserve">1.23 </w:t>
        </w:r>
      </w:hyperlink>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faqat yo‘nalishli transport vositalari uchun mo‘ljallangan bo‘lagini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faqat yo‘nalishli transport vositalari uchun mo‘ljallanmagan bo‘lagini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faqat yo‘nalishli bo‘lmagan transport vositalari uchun mo‘ljallangan bo‘lagini bildiradi</w:t>
      </w:r>
    </w:p>
    <w:p w:rsidR="004A7A99" w:rsidRPr="00637BE8" w:rsidRDefault="004A7A99" w:rsidP="00637BE8">
      <w:pPr>
        <w:shd w:val="clear" w:color="auto" w:fill="FFFFFF"/>
        <w:spacing w:after="0" w:line="240" w:lineRule="auto"/>
        <w:jc w:val="both"/>
        <w:rPr>
          <w:rFonts w:ascii="Times New Roman" w:hAnsi="Times New Roman" w:cs="Times New Roman"/>
          <w:sz w:val="20"/>
          <w:szCs w:val="20"/>
          <w:lang w:val="en-US"/>
        </w:rPr>
      </w:pPr>
      <w:r w:rsidRPr="00637BE8">
        <w:rPr>
          <w:rFonts w:ascii="Times New Roman" w:hAnsi="Times New Roman" w:cs="Times New Roman"/>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2" w:history="1">
        <w:r w:rsidR="004A7A99" w:rsidRPr="00637BE8">
          <w:rPr>
            <w:rFonts w:ascii="Times New Roman" w:hAnsi="Times New Roman" w:cs="Times New Roman"/>
            <w:color w:val="008080"/>
            <w:sz w:val="20"/>
            <w:szCs w:val="20"/>
            <w:lang w:val="en-US"/>
          </w:rPr>
          <w:t>1.24</w:t>
        </w:r>
      </w:hyperlink>
      <w:r w:rsidR="004A7A99" w:rsidRPr="00637BE8">
        <w:rPr>
          <w:rFonts w:ascii="Times New Roman" w:hAnsi="Times New Roman" w:cs="Times New Roman"/>
          <w:color w:val="000000"/>
          <w:sz w:val="20"/>
          <w:szCs w:val="20"/>
          <w:lang w:val="en-US"/>
        </w:rPr>
        <w:t xml:space="preserve"> (</w:t>
      </w:r>
      <w:r w:rsidR="004A7A99" w:rsidRPr="00637BE8">
        <w:rPr>
          <w:rFonts w:ascii="Times New Roman" w:hAnsi="Times New Roman" w:cs="Times New Roman"/>
          <w:sz w:val="20"/>
          <w:szCs w:val="20"/>
          <w:lang w:val="en-US"/>
        </w:rPr>
        <w:t>yo‘l chiziqi)</w:t>
      </w:r>
      <w:r w:rsidR="004A7A99" w:rsidRPr="00637BE8">
        <w:rPr>
          <w:rFonts w:ascii="Times New Roman" w:hAnsi="Times New Roman" w:cs="Times New Roman"/>
          <w:color w:val="000000"/>
          <w:sz w:val="20"/>
          <w:szCs w:val="20"/>
          <w:lang w:val="en-US"/>
        </w:rPr>
        <w:t xml:space="preserve">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#nogironligi bo‘lgan shaxslarning avtotransport vositalari uchun to‘xtab turish joyi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nogironligi bo‘lgan shaxslarning avtotransport vositalari uchun to‘xtash joyi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nogironligi bo‘lgan shaxslarning avtotransport vositalari uchun to‘xtash va to‘xtab turish joyi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3" w:history="1">
        <w:r w:rsidR="004A7A99" w:rsidRPr="00637BE8">
          <w:rPr>
            <w:rFonts w:ascii="Times New Roman" w:hAnsi="Times New Roman" w:cs="Times New Roman"/>
            <w:color w:val="008080"/>
            <w:sz w:val="20"/>
            <w:szCs w:val="20"/>
            <w:lang w:val="en-US"/>
          </w:rPr>
          <w:t xml:space="preserve">1.25 </w:t>
        </w:r>
      </w:hyperlink>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yo‘lkasini yoki piyodalar va velosipedchilar birgalikda harakatlanishi mo‘ljallangan yo‘lkaning piyodalar uchun mo‘ljallangan qismini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yo‘lkasini yoki piyodalar va velosipedchilar birgalikda harakatlanishi mo‘ljallangan yo‘lkaning piyodalar uchun mo‘ljallangan qismini bildirmaydi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yo‘lkasini yoki piyodalar va velosipedchilar birgalikda harakatlanishi mo‘ljallanmagan yo‘lkaning piyodalar uchun mo‘ljallangan qismini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4" w:history="1">
        <w:r w:rsidR="004A7A99" w:rsidRPr="00637BE8">
          <w:rPr>
            <w:rFonts w:ascii="Times New Roman" w:hAnsi="Times New Roman" w:cs="Times New Roman"/>
            <w:color w:val="008080"/>
            <w:sz w:val="20"/>
            <w:szCs w:val="20"/>
            <w:lang w:val="en-US"/>
          </w:rPr>
          <w:t xml:space="preserve">1.26 </w:t>
        </w:r>
      </w:hyperlink>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#velosiped yo‘lkasini yoki velosiped harakatlanishi uchun mo‘ljallangan tasmani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velosiped yo‘lkasini yoki velosiped harakatlanishi uchun mo‘ljallangan tasmani bildirmaydi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velosiped yo‘lkasini yoki velosiped harakatlanishi uchun mo‘ljallanmagan tasmani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5" w:history="1">
        <w:r w:rsidR="004A7A99" w:rsidRPr="00637BE8">
          <w:rPr>
            <w:rFonts w:ascii="Times New Roman" w:hAnsi="Times New Roman" w:cs="Times New Roman"/>
            <w:color w:val="008080"/>
            <w:sz w:val="20"/>
            <w:szCs w:val="20"/>
            <w:lang w:val="en-US"/>
          </w:rPr>
          <w:t xml:space="preserve">1.27 </w:t>
        </w:r>
        <w:r w:rsidR="004A7A99" w:rsidRPr="00637BE8">
          <w:rPr>
            <w:rFonts w:ascii="Times New Roman" w:hAnsi="Times New Roman" w:cs="Times New Roman"/>
            <w:color w:val="000000"/>
            <w:sz w:val="20"/>
            <w:szCs w:val="20"/>
            <w:lang w:val="en-US"/>
          </w:rPr>
          <w:t>(</w:t>
        </w:r>
        <w:r w:rsidR="004A7A99" w:rsidRPr="00637BE8">
          <w:rPr>
            <w:rFonts w:ascii="Times New Roman" w:hAnsi="Times New Roman" w:cs="Times New Roman"/>
            <w:sz w:val="20"/>
            <w:szCs w:val="20"/>
            <w:lang w:val="en-US"/>
          </w:rPr>
          <w:t>yo‘l chiziqi)</w:t>
        </w:r>
        <w:r w:rsidR="004A7A99" w:rsidRPr="00637BE8">
          <w:rPr>
            <w:rFonts w:ascii="Times New Roman" w:hAnsi="Times New Roman" w:cs="Times New Roman"/>
            <w:color w:val="008080"/>
            <w:sz w:val="20"/>
            <w:szCs w:val="20"/>
            <w:lang w:val="en-US"/>
          </w:rPr>
          <w:t xml:space="preserve">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#ogohlantiruvchi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buyuruvchi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taqiqlovchi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6" w:history="1">
        <w:r w:rsidR="004A7A99" w:rsidRPr="00637BE8">
          <w:rPr>
            <w:rFonts w:ascii="Times New Roman" w:hAnsi="Times New Roman" w:cs="Times New Roman"/>
            <w:color w:val="008080"/>
            <w:sz w:val="20"/>
            <w:szCs w:val="20"/>
            <w:lang w:val="en-US"/>
          </w:rPr>
          <w:t xml:space="preserve">1.28 (yo‘l chiziqi) </w:t>
        </w:r>
      </w:hyperlink>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#taqiqlovchi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ogohlantiruvchi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buyuruvchi yo‘l belgilarini takrorlovchi yo‘l chizig‘I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7" w:history="1">
        <w:r w:rsidR="004A7A99" w:rsidRPr="00637BE8">
          <w:rPr>
            <w:rFonts w:ascii="Times New Roman" w:hAnsi="Times New Roman" w:cs="Times New Roman"/>
            <w:color w:val="008080"/>
            <w:sz w:val="20"/>
            <w:szCs w:val="20"/>
            <w:lang w:val="en-US"/>
          </w:rPr>
          <w:t xml:space="preserve">1.29 </w:t>
        </w:r>
      </w:hyperlink>
      <w:r w:rsidR="004A7A99" w:rsidRPr="00637BE8">
        <w:rPr>
          <w:rFonts w:ascii="Times New Roman" w:hAnsi="Times New Roman" w:cs="Times New Roman"/>
          <w:sz w:val="20"/>
          <w:szCs w:val="20"/>
          <w:lang w:val="en-US"/>
        </w:rPr>
        <w:t xml:space="preserve">(yo‘l chiziqi)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#sun’iy yo‘l notekisligini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#sun’iy yo‘l notekisligini bildirmaydi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#sun’iy yo‘l tekisligini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Tik chiziqlar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inshootlari va jihozlari yuzalariga ketma-ket chizilgan yo‘l-yo‘l oq-qora chiziqlar majmuasidan iborat bo‘lib, ularning o‘lchamlarini ko‘rsatishda, ko‘z bilan chamalash vositasi sifatida xizmat qiladi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inshootlari va jihozlari yuzalariga ketma-ket chizilmagan yo‘l-yo‘l oq-qora chiziqlar majmuasidan iborat bo‘lib, ularning o‘lchamlarini ko‘rsatishda, ko‘z bilan chamalash vositasi sifatida xizmat qiladi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inshootlari va jihozlari yuzalariga ketma-ket chizilgan yo‘l-yo‘l oq-qora chiziqlar majmuasidan iborat bo‘lib, ularning o‘lchamlarini ko‘rsatmaslikda, ko‘z bilan chamalash vositasi sifatida xizmat qiladi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8" w:history="1">
        <w:r w:rsidR="004A7A99" w:rsidRPr="00637BE8">
          <w:rPr>
            <w:rFonts w:ascii="Times New Roman" w:hAnsi="Times New Roman" w:cs="Times New Roman"/>
            <w:color w:val="000000"/>
            <w:sz w:val="20"/>
            <w:szCs w:val="20"/>
            <w:lang w:val="en-US"/>
          </w:rPr>
          <w:t>2.1</w:t>
        </w:r>
      </w:hyperlink>
      <w:r w:rsidR="004A7A99" w:rsidRPr="00637BE8">
        <w:rPr>
          <w:rFonts w:ascii="Times New Roman" w:hAnsi="Times New Roman" w:cs="Times New Roman"/>
          <w:color w:val="000000"/>
          <w:sz w:val="20"/>
          <w:szCs w:val="20"/>
          <w:lang w:val="en-US"/>
        </w:rPr>
        <w:t xml:space="preserve"> (tik chiziqlar)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#harakatlanayotgan transport vositalariga xavf tug‘diradigan yo‘l inshootlarining tik elementlari (ko‘priklar, yo‘l o‘tkazgich va estakadalar, ustunlar va h. k.)ni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harakatlanayotgan transport vositalariga xavf tug‘diradigan yo‘l inshootlarining tik elementlari (ko‘priklar, yo‘l o‘tkazgich va estakadalar, ustunlar va h. k.)ni bildirmaydi;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harakatlanmayotgan transport vositalariga xavf tug‘diradigan yo‘l inshootlarining tik elementlari (ko‘priklar, yo‘l o‘tkazgich va estakadalar, ustunlar va h. k.)ni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29" w:history="1">
        <w:r w:rsidR="004A7A99" w:rsidRPr="00637BE8">
          <w:rPr>
            <w:rFonts w:ascii="Times New Roman" w:hAnsi="Times New Roman" w:cs="Times New Roman"/>
            <w:color w:val="000000"/>
            <w:sz w:val="20"/>
            <w:szCs w:val="20"/>
            <w:lang w:val="en-US"/>
          </w:rPr>
          <w:t xml:space="preserve">2.2 </w:t>
        </w:r>
      </w:hyperlink>
      <w:r w:rsidR="004A7A99" w:rsidRPr="00637BE8">
        <w:rPr>
          <w:rFonts w:ascii="Times New Roman" w:hAnsi="Times New Roman" w:cs="Times New Roman"/>
          <w:color w:val="000000"/>
          <w:sz w:val="20"/>
          <w:szCs w:val="20"/>
          <w:lang w:val="en-US"/>
        </w:rPr>
        <w:t>(tik chiziqlar)</w:t>
      </w:r>
      <w:r w:rsidR="004A7A99" w:rsidRPr="00637BE8">
        <w:rPr>
          <w:rFonts w:ascii="Times New Roman" w:hAnsi="Times New Roman" w:cs="Times New Roman"/>
          <w:sz w:val="20"/>
          <w:szCs w:val="20"/>
          <w:lang w:val="en-US"/>
        </w:rPr>
        <w:t xml:space="preserve">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#tunnellar, ko‘priklar, yo‘l o‘tkazgich va estakadalarning pastki peshtoqini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tunnellar, ko‘priklar va estakadalarning pastki peshtoqini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tunnellar, yo‘l o‘tkazgich va estakadalarning pastki peshtoqini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30" w:history="1">
        <w:r w:rsidR="004A7A99" w:rsidRPr="00637BE8">
          <w:rPr>
            <w:rFonts w:ascii="Times New Roman" w:hAnsi="Times New Roman" w:cs="Times New Roman"/>
            <w:color w:val="000000"/>
            <w:sz w:val="20"/>
            <w:szCs w:val="20"/>
            <w:lang w:val="en-US"/>
          </w:rPr>
          <w:t>2.3</w:t>
        </w:r>
      </w:hyperlink>
      <w:r w:rsidR="004A7A99" w:rsidRPr="00637BE8">
        <w:rPr>
          <w:rFonts w:ascii="Times New Roman" w:hAnsi="Times New Roman" w:cs="Times New Roman"/>
          <w:color w:val="000000"/>
          <w:sz w:val="20"/>
          <w:szCs w:val="20"/>
          <w:lang w:val="en-US"/>
        </w:rPr>
        <w:t xml:space="preserve"> (tik chiziqlar) —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#ajratish bo‘laklaridagi yoki xavfsizlik orolchalaridagi dumaloq ustunlarni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xavfsizlik orolchalaridagi dumaloq ustunlarni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ajratish bo‘laklaridagi dumaloq ustunlarni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31" w:history="1">
        <w:r w:rsidR="004A7A99" w:rsidRPr="00637BE8">
          <w:rPr>
            <w:rFonts w:ascii="Times New Roman" w:hAnsi="Times New Roman" w:cs="Times New Roman"/>
            <w:color w:val="000000"/>
            <w:sz w:val="20"/>
            <w:szCs w:val="20"/>
            <w:lang w:val="en-US"/>
          </w:rPr>
          <w:t xml:space="preserve">2.4 </w:t>
        </w:r>
      </w:hyperlink>
      <w:r w:rsidR="004A7A99" w:rsidRPr="00637BE8">
        <w:rPr>
          <w:rFonts w:ascii="Times New Roman" w:hAnsi="Times New Roman" w:cs="Times New Roman"/>
          <w:color w:val="000000"/>
          <w:sz w:val="20"/>
          <w:szCs w:val="20"/>
          <w:lang w:val="en-US"/>
        </w:rPr>
        <w:t>(tik chiziqlar)</w:t>
      </w:r>
      <w:r w:rsidR="004A7A99" w:rsidRPr="00637BE8">
        <w:rPr>
          <w:rFonts w:ascii="Times New Roman" w:hAnsi="Times New Roman" w:cs="Times New Roman"/>
          <w:sz w:val="20"/>
          <w:szCs w:val="20"/>
          <w:lang w:val="en-US"/>
        </w:rPr>
        <w:t xml:space="preserve">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#yo‘naltiruvchi, beton yoki temir beton ustunlar, to‘siq tirgaklar va hokazolarni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yo‘naltiruvchi, beton yoki temir beton ustunlar va hokazolarni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yo‘naltiruvchi, to‘siq tirgaklar va hokazolarni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32" w:history="1">
        <w:r w:rsidR="004A7A99" w:rsidRPr="00637BE8">
          <w:rPr>
            <w:rFonts w:ascii="Times New Roman" w:hAnsi="Times New Roman" w:cs="Times New Roman"/>
            <w:color w:val="000000"/>
            <w:sz w:val="20"/>
            <w:szCs w:val="20"/>
            <w:lang w:val="en-US"/>
          </w:rPr>
          <w:t xml:space="preserve">2.5 </w:t>
        </w:r>
      </w:hyperlink>
      <w:r w:rsidR="004A7A99" w:rsidRPr="00637BE8">
        <w:rPr>
          <w:rFonts w:ascii="Times New Roman" w:hAnsi="Times New Roman" w:cs="Times New Roman"/>
          <w:color w:val="000000"/>
          <w:sz w:val="20"/>
          <w:szCs w:val="20"/>
          <w:lang w:val="en-US"/>
        </w:rPr>
        <w:t>(tik chiziqlar)</w:t>
      </w:r>
      <w:r w:rsidR="004A7A99" w:rsidRPr="00637BE8">
        <w:rPr>
          <w:rFonts w:ascii="Times New Roman" w:hAnsi="Times New Roman" w:cs="Times New Roman"/>
          <w:sz w:val="20"/>
          <w:szCs w:val="20"/>
          <w:lang w:val="en-US"/>
        </w:rPr>
        <w:t xml:space="preserve">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kichik radiusli burilish, tik nishablik va boshqa xavfli joylarda yo‘l to‘siqlarining yon yuzalarini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kichik radiusli burilish va boshqa xavfli joylarda yo‘l to‘siqlarining yon yuzalarini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kichik radiusli burilish va tik nishablik joylarda yo‘l to‘siqlarining yon yuzalarini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33" w:history="1">
        <w:r w:rsidR="004A7A99" w:rsidRPr="00637BE8">
          <w:rPr>
            <w:rFonts w:ascii="Times New Roman" w:hAnsi="Times New Roman" w:cs="Times New Roman"/>
            <w:color w:val="000000"/>
            <w:sz w:val="20"/>
            <w:szCs w:val="20"/>
            <w:lang w:val="en-US"/>
          </w:rPr>
          <w:t xml:space="preserve">2.7 </w:t>
        </w:r>
      </w:hyperlink>
      <w:r w:rsidR="004A7A99" w:rsidRPr="00637BE8">
        <w:rPr>
          <w:rFonts w:ascii="Times New Roman" w:hAnsi="Times New Roman" w:cs="Times New Roman"/>
          <w:color w:val="000000"/>
          <w:sz w:val="20"/>
          <w:szCs w:val="20"/>
          <w:lang w:val="en-US"/>
        </w:rPr>
        <w:t>(tik chiziqlar)</w:t>
      </w:r>
      <w:r w:rsidR="004A7A99" w:rsidRPr="00637BE8">
        <w:rPr>
          <w:rFonts w:ascii="Times New Roman" w:hAnsi="Times New Roman" w:cs="Times New Roman"/>
          <w:sz w:val="20"/>
          <w:szCs w:val="20"/>
          <w:lang w:val="en-US"/>
        </w:rPr>
        <w:t xml:space="preserve"> </w:t>
      </w:r>
      <w:r w:rsidR="004A7A99" w:rsidRPr="00637BE8">
        <w:rPr>
          <w:rFonts w:ascii="Times New Roman" w:hAnsi="Times New Roman" w:cs="Times New Roman"/>
          <w:color w:val="000000"/>
          <w:sz w:val="20"/>
          <w:szCs w:val="20"/>
          <w:lang w:val="en-US"/>
        </w:rPr>
        <w:t xml:space="preserve">—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#xavfli joylardagi to‘siqni (bordyurni) va yo‘l sathidan baland bo‘lgan xavfsizlik orolchalarini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sathidan baland bo‘lgan xavfsizlik orolchalarini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xavfli joylardagi to‘siqni (bordyurni).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Svetoforlarda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#yashil, sariq, qizil va oq rangli yorug‘lik ishoralari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sariq, qizil va oq rangli yorug‘lik ishoralari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yashil, qizil va oq rangli yorug‘lik ishoralari qo‘llaniladi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 ishoralari vazifasiga bog‘liq ravishda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#doirasimon, yo‘naltirgich, piyoda tasviri tushirilgan va X-simon ko‘rinishda bo‘lishi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doirasimon, piyoda tasviri tushirilgan va X-simon ko‘rinishda bo‘lishi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yo‘naltirgich, piyoda tasviri tushirilgan va X-simon ko‘rinishda bo‘lishi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#yashil ishora harakatlanishga ruxsat beradi;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yashil ishora harakatlanishga ruxsat bermaydi;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yashil ishora harakatlanishga qancha vaqt qolganligi haqida axborot beradi;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#miltillovchi yashil ishora ham harakatlanishga ruxsat beradi va uning ta’sir vaqti tugayotganligi hamda ko‘p o‘tmay taqiqlovchi ishora yonishi haqida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miltillovchi yashil ishora uning ta’sir vaqti tugayotganligi hamda ko‘p o‘tmay taqiqlovchi ishora yonishi haqida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miltillovchi yashil ishora ham harakatlanishga ruxsat beradi va uning ta’sir vaqti tugayotganligi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#yashil ishora o‘chishiga soniyalarda qancha vaqt qolganligi haqida axborot berish uchun raqamli tablo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yashil ishora o‘chishiga daqiqalarda qancha vaqt qolganligi haqida axborot berish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yashil ishora o‘chishiga soatlarda qancha vaqt qolganligi haqida axborot berish uchun raqamli tablo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#sariq ishora harakatni taqiqlaydi, ushbu Qoidalarning </w:t>
      </w:r>
      <w:hyperlink r:id="rId134" w:history="1">
        <w:r w:rsidRPr="00637BE8">
          <w:rPr>
            <w:rStyle w:val="af4"/>
            <w:rFonts w:ascii="Times New Roman" w:hAnsi="Times New Roman" w:cs="Times New Roman"/>
            <w:color w:val="008080"/>
            <w:sz w:val="20"/>
            <w:szCs w:val="20"/>
            <w:lang w:val="en-US"/>
          </w:rPr>
          <w:t xml:space="preserve">42-bandida </w:t>
        </w:r>
      </w:hyperlink>
      <w:r w:rsidRPr="00637BE8">
        <w:rPr>
          <w:rFonts w:ascii="Times New Roman" w:hAnsi="Times New Roman" w:cs="Times New Roman"/>
          <w:color w:val="000000"/>
          <w:sz w:val="20"/>
          <w:szCs w:val="20"/>
          <w:lang w:val="en-US"/>
        </w:rPr>
        <w:t>ko‘zda tutilgan holatlardan tashqari va ishoralar almashuvi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sariq ishora harakatga ruxsat beradi, ushbu Qoidalarning </w:t>
      </w:r>
      <w:hyperlink r:id="rId135" w:history="1">
        <w:r w:rsidRPr="00637BE8">
          <w:rPr>
            <w:rStyle w:val="af4"/>
            <w:rFonts w:ascii="Times New Roman" w:hAnsi="Times New Roman" w:cs="Times New Roman"/>
            <w:color w:val="008080"/>
            <w:sz w:val="20"/>
            <w:szCs w:val="20"/>
            <w:lang w:val="en-US"/>
          </w:rPr>
          <w:t xml:space="preserve">42-bandida </w:t>
        </w:r>
      </w:hyperlink>
      <w:r w:rsidRPr="00637BE8">
        <w:rPr>
          <w:rFonts w:ascii="Times New Roman" w:hAnsi="Times New Roman" w:cs="Times New Roman"/>
          <w:color w:val="000000"/>
          <w:sz w:val="20"/>
          <w:szCs w:val="20"/>
          <w:lang w:val="en-US"/>
        </w:rPr>
        <w:t>ko‘zda tutilgan holatlardan tashqari va ishoralar almashuvi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sariq ishora harakatni taqiqlaydi, ushbu Qoidalarning </w:t>
      </w:r>
      <w:hyperlink r:id="rId136" w:history="1">
        <w:r w:rsidRPr="00637BE8">
          <w:rPr>
            <w:rStyle w:val="af4"/>
            <w:rFonts w:ascii="Times New Roman" w:hAnsi="Times New Roman" w:cs="Times New Roman"/>
            <w:color w:val="008080"/>
            <w:sz w:val="20"/>
            <w:szCs w:val="20"/>
            <w:lang w:val="en-US"/>
          </w:rPr>
          <w:t xml:space="preserve">42-bandida </w:t>
        </w:r>
      </w:hyperlink>
      <w:r w:rsidRPr="00637BE8">
        <w:rPr>
          <w:rFonts w:ascii="Times New Roman" w:hAnsi="Times New Roman" w:cs="Times New Roman"/>
          <w:color w:val="000000"/>
          <w:sz w:val="20"/>
          <w:szCs w:val="20"/>
          <w:lang w:val="en-US"/>
        </w:rPr>
        <w:t>ko‘zda tutilgan holatlar va ishoralar almashuvi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#miltillovchi sariq ishora harakatlanishga ruxsat beradi va tartibga solinmagan chorraha yoki piyodalar o‘tish joyi borligidan xabardor qiladi, xavf-xatar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miltillovchi sariq ishora harakatlanishga ruxsat beradi va xavf-xatar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 yoki piyodalar o‘tish joyi borligidan xabardor qiladi, xavf-xatar haqida ogohlantiradi;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doirali ishoralari quyidagi ma’noni bildiradi: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#qizil va sariq ishoralarning bir vaqtda yonishi harakatlanishni taqiqlaydi va ko‘p o‘tmay yashil ishora yonishi haqida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sariq ishoraning bir vaqtda yonishi harakatlanishni taqiqlaydi va ko‘p o‘tmay yashil ishora yonishi haqida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qizil ishoraning bir vaqtda yonishi harakatlanishni taqiqlaydi va ko‘p o‘tmay yashil ishora yonishi haqida axborot beradi.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Yo‘naltirgich ko‘rinishidagi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#qizil, sariq va yashil rangli svetofor ishoralari ham doira shaklidagi svetofor ishoralari bilan bir xil ma’noga ega bo‘ladi. Ular faqat ko‘rsatilgan yo‘nalishga ta’sir etadi.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qizil, sariq va yashil rangli svetofor ishoralari ham doira shaklidagi svetofor ishoralari bilan bir xil ma’noga ega bo‘lmaydi. Ular faqat ko‘rsatilgan yo‘nalishga ta’sir etadi.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qizil, sariq va yashil rangli svetofor ishoralari ham doira shaklidagi svetofor ishoralari bilan bir xil ma’noga ega bo‘ladi. Ular faqat ko‘rsatilgan yo‘nalishga ta’sir etmaydi.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Svetoforning asosiy yashil ishorasiga qora yo‘naltirgich (yo‘naltirgichlar)ning shakli tushirilgan bo‘lsa, u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svetoforning qo‘shimcha tarmog‘i borligi haqida axborot beradi va asosiy yashil ishora yonganda harakatlanishga ruxsat berilgan yo‘nalishlarni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svetoforning qo‘shimcha tarmog‘i borligi haqida axborot bermaydi va asosiy yashil ishora yonganda harakatlanishga ruxsat berilgan yo‘nalishlarni ko‘rsatadi.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svetoforning qo‘shimcha tarmog‘i borligi haqida axborot beradi va asosiy yashil ishora yonganda harakatlanishga ruxsat berilgan yo‘nalishlarni ko‘rsatmaydi.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svetofor ishorasi piyoda tasviri ko‘rinishida bo‘lsa, u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piyodalarning harakatiga ta’sir ko‘rsatadi. Bunda yashil ishora piyodalarning harakatlanishiga ruxsat beradi, qizil ishora esa taqiqlaydi.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piyodalarning harakatiga ta’sir ko‘rsatmaydi. Bunda yashil ishora piyodalarning harakatlanishiga ruxsat beradi, qizil ishora esa taqiqlaydi.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faqat piyodalarning harakatiga ta’sir ko‘rsatadi. Bunda yashil ishora piyodalarning harakatlanishiga ruxsat beradi, qizil ishora esa taqiqlamaydi.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Tramvaylarning hamda maxsus ajratilgan bo‘lak bo‘ylab harakatlanayotgan yo‘nalishli transport vositalarining harakatlanishini tartibga solish uchun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 — harfi ko‘rinishida joylashgan to‘rtta doirasimon oq rang ishorali svetoforlar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 — harfi ko‘rinishida joylashgan uchta doirasimon oq rang ishorali svetoforlar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 — harfi ko‘rinishida joylashgan beshta doirasimon oq rang ishorali svetoforlar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kesishmalarida o‘rnatilgan doirasimon oq rangli miltillovchi ishora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kesishma orqali harakatlanishiga ruxsat beradi. Ko‘rinish chegarasida yaqinlashib kelayotgan poyezd (lokomotiv, drezina) bo‘lmasa, o‘chirilgan oq va qizil ishoralarda ham harakatlanishga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kesishma orqali harakatlanishiga ruxsat bermaydi. Ko‘rinish chegarasida yaqinlashib kelayotgan poyezd (lokomotiv, drezina) bo‘lmasa, o‘chirilgan oq va qizil ishoralarda ham harakatlanishga ruxsat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kesishma orqali harakatlanishiga ruxsat beradi. Ko‘rinish chegarasida yaqinlashib kelayotgan poyezd (lokomotiv, drezina) bo‘lmasa, o‘chirilgan oq va qizil ishoralarda ham harakatlanishga ruxsat berilmaydi.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soluvchining ishoralari quyidagi ma’noni bildiradi: qo‘llari yon tomonga uzatilganda yoki tushirilganda: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 va o‘ng yon tomonidan tramvayga to‘g‘riga, relssiz transport vositalariga to‘g‘riga va o‘ngga harakatlanishga, piyodalarga qatnov qismini kesib o‘tishga ruxsat beriladi; old va orqa tomonidan barcha transport vositalari va piyodalarning harakatlanishi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 va o‘ng yon tomonidan tramvayga to‘g‘riga, relssiz transport vositalariga to‘g‘riga va o‘ngga harakatlanishga, piyodalarga qatnov qismini kesib o‘tishga ruxsat beriladi; old va orqa tomonidan barcha transport vositalari va piyodalarning harakatlanishi beriladi;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 va o‘ng yon tomonidan tramvayga to‘g‘riga, relssiz transport vositalariga to‘g‘riga va o‘ngga harakatlanishga, piyodalarga qatnov qismini kesib o‘tishga ruxsat taqiqlanadi; old va orqa tomonidan barcha transport vositalari va piyodalarning harakatlanishi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soluvchining ishoralari quyidagi ma’noni bildiradi: o‘ng qo‘li oldinga uzatilganda: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#chap yonidan tramvayga chapga, relssiz transport vositalariga barcha yo‘nalishlarda;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 tomonidan barcha transport vositalariga faqat o‘ngga harakatlanishga ruxsat beriladi; orqa tomonidan va o‘ng yonidan barcha transport vositalarining harakatlanishi taqiqlanadi; piyodalarga tartibga soluvchining orqa tomonidan qatnov qismini kesib o‘tishga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 yonidan tramvayga chapga, relssiz transport vositalariga barcha yo‘nalishlarda taqiqlanadi; oldi tomonidan barcha transport vositalariga faqat o‘ngga harakatlanishga; orqa tomonidan va o‘ng yonidan barcha transport vositalarining harakatlanishi ruxsat beriladi; piyodalarga tartibga soluvchining orqa tomonidan qatnov qismini kesib o‘tishga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chap yonidan tramvayga chapga, relssiz transport vositalariga barcha yo‘nalishlarda;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 tomonidan barcha transport vositalariga faqat o‘ngga harakatlanishga ruxsat beriladi; orqa tomonidan va o‘ng yonidan barcha transport vositalarining harakatlanishi ruxsat etiladi; piyodalarga tartibga soluvchining orqa tomonidan qatnov qismini kesib o‘tishga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Quyidagilar ogohlantiruvchi ishoralar hisoblanadi: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#burilishni ko‘rsatadigan miltillovchi chiroq yoki qo‘l bilan beriladigan ishoralar;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ishoralar; chiroqlarning yoqib o‘chirilishi; kunduz kuni yaqinni yorituvchi chiroqlarning yoqilishi.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burilishni ko‘rsatadigan miltillovchi chiroq yoki qo‘l bilan beriladigan ishoralar;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ishoralar; chiroqlarning yoqib o‘chirilishi; kunduz kuni uzoqni yorituvchi chiroqlarning yoqilishi.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burilishni ko‘rsatadigan miltillovchi chiroq yoki qo‘l bilan beriladigan ishoralar;</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tovushsiz ishoralar; chiroqlarning yoqib o‘chirilishi; kunduz kuni yaqinni yorituvchi chiroqlarning yoqilishi.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#harakatlanishni boshlashdan, qayta tizilishdan, burilish (qayrilib olish)dan va to‘xtashdan oldin tegishli yo‘nalishni ko‘rsatuvchi yorug‘lik ishoralarini yoqishi, ular bo‘lmaganda yoki ishlamaganda qo‘l bilan ishoralar berishi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harakatlanishni boshlashdan, qayta tizilishdan, burilish (qayrilib olish)dan va to‘xtashda tegishli yo‘nalishni ko‘rsatuvchi yorug‘lik ishoralarini yoqishi, ular bo‘lmaganda yoki ishlamaganda qo‘l bilan ishoralar berishi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harakatlanishni boshlashdan, qayta tizilishdan, burilish (qayrilib olish)dan va to‘xtashdan keyin tegishli yo‘nalishni ko‘rsatuvchi yorug‘lik ishoralarini yoqishi, ular bo‘lmaganda yoki ishlamaganda qo‘l bilan ishoralar berishi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 ko‘rsatgichi yoki qo‘l bilan berilayotgan ishora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#manyovrni bajarishdan oldinroq berilishi va uni tugallagach, darhol to‘xtatilishi kerak (qo‘l bilan berilayotgan ishorani manyovrni bevosita bajarishdan oldin tugallash mumkin). Ishoralar boshqa yo‘l harakati qatnashchilarini chalg‘itmasligi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manyovrni bajarishda va uni tugallagach, darhol to‘xtatilishi kerak (qo‘l bilan berilayotgan ishorani manyovrni bevosita bajarishdan oldin tugallash mumkin). Ishoralar boshqa yo‘l harakati qatnashchilarini chalg‘itmasligi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manyovrni bajarishdan keyin uni tugallagach, darhol to‘xtatilishi kerak (qo‘l bilan berilayotgan ishorani manyovrni bevosita bajarishdan oldin tugallash mumkin). Ishoralar boshqa yo‘l harakati qatnashchilarini chalg‘itmasligi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harakat yo‘nalishini o‘zgartirish haqidagi ogohlantiruvchi ishorani berishdan oldin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#orqadan kelayotgan, uni quvib o‘tishni boshlagan va boshqa harakat ishtirokchilariga xalaqit bermayotganligiga ishonch hosil qilishi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orqadan kelayotgan, uni quvib o‘tayotgan va boshqa harakat ishtirokchilariga xalaqit bermayotganligiga ishonch hosil qilishi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orqadan kelayotgan, uni quvib o‘tishni tugtayotgan va boshqa harakat ishtirokchilariga xalaqit beryotganligiga ishonch hosil qilishi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ishoralar faqat quyidagi hollarda qo‘llanilishi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boshqa haydovchilarni quvib o‘tish haqida ogohlantirish uchun; zarur bo‘lgan hollarda yo‘l-transport hodisasining oldini olish uchun.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boshqa haydovchilarni quvib o‘tish haqida ogohlantirmaslik uchun; zarur bo‘lgan hollarda yo‘l-transport hodisasining oldini olish uchun.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boshqa haydovchilarni quvib o‘tish haqida ogohlantirish uchun; zarur bo‘lgan hollarda yo‘l-transport hodisasining oldini olmaslik uchun.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Quvib o‘tishda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 o‘rniga yoki u bilan birga chiroqlarni yoqib-o‘chirib, ogohlantirish ishorasini ham berish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  bilan birga chiroqlarni yoqib-o‘chirib, ogohlantirish ishorasini ham berish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tovushli ishora o‘rniga yoki u bilan birga chiroqlarni yoqib-o‘chirib, ogohlantirish ishorasini ham bermaslihi ham mumkin.</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Avariya ishorasi quyidagi hollarda yoqilishi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hodisasi sodir bo‘lganda; to‘xtash taqiqlangan joylarda majburiy to‘xtalganda; chiroqlar yorug‘ligi haydovchining ko‘zini qamashtirganda; shatakka olishda (shatakka olingan transport vositasida).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yo‘l-transport hodisasi sodir bo‘lmaganda; to‘xtash taqiqlangan joylarda majburiy to‘xtalganda; chiroqlar yorug‘ligi haydovchining ko‘zini qamashtirganda; shatakka olishda (shatakka olingan transport vositasida).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hodisasi sodir bo‘lganda; to‘xtash taqiqlanmagan joylarda majburiy to‘xtalganda; chiroqlar yorug‘ligi haydovchining ko‘zini qamashtirganda; shatakka olishda (shatakka olingan transport vositasida).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#to‘satdan to‘xtab qolganida zudlik bilan avariya yorug‘lik ishorasini yoqish, agar ishlamasa avariya to‘xtash belgisini (miltillovchi qizil chiroq) darhol o‘rnatish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to‘satdan to‘xtab qolganida zudlik bilan avariya yorug‘lik ishorasini yoqish, agar ishlasa avariya to‘xtash belgisini (miltillovchi qizil chiroq) darhol o‘rnatish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to‘satdan to‘xtab qolganida zudlik bilan avariya yorug‘lik ishorasini yoqish, agar ishlamasa avariya to‘xtash belgisini (miltillovchi qizil chiroq) darhol o‘rnatish shart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Shatakka olingan transport vositasida avariya yorug‘lik ishoralari bo‘lmasa yoki ular ishlamasa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orqa tomoniga avariya sababli to‘xtash belgisi o‘rnatilishi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old tomoniga avariya sababli to‘xtash belgisi o‘rnatilishi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yon tomoniga avariya sababli to‘xtash belgisi o‘rnatilishi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harakatlanishni boshlash, yo‘nalishni o‘zgartirish (qayta tizilish, burilish, qayrilib olish, quvib o‘tish va aylanib o‘tish) va to‘xtashdan oldin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#bajarilayotgan manyovr xavfsiz ekanligiga va boshqa harakat qatnashchilariga xalaqit bermasligiga ishonch hosil qilishi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bajarilayotgan manyovr xavfsiz ekanligiga va boshqa harakat qatnashchilariga xalaqit bermasligiga ishonch hosil qilmasligi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bajarilayotgan manyovr xavfli ekanligiga va boshqa harakat qatnashchilariga xalaqit bermasligiga ishonch hosil qilishi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Yondosh hududlardan yo‘lga chiqayotgan haydovchi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harakatlanayotgan transport vositalari va piyodalarga, shuningdek yo‘ldan chiqishda harakat yo‘nalishini kesib o‘tayotgan piyodalar va velosipedchilarga yo‘l berishi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harakatlanayotgan transport vositalari va piyodalarga, shuningdek yo‘ldan chiqishda harakat yo‘nalishini kesib o‘tayotgan piyodalar va velosipedchilarga yo‘l bermasligi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harakatlanayotgan transport vositalari va piyodalarga, shuningdek yo‘ldan chiqishda harakat yo‘nalishini kesib o‘tayotgan piyodalar va velosipedchilarga yo‘l berishi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qayta tizilishda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 bo‘lakda yo‘nalishini o‘zgartirmasdan harakatlanayotgan transport vositalariga yo‘l berishi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 bo‘lakda yo‘nalishini o‘zgartirmasdan harakatlanayotgan transport vositalariga yo‘l berishi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 bo‘lakda yo‘nalishini o‘zgartirmasdan harakatlanayotgan transport vositalariga yo‘l bermasligi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aylanma harakatlanish tashkil qilingan chorrahalarga kirish uchun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#burilishdan boshqa barcha hollarda, o‘ngga, chapga burilish yoki qayrilib olishdan oldin shu yo‘nalishda harakatlanishi mo‘ljallangan qatnov qismining eng chetki holatini egallashi shart.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burilishdan boshqa barcha hollarda, o‘ngga, chapga burilish yoki qayrilib olishdan oldin shu yo‘nalishda harakatlanishi mo‘ljallangan qatnov qismining eng chetki holatini egallashi shart emas.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burilishdan boshqa barcha hollarda, o‘ngga, chapga burilish yoki qayrilib olishdan keyin shu yo‘nalishda harakatlanishi mo‘ljallangan qatnov qismining eng chetki holatini egallashi shart.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Burilishni shunday amalga oshirish kerakki, bunda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qismlarining kesishmasidan chiqayotgan transport vositasi qarama-qarshi yo‘nalishdagi harakat bo‘lagiga o‘tib ketmasligi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qismlarining kesishmasidan chiqayotgan transport vositasi qarama-qarshi yo‘nalishdagi harakat bo‘lagiga o‘tib ketmasligi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qismlarining kesishmasidan chiqayotgan transport vositasi qarama-qarshi yo‘nalishdagi harakat bo‘lagiga o‘tib ketishi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 o‘zining tashqi gabaritlari yoki boshqa sabablarga ko‘ra ushbu Qoidalarning </w:t>
      </w:r>
      <w:hyperlink r:id="rId137" w:history="1">
        <w:r w:rsidRPr="00637BE8">
          <w:rPr>
            <w:rStyle w:val="af4"/>
            <w:rFonts w:ascii="Times New Roman" w:hAnsi="Times New Roman" w:cs="Times New Roman"/>
            <w:color w:val="008080"/>
            <w:sz w:val="20"/>
            <w:szCs w:val="20"/>
            <w:lang w:val="en-US"/>
          </w:rPr>
          <w:t xml:space="preserve">56-bandi </w:t>
        </w:r>
      </w:hyperlink>
      <w:r w:rsidRPr="00637BE8">
        <w:rPr>
          <w:rFonts w:ascii="Times New Roman" w:hAnsi="Times New Roman" w:cs="Times New Roman"/>
          <w:color w:val="000000"/>
          <w:sz w:val="20"/>
          <w:szCs w:val="20"/>
          <w:lang w:val="en-US"/>
        </w:rPr>
        <w:t xml:space="preserve">talablariga muvofiq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#burilishni bajara olmasa, harakat xavfsizligini ta’minlab, boshqa transport vositalariga xalaqit bermasdan, talablardan chetga chiqishiga yo‘l qo‘yiladi.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burilishni bajara olmasa, harakat xavfsizligini ta’minlab, boshqa transport vositalariga xalaqit bermasdan, talablardan chetga chiqishiga yo‘l qo‘yilmaydi.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burilishni bajara olmasa, harakat xavfsizligini ta’minlamasdan, boshqa transport vositalariga xalaqit bermasdan, talablardan chetga chiqishiga yo‘l qo‘yiladi.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Relssiz transport vositasining haydovchisi yo‘lning chorrahadan tashqari joyida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#chapga burilish yoki qayrilib olishda qarama-qarshi yo‘nalishdan harakatlanayotgan transport vositalariga va bir yo‘nalishdagi tramvayga yo‘l berishi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chapga burilish yoki qayrilib olishda qarama-qarshi yo‘nalishdan harakatlanayotgan transport vositalariga va bir yo‘nalishdagi tramvayga yo‘l berishi hohishiga qarab.</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chapga burilish yoki qayrilib olishda qarama-qarshi yo‘nalishdan harakatlanayotgan transport vositalariga va bir yo‘nalishdagi tramvayga yo‘l berishi shart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vositalarining harakat yo‘nalishlari kesishadigan va o‘tish navbati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#Qoidalarda nazarda tutilmagan hollarda haydovchi o‘ng tomondan yaqinlashib kelayotgan transport vositasiga yo‘l berishi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Qoidalarda nazarda tutilmagan hollarda haydovchi o‘ng tomondan yaqinlashib kelayotgan transport vositasiga yo‘l berishi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Qoidalarda nazarda tutilgan hollarda haydovchi o‘ng tomondan yaqinlashib kelayotgan transport vositasiga yo‘l berishi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Sekinlashish bo‘lagi bo‘lgan yo‘llarda burilmoqchi bo‘layotgan haydovchi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 vaqtida shu bo‘lakka o‘tishi va tezlikni faqat unda kamaytirishi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 vaqtida shu bo‘lakka o‘tishi va tezlikni faqat unda oshirishi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 vaqtida shu bo‘lakka o‘tishi va tezlikni faqat unda kamaytirishi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joylarda qayrilib olish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#piyodalarning o‘tish joylarida; tunnellarda; ko‘priklar, yo‘l o‘tkazgichlar, estakadalar va ularning ostida (tegishli yo‘l belgilari bilan bunday manyovrni bajarish ruxsat berilgan yo‘l qismlari bundan mustasno); temir yo‘l kesishmalarida; yo‘lning ko‘rinishi biror-bir yo‘nalishda 100 metrdan kam bo‘lgan joylarda.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piyodalarning o‘tish joylarida; tunnellarda; ko‘priklar, yo‘l o‘tkazgichlar, estakadalar va ularning ostida (tegishli yo‘l belgilari bilan bunday manyovrni bajarish ruxsat berilgan yo‘l qismlari bundan mustasno); yo‘lning ko‘rinishi biror-bir yo‘nalishda 150 metrdan kam bo‘lgan joylarda.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piyodalarning o‘tish joylarida; tunnellarda; ko‘priklar, yo‘l o‘tkazgichlar, estakadalar va ularning ostida (tegishli yo‘l belgilari bilan bunday manyovrni bajarish ruxsat berilgan yo‘l qismlari bundan mustasno); temir yo‘l kesishmalarida; yo‘lning ko‘rinishi biror-bir yo‘nalishda 50 metrdan kam bo‘lgan joylarda.</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vositasini orqaga harakatlantirishda haydovchi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xavfsizligini ta’minlashi va boshqa yo‘l harakati qatnashchilariga xalaqit bermasligi shart. Zarurat tug‘ilganda haydovchi boshqa shaxslarning yordamidan foydalanishi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xavfsizligini ta’minlashi va boshqa yo‘l harakati qatnashchilariga xalaqit bermasligi shart emas. Zarurat tug‘ilganda haydovchi boshqa shaxslarning yordamidan foydalanishi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harakati xavfsizligini ta’minlashi va boshqa yo‘l harakati qatnashchilariga xalaqit bermasligi shart. Zarurat tug‘ilganda haydovchi boshqa shaxslarning yordamidan foydalanishi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Relssiz transport vositalari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#harakatlanadigan bo‘laklar soni chiziqlar va (yoki) </w:t>
      </w:r>
      <w:hyperlink r:id="rId138" w:history="1">
        <w:r w:rsidRPr="00637BE8">
          <w:rPr>
            <w:rFonts w:ascii="Times New Roman" w:hAnsi="Times New Roman" w:cs="Times New Roman"/>
            <w:color w:val="000000"/>
            <w:sz w:val="20"/>
            <w:szCs w:val="20"/>
            <w:lang w:val="en-US"/>
          </w:rPr>
          <w:t>5.8.1</w:t>
        </w:r>
      </w:hyperlink>
      <w:r w:rsidRPr="00637BE8">
        <w:rPr>
          <w:rFonts w:ascii="Times New Roman" w:hAnsi="Times New Roman" w:cs="Times New Roman"/>
          <w:color w:val="000000"/>
          <w:sz w:val="20"/>
          <w:szCs w:val="20"/>
          <w:lang w:val="en-US"/>
        </w:rPr>
        <w:t xml:space="preserve">, </w:t>
      </w:r>
      <w:hyperlink r:id="rId139"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w:t>
      </w:r>
      <w:hyperlink r:id="rId140" w:history="1">
        <w:r w:rsidRPr="00637BE8">
          <w:rPr>
            <w:rFonts w:ascii="Times New Roman" w:hAnsi="Times New Roman" w:cs="Times New Roman"/>
            <w:color w:val="000000"/>
            <w:sz w:val="20"/>
            <w:szCs w:val="20"/>
            <w:lang w:val="en-US"/>
          </w:rPr>
          <w:t>5.8.7</w:t>
        </w:r>
      </w:hyperlink>
      <w:r w:rsidRPr="00637BE8">
        <w:rPr>
          <w:rFonts w:ascii="Times New Roman" w:hAnsi="Times New Roman" w:cs="Times New Roman"/>
          <w:color w:val="000000"/>
          <w:sz w:val="20"/>
          <w:szCs w:val="20"/>
          <w:lang w:val="en-US"/>
        </w:rPr>
        <w:t xml:space="preserve">, </w:t>
      </w:r>
      <w:hyperlink r:id="rId141" w:history="1">
        <w:r w:rsidRPr="00637BE8">
          <w:rPr>
            <w:rFonts w:ascii="Times New Roman" w:hAnsi="Times New Roman" w:cs="Times New Roman"/>
            <w:color w:val="000000"/>
            <w:sz w:val="20"/>
            <w:szCs w:val="20"/>
            <w:lang w:val="en-US"/>
          </w:rPr>
          <w:t>5.8.8</w:t>
        </w:r>
      </w:hyperlink>
      <w:r w:rsidRPr="00637BE8">
        <w:rPr>
          <w:rFonts w:ascii="Times New Roman" w:hAnsi="Times New Roman" w:cs="Times New Roman"/>
          <w:color w:val="000000"/>
          <w:sz w:val="20"/>
          <w:szCs w:val="20"/>
          <w:lang w:val="en-US"/>
        </w:rPr>
        <w:t xml:space="preserve"> yo‘l belgilari bilan belgilanadi.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harakatlanadigan bo‘laklar soni </w:t>
      </w:r>
      <w:hyperlink r:id="rId142" w:history="1">
        <w:r w:rsidRPr="00637BE8">
          <w:rPr>
            <w:rFonts w:ascii="Times New Roman" w:hAnsi="Times New Roman" w:cs="Times New Roman"/>
            <w:color w:val="000000"/>
            <w:sz w:val="20"/>
            <w:szCs w:val="20"/>
            <w:lang w:val="en-US"/>
          </w:rPr>
          <w:t>5.8.1</w:t>
        </w:r>
      </w:hyperlink>
      <w:r w:rsidRPr="00637BE8">
        <w:rPr>
          <w:rFonts w:ascii="Times New Roman" w:hAnsi="Times New Roman" w:cs="Times New Roman"/>
          <w:color w:val="000000"/>
          <w:sz w:val="20"/>
          <w:szCs w:val="20"/>
          <w:lang w:val="en-US"/>
        </w:rPr>
        <w:t xml:space="preserve">, </w:t>
      </w:r>
      <w:hyperlink r:id="rId143"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w:t>
      </w:r>
      <w:hyperlink r:id="rId144" w:history="1">
        <w:r w:rsidRPr="00637BE8">
          <w:rPr>
            <w:rFonts w:ascii="Times New Roman" w:hAnsi="Times New Roman" w:cs="Times New Roman"/>
            <w:color w:val="000000"/>
            <w:sz w:val="20"/>
            <w:szCs w:val="20"/>
            <w:lang w:val="en-US"/>
          </w:rPr>
          <w:t>5.8.7</w:t>
        </w:r>
      </w:hyperlink>
      <w:r w:rsidRPr="00637BE8">
        <w:rPr>
          <w:rFonts w:ascii="Times New Roman" w:hAnsi="Times New Roman" w:cs="Times New Roman"/>
          <w:color w:val="000000"/>
          <w:sz w:val="20"/>
          <w:szCs w:val="20"/>
          <w:lang w:val="en-US"/>
        </w:rPr>
        <w:t xml:space="preserve">, </w:t>
      </w:r>
      <w:hyperlink r:id="rId145" w:history="1">
        <w:r w:rsidRPr="00637BE8">
          <w:rPr>
            <w:rFonts w:ascii="Times New Roman" w:hAnsi="Times New Roman" w:cs="Times New Roman"/>
            <w:color w:val="000000"/>
            <w:sz w:val="20"/>
            <w:szCs w:val="20"/>
            <w:lang w:val="en-US"/>
          </w:rPr>
          <w:t>5.8.8</w:t>
        </w:r>
      </w:hyperlink>
      <w:r w:rsidRPr="00637BE8">
        <w:rPr>
          <w:rFonts w:ascii="Times New Roman" w:hAnsi="Times New Roman" w:cs="Times New Roman"/>
          <w:color w:val="000000"/>
          <w:sz w:val="20"/>
          <w:szCs w:val="20"/>
          <w:lang w:val="en-US"/>
        </w:rPr>
        <w:t xml:space="preserve"> yo‘l belgilari bilan belgilanadi.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harakatlanadigan bo‘laklar soni chiziqlar </w:t>
      </w:r>
      <w:hyperlink r:id="rId146" w:history="1">
        <w:r w:rsidRPr="00637BE8">
          <w:rPr>
            <w:rFonts w:ascii="Times New Roman" w:hAnsi="Times New Roman" w:cs="Times New Roman"/>
            <w:color w:val="000000"/>
            <w:sz w:val="20"/>
            <w:szCs w:val="20"/>
            <w:lang w:val="en-US"/>
          </w:rPr>
          <w:t>5.8.1</w:t>
        </w:r>
      </w:hyperlink>
      <w:r w:rsidRPr="00637BE8">
        <w:rPr>
          <w:rFonts w:ascii="Times New Roman" w:hAnsi="Times New Roman" w:cs="Times New Roman"/>
          <w:color w:val="000000"/>
          <w:sz w:val="20"/>
          <w:szCs w:val="20"/>
          <w:lang w:val="en-US"/>
        </w:rPr>
        <w:t xml:space="preserve">, </w:t>
      </w:r>
      <w:hyperlink r:id="rId147"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w:t>
      </w:r>
      <w:hyperlink r:id="rId148" w:history="1">
        <w:r w:rsidRPr="00637BE8">
          <w:rPr>
            <w:rFonts w:ascii="Times New Roman" w:hAnsi="Times New Roman" w:cs="Times New Roman"/>
            <w:color w:val="000000"/>
            <w:sz w:val="20"/>
            <w:szCs w:val="20"/>
            <w:lang w:val="en-US"/>
          </w:rPr>
          <w:t>5.8.7</w:t>
        </w:r>
      </w:hyperlink>
      <w:r w:rsidRPr="00637BE8">
        <w:rPr>
          <w:rFonts w:ascii="Times New Roman" w:hAnsi="Times New Roman" w:cs="Times New Roman"/>
          <w:color w:val="000000"/>
          <w:sz w:val="20"/>
          <w:szCs w:val="20"/>
          <w:lang w:val="en-US"/>
        </w:rPr>
        <w:t xml:space="preserve">, </w:t>
      </w:r>
      <w:hyperlink r:id="rId149" w:history="1">
        <w:r w:rsidRPr="00637BE8">
          <w:rPr>
            <w:rFonts w:ascii="Times New Roman" w:hAnsi="Times New Roman" w:cs="Times New Roman"/>
            <w:color w:val="000000"/>
            <w:sz w:val="20"/>
            <w:szCs w:val="20"/>
            <w:lang w:val="en-US"/>
          </w:rPr>
          <w:t>5.8.8</w:t>
        </w:r>
      </w:hyperlink>
      <w:r w:rsidRPr="00637BE8">
        <w:rPr>
          <w:rFonts w:ascii="Times New Roman" w:hAnsi="Times New Roman" w:cs="Times New Roman"/>
          <w:color w:val="000000"/>
          <w:sz w:val="20"/>
          <w:szCs w:val="20"/>
          <w:lang w:val="en-US"/>
        </w:rPr>
        <w:t xml:space="preserve"> bilan belgilanadi.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To‘rt va undan ortiq bo‘lakli, harakat ikki tomonlama bo‘lgan yo‘llarda qarama-qarshi yo‘nalishda harakatlanish uchun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#mo‘ljallangan bo‘laklarga chiqish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mo‘ljallangan bo‘laklarga chiqish ruhsat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mo‘ljallangan bo‘laklarga chiqish ruhsat etiladi va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 ikki tomonlama bo‘lgan va chiziqlar bilan belgilangan (</w:t>
      </w:r>
      <w:hyperlink r:id="rId150" w:history="1">
        <w:r w:rsidRPr="00637BE8">
          <w:rPr>
            <w:rFonts w:ascii="Times New Roman" w:hAnsi="Times New Roman" w:cs="Times New Roman"/>
            <w:color w:val="000000"/>
            <w:sz w:val="20"/>
            <w:szCs w:val="20"/>
            <w:lang w:val="en-US"/>
          </w:rPr>
          <w:t>1.9</w:t>
        </w:r>
      </w:hyperlink>
      <w:r w:rsidRPr="00637BE8">
        <w:rPr>
          <w:rFonts w:ascii="Times New Roman" w:hAnsi="Times New Roman" w:cs="Times New Roman"/>
          <w:color w:val="000000"/>
          <w:sz w:val="20"/>
          <w:szCs w:val="20"/>
          <w:lang w:val="en-US"/>
        </w:rPr>
        <w:t xml:space="preserve"> chizig‘i bilan belgilanganidan tashqari) uchta bo‘lakli yo‘llarda, ikki yo‘nalishda harakatlanish uchun mo‘ljallangan o‘rta bo‘lakka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quvib o‘tish, aylanib o‘tish, chapga burilish va qayrilib olish uchungina chiqishga ruxsat etiladi. Qarama-qarshi yo‘nalishda harakatlanish uchun mo‘ljallangan chetki chap bo‘lakni egallash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quvib o‘tish, aylanib o‘tish, chapga burilish va qayrilib olish uchungina chiqishga ruxsat etiladi. Qarama-qarshi yo‘nalishda harakatlanish uchun mo‘ljallangan chetki chap bo‘lakni egallash taqiqlanmaydi.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quvib o‘tish, aylanib o‘tish, chapga burilish va qayrilib olish uchungina chiqishga ruxsat etiladi. Qarama-qarshi yo‘nalishda harakatlanish uchun mo‘ljallangan chetki chap bo‘lakni egallash ruhsat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tashqaridagi yo‘llarda hamda aholi punktlarida ayrim turdagi transport vositalari uchun ushbu Qoidalarda belgilangandan yuqori tezlikda harakatlanish ruxsat etilgan yo‘l qismlarida haydovchilar transport vositalarini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#mumkin qadar qatnov qismining o‘ng chetiga yaqinroq olib harakatlanishlari kerak. O‘ng bo‘laklar bo‘sh bo‘lganda chap bo‘laklarni egallash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mumkin qadar qatnov qismining o‘ng chetiga yaqinroq olib harakatlanishlari kerak. O‘ng bo‘laklar bo‘sh bo‘lganda chap bo‘laklarni egallash taqiqlanmaydi.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mumkin qadar qatnov qismining o‘ng chetiga yaqinroq olib harakatlanishlari kerak. O‘ng bo‘laklar bo‘sh bo‘lganda chap bo‘laklarni egallash ruhsat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Tezligini soatiga 40 kilometrdan oshirishi mumkin bo‘lmagan yoki texnik sabablarga ko‘ra tezligini bundan oshira olmaydigan transport vositalari aylanib o‘tish, quvib o‘tish, chapga burilish yoki qayrilib olish uchun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#qayta tizilishdan yoki ruxsat etilgan hollarda yo‘lning chap tomonida to‘xtashdan boshqa hollarda faqat chetki o‘ng bo‘lakda harakatlanishlari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qayta tizilishdan yoki ruxsat etilgan hollarda yo‘lning chap tomonida to‘xtashdan boshqa hollarda faqat chetki o‘ng bo‘lakda harakatlanishlari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qayta tizilishdan yoki ruxsat etilgan hollarda yo‘lning chap tomonida to‘xtashdan boshqa hollarda faqat chetki o‘ng bo‘lakda harakatlanishlari taqiqlanadi.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 yo‘nalishdagi qatnov qismining chap tomonida u bilan bir sathda joylashgan tramvay izidan, shu yo‘nalishdagi boshqa bo‘laklar band bo‘lganda harakatlanishga, shuningdek aylanib va quvib o‘tishga, chapga burilish va qayrilib olishga ushbu Qoidalarning</w:t>
      </w:r>
      <w:hyperlink r:id="rId151" w:history="1">
        <w:r w:rsidRPr="00637BE8">
          <w:rPr>
            <w:rFonts w:ascii="Times New Roman" w:hAnsi="Times New Roman" w:cs="Times New Roman"/>
            <w:color w:val="000000"/>
            <w:sz w:val="20"/>
            <w:szCs w:val="20"/>
            <w:lang w:val="en-US"/>
          </w:rPr>
          <w:t xml:space="preserve"> 56-bandini </w:t>
        </w:r>
      </w:hyperlink>
      <w:r w:rsidRPr="00637BE8">
        <w:rPr>
          <w:rFonts w:ascii="Times New Roman" w:hAnsi="Times New Roman" w:cs="Times New Roman"/>
          <w:color w:val="000000"/>
          <w:sz w:val="20"/>
          <w:szCs w:val="20"/>
          <w:lang w:val="en-US"/>
        </w:rPr>
        <w:t xml:space="preserve">hisobga olgan holda ruxsat etiladi.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bu tramvayga xalaqit bermasligi kerak. Qarama-qarshi yo‘nalishdagi tramvay izidan harakatlanish taqiqlanadi. Agar chorrahadan oldin </w:t>
      </w:r>
      <w:hyperlink r:id="rId152" w:history="1">
        <w:r w:rsidRPr="00637BE8">
          <w:rPr>
            <w:rFonts w:ascii="Times New Roman" w:hAnsi="Times New Roman" w:cs="Times New Roman"/>
            <w:color w:val="000000"/>
            <w:sz w:val="20"/>
            <w:szCs w:val="20"/>
            <w:lang w:val="en-US"/>
          </w:rPr>
          <w:t xml:space="preserve">5.8.1 </w:t>
        </w:r>
      </w:hyperlink>
      <w:r w:rsidRPr="00637BE8">
        <w:rPr>
          <w:rFonts w:ascii="Times New Roman" w:hAnsi="Times New Roman" w:cs="Times New Roman"/>
          <w:color w:val="000000"/>
          <w:sz w:val="20"/>
          <w:szCs w:val="20"/>
          <w:lang w:val="en-US"/>
        </w:rPr>
        <w:t xml:space="preserve">yoki </w:t>
      </w:r>
      <w:hyperlink r:id="rId153"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yo‘l belgilari o‘rnatilgan bo‘lsa, chorrahadan o‘tishda tramvay izlaridan harakatlanish taqiqlanadi.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bu tramvayga xalaqit bermasligi kerak. Qarama-qarshi yo‘nalishdagi tramvay izidan harakatlanish taqiqlanadi. Agar chorrahadan oldin </w:t>
      </w:r>
      <w:hyperlink r:id="rId154" w:history="1">
        <w:r w:rsidRPr="00637BE8">
          <w:rPr>
            <w:rFonts w:ascii="Times New Roman" w:hAnsi="Times New Roman" w:cs="Times New Roman"/>
            <w:color w:val="000000"/>
            <w:sz w:val="20"/>
            <w:szCs w:val="20"/>
            <w:lang w:val="en-US"/>
          </w:rPr>
          <w:t xml:space="preserve">5.8.1 </w:t>
        </w:r>
      </w:hyperlink>
      <w:r w:rsidRPr="00637BE8">
        <w:rPr>
          <w:rFonts w:ascii="Times New Roman" w:hAnsi="Times New Roman" w:cs="Times New Roman"/>
          <w:color w:val="000000"/>
          <w:sz w:val="20"/>
          <w:szCs w:val="20"/>
          <w:lang w:val="en-US"/>
        </w:rPr>
        <w:t xml:space="preserve">yoki </w:t>
      </w:r>
      <w:hyperlink r:id="rId155"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yo‘l belgilari o‘rnatilgan bo‘lsa, chorrahadan o‘tishda tramvay izlaridan harakatlanish taqiqlanmaydi.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bu tramvayga xalaqit bermasligi kerak. Qarama-qarshi yo‘nalishdagi tramvay izidan harakatlanish taqiqlanmaydi. Agar chorrahadan oldin </w:t>
      </w:r>
      <w:hyperlink r:id="rId156" w:history="1">
        <w:r w:rsidRPr="00637BE8">
          <w:rPr>
            <w:rFonts w:ascii="Times New Roman" w:hAnsi="Times New Roman" w:cs="Times New Roman"/>
            <w:color w:val="000000"/>
            <w:sz w:val="20"/>
            <w:szCs w:val="20"/>
            <w:lang w:val="en-US"/>
          </w:rPr>
          <w:t xml:space="preserve">5.8.1 </w:t>
        </w:r>
      </w:hyperlink>
      <w:r w:rsidRPr="00637BE8">
        <w:rPr>
          <w:rFonts w:ascii="Times New Roman" w:hAnsi="Times New Roman" w:cs="Times New Roman"/>
          <w:color w:val="000000"/>
          <w:sz w:val="20"/>
          <w:szCs w:val="20"/>
          <w:lang w:val="en-US"/>
        </w:rPr>
        <w:t xml:space="preserve">yoki </w:t>
      </w:r>
      <w:hyperlink r:id="rId157" w:history="1">
        <w:r w:rsidRPr="00637BE8">
          <w:rPr>
            <w:rFonts w:ascii="Times New Roman" w:hAnsi="Times New Roman" w:cs="Times New Roman"/>
            <w:color w:val="000000"/>
            <w:sz w:val="20"/>
            <w:szCs w:val="20"/>
            <w:lang w:val="en-US"/>
          </w:rPr>
          <w:t>5.8.2</w:t>
        </w:r>
      </w:hyperlink>
      <w:r w:rsidRPr="00637BE8">
        <w:rPr>
          <w:rFonts w:ascii="Times New Roman" w:hAnsi="Times New Roman" w:cs="Times New Roman"/>
          <w:color w:val="000000"/>
          <w:sz w:val="20"/>
          <w:szCs w:val="20"/>
          <w:lang w:val="en-US"/>
        </w:rPr>
        <w:t xml:space="preserve"> yo‘l belgilari o‘rnatilgan bo‘lsa, chorrahadan o‘tishda tramvay izlaridan harakatlanish taqiqlanadi.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qatnov qismi yo‘l chiziqlari bilan bo‘laklarga ajratilgan bo‘lsa,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harakatlanishi qat’iy ravishda belgilangan bo‘laklarda amalga oshirilishi kerak. Faqat qayta tizilishda uzuq-uzuq chiziqlarni bosib o‘tishga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harakatlanishi qat’iy ravishda belgilangan bo‘laklarda amalga oshirilishi kerak emas. Faqat qayta tizilishda uzuq-uzuq chiziqlarni bosib o‘tishga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vositalarining harakatlanishi qat’iy ravishda belgilangan bo‘laklarda amalga oshirilishi kerak. Faqat qayta tizilishda uzuq-uzuq chiziqlarni bosib o‘tishga ruxsat etilmaydi.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Reversiv harakatlanishli yo‘lga burilishda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qatnov qismlari kesishmasidan chiqishda chetki o‘ng bo‘lakni egallashi kerak. Shu yo‘nalishdagi boshqa bo‘laklarda ham harakatlanishga ruxsat berilganligiga ishonch hosil qilgandan keyingina haydovchiga qayta tizilishga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qatnov qismlari kesishmasidan chiqishda chetki o‘ng bo‘lakni egallashi kerak. Shu yo‘nalishdagi boshqa bo‘laklarda ham harakatlanishga ruxsat berilganligiga ishonch hosil qilgandan keyingina haydovchiga qayta tizilishga ruxsat etilmaydi.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vositalari qatnov qismlari kesishmasidan chiqishda chetki o‘ng bo‘lakni egallashi kerak emas. Shu yo‘nalishdagi boshqa bo‘laklarda ham harakatlanishga ruxsat berilganligiga ishonch hosil qilgandan keyingina haydovchiga qayta tizilishga ruxsat etiladi.</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Ushbu Qoidalarning </w:t>
      </w:r>
      <w:hyperlink r:id="rId158" w:history="1">
        <w:r w:rsidRPr="00637BE8">
          <w:rPr>
            <w:rStyle w:val="af4"/>
            <w:rFonts w:ascii="Times New Roman" w:hAnsi="Times New Roman" w:cs="Times New Roman"/>
            <w:color w:val="008080"/>
            <w:sz w:val="20"/>
            <w:szCs w:val="20"/>
            <w:lang w:val="en-US"/>
          </w:rPr>
          <w:t>88</w:t>
        </w:r>
      </w:hyperlink>
      <w:r w:rsidRPr="00637BE8">
        <w:rPr>
          <w:rFonts w:ascii="Times New Roman" w:hAnsi="Times New Roman" w:cs="Times New Roman"/>
          <w:color w:val="000000"/>
          <w:sz w:val="20"/>
          <w:szCs w:val="20"/>
          <w:lang w:val="en-US"/>
        </w:rPr>
        <w:t xml:space="preserve">, </w:t>
      </w:r>
      <w:hyperlink r:id="rId159" w:history="1">
        <w:r w:rsidRPr="00637BE8">
          <w:rPr>
            <w:rStyle w:val="af4"/>
            <w:rFonts w:ascii="Times New Roman" w:hAnsi="Times New Roman" w:cs="Times New Roman"/>
            <w:color w:val="008080"/>
            <w:sz w:val="20"/>
            <w:szCs w:val="20"/>
            <w:lang w:val="en-US"/>
          </w:rPr>
          <w:t xml:space="preserve">166-bandlarida </w:t>
        </w:r>
      </w:hyperlink>
      <w:r w:rsidRPr="00637BE8">
        <w:rPr>
          <w:rFonts w:ascii="Times New Roman" w:hAnsi="Times New Roman" w:cs="Times New Roman"/>
          <w:color w:val="000000"/>
          <w:sz w:val="20"/>
          <w:szCs w:val="20"/>
          <w:lang w:val="en-US"/>
        </w:rPr>
        <w:t xml:space="preserve">ko‘zda tutilgandan boshqa hollarda transport vositalarining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#ajratuvchi bo‘lak, yo‘l yoqasi, trotuar va piyodalar yo‘lkalaridan harakatlanishi taqiqlanadi. Bu joylarda yo‘ldan foydalanish va kommunal xizmat mashinalarining harakatlanishiga, shuningdek bevosita yo‘l yoqasida, trotuar yoki piyodalar yo‘lkalari oldida joylashgan savdo shoxobchalari, korxonalar va boshqa inshootlarga yuk olib kirish uchun </w:t>
      </w:r>
      <w:r w:rsidRPr="00637BE8">
        <w:rPr>
          <w:rFonts w:ascii="Times New Roman" w:hAnsi="Times New Roman" w:cs="Times New Roman"/>
          <w:color w:val="000000"/>
          <w:sz w:val="20"/>
          <w:szCs w:val="20"/>
          <w:lang w:val="en-US"/>
        </w:rPr>
        <w:lastRenderedPageBreak/>
        <w:t>boshqa imkoniyati bo‘lmagan transport vositalariga yaqin yo‘ldan kirishga ruxsat etiladi. Bunda harakat xavfsizligi to‘la ta’minlangan bo‘lishi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ajratuvchi bo‘lak, yo‘l yoqasi, trotuar va piyodalar yo‘lkalaridan harakatlanishi taqiqlanadi. Bu joylarda yo‘ldan foydalanish va kommunal xizmat mashinalarining harakatlanishiga, shuningdek bevosita yo‘l yoqasida, trotuar yoki piyodalar yo‘lkalari oldida joylashgan savdo shoxobchalari, korxonalar va boshqa inshootlarga yuk olib kirish uchun boshqa imkoniyati bo‘lmagan transport vositalariga yaqin yo‘ldan kirishga ruxsat etilmaydi. Bunda harakat xavfsizligi to‘la ta’minlangan bo‘lishi shart.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ajratuvchi bo‘lak, yo‘l yoqasi, trotuar va piyodalar yo‘lkalaridan harakatlanishi taqiqlanadi. Bu joylarda yo‘ldan foydalanish va kommunal xizmat mashinalarining harakatlanishiga, shuningdek bevosita yo‘l yoqasida, trotuar yoki piyodalar yo‘lkalari oldida joylashgan savdo shoxobchalari, korxonalar va boshqa inshootlarga yuk olib kirish uchun boshqa imkoniyati bo‘lmagan transport vositalariga yaqin yo‘ldan kirishga ruxsat etiladi. Bunda harakat xavfsizligi to‘la ta’minlangan bo‘lishi shart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o‘zidan oldinda harakatlanayotgan transport vositasi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#keskin tormoz berganida to‘qnashib ketmaslik kafolatini beradigan darajadagi oraliq masofani, shuningdek yo‘l harakati xavfsizligini ta’minlaydigan yonlama oraliq masofani saqlashi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keskin tormoz berganida to‘qnashib ketmaslik kafolatini beradigan darajadagi oraliq masofani, shuningdek yo‘l harakati xavfsizligini ta’minlaydigan yonlama oraliq masofani saqlashi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keskin tormoz berganida to‘qnashib ketmaslik kafolatini beradigan darajadagi oraliq masofani, shuningdek yo‘l harakati xavfsizligini ta’minlamaydigan yonlama oraliq masofani saqlashi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yashash joylaridan tashqaridagi ikki tomonlama harakat tashkil etilgan ikki bo‘lakli yo‘llarda tezligini soatiga 50 kilometrdan oshirishi mumkin bo‘lmagan, shuningdek uzunligi 7 metrdan ortiq bo‘lgan transport vositalarining (transport vositalarining tarkibi) haydovchilari </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va oldida harakatlanayotgan transport vositasi orasida, ularni quvib o‘tayotgan transport vositalari oldin egallagan bo‘lakka bemalol qayta tizilishi uchun imkon beradigan masofani saqlashlari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va oldida harakatlanayotgan transport vositasi orasida, ularni quvib o‘tayotgan transport vositalari oldin egallagan bo‘lakka bemalol qayta tizilishi uchun imkon beradigan masofani saqlashlari kerak emas.</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va oldida harakatlanayotgan transport vositasi orasida, ularni quvib o‘tmayotgan transport vositalari oldin egallagan bo‘lakka bemalol qayta tizilishi uchun imkon beradigan masofani saqlashlari kerak.</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harakatning serqatnovligini, transport vositasi va yukning xususiyati hamda holatini, yo‘l va ob-havo sharoitini, shuningdek harakatlanish yo‘nalishidagi ko‘rinishni hisobga olgan holda transport vositasi tezligini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#belgilangandan oshirmasdan boshqarishi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belgilangandan oshirmasdan boshqarishi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belgilanmagandan oshirmasdan boshqarishi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Tezlik haydovchiga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#ushbu Qoidalar talablarini bajarish uchun transport vositasining harakatini doimiy nazorat qilib borish imkoniyatini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ushbu Qoidalar talablarini bajarish uchun transport vositasining harakatini doimiy nazorat qilib borish imkoniyatini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ushbu Qoidalar talablarini bajarish uchun transport vositasining harakatini doimiy nazorat qilib bormaslik imkoniyatini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Harakatlanish vaqtida haydovchi aniqlay olishi imkoniyatidagi xavf yuzaga kelsa,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#u transport vositasining tezligini u to‘la to‘xtashni ta’minlaydigan darajada kamaytirishi yoki to‘siqni boshqa harakat qatnashchilari uchun xavf tug‘dirmagan holda aylanib o‘tish choralarini ko‘rishi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 to‘la to‘xtashni ta’minlaydigan darajada kamaytirishi yoki to‘siqni boshqa harakat qatnashchilari uchun xavf tug‘dirmagan holda aylanib o‘tish choralarini ko‘rishi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 transport vositasining tezligini u to‘la to‘xtashni ta’minlaydigan darajada to‘siqni boshqa harakat qatnashchilari uchun xavf tug‘dirmagan holda aylanib o‘tish choralarini ko‘rishi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punktlarida transport vositalarining tezligini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#soatiga 70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soatiga 60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soatiga 80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vositalarining tezligini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#turar joy dahalari va yondosh hududlarda (uy-joy binolari orasidagi yer uchastkasida) soatiga 30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turar joy dahalari va yondosh hududlarda (uy-joy binolari orasidagi yer uchastkasida) soatiga 20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turar joy dahalari va yondosh hududlarda (uy-joy binolari orasidagi yer uchastkasida) soatiga 10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Qoraqalpog‘iston Respublikasi Vazirlar Kengashi, Toshkent shahar va viloyatlar hokimliklari DYHXX bilan kelishilgan holda,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sharoitlari yuqori va kichik tezlikda xavfsiz harakatlanishni ta’minlaydigan hollarda yo‘llarning ayrim qismlari yoki harakatlanish bo‘laklarida ayrim transport vositalariga harakatlanish tezligini oshirishga va pasaytirishga (tegishli yo‘l belgilarini o‘rnatib) vakolatlidir.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sharoitlari yuqori va kichik tezlikda xavfsiz harakatlanishni ta’minlaydigan hollarda yo‘llarning ayrim qismlari yoki harakatlanish bo‘laklarida ayrim transport vositalariga harakatlanish tezligini oshirishga va pasaytirishga (tegishli yo‘l belgilarini o‘rnatib) vakolatlidi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sharoitlari yuqori va kichik tezlikda xavfsiz harakatlanishni ta’minlaydigan hollardan tashqari yo‘llarning ayrim qismlari yoki harakatlanish bo‘laklarida ayrim transport vositalariga harakatlanish tezligini oshirishga va pasaytirishga (tegishli yo‘l belgilarini o‘rnatib) vakolatlidir.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#yengil avtomobillarga va ruxsat etilgan to‘la vazni 3,5 tonnadan oshmaydigan yuk avtomobillariga tezlikni soatiga 100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yengil avtomobillarga va ruxsat etilgan to‘la vazni 3,5 tonnadan oshmaydigan yuk avtomobillariga tezlikni soatiga 100 kilometrdan oshiib;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yengil avtomobillarga va ruxsat etilgan to‘la vazni 3,5 tonnadan oshmaydigan yuk avtomobillariga tezlikni soatiga 100 kilometr;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mikroavtobuslarga tezlikni soatiga 90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mikroavtobuslarga tezlikni soatiga 100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mikroavtobuslarga tezlikni soatiga 80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Aholi punktlaridan tashqarida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mikroavtobuslardan boshqa avtobuslar, tirkamali yengil avtomobillar, mototsikllar, ruxsat etilgan to‘la vazni 3,5 tonnadan ortiq bo‘lgan yuk avtomobillariga tezlikni soatiga 80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mikroavtobuslardan boshqa avtobuslar, tirkamali yengil avtomobillar, mototsikllar, ruxsat etilgan to‘la vazni 3,5 tonnadan ortiq bo‘lgan yuk avtomobillariga tezlikni soatiga 70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shaharlararo qatnaydigan avtobuslarga va mikroavtobuslardan boshqa avtobuslar, tirkamali yengil avtomobillar, mototsikllar, ruxsat etilgan to‘la vazni 3,5 tonnadan ortiq bo‘lgan yuk avtomobillariga tezlikni soatiga 90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punktlaridan tashqarida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#tirkamali yuk avtomobillariga tezlikni soatiga 70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tirkamali yuk avtomobillariga tezlikni soatiga 80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tirkamali yuk avtomobillariga tezlikni soatiga 90 kilometrdan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 qanday yo‘llarda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#yukxonasida odam tashiyotgan yuk avtomobillariga tezlikni soatiga 60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yukxonasida odam tashiyotgan yuk avtomobillariga tezlikni soatiga 70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yukxonasida odam tashiyotgan yuk avtomobillariga tezlikni soatiga 50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 qanday yo‘llarda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#bolalar guruhini tashkiliy tashiyotgan transport vositalariga tezlikni soatiga 60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bolalar guruhini tashkiliy tashiyotgan transport vositalariga tezlikni soatiga 70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bolalar guruhini tashkiliy tashiyotgan transport vositalariga tezlikni soatiga 80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 qanday yo‘llarda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vositalarini shatakka olgan transport vositalariga tezlikni soatiga 50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vositalarini shatakka olgan transport vositalariga tezlikni soatiga 50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vositalarini shatakka olgan transport vositalariga tezlikni soatiga 50 kilometrdan oshirmasdan;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 qanday yo‘llarda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#xavfli, og‘ir vaznli va katta o‘lchamli yuklarni tashiyotgan, tashkiliy jamlanmada harakatlanayotgan transport vositalariga DYHXX bilan kelishilgan tezlikdan oshirmasdan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xavfli, og‘ir vaznli va katta o‘lchamli yuklarni tashiyotgan, tashkiliy jamlanmada harakatlanayotgan transport vositalariga DYHXX bilan kelishilgan tezlikdan oshirib harakatlanishga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xavfli, og‘ir vaznli va katta o‘lchamli yuklarni tashiyotgan, tashkiliy jamlanmada harakatlanayotgan transport vositalariga DYHXX bilan kelishilgan tezlikdan oshirmasdan harakatlanishga ruxsat etilmaydi.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mazkur transport vositasining texnik tavsifnomasida ko‘rsatilgan eng yuqori tezlikdan oshirish;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mazkur transport vositasining texnik tavsifnomasida ko‘rsatilgan eng yuqori tezlikdan oshirmaslik;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mazkur transport vositasining texnik tavsifnomasida ko‘rsatilgan eng quyi tezlikdan oshirish;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transport vositasiga o‘rnatilgan “Tezlik cheklangan” taniqlik belgisida ko‘rsatilganidan oshirish;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transport vositasiga o‘rnatilgan “Tezlik cheklangan” taniqlik belgisida ko‘rsatilganidan oshirmaslik;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tezlikni transport vositasiga o‘rnatilgan “Tezlik cheklangan” taniqlik belgisida ko‘rsatilganigach oshirish;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#zaruriyat bo‘lmaganda juda past tezlikda harakatlanib, boshqa transport vositalariga xalaqit berish;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zaruriyat bo‘lmaganda juda past tezlikda harakatlanib, boshqa transport vositalariga xalaqit bermaslik;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zaruriyat bo‘lmaganda juda yuqjri tezlikda harakatlanib, boshqa transport vositalariga xalaqit berish;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Haydovchilarga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#yo‘l-transport hodisasining oldini olish zaruriyati bo‘lmaganda keskin tormoz berish.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yo‘l-transport hodisasining oldini olish zaruriyati bo‘lganda keskin tormoz berish.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yo‘l-transport hodisasining oldini olish zaruriyati bo‘lmaganda keskin tormoz bermas</w:t>
      </w:r>
      <w:r w:rsidRPr="00637BE8">
        <w:rPr>
          <w:rFonts w:ascii="Times New Roman" w:hAnsi="Times New Roman" w:cs="Times New Roman"/>
          <w:color w:val="000000"/>
          <w:sz w:val="20"/>
          <w:szCs w:val="20"/>
        </w:rPr>
        <w:t>д</w:t>
      </w:r>
      <w:r w:rsidRPr="00637BE8">
        <w:rPr>
          <w:rFonts w:ascii="Times New Roman" w:hAnsi="Times New Roman" w:cs="Times New Roman"/>
          <w:color w:val="000000"/>
          <w:sz w:val="20"/>
          <w:szCs w:val="20"/>
          <w:lang w:val="en-US"/>
        </w:rPr>
        <w:t xml:space="preserve">ik.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 quvib o‘tishni boshlashdan oldin, ishonch hosil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o‘tmoqchi bo‘lgan harakatlanish bo‘lagi quvib o‘tish uchun yetarlicha masofada bo‘sh ekanligiga, quvib o‘tish jarayonida harakatlanishga xavf tug‘dirmasligiga va boshqa harakat qatnashchilariga xalaqit bermasligiga;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o‘tmoqchi bo‘lgan harakatlanish bo‘lagi quvib o‘tish uchun yetarlicha masofada bo‘sh ekanligiga, quvib o‘tish jarayonida harakatlanishga xavf tug‘dirmasligiga va boshqa harakat qatnashchilariga xalaqit berishligiga;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o‘zi o‘tmoqchi bo‘lgan harakatlanish bo‘lagi quvib o‘tish jarayonida harakatlanishga xavf tug‘dirmasligiga va boshqa harakat qatnashchilariga xalaqit bermasligiga;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 quvib o‘tishni boshlashdan oldin, ishonch hosil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#shu bo‘lakda orqada harakatlanayotgan transport vositasi quvib o‘tishni boshlamaganligiga;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shu bo‘lakda orqada harakatlanayotgan transport vositasi quvib o‘tishni boshlaganligiga;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shu bo‘lakda orqada harakatlanayotgan transport vositasi quvib o‘tishni boshlab o‘tayotganligiga;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 quvib o‘tishni boshlashdan oldin, ishonch hosil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#oldinda harakatlanayotgan transport vositasi quvib o‘tish, chapga burilish (qayta tizilish) ishorasini bermayotganligiga;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oldinda harakatlanayotgan transport vositasi quvib o‘tish, chapga burilish (qayta tizilish) ishorasini beryotganligiga;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oldinda harakatlanayotgan transport vositasi quvib o‘tish, chapga burilish (qayta tizilish) ishorasini berib boshlaganligiga;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 quvib o‘tishni boshlashdan oldin, ishonch hosil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o‘tishni tugallayotganda quvib o‘tilayotgan transport vositasiga xalaqit bermasdan ilgari egallagan bo‘lakka qaytib o‘ta olishiga.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o‘tishni tugallayotganda quvib o‘tilayotgan transport vositasiga xalaqit bermasdan ilgari egallagan bo‘lakka qaytib o‘ta olmasligiga.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o‘tishni tugallayotganda quvib o‘tilayotgan transport vositasiga xalaqit bermasdan ilgari egallagan bo‘lakka qaytib o‘tayotganligiga.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vositalarini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#faqat chap tomondan quvib o‘tishga ruxsat beriladi.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faqat o‘ng tomondan quvib o‘tishga ruxsat beriladi.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faqat chap va o‘ng tomondan quvib o‘tishga ruxsat beriladi.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vositalarini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#Biroq chapga burilish ishorasini berib, burilishga kirishgan transport vositasini quvib o‘tish o‘ng tomondan amalga oshiriladi.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Biroq chapga burilish ishorasini berib, burilishga kirishgan transport vositasini quvib o‘tish o‘ng tomondan amalga oshirilmaydi.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Biroq chapga burilish ishorasini berib, burilishga kirishgan transport vositasini quvib o‘tish faqat chap tomondan amalga oshiriladi.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Quvib o‘tilayotgan transport vositasining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#haydovchisiga harakat tezligini oshirish yoki boshqa xatti-harakatlar bilan quvib o‘tishga to‘sqinlik qilish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haydovchisiga harakat tezligini oshirish yoki boshqa xatti-harakatlar bilan quvib o‘tishga to‘sqinlik qilish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haydovchisiga harakat tezligini oshirish yoki boshqa xatti-harakatlar bilan quvib o‘tishga to‘sqinlik qilish ruhsat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Quvib o‘tishni tugallagandan so‘ng haydovchi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#ilgari egallagan harakatlanish bo‘lagiga qaytishi shart (o‘ng tomondan ruxsat etilgan quvib o‘tishdan tashqari).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ilgari egallagan harakatlanish bo‘lagiga qaytishi shart emas (o‘ng tomondan ruxsat etilgan quvib o‘tishdan tashqari).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ilgari egallagan harakatlanish bo‘lagiga qaytishi hohishiga ko‘ra (o‘ng tomondan ruxsat etilgan quvib o‘tishdan tashqari).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Quvib o‘tishni tugallagandan so‘ng haydovchi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ushbu yo‘nalishda harakatlanish uchun ikki yoki undan ortiq bo‘lak bo‘lsa, ushbu Qoidalarning </w:t>
      </w:r>
      <w:hyperlink r:id="rId160" w:history="1">
        <w:r w:rsidRPr="00637BE8">
          <w:rPr>
            <w:rStyle w:val="af4"/>
            <w:rFonts w:ascii="Times New Roman" w:hAnsi="Times New Roman" w:cs="Times New Roman"/>
            <w:color w:val="008080"/>
            <w:sz w:val="20"/>
            <w:szCs w:val="20"/>
            <w:lang w:val="en-US"/>
          </w:rPr>
          <w:t xml:space="preserve">67-bandini </w:t>
        </w:r>
      </w:hyperlink>
      <w:r w:rsidRPr="00637BE8">
        <w:rPr>
          <w:rFonts w:ascii="Times New Roman" w:hAnsi="Times New Roman" w:cs="Times New Roman"/>
          <w:color w:val="000000"/>
          <w:sz w:val="20"/>
          <w:szCs w:val="20"/>
          <w:lang w:val="en-US"/>
        </w:rPr>
        <w:t>hisobga olgan holda, quvib o‘tayotgan haydovchi o‘zi egallagan bo‘lakka qaytgani zahoti keyingi quvib o‘tishni boshlashiga to‘g‘ri keladigan hollarda, agar u orqada o‘zidan katta tezlikda harakatlanayotgan transport vositalariga xalaqit bermasa, egallagan bo‘lagida harakatlanishni davom ettirishi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ushbu yo‘nalishda harakatlanish uchun ikki yoki undan ortiq bo‘lak bo‘lsa, ushbu Qoidalarning </w:t>
      </w:r>
      <w:hyperlink r:id="rId161" w:history="1">
        <w:r w:rsidRPr="00637BE8">
          <w:rPr>
            <w:rStyle w:val="af4"/>
            <w:rFonts w:ascii="Times New Roman" w:hAnsi="Times New Roman" w:cs="Times New Roman"/>
            <w:color w:val="008080"/>
            <w:sz w:val="20"/>
            <w:szCs w:val="20"/>
            <w:lang w:val="en-US"/>
          </w:rPr>
          <w:t xml:space="preserve">67-bandini </w:t>
        </w:r>
      </w:hyperlink>
      <w:r w:rsidRPr="00637BE8">
        <w:rPr>
          <w:rFonts w:ascii="Times New Roman" w:hAnsi="Times New Roman" w:cs="Times New Roman"/>
          <w:color w:val="000000"/>
          <w:sz w:val="20"/>
          <w:szCs w:val="20"/>
          <w:lang w:val="en-US"/>
        </w:rPr>
        <w:t>hisobga olgan holda, quvib o‘tayotgan haydovchi o‘zi egallagan bo‘lakka qaytgani zahoti keyingi quvib o‘tishni boshlashiga to‘g‘ri keladigan hollarda, agar u orqada o‘zidan katta tezlikda harakatlanayotgan transport vositalariga xalaqit bermasa, egallagan bo‘lagida harakatlanishni davom ettirishi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Biroq ushbu yo‘nalishda harakatlanish uchun ikki yoki undan ortiq bo‘lak bo‘lsa, ushbu Qoidalarning </w:t>
      </w:r>
      <w:hyperlink r:id="rId162" w:history="1">
        <w:r w:rsidRPr="00637BE8">
          <w:rPr>
            <w:rStyle w:val="af4"/>
            <w:rFonts w:ascii="Times New Roman" w:hAnsi="Times New Roman" w:cs="Times New Roman"/>
            <w:color w:val="008080"/>
            <w:sz w:val="20"/>
            <w:szCs w:val="20"/>
            <w:lang w:val="en-US"/>
          </w:rPr>
          <w:t xml:space="preserve">67-bandini </w:t>
        </w:r>
      </w:hyperlink>
      <w:r w:rsidRPr="00637BE8">
        <w:rPr>
          <w:rFonts w:ascii="Times New Roman" w:hAnsi="Times New Roman" w:cs="Times New Roman"/>
          <w:color w:val="000000"/>
          <w:sz w:val="20"/>
          <w:szCs w:val="20"/>
          <w:lang w:val="en-US"/>
        </w:rPr>
        <w:t>hisobga olgan holda, quvib o‘tayotgan haydovchi o‘zi egallagan bo‘lakka qaytgani zahoti keyingi quvib o‘tishni boshlashiga to‘g‘ri keladigan hollarda, agar u orqada o‘zidan katta tezlikda harakatlanayotgan transport vositalariga xalaqit bersa, egallagan bo‘lagida harakatlanishni davom ettirishi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 quyidagi hollarda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chorrahalarda qarama-qarshi harakatlanish bo‘lagiga chiqib;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tartibga solinmaydigan chorrahalarda asosiy hisoblanmaydigan yo‘llarda harakatlanishda (aylanma harakatlanishli chorrahalarda quvib o‘tish, kajavasiz ikki g‘ildirakli transport vositalarini quvib o‘tish va ruxsat etilgan hollarda o‘ng tomondan quvib o‘tish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chorrahalarda qarama-qarshi harakatlanish bo‘lagiga chiqib;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solinmaydigan chorrahalarda asosiy hisoblanadigan yo‘llarda harakatlanishda (aylanma harakatlanishli chorrahalarda quvib o‘tish, kajavasiz ikki g‘ildirakli transport vositalarini quvib o‘tish va ruxsat etilgan hollarda o‘ng tomondan quvib o‘tish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chorrahalarda qarama-qarshi harakatlanish bo‘lagiga chiqib;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solinmaydigan chorrahalarda asosiy hisoblanmaydigan yo‘llarda harakatlanishda (aylanma harakatlanishli chorrahalarda quvib o‘tish, kajavasiz ikki g‘ildirakli transport vositalarini quvib o‘tish va ruxsat etilgan hollarda o‘ng tomondan quvib o‘tish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 quyidagi hollarda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piyodalar bo‘lganda;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kesishmalarida va ulargacha 100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yoki aylanib o‘tayotgan transport vositalarini;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piyodalar bo‘lganda;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kesishmalarida va ulargacha 50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yoki aylanib o‘tayotgan transport vositalarini;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piyodalar bo‘lganda;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kesishmalarida va ulargacha 150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yoki aylanib o‘tayotgan transport vositalarini;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Quvib o‘tish quyidagi hollarda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#tepalikning oxirida va yo‘lning ko‘rinishi cheklangan joylarida qarama-qarshi harakatlanish yo‘nalishiga chiqib; </w:t>
      </w:r>
      <w:hyperlink r:id="rId163" w:history="1">
        <w:r w:rsidRPr="00637BE8">
          <w:rPr>
            <w:rStyle w:val="af4"/>
            <w:rFonts w:ascii="Times New Roman" w:hAnsi="Times New Roman" w:cs="Times New Roman"/>
            <w:color w:val="008080"/>
            <w:sz w:val="20"/>
            <w:szCs w:val="20"/>
            <w:lang w:val="en-US"/>
          </w:rPr>
          <w:t xml:space="preserve">3.20 </w:t>
        </w:r>
      </w:hyperlink>
      <w:r w:rsidRPr="00637BE8">
        <w:rPr>
          <w:rFonts w:ascii="Times New Roman" w:hAnsi="Times New Roman" w:cs="Times New Roman"/>
          <w:color w:val="000000"/>
          <w:sz w:val="20"/>
          <w:szCs w:val="20"/>
          <w:lang w:val="en-US"/>
        </w:rPr>
        <w:t xml:space="preserve">va </w:t>
      </w:r>
      <w:hyperlink r:id="rId164" w:history="1">
        <w:r w:rsidRPr="00637BE8">
          <w:rPr>
            <w:rStyle w:val="af4"/>
            <w:rFonts w:ascii="Times New Roman" w:hAnsi="Times New Roman" w:cs="Times New Roman"/>
            <w:color w:val="008080"/>
            <w:sz w:val="20"/>
            <w:szCs w:val="20"/>
            <w:lang w:val="en-US"/>
          </w:rPr>
          <w:t xml:space="preserve">3.22 </w:t>
        </w:r>
      </w:hyperlink>
      <w:r w:rsidRPr="00637BE8">
        <w:rPr>
          <w:rFonts w:ascii="Times New Roman" w:hAnsi="Times New Roman" w:cs="Times New Roman"/>
          <w:color w:val="000000"/>
          <w:sz w:val="20"/>
          <w:szCs w:val="20"/>
          <w:lang w:val="en-US"/>
        </w:rPr>
        <w:t>yo‘l belgilari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tepalikning oxirida va yo‘lning ko‘rinishi cheklanmagan joylarida qarama-qarshi harakatlanish yo‘nalishiga chiqib; </w:t>
      </w:r>
      <w:hyperlink r:id="rId165" w:history="1">
        <w:r w:rsidRPr="00637BE8">
          <w:rPr>
            <w:rStyle w:val="af4"/>
            <w:rFonts w:ascii="Times New Roman" w:hAnsi="Times New Roman" w:cs="Times New Roman"/>
            <w:color w:val="008080"/>
            <w:sz w:val="20"/>
            <w:szCs w:val="20"/>
            <w:lang w:val="en-US"/>
          </w:rPr>
          <w:t xml:space="preserve">3.20 </w:t>
        </w:r>
      </w:hyperlink>
      <w:r w:rsidRPr="00637BE8">
        <w:rPr>
          <w:rFonts w:ascii="Times New Roman" w:hAnsi="Times New Roman" w:cs="Times New Roman"/>
          <w:color w:val="000000"/>
          <w:sz w:val="20"/>
          <w:szCs w:val="20"/>
          <w:lang w:val="en-US"/>
        </w:rPr>
        <w:t xml:space="preserve">va </w:t>
      </w:r>
      <w:hyperlink r:id="rId166" w:history="1">
        <w:r w:rsidRPr="00637BE8">
          <w:rPr>
            <w:rStyle w:val="af4"/>
            <w:rFonts w:ascii="Times New Roman" w:hAnsi="Times New Roman" w:cs="Times New Roman"/>
            <w:color w:val="008080"/>
            <w:sz w:val="20"/>
            <w:szCs w:val="20"/>
            <w:lang w:val="en-US"/>
          </w:rPr>
          <w:t xml:space="preserve">3.22 </w:t>
        </w:r>
      </w:hyperlink>
      <w:r w:rsidRPr="00637BE8">
        <w:rPr>
          <w:rFonts w:ascii="Times New Roman" w:hAnsi="Times New Roman" w:cs="Times New Roman"/>
          <w:color w:val="000000"/>
          <w:sz w:val="20"/>
          <w:szCs w:val="20"/>
          <w:lang w:val="en-US"/>
        </w:rPr>
        <w:t>yo‘l belgilari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tepalikning yuqori qismida va yo‘lning ko‘rinishi cheklangan joylarida qarama-qarshi harakatlanish yo‘nalishiga chiqib; </w:t>
      </w:r>
      <w:hyperlink r:id="rId167" w:history="1">
        <w:r w:rsidRPr="00637BE8">
          <w:rPr>
            <w:rStyle w:val="af4"/>
            <w:rFonts w:ascii="Times New Roman" w:hAnsi="Times New Roman" w:cs="Times New Roman"/>
            <w:color w:val="008080"/>
            <w:sz w:val="20"/>
            <w:szCs w:val="20"/>
            <w:lang w:val="en-US"/>
          </w:rPr>
          <w:t xml:space="preserve">3.20 </w:t>
        </w:r>
      </w:hyperlink>
      <w:r w:rsidRPr="00637BE8">
        <w:rPr>
          <w:rFonts w:ascii="Times New Roman" w:hAnsi="Times New Roman" w:cs="Times New Roman"/>
          <w:color w:val="000000"/>
          <w:sz w:val="20"/>
          <w:szCs w:val="20"/>
          <w:lang w:val="en-US"/>
        </w:rPr>
        <w:t xml:space="preserve">va </w:t>
      </w:r>
      <w:hyperlink r:id="rId168" w:history="1">
        <w:r w:rsidRPr="00637BE8">
          <w:rPr>
            <w:rStyle w:val="af4"/>
            <w:rFonts w:ascii="Times New Roman" w:hAnsi="Times New Roman" w:cs="Times New Roman"/>
            <w:color w:val="008080"/>
            <w:sz w:val="20"/>
            <w:szCs w:val="20"/>
            <w:lang w:val="en-US"/>
          </w:rPr>
          <w:t xml:space="preserve">3.22 </w:t>
        </w:r>
      </w:hyperlink>
      <w:r w:rsidRPr="00637BE8">
        <w:rPr>
          <w:rFonts w:ascii="Times New Roman" w:hAnsi="Times New Roman" w:cs="Times New Roman"/>
          <w:color w:val="000000"/>
          <w:sz w:val="20"/>
          <w:szCs w:val="20"/>
          <w:lang w:val="en-US"/>
        </w:rPr>
        <w:t>yo‘l belgilari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punktlaridan tashqaridagi yo‘llarda sekin harakatlanadigan yoki katta hajmli transport vositasini quvib o‘tish qiyin bo‘lgan hollarda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haydovchisi ushbu transport vositasini iloji boricha yo‘lning o‘ng tomoniga olishi, zarur bo‘lganda esa orqasida to‘planib qolgan transport vositalarini o‘tkazib yuborish uchun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haydovchisi ushbu transport vositasini iloji boricha yo‘lning o‘ng tomoniga olishi, zarur bo‘lganda esa orqasida to‘planib qolgan transport vositalarini o‘tkazib yuborish uchun to‘xtashi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uning haydovchisi ushbu transport vositasini iloji boricha yo‘lning o‘ng tomoniga olmasligi, zarur bo‘lganda esa orqasida to‘planib qolgan transport vositalarini o‘tkazib yuborish uchun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vositalariga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o‘ng tomoni yoqasida, u bo‘lmaganda esa qatnov qismining chetida va ushbu Qoidalarning </w:t>
      </w:r>
      <w:hyperlink r:id="rId169" w:history="1">
        <w:r w:rsidRPr="00637BE8">
          <w:rPr>
            <w:rStyle w:val="af4"/>
            <w:rFonts w:ascii="Times New Roman" w:hAnsi="Times New Roman" w:cs="Times New Roman"/>
            <w:color w:val="008080"/>
            <w:sz w:val="20"/>
            <w:szCs w:val="20"/>
            <w:lang w:val="en-US"/>
          </w:rPr>
          <w:t xml:space="preserve">89-bandida </w:t>
        </w:r>
      </w:hyperlink>
      <w:r w:rsidRPr="00637BE8">
        <w:rPr>
          <w:rFonts w:ascii="Times New Roman" w:hAnsi="Times New Roman" w:cs="Times New Roman"/>
          <w:color w:val="000000"/>
          <w:sz w:val="20"/>
          <w:szCs w:val="20"/>
          <w:lang w:val="en-US"/>
        </w:rPr>
        <w:t>ko‘rsatilgan hollarda trotuarda to‘xtash va to‘xtab turishga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o‘ng tomoni yoqasida, u bo‘lmaganda esa qatnov qismining chetida va ushbu Qoidalarning </w:t>
      </w:r>
      <w:hyperlink r:id="rId170" w:history="1">
        <w:r w:rsidRPr="00637BE8">
          <w:rPr>
            <w:rStyle w:val="af4"/>
            <w:rFonts w:ascii="Times New Roman" w:hAnsi="Times New Roman" w:cs="Times New Roman"/>
            <w:color w:val="008080"/>
            <w:sz w:val="20"/>
            <w:szCs w:val="20"/>
            <w:lang w:val="en-US"/>
          </w:rPr>
          <w:t xml:space="preserve">89-bandida </w:t>
        </w:r>
      </w:hyperlink>
      <w:r w:rsidRPr="00637BE8">
        <w:rPr>
          <w:rFonts w:ascii="Times New Roman" w:hAnsi="Times New Roman" w:cs="Times New Roman"/>
          <w:color w:val="000000"/>
          <w:sz w:val="20"/>
          <w:szCs w:val="20"/>
          <w:lang w:val="en-US"/>
        </w:rPr>
        <w:t>ko‘rsatilgan hollarda trotuarda to‘xtash va to‘xtab turishga ruxsat etilmaydi.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o‘ng tomoni yoqasida, u bo‘lmaganda esa qatnov qismining chetida va ushbu Qoidalarning </w:t>
      </w:r>
      <w:hyperlink r:id="rId171" w:history="1">
        <w:r w:rsidRPr="00637BE8">
          <w:rPr>
            <w:rStyle w:val="af4"/>
            <w:rFonts w:ascii="Times New Roman" w:hAnsi="Times New Roman" w:cs="Times New Roman"/>
            <w:color w:val="008080"/>
            <w:sz w:val="20"/>
            <w:szCs w:val="20"/>
            <w:lang w:val="en-US"/>
          </w:rPr>
          <w:t xml:space="preserve">89-bandida </w:t>
        </w:r>
      </w:hyperlink>
      <w:r w:rsidRPr="00637BE8">
        <w:rPr>
          <w:rFonts w:ascii="Times New Roman" w:hAnsi="Times New Roman" w:cs="Times New Roman"/>
          <w:color w:val="000000"/>
          <w:sz w:val="20"/>
          <w:szCs w:val="20"/>
          <w:lang w:val="en-US"/>
        </w:rPr>
        <w:t>ko‘rsatilgan hollarda trotuarda to‘xtash va to‘xtab turish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Transport vositalarini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 qilib, qatnov qismi chetiga parallel ravishda kajavasi bo‘lmagan ikki g‘ildirakli transport vositalarini ikki qator qilib qo‘yishga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 qilib, qatnov qismi chetiga parallel ravishda kajavasi bo‘lmagan ikki g‘ildirakli transport vositalarini ikki qator qilib qo‘yishga ruxsat etilmaydi.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yo‘lning qatnov qismida bir qator qilib, qatnov qismi chetiga parallel ravishda kajavasi bo‘lmagan ikki g‘ildirakli transport vositalarini ikki qator qilib qo‘yishga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punktlaridan tashqarida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#tunab qolish, dam olish yoki boshqa maqsadlarda uzoq vaqt to‘xtab turishga faqat buning uchun ko‘zda tutilgan maydonchalarda yoki yo‘ldan tashqarida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tunab qolish, dam olish yoki boshqa maqsadlarda uzoq vaqt to‘xtab turishga faqat buning uchun ko‘zda tutilgan maydonchalarda yoki yo‘ldan tashqarida ruxsat etilmaydi.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tunab qolish, dam olish yoki boshqa maqsadlarda uzoq vaqt to‘xtab turishga faqat buning uchun ko‘zda tutilgan maydonchalarda yoki yo‘ldan tashqarida ruxsat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#tramvay yo‘llarida, shuningdek bevosita ularga yaqinroqda tramvaylar harakatlanishiga xalaqit beradigan bo‘lsa; tunnellarda, temir yo‘l kesishmalarida;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tramvay yo‘llarida, shuningdek bevosita ularga yaqinroqda tramvaylar harakatlanishiga xalaqit bermaydigan bo‘lsa; tunnellarda, temir yo‘l kesishmalarida;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tramvay yo‘llarida, shuningdek bevosita ularga yaqinroqda tramvaylar harakatlanishiga xalaqit beradigan bo‘lsa; temir yo‘l kesishmalarida;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 yo‘nalishda harakatlanish uchun uchtadan kam bo‘lagi bo‘lgan ko‘prik, yo‘l o‘tkazgich va estakada hamda ularning ostida (tegishli yo‘l belgilari bilan to‘xtab turish ruxsat berilgan yo‘l qismlari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 yo‘nalishda harakatlanish uchun ikkitadan kam bo‘lagi bo‘lgan ko‘prik, yo‘l o‘tkazgich va estakada hamda ularning ostida (tegishli yo‘l belgilari bilan to‘xtab turish ruxsat berilgan yo‘l qismlari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bir yo‘nalishda harakatlanish uchun bitta bo‘lagi bo‘lgan ko‘prik, yo‘l o‘tkazgich va estakada hamda ularning ostida (tegishli yo‘l belgilari bilan to‘xtab turish ruxsat berilgan yo‘l qismlari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#to‘xtagan transport vositasi bilan sidirg‘a chiziq (qatnov qismining chetini belgilovchi chiziqdan tashqari), ajratuvchi bo‘lak yoki qatnov qismining qarama-qarshi cheti orasidagi masofa 3 metrdan kam bo‘lgan joylarda;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to‘xtagan transport vositasi bilan sidirg‘a chiziq (qatnov qismining chetini belgilovchi chiziqdan tashqari), ajratuvchi bo‘lak yoki qatnov qismining qarama-qarshi cheti orasidagi masofa 2,5 metrdan kam bo‘lgan joylarda;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to‘xtagan transport vositasi bilan sidirg‘a chiziq (qatnov qismining chetini belgilovchi chiziqdan tashqari), ajratuvchi bo‘lak yoki qatnov qismining qarama-qarshi cheti orasidagi masofa 2 metrdan kam bo‘lgan joylarda;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va ulardan oldin 5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qismining xavfli burilishlarida;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va ulardan oldin 4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qismining xavfli burilishlarida;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joylarida va ulardan oldin 3 metrdan kam masofa qolganda;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qismining xavfli burilishlarida;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#loaqal bir yo‘nalishdagi ko‘rinish masofasi 100 metrdan kam bo‘lgan yo‘l do‘ngliklari yaqinida;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loaqal bir yo‘nalishdagi ko‘rinish masofasi 50 metrdan kam bo‘lgan yo‘l do‘ngliklari yaqinida;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loaqal bir yo‘nalishdagi ko‘rinish masofasi 150 metrdan kam bo‘lgan yo‘l do‘ngliklari yaqinida;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 kesishmalarida va kesishayotgan qatnov qismi chetiga 5 metrdan kam masofa qolganda (uch tomonlama kesishmalarda (chorrahalarda) yondan tutashgan yo‘lning sidirg‘a chiziq yoki ajratuvchi bo‘lak bilan ajratilgan qarama-qarshi tomoni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 kesishmalarida va kesishayotgan qatnov qismi chetiga 7 metrdan kam masofa qolganda (uch tomonlama kesishmalarda (chorrahalarda) yondan tutashgan yo‘lning sidirg‘a chiziq yoki ajratuvchi bo‘lak bilan ajratilgan qarama-qarshi tomoni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 kesishmalarida va kesishayotgan qatnov qismi chetiga 3 metrdan kam masofa qolganda (uch tomonlama kesishmalarda (chorrahalarda) yondan tutashgan yo‘lning sidirg‘a chiziq yoki ajratuvchi bo‘lak bilan ajratilgan qarama-qarshi tomoni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#bekat maydonchalarida, yo‘nalishli transport vositalari to‘xtash joylarida, jumladan, </w:t>
      </w:r>
      <w:hyperlink r:id="rId172" w:history="1">
        <w:r w:rsidRPr="00637BE8">
          <w:rPr>
            <w:rStyle w:val="af4"/>
            <w:rFonts w:ascii="Times New Roman" w:hAnsi="Times New Roman" w:cs="Times New Roman"/>
            <w:color w:val="008080"/>
            <w:sz w:val="20"/>
            <w:szCs w:val="20"/>
            <w:lang w:val="en-US"/>
          </w:rPr>
          <w:t xml:space="preserve">1.17 </w:t>
        </w:r>
      </w:hyperlink>
      <w:r w:rsidRPr="00637BE8">
        <w:rPr>
          <w:rFonts w:ascii="Times New Roman" w:hAnsi="Times New Roman" w:cs="Times New Roman"/>
          <w:color w:val="000000"/>
          <w:sz w:val="20"/>
          <w:szCs w:val="20"/>
          <w:lang w:val="en-US"/>
        </w:rPr>
        <w:t>chizig‘i bilan belgilangan, ular bo‘lmaganda esa yo‘nalishli transport vositalari to‘xtash joyi belgilari va bekatdan harakatlanish yo‘nalishi bo‘ylab (etmasdan va o‘tib ketib) 15 metrdan kam masofada. (yo‘nalishli transport vositalari harakatiga xalaqit bermasa yo‘lovchilarni chiqarish yoki tushirish uchun to‘xtash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bekat maydonchalarida, yo‘nalishli transport vositalari to‘xtash joylarida, jumladan, </w:t>
      </w:r>
      <w:hyperlink r:id="rId173" w:history="1">
        <w:r w:rsidRPr="00637BE8">
          <w:rPr>
            <w:rStyle w:val="af4"/>
            <w:rFonts w:ascii="Times New Roman" w:hAnsi="Times New Roman" w:cs="Times New Roman"/>
            <w:color w:val="008080"/>
            <w:sz w:val="20"/>
            <w:szCs w:val="20"/>
            <w:lang w:val="en-US"/>
          </w:rPr>
          <w:t xml:space="preserve">1.17 </w:t>
        </w:r>
      </w:hyperlink>
      <w:r w:rsidRPr="00637BE8">
        <w:rPr>
          <w:rFonts w:ascii="Times New Roman" w:hAnsi="Times New Roman" w:cs="Times New Roman"/>
          <w:color w:val="000000"/>
          <w:sz w:val="20"/>
          <w:szCs w:val="20"/>
          <w:lang w:val="en-US"/>
        </w:rPr>
        <w:t>chizig‘i bilan belgilangan, ular bo‘lmaganda esa yo‘nalishli transport vositalari to‘xtash joyi belgilari va bekatdan harakatlanish yo‘nalishi bo‘ylab (etmasdan va o‘tib ketib) 25 metrdan kam masofada. (yo‘nalishli transport vositalari harakatiga xalaqit bermasa yo‘lovchilarni chiqarish yoki tushirish uchun to‘xtash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bekat maydonchalarida, yo‘nalishli transport vositalari to‘xtash joylarida, jumladan, </w:t>
      </w:r>
      <w:hyperlink r:id="rId174" w:history="1">
        <w:r w:rsidRPr="00637BE8">
          <w:rPr>
            <w:rStyle w:val="af4"/>
            <w:rFonts w:ascii="Times New Roman" w:hAnsi="Times New Roman" w:cs="Times New Roman"/>
            <w:color w:val="008080"/>
            <w:sz w:val="20"/>
            <w:szCs w:val="20"/>
            <w:lang w:val="en-US"/>
          </w:rPr>
          <w:t xml:space="preserve">1.17 </w:t>
        </w:r>
      </w:hyperlink>
      <w:r w:rsidRPr="00637BE8">
        <w:rPr>
          <w:rFonts w:ascii="Times New Roman" w:hAnsi="Times New Roman" w:cs="Times New Roman"/>
          <w:color w:val="000000"/>
          <w:sz w:val="20"/>
          <w:szCs w:val="20"/>
          <w:lang w:val="en-US"/>
        </w:rPr>
        <w:t>chizig‘i bilan belgilangan, ular bo‘lmaganda esa yo‘nalishli transport vositalari to‘xtash joyi belgilari va bekatdan harakatlanish yo‘nalishi bo‘ylab (etmasdan va o‘tib ketib) 5 metrdan kam masofada. (yo‘nalishli transport vositalari harakatiga xalaqit bermasa yo‘lovchilarni chiqarish yoki tushirish uchun to‘xtash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joy va holatlarda to‘xtash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svetofor ishoralari, yo‘l belgilarini boshqa haydovchilardan to‘sib qo‘yadigan, boshqa transport vositalarining harakatlanishiga (kirish va chiqishiga) imkon qoldirmaydigan yoki piyodalarning harakatiga xalaqit beradigan joylarda;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75" w:history="1">
        <w:r w:rsidR="003103FC" w:rsidRPr="00637BE8">
          <w:rPr>
            <w:rStyle w:val="af4"/>
            <w:rFonts w:ascii="Times New Roman" w:hAnsi="Times New Roman" w:cs="Times New Roman"/>
            <w:color w:val="008080"/>
            <w:sz w:val="20"/>
            <w:szCs w:val="20"/>
            <w:lang w:val="en-US"/>
          </w:rPr>
          <w:t xml:space="preserve">3.27 </w:t>
        </w:r>
      </w:hyperlink>
      <w:r w:rsidR="003103FC" w:rsidRPr="00637BE8">
        <w:rPr>
          <w:rFonts w:ascii="Times New Roman" w:hAnsi="Times New Roman" w:cs="Times New Roman"/>
          <w:color w:val="000000"/>
          <w:sz w:val="20"/>
          <w:szCs w:val="20"/>
          <w:lang w:val="en-US"/>
        </w:rPr>
        <w:t xml:space="preserve">yo‘l belgisi yoki </w:t>
      </w:r>
      <w:hyperlink r:id="rId176" w:history="1">
        <w:r w:rsidR="003103FC" w:rsidRPr="00637BE8">
          <w:rPr>
            <w:rStyle w:val="af4"/>
            <w:rFonts w:ascii="Times New Roman" w:hAnsi="Times New Roman" w:cs="Times New Roman"/>
            <w:color w:val="008080"/>
            <w:sz w:val="20"/>
            <w:szCs w:val="20"/>
            <w:lang w:val="en-US"/>
          </w:rPr>
          <w:t>1.4</w:t>
        </w:r>
      </w:hyperlink>
      <w:r w:rsidR="003103FC" w:rsidRPr="00637BE8">
        <w:rPr>
          <w:rFonts w:ascii="Times New Roman" w:hAnsi="Times New Roman" w:cs="Times New Roman"/>
          <w:color w:val="000000"/>
          <w:sz w:val="20"/>
          <w:szCs w:val="20"/>
          <w:lang w:val="en-US"/>
        </w:rPr>
        <w:t xml:space="preserve"> yo‘l chizig‘i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svetofor ishoralari, yo‘l belgilarini boshqa haydovchilardan to‘sib qo‘yadigan, boshqa transport vositalarining harakatlanishiga (kirish va chiqishiga) imkon qoldirmaydigan yoki piyodalarning harakatiga xalaqit beradigan joylarda;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77" w:history="1">
        <w:r w:rsidR="003103FC" w:rsidRPr="00637BE8">
          <w:rPr>
            <w:rStyle w:val="af4"/>
            <w:rFonts w:ascii="Times New Roman" w:hAnsi="Times New Roman" w:cs="Times New Roman"/>
            <w:color w:val="008080"/>
            <w:sz w:val="20"/>
            <w:szCs w:val="20"/>
            <w:lang w:val="en-US"/>
          </w:rPr>
          <w:t xml:space="preserve">3.7 </w:t>
        </w:r>
      </w:hyperlink>
      <w:r w:rsidR="003103FC" w:rsidRPr="00637BE8">
        <w:rPr>
          <w:rFonts w:ascii="Times New Roman" w:hAnsi="Times New Roman" w:cs="Times New Roman"/>
          <w:color w:val="000000"/>
          <w:sz w:val="20"/>
          <w:szCs w:val="20"/>
          <w:lang w:val="en-US"/>
        </w:rPr>
        <w:t xml:space="preserve">yo‘l belgisi yoki </w:t>
      </w:r>
      <w:hyperlink r:id="rId178" w:history="1">
        <w:r w:rsidR="003103FC" w:rsidRPr="00637BE8">
          <w:rPr>
            <w:rStyle w:val="af4"/>
            <w:rFonts w:ascii="Times New Roman" w:hAnsi="Times New Roman" w:cs="Times New Roman"/>
            <w:color w:val="008080"/>
            <w:sz w:val="20"/>
            <w:szCs w:val="20"/>
            <w:lang w:val="en-US"/>
          </w:rPr>
          <w:t>1.14</w:t>
        </w:r>
      </w:hyperlink>
      <w:r w:rsidR="003103FC" w:rsidRPr="00637BE8">
        <w:rPr>
          <w:rFonts w:ascii="Times New Roman" w:hAnsi="Times New Roman" w:cs="Times New Roman"/>
          <w:color w:val="000000"/>
          <w:sz w:val="20"/>
          <w:szCs w:val="20"/>
          <w:lang w:val="en-US"/>
        </w:rPr>
        <w:t xml:space="preserve"> yo‘l chizig‘i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svetofor ishoralari, yo‘l belgilarini boshqa haydovchilardan to‘sib qo‘yadigan, boshqa transport vositalarining harakatlanishiga (kirish va chiqishiga) imkon qoldirmaydigan yoki piyodalarning harakatiga xalaqit beradigan joylarda;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79" w:history="1">
        <w:r w:rsidR="003103FC" w:rsidRPr="00637BE8">
          <w:rPr>
            <w:rStyle w:val="af4"/>
            <w:rFonts w:ascii="Times New Roman" w:hAnsi="Times New Roman" w:cs="Times New Roman"/>
            <w:color w:val="008080"/>
            <w:sz w:val="20"/>
            <w:szCs w:val="20"/>
            <w:lang w:val="en-US"/>
          </w:rPr>
          <w:t xml:space="preserve">3.17 </w:t>
        </w:r>
      </w:hyperlink>
      <w:r w:rsidR="003103FC" w:rsidRPr="00637BE8">
        <w:rPr>
          <w:rFonts w:ascii="Times New Roman" w:hAnsi="Times New Roman" w:cs="Times New Roman"/>
          <w:color w:val="000000"/>
          <w:sz w:val="20"/>
          <w:szCs w:val="20"/>
          <w:lang w:val="en-US"/>
        </w:rPr>
        <w:t xml:space="preserve">yo‘l belgisi yoki </w:t>
      </w:r>
      <w:hyperlink r:id="rId180" w:history="1">
        <w:r w:rsidR="003103FC" w:rsidRPr="00637BE8">
          <w:rPr>
            <w:rStyle w:val="af4"/>
            <w:rFonts w:ascii="Times New Roman" w:hAnsi="Times New Roman" w:cs="Times New Roman"/>
            <w:color w:val="008080"/>
            <w:sz w:val="20"/>
            <w:szCs w:val="20"/>
            <w:lang w:val="en-US"/>
          </w:rPr>
          <w:t>1.24</w:t>
        </w:r>
      </w:hyperlink>
      <w:r w:rsidR="003103FC" w:rsidRPr="00637BE8">
        <w:rPr>
          <w:rFonts w:ascii="Times New Roman" w:hAnsi="Times New Roman" w:cs="Times New Roman"/>
          <w:color w:val="000000"/>
          <w:sz w:val="20"/>
          <w:szCs w:val="20"/>
          <w:lang w:val="en-US"/>
        </w:rPr>
        <w:t xml:space="preserve"> yo‘l chizig‘i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To‘xtab turish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#to‘xtash taqiqlangan joylarda; aholi yashash joylaridan tashqarida </w:t>
      </w:r>
      <w:hyperlink r:id="rId181" w:history="1">
        <w:r w:rsidRPr="00637BE8">
          <w:rPr>
            <w:rStyle w:val="af4"/>
            <w:rFonts w:ascii="Times New Roman" w:hAnsi="Times New Roman" w:cs="Times New Roman"/>
            <w:color w:val="008080"/>
            <w:sz w:val="20"/>
            <w:szCs w:val="20"/>
            <w:lang w:val="en-US"/>
          </w:rPr>
          <w:t>2.1</w:t>
        </w:r>
      </w:hyperlink>
      <w:r w:rsidRPr="00637BE8">
        <w:rPr>
          <w:rFonts w:ascii="Times New Roman" w:hAnsi="Times New Roman" w:cs="Times New Roman"/>
          <w:color w:val="000000"/>
          <w:sz w:val="20"/>
          <w:szCs w:val="20"/>
          <w:lang w:val="en-US"/>
        </w:rPr>
        <w:t xml:space="preserve"> yo‘l belgisi bilan belgilangan yo‘llarning qatnov qismida;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joylarda; aholi yashash joylaridan tashqarida </w:t>
      </w:r>
      <w:hyperlink r:id="rId182" w:history="1">
        <w:r w:rsidRPr="00637BE8">
          <w:rPr>
            <w:rStyle w:val="af4"/>
            <w:rFonts w:ascii="Times New Roman" w:hAnsi="Times New Roman" w:cs="Times New Roman"/>
            <w:color w:val="008080"/>
            <w:sz w:val="20"/>
            <w:szCs w:val="20"/>
            <w:lang w:val="en-US"/>
          </w:rPr>
          <w:t>2.3.1</w:t>
        </w:r>
      </w:hyperlink>
      <w:r w:rsidRPr="00637BE8">
        <w:rPr>
          <w:rFonts w:ascii="Times New Roman" w:hAnsi="Times New Roman" w:cs="Times New Roman"/>
          <w:color w:val="000000"/>
          <w:sz w:val="20"/>
          <w:szCs w:val="20"/>
          <w:lang w:val="en-US"/>
        </w:rPr>
        <w:t xml:space="preserve"> yo‘l belgisi bilan belgilangan yo‘llarning qatnov qismida;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joylarda; aholi yashash joylaridan tashqarida </w:t>
      </w:r>
      <w:hyperlink r:id="rId183" w:history="1">
        <w:r w:rsidRPr="00637BE8">
          <w:rPr>
            <w:rStyle w:val="af4"/>
            <w:rFonts w:ascii="Times New Roman" w:hAnsi="Times New Roman" w:cs="Times New Roman"/>
            <w:color w:val="008080"/>
            <w:sz w:val="20"/>
            <w:szCs w:val="20"/>
            <w:lang w:val="en-US"/>
          </w:rPr>
          <w:t>2.3.2</w:t>
        </w:r>
      </w:hyperlink>
      <w:r w:rsidRPr="00637BE8">
        <w:rPr>
          <w:rFonts w:ascii="Times New Roman" w:hAnsi="Times New Roman" w:cs="Times New Roman"/>
          <w:color w:val="000000"/>
          <w:sz w:val="20"/>
          <w:szCs w:val="20"/>
          <w:lang w:val="en-US"/>
        </w:rPr>
        <w:t xml:space="preserve"> yo‘l belgisi bilan belgilangan yo‘llarning qatnov qismida;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To‘xtab turish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kesishmalariga 50 metrdan kam masofada;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84" w:history="1">
        <w:r w:rsidR="003103FC" w:rsidRPr="00637BE8">
          <w:rPr>
            <w:rStyle w:val="af4"/>
            <w:rFonts w:ascii="Times New Roman" w:hAnsi="Times New Roman" w:cs="Times New Roman"/>
            <w:color w:val="008080"/>
            <w:sz w:val="20"/>
            <w:szCs w:val="20"/>
            <w:lang w:val="en-US"/>
          </w:rPr>
          <w:t xml:space="preserve">3.27 — 3.30 </w:t>
        </w:r>
      </w:hyperlink>
      <w:r w:rsidR="003103FC" w:rsidRPr="00637BE8">
        <w:rPr>
          <w:rFonts w:ascii="Times New Roman" w:hAnsi="Times New Roman" w:cs="Times New Roman"/>
          <w:color w:val="000000"/>
          <w:sz w:val="20"/>
          <w:szCs w:val="20"/>
          <w:lang w:val="en-US"/>
        </w:rPr>
        <w:t>yo‘l belgilari yoki</w:t>
      </w:r>
      <w:hyperlink r:id="rId185" w:history="1">
        <w:r w:rsidR="003103FC" w:rsidRPr="00637BE8">
          <w:rPr>
            <w:rStyle w:val="af4"/>
            <w:rFonts w:ascii="Times New Roman" w:hAnsi="Times New Roman" w:cs="Times New Roman"/>
            <w:color w:val="008080"/>
            <w:sz w:val="20"/>
            <w:szCs w:val="20"/>
            <w:lang w:val="en-US"/>
          </w:rPr>
          <w:t xml:space="preserve"> 1.4</w:t>
        </w:r>
      </w:hyperlink>
      <w:r w:rsidR="003103FC" w:rsidRPr="00637BE8">
        <w:rPr>
          <w:rFonts w:ascii="Times New Roman" w:hAnsi="Times New Roman" w:cs="Times New Roman"/>
          <w:color w:val="000000"/>
          <w:sz w:val="20"/>
          <w:szCs w:val="20"/>
          <w:lang w:val="en-US"/>
        </w:rPr>
        <w:t xml:space="preserve">, </w:t>
      </w:r>
      <w:hyperlink r:id="rId186" w:history="1">
        <w:r w:rsidR="003103FC" w:rsidRPr="00637BE8">
          <w:rPr>
            <w:rStyle w:val="af4"/>
            <w:rFonts w:ascii="Times New Roman" w:hAnsi="Times New Roman" w:cs="Times New Roman"/>
            <w:color w:val="008080"/>
            <w:sz w:val="20"/>
            <w:szCs w:val="20"/>
            <w:lang w:val="en-US"/>
          </w:rPr>
          <w:t xml:space="preserve">1.10 </w:t>
        </w:r>
      </w:hyperlink>
      <w:r w:rsidR="003103FC" w:rsidRPr="00637BE8">
        <w:rPr>
          <w:rFonts w:ascii="Times New Roman" w:hAnsi="Times New Roman" w:cs="Times New Roman"/>
          <w:color w:val="000000"/>
          <w:sz w:val="20"/>
          <w:szCs w:val="20"/>
          <w:lang w:val="en-US"/>
        </w:rPr>
        <w:t>yo‘l chiziqlari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kesishmalariga 50 metrdan ko‘p masofada;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87" w:history="1">
        <w:r w:rsidR="003103FC" w:rsidRPr="00637BE8">
          <w:rPr>
            <w:rStyle w:val="af4"/>
            <w:rFonts w:ascii="Times New Roman" w:hAnsi="Times New Roman" w:cs="Times New Roman"/>
            <w:color w:val="008080"/>
            <w:sz w:val="20"/>
            <w:szCs w:val="20"/>
            <w:lang w:val="en-US"/>
          </w:rPr>
          <w:t xml:space="preserve">3.27 — 3.30 </w:t>
        </w:r>
      </w:hyperlink>
      <w:r w:rsidR="003103FC" w:rsidRPr="00637BE8">
        <w:rPr>
          <w:rFonts w:ascii="Times New Roman" w:hAnsi="Times New Roman" w:cs="Times New Roman"/>
          <w:color w:val="000000"/>
          <w:sz w:val="20"/>
          <w:szCs w:val="20"/>
          <w:lang w:val="en-US"/>
        </w:rPr>
        <w:t>yo‘l belgilari yoki</w:t>
      </w:r>
      <w:hyperlink r:id="rId188" w:history="1">
        <w:r w:rsidR="003103FC" w:rsidRPr="00637BE8">
          <w:rPr>
            <w:rStyle w:val="af4"/>
            <w:rFonts w:ascii="Times New Roman" w:hAnsi="Times New Roman" w:cs="Times New Roman"/>
            <w:color w:val="008080"/>
            <w:sz w:val="20"/>
            <w:szCs w:val="20"/>
            <w:lang w:val="en-US"/>
          </w:rPr>
          <w:t xml:space="preserve"> 1.4</w:t>
        </w:r>
      </w:hyperlink>
      <w:r w:rsidR="003103FC" w:rsidRPr="00637BE8">
        <w:rPr>
          <w:rFonts w:ascii="Times New Roman" w:hAnsi="Times New Roman" w:cs="Times New Roman"/>
          <w:color w:val="000000"/>
          <w:sz w:val="20"/>
          <w:szCs w:val="20"/>
          <w:lang w:val="en-US"/>
        </w:rPr>
        <w:t xml:space="preserve">, </w:t>
      </w:r>
      <w:hyperlink r:id="rId189" w:history="1">
        <w:r w:rsidR="003103FC" w:rsidRPr="00637BE8">
          <w:rPr>
            <w:rStyle w:val="af4"/>
            <w:rFonts w:ascii="Times New Roman" w:hAnsi="Times New Roman" w:cs="Times New Roman"/>
            <w:color w:val="008080"/>
            <w:sz w:val="20"/>
            <w:szCs w:val="20"/>
            <w:lang w:val="en-US"/>
          </w:rPr>
          <w:t xml:space="preserve">1.10 </w:t>
        </w:r>
      </w:hyperlink>
      <w:r w:rsidR="003103FC" w:rsidRPr="00637BE8">
        <w:rPr>
          <w:rFonts w:ascii="Times New Roman" w:hAnsi="Times New Roman" w:cs="Times New Roman"/>
          <w:color w:val="000000"/>
          <w:sz w:val="20"/>
          <w:szCs w:val="20"/>
          <w:lang w:val="en-US"/>
        </w:rPr>
        <w:t>yo‘l chiziqlari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kesishmalariga 50 metr masofada;</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90" w:history="1">
        <w:r w:rsidR="003103FC" w:rsidRPr="00637BE8">
          <w:rPr>
            <w:rStyle w:val="af4"/>
            <w:rFonts w:ascii="Times New Roman" w:hAnsi="Times New Roman" w:cs="Times New Roman"/>
            <w:color w:val="008080"/>
            <w:sz w:val="20"/>
            <w:szCs w:val="20"/>
            <w:lang w:val="en-US"/>
          </w:rPr>
          <w:t xml:space="preserve">3.27 — 3.30 </w:t>
        </w:r>
      </w:hyperlink>
      <w:r w:rsidR="003103FC" w:rsidRPr="00637BE8">
        <w:rPr>
          <w:rFonts w:ascii="Times New Roman" w:hAnsi="Times New Roman" w:cs="Times New Roman"/>
          <w:color w:val="000000"/>
          <w:sz w:val="20"/>
          <w:szCs w:val="20"/>
          <w:lang w:val="en-US"/>
        </w:rPr>
        <w:t>yo‘l belgilari yoki</w:t>
      </w:r>
      <w:hyperlink r:id="rId191" w:history="1">
        <w:r w:rsidR="003103FC" w:rsidRPr="00637BE8">
          <w:rPr>
            <w:rStyle w:val="af4"/>
            <w:rFonts w:ascii="Times New Roman" w:hAnsi="Times New Roman" w:cs="Times New Roman"/>
            <w:color w:val="008080"/>
            <w:sz w:val="20"/>
            <w:szCs w:val="20"/>
            <w:lang w:val="en-US"/>
          </w:rPr>
          <w:t xml:space="preserve"> 1.4</w:t>
        </w:r>
      </w:hyperlink>
      <w:r w:rsidR="003103FC" w:rsidRPr="00637BE8">
        <w:rPr>
          <w:rFonts w:ascii="Times New Roman" w:hAnsi="Times New Roman" w:cs="Times New Roman"/>
          <w:color w:val="000000"/>
          <w:sz w:val="20"/>
          <w:szCs w:val="20"/>
          <w:lang w:val="en-US"/>
        </w:rPr>
        <w:t xml:space="preserve">, </w:t>
      </w:r>
      <w:hyperlink r:id="rId192" w:history="1">
        <w:r w:rsidR="003103FC" w:rsidRPr="00637BE8">
          <w:rPr>
            <w:rStyle w:val="af4"/>
            <w:rFonts w:ascii="Times New Roman" w:hAnsi="Times New Roman" w:cs="Times New Roman"/>
            <w:color w:val="008080"/>
            <w:sz w:val="20"/>
            <w:szCs w:val="20"/>
            <w:lang w:val="en-US"/>
          </w:rPr>
          <w:t xml:space="preserve">1.10 </w:t>
        </w:r>
      </w:hyperlink>
      <w:r w:rsidR="003103FC" w:rsidRPr="00637BE8">
        <w:rPr>
          <w:rFonts w:ascii="Times New Roman" w:hAnsi="Times New Roman" w:cs="Times New Roman"/>
          <w:color w:val="000000"/>
          <w:sz w:val="20"/>
          <w:szCs w:val="20"/>
          <w:lang w:val="en-US"/>
        </w:rPr>
        <w:t>yo‘l chiziqlari ta’siri doirasida.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To‘xtab turish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sz w:val="20"/>
          <w:szCs w:val="20"/>
          <w:lang w:val="en-US"/>
        </w:rPr>
        <w:t>#</w:t>
      </w:r>
      <w:hyperlink r:id="rId193" w:history="1">
        <w:r w:rsidRPr="00637BE8">
          <w:rPr>
            <w:rStyle w:val="af4"/>
            <w:rFonts w:ascii="Times New Roman" w:hAnsi="Times New Roman" w:cs="Times New Roman"/>
            <w:color w:val="008080"/>
            <w:sz w:val="20"/>
            <w:szCs w:val="20"/>
            <w:lang w:val="en-US"/>
          </w:rPr>
          <w:t>5.15</w:t>
        </w:r>
      </w:hyperlink>
      <w:r w:rsidRPr="00637BE8">
        <w:rPr>
          <w:rFonts w:ascii="Times New Roman" w:hAnsi="Times New Roman" w:cs="Times New Roman"/>
          <w:color w:val="000000"/>
          <w:sz w:val="20"/>
          <w:szCs w:val="20"/>
          <w:lang w:val="en-US"/>
        </w:rPr>
        <w:t xml:space="preserve"> va </w:t>
      </w:r>
      <w:hyperlink r:id="rId194" w:history="1">
        <w:r w:rsidRPr="00637BE8">
          <w:rPr>
            <w:rStyle w:val="af4"/>
            <w:rFonts w:ascii="Times New Roman" w:hAnsi="Times New Roman" w:cs="Times New Roman"/>
            <w:color w:val="008080"/>
            <w:sz w:val="20"/>
            <w:szCs w:val="20"/>
            <w:lang w:val="en-US"/>
          </w:rPr>
          <w:t>7.17</w:t>
        </w:r>
      </w:hyperlink>
      <w:r w:rsidRPr="00637BE8">
        <w:rPr>
          <w:rFonts w:ascii="Times New Roman" w:hAnsi="Times New Roman" w:cs="Times New Roman"/>
          <w:color w:val="000000"/>
          <w:sz w:val="20"/>
          <w:szCs w:val="20"/>
          <w:lang w:val="en-US"/>
        </w:rPr>
        <w:t xml:space="preserve"> yo‘l belgilari yoki </w:t>
      </w:r>
      <w:hyperlink r:id="rId195" w:history="1">
        <w:r w:rsidRPr="00637BE8">
          <w:rPr>
            <w:rStyle w:val="af4"/>
            <w:rFonts w:ascii="Times New Roman" w:hAnsi="Times New Roman" w:cs="Times New Roman"/>
            <w:color w:val="008080"/>
            <w:sz w:val="20"/>
            <w:szCs w:val="20"/>
            <w:lang w:val="en-US"/>
          </w:rPr>
          <w:t>1.24</w:t>
        </w:r>
      </w:hyperlink>
      <w:r w:rsidRPr="00637BE8">
        <w:rPr>
          <w:rFonts w:ascii="Times New Roman" w:hAnsi="Times New Roman" w:cs="Times New Roman"/>
          <w:color w:val="000000"/>
          <w:sz w:val="20"/>
          <w:szCs w:val="20"/>
          <w:lang w:val="en-US"/>
        </w:rPr>
        <w:t xml:space="preserve"> yo‘l chizig‘ining birgalikdagi ta’siri doirasida, nogironligi bo‘lgan shaxslar tomonidan boshqariladigan transport vositalari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i/>
          <w:iCs/>
          <w:color w:val="800000"/>
          <w:sz w:val="20"/>
          <w:szCs w:val="20"/>
          <w:lang w:val="en-US"/>
        </w:rPr>
        <w:t xml:space="preserve"> </w:t>
      </w:r>
      <w:r w:rsidRPr="00637BE8">
        <w:rPr>
          <w:rFonts w:ascii="Times New Roman" w:hAnsi="Times New Roman" w:cs="Times New Roman"/>
          <w:color w:val="000000"/>
          <w:sz w:val="20"/>
          <w:szCs w:val="20"/>
          <w:lang w:val="en-US"/>
        </w:rPr>
        <w:t>====</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96" w:history="1">
        <w:r w:rsidR="003103FC" w:rsidRPr="00637BE8">
          <w:rPr>
            <w:rStyle w:val="af4"/>
            <w:rFonts w:ascii="Times New Roman" w:hAnsi="Times New Roman" w:cs="Times New Roman"/>
            <w:color w:val="008080"/>
            <w:sz w:val="20"/>
            <w:szCs w:val="20"/>
            <w:lang w:val="en-US"/>
          </w:rPr>
          <w:t>5.15</w:t>
        </w:r>
      </w:hyperlink>
      <w:r w:rsidR="003103FC" w:rsidRPr="00637BE8">
        <w:rPr>
          <w:rFonts w:ascii="Times New Roman" w:hAnsi="Times New Roman" w:cs="Times New Roman"/>
          <w:color w:val="000000"/>
          <w:sz w:val="20"/>
          <w:szCs w:val="20"/>
          <w:lang w:val="en-US"/>
        </w:rPr>
        <w:t xml:space="preserve"> va </w:t>
      </w:r>
      <w:hyperlink r:id="rId197" w:history="1">
        <w:r w:rsidR="003103FC" w:rsidRPr="00637BE8">
          <w:rPr>
            <w:rStyle w:val="af4"/>
            <w:rFonts w:ascii="Times New Roman" w:hAnsi="Times New Roman" w:cs="Times New Roman"/>
            <w:color w:val="008080"/>
            <w:sz w:val="20"/>
            <w:szCs w:val="20"/>
            <w:lang w:val="en-US"/>
          </w:rPr>
          <w:t>7.17</w:t>
        </w:r>
      </w:hyperlink>
      <w:r w:rsidR="003103FC" w:rsidRPr="00637BE8">
        <w:rPr>
          <w:rFonts w:ascii="Times New Roman" w:hAnsi="Times New Roman" w:cs="Times New Roman"/>
          <w:color w:val="000000"/>
          <w:sz w:val="20"/>
          <w:szCs w:val="20"/>
          <w:lang w:val="en-US"/>
        </w:rPr>
        <w:t xml:space="preserve"> yo‘l belgilari yoki </w:t>
      </w:r>
      <w:hyperlink r:id="rId198" w:history="1">
        <w:r w:rsidR="003103FC" w:rsidRPr="00637BE8">
          <w:rPr>
            <w:rStyle w:val="af4"/>
            <w:rFonts w:ascii="Times New Roman" w:hAnsi="Times New Roman" w:cs="Times New Roman"/>
            <w:color w:val="008080"/>
            <w:sz w:val="20"/>
            <w:szCs w:val="20"/>
            <w:lang w:val="en-US"/>
          </w:rPr>
          <w:t>1.24</w:t>
        </w:r>
      </w:hyperlink>
      <w:r w:rsidR="003103FC" w:rsidRPr="00637BE8">
        <w:rPr>
          <w:rFonts w:ascii="Times New Roman" w:hAnsi="Times New Roman" w:cs="Times New Roman"/>
          <w:color w:val="000000"/>
          <w:sz w:val="20"/>
          <w:szCs w:val="20"/>
          <w:lang w:val="en-US"/>
        </w:rPr>
        <w:t xml:space="preserve"> yo‘l chizig‘ining birgalikdagi ta’siri doirasida, nogironligi bo‘lmagan shaxslar tomonidan boshqariladigan transport vositalari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i/>
          <w:iCs/>
          <w:color w:val="800000"/>
          <w:sz w:val="20"/>
          <w:szCs w:val="20"/>
          <w:lang w:val="en-US"/>
        </w:rPr>
        <w:t xml:space="preserve"> </w:t>
      </w:r>
      <w:r w:rsidRPr="00637BE8">
        <w:rPr>
          <w:rFonts w:ascii="Times New Roman" w:hAnsi="Times New Roman" w:cs="Times New Roman"/>
          <w:color w:val="000000"/>
          <w:sz w:val="20"/>
          <w:szCs w:val="20"/>
          <w:lang w:val="en-US"/>
        </w:rPr>
        <w:t>====</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199" w:history="1">
        <w:r w:rsidR="003103FC" w:rsidRPr="00637BE8">
          <w:rPr>
            <w:rStyle w:val="af4"/>
            <w:rFonts w:ascii="Times New Roman" w:hAnsi="Times New Roman" w:cs="Times New Roman"/>
            <w:color w:val="008080"/>
            <w:sz w:val="20"/>
            <w:szCs w:val="20"/>
            <w:lang w:val="en-US"/>
          </w:rPr>
          <w:t>5.15</w:t>
        </w:r>
      </w:hyperlink>
      <w:r w:rsidR="003103FC" w:rsidRPr="00637BE8">
        <w:rPr>
          <w:rFonts w:ascii="Times New Roman" w:hAnsi="Times New Roman" w:cs="Times New Roman"/>
          <w:color w:val="000000"/>
          <w:sz w:val="20"/>
          <w:szCs w:val="20"/>
          <w:lang w:val="en-US"/>
        </w:rPr>
        <w:t xml:space="preserve"> va </w:t>
      </w:r>
      <w:hyperlink r:id="rId200" w:history="1">
        <w:r w:rsidR="003103FC" w:rsidRPr="00637BE8">
          <w:rPr>
            <w:rStyle w:val="af4"/>
            <w:rFonts w:ascii="Times New Roman" w:hAnsi="Times New Roman" w:cs="Times New Roman"/>
            <w:color w:val="008080"/>
            <w:sz w:val="20"/>
            <w:szCs w:val="20"/>
            <w:lang w:val="en-US"/>
          </w:rPr>
          <w:t>7.17</w:t>
        </w:r>
      </w:hyperlink>
      <w:r w:rsidR="003103FC" w:rsidRPr="00637BE8">
        <w:rPr>
          <w:rFonts w:ascii="Times New Roman" w:hAnsi="Times New Roman" w:cs="Times New Roman"/>
          <w:color w:val="000000"/>
          <w:sz w:val="20"/>
          <w:szCs w:val="20"/>
          <w:lang w:val="en-US"/>
        </w:rPr>
        <w:t xml:space="preserve"> yo‘l belgilari yoki </w:t>
      </w:r>
      <w:hyperlink r:id="rId201" w:history="1">
        <w:r w:rsidR="003103FC" w:rsidRPr="00637BE8">
          <w:rPr>
            <w:rStyle w:val="af4"/>
            <w:rFonts w:ascii="Times New Roman" w:hAnsi="Times New Roman" w:cs="Times New Roman"/>
            <w:color w:val="008080"/>
            <w:sz w:val="20"/>
            <w:szCs w:val="20"/>
            <w:lang w:val="en-US"/>
          </w:rPr>
          <w:t>1.24</w:t>
        </w:r>
      </w:hyperlink>
      <w:r w:rsidR="003103FC" w:rsidRPr="00637BE8">
        <w:rPr>
          <w:rFonts w:ascii="Times New Roman" w:hAnsi="Times New Roman" w:cs="Times New Roman"/>
          <w:color w:val="000000"/>
          <w:sz w:val="20"/>
          <w:szCs w:val="20"/>
          <w:lang w:val="en-US"/>
        </w:rPr>
        <w:t xml:space="preserve"> yo‘l chizig‘ining birgalikdagi ta’siri doirasida, nogironligi bo‘lgan va bo‘lmagan shaxslar tomonidan boshqariladigan transport vositalari bundan mustasno.</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To‘xtash taqiqlangan joylarda majburiy to‘xtagan haydovchi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bu joydan olib ketishning barcha choralarini ko‘rishi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bu joydan olib ketishning barcha choralarini ko‘rishi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bu joydan olib ketishning barcha choralarini ko‘rishi hohishiga ko‘ra.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harakatiga xalaqit beradigan bo‘lsa yoki xavf tug‘dirsa, transport vositasining eshiklarini ochish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harakatiga xalaqit beradigan bo‘lsa yoki xavf tug‘dirsa, transport vositasining eshiklarini ochish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yo‘l harakati qatnashchilarining harakatiga xalaqit beradigan bo‘lmasa yoki xavf tug‘dirsa, transport vositasining eshiklarini ochish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vositasining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#o‘z-o‘zidan harakatlanib ketishini yoki o‘zi yo‘qligida undan foydalanishni istisno qiladigan zarur ehtiyot choralarini ko‘rgandan keyingina haydovchi o‘z joyini tashlab ketishi yoki transport vositasini qoldirishi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o‘z-o‘zidan harakatlanib ketishini yoki o‘zi yo‘qligida undan foydalanishni istisno qiladigan zarur ehtiyot choralarini ko‘rgandan keyingina haydovchi o‘z joyini tashlab ketishi yoki transport vositasini qoldirishi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o‘z-o‘zidan harakatlanib ketishini yoki o‘zi yo‘qligida undan foydalanishni istisno qilmaydigan zarur ehtiyot choralarini ko‘rgandan keyingina haydovchi o‘z joyini tashlab ketishi yoki transport vositasini qoldirishi mumkin.</w:t>
      </w:r>
    </w:p>
    <w:p w:rsidR="003103FC" w:rsidRPr="00637BE8" w:rsidRDefault="003103FC" w:rsidP="00637BE8">
      <w:pPr>
        <w:shd w:val="clear" w:color="auto" w:fill="FFFFFF"/>
        <w:spacing w:after="0" w:line="240" w:lineRule="auto"/>
        <w:rPr>
          <w:rFonts w:ascii="Times New Roman" w:hAnsi="Times New Roman" w:cs="Times New Roman"/>
          <w:b/>
          <w:bCs/>
          <w:color w:val="000080"/>
          <w:sz w:val="20"/>
          <w:szCs w:val="20"/>
          <w:lang w:val="en-US"/>
        </w:rPr>
      </w:pPr>
      <w:r w:rsidRPr="00637BE8">
        <w:rPr>
          <w:rFonts w:ascii="Times New Roman" w:hAnsi="Times New Roman" w:cs="Times New Roman"/>
          <w:b/>
          <w:bCs/>
          <w:color w:val="00008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Chapga yoki o‘ngga burilayotgan haydovchi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#kesishayotgan yo‘lning qatnov qismidan o‘tayotgan piyoda(lar)ga, shuningdek velosiped yo‘lkasidan yo‘lni kesib o‘tayotgan velosipedchi(lar)ga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kesishayotgan yo‘lning qatnov qismidan o‘tayotgan piyoda(lar)ga, shuningdek velosiped yo‘lkasidan yo‘lni kesib o‘tayotgan velosipedchi(lar)ga 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kesishmayotgan yo‘lning qatnov qismidan o‘tayotgan piyoda(lar)ga, shuningdek velosiped yo‘lkasidan yo‘lni kesib o‘tayotgan velosipedchi(lar)ga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#tirbandlik tufayli majburiy to‘xtab, ko‘ndalang yo‘nalishdagi transport vositalarining harakatlanishiga to‘sqinlik tug‘diradigan bo‘lsa, chorraha yoki qatnov qismlari kesishmasiga kirishi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tirbandlik tufayli majburiy to‘xtab, ko‘ndalang yo‘nalishdagi transport vositalarining harakatlanishiga to‘sqinlik tug‘diradigan bo‘lsa, chorraha yoki qatnov qismlari kesishmasiga kirishi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tirbandlik tufayli majburiy to‘xtab, ko‘ndalang yo‘nalishdagi transport vositalarining harakatlanishiga to‘sqinlik tug‘dirmaydigan bo‘lsa, chorraha yoki qatnov qismlari kesishmasiga kirishi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Harakatlanish navbati svetofor yoki tartibga soluvchining ishoralari orqali aniqlanib boshqarilayotgan chorraha —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chorraha hisoblanadi.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 hisoblanadi.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va solinmagan chorraha hisoblanadi.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Miltillovchi sariq ishora yonib-o‘chayotgan, svetoforlar ishlamayotgan yoki tartibga soluvchi bo‘lmagan chorraha —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#tartibga solinmagan chorraha hisoblanadi.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chorraha hisoblanadi.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solingan va solinmagan chorraha hisoblanadi.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Haydovchilar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chorrahalardan o‘tish qoidalariga hamda chorrahada o‘rnatilgan imtiyoz belgilariga amal qilishlari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chorrahalardan o‘tish qoidalariga hamda chorrahada o‘rnatilgan imtiyoz belgilariga amal qilishlari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tartibga solinmagan chorrahalardan o‘tish qoidalariga hamda chorrahada o‘rnatilgan imtiyoz belgilariga amal qilishlari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Svetoforning yashil ishorasida chapga burilayotgan yoki qayrilib olayotgan relssiz transport vositasining haydovchisi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tomondan to‘g‘riga harakatlanayotgan va o‘ngga burilayotgan transport vositalariga yo‘l berishi shart. Tramvay haydovchilari ham o‘zaro ushbu qoidalarga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tomondan to‘g‘riga harakatlanayotgan va o‘ngga burilayotgan transport vositalariga yo‘l berishi shart. Tramvay haydovchilari ham o‘zaro ushbu qoidalarga amal qilishlari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tomondan to‘g‘riga harakatlanmayotgan va o‘ngga burilmayotgan transport vositalariga yo‘l berishi shart. Tramvay haydovchilari ham o‘zaro ushbu qoidalarga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Svetoforning qizil yoki sariq ishorasi bilan bir vaqtda yongan qo‘shimcha tarmoqning yo‘naltirgichli yashil ishorasi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#yo‘nalishida harakatlanayotgan transport vositasining haydovchisi boshqa yo‘nalishlarda harakatlanayotgan transport vositalariga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yo‘nalishida harakatlanayotgan transport vositasining haydovchisi boshqa yo‘nalishlarda harakatlanayotgan transport vositalariga 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yo‘nalishida harakatlanmayotgan transport vositasining haydovchisi boshqa yo‘nalishlarda harakatlanmayotgan transport vositalariga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svetofor yoki tartibga soluvchining ishoralari tramvay va relssiz transport vositalariga bir vaqtda harakatlanishga ruxsat bersa,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yo‘nalishidan qat’i nazar, tramvay oldin o‘tish huquqiga ega bo‘ladi.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qizil yoki sariq ishorasi bilan bir vaqtda yongan qo‘shimcha tarmog‘ining yo‘naltirgichli yashil ishorasi yo‘nalishida harakatlanayotgan tramvay boshqa yo‘nalishlarda harakatlanayotgan transport vositalariga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yo‘nalishidan qat’i nazar, tramvay oldin o‘tish huquqiga ega bo‘ladi.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qizil yoki sariq ishorasi bilan bir vaqtda yongan qo‘shimcha tarmog‘ining yo‘naltirgichli yashil ishorasi yo‘nalishida harakatlanayotgan tramvay boshqa yo‘nalishlarda harakatlanayotgan transport vositalariga 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harakatlanish yo‘nalishidan qat’i nazar, tramvay oldin o‘tish huquqiga ega bo‘lmaydi.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Svetoforning qizil yoki sariq ishorasi bilan bir vaqtda yongan qo‘shimcha tarmog‘ining yo‘naltirgichli yashil ishorasi yo‘nalishida harakatlanayotgan tramvay boshqa yo‘nalishlarda harakatlanayotgan transport vositalariga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Svetoforning ruxsat etuvchi ishorasida chorrahaga kirgan haydovchi, undan chiqishdagi svetofor ishorasidan qat’i nazar,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belgilangan yo‘nalishda harakatini davom ettirishi kerak. Biroq chorrahada haydovchining harakatlanayotgan yo‘lida joylashgan svetoforlar oldida to‘xtash chiziqlari (yoki </w:t>
      </w:r>
      <w:hyperlink r:id="rId202" w:history="1">
        <w:r w:rsidRPr="00637BE8">
          <w:rPr>
            <w:rStyle w:val="af4"/>
            <w:rFonts w:ascii="Times New Roman" w:hAnsi="Times New Roman" w:cs="Times New Roman"/>
            <w:color w:val="008080"/>
            <w:sz w:val="20"/>
            <w:szCs w:val="20"/>
            <w:lang w:val="en-US"/>
          </w:rPr>
          <w:t xml:space="preserve">5.33 </w:t>
        </w:r>
      </w:hyperlink>
      <w:r w:rsidRPr="00637BE8">
        <w:rPr>
          <w:rFonts w:ascii="Times New Roman" w:hAnsi="Times New Roman" w:cs="Times New Roman"/>
          <w:color w:val="000000"/>
          <w:sz w:val="20"/>
          <w:szCs w:val="20"/>
          <w:lang w:val="en-US"/>
        </w:rPr>
        <w:t>yo‘l belgisi) bo‘lsa, u har bir svetofor ishorasiga amal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belgilangan yo‘nalishda harakatini davom ettirishi kerak. Biroq chorrahada haydovchining harakatlanayotgan yo‘lida joylashgan svetoforlar oldida to‘xtash chiziqlari (yoki </w:t>
      </w:r>
      <w:hyperlink r:id="rId203" w:history="1">
        <w:r w:rsidRPr="00637BE8">
          <w:rPr>
            <w:rStyle w:val="af4"/>
            <w:rFonts w:ascii="Times New Roman" w:hAnsi="Times New Roman" w:cs="Times New Roman"/>
            <w:color w:val="008080"/>
            <w:sz w:val="20"/>
            <w:szCs w:val="20"/>
            <w:lang w:val="en-US"/>
          </w:rPr>
          <w:t xml:space="preserve">5.33 </w:t>
        </w:r>
      </w:hyperlink>
      <w:r w:rsidRPr="00637BE8">
        <w:rPr>
          <w:rFonts w:ascii="Times New Roman" w:hAnsi="Times New Roman" w:cs="Times New Roman"/>
          <w:color w:val="000000"/>
          <w:sz w:val="20"/>
          <w:szCs w:val="20"/>
          <w:lang w:val="en-US"/>
        </w:rPr>
        <w:t>yo‘l belgisi) bo‘lsa, u har bir svetofor ishorasiga amal qilishi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belgilangan yo‘nalishda harakatini davom ettirishi kerak emas. Biroq chorrahada haydovchining harakatlanayotgan yo‘lida joylashgan svetoforlar oldida to‘xtash chiziqlari (yoki </w:t>
      </w:r>
      <w:hyperlink r:id="rId204" w:history="1">
        <w:r w:rsidRPr="00637BE8">
          <w:rPr>
            <w:rStyle w:val="af4"/>
            <w:rFonts w:ascii="Times New Roman" w:hAnsi="Times New Roman" w:cs="Times New Roman"/>
            <w:color w:val="008080"/>
            <w:sz w:val="20"/>
            <w:szCs w:val="20"/>
            <w:lang w:val="en-US"/>
          </w:rPr>
          <w:t xml:space="preserve">5.33 </w:t>
        </w:r>
      </w:hyperlink>
      <w:r w:rsidRPr="00637BE8">
        <w:rPr>
          <w:rFonts w:ascii="Times New Roman" w:hAnsi="Times New Roman" w:cs="Times New Roman"/>
          <w:color w:val="000000"/>
          <w:sz w:val="20"/>
          <w:szCs w:val="20"/>
          <w:lang w:val="en-US"/>
        </w:rPr>
        <w:t>yo‘l belgisi) bo‘lsa, u har bir svetofor ishorasiga amal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Svetoforning ruxsat etuvchi ishorasi yonganda haydovchi chorraha orqali harakatlanishni tugallayotgan transport vositalari va qatnov qismidan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tegishli yo‘nalishda o‘tishni tugallayotgan piyoda(lar)ga yo‘l berishi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tegishli yo‘nalishda o‘tishni tugallayotgan piyoda(lar)ga yo‘l berishi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tegishli yo‘nalishda o‘tishni tugallamayotgan piyoda(lar)ga yo‘l berishi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Teng ahamiyatga ega bo‘lmagan yo‘llar kesishgan chorrahada,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#ikkinchi darajali yo‘lda harakatlanayotgan transport vositasining haydovchisi asosiy yo‘ldan yaqinlashayotgan transport vositalariga, ularning keyingi harakat yo‘nalishidan qat’i nazar,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ikkinchi darajali yo‘lda harakatlanayotgan transport vositasining haydovchisi asosiy yo‘ldan yaqinlashayotgan transport vositalariga, ularning keyingi harakat yo‘nalishidan qat’i nazar, 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ikkinchi darajali yo‘lda harakatlanayotgan transport vositasining haydovchisi asosiy yo‘ldan yaqinlashayotgan transport vositalariga, ularning keyingi harakat yo‘nalishidan qat’i nazar, yo‘l berishi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Teng ahamiyatga ega bo‘lgan yo‘llar kesishgan chorrahada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o‘ngdan kelayotgan transport vositalariga yo‘l berishi shart. Bu qoidaga tramvay haydovchilari ham o‘zaro amal qilishlari kerak. Bunday chorrahalarda, keyingi harakat yo‘nalishidan qat’i nazar, tramvay relssiz transport vositalariga nisbatan oldin o‘tish huquqiga ega bo‘ladi.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o‘ngdan kelayotgan transport vositalariga yo‘l berishi shart. Bu qoidaga tramvay haydovchilari ham o‘zaro amal qilishlari kerak. Bunday chorrahalarda, keyingi harakat yo‘nalishidan qat’i nazar, tramvay relssiz transport vositalariga nisbatan oldin o‘tish huquqiga ega bo‘lmaydi.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o‘ngdan kelayotgan transport vositalariga yo‘l berishi shart emas. Bu qoidaga tramvay haydovchilari ham o‘zaro amal qilishlari kerak. Bunday chorrahalarda, keyingi harakat yo‘nalishidan qat’i nazar, tramvay relssiz transport vositalariga nisbatan oldin o‘tish huquqiga ega bo‘ladi.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Asosiy yo‘lning yo‘nalishi chorrahada o‘zgarganda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#Asosiy yo‘lda harakatlanayotgan haydovchilar o‘zaro teng ahamiyatli yo‘llar chorrahasidan o‘tish qoidasiga amal qilishlari kerak. Ikkinchi darajali yo‘llarda harakatlanayotgan haydovchilar ham o‘zaro shu qoidaga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Asosiy yo‘lda harakatlanayotgan haydovchilar o‘zaro teng ahamiyatli yo‘llar chorrahasidan o‘tish qoidasiga amal qilishlari kerak. Ikkinchi darajali yo‘llarda harakatlanayotgan haydovchilar ham o‘zaro shu qoidaga amal qilishlari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Asosiy yo‘lda harakatlanayotgan haydovchilar o‘zaro teng ahamiyatli yo‘llar chorrahasidan o‘tish qoidasiga amal qilishlari kerak emas. Ikkinchi darajali yo‘llarda harakatlanayotgan haydovchilar ham o‘zaro shu qoidaga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Chapga burilishda yoki qayrilib olishda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teng ahamiyatli yo‘ldan qarama-qarshi yo‘nalishdan to‘g‘riga yoki o‘ngga harakatlanayotgan, shuningdek ruxsat etilgan hollarda quvib o‘tayotgan transport vositalariga yo‘l berishi shart. Bu qoidaga tramvay haydovchilari ham o‘zaro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teng ahamiyatli yo‘ldan qarama-qarshi yo‘nalishdan to‘g‘riga yoki o‘ngga harakatlanayotgan, shuningdek ruxsat etilgan hollarda quvib o‘tayotgan transport vositalariga yo‘l berishi shart. Bu qoidaga tramvay haydovchilari ham o‘zaro amal qilishlari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relssiz transport vositasining haydovchisi teng ahamiyatli yo‘ldan qarama-qarshi yo‘nalishdan to‘g‘riga yoki o‘ngga harakatlanmayotgan, shuningdek ruxsat etilgan hollarda quvib o‘tayotgan transport vositalariga yo‘l berishi shart emas. Bu qoidaga tramvay haydovchilari ham o‘zaro amal qilishlari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haydovchi o‘zi harakatlanayotgan yo‘lning qoplamasi bor-yo‘qligini aniqlay olmasa (qorong‘i vaqt, loy, qor va h.k.) va imtiyoz belgilari bo‘lmasa,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u o‘zini ikkinchi darajali yo‘lda deb hisoblashi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u o‘zini ikkinchi darajali yo‘lda deb hisoblashi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unda u o‘zini birinchi darajali yo‘lda deb hisoblashi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Tartibga solinmagan piyodalar o‘tish joyiga yaqinlashayotgan transport vositasining haydovchisi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 kesib o‘tayotgan piyoda(lar)ni o‘tkazib yuborish uchun tezligini kamaytirishi yoki to‘xtashi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 kesib o‘tayotgan piyoda(lar)ni o‘tkazib yuborish uchun tezligini kamaytirishi yoki to‘xtashi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qatnov qismini kesib o‘tayotgan piyoda(lar)ni o‘tkazib yuborish uchun tezligini kamaytirishi yoki to‘xtashi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tartibga solinmagan piyodalar o‘tish joyi oldida transport vositasi harakatini sekinlashtirsa yoki to‘xtasa, qo‘shni bo‘laklarda harakatlanayotgan boshqa haydovchilar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 transport vositasi oldida piyoda(lar) yo‘qligiga ishonch hosil qilganlaridan so‘nggina harakatlanishni davom ettirishlari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 transport vositasi oldida piyoda(lar) yo‘qligiga ishonch hosil qilganlaridan so‘nggina harakatlanishni davom ettirishlari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 transport vositasi oldida piyoda(lar) yo‘qligiga ishonch hosil qilganlaridan so‘nggina harakatlanishni davom ettirishlari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Tartibga solingan piyodalar o‘tish joylarida haydovchilar svetoforning ruxsat etuvchi ishorasi yongan taqdirda ham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qatnov qismini shu yo‘nalishda kesib o‘tishni tugallashiga imkon berishlari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qatnov qismini shu yo‘nalishda kesib o‘tishni tugallashiga imkon berishlari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qatnov qismini shu yo‘nalishda kesib o‘tishni tugallashiga imkon berishlari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Piyodalar o‘tish joylaridan keyin paydo bo‘lgan tirbandlik tufayli haydovchi piyodalar o‘tish joyida to‘xtashga majbur bo‘ladigan bo‘lsa,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joyiga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joyiga kirish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o‘tish joyiga kirish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yo‘lovchilarni tushirish yoki chiqarish qatnov qismida yoki unda joylashgan maydonchada amalga oshirilayotgan bo‘lsa, haydovchi bekatda to‘xtagan yo‘nalishli transport vositasi eshiklari tomon borayotgan yoki undan kelayotgan piyoda(lar)ga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“Bolalar guruhini tashish” taniqlik belgisi o‘rnatilgan transport vositasi to‘xtaganda unga yaqinlashayotgan haydovchi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 tezligini kamaytirishi, zarur bo‘lsa, to‘xtashi va bolalar guruhini o‘tkazib yuborishi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 tezligini kamaytirishi, zarur bo‘lsa, to‘xtashi va bolalar guruhini o‘tkazib yuborishi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harakat tezligini kamaytirishi, zarur bo‘lsa, to‘xtashi va bolalar guruhini o‘tkazib yuborishi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vositalarining haydovchilari temir yo‘llarni faqat temir yo‘l kesishmalari orqali poyezd (lokomotiv, drezina)larga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berib kesib o‘tishlari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berib kesib o‘tishlari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yo‘l berib kesib o‘tishlari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Temir yo‘l kesishmasiga yaqinlashib kelayotgan haydovchi yo‘l belgilari va chiziqlariga, svetofor ishoralariga, shlagbaum holatiga,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navbatchisining ko‘rsatmalariga amal qilishi, yaqinlashib kelayotgan poyezd (lokomotiv, drezina) yo‘qligiga ishonch hosil qilishi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navbatchisining ko‘rsatmalariga amal qilishi, yaqinlashib kelayotgan poyezd (lokomotiv, drezina) yo‘qligiga ishonch hosil qilishi shart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navbatchisining ko‘rsatmalariga amal qilishi, yaqinlashib kelayotgan poyezd (lokomotiv, drezina) yo‘qligiga ishonch hosil qilishi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svetofor ishorasidan qat’i nazar, shlagbaum yopiq turgan yoki yopila boshlagan holatda, kesishmani to‘suvchi qurilma ko‘tarilib turgan yoki ko‘tarila boshlagan holatda;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shlagbaum holatidan qat’i nazar, svetoforning taqiqlovchi ishorasida;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navbatchisining taqiqlovchi ishorasida (navbatchi haydovchilarga oldi yoki orqasi bilan turib tayoqchani, qizil chiroq yoki bayroqchani yuqoriga ko‘tarib tursa yoki qo‘llarini yonga uzatsa);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kesishmadan keyin hosil bo‘lgan tirbandlik tufayli haydovchi kesishmada to‘xtashga majbur bo‘ladigan hollarda;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agar ko‘rinish chegarasidagi masofada kesishmaga poyezd (lokomotiv, drezina) yaqinlashib kelayotgan bo‘lsa.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#agar ko‘rinish chegarasidagi masofada kesishmaga poyezd (lokomotiv, drezina) yaqinlashib kelayotgan bo‘lsa.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kesishmasiga quyidagi hollarda kirish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kesishmasida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oldida turgan transport vositalarini qarama-qarshi harakatlanish bo‘lagiga chiqib aylanib o‘tish;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shlagbaumni o‘zboshimchalik bilan ochish;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kesishmasida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kesishma orqali qishloq xo‘jaligi, yo‘l qurilishi, qurilish va boshqa mashina hamda mexanizmlarni olib o‘tish;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distansiyasi boshlig‘ining ruxsatisiz tezligi soatiga 8 kilometrdan kam bo‘lgan transport vositalarini harakatlanishi;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Kesishma orqali harakatlanish taqiqlangan hollarda haydovchi to‘xtash chizig‘i, </w:t>
      </w:r>
      <w:hyperlink r:id="rId205" w:history="1">
        <w:r w:rsidRPr="00637BE8">
          <w:rPr>
            <w:rStyle w:val="af4"/>
            <w:rFonts w:ascii="Times New Roman" w:hAnsi="Times New Roman" w:cs="Times New Roman"/>
            <w:color w:val="008080"/>
            <w:sz w:val="20"/>
            <w:szCs w:val="20"/>
            <w:lang w:val="en-US"/>
          </w:rPr>
          <w:t>2.5</w:t>
        </w:r>
      </w:hyperlink>
      <w:r w:rsidRPr="00637BE8">
        <w:rPr>
          <w:rFonts w:ascii="Times New Roman" w:hAnsi="Times New Roman" w:cs="Times New Roman"/>
          <w:color w:val="000000"/>
          <w:sz w:val="20"/>
          <w:szCs w:val="20"/>
          <w:lang w:val="en-US"/>
        </w:rPr>
        <w:t xml:space="preserve"> yo‘l belgisi yoki svetofor oldida,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#ular bo‘lmaganda shlagbaumga kamida 5 metr, shlagbaum bo‘lmaganda esa birinchi temir yo‘l iziga kamida 10 metr qolganda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ular bo‘lmaganda shlagbaumga kamida 10 metr, shlagbaum bo‘lmaganda esa birinchi temir yo‘l iziga kamida 15 metr qolganda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ular bo‘lmaganda shlagbaumga kamida 15 metr, shlagbaum bo‘lmaganda esa birinchi temir yo‘l iziga kamida 20 metr qolganda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Temir yo‘l kesishmasida majburan to‘xtab qolgan transport vositasining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 darhol odamlarni tushirish va kesishmani bo‘shatish choralarini ko‘rishi.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 darhol odamlarni tushirish va kesishmani bo‘shatish choralarini ko‘rishi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haydovchisi darhol odamlarni tushirish va kesishmani bo‘shatish choralarini ko‘rishi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kesishmasida majburan to‘xtab qolgan transport vositasining haydovchi: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imkoniyati bo‘lganda, yaqinlashib kelayotgan poyezd mashinistiga to‘xtash ishorasini berish qoidasini tushuntirib, ikki kishini temir yo‘l yoqasi bo‘ylab ikkala tomonga 1000 metr masofaga (agar bir kishi bo‘lsa — uni yo‘l yaxshi ko‘rinmaydigan tomonga) yuborishi;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 yonida qolishi va umumiy xatar ishorasini berishi;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Temir yo‘l kesishmasida majburan to‘xtab qolgan transport vositasining haydovchi: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poyezd ko‘ringanda to‘xtash ishorasini berib, u kelayotgan tomonga yugurishi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To‘xtash ishorasi qo‘lni (kunduzi yorqin mato parchasi yoki aniq ko‘rinadigan biror narsa bilan, tunda esa mash’ala yoki chiroq bilan) gir aylantirish orqali beriladi.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Umumiy xatar ishorasi bo‘lib, berilgan bitta uzun va uchta qisqa tovush seriyasi xizmat qiladi.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uy hayvonlari, ot-aravalar, velosipedlar, mopedlar, traktorlar va o‘zi yurar avtomobillar, texnik tavsifnomasiga yoki holatiga ko‘ra tezligi soatiga 40 kilometrdan kam bo‘lgan transport vositalarining harakatlanishi;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ruxsat etilgan to‘la vazni 3,5 tonnadan ortiq bo‘lgan yuk avtomobillariga birinchi va ikkinchi bo‘laklardan boshqa bo‘laklarda harakatlanish;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206" w:history="1">
        <w:r w:rsidR="003103FC" w:rsidRPr="00637BE8">
          <w:rPr>
            <w:rStyle w:val="af4"/>
            <w:rFonts w:ascii="Times New Roman" w:hAnsi="Times New Roman" w:cs="Times New Roman"/>
            <w:color w:val="008080"/>
            <w:sz w:val="20"/>
            <w:szCs w:val="20"/>
            <w:lang w:val="en-US"/>
          </w:rPr>
          <w:t xml:space="preserve">5.15 </w:t>
        </w:r>
      </w:hyperlink>
      <w:r w:rsidR="003103FC" w:rsidRPr="00637BE8">
        <w:rPr>
          <w:rFonts w:ascii="Times New Roman" w:hAnsi="Times New Roman" w:cs="Times New Roman"/>
          <w:color w:val="000000"/>
          <w:sz w:val="20"/>
          <w:szCs w:val="20"/>
          <w:lang w:val="en-US"/>
        </w:rPr>
        <w:t xml:space="preserve">yoki </w:t>
      </w:r>
      <w:hyperlink r:id="rId207" w:history="1">
        <w:r w:rsidR="003103FC" w:rsidRPr="00637BE8">
          <w:rPr>
            <w:rStyle w:val="af4"/>
            <w:rFonts w:ascii="Times New Roman" w:hAnsi="Times New Roman" w:cs="Times New Roman"/>
            <w:color w:val="008080"/>
            <w:sz w:val="20"/>
            <w:szCs w:val="20"/>
            <w:lang w:val="en-US"/>
          </w:rPr>
          <w:t xml:space="preserve">6.11 </w:t>
        </w:r>
      </w:hyperlink>
      <w:r w:rsidR="003103FC" w:rsidRPr="00637BE8">
        <w:rPr>
          <w:rFonts w:ascii="Times New Roman" w:hAnsi="Times New Roman" w:cs="Times New Roman"/>
          <w:color w:val="000000"/>
          <w:sz w:val="20"/>
          <w:szCs w:val="20"/>
          <w:lang w:val="en-US"/>
        </w:rPr>
        <w:t>yo‘l belgilari bilan belgilangan maxsus to‘xtab turish maydonchalaridan boshqa joylarda to‘xtash;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ajratuvchi bo‘lakning texnologik uzilish joylariga kirish va qayrilib olish;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orqaga harakatlanish;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Avtomagistrallarda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BB4D80" w:rsidP="00637BE8">
      <w:pPr>
        <w:shd w:val="clear" w:color="auto" w:fill="FFFFFF"/>
        <w:spacing w:after="0" w:line="240" w:lineRule="auto"/>
        <w:jc w:val="both"/>
        <w:rPr>
          <w:rFonts w:ascii="Times New Roman" w:hAnsi="Times New Roman" w:cs="Times New Roman"/>
          <w:color w:val="000000"/>
          <w:sz w:val="20"/>
          <w:szCs w:val="20"/>
          <w:lang w:val="en-US"/>
        </w:rPr>
      </w:pPr>
      <w:hyperlink r:id="rId208" w:history="1">
        <w:r w:rsidR="003103FC" w:rsidRPr="00637BE8">
          <w:rPr>
            <w:rStyle w:val="af4"/>
            <w:rFonts w:ascii="Times New Roman" w:hAnsi="Times New Roman" w:cs="Times New Roman"/>
            <w:color w:val="008080"/>
            <w:sz w:val="20"/>
            <w:szCs w:val="20"/>
            <w:lang w:val="en-US"/>
          </w:rPr>
          <w:t xml:space="preserve">5.15 </w:t>
        </w:r>
      </w:hyperlink>
      <w:r w:rsidR="003103FC" w:rsidRPr="00637BE8">
        <w:rPr>
          <w:rFonts w:ascii="Times New Roman" w:hAnsi="Times New Roman" w:cs="Times New Roman"/>
          <w:color w:val="000000"/>
          <w:sz w:val="20"/>
          <w:szCs w:val="20"/>
          <w:lang w:val="en-US"/>
        </w:rPr>
        <w:t xml:space="preserve">yoki </w:t>
      </w:r>
      <w:hyperlink r:id="rId209" w:history="1">
        <w:r w:rsidR="003103FC" w:rsidRPr="00637BE8">
          <w:rPr>
            <w:rStyle w:val="af4"/>
            <w:rFonts w:ascii="Times New Roman" w:hAnsi="Times New Roman" w:cs="Times New Roman"/>
            <w:color w:val="008080"/>
            <w:sz w:val="20"/>
            <w:szCs w:val="20"/>
            <w:lang w:val="en-US"/>
          </w:rPr>
          <w:t xml:space="preserve">6.11 </w:t>
        </w:r>
      </w:hyperlink>
      <w:r w:rsidR="003103FC" w:rsidRPr="00637BE8">
        <w:rPr>
          <w:rFonts w:ascii="Times New Roman" w:hAnsi="Times New Roman" w:cs="Times New Roman"/>
          <w:color w:val="000000"/>
          <w:sz w:val="20"/>
          <w:szCs w:val="20"/>
          <w:lang w:val="en-US"/>
        </w:rPr>
        <w:t>yo‘l belgilari bilan belgilangan maxsus to‘xtab turish maydonchalaridan boshqa joylarda to‘xtash;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transport vositasini o‘rganish uchun boshqarish.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Haydovchi qatnov qismida majburiy to‘xtaganda,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 xml:space="preserve">#transport vositasini ushbu Qoidalarning </w:t>
      </w:r>
      <w:hyperlink r:id="rId210" w:history="1">
        <w:r w:rsidRPr="00637BE8">
          <w:rPr>
            <w:rStyle w:val="af4"/>
            <w:rFonts w:ascii="Times New Roman" w:hAnsi="Times New Roman" w:cs="Times New Roman"/>
            <w:color w:val="008080"/>
            <w:sz w:val="20"/>
            <w:szCs w:val="20"/>
            <w:lang w:val="en-US"/>
          </w:rPr>
          <w:t xml:space="preserve">VIII-bobi </w:t>
        </w:r>
      </w:hyperlink>
      <w:r w:rsidRPr="00637BE8">
        <w:rPr>
          <w:rFonts w:ascii="Times New Roman" w:hAnsi="Times New Roman" w:cs="Times New Roman"/>
          <w:color w:val="000000"/>
          <w:sz w:val="20"/>
          <w:szCs w:val="20"/>
          <w:lang w:val="en-US"/>
        </w:rPr>
        <w:t>talablariga muvofiq belgilashi va bunday holatlar uchun mo‘ljallangan bo‘lakka (qatnov qismining chetini bildiruvchi chiziqdan o‘ng tomonga) olib chiqishning barcha choralarini ko‘rishi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vositasini ushbu Qoidalarning </w:t>
      </w:r>
      <w:hyperlink r:id="rId211" w:history="1">
        <w:r w:rsidRPr="00637BE8">
          <w:rPr>
            <w:rStyle w:val="af4"/>
            <w:rFonts w:ascii="Times New Roman" w:hAnsi="Times New Roman" w:cs="Times New Roman"/>
            <w:color w:val="008080"/>
            <w:sz w:val="20"/>
            <w:szCs w:val="20"/>
            <w:lang w:val="en-US"/>
          </w:rPr>
          <w:t xml:space="preserve">VIII-bobi </w:t>
        </w:r>
      </w:hyperlink>
      <w:r w:rsidRPr="00637BE8">
        <w:rPr>
          <w:rFonts w:ascii="Times New Roman" w:hAnsi="Times New Roman" w:cs="Times New Roman"/>
          <w:color w:val="000000"/>
          <w:sz w:val="20"/>
          <w:szCs w:val="20"/>
          <w:lang w:val="en-US"/>
        </w:rPr>
        <w:t>talablariga muvofiq belgilashi va bunday holatlar uchun mo‘ljallangan bo‘lakka (qatnov qismining chetini bildiruvchi chiziqdan o‘ng tomonga) olib chiqishning barcha choralarini ko‘rishi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transport vositasini ushbu Qoidalarning </w:t>
      </w:r>
      <w:hyperlink r:id="rId212" w:history="1">
        <w:r w:rsidRPr="00637BE8">
          <w:rPr>
            <w:rStyle w:val="af4"/>
            <w:rFonts w:ascii="Times New Roman" w:hAnsi="Times New Roman" w:cs="Times New Roman"/>
            <w:color w:val="008080"/>
            <w:sz w:val="20"/>
            <w:szCs w:val="20"/>
            <w:lang w:val="en-US"/>
          </w:rPr>
          <w:t xml:space="preserve">VIII-bobi </w:t>
        </w:r>
      </w:hyperlink>
      <w:r w:rsidRPr="00637BE8">
        <w:rPr>
          <w:rFonts w:ascii="Times New Roman" w:hAnsi="Times New Roman" w:cs="Times New Roman"/>
          <w:color w:val="000000"/>
          <w:sz w:val="20"/>
          <w:szCs w:val="20"/>
          <w:lang w:val="en-US"/>
        </w:rPr>
        <w:t>talablariga muvofiq belgilashi va bunday holatlar uchun mo‘ljallangan bo‘lakka (qatnov qismining chetini bildiruvchi chiziqdan o‘ng tomonga) olib chiqishning barcha choralarini ko‘rishi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Turar joy dahalari (kirish va chiqish </w:t>
      </w:r>
      <w:hyperlink r:id="rId213" w:history="1">
        <w:r w:rsidRPr="00637BE8">
          <w:rPr>
            <w:rStyle w:val="af4"/>
            <w:rFonts w:ascii="Times New Roman" w:hAnsi="Times New Roman" w:cs="Times New Roman"/>
            <w:color w:val="008080"/>
            <w:sz w:val="20"/>
            <w:szCs w:val="20"/>
            <w:lang w:val="en-US"/>
          </w:rPr>
          <w:t xml:space="preserve">5.38 </w:t>
        </w:r>
      </w:hyperlink>
      <w:r w:rsidRPr="00637BE8">
        <w:rPr>
          <w:rFonts w:ascii="Times New Roman" w:hAnsi="Times New Roman" w:cs="Times New Roman"/>
          <w:color w:val="000000"/>
          <w:sz w:val="20"/>
          <w:szCs w:val="20"/>
          <w:lang w:val="en-US"/>
        </w:rPr>
        <w:t xml:space="preserve">va </w:t>
      </w:r>
      <w:hyperlink r:id="rId214" w:history="1">
        <w:r w:rsidRPr="00637BE8">
          <w:rPr>
            <w:rStyle w:val="af4"/>
            <w:rFonts w:ascii="Times New Roman" w:hAnsi="Times New Roman" w:cs="Times New Roman"/>
            <w:color w:val="008080"/>
            <w:sz w:val="20"/>
            <w:szCs w:val="20"/>
            <w:lang w:val="en-US"/>
          </w:rPr>
          <w:t xml:space="preserve">5.39 </w:t>
        </w:r>
      </w:hyperlink>
      <w:r w:rsidRPr="00637BE8">
        <w:rPr>
          <w:rFonts w:ascii="Times New Roman" w:hAnsi="Times New Roman" w:cs="Times New Roman"/>
          <w:color w:val="000000"/>
          <w:sz w:val="20"/>
          <w:szCs w:val="20"/>
          <w:lang w:val="en-US"/>
        </w:rPr>
        <w:t xml:space="preserve">yo‘l belgilari bilan belgilangan hududlar)da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trotuarlar hamda qatnov qismida harakatlanishga ruxsat etiladi. Bunda piyodalar imtiyozga ega bo‘ladilar, biroq ular transport vositalarining harakatlanishiga asossiz xalaqit bermasliklari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trotuarlar hamda qatnov qismida harakatlanishga ruxsat etilmaydi. Bunda piyodalar imtiyozga ega bo‘ladilar, biroq ular transport vositalarining harakatlanishiga asossiz xalaqit bermasliklari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piyodalarga trotuarlar hamda qatnov qismida harakatlanishga ruxsat etiladi. Bunda piyodalar imtiyozga ega bo‘ladilar, biroq ular transport vositalarining harakatlanishiga asossiz xalaqit bermasliklari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Turar joy dahalarida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mexanik transport vositalarini boshqarishni o‘rgatish;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dvigateli ishlab turgan holda to‘xtab turish;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Turar joy dahalarida quyidagilar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ruxsat etilgan to‘la vazni 3,5 tonnadan ortiq bo‘lgan yuk avtomobillarining maxsus ajratilgan, yo‘l belgilari va (yoki) yo‘l chiziqlari bilan belgilangan joylardan tashqarida to‘xtab turishi.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dvigateli ishlab turgan holda to‘xtab turish;</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Turar joy dahalarida haydovchilar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xavfsizligini, shuningdek ushbu hududdagi inshoot, qurilma va o‘simliklarning shikastlanmasligini ta’minlashi zarur.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xavfsizligini, shuningdek ushbu hududdagi inshoot, qurilma va o‘simliklarning shikastlanmasligini ta’minlashi zarur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piyodalar xavfsizligini, shuningdek ushbu hududdagi inshoot, qurilma va o‘simliklarning shikastlanmasligini ta’minlashi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Turar joy dahalaridan chiqishda haydovchilar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harakat qatnashchilariga yo‘l berishlari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harakat qatnashchilariga yo‘l berishlari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harakat qatnashchilariga yo‘l berishlari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w:t>
      </w:r>
      <w:hyperlink r:id="rId215" w:history="1">
        <w:r w:rsidRPr="00637BE8">
          <w:rPr>
            <w:rStyle w:val="af4"/>
            <w:rFonts w:ascii="Times New Roman" w:hAnsi="Times New Roman" w:cs="Times New Roman"/>
            <w:color w:val="008080"/>
            <w:sz w:val="20"/>
            <w:szCs w:val="20"/>
            <w:lang w:val="en-US"/>
          </w:rPr>
          <w:t xml:space="preserve">1.13 </w:t>
        </w:r>
      </w:hyperlink>
      <w:r w:rsidRPr="00637BE8">
        <w:rPr>
          <w:rFonts w:ascii="Times New Roman" w:hAnsi="Times New Roman" w:cs="Times New Roman"/>
          <w:color w:val="000000"/>
          <w:sz w:val="20"/>
          <w:szCs w:val="20"/>
          <w:lang w:val="en-US"/>
        </w:rPr>
        <w:t xml:space="preserve">va </w:t>
      </w:r>
      <w:hyperlink r:id="rId216" w:history="1">
        <w:r w:rsidRPr="00637BE8">
          <w:rPr>
            <w:rStyle w:val="af4"/>
            <w:rFonts w:ascii="Times New Roman" w:hAnsi="Times New Roman" w:cs="Times New Roman"/>
            <w:color w:val="008080"/>
            <w:sz w:val="20"/>
            <w:szCs w:val="20"/>
            <w:lang w:val="en-US"/>
          </w:rPr>
          <w:t xml:space="preserve">1.14 </w:t>
        </w:r>
      </w:hyperlink>
      <w:r w:rsidRPr="00637BE8">
        <w:rPr>
          <w:rFonts w:ascii="Times New Roman" w:hAnsi="Times New Roman" w:cs="Times New Roman"/>
          <w:color w:val="000000"/>
          <w:sz w:val="20"/>
          <w:szCs w:val="20"/>
          <w:lang w:val="en-US"/>
        </w:rPr>
        <w:t xml:space="preserve">yo‘l belgilari bilan belgilangan qiyaliklarida, qarama-qarshi yo‘nalishlarda harakatlanishni qiyinlashtiradigan biron-bir to‘siq bo‘lsa,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#nishablikka harakatlanayotgan transport vositasining haydovchisi yo‘l berishi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nishablikka harakatlanayotgan transport vositasining haydovchisi yo‘l berishi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nishablikka harakatlanayotgan transport vositasining haydovchisi yo‘l berishi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Tik nishablikda, dovonda va </w:t>
      </w:r>
      <w:hyperlink r:id="rId217" w:history="1">
        <w:r w:rsidRPr="00637BE8">
          <w:rPr>
            <w:rStyle w:val="af4"/>
            <w:rFonts w:ascii="Times New Roman" w:hAnsi="Times New Roman" w:cs="Times New Roman"/>
            <w:color w:val="008080"/>
            <w:sz w:val="20"/>
            <w:szCs w:val="20"/>
            <w:lang w:val="en-US"/>
          </w:rPr>
          <w:t xml:space="preserve">1.13 </w:t>
        </w:r>
      </w:hyperlink>
      <w:r w:rsidRPr="00637BE8">
        <w:rPr>
          <w:rFonts w:ascii="Times New Roman" w:hAnsi="Times New Roman" w:cs="Times New Roman"/>
          <w:color w:val="000000"/>
          <w:sz w:val="20"/>
          <w:szCs w:val="20"/>
          <w:lang w:val="en-US"/>
        </w:rPr>
        <w:t xml:space="preserve">yo‘l belgisi o‘rnatilgan yo‘lda to‘xtatish tizimi ishlamay qolgan transport vositalari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 harakatini to‘xtatish uchun </w:t>
      </w:r>
      <w:hyperlink r:id="rId218" w:history="1">
        <w:r w:rsidRPr="00637BE8">
          <w:rPr>
            <w:rStyle w:val="af4"/>
            <w:rFonts w:ascii="Times New Roman" w:hAnsi="Times New Roman" w:cs="Times New Roman"/>
            <w:color w:val="008080"/>
            <w:sz w:val="20"/>
            <w:szCs w:val="20"/>
            <w:lang w:val="en-US"/>
          </w:rPr>
          <w:t xml:space="preserve">5.40 </w:t>
        </w:r>
      </w:hyperlink>
      <w:r w:rsidRPr="00637BE8">
        <w:rPr>
          <w:rFonts w:ascii="Times New Roman" w:hAnsi="Times New Roman" w:cs="Times New Roman"/>
          <w:color w:val="000000"/>
          <w:sz w:val="20"/>
          <w:szCs w:val="20"/>
          <w:lang w:val="en-US"/>
        </w:rPr>
        <w:t>yo‘l belgisi bilan belgilangan avariyali holatlar uchun mo‘ljallangan yo‘lga kirishlari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 harakatini to‘xtatish uchun </w:t>
      </w:r>
      <w:hyperlink r:id="rId219" w:history="1">
        <w:r w:rsidRPr="00637BE8">
          <w:rPr>
            <w:rStyle w:val="af4"/>
            <w:rFonts w:ascii="Times New Roman" w:hAnsi="Times New Roman" w:cs="Times New Roman"/>
            <w:color w:val="008080"/>
            <w:sz w:val="20"/>
            <w:szCs w:val="20"/>
            <w:lang w:val="en-US"/>
          </w:rPr>
          <w:t xml:space="preserve">5.20 </w:t>
        </w:r>
      </w:hyperlink>
      <w:r w:rsidRPr="00637BE8">
        <w:rPr>
          <w:rFonts w:ascii="Times New Roman" w:hAnsi="Times New Roman" w:cs="Times New Roman"/>
          <w:color w:val="000000"/>
          <w:sz w:val="20"/>
          <w:szCs w:val="20"/>
          <w:lang w:val="en-US"/>
        </w:rPr>
        <w:t>yo‘l belgisi bilan belgilangan avariyali holatlar uchun mo‘ljallangan yo‘lga kirishlari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o‘z harakatini to‘xtatish uchun </w:t>
      </w:r>
      <w:hyperlink r:id="rId220" w:history="1">
        <w:r w:rsidRPr="00637BE8">
          <w:rPr>
            <w:rStyle w:val="af4"/>
            <w:rFonts w:ascii="Times New Roman" w:hAnsi="Times New Roman" w:cs="Times New Roman"/>
            <w:color w:val="008080"/>
            <w:sz w:val="20"/>
            <w:szCs w:val="20"/>
            <w:lang w:val="en-US"/>
          </w:rPr>
          <w:t xml:space="preserve">5.30 </w:t>
        </w:r>
      </w:hyperlink>
      <w:r w:rsidRPr="00637BE8">
        <w:rPr>
          <w:rFonts w:ascii="Times New Roman" w:hAnsi="Times New Roman" w:cs="Times New Roman"/>
          <w:color w:val="000000"/>
          <w:sz w:val="20"/>
          <w:szCs w:val="20"/>
          <w:lang w:val="en-US"/>
        </w:rPr>
        <w:t>yo‘l belgisi bilan belgilangan avariyali holatlar uchun mo‘ljallangan yo‘lga kirishlari shart.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Yo‘lning </w:t>
      </w:r>
      <w:hyperlink r:id="rId221" w:history="1">
        <w:r w:rsidRPr="00637BE8">
          <w:rPr>
            <w:rStyle w:val="af4"/>
            <w:rFonts w:ascii="Times New Roman" w:hAnsi="Times New Roman" w:cs="Times New Roman"/>
            <w:color w:val="008080"/>
            <w:sz w:val="20"/>
            <w:szCs w:val="20"/>
            <w:lang w:val="en-US"/>
          </w:rPr>
          <w:t xml:space="preserve">1.13 </w:t>
        </w:r>
      </w:hyperlink>
      <w:r w:rsidRPr="00637BE8">
        <w:rPr>
          <w:rFonts w:ascii="Times New Roman" w:hAnsi="Times New Roman" w:cs="Times New Roman"/>
          <w:color w:val="000000"/>
          <w:sz w:val="20"/>
          <w:szCs w:val="20"/>
          <w:lang w:val="en-US"/>
        </w:rPr>
        <w:t xml:space="preserve">yo‘l belgisi bilan belgilangan qismida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#uzatma va ishlash (ssepleniye) tishlashish mexanizmi ajratilgan holatda harakatlanish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uzatma va ishlash (ssepleniye) tishlashish mexanizmi ajratilgan holatda harakatlanish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uzatma va ishlash (ssepleniye) tishlashish mexanizmi ajratilgan holatda harakatlanish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Tramvay yo‘li chorrahadan tashqarida qatnov qismini kesib o‘tadigan bo‘lsa,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#tramvay relssiz transport vositalariga nisbatan imtiyozga ega bo‘ladi (depodan chiqish joylaridan tashqari).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tramvay relssiz transport vositalariga nisbatan imtiyozga ega bo‘lmaydi (depodan chiqish joylaridan tashqari).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tramvay relssiz transport vositalariga nisbatan vaziyatga qarab (depodan chiqish joylaridan tashqari).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Yo‘nalishli transport vositalarining harakatlanishi uchun </w:t>
      </w:r>
      <w:hyperlink r:id="rId222" w:history="1">
        <w:r w:rsidRPr="00637BE8">
          <w:rPr>
            <w:rStyle w:val="af4"/>
            <w:rFonts w:ascii="Times New Roman" w:hAnsi="Times New Roman" w:cs="Times New Roman"/>
            <w:color w:val="008080"/>
            <w:sz w:val="20"/>
            <w:szCs w:val="20"/>
            <w:lang w:val="en-US"/>
          </w:rPr>
          <w:t>5.9</w:t>
        </w:r>
      </w:hyperlink>
      <w:r w:rsidRPr="00637BE8">
        <w:rPr>
          <w:rFonts w:ascii="Times New Roman" w:hAnsi="Times New Roman" w:cs="Times New Roman"/>
          <w:color w:val="000000"/>
          <w:sz w:val="20"/>
          <w:szCs w:val="20"/>
          <w:lang w:val="en-US"/>
        </w:rPr>
        <w:t xml:space="preserve">, </w:t>
      </w:r>
      <w:hyperlink r:id="rId223" w:history="1">
        <w:r w:rsidRPr="00637BE8">
          <w:rPr>
            <w:rStyle w:val="af4"/>
            <w:rFonts w:ascii="Times New Roman" w:hAnsi="Times New Roman" w:cs="Times New Roman"/>
            <w:color w:val="008080"/>
            <w:sz w:val="20"/>
            <w:szCs w:val="20"/>
            <w:lang w:val="en-US"/>
          </w:rPr>
          <w:t xml:space="preserve">5.10.1 — 5.10.3 </w:t>
        </w:r>
      </w:hyperlink>
      <w:r w:rsidRPr="00637BE8">
        <w:rPr>
          <w:rFonts w:ascii="Times New Roman" w:hAnsi="Times New Roman" w:cs="Times New Roman"/>
          <w:color w:val="000000"/>
          <w:sz w:val="20"/>
          <w:szCs w:val="20"/>
          <w:lang w:val="en-US"/>
        </w:rPr>
        <w:t xml:space="preserve">yo‘l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belgilari bilan ajratilgan bo‘lakda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transport vositalarining harakatlanishi va to‘xtashi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transport vositalarining harakatlanishi va to‘xtashi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boshqa transport vositalarining harakatlanishi va to‘xtashi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Agar </w:t>
      </w:r>
      <w:hyperlink r:id="rId224" w:history="1">
        <w:r w:rsidRPr="00637BE8">
          <w:rPr>
            <w:rStyle w:val="af4"/>
            <w:rFonts w:ascii="Times New Roman" w:hAnsi="Times New Roman" w:cs="Times New Roman"/>
            <w:color w:val="008080"/>
            <w:sz w:val="20"/>
            <w:szCs w:val="20"/>
            <w:lang w:val="en-US"/>
          </w:rPr>
          <w:t xml:space="preserve">5.9 </w:t>
        </w:r>
      </w:hyperlink>
      <w:r w:rsidRPr="00637BE8">
        <w:rPr>
          <w:rFonts w:ascii="Times New Roman" w:hAnsi="Times New Roman" w:cs="Times New Roman"/>
          <w:color w:val="000000"/>
          <w:sz w:val="20"/>
          <w:szCs w:val="20"/>
          <w:lang w:val="en-US"/>
        </w:rPr>
        <w:t xml:space="preserve">yo‘l belgisi bilan belgilangan bo‘lak qatnov qismining boshqa bo‘laklaridan uzuq-uzuq chiziq bilan ajratilgan bo‘lsa,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#burilmoqchi bo‘layotgan transport vositalari bu bo‘lakka qayta tizilishlari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burilmoqchi bo‘layotgan transport vositalari bu bo‘lakka qayta tizilishlari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burilmoqchi bo‘layotgan transport vositalari bu bo‘lakka qayta tizilishlari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Haydovchilar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yashash joylarida bekatdan harakatlanishni boshlayotgan avtobus va trolleybuslarga yo‘l berishlari kerak.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yashash joylarida bekatdan harakatlanishni boshlayotgan avtobus va trolleybuslarga yo‘l berishlari kerak emas.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yashash joylarida bekatdan harakatlanishni boshlayotgan avtobus va trolleybuslarga yo‘l berishlari vaziyatga qarab.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Qorong‘i vaqtda va yetarlicha ko‘rinmaydigan sharoitda, shuningdek yo‘lning yoritilganligidan qat’i nazar, tunnellarda harakatlanayotgan transport vositalarida quyidagi yoritish asboblari yoqilgan bo‘lishi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mexanik transport vositalari va mopedlarda — uzoqni yoki yaqinni yorituvchi chiroqlar;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velosipedlarda — chiroqlar;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Qorong‘i vaqtda va yetarlicha ko‘rinmaydigan sharoitda, shuningdek yo‘lning yoritilganligidan qat’i nazar, tunnellarda harakatlanayotgan transport vositalarida quyidagi yoritish asboblari yoqilgan bo‘lishi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mexanik transport vositalari va mopedlarda — uzoqni yoki yaqinni yorituvchi chiroqlar;</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tirkamalarda va shatakka olingan mexanik transport vositalarida gabarit chiroqlari.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hollarda uzoqni yorituvchi chiroqlar o‘rniga yaqinni yorituvchi chiroqlar yoqilishi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aholi yashash joylarida yo‘l yoritilgan bo‘lsa;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yo‘nalishdagi transport vositasiga kamida 150 metr masofa qolganda, shuningdek haydovchi transport vositasining chiroqlarini vaqt-vaqti bilan o‘chirib bunga zaruriyat borligini bildirgan hollarda undan ham ko‘proq masofada;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hollarda uzoqni yorituvchi chiroqlar o‘rniga yaqinni yorituvchi chiroqlar yoqilishi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qarama-qarshi va bir yo‘nalishdagi transport vositalari haydovchilarining ko‘zini qamashtirishi mumkin bo‘lgan boshqa barcha holatlarda.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Ko‘zi qamashgan haydovchi avariya ishoralarini yoqishi, harakatlanish bo‘lagini o‘zgartirmasdan tezlikni kamaytirishi va to‘xtashi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Qorong‘i vaqtda yo‘lning yoritilmagan qismida, shuningdek yetarlicha ko‘rinmaydigan sharoitda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#to‘xtagan yoki to‘xtab turgan transport vositasida gabarit chiroqlari yoqilgan bo‘lishi kerak.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to‘xtagan yoki to‘xtab turgan transport vositasida gabarit chiroqlari yoqilgan bo‘lishi kerak emas.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to‘xtagan yoki to‘xtab turgan transport vositasida gabarit chiroqlari yoqilgan bo‘lishi vaziyatga qarab.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Etarlicha ko‘rinmaydigan sharoitda gabarit chiroqlariga qo‘shimcha ravishda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#yaqinni yorituvchi chiroqlar, tumanga qarshi chiroqlar va tumanga qarshi orqa chiroqlar yoqilishi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yaqinni yorituvchi chiroqlar, tumanga qarshi chiroqlar va tumanga qarshi orqa chiroqlar yoqilishi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yaqinni yorituvchi chiroqlar, tumanga qarshi chiroqlar va tumanga qarshi orqa chiroqlar yoqilishi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hollarda tumanga qarshi chiroqlarni qo‘llash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yetarlicha ko‘rinmaydigan sharoitda alohida, shuningdek uzoqni yorituvchi yoki yaqinni yorituvchi chiroqlar bilan;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qorong‘i vaqtda yo‘lning yoritilmagan qismlarida uzoqni yoki yaqinni yorituvchi chiroqlar bilan birga;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Quyidagi hollarda tumanga qarshi chiroqlarni qo‘llash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lastRenderedPageBreak/>
        <w:t>#barcha javoblar to‘g‘ri;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yetarlicha ko‘rinmaydigan sharoitda alohida, shuningdek uzoqni yorituvchi yoki yaqinni yorituvchi chiroqlar bilan;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ushbu Qoidalarning </w:t>
      </w:r>
      <w:hyperlink r:id="rId225" w:history="1">
        <w:r w:rsidRPr="00637BE8">
          <w:rPr>
            <w:rStyle w:val="af4"/>
            <w:rFonts w:ascii="Times New Roman" w:hAnsi="Times New Roman" w:cs="Times New Roman"/>
            <w:color w:val="008080"/>
            <w:sz w:val="20"/>
            <w:szCs w:val="20"/>
            <w:lang w:val="en-US"/>
          </w:rPr>
          <w:t xml:space="preserve">138-bandida </w:t>
        </w:r>
      </w:hyperlink>
      <w:r w:rsidRPr="00637BE8">
        <w:rPr>
          <w:rFonts w:ascii="Times New Roman" w:hAnsi="Times New Roman" w:cs="Times New Roman"/>
          <w:color w:val="000000"/>
          <w:sz w:val="20"/>
          <w:szCs w:val="20"/>
          <w:lang w:val="en-US"/>
        </w:rPr>
        <w:t>ko‘zda tutilgan holatlarda yaqinni yorituvchi chiroqlar o‘rniga.</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Projektor chiroq va izlovchi chiroqlardan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aholi yashash joylaridan tashqarida, qarama-qarshi yo‘nalishdan kelayotgan transport vositalari bo‘lmaganda foydalanish mumkin.</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aholi yashash joylaridan tashqarida, qarama-qarshi yo‘nalishdan kelayotgan transport vositalari bo‘lmaganda foydalanish mumkin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aholi yashash joylaridan tashqarida, qarama-qarshi yo‘nalishdan kelayotgan transport vositalari bo‘lmaganda foydalanish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Aholi punktlarida projektor chiroq va izlovchi chiroqlardan foydalanishga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xizmat vazifalarini bajarayotgan, belgilangan tartibda yalt-yalt etuvchi ko‘k yoki ko‘k va qizil, shuningdek sariq yoki zarg‘aldoq rangli chiroq-mayoqcha va maxsus tovushli ishoralar bilan jihozlangan transport vositalarining haydovchilariga ruxsat etiladi.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xizmat vazifalarini bajarayotgan, belgilangan tartibda yalt-yalt etuvchi ko‘k yoki ko‘k va qizil, shuningdek sariq yoki zarg‘aldoq rangli chiroq-mayoqcha va maxsus tovushli ishoralar bilan jihozlangan transport vositalarining haydovchilariga ruxsat etilmaydi.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xizmat vazifalarini bajarayotgan, belgilangan tartibda yalt-yalt etuvchi ko‘k yoki ko‘k va qizil, shuningdek sariq yoki zarg‘aldoq rangli chiroq-mayoqcha va maxsus tovushli ishoralar bilan jihozlangan transport vositalarining haydovchilariga ruxsat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Tumanga qarshi orqa chiroqlarni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yetarlicha ko‘rinmaydigan sharoitda qo‘llash mumkin. Tumanga qarshi orqa chiroqlarni to‘xtash chiroqlari(stop-signal)ga ulash taqiqlanadi.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yetarlicha ko‘rinmaydigan sharoitda qo‘llash mumkin. Tumanga qarshi orqa chiroqlarni to‘xtash chiroqlari(stop-signal)ga ulash taqiqlanmaydi.</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faqat yetarlicha ko‘rinmaydigan sharoitda qo‘llash mumkin. Tumanga qarshi orqa chiroqlarni to‘xtash chiroqlari(stop-signal)ga ulash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 xml:space="preserve">“Avtopoyezd” taniqlik belgisi avtopoyezd harakatlanayotganda, </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#kunning qorong‘i vaqtida, yo‘lda to‘xtash va to‘xtab turish paytida ham yoqib qo‘yilishi kerak.</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kunning qorong‘i vaqtida, yo‘lda to‘xtash va to‘xtab turish paytida ham yoqib qo‘yilishi kerak emas.</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kunning qorong‘i vaqtida, yo‘lda to‘xtash va to‘xtab turish paytida ham yoqib qo‘yilishi vaziyatga qarab.</w:t>
      </w:r>
    </w:p>
    <w:p w:rsidR="003103FC" w:rsidRPr="00637BE8" w:rsidRDefault="003103FC" w:rsidP="00637BE8">
      <w:pPr>
        <w:shd w:val="clear" w:color="auto" w:fill="FFFFFF"/>
        <w:spacing w:after="0" w:line="240" w:lineRule="auto"/>
        <w:jc w:val="both"/>
        <w:rPr>
          <w:rFonts w:ascii="Times New Roman" w:hAnsi="Times New Roman" w:cs="Times New Roman"/>
          <w:color w:val="000000"/>
          <w:sz w:val="20"/>
          <w:szCs w:val="20"/>
          <w:lang w:val="en-US"/>
        </w:rPr>
      </w:pPr>
      <w:r w:rsidRPr="00637BE8">
        <w:rPr>
          <w:rFonts w:ascii="Times New Roman" w:hAnsi="Times New Roman" w:cs="Times New Roman"/>
          <w:color w:val="000000"/>
          <w:sz w:val="20"/>
          <w:szCs w:val="20"/>
          <w:lang w:val="en-US"/>
        </w:rPr>
        <w:t>++++</w:t>
      </w:r>
    </w:p>
    <w:p w:rsidR="004A7A99" w:rsidRPr="00637BE8" w:rsidRDefault="004A7A99" w:rsidP="00637BE8">
      <w:pPr>
        <w:shd w:val="clear" w:color="auto" w:fill="FFFFFF"/>
        <w:spacing w:after="0" w:line="240" w:lineRule="auto"/>
        <w:jc w:val="both"/>
        <w:rPr>
          <w:rFonts w:ascii="Times New Roman" w:hAnsi="Times New Roman" w:cs="Times New Roman"/>
          <w:color w:val="000000"/>
          <w:sz w:val="20"/>
          <w:szCs w:val="20"/>
          <w:lang w:val="en-US"/>
        </w:rPr>
      </w:pPr>
    </w:p>
    <w:p w:rsidR="004A7A99" w:rsidRPr="00637BE8" w:rsidRDefault="004A7A99" w:rsidP="00637BE8">
      <w:pPr>
        <w:shd w:val="clear" w:color="auto" w:fill="FFFFFF"/>
        <w:spacing w:after="0" w:line="240" w:lineRule="auto"/>
        <w:jc w:val="both"/>
        <w:rPr>
          <w:rFonts w:ascii="Times New Roman" w:hAnsi="Times New Roman" w:cs="Times New Roman"/>
          <w:b/>
          <w:color w:val="000000"/>
          <w:sz w:val="20"/>
          <w:szCs w:val="20"/>
          <w:lang w:val="en-US"/>
        </w:rPr>
      </w:pPr>
    </w:p>
    <w:p w:rsidR="001D724E" w:rsidRPr="00637BE8" w:rsidRDefault="001D724E" w:rsidP="00637BE8">
      <w:pPr>
        <w:widowControl w:val="0"/>
        <w:spacing w:after="0" w:line="240" w:lineRule="auto"/>
        <w:jc w:val="both"/>
        <w:rPr>
          <w:rFonts w:ascii="Times New Roman" w:eastAsia="Times New Roman" w:hAnsi="Times New Roman" w:cs="Times New Roman"/>
          <w:sz w:val="20"/>
          <w:szCs w:val="20"/>
          <w:lang w:val="uz-Cyrl-UZ"/>
        </w:rPr>
      </w:pPr>
    </w:p>
    <w:p w:rsidR="001D724E" w:rsidRPr="00637BE8" w:rsidRDefault="001D724E" w:rsidP="00637BE8">
      <w:pPr>
        <w:widowControl w:val="0"/>
        <w:spacing w:after="0" w:line="240" w:lineRule="auto"/>
        <w:jc w:val="both"/>
        <w:rPr>
          <w:rFonts w:ascii="Times New Roman" w:eastAsia="Times New Roman" w:hAnsi="Times New Roman" w:cs="Times New Roman"/>
          <w:sz w:val="20"/>
          <w:szCs w:val="20"/>
          <w:lang w:val="uz-Cyrl-UZ"/>
        </w:rPr>
      </w:pPr>
    </w:p>
    <w:p w:rsidR="00AC5E13" w:rsidRPr="00637BE8" w:rsidRDefault="00E53C86" w:rsidP="00637BE8">
      <w:pPr>
        <w:spacing w:after="0" w:line="240" w:lineRule="auto"/>
        <w:ind w:firstLine="708"/>
        <w:jc w:val="center"/>
        <w:rPr>
          <w:rFonts w:ascii="Times New Roman" w:hAnsi="Times New Roman" w:cs="Times New Roman"/>
          <w:b/>
          <w:sz w:val="20"/>
          <w:szCs w:val="20"/>
          <w:lang w:val="en-US"/>
        </w:rPr>
      </w:pPr>
      <w:r>
        <w:rPr>
          <w:rFonts w:ascii="Times New Roman" w:hAnsi="Times New Roman" w:cs="Times New Roman"/>
          <w:b/>
          <w:sz w:val="20"/>
          <w:szCs w:val="20"/>
          <w:lang w:val="uz-Cyrl-UZ"/>
        </w:rPr>
        <w:t>Fan o</w:t>
      </w:r>
      <w:r>
        <w:rPr>
          <w:rFonts w:ascii="Times New Roman" w:hAnsi="Times New Roman" w:cs="Times New Roman"/>
          <w:b/>
          <w:sz w:val="20"/>
          <w:szCs w:val="20"/>
          <w:lang w:val="en-US"/>
        </w:rPr>
        <w:t>‘</w:t>
      </w:r>
      <w:r w:rsidR="00AC5E13" w:rsidRPr="00637BE8">
        <w:rPr>
          <w:rFonts w:ascii="Times New Roman" w:hAnsi="Times New Roman" w:cs="Times New Roman"/>
          <w:b/>
          <w:sz w:val="20"/>
          <w:szCs w:val="20"/>
          <w:lang w:val="uz-Cyrl-UZ"/>
        </w:rPr>
        <w:t>qituvchisi:                                              М</w:t>
      </w:r>
      <w:r w:rsidR="00AC5E13" w:rsidRPr="00637BE8">
        <w:rPr>
          <w:rFonts w:ascii="Times New Roman" w:hAnsi="Times New Roman" w:cs="Times New Roman"/>
          <w:b/>
          <w:sz w:val="20"/>
          <w:szCs w:val="20"/>
          <w:lang w:val="en-US"/>
        </w:rPr>
        <w:t>.Shukurov</w:t>
      </w:r>
    </w:p>
    <w:p w:rsidR="00AC5E13" w:rsidRPr="00637BE8" w:rsidRDefault="00AC5E13" w:rsidP="00637BE8">
      <w:pPr>
        <w:widowControl w:val="0"/>
        <w:spacing w:after="0" w:line="240" w:lineRule="auto"/>
        <w:jc w:val="both"/>
        <w:rPr>
          <w:rFonts w:ascii="Times New Roman" w:eastAsia="Times New Roman" w:hAnsi="Times New Roman" w:cs="Times New Roman"/>
          <w:sz w:val="20"/>
          <w:szCs w:val="20"/>
          <w:lang w:val="uz-Cyrl-UZ"/>
        </w:rPr>
      </w:pPr>
    </w:p>
    <w:p w:rsidR="00EE7A9A" w:rsidRPr="004A6821" w:rsidRDefault="00EE7A9A" w:rsidP="00637BE8">
      <w:pPr>
        <w:spacing w:after="0" w:line="240" w:lineRule="auto"/>
        <w:rPr>
          <w:rFonts w:ascii="Times New Roman" w:hAnsi="Times New Roman" w:cs="Times New Roman"/>
          <w:sz w:val="20"/>
          <w:szCs w:val="20"/>
          <w:lang w:val="en-US"/>
        </w:rPr>
      </w:pPr>
    </w:p>
    <w:sectPr w:rsidR="00EE7A9A" w:rsidRPr="004A6821" w:rsidSect="007A18ED">
      <w:footerReference w:type="default" r:id="rId22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D80" w:rsidRDefault="00BB4D80" w:rsidP="00DB6572">
      <w:pPr>
        <w:spacing w:after="0" w:line="240" w:lineRule="auto"/>
      </w:pPr>
      <w:r>
        <w:separator/>
      </w:r>
    </w:p>
  </w:endnote>
  <w:endnote w:type="continuationSeparator" w:id="0">
    <w:p w:rsidR="00BB4D80" w:rsidRDefault="00BB4D80" w:rsidP="00DB6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do_uzb">
    <w:altName w:val="Times New Roman"/>
    <w:charset w:val="00"/>
    <w:family w:val="auto"/>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BalticaUzbek">
    <w:altName w:val="Times New Roman"/>
    <w:charset w:val="00"/>
    <w:family w:val="auto"/>
    <w:pitch w:val="variable"/>
    <w:sig w:usb0="00000207" w:usb1="00000000" w:usb2="00000000" w:usb3="00000000" w:csb0="00000097" w:csb1="00000000"/>
  </w:font>
  <w:font w:name="PANDA Baltic UZ">
    <w:altName w:val="Arial"/>
    <w:charset w:val="00"/>
    <w:family w:val="swiss"/>
    <w:pitch w:val="variable"/>
    <w:sig w:usb0="00000203" w:usb1="00000000" w:usb2="00000000" w:usb3="00000000" w:csb0="00000005" w:csb1="00000000"/>
  </w:font>
  <w:font w:name="Roman 10cpi">
    <w:altName w:val="Courier New"/>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PANDA Times UZ Lat">
    <w:altName w:val="Arial Narrow"/>
    <w:charset w:val="00"/>
    <w:family w:val="swiss"/>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Virtec Times New Roman Uz">
    <w:altName w:val="Times New Roman"/>
    <w:charset w:val="CC"/>
    <w:family w:val="roman"/>
    <w:pitch w:val="variable"/>
    <w:sig w:usb0="00000201" w:usb1="00000000" w:usb2="00000000" w:usb3="00000000" w:csb0="00000004" w:csb1="00000000"/>
  </w:font>
  <w:font w:name="PANDA Times UZ">
    <w:altName w:val="Calibri"/>
    <w:charset w:val="00"/>
    <w:family w:val="swiss"/>
    <w:pitch w:val="variable"/>
    <w:sig w:usb0="00000203" w:usb1="00000000" w:usb2="00000000" w:usb3="00000000" w:csb0="00000005" w:csb1="00000000"/>
  </w:font>
  <w:font w:name="Bodo Kudriashov Uz">
    <w:charset w:val="00"/>
    <w:family w:val="swiss"/>
    <w:pitch w:val="variable"/>
    <w:sig w:usb0="00000203" w:usb1="00000000" w:usb2="00000000" w:usb3="00000000" w:csb0="00000005" w:csb1="00000000"/>
  </w:font>
  <w:font w:name="Bodo Times UZ">
    <w:altName w:val="Segoe Script"/>
    <w:charset w:val="00"/>
    <w:family w:val="swiss"/>
    <w:pitch w:val="variable"/>
    <w:sig w:usb0="00000001"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PANDA Futuris UZ">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48371"/>
      <w:docPartObj>
        <w:docPartGallery w:val="Page Numbers (Bottom of Page)"/>
        <w:docPartUnique/>
      </w:docPartObj>
    </w:sdtPr>
    <w:sdtEndPr/>
    <w:sdtContent>
      <w:p w:rsidR="003B2806" w:rsidRDefault="000A5450">
        <w:pPr>
          <w:pStyle w:val="a3"/>
          <w:jc w:val="center"/>
        </w:pPr>
        <w:r>
          <w:fldChar w:fldCharType="begin"/>
        </w:r>
        <w:r w:rsidR="003C3C11">
          <w:instrText xml:space="preserve"> PAGE   \* MERGEFORMAT </w:instrText>
        </w:r>
        <w:r>
          <w:fldChar w:fldCharType="separate"/>
        </w:r>
        <w:r w:rsidR="00D40BAB">
          <w:rPr>
            <w:noProof/>
          </w:rPr>
          <w:t>12</w:t>
        </w:r>
        <w:r>
          <w:fldChar w:fldCharType="end"/>
        </w:r>
      </w:p>
    </w:sdtContent>
  </w:sdt>
  <w:p w:rsidR="003B2806" w:rsidRDefault="00BB4D8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D80" w:rsidRDefault="00BB4D80" w:rsidP="00DB6572">
      <w:pPr>
        <w:spacing w:after="0" w:line="240" w:lineRule="auto"/>
      </w:pPr>
      <w:r>
        <w:separator/>
      </w:r>
    </w:p>
  </w:footnote>
  <w:footnote w:type="continuationSeparator" w:id="0">
    <w:p w:rsidR="00BB4D80" w:rsidRDefault="00BB4D80" w:rsidP="00DB65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2C21A68"/>
    <w:lvl w:ilvl="0">
      <w:start w:val="1"/>
      <w:numFmt w:val="bullet"/>
      <w:pStyle w:val="5"/>
      <w:lvlText w:val=""/>
      <w:lvlJc w:val="left"/>
      <w:pPr>
        <w:tabs>
          <w:tab w:val="num" w:pos="360"/>
        </w:tabs>
        <w:ind w:left="360" w:hanging="360"/>
      </w:pPr>
      <w:rPr>
        <w:rFonts w:ascii="Symbol" w:hAnsi="Symbol" w:hint="default"/>
      </w:rPr>
    </w:lvl>
  </w:abstractNum>
  <w:abstractNum w:abstractNumId="1">
    <w:nsid w:val="FFFFFF81"/>
    <w:multiLevelType w:val="singleLevel"/>
    <w:tmpl w:val="20363250"/>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31EEE21A"/>
    <w:lvl w:ilvl="0">
      <w:start w:val="1"/>
      <w:numFmt w:val="bullet"/>
      <w:pStyle w:val="3"/>
      <w:lvlText w:val=""/>
      <w:lvlJc w:val="left"/>
      <w:pPr>
        <w:tabs>
          <w:tab w:val="num" w:pos="926"/>
        </w:tabs>
        <w:ind w:left="926" w:hanging="360"/>
      </w:pPr>
      <w:rPr>
        <w:rFonts w:ascii="Symbol" w:hAnsi="Symbol" w:hint="default"/>
      </w:rPr>
    </w:lvl>
  </w:abstractNum>
  <w:abstractNum w:abstractNumId="3">
    <w:nsid w:val="FFFFFF88"/>
    <w:multiLevelType w:val="singleLevel"/>
    <w:tmpl w:val="F9F2774C"/>
    <w:lvl w:ilvl="0">
      <w:start w:val="1"/>
      <w:numFmt w:val="decimal"/>
      <w:pStyle w:val="H1"/>
      <w:lvlText w:val="%1."/>
      <w:lvlJc w:val="left"/>
      <w:pPr>
        <w:tabs>
          <w:tab w:val="num" w:pos="360"/>
        </w:tabs>
        <w:ind w:left="360" w:hanging="360"/>
      </w:p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43"/>
    <w:rsid w:val="000304A4"/>
    <w:rsid w:val="00051CB5"/>
    <w:rsid w:val="00055ED4"/>
    <w:rsid w:val="00081B54"/>
    <w:rsid w:val="000A5450"/>
    <w:rsid w:val="000B7B34"/>
    <w:rsid w:val="000E68DC"/>
    <w:rsid w:val="000F0F5B"/>
    <w:rsid w:val="00104304"/>
    <w:rsid w:val="00130500"/>
    <w:rsid w:val="00163E30"/>
    <w:rsid w:val="00194046"/>
    <w:rsid w:val="00195173"/>
    <w:rsid w:val="001D724E"/>
    <w:rsid w:val="003103FC"/>
    <w:rsid w:val="003C3C11"/>
    <w:rsid w:val="003E6674"/>
    <w:rsid w:val="003F656D"/>
    <w:rsid w:val="004139D9"/>
    <w:rsid w:val="00472DDA"/>
    <w:rsid w:val="004A6821"/>
    <w:rsid w:val="004A7A99"/>
    <w:rsid w:val="004E2336"/>
    <w:rsid w:val="0053564F"/>
    <w:rsid w:val="005E4087"/>
    <w:rsid w:val="00637BE8"/>
    <w:rsid w:val="00641395"/>
    <w:rsid w:val="0070445B"/>
    <w:rsid w:val="00725EDA"/>
    <w:rsid w:val="0077180D"/>
    <w:rsid w:val="007E7676"/>
    <w:rsid w:val="009555F2"/>
    <w:rsid w:val="00973C81"/>
    <w:rsid w:val="00AC5E13"/>
    <w:rsid w:val="00B62E43"/>
    <w:rsid w:val="00BB1EEA"/>
    <w:rsid w:val="00BB4D80"/>
    <w:rsid w:val="00BE0571"/>
    <w:rsid w:val="00CE0B7A"/>
    <w:rsid w:val="00D40BAB"/>
    <w:rsid w:val="00DB6572"/>
    <w:rsid w:val="00E47EDD"/>
    <w:rsid w:val="00E53C86"/>
    <w:rsid w:val="00E73C71"/>
    <w:rsid w:val="00EA62A3"/>
    <w:rsid w:val="00ED6212"/>
    <w:rsid w:val="00EE7A9A"/>
    <w:rsid w:val="00F74B1C"/>
    <w:rsid w:val="00F8154D"/>
    <w:rsid w:val="00FB2745"/>
    <w:rsid w:val="00FE76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First Indent" w:uiPriority="0"/>
    <w:lsdException w:name="Body Text Firs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Table Theme"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139D9"/>
    <w:pPr>
      <w:keepNext/>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uiPriority w:val="9"/>
    <w:unhideWhenUsed/>
    <w:qFormat/>
    <w:rsid w:val="004139D9"/>
    <w:pPr>
      <w:keepNext/>
      <w:keepLines/>
      <w:spacing w:before="200" w:after="0"/>
      <w:outlineLvl w:val="1"/>
    </w:pPr>
    <w:rPr>
      <w:rFonts w:ascii="Cambria" w:eastAsia="Times New Roman" w:hAnsi="Cambria" w:cs="Times New Roman"/>
      <w:b/>
      <w:bCs/>
      <w:color w:val="4F81BD"/>
      <w:sz w:val="26"/>
      <w:szCs w:val="26"/>
    </w:rPr>
  </w:style>
  <w:style w:type="paragraph" w:styleId="30">
    <w:name w:val="heading 3"/>
    <w:basedOn w:val="a"/>
    <w:next w:val="a"/>
    <w:link w:val="31"/>
    <w:uiPriority w:val="9"/>
    <w:unhideWhenUsed/>
    <w:qFormat/>
    <w:rsid w:val="004139D9"/>
    <w:pPr>
      <w:keepNext/>
      <w:keepLines/>
      <w:spacing w:before="200" w:after="0"/>
      <w:outlineLvl w:val="2"/>
    </w:pPr>
    <w:rPr>
      <w:rFonts w:ascii="Cambria" w:eastAsia="Times New Roman" w:hAnsi="Cambria" w:cs="Times New Roman"/>
      <w:b/>
      <w:bCs/>
      <w:color w:val="4F81BD"/>
    </w:rPr>
  </w:style>
  <w:style w:type="paragraph" w:styleId="40">
    <w:name w:val="heading 4"/>
    <w:basedOn w:val="a"/>
    <w:next w:val="a"/>
    <w:link w:val="41"/>
    <w:unhideWhenUsed/>
    <w:qFormat/>
    <w:rsid w:val="004139D9"/>
    <w:pPr>
      <w:keepNext/>
      <w:keepLines/>
      <w:spacing w:before="200" w:after="0"/>
      <w:outlineLvl w:val="3"/>
    </w:pPr>
    <w:rPr>
      <w:rFonts w:ascii="Cambria" w:eastAsia="Times New Roman" w:hAnsi="Cambria" w:cs="Times New Roman"/>
      <w:b/>
      <w:bCs/>
      <w:i/>
      <w:iCs/>
      <w:color w:val="4F81BD"/>
    </w:rPr>
  </w:style>
  <w:style w:type="paragraph" w:styleId="50">
    <w:name w:val="heading 5"/>
    <w:basedOn w:val="a"/>
    <w:next w:val="a"/>
    <w:link w:val="51"/>
    <w:unhideWhenUsed/>
    <w:qFormat/>
    <w:rsid w:val="004139D9"/>
    <w:pPr>
      <w:keepNext/>
      <w:spacing w:after="0" w:line="240" w:lineRule="auto"/>
      <w:ind w:firstLine="397"/>
      <w:jc w:val="center"/>
      <w:outlineLvl w:val="4"/>
    </w:pPr>
    <w:rPr>
      <w:rFonts w:ascii="Arial" w:eastAsia="Times New Roman" w:hAnsi="Arial" w:cs="Arial"/>
      <w:b/>
      <w:sz w:val="28"/>
      <w:szCs w:val="20"/>
    </w:rPr>
  </w:style>
  <w:style w:type="paragraph" w:styleId="6">
    <w:name w:val="heading 6"/>
    <w:basedOn w:val="a"/>
    <w:next w:val="a"/>
    <w:link w:val="60"/>
    <w:uiPriority w:val="99"/>
    <w:unhideWhenUsed/>
    <w:qFormat/>
    <w:rsid w:val="004139D9"/>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unhideWhenUsed/>
    <w:qFormat/>
    <w:rsid w:val="004139D9"/>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nhideWhenUsed/>
    <w:qFormat/>
    <w:rsid w:val="004139D9"/>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unhideWhenUsed/>
    <w:qFormat/>
    <w:rsid w:val="004139D9"/>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62E4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62E43"/>
    <w:rPr>
      <w:rFonts w:eastAsiaTheme="minorEastAsia"/>
      <w:lang w:eastAsia="ru-RU"/>
    </w:rPr>
  </w:style>
  <w:style w:type="paragraph" w:styleId="a5">
    <w:name w:val="List Paragraph"/>
    <w:basedOn w:val="a"/>
    <w:link w:val="a6"/>
    <w:uiPriority w:val="99"/>
    <w:qFormat/>
    <w:rsid w:val="003E6674"/>
    <w:pPr>
      <w:ind w:left="720"/>
      <w:contextualSpacing/>
    </w:pPr>
    <w:rPr>
      <w:rFonts w:ascii="Calibri" w:eastAsia="Times New Roman" w:hAnsi="Calibri" w:cs="Times New Roman"/>
    </w:rPr>
  </w:style>
  <w:style w:type="paragraph" w:styleId="a7">
    <w:name w:val="Normal (Web)"/>
    <w:basedOn w:val="a"/>
    <w:unhideWhenUsed/>
    <w:rsid w:val="003E6674"/>
    <w:rPr>
      <w:rFonts w:ascii="Times New Roman" w:eastAsia="Calibri" w:hAnsi="Times New Roman" w:cs="Times New Roman"/>
      <w:sz w:val="24"/>
      <w:szCs w:val="24"/>
      <w:lang w:eastAsia="en-US"/>
    </w:rPr>
  </w:style>
  <w:style w:type="character" w:customStyle="1" w:styleId="a6">
    <w:name w:val="Абзац списка Знак"/>
    <w:link w:val="a5"/>
    <w:uiPriority w:val="99"/>
    <w:locked/>
    <w:rsid w:val="003E6674"/>
    <w:rPr>
      <w:rFonts w:ascii="Calibri" w:eastAsia="Times New Roman" w:hAnsi="Calibri" w:cs="Times New Roman"/>
      <w:lang w:eastAsia="ru-RU"/>
    </w:rPr>
  </w:style>
  <w:style w:type="character" w:styleId="a8">
    <w:name w:val="Strong"/>
    <w:basedOn w:val="a0"/>
    <w:uiPriority w:val="22"/>
    <w:qFormat/>
    <w:rsid w:val="003E6674"/>
    <w:rPr>
      <w:b/>
      <w:bCs/>
    </w:rPr>
  </w:style>
  <w:style w:type="character" w:customStyle="1" w:styleId="iorrn1">
    <w:name w:val="iorrn1"/>
    <w:basedOn w:val="a0"/>
    <w:rsid w:val="003E6674"/>
    <w:rPr>
      <w:b/>
      <w:bCs/>
    </w:rPr>
  </w:style>
  <w:style w:type="character" w:customStyle="1" w:styleId="iorval1">
    <w:name w:val="iorval1"/>
    <w:basedOn w:val="a0"/>
    <w:rsid w:val="003E6674"/>
  </w:style>
  <w:style w:type="paragraph" w:styleId="a9">
    <w:name w:val="header"/>
    <w:basedOn w:val="a"/>
    <w:link w:val="aa"/>
    <w:uiPriority w:val="99"/>
    <w:unhideWhenUsed/>
    <w:rsid w:val="003E667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E6674"/>
    <w:rPr>
      <w:rFonts w:eastAsiaTheme="minorEastAsia"/>
      <w:lang w:eastAsia="ru-RU"/>
    </w:rPr>
  </w:style>
  <w:style w:type="character" w:customStyle="1" w:styleId="10">
    <w:name w:val="Заголовок 1 Знак"/>
    <w:basedOn w:val="a0"/>
    <w:link w:val="1"/>
    <w:uiPriority w:val="99"/>
    <w:rsid w:val="004139D9"/>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4139D9"/>
    <w:rPr>
      <w:rFonts w:ascii="Cambria" w:eastAsia="Times New Roman" w:hAnsi="Cambria" w:cs="Times New Roman"/>
      <w:b/>
      <w:bCs/>
      <w:color w:val="4F81BD"/>
      <w:sz w:val="26"/>
      <w:szCs w:val="26"/>
      <w:lang w:eastAsia="ru-RU"/>
    </w:rPr>
  </w:style>
  <w:style w:type="character" w:customStyle="1" w:styleId="31">
    <w:name w:val="Заголовок 3 Знак"/>
    <w:basedOn w:val="a0"/>
    <w:link w:val="30"/>
    <w:uiPriority w:val="9"/>
    <w:rsid w:val="004139D9"/>
    <w:rPr>
      <w:rFonts w:ascii="Cambria" w:eastAsia="Times New Roman" w:hAnsi="Cambria" w:cs="Times New Roman"/>
      <w:b/>
      <w:bCs/>
      <w:color w:val="4F81BD"/>
      <w:lang w:eastAsia="ru-RU"/>
    </w:rPr>
  </w:style>
  <w:style w:type="character" w:customStyle="1" w:styleId="41">
    <w:name w:val="Заголовок 4 Знак"/>
    <w:basedOn w:val="a0"/>
    <w:link w:val="40"/>
    <w:rsid w:val="004139D9"/>
    <w:rPr>
      <w:rFonts w:ascii="Cambria" w:eastAsia="Times New Roman" w:hAnsi="Cambria" w:cs="Times New Roman"/>
      <w:b/>
      <w:bCs/>
      <w:i/>
      <w:iCs/>
      <w:color w:val="4F81BD"/>
      <w:lang w:eastAsia="ru-RU"/>
    </w:rPr>
  </w:style>
  <w:style w:type="character" w:customStyle="1" w:styleId="51">
    <w:name w:val="Заголовок 5 Знак"/>
    <w:basedOn w:val="a0"/>
    <w:link w:val="50"/>
    <w:rsid w:val="004139D9"/>
    <w:rPr>
      <w:rFonts w:ascii="Arial" w:eastAsia="Times New Roman" w:hAnsi="Arial" w:cs="Arial"/>
      <w:b/>
      <w:sz w:val="28"/>
      <w:szCs w:val="20"/>
      <w:lang w:eastAsia="ru-RU"/>
    </w:rPr>
  </w:style>
  <w:style w:type="character" w:customStyle="1" w:styleId="60">
    <w:name w:val="Заголовок 6 Знак"/>
    <w:basedOn w:val="a0"/>
    <w:link w:val="6"/>
    <w:uiPriority w:val="99"/>
    <w:rsid w:val="004139D9"/>
    <w:rPr>
      <w:rFonts w:ascii="Times New Roman" w:eastAsia="Times New Roman" w:hAnsi="Times New Roman" w:cs="Times New Roman"/>
      <w:b/>
      <w:bCs/>
      <w:lang w:eastAsia="ru-RU"/>
    </w:rPr>
  </w:style>
  <w:style w:type="character" w:customStyle="1" w:styleId="70">
    <w:name w:val="Заголовок 7 Знак"/>
    <w:basedOn w:val="a0"/>
    <w:link w:val="7"/>
    <w:rsid w:val="004139D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4139D9"/>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4139D9"/>
    <w:rPr>
      <w:rFonts w:ascii="Arial" w:eastAsia="Times New Roman" w:hAnsi="Arial" w:cs="Arial"/>
      <w:lang w:eastAsia="ru-RU"/>
    </w:rPr>
  </w:style>
  <w:style w:type="paragraph" w:styleId="ab">
    <w:name w:val="Body Text"/>
    <w:basedOn w:val="a"/>
    <w:link w:val="11"/>
    <w:uiPriority w:val="99"/>
    <w:unhideWhenUsed/>
    <w:rsid w:val="004139D9"/>
    <w:pPr>
      <w:autoSpaceDE w:val="0"/>
      <w:autoSpaceDN w:val="0"/>
      <w:spacing w:after="120" w:line="240" w:lineRule="auto"/>
    </w:pPr>
    <w:rPr>
      <w:rFonts w:ascii="Times New Roman" w:eastAsia="Times New Roman" w:hAnsi="Times New Roman" w:cs="Times New Roman"/>
      <w:sz w:val="20"/>
      <w:szCs w:val="20"/>
    </w:rPr>
  </w:style>
  <w:style w:type="character" w:customStyle="1" w:styleId="ac">
    <w:name w:val="Основной текст Знак"/>
    <w:basedOn w:val="a0"/>
    <w:uiPriority w:val="99"/>
    <w:rsid w:val="004139D9"/>
    <w:rPr>
      <w:rFonts w:eastAsiaTheme="minorEastAsia"/>
      <w:lang w:eastAsia="ru-RU"/>
    </w:rPr>
  </w:style>
  <w:style w:type="paragraph" w:styleId="21">
    <w:name w:val="Body Text 2"/>
    <w:basedOn w:val="a"/>
    <w:link w:val="210"/>
    <w:uiPriority w:val="99"/>
    <w:unhideWhenUsed/>
    <w:rsid w:val="004139D9"/>
    <w:pPr>
      <w:autoSpaceDE w:val="0"/>
      <w:autoSpaceDN w:val="0"/>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0"/>
    <w:uiPriority w:val="99"/>
    <w:rsid w:val="004139D9"/>
    <w:rPr>
      <w:rFonts w:eastAsiaTheme="minorEastAsia"/>
      <w:lang w:eastAsia="ru-RU"/>
    </w:rPr>
  </w:style>
  <w:style w:type="paragraph" w:styleId="32">
    <w:name w:val="Body Text 3"/>
    <w:basedOn w:val="a"/>
    <w:link w:val="33"/>
    <w:uiPriority w:val="99"/>
    <w:unhideWhenUsed/>
    <w:rsid w:val="004139D9"/>
    <w:pPr>
      <w:autoSpaceDE w:val="0"/>
      <w:autoSpaceDN w:val="0"/>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0"/>
    <w:link w:val="32"/>
    <w:uiPriority w:val="99"/>
    <w:rsid w:val="004139D9"/>
    <w:rPr>
      <w:rFonts w:ascii="Times New Roman" w:eastAsia="Times New Roman" w:hAnsi="Times New Roman" w:cs="Times New Roman"/>
      <w:sz w:val="16"/>
      <w:szCs w:val="16"/>
      <w:lang w:eastAsia="ru-RU"/>
    </w:rPr>
  </w:style>
  <w:style w:type="character" w:customStyle="1" w:styleId="11">
    <w:name w:val="Основной текст Знак1"/>
    <w:basedOn w:val="a0"/>
    <w:link w:val="ab"/>
    <w:locked/>
    <w:rsid w:val="004139D9"/>
    <w:rPr>
      <w:rFonts w:ascii="Times New Roman" w:eastAsia="Times New Roman" w:hAnsi="Times New Roman" w:cs="Times New Roman"/>
      <w:sz w:val="20"/>
      <w:szCs w:val="20"/>
      <w:lang w:eastAsia="ru-RU"/>
    </w:rPr>
  </w:style>
  <w:style w:type="character" w:customStyle="1" w:styleId="210">
    <w:name w:val="Основной текст 2 Знак1"/>
    <w:basedOn w:val="a0"/>
    <w:link w:val="21"/>
    <w:locked/>
    <w:rsid w:val="004139D9"/>
    <w:rPr>
      <w:rFonts w:ascii="Times New Roman" w:eastAsia="Times New Roman" w:hAnsi="Times New Roman" w:cs="Times New Roman"/>
      <w:sz w:val="20"/>
      <w:szCs w:val="20"/>
      <w:lang w:eastAsia="ru-RU"/>
    </w:rPr>
  </w:style>
  <w:style w:type="paragraph" w:styleId="ad">
    <w:name w:val="Body Text Indent"/>
    <w:basedOn w:val="a"/>
    <w:link w:val="ae"/>
    <w:uiPriority w:val="99"/>
    <w:unhideWhenUsed/>
    <w:rsid w:val="004139D9"/>
    <w:pPr>
      <w:spacing w:after="120"/>
      <w:ind w:left="360"/>
    </w:pPr>
  </w:style>
  <w:style w:type="character" w:customStyle="1" w:styleId="ae">
    <w:name w:val="Основной текст с отступом Знак"/>
    <w:basedOn w:val="a0"/>
    <w:link w:val="ad"/>
    <w:uiPriority w:val="99"/>
    <w:rsid w:val="004139D9"/>
    <w:rPr>
      <w:rFonts w:eastAsiaTheme="minorEastAsia"/>
      <w:lang w:eastAsia="ru-RU"/>
    </w:rPr>
  </w:style>
  <w:style w:type="paragraph" w:customStyle="1" w:styleId="af">
    <w:name w:val="Обычный с абзацом"/>
    <w:basedOn w:val="a"/>
    <w:qFormat/>
    <w:rsid w:val="004139D9"/>
    <w:pPr>
      <w:spacing w:after="0" w:line="240" w:lineRule="auto"/>
      <w:ind w:firstLine="709"/>
      <w:jc w:val="both"/>
    </w:pPr>
    <w:rPr>
      <w:rFonts w:ascii="Times New Roman" w:eastAsia="Times New Roman" w:hAnsi="Times New Roman" w:cs="Times New Roman"/>
      <w:sz w:val="24"/>
      <w:szCs w:val="24"/>
      <w:lang w:val="en-US"/>
    </w:rPr>
  </w:style>
  <w:style w:type="paragraph" w:styleId="af0">
    <w:name w:val="Balloon Text"/>
    <w:basedOn w:val="a"/>
    <w:link w:val="af1"/>
    <w:uiPriority w:val="99"/>
    <w:unhideWhenUsed/>
    <w:rsid w:val="004139D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4139D9"/>
    <w:rPr>
      <w:rFonts w:ascii="Tahoma" w:eastAsiaTheme="minorEastAsia" w:hAnsi="Tahoma" w:cs="Tahoma"/>
      <w:sz w:val="16"/>
      <w:szCs w:val="16"/>
      <w:lang w:eastAsia="ru-RU"/>
    </w:rPr>
  </w:style>
  <w:style w:type="paragraph" w:customStyle="1" w:styleId="FR2">
    <w:name w:val="FR2"/>
    <w:uiPriority w:val="99"/>
    <w:rsid w:val="004139D9"/>
    <w:pPr>
      <w:widowControl w:val="0"/>
      <w:overflowPunct w:val="0"/>
      <w:autoSpaceDE w:val="0"/>
      <w:autoSpaceDN w:val="0"/>
      <w:adjustRightInd w:val="0"/>
      <w:spacing w:after="0" w:line="300" w:lineRule="auto"/>
      <w:ind w:firstLine="2720"/>
      <w:textAlignment w:val="baseline"/>
    </w:pPr>
    <w:rPr>
      <w:rFonts w:ascii="Times New Roman" w:eastAsia="Times New Roman" w:hAnsi="Times New Roman" w:cs="Times New Roman"/>
      <w:sz w:val="28"/>
      <w:szCs w:val="20"/>
    </w:rPr>
  </w:style>
  <w:style w:type="paragraph" w:customStyle="1" w:styleId="211">
    <w:name w:val="Заголовок 21"/>
    <w:basedOn w:val="a"/>
    <w:next w:val="a"/>
    <w:uiPriority w:val="9"/>
    <w:semiHidden/>
    <w:unhideWhenUsed/>
    <w:qFormat/>
    <w:rsid w:val="004139D9"/>
    <w:pPr>
      <w:keepNext/>
      <w:keepLines/>
      <w:spacing w:before="200" w:after="0"/>
      <w:outlineLvl w:val="1"/>
    </w:pPr>
    <w:rPr>
      <w:rFonts w:ascii="Cambria" w:eastAsia="Times New Roman" w:hAnsi="Cambria" w:cs="Times New Roman"/>
      <w:b/>
      <w:bCs/>
      <w:color w:val="4F81BD"/>
      <w:sz w:val="26"/>
      <w:szCs w:val="26"/>
    </w:rPr>
  </w:style>
  <w:style w:type="paragraph" w:customStyle="1" w:styleId="310">
    <w:name w:val="Заголовок 31"/>
    <w:basedOn w:val="a"/>
    <w:next w:val="a"/>
    <w:uiPriority w:val="9"/>
    <w:semiHidden/>
    <w:unhideWhenUsed/>
    <w:qFormat/>
    <w:rsid w:val="004139D9"/>
    <w:pPr>
      <w:keepNext/>
      <w:keepLines/>
      <w:spacing w:before="200" w:after="0"/>
      <w:outlineLvl w:val="2"/>
    </w:pPr>
    <w:rPr>
      <w:rFonts w:ascii="Cambria" w:eastAsia="Times New Roman" w:hAnsi="Cambria" w:cs="Times New Roman"/>
      <w:b/>
      <w:bCs/>
      <w:color w:val="4F81BD"/>
    </w:rPr>
  </w:style>
  <w:style w:type="paragraph" w:customStyle="1" w:styleId="410">
    <w:name w:val="Заголовок 41"/>
    <w:basedOn w:val="a"/>
    <w:next w:val="a"/>
    <w:uiPriority w:val="9"/>
    <w:semiHidden/>
    <w:unhideWhenUsed/>
    <w:qFormat/>
    <w:rsid w:val="004139D9"/>
    <w:pPr>
      <w:keepNext/>
      <w:keepLines/>
      <w:spacing w:before="200" w:after="0"/>
      <w:outlineLvl w:val="3"/>
    </w:pPr>
    <w:rPr>
      <w:rFonts w:ascii="Cambria" w:eastAsia="Times New Roman" w:hAnsi="Cambria" w:cs="Times New Roman"/>
      <w:b/>
      <w:bCs/>
      <w:i/>
      <w:iCs/>
      <w:color w:val="4F81BD"/>
    </w:rPr>
  </w:style>
  <w:style w:type="paragraph" w:styleId="af2">
    <w:name w:val="Title"/>
    <w:basedOn w:val="a"/>
    <w:link w:val="12"/>
    <w:qFormat/>
    <w:rsid w:val="004139D9"/>
    <w:pPr>
      <w:spacing w:after="0" w:line="240" w:lineRule="auto"/>
      <w:jc w:val="center"/>
    </w:pPr>
    <w:rPr>
      <w:rFonts w:ascii="Times New Roman" w:eastAsia="Times New Roman" w:hAnsi="Times New Roman" w:cs="Times New Roman"/>
      <w:b/>
      <w:sz w:val="32"/>
      <w:szCs w:val="20"/>
    </w:rPr>
  </w:style>
  <w:style w:type="character" w:customStyle="1" w:styleId="af3">
    <w:name w:val="Название Знак"/>
    <w:basedOn w:val="a0"/>
    <w:rsid w:val="004139D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Название Знак1"/>
    <w:basedOn w:val="a0"/>
    <w:link w:val="af2"/>
    <w:locked/>
    <w:rsid w:val="004139D9"/>
    <w:rPr>
      <w:rFonts w:ascii="Times New Roman" w:eastAsia="Times New Roman" w:hAnsi="Times New Roman" w:cs="Times New Roman"/>
      <w:b/>
      <w:sz w:val="32"/>
      <w:szCs w:val="20"/>
      <w:lang w:eastAsia="ru-RU"/>
    </w:rPr>
  </w:style>
  <w:style w:type="numbering" w:customStyle="1" w:styleId="13">
    <w:name w:val="Нет списка1"/>
    <w:next w:val="a2"/>
    <w:uiPriority w:val="99"/>
    <w:semiHidden/>
    <w:unhideWhenUsed/>
    <w:rsid w:val="004139D9"/>
  </w:style>
  <w:style w:type="character" w:styleId="af4">
    <w:name w:val="Hyperlink"/>
    <w:basedOn w:val="a0"/>
    <w:unhideWhenUsed/>
    <w:rsid w:val="004139D9"/>
    <w:rPr>
      <w:color w:val="0000FF"/>
      <w:u w:val="single"/>
    </w:rPr>
  </w:style>
  <w:style w:type="character" w:styleId="af5">
    <w:name w:val="FollowedHyperlink"/>
    <w:basedOn w:val="a0"/>
    <w:uiPriority w:val="99"/>
    <w:unhideWhenUsed/>
    <w:rsid w:val="004139D9"/>
    <w:rPr>
      <w:color w:val="800080" w:themeColor="followedHyperlink"/>
      <w:u w:val="single"/>
    </w:rPr>
  </w:style>
  <w:style w:type="paragraph" w:styleId="14">
    <w:name w:val="toc 1"/>
    <w:basedOn w:val="a"/>
    <w:next w:val="a"/>
    <w:autoRedefine/>
    <w:unhideWhenUsed/>
    <w:rsid w:val="004139D9"/>
    <w:pPr>
      <w:spacing w:after="100"/>
    </w:pPr>
    <w:rPr>
      <w:rFonts w:ascii="Calibri" w:eastAsia="Times New Roman" w:hAnsi="Calibri" w:cs="Times New Roman"/>
    </w:rPr>
  </w:style>
  <w:style w:type="paragraph" w:styleId="23">
    <w:name w:val="toc 2"/>
    <w:basedOn w:val="a"/>
    <w:next w:val="a"/>
    <w:autoRedefine/>
    <w:unhideWhenUsed/>
    <w:rsid w:val="004139D9"/>
    <w:pPr>
      <w:spacing w:after="100"/>
      <w:ind w:left="220"/>
    </w:pPr>
    <w:rPr>
      <w:rFonts w:ascii="Calibri" w:eastAsia="Times New Roman" w:hAnsi="Calibri" w:cs="Times New Roman"/>
    </w:rPr>
  </w:style>
  <w:style w:type="paragraph" w:styleId="34">
    <w:name w:val="toc 3"/>
    <w:basedOn w:val="a"/>
    <w:next w:val="a"/>
    <w:autoRedefine/>
    <w:unhideWhenUsed/>
    <w:rsid w:val="004139D9"/>
    <w:pPr>
      <w:spacing w:after="100"/>
      <w:ind w:left="440"/>
    </w:pPr>
    <w:rPr>
      <w:rFonts w:ascii="Calibri" w:eastAsia="Times New Roman" w:hAnsi="Calibri" w:cs="Times New Roman"/>
    </w:rPr>
  </w:style>
  <w:style w:type="character" w:customStyle="1" w:styleId="15">
    <w:name w:val="Текст сноски Знак1"/>
    <w:aliases w:val="single space Знак1,footnote text Знак1,FOOTNOTES Знак1,fn Знак1,Текст сноски Знак Знак Знак1,Текст сноски Знак1 Знак Знак Знак1,Текст сноски Знак Знак Знак Знак Знак1,single space Знак Знак Знак Знак Знак1,ft Знак Знак Знак Знак Знак"/>
    <w:basedOn w:val="a0"/>
    <w:link w:val="af6"/>
    <w:locked/>
    <w:rsid w:val="004139D9"/>
    <w:rPr>
      <w:rFonts w:ascii="Times New Roman" w:hAnsi="Times New Roman" w:cs="Times New Roman"/>
    </w:rPr>
  </w:style>
  <w:style w:type="paragraph" w:styleId="af6">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
    <w:basedOn w:val="a"/>
    <w:link w:val="15"/>
    <w:unhideWhenUsed/>
    <w:rsid w:val="004139D9"/>
    <w:pPr>
      <w:spacing w:after="0" w:line="240" w:lineRule="auto"/>
    </w:pPr>
    <w:rPr>
      <w:rFonts w:ascii="Times New Roman" w:eastAsiaTheme="minorHAnsi" w:hAnsi="Times New Roman" w:cs="Times New Roman"/>
      <w:lang w:eastAsia="en-US"/>
    </w:rPr>
  </w:style>
  <w:style w:type="character" w:customStyle="1" w:styleId="af7">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1,ft Знак"/>
    <w:basedOn w:val="a0"/>
    <w:rsid w:val="004139D9"/>
    <w:rPr>
      <w:rFonts w:eastAsiaTheme="minorEastAsia"/>
      <w:sz w:val="20"/>
      <w:szCs w:val="20"/>
      <w:lang w:eastAsia="ru-RU"/>
    </w:rPr>
  </w:style>
  <w:style w:type="paragraph" w:styleId="af8">
    <w:name w:val="annotation text"/>
    <w:basedOn w:val="a"/>
    <w:link w:val="16"/>
    <w:unhideWhenUsed/>
    <w:rsid w:val="004139D9"/>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0"/>
    <w:rsid w:val="004139D9"/>
    <w:rPr>
      <w:rFonts w:eastAsiaTheme="minorEastAsia"/>
      <w:sz w:val="20"/>
      <w:szCs w:val="20"/>
      <w:lang w:eastAsia="ru-RU"/>
    </w:rPr>
  </w:style>
  <w:style w:type="paragraph" w:styleId="afa">
    <w:name w:val="Subtitle"/>
    <w:basedOn w:val="a"/>
    <w:link w:val="afb"/>
    <w:qFormat/>
    <w:rsid w:val="004139D9"/>
    <w:pPr>
      <w:spacing w:after="0" w:line="240" w:lineRule="auto"/>
      <w:jc w:val="center"/>
    </w:pPr>
    <w:rPr>
      <w:rFonts w:ascii="Bodo_uzb" w:eastAsia="Times New Roman" w:hAnsi="Bodo_uzb" w:cs="Times New Roman"/>
      <w:b/>
      <w:bCs/>
      <w:sz w:val="26"/>
      <w:szCs w:val="24"/>
    </w:rPr>
  </w:style>
  <w:style w:type="character" w:customStyle="1" w:styleId="afb">
    <w:name w:val="Подзаголовок Знак"/>
    <w:basedOn w:val="a0"/>
    <w:link w:val="afa"/>
    <w:rsid w:val="004139D9"/>
    <w:rPr>
      <w:rFonts w:ascii="Bodo_uzb" w:eastAsia="Times New Roman" w:hAnsi="Bodo_uzb" w:cs="Times New Roman"/>
      <w:b/>
      <w:bCs/>
      <w:sz w:val="26"/>
      <w:szCs w:val="24"/>
      <w:lang w:eastAsia="ru-RU"/>
    </w:rPr>
  </w:style>
  <w:style w:type="paragraph" w:styleId="afc">
    <w:name w:val="Body Text First Indent"/>
    <w:basedOn w:val="ab"/>
    <w:link w:val="17"/>
    <w:unhideWhenUsed/>
    <w:rsid w:val="004139D9"/>
    <w:pPr>
      <w:autoSpaceDE/>
      <w:autoSpaceDN/>
      <w:ind w:firstLine="210"/>
    </w:pPr>
    <w:rPr>
      <w:sz w:val="24"/>
      <w:szCs w:val="24"/>
    </w:rPr>
  </w:style>
  <w:style w:type="character" w:customStyle="1" w:styleId="afd">
    <w:name w:val="Красная строка Знак"/>
    <w:basedOn w:val="ac"/>
    <w:rsid w:val="004139D9"/>
    <w:rPr>
      <w:rFonts w:eastAsiaTheme="minorEastAsia"/>
      <w:lang w:eastAsia="ru-RU"/>
    </w:rPr>
  </w:style>
  <w:style w:type="paragraph" w:styleId="24">
    <w:name w:val="Body Text Indent 2"/>
    <w:aliases w:val=" Знак"/>
    <w:basedOn w:val="a"/>
    <w:link w:val="212"/>
    <w:uiPriority w:val="99"/>
    <w:unhideWhenUsed/>
    <w:rsid w:val="004139D9"/>
    <w:pPr>
      <w:overflowPunct w:val="0"/>
      <w:autoSpaceDE w:val="0"/>
      <w:autoSpaceDN w:val="0"/>
      <w:adjustRightInd w:val="0"/>
      <w:spacing w:after="0" w:line="360" w:lineRule="auto"/>
      <w:ind w:firstLine="720"/>
      <w:jc w:val="both"/>
    </w:pPr>
    <w:rPr>
      <w:rFonts w:ascii="Times New Roman" w:eastAsia="Times New Roman" w:hAnsi="Times New Roman" w:cs="Times New Roman"/>
      <w:sz w:val="28"/>
      <w:szCs w:val="28"/>
    </w:rPr>
  </w:style>
  <w:style w:type="character" w:customStyle="1" w:styleId="25">
    <w:name w:val="Основной текст с отступом 2 Знак"/>
    <w:aliases w:val=" Знак Знак"/>
    <w:basedOn w:val="a0"/>
    <w:uiPriority w:val="99"/>
    <w:rsid w:val="004139D9"/>
    <w:rPr>
      <w:rFonts w:eastAsiaTheme="minorEastAsia"/>
      <w:lang w:eastAsia="ru-RU"/>
    </w:rPr>
  </w:style>
  <w:style w:type="paragraph" w:styleId="35">
    <w:name w:val="Body Text Indent 3"/>
    <w:basedOn w:val="a"/>
    <w:link w:val="311"/>
    <w:uiPriority w:val="99"/>
    <w:unhideWhenUsed/>
    <w:rsid w:val="004139D9"/>
    <w:pPr>
      <w:widowControl w:val="0"/>
      <w:overflowPunct w:val="0"/>
      <w:autoSpaceDE w:val="0"/>
      <w:autoSpaceDN w:val="0"/>
      <w:adjustRightInd w:val="0"/>
      <w:spacing w:after="0" w:line="360" w:lineRule="auto"/>
      <w:ind w:firstLine="720"/>
      <w:jc w:val="both"/>
    </w:pPr>
    <w:rPr>
      <w:rFonts w:ascii="Times New Roman" w:eastAsia="Times New Roman" w:hAnsi="Times New Roman" w:cs="Times New Roman"/>
      <w:sz w:val="16"/>
      <w:szCs w:val="16"/>
    </w:rPr>
  </w:style>
  <w:style w:type="character" w:customStyle="1" w:styleId="36">
    <w:name w:val="Основной текст с отступом 3 Знак"/>
    <w:basedOn w:val="a0"/>
    <w:uiPriority w:val="99"/>
    <w:rsid w:val="004139D9"/>
    <w:rPr>
      <w:rFonts w:eastAsiaTheme="minorEastAsia"/>
      <w:sz w:val="16"/>
      <w:szCs w:val="16"/>
      <w:lang w:eastAsia="ru-RU"/>
    </w:rPr>
  </w:style>
  <w:style w:type="paragraph" w:styleId="afe">
    <w:name w:val="Plain Text"/>
    <w:basedOn w:val="a"/>
    <w:link w:val="18"/>
    <w:unhideWhenUsed/>
    <w:rsid w:val="004139D9"/>
    <w:pPr>
      <w:overflowPunct w:val="0"/>
      <w:autoSpaceDE w:val="0"/>
      <w:autoSpaceDN w:val="0"/>
      <w:adjustRightInd w:val="0"/>
      <w:spacing w:after="0" w:line="240" w:lineRule="auto"/>
    </w:pPr>
    <w:rPr>
      <w:rFonts w:ascii="Courier New" w:eastAsia="Times New Roman" w:hAnsi="Courier New" w:cs="Courier New"/>
      <w:kern w:val="28"/>
      <w:sz w:val="20"/>
      <w:szCs w:val="20"/>
    </w:rPr>
  </w:style>
  <w:style w:type="character" w:customStyle="1" w:styleId="aff">
    <w:name w:val="Текст Знак"/>
    <w:basedOn w:val="a0"/>
    <w:rsid w:val="004139D9"/>
    <w:rPr>
      <w:rFonts w:ascii="Consolas" w:eastAsiaTheme="minorEastAsia" w:hAnsi="Consolas" w:cs="Consolas"/>
      <w:sz w:val="21"/>
      <w:szCs w:val="21"/>
      <w:lang w:eastAsia="ru-RU"/>
    </w:rPr>
  </w:style>
  <w:style w:type="paragraph" w:styleId="aff0">
    <w:name w:val="annotation subject"/>
    <w:basedOn w:val="af8"/>
    <w:next w:val="af8"/>
    <w:link w:val="19"/>
    <w:unhideWhenUsed/>
    <w:rsid w:val="004139D9"/>
    <w:pPr>
      <w:overflowPunct/>
      <w:autoSpaceDE/>
      <w:autoSpaceDN/>
      <w:adjustRightInd/>
    </w:pPr>
    <w:rPr>
      <w:rFonts w:ascii="Arial" w:hAnsi="Arial"/>
      <w:b/>
      <w:bCs/>
    </w:rPr>
  </w:style>
  <w:style w:type="character" w:customStyle="1" w:styleId="aff1">
    <w:name w:val="Тема примечания Знак"/>
    <w:basedOn w:val="af9"/>
    <w:link w:val="Kommentarthema"/>
    <w:rsid w:val="004139D9"/>
    <w:rPr>
      <w:rFonts w:eastAsiaTheme="minorEastAsia"/>
      <w:b/>
      <w:bCs/>
      <w:sz w:val="20"/>
      <w:szCs w:val="20"/>
      <w:lang w:eastAsia="ru-RU"/>
    </w:rPr>
  </w:style>
  <w:style w:type="paragraph" w:styleId="aff2">
    <w:name w:val="No Spacing"/>
    <w:link w:val="aff3"/>
    <w:uiPriority w:val="99"/>
    <w:qFormat/>
    <w:rsid w:val="004139D9"/>
    <w:pPr>
      <w:spacing w:after="0" w:line="240" w:lineRule="auto"/>
    </w:pPr>
    <w:rPr>
      <w:rFonts w:ascii="Courier New" w:eastAsia="Courier New" w:hAnsi="Courier New" w:cs="Times New Roman"/>
    </w:rPr>
  </w:style>
  <w:style w:type="paragraph" w:customStyle="1" w:styleId="msonospacing0">
    <w:name w:val="msonospacing"/>
    <w:rsid w:val="004139D9"/>
    <w:pPr>
      <w:spacing w:after="0" w:line="240" w:lineRule="auto"/>
    </w:pPr>
    <w:rPr>
      <w:rFonts w:ascii="Calibri" w:eastAsia="Calibri" w:hAnsi="Calibri" w:cs="Times New Roman"/>
    </w:rPr>
  </w:style>
  <w:style w:type="paragraph" w:customStyle="1" w:styleId="msolistparagraph0">
    <w:name w:val="msolistparagraph"/>
    <w:basedOn w:val="a"/>
    <w:rsid w:val="004139D9"/>
    <w:pPr>
      <w:ind w:left="708"/>
    </w:pPr>
    <w:rPr>
      <w:rFonts w:ascii="Calibri" w:eastAsia="Times New Roman" w:hAnsi="Calibri" w:cs="Times New Roman"/>
    </w:rPr>
  </w:style>
  <w:style w:type="paragraph" w:customStyle="1" w:styleId="1a">
    <w:name w:val="Основной текст с отступом1"/>
    <w:basedOn w:val="a"/>
    <w:rsid w:val="004139D9"/>
    <w:pPr>
      <w:overflowPunct w:val="0"/>
      <w:autoSpaceDE w:val="0"/>
      <w:autoSpaceDN w:val="0"/>
      <w:adjustRightInd w:val="0"/>
      <w:spacing w:after="120" w:line="240" w:lineRule="auto"/>
      <w:ind w:left="283"/>
    </w:pPr>
    <w:rPr>
      <w:rFonts w:ascii="Times New Roman" w:eastAsia="Times New Roman" w:hAnsi="Times New Roman" w:cs="Times New Roman"/>
      <w:sz w:val="20"/>
      <w:szCs w:val="20"/>
    </w:rPr>
  </w:style>
  <w:style w:type="paragraph" w:customStyle="1" w:styleId="42">
    <w:name w:val="заголовок 4"/>
    <w:basedOn w:val="a"/>
    <w:next w:val="a"/>
    <w:rsid w:val="004139D9"/>
    <w:pPr>
      <w:keepNext/>
      <w:overflowPunct w:val="0"/>
      <w:autoSpaceDE w:val="0"/>
      <w:autoSpaceDN w:val="0"/>
      <w:adjustRightInd w:val="0"/>
      <w:spacing w:after="0" w:line="360" w:lineRule="auto"/>
      <w:jc w:val="center"/>
    </w:pPr>
    <w:rPr>
      <w:rFonts w:ascii="Times New Roman" w:eastAsia="Times New Roman" w:hAnsi="Times New Roman" w:cs="Times New Roman"/>
      <w:sz w:val="28"/>
      <w:szCs w:val="28"/>
    </w:rPr>
  </w:style>
  <w:style w:type="paragraph" w:customStyle="1" w:styleId="37">
    <w:name w:val="3"/>
    <w:basedOn w:val="a"/>
    <w:autoRedefine/>
    <w:rsid w:val="004139D9"/>
    <w:pPr>
      <w:pBdr>
        <w:left w:val="thinThickSmallGap" w:sz="24" w:space="4" w:color="auto"/>
      </w:pBdr>
      <w:tabs>
        <w:tab w:val="num" w:pos="1143"/>
      </w:tabs>
      <w:spacing w:after="0" w:line="240" w:lineRule="auto"/>
      <w:ind w:left="1143" w:hanging="360"/>
      <w:jc w:val="both"/>
    </w:pPr>
    <w:rPr>
      <w:rFonts w:ascii="BalticaUzbek" w:eastAsia="Times New Roman" w:hAnsi="BalticaUzbek" w:cs="BalticaUzbek"/>
      <w:sz w:val="28"/>
      <w:szCs w:val="28"/>
    </w:rPr>
  </w:style>
  <w:style w:type="paragraph" w:customStyle="1" w:styleId="1b">
    <w:name w:val="Знак Знак1 Знак Знак Знак Знак Знак Знак Знак Знак Знак Знак"/>
    <w:basedOn w:val="a"/>
    <w:autoRedefine/>
    <w:rsid w:val="004139D9"/>
    <w:pPr>
      <w:spacing w:after="160" w:line="240" w:lineRule="exact"/>
    </w:pPr>
    <w:rPr>
      <w:rFonts w:ascii="Times New Roman" w:eastAsia="Times New Roman" w:hAnsi="Times New Roman" w:cs="Times New Roman"/>
      <w:sz w:val="28"/>
      <w:szCs w:val="28"/>
      <w:lang w:val="en-US" w:eastAsia="en-US"/>
    </w:rPr>
  </w:style>
  <w:style w:type="paragraph" w:customStyle="1" w:styleId="213">
    <w:name w:val="Основной текст 21"/>
    <w:basedOn w:val="a"/>
    <w:rsid w:val="004139D9"/>
    <w:pPr>
      <w:overflowPunct w:val="0"/>
      <w:autoSpaceDE w:val="0"/>
      <w:autoSpaceDN w:val="0"/>
      <w:adjustRightInd w:val="0"/>
      <w:spacing w:after="0" w:line="360" w:lineRule="auto"/>
      <w:jc w:val="both"/>
    </w:pPr>
    <w:rPr>
      <w:rFonts w:ascii="Times New Roman" w:eastAsia="Times New Roman" w:hAnsi="Times New Roman" w:cs="Times New Roman"/>
      <w:sz w:val="40"/>
      <w:szCs w:val="20"/>
    </w:rPr>
  </w:style>
  <w:style w:type="paragraph" w:customStyle="1" w:styleId="312">
    <w:name w:val="Основной текст с отступом 31"/>
    <w:basedOn w:val="a"/>
    <w:rsid w:val="004139D9"/>
    <w:pPr>
      <w:widowControl w:val="0"/>
      <w:overflowPunct w:val="0"/>
      <w:autoSpaceDE w:val="0"/>
      <w:autoSpaceDN w:val="0"/>
      <w:adjustRightInd w:val="0"/>
      <w:spacing w:after="0" w:line="360" w:lineRule="auto"/>
      <w:ind w:firstLine="720"/>
      <w:jc w:val="both"/>
    </w:pPr>
    <w:rPr>
      <w:rFonts w:ascii="PANDA Baltic UZ" w:eastAsia="Times New Roman" w:hAnsi="PANDA Baltic UZ" w:cs="Times New Roman"/>
      <w:sz w:val="28"/>
      <w:szCs w:val="20"/>
      <w:u w:val="single"/>
    </w:rPr>
  </w:style>
  <w:style w:type="paragraph" w:customStyle="1" w:styleId="1c">
    <w:name w:val="Текст1"/>
    <w:basedOn w:val="a"/>
    <w:rsid w:val="004139D9"/>
    <w:pPr>
      <w:overflowPunct w:val="0"/>
      <w:autoSpaceDE w:val="0"/>
      <w:autoSpaceDN w:val="0"/>
      <w:adjustRightInd w:val="0"/>
      <w:spacing w:after="0" w:line="240" w:lineRule="auto"/>
    </w:pPr>
    <w:rPr>
      <w:rFonts w:ascii="Courier New" w:eastAsia="Times New Roman" w:hAnsi="Courier New" w:cs="Times New Roman"/>
      <w:kern w:val="28"/>
      <w:sz w:val="20"/>
      <w:szCs w:val="20"/>
    </w:rPr>
  </w:style>
  <w:style w:type="paragraph" w:customStyle="1" w:styleId="214">
    <w:name w:val="Основной текст с отступом 21"/>
    <w:basedOn w:val="a"/>
    <w:rsid w:val="004139D9"/>
    <w:pPr>
      <w:overflowPunct w:val="0"/>
      <w:autoSpaceDE w:val="0"/>
      <w:autoSpaceDN w:val="0"/>
      <w:adjustRightInd w:val="0"/>
      <w:spacing w:after="0" w:line="360" w:lineRule="auto"/>
      <w:ind w:firstLine="720"/>
      <w:jc w:val="both"/>
    </w:pPr>
    <w:rPr>
      <w:rFonts w:ascii="Times New Roman" w:eastAsia="Times New Roman" w:hAnsi="Times New Roman" w:cs="Times New Roman"/>
      <w:sz w:val="28"/>
      <w:szCs w:val="20"/>
    </w:rPr>
  </w:style>
  <w:style w:type="paragraph" w:customStyle="1" w:styleId="1d">
    <w:name w:val="заголовок 1"/>
    <w:basedOn w:val="a"/>
    <w:next w:val="a"/>
    <w:rsid w:val="004139D9"/>
    <w:pPr>
      <w:keepNext/>
      <w:widowControl w:val="0"/>
      <w:overflowPunct w:val="0"/>
      <w:autoSpaceDE w:val="0"/>
      <w:autoSpaceDN w:val="0"/>
      <w:adjustRightInd w:val="0"/>
      <w:spacing w:after="0" w:line="26" w:lineRule="atLeast"/>
      <w:ind w:firstLine="851"/>
      <w:jc w:val="center"/>
    </w:pPr>
    <w:rPr>
      <w:rFonts w:ascii="Bodo_uzb" w:eastAsia="Times New Roman" w:hAnsi="Bodo_uzb" w:cs="Times New Roman"/>
      <w:b/>
      <w:sz w:val="28"/>
      <w:szCs w:val="20"/>
    </w:rPr>
  </w:style>
  <w:style w:type="paragraph" w:customStyle="1" w:styleId="313">
    <w:name w:val="Основной текст 31"/>
    <w:basedOn w:val="a"/>
    <w:rsid w:val="004139D9"/>
    <w:pPr>
      <w:overflowPunct w:val="0"/>
      <w:autoSpaceDE w:val="0"/>
      <w:autoSpaceDN w:val="0"/>
      <w:adjustRightInd w:val="0"/>
      <w:spacing w:after="0" w:line="240" w:lineRule="auto"/>
      <w:jc w:val="both"/>
    </w:pPr>
    <w:rPr>
      <w:rFonts w:ascii="Times New Roman" w:eastAsia="Times New Roman" w:hAnsi="Times New Roman" w:cs="Times New Roman"/>
      <w:noProof/>
      <w:sz w:val="28"/>
      <w:szCs w:val="20"/>
    </w:rPr>
  </w:style>
  <w:style w:type="paragraph" w:customStyle="1" w:styleId="oaenoieiaaiey">
    <w:name w:val="oaeno i?eia?aiey"/>
    <w:basedOn w:val="a"/>
    <w:rsid w:val="004139D9"/>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aaieiaie1">
    <w:name w:val="caaieiaie 1"/>
    <w:basedOn w:val="a"/>
    <w:next w:val="a"/>
    <w:rsid w:val="004139D9"/>
    <w:pPr>
      <w:keepNext/>
      <w:overflowPunct w:val="0"/>
      <w:autoSpaceDE w:val="0"/>
      <w:autoSpaceDN w:val="0"/>
      <w:adjustRightInd w:val="0"/>
      <w:spacing w:after="0" w:line="240" w:lineRule="auto"/>
      <w:jc w:val="center"/>
    </w:pPr>
    <w:rPr>
      <w:rFonts w:ascii="Roman 10cpi" w:eastAsia="Times New Roman" w:hAnsi="Roman 10cpi" w:cs="Times New Roman"/>
      <w:sz w:val="28"/>
      <w:szCs w:val="20"/>
    </w:rPr>
  </w:style>
  <w:style w:type="paragraph" w:customStyle="1" w:styleId="BodyTextIndent21">
    <w:name w:val="Body Text Indent 21"/>
    <w:basedOn w:val="a"/>
    <w:rsid w:val="004139D9"/>
    <w:pPr>
      <w:spacing w:after="0" w:line="240" w:lineRule="auto"/>
      <w:ind w:firstLine="567"/>
      <w:jc w:val="both"/>
    </w:pPr>
    <w:rPr>
      <w:rFonts w:ascii="AACADEMY" w:eastAsia="Times New Roman" w:hAnsi="AACADEMY" w:cs="Times New Roman"/>
      <w:sz w:val="32"/>
      <w:szCs w:val="20"/>
    </w:rPr>
  </w:style>
  <w:style w:type="paragraph" w:customStyle="1" w:styleId="26">
    <w:name w:val="Подзаголовок2"/>
    <w:basedOn w:val="a"/>
    <w:rsid w:val="004139D9"/>
    <w:pPr>
      <w:spacing w:after="0" w:line="240" w:lineRule="auto"/>
      <w:ind w:firstLine="360"/>
      <w:jc w:val="center"/>
    </w:pPr>
    <w:rPr>
      <w:rFonts w:ascii="Times New Roman" w:eastAsia="Times New Roman" w:hAnsi="Times New Roman" w:cs="Times New Roman"/>
      <w:b/>
      <w:sz w:val="28"/>
      <w:szCs w:val="36"/>
    </w:rPr>
  </w:style>
  <w:style w:type="character" w:customStyle="1" w:styleId="27">
    <w:name w:val="Определение2 Знак Знак"/>
    <w:basedOn w:val="a0"/>
    <w:link w:val="28"/>
    <w:locked/>
    <w:rsid w:val="004139D9"/>
    <w:rPr>
      <w:bCs/>
      <w:sz w:val="24"/>
      <w:szCs w:val="24"/>
    </w:rPr>
  </w:style>
  <w:style w:type="paragraph" w:customStyle="1" w:styleId="28">
    <w:name w:val="Определение2 Знак"/>
    <w:basedOn w:val="a"/>
    <w:link w:val="27"/>
    <w:rsid w:val="004139D9"/>
    <w:pPr>
      <w:spacing w:after="0" w:line="240" w:lineRule="auto"/>
      <w:ind w:firstLine="360"/>
      <w:jc w:val="both"/>
    </w:pPr>
    <w:rPr>
      <w:rFonts w:eastAsiaTheme="minorHAnsi"/>
      <w:bCs/>
      <w:sz w:val="24"/>
      <w:szCs w:val="24"/>
      <w:lang w:eastAsia="en-US"/>
    </w:rPr>
  </w:style>
  <w:style w:type="character" w:customStyle="1" w:styleId="aff4">
    <w:name w:val="Подопределение Знак Знак"/>
    <w:basedOn w:val="a0"/>
    <w:link w:val="aff5"/>
    <w:locked/>
    <w:rsid w:val="004139D9"/>
    <w:rPr>
      <w:sz w:val="24"/>
      <w:szCs w:val="24"/>
    </w:rPr>
  </w:style>
  <w:style w:type="paragraph" w:customStyle="1" w:styleId="aff5">
    <w:name w:val="Подопределение Знак"/>
    <w:basedOn w:val="a"/>
    <w:link w:val="aff4"/>
    <w:rsid w:val="004139D9"/>
    <w:pPr>
      <w:spacing w:after="0" w:line="240" w:lineRule="auto"/>
      <w:ind w:firstLine="180"/>
      <w:jc w:val="both"/>
    </w:pPr>
    <w:rPr>
      <w:rFonts w:eastAsiaTheme="minorHAnsi"/>
      <w:sz w:val="24"/>
      <w:szCs w:val="24"/>
      <w:lang w:eastAsia="en-US"/>
    </w:rPr>
  </w:style>
  <w:style w:type="paragraph" w:customStyle="1" w:styleId="29">
    <w:name w:val="Цитата2"/>
    <w:basedOn w:val="28"/>
    <w:rsid w:val="004139D9"/>
    <w:pPr>
      <w:jc w:val="right"/>
    </w:pPr>
    <w:rPr>
      <w:rFonts w:ascii="Arial" w:eastAsia="Times New Roman" w:hAnsi="Arial"/>
      <w:i/>
      <w:sz w:val="20"/>
    </w:rPr>
  </w:style>
  <w:style w:type="paragraph" w:customStyle="1" w:styleId="aff6">
    <w:name w:val="текст сноски"/>
    <w:basedOn w:val="a"/>
    <w:rsid w:val="004139D9"/>
    <w:pPr>
      <w:widowControl w:val="0"/>
      <w:overflowPunct w:val="0"/>
      <w:autoSpaceDE w:val="0"/>
      <w:autoSpaceDN w:val="0"/>
      <w:adjustRightInd w:val="0"/>
      <w:spacing w:after="0" w:line="240" w:lineRule="auto"/>
    </w:pPr>
    <w:rPr>
      <w:rFonts w:ascii="TimesETUZ" w:eastAsia="Times New Roman" w:hAnsi="TimesETUZ" w:cs="Times New Roman"/>
      <w:sz w:val="20"/>
      <w:szCs w:val="20"/>
    </w:rPr>
  </w:style>
  <w:style w:type="paragraph" w:customStyle="1" w:styleId="msolistparagraphbullet1gif">
    <w:name w:val="msolistparagraphbullet1.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
    <w:name w:val="msolistparagraphbullet2.gif"/>
    <w:basedOn w:val="a"/>
    <w:rsid w:val="004139D9"/>
    <w:pPr>
      <w:spacing w:after="0" w:line="240" w:lineRule="auto"/>
    </w:pPr>
    <w:rPr>
      <w:rFonts w:ascii="Arial" w:eastAsia="Times New Roman" w:hAnsi="Arial" w:cs="Arial"/>
      <w:color w:val="000000"/>
      <w:sz w:val="20"/>
      <w:szCs w:val="20"/>
    </w:rPr>
  </w:style>
  <w:style w:type="paragraph" w:customStyle="1" w:styleId="msolistparagraphbullet3gif">
    <w:name w:val="msolistparagraphbullet3.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bullet1gif">
    <w:name w:val="msolistparagraphbullet2gifbullet1.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bullet3gif">
    <w:name w:val="msolistparagraphbullet2gifbullet3.gif"/>
    <w:basedOn w:val="a"/>
    <w:rsid w:val="004139D9"/>
    <w:pPr>
      <w:spacing w:after="0" w:line="240" w:lineRule="auto"/>
    </w:pPr>
    <w:rPr>
      <w:rFonts w:ascii="Arial" w:eastAsia="Times New Roman" w:hAnsi="Arial" w:cs="Arial"/>
      <w:color w:val="000000"/>
      <w:sz w:val="20"/>
      <w:szCs w:val="20"/>
    </w:rPr>
  </w:style>
  <w:style w:type="paragraph" w:customStyle="1" w:styleId="Style32">
    <w:name w:val="Style32"/>
    <w:basedOn w:val="a"/>
    <w:rsid w:val="004139D9"/>
    <w:pPr>
      <w:widowControl w:val="0"/>
      <w:autoSpaceDE w:val="0"/>
      <w:autoSpaceDN w:val="0"/>
      <w:adjustRightInd w:val="0"/>
      <w:spacing w:after="0" w:line="276" w:lineRule="exact"/>
      <w:ind w:firstLine="552"/>
      <w:jc w:val="both"/>
    </w:pPr>
    <w:rPr>
      <w:rFonts w:ascii="Times New Roman" w:eastAsia="Times New Roman" w:hAnsi="Times New Roman" w:cs="Times New Roman"/>
      <w:sz w:val="24"/>
      <w:szCs w:val="24"/>
    </w:rPr>
  </w:style>
  <w:style w:type="paragraph" w:customStyle="1" w:styleId="Style45">
    <w:name w:val="Style45"/>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50">
    <w:name w:val="Style50"/>
    <w:basedOn w:val="a"/>
    <w:rsid w:val="004139D9"/>
    <w:pPr>
      <w:widowControl w:val="0"/>
      <w:autoSpaceDE w:val="0"/>
      <w:autoSpaceDN w:val="0"/>
      <w:adjustRightInd w:val="0"/>
      <w:spacing w:after="0" w:line="254" w:lineRule="exact"/>
    </w:pPr>
    <w:rPr>
      <w:rFonts w:ascii="Times New Roman" w:eastAsia="Times New Roman" w:hAnsi="Times New Roman" w:cs="Times New Roman"/>
      <w:sz w:val="24"/>
      <w:szCs w:val="24"/>
    </w:rPr>
  </w:style>
  <w:style w:type="paragraph" w:customStyle="1" w:styleId="Style25">
    <w:name w:val="Style25"/>
    <w:basedOn w:val="a"/>
    <w:rsid w:val="004139D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51">
    <w:name w:val="Style51"/>
    <w:basedOn w:val="a"/>
    <w:rsid w:val="004139D9"/>
    <w:pPr>
      <w:widowControl w:val="0"/>
      <w:autoSpaceDE w:val="0"/>
      <w:autoSpaceDN w:val="0"/>
      <w:adjustRightInd w:val="0"/>
      <w:spacing w:after="0" w:line="245" w:lineRule="exact"/>
      <w:jc w:val="center"/>
    </w:pPr>
    <w:rPr>
      <w:rFonts w:ascii="Times New Roman" w:eastAsia="Times New Roman" w:hAnsi="Times New Roman" w:cs="Times New Roman"/>
      <w:sz w:val="24"/>
      <w:szCs w:val="24"/>
    </w:rPr>
  </w:style>
  <w:style w:type="paragraph" w:customStyle="1" w:styleId="Style76">
    <w:name w:val="Style76"/>
    <w:basedOn w:val="a"/>
    <w:rsid w:val="004139D9"/>
    <w:pPr>
      <w:widowControl w:val="0"/>
      <w:autoSpaceDE w:val="0"/>
      <w:autoSpaceDN w:val="0"/>
      <w:adjustRightInd w:val="0"/>
      <w:spacing w:after="0" w:line="250" w:lineRule="exact"/>
    </w:pPr>
    <w:rPr>
      <w:rFonts w:ascii="Times New Roman" w:eastAsia="Times New Roman" w:hAnsi="Times New Roman" w:cs="Times New Roman"/>
      <w:sz w:val="24"/>
      <w:szCs w:val="24"/>
    </w:rPr>
  </w:style>
  <w:style w:type="paragraph" w:customStyle="1" w:styleId="Style1">
    <w:name w:val="Style1"/>
    <w:basedOn w:val="a"/>
    <w:uiPriority w:val="99"/>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4139D9"/>
    <w:pPr>
      <w:widowControl w:val="0"/>
      <w:autoSpaceDE w:val="0"/>
      <w:autoSpaceDN w:val="0"/>
      <w:adjustRightInd w:val="0"/>
      <w:spacing w:after="0" w:line="253" w:lineRule="exact"/>
      <w:ind w:firstLine="245"/>
    </w:pPr>
    <w:rPr>
      <w:rFonts w:ascii="Times New Roman" w:eastAsia="Times New Roman" w:hAnsi="Times New Roman" w:cs="Times New Roman"/>
      <w:sz w:val="24"/>
      <w:szCs w:val="24"/>
    </w:rPr>
  </w:style>
  <w:style w:type="paragraph" w:customStyle="1" w:styleId="Style35">
    <w:name w:val="Style35"/>
    <w:basedOn w:val="a"/>
    <w:rsid w:val="004139D9"/>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48">
    <w:name w:val="Style48"/>
    <w:basedOn w:val="a"/>
    <w:rsid w:val="004139D9"/>
    <w:pPr>
      <w:widowControl w:val="0"/>
      <w:autoSpaceDE w:val="0"/>
      <w:autoSpaceDN w:val="0"/>
      <w:adjustRightInd w:val="0"/>
      <w:spacing w:after="0" w:line="245" w:lineRule="exact"/>
      <w:jc w:val="center"/>
    </w:pPr>
    <w:rPr>
      <w:rFonts w:ascii="Times New Roman" w:eastAsia="Times New Roman" w:hAnsi="Times New Roman" w:cs="Times New Roman"/>
      <w:sz w:val="24"/>
      <w:szCs w:val="24"/>
    </w:rPr>
  </w:style>
  <w:style w:type="paragraph" w:customStyle="1" w:styleId="Style13">
    <w:name w:val="Style13"/>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0">
    <w:name w:val="Style20"/>
    <w:basedOn w:val="a"/>
    <w:rsid w:val="004139D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31">
    <w:name w:val="Style31"/>
    <w:basedOn w:val="a"/>
    <w:rsid w:val="004139D9"/>
    <w:pPr>
      <w:widowControl w:val="0"/>
      <w:autoSpaceDE w:val="0"/>
      <w:autoSpaceDN w:val="0"/>
      <w:adjustRightInd w:val="0"/>
      <w:spacing w:after="0" w:line="275" w:lineRule="exact"/>
      <w:ind w:firstLine="538"/>
      <w:jc w:val="both"/>
    </w:pPr>
    <w:rPr>
      <w:rFonts w:ascii="Times New Roman" w:eastAsia="Times New Roman" w:hAnsi="Times New Roman" w:cs="Times New Roman"/>
      <w:sz w:val="24"/>
      <w:szCs w:val="24"/>
    </w:rPr>
  </w:style>
  <w:style w:type="paragraph" w:customStyle="1" w:styleId="Style41">
    <w:name w:val="Style41"/>
    <w:basedOn w:val="a"/>
    <w:rsid w:val="004139D9"/>
    <w:pPr>
      <w:widowControl w:val="0"/>
      <w:autoSpaceDE w:val="0"/>
      <w:autoSpaceDN w:val="0"/>
      <w:adjustRightInd w:val="0"/>
      <w:spacing w:after="0" w:line="252" w:lineRule="exact"/>
      <w:jc w:val="both"/>
    </w:pPr>
    <w:rPr>
      <w:rFonts w:ascii="Times New Roman" w:eastAsia="Times New Roman" w:hAnsi="Times New Roman" w:cs="Times New Roman"/>
      <w:sz w:val="24"/>
      <w:szCs w:val="24"/>
    </w:rPr>
  </w:style>
  <w:style w:type="paragraph" w:customStyle="1" w:styleId="Style61">
    <w:name w:val="Style61"/>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5">
    <w:name w:val="Style75"/>
    <w:basedOn w:val="a"/>
    <w:rsid w:val="004139D9"/>
    <w:pPr>
      <w:widowControl w:val="0"/>
      <w:autoSpaceDE w:val="0"/>
      <w:autoSpaceDN w:val="0"/>
      <w:adjustRightInd w:val="0"/>
      <w:spacing w:after="0" w:line="252" w:lineRule="exact"/>
      <w:ind w:firstLine="1963"/>
    </w:pPr>
    <w:rPr>
      <w:rFonts w:ascii="Times New Roman" w:eastAsia="Times New Roman" w:hAnsi="Times New Roman" w:cs="Times New Roman"/>
      <w:sz w:val="24"/>
      <w:szCs w:val="24"/>
    </w:rPr>
  </w:style>
  <w:style w:type="paragraph" w:customStyle="1" w:styleId="Style77">
    <w:name w:val="Style77"/>
    <w:basedOn w:val="a"/>
    <w:rsid w:val="004139D9"/>
    <w:pPr>
      <w:widowControl w:val="0"/>
      <w:autoSpaceDE w:val="0"/>
      <w:autoSpaceDN w:val="0"/>
      <w:adjustRightInd w:val="0"/>
      <w:spacing w:after="0" w:line="254" w:lineRule="exact"/>
      <w:ind w:firstLine="725"/>
      <w:jc w:val="both"/>
    </w:pPr>
    <w:rPr>
      <w:rFonts w:ascii="Times New Roman" w:eastAsia="Times New Roman" w:hAnsi="Times New Roman" w:cs="Times New Roman"/>
      <w:sz w:val="24"/>
      <w:szCs w:val="24"/>
    </w:rPr>
  </w:style>
  <w:style w:type="paragraph" w:customStyle="1" w:styleId="Style93">
    <w:name w:val="Style93"/>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4">
    <w:name w:val="Style104"/>
    <w:basedOn w:val="a"/>
    <w:rsid w:val="004139D9"/>
    <w:pPr>
      <w:widowControl w:val="0"/>
      <w:autoSpaceDE w:val="0"/>
      <w:autoSpaceDN w:val="0"/>
      <w:adjustRightInd w:val="0"/>
      <w:spacing w:after="0" w:line="254" w:lineRule="exact"/>
    </w:pPr>
    <w:rPr>
      <w:rFonts w:ascii="Times New Roman" w:eastAsia="Times New Roman" w:hAnsi="Times New Roman" w:cs="Times New Roman"/>
      <w:sz w:val="24"/>
      <w:szCs w:val="24"/>
    </w:rPr>
  </w:style>
  <w:style w:type="paragraph" w:customStyle="1" w:styleId="Style5">
    <w:name w:val="Style5"/>
    <w:basedOn w:val="a"/>
    <w:rsid w:val="004139D9"/>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79">
    <w:name w:val="Style79"/>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9">
    <w:name w:val="Style19"/>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4139D9"/>
    <w:pPr>
      <w:widowControl w:val="0"/>
      <w:autoSpaceDE w:val="0"/>
      <w:autoSpaceDN w:val="0"/>
      <w:adjustRightInd w:val="0"/>
      <w:spacing w:after="0" w:line="329" w:lineRule="exact"/>
      <w:jc w:val="both"/>
    </w:pPr>
    <w:rPr>
      <w:rFonts w:ascii="Times New Roman" w:eastAsia="Times New Roman" w:hAnsi="Times New Roman" w:cs="Times New Roman"/>
      <w:sz w:val="24"/>
      <w:szCs w:val="24"/>
    </w:rPr>
  </w:style>
  <w:style w:type="paragraph" w:customStyle="1" w:styleId="1e">
    <w:name w:val="оглавление 1"/>
    <w:basedOn w:val="a"/>
    <w:next w:val="a"/>
    <w:rsid w:val="004139D9"/>
    <w:pPr>
      <w:widowControl w:val="0"/>
      <w:tabs>
        <w:tab w:val="right" w:leader="dot" w:pos="9638"/>
      </w:tabs>
      <w:autoSpaceDE w:val="0"/>
      <w:autoSpaceDN w:val="0"/>
      <w:spacing w:before="120" w:after="120" w:line="480" w:lineRule="auto"/>
    </w:pPr>
    <w:rPr>
      <w:rFonts w:ascii="Times New Roman" w:eastAsia="Times New Roman" w:hAnsi="Times New Roman" w:cs="Times New Roman"/>
      <w:b/>
      <w:bCs/>
      <w:caps/>
      <w:sz w:val="20"/>
      <w:szCs w:val="20"/>
    </w:rPr>
  </w:style>
  <w:style w:type="paragraph" w:customStyle="1" w:styleId="93">
    <w:name w:val="Основноб9 текст с отступом 3"/>
    <w:basedOn w:val="a"/>
    <w:rsid w:val="004139D9"/>
    <w:pPr>
      <w:widowControl w:val="0"/>
      <w:autoSpaceDE w:val="0"/>
      <w:autoSpaceDN w:val="0"/>
      <w:spacing w:after="0" w:line="480" w:lineRule="auto"/>
      <w:ind w:firstLine="709"/>
      <w:jc w:val="both"/>
    </w:pPr>
    <w:rPr>
      <w:rFonts w:ascii="Times New Roman" w:eastAsia="Times New Roman" w:hAnsi="Times New Roman" w:cs="Times New Roman"/>
      <w:sz w:val="28"/>
      <w:szCs w:val="28"/>
    </w:rPr>
  </w:style>
  <w:style w:type="paragraph" w:customStyle="1" w:styleId="1f">
    <w:name w:val="Абзац списка1"/>
    <w:basedOn w:val="a"/>
    <w:rsid w:val="004139D9"/>
    <w:pPr>
      <w:ind w:left="720"/>
      <w:contextualSpacing/>
    </w:pPr>
    <w:rPr>
      <w:rFonts w:ascii="Calibri" w:eastAsia="Times New Roman" w:hAnsi="Calibri" w:cs="Times New Roman"/>
      <w:lang w:eastAsia="en-US"/>
    </w:rPr>
  </w:style>
  <w:style w:type="paragraph" w:customStyle="1" w:styleId="2a">
    <w:name w:val="заголовок 2"/>
    <w:basedOn w:val="a"/>
    <w:next w:val="a"/>
    <w:rsid w:val="004139D9"/>
    <w:pPr>
      <w:keepNext/>
      <w:autoSpaceDE w:val="0"/>
      <w:autoSpaceDN w:val="0"/>
      <w:spacing w:after="0" w:line="240" w:lineRule="auto"/>
      <w:jc w:val="center"/>
    </w:pPr>
    <w:rPr>
      <w:rFonts w:ascii="Times New Roman" w:eastAsia="Times New Roman" w:hAnsi="Times New Roman" w:cs="Times New Roman"/>
      <w:b/>
      <w:bCs/>
      <w:sz w:val="28"/>
      <w:szCs w:val="28"/>
    </w:rPr>
  </w:style>
  <w:style w:type="paragraph" w:customStyle="1" w:styleId="38">
    <w:name w:val="заголовок 3"/>
    <w:basedOn w:val="a"/>
    <w:next w:val="a"/>
    <w:rsid w:val="004139D9"/>
    <w:pPr>
      <w:keepNext/>
      <w:widowControl w:val="0"/>
      <w:tabs>
        <w:tab w:val="left" w:pos="720"/>
      </w:tabs>
      <w:overflowPunct w:val="0"/>
      <w:autoSpaceDE w:val="0"/>
      <w:autoSpaceDN w:val="0"/>
      <w:adjustRightInd w:val="0"/>
      <w:spacing w:after="0" w:line="240" w:lineRule="auto"/>
      <w:jc w:val="both"/>
    </w:pPr>
    <w:rPr>
      <w:rFonts w:ascii="PANDA Times UZ Lat" w:eastAsia="Times New Roman" w:hAnsi="PANDA Times UZ Lat" w:cs="Times New Roman"/>
      <w:sz w:val="28"/>
      <w:szCs w:val="20"/>
    </w:rPr>
  </w:style>
  <w:style w:type="character" w:customStyle="1" w:styleId="71">
    <w:name w:val="Основной текст (7)_"/>
    <w:basedOn w:val="a0"/>
    <w:link w:val="72"/>
    <w:locked/>
    <w:rsid w:val="004139D9"/>
    <w:rPr>
      <w:rFonts w:ascii="Times New Roman" w:eastAsia="Times New Roman" w:hAnsi="Times New Roman" w:cs="Times New Roman"/>
      <w:sz w:val="19"/>
      <w:szCs w:val="19"/>
      <w:shd w:val="clear" w:color="auto" w:fill="FFFFFF"/>
    </w:rPr>
  </w:style>
  <w:style w:type="paragraph" w:customStyle="1" w:styleId="72">
    <w:name w:val="Основной текст (7)"/>
    <w:basedOn w:val="a"/>
    <w:link w:val="71"/>
    <w:rsid w:val="004139D9"/>
    <w:pPr>
      <w:shd w:val="clear" w:color="auto" w:fill="FFFFFF"/>
      <w:spacing w:before="180" w:after="0" w:line="206" w:lineRule="exact"/>
      <w:jc w:val="both"/>
    </w:pPr>
    <w:rPr>
      <w:rFonts w:ascii="Times New Roman" w:eastAsia="Times New Roman" w:hAnsi="Times New Roman" w:cs="Times New Roman"/>
      <w:sz w:val="19"/>
      <w:szCs w:val="19"/>
      <w:lang w:eastAsia="en-US"/>
    </w:rPr>
  </w:style>
  <w:style w:type="character" w:customStyle="1" w:styleId="aff7">
    <w:name w:val="Основной текст_"/>
    <w:basedOn w:val="a0"/>
    <w:link w:val="2b"/>
    <w:locked/>
    <w:rsid w:val="004139D9"/>
    <w:rPr>
      <w:rFonts w:ascii="Times New Roman" w:eastAsia="Times New Roman" w:hAnsi="Times New Roman" w:cs="Times New Roman"/>
      <w:sz w:val="21"/>
      <w:szCs w:val="21"/>
      <w:shd w:val="clear" w:color="auto" w:fill="FFFFFF"/>
    </w:rPr>
  </w:style>
  <w:style w:type="paragraph" w:customStyle="1" w:styleId="2b">
    <w:name w:val="Основной текст2"/>
    <w:basedOn w:val="a"/>
    <w:link w:val="aff7"/>
    <w:rsid w:val="004139D9"/>
    <w:pPr>
      <w:shd w:val="clear" w:color="auto" w:fill="FFFFFF"/>
      <w:spacing w:before="1500" w:after="0" w:line="254" w:lineRule="exact"/>
      <w:jc w:val="center"/>
    </w:pPr>
    <w:rPr>
      <w:rFonts w:ascii="Times New Roman" w:eastAsia="Times New Roman" w:hAnsi="Times New Roman" w:cs="Times New Roman"/>
      <w:sz w:val="21"/>
      <w:szCs w:val="21"/>
      <w:lang w:eastAsia="en-US"/>
    </w:rPr>
  </w:style>
  <w:style w:type="character" w:customStyle="1" w:styleId="aff8">
    <w:name w:val="Сноска_"/>
    <w:basedOn w:val="a0"/>
    <w:link w:val="aff9"/>
    <w:locked/>
    <w:rsid w:val="004139D9"/>
    <w:rPr>
      <w:rFonts w:ascii="Times New Roman" w:eastAsia="Times New Roman" w:hAnsi="Times New Roman" w:cs="Times New Roman"/>
      <w:sz w:val="18"/>
      <w:szCs w:val="18"/>
      <w:shd w:val="clear" w:color="auto" w:fill="FFFFFF"/>
    </w:rPr>
  </w:style>
  <w:style w:type="paragraph" w:customStyle="1" w:styleId="aff9">
    <w:name w:val="Сноска"/>
    <w:basedOn w:val="a"/>
    <w:link w:val="aff8"/>
    <w:rsid w:val="004139D9"/>
    <w:pPr>
      <w:shd w:val="clear" w:color="auto" w:fill="FFFFFF"/>
      <w:spacing w:after="0" w:line="206" w:lineRule="exact"/>
      <w:jc w:val="both"/>
    </w:pPr>
    <w:rPr>
      <w:rFonts w:ascii="Times New Roman" w:eastAsia="Times New Roman" w:hAnsi="Times New Roman" w:cs="Times New Roman"/>
      <w:sz w:val="18"/>
      <w:szCs w:val="18"/>
      <w:lang w:eastAsia="en-US"/>
    </w:rPr>
  </w:style>
  <w:style w:type="character" w:customStyle="1" w:styleId="2c">
    <w:name w:val="Сноска (2)_"/>
    <w:basedOn w:val="a0"/>
    <w:link w:val="2d"/>
    <w:locked/>
    <w:rsid w:val="004139D9"/>
    <w:rPr>
      <w:rFonts w:ascii="Times New Roman" w:eastAsia="Times New Roman" w:hAnsi="Times New Roman" w:cs="Times New Roman"/>
      <w:sz w:val="21"/>
      <w:szCs w:val="21"/>
      <w:shd w:val="clear" w:color="auto" w:fill="FFFFFF"/>
    </w:rPr>
  </w:style>
  <w:style w:type="paragraph" w:customStyle="1" w:styleId="2d">
    <w:name w:val="Сноска (2)"/>
    <w:basedOn w:val="a"/>
    <w:link w:val="2c"/>
    <w:rsid w:val="004139D9"/>
    <w:pPr>
      <w:shd w:val="clear" w:color="auto" w:fill="FFFFFF"/>
      <w:spacing w:after="0" w:line="240" w:lineRule="exact"/>
      <w:ind w:firstLine="400"/>
      <w:jc w:val="both"/>
    </w:pPr>
    <w:rPr>
      <w:rFonts w:ascii="Times New Roman" w:eastAsia="Times New Roman" w:hAnsi="Times New Roman" w:cs="Times New Roman"/>
      <w:sz w:val="21"/>
      <w:szCs w:val="21"/>
      <w:lang w:eastAsia="en-US"/>
    </w:rPr>
  </w:style>
  <w:style w:type="character" w:customStyle="1" w:styleId="affa">
    <w:name w:val="Колонтитул_"/>
    <w:basedOn w:val="a0"/>
    <w:link w:val="affb"/>
    <w:locked/>
    <w:rsid w:val="004139D9"/>
    <w:rPr>
      <w:rFonts w:ascii="Times New Roman" w:eastAsia="Times New Roman" w:hAnsi="Times New Roman" w:cs="Times New Roman"/>
      <w:sz w:val="20"/>
      <w:szCs w:val="20"/>
      <w:shd w:val="clear" w:color="auto" w:fill="FFFFFF"/>
    </w:rPr>
  </w:style>
  <w:style w:type="paragraph" w:customStyle="1" w:styleId="affb">
    <w:name w:val="Колонтитул"/>
    <w:basedOn w:val="a"/>
    <w:link w:val="affa"/>
    <w:rsid w:val="004139D9"/>
    <w:pPr>
      <w:shd w:val="clear" w:color="auto" w:fill="FFFFFF"/>
      <w:spacing w:after="0" w:line="240" w:lineRule="auto"/>
    </w:pPr>
    <w:rPr>
      <w:rFonts w:ascii="Times New Roman" w:eastAsia="Times New Roman" w:hAnsi="Times New Roman" w:cs="Times New Roman"/>
      <w:sz w:val="20"/>
      <w:szCs w:val="20"/>
      <w:lang w:eastAsia="en-US"/>
    </w:rPr>
  </w:style>
  <w:style w:type="character" w:customStyle="1" w:styleId="320">
    <w:name w:val="Заголовок №3 (2)_"/>
    <w:basedOn w:val="a0"/>
    <w:link w:val="321"/>
    <w:locked/>
    <w:rsid w:val="004139D9"/>
    <w:rPr>
      <w:rFonts w:ascii="Times New Roman" w:eastAsia="Times New Roman" w:hAnsi="Times New Roman" w:cs="Times New Roman"/>
      <w:sz w:val="23"/>
      <w:szCs w:val="23"/>
      <w:shd w:val="clear" w:color="auto" w:fill="FFFFFF"/>
    </w:rPr>
  </w:style>
  <w:style w:type="paragraph" w:customStyle="1" w:styleId="321">
    <w:name w:val="Заголовок №3 (2)"/>
    <w:basedOn w:val="a"/>
    <w:link w:val="320"/>
    <w:rsid w:val="004139D9"/>
    <w:pPr>
      <w:shd w:val="clear" w:color="auto" w:fill="FFFFFF"/>
      <w:spacing w:before="180" w:after="180" w:line="274" w:lineRule="exact"/>
      <w:jc w:val="center"/>
      <w:outlineLvl w:val="2"/>
    </w:pPr>
    <w:rPr>
      <w:rFonts w:ascii="Times New Roman" w:eastAsia="Times New Roman" w:hAnsi="Times New Roman" w:cs="Times New Roman"/>
      <w:sz w:val="23"/>
      <w:szCs w:val="23"/>
      <w:lang w:eastAsia="en-US"/>
    </w:rPr>
  </w:style>
  <w:style w:type="character" w:customStyle="1" w:styleId="39">
    <w:name w:val="Основной текст (3)_"/>
    <w:basedOn w:val="a0"/>
    <w:link w:val="3a"/>
    <w:locked/>
    <w:rsid w:val="004139D9"/>
    <w:rPr>
      <w:rFonts w:ascii="Times New Roman" w:eastAsia="Times New Roman" w:hAnsi="Times New Roman" w:cs="Times New Roman"/>
      <w:sz w:val="28"/>
      <w:szCs w:val="28"/>
      <w:shd w:val="clear" w:color="auto" w:fill="FFFFFF"/>
    </w:rPr>
  </w:style>
  <w:style w:type="paragraph" w:customStyle="1" w:styleId="3a">
    <w:name w:val="Основной текст (3)"/>
    <w:basedOn w:val="a"/>
    <w:link w:val="39"/>
    <w:rsid w:val="004139D9"/>
    <w:pPr>
      <w:shd w:val="clear" w:color="auto" w:fill="FFFFFF"/>
      <w:spacing w:after="0" w:line="346" w:lineRule="exact"/>
      <w:jc w:val="right"/>
    </w:pPr>
    <w:rPr>
      <w:rFonts w:ascii="Times New Roman" w:eastAsia="Times New Roman" w:hAnsi="Times New Roman" w:cs="Times New Roman"/>
      <w:sz w:val="28"/>
      <w:szCs w:val="28"/>
      <w:lang w:eastAsia="en-US"/>
    </w:rPr>
  </w:style>
  <w:style w:type="paragraph" w:customStyle="1" w:styleId="Style2">
    <w:name w:val="Style2"/>
    <w:basedOn w:val="a"/>
    <w:uiPriority w:val="99"/>
    <w:rsid w:val="004139D9"/>
    <w:pPr>
      <w:widowControl w:val="0"/>
      <w:autoSpaceDE w:val="0"/>
      <w:autoSpaceDN w:val="0"/>
      <w:adjustRightInd w:val="0"/>
      <w:spacing w:after="0" w:line="240" w:lineRule="auto"/>
    </w:pPr>
    <w:rPr>
      <w:rFonts w:ascii="Times New Roman" w:eastAsia="Times New Roman" w:hAnsi="Times New Roman" w:cs="Times New Roman"/>
      <w:sz w:val="24"/>
      <w:szCs w:val="24"/>
      <w:lang w:val="uz-Cyrl-UZ" w:eastAsia="uz-Cyrl-UZ"/>
    </w:rPr>
  </w:style>
  <w:style w:type="paragraph" w:customStyle="1" w:styleId="FR1">
    <w:name w:val="FR1"/>
    <w:link w:val="FR10"/>
    <w:rsid w:val="004139D9"/>
    <w:pPr>
      <w:widowControl w:val="0"/>
      <w:snapToGrid w:val="0"/>
      <w:spacing w:before="20" w:after="0" w:line="240" w:lineRule="auto"/>
      <w:ind w:left="1400"/>
    </w:pPr>
    <w:rPr>
      <w:rFonts w:ascii="Times New Roman" w:eastAsia="Times New Roman" w:hAnsi="Times New Roman" w:cs="Times New Roman"/>
      <w:b/>
      <w:sz w:val="28"/>
      <w:szCs w:val="20"/>
    </w:rPr>
  </w:style>
  <w:style w:type="character" w:customStyle="1" w:styleId="2e">
    <w:name w:val="Основной текст (2)_"/>
    <w:basedOn w:val="a0"/>
    <w:link w:val="2f"/>
    <w:locked/>
    <w:rsid w:val="004139D9"/>
    <w:rPr>
      <w:rFonts w:ascii="Times New Roman" w:eastAsia="Times New Roman" w:hAnsi="Times New Roman" w:cs="Times New Roman"/>
      <w:sz w:val="21"/>
      <w:szCs w:val="21"/>
      <w:shd w:val="clear" w:color="auto" w:fill="FFFFFF"/>
    </w:rPr>
  </w:style>
  <w:style w:type="paragraph" w:customStyle="1" w:styleId="2f">
    <w:name w:val="Основной текст (2)"/>
    <w:basedOn w:val="a"/>
    <w:link w:val="2e"/>
    <w:rsid w:val="004139D9"/>
    <w:pPr>
      <w:shd w:val="clear" w:color="auto" w:fill="FFFFFF"/>
      <w:spacing w:after="0" w:line="254" w:lineRule="exact"/>
      <w:jc w:val="center"/>
    </w:pPr>
    <w:rPr>
      <w:rFonts w:ascii="Times New Roman" w:eastAsia="Times New Roman" w:hAnsi="Times New Roman" w:cs="Times New Roman"/>
      <w:sz w:val="21"/>
      <w:szCs w:val="21"/>
      <w:lang w:eastAsia="en-US"/>
    </w:rPr>
  </w:style>
  <w:style w:type="paragraph" w:customStyle="1" w:styleId="61">
    <w:name w:val="Основной текст6"/>
    <w:basedOn w:val="a"/>
    <w:semiHidden/>
    <w:rsid w:val="004139D9"/>
    <w:pPr>
      <w:widowControl w:val="0"/>
      <w:shd w:val="clear" w:color="auto" w:fill="FFFFFF"/>
      <w:spacing w:after="60" w:line="0" w:lineRule="atLeast"/>
      <w:ind w:hanging="1900"/>
      <w:jc w:val="center"/>
    </w:pPr>
    <w:rPr>
      <w:rFonts w:ascii="Times New Roman" w:eastAsia="Times New Roman" w:hAnsi="Times New Roman" w:cs="Times New Roman"/>
      <w:spacing w:val="1"/>
      <w:lang w:eastAsia="en-US"/>
    </w:rPr>
  </w:style>
  <w:style w:type="character" w:customStyle="1" w:styleId="affc">
    <w:name w:val="Подпись к картинке_"/>
    <w:link w:val="affd"/>
    <w:locked/>
    <w:rsid w:val="004139D9"/>
    <w:rPr>
      <w:rFonts w:ascii="Times New Roman" w:eastAsia="Times New Roman" w:hAnsi="Times New Roman" w:cs="Times New Roman"/>
      <w:i/>
      <w:iCs/>
      <w:spacing w:val="-5"/>
      <w:sz w:val="21"/>
      <w:szCs w:val="21"/>
      <w:shd w:val="clear" w:color="auto" w:fill="FFFFFF"/>
    </w:rPr>
  </w:style>
  <w:style w:type="paragraph" w:customStyle="1" w:styleId="affd">
    <w:name w:val="Подпись к картинке"/>
    <w:basedOn w:val="a"/>
    <w:link w:val="affc"/>
    <w:rsid w:val="004139D9"/>
    <w:pPr>
      <w:widowControl w:val="0"/>
      <w:shd w:val="clear" w:color="auto" w:fill="FFFFFF"/>
      <w:spacing w:after="0" w:line="317" w:lineRule="exact"/>
    </w:pPr>
    <w:rPr>
      <w:rFonts w:ascii="Times New Roman" w:eastAsia="Times New Roman" w:hAnsi="Times New Roman" w:cs="Times New Roman"/>
      <w:i/>
      <w:iCs/>
      <w:spacing w:val="-5"/>
      <w:sz w:val="21"/>
      <w:szCs w:val="21"/>
      <w:lang w:eastAsia="en-US"/>
    </w:rPr>
  </w:style>
  <w:style w:type="character" w:customStyle="1" w:styleId="1f0">
    <w:name w:val="Стиль1 Знак"/>
    <w:basedOn w:val="a0"/>
    <w:link w:val="1f1"/>
    <w:semiHidden/>
    <w:locked/>
    <w:rsid w:val="004139D9"/>
    <w:rPr>
      <w:sz w:val="24"/>
      <w:szCs w:val="24"/>
      <w:lang w:val="en-US"/>
    </w:rPr>
  </w:style>
  <w:style w:type="paragraph" w:customStyle="1" w:styleId="1f1">
    <w:name w:val="Стиль1"/>
    <w:basedOn w:val="a"/>
    <w:link w:val="1f0"/>
    <w:qFormat/>
    <w:rsid w:val="004139D9"/>
    <w:pPr>
      <w:tabs>
        <w:tab w:val="left" w:pos="180"/>
        <w:tab w:val="left" w:pos="1222"/>
      </w:tabs>
      <w:spacing w:after="0" w:line="240" w:lineRule="auto"/>
    </w:pPr>
    <w:rPr>
      <w:rFonts w:eastAsiaTheme="minorHAnsi"/>
      <w:sz w:val="24"/>
      <w:szCs w:val="24"/>
      <w:lang w:val="en-US" w:eastAsia="en-US"/>
    </w:rPr>
  </w:style>
  <w:style w:type="paragraph" w:customStyle="1" w:styleId="220">
    <w:name w:val="Основной текст 22"/>
    <w:basedOn w:val="a"/>
    <w:rsid w:val="004139D9"/>
    <w:pPr>
      <w:spacing w:after="0" w:line="360" w:lineRule="auto"/>
      <w:ind w:left="300"/>
      <w:jc w:val="both"/>
    </w:pPr>
    <w:rPr>
      <w:rFonts w:ascii="Times New Roman" w:eastAsia="Times New Roman" w:hAnsi="Times New Roman" w:cs="Times New Roman"/>
      <w:sz w:val="24"/>
      <w:szCs w:val="20"/>
    </w:rPr>
  </w:style>
  <w:style w:type="paragraph" w:customStyle="1" w:styleId="1f2">
    <w:name w:val="1"/>
    <w:basedOn w:val="a"/>
    <w:autoRedefine/>
    <w:uiPriority w:val="99"/>
    <w:semiHidden/>
    <w:rsid w:val="004139D9"/>
    <w:pPr>
      <w:spacing w:after="160" w:line="240" w:lineRule="exact"/>
    </w:pPr>
    <w:rPr>
      <w:rFonts w:ascii="Times New Roman" w:eastAsia="Times New Roman" w:hAnsi="Times New Roman" w:cs="Times New Roman"/>
      <w:sz w:val="28"/>
      <w:szCs w:val="20"/>
      <w:lang w:val="en-US" w:eastAsia="en-US"/>
    </w:rPr>
  </w:style>
  <w:style w:type="paragraph" w:customStyle="1" w:styleId="230">
    <w:name w:val="Основной текст 23"/>
    <w:basedOn w:val="a"/>
    <w:uiPriority w:val="99"/>
    <w:semiHidden/>
    <w:rsid w:val="004139D9"/>
    <w:pPr>
      <w:spacing w:after="0" w:line="360" w:lineRule="auto"/>
      <w:ind w:left="300"/>
      <w:jc w:val="both"/>
    </w:pPr>
    <w:rPr>
      <w:rFonts w:ascii="Times New Roman" w:eastAsia="Times New Roman" w:hAnsi="Times New Roman" w:cs="Times New Roman"/>
      <w:sz w:val="24"/>
      <w:szCs w:val="20"/>
    </w:rPr>
  </w:style>
  <w:style w:type="paragraph" w:customStyle="1" w:styleId="dxl-par">
    <w:name w:val="dxl-par"/>
    <w:basedOn w:val="a"/>
    <w:rsid w:val="004139D9"/>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footnote reference"/>
    <w:basedOn w:val="a0"/>
    <w:uiPriority w:val="99"/>
    <w:unhideWhenUsed/>
    <w:rsid w:val="004139D9"/>
    <w:rPr>
      <w:vertAlign w:val="superscript"/>
    </w:rPr>
  </w:style>
  <w:style w:type="character" w:styleId="afff">
    <w:name w:val="annotation reference"/>
    <w:basedOn w:val="a0"/>
    <w:unhideWhenUsed/>
    <w:rsid w:val="004139D9"/>
    <w:rPr>
      <w:sz w:val="16"/>
      <w:szCs w:val="16"/>
    </w:rPr>
  </w:style>
  <w:style w:type="character" w:styleId="afff0">
    <w:name w:val="page number"/>
    <w:basedOn w:val="a0"/>
    <w:unhideWhenUsed/>
    <w:rsid w:val="004139D9"/>
    <w:rPr>
      <w:sz w:val="20"/>
    </w:rPr>
  </w:style>
  <w:style w:type="character" w:customStyle="1" w:styleId="1f3">
    <w:name w:val="Просмотренная гиперссылка1"/>
    <w:basedOn w:val="a0"/>
    <w:rsid w:val="004139D9"/>
    <w:rPr>
      <w:color w:val="800080"/>
      <w:u w:val="single"/>
    </w:rPr>
  </w:style>
  <w:style w:type="character" w:customStyle="1" w:styleId="16">
    <w:name w:val="Текст примечания Знак1"/>
    <w:basedOn w:val="a0"/>
    <w:link w:val="af8"/>
    <w:uiPriority w:val="99"/>
    <w:semiHidden/>
    <w:locked/>
    <w:rsid w:val="004139D9"/>
    <w:rPr>
      <w:rFonts w:ascii="Times New Roman" w:eastAsia="Times New Roman" w:hAnsi="Times New Roman" w:cs="Times New Roman"/>
      <w:sz w:val="20"/>
      <w:szCs w:val="20"/>
      <w:lang w:eastAsia="ru-RU"/>
    </w:rPr>
  </w:style>
  <w:style w:type="character" w:customStyle="1" w:styleId="1f4">
    <w:name w:val="Верхний колонтитул Знак1"/>
    <w:basedOn w:val="a0"/>
    <w:locked/>
    <w:rsid w:val="004139D9"/>
    <w:rPr>
      <w:rFonts w:ascii="Times New Roman" w:eastAsia="Times New Roman" w:hAnsi="Times New Roman" w:cs="Times New Roman" w:hint="default"/>
      <w:sz w:val="24"/>
      <w:szCs w:val="24"/>
    </w:rPr>
  </w:style>
  <w:style w:type="character" w:customStyle="1" w:styleId="1f5">
    <w:name w:val="Нижний колонтитул Знак1"/>
    <w:basedOn w:val="a0"/>
    <w:uiPriority w:val="99"/>
    <w:locked/>
    <w:rsid w:val="004139D9"/>
    <w:rPr>
      <w:rFonts w:ascii="Times New Roman" w:eastAsia="Times New Roman" w:hAnsi="Times New Roman" w:cs="Times New Roman" w:hint="default"/>
      <w:sz w:val="20"/>
      <w:szCs w:val="20"/>
    </w:rPr>
  </w:style>
  <w:style w:type="character" w:customStyle="1" w:styleId="1f6">
    <w:name w:val="Основной текст с отступом Знак1"/>
    <w:basedOn w:val="a0"/>
    <w:locked/>
    <w:rsid w:val="004139D9"/>
    <w:rPr>
      <w:rFonts w:ascii="Times New Roman" w:eastAsia="Times New Roman" w:hAnsi="Times New Roman" w:cs="Times New Roman"/>
      <w:sz w:val="40"/>
      <w:szCs w:val="40"/>
      <w:lang w:eastAsia="ru-RU"/>
    </w:rPr>
  </w:style>
  <w:style w:type="character" w:customStyle="1" w:styleId="17">
    <w:name w:val="Красная строка Знак1"/>
    <w:basedOn w:val="11"/>
    <w:link w:val="afc"/>
    <w:semiHidden/>
    <w:locked/>
    <w:rsid w:val="004139D9"/>
    <w:rPr>
      <w:rFonts w:ascii="Times New Roman" w:eastAsia="Times New Roman" w:hAnsi="Times New Roman" w:cs="Times New Roman"/>
      <w:sz w:val="24"/>
      <w:szCs w:val="24"/>
      <w:lang w:eastAsia="ru-RU"/>
    </w:rPr>
  </w:style>
  <w:style w:type="character" w:customStyle="1" w:styleId="314">
    <w:name w:val="Основной текст 3 Знак1"/>
    <w:basedOn w:val="a0"/>
    <w:locked/>
    <w:rsid w:val="004139D9"/>
    <w:rPr>
      <w:rFonts w:ascii="Times New Roman" w:eastAsia="Times New Roman" w:hAnsi="Times New Roman" w:cs="Times New Roman"/>
      <w:noProof/>
      <w:sz w:val="28"/>
      <w:szCs w:val="28"/>
      <w:lang w:eastAsia="ru-RU"/>
    </w:rPr>
  </w:style>
  <w:style w:type="character" w:customStyle="1" w:styleId="212">
    <w:name w:val="Основной текст с отступом 2 Знак1"/>
    <w:aliases w:val=" Знак Знак1"/>
    <w:basedOn w:val="a0"/>
    <w:link w:val="24"/>
    <w:uiPriority w:val="99"/>
    <w:locked/>
    <w:rsid w:val="004139D9"/>
    <w:rPr>
      <w:rFonts w:ascii="Times New Roman" w:eastAsia="Times New Roman" w:hAnsi="Times New Roman" w:cs="Times New Roman"/>
      <w:sz w:val="28"/>
      <w:szCs w:val="28"/>
      <w:lang w:eastAsia="ru-RU"/>
    </w:rPr>
  </w:style>
  <w:style w:type="character" w:customStyle="1" w:styleId="311">
    <w:name w:val="Основной текст с отступом 3 Знак1"/>
    <w:basedOn w:val="a0"/>
    <w:link w:val="35"/>
    <w:locked/>
    <w:rsid w:val="004139D9"/>
    <w:rPr>
      <w:rFonts w:ascii="Times New Roman" w:eastAsia="Times New Roman" w:hAnsi="Times New Roman" w:cs="Times New Roman"/>
      <w:sz w:val="16"/>
      <w:szCs w:val="16"/>
      <w:lang w:eastAsia="ru-RU"/>
    </w:rPr>
  </w:style>
  <w:style w:type="character" w:customStyle="1" w:styleId="18">
    <w:name w:val="Текст Знак1"/>
    <w:basedOn w:val="a0"/>
    <w:link w:val="afe"/>
    <w:locked/>
    <w:rsid w:val="004139D9"/>
    <w:rPr>
      <w:rFonts w:ascii="Courier New" w:eastAsia="Times New Roman" w:hAnsi="Courier New" w:cs="Courier New"/>
      <w:kern w:val="28"/>
      <w:sz w:val="20"/>
      <w:szCs w:val="20"/>
      <w:lang w:eastAsia="ru-RU"/>
    </w:rPr>
  </w:style>
  <w:style w:type="character" w:customStyle="1" w:styleId="19">
    <w:name w:val="Тема примечания Знак1"/>
    <w:basedOn w:val="16"/>
    <w:link w:val="aff0"/>
    <w:locked/>
    <w:rsid w:val="004139D9"/>
    <w:rPr>
      <w:rFonts w:ascii="Arial" w:eastAsia="Times New Roman" w:hAnsi="Arial" w:cs="Times New Roman"/>
      <w:b/>
      <w:bCs/>
      <w:sz w:val="20"/>
      <w:szCs w:val="20"/>
      <w:lang w:eastAsia="ru-RU"/>
    </w:rPr>
  </w:style>
  <w:style w:type="character" w:customStyle="1" w:styleId="1f7">
    <w:name w:val="Текст выноски Знак1"/>
    <w:basedOn w:val="a0"/>
    <w:uiPriority w:val="99"/>
    <w:semiHidden/>
    <w:locked/>
    <w:rsid w:val="004139D9"/>
    <w:rPr>
      <w:rFonts w:ascii="Tahoma" w:eastAsia="Times New Roman" w:hAnsi="Tahoma" w:cs="Tahoma"/>
      <w:sz w:val="16"/>
      <w:szCs w:val="16"/>
      <w:lang w:eastAsia="ru-RU"/>
    </w:rPr>
  </w:style>
  <w:style w:type="character" w:customStyle="1" w:styleId="ciaeieiaaiey">
    <w:name w:val="ciae i?eia?aiey"/>
    <w:basedOn w:val="a0"/>
    <w:rsid w:val="004139D9"/>
    <w:rPr>
      <w:sz w:val="16"/>
      <w:szCs w:val="16"/>
    </w:rPr>
  </w:style>
  <w:style w:type="character" w:customStyle="1" w:styleId="ciaeniinee">
    <w:name w:val="ciae niinee"/>
    <w:basedOn w:val="a0"/>
    <w:rsid w:val="004139D9"/>
    <w:rPr>
      <w:vertAlign w:val="superscript"/>
    </w:rPr>
  </w:style>
  <w:style w:type="character" w:customStyle="1" w:styleId="Iniiaiieoeoo">
    <w:name w:val="Iniiaiie o?eoo"/>
    <w:rsid w:val="004139D9"/>
  </w:style>
  <w:style w:type="character" w:customStyle="1" w:styleId="afff1">
    <w:name w:val="знак сноски"/>
    <w:basedOn w:val="a0"/>
    <w:rsid w:val="004139D9"/>
    <w:rPr>
      <w:sz w:val="20"/>
      <w:vertAlign w:val="superscript"/>
    </w:rPr>
  </w:style>
  <w:style w:type="character" w:customStyle="1" w:styleId="180">
    <w:name w:val="Знак Знак18"/>
    <w:basedOn w:val="a0"/>
    <w:rsid w:val="004139D9"/>
    <w:rPr>
      <w:rFonts w:ascii="Arial" w:eastAsia="Times New Roman" w:hAnsi="Arial" w:cs="Arial" w:hint="default"/>
      <w:b/>
      <w:bCs/>
      <w:sz w:val="26"/>
      <w:szCs w:val="26"/>
      <w:lang w:eastAsia="ru-RU"/>
    </w:rPr>
  </w:style>
  <w:style w:type="character" w:customStyle="1" w:styleId="caps">
    <w:name w:val="caps"/>
    <w:basedOn w:val="a0"/>
    <w:rsid w:val="004139D9"/>
  </w:style>
  <w:style w:type="character" w:customStyle="1" w:styleId="FontStyle510">
    <w:name w:val="Font Style510"/>
    <w:basedOn w:val="a0"/>
    <w:rsid w:val="004139D9"/>
    <w:rPr>
      <w:rFonts w:ascii="Times New Roman" w:hAnsi="Times New Roman" w:cs="Times New Roman" w:hint="default"/>
      <w:sz w:val="20"/>
      <w:szCs w:val="20"/>
    </w:rPr>
  </w:style>
  <w:style w:type="character" w:customStyle="1" w:styleId="FontStyle518">
    <w:name w:val="Font Style518"/>
    <w:basedOn w:val="a0"/>
    <w:rsid w:val="004139D9"/>
    <w:rPr>
      <w:rFonts w:ascii="Times New Roman" w:hAnsi="Times New Roman" w:cs="Times New Roman" w:hint="default"/>
      <w:b/>
      <w:bCs/>
      <w:sz w:val="20"/>
      <w:szCs w:val="20"/>
    </w:rPr>
  </w:style>
  <w:style w:type="character" w:customStyle="1" w:styleId="FontStyle520">
    <w:name w:val="Font Style520"/>
    <w:basedOn w:val="a0"/>
    <w:rsid w:val="004139D9"/>
    <w:rPr>
      <w:rFonts w:ascii="Times New Roman" w:hAnsi="Times New Roman" w:cs="Times New Roman" w:hint="default"/>
      <w:sz w:val="20"/>
      <w:szCs w:val="20"/>
    </w:rPr>
  </w:style>
  <w:style w:type="character" w:customStyle="1" w:styleId="FontStyle519">
    <w:name w:val="Font Style519"/>
    <w:basedOn w:val="a0"/>
    <w:rsid w:val="004139D9"/>
    <w:rPr>
      <w:rFonts w:ascii="Times New Roman" w:hAnsi="Times New Roman" w:cs="Times New Roman" w:hint="default"/>
      <w:b/>
      <w:bCs/>
      <w:sz w:val="20"/>
      <w:szCs w:val="20"/>
    </w:rPr>
  </w:style>
  <w:style w:type="character" w:customStyle="1" w:styleId="FontStyle515">
    <w:name w:val="Font Style515"/>
    <w:basedOn w:val="a0"/>
    <w:rsid w:val="004139D9"/>
    <w:rPr>
      <w:rFonts w:ascii="Times New Roman" w:hAnsi="Times New Roman" w:cs="Times New Roman" w:hint="default"/>
      <w:i/>
      <w:iCs/>
      <w:sz w:val="20"/>
      <w:szCs w:val="20"/>
    </w:rPr>
  </w:style>
  <w:style w:type="character" w:customStyle="1" w:styleId="FontStyle509">
    <w:name w:val="Font Style509"/>
    <w:basedOn w:val="a0"/>
    <w:rsid w:val="004139D9"/>
    <w:rPr>
      <w:rFonts w:ascii="Times New Roman" w:hAnsi="Times New Roman" w:cs="Times New Roman" w:hint="default"/>
      <w:b/>
      <w:bCs/>
      <w:i/>
      <w:iCs/>
      <w:sz w:val="20"/>
      <w:szCs w:val="20"/>
    </w:rPr>
  </w:style>
  <w:style w:type="character" w:customStyle="1" w:styleId="afff2">
    <w:name w:val="Îñíîâíîé øðèôò àáçàöà"/>
    <w:rsid w:val="004139D9"/>
    <w:rPr>
      <w:sz w:val="20"/>
    </w:rPr>
  </w:style>
  <w:style w:type="character" w:customStyle="1" w:styleId="afff3">
    <w:name w:val="Сноска + Курсив"/>
    <w:basedOn w:val="aff8"/>
    <w:rsid w:val="004139D9"/>
    <w:rPr>
      <w:rFonts w:ascii="Times New Roman" w:eastAsia="Times New Roman" w:hAnsi="Times New Roman" w:cs="Times New Roman"/>
      <w:i/>
      <w:iCs/>
      <w:sz w:val="18"/>
      <w:szCs w:val="18"/>
      <w:shd w:val="clear" w:color="auto" w:fill="FFFFFF"/>
    </w:rPr>
  </w:style>
  <w:style w:type="character" w:customStyle="1" w:styleId="2f0">
    <w:name w:val="Сноска (2) + Курсив"/>
    <w:basedOn w:val="2c"/>
    <w:rsid w:val="004139D9"/>
    <w:rPr>
      <w:rFonts w:ascii="Times New Roman" w:eastAsia="Times New Roman" w:hAnsi="Times New Roman" w:cs="Times New Roman"/>
      <w:i/>
      <w:iCs/>
      <w:sz w:val="21"/>
      <w:szCs w:val="21"/>
      <w:shd w:val="clear" w:color="auto" w:fill="FFFFFF"/>
    </w:rPr>
  </w:style>
  <w:style w:type="character" w:customStyle="1" w:styleId="91">
    <w:name w:val="Колонтитул + 9"/>
    <w:aliases w:val="5 pt"/>
    <w:basedOn w:val="affa"/>
    <w:rsid w:val="004139D9"/>
    <w:rPr>
      <w:rFonts w:ascii="Times New Roman" w:eastAsia="Times New Roman" w:hAnsi="Times New Roman" w:cs="Times New Roman"/>
      <w:spacing w:val="0"/>
      <w:sz w:val="19"/>
      <w:szCs w:val="19"/>
      <w:shd w:val="clear" w:color="auto" w:fill="FFFFFF"/>
    </w:rPr>
  </w:style>
  <w:style w:type="character" w:customStyle="1" w:styleId="FontStyle12">
    <w:name w:val="Font Style12"/>
    <w:basedOn w:val="a0"/>
    <w:uiPriority w:val="99"/>
    <w:rsid w:val="004139D9"/>
    <w:rPr>
      <w:rFonts w:ascii="Times New Roman" w:hAnsi="Times New Roman" w:cs="Times New Roman" w:hint="default"/>
      <w:b/>
      <w:bCs/>
      <w:sz w:val="16"/>
      <w:szCs w:val="16"/>
    </w:rPr>
  </w:style>
  <w:style w:type="character" w:customStyle="1" w:styleId="hide-when-compact">
    <w:name w:val="hide-when-compact"/>
    <w:basedOn w:val="a0"/>
    <w:rsid w:val="004139D9"/>
  </w:style>
  <w:style w:type="character" w:customStyle="1" w:styleId="toctoggle">
    <w:name w:val="toctoggle"/>
    <w:basedOn w:val="a0"/>
    <w:rsid w:val="004139D9"/>
  </w:style>
  <w:style w:type="character" w:customStyle="1" w:styleId="tocnumber">
    <w:name w:val="tocnumber"/>
    <w:basedOn w:val="a0"/>
    <w:rsid w:val="004139D9"/>
  </w:style>
  <w:style w:type="character" w:customStyle="1" w:styleId="toctext">
    <w:name w:val="toctext"/>
    <w:basedOn w:val="a0"/>
    <w:rsid w:val="004139D9"/>
  </w:style>
  <w:style w:type="character" w:customStyle="1" w:styleId="mw-headline">
    <w:name w:val="mw-headline"/>
    <w:basedOn w:val="a0"/>
    <w:rsid w:val="004139D9"/>
  </w:style>
  <w:style w:type="character" w:customStyle="1" w:styleId="mw-editsection">
    <w:name w:val="mw-editsection"/>
    <w:basedOn w:val="a0"/>
    <w:rsid w:val="004139D9"/>
  </w:style>
  <w:style w:type="character" w:customStyle="1" w:styleId="mw-editsection-bracket">
    <w:name w:val="mw-editsection-bracket"/>
    <w:basedOn w:val="a0"/>
    <w:rsid w:val="004139D9"/>
  </w:style>
  <w:style w:type="character" w:customStyle="1" w:styleId="mw-cite-backlink">
    <w:name w:val="mw-cite-backlink"/>
    <w:basedOn w:val="a0"/>
    <w:rsid w:val="004139D9"/>
  </w:style>
  <w:style w:type="character" w:customStyle="1" w:styleId="cite-accessibility-label">
    <w:name w:val="cite-accessibility-label"/>
    <w:basedOn w:val="a0"/>
    <w:rsid w:val="004139D9"/>
  </w:style>
  <w:style w:type="character" w:customStyle="1" w:styleId="reference-text">
    <w:name w:val="reference-text"/>
    <w:basedOn w:val="a0"/>
    <w:rsid w:val="004139D9"/>
  </w:style>
  <w:style w:type="character" w:customStyle="1" w:styleId="reference-accessdate">
    <w:name w:val="reference-accessdate"/>
    <w:basedOn w:val="a0"/>
    <w:rsid w:val="004139D9"/>
  </w:style>
  <w:style w:type="character" w:customStyle="1" w:styleId="nowrap">
    <w:name w:val="nowrap"/>
    <w:basedOn w:val="a0"/>
    <w:rsid w:val="004139D9"/>
  </w:style>
  <w:style w:type="character" w:customStyle="1" w:styleId="z3988">
    <w:name w:val="z3988"/>
    <w:basedOn w:val="a0"/>
    <w:rsid w:val="004139D9"/>
  </w:style>
  <w:style w:type="character" w:customStyle="1" w:styleId="collapsebutton">
    <w:name w:val="collapsebutton"/>
    <w:basedOn w:val="a0"/>
    <w:rsid w:val="004139D9"/>
  </w:style>
  <w:style w:type="paragraph" w:styleId="z-">
    <w:name w:val="HTML Top of Form"/>
    <w:basedOn w:val="a"/>
    <w:next w:val="a"/>
    <w:link w:val="z-0"/>
    <w:hidden/>
    <w:uiPriority w:val="99"/>
    <w:semiHidden/>
    <w:unhideWhenUsed/>
    <w:rsid w:val="004139D9"/>
    <w:pPr>
      <w:pBdr>
        <w:bottom w:val="single" w:sz="6" w:space="1" w:color="auto"/>
      </w:pBdr>
      <w:spacing w:after="0"/>
      <w:jc w:val="center"/>
    </w:pPr>
    <w:rPr>
      <w:rFonts w:ascii="Arial" w:eastAsia="Calibri" w:hAnsi="Arial" w:cs="Arial"/>
      <w:vanish/>
      <w:sz w:val="16"/>
      <w:szCs w:val="16"/>
      <w:lang w:eastAsia="en-US"/>
    </w:rPr>
  </w:style>
  <w:style w:type="character" w:customStyle="1" w:styleId="z-0">
    <w:name w:val="z-Начало формы Знак"/>
    <w:basedOn w:val="a0"/>
    <w:link w:val="z-"/>
    <w:uiPriority w:val="99"/>
    <w:semiHidden/>
    <w:rsid w:val="004139D9"/>
    <w:rPr>
      <w:rFonts w:ascii="Arial" w:eastAsia="Calibri" w:hAnsi="Arial" w:cs="Arial"/>
      <w:vanish/>
      <w:sz w:val="16"/>
      <w:szCs w:val="16"/>
    </w:rPr>
  </w:style>
  <w:style w:type="paragraph" w:styleId="z-1">
    <w:name w:val="HTML Bottom of Form"/>
    <w:basedOn w:val="a"/>
    <w:next w:val="a"/>
    <w:link w:val="z-2"/>
    <w:hidden/>
    <w:uiPriority w:val="99"/>
    <w:semiHidden/>
    <w:unhideWhenUsed/>
    <w:rsid w:val="004139D9"/>
    <w:pPr>
      <w:pBdr>
        <w:top w:val="single" w:sz="6" w:space="1" w:color="auto"/>
      </w:pBdr>
      <w:spacing w:after="0"/>
      <w:jc w:val="center"/>
    </w:pPr>
    <w:rPr>
      <w:rFonts w:ascii="Arial" w:eastAsia="Calibri" w:hAnsi="Arial" w:cs="Arial"/>
      <w:vanish/>
      <w:sz w:val="16"/>
      <w:szCs w:val="16"/>
      <w:lang w:eastAsia="en-US"/>
    </w:rPr>
  </w:style>
  <w:style w:type="character" w:customStyle="1" w:styleId="z-2">
    <w:name w:val="z-Конец формы Знак"/>
    <w:basedOn w:val="a0"/>
    <w:link w:val="z-1"/>
    <w:uiPriority w:val="99"/>
    <w:semiHidden/>
    <w:rsid w:val="004139D9"/>
    <w:rPr>
      <w:rFonts w:ascii="Arial" w:eastAsia="Calibri" w:hAnsi="Arial" w:cs="Arial"/>
      <w:vanish/>
      <w:sz w:val="16"/>
      <w:szCs w:val="16"/>
    </w:rPr>
  </w:style>
  <w:style w:type="character" w:customStyle="1" w:styleId="wb-langlinks-edit">
    <w:name w:val="wb-langlinks-edit"/>
    <w:basedOn w:val="a0"/>
    <w:rsid w:val="004139D9"/>
  </w:style>
  <w:style w:type="character" w:customStyle="1" w:styleId="style52">
    <w:name w:val="style5"/>
    <w:basedOn w:val="a0"/>
    <w:rsid w:val="004139D9"/>
  </w:style>
  <w:style w:type="character" w:customStyle="1" w:styleId="style4">
    <w:name w:val="style4"/>
    <w:basedOn w:val="a0"/>
    <w:rsid w:val="004139D9"/>
  </w:style>
  <w:style w:type="character" w:customStyle="1" w:styleId="style18">
    <w:name w:val="style18"/>
    <w:basedOn w:val="a0"/>
    <w:rsid w:val="004139D9"/>
  </w:style>
  <w:style w:type="character" w:customStyle="1" w:styleId="style15">
    <w:name w:val="style15"/>
    <w:basedOn w:val="a0"/>
    <w:rsid w:val="004139D9"/>
  </w:style>
  <w:style w:type="character" w:customStyle="1" w:styleId="dxl-run">
    <w:name w:val="dxl-run"/>
    <w:basedOn w:val="a0"/>
    <w:rsid w:val="004139D9"/>
  </w:style>
  <w:style w:type="table" w:styleId="afff4">
    <w:name w:val="Table Grid"/>
    <w:basedOn w:val="a1"/>
    <w:uiPriority w:val="59"/>
    <w:rsid w:val="004139D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NormaleTabelle">
    <w:name w:val="Normale Tabelle"/>
    <w:semiHidden/>
    <w:rsid w:val="004139D9"/>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8">
    <w:name w:val="Сетка таблицы1"/>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rsid w:val="004139D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NormaleTabelle1">
    <w:name w:val="Normale Tabelle1"/>
    <w:semiHidden/>
    <w:rsid w:val="004139D9"/>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10">
    <w:name w:val="Сетка таблицы11"/>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b">
    <w:name w:val="Сетка таблицы3"/>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5">
    <w:name w:val="Emphasis"/>
    <w:basedOn w:val="a0"/>
    <w:qFormat/>
    <w:rsid w:val="004139D9"/>
    <w:rPr>
      <w:i/>
      <w:iCs/>
    </w:rPr>
  </w:style>
  <w:style w:type="character" w:customStyle="1" w:styleId="95pt">
    <w:name w:val="Колонтитул + 9;5 pt"/>
    <w:basedOn w:val="affa"/>
    <w:rsid w:val="004139D9"/>
    <w:rPr>
      <w:rFonts w:ascii="Times New Roman" w:eastAsia="Times New Roman" w:hAnsi="Times New Roman" w:cs="Times New Roman"/>
      <w:spacing w:val="0"/>
      <w:sz w:val="19"/>
      <w:szCs w:val="19"/>
      <w:shd w:val="clear" w:color="auto" w:fill="FFFFFF"/>
    </w:rPr>
  </w:style>
  <w:style w:type="numbering" w:customStyle="1" w:styleId="111">
    <w:name w:val="Нет списка11"/>
    <w:next w:val="a2"/>
    <w:uiPriority w:val="99"/>
    <w:semiHidden/>
    <w:unhideWhenUsed/>
    <w:rsid w:val="004139D9"/>
  </w:style>
  <w:style w:type="numbering" w:customStyle="1" w:styleId="2f2">
    <w:name w:val="Нет списка2"/>
    <w:next w:val="a2"/>
    <w:uiPriority w:val="99"/>
    <w:semiHidden/>
    <w:unhideWhenUsed/>
    <w:rsid w:val="004139D9"/>
  </w:style>
  <w:style w:type="numbering" w:customStyle="1" w:styleId="120">
    <w:name w:val="Нет списка12"/>
    <w:next w:val="a2"/>
    <w:uiPriority w:val="99"/>
    <w:semiHidden/>
    <w:unhideWhenUsed/>
    <w:rsid w:val="004139D9"/>
  </w:style>
  <w:style w:type="numbering" w:customStyle="1" w:styleId="3c">
    <w:name w:val="Нет списка3"/>
    <w:next w:val="a2"/>
    <w:uiPriority w:val="99"/>
    <w:semiHidden/>
    <w:unhideWhenUsed/>
    <w:rsid w:val="004139D9"/>
  </w:style>
  <w:style w:type="numbering" w:customStyle="1" w:styleId="130">
    <w:name w:val="Нет списка13"/>
    <w:next w:val="a2"/>
    <w:uiPriority w:val="99"/>
    <w:semiHidden/>
    <w:unhideWhenUsed/>
    <w:rsid w:val="004139D9"/>
  </w:style>
  <w:style w:type="numbering" w:customStyle="1" w:styleId="44">
    <w:name w:val="Нет списка4"/>
    <w:next w:val="a2"/>
    <w:uiPriority w:val="99"/>
    <w:semiHidden/>
    <w:unhideWhenUsed/>
    <w:rsid w:val="004139D9"/>
  </w:style>
  <w:style w:type="numbering" w:customStyle="1" w:styleId="140">
    <w:name w:val="Нет списка14"/>
    <w:next w:val="a2"/>
    <w:uiPriority w:val="99"/>
    <w:semiHidden/>
    <w:unhideWhenUsed/>
    <w:rsid w:val="004139D9"/>
  </w:style>
  <w:style w:type="numbering" w:customStyle="1" w:styleId="53">
    <w:name w:val="Нет списка5"/>
    <w:next w:val="a2"/>
    <w:uiPriority w:val="99"/>
    <w:semiHidden/>
    <w:unhideWhenUsed/>
    <w:rsid w:val="004139D9"/>
  </w:style>
  <w:style w:type="numbering" w:customStyle="1" w:styleId="150">
    <w:name w:val="Нет списка15"/>
    <w:next w:val="a2"/>
    <w:uiPriority w:val="99"/>
    <w:semiHidden/>
    <w:unhideWhenUsed/>
    <w:rsid w:val="004139D9"/>
  </w:style>
  <w:style w:type="numbering" w:customStyle="1" w:styleId="62">
    <w:name w:val="Нет списка6"/>
    <w:next w:val="a2"/>
    <w:uiPriority w:val="99"/>
    <w:semiHidden/>
    <w:unhideWhenUsed/>
    <w:rsid w:val="004139D9"/>
  </w:style>
  <w:style w:type="numbering" w:customStyle="1" w:styleId="160">
    <w:name w:val="Нет списка16"/>
    <w:next w:val="a2"/>
    <w:uiPriority w:val="99"/>
    <w:semiHidden/>
    <w:unhideWhenUsed/>
    <w:rsid w:val="004139D9"/>
  </w:style>
  <w:style w:type="numbering" w:customStyle="1" w:styleId="73">
    <w:name w:val="Нет списка7"/>
    <w:next w:val="a2"/>
    <w:uiPriority w:val="99"/>
    <w:semiHidden/>
    <w:unhideWhenUsed/>
    <w:rsid w:val="004139D9"/>
  </w:style>
  <w:style w:type="numbering" w:customStyle="1" w:styleId="170">
    <w:name w:val="Нет списка17"/>
    <w:next w:val="a2"/>
    <w:uiPriority w:val="99"/>
    <w:semiHidden/>
    <w:unhideWhenUsed/>
    <w:rsid w:val="004139D9"/>
  </w:style>
  <w:style w:type="numbering" w:customStyle="1" w:styleId="81">
    <w:name w:val="Нет списка8"/>
    <w:next w:val="a2"/>
    <w:uiPriority w:val="99"/>
    <w:semiHidden/>
    <w:unhideWhenUsed/>
    <w:rsid w:val="004139D9"/>
  </w:style>
  <w:style w:type="numbering" w:customStyle="1" w:styleId="92">
    <w:name w:val="Нет списка9"/>
    <w:next w:val="a2"/>
    <w:uiPriority w:val="99"/>
    <w:semiHidden/>
    <w:unhideWhenUsed/>
    <w:rsid w:val="004139D9"/>
  </w:style>
  <w:style w:type="numbering" w:customStyle="1" w:styleId="100">
    <w:name w:val="Нет списка10"/>
    <w:next w:val="a2"/>
    <w:uiPriority w:val="99"/>
    <w:semiHidden/>
    <w:unhideWhenUsed/>
    <w:rsid w:val="004139D9"/>
  </w:style>
  <w:style w:type="numbering" w:customStyle="1" w:styleId="181">
    <w:name w:val="Нет списка18"/>
    <w:next w:val="a2"/>
    <w:uiPriority w:val="99"/>
    <w:semiHidden/>
    <w:unhideWhenUsed/>
    <w:rsid w:val="004139D9"/>
  </w:style>
  <w:style w:type="character" w:styleId="HTML">
    <w:name w:val="HTML Cite"/>
    <w:basedOn w:val="a0"/>
    <w:uiPriority w:val="99"/>
    <w:unhideWhenUsed/>
    <w:rsid w:val="004139D9"/>
    <w:rPr>
      <w:i/>
      <w:iCs/>
    </w:rPr>
  </w:style>
  <w:style w:type="numbering" w:customStyle="1" w:styleId="215">
    <w:name w:val="Нет списка21"/>
    <w:next w:val="a2"/>
    <w:uiPriority w:val="99"/>
    <w:semiHidden/>
    <w:unhideWhenUsed/>
    <w:rsid w:val="004139D9"/>
  </w:style>
  <w:style w:type="numbering" w:customStyle="1" w:styleId="315">
    <w:name w:val="Нет списка31"/>
    <w:next w:val="a2"/>
    <w:uiPriority w:val="99"/>
    <w:semiHidden/>
    <w:unhideWhenUsed/>
    <w:rsid w:val="004139D9"/>
  </w:style>
  <w:style w:type="numbering" w:customStyle="1" w:styleId="411">
    <w:name w:val="Нет списка41"/>
    <w:next w:val="a2"/>
    <w:uiPriority w:val="99"/>
    <w:semiHidden/>
    <w:unhideWhenUsed/>
    <w:rsid w:val="004139D9"/>
  </w:style>
  <w:style w:type="numbering" w:customStyle="1" w:styleId="510">
    <w:name w:val="Нет списка51"/>
    <w:next w:val="a2"/>
    <w:uiPriority w:val="99"/>
    <w:semiHidden/>
    <w:unhideWhenUsed/>
    <w:rsid w:val="004139D9"/>
  </w:style>
  <w:style w:type="numbering" w:customStyle="1" w:styleId="190">
    <w:name w:val="Нет списка19"/>
    <w:next w:val="a2"/>
    <w:uiPriority w:val="99"/>
    <w:semiHidden/>
    <w:unhideWhenUsed/>
    <w:rsid w:val="004139D9"/>
  </w:style>
  <w:style w:type="numbering" w:customStyle="1" w:styleId="1100">
    <w:name w:val="Нет списка110"/>
    <w:next w:val="a2"/>
    <w:uiPriority w:val="99"/>
    <w:semiHidden/>
    <w:unhideWhenUsed/>
    <w:rsid w:val="004139D9"/>
  </w:style>
  <w:style w:type="numbering" w:customStyle="1" w:styleId="200">
    <w:name w:val="Нет списка20"/>
    <w:next w:val="a2"/>
    <w:uiPriority w:val="99"/>
    <w:semiHidden/>
    <w:unhideWhenUsed/>
    <w:rsid w:val="004139D9"/>
  </w:style>
  <w:style w:type="numbering" w:customStyle="1" w:styleId="1110">
    <w:name w:val="Нет списка111"/>
    <w:next w:val="a2"/>
    <w:uiPriority w:val="99"/>
    <w:semiHidden/>
    <w:unhideWhenUsed/>
    <w:rsid w:val="004139D9"/>
  </w:style>
  <w:style w:type="numbering" w:customStyle="1" w:styleId="221">
    <w:name w:val="Нет списка22"/>
    <w:next w:val="a2"/>
    <w:uiPriority w:val="99"/>
    <w:semiHidden/>
    <w:unhideWhenUsed/>
    <w:rsid w:val="004139D9"/>
  </w:style>
  <w:style w:type="numbering" w:customStyle="1" w:styleId="231">
    <w:name w:val="Нет списка23"/>
    <w:next w:val="a2"/>
    <w:uiPriority w:val="99"/>
    <w:semiHidden/>
    <w:unhideWhenUsed/>
    <w:rsid w:val="004139D9"/>
  </w:style>
  <w:style w:type="numbering" w:customStyle="1" w:styleId="240">
    <w:name w:val="Нет списка24"/>
    <w:next w:val="a2"/>
    <w:uiPriority w:val="99"/>
    <w:semiHidden/>
    <w:unhideWhenUsed/>
    <w:rsid w:val="004139D9"/>
  </w:style>
  <w:style w:type="numbering" w:customStyle="1" w:styleId="250">
    <w:name w:val="Нет списка25"/>
    <w:next w:val="a2"/>
    <w:uiPriority w:val="99"/>
    <w:semiHidden/>
    <w:unhideWhenUsed/>
    <w:rsid w:val="004139D9"/>
  </w:style>
  <w:style w:type="numbering" w:customStyle="1" w:styleId="260">
    <w:name w:val="Нет списка26"/>
    <w:next w:val="a2"/>
    <w:uiPriority w:val="99"/>
    <w:semiHidden/>
    <w:unhideWhenUsed/>
    <w:rsid w:val="004139D9"/>
  </w:style>
  <w:style w:type="numbering" w:customStyle="1" w:styleId="270">
    <w:name w:val="Нет списка27"/>
    <w:next w:val="a2"/>
    <w:uiPriority w:val="99"/>
    <w:semiHidden/>
    <w:unhideWhenUsed/>
    <w:rsid w:val="004139D9"/>
  </w:style>
  <w:style w:type="paragraph" w:customStyle="1" w:styleId="Default">
    <w:name w:val="Default"/>
    <w:rsid w:val="004A7A99"/>
    <w:pPr>
      <w:autoSpaceDE w:val="0"/>
      <w:autoSpaceDN w:val="0"/>
      <w:adjustRightInd w:val="0"/>
      <w:spacing w:after="0" w:line="240" w:lineRule="auto"/>
    </w:pPr>
    <w:rPr>
      <w:rFonts w:ascii="Times New Roman" w:eastAsia="Batang" w:hAnsi="Times New Roman" w:cs="Times New Roman"/>
      <w:color w:val="000000"/>
      <w:sz w:val="24"/>
      <w:szCs w:val="24"/>
    </w:rPr>
  </w:style>
  <w:style w:type="paragraph" w:customStyle="1" w:styleId="1f9">
    <w:name w:val="Обычный1"/>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western">
    <w:name w:val="western"/>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6">
    <w:name w:val="Знак"/>
    <w:basedOn w:val="a"/>
    <w:rsid w:val="004A7A99"/>
    <w:pPr>
      <w:spacing w:after="160" w:line="240" w:lineRule="exact"/>
    </w:pPr>
    <w:rPr>
      <w:rFonts w:ascii="Verdana" w:eastAsia="Times New Roman" w:hAnsi="Verdana" w:cs="Verdana"/>
      <w:sz w:val="20"/>
      <w:szCs w:val="20"/>
      <w:lang w:val="en-US" w:eastAsia="en-US"/>
    </w:rPr>
  </w:style>
  <w:style w:type="paragraph" w:customStyle="1" w:styleId="osntim">
    <w:name w:val="osntim"/>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4A7A99"/>
    <w:pPr>
      <w:spacing w:after="0" w:line="240" w:lineRule="auto"/>
    </w:pPr>
    <w:rPr>
      <w:rFonts w:ascii="Times New Roman" w:eastAsia="Times New Roman" w:hAnsi="Times New Roman" w:cs="Times New Roman"/>
      <w:sz w:val="19"/>
      <w:szCs w:val="19"/>
    </w:rPr>
  </w:style>
  <w:style w:type="character" w:customStyle="1" w:styleId="context1">
    <w:name w:val="context1"/>
    <w:rsid w:val="004A7A99"/>
    <w:rPr>
      <w:shd w:val="clear" w:color="auto" w:fill="FFFF00"/>
    </w:rPr>
  </w:style>
  <w:style w:type="paragraph" w:customStyle="1" w:styleId="unformattext">
    <w:name w:val="unformattext"/>
    <w:basedOn w:val="a"/>
    <w:rsid w:val="004A7A99"/>
    <w:pPr>
      <w:spacing w:after="0" w:line="240" w:lineRule="auto"/>
    </w:pPr>
    <w:rPr>
      <w:rFonts w:ascii="Courier New" w:eastAsia="Times New Roman" w:hAnsi="Courier New" w:cs="Courier New"/>
      <w:sz w:val="19"/>
      <w:szCs w:val="19"/>
    </w:rPr>
  </w:style>
  <w:style w:type="paragraph" w:styleId="afff7">
    <w:name w:val="Block Text"/>
    <w:basedOn w:val="a"/>
    <w:rsid w:val="004A7A99"/>
    <w:pPr>
      <w:widowControl w:val="0"/>
      <w:shd w:val="clear" w:color="auto" w:fill="FFFFFF"/>
      <w:autoSpaceDE w:val="0"/>
      <w:autoSpaceDN w:val="0"/>
      <w:adjustRightInd w:val="0"/>
      <w:spacing w:before="53" w:after="0" w:line="360" w:lineRule="auto"/>
      <w:ind w:left="91" w:right="72" w:firstLine="355"/>
      <w:jc w:val="both"/>
    </w:pPr>
    <w:rPr>
      <w:rFonts w:ascii="Times New Roman" w:eastAsia="Times New Roman" w:hAnsi="Times New Roman" w:cs="Times New Roman"/>
      <w:color w:val="000000"/>
      <w:spacing w:val="5"/>
      <w:sz w:val="28"/>
      <w:szCs w:val="18"/>
    </w:rPr>
  </w:style>
  <w:style w:type="paragraph" w:styleId="afff8">
    <w:name w:val="caption"/>
    <w:basedOn w:val="a"/>
    <w:next w:val="a"/>
    <w:qFormat/>
    <w:rsid w:val="004A7A99"/>
    <w:pPr>
      <w:widowControl w:val="0"/>
      <w:shd w:val="clear" w:color="auto" w:fill="FFFFFF"/>
      <w:autoSpaceDE w:val="0"/>
      <w:autoSpaceDN w:val="0"/>
      <w:adjustRightInd w:val="0"/>
      <w:spacing w:before="43" w:after="0" w:line="360" w:lineRule="auto"/>
      <w:ind w:left="154" w:hanging="154"/>
    </w:pPr>
    <w:rPr>
      <w:rFonts w:ascii="Times New Roman" w:eastAsia="Times New Roman" w:hAnsi="Times New Roman" w:cs="Times New Roman"/>
      <w:sz w:val="28"/>
      <w:szCs w:val="20"/>
    </w:rPr>
  </w:style>
  <w:style w:type="paragraph" w:customStyle="1" w:styleId="headertext">
    <w:name w:val="headertext"/>
    <w:basedOn w:val="a"/>
    <w:rsid w:val="004A7A99"/>
    <w:pPr>
      <w:keepNext/>
      <w:spacing w:before="90" w:after="15" w:line="240" w:lineRule="auto"/>
    </w:pPr>
    <w:rPr>
      <w:rFonts w:ascii="Arial" w:eastAsia="Times New Roman" w:hAnsi="Arial" w:cs="Arial"/>
      <w:b/>
      <w:bCs/>
      <w:color w:val="00009A"/>
      <w:lang w:val="en-US" w:eastAsia="en-US"/>
    </w:rPr>
  </w:style>
  <w:style w:type="paragraph" w:styleId="afff9">
    <w:name w:val="List Bullet"/>
    <w:basedOn w:val="a"/>
    <w:autoRedefine/>
    <w:rsid w:val="004A7A99"/>
    <w:pPr>
      <w:widowControl w:val="0"/>
      <w:spacing w:after="0" w:line="240" w:lineRule="auto"/>
    </w:pPr>
    <w:rPr>
      <w:rFonts w:ascii="Times New Roman" w:eastAsia="Times New Roman" w:hAnsi="Times New Roman" w:cs="Times New Roman"/>
      <w:sz w:val="24"/>
      <w:szCs w:val="24"/>
    </w:rPr>
  </w:style>
  <w:style w:type="paragraph" w:styleId="3">
    <w:name w:val="List Bullet 3"/>
    <w:basedOn w:val="a"/>
    <w:autoRedefine/>
    <w:rsid w:val="004A7A99"/>
    <w:pPr>
      <w:numPr>
        <w:numId w:val="1"/>
      </w:numPr>
      <w:tabs>
        <w:tab w:val="clear" w:pos="926"/>
        <w:tab w:val="num" w:pos="1080"/>
      </w:tabs>
      <w:spacing w:after="0" w:line="240" w:lineRule="auto"/>
      <w:ind w:left="1080"/>
    </w:pPr>
    <w:rPr>
      <w:rFonts w:ascii="Times New Roman" w:eastAsia="Times New Roman" w:hAnsi="Times New Roman" w:cs="Times New Roman"/>
      <w:sz w:val="20"/>
      <w:szCs w:val="20"/>
    </w:rPr>
  </w:style>
  <w:style w:type="paragraph" w:styleId="2f3">
    <w:name w:val="List Bullet 2"/>
    <w:basedOn w:val="a"/>
    <w:autoRedefine/>
    <w:rsid w:val="004A7A99"/>
    <w:pPr>
      <w:tabs>
        <w:tab w:val="num" w:pos="180"/>
      </w:tabs>
      <w:spacing w:after="0" w:line="240" w:lineRule="auto"/>
    </w:pPr>
    <w:rPr>
      <w:rFonts w:ascii="Times New Roman" w:eastAsia="Times New Roman" w:hAnsi="Times New Roman" w:cs="Times New Roman"/>
      <w:sz w:val="28"/>
      <w:szCs w:val="20"/>
    </w:rPr>
  </w:style>
  <w:style w:type="paragraph" w:customStyle="1" w:styleId="NormalWeb1">
    <w:name w:val="Normal (Web)1"/>
    <w:basedOn w:val="a"/>
    <w:rsid w:val="004A7A99"/>
    <w:pPr>
      <w:spacing w:before="100" w:after="100" w:line="240" w:lineRule="auto"/>
    </w:pPr>
    <w:rPr>
      <w:rFonts w:ascii="Arial" w:eastAsia="Times New Roman" w:hAnsi="Arial" w:cs="Times New Roman"/>
      <w:sz w:val="20"/>
      <w:szCs w:val="20"/>
    </w:rPr>
  </w:style>
  <w:style w:type="paragraph" w:styleId="afffa">
    <w:name w:val="Document Map"/>
    <w:basedOn w:val="a"/>
    <w:link w:val="afffb"/>
    <w:rsid w:val="004A7A99"/>
    <w:pPr>
      <w:shd w:val="clear" w:color="auto" w:fill="000080"/>
      <w:spacing w:after="0" w:line="240" w:lineRule="auto"/>
    </w:pPr>
    <w:rPr>
      <w:rFonts w:ascii="Tahoma" w:eastAsia="Times New Roman" w:hAnsi="Tahoma" w:cs="Times New Roman"/>
      <w:sz w:val="24"/>
      <w:szCs w:val="20"/>
      <w:lang w:val="uz-Cyrl-UZ"/>
    </w:rPr>
  </w:style>
  <w:style w:type="character" w:customStyle="1" w:styleId="afffb">
    <w:name w:val="Схема документа Знак"/>
    <w:basedOn w:val="a0"/>
    <w:link w:val="afffa"/>
    <w:rsid w:val="004A7A99"/>
    <w:rPr>
      <w:rFonts w:ascii="Tahoma" w:eastAsia="Times New Roman" w:hAnsi="Tahoma" w:cs="Times New Roman"/>
      <w:sz w:val="24"/>
      <w:szCs w:val="20"/>
      <w:shd w:val="clear" w:color="auto" w:fill="000080"/>
      <w:lang w:val="uz-Cyrl-UZ" w:eastAsia="ru-RU"/>
    </w:rPr>
  </w:style>
  <w:style w:type="paragraph" w:styleId="afffc">
    <w:name w:val="List"/>
    <w:basedOn w:val="a"/>
    <w:rsid w:val="004A7A99"/>
    <w:pPr>
      <w:spacing w:after="0" w:line="240" w:lineRule="auto"/>
      <w:ind w:left="283" w:hanging="283"/>
    </w:pPr>
    <w:rPr>
      <w:rFonts w:ascii="Times New Roman" w:eastAsia="Times New Roman" w:hAnsi="Times New Roman" w:cs="Times New Roman"/>
      <w:sz w:val="24"/>
      <w:szCs w:val="20"/>
    </w:rPr>
  </w:style>
  <w:style w:type="paragraph" w:styleId="2f4">
    <w:name w:val="List 2"/>
    <w:basedOn w:val="a"/>
    <w:rsid w:val="004A7A99"/>
    <w:pPr>
      <w:spacing w:after="0" w:line="240" w:lineRule="auto"/>
      <w:ind w:left="566" w:hanging="283"/>
    </w:pPr>
    <w:rPr>
      <w:rFonts w:ascii="Times New Roman" w:eastAsia="Times New Roman" w:hAnsi="Times New Roman" w:cs="Times New Roman"/>
      <w:sz w:val="24"/>
      <w:szCs w:val="20"/>
    </w:rPr>
  </w:style>
  <w:style w:type="paragraph" w:styleId="3d">
    <w:name w:val="List 3"/>
    <w:basedOn w:val="a"/>
    <w:rsid w:val="004A7A99"/>
    <w:pPr>
      <w:spacing w:after="0" w:line="240" w:lineRule="auto"/>
      <w:ind w:left="849" w:hanging="283"/>
    </w:pPr>
    <w:rPr>
      <w:rFonts w:ascii="Times New Roman" w:eastAsia="Times New Roman" w:hAnsi="Times New Roman" w:cs="Times New Roman"/>
      <w:sz w:val="24"/>
      <w:szCs w:val="20"/>
    </w:rPr>
  </w:style>
  <w:style w:type="paragraph" w:styleId="45">
    <w:name w:val="List 4"/>
    <w:basedOn w:val="a"/>
    <w:rsid w:val="004A7A99"/>
    <w:pPr>
      <w:spacing w:after="0" w:line="240" w:lineRule="auto"/>
      <w:ind w:left="1132" w:hanging="283"/>
    </w:pPr>
    <w:rPr>
      <w:rFonts w:ascii="Times New Roman" w:eastAsia="Times New Roman" w:hAnsi="Times New Roman" w:cs="Times New Roman"/>
      <w:sz w:val="24"/>
      <w:szCs w:val="20"/>
    </w:rPr>
  </w:style>
  <w:style w:type="paragraph" w:styleId="4">
    <w:name w:val="List Bullet 4"/>
    <w:basedOn w:val="a"/>
    <w:autoRedefine/>
    <w:rsid w:val="004A7A99"/>
    <w:pPr>
      <w:numPr>
        <w:numId w:val="2"/>
      </w:numPr>
      <w:spacing w:after="0" w:line="240" w:lineRule="auto"/>
    </w:pPr>
    <w:rPr>
      <w:rFonts w:ascii="Times New Roman" w:eastAsia="Times New Roman" w:hAnsi="Times New Roman" w:cs="Times New Roman"/>
      <w:sz w:val="24"/>
      <w:szCs w:val="20"/>
    </w:rPr>
  </w:style>
  <w:style w:type="paragraph" w:styleId="5">
    <w:name w:val="List Bullet 5"/>
    <w:basedOn w:val="a"/>
    <w:autoRedefine/>
    <w:rsid w:val="004A7A99"/>
    <w:pPr>
      <w:numPr>
        <w:numId w:val="3"/>
      </w:numPr>
      <w:tabs>
        <w:tab w:val="clear" w:pos="360"/>
        <w:tab w:val="num" w:pos="1492"/>
      </w:tabs>
      <w:spacing w:after="0" w:line="240" w:lineRule="auto"/>
      <w:ind w:left="1492"/>
    </w:pPr>
    <w:rPr>
      <w:rFonts w:ascii="Times New Roman" w:eastAsia="Times New Roman" w:hAnsi="Times New Roman" w:cs="Times New Roman"/>
      <w:sz w:val="24"/>
      <w:szCs w:val="20"/>
    </w:rPr>
  </w:style>
  <w:style w:type="paragraph" w:styleId="afffd">
    <w:name w:val="List Continue"/>
    <w:basedOn w:val="a"/>
    <w:rsid w:val="004A7A99"/>
    <w:pPr>
      <w:spacing w:after="120" w:line="240" w:lineRule="auto"/>
      <w:ind w:left="283"/>
    </w:pPr>
    <w:rPr>
      <w:rFonts w:ascii="Times New Roman" w:eastAsia="Times New Roman" w:hAnsi="Times New Roman" w:cs="Times New Roman"/>
      <w:sz w:val="24"/>
      <w:szCs w:val="20"/>
    </w:rPr>
  </w:style>
  <w:style w:type="paragraph" w:styleId="2f5">
    <w:name w:val="List Continue 2"/>
    <w:basedOn w:val="a"/>
    <w:rsid w:val="004A7A99"/>
    <w:pPr>
      <w:spacing w:after="120" w:line="240" w:lineRule="auto"/>
      <w:ind w:left="566"/>
    </w:pPr>
    <w:rPr>
      <w:rFonts w:ascii="Times New Roman" w:eastAsia="Times New Roman" w:hAnsi="Times New Roman" w:cs="Times New Roman"/>
      <w:sz w:val="24"/>
      <w:szCs w:val="20"/>
    </w:rPr>
  </w:style>
  <w:style w:type="paragraph" w:styleId="3e">
    <w:name w:val="List Continue 3"/>
    <w:basedOn w:val="a"/>
    <w:rsid w:val="004A7A99"/>
    <w:pPr>
      <w:spacing w:after="120" w:line="240" w:lineRule="auto"/>
      <w:ind w:left="849"/>
    </w:pPr>
    <w:rPr>
      <w:rFonts w:ascii="Times New Roman" w:eastAsia="Times New Roman" w:hAnsi="Times New Roman" w:cs="Times New Roman"/>
      <w:sz w:val="24"/>
      <w:szCs w:val="20"/>
    </w:rPr>
  </w:style>
  <w:style w:type="paragraph" w:styleId="afffe">
    <w:name w:val="List Number"/>
    <w:rsid w:val="004A7A99"/>
    <w:pPr>
      <w:widowControl w:val="0"/>
      <w:tabs>
        <w:tab w:val="num" w:pos="1440"/>
      </w:tabs>
      <w:spacing w:after="0" w:line="360" w:lineRule="auto"/>
      <w:ind w:firstLine="709"/>
      <w:jc w:val="both"/>
    </w:pPr>
    <w:rPr>
      <w:rFonts w:ascii="BalticaUzbek" w:eastAsia="Times New Roman" w:hAnsi="BalticaUzbek" w:cs="Times New Roman"/>
      <w:sz w:val="28"/>
      <w:szCs w:val="20"/>
    </w:rPr>
  </w:style>
  <w:style w:type="paragraph" w:customStyle="1" w:styleId="H1">
    <w:name w:val="H1"/>
    <w:basedOn w:val="a"/>
    <w:next w:val="a"/>
    <w:rsid w:val="004A7A99"/>
    <w:pPr>
      <w:keepNext/>
      <w:numPr>
        <w:numId w:val="4"/>
      </w:numPr>
      <w:tabs>
        <w:tab w:val="clear" w:pos="360"/>
      </w:tabs>
      <w:spacing w:before="100" w:after="100" w:line="240" w:lineRule="auto"/>
      <w:ind w:left="0" w:firstLine="0"/>
      <w:outlineLvl w:val="1"/>
    </w:pPr>
    <w:rPr>
      <w:rFonts w:ascii="Times New Roman" w:eastAsia="Times New Roman" w:hAnsi="Times New Roman" w:cs="Times New Roman"/>
      <w:b/>
      <w:snapToGrid w:val="0"/>
      <w:kern w:val="36"/>
      <w:sz w:val="48"/>
      <w:szCs w:val="24"/>
    </w:rPr>
  </w:style>
  <w:style w:type="paragraph" w:customStyle="1" w:styleId="412">
    <w:name w:val="Основной текст 41"/>
    <w:rsid w:val="004A7A99"/>
    <w:pPr>
      <w:spacing w:after="0" w:line="360" w:lineRule="auto"/>
      <w:jc w:val="right"/>
    </w:pPr>
    <w:rPr>
      <w:rFonts w:ascii="BalticaUzbek" w:eastAsia="Times New Roman" w:hAnsi="BalticaUzbek" w:cs="Times New Roman"/>
      <w:sz w:val="28"/>
      <w:szCs w:val="20"/>
    </w:rPr>
  </w:style>
  <w:style w:type="paragraph" w:customStyle="1" w:styleId="2f6">
    <w:name w:val="Стиль2"/>
    <w:rsid w:val="004A7A99"/>
    <w:pPr>
      <w:spacing w:after="0" w:line="240" w:lineRule="auto"/>
      <w:jc w:val="center"/>
    </w:pPr>
    <w:rPr>
      <w:rFonts w:ascii="BalticaUzbek" w:eastAsia="Times New Roman" w:hAnsi="BalticaUzbek" w:cs="Times New Roman"/>
      <w:sz w:val="24"/>
      <w:szCs w:val="20"/>
    </w:rPr>
  </w:style>
  <w:style w:type="paragraph" w:customStyle="1" w:styleId="H3">
    <w:name w:val="H3"/>
    <w:basedOn w:val="a"/>
    <w:next w:val="a"/>
    <w:rsid w:val="004A7A99"/>
    <w:pPr>
      <w:keepNext/>
      <w:spacing w:before="100" w:after="100" w:line="240" w:lineRule="auto"/>
      <w:outlineLvl w:val="3"/>
    </w:pPr>
    <w:rPr>
      <w:rFonts w:ascii="Times New Roman" w:eastAsia="Times New Roman" w:hAnsi="Times New Roman" w:cs="Times New Roman"/>
      <w:b/>
      <w:snapToGrid w:val="0"/>
      <w:sz w:val="28"/>
      <w:szCs w:val="20"/>
      <w:lang w:val="en-US"/>
    </w:rPr>
  </w:style>
  <w:style w:type="paragraph" w:customStyle="1" w:styleId="DefinitionList">
    <w:name w:val="Definition List"/>
    <w:basedOn w:val="a"/>
    <w:next w:val="a"/>
    <w:rsid w:val="004A7A99"/>
    <w:pPr>
      <w:spacing w:after="0" w:line="240" w:lineRule="auto"/>
      <w:ind w:left="360"/>
    </w:pPr>
    <w:rPr>
      <w:rFonts w:ascii="Times New Roman" w:eastAsia="Times New Roman" w:hAnsi="Times New Roman" w:cs="Times New Roman"/>
      <w:snapToGrid w:val="0"/>
      <w:sz w:val="24"/>
      <w:szCs w:val="20"/>
    </w:rPr>
  </w:style>
  <w:style w:type="paragraph" w:customStyle="1" w:styleId="2f7">
    <w:name w:val="Основной текст 2ф"/>
    <w:rsid w:val="004A7A99"/>
    <w:pPr>
      <w:spacing w:before="240" w:after="240" w:line="240" w:lineRule="auto"/>
      <w:jc w:val="center"/>
    </w:pPr>
    <w:rPr>
      <w:rFonts w:ascii="BalticaUzbek" w:eastAsia="Times New Roman" w:hAnsi="BalticaUzbek" w:cs="Times New Roman"/>
      <w:sz w:val="28"/>
      <w:szCs w:val="20"/>
      <w:lang w:val="en-US"/>
    </w:rPr>
  </w:style>
  <w:style w:type="paragraph" w:customStyle="1" w:styleId="420">
    <w:name w:val="Основной текст 42"/>
    <w:rsid w:val="004A7A99"/>
    <w:pPr>
      <w:spacing w:after="240" w:line="240" w:lineRule="auto"/>
      <w:jc w:val="center"/>
    </w:pPr>
    <w:rPr>
      <w:rFonts w:ascii="BalticaUzbek" w:eastAsia="Times New Roman" w:hAnsi="BalticaUzbek" w:cs="Times New Roman"/>
      <w:sz w:val="28"/>
      <w:szCs w:val="20"/>
    </w:rPr>
  </w:style>
  <w:style w:type="paragraph" w:customStyle="1" w:styleId="3f">
    <w:name w:val="Стиль3"/>
    <w:rsid w:val="004A7A99"/>
    <w:pPr>
      <w:spacing w:after="0" w:line="240" w:lineRule="auto"/>
    </w:pPr>
    <w:rPr>
      <w:rFonts w:ascii="BalticaUzbek" w:eastAsia="Times New Roman" w:hAnsi="BalticaUzbek" w:cs="Times New Roman"/>
      <w:sz w:val="24"/>
      <w:szCs w:val="20"/>
    </w:rPr>
  </w:style>
  <w:style w:type="paragraph" w:customStyle="1" w:styleId="FR4">
    <w:name w:val="FR4"/>
    <w:rsid w:val="004A7A99"/>
    <w:pPr>
      <w:widowControl w:val="0"/>
      <w:autoSpaceDE w:val="0"/>
      <w:autoSpaceDN w:val="0"/>
      <w:adjustRightInd w:val="0"/>
      <w:spacing w:after="0" w:line="254" w:lineRule="auto"/>
    </w:pPr>
    <w:rPr>
      <w:rFonts w:ascii="Arial" w:eastAsia="Times New Roman" w:hAnsi="Arial" w:cs="Arial"/>
      <w:b/>
      <w:bCs/>
      <w:sz w:val="18"/>
      <w:szCs w:val="18"/>
    </w:rPr>
  </w:style>
  <w:style w:type="paragraph" w:styleId="HTML0">
    <w:name w:val="HTML Preformatted"/>
    <w:basedOn w:val="a"/>
    <w:link w:val="HTML1"/>
    <w:unhideWhenUsed/>
    <w:rsid w:val="004A7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uz-Cyrl-UZ"/>
    </w:rPr>
  </w:style>
  <w:style w:type="character" w:customStyle="1" w:styleId="HTML1">
    <w:name w:val="Стандартный HTML Знак"/>
    <w:basedOn w:val="a0"/>
    <w:link w:val="HTML0"/>
    <w:rsid w:val="004A7A99"/>
    <w:rPr>
      <w:rFonts w:ascii="Courier New" w:eastAsia="Times New Roman" w:hAnsi="Courier New" w:cs="Times New Roman"/>
      <w:sz w:val="20"/>
      <w:szCs w:val="20"/>
      <w:lang w:val="uz-Cyrl-UZ" w:eastAsia="ru-RU"/>
    </w:rPr>
  </w:style>
  <w:style w:type="paragraph" w:customStyle="1" w:styleId="Style14">
    <w:name w:val="Style14"/>
    <w:basedOn w:val="a"/>
    <w:rsid w:val="004A7A99"/>
    <w:pPr>
      <w:widowControl w:val="0"/>
      <w:autoSpaceDE w:val="0"/>
      <w:autoSpaceDN w:val="0"/>
      <w:adjustRightInd w:val="0"/>
      <w:spacing w:after="0" w:line="330" w:lineRule="exact"/>
      <w:ind w:firstLine="739"/>
      <w:jc w:val="both"/>
    </w:pPr>
    <w:rPr>
      <w:rFonts w:ascii="Times New Roman" w:eastAsia="Times New Roman" w:hAnsi="Times New Roman" w:cs="Times New Roman"/>
      <w:sz w:val="24"/>
      <w:szCs w:val="24"/>
    </w:rPr>
  </w:style>
  <w:style w:type="character" w:customStyle="1" w:styleId="FontStyle22">
    <w:name w:val="Font Style22"/>
    <w:rsid w:val="004A7A99"/>
    <w:rPr>
      <w:rFonts w:ascii="Times New Roman" w:hAnsi="Times New Roman" w:cs="Times New Roman"/>
      <w:b/>
      <w:bCs/>
      <w:sz w:val="22"/>
      <w:szCs w:val="22"/>
    </w:rPr>
  </w:style>
  <w:style w:type="paragraph" w:customStyle="1" w:styleId="2f8">
    <w:name w:val="ф2"/>
    <w:basedOn w:val="a"/>
    <w:rsid w:val="004A7A99"/>
    <w:pPr>
      <w:keepNext/>
      <w:spacing w:after="240" w:line="360" w:lineRule="auto"/>
      <w:jc w:val="center"/>
      <w:outlineLvl w:val="0"/>
    </w:pPr>
    <w:rPr>
      <w:rFonts w:ascii="Virtec Times New Roman Uz" w:eastAsia="Times New Roman" w:hAnsi="Virtec Times New Roman Uz" w:cs="Times New Roman"/>
      <w:b/>
      <w:snapToGrid w:val="0"/>
      <w:sz w:val="28"/>
      <w:szCs w:val="20"/>
    </w:rPr>
  </w:style>
  <w:style w:type="paragraph" w:customStyle="1" w:styleId="Body">
    <w:name w:val="Body"/>
    <w:basedOn w:val="a"/>
    <w:rsid w:val="004A7A99"/>
    <w:pPr>
      <w:spacing w:after="0" w:line="240" w:lineRule="auto"/>
      <w:ind w:firstLine="284"/>
      <w:jc w:val="both"/>
    </w:pPr>
    <w:rPr>
      <w:rFonts w:ascii="Times New Roman" w:eastAsia="Times New Roman" w:hAnsi="Times New Roman" w:cs="Times New Roman"/>
      <w:sz w:val="24"/>
      <w:szCs w:val="24"/>
    </w:rPr>
  </w:style>
  <w:style w:type="paragraph" w:customStyle="1" w:styleId="affff">
    <w:name w:val="Подрис"/>
    <w:basedOn w:val="a"/>
    <w:rsid w:val="004A7A99"/>
    <w:pPr>
      <w:spacing w:after="0" w:line="240" w:lineRule="auto"/>
      <w:ind w:left="992" w:right="851"/>
      <w:jc w:val="both"/>
    </w:pPr>
    <w:rPr>
      <w:rFonts w:ascii="PANDA Times UZ" w:eastAsia="Times New Roman" w:hAnsi="PANDA Times UZ" w:cs="Times New Roman"/>
      <w:sz w:val="24"/>
      <w:szCs w:val="20"/>
      <w:lang w:eastAsia="ko-KR"/>
    </w:rPr>
  </w:style>
  <w:style w:type="paragraph" w:customStyle="1" w:styleId="affff0">
    <w:name w:val="Знак Знак Знак Знак"/>
    <w:basedOn w:val="a"/>
    <w:link w:val="Absatz-Standardschriftart"/>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1fa">
    <w:name w:val="Знак Знак Знак1"/>
    <w:basedOn w:val="a"/>
    <w:rsid w:val="004A7A99"/>
    <w:pPr>
      <w:spacing w:after="160" w:line="240" w:lineRule="exact"/>
    </w:pPr>
    <w:rPr>
      <w:rFonts w:ascii="Times New Roman" w:eastAsia="Times New Roman" w:hAnsi="Times New Roman" w:cs="Arial"/>
      <w:sz w:val="20"/>
      <w:szCs w:val="20"/>
      <w:lang w:val="en-US" w:eastAsia="en-US"/>
    </w:rPr>
  </w:style>
  <w:style w:type="paragraph" w:customStyle="1" w:styleId="2f9">
    <w:name w:val="Обычный2"/>
    <w:basedOn w:val="a"/>
    <w:rsid w:val="004A7A99"/>
    <w:pPr>
      <w:spacing w:after="0"/>
    </w:pPr>
    <w:rPr>
      <w:rFonts w:ascii="Calibri" w:eastAsia="Calibri" w:hAnsi="Calibri" w:cs="Times New Roman"/>
      <w:lang w:eastAsia="en-US"/>
    </w:rPr>
  </w:style>
  <w:style w:type="paragraph" w:customStyle="1" w:styleId="112">
    <w:name w:val="Заголовок 11"/>
    <w:basedOn w:val="a"/>
    <w:rsid w:val="004A7A99"/>
    <w:pPr>
      <w:spacing w:after="0"/>
    </w:pPr>
    <w:rPr>
      <w:rFonts w:ascii="Times New Roman" w:eastAsia="Times New Roman" w:hAnsi="Times New Roman" w:cs="Times New Roman"/>
      <w:b/>
      <w:sz w:val="28"/>
      <w:szCs w:val="24"/>
      <w:lang w:val="uz-Latn-UZ"/>
    </w:rPr>
  </w:style>
  <w:style w:type="paragraph" w:customStyle="1" w:styleId="HTML10">
    <w:name w:val="Стандартный HTML1"/>
    <w:basedOn w:val="a"/>
    <w:rsid w:val="004A7A99"/>
    <w:pPr>
      <w:spacing w:after="0"/>
    </w:pPr>
    <w:rPr>
      <w:rFonts w:ascii="Courier New" w:eastAsia="Times New Roman" w:hAnsi="Courier New" w:cs="Times New Roman"/>
      <w:color w:val="000000"/>
      <w:sz w:val="20"/>
      <w:szCs w:val="20"/>
    </w:rPr>
  </w:style>
  <w:style w:type="paragraph" w:customStyle="1" w:styleId="Style6">
    <w:name w:val="Style6"/>
    <w:basedOn w:val="a"/>
    <w:rsid w:val="004A7A99"/>
    <w:pPr>
      <w:widowControl w:val="0"/>
      <w:autoSpaceDE w:val="0"/>
      <w:autoSpaceDN w:val="0"/>
      <w:adjustRightInd w:val="0"/>
      <w:spacing w:after="0" w:line="269" w:lineRule="exact"/>
      <w:ind w:firstLine="710"/>
      <w:jc w:val="both"/>
    </w:pPr>
    <w:rPr>
      <w:rFonts w:ascii="Times New Roman" w:eastAsia="Times New Roman" w:hAnsi="Times New Roman" w:cs="Times New Roman"/>
      <w:sz w:val="24"/>
      <w:szCs w:val="24"/>
    </w:rPr>
  </w:style>
  <w:style w:type="paragraph" w:customStyle="1" w:styleId="Style7">
    <w:name w:val="Style7"/>
    <w:basedOn w:val="a"/>
    <w:rsid w:val="004A7A99"/>
    <w:pPr>
      <w:widowControl w:val="0"/>
      <w:autoSpaceDE w:val="0"/>
      <w:autoSpaceDN w:val="0"/>
      <w:adjustRightInd w:val="0"/>
      <w:spacing w:after="0" w:line="274" w:lineRule="exact"/>
      <w:ind w:firstLine="701"/>
      <w:jc w:val="both"/>
    </w:pPr>
    <w:rPr>
      <w:rFonts w:ascii="Times New Roman" w:eastAsia="Times New Roman" w:hAnsi="Times New Roman" w:cs="Times New Roman"/>
      <w:sz w:val="24"/>
      <w:szCs w:val="24"/>
    </w:rPr>
  </w:style>
  <w:style w:type="paragraph" w:customStyle="1" w:styleId="Style8">
    <w:name w:val="Style8"/>
    <w:basedOn w:val="a"/>
    <w:rsid w:val="004A7A9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12">
    <w:name w:val="Style12"/>
    <w:basedOn w:val="a"/>
    <w:rsid w:val="004A7A99"/>
    <w:pPr>
      <w:widowControl w:val="0"/>
      <w:autoSpaceDE w:val="0"/>
      <w:autoSpaceDN w:val="0"/>
      <w:adjustRightInd w:val="0"/>
      <w:spacing w:after="0" w:line="278" w:lineRule="exact"/>
      <w:ind w:firstLine="701"/>
      <w:jc w:val="both"/>
    </w:pPr>
    <w:rPr>
      <w:rFonts w:ascii="Times New Roman" w:eastAsia="Times New Roman" w:hAnsi="Times New Roman" w:cs="Times New Roman"/>
      <w:sz w:val="24"/>
      <w:szCs w:val="24"/>
    </w:rPr>
  </w:style>
  <w:style w:type="paragraph" w:customStyle="1" w:styleId="Style180">
    <w:name w:val="Style18"/>
    <w:basedOn w:val="a"/>
    <w:rsid w:val="004A7A99"/>
    <w:pPr>
      <w:widowControl w:val="0"/>
      <w:autoSpaceDE w:val="0"/>
      <w:autoSpaceDN w:val="0"/>
      <w:adjustRightInd w:val="0"/>
      <w:spacing w:after="0" w:line="221" w:lineRule="exact"/>
      <w:jc w:val="right"/>
    </w:pPr>
    <w:rPr>
      <w:rFonts w:ascii="Times New Roman" w:eastAsia="Times New Roman" w:hAnsi="Times New Roman" w:cs="Times New Roman"/>
      <w:sz w:val="24"/>
      <w:szCs w:val="24"/>
    </w:rPr>
  </w:style>
  <w:style w:type="character" w:customStyle="1" w:styleId="clauseprfx1">
    <w:name w:val="clauseprfx1"/>
    <w:rsid w:val="004A7A99"/>
    <w:rPr>
      <w:vanish w:val="0"/>
      <w:webHidden w:val="0"/>
      <w:specVanish/>
    </w:rPr>
  </w:style>
  <w:style w:type="character" w:customStyle="1" w:styleId="clausesuff1">
    <w:name w:val="clausesuff1"/>
    <w:rsid w:val="004A7A99"/>
    <w:rPr>
      <w:vanish w:val="0"/>
      <w:webHidden w:val="0"/>
      <w:specVanish/>
    </w:rPr>
  </w:style>
  <w:style w:type="character" w:customStyle="1" w:styleId="FontStyle23">
    <w:name w:val="Font Style23"/>
    <w:rsid w:val="004A7A99"/>
    <w:rPr>
      <w:rFonts w:ascii="Times New Roman" w:hAnsi="Times New Roman" w:cs="Times New Roman" w:hint="default"/>
      <w:sz w:val="22"/>
      <w:szCs w:val="22"/>
    </w:rPr>
  </w:style>
  <w:style w:type="character" w:customStyle="1" w:styleId="FontStyle24">
    <w:name w:val="Font Style24"/>
    <w:rsid w:val="004A7A99"/>
    <w:rPr>
      <w:rFonts w:ascii="Times New Roman" w:hAnsi="Times New Roman" w:cs="Times New Roman" w:hint="default"/>
      <w:sz w:val="22"/>
      <w:szCs w:val="22"/>
    </w:rPr>
  </w:style>
  <w:style w:type="character" w:customStyle="1" w:styleId="FontStyle27">
    <w:name w:val="Font Style27"/>
    <w:rsid w:val="004A7A99"/>
    <w:rPr>
      <w:rFonts w:ascii="Times New Roman" w:hAnsi="Times New Roman" w:cs="Times New Roman" w:hint="default"/>
      <w:b/>
      <w:bCs/>
      <w:i/>
      <w:iCs/>
      <w:sz w:val="18"/>
      <w:szCs w:val="18"/>
    </w:rPr>
  </w:style>
  <w:style w:type="character" w:customStyle="1" w:styleId="FontStyle28">
    <w:name w:val="Font Style28"/>
    <w:rsid w:val="004A7A99"/>
    <w:rPr>
      <w:rFonts w:ascii="Times New Roman" w:hAnsi="Times New Roman" w:cs="Times New Roman" w:hint="default"/>
      <w:b/>
      <w:bCs/>
      <w:i/>
      <w:iCs/>
      <w:sz w:val="22"/>
      <w:szCs w:val="22"/>
    </w:rPr>
  </w:style>
  <w:style w:type="paragraph" w:styleId="54">
    <w:name w:val="List 5"/>
    <w:basedOn w:val="a"/>
    <w:rsid w:val="004A7A99"/>
    <w:pPr>
      <w:autoSpaceDE w:val="0"/>
      <w:autoSpaceDN w:val="0"/>
      <w:spacing w:after="0" w:line="240" w:lineRule="auto"/>
      <w:ind w:left="1415" w:hanging="283"/>
    </w:pPr>
    <w:rPr>
      <w:rFonts w:ascii="Times New Roman" w:eastAsia="Times New Roman" w:hAnsi="Times New Roman" w:cs="Times New Roman"/>
      <w:sz w:val="20"/>
      <w:szCs w:val="20"/>
    </w:rPr>
  </w:style>
  <w:style w:type="paragraph" w:styleId="affff1">
    <w:name w:val="Salutation"/>
    <w:basedOn w:val="a"/>
    <w:next w:val="a"/>
    <w:link w:val="affff2"/>
    <w:rsid w:val="004A7A99"/>
    <w:pPr>
      <w:autoSpaceDE w:val="0"/>
      <w:autoSpaceDN w:val="0"/>
      <w:spacing w:after="0" w:line="240" w:lineRule="auto"/>
    </w:pPr>
    <w:rPr>
      <w:rFonts w:ascii="Times New Roman" w:eastAsia="Times New Roman" w:hAnsi="Times New Roman" w:cs="Times New Roman"/>
      <w:sz w:val="20"/>
      <w:szCs w:val="20"/>
      <w:lang w:val="uz-Cyrl-UZ"/>
    </w:rPr>
  </w:style>
  <w:style w:type="character" w:customStyle="1" w:styleId="affff2">
    <w:name w:val="Приветствие Знак"/>
    <w:basedOn w:val="a0"/>
    <w:link w:val="affff1"/>
    <w:rsid w:val="004A7A99"/>
    <w:rPr>
      <w:rFonts w:ascii="Times New Roman" w:eastAsia="Times New Roman" w:hAnsi="Times New Roman" w:cs="Times New Roman"/>
      <w:sz w:val="20"/>
      <w:szCs w:val="20"/>
      <w:lang w:val="uz-Cyrl-UZ" w:eastAsia="ru-RU"/>
    </w:rPr>
  </w:style>
  <w:style w:type="paragraph" w:customStyle="1" w:styleId="Grafik">
    <w:name w:val="Grafik"/>
    <w:basedOn w:val="a"/>
    <w:rsid w:val="004A7A99"/>
    <w:pPr>
      <w:autoSpaceDE w:val="0"/>
      <w:autoSpaceDN w:val="0"/>
      <w:spacing w:after="0" w:line="240" w:lineRule="auto"/>
    </w:pPr>
    <w:rPr>
      <w:rFonts w:ascii="Times New Roman" w:eastAsia="Times New Roman" w:hAnsi="Times New Roman" w:cs="Times New Roman"/>
      <w:sz w:val="20"/>
      <w:szCs w:val="20"/>
    </w:rPr>
  </w:style>
  <w:style w:type="paragraph" w:styleId="2fa">
    <w:name w:val="Body Text First Indent 2"/>
    <w:basedOn w:val="ad"/>
    <w:link w:val="2fb"/>
    <w:rsid w:val="004A7A99"/>
    <w:pPr>
      <w:autoSpaceDE w:val="0"/>
      <w:autoSpaceDN w:val="0"/>
      <w:spacing w:line="240" w:lineRule="auto"/>
      <w:ind w:left="283" w:firstLine="210"/>
    </w:pPr>
    <w:rPr>
      <w:rFonts w:ascii="Times New Roman" w:eastAsia="Times New Roman" w:hAnsi="Times New Roman" w:cs="Times New Roman"/>
      <w:sz w:val="20"/>
      <w:szCs w:val="20"/>
      <w:lang w:val="uz-Cyrl-UZ"/>
    </w:rPr>
  </w:style>
  <w:style w:type="character" w:customStyle="1" w:styleId="2fb">
    <w:name w:val="Красная строка 2 Знак"/>
    <w:basedOn w:val="ae"/>
    <w:link w:val="2fa"/>
    <w:rsid w:val="004A7A99"/>
    <w:rPr>
      <w:rFonts w:ascii="Times New Roman" w:eastAsia="Times New Roman" w:hAnsi="Times New Roman" w:cs="Times New Roman"/>
      <w:sz w:val="20"/>
      <w:szCs w:val="20"/>
      <w:lang w:val="uz-Cyrl-UZ" w:eastAsia="ru-RU"/>
    </w:rPr>
  </w:style>
  <w:style w:type="paragraph" w:customStyle="1" w:styleId="141">
    <w:name w:val="Обычный + 14 пт"/>
    <w:aliases w:val="полужирный,По центру"/>
    <w:basedOn w:val="a"/>
    <w:rsid w:val="004A7A99"/>
    <w:pPr>
      <w:spacing w:after="0" w:line="240" w:lineRule="auto"/>
      <w:jc w:val="center"/>
    </w:pPr>
    <w:rPr>
      <w:rFonts w:ascii="Times New Roman" w:eastAsia="Times New Roman" w:hAnsi="Times New Roman" w:cs="Times New Roman"/>
      <w:b/>
      <w:sz w:val="28"/>
      <w:szCs w:val="28"/>
      <w:lang w:val="en-US"/>
    </w:rPr>
  </w:style>
  <w:style w:type="paragraph" w:customStyle="1" w:styleId="1fb">
    <w:name w:val="Знак Знак1"/>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affff3">
    <w:name w:val="Знак Знак Знак"/>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FontStyle11">
    <w:name w:val="Font Style11"/>
    <w:uiPriority w:val="99"/>
    <w:rsid w:val="004A7A99"/>
    <w:rPr>
      <w:rFonts w:ascii="Times New Roman" w:hAnsi="Times New Roman" w:cs="Times New Roman"/>
      <w:spacing w:val="10"/>
      <w:sz w:val="24"/>
      <w:szCs w:val="24"/>
    </w:rPr>
  </w:style>
  <w:style w:type="paragraph" w:customStyle="1" w:styleId="Mavzu">
    <w:name w:val="Mavzu"/>
    <w:basedOn w:val="a"/>
    <w:rsid w:val="004A7A99"/>
    <w:pPr>
      <w:spacing w:after="0" w:line="240" w:lineRule="auto"/>
      <w:ind w:firstLine="540"/>
      <w:jc w:val="center"/>
    </w:pPr>
    <w:rPr>
      <w:rFonts w:ascii="Bodo Kudriashov Uz" w:eastAsia="Times New Roman" w:hAnsi="Bodo Kudriashov Uz" w:cs="Times New Roman"/>
      <w:b/>
      <w:bCs/>
      <w:sz w:val="28"/>
      <w:szCs w:val="24"/>
      <w:lang w:val="uz-Cyrl-UZ"/>
    </w:rPr>
  </w:style>
  <w:style w:type="character" w:customStyle="1" w:styleId="yotgan">
    <w:name w:val="yotgan Знак"/>
    <w:link w:val="yotgan0"/>
    <w:rsid w:val="004A7A99"/>
    <w:rPr>
      <w:rFonts w:ascii="Bodo Times UZ" w:hAnsi="Bodo Times UZ"/>
      <w:i/>
      <w:sz w:val="26"/>
      <w:szCs w:val="26"/>
    </w:rPr>
  </w:style>
  <w:style w:type="paragraph" w:customStyle="1" w:styleId="yotgan0">
    <w:name w:val="yotgan"/>
    <w:basedOn w:val="24"/>
    <w:link w:val="yotgan"/>
    <w:rsid w:val="004A7A99"/>
    <w:pPr>
      <w:overflowPunct/>
      <w:autoSpaceDE/>
      <w:autoSpaceDN/>
      <w:adjustRightInd/>
      <w:spacing w:line="240" w:lineRule="auto"/>
      <w:ind w:firstLine="540"/>
    </w:pPr>
    <w:rPr>
      <w:rFonts w:ascii="Bodo Times UZ" w:eastAsiaTheme="minorHAnsi" w:hAnsi="Bodo Times UZ" w:cstheme="minorBidi"/>
      <w:i/>
      <w:sz w:val="26"/>
      <w:szCs w:val="26"/>
      <w:lang w:eastAsia="en-US"/>
    </w:rPr>
  </w:style>
  <w:style w:type="character" w:customStyle="1" w:styleId="FR10">
    <w:name w:val="FR1 Знак"/>
    <w:link w:val="FR1"/>
    <w:rsid w:val="004A7A99"/>
    <w:rPr>
      <w:rFonts w:ascii="Times New Roman" w:eastAsia="Times New Roman" w:hAnsi="Times New Roman" w:cs="Times New Roman"/>
      <w:b/>
      <w:sz w:val="28"/>
      <w:szCs w:val="20"/>
      <w:lang w:eastAsia="ru-RU"/>
    </w:rPr>
  </w:style>
  <w:style w:type="character" w:customStyle="1" w:styleId="chiziq">
    <w:name w:val="chiziq Знак"/>
    <w:link w:val="chiziq0"/>
    <w:rsid w:val="004A7A99"/>
    <w:rPr>
      <w:rFonts w:ascii="Bodo Times UZ" w:hAnsi="Bodo Times UZ"/>
      <w:sz w:val="26"/>
      <w:szCs w:val="24"/>
      <w:u w:val="single"/>
    </w:rPr>
  </w:style>
  <w:style w:type="paragraph" w:customStyle="1" w:styleId="chiziq0">
    <w:name w:val="chiziq"/>
    <w:basedOn w:val="24"/>
    <w:link w:val="chiziq"/>
    <w:rsid w:val="004A7A99"/>
    <w:pPr>
      <w:tabs>
        <w:tab w:val="left" w:pos="1260"/>
      </w:tabs>
      <w:overflowPunct/>
      <w:autoSpaceDE/>
      <w:autoSpaceDN/>
      <w:adjustRightInd/>
      <w:spacing w:line="240" w:lineRule="auto"/>
      <w:ind w:firstLine="540"/>
    </w:pPr>
    <w:rPr>
      <w:rFonts w:ascii="Bodo Times UZ" w:eastAsiaTheme="minorHAnsi" w:hAnsi="Bodo Times UZ" w:cstheme="minorBidi"/>
      <w:sz w:val="26"/>
      <w:szCs w:val="24"/>
      <w:u w:val="single"/>
      <w:lang w:eastAsia="en-US"/>
    </w:rPr>
  </w:style>
  <w:style w:type="paragraph" w:customStyle="1" w:styleId="affff4">
    <w:name w:val="кичик сарлавха"/>
    <w:basedOn w:val="a"/>
    <w:rsid w:val="004A7A99"/>
    <w:pPr>
      <w:widowControl w:val="0"/>
      <w:shd w:val="clear" w:color="auto" w:fill="FFFFFF"/>
      <w:autoSpaceDE w:val="0"/>
      <w:autoSpaceDN w:val="0"/>
      <w:adjustRightInd w:val="0"/>
      <w:spacing w:before="120" w:after="60" w:line="240" w:lineRule="auto"/>
      <w:ind w:firstLine="567"/>
      <w:jc w:val="both"/>
    </w:pPr>
    <w:rPr>
      <w:rFonts w:ascii="Arial" w:eastAsia="Times New Roman" w:hAnsi="Arial" w:cs="Arial"/>
      <w:b/>
      <w:color w:val="000000"/>
      <w:kern w:val="16"/>
      <w:sz w:val="24"/>
      <w:szCs w:val="24"/>
      <w:lang w:eastAsia="uz-Cyrl-UZ"/>
    </w:rPr>
  </w:style>
  <w:style w:type="table" w:styleId="affff5">
    <w:name w:val="Table Theme"/>
    <w:basedOn w:val="a1"/>
    <w:rsid w:val="004A7A99"/>
    <w:pPr>
      <w:spacing w:after="0" w:line="240" w:lineRule="auto"/>
    </w:pPr>
    <w:rPr>
      <w:rFonts w:ascii="Times New Roman" w:eastAsia="Times New Roman" w:hAnsi="Times New Roman" w:cs="Times New Roman"/>
      <w:sz w:val="20"/>
      <w:szCs w:val="20"/>
    </w:rPr>
    <w:tblPr>
      <w:tblInd w:w="0" w:type="dxa"/>
      <w:tblBorders>
        <w:top w:val="single" w:sz="4" w:space="0" w:color="009900"/>
        <w:left w:val="single" w:sz="4" w:space="0" w:color="009900"/>
        <w:bottom w:val="single" w:sz="4" w:space="0" w:color="009900"/>
        <w:right w:val="single" w:sz="4" w:space="0" w:color="009900"/>
        <w:insideH w:val="single" w:sz="4" w:space="0" w:color="009900"/>
        <w:insideV w:val="single" w:sz="4" w:space="0" w:color="009900"/>
      </w:tblBorders>
      <w:tblCellMar>
        <w:top w:w="0" w:type="dxa"/>
        <w:left w:w="108" w:type="dxa"/>
        <w:bottom w:w="0" w:type="dxa"/>
        <w:right w:w="108" w:type="dxa"/>
      </w:tblCellMar>
    </w:tblPr>
  </w:style>
  <w:style w:type="character" w:styleId="affff6">
    <w:name w:val="Placeholder Text"/>
    <w:uiPriority w:val="99"/>
    <w:semiHidden/>
    <w:rsid w:val="004A7A99"/>
    <w:rPr>
      <w:color w:val="808080"/>
    </w:rPr>
  </w:style>
  <w:style w:type="paragraph" w:customStyle="1" w:styleId="3f0">
    <w:name w:val="Обычный3"/>
    <w:rsid w:val="004A7A99"/>
    <w:pPr>
      <w:widowControl w:val="0"/>
      <w:spacing w:after="0" w:line="360" w:lineRule="auto"/>
    </w:pPr>
    <w:rPr>
      <w:rFonts w:ascii="Courier New" w:eastAsia="Times New Roman" w:hAnsi="Courier New" w:cs="Times New Roman"/>
      <w:snapToGrid w:val="0"/>
      <w:sz w:val="24"/>
      <w:szCs w:val="20"/>
    </w:rPr>
  </w:style>
  <w:style w:type="character" w:customStyle="1" w:styleId="HTML11">
    <w:name w:val="Стандартный HTML Знак1"/>
    <w:rsid w:val="004A7A99"/>
    <w:rPr>
      <w:rFonts w:ascii="Courier New" w:hAnsi="Courier New" w:cs="Courier New"/>
    </w:rPr>
  </w:style>
  <w:style w:type="character" w:customStyle="1" w:styleId="1fc">
    <w:name w:val="Основной текст1"/>
    <w:rsid w:val="004A7A99"/>
    <w:rPr>
      <w:rFonts w:ascii="Batang" w:eastAsia="Batang" w:hAnsi="Batang" w:cs="Batang"/>
      <w:sz w:val="18"/>
      <w:szCs w:val="18"/>
      <w:shd w:val="clear" w:color="auto" w:fill="FFFFFF"/>
    </w:rPr>
  </w:style>
  <w:style w:type="character" w:customStyle="1" w:styleId="-1pt">
    <w:name w:val="Основной текст + Интервал -1 pt"/>
    <w:rsid w:val="004A7A99"/>
    <w:rPr>
      <w:rFonts w:ascii="Batang" w:eastAsia="Batang" w:hAnsi="Batang" w:cs="Batang"/>
      <w:spacing w:val="-20"/>
      <w:sz w:val="18"/>
      <w:szCs w:val="18"/>
      <w:shd w:val="clear" w:color="auto" w:fill="FFFFFF"/>
    </w:rPr>
  </w:style>
  <w:style w:type="paragraph" w:customStyle="1" w:styleId="affff7">
    <w:name w:val="Знак Знак"/>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94">
    <w:name w:val="Основной текст (9)_"/>
    <w:link w:val="95"/>
    <w:rsid w:val="004A7A99"/>
    <w:rPr>
      <w:rFonts w:ascii="Lucida Sans Unicode" w:eastAsia="Lucida Sans Unicode" w:hAnsi="Lucida Sans Unicode" w:cs="Lucida Sans Unicode"/>
      <w:b/>
      <w:bCs/>
      <w:sz w:val="16"/>
      <w:szCs w:val="16"/>
      <w:shd w:val="clear" w:color="auto" w:fill="FFFFFF"/>
    </w:rPr>
  </w:style>
  <w:style w:type="character" w:customStyle="1" w:styleId="9Exact">
    <w:name w:val="Основной текст (9) Exact"/>
    <w:rsid w:val="004A7A99"/>
    <w:rPr>
      <w:rFonts w:ascii="Lucida Sans Unicode" w:eastAsia="Lucida Sans Unicode" w:hAnsi="Lucida Sans Unicode" w:cs="Lucida Sans Unicode"/>
      <w:b/>
      <w:bCs/>
      <w:i w:val="0"/>
      <w:iCs w:val="0"/>
      <w:smallCaps w:val="0"/>
      <w:strike w:val="0"/>
      <w:sz w:val="15"/>
      <w:szCs w:val="15"/>
      <w:u w:val="none"/>
    </w:rPr>
  </w:style>
  <w:style w:type="character" w:customStyle="1" w:styleId="101">
    <w:name w:val="Основной текст (10)_"/>
    <w:link w:val="102"/>
    <w:rsid w:val="004A7A99"/>
    <w:rPr>
      <w:rFonts w:ascii="Lucida Sans Unicode" w:eastAsia="Lucida Sans Unicode" w:hAnsi="Lucida Sans Unicode" w:cs="Lucida Sans Unicode"/>
      <w:sz w:val="15"/>
      <w:szCs w:val="15"/>
      <w:shd w:val="clear" w:color="auto" w:fill="FFFFFF"/>
    </w:rPr>
  </w:style>
  <w:style w:type="character" w:customStyle="1" w:styleId="108pt">
    <w:name w:val="Основной текст (10) + 8 pt"/>
    <w:rsid w:val="004A7A99"/>
    <w:rPr>
      <w:rFonts w:ascii="Lucida Sans Unicode" w:eastAsia="Lucida Sans Unicode" w:hAnsi="Lucida Sans Unicode" w:cs="Lucida Sans Unicode"/>
      <w:color w:val="000000"/>
      <w:spacing w:val="0"/>
      <w:w w:val="100"/>
      <w:position w:val="0"/>
      <w:sz w:val="16"/>
      <w:szCs w:val="16"/>
      <w:shd w:val="clear" w:color="auto" w:fill="FFFFFF"/>
      <w:lang w:val="ru-RU"/>
    </w:rPr>
  </w:style>
  <w:style w:type="paragraph" w:customStyle="1" w:styleId="82">
    <w:name w:val="Основной текст8"/>
    <w:basedOn w:val="a"/>
    <w:rsid w:val="004A7A99"/>
    <w:pPr>
      <w:widowControl w:val="0"/>
      <w:shd w:val="clear" w:color="auto" w:fill="FFFFFF"/>
      <w:spacing w:before="420" w:after="180" w:line="0" w:lineRule="atLeast"/>
      <w:ind w:hanging="960"/>
    </w:pPr>
    <w:rPr>
      <w:rFonts w:ascii="Lucida Sans Unicode" w:eastAsia="Lucida Sans Unicode" w:hAnsi="Lucida Sans Unicode" w:cs="Lucida Sans Unicode"/>
      <w:sz w:val="16"/>
      <w:szCs w:val="16"/>
      <w:lang w:eastAsia="en-US"/>
    </w:rPr>
  </w:style>
  <w:style w:type="paragraph" w:customStyle="1" w:styleId="95">
    <w:name w:val="Основной текст (9)"/>
    <w:basedOn w:val="a"/>
    <w:link w:val="94"/>
    <w:rsid w:val="004A7A99"/>
    <w:pPr>
      <w:widowControl w:val="0"/>
      <w:shd w:val="clear" w:color="auto" w:fill="FFFFFF"/>
      <w:spacing w:before="180" w:after="180" w:line="0" w:lineRule="atLeast"/>
      <w:ind w:hanging="2060"/>
      <w:jc w:val="center"/>
    </w:pPr>
    <w:rPr>
      <w:rFonts w:ascii="Lucida Sans Unicode" w:eastAsia="Lucida Sans Unicode" w:hAnsi="Lucida Sans Unicode" w:cs="Lucida Sans Unicode"/>
      <w:b/>
      <w:bCs/>
      <w:sz w:val="16"/>
      <w:szCs w:val="16"/>
      <w:lang w:eastAsia="en-US"/>
    </w:rPr>
  </w:style>
  <w:style w:type="paragraph" w:customStyle="1" w:styleId="102">
    <w:name w:val="Основной текст (10)"/>
    <w:basedOn w:val="a"/>
    <w:link w:val="101"/>
    <w:rsid w:val="004A7A99"/>
    <w:pPr>
      <w:widowControl w:val="0"/>
      <w:shd w:val="clear" w:color="auto" w:fill="FFFFFF"/>
      <w:spacing w:after="0" w:line="216" w:lineRule="exact"/>
      <w:jc w:val="both"/>
    </w:pPr>
    <w:rPr>
      <w:rFonts w:ascii="Lucida Sans Unicode" w:eastAsia="Lucida Sans Unicode" w:hAnsi="Lucida Sans Unicode" w:cs="Lucida Sans Unicode"/>
      <w:sz w:val="15"/>
      <w:szCs w:val="15"/>
      <w:lang w:eastAsia="en-US"/>
    </w:rPr>
  </w:style>
  <w:style w:type="character" w:customStyle="1" w:styleId="Exact">
    <w:name w:val="Основной текст Exact"/>
    <w:rsid w:val="004A7A99"/>
    <w:rPr>
      <w:rFonts w:ascii="Lucida Sans Unicode" w:eastAsia="Lucida Sans Unicode" w:hAnsi="Lucida Sans Unicode" w:cs="Lucida Sans Unicode"/>
      <w:b w:val="0"/>
      <w:bCs w:val="0"/>
      <w:i w:val="0"/>
      <w:iCs w:val="0"/>
      <w:smallCaps w:val="0"/>
      <w:strike w:val="0"/>
      <w:spacing w:val="-3"/>
      <w:sz w:val="15"/>
      <w:szCs w:val="15"/>
      <w:u w:val="none"/>
    </w:rPr>
  </w:style>
  <w:style w:type="character" w:customStyle="1" w:styleId="113">
    <w:name w:val="Основной текст (11)_"/>
    <w:link w:val="114"/>
    <w:rsid w:val="004A7A99"/>
    <w:rPr>
      <w:rFonts w:ascii="Lucida Sans Unicode" w:eastAsia="Lucida Sans Unicode" w:hAnsi="Lucida Sans Unicode" w:cs="Lucida Sans Unicode"/>
      <w:sz w:val="11"/>
      <w:szCs w:val="11"/>
      <w:shd w:val="clear" w:color="auto" w:fill="FFFFFF"/>
    </w:rPr>
  </w:style>
  <w:style w:type="paragraph" w:customStyle="1" w:styleId="114">
    <w:name w:val="Основной текст (11)"/>
    <w:basedOn w:val="a"/>
    <w:link w:val="113"/>
    <w:rsid w:val="004A7A99"/>
    <w:pPr>
      <w:widowControl w:val="0"/>
      <w:shd w:val="clear" w:color="auto" w:fill="FFFFFF"/>
      <w:spacing w:after="0" w:line="0" w:lineRule="atLeast"/>
      <w:jc w:val="center"/>
    </w:pPr>
    <w:rPr>
      <w:rFonts w:ascii="Lucida Sans Unicode" w:eastAsia="Lucida Sans Unicode" w:hAnsi="Lucida Sans Unicode" w:cs="Lucida Sans Unicode"/>
      <w:sz w:val="11"/>
      <w:szCs w:val="11"/>
      <w:lang w:eastAsia="en-US"/>
    </w:rPr>
  </w:style>
  <w:style w:type="character" w:customStyle="1" w:styleId="15pt">
    <w:name w:val="Основной текст + 15 pt"/>
    <w:rsid w:val="004A7A99"/>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en-US"/>
    </w:rPr>
  </w:style>
  <w:style w:type="character" w:customStyle="1" w:styleId="15pt0">
    <w:name w:val="Основной текст + 15 pt;Курсив"/>
    <w:rsid w:val="004A7A99"/>
    <w:rPr>
      <w:rFonts w:ascii="Times New Roman" w:eastAsia="Times New Roman" w:hAnsi="Times New Roman" w:cs="Times New Roman"/>
      <w:b w:val="0"/>
      <w:bCs w:val="0"/>
      <w:i/>
      <w:iCs/>
      <w:smallCaps w:val="0"/>
      <w:strike w:val="0"/>
      <w:color w:val="000000"/>
      <w:spacing w:val="0"/>
      <w:w w:val="100"/>
      <w:position w:val="0"/>
      <w:sz w:val="30"/>
      <w:szCs w:val="30"/>
      <w:u w:val="none"/>
      <w:shd w:val="clear" w:color="auto" w:fill="FFFFFF"/>
      <w:lang w:val="en-US"/>
    </w:rPr>
  </w:style>
  <w:style w:type="character" w:customStyle="1" w:styleId="-1pt0">
    <w:name w:val="Основной текст + Курсив;Интервал -1 pt"/>
    <w:rsid w:val="004A7A99"/>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paragraph" w:customStyle="1" w:styleId="46">
    <w:name w:val="Обычный4"/>
    <w:rsid w:val="004A7A99"/>
    <w:pPr>
      <w:widowControl w:val="0"/>
      <w:spacing w:after="0" w:line="360" w:lineRule="auto"/>
    </w:pPr>
    <w:rPr>
      <w:rFonts w:ascii="Courier New" w:eastAsia="Times New Roman" w:hAnsi="Courier New" w:cs="Times New Roman"/>
      <w:snapToGrid w:val="0"/>
      <w:sz w:val="24"/>
      <w:szCs w:val="20"/>
    </w:rPr>
  </w:style>
  <w:style w:type="character" w:customStyle="1" w:styleId="aff3">
    <w:name w:val="Без интервала Знак"/>
    <w:link w:val="aff2"/>
    <w:uiPriority w:val="99"/>
    <w:locked/>
    <w:rsid w:val="004A7A99"/>
    <w:rPr>
      <w:rFonts w:ascii="Courier New" w:eastAsia="Courier New" w:hAnsi="Courier New" w:cs="Times New Roman"/>
    </w:rPr>
  </w:style>
  <w:style w:type="paragraph" w:customStyle="1" w:styleId="affff8">
    <w:name w:val="Нормальный"/>
    <w:uiPriority w:val="99"/>
    <w:rsid w:val="004A7A99"/>
    <w:pPr>
      <w:autoSpaceDE w:val="0"/>
      <w:autoSpaceDN w:val="0"/>
      <w:adjustRightInd w:val="0"/>
      <w:spacing w:after="0" w:line="240" w:lineRule="auto"/>
    </w:pPr>
    <w:rPr>
      <w:rFonts w:ascii="PANDA Futuris UZ" w:eastAsia="Times New Roman" w:hAnsi="PANDA Futuris UZ" w:cs="PANDA Futuris UZ"/>
      <w:sz w:val="20"/>
      <w:szCs w:val="20"/>
    </w:rPr>
  </w:style>
  <w:style w:type="paragraph" w:customStyle="1" w:styleId="121">
    <w:name w:val="Стиль 12 пт не курсив По ширине"/>
    <w:basedOn w:val="a"/>
    <w:uiPriority w:val="99"/>
    <w:rsid w:val="004A7A99"/>
    <w:pPr>
      <w:widowControl w:val="0"/>
      <w:snapToGrid w:val="0"/>
      <w:spacing w:after="0" w:line="240" w:lineRule="auto"/>
      <w:jc w:val="both"/>
    </w:pPr>
    <w:rPr>
      <w:rFonts w:ascii="Times New Roman" w:eastAsia="Times New Roman" w:hAnsi="Times New Roman" w:cs="Times New Roman"/>
      <w:sz w:val="24"/>
      <w:szCs w:val="20"/>
    </w:rPr>
  </w:style>
  <w:style w:type="character" w:customStyle="1" w:styleId="affff9">
    <w:name w:val="Выделение жирным"/>
    <w:rsid w:val="004A7A99"/>
    <w:rPr>
      <w:b/>
    </w:rPr>
  </w:style>
  <w:style w:type="character" w:customStyle="1" w:styleId="FontStyle37">
    <w:name w:val="Font Style37"/>
    <w:uiPriority w:val="99"/>
    <w:rsid w:val="004A7A99"/>
    <w:rPr>
      <w:rFonts w:ascii="Times New Roman" w:hAnsi="Times New Roman"/>
      <w:sz w:val="20"/>
    </w:rPr>
  </w:style>
  <w:style w:type="paragraph" w:customStyle="1" w:styleId="Style29">
    <w:name w:val="Style29"/>
    <w:basedOn w:val="a"/>
    <w:uiPriority w:val="99"/>
    <w:rsid w:val="004A7A99"/>
    <w:pPr>
      <w:widowControl w:val="0"/>
      <w:autoSpaceDE w:val="0"/>
      <w:autoSpaceDN w:val="0"/>
      <w:adjustRightInd w:val="0"/>
      <w:spacing w:after="0" w:line="240" w:lineRule="auto"/>
      <w:jc w:val="center"/>
    </w:pPr>
    <w:rPr>
      <w:rFonts w:ascii="Times New Roman" w:eastAsia="Batang" w:hAnsi="Times New Roman" w:cs="Times New Roman"/>
      <w:sz w:val="24"/>
      <w:szCs w:val="24"/>
    </w:rPr>
  </w:style>
  <w:style w:type="character" w:customStyle="1" w:styleId="a-size-extra-large">
    <w:name w:val="a-size-extra-large"/>
    <w:rsid w:val="004A7A99"/>
  </w:style>
  <w:style w:type="character" w:customStyle="1" w:styleId="a-size-large">
    <w:name w:val="a-size-large"/>
    <w:rsid w:val="004A7A99"/>
  </w:style>
  <w:style w:type="character" w:customStyle="1" w:styleId="a-size-small">
    <w:name w:val="a-size-small"/>
    <w:rsid w:val="004A7A99"/>
  </w:style>
  <w:style w:type="character" w:customStyle="1" w:styleId="author">
    <w:name w:val="author"/>
    <w:rsid w:val="004A7A99"/>
  </w:style>
  <w:style w:type="character" w:customStyle="1" w:styleId="contribution">
    <w:name w:val="contribution"/>
    <w:rsid w:val="004A7A99"/>
  </w:style>
  <w:style w:type="character" w:customStyle="1" w:styleId="a-color-secondary">
    <w:name w:val="a-color-secondary"/>
    <w:rsid w:val="004A7A99"/>
  </w:style>
  <w:style w:type="character" w:customStyle="1" w:styleId="a-declarative">
    <w:name w:val="a-declarative"/>
    <w:rsid w:val="004A7A99"/>
  </w:style>
  <w:style w:type="paragraph" w:customStyle="1" w:styleId="affffa">
    <w:name w:val="Стиль"/>
    <w:rsid w:val="004A7A99"/>
    <w:pPr>
      <w:autoSpaceDE w:val="0"/>
      <w:autoSpaceDN w:val="0"/>
      <w:spacing w:after="0" w:line="240" w:lineRule="auto"/>
    </w:pPr>
    <w:rPr>
      <w:rFonts w:ascii="Times New Roman" w:eastAsia="Times New Roman" w:hAnsi="Times New Roman" w:cs="Times New Roman"/>
      <w:sz w:val="20"/>
      <w:szCs w:val="20"/>
    </w:rPr>
  </w:style>
  <w:style w:type="character" w:customStyle="1" w:styleId="FontStyle15">
    <w:name w:val="Font Style15"/>
    <w:uiPriority w:val="99"/>
    <w:rsid w:val="004A7A99"/>
    <w:rPr>
      <w:rFonts w:ascii="Times New Roman" w:hAnsi="Times New Roman"/>
      <w:b/>
      <w:sz w:val="18"/>
    </w:rPr>
  </w:style>
  <w:style w:type="character" w:customStyle="1" w:styleId="FontStyle39">
    <w:name w:val="Font Style39"/>
    <w:uiPriority w:val="99"/>
    <w:rsid w:val="004A7A99"/>
    <w:rPr>
      <w:rFonts w:ascii="Times New Roman" w:hAnsi="Times New Roman"/>
      <w:sz w:val="26"/>
    </w:rPr>
  </w:style>
  <w:style w:type="paragraph" w:customStyle="1" w:styleId="Style11">
    <w:name w:val="Style11"/>
    <w:basedOn w:val="a"/>
    <w:uiPriority w:val="99"/>
    <w:rsid w:val="004A7A99"/>
    <w:pPr>
      <w:widowControl w:val="0"/>
      <w:autoSpaceDE w:val="0"/>
      <w:autoSpaceDN w:val="0"/>
      <w:adjustRightInd w:val="0"/>
      <w:spacing w:after="0" w:line="322" w:lineRule="exact"/>
      <w:ind w:firstLine="725"/>
      <w:jc w:val="both"/>
    </w:pPr>
    <w:rPr>
      <w:rFonts w:ascii="Times New Roman" w:eastAsia="Times New Roman" w:hAnsi="Times New Roman" w:cs="Times New Roman"/>
      <w:sz w:val="24"/>
      <w:szCs w:val="24"/>
    </w:rPr>
  </w:style>
  <w:style w:type="character" w:customStyle="1" w:styleId="shorttext">
    <w:name w:val="short_text"/>
    <w:rsid w:val="004A7A99"/>
  </w:style>
  <w:style w:type="character" w:customStyle="1" w:styleId="FontStyle46">
    <w:name w:val="Font Style46"/>
    <w:rsid w:val="004A7A99"/>
    <w:rPr>
      <w:rFonts w:ascii="Times New Roman" w:hAnsi="Times New Roman" w:cs="Times New Roman" w:hint="default"/>
      <w:sz w:val="26"/>
    </w:rPr>
  </w:style>
  <w:style w:type="paragraph" w:customStyle="1" w:styleId="Standard">
    <w:name w:val="Standard"/>
    <w:basedOn w:val="a"/>
    <w:rsid w:val="004A7A99"/>
    <w:pPr>
      <w:spacing w:after="0" w:line="240" w:lineRule="auto"/>
    </w:pPr>
    <w:rPr>
      <w:rFonts w:ascii="Times New Roman" w:eastAsia="Times New Roman" w:hAnsi="Times New Roman" w:cs="Times New Roman"/>
      <w:sz w:val="24"/>
      <w:szCs w:val="24"/>
    </w:rPr>
  </w:style>
  <w:style w:type="paragraph" w:styleId="47">
    <w:name w:val="toc 4"/>
    <w:basedOn w:val="a"/>
    <w:next w:val="Standard"/>
    <w:autoRedefine/>
    <w:rsid w:val="004A7A99"/>
    <w:pPr>
      <w:spacing w:after="0" w:line="240" w:lineRule="auto"/>
      <w:ind w:left="600"/>
    </w:pPr>
    <w:rPr>
      <w:rFonts w:ascii="Times New Roman" w:eastAsia="Times New Roman" w:hAnsi="Times New Roman" w:cs="Times New Roman"/>
      <w:sz w:val="18"/>
      <w:szCs w:val="20"/>
    </w:rPr>
  </w:style>
  <w:style w:type="paragraph" w:styleId="55">
    <w:name w:val="toc 5"/>
    <w:basedOn w:val="a"/>
    <w:next w:val="Standard"/>
    <w:autoRedefine/>
    <w:rsid w:val="004A7A99"/>
    <w:pPr>
      <w:spacing w:after="0" w:line="240" w:lineRule="auto"/>
      <w:ind w:left="800"/>
    </w:pPr>
    <w:rPr>
      <w:rFonts w:ascii="Times New Roman" w:eastAsia="Times New Roman" w:hAnsi="Times New Roman" w:cs="Times New Roman"/>
      <w:sz w:val="18"/>
      <w:szCs w:val="20"/>
    </w:rPr>
  </w:style>
  <w:style w:type="paragraph" w:styleId="63">
    <w:name w:val="toc 6"/>
    <w:basedOn w:val="a"/>
    <w:next w:val="Standard"/>
    <w:autoRedefine/>
    <w:rsid w:val="004A7A99"/>
    <w:pPr>
      <w:spacing w:after="0" w:line="240" w:lineRule="auto"/>
      <w:ind w:left="1000"/>
    </w:pPr>
    <w:rPr>
      <w:rFonts w:ascii="Times New Roman" w:eastAsia="Times New Roman" w:hAnsi="Times New Roman" w:cs="Times New Roman"/>
      <w:sz w:val="18"/>
      <w:szCs w:val="20"/>
    </w:rPr>
  </w:style>
  <w:style w:type="paragraph" w:styleId="74">
    <w:name w:val="toc 7"/>
    <w:basedOn w:val="a"/>
    <w:next w:val="Standard"/>
    <w:autoRedefine/>
    <w:rsid w:val="004A7A99"/>
    <w:pPr>
      <w:spacing w:after="0" w:line="240" w:lineRule="auto"/>
      <w:ind w:left="1200"/>
    </w:pPr>
    <w:rPr>
      <w:rFonts w:ascii="Times New Roman" w:eastAsia="Times New Roman" w:hAnsi="Times New Roman" w:cs="Times New Roman"/>
      <w:sz w:val="18"/>
      <w:szCs w:val="20"/>
    </w:rPr>
  </w:style>
  <w:style w:type="paragraph" w:styleId="83">
    <w:name w:val="toc 8"/>
    <w:basedOn w:val="a"/>
    <w:next w:val="Standard"/>
    <w:autoRedefine/>
    <w:rsid w:val="004A7A99"/>
    <w:pPr>
      <w:spacing w:after="0" w:line="240" w:lineRule="auto"/>
      <w:ind w:left="1400"/>
    </w:pPr>
    <w:rPr>
      <w:rFonts w:ascii="Times New Roman" w:eastAsia="Times New Roman" w:hAnsi="Times New Roman" w:cs="Times New Roman"/>
      <w:sz w:val="18"/>
      <w:szCs w:val="20"/>
    </w:rPr>
  </w:style>
  <w:style w:type="paragraph" w:styleId="96">
    <w:name w:val="toc 9"/>
    <w:basedOn w:val="a"/>
    <w:next w:val="Standard"/>
    <w:autoRedefine/>
    <w:rsid w:val="004A7A99"/>
    <w:pPr>
      <w:spacing w:after="0" w:line="240" w:lineRule="auto"/>
      <w:ind w:left="1600"/>
    </w:pPr>
    <w:rPr>
      <w:rFonts w:ascii="Times New Roman" w:eastAsia="Times New Roman" w:hAnsi="Times New Roman" w:cs="Times New Roman"/>
      <w:sz w:val="18"/>
      <w:szCs w:val="20"/>
    </w:rPr>
  </w:style>
  <w:style w:type="character" w:customStyle="1" w:styleId="affffb">
    <w:name w:val="Текст концевой сноски Знак"/>
    <w:link w:val="affffc"/>
    <w:locked/>
    <w:rsid w:val="004A7A99"/>
    <w:rPr>
      <w:sz w:val="24"/>
      <w:szCs w:val="24"/>
    </w:rPr>
  </w:style>
  <w:style w:type="paragraph" w:styleId="affffc">
    <w:name w:val="endnote text"/>
    <w:basedOn w:val="a"/>
    <w:link w:val="affffb"/>
    <w:rsid w:val="004A7A99"/>
    <w:pPr>
      <w:spacing w:after="0" w:line="240" w:lineRule="auto"/>
    </w:pPr>
    <w:rPr>
      <w:rFonts w:eastAsiaTheme="minorHAnsi"/>
      <w:sz w:val="24"/>
      <w:szCs w:val="24"/>
      <w:lang w:eastAsia="en-US"/>
    </w:rPr>
  </w:style>
  <w:style w:type="character" w:customStyle="1" w:styleId="1fd">
    <w:name w:val="Текст концевой сноски Знак1"/>
    <w:basedOn w:val="a0"/>
    <w:rsid w:val="004A7A99"/>
    <w:rPr>
      <w:rFonts w:eastAsiaTheme="minorEastAsia"/>
      <w:sz w:val="20"/>
      <w:szCs w:val="20"/>
      <w:lang w:eastAsia="ru-RU"/>
    </w:rPr>
  </w:style>
  <w:style w:type="character" w:customStyle="1" w:styleId="1fe">
    <w:name w:val="Подзаголовок Знак1"/>
    <w:uiPriority w:val="11"/>
    <w:rsid w:val="004A7A99"/>
    <w:rPr>
      <w:rFonts w:ascii="Calibri Light" w:eastAsia="Times New Roman" w:hAnsi="Calibri Light" w:cs="Times New Roman"/>
      <w:i/>
      <w:iCs/>
      <w:color w:val="5B9BD5"/>
      <w:spacing w:val="15"/>
      <w:sz w:val="24"/>
      <w:szCs w:val="24"/>
    </w:rPr>
  </w:style>
  <w:style w:type="paragraph" w:customStyle="1" w:styleId="oaenoniinee">
    <w:name w:val="oaeno niinee"/>
    <w:basedOn w:val="a"/>
    <w:rsid w:val="004A7A99"/>
    <w:pPr>
      <w:overflowPunct w:val="0"/>
      <w:autoSpaceDE w:val="0"/>
      <w:autoSpaceDN w:val="0"/>
      <w:adjustRightInd w:val="0"/>
      <w:spacing w:after="0" w:line="240" w:lineRule="auto"/>
    </w:pPr>
    <w:rPr>
      <w:rFonts w:ascii="Times New Roman" w:eastAsia="Times New Roman" w:hAnsi="Times New Roman" w:cs="Times New Roman"/>
      <w:sz w:val="20"/>
      <w:szCs w:val="20"/>
      <w:lang w:val="en-GB"/>
    </w:rPr>
  </w:style>
  <w:style w:type="paragraph" w:customStyle="1" w:styleId="56">
    <w:name w:val="заголовок 5"/>
    <w:basedOn w:val="a"/>
    <w:next w:val="a"/>
    <w:rsid w:val="004A7A99"/>
    <w:pPr>
      <w:keepNext/>
      <w:overflowPunct w:val="0"/>
      <w:autoSpaceDE w:val="0"/>
      <w:autoSpaceDN w:val="0"/>
      <w:adjustRightInd w:val="0"/>
      <w:spacing w:after="0" w:line="240" w:lineRule="auto"/>
      <w:ind w:firstLine="992"/>
      <w:jc w:val="both"/>
    </w:pPr>
    <w:rPr>
      <w:rFonts w:ascii="Times New Roman" w:eastAsia="Times New Roman" w:hAnsi="Times New Roman" w:cs="Times New Roman"/>
      <w:sz w:val="28"/>
      <w:szCs w:val="20"/>
    </w:rPr>
  </w:style>
  <w:style w:type="paragraph" w:customStyle="1" w:styleId="64">
    <w:name w:val="заголовок 6"/>
    <w:basedOn w:val="a"/>
    <w:next w:val="a"/>
    <w:rsid w:val="004A7A99"/>
    <w:pPr>
      <w:keepNext/>
      <w:tabs>
        <w:tab w:val="left" w:pos="993"/>
      </w:tabs>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rPr>
  </w:style>
  <w:style w:type="character" w:customStyle="1" w:styleId="Absatz-Standardschriftart">
    <w:name w:val="Absatz-Standardschriftart"/>
    <w:link w:val="affff0"/>
    <w:locked/>
    <w:rsid w:val="004A7A99"/>
    <w:rPr>
      <w:rFonts w:ascii="Times New Roman" w:eastAsia="Times New Roman" w:hAnsi="Times New Roman" w:cs="Times New Roman"/>
      <w:sz w:val="28"/>
      <w:szCs w:val="20"/>
      <w:lang w:val="en-US"/>
    </w:rPr>
  </w:style>
  <w:style w:type="paragraph" w:customStyle="1" w:styleId="Kommentarthema">
    <w:name w:val="Kommentarthema"/>
    <w:basedOn w:val="a"/>
    <w:link w:val="aff1"/>
    <w:rsid w:val="004A7A99"/>
    <w:pPr>
      <w:spacing w:after="0" w:line="240" w:lineRule="auto"/>
    </w:pPr>
    <w:rPr>
      <w:b/>
      <w:bCs/>
      <w:sz w:val="20"/>
      <w:szCs w:val="20"/>
    </w:rPr>
  </w:style>
  <w:style w:type="paragraph" w:customStyle="1" w:styleId="Kommentartext">
    <w:name w:val="Kommentartext"/>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endnote reference"/>
    <w:rsid w:val="004A7A99"/>
    <w:rPr>
      <w:vertAlign w:val="superscript"/>
    </w:rPr>
  </w:style>
  <w:style w:type="paragraph" w:customStyle="1" w:styleId="222">
    <w:name w:val="Основной текст с отступом 22"/>
    <w:basedOn w:val="3f0"/>
    <w:rsid w:val="004A7A99"/>
    <w:pPr>
      <w:widowControl/>
      <w:shd w:val="clear" w:color="auto" w:fill="FFFFFF"/>
      <w:spacing w:line="240" w:lineRule="auto"/>
      <w:ind w:firstLine="720"/>
    </w:pPr>
    <w:rPr>
      <w:rFonts w:ascii="Times New Roman" w:hAnsi="Times New Roman"/>
      <w:snapToGrid/>
      <w:color w:val="000000"/>
      <w:sz w:val="29"/>
    </w:rPr>
  </w:style>
  <w:style w:type="paragraph" w:customStyle="1" w:styleId="2fc">
    <w:name w:val="Абзац списка2"/>
    <w:basedOn w:val="a"/>
    <w:rsid w:val="004A7A99"/>
    <w:pPr>
      <w:spacing w:after="0" w:line="240" w:lineRule="auto"/>
      <w:ind w:left="720"/>
      <w:contextualSpacing/>
    </w:pPr>
    <w:rPr>
      <w:rFonts w:ascii="Times New Roman" w:eastAsia="Calibri" w:hAnsi="Times New Roman" w:cs="Times New Roman"/>
      <w:sz w:val="24"/>
      <w:szCs w:val="24"/>
    </w:rPr>
  </w:style>
  <w:style w:type="paragraph" w:customStyle="1" w:styleId="3f1">
    <w:name w:val="Абзац списка3"/>
    <w:basedOn w:val="a"/>
    <w:rsid w:val="004A7A99"/>
    <w:pPr>
      <w:spacing w:after="0" w:line="240" w:lineRule="auto"/>
      <w:ind w:left="720"/>
      <w:contextualSpacing/>
    </w:pPr>
    <w:rPr>
      <w:rFonts w:ascii="Times New Roman" w:eastAsia="Calibri" w:hAnsi="Times New Roman" w:cs="Times New Roman"/>
      <w:sz w:val="24"/>
      <w:szCs w:val="24"/>
    </w:rPr>
  </w:style>
  <w:style w:type="paragraph" w:customStyle="1" w:styleId="57">
    <w:name w:val="Обычный5"/>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65">
    <w:name w:val="Обычный6"/>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aexp">
    <w:name w:val="aexp"/>
    <w:basedOn w:val="a"/>
    <w:rsid w:val="004A7A99"/>
    <w:pPr>
      <w:spacing w:after="240" w:line="240" w:lineRule="auto"/>
    </w:pPr>
    <w:rPr>
      <w:rFonts w:ascii="Times New Roman" w:eastAsia="Times New Roman" w:hAnsi="Times New Roman" w:cs="Times New Roman"/>
      <w:b/>
      <w:bCs/>
      <w:color w:val="FF0000"/>
      <w:sz w:val="24"/>
      <w:szCs w:val="24"/>
    </w:rPr>
  </w:style>
  <w:style w:type="paragraph" w:customStyle="1" w:styleId="aoad">
    <w:name w:val="aoad"/>
    <w:basedOn w:val="a"/>
    <w:rsid w:val="004A7A99"/>
    <w:pPr>
      <w:spacing w:after="240" w:line="240" w:lineRule="auto"/>
      <w:jc w:val="right"/>
    </w:pPr>
    <w:rPr>
      <w:rFonts w:ascii="Times New Roman" w:eastAsia="Times New Roman" w:hAnsi="Times New Roman" w:cs="Times New Roman"/>
      <w:i/>
      <w:iCs/>
      <w:color w:val="808080"/>
      <w:sz w:val="20"/>
      <w:szCs w:val="20"/>
    </w:rPr>
  </w:style>
  <w:style w:type="paragraph" w:customStyle="1" w:styleId="signcont">
    <w:name w:val="signcont"/>
    <w:basedOn w:val="a"/>
    <w:rsid w:val="004A7A99"/>
    <w:pPr>
      <w:spacing w:after="240" w:line="240" w:lineRule="auto"/>
      <w:jc w:val="center"/>
    </w:pPr>
    <w:rPr>
      <w:rFonts w:ascii="Times New Roman" w:eastAsia="Times New Roman" w:hAnsi="Times New Roman" w:cs="Times New Roman"/>
      <w:sz w:val="24"/>
      <w:szCs w:val="24"/>
    </w:rPr>
  </w:style>
  <w:style w:type="paragraph" w:customStyle="1" w:styleId="iorrn">
    <w:name w:val="iorrn"/>
    <w:basedOn w:val="a"/>
    <w:rsid w:val="004A7A99"/>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iorval">
    <w:name w:val="iorval"/>
    <w:basedOn w:val="a"/>
    <w:rsid w:val="004A7A99"/>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clauseprfx">
    <w:name w:val="clauseprfx"/>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usesuff">
    <w:name w:val="clausesuff"/>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ceptingbody">
    <w:name w:val="accepting_body"/>
    <w:basedOn w:val="a"/>
    <w:rsid w:val="004A7A99"/>
    <w:pPr>
      <w:spacing w:after="0" w:line="240" w:lineRule="auto"/>
      <w:jc w:val="center"/>
    </w:pPr>
    <w:rPr>
      <w:rFonts w:ascii="Times New Roman" w:eastAsia="Times New Roman" w:hAnsi="Times New Roman" w:cs="Times New Roman"/>
      <w:caps/>
      <w:color w:val="000080"/>
      <w:sz w:val="24"/>
      <w:szCs w:val="24"/>
    </w:rPr>
  </w:style>
  <w:style w:type="paragraph" w:customStyle="1" w:styleId="actessentialelements">
    <w:name w:val="act_essential_elements"/>
    <w:basedOn w:val="a"/>
    <w:rsid w:val="004A7A99"/>
    <w:pPr>
      <w:spacing w:after="0" w:line="240" w:lineRule="auto"/>
      <w:ind w:right="8334"/>
      <w:jc w:val="center"/>
    </w:pPr>
    <w:rPr>
      <w:rFonts w:ascii="Times New Roman" w:eastAsia="Times New Roman" w:hAnsi="Times New Roman" w:cs="Times New Roman"/>
      <w:color w:val="000000"/>
    </w:rPr>
  </w:style>
  <w:style w:type="paragraph" w:customStyle="1" w:styleId="actessentialelementsnum">
    <w:name w:val="act_essential_elements_num"/>
    <w:basedOn w:val="a"/>
    <w:rsid w:val="004A7A99"/>
    <w:pPr>
      <w:spacing w:after="0" w:line="240" w:lineRule="auto"/>
      <w:ind w:right="8334"/>
      <w:jc w:val="center"/>
    </w:pPr>
    <w:rPr>
      <w:rFonts w:ascii="Times New Roman" w:eastAsia="Times New Roman" w:hAnsi="Times New Roman" w:cs="Times New Roman"/>
      <w:color w:val="000000"/>
    </w:rPr>
  </w:style>
  <w:style w:type="paragraph" w:customStyle="1" w:styleId="actform">
    <w:name w:val="act_form"/>
    <w:basedOn w:val="a"/>
    <w:rsid w:val="004A7A99"/>
    <w:pPr>
      <w:spacing w:after="0" w:line="240" w:lineRule="auto"/>
      <w:jc w:val="center"/>
    </w:pPr>
    <w:rPr>
      <w:rFonts w:ascii="Times New Roman" w:eastAsia="Times New Roman" w:hAnsi="Times New Roman" w:cs="Times New Roman"/>
      <w:caps/>
      <w:color w:val="000080"/>
      <w:sz w:val="24"/>
      <w:szCs w:val="24"/>
    </w:rPr>
  </w:style>
  <w:style w:type="paragraph" w:customStyle="1" w:styleId="actformlaw">
    <w:name w:val="act_form_law"/>
    <w:basedOn w:val="a"/>
    <w:rsid w:val="004A7A99"/>
    <w:pPr>
      <w:spacing w:after="240" w:line="240" w:lineRule="auto"/>
      <w:jc w:val="center"/>
    </w:pPr>
    <w:rPr>
      <w:rFonts w:ascii="Times New Roman" w:eastAsia="Times New Roman" w:hAnsi="Times New Roman" w:cs="Times New Roman"/>
      <w:caps/>
      <w:color w:val="000080"/>
      <w:sz w:val="24"/>
      <w:szCs w:val="24"/>
    </w:rPr>
  </w:style>
  <w:style w:type="paragraph" w:customStyle="1" w:styleId="acttext">
    <w:name w:val="act_text"/>
    <w:basedOn w:val="a"/>
    <w:rsid w:val="004A7A99"/>
    <w:pPr>
      <w:spacing w:after="0" w:line="240" w:lineRule="auto"/>
      <w:ind w:firstLine="851"/>
      <w:jc w:val="both"/>
    </w:pPr>
    <w:rPr>
      <w:rFonts w:ascii="Times New Roman" w:eastAsia="Times New Roman" w:hAnsi="Times New Roman" w:cs="Times New Roman"/>
      <w:color w:val="000000"/>
      <w:sz w:val="24"/>
      <w:szCs w:val="24"/>
    </w:rPr>
  </w:style>
  <w:style w:type="paragraph" w:customStyle="1" w:styleId="acttitle">
    <w:name w:val="act_title"/>
    <w:basedOn w:val="a"/>
    <w:rsid w:val="004A7A99"/>
    <w:pPr>
      <w:spacing w:before="240" w:after="120" w:line="240" w:lineRule="auto"/>
      <w:jc w:val="center"/>
    </w:pPr>
    <w:rPr>
      <w:rFonts w:ascii="Times New Roman" w:eastAsia="Times New Roman" w:hAnsi="Times New Roman" w:cs="Times New Roman"/>
      <w:b/>
      <w:bCs/>
      <w:caps/>
      <w:color w:val="000080"/>
      <w:sz w:val="24"/>
      <w:szCs w:val="24"/>
    </w:rPr>
  </w:style>
  <w:style w:type="paragraph" w:customStyle="1" w:styleId="acttitleappl">
    <w:name w:val="act_title_appl"/>
    <w:basedOn w:val="a"/>
    <w:rsid w:val="004A7A99"/>
    <w:pPr>
      <w:spacing w:after="120" w:line="240" w:lineRule="auto"/>
      <w:jc w:val="center"/>
    </w:pPr>
    <w:rPr>
      <w:rFonts w:ascii="Times New Roman" w:eastAsia="Times New Roman" w:hAnsi="Times New Roman" w:cs="Times New Roman"/>
      <w:b/>
      <w:bCs/>
      <w:color w:val="000080"/>
      <w:sz w:val="24"/>
      <w:szCs w:val="24"/>
    </w:rPr>
  </w:style>
  <w:style w:type="paragraph" w:customStyle="1" w:styleId="applbannerlandscapetext">
    <w:name w:val="appl_banner_landscape_text"/>
    <w:basedOn w:val="a"/>
    <w:rsid w:val="004A7A99"/>
    <w:pPr>
      <w:spacing w:line="240" w:lineRule="auto"/>
      <w:ind w:left="7857"/>
      <w:jc w:val="center"/>
    </w:pPr>
    <w:rPr>
      <w:rFonts w:ascii="Times New Roman" w:eastAsia="Times New Roman" w:hAnsi="Times New Roman" w:cs="Times New Roman"/>
      <w:color w:val="000080"/>
    </w:rPr>
  </w:style>
  <w:style w:type="paragraph" w:customStyle="1" w:styleId="applbannerlandscapetitle">
    <w:name w:val="appl_banner_landscape_title"/>
    <w:basedOn w:val="a"/>
    <w:rsid w:val="004A7A99"/>
    <w:pPr>
      <w:spacing w:before="200" w:after="240" w:line="240" w:lineRule="auto"/>
      <w:ind w:left="7857"/>
      <w:jc w:val="center"/>
    </w:pPr>
    <w:rPr>
      <w:rFonts w:ascii="Times New Roman" w:eastAsia="Times New Roman" w:hAnsi="Times New Roman" w:cs="Times New Roman"/>
      <w:color w:val="000080"/>
    </w:rPr>
  </w:style>
  <w:style w:type="paragraph" w:customStyle="1" w:styleId="applbannerportraittext">
    <w:name w:val="appl_banner_portrait_text"/>
    <w:basedOn w:val="a"/>
    <w:rsid w:val="004A7A99"/>
    <w:pPr>
      <w:spacing w:after="0" w:line="240" w:lineRule="auto"/>
      <w:ind w:left="5953"/>
      <w:jc w:val="center"/>
    </w:pPr>
    <w:rPr>
      <w:rFonts w:ascii="Times New Roman" w:eastAsia="Times New Roman" w:hAnsi="Times New Roman" w:cs="Times New Roman"/>
      <w:color w:val="000080"/>
    </w:rPr>
  </w:style>
  <w:style w:type="paragraph" w:customStyle="1" w:styleId="applbannerportraittitle">
    <w:name w:val="appl_banner_portrait_title"/>
    <w:basedOn w:val="a"/>
    <w:rsid w:val="004A7A99"/>
    <w:pPr>
      <w:spacing w:after="240" w:line="240" w:lineRule="auto"/>
      <w:ind w:left="5953"/>
      <w:jc w:val="center"/>
    </w:pPr>
    <w:rPr>
      <w:rFonts w:ascii="Times New Roman" w:eastAsia="Times New Roman" w:hAnsi="Times New Roman" w:cs="Times New Roman"/>
      <w:color w:val="000080"/>
    </w:rPr>
  </w:style>
  <w:style w:type="paragraph" w:customStyle="1" w:styleId="bydefault">
    <w:name w:val="by_default"/>
    <w:basedOn w:val="a"/>
    <w:rsid w:val="004A7A99"/>
    <w:pPr>
      <w:spacing w:after="0" w:line="240" w:lineRule="auto"/>
      <w:jc w:val="both"/>
    </w:pPr>
    <w:rPr>
      <w:rFonts w:ascii="Times New Roman" w:eastAsia="Times New Roman" w:hAnsi="Times New Roman" w:cs="Times New Roman"/>
      <w:color w:val="000000"/>
      <w:sz w:val="24"/>
      <w:szCs w:val="24"/>
    </w:rPr>
  </w:style>
  <w:style w:type="paragraph" w:customStyle="1" w:styleId="changesorigins">
    <w:name w:val="changes_origins"/>
    <w:basedOn w:val="a"/>
    <w:rsid w:val="004A7A99"/>
    <w:pPr>
      <w:spacing w:after="0" w:line="240" w:lineRule="auto"/>
      <w:ind w:firstLine="851"/>
      <w:jc w:val="both"/>
    </w:pPr>
    <w:rPr>
      <w:rFonts w:ascii="Times New Roman" w:eastAsia="Times New Roman" w:hAnsi="Times New Roman" w:cs="Times New Roman"/>
      <w:i/>
      <w:iCs/>
      <w:color w:val="800000"/>
    </w:rPr>
  </w:style>
  <w:style w:type="paragraph" w:customStyle="1" w:styleId="clauseaftersrc">
    <w:name w:val="clause_after_src"/>
    <w:basedOn w:val="a"/>
    <w:rsid w:val="004A7A99"/>
    <w:pPr>
      <w:spacing w:after="60" w:line="240" w:lineRule="auto"/>
      <w:jc w:val="both"/>
    </w:pPr>
    <w:rPr>
      <w:rFonts w:ascii="Times New Roman" w:eastAsia="Times New Roman" w:hAnsi="Times New Roman" w:cs="Times New Roman"/>
      <w:color w:val="000080"/>
      <w:sz w:val="24"/>
      <w:szCs w:val="24"/>
    </w:rPr>
  </w:style>
  <w:style w:type="paragraph" w:customStyle="1" w:styleId="clausedefault">
    <w:name w:val="clause_default"/>
    <w:basedOn w:val="a"/>
    <w:rsid w:val="004A7A99"/>
    <w:pPr>
      <w:spacing w:before="120" w:after="60" w:line="240" w:lineRule="auto"/>
      <w:ind w:firstLine="851"/>
      <w:jc w:val="both"/>
    </w:pPr>
    <w:rPr>
      <w:rFonts w:ascii="Times New Roman" w:eastAsia="Times New Roman" w:hAnsi="Times New Roman" w:cs="Times New Roman"/>
      <w:b/>
      <w:bCs/>
      <w:color w:val="000080"/>
      <w:sz w:val="24"/>
      <w:szCs w:val="24"/>
    </w:rPr>
  </w:style>
  <w:style w:type="paragraph" w:customStyle="1" w:styleId="comment">
    <w:name w:val="comment"/>
    <w:basedOn w:val="a"/>
    <w:rsid w:val="004A7A99"/>
    <w:pPr>
      <w:spacing w:before="60" w:after="60" w:line="240" w:lineRule="auto"/>
      <w:ind w:firstLine="851"/>
      <w:jc w:val="both"/>
    </w:pPr>
    <w:rPr>
      <w:rFonts w:ascii="Times New Roman" w:eastAsia="Times New Roman" w:hAnsi="Times New Roman" w:cs="Times New Roman"/>
      <w:i/>
      <w:iCs/>
      <w:color w:val="800080"/>
    </w:rPr>
  </w:style>
  <w:style w:type="paragraph" w:customStyle="1" w:styleId="commentforwarning">
    <w:name w:val="comment_for_warning"/>
    <w:basedOn w:val="a"/>
    <w:rsid w:val="004A7A99"/>
    <w:pPr>
      <w:spacing w:before="60" w:after="60" w:line="240" w:lineRule="auto"/>
      <w:ind w:firstLine="851"/>
      <w:jc w:val="both"/>
    </w:pPr>
    <w:rPr>
      <w:rFonts w:ascii="Times New Roman" w:eastAsia="Times New Roman" w:hAnsi="Times New Roman" w:cs="Times New Roman"/>
      <w:i/>
      <w:iCs/>
      <w:color w:val="800080"/>
    </w:rPr>
  </w:style>
  <w:style w:type="paragraph" w:customStyle="1" w:styleId="departmental">
    <w:name w:val="departmental"/>
    <w:basedOn w:val="a"/>
    <w:rsid w:val="004A7A99"/>
    <w:pPr>
      <w:spacing w:after="120" w:line="240" w:lineRule="auto"/>
      <w:jc w:val="center"/>
    </w:pPr>
    <w:rPr>
      <w:rFonts w:ascii="Times New Roman" w:eastAsia="Times New Roman" w:hAnsi="Times New Roman" w:cs="Times New Roman"/>
      <w:b/>
      <w:bCs/>
      <w:color w:val="000000"/>
      <w:sz w:val="24"/>
      <w:szCs w:val="24"/>
    </w:rPr>
  </w:style>
  <w:style w:type="paragraph" w:customStyle="1" w:styleId="explanation">
    <w:name w:val="explanation"/>
    <w:basedOn w:val="a"/>
    <w:rsid w:val="004A7A99"/>
    <w:pPr>
      <w:spacing w:before="60" w:after="60" w:line="240" w:lineRule="auto"/>
      <w:ind w:firstLine="851"/>
      <w:jc w:val="both"/>
    </w:pPr>
    <w:rPr>
      <w:rFonts w:ascii="Times New Roman" w:eastAsia="Times New Roman" w:hAnsi="Times New Roman" w:cs="Times New Roman"/>
      <w:color w:val="993366"/>
    </w:rPr>
  </w:style>
  <w:style w:type="paragraph" w:customStyle="1" w:styleId="extract">
    <w:name w:val="extract"/>
    <w:basedOn w:val="a"/>
    <w:rsid w:val="004A7A99"/>
    <w:pPr>
      <w:spacing w:after="120" w:line="240" w:lineRule="auto"/>
      <w:jc w:val="center"/>
    </w:pPr>
    <w:rPr>
      <w:rFonts w:ascii="Times New Roman" w:eastAsia="Times New Roman" w:hAnsi="Times New Roman" w:cs="Times New Roman"/>
      <w:b/>
      <w:bCs/>
      <w:color w:val="000000"/>
      <w:sz w:val="24"/>
      <w:szCs w:val="24"/>
    </w:rPr>
  </w:style>
  <w:style w:type="paragraph" w:customStyle="1" w:styleId="footnote">
    <w:name w:val="footnote"/>
    <w:basedOn w:val="a"/>
    <w:rsid w:val="004A7A99"/>
    <w:pPr>
      <w:spacing w:after="0" w:line="240" w:lineRule="auto"/>
      <w:ind w:firstLine="851"/>
      <w:jc w:val="both"/>
    </w:pPr>
    <w:rPr>
      <w:rFonts w:ascii="Times New Roman" w:eastAsia="Times New Roman" w:hAnsi="Times New Roman" w:cs="Times New Roman"/>
      <w:color w:val="339966"/>
      <w:sz w:val="20"/>
      <w:szCs w:val="20"/>
    </w:rPr>
  </w:style>
  <w:style w:type="paragraph" w:customStyle="1" w:styleId="grifparlament">
    <w:name w:val="grif_parlament"/>
    <w:basedOn w:val="a"/>
    <w:rsid w:val="004A7A99"/>
    <w:pPr>
      <w:spacing w:after="60" w:line="240" w:lineRule="auto"/>
      <w:ind w:left="5953"/>
    </w:pPr>
    <w:rPr>
      <w:rFonts w:ascii="Times New Roman" w:eastAsia="Times New Roman" w:hAnsi="Times New Roman" w:cs="Times New Roman"/>
      <w:color w:val="000080"/>
      <w:sz w:val="24"/>
      <w:szCs w:val="24"/>
    </w:rPr>
  </w:style>
  <w:style w:type="paragraph" w:customStyle="1" w:styleId="indexesonref">
    <w:name w:val="indexes_on_ref"/>
    <w:basedOn w:val="a"/>
    <w:rsid w:val="004A7A99"/>
    <w:pPr>
      <w:spacing w:before="60" w:after="60" w:line="240" w:lineRule="auto"/>
      <w:ind w:left="539" w:right="510"/>
    </w:pPr>
    <w:rPr>
      <w:rFonts w:ascii="Times New Roman" w:eastAsia="Times New Roman" w:hAnsi="Times New Roman" w:cs="Times New Roman"/>
      <w:color w:val="008000"/>
    </w:rPr>
  </w:style>
  <w:style w:type="paragraph" w:customStyle="1" w:styleId="istableforlisttemp">
    <w:name w:val="is_table_for_list_temp"/>
    <w:basedOn w:val="a"/>
    <w:rsid w:val="004A7A99"/>
    <w:pPr>
      <w:spacing w:after="0" w:line="240" w:lineRule="auto"/>
      <w:ind w:firstLine="851"/>
      <w:jc w:val="both"/>
    </w:pPr>
    <w:rPr>
      <w:rFonts w:ascii="Times New Roman" w:eastAsia="Times New Roman" w:hAnsi="Times New Roman" w:cs="Times New Roman"/>
      <w:color w:val="000000"/>
      <w:sz w:val="24"/>
      <w:szCs w:val="24"/>
    </w:rPr>
  </w:style>
  <w:style w:type="paragraph" w:customStyle="1" w:styleId="newedition">
    <w:name w:val="new_edition"/>
    <w:basedOn w:val="a"/>
    <w:rsid w:val="004A7A99"/>
    <w:pPr>
      <w:spacing w:after="120" w:line="240" w:lineRule="auto"/>
      <w:jc w:val="center"/>
    </w:pPr>
    <w:rPr>
      <w:rFonts w:ascii="Times New Roman" w:eastAsia="Times New Roman" w:hAnsi="Times New Roman" w:cs="Times New Roman"/>
      <w:color w:val="000080"/>
      <w:sz w:val="24"/>
      <w:szCs w:val="24"/>
    </w:rPr>
  </w:style>
  <w:style w:type="paragraph" w:customStyle="1" w:styleId="officialsourtext">
    <w:name w:val="official_sour_text"/>
    <w:basedOn w:val="a"/>
    <w:rsid w:val="004A7A99"/>
    <w:pPr>
      <w:pBdr>
        <w:top w:val="single" w:sz="6" w:space="0" w:color="A9DBFC"/>
        <w:left w:val="single" w:sz="6" w:space="0" w:color="A9DBFC"/>
        <w:bottom w:val="single" w:sz="6" w:space="0" w:color="A9DBFC"/>
        <w:right w:val="single" w:sz="6" w:space="0" w:color="A9DBFC"/>
      </w:pBdr>
      <w:shd w:val="clear" w:color="auto" w:fill="E6EDFF"/>
      <w:spacing w:before="100" w:beforeAutospacing="1" w:after="100" w:afterAutospacing="1" w:line="240" w:lineRule="auto"/>
      <w:jc w:val="right"/>
    </w:pPr>
    <w:rPr>
      <w:rFonts w:ascii="Arial" w:eastAsia="Times New Roman" w:hAnsi="Arial" w:cs="Arial"/>
      <w:vanish/>
      <w:sz w:val="16"/>
      <w:szCs w:val="16"/>
    </w:rPr>
  </w:style>
  <w:style w:type="paragraph" w:customStyle="1" w:styleId="publicationorigin">
    <w:name w:val="publication_origin"/>
    <w:basedOn w:val="a"/>
    <w:rsid w:val="004A7A99"/>
    <w:pPr>
      <w:spacing w:after="240" w:line="240" w:lineRule="auto"/>
      <w:jc w:val="center"/>
    </w:pPr>
    <w:rPr>
      <w:rFonts w:ascii="Times New Roman" w:eastAsia="Times New Roman" w:hAnsi="Times New Roman" w:cs="Times New Roman"/>
      <w:i/>
      <w:iCs/>
      <w:color w:val="800000"/>
    </w:rPr>
  </w:style>
  <w:style w:type="paragraph" w:customStyle="1" w:styleId="1ff">
    <w:name w:val="Подпись1"/>
    <w:basedOn w:val="a"/>
    <w:rsid w:val="004A7A99"/>
    <w:pPr>
      <w:spacing w:before="120" w:after="120" w:line="240" w:lineRule="auto"/>
      <w:jc w:val="right"/>
    </w:pPr>
    <w:rPr>
      <w:rFonts w:ascii="Times New Roman" w:eastAsia="Times New Roman" w:hAnsi="Times New Roman" w:cs="Times New Roman"/>
      <w:b/>
      <w:bCs/>
      <w:color w:val="000000"/>
      <w:sz w:val="24"/>
      <w:szCs w:val="24"/>
    </w:rPr>
  </w:style>
  <w:style w:type="paragraph" w:customStyle="1" w:styleId="signaturestampsplaceholder">
    <w:name w:val="signature_stamps_placeholder"/>
    <w:basedOn w:val="a"/>
    <w:rsid w:val="004A7A99"/>
    <w:pPr>
      <w:spacing w:before="60" w:after="60" w:line="240" w:lineRule="auto"/>
      <w:ind w:left="150" w:right="150"/>
      <w:jc w:val="both"/>
    </w:pPr>
    <w:rPr>
      <w:rFonts w:ascii="Times New Roman" w:eastAsia="Times New Roman" w:hAnsi="Times New Roman" w:cs="Times New Roman"/>
      <w:sz w:val="24"/>
      <w:szCs w:val="24"/>
    </w:rPr>
  </w:style>
  <w:style w:type="paragraph" w:customStyle="1" w:styleId="signaturestamptext">
    <w:name w:val="signature_stamp_text"/>
    <w:basedOn w:val="a"/>
    <w:rsid w:val="004A7A99"/>
    <w:pPr>
      <w:spacing w:after="0" w:line="240" w:lineRule="auto"/>
      <w:jc w:val="center"/>
    </w:pPr>
    <w:rPr>
      <w:rFonts w:ascii="Times New Roman" w:eastAsia="Times New Roman" w:hAnsi="Times New Roman" w:cs="Times New Roman"/>
      <w:color w:val="000080"/>
    </w:rPr>
  </w:style>
  <w:style w:type="paragraph" w:customStyle="1" w:styleId="signaturewithbold">
    <w:name w:val="signature_with_bold"/>
    <w:basedOn w:val="a"/>
    <w:rsid w:val="004A7A99"/>
    <w:pPr>
      <w:spacing w:before="120" w:after="120" w:line="240" w:lineRule="auto"/>
      <w:jc w:val="right"/>
    </w:pPr>
    <w:rPr>
      <w:rFonts w:ascii="Times New Roman" w:eastAsia="Times New Roman" w:hAnsi="Times New Roman" w:cs="Times New Roman"/>
      <w:color w:val="000000"/>
      <w:sz w:val="24"/>
      <w:szCs w:val="24"/>
    </w:rPr>
  </w:style>
  <w:style w:type="paragraph" w:customStyle="1" w:styleId="tablestd">
    <w:name w:val="table_std"/>
    <w:basedOn w:val="a"/>
    <w:rsid w:val="004A7A99"/>
    <w:pPr>
      <w:shd w:val="clear" w:color="auto" w:fill="FFFFFF"/>
      <w:spacing w:before="80" w:after="80" w:line="240" w:lineRule="auto"/>
      <w:ind w:left="80" w:right="80"/>
    </w:pPr>
    <w:rPr>
      <w:rFonts w:ascii="Times New Roman" w:eastAsia="Times New Roman" w:hAnsi="Times New Roman" w:cs="Times New Roman"/>
      <w:color w:val="000000"/>
      <w:sz w:val="24"/>
      <w:szCs w:val="24"/>
    </w:rPr>
  </w:style>
  <w:style w:type="paragraph" w:customStyle="1" w:styleId="text15left">
    <w:name w:val="text_15_left"/>
    <w:basedOn w:val="a"/>
    <w:rsid w:val="004A7A99"/>
    <w:pPr>
      <w:spacing w:after="60" w:line="240" w:lineRule="auto"/>
    </w:pPr>
    <w:rPr>
      <w:rFonts w:ascii="Times New Roman" w:eastAsia="Times New Roman" w:hAnsi="Times New Roman" w:cs="Times New Roman"/>
      <w:color w:val="000080"/>
      <w:sz w:val="24"/>
      <w:szCs w:val="24"/>
    </w:rPr>
  </w:style>
  <w:style w:type="paragraph" w:customStyle="1" w:styleId="text30left">
    <w:name w:val="text_30_left"/>
    <w:basedOn w:val="a"/>
    <w:rsid w:val="004A7A99"/>
    <w:pPr>
      <w:spacing w:after="60" w:line="240" w:lineRule="auto"/>
    </w:pPr>
    <w:rPr>
      <w:rFonts w:ascii="Times New Roman" w:eastAsia="Times New Roman" w:hAnsi="Times New Roman" w:cs="Times New Roman"/>
      <w:color w:val="000080"/>
      <w:sz w:val="24"/>
      <w:szCs w:val="24"/>
    </w:rPr>
  </w:style>
  <w:style w:type="paragraph" w:customStyle="1" w:styleId="textbold">
    <w:name w:val="text_bold"/>
    <w:basedOn w:val="a"/>
    <w:rsid w:val="004A7A99"/>
    <w:pPr>
      <w:spacing w:before="120" w:after="60" w:line="240" w:lineRule="auto"/>
      <w:ind w:firstLine="851"/>
      <w:jc w:val="both"/>
    </w:pPr>
    <w:rPr>
      <w:rFonts w:ascii="Times New Roman" w:eastAsia="Times New Roman" w:hAnsi="Times New Roman" w:cs="Times New Roman"/>
      <w:b/>
      <w:bCs/>
      <w:color w:val="000080"/>
      <w:sz w:val="24"/>
      <w:szCs w:val="24"/>
    </w:rPr>
  </w:style>
  <w:style w:type="paragraph" w:customStyle="1" w:styleId="textboldcenter">
    <w:name w:val="text_bold_center"/>
    <w:basedOn w:val="a"/>
    <w:rsid w:val="004A7A99"/>
    <w:pPr>
      <w:spacing w:before="120" w:after="60" w:line="240" w:lineRule="auto"/>
      <w:jc w:val="center"/>
    </w:pPr>
    <w:rPr>
      <w:rFonts w:ascii="Times New Roman" w:eastAsia="Times New Roman" w:hAnsi="Times New Roman" w:cs="Times New Roman"/>
      <w:b/>
      <w:bCs/>
      <w:color w:val="000080"/>
      <w:sz w:val="24"/>
      <w:szCs w:val="24"/>
    </w:rPr>
  </w:style>
  <w:style w:type="paragraph" w:customStyle="1" w:styleId="textboldright">
    <w:name w:val="text_bold_right"/>
    <w:basedOn w:val="a"/>
    <w:rsid w:val="004A7A99"/>
    <w:pPr>
      <w:spacing w:after="60" w:line="240" w:lineRule="auto"/>
      <w:jc w:val="right"/>
    </w:pPr>
    <w:rPr>
      <w:rFonts w:ascii="Times New Roman" w:eastAsia="Times New Roman" w:hAnsi="Times New Roman" w:cs="Times New Roman"/>
      <w:b/>
      <w:bCs/>
      <w:color w:val="000000"/>
      <w:sz w:val="24"/>
      <w:szCs w:val="24"/>
    </w:rPr>
  </w:style>
  <w:style w:type="paragraph" w:customStyle="1" w:styleId="textcenter">
    <w:name w:val="text_center"/>
    <w:basedOn w:val="a"/>
    <w:rsid w:val="004A7A99"/>
    <w:pPr>
      <w:spacing w:after="60" w:line="240" w:lineRule="auto"/>
      <w:jc w:val="center"/>
    </w:pPr>
    <w:rPr>
      <w:rFonts w:ascii="Times New Roman" w:eastAsia="Times New Roman" w:hAnsi="Times New Roman" w:cs="Times New Roman"/>
      <w:color w:val="000080"/>
      <w:sz w:val="24"/>
      <w:szCs w:val="24"/>
    </w:rPr>
  </w:style>
  <w:style w:type="paragraph" w:customStyle="1" w:styleId="textheaderaftersrc">
    <w:name w:val="text_header_after_src"/>
    <w:basedOn w:val="a"/>
    <w:rsid w:val="004A7A99"/>
    <w:pPr>
      <w:spacing w:after="60" w:line="240" w:lineRule="auto"/>
      <w:jc w:val="center"/>
    </w:pPr>
    <w:rPr>
      <w:rFonts w:ascii="Times New Roman" w:eastAsia="Times New Roman" w:hAnsi="Times New Roman" w:cs="Times New Roman"/>
      <w:b/>
      <w:bCs/>
      <w:color w:val="000080"/>
      <w:sz w:val="24"/>
      <w:szCs w:val="24"/>
    </w:rPr>
  </w:style>
  <w:style w:type="paragraph" w:customStyle="1" w:styleId="textheaderdefault">
    <w:name w:val="text_header_default"/>
    <w:basedOn w:val="a"/>
    <w:rsid w:val="004A7A99"/>
    <w:pPr>
      <w:spacing w:before="120" w:after="60" w:line="240" w:lineRule="auto"/>
      <w:jc w:val="center"/>
    </w:pPr>
    <w:rPr>
      <w:rFonts w:ascii="Times New Roman" w:eastAsia="Times New Roman" w:hAnsi="Times New Roman" w:cs="Times New Roman"/>
      <w:b/>
      <w:bCs/>
      <w:color w:val="000080"/>
      <w:sz w:val="24"/>
      <w:szCs w:val="24"/>
    </w:rPr>
  </w:style>
  <w:style w:type="paragraph" w:customStyle="1" w:styleId="textitalic">
    <w:name w:val="text_italic"/>
    <w:basedOn w:val="a"/>
    <w:rsid w:val="004A7A99"/>
    <w:pPr>
      <w:spacing w:after="0" w:line="240" w:lineRule="auto"/>
      <w:ind w:firstLine="851"/>
      <w:jc w:val="both"/>
    </w:pPr>
    <w:rPr>
      <w:rFonts w:ascii="Times New Roman" w:eastAsia="Times New Roman" w:hAnsi="Times New Roman" w:cs="Times New Roman"/>
      <w:i/>
      <w:iCs/>
      <w:color w:val="000080"/>
      <w:sz w:val="24"/>
      <w:szCs w:val="24"/>
    </w:rPr>
  </w:style>
  <w:style w:type="paragraph" w:customStyle="1" w:styleId="textright">
    <w:name w:val="text_right"/>
    <w:basedOn w:val="a"/>
    <w:rsid w:val="004A7A99"/>
    <w:pPr>
      <w:spacing w:after="60" w:line="240" w:lineRule="auto"/>
      <w:jc w:val="right"/>
    </w:pPr>
    <w:rPr>
      <w:rFonts w:ascii="Times New Roman" w:eastAsia="Times New Roman" w:hAnsi="Times New Roman" w:cs="Times New Roman"/>
      <w:color w:val="000080"/>
      <w:sz w:val="24"/>
      <w:szCs w:val="24"/>
    </w:rPr>
  </w:style>
  <w:style w:type="paragraph" w:customStyle="1" w:styleId="115">
    <w:name w:val="Знак Знак11"/>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2fd">
    <w:name w:val="Знак Знак2"/>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affffe">
    <w:name w:val="Основной текст + Курсив"/>
    <w:aliases w:val="Интервал -1 pt"/>
    <w:rsid w:val="004A7A99"/>
    <w:rPr>
      <w:rFonts w:ascii="Times New Roman" w:eastAsia="Times New Roman" w:hAnsi="Times New Roman" w:cs="Times New Roman" w:hint="default"/>
      <w:b w:val="0"/>
      <w:bCs w:val="0"/>
      <w:i/>
      <w:iCs/>
      <w:smallCaps w:val="0"/>
      <w:strike w:val="0"/>
      <w:dstrike w:val="0"/>
      <w:color w:val="000000"/>
      <w:spacing w:val="-30"/>
      <w:w w:val="100"/>
      <w:position w:val="0"/>
      <w:sz w:val="23"/>
      <w:szCs w:val="23"/>
      <w:u w:val="none"/>
      <w:effect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First Indent" w:uiPriority="0"/>
    <w:lsdException w:name="Body Text Firs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Table Theme"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139D9"/>
    <w:pPr>
      <w:keepNext/>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uiPriority w:val="9"/>
    <w:unhideWhenUsed/>
    <w:qFormat/>
    <w:rsid w:val="004139D9"/>
    <w:pPr>
      <w:keepNext/>
      <w:keepLines/>
      <w:spacing w:before="200" w:after="0"/>
      <w:outlineLvl w:val="1"/>
    </w:pPr>
    <w:rPr>
      <w:rFonts w:ascii="Cambria" w:eastAsia="Times New Roman" w:hAnsi="Cambria" w:cs="Times New Roman"/>
      <w:b/>
      <w:bCs/>
      <w:color w:val="4F81BD"/>
      <w:sz w:val="26"/>
      <w:szCs w:val="26"/>
    </w:rPr>
  </w:style>
  <w:style w:type="paragraph" w:styleId="30">
    <w:name w:val="heading 3"/>
    <w:basedOn w:val="a"/>
    <w:next w:val="a"/>
    <w:link w:val="31"/>
    <w:uiPriority w:val="9"/>
    <w:unhideWhenUsed/>
    <w:qFormat/>
    <w:rsid w:val="004139D9"/>
    <w:pPr>
      <w:keepNext/>
      <w:keepLines/>
      <w:spacing w:before="200" w:after="0"/>
      <w:outlineLvl w:val="2"/>
    </w:pPr>
    <w:rPr>
      <w:rFonts w:ascii="Cambria" w:eastAsia="Times New Roman" w:hAnsi="Cambria" w:cs="Times New Roman"/>
      <w:b/>
      <w:bCs/>
      <w:color w:val="4F81BD"/>
    </w:rPr>
  </w:style>
  <w:style w:type="paragraph" w:styleId="40">
    <w:name w:val="heading 4"/>
    <w:basedOn w:val="a"/>
    <w:next w:val="a"/>
    <w:link w:val="41"/>
    <w:unhideWhenUsed/>
    <w:qFormat/>
    <w:rsid w:val="004139D9"/>
    <w:pPr>
      <w:keepNext/>
      <w:keepLines/>
      <w:spacing w:before="200" w:after="0"/>
      <w:outlineLvl w:val="3"/>
    </w:pPr>
    <w:rPr>
      <w:rFonts w:ascii="Cambria" w:eastAsia="Times New Roman" w:hAnsi="Cambria" w:cs="Times New Roman"/>
      <w:b/>
      <w:bCs/>
      <w:i/>
      <w:iCs/>
      <w:color w:val="4F81BD"/>
    </w:rPr>
  </w:style>
  <w:style w:type="paragraph" w:styleId="50">
    <w:name w:val="heading 5"/>
    <w:basedOn w:val="a"/>
    <w:next w:val="a"/>
    <w:link w:val="51"/>
    <w:unhideWhenUsed/>
    <w:qFormat/>
    <w:rsid w:val="004139D9"/>
    <w:pPr>
      <w:keepNext/>
      <w:spacing w:after="0" w:line="240" w:lineRule="auto"/>
      <w:ind w:firstLine="397"/>
      <w:jc w:val="center"/>
      <w:outlineLvl w:val="4"/>
    </w:pPr>
    <w:rPr>
      <w:rFonts w:ascii="Arial" w:eastAsia="Times New Roman" w:hAnsi="Arial" w:cs="Arial"/>
      <w:b/>
      <w:sz w:val="28"/>
      <w:szCs w:val="20"/>
    </w:rPr>
  </w:style>
  <w:style w:type="paragraph" w:styleId="6">
    <w:name w:val="heading 6"/>
    <w:basedOn w:val="a"/>
    <w:next w:val="a"/>
    <w:link w:val="60"/>
    <w:uiPriority w:val="99"/>
    <w:unhideWhenUsed/>
    <w:qFormat/>
    <w:rsid w:val="004139D9"/>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unhideWhenUsed/>
    <w:qFormat/>
    <w:rsid w:val="004139D9"/>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nhideWhenUsed/>
    <w:qFormat/>
    <w:rsid w:val="004139D9"/>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unhideWhenUsed/>
    <w:qFormat/>
    <w:rsid w:val="004139D9"/>
    <w:p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62E4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62E43"/>
    <w:rPr>
      <w:rFonts w:eastAsiaTheme="minorEastAsia"/>
      <w:lang w:eastAsia="ru-RU"/>
    </w:rPr>
  </w:style>
  <w:style w:type="paragraph" w:styleId="a5">
    <w:name w:val="List Paragraph"/>
    <w:basedOn w:val="a"/>
    <w:link w:val="a6"/>
    <w:uiPriority w:val="99"/>
    <w:qFormat/>
    <w:rsid w:val="003E6674"/>
    <w:pPr>
      <w:ind w:left="720"/>
      <w:contextualSpacing/>
    </w:pPr>
    <w:rPr>
      <w:rFonts w:ascii="Calibri" w:eastAsia="Times New Roman" w:hAnsi="Calibri" w:cs="Times New Roman"/>
    </w:rPr>
  </w:style>
  <w:style w:type="paragraph" w:styleId="a7">
    <w:name w:val="Normal (Web)"/>
    <w:basedOn w:val="a"/>
    <w:unhideWhenUsed/>
    <w:rsid w:val="003E6674"/>
    <w:rPr>
      <w:rFonts w:ascii="Times New Roman" w:eastAsia="Calibri" w:hAnsi="Times New Roman" w:cs="Times New Roman"/>
      <w:sz w:val="24"/>
      <w:szCs w:val="24"/>
      <w:lang w:eastAsia="en-US"/>
    </w:rPr>
  </w:style>
  <w:style w:type="character" w:customStyle="1" w:styleId="a6">
    <w:name w:val="Абзац списка Знак"/>
    <w:link w:val="a5"/>
    <w:uiPriority w:val="99"/>
    <w:locked/>
    <w:rsid w:val="003E6674"/>
    <w:rPr>
      <w:rFonts w:ascii="Calibri" w:eastAsia="Times New Roman" w:hAnsi="Calibri" w:cs="Times New Roman"/>
      <w:lang w:eastAsia="ru-RU"/>
    </w:rPr>
  </w:style>
  <w:style w:type="character" w:styleId="a8">
    <w:name w:val="Strong"/>
    <w:basedOn w:val="a0"/>
    <w:uiPriority w:val="22"/>
    <w:qFormat/>
    <w:rsid w:val="003E6674"/>
    <w:rPr>
      <w:b/>
      <w:bCs/>
    </w:rPr>
  </w:style>
  <w:style w:type="character" w:customStyle="1" w:styleId="iorrn1">
    <w:name w:val="iorrn1"/>
    <w:basedOn w:val="a0"/>
    <w:rsid w:val="003E6674"/>
    <w:rPr>
      <w:b/>
      <w:bCs/>
    </w:rPr>
  </w:style>
  <w:style w:type="character" w:customStyle="1" w:styleId="iorval1">
    <w:name w:val="iorval1"/>
    <w:basedOn w:val="a0"/>
    <w:rsid w:val="003E6674"/>
  </w:style>
  <w:style w:type="paragraph" w:styleId="a9">
    <w:name w:val="header"/>
    <w:basedOn w:val="a"/>
    <w:link w:val="aa"/>
    <w:uiPriority w:val="99"/>
    <w:unhideWhenUsed/>
    <w:rsid w:val="003E667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E6674"/>
    <w:rPr>
      <w:rFonts w:eastAsiaTheme="minorEastAsia"/>
      <w:lang w:eastAsia="ru-RU"/>
    </w:rPr>
  </w:style>
  <w:style w:type="character" w:customStyle="1" w:styleId="10">
    <w:name w:val="Заголовок 1 Знак"/>
    <w:basedOn w:val="a0"/>
    <w:link w:val="1"/>
    <w:uiPriority w:val="99"/>
    <w:rsid w:val="004139D9"/>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rsid w:val="004139D9"/>
    <w:rPr>
      <w:rFonts w:ascii="Cambria" w:eastAsia="Times New Roman" w:hAnsi="Cambria" w:cs="Times New Roman"/>
      <w:b/>
      <w:bCs/>
      <w:color w:val="4F81BD"/>
      <w:sz w:val="26"/>
      <w:szCs w:val="26"/>
      <w:lang w:eastAsia="ru-RU"/>
    </w:rPr>
  </w:style>
  <w:style w:type="character" w:customStyle="1" w:styleId="31">
    <w:name w:val="Заголовок 3 Знак"/>
    <w:basedOn w:val="a0"/>
    <w:link w:val="30"/>
    <w:uiPriority w:val="9"/>
    <w:rsid w:val="004139D9"/>
    <w:rPr>
      <w:rFonts w:ascii="Cambria" w:eastAsia="Times New Roman" w:hAnsi="Cambria" w:cs="Times New Roman"/>
      <w:b/>
      <w:bCs/>
      <w:color w:val="4F81BD"/>
      <w:lang w:eastAsia="ru-RU"/>
    </w:rPr>
  </w:style>
  <w:style w:type="character" w:customStyle="1" w:styleId="41">
    <w:name w:val="Заголовок 4 Знак"/>
    <w:basedOn w:val="a0"/>
    <w:link w:val="40"/>
    <w:rsid w:val="004139D9"/>
    <w:rPr>
      <w:rFonts w:ascii="Cambria" w:eastAsia="Times New Roman" w:hAnsi="Cambria" w:cs="Times New Roman"/>
      <w:b/>
      <w:bCs/>
      <w:i/>
      <w:iCs/>
      <w:color w:val="4F81BD"/>
      <w:lang w:eastAsia="ru-RU"/>
    </w:rPr>
  </w:style>
  <w:style w:type="character" w:customStyle="1" w:styleId="51">
    <w:name w:val="Заголовок 5 Знак"/>
    <w:basedOn w:val="a0"/>
    <w:link w:val="50"/>
    <w:rsid w:val="004139D9"/>
    <w:rPr>
      <w:rFonts w:ascii="Arial" w:eastAsia="Times New Roman" w:hAnsi="Arial" w:cs="Arial"/>
      <w:b/>
      <w:sz w:val="28"/>
      <w:szCs w:val="20"/>
      <w:lang w:eastAsia="ru-RU"/>
    </w:rPr>
  </w:style>
  <w:style w:type="character" w:customStyle="1" w:styleId="60">
    <w:name w:val="Заголовок 6 Знак"/>
    <w:basedOn w:val="a0"/>
    <w:link w:val="6"/>
    <w:uiPriority w:val="99"/>
    <w:rsid w:val="004139D9"/>
    <w:rPr>
      <w:rFonts w:ascii="Times New Roman" w:eastAsia="Times New Roman" w:hAnsi="Times New Roman" w:cs="Times New Roman"/>
      <w:b/>
      <w:bCs/>
      <w:lang w:eastAsia="ru-RU"/>
    </w:rPr>
  </w:style>
  <w:style w:type="character" w:customStyle="1" w:styleId="70">
    <w:name w:val="Заголовок 7 Знак"/>
    <w:basedOn w:val="a0"/>
    <w:link w:val="7"/>
    <w:rsid w:val="004139D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4139D9"/>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4139D9"/>
    <w:rPr>
      <w:rFonts w:ascii="Arial" w:eastAsia="Times New Roman" w:hAnsi="Arial" w:cs="Arial"/>
      <w:lang w:eastAsia="ru-RU"/>
    </w:rPr>
  </w:style>
  <w:style w:type="paragraph" w:styleId="ab">
    <w:name w:val="Body Text"/>
    <w:basedOn w:val="a"/>
    <w:link w:val="11"/>
    <w:uiPriority w:val="99"/>
    <w:unhideWhenUsed/>
    <w:rsid w:val="004139D9"/>
    <w:pPr>
      <w:autoSpaceDE w:val="0"/>
      <w:autoSpaceDN w:val="0"/>
      <w:spacing w:after="120" w:line="240" w:lineRule="auto"/>
    </w:pPr>
    <w:rPr>
      <w:rFonts w:ascii="Times New Roman" w:eastAsia="Times New Roman" w:hAnsi="Times New Roman" w:cs="Times New Roman"/>
      <w:sz w:val="20"/>
      <w:szCs w:val="20"/>
    </w:rPr>
  </w:style>
  <w:style w:type="character" w:customStyle="1" w:styleId="ac">
    <w:name w:val="Основной текст Знак"/>
    <w:basedOn w:val="a0"/>
    <w:uiPriority w:val="99"/>
    <w:rsid w:val="004139D9"/>
    <w:rPr>
      <w:rFonts w:eastAsiaTheme="minorEastAsia"/>
      <w:lang w:eastAsia="ru-RU"/>
    </w:rPr>
  </w:style>
  <w:style w:type="paragraph" w:styleId="21">
    <w:name w:val="Body Text 2"/>
    <w:basedOn w:val="a"/>
    <w:link w:val="210"/>
    <w:uiPriority w:val="99"/>
    <w:unhideWhenUsed/>
    <w:rsid w:val="004139D9"/>
    <w:pPr>
      <w:autoSpaceDE w:val="0"/>
      <w:autoSpaceDN w:val="0"/>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0"/>
    <w:uiPriority w:val="99"/>
    <w:rsid w:val="004139D9"/>
    <w:rPr>
      <w:rFonts w:eastAsiaTheme="minorEastAsia"/>
      <w:lang w:eastAsia="ru-RU"/>
    </w:rPr>
  </w:style>
  <w:style w:type="paragraph" w:styleId="32">
    <w:name w:val="Body Text 3"/>
    <w:basedOn w:val="a"/>
    <w:link w:val="33"/>
    <w:uiPriority w:val="99"/>
    <w:unhideWhenUsed/>
    <w:rsid w:val="004139D9"/>
    <w:pPr>
      <w:autoSpaceDE w:val="0"/>
      <w:autoSpaceDN w:val="0"/>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0"/>
    <w:link w:val="32"/>
    <w:uiPriority w:val="99"/>
    <w:rsid w:val="004139D9"/>
    <w:rPr>
      <w:rFonts w:ascii="Times New Roman" w:eastAsia="Times New Roman" w:hAnsi="Times New Roman" w:cs="Times New Roman"/>
      <w:sz w:val="16"/>
      <w:szCs w:val="16"/>
      <w:lang w:eastAsia="ru-RU"/>
    </w:rPr>
  </w:style>
  <w:style w:type="character" w:customStyle="1" w:styleId="11">
    <w:name w:val="Основной текст Знак1"/>
    <w:basedOn w:val="a0"/>
    <w:link w:val="ab"/>
    <w:locked/>
    <w:rsid w:val="004139D9"/>
    <w:rPr>
      <w:rFonts w:ascii="Times New Roman" w:eastAsia="Times New Roman" w:hAnsi="Times New Roman" w:cs="Times New Roman"/>
      <w:sz w:val="20"/>
      <w:szCs w:val="20"/>
      <w:lang w:eastAsia="ru-RU"/>
    </w:rPr>
  </w:style>
  <w:style w:type="character" w:customStyle="1" w:styleId="210">
    <w:name w:val="Основной текст 2 Знак1"/>
    <w:basedOn w:val="a0"/>
    <w:link w:val="21"/>
    <w:locked/>
    <w:rsid w:val="004139D9"/>
    <w:rPr>
      <w:rFonts w:ascii="Times New Roman" w:eastAsia="Times New Roman" w:hAnsi="Times New Roman" w:cs="Times New Roman"/>
      <w:sz w:val="20"/>
      <w:szCs w:val="20"/>
      <w:lang w:eastAsia="ru-RU"/>
    </w:rPr>
  </w:style>
  <w:style w:type="paragraph" w:styleId="ad">
    <w:name w:val="Body Text Indent"/>
    <w:basedOn w:val="a"/>
    <w:link w:val="ae"/>
    <w:uiPriority w:val="99"/>
    <w:unhideWhenUsed/>
    <w:rsid w:val="004139D9"/>
    <w:pPr>
      <w:spacing w:after="120"/>
      <w:ind w:left="360"/>
    </w:pPr>
  </w:style>
  <w:style w:type="character" w:customStyle="1" w:styleId="ae">
    <w:name w:val="Основной текст с отступом Знак"/>
    <w:basedOn w:val="a0"/>
    <w:link w:val="ad"/>
    <w:uiPriority w:val="99"/>
    <w:rsid w:val="004139D9"/>
    <w:rPr>
      <w:rFonts w:eastAsiaTheme="minorEastAsia"/>
      <w:lang w:eastAsia="ru-RU"/>
    </w:rPr>
  </w:style>
  <w:style w:type="paragraph" w:customStyle="1" w:styleId="af">
    <w:name w:val="Обычный с абзацом"/>
    <w:basedOn w:val="a"/>
    <w:qFormat/>
    <w:rsid w:val="004139D9"/>
    <w:pPr>
      <w:spacing w:after="0" w:line="240" w:lineRule="auto"/>
      <w:ind w:firstLine="709"/>
      <w:jc w:val="both"/>
    </w:pPr>
    <w:rPr>
      <w:rFonts w:ascii="Times New Roman" w:eastAsia="Times New Roman" w:hAnsi="Times New Roman" w:cs="Times New Roman"/>
      <w:sz w:val="24"/>
      <w:szCs w:val="24"/>
      <w:lang w:val="en-US"/>
    </w:rPr>
  </w:style>
  <w:style w:type="paragraph" w:styleId="af0">
    <w:name w:val="Balloon Text"/>
    <w:basedOn w:val="a"/>
    <w:link w:val="af1"/>
    <w:uiPriority w:val="99"/>
    <w:unhideWhenUsed/>
    <w:rsid w:val="004139D9"/>
    <w:pPr>
      <w:spacing w:after="0" w:line="240" w:lineRule="auto"/>
    </w:pPr>
    <w:rPr>
      <w:rFonts w:ascii="Tahoma" w:hAnsi="Tahoma" w:cs="Tahoma"/>
      <w:sz w:val="16"/>
      <w:szCs w:val="16"/>
    </w:rPr>
  </w:style>
  <w:style w:type="character" w:customStyle="1" w:styleId="af1">
    <w:name w:val="Текст выноски Знак"/>
    <w:basedOn w:val="a0"/>
    <w:link w:val="af0"/>
    <w:uiPriority w:val="99"/>
    <w:rsid w:val="004139D9"/>
    <w:rPr>
      <w:rFonts w:ascii="Tahoma" w:eastAsiaTheme="minorEastAsia" w:hAnsi="Tahoma" w:cs="Tahoma"/>
      <w:sz w:val="16"/>
      <w:szCs w:val="16"/>
      <w:lang w:eastAsia="ru-RU"/>
    </w:rPr>
  </w:style>
  <w:style w:type="paragraph" w:customStyle="1" w:styleId="FR2">
    <w:name w:val="FR2"/>
    <w:uiPriority w:val="99"/>
    <w:rsid w:val="004139D9"/>
    <w:pPr>
      <w:widowControl w:val="0"/>
      <w:overflowPunct w:val="0"/>
      <w:autoSpaceDE w:val="0"/>
      <w:autoSpaceDN w:val="0"/>
      <w:adjustRightInd w:val="0"/>
      <w:spacing w:after="0" w:line="300" w:lineRule="auto"/>
      <w:ind w:firstLine="2720"/>
      <w:textAlignment w:val="baseline"/>
    </w:pPr>
    <w:rPr>
      <w:rFonts w:ascii="Times New Roman" w:eastAsia="Times New Roman" w:hAnsi="Times New Roman" w:cs="Times New Roman"/>
      <w:sz w:val="28"/>
      <w:szCs w:val="20"/>
    </w:rPr>
  </w:style>
  <w:style w:type="paragraph" w:customStyle="1" w:styleId="211">
    <w:name w:val="Заголовок 21"/>
    <w:basedOn w:val="a"/>
    <w:next w:val="a"/>
    <w:uiPriority w:val="9"/>
    <w:semiHidden/>
    <w:unhideWhenUsed/>
    <w:qFormat/>
    <w:rsid w:val="004139D9"/>
    <w:pPr>
      <w:keepNext/>
      <w:keepLines/>
      <w:spacing w:before="200" w:after="0"/>
      <w:outlineLvl w:val="1"/>
    </w:pPr>
    <w:rPr>
      <w:rFonts w:ascii="Cambria" w:eastAsia="Times New Roman" w:hAnsi="Cambria" w:cs="Times New Roman"/>
      <w:b/>
      <w:bCs/>
      <w:color w:val="4F81BD"/>
      <w:sz w:val="26"/>
      <w:szCs w:val="26"/>
    </w:rPr>
  </w:style>
  <w:style w:type="paragraph" w:customStyle="1" w:styleId="310">
    <w:name w:val="Заголовок 31"/>
    <w:basedOn w:val="a"/>
    <w:next w:val="a"/>
    <w:uiPriority w:val="9"/>
    <w:semiHidden/>
    <w:unhideWhenUsed/>
    <w:qFormat/>
    <w:rsid w:val="004139D9"/>
    <w:pPr>
      <w:keepNext/>
      <w:keepLines/>
      <w:spacing w:before="200" w:after="0"/>
      <w:outlineLvl w:val="2"/>
    </w:pPr>
    <w:rPr>
      <w:rFonts w:ascii="Cambria" w:eastAsia="Times New Roman" w:hAnsi="Cambria" w:cs="Times New Roman"/>
      <w:b/>
      <w:bCs/>
      <w:color w:val="4F81BD"/>
    </w:rPr>
  </w:style>
  <w:style w:type="paragraph" w:customStyle="1" w:styleId="410">
    <w:name w:val="Заголовок 41"/>
    <w:basedOn w:val="a"/>
    <w:next w:val="a"/>
    <w:uiPriority w:val="9"/>
    <w:semiHidden/>
    <w:unhideWhenUsed/>
    <w:qFormat/>
    <w:rsid w:val="004139D9"/>
    <w:pPr>
      <w:keepNext/>
      <w:keepLines/>
      <w:spacing w:before="200" w:after="0"/>
      <w:outlineLvl w:val="3"/>
    </w:pPr>
    <w:rPr>
      <w:rFonts w:ascii="Cambria" w:eastAsia="Times New Roman" w:hAnsi="Cambria" w:cs="Times New Roman"/>
      <w:b/>
      <w:bCs/>
      <w:i/>
      <w:iCs/>
      <w:color w:val="4F81BD"/>
    </w:rPr>
  </w:style>
  <w:style w:type="paragraph" w:styleId="af2">
    <w:name w:val="Title"/>
    <w:basedOn w:val="a"/>
    <w:link w:val="12"/>
    <w:qFormat/>
    <w:rsid w:val="004139D9"/>
    <w:pPr>
      <w:spacing w:after="0" w:line="240" w:lineRule="auto"/>
      <w:jc w:val="center"/>
    </w:pPr>
    <w:rPr>
      <w:rFonts w:ascii="Times New Roman" w:eastAsia="Times New Roman" w:hAnsi="Times New Roman" w:cs="Times New Roman"/>
      <w:b/>
      <w:sz w:val="32"/>
      <w:szCs w:val="20"/>
    </w:rPr>
  </w:style>
  <w:style w:type="character" w:customStyle="1" w:styleId="af3">
    <w:name w:val="Название Знак"/>
    <w:basedOn w:val="a0"/>
    <w:rsid w:val="004139D9"/>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Название Знак1"/>
    <w:basedOn w:val="a0"/>
    <w:link w:val="af2"/>
    <w:locked/>
    <w:rsid w:val="004139D9"/>
    <w:rPr>
      <w:rFonts w:ascii="Times New Roman" w:eastAsia="Times New Roman" w:hAnsi="Times New Roman" w:cs="Times New Roman"/>
      <w:b/>
      <w:sz w:val="32"/>
      <w:szCs w:val="20"/>
      <w:lang w:eastAsia="ru-RU"/>
    </w:rPr>
  </w:style>
  <w:style w:type="numbering" w:customStyle="1" w:styleId="13">
    <w:name w:val="Нет списка1"/>
    <w:next w:val="a2"/>
    <w:uiPriority w:val="99"/>
    <w:semiHidden/>
    <w:unhideWhenUsed/>
    <w:rsid w:val="004139D9"/>
  </w:style>
  <w:style w:type="character" w:styleId="af4">
    <w:name w:val="Hyperlink"/>
    <w:basedOn w:val="a0"/>
    <w:unhideWhenUsed/>
    <w:rsid w:val="004139D9"/>
    <w:rPr>
      <w:color w:val="0000FF"/>
      <w:u w:val="single"/>
    </w:rPr>
  </w:style>
  <w:style w:type="character" w:styleId="af5">
    <w:name w:val="FollowedHyperlink"/>
    <w:basedOn w:val="a0"/>
    <w:uiPriority w:val="99"/>
    <w:unhideWhenUsed/>
    <w:rsid w:val="004139D9"/>
    <w:rPr>
      <w:color w:val="800080" w:themeColor="followedHyperlink"/>
      <w:u w:val="single"/>
    </w:rPr>
  </w:style>
  <w:style w:type="paragraph" w:styleId="14">
    <w:name w:val="toc 1"/>
    <w:basedOn w:val="a"/>
    <w:next w:val="a"/>
    <w:autoRedefine/>
    <w:unhideWhenUsed/>
    <w:rsid w:val="004139D9"/>
    <w:pPr>
      <w:spacing w:after="100"/>
    </w:pPr>
    <w:rPr>
      <w:rFonts w:ascii="Calibri" w:eastAsia="Times New Roman" w:hAnsi="Calibri" w:cs="Times New Roman"/>
    </w:rPr>
  </w:style>
  <w:style w:type="paragraph" w:styleId="23">
    <w:name w:val="toc 2"/>
    <w:basedOn w:val="a"/>
    <w:next w:val="a"/>
    <w:autoRedefine/>
    <w:unhideWhenUsed/>
    <w:rsid w:val="004139D9"/>
    <w:pPr>
      <w:spacing w:after="100"/>
      <w:ind w:left="220"/>
    </w:pPr>
    <w:rPr>
      <w:rFonts w:ascii="Calibri" w:eastAsia="Times New Roman" w:hAnsi="Calibri" w:cs="Times New Roman"/>
    </w:rPr>
  </w:style>
  <w:style w:type="paragraph" w:styleId="34">
    <w:name w:val="toc 3"/>
    <w:basedOn w:val="a"/>
    <w:next w:val="a"/>
    <w:autoRedefine/>
    <w:unhideWhenUsed/>
    <w:rsid w:val="004139D9"/>
    <w:pPr>
      <w:spacing w:after="100"/>
      <w:ind w:left="440"/>
    </w:pPr>
    <w:rPr>
      <w:rFonts w:ascii="Calibri" w:eastAsia="Times New Roman" w:hAnsi="Calibri" w:cs="Times New Roman"/>
    </w:rPr>
  </w:style>
  <w:style w:type="character" w:customStyle="1" w:styleId="15">
    <w:name w:val="Текст сноски Знак1"/>
    <w:aliases w:val="single space Знак1,footnote text Знак1,FOOTNOTES Знак1,fn Знак1,Текст сноски Знак Знак Знак1,Текст сноски Знак1 Знак Знак Знак1,Текст сноски Знак Знак Знак Знак Знак1,single space Знак Знак Знак Знак Знак1,ft Знак Знак Знак Знак Знак"/>
    <w:basedOn w:val="a0"/>
    <w:link w:val="af6"/>
    <w:locked/>
    <w:rsid w:val="004139D9"/>
    <w:rPr>
      <w:rFonts w:ascii="Times New Roman" w:hAnsi="Times New Roman" w:cs="Times New Roman"/>
    </w:rPr>
  </w:style>
  <w:style w:type="paragraph" w:styleId="af6">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
    <w:basedOn w:val="a"/>
    <w:link w:val="15"/>
    <w:unhideWhenUsed/>
    <w:rsid w:val="004139D9"/>
    <w:pPr>
      <w:spacing w:after="0" w:line="240" w:lineRule="auto"/>
    </w:pPr>
    <w:rPr>
      <w:rFonts w:ascii="Times New Roman" w:eastAsiaTheme="minorHAnsi" w:hAnsi="Times New Roman" w:cs="Times New Roman"/>
      <w:lang w:eastAsia="en-US"/>
    </w:rPr>
  </w:style>
  <w:style w:type="character" w:customStyle="1" w:styleId="af7">
    <w:name w:val="Текст сноски Знак"/>
    <w:aliases w:val="single space Знак,footnote text Знак,FOOTNOTES Знак,fn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1,ft Знак"/>
    <w:basedOn w:val="a0"/>
    <w:rsid w:val="004139D9"/>
    <w:rPr>
      <w:rFonts w:eastAsiaTheme="minorEastAsia"/>
      <w:sz w:val="20"/>
      <w:szCs w:val="20"/>
      <w:lang w:eastAsia="ru-RU"/>
    </w:rPr>
  </w:style>
  <w:style w:type="paragraph" w:styleId="af8">
    <w:name w:val="annotation text"/>
    <w:basedOn w:val="a"/>
    <w:link w:val="16"/>
    <w:unhideWhenUsed/>
    <w:rsid w:val="004139D9"/>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0"/>
    <w:rsid w:val="004139D9"/>
    <w:rPr>
      <w:rFonts w:eastAsiaTheme="minorEastAsia"/>
      <w:sz w:val="20"/>
      <w:szCs w:val="20"/>
      <w:lang w:eastAsia="ru-RU"/>
    </w:rPr>
  </w:style>
  <w:style w:type="paragraph" w:styleId="afa">
    <w:name w:val="Subtitle"/>
    <w:basedOn w:val="a"/>
    <w:link w:val="afb"/>
    <w:qFormat/>
    <w:rsid w:val="004139D9"/>
    <w:pPr>
      <w:spacing w:after="0" w:line="240" w:lineRule="auto"/>
      <w:jc w:val="center"/>
    </w:pPr>
    <w:rPr>
      <w:rFonts w:ascii="Bodo_uzb" w:eastAsia="Times New Roman" w:hAnsi="Bodo_uzb" w:cs="Times New Roman"/>
      <w:b/>
      <w:bCs/>
      <w:sz w:val="26"/>
      <w:szCs w:val="24"/>
    </w:rPr>
  </w:style>
  <w:style w:type="character" w:customStyle="1" w:styleId="afb">
    <w:name w:val="Подзаголовок Знак"/>
    <w:basedOn w:val="a0"/>
    <w:link w:val="afa"/>
    <w:rsid w:val="004139D9"/>
    <w:rPr>
      <w:rFonts w:ascii="Bodo_uzb" w:eastAsia="Times New Roman" w:hAnsi="Bodo_uzb" w:cs="Times New Roman"/>
      <w:b/>
      <w:bCs/>
      <w:sz w:val="26"/>
      <w:szCs w:val="24"/>
      <w:lang w:eastAsia="ru-RU"/>
    </w:rPr>
  </w:style>
  <w:style w:type="paragraph" w:styleId="afc">
    <w:name w:val="Body Text First Indent"/>
    <w:basedOn w:val="ab"/>
    <w:link w:val="17"/>
    <w:unhideWhenUsed/>
    <w:rsid w:val="004139D9"/>
    <w:pPr>
      <w:autoSpaceDE/>
      <w:autoSpaceDN/>
      <w:ind w:firstLine="210"/>
    </w:pPr>
    <w:rPr>
      <w:sz w:val="24"/>
      <w:szCs w:val="24"/>
    </w:rPr>
  </w:style>
  <w:style w:type="character" w:customStyle="1" w:styleId="afd">
    <w:name w:val="Красная строка Знак"/>
    <w:basedOn w:val="ac"/>
    <w:rsid w:val="004139D9"/>
    <w:rPr>
      <w:rFonts w:eastAsiaTheme="minorEastAsia"/>
      <w:lang w:eastAsia="ru-RU"/>
    </w:rPr>
  </w:style>
  <w:style w:type="paragraph" w:styleId="24">
    <w:name w:val="Body Text Indent 2"/>
    <w:aliases w:val=" Знак"/>
    <w:basedOn w:val="a"/>
    <w:link w:val="212"/>
    <w:uiPriority w:val="99"/>
    <w:unhideWhenUsed/>
    <w:rsid w:val="004139D9"/>
    <w:pPr>
      <w:overflowPunct w:val="0"/>
      <w:autoSpaceDE w:val="0"/>
      <w:autoSpaceDN w:val="0"/>
      <w:adjustRightInd w:val="0"/>
      <w:spacing w:after="0" w:line="360" w:lineRule="auto"/>
      <w:ind w:firstLine="720"/>
      <w:jc w:val="both"/>
    </w:pPr>
    <w:rPr>
      <w:rFonts w:ascii="Times New Roman" w:eastAsia="Times New Roman" w:hAnsi="Times New Roman" w:cs="Times New Roman"/>
      <w:sz w:val="28"/>
      <w:szCs w:val="28"/>
    </w:rPr>
  </w:style>
  <w:style w:type="character" w:customStyle="1" w:styleId="25">
    <w:name w:val="Основной текст с отступом 2 Знак"/>
    <w:aliases w:val=" Знак Знак"/>
    <w:basedOn w:val="a0"/>
    <w:uiPriority w:val="99"/>
    <w:rsid w:val="004139D9"/>
    <w:rPr>
      <w:rFonts w:eastAsiaTheme="minorEastAsia"/>
      <w:lang w:eastAsia="ru-RU"/>
    </w:rPr>
  </w:style>
  <w:style w:type="paragraph" w:styleId="35">
    <w:name w:val="Body Text Indent 3"/>
    <w:basedOn w:val="a"/>
    <w:link w:val="311"/>
    <w:uiPriority w:val="99"/>
    <w:unhideWhenUsed/>
    <w:rsid w:val="004139D9"/>
    <w:pPr>
      <w:widowControl w:val="0"/>
      <w:overflowPunct w:val="0"/>
      <w:autoSpaceDE w:val="0"/>
      <w:autoSpaceDN w:val="0"/>
      <w:adjustRightInd w:val="0"/>
      <w:spacing w:after="0" w:line="360" w:lineRule="auto"/>
      <w:ind w:firstLine="720"/>
      <w:jc w:val="both"/>
    </w:pPr>
    <w:rPr>
      <w:rFonts w:ascii="Times New Roman" w:eastAsia="Times New Roman" w:hAnsi="Times New Roman" w:cs="Times New Roman"/>
      <w:sz w:val="16"/>
      <w:szCs w:val="16"/>
    </w:rPr>
  </w:style>
  <w:style w:type="character" w:customStyle="1" w:styleId="36">
    <w:name w:val="Основной текст с отступом 3 Знак"/>
    <w:basedOn w:val="a0"/>
    <w:uiPriority w:val="99"/>
    <w:rsid w:val="004139D9"/>
    <w:rPr>
      <w:rFonts w:eastAsiaTheme="minorEastAsia"/>
      <w:sz w:val="16"/>
      <w:szCs w:val="16"/>
      <w:lang w:eastAsia="ru-RU"/>
    </w:rPr>
  </w:style>
  <w:style w:type="paragraph" w:styleId="afe">
    <w:name w:val="Plain Text"/>
    <w:basedOn w:val="a"/>
    <w:link w:val="18"/>
    <w:unhideWhenUsed/>
    <w:rsid w:val="004139D9"/>
    <w:pPr>
      <w:overflowPunct w:val="0"/>
      <w:autoSpaceDE w:val="0"/>
      <w:autoSpaceDN w:val="0"/>
      <w:adjustRightInd w:val="0"/>
      <w:spacing w:after="0" w:line="240" w:lineRule="auto"/>
    </w:pPr>
    <w:rPr>
      <w:rFonts w:ascii="Courier New" w:eastAsia="Times New Roman" w:hAnsi="Courier New" w:cs="Courier New"/>
      <w:kern w:val="28"/>
      <w:sz w:val="20"/>
      <w:szCs w:val="20"/>
    </w:rPr>
  </w:style>
  <w:style w:type="character" w:customStyle="1" w:styleId="aff">
    <w:name w:val="Текст Знак"/>
    <w:basedOn w:val="a0"/>
    <w:rsid w:val="004139D9"/>
    <w:rPr>
      <w:rFonts w:ascii="Consolas" w:eastAsiaTheme="minorEastAsia" w:hAnsi="Consolas" w:cs="Consolas"/>
      <w:sz w:val="21"/>
      <w:szCs w:val="21"/>
      <w:lang w:eastAsia="ru-RU"/>
    </w:rPr>
  </w:style>
  <w:style w:type="paragraph" w:styleId="aff0">
    <w:name w:val="annotation subject"/>
    <w:basedOn w:val="af8"/>
    <w:next w:val="af8"/>
    <w:link w:val="19"/>
    <w:unhideWhenUsed/>
    <w:rsid w:val="004139D9"/>
    <w:pPr>
      <w:overflowPunct/>
      <w:autoSpaceDE/>
      <w:autoSpaceDN/>
      <w:adjustRightInd/>
    </w:pPr>
    <w:rPr>
      <w:rFonts w:ascii="Arial" w:hAnsi="Arial"/>
      <w:b/>
      <w:bCs/>
    </w:rPr>
  </w:style>
  <w:style w:type="character" w:customStyle="1" w:styleId="aff1">
    <w:name w:val="Тема примечания Знак"/>
    <w:basedOn w:val="af9"/>
    <w:link w:val="Kommentarthema"/>
    <w:rsid w:val="004139D9"/>
    <w:rPr>
      <w:rFonts w:eastAsiaTheme="minorEastAsia"/>
      <w:b/>
      <w:bCs/>
      <w:sz w:val="20"/>
      <w:szCs w:val="20"/>
      <w:lang w:eastAsia="ru-RU"/>
    </w:rPr>
  </w:style>
  <w:style w:type="paragraph" w:styleId="aff2">
    <w:name w:val="No Spacing"/>
    <w:link w:val="aff3"/>
    <w:uiPriority w:val="99"/>
    <w:qFormat/>
    <w:rsid w:val="004139D9"/>
    <w:pPr>
      <w:spacing w:after="0" w:line="240" w:lineRule="auto"/>
    </w:pPr>
    <w:rPr>
      <w:rFonts w:ascii="Courier New" w:eastAsia="Courier New" w:hAnsi="Courier New" w:cs="Times New Roman"/>
    </w:rPr>
  </w:style>
  <w:style w:type="paragraph" w:customStyle="1" w:styleId="msonospacing0">
    <w:name w:val="msonospacing"/>
    <w:rsid w:val="004139D9"/>
    <w:pPr>
      <w:spacing w:after="0" w:line="240" w:lineRule="auto"/>
    </w:pPr>
    <w:rPr>
      <w:rFonts w:ascii="Calibri" w:eastAsia="Calibri" w:hAnsi="Calibri" w:cs="Times New Roman"/>
    </w:rPr>
  </w:style>
  <w:style w:type="paragraph" w:customStyle="1" w:styleId="msolistparagraph0">
    <w:name w:val="msolistparagraph"/>
    <w:basedOn w:val="a"/>
    <w:rsid w:val="004139D9"/>
    <w:pPr>
      <w:ind w:left="708"/>
    </w:pPr>
    <w:rPr>
      <w:rFonts w:ascii="Calibri" w:eastAsia="Times New Roman" w:hAnsi="Calibri" w:cs="Times New Roman"/>
    </w:rPr>
  </w:style>
  <w:style w:type="paragraph" w:customStyle="1" w:styleId="1a">
    <w:name w:val="Основной текст с отступом1"/>
    <w:basedOn w:val="a"/>
    <w:rsid w:val="004139D9"/>
    <w:pPr>
      <w:overflowPunct w:val="0"/>
      <w:autoSpaceDE w:val="0"/>
      <w:autoSpaceDN w:val="0"/>
      <w:adjustRightInd w:val="0"/>
      <w:spacing w:after="120" w:line="240" w:lineRule="auto"/>
      <w:ind w:left="283"/>
    </w:pPr>
    <w:rPr>
      <w:rFonts w:ascii="Times New Roman" w:eastAsia="Times New Roman" w:hAnsi="Times New Roman" w:cs="Times New Roman"/>
      <w:sz w:val="20"/>
      <w:szCs w:val="20"/>
    </w:rPr>
  </w:style>
  <w:style w:type="paragraph" w:customStyle="1" w:styleId="42">
    <w:name w:val="заголовок 4"/>
    <w:basedOn w:val="a"/>
    <w:next w:val="a"/>
    <w:rsid w:val="004139D9"/>
    <w:pPr>
      <w:keepNext/>
      <w:overflowPunct w:val="0"/>
      <w:autoSpaceDE w:val="0"/>
      <w:autoSpaceDN w:val="0"/>
      <w:adjustRightInd w:val="0"/>
      <w:spacing w:after="0" w:line="360" w:lineRule="auto"/>
      <w:jc w:val="center"/>
    </w:pPr>
    <w:rPr>
      <w:rFonts w:ascii="Times New Roman" w:eastAsia="Times New Roman" w:hAnsi="Times New Roman" w:cs="Times New Roman"/>
      <w:sz w:val="28"/>
      <w:szCs w:val="28"/>
    </w:rPr>
  </w:style>
  <w:style w:type="paragraph" w:customStyle="1" w:styleId="37">
    <w:name w:val="3"/>
    <w:basedOn w:val="a"/>
    <w:autoRedefine/>
    <w:rsid w:val="004139D9"/>
    <w:pPr>
      <w:pBdr>
        <w:left w:val="thinThickSmallGap" w:sz="24" w:space="4" w:color="auto"/>
      </w:pBdr>
      <w:tabs>
        <w:tab w:val="num" w:pos="1143"/>
      </w:tabs>
      <w:spacing w:after="0" w:line="240" w:lineRule="auto"/>
      <w:ind w:left="1143" w:hanging="360"/>
      <w:jc w:val="both"/>
    </w:pPr>
    <w:rPr>
      <w:rFonts w:ascii="BalticaUzbek" w:eastAsia="Times New Roman" w:hAnsi="BalticaUzbek" w:cs="BalticaUzbek"/>
      <w:sz w:val="28"/>
      <w:szCs w:val="28"/>
    </w:rPr>
  </w:style>
  <w:style w:type="paragraph" w:customStyle="1" w:styleId="1b">
    <w:name w:val="Знак Знак1 Знак Знак Знак Знак Знак Знак Знак Знак Знак Знак"/>
    <w:basedOn w:val="a"/>
    <w:autoRedefine/>
    <w:rsid w:val="004139D9"/>
    <w:pPr>
      <w:spacing w:after="160" w:line="240" w:lineRule="exact"/>
    </w:pPr>
    <w:rPr>
      <w:rFonts w:ascii="Times New Roman" w:eastAsia="Times New Roman" w:hAnsi="Times New Roman" w:cs="Times New Roman"/>
      <w:sz w:val="28"/>
      <w:szCs w:val="28"/>
      <w:lang w:val="en-US" w:eastAsia="en-US"/>
    </w:rPr>
  </w:style>
  <w:style w:type="paragraph" w:customStyle="1" w:styleId="213">
    <w:name w:val="Основной текст 21"/>
    <w:basedOn w:val="a"/>
    <w:rsid w:val="004139D9"/>
    <w:pPr>
      <w:overflowPunct w:val="0"/>
      <w:autoSpaceDE w:val="0"/>
      <w:autoSpaceDN w:val="0"/>
      <w:adjustRightInd w:val="0"/>
      <w:spacing w:after="0" w:line="360" w:lineRule="auto"/>
      <w:jc w:val="both"/>
    </w:pPr>
    <w:rPr>
      <w:rFonts w:ascii="Times New Roman" w:eastAsia="Times New Roman" w:hAnsi="Times New Roman" w:cs="Times New Roman"/>
      <w:sz w:val="40"/>
      <w:szCs w:val="20"/>
    </w:rPr>
  </w:style>
  <w:style w:type="paragraph" w:customStyle="1" w:styleId="312">
    <w:name w:val="Основной текст с отступом 31"/>
    <w:basedOn w:val="a"/>
    <w:rsid w:val="004139D9"/>
    <w:pPr>
      <w:widowControl w:val="0"/>
      <w:overflowPunct w:val="0"/>
      <w:autoSpaceDE w:val="0"/>
      <w:autoSpaceDN w:val="0"/>
      <w:adjustRightInd w:val="0"/>
      <w:spacing w:after="0" w:line="360" w:lineRule="auto"/>
      <w:ind w:firstLine="720"/>
      <w:jc w:val="both"/>
    </w:pPr>
    <w:rPr>
      <w:rFonts w:ascii="PANDA Baltic UZ" w:eastAsia="Times New Roman" w:hAnsi="PANDA Baltic UZ" w:cs="Times New Roman"/>
      <w:sz w:val="28"/>
      <w:szCs w:val="20"/>
      <w:u w:val="single"/>
    </w:rPr>
  </w:style>
  <w:style w:type="paragraph" w:customStyle="1" w:styleId="1c">
    <w:name w:val="Текст1"/>
    <w:basedOn w:val="a"/>
    <w:rsid w:val="004139D9"/>
    <w:pPr>
      <w:overflowPunct w:val="0"/>
      <w:autoSpaceDE w:val="0"/>
      <w:autoSpaceDN w:val="0"/>
      <w:adjustRightInd w:val="0"/>
      <w:spacing w:after="0" w:line="240" w:lineRule="auto"/>
    </w:pPr>
    <w:rPr>
      <w:rFonts w:ascii="Courier New" w:eastAsia="Times New Roman" w:hAnsi="Courier New" w:cs="Times New Roman"/>
      <w:kern w:val="28"/>
      <w:sz w:val="20"/>
      <w:szCs w:val="20"/>
    </w:rPr>
  </w:style>
  <w:style w:type="paragraph" w:customStyle="1" w:styleId="214">
    <w:name w:val="Основной текст с отступом 21"/>
    <w:basedOn w:val="a"/>
    <w:rsid w:val="004139D9"/>
    <w:pPr>
      <w:overflowPunct w:val="0"/>
      <w:autoSpaceDE w:val="0"/>
      <w:autoSpaceDN w:val="0"/>
      <w:adjustRightInd w:val="0"/>
      <w:spacing w:after="0" w:line="360" w:lineRule="auto"/>
      <w:ind w:firstLine="720"/>
      <w:jc w:val="both"/>
    </w:pPr>
    <w:rPr>
      <w:rFonts w:ascii="Times New Roman" w:eastAsia="Times New Roman" w:hAnsi="Times New Roman" w:cs="Times New Roman"/>
      <w:sz w:val="28"/>
      <w:szCs w:val="20"/>
    </w:rPr>
  </w:style>
  <w:style w:type="paragraph" w:customStyle="1" w:styleId="1d">
    <w:name w:val="заголовок 1"/>
    <w:basedOn w:val="a"/>
    <w:next w:val="a"/>
    <w:rsid w:val="004139D9"/>
    <w:pPr>
      <w:keepNext/>
      <w:widowControl w:val="0"/>
      <w:overflowPunct w:val="0"/>
      <w:autoSpaceDE w:val="0"/>
      <w:autoSpaceDN w:val="0"/>
      <w:adjustRightInd w:val="0"/>
      <w:spacing w:after="0" w:line="26" w:lineRule="atLeast"/>
      <w:ind w:firstLine="851"/>
      <w:jc w:val="center"/>
    </w:pPr>
    <w:rPr>
      <w:rFonts w:ascii="Bodo_uzb" w:eastAsia="Times New Roman" w:hAnsi="Bodo_uzb" w:cs="Times New Roman"/>
      <w:b/>
      <w:sz w:val="28"/>
      <w:szCs w:val="20"/>
    </w:rPr>
  </w:style>
  <w:style w:type="paragraph" w:customStyle="1" w:styleId="313">
    <w:name w:val="Основной текст 31"/>
    <w:basedOn w:val="a"/>
    <w:rsid w:val="004139D9"/>
    <w:pPr>
      <w:overflowPunct w:val="0"/>
      <w:autoSpaceDE w:val="0"/>
      <w:autoSpaceDN w:val="0"/>
      <w:adjustRightInd w:val="0"/>
      <w:spacing w:after="0" w:line="240" w:lineRule="auto"/>
      <w:jc w:val="both"/>
    </w:pPr>
    <w:rPr>
      <w:rFonts w:ascii="Times New Roman" w:eastAsia="Times New Roman" w:hAnsi="Times New Roman" w:cs="Times New Roman"/>
      <w:noProof/>
      <w:sz w:val="28"/>
      <w:szCs w:val="20"/>
    </w:rPr>
  </w:style>
  <w:style w:type="paragraph" w:customStyle="1" w:styleId="oaenoieiaaiey">
    <w:name w:val="oaeno i?eia?aiey"/>
    <w:basedOn w:val="a"/>
    <w:rsid w:val="004139D9"/>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aaieiaie1">
    <w:name w:val="caaieiaie 1"/>
    <w:basedOn w:val="a"/>
    <w:next w:val="a"/>
    <w:rsid w:val="004139D9"/>
    <w:pPr>
      <w:keepNext/>
      <w:overflowPunct w:val="0"/>
      <w:autoSpaceDE w:val="0"/>
      <w:autoSpaceDN w:val="0"/>
      <w:adjustRightInd w:val="0"/>
      <w:spacing w:after="0" w:line="240" w:lineRule="auto"/>
      <w:jc w:val="center"/>
    </w:pPr>
    <w:rPr>
      <w:rFonts w:ascii="Roman 10cpi" w:eastAsia="Times New Roman" w:hAnsi="Roman 10cpi" w:cs="Times New Roman"/>
      <w:sz w:val="28"/>
      <w:szCs w:val="20"/>
    </w:rPr>
  </w:style>
  <w:style w:type="paragraph" w:customStyle="1" w:styleId="BodyTextIndent21">
    <w:name w:val="Body Text Indent 21"/>
    <w:basedOn w:val="a"/>
    <w:rsid w:val="004139D9"/>
    <w:pPr>
      <w:spacing w:after="0" w:line="240" w:lineRule="auto"/>
      <w:ind w:firstLine="567"/>
      <w:jc w:val="both"/>
    </w:pPr>
    <w:rPr>
      <w:rFonts w:ascii="AACADEMY" w:eastAsia="Times New Roman" w:hAnsi="AACADEMY" w:cs="Times New Roman"/>
      <w:sz w:val="32"/>
      <w:szCs w:val="20"/>
    </w:rPr>
  </w:style>
  <w:style w:type="paragraph" w:customStyle="1" w:styleId="26">
    <w:name w:val="Подзаголовок2"/>
    <w:basedOn w:val="a"/>
    <w:rsid w:val="004139D9"/>
    <w:pPr>
      <w:spacing w:after="0" w:line="240" w:lineRule="auto"/>
      <w:ind w:firstLine="360"/>
      <w:jc w:val="center"/>
    </w:pPr>
    <w:rPr>
      <w:rFonts w:ascii="Times New Roman" w:eastAsia="Times New Roman" w:hAnsi="Times New Roman" w:cs="Times New Roman"/>
      <w:b/>
      <w:sz w:val="28"/>
      <w:szCs w:val="36"/>
    </w:rPr>
  </w:style>
  <w:style w:type="character" w:customStyle="1" w:styleId="27">
    <w:name w:val="Определение2 Знак Знак"/>
    <w:basedOn w:val="a0"/>
    <w:link w:val="28"/>
    <w:locked/>
    <w:rsid w:val="004139D9"/>
    <w:rPr>
      <w:bCs/>
      <w:sz w:val="24"/>
      <w:szCs w:val="24"/>
    </w:rPr>
  </w:style>
  <w:style w:type="paragraph" w:customStyle="1" w:styleId="28">
    <w:name w:val="Определение2 Знак"/>
    <w:basedOn w:val="a"/>
    <w:link w:val="27"/>
    <w:rsid w:val="004139D9"/>
    <w:pPr>
      <w:spacing w:after="0" w:line="240" w:lineRule="auto"/>
      <w:ind w:firstLine="360"/>
      <w:jc w:val="both"/>
    </w:pPr>
    <w:rPr>
      <w:rFonts w:eastAsiaTheme="minorHAnsi"/>
      <w:bCs/>
      <w:sz w:val="24"/>
      <w:szCs w:val="24"/>
      <w:lang w:eastAsia="en-US"/>
    </w:rPr>
  </w:style>
  <w:style w:type="character" w:customStyle="1" w:styleId="aff4">
    <w:name w:val="Подопределение Знак Знак"/>
    <w:basedOn w:val="a0"/>
    <w:link w:val="aff5"/>
    <w:locked/>
    <w:rsid w:val="004139D9"/>
    <w:rPr>
      <w:sz w:val="24"/>
      <w:szCs w:val="24"/>
    </w:rPr>
  </w:style>
  <w:style w:type="paragraph" w:customStyle="1" w:styleId="aff5">
    <w:name w:val="Подопределение Знак"/>
    <w:basedOn w:val="a"/>
    <w:link w:val="aff4"/>
    <w:rsid w:val="004139D9"/>
    <w:pPr>
      <w:spacing w:after="0" w:line="240" w:lineRule="auto"/>
      <w:ind w:firstLine="180"/>
      <w:jc w:val="both"/>
    </w:pPr>
    <w:rPr>
      <w:rFonts w:eastAsiaTheme="minorHAnsi"/>
      <w:sz w:val="24"/>
      <w:szCs w:val="24"/>
      <w:lang w:eastAsia="en-US"/>
    </w:rPr>
  </w:style>
  <w:style w:type="paragraph" w:customStyle="1" w:styleId="29">
    <w:name w:val="Цитата2"/>
    <w:basedOn w:val="28"/>
    <w:rsid w:val="004139D9"/>
    <w:pPr>
      <w:jc w:val="right"/>
    </w:pPr>
    <w:rPr>
      <w:rFonts w:ascii="Arial" w:eastAsia="Times New Roman" w:hAnsi="Arial"/>
      <w:i/>
      <w:sz w:val="20"/>
    </w:rPr>
  </w:style>
  <w:style w:type="paragraph" w:customStyle="1" w:styleId="aff6">
    <w:name w:val="текст сноски"/>
    <w:basedOn w:val="a"/>
    <w:rsid w:val="004139D9"/>
    <w:pPr>
      <w:widowControl w:val="0"/>
      <w:overflowPunct w:val="0"/>
      <w:autoSpaceDE w:val="0"/>
      <w:autoSpaceDN w:val="0"/>
      <w:adjustRightInd w:val="0"/>
      <w:spacing w:after="0" w:line="240" w:lineRule="auto"/>
    </w:pPr>
    <w:rPr>
      <w:rFonts w:ascii="TimesETUZ" w:eastAsia="Times New Roman" w:hAnsi="TimesETUZ" w:cs="Times New Roman"/>
      <w:sz w:val="20"/>
      <w:szCs w:val="20"/>
    </w:rPr>
  </w:style>
  <w:style w:type="paragraph" w:customStyle="1" w:styleId="msolistparagraphbullet1gif">
    <w:name w:val="msolistparagraphbullet1.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
    <w:name w:val="msolistparagraphbullet2.gif"/>
    <w:basedOn w:val="a"/>
    <w:rsid w:val="004139D9"/>
    <w:pPr>
      <w:spacing w:after="0" w:line="240" w:lineRule="auto"/>
    </w:pPr>
    <w:rPr>
      <w:rFonts w:ascii="Arial" w:eastAsia="Times New Roman" w:hAnsi="Arial" w:cs="Arial"/>
      <w:color w:val="000000"/>
      <w:sz w:val="20"/>
      <w:szCs w:val="20"/>
    </w:rPr>
  </w:style>
  <w:style w:type="paragraph" w:customStyle="1" w:styleId="msolistparagraphbullet3gif">
    <w:name w:val="msolistparagraphbullet3.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bullet1gif">
    <w:name w:val="msolistparagraphbullet2gifbullet1.gif"/>
    <w:basedOn w:val="a"/>
    <w:rsid w:val="004139D9"/>
    <w:pPr>
      <w:spacing w:after="0" w:line="240" w:lineRule="auto"/>
    </w:pPr>
    <w:rPr>
      <w:rFonts w:ascii="Arial" w:eastAsia="Times New Roman" w:hAnsi="Arial" w:cs="Arial"/>
      <w:color w:val="000000"/>
      <w:sz w:val="20"/>
      <w:szCs w:val="20"/>
    </w:rPr>
  </w:style>
  <w:style w:type="paragraph" w:customStyle="1" w:styleId="msolistparagraphbullet2gifbullet3gif">
    <w:name w:val="msolistparagraphbullet2gifbullet3.gif"/>
    <w:basedOn w:val="a"/>
    <w:rsid w:val="004139D9"/>
    <w:pPr>
      <w:spacing w:after="0" w:line="240" w:lineRule="auto"/>
    </w:pPr>
    <w:rPr>
      <w:rFonts w:ascii="Arial" w:eastAsia="Times New Roman" w:hAnsi="Arial" w:cs="Arial"/>
      <w:color w:val="000000"/>
      <w:sz w:val="20"/>
      <w:szCs w:val="20"/>
    </w:rPr>
  </w:style>
  <w:style w:type="paragraph" w:customStyle="1" w:styleId="Style32">
    <w:name w:val="Style32"/>
    <w:basedOn w:val="a"/>
    <w:rsid w:val="004139D9"/>
    <w:pPr>
      <w:widowControl w:val="0"/>
      <w:autoSpaceDE w:val="0"/>
      <w:autoSpaceDN w:val="0"/>
      <w:adjustRightInd w:val="0"/>
      <w:spacing w:after="0" w:line="276" w:lineRule="exact"/>
      <w:ind w:firstLine="552"/>
      <w:jc w:val="both"/>
    </w:pPr>
    <w:rPr>
      <w:rFonts w:ascii="Times New Roman" w:eastAsia="Times New Roman" w:hAnsi="Times New Roman" w:cs="Times New Roman"/>
      <w:sz w:val="24"/>
      <w:szCs w:val="24"/>
    </w:rPr>
  </w:style>
  <w:style w:type="paragraph" w:customStyle="1" w:styleId="Style45">
    <w:name w:val="Style45"/>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50">
    <w:name w:val="Style50"/>
    <w:basedOn w:val="a"/>
    <w:rsid w:val="004139D9"/>
    <w:pPr>
      <w:widowControl w:val="0"/>
      <w:autoSpaceDE w:val="0"/>
      <w:autoSpaceDN w:val="0"/>
      <w:adjustRightInd w:val="0"/>
      <w:spacing w:after="0" w:line="254" w:lineRule="exact"/>
    </w:pPr>
    <w:rPr>
      <w:rFonts w:ascii="Times New Roman" w:eastAsia="Times New Roman" w:hAnsi="Times New Roman" w:cs="Times New Roman"/>
      <w:sz w:val="24"/>
      <w:szCs w:val="24"/>
    </w:rPr>
  </w:style>
  <w:style w:type="paragraph" w:customStyle="1" w:styleId="Style25">
    <w:name w:val="Style25"/>
    <w:basedOn w:val="a"/>
    <w:rsid w:val="004139D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51">
    <w:name w:val="Style51"/>
    <w:basedOn w:val="a"/>
    <w:rsid w:val="004139D9"/>
    <w:pPr>
      <w:widowControl w:val="0"/>
      <w:autoSpaceDE w:val="0"/>
      <w:autoSpaceDN w:val="0"/>
      <w:adjustRightInd w:val="0"/>
      <w:spacing w:after="0" w:line="245" w:lineRule="exact"/>
      <w:jc w:val="center"/>
    </w:pPr>
    <w:rPr>
      <w:rFonts w:ascii="Times New Roman" w:eastAsia="Times New Roman" w:hAnsi="Times New Roman" w:cs="Times New Roman"/>
      <w:sz w:val="24"/>
      <w:szCs w:val="24"/>
    </w:rPr>
  </w:style>
  <w:style w:type="paragraph" w:customStyle="1" w:styleId="Style76">
    <w:name w:val="Style76"/>
    <w:basedOn w:val="a"/>
    <w:rsid w:val="004139D9"/>
    <w:pPr>
      <w:widowControl w:val="0"/>
      <w:autoSpaceDE w:val="0"/>
      <w:autoSpaceDN w:val="0"/>
      <w:adjustRightInd w:val="0"/>
      <w:spacing w:after="0" w:line="250" w:lineRule="exact"/>
    </w:pPr>
    <w:rPr>
      <w:rFonts w:ascii="Times New Roman" w:eastAsia="Times New Roman" w:hAnsi="Times New Roman" w:cs="Times New Roman"/>
      <w:sz w:val="24"/>
      <w:szCs w:val="24"/>
    </w:rPr>
  </w:style>
  <w:style w:type="paragraph" w:customStyle="1" w:styleId="Style1">
    <w:name w:val="Style1"/>
    <w:basedOn w:val="a"/>
    <w:uiPriority w:val="99"/>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4139D9"/>
    <w:pPr>
      <w:widowControl w:val="0"/>
      <w:autoSpaceDE w:val="0"/>
      <w:autoSpaceDN w:val="0"/>
      <w:adjustRightInd w:val="0"/>
      <w:spacing w:after="0" w:line="253" w:lineRule="exact"/>
      <w:ind w:firstLine="245"/>
    </w:pPr>
    <w:rPr>
      <w:rFonts w:ascii="Times New Roman" w:eastAsia="Times New Roman" w:hAnsi="Times New Roman" w:cs="Times New Roman"/>
      <w:sz w:val="24"/>
      <w:szCs w:val="24"/>
    </w:rPr>
  </w:style>
  <w:style w:type="paragraph" w:customStyle="1" w:styleId="Style35">
    <w:name w:val="Style35"/>
    <w:basedOn w:val="a"/>
    <w:rsid w:val="004139D9"/>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48">
    <w:name w:val="Style48"/>
    <w:basedOn w:val="a"/>
    <w:rsid w:val="004139D9"/>
    <w:pPr>
      <w:widowControl w:val="0"/>
      <w:autoSpaceDE w:val="0"/>
      <w:autoSpaceDN w:val="0"/>
      <w:adjustRightInd w:val="0"/>
      <w:spacing w:after="0" w:line="245" w:lineRule="exact"/>
      <w:jc w:val="center"/>
    </w:pPr>
    <w:rPr>
      <w:rFonts w:ascii="Times New Roman" w:eastAsia="Times New Roman" w:hAnsi="Times New Roman" w:cs="Times New Roman"/>
      <w:sz w:val="24"/>
      <w:szCs w:val="24"/>
    </w:rPr>
  </w:style>
  <w:style w:type="paragraph" w:customStyle="1" w:styleId="Style13">
    <w:name w:val="Style13"/>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0">
    <w:name w:val="Style20"/>
    <w:basedOn w:val="a"/>
    <w:rsid w:val="004139D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31">
    <w:name w:val="Style31"/>
    <w:basedOn w:val="a"/>
    <w:rsid w:val="004139D9"/>
    <w:pPr>
      <w:widowControl w:val="0"/>
      <w:autoSpaceDE w:val="0"/>
      <w:autoSpaceDN w:val="0"/>
      <w:adjustRightInd w:val="0"/>
      <w:spacing w:after="0" w:line="275" w:lineRule="exact"/>
      <w:ind w:firstLine="538"/>
      <w:jc w:val="both"/>
    </w:pPr>
    <w:rPr>
      <w:rFonts w:ascii="Times New Roman" w:eastAsia="Times New Roman" w:hAnsi="Times New Roman" w:cs="Times New Roman"/>
      <w:sz w:val="24"/>
      <w:szCs w:val="24"/>
    </w:rPr>
  </w:style>
  <w:style w:type="paragraph" w:customStyle="1" w:styleId="Style41">
    <w:name w:val="Style41"/>
    <w:basedOn w:val="a"/>
    <w:rsid w:val="004139D9"/>
    <w:pPr>
      <w:widowControl w:val="0"/>
      <w:autoSpaceDE w:val="0"/>
      <w:autoSpaceDN w:val="0"/>
      <w:adjustRightInd w:val="0"/>
      <w:spacing w:after="0" w:line="252" w:lineRule="exact"/>
      <w:jc w:val="both"/>
    </w:pPr>
    <w:rPr>
      <w:rFonts w:ascii="Times New Roman" w:eastAsia="Times New Roman" w:hAnsi="Times New Roman" w:cs="Times New Roman"/>
      <w:sz w:val="24"/>
      <w:szCs w:val="24"/>
    </w:rPr>
  </w:style>
  <w:style w:type="paragraph" w:customStyle="1" w:styleId="Style61">
    <w:name w:val="Style61"/>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5">
    <w:name w:val="Style75"/>
    <w:basedOn w:val="a"/>
    <w:rsid w:val="004139D9"/>
    <w:pPr>
      <w:widowControl w:val="0"/>
      <w:autoSpaceDE w:val="0"/>
      <w:autoSpaceDN w:val="0"/>
      <w:adjustRightInd w:val="0"/>
      <w:spacing w:after="0" w:line="252" w:lineRule="exact"/>
      <w:ind w:firstLine="1963"/>
    </w:pPr>
    <w:rPr>
      <w:rFonts w:ascii="Times New Roman" w:eastAsia="Times New Roman" w:hAnsi="Times New Roman" w:cs="Times New Roman"/>
      <w:sz w:val="24"/>
      <w:szCs w:val="24"/>
    </w:rPr>
  </w:style>
  <w:style w:type="paragraph" w:customStyle="1" w:styleId="Style77">
    <w:name w:val="Style77"/>
    <w:basedOn w:val="a"/>
    <w:rsid w:val="004139D9"/>
    <w:pPr>
      <w:widowControl w:val="0"/>
      <w:autoSpaceDE w:val="0"/>
      <w:autoSpaceDN w:val="0"/>
      <w:adjustRightInd w:val="0"/>
      <w:spacing w:after="0" w:line="254" w:lineRule="exact"/>
      <w:ind w:firstLine="725"/>
      <w:jc w:val="both"/>
    </w:pPr>
    <w:rPr>
      <w:rFonts w:ascii="Times New Roman" w:eastAsia="Times New Roman" w:hAnsi="Times New Roman" w:cs="Times New Roman"/>
      <w:sz w:val="24"/>
      <w:szCs w:val="24"/>
    </w:rPr>
  </w:style>
  <w:style w:type="paragraph" w:customStyle="1" w:styleId="Style93">
    <w:name w:val="Style93"/>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4">
    <w:name w:val="Style104"/>
    <w:basedOn w:val="a"/>
    <w:rsid w:val="004139D9"/>
    <w:pPr>
      <w:widowControl w:val="0"/>
      <w:autoSpaceDE w:val="0"/>
      <w:autoSpaceDN w:val="0"/>
      <w:adjustRightInd w:val="0"/>
      <w:spacing w:after="0" w:line="254" w:lineRule="exact"/>
    </w:pPr>
    <w:rPr>
      <w:rFonts w:ascii="Times New Roman" w:eastAsia="Times New Roman" w:hAnsi="Times New Roman" w:cs="Times New Roman"/>
      <w:sz w:val="24"/>
      <w:szCs w:val="24"/>
    </w:rPr>
  </w:style>
  <w:style w:type="paragraph" w:customStyle="1" w:styleId="Style5">
    <w:name w:val="Style5"/>
    <w:basedOn w:val="a"/>
    <w:rsid w:val="004139D9"/>
    <w:pPr>
      <w:widowControl w:val="0"/>
      <w:autoSpaceDE w:val="0"/>
      <w:autoSpaceDN w:val="0"/>
      <w:adjustRightInd w:val="0"/>
      <w:spacing w:after="0" w:line="254" w:lineRule="exact"/>
      <w:jc w:val="both"/>
    </w:pPr>
    <w:rPr>
      <w:rFonts w:ascii="Times New Roman" w:eastAsia="Times New Roman" w:hAnsi="Times New Roman" w:cs="Times New Roman"/>
      <w:sz w:val="24"/>
      <w:szCs w:val="24"/>
    </w:rPr>
  </w:style>
  <w:style w:type="paragraph" w:customStyle="1" w:styleId="Style79">
    <w:name w:val="Style79"/>
    <w:basedOn w:val="a"/>
    <w:rsid w:val="004139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9">
    <w:name w:val="Style19"/>
    <w:basedOn w:val="a"/>
    <w:rsid w:val="004139D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21">
    <w:name w:val="Style21"/>
    <w:basedOn w:val="a"/>
    <w:rsid w:val="004139D9"/>
    <w:pPr>
      <w:widowControl w:val="0"/>
      <w:autoSpaceDE w:val="0"/>
      <w:autoSpaceDN w:val="0"/>
      <w:adjustRightInd w:val="0"/>
      <w:spacing w:after="0" w:line="329" w:lineRule="exact"/>
      <w:jc w:val="both"/>
    </w:pPr>
    <w:rPr>
      <w:rFonts w:ascii="Times New Roman" w:eastAsia="Times New Roman" w:hAnsi="Times New Roman" w:cs="Times New Roman"/>
      <w:sz w:val="24"/>
      <w:szCs w:val="24"/>
    </w:rPr>
  </w:style>
  <w:style w:type="paragraph" w:customStyle="1" w:styleId="1e">
    <w:name w:val="оглавление 1"/>
    <w:basedOn w:val="a"/>
    <w:next w:val="a"/>
    <w:rsid w:val="004139D9"/>
    <w:pPr>
      <w:widowControl w:val="0"/>
      <w:tabs>
        <w:tab w:val="right" w:leader="dot" w:pos="9638"/>
      </w:tabs>
      <w:autoSpaceDE w:val="0"/>
      <w:autoSpaceDN w:val="0"/>
      <w:spacing w:before="120" w:after="120" w:line="480" w:lineRule="auto"/>
    </w:pPr>
    <w:rPr>
      <w:rFonts w:ascii="Times New Roman" w:eastAsia="Times New Roman" w:hAnsi="Times New Roman" w:cs="Times New Roman"/>
      <w:b/>
      <w:bCs/>
      <w:caps/>
      <w:sz w:val="20"/>
      <w:szCs w:val="20"/>
    </w:rPr>
  </w:style>
  <w:style w:type="paragraph" w:customStyle="1" w:styleId="93">
    <w:name w:val="Основноб9 текст с отступом 3"/>
    <w:basedOn w:val="a"/>
    <w:rsid w:val="004139D9"/>
    <w:pPr>
      <w:widowControl w:val="0"/>
      <w:autoSpaceDE w:val="0"/>
      <w:autoSpaceDN w:val="0"/>
      <w:spacing w:after="0" w:line="480" w:lineRule="auto"/>
      <w:ind w:firstLine="709"/>
      <w:jc w:val="both"/>
    </w:pPr>
    <w:rPr>
      <w:rFonts w:ascii="Times New Roman" w:eastAsia="Times New Roman" w:hAnsi="Times New Roman" w:cs="Times New Roman"/>
      <w:sz w:val="28"/>
      <w:szCs w:val="28"/>
    </w:rPr>
  </w:style>
  <w:style w:type="paragraph" w:customStyle="1" w:styleId="1f">
    <w:name w:val="Абзац списка1"/>
    <w:basedOn w:val="a"/>
    <w:rsid w:val="004139D9"/>
    <w:pPr>
      <w:ind w:left="720"/>
      <w:contextualSpacing/>
    </w:pPr>
    <w:rPr>
      <w:rFonts w:ascii="Calibri" w:eastAsia="Times New Roman" w:hAnsi="Calibri" w:cs="Times New Roman"/>
      <w:lang w:eastAsia="en-US"/>
    </w:rPr>
  </w:style>
  <w:style w:type="paragraph" w:customStyle="1" w:styleId="2a">
    <w:name w:val="заголовок 2"/>
    <w:basedOn w:val="a"/>
    <w:next w:val="a"/>
    <w:rsid w:val="004139D9"/>
    <w:pPr>
      <w:keepNext/>
      <w:autoSpaceDE w:val="0"/>
      <w:autoSpaceDN w:val="0"/>
      <w:spacing w:after="0" w:line="240" w:lineRule="auto"/>
      <w:jc w:val="center"/>
    </w:pPr>
    <w:rPr>
      <w:rFonts w:ascii="Times New Roman" w:eastAsia="Times New Roman" w:hAnsi="Times New Roman" w:cs="Times New Roman"/>
      <w:b/>
      <w:bCs/>
      <w:sz w:val="28"/>
      <w:szCs w:val="28"/>
    </w:rPr>
  </w:style>
  <w:style w:type="paragraph" w:customStyle="1" w:styleId="38">
    <w:name w:val="заголовок 3"/>
    <w:basedOn w:val="a"/>
    <w:next w:val="a"/>
    <w:rsid w:val="004139D9"/>
    <w:pPr>
      <w:keepNext/>
      <w:widowControl w:val="0"/>
      <w:tabs>
        <w:tab w:val="left" w:pos="720"/>
      </w:tabs>
      <w:overflowPunct w:val="0"/>
      <w:autoSpaceDE w:val="0"/>
      <w:autoSpaceDN w:val="0"/>
      <w:adjustRightInd w:val="0"/>
      <w:spacing w:after="0" w:line="240" w:lineRule="auto"/>
      <w:jc w:val="both"/>
    </w:pPr>
    <w:rPr>
      <w:rFonts w:ascii="PANDA Times UZ Lat" w:eastAsia="Times New Roman" w:hAnsi="PANDA Times UZ Lat" w:cs="Times New Roman"/>
      <w:sz w:val="28"/>
      <w:szCs w:val="20"/>
    </w:rPr>
  </w:style>
  <w:style w:type="character" w:customStyle="1" w:styleId="71">
    <w:name w:val="Основной текст (7)_"/>
    <w:basedOn w:val="a0"/>
    <w:link w:val="72"/>
    <w:locked/>
    <w:rsid w:val="004139D9"/>
    <w:rPr>
      <w:rFonts w:ascii="Times New Roman" w:eastAsia="Times New Roman" w:hAnsi="Times New Roman" w:cs="Times New Roman"/>
      <w:sz w:val="19"/>
      <w:szCs w:val="19"/>
      <w:shd w:val="clear" w:color="auto" w:fill="FFFFFF"/>
    </w:rPr>
  </w:style>
  <w:style w:type="paragraph" w:customStyle="1" w:styleId="72">
    <w:name w:val="Основной текст (7)"/>
    <w:basedOn w:val="a"/>
    <w:link w:val="71"/>
    <w:rsid w:val="004139D9"/>
    <w:pPr>
      <w:shd w:val="clear" w:color="auto" w:fill="FFFFFF"/>
      <w:spacing w:before="180" w:after="0" w:line="206" w:lineRule="exact"/>
      <w:jc w:val="both"/>
    </w:pPr>
    <w:rPr>
      <w:rFonts w:ascii="Times New Roman" w:eastAsia="Times New Roman" w:hAnsi="Times New Roman" w:cs="Times New Roman"/>
      <w:sz w:val="19"/>
      <w:szCs w:val="19"/>
      <w:lang w:eastAsia="en-US"/>
    </w:rPr>
  </w:style>
  <w:style w:type="character" w:customStyle="1" w:styleId="aff7">
    <w:name w:val="Основной текст_"/>
    <w:basedOn w:val="a0"/>
    <w:link w:val="2b"/>
    <w:locked/>
    <w:rsid w:val="004139D9"/>
    <w:rPr>
      <w:rFonts w:ascii="Times New Roman" w:eastAsia="Times New Roman" w:hAnsi="Times New Roman" w:cs="Times New Roman"/>
      <w:sz w:val="21"/>
      <w:szCs w:val="21"/>
      <w:shd w:val="clear" w:color="auto" w:fill="FFFFFF"/>
    </w:rPr>
  </w:style>
  <w:style w:type="paragraph" w:customStyle="1" w:styleId="2b">
    <w:name w:val="Основной текст2"/>
    <w:basedOn w:val="a"/>
    <w:link w:val="aff7"/>
    <w:rsid w:val="004139D9"/>
    <w:pPr>
      <w:shd w:val="clear" w:color="auto" w:fill="FFFFFF"/>
      <w:spacing w:before="1500" w:after="0" w:line="254" w:lineRule="exact"/>
      <w:jc w:val="center"/>
    </w:pPr>
    <w:rPr>
      <w:rFonts w:ascii="Times New Roman" w:eastAsia="Times New Roman" w:hAnsi="Times New Roman" w:cs="Times New Roman"/>
      <w:sz w:val="21"/>
      <w:szCs w:val="21"/>
      <w:lang w:eastAsia="en-US"/>
    </w:rPr>
  </w:style>
  <w:style w:type="character" w:customStyle="1" w:styleId="aff8">
    <w:name w:val="Сноска_"/>
    <w:basedOn w:val="a0"/>
    <w:link w:val="aff9"/>
    <w:locked/>
    <w:rsid w:val="004139D9"/>
    <w:rPr>
      <w:rFonts w:ascii="Times New Roman" w:eastAsia="Times New Roman" w:hAnsi="Times New Roman" w:cs="Times New Roman"/>
      <w:sz w:val="18"/>
      <w:szCs w:val="18"/>
      <w:shd w:val="clear" w:color="auto" w:fill="FFFFFF"/>
    </w:rPr>
  </w:style>
  <w:style w:type="paragraph" w:customStyle="1" w:styleId="aff9">
    <w:name w:val="Сноска"/>
    <w:basedOn w:val="a"/>
    <w:link w:val="aff8"/>
    <w:rsid w:val="004139D9"/>
    <w:pPr>
      <w:shd w:val="clear" w:color="auto" w:fill="FFFFFF"/>
      <w:spacing w:after="0" w:line="206" w:lineRule="exact"/>
      <w:jc w:val="both"/>
    </w:pPr>
    <w:rPr>
      <w:rFonts w:ascii="Times New Roman" w:eastAsia="Times New Roman" w:hAnsi="Times New Roman" w:cs="Times New Roman"/>
      <w:sz w:val="18"/>
      <w:szCs w:val="18"/>
      <w:lang w:eastAsia="en-US"/>
    </w:rPr>
  </w:style>
  <w:style w:type="character" w:customStyle="1" w:styleId="2c">
    <w:name w:val="Сноска (2)_"/>
    <w:basedOn w:val="a0"/>
    <w:link w:val="2d"/>
    <w:locked/>
    <w:rsid w:val="004139D9"/>
    <w:rPr>
      <w:rFonts w:ascii="Times New Roman" w:eastAsia="Times New Roman" w:hAnsi="Times New Roman" w:cs="Times New Roman"/>
      <w:sz w:val="21"/>
      <w:szCs w:val="21"/>
      <w:shd w:val="clear" w:color="auto" w:fill="FFFFFF"/>
    </w:rPr>
  </w:style>
  <w:style w:type="paragraph" w:customStyle="1" w:styleId="2d">
    <w:name w:val="Сноска (2)"/>
    <w:basedOn w:val="a"/>
    <w:link w:val="2c"/>
    <w:rsid w:val="004139D9"/>
    <w:pPr>
      <w:shd w:val="clear" w:color="auto" w:fill="FFFFFF"/>
      <w:spacing w:after="0" w:line="240" w:lineRule="exact"/>
      <w:ind w:firstLine="400"/>
      <w:jc w:val="both"/>
    </w:pPr>
    <w:rPr>
      <w:rFonts w:ascii="Times New Roman" w:eastAsia="Times New Roman" w:hAnsi="Times New Roman" w:cs="Times New Roman"/>
      <w:sz w:val="21"/>
      <w:szCs w:val="21"/>
      <w:lang w:eastAsia="en-US"/>
    </w:rPr>
  </w:style>
  <w:style w:type="character" w:customStyle="1" w:styleId="affa">
    <w:name w:val="Колонтитул_"/>
    <w:basedOn w:val="a0"/>
    <w:link w:val="affb"/>
    <w:locked/>
    <w:rsid w:val="004139D9"/>
    <w:rPr>
      <w:rFonts w:ascii="Times New Roman" w:eastAsia="Times New Roman" w:hAnsi="Times New Roman" w:cs="Times New Roman"/>
      <w:sz w:val="20"/>
      <w:szCs w:val="20"/>
      <w:shd w:val="clear" w:color="auto" w:fill="FFFFFF"/>
    </w:rPr>
  </w:style>
  <w:style w:type="paragraph" w:customStyle="1" w:styleId="affb">
    <w:name w:val="Колонтитул"/>
    <w:basedOn w:val="a"/>
    <w:link w:val="affa"/>
    <w:rsid w:val="004139D9"/>
    <w:pPr>
      <w:shd w:val="clear" w:color="auto" w:fill="FFFFFF"/>
      <w:spacing w:after="0" w:line="240" w:lineRule="auto"/>
    </w:pPr>
    <w:rPr>
      <w:rFonts w:ascii="Times New Roman" w:eastAsia="Times New Roman" w:hAnsi="Times New Roman" w:cs="Times New Roman"/>
      <w:sz w:val="20"/>
      <w:szCs w:val="20"/>
      <w:lang w:eastAsia="en-US"/>
    </w:rPr>
  </w:style>
  <w:style w:type="character" w:customStyle="1" w:styleId="320">
    <w:name w:val="Заголовок №3 (2)_"/>
    <w:basedOn w:val="a0"/>
    <w:link w:val="321"/>
    <w:locked/>
    <w:rsid w:val="004139D9"/>
    <w:rPr>
      <w:rFonts w:ascii="Times New Roman" w:eastAsia="Times New Roman" w:hAnsi="Times New Roman" w:cs="Times New Roman"/>
      <w:sz w:val="23"/>
      <w:szCs w:val="23"/>
      <w:shd w:val="clear" w:color="auto" w:fill="FFFFFF"/>
    </w:rPr>
  </w:style>
  <w:style w:type="paragraph" w:customStyle="1" w:styleId="321">
    <w:name w:val="Заголовок №3 (2)"/>
    <w:basedOn w:val="a"/>
    <w:link w:val="320"/>
    <w:rsid w:val="004139D9"/>
    <w:pPr>
      <w:shd w:val="clear" w:color="auto" w:fill="FFFFFF"/>
      <w:spacing w:before="180" w:after="180" w:line="274" w:lineRule="exact"/>
      <w:jc w:val="center"/>
      <w:outlineLvl w:val="2"/>
    </w:pPr>
    <w:rPr>
      <w:rFonts w:ascii="Times New Roman" w:eastAsia="Times New Roman" w:hAnsi="Times New Roman" w:cs="Times New Roman"/>
      <w:sz w:val="23"/>
      <w:szCs w:val="23"/>
      <w:lang w:eastAsia="en-US"/>
    </w:rPr>
  </w:style>
  <w:style w:type="character" w:customStyle="1" w:styleId="39">
    <w:name w:val="Основной текст (3)_"/>
    <w:basedOn w:val="a0"/>
    <w:link w:val="3a"/>
    <w:locked/>
    <w:rsid w:val="004139D9"/>
    <w:rPr>
      <w:rFonts w:ascii="Times New Roman" w:eastAsia="Times New Roman" w:hAnsi="Times New Roman" w:cs="Times New Roman"/>
      <w:sz w:val="28"/>
      <w:szCs w:val="28"/>
      <w:shd w:val="clear" w:color="auto" w:fill="FFFFFF"/>
    </w:rPr>
  </w:style>
  <w:style w:type="paragraph" w:customStyle="1" w:styleId="3a">
    <w:name w:val="Основной текст (3)"/>
    <w:basedOn w:val="a"/>
    <w:link w:val="39"/>
    <w:rsid w:val="004139D9"/>
    <w:pPr>
      <w:shd w:val="clear" w:color="auto" w:fill="FFFFFF"/>
      <w:spacing w:after="0" w:line="346" w:lineRule="exact"/>
      <w:jc w:val="right"/>
    </w:pPr>
    <w:rPr>
      <w:rFonts w:ascii="Times New Roman" w:eastAsia="Times New Roman" w:hAnsi="Times New Roman" w:cs="Times New Roman"/>
      <w:sz w:val="28"/>
      <w:szCs w:val="28"/>
      <w:lang w:eastAsia="en-US"/>
    </w:rPr>
  </w:style>
  <w:style w:type="paragraph" w:customStyle="1" w:styleId="Style2">
    <w:name w:val="Style2"/>
    <w:basedOn w:val="a"/>
    <w:uiPriority w:val="99"/>
    <w:rsid w:val="004139D9"/>
    <w:pPr>
      <w:widowControl w:val="0"/>
      <w:autoSpaceDE w:val="0"/>
      <w:autoSpaceDN w:val="0"/>
      <w:adjustRightInd w:val="0"/>
      <w:spacing w:after="0" w:line="240" w:lineRule="auto"/>
    </w:pPr>
    <w:rPr>
      <w:rFonts w:ascii="Times New Roman" w:eastAsia="Times New Roman" w:hAnsi="Times New Roman" w:cs="Times New Roman"/>
      <w:sz w:val="24"/>
      <w:szCs w:val="24"/>
      <w:lang w:val="uz-Cyrl-UZ" w:eastAsia="uz-Cyrl-UZ"/>
    </w:rPr>
  </w:style>
  <w:style w:type="paragraph" w:customStyle="1" w:styleId="FR1">
    <w:name w:val="FR1"/>
    <w:link w:val="FR10"/>
    <w:rsid w:val="004139D9"/>
    <w:pPr>
      <w:widowControl w:val="0"/>
      <w:snapToGrid w:val="0"/>
      <w:spacing w:before="20" w:after="0" w:line="240" w:lineRule="auto"/>
      <w:ind w:left="1400"/>
    </w:pPr>
    <w:rPr>
      <w:rFonts w:ascii="Times New Roman" w:eastAsia="Times New Roman" w:hAnsi="Times New Roman" w:cs="Times New Roman"/>
      <w:b/>
      <w:sz w:val="28"/>
      <w:szCs w:val="20"/>
    </w:rPr>
  </w:style>
  <w:style w:type="character" w:customStyle="1" w:styleId="2e">
    <w:name w:val="Основной текст (2)_"/>
    <w:basedOn w:val="a0"/>
    <w:link w:val="2f"/>
    <w:locked/>
    <w:rsid w:val="004139D9"/>
    <w:rPr>
      <w:rFonts w:ascii="Times New Roman" w:eastAsia="Times New Roman" w:hAnsi="Times New Roman" w:cs="Times New Roman"/>
      <w:sz w:val="21"/>
      <w:szCs w:val="21"/>
      <w:shd w:val="clear" w:color="auto" w:fill="FFFFFF"/>
    </w:rPr>
  </w:style>
  <w:style w:type="paragraph" w:customStyle="1" w:styleId="2f">
    <w:name w:val="Основной текст (2)"/>
    <w:basedOn w:val="a"/>
    <w:link w:val="2e"/>
    <w:rsid w:val="004139D9"/>
    <w:pPr>
      <w:shd w:val="clear" w:color="auto" w:fill="FFFFFF"/>
      <w:spacing w:after="0" w:line="254" w:lineRule="exact"/>
      <w:jc w:val="center"/>
    </w:pPr>
    <w:rPr>
      <w:rFonts w:ascii="Times New Roman" w:eastAsia="Times New Roman" w:hAnsi="Times New Roman" w:cs="Times New Roman"/>
      <w:sz w:val="21"/>
      <w:szCs w:val="21"/>
      <w:lang w:eastAsia="en-US"/>
    </w:rPr>
  </w:style>
  <w:style w:type="paragraph" w:customStyle="1" w:styleId="61">
    <w:name w:val="Основной текст6"/>
    <w:basedOn w:val="a"/>
    <w:semiHidden/>
    <w:rsid w:val="004139D9"/>
    <w:pPr>
      <w:widowControl w:val="0"/>
      <w:shd w:val="clear" w:color="auto" w:fill="FFFFFF"/>
      <w:spacing w:after="60" w:line="0" w:lineRule="atLeast"/>
      <w:ind w:hanging="1900"/>
      <w:jc w:val="center"/>
    </w:pPr>
    <w:rPr>
      <w:rFonts w:ascii="Times New Roman" w:eastAsia="Times New Roman" w:hAnsi="Times New Roman" w:cs="Times New Roman"/>
      <w:spacing w:val="1"/>
      <w:lang w:eastAsia="en-US"/>
    </w:rPr>
  </w:style>
  <w:style w:type="character" w:customStyle="1" w:styleId="affc">
    <w:name w:val="Подпись к картинке_"/>
    <w:link w:val="affd"/>
    <w:locked/>
    <w:rsid w:val="004139D9"/>
    <w:rPr>
      <w:rFonts w:ascii="Times New Roman" w:eastAsia="Times New Roman" w:hAnsi="Times New Roman" w:cs="Times New Roman"/>
      <w:i/>
      <w:iCs/>
      <w:spacing w:val="-5"/>
      <w:sz w:val="21"/>
      <w:szCs w:val="21"/>
      <w:shd w:val="clear" w:color="auto" w:fill="FFFFFF"/>
    </w:rPr>
  </w:style>
  <w:style w:type="paragraph" w:customStyle="1" w:styleId="affd">
    <w:name w:val="Подпись к картинке"/>
    <w:basedOn w:val="a"/>
    <w:link w:val="affc"/>
    <w:rsid w:val="004139D9"/>
    <w:pPr>
      <w:widowControl w:val="0"/>
      <w:shd w:val="clear" w:color="auto" w:fill="FFFFFF"/>
      <w:spacing w:after="0" w:line="317" w:lineRule="exact"/>
    </w:pPr>
    <w:rPr>
      <w:rFonts w:ascii="Times New Roman" w:eastAsia="Times New Roman" w:hAnsi="Times New Roman" w:cs="Times New Roman"/>
      <w:i/>
      <w:iCs/>
      <w:spacing w:val="-5"/>
      <w:sz w:val="21"/>
      <w:szCs w:val="21"/>
      <w:lang w:eastAsia="en-US"/>
    </w:rPr>
  </w:style>
  <w:style w:type="character" w:customStyle="1" w:styleId="1f0">
    <w:name w:val="Стиль1 Знак"/>
    <w:basedOn w:val="a0"/>
    <w:link w:val="1f1"/>
    <w:semiHidden/>
    <w:locked/>
    <w:rsid w:val="004139D9"/>
    <w:rPr>
      <w:sz w:val="24"/>
      <w:szCs w:val="24"/>
      <w:lang w:val="en-US"/>
    </w:rPr>
  </w:style>
  <w:style w:type="paragraph" w:customStyle="1" w:styleId="1f1">
    <w:name w:val="Стиль1"/>
    <w:basedOn w:val="a"/>
    <w:link w:val="1f0"/>
    <w:qFormat/>
    <w:rsid w:val="004139D9"/>
    <w:pPr>
      <w:tabs>
        <w:tab w:val="left" w:pos="180"/>
        <w:tab w:val="left" w:pos="1222"/>
      </w:tabs>
      <w:spacing w:after="0" w:line="240" w:lineRule="auto"/>
    </w:pPr>
    <w:rPr>
      <w:rFonts w:eastAsiaTheme="minorHAnsi"/>
      <w:sz w:val="24"/>
      <w:szCs w:val="24"/>
      <w:lang w:val="en-US" w:eastAsia="en-US"/>
    </w:rPr>
  </w:style>
  <w:style w:type="paragraph" w:customStyle="1" w:styleId="220">
    <w:name w:val="Основной текст 22"/>
    <w:basedOn w:val="a"/>
    <w:rsid w:val="004139D9"/>
    <w:pPr>
      <w:spacing w:after="0" w:line="360" w:lineRule="auto"/>
      <w:ind w:left="300"/>
      <w:jc w:val="both"/>
    </w:pPr>
    <w:rPr>
      <w:rFonts w:ascii="Times New Roman" w:eastAsia="Times New Roman" w:hAnsi="Times New Roman" w:cs="Times New Roman"/>
      <w:sz w:val="24"/>
      <w:szCs w:val="20"/>
    </w:rPr>
  </w:style>
  <w:style w:type="paragraph" w:customStyle="1" w:styleId="1f2">
    <w:name w:val="1"/>
    <w:basedOn w:val="a"/>
    <w:autoRedefine/>
    <w:uiPriority w:val="99"/>
    <w:semiHidden/>
    <w:rsid w:val="004139D9"/>
    <w:pPr>
      <w:spacing w:after="160" w:line="240" w:lineRule="exact"/>
    </w:pPr>
    <w:rPr>
      <w:rFonts w:ascii="Times New Roman" w:eastAsia="Times New Roman" w:hAnsi="Times New Roman" w:cs="Times New Roman"/>
      <w:sz w:val="28"/>
      <w:szCs w:val="20"/>
      <w:lang w:val="en-US" w:eastAsia="en-US"/>
    </w:rPr>
  </w:style>
  <w:style w:type="paragraph" w:customStyle="1" w:styleId="230">
    <w:name w:val="Основной текст 23"/>
    <w:basedOn w:val="a"/>
    <w:uiPriority w:val="99"/>
    <w:semiHidden/>
    <w:rsid w:val="004139D9"/>
    <w:pPr>
      <w:spacing w:after="0" w:line="360" w:lineRule="auto"/>
      <w:ind w:left="300"/>
      <w:jc w:val="both"/>
    </w:pPr>
    <w:rPr>
      <w:rFonts w:ascii="Times New Roman" w:eastAsia="Times New Roman" w:hAnsi="Times New Roman" w:cs="Times New Roman"/>
      <w:sz w:val="24"/>
      <w:szCs w:val="20"/>
    </w:rPr>
  </w:style>
  <w:style w:type="paragraph" w:customStyle="1" w:styleId="dxl-par">
    <w:name w:val="dxl-par"/>
    <w:basedOn w:val="a"/>
    <w:rsid w:val="004139D9"/>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footnote reference"/>
    <w:basedOn w:val="a0"/>
    <w:uiPriority w:val="99"/>
    <w:unhideWhenUsed/>
    <w:rsid w:val="004139D9"/>
    <w:rPr>
      <w:vertAlign w:val="superscript"/>
    </w:rPr>
  </w:style>
  <w:style w:type="character" w:styleId="afff">
    <w:name w:val="annotation reference"/>
    <w:basedOn w:val="a0"/>
    <w:unhideWhenUsed/>
    <w:rsid w:val="004139D9"/>
    <w:rPr>
      <w:sz w:val="16"/>
      <w:szCs w:val="16"/>
    </w:rPr>
  </w:style>
  <w:style w:type="character" w:styleId="afff0">
    <w:name w:val="page number"/>
    <w:basedOn w:val="a0"/>
    <w:unhideWhenUsed/>
    <w:rsid w:val="004139D9"/>
    <w:rPr>
      <w:sz w:val="20"/>
    </w:rPr>
  </w:style>
  <w:style w:type="character" w:customStyle="1" w:styleId="1f3">
    <w:name w:val="Просмотренная гиперссылка1"/>
    <w:basedOn w:val="a0"/>
    <w:rsid w:val="004139D9"/>
    <w:rPr>
      <w:color w:val="800080"/>
      <w:u w:val="single"/>
    </w:rPr>
  </w:style>
  <w:style w:type="character" w:customStyle="1" w:styleId="16">
    <w:name w:val="Текст примечания Знак1"/>
    <w:basedOn w:val="a0"/>
    <w:link w:val="af8"/>
    <w:uiPriority w:val="99"/>
    <w:semiHidden/>
    <w:locked/>
    <w:rsid w:val="004139D9"/>
    <w:rPr>
      <w:rFonts w:ascii="Times New Roman" w:eastAsia="Times New Roman" w:hAnsi="Times New Roman" w:cs="Times New Roman"/>
      <w:sz w:val="20"/>
      <w:szCs w:val="20"/>
      <w:lang w:eastAsia="ru-RU"/>
    </w:rPr>
  </w:style>
  <w:style w:type="character" w:customStyle="1" w:styleId="1f4">
    <w:name w:val="Верхний колонтитул Знак1"/>
    <w:basedOn w:val="a0"/>
    <w:locked/>
    <w:rsid w:val="004139D9"/>
    <w:rPr>
      <w:rFonts w:ascii="Times New Roman" w:eastAsia="Times New Roman" w:hAnsi="Times New Roman" w:cs="Times New Roman" w:hint="default"/>
      <w:sz w:val="24"/>
      <w:szCs w:val="24"/>
    </w:rPr>
  </w:style>
  <w:style w:type="character" w:customStyle="1" w:styleId="1f5">
    <w:name w:val="Нижний колонтитул Знак1"/>
    <w:basedOn w:val="a0"/>
    <w:uiPriority w:val="99"/>
    <w:locked/>
    <w:rsid w:val="004139D9"/>
    <w:rPr>
      <w:rFonts w:ascii="Times New Roman" w:eastAsia="Times New Roman" w:hAnsi="Times New Roman" w:cs="Times New Roman" w:hint="default"/>
      <w:sz w:val="20"/>
      <w:szCs w:val="20"/>
    </w:rPr>
  </w:style>
  <w:style w:type="character" w:customStyle="1" w:styleId="1f6">
    <w:name w:val="Основной текст с отступом Знак1"/>
    <w:basedOn w:val="a0"/>
    <w:locked/>
    <w:rsid w:val="004139D9"/>
    <w:rPr>
      <w:rFonts w:ascii="Times New Roman" w:eastAsia="Times New Roman" w:hAnsi="Times New Roman" w:cs="Times New Roman"/>
      <w:sz w:val="40"/>
      <w:szCs w:val="40"/>
      <w:lang w:eastAsia="ru-RU"/>
    </w:rPr>
  </w:style>
  <w:style w:type="character" w:customStyle="1" w:styleId="17">
    <w:name w:val="Красная строка Знак1"/>
    <w:basedOn w:val="11"/>
    <w:link w:val="afc"/>
    <w:semiHidden/>
    <w:locked/>
    <w:rsid w:val="004139D9"/>
    <w:rPr>
      <w:rFonts w:ascii="Times New Roman" w:eastAsia="Times New Roman" w:hAnsi="Times New Roman" w:cs="Times New Roman"/>
      <w:sz w:val="24"/>
      <w:szCs w:val="24"/>
      <w:lang w:eastAsia="ru-RU"/>
    </w:rPr>
  </w:style>
  <w:style w:type="character" w:customStyle="1" w:styleId="314">
    <w:name w:val="Основной текст 3 Знак1"/>
    <w:basedOn w:val="a0"/>
    <w:locked/>
    <w:rsid w:val="004139D9"/>
    <w:rPr>
      <w:rFonts w:ascii="Times New Roman" w:eastAsia="Times New Roman" w:hAnsi="Times New Roman" w:cs="Times New Roman"/>
      <w:noProof/>
      <w:sz w:val="28"/>
      <w:szCs w:val="28"/>
      <w:lang w:eastAsia="ru-RU"/>
    </w:rPr>
  </w:style>
  <w:style w:type="character" w:customStyle="1" w:styleId="212">
    <w:name w:val="Основной текст с отступом 2 Знак1"/>
    <w:aliases w:val=" Знак Знак1"/>
    <w:basedOn w:val="a0"/>
    <w:link w:val="24"/>
    <w:uiPriority w:val="99"/>
    <w:locked/>
    <w:rsid w:val="004139D9"/>
    <w:rPr>
      <w:rFonts w:ascii="Times New Roman" w:eastAsia="Times New Roman" w:hAnsi="Times New Roman" w:cs="Times New Roman"/>
      <w:sz w:val="28"/>
      <w:szCs w:val="28"/>
      <w:lang w:eastAsia="ru-RU"/>
    </w:rPr>
  </w:style>
  <w:style w:type="character" w:customStyle="1" w:styleId="311">
    <w:name w:val="Основной текст с отступом 3 Знак1"/>
    <w:basedOn w:val="a0"/>
    <w:link w:val="35"/>
    <w:locked/>
    <w:rsid w:val="004139D9"/>
    <w:rPr>
      <w:rFonts w:ascii="Times New Roman" w:eastAsia="Times New Roman" w:hAnsi="Times New Roman" w:cs="Times New Roman"/>
      <w:sz w:val="16"/>
      <w:szCs w:val="16"/>
      <w:lang w:eastAsia="ru-RU"/>
    </w:rPr>
  </w:style>
  <w:style w:type="character" w:customStyle="1" w:styleId="18">
    <w:name w:val="Текст Знак1"/>
    <w:basedOn w:val="a0"/>
    <w:link w:val="afe"/>
    <w:locked/>
    <w:rsid w:val="004139D9"/>
    <w:rPr>
      <w:rFonts w:ascii="Courier New" w:eastAsia="Times New Roman" w:hAnsi="Courier New" w:cs="Courier New"/>
      <w:kern w:val="28"/>
      <w:sz w:val="20"/>
      <w:szCs w:val="20"/>
      <w:lang w:eastAsia="ru-RU"/>
    </w:rPr>
  </w:style>
  <w:style w:type="character" w:customStyle="1" w:styleId="19">
    <w:name w:val="Тема примечания Знак1"/>
    <w:basedOn w:val="16"/>
    <w:link w:val="aff0"/>
    <w:locked/>
    <w:rsid w:val="004139D9"/>
    <w:rPr>
      <w:rFonts w:ascii="Arial" w:eastAsia="Times New Roman" w:hAnsi="Arial" w:cs="Times New Roman"/>
      <w:b/>
      <w:bCs/>
      <w:sz w:val="20"/>
      <w:szCs w:val="20"/>
      <w:lang w:eastAsia="ru-RU"/>
    </w:rPr>
  </w:style>
  <w:style w:type="character" w:customStyle="1" w:styleId="1f7">
    <w:name w:val="Текст выноски Знак1"/>
    <w:basedOn w:val="a0"/>
    <w:uiPriority w:val="99"/>
    <w:semiHidden/>
    <w:locked/>
    <w:rsid w:val="004139D9"/>
    <w:rPr>
      <w:rFonts w:ascii="Tahoma" w:eastAsia="Times New Roman" w:hAnsi="Tahoma" w:cs="Tahoma"/>
      <w:sz w:val="16"/>
      <w:szCs w:val="16"/>
      <w:lang w:eastAsia="ru-RU"/>
    </w:rPr>
  </w:style>
  <w:style w:type="character" w:customStyle="1" w:styleId="ciaeieiaaiey">
    <w:name w:val="ciae i?eia?aiey"/>
    <w:basedOn w:val="a0"/>
    <w:rsid w:val="004139D9"/>
    <w:rPr>
      <w:sz w:val="16"/>
      <w:szCs w:val="16"/>
    </w:rPr>
  </w:style>
  <w:style w:type="character" w:customStyle="1" w:styleId="ciaeniinee">
    <w:name w:val="ciae niinee"/>
    <w:basedOn w:val="a0"/>
    <w:rsid w:val="004139D9"/>
    <w:rPr>
      <w:vertAlign w:val="superscript"/>
    </w:rPr>
  </w:style>
  <w:style w:type="character" w:customStyle="1" w:styleId="Iniiaiieoeoo">
    <w:name w:val="Iniiaiie o?eoo"/>
    <w:rsid w:val="004139D9"/>
  </w:style>
  <w:style w:type="character" w:customStyle="1" w:styleId="afff1">
    <w:name w:val="знак сноски"/>
    <w:basedOn w:val="a0"/>
    <w:rsid w:val="004139D9"/>
    <w:rPr>
      <w:sz w:val="20"/>
      <w:vertAlign w:val="superscript"/>
    </w:rPr>
  </w:style>
  <w:style w:type="character" w:customStyle="1" w:styleId="180">
    <w:name w:val="Знак Знак18"/>
    <w:basedOn w:val="a0"/>
    <w:rsid w:val="004139D9"/>
    <w:rPr>
      <w:rFonts w:ascii="Arial" w:eastAsia="Times New Roman" w:hAnsi="Arial" w:cs="Arial" w:hint="default"/>
      <w:b/>
      <w:bCs/>
      <w:sz w:val="26"/>
      <w:szCs w:val="26"/>
      <w:lang w:eastAsia="ru-RU"/>
    </w:rPr>
  </w:style>
  <w:style w:type="character" w:customStyle="1" w:styleId="caps">
    <w:name w:val="caps"/>
    <w:basedOn w:val="a0"/>
    <w:rsid w:val="004139D9"/>
  </w:style>
  <w:style w:type="character" w:customStyle="1" w:styleId="FontStyle510">
    <w:name w:val="Font Style510"/>
    <w:basedOn w:val="a0"/>
    <w:rsid w:val="004139D9"/>
    <w:rPr>
      <w:rFonts w:ascii="Times New Roman" w:hAnsi="Times New Roman" w:cs="Times New Roman" w:hint="default"/>
      <w:sz w:val="20"/>
      <w:szCs w:val="20"/>
    </w:rPr>
  </w:style>
  <w:style w:type="character" w:customStyle="1" w:styleId="FontStyle518">
    <w:name w:val="Font Style518"/>
    <w:basedOn w:val="a0"/>
    <w:rsid w:val="004139D9"/>
    <w:rPr>
      <w:rFonts w:ascii="Times New Roman" w:hAnsi="Times New Roman" w:cs="Times New Roman" w:hint="default"/>
      <w:b/>
      <w:bCs/>
      <w:sz w:val="20"/>
      <w:szCs w:val="20"/>
    </w:rPr>
  </w:style>
  <w:style w:type="character" w:customStyle="1" w:styleId="FontStyle520">
    <w:name w:val="Font Style520"/>
    <w:basedOn w:val="a0"/>
    <w:rsid w:val="004139D9"/>
    <w:rPr>
      <w:rFonts w:ascii="Times New Roman" w:hAnsi="Times New Roman" w:cs="Times New Roman" w:hint="default"/>
      <w:sz w:val="20"/>
      <w:szCs w:val="20"/>
    </w:rPr>
  </w:style>
  <w:style w:type="character" w:customStyle="1" w:styleId="FontStyle519">
    <w:name w:val="Font Style519"/>
    <w:basedOn w:val="a0"/>
    <w:rsid w:val="004139D9"/>
    <w:rPr>
      <w:rFonts w:ascii="Times New Roman" w:hAnsi="Times New Roman" w:cs="Times New Roman" w:hint="default"/>
      <w:b/>
      <w:bCs/>
      <w:sz w:val="20"/>
      <w:szCs w:val="20"/>
    </w:rPr>
  </w:style>
  <w:style w:type="character" w:customStyle="1" w:styleId="FontStyle515">
    <w:name w:val="Font Style515"/>
    <w:basedOn w:val="a0"/>
    <w:rsid w:val="004139D9"/>
    <w:rPr>
      <w:rFonts w:ascii="Times New Roman" w:hAnsi="Times New Roman" w:cs="Times New Roman" w:hint="default"/>
      <w:i/>
      <w:iCs/>
      <w:sz w:val="20"/>
      <w:szCs w:val="20"/>
    </w:rPr>
  </w:style>
  <w:style w:type="character" w:customStyle="1" w:styleId="FontStyle509">
    <w:name w:val="Font Style509"/>
    <w:basedOn w:val="a0"/>
    <w:rsid w:val="004139D9"/>
    <w:rPr>
      <w:rFonts w:ascii="Times New Roman" w:hAnsi="Times New Roman" w:cs="Times New Roman" w:hint="default"/>
      <w:b/>
      <w:bCs/>
      <w:i/>
      <w:iCs/>
      <w:sz w:val="20"/>
      <w:szCs w:val="20"/>
    </w:rPr>
  </w:style>
  <w:style w:type="character" w:customStyle="1" w:styleId="afff2">
    <w:name w:val="Îñíîâíîé øðèôò àáçàöà"/>
    <w:rsid w:val="004139D9"/>
    <w:rPr>
      <w:sz w:val="20"/>
    </w:rPr>
  </w:style>
  <w:style w:type="character" w:customStyle="1" w:styleId="afff3">
    <w:name w:val="Сноска + Курсив"/>
    <w:basedOn w:val="aff8"/>
    <w:rsid w:val="004139D9"/>
    <w:rPr>
      <w:rFonts w:ascii="Times New Roman" w:eastAsia="Times New Roman" w:hAnsi="Times New Roman" w:cs="Times New Roman"/>
      <w:i/>
      <w:iCs/>
      <w:sz w:val="18"/>
      <w:szCs w:val="18"/>
      <w:shd w:val="clear" w:color="auto" w:fill="FFFFFF"/>
    </w:rPr>
  </w:style>
  <w:style w:type="character" w:customStyle="1" w:styleId="2f0">
    <w:name w:val="Сноска (2) + Курсив"/>
    <w:basedOn w:val="2c"/>
    <w:rsid w:val="004139D9"/>
    <w:rPr>
      <w:rFonts w:ascii="Times New Roman" w:eastAsia="Times New Roman" w:hAnsi="Times New Roman" w:cs="Times New Roman"/>
      <w:i/>
      <w:iCs/>
      <w:sz w:val="21"/>
      <w:szCs w:val="21"/>
      <w:shd w:val="clear" w:color="auto" w:fill="FFFFFF"/>
    </w:rPr>
  </w:style>
  <w:style w:type="character" w:customStyle="1" w:styleId="91">
    <w:name w:val="Колонтитул + 9"/>
    <w:aliases w:val="5 pt"/>
    <w:basedOn w:val="affa"/>
    <w:rsid w:val="004139D9"/>
    <w:rPr>
      <w:rFonts w:ascii="Times New Roman" w:eastAsia="Times New Roman" w:hAnsi="Times New Roman" w:cs="Times New Roman"/>
      <w:spacing w:val="0"/>
      <w:sz w:val="19"/>
      <w:szCs w:val="19"/>
      <w:shd w:val="clear" w:color="auto" w:fill="FFFFFF"/>
    </w:rPr>
  </w:style>
  <w:style w:type="character" w:customStyle="1" w:styleId="FontStyle12">
    <w:name w:val="Font Style12"/>
    <w:basedOn w:val="a0"/>
    <w:uiPriority w:val="99"/>
    <w:rsid w:val="004139D9"/>
    <w:rPr>
      <w:rFonts w:ascii="Times New Roman" w:hAnsi="Times New Roman" w:cs="Times New Roman" w:hint="default"/>
      <w:b/>
      <w:bCs/>
      <w:sz w:val="16"/>
      <w:szCs w:val="16"/>
    </w:rPr>
  </w:style>
  <w:style w:type="character" w:customStyle="1" w:styleId="hide-when-compact">
    <w:name w:val="hide-when-compact"/>
    <w:basedOn w:val="a0"/>
    <w:rsid w:val="004139D9"/>
  </w:style>
  <w:style w:type="character" w:customStyle="1" w:styleId="toctoggle">
    <w:name w:val="toctoggle"/>
    <w:basedOn w:val="a0"/>
    <w:rsid w:val="004139D9"/>
  </w:style>
  <w:style w:type="character" w:customStyle="1" w:styleId="tocnumber">
    <w:name w:val="tocnumber"/>
    <w:basedOn w:val="a0"/>
    <w:rsid w:val="004139D9"/>
  </w:style>
  <w:style w:type="character" w:customStyle="1" w:styleId="toctext">
    <w:name w:val="toctext"/>
    <w:basedOn w:val="a0"/>
    <w:rsid w:val="004139D9"/>
  </w:style>
  <w:style w:type="character" w:customStyle="1" w:styleId="mw-headline">
    <w:name w:val="mw-headline"/>
    <w:basedOn w:val="a0"/>
    <w:rsid w:val="004139D9"/>
  </w:style>
  <w:style w:type="character" w:customStyle="1" w:styleId="mw-editsection">
    <w:name w:val="mw-editsection"/>
    <w:basedOn w:val="a0"/>
    <w:rsid w:val="004139D9"/>
  </w:style>
  <w:style w:type="character" w:customStyle="1" w:styleId="mw-editsection-bracket">
    <w:name w:val="mw-editsection-bracket"/>
    <w:basedOn w:val="a0"/>
    <w:rsid w:val="004139D9"/>
  </w:style>
  <w:style w:type="character" w:customStyle="1" w:styleId="mw-cite-backlink">
    <w:name w:val="mw-cite-backlink"/>
    <w:basedOn w:val="a0"/>
    <w:rsid w:val="004139D9"/>
  </w:style>
  <w:style w:type="character" w:customStyle="1" w:styleId="cite-accessibility-label">
    <w:name w:val="cite-accessibility-label"/>
    <w:basedOn w:val="a0"/>
    <w:rsid w:val="004139D9"/>
  </w:style>
  <w:style w:type="character" w:customStyle="1" w:styleId="reference-text">
    <w:name w:val="reference-text"/>
    <w:basedOn w:val="a0"/>
    <w:rsid w:val="004139D9"/>
  </w:style>
  <w:style w:type="character" w:customStyle="1" w:styleId="reference-accessdate">
    <w:name w:val="reference-accessdate"/>
    <w:basedOn w:val="a0"/>
    <w:rsid w:val="004139D9"/>
  </w:style>
  <w:style w:type="character" w:customStyle="1" w:styleId="nowrap">
    <w:name w:val="nowrap"/>
    <w:basedOn w:val="a0"/>
    <w:rsid w:val="004139D9"/>
  </w:style>
  <w:style w:type="character" w:customStyle="1" w:styleId="z3988">
    <w:name w:val="z3988"/>
    <w:basedOn w:val="a0"/>
    <w:rsid w:val="004139D9"/>
  </w:style>
  <w:style w:type="character" w:customStyle="1" w:styleId="collapsebutton">
    <w:name w:val="collapsebutton"/>
    <w:basedOn w:val="a0"/>
    <w:rsid w:val="004139D9"/>
  </w:style>
  <w:style w:type="paragraph" w:styleId="z-">
    <w:name w:val="HTML Top of Form"/>
    <w:basedOn w:val="a"/>
    <w:next w:val="a"/>
    <w:link w:val="z-0"/>
    <w:hidden/>
    <w:uiPriority w:val="99"/>
    <w:semiHidden/>
    <w:unhideWhenUsed/>
    <w:rsid w:val="004139D9"/>
    <w:pPr>
      <w:pBdr>
        <w:bottom w:val="single" w:sz="6" w:space="1" w:color="auto"/>
      </w:pBdr>
      <w:spacing w:after="0"/>
      <w:jc w:val="center"/>
    </w:pPr>
    <w:rPr>
      <w:rFonts w:ascii="Arial" w:eastAsia="Calibri" w:hAnsi="Arial" w:cs="Arial"/>
      <w:vanish/>
      <w:sz w:val="16"/>
      <w:szCs w:val="16"/>
      <w:lang w:eastAsia="en-US"/>
    </w:rPr>
  </w:style>
  <w:style w:type="character" w:customStyle="1" w:styleId="z-0">
    <w:name w:val="z-Начало формы Знак"/>
    <w:basedOn w:val="a0"/>
    <w:link w:val="z-"/>
    <w:uiPriority w:val="99"/>
    <w:semiHidden/>
    <w:rsid w:val="004139D9"/>
    <w:rPr>
      <w:rFonts w:ascii="Arial" w:eastAsia="Calibri" w:hAnsi="Arial" w:cs="Arial"/>
      <w:vanish/>
      <w:sz w:val="16"/>
      <w:szCs w:val="16"/>
    </w:rPr>
  </w:style>
  <w:style w:type="paragraph" w:styleId="z-1">
    <w:name w:val="HTML Bottom of Form"/>
    <w:basedOn w:val="a"/>
    <w:next w:val="a"/>
    <w:link w:val="z-2"/>
    <w:hidden/>
    <w:uiPriority w:val="99"/>
    <w:semiHidden/>
    <w:unhideWhenUsed/>
    <w:rsid w:val="004139D9"/>
    <w:pPr>
      <w:pBdr>
        <w:top w:val="single" w:sz="6" w:space="1" w:color="auto"/>
      </w:pBdr>
      <w:spacing w:after="0"/>
      <w:jc w:val="center"/>
    </w:pPr>
    <w:rPr>
      <w:rFonts w:ascii="Arial" w:eastAsia="Calibri" w:hAnsi="Arial" w:cs="Arial"/>
      <w:vanish/>
      <w:sz w:val="16"/>
      <w:szCs w:val="16"/>
      <w:lang w:eastAsia="en-US"/>
    </w:rPr>
  </w:style>
  <w:style w:type="character" w:customStyle="1" w:styleId="z-2">
    <w:name w:val="z-Конец формы Знак"/>
    <w:basedOn w:val="a0"/>
    <w:link w:val="z-1"/>
    <w:uiPriority w:val="99"/>
    <w:semiHidden/>
    <w:rsid w:val="004139D9"/>
    <w:rPr>
      <w:rFonts w:ascii="Arial" w:eastAsia="Calibri" w:hAnsi="Arial" w:cs="Arial"/>
      <w:vanish/>
      <w:sz w:val="16"/>
      <w:szCs w:val="16"/>
    </w:rPr>
  </w:style>
  <w:style w:type="character" w:customStyle="1" w:styleId="wb-langlinks-edit">
    <w:name w:val="wb-langlinks-edit"/>
    <w:basedOn w:val="a0"/>
    <w:rsid w:val="004139D9"/>
  </w:style>
  <w:style w:type="character" w:customStyle="1" w:styleId="style52">
    <w:name w:val="style5"/>
    <w:basedOn w:val="a0"/>
    <w:rsid w:val="004139D9"/>
  </w:style>
  <w:style w:type="character" w:customStyle="1" w:styleId="style4">
    <w:name w:val="style4"/>
    <w:basedOn w:val="a0"/>
    <w:rsid w:val="004139D9"/>
  </w:style>
  <w:style w:type="character" w:customStyle="1" w:styleId="style18">
    <w:name w:val="style18"/>
    <w:basedOn w:val="a0"/>
    <w:rsid w:val="004139D9"/>
  </w:style>
  <w:style w:type="character" w:customStyle="1" w:styleId="style15">
    <w:name w:val="style15"/>
    <w:basedOn w:val="a0"/>
    <w:rsid w:val="004139D9"/>
  </w:style>
  <w:style w:type="character" w:customStyle="1" w:styleId="dxl-run">
    <w:name w:val="dxl-run"/>
    <w:basedOn w:val="a0"/>
    <w:rsid w:val="004139D9"/>
  </w:style>
  <w:style w:type="table" w:styleId="afff4">
    <w:name w:val="Table Grid"/>
    <w:basedOn w:val="a1"/>
    <w:uiPriority w:val="59"/>
    <w:rsid w:val="004139D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NormaleTabelle">
    <w:name w:val="Normale Tabelle"/>
    <w:semiHidden/>
    <w:rsid w:val="004139D9"/>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8">
    <w:name w:val="Сетка таблицы1"/>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rsid w:val="004139D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NormaleTabelle1">
    <w:name w:val="Normale Tabelle1"/>
    <w:semiHidden/>
    <w:rsid w:val="004139D9"/>
    <w:pPr>
      <w:spacing w:after="0" w:line="240" w:lineRule="auto"/>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10">
    <w:name w:val="Сетка таблицы11"/>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b">
    <w:name w:val="Сетка таблицы3"/>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rsid w:val="004139D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5">
    <w:name w:val="Emphasis"/>
    <w:basedOn w:val="a0"/>
    <w:qFormat/>
    <w:rsid w:val="004139D9"/>
    <w:rPr>
      <w:i/>
      <w:iCs/>
    </w:rPr>
  </w:style>
  <w:style w:type="character" w:customStyle="1" w:styleId="95pt">
    <w:name w:val="Колонтитул + 9;5 pt"/>
    <w:basedOn w:val="affa"/>
    <w:rsid w:val="004139D9"/>
    <w:rPr>
      <w:rFonts w:ascii="Times New Roman" w:eastAsia="Times New Roman" w:hAnsi="Times New Roman" w:cs="Times New Roman"/>
      <w:spacing w:val="0"/>
      <w:sz w:val="19"/>
      <w:szCs w:val="19"/>
      <w:shd w:val="clear" w:color="auto" w:fill="FFFFFF"/>
    </w:rPr>
  </w:style>
  <w:style w:type="numbering" w:customStyle="1" w:styleId="111">
    <w:name w:val="Нет списка11"/>
    <w:next w:val="a2"/>
    <w:uiPriority w:val="99"/>
    <w:semiHidden/>
    <w:unhideWhenUsed/>
    <w:rsid w:val="004139D9"/>
  </w:style>
  <w:style w:type="numbering" w:customStyle="1" w:styleId="2f2">
    <w:name w:val="Нет списка2"/>
    <w:next w:val="a2"/>
    <w:uiPriority w:val="99"/>
    <w:semiHidden/>
    <w:unhideWhenUsed/>
    <w:rsid w:val="004139D9"/>
  </w:style>
  <w:style w:type="numbering" w:customStyle="1" w:styleId="120">
    <w:name w:val="Нет списка12"/>
    <w:next w:val="a2"/>
    <w:uiPriority w:val="99"/>
    <w:semiHidden/>
    <w:unhideWhenUsed/>
    <w:rsid w:val="004139D9"/>
  </w:style>
  <w:style w:type="numbering" w:customStyle="1" w:styleId="3c">
    <w:name w:val="Нет списка3"/>
    <w:next w:val="a2"/>
    <w:uiPriority w:val="99"/>
    <w:semiHidden/>
    <w:unhideWhenUsed/>
    <w:rsid w:val="004139D9"/>
  </w:style>
  <w:style w:type="numbering" w:customStyle="1" w:styleId="130">
    <w:name w:val="Нет списка13"/>
    <w:next w:val="a2"/>
    <w:uiPriority w:val="99"/>
    <w:semiHidden/>
    <w:unhideWhenUsed/>
    <w:rsid w:val="004139D9"/>
  </w:style>
  <w:style w:type="numbering" w:customStyle="1" w:styleId="44">
    <w:name w:val="Нет списка4"/>
    <w:next w:val="a2"/>
    <w:uiPriority w:val="99"/>
    <w:semiHidden/>
    <w:unhideWhenUsed/>
    <w:rsid w:val="004139D9"/>
  </w:style>
  <w:style w:type="numbering" w:customStyle="1" w:styleId="140">
    <w:name w:val="Нет списка14"/>
    <w:next w:val="a2"/>
    <w:uiPriority w:val="99"/>
    <w:semiHidden/>
    <w:unhideWhenUsed/>
    <w:rsid w:val="004139D9"/>
  </w:style>
  <w:style w:type="numbering" w:customStyle="1" w:styleId="53">
    <w:name w:val="Нет списка5"/>
    <w:next w:val="a2"/>
    <w:uiPriority w:val="99"/>
    <w:semiHidden/>
    <w:unhideWhenUsed/>
    <w:rsid w:val="004139D9"/>
  </w:style>
  <w:style w:type="numbering" w:customStyle="1" w:styleId="150">
    <w:name w:val="Нет списка15"/>
    <w:next w:val="a2"/>
    <w:uiPriority w:val="99"/>
    <w:semiHidden/>
    <w:unhideWhenUsed/>
    <w:rsid w:val="004139D9"/>
  </w:style>
  <w:style w:type="numbering" w:customStyle="1" w:styleId="62">
    <w:name w:val="Нет списка6"/>
    <w:next w:val="a2"/>
    <w:uiPriority w:val="99"/>
    <w:semiHidden/>
    <w:unhideWhenUsed/>
    <w:rsid w:val="004139D9"/>
  </w:style>
  <w:style w:type="numbering" w:customStyle="1" w:styleId="160">
    <w:name w:val="Нет списка16"/>
    <w:next w:val="a2"/>
    <w:uiPriority w:val="99"/>
    <w:semiHidden/>
    <w:unhideWhenUsed/>
    <w:rsid w:val="004139D9"/>
  </w:style>
  <w:style w:type="numbering" w:customStyle="1" w:styleId="73">
    <w:name w:val="Нет списка7"/>
    <w:next w:val="a2"/>
    <w:uiPriority w:val="99"/>
    <w:semiHidden/>
    <w:unhideWhenUsed/>
    <w:rsid w:val="004139D9"/>
  </w:style>
  <w:style w:type="numbering" w:customStyle="1" w:styleId="170">
    <w:name w:val="Нет списка17"/>
    <w:next w:val="a2"/>
    <w:uiPriority w:val="99"/>
    <w:semiHidden/>
    <w:unhideWhenUsed/>
    <w:rsid w:val="004139D9"/>
  </w:style>
  <w:style w:type="numbering" w:customStyle="1" w:styleId="81">
    <w:name w:val="Нет списка8"/>
    <w:next w:val="a2"/>
    <w:uiPriority w:val="99"/>
    <w:semiHidden/>
    <w:unhideWhenUsed/>
    <w:rsid w:val="004139D9"/>
  </w:style>
  <w:style w:type="numbering" w:customStyle="1" w:styleId="92">
    <w:name w:val="Нет списка9"/>
    <w:next w:val="a2"/>
    <w:uiPriority w:val="99"/>
    <w:semiHidden/>
    <w:unhideWhenUsed/>
    <w:rsid w:val="004139D9"/>
  </w:style>
  <w:style w:type="numbering" w:customStyle="1" w:styleId="100">
    <w:name w:val="Нет списка10"/>
    <w:next w:val="a2"/>
    <w:uiPriority w:val="99"/>
    <w:semiHidden/>
    <w:unhideWhenUsed/>
    <w:rsid w:val="004139D9"/>
  </w:style>
  <w:style w:type="numbering" w:customStyle="1" w:styleId="181">
    <w:name w:val="Нет списка18"/>
    <w:next w:val="a2"/>
    <w:uiPriority w:val="99"/>
    <w:semiHidden/>
    <w:unhideWhenUsed/>
    <w:rsid w:val="004139D9"/>
  </w:style>
  <w:style w:type="character" w:styleId="HTML">
    <w:name w:val="HTML Cite"/>
    <w:basedOn w:val="a0"/>
    <w:uiPriority w:val="99"/>
    <w:unhideWhenUsed/>
    <w:rsid w:val="004139D9"/>
    <w:rPr>
      <w:i/>
      <w:iCs/>
    </w:rPr>
  </w:style>
  <w:style w:type="numbering" w:customStyle="1" w:styleId="215">
    <w:name w:val="Нет списка21"/>
    <w:next w:val="a2"/>
    <w:uiPriority w:val="99"/>
    <w:semiHidden/>
    <w:unhideWhenUsed/>
    <w:rsid w:val="004139D9"/>
  </w:style>
  <w:style w:type="numbering" w:customStyle="1" w:styleId="315">
    <w:name w:val="Нет списка31"/>
    <w:next w:val="a2"/>
    <w:uiPriority w:val="99"/>
    <w:semiHidden/>
    <w:unhideWhenUsed/>
    <w:rsid w:val="004139D9"/>
  </w:style>
  <w:style w:type="numbering" w:customStyle="1" w:styleId="411">
    <w:name w:val="Нет списка41"/>
    <w:next w:val="a2"/>
    <w:uiPriority w:val="99"/>
    <w:semiHidden/>
    <w:unhideWhenUsed/>
    <w:rsid w:val="004139D9"/>
  </w:style>
  <w:style w:type="numbering" w:customStyle="1" w:styleId="510">
    <w:name w:val="Нет списка51"/>
    <w:next w:val="a2"/>
    <w:uiPriority w:val="99"/>
    <w:semiHidden/>
    <w:unhideWhenUsed/>
    <w:rsid w:val="004139D9"/>
  </w:style>
  <w:style w:type="numbering" w:customStyle="1" w:styleId="190">
    <w:name w:val="Нет списка19"/>
    <w:next w:val="a2"/>
    <w:uiPriority w:val="99"/>
    <w:semiHidden/>
    <w:unhideWhenUsed/>
    <w:rsid w:val="004139D9"/>
  </w:style>
  <w:style w:type="numbering" w:customStyle="1" w:styleId="1100">
    <w:name w:val="Нет списка110"/>
    <w:next w:val="a2"/>
    <w:uiPriority w:val="99"/>
    <w:semiHidden/>
    <w:unhideWhenUsed/>
    <w:rsid w:val="004139D9"/>
  </w:style>
  <w:style w:type="numbering" w:customStyle="1" w:styleId="200">
    <w:name w:val="Нет списка20"/>
    <w:next w:val="a2"/>
    <w:uiPriority w:val="99"/>
    <w:semiHidden/>
    <w:unhideWhenUsed/>
    <w:rsid w:val="004139D9"/>
  </w:style>
  <w:style w:type="numbering" w:customStyle="1" w:styleId="1110">
    <w:name w:val="Нет списка111"/>
    <w:next w:val="a2"/>
    <w:uiPriority w:val="99"/>
    <w:semiHidden/>
    <w:unhideWhenUsed/>
    <w:rsid w:val="004139D9"/>
  </w:style>
  <w:style w:type="numbering" w:customStyle="1" w:styleId="221">
    <w:name w:val="Нет списка22"/>
    <w:next w:val="a2"/>
    <w:uiPriority w:val="99"/>
    <w:semiHidden/>
    <w:unhideWhenUsed/>
    <w:rsid w:val="004139D9"/>
  </w:style>
  <w:style w:type="numbering" w:customStyle="1" w:styleId="231">
    <w:name w:val="Нет списка23"/>
    <w:next w:val="a2"/>
    <w:uiPriority w:val="99"/>
    <w:semiHidden/>
    <w:unhideWhenUsed/>
    <w:rsid w:val="004139D9"/>
  </w:style>
  <w:style w:type="numbering" w:customStyle="1" w:styleId="240">
    <w:name w:val="Нет списка24"/>
    <w:next w:val="a2"/>
    <w:uiPriority w:val="99"/>
    <w:semiHidden/>
    <w:unhideWhenUsed/>
    <w:rsid w:val="004139D9"/>
  </w:style>
  <w:style w:type="numbering" w:customStyle="1" w:styleId="250">
    <w:name w:val="Нет списка25"/>
    <w:next w:val="a2"/>
    <w:uiPriority w:val="99"/>
    <w:semiHidden/>
    <w:unhideWhenUsed/>
    <w:rsid w:val="004139D9"/>
  </w:style>
  <w:style w:type="numbering" w:customStyle="1" w:styleId="260">
    <w:name w:val="Нет списка26"/>
    <w:next w:val="a2"/>
    <w:uiPriority w:val="99"/>
    <w:semiHidden/>
    <w:unhideWhenUsed/>
    <w:rsid w:val="004139D9"/>
  </w:style>
  <w:style w:type="numbering" w:customStyle="1" w:styleId="270">
    <w:name w:val="Нет списка27"/>
    <w:next w:val="a2"/>
    <w:uiPriority w:val="99"/>
    <w:semiHidden/>
    <w:unhideWhenUsed/>
    <w:rsid w:val="004139D9"/>
  </w:style>
  <w:style w:type="paragraph" w:customStyle="1" w:styleId="Default">
    <w:name w:val="Default"/>
    <w:rsid w:val="004A7A99"/>
    <w:pPr>
      <w:autoSpaceDE w:val="0"/>
      <w:autoSpaceDN w:val="0"/>
      <w:adjustRightInd w:val="0"/>
      <w:spacing w:after="0" w:line="240" w:lineRule="auto"/>
    </w:pPr>
    <w:rPr>
      <w:rFonts w:ascii="Times New Roman" w:eastAsia="Batang" w:hAnsi="Times New Roman" w:cs="Times New Roman"/>
      <w:color w:val="000000"/>
      <w:sz w:val="24"/>
      <w:szCs w:val="24"/>
    </w:rPr>
  </w:style>
  <w:style w:type="paragraph" w:customStyle="1" w:styleId="1f9">
    <w:name w:val="Обычный1"/>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western">
    <w:name w:val="western"/>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6">
    <w:name w:val="Знак"/>
    <w:basedOn w:val="a"/>
    <w:rsid w:val="004A7A99"/>
    <w:pPr>
      <w:spacing w:after="160" w:line="240" w:lineRule="exact"/>
    </w:pPr>
    <w:rPr>
      <w:rFonts w:ascii="Verdana" w:eastAsia="Times New Roman" w:hAnsi="Verdana" w:cs="Verdana"/>
      <w:sz w:val="20"/>
      <w:szCs w:val="20"/>
      <w:lang w:val="en-US" w:eastAsia="en-US"/>
    </w:rPr>
  </w:style>
  <w:style w:type="paragraph" w:customStyle="1" w:styleId="osntim">
    <w:name w:val="osntim"/>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
    <w:rsid w:val="004A7A99"/>
    <w:pPr>
      <w:spacing w:after="0" w:line="240" w:lineRule="auto"/>
    </w:pPr>
    <w:rPr>
      <w:rFonts w:ascii="Times New Roman" w:eastAsia="Times New Roman" w:hAnsi="Times New Roman" w:cs="Times New Roman"/>
      <w:sz w:val="19"/>
      <w:szCs w:val="19"/>
    </w:rPr>
  </w:style>
  <w:style w:type="character" w:customStyle="1" w:styleId="context1">
    <w:name w:val="context1"/>
    <w:rsid w:val="004A7A99"/>
    <w:rPr>
      <w:shd w:val="clear" w:color="auto" w:fill="FFFF00"/>
    </w:rPr>
  </w:style>
  <w:style w:type="paragraph" w:customStyle="1" w:styleId="unformattext">
    <w:name w:val="unformattext"/>
    <w:basedOn w:val="a"/>
    <w:rsid w:val="004A7A99"/>
    <w:pPr>
      <w:spacing w:after="0" w:line="240" w:lineRule="auto"/>
    </w:pPr>
    <w:rPr>
      <w:rFonts w:ascii="Courier New" w:eastAsia="Times New Roman" w:hAnsi="Courier New" w:cs="Courier New"/>
      <w:sz w:val="19"/>
      <w:szCs w:val="19"/>
    </w:rPr>
  </w:style>
  <w:style w:type="paragraph" w:styleId="afff7">
    <w:name w:val="Block Text"/>
    <w:basedOn w:val="a"/>
    <w:rsid w:val="004A7A99"/>
    <w:pPr>
      <w:widowControl w:val="0"/>
      <w:shd w:val="clear" w:color="auto" w:fill="FFFFFF"/>
      <w:autoSpaceDE w:val="0"/>
      <w:autoSpaceDN w:val="0"/>
      <w:adjustRightInd w:val="0"/>
      <w:spacing w:before="53" w:after="0" w:line="360" w:lineRule="auto"/>
      <w:ind w:left="91" w:right="72" w:firstLine="355"/>
      <w:jc w:val="both"/>
    </w:pPr>
    <w:rPr>
      <w:rFonts w:ascii="Times New Roman" w:eastAsia="Times New Roman" w:hAnsi="Times New Roman" w:cs="Times New Roman"/>
      <w:color w:val="000000"/>
      <w:spacing w:val="5"/>
      <w:sz w:val="28"/>
      <w:szCs w:val="18"/>
    </w:rPr>
  </w:style>
  <w:style w:type="paragraph" w:styleId="afff8">
    <w:name w:val="caption"/>
    <w:basedOn w:val="a"/>
    <w:next w:val="a"/>
    <w:qFormat/>
    <w:rsid w:val="004A7A99"/>
    <w:pPr>
      <w:widowControl w:val="0"/>
      <w:shd w:val="clear" w:color="auto" w:fill="FFFFFF"/>
      <w:autoSpaceDE w:val="0"/>
      <w:autoSpaceDN w:val="0"/>
      <w:adjustRightInd w:val="0"/>
      <w:spacing w:before="43" w:after="0" w:line="360" w:lineRule="auto"/>
      <w:ind w:left="154" w:hanging="154"/>
    </w:pPr>
    <w:rPr>
      <w:rFonts w:ascii="Times New Roman" w:eastAsia="Times New Roman" w:hAnsi="Times New Roman" w:cs="Times New Roman"/>
      <w:sz w:val="28"/>
      <w:szCs w:val="20"/>
    </w:rPr>
  </w:style>
  <w:style w:type="paragraph" w:customStyle="1" w:styleId="headertext">
    <w:name w:val="headertext"/>
    <w:basedOn w:val="a"/>
    <w:rsid w:val="004A7A99"/>
    <w:pPr>
      <w:keepNext/>
      <w:spacing w:before="90" w:after="15" w:line="240" w:lineRule="auto"/>
    </w:pPr>
    <w:rPr>
      <w:rFonts w:ascii="Arial" w:eastAsia="Times New Roman" w:hAnsi="Arial" w:cs="Arial"/>
      <w:b/>
      <w:bCs/>
      <w:color w:val="00009A"/>
      <w:lang w:val="en-US" w:eastAsia="en-US"/>
    </w:rPr>
  </w:style>
  <w:style w:type="paragraph" w:styleId="afff9">
    <w:name w:val="List Bullet"/>
    <w:basedOn w:val="a"/>
    <w:autoRedefine/>
    <w:rsid w:val="004A7A99"/>
    <w:pPr>
      <w:widowControl w:val="0"/>
      <w:spacing w:after="0" w:line="240" w:lineRule="auto"/>
    </w:pPr>
    <w:rPr>
      <w:rFonts w:ascii="Times New Roman" w:eastAsia="Times New Roman" w:hAnsi="Times New Roman" w:cs="Times New Roman"/>
      <w:sz w:val="24"/>
      <w:szCs w:val="24"/>
    </w:rPr>
  </w:style>
  <w:style w:type="paragraph" w:styleId="3">
    <w:name w:val="List Bullet 3"/>
    <w:basedOn w:val="a"/>
    <w:autoRedefine/>
    <w:rsid w:val="004A7A99"/>
    <w:pPr>
      <w:numPr>
        <w:numId w:val="1"/>
      </w:numPr>
      <w:tabs>
        <w:tab w:val="clear" w:pos="926"/>
        <w:tab w:val="num" w:pos="1080"/>
      </w:tabs>
      <w:spacing w:after="0" w:line="240" w:lineRule="auto"/>
      <w:ind w:left="1080"/>
    </w:pPr>
    <w:rPr>
      <w:rFonts w:ascii="Times New Roman" w:eastAsia="Times New Roman" w:hAnsi="Times New Roman" w:cs="Times New Roman"/>
      <w:sz w:val="20"/>
      <w:szCs w:val="20"/>
    </w:rPr>
  </w:style>
  <w:style w:type="paragraph" w:styleId="2f3">
    <w:name w:val="List Bullet 2"/>
    <w:basedOn w:val="a"/>
    <w:autoRedefine/>
    <w:rsid w:val="004A7A99"/>
    <w:pPr>
      <w:tabs>
        <w:tab w:val="num" w:pos="180"/>
      </w:tabs>
      <w:spacing w:after="0" w:line="240" w:lineRule="auto"/>
    </w:pPr>
    <w:rPr>
      <w:rFonts w:ascii="Times New Roman" w:eastAsia="Times New Roman" w:hAnsi="Times New Roman" w:cs="Times New Roman"/>
      <w:sz w:val="28"/>
      <w:szCs w:val="20"/>
    </w:rPr>
  </w:style>
  <w:style w:type="paragraph" w:customStyle="1" w:styleId="NormalWeb1">
    <w:name w:val="Normal (Web)1"/>
    <w:basedOn w:val="a"/>
    <w:rsid w:val="004A7A99"/>
    <w:pPr>
      <w:spacing w:before="100" w:after="100" w:line="240" w:lineRule="auto"/>
    </w:pPr>
    <w:rPr>
      <w:rFonts w:ascii="Arial" w:eastAsia="Times New Roman" w:hAnsi="Arial" w:cs="Times New Roman"/>
      <w:sz w:val="20"/>
      <w:szCs w:val="20"/>
    </w:rPr>
  </w:style>
  <w:style w:type="paragraph" w:styleId="afffa">
    <w:name w:val="Document Map"/>
    <w:basedOn w:val="a"/>
    <w:link w:val="afffb"/>
    <w:rsid w:val="004A7A99"/>
    <w:pPr>
      <w:shd w:val="clear" w:color="auto" w:fill="000080"/>
      <w:spacing w:after="0" w:line="240" w:lineRule="auto"/>
    </w:pPr>
    <w:rPr>
      <w:rFonts w:ascii="Tahoma" w:eastAsia="Times New Roman" w:hAnsi="Tahoma" w:cs="Times New Roman"/>
      <w:sz w:val="24"/>
      <w:szCs w:val="20"/>
      <w:lang w:val="uz-Cyrl-UZ"/>
    </w:rPr>
  </w:style>
  <w:style w:type="character" w:customStyle="1" w:styleId="afffb">
    <w:name w:val="Схема документа Знак"/>
    <w:basedOn w:val="a0"/>
    <w:link w:val="afffa"/>
    <w:rsid w:val="004A7A99"/>
    <w:rPr>
      <w:rFonts w:ascii="Tahoma" w:eastAsia="Times New Roman" w:hAnsi="Tahoma" w:cs="Times New Roman"/>
      <w:sz w:val="24"/>
      <w:szCs w:val="20"/>
      <w:shd w:val="clear" w:color="auto" w:fill="000080"/>
      <w:lang w:val="uz-Cyrl-UZ" w:eastAsia="ru-RU"/>
    </w:rPr>
  </w:style>
  <w:style w:type="paragraph" w:styleId="afffc">
    <w:name w:val="List"/>
    <w:basedOn w:val="a"/>
    <w:rsid w:val="004A7A99"/>
    <w:pPr>
      <w:spacing w:after="0" w:line="240" w:lineRule="auto"/>
      <w:ind w:left="283" w:hanging="283"/>
    </w:pPr>
    <w:rPr>
      <w:rFonts w:ascii="Times New Roman" w:eastAsia="Times New Roman" w:hAnsi="Times New Roman" w:cs="Times New Roman"/>
      <w:sz w:val="24"/>
      <w:szCs w:val="20"/>
    </w:rPr>
  </w:style>
  <w:style w:type="paragraph" w:styleId="2f4">
    <w:name w:val="List 2"/>
    <w:basedOn w:val="a"/>
    <w:rsid w:val="004A7A99"/>
    <w:pPr>
      <w:spacing w:after="0" w:line="240" w:lineRule="auto"/>
      <w:ind w:left="566" w:hanging="283"/>
    </w:pPr>
    <w:rPr>
      <w:rFonts w:ascii="Times New Roman" w:eastAsia="Times New Roman" w:hAnsi="Times New Roman" w:cs="Times New Roman"/>
      <w:sz w:val="24"/>
      <w:szCs w:val="20"/>
    </w:rPr>
  </w:style>
  <w:style w:type="paragraph" w:styleId="3d">
    <w:name w:val="List 3"/>
    <w:basedOn w:val="a"/>
    <w:rsid w:val="004A7A99"/>
    <w:pPr>
      <w:spacing w:after="0" w:line="240" w:lineRule="auto"/>
      <w:ind w:left="849" w:hanging="283"/>
    </w:pPr>
    <w:rPr>
      <w:rFonts w:ascii="Times New Roman" w:eastAsia="Times New Roman" w:hAnsi="Times New Roman" w:cs="Times New Roman"/>
      <w:sz w:val="24"/>
      <w:szCs w:val="20"/>
    </w:rPr>
  </w:style>
  <w:style w:type="paragraph" w:styleId="45">
    <w:name w:val="List 4"/>
    <w:basedOn w:val="a"/>
    <w:rsid w:val="004A7A99"/>
    <w:pPr>
      <w:spacing w:after="0" w:line="240" w:lineRule="auto"/>
      <w:ind w:left="1132" w:hanging="283"/>
    </w:pPr>
    <w:rPr>
      <w:rFonts w:ascii="Times New Roman" w:eastAsia="Times New Roman" w:hAnsi="Times New Roman" w:cs="Times New Roman"/>
      <w:sz w:val="24"/>
      <w:szCs w:val="20"/>
    </w:rPr>
  </w:style>
  <w:style w:type="paragraph" w:styleId="4">
    <w:name w:val="List Bullet 4"/>
    <w:basedOn w:val="a"/>
    <w:autoRedefine/>
    <w:rsid w:val="004A7A99"/>
    <w:pPr>
      <w:numPr>
        <w:numId w:val="2"/>
      </w:numPr>
      <w:spacing w:after="0" w:line="240" w:lineRule="auto"/>
    </w:pPr>
    <w:rPr>
      <w:rFonts w:ascii="Times New Roman" w:eastAsia="Times New Roman" w:hAnsi="Times New Roman" w:cs="Times New Roman"/>
      <w:sz w:val="24"/>
      <w:szCs w:val="20"/>
    </w:rPr>
  </w:style>
  <w:style w:type="paragraph" w:styleId="5">
    <w:name w:val="List Bullet 5"/>
    <w:basedOn w:val="a"/>
    <w:autoRedefine/>
    <w:rsid w:val="004A7A99"/>
    <w:pPr>
      <w:numPr>
        <w:numId w:val="3"/>
      </w:numPr>
      <w:tabs>
        <w:tab w:val="clear" w:pos="360"/>
        <w:tab w:val="num" w:pos="1492"/>
      </w:tabs>
      <w:spacing w:after="0" w:line="240" w:lineRule="auto"/>
      <w:ind w:left="1492"/>
    </w:pPr>
    <w:rPr>
      <w:rFonts w:ascii="Times New Roman" w:eastAsia="Times New Roman" w:hAnsi="Times New Roman" w:cs="Times New Roman"/>
      <w:sz w:val="24"/>
      <w:szCs w:val="20"/>
    </w:rPr>
  </w:style>
  <w:style w:type="paragraph" w:styleId="afffd">
    <w:name w:val="List Continue"/>
    <w:basedOn w:val="a"/>
    <w:rsid w:val="004A7A99"/>
    <w:pPr>
      <w:spacing w:after="120" w:line="240" w:lineRule="auto"/>
      <w:ind w:left="283"/>
    </w:pPr>
    <w:rPr>
      <w:rFonts w:ascii="Times New Roman" w:eastAsia="Times New Roman" w:hAnsi="Times New Roman" w:cs="Times New Roman"/>
      <w:sz w:val="24"/>
      <w:szCs w:val="20"/>
    </w:rPr>
  </w:style>
  <w:style w:type="paragraph" w:styleId="2f5">
    <w:name w:val="List Continue 2"/>
    <w:basedOn w:val="a"/>
    <w:rsid w:val="004A7A99"/>
    <w:pPr>
      <w:spacing w:after="120" w:line="240" w:lineRule="auto"/>
      <w:ind w:left="566"/>
    </w:pPr>
    <w:rPr>
      <w:rFonts w:ascii="Times New Roman" w:eastAsia="Times New Roman" w:hAnsi="Times New Roman" w:cs="Times New Roman"/>
      <w:sz w:val="24"/>
      <w:szCs w:val="20"/>
    </w:rPr>
  </w:style>
  <w:style w:type="paragraph" w:styleId="3e">
    <w:name w:val="List Continue 3"/>
    <w:basedOn w:val="a"/>
    <w:rsid w:val="004A7A99"/>
    <w:pPr>
      <w:spacing w:after="120" w:line="240" w:lineRule="auto"/>
      <w:ind w:left="849"/>
    </w:pPr>
    <w:rPr>
      <w:rFonts w:ascii="Times New Roman" w:eastAsia="Times New Roman" w:hAnsi="Times New Roman" w:cs="Times New Roman"/>
      <w:sz w:val="24"/>
      <w:szCs w:val="20"/>
    </w:rPr>
  </w:style>
  <w:style w:type="paragraph" w:styleId="afffe">
    <w:name w:val="List Number"/>
    <w:rsid w:val="004A7A99"/>
    <w:pPr>
      <w:widowControl w:val="0"/>
      <w:tabs>
        <w:tab w:val="num" w:pos="1440"/>
      </w:tabs>
      <w:spacing w:after="0" w:line="360" w:lineRule="auto"/>
      <w:ind w:firstLine="709"/>
      <w:jc w:val="both"/>
    </w:pPr>
    <w:rPr>
      <w:rFonts w:ascii="BalticaUzbek" w:eastAsia="Times New Roman" w:hAnsi="BalticaUzbek" w:cs="Times New Roman"/>
      <w:sz w:val="28"/>
      <w:szCs w:val="20"/>
    </w:rPr>
  </w:style>
  <w:style w:type="paragraph" w:customStyle="1" w:styleId="H1">
    <w:name w:val="H1"/>
    <w:basedOn w:val="a"/>
    <w:next w:val="a"/>
    <w:rsid w:val="004A7A99"/>
    <w:pPr>
      <w:keepNext/>
      <w:numPr>
        <w:numId w:val="4"/>
      </w:numPr>
      <w:tabs>
        <w:tab w:val="clear" w:pos="360"/>
      </w:tabs>
      <w:spacing w:before="100" w:after="100" w:line="240" w:lineRule="auto"/>
      <w:ind w:left="0" w:firstLine="0"/>
      <w:outlineLvl w:val="1"/>
    </w:pPr>
    <w:rPr>
      <w:rFonts w:ascii="Times New Roman" w:eastAsia="Times New Roman" w:hAnsi="Times New Roman" w:cs="Times New Roman"/>
      <w:b/>
      <w:snapToGrid w:val="0"/>
      <w:kern w:val="36"/>
      <w:sz w:val="48"/>
      <w:szCs w:val="24"/>
    </w:rPr>
  </w:style>
  <w:style w:type="paragraph" w:customStyle="1" w:styleId="412">
    <w:name w:val="Основной текст 41"/>
    <w:rsid w:val="004A7A99"/>
    <w:pPr>
      <w:spacing w:after="0" w:line="360" w:lineRule="auto"/>
      <w:jc w:val="right"/>
    </w:pPr>
    <w:rPr>
      <w:rFonts w:ascii="BalticaUzbek" w:eastAsia="Times New Roman" w:hAnsi="BalticaUzbek" w:cs="Times New Roman"/>
      <w:sz w:val="28"/>
      <w:szCs w:val="20"/>
    </w:rPr>
  </w:style>
  <w:style w:type="paragraph" w:customStyle="1" w:styleId="2f6">
    <w:name w:val="Стиль2"/>
    <w:rsid w:val="004A7A99"/>
    <w:pPr>
      <w:spacing w:after="0" w:line="240" w:lineRule="auto"/>
      <w:jc w:val="center"/>
    </w:pPr>
    <w:rPr>
      <w:rFonts w:ascii="BalticaUzbek" w:eastAsia="Times New Roman" w:hAnsi="BalticaUzbek" w:cs="Times New Roman"/>
      <w:sz w:val="24"/>
      <w:szCs w:val="20"/>
    </w:rPr>
  </w:style>
  <w:style w:type="paragraph" w:customStyle="1" w:styleId="H3">
    <w:name w:val="H3"/>
    <w:basedOn w:val="a"/>
    <w:next w:val="a"/>
    <w:rsid w:val="004A7A99"/>
    <w:pPr>
      <w:keepNext/>
      <w:spacing w:before="100" w:after="100" w:line="240" w:lineRule="auto"/>
      <w:outlineLvl w:val="3"/>
    </w:pPr>
    <w:rPr>
      <w:rFonts w:ascii="Times New Roman" w:eastAsia="Times New Roman" w:hAnsi="Times New Roman" w:cs="Times New Roman"/>
      <w:b/>
      <w:snapToGrid w:val="0"/>
      <w:sz w:val="28"/>
      <w:szCs w:val="20"/>
      <w:lang w:val="en-US"/>
    </w:rPr>
  </w:style>
  <w:style w:type="paragraph" w:customStyle="1" w:styleId="DefinitionList">
    <w:name w:val="Definition List"/>
    <w:basedOn w:val="a"/>
    <w:next w:val="a"/>
    <w:rsid w:val="004A7A99"/>
    <w:pPr>
      <w:spacing w:after="0" w:line="240" w:lineRule="auto"/>
      <w:ind w:left="360"/>
    </w:pPr>
    <w:rPr>
      <w:rFonts w:ascii="Times New Roman" w:eastAsia="Times New Roman" w:hAnsi="Times New Roman" w:cs="Times New Roman"/>
      <w:snapToGrid w:val="0"/>
      <w:sz w:val="24"/>
      <w:szCs w:val="20"/>
    </w:rPr>
  </w:style>
  <w:style w:type="paragraph" w:customStyle="1" w:styleId="2f7">
    <w:name w:val="Основной текст 2ф"/>
    <w:rsid w:val="004A7A99"/>
    <w:pPr>
      <w:spacing w:before="240" w:after="240" w:line="240" w:lineRule="auto"/>
      <w:jc w:val="center"/>
    </w:pPr>
    <w:rPr>
      <w:rFonts w:ascii="BalticaUzbek" w:eastAsia="Times New Roman" w:hAnsi="BalticaUzbek" w:cs="Times New Roman"/>
      <w:sz w:val="28"/>
      <w:szCs w:val="20"/>
      <w:lang w:val="en-US"/>
    </w:rPr>
  </w:style>
  <w:style w:type="paragraph" w:customStyle="1" w:styleId="420">
    <w:name w:val="Основной текст 42"/>
    <w:rsid w:val="004A7A99"/>
    <w:pPr>
      <w:spacing w:after="240" w:line="240" w:lineRule="auto"/>
      <w:jc w:val="center"/>
    </w:pPr>
    <w:rPr>
      <w:rFonts w:ascii="BalticaUzbek" w:eastAsia="Times New Roman" w:hAnsi="BalticaUzbek" w:cs="Times New Roman"/>
      <w:sz w:val="28"/>
      <w:szCs w:val="20"/>
    </w:rPr>
  </w:style>
  <w:style w:type="paragraph" w:customStyle="1" w:styleId="3f">
    <w:name w:val="Стиль3"/>
    <w:rsid w:val="004A7A99"/>
    <w:pPr>
      <w:spacing w:after="0" w:line="240" w:lineRule="auto"/>
    </w:pPr>
    <w:rPr>
      <w:rFonts w:ascii="BalticaUzbek" w:eastAsia="Times New Roman" w:hAnsi="BalticaUzbek" w:cs="Times New Roman"/>
      <w:sz w:val="24"/>
      <w:szCs w:val="20"/>
    </w:rPr>
  </w:style>
  <w:style w:type="paragraph" w:customStyle="1" w:styleId="FR4">
    <w:name w:val="FR4"/>
    <w:rsid w:val="004A7A99"/>
    <w:pPr>
      <w:widowControl w:val="0"/>
      <w:autoSpaceDE w:val="0"/>
      <w:autoSpaceDN w:val="0"/>
      <w:adjustRightInd w:val="0"/>
      <w:spacing w:after="0" w:line="254" w:lineRule="auto"/>
    </w:pPr>
    <w:rPr>
      <w:rFonts w:ascii="Arial" w:eastAsia="Times New Roman" w:hAnsi="Arial" w:cs="Arial"/>
      <w:b/>
      <w:bCs/>
      <w:sz w:val="18"/>
      <w:szCs w:val="18"/>
    </w:rPr>
  </w:style>
  <w:style w:type="paragraph" w:styleId="HTML0">
    <w:name w:val="HTML Preformatted"/>
    <w:basedOn w:val="a"/>
    <w:link w:val="HTML1"/>
    <w:unhideWhenUsed/>
    <w:rsid w:val="004A7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uz-Cyrl-UZ"/>
    </w:rPr>
  </w:style>
  <w:style w:type="character" w:customStyle="1" w:styleId="HTML1">
    <w:name w:val="Стандартный HTML Знак"/>
    <w:basedOn w:val="a0"/>
    <w:link w:val="HTML0"/>
    <w:rsid w:val="004A7A99"/>
    <w:rPr>
      <w:rFonts w:ascii="Courier New" w:eastAsia="Times New Roman" w:hAnsi="Courier New" w:cs="Times New Roman"/>
      <w:sz w:val="20"/>
      <w:szCs w:val="20"/>
      <w:lang w:val="uz-Cyrl-UZ" w:eastAsia="ru-RU"/>
    </w:rPr>
  </w:style>
  <w:style w:type="paragraph" w:customStyle="1" w:styleId="Style14">
    <w:name w:val="Style14"/>
    <w:basedOn w:val="a"/>
    <w:rsid w:val="004A7A99"/>
    <w:pPr>
      <w:widowControl w:val="0"/>
      <w:autoSpaceDE w:val="0"/>
      <w:autoSpaceDN w:val="0"/>
      <w:adjustRightInd w:val="0"/>
      <w:spacing w:after="0" w:line="330" w:lineRule="exact"/>
      <w:ind w:firstLine="739"/>
      <w:jc w:val="both"/>
    </w:pPr>
    <w:rPr>
      <w:rFonts w:ascii="Times New Roman" w:eastAsia="Times New Roman" w:hAnsi="Times New Roman" w:cs="Times New Roman"/>
      <w:sz w:val="24"/>
      <w:szCs w:val="24"/>
    </w:rPr>
  </w:style>
  <w:style w:type="character" w:customStyle="1" w:styleId="FontStyle22">
    <w:name w:val="Font Style22"/>
    <w:rsid w:val="004A7A99"/>
    <w:rPr>
      <w:rFonts w:ascii="Times New Roman" w:hAnsi="Times New Roman" w:cs="Times New Roman"/>
      <w:b/>
      <w:bCs/>
      <w:sz w:val="22"/>
      <w:szCs w:val="22"/>
    </w:rPr>
  </w:style>
  <w:style w:type="paragraph" w:customStyle="1" w:styleId="2f8">
    <w:name w:val="ф2"/>
    <w:basedOn w:val="a"/>
    <w:rsid w:val="004A7A99"/>
    <w:pPr>
      <w:keepNext/>
      <w:spacing w:after="240" w:line="360" w:lineRule="auto"/>
      <w:jc w:val="center"/>
      <w:outlineLvl w:val="0"/>
    </w:pPr>
    <w:rPr>
      <w:rFonts w:ascii="Virtec Times New Roman Uz" w:eastAsia="Times New Roman" w:hAnsi="Virtec Times New Roman Uz" w:cs="Times New Roman"/>
      <w:b/>
      <w:snapToGrid w:val="0"/>
      <w:sz w:val="28"/>
      <w:szCs w:val="20"/>
    </w:rPr>
  </w:style>
  <w:style w:type="paragraph" w:customStyle="1" w:styleId="Body">
    <w:name w:val="Body"/>
    <w:basedOn w:val="a"/>
    <w:rsid w:val="004A7A99"/>
    <w:pPr>
      <w:spacing w:after="0" w:line="240" w:lineRule="auto"/>
      <w:ind w:firstLine="284"/>
      <w:jc w:val="both"/>
    </w:pPr>
    <w:rPr>
      <w:rFonts w:ascii="Times New Roman" w:eastAsia="Times New Roman" w:hAnsi="Times New Roman" w:cs="Times New Roman"/>
      <w:sz w:val="24"/>
      <w:szCs w:val="24"/>
    </w:rPr>
  </w:style>
  <w:style w:type="paragraph" w:customStyle="1" w:styleId="affff">
    <w:name w:val="Подрис"/>
    <w:basedOn w:val="a"/>
    <w:rsid w:val="004A7A99"/>
    <w:pPr>
      <w:spacing w:after="0" w:line="240" w:lineRule="auto"/>
      <w:ind w:left="992" w:right="851"/>
      <w:jc w:val="both"/>
    </w:pPr>
    <w:rPr>
      <w:rFonts w:ascii="PANDA Times UZ" w:eastAsia="Times New Roman" w:hAnsi="PANDA Times UZ" w:cs="Times New Roman"/>
      <w:sz w:val="24"/>
      <w:szCs w:val="20"/>
      <w:lang w:eastAsia="ko-KR"/>
    </w:rPr>
  </w:style>
  <w:style w:type="paragraph" w:customStyle="1" w:styleId="affff0">
    <w:name w:val="Знак Знак Знак Знак"/>
    <w:basedOn w:val="a"/>
    <w:link w:val="Absatz-Standardschriftart"/>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1fa">
    <w:name w:val="Знак Знак Знак1"/>
    <w:basedOn w:val="a"/>
    <w:rsid w:val="004A7A99"/>
    <w:pPr>
      <w:spacing w:after="160" w:line="240" w:lineRule="exact"/>
    </w:pPr>
    <w:rPr>
      <w:rFonts w:ascii="Times New Roman" w:eastAsia="Times New Roman" w:hAnsi="Times New Roman" w:cs="Arial"/>
      <w:sz w:val="20"/>
      <w:szCs w:val="20"/>
      <w:lang w:val="en-US" w:eastAsia="en-US"/>
    </w:rPr>
  </w:style>
  <w:style w:type="paragraph" w:customStyle="1" w:styleId="2f9">
    <w:name w:val="Обычный2"/>
    <w:basedOn w:val="a"/>
    <w:rsid w:val="004A7A99"/>
    <w:pPr>
      <w:spacing w:after="0"/>
    </w:pPr>
    <w:rPr>
      <w:rFonts w:ascii="Calibri" w:eastAsia="Calibri" w:hAnsi="Calibri" w:cs="Times New Roman"/>
      <w:lang w:eastAsia="en-US"/>
    </w:rPr>
  </w:style>
  <w:style w:type="paragraph" w:customStyle="1" w:styleId="112">
    <w:name w:val="Заголовок 11"/>
    <w:basedOn w:val="a"/>
    <w:rsid w:val="004A7A99"/>
    <w:pPr>
      <w:spacing w:after="0"/>
    </w:pPr>
    <w:rPr>
      <w:rFonts w:ascii="Times New Roman" w:eastAsia="Times New Roman" w:hAnsi="Times New Roman" w:cs="Times New Roman"/>
      <w:b/>
      <w:sz w:val="28"/>
      <w:szCs w:val="24"/>
      <w:lang w:val="uz-Latn-UZ"/>
    </w:rPr>
  </w:style>
  <w:style w:type="paragraph" w:customStyle="1" w:styleId="HTML10">
    <w:name w:val="Стандартный HTML1"/>
    <w:basedOn w:val="a"/>
    <w:rsid w:val="004A7A99"/>
    <w:pPr>
      <w:spacing w:after="0"/>
    </w:pPr>
    <w:rPr>
      <w:rFonts w:ascii="Courier New" w:eastAsia="Times New Roman" w:hAnsi="Courier New" w:cs="Times New Roman"/>
      <w:color w:val="000000"/>
      <w:sz w:val="20"/>
      <w:szCs w:val="20"/>
    </w:rPr>
  </w:style>
  <w:style w:type="paragraph" w:customStyle="1" w:styleId="Style6">
    <w:name w:val="Style6"/>
    <w:basedOn w:val="a"/>
    <w:rsid w:val="004A7A99"/>
    <w:pPr>
      <w:widowControl w:val="0"/>
      <w:autoSpaceDE w:val="0"/>
      <w:autoSpaceDN w:val="0"/>
      <w:adjustRightInd w:val="0"/>
      <w:spacing w:after="0" w:line="269" w:lineRule="exact"/>
      <w:ind w:firstLine="710"/>
      <w:jc w:val="both"/>
    </w:pPr>
    <w:rPr>
      <w:rFonts w:ascii="Times New Roman" w:eastAsia="Times New Roman" w:hAnsi="Times New Roman" w:cs="Times New Roman"/>
      <w:sz w:val="24"/>
      <w:szCs w:val="24"/>
    </w:rPr>
  </w:style>
  <w:style w:type="paragraph" w:customStyle="1" w:styleId="Style7">
    <w:name w:val="Style7"/>
    <w:basedOn w:val="a"/>
    <w:rsid w:val="004A7A99"/>
    <w:pPr>
      <w:widowControl w:val="0"/>
      <w:autoSpaceDE w:val="0"/>
      <w:autoSpaceDN w:val="0"/>
      <w:adjustRightInd w:val="0"/>
      <w:spacing w:after="0" w:line="274" w:lineRule="exact"/>
      <w:ind w:firstLine="701"/>
      <w:jc w:val="both"/>
    </w:pPr>
    <w:rPr>
      <w:rFonts w:ascii="Times New Roman" w:eastAsia="Times New Roman" w:hAnsi="Times New Roman" w:cs="Times New Roman"/>
      <w:sz w:val="24"/>
      <w:szCs w:val="24"/>
    </w:rPr>
  </w:style>
  <w:style w:type="paragraph" w:customStyle="1" w:styleId="Style8">
    <w:name w:val="Style8"/>
    <w:basedOn w:val="a"/>
    <w:rsid w:val="004A7A99"/>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paragraph" w:customStyle="1" w:styleId="Style12">
    <w:name w:val="Style12"/>
    <w:basedOn w:val="a"/>
    <w:rsid w:val="004A7A99"/>
    <w:pPr>
      <w:widowControl w:val="0"/>
      <w:autoSpaceDE w:val="0"/>
      <w:autoSpaceDN w:val="0"/>
      <w:adjustRightInd w:val="0"/>
      <w:spacing w:after="0" w:line="278" w:lineRule="exact"/>
      <w:ind w:firstLine="701"/>
      <w:jc w:val="both"/>
    </w:pPr>
    <w:rPr>
      <w:rFonts w:ascii="Times New Roman" w:eastAsia="Times New Roman" w:hAnsi="Times New Roman" w:cs="Times New Roman"/>
      <w:sz w:val="24"/>
      <w:szCs w:val="24"/>
    </w:rPr>
  </w:style>
  <w:style w:type="paragraph" w:customStyle="1" w:styleId="Style180">
    <w:name w:val="Style18"/>
    <w:basedOn w:val="a"/>
    <w:rsid w:val="004A7A99"/>
    <w:pPr>
      <w:widowControl w:val="0"/>
      <w:autoSpaceDE w:val="0"/>
      <w:autoSpaceDN w:val="0"/>
      <w:adjustRightInd w:val="0"/>
      <w:spacing w:after="0" w:line="221" w:lineRule="exact"/>
      <w:jc w:val="right"/>
    </w:pPr>
    <w:rPr>
      <w:rFonts w:ascii="Times New Roman" w:eastAsia="Times New Roman" w:hAnsi="Times New Roman" w:cs="Times New Roman"/>
      <w:sz w:val="24"/>
      <w:szCs w:val="24"/>
    </w:rPr>
  </w:style>
  <w:style w:type="character" w:customStyle="1" w:styleId="clauseprfx1">
    <w:name w:val="clauseprfx1"/>
    <w:rsid w:val="004A7A99"/>
    <w:rPr>
      <w:vanish w:val="0"/>
      <w:webHidden w:val="0"/>
      <w:specVanish/>
    </w:rPr>
  </w:style>
  <w:style w:type="character" w:customStyle="1" w:styleId="clausesuff1">
    <w:name w:val="clausesuff1"/>
    <w:rsid w:val="004A7A99"/>
    <w:rPr>
      <w:vanish w:val="0"/>
      <w:webHidden w:val="0"/>
      <w:specVanish/>
    </w:rPr>
  </w:style>
  <w:style w:type="character" w:customStyle="1" w:styleId="FontStyle23">
    <w:name w:val="Font Style23"/>
    <w:rsid w:val="004A7A99"/>
    <w:rPr>
      <w:rFonts w:ascii="Times New Roman" w:hAnsi="Times New Roman" w:cs="Times New Roman" w:hint="default"/>
      <w:sz w:val="22"/>
      <w:szCs w:val="22"/>
    </w:rPr>
  </w:style>
  <w:style w:type="character" w:customStyle="1" w:styleId="FontStyle24">
    <w:name w:val="Font Style24"/>
    <w:rsid w:val="004A7A99"/>
    <w:rPr>
      <w:rFonts w:ascii="Times New Roman" w:hAnsi="Times New Roman" w:cs="Times New Roman" w:hint="default"/>
      <w:sz w:val="22"/>
      <w:szCs w:val="22"/>
    </w:rPr>
  </w:style>
  <w:style w:type="character" w:customStyle="1" w:styleId="FontStyle27">
    <w:name w:val="Font Style27"/>
    <w:rsid w:val="004A7A99"/>
    <w:rPr>
      <w:rFonts w:ascii="Times New Roman" w:hAnsi="Times New Roman" w:cs="Times New Roman" w:hint="default"/>
      <w:b/>
      <w:bCs/>
      <w:i/>
      <w:iCs/>
      <w:sz w:val="18"/>
      <w:szCs w:val="18"/>
    </w:rPr>
  </w:style>
  <w:style w:type="character" w:customStyle="1" w:styleId="FontStyle28">
    <w:name w:val="Font Style28"/>
    <w:rsid w:val="004A7A99"/>
    <w:rPr>
      <w:rFonts w:ascii="Times New Roman" w:hAnsi="Times New Roman" w:cs="Times New Roman" w:hint="default"/>
      <w:b/>
      <w:bCs/>
      <w:i/>
      <w:iCs/>
      <w:sz w:val="22"/>
      <w:szCs w:val="22"/>
    </w:rPr>
  </w:style>
  <w:style w:type="paragraph" w:styleId="54">
    <w:name w:val="List 5"/>
    <w:basedOn w:val="a"/>
    <w:rsid w:val="004A7A99"/>
    <w:pPr>
      <w:autoSpaceDE w:val="0"/>
      <w:autoSpaceDN w:val="0"/>
      <w:spacing w:after="0" w:line="240" w:lineRule="auto"/>
      <w:ind w:left="1415" w:hanging="283"/>
    </w:pPr>
    <w:rPr>
      <w:rFonts w:ascii="Times New Roman" w:eastAsia="Times New Roman" w:hAnsi="Times New Roman" w:cs="Times New Roman"/>
      <w:sz w:val="20"/>
      <w:szCs w:val="20"/>
    </w:rPr>
  </w:style>
  <w:style w:type="paragraph" w:styleId="affff1">
    <w:name w:val="Salutation"/>
    <w:basedOn w:val="a"/>
    <w:next w:val="a"/>
    <w:link w:val="affff2"/>
    <w:rsid w:val="004A7A99"/>
    <w:pPr>
      <w:autoSpaceDE w:val="0"/>
      <w:autoSpaceDN w:val="0"/>
      <w:spacing w:after="0" w:line="240" w:lineRule="auto"/>
    </w:pPr>
    <w:rPr>
      <w:rFonts w:ascii="Times New Roman" w:eastAsia="Times New Roman" w:hAnsi="Times New Roman" w:cs="Times New Roman"/>
      <w:sz w:val="20"/>
      <w:szCs w:val="20"/>
      <w:lang w:val="uz-Cyrl-UZ"/>
    </w:rPr>
  </w:style>
  <w:style w:type="character" w:customStyle="1" w:styleId="affff2">
    <w:name w:val="Приветствие Знак"/>
    <w:basedOn w:val="a0"/>
    <w:link w:val="affff1"/>
    <w:rsid w:val="004A7A99"/>
    <w:rPr>
      <w:rFonts w:ascii="Times New Roman" w:eastAsia="Times New Roman" w:hAnsi="Times New Roman" w:cs="Times New Roman"/>
      <w:sz w:val="20"/>
      <w:szCs w:val="20"/>
      <w:lang w:val="uz-Cyrl-UZ" w:eastAsia="ru-RU"/>
    </w:rPr>
  </w:style>
  <w:style w:type="paragraph" w:customStyle="1" w:styleId="Grafik">
    <w:name w:val="Grafik"/>
    <w:basedOn w:val="a"/>
    <w:rsid w:val="004A7A99"/>
    <w:pPr>
      <w:autoSpaceDE w:val="0"/>
      <w:autoSpaceDN w:val="0"/>
      <w:spacing w:after="0" w:line="240" w:lineRule="auto"/>
    </w:pPr>
    <w:rPr>
      <w:rFonts w:ascii="Times New Roman" w:eastAsia="Times New Roman" w:hAnsi="Times New Roman" w:cs="Times New Roman"/>
      <w:sz w:val="20"/>
      <w:szCs w:val="20"/>
    </w:rPr>
  </w:style>
  <w:style w:type="paragraph" w:styleId="2fa">
    <w:name w:val="Body Text First Indent 2"/>
    <w:basedOn w:val="ad"/>
    <w:link w:val="2fb"/>
    <w:rsid w:val="004A7A99"/>
    <w:pPr>
      <w:autoSpaceDE w:val="0"/>
      <w:autoSpaceDN w:val="0"/>
      <w:spacing w:line="240" w:lineRule="auto"/>
      <w:ind w:left="283" w:firstLine="210"/>
    </w:pPr>
    <w:rPr>
      <w:rFonts w:ascii="Times New Roman" w:eastAsia="Times New Roman" w:hAnsi="Times New Roman" w:cs="Times New Roman"/>
      <w:sz w:val="20"/>
      <w:szCs w:val="20"/>
      <w:lang w:val="uz-Cyrl-UZ"/>
    </w:rPr>
  </w:style>
  <w:style w:type="character" w:customStyle="1" w:styleId="2fb">
    <w:name w:val="Красная строка 2 Знак"/>
    <w:basedOn w:val="ae"/>
    <w:link w:val="2fa"/>
    <w:rsid w:val="004A7A99"/>
    <w:rPr>
      <w:rFonts w:ascii="Times New Roman" w:eastAsia="Times New Roman" w:hAnsi="Times New Roman" w:cs="Times New Roman"/>
      <w:sz w:val="20"/>
      <w:szCs w:val="20"/>
      <w:lang w:val="uz-Cyrl-UZ" w:eastAsia="ru-RU"/>
    </w:rPr>
  </w:style>
  <w:style w:type="paragraph" w:customStyle="1" w:styleId="141">
    <w:name w:val="Обычный + 14 пт"/>
    <w:aliases w:val="полужирный,По центру"/>
    <w:basedOn w:val="a"/>
    <w:rsid w:val="004A7A99"/>
    <w:pPr>
      <w:spacing w:after="0" w:line="240" w:lineRule="auto"/>
      <w:jc w:val="center"/>
    </w:pPr>
    <w:rPr>
      <w:rFonts w:ascii="Times New Roman" w:eastAsia="Times New Roman" w:hAnsi="Times New Roman" w:cs="Times New Roman"/>
      <w:b/>
      <w:sz w:val="28"/>
      <w:szCs w:val="28"/>
      <w:lang w:val="en-US"/>
    </w:rPr>
  </w:style>
  <w:style w:type="paragraph" w:customStyle="1" w:styleId="1fb">
    <w:name w:val="Знак Знак1"/>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affff3">
    <w:name w:val="Знак Знак Знак"/>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FontStyle11">
    <w:name w:val="Font Style11"/>
    <w:uiPriority w:val="99"/>
    <w:rsid w:val="004A7A99"/>
    <w:rPr>
      <w:rFonts w:ascii="Times New Roman" w:hAnsi="Times New Roman" w:cs="Times New Roman"/>
      <w:spacing w:val="10"/>
      <w:sz w:val="24"/>
      <w:szCs w:val="24"/>
    </w:rPr>
  </w:style>
  <w:style w:type="paragraph" w:customStyle="1" w:styleId="Mavzu">
    <w:name w:val="Mavzu"/>
    <w:basedOn w:val="a"/>
    <w:rsid w:val="004A7A99"/>
    <w:pPr>
      <w:spacing w:after="0" w:line="240" w:lineRule="auto"/>
      <w:ind w:firstLine="540"/>
      <w:jc w:val="center"/>
    </w:pPr>
    <w:rPr>
      <w:rFonts w:ascii="Bodo Kudriashov Uz" w:eastAsia="Times New Roman" w:hAnsi="Bodo Kudriashov Uz" w:cs="Times New Roman"/>
      <w:b/>
      <w:bCs/>
      <w:sz w:val="28"/>
      <w:szCs w:val="24"/>
      <w:lang w:val="uz-Cyrl-UZ"/>
    </w:rPr>
  </w:style>
  <w:style w:type="character" w:customStyle="1" w:styleId="yotgan">
    <w:name w:val="yotgan Знак"/>
    <w:link w:val="yotgan0"/>
    <w:rsid w:val="004A7A99"/>
    <w:rPr>
      <w:rFonts w:ascii="Bodo Times UZ" w:hAnsi="Bodo Times UZ"/>
      <w:i/>
      <w:sz w:val="26"/>
      <w:szCs w:val="26"/>
    </w:rPr>
  </w:style>
  <w:style w:type="paragraph" w:customStyle="1" w:styleId="yotgan0">
    <w:name w:val="yotgan"/>
    <w:basedOn w:val="24"/>
    <w:link w:val="yotgan"/>
    <w:rsid w:val="004A7A99"/>
    <w:pPr>
      <w:overflowPunct/>
      <w:autoSpaceDE/>
      <w:autoSpaceDN/>
      <w:adjustRightInd/>
      <w:spacing w:line="240" w:lineRule="auto"/>
      <w:ind w:firstLine="540"/>
    </w:pPr>
    <w:rPr>
      <w:rFonts w:ascii="Bodo Times UZ" w:eastAsiaTheme="minorHAnsi" w:hAnsi="Bodo Times UZ" w:cstheme="minorBidi"/>
      <w:i/>
      <w:sz w:val="26"/>
      <w:szCs w:val="26"/>
      <w:lang w:eastAsia="en-US"/>
    </w:rPr>
  </w:style>
  <w:style w:type="character" w:customStyle="1" w:styleId="FR10">
    <w:name w:val="FR1 Знак"/>
    <w:link w:val="FR1"/>
    <w:rsid w:val="004A7A99"/>
    <w:rPr>
      <w:rFonts w:ascii="Times New Roman" w:eastAsia="Times New Roman" w:hAnsi="Times New Roman" w:cs="Times New Roman"/>
      <w:b/>
      <w:sz w:val="28"/>
      <w:szCs w:val="20"/>
      <w:lang w:eastAsia="ru-RU"/>
    </w:rPr>
  </w:style>
  <w:style w:type="character" w:customStyle="1" w:styleId="chiziq">
    <w:name w:val="chiziq Знак"/>
    <w:link w:val="chiziq0"/>
    <w:rsid w:val="004A7A99"/>
    <w:rPr>
      <w:rFonts w:ascii="Bodo Times UZ" w:hAnsi="Bodo Times UZ"/>
      <w:sz w:val="26"/>
      <w:szCs w:val="24"/>
      <w:u w:val="single"/>
    </w:rPr>
  </w:style>
  <w:style w:type="paragraph" w:customStyle="1" w:styleId="chiziq0">
    <w:name w:val="chiziq"/>
    <w:basedOn w:val="24"/>
    <w:link w:val="chiziq"/>
    <w:rsid w:val="004A7A99"/>
    <w:pPr>
      <w:tabs>
        <w:tab w:val="left" w:pos="1260"/>
      </w:tabs>
      <w:overflowPunct/>
      <w:autoSpaceDE/>
      <w:autoSpaceDN/>
      <w:adjustRightInd/>
      <w:spacing w:line="240" w:lineRule="auto"/>
      <w:ind w:firstLine="540"/>
    </w:pPr>
    <w:rPr>
      <w:rFonts w:ascii="Bodo Times UZ" w:eastAsiaTheme="minorHAnsi" w:hAnsi="Bodo Times UZ" w:cstheme="minorBidi"/>
      <w:sz w:val="26"/>
      <w:szCs w:val="24"/>
      <w:u w:val="single"/>
      <w:lang w:eastAsia="en-US"/>
    </w:rPr>
  </w:style>
  <w:style w:type="paragraph" w:customStyle="1" w:styleId="affff4">
    <w:name w:val="кичик сарлавха"/>
    <w:basedOn w:val="a"/>
    <w:rsid w:val="004A7A99"/>
    <w:pPr>
      <w:widowControl w:val="0"/>
      <w:shd w:val="clear" w:color="auto" w:fill="FFFFFF"/>
      <w:autoSpaceDE w:val="0"/>
      <w:autoSpaceDN w:val="0"/>
      <w:adjustRightInd w:val="0"/>
      <w:spacing w:before="120" w:after="60" w:line="240" w:lineRule="auto"/>
      <w:ind w:firstLine="567"/>
      <w:jc w:val="both"/>
    </w:pPr>
    <w:rPr>
      <w:rFonts w:ascii="Arial" w:eastAsia="Times New Roman" w:hAnsi="Arial" w:cs="Arial"/>
      <w:b/>
      <w:color w:val="000000"/>
      <w:kern w:val="16"/>
      <w:sz w:val="24"/>
      <w:szCs w:val="24"/>
      <w:lang w:eastAsia="uz-Cyrl-UZ"/>
    </w:rPr>
  </w:style>
  <w:style w:type="table" w:styleId="affff5">
    <w:name w:val="Table Theme"/>
    <w:basedOn w:val="a1"/>
    <w:rsid w:val="004A7A99"/>
    <w:pPr>
      <w:spacing w:after="0" w:line="240" w:lineRule="auto"/>
    </w:pPr>
    <w:rPr>
      <w:rFonts w:ascii="Times New Roman" w:eastAsia="Times New Roman" w:hAnsi="Times New Roman" w:cs="Times New Roman"/>
      <w:sz w:val="20"/>
      <w:szCs w:val="20"/>
    </w:rPr>
    <w:tblPr>
      <w:tblInd w:w="0" w:type="dxa"/>
      <w:tblBorders>
        <w:top w:val="single" w:sz="4" w:space="0" w:color="009900"/>
        <w:left w:val="single" w:sz="4" w:space="0" w:color="009900"/>
        <w:bottom w:val="single" w:sz="4" w:space="0" w:color="009900"/>
        <w:right w:val="single" w:sz="4" w:space="0" w:color="009900"/>
        <w:insideH w:val="single" w:sz="4" w:space="0" w:color="009900"/>
        <w:insideV w:val="single" w:sz="4" w:space="0" w:color="009900"/>
      </w:tblBorders>
      <w:tblCellMar>
        <w:top w:w="0" w:type="dxa"/>
        <w:left w:w="108" w:type="dxa"/>
        <w:bottom w:w="0" w:type="dxa"/>
        <w:right w:w="108" w:type="dxa"/>
      </w:tblCellMar>
    </w:tblPr>
  </w:style>
  <w:style w:type="character" w:styleId="affff6">
    <w:name w:val="Placeholder Text"/>
    <w:uiPriority w:val="99"/>
    <w:semiHidden/>
    <w:rsid w:val="004A7A99"/>
    <w:rPr>
      <w:color w:val="808080"/>
    </w:rPr>
  </w:style>
  <w:style w:type="paragraph" w:customStyle="1" w:styleId="3f0">
    <w:name w:val="Обычный3"/>
    <w:rsid w:val="004A7A99"/>
    <w:pPr>
      <w:widowControl w:val="0"/>
      <w:spacing w:after="0" w:line="360" w:lineRule="auto"/>
    </w:pPr>
    <w:rPr>
      <w:rFonts w:ascii="Courier New" w:eastAsia="Times New Roman" w:hAnsi="Courier New" w:cs="Times New Roman"/>
      <w:snapToGrid w:val="0"/>
      <w:sz w:val="24"/>
      <w:szCs w:val="20"/>
    </w:rPr>
  </w:style>
  <w:style w:type="character" w:customStyle="1" w:styleId="HTML11">
    <w:name w:val="Стандартный HTML Знак1"/>
    <w:rsid w:val="004A7A99"/>
    <w:rPr>
      <w:rFonts w:ascii="Courier New" w:hAnsi="Courier New" w:cs="Courier New"/>
    </w:rPr>
  </w:style>
  <w:style w:type="character" w:customStyle="1" w:styleId="1fc">
    <w:name w:val="Основной текст1"/>
    <w:rsid w:val="004A7A99"/>
    <w:rPr>
      <w:rFonts w:ascii="Batang" w:eastAsia="Batang" w:hAnsi="Batang" w:cs="Batang"/>
      <w:sz w:val="18"/>
      <w:szCs w:val="18"/>
      <w:shd w:val="clear" w:color="auto" w:fill="FFFFFF"/>
    </w:rPr>
  </w:style>
  <w:style w:type="character" w:customStyle="1" w:styleId="-1pt">
    <w:name w:val="Основной текст + Интервал -1 pt"/>
    <w:rsid w:val="004A7A99"/>
    <w:rPr>
      <w:rFonts w:ascii="Batang" w:eastAsia="Batang" w:hAnsi="Batang" w:cs="Batang"/>
      <w:spacing w:val="-20"/>
      <w:sz w:val="18"/>
      <w:szCs w:val="18"/>
      <w:shd w:val="clear" w:color="auto" w:fill="FFFFFF"/>
    </w:rPr>
  </w:style>
  <w:style w:type="paragraph" w:customStyle="1" w:styleId="affff7">
    <w:name w:val="Знак Знак"/>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94">
    <w:name w:val="Основной текст (9)_"/>
    <w:link w:val="95"/>
    <w:rsid w:val="004A7A99"/>
    <w:rPr>
      <w:rFonts w:ascii="Lucida Sans Unicode" w:eastAsia="Lucida Sans Unicode" w:hAnsi="Lucida Sans Unicode" w:cs="Lucida Sans Unicode"/>
      <w:b/>
      <w:bCs/>
      <w:sz w:val="16"/>
      <w:szCs w:val="16"/>
      <w:shd w:val="clear" w:color="auto" w:fill="FFFFFF"/>
    </w:rPr>
  </w:style>
  <w:style w:type="character" w:customStyle="1" w:styleId="9Exact">
    <w:name w:val="Основной текст (9) Exact"/>
    <w:rsid w:val="004A7A99"/>
    <w:rPr>
      <w:rFonts w:ascii="Lucida Sans Unicode" w:eastAsia="Lucida Sans Unicode" w:hAnsi="Lucida Sans Unicode" w:cs="Lucida Sans Unicode"/>
      <w:b/>
      <w:bCs/>
      <w:i w:val="0"/>
      <w:iCs w:val="0"/>
      <w:smallCaps w:val="0"/>
      <w:strike w:val="0"/>
      <w:sz w:val="15"/>
      <w:szCs w:val="15"/>
      <w:u w:val="none"/>
    </w:rPr>
  </w:style>
  <w:style w:type="character" w:customStyle="1" w:styleId="101">
    <w:name w:val="Основной текст (10)_"/>
    <w:link w:val="102"/>
    <w:rsid w:val="004A7A99"/>
    <w:rPr>
      <w:rFonts w:ascii="Lucida Sans Unicode" w:eastAsia="Lucida Sans Unicode" w:hAnsi="Lucida Sans Unicode" w:cs="Lucida Sans Unicode"/>
      <w:sz w:val="15"/>
      <w:szCs w:val="15"/>
      <w:shd w:val="clear" w:color="auto" w:fill="FFFFFF"/>
    </w:rPr>
  </w:style>
  <w:style w:type="character" w:customStyle="1" w:styleId="108pt">
    <w:name w:val="Основной текст (10) + 8 pt"/>
    <w:rsid w:val="004A7A99"/>
    <w:rPr>
      <w:rFonts w:ascii="Lucida Sans Unicode" w:eastAsia="Lucida Sans Unicode" w:hAnsi="Lucida Sans Unicode" w:cs="Lucida Sans Unicode"/>
      <w:color w:val="000000"/>
      <w:spacing w:val="0"/>
      <w:w w:val="100"/>
      <w:position w:val="0"/>
      <w:sz w:val="16"/>
      <w:szCs w:val="16"/>
      <w:shd w:val="clear" w:color="auto" w:fill="FFFFFF"/>
      <w:lang w:val="ru-RU"/>
    </w:rPr>
  </w:style>
  <w:style w:type="paragraph" w:customStyle="1" w:styleId="82">
    <w:name w:val="Основной текст8"/>
    <w:basedOn w:val="a"/>
    <w:rsid w:val="004A7A99"/>
    <w:pPr>
      <w:widowControl w:val="0"/>
      <w:shd w:val="clear" w:color="auto" w:fill="FFFFFF"/>
      <w:spacing w:before="420" w:after="180" w:line="0" w:lineRule="atLeast"/>
      <w:ind w:hanging="960"/>
    </w:pPr>
    <w:rPr>
      <w:rFonts w:ascii="Lucida Sans Unicode" w:eastAsia="Lucida Sans Unicode" w:hAnsi="Lucida Sans Unicode" w:cs="Lucida Sans Unicode"/>
      <w:sz w:val="16"/>
      <w:szCs w:val="16"/>
      <w:lang w:eastAsia="en-US"/>
    </w:rPr>
  </w:style>
  <w:style w:type="paragraph" w:customStyle="1" w:styleId="95">
    <w:name w:val="Основной текст (9)"/>
    <w:basedOn w:val="a"/>
    <w:link w:val="94"/>
    <w:rsid w:val="004A7A99"/>
    <w:pPr>
      <w:widowControl w:val="0"/>
      <w:shd w:val="clear" w:color="auto" w:fill="FFFFFF"/>
      <w:spacing w:before="180" w:after="180" w:line="0" w:lineRule="atLeast"/>
      <w:ind w:hanging="2060"/>
      <w:jc w:val="center"/>
    </w:pPr>
    <w:rPr>
      <w:rFonts w:ascii="Lucida Sans Unicode" w:eastAsia="Lucida Sans Unicode" w:hAnsi="Lucida Sans Unicode" w:cs="Lucida Sans Unicode"/>
      <w:b/>
      <w:bCs/>
      <w:sz w:val="16"/>
      <w:szCs w:val="16"/>
      <w:lang w:eastAsia="en-US"/>
    </w:rPr>
  </w:style>
  <w:style w:type="paragraph" w:customStyle="1" w:styleId="102">
    <w:name w:val="Основной текст (10)"/>
    <w:basedOn w:val="a"/>
    <w:link w:val="101"/>
    <w:rsid w:val="004A7A99"/>
    <w:pPr>
      <w:widowControl w:val="0"/>
      <w:shd w:val="clear" w:color="auto" w:fill="FFFFFF"/>
      <w:spacing w:after="0" w:line="216" w:lineRule="exact"/>
      <w:jc w:val="both"/>
    </w:pPr>
    <w:rPr>
      <w:rFonts w:ascii="Lucida Sans Unicode" w:eastAsia="Lucida Sans Unicode" w:hAnsi="Lucida Sans Unicode" w:cs="Lucida Sans Unicode"/>
      <w:sz w:val="15"/>
      <w:szCs w:val="15"/>
      <w:lang w:eastAsia="en-US"/>
    </w:rPr>
  </w:style>
  <w:style w:type="character" w:customStyle="1" w:styleId="Exact">
    <w:name w:val="Основной текст Exact"/>
    <w:rsid w:val="004A7A99"/>
    <w:rPr>
      <w:rFonts w:ascii="Lucida Sans Unicode" w:eastAsia="Lucida Sans Unicode" w:hAnsi="Lucida Sans Unicode" w:cs="Lucida Sans Unicode"/>
      <w:b w:val="0"/>
      <w:bCs w:val="0"/>
      <w:i w:val="0"/>
      <w:iCs w:val="0"/>
      <w:smallCaps w:val="0"/>
      <w:strike w:val="0"/>
      <w:spacing w:val="-3"/>
      <w:sz w:val="15"/>
      <w:szCs w:val="15"/>
      <w:u w:val="none"/>
    </w:rPr>
  </w:style>
  <w:style w:type="character" w:customStyle="1" w:styleId="113">
    <w:name w:val="Основной текст (11)_"/>
    <w:link w:val="114"/>
    <w:rsid w:val="004A7A99"/>
    <w:rPr>
      <w:rFonts w:ascii="Lucida Sans Unicode" w:eastAsia="Lucida Sans Unicode" w:hAnsi="Lucida Sans Unicode" w:cs="Lucida Sans Unicode"/>
      <w:sz w:val="11"/>
      <w:szCs w:val="11"/>
      <w:shd w:val="clear" w:color="auto" w:fill="FFFFFF"/>
    </w:rPr>
  </w:style>
  <w:style w:type="paragraph" w:customStyle="1" w:styleId="114">
    <w:name w:val="Основной текст (11)"/>
    <w:basedOn w:val="a"/>
    <w:link w:val="113"/>
    <w:rsid w:val="004A7A99"/>
    <w:pPr>
      <w:widowControl w:val="0"/>
      <w:shd w:val="clear" w:color="auto" w:fill="FFFFFF"/>
      <w:spacing w:after="0" w:line="0" w:lineRule="atLeast"/>
      <w:jc w:val="center"/>
    </w:pPr>
    <w:rPr>
      <w:rFonts w:ascii="Lucida Sans Unicode" w:eastAsia="Lucida Sans Unicode" w:hAnsi="Lucida Sans Unicode" w:cs="Lucida Sans Unicode"/>
      <w:sz w:val="11"/>
      <w:szCs w:val="11"/>
      <w:lang w:eastAsia="en-US"/>
    </w:rPr>
  </w:style>
  <w:style w:type="character" w:customStyle="1" w:styleId="15pt">
    <w:name w:val="Основной текст + 15 pt"/>
    <w:rsid w:val="004A7A99"/>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en-US"/>
    </w:rPr>
  </w:style>
  <w:style w:type="character" w:customStyle="1" w:styleId="15pt0">
    <w:name w:val="Основной текст + 15 pt;Курсив"/>
    <w:rsid w:val="004A7A99"/>
    <w:rPr>
      <w:rFonts w:ascii="Times New Roman" w:eastAsia="Times New Roman" w:hAnsi="Times New Roman" w:cs="Times New Roman"/>
      <w:b w:val="0"/>
      <w:bCs w:val="0"/>
      <w:i/>
      <w:iCs/>
      <w:smallCaps w:val="0"/>
      <w:strike w:val="0"/>
      <w:color w:val="000000"/>
      <w:spacing w:val="0"/>
      <w:w w:val="100"/>
      <w:position w:val="0"/>
      <w:sz w:val="30"/>
      <w:szCs w:val="30"/>
      <w:u w:val="none"/>
      <w:shd w:val="clear" w:color="auto" w:fill="FFFFFF"/>
      <w:lang w:val="en-US"/>
    </w:rPr>
  </w:style>
  <w:style w:type="character" w:customStyle="1" w:styleId="-1pt0">
    <w:name w:val="Основной текст + Курсив;Интервал -1 pt"/>
    <w:rsid w:val="004A7A99"/>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paragraph" w:customStyle="1" w:styleId="46">
    <w:name w:val="Обычный4"/>
    <w:rsid w:val="004A7A99"/>
    <w:pPr>
      <w:widowControl w:val="0"/>
      <w:spacing w:after="0" w:line="360" w:lineRule="auto"/>
    </w:pPr>
    <w:rPr>
      <w:rFonts w:ascii="Courier New" w:eastAsia="Times New Roman" w:hAnsi="Courier New" w:cs="Times New Roman"/>
      <w:snapToGrid w:val="0"/>
      <w:sz w:val="24"/>
      <w:szCs w:val="20"/>
    </w:rPr>
  </w:style>
  <w:style w:type="character" w:customStyle="1" w:styleId="aff3">
    <w:name w:val="Без интервала Знак"/>
    <w:link w:val="aff2"/>
    <w:uiPriority w:val="99"/>
    <w:locked/>
    <w:rsid w:val="004A7A99"/>
    <w:rPr>
      <w:rFonts w:ascii="Courier New" w:eastAsia="Courier New" w:hAnsi="Courier New" w:cs="Times New Roman"/>
    </w:rPr>
  </w:style>
  <w:style w:type="paragraph" w:customStyle="1" w:styleId="affff8">
    <w:name w:val="Нормальный"/>
    <w:uiPriority w:val="99"/>
    <w:rsid w:val="004A7A99"/>
    <w:pPr>
      <w:autoSpaceDE w:val="0"/>
      <w:autoSpaceDN w:val="0"/>
      <w:adjustRightInd w:val="0"/>
      <w:spacing w:after="0" w:line="240" w:lineRule="auto"/>
    </w:pPr>
    <w:rPr>
      <w:rFonts w:ascii="PANDA Futuris UZ" w:eastAsia="Times New Roman" w:hAnsi="PANDA Futuris UZ" w:cs="PANDA Futuris UZ"/>
      <w:sz w:val="20"/>
      <w:szCs w:val="20"/>
    </w:rPr>
  </w:style>
  <w:style w:type="paragraph" w:customStyle="1" w:styleId="121">
    <w:name w:val="Стиль 12 пт не курсив По ширине"/>
    <w:basedOn w:val="a"/>
    <w:uiPriority w:val="99"/>
    <w:rsid w:val="004A7A99"/>
    <w:pPr>
      <w:widowControl w:val="0"/>
      <w:snapToGrid w:val="0"/>
      <w:spacing w:after="0" w:line="240" w:lineRule="auto"/>
      <w:jc w:val="both"/>
    </w:pPr>
    <w:rPr>
      <w:rFonts w:ascii="Times New Roman" w:eastAsia="Times New Roman" w:hAnsi="Times New Roman" w:cs="Times New Roman"/>
      <w:sz w:val="24"/>
      <w:szCs w:val="20"/>
    </w:rPr>
  </w:style>
  <w:style w:type="character" w:customStyle="1" w:styleId="affff9">
    <w:name w:val="Выделение жирным"/>
    <w:rsid w:val="004A7A99"/>
    <w:rPr>
      <w:b/>
    </w:rPr>
  </w:style>
  <w:style w:type="character" w:customStyle="1" w:styleId="FontStyle37">
    <w:name w:val="Font Style37"/>
    <w:uiPriority w:val="99"/>
    <w:rsid w:val="004A7A99"/>
    <w:rPr>
      <w:rFonts w:ascii="Times New Roman" w:hAnsi="Times New Roman"/>
      <w:sz w:val="20"/>
    </w:rPr>
  </w:style>
  <w:style w:type="paragraph" w:customStyle="1" w:styleId="Style29">
    <w:name w:val="Style29"/>
    <w:basedOn w:val="a"/>
    <w:uiPriority w:val="99"/>
    <w:rsid w:val="004A7A99"/>
    <w:pPr>
      <w:widowControl w:val="0"/>
      <w:autoSpaceDE w:val="0"/>
      <w:autoSpaceDN w:val="0"/>
      <w:adjustRightInd w:val="0"/>
      <w:spacing w:after="0" w:line="240" w:lineRule="auto"/>
      <w:jc w:val="center"/>
    </w:pPr>
    <w:rPr>
      <w:rFonts w:ascii="Times New Roman" w:eastAsia="Batang" w:hAnsi="Times New Roman" w:cs="Times New Roman"/>
      <w:sz w:val="24"/>
      <w:szCs w:val="24"/>
    </w:rPr>
  </w:style>
  <w:style w:type="character" w:customStyle="1" w:styleId="a-size-extra-large">
    <w:name w:val="a-size-extra-large"/>
    <w:rsid w:val="004A7A99"/>
  </w:style>
  <w:style w:type="character" w:customStyle="1" w:styleId="a-size-large">
    <w:name w:val="a-size-large"/>
    <w:rsid w:val="004A7A99"/>
  </w:style>
  <w:style w:type="character" w:customStyle="1" w:styleId="a-size-small">
    <w:name w:val="a-size-small"/>
    <w:rsid w:val="004A7A99"/>
  </w:style>
  <w:style w:type="character" w:customStyle="1" w:styleId="author">
    <w:name w:val="author"/>
    <w:rsid w:val="004A7A99"/>
  </w:style>
  <w:style w:type="character" w:customStyle="1" w:styleId="contribution">
    <w:name w:val="contribution"/>
    <w:rsid w:val="004A7A99"/>
  </w:style>
  <w:style w:type="character" w:customStyle="1" w:styleId="a-color-secondary">
    <w:name w:val="a-color-secondary"/>
    <w:rsid w:val="004A7A99"/>
  </w:style>
  <w:style w:type="character" w:customStyle="1" w:styleId="a-declarative">
    <w:name w:val="a-declarative"/>
    <w:rsid w:val="004A7A99"/>
  </w:style>
  <w:style w:type="paragraph" w:customStyle="1" w:styleId="affffa">
    <w:name w:val="Стиль"/>
    <w:rsid w:val="004A7A99"/>
    <w:pPr>
      <w:autoSpaceDE w:val="0"/>
      <w:autoSpaceDN w:val="0"/>
      <w:spacing w:after="0" w:line="240" w:lineRule="auto"/>
    </w:pPr>
    <w:rPr>
      <w:rFonts w:ascii="Times New Roman" w:eastAsia="Times New Roman" w:hAnsi="Times New Roman" w:cs="Times New Roman"/>
      <w:sz w:val="20"/>
      <w:szCs w:val="20"/>
    </w:rPr>
  </w:style>
  <w:style w:type="character" w:customStyle="1" w:styleId="FontStyle15">
    <w:name w:val="Font Style15"/>
    <w:uiPriority w:val="99"/>
    <w:rsid w:val="004A7A99"/>
    <w:rPr>
      <w:rFonts w:ascii="Times New Roman" w:hAnsi="Times New Roman"/>
      <w:b/>
      <w:sz w:val="18"/>
    </w:rPr>
  </w:style>
  <w:style w:type="character" w:customStyle="1" w:styleId="FontStyle39">
    <w:name w:val="Font Style39"/>
    <w:uiPriority w:val="99"/>
    <w:rsid w:val="004A7A99"/>
    <w:rPr>
      <w:rFonts w:ascii="Times New Roman" w:hAnsi="Times New Roman"/>
      <w:sz w:val="26"/>
    </w:rPr>
  </w:style>
  <w:style w:type="paragraph" w:customStyle="1" w:styleId="Style11">
    <w:name w:val="Style11"/>
    <w:basedOn w:val="a"/>
    <w:uiPriority w:val="99"/>
    <w:rsid w:val="004A7A99"/>
    <w:pPr>
      <w:widowControl w:val="0"/>
      <w:autoSpaceDE w:val="0"/>
      <w:autoSpaceDN w:val="0"/>
      <w:adjustRightInd w:val="0"/>
      <w:spacing w:after="0" w:line="322" w:lineRule="exact"/>
      <w:ind w:firstLine="725"/>
      <w:jc w:val="both"/>
    </w:pPr>
    <w:rPr>
      <w:rFonts w:ascii="Times New Roman" w:eastAsia="Times New Roman" w:hAnsi="Times New Roman" w:cs="Times New Roman"/>
      <w:sz w:val="24"/>
      <w:szCs w:val="24"/>
    </w:rPr>
  </w:style>
  <w:style w:type="character" w:customStyle="1" w:styleId="shorttext">
    <w:name w:val="short_text"/>
    <w:rsid w:val="004A7A99"/>
  </w:style>
  <w:style w:type="character" w:customStyle="1" w:styleId="FontStyle46">
    <w:name w:val="Font Style46"/>
    <w:rsid w:val="004A7A99"/>
    <w:rPr>
      <w:rFonts w:ascii="Times New Roman" w:hAnsi="Times New Roman" w:cs="Times New Roman" w:hint="default"/>
      <w:sz w:val="26"/>
    </w:rPr>
  </w:style>
  <w:style w:type="paragraph" w:customStyle="1" w:styleId="Standard">
    <w:name w:val="Standard"/>
    <w:basedOn w:val="a"/>
    <w:rsid w:val="004A7A99"/>
    <w:pPr>
      <w:spacing w:after="0" w:line="240" w:lineRule="auto"/>
    </w:pPr>
    <w:rPr>
      <w:rFonts w:ascii="Times New Roman" w:eastAsia="Times New Roman" w:hAnsi="Times New Roman" w:cs="Times New Roman"/>
      <w:sz w:val="24"/>
      <w:szCs w:val="24"/>
    </w:rPr>
  </w:style>
  <w:style w:type="paragraph" w:styleId="47">
    <w:name w:val="toc 4"/>
    <w:basedOn w:val="a"/>
    <w:next w:val="Standard"/>
    <w:autoRedefine/>
    <w:rsid w:val="004A7A99"/>
    <w:pPr>
      <w:spacing w:after="0" w:line="240" w:lineRule="auto"/>
      <w:ind w:left="600"/>
    </w:pPr>
    <w:rPr>
      <w:rFonts w:ascii="Times New Roman" w:eastAsia="Times New Roman" w:hAnsi="Times New Roman" w:cs="Times New Roman"/>
      <w:sz w:val="18"/>
      <w:szCs w:val="20"/>
    </w:rPr>
  </w:style>
  <w:style w:type="paragraph" w:styleId="55">
    <w:name w:val="toc 5"/>
    <w:basedOn w:val="a"/>
    <w:next w:val="Standard"/>
    <w:autoRedefine/>
    <w:rsid w:val="004A7A99"/>
    <w:pPr>
      <w:spacing w:after="0" w:line="240" w:lineRule="auto"/>
      <w:ind w:left="800"/>
    </w:pPr>
    <w:rPr>
      <w:rFonts w:ascii="Times New Roman" w:eastAsia="Times New Roman" w:hAnsi="Times New Roman" w:cs="Times New Roman"/>
      <w:sz w:val="18"/>
      <w:szCs w:val="20"/>
    </w:rPr>
  </w:style>
  <w:style w:type="paragraph" w:styleId="63">
    <w:name w:val="toc 6"/>
    <w:basedOn w:val="a"/>
    <w:next w:val="Standard"/>
    <w:autoRedefine/>
    <w:rsid w:val="004A7A99"/>
    <w:pPr>
      <w:spacing w:after="0" w:line="240" w:lineRule="auto"/>
      <w:ind w:left="1000"/>
    </w:pPr>
    <w:rPr>
      <w:rFonts w:ascii="Times New Roman" w:eastAsia="Times New Roman" w:hAnsi="Times New Roman" w:cs="Times New Roman"/>
      <w:sz w:val="18"/>
      <w:szCs w:val="20"/>
    </w:rPr>
  </w:style>
  <w:style w:type="paragraph" w:styleId="74">
    <w:name w:val="toc 7"/>
    <w:basedOn w:val="a"/>
    <w:next w:val="Standard"/>
    <w:autoRedefine/>
    <w:rsid w:val="004A7A99"/>
    <w:pPr>
      <w:spacing w:after="0" w:line="240" w:lineRule="auto"/>
      <w:ind w:left="1200"/>
    </w:pPr>
    <w:rPr>
      <w:rFonts w:ascii="Times New Roman" w:eastAsia="Times New Roman" w:hAnsi="Times New Roman" w:cs="Times New Roman"/>
      <w:sz w:val="18"/>
      <w:szCs w:val="20"/>
    </w:rPr>
  </w:style>
  <w:style w:type="paragraph" w:styleId="83">
    <w:name w:val="toc 8"/>
    <w:basedOn w:val="a"/>
    <w:next w:val="Standard"/>
    <w:autoRedefine/>
    <w:rsid w:val="004A7A99"/>
    <w:pPr>
      <w:spacing w:after="0" w:line="240" w:lineRule="auto"/>
      <w:ind w:left="1400"/>
    </w:pPr>
    <w:rPr>
      <w:rFonts w:ascii="Times New Roman" w:eastAsia="Times New Roman" w:hAnsi="Times New Roman" w:cs="Times New Roman"/>
      <w:sz w:val="18"/>
      <w:szCs w:val="20"/>
    </w:rPr>
  </w:style>
  <w:style w:type="paragraph" w:styleId="96">
    <w:name w:val="toc 9"/>
    <w:basedOn w:val="a"/>
    <w:next w:val="Standard"/>
    <w:autoRedefine/>
    <w:rsid w:val="004A7A99"/>
    <w:pPr>
      <w:spacing w:after="0" w:line="240" w:lineRule="auto"/>
      <w:ind w:left="1600"/>
    </w:pPr>
    <w:rPr>
      <w:rFonts w:ascii="Times New Roman" w:eastAsia="Times New Roman" w:hAnsi="Times New Roman" w:cs="Times New Roman"/>
      <w:sz w:val="18"/>
      <w:szCs w:val="20"/>
    </w:rPr>
  </w:style>
  <w:style w:type="character" w:customStyle="1" w:styleId="affffb">
    <w:name w:val="Текст концевой сноски Знак"/>
    <w:link w:val="affffc"/>
    <w:locked/>
    <w:rsid w:val="004A7A99"/>
    <w:rPr>
      <w:sz w:val="24"/>
      <w:szCs w:val="24"/>
    </w:rPr>
  </w:style>
  <w:style w:type="paragraph" w:styleId="affffc">
    <w:name w:val="endnote text"/>
    <w:basedOn w:val="a"/>
    <w:link w:val="affffb"/>
    <w:rsid w:val="004A7A99"/>
    <w:pPr>
      <w:spacing w:after="0" w:line="240" w:lineRule="auto"/>
    </w:pPr>
    <w:rPr>
      <w:rFonts w:eastAsiaTheme="minorHAnsi"/>
      <w:sz w:val="24"/>
      <w:szCs w:val="24"/>
      <w:lang w:eastAsia="en-US"/>
    </w:rPr>
  </w:style>
  <w:style w:type="character" w:customStyle="1" w:styleId="1fd">
    <w:name w:val="Текст концевой сноски Знак1"/>
    <w:basedOn w:val="a0"/>
    <w:rsid w:val="004A7A99"/>
    <w:rPr>
      <w:rFonts w:eastAsiaTheme="minorEastAsia"/>
      <w:sz w:val="20"/>
      <w:szCs w:val="20"/>
      <w:lang w:eastAsia="ru-RU"/>
    </w:rPr>
  </w:style>
  <w:style w:type="character" w:customStyle="1" w:styleId="1fe">
    <w:name w:val="Подзаголовок Знак1"/>
    <w:uiPriority w:val="11"/>
    <w:rsid w:val="004A7A99"/>
    <w:rPr>
      <w:rFonts w:ascii="Calibri Light" w:eastAsia="Times New Roman" w:hAnsi="Calibri Light" w:cs="Times New Roman"/>
      <w:i/>
      <w:iCs/>
      <w:color w:val="5B9BD5"/>
      <w:spacing w:val="15"/>
      <w:sz w:val="24"/>
      <w:szCs w:val="24"/>
    </w:rPr>
  </w:style>
  <w:style w:type="paragraph" w:customStyle="1" w:styleId="oaenoniinee">
    <w:name w:val="oaeno niinee"/>
    <w:basedOn w:val="a"/>
    <w:rsid w:val="004A7A99"/>
    <w:pPr>
      <w:overflowPunct w:val="0"/>
      <w:autoSpaceDE w:val="0"/>
      <w:autoSpaceDN w:val="0"/>
      <w:adjustRightInd w:val="0"/>
      <w:spacing w:after="0" w:line="240" w:lineRule="auto"/>
    </w:pPr>
    <w:rPr>
      <w:rFonts w:ascii="Times New Roman" w:eastAsia="Times New Roman" w:hAnsi="Times New Roman" w:cs="Times New Roman"/>
      <w:sz w:val="20"/>
      <w:szCs w:val="20"/>
      <w:lang w:val="en-GB"/>
    </w:rPr>
  </w:style>
  <w:style w:type="paragraph" w:customStyle="1" w:styleId="56">
    <w:name w:val="заголовок 5"/>
    <w:basedOn w:val="a"/>
    <w:next w:val="a"/>
    <w:rsid w:val="004A7A99"/>
    <w:pPr>
      <w:keepNext/>
      <w:overflowPunct w:val="0"/>
      <w:autoSpaceDE w:val="0"/>
      <w:autoSpaceDN w:val="0"/>
      <w:adjustRightInd w:val="0"/>
      <w:spacing w:after="0" w:line="240" w:lineRule="auto"/>
      <w:ind w:firstLine="992"/>
      <w:jc w:val="both"/>
    </w:pPr>
    <w:rPr>
      <w:rFonts w:ascii="Times New Roman" w:eastAsia="Times New Roman" w:hAnsi="Times New Roman" w:cs="Times New Roman"/>
      <w:sz w:val="28"/>
      <w:szCs w:val="20"/>
    </w:rPr>
  </w:style>
  <w:style w:type="paragraph" w:customStyle="1" w:styleId="64">
    <w:name w:val="заголовок 6"/>
    <w:basedOn w:val="a"/>
    <w:next w:val="a"/>
    <w:rsid w:val="004A7A99"/>
    <w:pPr>
      <w:keepNext/>
      <w:tabs>
        <w:tab w:val="left" w:pos="993"/>
      </w:tabs>
      <w:overflowPunct w:val="0"/>
      <w:autoSpaceDE w:val="0"/>
      <w:autoSpaceDN w:val="0"/>
      <w:adjustRightInd w:val="0"/>
      <w:spacing w:after="0" w:line="240" w:lineRule="auto"/>
      <w:ind w:firstLine="709"/>
      <w:jc w:val="both"/>
    </w:pPr>
    <w:rPr>
      <w:rFonts w:ascii="Times New Roman" w:eastAsia="Times New Roman" w:hAnsi="Times New Roman" w:cs="Times New Roman"/>
      <w:sz w:val="28"/>
      <w:szCs w:val="20"/>
    </w:rPr>
  </w:style>
  <w:style w:type="character" w:customStyle="1" w:styleId="Absatz-Standardschriftart">
    <w:name w:val="Absatz-Standardschriftart"/>
    <w:link w:val="affff0"/>
    <w:locked/>
    <w:rsid w:val="004A7A99"/>
    <w:rPr>
      <w:rFonts w:ascii="Times New Roman" w:eastAsia="Times New Roman" w:hAnsi="Times New Roman" w:cs="Times New Roman"/>
      <w:sz w:val="28"/>
      <w:szCs w:val="20"/>
      <w:lang w:val="en-US"/>
    </w:rPr>
  </w:style>
  <w:style w:type="paragraph" w:customStyle="1" w:styleId="Kommentarthema">
    <w:name w:val="Kommentarthema"/>
    <w:basedOn w:val="a"/>
    <w:link w:val="aff1"/>
    <w:rsid w:val="004A7A99"/>
    <w:pPr>
      <w:spacing w:after="0" w:line="240" w:lineRule="auto"/>
    </w:pPr>
    <w:rPr>
      <w:b/>
      <w:bCs/>
      <w:sz w:val="20"/>
      <w:szCs w:val="20"/>
    </w:rPr>
  </w:style>
  <w:style w:type="paragraph" w:customStyle="1" w:styleId="Kommentartext">
    <w:name w:val="Kommentartext"/>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endnote reference"/>
    <w:rsid w:val="004A7A99"/>
    <w:rPr>
      <w:vertAlign w:val="superscript"/>
    </w:rPr>
  </w:style>
  <w:style w:type="paragraph" w:customStyle="1" w:styleId="222">
    <w:name w:val="Основной текст с отступом 22"/>
    <w:basedOn w:val="3f0"/>
    <w:rsid w:val="004A7A99"/>
    <w:pPr>
      <w:widowControl/>
      <w:shd w:val="clear" w:color="auto" w:fill="FFFFFF"/>
      <w:spacing w:line="240" w:lineRule="auto"/>
      <w:ind w:firstLine="720"/>
    </w:pPr>
    <w:rPr>
      <w:rFonts w:ascii="Times New Roman" w:hAnsi="Times New Roman"/>
      <w:snapToGrid/>
      <w:color w:val="000000"/>
      <w:sz w:val="29"/>
    </w:rPr>
  </w:style>
  <w:style w:type="paragraph" w:customStyle="1" w:styleId="2fc">
    <w:name w:val="Абзац списка2"/>
    <w:basedOn w:val="a"/>
    <w:rsid w:val="004A7A99"/>
    <w:pPr>
      <w:spacing w:after="0" w:line="240" w:lineRule="auto"/>
      <w:ind w:left="720"/>
      <w:contextualSpacing/>
    </w:pPr>
    <w:rPr>
      <w:rFonts w:ascii="Times New Roman" w:eastAsia="Calibri" w:hAnsi="Times New Roman" w:cs="Times New Roman"/>
      <w:sz w:val="24"/>
      <w:szCs w:val="24"/>
    </w:rPr>
  </w:style>
  <w:style w:type="paragraph" w:customStyle="1" w:styleId="3f1">
    <w:name w:val="Абзац списка3"/>
    <w:basedOn w:val="a"/>
    <w:rsid w:val="004A7A99"/>
    <w:pPr>
      <w:spacing w:after="0" w:line="240" w:lineRule="auto"/>
      <w:ind w:left="720"/>
      <w:contextualSpacing/>
    </w:pPr>
    <w:rPr>
      <w:rFonts w:ascii="Times New Roman" w:eastAsia="Calibri" w:hAnsi="Times New Roman" w:cs="Times New Roman"/>
      <w:sz w:val="24"/>
      <w:szCs w:val="24"/>
    </w:rPr>
  </w:style>
  <w:style w:type="paragraph" w:customStyle="1" w:styleId="57">
    <w:name w:val="Обычный5"/>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65">
    <w:name w:val="Обычный6"/>
    <w:rsid w:val="004A7A99"/>
    <w:pPr>
      <w:widowControl w:val="0"/>
      <w:spacing w:after="0" w:line="360" w:lineRule="auto"/>
    </w:pPr>
    <w:rPr>
      <w:rFonts w:ascii="Courier New" w:eastAsia="Times New Roman" w:hAnsi="Courier New" w:cs="Times New Roman"/>
      <w:snapToGrid w:val="0"/>
      <w:sz w:val="24"/>
      <w:szCs w:val="20"/>
    </w:rPr>
  </w:style>
  <w:style w:type="paragraph" w:customStyle="1" w:styleId="aexp">
    <w:name w:val="aexp"/>
    <w:basedOn w:val="a"/>
    <w:rsid w:val="004A7A99"/>
    <w:pPr>
      <w:spacing w:after="240" w:line="240" w:lineRule="auto"/>
    </w:pPr>
    <w:rPr>
      <w:rFonts w:ascii="Times New Roman" w:eastAsia="Times New Roman" w:hAnsi="Times New Roman" w:cs="Times New Roman"/>
      <w:b/>
      <w:bCs/>
      <w:color w:val="FF0000"/>
      <w:sz w:val="24"/>
      <w:szCs w:val="24"/>
    </w:rPr>
  </w:style>
  <w:style w:type="paragraph" w:customStyle="1" w:styleId="aoad">
    <w:name w:val="aoad"/>
    <w:basedOn w:val="a"/>
    <w:rsid w:val="004A7A99"/>
    <w:pPr>
      <w:spacing w:after="240" w:line="240" w:lineRule="auto"/>
      <w:jc w:val="right"/>
    </w:pPr>
    <w:rPr>
      <w:rFonts w:ascii="Times New Roman" w:eastAsia="Times New Roman" w:hAnsi="Times New Roman" w:cs="Times New Roman"/>
      <w:i/>
      <w:iCs/>
      <w:color w:val="808080"/>
      <w:sz w:val="20"/>
      <w:szCs w:val="20"/>
    </w:rPr>
  </w:style>
  <w:style w:type="paragraph" w:customStyle="1" w:styleId="signcont">
    <w:name w:val="signcont"/>
    <w:basedOn w:val="a"/>
    <w:rsid w:val="004A7A99"/>
    <w:pPr>
      <w:spacing w:after="240" w:line="240" w:lineRule="auto"/>
      <w:jc w:val="center"/>
    </w:pPr>
    <w:rPr>
      <w:rFonts w:ascii="Times New Roman" w:eastAsia="Times New Roman" w:hAnsi="Times New Roman" w:cs="Times New Roman"/>
      <w:sz w:val="24"/>
      <w:szCs w:val="24"/>
    </w:rPr>
  </w:style>
  <w:style w:type="paragraph" w:customStyle="1" w:styleId="iorrn">
    <w:name w:val="iorrn"/>
    <w:basedOn w:val="a"/>
    <w:rsid w:val="004A7A99"/>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iorval">
    <w:name w:val="iorval"/>
    <w:basedOn w:val="a"/>
    <w:rsid w:val="004A7A99"/>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clauseprfx">
    <w:name w:val="clauseprfx"/>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usesuff">
    <w:name w:val="clausesuff"/>
    <w:basedOn w:val="a"/>
    <w:rsid w:val="004A7A9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ceptingbody">
    <w:name w:val="accepting_body"/>
    <w:basedOn w:val="a"/>
    <w:rsid w:val="004A7A99"/>
    <w:pPr>
      <w:spacing w:after="0" w:line="240" w:lineRule="auto"/>
      <w:jc w:val="center"/>
    </w:pPr>
    <w:rPr>
      <w:rFonts w:ascii="Times New Roman" w:eastAsia="Times New Roman" w:hAnsi="Times New Roman" w:cs="Times New Roman"/>
      <w:caps/>
      <w:color w:val="000080"/>
      <w:sz w:val="24"/>
      <w:szCs w:val="24"/>
    </w:rPr>
  </w:style>
  <w:style w:type="paragraph" w:customStyle="1" w:styleId="actessentialelements">
    <w:name w:val="act_essential_elements"/>
    <w:basedOn w:val="a"/>
    <w:rsid w:val="004A7A99"/>
    <w:pPr>
      <w:spacing w:after="0" w:line="240" w:lineRule="auto"/>
      <w:ind w:right="8334"/>
      <w:jc w:val="center"/>
    </w:pPr>
    <w:rPr>
      <w:rFonts w:ascii="Times New Roman" w:eastAsia="Times New Roman" w:hAnsi="Times New Roman" w:cs="Times New Roman"/>
      <w:color w:val="000000"/>
    </w:rPr>
  </w:style>
  <w:style w:type="paragraph" w:customStyle="1" w:styleId="actessentialelementsnum">
    <w:name w:val="act_essential_elements_num"/>
    <w:basedOn w:val="a"/>
    <w:rsid w:val="004A7A99"/>
    <w:pPr>
      <w:spacing w:after="0" w:line="240" w:lineRule="auto"/>
      <w:ind w:right="8334"/>
      <w:jc w:val="center"/>
    </w:pPr>
    <w:rPr>
      <w:rFonts w:ascii="Times New Roman" w:eastAsia="Times New Roman" w:hAnsi="Times New Roman" w:cs="Times New Roman"/>
      <w:color w:val="000000"/>
    </w:rPr>
  </w:style>
  <w:style w:type="paragraph" w:customStyle="1" w:styleId="actform">
    <w:name w:val="act_form"/>
    <w:basedOn w:val="a"/>
    <w:rsid w:val="004A7A99"/>
    <w:pPr>
      <w:spacing w:after="0" w:line="240" w:lineRule="auto"/>
      <w:jc w:val="center"/>
    </w:pPr>
    <w:rPr>
      <w:rFonts w:ascii="Times New Roman" w:eastAsia="Times New Roman" w:hAnsi="Times New Roman" w:cs="Times New Roman"/>
      <w:caps/>
      <w:color w:val="000080"/>
      <w:sz w:val="24"/>
      <w:szCs w:val="24"/>
    </w:rPr>
  </w:style>
  <w:style w:type="paragraph" w:customStyle="1" w:styleId="actformlaw">
    <w:name w:val="act_form_law"/>
    <w:basedOn w:val="a"/>
    <w:rsid w:val="004A7A99"/>
    <w:pPr>
      <w:spacing w:after="240" w:line="240" w:lineRule="auto"/>
      <w:jc w:val="center"/>
    </w:pPr>
    <w:rPr>
      <w:rFonts w:ascii="Times New Roman" w:eastAsia="Times New Roman" w:hAnsi="Times New Roman" w:cs="Times New Roman"/>
      <w:caps/>
      <w:color w:val="000080"/>
      <w:sz w:val="24"/>
      <w:szCs w:val="24"/>
    </w:rPr>
  </w:style>
  <w:style w:type="paragraph" w:customStyle="1" w:styleId="acttext">
    <w:name w:val="act_text"/>
    <w:basedOn w:val="a"/>
    <w:rsid w:val="004A7A99"/>
    <w:pPr>
      <w:spacing w:after="0" w:line="240" w:lineRule="auto"/>
      <w:ind w:firstLine="851"/>
      <w:jc w:val="both"/>
    </w:pPr>
    <w:rPr>
      <w:rFonts w:ascii="Times New Roman" w:eastAsia="Times New Roman" w:hAnsi="Times New Roman" w:cs="Times New Roman"/>
      <w:color w:val="000000"/>
      <w:sz w:val="24"/>
      <w:szCs w:val="24"/>
    </w:rPr>
  </w:style>
  <w:style w:type="paragraph" w:customStyle="1" w:styleId="acttitle">
    <w:name w:val="act_title"/>
    <w:basedOn w:val="a"/>
    <w:rsid w:val="004A7A99"/>
    <w:pPr>
      <w:spacing w:before="240" w:after="120" w:line="240" w:lineRule="auto"/>
      <w:jc w:val="center"/>
    </w:pPr>
    <w:rPr>
      <w:rFonts w:ascii="Times New Roman" w:eastAsia="Times New Roman" w:hAnsi="Times New Roman" w:cs="Times New Roman"/>
      <w:b/>
      <w:bCs/>
      <w:caps/>
      <w:color w:val="000080"/>
      <w:sz w:val="24"/>
      <w:szCs w:val="24"/>
    </w:rPr>
  </w:style>
  <w:style w:type="paragraph" w:customStyle="1" w:styleId="acttitleappl">
    <w:name w:val="act_title_appl"/>
    <w:basedOn w:val="a"/>
    <w:rsid w:val="004A7A99"/>
    <w:pPr>
      <w:spacing w:after="120" w:line="240" w:lineRule="auto"/>
      <w:jc w:val="center"/>
    </w:pPr>
    <w:rPr>
      <w:rFonts w:ascii="Times New Roman" w:eastAsia="Times New Roman" w:hAnsi="Times New Roman" w:cs="Times New Roman"/>
      <w:b/>
      <w:bCs/>
      <w:color w:val="000080"/>
      <w:sz w:val="24"/>
      <w:szCs w:val="24"/>
    </w:rPr>
  </w:style>
  <w:style w:type="paragraph" w:customStyle="1" w:styleId="applbannerlandscapetext">
    <w:name w:val="appl_banner_landscape_text"/>
    <w:basedOn w:val="a"/>
    <w:rsid w:val="004A7A99"/>
    <w:pPr>
      <w:spacing w:line="240" w:lineRule="auto"/>
      <w:ind w:left="7857"/>
      <w:jc w:val="center"/>
    </w:pPr>
    <w:rPr>
      <w:rFonts w:ascii="Times New Roman" w:eastAsia="Times New Roman" w:hAnsi="Times New Roman" w:cs="Times New Roman"/>
      <w:color w:val="000080"/>
    </w:rPr>
  </w:style>
  <w:style w:type="paragraph" w:customStyle="1" w:styleId="applbannerlandscapetitle">
    <w:name w:val="appl_banner_landscape_title"/>
    <w:basedOn w:val="a"/>
    <w:rsid w:val="004A7A99"/>
    <w:pPr>
      <w:spacing w:before="200" w:after="240" w:line="240" w:lineRule="auto"/>
      <w:ind w:left="7857"/>
      <w:jc w:val="center"/>
    </w:pPr>
    <w:rPr>
      <w:rFonts w:ascii="Times New Roman" w:eastAsia="Times New Roman" w:hAnsi="Times New Roman" w:cs="Times New Roman"/>
      <w:color w:val="000080"/>
    </w:rPr>
  </w:style>
  <w:style w:type="paragraph" w:customStyle="1" w:styleId="applbannerportraittext">
    <w:name w:val="appl_banner_portrait_text"/>
    <w:basedOn w:val="a"/>
    <w:rsid w:val="004A7A99"/>
    <w:pPr>
      <w:spacing w:after="0" w:line="240" w:lineRule="auto"/>
      <w:ind w:left="5953"/>
      <w:jc w:val="center"/>
    </w:pPr>
    <w:rPr>
      <w:rFonts w:ascii="Times New Roman" w:eastAsia="Times New Roman" w:hAnsi="Times New Roman" w:cs="Times New Roman"/>
      <w:color w:val="000080"/>
    </w:rPr>
  </w:style>
  <w:style w:type="paragraph" w:customStyle="1" w:styleId="applbannerportraittitle">
    <w:name w:val="appl_banner_portrait_title"/>
    <w:basedOn w:val="a"/>
    <w:rsid w:val="004A7A99"/>
    <w:pPr>
      <w:spacing w:after="240" w:line="240" w:lineRule="auto"/>
      <w:ind w:left="5953"/>
      <w:jc w:val="center"/>
    </w:pPr>
    <w:rPr>
      <w:rFonts w:ascii="Times New Roman" w:eastAsia="Times New Roman" w:hAnsi="Times New Roman" w:cs="Times New Roman"/>
      <w:color w:val="000080"/>
    </w:rPr>
  </w:style>
  <w:style w:type="paragraph" w:customStyle="1" w:styleId="bydefault">
    <w:name w:val="by_default"/>
    <w:basedOn w:val="a"/>
    <w:rsid w:val="004A7A99"/>
    <w:pPr>
      <w:spacing w:after="0" w:line="240" w:lineRule="auto"/>
      <w:jc w:val="both"/>
    </w:pPr>
    <w:rPr>
      <w:rFonts w:ascii="Times New Roman" w:eastAsia="Times New Roman" w:hAnsi="Times New Roman" w:cs="Times New Roman"/>
      <w:color w:val="000000"/>
      <w:sz w:val="24"/>
      <w:szCs w:val="24"/>
    </w:rPr>
  </w:style>
  <w:style w:type="paragraph" w:customStyle="1" w:styleId="changesorigins">
    <w:name w:val="changes_origins"/>
    <w:basedOn w:val="a"/>
    <w:rsid w:val="004A7A99"/>
    <w:pPr>
      <w:spacing w:after="0" w:line="240" w:lineRule="auto"/>
      <w:ind w:firstLine="851"/>
      <w:jc w:val="both"/>
    </w:pPr>
    <w:rPr>
      <w:rFonts w:ascii="Times New Roman" w:eastAsia="Times New Roman" w:hAnsi="Times New Roman" w:cs="Times New Roman"/>
      <w:i/>
      <w:iCs/>
      <w:color w:val="800000"/>
    </w:rPr>
  </w:style>
  <w:style w:type="paragraph" w:customStyle="1" w:styleId="clauseaftersrc">
    <w:name w:val="clause_after_src"/>
    <w:basedOn w:val="a"/>
    <w:rsid w:val="004A7A99"/>
    <w:pPr>
      <w:spacing w:after="60" w:line="240" w:lineRule="auto"/>
      <w:jc w:val="both"/>
    </w:pPr>
    <w:rPr>
      <w:rFonts w:ascii="Times New Roman" w:eastAsia="Times New Roman" w:hAnsi="Times New Roman" w:cs="Times New Roman"/>
      <w:color w:val="000080"/>
      <w:sz w:val="24"/>
      <w:szCs w:val="24"/>
    </w:rPr>
  </w:style>
  <w:style w:type="paragraph" w:customStyle="1" w:styleId="clausedefault">
    <w:name w:val="clause_default"/>
    <w:basedOn w:val="a"/>
    <w:rsid w:val="004A7A99"/>
    <w:pPr>
      <w:spacing w:before="120" w:after="60" w:line="240" w:lineRule="auto"/>
      <w:ind w:firstLine="851"/>
      <w:jc w:val="both"/>
    </w:pPr>
    <w:rPr>
      <w:rFonts w:ascii="Times New Roman" w:eastAsia="Times New Roman" w:hAnsi="Times New Roman" w:cs="Times New Roman"/>
      <w:b/>
      <w:bCs/>
      <w:color w:val="000080"/>
      <w:sz w:val="24"/>
      <w:szCs w:val="24"/>
    </w:rPr>
  </w:style>
  <w:style w:type="paragraph" w:customStyle="1" w:styleId="comment">
    <w:name w:val="comment"/>
    <w:basedOn w:val="a"/>
    <w:rsid w:val="004A7A99"/>
    <w:pPr>
      <w:spacing w:before="60" w:after="60" w:line="240" w:lineRule="auto"/>
      <w:ind w:firstLine="851"/>
      <w:jc w:val="both"/>
    </w:pPr>
    <w:rPr>
      <w:rFonts w:ascii="Times New Roman" w:eastAsia="Times New Roman" w:hAnsi="Times New Roman" w:cs="Times New Roman"/>
      <w:i/>
      <w:iCs/>
      <w:color w:val="800080"/>
    </w:rPr>
  </w:style>
  <w:style w:type="paragraph" w:customStyle="1" w:styleId="commentforwarning">
    <w:name w:val="comment_for_warning"/>
    <w:basedOn w:val="a"/>
    <w:rsid w:val="004A7A99"/>
    <w:pPr>
      <w:spacing w:before="60" w:after="60" w:line="240" w:lineRule="auto"/>
      <w:ind w:firstLine="851"/>
      <w:jc w:val="both"/>
    </w:pPr>
    <w:rPr>
      <w:rFonts w:ascii="Times New Roman" w:eastAsia="Times New Roman" w:hAnsi="Times New Roman" w:cs="Times New Roman"/>
      <w:i/>
      <w:iCs/>
      <w:color w:val="800080"/>
    </w:rPr>
  </w:style>
  <w:style w:type="paragraph" w:customStyle="1" w:styleId="departmental">
    <w:name w:val="departmental"/>
    <w:basedOn w:val="a"/>
    <w:rsid w:val="004A7A99"/>
    <w:pPr>
      <w:spacing w:after="120" w:line="240" w:lineRule="auto"/>
      <w:jc w:val="center"/>
    </w:pPr>
    <w:rPr>
      <w:rFonts w:ascii="Times New Roman" w:eastAsia="Times New Roman" w:hAnsi="Times New Roman" w:cs="Times New Roman"/>
      <w:b/>
      <w:bCs/>
      <w:color w:val="000000"/>
      <w:sz w:val="24"/>
      <w:szCs w:val="24"/>
    </w:rPr>
  </w:style>
  <w:style w:type="paragraph" w:customStyle="1" w:styleId="explanation">
    <w:name w:val="explanation"/>
    <w:basedOn w:val="a"/>
    <w:rsid w:val="004A7A99"/>
    <w:pPr>
      <w:spacing w:before="60" w:after="60" w:line="240" w:lineRule="auto"/>
      <w:ind w:firstLine="851"/>
      <w:jc w:val="both"/>
    </w:pPr>
    <w:rPr>
      <w:rFonts w:ascii="Times New Roman" w:eastAsia="Times New Roman" w:hAnsi="Times New Roman" w:cs="Times New Roman"/>
      <w:color w:val="993366"/>
    </w:rPr>
  </w:style>
  <w:style w:type="paragraph" w:customStyle="1" w:styleId="extract">
    <w:name w:val="extract"/>
    <w:basedOn w:val="a"/>
    <w:rsid w:val="004A7A99"/>
    <w:pPr>
      <w:spacing w:after="120" w:line="240" w:lineRule="auto"/>
      <w:jc w:val="center"/>
    </w:pPr>
    <w:rPr>
      <w:rFonts w:ascii="Times New Roman" w:eastAsia="Times New Roman" w:hAnsi="Times New Roman" w:cs="Times New Roman"/>
      <w:b/>
      <w:bCs/>
      <w:color w:val="000000"/>
      <w:sz w:val="24"/>
      <w:szCs w:val="24"/>
    </w:rPr>
  </w:style>
  <w:style w:type="paragraph" w:customStyle="1" w:styleId="footnote">
    <w:name w:val="footnote"/>
    <w:basedOn w:val="a"/>
    <w:rsid w:val="004A7A99"/>
    <w:pPr>
      <w:spacing w:after="0" w:line="240" w:lineRule="auto"/>
      <w:ind w:firstLine="851"/>
      <w:jc w:val="both"/>
    </w:pPr>
    <w:rPr>
      <w:rFonts w:ascii="Times New Roman" w:eastAsia="Times New Roman" w:hAnsi="Times New Roman" w:cs="Times New Roman"/>
      <w:color w:val="339966"/>
      <w:sz w:val="20"/>
      <w:szCs w:val="20"/>
    </w:rPr>
  </w:style>
  <w:style w:type="paragraph" w:customStyle="1" w:styleId="grifparlament">
    <w:name w:val="grif_parlament"/>
    <w:basedOn w:val="a"/>
    <w:rsid w:val="004A7A99"/>
    <w:pPr>
      <w:spacing w:after="60" w:line="240" w:lineRule="auto"/>
      <w:ind w:left="5953"/>
    </w:pPr>
    <w:rPr>
      <w:rFonts w:ascii="Times New Roman" w:eastAsia="Times New Roman" w:hAnsi="Times New Roman" w:cs="Times New Roman"/>
      <w:color w:val="000080"/>
      <w:sz w:val="24"/>
      <w:szCs w:val="24"/>
    </w:rPr>
  </w:style>
  <w:style w:type="paragraph" w:customStyle="1" w:styleId="indexesonref">
    <w:name w:val="indexes_on_ref"/>
    <w:basedOn w:val="a"/>
    <w:rsid w:val="004A7A99"/>
    <w:pPr>
      <w:spacing w:before="60" w:after="60" w:line="240" w:lineRule="auto"/>
      <w:ind w:left="539" w:right="510"/>
    </w:pPr>
    <w:rPr>
      <w:rFonts w:ascii="Times New Roman" w:eastAsia="Times New Roman" w:hAnsi="Times New Roman" w:cs="Times New Roman"/>
      <w:color w:val="008000"/>
    </w:rPr>
  </w:style>
  <w:style w:type="paragraph" w:customStyle="1" w:styleId="istableforlisttemp">
    <w:name w:val="is_table_for_list_temp"/>
    <w:basedOn w:val="a"/>
    <w:rsid w:val="004A7A99"/>
    <w:pPr>
      <w:spacing w:after="0" w:line="240" w:lineRule="auto"/>
      <w:ind w:firstLine="851"/>
      <w:jc w:val="both"/>
    </w:pPr>
    <w:rPr>
      <w:rFonts w:ascii="Times New Roman" w:eastAsia="Times New Roman" w:hAnsi="Times New Roman" w:cs="Times New Roman"/>
      <w:color w:val="000000"/>
      <w:sz w:val="24"/>
      <w:szCs w:val="24"/>
    </w:rPr>
  </w:style>
  <w:style w:type="paragraph" w:customStyle="1" w:styleId="newedition">
    <w:name w:val="new_edition"/>
    <w:basedOn w:val="a"/>
    <w:rsid w:val="004A7A99"/>
    <w:pPr>
      <w:spacing w:after="120" w:line="240" w:lineRule="auto"/>
      <w:jc w:val="center"/>
    </w:pPr>
    <w:rPr>
      <w:rFonts w:ascii="Times New Roman" w:eastAsia="Times New Roman" w:hAnsi="Times New Roman" w:cs="Times New Roman"/>
      <w:color w:val="000080"/>
      <w:sz w:val="24"/>
      <w:szCs w:val="24"/>
    </w:rPr>
  </w:style>
  <w:style w:type="paragraph" w:customStyle="1" w:styleId="officialsourtext">
    <w:name w:val="official_sour_text"/>
    <w:basedOn w:val="a"/>
    <w:rsid w:val="004A7A99"/>
    <w:pPr>
      <w:pBdr>
        <w:top w:val="single" w:sz="6" w:space="0" w:color="A9DBFC"/>
        <w:left w:val="single" w:sz="6" w:space="0" w:color="A9DBFC"/>
        <w:bottom w:val="single" w:sz="6" w:space="0" w:color="A9DBFC"/>
        <w:right w:val="single" w:sz="6" w:space="0" w:color="A9DBFC"/>
      </w:pBdr>
      <w:shd w:val="clear" w:color="auto" w:fill="E6EDFF"/>
      <w:spacing w:before="100" w:beforeAutospacing="1" w:after="100" w:afterAutospacing="1" w:line="240" w:lineRule="auto"/>
      <w:jc w:val="right"/>
    </w:pPr>
    <w:rPr>
      <w:rFonts w:ascii="Arial" w:eastAsia="Times New Roman" w:hAnsi="Arial" w:cs="Arial"/>
      <w:vanish/>
      <w:sz w:val="16"/>
      <w:szCs w:val="16"/>
    </w:rPr>
  </w:style>
  <w:style w:type="paragraph" w:customStyle="1" w:styleId="publicationorigin">
    <w:name w:val="publication_origin"/>
    <w:basedOn w:val="a"/>
    <w:rsid w:val="004A7A99"/>
    <w:pPr>
      <w:spacing w:after="240" w:line="240" w:lineRule="auto"/>
      <w:jc w:val="center"/>
    </w:pPr>
    <w:rPr>
      <w:rFonts w:ascii="Times New Roman" w:eastAsia="Times New Roman" w:hAnsi="Times New Roman" w:cs="Times New Roman"/>
      <w:i/>
      <w:iCs/>
      <w:color w:val="800000"/>
    </w:rPr>
  </w:style>
  <w:style w:type="paragraph" w:customStyle="1" w:styleId="1ff">
    <w:name w:val="Подпись1"/>
    <w:basedOn w:val="a"/>
    <w:rsid w:val="004A7A99"/>
    <w:pPr>
      <w:spacing w:before="120" w:after="120" w:line="240" w:lineRule="auto"/>
      <w:jc w:val="right"/>
    </w:pPr>
    <w:rPr>
      <w:rFonts w:ascii="Times New Roman" w:eastAsia="Times New Roman" w:hAnsi="Times New Roman" w:cs="Times New Roman"/>
      <w:b/>
      <w:bCs/>
      <w:color w:val="000000"/>
      <w:sz w:val="24"/>
      <w:szCs w:val="24"/>
    </w:rPr>
  </w:style>
  <w:style w:type="paragraph" w:customStyle="1" w:styleId="signaturestampsplaceholder">
    <w:name w:val="signature_stamps_placeholder"/>
    <w:basedOn w:val="a"/>
    <w:rsid w:val="004A7A99"/>
    <w:pPr>
      <w:spacing w:before="60" w:after="60" w:line="240" w:lineRule="auto"/>
      <w:ind w:left="150" w:right="150"/>
      <w:jc w:val="both"/>
    </w:pPr>
    <w:rPr>
      <w:rFonts w:ascii="Times New Roman" w:eastAsia="Times New Roman" w:hAnsi="Times New Roman" w:cs="Times New Roman"/>
      <w:sz w:val="24"/>
      <w:szCs w:val="24"/>
    </w:rPr>
  </w:style>
  <w:style w:type="paragraph" w:customStyle="1" w:styleId="signaturestamptext">
    <w:name w:val="signature_stamp_text"/>
    <w:basedOn w:val="a"/>
    <w:rsid w:val="004A7A99"/>
    <w:pPr>
      <w:spacing w:after="0" w:line="240" w:lineRule="auto"/>
      <w:jc w:val="center"/>
    </w:pPr>
    <w:rPr>
      <w:rFonts w:ascii="Times New Roman" w:eastAsia="Times New Roman" w:hAnsi="Times New Roman" w:cs="Times New Roman"/>
      <w:color w:val="000080"/>
    </w:rPr>
  </w:style>
  <w:style w:type="paragraph" w:customStyle="1" w:styleId="signaturewithbold">
    <w:name w:val="signature_with_bold"/>
    <w:basedOn w:val="a"/>
    <w:rsid w:val="004A7A99"/>
    <w:pPr>
      <w:spacing w:before="120" w:after="120" w:line="240" w:lineRule="auto"/>
      <w:jc w:val="right"/>
    </w:pPr>
    <w:rPr>
      <w:rFonts w:ascii="Times New Roman" w:eastAsia="Times New Roman" w:hAnsi="Times New Roman" w:cs="Times New Roman"/>
      <w:color w:val="000000"/>
      <w:sz w:val="24"/>
      <w:szCs w:val="24"/>
    </w:rPr>
  </w:style>
  <w:style w:type="paragraph" w:customStyle="1" w:styleId="tablestd">
    <w:name w:val="table_std"/>
    <w:basedOn w:val="a"/>
    <w:rsid w:val="004A7A99"/>
    <w:pPr>
      <w:shd w:val="clear" w:color="auto" w:fill="FFFFFF"/>
      <w:spacing w:before="80" w:after="80" w:line="240" w:lineRule="auto"/>
      <w:ind w:left="80" w:right="80"/>
    </w:pPr>
    <w:rPr>
      <w:rFonts w:ascii="Times New Roman" w:eastAsia="Times New Roman" w:hAnsi="Times New Roman" w:cs="Times New Roman"/>
      <w:color w:val="000000"/>
      <w:sz w:val="24"/>
      <w:szCs w:val="24"/>
    </w:rPr>
  </w:style>
  <w:style w:type="paragraph" w:customStyle="1" w:styleId="text15left">
    <w:name w:val="text_15_left"/>
    <w:basedOn w:val="a"/>
    <w:rsid w:val="004A7A99"/>
    <w:pPr>
      <w:spacing w:after="60" w:line="240" w:lineRule="auto"/>
    </w:pPr>
    <w:rPr>
      <w:rFonts w:ascii="Times New Roman" w:eastAsia="Times New Roman" w:hAnsi="Times New Roman" w:cs="Times New Roman"/>
      <w:color w:val="000080"/>
      <w:sz w:val="24"/>
      <w:szCs w:val="24"/>
    </w:rPr>
  </w:style>
  <w:style w:type="paragraph" w:customStyle="1" w:styleId="text30left">
    <w:name w:val="text_30_left"/>
    <w:basedOn w:val="a"/>
    <w:rsid w:val="004A7A99"/>
    <w:pPr>
      <w:spacing w:after="60" w:line="240" w:lineRule="auto"/>
    </w:pPr>
    <w:rPr>
      <w:rFonts w:ascii="Times New Roman" w:eastAsia="Times New Roman" w:hAnsi="Times New Roman" w:cs="Times New Roman"/>
      <w:color w:val="000080"/>
      <w:sz w:val="24"/>
      <w:szCs w:val="24"/>
    </w:rPr>
  </w:style>
  <w:style w:type="paragraph" w:customStyle="1" w:styleId="textbold">
    <w:name w:val="text_bold"/>
    <w:basedOn w:val="a"/>
    <w:rsid w:val="004A7A99"/>
    <w:pPr>
      <w:spacing w:before="120" w:after="60" w:line="240" w:lineRule="auto"/>
      <w:ind w:firstLine="851"/>
      <w:jc w:val="both"/>
    </w:pPr>
    <w:rPr>
      <w:rFonts w:ascii="Times New Roman" w:eastAsia="Times New Roman" w:hAnsi="Times New Roman" w:cs="Times New Roman"/>
      <w:b/>
      <w:bCs/>
      <w:color w:val="000080"/>
      <w:sz w:val="24"/>
      <w:szCs w:val="24"/>
    </w:rPr>
  </w:style>
  <w:style w:type="paragraph" w:customStyle="1" w:styleId="textboldcenter">
    <w:name w:val="text_bold_center"/>
    <w:basedOn w:val="a"/>
    <w:rsid w:val="004A7A99"/>
    <w:pPr>
      <w:spacing w:before="120" w:after="60" w:line="240" w:lineRule="auto"/>
      <w:jc w:val="center"/>
    </w:pPr>
    <w:rPr>
      <w:rFonts w:ascii="Times New Roman" w:eastAsia="Times New Roman" w:hAnsi="Times New Roman" w:cs="Times New Roman"/>
      <w:b/>
      <w:bCs/>
      <w:color w:val="000080"/>
      <w:sz w:val="24"/>
      <w:szCs w:val="24"/>
    </w:rPr>
  </w:style>
  <w:style w:type="paragraph" w:customStyle="1" w:styleId="textboldright">
    <w:name w:val="text_bold_right"/>
    <w:basedOn w:val="a"/>
    <w:rsid w:val="004A7A99"/>
    <w:pPr>
      <w:spacing w:after="60" w:line="240" w:lineRule="auto"/>
      <w:jc w:val="right"/>
    </w:pPr>
    <w:rPr>
      <w:rFonts w:ascii="Times New Roman" w:eastAsia="Times New Roman" w:hAnsi="Times New Roman" w:cs="Times New Roman"/>
      <w:b/>
      <w:bCs/>
      <w:color w:val="000000"/>
      <w:sz w:val="24"/>
      <w:szCs w:val="24"/>
    </w:rPr>
  </w:style>
  <w:style w:type="paragraph" w:customStyle="1" w:styleId="textcenter">
    <w:name w:val="text_center"/>
    <w:basedOn w:val="a"/>
    <w:rsid w:val="004A7A99"/>
    <w:pPr>
      <w:spacing w:after="60" w:line="240" w:lineRule="auto"/>
      <w:jc w:val="center"/>
    </w:pPr>
    <w:rPr>
      <w:rFonts w:ascii="Times New Roman" w:eastAsia="Times New Roman" w:hAnsi="Times New Roman" w:cs="Times New Roman"/>
      <w:color w:val="000080"/>
      <w:sz w:val="24"/>
      <w:szCs w:val="24"/>
    </w:rPr>
  </w:style>
  <w:style w:type="paragraph" w:customStyle="1" w:styleId="textheaderaftersrc">
    <w:name w:val="text_header_after_src"/>
    <w:basedOn w:val="a"/>
    <w:rsid w:val="004A7A99"/>
    <w:pPr>
      <w:spacing w:after="60" w:line="240" w:lineRule="auto"/>
      <w:jc w:val="center"/>
    </w:pPr>
    <w:rPr>
      <w:rFonts w:ascii="Times New Roman" w:eastAsia="Times New Roman" w:hAnsi="Times New Roman" w:cs="Times New Roman"/>
      <w:b/>
      <w:bCs/>
      <w:color w:val="000080"/>
      <w:sz w:val="24"/>
      <w:szCs w:val="24"/>
    </w:rPr>
  </w:style>
  <w:style w:type="paragraph" w:customStyle="1" w:styleId="textheaderdefault">
    <w:name w:val="text_header_default"/>
    <w:basedOn w:val="a"/>
    <w:rsid w:val="004A7A99"/>
    <w:pPr>
      <w:spacing w:before="120" w:after="60" w:line="240" w:lineRule="auto"/>
      <w:jc w:val="center"/>
    </w:pPr>
    <w:rPr>
      <w:rFonts w:ascii="Times New Roman" w:eastAsia="Times New Roman" w:hAnsi="Times New Roman" w:cs="Times New Roman"/>
      <w:b/>
      <w:bCs/>
      <w:color w:val="000080"/>
      <w:sz w:val="24"/>
      <w:szCs w:val="24"/>
    </w:rPr>
  </w:style>
  <w:style w:type="paragraph" w:customStyle="1" w:styleId="textitalic">
    <w:name w:val="text_italic"/>
    <w:basedOn w:val="a"/>
    <w:rsid w:val="004A7A99"/>
    <w:pPr>
      <w:spacing w:after="0" w:line="240" w:lineRule="auto"/>
      <w:ind w:firstLine="851"/>
      <w:jc w:val="both"/>
    </w:pPr>
    <w:rPr>
      <w:rFonts w:ascii="Times New Roman" w:eastAsia="Times New Roman" w:hAnsi="Times New Roman" w:cs="Times New Roman"/>
      <w:i/>
      <w:iCs/>
      <w:color w:val="000080"/>
      <w:sz w:val="24"/>
      <w:szCs w:val="24"/>
    </w:rPr>
  </w:style>
  <w:style w:type="paragraph" w:customStyle="1" w:styleId="textright">
    <w:name w:val="text_right"/>
    <w:basedOn w:val="a"/>
    <w:rsid w:val="004A7A99"/>
    <w:pPr>
      <w:spacing w:after="60" w:line="240" w:lineRule="auto"/>
      <w:jc w:val="right"/>
    </w:pPr>
    <w:rPr>
      <w:rFonts w:ascii="Times New Roman" w:eastAsia="Times New Roman" w:hAnsi="Times New Roman" w:cs="Times New Roman"/>
      <w:color w:val="000080"/>
      <w:sz w:val="24"/>
      <w:szCs w:val="24"/>
    </w:rPr>
  </w:style>
  <w:style w:type="paragraph" w:customStyle="1" w:styleId="115">
    <w:name w:val="Знак Знак11"/>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paragraph" w:customStyle="1" w:styleId="2fd">
    <w:name w:val="Знак Знак2"/>
    <w:basedOn w:val="a"/>
    <w:autoRedefine/>
    <w:rsid w:val="004A7A99"/>
    <w:pPr>
      <w:spacing w:after="160" w:line="240" w:lineRule="exact"/>
    </w:pPr>
    <w:rPr>
      <w:rFonts w:ascii="Times New Roman" w:eastAsia="Times New Roman" w:hAnsi="Times New Roman" w:cs="Times New Roman"/>
      <w:sz w:val="28"/>
      <w:szCs w:val="20"/>
      <w:lang w:val="en-US" w:eastAsia="en-US"/>
    </w:rPr>
  </w:style>
  <w:style w:type="character" w:customStyle="1" w:styleId="affffe">
    <w:name w:val="Основной текст + Курсив"/>
    <w:aliases w:val="Интервал -1 pt"/>
    <w:rsid w:val="004A7A99"/>
    <w:rPr>
      <w:rFonts w:ascii="Times New Roman" w:eastAsia="Times New Roman" w:hAnsi="Times New Roman" w:cs="Times New Roman" w:hint="default"/>
      <w:b w:val="0"/>
      <w:bCs w:val="0"/>
      <w:i/>
      <w:iCs/>
      <w:smallCaps w:val="0"/>
      <w:strike w:val="0"/>
      <w:dstrike w:val="0"/>
      <w:color w:val="000000"/>
      <w:spacing w:val="-30"/>
      <w:w w:val="100"/>
      <w:position w:val="0"/>
      <w:sz w:val="23"/>
      <w:szCs w:val="23"/>
      <w:u w:val="none"/>
      <w:effect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scrollText(-2868142)" TargetMode="External"/><Relationship Id="rId21" Type="http://schemas.openxmlformats.org/officeDocument/2006/relationships/hyperlink" Target="javascript:scrollText(-2868071)" TargetMode="External"/><Relationship Id="rId42" Type="http://schemas.openxmlformats.org/officeDocument/2006/relationships/hyperlink" Target="javascript:scrollText(-2868141)" TargetMode="External"/><Relationship Id="rId63" Type="http://schemas.openxmlformats.org/officeDocument/2006/relationships/hyperlink" Target="javascript:scrollText(-2868141)" TargetMode="External"/><Relationship Id="rId84" Type="http://schemas.openxmlformats.org/officeDocument/2006/relationships/hyperlink" Target="javascript:scrollText(-2868066)" TargetMode="External"/><Relationship Id="rId138" Type="http://schemas.openxmlformats.org/officeDocument/2006/relationships/hyperlink" Target="javascript:scrollText(-2868068)" TargetMode="External"/><Relationship Id="rId159" Type="http://schemas.openxmlformats.org/officeDocument/2006/relationships/hyperlink" Target="javascript:scrollText(-2867129)" TargetMode="External"/><Relationship Id="rId170" Type="http://schemas.openxmlformats.org/officeDocument/2006/relationships/hyperlink" Target="javascript:scrollText(-2866615)" TargetMode="External"/><Relationship Id="rId191" Type="http://schemas.openxmlformats.org/officeDocument/2006/relationships/hyperlink" Target="javascript:scrollText(-2868141)" TargetMode="External"/><Relationship Id="rId205" Type="http://schemas.openxmlformats.org/officeDocument/2006/relationships/hyperlink" Target="javascript:scrollText(-2868064)" TargetMode="External"/><Relationship Id="rId226" Type="http://schemas.openxmlformats.org/officeDocument/2006/relationships/footer" Target="footer1.xml"/><Relationship Id="rId107" Type="http://schemas.openxmlformats.org/officeDocument/2006/relationships/hyperlink" Target="javascript:scrollText(-2868142)" TargetMode="External"/><Relationship Id="rId11" Type="http://schemas.openxmlformats.org/officeDocument/2006/relationships/hyperlink" Target="javascript:scrollText(-2868068)" TargetMode="External"/><Relationship Id="rId32" Type="http://schemas.openxmlformats.org/officeDocument/2006/relationships/hyperlink" Target="javascript:scrollText(-2868141)" TargetMode="External"/><Relationship Id="rId53" Type="http://schemas.openxmlformats.org/officeDocument/2006/relationships/hyperlink" Target="javascript:scrollText(-2868141)" TargetMode="External"/><Relationship Id="rId74" Type="http://schemas.openxmlformats.org/officeDocument/2006/relationships/hyperlink" Target="javascript:scrollText(-2868142)" TargetMode="External"/><Relationship Id="rId128" Type="http://schemas.openxmlformats.org/officeDocument/2006/relationships/hyperlink" Target="javascript:scrollText(-2868143)" TargetMode="External"/><Relationship Id="rId149" Type="http://schemas.openxmlformats.org/officeDocument/2006/relationships/hyperlink" Target="javascript:scrollText(-2868069)" TargetMode="External"/><Relationship Id="rId5" Type="http://schemas.openxmlformats.org/officeDocument/2006/relationships/webSettings" Target="webSettings.xml"/><Relationship Id="rId95" Type="http://schemas.openxmlformats.org/officeDocument/2006/relationships/hyperlink" Target="javascript:scrollText(-2868142)" TargetMode="External"/><Relationship Id="rId160" Type="http://schemas.openxmlformats.org/officeDocument/2006/relationships/hyperlink" Target="javascript:scrollText(-2866498)" TargetMode="External"/><Relationship Id="rId181" Type="http://schemas.openxmlformats.org/officeDocument/2006/relationships/hyperlink" Target="javascript:scrollText(-2868064)" TargetMode="External"/><Relationship Id="rId216" Type="http://schemas.openxmlformats.org/officeDocument/2006/relationships/hyperlink" Target="javascript:scrollText(-2868063)" TargetMode="External"/><Relationship Id="rId22" Type="http://schemas.openxmlformats.org/officeDocument/2006/relationships/hyperlink" Target="javascript:scrollText(-2868071)" TargetMode="External"/><Relationship Id="rId43" Type="http://schemas.openxmlformats.org/officeDocument/2006/relationships/hyperlink" Target="javascript:scrollText(-2868070)" TargetMode="External"/><Relationship Id="rId64" Type="http://schemas.openxmlformats.org/officeDocument/2006/relationships/hyperlink" Target="javascript:scrollText(-2868141)" TargetMode="External"/><Relationship Id="rId118" Type="http://schemas.openxmlformats.org/officeDocument/2006/relationships/hyperlink" Target="javascript:scrollText(-2868064)" TargetMode="External"/><Relationship Id="rId139" Type="http://schemas.openxmlformats.org/officeDocument/2006/relationships/hyperlink" Target="javascript:scrollText(-2868069)" TargetMode="External"/><Relationship Id="rId85" Type="http://schemas.openxmlformats.org/officeDocument/2006/relationships/hyperlink" Target="javascript:scrollText(-2868141)" TargetMode="External"/><Relationship Id="rId150" Type="http://schemas.openxmlformats.org/officeDocument/2006/relationships/hyperlink" Target="javascript:scrollText(-2868141)" TargetMode="External"/><Relationship Id="rId171" Type="http://schemas.openxmlformats.org/officeDocument/2006/relationships/hyperlink" Target="javascript:scrollText(-2866615)" TargetMode="External"/><Relationship Id="rId192" Type="http://schemas.openxmlformats.org/officeDocument/2006/relationships/hyperlink" Target="javascript:scrollText(-2868141)" TargetMode="External"/><Relationship Id="rId206" Type="http://schemas.openxmlformats.org/officeDocument/2006/relationships/hyperlink" Target="javascript:scrollText(-2868070)" TargetMode="External"/><Relationship Id="rId227" Type="http://schemas.openxmlformats.org/officeDocument/2006/relationships/fontTable" Target="fontTable.xml"/><Relationship Id="rId12" Type="http://schemas.openxmlformats.org/officeDocument/2006/relationships/hyperlink" Target="javascript:scrollText(-2868064)" TargetMode="External"/><Relationship Id="rId33" Type="http://schemas.openxmlformats.org/officeDocument/2006/relationships/hyperlink" Target="javascript:scrollText(-2868070)" TargetMode="External"/><Relationship Id="rId108" Type="http://schemas.openxmlformats.org/officeDocument/2006/relationships/hyperlink" Target="javascript:scrollText(-2868063)" TargetMode="External"/><Relationship Id="rId129" Type="http://schemas.openxmlformats.org/officeDocument/2006/relationships/hyperlink" Target="javascript:scrollText(-2868143)" TargetMode="External"/><Relationship Id="rId54" Type="http://schemas.openxmlformats.org/officeDocument/2006/relationships/hyperlink" Target="http://lex.uz/docs/-2656555" TargetMode="External"/><Relationship Id="rId75" Type="http://schemas.openxmlformats.org/officeDocument/2006/relationships/hyperlink" Target="javascript:scrollText(-2868141)" TargetMode="External"/><Relationship Id="rId96" Type="http://schemas.openxmlformats.org/officeDocument/2006/relationships/hyperlink" Target="javascript:scrollText(-2868142)" TargetMode="External"/><Relationship Id="rId140" Type="http://schemas.openxmlformats.org/officeDocument/2006/relationships/hyperlink" Target="javascript:scrollText(-2868069)" TargetMode="External"/><Relationship Id="rId161" Type="http://schemas.openxmlformats.org/officeDocument/2006/relationships/hyperlink" Target="javascript:scrollText(-2866498)" TargetMode="External"/><Relationship Id="rId182" Type="http://schemas.openxmlformats.org/officeDocument/2006/relationships/hyperlink" Target="javascript:scrollText(-2868064)" TargetMode="External"/><Relationship Id="rId217" Type="http://schemas.openxmlformats.org/officeDocument/2006/relationships/hyperlink" Target="javascript:scrollText(-2868063)" TargetMode="External"/><Relationship Id="rId6" Type="http://schemas.openxmlformats.org/officeDocument/2006/relationships/footnotes" Target="footnotes.xml"/><Relationship Id="rId23" Type="http://schemas.openxmlformats.org/officeDocument/2006/relationships/hyperlink" Target="javascript:scrollText(-2868071)" TargetMode="External"/><Relationship Id="rId119" Type="http://schemas.openxmlformats.org/officeDocument/2006/relationships/hyperlink" Target="javascript:scrollText(-2868142)" TargetMode="External"/><Relationship Id="rId44" Type="http://schemas.openxmlformats.org/officeDocument/2006/relationships/hyperlink" Target="javascript:scrollText(-2868070)" TargetMode="External"/><Relationship Id="rId65" Type="http://schemas.openxmlformats.org/officeDocument/2006/relationships/hyperlink" Target="javascript:scrollText(-2868066)" TargetMode="External"/><Relationship Id="rId86" Type="http://schemas.openxmlformats.org/officeDocument/2006/relationships/hyperlink" Target="javascript:scrollText(-2868142)" TargetMode="External"/><Relationship Id="rId130" Type="http://schemas.openxmlformats.org/officeDocument/2006/relationships/hyperlink" Target="javascript:scrollText(-2868143)" TargetMode="External"/><Relationship Id="rId151" Type="http://schemas.openxmlformats.org/officeDocument/2006/relationships/hyperlink" Target="javascript:scrollText(-2866476)" TargetMode="External"/><Relationship Id="rId172" Type="http://schemas.openxmlformats.org/officeDocument/2006/relationships/hyperlink" Target="javascript:scrollText(-2868142)" TargetMode="External"/><Relationship Id="rId193" Type="http://schemas.openxmlformats.org/officeDocument/2006/relationships/hyperlink" Target="javascript:scrollText(-2868070)" TargetMode="External"/><Relationship Id="rId207" Type="http://schemas.openxmlformats.org/officeDocument/2006/relationships/hyperlink" Target="javascript:scrollText(-2868073)" TargetMode="External"/><Relationship Id="rId228" Type="http://schemas.openxmlformats.org/officeDocument/2006/relationships/theme" Target="theme/theme1.xml"/><Relationship Id="rId13" Type="http://schemas.openxmlformats.org/officeDocument/2006/relationships/hyperlink" Target="javascript:scrollText(-2868064)" TargetMode="External"/><Relationship Id="rId109" Type="http://schemas.openxmlformats.org/officeDocument/2006/relationships/hyperlink" Target="javascript:scrollText(-2868142)" TargetMode="External"/><Relationship Id="rId34" Type="http://schemas.openxmlformats.org/officeDocument/2006/relationships/hyperlink" Target="javascript:scrollText(-2868070)" TargetMode="External"/><Relationship Id="rId55" Type="http://schemas.openxmlformats.org/officeDocument/2006/relationships/hyperlink" Target="http://lex.uz/docs/-2656555" TargetMode="External"/><Relationship Id="rId76" Type="http://schemas.openxmlformats.org/officeDocument/2006/relationships/hyperlink" Target="javascript:scrollText(-2868142)" TargetMode="External"/><Relationship Id="rId97" Type="http://schemas.openxmlformats.org/officeDocument/2006/relationships/hyperlink" Target="javascript:scrollText(-2868142)" TargetMode="External"/><Relationship Id="rId120" Type="http://schemas.openxmlformats.org/officeDocument/2006/relationships/hyperlink" Target="javascript:scrollText(-2868142)" TargetMode="External"/><Relationship Id="rId141" Type="http://schemas.openxmlformats.org/officeDocument/2006/relationships/hyperlink" Target="javascript:scrollText(-2868069)" TargetMode="External"/><Relationship Id="rId7" Type="http://schemas.openxmlformats.org/officeDocument/2006/relationships/endnotes" Target="endnotes.xml"/><Relationship Id="rId162" Type="http://schemas.openxmlformats.org/officeDocument/2006/relationships/hyperlink" Target="javascript:scrollText(-2866498)" TargetMode="External"/><Relationship Id="rId183" Type="http://schemas.openxmlformats.org/officeDocument/2006/relationships/hyperlink" Target="javascript:scrollText(-2868064)" TargetMode="External"/><Relationship Id="rId218" Type="http://schemas.openxmlformats.org/officeDocument/2006/relationships/hyperlink" Target="javascript:scrollText(-2868073)" TargetMode="External"/><Relationship Id="rId24" Type="http://schemas.openxmlformats.org/officeDocument/2006/relationships/hyperlink" Target="javascript:scrollText(-2868141)" TargetMode="External"/><Relationship Id="rId45" Type="http://schemas.openxmlformats.org/officeDocument/2006/relationships/hyperlink" Target="javascript:scrollText(-2868141)" TargetMode="External"/><Relationship Id="rId66" Type="http://schemas.openxmlformats.org/officeDocument/2006/relationships/hyperlink" Target="javascript:scrollText(-2868066)" TargetMode="External"/><Relationship Id="rId87" Type="http://schemas.openxmlformats.org/officeDocument/2006/relationships/hyperlink" Target="javascript:scrollText(-2868142)" TargetMode="External"/><Relationship Id="rId110" Type="http://schemas.openxmlformats.org/officeDocument/2006/relationships/hyperlink" Target="javascript:scrollText(-2868142)" TargetMode="External"/><Relationship Id="rId131" Type="http://schemas.openxmlformats.org/officeDocument/2006/relationships/hyperlink" Target="javascript:scrollText(-2868141)" TargetMode="External"/><Relationship Id="rId152" Type="http://schemas.openxmlformats.org/officeDocument/2006/relationships/hyperlink" Target="javascript:scrollText(-2868068)" TargetMode="External"/><Relationship Id="rId173" Type="http://schemas.openxmlformats.org/officeDocument/2006/relationships/hyperlink" Target="javascript:scrollText(-2868142)" TargetMode="External"/><Relationship Id="rId194" Type="http://schemas.openxmlformats.org/officeDocument/2006/relationships/hyperlink" Target="javascript:scrollText(-2868075)" TargetMode="External"/><Relationship Id="rId208" Type="http://schemas.openxmlformats.org/officeDocument/2006/relationships/hyperlink" Target="javascript:scrollText(-2868070)" TargetMode="External"/><Relationship Id="rId14" Type="http://schemas.openxmlformats.org/officeDocument/2006/relationships/hyperlink" Target="javascript:scrollText(-2868068)" TargetMode="External"/><Relationship Id="rId35" Type="http://schemas.openxmlformats.org/officeDocument/2006/relationships/hyperlink" Target="javascript:scrollText(-2868070)" TargetMode="External"/><Relationship Id="rId56" Type="http://schemas.openxmlformats.org/officeDocument/2006/relationships/hyperlink" Target="http://lex.uz/docs/-2656555" TargetMode="External"/><Relationship Id="rId77" Type="http://schemas.openxmlformats.org/officeDocument/2006/relationships/hyperlink" Target="javascript:scrollText(-2868141)" TargetMode="External"/><Relationship Id="rId100" Type="http://schemas.openxmlformats.org/officeDocument/2006/relationships/hyperlink" Target="javascript:scrollText(-2868141)" TargetMode="External"/><Relationship Id="rId8" Type="http://schemas.openxmlformats.org/officeDocument/2006/relationships/image" Target="media/image1.jpeg"/><Relationship Id="rId98" Type="http://schemas.openxmlformats.org/officeDocument/2006/relationships/hyperlink" Target="javascript:scrollText(-4295960)" TargetMode="External"/><Relationship Id="rId121" Type="http://schemas.openxmlformats.org/officeDocument/2006/relationships/hyperlink" Target="javascript:scrollText(-2868142)" TargetMode="External"/><Relationship Id="rId142" Type="http://schemas.openxmlformats.org/officeDocument/2006/relationships/hyperlink" Target="javascript:scrollText(-2868068)" TargetMode="External"/><Relationship Id="rId163" Type="http://schemas.openxmlformats.org/officeDocument/2006/relationships/hyperlink" Target="javascript:scrollText(-2868066)" TargetMode="External"/><Relationship Id="rId184" Type="http://schemas.openxmlformats.org/officeDocument/2006/relationships/hyperlink" Target="javascript:scrollText(-2868066)" TargetMode="External"/><Relationship Id="rId219" Type="http://schemas.openxmlformats.org/officeDocument/2006/relationships/hyperlink" Target="javascript:scrollText(-2868073)" TargetMode="External"/><Relationship Id="rId3" Type="http://schemas.microsoft.com/office/2007/relationships/stylesWithEffects" Target="stylesWithEffects.xml"/><Relationship Id="rId214" Type="http://schemas.openxmlformats.org/officeDocument/2006/relationships/hyperlink" Target="javascript:scrollText(-2868073)" TargetMode="External"/><Relationship Id="rId25" Type="http://schemas.openxmlformats.org/officeDocument/2006/relationships/hyperlink" Target="javascript:scrollText(-2868141)" TargetMode="External"/><Relationship Id="rId46" Type="http://schemas.openxmlformats.org/officeDocument/2006/relationships/hyperlink" Target="javascript:scrollText(-2868141)" TargetMode="External"/><Relationship Id="rId67" Type="http://schemas.openxmlformats.org/officeDocument/2006/relationships/hyperlink" Target="javascript:scrollText(-2868066)" TargetMode="External"/><Relationship Id="rId116" Type="http://schemas.openxmlformats.org/officeDocument/2006/relationships/hyperlink" Target="javascript:scrollText(-2868064)" TargetMode="External"/><Relationship Id="rId137" Type="http://schemas.openxmlformats.org/officeDocument/2006/relationships/hyperlink" Target="javascript:scrollText(-2866476)" TargetMode="External"/><Relationship Id="rId158" Type="http://schemas.openxmlformats.org/officeDocument/2006/relationships/hyperlink" Target="javascript:scrollText(-2866610)" TargetMode="External"/><Relationship Id="rId20" Type="http://schemas.openxmlformats.org/officeDocument/2006/relationships/hyperlink" Target="javascript:scrollText(-2868068)" TargetMode="External"/><Relationship Id="rId41" Type="http://schemas.openxmlformats.org/officeDocument/2006/relationships/hyperlink" Target="javascript:scrollText(-2868070)" TargetMode="External"/><Relationship Id="rId62" Type="http://schemas.openxmlformats.org/officeDocument/2006/relationships/hyperlink" Target="javascript:scrollText(-2868141)" TargetMode="External"/><Relationship Id="rId83" Type="http://schemas.openxmlformats.org/officeDocument/2006/relationships/hyperlink" Target="javascript:scrollText(-2868066)" TargetMode="External"/><Relationship Id="rId88" Type="http://schemas.openxmlformats.org/officeDocument/2006/relationships/hyperlink" Target="javascript:scrollText(-2868064)" TargetMode="External"/><Relationship Id="rId111" Type="http://schemas.openxmlformats.org/officeDocument/2006/relationships/hyperlink" Target="javascript:scrollText(-2868142)" TargetMode="External"/><Relationship Id="rId132" Type="http://schemas.openxmlformats.org/officeDocument/2006/relationships/hyperlink" Target="javascript:scrollText(-2868143)" TargetMode="External"/><Relationship Id="rId153" Type="http://schemas.openxmlformats.org/officeDocument/2006/relationships/hyperlink" Target="javascript:scrollText(-2868069)" TargetMode="External"/><Relationship Id="rId174" Type="http://schemas.openxmlformats.org/officeDocument/2006/relationships/hyperlink" Target="javascript:scrollText(-2868142)" TargetMode="External"/><Relationship Id="rId179" Type="http://schemas.openxmlformats.org/officeDocument/2006/relationships/hyperlink" Target="javascript:scrollText(-2868066)" TargetMode="External"/><Relationship Id="rId195" Type="http://schemas.openxmlformats.org/officeDocument/2006/relationships/hyperlink" Target="javascript:scrollText(-3733957)" TargetMode="External"/><Relationship Id="rId209" Type="http://schemas.openxmlformats.org/officeDocument/2006/relationships/hyperlink" Target="javascript:scrollText(-2868073)" TargetMode="External"/><Relationship Id="rId190" Type="http://schemas.openxmlformats.org/officeDocument/2006/relationships/hyperlink" Target="javascript:scrollText(-2868066)" TargetMode="External"/><Relationship Id="rId204" Type="http://schemas.openxmlformats.org/officeDocument/2006/relationships/hyperlink" Target="javascript:scrollText(-2868072)" TargetMode="External"/><Relationship Id="rId220" Type="http://schemas.openxmlformats.org/officeDocument/2006/relationships/hyperlink" Target="javascript:scrollText(-2868073)" TargetMode="External"/><Relationship Id="rId225" Type="http://schemas.openxmlformats.org/officeDocument/2006/relationships/hyperlink" Target="javascript:scrollText(-2866935)" TargetMode="External"/><Relationship Id="rId15" Type="http://schemas.openxmlformats.org/officeDocument/2006/relationships/hyperlink" Target="javascript:scrollText(-2868064)" TargetMode="External"/><Relationship Id="rId36" Type="http://schemas.openxmlformats.org/officeDocument/2006/relationships/hyperlink" Target="javascript:scrollText(-2868070)" TargetMode="External"/><Relationship Id="rId57" Type="http://schemas.openxmlformats.org/officeDocument/2006/relationships/hyperlink" Target="javascript:scrollText(-2866379)" TargetMode="External"/><Relationship Id="rId106" Type="http://schemas.openxmlformats.org/officeDocument/2006/relationships/hyperlink" Target="javascript:scrollText(-2868141)" TargetMode="External"/><Relationship Id="rId127" Type="http://schemas.openxmlformats.org/officeDocument/2006/relationships/hyperlink" Target="javascript:scrollText(-4295960)" TargetMode="External"/><Relationship Id="rId10" Type="http://schemas.openxmlformats.org/officeDocument/2006/relationships/hyperlink" Target="javascript:scrollText(-2868068)" TargetMode="External"/><Relationship Id="rId31" Type="http://schemas.openxmlformats.org/officeDocument/2006/relationships/hyperlink" Target="javascript:scrollText(-2868070)" TargetMode="External"/><Relationship Id="rId52" Type="http://schemas.openxmlformats.org/officeDocument/2006/relationships/hyperlink" Target="javascript:scrollText(-2868073)" TargetMode="External"/><Relationship Id="rId73" Type="http://schemas.openxmlformats.org/officeDocument/2006/relationships/hyperlink" Target="javascript:scrollText(-2868141)" TargetMode="External"/><Relationship Id="rId78" Type="http://schemas.openxmlformats.org/officeDocument/2006/relationships/hyperlink" Target="javascript:scrollText(-2868141)" TargetMode="External"/><Relationship Id="rId94" Type="http://schemas.openxmlformats.org/officeDocument/2006/relationships/hyperlink" Target="javascript:scrollText(-2868142)" TargetMode="External"/><Relationship Id="rId99" Type="http://schemas.openxmlformats.org/officeDocument/2006/relationships/hyperlink" Target="javascript:scrollText(-2868142)" TargetMode="External"/><Relationship Id="rId101" Type="http://schemas.openxmlformats.org/officeDocument/2006/relationships/hyperlink" Target="javascript:scrollText(-2868142)" TargetMode="External"/><Relationship Id="rId122" Type="http://schemas.openxmlformats.org/officeDocument/2006/relationships/hyperlink" Target="javascript:scrollText(-3733957)" TargetMode="External"/><Relationship Id="rId143" Type="http://schemas.openxmlformats.org/officeDocument/2006/relationships/hyperlink" Target="javascript:scrollText(-2868069)" TargetMode="External"/><Relationship Id="rId148" Type="http://schemas.openxmlformats.org/officeDocument/2006/relationships/hyperlink" Target="javascript:scrollText(-2868069)" TargetMode="External"/><Relationship Id="rId164" Type="http://schemas.openxmlformats.org/officeDocument/2006/relationships/hyperlink" Target="javascript:scrollText(-2868066)" TargetMode="External"/><Relationship Id="rId169" Type="http://schemas.openxmlformats.org/officeDocument/2006/relationships/hyperlink" Target="javascript:scrollText(-2866615)" TargetMode="External"/><Relationship Id="rId185" Type="http://schemas.openxmlformats.org/officeDocument/2006/relationships/hyperlink" Target="javascript:scrollText(-2868141)" TargetMode="External"/><Relationship Id="rId4" Type="http://schemas.openxmlformats.org/officeDocument/2006/relationships/settings" Target="settings.xml"/><Relationship Id="rId9" Type="http://schemas.openxmlformats.org/officeDocument/2006/relationships/hyperlink" Target="javascript:scrollText(-2868068)" TargetMode="External"/><Relationship Id="rId180" Type="http://schemas.openxmlformats.org/officeDocument/2006/relationships/hyperlink" Target="javascript:scrollText(-2868141)" TargetMode="External"/><Relationship Id="rId210" Type="http://schemas.openxmlformats.org/officeDocument/2006/relationships/hyperlink" Target="javascript:scrollText(-2866441)" TargetMode="External"/><Relationship Id="rId215" Type="http://schemas.openxmlformats.org/officeDocument/2006/relationships/hyperlink" Target="javascript:scrollText(-2868063)" TargetMode="External"/><Relationship Id="rId26" Type="http://schemas.openxmlformats.org/officeDocument/2006/relationships/hyperlink" Target="javascript:scrollText(-2868141)" TargetMode="External"/><Relationship Id="rId47" Type="http://schemas.openxmlformats.org/officeDocument/2006/relationships/hyperlink" Target="javascript:scrollText(-2868141)" TargetMode="External"/><Relationship Id="rId68" Type="http://schemas.openxmlformats.org/officeDocument/2006/relationships/hyperlink" Target="javascript:scrollText(-2868066)" TargetMode="External"/><Relationship Id="rId89" Type="http://schemas.openxmlformats.org/officeDocument/2006/relationships/hyperlink" Target="javascript:scrollText(-2868064)" TargetMode="External"/><Relationship Id="rId112" Type="http://schemas.openxmlformats.org/officeDocument/2006/relationships/hyperlink" Target="javascript:scrollText(-2868142)" TargetMode="External"/><Relationship Id="rId133" Type="http://schemas.openxmlformats.org/officeDocument/2006/relationships/hyperlink" Target="javascript:scrollText(-2868143)" TargetMode="External"/><Relationship Id="rId154" Type="http://schemas.openxmlformats.org/officeDocument/2006/relationships/hyperlink" Target="javascript:scrollText(-2868068)" TargetMode="External"/><Relationship Id="rId175" Type="http://schemas.openxmlformats.org/officeDocument/2006/relationships/hyperlink" Target="javascript:scrollText(-2868066)" TargetMode="External"/><Relationship Id="rId196" Type="http://schemas.openxmlformats.org/officeDocument/2006/relationships/hyperlink" Target="javascript:scrollText(-2868070)" TargetMode="External"/><Relationship Id="rId200" Type="http://schemas.openxmlformats.org/officeDocument/2006/relationships/hyperlink" Target="javascript:scrollText(-2868075)" TargetMode="External"/><Relationship Id="rId16" Type="http://schemas.openxmlformats.org/officeDocument/2006/relationships/hyperlink" Target="javascript:scrollText(-2868064)" TargetMode="External"/><Relationship Id="rId221" Type="http://schemas.openxmlformats.org/officeDocument/2006/relationships/hyperlink" Target="javascript:scrollText(-2868063)" TargetMode="External"/><Relationship Id="rId37" Type="http://schemas.openxmlformats.org/officeDocument/2006/relationships/hyperlink" Target="javascript:scrollText(-2868141)" TargetMode="External"/><Relationship Id="rId58" Type="http://schemas.openxmlformats.org/officeDocument/2006/relationships/hyperlink" Target="javascript:scrollText(-2866273)" TargetMode="External"/><Relationship Id="rId79" Type="http://schemas.openxmlformats.org/officeDocument/2006/relationships/hyperlink" Target="javascript:scrollText(-2868141)" TargetMode="External"/><Relationship Id="rId102" Type="http://schemas.openxmlformats.org/officeDocument/2006/relationships/hyperlink" Target="javascript:scrollText(-2868063)" TargetMode="External"/><Relationship Id="rId123" Type="http://schemas.openxmlformats.org/officeDocument/2006/relationships/hyperlink" Target="javascript:scrollText(-4295960)" TargetMode="External"/><Relationship Id="rId144" Type="http://schemas.openxmlformats.org/officeDocument/2006/relationships/hyperlink" Target="javascript:scrollText(-2868069)" TargetMode="External"/><Relationship Id="rId90" Type="http://schemas.openxmlformats.org/officeDocument/2006/relationships/hyperlink" Target="javascript:scrollText(-2868064)" TargetMode="External"/><Relationship Id="rId165" Type="http://schemas.openxmlformats.org/officeDocument/2006/relationships/hyperlink" Target="javascript:scrollText(-2868066)" TargetMode="External"/><Relationship Id="rId186" Type="http://schemas.openxmlformats.org/officeDocument/2006/relationships/hyperlink" Target="javascript:scrollText(-2868141)" TargetMode="External"/><Relationship Id="rId211" Type="http://schemas.openxmlformats.org/officeDocument/2006/relationships/hyperlink" Target="javascript:scrollText(-2866441)" TargetMode="External"/><Relationship Id="rId27" Type="http://schemas.openxmlformats.org/officeDocument/2006/relationships/hyperlink" Target="javascript:scrollText(-2866356)" TargetMode="External"/><Relationship Id="rId48" Type="http://schemas.openxmlformats.org/officeDocument/2006/relationships/hyperlink" Target="javascript:scrollText(-2868073)" TargetMode="External"/><Relationship Id="rId69" Type="http://schemas.openxmlformats.org/officeDocument/2006/relationships/hyperlink" Target="javascript:scrollText(-2868141)" TargetMode="External"/><Relationship Id="rId113" Type="http://schemas.openxmlformats.org/officeDocument/2006/relationships/hyperlink" Target="javascript:scrollText(-2868142)" TargetMode="External"/><Relationship Id="rId134" Type="http://schemas.openxmlformats.org/officeDocument/2006/relationships/hyperlink" Target="javascript:scrollText(-2866437)" TargetMode="External"/><Relationship Id="rId80" Type="http://schemas.openxmlformats.org/officeDocument/2006/relationships/hyperlink" Target="javascript:scrollText(-2868141)" TargetMode="External"/><Relationship Id="rId155" Type="http://schemas.openxmlformats.org/officeDocument/2006/relationships/hyperlink" Target="javascript:scrollText(-2868069)" TargetMode="External"/><Relationship Id="rId176" Type="http://schemas.openxmlformats.org/officeDocument/2006/relationships/hyperlink" Target="javascript:scrollText(-2868141)" TargetMode="External"/><Relationship Id="rId197" Type="http://schemas.openxmlformats.org/officeDocument/2006/relationships/hyperlink" Target="javascript:scrollText(-2868075)" TargetMode="External"/><Relationship Id="rId201" Type="http://schemas.openxmlformats.org/officeDocument/2006/relationships/hyperlink" Target="javascript:scrollText(-3733957)" TargetMode="External"/><Relationship Id="rId222" Type="http://schemas.openxmlformats.org/officeDocument/2006/relationships/hyperlink" Target="javascript:scrollText(-2868069)" TargetMode="External"/><Relationship Id="rId17" Type="http://schemas.openxmlformats.org/officeDocument/2006/relationships/hyperlink" Target="javascript:scrollText(-2868068)" TargetMode="External"/><Relationship Id="rId38" Type="http://schemas.openxmlformats.org/officeDocument/2006/relationships/hyperlink" Target="javascript:scrollText(-2868070)" TargetMode="External"/><Relationship Id="rId59" Type="http://schemas.openxmlformats.org/officeDocument/2006/relationships/hyperlink" Target="javascript:scrollText(-2868141)" TargetMode="External"/><Relationship Id="rId103" Type="http://schemas.openxmlformats.org/officeDocument/2006/relationships/hyperlink" Target="javascript:scrollText(-2868141)" TargetMode="External"/><Relationship Id="rId124" Type="http://schemas.openxmlformats.org/officeDocument/2006/relationships/hyperlink" Target="javascript:scrollText(-4295960)" TargetMode="External"/><Relationship Id="rId70" Type="http://schemas.openxmlformats.org/officeDocument/2006/relationships/hyperlink" Target="javascript:scrollText(-2868141)" TargetMode="External"/><Relationship Id="rId91" Type="http://schemas.openxmlformats.org/officeDocument/2006/relationships/hyperlink" Target="javascript:scrollText(-2868142)" TargetMode="External"/><Relationship Id="rId145" Type="http://schemas.openxmlformats.org/officeDocument/2006/relationships/hyperlink" Target="javascript:scrollText(-2868069)" TargetMode="External"/><Relationship Id="rId166" Type="http://schemas.openxmlformats.org/officeDocument/2006/relationships/hyperlink" Target="javascript:scrollText(-2868066)" TargetMode="External"/><Relationship Id="rId187" Type="http://schemas.openxmlformats.org/officeDocument/2006/relationships/hyperlink" Target="javascript:scrollText(-2868066)" TargetMode="External"/><Relationship Id="rId1" Type="http://schemas.openxmlformats.org/officeDocument/2006/relationships/numbering" Target="numbering.xml"/><Relationship Id="rId212" Type="http://schemas.openxmlformats.org/officeDocument/2006/relationships/hyperlink" Target="javascript:scrollText(-2866441)" TargetMode="External"/><Relationship Id="rId28" Type="http://schemas.openxmlformats.org/officeDocument/2006/relationships/hyperlink" Target="javascript:scrollText(-2866356)" TargetMode="External"/><Relationship Id="rId49" Type="http://schemas.openxmlformats.org/officeDocument/2006/relationships/hyperlink" Target="javascript:scrollText(-2868141)" TargetMode="External"/><Relationship Id="rId114" Type="http://schemas.openxmlformats.org/officeDocument/2006/relationships/hyperlink" Target="javascript:scrollText(-2868064)" TargetMode="External"/><Relationship Id="rId60" Type="http://schemas.openxmlformats.org/officeDocument/2006/relationships/hyperlink" Target="javascript:scrollText(-2868141)" TargetMode="External"/><Relationship Id="rId81" Type="http://schemas.openxmlformats.org/officeDocument/2006/relationships/hyperlink" Target="javascript:scrollText(-2868066)" TargetMode="External"/><Relationship Id="rId135" Type="http://schemas.openxmlformats.org/officeDocument/2006/relationships/hyperlink" Target="javascript:scrollText(-2866437)" TargetMode="External"/><Relationship Id="rId156" Type="http://schemas.openxmlformats.org/officeDocument/2006/relationships/hyperlink" Target="javascript:scrollText(-2868068)" TargetMode="External"/><Relationship Id="rId177" Type="http://schemas.openxmlformats.org/officeDocument/2006/relationships/hyperlink" Target="javascript:scrollText(-2868066)" TargetMode="External"/><Relationship Id="rId198" Type="http://schemas.openxmlformats.org/officeDocument/2006/relationships/hyperlink" Target="javascript:scrollText(-3733957)" TargetMode="External"/><Relationship Id="rId202" Type="http://schemas.openxmlformats.org/officeDocument/2006/relationships/hyperlink" Target="javascript:scrollText(-2868072)" TargetMode="External"/><Relationship Id="rId223" Type="http://schemas.openxmlformats.org/officeDocument/2006/relationships/hyperlink" Target="javascript:scrollText(-2868069)" TargetMode="External"/><Relationship Id="rId18" Type="http://schemas.openxmlformats.org/officeDocument/2006/relationships/hyperlink" Target="javascript:scrollText(-2868064)" TargetMode="External"/><Relationship Id="rId39" Type="http://schemas.openxmlformats.org/officeDocument/2006/relationships/hyperlink" Target="javascript:scrollText(-2868070)" TargetMode="External"/><Relationship Id="rId50" Type="http://schemas.openxmlformats.org/officeDocument/2006/relationships/hyperlink" Target="javascript:scrollText(-2868073)" TargetMode="External"/><Relationship Id="rId104" Type="http://schemas.openxmlformats.org/officeDocument/2006/relationships/hyperlink" Target="javascript:scrollText(-2868142)" TargetMode="External"/><Relationship Id="rId125" Type="http://schemas.openxmlformats.org/officeDocument/2006/relationships/hyperlink" Target="javascript:scrollText(-4295960)" TargetMode="External"/><Relationship Id="rId146" Type="http://schemas.openxmlformats.org/officeDocument/2006/relationships/hyperlink" Target="javascript:scrollText(-2868068)" TargetMode="External"/><Relationship Id="rId167" Type="http://schemas.openxmlformats.org/officeDocument/2006/relationships/hyperlink" Target="javascript:scrollText(-2868066)" TargetMode="External"/><Relationship Id="rId188" Type="http://schemas.openxmlformats.org/officeDocument/2006/relationships/hyperlink" Target="javascript:scrollText(-2868141)" TargetMode="External"/><Relationship Id="rId71" Type="http://schemas.openxmlformats.org/officeDocument/2006/relationships/hyperlink" Target="javascript:scrollText(-2868141)" TargetMode="External"/><Relationship Id="rId92" Type="http://schemas.openxmlformats.org/officeDocument/2006/relationships/hyperlink" Target="http://lex.uz/docs/-4295960" TargetMode="External"/><Relationship Id="rId213" Type="http://schemas.openxmlformats.org/officeDocument/2006/relationships/hyperlink" Target="javascript:scrollText(-2868073)" TargetMode="External"/><Relationship Id="rId2" Type="http://schemas.openxmlformats.org/officeDocument/2006/relationships/styles" Target="styles.xml"/><Relationship Id="rId29" Type="http://schemas.openxmlformats.org/officeDocument/2006/relationships/hyperlink" Target="javascript:scrollText(-2866356)" TargetMode="External"/><Relationship Id="rId40" Type="http://schemas.openxmlformats.org/officeDocument/2006/relationships/hyperlink" Target="javascript:scrollText(-2868070)" TargetMode="External"/><Relationship Id="rId115" Type="http://schemas.openxmlformats.org/officeDocument/2006/relationships/hyperlink" Target="javascript:scrollText(-2868142)" TargetMode="External"/><Relationship Id="rId136" Type="http://schemas.openxmlformats.org/officeDocument/2006/relationships/hyperlink" Target="javascript:scrollText(-2866437)" TargetMode="External"/><Relationship Id="rId157" Type="http://schemas.openxmlformats.org/officeDocument/2006/relationships/hyperlink" Target="javascript:scrollText(-2868069)" TargetMode="External"/><Relationship Id="rId178" Type="http://schemas.openxmlformats.org/officeDocument/2006/relationships/hyperlink" Target="javascript:scrollText(-2868141)" TargetMode="External"/><Relationship Id="rId61" Type="http://schemas.openxmlformats.org/officeDocument/2006/relationships/hyperlink" Target="javascript:scrollText(-2868141)" TargetMode="External"/><Relationship Id="rId82" Type="http://schemas.openxmlformats.org/officeDocument/2006/relationships/hyperlink" Target="javascript:scrollText(-2868066)" TargetMode="External"/><Relationship Id="rId199" Type="http://schemas.openxmlformats.org/officeDocument/2006/relationships/hyperlink" Target="javascript:scrollText(-2868070)" TargetMode="External"/><Relationship Id="rId203" Type="http://schemas.openxmlformats.org/officeDocument/2006/relationships/hyperlink" Target="javascript:scrollText(-2868072)" TargetMode="External"/><Relationship Id="rId19" Type="http://schemas.openxmlformats.org/officeDocument/2006/relationships/hyperlink" Target="javascript:scrollText(-2868064)" TargetMode="External"/><Relationship Id="rId224" Type="http://schemas.openxmlformats.org/officeDocument/2006/relationships/hyperlink" Target="javascript:scrollText(-2868069)" TargetMode="External"/><Relationship Id="rId30" Type="http://schemas.openxmlformats.org/officeDocument/2006/relationships/hyperlink" Target="javascript:scrollText(-2868070)" TargetMode="External"/><Relationship Id="rId105" Type="http://schemas.openxmlformats.org/officeDocument/2006/relationships/hyperlink" Target="javascript:scrollText(-2868063)" TargetMode="External"/><Relationship Id="rId126" Type="http://schemas.openxmlformats.org/officeDocument/2006/relationships/hyperlink" Target="javascript:scrollText(-4295960)" TargetMode="External"/><Relationship Id="rId147" Type="http://schemas.openxmlformats.org/officeDocument/2006/relationships/hyperlink" Target="javascript:scrollText(-2868069)" TargetMode="External"/><Relationship Id="rId168" Type="http://schemas.openxmlformats.org/officeDocument/2006/relationships/hyperlink" Target="javascript:scrollText(-2868066)" TargetMode="External"/><Relationship Id="rId51" Type="http://schemas.openxmlformats.org/officeDocument/2006/relationships/hyperlink" Target="javascript:scrollText(-2868141)" TargetMode="External"/><Relationship Id="rId72" Type="http://schemas.openxmlformats.org/officeDocument/2006/relationships/hyperlink" Target="javascript:scrollText(-2868142)" TargetMode="External"/><Relationship Id="rId93" Type="http://schemas.openxmlformats.org/officeDocument/2006/relationships/hyperlink" Target="javascript:scrollText(-2868142)" TargetMode="External"/><Relationship Id="rId189" Type="http://schemas.openxmlformats.org/officeDocument/2006/relationships/hyperlink" Target="javascript:scrollText(-28681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27533</Words>
  <Characters>156942</Characters>
  <Application>Microsoft Office Word</Application>
  <DocSecurity>0</DocSecurity>
  <Lines>1307</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Pilotech</cp:lastModifiedBy>
  <cp:revision>2</cp:revision>
  <cp:lastPrinted>2022-02-04T12:49:00Z</cp:lastPrinted>
  <dcterms:created xsi:type="dcterms:W3CDTF">2023-04-19T05:41:00Z</dcterms:created>
  <dcterms:modified xsi:type="dcterms:W3CDTF">2023-04-19T05:41:00Z</dcterms:modified>
</cp:coreProperties>
</file>