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8708" w14:textId="77777777" w:rsidR="00490027" w:rsidRDefault="00490027" w:rsidP="00A36553">
      <w:pPr>
        <w:jc w:val="center"/>
        <w:rPr>
          <w:rFonts w:ascii="Times New Roman" w:hAnsi="Times New Roman" w:cs="Times New Roman"/>
          <w:b/>
          <w:bCs/>
          <w:sz w:val="28"/>
          <w:szCs w:val="28"/>
          <w:lang w:val="en-US"/>
        </w:rPr>
      </w:pPr>
    </w:p>
    <w:p w14:paraId="58497877" w14:textId="77777777" w:rsidR="0094427E" w:rsidRDefault="0094427E" w:rsidP="00A36553">
      <w:pPr>
        <w:jc w:val="center"/>
        <w:rPr>
          <w:rFonts w:ascii="Times New Roman" w:hAnsi="Times New Roman" w:cs="Times New Roman"/>
          <w:b/>
          <w:bCs/>
          <w:sz w:val="28"/>
          <w:szCs w:val="28"/>
          <w:lang w:val="en-US"/>
        </w:rPr>
      </w:pPr>
    </w:p>
    <w:p w14:paraId="1DE307C5" w14:textId="77777777" w:rsidR="0094427E" w:rsidRDefault="0094427E" w:rsidP="00A36553">
      <w:pPr>
        <w:jc w:val="center"/>
        <w:rPr>
          <w:rFonts w:ascii="Times New Roman" w:hAnsi="Times New Roman" w:cs="Times New Roman"/>
          <w:b/>
          <w:bCs/>
          <w:sz w:val="28"/>
          <w:szCs w:val="28"/>
          <w:lang w:val="en-US"/>
        </w:rPr>
      </w:pPr>
    </w:p>
    <w:p w14:paraId="0B913CCD" w14:textId="77777777" w:rsidR="0094427E" w:rsidRDefault="0094427E"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4FE68BB3"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94427E">
        <w:rPr>
          <w:rFonts w:ascii="Times New Roman" w:hAnsi="Times New Roman" w:cs="Times New Roman"/>
          <w:b/>
          <w:bCs/>
          <w:sz w:val="28"/>
          <w:szCs w:val="28"/>
          <w:lang w:val="en-US"/>
        </w:rPr>
        <w:t>10</w:t>
      </w:r>
    </w:p>
    <w:p w14:paraId="17AA6645" w14:textId="77777777" w:rsidR="00490027" w:rsidRDefault="00490027" w:rsidP="00A36553">
      <w:pPr>
        <w:jc w:val="center"/>
        <w:rPr>
          <w:rFonts w:ascii="Times New Roman" w:hAnsi="Times New Roman" w:cs="Times New Roman"/>
          <w:sz w:val="24"/>
          <w:szCs w:val="24"/>
        </w:rPr>
      </w:pPr>
    </w:p>
    <w:p w14:paraId="0DF7DDC0" w14:textId="4510D2CB" w:rsidR="00C204BC" w:rsidRDefault="00490027" w:rsidP="0094427E">
      <w:pPr>
        <w:pStyle w:val="Header"/>
        <w:rPr>
          <w:rFonts w:ascii="Times New Roman" w:hAnsi="Times New Roman" w:cs="Times New Roman"/>
          <w:b/>
          <w:bCs/>
          <w:sz w:val="28"/>
          <w:szCs w:val="28"/>
          <w:lang w:val="en-US"/>
        </w:rPr>
      </w:pPr>
      <w:r w:rsidRPr="00D95846">
        <w:rPr>
          <w:rFonts w:ascii="Times New Roman" w:hAnsi="Times New Roman" w:cs="Times New Roman"/>
          <w:b/>
          <w:bCs/>
          <w:sz w:val="28"/>
          <w:szCs w:val="28"/>
          <w:lang w:val="en-IN"/>
        </w:rPr>
        <w:t xml:space="preserve">Main Topics: </w:t>
      </w:r>
      <w:r w:rsidR="0094427E" w:rsidRPr="0094427E">
        <w:rPr>
          <w:rFonts w:ascii="Times New Roman" w:hAnsi="Times New Roman" w:cs="Times New Roman"/>
          <w:b/>
          <w:bCs/>
          <w:sz w:val="28"/>
          <w:szCs w:val="28"/>
          <w:lang w:val="en-US"/>
        </w:rPr>
        <w:t xml:space="preserve">Natural background radiation, radioisotopes and applications    </w:t>
      </w:r>
    </w:p>
    <w:p w14:paraId="124CB0B0" w14:textId="77777777" w:rsidR="0094427E" w:rsidRDefault="0094427E" w:rsidP="0094427E">
      <w:pPr>
        <w:pStyle w:val="Header"/>
        <w:rPr>
          <w:rFonts w:ascii="Times New Roman" w:hAnsi="Times New Roman" w:cs="Times New Roman"/>
          <w:b/>
          <w:bCs/>
          <w:sz w:val="28"/>
          <w:szCs w:val="28"/>
          <w:lang w:val="en-US"/>
        </w:rPr>
      </w:pPr>
    </w:p>
    <w:p w14:paraId="10CB30BE" w14:textId="77777777" w:rsidR="0094427E" w:rsidRDefault="0094427E" w:rsidP="0094427E">
      <w:pPr>
        <w:pStyle w:val="Header"/>
        <w:rPr>
          <w:rFonts w:ascii="Times New Roman" w:hAnsi="Times New Roman" w:cs="Times New Roman"/>
          <w:b/>
          <w:bCs/>
          <w:sz w:val="28"/>
          <w:szCs w:val="28"/>
          <w:lang w:val="en-US"/>
        </w:rPr>
      </w:pPr>
    </w:p>
    <w:p w14:paraId="1B13A3F4" w14:textId="77777777" w:rsidR="0094427E" w:rsidRDefault="0094427E" w:rsidP="0094427E">
      <w:pPr>
        <w:pStyle w:val="Header"/>
        <w:rPr>
          <w:rFonts w:ascii="Times New Roman" w:hAnsi="Times New Roman" w:cs="Times New Roman"/>
          <w:b/>
          <w:bCs/>
          <w:sz w:val="28"/>
          <w:szCs w:val="28"/>
          <w:lang w:val="en-US"/>
        </w:rPr>
      </w:pPr>
    </w:p>
    <w:p w14:paraId="2E26B929" w14:textId="77777777" w:rsidR="0094427E" w:rsidRDefault="0094427E" w:rsidP="0094427E">
      <w:pPr>
        <w:pStyle w:val="Header"/>
        <w:rPr>
          <w:rFonts w:ascii="Times New Roman" w:hAnsi="Times New Roman" w:cs="Times New Roman"/>
          <w:b/>
          <w:bCs/>
          <w:sz w:val="28"/>
          <w:szCs w:val="28"/>
          <w:lang w:val="en-US"/>
        </w:rPr>
      </w:pPr>
    </w:p>
    <w:p w14:paraId="1D3B1F69" w14:textId="77777777" w:rsidR="0094427E" w:rsidRDefault="0094427E" w:rsidP="0094427E">
      <w:pPr>
        <w:pStyle w:val="Head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5C9A7359" w:rsidR="00A36553" w:rsidRPr="000B5082" w:rsidRDefault="00163EBD"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 xml:space="preserve">Have awareness </w:t>
      </w:r>
      <w:r w:rsidR="00F00913">
        <w:rPr>
          <w:rFonts w:ascii="Times New Roman" w:hAnsi="Times New Roman" w:cs="Times New Roman"/>
          <w:sz w:val="24"/>
          <w:szCs w:val="24"/>
          <w:lang w:val="en-US"/>
        </w:rPr>
        <w:t>about</w:t>
      </w:r>
      <w:r>
        <w:rPr>
          <w:rFonts w:ascii="Times New Roman" w:hAnsi="Times New Roman" w:cs="Times New Roman"/>
          <w:sz w:val="24"/>
          <w:szCs w:val="24"/>
          <w:lang w:val="en-US"/>
        </w:rPr>
        <w:t xml:space="preserve"> natural background radiation</w:t>
      </w:r>
    </w:p>
    <w:p w14:paraId="525E671F" w14:textId="66DC0912" w:rsidR="00164E71" w:rsidRPr="000B5082" w:rsidRDefault="00163EBD"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Understand the modes of radiation exposures to human beings</w:t>
      </w:r>
    </w:p>
    <w:p w14:paraId="0D70D7B1" w14:textId="7EA569A6" w:rsidR="00B53CA6" w:rsidRPr="00B53CA6" w:rsidRDefault="00163EBD" w:rsidP="00E23BAD">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Explain the uses and applications of major radio-isotopes used in medicine. </w:t>
      </w:r>
    </w:p>
    <w:p w14:paraId="68E9056F" w14:textId="089E8A6F" w:rsidR="000C49D1" w:rsidRDefault="000C49D1" w:rsidP="000C49D1">
      <w:pPr>
        <w:pStyle w:val="TableParagraph"/>
        <w:spacing w:before="3"/>
        <w:ind w:right="113"/>
        <w:rPr>
          <w:rFonts w:ascii="Times New Roman" w:hAnsi="Times New Roman" w:cs="Times New Roman"/>
          <w:b/>
          <w:bCs/>
          <w:sz w:val="24"/>
          <w:szCs w:val="24"/>
        </w:rPr>
      </w:pPr>
      <w:r w:rsidRPr="00D4304C">
        <w:rPr>
          <w:rFonts w:ascii="Times New Roman" w:hAnsi="Times New Roman" w:cs="Times New Roman"/>
          <w:b/>
          <w:bCs/>
          <w:sz w:val="24"/>
          <w:szCs w:val="24"/>
        </w:rPr>
        <w:t>Natural background Radiation</w:t>
      </w:r>
    </w:p>
    <w:p w14:paraId="4E8274A6" w14:textId="77777777" w:rsidR="000C49D1" w:rsidRPr="00D4304C" w:rsidRDefault="000C49D1" w:rsidP="000C49D1">
      <w:pPr>
        <w:pStyle w:val="TableParagraph"/>
        <w:spacing w:before="3"/>
        <w:ind w:left="113" w:right="113"/>
        <w:jc w:val="center"/>
        <w:rPr>
          <w:rFonts w:ascii="Times New Roman" w:hAnsi="Times New Roman" w:cs="Times New Roman"/>
          <w:b/>
          <w:bCs/>
          <w:sz w:val="24"/>
          <w:szCs w:val="24"/>
        </w:rPr>
      </w:pPr>
    </w:p>
    <w:p w14:paraId="06B8A848" w14:textId="00788947" w:rsidR="000C49D1" w:rsidRPr="00073326" w:rsidRDefault="000C49D1" w:rsidP="000C49D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C72861">
        <w:rPr>
          <w:rFonts w:ascii="Times New Roman" w:eastAsia="Times New Roman" w:hAnsi="Times New Roman" w:cs="Times New Roman"/>
          <w:color w:val="000000"/>
          <w:sz w:val="24"/>
          <w:szCs w:val="24"/>
        </w:rPr>
        <w:t>Natural </w:t>
      </w:r>
      <w:r w:rsidRPr="00C72861">
        <w:rPr>
          <w:rFonts w:ascii="Times New Roman" w:hAnsi="Times New Roman" w:cs="Times New Roman"/>
          <w:sz w:val="24"/>
          <w:szCs w:val="24"/>
        </w:rPr>
        <w:t xml:space="preserve">Radiation is unavoidable </w:t>
      </w:r>
      <w:r w:rsidR="0092591B">
        <w:rPr>
          <w:rFonts w:ascii="Times New Roman" w:hAnsi="Times New Roman" w:cs="Times New Roman"/>
          <w:sz w:val="24"/>
          <w:szCs w:val="24"/>
          <w:lang w:val="en-US"/>
        </w:rPr>
        <w:t xml:space="preserve">and ubiquitous </w:t>
      </w:r>
      <w:r w:rsidRPr="00C72861">
        <w:rPr>
          <w:rFonts w:ascii="Times New Roman" w:hAnsi="Times New Roman"/>
          <w:sz w:val="24"/>
          <w:szCs w:val="24"/>
        </w:rPr>
        <w:t>ever since the creation of the universe</w:t>
      </w:r>
      <w:r w:rsidRPr="00C72861">
        <w:rPr>
          <w:rFonts w:ascii="Times New Roman" w:hAnsi="Times New Roman" w:cs="Times New Roman"/>
          <w:sz w:val="24"/>
          <w:szCs w:val="24"/>
        </w:rPr>
        <w:t xml:space="preserve">. </w:t>
      </w:r>
      <w:r w:rsidR="0092591B">
        <w:rPr>
          <w:rFonts w:ascii="Times New Roman" w:hAnsi="Times New Roman" w:cs="Times New Roman"/>
          <w:sz w:val="24"/>
          <w:szCs w:val="24"/>
          <w:lang w:val="en-US"/>
        </w:rPr>
        <w:t>Natural r</w:t>
      </w:r>
      <w:r w:rsidRPr="00C72861">
        <w:rPr>
          <w:rFonts w:ascii="Times New Roman" w:hAnsi="Times New Roman" w:cs="Times New Roman"/>
          <w:sz w:val="24"/>
          <w:szCs w:val="24"/>
        </w:rPr>
        <w:t xml:space="preserve">adiation is present in the air we breathe, the water we drink, </w:t>
      </w:r>
      <w:r w:rsidR="0092591B" w:rsidRPr="00C72861">
        <w:rPr>
          <w:rFonts w:ascii="Times New Roman" w:hAnsi="Times New Roman" w:cs="Times New Roman"/>
          <w:sz w:val="24"/>
          <w:szCs w:val="24"/>
        </w:rPr>
        <w:t xml:space="preserve">the food we eat, </w:t>
      </w:r>
      <w:r w:rsidRPr="00C72861">
        <w:rPr>
          <w:rFonts w:ascii="Times New Roman" w:hAnsi="Times New Roman" w:cs="Times New Roman"/>
          <w:sz w:val="24"/>
          <w:szCs w:val="24"/>
        </w:rPr>
        <w:t xml:space="preserve">and in the </w:t>
      </w:r>
      <w:r w:rsidR="0092591B">
        <w:rPr>
          <w:rFonts w:ascii="Times New Roman" w:hAnsi="Times New Roman" w:cs="Times New Roman"/>
          <w:sz w:val="24"/>
          <w:szCs w:val="24"/>
          <w:lang w:val="en-US"/>
        </w:rPr>
        <w:t xml:space="preserve">building </w:t>
      </w:r>
      <w:r w:rsidRPr="00C72861">
        <w:rPr>
          <w:rFonts w:ascii="Times New Roman" w:hAnsi="Times New Roman" w:cs="Times New Roman"/>
          <w:sz w:val="24"/>
          <w:szCs w:val="24"/>
        </w:rPr>
        <w:t xml:space="preserve">materials used to build our dwellings. </w:t>
      </w:r>
      <w:r w:rsidR="0092591B">
        <w:rPr>
          <w:rFonts w:ascii="Times New Roman" w:hAnsi="Times New Roman" w:cs="Times New Roman"/>
          <w:sz w:val="24"/>
          <w:szCs w:val="24"/>
          <w:lang w:val="en-US"/>
        </w:rPr>
        <w:t xml:space="preserve">This of course is supplemented by the man-made sources of radiation. </w:t>
      </w:r>
      <w:r w:rsidRPr="00C72861">
        <w:rPr>
          <w:rFonts w:ascii="Times New Roman" w:hAnsi="Times New Roman" w:cs="Times New Roman"/>
          <w:sz w:val="24"/>
          <w:szCs w:val="24"/>
        </w:rPr>
        <w:t xml:space="preserve">Environmental radioactivity originates </w:t>
      </w:r>
      <w:r w:rsidR="0092591B">
        <w:rPr>
          <w:rFonts w:ascii="Times New Roman" w:hAnsi="Times New Roman" w:cs="Times New Roman"/>
          <w:sz w:val="24"/>
          <w:szCs w:val="24"/>
          <w:lang w:val="en-US"/>
        </w:rPr>
        <w:t xml:space="preserve">primarily </w:t>
      </w:r>
      <w:r w:rsidRPr="00C72861">
        <w:rPr>
          <w:rFonts w:ascii="Times New Roman" w:hAnsi="Times New Roman" w:cs="Times New Roman"/>
          <w:sz w:val="24"/>
          <w:szCs w:val="24"/>
        </w:rPr>
        <w:t xml:space="preserve">from the radioactive materials </w:t>
      </w:r>
      <w:r w:rsidR="0092591B">
        <w:rPr>
          <w:rFonts w:ascii="Times New Roman" w:hAnsi="Times New Roman" w:cs="Times New Roman"/>
          <w:sz w:val="24"/>
          <w:szCs w:val="24"/>
          <w:lang w:val="en-IN"/>
        </w:rPr>
        <w:t>naturally occurring</w:t>
      </w:r>
      <w:r w:rsidR="0092591B" w:rsidRPr="00C72861">
        <w:rPr>
          <w:rFonts w:ascii="Times New Roman" w:hAnsi="Times New Roman" w:cs="Times New Roman"/>
          <w:sz w:val="24"/>
          <w:szCs w:val="24"/>
        </w:rPr>
        <w:t xml:space="preserve"> </w:t>
      </w:r>
      <w:r w:rsidRPr="00C72861">
        <w:rPr>
          <w:rFonts w:ascii="Times New Roman" w:hAnsi="Times New Roman" w:cs="Times New Roman"/>
          <w:sz w:val="24"/>
          <w:szCs w:val="24"/>
        </w:rPr>
        <w:t xml:space="preserve">in the </w:t>
      </w:r>
      <w:r>
        <w:rPr>
          <w:rFonts w:ascii="Times New Roman" w:hAnsi="Times New Roman" w:cs="Times New Roman"/>
          <w:sz w:val="24"/>
          <w:szCs w:val="24"/>
          <w:lang w:val="en-IN"/>
        </w:rPr>
        <w:t>biosphere</w:t>
      </w:r>
      <w:r w:rsidRPr="00C72861">
        <w:rPr>
          <w:rFonts w:ascii="Times New Roman" w:hAnsi="Times New Roman" w:cs="Times New Roman"/>
          <w:sz w:val="24"/>
          <w:szCs w:val="24"/>
        </w:rPr>
        <w:t xml:space="preserve">. </w:t>
      </w:r>
      <w:r w:rsidRPr="00C72861">
        <w:rPr>
          <w:rFonts w:ascii="Times New Roman" w:hAnsi="Times New Roman" w:cs="Times New Roman"/>
          <w:color w:val="FF0000"/>
          <w:sz w:val="24"/>
          <w:szCs w:val="24"/>
        </w:rPr>
        <w:t xml:space="preserve"> </w:t>
      </w:r>
      <w:r w:rsidRPr="00C72861">
        <w:rPr>
          <w:rFonts w:ascii="Times New Roman" w:hAnsi="Times New Roman" w:cs="Times New Roman"/>
          <w:color w:val="231F20"/>
          <w:sz w:val="24"/>
          <w:szCs w:val="24"/>
        </w:rPr>
        <w:t>Over 340 nuclides found in the nature, of which about 80 are radioactive</w:t>
      </w:r>
      <w:r w:rsidR="00073326">
        <w:rPr>
          <w:rFonts w:ascii="Times New Roman" w:hAnsi="Times New Roman" w:cs="Times New Roman"/>
          <w:color w:val="231F20"/>
          <w:sz w:val="24"/>
          <w:szCs w:val="24"/>
          <w:lang w:val="en-US"/>
        </w:rPr>
        <w:t xml:space="preserve"> contributing to the environmental radiation</w:t>
      </w:r>
      <w:r w:rsidRPr="00C72861">
        <w:rPr>
          <w:rFonts w:ascii="Times New Roman" w:hAnsi="Times New Roman" w:cs="Times New Roman"/>
          <w:color w:val="231F20"/>
          <w:sz w:val="24"/>
          <w:szCs w:val="24"/>
        </w:rPr>
        <w:t xml:space="preserve">. </w:t>
      </w:r>
      <w:r w:rsidR="00073326">
        <w:rPr>
          <w:rFonts w:ascii="Times New Roman" w:hAnsi="Times New Roman" w:cs="Times New Roman"/>
          <w:color w:val="231F20"/>
          <w:sz w:val="24"/>
          <w:szCs w:val="24"/>
          <w:lang w:val="en-US"/>
        </w:rPr>
        <w:t xml:space="preserve">In </w:t>
      </w:r>
      <w:proofErr w:type="gramStart"/>
      <w:r w:rsidR="00073326">
        <w:rPr>
          <w:rFonts w:ascii="Times New Roman" w:hAnsi="Times New Roman" w:cs="Times New Roman"/>
          <w:color w:val="231F20"/>
          <w:sz w:val="24"/>
          <w:szCs w:val="24"/>
          <w:lang w:val="en-US"/>
        </w:rPr>
        <w:t>general</w:t>
      </w:r>
      <w:proofErr w:type="gramEnd"/>
      <w:r w:rsidR="00073326">
        <w:rPr>
          <w:rFonts w:ascii="Times New Roman" w:hAnsi="Times New Roman" w:cs="Times New Roman"/>
          <w:color w:val="231F20"/>
          <w:sz w:val="24"/>
          <w:szCs w:val="24"/>
          <w:lang w:val="en-US"/>
        </w:rPr>
        <w:t xml:space="preserve"> all</w:t>
      </w:r>
      <w:r w:rsidRPr="00C72861">
        <w:rPr>
          <w:rFonts w:ascii="Times New Roman" w:hAnsi="Times New Roman" w:cs="Times New Roman"/>
          <w:color w:val="231F20"/>
          <w:sz w:val="24"/>
          <w:szCs w:val="24"/>
        </w:rPr>
        <w:t xml:space="preserve"> nuclides with atomic number greater than 80 have radioactive isotopes and all isotopes of elements with atomic numbers </w:t>
      </w:r>
      <w:r w:rsidR="00073326">
        <w:rPr>
          <w:rFonts w:ascii="Times New Roman" w:hAnsi="Times New Roman" w:cs="Times New Roman"/>
          <w:color w:val="231F20"/>
          <w:sz w:val="24"/>
          <w:szCs w:val="24"/>
          <w:lang w:val="en-US"/>
        </w:rPr>
        <w:t>greater</w:t>
      </w:r>
      <w:r w:rsidRPr="00C72861">
        <w:rPr>
          <w:rFonts w:ascii="Times New Roman" w:hAnsi="Times New Roman" w:cs="Times New Roman"/>
          <w:color w:val="231F20"/>
          <w:sz w:val="24"/>
          <w:szCs w:val="24"/>
        </w:rPr>
        <w:t xml:space="preserve"> than 83 are radioactive</w:t>
      </w:r>
      <w:r w:rsidRPr="00C72861">
        <w:rPr>
          <w:rFonts w:ascii="AdvOT2f17b3c6" w:hAnsi="AdvOT2f17b3c6" w:cs="AdvOT2f17b3c6"/>
          <w:color w:val="231F20"/>
          <w:sz w:val="24"/>
          <w:szCs w:val="24"/>
        </w:rPr>
        <w:t xml:space="preserve">. </w:t>
      </w:r>
      <w:r w:rsidRPr="00C72861">
        <w:rPr>
          <w:rFonts w:ascii="Times New Roman" w:hAnsi="Times New Roman" w:cs="Times New Roman"/>
          <w:sz w:val="24"/>
          <w:szCs w:val="24"/>
        </w:rPr>
        <w:t xml:space="preserve">Natural radiation can be broadly divided into </w:t>
      </w:r>
      <w:r w:rsidRPr="00C72861">
        <w:rPr>
          <w:rFonts w:ascii="Times New Roman" w:hAnsi="Times New Roman" w:cs="Times New Roman"/>
          <w:color w:val="000000" w:themeColor="text1"/>
          <w:sz w:val="24"/>
          <w:szCs w:val="24"/>
        </w:rPr>
        <w:t xml:space="preserve">two major classes namely </w:t>
      </w:r>
      <w:r w:rsidRPr="00C72861">
        <w:rPr>
          <w:rFonts w:ascii="Times New Roman" w:eastAsia="Times New Roman" w:hAnsi="Times New Roman" w:cs="Times New Roman"/>
          <w:color w:val="000000" w:themeColor="text1"/>
          <w:sz w:val="24"/>
          <w:szCs w:val="24"/>
        </w:rPr>
        <w:t>non-ionizing radiation and ionizing radiation</w:t>
      </w:r>
      <w:r w:rsidRPr="00C72861">
        <w:rPr>
          <w:rFonts w:ascii="Times New Roman" w:hAnsi="Times New Roman" w:cs="Times New Roman"/>
          <w:color w:val="000000" w:themeColor="text1"/>
          <w:sz w:val="24"/>
          <w:szCs w:val="24"/>
        </w:rPr>
        <w:t xml:space="preserve"> according to their interaction with matter.</w:t>
      </w:r>
      <w:r w:rsidR="00073326">
        <w:rPr>
          <w:rFonts w:ascii="Times New Roman" w:hAnsi="Times New Roman" w:cs="Times New Roman"/>
          <w:color w:val="000000" w:themeColor="text1"/>
          <w:sz w:val="24"/>
          <w:szCs w:val="24"/>
          <w:lang w:val="en-US"/>
        </w:rPr>
        <w:t xml:space="preserve"> According to their sources, we can classify them as terrestrial and extraterrestrial. </w:t>
      </w:r>
    </w:p>
    <w:p w14:paraId="751C8F72" w14:textId="7A008C95" w:rsidR="000C49D1" w:rsidRPr="00C72861" w:rsidRDefault="000C49D1" w:rsidP="000C4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C72861">
        <w:rPr>
          <w:rFonts w:ascii="Times New Roman" w:hAnsi="Times New Roman" w:cs="Times New Roman"/>
          <w:sz w:val="24"/>
          <w:szCs w:val="24"/>
        </w:rPr>
        <w:t>Radiation</w:t>
      </w:r>
      <w:r w:rsidR="00073326">
        <w:rPr>
          <w:rFonts w:ascii="Times New Roman" w:hAnsi="Times New Roman" w:cs="Times New Roman"/>
          <w:sz w:val="24"/>
          <w:szCs w:val="24"/>
          <w:lang w:val="en-US"/>
        </w:rPr>
        <w:t xml:space="preserve">s those can </w:t>
      </w:r>
      <w:r w:rsidRPr="00C72861">
        <w:rPr>
          <w:rFonts w:ascii="Times New Roman" w:hAnsi="Times New Roman" w:cs="Times New Roman"/>
          <w:sz w:val="24"/>
          <w:szCs w:val="24"/>
        </w:rPr>
        <w:t xml:space="preserve">move atoms in a molecule </w:t>
      </w:r>
      <w:r w:rsidR="00073326">
        <w:rPr>
          <w:rFonts w:ascii="Times New Roman" w:hAnsi="Times New Roman" w:cs="Times New Roman"/>
          <w:sz w:val="24"/>
          <w:szCs w:val="24"/>
          <w:lang w:val="en-US"/>
        </w:rPr>
        <w:t xml:space="preserve">to rotate </w:t>
      </w:r>
      <w:r w:rsidRPr="00C72861">
        <w:rPr>
          <w:rFonts w:ascii="Times New Roman" w:hAnsi="Times New Roman" w:cs="Times New Roman"/>
          <w:sz w:val="24"/>
          <w:szCs w:val="24"/>
        </w:rPr>
        <w:t xml:space="preserve">or cause them to vibrate, but not </w:t>
      </w:r>
      <w:r w:rsidR="00073326">
        <w:rPr>
          <w:rFonts w:ascii="Times New Roman" w:hAnsi="Times New Roman" w:cs="Times New Roman"/>
          <w:sz w:val="24"/>
          <w:szCs w:val="24"/>
          <w:lang w:val="en-US"/>
        </w:rPr>
        <w:t xml:space="preserve">have </w:t>
      </w:r>
      <w:r w:rsidRPr="00C72861">
        <w:rPr>
          <w:rFonts w:ascii="Times New Roman" w:hAnsi="Times New Roman" w:cs="Times New Roman"/>
          <w:sz w:val="24"/>
          <w:szCs w:val="24"/>
        </w:rPr>
        <w:t xml:space="preserve">enough </w:t>
      </w:r>
      <w:r w:rsidR="00073326">
        <w:rPr>
          <w:rFonts w:ascii="Times New Roman" w:hAnsi="Times New Roman" w:cs="Times New Roman"/>
          <w:sz w:val="24"/>
          <w:szCs w:val="24"/>
          <w:lang w:val="en-US"/>
        </w:rPr>
        <w:t xml:space="preserve">energy </w:t>
      </w:r>
      <w:r w:rsidRPr="00C72861">
        <w:rPr>
          <w:rFonts w:ascii="Times New Roman" w:hAnsi="Times New Roman" w:cs="Times New Roman"/>
          <w:sz w:val="24"/>
          <w:szCs w:val="24"/>
        </w:rPr>
        <w:t xml:space="preserve">to remove electrons, </w:t>
      </w:r>
      <w:r w:rsidR="00073326">
        <w:rPr>
          <w:rFonts w:ascii="Times New Roman" w:hAnsi="Times New Roman" w:cs="Times New Roman"/>
          <w:sz w:val="24"/>
          <w:szCs w:val="24"/>
          <w:lang w:val="en-US"/>
        </w:rPr>
        <w:t xml:space="preserve">are </w:t>
      </w:r>
      <w:r w:rsidRPr="00C72861">
        <w:rPr>
          <w:rFonts w:ascii="Times New Roman" w:hAnsi="Times New Roman" w:cs="Times New Roman"/>
          <w:sz w:val="24"/>
          <w:szCs w:val="24"/>
        </w:rPr>
        <w:t>"non-ionizing radiation"</w:t>
      </w:r>
      <w:r w:rsidR="00073326">
        <w:rPr>
          <w:rFonts w:ascii="Times New Roman" w:hAnsi="Times New Roman" w:cs="Times New Roman"/>
          <w:sz w:val="24"/>
          <w:szCs w:val="24"/>
          <w:lang w:val="en-US"/>
        </w:rPr>
        <w:t>.</w:t>
      </w:r>
      <w:r w:rsidRPr="00C72861">
        <w:rPr>
          <w:rFonts w:ascii="Times New Roman" w:hAnsi="Times New Roman" w:cs="Times New Roman"/>
          <w:sz w:val="24"/>
          <w:szCs w:val="24"/>
        </w:rPr>
        <w:t xml:space="preserve"> </w:t>
      </w:r>
      <w:r>
        <w:rPr>
          <w:rFonts w:ascii="Times New Roman" w:hAnsi="Times New Roman" w:cs="Times New Roman"/>
          <w:sz w:val="24"/>
          <w:szCs w:val="24"/>
          <w:lang w:val="en-IN"/>
        </w:rPr>
        <w:t xml:space="preserve"> </w:t>
      </w:r>
      <w:r w:rsidRPr="00C72861">
        <w:rPr>
          <w:rFonts w:ascii="Times New Roman" w:hAnsi="Times New Roman" w:cs="Times New Roman"/>
          <w:sz w:val="24"/>
          <w:szCs w:val="24"/>
        </w:rPr>
        <w:t xml:space="preserve">Visible light, </w:t>
      </w:r>
      <w:r w:rsidR="00073326">
        <w:rPr>
          <w:rFonts w:ascii="Times New Roman" w:hAnsi="Times New Roman" w:cs="Times New Roman"/>
          <w:sz w:val="24"/>
          <w:szCs w:val="24"/>
          <w:lang w:val="en-US"/>
        </w:rPr>
        <w:t xml:space="preserve">ultraviolet rays, </w:t>
      </w:r>
      <w:r w:rsidRPr="00C72861">
        <w:rPr>
          <w:rFonts w:ascii="Times New Roman" w:hAnsi="Times New Roman" w:cs="Times New Roman"/>
          <w:sz w:val="24"/>
          <w:szCs w:val="24"/>
        </w:rPr>
        <w:t>microwaves and radio waves are examples of non ionizing radiation. The ionizing radiation has enough energy to create charged ions by displacing electrons</w:t>
      </w:r>
      <w:r w:rsidR="00073326">
        <w:rPr>
          <w:rFonts w:ascii="Times New Roman" w:hAnsi="Times New Roman" w:cs="Times New Roman"/>
          <w:sz w:val="24"/>
          <w:szCs w:val="24"/>
          <w:lang w:val="en-US"/>
        </w:rPr>
        <w:t xml:space="preserve"> from atoms</w:t>
      </w:r>
      <w:r w:rsidRPr="00C72861">
        <w:rPr>
          <w:rFonts w:ascii="Times New Roman" w:hAnsi="Times New Roman" w:cs="Times New Roman"/>
          <w:sz w:val="24"/>
          <w:szCs w:val="24"/>
        </w:rPr>
        <w:t xml:space="preserve">. </w:t>
      </w:r>
    </w:p>
    <w:p w14:paraId="63B7F894" w14:textId="223E43A1" w:rsidR="000C49D1" w:rsidRDefault="000C49D1" w:rsidP="000C49D1">
      <w:pPr>
        <w:autoSpaceDE w:val="0"/>
        <w:autoSpaceDN w:val="0"/>
        <w:adjustRightInd w:val="0"/>
        <w:spacing w:after="0" w:line="360" w:lineRule="auto"/>
        <w:jc w:val="both"/>
        <w:rPr>
          <w:rFonts w:ascii="Times New Roman" w:hAnsi="Times New Roman" w:cs="Times New Roman"/>
          <w:sz w:val="24"/>
          <w:szCs w:val="24"/>
        </w:rPr>
      </w:pPr>
      <w:r w:rsidRPr="00C72861">
        <w:rPr>
          <w:rFonts w:ascii="Times New Roman" w:hAnsi="Times New Roman" w:cs="Times New Roman"/>
          <w:sz w:val="24"/>
          <w:szCs w:val="24"/>
        </w:rPr>
        <w:t xml:space="preserve">By the nature of the particles involved in the radiation, </w:t>
      </w:r>
      <w:r w:rsidR="00073326" w:rsidRPr="00C72861">
        <w:rPr>
          <w:rFonts w:ascii="Times New Roman" w:hAnsi="Times New Roman" w:cs="Times New Roman"/>
          <w:sz w:val="24"/>
          <w:szCs w:val="24"/>
        </w:rPr>
        <w:t>ionizing</w:t>
      </w:r>
      <w:r w:rsidRPr="00C72861">
        <w:rPr>
          <w:rFonts w:ascii="Times New Roman" w:hAnsi="Times New Roman" w:cs="Times New Roman"/>
          <w:sz w:val="24"/>
          <w:szCs w:val="24"/>
        </w:rPr>
        <w:t xml:space="preserve"> radiation may be grouped as directly or indirectly ionizing</w:t>
      </w:r>
      <w:r w:rsidR="00073326">
        <w:rPr>
          <w:rFonts w:ascii="Times New Roman" w:hAnsi="Times New Roman" w:cs="Times New Roman"/>
          <w:sz w:val="24"/>
          <w:szCs w:val="24"/>
          <w:lang w:val="en-US"/>
        </w:rPr>
        <w:t xml:space="preserve"> radiations</w:t>
      </w:r>
      <w:r w:rsidRPr="00C72861">
        <w:rPr>
          <w:rFonts w:ascii="Times New Roman" w:hAnsi="Times New Roman" w:cs="Times New Roman"/>
          <w:sz w:val="24"/>
          <w:szCs w:val="24"/>
        </w:rPr>
        <w:t>.</w:t>
      </w:r>
      <w:r w:rsidRPr="00C72861">
        <w:rPr>
          <w:sz w:val="24"/>
          <w:szCs w:val="24"/>
        </w:rPr>
        <w:t xml:space="preserve">  </w:t>
      </w:r>
      <w:r w:rsidRPr="00C72861">
        <w:rPr>
          <w:rFonts w:ascii="Times New Roman" w:hAnsi="Times New Roman" w:cs="Times New Roman"/>
          <w:sz w:val="24"/>
          <w:szCs w:val="24"/>
        </w:rPr>
        <w:t>Charged particles (</w:t>
      </w:r>
      <w:r w:rsidR="00073326">
        <w:rPr>
          <w:rFonts w:ascii="Times New Roman" w:hAnsi="Times New Roman" w:cs="Times New Roman"/>
          <w:sz w:val="24"/>
          <w:szCs w:val="24"/>
          <w:lang w:val="en-US"/>
        </w:rPr>
        <w:t xml:space="preserve">such as </w:t>
      </w:r>
      <w:r w:rsidRPr="00C72861">
        <w:rPr>
          <w:rStyle w:val="cmword"/>
          <w:rFonts w:ascii="Times New Roman" w:hAnsi="Times New Roman" w:cs="Times New Roman"/>
          <w:sz w:val="24"/>
          <w:szCs w:val="24"/>
        </w:rPr>
        <w:t>alpha particles</w:t>
      </w:r>
      <w:r w:rsidRPr="00C72861">
        <w:rPr>
          <w:rFonts w:ascii="Times New Roman" w:hAnsi="Times New Roman" w:cs="Times New Roman"/>
          <w:sz w:val="24"/>
          <w:szCs w:val="24"/>
        </w:rPr>
        <w:t xml:space="preserve"> and electrons) </w:t>
      </w:r>
      <w:r w:rsidR="00073326">
        <w:rPr>
          <w:rFonts w:ascii="Times New Roman" w:hAnsi="Times New Roman" w:cs="Times New Roman"/>
          <w:sz w:val="24"/>
          <w:szCs w:val="24"/>
          <w:lang w:val="en-US"/>
        </w:rPr>
        <w:t xml:space="preserve">with </w:t>
      </w:r>
      <w:r w:rsidRPr="00C72861">
        <w:rPr>
          <w:rFonts w:ascii="Times New Roman" w:hAnsi="Times New Roman" w:cs="Times New Roman"/>
          <w:sz w:val="24"/>
          <w:szCs w:val="24"/>
        </w:rPr>
        <w:t xml:space="preserve">have sufficient kinetic energy can directly disrupt the atomic structure of the </w:t>
      </w:r>
      <w:r w:rsidR="00073326">
        <w:rPr>
          <w:rFonts w:ascii="Times New Roman" w:hAnsi="Times New Roman" w:cs="Times New Roman"/>
          <w:sz w:val="24"/>
          <w:szCs w:val="24"/>
          <w:lang w:val="en-US"/>
        </w:rPr>
        <w:t>interacting medium</w:t>
      </w:r>
      <w:r w:rsidRPr="00C72861">
        <w:rPr>
          <w:rFonts w:ascii="Times New Roman" w:hAnsi="Times New Roman" w:cs="Times New Roman"/>
          <w:sz w:val="24"/>
          <w:szCs w:val="24"/>
        </w:rPr>
        <w:t xml:space="preserve"> through which they pass and produce chemical and biological changes</w:t>
      </w:r>
      <w:r w:rsidR="00073326">
        <w:rPr>
          <w:rFonts w:ascii="Times New Roman" w:hAnsi="Times New Roman" w:cs="Times New Roman"/>
          <w:sz w:val="24"/>
          <w:szCs w:val="24"/>
          <w:lang w:val="en-US"/>
        </w:rPr>
        <w:t xml:space="preserve"> by way of displacing electrons</w:t>
      </w:r>
      <w:r w:rsidRPr="00C72861">
        <w:rPr>
          <w:rFonts w:ascii="Times New Roman" w:hAnsi="Times New Roman" w:cs="Times New Roman"/>
          <w:sz w:val="24"/>
          <w:szCs w:val="24"/>
        </w:rPr>
        <w:t xml:space="preserve">, called directly ionizing. But electromagnetic radiations such as x-rays, gamma rays and </w:t>
      </w:r>
      <w:r>
        <w:rPr>
          <w:rFonts w:ascii="Times New Roman" w:hAnsi="Times New Roman" w:cs="Times New Roman"/>
          <w:sz w:val="24"/>
          <w:szCs w:val="24"/>
          <w:lang w:val="en-IN"/>
        </w:rPr>
        <w:t xml:space="preserve">particle like </w:t>
      </w:r>
      <w:r w:rsidRPr="00C72861">
        <w:rPr>
          <w:rFonts w:ascii="Times New Roman" w:hAnsi="Times New Roman" w:cs="Times New Roman"/>
          <w:sz w:val="24"/>
          <w:szCs w:val="24"/>
        </w:rPr>
        <w:t xml:space="preserve">neutrons, are absorbed in the </w:t>
      </w:r>
      <w:r w:rsidR="00073326">
        <w:rPr>
          <w:rFonts w:ascii="Times New Roman" w:hAnsi="Times New Roman" w:cs="Times New Roman"/>
          <w:sz w:val="24"/>
          <w:szCs w:val="24"/>
          <w:lang w:val="en-US"/>
        </w:rPr>
        <w:t>medium</w:t>
      </w:r>
      <w:r w:rsidRPr="00C72861">
        <w:rPr>
          <w:rFonts w:ascii="Times New Roman" w:hAnsi="Times New Roman" w:cs="Times New Roman"/>
          <w:sz w:val="24"/>
          <w:szCs w:val="24"/>
        </w:rPr>
        <w:t xml:space="preserve"> through which they pass giving up their energy to produce fast-moving charged particles, </w:t>
      </w:r>
      <w:r w:rsidR="00C110A2">
        <w:rPr>
          <w:rFonts w:ascii="Times New Roman" w:hAnsi="Times New Roman" w:cs="Times New Roman"/>
          <w:sz w:val="24"/>
          <w:szCs w:val="24"/>
          <w:lang w:val="en-US"/>
        </w:rPr>
        <w:t xml:space="preserve">mainly electrons, </w:t>
      </w:r>
      <w:r w:rsidRPr="00C72861">
        <w:rPr>
          <w:rFonts w:ascii="Times New Roman" w:hAnsi="Times New Roman" w:cs="Times New Roman"/>
          <w:sz w:val="24"/>
          <w:szCs w:val="24"/>
        </w:rPr>
        <w:t xml:space="preserve">causing indirect ionization. </w:t>
      </w:r>
    </w:p>
    <w:p w14:paraId="23C842D3" w14:textId="451BBC9D" w:rsidR="000C49D1" w:rsidRPr="00BD0906" w:rsidRDefault="00C110A2" w:rsidP="000C49D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t>Individuals on the globe</w:t>
      </w:r>
      <w:r w:rsidR="000C49D1" w:rsidRPr="00BD0906">
        <w:rPr>
          <w:rFonts w:ascii="TimesNewRoman" w:eastAsia="SimSun" w:hAnsi="TimesNewRoman" w:cs="TimesNewRoman"/>
          <w:kern w:val="0"/>
          <w:sz w:val="24"/>
          <w:szCs w:val="24"/>
          <w:lang w:val="en-US"/>
          <w14:ligatures w14:val="none"/>
        </w:rPr>
        <w:t xml:space="preserve"> are exposed to various amount of radiation</w:t>
      </w:r>
      <w:r>
        <w:rPr>
          <w:rFonts w:ascii="TimesNewRoman" w:eastAsia="SimSun" w:hAnsi="TimesNewRoman" w:cs="TimesNewRoman"/>
          <w:kern w:val="0"/>
          <w:sz w:val="24"/>
          <w:szCs w:val="24"/>
          <w:lang w:val="en-US"/>
          <w14:ligatures w14:val="none"/>
        </w:rPr>
        <w:t>s</w:t>
      </w:r>
      <w:r w:rsidR="000C49D1" w:rsidRPr="00BD0906">
        <w:rPr>
          <w:rFonts w:ascii="TimesNewRoman" w:eastAsia="SimSun" w:hAnsi="TimesNewRoman" w:cs="TimesNewRoman"/>
          <w:kern w:val="0"/>
          <w:sz w:val="24"/>
          <w:szCs w:val="24"/>
          <w:lang w:val="en-US"/>
          <w14:ligatures w14:val="none"/>
        </w:rPr>
        <w:t xml:space="preserve"> every moment in the life time. </w:t>
      </w:r>
      <w:r w:rsidR="003C5127">
        <w:rPr>
          <w:rFonts w:ascii="TimesNewRoman" w:eastAsia="SimSun" w:hAnsi="TimesNewRoman" w:cs="TimesNewRoman"/>
          <w:kern w:val="0"/>
          <w:sz w:val="24"/>
          <w:szCs w:val="24"/>
          <w:lang w:val="en-US"/>
          <w14:ligatures w14:val="none"/>
        </w:rPr>
        <w:t>Figure</w:t>
      </w:r>
      <w:r w:rsidR="000C49D1" w:rsidRPr="00BD0906">
        <w:rPr>
          <w:rFonts w:ascii="TimesNewRoman" w:eastAsia="SimSun" w:hAnsi="TimesNewRoman" w:cs="TimesNewRoman"/>
          <w:kern w:val="0"/>
          <w:sz w:val="24"/>
          <w:szCs w:val="24"/>
          <w:lang w:val="en-US"/>
          <w14:ligatures w14:val="none"/>
        </w:rPr>
        <w:t xml:space="preserve"> 1 shows average contributions from various sources of radiation to which we are exposed during a human lifetime. Approximately 82% of the radiation dose is from natural sources of which 55% is from radon </w:t>
      </w:r>
      <w:r w:rsidR="000C49D1" w:rsidRPr="00BD0906">
        <w:rPr>
          <w:rFonts w:ascii="Times New Roman" w:eastAsia="SimSun" w:hAnsi="Times New Roman" w:cs="Times New Roman"/>
          <w:color w:val="000000"/>
          <w:kern w:val="0"/>
          <w:sz w:val="24"/>
          <w:szCs w:val="24"/>
          <w:lang w:val="en-US"/>
          <w14:ligatures w14:val="none"/>
        </w:rPr>
        <w:t>which is produced in the decay of radium-226 in the soil</w:t>
      </w:r>
      <w:r w:rsidR="000C49D1" w:rsidRPr="00BD0906">
        <w:rPr>
          <w:rFonts w:ascii="TimesNewRoman" w:eastAsia="SimSun" w:hAnsi="TimesNewRoman" w:cs="TimesNewRoman"/>
          <w:kern w:val="0"/>
          <w:sz w:val="24"/>
          <w:szCs w:val="24"/>
          <w:lang w:val="en-US"/>
          <w14:ligatures w14:val="none"/>
        </w:rPr>
        <w:t xml:space="preserve">, </w:t>
      </w:r>
      <w:r w:rsidR="000C49D1" w:rsidRPr="00BD0906">
        <w:rPr>
          <w:rFonts w:ascii="TimesNewRoman" w:eastAsia="SimSun" w:hAnsi="TimesNewRoman" w:cs="TimesNewRoman"/>
          <w:kern w:val="0"/>
          <w:sz w:val="24"/>
          <w:szCs w:val="24"/>
          <w:lang w:val="en-US"/>
          <w14:ligatures w14:val="none"/>
        </w:rPr>
        <w:lastRenderedPageBreak/>
        <w:t xml:space="preserve">8% from cosmic radiation (from the sun and stars), another 8% from terrestrial sources (radioactive material in rocks and soil), and 11% from internal sources </w:t>
      </w:r>
      <w:r w:rsidR="003C5127">
        <w:rPr>
          <w:rFonts w:ascii="TimesNewRoman" w:eastAsia="SimSun" w:hAnsi="TimesNewRoman" w:cs="TimesNewRoman"/>
          <w:kern w:val="0"/>
          <w:sz w:val="24"/>
          <w:szCs w:val="24"/>
          <w:lang w:val="en-US"/>
          <w14:ligatures w14:val="none"/>
        </w:rPr>
        <w:t xml:space="preserve">consists </w:t>
      </w:r>
      <w:r w:rsidR="000C49D1" w:rsidRPr="00BD0906">
        <w:rPr>
          <w:rFonts w:ascii="TimesNewRoman" w:eastAsia="SimSun" w:hAnsi="TimesNewRoman" w:cs="TimesNewRoman"/>
          <w:kern w:val="0"/>
          <w:sz w:val="24"/>
          <w:szCs w:val="24"/>
          <w:lang w:val="en-US"/>
          <w14:ligatures w14:val="none"/>
        </w:rPr>
        <w:t xml:space="preserve">primarily potassium-40, from food and water consumed in the daily diet. </w:t>
      </w:r>
      <w:r w:rsidR="000C49D1" w:rsidRPr="00BD0906">
        <w:rPr>
          <w:rFonts w:ascii="TimesNewRoman" w:eastAsia="SimSun" w:hAnsi="TimesNewRoman" w:cs="TimesNewRoman"/>
          <w:kern w:val="0"/>
          <w:sz w:val="24"/>
          <w:szCs w:val="24"/>
          <w:lang w:val="en-US"/>
          <w14:ligatures w14:val="none"/>
        </w:rPr>
        <w:tab/>
      </w:r>
    </w:p>
    <w:p w14:paraId="54B85232" w14:textId="1C78AAD2" w:rsidR="000C49D1" w:rsidRPr="00BD0906" w:rsidRDefault="000C49D1" w:rsidP="000C49D1">
      <w:pPr>
        <w:autoSpaceDE w:val="0"/>
        <w:autoSpaceDN w:val="0"/>
        <w:adjustRightInd w:val="0"/>
        <w:spacing w:before="120" w:after="120" w:line="360" w:lineRule="auto"/>
        <w:ind w:firstLine="360"/>
        <w:jc w:val="both"/>
        <w:rPr>
          <w:rFonts w:ascii="Palatino Linotype" w:eastAsia="SimSun" w:hAnsi="Palatino Linotype" w:cs="Palatino Linotype"/>
          <w:color w:val="000000"/>
          <w:kern w:val="0"/>
          <w:sz w:val="24"/>
          <w:szCs w:val="24"/>
          <w:lang w:val="en-US"/>
          <w14:ligatures w14:val="none"/>
        </w:rPr>
      </w:pPr>
      <w:bookmarkStart w:id="0" w:name="Terrestrial_Radiation"/>
      <w:r w:rsidRPr="00BD0906">
        <w:rPr>
          <w:rFonts w:ascii="Times New Roman" w:eastAsia="SimSun" w:hAnsi="Times New Roman" w:cs="Times New Roman"/>
          <w:color w:val="000000"/>
          <w:kern w:val="0"/>
          <w:sz w:val="24"/>
          <w:szCs w:val="24"/>
          <w:lang w:val="en-US"/>
          <w14:ligatures w14:val="none"/>
        </w:rPr>
        <w:t xml:space="preserve">Terrestrial radiation - originates </w:t>
      </w:r>
      <w:r w:rsidR="00A012BE">
        <w:rPr>
          <w:rFonts w:ascii="Times New Roman" w:eastAsia="SimSun" w:hAnsi="Times New Roman" w:cs="Times New Roman"/>
          <w:color w:val="000000"/>
          <w:kern w:val="0"/>
          <w:sz w:val="24"/>
          <w:szCs w:val="24"/>
          <w:lang w:val="en-US"/>
          <w14:ligatures w14:val="none"/>
        </w:rPr>
        <w:t>mainly from earth</w:t>
      </w:r>
      <w:r w:rsidRPr="00BD0906">
        <w:rPr>
          <w:rFonts w:ascii="Times New Roman" w:eastAsia="SimSun" w:hAnsi="Times New Roman" w:cs="Times New Roman"/>
          <w:color w:val="000000"/>
          <w:kern w:val="0"/>
          <w:sz w:val="24"/>
          <w:szCs w:val="24"/>
          <w:lang w:val="en-US"/>
          <w14:ligatures w14:val="none"/>
        </w:rPr>
        <w:t xml:space="preserve">, accounts for </w:t>
      </w:r>
      <w:r w:rsidR="00A012BE">
        <w:rPr>
          <w:rFonts w:ascii="Times New Roman" w:eastAsia="SimSun" w:hAnsi="Times New Roman" w:cs="Times New Roman"/>
          <w:color w:val="000000"/>
          <w:kern w:val="0"/>
          <w:sz w:val="24"/>
          <w:szCs w:val="24"/>
          <w:lang w:val="en-US"/>
          <w14:ligatures w14:val="none"/>
        </w:rPr>
        <w:t>more than</w:t>
      </w:r>
      <w:r w:rsidRPr="00BD0906">
        <w:rPr>
          <w:rFonts w:ascii="Times New Roman" w:eastAsia="SimSun" w:hAnsi="Times New Roman" w:cs="Times New Roman"/>
          <w:color w:val="000000"/>
          <w:kern w:val="0"/>
          <w:sz w:val="24"/>
          <w:szCs w:val="24"/>
          <w:lang w:val="en-US"/>
          <w14:ligatures w14:val="none"/>
        </w:rPr>
        <w:t xml:space="preserve"> three-quarters of the overall dose from natural sources of radiation.  </w:t>
      </w:r>
      <w:r w:rsidRPr="00BD0906">
        <w:rPr>
          <w:rFonts w:ascii="Times New Roman" w:eastAsia="SimSun" w:hAnsi="Times New Roman" w:cs="Times New Roman"/>
          <w:iCs/>
          <w:color w:val="000000"/>
          <w:kern w:val="0"/>
          <w:sz w:val="24"/>
          <w:szCs w:val="24"/>
          <w:lang w:val="en-US"/>
          <w14:ligatures w14:val="none"/>
        </w:rPr>
        <w:t xml:space="preserve">Primordial </w:t>
      </w:r>
      <w:r w:rsidRPr="00BD0906">
        <w:rPr>
          <w:rFonts w:ascii="Times New Roman" w:eastAsia="SimSun" w:hAnsi="Times New Roman" w:cs="Times New Roman"/>
          <w:color w:val="000000"/>
          <w:kern w:val="0"/>
          <w:sz w:val="24"/>
          <w:szCs w:val="24"/>
          <w:lang w:val="en-US"/>
          <w14:ligatures w14:val="none"/>
        </w:rPr>
        <w:t xml:space="preserve">radionuclides (radioactive </w:t>
      </w:r>
      <w:r w:rsidR="00A012BE">
        <w:rPr>
          <w:rFonts w:ascii="Times New Roman" w:eastAsia="SimSun" w:hAnsi="Times New Roman" w:cs="Times New Roman"/>
          <w:color w:val="000000"/>
          <w:kern w:val="0"/>
          <w:sz w:val="24"/>
          <w:szCs w:val="24"/>
          <w:lang w:val="en-US"/>
          <w14:ligatures w14:val="none"/>
        </w:rPr>
        <w:t>isotopes which</w:t>
      </w:r>
      <w:r w:rsidRPr="00BD0906">
        <w:rPr>
          <w:rFonts w:ascii="Times New Roman" w:eastAsia="SimSun" w:hAnsi="Times New Roman" w:cs="Times New Roman"/>
          <w:color w:val="000000"/>
          <w:kern w:val="0"/>
          <w:sz w:val="24"/>
          <w:szCs w:val="24"/>
          <w:lang w:val="en-US"/>
          <w14:ligatures w14:val="none"/>
        </w:rPr>
        <w:t xml:space="preserve"> were present when the </w:t>
      </w:r>
      <w:r w:rsidR="00A012BE">
        <w:rPr>
          <w:rFonts w:ascii="Times New Roman" w:eastAsia="SimSun" w:hAnsi="Times New Roman" w:cs="Times New Roman"/>
          <w:color w:val="000000"/>
          <w:kern w:val="0"/>
          <w:sz w:val="24"/>
          <w:szCs w:val="24"/>
          <w:lang w:val="en-US"/>
          <w14:ligatures w14:val="none"/>
        </w:rPr>
        <w:t>e</w:t>
      </w:r>
      <w:r w:rsidRPr="00BD0906">
        <w:rPr>
          <w:rFonts w:ascii="Times New Roman" w:eastAsia="SimSun" w:hAnsi="Times New Roman" w:cs="Times New Roman"/>
          <w:color w:val="000000"/>
          <w:kern w:val="0"/>
          <w:sz w:val="24"/>
          <w:szCs w:val="24"/>
          <w:lang w:val="en-US"/>
          <w14:ligatures w14:val="none"/>
        </w:rPr>
        <w:t xml:space="preserve">arth formed about 4.5 billion years ago) are found around the globe in </w:t>
      </w:r>
      <w:r w:rsidR="00A012BE" w:rsidRPr="00BD0906">
        <w:rPr>
          <w:rFonts w:ascii="Times New Roman" w:eastAsia="SimSun" w:hAnsi="Times New Roman" w:cs="Times New Roman"/>
          <w:color w:val="000000"/>
          <w:kern w:val="0"/>
          <w:sz w:val="24"/>
          <w:szCs w:val="24"/>
          <w:lang w:val="en-US"/>
          <w14:ligatures w14:val="none"/>
        </w:rPr>
        <w:t>pyrogenous</w:t>
      </w:r>
      <w:r w:rsidRPr="00BD0906">
        <w:rPr>
          <w:rFonts w:ascii="Times New Roman" w:eastAsia="SimSun" w:hAnsi="Times New Roman" w:cs="Times New Roman"/>
          <w:color w:val="000000"/>
          <w:kern w:val="0"/>
          <w:sz w:val="24"/>
          <w:szCs w:val="24"/>
          <w:lang w:val="en-US"/>
          <w14:ligatures w14:val="none"/>
        </w:rPr>
        <w:t xml:space="preserve"> and </w:t>
      </w:r>
      <w:r w:rsidR="00A012BE" w:rsidRPr="00BD0906">
        <w:rPr>
          <w:rFonts w:ascii="Times New Roman" w:eastAsia="SimSun" w:hAnsi="Times New Roman" w:cs="Times New Roman"/>
          <w:color w:val="000000"/>
          <w:kern w:val="0"/>
          <w:sz w:val="24"/>
          <w:szCs w:val="24"/>
          <w:lang w:val="en-US"/>
          <w14:ligatures w14:val="none"/>
        </w:rPr>
        <w:t>alluvial</w:t>
      </w:r>
      <w:r w:rsidRPr="00BD0906">
        <w:rPr>
          <w:rFonts w:ascii="Times New Roman" w:eastAsia="SimSun" w:hAnsi="Times New Roman" w:cs="Times New Roman"/>
          <w:color w:val="000000"/>
          <w:kern w:val="0"/>
          <w:sz w:val="24"/>
          <w:szCs w:val="24"/>
          <w:lang w:val="en-US"/>
          <w14:ligatures w14:val="none"/>
        </w:rPr>
        <w:t xml:space="preserve"> rock. </w:t>
      </w:r>
      <w:r w:rsidRPr="00BD0906">
        <w:rPr>
          <w:rFonts w:ascii="Times New Roman" w:eastAsia="Calibri" w:hAnsi="Times New Roman" w:cs="Times New Roman"/>
          <w:color w:val="000000"/>
          <w:kern w:val="0"/>
          <w:sz w:val="24"/>
          <w:szCs w:val="24"/>
          <w:lang w:val="en-US"/>
          <w14:ligatures w14:val="none"/>
        </w:rPr>
        <w:t xml:space="preserve"> </w:t>
      </w:r>
      <w:r w:rsidRPr="00BD0906">
        <w:rPr>
          <w:rFonts w:ascii="Times New Roman" w:eastAsia="SimSun" w:hAnsi="Times New Roman" w:cs="Times New Roman"/>
          <w:color w:val="000000"/>
          <w:kern w:val="0"/>
          <w:sz w:val="24"/>
          <w:szCs w:val="24"/>
          <w:lang w:val="en-US"/>
          <w14:ligatures w14:val="none"/>
        </w:rPr>
        <w:t xml:space="preserve"> The primordial </w:t>
      </w:r>
      <w:r w:rsidR="00A012BE">
        <w:rPr>
          <w:rFonts w:ascii="Times New Roman" w:eastAsia="SimSun" w:hAnsi="Times New Roman" w:cs="Times New Roman"/>
          <w:color w:val="000000"/>
          <w:kern w:val="0"/>
          <w:sz w:val="24"/>
          <w:szCs w:val="24"/>
          <w:lang w:val="en-US"/>
          <w14:ligatures w14:val="none"/>
        </w:rPr>
        <w:t xml:space="preserve">radionuclides </w:t>
      </w:r>
      <w:r w:rsidRPr="00BD0906">
        <w:rPr>
          <w:rFonts w:ascii="Times New Roman" w:eastAsia="SimSun" w:hAnsi="Times New Roman" w:cs="Times New Roman"/>
          <w:color w:val="000000"/>
          <w:kern w:val="0"/>
          <w:sz w:val="24"/>
          <w:szCs w:val="24"/>
          <w:lang w:val="en-US"/>
          <w14:ligatures w14:val="none"/>
        </w:rPr>
        <w:t>are usually divided into two groups</w:t>
      </w:r>
      <w:r w:rsidRPr="00BD0906">
        <w:rPr>
          <w:rFonts w:ascii="Times New Roman" w:eastAsia="SimSun" w:hAnsi="Times New Roman" w:cs="Times New Roman"/>
          <w:b/>
          <w:color w:val="000000"/>
          <w:kern w:val="0"/>
          <w:sz w:val="24"/>
          <w:szCs w:val="24"/>
          <w:lang w:val="en-US"/>
          <w14:ligatures w14:val="none"/>
        </w:rPr>
        <w:t xml:space="preserve">: </w:t>
      </w:r>
    </w:p>
    <w:p w14:paraId="3E36352F" w14:textId="0E477D65" w:rsidR="000C49D1" w:rsidRPr="00BD0906" w:rsidRDefault="00A012BE" w:rsidP="000C49D1">
      <w:pPr>
        <w:numPr>
          <w:ilvl w:val="0"/>
          <w:numId w:val="27"/>
        </w:numPr>
        <w:spacing w:before="100" w:beforeAutospacing="1" w:after="100" w:afterAutospacing="1" w:line="360" w:lineRule="auto"/>
        <w:jc w:val="both"/>
        <w:rPr>
          <w:rFonts w:ascii="Times New Roman" w:eastAsia="SimSun" w:hAnsi="Times New Roman" w:cs="Times New Roman"/>
          <w:kern w:val="0"/>
          <w:sz w:val="24"/>
          <w:szCs w:val="24"/>
          <w:lang w:val="en-US"/>
          <w14:ligatures w14:val="none"/>
        </w:rPr>
      </w:pPr>
      <w:r>
        <w:rPr>
          <w:rFonts w:ascii="Times New Roman" w:eastAsia="SimSun" w:hAnsi="Times New Roman" w:cs="Times New Roman"/>
          <w:kern w:val="0"/>
          <w:sz w:val="24"/>
          <w:szCs w:val="24"/>
          <w:lang w:val="en-US"/>
          <w14:ligatures w14:val="none"/>
        </w:rPr>
        <w:t xml:space="preserve">Non-series: These </w:t>
      </w:r>
      <w:r w:rsidR="000C49D1" w:rsidRPr="00BD0906">
        <w:rPr>
          <w:rFonts w:ascii="Times New Roman" w:eastAsia="SimSun" w:hAnsi="Times New Roman" w:cs="Times New Roman"/>
          <w:kern w:val="0"/>
          <w:sz w:val="24"/>
          <w:szCs w:val="24"/>
          <w:lang w:val="en-US"/>
          <w14:ligatures w14:val="none"/>
        </w:rPr>
        <w:t xml:space="preserve">occur singly and decay directly to a stable nuclide </w:t>
      </w:r>
    </w:p>
    <w:p w14:paraId="40A330EE" w14:textId="51F8A824" w:rsidR="000C49D1" w:rsidRPr="00BD0906" w:rsidRDefault="00A012BE" w:rsidP="000C49D1">
      <w:pPr>
        <w:numPr>
          <w:ilvl w:val="0"/>
          <w:numId w:val="27"/>
        </w:numPr>
        <w:spacing w:before="100" w:beforeAutospacing="1" w:after="100" w:afterAutospacing="1" w:line="360" w:lineRule="auto"/>
        <w:contextualSpacing/>
        <w:jc w:val="both"/>
        <w:rPr>
          <w:rFonts w:ascii="Times New Roman" w:eastAsia="Calibri" w:hAnsi="Times New Roman" w:cs="Times New Roman"/>
          <w:kern w:val="0"/>
          <w:sz w:val="24"/>
          <w:szCs w:val="24"/>
          <w:lang w:val="en-GB"/>
          <w14:ligatures w14:val="none"/>
        </w:rPr>
      </w:pPr>
      <w:r>
        <w:rPr>
          <w:rFonts w:ascii="Times New Roman" w:eastAsia="Calibri" w:hAnsi="Times New Roman" w:cs="Times New Roman"/>
          <w:kern w:val="0"/>
          <w:sz w:val="24"/>
          <w:szCs w:val="24"/>
          <w:lang w:val="en-GB"/>
          <w14:ligatures w14:val="none"/>
        </w:rPr>
        <w:t xml:space="preserve">Series: </w:t>
      </w:r>
      <w:r w:rsidR="003C5127">
        <w:rPr>
          <w:rFonts w:ascii="Times New Roman" w:eastAsia="Calibri" w:hAnsi="Times New Roman" w:cs="Times New Roman"/>
          <w:kern w:val="0"/>
          <w:sz w:val="24"/>
          <w:szCs w:val="24"/>
          <w:lang w:val="en-GB"/>
          <w14:ligatures w14:val="none"/>
        </w:rPr>
        <w:t>Those</w:t>
      </w:r>
      <w:r w:rsidR="000C49D1" w:rsidRPr="00BD0906">
        <w:rPr>
          <w:rFonts w:ascii="Times New Roman" w:eastAsia="Calibri" w:hAnsi="Times New Roman" w:cs="Times New Roman"/>
          <w:kern w:val="0"/>
          <w:sz w:val="24"/>
          <w:szCs w:val="24"/>
          <w:lang w:val="en-GB"/>
          <w14:ligatures w14:val="none"/>
        </w:rPr>
        <w:t xml:space="preserve"> occur in decay chains and decay to a stable isotope of lead through a sequence of radio nuclides of </w:t>
      </w:r>
      <w:r>
        <w:rPr>
          <w:rFonts w:ascii="Times New Roman" w:eastAsia="Calibri" w:hAnsi="Times New Roman" w:cs="Times New Roman"/>
          <w:kern w:val="0"/>
          <w:sz w:val="24"/>
          <w:szCs w:val="24"/>
          <w:lang w:val="en-GB"/>
          <w14:ligatures w14:val="none"/>
        </w:rPr>
        <w:t>varying</w:t>
      </w:r>
      <w:r w:rsidR="000C49D1" w:rsidRPr="00BD0906">
        <w:rPr>
          <w:rFonts w:ascii="Times New Roman" w:eastAsia="Calibri" w:hAnsi="Times New Roman" w:cs="Times New Roman"/>
          <w:kern w:val="0"/>
          <w:sz w:val="24"/>
          <w:szCs w:val="24"/>
          <w:lang w:val="en-GB"/>
          <w14:ligatures w14:val="none"/>
        </w:rPr>
        <w:t xml:space="preserve"> half-lives.</w:t>
      </w:r>
    </w:p>
    <w:bookmarkEnd w:id="0"/>
    <w:p w14:paraId="4F98E0AB" w14:textId="27DFA144" w:rsidR="000C49D1" w:rsidRPr="00BD0906" w:rsidRDefault="000C49D1" w:rsidP="000C49D1">
      <w:pPr>
        <w:spacing w:before="100" w:beforeAutospacing="1" w:after="100" w:afterAutospacing="1" w:line="360" w:lineRule="auto"/>
        <w:jc w:val="both"/>
        <w:outlineLvl w:val="2"/>
        <w:rPr>
          <w:rFonts w:ascii="Times New Roman" w:eastAsia="Times New Roman" w:hAnsi="Times New Roman" w:cs="Times New Roman"/>
          <w:bCs/>
          <w:kern w:val="0"/>
          <w:sz w:val="24"/>
          <w:szCs w:val="24"/>
          <w:lang w:val="en-US"/>
          <w14:ligatures w14:val="none"/>
        </w:rPr>
      </w:pPr>
      <w:r w:rsidRPr="00BD0906">
        <w:rPr>
          <w:rFonts w:ascii="Times New Roman" w:eastAsia="Times New Roman" w:hAnsi="Times New Roman" w:cs="Times New Roman"/>
          <w:bCs/>
          <w:kern w:val="0"/>
          <w:sz w:val="24"/>
          <w:szCs w:val="24"/>
          <w:lang w:val="en-US"/>
          <w14:ligatures w14:val="none"/>
        </w:rPr>
        <w:t xml:space="preserve">Two primary non-series radionuclides </w:t>
      </w:r>
      <w:r w:rsidR="003C5127">
        <w:rPr>
          <w:rFonts w:ascii="Times New Roman" w:eastAsia="Times New Roman" w:hAnsi="Times New Roman" w:cs="Times New Roman"/>
          <w:bCs/>
          <w:kern w:val="0"/>
          <w:sz w:val="24"/>
          <w:szCs w:val="24"/>
          <w:lang w:val="en-US"/>
          <w14:ligatures w14:val="none"/>
        </w:rPr>
        <w:t xml:space="preserve">(Potassium and Rubidium) </w:t>
      </w:r>
      <w:r w:rsidRPr="00BD0906">
        <w:rPr>
          <w:rFonts w:ascii="Times New Roman" w:eastAsia="Times New Roman" w:hAnsi="Times New Roman" w:cs="Times New Roman"/>
          <w:bCs/>
          <w:kern w:val="0"/>
          <w:sz w:val="24"/>
          <w:szCs w:val="24"/>
          <w:lang w:val="en-US"/>
          <w14:ligatures w14:val="none"/>
        </w:rPr>
        <w:t xml:space="preserve">contribute to background dose, </w:t>
      </w:r>
      <w:r w:rsidRPr="00BD0906">
        <w:rPr>
          <w:rFonts w:ascii="Times New Roman" w:eastAsia="Times New Roman" w:hAnsi="Times New Roman" w:cs="Times New Roman"/>
          <w:bCs/>
          <w:kern w:val="0"/>
          <w:sz w:val="24"/>
          <w:szCs w:val="24"/>
          <w:vertAlign w:val="superscript"/>
          <w:lang w:val="en-US"/>
          <w14:ligatures w14:val="none"/>
        </w:rPr>
        <w:t>40</w:t>
      </w:r>
      <w:r w:rsidRPr="00BD0906">
        <w:rPr>
          <w:rFonts w:ascii="Times New Roman" w:eastAsia="Times New Roman" w:hAnsi="Times New Roman" w:cs="Times New Roman"/>
          <w:bCs/>
          <w:kern w:val="0"/>
          <w:sz w:val="24"/>
          <w:szCs w:val="24"/>
          <w:lang w:val="en-US"/>
          <w14:ligatures w14:val="none"/>
        </w:rPr>
        <w:t xml:space="preserve">K and </w:t>
      </w:r>
      <w:r w:rsidRPr="00BD0906">
        <w:rPr>
          <w:rFonts w:ascii="Times New Roman" w:eastAsia="Times New Roman" w:hAnsi="Times New Roman" w:cs="Times New Roman"/>
          <w:bCs/>
          <w:kern w:val="0"/>
          <w:sz w:val="24"/>
          <w:szCs w:val="24"/>
          <w:vertAlign w:val="superscript"/>
          <w:lang w:val="en-US"/>
          <w14:ligatures w14:val="none"/>
        </w:rPr>
        <w:t>87</w:t>
      </w:r>
      <w:r w:rsidRPr="00BD0906">
        <w:rPr>
          <w:rFonts w:ascii="Times New Roman" w:eastAsia="Times New Roman" w:hAnsi="Times New Roman" w:cs="Times New Roman"/>
          <w:bCs/>
          <w:kern w:val="0"/>
          <w:sz w:val="24"/>
          <w:szCs w:val="24"/>
          <w:lang w:val="en-US"/>
          <w14:ligatures w14:val="none"/>
        </w:rPr>
        <w:t xml:space="preserve">Rb. Potassium-40 is a beta (87.3%) and gamma (10.67%) emitter and contributes to both internal and external doses. </w:t>
      </w:r>
      <w:bookmarkStart w:id="1" w:name="Non-Series_Radionuclides"/>
      <w:bookmarkStart w:id="2" w:name="Series_Radionuclides"/>
      <w:bookmarkEnd w:id="1"/>
      <w:r w:rsidRPr="00BD0906">
        <w:rPr>
          <w:rFonts w:ascii="Times New Roman" w:eastAsia="Times New Roman" w:hAnsi="Times New Roman" w:cs="Times New Roman"/>
          <w:bCs/>
          <w:kern w:val="0"/>
          <w:sz w:val="24"/>
          <w:szCs w:val="24"/>
          <w:lang w:val="en-US"/>
          <w14:ligatures w14:val="none"/>
        </w:rPr>
        <w:t xml:space="preserve">Series radionuclides are three naturally occurring decay series, headed by the radionuclides </w:t>
      </w:r>
      <w:r w:rsidRPr="00BD0906">
        <w:rPr>
          <w:rFonts w:ascii="Times New Roman" w:eastAsia="Times New Roman" w:hAnsi="Times New Roman" w:cs="Times New Roman"/>
          <w:bCs/>
          <w:kern w:val="0"/>
          <w:sz w:val="24"/>
          <w:szCs w:val="24"/>
          <w:vertAlign w:val="superscript"/>
          <w:lang w:val="en-US"/>
          <w14:ligatures w14:val="none"/>
        </w:rPr>
        <w:t>238</w:t>
      </w:r>
      <w:r w:rsidRPr="00BD0906">
        <w:rPr>
          <w:rFonts w:ascii="Times New Roman" w:eastAsia="Times New Roman" w:hAnsi="Times New Roman" w:cs="Times New Roman"/>
          <w:bCs/>
          <w:kern w:val="0"/>
          <w:sz w:val="24"/>
          <w:szCs w:val="24"/>
          <w:lang w:val="en-US"/>
          <w14:ligatures w14:val="none"/>
        </w:rPr>
        <w:t xml:space="preserve">U, </w:t>
      </w:r>
      <w:r w:rsidRPr="00BD0906">
        <w:rPr>
          <w:rFonts w:ascii="Times New Roman" w:eastAsia="Times New Roman" w:hAnsi="Times New Roman" w:cs="Times New Roman"/>
          <w:bCs/>
          <w:kern w:val="0"/>
          <w:sz w:val="24"/>
          <w:szCs w:val="24"/>
          <w:vertAlign w:val="superscript"/>
          <w:lang w:val="en-US"/>
          <w14:ligatures w14:val="none"/>
        </w:rPr>
        <w:t>235</w:t>
      </w:r>
      <w:r w:rsidRPr="00BD0906">
        <w:rPr>
          <w:rFonts w:ascii="Times New Roman" w:eastAsia="Times New Roman" w:hAnsi="Times New Roman" w:cs="Times New Roman"/>
          <w:bCs/>
          <w:kern w:val="0"/>
          <w:sz w:val="24"/>
          <w:szCs w:val="24"/>
          <w:lang w:val="en-US"/>
          <w14:ligatures w14:val="none"/>
        </w:rPr>
        <w:t xml:space="preserve">U, and </w:t>
      </w:r>
      <w:r w:rsidRPr="00BD0906">
        <w:rPr>
          <w:rFonts w:ascii="Times New Roman" w:eastAsia="Times New Roman" w:hAnsi="Times New Roman" w:cs="Times New Roman"/>
          <w:bCs/>
          <w:kern w:val="0"/>
          <w:sz w:val="24"/>
          <w:szCs w:val="24"/>
          <w:vertAlign w:val="superscript"/>
          <w:lang w:val="en-US"/>
          <w14:ligatures w14:val="none"/>
        </w:rPr>
        <w:t>232</w:t>
      </w:r>
      <w:r w:rsidRPr="00BD0906">
        <w:rPr>
          <w:rFonts w:ascii="Times New Roman" w:eastAsia="Times New Roman" w:hAnsi="Times New Roman" w:cs="Times New Roman"/>
          <w:bCs/>
          <w:kern w:val="0"/>
          <w:sz w:val="24"/>
          <w:szCs w:val="24"/>
          <w:lang w:val="en-US"/>
          <w14:ligatures w14:val="none"/>
        </w:rPr>
        <w:t xml:space="preserve">Th. These series are commonly called the uranium series, the actinium series, and the thorium series respectively. </w:t>
      </w:r>
    </w:p>
    <w:p w14:paraId="36EFE187" w14:textId="61151D84" w:rsidR="000C49D1" w:rsidRDefault="00C110A2" w:rsidP="000C49D1">
      <w:pPr>
        <w:spacing w:before="100" w:beforeAutospacing="1" w:after="100" w:afterAutospacing="1" w:line="360" w:lineRule="auto"/>
        <w:jc w:val="both"/>
        <w:outlineLvl w:val="2"/>
        <w:rPr>
          <w:rFonts w:ascii="Times New Roman" w:eastAsia="Times New Roman" w:hAnsi="Times New Roman" w:cs="Times New Roman"/>
          <w:bCs/>
          <w:kern w:val="0"/>
          <w:sz w:val="24"/>
          <w:szCs w:val="24"/>
          <w:lang w:val="en-US"/>
          <w14:ligatures w14:val="none"/>
        </w:rPr>
      </w:pPr>
      <w:r>
        <w:rPr>
          <w:rFonts w:ascii="Times New Roman" w:hAnsi="Times New Roman" w:cs="Times New Roman"/>
          <w:noProof/>
          <w:sz w:val="24"/>
          <w:szCs w:val="24"/>
        </w:rPr>
        <w:drawing>
          <wp:anchor distT="0" distB="0" distL="114300" distR="114300" simplePos="0" relativeHeight="251659264" behindDoc="0" locked="0" layoutInCell="1" allowOverlap="1" wp14:anchorId="16D06B57" wp14:editId="11BC292D">
            <wp:simplePos x="0" y="0"/>
            <wp:positionH relativeFrom="margin">
              <wp:align>right</wp:align>
            </wp:positionH>
            <wp:positionV relativeFrom="margin">
              <wp:align>top</wp:align>
            </wp:positionV>
            <wp:extent cx="3726815" cy="2327275"/>
            <wp:effectExtent l="0" t="0" r="6985" b="0"/>
            <wp:wrapSquare wrapText="bothSides"/>
            <wp:docPr id="19594650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6815" cy="2327275"/>
                    </a:xfrm>
                    <a:prstGeom prst="rect">
                      <a:avLst/>
                    </a:prstGeom>
                    <a:noFill/>
                  </pic:spPr>
                </pic:pic>
              </a:graphicData>
            </a:graphic>
            <wp14:sizeRelH relativeFrom="margin">
              <wp14:pctWidth>0</wp14:pctWidth>
            </wp14:sizeRelH>
            <wp14:sizeRelV relativeFrom="margin">
              <wp14:pctHeight>0</wp14:pctHeight>
            </wp14:sizeRelV>
          </wp:anchor>
        </w:drawing>
      </w:r>
      <w:r w:rsidR="000C49D1" w:rsidRPr="00BD0906">
        <w:rPr>
          <w:rFonts w:ascii="Times New Roman" w:eastAsia="Times New Roman" w:hAnsi="Times New Roman" w:cs="Times New Roman"/>
          <w:b/>
          <w:kern w:val="0"/>
          <w:sz w:val="24"/>
          <w:szCs w:val="24"/>
          <w:lang w:val="en-US"/>
          <w14:ligatures w14:val="none"/>
        </w:rPr>
        <w:tab/>
      </w:r>
      <w:r w:rsidR="003C5127">
        <w:rPr>
          <w:rFonts w:ascii="Times New Roman" w:eastAsia="Times New Roman" w:hAnsi="Times New Roman" w:cs="Times New Roman"/>
          <w:bCs/>
          <w:kern w:val="0"/>
          <w:sz w:val="24"/>
          <w:szCs w:val="24"/>
          <w:lang w:val="en-US"/>
          <w14:ligatures w14:val="none"/>
        </w:rPr>
        <w:t>Human beings</w:t>
      </w:r>
      <w:r w:rsidR="000C49D1" w:rsidRPr="00BD0906">
        <w:rPr>
          <w:rFonts w:ascii="Times New Roman" w:eastAsia="Times New Roman" w:hAnsi="Times New Roman" w:cs="Times New Roman"/>
          <w:bCs/>
          <w:kern w:val="0"/>
          <w:sz w:val="24"/>
          <w:szCs w:val="24"/>
          <w:lang w:val="en-US"/>
          <w14:ligatures w14:val="none"/>
        </w:rPr>
        <w:t xml:space="preserve"> are also exposed to ionizing radiation from </w:t>
      </w:r>
      <w:r w:rsidR="003C5127">
        <w:rPr>
          <w:rFonts w:ascii="Times New Roman" w:eastAsia="Times New Roman" w:hAnsi="Times New Roman" w:cs="Times New Roman"/>
          <w:bCs/>
          <w:kern w:val="0"/>
          <w:sz w:val="24"/>
          <w:szCs w:val="24"/>
          <w:lang w:val="en-US"/>
          <w14:ligatures w14:val="none"/>
        </w:rPr>
        <w:t>man</w:t>
      </w:r>
      <w:r w:rsidR="000C49D1" w:rsidRPr="00BD0906">
        <w:rPr>
          <w:rFonts w:ascii="Times New Roman" w:eastAsia="Times New Roman" w:hAnsi="Times New Roman" w:cs="Times New Roman"/>
          <w:bCs/>
          <w:kern w:val="0"/>
          <w:sz w:val="24"/>
          <w:szCs w:val="24"/>
          <w:lang w:val="en-US"/>
          <w14:ligatures w14:val="none"/>
        </w:rPr>
        <w:t>-made sources</w:t>
      </w:r>
      <w:r w:rsidR="003C5127">
        <w:rPr>
          <w:rFonts w:ascii="Times New Roman" w:eastAsia="Times New Roman" w:hAnsi="Times New Roman" w:cs="Times New Roman"/>
          <w:bCs/>
          <w:kern w:val="0"/>
          <w:sz w:val="24"/>
          <w:szCs w:val="24"/>
          <w:lang w:val="en-US"/>
          <w14:ligatures w14:val="none"/>
        </w:rPr>
        <w:t xml:space="preserve">. Major contribution in this class belong to </w:t>
      </w:r>
      <w:r w:rsidR="000C49D1" w:rsidRPr="00BD0906">
        <w:rPr>
          <w:rFonts w:ascii="Times New Roman" w:eastAsia="Times New Roman" w:hAnsi="Times New Roman" w:cs="Times New Roman"/>
          <w:bCs/>
          <w:kern w:val="0"/>
          <w:sz w:val="24"/>
          <w:szCs w:val="24"/>
          <w:lang w:val="en-US"/>
          <w14:ligatures w14:val="none"/>
        </w:rPr>
        <w:t xml:space="preserve">medical procedures. Radiation therapy, can reach levels </w:t>
      </w:r>
      <w:r w:rsidR="003C5127">
        <w:rPr>
          <w:rFonts w:ascii="Times New Roman" w:eastAsia="Times New Roman" w:hAnsi="Times New Roman" w:cs="Times New Roman"/>
          <w:bCs/>
          <w:kern w:val="0"/>
          <w:sz w:val="24"/>
          <w:szCs w:val="24"/>
          <w:lang w:val="en-US"/>
          <w14:ligatures w14:val="none"/>
        </w:rPr>
        <w:t>several fold</w:t>
      </w:r>
      <w:r w:rsidR="000C49D1" w:rsidRPr="00BD0906">
        <w:rPr>
          <w:rFonts w:ascii="Times New Roman" w:eastAsia="Times New Roman" w:hAnsi="Times New Roman" w:cs="Times New Roman"/>
          <w:bCs/>
          <w:kern w:val="0"/>
          <w:sz w:val="24"/>
          <w:szCs w:val="24"/>
          <w:lang w:val="en-US"/>
          <w14:ligatures w14:val="none"/>
        </w:rPr>
        <w:t xml:space="preserve"> higher than natural background radiation. Small amounts of man-made background radiation </w:t>
      </w:r>
      <w:r w:rsidR="003C5127" w:rsidRPr="00BD0906">
        <w:rPr>
          <w:rFonts w:ascii="Times New Roman" w:eastAsia="Times New Roman" w:hAnsi="Times New Roman" w:cs="Times New Roman"/>
          <w:bCs/>
          <w:kern w:val="0"/>
          <w:sz w:val="24"/>
          <w:szCs w:val="24"/>
          <w:lang w:val="en-US"/>
          <w14:ligatures w14:val="none"/>
        </w:rPr>
        <w:t>are</w:t>
      </w:r>
      <w:r w:rsidR="000C49D1" w:rsidRPr="00BD0906">
        <w:rPr>
          <w:rFonts w:ascii="Times New Roman" w:eastAsia="Times New Roman" w:hAnsi="Times New Roman" w:cs="Times New Roman"/>
          <w:bCs/>
          <w:kern w:val="0"/>
          <w:sz w:val="24"/>
          <w:szCs w:val="24"/>
          <w:lang w:val="en-US"/>
          <w14:ligatures w14:val="none"/>
        </w:rPr>
        <w:t xml:space="preserve"> attributable to consumer products like color televisions, smoke detectors, mining and agriculture products, such as coal, granite and potassium salt. Nuclear weapons derive their explosive power from the uncontrolled radioactive break-up of plutonium and uranium. </w:t>
      </w:r>
      <w:bookmarkEnd w:id="2"/>
      <w:r w:rsidR="003C5127">
        <w:rPr>
          <w:rFonts w:ascii="Times New Roman" w:eastAsia="Times New Roman" w:hAnsi="Times New Roman" w:cs="Times New Roman"/>
          <w:bCs/>
          <w:kern w:val="0"/>
          <w:sz w:val="24"/>
          <w:szCs w:val="24"/>
          <w:lang w:val="en-US"/>
          <w14:ligatures w14:val="none"/>
        </w:rPr>
        <w:t xml:space="preserve"> Table 1 depicts the major anthropogenic radionuclides, their half lives and sources. </w:t>
      </w:r>
    </w:p>
    <w:p w14:paraId="32D6042E" w14:textId="5F51872D" w:rsidR="00C110A2" w:rsidRDefault="00C110A2" w:rsidP="000C49D1">
      <w:pPr>
        <w:tabs>
          <w:tab w:val="left" w:pos="2160"/>
          <w:tab w:val="left" w:pos="5040"/>
        </w:tabs>
        <w:autoSpaceDE w:val="0"/>
        <w:autoSpaceDN w:val="0"/>
        <w:adjustRightInd w:val="0"/>
        <w:spacing w:after="0" w:line="276" w:lineRule="auto"/>
        <w:jc w:val="center"/>
        <w:rPr>
          <w:rFonts w:ascii="Times New Roman" w:eastAsia="SimSun" w:hAnsi="Times New Roman" w:cs="Times New Roman"/>
          <w:b/>
          <w:kern w:val="0"/>
          <w:sz w:val="24"/>
          <w:szCs w:val="24"/>
          <w:lang w:val="en-US"/>
          <w14:ligatures w14:val="none"/>
        </w:rPr>
      </w:pPr>
    </w:p>
    <w:p w14:paraId="4795F05A" w14:textId="56954488" w:rsidR="00C110A2" w:rsidRDefault="00C110A2" w:rsidP="000C49D1">
      <w:pPr>
        <w:tabs>
          <w:tab w:val="left" w:pos="2160"/>
          <w:tab w:val="left" w:pos="5040"/>
        </w:tabs>
        <w:autoSpaceDE w:val="0"/>
        <w:autoSpaceDN w:val="0"/>
        <w:adjustRightInd w:val="0"/>
        <w:spacing w:after="0" w:line="276" w:lineRule="auto"/>
        <w:jc w:val="center"/>
        <w:rPr>
          <w:rFonts w:ascii="Times New Roman" w:eastAsia="SimSun" w:hAnsi="Times New Roman" w:cs="Times New Roman"/>
          <w:b/>
          <w:kern w:val="0"/>
          <w:sz w:val="24"/>
          <w:szCs w:val="24"/>
          <w:lang w:val="en-US"/>
          <w14:ligatures w14:val="none"/>
        </w:rPr>
      </w:pPr>
    </w:p>
    <w:p w14:paraId="2BABD6FB" w14:textId="46747536" w:rsidR="000C49D1" w:rsidRPr="00BD0906" w:rsidRDefault="000C49D1" w:rsidP="000C49D1">
      <w:pPr>
        <w:tabs>
          <w:tab w:val="left" w:pos="2160"/>
          <w:tab w:val="left" w:pos="5040"/>
        </w:tabs>
        <w:autoSpaceDE w:val="0"/>
        <w:autoSpaceDN w:val="0"/>
        <w:adjustRightInd w:val="0"/>
        <w:spacing w:after="0" w:line="276" w:lineRule="auto"/>
        <w:jc w:val="center"/>
        <w:rPr>
          <w:rFonts w:ascii="Times New Roman" w:eastAsia="SimSun" w:hAnsi="Times New Roman" w:cs="Times New Roman"/>
          <w:b/>
          <w:color w:val="231F20"/>
          <w:kern w:val="0"/>
          <w:sz w:val="24"/>
          <w:szCs w:val="24"/>
          <w:lang w:val="en-US"/>
          <w14:ligatures w14:val="none"/>
        </w:rPr>
      </w:pPr>
      <w:r w:rsidRPr="00BD0906">
        <w:rPr>
          <w:rFonts w:ascii="Times New Roman" w:eastAsia="SimSun" w:hAnsi="Times New Roman" w:cs="Times New Roman"/>
          <w:b/>
          <w:kern w:val="0"/>
          <w:sz w:val="24"/>
          <w:szCs w:val="24"/>
          <w:lang w:val="en-US"/>
          <w14:ligatures w14:val="none"/>
        </w:rPr>
        <w:lastRenderedPageBreak/>
        <w:t>Table 1   I</w:t>
      </w:r>
      <w:r w:rsidRPr="00BD0906">
        <w:rPr>
          <w:rFonts w:ascii="Times New Roman" w:eastAsia="SimSun" w:hAnsi="Times New Roman" w:cs="Times New Roman"/>
          <w:b/>
          <w:color w:val="231F20"/>
          <w:kern w:val="0"/>
          <w:sz w:val="24"/>
          <w:szCs w:val="24"/>
          <w:lang w:val="en-US"/>
          <w14:ligatures w14:val="none"/>
        </w:rPr>
        <w:t>mportant anthropogenic radionuclides</w:t>
      </w:r>
    </w:p>
    <w:tbl>
      <w:tblPr>
        <w:tblStyle w:val="TableGrid1"/>
        <w:tblW w:w="0" w:type="auto"/>
        <w:tblInd w:w="108" w:type="dxa"/>
        <w:tblLook w:val="04A0" w:firstRow="1" w:lastRow="0" w:firstColumn="1" w:lastColumn="0" w:noHBand="0" w:noVBand="1"/>
      </w:tblPr>
      <w:tblGrid>
        <w:gridCol w:w="1021"/>
        <w:gridCol w:w="1843"/>
        <w:gridCol w:w="6044"/>
      </w:tblGrid>
      <w:tr w:rsidR="000C49D1" w:rsidRPr="00BD0906" w14:paraId="0908AB2C" w14:textId="77777777" w:rsidTr="00EA0A93">
        <w:trPr>
          <w:cantSplit/>
          <w:trHeight w:val="476"/>
        </w:trPr>
        <w:tc>
          <w:tcPr>
            <w:tcW w:w="1021" w:type="dxa"/>
            <w:vAlign w:val="center"/>
          </w:tcPr>
          <w:p w14:paraId="7A6313FA" w14:textId="77777777" w:rsidR="000C49D1" w:rsidRPr="00BD0906" w:rsidRDefault="000C49D1" w:rsidP="00EA0A93">
            <w:pPr>
              <w:tabs>
                <w:tab w:val="left" w:pos="2160"/>
                <w:tab w:val="left" w:pos="5040"/>
                <w:tab w:val="left" w:pos="5850"/>
              </w:tabs>
              <w:autoSpaceDE w:val="0"/>
              <w:autoSpaceDN w:val="0"/>
              <w:adjustRightInd w:val="0"/>
              <w:jc w:val="center"/>
              <w:rPr>
                <w:rFonts w:ascii="Times New Roman" w:hAnsi="Times New Roman" w:cs="Times New Roman"/>
                <w:sz w:val="24"/>
                <w:szCs w:val="24"/>
              </w:rPr>
            </w:pPr>
            <w:r w:rsidRPr="00BD0906">
              <w:rPr>
                <w:rFonts w:ascii="Times New Roman" w:hAnsi="Times New Roman" w:cs="Times New Roman"/>
                <w:sz w:val="24"/>
                <w:szCs w:val="24"/>
              </w:rPr>
              <w:t xml:space="preserve">        </w:t>
            </w:r>
            <w:r w:rsidRPr="00BD0906">
              <w:rPr>
                <w:rFonts w:ascii="Times New Roman" w:hAnsi="Times New Roman" w:cs="Times New Roman"/>
                <w:b/>
                <w:color w:val="231F20"/>
                <w:sz w:val="24"/>
                <w:szCs w:val="24"/>
              </w:rPr>
              <w:t>Nuclide</w:t>
            </w:r>
          </w:p>
        </w:tc>
        <w:tc>
          <w:tcPr>
            <w:tcW w:w="1843" w:type="dxa"/>
            <w:vAlign w:val="center"/>
          </w:tcPr>
          <w:p w14:paraId="460251E2" w14:textId="77777777" w:rsidR="000C49D1" w:rsidRPr="00BD0906" w:rsidRDefault="000C49D1" w:rsidP="00EA0A93">
            <w:pPr>
              <w:tabs>
                <w:tab w:val="left" w:pos="2160"/>
                <w:tab w:val="left" w:pos="5040"/>
                <w:tab w:val="left" w:pos="5850"/>
              </w:tabs>
              <w:autoSpaceDE w:val="0"/>
              <w:autoSpaceDN w:val="0"/>
              <w:adjustRightInd w:val="0"/>
              <w:jc w:val="center"/>
              <w:rPr>
                <w:rFonts w:ascii="Times New Roman" w:hAnsi="Times New Roman" w:cs="Times New Roman"/>
                <w:sz w:val="24"/>
                <w:szCs w:val="24"/>
              </w:rPr>
            </w:pPr>
            <w:r w:rsidRPr="00BD0906">
              <w:rPr>
                <w:rFonts w:ascii="Times New Roman" w:hAnsi="Times New Roman" w:cs="Times New Roman"/>
                <w:b/>
                <w:color w:val="231F20"/>
                <w:sz w:val="24"/>
                <w:szCs w:val="24"/>
              </w:rPr>
              <w:t>Half-life</w:t>
            </w:r>
          </w:p>
        </w:tc>
        <w:tc>
          <w:tcPr>
            <w:tcW w:w="6044" w:type="dxa"/>
            <w:vAlign w:val="center"/>
          </w:tcPr>
          <w:p w14:paraId="620C32E0" w14:textId="77777777" w:rsidR="000C49D1" w:rsidRPr="00BD0906" w:rsidRDefault="000C49D1" w:rsidP="00EA0A93">
            <w:pPr>
              <w:tabs>
                <w:tab w:val="left" w:pos="2160"/>
                <w:tab w:val="left" w:pos="5040"/>
                <w:tab w:val="left" w:pos="5850"/>
              </w:tabs>
              <w:autoSpaceDE w:val="0"/>
              <w:autoSpaceDN w:val="0"/>
              <w:adjustRightInd w:val="0"/>
              <w:jc w:val="center"/>
              <w:rPr>
                <w:rFonts w:ascii="Times New Roman" w:hAnsi="Times New Roman" w:cs="Times New Roman"/>
                <w:sz w:val="24"/>
                <w:szCs w:val="24"/>
              </w:rPr>
            </w:pPr>
            <w:r w:rsidRPr="00BD0906">
              <w:rPr>
                <w:rFonts w:ascii="Times New Roman" w:hAnsi="Times New Roman" w:cs="Times New Roman"/>
                <w:b/>
                <w:color w:val="231F20"/>
                <w:sz w:val="24"/>
                <w:szCs w:val="24"/>
              </w:rPr>
              <w:t>Main source</w:t>
            </w:r>
          </w:p>
        </w:tc>
      </w:tr>
      <w:tr w:rsidR="000C49D1" w:rsidRPr="00BD0906" w14:paraId="74D5C0B7" w14:textId="77777777" w:rsidTr="00EA0A93">
        <w:trPr>
          <w:cantSplit/>
          <w:trHeight w:val="670"/>
        </w:trPr>
        <w:tc>
          <w:tcPr>
            <w:tcW w:w="1021" w:type="dxa"/>
            <w:vAlign w:val="center"/>
          </w:tcPr>
          <w:p w14:paraId="2C9B6AC3"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3</w:t>
            </w:r>
            <w:r w:rsidRPr="00BD0906">
              <w:rPr>
                <w:rFonts w:ascii="Times New Roman" w:hAnsi="Times New Roman" w:cs="Times New Roman"/>
                <w:color w:val="231F20"/>
                <w:sz w:val="24"/>
                <w:szCs w:val="24"/>
              </w:rPr>
              <w:t>H</w:t>
            </w:r>
          </w:p>
        </w:tc>
        <w:tc>
          <w:tcPr>
            <w:tcW w:w="1843" w:type="dxa"/>
            <w:vAlign w:val="center"/>
          </w:tcPr>
          <w:p w14:paraId="615B8205"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12.3 years</w:t>
            </w:r>
          </w:p>
        </w:tc>
        <w:tc>
          <w:tcPr>
            <w:tcW w:w="6044" w:type="dxa"/>
            <w:vAlign w:val="center"/>
          </w:tcPr>
          <w:p w14:paraId="0E97E917"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sz w:val="24"/>
                <w:szCs w:val="24"/>
              </w:rPr>
              <w:t>Nuclear weapon testing, fission   reactors, reprocessing facilities, nuclear weapon manufacturing</w:t>
            </w:r>
          </w:p>
        </w:tc>
      </w:tr>
      <w:tr w:rsidR="000C49D1" w:rsidRPr="00BD0906" w14:paraId="340F70AB" w14:textId="77777777" w:rsidTr="00EA0A93">
        <w:trPr>
          <w:cantSplit/>
          <w:trHeight w:val="410"/>
        </w:trPr>
        <w:tc>
          <w:tcPr>
            <w:tcW w:w="1021" w:type="dxa"/>
            <w:vAlign w:val="center"/>
          </w:tcPr>
          <w:p w14:paraId="474F1082"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14</w:t>
            </w:r>
            <w:r w:rsidRPr="00BD0906">
              <w:rPr>
                <w:rFonts w:ascii="Times New Roman" w:hAnsi="Times New Roman" w:cs="Times New Roman"/>
                <w:color w:val="231F20"/>
                <w:sz w:val="24"/>
                <w:szCs w:val="24"/>
              </w:rPr>
              <w:t>C</w:t>
            </w:r>
          </w:p>
        </w:tc>
        <w:tc>
          <w:tcPr>
            <w:tcW w:w="1843" w:type="dxa"/>
            <w:vAlign w:val="center"/>
          </w:tcPr>
          <w:p w14:paraId="3F3937F3"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5,730 years</w:t>
            </w:r>
          </w:p>
        </w:tc>
        <w:tc>
          <w:tcPr>
            <w:tcW w:w="6044" w:type="dxa"/>
            <w:vAlign w:val="center"/>
          </w:tcPr>
          <w:p w14:paraId="11242E43"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Atmospheric nuclear weapon tests, nuclear Industry, other</w:t>
            </w:r>
          </w:p>
        </w:tc>
      </w:tr>
      <w:tr w:rsidR="000C49D1" w:rsidRPr="00BD0906" w14:paraId="3CC79DD4" w14:textId="77777777" w:rsidTr="00EA0A93">
        <w:trPr>
          <w:cantSplit/>
          <w:trHeight w:val="842"/>
        </w:trPr>
        <w:tc>
          <w:tcPr>
            <w:tcW w:w="1021" w:type="dxa"/>
            <w:vAlign w:val="center"/>
          </w:tcPr>
          <w:p w14:paraId="4F623007"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36</w:t>
            </w:r>
            <w:r w:rsidRPr="00BD0906">
              <w:rPr>
                <w:rFonts w:ascii="Times New Roman" w:hAnsi="Times New Roman" w:cs="Times New Roman"/>
                <w:color w:val="231F20"/>
                <w:sz w:val="24"/>
                <w:szCs w:val="24"/>
              </w:rPr>
              <w:t>C</w:t>
            </w:r>
          </w:p>
        </w:tc>
        <w:tc>
          <w:tcPr>
            <w:tcW w:w="1843" w:type="dxa"/>
            <w:vAlign w:val="center"/>
          </w:tcPr>
          <w:p w14:paraId="04D96991"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l 3.01×10</w:t>
            </w:r>
            <w:r w:rsidRPr="00CE5CB3">
              <w:rPr>
                <w:rFonts w:ascii="Times New Roman" w:hAnsi="Times New Roman" w:cs="Times New Roman"/>
                <w:color w:val="231F20"/>
                <w:sz w:val="24"/>
                <w:szCs w:val="24"/>
                <w:vertAlign w:val="superscript"/>
              </w:rPr>
              <w:t>5</w:t>
            </w:r>
            <w:r w:rsidRPr="00BD0906">
              <w:rPr>
                <w:rFonts w:ascii="Times New Roman" w:hAnsi="Times New Roman" w:cs="Times New Roman"/>
                <w:color w:val="231F20"/>
                <w:sz w:val="24"/>
                <w:szCs w:val="24"/>
              </w:rPr>
              <w:t xml:space="preserve"> years</w:t>
            </w:r>
          </w:p>
        </w:tc>
        <w:tc>
          <w:tcPr>
            <w:tcW w:w="6044" w:type="dxa"/>
            <w:vAlign w:val="center"/>
          </w:tcPr>
          <w:p w14:paraId="23B39E2B"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Atmospheric nuclear weapon tests</w:t>
            </w:r>
          </w:p>
        </w:tc>
      </w:tr>
      <w:tr w:rsidR="000C49D1" w:rsidRPr="00BD0906" w14:paraId="48E63F5B" w14:textId="77777777" w:rsidTr="00EA0A93">
        <w:trPr>
          <w:cantSplit/>
          <w:trHeight w:val="699"/>
        </w:trPr>
        <w:tc>
          <w:tcPr>
            <w:tcW w:w="1021" w:type="dxa"/>
            <w:vAlign w:val="center"/>
          </w:tcPr>
          <w:p w14:paraId="50FEAF6C"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13</w:t>
            </w:r>
            <w:r w:rsidRPr="00BD0906">
              <w:rPr>
                <w:rFonts w:ascii="Times New Roman" w:hAnsi="Times New Roman" w:cs="Times New Roman"/>
                <w:color w:val="231F20"/>
                <w:sz w:val="24"/>
                <w:szCs w:val="24"/>
              </w:rPr>
              <w:t>1I</w:t>
            </w:r>
          </w:p>
        </w:tc>
        <w:tc>
          <w:tcPr>
            <w:tcW w:w="1843" w:type="dxa"/>
            <w:vAlign w:val="center"/>
          </w:tcPr>
          <w:p w14:paraId="559CA12B"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8.04 days</w:t>
            </w:r>
          </w:p>
        </w:tc>
        <w:tc>
          <w:tcPr>
            <w:tcW w:w="6044" w:type="dxa"/>
            <w:vAlign w:val="center"/>
          </w:tcPr>
          <w:p w14:paraId="74DFCDC7"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sz w:val="24"/>
                <w:szCs w:val="24"/>
              </w:rPr>
            </w:pPr>
            <w:r w:rsidRPr="00BD0906">
              <w:rPr>
                <w:rFonts w:ascii="Times New Roman" w:hAnsi="Times New Roman" w:cs="Times New Roman"/>
                <w:color w:val="231F20"/>
                <w:sz w:val="24"/>
                <w:szCs w:val="24"/>
              </w:rPr>
              <w:t>Fission product from nuclear weapon tests and fission reactors, medical applications</w:t>
            </w:r>
          </w:p>
        </w:tc>
      </w:tr>
      <w:tr w:rsidR="000C49D1" w:rsidRPr="00BD0906" w14:paraId="359C10CF" w14:textId="77777777" w:rsidTr="00EA0A93">
        <w:trPr>
          <w:cantSplit/>
          <w:trHeight w:val="557"/>
        </w:trPr>
        <w:tc>
          <w:tcPr>
            <w:tcW w:w="1021" w:type="dxa"/>
            <w:vAlign w:val="center"/>
          </w:tcPr>
          <w:p w14:paraId="44196DD6"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129</w:t>
            </w:r>
            <w:r w:rsidRPr="00BD0906">
              <w:rPr>
                <w:rFonts w:ascii="Times New Roman" w:hAnsi="Times New Roman" w:cs="Times New Roman"/>
                <w:color w:val="231F20"/>
                <w:sz w:val="24"/>
                <w:szCs w:val="24"/>
              </w:rPr>
              <w:t>I</w:t>
            </w:r>
          </w:p>
        </w:tc>
        <w:tc>
          <w:tcPr>
            <w:tcW w:w="1843" w:type="dxa"/>
            <w:vAlign w:val="center"/>
          </w:tcPr>
          <w:p w14:paraId="1E97742D"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1.57×10</w:t>
            </w:r>
            <w:r w:rsidRPr="002D5D3A">
              <w:rPr>
                <w:rFonts w:ascii="Times New Roman" w:hAnsi="Times New Roman" w:cs="Times New Roman"/>
                <w:color w:val="231F20"/>
                <w:sz w:val="24"/>
                <w:szCs w:val="24"/>
                <w:vertAlign w:val="superscript"/>
              </w:rPr>
              <w:t>7</w:t>
            </w:r>
            <w:r w:rsidRPr="00BD0906">
              <w:rPr>
                <w:rFonts w:ascii="Times New Roman" w:hAnsi="Times New Roman" w:cs="Times New Roman"/>
                <w:color w:val="231F20"/>
                <w:sz w:val="24"/>
                <w:szCs w:val="24"/>
              </w:rPr>
              <w:t xml:space="preserve"> years</w:t>
            </w:r>
          </w:p>
        </w:tc>
        <w:tc>
          <w:tcPr>
            <w:tcW w:w="6044" w:type="dxa"/>
            <w:vAlign w:val="center"/>
          </w:tcPr>
          <w:p w14:paraId="33509620"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Fission product from nuclear weapon tests and fission reactors</w:t>
            </w:r>
          </w:p>
        </w:tc>
      </w:tr>
      <w:tr w:rsidR="000C49D1" w:rsidRPr="00BD0906" w14:paraId="1700A8F9" w14:textId="77777777" w:rsidTr="00EA0A93">
        <w:trPr>
          <w:cantSplit/>
          <w:trHeight w:val="552"/>
        </w:trPr>
        <w:tc>
          <w:tcPr>
            <w:tcW w:w="1021" w:type="dxa"/>
            <w:vAlign w:val="center"/>
          </w:tcPr>
          <w:p w14:paraId="3F3D9E1B"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137</w:t>
            </w:r>
            <w:r w:rsidRPr="00BD0906">
              <w:rPr>
                <w:rFonts w:ascii="Times New Roman" w:hAnsi="Times New Roman" w:cs="Times New Roman"/>
                <w:color w:val="231F20"/>
                <w:sz w:val="24"/>
                <w:szCs w:val="24"/>
              </w:rPr>
              <w:t>Cs</w:t>
            </w:r>
          </w:p>
        </w:tc>
        <w:tc>
          <w:tcPr>
            <w:tcW w:w="1843" w:type="dxa"/>
            <w:vAlign w:val="center"/>
          </w:tcPr>
          <w:p w14:paraId="39E74188"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30.17 years</w:t>
            </w:r>
          </w:p>
        </w:tc>
        <w:tc>
          <w:tcPr>
            <w:tcW w:w="6044" w:type="dxa"/>
            <w:vAlign w:val="center"/>
          </w:tcPr>
          <w:p w14:paraId="77C9E26F"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Fission product from nuclear weapon tests and fission reactors</w:t>
            </w:r>
          </w:p>
        </w:tc>
      </w:tr>
      <w:tr w:rsidR="000C49D1" w:rsidRPr="00BD0906" w14:paraId="74C59702" w14:textId="77777777" w:rsidTr="00EA0A93">
        <w:trPr>
          <w:cantSplit/>
          <w:trHeight w:val="800"/>
        </w:trPr>
        <w:tc>
          <w:tcPr>
            <w:tcW w:w="1021" w:type="dxa"/>
            <w:vAlign w:val="center"/>
          </w:tcPr>
          <w:p w14:paraId="0F5F1A9F"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90</w:t>
            </w:r>
            <w:r w:rsidRPr="00BD0906">
              <w:rPr>
                <w:rFonts w:ascii="Times New Roman" w:hAnsi="Times New Roman" w:cs="Times New Roman"/>
                <w:color w:val="231F20"/>
                <w:sz w:val="24"/>
                <w:szCs w:val="24"/>
              </w:rPr>
              <w:t>Sr</w:t>
            </w:r>
          </w:p>
        </w:tc>
        <w:tc>
          <w:tcPr>
            <w:tcW w:w="1843" w:type="dxa"/>
            <w:vAlign w:val="center"/>
          </w:tcPr>
          <w:p w14:paraId="4E8D0826"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28.78 years</w:t>
            </w:r>
          </w:p>
        </w:tc>
        <w:tc>
          <w:tcPr>
            <w:tcW w:w="6044" w:type="dxa"/>
            <w:vAlign w:val="center"/>
          </w:tcPr>
          <w:p w14:paraId="137E7119"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Fission product from nuclear weapon tests and fission reactors Applications</w:t>
            </w:r>
          </w:p>
        </w:tc>
      </w:tr>
      <w:tr w:rsidR="000C49D1" w:rsidRPr="00BD0906" w14:paraId="1631B7D5" w14:textId="77777777" w:rsidTr="00EA0A93">
        <w:trPr>
          <w:cantSplit/>
          <w:trHeight w:val="710"/>
        </w:trPr>
        <w:tc>
          <w:tcPr>
            <w:tcW w:w="1021" w:type="dxa"/>
            <w:vAlign w:val="center"/>
          </w:tcPr>
          <w:p w14:paraId="5B3F1A24"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99</w:t>
            </w:r>
            <w:r w:rsidRPr="00BD0906">
              <w:rPr>
                <w:rFonts w:ascii="Times New Roman" w:hAnsi="Times New Roman" w:cs="Times New Roman"/>
                <w:color w:val="231F20"/>
                <w:sz w:val="24"/>
                <w:szCs w:val="24"/>
              </w:rPr>
              <w:t>Tc</w:t>
            </w:r>
          </w:p>
        </w:tc>
        <w:tc>
          <w:tcPr>
            <w:tcW w:w="1843" w:type="dxa"/>
            <w:vAlign w:val="center"/>
          </w:tcPr>
          <w:p w14:paraId="1EDABF02"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2.11×105 years</w:t>
            </w:r>
          </w:p>
        </w:tc>
        <w:tc>
          <w:tcPr>
            <w:tcW w:w="6044" w:type="dxa"/>
            <w:vAlign w:val="center"/>
          </w:tcPr>
          <w:p w14:paraId="48DE60BB"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 xml:space="preserve">Decay product of </w:t>
            </w:r>
            <w:r w:rsidRPr="00BD0906">
              <w:rPr>
                <w:rFonts w:ascii="Times New Roman" w:hAnsi="Times New Roman" w:cs="Times New Roman"/>
                <w:color w:val="231F20"/>
                <w:sz w:val="24"/>
                <w:szCs w:val="24"/>
                <w:vertAlign w:val="superscript"/>
              </w:rPr>
              <w:t>99</w:t>
            </w:r>
            <w:r w:rsidRPr="00BD0906">
              <w:rPr>
                <w:rFonts w:ascii="Times New Roman" w:hAnsi="Times New Roman" w:cs="Times New Roman"/>
                <w:color w:val="231F20"/>
                <w:sz w:val="24"/>
                <w:szCs w:val="24"/>
              </w:rPr>
              <w:t>Mo, used in medical Applications</w:t>
            </w:r>
          </w:p>
        </w:tc>
      </w:tr>
      <w:tr w:rsidR="000C49D1" w:rsidRPr="00BD0906" w14:paraId="70415C3B" w14:textId="77777777" w:rsidTr="00EA0A93">
        <w:trPr>
          <w:cantSplit/>
          <w:trHeight w:val="453"/>
        </w:trPr>
        <w:tc>
          <w:tcPr>
            <w:tcW w:w="1021" w:type="dxa"/>
            <w:vAlign w:val="center"/>
          </w:tcPr>
          <w:p w14:paraId="0C662E50"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239</w:t>
            </w:r>
            <w:r w:rsidRPr="00BD0906">
              <w:rPr>
                <w:rFonts w:ascii="Times New Roman" w:hAnsi="Times New Roman" w:cs="Times New Roman"/>
                <w:color w:val="231F20"/>
                <w:sz w:val="24"/>
                <w:szCs w:val="24"/>
              </w:rPr>
              <w:t>Pu</w:t>
            </w:r>
          </w:p>
        </w:tc>
        <w:tc>
          <w:tcPr>
            <w:tcW w:w="1843" w:type="dxa"/>
            <w:vAlign w:val="center"/>
          </w:tcPr>
          <w:p w14:paraId="470B74ED"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2.41×104 years</w:t>
            </w:r>
          </w:p>
        </w:tc>
        <w:tc>
          <w:tcPr>
            <w:tcW w:w="6044" w:type="dxa"/>
            <w:vAlign w:val="center"/>
          </w:tcPr>
          <w:p w14:paraId="1D9174FA"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Produced by neutron bombardment of U</w:t>
            </w:r>
            <w:r w:rsidRPr="00E2343E">
              <w:rPr>
                <w:rFonts w:ascii="Times New Roman" w:hAnsi="Times New Roman" w:cs="Times New Roman"/>
                <w:color w:val="231F20"/>
                <w:sz w:val="24"/>
                <w:szCs w:val="24"/>
                <w:vertAlign w:val="superscript"/>
              </w:rPr>
              <w:t>238</w:t>
            </w:r>
          </w:p>
        </w:tc>
      </w:tr>
      <w:tr w:rsidR="000C49D1" w:rsidRPr="00BD0906" w14:paraId="6C824960" w14:textId="77777777" w:rsidTr="00EA0A93">
        <w:trPr>
          <w:cantSplit/>
          <w:trHeight w:val="655"/>
        </w:trPr>
        <w:tc>
          <w:tcPr>
            <w:tcW w:w="1021" w:type="dxa"/>
            <w:vAlign w:val="center"/>
          </w:tcPr>
          <w:p w14:paraId="167C333B"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vertAlign w:val="superscript"/>
              </w:rPr>
              <w:t>85</w:t>
            </w:r>
            <w:r w:rsidRPr="00BD0906">
              <w:rPr>
                <w:rFonts w:ascii="Times New Roman" w:hAnsi="Times New Roman" w:cs="Times New Roman"/>
                <w:color w:val="231F20"/>
                <w:sz w:val="24"/>
                <w:szCs w:val="24"/>
              </w:rPr>
              <w:t>Kr</w:t>
            </w:r>
          </w:p>
        </w:tc>
        <w:tc>
          <w:tcPr>
            <w:tcW w:w="1843" w:type="dxa"/>
            <w:vAlign w:val="center"/>
          </w:tcPr>
          <w:p w14:paraId="35C61236" w14:textId="77777777" w:rsidR="000C49D1" w:rsidRPr="00BD0906" w:rsidRDefault="000C49D1" w:rsidP="00EA0A93">
            <w:pPr>
              <w:jc w:val="center"/>
              <w:rPr>
                <w:rFonts w:ascii="Times New Roman" w:hAnsi="Times New Roman" w:cs="Times New Roman"/>
                <w:sz w:val="24"/>
                <w:szCs w:val="24"/>
              </w:rPr>
            </w:pPr>
            <w:r w:rsidRPr="00BD0906">
              <w:rPr>
                <w:rFonts w:ascii="Times New Roman" w:hAnsi="Times New Roman" w:cs="Times New Roman"/>
                <w:color w:val="231F20"/>
                <w:sz w:val="24"/>
                <w:szCs w:val="24"/>
              </w:rPr>
              <w:t>10.73 years</w:t>
            </w:r>
          </w:p>
        </w:tc>
        <w:tc>
          <w:tcPr>
            <w:tcW w:w="6044" w:type="dxa"/>
            <w:vAlign w:val="center"/>
          </w:tcPr>
          <w:p w14:paraId="0AB568CD" w14:textId="77777777" w:rsidR="000C49D1" w:rsidRPr="00BD0906" w:rsidRDefault="000C49D1" w:rsidP="00EA0A93">
            <w:pPr>
              <w:tabs>
                <w:tab w:val="left" w:pos="2160"/>
                <w:tab w:val="left" w:pos="5040"/>
              </w:tabs>
              <w:autoSpaceDE w:val="0"/>
              <w:autoSpaceDN w:val="0"/>
              <w:adjustRightInd w:val="0"/>
              <w:jc w:val="center"/>
              <w:rPr>
                <w:rFonts w:ascii="Times New Roman" w:hAnsi="Times New Roman" w:cs="Times New Roman"/>
                <w:color w:val="231F20"/>
                <w:sz w:val="24"/>
                <w:szCs w:val="24"/>
              </w:rPr>
            </w:pPr>
            <w:r w:rsidRPr="00BD0906">
              <w:rPr>
                <w:rFonts w:ascii="Times New Roman" w:hAnsi="Times New Roman" w:cs="Times New Roman"/>
                <w:color w:val="231F20"/>
                <w:sz w:val="24"/>
                <w:szCs w:val="24"/>
              </w:rPr>
              <w:t>Nuclear weapon testing, fission reactors, reprocessing facilities, nuclear weapon manufacturing</w:t>
            </w:r>
          </w:p>
        </w:tc>
      </w:tr>
    </w:tbl>
    <w:p w14:paraId="5D45DDF6" w14:textId="77777777" w:rsidR="000C49D1" w:rsidRDefault="000C49D1" w:rsidP="000C49D1">
      <w:pPr>
        <w:pStyle w:val="TableParagraph"/>
        <w:spacing w:before="3"/>
        <w:ind w:left="113" w:right="113"/>
        <w:jc w:val="both"/>
        <w:rPr>
          <w:rFonts w:ascii="Times New Roman" w:hAnsi="Times New Roman" w:cs="Times New Roman"/>
          <w:b/>
          <w:bCs/>
          <w:sz w:val="24"/>
          <w:szCs w:val="24"/>
        </w:rPr>
      </w:pPr>
    </w:p>
    <w:p w14:paraId="5C610A65" w14:textId="4A08CAD9" w:rsidR="000C49D1" w:rsidRPr="00432EE8" w:rsidRDefault="003C5127" w:rsidP="000C49D1">
      <w:pPr>
        <w:pStyle w:val="TableParagraph"/>
        <w:spacing w:before="3"/>
        <w:ind w:right="113"/>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Sources of radiation exposure</w:t>
      </w:r>
      <w:r w:rsidR="000C49D1" w:rsidRPr="00432EE8">
        <w:rPr>
          <w:rFonts w:ascii="Times New Roman" w:eastAsia="SimSun" w:hAnsi="Times New Roman" w:cs="Times New Roman"/>
          <w:b/>
          <w:color w:val="000000"/>
          <w:sz w:val="28"/>
          <w:szCs w:val="28"/>
        </w:rPr>
        <w:t xml:space="preserve"> </w:t>
      </w:r>
    </w:p>
    <w:p w14:paraId="11D8B157" w14:textId="37269F4C" w:rsidR="000C49D1" w:rsidRPr="00432EE8" w:rsidRDefault="000C49D1" w:rsidP="000C49D1">
      <w:pPr>
        <w:shd w:val="clear" w:color="auto" w:fill="FFFFFF"/>
        <w:spacing w:before="120" w:after="120" w:line="360" w:lineRule="auto"/>
        <w:jc w:val="both"/>
        <w:rPr>
          <w:rFonts w:ascii="Times New Roman" w:eastAsia="Times New Roman" w:hAnsi="Times New Roman" w:cs="Times New Roman"/>
          <w:kern w:val="0"/>
          <w:sz w:val="24"/>
          <w:szCs w:val="24"/>
          <w:lang w:val="en-US"/>
          <w14:ligatures w14:val="none"/>
        </w:rPr>
      </w:pPr>
      <w:r w:rsidRPr="00432EE8">
        <w:rPr>
          <w:rFonts w:ascii="Times New Roman" w:eastAsia="Times New Roman" w:hAnsi="Times New Roman" w:cs="Times New Roman"/>
          <w:color w:val="000000"/>
          <w:kern w:val="0"/>
          <w:sz w:val="24"/>
          <w:szCs w:val="24"/>
          <w:shd w:val="clear" w:color="auto" w:fill="FFFFFF"/>
          <w:lang w:val="en-US"/>
          <w14:ligatures w14:val="none"/>
        </w:rPr>
        <w:t xml:space="preserve">We can categorize radiation exposure </w:t>
      </w:r>
      <w:r w:rsidR="003C5127">
        <w:rPr>
          <w:rFonts w:ascii="Times New Roman" w:eastAsia="Times New Roman" w:hAnsi="Times New Roman" w:cs="Times New Roman"/>
          <w:color w:val="000000"/>
          <w:kern w:val="0"/>
          <w:sz w:val="24"/>
          <w:szCs w:val="24"/>
          <w:shd w:val="clear" w:color="auto" w:fill="FFFFFF"/>
          <w:lang w:val="en-US"/>
          <w14:ligatures w14:val="none"/>
        </w:rPr>
        <w:t xml:space="preserve">to human beings </w:t>
      </w:r>
      <w:r w:rsidRPr="00432EE8">
        <w:rPr>
          <w:rFonts w:ascii="Times New Roman" w:eastAsia="Times New Roman" w:hAnsi="Times New Roman" w:cs="Times New Roman"/>
          <w:color w:val="000000"/>
          <w:kern w:val="0"/>
          <w:sz w:val="24"/>
          <w:szCs w:val="24"/>
          <w:shd w:val="clear" w:color="auto" w:fill="FFFFFF"/>
          <w:lang w:val="en-US"/>
          <w14:ligatures w14:val="none"/>
        </w:rPr>
        <w:t>as e</w:t>
      </w:r>
      <w:r w:rsidRPr="00432EE8">
        <w:rPr>
          <w:rFonts w:ascii="Times New Roman" w:eastAsia="Times New Roman" w:hAnsi="Times New Roman" w:cs="Times New Roman"/>
          <w:kern w:val="0"/>
          <w:sz w:val="24"/>
          <w:szCs w:val="24"/>
          <w:lang w:val="en-US"/>
          <w14:ligatures w14:val="none"/>
        </w:rPr>
        <w:t>xternal and internal (Ingestion and inhalation) exposures according to the</w:t>
      </w:r>
      <w:r w:rsidR="003C5127">
        <w:rPr>
          <w:rFonts w:ascii="Times New Roman" w:eastAsia="Times New Roman" w:hAnsi="Times New Roman" w:cs="Times New Roman"/>
          <w:kern w:val="0"/>
          <w:sz w:val="24"/>
          <w:szCs w:val="24"/>
          <w:lang w:val="en-US"/>
          <w14:ligatures w14:val="none"/>
        </w:rPr>
        <w:t>ir</w:t>
      </w:r>
      <w:r w:rsidRPr="00432EE8">
        <w:rPr>
          <w:rFonts w:ascii="Times New Roman" w:eastAsia="Times New Roman" w:hAnsi="Times New Roman" w:cs="Times New Roman"/>
          <w:kern w:val="0"/>
          <w:sz w:val="24"/>
          <w:szCs w:val="24"/>
          <w:lang w:val="en-US"/>
          <w14:ligatures w14:val="none"/>
        </w:rPr>
        <w:t xml:space="preserve"> pathways. </w:t>
      </w:r>
    </w:p>
    <w:p w14:paraId="4118189E" w14:textId="77777777" w:rsidR="000C49D1" w:rsidRPr="006A108B" w:rsidRDefault="000C49D1" w:rsidP="000C49D1">
      <w:pPr>
        <w:autoSpaceDE w:val="0"/>
        <w:autoSpaceDN w:val="0"/>
        <w:adjustRightInd w:val="0"/>
        <w:spacing w:before="120" w:after="120" w:line="360" w:lineRule="auto"/>
        <w:jc w:val="both"/>
        <w:rPr>
          <w:rFonts w:ascii="Times New Roman" w:eastAsia="SimSun" w:hAnsi="Times New Roman" w:cs="Times New Roman"/>
          <w:kern w:val="0"/>
          <w:sz w:val="24"/>
          <w:szCs w:val="24"/>
          <w:lang w:val="en-US"/>
          <w14:ligatures w14:val="none"/>
        </w:rPr>
      </w:pPr>
      <w:r w:rsidRPr="006A108B">
        <w:rPr>
          <w:rFonts w:ascii="Times New Roman" w:eastAsia="SimSun" w:hAnsi="Times New Roman" w:cs="Times New Roman"/>
          <w:kern w:val="0"/>
          <w:sz w:val="24"/>
          <w:szCs w:val="24"/>
          <w:lang w:val="en-US"/>
          <w14:ligatures w14:val="none"/>
        </w:rPr>
        <w:t>Internal Radiation Exposure</w:t>
      </w:r>
    </w:p>
    <w:p w14:paraId="54754036" w14:textId="16A1D875" w:rsidR="000C49D1" w:rsidRDefault="000C49D1" w:rsidP="000C49D1">
      <w:pPr>
        <w:autoSpaceDE w:val="0"/>
        <w:autoSpaceDN w:val="0"/>
        <w:adjustRightInd w:val="0"/>
        <w:spacing w:after="0" w:line="360" w:lineRule="auto"/>
        <w:jc w:val="both"/>
        <w:rPr>
          <w:rFonts w:ascii="Times New Roman" w:eastAsia="SimSun" w:hAnsi="Times New Roman" w:cs="Times New Roman"/>
          <w:color w:val="000000"/>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ab/>
        <w:t xml:space="preserve">Internal exposures </w:t>
      </w:r>
      <w:r w:rsidR="00A012BE">
        <w:rPr>
          <w:rFonts w:ascii="Times New Roman" w:eastAsia="SimSun" w:hAnsi="Times New Roman" w:cs="Times New Roman"/>
          <w:kern w:val="0"/>
          <w:sz w:val="24"/>
          <w:szCs w:val="24"/>
          <w:lang w:val="en-US"/>
          <w14:ligatures w14:val="none"/>
        </w:rPr>
        <w:t>occur</w:t>
      </w:r>
      <w:r w:rsidRPr="00432EE8">
        <w:rPr>
          <w:rFonts w:ascii="Times New Roman" w:eastAsia="SimSun" w:hAnsi="Times New Roman" w:cs="Times New Roman"/>
          <w:kern w:val="0"/>
          <w:sz w:val="24"/>
          <w:szCs w:val="24"/>
          <w:lang w:val="en-US"/>
          <w14:ligatures w14:val="none"/>
        </w:rPr>
        <w:t xml:space="preserve"> </w:t>
      </w:r>
      <w:r w:rsidR="003C5127">
        <w:rPr>
          <w:rFonts w:ascii="Times New Roman" w:eastAsia="SimSun" w:hAnsi="Times New Roman" w:cs="Times New Roman"/>
          <w:kern w:val="0"/>
          <w:sz w:val="24"/>
          <w:szCs w:val="24"/>
          <w:lang w:val="en-US"/>
          <w14:ligatures w14:val="none"/>
        </w:rPr>
        <w:t>by the</w:t>
      </w:r>
      <w:r w:rsidRPr="00432EE8">
        <w:rPr>
          <w:rFonts w:ascii="Times New Roman" w:eastAsia="SimSun" w:hAnsi="Times New Roman" w:cs="Times New Roman"/>
          <w:kern w:val="0"/>
          <w:sz w:val="24"/>
          <w:szCs w:val="24"/>
          <w:lang w:val="en-US"/>
          <w14:ligatures w14:val="none"/>
        </w:rPr>
        <w:t xml:space="preserve"> uptake of radionuclides through one of the three routes of entry: </w:t>
      </w:r>
      <w:r w:rsidRPr="00432EE8">
        <w:rPr>
          <w:rFonts w:ascii="Times New Roman" w:eastAsia="SimSun" w:hAnsi="Times New Roman" w:cs="Times New Roman"/>
          <w:iCs/>
          <w:kern w:val="0"/>
          <w:sz w:val="24"/>
          <w:szCs w:val="24"/>
          <w:lang w:val="en-US"/>
          <w14:ligatures w14:val="none"/>
        </w:rPr>
        <w:t>inhalation, ingestion and skin</w:t>
      </w:r>
      <w:r w:rsidRPr="00432EE8">
        <w:rPr>
          <w:rFonts w:ascii="Times New Roman" w:eastAsia="SimSun" w:hAnsi="Times New Roman" w:cs="Times New Roman"/>
          <w:kern w:val="0"/>
          <w:sz w:val="24"/>
          <w:szCs w:val="24"/>
          <w:lang w:val="en-US"/>
          <w14:ligatures w14:val="none"/>
        </w:rPr>
        <w:t xml:space="preserve">. When airborne radioactive material is inhaled and deposited in lungs, ingested through food, drink or other consumable items of </w:t>
      </w:r>
      <w:r w:rsidR="003C5127" w:rsidRPr="00432EE8">
        <w:rPr>
          <w:rFonts w:ascii="Times New Roman" w:eastAsia="SimSun" w:hAnsi="Times New Roman" w:cs="Times New Roman"/>
          <w:kern w:val="0"/>
          <w:sz w:val="24"/>
          <w:szCs w:val="24"/>
          <w:lang w:val="en-US"/>
          <w14:ligatures w14:val="none"/>
        </w:rPr>
        <w:t>downed</w:t>
      </w:r>
      <w:r w:rsidRPr="00432EE8">
        <w:rPr>
          <w:rFonts w:ascii="Times New Roman" w:eastAsia="SimSun" w:hAnsi="Times New Roman" w:cs="Times New Roman"/>
          <w:kern w:val="0"/>
          <w:sz w:val="24"/>
          <w:szCs w:val="24"/>
          <w:lang w:val="en-US"/>
          <w14:ligatures w14:val="none"/>
        </w:rPr>
        <w:t xml:space="preserve"> through skin or enter through cuts or scratches there will be internal exposure. Cosmogenic radio nuclides like </w:t>
      </w:r>
      <w:r w:rsidRPr="00432EE8">
        <w:rPr>
          <w:rFonts w:ascii="Times New Roman" w:eastAsia="SimSun" w:hAnsi="Times New Roman" w:cs="Times New Roman"/>
          <w:kern w:val="0"/>
          <w:sz w:val="24"/>
          <w:szCs w:val="24"/>
          <w:vertAlign w:val="superscript"/>
          <w:lang w:val="en-US"/>
          <w14:ligatures w14:val="none"/>
        </w:rPr>
        <w:t>3</w:t>
      </w:r>
      <w:r w:rsidRPr="00432EE8">
        <w:rPr>
          <w:rFonts w:ascii="Times New Roman" w:eastAsia="SimSun" w:hAnsi="Times New Roman" w:cs="Times New Roman"/>
          <w:kern w:val="0"/>
          <w:sz w:val="24"/>
          <w:szCs w:val="24"/>
          <w:lang w:val="en-US"/>
          <w14:ligatures w14:val="none"/>
        </w:rPr>
        <w:t xml:space="preserve">H, </w:t>
      </w:r>
      <w:r w:rsidRPr="00432EE8">
        <w:rPr>
          <w:rFonts w:ascii="Times New Roman" w:eastAsia="SimSun" w:hAnsi="Times New Roman" w:cs="Times New Roman"/>
          <w:kern w:val="0"/>
          <w:sz w:val="24"/>
          <w:szCs w:val="24"/>
          <w:vertAlign w:val="superscript"/>
          <w:lang w:val="en-US"/>
          <w14:ligatures w14:val="none"/>
        </w:rPr>
        <w:t>7</w:t>
      </w:r>
      <w:r w:rsidRPr="00432EE8">
        <w:rPr>
          <w:rFonts w:ascii="Times New Roman" w:eastAsia="SimSun" w:hAnsi="Times New Roman" w:cs="Times New Roman"/>
          <w:kern w:val="0"/>
          <w:sz w:val="24"/>
          <w:szCs w:val="24"/>
          <w:lang w:val="en-US"/>
          <w14:ligatures w14:val="none"/>
        </w:rPr>
        <w:t xml:space="preserve">Be, </w:t>
      </w:r>
      <w:r w:rsidRPr="00432EE8">
        <w:rPr>
          <w:rFonts w:ascii="Times New Roman" w:eastAsia="SimSun" w:hAnsi="Times New Roman" w:cs="Times New Roman"/>
          <w:kern w:val="0"/>
          <w:sz w:val="24"/>
          <w:szCs w:val="24"/>
          <w:vertAlign w:val="superscript"/>
          <w:lang w:val="en-US"/>
          <w14:ligatures w14:val="none"/>
        </w:rPr>
        <w:t>22</w:t>
      </w:r>
      <w:r w:rsidRPr="00432EE8">
        <w:rPr>
          <w:rFonts w:ascii="Times New Roman" w:eastAsia="SimSun" w:hAnsi="Times New Roman" w:cs="Times New Roman"/>
          <w:kern w:val="0"/>
          <w:sz w:val="24"/>
          <w:szCs w:val="24"/>
          <w:lang w:val="en-US"/>
          <w14:ligatures w14:val="none"/>
        </w:rPr>
        <w:t xml:space="preserve">Na and </w:t>
      </w:r>
      <w:r w:rsidRPr="00432EE8">
        <w:rPr>
          <w:rFonts w:ascii="Times New Roman" w:eastAsia="SimSun" w:hAnsi="Times New Roman" w:cs="Times New Roman"/>
          <w:kern w:val="0"/>
          <w:sz w:val="24"/>
          <w:szCs w:val="24"/>
          <w:vertAlign w:val="superscript"/>
          <w:lang w:val="en-US"/>
          <w14:ligatures w14:val="none"/>
        </w:rPr>
        <w:t>14</w:t>
      </w:r>
      <w:r w:rsidRPr="00432EE8">
        <w:rPr>
          <w:rFonts w:ascii="Times New Roman" w:eastAsia="SimSun" w:hAnsi="Times New Roman" w:cs="Times New Roman"/>
          <w:kern w:val="0"/>
          <w:sz w:val="24"/>
          <w:szCs w:val="24"/>
          <w:lang w:val="en-US"/>
          <w14:ligatures w14:val="none"/>
        </w:rPr>
        <w:t xml:space="preserve">C contribute to internal exposure through inhalation. Internal exposure has small contributions from terrestrial radio nuclides like </w:t>
      </w:r>
      <w:r w:rsidRPr="00432EE8">
        <w:rPr>
          <w:rFonts w:ascii="Times New Roman" w:eastAsia="SimSun" w:hAnsi="Times New Roman" w:cs="Times New Roman"/>
          <w:kern w:val="0"/>
          <w:sz w:val="24"/>
          <w:szCs w:val="24"/>
          <w:vertAlign w:val="superscript"/>
          <w:lang w:val="en-US"/>
          <w14:ligatures w14:val="none"/>
        </w:rPr>
        <w:t>235</w:t>
      </w:r>
      <w:r w:rsidRPr="00432EE8">
        <w:rPr>
          <w:rFonts w:ascii="Times New Roman" w:eastAsia="SimSun" w:hAnsi="Times New Roman" w:cs="Times New Roman"/>
          <w:kern w:val="0"/>
          <w:sz w:val="24"/>
          <w:szCs w:val="24"/>
          <w:lang w:val="en-US"/>
          <w14:ligatures w14:val="none"/>
        </w:rPr>
        <w:t xml:space="preserve">U series, </w:t>
      </w:r>
      <w:r w:rsidRPr="00432EE8">
        <w:rPr>
          <w:rFonts w:ascii="Times New Roman" w:eastAsia="SimSun" w:hAnsi="Times New Roman" w:cs="Times New Roman"/>
          <w:kern w:val="0"/>
          <w:sz w:val="24"/>
          <w:szCs w:val="24"/>
          <w:vertAlign w:val="superscript"/>
          <w:lang w:val="en-US"/>
          <w14:ligatures w14:val="none"/>
        </w:rPr>
        <w:t>87</w:t>
      </w:r>
      <w:r w:rsidRPr="00432EE8">
        <w:rPr>
          <w:rFonts w:ascii="Times New Roman" w:eastAsia="SimSun" w:hAnsi="Times New Roman" w:cs="Times New Roman"/>
          <w:kern w:val="0"/>
          <w:sz w:val="24"/>
          <w:szCs w:val="24"/>
          <w:lang w:val="en-US"/>
          <w14:ligatures w14:val="none"/>
        </w:rPr>
        <w:t xml:space="preserve">Rb, </w:t>
      </w:r>
      <w:r w:rsidRPr="00432EE8">
        <w:rPr>
          <w:rFonts w:ascii="Times New Roman" w:eastAsia="SimSun" w:hAnsi="Times New Roman" w:cs="Times New Roman"/>
          <w:kern w:val="0"/>
          <w:sz w:val="24"/>
          <w:szCs w:val="24"/>
          <w:vertAlign w:val="superscript"/>
          <w:lang w:val="en-US"/>
          <w14:ligatures w14:val="none"/>
        </w:rPr>
        <w:t>138</w:t>
      </w:r>
      <w:r w:rsidRPr="00432EE8">
        <w:rPr>
          <w:rFonts w:ascii="Times New Roman" w:eastAsia="SimSun" w:hAnsi="Times New Roman" w:cs="Times New Roman"/>
          <w:kern w:val="0"/>
          <w:sz w:val="24"/>
          <w:szCs w:val="24"/>
          <w:lang w:val="en-US"/>
          <w14:ligatures w14:val="none"/>
        </w:rPr>
        <w:t xml:space="preserve">La, </w:t>
      </w:r>
      <w:r w:rsidRPr="00432EE8">
        <w:rPr>
          <w:rFonts w:ascii="Times New Roman" w:eastAsia="SimSun" w:hAnsi="Times New Roman" w:cs="Times New Roman"/>
          <w:kern w:val="0"/>
          <w:sz w:val="24"/>
          <w:szCs w:val="24"/>
          <w:vertAlign w:val="superscript"/>
          <w:lang w:val="en-US"/>
          <w14:ligatures w14:val="none"/>
        </w:rPr>
        <w:t>147</w:t>
      </w:r>
      <w:r w:rsidRPr="00432EE8">
        <w:rPr>
          <w:rFonts w:ascii="Times New Roman" w:eastAsia="SimSun" w:hAnsi="Times New Roman" w:cs="Times New Roman"/>
          <w:kern w:val="0"/>
          <w:sz w:val="24"/>
          <w:szCs w:val="24"/>
          <w:lang w:val="en-US"/>
          <w14:ligatures w14:val="none"/>
        </w:rPr>
        <w:t xml:space="preserve">Sm, and </w:t>
      </w:r>
      <w:r w:rsidRPr="00432EE8">
        <w:rPr>
          <w:rFonts w:ascii="Times New Roman" w:eastAsia="SimSun" w:hAnsi="Times New Roman" w:cs="Times New Roman"/>
          <w:kern w:val="0"/>
          <w:sz w:val="24"/>
          <w:szCs w:val="24"/>
          <w:vertAlign w:val="superscript"/>
          <w:lang w:val="en-US"/>
          <w14:ligatures w14:val="none"/>
        </w:rPr>
        <w:t>176</w:t>
      </w:r>
      <w:r w:rsidRPr="00432EE8">
        <w:rPr>
          <w:rFonts w:ascii="Times New Roman" w:eastAsia="SimSun" w:hAnsi="Times New Roman" w:cs="Times New Roman"/>
          <w:kern w:val="0"/>
          <w:sz w:val="24"/>
          <w:szCs w:val="24"/>
          <w:lang w:val="en-US"/>
          <w14:ligatures w14:val="none"/>
        </w:rPr>
        <w:t xml:space="preserve">Lu by inhalation and ingestion. Short lived decay products of radon lead to the main contribution of exposure due to inhalation. </w:t>
      </w:r>
      <w:r w:rsidRPr="00432EE8">
        <w:rPr>
          <w:rFonts w:ascii="Times New Roman" w:eastAsia="SimSun" w:hAnsi="Times New Roman" w:cs="Times New Roman"/>
          <w:color w:val="000000"/>
          <w:kern w:val="0"/>
          <w:sz w:val="24"/>
          <w:szCs w:val="24"/>
          <w:lang w:val="en-US"/>
          <w14:ligatures w14:val="none"/>
        </w:rPr>
        <w:t xml:space="preserve">Radio nuclides taken into the body will continue to irradiate tissues until they have been fully excreted or have fully decayed. </w:t>
      </w:r>
    </w:p>
    <w:p w14:paraId="31212BE2" w14:textId="77777777" w:rsidR="003C5127" w:rsidRDefault="003C5127" w:rsidP="000C49D1">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p>
    <w:p w14:paraId="312D3727" w14:textId="77777777" w:rsidR="000C49D1" w:rsidRPr="006A108B" w:rsidRDefault="000C49D1" w:rsidP="000C49D1">
      <w:pPr>
        <w:autoSpaceDE w:val="0"/>
        <w:autoSpaceDN w:val="0"/>
        <w:adjustRightInd w:val="0"/>
        <w:spacing w:after="0" w:line="360" w:lineRule="auto"/>
        <w:jc w:val="both"/>
        <w:rPr>
          <w:rFonts w:ascii="Times New Roman" w:eastAsia="SimSun" w:hAnsi="Times New Roman" w:cs="Times New Roman"/>
          <w:kern w:val="0"/>
          <w:sz w:val="20"/>
          <w:szCs w:val="20"/>
          <w:lang w:val="en-US"/>
          <w14:ligatures w14:val="none"/>
        </w:rPr>
      </w:pPr>
      <w:r w:rsidRPr="006A108B">
        <w:rPr>
          <w:rFonts w:ascii="Times New Roman" w:eastAsia="SimSun" w:hAnsi="Times New Roman" w:cs="Times New Roman"/>
          <w:kern w:val="0"/>
          <w:sz w:val="24"/>
          <w:szCs w:val="24"/>
          <w:lang w:val="en-US"/>
          <w14:ligatures w14:val="none"/>
        </w:rPr>
        <w:lastRenderedPageBreak/>
        <w:t>External Radiation Exposure</w:t>
      </w:r>
    </w:p>
    <w:p w14:paraId="4452AE41" w14:textId="77777777" w:rsidR="00960344" w:rsidRDefault="000C49D1" w:rsidP="000C49D1">
      <w:pPr>
        <w:autoSpaceDE w:val="0"/>
        <w:autoSpaceDN w:val="0"/>
        <w:adjustRightInd w:val="0"/>
        <w:spacing w:before="120" w:after="120" w:line="360" w:lineRule="auto"/>
        <w:jc w:val="both"/>
        <w:rPr>
          <w:rFonts w:ascii="Times New Roman" w:eastAsia="TimesNewRomanPSMT" w:hAnsi="Times New Roman" w:cs="Times New Roman"/>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ab/>
        <w:t>External radiation exposure results mainly due to X</w:t>
      </w:r>
      <w:r w:rsidR="00A012BE">
        <w:rPr>
          <w:rFonts w:ascii="Times New Roman" w:eastAsia="SimSun" w:hAnsi="Times New Roman" w:cs="Times New Roman"/>
          <w:kern w:val="0"/>
          <w:sz w:val="24"/>
          <w:szCs w:val="24"/>
          <w:lang w:val="en-US"/>
          <w14:ligatures w14:val="none"/>
        </w:rPr>
        <w:t>-rays</w:t>
      </w:r>
      <w:r w:rsidRPr="00432EE8">
        <w:rPr>
          <w:rFonts w:ascii="Times New Roman" w:eastAsia="SimSun" w:hAnsi="Times New Roman" w:cs="Times New Roman"/>
          <w:kern w:val="0"/>
          <w:sz w:val="24"/>
          <w:szCs w:val="24"/>
          <w:lang w:val="en-US"/>
          <w14:ligatures w14:val="none"/>
        </w:rPr>
        <w:t xml:space="preserve"> and gamma rays (including cosmic </w:t>
      </w:r>
      <w:r w:rsidR="00A012BE">
        <w:rPr>
          <w:rFonts w:ascii="Times New Roman" w:eastAsia="SimSun" w:hAnsi="Times New Roman" w:cs="Times New Roman"/>
          <w:kern w:val="0"/>
          <w:sz w:val="24"/>
          <w:szCs w:val="24"/>
          <w:lang w:val="en-US"/>
          <w14:ligatures w14:val="none"/>
        </w:rPr>
        <w:t>contribution</w:t>
      </w:r>
      <w:r w:rsidRPr="00432EE8">
        <w:rPr>
          <w:rFonts w:ascii="Times New Roman" w:eastAsia="SimSun" w:hAnsi="Times New Roman" w:cs="Times New Roman"/>
          <w:kern w:val="0"/>
          <w:sz w:val="24"/>
          <w:szCs w:val="24"/>
          <w:lang w:val="en-US"/>
          <w14:ligatures w14:val="none"/>
        </w:rPr>
        <w:t xml:space="preserve">), along with neutron. </w:t>
      </w:r>
      <w:r w:rsidRPr="00432EE8">
        <w:rPr>
          <w:rFonts w:ascii="Times New Roman" w:eastAsia="TimesNewRomanPSMT" w:hAnsi="Times New Roman" w:cs="Times New Roman"/>
          <w:kern w:val="0"/>
          <w:sz w:val="24"/>
          <w:szCs w:val="24"/>
          <w:lang w:val="en-US"/>
          <w14:ligatures w14:val="none"/>
        </w:rPr>
        <w:t>Gamma radiation dose from natural sources is of particular importance because it is the largest contributor to the external dose of the world population</w:t>
      </w:r>
      <w:r>
        <w:rPr>
          <w:rFonts w:ascii="Times New Roman" w:eastAsia="TimesNewRomanPSMT" w:hAnsi="Times New Roman" w:cs="Times New Roman"/>
          <w:kern w:val="0"/>
          <w:sz w:val="24"/>
          <w:szCs w:val="24"/>
          <w:lang w:val="en-US"/>
          <w14:ligatures w14:val="none"/>
        </w:rPr>
        <w:t xml:space="preserve">. </w:t>
      </w:r>
      <w:r w:rsidRPr="00432EE8">
        <w:rPr>
          <w:rFonts w:ascii="Times New Roman" w:eastAsia="TimesNewRomanPSMT" w:hAnsi="Times New Roman" w:cs="Times New Roman"/>
          <w:kern w:val="0"/>
          <w:sz w:val="24"/>
          <w:szCs w:val="24"/>
          <w:lang w:val="en-US"/>
          <w14:ligatures w14:val="none"/>
        </w:rPr>
        <w:t xml:space="preserve">The level of the natural radioactivity in soil, in the surrounding environment and associated external exposure depends primarily on the geological and geographical conditions of the region. </w:t>
      </w:r>
    </w:p>
    <w:p w14:paraId="2EA99D59" w14:textId="19A0AE7D" w:rsidR="000C49D1" w:rsidRPr="00432EE8" w:rsidRDefault="000C49D1" w:rsidP="000C49D1">
      <w:pPr>
        <w:autoSpaceDE w:val="0"/>
        <w:autoSpaceDN w:val="0"/>
        <w:adjustRightInd w:val="0"/>
        <w:spacing w:before="120" w:after="120" w:line="360" w:lineRule="auto"/>
        <w:jc w:val="both"/>
        <w:rPr>
          <w:rFonts w:ascii="Times New Roman" w:eastAsia="Times New Roman" w:hAnsi="Times New Roman" w:cs="Times New Roman"/>
          <w:kern w:val="0"/>
          <w:sz w:val="24"/>
          <w:szCs w:val="24"/>
          <w:lang w:val="en-US"/>
          <w14:ligatures w14:val="none"/>
        </w:rPr>
      </w:pPr>
      <w:r w:rsidRPr="00432EE8">
        <w:rPr>
          <w:rFonts w:ascii="Times New Roman" w:eastAsia="TimesNewRomanPSMT" w:hAnsi="Times New Roman" w:cs="Times New Roman"/>
          <w:kern w:val="0"/>
          <w:sz w:val="24"/>
          <w:szCs w:val="24"/>
          <w:lang w:val="en-US"/>
          <w14:ligatures w14:val="none"/>
        </w:rPr>
        <w:t>Man</w:t>
      </w:r>
      <w:r w:rsidRPr="00432EE8">
        <w:rPr>
          <w:rFonts w:ascii="Times New Roman" w:eastAsia="Times New Roman" w:hAnsi="Times New Roman" w:cs="Times New Roman"/>
          <w:kern w:val="0"/>
          <w:sz w:val="24"/>
          <w:szCs w:val="24"/>
          <w:lang w:val="en-US"/>
          <w14:ligatures w14:val="none"/>
        </w:rPr>
        <w:t>-made radionuclides enter environment from human activities such as medical procedures those use radionuclides to image the body, nuclear weapon test, major nuclear accidents, radiological accidents and electricity generation that uses radioactive uranium as fuel.</w:t>
      </w:r>
    </w:p>
    <w:p w14:paraId="2FF6CFBF" w14:textId="32F3B9F9" w:rsidR="00960344" w:rsidRDefault="000C49D1" w:rsidP="000C49D1">
      <w:pPr>
        <w:autoSpaceDE w:val="0"/>
        <w:autoSpaceDN w:val="0"/>
        <w:adjustRightInd w:val="0"/>
        <w:spacing w:before="120" w:after="120" w:line="360" w:lineRule="auto"/>
        <w:jc w:val="both"/>
        <w:rPr>
          <w:rFonts w:ascii="Times New Roman" w:eastAsia="SimSun" w:hAnsi="Times New Roman" w:cs="Times New Roman"/>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Radiation</w:t>
      </w:r>
      <w:r w:rsidR="00A012BE">
        <w:rPr>
          <w:rFonts w:ascii="Times New Roman" w:eastAsia="SimSun" w:hAnsi="Times New Roman" w:cs="Times New Roman"/>
          <w:kern w:val="0"/>
          <w:sz w:val="24"/>
          <w:szCs w:val="24"/>
          <w:lang w:val="en-US"/>
          <w14:ligatures w14:val="none"/>
        </w:rPr>
        <w:t xml:space="preserve">s originating </w:t>
      </w:r>
      <w:r w:rsidRPr="00432EE8">
        <w:rPr>
          <w:rFonts w:ascii="Times New Roman" w:eastAsia="SimSun" w:hAnsi="Times New Roman" w:cs="Times New Roman"/>
          <w:kern w:val="0"/>
          <w:sz w:val="24"/>
          <w:szCs w:val="24"/>
          <w:lang w:val="en-US"/>
          <w14:ligatures w14:val="none"/>
        </w:rPr>
        <w:t xml:space="preserve">beyond the solar system </w:t>
      </w:r>
      <w:r w:rsidR="00A012BE">
        <w:rPr>
          <w:rFonts w:ascii="Times New Roman" w:eastAsia="SimSun" w:hAnsi="Times New Roman" w:cs="Times New Roman"/>
          <w:kern w:val="0"/>
          <w:sz w:val="24"/>
          <w:szCs w:val="24"/>
          <w:lang w:val="en-US"/>
          <w14:ligatures w14:val="none"/>
        </w:rPr>
        <w:t xml:space="preserve">are </w:t>
      </w:r>
      <w:r w:rsidRPr="00432EE8">
        <w:rPr>
          <w:rFonts w:ascii="Times New Roman" w:eastAsia="SimSun" w:hAnsi="Times New Roman" w:cs="Times New Roman"/>
          <w:kern w:val="0"/>
          <w:sz w:val="24"/>
          <w:szCs w:val="24"/>
          <w:lang w:val="en-US"/>
          <w14:ligatures w14:val="none"/>
        </w:rPr>
        <w:t xml:space="preserve">named cosmic radiation </w:t>
      </w:r>
      <w:r w:rsidR="00A012BE">
        <w:rPr>
          <w:rFonts w:ascii="Times New Roman" w:eastAsia="SimSun" w:hAnsi="Times New Roman" w:cs="Times New Roman"/>
          <w:kern w:val="0"/>
          <w:sz w:val="24"/>
          <w:szCs w:val="24"/>
          <w:lang w:val="en-US"/>
          <w14:ligatures w14:val="none"/>
        </w:rPr>
        <w:t xml:space="preserve">and </w:t>
      </w:r>
      <w:r w:rsidRPr="00432EE8">
        <w:rPr>
          <w:rFonts w:ascii="Times New Roman" w:eastAsia="SimSun" w:hAnsi="Times New Roman" w:cs="Times New Roman"/>
          <w:kern w:val="0"/>
          <w:sz w:val="24"/>
          <w:szCs w:val="24"/>
          <w:lang w:val="en-US"/>
          <w14:ligatures w14:val="none"/>
        </w:rPr>
        <w:t>ha</w:t>
      </w:r>
      <w:r w:rsidR="00A012BE">
        <w:rPr>
          <w:rFonts w:ascii="Times New Roman" w:eastAsia="SimSun" w:hAnsi="Times New Roman" w:cs="Times New Roman"/>
          <w:kern w:val="0"/>
          <w:sz w:val="24"/>
          <w:szCs w:val="24"/>
          <w:lang w:val="en-US"/>
          <w14:ligatures w14:val="none"/>
        </w:rPr>
        <w:t>ve</w:t>
      </w:r>
      <w:r w:rsidRPr="00432EE8">
        <w:rPr>
          <w:rFonts w:ascii="Times New Roman" w:eastAsia="SimSun" w:hAnsi="Times New Roman" w:cs="Times New Roman"/>
          <w:kern w:val="0"/>
          <w:sz w:val="24"/>
          <w:szCs w:val="24"/>
          <w:lang w:val="en-US"/>
          <w14:ligatures w14:val="none"/>
        </w:rPr>
        <w:t xml:space="preserve"> enough energy to generate additional radiation as it passes through earth’s atmosphere, creating radionuclides in </w:t>
      </w:r>
      <w:r w:rsidR="00A012BE">
        <w:rPr>
          <w:rFonts w:ascii="Times New Roman" w:eastAsia="SimSun" w:hAnsi="Times New Roman" w:cs="Times New Roman"/>
          <w:kern w:val="0"/>
          <w:sz w:val="24"/>
          <w:szCs w:val="24"/>
          <w:lang w:val="en-US"/>
          <w14:ligatures w14:val="none"/>
        </w:rPr>
        <w:t>upper atmosphere a</w:t>
      </w:r>
      <w:r w:rsidR="003548EF">
        <w:rPr>
          <w:rFonts w:ascii="Times New Roman" w:eastAsia="SimSun" w:hAnsi="Times New Roman" w:cs="Times New Roman"/>
          <w:kern w:val="0"/>
          <w:sz w:val="24"/>
          <w:szCs w:val="24"/>
          <w:lang w:val="en-US"/>
          <w14:ligatures w14:val="none"/>
        </w:rPr>
        <w:t>n</w:t>
      </w:r>
      <w:r w:rsidR="00A012BE">
        <w:rPr>
          <w:rFonts w:ascii="Times New Roman" w:eastAsia="SimSun" w:hAnsi="Times New Roman" w:cs="Times New Roman"/>
          <w:kern w:val="0"/>
          <w:sz w:val="24"/>
          <w:szCs w:val="24"/>
          <w:lang w:val="en-US"/>
          <w14:ligatures w14:val="none"/>
        </w:rPr>
        <w:t>d</w:t>
      </w:r>
      <w:r w:rsidR="003548EF">
        <w:rPr>
          <w:rFonts w:ascii="Times New Roman" w:eastAsia="SimSun" w:hAnsi="Times New Roman" w:cs="Times New Roman"/>
          <w:kern w:val="0"/>
          <w:sz w:val="24"/>
          <w:szCs w:val="24"/>
          <w:lang w:val="en-US"/>
          <w14:ligatures w14:val="none"/>
        </w:rPr>
        <w:t xml:space="preserve"> </w:t>
      </w:r>
      <w:r w:rsidRPr="00432EE8">
        <w:rPr>
          <w:rFonts w:ascii="Times New Roman" w:eastAsia="SimSun" w:hAnsi="Times New Roman" w:cs="Times New Roman"/>
          <w:kern w:val="0"/>
          <w:sz w:val="24"/>
          <w:szCs w:val="24"/>
          <w:lang w:val="en-US"/>
          <w14:ligatures w14:val="none"/>
        </w:rPr>
        <w:t xml:space="preserve">the air. </w:t>
      </w:r>
      <w:r w:rsidRPr="00432EE8">
        <w:rPr>
          <w:rFonts w:ascii="Times New Roman" w:eastAsia="SimSun" w:hAnsi="Times New Roman" w:cs="Times New Roman"/>
          <w:iCs/>
          <w:kern w:val="0"/>
          <w:sz w:val="24"/>
          <w:szCs w:val="24"/>
          <w:lang w:val="en-US"/>
          <w14:ligatures w14:val="none"/>
        </w:rPr>
        <w:t>Cosmogenic</w:t>
      </w:r>
      <w:r w:rsidRPr="00432EE8">
        <w:rPr>
          <w:rFonts w:ascii="Times New Roman" w:eastAsia="SimSun" w:hAnsi="Times New Roman" w:cs="Times New Roman"/>
          <w:i/>
          <w:iCs/>
          <w:kern w:val="0"/>
          <w:sz w:val="24"/>
          <w:szCs w:val="24"/>
          <w:lang w:val="en-US"/>
          <w14:ligatures w14:val="none"/>
        </w:rPr>
        <w:t xml:space="preserve"> </w:t>
      </w:r>
      <w:r w:rsidRPr="00432EE8">
        <w:rPr>
          <w:rFonts w:ascii="Times New Roman" w:eastAsia="SimSun" w:hAnsi="Times New Roman" w:cs="Times New Roman"/>
          <w:kern w:val="0"/>
          <w:sz w:val="24"/>
          <w:szCs w:val="24"/>
          <w:lang w:val="en-US"/>
          <w14:ligatures w14:val="none"/>
        </w:rPr>
        <w:t xml:space="preserve">radionuclides created by </w:t>
      </w:r>
      <w:r w:rsidR="003548EF">
        <w:rPr>
          <w:rFonts w:ascii="Times New Roman" w:eastAsia="SimSun" w:hAnsi="Times New Roman" w:cs="Times New Roman"/>
          <w:kern w:val="0"/>
          <w:sz w:val="24"/>
          <w:szCs w:val="24"/>
          <w:lang w:val="en-US"/>
          <w14:ligatures w14:val="none"/>
        </w:rPr>
        <w:t>cosmic</w:t>
      </w:r>
      <w:r w:rsidRPr="00432EE8">
        <w:rPr>
          <w:rFonts w:ascii="Times New Roman" w:eastAsia="SimSun" w:hAnsi="Times New Roman" w:cs="Times New Roman"/>
          <w:kern w:val="0"/>
          <w:sz w:val="24"/>
          <w:szCs w:val="24"/>
          <w:lang w:val="en-US"/>
          <w14:ligatures w14:val="none"/>
        </w:rPr>
        <w:t xml:space="preserve"> radiation</w:t>
      </w:r>
      <w:r w:rsidR="003548EF">
        <w:rPr>
          <w:rFonts w:ascii="Times New Roman" w:eastAsia="SimSun" w:hAnsi="Times New Roman" w:cs="Times New Roman"/>
          <w:kern w:val="0"/>
          <w:sz w:val="24"/>
          <w:szCs w:val="24"/>
          <w:lang w:val="en-US"/>
          <w14:ligatures w14:val="none"/>
        </w:rPr>
        <w:t>s</w:t>
      </w:r>
      <w:r w:rsidRPr="00432EE8">
        <w:rPr>
          <w:rFonts w:ascii="Times New Roman" w:eastAsia="SimSun" w:hAnsi="Times New Roman" w:cs="Times New Roman"/>
          <w:kern w:val="0"/>
          <w:sz w:val="24"/>
          <w:szCs w:val="24"/>
          <w:lang w:val="en-US"/>
          <w14:ligatures w14:val="none"/>
        </w:rPr>
        <w:t xml:space="preserve"> produced in the earth’s atmosphere </w:t>
      </w:r>
      <w:proofErr w:type="gramStart"/>
      <w:r w:rsidRPr="00432EE8">
        <w:rPr>
          <w:rFonts w:ascii="Times New Roman" w:eastAsia="SimSun" w:hAnsi="Times New Roman" w:cs="Times New Roman"/>
          <w:kern w:val="0"/>
          <w:sz w:val="24"/>
          <w:szCs w:val="24"/>
          <w:lang w:val="en-US"/>
          <w14:ligatures w14:val="none"/>
        </w:rPr>
        <w:t>are</w:t>
      </w:r>
      <w:bookmarkStart w:id="3" w:name="Cosmogenic_Radiation"/>
      <w:r w:rsidRPr="00432EE8">
        <w:rPr>
          <w:rFonts w:ascii="Times New Roman" w:eastAsia="SimSun" w:hAnsi="Times New Roman" w:cs="Times New Roman"/>
          <w:kern w:val="0"/>
          <w:sz w:val="24"/>
          <w:szCs w:val="24"/>
          <w:lang w:val="en-US"/>
          <w14:ligatures w14:val="none"/>
        </w:rPr>
        <w:t xml:space="preserve"> :</w:t>
      </w:r>
      <w:proofErr w:type="gramEnd"/>
      <w:r w:rsidR="003548EF" w:rsidRPr="003548EF">
        <w:rPr>
          <w:rFonts w:ascii="Times New Roman" w:eastAsia="SimSun" w:hAnsi="Times New Roman" w:cs="Times New Roman"/>
          <w:color w:val="231F20"/>
          <w:kern w:val="0"/>
          <w:sz w:val="24"/>
          <w:szCs w:val="24"/>
          <w:vertAlign w:val="superscript"/>
          <w:lang w:val="en-US"/>
          <w14:ligatures w14:val="none"/>
        </w:rPr>
        <w:t xml:space="preserve"> </w:t>
      </w:r>
      <w:r w:rsidR="00D46420" w:rsidRPr="00432EE8">
        <w:rPr>
          <w:rFonts w:ascii="Times New Roman" w:eastAsia="SimSun" w:hAnsi="Times New Roman" w:cs="Times New Roman"/>
          <w:color w:val="231F20"/>
          <w:kern w:val="0"/>
          <w:sz w:val="24"/>
          <w:szCs w:val="24"/>
          <w:vertAlign w:val="superscript"/>
          <w:lang w:val="en-US"/>
          <w14:ligatures w14:val="none"/>
        </w:rPr>
        <w:t>18</w:t>
      </w:r>
      <w:r w:rsidR="00D46420" w:rsidRPr="00432EE8">
        <w:rPr>
          <w:rFonts w:ascii="Times New Roman" w:eastAsia="SimSun" w:hAnsi="Times New Roman" w:cs="Times New Roman"/>
          <w:color w:val="231F20"/>
          <w:kern w:val="0"/>
          <w:sz w:val="24"/>
          <w:szCs w:val="24"/>
          <w:lang w:val="en-US"/>
          <w14:ligatures w14:val="none"/>
        </w:rPr>
        <w:t>F,</w:t>
      </w:r>
      <w:r w:rsidR="00105A58" w:rsidRPr="00105A58">
        <w:rPr>
          <w:rFonts w:ascii="Times New Roman" w:eastAsia="SimSun" w:hAnsi="Times New Roman" w:cs="Times New Roman"/>
          <w:color w:val="231F20"/>
          <w:kern w:val="0"/>
          <w:sz w:val="24"/>
          <w:szCs w:val="24"/>
          <w:vertAlign w:val="superscript"/>
          <w:lang w:val="en-US"/>
          <w14:ligatures w14:val="none"/>
        </w:rPr>
        <w:t xml:space="preserve"> </w:t>
      </w:r>
      <w:r w:rsidR="00105A58" w:rsidRPr="00432EE8">
        <w:rPr>
          <w:rFonts w:ascii="Times New Roman" w:eastAsia="SimSun" w:hAnsi="Times New Roman" w:cs="Times New Roman"/>
          <w:color w:val="231F20"/>
          <w:kern w:val="0"/>
          <w:sz w:val="24"/>
          <w:szCs w:val="24"/>
          <w:vertAlign w:val="superscript"/>
          <w:lang w:val="en-US"/>
          <w14:ligatures w14:val="none"/>
        </w:rPr>
        <w:t>24</w:t>
      </w:r>
      <w:r w:rsidR="00105A58" w:rsidRPr="00432EE8">
        <w:rPr>
          <w:rFonts w:ascii="Times New Roman" w:eastAsia="SimSun" w:hAnsi="Times New Roman" w:cs="Times New Roman"/>
          <w:color w:val="231F20"/>
          <w:kern w:val="0"/>
          <w:sz w:val="24"/>
          <w:szCs w:val="24"/>
          <w:lang w:val="en-US"/>
          <w14:ligatures w14:val="none"/>
        </w:rPr>
        <w:t>Ne</w:t>
      </w:r>
      <w:r w:rsidR="00105A58">
        <w:rPr>
          <w:rFonts w:ascii="Times New Roman" w:eastAsia="SimSun" w:hAnsi="Times New Roman" w:cs="Times New Roman"/>
          <w:color w:val="231F20"/>
          <w:kern w:val="0"/>
          <w:sz w:val="24"/>
          <w:szCs w:val="24"/>
          <w:lang w:val="en-US"/>
          <w14:ligatures w14:val="none"/>
        </w:rPr>
        <w:t>,</w:t>
      </w:r>
      <w:r w:rsidR="003548EF" w:rsidRPr="00432EE8">
        <w:rPr>
          <w:rFonts w:ascii="Times New Roman" w:eastAsia="SimSun" w:hAnsi="Times New Roman" w:cs="Times New Roman"/>
          <w:color w:val="231F20"/>
          <w:kern w:val="0"/>
          <w:sz w:val="24"/>
          <w:szCs w:val="24"/>
          <w:vertAlign w:val="superscript"/>
          <w:lang w:val="en-US"/>
          <w14:ligatures w14:val="none"/>
        </w:rPr>
        <w:t>22</w:t>
      </w:r>
      <w:r w:rsidR="003548EF" w:rsidRPr="00432EE8">
        <w:rPr>
          <w:rFonts w:ascii="Times New Roman" w:eastAsia="SimSun" w:hAnsi="Times New Roman" w:cs="Times New Roman"/>
          <w:color w:val="231F20"/>
          <w:kern w:val="0"/>
          <w:sz w:val="24"/>
          <w:szCs w:val="24"/>
          <w:lang w:val="en-US"/>
          <w14:ligatures w14:val="none"/>
        </w:rPr>
        <w:t>Na,</w:t>
      </w:r>
      <w:r w:rsidR="003548EF" w:rsidRPr="00432EE8">
        <w:rPr>
          <w:rFonts w:ascii="Times New Roman" w:eastAsia="SimSun" w:hAnsi="Times New Roman" w:cs="Times New Roman"/>
          <w:color w:val="231F20"/>
          <w:kern w:val="0"/>
          <w:sz w:val="24"/>
          <w:szCs w:val="24"/>
          <w:vertAlign w:val="superscript"/>
          <w:lang w:val="en-US"/>
          <w14:ligatures w14:val="none"/>
        </w:rPr>
        <w:t>24</w:t>
      </w:r>
      <w:r w:rsidR="003548EF" w:rsidRPr="00432EE8">
        <w:rPr>
          <w:rFonts w:ascii="Times New Roman" w:eastAsia="SimSun" w:hAnsi="Times New Roman" w:cs="Times New Roman"/>
          <w:color w:val="231F20"/>
          <w:kern w:val="0"/>
          <w:sz w:val="24"/>
          <w:szCs w:val="24"/>
          <w:lang w:val="en-US"/>
          <w14:ligatures w14:val="none"/>
        </w:rPr>
        <w:t>Na,</w:t>
      </w:r>
      <w:r w:rsidR="003548EF" w:rsidRPr="003548EF">
        <w:rPr>
          <w:rFonts w:ascii="Times New Roman" w:eastAsia="SimSun" w:hAnsi="Times New Roman" w:cs="Times New Roman"/>
          <w:color w:val="231F20"/>
          <w:kern w:val="0"/>
          <w:sz w:val="24"/>
          <w:szCs w:val="24"/>
          <w:vertAlign w:val="superscript"/>
          <w:lang w:val="en-US"/>
          <w14:ligatures w14:val="none"/>
        </w:rPr>
        <w:t xml:space="preserve"> </w:t>
      </w:r>
      <w:r w:rsidR="00105A58" w:rsidRPr="00432EE8">
        <w:rPr>
          <w:rFonts w:ascii="Times New Roman" w:eastAsia="SimSun" w:hAnsi="Times New Roman" w:cs="Times New Roman"/>
          <w:color w:val="231F20"/>
          <w:kern w:val="0"/>
          <w:sz w:val="24"/>
          <w:szCs w:val="24"/>
          <w:vertAlign w:val="superscript"/>
          <w:lang w:val="en-US"/>
          <w14:ligatures w14:val="none"/>
        </w:rPr>
        <w:t>28</w:t>
      </w:r>
      <w:r w:rsidR="00105A58" w:rsidRPr="00432EE8">
        <w:rPr>
          <w:rFonts w:ascii="Times New Roman" w:eastAsia="SimSun" w:hAnsi="Times New Roman" w:cs="Times New Roman"/>
          <w:color w:val="231F20"/>
          <w:kern w:val="0"/>
          <w:sz w:val="24"/>
          <w:szCs w:val="24"/>
          <w:lang w:val="en-US"/>
          <w14:ligatures w14:val="none"/>
        </w:rPr>
        <w:t>Mg,</w:t>
      </w:r>
      <w:r w:rsidR="003548EF" w:rsidRPr="00432EE8">
        <w:rPr>
          <w:rFonts w:ascii="Times New Roman" w:eastAsia="SimSun" w:hAnsi="Times New Roman" w:cs="Times New Roman"/>
          <w:color w:val="231F20"/>
          <w:kern w:val="0"/>
          <w:sz w:val="24"/>
          <w:szCs w:val="24"/>
          <w:vertAlign w:val="superscript"/>
          <w:lang w:val="en-US"/>
          <w14:ligatures w14:val="none"/>
        </w:rPr>
        <w:t>28</w:t>
      </w:r>
      <w:r w:rsidR="003548EF" w:rsidRPr="00432EE8">
        <w:rPr>
          <w:rFonts w:ascii="Times New Roman" w:eastAsia="SimSun" w:hAnsi="Times New Roman" w:cs="Times New Roman"/>
          <w:color w:val="231F20"/>
          <w:kern w:val="0"/>
          <w:sz w:val="24"/>
          <w:szCs w:val="24"/>
          <w:lang w:val="en-US"/>
          <w14:ligatures w14:val="none"/>
        </w:rPr>
        <w:t>Al</w:t>
      </w:r>
      <w:r w:rsidR="003548EF">
        <w:rPr>
          <w:rFonts w:ascii="Times New Roman" w:eastAsia="SimSun" w:hAnsi="Times New Roman" w:cs="Times New Roman"/>
          <w:color w:val="231F20"/>
          <w:kern w:val="0"/>
          <w:sz w:val="24"/>
          <w:szCs w:val="24"/>
          <w:lang w:val="en-US"/>
          <w14:ligatures w14:val="none"/>
        </w:rPr>
        <w:t>,</w:t>
      </w:r>
      <w:r w:rsidR="003548EF" w:rsidRPr="00432EE8">
        <w:rPr>
          <w:rFonts w:ascii="Times New Roman" w:eastAsia="SimSun" w:hAnsi="Times New Roman" w:cs="Times New Roman"/>
          <w:color w:val="231F20"/>
          <w:kern w:val="0"/>
          <w:sz w:val="24"/>
          <w:szCs w:val="24"/>
          <w:vertAlign w:val="superscript"/>
          <w:lang w:val="en-US"/>
          <w14:ligatures w14:val="none"/>
        </w:rPr>
        <w:t xml:space="preserve"> </w:t>
      </w:r>
      <w:r w:rsidR="00105A58" w:rsidRPr="00432EE8">
        <w:rPr>
          <w:rFonts w:ascii="Times New Roman" w:eastAsia="SimSun" w:hAnsi="Times New Roman" w:cs="Times New Roman"/>
          <w:color w:val="231F20"/>
          <w:kern w:val="0"/>
          <w:sz w:val="24"/>
          <w:szCs w:val="24"/>
          <w:vertAlign w:val="superscript"/>
          <w:lang w:val="en-US"/>
          <w14:ligatures w14:val="none"/>
        </w:rPr>
        <w:t>31</w:t>
      </w:r>
      <w:r w:rsidR="00105A58" w:rsidRPr="00432EE8">
        <w:rPr>
          <w:rFonts w:ascii="Times New Roman" w:eastAsia="SimSun" w:hAnsi="Times New Roman" w:cs="Times New Roman"/>
          <w:color w:val="231F20"/>
          <w:kern w:val="0"/>
          <w:sz w:val="24"/>
          <w:szCs w:val="24"/>
          <w:lang w:val="en-US"/>
          <w14:ligatures w14:val="none"/>
        </w:rPr>
        <w:t xml:space="preserve">Si, </w:t>
      </w:r>
      <w:r w:rsidR="00105A58" w:rsidRPr="00432EE8">
        <w:rPr>
          <w:rFonts w:ascii="Times New Roman" w:eastAsia="SimSun" w:hAnsi="Times New Roman" w:cs="Times New Roman"/>
          <w:color w:val="231F20"/>
          <w:kern w:val="0"/>
          <w:sz w:val="24"/>
          <w:szCs w:val="24"/>
          <w:vertAlign w:val="superscript"/>
          <w:lang w:val="en-US"/>
          <w14:ligatures w14:val="none"/>
        </w:rPr>
        <w:t>32</w:t>
      </w:r>
      <w:r w:rsidR="00105A58" w:rsidRPr="00432EE8">
        <w:rPr>
          <w:rFonts w:ascii="Times New Roman" w:eastAsia="SimSun" w:hAnsi="Times New Roman" w:cs="Times New Roman"/>
          <w:color w:val="231F20"/>
          <w:kern w:val="0"/>
          <w:sz w:val="24"/>
          <w:szCs w:val="24"/>
          <w:lang w:val="en-US"/>
          <w14:ligatures w14:val="none"/>
        </w:rPr>
        <w:t>Si,</w:t>
      </w:r>
      <w:r w:rsidR="003548EF" w:rsidRPr="00432EE8">
        <w:rPr>
          <w:rFonts w:ascii="Times New Roman" w:eastAsia="SimSun" w:hAnsi="Times New Roman" w:cs="Times New Roman"/>
          <w:color w:val="231F20"/>
          <w:kern w:val="0"/>
          <w:sz w:val="24"/>
          <w:szCs w:val="24"/>
          <w:vertAlign w:val="superscript"/>
          <w:lang w:val="en-US"/>
          <w14:ligatures w14:val="none"/>
        </w:rPr>
        <w:t>30</w:t>
      </w:r>
      <w:r w:rsidR="003548EF" w:rsidRPr="00432EE8">
        <w:rPr>
          <w:rFonts w:ascii="Times New Roman" w:eastAsia="SimSun" w:hAnsi="Times New Roman" w:cs="Times New Roman"/>
          <w:color w:val="231F20"/>
          <w:kern w:val="0"/>
          <w:sz w:val="24"/>
          <w:szCs w:val="24"/>
          <w:lang w:val="en-US"/>
          <w14:ligatures w14:val="none"/>
        </w:rPr>
        <w:t xml:space="preserve">P, </w:t>
      </w:r>
      <w:r w:rsidR="003548EF" w:rsidRPr="00432EE8">
        <w:rPr>
          <w:rFonts w:ascii="Times New Roman" w:eastAsia="SimSun" w:hAnsi="Times New Roman" w:cs="Times New Roman"/>
          <w:color w:val="231F20"/>
          <w:kern w:val="0"/>
          <w:sz w:val="24"/>
          <w:szCs w:val="24"/>
          <w:vertAlign w:val="superscript"/>
          <w:lang w:val="en-US"/>
          <w14:ligatures w14:val="none"/>
        </w:rPr>
        <w:t>32</w:t>
      </w:r>
      <w:r w:rsidR="003548EF" w:rsidRPr="00432EE8">
        <w:rPr>
          <w:rFonts w:ascii="Times New Roman" w:eastAsia="SimSun" w:hAnsi="Times New Roman" w:cs="Times New Roman"/>
          <w:color w:val="231F20"/>
          <w:kern w:val="0"/>
          <w:sz w:val="24"/>
          <w:szCs w:val="24"/>
          <w:lang w:val="en-US"/>
          <w14:ligatures w14:val="none"/>
        </w:rPr>
        <w:t>P,</w:t>
      </w:r>
      <w:r w:rsidR="003548EF" w:rsidRPr="00432EE8">
        <w:rPr>
          <w:rFonts w:ascii="Times New Roman" w:eastAsia="SimSun" w:hAnsi="Times New Roman" w:cs="Times New Roman"/>
          <w:color w:val="231F20"/>
          <w:kern w:val="0"/>
          <w:sz w:val="24"/>
          <w:szCs w:val="24"/>
          <w:vertAlign w:val="superscript"/>
          <w:lang w:val="en-US"/>
          <w14:ligatures w14:val="none"/>
        </w:rPr>
        <w:t>33</w:t>
      </w:r>
      <w:r w:rsidR="003548EF" w:rsidRPr="00432EE8">
        <w:rPr>
          <w:rFonts w:ascii="Times New Roman" w:eastAsia="SimSun" w:hAnsi="Times New Roman" w:cs="Times New Roman"/>
          <w:color w:val="231F20"/>
          <w:kern w:val="0"/>
          <w:sz w:val="24"/>
          <w:szCs w:val="24"/>
          <w:lang w:val="en-US"/>
          <w14:ligatures w14:val="none"/>
        </w:rPr>
        <w:t xml:space="preserve">P, </w:t>
      </w:r>
      <w:r w:rsidR="00105A58" w:rsidRPr="00432EE8">
        <w:rPr>
          <w:rFonts w:ascii="Times New Roman" w:eastAsia="SimSun" w:hAnsi="Times New Roman" w:cs="Times New Roman"/>
          <w:color w:val="231F20"/>
          <w:kern w:val="0"/>
          <w:sz w:val="24"/>
          <w:szCs w:val="24"/>
          <w:vertAlign w:val="superscript"/>
          <w:lang w:val="en-US"/>
          <w14:ligatures w14:val="none"/>
        </w:rPr>
        <w:t>31</w:t>
      </w:r>
      <w:r w:rsidR="00105A58" w:rsidRPr="00432EE8">
        <w:rPr>
          <w:rFonts w:ascii="Times New Roman" w:eastAsia="SimSun" w:hAnsi="Times New Roman" w:cs="Times New Roman"/>
          <w:color w:val="231F20"/>
          <w:kern w:val="0"/>
          <w:sz w:val="24"/>
          <w:szCs w:val="24"/>
          <w:lang w:val="en-US"/>
          <w14:ligatures w14:val="none"/>
        </w:rPr>
        <w:t>S,</w:t>
      </w:r>
      <w:r w:rsidR="00D46420" w:rsidRPr="00432EE8">
        <w:rPr>
          <w:rFonts w:ascii="Times New Roman" w:eastAsia="SimSun" w:hAnsi="Times New Roman" w:cs="Times New Roman"/>
          <w:color w:val="231F20"/>
          <w:kern w:val="0"/>
          <w:sz w:val="24"/>
          <w:szCs w:val="24"/>
          <w:vertAlign w:val="superscript"/>
          <w:lang w:val="en-US"/>
          <w14:ligatures w14:val="none"/>
        </w:rPr>
        <w:t>35</w:t>
      </w:r>
      <w:r w:rsidR="00D46420" w:rsidRPr="00432EE8">
        <w:rPr>
          <w:rFonts w:ascii="Times New Roman" w:eastAsia="SimSun" w:hAnsi="Times New Roman" w:cs="Times New Roman"/>
          <w:color w:val="231F20"/>
          <w:kern w:val="0"/>
          <w:sz w:val="24"/>
          <w:szCs w:val="24"/>
          <w:lang w:val="en-US"/>
          <w14:ligatures w14:val="none"/>
        </w:rPr>
        <w:t>S,</w:t>
      </w:r>
      <w:r w:rsidR="00D46420" w:rsidRPr="00D46420">
        <w:rPr>
          <w:rFonts w:ascii="Times New Roman" w:eastAsia="SimSun" w:hAnsi="Times New Roman" w:cs="Times New Roman"/>
          <w:color w:val="231F20"/>
          <w:kern w:val="0"/>
          <w:sz w:val="24"/>
          <w:szCs w:val="24"/>
          <w:vertAlign w:val="superscript"/>
          <w:lang w:val="en-US"/>
          <w14:ligatures w14:val="none"/>
        </w:rPr>
        <w:t xml:space="preserve"> </w:t>
      </w:r>
      <w:r w:rsidR="00D46420" w:rsidRPr="00432EE8">
        <w:rPr>
          <w:rFonts w:ascii="Times New Roman" w:eastAsia="SimSun" w:hAnsi="Times New Roman" w:cs="Times New Roman"/>
          <w:color w:val="231F20"/>
          <w:kern w:val="0"/>
          <w:sz w:val="24"/>
          <w:szCs w:val="24"/>
          <w:vertAlign w:val="superscript"/>
          <w:lang w:val="en-US"/>
          <w14:ligatures w14:val="none"/>
        </w:rPr>
        <w:t>37</w:t>
      </w:r>
      <w:r w:rsidR="00D46420" w:rsidRPr="00432EE8">
        <w:rPr>
          <w:rFonts w:ascii="Times New Roman" w:eastAsia="SimSun" w:hAnsi="Times New Roman" w:cs="Times New Roman"/>
          <w:color w:val="231F20"/>
          <w:kern w:val="0"/>
          <w:sz w:val="24"/>
          <w:szCs w:val="24"/>
          <w:lang w:val="en-US"/>
          <w14:ligatures w14:val="none"/>
        </w:rPr>
        <w:t xml:space="preserve">S, </w:t>
      </w:r>
      <w:r w:rsidR="00D46420" w:rsidRPr="00432EE8">
        <w:rPr>
          <w:rFonts w:ascii="Times New Roman" w:eastAsia="SimSun" w:hAnsi="Times New Roman" w:cs="Times New Roman"/>
          <w:color w:val="231F20"/>
          <w:kern w:val="0"/>
          <w:sz w:val="24"/>
          <w:szCs w:val="24"/>
          <w:vertAlign w:val="superscript"/>
          <w:lang w:val="en-US"/>
          <w14:ligatures w14:val="none"/>
        </w:rPr>
        <w:t>38</w:t>
      </w:r>
      <w:r w:rsidR="00D46420" w:rsidRPr="00432EE8">
        <w:rPr>
          <w:rFonts w:ascii="Times New Roman" w:eastAsia="SimSun" w:hAnsi="Times New Roman" w:cs="Times New Roman"/>
          <w:color w:val="231F20"/>
          <w:kern w:val="0"/>
          <w:sz w:val="24"/>
          <w:szCs w:val="24"/>
          <w:lang w:val="en-US"/>
          <w14:ligatures w14:val="none"/>
        </w:rPr>
        <w:t xml:space="preserve">S, </w:t>
      </w:r>
      <w:r w:rsidR="00D46420" w:rsidRPr="00432EE8">
        <w:rPr>
          <w:rFonts w:ascii="Times New Roman" w:eastAsia="SimSun" w:hAnsi="Times New Roman" w:cs="Times New Roman"/>
          <w:color w:val="231F20"/>
          <w:kern w:val="0"/>
          <w:sz w:val="24"/>
          <w:szCs w:val="24"/>
          <w:vertAlign w:val="superscript"/>
          <w:lang w:val="en-US"/>
          <w14:ligatures w14:val="none"/>
        </w:rPr>
        <w:t>34</w:t>
      </w:r>
      <w:r w:rsidR="00D46420" w:rsidRPr="00432EE8">
        <w:rPr>
          <w:rFonts w:ascii="Times New Roman" w:eastAsia="SimSun" w:hAnsi="Times New Roman" w:cs="Times New Roman"/>
          <w:color w:val="231F20"/>
          <w:kern w:val="0"/>
          <w:sz w:val="24"/>
          <w:szCs w:val="24"/>
          <w:lang w:val="en-US"/>
          <w14:ligatures w14:val="none"/>
        </w:rPr>
        <w:t>Cl,</w:t>
      </w:r>
      <w:r w:rsidR="00D46420" w:rsidRPr="00D46420">
        <w:rPr>
          <w:rFonts w:ascii="Times New Roman" w:eastAsia="SimSun" w:hAnsi="Times New Roman" w:cs="Times New Roman"/>
          <w:color w:val="231F20"/>
          <w:kern w:val="0"/>
          <w:sz w:val="24"/>
          <w:szCs w:val="24"/>
          <w:vertAlign w:val="superscript"/>
          <w:lang w:val="en-US"/>
          <w14:ligatures w14:val="none"/>
        </w:rPr>
        <w:t xml:space="preserve"> </w:t>
      </w:r>
      <w:r w:rsidR="00D46420" w:rsidRPr="00432EE8">
        <w:rPr>
          <w:rFonts w:ascii="Times New Roman" w:eastAsia="SimSun" w:hAnsi="Times New Roman" w:cs="Times New Roman"/>
          <w:color w:val="231F20"/>
          <w:kern w:val="0"/>
          <w:sz w:val="24"/>
          <w:szCs w:val="24"/>
          <w:vertAlign w:val="superscript"/>
          <w:lang w:val="en-US"/>
          <w14:ligatures w14:val="none"/>
        </w:rPr>
        <w:t>38</w:t>
      </w:r>
      <w:r w:rsidR="00D46420" w:rsidRPr="00432EE8">
        <w:rPr>
          <w:rFonts w:ascii="Times New Roman" w:eastAsia="SimSun" w:hAnsi="Times New Roman" w:cs="Times New Roman"/>
          <w:color w:val="231F20"/>
          <w:kern w:val="0"/>
          <w:sz w:val="24"/>
          <w:szCs w:val="24"/>
          <w:lang w:val="en-US"/>
          <w14:ligatures w14:val="none"/>
        </w:rPr>
        <w:t>Cl,</w:t>
      </w:r>
      <w:r w:rsidRPr="00432EE8">
        <w:rPr>
          <w:rFonts w:ascii="Times New Roman" w:eastAsia="SimSun" w:hAnsi="Times New Roman" w:cs="Times New Roman"/>
          <w:color w:val="231F20"/>
          <w:kern w:val="0"/>
          <w:sz w:val="24"/>
          <w:szCs w:val="24"/>
          <w:vertAlign w:val="superscript"/>
          <w:lang w:val="en-US"/>
          <w14:ligatures w14:val="none"/>
        </w:rPr>
        <w:t>39</w:t>
      </w:r>
      <w:r w:rsidRPr="00432EE8">
        <w:rPr>
          <w:rFonts w:ascii="Times New Roman" w:eastAsia="SimSun" w:hAnsi="Times New Roman" w:cs="Times New Roman"/>
          <w:color w:val="231F20"/>
          <w:kern w:val="0"/>
          <w:sz w:val="24"/>
          <w:szCs w:val="24"/>
          <w:lang w:val="en-US"/>
          <w14:ligatures w14:val="none"/>
        </w:rPr>
        <w:t xml:space="preserve">Cl, </w:t>
      </w:r>
      <w:r w:rsidR="00105A58" w:rsidRPr="00432EE8">
        <w:rPr>
          <w:rFonts w:ascii="Times New Roman" w:eastAsia="SimSun" w:hAnsi="Times New Roman" w:cs="Times New Roman"/>
          <w:color w:val="231F20"/>
          <w:kern w:val="0"/>
          <w:sz w:val="24"/>
          <w:szCs w:val="24"/>
          <w:vertAlign w:val="superscript"/>
          <w:lang w:val="en-US"/>
          <w14:ligatures w14:val="none"/>
        </w:rPr>
        <w:t>37</w:t>
      </w:r>
      <w:r w:rsidR="00105A58" w:rsidRPr="00432EE8">
        <w:rPr>
          <w:rFonts w:ascii="Times New Roman" w:eastAsia="SimSun" w:hAnsi="Times New Roman" w:cs="Times New Roman"/>
          <w:color w:val="231F20"/>
          <w:kern w:val="0"/>
          <w:sz w:val="24"/>
          <w:szCs w:val="24"/>
          <w:lang w:val="en-US"/>
          <w14:ligatures w14:val="none"/>
        </w:rPr>
        <w:t>Ar,</w:t>
      </w:r>
      <w:r w:rsidR="00105A58" w:rsidRPr="00432EE8">
        <w:rPr>
          <w:rFonts w:ascii="Times New Roman" w:eastAsia="SimSun" w:hAnsi="Times New Roman" w:cs="Times New Roman"/>
          <w:color w:val="231F20"/>
          <w:kern w:val="0"/>
          <w:sz w:val="24"/>
          <w:szCs w:val="24"/>
          <w:vertAlign w:val="superscript"/>
          <w:lang w:val="en-US"/>
          <w14:ligatures w14:val="none"/>
        </w:rPr>
        <w:t>39</w:t>
      </w:r>
      <w:r w:rsidR="00105A58" w:rsidRPr="00432EE8">
        <w:rPr>
          <w:rFonts w:ascii="Times New Roman" w:eastAsia="SimSun" w:hAnsi="Times New Roman" w:cs="Times New Roman"/>
          <w:color w:val="231F20"/>
          <w:kern w:val="0"/>
          <w:sz w:val="24"/>
          <w:szCs w:val="24"/>
          <w:lang w:val="en-US"/>
          <w14:ligatures w14:val="none"/>
        </w:rPr>
        <w:t>Ar,</w:t>
      </w:r>
      <w:r w:rsidR="00105A58" w:rsidRPr="00D46420">
        <w:rPr>
          <w:rFonts w:ascii="Times New Roman" w:eastAsia="SimSun" w:hAnsi="Times New Roman" w:cs="Times New Roman"/>
          <w:color w:val="231F20"/>
          <w:kern w:val="0"/>
          <w:sz w:val="24"/>
          <w:szCs w:val="24"/>
          <w:vertAlign w:val="superscript"/>
          <w:lang w:val="en-US"/>
          <w14:ligatures w14:val="none"/>
        </w:rPr>
        <w:t xml:space="preserve"> </w:t>
      </w:r>
      <w:r w:rsidR="00D46420" w:rsidRPr="00432EE8">
        <w:rPr>
          <w:rFonts w:ascii="Times New Roman" w:eastAsia="SimSun" w:hAnsi="Times New Roman" w:cs="Times New Roman"/>
          <w:color w:val="231F20"/>
          <w:kern w:val="0"/>
          <w:sz w:val="24"/>
          <w:szCs w:val="24"/>
          <w:vertAlign w:val="superscript"/>
          <w:lang w:val="en-US"/>
          <w14:ligatures w14:val="none"/>
        </w:rPr>
        <w:t>80</w:t>
      </w:r>
      <w:r w:rsidR="00D46420" w:rsidRPr="00432EE8">
        <w:rPr>
          <w:rFonts w:ascii="Times New Roman" w:eastAsia="SimSun" w:hAnsi="Times New Roman" w:cs="Times New Roman"/>
          <w:color w:val="231F20"/>
          <w:kern w:val="0"/>
          <w:sz w:val="24"/>
          <w:szCs w:val="24"/>
          <w:lang w:val="en-US"/>
          <w14:ligatures w14:val="none"/>
        </w:rPr>
        <w:t>Kr,</w:t>
      </w:r>
      <w:r w:rsidR="00D46420">
        <w:rPr>
          <w:rFonts w:ascii="Times New Roman" w:eastAsia="SimSun" w:hAnsi="Times New Roman" w:cs="Times New Roman"/>
          <w:color w:val="231F20"/>
          <w:kern w:val="0"/>
          <w:sz w:val="24"/>
          <w:szCs w:val="24"/>
          <w:lang w:val="en-US"/>
          <w14:ligatures w14:val="none"/>
        </w:rPr>
        <w:t xml:space="preserve"> </w:t>
      </w:r>
      <w:r w:rsidRPr="00432EE8">
        <w:rPr>
          <w:rFonts w:ascii="Times New Roman" w:eastAsia="SimSun" w:hAnsi="Times New Roman" w:cs="Times New Roman"/>
          <w:color w:val="231F20"/>
          <w:kern w:val="0"/>
          <w:sz w:val="24"/>
          <w:szCs w:val="24"/>
          <w:lang w:val="en-US"/>
          <w14:ligatures w14:val="none"/>
        </w:rPr>
        <w:t>and</w:t>
      </w:r>
      <w:r w:rsidR="00D46420">
        <w:rPr>
          <w:rFonts w:ascii="Times New Roman" w:eastAsia="SimSun" w:hAnsi="Times New Roman" w:cs="Times New Roman"/>
          <w:color w:val="231F20"/>
          <w:kern w:val="0"/>
          <w:sz w:val="24"/>
          <w:szCs w:val="24"/>
          <w:lang w:val="en-US"/>
          <w14:ligatures w14:val="none"/>
        </w:rPr>
        <w:t xml:space="preserve"> </w:t>
      </w:r>
      <w:r w:rsidR="003548EF" w:rsidRPr="00432EE8">
        <w:rPr>
          <w:rFonts w:ascii="Times New Roman" w:eastAsia="SimSun" w:hAnsi="Times New Roman" w:cs="Times New Roman"/>
          <w:color w:val="231F20"/>
          <w:kern w:val="0"/>
          <w:sz w:val="24"/>
          <w:szCs w:val="24"/>
          <w:vertAlign w:val="superscript"/>
          <w:lang w:val="en-US"/>
          <w14:ligatures w14:val="none"/>
        </w:rPr>
        <w:t>85</w:t>
      </w:r>
      <w:r w:rsidR="003548EF" w:rsidRPr="00432EE8">
        <w:rPr>
          <w:rFonts w:ascii="Times New Roman" w:eastAsia="SimSun" w:hAnsi="Times New Roman" w:cs="Times New Roman"/>
          <w:color w:val="231F20"/>
          <w:kern w:val="0"/>
          <w:sz w:val="24"/>
          <w:szCs w:val="24"/>
          <w:lang w:val="en-US"/>
          <w14:ligatures w14:val="none"/>
        </w:rPr>
        <w:t>Kr</w:t>
      </w:r>
      <w:r w:rsidRPr="00432EE8">
        <w:rPr>
          <w:rFonts w:ascii="Times New Roman" w:eastAsia="SimSun" w:hAnsi="Times New Roman" w:cs="Times New Roman"/>
          <w:color w:val="231F20"/>
          <w:kern w:val="0"/>
          <w:sz w:val="24"/>
          <w:szCs w:val="24"/>
          <w:lang w:val="en-US"/>
          <w14:ligatures w14:val="none"/>
        </w:rPr>
        <w:t xml:space="preserve">. </w:t>
      </w:r>
      <w:r w:rsidRPr="00432EE8">
        <w:rPr>
          <w:rFonts w:ascii="Times New Roman" w:eastAsia="SimSun" w:hAnsi="Times New Roman" w:cs="Times New Roman"/>
          <w:kern w:val="0"/>
          <w:sz w:val="24"/>
          <w:szCs w:val="24"/>
          <w:lang w:val="en-US"/>
          <w14:ligatures w14:val="none"/>
        </w:rPr>
        <w:t xml:space="preserve">Concentrations of cosmogenic radio nuclides </w:t>
      </w:r>
      <w:r w:rsidR="00105A58" w:rsidRPr="00432EE8">
        <w:rPr>
          <w:rFonts w:ascii="Times New Roman" w:eastAsia="SimSun" w:hAnsi="Times New Roman" w:cs="Times New Roman"/>
          <w:kern w:val="0"/>
          <w:sz w:val="24"/>
          <w:szCs w:val="24"/>
          <w:lang w:val="en-US"/>
          <w14:ligatures w14:val="none"/>
        </w:rPr>
        <w:t>differ</w:t>
      </w:r>
      <w:r w:rsidRPr="00432EE8">
        <w:rPr>
          <w:rFonts w:ascii="Times New Roman" w:eastAsia="SimSun" w:hAnsi="Times New Roman" w:cs="Times New Roman"/>
          <w:kern w:val="0"/>
          <w:sz w:val="24"/>
          <w:szCs w:val="24"/>
          <w:lang w:val="en-US"/>
          <w14:ligatures w14:val="none"/>
        </w:rPr>
        <w:t xml:space="preserve"> in the atmosphere with time and location. Variations are day-to-day, seasonal, longitude and sunspot-cycle related.</w:t>
      </w:r>
      <w:bookmarkEnd w:id="3"/>
      <w:r w:rsidRPr="00432EE8">
        <w:rPr>
          <w:rFonts w:ascii="Times New Roman" w:eastAsia="SimSun" w:hAnsi="Times New Roman" w:cs="Times New Roman"/>
          <w:kern w:val="0"/>
          <w:sz w:val="24"/>
          <w:szCs w:val="24"/>
          <w:lang w:val="en-US"/>
          <w14:ligatures w14:val="none"/>
        </w:rPr>
        <w:t xml:space="preserve"> </w:t>
      </w:r>
    </w:p>
    <w:p w14:paraId="3C06326E" w14:textId="7C3FA055" w:rsidR="000C49D1" w:rsidRDefault="00105A58" w:rsidP="000C49D1">
      <w:pPr>
        <w:autoSpaceDE w:val="0"/>
        <w:autoSpaceDN w:val="0"/>
        <w:adjustRightInd w:val="0"/>
        <w:spacing w:before="120" w:after="120" w:line="360" w:lineRule="auto"/>
        <w:jc w:val="both"/>
        <w:rPr>
          <w:rFonts w:ascii="Times New Roman" w:eastAsia="SimSun" w:hAnsi="Times New Roman" w:cs="Times New Roman"/>
          <w:kern w:val="0"/>
          <w:sz w:val="24"/>
          <w:szCs w:val="24"/>
          <w:vertAlign w:val="superscript"/>
          <w:lang w:val="en-US"/>
          <w14:ligatures w14:val="none"/>
        </w:rPr>
      </w:pPr>
      <w:r>
        <w:rPr>
          <w:rFonts w:ascii="Times New Roman" w:eastAsia="SimSun" w:hAnsi="Times New Roman" w:cs="Times New Roman"/>
          <w:kern w:val="0"/>
          <w:sz w:val="24"/>
          <w:szCs w:val="24"/>
          <w:lang w:val="en-US"/>
          <w14:ligatures w14:val="none"/>
        </w:rPr>
        <w:t>Naturally the</w:t>
      </w:r>
      <w:r w:rsidR="000C49D1" w:rsidRPr="00432EE8">
        <w:rPr>
          <w:rFonts w:ascii="Times New Roman" w:eastAsia="SimSun" w:hAnsi="Times New Roman" w:cs="Times New Roman"/>
          <w:kern w:val="0"/>
          <w:sz w:val="24"/>
          <w:szCs w:val="24"/>
          <w:lang w:val="en-US"/>
          <w14:ligatures w14:val="none"/>
        </w:rPr>
        <w:t xml:space="preserve"> exposure of an individual to cosmic rays is greater at higher elevations than at sea level. The total effective dose equivalent to human body by the primary cosmogenic radio nuclides has an average value of 270µSvy</w:t>
      </w:r>
      <w:r w:rsidR="000C49D1" w:rsidRPr="00432EE8">
        <w:rPr>
          <w:rFonts w:ascii="Times New Roman" w:eastAsia="SimSun" w:hAnsi="Times New Roman" w:cs="Times New Roman"/>
          <w:kern w:val="0"/>
          <w:sz w:val="24"/>
          <w:szCs w:val="24"/>
          <w:vertAlign w:val="superscript"/>
          <w:lang w:val="en-US"/>
          <w14:ligatures w14:val="none"/>
        </w:rPr>
        <w:t>-1</w:t>
      </w:r>
      <w:r>
        <w:rPr>
          <w:rFonts w:ascii="Times New Roman" w:eastAsia="SimSun" w:hAnsi="Times New Roman" w:cs="Times New Roman"/>
          <w:kern w:val="0"/>
          <w:sz w:val="24"/>
          <w:szCs w:val="24"/>
          <w:lang w:val="en-US"/>
          <w14:ligatures w14:val="none"/>
        </w:rPr>
        <w:t>.</w:t>
      </w:r>
      <w:r w:rsidR="000C49D1" w:rsidRPr="00432EE8">
        <w:rPr>
          <w:rFonts w:ascii="Times New Roman" w:eastAsia="SimSun" w:hAnsi="Times New Roman" w:cs="Times New Roman"/>
          <w:kern w:val="0"/>
          <w:sz w:val="24"/>
          <w:szCs w:val="24"/>
          <w:vertAlign w:val="superscript"/>
          <w:lang w:val="en-US"/>
          <w14:ligatures w14:val="none"/>
        </w:rPr>
        <w:t xml:space="preserve"> </w:t>
      </w:r>
    </w:p>
    <w:p w14:paraId="4A682D5A" w14:textId="77777777" w:rsidR="00960344" w:rsidRPr="00432EE8" w:rsidRDefault="00960344" w:rsidP="00960344">
      <w:pPr>
        <w:autoSpaceDE w:val="0"/>
        <w:autoSpaceDN w:val="0"/>
        <w:adjustRightInd w:val="0"/>
        <w:spacing w:after="0" w:line="360" w:lineRule="auto"/>
        <w:jc w:val="both"/>
        <w:rPr>
          <w:rFonts w:ascii="TimesNewRoman" w:eastAsia="SimSun" w:hAnsi="TimesNewRoman" w:cs="TimesNewRoman"/>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Table 2 gives the average annual effective dose (mSvy</w:t>
      </w:r>
      <w:r w:rsidRPr="00432EE8">
        <w:rPr>
          <w:rFonts w:ascii="Times New Roman" w:eastAsia="SimSun" w:hAnsi="Times New Roman" w:cs="Times New Roman"/>
          <w:kern w:val="0"/>
          <w:sz w:val="24"/>
          <w:szCs w:val="24"/>
          <w:vertAlign w:val="superscript"/>
          <w:lang w:val="en-US"/>
          <w14:ligatures w14:val="none"/>
        </w:rPr>
        <w:t>-1</w:t>
      </w:r>
      <w:r w:rsidRPr="00432EE8">
        <w:rPr>
          <w:rFonts w:ascii="Times New Roman" w:eastAsia="SimSun" w:hAnsi="Times New Roman" w:cs="Times New Roman"/>
          <w:kern w:val="0"/>
          <w:sz w:val="24"/>
          <w:szCs w:val="24"/>
          <w:lang w:val="en-US"/>
          <w14:ligatures w14:val="none"/>
        </w:rPr>
        <w:t>) from different natural sources to the world population reported by United Nations Scientific Committee on the Effects of Atomic Radiation (UNSCEAR).</w:t>
      </w:r>
      <w:r w:rsidRPr="00432EE8">
        <w:rPr>
          <w:rFonts w:ascii="TimesNewRoman" w:eastAsia="SimSun" w:hAnsi="TimesNewRoman" w:cs="TimesNewRoman"/>
          <w:kern w:val="0"/>
          <w:sz w:val="24"/>
          <w:szCs w:val="24"/>
          <w:lang w:val="en-US"/>
          <w14:ligatures w14:val="none"/>
        </w:rPr>
        <w:t xml:space="preserve"> The average annual effective dose equivalent from all natural sources combined is approximately 3 </w:t>
      </w:r>
      <w:r w:rsidRPr="00432EE8">
        <w:rPr>
          <w:rFonts w:ascii="Times New Roman" w:eastAsia="SimSun" w:hAnsi="Times New Roman" w:cs="Times New Roman"/>
          <w:color w:val="000000"/>
          <w:kern w:val="0"/>
          <w:sz w:val="24"/>
          <w:szCs w:val="24"/>
          <w:lang w:val="en-US"/>
          <w14:ligatures w14:val="none"/>
        </w:rPr>
        <w:t>mSvy</w:t>
      </w:r>
      <w:r w:rsidRPr="00432EE8">
        <w:rPr>
          <w:rFonts w:ascii="Times New Roman" w:eastAsia="SimSun" w:hAnsi="Times New Roman" w:cs="Times New Roman"/>
          <w:color w:val="000000"/>
          <w:kern w:val="0"/>
          <w:sz w:val="24"/>
          <w:szCs w:val="24"/>
          <w:vertAlign w:val="superscript"/>
          <w:lang w:val="en-US"/>
          <w14:ligatures w14:val="none"/>
        </w:rPr>
        <w:t>-</w:t>
      </w:r>
      <w:proofErr w:type="gramStart"/>
      <w:r w:rsidRPr="00432EE8">
        <w:rPr>
          <w:rFonts w:ascii="Times New Roman" w:eastAsia="SimSun" w:hAnsi="Times New Roman" w:cs="Times New Roman"/>
          <w:color w:val="000000"/>
          <w:kern w:val="0"/>
          <w:sz w:val="24"/>
          <w:szCs w:val="24"/>
          <w:vertAlign w:val="superscript"/>
          <w:lang w:val="en-US"/>
          <w14:ligatures w14:val="none"/>
        </w:rPr>
        <w:t>1</w:t>
      </w:r>
      <w:r w:rsidRPr="00432EE8">
        <w:rPr>
          <w:rFonts w:ascii="TimesNewRoman" w:eastAsia="SimSun" w:hAnsi="TimesNewRoman" w:cs="TimesNewRoman"/>
          <w:kern w:val="0"/>
          <w:sz w:val="24"/>
          <w:szCs w:val="24"/>
          <w:lang w:val="en-US"/>
          <w14:ligatures w14:val="none"/>
        </w:rPr>
        <w:t xml:space="preserve">  </w:t>
      </w:r>
      <w:proofErr w:type="spellStart"/>
      <w:r w:rsidRPr="00432EE8">
        <w:rPr>
          <w:rFonts w:ascii="TimesNewRoman" w:eastAsia="SimSun" w:hAnsi="TimesNewRoman" w:cs="TimesNewRoman"/>
          <w:kern w:val="0"/>
          <w:sz w:val="24"/>
          <w:szCs w:val="24"/>
          <w:lang w:val="en-US"/>
          <w14:ligatures w14:val="none"/>
        </w:rPr>
        <w:t>ie</w:t>
      </w:r>
      <w:proofErr w:type="spellEnd"/>
      <w:proofErr w:type="gramEnd"/>
      <w:r w:rsidRPr="00432EE8">
        <w:rPr>
          <w:rFonts w:ascii="TimesNewRoman" w:eastAsia="SimSun" w:hAnsi="TimesNewRoman" w:cs="TimesNewRoman"/>
          <w:kern w:val="0"/>
          <w:sz w:val="24"/>
          <w:szCs w:val="24"/>
          <w:lang w:val="en-US"/>
          <w14:ligatures w14:val="none"/>
        </w:rPr>
        <w:t xml:space="preserve"> 0.39</w:t>
      </w:r>
      <w:r w:rsidRPr="00432EE8">
        <w:rPr>
          <w:rFonts w:ascii="Times New Roman" w:eastAsia="SimSun" w:hAnsi="Times New Roman" w:cs="Times New Roman"/>
          <w:color w:val="000000"/>
          <w:kern w:val="0"/>
          <w:sz w:val="24"/>
          <w:szCs w:val="24"/>
          <w:lang w:val="en-US"/>
          <w14:ligatures w14:val="none"/>
        </w:rPr>
        <w:t xml:space="preserve"> mSvy</w:t>
      </w:r>
      <w:r w:rsidRPr="00432EE8">
        <w:rPr>
          <w:rFonts w:ascii="Times New Roman" w:eastAsia="SimSun" w:hAnsi="Times New Roman" w:cs="Times New Roman"/>
          <w:color w:val="000000"/>
          <w:kern w:val="0"/>
          <w:sz w:val="24"/>
          <w:szCs w:val="24"/>
          <w:vertAlign w:val="superscript"/>
          <w:lang w:val="en-US"/>
          <w14:ligatures w14:val="none"/>
        </w:rPr>
        <w:t>-1</w:t>
      </w:r>
      <w:r w:rsidRPr="00432EE8">
        <w:rPr>
          <w:rFonts w:ascii="TimesNewRoman" w:eastAsia="SimSun" w:hAnsi="TimesNewRoman" w:cs="TimesNewRoman"/>
          <w:kern w:val="0"/>
          <w:sz w:val="24"/>
          <w:szCs w:val="24"/>
          <w:lang w:val="en-US"/>
          <w14:ligatures w14:val="none"/>
        </w:rPr>
        <w:t xml:space="preserve">   is due to cosmic radiation ,0.48 </w:t>
      </w:r>
      <w:r w:rsidRPr="00432EE8">
        <w:rPr>
          <w:rFonts w:ascii="Times New Roman" w:eastAsia="SimSun" w:hAnsi="Times New Roman" w:cs="Times New Roman"/>
          <w:color w:val="000000"/>
          <w:kern w:val="0"/>
          <w:sz w:val="24"/>
          <w:szCs w:val="24"/>
          <w:lang w:val="en-US"/>
          <w14:ligatures w14:val="none"/>
        </w:rPr>
        <w:t>mSvy</w:t>
      </w:r>
      <w:r w:rsidRPr="00432EE8">
        <w:rPr>
          <w:rFonts w:ascii="Times New Roman" w:eastAsia="SimSun" w:hAnsi="Times New Roman" w:cs="Times New Roman"/>
          <w:color w:val="000000"/>
          <w:kern w:val="0"/>
          <w:sz w:val="24"/>
          <w:szCs w:val="24"/>
          <w:vertAlign w:val="superscript"/>
          <w:lang w:val="en-US"/>
          <w14:ligatures w14:val="none"/>
        </w:rPr>
        <w:t>-1</w:t>
      </w:r>
      <w:r w:rsidRPr="00432EE8">
        <w:rPr>
          <w:rFonts w:ascii="TimesNewRoman" w:eastAsia="SimSun" w:hAnsi="TimesNewRoman" w:cs="TimesNewRoman"/>
          <w:kern w:val="0"/>
          <w:sz w:val="24"/>
          <w:szCs w:val="24"/>
          <w:lang w:val="en-US"/>
          <w14:ligatures w14:val="none"/>
        </w:rPr>
        <w:t xml:space="preserve">   due to terrestrial gamma rays ,0.29</w:t>
      </w:r>
      <w:r w:rsidRPr="00432EE8">
        <w:rPr>
          <w:rFonts w:ascii="Times New Roman" w:eastAsia="SimSun" w:hAnsi="Times New Roman" w:cs="Times New Roman"/>
          <w:color w:val="000000"/>
          <w:kern w:val="0"/>
          <w:sz w:val="24"/>
          <w:szCs w:val="24"/>
          <w:lang w:val="en-US"/>
          <w14:ligatures w14:val="none"/>
        </w:rPr>
        <w:t xml:space="preserve"> mSvy</w:t>
      </w:r>
      <w:r w:rsidRPr="00432EE8">
        <w:rPr>
          <w:rFonts w:ascii="Times New Roman" w:eastAsia="SimSun" w:hAnsi="Times New Roman" w:cs="Times New Roman"/>
          <w:color w:val="000000"/>
          <w:kern w:val="0"/>
          <w:sz w:val="24"/>
          <w:szCs w:val="24"/>
          <w:vertAlign w:val="superscript"/>
          <w:lang w:val="en-US"/>
          <w14:ligatures w14:val="none"/>
        </w:rPr>
        <w:t>-1</w:t>
      </w:r>
      <w:r w:rsidRPr="00432EE8">
        <w:rPr>
          <w:rFonts w:ascii="TimesNewRoman" w:eastAsia="SimSun" w:hAnsi="TimesNewRoman" w:cs="TimesNewRoman"/>
          <w:kern w:val="0"/>
          <w:sz w:val="24"/>
          <w:szCs w:val="24"/>
          <w:lang w:val="en-US"/>
          <w14:ligatures w14:val="none"/>
        </w:rPr>
        <w:t xml:space="preserve">   due to ingestion and 1.26</w:t>
      </w:r>
      <w:r w:rsidRPr="00432EE8">
        <w:rPr>
          <w:rFonts w:ascii="Times New Roman" w:eastAsia="SimSun" w:hAnsi="Times New Roman" w:cs="Times New Roman"/>
          <w:color w:val="000000"/>
          <w:kern w:val="0"/>
          <w:sz w:val="24"/>
          <w:szCs w:val="24"/>
          <w:lang w:val="en-US"/>
          <w14:ligatures w14:val="none"/>
        </w:rPr>
        <w:t xml:space="preserve"> mSvy</w:t>
      </w:r>
      <w:r w:rsidRPr="00432EE8">
        <w:rPr>
          <w:rFonts w:ascii="Times New Roman" w:eastAsia="SimSun" w:hAnsi="Times New Roman" w:cs="Times New Roman"/>
          <w:color w:val="000000"/>
          <w:kern w:val="0"/>
          <w:sz w:val="24"/>
          <w:szCs w:val="24"/>
          <w:vertAlign w:val="superscript"/>
          <w:lang w:val="en-US"/>
          <w14:ligatures w14:val="none"/>
        </w:rPr>
        <w:t>-1</w:t>
      </w:r>
      <w:r w:rsidRPr="00432EE8">
        <w:rPr>
          <w:rFonts w:ascii="TimesNewRoman" w:eastAsia="SimSun" w:hAnsi="TimesNewRoman" w:cs="TimesNewRoman"/>
          <w:kern w:val="0"/>
          <w:sz w:val="24"/>
          <w:szCs w:val="24"/>
          <w:lang w:val="en-US"/>
          <w14:ligatures w14:val="none"/>
        </w:rPr>
        <w:t xml:space="preserve">   due to inhalation.</w:t>
      </w:r>
    </w:p>
    <w:p w14:paraId="72087B1E" w14:textId="77777777" w:rsidR="00960344" w:rsidRDefault="00960344" w:rsidP="000C49D1">
      <w:pPr>
        <w:autoSpaceDE w:val="0"/>
        <w:autoSpaceDN w:val="0"/>
        <w:adjustRightInd w:val="0"/>
        <w:spacing w:before="120" w:after="120" w:line="360" w:lineRule="auto"/>
        <w:jc w:val="both"/>
        <w:rPr>
          <w:rFonts w:ascii="Times New Roman" w:eastAsia="SimSun" w:hAnsi="Times New Roman" w:cs="Times New Roman"/>
          <w:b/>
          <w:kern w:val="0"/>
          <w:sz w:val="24"/>
          <w:szCs w:val="24"/>
          <w:lang w:val="en-US"/>
          <w14:ligatures w14:val="none"/>
        </w:rPr>
      </w:pPr>
    </w:p>
    <w:p w14:paraId="63F7F561" w14:textId="77777777" w:rsidR="00960344" w:rsidRDefault="00960344" w:rsidP="000C49D1">
      <w:pPr>
        <w:autoSpaceDE w:val="0"/>
        <w:autoSpaceDN w:val="0"/>
        <w:adjustRightInd w:val="0"/>
        <w:spacing w:before="120" w:after="120" w:line="360" w:lineRule="auto"/>
        <w:jc w:val="both"/>
        <w:rPr>
          <w:rFonts w:ascii="Times New Roman" w:eastAsia="SimSun" w:hAnsi="Times New Roman" w:cs="Times New Roman"/>
          <w:b/>
          <w:kern w:val="0"/>
          <w:sz w:val="24"/>
          <w:szCs w:val="24"/>
          <w:lang w:val="en-US"/>
          <w14:ligatures w14:val="none"/>
        </w:rPr>
      </w:pPr>
    </w:p>
    <w:p w14:paraId="5E2DFA76" w14:textId="77777777" w:rsidR="00960344" w:rsidRDefault="00960344" w:rsidP="000C49D1">
      <w:pPr>
        <w:autoSpaceDE w:val="0"/>
        <w:autoSpaceDN w:val="0"/>
        <w:adjustRightInd w:val="0"/>
        <w:spacing w:before="120" w:after="120" w:line="360" w:lineRule="auto"/>
        <w:jc w:val="both"/>
        <w:rPr>
          <w:rFonts w:ascii="Times New Roman" w:eastAsia="SimSun" w:hAnsi="Times New Roman" w:cs="Times New Roman"/>
          <w:b/>
          <w:kern w:val="0"/>
          <w:sz w:val="24"/>
          <w:szCs w:val="24"/>
          <w:lang w:val="en-US"/>
          <w14:ligatures w14:val="none"/>
        </w:rPr>
      </w:pPr>
    </w:p>
    <w:p w14:paraId="68C1306A" w14:textId="77777777" w:rsidR="00960344" w:rsidRDefault="00960344" w:rsidP="000C49D1">
      <w:pPr>
        <w:autoSpaceDE w:val="0"/>
        <w:autoSpaceDN w:val="0"/>
        <w:adjustRightInd w:val="0"/>
        <w:spacing w:before="120" w:after="120" w:line="360" w:lineRule="auto"/>
        <w:jc w:val="both"/>
        <w:rPr>
          <w:rFonts w:ascii="Times New Roman" w:eastAsia="SimSun" w:hAnsi="Times New Roman" w:cs="Times New Roman"/>
          <w:b/>
          <w:kern w:val="0"/>
          <w:sz w:val="24"/>
          <w:szCs w:val="24"/>
          <w:lang w:val="en-US"/>
          <w14:ligatures w14:val="none"/>
        </w:rPr>
      </w:pPr>
    </w:p>
    <w:p w14:paraId="69B376F1" w14:textId="77777777" w:rsidR="00960344" w:rsidRDefault="00960344" w:rsidP="000C49D1">
      <w:pPr>
        <w:autoSpaceDE w:val="0"/>
        <w:autoSpaceDN w:val="0"/>
        <w:adjustRightInd w:val="0"/>
        <w:spacing w:before="120" w:after="120" w:line="360" w:lineRule="auto"/>
        <w:jc w:val="both"/>
        <w:rPr>
          <w:rFonts w:ascii="Times New Roman" w:eastAsia="SimSun" w:hAnsi="Times New Roman" w:cs="Times New Roman"/>
          <w:b/>
          <w:kern w:val="0"/>
          <w:sz w:val="24"/>
          <w:szCs w:val="24"/>
          <w:lang w:val="en-US"/>
          <w14:ligatures w14:val="none"/>
        </w:rPr>
      </w:pPr>
    </w:p>
    <w:p w14:paraId="54C96A4B" w14:textId="77777777" w:rsidR="000C49D1" w:rsidRPr="00432EE8" w:rsidRDefault="000C49D1" w:rsidP="000C49D1">
      <w:pPr>
        <w:autoSpaceDE w:val="0"/>
        <w:autoSpaceDN w:val="0"/>
        <w:adjustRightInd w:val="0"/>
        <w:spacing w:after="0" w:line="276" w:lineRule="auto"/>
        <w:jc w:val="center"/>
        <w:rPr>
          <w:rFonts w:ascii="TimesNewRoman" w:eastAsia="SimSun" w:hAnsi="TimesNewRoman" w:cs="TimesNewRoman"/>
          <w:kern w:val="0"/>
          <w:sz w:val="24"/>
          <w:szCs w:val="24"/>
          <w:lang w:val="en-US"/>
          <w14:ligatures w14:val="none"/>
        </w:rPr>
      </w:pPr>
      <w:r w:rsidRPr="00432EE8">
        <w:rPr>
          <w:rFonts w:ascii="Times New Roman" w:eastAsia="SimSun" w:hAnsi="Times New Roman" w:cs="Times New Roman"/>
          <w:b/>
          <w:color w:val="000000"/>
          <w:kern w:val="0"/>
          <w:sz w:val="24"/>
          <w:szCs w:val="24"/>
          <w:lang w:val="en-US"/>
          <w14:ligatures w14:val="none"/>
        </w:rPr>
        <w:lastRenderedPageBreak/>
        <w:t>Table</w:t>
      </w:r>
      <w:r>
        <w:rPr>
          <w:rFonts w:ascii="Times New Roman" w:eastAsia="SimSun" w:hAnsi="Times New Roman" w:cs="Times New Roman"/>
          <w:b/>
          <w:color w:val="000000"/>
          <w:kern w:val="0"/>
          <w:sz w:val="24"/>
          <w:szCs w:val="24"/>
          <w:lang w:val="en-US"/>
          <w14:ligatures w14:val="none"/>
        </w:rPr>
        <w:t xml:space="preserve"> </w:t>
      </w:r>
      <w:r w:rsidRPr="00432EE8">
        <w:rPr>
          <w:rFonts w:ascii="Times New Roman" w:eastAsia="SimSun" w:hAnsi="Times New Roman" w:cs="Times New Roman"/>
          <w:b/>
          <w:color w:val="000000"/>
          <w:kern w:val="0"/>
          <w:sz w:val="24"/>
          <w:szCs w:val="24"/>
          <w:lang w:val="en-US"/>
          <w14:ligatures w14:val="none"/>
        </w:rPr>
        <w:t xml:space="preserve">2 Public exposure to natural radiation </w:t>
      </w:r>
      <w:r w:rsidRPr="00432EE8">
        <w:rPr>
          <w:rFonts w:ascii="Times New Roman" w:eastAsia="SimSun" w:hAnsi="Times New Roman" w:cs="Times New Roman"/>
          <w:b/>
          <w:kern w:val="0"/>
          <w:sz w:val="24"/>
          <w:szCs w:val="24"/>
          <w:lang w:val="en-US"/>
          <w14:ligatures w14:val="none"/>
        </w:rPr>
        <w:t>(UNSCEAR 2008)</w:t>
      </w:r>
    </w:p>
    <w:tbl>
      <w:tblPr>
        <w:tblStyle w:val="TableGrid2"/>
        <w:tblW w:w="9018" w:type="dxa"/>
        <w:tblLayout w:type="fixed"/>
        <w:tblLook w:val="04A0" w:firstRow="1" w:lastRow="0" w:firstColumn="1" w:lastColumn="0" w:noHBand="0" w:noVBand="1"/>
      </w:tblPr>
      <w:tblGrid>
        <w:gridCol w:w="1413"/>
        <w:gridCol w:w="4725"/>
        <w:gridCol w:w="1350"/>
        <w:gridCol w:w="1530"/>
      </w:tblGrid>
      <w:tr w:rsidR="000C49D1" w:rsidRPr="00432EE8" w14:paraId="295DF869" w14:textId="77777777" w:rsidTr="00EA0A93">
        <w:trPr>
          <w:trHeight w:val="541"/>
        </w:trPr>
        <w:tc>
          <w:tcPr>
            <w:tcW w:w="6138" w:type="dxa"/>
            <w:gridSpan w:val="2"/>
            <w:vMerge w:val="restart"/>
            <w:vAlign w:val="center"/>
          </w:tcPr>
          <w:p w14:paraId="4DFFB243"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Source of exposure</w:t>
            </w:r>
          </w:p>
        </w:tc>
        <w:tc>
          <w:tcPr>
            <w:tcW w:w="2880" w:type="dxa"/>
            <w:gridSpan w:val="2"/>
            <w:vAlign w:val="center"/>
          </w:tcPr>
          <w:p w14:paraId="65668735"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Annual effective dose</w:t>
            </w:r>
            <w:r>
              <w:rPr>
                <w:rFonts w:ascii="Times New Roman" w:hAnsi="Times New Roman" w:cs="Times New Roman"/>
                <w:color w:val="000000"/>
                <w:sz w:val="24"/>
                <w:szCs w:val="24"/>
              </w:rPr>
              <w:t xml:space="preserve"> </w:t>
            </w:r>
            <w:r w:rsidRPr="00432EE8">
              <w:rPr>
                <w:rFonts w:ascii="Times New Roman" w:hAnsi="Times New Roman" w:cs="Times New Roman"/>
                <w:color w:val="000000"/>
                <w:sz w:val="24"/>
                <w:szCs w:val="24"/>
              </w:rPr>
              <w:t>(</w:t>
            </w:r>
            <w:r w:rsidRPr="00432EE8">
              <w:rPr>
                <w:rFonts w:ascii="Times New Roman" w:hAnsi="Times New Roman" w:cs="Times New Roman"/>
                <w:sz w:val="24"/>
                <w:szCs w:val="24"/>
              </w:rPr>
              <w:t>mSvy</w:t>
            </w:r>
            <w:r w:rsidRPr="00432EE8">
              <w:rPr>
                <w:rFonts w:ascii="Times New Roman" w:hAnsi="Times New Roman" w:cs="Times New Roman"/>
                <w:sz w:val="24"/>
                <w:szCs w:val="24"/>
                <w:vertAlign w:val="superscript"/>
              </w:rPr>
              <w:t>-1</w:t>
            </w:r>
            <w:r w:rsidRPr="00432EE8">
              <w:rPr>
                <w:rFonts w:ascii="Times New Roman" w:hAnsi="Times New Roman" w:cs="Times New Roman"/>
                <w:sz w:val="24"/>
                <w:szCs w:val="24"/>
              </w:rPr>
              <w:t>)</w:t>
            </w:r>
          </w:p>
        </w:tc>
      </w:tr>
      <w:tr w:rsidR="000C49D1" w:rsidRPr="00432EE8" w14:paraId="11D50F4B" w14:textId="77777777" w:rsidTr="00EA0A93">
        <w:trPr>
          <w:trHeight w:val="269"/>
        </w:trPr>
        <w:tc>
          <w:tcPr>
            <w:tcW w:w="6138" w:type="dxa"/>
            <w:gridSpan w:val="2"/>
            <w:vMerge/>
            <w:vAlign w:val="center"/>
          </w:tcPr>
          <w:p w14:paraId="150FAD2A"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c>
          <w:tcPr>
            <w:tcW w:w="1350" w:type="dxa"/>
            <w:vAlign w:val="center"/>
          </w:tcPr>
          <w:p w14:paraId="1572CFA5"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Average</w:t>
            </w:r>
          </w:p>
        </w:tc>
        <w:tc>
          <w:tcPr>
            <w:tcW w:w="1530" w:type="dxa"/>
            <w:vAlign w:val="center"/>
          </w:tcPr>
          <w:p w14:paraId="7094A6EF"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Range</w:t>
            </w:r>
          </w:p>
        </w:tc>
      </w:tr>
      <w:tr w:rsidR="000C49D1" w:rsidRPr="00432EE8" w14:paraId="27836F95" w14:textId="77777777" w:rsidTr="00EA0A93">
        <w:trPr>
          <w:trHeight w:val="872"/>
        </w:trPr>
        <w:tc>
          <w:tcPr>
            <w:tcW w:w="1413" w:type="dxa"/>
            <w:vMerge w:val="restart"/>
            <w:vAlign w:val="center"/>
          </w:tcPr>
          <w:p w14:paraId="35B87C73"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Cosmic radiation</w:t>
            </w:r>
          </w:p>
        </w:tc>
        <w:tc>
          <w:tcPr>
            <w:tcW w:w="4725" w:type="dxa"/>
            <w:vAlign w:val="center"/>
          </w:tcPr>
          <w:p w14:paraId="018B1735"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Directly ionizing and photon -component</w:t>
            </w:r>
          </w:p>
          <w:p w14:paraId="5005EE0C"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Neutron component</w:t>
            </w:r>
          </w:p>
          <w:p w14:paraId="0E8A1921"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Cosmogenic radio nuclides</w:t>
            </w:r>
          </w:p>
        </w:tc>
        <w:tc>
          <w:tcPr>
            <w:tcW w:w="1350" w:type="dxa"/>
            <w:vAlign w:val="center"/>
          </w:tcPr>
          <w:p w14:paraId="62F2D2F7"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0.28</w:t>
            </w:r>
          </w:p>
          <w:p w14:paraId="18942E9E"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p w14:paraId="07CD118F"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0.10</w:t>
            </w:r>
          </w:p>
          <w:p w14:paraId="61274A3A"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0.01</w:t>
            </w:r>
          </w:p>
        </w:tc>
        <w:tc>
          <w:tcPr>
            <w:tcW w:w="1530" w:type="dxa"/>
            <w:vAlign w:val="center"/>
          </w:tcPr>
          <w:p w14:paraId="3B578483"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r>
      <w:tr w:rsidR="000C49D1" w:rsidRPr="00432EE8" w14:paraId="21B5D58C" w14:textId="77777777" w:rsidTr="00EA0A93">
        <w:trPr>
          <w:trHeight w:val="335"/>
        </w:trPr>
        <w:tc>
          <w:tcPr>
            <w:tcW w:w="1413" w:type="dxa"/>
            <w:vMerge/>
            <w:vAlign w:val="center"/>
          </w:tcPr>
          <w:p w14:paraId="785C605F"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c>
          <w:tcPr>
            <w:tcW w:w="4725" w:type="dxa"/>
            <w:vAlign w:val="center"/>
          </w:tcPr>
          <w:p w14:paraId="0AEA1407"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Total cosmic and cosmogenic</w:t>
            </w:r>
          </w:p>
        </w:tc>
        <w:tc>
          <w:tcPr>
            <w:tcW w:w="1350" w:type="dxa"/>
            <w:vAlign w:val="center"/>
          </w:tcPr>
          <w:p w14:paraId="510EF93A"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0.39</w:t>
            </w:r>
          </w:p>
        </w:tc>
        <w:tc>
          <w:tcPr>
            <w:tcW w:w="1530" w:type="dxa"/>
            <w:vAlign w:val="center"/>
          </w:tcPr>
          <w:p w14:paraId="467C181C"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vertAlign w:val="superscript"/>
              </w:rPr>
            </w:pPr>
            <w:r w:rsidRPr="00432EE8">
              <w:rPr>
                <w:rFonts w:ascii="Times New Roman" w:hAnsi="Times New Roman" w:cs="Times New Roman"/>
                <w:color w:val="000000"/>
                <w:sz w:val="24"/>
                <w:szCs w:val="24"/>
              </w:rPr>
              <w:t>0.3-1.0</w:t>
            </w:r>
            <w:r w:rsidRPr="00432EE8">
              <w:rPr>
                <w:rFonts w:ascii="Times New Roman" w:hAnsi="Times New Roman" w:cs="Times New Roman"/>
                <w:color w:val="000000"/>
                <w:sz w:val="24"/>
                <w:szCs w:val="24"/>
                <w:vertAlign w:val="superscript"/>
              </w:rPr>
              <w:t>a</w:t>
            </w:r>
          </w:p>
        </w:tc>
      </w:tr>
      <w:tr w:rsidR="000C49D1" w:rsidRPr="00432EE8" w14:paraId="4E2A3EA8" w14:textId="77777777" w:rsidTr="00EA0A93">
        <w:trPr>
          <w:trHeight w:val="455"/>
        </w:trPr>
        <w:tc>
          <w:tcPr>
            <w:tcW w:w="1413" w:type="dxa"/>
            <w:vMerge w:val="restart"/>
            <w:vAlign w:val="center"/>
          </w:tcPr>
          <w:p w14:paraId="57CE1A80"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External terrestrial radiation</w:t>
            </w:r>
          </w:p>
        </w:tc>
        <w:tc>
          <w:tcPr>
            <w:tcW w:w="4725" w:type="dxa"/>
            <w:vAlign w:val="center"/>
          </w:tcPr>
          <w:p w14:paraId="18DB74A6"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Outdoors</w:t>
            </w:r>
          </w:p>
          <w:p w14:paraId="3616B71B"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Indoors</w:t>
            </w:r>
          </w:p>
        </w:tc>
        <w:tc>
          <w:tcPr>
            <w:tcW w:w="1350" w:type="dxa"/>
            <w:vAlign w:val="center"/>
          </w:tcPr>
          <w:p w14:paraId="207B667F"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0.07</w:t>
            </w:r>
          </w:p>
          <w:p w14:paraId="3917C7E4"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0.41</w:t>
            </w:r>
          </w:p>
        </w:tc>
        <w:tc>
          <w:tcPr>
            <w:tcW w:w="1530" w:type="dxa"/>
            <w:vAlign w:val="center"/>
          </w:tcPr>
          <w:p w14:paraId="605C40AE"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r>
      <w:tr w:rsidR="000C49D1" w:rsidRPr="00432EE8" w14:paraId="153580ED" w14:textId="77777777" w:rsidTr="00EA0A93">
        <w:trPr>
          <w:trHeight w:val="307"/>
        </w:trPr>
        <w:tc>
          <w:tcPr>
            <w:tcW w:w="1413" w:type="dxa"/>
            <w:vMerge/>
            <w:vAlign w:val="center"/>
          </w:tcPr>
          <w:p w14:paraId="45B29F01"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c>
          <w:tcPr>
            <w:tcW w:w="4725" w:type="dxa"/>
            <w:vAlign w:val="center"/>
          </w:tcPr>
          <w:p w14:paraId="708AB962"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Total external terrestrial radiation</w:t>
            </w:r>
          </w:p>
        </w:tc>
        <w:tc>
          <w:tcPr>
            <w:tcW w:w="1350" w:type="dxa"/>
            <w:vAlign w:val="center"/>
          </w:tcPr>
          <w:p w14:paraId="14F6E482"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0.48</w:t>
            </w:r>
          </w:p>
        </w:tc>
        <w:tc>
          <w:tcPr>
            <w:tcW w:w="1530" w:type="dxa"/>
            <w:vAlign w:val="center"/>
          </w:tcPr>
          <w:p w14:paraId="5EA90519"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vertAlign w:val="superscript"/>
              </w:rPr>
            </w:pPr>
            <w:r w:rsidRPr="00432EE8">
              <w:rPr>
                <w:rFonts w:ascii="Times New Roman" w:hAnsi="Times New Roman" w:cs="Times New Roman"/>
                <w:color w:val="000000"/>
                <w:sz w:val="24"/>
                <w:szCs w:val="24"/>
              </w:rPr>
              <w:t>0.3-1.0</w:t>
            </w:r>
            <w:r w:rsidRPr="00432EE8">
              <w:rPr>
                <w:rFonts w:ascii="Times New Roman" w:hAnsi="Times New Roman" w:cs="Times New Roman"/>
                <w:color w:val="000000"/>
                <w:sz w:val="24"/>
                <w:szCs w:val="24"/>
                <w:vertAlign w:val="superscript"/>
              </w:rPr>
              <w:t>b</w:t>
            </w:r>
          </w:p>
        </w:tc>
      </w:tr>
      <w:tr w:rsidR="000C49D1" w:rsidRPr="00432EE8" w14:paraId="4AD162DC" w14:textId="77777777" w:rsidTr="00EA0A93">
        <w:trPr>
          <w:trHeight w:val="516"/>
        </w:trPr>
        <w:tc>
          <w:tcPr>
            <w:tcW w:w="1413" w:type="dxa"/>
            <w:vMerge w:val="restart"/>
            <w:vAlign w:val="center"/>
          </w:tcPr>
          <w:p w14:paraId="409FCCB4"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Inhalation</w:t>
            </w:r>
          </w:p>
        </w:tc>
        <w:tc>
          <w:tcPr>
            <w:tcW w:w="4725" w:type="dxa"/>
            <w:vAlign w:val="center"/>
          </w:tcPr>
          <w:p w14:paraId="4D7CEF9B"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Uranium and thorium series</w:t>
            </w:r>
          </w:p>
          <w:p w14:paraId="4D00DB75"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Radon (</w:t>
            </w:r>
            <w:r w:rsidRPr="00432EE8">
              <w:rPr>
                <w:rFonts w:ascii="Times New Roman" w:hAnsi="Times New Roman" w:cs="Times New Roman"/>
                <w:color w:val="000000"/>
                <w:sz w:val="24"/>
                <w:szCs w:val="24"/>
                <w:vertAlign w:val="superscript"/>
              </w:rPr>
              <w:t>222</w:t>
            </w:r>
            <w:r w:rsidRPr="00432EE8">
              <w:rPr>
                <w:rFonts w:ascii="Times New Roman" w:hAnsi="Times New Roman" w:cs="Times New Roman"/>
                <w:color w:val="000000"/>
                <w:sz w:val="24"/>
                <w:szCs w:val="24"/>
              </w:rPr>
              <w:t>Rn)</w:t>
            </w:r>
          </w:p>
          <w:p w14:paraId="34F002A7"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Thoron (</w:t>
            </w:r>
            <w:r w:rsidRPr="00432EE8">
              <w:rPr>
                <w:rFonts w:ascii="Times New Roman" w:hAnsi="Times New Roman" w:cs="Times New Roman"/>
                <w:color w:val="000000"/>
                <w:sz w:val="24"/>
                <w:szCs w:val="24"/>
                <w:vertAlign w:val="superscript"/>
              </w:rPr>
              <w:t>220</w:t>
            </w:r>
            <w:r w:rsidRPr="00432EE8">
              <w:rPr>
                <w:rFonts w:ascii="Times New Roman" w:hAnsi="Times New Roman" w:cs="Times New Roman"/>
                <w:color w:val="000000"/>
                <w:sz w:val="24"/>
                <w:szCs w:val="24"/>
              </w:rPr>
              <w:t>Rn)</w:t>
            </w:r>
          </w:p>
        </w:tc>
        <w:tc>
          <w:tcPr>
            <w:tcW w:w="1350" w:type="dxa"/>
            <w:vAlign w:val="center"/>
          </w:tcPr>
          <w:p w14:paraId="76A290C3"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0.006</w:t>
            </w:r>
          </w:p>
          <w:p w14:paraId="55988FB6"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1.15</w:t>
            </w:r>
          </w:p>
          <w:p w14:paraId="58CE1128"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0.1</w:t>
            </w:r>
          </w:p>
        </w:tc>
        <w:tc>
          <w:tcPr>
            <w:tcW w:w="1530" w:type="dxa"/>
            <w:vAlign w:val="center"/>
          </w:tcPr>
          <w:p w14:paraId="747515C7"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r>
      <w:tr w:rsidR="000C49D1" w:rsidRPr="00432EE8" w14:paraId="6F59F7B7" w14:textId="77777777" w:rsidTr="00EA0A93">
        <w:trPr>
          <w:trHeight w:val="295"/>
        </w:trPr>
        <w:tc>
          <w:tcPr>
            <w:tcW w:w="1413" w:type="dxa"/>
            <w:vMerge/>
            <w:vAlign w:val="center"/>
          </w:tcPr>
          <w:p w14:paraId="5DCA7D98"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c>
          <w:tcPr>
            <w:tcW w:w="4725" w:type="dxa"/>
            <w:vAlign w:val="center"/>
          </w:tcPr>
          <w:p w14:paraId="3C410ABC"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Total inhalation exposure</w:t>
            </w:r>
          </w:p>
        </w:tc>
        <w:tc>
          <w:tcPr>
            <w:tcW w:w="1350" w:type="dxa"/>
            <w:vAlign w:val="center"/>
          </w:tcPr>
          <w:p w14:paraId="264591F6"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1.26</w:t>
            </w:r>
          </w:p>
        </w:tc>
        <w:tc>
          <w:tcPr>
            <w:tcW w:w="1530" w:type="dxa"/>
            <w:vAlign w:val="center"/>
          </w:tcPr>
          <w:p w14:paraId="55FD3EAB"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vertAlign w:val="superscript"/>
              </w:rPr>
            </w:pPr>
            <w:r w:rsidRPr="00432EE8">
              <w:rPr>
                <w:rFonts w:ascii="Times New Roman" w:hAnsi="Times New Roman" w:cs="Times New Roman"/>
                <w:color w:val="000000"/>
                <w:sz w:val="24"/>
                <w:szCs w:val="24"/>
              </w:rPr>
              <w:t>0.2-10</w:t>
            </w:r>
            <w:r w:rsidRPr="00432EE8">
              <w:rPr>
                <w:rFonts w:ascii="Times New Roman" w:hAnsi="Times New Roman" w:cs="Times New Roman"/>
                <w:color w:val="000000"/>
                <w:sz w:val="24"/>
                <w:szCs w:val="24"/>
                <w:vertAlign w:val="superscript"/>
              </w:rPr>
              <w:t>c</w:t>
            </w:r>
          </w:p>
        </w:tc>
      </w:tr>
      <w:tr w:rsidR="000C49D1" w:rsidRPr="00432EE8" w14:paraId="6292C90B" w14:textId="77777777" w:rsidTr="00EA0A93">
        <w:trPr>
          <w:trHeight w:val="412"/>
        </w:trPr>
        <w:tc>
          <w:tcPr>
            <w:tcW w:w="1413" w:type="dxa"/>
            <w:vMerge w:val="restart"/>
            <w:vAlign w:val="center"/>
          </w:tcPr>
          <w:p w14:paraId="69812043"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Ingestion</w:t>
            </w:r>
          </w:p>
        </w:tc>
        <w:tc>
          <w:tcPr>
            <w:tcW w:w="4725" w:type="dxa"/>
            <w:vAlign w:val="center"/>
          </w:tcPr>
          <w:p w14:paraId="19BFA30D"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vertAlign w:val="superscript"/>
              </w:rPr>
              <w:t>40</w:t>
            </w:r>
            <w:r w:rsidRPr="00432EE8">
              <w:rPr>
                <w:rFonts w:ascii="Times New Roman" w:hAnsi="Times New Roman" w:cs="Times New Roman"/>
                <w:color w:val="000000"/>
                <w:sz w:val="24"/>
                <w:szCs w:val="24"/>
              </w:rPr>
              <w:t>K</w:t>
            </w:r>
          </w:p>
          <w:p w14:paraId="67DEF519"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Uranium and thorium series</w:t>
            </w:r>
          </w:p>
        </w:tc>
        <w:tc>
          <w:tcPr>
            <w:tcW w:w="1350" w:type="dxa"/>
            <w:vAlign w:val="center"/>
          </w:tcPr>
          <w:p w14:paraId="6F6DB5F1"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0.17</w:t>
            </w:r>
          </w:p>
          <w:p w14:paraId="5EE9D409"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0.12</w:t>
            </w:r>
          </w:p>
        </w:tc>
        <w:tc>
          <w:tcPr>
            <w:tcW w:w="1530" w:type="dxa"/>
            <w:vAlign w:val="center"/>
          </w:tcPr>
          <w:p w14:paraId="4B785647"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r>
      <w:tr w:rsidR="000C49D1" w:rsidRPr="00432EE8" w14:paraId="2A9B6A63" w14:textId="77777777" w:rsidTr="00EA0A93">
        <w:trPr>
          <w:trHeight w:val="407"/>
        </w:trPr>
        <w:tc>
          <w:tcPr>
            <w:tcW w:w="1413" w:type="dxa"/>
            <w:vMerge/>
            <w:vAlign w:val="center"/>
          </w:tcPr>
          <w:p w14:paraId="34379060"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p>
        </w:tc>
        <w:tc>
          <w:tcPr>
            <w:tcW w:w="4725" w:type="dxa"/>
            <w:vAlign w:val="center"/>
          </w:tcPr>
          <w:p w14:paraId="52AA837F"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Total ingestion exposure</w:t>
            </w:r>
          </w:p>
        </w:tc>
        <w:tc>
          <w:tcPr>
            <w:tcW w:w="1350" w:type="dxa"/>
            <w:vAlign w:val="center"/>
          </w:tcPr>
          <w:p w14:paraId="72838A0E"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0.29</w:t>
            </w:r>
          </w:p>
        </w:tc>
        <w:tc>
          <w:tcPr>
            <w:tcW w:w="1530" w:type="dxa"/>
            <w:vAlign w:val="center"/>
          </w:tcPr>
          <w:p w14:paraId="3B544302"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vertAlign w:val="superscript"/>
              </w:rPr>
            </w:pPr>
            <w:r w:rsidRPr="00432EE8">
              <w:rPr>
                <w:rFonts w:ascii="Times New Roman" w:hAnsi="Times New Roman" w:cs="Times New Roman"/>
                <w:color w:val="000000"/>
                <w:sz w:val="24"/>
                <w:szCs w:val="24"/>
              </w:rPr>
              <w:t>0.2-1.0</w:t>
            </w:r>
            <w:r w:rsidRPr="00432EE8">
              <w:rPr>
                <w:rFonts w:ascii="Times New Roman" w:hAnsi="Times New Roman" w:cs="Times New Roman"/>
                <w:color w:val="000000"/>
                <w:sz w:val="24"/>
                <w:szCs w:val="24"/>
                <w:vertAlign w:val="superscript"/>
              </w:rPr>
              <w:t>d</w:t>
            </w:r>
          </w:p>
        </w:tc>
      </w:tr>
      <w:tr w:rsidR="000C49D1" w:rsidRPr="00432EE8" w14:paraId="6A93CA9D" w14:textId="77777777" w:rsidTr="00EA0A93">
        <w:trPr>
          <w:trHeight w:val="287"/>
        </w:trPr>
        <w:tc>
          <w:tcPr>
            <w:tcW w:w="6138" w:type="dxa"/>
            <w:gridSpan w:val="2"/>
            <w:vAlign w:val="center"/>
          </w:tcPr>
          <w:p w14:paraId="274D1675"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Total</w:t>
            </w:r>
          </w:p>
        </w:tc>
        <w:tc>
          <w:tcPr>
            <w:tcW w:w="1350" w:type="dxa"/>
            <w:vAlign w:val="center"/>
          </w:tcPr>
          <w:p w14:paraId="53634CB6"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2.42</w:t>
            </w:r>
          </w:p>
        </w:tc>
        <w:tc>
          <w:tcPr>
            <w:tcW w:w="1530" w:type="dxa"/>
            <w:vAlign w:val="center"/>
          </w:tcPr>
          <w:p w14:paraId="2382C387" w14:textId="77777777" w:rsidR="000C49D1" w:rsidRPr="00432EE8" w:rsidRDefault="000C49D1" w:rsidP="00EA0A93">
            <w:pPr>
              <w:autoSpaceDE w:val="0"/>
              <w:autoSpaceDN w:val="0"/>
              <w:adjustRightInd w:val="0"/>
              <w:jc w:val="center"/>
              <w:rPr>
                <w:rFonts w:ascii="Times New Roman" w:hAnsi="Times New Roman" w:cs="Times New Roman"/>
                <w:color w:val="000000"/>
                <w:sz w:val="24"/>
                <w:szCs w:val="24"/>
              </w:rPr>
            </w:pPr>
            <w:r w:rsidRPr="00432EE8">
              <w:rPr>
                <w:rFonts w:ascii="Times New Roman" w:hAnsi="Times New Roman" w:cs="Times New Roman"/>
                <w:color w:val="000000"/>
                <w:sz w:val="24"/>
                <w:szCs w:val="24"/>
              </w:rPr>
              <w:t>1.0-13</w:t>
            </w:r>
          </w:p>
        </w:tc>
      </w:tr>
    </w:tbl>
    <w:p w14:paraId="42D0C832" w14:textId="77777777" w:rsidR="000C49D1" w:rsidRPr="00432EE8" w:rsidRDefault="000C49D1" w:rsidP="000C49D1">
      <w:pPr>
        <w:autoSpaceDE w:val="0"/>
        <w:autoSpaceDN w:val="0"/>
        <w:adjustRightInd w:val="0"/>
        <w:spacing w:after="0" w:line="276" w:lineRule="auto"/>
        <w:rPr>
          <w:rFonts w:ascii="Times New Roman" w:eastAsia="SimSun" w:hAnsi="Times New Roman" w:cs="Times New Roman"/>
          <w:color w:val="000000"/>
          <w:kern w:val="0"/>
          <w:sz w:val="24"/>
          <w:szCs w:val="24"/>
          <w:lang w:val="en-US"/>
          <w14:ligatures w14:val="none"/>
        </w:rPr>
      </w:pPr>
      <w:r w:rsidRPr="00432EE8">
        <w:rPr>
          <w:rFonts w:ascii="Times New Roman" w:eastAsia="SimSun" w:hAnsi="Times New Roman" w:cs="Times New Roman"/>
          <w:color w:val="000000"/>
          <w:kern w:val="0"/>
          <w:sz w:val="24"/>
          <w:szCs w:val="24"/>
          <w:vertAlign w:val="superscript"/>
          <w:lang w:val="en-US"/>
          <w14:ligatures w14:val="none"/>
        </w:rPr>
        <w:t>a</w:t>
      </w:r>
      <w:r w:rsidRPr="00432EE8">
        <w:rPr>
          <w:rFonts w:ascii="Times New Roman" w:eastAsia="SimSun" w:hAnsi="Times New Roman" w:cs="Times New Roman"/>
          <w:color w:val="000000"/>
          <w:kern w:val="0"/>
          <w:sz w:val="24"/>
          <w:szCs w:val="24"/>
          <w:lang w:val="en-US"/>
          <w14:ligatures w14:val="none"/>
        </w:rPr>
        <w:t xml:space="preserve"> Range from sea level to high ground elevation.</w:t>
      </w:r>
    </w:p>
    <w:p w14:paraId="5E9CF3DD" w14:textId="77777777" w:rsidR="000C49D1" w:rsidRPr="00432EE8" w:rsidRDefault="000C49D1" w:rsidP="000C49D1">
      <w:pPr>
        <w:autoSpaceDE w:val="0"/>
        <w:autoSpaceDN w:val="0"/>
        <w:adjustRightInd w:val="0"/>
        <w:spacing w:after="0" w:line="276" w:lineRule="auto"/>
        <w:rPr>
          <w:rFonts w:ascii="Times New Roman" w:eastAsia="SimSun" w:hAnsi="Times New Roman" w:cs="Times New Roman"/>
          <w:color w:val="000000"/>
          <w:kern w:val="0"/>
          <w:sz w:val="24"/>
          <w:szCs w:val="24"/>
          <w:lang w:val="en-US"/>
          <w14:ligatures w14:val="none"/>
        </w:rPr>
      </w:pPr>
      <w:r w:rsidRPr="00432EE8">
        <w:rPr>
          <w:rFonts w:ascii="Times New Roman" w:eastAsia="SimSun" w:hAnsi="Times New Roman" w:cs="Times New Roman"/>
          <w:color w:val="000000"/>
          <w:kern w:val="0"/>
          <w:sz w:val="24"/>
          <w:szCs w:val="24"/>
          <w:vertAlign w:val="superscript"/>
          <w:lang w:val="en-US"/>
          <w14:ligatures w14:val="none"/>
        </w:rPr>
        <w:t xml:space="preserve">b </w:t>
      </w:r>
      <w:r w:rsidRPr="00432EE8">
        <w:rPr>
          <w:rFonts w:ascii="Times New Roman" w:eastAsia="SimSun" w:hAnsi="Times New Roman" w:cs="Times New Roman"/>
          <w:color w:val="000000"/>
          <w:kern w:val="0"/>
          <w:sz w:val="24"/>
          <w:szCs w:val="24"/>
          <w:lang w:val="en-US"/>
          <w14:ligatures w14:val="none"/>
        </w:rPr>
        <w:t>Depending on radionuclide composition of soil and building material.</w:t>
      </w:r>
    </w:p>
    <w:p w14:paraId="46444CFC" w14:textId="77777777" w:rsidR="000C49D1" w:rsidRPr="00432EE8" w:rsidRDefault="000C49D1" w:rsidP="000C49D1">
      <w:pPr>
        <w:autoSpaceDE w:val="0"/>
        <w:autoSpaceDN w:val="0"/>
        <w:adjustRightInd w:val="0"/>
        <w:spacing w:after="0" w:line="276" w:lineRule="auto"/>
        <w:rPr>
          <w:rFonts w:ascii="Times New Roman" w:eastAsia="SimSun" w:hAnsi="Times New Roman" w:cs="Times New Roman"/>
          <w:color w:val="000000"/>
          <w:kern w:val="0"/>
          <w:sz w:val="24"/>
          <w:szCs w:val="24"/>
          <w:lang w:val="en-US"/>
          <w14:ligatures w14:val="none"/>
        </w:rPr>
      </w:pPr>
      <w:r w:rsidRPr="00432EE8">
        <w:rPr>
          <w:rFonts w:ascii="Times New Roman" w:eastAsia="SimSun" w:hAnsi="Times New Roman" w:cs="Times New Roman"/>
          <w:color w:val="000000"/>
          <w:kern w:val="0"/>
          <w:sz w:val="24"/>
          <w:szCs w:val="24"/>
          <w:vertAlign w:val="superscript"/>
          <w:lang w:val="en-US"/>
          <w14:ligatures w14:val="none"/>
        </w:rPr>
        <w:t xml:space="preserve">c </w:t>
      </w:r>
      <w:r w:rsidRPr="00432EE8">
        <w:rPr>
          <w:rFonts w:ascii="Times New Roman" w:eastAsia="SimSun" w:hAnsi="Times New Roman" w:cs="Times New Roman"/>
          <w:color w:val="000000"/>
          <w:kern w:val="0"/>
          <w:sz w:val="24"/>
          <w:szCs w:val="24"/>
          <w:lang w:val="en-US"/>
          <w14:ligatures w14:val="none"/>
        </w:rPr>
        <w:t>Depending on indoor accumulation of Radon gas.</w:t>
      </w:r>
    </w:p>
    <w:p w14:paraId="454A485F" w14:textId="77777777" w:rsidR="000C49D1" w:rsidRPr="00432EE8" w:rsidRDefault="000C49D1" w:rsidP="000C49D1">
      <w:pPr>
        <w:autoSpaceDE w:val="0"/>
        <w:autoSpaceDN w:val="0"/>
        <w:adjustRightInd w:val="0"/>
        <w:spacing w:after="0" w:line="276" w:lineRule="auto"/>
        <w:rPr>
          <w:rFonts w:ascii="Times New Roman" w:eastAsia="SimSun" w:hAnsi="Times New Roman" w:cs="Times New Roman"/>
          <w:color w:val="000000"/>
          <w:kern w:val="0"/>
          <w:sz w:val="24"/>
          <w:szCs w:val="24"/>
          <w:lang w:val="en-US"/>
          <w14:ligatures w14:val="none"/>
        </w:rPr>
      </w:pPr>
      <w:r w:rsidRPr="00432EE8">
        <w:rPr>
          <w:rFonts w:ascii="Times New Roman" w:eastAsia="SimSun" w:hAnsi="Times New Roman" w:cs="Times New Roman"/>
          <w:color w:val="000000"/>
          <w:kern w:val="0"/>
          <w:sz w:val="24"/>
          <w:szCs w:val="24"/>
          <w:vertAlign w:val="superscript"/>
          <w:lang w:val="en-US"/>
          <w14:ligatures w14:val="none"/>
        </w:rPr>
        <w:t>d</w:t>
      </w:r>
      <w:r w:rsidRPr="00432EE8">
        <w:rPr>
          <w:rFonts w:ascii="Times New Roman" w:eastAsia="SimSun" w:hAnsi="Times New Roman" w:cs="Times New Roman"/>
          <w:color w:val="000000"/>
          <w:kern w:val="0"/>
          <w:sz w:val="24"/>
          <w:szCs w:val="24"/>
          <w:lang w:val="en-US"/>
          <w14:ligatures w14:val="none"/>
        </w:rPr>
        <w:t xml:space="preserve"> Depending on radionuclide composition of foods and drinking water</w:t>
      </w:r>
    </w:p>
    <w:p w14:paraId="4DC742C5" w14:textId="77777777" w:rsidR="000C49D1" w:rsidRPr="00432EE8" w:rsidRDefault="000C49D1" w:rsidP="000C49D1">
      <w:pPr>
        <w:tabs>
          <w:tab w:val="left" w:pos="2160"/>
          <w:tab w:val="left" w:pos="5040"/>
        </w:tabs>
        <w:autoSpaceDE w:val="0"/>
        <w:autoSpaceDN w:val="0"/>
        <w:adjustRightInd w:val="0"/>
        <w:spacing w:after="0" w:line="276" w:lineRule="auto"/>
        <w:jc w:val="both"/>
        <w:rPr>
          <w:rFonts w:ascii="Times New Roman" w:eastAsia="SimSun" w:hAnsi="Times New Roman" w:cs="Times New Roman"/>
          <w:color w:val="231F20"/>
          <w:kern w:val="0"/>
          <w:sz w:val="24"/>
          <w:szCs w:val="24"/>
          <w:lang w:val="en-US"/>
          <w14:ligatures w14:val="none"/>
        </w:rPr>
      </w:pPr>
    </w:p>
    <w:p w14:paraId="628C3F52" w14:textId="77777777" w:rsidR="000C49D1" w:rsidRPr="006A108B" w:rsidRDefault="000C49D1" w:rsidP="000C49D1">
      <w:pPr>
        <w:spacing w:after="200" w:line="276" w:lineRule="auto"/>
        <w:jc w:val="both"/>
        <w:rPr>
          <w:rFonts w:ascii="Times New Roman" w:eastAsia="SimSun" w:hAnsi="Times New Roman" w:cs="Times New Roman"/>
          <w:bCs/>
          <w:kern w:val="0"/>
          <w:sz w:val="24"/>
          <w:szCs w:val="24"/>
          <w:lang w:val="en-US"/>
          <w14:ligatures w14:val="none"/>
        </w:rPr>
      </w:pPr>
      <w:r w:rsidRPr="006A108B">
        <w:rPr>
          <w:rFonts w:ascii="Times New Roman" w:eastAsia="SimSun" w:hAnsi="Times New Roman" w:cs="Times New Roman"/>
          <w:bCs/>
          <w:kern w:val="0"/>
          <w:sz w:val="24"/>
          <w:szCs w:val="24"/>
          <w:lang w:val="en-US"/>
          <w14:ligatures w14:val="none"/>
        </w:rPr>
        <w:t>Biological effects of radiation</w:t>
      </w:r>
    </w:p>
    <w:p w14:paraId="7FFB6D07" w14:textId="77777777" w:rsidR="00AE6061" w:rsidRDefault="000C49D1" w:rsidP="004035C0">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 xml:space="preserve">When an ionizing radiation passes through a </w:t>
      </w:r>
      <w:r w:rsidR="00AE6061" w:rsidRPr="00432EE8">
        <w:rPr>
          <w:rFonts w:ascii="Times New Roman" w:eastAsia="SimSun" w:hAnsi="Times New Roman" w:cs="Times New Roman"/>
          <w:kern w:val="0"/>
          <w:sz w:val="24"/>
          <w:szCs w:val="24"/>
          <w:lang w:val="en-US"/>
          <w14:ligatures w14:val="none"/>
        </w:rPr>
        <w:t>tissue</w:t>
      </w:r>
      <w:r w:rsidR="00AE6061">
        <w:rPr>
          <w:rFonts w:ascii="Times New Roman" w:eastAsia="SimSun" w:hAnsi="Times New Roman" w:cs="Times New Roman"/>
          <w:kern w:val="0"/>
          <w:sz w:val="24"/>
          <w:szCs w:val="24"/>
          <w:lang w:val="en-US"/>
          <w14:ligatures w14:val="none"/>
        </w:rPr>
        <w:t>,</w:t>
      </w:r>
      <w:r w:rsidR="00AE6061" w:rsidRPr="00432EE8">
        <w:rPr>
          <w:rFonts w:ascii="Times New Roman" w:eastAsia="SimSun" w:hAnsi="Times New Roman" w:cs="Times New Roman"/>
          <w:kern w:val="0"/>
          <w:sz w:val="24"/>
          <w:szCs w:val="24"/>
          <w:lang w:val="en-US"/>
          <w14:ligatures w14:val="none"/>
        </w:rPr>
        <w:t xml:space="preserve"> </w:t>
      </w:r>
      <w:r w:rsidR="00AE6061">
        <w:rPr>
          <w:rFonts w:ascii="Times New Roman" w:eastAsia="SimSun" w:hAnsi="Times New Roman" w:cs="Times New Roman"/>
          <w:kern w:val="0"/>
          <w:sz w:val="24"/>
          <w:szCs w:val="24"/>
          <w:lang w:val="en-US"/>
          <w14:ligatures w14:val="none"/>
        </w:rPr>
        <w:t>water molecules in it</w:t>
      </w:r>
      <w:r w:rsidR="004035C0">
        <w:rPr>
          <w:rFonts w:ascii="Times New Roman" w:eastAsia="SimSun" w:hAnsi="Times New Roman" w:cs="Times New Roman"/>
          <w:kern w:val="0"/>
          <w:sz w:val="24"/>
          <w:szCs w:val="24"/>
          <w:lang w:val="en-US"/>
          <w14:ligatures w14:val="none"/>
        </w:rPr>
        <w:t xml:space="preserve"> </w:t>
      </w:r>
      <w:r w:rsidR="00AE6061">
        <w:rPr>
          <w:rFonts w:ascii="Times New Roman" w:eastAsia="SimSun" w:hAnsi="Times New Roman" w:cs="Times New Roman"/>
          <w:kern w:val="0"/>
          <w:sz w:val="24"/>
          <w:szCs w:val="24"/>
          <w:lang w:val="en-US"/>
          <w14:ligatures w14:val="none"/>
        </w:rPr>
        <w:t xml:space="preserve">becomes ionized. Typically, tissues contain </w:t>
      </w:r>
      <w:r w:rsidR="004035C0">
        <w:rPr>
          <w:rFonts w:ascii="Times New Roman" w:eastAsia="SimSun" w:hAnsi="Times New Roman" w:cs="Times New Roman"/>
          <w:kern w:val="0"/>
          <w:sz w:val="24"/>
          <w:szCs w:val="24"/>
          <w:lang w:val="en-US"/>
          <w14:ligatures w14:val="none"/>
        </w:rPr>
        <w:t xml:space="preserve">about </w:t>
      </w:r>
      <w:r w:rsidRPr="00432EE8">
        <w:rPr>
          <w:rFonts w:ascii="Times New Roman" w:eastAsia="SimSun" w:hAnsi="Times New Roman" w:cs="Times New Roman"/>
          <w:kern w:val="0"/>
          <w:sz w:val="24"/>
          <w:szCs w:val="24"/>
          <w:lang w:val="en-US"/>
          <w14:ligatures w14:val="none"/>
        </w:rPr>
        <w:t>80%</w:t>
      </w:r>
      <w:r w:rsidR="00AE6061">
        <w:rPr>
          <w:rFonts w:ascii="Times New Roman" w:eastAsia="SimSun" w:hAnsi="Times New Roman" w:cs="Times New Roman"/>
          <w:kern w:val="0"/>
          <w:sz w:val="24"/>
          <w:szCs w:val="24"/>
          <w:lang w:val="en-US"/>
          <w14:ligatures w14:val="none"/>
        </w:rPr>
        <w:t xml:space="preserve"> water. </w:t>
      </w:r>
      <w:r w:rsidRPr="00432EE8">
        <w:rPr>
          <w:rFonts w:ascii="Times New Roman" w:eastAsia="Times New Roman" w:hAnsi="Times New Roman" w:cs="Times New Roman"/>
          <w:kern w:val="0"/>
          <w:sz w:val="24"/>
          <w:szCs w:val="24"/>
          <w:lang w:val="en-US"/>
          <w14:ligatures w14:val="none"/>
        </w:rPr>
        <w:t xml:space="preserve">As a result of the interaction of </w:t>
      </w:r>
      <w:r w:rsidR="00AE6061">
        <w:rPr>
          <w:rFonts w:ascii="Times New Roman" w:eastAsia="Times New Roman" w:hAnsi="Times New Roman" w:cs="Times New Roman"/>
          <w:kern w:val="0"/>
          <w:sz w:val="24"/>
          <w:szCs w:val="24"/>
          <w:lang w:val="en-US"/>
          <w14:ligatures w14:val="none"/>
        </w:rPr>
        <w:t xml:space="preserve">radiations </w:t>
      </w:r>
      <w:r w:rsidRPr="00432EE8">
        <w:rPr>
          <w:rFonts w:ascii="Times New Roman" w:eastAsia="Times New Roman" w:hAnsi="Times New Roman" w:cs="Times New Roman"/>
          <w:kern w:val="0"/>
          <w:sz w:val="24"/>
          <w:szCs w:val="24"/>
          <w:lang w:val="en-US"/>
          <w14:ligatures w14:val="none"/>
        </w:rPr>
        <w:t>the water molecule become H</w:t>
      </w:r>
      <w:r w:rsidRPr="00432EE8">
        <w:rPr>
          <w:rFonts w:ascii="Times New Roman" w:eastAsia="Times New Roman" w:hAnsi="Times New Roman" w:cs="Times New Roman"/>
          <w:kern w:val="0"/>
          <w:sz w:val="24"/>
          <w:szCs w:val="24"/>
          <w:vertAlign w:val="subscript"/>
          <w:lang w:val="en-US"/>
          <w14:ligatures w14:val="none"/>
        </w:rPr>
        <w:t>2</w:t>
      </w:r>
      <w:r w:rsidRPr="00432EE8">
        <w:rPr>
          <w:rFonts w:ascii="Times New Roman" w:eastAsia="Times New Roman" w:hAnsi="Times New Roman" w:cs="Times New Roman"/>
          <w:kern w:val="0"/>
          <w:sz w:val="24"/>
          <w:szCs w:val="24"/>
          <w:lang w:val="en-US"/>
          <w14:ligatures w14:val="none"/>
        </w:rPr>
        <w:t>O</w:t>
      </w:r>
      <w:r w:rsidRPr="00432EE8">
        <w:rPr>
          <w:rFonts w:ascii="Times New Roman" w:eastAsia="Times New Roman" w:hAnsi="Times New Roman" w:cs="Times New Roman"/>
          <w:kern w:val="0"/>
          <w:sz w:val="24"/>
          <w:szCs w:val="24"/>
          <w:vertAlign w:val="superscript"/>
          <w:lang w:val="en-US"/>
          <w14:ligatures w14:val="none"/>
        </w:rPr>
        <w:t>+</w:t>
      </w:r>
      <w:r w:rsidRPr="00432EE8">
        <w:rPr>
          <w:rFonts w:ascii="Times New Roman" w:eastAsia="Times New Roman" w:hAnsi="Times New Roman" w:cs="Times New Roman"/>
          <w:kern w:val="0"/>
          <w:sz w:val="24"/>
          <w:szCs w:val="24"/>
          <w:lang w:val="en-US"/>
          <w14:ligatures w14:val="none"/>
        </w:rPr>
        <w:t xml:space="preserve">, </w:t>
      </w:r>
      <w:r w:rsidR="00AE6061">
        <w:rPr>
          <w:rFonts w:ascii="Times New Roman" w:eastAsia="Times New Roman" w:hAnsi="Times New Roman" w:cs="Times New Roman"/>
          <w:kern w:val="0"/>
          <w:sz w:val="24"/>
          <w:szCs w:val="24"/>
          <w:lang w:val="en-US"/>
          <w14:ligatures w14:val="none"/>
        </w:rPr>
        <w:t>and this</w:t>
      </w:r>
      <w:r w:rsidRPr="00432EE8">
        <w:rPr>
          <w:rFonts w:ascii="Times New Roman" w:eastAsia="Times New Roman" w:hAnsi="Times New Roman" w:cs="Times New Roman"/>
          <w:kern w:val="0"/>
          <w:sz w:val="24"/>
          <w:szCs w:val="24"/>
          <w:lang w:val="en-US"/>
          <w14:ligatures w14:val="none"/>
        </w:rPr>
        <w:t xml:space="preserve"> ion radical reacts with another water molecule to form the highly reactive hydroxyl radical (OH</w:t>
      </w:r>
      <w:r w:rsidRPr="00432EE8">
        <w:rPr>
          <w:rFonts w:ascii="Times New Roman" w:eastAsia="Times New Roman" w:hAnsi="Times New Roman" w:cs="Times New Roman"/>
          <w:kern w:val="0"/>
          <w:sz w:val="24"/>
          <w:szCs w:val="24"/>
          <w:vertAlign w:val="superscript"/>
          <w:lang w:val="en-US"/>
          <w14:ligatures w14:val="none"/>
        </w:rPr>
        <w:t>-</w:t>
      </w:r>
      <w:r w:rsidRPr="00432EE8">
        <w:rPr>
          <w:rFonts w:ascii="Times New Roman" w:eastAsia="Times New Roman" w:hAnsi="Times New Roman" w:cs="Times New Roman"/>
          <w:kern w:val="0"/>
          <w:sz w:val="24"/>
          <w:szCs w:val="24"/>
          <w:lang w:val="en-US"/>
          <w14:ligatures w14:val="none"/>
        </w:rPr>
        <w:t>)</w:t>
      </w:r>
      <w:r w:rsidR="00AE6061">
        <w:rPr>
          <w:rFonts w:ascii="Times New Roman" w:eastAsia="Times New Roman" w:hAnsi="Times New Roman" w:cs="Times New Roman"/>
          <w:kern w:val="0"/>
          <w:sz w:val="24"/>
          <w:szCs w:val="24"/>
          <w:lang w:val="en-US"/>
          <w14:ligatures w14:val="none"/>
        </w:rPr>
        <w:t xml:space="preserve"> radical</w:t>
      </w:r>
      <w:r w:rsidRPr="00432EE8">
        <w:rPr>
          <w:rFonts w:ascii="Times New Roman" w:eastAsia="Times New Roman" w:hAnsi="Times New Roman" w:cs="Times New Roman"/>
          <w:kern w:val="0"/>
          <w:sz w:val="24"/>
          <w:szCs w:val="24"/>
          <w:lang w:val="en-US"/>
          <w14:ligatures w14:val="none"/>
        </w:rPr>
        <w:t>. OH</w:t>
      </w:r>
      <w:r w:rsidRPr="00432EE8">
        <w:rPr>
          <w:rFonts w:ascii="Times New Roman" w:eastAsia="Times New Roman" w:hAnsi="Times New Roman" w:cs="Times New Roman"/>
          <w:kern w:val="0"/>
          <w:sz w:val="24"/>
          <w:szCs w:val="24"/>
          <w:vertAlign w:val="superscript"/>
          <w:lang w:val="en-US"/>
          <w14:ligatures w14:val="none"/>
        </w:rPr>
        <w:t>-</w:t>
      </w:r>
      <w:r w:rsidRPr="00432EE8">
        <w:rPr>
          <w:rFonts w:ascii="Times New Roman" w:eastAsia="Times New Roman" w:hAnsi="Times New Roman" w:cs="Times New Roman"/>
          <w:kern w:val="0"/>
          <w:sz w:val="24"/>
          <w:szCs w:val="24"/>
          <w:lang w:val="en-US"/>
          <w14:ligatures w14:val="none"/>
        </w:rPr>
        <w:t xml:space="preserve"> is a highly reactive free radical and can diffuse </w:t>
      </w:r>
      <w:r w:rsidR="00AE6061">
        <w:rPr>
          <w:rFonts w:ascii="Times New Roman" w:eastAsia="Times New Roman" w:hAnsi="Times New Roman" w:cs="Times New Roman"/>
          <w:kern w:val="0"/>
          <w:sz w:val="24"/>
          <w:szCs w:val="24"/>
          <w:lang w:val="en-US"/>
          <w14:ligatures w14:val="none"/>
        </w:rPr>
        <w:t>through the cell</w:t>
      </w:r>
      <w:r w:rsidRPr="00432EE8">
        <w:rPr>
          <w:rFonts w:ascii="Times New Roman" w:eastAsia="Times New Roman" w:hAnsi="Times New Roman" w:cs="Times New Roman"/>
          <w:kern w:val="0"/>
          <w:sz w:val="24"/>
          <w:szCs w:val="24"/>
          <w:lang w:val="en-US"/>
          <w14:ligatures w14:val="none"/>
        </w:rPr>
        <w:t xml:space="preserve"> to reach a critical target </w:t>
      </w:r>
      <w:r w:rsidRPr="00432EE8">
        <w:rPr>
          <w:rFonts w:ascii="Times New Roman" w:eastAsia="SimSun" w:hAnsi="Times New Roman" w:cs="Times New Roman"/>
          <w:kern w:val="0"/>
          <w:sz w:val="24"/>
          <w:szCs w:val="24"/>
          <w:lang w:val="en-US"/>
          <w14:ligatures w14:val="none"/>
        </w:rPr>
        <w:t>DNA</w:t>
      </w:r>
      <w:r w:rsidR="00AE6061">
        <w:rPr>
          <w:rFonts w:ascii="Times New Roman" w:eastAsia="SimSun" w:hAnsi="Times New Roman" w:cs="Times New Roman"/>
          <w:kern w:val="0"/>
          <w:sz w:val="24"/>
          <w:szCs w:val="24"/>
          <w:lang w:val="en-US"/>
          <w14:ligatures w14:val="none"/>
        </w:rPr>
        <w:t>. It</w:t>
      </w:r>
      <w:r w:rsidRPr="00432EE8">
        <w:rPr>
          <w:rFonts w:ascii="Times New Roman" w:eastAsia="SimSun" w:hAnsi="Times New Roman" w:cs="Times New Roman"/>
          <w:kern w:val="0"/>
          <w:sz w:val="24"/>
          <w:szCs w:val="24"/>
          <w:lang w:val="en-US"/>
          <w14:ligatures w14:val="none"/>
        </w:rPr>
        <w:t xml:space="preserve"> is one of the main contributors of the nucleus of the cell, which controls structure and functions of a cell. </w:t>
      </w:r>
    </w:p>
    <w:p w14:paraId="39660EF2" w14:textId="3FF1F884" w:rsidR="000C49D1" w:rsidRDefault="000C49D1" w:rsidP="004035C0">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 xml:space="preserve">Radiation damage </w:t>
      </w:r>
      <w:r w:rsidR="00AE6061">
        <w:rPr>
          <w:rFonts w:ascii="Times New Roman" w:eastAsia="SimSun" w:hAnsi="Times New Roman" w:cs="Times New Roman"/>
          <w:kern w:val="0"/>
          <w:sz w:val="24"/>
          <w:szCs w:val="24"/>
          <w:lang w:val="en-US"/>
          <w14:ligatures w14:val="none"/>
        </w:rPr>
        <w:t xml:space="preserve">may </w:t>
      </w:r>
      <w:r w:rsidRPr="00432EE8">
        <w:rPr>
          <w:rFonts w:ascii="Times New Roman" w:eastAsia="SimSun" w:hAnsi="Times New Roman" w:cs="Times New Roman"/>
          <w:kern w:val="0"/>
          <w:sz w:val="24"/>
          <w:szCs w:val="24"/>
          <w:lang w:val="en-US"/>
          <w14:ligatures w14:val="none"/>
        </w:rPr>
        <w:t>occur in DNA in two ways</w:t>
      </w:r>
      <w:r w:rsidR="00AE6061">
        <w:rPr>
          <w:rFonts w:ascii="Times New Roman" w:eastAsia="SimSun" w:hAnsi="Times New Roman" w:cs="Times New Roman"/>
          <w:kern w:val="0"/>
          <w:sz w:val="24"/>
          <w:szCs w:val="24"/>
          <w:lang w:val="en-US"/>
          <w14:ligatures w14:val="none"/>
        </w:rPr>
        <w:t xml:space="preserve">. </w:t>
      </w:r>
      <w:r w:rsidRPr="00432EE8">
        <w:rPr>
          <w:rFonts w:ascii="Times New Roman" w:eastAsia="SimSun" w:hAnsi="Times New Roman" w:cs="Times New Roman"/>
          <w:kern w:val="0"/>
          <w:sz w:val="24"/>
          <w:szCs w:val="24"/>
          <w:lang w:val="en-US"/>
          <w14:ligatures w14:val="none"/>
        </w:rPr>
        <w:t xml:space="preserve"> </w:t>
      </w:r>
      <w:r w:rsidR="006A108B">
        <w:rPr>
          <w:rFonts w:ascii="Times New Roman" w:eastAsia="SimSun" w:hAnsi="Times New Roman" w:cs="Times New Roman"/>
          <w:kern w:val="0"/>
          <w:sz w:val="24"/>
          <w:szCs w:val="24"/>
          <w:lang w:val="en-US"/>
          <w14:ligatures w14:val="none"/>
        </w:rPr>
        <w:t xml:space="preserve">(1) </w:t>
      </w:r>
      <w:r w:rsidR="00AE6061">
        <w:rPr>
          <w:rFonts w:ascii="Times New Roman" w:eastAsia="SimSun" w:hAnsi="Times New Roman" w:cs="Times New Roman"/>
          <w:kern w:val="0"/>
          <w:sz w:val="24"/>
          <w:szCs w:val="24"/>
          <w:lang w:val="en-US"/>
          <w14:ligatures w14:val="none"/>
        </w:rPr>
        <w:t>R</w:t>
      </w:r>
      <w:r w:rsidRPr="00432EE8">
        <w:rPr>
          <w:rFonts w:ascii="Times New Roman" w:eastAsia="SimSun" w:hAnsi="Times New Roman" w:cs="Times New Roman"/>
          <w:kern w:val="0"/>
          <w:sz w:val="24"/>
          <w:szCs w:val="24"/>
          <w:lang w:val="en-US"/>
          <w14:ligatures w14:val="none"/>
        </w:rPr>
        <w:t>adiation may directly ionize the DNA producing chemical change</w:t>
      </w:r>
      <w:r w:rsidR="00AE6061">
        <w:rPr>
          <w:rFonts w:ascii="Times New Roman" w:eastAsia="SimSun" w:hAnsi="Times New Roman" w:cs="Times New Roman"/>
          <w:kern w:val="0"/>
          <w:sz w:val="24"/>
          <w:szCs w:val="24"/>
          <w:lang w:val="en-US"/>
          <w14:ligatures w14:val="none"/>
        </w:rPr>
        <w:t xml:space="preserve">. </w:t>
      </w:r>
      <w:r w:rsidR="006A108B">
        <w:rPr>
          <w:rFonts w:ascii="Times New Roman" w:eastAsia="SimSun" w:hAnsi="Times New Roman" w:cs="Times New Roman"/>
          <w:kern w:val="0"/>
          <w:sz w:val="24"/>
          <w:szCs w:val="24"/>
          <w:lang w:val="en-US"/>
          <w14:ligatures w14:val="none"/>
        </w:rPr>
        <w:t>(2)  DNA</w:t>
      </w:r>
      <w:r w:rsidRPr="00432EE8">
        <w:rPr>
          <w:rFonts w:ascii="Times New Roman" w:eastAsia="SimSun" w:hAnsi="Times New Roman" w:cs="Times New Roman"/>
          <w:kern w:val="0"/>
          <w:sz w:val="24"/>
          <w:szCs w:val="24"/>
          <w:lang w:val="en-US"/>
          <w14:ligatures w14:val="none"/>
        </w:rPr>
        <w:t xml:space="preserve"> may change indirectly, </w:t>
      </w:r>
      <w:r w:rsidR="00AE6061">
        <w:rPr>
          <w:rFonts w:ascii="Times New Roman" w:eastAsia="SimSun" w:hAnsi="Times New Roman" w:cs="Times New Roman"/>
          <w:kern w:val="0"/>
          <w:sz w:val="24"/>
          <w:szCs w:val="24"/>
          <w:lang w:val="en-US"/>
          <w14:ligatures w14:val="none"/>
        </w:rPr>
        <w:t>through interaction</w:t>
      </w:r>
      <w:r w:rsidRPr="00432EE8">
        <w:rPr>
          <w:rFonts w:ascii="Times New Roman" w:eastAsia="SimSun" w:hAnsi="Times New Roman" w:cs="Times New Roman"/>
          <w:kern w:val="0"/>
          <w:sz w:val="24"/>
          <w:szCs w:val="24"/>
          <w:lang w:val="en-US"/>
          <w14:ligatures w14:val="none"/>
        </w:rPr>
        <w:t xml:space="preserve"> with the free radicals produced in the water molecule. This chemical change may lead to harmful health effects like cancer, genetic defects etc.</w:t>
      </w:r>
    </w:p>
    <w:p w14:paraId="1BC81B16" w14:textId="77777777" w:rsidR="006A108B" w:rsidRDefault="000C49D1" w:rsidP="000C49D1">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r>
        <w:rPr>
          <w:rFonts w:ascii="Times New Roman" w:eastAsia="SimSun" w:hAnsi="Times New Roman" w:cs="Times New Roman"/>
          <w:noProof/>
          <w:kern w:val="0"/>
          <w:sz w:val="24"/>
          <w:szCs w:val="24"/>
          <w:lang w:val="en-US"/>
          <w14:ligatures w14:val="none"/>
        </w:rPr>
        <w:lastRenderedPageBreak/>
        <w:drawing>
          <wp:anchor distT="0" distB="0" distL="114300" distR="114300" simplePos="0" relativeHeight="251660288" behindDoc="0" locked="0" layoutInCell="1" allowOverlap="1" wp14:anchorId="656DA887" wp14:editId="6C42695A">
            <wp:simplePos x="0" y="0"/>
            <wp:positionH relativeFrom="margin">
              <wp:align>right</wp:align>
            </wp:positionH>
            <wp:positionV relativeFrom="margin">
              <wp:align>top</wp:align>
            </wp:positionV>
            <wp:extent cx="3591560" cy="2767330"/>
            <wp:effectExtent l="0" t="0" r="8890" b="0"/>
            <wp:wrapSquare wrapText="bothSides"/>
            <wp:docPr id="3979911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1560" cy="2767330"/>
                    </a:xfrm>
                    <a:prstGeom prst="rect">
                      <a:avLst/>
                    </a:prstGeom>
                    <a:noFill/>
                  </pic:spPr>
                </pic:pic>
              </a:graphicData>
            </a:graphic>
            <wp14:sizeRelH relativeFrom="margin">
              <wp14:pctWidth>0</wp14:pctWidth>
            </wp14:sizeRelH>
            <wp14:sizeRelV relativeFrom="margin">
              <wp14:pctHeight>0</wp14:pctHeight>
            </wp14:sizeRelV>
          </wp:anchor>
        </w:drawing>
      </w:r>
      <w:r w:rsidRPr="00432EE8">
        <w:rPr>
          <w:rFonts w:ascii="Times New Roman" w:eastAsia="SimSun" w:hAnsi="Times New Roman" w:cs="Times New Roman"/>
          <w:kern w:val="0"/>
          <w:sz w:val="24"/>
          <w:szCs w:val="24"/>
          <w:lang w:val="en-US"/>
          <w14:ligatures w14:val="none"/>
        </w:rPr>
        <w:t>Biological effects of radiation are dose related. At certain radiation dose, human cell</w:t>
      </w:r>
      <w:r w:rsidR="006A108B">
        <w:rPr>
          <w:rFonts w:ascii="Times New Roman" w:eastAsia="SimSun" w:hAnsi="Times New Roman" w:cs="Times New Roman"/>
          <w:kern w:val="0"/>
          <w:sz w:val="24"/>
          <w:szCs w:val="24"/>
          <w:lang w:val="en-US"/>
          <w14:ligatures w14:val="none"/>
        </w:rPr>
        <w:t>s are</w:t>
      </w:r>
      <w:r w:rsidRPr="00432EE8">
        <w:rPr>
          <w:rFonts w:ascii="Times New Roman" w:eastAsia="SimSun" w:hAnsi="Times New Roman" w:cs="Times New Roman"/>
          <w:kern w:val="0"/>
          <w:sz w:val="24"/>
          <w:szCs w:val="24"/>
          <w:lang w:val="en-US"/>
          <w14:ligatures w14:val="none"/>
        </w:rPr>
        <w:t xml:space="preserve"> so severely damaged resulting in “somatic effects”. These effects observe when the exposure is above 1Gy</w:t>
      </w:r>
      <w:r w:rsidR="006A108B">
        <w:rPr>
          <w:rFonts w:ascii="Times New Roman" w:eastAsia="SimSun" w:hAnsi="Times New Roman" w:cs="Times New Roman"/>
          <w:kern w:val="0"/>
          <w:sz w:val="24"/>
          <w:szCs w:val="24"/>
          <w:lang w:val="en-US"/>
          <w14:ligatures w14:val="none"/>
        </w:rPr>
        <w:t xml:space="preserve"> (1Gray is equivalent to one Joule per kilogram)</w:t>
      </w:r>
      <w:r w:rsidRPr="00432EE8">
        <w:rPr>
          <w:rFonts w:ascii="Times New Roman" w:eastAsia="SimSun" w:hAnsi="Times New Roman" w:cs="Times New Roman"/>
          <w:kern w:val="0"/>
          <w:sz w:val="24"/>
          <w:szCs w:val="24"/>
          <w:lang w:val="en-US"/>
          <w14:ligatures w14:val="none"/>
        </w:rPr>
        <w:t xml:space="preserve">. At lower doses, the cell can repair the damage by itself and survive. If the repair is not </w:t>
      </w:r>
      <w:r w:rsidR="006A108B" w:rsidRPr="00432EE8">
        <w:rPr>
          <w:rFonts w:ascii="Times New Roman" w:eastAsia="SimSun" w:hAnsi="Times New Roman" w:cs="Times New Roman"/>
          <w:kern w:val="0"/>
          <w:sz w:val="24"/>
          <w:szCs w:val="24"/>
          <w:lang w:val="en-US"/>
          <w14:ligatures w14:val="none"/>
        </w:rPr>
        <w:t>efficacious</w:t>
      </w:r>
      <w:r w:rsidRPr="00432EE8">
        <w:rPr>
          <w:rFonts w:ascii="Times New Roman" w:eastAsia="SimSun" w:hAnsi="Times New Roman" w:cs="Times New Roman"/>
          <w:kern w:val="0"/>
          <w:sz w:val="24"/>
          <w:szCs w:val="24"/>
          <w:lang w:val="en-US"/>
          <w14:ligatures w14:val="none"/>
        </w:rPr>
        <w:t xml:space="preserve">, it </w:t>
      </w:r>
      <w:r w:rsidR="006A108B">
        <w:rPr>
          <w:rFonts w:ascii="Times New Roman" w:eastAsia="SimSun" w:hAnsi="Times New Roman" w:cs="Times New Roman"/>
          <w:kern w:val="0"/>
          <w:sz w:val="24"/>
          <w:szCs w:val="24"/>
          <w:lang w:val="en-US"/>
          <w14:ligatures w14:val="none"/>
        </w:rPr>
        <w:t>can</w:t>
      </w:r>
      <w:r w:rsidRPr="00432EE8">
        <w:rPr>
          <w:rFonts w:ascii="Times New Roman" w:eastAsia="SimSun" w:hAnsi="Times New Roman" w:cs="Times New Roman"/>
          <w:kern w:val="0"/>
          <w:sz w:val="24"/>
          <w:szCs w:val="24"/>
          <w:lang w:val="en-US"/>
          <w14:ligatures w14:val="none"/>
        </w:rPr>
        <w:t xml:space="preserve"> damage the reproductive cells which show the genetic defects in the descendants called “genetic effects”. “</w:t>
      </w:r>
      <w:r w:rsidRPr="00432EE8">
        <w:rPr>
          <w:rFonts w:ascii="Times New Roman" w:eastAsia="SimSun" w:hAnsi="Times New Roman" w:cs="Times New Roman"/>
          <w:bCs/>
          <w:iCs/>
          <w:kern w:val="0"/>
          <w:sz w:val="24"/>
          <w:szCs w:val="24"/>
          <w:lang w:val="en-US"/>
          <w14:ligatures w14:val="none"/>
        </w:rPr>
        <w:t>Teratogenic effects” are</w:t>
      </w:r>
      <w:r w:rsidRPr="00432EE8">
        <w:rPr>
          <w:rFonts w:ascii="Book Antiqua" w:eastAsia="SimSun" w:hAnsi="Book Antiqua" w:cs="Book Antiqua"/>
          <w:bCs/>
          <w:iCs/>
          <w:kern w:val="0"/>
          <w:sz w:val="24"/>
          <w:szCs w:val="24"/>
          <w:lang w:val="en-US"/>
          <w14:ligatures w14:val="none"/>
        </w:rPr>
        <w:t xml:space="preserve"> </w:t>
      </w:r>
      <w:r w:rsidRPr="00432EE8">
        <w:rPr>
          <w:rFonts w:ascii="Times New Roman" w:eastAsia="SimSun" w:hAnsi="Times New Roman" w:cs="Times New Roman"/>
          <w:kern w:val="0"/>
          <w:sz w:val="24"/>
          <w:szCs w:val="24"/>
          <w:lang w:val="en-US"/>
          <w14:ligatures w14:val="none"/>
        </w:rPr>
        <w:t xml:space="preserve">observed in children who are exposed in the fetus or embryonic stage. Effects like cancer and congenital malformation </w:t>
      </w:r>
      <w:r w:rsidR="006A108B">
        <w:rPr>
          <w:rFonts w:ascii="Times New Roman" w:eastAsia="SimSun" w:hAnsi="Times New Roman" w:cs="Times New Roman"/>
          <w:kern w:val="0"/>
          <w:sz w:val="24"/>
          <w:szCs w:val="24"/>
          <w:lang w:val="en-US"/>
          <w14:ligatures w14:val="none"/>
        </w:rPr>
        <w:t xml:space="preserve">are </w:t>
      </w:r>
      <w:r w:rsidRPr="00432EE8">
        <w:rPr>
          <w:rFonts w:ascii="Times New Roman" w:eastAsia="SimSun" w:hAnsi="Times New Roman" w:cs="Times New Roman"/>
          <w:kern w:val="0"/>
          <w:sz w:val="24"/>
          <w:szCs w:val="24"/>
          <w:lang w:val="en-US"/>
          <w14:ligatures w14:val="none"/>
        </w:rPr>
        <w:t xml:space="preserve">due to the exposure above 0.02 </w:t>
      </w:r>
      <w:proofErr w:type="spellStart"/>
      <w:r w:rsidRPr="00432EE8">
        <w:rPr>
          <w:rFonts w:ascii="Times New Roman" w:eastAsia="SimSun" w:hAnsi="Times New Roman" w:cs="Times New Roman"/>
          <w:kern w:val="0"/>
          <w:sz w:val="24"/>
          <w:szCs w:val="24"/>
          <w:lang w:val="en-US"/>
          <w14:ligatures w14:val="none"/>
        </w:rPr>
        <w:t>Gy</w:t>
      </w:r>
      <w:proofErr w:type="spellEnd"/>
      <w:r w:rsidRPr="00432EE8">
        <w:rPr>
          <w:rFonts w:ascii="Times New Roman" w:eastAsia="SimSun" w:hAnsi="Times New Roman" w:cs="Times New Roman"/>
          <w:kern w:val="0"/>
          <w:sz w:val="24"/>
          <w:szCs w:val="24"/>
          <w:lang w:val="en-US"/>
          <w14:ligatures w14:val="none"/>
        </w:rPr>
        <w:t xml:space="preserve">. Types of biological effects of radiation are briefed in the </w:t>
      </w:r>
      <w:r>
        <w:rPr>
          <w:rFonts w:ascii="Times New Roman" w:eastAsia="SimSun" w:hAnsi="Times New Roman" w:cs="Times New Roman"/>
          <w:kern w:val="0"/>
          <w:sz w:val="24"/>
          <w:szCs w:val="24"/>
          <w:lang w:val="en-US"/>
          <w14:ligatures w14:val="none"/>
        </w:rPr>
        <w:t>F</w:t>
      </w:r>
      <w:r w:rsidRPr="00432EE8">
        <w:rPr>
          <w:rFonts w:ascii="Times New Roman" w:eastAsia="SimSun" w:hAnsi="Times New Roman" w:cs="Times New Roman"/>
          <w:kern w:val="0"/>
          <w:sz w:val="24"/>
          <w:szCs w:val="24"/>
          <w:lang w:val="en-US"/>
          <w14:ligatures w14:val="none"/>
        </w:rPr>
        <w:t xml:space="preserve">igure 2.  </w:t>
      </w:r>
    </w:p>
    <w:p w14:paraId="217B8826" w14:textId="38BE7E5C" w:rsidR="000C49D1" w:rsidRDefault="000C49D1" w:rsidP="000C49D1">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 xml:space="preserve">Generally, there are two </w:t>
      </w:r>
      <w:r w:rsidRPr="00432EE8">
        <w:rPr>
          <w:rFonts w:ascii="Times New Roman" w:eastAsia="SimSun" w:hAnsi="Times New Roman" w:cs="Times New Roman"/>
          <w:color w:val="231F20"/>
          <w:kern w:val="0"/>
          <w:sz w:val="24"/>
          <w:szCs w:val="24"/>
          <w:lang w:val="en-US"/>
          <w14:ligatures w14:val="none"/>
        </w:rPr>
        <w:t>broad classes</w:t>
      </w:r>
      <w:r w:rsidRPr="00432EE8">
        <w:rPr>
          <w:rFonts w:ascii="Times New Roman" w:eastAsia="SimSun" w:hAnsi="Times New Roman" w:cs="Times New Roman"/>
          <w:kern w:val="0"/>
          <w:sz w:val="24"/>
          <w:szCs w:val="24"/>
          <w:lang w:val="en-US"/>
          <w14:ligatures w14:val="none"/>
        </w:rPr>
        <w:t xml:space="preserve"> of </w:t>
      </w:r>
      <w:r w:rsidRPr="00432EE8">
        <w:rPr>
          <w:rFonts w:ascii="Times New Roman" w:eastAsia="SimSun" w:hAnsi="Times New Roman" w:cs="Times New Roman"/>
          <w:color w:val="231F20"/>
          <w:kern w:val="0"/>
          <w:sz w:val="24"/>
          <w:szCs w:val="24"/>
          <w:lang w:val="en-US"/>
          <w14:ligatures w14:val="none"/>
        </w:rPr>
        <w:t>somatic effects of radiation: “deterministic effects” (Threshold) and “stochastic effects” (</w:t>
      </w:r>
      <w:r w:rsidR="003E1F9E" w:rsidRPr="00432EE8">
        <w:rPr>
          <w:rFonts w:ascii="Times New Roman" w:eastAsia="SimSun" w:hAnsi="Times New Roman" w:cs="Times New Roman"/>
          <w:color w:val="231F20"/>
          <w:kern w:val="0"/>
          <w:sz w:val="24"/>
          <w:szCs w:val="24"/>
          <w:lang w:val="en-US"/>
          <w14:ligatures w14:val="none"/>
        </w:rPr>
        <w:t>non-Threshold</w:t>
      </w:r>
      <w:r w:rsidRPr="00432EE8">
        <w:rPr>
          <w:rFonts w:ascii="Times New Roman" w:eastAsia="SimSun" w:hAnsi="Times New Roman" w:cs="Times New Roman"/>
          <w:color w:val="231F20"/>
          <w:kern w:val="0"/>
          <w:sz w:val="24"/>
          <w:szCs w:val="24"/>
          <w:lang w:val="en-US"/>
          <w14:ligatures w14:val="none"/>
        </w:rPr>
        <w:t>)</w:t>
      </w:r>
      <w:r w:rsidRPr="00432EE8">
        <w:rPr>
          <w:rFonts w:ascii="Times New Roman" w:eastAsia="SimSun" w:hAnsi="Times New Roman" w:cs="Times New Roman"/>
          <w:kern w:val="0"/>
          <w:sz w:val="24"/>
          <w:szCs w:val="24"/>
          <w:lang w:val="en-US"/>
          <w14:ligatures w14:val="none"/>
        </w:rPr>
        <w:t xml:space="preserve">. Deterministic effects occur only if the dose or the dose rate is greater than some threshold. </w:t>
      </w:r>
    </w:p>
    <w:p w14:paraId="63B88910" w14:textId="35467FF3" w:rsidR="003E1F9E" w:rsidRDefault="000C49D1" w:rsidP="000C49D1">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r w:rsidRPr="00432EE8">
        <w:rPr>
          <w:rFonts w:ascii="Times New Roman" w:eastAsia="SimSun" w:hAnsi="Times New Roman" w:cs="Times New Roman"/>
          <w:kern w:val="0"/>
          <w:sz w:val="24"/>
          <w:szCs w:val="24"/>
          <w:lang w:val="en-US"/>
          <w14:ligatures w14:val="none"/>
        </w:rPr>
        <w:t>An increase of risk may occur due to the low dose over a long period of exposure due to the cell damage called “stochastic effects”.</w:t>
      </w:r>
      <w:r w:rsidRPr="00432EE8">
        <w:rPr>
          <w:rFonts w:ascii="Times New Roman" w:eastAsia="SimSun" w:hAnsi="Times New Roman" w:cs="Times New Roman"/>
          <w:color w:val="000000"/>
          <w:kern w:val="0"/>
          <w:sz w:val="24"/>
          <w:szCs w:val="24"/>
          <w:lang w:val="en-US"/>
          <w14:ligatures w14:val="none"/>
        </w:rPr>
        <w:t xml:space="preserve"> Stochastic effects often show up years after exposure. Stochastic effects increase the probability of occurrence </w:t>
      </w:r>
      <w:r w:rsidRPr="00432EE8">
        <w:rPr>
          <w:rFonts w:ascii="Times New Roman" w:eastAsia="SimSun" w:hAnsi="Times New Roman" w:cs="Times New Roman"/>
          <w:kern w:val="0"/>
          <w:sz w:val="24"/>
          <w:szCs w:val="24"/>
          <w:lang w:val="en-US"/>
          <w14:ligatures w14:val="none"/>
        </w:rPr>
        <w:t xml:space="preserve">with increase in dose. It is assumed that there is no threshold dose value for these effects. </w:t>
      </w:r>
    </w:p>
    <w:p w14:paraId="1B22EB41" w14:textId="6CA758A7" w:rsidR="000C49D1" w:rsidRDefault="008D20BC" w:rsidP="000C49D1">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r>
        <w:rPr>
          <w:rFonts w:ascii="Times New Roman" w:eastAsia="SimSun" w:hAnsi="Times New Roman" w:cs="Times New Roman"/>
          <w:noProof/>
          <w:kern w:val="0"/>
          <w:sz w:val="24"/>
          <w:szCs w:val="24"/>
          <w:lang w:val="en-US"/>
          <w14:ligatures w14:val="none"/>
        </w:rPr>
        <w:drawing>
          <wp:anchor distT="0" distB="0" distL="114300" distR="114300" simplePos="0" relativeHeight="251661312" behindDoc="0" locked="0" layoutInCell="1" allowOverlap="1" wp14:anchorId="0687F658" wp14:editId="6B00F487">
            <wp:simplePos x="0" y="0"/>
            <wp:positionH relativeFrom="margin">
              <wp:align>right</wp:align>
            </wp:positionH>
            <wp:positionV relativeFrom="margin">
              <wp:posOffset>5790370</wp:posOffset>
            </wp:positionV>
            <wp:extent cx="2974975" cy="2023745"/>
            <wp:effectExtent l="0" t="0" r="0" b="0"/>
            <wp:wrapSquare wrapText="bothSides"/>
            <wp:docPr id="895028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4975" cy="2023745"/>
                    </a:xfrm>
                    <a:prstGeom prst="rect">
                      <a:avLst/>
                    </a:prstGeom>
                    <a:noFill/>
                  </pic:spPr>
                </pic:pic>
              </a:graphicData>
            </a:graphic>
          </wp:anchor>
        </w:drawing>
      </w:r>
      <w:r w:rsidR="000C49D1" w:rsidRPr="00432EE8">
        <w:rPr>
          <w:rFonts w:ascii="Times New Roman" w:eastAsia="SimSun" w:hAnsi="Times New Roman" w:cs="Times New Roman"/>
          <w:kern w:val="0"/>
          <w:sz w:val="24"/>
          <w:szCs w:val="24"/>
          <w:lang w:val="en-US"/>
          <w14:ligatures w14:val="none"/>
        </w:rPr>
        <w:t>The “</w:t>
      </w:r>
      <w:r w:rsidR="000C49D1" w:rsidRPr="00432EE8">
        <w:rPr>
          <w:rFonts w:ascii="Times New Roman" w:eastAsia="SimSun" w:hAnsi="Times New Roman" w:cs="Times New Roman"/>
          <w:color w:val="231F20"/>
          <w:kern w:val="0"/>
          <w:sz w:val="24"/>
          <w:szCs w:val="24"/>
          <w:lang w:val="en-US"/>
          <w14:ligatures w14:val="none"/>
        </w:rPr>
        <w:t>deterministic effects”</w:t>
      </w:r>
      <w:r w:rsidR="000C49D1" w:rsidRPr="00432EE8">
        <w:rPr>
          <w:rFonts w:ascii="Times New Roman" w:eastAsia="SimSun" w:hAnsi="Times New Roman" w:cs="Times New Roman"/>
          <w:kern w:val="0"/>
          <w:sz w:val="24"/>
          <w:szCs w:val="24"/>
          <w:lang w:val="en-US"/>
          <w14:ligatures w14:val="none"/>
        </w:rPr>
        <w:t xml:space="preserve"> occur at high doses of radiation received in a short period of time and the change is observable soon after exposure and severity </w:t>
      </w:r>
      <w:r w:rsidR="003E1F9E" w:rsidRPr="00432EE8">
        <w:rPr>
          <w:rFonts w:ascii="Times New Roman" w:eastAsia="SimSun" w:hAnsi="Times New Roman" w:cs="Times New Roman"/>
          <w:kern w:val="0"/>
          <w:sz w:val="24"/>
          <w:szCs w:val="24"/>
          <w:lang w:val="en-US"/>
          <w14:ligatures w14:val="none"/>
        </w:rPr>
        <w:t>depend</w:t>
      </w:r>
      <w:r w:rsidR="000C49D1" w:rsidRPr="00432EE8">
        <w:rPr>
          <w:rFonts w:ascii="Times New Roman" w:eastAsia="SimSun" w:hAnsi="Times New Roman" w:cs="Times New Roman"/>
          <w:kern w:val="0"/>
          <w:sz w:val="24"/>
          <w:szCs w:val="24"/>
          <w:lang w:val="en-US"/>
          <w14:ligatures w14:val="none"/>
        </w:rPr>
        <w:t xml:space="preserve"> on the absorbed dose. These effects include radiation sickness and death, cataracts, sterility, loss of hair, reduced thyroid function and skin burns. The radiation damage occurs soon after the exposure called “acute effects” and the delayed radiation damage concerns the “late effect”. </w:t>
      </w:r>
    </w:p>
    <w:p w14:paraId="00C113F3" w14:textId="77777777" w:rsidR="003E1F9E" w:rsidRPr="00432EE8" w:rsidRDefault="003E1F9E" w:rsidP="000C49D1">
      <w:pPr>
        <w:autoSpaceDE w:val="0"/>
        <w:autoSpaceDN w:val="0"/>
        <w:adjustRightInd w:val="0"/>
        <w:spacing w:after="0" w:line="360" w:lineRule="auto"/>
        <w:jc w:val="both"/>
        <w:rPr>
          <w:rFonts w:ascii="Times New Roman" w:eastAsia="SimSun" w:hAnsi="Times New Roman" w:cs="Times New Roman"/>
          <w:kern w:val="0"/>
          <w:sz w:val="24"/>
          <w:szCs w:val="24"/>
          <w:lang w:val="en-US"/>
          <w14:ligatures w14:val="none"/>
        </w:rPr>
      </w:pPr>
    </w:p>
    <w:p w14:paraId="56D3AF20" w14:textId="3D73D188" w:rsidR="000C49D1" w:rsidRDefault="000C49D1" w:rsidP="000C49D1">
      <w:pPr>
        <w:pStyle w:val="TableParagraph"/>
        <w:spacing w:before="3"/>
        <w:ind w:right="113"/>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Uses of radioisotopes in industry and research</w:t>
      </w:r>
    </w:p>
    <w:p w14:paraId="11F24E59" w14:textId="77777777" w:rsidR="000C49D1" w:rsidRDefault="000C49D1" w:rsidP="000C49D1">
      <w:pPr>
        <w:pStyle w:val="TableParagraph"/>
        <w:spacing w:before="3"/>
        <w:ind w:right="113"/>
        <w:jc w:val="both"/>
        <w:rPr>
          <w:rFonts w:ascii="Times New Roman" w:eastAsia="Times New Roman" w:hAnsi="Times New Roman" w:cs="Times New Roman"/>
          <w:b/>
          <w:bCs/>
          <w:sz w:val="24"/>
          <w:szCs w:val="24"/>
        </w:rPr>
      </w:pPr>
    </w:p>
    <w:p w14:paraId="17B45924" w14:textId="6C452171" w:rsidR="000C49D1" w:rsidRDefault="000C49D1" w:rsidP="000C49D1">
      <w:pPr>
        <w:pStyle w:val="TableParagraph"/>
        <w:spacing w:before="3" w:line="360" w:lineRule="auto"/>
        <w:ind w:right="113"/>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Natural and artificially produced r</w:t>
      </w:r>
      <w:r w:rsidRPr="00DF7594">
        <w:rPr>
          <w:rFonts w:ascii="Times New Roman" w:eastAsia="Times New Roman" w:hAnsi="Times New Roman" w:cs="Times New Roman"/>
          <w:sz w:val="24"/>
          <w:szCs w:val="24"/>
          <w:lang w:val="en-IN"/>
        </w:rPr>
        <w:t xml:space="preserve">adioisotopes have </w:t>
      </w:r>
      <w:r>
        <w:rPr>
          <w:rFonts w:ascii="Times New Roman" w:eastAsia="Times New Roman" w:hAnsi="Times New Roman" w:cs="Times New Roman"/>
          <w:sz w:val="24"/>
          <w:szCs w:val="24"/>
          <w:lang w:val="en-IN"/>
        </w:rPr>
        <w:t xml:space="preserve">numerous </w:t>
      </w:r>
      <w:r w:rsidRPr="00DF7594">
        <w:rPr>
          <w:rFonts w:ascii="Times New Roman" w:eastAsia="Times New Roman" w:hAnsi="Times New Roman" w:cs="Times New Roman"/>
          <w:sz w:val="24"/>
          <w:szCs w:val="24"/>
          <w:lang w:val="en-IN"/>
        </w:rPr>
        <w:t xml:space="preserve">applications in industry </w:t>
      </w:r>
      <w:r>
        <w:rPr>
          <w:rFonts w:ascii="Times New Roman" w:eastAsia="Times New Roman" w:hAnsi="Times New Roman" w:cs="Times New Roman"/>
          <w:sz w:val="24"/>
          <w:szCs w:val="24"/>
          <w:lang w:val="en-IN"/>
        </w:rPr>
        <w:t>as well as</w:t>
      </w:r>
      <w:r w:rsidRPr="00DF7594">
        <w:rPr>
          <w:rFonts w:ascii="Times New Roman" w:eastAsia="Times New Roman" w:hAnsi="Times New Roman" w:cs="Times New Roman"/>
          <w:sz w:val="24"/>
          <w:szCs w:val="24"/>
          <w:lang w:val="en-IN"/>
        </w:rPr>
        <w:t xml:space="preserve"> </w:t>
      </w:r>
      <w:r w:rsidR="003E1F9E">
        <w:rPr>
          <w:rFonts w:ascii="Times New Roman" w:eastAsia="Times New Roman" w:hAnsi="Times New Roman" w:cs="Times New Roman"/>
          <w:sz w:val="24"/>
          <w:szCs w:val="24"/>
          <w:lang w:val="en-IN"/>
        </w:rPr>
        <w:t xml:space="preserve">in </w:t>
      </w:r>
      <w:r w:rsidRPr="00DF7594">
        <w:rPr>
          <w:rFonts w:ascii="Times New Roman" w:eastAsia="Times New Roman" w:hAnsi="Times New Roman" w:cs="Times New Roman"/>
          <w:sz w:val="24"/>
          <w:szCs w:val="24"/>
          <w:lang w:val="en-IN"/>
        </w:rPr>
        <w:t>research</w:t>
      </w:r>
      <w:r>
        <w:rPr>
          <w:rFonts w:ascii="Times New Roman" w:eastAsia="Times New Roman" w:hAnsi="Times New Roman" w:cs="Times New Roman"/>
          <w:sz w:val="24"/>
          <w:szCs w:val="24"/>
          <w:lang w:val="en-IN"/>
        </w:rPr>
        <w:t xml:space="preserve">. Industries make use of </w:t>
      </w:r>
      <w:r w:rsidRPr="00DF7594">
        <w:rPr>
          <w:rFonts w:ascii="Times New Roman" w:eastAsia="Times New Roman" w:hAnsi="Times New Roman" w:cs="Times New Roman"/>
          <w:sz w:val="24"/>
          <w:szCs w:val="24"/>
          <w:lang w:val="en-IN"/>
        </w:rPr>
        <w:t>the radiation</w:t>
      </w:r>
      <w:r w:rsidR="003E1F9E">
        <w:rPr>
          <w:rFonts w:ascii="Times New Roman" w:eastAsia="Times New Roman" w:hAnsi="Times New Roman" w:cs="Times New Roman"/>
          <w:sz w:val="24"/>
          <w:szCs w:val="24"/>
          <w:lang w:val="en-IN"/>
        </w:rPr>
        <w:t>s</w:t>
      </w:r>
      <w:r w:rsidRPr="00DF7594">
        <w:rPr>
          <w:rFonts w:ascii="Times New Roman" w:eastAsia="Times New Roman" w:hAnsi="Times New Roman" w:cs="Times New Roman"/>
          <w:sz w:val="24"/>
          <w:szCs w:val="24"/>
          <w:lang w:val="en-IN"/>
        </w:rPr>
        <w:t xml:space="preserve"> which can be </w:t>
      </w:r>
      <w:r>
        <w:rPr>
          <w:rFonts w:ascii="Times New Roman" w:eastAsia="Times New Roman" w:hAnsi="Times New Roman" w:cs="Times New Roman"/>
          <w:sz w:val="24"/>
          <w:szCs w:val="24"/>
          <w:lang w:val="en-IN"/>
        </w:rPr>
        <w:t>employed</w:t>
      </w:r>
      <w:r w:rsidRPr="00DF7594">
        <w:rPr>
          <w:rFonts w:ascii="Times New Roman" w:eastAsia="Times New Roman" w:hAnsi="Times New Roman" w:cs="Times New Roman"/>
          <w:sz w:val="24"/>
          <w:szCs w:val="24"/>
          <w:lang w:val="en-IN"/>
        </w:rPr>
        <w:t xml:space="preserve"> for various </w:t>
      </w:r>
      <w:r>
        <w:rPr>
          <w:rFonts w:ascii="Times New Roman" w:eastAsia="Times New Roman" w:hAnsi="Times New Roman" w:cs="Times New Roman"/>
          <w:sz w:val="24"/>
          <w:szCs w:val="24"/>
          <w:lang w:val="en-IN"/>
        </w:rPr>
        <w:t>applications</w:t>
      </w:r>
      <w:r w:rsidRPr="00DF7594">
        <w:rPr>
          <w:rFonts w:ascii="Times New Roman" w:eastAsia="Times New Roman" w:hAnsi="Times New Roman" w:cs="Times New Roman"/>
          <w:sz w:val="24"/>
          <w:szCs w:val="24"/>
          <w:lang w:val="en-IN"/>
        </w:rPr>
        <w:t xml:space="preserve">. </w:t>
      </w:r>
    </w:p>
    <w:p w14:paraId="7CCC8561" w14:textId="69DCEE6B" w:rsidR="000C49D1" w:rsidRPr="00344F6B" w:rsidRDefault="003E1F9E" w:rsidP="000C49D1">
      <w:pPr>
        <w:pStyle w:val="TableParagraph"/>
        <w:spacing w:before="3" w:line="360" w:lineRule="auto"/>
        <w:ind w:right="113"/>
        <w:jc w:val="both"/>
        <w:rPr>
          <w:rFonts w:ascii="Times New Roman" w:eastAsia="Times New Roman" w:hAnsi="Times New Roman" w:cs="Times New Roman"/>
          <w:i/>
          <w:iCs/>
          <w:sz w:val="24"/>
          <w:szCs w:val="24"/>
          <w:u w:val="single"/>
          <w:lang w:val="en-IN"/>
        </w:rPr>
      </w:pPr>
      <w:r>
        <w:rPr>
          <w:rFonts w:ascii="Times New Roman" w:eastAsia="Times New Roman" w:hAnsi="Times New Roman" w:cs="Times New Roman"/>
          <w:i/>
          <w:iCs/>
          <w:sz w:val="24"/>
          <w:szCs w:val="24"/>
          <w:u w:val="single"/>
          <w:lang w:val="en-IN"/>
        </w:rPr>
        <w:t xml:space="preserve">Applications in </w:t>
      </w:r>
      <w:r w:rsidR="000C49D1" w:rsidRPr="00344F6B">
        <w:rPr>
          <w:rFonts w:ascii="Times New Roman" w:eastAsia="Times New Roman" w:hAnsi="Times New Roman" w:cs="Times New Roman"/>
          <w:i/>
          <w:iCs/>
          <w:sz w:val="24"/>
          <w:szCs w:val="24"/>
          <w:u w:val="single"/>
          <w:lang w:val="en-IN"/>
        </w:rPr>
        <w:t>Industr</w:t>
      </w:r>
      <w:r>
        <w:rPr>
          <w:rFonts w:ascii="Times New Roman" w:eastAsia="Times New Roman" w:hAnsi="Times New Roman" w:cs="Times New Roman"/>
          <w:i/>
          <w:iCs/>
          <w:sz w:val="24"/>
          <w:szCs w:val="24"/>
          <w:u w:val="single"/>
          <w:lang w:val="en-IN"/>
        </w:rPr>
        <w:t>y</w:t>
      </w:r>
    </w:p>
    <w:p w14:paraId="4D25C922" w14:textId="2D9AF6CC" w:rsidR="000C49D1" w:rsidRDefault="000C49D1" w:rsidP="000C49D1">
      <w:pPr>
        <w:pStyle w:val="TableParagraph"/>
        <w:numPr>
          <w:ilvl w:val="0"/>
          <w:numId w:val="29"/>
        </w:numPr>
        <w:spacing w:before="3" w:line="360" w:lineRule="auto"/>
        <w:ind w:right="113"/>
        <w:jc w:val="both"/>
        <w:rPr>
          <w:rFonts w:ascii="Times New Roman" w:eastAsia="Times New Roman" w:hAnsi="Times New Roman" w:cs="Times New Roman"/>
          <w:sz w:val="24"/>
          <w:szCs w:val="24"/>
          <w:lang w:val="en-IN"/>
        </w:rPr>
      </w:pPr>
      <w:r w:rsidRPr="00DF7594">
        <w:rPr>
          <w:rFonts w:ascii="Times New Roman" w:eastAsia="Times New Roman" w:hAnsi="Times New Roman" w:cs="Times New Roman"/>
          <w:i/>
          <w:iCs/>
          <w:sz w:val="24"/>
          <w:szCs w:val="24"/>
          <w:lang w:val="en-IN"/>
        </w:rPr>
        <w:t>Radiography</w:t>
      </w:r>
      <w:r w:rsidRPr="00DF7594">
        <w:rPr>
          <w:rFonts w:ascii="Times New Roman" w:eastAsia="Times New Roman" w:hAnsi="Times New Roman" w:cs="Times New Roman"/>
          <w:sz w:val="24"/>
          <w:szCs w:val="24"/>
          <w:lang w:val="en-IN"/>
        </w:rPr>
        <w:t xml:space="preserve">: Radioisotopes, such as iridium-192 and cobalt-60, are used for non-destructive testing of machines and machine parts. Radioisotopes can check the integrity and perfection of </w:t>
      </w:r>
      <w:r w:rsidR="003E1F9E">
        <w:rPr>
          <w:rFonts w:ascii="Times New Roman" w:eastAsia="Times New Roman" w:hAnsi="Times New Roman" w:cs="Times New Roman"/>
          <w:sz w:val="24"/>
          <w:szCs w:val="24"/>
          <w:lang w:val="en-IN"/>
        </w:rPr>
        <w:t xml:space="preserve">machine parts and joints in machines </w:t>
      </w:r>
      <w:r w:rsidRPr="00DF7594">
        <w:rPr>
          <w:rFonts w:ascii="Times New Roman" w:eastAsia="Times New Roman" w:hAnsi="Times New Roman" w:cs="Times New Roman"/>
          <w:sz w:val="24"/>
          <w:szCs w:val="24"/>
          <w:lang w:val="en-IN"/>
        </w:rPr>
        <w:t xml:space="preserve">and structures by exposing them to radiation and capturing the resulting images using detectors. </w:t>
      </w:r>
    </w:p>
    <w:p w14:paraId="3DA1F099" w14:textId="6A5376E1" w:rsidR="000C49D1" w:rsidRDefault="000C49D1" w:rsidP="000C49D1">
      <w:pPr>
        <w:pStyle w:val="TableParagraph"/>
        <w:numPr>
          <w:ilvl w:val="0"/>
          <w:numId w:val="29"/>
        </w:numPr>
        <w:spacing w:before="3" w:line="360" w:lineRule="auto"/>
        <w:ind w:right="113"/>
        <w:jc w:val="both"/>
        <w:rPr>
          <w:rFonts w:ascii="Times New Roman" w:eastAsia="Times New Roman" w:hAnsi="Times New Roman" w:cs="Times New Roman"/>
          <w:sz w:val="24"/>
          <w:szCs w:val="24"/>
          <w:lang w:val="en-IN"/>
        </w:rPr>
      </w:pPr>
      <w:r w:rsidRPr="00DF7594">
        <w:rPr>
          <w:rFonts w:ascii="Times New Roman" w:eastAsia="Times New Roman" w:hAnsi="Times New Roman" w:cs="Times New Roman"/>
          <w:i/>
          <w:iCs/>
          <w:sz w:val="24"/>
          <w:szCs w:val="24"/>
          <w:lang w:val="en-IN"/>
        </w:rPr>
        <w:t>Quality C</w:t>
      </w:r>
      <w:r w:rsidR="00286781">
        <w:rPr>
          <w:rFonts w:ascii="Times New Roman" w:eastAsia="Times New Roman" w:hAnsi="Times New Roman" w:cs="Times New Roman"/>
          <w:i/>
          <w:iCs/>
          <w:sz w:val="24"/>
          <w:szCs w:val="24"/>
          <w:lang w:val="en-IN"/>
        </w:rPr>
        <w:t>ontrol</w:t>
      </w:r>
      <w:r w:rsidRPr="00DF7594">
        <w:rPr>
          <w:rFonts w:ascii="Times New Roman" w:eastAsia="Times New Roman" w:hAnsi="Times New Roman" w:cs="Times New Roman"/>
          <w:sz w:val="24"/>
          <w:szCs w:val="24"/>
          <w:lang w:val="en-IN"/>
        </w:rPr>
        <w:t xml:space="preserve">: Radioisotopes are </w:t>
      </w:r>
      <w:r w:rsidRPr="00344F6B">
        <w:rPr>
          <w:rFonts w:ascii="Times New Roman" w:eastAsia="Times New Roman" w:hAnsi="Times New Roman" w:cs="Times New Roman"/>
          <w:sz w:val="24"/>
          <w:szCs w:val="24"/>
          <w:lang w:val="en-IN"/>
        </w:rPr>
        <w:t xml:space="preserve">being </w:t>
      </w:r>
      <w:r w:rsidRPr="00DF7594">
        <w:rPr>
          <w:rFonts w:ascii="Times New Roman" w:eastAsia="Times New Roman" w:hAnsi="Times New Roman" w:cs="Times New Roman"/>
          <w:sz w:val="24"/>
          <w:szCs w:val="24"/>
          <w:lang w:val="en-IN"/>
        </w:rPr>
        <w:t xml:space="preserve">used to monitor and control </w:t>
      </w:r>
      <w:r w:rsidRPr="00344F6B">
        <w:rPr>
          <w:rFonts w:ascii="Times New Roman" w:eastAsia="Times New Roman" w:hAnsi="Times New Roman" w:cs="Times New Roman"/>
          <w:sz w:val="24"/>
          <w:szCs w:val="24"/>
          <w:lang w:val="en-IN"/>
        </w:rPr>
        <w:t xml:space="preserve">various </w:t>
      </w:r>
      <w:r w:rsidRPr="00DF7594">
        <w:rPr>
          <w:rFonts w:ascii="Times New Roman" w:eastAsia="Times New Roman" w:hAnsi="Times New Roman" w:cs="Times New Roman"/>
          <w:sz w:val="24"/>
          <w:szCs w:val="24"/>
          <w:lang w:val="en-IN"/>
        </w:rPr>
        <w:t>processes</w:t>
      </w:r>
      <w:r w:rsidRPr="00344F6B">
        <w:rPr>
          <w:rFonts w:ascii="Times New Roman" w:eastAsia="Times New Roman" w:hAnsi="Times New Roman" w:cs="Times New Roman"/>
          <w:sz w:val="24"/>
          <w:szCs w:val="24"/>
          <w:lang w:val="en-IN"/>
        </w:rPr>
        <w:t xml:space="preserve"> in industries</w:t>
      </w:r>
      <w:r w:rsidRPr="00DF7594">
        <w:rPr>
          <w:rFonts w:ascii="Times New Roman" w:eastAsia="Times New Roman" w:hAnsi="Times New Roman" w:cs="Times New Roman"/>
          <w:sz w:val="24"/>
          <w:szCs w:val="24"/>
          <w:lang w:val="en-IN"/>
        </w:rPr>
        <w:t xml:space="preserve">. </w:t>
      </w:r>
      <w:r w:rsidR="00286781">
        <w:rPr>
          <w:rFonts w:ascii="Times New Roman" w:eastAsia="Times New Roman" w:hAnsi="Times New Roman" w:cs="Times New Roman"/>
          <w:sz w:val="24"/>
          <w:szCs w:val="24"/>
          <w:lang w:val="en-IN"/>
        </w:rPr>
        <w:t>R</w:t>
      </w:r>
      <w:r w:rsidRPr="00DF7594">
        <w:rPr>
          <w:rFonts w:ascii="Times New Roman" w:eastAsia="Times New Roman" w:hAnsi="Times New Roman" w:cs="Times New Roman"/>
          <w:sz w:val="24"/>
          <w:szCs w:val="24"/>
          <w:lang w:val="en-IN"/>
        </w:rPr>
        <w:t xml:space="preserve">adioisotope gauges can </w:t>
      </w:r>
      <w:r w:rsidRPr="00344F6B">
        <w:rPr>
          <w:rFonts w:ascii="Times New Roman" w:eastAsia="Times New Roman" w:hAnsi="Times New Roman" w:cs="Times New Roman"/>
          <w:sz w:val="24"/>
          <w:szCs w:val="24"/>
          <w:lang w:val="en-IN"/>
        </w:rPr>
        <w:t xml:space="preserve">determine </w:t>
      </w:r>
      <w:r w:rsidRPr="00DF7594">
        <w:rPr>
          <w:rFonts w:ascii="Times New Roman" w:eastAsia="Times New Roman" w:hAnsi="Times New Roman" w:cs="Times New Roman"/>
          <w:sz w:val="24"/>
          <w:szCs w:val="24"/>
          <w:lang w:val="en-IN"/>
        </w:rPr>
        <w:t xml:space="preserve">the thickness, density, or composition of materials </w:t>
      </w:r>
      <w:r w:rsidRPr="00344F6B">
        <w:rPr>
          <w:rFonts w:ascii="Times New Roman" w:eastAsia="Times New Roman" w:hAnsi="Times New Roman" w:cs="Times New Roman"/>
          <w:sz w:val="24"/>
          <w:szCs w:val="24"/>
          <w:lang w:val="en-IN"/>
        </w:rPr>
        <w:t xml:space="preserve">precisely during </w:t>
      </w:r>
      <w:r w:rsidRPr="00DF7594">
        <w:rPr>
          <w:rFonts w:ascii="Times New Roman" w:eastAsia="Times New Roman" w:hAnsi="Times New Roman" w:cs="Times New Roman"/>
          <w:sz w:val="24"/>
          <w:szCs w:val="24"/>
          <w:lang w:val="en-IN"/>
        </w:rPr>
        <w:t>production ensuring quality and consistency</w:t>
      </w:r>
      <w:r w:rsidRPr="00344F6B">
        <w:rPr>
          <w:rFonts w:ascii="Times New Roman" w:eastAsia="Times New Roman" w:hAnsi="Times New Roman" w:cs="Times New Roman"/>
          <w:sz w:val="24"/>
          <w:szCs w:val="24"/>
          <w:lang w:val="en-IN"/>
        </w:rPr>
        <w:t xml:space="preserve"> of the product</w:t>
      </w:r>
      <w:r w:rsidRPr="00DF7594">
        <w:rPr>
          <w:rFonts w:ascii="Times New Roman" w:eastAsia="Times New Roman" w:hAnsi="Times New Roman" w:cs="Times New Roman"/>
          <w:sz w:val="24"/>
          <w:szCs w:val="24"/>
          <w:lang w:val="en-IN"/>
        </w:rPr>
        <w:t>.</w:t>
      </w:r>
    </w:p>
    <w:p w14:paraId="0897EFDB" w14:textId="45E699B6" w:rsidR="000C49D1" w:rsidRDefault="00286781" w:rsidP="000C49D1">
      <w:pPr>
        <w:pStyle w:val="TableParagraph"/>
        <w:numPr>
          <w:ilvl w:val="0"/>
          <w:numId w:val="29"/>
        </w:numPr>
        <w:spacing w:before="3" w:line="360" w:lineRule="auto"/>
        <w:ind w:right="113"/>
        <w:jc w:val="both"/>
        <w:rPr>
          <w:rFonts w:ascii="Times New Roman" w:eastAsia="Times New Roman" w:hAnsi="Times New Roman" w:cs="Times New Roman"/>
          <w:sz w:val="24"/>
          <w:szCs w:val="24"/>
          <w:lang w:val="en-IN"/>
        </w:rPr>
      </w:pPr>
      <w:r>
        <w:rPr>
          <w:rFonts w:ascii="Times New Roman" w:eastAsia="Times New Roman" w:hAnsi="Times New Roman" w:cs="Times New Roman"/>
          <w:i/>
          <w:iCs/>
          <w:sz w:val="24"/>
          <w:szCs w:val="24"/>
          <w:lang w:val="en-IN"/>
        </w:rPr>
        <w:t>Radioactive tracers</w:t>
      </w:r>
      <w:r w:rsidR="000C49D1" w:rsidRPr="00DF7594">
        <w:rPr>
          <w:rFonts w:ascii="Times New Roman" w:eastAsia="Times New Roman" w:hAnsi="Times New Roman" w:cs="Times New Roman"/>
          <w:sz w:val="24"/>
          <w:szCs w:val="24"/>
          <w:lang w:val="en-IN"/>
        </w:rPr>
        <w:t xml:space="preserve">: Radioactive tracers are used to track the </w:t>
      </w:r>
      <w:r w:rsidR="000C49D1" w:rsidRPr="00344F6B">
        <w:rPr>
          <w:rFonts w:ascii="Times New Roman" w:eastAsia="Times New Roman" w:hAnsi="Times New Roman" w:cs="Times New Roman"/>
          <w:sz w:val="24"/>
          <w:szCs w:val="24"/>
          <w:lang w:val="en-IN"/>
        </w:rPr>
        <w:t>transport mechanism</w:t>
      </w:r>
      <w:r w:rsidR="000C49D1" w:rsidRPr="00DF7594">
        <w:rPr>
          <w:rFonts w:ascii="Times New Roman" w:eastAsia="Times New Roman" w:hAnsi="Times New Roman" w:cs="Times New Roman"/>
          <w:sz w:val="24"/>
          <w:szCs w:val="24"/>
          <w:lang w:val="en-IN"/>
        </w:rPr>
        <w:t xml:space="preserve"> of substances in industrial </w:t>
      </w:r>
      <w:r w:rsidR="000C49D1" w:rsidRPr="00344F6B">
        <w:rPr>
          <w:rFonts w:ascii="Times New Roman" w:eastAsia="Times New Roman" w:hAnsi="Times New Roman" w:cs="Times New Roman"/>
          <w:sz w:val="24"/>
          <w:szCs w:val="24"/>
          <w:lang w:val="en-IN"/>
        </w:rPr>
        <w:t xml:space="preserve">and agriculture </w:t>
      </w:r>
      <w:r w:rsidR="000C49D1" w:rsidRPr="00DF7594">
        <w:rPr>
          <w:rFonts w:ascii="Times New Roman" w:eastAsia="Times New Roman" w:hAnsi="Times New Roman" w:cs="Times New Roman"/>
          <w:sz w:val="24"/>
          <w:szCs w:val="24"/>
          <w:lang w:val="en-IN"/>
        </w:rPr>
        <w:t xml:space="preserve">processes. This </w:t>
      </w:r>
      <w:r>
        <w:rPr>
          <w:rFonts w:ascii="Times New Roman" w:eastAsia="Times New Roman" w:hAnsi="Times New Roman" w:cs="Times New Roman"/>
          <w:sz w:val="24"/>
          <w:szCs w:val="24"/>
          <w:lang w:val="en-IN"/>
        </w:rPr>
        <w:t>method can investigate</w:t>
      </w:r>
      <w:r w:rsidR="000C49D1" w:rsidRPr="00DF7594">
        <w:rPr>
          <w:rFonts w:ascii="Times New Roman" w:eastAsia="Times New Roman" w:hAnsi="Times New Roman" w:cs="Times New Roman"/>
          <w:sz w:val="24"/>
          <w:szCs w:val="24"/>
          <w:lang w:val="en-IN"/>
        </w:rPr>
        <w:t xml:space="preserve"> fluid flow</w:t>
      </w:r>
      <w:r w:rsidR="000C49D1" w:rsidRPr="00344F6B">
        <w:rPr>
          <w:rFonts w:ascii="Times New Roman" w:eastAsia="Times New Roman" w:hAnsi="Times New Roman" w:cs="Times New Roman"/>
          <w:sz w:val="24"/>
          <w:szCs w:val="24"/>
          <w:lang w:val="en-IN"/>
        </w:rPr>
        <w:t xml:space="preserve"> rate and dynamics</w:t>
      </w:r>
      <w:r w:rsidR="000C49D1" w:rsidRPr="00DF7594">
        <w:rPr>
          <w:rFonts w:ascii="Times New Roman" w:eastAsia="Times New Roman" w:hAnsi="Times New Roman" w:cs="Times New Roman"/>
          <w:sz w:val="24"/>
          <w:szCs w:val="24"/>
          <w:lang w:val="en-IN"/>
        </w:rPr>
        <w:t xml:space="preserve">, identifying </w:t>
      </w:r>
      <w:r w:rsidRPr="00DF7594">
        <w:rPr>
          <w:rFonts w:ascii="Times New Roman" w:eastAsia="Times New Roman" w:hAnsi="Times New Roman" w:cs="Times New Roman"/>
          <w:sz w:val="24"/>
          <w:szCs w:val="24"/>
          <w:lang w:val="en-IN"/>
        </w:rPr>
        <w:t>obstructions</w:t>
      </w:r>
      <w:r w:rsidR="000C49D1" w:rsidRPr="00DF7594">
        <w:rPr>
          <w:rFonts w:ascii="Times New Roman" w:eastAsia="Times New Roman" w:hAnsi="Times New Roman" w:cs="Times New Roman"/>
          <w:sz w:val="24"/>
          <w:szCs w:val="24"/>
          <w:lang w:val="en-IN"/>
        </w:rPr>
        <w:t xml:space="preserve">, and </w:t>
      </w:r>
      <w:r>
        <w:rPr>
          <w:rFonts w:ascii="Times New Roman" w:eastAsia="Times New Roman" w:hAnsi="Times New Roman" w:cs="Times New Roman"/>
          <w:sz w:val="24"/>
          <w:szCs w:val="24"/>
          <w:lang w:val="en-IN"/>
        </w:rPr>
        <w:t xml:space="preserve">even </w:t>
      </w:r>
      <w:r w:rsidR="000C49D1" w:rsidRPr="00DF7594">
        <w:rPr>
          <w:rFonts w:ascii="Times New Roman" w:eastAsia="Times New Roman" w:hAnsi="Times New Roman" w:cs="Times New Roman"/>
          <w:sz w:val="24"/>
          <w:szCs w:val="24"/>
          <w:lang w:val="en-IN"/>
        </w:rPr>
        <w:t>optimiz</w:t>
      </w:r>
      <w:r>
        <w:rPr>
          <w:rFonts w:ascii="Times New Roman" w:eastAsia="Times New Roman" w:hAnsi="Times New Roman" w:cs="Times New Roman"/>
          <w:sz w:val="24"/>
          <w:szCs w:val="24"/>
          <w:lang w:val="en-IN"/>
        </w:rPr>
        <w:t>e</w:t>
      </w:r>
      <w:r w:rsidR="000C49D1" w:rsidRPr="00DF7594">
        <w:rPr>
          <w:rFonts w:ascii="Times New Roman" w:eastAsia="Times New Roman" w:hAnsi="Times New Roman" w:cs="Times New Roman"/>
          <w:sz w:val="24"/>
          <w:szCs w:val="24"/>
          <w:lang w:val="en-IN"/>
        </w:rPr>
        <w:t xml:space="preserve"> chemical reactions.</w:t>
      </w:r>
      <w:r w:rsidR="000C49D1" w:rsidRPr="00344F6B">
        <w:rPr>
          <w:rFonts w:ascii="Times New Roman" w:eastAsia="Times New Roman" w:hAnsi="Times New Roman" w:cs="Times New Roman"/>
          <w:sz w:val="24"/>
          <w:szCs w:val="24"/>
          <w:lang w:val="en-IN"/>
        </w:rPr>
        <w:t xml:space="preserve"> Tracers are very important in the study of micronutrient uptake and biomechanisms in modern agriculture. </w:t>
      </w:r>
      <w:r w:rsidR="000C49D1" w:rsidRPr="00DF7594">
        <w:rPr>
          <w:rFonts w:ascii="Times New Roman" w:eastAsia="Times New Roman" w:hAnsi="Times New Roman" w:cs="Times New Roman"/>
          <w:sz w:val="24"/>
          <w:szCs w:val="24"/>
          <w:lang w:val="en-IN"/>
        </w:rPr>
        <w:t xml:space="preserve"> Radioisotopes like technetium-99 are also used as tracers in medical imaging.</w:t>
      </w:r>
    </w:p>
    <w:p w14:paraId="47D968F8" w14:textId="77777777" w:rsidR="000C49D1" w:rsidRDefault="000C49D1" w:rsidP="000C49D1">
      <w:pPr>
        <w:pStyle w:val="TableParagraph"/>
        <w:numPr>
          <w:ilvl w:val="0"/>
          <w:numId w:val="29"/>
        </w:numPr>
        <w:spacing w:before="3" w:line="360" w:lineRule="auto"/>
        <w:ind w:right="113"/>
        <w:jc w:val="both"/>
        <w:rPr>
          <w:rFonts w:ascii="Times New Roman" w:eastAsia="Times New Roman" w:hAnsi="Times New Roman" w:cs="Times New Roman"/>
          <w:sz w:val="24"/>
          <w:szCs w:val="24"/>
          <w:lang w:val="en-IN"/>
        </w:rPr>
      </w:pPr>
      <w:r w:rsidRPr="00DF7594">
        <w:rPr>
          <w:rFonts w:ascii="Times New Roman" w:eastAsia="Times New Roman" w:hAnsi="Times New Roman" w:cs="Times New Roman"/>
          <w:i/>
          <w:iCs/>
          <w:sz w:val="24"/>
          <w:szCs w:val="24"/>
          <w:lang w:val="en-IN"/>
        </w:rPr>
        <w:t>Sterilization</w:t>
      </w:r>
      <w:r w:rsidRPr="00DF7594">
        <w:rPr>
          <w:rFonts w:ascii="Times New Roman" w:eastAsia="Times New Roman" w:hAnsi="Times New Roman" w:cs="Times New Roman"/>
          <w:sz w:val="24"/>
          <w:szCs w:val="24"/>
          <w:lang w:val="en-IN"/>
        </w:rPr>
        <w:t xml:space="preserve">: Radioisotopes, mainly cobalt-60 and cesium-137, are used for the sterilization of medical equipment, food products, and packaging materials. They effectively kill bacteria, pathogens, and insects without the need for heat or </w:t>
      </w:r>
      <w:r>
        <w:rPr>
          <w:rFonts w:ascii="Times New Roman" w:eastAsia="Times New Roman" w:hAnsi="Times New Roman" w:cs="Times New Roman"/>
          <w:sz w:val="24"/>
          <w:szCs w:val="24"/>
          <w:lang w:val="en-IN"/>
        </w:rPr>
        <w:t xml:space="preserve">use of harmful </w:t>
      </w:r>
      <w:r w:rsidRPr="00DF7594">
        <w:rPr>
          <w:rFonts w:ascii="Times New Roman" w:eastAsia="Times New Roman" w:hAnsi="Times New Roman" w:cs="Times New Roman"/>
          <w:sz w:val="24"/>
          <w:szCs w:val="24"/>
          <w:lang w:val="en-IN"/>
        </w:rPr>
        <w:t>chemicals.</w:t>
      </w:r>
    </w:p>
    <w:p w14:paraId="7A9CC5B6" w14:textId="77777777" w:rsidR="000C49D1" w:rsidRDefault="000C49D1" w:rsidP="000C49D1">
      <w:pPr>
        <w:pStyle w:val="TableParagraph"/>
        <w:numPr>
          <w:ilvl w:val="0"/>
          <w:numId w:val="29"/>
        </w:numPr>
        <w:spacing w:before="3" w:line="360" w:lineRule="auto"/>
        <w:ind w:right="113"/>
        <w:jc w:val="both"/>
        <w:rPr>
          <w:rFonts w:ascii="Times New Roman" w:eastAsia="Times New Roman" w:hAnsi="Times New Roman" w:cs="Times New Roman"/>
          <w:sz w:val="24"/>
          <w:szCs w:val="24"/>
          <w:lang w:val="en-IN"/>
        </w:rPr>
      </w:pPr>
      <w:r>
        <w:rPr>
          <w:rFonts w:ascii="Times New Roman" w:eastAsia="Times New Roman" w:hAnsi="Times New Roman" w:cs="Times New Roman"/>
          <w:i/>
          <w:iCs/>
          <w:sz w:val="24"/>
          <w:szCs w:val="24"/>
          <w:lang w:val="en-IN"/>
        </w:rPr>
        <w:t>Petrochemical exploration</w:t>
      </w:r>
      <w:r w:rsidRPr="00DF7594">
        <w:rPr>
          <w:rFonts w:ascii="Times New Roman" w:eastAsia="Times New Roman" w:hAnsi="Times New Roman" w:cs="Times New Roman"/>
          <w:sz w:val="24"/>
          <w:szCs w:val="24"/>
          <w:lang w:val="en-IN"/>
        </w:rPr>
        <w:t xml:space="preserve">: Radioactive sources are </w:t>
      </w:r>
      <w:r>
        <w:rPr>
          <w:rFonts w:ascii="Times New Roman" w:eastAsia="Times New Roman" w:hAnsi="Times New Roman" w:cs="Times New Roman"/>
          <w:sz w:val="24"/>
          <w:szCs w:val="24"/>
          <w:lang w:val="en-IN"/>
        </w:rPr>
        <w:t>used</w:t>
      </w:r>
      <w:r w:rsidRPr="00DF7594">
        <w:rPr>
          <w:rFonts w:ascii="Times New Roman" w:eastAsia="Times New Roman" w:hAnsi="Times New Roman" w:cs="Times New Roman"/>
          <w:sz w:val="24"/>
          <w:szCs w:val="24"/>
          <w:lang w:val="en-IN"/>
        </w:rPr>
        <w:t xml:space="preserve"> </w:t>
      </w:r>
      <w:r>
        <w:rPr>
          <w:rFonts w:ascii="Times New Roman" w:eastAsia="Times New Roman" w:hAnsi="Times New Roman" w:cs="Times New Roman"/>
          <w:sz w:val="24"/>
          <w:szCs w:val="24"/>
          <w:lang w:val="en-IN"/>
        </w:rPr>
        <w:t>widely in oil well logging. In</w:t>
      </w:r>
      <w:r w:rsidRPr="00DF7594">
        <w:rPr>
          <w:rFonts w:ascii="Times New Roman" w:eastAsia="Times New Roman" w:hAnsi="Times New Roman" w:cs="Times New Roman"/>
          <w:sz w:val="24"/>
          <w:szCs w:val="24"/>
          <w:lang w:val="en-IN"/>
        </w:rPr>
        <w:t xml:space="preserve"> oil and gas industry </w:t>
      </w:r>
      <w:r>
        <w:rPr>
          <w:rFonts w:ascii="Times New Roman" w:eastAsia="Times New Roman" w:hAnsi="Times New Roman" w:cs="Times New Roman"/>
          <w:sz w:val="24"/>
          <w:szCs w:val="24"/>
          <w:lang w:val="en-IN"/>
        </w:rPr>
        <w:t xml:space="preserve">radioactive tracers are used </w:t>
      </w:r>
      <w:r w:rsidRPr="00DF7594">
        <w:rPr>
          <w:rFonts w:ascii="Times New Roman" w:eastAsia="Times New Roman" w:hAnsi="Times New Roman" w:cs="Times New Roman"/>
          <w:sz w:val="24"/>
          <w:szCs w:val="24"/>
          <w:lang w:val="en-IN"/>
        </w:rPr>
        <w:t xml:space="preserve">to measure properties of rock formations </w:t>
      </w:r>
      <w:r>
        <w:rPr>
          <w:rFonts w:ascii="Times New Roman" w:eastAsia="Times New Roman" w:hAnsi="Times New Roman" w:cs="Times New Roman"/>
          <w:sz w:val="24"/>
          <w:szCs w:val="24"/>
          <w:lang w:val="en-IN"/>
        </w:rPr>
        <w:t xml:space="preserve">and other materials </w:t>
      </w:r>
      <w:r w:rsidRPr="00DF7594">
        <w:rPr>
          <w:rFonts w:ascii="Times New Roman" w:eastAsia="Times New Roman" w:hAnsi="Times New Roman" w:cs="Times New Roman"/>
          <w:sz w:val="24"/>
          <w:szCs w:val="24"/>
          <w:lang w:val="en-IN"/>
        </w:rPr>
        <w:t xml:space="preserve">deep </w:t>
      </w:r>
      <w:r>
        <w:rPr>
          <w:rFonts w:ascii="Times New Roman" w:eastAsia="Times New Roman" w:hAnsi="Times New Roman" w:cs="Times New Roman"/>
          <w:sz w:val="24"/>
          <w:szCs w:val="24"/>
          <w:lang w:val="en-IN"/>
        </w:rPr>
        <w:t>within earth</w:t>
      </w:r>
      <w:r w:rsidRPr="00DF7594">
        <w:rPr>
          <w:rFonts w:ascii="Times New Roman" w:eastAsia="Times New Roman" w:hAnsi="Times New Roman" w:cs="Times New Roman"/>
          <w:sz w:val="24"/>
          <w:szCs w:val="24"/>
          <w:lang w:val="en-IN"/>
        </w:rPr>
        <w:t xml:space="preserve">. </w:t>
      </w:r>
      <w:r>
        <w:rPr>
          <w:rFonts w:ascii="Times New Roman" w:eastAsia="Times New Roman" w:hAnsi="Times New Roman" w:cs="Times New Roman"/>
          <w:sz w:val="24"/>
          <w:szCs w:val="24"/>
          <w:lang w:val="en-IN"/>
        </w:rPr>
        <w:t>The</w:t>
      </w:r>
      <w:r w:rsidRPr="00DF7594">
        <w:rPr>
          <w:rFonts w:ascii="Times New Roman" w:eastAsia="Times New Roman" w:hAnsi="Times New Roman" w:cs="Times New Roman"/>
          <w:sz w:val="24"/>
          <w:szCs w:val="24"/>
          <w:lang w:val="en-IN"/>
        </w:rPr>
        <w:t xml:space="preserve"> information helps in locating and evaluating hydrocarbon reserves during drilling operations.</w:t>
      </w:r>
    </w:p>
    <w:p w14:paraId="6EFCC9AC" w14:textId="77777777" w:rsidR="000C49D1" w:rsidRPr="00344F6B" w:rsidRDefault="000C49D1" w:rsidP="000C49D1">
      <w:pPr>
        <w:pStyle w:val="TableParagraph"/>
        <w:spacing w:before="3" w:line="360" w:lineRule="auto"/>
        <w:ind w:right="113"/>
        <w:jc w:val="both"/>
        <w:rPr>
          <w:rFonts w:ascii="Times New Roman" w:eastAsia="Times New Roman" w:hAnsi="Times New Roman" w:cs="Times New Roman"/>
          <w:i/>
          <w:iCs/>
          <w:sz w:val="24"/>
          <w:szCs w:val="24"/>
          <w:u w:val="single"/>
          <w:lang w:val="en-IN"/>
        </w:rPr>
      </w:pPr>
      <w:r>
        <w:rPr>
          <w:rFonts w:ascii="Times New Roman" w:eastAsia="Times New Roman" w:hAnsi="Times New Roman" w:cs="Times New Roman"/>
          <w:i/>
          <w:iCs/>
          <w:sz w:val="24"/>
          <w:szCs w:val="24"/>
          <w:u w:val="single"/>
          <w:lang w:val="en-IN"/>
        </w:rPr>
        <w:t>Applications in research</w:t>
      </w:r>
    </w:p>
    <w:p w14:paraId="72D1CE62" w14:textId="5EDA9ECA" w:rsidR="000C49D1" w:rsidRDefault="000C49D1" w:rsidP="000C49D1">
      <w:pPr>
        <w:pStyle w:val="TableParagraph"/>
        <w:numPr>
          <w:ilvl w:val="0"/>
          <w:numId w:val="30"/>
        </w:numPr>
        <w:spacing w:before="3" w:line="360" w:lineRule="auto"/>
        <w:ind w:right="113"/>
        <w:jc w:val="both"/>
        <w:rPr>
          <w:rFonts w:ascii="Times New Roman" w:eastAsia="Times New Roman" w:hAnsi="Times New Roman" w:cs="Times New Roman"/>
          <w:sz w:val="24"/>
          <w:szCs w:val="24"/>
          <w:lang w:val="en-IN"/>
        </w:rPr>
      </w:pPr>
      <w:r w:rsidRPr="00DF7594">
        <w:rPr>
          <w:rFonts w:ascii="Times New Roman" w:eastAsia="Times New Roman" w:hAnsi="Times New Roman" w:cs="Times New Roman"/>
          <w:i/>
          <w:iCs/>
          <w:sz w:val="24"/>
          <w:szCs w:val="24"/>
          <w:lang w:val="en-IN"/>
        </w:rPr>
        <w:t>Nuclear Physics</w:t>
      </w:r>
      <w:r w:rsidRPr="00DF7594">
        <w:rPr>
          <w:rFonts w:ascii="Times New Roman" w:eastAsia="Times New Roman" w:hAnsi="Times New Roman" w:cs="Times New Roman"/>
          <w:sz w:val="24"/>
          <w:szCs w:val="24"/>
          <w:lang w:val="en-IN"/>
        </w:rPr>
        <w:t xml:space="preserve">: </w:t>
      </w:r>
      <w:r w:rsidRPr="00D37425">
        <w:rPr>
          <w:rFonts w:ascii="Times New Roman" w:eastAsia="Times New Roman" w:hAnsi="Times New Roman" w:cs="Times New Roman"/>
          <w:sz w:val="24"/>
          <w:szCs w:val="24"/>
          <w:lang w:val="en-IN"/>
        </w:rPr>
        <w:t xml:space="preserve">Applications of radioisotopes </w:t>
      </w:r>
      <w:r w:rsidRPr="00DF7594">
        <w:rPr>
          <w:rFonts w:ascii="Times New Roman" w:eastAsia="Times New Roman" w:hAnsi="Times New Roman" w:cs="Times New Roman"/>
          <w:sz w:val="24"/>
          <w:szCs w:val="24"/>
          <w:lang w:val="en-IN"/>
        </w:rPr>
        <w:t xml:space="preserve">play a </w:t>
      </w:r>
      <w:r w:rsidR="00286781" w:rsidRPr="00DF7594">
        <w:rPr>
          <w:rFonts w:ascii="Times New Roman" w:eastAsia="Times New Roman" w:hAnsi="Times New Roman" w:cs="Times New Roman"/>
          <w:sz w:val="24"/>
          <w:szCs w:val="24"/>
          <w:lang w:val="en-IN"/>
        </w:rPr>
        <w:t>vivacious</w:t>
      </w:r>
      <w:r w:rsidRPr="00DF7594">
        <w:rPr>
          <w:rFonts w:ascii="Times New Roman" w:eastAsia="Times New Roman" w:hAnsi="Times New Roman" w:cs="Times New Roman"/>
          <w:sz w:val="24"/>
          <w:szCs w:val="24"/>
          <w:lang w:val="en-IN"/>
        </w:rPr>
        <w:t xml:space="preserve"> role in nuclear physics experiments. </w:t>
      </w:r>
      <w:r w:rsidR="00286781">
        <w:rPr>
          <w:rFonts w:ascii="Times New Roman" w:eastAsia="Times New Roman" w:hAnsi="Times New Roman" w:cs="Times New Roman"/>
          <w:sz w:val="24"/>
          <w:szCs w:val="24"/>
          <w:lang w:val="en-IN"/>
        </w:rPr>
        <w:t>Radioisotopes</w:t>
      </w:r>
      <w:r w:rsidRPr="00D37425">
        <w:rPr>
          <w:rFonts w:ascii="Times New Roman" w:eastAsia="Times New Roman" w:hAnsi="Times New Roman" w:cs="Times New Roman"/>
          <w:sz w:val="24"/>
          <w:szCs w:val="24"/>
          <w:lang w:val="en-IN"/>
        </w:rPr>
        <w:t xml:space="preserve"> are</w:t>
      </w:r>
      <w:r w:rsidRPr="00DF7594">
        <w:rPr>
          <w:rFonts w:ascii="Times New Roman" w:eastAsia="Times New Roman" w:hAnsi="Times New Roman" w:cs="Times New Roman"/>
          <w:sz w:val="24"/>
          <w:szCs w:val="24"/>
          <w:lang w:val="en-IN"/>
        </w:rPr>
        <w:t xml:space="preserve"> used to </w:t>
      </w:r>
      <w:r w:rsidRPr="00D37425">
        <w:rPr>
          <w:rFonts w:ascii="Times New Roman" w:eastAsia="Times New Roman" w:hAnsi="Times New Roman" w:cs="Times New Roman"/>
          <w:sz w:val="24"/>
          <w:szCs w:val="24"/>
          <w:lang w:val="en-IN"/>
        </w:rPr>
        <w:t>investigate</w:t>
      </w:r>
      <w:r w:rsidRPr="00DF7594">
        <w:rPr>
          <w:rFonts w:ascii="Times New Roman" w:eastAsia="Times New Roman" w:hAnsi="Times New Roman" w:cs="Times New Roman"/>
          <w:sz w:val="24"/>
          <w:szCs w:val="24"/>
          <w:lang w:val="en-IN"/>
        </w:rPr>
        <w:t xml:space="preserve"> the </w:t>
      </w:r>
      <w:r w:rsidRPr="00D37425">
        <w:rPr>
          <w:rFonts w:ascii="Times New Roman" w:eastAsia="Times New Roman" w:hAnsi="Times New Roman" w:cs="Times New Roman"/>
          <w:sz w:val="24"/>
          <w:szCs w:val="24"/>
          <w:lang w:val="en-IN"/>
        </w:rPr>
        <w:t xml:space="preserve">characteristics </w:t>
      </w:r>
      <w:r w:rsidRPr="00DF7594">
        <w:rPr>
          <w:rFonts w:ascii="Times New Roman" w:eastAsia="Times New Roman" w:hAnsi="Times New Roman" w:cs="Times New Roman"/>
          <w:sz w:val="24"/>
          <w:szCs w:val="24"/>
          <w:lang w:val="en-IN"/>
        </w:rPr>
        <w:t xml:space="preserve">of atomic nuclei, </w:t>
      </w:r>
      <w:r w:rsidRPr="00D37425">
        <w:rPr>
          <w:rFonts w:ascii="Times New Roman" w:eastAsia="Times New Roman" w:hAnsi="Times New Roman" w:cs="Times New Roman"/>
          <w:sz w:val="24"/>
          <w:szCs w:val="24"/>
          <w:lang w:val="en-IN"/>
        </w:rPr>
        <w:t>dynamics of</w:t>
      </w:r>
      <w:r w:rsidRPr="00DF7594">
        <w:rPr>
          <w:rFonts w:ascii="Times New Roman" w:eastAsia="Times New Roman" w:hAnsi="Times New Roman" w:cs="Times New Roman"/>
          <w:sz w:val="24"/>
          <w:szCs w:val="24"/>
          <w:lang w:val="en-IN"/>
        </w:rPr>
        <w:t xml:space="preserve"> nuclear reactions, and </w:t>
      </w:r>
      <w:r w:rsidRPr="00D37425">
        <w:rPr>
          <w:rFonts w:ascii="Times New Roman" w:eastAsia="Times New Roman" w:hAnsi="Times New Roman" w:cs="Times New Roman"/>
          <w:sz w:val="24"/>
          <w:szCs w:val="24"/>
          <w:lang w:val="en-IN"/>
        </w:rPr>
        <w:t>study</w:t>
      </w:r>
      <w:r w:rsidRPr="00DF7594">
        <w:rPr>
          <w:rFonts w:ascii="Times New Roman" w:eastAsia="Times New Roman" w:hAnsi="Times New Roman" w:cs="Times New Roman"/>
          <w:sz w:val="24"/>
          <w:szCs w:val="24"/>
          <w:lang w:val="en-IN"/>
        </w:rPr>
        <w:t xml:space="preserve"> fundamental </w:t>
      </w:r>
      <w:r w:rsidR="00286781">
        <w:rPr>
          <w:rFonts w:ascii="Times New Roman" w:eastAsia="Times New Roman" w:hAnsi="Times New Roman" w:cs="Times New Roman"/>
          <w:sz w:val="24"/>
          <w:szCs w:val="24"/>
          <w:lang w:val="en-IN"/>
        </w:rPr>
        <w:t xml:space="preserve">interactions between </w:t>
      </w:r>
      <w:r w:rsidRPr="00D37425">
        <w:rPr>
          <w:rFonts w:ascii="Times New Roman" w:eastAsia="Times New Roman" w:hAnsi="Times New Roman" w:cs="Times New Roman"/>
          <w:sz w:val="24"/>
          <w:szCs w:val="24"/>
          <w:lang w:val="en-IN"/>
        </w:rPr>
        <w:t xml:space="preserve">subatomic </w:t>
      </w:r>
      <w:r w:rsidRPr="00DF7594">
        <w:rPr>
          <w:rFonts w:ascii="Times New Roman" w:eastAsia="Times New Roman" w:hAnsi="Times New Roman" w:cs="Times New Roman"/>
          <w:sz w:val="24"/>
          <w:szCs w:val="24"/>
          <w:lang w:val="en-IN"/>
        </w:rPr>
        <w:t xml:space="preserve">particles. Particle accelerators </w:t>
      </w:r>
      <w:r w:rsidRPr="00D37425">
        <w:rPr>
          <w:rFonts w:ascii="Times New Roman" w:eastAsia="Times New Roman" w:hAnsi="Times New Roman" w:cs="Times New Roman"/>
          <w:sz w:val="24"/>
          <w:szCs w:val="24"/>
          <w:lang w:val="en-IN"/>
        </w:rPr>
        <w:t xml:space="preserve">and heavy ion generators </w:t>
      </w:r>
      <w:r w:rsidRPr="00DF7594">
        <w:rPr>
          <w:rFonts w:ascii="Times New Roman" w:eastAsia="Times New Roman" w:hAnsi="Times New Roman" w:cs="Times New Roman"/>
          <w:sz w:val="24"/>
          <w:szCs w:val="24"/>
          <w:lang w:val="en-IN"/>
        </w:rPr>
        <w:t xml:space="preserve">produce </w:t>
      </w:r>
      <w:r w:rsidR="00286781" w:rsidRPr="00DF7594">
        <w:rPr>
          <w:rFonts w:ascii="Times New Roman" w:eastAsia="Times New Roman" w:hAnsi="Times New Roman" w:cs="Times New Roman"/>
          <w:sz w:val="24"/>
          <w:szCs w:val="24"/>
          <w:lang w:val="en-IN"/>
        </w:rPr>
        <w:t xml:space="preserve">beams of </w:t>
      </w:r>
      <w:r w:rsidRPr="00DF7594">
        <w:rPr>
          <w:rFonts w:ascii="Times New Roman" w:eastAsia="Times New Roman" w:hAnsi="Times New Roman" w:cs="Times New Roman"/>
          <w:sz w:val="24"/>
          <w:szCs w:val="24"/>
          <w:lang w:val="en-IN"/>
        </w:rPr>
        <w:t xml:space="preserve">high-energy </w:t>
      </w:r>
      <w:r w:rsidR="00286781">
        <w:rPr>
          <w:rFonts w:ascii="Times New Roman" w:eastAsia="Times New Roman" w:hAnsi="Times New Roman" w:cs="Times New Roman"/>
          <w:sz w:val="24"/>
          <w:szCs w:val="24"/>
          <w:lang w:val="en-IN"/>
        </w:rPr>
        <w:t>particles</w:t>
      </w:r>
      <w:r w:rsidRPr="00DF7594">
        <w:rPr>
          <w:rFonts w:ascii="Times New Roman" w:eastAsia="Times New Roman" w:hAnsi="Times New Roman" w:cs="Times New Roman"/>
          <w:sz w:val="24"/>
          <w:szCs w:val="24"/>
          <w:lang w:val="en-IN"/>
        </w:rPr>
        <w:t xml:space="preserve"> for the</w:t>
      </w:r>
      <w:r w:rsidRPr="00D37425">
        <w:rPr>
          <w:rFonts w:ascii="Times New Roman" w:eastAsia="Times New Roman" w:hAnsi="Times New Roman" w:cs="Times New Roman"/>
          <w:sz w:val="24"/>
          <w:szCs w:val="24"/>
          <w:lang w:val="en-IN"/>
        </w:rPr>
        <w:t xml:space="preserve"> research in Nuclear Physics</w:t>
      </w:r>
      <w:r w:rsidRPr="00DF7594">
        <w:rPr>
          <w:rFonts w:ascii="Times New Roman" w:eastAsia="Times New Roman" w:hAnsi="Times New Roman" w:cs="Times New Roman"/>
          <w:sz w:val="24"/>
          <w:szCs w:val="24"/>
          <w:lang w:val="en-IN"/>
        </w:rPr>
        <w:t>.</w:t>
      </w:r>
      <w:r w:rsidRPr="00D37425">
        <w:rPr>
          <w:rFonts w:ascii="Times New Roman" w:eastAsia="Times New Roman" w:hAnsi="Times New Roman" w:cs="Times New Roman"/>
          <w:sz w:val="24"/>
          <w:szCs w:val="24"/>
          <w:lang w:val="en-IN"/>
        </w:rPr>
        <w:t xml:space="preserve"> </w:t>
      </w:r>
    </w:p>
    <w:p w14:paraId="75E76C07" w14:textId="77777777" w:rsidR="000C49D1" w:rsidRDefault="000C49D1" w:rsidP="000C49D1">
      <w:pPr>
        <w:pStyle w:val="TableParagraph"/>
        <w:numPr>
          <w:ilvl w:val="0"/>
          <w:numId w:val="30"/>
        </w:numPr>
        <w:spacing w:before="3" w:line="360" w:lineRule="auto"/>
        <w:ind w:right="113"/>
        <w:jc w:val="both"/>
        <w:rPr>
          <w:rFonts w:ascii="Times New Roman" w:eastAsia="Times New Roman" w:hAnsi="Times New Roman" w:cs="Times New Roman"/>
          <w:sz w:val="24"/>
          <w:szCs w:val="24"/>
          <w:lang w:val="en-IN"/>
        </w:rPr>
      </w:pPr>
      <w:r w:rsidRPr="00DF7594">
        <w:rPr>
          <w:rFonts w:ascii="Times New Roman" w:eastAsia="Times New Roman" w:hAnsi="Times New Roman" w:cs="Times New Roman"/>
          <w:sz w:val="24"/>
          <w:szCs w:val="24"/>
          <w:lang w:val="en-IN"/>
        </w:rPr>
        <w:lastRenderedPageBreak/>
        <w:t>Carbon Dating: Radioactive carbon-14 is used in archaeology and geology to determine the age of organic materials</w:t>
      </w:r>
      <w:r>
        <w:rPr>
          <w:rFonts w:ascii="Times New Roman" w:eastAsia="Times New Roman" w:hAnsi="Times New Roman" w:cs="Times New Roman"/>
          <w:sz w:val="24"/>
          <w:szCs w:val="24"/>
          <w:lang w:val="en-IN"/>
        </w:rPr>
        <w:t xml:space="preserve">. The method is being widely used to determine the age of </w:t>
      </w:r>
      <w:r w:rsidRPr="00DF7594">
        <w:rPr>
          <w:rFonts w:ascii="Times New Roman" w:eastAsia="Times New Roman" w:hAnsi="Times New Roman" w:cs="Times New Roman"/>
          <w:sz w:val="24"/>
          <w:szCs w:val="24"/>
          <w:lang w:val="en-IN"/>
        </w:rPr>
        <w:t xml:space="preserve">fossils, ancient artifacts, and geological samples. The </w:t>
      </w:r>
      <w:r>
        <w:rPr>
          <w:rFonts w:ascii="Times New Roman" w:eastAsia="Times New Roman" w:hAnsi="Times New Roman" w:cs="Times New Roman"/>
          <w:sz w:val="24"/>
          <w:szCs w:val="24"/>
          <w:lang w:val="en-IN"/>
        </w:rPr>
        <w:t xml:space="preserve">content </w:t>
      </w:r>
      <w:r w:rsidRPr="00DF7594">
        <w:rPr>
          <w:rFonts w:ascii="Times New Roman" w:eastAsia="Times New Roman" w:hAnsi="Times New Roman" w:cs="Times New Roman"/>
          <w:sz w:val="24"/>
          <w:szCs w:val="24"/>
          <w:lang w:val="en-IN"/>
        </w:rPr>
        <w:t xml:space="preserve">of carbon-14 </w:t>
      </w:r>
      <w:r>
        <w:rPr>
          <w:rFonts w:ascii="Times New Roman" w:eastAsia="Times New Roman" w:hAnsi="Times New Roman" w:cs="Times New Roman"/>
          <w:sz w:val="24"/>
          <w:szCs w:val="24"/>
          <w:lang w:val="en-IN"/>
        </w:rPr>
        <w:t xml:space="preserve">remaining in the sample </w:t>
      </w:r>
      <w:r w:rsidRPr="00DF7594">
        <w:rPr>
          <w:rFonts w:ascii="Times New Roman" w:eastAsia="Times New Roman" w:hAnsi="Times New Roman" w:cs="Times New Roman"/>
          <w:sz w:val="24"/>
          <w:szCs w:val="24"/>
          <w:lang w:val="en-IN"/>
        </w:rPr>
        <w:t>can provide</w:t>
      </w:r>
      <w:r>
        <w:rPr>
          <w:rFonts w:ascii="Times New Roman" w:eastAsia="Times New Roman" w:hAnsi="Times New Roman" w:cs="Times New Roman"/>
          <w:sz w:val="24"/>
          <w:szCs w:val="24"/>
          <w:lang w:val="en-IN"/>
        </w:rPr>
        <w:t xml:space="preserve"> </w:t>
      </w:r>
      <w:r w:rsidRPr="00DF7594">
        <w:rPr>
          <w:rFonts w:ascii="Times New Roman" w:eastAsia="Times New Roman" w:hAnsi="Times New Roman" w:cs="Times New Roman"/>
          <w:sz w:val="24"/>
          <w:szCs w:val="24"/>
          <w:lang w:val="en-IN"/>
        </w:rPr>
        <w:t>information about the age of the materials.</w:t>
      </w:r>
    </w:p>
    <w:p w14:paraId="4A282E12" w14:textId="77777777" w:rsidR="000C49D1" w:rsidRDefault="000C49D1" w:rsidP="000C49D1">
      <w:pPr>
        <w:pStyle w:val="TableParagraph"/>
        <w:numPr>
          <w:ilvl w:val="0"/>
          <w:numId w:val="30"/>
        </w:numPr>
        <w:spacing w:before="3" w:line="360" w:lineRule="auto"/>
        <w:ind w:right="113"/>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Development of nuclear medicines</w:t>
      </w:r>
      <w:r w:rsidRPr="00DF7594">
        <w:rPr>
          <w:rFonts w:ascii="Times New Roman" w:eastAsia="Times New Roman" w:hAnsi="Times New Roman" w:cs="Times New Roman"/>
          <w:sz w:val="24"/>
          <w:szCs w:val="24"/>
          <w:lang w:val="en-IN"/>
        </w:rPr>
        <w:t>: Radioisotopes are used for medical imaging and diagnosis in techniques like Single Photon Emission Computed Tomography (SPECT) and Positron Emission Tomography (PET). Radioactive tracers are introduced into the body to visualize organ function, detect diseases, and monitor treatment effectiveness.</w:t>
      </w:r>
    </w:p>
    <w:p w14:paraId="027C472D" w14:textId="77777777" w:rsidR="000C49D1" w:rsidRPr="00DF7594" w:rsidRDefault="000C49D1" w:rsidP="000C49D1">
      <w:pPr>
        <w:pStyle w:val="TableParagraph"/>
        <w:numPr>
          <w:ilvl w:val="0"/>
          <w:numId w:val="30"/>
        </w:numPr>
        <w:spacing w:before="3" w:line="360" w:lineRule="auto"/>
        <w:ind w:right="113"/>
        <w:jc w:val="both"/>
        <w:rPr>
          <w:rFonts w:ascii="Times New Roman" w:eastAsia="Times New Roman" w:hAnsi="Times New Roman" w:cs="Times New Roman"/>
          <w:sz w:val="24"/>
          <w:szCs w:val="24"/>
          <w:lang w:val="en-IN"/>
        </w:rPr>
      </w:pPr>
      <w:r w:rsidRPr="00DF7594">
        <w:rPr>
          <w:rFonts w:ascii="Times New Roman" w:eastAsia="Times New Roman" w:hAnsi="Times New Roman" w:cs="Times New Roman"/>
          <w:sz w:val="24"/>
          <w:szCs w:val="24"/>
          <w:lang w:val="en-IN"/>
        </w:rPr>
        <w:t>Environmental Monitoring: Radioisotopes can be used to trace and study the movement of pollutants and chemicals in the environment. This is important for assessing the impact of industrial processes and identifying sources of contamination.</w:t>
      </w:r>
    </w:p>
    <w:p w14:paraId="0E5B25F8" w14:textId="77777777" w:rsidR="00E6025B" w:rsidRPr="00824548" w:rsidRDefault="00E6025B" w:rsidP="000B5082">
      <w:pPr>
        <w:pBdr>
          <w:bottom w:val="single" w:sz="6" w:space="1" w:color="auto"/>
        </w:pBdr>
        <w:spacing w:line="360" w:lineRule="auto"/>
        <w:jc w:val="both"/>
        <w:rPr>
          <w:rFonts w:ascii="Times New Roman" w:hAnsi="Times New Roman" w:cs="Times New Roman"/>
          <w:sz w:val="24"/>
          <w:szCs w:val="24"/>
          <w:lang w:val="en-US"/>
        </w:rPr>
      </w:pP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608759B0" w14:textId="77777777" w:rsidR="00105A58" w:rsidRPr="00105A58" w:rsidRDefault="00163EBD" w:rsidP="00105A58">
      <w:pPr>
        <w:pStyle w:val="Heading1"/>
        <w:numPr>
          <w:ilvl w:val="0"/>
          <w:numId w:val="12"/>
        </w:numPr>
        <w:shd w:val="clear" w:color="auto" w:fill="FFFFFF"/>
        <w:tabs>
          <w:tab w:val="left" w:pos="824"/>
        </w:tabs>
        <w:spacing w:before="0" w:beforeAutospacing="0" w:after="0" w:afterAutospacing="0" w:line="360" w:lineRule="auto"/>
        <w:ind w:right="186"/>
        <w:jc w:val="both"/>
        <w:rPr>
          <w:rStyle w:val="a-size-extra-large"/>
          <w:rFonts w:eastAsia="Calibri"/>
          <w:b w:val="0"/>
          <w:bCs w:val="0"/>
          <w:sz w:val="24"/>
          <w:szCs w:val="24"/>
        </w:rPr>
      </w:pPr>
      <w:r>
        <w:rPr>
          <w:rStyle w:val="a-size-extra-large"/>
          <w:b w:val="0"/>
          <w:bCs w:val="0"/>
          <w:color w:val="0F1111"/>
          <w:sz w:val="24"/>
          <w:szCs w:val="24"/>
        </w:rPr>
        <w:t>UNSCEAR 2000</w:t>
      </w:r>
      <w:r w:rsidR="00276757">
        <w:rPr>
          <w:rStyle w:val="a-size-extra-large"/>
          <w:b w:val="0"/>
          <w:bCs w:val="0"/>
          <w:color w:val="0F1111"/>
          <w:sz w:val="24"/>
          <w:szCs w:val="24"/>
        </w:rPr>
        <w:t xml:space="preserve">. </w:t>
      </w:r>
      <w:r w:rsidR="00276757" w:rsidRPr="00276757">
        <w:rPr>
          <w:b w:val="0"/>
          <w:bCs w:val="0"/>
          <w:sz w:val="24"/>
          <w:szCs w:val="24"/>
        </w:rPr>
        <w:t>United Nations Scientific Committee on the Effects of Atomic Radiation</w:t>
      </w:r>
      <w:r w:rsidR="003C5127">
        <w:rPr>
          <w:b w:val="0"/>
          <w:bCs w:val="0"/>
          <w:sz w:val="24"/>
          <w:szCs w:val="24"/>
        </w:rPr>
        <w:t xml:space="preserve">, </w:t>
      </w:r>
      <w:r w:rsidR="00276757" w:rsidRPr="00276757">
        <w:rPr>
          <w:b w:val="0"/>
          <w:bCs w:val="0"/>
          <w:sz w:val="24"/>
          <w:szCs w:val="24"/>
        </w:rPr>
        <w:t>UNSCEAR 2000 Report to the General Assembly, with Scientific Annexes VOLUME I: SOURCES</w:t>
      </w:r>
      <w:r w:rsidR="00105A58" w:rsidRPr="00105A58">
        <w:rPr>
          <w:rStyle w:val="a-size-extra-large"/>
          <w:b w:val="0"/>
          <w:bCs w:val="0"/>
          <w:color w:val="0F1111"/>
          <w:sz w:val="24"/>
          <w:szCs w:val="24"/>
        </w:rPr>
        <w:t xml:space="preserve"> </w:t>
      </w:r>
    </w:p>
    <w:p w14:paraId="70797911" w14:textId="3F378201" w:rsidR="0059082C" w:rsidRPr="00105A58" w:rsidRDefault="00105A58" w:rsidP="00855F5D">
      <w:pPr>
        <w:pStyle w:val="Heading1"/>
        <w:numPr>
          <w:ilvl w:val="0"/>
          <w:numId w:val="12"/>
        </w:numPr>
        <w:shd w:val="clear" w:color="auto" w:fill="FFFFFF"/>
        <w:tabs>
          <w:tab w:val="left" w:pos="824"/>
        </w:tabs>
        <w:spacing w:before="0" w:beforeAutospacing="0" w:after="0" w:afterAutospacing="0" w:line="360" w:lineRule="auto"/>
        <w:ind w:right="186"/>
        <w:jc w:val="both"/>
        <w:rPr>
          <w:rFonts w:eastAsia="Calibri"/>
          <w:b w:val="0"/>
          <w:bCs w:val="0"/>
          <w:sz w:val="24"/>
          <w:szCs w:val="24"/>
        </w:rPr>
      </w:pPr>
      <w:r w:rsidRPr="00105A58">
        <w:rPr>
          <w:rStyle w:val="a-size-extra-large"/>
          <w:b w:val="0"/>
          <w:bCs w:val="0"/>
          <w:color w:val="0F1111"/>
          <w:sz w:val="24"/>
          <w:szCs w:val="24"/>
        </w:rPr>
        <w:t>UNSCEAR 200</w:t>
      </w:r>
      <w:r w:rsidRPr="00105A58">
        <w:rPr>
          <w:rStyle w:val="a-size-extra-large"/>
          <w:b w:val="0"/>
          <w:bCs w:val="0"/>
          <w:color w:val="0F1111"/>
          <w:sz w:val="24"/>
          <w:szCs w:val="24"/>
        </w:rPr>
        <w:t>8</w:t>
      </w:r>
      <w:r w:rsidRPr="00105A58">
        <w:rPr>
          <w:rStyle w:val="a-size-extra-large"/>
          <w:b w:val="0"/>
          <w:bCs w:val="0"/>
          <w:color w:val="0F1111"/>
          <w:sz w:val="24"/>
          <w:szCs w:val="24"/>
        </w:rPr>
        <w:t>.</w:t>
      </w:r>
      <w:r w:rsidRPr="00105A58">
        <w:rPr>
          <w:rStyle w:val="a-size-extra-large"/>
          <w:b w:val="0"/>
          <w:bCs w:val="0"/>
          <w:color w:val="0F1111"/>
          <w:sz w:val="24"/>
          <w:szCs w:val="24"/>
        </w:rPr>
        <w:t xml:space="preserve"> Sources of ionising radiations,</w:t>
      </w:r>
      <w:r w:rsidRPr="00105A58">
        <w:rPr>
          <w:rStyle w:val="a-size-extra-large"/>
          <w:b w:val="0"/>
          <w:bCs w:val="0"/>
          <w:color w:val="0F1111"/>
          <w:sz w:val="24"/>
          <w:szCs w:val="24"/>
        </w:rPr>
        <w:t xml:space="preserve"> </w:t>
      </w:r>
      <w:r w:rsidRPr="00105A58">
        <w:rPr>
          <w:b w:val="0"/>
          <w:bCs w:val="0"/>
          <w:sz w:val="24"/>
          <w:szCs w:val="24"/>
        </w:rPr>
        <w:t>United Nations Scientific Committee on the Effects of Atomic Radiation, Report to the General Assembly</w:t>
      </w:r>
      <w:r w:rsidRPr="00105A58">
        <w:rPr>
          <w:b w:val="0"/>
          <w:bCs w:val="0"/>
          <w:sz w:val="24"/>
          <w:szCs w:val="24"/>
        </w:rPr>
        <w:t>.</w:t>
      </w:r>
    </w:p>
    <w:p w14:paraId="3F17C609" w14:textId="2F35AB12" w:rsidR="00105A58" w:rsidRPr="00105A58" w:rsidRDefault="00105A58" w:rsidP="00AE6D2C">
      <w:pPr>
        <w:pStyle w:val="Heading1"/>
        <w:numPr>
          <w:ilvl w:val="0"/>
          <w:numId w:val="12"/>
        </w:numPr>
        <w:shd w:val="clear" w:color="auto" w:fill="FFFFFF"/>
        <w:tabs>
          <w:tab w:val="left" w:pos="824"/>
        </w:tabs>
        <w:spacing w:before="0" w:beforeAutospacing="0" w:after="0" w:afterAutospacing="0" w:line="360" w:lineRule="auto"/>
        <w:ind w:right="186"/>
        <w:jc w:val="both"/>
        <w:rPr>
          <w:rFonts w:eastAsia="Calibri"/>
          <w:b w:val="0"/>
          <w:bCs w:val="0"/>
          <w:sz w:val="24"/>
          <w:szCs w:val="24"/>
        </w:rPr>
      </w:pPr>
      <w:r w:rsidRPr="00105A58">
        <w:rPr>
          <w:b w:val="0"/>
          <w:bCs w:val="0"/>
          <w:sz w:val="24"/>
          <w:szCs w:val="24"/>
        </w:rPr>
        <w:t>NCRP Report No. 160,</w:t>
      </w:r>
      <w:r w:rsidRPr="00105A58">
        <w:rPr>
          <w:rStyle w:val="Emphasis"/>
          <w:b w:val="0"/>
          <w:bCs w:val="0"/>
          <w:sz w:val="24"/>
          <w:szCs w:val="24"/>
        </w:rPr>
        <w:t> Ionizing Radiation Exposure of the Population of the United States</w:t>
      </w:r>
      <w:r w:rsidRPr="00105A58">
        <w:rPr>
          <w:rStyle w:val="Emphasis"/>
          <w:b w:val="0"/>
          <w:bCs w:val="0"/>
          <w:sz w:val="24"/>
          <w:szCs w:val="24"/>
        </w:rPr>
        <w:t>.</w:t>
      </w:r>
    </w:p>
    <w:p w14:paraId="472E8C06" w14:textId="34732F31" w:rsidR="00163EBD" w:rsidRPr="00580F1B" w:rsidRDefault="00163EBD" w:rsidP="00173CC6">
      <w:pPr>
        <w:pStyle w:val="ListParagraph1"/>
        <w:numPr>
          <w:ilvl w:val="0"/>
          <w:numId w:val="12"/>
        </w:numPr>
        <w:shd w:val="clear" w:color="auto" w:fill="FFFFFF"/>
        <w:tabs>
          <w:tab w:val="left" w:pos="824"/>
        </w:tabs>
        <w:autoSpaceDE w:val="0"/>
        <w:autoSpaceDN w:val="0"/>
        <w:adjustRightInd w:val="0"/>
        <w:spacing w:after="0" w:line="360" w:lineRule="auto"/>
        <w:ind w:right="186"/>
        <w:outlineLvl w:val="0"/>
        <w:rPr>
          <w:rFonts w:ascii="Times New Roman" w:hAnsi="Times New Roman" w:cs="Times New Roman"/>
          <w:bCs/>
          <w:sz w:val="24"/>
          <w:szCs w:val="24"/>
          <w:lang w:val="en-US"/>
        </w:rPr>
      </w:pPr>
      <w:r w:rsidRPr="00163EBD">
        <w:rPr>
          <w:rFonts w:ascii="Times New Roman" w:hAnsi="Times New Roman" w:cs="Times New Roman"/>
          <w:bCs/>
          <w:sz w:val="24"/>
          <w:szCs w:val="24"/>
          <w:lang w:val="en-US"/>
        </w:rPr>
        <w:t xml:space="preserve">Information-library, </w:t>
      </w:r>
      <w:r w:rsidRPr="00163EBD">
        <w:rPr>
          <w:rFonts w:ascii="Times New Roman" w:hAnsi="Times New Roman" w:cs="Times New Roman"/>
          <w:bCs/>
          <w:sz w:val="24"/>
          <w:szCs w:val="24"/>
          <w:lang w:val="en-PG"/>
        </w:rPr>
        <w:t>World Nuclear Association, England and Wales, London, United Kingdom</w:t>
      </w:r>
      <w:r>
        <w:rPr>
          <w:rFonts w:ascii="Times New Roman" w:hAnsi="Times New Roman" w:cs="Times New Roman"/>
          <w:bCs/>
          <w:sz w:val="24"/>
          <w:szCs w:val="24"/>
          <w:lang w:val="en-US"/>
        </w:rPr>
        <w:t xml:space="preserve">. </w:t>
      </w:r>
    </w:p>
    <w:sectPr w:rsidR="00163EBD" w:rsidRPr="00580F1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F3029" w14:textId="77777777" w:rsidR="00587AA6" w:rsidRDefault="00587AA6" w:rsidP="00297395">
      <w:pPr>
        <w:spacing w:after="0" w:line="240" w:lineRule="auto"/>
      </w:pPr>
      <w:r>
        <w:separator/>
      </w:r>
    </w:p>
  </w:endnote>
  <w:endnote w:type="continuationSeparator" w:id="0">
    <w:p w14:paraId="7A6626A2" w14:textId="77777777" w:rsidR="00587AA6" w:rsidRDefault="00587AA6"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roman"/>
    <w:pitch w:val="default"/>
    <w:sig w:usb0="A00002BF" w:usb1="38CF7CFA" w:usb2="00000016" w:usb3="00000000" w:csb0="0004000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dvOT2f17b3c6">
    <w:altName w:val="Calibri"/>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imesNewRomanPSMT">
    <w:altName w:val="Malgun Gothic"/>
    <w:panose1 w:val="00000000000000000000"/>
    <w:charset w:val="81"/>
    <w:family w:val="auto"/>
    <w:notTrueType/>
    <w:pitch w:val="default"/>
    <w:sig w:usb0="00000003" w:usb1="09060000" w:usb2="00000010" w:usb3="00000000" w:csb0="00080001" w:csb1="00000000"/>
  </w:font>
  <w:font w:name="Book Antiqua">
    <w:panose1 w:val="02040602050305030304"/>
    <w:charset w:val="00"/>
    <w:family w:val="roman"/>
    <w:pitch w:val="variable"/>
    <w:sig w:usb0="00000287" w:usb1="00000000" w:usb2="00000000" w:usb3="00000000" w:csb0="0000009F" w:csb1="00000000"/>
  </w:font>
  <w:font w:name="DengXian">
    <w:altName w:val="等线"/>
    <w:panose1 w:val="02010600030101010101"/>
    <w:charset w:val="86"/>
    <w:family w:val="modern"/>
    <w:pitch w:val="fixed"/>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5A244" w14:textId="77777777" w:rsidR="00587AA6" w:rsidRDefault="00587AA6" w:rsidP="00297395">
      <w:pPr>
        <w:spacing w:after="0" w:line="240" w:lineRule="auto"/>
      </w:pPr>
      <w:r>
        <w:rPr>
          <w:noProof/>
        </w:rPr>
        <mc:AlternateContent>
          <mc:Choice Requires="wps">
            <w:drawing>
              <wp:anchor distT="0" distB="0" distL="114300" distR="114300" simplePos="1" relativeHeight="251659264" behindDoc="0" locked="0" layoutInCell="1" allowOverlap="1" wp14:anchorId="222F0237" wp14:editId="0074C709">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57CEC2"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0E87C481" w14:textId="77777777" w:rsidR="00587AA6" w:rsidRDefault="00587AA6"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397A0E55" w:rsidR="00ED5ACC" w:rsidRDefault="00ED5ACC" w:rsidP="00ED5ACC">
    <w:pPr>
      <w:pStyle w:val="Header"/>
    </w:pPr>
    <w:r>
      <w:rPr>
        <w:rFonts w:ascii="Times New Roman" w:hAnsi="Times New Roman" w:cs="Times New Roman"/>
        <w:sz w:val="24"/>
        <w:szCs w:val="24"/>
        <w:lang w:val="en-US"/>
      </w:rPr>
      <w:t>[Atomic and Nuclear Physics]</w:t>
    </w:r>
    <w:r w:rsidR="00C204BC">
      <w:rPr>
        <w:rFonts w:ascii="Times New Roman" w:hAnsi="Times New Roman" w:cs="Times New Roman"/>
        <w:sz w:val="24"/>
        <w:szCs w:val="24"/>
        <w:lang w:val="en-US"/>
      </w:rPr>
      <w:t xml:space="preserve"> </w:t>
    </w:r>
    <w:r>
      <w:rPr>
        <w:rFonts w:ascii="Times New Roman" w:hAnsi="Times New Roman" w:cs="Times New Roman"/>
        <w:sz w:val="24"/>
        <w:szCs w:val="24"/>
        <w:lang w:val="en-US"/>
      </w:rPr>
      <w:t>Week</w:t>
    </w:r>
    <w:r w:rsidR="00C8739F">
      <w:rPr>
        <w:rFonts w:ascii="Times New Roman" w:hAnsi="Times New Roman" w:cs="Times New Roman"/>
        <w:sz w:val="24"/>
        <w:szCs w:val="24"/>
        <w:lang w:val="en-US"/>
      </w:rPr>
      <w:t xml:space="preserve"> </w:t>
    </w:r>
    <w:r w:rsidR="0094427E">
      <w:rPr>
        <w:rFonts w:ascii="Times New Roman" w:hAnsi="Times New Roman" w:cs="Times New Roman"/>
        <w:sz w:val="24"/>
        <w:szCs w:val="24"/>
        <w:lang w:val="en-US"/>
      </w:rPr>
      <w:t>10</w:t>
    </w:r>
    <w:r w:rsidR="00740B87">
      <w:rPr>
        <w:rFonts w:ascii="Times New Roman" w:hAnsi="Times New Roman" w:cs="Times New Roman"/>
        <w:sz w:val="24"/>
        <w:szCs w:val="24"/>
        <w:lang w:val="en-US"/>
      </w:rPr>
      <w:t>–</w:t>
    </w:r>
    <w:r w:rsidR="0094427E">
      <w:rPr>
        <w:rFonts w:ascii="Times New Roman" w:hAnsi="Times New Roman" w:cs="Times New Roman"/>
        <w:sz w:val="24"/>
        <w:szCs w:val="24"/>
        <w:lang w:val="en-US"/>
      </w:rPr>
      <w:t>Natural background radiation, radioisotopes and applications</w:t>
    </w:r>
    <w:r w:rsidR="00C204BC">
      <w:rPr>
        <w:rFonts w:ascii="Times New Roman" w:hAnsi="Times New Roman" w:cs="Times New Roman"/>
        <w:sz w:val="24"/>
        <w:szCs w:val="24"/>
        <w:lang w:val="en-US"/>
      </w:rPr>
      <w:t xml:space="preserve">      </w:t>
    </w:r>
    <w:r w:rsidR="0094427E">
      <w:rPr>
        <w:rFonts w:ascii="Times New Roman" w:hAnsi="Times New Roman" w:cs="Times New Roman"/>
        <w:sz w:val="24"/>
        <w:szCs w:val="24"/>
        <w:lang w:val="en-US"/>
      </w:rPr>
      <w:t xml:space="preserve">                                                                                                              </w:t>
    </w:r>
    <w:r w:rsidR="00C204BC">
      <w:rPr>
        <w:rFonts w:ascii="Times New Roman" w:hAnsi="Times New Roman" w:cs="Times New Roman"/>
        <w:sz w:val="24"/>
        <w:szCs w:val="24"/>
        <w:lang w:val="en-US"/>
      </w:rPr>
      <w:t xml:space="preserve">  </w:t>
    </w:r>
    <w:r w:rsidR="00824548">
      <w:rPr>
        <w:rFonts w:ascii="Times New Roman" w:hAnsi="Times New Roman" w:cs="Times New Roman"/>
        <w:sz w:val="24"/>
        <w:szCs w:val="24"/>
        <w:lang w:val="en-US"/>
      </w:rPr>
      <w:t xml:space="preserve"> </w:t>
    </w:r>
    <w:sdt>
      <w:sdtPr>
        <w:id w:val="-244034018"/>
        <w:docPartObj>
          <w:docPartGallery w:val="Page Numbers (Top of Page)"/>
          <w:docPartUnique/>
        </w:docPartObj>
      </w:sdtPr>
      <w:sdtEndPr>
        <w:rPr>
          <w:noProof/>
        </w:rPr>
      </w:sdtEndPr>
      <w:sdtContent>
        <w:r w:rsidR="00D95846">
          <w:rPr>
            <w:lang w:val="en-US"/>
          </w:rPr>
          <w:t xml:space="preserve"> </w:t>
        </w:r>
        <w:r w:rsidR="00824548">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0320"/>
    <w:multiLevelType w:val="hybridMultilevel"/>
    <w:tmpl w:val="2E3CFB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4"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5"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6"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8"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3"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4"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8937B0B"/>
    <w:multiLevelType w:val="hybridMultilevel"/>
    <w:tmpl w:val="44DACA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2"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3" w15:restartNumberingAfterBreak="0">
    <w:nsid w:val="5554451A"/>
    <w:multiLevelType w:val="hybridMultilevel"/>
    <w:tmpl w:val="FF447FB0"/>
    <w:lvl w:ilvl="0" w:tplc="8FDC6CD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0C10BB"/>
    <w:multiLevelType w:val="multilevel"/>
    <w:tmpl w:val="0A72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87042B0"/>
    <w:multiLevelType w:val="multilevel"/>
    <w:tmpl w:val="55BC6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F21DA3"/>
    <w:multiLevelType w:val="multilevel"/>
    <w:tmpl w:val="A4887B7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895046">
    <w:abstractNumId w:val="10"/>
  </w:num>
  <w:num w:numId="2" w16cid:durableId="434326862">
    <w:abstractNumId w:val="22"/>
  </w:num>
  <w:num w:numId="3" w16cid:durableId="428233137">
    <w:abstractNumId w:val="24"/>
  </w:num>
  <w:num w:numId="4" w16cid:durableId="515116136">
    <w:abstractNumId w:val="1"/>
  </w:num>
  <w:num w:numId="5" w16cid:durableId="2038236085">
    <w:abstractNumId w:val="2"/>
  </w:num>
  <w:num w:numId="6" w16cid:durableId="296225925">
    <w:abstractNumId w:val="17"/>
  </w:num>
  <w:num w:numId="7" w16cid:durableId="92752560">
    <w:abstractNumId w:val="14"/>
  </w:num>
  <w:num w:numId="8" w16cid:durableId="1376539643">
    <w:abstractNumId w:val="25"/>
  </w:num>
  <w:num w:numId="9" w16cid:durableId="1320885086">
    <w:abstractNumId w:val="19"/>
  </w:num>
  <w:num w:numId="10" w16cid:durableId="476456161">
    <w:abstractNumId w:val="7"/>
  </w:num>
  <w:num w:numId="11" w16cid:durableId="2074690411">
    <w:abstractNumId w:val="18"/>
  </w:num>
  <w:num w:numId="12" w16cid:durableId="1518229306">
    <w:abstractNumId w:val="6"/>
  </w:num>
  <w:num w:numId="13" w16cid:durableId="1408728318">
    <w:abstractNumId w:val="13"/>
  </w:num>
  <w:num w:numId="14" w16cid:durableId="2099010760">
    <w:abstractNumId w:val="3"/>
  </w:num>
  <w:num w:numId="15" w16cid:durableId="146366821">
    <w:abstractNumId w:val="20"/>
  </w:num>
  <w:num w:numId="16" w16cid:durableId="783115579">
    <w:abstractNumId w:val="4"/>
  </w:num>
  <w:num w:numId="17" w16cid:durableId="1706171808">
    <w:abstractNumId w:val="11"/>
  </w:num>
  <w:num w:numId="18" w16cid:durableId="1522351237">
    <w:abstractNumId w:val="12"/>
  </w:num>
  <w:num w:numId="19" w16cid:durableId="1498421334">
    <w:abstractNumId w:val="21"/>
  </w:num>
  <w:num w:numId="20" w16cid:durableId="101537946">
    <w:abstractNumId w:val="5"/>
  </w:num>
  <w:num w:numId="21" w16cid:durableId="810370143">
    <w:abstractNumId w:val="9"/>
  </w:num>
  <w:num w:numId="22" w16cid:durableId="725183826">
    <w:abstractNumId w:val="29"/>
  </w:num>
  <w:num w:numId="23" w16cid:durableId="1298218772">
    <w:abstractNumId w:val="26"/>
  </w:num>
  <w:num w:numId="24" w16cid:durableId="1440485187">
    <w:abstractNumId w:val="27"/>
  </w:num>
  <w:num w:numId="25" w16cid:durableId="2117601655">
    <w:abstractNumId w:val="15"/>
  </w:num>
  <w:num w:numId="26" w16cid:durableId="498469114">
    <w:abstractNumId w:val="8"/>
  </w:num>
  <w:num w:numId="27" w16cid:durableId="819926944">
    <w:abstractNumId w:val="31"/>
  </w:num>
  <w:num w:numId="28" w16cid:durableId="468134599">
    <w:abstractNumId w:val="30"/>
  </w:num>
  <w:num w:numId="29" w16cid:durableId="1848249717">
    <w:abstractNumId w:val="0"/>
  </w:num>
  <w:num w:numId="30" w16cid:durableId="1310087582">
    <w:abstractNumId w:val="16"/>
  </w:num>
  <w:num w:numId="31" w16cid:durableId="948390036">
    <w:abstractNumId w:val="28"/>
  </w:num>
  <w:num w:numId="32" w16cid:durableId="9724904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402C6"/>
    <w:rsid w:val="0005113D"/>
    <w:rsid w:val="00054490"/>
    <w:rsid w:val="00073326"/>
    <w:rsid w:val="00075A63"/>
    <w:rsid w:val="00080D47"/>
    <w:rsid w:val="0009136D"/>
    <w:rsid w:val="00096F68"/>
    <w:rsid w:val="000A150D"/>
    <w:rsid w:val="000B5082"/>
    <w:rsid w:val="000C0191"/>
    <w:rsid w:val="000C49D1"/>
    <w:rsid w:val="000D44F0"/>
    <w:rsid w:val="000D558A"/>
    <w:rsid w:val="0010376D"/>
    <w:rsid w:val="00105A58"/>
    <w:rsid w:val="001247A0"/>
    <w:rsid w:val="001323A1"/>
    <w:rsid w:val="0013718C"/>
    <w:rsid w:val="0014378D"/>
    <w:rsid w:val="00150EE3"/>
    <w:rsid w:val="00155CE3"/>
    <w:rsid w:val="00155F80"/>
    <w:rsid w:val="00161B50"/>
    <w:rsid w:val="00163EBD"/>
    <w:rsid w:val="00164E71"/>
    <w:rsid w:val="0017680C"/>
    <w:rsid w:val="00182222"/>
    <w:rsid w:val="00192715"/>
    <w:rsid w:val="00192A6A"/>
    <w:rsid w:val="00193058"/>
    <w:rsid w:val="0019355B"/>
    <w:rsid w:val="00196CD7"/>
    <w:rsid w:val="001A7D1E"/>
    <w:rsid w:val="001B5132"/>
    <w:rsid w:val="001C26BE"/>
    <w:rsid w:val="001C43E8"/>
    <w:rsid w:val="001D4DCB"/>
    <w:rsid w:val="001E2974"/>
    <w:rsid w:val="001E5324"/>
    <w:rsid w:val="001F0A6B"/>
    <w:rsid w:val="0020312D"/>
    <w:rsid w:val="002668FB"/>
    <w:rsid w:val="00276757"/>
    <w:rsid w:val="00286781"/>
    <w:rsid w:val="002952E5"/>
    <w:rsid w:val="00297395"/>
    <w:rsid w:val="002B09D1"/>
    <w:rsid w:val="002D4B93"/>
    <w:rsid w:val="002F5A09"/>
    <w:rsid w:val="00311384"/>
    <w:rsid w:val="00314ADC"/>
    <w:rsid w:val="00327257"/>
    <w:rsid w:val="0034733C"/>
    <w:rsid w:val="003548EF"/>
    <w:rsid w:val="00365DF7"/>
    <w:rsid w:val="00367D87"/>
    <w:rsid w:val="00382EB0"/>
    <w:rsid w:val="003852C9"/>
    <w:rsid w:val="003867DD"/>
    <w:rsid w:val="003B1C58"/>
    <w:rsid w:val="003C1B29"/>
    <w:rsid w:val="003C5127"/>
    <w:rsid w:val="003D0405"/>
    <w:rsid w:val="003D6C9F"/>
    <w:rsid w:val="003E1F9E"/>
    <w:rsid w:val="003F0214"/>
    <w:rsid w:val="003F7BF5"/>
    <w:rsid w:val="004035C0"/>
    <w:rsid w:val="004146C2"/>
    <w:rsid w:val="00420C35"/>
    <w:rsid w:val="0042755E"/>
    <w:rsid w:val="00433E5D"/>
    <w:rsid w:val="004572D5"/>
    <w:rsid w:val="00460EE9"/>
    <w:rsid w:val="00461B20"/>
    <w:rsid w:val="004641EE"/>
    <w:rsid w:val="00483E57"/>
    <w:rsid w:val="00486F78"/>
    <w:rsid w:val="00490027"/>
    <w:rsid w:val="00496EE0"/>
    <w:rsid w:val="004A01F3"/>
    <w:rsid w:val="004A2DBA"/>
    <w:rsid w:val="004A6E5D"/>
    <w:rsid w:val="004A6FE9"/>
    <w:rsid w:val="004B4EE3"/>
    <w:rsid w:val="004B7275"/>
    <w:rsid w:val="004C22F1"/>
    <w:rsid w:val="004C533C"/>
    <w:rsid w:val="004C6BED"/>
    <w:rsid w:val="004C74EF"/>
    <w:rsid w:val="004E2EED"/>
    <w:rsid w:val="004F4D0E"/>
    <w:rsid w:val="00507637"/>
    <w:rsid w:val="00513C46"/>
    <w:rsid w:val="00523359"/>
    <w:rsid w:val="0052510C"/>
    <w:rsid w:val="005516EE"/>
    <w:rsid w:val="0056208A"/>
    <w:rsid w:val="0056350D"/>
    <w:rsid w:val="00566523"/>
    <w:rsid w:val="005671CC"/>
    <w:rsid w:val="00572E2E"/>
    <w:rsid w:val="005879CF"/>
    <w:rsid w:val="00587AA6"/>
    <w:rsid w:val="0059082C"/>
    <w:rsid w:val="005A243E"/>
    <w:rsid w:val="005B5707"/>
    <w:rsid w:val="005B6B2F"/>
    <w:rsid w:val="005B7AA8"/>
    <w:rsid w:val="005D0D50"/>
    <w:rsid w:val="005D5527"/>
    <w:rsid w:val="005E3C0D"/>
    <w:rsid w:val="005F46C6"/>
    <w:rsid w:val="005F5570"/>
    <w:rsid w:val="00600175"/>
    <w:rsid w:val="006151FA"/>
    <w:rsid w:val="00617895"/>
    <w:rsid w:val="006251FD"/>
    <w:rsid w:val="00642709"/>
    <w:rsid w:val="00647E08"/>
    <w:rsid w:val="006538BC"/>
    <w:rsid w:val="0065535C"/>
    <w:rsid w:val="00656B23"/>
    <w:rsid w:val="00692729"/>
    <w:rsid w:val="00692820"/>
    <w:rsid w:val="006956A6"/>
    <w:rsid w:val="00696F8D"/>
    <w:rsid w:val="006A108B"/>
    <w:rsid w:val="006A13C7"/>
    <w:rsid w:val="006C1049"/>
    <w:rsid w:val="006C18CE"/>
    <w:rsid w:val="006C2624"/>
    <w:rsid w:val="006D57DF"/>
    <w:rsid w:val="006D68E8"/>
    <w:rsid w:val="006E3074"/>
    <w:rsid w:val="0071432D"/>
    <w:rsid w:val="007236E1"/>
    <w:rsid w:val="00731992"/>
    <w:rsid w:val="00735491"/>
    <w:rsid w:val="0073693E"/>
    <w:rsid w:val="00740B87"/>
    <w:rsid w:val="007553D1"/>
    <w:rsid w:val="007632BC"/>
    <w:rsid w:val="0076619F"/>
    <w:rsid w:val="007733DE"/>
    <w:rsid w:val="00782632"/>
    <w:rsid w:val="007B1DBB"/>
    <w:rsid w:val="007D6A70"/>
    <w:rsid w:val="007E7D32"/>
    <w:rsid w:val="007F339B"/>
    <w:rsid w:val="00810499"/>
    <w:rsid w:val="00815FCE"/>
    <w:rsid w:val="00816C88"/>
    <w:rsid w:val="00824504"/>
    <w:rsid w:val="00824548"/>
    <w:rsid w:val="00827447"/>
    <w:rsid w:val="00827B24"/>
    <w:rsid w:val="008326B9"/>
    <w:rsid w:val="00853BFE"/>
    <w:rsid w:val="00854C18"/>
    <w:rsid w:val="00864225"/>
    <w:rsid w:val="0087159D"/>
    <w:rsid w:val="00872E15"/>
    <w:rsid w:val="008733E1"/>
    <w:rsid w:val="00874FF5"/>
    <w:rsid w:val="008924B2"/>
    <w:rsid w:val="008A2FCF"/>
    <w:rsid w:val="008B67B7"/>
    <w:rsid w:val="008C7E49"/>
    <w:rsid w:val="008D20BC"/>
    <w:rsid w:val="008D33DD"/>
    <w:rsid w:val="008E3D51"/>
    <w:rsid w:val="008F2DE2"/>
    <w:rsid w:val="008F51D6"/>
    <w:rsid w:val="00905A82"/>
    <w:rsid w:val="00914B85"/>
    <w:rsid w:val="0092591B"/>
    <w:rsid w:val="009317F0"/>
    <w:rsid w:val="0093253E"/>
    <w:rsid w:val="00937340"/>
    <w:rsid w:val="0094427E"/>
    <w:rsid w:val="00946289"/>
    <w:rsid w:val="00960344"/>
    <w:rsid w:val="009905D8"/>
    <w:rsid w:val="00990C92"/>
    <w:rsid w:val="009944BC"/>
    <w:rsid w:val="009A7D5F"/>
    <w:rsid w:val="009B5ADC"/>
    <w:rsid w:val="009F3E2A"/>
    <w:rsid w:val="00A012BE"/>
    <w:rsid w:val="00A06AF7"/>
    <w:rsid w:val="00A3100C"/>
    <w:rsid w:val="00A3410A"/>
    <w:rsid w:val="00A36553"/>
    <w:rsid w:val="00A65001"/>
    <w:rsid w:val="00A83A04"/>
    <w:rsid w:val="00A94BA3"/>
    <w:rsid w:val="00AA3832"/>
    <w:rsid w:val="00AA633F"/>
    <w:rsid w:val="00AA695E"/>
    <w:rsid w:val="00AA7B3C"/>
    <w:rsid w:val="00AD1C6D"/>
    <w:rsid w:val="00AD27B2"/>
    <w:rsid w:val="00AE0D9D"/>
    <w:rsid w:val="00AE6061"/>
    <w:rsid w:val="00B03AB0"/>
    <w:rsid w:val="00B04BCB"/>
    <w:rsid w:val="00B51A13"/>
    <w:rsid w:val="00B51AE8"/>
    <w:rsid w:val="00B53CA6"/>
    <w:rsid w:val="00B56540"/>
    <w:rsid w:val="00B636FC"/>
    <w:rsid w:val="00B66A8F"/>
    <w:rsid w:val="00B67270"/>
    <w:rsid w:val="00B6782B"/>
    <w:rsid w:val="00B759A8"/>
    <w:rsid w:val="00B77884"/>
    <w:rsid w:val="00B9308B"/>
    <w:rsid w:val="00BA2F84"/>
    <w:rsid w:val="00BF331D"/>
    <w:rsid w:val="00BF747F"/>
    <w:rsid w:val="00C110A2"/>
    <w:rsid w:val="00C204BC"/>
    <w:rsid w:val="00C23F36"/>
    <w:rsid w:val="00C26452"/>
    <w:rsid w:val="00C3081A"/>
    <w:rsid w:val="00C40731"/>
    <w:rsid w:val="00C42F23"/>
    <w:rsid w:val="00C52C8A"/>
    <w:rsid w:val="00C63779"/>
    <w:rsid w:val="00C673B7"/>
    <w:rsid w:val="00C85D26"/>
    <w:rsid w:val="00C8739F"/>
    <w:rsid w:val="00CA4D54"/>
    <w:rsid w:val="00CA5F41"/>
    <w:rsid w:val="00CA708D"/>
    <w:rsid w:val="00CB0A36"/>
    <w:rsid w:val="00CC1A95"/>
    <w:rsid w:val="00CC4741"/>
    <w:rsid w:val="00CD0F97"/>
    <w:rsid w:val="00CE7CAE"/>
    <w:rsid w:val="00CF51A0"/>
    <w:rsid w:val="00D06FDD"/>
    <w:rsid w:val="00D15E5E"/>
    <w:rsid w:val="00D35BA2"/>
    <w:rsid w:val="00D46420"/>
    <w:rsid w:val="00D567BC"/>
    <w:rsid w:val="00D80B2B"/>
    <w:rsid w:val="00D81DE1"/>
    <w:rsid w:val="00D85431"/>
    <w:rsid w:val="00D90953"/>
    <w:rsid w:val="00D929BF"/>
    <w:rsid w:val="00D95846"/>
    <w:rsid w:val="00DC74B7"/>
    <w:rsid w:val="00DD3161"/>
    <w:rsid w:val="00DE0083"/>
    <w:rsid w:val="00DF1860"/>
    <w:rsid w:val="00DF21E0"/>
    <w:rsid w:val="00E27C20"/>
    <w:rsid w:val="00E4603E"/>
    <w:rsid w:val="00E53B6F"/>
    <w:rsid w:val="00E6025B"/>
    <w:rsid w:val="00E71F99"/>
    <w:rsid w:val="00E9796F"/>
    <w:rsid w:val="00EB7ADC"/>
    <w:rsid w:val="00EC76B7"/>
    <w:rsid w:val="00ED3272"/>
    <w:rsid w:val="00ED5ACC"/>
    <w:rsid w:val="00ED5B16"/>
    <w:rsid w:val="00EE4261"/>
    <w:rsid w:val="00EF7EAB"/>
    <w:rsid w:val="00F00913"/>
    <w:rsid w:val="00F072F1"/>
    <w:rsid w:val="00F178E0"/>
    <w:rsid w:val="00F21124"/>
    <w:rsid w:val="00F40386"/>
    <w:rsid w:val="00F45429"/>
    <w:rsid w:val="00F76784"/>
    <w:rsid w:val="00F81CF2"/>
    <w:rsid w:val="00F94B1E"/>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paragraph" w:styleId="Heading3">
    <w:name w:val="heading 3"/>
    <w:basedOn w:val="Normal"/>
    <w:next w:val="Normal"/>
    <w:link w:val="Heading3Char"/>
    <w:uiPriority w:val="9"/>
    <w:semiHidden/>
    <w:unhideWhenUsed/>
    <w:qFormat/>
    <w:rsid w:val="00105A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 w:type="character" w:customStyle="1" w:styleId="cmword">
    <w:name w:val="cm_word"/>
    <w:basedOn w:val="DefaultParagraphFont"/>
    <w:rsid w:val="000C49D1"/>
  </w:style>
  <w:style w:type="table" w:customStyle="1" w:styleId="TableGrid1">
    <w:name w:val="Table Grid1"/>
    <w:basedOn w:val="TableNormal"/>
    <w:next w:val="TableGrid"/>
    <w:uiPriority w:val="59"/>
    <w:rsid w:val="000C49D1"/>
    <w:pPr>
      <w:spacing w:after="0" w:line="240" w:lineRule="auto"/>
    </w:pPr>
    <w:rPr>
      <w:rFonts w:eastAsia="SimSu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Paragraph1">
    <w:name w:val="List Paragraph1"/>
    <w:basedOn w:val="Normal"/>
    <w:next w:val="ListParagraph"/>
    <w:uiPriority w:val="34"/>
    <w:qFormat/>
    <w:rsid w:val="000C49D1"/>
    <w:pPr>
      <w:spacing w:after="200" w:line="276" w:lineRule="auto"/>
      <w:ind w:left="720"/>
      <w:contextualSpacing/>
    </w:pPr>
    <w:rPr>
      <w:kern w:val="0"/>
      <w:lang w:val="en-GB"/>
      <w14:ligatures w14:val="none"/>
    </w:rPr>
  </w:style>
  <w:style w:type="table" w:customStyle="1" w:styleId="TableGrid2">
    <w:name w:val="Table Grid2"/>
    <w:basedOn w:val="TableNormal"/>
    <w:next w:val="TableGrid"/>
    <w:uiPriority w:val="59"/>
    <w:rsid w:val="000C49D1"/>
    <w:pPr>
      <w:spacing w:after="0" w:line="240" w:lineRule="auto"/>
    </w:pPr>
    <w:rPr>
      <w:rFonts w:eastAsia="SimSu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basedOn w:val="DefaultParagraphFont"/>
    <w:link w:val="Heading3"/>
    <w:uiPriority w:val="9"/>
    <w:semiHidden/>
    <w:rsid w:val="00105A5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105A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33149">
      <w:bodyDiv w:val="1"/>
      <w:marLeft w:val="0"/>
      <w:marRight w:val="0"/>
      <w:marTop w:val="0"/>
      <w:marBottom w:val="0"/>
      <w:divBdr>
        <w:top w:val="none" w:sz="0" w:space="0" w:color="auto"/>
        <w:left w:val="none" w:sz="0" w:space="0" w:color="auto"/>
        <w:bottom w:val="none" w:sz="0" w:space="0" w:color="auto"/>
        <w:right w:val="none" w:sz="0" w:space="0" w:color="auto"/>
      </w:divBdr>
    </w:div>
    <w:div w:id="1023824045">
      <w:bodyDiv w:val="1"/>
      <w:marLeft w:val="0"/>
      <w:marRight w:val="0"/>
      <w:marTop w:val="0"/>
      <w:marBottom w:val="0"/>
      <w:divBdr>
        <w:top w:val="none" w:sz="0" w:space="0" w:color="auto"/>
        <w:left w:val="none" w:sz="0" w:space="0" w:color="auto"/>
        <w:bottom w:val="none" w:sz="0" w:space="0" w:color="auto"/>
        <w:right w:val="none" w:sz="0" w:space="0" w:color="auto"/>
      </w:divBdr>
    </w:div>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39495">
      <w:bodyDiv w:val="1"/>
      <w:marLeft w:val="0"/>
      <w:marRight w:val="0"/>
      <w:marTop w:val="0"/>
      <w:marBottom w:val="0"/>
      <w:divBdr>
        <w:top w:val="none" w:sz="0" w:space="0" w:color="auto"/>
        <w:left w:val="none" w:sz="0" w:space="0" w:color="auto"/>
        <w:bottom w:val="none" w:sz="0" w:space="0" w:color="auto"/>
        <w:right w:val="none" w:sz="0" w:space="0" w:color="auto"/>
      </w:divBdr>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2400</Words>
  <Characters>13685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2</cp:revision>
  <cp:lastPrinted>2023-10-27T03:45:00Z</cp:lastPrinted>
  <dcterms:created xsi:type="dcterms:W3CDTF">2023-10-27T03:48:00Z</dcterms:created>
  <dcterms:modified xsi:type="dcterms:W3CDTF">2023-10-27T03:48:00Z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