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58708" w14:textId="77777777" w:rsidR="00490027" w:rsidRDefault="00490027" w:rsidP="00A36553">
      <w:pPr>
        <w:jc w:val="center"/>
        <w:rPr>
          <w:rFonts w:ascii="Times New Roman" w:hAnsi="Times New Roman" w:cs="Times New Roman"/>
          <w:b/>
          <w:bCs/>
          <w:sz w:val="28"/>
          <w:szCs w:val="28"/>
          <w:lang w:val="en-US"/>
        </w:rPr>
      </w:pPr>
    </w:p>
    <w:p w14:paraId="58497877" w14:textId="77777777" w:rsidR="0094427E" w:rsidRDefault="0094427E" w:rsidP="00A36553">
      <w:pPr>
        <w:jc w:val="center"/>
        <w:rPr>
          <w:rFonts w:ascii="Times New Roman" w:hAnsi="Times New Roman" w:cs="Times New Roman"/>
          <w:b/>
          <w:bCs/>
          <w:sz w:val="28"/>
          <w:szCs w:val="28"/>
          <w:lang w:val="en-US"/>
        </w:rPr>
      </w:pPr>
    </w:p>
    <w:p w14:paraId="1DE307C5" w14:textId="77777777" w:rsidR="0094427E" w:rsidRDefault="0094427E" w:rsidP="00A36553">
      <w:pPr>
        <w:jc w:val="center"/>
        <w:rPr>
          <w:rFonts w:ascii="Times New Roman" w:hAnsi="Times New Roman" w:cs="Times New Roman"/>
          <w:b/>
          <w:bCs/>
          <w:sz w:val="28"/>
          <w:szCs w:val="28"/>
          <w:lang w:val="en-US"/>
        </w:rPr>
      </w:pPr>
    </w:p>
    <w:p w14:paraId="0B913CCD" w14:textId="77777777" w:rsidR="0094427E" w:rsidRDefault="0094427E" w:rsidP="00A36553">
      <w:pPr>
        <w:jc w:val="center"/>
        <w:rPr>
          <w:rFonts w:ascii="Times New Roman" w:hAnsi="Times New Roman" w:cs="Times New Roman"/>
          <w:b/>
          <w:bCs/>
          <w:sz w:val="28"/>
          <w:szCs w:val="28"/>
          <w:lang w:val="en-US"/>
        </w:rPr>
      </w:pPr>
    </w:p>
    <w:p w14:paraId="3FD3CCFC" w14:textId="77777777" w:rsidR="00164E71" w:rsidRDefault="00164E71" w:rsidP="00A36553">
      <w:pPr>
        <w:jc w:val="center"/>
        <w:rPr>
          <w:rFonts w:ascii="Times New Roman" w:hAnsi="Times New Roman" w:cs="Times New Roman"/>
          <w:b/>
          <w:bCs/>
          <w:sz w:val="28"/>
          <w:szCs w:val="28"/>
          <w:lang w:val="en-US"/>
        </w:rPr>
      </w:pPr>
    </w:p>
    <w:p w14:paraId="3509911C" w14:textId="70D2D392" w:rsidR="00A36553" w:rsidRPr="00824548" w:rsidRDefault="00490027" w:rsidP="00A36553">
      <w:pPr>
        <w:jc w:val="center"/>
        <w:rPr>
          <w:rFonts w:ascii="Times New Roman" w:hAnsi="Times New Roman" w:cs="Times New Roman"/>
          <w:b/>
          <w:bCs/>
          <w:sz w:val="38"/>
          <w:szCs w:val="38"/>
          <w:lang w:val="en-US"/>
        </w:rPr>
      </w:pPr>
      <w:r w:rsidRPr="00824548">
        <w:rPr>
          <w:rFonts w:ascii="Times New Roman" w:hAnsi="Times New Roman" w:cs="Times New Roman"/>
          <w:b/>
          <w:bCs/>
          <w:sz w:val="38"/>
          <w:szCs w:val="38"/>
          <w:lang w:val="en-US"/>
        </w:rPr>
        <w:t xml:space="preserve">Course title:   </w:t>
      </w:r>
      <w:r w:rsidR="00A36553" w:rsidRPr="00824548">
        <w:rPr>
          <w:rFonts w:ascii="Times New Roman" w:hAnsi="Times New Roman" w:cs="Times New Roman"/>
          <w:b/>
          <w:bCs/>
          <w:sz w:val="38"/>
          <w:szCs w:val="38"/>
          <w:lang w:val="en-US"/>
        </w:rPr>
        <w:t>Atomic and Nuclear Physi</w:t>
      </w:r>
      <w:r w:rsidR="000162AA" w:rsidRPr="00824548">
        <w:rPr>
          <w:rFonts w:ascii="Times New Roman" w:hAnsi="Times New Roman" w:cs="Times New Roman"/>
          <w:b/>
          <w:bCs/>
          <w:sz w:val="38"/>
          <w:szCs w:val="38"/>
          <w:lang w:val="en-US"/>
        </w:rPr>
        <w:t>c</w:t>
      </w:r>
      <w:r w:rsidR="00A36553" w:rsidRPr="00824548">
        <w:rPr>
          <w:rFonts w:ascii="Times New Roman" w:hAnsi="Times New Roman" w:cs="Times New Roman"/>
          <w:b/>
          <w:bCs/>
          <w:sz w:val="38"/>
          <w:szCs w:val="38"/>
          <w:lang w:val="en-US"/>
        </w:rPr>
        <w:t>s</w:t>
      </w:r>
    </w:p>
    <w:p w14:paraId="6E985E67" w14:textId="77777777" w:rsidR="00490027" w:rsidRDefault="00490027" w:rsidP="00A36553">
      <w:pPr>
        <w:jc w:val="center"/>
        <w:rPr>
          <w:rFonts w:ascii="Times New Roman" w:hAnsi="Times New Roman" w:cs="Times New Roman"/>
          <w:b/>
          <w:bCs/>
          <w:sz w:val="28"/>
          <w:szCs w:val="28"/>
          <w:lang w:val="en-US"/>
        </w:rPr>
      </w:pPr>
    </w:p>
    <w:p w14:paraId="2156EDF5" w14:textId="77777777" w:rsidR="00490027" w:rsidRDefault="00490027" w:rsidP="00A36553">
      <w:pPr>
        <w:jc w:val="center"/>
        <w:rPr>
          <w:rFonts w:ascii="Times New Roman" w:hAnsi="Times New Roman" w:cs="Times New Roman"/>
          <w:b/>
          <w:bCs/>
          <w:sz w:val="28"/>
          <w:szCs w:val="28"/>
          <w:lang w:val="en-US"/>
        </w:rPr>
      </w:pPr>
    </w:p>
    <w:p w14:paraId="7774BD8B" w14:textId="6DBDC1B7" w:rsidR="00A36553" w:rsidRDefault="004C74EF"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Week</w:t>
      </w:r>
      <w:r w:rsidR="00A36553">
        <w:rPr>
          <w:rFonts w:ascii="Times New Roman" w:hAnsi="Times New Roman" w:cs="Times New Roman"/>
          <w:b/>
          <w:bCs/>
          <w:sz w:val="28"/>
          <w:szCs w:val="28"/>
          <w:lang w:val="en-US"/>
        </w:rPr>
        <w:t xml:space="preserve"> </w:t>
      </w:r>
      <w:r w:rsidR="00164E71">
        <w:rPr>
          <w:rFonts w:ascii="Times New Roman" w:hAnsi="Times New Roman" w:cs="Times New Roman"/>
          <w:b/>
          <w:bCs/>
          <w:sz w:val="28"/>
          <w:szCs w:val="28"/>
          <w:lang w:val="en-US"/>
        </w:rPr>
        <w:t xml:space="preserve"># </w:t>
      </w:r>
      <w:r w:rsidR="0094427E">
        <w:rPr>
          <w:rFonts w:ascii="Times New Roman" w:hAnsi="Times New Roman" w:cs="Times New Roman"/>
          <w:b/>
          <w:bCs/>
          <w:sz w:val="28"/>
          <w:szCs w:val="28"/>
          <w:lang w:val="en-US"/>
        </w:rPr>
        <w:t>1</w:t>
      </w:r>
      <w:r w:rsidR="005275AB">
        <w:rPr>
          <w:rFonts w:ascii="Times New Roman" w:hAnsi="Times New Roman" w:cs="Times New Roman"/>
          <w:b/>
          <w:bCs/>
          <w:sz w:val="28"/>
          <w:szCs w:val="28"/>
          <w:lang w:val="en-US"/>
        </w:rPr>
        <w:t>1</w:t>
      </w:r>
    </w:p>
    <w:p w14:paraId="17AA6645" w14:textId="77777777" w:rsidR="00490027" w:rsidRDefault="00490027" w:rsidP="00A36553">
      <w:pPr>
        <w:jc w:val="center"/>
        <w:rPr>
          <w:rFonts w:ascii="Times New Roman" w:hAnsi="Times New Roman" w:cs="Times New Roman"/>
          <w:sz w:val="24"/>
          <w:szCs w:val="24"/>
        </w:rPr>
      </w:pPr>
    </w:p>
    <w:p w14:paraId="7756F1C0" w14:textId="77777777" w:rsidR="005275AB" w:rsidRDefault="005275AB" w:rsidP="00A36553">
      <w:pPr>
        <w:jc w:val="center"/>
        <w:rPr>
          <w:rFonts w:ascii="Times New Roman" w:hAnsi="Times New Roman" w:cs="Times New Roman"/>
          <w:sz w:val="24"/>
          <w:szCs w:val="24"/>
        </w:rPr>
      </w:pPr>
    </w:p>
    <w:p w14:paraId="0DF7DDC0" w14:textId="3688344C" w:rsidR="00C204BC" w:rsidRDefault="00490027" w:rsidP="0094427E">
      <w:pPr>
        <w:pStyle w:val="Header"/>
        <w:rPr>
          <w:rFonts w:ascii="Times New Roman" w:hAnsi="Times New Roman" w:cs="Times New Roman"/>
          <w:b/>
          <w:bCs/>
          <w:sz w:val="28"/>
          <w:szCs w:val="28"/>
          <w:lang w:val="en-US"/>
        </w:rPr>
      </w:pPr>
      <w:r w:rsidRPr="00D95846">
        <w:rPr>
          <w:rFonts w:ascii="Times New Roman" w:hAnsi="Times New Roman" w:cs="Times New Roman"/>
          <w:b/>
          <w:bCs/>
          <w:sz w:val="28"/>
          <w:szCs w:val="28"/>
          <w:lang w:val="en-IN"/>
        </w:rPr>
        <w:t xml:space="preserve">Main Topics: </w:t>
      </w:r>
      <w:r w:rsidR="005275AB" w:rsidRPr="005275AB">
        <w:rPr>
          <w:rFonts w:ascii="Times New Roman" w:hAnsi="Times New Roman" w:cs="Times New Roman"/>
          <w:b/>
          <w:bCs/>
          <w:sz w:val="32"/>
          <w:szCs w:val="32"/>
          <w:lang w:val="en-US"/>
        </w:rPr>
        <w:t xml:space="preserve">Radiation detection, </w:t>
      </w:r>
      <w:r w:rsidR="004C4BBC">
        <w:rPr>
          <w:rFonts w:ascii="Times New Roman" w:hAnsi="Times New Roman" w:cs="Times New Roman"/>
          <w:b/>
          <w:bCs/>
          <w:sz w:val="32"/>
          <w:szCs w:val="32"/>
          <w:lang w:val="en-US"/>
        </w:rPr>
        <w:t>ionization and excitations</w:t>
      </w:r>
    </w:p>
    <w:p w14:paraId="124CB0B0" w14:textId="77777777" w:rsidR="0094427E" w:rsidRDefault="0094427E" w:rsidP="0094427E">
      <w:pPr>
        <w:pStyle w:val="Header"/>
        <w:rPr>
          <w:rFonts w:ascii="Times New Roman" w:hAnsi="Times New Roman" w:cs="Times New Roman"/>
          <w:b/>
          <w:bCs/>
          <w:sz w:val="28"/>
          <w:szCs w:val="28"/>
          <w:lang w:val="en-US"/>
        </w:rPr>
      </w:pPr>
    </w:p>
    <w:p w14:paraId="10CB30BE" w14:textId="77777777" w:rsidR="0094427E" w:rsidRDefault="0094427E" w:rsidP="0094427E">
      <w:pPr>
        <w:pStyle w:val="Header"/>
        <w:rPr>
          <w:rFonts w:ascii="Times New Roman" w:hAnsi="Times New Roman" w:cs="Times New Roman"/>
          <w:b/>
          <w:bCs/>
          <w:sz w:val="28"/>
          <w:szCs w:val="28"/>
          <w:lang w:val="en-US"/>
        </w:rPr>
      </w:pPr>
    </w:p>
    <w:p w14:paraId="1B13A3F4" w14:textId="77777777" w:rsidR="0094427E" w:rsidRDefault="0094427E" w:rsidP="0094427E">
      <w:pPr>
        <w:pStyle w:val="Header"/>
        <w:rPr>
          <w:rFonts w:ascii="Times New Roman" w:hAnsi="Times New Roman" w:cs="Times New Roman"/>
          <w:b/>
          <w:bCs/>
          <w:sz w:val="28"/>
          <w:szCs w:val="28"/>
          <w:lang w:val="en-US"/>
        </w:rPr>
      </w:pPr>
    </w:p>
    <w:p w14:paraId="2E26B929" w14:textId="77777777" w:rsidR="0094427E" w:rsidRDefault="0094427E" w:rsidP="0094427E">
      <w:pPr>
        <w:pStyle w:val="Header"/>
        <w:rPr>
          <w:rFonts w:ascii="Times New Roman" w:hAnsi="Times New Roman" w:cs="Times New Roman"/>
          <w:b/>
          <w:bCs/>
          <w:sz w:val="28"/>
          <w:szCs w:val="28"/>
          <w:lang w:val="en-US"/>
        </w:rPr>
      </w:pPr>
    </w:p>
    <w:p w14:paraId="1D3B1F69" w14:textId="77777777" w:rsidR="0094427E" w:rsidRDefault="0094427E" w:rsidP="0094427E">
      <w:pPr>
        <w:pStyle w:val="Header"/>
        <w:rPr>
          <w:rFonts w:ascii="Times New Roman" w:hAnsi="Times New Roman" w:cs="Times New Roman"/>
          <w:b/>
          <w:bCs/>
          <w:sz w:val="24"/>
          <w:szCs w:val="24"/>
          <w:lang w:val="en-US"/>
        </w:rPr>
      </w:pPr>
    </w:p>
    <w:p w14:paraId="33B1B55E" w14:textId="4B35DD5A" w:rsidR="00A36553" w:rsidRDefault="00A36553" w:rsidP="00A36553">
      <w:pPr>
        <w:jc w:val="center"/>
        <w:rPr>
          <w:rFonts w:ascii="Times New Roman" w:hAnsi="Times New Roman" w:cs="Times New Roman"/>
          <w:b/>
          <w:bCs/>
          <w:sz w:val="24"/>
          <w:szCs w:val="24"/>
          <w:lang w:val="en-US"/>
        </w:rPr>
      </w:pPr>
      <w:r w:rsidRPr="00A36553">
        <w:rPr>
          <w:rFonts w:ascii="Times New Roman" w:hAnsi="Times New Roman" w:cs="Times New Roman"/>
          <w:b/>
          <w:bCs/>
          <w:sz w:val="24"/>
          <w:szCs w:val="24"/>
          <w:lang w:val="en-US"/>
        </w:rPr>
        <w:t>Lecturer: Jojo Panakal John</w:t>
      </w:r>
    </w:p>
    <w:p w14:paraId="1957E9A9" w14:textId="77777777" w:rsidR="00490027" w:rsidRDefault="00490027" w:rsidP="00A36553">
      <w:pPr>
        <w:rPr>
          <w:rFonts w:ascii="Times New Roman" w:hAnsi="Times New Roman" w:cs="Times New Roman"/>
          <w:i/>
          <w:iCs/>
          <w:sz w:val="24"/>
          <w:szCs w:val="24"/>
          <w:lang w:val="en-US"/>
        </w:rPr>
      </w:pPr>
    </w:p>
    <w:p w14:paraId="4287B139" w14:textId="77777777" w:rsidR="00490027" w:rsidRDefault="00490027" w:rsidP="00A36553">
      <w:pPr>
        <w:rPr>
          <w:rFonts w:ascii="Times New Roman" w:hAnsi="Times New Roman" w:cs="Times New Roman"/>
          <w:i/>
          <w:iCs/>
          <w:sz w:val="24"/>
          <w:szCs w:val="24"/>
          <w:lang w:val="en-US"/>
        </w:rPr>
      </w:pPr>
    </w:p>
    <w:p w14:paraId="17693FDF" w14:textId="77777777" w:rsidR="00490027" w:rsidRDefault="00490027" w:rsidP="00A36553">
      <w:pPr>
        <w:rPr>
          <w:rFonts w:ascii="Times New Roman" w:hAnsi="Times New Roman" w:cs="Times New Roman"/>
          <w:i/>
          <w:iCs/>
          <w:sz w:val="24"/>
          <w:szCs w:val="24"/>
          <w:lang w:val="en-US"/>
        </w:rPr>
      </w:pPr>
    </w:p>
    <w:p w14:paraId="6AECB966" w14:textId="77777777" w:rsidR="00490027" w:rsidRDefault="00490027" w:rsidP="00A36553">
      <w:pPr>
        <w:rPr>
          <w:rFonts w:ascii="Times New Roman" w:hAnsi="Times New Roman" w:cs="Times New Roman"/>
          <w:i/>
          <w:iCs/>
          <w:sz w:val="24"/>
          <w:szCs w:val="24"/>
          <w:lang w:val="en-US"/>
        </w:rPr>
      </w:pPr>
    </w:p>
    <w:p w14:paraId="61A65559" w14:textId="77777777" w:rsidR="00490027" w:rsidRDefault="00490027" w:rsidP="00A36553">
      <w:pPr>
        <w:rPr>
          <w:rFonts w:ascii="Times New Roman" w:hAnsi="Times New Roman" w:cs="Times New Roman"/>
          <w:i/>
          <w:iCs/>
          <w:sz w:val="24"/>
          <w:szCs w:val="24"/>
          <w:lang w:val="en-US"/>
        </w:rPr>
      </w:pPr>
    </w:p>
    <w:p w14:paraId="3AF3AC71" w14:textId="77777777" w:rsidR="00490027" w:rsidRDefault="00490027" w:rsidP="00A36553">
      <w:pPr>
        <w:rPr>
          <w:rFonts w:ascii="Times New Roman" w:hAnsi="Times New Roman" w:cs="Times New Roman"/>
          <w:i/>
          <w:iCs/>
          <w:sz w:val="24"/>
          <w:szCs w:val="24"/>
          <w:lang w:val="en-US"/>
        </w:rPr>
      </w:pPr>
    </w:p>
    <w:p w14:paraId="6121B17A" w14:textId="77777777" w:rsidR="00490027" w:rsidRDefault="00490027" w:rsidP="00A36553">
      <w:pPr>
        <w:rPr>
          <w:rFonts w:ascii="Times New Roman" w:hAnsi="Times New Roman" w:cs="Times New Roman"/>
          <w:i/>
          <w:iCs/>
          <w:sz w:val="24"/>
          <w:szCs w:val="24"/>
          <w:lang w:val="en-US"/>
        </w:rPr>
      </w:pPr>
    </w:p>
    <w:p w14:paraId="48BFD059" w14:textId="77777777" w:rsidR="00490027" w:rsidRDefault="00490027" w:rsidP="00A36553">
      <w:pPr>
        <w:rPr>
          <w:rFonts w:ascii="Times New Roman" w:hAnsi="Times New Roman" w:cs="Times New Roman"/>
          <w:i/>
          <w:iCs/>
          <w:sz w:val="24"/>
          <w:szCs w:val="24"/>
          <w:lang w:val="en-US"/>
        </w:rPr>
      </w:pPr>
    </w:p>
    <w:p w14:paraId="421D86F1" w14:textId="77777777" w:rsidR="00490027" w:rsidRDefault="00490027" w:rsidP="00A36553">
      <w:pPr>
        <w:rPr>
          <w:rFonts w:ascii="Times New Roman" w:hAnsi="Times New Roman" w:cs="Times New Roman"/>
          <w:i/>
          <w:iCs/>
          <w:sz w:val="24"/>
          <w:szCs w:val="24"/>
          <w:lang w:val="en-US"/>
        </w:rPr>
      </w:pPr>
    </w:p>
    <w:p w14:paraId="6E21FC2E" w14:textId="77777777" w:rsidR="00490027" w:rsidRDefault="00490027" w:rsidP="00A36553">
      <w:pPr>
        <w:rPr>
          <w:rFonts w:ascii="Times New Roman" w:hAnsi="Times New Roman" w:cs="Times New Roman"/>
          <w:i/>
          <w:iCs/>
          <w:sz w:val="24"/>
          <w:szCs w:val="24"/>
          <w:lang w:val="en-US"/>
        </w:rPr>
      </w:pPr>
    </w:p>
    <w:p w14:paraId="76170B0C" w14:textId="77777777" w:rsidR="00490027" w:rsidRDefault="00490027" w:rsidP="00A36553">
      <w:pPr>
        <w:rPr>
          <w:rFonts w:ascii="Times New Roman" w:hAnsi="Times New Roman" w:cs="Times New Roman"/>
          <w:i/>
          <w:iCs/>
          <w:sz w:val="24"/>
          <w:szCs w:val="24"/>
          <w:lang w:val="en-US"/>
        </w:rPr>
      </w:pPr>
    </w:p>
    <w:p w14:paraId="0EF06872" w14:textId="77777777" w:rsidR="00490027" w:rsidRDefault="00490027" w:rsidP="00A36553">
      <w:pPr>
        <w:rPr>
          <w:rFonts w:ascii="Times New Roman" w:hAnsi="Times New Roman" w:cs="Times New Roman"/>
          <w:i/>
          <w:iCs/>
          <w:sz w:val="24"/>
          <w:szCs w:val="24"/>
          <w:lang w:val="en-US"/>
        </w:rPr>
      </w:pPr>
    </w:p>
    <w:p w14:paraId="2E62E1B6" w14:textId="77777777" w:rsidR="00490027" w:rsidRDefault="00490027" w:rsidP="00A36553">
      <w:pPr>
        <w:rPr>
          <w:rFonts w:ascii="Times New Roman" w:hAnsi="Times New Roman" w:cs="Times New Roman"/>
          <w:i/>
          <w:iCs/>
          <w:sz w:val="24"/>
          <w:szCs w:val="24"/>
          <w:lang w:val="en-US"/>
        </w:rPr>
      </w:pPr>
    </w:p>
    <w:p w14:paraId="6441C989" w14:textId="13E481B0" w:rsidR="00A36553" w:rsidRPr="00A36553" w:rsidRDefault="00A36553" w:rsidP="00A36553">
      <w:pPr>
        <w:rPr>
          <w:rFonts w:ascii="Times New Roman" w:hAnsi="Times New Roman" w:cs="Times New Roman"/>
          <w:i/>
          <w:iCs/>
          <w:sz w:val="24"/>
          <w:szCs w:val="24"/>
          <w:lang w:val="en-US"/>
        </w:rPr>
      </w:pPr>
      <w:r w:rsidRPr="00A36553">
        <w:rPr>
          <w:rFonts w:ascii="Times New Roman" w:hAnsi="Times New Roman" w:cs="Times New Roman"/>
          <w:i/>
          <w:iCs/>
          <w:sz w:val="24"/>
          <w:szCs w:val="24"/>
          <w:lang w:val="en-US"/>
        </w:rPr>
        <w:lastRenderedPageBreak/>
        <w:t>Lecture Learning Outcomes:</w:t>
      </w:r>
    </w:p>
    <w:p w14:paraId="0C39BFFC" w14:textId="4D4B4BC2" w:rsidR="00A36553" w:rsidRPr="00365DF7" w:rsidRDefault="00A36553" w:rsidP="00A36553">
      <w:pPr>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At the end of the </w:t>
      </w:r>
      <w:r w:rsidR="000D44F0" w:rsidRPr="00365DF7">
        <w:rPr>
          <w:rFonts w:ascii="Times New Roman" w:hAnsi="Times New Roman" w:cs="Times New Roman"/>
          <w:sz w:val="24"/>
          <w:szCs w:val="24"/>
          <w:lang w:val="en-US"/>
        </w:rPr>
        <w:t>lecture,</w:t>
      </w:r>
      <w:r w:rsidRPr="00365DF7">
        <w:rPr>
          <w:rFonts w:ascii="Times New Roman" w:hAnsi="Times New Roman" w:cs="Times New Roman"/>
          <w:sz w:val="24"/>
          <w:szCs w:val="24"/>
          <w:lang w:val="en-US"/>
        </w:rPr>
        <w:t xml:space="preserve"> you will be able to: </w:t>
      </w:r>
    </w:p>
    <w:p w14:paraId="4076DB85" w14:textId="3EDD4A0F" w:rsidR="00A36553" w:rsidRPr="000B5082" w:rsidRDefault="005275AB"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Understand the methods of radiation detection</w:t>
      </w:r>
    </w:p>
    <w:p w14:paraId="525E671F" w14:textId="127D856C" w:rsidR="00164E71" w:rsidRPr="000B5082" w:rsidRDefault="005275AB"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 xml:space="preserve">Explain the </w:t>
      </w:r>
      <w:r w:rsidR="004C4BBC">
        <w:rPr>
          <w:rFonts w:ascii="Times New Roman" w:hAnsi="Times New Roman" w:cs="Times New Roman"/>
          <w:sz w:val="24"/>
          <w:szCs w:val="24"/>
          <w:lang w:val="en-US"/>
        </w:rPr>
        <w:t>mechanism of ionization due to radiations</w:t>
      </w:r>
    </w:p>
    <w:p w14:paraId="0D70D7B1" w14:textId="6DD6A50C" w:rsidR="00B53CA6" w:rsidRPr="00B53CA6" w:rsidRDefault="004C4BBC" w:rsidP="00E23BAD">
      <w:pPr>
        <w:pStyle w:val="ListParagraph"/>
        <w:numPr>
          <w:ilvl w:val="0"/>
          <w:numId w:val="8"/>
        </w:num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Describe excitations of atoms </w:t>
      </w:r>
      <w:r w:rsidR="005275AB">
        <w:rPr>
          <w:rFonts w:ascii="Times New Roman" w:hAnsi="Times New Roman" w:cs="Times New Roman"/>
          <w:sz w:val="24"/>
          <w:szCs w:val="24"/>
          <w:lang w:val="en-US"/>
        </w:rPr>
        <w:t xml:space="preserve"> </w:t>
      </w:r>
    </w:p>
    <w:p w14:paraId="42E5648A" w14:textId="36FF31C2" w:rsidR="005275AB" w:rsidRPr="001E6039" w:rsidRDefault="005275AB" w:rsidP="005275AB">
      <w:pPr>
        <w:pStyle w:val="TableParagraph"/>
        <w:spacing w:before="3"/>
        <w:ind w:left="113" w:right="113"/>
        <w:jc w:val="both"/>
        <w:rPr>
          <w:rFonts w:ascii="Times New Roman" w:eastAsia="Times New Roman" w:hAnsi="Times New Roman" w:cs="Times New Roman"/>
          <w:b/>
          <w:bCs/>
          <w:sz w:val="28"/>
          <w:szCs w:val="28"/>
        </w:rPr>
      </w:pPr>
      <w:r w:rsidRPr="001E6039">
        <w:rPr>
          <w:rFonts w:ascii="Times New Roman" w:eastAsia="Times New Roman" w:hAnsi="Times New Roman" w:cs="Times New Roman"/>
          <w:b/>
          <w:bCs/>
          <w:sz w:val="28"/>
          <w:szCs w:val="28"/>
        </w:rPr>
        <w:t>Radiation measurement</w:t>
      </w:r>
    </w:p>
    <w:p w14:paraId="754EE0D7" w14:textId="77777777" w:rsidR="005275AB" w:rsidRPr="007E46FE" w:rsidRDefault="005275AB" w:rsidP="005275AB">
      <w:pPr>
        <w:pStyle w:val="TableParagraph"/>
        <w:spacing w:before="3"/>
        <w:ind w:left="113" w:right="113"/>
        <w:jc w:val="both"/>
        <w:rPr>
          <w:rFonts w:ascii="Times New Roman" w:hAnsi="Times New Roman" w:cs="Times New Roman"/>
          <w:b/>
          <w:bCs/>
          <w:sz w:val="24"/>
          <w:szCs w:val="24"/>
        </w:rPr>
      </w:pPr>
    </w:p>
    <w:p w14:paraId="6E1488B8" w14:textId="061067C2" w:rsidR="005275AB" w:rsidRDefault="005275AB" w:rsidP="005275AB">
      <w:pPr>
        <w:pStyle w:val="TableParagraph"/>
        <w:spacing w:before="3" w:line="360" w:lineRule="auto"/>
        <w:ind w:left="113" w:right="113"/>
        <w:jc w:val="both"/>
        <w:rPr>
          <w:rFonts w:ascii="Times New Roman" w:hAnsi="Times New Roman" w:cs="Times New Roman"/>
        </w:rPr>
      </w:pPr>
      <w:r w:rsidRPr="007E46FE">
        <w:rPr>
          <w:rFonts w:ascii="Times New Roman" w:hAnsi="Times New Roman" w:cs="Times New Roman"/>
        </w:rPr>
        <w:t xml:space="preserve">Radiation can be detected using a variety of </w:t>
      </w:r>
      <w:r w:rsidR="00263847" w:rsidRPr="007E46FE">
        <w:rPr>
          <w:rFonts w:ascii="Times New Roman" w:hAnsi="Times New Roman" w:cs="Times New Roman"/>
        </w:rPr>
        <w:t xml:space="preserve">methods </w:t>
      </w:r>
      <w:r w:rsidRPr="007E46FE">
        <w:rPr>
          <w:rFonts w:ascii="Times New Roman" w:hAnsi="Times New Roman" w:cs="Times New Roman"/>
        </w:rPr>
        <w:t xml:space="preserve">and </w:t>
      </w:r>
      <w:r w:rsidR="00263847" w:rsidRPr="007E46FE">
        <w:rPr>
          <w:rFonts w:ascii="Times New Roman" w:hAnsi="Times New Roman" w:cs="Times New Roman"/>
        </w:rPr>
        <w:t>instruments</w:t>
      </w:r>
      <w:r w:rsidR="00263847">
        <w:rPr>
          <w:rFonts w:ascii="Times New Roman" w:hAnsi="Times New Roman" w:cs="Times New Roman"/>
        </w:rPr>
        <w:t xml:space="preserve">. Primarily, the process of detection and measurement is based on the interaction of radiation </w:t>
      </w:r>
      <w:r w:rsidR="00263847" w:rsidRPr="007E46FE">
        <w:rPr>
          <w:rFonts w:ascii="Times New Roman" w:hAnsi="Times New Roman" w:cs="Times New Roman"/>
        </w:rPr>
        <w:t>with</w:t>
      </w:r>
      <w:r w:rsidR="00263847">
        <w:rPr>
          <w:rFonts w:ascii="Times New Roman" w:hAnsi="Times New Roman" w:cs="Times New Roman"/>
        </w:rPr>
        <w:t xml:space="preserve"> matter. </w:t>
      </w:r>
      <w:r w:rsidRPr="007E46FE">
        <w:rPr>
          <w:rFonts w:ascii="Times New Roman" w:hAnsi="Times New Roman" w:cs="Times New Roman"/>
        </w:rPr>
        <w:t xml:space="preserve">The measuring </w:t>
      </w:r>
      <w:r w:rsidR="00263847">
        <w:rPr>
          <w:rFonts w:ascii="Times New Roman" w:hAnsi="Times New Roman" w:cs="Times New Roman"/>
        </w:rPr>
        <w:t xml:space="preserve">method and device </w:t>
      </w:r>
      <w:r w:rsidRPr="007E46FE">
        <w:rPr>
          <w:rFonts w:ascii="Times New Roman" w:hAnsi="Times New Roman" w:cs="Times New Roman"/>
        </w:rPr>
        <w:t xml:space="preserve">dependent upon the type of radiation and the </w:t>
      </w:r>
      <w:r w:rsidR="00263847">
        <w:rPr>
          <w:rFonts w:ascii="Times New Roman" w:hAnsi="Times New Roman" w:cs="Times New Roman"/>
        </w:rPr>
        <w:t xml:space="preserve">type of </w:t>
      </w:r>
      <w:r w:rsidRPr="007E46FE">
        <w:rPr>
          <w:rFonts w:ascii="Times New Roman" w:hAnsi="Times New Roman" w:cs="Times New Roman"/>
        </w:rPr>
        <w:t xml:space="preserve">measurement needed. The three basic </w:t>
      </w:r>
      <w:r w:rsidR="00263847" w:rsidRPr="007E46FE">
        <w:rPr>
          <w:rFonts w:ascii="Times New Roman" w:hAnsi="Times New Roman" w:cs="Times New Roman"/>
        </w:rPr>
        <w:t>approaches</w:t>
      </w:r>
      <w:r w:rsidRPr="007E46FE">
        <w:rPr>
          <w:rFonts w:ascii="Times New Roman" w:hAnsi="Times New Roman" w:cs="Times New Roman"/>
        </w:rPr>
        <w:t xml:space="preserve"> employed involve the use of survey instruments, liquid scintillation counters and dosimetry.</w:t>
      </w:r>
      <w:r w:rsidR="00263847">
        <w:rPr>
          <w:rFonts w:ascii="Times New Roman" w:hAnsi="Times New Roman" w:cs="Times New Roman"/>
        </w:rPr>
        <w:t xml:space="preserve"> </w:t>
      </w:r>
    </w:p>
    <w:p w14:paraId="50038F4A" w14:textId="7BA032C0" w:rsidR="00F12239" w:rsidRPr="00F12239" w:rsidRDefault="00F12239" w:rsidP="00F12239">
      <w:pPr>
        <w:widowControl w:val="0"/>
        <w:autoSpaceDE w:val="0"/>
        <w:autoSpaceDN w:val="0"/>
        <w:adjustRightInd w:val="0"/>
        <w:spacing w:after="0" w:line="360" w:lineRule="auto"/>
        <w:ind w:left="113"/>
        <w:jc w:val="both"/>
        <w:rPr>
          <w:rFonts w:ascii="Times New Roman" w:eastAsia="Times New Roman" w:hAnsi="Times New Roman" w:cs="Times New Roman"/>
          <w:kern w:val="0"/>
          <w:sz w:val="24"/>
          <w:szCs w:val="24"/>
          <w:lang w:val="en-US"/>
          <w14:ligatures w14:val="none"/>
        </w:rPr>
      </w:pPr>
      <w:r w:rsidRPr="00F12239">
        <w:rPr>
          <w:rFonts w:ascii="Times New Roman" w:eastAsia="Times New Roman" w:hAnsi="Times New Roman" w:cs="Times New Roman"/>
          <w:kern w:val="0"/>
          <w:sz w:val="24"/>
          <w:szCs w:val="24"/>
          <w:lang w:val="en-US"/>
          <w14:ligatures w14:val="none"/>
        </w:rPr>
        <w:t xml:space="preserve">The principles of nuclear radiation detection can be broadly subdivided into three </w:t>
      </w:r>
      <w:r>
        <w:rPr>
          <w:rFonts w:ascii="Times New Roman" w:eastAsia="Times New Roman" w:hAnsi="Times New Roman" w:cs="Times New Roman"/>
          <w:kern w:val="0"/>
          <w:sz w:val="24"/>
          <w:szCs w:val="24"/>
          <w:lang w:val="en-US"/>
          <w14:ligatures w14:val="none"/>
        </w:rPr>
        <w:t>groups</w:t>
      </w:r>
      <w:r w:rsidRPr="00F12239">
        <w:rPr>
          <w:rFonts w:ascii="Times New Roman" w:eastAsia="Times New Roman" w:hAnsi="Times New Roman" w:cs="Times New Roman"/>
          <w:kern w:val="0"/>
          <w:sz w:val="24"/>
          <w:szCs w:val="24"/>
          <w:lang w:val="en-US"/>
          <w14:ligatures w14:val="none"/>
        </w:rPr>
        <w:t>:</w:t>
      </w:r>
    </w:p>
    <w:p w14:paraId="339CECA4" w14:textId="04F84154" w:rsidR="00F12239" w:rsidRPr="00F12239" w:rsidRDefault="00F12239" w:rsidP="00F12239">
      <w:pPr>
        <w:widowControl w:val="0"/>
        <w:autoSpaceDE w:val="0"/>
        <w:autoSpaceDN w:val="0"/>
        <w:adjustRightInd w:val="0"/>
        <w:spacing w:after="0" w:line="360" w:lineRule="auto"/>
        <w:ind w:left="113"/>
        <w:jc w:val="both"/>
        <w:rPr>
          <w:rFonts w:ascii="Times New Roman" w:eastAsia="Times New Roman" w:hAnsi="Times New Roman" w:cs="Times New Roman"/>
          <w:kern w:val="0"/>
          <w:sz w:val="24"/>
          <w:szCs w:val="24"/>
          <w:lang w:val="en-US"/>
          <w14:ligatures w14:val="none"/>
        </w:rPr>
      </w:pPr>
      <w:r w:rsidRPr="00F12239">
        <w:rPr>
          <w:rFonts w:ascii="Times New Roman" w:eastAsia="Times New Roman" w:hAnsi="Times New Roman" w:cs="Times New Roman"/>
          <w:b/>
          <w:kern w:val="0"/>
          <w:sz w:val="24"/>
          <w:szCs w:val="24"/>
          <w:lang w:val="en-US"/>
          <w14:ligatures w14:val="none"/>
        </w:rPr>
        <w:t>(a)</w:t>
      </w:r>
      <w:r w:rsidRPr="00F12239">
        <w:rPr>
          <w:rFonts w:ascii="Times New Roman" w:eastAsia="Times New Roman" w:hAnsi="Times New Roman" w:cs="Times New Roman"/>
          <w:kern w:val="0"/>
          <w:sz w:val="24"/>
          <w:szCs w:val="24"/>
          <w:lang w:val="en-US"/>
          <w14:ligatures w14:val="none"/>
        </w:rPr>
        <w:t xml:space="preserve"> </w:t>
      </w:r>
      <w:r w:rsidRPr="00F12239">
        <w:rPr>
          <w:rFonts w:ascii="Times New Roman" w:eastAsia="Times New Roman" w:hAnsi="Times New Roman" w:cs="Times New Roman"/>
          <w:b/>
          <w:kern w:val="0"/>
          <w:sz w:val="24"/>
          <w:szCs w:val="24"/>
          <w:lang w:val="en-US"/>
          <w14:ligatures w14:val="none"/>
        </w:rPr>
        <w:t>Methods based on the detection of free charge carriers:</w:t>
      </w:r>
      <w:r w:rsidRPr="00F12239">
        <w:rPr>
          <w:rFonts w:ascii="Times New Roman" w:eastAsia="Times New Roman" w:hAnsi="Times New Roman" w:cs="Times New Roman"/>
          <w:kern w:val="0"/>
          <w:sz w:val="24"/>
          <w:szCs w:val="24"/>
          <w:lang w:val="en-US"/>
          <w14:ligatures w14:val="none"/>
        </w:rPr>
        <w:t xml:space="preserve"> During the passage of an ionizing radiation through a medium (solid, liquid or gas) both positive and negative ions are produced. Since ionizing radiation </w:t>
      </w:r>
      <w:r w:rsidR="00760EBE" w:rsidRPr="00F12239">
        <w:rPr>
          <w:rFonts w:ascii="Times New Roman" w:eastAsia="Times New Roman" w:hAnsi="Times New Roman" w:cs="Times New Roman"/>
          <w:kern w:val="0"/>
          <w:sz w:val="24"/>
          <w:szCs w:val="24"/>
          <w:lang w:val="en-US"/>
          <w14:ligatures w14:val="none"/>
        </w:rPr>
        <w:t>comprises,</w:t>
      </w:r>
      <w:r w:rsidRPr="00F12239">
        <w:rPr>
          <w:rFonts w:ascii="Times New Roman" w:eastAsia="Times New Roman" w:hAnsi="Times New Roman" w:cs="Times New Roman"/>
          <w:kern w:val="0"/>
          <w:sz w:val="24"/>
          <w:szCs w:val="24"/>
          <w:lang w:val="en-US"/>
          <w14:ligatures w14:val="none"/>
        </w:rPr>
        <w:t xml:space="preserve"> charged particles moving with high velocity, the method is primarily applicable in the case of charged particle detection. Uncharged radiation like gamma rays or neutrons can also be detected by instruments based on this method since they usually eject charged particles which then cause ionization in the medium.</w:t>
      </w:r>
    </w:p>
    <w:p w14:paraId="501A7E58" w14:textId="77777777" w:rsidR="00F12239" w:rsidRPr="00F12239" w:rsidRDefault="00F12239" w:rsidP="00F12239">
      <w:pPr>
        <w:widowControl w:val="0"/>
        <w:autoSpaceDE w:val="0"/>
        <w:autoSpaceDN w:val="0"/>
        <w:adjustRightInd w:val="0"/>
        <w:spacing w:after="0" w:line="360" w:lineRule="auto"/>
        <w:ind w:left="113"/>
        <w:jc w:val="both"/>
        <w:rPr>
          <w:rFonts w:ascii="Times New Roman" w:eastAsia="Times New Roman" w:hAnsi="Times New Roman" w:cs="Times New Roman"/>
          <w:kern w:val="0"/>
          <w:sz w:val="24"/>
          <w:szCs w:val="24"/>
          <w:lang w:val="en-US"/>
          <w14:ligatures w14:val="none"/>
        </w:rPr>
      </w:pPr>
      <w:r w:rsidRPr="00F12239">
        <w:rPr>
          <w:rFonts w:ascii="Times New Roman" w:eastAsia="Times New Roman" w:hAnsi="Times New Roman" w:cs="Times New Roman"/>
          <w:kern w:val="0"/>
          <w:sz w:val="24"/>
          <w:szCs w:val="24"/>
          <w:lang w:val="en-US"/>
          <w14:ligatures w14:val="none"/>
        </w:rPr>
        <w:t>Instruments based on this method include ionization chambers, proportional counters, Geiger-Muller counters and semi-conductor detectors.</w:t>
      </w:r>
    </w:p>
    <w:p w14:paraId="236DC4B8" w14:textId="77777777" w:rsidR="00F12239" w:rsidRPr="00F12239" w:rsidRDefault="00F12239" w:rsidP="00F12239">
      <w:pPr>
        <w:widowControl w:val="0"/>
        <w:autoSpaceDE w:val="0"/>
        <w:autoSpaceDN w:val="0"/>
        <w:adjustRightInd w:val="0"/>
        <w:spacing w:after="0" w:line="360" w:lineRule="auto"/>
        <w:ind w:left="113"/>
        <w:jc w:val="both"/>
        <w:rPr>
          <w:rFonts w:ascii="Times New Roman" w:eastAsia="Times New Roman" w:hAnsi="Times New Roman" w:cs="Times New Roman"/>
          <w:kern w:val="0"/>
          <w:sz w:val="24"/>
          <w:szCs w:val="24"/>
          <w:lang w:val="en-US"/>
          <w14:ligatures w14:val="none"/>
        </w:rPr>
      </w:pPr>
      <w:r w:rsidRPr="00F12239">
        <w:rPr>
          <w:rFonts w:ascii="Times New Roman" w:eastAsia="Times New Roman" w:hAnsi="Times New Roman" w:cs="Times New Roman"/>
          <w:b/>
          <w:kern w:val="0"/>
          <w:sz w:val="24"/>
          <w:szCs w:val="24"/>
          <w:lang w:val="en-US"/>
          <w14:ligatures w14:val="none"/>
        </w:rPr>
        <w:t>(b) Methods based on light sensing</w:t>
      </w:r>
      <w:r w:rsidRPr="00F12239">
        <w:rPr>
          <w:rFonts w:ascii="Times New Roman" w:eastAsia="Times New Roman" w:hAnsi="Times New Roman" w:cs="Times New Roman"/>
          <w:kern w:val="0"/>
          <w:sz w:val="24"/>
          <w:szCs w:val="24"/>
          <w:lang w:val="en-US"/>
          <w14:ligatures w14:val="none"/>
        </w:rPr>
        <w:t>: These are also applicable for both charged particle detection and detection of uncharged radiation.</w:t>
      </w:r>
    </w:p>
    <w:p w14:paraId="45209D03" w14:textId="77777777" w:rsidR="00F12239" w:rsidRPr="00F12239" w:rsidRDefault="00F12239" w:rsidP="00F12239">
      <w:pPr>
        <w:widowControl w:val="0"/>
        <w:autoSpaceDE w:val="0"/>
        <w:autoSpaceDN w:val="0"/>
        <w:adjustRightInd w:val="0"/>
        <w:spacing w:after="0" w:line="360" w:lineRule="auto"/>
        <w:ind w:left="113"/>
        <w:jc w:val="both"/>
        <w:rPr>
          <w:rFonts w:ascii="Times New Roman" w:eastAsia="Times New Roman" w:hAnsi="Times New Roman" w:cs="Times New Roman"/>
          <w:kern w:val="0"/>
          <w:sz w:val="24"/>
          <w:szCs w:val="24"/>
          <w:lang w:val="en-US"/>
          <w14:ligatures w14:val="none"/>
        </w:rPr>
      </w:pPr>
      <w:r w:rsidRPr="00F12239">
        <w:rPr>
          <w:rFonts w:ascii="Times New Roman" w:eastAsia="Times New Roman" w:hAnsi="Times New Roman" w:cs="Times New Roman"/>
          <w:kern w:val="0"/>
          <w:sz w:val="24"/>
          <w:szCs w:val="24"/>
          <w:lang w:val="en-US"/>
          <w14:ligatures w14:val="none"/>
        </w:rPr>
        <w:t>Instruments based or this method includes scintillation counters and Cerenkov detectors.</w:t>
      </w:r>
    </w:p>
    <w:p w14:paraId="652AA4A2" w14:textId="2CCE6868" w:rsidR="00F12239" w:rsidRDefault="00F12239" w:rsidP="00F12239">
      <w:pPr>
        <w:widowControl w:val="0"/>
        <w:autoSpaceDE w:val="0"/>
        <w:autoSpaceDN w:val="0"/>
        <w:adjustRightInd w:val="0"/>
        <w:spacing w:after="0" w:line="360" w:lineRule="auto"/>
        <w:ind w:left="113"/>
        <w:jc w:val="both"/>
        <w:rPr>
          <w:rFonts w:ascii="Times New Roman" w:eastAsia="Times New Roman" w:hAnsi="Times New Roman" w:cs="Times New Roman"/>
          <w:kern w:val="0"/>
          <w:sz w:val="24"/>
          <w:szCs w:val="24"/>
          <w:lang w:val="en-US"/>
          <w14:ligatures w14:val="none"/>
        </w:rPr>
      </w:pPr>
      <w:r w:rsidRPr="00F12239">
        <w:rPr>
          <w:rFonts w:ascii="Times New Roman" w:eastAsia="Times New Roman" w:hAnsi="Times New Roman" w:cs="Times New Roman"/>
          <w:b/>
          <w:kern w:val="0"/>
          <w:sz w:val="24"/>
          <w:szCs w:val="24"/>
          <w:lang w:val="en-US"/>
          <w14:ligatures w14:val="none"/>
        </w:rPr>
        <w:t>(c)</w:t>
      </w:r>
      <w:r w:rsidRPr="00F12239">
        <w:rPr>
          <w:rFonts w:ascii="Times New Roman" w:eastAsia="Times New Roman" w:hAnsi="Times New Roman" w:cs="Times New Roman"/>
          <w:kern w:val="0"/>
          <w:sz w:val="24"/>
          <w:szCs w:val="24"/>
          <w:lang w:val="en-US"/>
          <w14:ligatures w14:val="none"/>
        </w:rPr>
        <w:t xml:space="preserve"> </w:t>
      </w:r>
      <w:r w:rsidRPr="00F12239">
        <w:rPr>
          <w:rFonts w:ascii="Times New Roman" w:eastAsia="Times New Roman" w:hAnsi="Times New Roman" w:cs="Times New Roman"/>
          <w:b/>
          <w:kern w:val="0"/>
          <w:sz w:val="24"/>
          <w:szCs w:val="24"/>
          <w:lang w:val="en-US"/>
          <w14:ligatures w14:val="none"/>
        </w:rPr>
        <w:t>Methods based on the visualization of the tracks of the radiation</w:t>
      </w:r>
      <w:r w:rsidRPr="00F12239">
        <w:rPr>
          <w:rFonts w:ascii="Times New Roman" w:eastAsia="Times New Roman" w:hAnsi="Times New Roman" w:cs="Times New Roman"/>
          <w:kern w:val="0"/>
          <w:sz w:val="24"/>
          <w:szCs w:val="24"/>
          <w:lang w:val="en-US"/>
          <w14:ligatures w14:val="none"/>
        </w:rPr>
        <w:t xml:space="preserve">: These are applicable for the detection of charged particles and include instruments like the Wilson cloud chamber, bubble chamber, nuclear emulsion plates, spark chamber and </w:t>
      </w:r>
      <w:r w:rsidR="007E00CD" w:rsidRPr="00F12239">
        <w:rPr>
          <w:rFonts w:ascii="Times New Roman" w:eastAsia="Times New Roman" w:hAnsi="Times New Roman" w:cs="Times New Roman"/>
          <w:kern w:val="0"/>
          <w:sz w:val="24"/>
          <w:szCs w:val="24"/>
          <w:lang w:val="en-US"/>
          <w14:ligatures w14:val="none"/>
        </w:rPr>
        <w:t>solid-state</w:t>
      </w:r>
      <w:r w:rsidRPr="00F12239">
        <w:rPr>
          <w:rFonts w:ascii="Times New Roman" w:eastAsia="Times New Roman" w:hAnsi="Times New Roman" w:cs="Times New Roman"/>
          <w:kern w:val="0"/>
          <w:sz w:val="24"/>
          <w:szCs w:val="24"/>
          <w:lang w:val="en-US"/>
          <w14:ligatures w14:val="none"/>
        </w:rPr>
        <w:t xml:space="preserve"> track detectors.</w:t>
      </w:r>
      <w:r w:rsidR="007E00CD">
        <w:rPr>
          <w:rFonts w:ascii="Times New Roman" w:eastAsia="Times New Roman" w:hAnsi="Times New Roman" w:cs="Times New Roman"/>
          <w:kern w:val="0"/>
          <w:sz w:val="24"/>
          <w:szCs w:val="24"/>
          <w:lang w:val="en-US"/>
          <w14:ligatures w14:val="none"/>
        </w:rPr>
        <w:t xml:space="preserve"> </w:t>
      </w:r>
      <w:r w:rsidRPr="00F12239">
        <w:rPr>
          <w:rFonts w:ascii="Times New Roman" w:eastAsia="Times New Roman" w:hAnsi="Times New Roman" w:cs="Times New Roman"/>
          <w:kern w:val="0"/>
          <w:sz w:val="24"/>
          <w:szCs w:val="24"/>
          <w:lang w:val="en-US"/>
          <w14:ligatures w14:val="none"/>
        </w:rPr>
        <w:t>Hybrid detectors combining both ionization method and light sensing method have been used for special purposes.</w:t>
      </w:r>
    </w:p>
    <w:p w14:paraId="00335AA4" w14:textId="77777777" w:rsidR="00FD08BF" w:rsidRDefault="00FD08BF" w:rsidP="00FD08BF">
      <w:pPr>
        <w:spacing w:after="0" w:line="360" w:lineRule="auto"/>
        <w:jc w:val="both"/>
        <w:rPr>
          <w:rFonts w:ascii="Times New Roman" w:eastAsia="Times New Roman" w:hAnsi="Times New Roman" w:cs="Times New Roman"/>
          <w:color w:val="000000" w:themeColor="text1"/>
          <w:kern w:val="0"/>
          <w:sz w:val="24"/>
          <w:szCs w:val="24"/>
          <w:lang w:val="en-IN" w:eastAsia="zh-CN"/>
          <w14:ligatures w14:val="none"/>
        </w:rPr>
      </w:pPr>
      <w:r w:rsidRPr="004A56D6">
        <w:rPr>
          <w:rFonts w:ascii="Times New Roman" w:eastAsia="Times New Roman" w:hAnsi="Times New Roman" w:cs="Times New Roman"/>
          <w:color w:val="000000" w:themeColor="text1"/>
          <w:kern w:val="0"/>
          <w:sz w:val="24"/>
          <w:szCs w:val="24"/>
          <w:lang w:val="en-IN" w:eastAsia="zh-CN"/>
          <w14:ligatures w14:val="none"/>
        </w:rPr>
        <w:t xml:space="preserve">Detectors of ionizing radiation consist of two </w:t>
      </w:r>
      <w:r>
        <w:rPr>
          <w:rFonts w:ascii="Times New Roman" w:eastAsia="Times New Roman" w:hAnsi="Times New Roman" w:cs="Times New Roman"/>
          <w:color w:val="000000" w:themeColor="text1"/>
          <w:kern w:val="0"/>
          <w:sz w:val="24"/>
          <w:szCs w:val="24"/>
          <w:lang w:val="en-IN" w:eastAsia="zh-CN"/>
          <w14:ligatures w14:val="none"/>
        </w:rPr>
        <w:t>inter-</w:t>
      </w:r>
      <w:r w:rsidRPr="004A56D6">
        <w:rPr>
          <w:rFonts w:ascii="Times New Roman" w:eastAsia="Times New Roman" w:hAnsi="Times New Roman" w:cs="Times New Roman"/>
          <w:color w:val="000000" w:themeColor="text1"/>
          <w:kern w:val="0"/>
          <w:sz w:val="24"/>
          <w:szCs w:val="24"/>
          <w:lang w:val="en-IN" w:eastAsia="zh-CN"/>
          <w14:ligatures w14:val="none"/>
        </w:rPr>
        <w:t xml:space="preserve">connected parts. The first part consists of </w:t>
      </w:r>
      <w:r>
        <w:rPr>
          <w:rFonts w:ascii="Times New Roman" w:eastAsia="Times New Roman" w:hAnsi="Times New Roman" w:cs="Times New Roman"/>
          <w:color w:val="000000" w:themeColor="text1"/>
          <w:kern w:val="0"/>
          <w:sz w:val="24"/>
          <w:szCs w:val="24"/>
          <w:lang w:val="en-IN" w:eastAsia="zh-CN"/>
          <w14:ligatures w14:val="none"/>
        </w:rPr>
        <w:t xml:space="preserve">a </w:t>
      </w:r>
      <w:r w:rsidRPr="004A56D6">
        <w:rPr>
          <w:rFonts w:ascii="Times New Roman" w:eastAsia="Times New Roman" w:hAnsi="Times New Roman" w:cs="Times New Roman"/>
          <w:color w:val="000000" w:themeColor="text1"/>
          <w:kern w:val="0"/>
          <w:sz w:val="24"/>
          <w:szCs w:val="24"/>
          <w:lang w:val="en-IN" w:eastAsia="zh-CN"/>
          <w14:ligatures w14:val="none"/>
        </w:rPr>
        <w:t>sensitive material</w:t>
      </w:r>
      <w:r>
        <w:rPr>
          <w:rFonts w:ascii="Times New Roman" w:eastAsia="Times New Roman" w:hAnsi="Times New Roman" w:cs="Times New Roman"/>
          <w:color w:val="000000" w:themeColor="text1"/>
          <w:kern w:val="0"/>
          <w:sz w:val="24"/>
          <w:szCs w:val="24"/>
          <w:lang w:val="en-IN" w:eastAsia="zh-CN"/>
          <w14:ligatures w14:val="none"/>
        </w:rPr>
        <w:t xml:space="preserve"> (gaseous, liquid or solid)</w:t>
      </w:r>
      <w:r w:rsidRPr="004A56D6">
        <w:rPr>
          <w:rFonts w:ascii="Times New Roman" w:eastAsia="Times New Roman" w:hAnsi="Times New Roman" w:cs="Times New Roman"/>
          <w:color w:val="000000" w:themeColor="text1"/>
          <w:kern w:val="0"/>
          <w:sz w:val="24"/>
          <w:szCs w:val="24"/>
          <w:lang w:val="en-IN" w:eastAsia="zh-CN"/>
          <w14:ligatures w14:val="none"/>
        </w:rPr>
        <w:t xml:space="preserve">, that experiences changes when exposed to radiation. The other </w:t>
      </w:r>
      <w:r>
        <w:rPr>
          <w:rFonts w:ascii="Times New Roman" w:eastAsia="Times New Roman" w:hAnsi="Times New Roman" w:cs="Times New Roman"/>
          <w:color w:val="000000" w:themeColor="text1"/>
          <w:kern w:val="0"/>
          <w:sz w:val="24"/>
          <w:szCs w:val="24"/>
          <w:lang w:val="en-IN" w:eastAsia="zh-CN"/>
          <w14:ligatures w14:val="none"/>
        </w:rPr>
        <w:t>part</w:t>
      </w:r>
      <w:r w:rsidRPr="004A56D6">
        <w:rPr>
          <w:rFonts w:ascii="Times New Roman" w:eastAsia="Times New Roman" w:hAnsi="Times New Roman" w:cs="Times New Roman"/>
          <w:color w:val="000000" w:themeColor="text1"/>
          <w:kern w:val="0"/>
          <w:sz w:val="24"/>
          <w:szCs w:val="24"/>
          <w:lang w:val="en-IN" w:eastAsia="zh-CN"/>
          <w14:ligatures w14:val="none"/>
        </w:rPr>
        <w:t xml:space="preserve"> is a device that converts these changes into measurable signals.</w:t>
      </w:r>
      <w:r>
        <w:rPr>
          <w:rFonts w:ascii="Times New Roman" w:eastAsia="Times New Roman" w:hAnsi="Times New Roman" w:cs="Times New Roman"/>
          <w:color w:val="000000" w:themeColor="text1"/>
          <w:kern w:val="0"/>
          <w:sz w:val="24"/>
          <w:szCs w:val="24"/>
          <w:lang w:val="en-IN" w:eastAsia="zh-CN"/>
          <w14:ligatures w14:val="none"/>
        </w:rPr>
        <w:t xml:space="preserve"> </w:t>
      </w:r>
    </w:p>
    <w:p w14:paraId="2C4098A4" w14:textId="77777777" w:rsidR="004C4BBC" w:rsidRDefault="004C4BBC" w:rsidP="00FD08BF">
      <w:pPr>
        <w:spacing w:after="0" w:line="360" w:lineRule="auto"/>
        <w:jc w:val="both"/>
        <w:rPr>
          <w:rFonts w:ascii="Times New Roman" w:eastAsia="Times New Roman" w:hAnsi="Times New Roman" w:cs="Times New Roman"/>
          <w:color w:val="000000" w:themeColor="text1"/>
          <w:kern w:val="0"/>
          <w:sz w:val="24"/>
          <w:szCs w:val="24"/>
          <w:lang w:val="en-IN" w:eastAsia="zh-CN"/>
          <w14:ligatures w14:val="none"/>
        </w:rPr>
      </w:pPr>
    </w:p>
    <w:p w14:paraId="58CDB9D7" w14:textId="77777777" w:rsidR="004C4BBC" w:rsidRDefault="004C4BBC" w:rsidP="00FD08BF">
      <w:pPr>
        <w:spacing w:after="0" w:line="360" w:lineRule="auto"/>
        <w:jc w:val="both"/>
        <w:rPr>
          <w:rFonts w:ascii="Times New Roman" w:eastAsia="Times New Roman" w:hAnsi="Times New Roman" w:cs="Times New Roman"/>
          <w:color w:val="000000" w:themeColor="text1"/>
          <w:kern w:val="0"/>
          <w:sz w:val="24"/>
          <w:szCs w:val="24"/>
          <w:lang w:val="en-IN" w:eastAsia="zh-CN"/>
          <w14:ligatures w14:val="none"/>
        </w:rPr>
      </w:pPr>
    </w:p>
    <w:p w14:paraId="4FC0E619" w14:textId="7F14C342" w:rsidR="004C4BBC" w:rsidRDefault="004C4BBC" w:rsidP="00FD08BF">
      <w:pPr>
        <w:spacing w:after="0" w:line="360" w:lineRule="auto"/>
        <w:jc w:val="both"/>
        <w:rPr>
          <w:rFonts w:ascii="Times New Roman" w:eastAsia="Times New Roman" w:hAnsi="Times New Roman" w:cs="Times New Roman"/>
          <w:b/>
          <w:bCs/>
          <w:color w:val="000000" w:themeColor="text1"/>
          <w:kern w:val="0"/>
          <w:sz w:val="24"/>
          <w:szCs w:val="24"/>
          <w:lang w:val="en-IN" w:eastAsia="zh-CN"/>
          <w14:ligatures w14:val="none"/>
        </w:rPr>
      </w:pPr>
      <w:r>
        <w:rPr>
          <w:rFonts w:ascii="Times New Roman" w:eastAsia="Times New Roman" w:hAnsi="Times New Roman" w:cs="Times New Roman"/>
          <w:b/>
          <w:bCs/>
          <w:color w:val="000000" w:themeColor="text1"/>
          <w:kern w:val="0"/>
          <w:sz w:val="24"/>
          <w:szCs w:val="24"/>
          <w:lang w:val="en-IN" w:eastAsia="zh-CN"/>
          <w14:ligatures w14:val="none"/>
        </w:rPr>
        <w:lastRenderedPageBreak/>
        <w:t>Ionisation and excitation of gases due to radiations</w:t>
      </w:r>
    </w:p>
    <w:p w14:paraId="30ECF4ED" w14:textId="1BE62142" w:rsidR="004C4BBC" w:rsidRPr="004C4BBC" w:rsidRDefault="004C4BBC" w:rsidP="004C4BBC">
      <w:pPr>
        <w:pStyle w:val="NormalWeb"/>
        <w:shd w:val="clear" w:color="auto" w:fill="FFFFFF"/>
        <w:spacing w:before="0" w:beforeAutospacing="0" w:after="150" w:afterAutospacing="0" w:line="360" w:lineRule="auto"/>
        <w:jc w:val="both"/>
        <w:rPr>
          <w:color w:val="333333"/>
        </w:rPr>
      </w:pPr>
      <w:r>
        <w:rPr>
          <w:color w:val="333333"/>
        </w:rPr>
        <w:t xml:space="preserve">When an atomic radiation is allowed to pass through a gaseous medium, the radiation may interact with the atoms of the gas. Due to the interaction, atomic electrons may get energy from the radiation and can jump from lower energy level to a higher atomic energy level. </w:t>
      </w:r>
      <w:r w:rsidRPr="004C4BBC">
        <w:rPr>
          <w:color w:val="333333"/>
        </w:rPr>
        <w:t xml:space="preserve">Excitation is the result of </w:t>
      </w:r>
      <w:r w:rsidR="008575C3">
        <w:rPr>
          <w:color w:val="333333"/>
        </w:rPr>
        <w:t>energy given to an electron so that it can mode t</w:t>
      </w:r>
      <w:r w:rsidR="004450B4">
        <w:rPr>
          <w:color w:val="333333"/>
        </w:rPr>
        <w:t xml:space="preserve">o a </w:t>
      </w:r>
      <w:r w:rsidRPr="004C4BBC">
        <w:rPr>
          <w:color w:val="333333"/>
        </w:rPr>
        <w:t>higher energy level.</w:t>
      </w:r>
      <w:r w:rsidR="004450B4" w:rsidRPr="004450B4">
        <w:rPr>
          <w:color w:val="333333"/>
        </w:rPr>
        <w:t xml:space="preserve"> </w:t>
      </w:r>
      <w:r w:rsidR="002942CC">
        <w:rPr>
          <w:color w:val="333333"/>
        </w:rPr>
        <w:t xml:space="preserve">The electron remains in the atom and </w:t>
      </w:r>
      <w:r w:rsidRPr="004C4BBC">
        <w:rPr>
          <w:color w:val="333333"/>
        </w:rPr>
        <w:t>orbit the nucleus, unless the electron energy level is greater than the ionisation energy level of the atom</w:t>
      </w:r>
      <w:r w:rsidR="002942CC">
        <w:rPr>
          <w:color w:val="333333"/>
        </w:rPr>
        <w:t xml:space="preserve">. </w:t>
      </w:r>
    </w:p>
    <w:p w14:paraId="7B419928" w14:textId="6E18A2FA" w:rsidR="002942CC" w:rsidRDefault="002942CC" w:rsidP="002942CC">
      <w:pPr>
        <w:pStyle w:val="NormalWeb"/>
        <w:shd w:val="clear" w:color="auto" w:fill="FFFFFF"/>
        <w:spacing w:before="0" w:beforeAutospacing="0" w:after="150" w:afterAutospacing="0" w:line="360" w:lineRule="auto"/>
        <w:jc w:val="both"/>
        <w:rPr>
          <w:color w:val="333333"/>
        </w:rPr>
      </w:pPr>
      <w:r w:rsidRPr="002942CC">
        <w:rPr>
          <w:color w:val="333333"/>
        </w:rPr>
        <w:t xml:space="preserve">If enough energy given to the electron </w:t>
      </w:r>
      <w:r>
        <w:rPr>
          <w:color w:val="333333"/>
        </w:rPr>
        <w:t xml:space="preserve">is sufficiently high </w:t>
      </w:r>
      <w:r w:rsidRPr="002942CC">
        <w:rPr>
          <w:color w:val="333333"/>
        </w:rPr>
        <w:t>to remove it from the atom</w:t>
      </w:r>
      <w:r>
        <w:rPr>
          <w:color w:val="333333"/>
        </w:rPr>
        <w:t>,</w:t>
      </w:r>
      <w:r w:rsidRPr="002942CC">
        <w:rPr>
          <w:color w:val="333333"/>
        </w:rPr>
        <w:t xml:space="preserve"> ionisation </w:t>
      </w:r>
      <w:r w:rsidRPr="002942CC">
        <w:rPr>
          <w:color w:val="333333"/>
        </w:rPr>
        <w:t>occurs</w:t>
      </w:r>
      <w:r w:rsidRPr="002942CC">
        <w:rPr>
          <w:color w:val="333333"/>
        </w:rPr>
        <w:t>.</w:t>
      </w:r>
      <w:r>
        <w:rPr>
          <w:color w:val="333333"/>
        </w:rPr>
        <w:t xml:space="preserve"> </w:t>
      </w:r>
      <w:r w:rsidRPr="002942CC">
        <w:rPr>
          <w:color w:val="333333"/>
        </w:rPr>
        <w:t xml:space="preserve">In gas </w:t>
      </w:r>
      <w:r>
        <w:rPr>
          <w:color w:val="333333"/>
        </w:rPr>
        <w:t xml:space="preserve">filled tubes interaction of radiations </w:t>
      </w:r>
      <w:r w:rsidRPr="002942CC">
        <w:rPr>
          <w:color w:val="333333"/>
        </w:rPr>
        <w:t xml:space="preserve">cause electrons to become excited and </w:t>
      </w:r>
      <w:r>
        <w:rPr>
          <w:color w:val="333333"/>
        </w:rPr>
        <w:t xml:space="preserve">if energy is enough atom becomes </w:t>
      </w:r>
      <w:r w:rsidRPr="002942CC">
        <w:rPr>
          <w:color w:val="333333"/>
        </w:rPr>
        <w:t>ionise</w:t>
      </w:r>
      <w:r>
        <w:rPr>
          <w:color w:val="333333"/>
        </w:rPr>
        <w:t>d</w:t>
      </w:r>
      <w:r w:rsidRPr="002942CC">
        <w:rPr>
          <w:color w:val="333333"/>
        </w:rPr>
        <w:t xml:space="preserve">. </w:t>
      </w:r>
      <w:r>
        <w:rPr>
          <w:color w:val="333333"/>
        </w:rPr>
        <w:t>During excitation w</w:t>
      </w:r>
      <w:r w:rsidRPr="002942CC">
        <w:rPr>
          <w:color w:val="333333"/>
        </w:rPr>
        <w:t xml:space="preserve">hen electrons return to the ground </w:t>
      </w:r>
      <w:r w:rsidR="008F2148" w:rsidRPr="002942CC">
        <w:rPr>
          <w:color w:val="333333"/>
        </w:rPr>
        <w:t>state,</w:t>
      </w:r>
      <w:r w:rsidRPr="002942CC">
        <w:rPr>
          <w:color w:val="333333"/>
        </w:rPr>
        <w:t xml:space="preserve"> they lose energy </w:t>
      </w:r>
      <w:r>
        <w:rPr>
          <w:color w:val="333333"/>
        </w:rPr>
        <w:t xml:space="preserve">and the energy </w:t>
      </w:r>
      <w:r w:rsidRPr="002942CC">
        <w:rPr>
          <w:color w:val="333333"/>
        </w:rPr>
        <w:t xml:space="preserve">is emitted as </w:t>
      </w:r>
      <w:r>
        <w:rPr>
          <w:color w:val="333333"/>
        </w:rPr>
        <w:t xml:space="preserve">a photon, normally a </w:t>
      </w:r>
      <w:proofErr w:type="spellStart"/>
      <w:r>
        <w:rPr>
          <w:color w:val="333333"/>
        </w:rPr>
        <w:t>uv</w:t>
      </w:r>
      <w:proofErr w:type="spellEnd"/>
      <w:r>
        <w:rPr>
          <w:color w:val="333333"/>
        </w:rPr>
        <w:t xml:space="preserve"> radiation</w:t>
      </w:r>
      <w:r w:rsidRPr="002942CC">
        <w:rPr>
          <w:color w:val="333333"/>
        </w:rPr>
        <w:t xml:space="preserve">. </w:t>
      </w:r>
    </w:p>
    <w:p w14:paraId="51DF8FF1" w14:textId="5EF5B9F4" w:rsidR="005275AB" w:rsidRDefault="002942CC" w:rsidP="001202BC">
      <w:pPr>
        <w:pStyle w:val="NormalWeb"/>
        <w:shd w:val="clear" w:color="auto" w:fill="FFFFFF"/>
        <w:spacing w:before="0" w:beforeAutospacing="0" w:after="150" w:afterAutospacing="0" w:line="360" w:lineRule="auto"/>
        <w:jc w:val="both"/>
      </w:pPr>
      <w:r>
        <w:rPr>
          <w:color w:val="333333"/>
        </w:rPr>
        <w:t>During ionisation</w:t>
      </w:r>
      <w:r w:rsidR="008F2148">
        <w:rPr>
          <w:color w:val="333333"/>
        </w:rPr>
        <w:t>, if the emitted electron has high energy, these electrons can further interact with the atoms in the medium to make further ionisations called the secondary ionisations. In gas filled tubes, the emitted electros may further get accelerated depending on the potential applied between the electrodes. The accelerated electrons can produce secondary, ter</w:t>
      </w:r>
      <w:r w:rsidR="001202BC">
        <w:rPr>
          <w:color w:val="333333"/>
        </w:rPr>
        <w:t xml:space="preserve">tiary and higher ionisations resulting in what is called ‘avalanche’. Depending on the nature of the gas and its ionisation potential, number ions produced by a radiation will vary. </w:t>
      </w:r>
      <w:r w:rsidR="008F2148">
        <w:rPr>
          <w:color w:val="333333"/>
        </w:rPr>
        <w:t xml:space="preserve"> </w:t>
      </w:r>
    </w:p>
    <w:p w14:paraId="02329558" w14:textId="77777777" w:rsidR="0024632D" w:rsidRDefault="0024632D" w:rsidP="005275AB">
      <w:pPr>
        <w:pStyle w:val="TableParagraph"/>
        <w:spacing w:before="3" w:line="360" w:lineRule="auto"/>
        <w:ind w:left="113" w:right="113"/>
        <w:jc w:val="both"/>
        <w:rPr>
          <w:rFonts w:ascii="Times New Roman" w:hAnsi="Times New Roman" w:cs="Times New Roman"/>
        </w:rPr>
      </w:pPr>
    </w:p>
    <w:p w14:paraId="71966AAE" w14:textId="77777777" w:rsidR="0024632D" w:rsidRDefault="0024632D" w:rsidP="0024632D">
      <w:pPr>
        <w:spacing w:after="0" w:line="288" w:lineRule="atLeast"/>
        <w:outlineLvl w:val="0"/>
        <w:rPr>
          <w:rFonts w:ascii="Times New Roman" w:eastAsia="Times New Roman" w:hAnsi="Times New Roman" w:cs="Times New Roman"/>
          <w:b/>
          <w:bCs/>
          <w:color w:val="000000" w:themeColor="text1"/>
          <w:kern w:val="36"/>
          <w:sz w:val="24"/>
          <w:szCs w:val="24"/>
          <w:lang w:val="en-IN" w:eastAsia="zh-CN"/>
          <w14:ligatures w14:val="none"/>
        </w:rPr>
      </w:pPr>
      <w:r w:rsidRPr="00F9004E">
        <w:rPr>
          <w:rFonts w:ascii="Times New Roman" w:eastAsia="Times New Roman" w:hAnsi="Times New Roman" w:cs="Times New Roman"/>
          <w:b/>
          <w:bCs/>
          <w:color w:val="000000" w:themeColor="text1"/>
          <w:kern w:val="36"/>
          <w:sz w:val="24"/>
          <w:szCs w:val="24"/>
          <w:lang w:val="en-IN" w:eastAsia="zh-CN"/>
          <w14:ligatures w14:val="none"/>
        </w:rPr>
        <w:t>Gas-Filled Detector</w:t>
      </w:r>
    </w:p>
    <w:p w14:paraId="575EF97F" w14:textId="77777777" w:rsidR="0024632D" w:rsidRDefault="0024632D" w:rsidP="005275AB">
      <w:pPr>
        <w:pStyle w:val="TableParagraph"/>
        <w:spacing w:before="3" w:line="360" w:lineRule="auto"/>
        <w:ind w:left="113" w:right="113"/>
        <w:jc w:val="both"/>
        <w:rPr>
          <w:rFonts w:ascii="Times New Roman" w:hAnsi="Times New Roman" w:cs="Times New Roman"/>
        </w:rPr>
      </w:pPr>
    </w:p>
    <w:p w14:paraId="60E0EEAF" w14:textId="10E9195D" w:rsidR="005275AB" w:rsidRDefault="005275AB" w:rsidP="005275AB">
      <w:pPr>
        <w:spacing w:after="0" w:line="360" w:lineRule="auto"/>
        <w:jc w:val="both"/>
        <w:rPr>
          <w:rFonts w:ascii="Times New Roman" w:eastAsia="Times New Roman" w:hAnsi="Times New Roman" w:cs="Times New Roman"/>
          <w:color w:val="3A3A3A"/>
          <w:kern w:val="0"/>
          <w:sz w:val="23"/>
          <w:szCs w:val="23"/>
          <w:lang w:val="en-IN" w:eastAsia="zh-CN"/>
          <w14:ligatures w14:val="none"/>
        </w:rPr>
      </w:pPr>
      <w:r w:rsidRPr="00F9004E">
        <w:rPr>
          <w:rFonts w:ascii="Times New Roman" w:eastAsia="Times New Roman" w:hAnsi="Times New Roman" w:cs="Times New Roman"/>
          <w:b/>
          <w:bCs/>
          <w:color w:val="3A3A3A"/>
          <w:kern w:val="0"/>
          <w:sz w:val="23"/>
          <w:szCs w:val="23"/>
          <w:bdr w:val="none" w:sz="0" w:space="0" w:color="auto" w:frame="1"/>
          <w:lang w:val="en-IN" w:eastAsia="zh-CN"/>
          <w14:ligatures w14:val="none"/>
        </w:rPr>
        <w:t>Gas</w:t>
      </w:r>
      <w:r w:rsidR="007E00CD">
        <w:rPr>
          <w:rFonts w:ascii="Times New Roman" w:eastAsia="Times New Roman" w:hAnsi="Times New Roman" w:cs="Times New Roman"/>
          <w:b/>
          <w:bCs/>
          <w:color w:val="3A3A3A"/>
          <w:kern w:val="0"/>
          <w:sz w:val="23"/>
          <w:szCs w:val="23"/>
          <w:bdr w:val="none" w:sz="0" w:space="0" w:color="auto" w:frame="1"/>
          <w:lang w:val="en-IN" w:eastAsia="zh-CN"/>
          <w14:ligatures w14:val="none"/>
        </w:rPr>
        <w:t xml:space="preserve"> filled </w:t>
      </w:r>
      <w:r w:rsidR="007E00CD" w:rsidRPr="00F9004E">
        <w:rPr>
          <w:rFonts w:ascii="Times New Roman" w:eastAsia="Times New Roman" w:hAnsi="Times New Roman" w:cs="Times New Roman"/>
          <w:b/>
          <w:bCs/>
          <w:color w:val="3A3A3A"/>
          <w:kern w:val="0"/>
          <w:sz w:val="23"/>
          <w:szCs w:val="23"/>
          <w:bdr w:val="none" w:sz="0" w:space="0" w:color="auto" w:frame="1"/>
          <w:lang w:val="en-IN" w:eastAsia="zh-CN"/>
          <w14:ligatures w14:val="none"/>
        </w:rPr>
        <w:t>det</w:t>
      </w:r>
      <w:r w:rsidR="007E00CD">
        <w:rPr>
          <w:rFonts w:ascii="Times New Roman" w:eastAsia="Times New Roman" w:hAnsi="Times New Roman" w:cs="Times New Roman"/>
          <w:b/>
          <w:bCs/>
          <w:color w:val="3A3A3A"/>
          <w:kern w:val="0"/>
          <w:sz w:val="23"/>
          <w:szCs w:val="23"/>
          <w:bdr w:val="none" w:sz="0" w:space="0" w:color="auto" w:frame="1"/>
          <w:lang w:val="en-IN" w:eastAsia="zh-CN"/>
          <w14:ligatures w14:val="none"/>
        </w:rPr>
        <w:t>e</w:t>
      </w:r>
      <w:r w:rsidR="007E00CD" w:rsidRPr="00F9004E">
        <w:rPr>
          <w:rFonts w:ascii="Times New Roman" w:eastAsia="Times New Roman" w:hAnsi="Times New Roman" w:cs="Times New Roman"/>
          <w:b/>
          <w:bCs/>
          <w:color w:val="3A3A3A"/>
          <w:kern w:val="0"/>
          <w:sz w:val="23"/>
          <w:szCs w:val="23"/>
          <w:bdr w:val="none" w:sz="0" w:space="0" w:color="auto" w:frame="1"/>
          <w:lang w:val="en-IN" w:eastAsia="zh-CN"/>
          <w14:ligatures w14:val="none"/>
        </w:rPr>
        <w:t>ctors</w:t>
      </w:r>
      <w:r w:rsidRPr="00F9004E">
        <w:rPr>
          <w:rFonts w:ascii="Times New Roman" w:eastAsia="Times New Roman" w:hAnsi="Times New Roman" w:cs="Times New Roman"/>
          <w:color w:val="3A3A3A"/>
          <w:kern w:val="0"/>
          <w:sz w:val="23"/>
          <w:szCs w:val="23"/>
          <w:lang w:val="en-IN" w:eastAsia="zh-CN"/>
          <w14:ligatures w14:val="none"/>
        </w:rPr>
        <w:t xml:space="preserve"> are radiation detection instruments used in </w:t>
      </w:r>
      <w:r w:rsidR="007E00CD">
        <w:rPr>
          <w:rFonts w:ascii="Times New Roman" w:eastAsia="Times New Roman" w:hAnsi="Times New Roman" w:cs="Times New Roman"/>
          <w:color w:val="3A3A3A"/>
          <w:kern w:val="0"/>
          <w:sz w:val="23"/>
          <w:szCs w:val="23"/>
          <w:lang w:val="en-IN" w:eastAsia="zh-CN"/>
          <w14:ligatures w14:val="none"/>
        </w:rPr>
        <w:t xml:space="preserve">various applications including </w:t>
      </w:r>
      <w:r w:rsidRPr="00F9004E">
        <w:rPr>
          <w:rFonts w:ascii="Times New Roman" w:eastAsia="Times New Roman" w:hAnsi="Times New Roman" w:cs="Times New Roman"/>
          <w:color w:val="3A3A3A"/>
          <w:kern w:val="0"/>
          <w:sz w:val="23"/>
          <w:szCs w:val="23"/>
          <w:lang w:val="en-IN" w:eastAsia="zh-CN"/>
          <w14:ligatures w14:val="none"/>
        </w:rPr>
        <w:t>radiation protection applications</w:t>
      </w:r>
      <w:r w:rsidR="007E00CD">
        <w:rPr>
          <w:rFonts w:ascii="Times New Roman" w:eastAsia="Times New Roman" w:hAnsi="Times New Roman" w:cs="Times New Roman"/>
          <w:color w:val="3A3A3A"/>
          <w:kern w:val="0"/>
          <w:sz w:val="23"/>
          <w:szCs w:val="23"/>
          <w:lang w:val="en-IN" w:eastAsia="zh-CN"/>
          <w14:ligatures w14:val="none"/>
        </w:rPr>
        <w:t>. The instruments are used</w:t>
      </w:r>
      <w:r w:rsidRPr="00F9004E">
        <w:rPr>
          <w:rFonts w:ascii="Times New Roman" w:eastAsia="Times New Roman" w:hAnsi="Times New Roman" w:cs="Times New Roman"/>
          <w:color w:val="3A3A3A"/>
          <w:kern w:val="0"/>
          <w:sz w:val="23"/>
          <w:szCs w:val="23"/>
          <w:lang w:val="en-IN" w:eastAsia="zh-CN"/>
          <w14:ligatures w14:val="none"/>
        </w:rPr>
        <w:t xml:space="preserve"> </w:t>
      </w:r>
      <w:r w:rsidR="007E00CD" w:rsidRPr="00F9004E">
        <w:rPr>
          <w:rFonts w:ascii="Times New Roman" w:eastAsia="Times New Roman" w:hAnsi="Times New Roman" w:cs="Times New Roman"/>
          <w:color w:val="3A3A3A"/>
          <w:kern w:val="0"/>
          <w:sz w:val="23"/>
          <w:szCs w:val="23"/>
          <w:lang w:val="en-IN" w:eastAsia="zh-CN"/>
          <w14:ligatures w14:val="none"/>
        </w:rPr>
        <w:t xml:space="preserve">to detect the presence of ionizing particles </w:t>
      </w:r>
      <w:r w:rsidR="007E00CD">
        <w:rPr>
          <w:rFonts w:ascii="Times New Roman" w:eastAsia="Times New Roman" w:hAnsi="Times New Roman" w:cs="Times New Roman"/>
          <w:color w:val="3A3A3A"/>
          <w:kern w:val="0"/>
          <w:sz w:val="23"/>
          <w:szCs w:val="23"/>
          <w:lang w:val="en-IN" w:eastAsia="zh-CN"/>
          <w14:ligatures w14:val="none"/>
        </w:rPr>
        <w:t xml:space="preserve">and </w:t>
      </w:r>
      <w:r w:rsidRPr="00F9004E">
        <w:rPr>
          <w:rFonts w:ascii="Times New Roman" w:eastAsia="Times New Roman" w:hAnsi="Times New Roman" w:cs="Times New Roman"/>
          <w:color w:val="3A3A3A"/>
          <w:kern w:val="0"/>
          <w:sz w:val="23"/>
          <w:szCs w:val="23"/>
          <w:lang w:val="en-IN" w:eastAsia="zh-CN"/>
          <w14:ligatures w14:val="none"/>
        </w:rPr>
        <w:t xml:space="preserve">to measure </w:t>
      </w:r>
      <w:r w:rsidR="007E00CD">
        <w:rPr>
          <w:rFonts w:ascii="Times New Roman" w:eastAsia="Times New Roman" w:hAnsi="Times New Roman" w:cs="Times New Roman"/>
          <w:color w:val="3A3A3A"/>
          <w:kern w:val="0"/>
          <w:sz w:val="23"/>
          <w:szCs w:val="23"/>
          <w:lang w:val="en-IN" w:eastAsia="zh-CN"/>
          <w14:ligatures w14:val="none"/>
        </w:rPr>
        <w:t>them</w:t>
      </w:r>
      <w:r w:rsidRPr="00F9004E">
        <w:rPr>
          <w:rFonts w:ascii="Times New Roman" w:eastAsia="Times New Roman" w:hAnsi="Times New Roman" w:cs="Times New Roman"/>
          <w:color w:val="3A3A3A"/>
          <w:kern w:val="0"/>
          <w:sz w:val="23"/>
          <w:szCs w:val="23"/>
          <w:lang w:val="en-IN" w:eastAsia="zh-CN"/>
          <w14:ligatures w14:val="none"/>
        </w:rPr>
        <w:t xml:space="preserve">. These detectors are designed to measure the </w:t>
      </w:r>
      <w:r w:rsidR="007E00CD">
        <w:rPr>
          <w:rFonts w:ascii="Times New Roman" w:eastAsia="Times New Roman" w:hAnsi="Times New Roman" w:cs="Times New Roman"/>
          <w:color w:val="3A3A3A"/>
          <w:kern w:val="0"/>
          <w:sz w:val="23"/>
          <w:szCs w:val="23"/>
          <w:lang w:val="en-IN" w:eastAsia="zh-CN"/>
          <w14:ligatures w14:val="none"/>
        </w:rPr>
        <w:t xml:space="preserve">current resulting from the </w:t>
      </w:r>
      <w:r w:rsidRPr="00F9004E">
        <w:rPr>
          <w:rFonts w:ascii="Times New Roman" w:eastAsia="Times New Roman" w:hAnsi="Times New Roman" w:cs="Times New Roman"/>
          <w:color w:val="3A3A3A"/>
          <w:kern w:val="0"/>
          <w:sz w:val="23"/>
          <w:szCs w:val="23"/>
          <w:lang w:val="en-IN" w:eastAsia="zh-CN"/>
          <w14:ligatures w14:val="none"/>
        </w:rPr>
        <w:t xml:space="preserve">ionization produced when an incident particle traverses </w:t>
      </w:r>
      <w:r w:rsidR="007E00CD">
        <w:rPr>
          <w:rFonts w:ascii="Times New Roman" w:eastAsia="Times New Roman" w:hAnsi="Times New Roman" w:cs="Times New Roman"/>
          <w:color w:val="3A3A3A"/>
          <w:kern w:val="0"/>
          <w:sz w:val="23"/>
          <w:szCs w:val="23"/>
          <w:lang w:val="en-IN" w:eastAsia="zh-CN"/>
          <w14:ligatures w14:val="none"/>
        </w:rPr>
        <w:t xml:space="preserve">through the </w:t>
      </w:r>
      <w:r w:rsidRPr="00F9004E">
        <w:rPr>
          <w:rFonts w:ascii="Times New Roman" w:eastAsia="Times New Roman" w:hAnsi="Times New Roman" w:cs="Times New Roman"/>
          <w:color w:val="3A3A3A"/>
          <w:kern w:val="0"/>
          <w:sz w:val="23"/>
          <w:szCs w:val="23"/>
          <w:lang w:val="en-IN" w:eastAsia="zh-CN"/>
          <w14:ligatures w14:val="none"/>
        </w:rPr>
        <w:t>medium</w:t>
      </w:r>
      <w:r w:rsidR="007E00CD">
        <w:rPr>
          <w:rFonts w:ascii="Times New Roman" w:eastAsia="Times New Roman" w:hAnsi="Times New Roman" w:cs="Times New Roman"/>
          <w:color w:val="3A3A3A"/>
          <w:kern w:val="0"/>
          <w:sz w:val="23"/>
          <w:szCs w:val="23"/>
          <w:lang w:val="en-IN" w:eastAsia="zh-CN"/>
          <w14:ligatures w14:val="none"/>
        </w:rPr>
        <w:t xml:space="preserve">. </w:t>
      </w:r>
      <w:r w:rsidRPr="00F9004E">
        <w:rPr>
          <w:rFonts w:ascii="Times New Roman" w:eastAsia="Times New Roman" w:hAnsi="Times New Roman" w:cs="Times New Roman"/>
          <w:color w:val="3A3A3A"/>
          <w:kern w:val="0"/>
          <w:sz w:val="23"/>
          <w:szCs w:val="23"/>
          <w:lang w:val="en-IN" w:eastAsia="zh-CN"/>
          <w14:ligatures w14:val="none"/>
        </w:rPr>
        <w:t xml:space="preserve"> </w:t>
      </w:r>
      <w:r w:rsidR="007E00CD">
        <w:rPr>
          <w:rFonts w:ascii="Times New Roman" w:eastAsia="Times New Roman" w:hAnsi="Times New Roman" w:cs="Times New Roman"/>
          <w:color w:val="3A3A3A"/>
          <w:kern w:val="0"/>
          <w:sz w:val="23"/>
          <w:szCs w:val="23"/>
          <w:lang w:val="en-IN" w:eastAsia="zh-CN"/>
          <w14:ligatures w14:val="none"/>
        </w:rPr>
        <w:t>The</w:t>
      </w:r>
      <w:r w:rsidRPr="00F9004E">
        <w:rPr>
          <w:rFonts w:ascii="Times New Roman" w:eastAsia="Times New Roman" w:hAnsi="Times New Roman" w:cs="Times New Roman"/>
          <w:color w:val="3A3A3A"/>
          <w:kern w:val="0"/>
          <w:sz w:val="23"/>
          <w:szCs w:val="23"/>
          <w:lang w:val="en-IN" w:eastAsia="zh-CN"/>
          <w14:ligatures w14:val="none"/>
        </w:rPr>
        <w:t xml:space="preserve"> kinetic energy of </w:t>
      </w:r>
      <w:r w:rsidR="007E00CD" w:rsidRPr="00F9004E">
        <w:rPr>
          <w:rFonts w:ascii="Times New Roman" w:eastAsia="Times New Roman" w:hAnsi="Times New Roman" w:cs="Times New Roman"/>
          <w:color w:val="3A3A3A"/>
          <w:kern w:val="0"/>
          <w:sz w:val="23"/>
          <w:szCs w:val="23"/>
          <w:lang w:val="en-IN" w:eastAsia="zh-CN"/>
          <w14:ligatures w14:val="none"/>
        </w:rPr>
        <w:t xml:space="preserve">particles </w:t>
      </w:r>
      <w:r w:rsidR="007E00CD">
        <w:rPr>
          <w:rFonts w:ascii="Times New Roman" w:eastAsia="Times New Roman" w:hAnsi="Times New Roman" w:cs="Times New Roman"/>
          <w:color w:val="3A3A3A"/>
          <w:kern w:val="0"/>
          <w:sz w:val="23"/>
          <w:szCs w:val="23"/>
          <w:lang w:val="en-IN" w:eastAsia="zh-CN"/>
          <w14:ligatures w14:val="none"/>
        </w:rPr>
        <w:t xml:space="preserve">namely charged particles, gamma rays </w:t>
      </w:r>
      <w:r w:rsidR="007E00CD" w:rsidRPr="007E00CD">
        <w:rPr>
          <w:rFonts w:ascii="Times New Roman" w:eastAsia="Times New Roman" w:hAnsi="Times New Roman" w:cs="Times New Roman"/>
          <w:color w:val="3A3A3A"/>
          <w:kern w:val="0"/>
          <w:sz w:val="23"/>
          <w:szCs w:val="23"/>
          <w:bdr w:val="none" w:sz="0" w:space="0" w:color="auto" w:frame="1"/>
          <w:lang w:val="en-IN" w:eastAsia="zh-CN"/>
          <w14:ligatures w14:val="none"/>
        </w:rPr>
        <w:t>etc</w:t>
      </w:r>
      <w:r w:rsidRPr="00F9004E">
        <w:rPr>
          <w:rFonts w:ascii="Times New Roman" w:eastAsia="Times New Roman" w:hAnsi="Times New Roman" w:cs="Times New Roman"/>
          <w:color w:val="3A3A3A"/>
          <w:kern w:val="0"/>
          <w:sz w:val="23"/>
          <w:szCs w:val="23"/>
          <w:lang w:val="en-IN" w:eastAsia="zh-CN"/>
          <w14:ligatures w14:val="none"/>
        </w:rPr>
        <w:t xml:space="preserve"> </w:t>
      </w:r>
      <w:r w:rsidR="000D7101">
        <w:rPr>
          <w:rFonts w:ascii="Times New Roman" w:eastAsia="Times New Roman" w:hAnsi="Times New Roman" w:cs="Times New Roman"/>
          <w:color w:val="3A3A3A"/>
          <w:kern w:val="0"/>
          <w:sz w:val="23"/>
          <w:szCs w:val="23"/>
          <w:lang w:val="en-IN" w:eastAsia="zh-CN"/>
          <w14:ligatures w14:val="none"/>
        </w:rPr>
        <w:t>are sufficient to produce ionisation are utilised</w:t>
      </w:r>
      <w:r w:rsidRPr="00F9004E">
        <w:rPr>
          <w:rFonts w:ascii="Times New Roman" w:eastAsia="Times New Roman" w:hAnsi="Times New Roman" w:cs="Times New Roman"/>
          <w:b/>
          <w:bCs/>
          <w:color w:val="3A3A3A"/>
          <w:kern w:val="0"/>
          <w:sz w:val="23"/>
          <w:szCs w:val="23"/>
          <w:bdr w:val="none" w:sz="0" w:space="0" w:color="auto" w:frame="1"/>
          <w:lang w:val="en-IN" w:eastAsia="zh-CN"/>
          <w14:ligatures w14:val="none"/>
        </w:rPr>
        <w:t>.</w:t>
      </w:r>
      <w:r w:rsidR="000D7101">
        <w:rPr>
          <w:rFonts w:ascii="Times New Roman" w:eastAsia="Times New Roman" w:hAnsi="Times New Roman" w:cs="Times New Roman"/>
          <w:b/>
          <w:bCs/>
          <w:color w:val="3A3A3A"/>
          <w:kern w:val="0"/>
          <w:sz w:val="23"/>
          <w:szCs w:val="23"/>
          <w:bdr w:val="none" w:sz="0" w:space="0" w:color="auto" w:frame="1"/>
          <w:lang w:val="en-IN" w:eastAsia="zh-CN"/>
          <w14:ligatures w14:val="none"/>
        </w:rPr>
        <w:t xml:space="preserve"> </w:t>
      </w:r>
      <w:r w:rsidR="000D7101" w:rsidRPr="000D7101">
        <w:rPr>
          <w:rFonts w:ascii="Times New Roman" w:eastAsia="Times New Roman" w:hAnsi="Times New Roman" w:cs="Times New Roman"/>
          <w:color w:val="3A3A3A"/>
          <w:kern w:val="0"/>
          <w:sz w:val="23"/>
          <w:szCs w:val="23"/>
          <w:bdr w:val="none" w:sz="0" w:space="0" w:color="auto" w:frame="1"/>
          <w:lang w:val="en-IN" w:eastAsia="zh-CN"/>
          <w14:ligatures w14:val="none"/>
        </w:rPr>
        <w:t>I</w:t>
      </w:r>
      <w:r w:rsidRPr="00F9004E">
        <w:rPr>
          <w:rFonts w:ascii="Times New Roman" w:eastAsia="Times New Roman" w:hAnsi="Times New Roman" w:cs="Times New Roman"/>
          <w:color w:val="3A3A3A"/>
          <w:kern w:val="0"/>
          <w:sz w:val="23"/>
          <w:szCs w:val="23"/>
          <w:lang w:val="en-IN" w:eastAsia="zh-CN"/>
          <w14:ligatures w14:val="none"/>
        </w:rPr>
        <w:t>onizing radiation</w:t>
      </w:r>
      <w:r w:rsidR="000D7101">
        <w:rPr>
          <w:rFonts w:ascii="Times New Roman" w:eastAsia="Times New Roman" w:hAnsi="Times New Roman" w:cs="Times New Roman"/>
          <w:color w:val="3A3A3A"/>
          <w:kern w:val="0"/>
          <w:sz w:val="23"/>
          <w:szCs w:val="23"/>
          <w:lang w:val="en-IN" w:eastAsia="zh-CN"/>
          <w14:ligatures w14:val="none"/>
        </w:rPr>
        <w:t>s</w:t>
      </w:r>
      <w:r w:rsidRPr="00F9004E">
        <w:rPr>
          <w:rFonts w:ascii="Times New Roman" w:eastAsia="Times New Roman" w:hAnsi="Times New Roman" w:cs="Times New Roman"/>
          <w:color w:val="3A3A3A"/>
          <w:kern w:val="0"/>
          <w:sz w:val="23"/>
          <w:szCs w:val="23"/>
          <w:lang w:val="en-IN" w:eastAsia="zh-CN"/>
          <w14:ligatures w14:val="none"/>
        </w:rPr>
        <w:t xml:space="preserve"> can knock electrons from an atom</w:t>
      </w:r>
      <w:r w:rsidR="000D7101">
        <w:rPr>
          <w:rFonts w:ascii="Times New Roman" w:eastAsia="Times New Roman" w:hAnsi="Times New Roman" w:cs="Times New Roman"/>
          <w:color w:val="3A3A3A"/>
          <w:kern w:val="0"/>
          <w:sz w:val="23"/>
          <w:szCs w:val="23"/>
          <w:lang w:val="en-IN" w:eastAsia="zh-CN"/>
          <w14:ligatures w14:val="none"/>
        </w:rPr>
        <w:t xml:space="preserve"> of the gas filled in the detector tube</w:t>
      </w:r>
      <w:r w:rsidRPr="00F9004E">
        <w:rPr>
          <w:rFonts w:ascii="Times New Roman" w:eastAsia="Times New Roman" w:hAnsi="Times New Roman" w:cs="Times New Roman"/>
          <w:color w:val="3A3A3A"/>
          <w:kern w:val="0"/>
          <w:sz w:val="23"/>
          <w:szCs w:val="23"/>
          <w:lang w:val="en-IN" w:eastAsia="zh-CN"/>
          <w14:ligatures w14:val="none"/>
        </w:rPr>
        <w:t>.</w:t>
      </w:r>
      <w:r w:rsidR="000D7101">
        <w:rPr>
          <w:rFonts w:ascii="Times New Roman" w:eastAsia="Times New Roman" w:hAnsi="Times New Roman" w:cs="Times New Roman"/>
          <w:color w:val="3A3A3A"/>
          <w:kern w:val="0"/>
          <w:sz w:val="23"/>
          <w:szCs w:val="23"/>
          <w:lang w:val="en-IN" w:eastAsia="zh-CN"/>
          <w14:ligatures w14:val="none"/>
        </w:rPr>
        <w:t xml:space="preserve"> The ions and electrons produced produce a current pulse in the external circuit indicating the passage of the ionising radiation through the gaseous medium.</w:t>
      </w:r>
    </w:p>
    <w:p w14:paraId="4B00E6A7" w14:textId="7C9D5F98" w:rsidR="0024632D" w:rsidRDefault="0024632D" w:rsidP="005275AB">
      <w:pPr>
        <w:spacing w:after="0" w:line="360" w:lineRule="auto"/>
        <w:jc w:val="both"/>
        <w:rPr>
          <w:rFonts w:ascii="Times New Roman" w:eastAsia="Times New Roman" w:hAnsi="Times New Roman" w:cs="Times New Roman"/>
          <w:color w:val="3A3A3A"/>
          <w:kern w:val="0"/>
          <w:sz w:val="23"/>
          <w:szCs w:val="23"/>
          <w:lang w:val="en-IN" w:eastAsia="zh-CN"/>
          <w14:ligatures w14:val="none"/>
        </w:rPr>
      </w:pPr>
      <w:r>
        <w:rPr>
          <w:rFonts w:ascii="Times New Roman" w:hAnsi="Times New Roman" w:cs="Times New Roman"/>
          <w:noProof/>
        </w:rPr>
        <w:lastRenderedPageBreak/>
        <w:drawing>
          <wp:inline distT="0" distB="0" distL="0" distR="0" wp14:anchorId="3C693CA3" wp14:editId="2F4DEA66">
            <wp:extent cx="5466621" cy="2343150"/>
            <wp:effectExtent l="0" t="0" r="1270" b="0"/>
            <wp:docPr id="15487527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049" cy="2351477"/>
                    </a:xfrm>
                    <a:prstGeom prst="rect">
                      <a:avLst/>
                    </a:prstGeom>
                    <a:noFill/>
                  </pic:spPr>
                </pic:pic>
              </a:graphicData>
            </a:graphic>
          </wp:inline>
        </w:drawing>
      </w:r>
    </w:p>
    <w:p w14:paraId="2A2B3348" w14:textId="77777777" w:rsidR="0024632D" w:rsidRDefault="0024632D" w:rsidP="0024632D">
      <w:pPr>
        <w:pStyle w:val="TableParagraph"/>
        <w:spacing w:before="3" w:line="360" w:lineRule="auto"/>
        <w:ind w:left="113" w:right="113"/>
        <w:jc w:val="center"/>
        <w:rPr>
          <w:rFonts w:ascii="Times New Roman" w:hAnsi="Times New Roman" w:cs="Times New Roman"/>
        </w:rPr>
      </w:pPr>
      <w:r>
        <w:rPr>
          <w:rFonts w:ascii="Times New Roman" w:hAnsi="Times New Roman" w:cs="Times New Roman"/>
          <w:b/>
          <w:bCs/>
        </w:rPr>
        <w:t xml:space="preserve">Figure 1 </w:t>
      </w:r>
      <w:r>
        <w:rPr>
          <w:rFonts w:ascii="Times New Roman" w:hAnsi="Times New Roman" w:cs="Times New Roman"/>
        </w:rPr>
        <w:t>Working of a gas filled tube</w:t>
      </w:r>
    </w:p>
    <w:p w14:paraId="5600AD6D" w14:textId="77777777" w:rsidR="001202BC" w:rsidRPr="007E00CD" w:rsidRDefault="001202BC" w:rsidP="0024632D">
      <w:pPr>
        <w:pStyle w:val="TableParagraph"/>
        <w:spacing w:before="3" w:line="360" w:lineRule="auto"/>
        <w:ind w:left="113" w:right="113"/>
        <w:jc w:val="center"/>
        <w:rPr>
          <w:rFonts w:ascii="Times New Roman" w:hAnsi="Times New Roman" w:cs="Times New Roman"/>
        </w:rPr>
      </w:pPr>
    </w:p>
    <w:p w14:paraId="640F158E" w14:textId="77777777" w:rsidR="001202BC" w:rsidRDefault="005275AB" w:rsidP="005275AB">
      <w:pPr>
        <w:spacing w:after="0" w:line="360" w:lineRule="auto"/>
        <w:jc w:val="both"/>
        <w:rPr>
          <w:rFonts w:ascii="Times New Roman" w:eastAsia="Times New Roman" w:hAnsi="Times New Roman" w:cs="Times New Roman"/>
          <w:color w:val="3A3A3A"/>
          <w:kern w:val="0"/>
          <w:sz w:val="23"/>
          <w:szCs w:val="23"/>
          <w:lang w:val="en-IN" w:eastAsia="zh-CN"/>
          <w14:ligatures w14:val="none"/>
        </w:rPr>
      </w:pPr>
      <w:r w:rsidRPr="00F9004E">
        <w:rPr>
          <w:rFonts w:ascii="Times New Roman" w:eastAsia="Times New Roman" w:hAnsi="Times New Roman" w:cs="Times New Roman"/>
          <w:color w:val="3A3A3A"/>
          <w:kern w:val="0"/>
          <w:sz w:val="23"/>
          <w:szCs w:val="23"/>
          <w:lang w:val="en-IN" w:eastAsia="zh-CN"/>
          <w14:ligatures w14:val="none"/>
        </w:rPr>
        <w:t xml:space="preserve">The </w:t>
      </w:r>
      <w:r w:rsidRPr="00F9004E">
        <w:rPr>
          <w:rFonts w:ascii="Times New Roman" w:eastAsia="Times New Roman" w:hAnsi="Times New Roman" w:cs="Times New Roman"/>
          <w:b/>
          <w:bCs/>
          <w:color w:val="3A3A3A"/>
          <w:kern w:val="0"/>
          <w:sz w:val="23"/>
          <w:szCs w:val="23"/>
          <w:bdr w:val="none" w:sz="0" w:space="0" w:color="auto" w:frame="1"/>
          <w:lang w:val="en-IN" w:eastAsia="zh-CN"/>
          <w14:ligatures w14:val="none"/>
        </w:rPr>
        <w:t>gaseous detector</w:t>
      </w:r>
      <w:r w:rsidRPr="00F9004E">
        <w:rPr>
          <w:rFonts w:ascii="Times New Roman" w:eastAsia="Times New Roman" w:hAnsi="Times New Roman" w:cs="Times New Roman"/>
          <w:color w:val="3A3A3A"/>
          <w:kern w:val="0"/>
          <w:sz w:val="23"/>
          <w:szCs w:val="23"/>
          <w:lang w:val="en-IN" w:eastAsia="zh-CN"/>
          <w14:ligatures w14:val="none"/>
        </w:rPr>
        <w:t xml:space="preserve"> consists of a chamber filled with a suitable </w:t>
      </w:r>
      <w:r w:rsidR="000D7101">
        <w:rPr>
          <w:rFonts w:ascii="Times New Roman" w:eastAsia="Times New Roman" w:hAnsi="Times New Roman" w:cs="Times New Roman"/>
          <w:color w:val="3A3A3A"/>
          <w:kern w:val="0"/>
          <w:sz w:val="23"/>
          <w:szCs w:val="23"/>
          <w:lang w:val="en-IN" w:eastAsia="zh-CN"/>
          <w14:ligatures w14:val="none"/>
        </w:rPr>
        <w:t>gas</w:t>
      </w:r>
      <w:r w:rsidRPr="00F9004E">
        <w:rPr>
          <w:rFonts w:ascii="Times New Roman" w:eastAsia="Times New Roman" w:hAnsi="Times New Roman" w:cs="Times New Roman"/>
          <w:color w:val="3A3A3A"/>
          <w:kern w:val="0"/>
          <w:sz w:val="23"/>
          <w:szCs w:val="23"/>
          <w:lang w:val="en-IN" w:eastAsia="zh-CN"/>
          <w14:ligatures w14:val="none"/>
        </w:rPr>
        <w:t xml:space="preserve"> (air or a gas)</w:t>
      </w:r>
      <w:r w:rsidR="000D7101">
        <w:rPr>
          <w:rFonts w:ascii="Times New Roman" w:eastAsia="Times New Roman" w:hAnsi="Times New Roman" w:cs="Times New Roman"/>
          <w:color w:val="3A3A3A"/>
          <w:kern w:val="0"/>
          <w:sz w:val="23"/>
          <w:szCs w:val="23"/>
          <w:lang w:val="en-IN" w:eastAsia="zh-CN"/>
          <w14:ligatures w14:val="none"/>
        </w:rPr>
        <w:t xml:space="preserve"> filled at a sub-atmospheric pressure</w:t>
      </w:r>
      <w:r w:rsidRPr="00F9004E">
        <w:rPr>
          <w:rFonts w:ascii="Times New Roman" w:eastAsia="Times New Roman" w:hAnsi="Times New Roman" w:cs="Times New Roman"/>
          <w:color w:val="3A3A3A"/>
          <w:kern w:val="0"/>
          <w:sz w:val="23"/>
          <w:szCs w:val="23"/>
          <w:lang w:val="en-IN" w:eastAsia="zh-CN"/>
          <w14:ligatures w14:val="none"/>
        </w:rPr>
        <w:t xml:space="preserve"> that can be easily ionized. The most widely used detectors are based on the </w:t>
      </w:r>
      <w:r w:rsidR="000D7101">
        <w:rPr>
          <w:rFonts w:ascii="Times New Roman" w:eastAsia="Times New Roman" w:hAnsi="Times New Roman" w:cs="Times New Roman"/>
          <w:color w:val="3A3A3A"/>
          <w:kern w:val="0"/>
          <w:sz w:val="23"/>
          <w:szCs w:val="23"/>
          <w:lang w:val="en-IN" w:eastAsia="zh-CN"/>
          <w14:ligatures w14:val="none"/>
        </w:rPr>
        <w:t>ionisation</w:t>
      </w:r>
      <w:r w:rsidRPr="00F9004E">
        <w:rPr>
          <w:rFonts w:ascii="Times New Roman" w:eastAsia="Times New Roman" w:hAnsi="Times New Roman" w:cs="Times New Roman"/>
          <w:color w:val="3A3A3A"/>
          <w:kern w:val="0"/>
          <w:sz w:val="23"/>
          <w:szCs w:val="23"/>
          <w:lang w:val="en-IN" w:eastAsia="zh-CN"/>
          <w14:ligatures w14:val="none"/>
        </w:rPr>
        <w:t xml:space="preserve"> produced when a charged particle </w:t>
      </w:r>
      <w:r w:rsidR="000D7101">
        <w:rPr>
          <w:rFonts w:ascii="Times New Roman" w:eastAsia="Times New Roman" w:hAnsi="Times New Roman" w:cs="Times New Roman"/>
          <w:color w:val="3A3A3A"/>
          <w:kern w:val="0"/>
          <w:sz w:val="23"/>
          <w:szCs w:val="23"/>
          <w:lang w:val="en-IN" w:eastAsia="zh-CN"/>
          <w14:ligatures w14:val="none"/>
        </w:rPr>
        <w:t xml:space="preserve">or radiation </w:t>
      </w:r>
      <w:r w:rsidRPr="00F9004E">
        <w:rPr>
          <w:rFonts w:ascii="Times New Roman" w:eastAsia="Times New Roman" w:hAnsi="Times New Roman" w:cs="Times New Roman"/>
          <w:color w:val="3A3A3A"/>
          <w:kern w:val="0"/>
          <w:sz w:val="23"/>
          <w:szCs w:val="23"/>
          <w:lang w:val="en-IN" w:eastAsia="zh-CN"/>
          <w14:ligatures w14:val="none"/>
        </w:rPr>
        <w:t xml:space="preserve">passes through </w:t>
      </w:r>
      <w:r w:rsidR="000D7101">
        <w:rPr>
          <w:rFonts w:ascii="Times New Roman" w:eastAsia="Times New Roman" w:hAnsi="Times New Roman" w:cs="Times New Roman"/>
          <w:color w:val="3A3A3A"/>
          <w:kern w:val="0"/>
          <w:sz w:val="23"/>
          <w:szCs w:val="23"/>
          <w:lang w:val="en-IN" w:eastAsia="zh-CN"/>
          <w14:ligatures w14:val="none"/>
        </w:rPr>
        <w:t>the</w:t>
      </w:r>
      <w:r w:rsidRPr="00F9004E">
        <w:rPr>
          <w:rFonts w:ascii="Times New Roman" w:eastAsia="Times New Roman" w:hAnsi="Times New Roman" w:cs="Times New Roman"/>
          <w:color w:val="3A3A3A"/>
          <w:kern w:val="0"/>
          <w:sz w:val="23"/>
          <w:szCs w:val="23"/>
          <w:lang w:val="en-IN" w:eastAsia="zh-CN"/>
          <w14:ligatures w14:val="none"/>
        </w:rPr>
        <w:t xml:space="preserve"> gas. The </w:t>
      </w:r>
      <w:r w:rsidR="000D7101">
        <w:rPr>
          <w:rFonts w:ascii="Times New Roman" w:eastAsia="Times New Roman" w:hAnsi="Times New Roman" w:cs="Times New Roman"/>
          <w:color w:val="3A3A3A"/>
          <w:kern w:val="0"/>
          <w:sz w:val="23"/>
          <w:szCs w:val="23"/>
          <w:lang w:val="en-IN" w:eastAsia="zh-CN"/>
          <w14:ligatures w14:val="none"/>
        </w:rPr>
        <w:t xml:space="preserve">gaseous </w:t>
      </w:r>
      <w:r w:rsidRPr="00F9004E">
        <w:rPr>
          <w:rFonts w:ascii="Times New Roman" w:eastAsia="Times New Roman" w:hAnsi="Times New Roman" w:cs="Times New Roman"/>
          <w:color w:val="3A3A3A"/>
          <w:kern w:val="0"/>
          <w:sz w:val="23"/>
          <w:szCs w:val="23"/>
          <w:lang w:val="en-IN" w:eastAsia="zh-CN"/>
          <w14:ligatures w14:val="none"/>
        </w:rPr>
        <w:t>medium</w:t>
      </w:r>
      <w:r w:rsidR="000D7101">
        <w:rPr>
          <w:rFonts w:ascii="Times New Roman" w:eastAsia="Times New Roman" w:hAnsi="Times New Roman" w:cs="Times New Roman"/>
          <w:color w:val="3A3A3A"/>
          <w:kern w:val="0"/>
          <w:sz w:val="23"/>
          <w:szCs w:val="23"/>
          <w:lang w:val="en-IN" w:eastAsia="zh-CN"/>
          <w14:ligatures w14:val="none"/>
        </w:rPr>
        <w:t xml:space="preserve"> </w:t>
      </w:r>
      <w:r w:rsidRPr="00F9004E">
        <w:rPr>
          <w:rFonts w:ascii="Times New Roman" w:eastAsia="Times New Roman" w:hAnsi="Times New Roman" w:cs="Times New Roman"/>
          <w:color w:val="3A3A3A"/>
          <w:kern w:val="0"/>
          <w:sz w:val="23"/>
          <w:szCs w:val="23"/>
          <w:lang w:val="en-IN" w:eastAsia="zh-CN"/>
          <w14:ligatures w14:val="none"/>
        </w:rPr>
        <w:t>should be chemically stable (or inert) so that the moving ionization electrons are not easily captured by the molecules of that medium</w:t>
      </w:r>
      <w:r w:rsidR="000D7101">
        <w:rPr>
          <w:rFonts w:ascii="Times New Roman" w:eastAsia="Times New Roman" w:hAnsi="Times New Roman" w:cs="Times New Roman"/>
          <w:color w:val="3A3A3A"/>
          <w:kern w:val="0"/>
          <w:sz w:val="23"/>
          <w:szCs w:val="23"/>
          <w:lang w:val="en-IN" w:eastAsia="zh-CN"/>
          <w14:ligatures w14:val="none"/>
        </w:rPr>
        <w:t>. It s</w:t>
      </w:r>
      <w:r w:rsidRPr="00F9004E">
        <w:rPr>
          <w:rFonts w:ascii="Times New Roman" w:eastAsia="Times New Roman" w:hAnsi="Times New Roman" w:cs="Times New Roman"/>
          <w:color w:val="3A3A3A"/>
          <w:kern w:val="0"/>
          <w:sz w:val="23"/>
          <w:szCs w:val="23"/>
          <w:lang w:val="en-IN" w:eastAsia="zh-CN"/>
          <w14:ligatures w14:val="none"/>
        </w:rPr>
        <w:t>hould have a low ionization potential (I) value to maximize the amount of ionization produced per energy deposited by any incident particle</w:t>
      </w:r>
      <w:r w:rsidR="000D7101">
        <w:rPr>
          <w:rFonts w:ascii="Times New Roman" w:eastAsia="Times New Roman" w:hAnsi="Times New Roman" w:cs="Times New Roman"/>
          <w:color w:val="3A3A3A"/>
          <w:kern w:val="0"/>
          <w:sz w:val="23"/>
          <w:szCs w:val="23"/>
          <w:lang w:val="en-IN" w:eastAsia="zh-CN"/>
          <w14:ligatures w14:val="none"/>
        </w:rPr>
        <w:t xml:space="preserve"> and </w:t>
      </w:r>
      <w:r w:rsidRPr="00F9004E">
        <w:rPr>
          <w:rFonts w:ascii="Times New Roman" w:eastAsia="Times New Roman" w:hAnsi="Times New Roman" w:cs="Times New Roman"/>
          <w:color w:val="3A3A3A"/>
          <w:kern w:val="0"/>
          <w:sz w:val="23"/>
          <w:szCs w:val="23"/>
          <w:lang w:val="en-IN" w:eastAsia="zh-CN"/>
          <w14:ligatures w14:val="none"/>
        </w:rPr>
        <w:t>should not be very sensitive to radiation damage so that its response to incident particles does not change markedly with use.</w:t>
      </w:r>
      <w:r w:rsidR="000D7101">
        <w:rPr>
          <w:rFonts w:ascii="Times New Roman" w:eastAsia="Times New Roman" w:hAnsi="Times New Roman" w:cs="Times New Roman"/>
          <w:color w:val="3A3A3A"/>
          <w:kern w:val="0"/>
          <w:sz w:val="23"/>
          <w:szCs w:val="23"/>
          <w:lang w:val="en-IN" w:eastAsia="zh-CN"/>
          <w14:ligatures w14:val="none"/>
        </w:rPr>
        <w:t xml:space="preserve"> </w:t>
      </w:r>
    </w:p>
    <w:p w14:paraId="66CCC9BB" w14:textId="77777777" w:rsidR="001202BC" w:rsidRDefault="001202BC" w:rsidP="005275AB">
      <w:pPr>
        <w:spacing w:after="0" w:line="360" w:lineRule="auto"/>
        <w:jc w:val="both"/>
        <w:rPr>
          <w:rFonts w:ascii="Times New Roman" w:eastAsia="Times New Roman" w:hAnsi="Times New Roman" w:cs="Times New Roman"/>
          <w:color w:val="3A3A3A"/>
          <w:kern w:val="0"/>
          <w:sz w:val="23"/>
          <w:szCs w:val="23"/>
          <w:lang w:val="en-IN" w:eastAsia="zh-CN"/>
          <w14:ligatures w14:val="none"/>
        </w:rPr>
      </w:pPr>
    </w:p>
    <w:p w14:paraId="5B7BC4C6" w14:textId="31BAD010" w:rsidR="005275AB" w:rsidRDefault="000D7101" w:rsidP="005275AB">
      <w:pPr>
        <w:spacing w:after="0" w:line="360" w:lineRule="auto"/>
        <w:jc w:val="both"/>
        <w:rPr>
          <w:rFonts w:ascii="Times New Roman" w:eastAsia="Times New Roman" w:hAnsi="Times New Roman" w:cs="Times New Roman"/>
          <w:color w:val="3A3A3A"/>
          <w:kern w:val="0"/>
          <w:sz w:val="23"/>
          <w:szCs w:val="23"/>
          <w:lang w:val="en-IN" w:eastAsia="zh-CN"/>
          <w14:ligatures w14:val="none"/>
        </w:rPr>
      </w:pPr>
      <w:r w:rsidRPr="00F9004E">
        <w:rPr>
          <w:rFonts w:ascii="Times New Roman" w:eastAsia="Times New Roman" w:hAnsi="Times New Roman" w:cs="Times New Roman"/>
          <w:color w:val="3A3A3A"/>
          <w:kern w:val="0"/>
          <w:sz w:val="23"/>
          <w:szCs w:val="23"/>
          <w:lang w:val="en-IN" w:eastAsia="zh-CN"/>
          <w14:ligatures w14:val="none"/>
        </w:rPr>
        <w:t>Typical</w:t>
      </w:r>
      <w:r>
        <w:rPr>
          <w:rFonts w:ascii="Times New Roman" w:eastAsia="Times New Roman" w:hAnsi="Times New Roman" w:cs="Times New Roman"/>
          <w:color w:val="3A3A3A"/>
          <w:kern w:val="0"/>
          <w:sz w:val="23"/>
          <w:szCs w:val="23"/>
          <w:lang w:val="en-IN" w:eastAsia="zh-CN"/>
          <w14:ligatures w14:val="none"/>
        </w:rPr>
        <w:t xml:space="preserve">ly, </w:t>
      </w:r>
      <w:r w:rsidR="005275AB" w:rsidRPr="000D7101">
        <w:rPr>
          <w:rFonts w:ascii="Times New Roman" w:eastAsia="Times New Roman" w:hAnsi="Times New Roman" w:cs="Times New Roman"/>
          <w:color w:val="3A3A3A"/>
          <w:kern w:val="0"/>
          <w:sz w:val="23"/>
          <w:szCs w:val="23"/>
          <w:bdr w:val="none" w:sz="0" w:space="0" w:color="auto" w:frame="1"/>
          <w:lang w:val="en-IN" w:eastAsia="zh-CN"/>
          <w14:ligatures w14:val="none"/>
        </w:rPr>
        <w:t>argon</w:t>
      </w:r>
      <w:r w:rsidR="005275AB" w:rsidRPr="000D7101">
        <w:rPr>
          <w:rFonts w:ascii="Times New Roman" w:eastAsia="Times New Roman" w:hAnsi="Times New Roman" w:cs="Times New Roman"/>
          <w:color w:val="3A3A3A"/>
          <w:kern w:val="0"/>
          <w:sz w:val="23"/>
          <w:szCs w:val="23"/>
          <w:lang w:val="en-IN" w:eastAsia="zh-CN"/>
          <w14:ligatures w14:val="none"/>
        </w:rPr>
        <w:t> and </w:t>
      </w:r>
      <w:r w:rsidR="005275AB" w:rsidRPr="000D7101">
        <w:rPr>
          <w:rFonts w:ascii="Times New Roman" w:eastAsia="Times New Roman" w:hAnsi="Times New Roman" w:cs="Times New Roman"/>
          <w:color w:val="3A3A3A"/>
          <w:kern w:val="0"/>
          <w:sz w:val="23"/>
          <w:szCs w:val="23"/>
          <w:bdr w:val="none" w:sz="0" w:space="0" w:color="auto" w:frame="1"/>
          <w:lang w:val="en-IN" w:eastAsia="zh-CN"/>
          <w14:ligatures w14:val="none"/>
        </w:rPr>
        <w:t>helium</w:t>
      </w:r>
      <w:r>
        <w:rPr>
          <w:rFonts w:ascii="Times New Roman" w:eastAsia="Times New Roman" w:hAnsi="Times New Roman" w:cs="Times New Roman"/>
          <w:color w:val="3A3A3A"/>
          <w:kern w:val="0"/>
          <w:sz w:val="23"/>
          <w:szCs w:val="23"/>
          <w:lang w:val="en-IN" w:eastAsia="zh-CN"/>
          <w14:ligatures w14:val="none"/>
        </w:rPr>
        <w:t xml:space="preserve"> are the gas filled in the detector tube. </w:t>
      </w:r>
      <w:r w:rsidR="005275AB" w:rsidRPr="00F9004E">
        <w:rPr>
          <w:rFonts w:ascii="Times New Roman" w:eastAsia="Times New Roman" w:hAnsi="Times New Roman" w:cs="Times New Roman"/>
          <w:color w:val="3A3A3A"/>
          <w:kern w:val="0"/>
          <w:sz w:val="23"/>
          <w:szCs w:val="23"/>
          <w:lang w:val="en-IN" w:eastAsia="zh-CN"/>
          <w14:ligatures w14:val="none"/>
        </w:rPr>
        <w:t xml:space="preserve"> </w:t>
      </w:r>
      <w:r>
        <w:rPr>
          <w:rFonts w:ascii="Times New Roman" w:eastAsia="Times New Roman" w:hAnsi="Times New Roman" w:cs="Times New Roman"/>
          <w:color w:val="3A3A3A"/>
          <w:kern w:val="0"/>
          <w:sz w:val="23"/>
          <w:szCs w:val="23"/>
          <w:lang w:val="en-IN" w:eastAsia="zh-CN"/>
          <w14:ligatures w14:val="none"/>
        </w:rPr>
        <w:t xml:space="preserve">When neutrons are to be detected, </w:t>
      </w:r>
      <w:r w:rsidR="005275AB" w:rsidRPr="00F9004E">
        <w:rPr>
          <w:rFonts w:ascii="Times New Roman" w:eastAsia="Times New Roman" w:hAnsi="Times New Roman" w:cs="Times New Roman"/>
          <w:b/>
          <w:bCs/>
          <w:color w:val="3A3A3A"/>
          <w:kern w:val="0"/>
          <w:sz w:val="23"/>
          <w:szCs w:val="23"/>
          <w:bdr w:val="none" w:sz="0" w:space="0" w:color="auto" w:frame="1"/>
          <w:lang w:val="en-IN" w:eastAsia="zh-CN"/>
          <w14:ligatures w14:val="none"/>
        </w:rPr>
        <w:t>boron-trifluoride</w:t>
      </w:r>
      <w:r w:rsidR="005275AB" w:rsidRPr="00F9004E">
        <w:rPr>
          <w:rFonts w:ascii="Times New Roman" w:eastAsia="Times New Roman" w:hAnsi="Times New Roman" w:cs="Times New Roman"/>
          <w:color w:val="3A3A3A"/>
          <w:kern w:val="0"/>
          <w:sz w:val="23"/>
          <w:szCs w:val="23"/>
          <w:lang w:val="en-IN" w:eastAsia="zh-CN"/>
          <w14:ligatures w14:val="none"/>
        </w:rPr>
        <w:t> (BF</w:t>
      </w:r>
      <w:r w:rsidR="005275AB" w:rsidRPr="00F9004E">
        <w:rPr>
          <w:rFonts w:ascii="Times New Roman" w:eastAsia="Times New Roman" w:hAnsi="Times New Roman" w:cs="Times New Roman"/>
          <w:color w:val="3A3A3A"/>
          <w:kern w:val="0"/>
          <w:sz w:val="17"/>
          <w:szCs w:val="17"/>
          <w:bdr w:val="none" w:sz="0" w:space="0" w:color="auto" w:frame="1"/>
          <w:vertAlign w:val="subscript"/>
          <w:lang w:val="en-IN" w:eastAsia="zh-CN"/>
          <w14:ligatures w14:val="none"/>
        </w:rPr>
        <w:t>3</w:t>
      </w:r>
      <w:r w:rsidR="005275AB" w:rsidRPr="00F9004E">
        <w:rPr>
          <w:rFonts w:ascii="Times New Roman" w:eastAsia="Times New Roman" w:hAnsi="Times New Roman" w:cs="Times New Roman"/>
          <w:color w:val="3A3A3A"/>
          <w:kern w:val="0"/>
          <w:sz w:val="23"/>
          <w:szCs w:val="23"/>
          <w:lang w:val="en-IN" w:eastAsia="zh-CN"/>
          <w14:ligatures w14:val="none"/>
        </w:rPr>
        <w:t>) is utilized</w:t>
      </w:r>
      <w:r>
        <w:rPr>
          <w:rFonts w:ascii="Times New Roman" w:eastAsia="Times New Roman" w:hAnsi="Times New Roman" w:cs="Times New Roman"/>
          <w:color w:val="3A3A3A"/>
          <w:kern w:val="0"/>
          <w:sz w:val="23"/>
          <w:szCs w:val="23"/>
          <w:lang w:val="en-IN" w:eastAsia="zh-CN"/>
          <w14:ligatures w14:val="none"/>
        </w:rPr>
        <w:t>.</w:t>
      </w:r>
      <w:r w:rsidR="005275AB" w:rsidRPr="00F9004E">
        <w:rPr>
          <w:rFonts w:ascii="Times New Roman" w:eastAsia="Times New Roman" w:hAnsi="Times New Roman" w:cs="Times New Roman"/>
          <w:color w:val="3A3A3A"/>
          <w:kern w:val="0"/>
          <w:sz w:val="23"/>
          <w:szCs w:val="23"/>
          <w:lang w:val="en-IN" w:eastAsia="zh-CN"/>
          <w14:ligatures w14:val="none"/>
        </w:rPr>
        <w:t> </w:t>
      </w:r>
      <w:r w:rsidR="005275AB" w:rsidRPr="00F9004E">
        <w:rPr>
          <w:rFonts w:ascii="Times New Roman" w:eastAsia="Times New Roman" w:hAnsi="Times New Roman" w:cs="Times New Roman"/>
          <w:b/>
          <w:bCs/>
          <w:color w:val="3A3A3A"/>
          <w:kern w:val="0"/>
          <w:sz w:val="23"/>
          <w:szCs w:val="23"/>
          <w:bdr w:val="none" w:sz="0" w:space="0" w:color="auto" w:frame="1"/>
          <w:lang w:val="en-IN" w:eastAsia="zh-CN"/>
          <w14:ligatures w14:val="none"/>
        </w:rPr>
        <w:t>Gaseous ionization detectors</w:t>
      </w:r>
      <w:r w:rsidR="005275AB" w:rsidRPr="00F9004E">
        <w:rPr>
          <w:rFonts w:ascii="Times New Roman" w:eastAsia="Times New Roman" w:hAnsi="Times New Roman" w:cs="Times New Roman"/>
          <w:color w:val="3A3A3A"/>
          <w:kern w:val="0"/>
          <w:sz w:val="23"/>
          <w:szCs w:val="23"/>
          <w:lang w:val="en-IN" w:eastAsia="zh-CN"/>
          <w14:ligatures w14:val="none"/>
        </w:rPr>
        <w:t xml:space="preserve"> are widely used </w:t>
      </w:r>
      <w:r w:rsidR="005275AB" w:rsidRPr="009C7090">
        <w:rPr>
          <w:rFonts w:ascii="Times New Roman" w:eastAsia="Times New Roman" w:hAnsi="Times New Roman" w:cs="Times New Roman"/>
          <w:color w:val="000000" w:themeColor="text1"/>
          <w:kern w:val="0"/>
          <w:sz w:val="23"/>
          <w:szCs w:val="23"/>
          <w:lang w:val="en-IN" w:eastAsia="zh-CN"/>
          <w14:ligatures w14:val="none"/>
        </w:rPr>
        <w:t>to measure </w:t>
      </w:r>
      <w:r w:rsidR="005275AB" w:rsidRPr="009C7090">
        <w:rPr>
          <w:rFonts w:ascii="Times New Roman" w:eastAsia="Times New Roman" w:hAnsi="Times New Roman" w:cs="Times New Roman"/>
          <w:color w:val="000000" w:themeColor="text1"/>
          <w:kern w:val="0"/>
          <w:sz w:val="23"/>
          <w:szCs w:val="23"/>
          <w:bdr w:val="none" w:sz="0" w:space="0" w:color="auto" w:frame="1"/>
          <w:lang w:val="en-IN" w:eastAsia="zh-CN"/>
          <w14:ligatures w14:val="none"/>
        </w:rPr>
        <w:t>alpha</w:t>
      </w:r>
      <w:r w:rsidR="005275AB" w:rsidRPr="009C7090">
        <w:rPr>
          <w:rFonts w:ascii="Times New Roman" w:eastAsia="Times New Roman" w:hAnsi="Times New Roman" w:cs="Times New Roman"/>
          <w:color w:val="000000" w:themeColor="text1"/>
          <w:kern w:val="0"/>
          <w:sz w:val="23"/>
          <w:szCs w:val="23"/>
          <w:lang w:val="en-IN" w:eastAsia="zh-CN"/>
          <w14:ligatures w14:val="none"/>
        </w:rPr>
        <w:t> and </w:t>
      </w:r>
      <w:r w:rsidR="005275AB" w:rsidRPr="009C7090">
        <w:rPr>
          <w:rFonts w:ascii="Times New Roman" w:eastAsia="Times New Roman" w:hAnsi="Times New Roman" w:cs="Times New Roman"/>
          <w:color w:val="000000" w:themeColor="text1"/>
          <w:kern w:val="0"/>
          <w:sz w:val="23"/>
          <w:szCs w:val="23"/>
          <w:bdr w:val="none" w:sz="0" w:space="0" w:color="auto" w:frame="1"/>
          <w:lang w:val="en-IN" w:eastAsia="zh-CN"/>
          <w14:ligatures w14:val="none"/>
        </w:rPr>
        <w:t>beta particles</w:t>
      </w:r>
      <w:r w:rsidR="005275AB" w:rsidRPr="009C7090">
        <w:rPr>
          <w:rFonts w:ascii="Times New Roman" w:eastAsia="Times New Roman" w:hAnsi="Times New Roman" w:cs="Times New Roman"/>
          <w:color w:val="000000" w:themeColor="text1"/>
          <w:kern w:val="0"/>
          <w:sz w:val="23"/>
          <w:szCs w:val="23"/>
          <w:lang w:val="en-IN" w:eastAsia="zh-CN"/>
          <w14:ligatures w14:val="none"/>
        </w:rPr>
        <w:t>, </w:t>
      </w:r>
      <w:r w:rsidR="005275AB" w:rsidRPr="009C7090">
        <w:rPr>
          <w:rFonts w:ascii="Times New Roman" w:eastAsia="Times New Roman" w:hAnsi="Times New Roman" w:cs="Times New Roman"/>
          <w:color w:val="000000" w:themeColor="text1"/>
          <w:kern w:val="0"/>
          <w:sz w:val="23"/>
          <w:szCs w:val="23"/>
          <w:bdr w:val="none" w:sz="0" w:space="0" w:color="auto" w:frame="1"/>
          <w:lang w:val="en-IN" w:eastAsia="zh-CN"/>
          <w14:ligatures w14:val="none"/>
        </w:rPr>
        <w:t>neutrons</w:t>
      </w:r>
      <w:r w:rsidR="005275AB" w:rsidRPr="009C7090">
        <w:rPr>
          <w:rFonts w:ascii="Times New Roman" w:eastAsia="Times New Roman" w:hAnsi="Times New Roman" w:cs="Times New Roman"/>
          <w:color w:val="000000" w:themeColor="text1"/>
          <w:kern w:val="0"/>
          <w:sz w:val="23"/>
          <w:szCs w:val="23"/>
          <w:lang w:val="en-IN" w:eastAsia="zh-CN"/>
          <w14:ligatures w14:val="none"/>
        </w:rPr>
        <w:t>, and </w:t>
      </w:r>
      <w:r w:rsidR="005275AB" w:rsidRPr="009C7090">
        <w:rPr>
          <w:rFonts w:ascii="Times New Roman" w:eastAsia="Times New Roman" w:hAnsi="Times New Roman" w:cs="Times New Roman"/>
          <w:color w:val="000000" w:themeColor="text1"/>
          <w:kern w:val="0"/>
          <w:sz w:val="23"/>
          <w:szCs w:val="23"/>
          <w:bdr w:val="none" w:sz="0" w:space="0" w:color="auto" w:frame="1"/>
          <w:lang w:val="en-IN" w:eastAsia="zh-CN"/>
          <w14:ligatures w14:val="none"/>
        </w:rPr>
        <w:t>gamma rays</w:t>
      </w:r>
      <w:r w:rsidR="005275AB" w:rsidRPr="009C7090">
        <w:rPr>
          <w:rFonts w:ascii="Times New Roman" w:eastAsia="Times New Roman" w:hAnsi="Times New Roman" w:cs="Times New Roman"/>
          <w:color w:val="000000" w:themeColor="text1"/>
          <w:kern w:val="0"/>
          <w:sz w:val="23"/>
          <w:szCs w:val="23"/>
          <w:lang w:val="en-IN" w:eastAsia="zh-CN"/>
          <w14:ligatures w14:val="none"/>
        </w:rPr>
        <w:t xml:space="preserve">. The detectors operate in the ionization, proportional, and Geiger-Mueller regions, with an arrangement most sensitive to the measured radiation type. Neutron detectors utilize </w:t>
      </w:r>
      <w:r w:rsidR="005275AB" w:rsidRPr="00F9004E">
        <w:rPr>
          <w:rFonts w:ascii="Times New Roman" w:eastAsia="Times New Roman" w:hAnsi="Times New Roman" w:cs="Times New Roman"/>
          <w:color w:val="3A3A3A"/>
          <w:kern w:val="0"/>
          <w:sz w:val="23"/>
          <w:szCs w:val="23"/>
          <w:lang w:val="en-IN" w:eastAsia="zh-CN"/>
          <w14:ligatures w14:val="none"/>
        </w:rPr>
        <w:t xml:space="preserve">ionization chambers or proportional counters of appropriate design. </w:t>
      </w:r>
    </w:p>
    <w:p w14:paraId="6AD034A1" w14:textId="77777777" w:rsidR="001202BC" w:rsidRPr="00F9004E" w:rsidRDefault="001202BC" w:rsidP="005275AB">
      <w:pPr>
        <w:spacing w:after="0" w:line="360" w:lineRule="auto"/>
        <w:jc w:val="both"/>
        <w:rPr>
          <w:rFonts w:ascii="Times New Roman" w:eastAsia="Times New Roman" w:hAnsi="Times New Roman" w:cs="Times New Roman"/>
          <w:color w:val="3A3A3A"/>
          <w:kern w:val="0"/>
          <w:sz w:val="23"/>
          <w:szCs w:val="23"/>
          <w:lang w:val="en-IN" w:eastAsia="zh-CN"/>
          <w14:ligatures w14:val="none"/>
        </w:rPr>
      </w:pPr>
    </w:p>
    <w:p w14:paraId="615D7567" w14:textId="4C262754" w:rsidR="005275AB" w:rsidRPr="0024632D" w:rsidRDefault="005275AB" w:rsidP="005275AB">
      <w:pPr>
        <w:spacing w:after="300" w:line="288" w:lineRule="atLeast"/>
        <w:outlineLvl w:val="1"/>
        <w:rPr>
          <w:rFonts w:ascii="Times New Roman" w:eastAsia="Times New Roman" w:hAnsi="Times New Roman" w:cs="Times New Roman"/>
          <w:i/>
          <w:iCs/>
          <w:color w:val="000000" w:themeColor="text1"/>
          <w:kern w:val="0"/>
          <w:sz w:val="24"/>
          <w:szCs w:val="24"/>
          <w:lang w:val="en-IN" w:eastAsia="zh-CN"/>
          <w14:ligatures w14:val="none"/>
        </w:rPr>
      </w:pPr>
      <w:r w:rsidRPr="0024632D">
        <w:rPr>
          <w:rFonts w:ascii="Times New Roman" w:eastAsia="Times New Roman" w:hAnsi="Times New Roman" w:cs="Times New Roman"/>
          <w:i/>
          <w:iCs/>
          <w:color w:val="000000" w:themeColor="text1"/>
          <w:kern w:val="0"/>
          <w:sz w:val="24"/>
          <w:szCs w:val="24"/>
          <w:lang w:val="en-IN" w:eastAsia="zh-CN"/>
          <w14:ligatures w14:val="none"/>
        </w:rPr>
        <w:t>Basic Principle of Gas</w:t>
      </w:r>
      <w:r w:rsidR="000D7101" w:rsidRPr="0024632D">
        <w:rPr>
          <w:rFonts w:ascii="Times New Roman" w:eastAsia="Times New Roman" w:hAnsi="Times New Roman" w:cs="Times New Roman"/>
          <w:i/>
          <w:iCs/>
          <w:color w:val="000000" w:themeColor="text1"/>
          <w:kern w:val="0"/>
          <w:sz w:val="24"/>
          <w:szCs w:val="24"/>
          <w:lang w:val="en-IN" w:eastAsia="zh-CN"/>
          <w14:ligatures w14:val="none"/>
        </w:rPr>
        <w:t xml:space="preserve"> filled</w:t>
      </w:r>
      <w:r w:rsidRPr="0024632D">
        <w:rPr>
          <w:rFonts w:ascii="Times New Roman" w:eastAsia="Times New Roman" w:hAnsi="Times New Roman" w:cs="Times New Roman"/>
          <w:i/>
          <w:iCs/>
          <w:color w:val="000000" w:themeColor="text1"/>
          <w:kern w:val="0"/>
          <w:sz w:val="24"/>
          <w:szCs w:val="24"/>
          <w:lang w:val="en-IN" w:eastAsia="zh-CN"/>
          <w14:ligatures w14:val="none"/>
        </w:rPr>
        <w:t xml:space="preserve"> Detectors</w:t>
      </w:r>
    </w:p>
    <w:p w14:paraId="59D390F6" w14:textId="77777777" w:rsidR="001202BC" w:rsidRDefault="0024632D" w:rsidP="0024632D">
      <w:pPr>
        <w:spacing w:after="0" w:line="360" w:lineRule="auto"/>
        <w:jc w:val="both"/>
        <w:rPr>
          <w:rFonts w:ascii="Times New Roman" w:eastAsia="Times New Roman" w:hAnsi="Times New Roman" w:cs="Times New Roman"/>
          <w:color w:val="3A3A3A"/>
          <w:kern w:val="0"/>
          <w:sz w:val="24"/>
          <w:szCs w:val="24"/>
          <w:lang w:val="en-IN" w:eastAsia="zh-CN"/>
          <w14:ligatures w14:val="none"/>
        </w:rPr>
      </w:pPr>
      <w:r w:rsidRPr="00F9004E">
        <w:rPr>
          <w:rFonts w:ascii="Times New Roman" w:eastAsia="Times New Roman" w:hAnsi="Times New Roman" w:cs="Times New Roman"/>
          <w:color w:val="3A3A3A"/>
          <w:kern w:val="0"/>
          <w:sz w:val="24"/>
          <w:szCs w:val="24"/>
          <w:lang w:val="en-IN" w:eastAsia="zh-CN"/>
          <w14:ligatures w14:val="none"/>
        </w:rPr>
        <w:t xml:space="preserve">The relationship between the applied voltage and pulse height in a detector is very </w:t>
      </w:r>
      <w:r w:rsidR="00FD08BF" w:rsidRPr="00F9004E">
        <w:rPr>
          <w:rFonts w:ascii="Times New Roman" w:eastAsia="Times New Roman" w:hAnsi="Times New Roman" w:cs="Times New Roman"/>
          <w:color w:val="3A3A3A"/>
          <w:kern w:val="0"/>
          <w:sz w:val="24"/>
          <w:szCs w:val="24"/>
          <w:lang w:val="en-IN" w:eastAsia="zh-CN"/>
          <w14:ligatures w14:val="none"/>
        </w:rPr>
        <w:t>intricate</w:t>
      </w:r>
      <w:r w:rsidRPr="00F9004E">
        <w:rPr>
          <w:rFonts w:ascii="Times New Roman" w:eastAsia="Times New Roman" w:hAnsi="Times New Roman" w:cs="Times New Roman"/>
          <w:color w:val="3A3A3A"/>
          <w:kern w:val="0"/>
          <w:sz w:val="24"/>
          <w:szCs w:val="24"/>
          <w:lang w:val="en-IN" w:eastAsia="zh-CN"/>
          <w14:ligatures w14:val="none"/>
        </w:rPr>
        <w:t>. </w:t>
      </w:r>
      <w:r w:rsidRPr="00F9004E">
        <w:rPr>
          <w:rFonts w:ascii="Times New Roman" w:eastAsia="Times New Roman" w:hAnsi="Times New Roman" w:cs="Times New Roman"/>
          <w:b/>
          <w:bCs/>
          <w:color w:val="3A3A3A"/>
          <w:kern w:val="0"/>
          <w:sz w:val="24"/>
          <w:szCs w:val="24"/>
          <w:bdr w:val="none" w:sz="0" w:space="0" w:color="auto" w:frame="1"/>
          <w:lang w:val="en-IN" w:eastAsia="zh-CN"/>
          <w14:ligatures w14:val="none"/>
        </w:rPr>
        <w:t>Pulse height</w:t>
      </w:r>
      <w:r w:rsidRPr="00F9004E">
        <w:rPr>
          <w:rFonts w:ascii="Times New Roman" w:eastAsia="Times New Roman" w:hAnsi="Times New Roman" w:cs="Times New Roman"/>
          <w:color w:val="3A3A3A"/>
          <w:kern w:val="0"/>
          <w:sz w:val="24"/>
          <w:szCs w:val="24"/>
          <w:lang w:val="en-IN" w:eastAsia="zh-CN"/>
          <w14:ligatures w14:val="none"/>
        </w:rPr>
        <w:t> </w:t>
      </w:r>
      <w:r w:rsidR="00FD08BF">
        <w:rPr>
          <w:rFonts w:ascii="Times New Roman" w:eastAsia="Times New Roman" w:hAnsi="Times New Roman" w:cs="Times New Roman"/>
          <w:color w:val="3A3A3A"/>
          <w:kern w:val="0"/>
          <w:sz w:val="24"/>
          <w:szCs w:val="24"/>
          <w:lang w:val="en-IN" w:eastAsia="zh-CN"/>
          <w14:ligatures w14:val="none"/>
        </w:rPr>
        <w:t xml:space="preserve">of the output signal </w:t>
      </w:r>
      <w:r w:rsidRPr="00F9004E">
        <w:rPr>
          <w:rFonts w:ascii="Times New Roman" w:eastAsia="Times New Roman" w:hAnsi="Times New Roman" w:cs="Times New Roman"/>
          <w:color w:val="3A3A3A"/>
          <w:kern w:val="0"/>
          <w:sz w:val="24"/>
          <w:szCs w:val="24"/>
          <w:lang w:val="en-IN" w:eastAsia="zh-CN"/>
          <w14:ligatures w14:val="none"/>
        </w:rPr>
        <w:t xml:space="preserve">and the number of ion pairs collected </w:t>
      </w:r>
      <w:r w:rsidR="00FD08BF">
        <w:rPr>
          <w:rFonts w:ascii="Times New Roman" w:eastAsia="Times New Roman" w:hAnsi="Times New Roman" w:cs="Times New Roman"/>
          <w:color w:val="3A3A3A"/>
          <w:kern w:val="0"/>
          <w:sz w:val="24"/>
          <w:szCs w:val="24"/>
          <w:lang w:val="en-IN" w:eastAsia="zh-CN"/>
          <w14:ligatures w14:val="none"/>
        </w:rPr>
        <w:t xml:space="preserve">at the electrodes </w:t>
      </w:r>
      <w:r w:rsidRPr="00F9004E">
        <w:rPr>
          <w:rFonts w:ascii="Times New Roman" w:eastAsia="Times New Roman" w:hAnsi="Times New Roman" w:cs="Times New Roman"/>
          <w:color w:val="3A3A3A"/>
          <w:kern w:val="0"/>
          <w:sz w:val="24"/>
          <w:szCs w:val="24"/>
          <w:lang w:val="en-IN" w:eastAsia="zh-CN"/>
          <w14:ligatures w14:val="none"/>
        </w:rPr>
        <w:t xml:space="preserve">are directly related. </w:t>
      </w:r>
      <w:r w:rsidR="00500A96">
        <w:rPr>
          <w:rFonts w:ascii="Times New Roman" w:eastAsia="Times New Roman" w:hAnsi="Times New Roman" w:cs="Times New Roman"/>
          <w:color w:val="3A3A3A"/>
          <w:kern w:val="0"/>
          <w:sz w:val="24"/>
          <w:szCs w:val="24"/>
          <w:lang w:val="en-IN" w:eastAsia="zh-CN"/>
          <w14:ligatures w14:val="none"/>
        </w:rPr>
        <w:t>Depending on the applied voltages</w:t>
      </w:r>
      <w:r w:rsidRPr="00F9004E">
        <w:rPr>
          <w:rFonts w:ascii="Times New Roman" w:eastAsia="Times New Roman" w:hAnsi="Times New Roman" w:cs="Times New Roman"/>
          <w:color w:val="3A3A3A"/>
          <w:kern w:val="0"/>
          <w:sz w:val="24"/>
          <w:szCs w:val="24"/>
          <w:lang w:val="en-IN" w:eastAsia="zh-CN"/>
          <w14:ligatures w14:val="none"/>
        </w:rPr>
        <w:t xml:space="preserve"> </w:t>
      </w:r>
      <w:r w:rsidR="00500A96">
        <w:rPr>
          <w:rFonts w:ascii="Times New Roman" w:eastAsia="Times New Roman" w:hAnsi="Times New Roman" w:cs="Times New Roman"/>
          <w:color w:val="3A3A3A"/>
          <w:kern w:val="0"/>
          <w:sz w:val="24"/>
          <w:szCs w:val="24"/>
          <w:lang w:val="en-IN" w:eastAsia="zh-CN"/>
          <w14:ligatures w14:val="none"/>
        </w:rPr>
        <w:t xml:space="preserve">the response of the detectors </w:t>
      </w:r>
      <w:r w:rsidR="00500A96" w:rsidRPr="00F9004E">
        <w:rPr>
          <w:rFonts w:ascii="Times New Roman" w:eastAsia="Times New Roman" w:hAnsi="Times New Roman" w:cs="Times New Roman"/>
          <w:color w:val="3A3A3A"/>
          <w:kern w:val="0"/>
          <w:sz w:val="24"/>
          <w:szCs w:val="24"/>
          <w:lang w:val="en-IN" w:eastAsia="zh-CN"/>
          <w14:ligatures w14:val="none"/>
        </w:rPr>
        <w:t>varies</w:t>
      </w:r>
      <w:r w:rsidRPr="00F9004E">
        <w:rPr>
          <w:rFonts w:ascii="Times New Roman" w:eastAsia="Times New Roman" w:hAnsi="Times New Roman" w:cs="Times New Roman"/>
          <w:color w:val="3A3A3A"/>
          <w:kern w:val="0"/>
          <w:sz w:val="24"/>
          <w:szCs w:val="24"/>
          <w:lang w:val="en-IN" w:eastAsia="zh-CN"/>
          <w14:ligatures w14:val="none"/>
        </w:rPr>
        <w:t xml:space="preserve"> widely depending upon the detector geometry, gas type, and pressure. The figure </w:t>
      </w:r>
      <w:r>
        <w:rPr>
          <w:rFonts w:ascii="Times New Roman" w:eastAsia="Times New Roman" w:hAnsi="Times New Roman" w:cs="Times New Roman"/>
          <w:color w:val="3A3A3A"/>
          <w:kern w:val="0"/>
          <w:sz w:val="24"/>
          <w:szCs w:val="24"/>
          <w:lang w:val="en-IN" w:eastAsia="zh-CN"/>
          <w14:ligatures w14:val="none"/>
        </w:rPr>
        <w:t xml:space="preserve">2 </w:t>
      </w:r>
      <w:r w:rsidRPr="00F9004E">
        <w:rPr>
          <w:rFonts w:ascii="Times New Roman" w:eastAsia="Times New Roman" w:hAnsi="Times New Roman" w:cs="Times New Roman"/>
          <w:color w:val="3A3A3A"/>
          <w:kern w:val="0"/>
          <w:sz w:val="24"/>
          <w:szCs w:val="24"/>
          <w:lang w:val="en-IN" w:eastAsia="zh-CN"/>
          <w14:ligatures w14:val="none"/>
        </w:rPr>
        <w:t>schematically indicates the different </w:t>
      </w:r>
      <w:r w:rsidR="00500A96">
        <w:rPr>
          <w:rFonts w:ascii="Times New Roman" w:eastAsia="Times New Roman" w:hAnsi="Times New Roman" w:cs="Times New Roman"/>
          <w:color w:val="3A3A3A"/>
          <w:kern w:val="0"/>
          <w:sz w:val="24"/>
          <w:szCs w:val="24"/>
          <w:lang w:val="en-IN" w:eastAsia="zh-CN"/>
          <w14:ligatures w14:val="none"/>
        </w:rPr>
        <w:t xml:space="preserve">applied </w:t>
      </w:r>
      <w:r w:rsidRPr="00500A96">
        <w:rPr>
          <w:rFonts w:ascii="Times New Roman" w:eastAsia="Times New Roman" w:hAnsi="Times New Roman" w:cs="Times New Roman"/>
          <w:color w:val="3A3A3A"/>
          <w:kern w:val="0"/>
          <w:sz w:val="24"/>
          <w:szCs w:val="24"/>
          <w:bdr w:val="none" w:sz="0" w:space="0" w:color="auto" w:frame="1"/>
          <w:lang w:val="en-IN" w:eastAsia="zh-CN"/>
          <w14:ligatures w14:val="none"/>
        </w:rPr>
        <w:t xml:space="preserve">voltage </w:t>
      </w:r>
      <w:r w:rsidR="00500A96" w:rsidRPr="00500A96">
        <w:rPr>
          <w:rFonts w:ascii="Times New Roman" w:eastAsia="Times New Roman" w:hAnsi="Times New Roman" w:cs="Times New Roman"/>
          <w:color w:val="3A3A3A"/>
          <w:kern w:val="0"/>
          <w:sz w:val="24"/>
          <w:szCs w:val="24"/>
          <w:bdr w:val="none" w:sz="0" w:space="0" w:color="auto" w:frame="1"/>
          <w:lang w:val="en-IN" w:eastAsia="zh-CN"/>
          <w14:ligatures w14:val="none"/>
        </w:rPr>
        <w:t>regions</w:t>
      </w:r>
      <w:r w:rsidR="00500A96">
        <w:rPr>
          <w:rFonts w:ascii="Times New Roman" w:eastAsia="Times New Roman" w:hAnsi="Times New Roman" w:cs="Times New Roman"/>
          <w:b/>
          <w:bCs/>
          <w:color w:val="3A3A3A"/>
          <w:kern w:val="0"/>
          <w:sz w:val="24"/>
          <w:szCs w:val="24"/>
          <w:bdr w:val="none" w:sz="0" w:space="0" w:color="auto" w:frame="1"/>
          <w:lang w:val="en-IN" w:eastAsia="zh-CN"/>
          <w14:ligatures w14:val="none"/>
        </w:rPr>
        <w:t xml:space="preserve"> </w:t>
      </w:r>
      <w:r w:rsidR="00500A96">
        <w:rPr>
          <w:rFonts w:ascii="Times New Roman" w:eastAsia="Times New Roman" w:hAnsi="Times New Roman" w:cs="Times New Roman"/>
          <w:color w:val="3A3A3A"/>
          <w:kern w:val="0"/>
          <w:sz w:val="24"/>
          <w:szCs w:val="24"/>
          <w:bdr w:val="none" w:sz="0" w:space="0" w:color="auto" w:frame="1"/>
          <w:lang w:val="en-IN" w:eastAsia="zh-CN"/>
          <w14:ligatures w14:val="none"/>
        </w:rPr>
        <w:t>and the pulse heights obtained</w:t>
      </w:r>
      <w:r w:rsidRPr="00F9004E">
        <w:rPr>
          <w:rFonts w:ascii="Times New Roman" w:eastAsia="Times New Roman" w:hAnsi="Times New Roman" w:cs="Times New Roman"/>
          <w:color w:val="3A3A3A"/>
          <w:kern w:val="0"/>
          <w:sz w:val="24"/>
          <w:szCs w:val="24"/>
          <w:lang w:val="en-IN" w:eastAsia="zh-CN"/>
          <w14:ligatures w14:val="none"/>
        </w:rPr>
        <w:t xml:space="preserve"> for alpha, beta, and gamma rays. There are six </w:t>
      </w:r>
      <w:r>
        <w:rPr>
          <w:rFonts w:ascii="Times New Roman" w:eastAsia="Times New Roman" w:hAnsi="Times New Roman" w:cs="Times New Roman"/>
          <w:color w:val="3A3A3A"/>
          <w:kern w:val="0"/>
          <w:sz w:val="24"/>
          <w:szCs w:val="24"/>
          <w:lang w:val="en-IN" w:eastAsia="zh-CN"/>
          <w14:ligatures w14:val="none"/>
        </w:rPr>
        <w:t xml:space="preserve">distinct </w:t>
      </w:r>
      <w:r w:rsidRPr="00F9004E">
        <w:rPr>
          <w:rFonts w:ascii="Times New Roman" w:eastAsia="Times New Roman" w:hAnsi="Times New Roman" w:cs="Times New Roman"/>
          <w:color w:val="3A3A3A"/>
          <w:kern w:val="0"/>
          <w:sz w:val="24"/>
          <w:szCs w:val="24"/>
          <w:lang w:val="en-IN" w:eastAsia="zh-CN"/>
          <w14:ligatures w14:val="none"/>
        </w:rPr>
        <w:t xml:space="preserve">operating regions, where three (ionization, </w:t>
      </w:r>
      <w:r w:rsidRPr="00F9004E">
        <w:rPr>
          <w:rFonts w:ascii="Times New Roman" w:eastAsia="Times New Roman" w:hAnsi="Times New Roman" w:cs="Times New Roman"/>
          <w:color w:val="3A3A3A"/>
          <w:kern w:val="0"/>
          <w:sz w:val="24"/>
          <w:szCs w:val="24"/>
          <w:lang w:val="en-IN" w:eastAsia="zh-CN"/>
          <w14:ligatures w14:val="none"/>
        </w:rPr>
        <w:lastRenderedPageBreak/>
        <w:t>proportional, and Geiger-Mueller region) are useful for detecti</w:t>
      </w:r>
      <w:r>
        <w:rPr>
          <w:rFonts w:ascii="Times New Roman" w:eastAsia="Times New Roman" w:hAnsi="Times New Roman" w:cs="Times New Roman"/>
          <w:color w:val="3A3A3A"/>
          <w:kern w:val="0"/>
          <w:sz w:val="24"/>
          <w:szCs w:val="24"/>
          <w:lang w:val="en-IN" w:eastAsia="zh-CN"/>
          <w14:ligatures w14:val="none"/>
        </w:rPr>
        <w:t>on of</w:t>
      </w:r>
      <w:r w:rsidRPr="00F9004E">
        <w:rPr>
          <w:rFonts w:ascii="Times New Roman" w:eastAsia="Times New Roman" w:hAnsi="Times New Roman" w:cs="Times New Roman"/>
          <w:color w:val="3A3A3A"/>
          <w:kern w:val="0"/>
          <w:sz w:val="24"/>
          <w:szCs w:val="24"/>
          <w:lang w:val="en-IN" w:eastAsia="zh-CN"/>
          <w14:ligatures w14:val="none"/>
        </w:rPr>
        <w:t xml:space="preserve"> ionizing radiation</w:t>
      </w:r>
      <w:r>
        <w:rPr>
          <w:rFonts w:ascii="Times New Roman" w:eastAsia="Times New Roman" w:hAnsi="Times New Roman" w:cs="Times New Roman"/>
          <w:color w:val="3A3A3A"/>
          <w:kern w:val="0"/>
          <w:sz w:val="24"/>
          <w:szCs w:val="24"/>
          <w:lang w:val="en-IN" w:eastAsia="zh-CN"/>
          <w14:ligatures w14:val="none"/>
        </w:rPr>
        <w:t>s</w:t>
      </w:r>
      <w:r w:rsidRPr="00F9004E">
        <w:rPr>
          <w:rFonts w:ascii="Times New Roman" w:eastAsia="Times New Roman" w:hAnsi="Times New Roman" w:cs="Times New Roman"/>
          <w:color w:val="3A3A3A"/>
          <w:kern w:val="0"/>
          <w:sz w:val="24"/>
          <w:szCs w:val="24"/>
          <w:lang w:val="en-IN" w:eastAsia="zh-CN"/>
          <w14:ligatures w14:val="none"/>
        </w:rPr>
        <w:t xml:space="preserve">. The curve </w:t>
      </w:r>
      <w:r>
        <w:rPr>
          <w:rFonts w:ascii="Times New Roman" w:eastAsia="Times New Roman" w:hAnsi="Times New Roman" w:cs="Times New Roman"/>
          <w:color w:val="3A3A3A"/>
          <w:kern w:val="0"/>
          <w:sz w:val="24"/>
          <w:szCs w:val="24"/>
          <w:lang w:val="en-IN" w:eastAsia="zh-CN"/>
          <w14:ligatures w14:val="none"/>
        </w:rPr>
        <w:t xml:space="preserve">for </w:t>
      </w:r>
      <w:r w:rsidRPr="00F9004E">
        <w:rPr>
          <w:rFonts w:ascii="Times New Roman" w:eastAsia="Times New Roman" w:hAnsi="Times New Roman" w:cs="Times New Roman"/>
          <w:color w:val="3A3A3A"/>
          <w:kern w:val="0"/>
          <w:sz w:val="24"/>
          <w:szCs w:val="24"/>
          <w:lang w:val="en-IN" w:eastAsia="zh-CN"/>
          <w14:ligatures w14:val="none"/>
        </w:rPr>
        <w:t>alpha</w:t>
      </w:r>
      <w:r w:rsidR="00500A96">
        <w:rPr>
          <w:rFonts w:ascii="Times New Roman" w:eastAsia="Times New Roman" w:hAnsi="Times New Roman" w:cs="Times New Roman"/>
          <w:color w:val="3A3A3A"/>
          <w:kern w:val="0"/>
          <w:sz w:val="24"/>
          <w:szCs w:val="24"/>
          <w:lang w:val="en-IN" w:eastAsia="zh-CN"/>
          <w14:ligatures w14:val="none"/>
        </w:rPr>
        <w:t xml:space="preserve"> particles </w:t>
      </w:r>
      <w:r w:rsidRPr="00F9004E">
        <w:rPr>
          <w:rFonts w:ascii="Times New Roman" w:eastAsia="Times New Roman" w:hAnsi="Times New Roman" w:cs="Times New Roman"/>
          <w:color w:val="3A3A3A"/>
          <w:kern w:val="0"/>
          <w:sz w:val="24"/>
          <w:szCs w:val="24"/>
          <w:lang w:val="en-IN" w:eastAsia="zh-CN"/>
          <w14:ligatures w14:val="none"/>
        </w:rPr>
        <w:t>is higher than the beta and gamma curve</w:t>
      </w:r>
      <w:r w:rsidR="00500A96">
        <w:rPr>
          <w:rFonts w:ascii="Times New Roman" w:eastAsia="Times New Roman" w:hAnsi="Times New Roman" w:cs="Times New Roman"/>
          <w:color w:val="3A3A3A"/>
          <w:kern w:val="0"/>
          <w:sz w:val="24"/>
          <w:szCs w:val="24"/>
          <w:lang w:val="en-IN" w:eastAsia="zh-CN"/>
          <w14:ligatures w14:val="none"/>
        </w:rPr>
        <w:t>s</w:t>
      </w:r>
      <w:r w:rsidRPr="00F9004E">
        <w:rPr>
          <w:rFonts w:ascii="Times New Roman" w:eastAsia="Times New Roman" w:hAnsi="Times New Roman" w:cs="Times New Roman"/>
          <w:color w:val="3A3A3A"/>
          <w:kern w:val="0"/>
          <w:sz w:val="24"/>
          <w:szCs w:val="24"/>
          <w:lang w:val="en-IN" w:eastAsia="zh-CN"/>
          <w14:ligatures w14:val="none"/>
        </w:rPr>
        <w:t xml:space="preserve"> from the recombination region</w:t>
      </w:r>
      <w:r w:rsidR="00500A96">
        <w:rPr>
          <w:rFonts w:ascii="Times New Roman" w:eastAsia="Times New Roman" w:hAnsi="Times New Roman" w:cs="Times New Roman"/>
          <w:color w:val="3A3A3A"/>
          <w:kern w:val="0"/>
          <w:sz w:val="24"/>
          <w:szCs w:val="24"/>
          <w:lang w:val="en-IN" w:eastAsia="zh-CN"/>
          <w14:ligatures w14:val="none"/>
        </w:rPr>
        <w:t>. This disparity continues till the vol</w:t>
      </w:r>
      <w:r w:rsidR="00D52811">
        <w:rPr>
          <w:rFonts w:ascii="Times New Roman" w:eastAsia="Times New Roman" w:hAnsi="Times New Roman" w:cs="Times New Roman"/>
          <w:color w:val="3A3A3A"/>
          <w:kern w:val="0"/>
          <w:sz w:val="24"/>
          <w:szCs w:val="24"/>
          <w:lang w:val="en-IN" w:eastAsia="zh-CN"/>
          <w14:ligatures w14:val="none"/>
        </w:rPr>
        <w:t>tage</w:t>
      </w:r>
      <w:r w:rsidR="00500A96">
        <w:rPr>
          <w:rFonts w:ascii="Times New Roman" w:eastAsia="Times New Roman" w:hAnsi="Times New Roman" w:cs="Times New Roman"/>
          <w:color w:val="3A3A3A"/>
          <w:kern w:val="0"/>
          <w:sz w:val="24"/>
          <w:szCs w:val="24"/>
          <w:lang w:val="en-IN" w:eastAsia="zh-CN"/>
          <w14:ligatures w14:val="none"/>
        </w:rPr>
        <w:t xml:space="preserve"> reaches the GM </w:t>
      </w:r>
      <w:r w:rsidR="00D52811">
        <w:rPr>
          <w:rFonts w:ascii="Times New Roman" w:eastAsia="Times New Roman" w:hAnsi="Times New Roman" w:cs="Times New Roman"/>
          <w:color w:val="3A3A3A"/>
          <w:kern w:val="0"/>
          <w:sz w:val="24"/>
          <w:szCs w:val="24"/>
          <w:lang w:val="en-IN" w:eastAsia="zh-CN"/>
          <w14:ligatures w14:val="none"/>
        </w:rPr>
        <w:t>region.</w:t>
      </w:r>
      <w:r w:rsidRPr="009C7090">
        <w:rPr>
          <w:rFonts w:ascii="Times New Roman" w:eastAsia="Times New Roman" w:hAnsi="Times New Roman" w:cs="Times New Roman"/>
          <w:color w:val="3A3A3A"/>
          <w:kern w:val="0"/>
          <w:sz w:val="24"/>
          <w:szCs w:val="24"/>
          <w:lang w:val="en-IN" w:eastAsia="zh-CN"/>
          <w14:ligatures w14:val="none"/>
        </w:rPr>
        <w:t xml:space="preserve"> </w:t>
      </w:r>
    </w:p>
    <w:p w14:paraId="072D1D3F" w14:textId="77777777" w:rsidR="001202BC" w:rsidRDefault="001202BC" w:rsidP="0024632D">
      <w:pPr>
        <w:spacing w:after="0" w:line="360" w:lineRule="auto"/>
        <w:jc w:val="both"/>
        <w:rPr>
          <w:rFonts w:ascii="Times New Roman" w:eastAsia="Times New Roman" w:hAnsi="Times New Roman" w:cs="Times New Roman"/>
          <w:color w:val="3A3A3A"/>
          <w:kern w:val="0"/>
          <w:sz w:val="24"/>
          <w:szCs w:val="24"/>
          <w:lang w:val="en-IN" w:eastAsia="zh-CN"/>
          <w14:ligatures w14:val="none"/>
        </w:rPr>
      </w:pPr>
    </w:p>
    <w:p w14:paraId="72CB7F6D" w14:textId="246D10E0" w:rsidR="0024632D" w:rsidRPr="00F9004E" w:rsidRDefault="0024632D" w:rsidP="0024632D">
      <w:pPr>
        <w:spacing w:after="0" w:line="360" w:lineRule="auto"/>
        <w:jc w:val="both"/>
        <w:rPr>
          <w:rFonts w:ascii="Times New Roman" w:eastAsia="Times New Roman" w:hAnsi="Times New Roman" w:cs="Times New Roman"/>
          <w:color w:val="3A3A3A"/>
          <w:kern w:val="0"/>
          <w:sz w:val="24"/>
          <w:szCs w:val="24"/>
          <w:lang w:val="en-IN" w:eastAsia="zh-CN"/>
          <w14:ligatures w14:val="none"/>
        </w:rPr>
      </w:pPr>
      <w:r w:rsidRPr="00F9004E">
        <w:rPr>
          <w:rFonts w:ascii="Times New Roman" w:eastAsia="Times New Roman" w:hAnsi="Times New Roman" w:cs="Times New Roman"/>
          <w:color w:val="3A3A3A"/>
          <w:kern w:val="0"/>
          <w:sz w:val="24"/>
          <w:szCs w:val="24"/>
          <w:lang w:val="en-IN" w:eastAsia="zh-CN"/>
          <w14:ligatures w14:val="none"/>
        </w:rPr>
        <w:t>Th</w:t>
      </w:r>
      <w:r>
        <w:rPr>
          <w:rFonts w:ascii="Times New Roman" w:eastAsia="Times New Roman" w:hAnsi="Times New Roman" w:cs="Times New Roman"/>
          <w:color w:val="3A3A3A"/>
          <w:kern w:val="0"/>
          <w:sz w:val="24"/>
          <w:szCs w:val="24"/>
          <w:lang w:val="en-IN" w:eastAsia="zh-CN"/>
          <w14:ligatures w14:val="none"/>
        </w:rPr>
        <w:t xml:space="preserve">e </w:t>
      </w:r>
      <w:r w:rsidRPr="00F9004E">
        <w:rPr>
          <w:rFonts w:ascii="Times New Roman" w:eastAsia="Times New Roman" w:hAnsi="Times New Roman" w:cs="Times New Roman"/>
          <w:color w:val="3A3A3A"/>
          <w:kern w:val="0"/>
          <w:sz w:val="24"/>
          <w:szCs w:val="24"/>
          <w:lang w:val="en-IN" w:eastAsia="zh-CN"/>
          <w14:ligatures w14:val="none"/>
        </w:rPr>
        <w:t xml:space="preserve">figure </w:t>
      </w:r>
      <w:r w:rsidR="00D52811">
        <w:rPr>
          <w:rFonts w:ascii="Times New Roman" w:eastAsia="Times New Roman" w:hAnsi="Times New Roman" w:cs="Times New Roman"/>
          <w:color w:val="3A3A3A"/>
          <w:kern w:val="0"/>
          <w:sz w:val="24"/>
          <w:szCs w:val="24"/>
          <w:lang w:val="en-IN" w:eastAsia="zh-CN"/>
          <w14:ligatures w14:val="none"/>
        </w:rPr>
        <w:t xml:space="preserve">2 </w:t>
      </w:r>
      <w:r w:rsidRPr="00F9004E">
        <w:rPr>
          <w:rFonts w:ascii="Times New Roman" w:eastAsia="Times New Roman" w:hAnsi="Times New Roman" w:cs="Times New Roman"/>
          <w:color w:val="3A3A3A"/>
          <w:kern w:val="0"/>
          <w:sz w:val="24"/>
          <w:szCs w:val="24"/>
          <w:lang w:val="en-IN" w:eastAsia="zh-CN"/>
          <w14:ligatures w14:val="none"/>
        </w:rPr>
        <w:t xml:space="preserve">schematically indicates different voltage regions for alpha, beta, and gamma rays. </w:t>
      </w:r>
      <w:r>
        <w:rPr>
          <w:rFonts w:ascii="Times New Roman" w:eastAsia="Times New Roman" w:hAnsi="Times New Roman" w:cs="Times New Roman"/>
          <w:color w:val="3A3A3A"/>
          <w:kern w:val="0"/>
          <w:sz w:val="24"/>
          <w:szCs w:val="24"/>
          <w:lang w:val="en-IN" w:eastAsia="zh-CN"/>
          <w14:ligatures w14:val="none"/>
        </w:rPr>
        <w:t xml:space="preserve">Therefore, </w:t>
      </w:r>
      <w:r w:rsidRPr="00F9004E">
        <w:rPr>
          <w:rFonts w:ascii="Times New Roman" w:eastAsia="Times New Roman" w:hAnsi="Times New Roman" w:cs="Times New Roman"/>
          <w:color w:val="3A3A3A"/>
          <w:kern w:val="0"/>
          <w:sz w:val="24"/>
          <w:szCs w:val="24"/>
          <w:lang w:val="en-IN" w:eastAsia="zh-CN"/>
          <w14:ligatures w14:val="none"/>
        </w:rPr>
        <w:t>more current is produced in the ion chamber by alpha than beta and gamma</w:t>
      </w:r>
      <w:r>
        <w:rPr>
          <w:rFonts w:ascii="Times New Roman" w:eastAsia="Times New Roman" w:hAnsi="Times New Roman" w:cs="Times New Roman"/>
          <w:color w:val="3A3A3A"/>
          <w:kern w:val="0"/>
          <w:sz w:val="24"/>
          <w:szCs w:val="24"/>
          <w:lang w:val="en-IN" w:eastAsia="zh-CN"/>
          <w14:ligatures w14:val="none"/>
        </w:rPr>
        <w:t xml:space="preserve"> rays. </w:t>
      </w:r>
      <w:r w:rsidRPr="00F9004E">
        <w:rPr>
          <w:rFonts w:ascii="Times New Roman" w:eastAsia="Times New Roman" w:hAnsi="Times New Roman" w:cs="Times New Roman"/>
          <w:color w:val="3A3A3A"/>
          <w:kern w:val="0"/>
          <w:sz w:val="24"/>
          <w:szCs w:val="24"/>
          <w:lang w:val="en-IN" w:eastAsia="zh-CN"/>
          <w14:ligatures w14:val="none"/>
        </w:rPr>
        <w:t xml:space="preserve"> Alpha particles produce more current in the proportional counting region than beta. </w:t>
      </w:r>
      <w:r>
        <w:rPr>
          <w:rFonts w:ascii="Times New Roman" w:eastAsia="Times New Roman" w:hAnsi="Times New Roman" w:cs="Times New Roman"/>
          <w:color w:val="3A3A3A"/>
          <w:kern w:val="0"/>
          <w:sz w:val="24"/>
          <w:szCs w:val="24"/>
          <w:lang w:val="en-IN" w:eastAsia="zh-CN"/>
          <w14:ligatures w14:val="none"/>
        </w:rPr>
        <w:t xml:space="preserve">Nevertheless, </w:t>
      </w:r>
      <w:r w:rsidRPr="00F9004E">
        <w:rPr>
          <w:rFonts w:ascii="Times New Roman" w:eastAsia="Times New Roman" w:hAnsi="Times New Roman" w:cs="Times New Roman"/>
          <w:color w:val="3A3A3A"/>
          <w:kern w:val="0"/>
          <w:sz w:val="24"/>
          <w:szCs w:val="24"/>
          <w:lang w:val="en-IN" w:eastAsia="zh-CN"/>
          <w14:ligatures w14:val="none"/>
        </w:rPr>
        <w:t xml:space="preserve">by the nature of proportional counting, it is possible to differentiate alpha, beta and gamma pulses. In the Geiger </w:t>
      </w:r>
      <w:r>
        <w:rPr>
          <w:rFonts w:ascii="Times New Roman" w:eastAsia="Times New Roman" w:hAnsi="Times New Roman" w:cs="Times New Roman"/>
          <w:color w:val="3A3A3A"/>
          <w:kern w:val="0"/>
          <w:sz w:val="24"/>
          <w:szCs w:val="24"/>
          <w:lang w:val="en-IN" w:eastAsia="zh-CN"/>
          <w14:ligatures w14:val="none"/>
        </w:rPr>
        <w:t xml:space="preserve">Muller </w:t>
      </w:r>
      <w:r w:rsidRPr="00F9004E">
        <w:rPr>
          <w:rFonts w:ascii="Times New Roman" w:eastAsia="Times New Roman" w:hAnsi="Times New Roman" w:cs="Times New Roman"/>
          <w:color w:val="3A3A3A"/>
          <w:kern w:val="0"/>
          <w:sz w:val="24"/>
          <w:szCs w:val="24"/>
          <w:lang w:val="en-IN" w:eastAsia="zh-CN"/>
          <w14:ligatures w14:val="none"/>
        </w:rPr>
        <w:t xml:space="preserve">region, </w:t>
      </w:r>
      <w:r>
        <w:rPr>
          <w:rFonts w:ascii="Times New Roman" w:eastAsia="Times New Roman" w:hAnsi="Times New Roman" w:cs="Times New Roman"/>
          <w:color w:val="3A3A3A"/>
          <w:kern w:val="0"/>
          <w:sz w:val="24"/>
          <w:szCs w:val="24"/>
          <w:lang w:val="en-IN" w:eastAsia="zh-CN"/>
          <w14:ligatures w14:val="none"/>
        </w:rPr>
        <w:t xml:space="preserve">we cannot differentiate between </w:t>
      </w:r>
      <w:r w:rsidRPr="00F9004E">
        <w:rPr>
          <w:rFonts w:ascii="Times New Roman" w:eastAsia="Times New Roman" w:hAnsi="Times New Roman" w:cs="Times New Roman"/>
          <w:color w:val="3A3A3A"/>
          <w:kern w:val="0"/>
          <w:sz w:val="24"/>
          <w:szCs w:val="24"/>
          <w:lang w:val="en-IN" w:eastAsia="zh-CN"/>
          <w14:ligatures w14:val="none"/>
        </w:rPr>
        <w:t>alpha and beta as any single ionization</w:t>
      </w:r>
      <w:r>
        <w:rPr>
          <w:rFonts w:ascii="Times New Roman" w:eastAsia="Times New Roman" w:hAnsi="Times New Roman" w:cs="Times New Roman"/>
          <w:color w:val="3A3A3A"/>
          <w:kern w:val="0"/>
          <w:sz w:val="24"/>
          <w:szCs w:val="24"/>
          <w:lang w:val="en-IN" w:eastAsia="zh-CN"/>
          <w14:ligatures w14:val="none"/>
        </w:rPr>
        <w:t xml:space="preserve">, </w:t>
      </w:r>
      <w:r w:rsidRPr="00F9004E">
        <w:rPr>
          <w:rFonts w:ascii="Times New Roman" w:eastAsia="Times New Roman" w:hAnsi="Times New Roman" w:cs="Times New Roman"/>
          <w:color w:val="3A3A3A"/>
          <w:kern w:val="0"/>
          <w:sz w:val="24"/>
          <w:szCs w:val="24"/>
          <w:lang w:val="en-IN" w:eastAsia="zh-CN"/>
          <w14:ligatures w14:val="none"/>
        </w:rPr>
        <w:t xml:space="preserve">in the gas </w:t>
      </w:r>
      <w:r>
        <w:rPr>
          <w:rFonts w:ascii="Times New Roman" w:eastAsia="Times New Roman" w:hAnsi="Times New Roman" w:cs="Times New Roman"/>
          <w:color w:val="3A3A3A"/>
          <w:kern w:val="0"/>
          <w:sz w:val="24"/>
          <w:szCs w:val="24"/>
          <w:lang w:val="en-IN" w:eastAsia="zh-CN"/>
          <w14:ligatures w14:val="none"/>
        </w:rPr>
        <w:t xml:space="preserve">filled tube there </w:t>
      </w:r>
      <w:r w:rsidRPr="00F9004E">
        <w:rPr>
          <w:rFonts w:ascii="Times New Roman" w:eastAsia="Times New Roman" w:hAnsi="Times New Roman" w:cs="Times New Roman"/>
          <w:color w:val="3A3A3A"/>
          <w:kern w:val="0"/>
          <w:sz w:val="24"/>
          <w:szCs w:val="24"/>
          <w:lang w:val="en-IN" w:eastAsia="zh-CN"/>
          <w14:ligatures w14:val="none"/>
        </w:rPr>
        <w:t xml:space="preserve">results </w:t>
      </w:r>
      <w:r>
        <w:rPr>
          <w:rFonts w:ascii="Times New Roman" w:eastAsia="Times New Roman" w:hAnsi="Times New Roman" w:cs="Times New Roman"/>
          <w:color w:val="3A3A3A"/>
          <w:kern w:val="0"/>
          <w:sz w:val="24"/>
          <w:szCs w:val="24"/>
          <w:lang w:val="en-IN" w:eastAsia="zh-CN"/>
          <w14:ligatures w14:val="none"/>
        </w:rPr>
        <w:t>a</w:t>
      </w:r>
      <w:r w:rsidRPr="00F9004E">
        <w:rPr>
          <w:rFonts w:ascii="Times New Roman" w:eastAsia="Times New Roman" w:hAnsi="Times New Roman" w:cs="Times New Roman"/>
          <w:color w:val="3A3A3A"/>
          <w:kern w:val="0"/>
          <w:sz w:val="24"/>
          <w:szCs w:val="24"/>
          <w:lang w:val="en-IN" w:eastAsia="zh-CN"/>
          <w14:ligatures w14:val="none"/>
        </w:rPr>
        <w:t xml:space="preserve"> current output.</w:t>
      </w:r>
    </w:p>
    <w:p w14:paraId="596DE00F" w14:textId="67AB4E0E" w:rsidR="005275AB" w:rsidRDefault="007E00CD" w:rsidP="005275AB">
      <w:pPr>
        <w:spacing w:after="300" w:line="288" w:lineRule="atLeast"/>
        <w:jc w:val="center"/>
        <w:outlineLvl w:val="1"/>
        <w:rPr>
          <w:rFonts w:ascii="inherit" w:eastAsia="Times New Roman" w:hAnsi="inherit" w:cs="Segoe UI"/>
          <w:color w:val="1E72BD"/>
          <w:kern w:val="0"/>
          <w:sz w:val="30"/>
          <w:szCs w:val="30"/>
          <w:lang w:val="en-IN" w:eastAsia="zh-CN"/>
          <w14:ligatures w14:val="none"/>
        </w:rPr>
      </w:pPr>
      <w:r>
        <w:rPr>
          <w:rFonts w:ascii="inherit" w:eastAsia="Times New Roman" w:hAnsi="inherit" w:cs="Segoe UI"/>
          <w:noProof/>
          <w:color w:val="1E72BD"/>
          <w:kern w:val="0"/>
          <w:sz w:val="30"/>
          <w:szCs w:val="30"/>
          <w:lang w:val="en-IN" w:eastAsia="zh-CN"/>
          <w14:ligatures w14:val="none"/>
        </w:rPr>
        <w:drawing>
          <wp:inline distT="0" distB="0" distL="0" distR="0" wp14:anchorId="293803C3" wp14:editId="40275998">
            <wp:extent cx="5618935" cy="3086100"/>
            <wp:effectExtent l="0" t="0" r="1270" b="0"/>
            <wp:docPr id="3504545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3373" cy="3099522"/>
                    </a:xfrm>
                    <a:prstGeom prst="rect">
                      <a:avLst/>
                    </a:prstGeom>
                    <a:noFill/>
                  </pic:spPr>
                </pic:pic>
              </a:graphicData>
            </a:graphic>
          </wp:inline>
        </w:drawing>
      </w:r>
    </w:p>
    <w:p w14:paraId="4A4CE5FC" w14:textId="559D7B1E" w:rsidR="000D7101" w:rsidRPr="000D7101" w:rsidRDefault="000D7101" w:rsidP="005275AB">
      <w:pPr>
        <w:spacing w:after="300" w:line="288" w:lineRule="atLeast"/>
        <w:jc w:val="center"/>
        <w:outlineLvl w:val="1"/>
        <w:rPr>
          <w:rFonts w:ascii="Times New Roman" w:eastAsia="Times New Roman" w:hAnsi="Times New Roman" w:cs="Times New Roman"/>
          <w:color w:val="000000" w:themeColor="text1"/>
          <w:kern w:val="0"/>
          <w:sz w:val="24"/>
          <w:szCs w:val="24"/>
          <w:lang w:val="en-IN" w:eastAsia="zh-CN"/>
          <w14:ligatures w14:val="none"/>
        </w:rPr>
      </w:pPr>
      <w:r w:rsidRPr="000D7101">
        <w:rPr>
          <w:rFonts w:ascii="Times New Roman" w:eastAsia="Times New Roman" w:hAnsi="Times New Roman" w:cs="Times New Roman"/>
          <w:b/>
          <w:bCs/>
          <w:color w:val="000000" w:themeColor="text1"/>
          <w:kern w:val="0"/>
          <w:sz w:val="28"/>
          <w:szCs w:val="28"/>
          <w:lang w:val="en-IN" w:eastAsia="zh-CN"/>
          <w14:ligatures w14:val="none"/>
        </w:rPr>
        <w:t>Figure 2</w:t>
      </w:r>
      <w:r>
        <w:rPr>
          <w:rFonts w:ascii="Times New Roman" w:eastAsia="Times New Roman" w:hAnsi="Times New Roman" w:cs="Times New Roman"/>
          <w:color w:val="000000" w:themeColor="text1"/>
          <w:kern w:val="0"/>
          <w:sz w:val="24"/>
          <w:szCs w:val="24"/>
          <w:lang w:val="en-IN" w:eastAsia="zh-CN"/>
          <w14:ligatures w14:val="none"/>
        </w:rPr>
        <w:t xml:space="preserve"> </w:t>
      </w:r>
      <w:r w:rsidRPr="000D7101">
        <w:rPr>
          <w:rFonts w:ascii="Times New Roman" w:eastAsia="Times New Roman" w:hAnsi="Times New Roman" w:cs="Times New Roman"/>
          <w:color w:val="000000" w:themeColor="text1"/>
          <w:kern w:val="0"/>
          <w:sz w:val="24"/>
          <w:szCs w:val="24"/>
          <w:lang w:val="en-IN" w:eastAsia="zh-CN"/>
          <w14:ligatures w14:val="none"/>
        </w:rPr>
        <w:t xml:space="preserve">Response of gas filled tubes for varying potential </w:t>
      </w:r>
    </w:p>
    <w:p w14:paraId="634D0573" w14:textId="0F7EE688" w:rsidR="005275AB" w:rsidRDefault="005275AB" w:rsidP="005275AB">
      <w:pPr>
        <w:pStyle w:val="ListParagraph"/>
        <w:numPr>
          <w:ilvl w:val="0"/>
          <w:numId w:val="36"/>
        </w:numPr>
        <w:spacing w:after="360" w:line="360" w:lineRule="auto"/>
        <w:jc w:val="both"/>
        <w:rPr>
          <w:rFonts w:ascii="Times New Roman" w:eastAsia="Times New Roman" w:hAnsi="Times New Roman" w:cs="Times New Roman"/>
          <w:color w:val="3A3A3A"/>
          <w:kern w:val="0"/>
          <w:sz w:val="24"/>
          <w:szCs w:val="24"/>
          <w:lang w:val="en-IN" w:eastAsia="zh-CN"/>
          <w14:ligatures w14:val="none"/>
        </w:rPr>
      </w:pPr>
      <w:r w:rsidRPr="009C7090">
        <w:rPr>
          <w:rFonts w:ascii="Times New Roman" w:eastAsia="Times New Roman" w:hAnsi="Times New Roman" w:cs="Times New Roman"/>
          <w:b/>
          <w:bCs/>
          <w:color w:val="3A3A3A"/>
          <w:kern w:val="0"/>
          <w:sz w:val="24"/>
          <w:szCs w:val="24"/>
          <w:bdr w:val="none" w:sz="0" w:space="0" w:color="auto" w:frame="1"/>
          <w:lang w:val="en-IN" w:eastAsia="zh-CN"/>
          <w14:ligatures w14:val="none"/>
        </w:rPr>
        <w:t>Recombination Region. </w:t>
      </w:r>
      <w:r w:rsidRPr="009C7090">
        <w:rPr>
          <w:rFonts w:ascii="Times New Roman" w:eastAsia="Times New Roman" w:hAnsi="Times New Roman" w:cs="Times New Roman"/>
          <w:color w:val="3A3A3A"/>
          <w:kern w:val="0"/>
          <w:sz w:val="24"/>
          <w:szCs w:val="24"/>
          <w:lang w:val="en-IN" w:eastAsia="zh-CN"/>
          <w14:ligatures w14:val="none"/>
        </w:rPr>
        <w:t xml:space="preserve">The electric field </w:t>
      </w:r>
      <w:r w:rsidR="00D52811">
        <w:rPr>
          <w:rFonts w:ascii="Times New Roman" w:eastAsia="Times New Roman" w:hAnsi="Times New Roman" w:cs="Times New Roman"/>
          <w:color w:val="3A3A3A"/>
          <w:kern w:val="0"/>
          <w:sz w:val="24"/>
          <w:szCs w:val="24"/>
          <w:lang w:val="en-IN" w:eastAsia="zh-CN"/>
          <w14:ligatures w14:val="none"/>
        </w:rPr>
        <w:t xml:space="preserve">applied in this region </w:t>
      </w:r>
      <w:r w:rsidRPr="009C7090">
        <w:rPr>
          <w:rFonts w:ascii="Times New Roman" w:eastAsia="Times New Roman" w:hAnsi="Times New Roman" w:cs="Times New Roman"/>
          <w:color w:val="3A3A3A"/>
          <w:kern w:val="0"/>
          <w:sz w:val="24"/>
          <w:szCs w:val="24"/>
          <w:lang w:val="en-IN" w:eastAsia="zh-CN"/>
          <w14:ligatures w14:val="none"/>
        </w:rPr>
        <w:t>is not large enough to accelerate electrons and ions</w:t>
      </w:r>
      <w:r w:rsidR="007672A8">
        <w:rPr>
          <w:rFonts w:ascii="Times New Roman" w:eastAsia="Times New Roman" w:hAnsi="Times New Roman" w:cs="Times New Roman"/>
          <w:color w:val="3A3A3A"/>
          <w:kern w:val="0"/>
          <w:sz w:val="24"/>
          <w:szCs w:val="24"/>
          <w:lang w:val="en-IN" w:eastAsia="zh-CN"/>
          <w14:ligatures w14:val="none"/>
        </w:rPr>
        <w:t xml:space="preserve"> produced through primary ionisation </w:t>
      </w:r>
      <w:r w:rsidR="00D52811">
        <w:rPr>
          <w:rFonts w:ascii="Times New Roman" w:eastAsia="Times New Roman" w:hAnsi="Times New Roman" w:cs="Times New Roman"/>
          <w:color w:val="3A3A3A"/>
          <w:kern w:val="0"/>
          <w:sz w:val="24"/>
          <w:szCs w:val="24"/>
          <w:lang w:val="en-IN" w:eastAsia="zh-CN"/>
          <w14:ligatures w14:val="none"/>
        </w:rPr>
        <w:t xml:space="preserve">to be collected by </w:t>
      </w:r>
      <w:proofErr w:type="gramStart"/>
      <w:r w:rsidR="007672A8">
        <w:rPr>
          <w:rFonts w:ascii="Times New Roman" w:eastAsia="Times New Roman" w:hAnsi="Times New Roman" w:cs="Times New Roman"/>
          <w:color w:val="3A3A3A"/>
          <w:kern w:val="0"/>
          <w:sz w:val="24"/>
          <w:szCs w:val="24"/>
          <w:lang w:val="en-IN" w:eastAsia="zh-CN"/>
          <w14:ligatures w14:val="none"/>
        </w:rPr>
        <w:t xml:space="preserve">the  </w:t>
      </w:r>
      <w:r w:rsidR="00D52811">
        <w:rPr>
          <w:rFonts w:ascii="Times New Roman" w:eastAsia="Times New Roman" w:hAnsi="Times New Roman" w:cs="Times New Roman"/>
          <w:color w:val="3A3A3A"/>
          <w:kern w:val="0"/>
          <w:sz w:val="24"/>
          <w:szCs w:val="24"/>
          <w:lang w:val="en-IN" w:eastAsia="zh-CN"/>
          <w14:ligatures w14:val="none"/>
        </w:rPr>
        <w:t>electrodes</w:t>
      </w:r>
      <w:proofErr w:type="gramEnd"/>
      <w:r w:rsidRPr="009C7090">
        <w:rPr>
          <w:rFonts w:ascii="Times New Roman" w:eastAsia="Times New Roman" w:hAnsi="Times New Roman" w:cs="Times New Roman"/>
          <w:color w:val="3A3A3A"/>
          <w:kern w:val="0"/>
          <w:sz w:val="24"/>
          <w:szCs w:val="24"/>
          <w:lang w:val="en-IN" w:eastAsia="zh-CN"/>
          <w14:ligatures w14:val="none"/>
        </w:rPr>
        <w:t xml:space="preserve">. The electrons and ions </w:t>
      </w:r>
      <w:r w:rsidR="00D52811">
        <w:rPr>
          <w:rFonts w:ascii="Times New Roman" w:eastAsia="Times New Roman" w:hAnsi="Times New Roman" w:cs="Times New Roman"/>
          <w:color w:val="3A3A3A"/>
          <w:kern w:val="0"/>
          <w:sz w:val="24"/>
          <w:szCs w:val="24"/>
          <w:lang w:val="en-IN" w:eastAsia="zh-CN"/>
          <w14:ligatures w14:val="none"/>
        </w:rPr>
        <w:t xml:space="preserve">produced by the incoming radiations </w:t>
      </w:r>
      <w:r w:rsidRPr="009C7090">
        <w:rPr>
          <w:rFonts w:ascii="Times New Roman" w:eastAsia="Times New Roman" w:hAnsi="Times New Roman" w:cs="Times New Roman"/>
          <w:color w:val="3A3A3A"/>
          <w:kern w:val="0"/>
          <w:sz w:val="24"/>
          <w:szCs w:val="24"/>
          <w:lang w:val="en-IN" w:eastAsia="zh-CN"/>
          <w14:ligatures w14:val="none"/>
        </w:rPr>
        <w:t>can recombine soon after they are produced, and only a small fraction of the produced electrons and ions reach their respective electrodes. As the detector voltage increases</w:t>
      </w:r>
      <w:r w:rsidR="00D52811">
        <w:rPr>
          <w:rFonts w:ascii="Times New Roman" w:eastAsia="Times New Roman" w:hAnsi="Times New Roman" w:cs="Times New Roman"/>
          <w:color w:val="3A3A3A"/>
          <w:kern w:val="0"/>
          <w:sz w:val="24"/>
          <w:szCs w:val="24"/>
          <w:lang w:val="en-IN" w:eastAsia="zh-CN"/>
          <w14:ligatures w14:val="none"/>
        </w:rPr>
        <w:t xml:space="preserve"> </w:t>
      </w:r>
      <w:r w:rsidRPr="009C7090">
        <w:rPr>
          <w:rFonts w:ascii="Times New Roman" w:eastAsia="Times New Roman" w:hAnsi="Times New Roman" w:cs="Times New Roman"/>
          <w:color w:val="3A3A3A"/>
          <w:kern w:val="0"/>
          <w:sz w:val="24"/>
          <w:szCs w:val="24"/>
          <w:lang w:val="en-IN" w:eastAsia="zh-CN"/>
          <w14:ligatures w14:val="none"/>
        </w:rPr>
        <w:t xml:space="preserve">an increasing fraction of the ions produced will reach the electrodes. This increase continues until </w:t>
      </w:r>
      <w:r w:rsidR="00D52811">
        <w:rPr>
          <w:rFonts w:ascii="Times New Roman" w:eastAsia="Times New Roman" w:hAnsi="Times New Roman" w:cs="Times New Roman"/>
          <w:color w:val="3A3A3A"/>
          <w:kern w:val="0"/>
          <w:sz w:val="24"/>
          <w:szCs w:val="24"/>
          <w:lang w:val="en-IN" w:eastAsia="zh-CN"/>
          <w14:ligatures w14:val="none"/>
        </w:rPr>
        <w:t xml:space="preserve">a specific </w:t>
      </w:r>
      <w:r w:rsidRPr="009C7090">
        <w:rPr>
          <w:rFonts w:ascii="Times New Roman" w:eastAsia="Times New Roman" w:hAnsi="Times New Roman" w:cs="Times New Roman"/>
          <w:color w:val="3A3A3A"/>
          <w:kern w:val="0"/>
          <w:sz w:val="24"/>
          <w:szCs w:val="24"/>
          <w:lang w:val="en-IN" w:eastAsia="zh-CN"/>
          <w14:ligatures w14:val="none"/>
        </w:rPr>
        <w:t>voltage is attained. The operating voltage range where this occurs is referred to as the </w:t>
      </w:r>
      <w:r w:rsidRPr="009C7090">
        <w:rPr>
          <w:rFonts w:ascii="Times New Roman" w:eastAsia="Times New Roman" w:hAnsi="Times New Roman" w:cs="Times New Roman"/>
          <w:b/>
          <w:bCs/>
          <w:color w:val="3A3A3A"/>
          <w:kern w:val="0"/>
          <w:sz w:val="24"/>
          <w:szCs w:val="24"/>
          <w:bdr w:val="none" w:sz="0" w:space="0" w:color="auto" w:frame="1"/>
          <w:lang w:val="en-IN" w:eastAsia="zh-CN"/>
          <w14:ligatures w14:val="none"/>
        </w:rPr>
        <w:t>recombination region</w:t>
      </w:r>
      <w:r w:rsidRPr="009C7090">
        <w:rPr>
          <w:rFonts w:ascii="Times New Roman" w:eastAsia="Times New Roman" w:hAnsi="Times New Roman" w:cs="Times New Roman"/>
          <w:color w:val="3A3A3A"/>
          <w:kern w:val="0"/>
          <w:sz w:val="24"/>
          <w:szCs w:val="24"/>
          <w:lang w:val="en-IN" w:eastAsia="zh-CN"/>
          <w14:ligatures w14:val="none"/>
        </w:rPr>
        <w:t xml:space="preserve">. Detectors are not operated in this region because </w:t>
      </w:r>
      <w:r w:rsidR="00C10B04">
        <w:rPr>
          <w:rFonts w:ascii="Times New Roman" w:eastAsia="Times New Roman" w:hAnsi="Times New Roman" w:cs="Times New Roman"/>
          <w:color w:val="3A3A3A"/>
          <w:kern w:val="0"/>
          <w:sz w:val="24"/>
          <w:szCs w:val="24"/>
          <w:lang w:val="en-IN" w:eastAsia="zh-CN"/>
          <w14:ligatures w14:val="none"/>
        </w:rPr>
        <w:t xml:space="preserve">neither </w:t>
      </w:r>
      <w:r w:rsidRPr="009C7090">
        <w:rPr>
          <w:rFonts w:ascii="Times New Roman" w:eastAsia="Times New Roman" w:hAnsi="Times New Roman" w:cs="Times New Roman"/>
          <w:color w:val="3A3A3A"/>
          <w:kern w:val="0"/>
          <w:sz w:val="24"/>
          <w:szCs w:val="24"/>
          <w:lang w:val="en-IN" w:eastAsia="zh-CN"/>
          <w14:ligatures w14:val="none"/>
        </w:rPr>
        <w:t xml:space="preserve">the number of recombination nor the number of ion pairs initially produced can be determined </w:t>
      </w:r>
      <w:r w:rsidR="00C10B04">
        <w:rPr>
          <w:rFonts w:ascii="Times New Roman" w:eastAsia="Times New Roman" w:hAnsi="Times New Roman" w:cs="Times New Roman"/>
          <w:color w:val="3A3A3A"/>
          <w:kern w:val="0"/>
          <w:sz w:val="24"/>
          <w:szCs w:val="24"/>
          <w:lang w:val="en-IN" w:eastAsia="zh-CN"/>
          <w14:ligatures w14:val="none"/>
        </w:rPr>
        <w:t>from the pulse height.</w:t>
      </w:r>
    </w:p>
    <w:p w14:paraId="1CD6EA11" w14:textId="3366B023" w:rsidR="005275AB" w:rsidRDefault="005275AB" w:rsidP="005275AB">
      <w:pPr>
        <w:pStyle w:val="ListParagraph"/>
        <w:numPr>
          <w:ilvl w:val="0"/>
          <w:numId w:val="36"/>
        </w:numPr>
        <w:spacing w:after="360" w:line="360" w:lineRule="auto"/>
        <w:jc w:val="both"/>
        <w:rPr>
          <w:rFonts w:ascii="Times New Roman" w:eastAsia="Times New Roman" w:hAnsi="Times New Roman" w:cs="Times New Roman"/>
          <w:color w:val="3A3A3A"/>
          <w:kern w:val="0"/>
          <w:sz w:val="24"/>
          <w:szCs w:val="24"/>
          <w:lang w:val="en-IN" w:eastAsia="zh-CN"/>
          <w14:ligatures w14:val="none"/>
        </w:rPr>
      </w:pPr>
      <w:r w:rsidRPr="007672A8">
        <w:rPr>
          <w:rFonts w:ascii="Times New Roman" w:eastAsia="Times New Roman" w:hAnsi="Times New Roman" w:cs="Times New Roman"/>
          <w:b/>
          <w:bCs/>
          <w:color w:val="3A3A3A"/>
          <w:kern w:val="0"/>
          <w:sz w:val="24"/>
          <w:szCs w:val="24"/>
          <w:bdr w:val="none" w:sz="0" w:space="0" w:color="auto" w:frame="1"/>
          <w:lang w:val="en-IN" w:eastAsia="zh-CN"/>
          <w14:ligatures w14:val="none"/>
        </w:rPr>
        <w:lastRenderedPageBreak/>
        <w:t>Ionization Region</w:t>
      </w:r>
      <w:r w:rsidRPr="007672A8">
        <w:rPr>
          <w:rFonts w:ascii="Times New Roman" w:eastAsia="Times New Roman" w:hAnsi="Times New Roman" w:cs="Times New Roman"/>
          <w:color w:val="3A3A3A"/>
          <w:kern w:val="0"/>
          <w:sz w:val="24"/>
          <w:szCs w:val="24"/>
          <w:lang w:val="en-IN" w:eastAsia="zh-CN"/>
          <w14:ligatures w14:val="none"/>
        </w:rPr>
        <w:t>. In ionization region, an increase in voltage does not cause a</w:t>
      </w:r>
      <w:r w:rsidRPr="009C7090">
        <w:rPr>
          <w:rFonts w:ascii="Times New Roman" w:eastAsia="Times New Roman" w:hAnsi="Times New Roman" w:cs="Times New Roman"/>
          <w:color w:val="3A3A3A"/>
          <w:kern w:val="0"/>
          <w:sz w:val="24"/>
          <w:szCs w:val="24"/>
          <w:lang w:val="en-IN" w:eastAsia="zh-CN"/>
          <w14:ligatures w14:val="none"/>
        </w:rPr>
        <w:t xml:space="preserve"> substantial increase in the number of ion pairs collected. The number of ions collected by the electrodes equals the number of </w:t>
      </w:r>
      <w:r w:rsidR="007672A8">
        <w:rPr>
          <w:rFonts w:ascii="Times New Roman" w:eastAsia="Times New Roman" w:hAnsi="Times New Roman" w:cs="Times New Roman"/>
          <w:color w:val="3A3A3A"/>
          <w:kern w:val="0"/>
          <w:sz w:val="24"/>
          <w:szCs w:val="24"/>
          <w:lang w:val="en-IN" w:eastAsia="zh-CN"/>
          <w14:ligatures w14:val="none"/>
        </w:rPr>
        <w:t>primary ionisations</w:t>
      </w:r>
      <w:r w:rsidRPr="009C7090">
        <w:rPr>
          <w:rFonts w:ascii="Times New Roman" w:eastAsia="Times New Roman" w:hAnsi="Times New Roman" w:cs="Times New Roman"/>
          <w:color w:val="3A3A3A"/>
          <w:kern w:val="0"/>
          <w:sz w:val="24"/>
          <w:szCs w:val="24"/>
          <w:lang w:val="en-IN" w:eastAsia="zh-CN"/>
          <w14:ligatures w14:val="none"/>
        </w:rPr>
        <w:t xml:space="preserve"> produced by the incident radiation. It is dependent on the type and energy of the particles or rays in the incident radiation. Therefore, in this region, the curve is flat. </w:t>
      </w:r>
      <w:r w:rsidR="007672A8">
        <w:rPr>
          <w:rFonts w:ascii="Times New Roman" w:eastAsia="Times New Roman" w:hAnsi="Times New Roman" w:cs="Times New Roman"/>
          <w:color w:val="3A3A3A"/>
          <w:kern w:val="0"/>
          <w:sz w:val="24"/>
          <w:szCs w:val="24"/>
          <w:lang w:val="en-IN" w:eastAsia="zh-CN"/>
          <w14:ligatures w14:val="none"/>
        </w:rPr>
        <w:t>Here the</w:t>
      </w:r>
      <w:r w:rsidRPr="009C7090">
        <w:rPr>
          <w:rFonts w:ascii="Times New Roman" w:eastAsia="Times New Roman" w:hAnsi="Times New Roman" w:cs="Times New Roman"/>
          <w:color w:val="3A3A3A"/>
          <w:kern w:val="0"/>
          <w:sz w:val="24"/>
          <w:szCs w:val="24"/>
          <w:lang w:val="en-IN" w:eastAsia="zh-CN"/>
          <w14:ligatures w14:val="none"/>
        </w:rPr>
        <w:t xml:space="preserve"> voltage </w:t>
      </w:r>
      <w:r w:rsidR="007672A8">
        <w:rPr>
          <w:rFonts w:ascii="Times New Roman" w:eastAsia="Times New Roman" w:hAnsi="Times New Roman" w:cs="Times New Roman"/>
          <w:color w:val="3A3A3A"/>
          <w:kern w:val="0"/>
          <w:sz w:val="24"/>
          <w:szCs w:val="24"/>
          <w:lang w:val="en-IN" w:eastAsia="zh-CN"/>
          <w14:ligatures w14:val="none"/>
        </w:rPr>
        <w:t>applied is</w:t>
      </w:r>
      <w:r w:rsidRPr="009C7090">
        <w:rPr>
          <w:rFonts w:ascii="Times New Roman" w:eastAsia="Times New Roman" w:hAnsi="Times New Roman" w:cs="Times New Roman"/>
          <w:color w:val="3A3A3A"/>
          <w:kern w:val="0"/>
          <w:sz w:val="24"/>
          <w:szCs w:val="24"/>
          <w:lang w:val="en-IN" w:eastAsia="zh-CN"/>
          <w14:ligatures w14:val="none"/>
        </w:rPr>
        <w:t xml:space="preserve"> higher than </w:t>
      </w:r>
      <w:r w:rsidR="007672A8">
        <w:rPr>
          <w:rFonts w:ascii="Times New Roman" w:eastAsia="Times New Roman" w:hAnsi="Times New Roman" w:cs="Times New Roman"/>
          <w:color w:val="3A3A3A"/>
          <w:kern w:val="0"/>
          <w:sz w:val="24"/>
          <w:szCs w:val="24"/>
          <w:lang w:val="en-IN" w:eastAsia="zh-CN"/>
          <w14:ligatures w14:val="none"/>
        </w:rPr>
        <w:t>not</w:t>
      </w:r>
      <w:r w:rsidRPr="009C7090">
        <w:rPr>
          <w:rFonts w:ascii="Times New Roman" w:eastAsia="Times New Roman" w:hAnsi="Times New Roman" w:cs="Times New Roman"/>
          <w:color w:val="3A3A3A"/>
          <w:kern w:val="0"/>
          <w:sz w:val="24"/>
          <w:szCs w:val="24"/>
          <w:lang w:val="en-IN" w:eastAsia="zh-CN"/>
          <w14:ligatures w14:val="none"/>
        </w:rPr>
        <w:t xml:space="preserve"> ion pairs can recombine. </w:t>
      </w:r>
      <w:r w:rsidR="007672A8">
        <w:rPr>
          <w:rFonts w:ascii="Times New Roman" w:eastAsia="Times New Roman" w:hAnsi="Times New Roman" w:cs="Times New Roman"/>
          <w:color w:val="3A3A3A"/>
          <w:kern w:val="0"/>
          <w:sz w:val="24"/>
          <w:szCs w:val="24"/>
          <w:lang w:val="en-IN" w:eastAsia="zh-CN"/>
          <w14:ligatures w14:val="none"/>
        </w:rPr>
        <w:t>At the same time,</w:t>
      </w:r>
      <w:r w:rsidRPr="009C7090">
        <w:rPr>
          <w:rFonts w:ascii="Times New Roman" w:eastAsia="Times New Roman" w:hAnsi="Times New Roman" w:cs="Times New Roman"/>
          <w:color w:val="3A3A3A"/>
          <w:kern w:val="0"/>
          <w:sz w:val="24"/>
          <w:szCs w:val="24"/>
          <w:lang w:val="en-IN" w:eastAsia="zh-CN"/>
          <w14:ligatures w14:val="none"/>
        </w:rPr>
        <w:t xml:space="preserve"> the voltage is not high enough to produce gas secondary ionization</w:t>
      </w:r>
      <w:r w:rsidR="007672A8">
        <w:rPr>
          <w:rFonts w:ascii="Times New Roman" w:eastAsia="Times New Roman" w:hAnsi="Times New Roman" w:cs="Times New Roman"/>
          <w:color w:val="3A3A3A"/>
          <w:kern w:val="0"/>
          <w:sz w:val="24"/>
          <w:szCs w:val="24"/>
          <w:lang w:val="en-IN" w:eastAsia="zh-CN"/>
          <w14:ligatures w14:val="none"/>
        </w:rPr>
        <w:t>s</w:t>
      </w:r>
      <w:r w:rsidRPr="009C7090">
        <w:rPr>
          <w:rFonts w:ascii="Times New Roman" w:eastAsia="Times New Roman" w:hAnsi="Times New Roman" w:cs="Times New Roman"/>
          <w:color w:val="3A3A3A"/>
          <w:kern w:val="0"/>
          <w:sz w:val="24"/>
          <w:szCs w:val="24"/>
          <w:lang w:val="en-IN" w:eastAsia="zh-CN"/>
          <w14:ligatures w14:val="none"/>
        </w:rPr>
        <w:t xml:space="preserve">. </w:t>
      </w:r>
      <w:r w:rsidR="007672A8">
        <w:rPr>
          <w:rFonts w:ascii="Times New Roman" w:eastAsia="Times New Roman" w:hAnsi="Times New Roman" w:cs="Times New Roman"/>
          <w:color w:val="3A3A3A"/>
          <w:kern w:val="0"/>
          <w:sz w:val="24"/>
          <w:szCs w:val="24"/>
          <w:lang w:val="en-IN" w:eastAsia="zh-CN"/>
          <w14:ligatures w14:val="none"/>
        </w:rPr>
        <w:t xml:space="preserve">Technically it is said that </w:t>
      </w:r>
      <w:r w:rsidRPr="007672A8">
        <w:rPr>
          <w:rFonts w:ascii="Times New Roman" w:eastAsia="Times New Roman" w:hAnsi="Times New Roman" w:cs="Times New Roman"/>
          <w:color w:val="3A3A3A"/>
          <w:kern w:val="0"/>
          <w:sz w:val="24"/>
          <w:szCs w:val="24"/>
          <w:bdr w:val="none" w:sz="0" w:space="0" w:color="auto" w:frame="1"/>
          <w:lang w:val="en-IN" w:eastAsia="zh-CN"/>
          <w14:ligatures w14:val="none"/>
        </w:rPr>
        <w:t>no gas multiplication</w:t>
      </w:r>
      <w:r w:rsidRPr="009C7090">
        <w:rPr>
          <w:rFonts w:ascii="Times New Roman" w:eastAsia="Times New Roman" w:hAnsi="Times New Roman" w:cs="Times New Roman"/>
          <w:color w:val="3A3A3A"/>
          <w:kern w:val="0"/>
          <w:sz w:val="24"/>
          <w:szCs w:val="24"/>
          <w:lang w:val="en-IN" w:eastAsia="zh-CN"/>
          <w14:ligatures w14:val="none"/>
        </w:rPr>
        <w:t xml:space="preserve"> occurs, and their current is independent of the applied voltage. </w:t>
      </w:r>
      <w:r w:rsidR="007672A8">
        <w:rPr>
          <w:rFonts w:ascii="Times New Roman" w:eastAsia="Times New Roman" w:hAnsi="Times New Roman" w:cs="Times New Roman"/>
          <w:color w:val="3A3A3A"/>
          <w:kern w:val="0"/>
          <w:sz w:val="24"/>
          <w:szCs w:val="24"/>
          <w:lang w:val="en-IN" w:eastAsia="zh-CN"/>
          <w14:ligatures w14:val="none"/>
        </w:rPr>
        <w:t>This operation is</w:t>
      </w:r>
      <w:r w:rsidRPr="009C7090">
        <w:rPr>
          <w:rFonts w:ascii="Times New Roman" w:eastAsia="Times New Roman" w:hAnsi="Times New Roman" w:cs="Times New Roman"/>
          <w:color w:val="3A3A3A"/>
          <w:kern w:val="0"/>
          <w:sz w:val="24"/>
          <w:szCs w:val="24"/>
          <w:lang w:val="en-IN" w:eastAsia="zh-CN"/>
          <w14:ligatures w14:val="none"/>
        </w:rPr>
        <w:t> </w:t>
      </w:r>
      <w:r w:rsidRPr="007672A8">
        <w:rPr>
          <w:rFonts w:ascii="Times New Roman" w:eastAsia="Times New Roman" w:hAnsi="Times New Roman" w:cs="Times New Roman"/>
          <w:color w:val="3A3A3A"/>
          <w:kern w:val="0"/>
          <w:sz w:val="24"/>
          <w:szCs w:val="24"/>
          <w:bdr w:val="none" w:sz="0" w:space="0" w:color="auto" w:frame="1"/>
          <w:lang w:val="en-IN" w:eastAsia="zh-CN"/>
          <w14:ligatures w14:val="none"/>
        </w:rPr>
        <w:t>preferred for high radiation dose rates</w:t>
      </w:r>
      <w:r w:rsidRPr="009C7090">
        <w:rPr>
          <w:rFonts w:ascii="Times New Roman" w:eastAsia="Times New Roman" w:hAnsi="Times New Roman" w:cs="Times New Roman"/>
          <w:color w:val="3A3A3A"/>
          <w:kern w:val="0"/>
          <w:sz w:val="24"/>
          <w:szCs w:val="24"/>
          <w:lang w:val="en-IN" w:eastAsia="zh-CN"/>
          <w14:ligatures w14:val="none"/>
        </w:rPr>
        <w:t> </w:t>
      </w:r>
      <w:r w:rsidR="007672A8">
        <w:rPr>
          <w:rFonts w:ascii="Times New Roman" w:eastAsia="Times New Roman" w:hAnsi="Times New Roman" w:cs="Times New Roman"/>
          <w:color w:val="3A3A3A"/>
          <w:kern w:val="0"/>
          <w:sz w:val="24"/>
          <w:szCs w:val="24"/>
          <w:lang w:val="en-IN" w:eastAsia="zh-CN"/>
          <w14:ligatures w14:val="none"/>
        </w:rPr>
        <w:t>as</w:t>
      </w:r>
      <w:r w:rsidRPr="009C7090">
        <w:rPr>
          <w:rFonts w:ascii="Times New Roman" w:eastAsia="Times New Roman" w:hAnsi="Times New Roman" w:cs="Times New Roman"/>
          <w:color w:val="3A3A3A"/>
          <w:kern w:val="0"/>
          <w:sz w:val="24"/>
          <w:szCs w:val="24"/>
          <w:lang w:val="en-IN" w:eastAsia="zh-CN"/>
          <w14:ligatures w14:val="none"/>
        </w:rPr>
        <w:t xml:space="preserve"> they have no “dead time”</w:t>
      </w:r>
      <w:r w:rsidR="007672A8">
        <w:rPr>
          <w:rFonts w:ascii="Times New Roman" w:eastAsia="Times New Roman" w:hAnsi="Times New Roman" w:cs="Times New Roman"/>
          <w:color w:val="3A3A3A"/>
          <w:kern w:val="0"/>
          <w:sz w:val="24"/>
          <w:szCs w:val="24"/>
          <w:lang w:val="en-IN" w:eastAsia="zh-CN"/>
          <w14:ligatures w14:val="none"/>
        </w:rPr>
        <w:t>. That is the detector is sensitive although the operation.</w:t>
      </w:r>
    </w:p>
    <w:p w14:paraId="7BDE471E" w14:textId="117904A5" w:rsidR="005275AB" w:rsidRDefault="005275AB" w:rsidP="005275AB">
      <w:pPr>
        <w:pStyle w:val="ListParagraph"/>
        <w:numPr>
          <w:ilvl w:val="0"/>
          <w:numId w:val="36"/>
        </w:numPr>
        <w:spacing w:after="360" w:line="360" w:lineRule="auto"/>
        <w:jc w:val="both"/>
        <w:rPr>
          <w:rFonts w:ascii="Times New Roman" w:eastAsia="Times New Roman" w:hAnsi="Times New Roman" w:cs="Times New Roman"/>
          <w:color w:val="3A3A3A"/>
          <w:kern w:val="0"/>
          <w:sz w:val="24"/>
          <w:szCs w:val="24"/>
          <w:lang w:val="en-IN" w:eastAsia="zh-CN"/>
          <w14:ligatures w14:val="none"/>
        </w:rPr>
      </w:pPr>
      <w:r w:rsidRPr="009C7090">
        <w:rPr>
          <w:rFonts w:ascii="Times New Roman" w:eastAsia="Times New Roman" w:hAnsi="Times New Roman" w:cs="Times New Roman"/>
          <w:b/>
          <w:bCs/>
          <w:color w:val="3A3A3A"/>
          <w:kern w:val="0"/>
          <w:sz w:val="24"/>
          <w:szCs w:val="24"/>
          <w:bdr w:val="none" w:sz="0" w:space="0" w:color="auto" w:frame="1"/>
          <w:lang w:val="en-IN" w:eastAsia="zh-CN"/>
          <w14:ligatures w14:val="none"/>
        </w:rPr>
        <w:t>Proportional Region</w:t>
      </w:r>
      <w:r w:rsidRPr="009C7090">
        <w:rPr>
          <w:rFonts w:ascii="Times New Roman" w:eastAsia="Times New Roman" w:hAnsi="Times New Roman" w:cs="Times New Roman"/>
          <w:color w:val="3A3A3A"/>
          <w:kern w:val="0"/>
          <w:sz w:val="24"/>
          <w:szCs w:val="24"/>
          <w:lang w:val="en-IN" w:eastAsia="zh-CN"/>
          <w14:ligatures w14:val="none"/>
        </w:rPr>
        <w:t xml:space="preserve">. In the proportional region, </w:t>
      </w:r>
      <w:r w:rsidR="007672A8">
        <w:rPr>
          <w:rFonts w:ascii="Times New Roman" w:eastAsia="Times New Roman" w:hAnsi="Times New Roman" w:cs="Times New Roman"/>
          <w:color w:val="3A3A3A"/>
          <w:kern w:val="0"/>
          <w:sz w:val="24"/>
          <w:szCs w:val="24"/>
          <w:lang w:val="en-IN" w:eastAsia="zh-CN"/>
          <w14:ligatures w14:val="none"/>
        </w:rPr>
        <w:t>i</w:t>
      </w:r>
      <w:r w:rsidRPr="009C7090">
        <w:rPr>
          <w:rFonts w:ascii="Times New Roman" w:eastAsia="Times New Roman" w:hAnsi="Times New Roman" w:cs="Times New Roman"/>
          <w:color w:val="3A3A3A"/>
          <w:kern w:val="0"/>
          <w:sz w:val="24"/>
          <w:szCs w:val="24"/>
          <w:lang w:val="en-IN" w:eastAsia="zh-CN"/>
          <w14:ligatures w14:val="none"/>
        </w:rPr>
        <w:t>ncreasing the voltage provides the primary electrons with sufficient acceleration and energy to ionize additional atoms of the medium</w:t>
      </w:r>
      <w:r w:rsidR="007672A8">
        <w:rPr>
          <w:rFonts w:ascii="Times New Roman" w:eastAsia="Times New Roman" w:hAnsi="Times New Roman" w:cs="Times New Roman"/>
          <w:color w:val="3A3A3A"/>
          <w:kern w:val="0"/>
          <w:sz w:val="24"/>
          <w:szCs w:val="24"/>
          <w:lang w:val="en-IN" w:eastAsia="zh-CN"/>
          <w14:ligatures w14:val="none"/>
        </w:rPr>
        <w:t xml:space="preserve"> (secondary ionisation) causing ‘gas amplification’</w:t>
      </w:r>
      <w:r w:rsidRPr="009C7090">
        <w:rPr>
          <w:rFonts w:ascii="Times New Roman" w:eastAsia="Times New Roman" w:hAnsi="Times New Roman" w:cs="Times New Roman"/>
          <w:color w:val="3A3A3A"/>
          <w:kern w:val="0"/>
          <w:sz w:val="24"/>
          <w:szCs w:val="24"/>
          <w:lang w:val="en-IN" w:eastAsia="zh-CN"/>
          <w14:ligatures w14:val="none"/>
        </w:rPr>
        <w:t xml:space="preserve">. </w:t>
      </w:r>
      <w:r w:rsidR="003012AD" w:rsidRPr="009C7090">
        <w:rPr>
          <w:rFonts w:ascii="Times New Roman" w:eastAsia="Times New Roman" w:hAnsi="Times New Roman" w:cs="Times New Roman"/>
          <w:color w:val="3A3A3A"/>
          <w:kern w:val="0"/>
          <w:sz w:val="24"/>
          <w:szCs w:val="24"/>
          <w:lang w:val="en-IN" w:eastAsia="zh-CN"/>
          <w14:ligatures w14:val="none"/>
        </w:rPr>
        <w:t>The number of ion pairs collected divided by the number of ion pairs produced by the primary ionization provides the gas amplification factor (denoted by A)</w:t>
      </w:r>
      <w:r w:rsidR="003012AD">
        <w:rPr>
          <w:rFonts w:ascii="Times New Roman" w:eastAsia="Times New Roman" w:hAnsi="Times New Roman" w:cs="Times New Roman"/>
          <w:color w:val="3A3A3A"/>
          <w:kern w:val="0"/>
          <w:sz w:val="24"/>
          <w:szCs w:val="24"/>
          <w:lang w:val="en-IN" w:eastAsia="zh-CN"/>
          <w14:ligatures w14:val="none"/>
        </w:rPr>
        <w:t xml:space="preserve">. </w:t>
      </w:r>
      <w:r w:rsidRPr="009C7090">
        <w:rPr>
          <w:rFonts w:ascii="Times New Roman" w:eastAsia="Times New Roman" w:hAnsi="Times New Roman" w:cs="Times New Roman"/>
          <w:color w:val="3A3A3A"/>
          <w:kern w:val="0"/>
          <w:sz w:val="24"/>
          <w:szCs w:val="24"/>
          <w:lang w:val="en-IN" w:eastAsia="zh-CN"/>
          <w14:ligatures w14:val="none"/>
        </w:rPr>
        <w:t xml:space="preserve">These secondary ions formed are </w:t>
      </w:r>
      <w:r w:rsidRPr="007672A8">
        <w:rPr>
          <w:rFonts w:ascii="Times New Roman" w:eastAsia="Times New Roman" w:hAnsi="Times New Roman" w:cs="Times New Roman"/>
          <w:color w:val="3A3A3A"/>
          <w:kern w:val="0"/>
          <w:sz w:val="24"/>
          <w:szCs w:val="24"/>
          <w:bdr w:val="none" w:sz="0" w:space="0" w:color="auto" w:frame="1"/>
          <w:lang w:val="en-IN" w:eastAsia="zh-CN"/>
          <w14:ligatures w14:val="none"/>
        </w:rPr>
        <w:t>proportional</w:t>
      </w:r>
      <w:r w:rsidRPr="007672A8">
        <w:rPr>
          <w:rFonts w:ascii="Times New Roman" w:eastAsia="Times New Roman" w:hAnsi="Times New Roman" w:cs="Times New Roman"/>
          <w:color w:val="3A3A3A"/>
          <w:kern w:val="0"/>
          <w:sz w:val="24"/>
          <w:szCs w:val="24"/>
          <w:lang w:val="en-IN" w:eastAsia="zh-CN"/>
          <w14:ligatures w14:val="none"/>
        </w:rPr>
        <w:t> t</w:t>
      </w:r>
      <w:r w:rsidRPr="009C7090">
        <w:rPr>
          <w:rFonts w:ascii="Times New Roman" w:eastAsia="Times New Roman" w:hAnsi="Times New Roman" w:cs="Times New Roman"/>
          <w:color w:val="3A3A3A"/>
          <w:kern w:val="0"/>
          <w:sz w:val="24"/>
          <w:szCs w:val="24"/>
          <w:lang w:val="en-IN" w:eastAsia="zh-CN"/>
          <w14:ligatures w14:val="none"/>
        </w:rPr>
        <w:t xml:space="preserve">o the number of primary events. It is very important because the primary ionization is dependent on the type and energy of the particles or rays in the intercepted radiation field. </w:t>
      </w:r>
      <w:r w:rsidR="003012AD">
        <w:rPr>
          <w:rFonts w:ascii="Times New Roman" w:eastAsia="Times New Roman" w:hAnsi="Times New Roman" w:cs="Times New Roman"/>
          <w:color w:val="3A3A3A"/>
          <w:kern w:val="0"/>
          <w:sz w:val="24"/>
          <w:szCs w:val="24"/>
          <w:lang w:val="en-IN" w:eastAsia="zh-CN"/>
          <w14:ligatures w14:val="none"/>
        </w:rPr>
        <w:t>At a constant</w:t>
      </w:r>
      <w:r w:rsidRPr="009C7090">
        <w:rPr>
          <w:rFonts w:ascii="Times New Roman" w:eastAsia="Times New Roman" w:hAnsi="Times New Roman" w:cs="Times New Roman"/>
          <w:color w:val="3A3A3A"/>
          <w:kern w:val="0"/>
          <w:sz w:val="24"/>
          <w:szCs w:val="24"/>
          <w:lang w:val="en-IN" w:eastAsia="zh-CN"/>
          <w14:ligatures w14:val="none"/>
        </w:rPr>
        <w:t xml:space="preserve"> voltage, the gas amplification factor does not change. Proportional counter</w:t>
      </w:r>
      <w:r w:rsidR="003012AD">
        <w:rPr>
          <w:rFonts w:ascii="Times New Roman" w:eastAsia="Times New Roman" w:hAnsi="Times New Roman" w:cs="Times New Roman"/>
          <w:color w:val="3A3A3A"/>
          <w:kern w:val="0"/>
          <w:sz w:val="24"/>
          <w:szCs w:val="24"/>
          <w:lang w:val="en-IN" w:eastAsia="zh-CN"/>
          <w14:ligatures w14:val="none"/>
        </w:rPr>
        <w:t>s</w:t>
      </w:r>
      <w:r w:rsidRPr="009C7090">
        <w:rPr>
          <w:rFonts w:ascii="Times New Roman" w:eastAsia="Times New Roman" w:hAnsi="Times New Roman" w:cs="Times New Roman"/>
          <w:color w:val="3A3A3A"/>
          <w:kern w:val="0"/>
          <w:sz w:val="24"/>
          <w:szCs w:val="24"/>
          <w:lang w:val="en-IN" w:eastAsia="zh-CN"/>
          <w14:ligatures w14:val="none"/>
        </w:rPr>
        <w:t xml:space="preserve"> are very sensitive to low levels of radiation</w:t>
      </w:r>
      <w:r w:rsidR="003012AD">
        <w:rPr>
          <w:rFonts w:ascii="Times New Roman" w:eastAsia="Times New Roman" w:hAnsi="Times New Roman" w:cs="Times New Roman"/>
          <w:color w:val="3A3A3A"/>
          <w:kern w:val="0"/>
          <w:sz w:val="24"/>
          <w:szCs w:val="24"/>
          <w:lang w:val="en-IN" w:eastAsia="zh-CN"/>
          <w14:ligatures w14:val="none"/>
        </w:rPr>
        <w:t xml:space="preserve"> and </w:t>
      </w:r>
      <w:r w:rsidRPr="009C7090">
        <w:rPr>
          <w:rFonts w:ascii="Times New Roman" w:eastAsia="Times New Roman" w:hAnsi="Times New Roman" w:cs="Times New Roman"/>
          <w:color w:val="3A3A3A"/>
          <w:kern w:val="0"/>
          <w:sz w:val="24"/>
          <w:szCs w:val="24"/>
          <w:lang w:val="en-IN" w:eastAsia="zh-CN"/>
          <w14:ligatures w14:val="none"/>
        </w:rPr>
        <w:t>are capable of particle identification and energy measurement</w:t>
      </w:r>
      <w:r w:rsidR="003012AD">
        <w:rPr>
          <w:rFonts w:ascii="Times New Roman" w:eastAsia="Times New Roman" w:hAnsi="Times New Roman" w:cs="Times New Roman"/>
          <w:color w:val="3A3A3A"/>
          <w:kern w:val="0"/>
          <w:sz w:val="24"/>
          <w:szCs w:val="24"/>
          <w:lang w:val="en-IN" w:eastAsia="zh-CN"/>
          <w14:ligatures w14:val="none"/>
        </w:rPr>
        <w:t xml:space="preserve"> of incident particles</w:t>
      </w:r>
      <w:r w:rsidRPr="009C7090">
        <w:rPr>
          <w:rFonts w:ascii="Times New Roman" w:eastAsia="Times New Roman" w:hAnsi="Times New Roman" w:cs="Times New Roman"/>
          <w:color w:val="3A3A3A"/>
          <w:kern w:val="0"/>
          <w:sz w:val="24"/>
          <w:szCs w:val="24"/>
          <w:lang w:val="en-IN" w:eastAsia="zh-CN"/>
          <w14:ligatures w14:val="none"/>
        </w:rPr>
        <w:t xml:space="preserve">. </w:t>
      </w:r>
    </w:p>
    <w:p w14:paraId="195B4BE7" w14:textId="72348466" w:rsidR="005275AB" w:rsidRDefault="005275AB" w:rsidP="005275AB">
      <w:pPr>
        <w:pStyle w:val="ListParagraph"/>
        <w:numPr>
          <w:ilvl w:val="0"/>
          <w:numId w:val="36"/>
        </w:numPr>
        <w:spacing w:after="360" w:line="360" w:lineRule="auto"/>
        <w:jc w:val="both"/>
        <w:rPr>
          <w:rFonts w:ascii="Times New Roman" w:eastAsia="Times New Roman" w:hAnsi="Times New Roman" w:cs="Times New Roman"/>
          <w:color w:val="3A3A3A"/>
          <w:kern w:val="0"/>
          <w:sz w:val="24"/>
          <w:szCs w:val="24"/>
          <w:lang w:val="en-IN" w:eastAsia="zh-CN"/>
          <w14:ligatures w14:val="none"/>
        </w:rPr>
      </w:pPr>
      <w:r w:rsidRPr="009C7090">
        <w:rPr>
          <w:rFonts w:ascii="Times New Roman" w:eastAsia="Times New Roman" w:hAnsi="Times New Roman" w:cs="Times New Roman"/>
          <w:b/>
          <w:bCs/>
          <w:color w:val="3A3A3A"/>
          <w:kern w:val="0"/>
          <w:sz w:val="24"/>
          <w:szCs w:val="24"/>
          <w:bdr w:val="none" w:sz="0" w:space="0" w:color="auto" w:frame="1"/>
          <w:lang w:val="en-IN" w:eastAsia="zh-CN"/>
          <w14:ligatures w14:val="none"/>
        </w:rPr>
        <w:t>Limited Proportional Region</w:t>
      </w:r>
      <w:r w:rsidRPr="009C7090">
        <w:rPr>
          <w:rFonts w:ascii="Times New Roman" w:eastAsia="Times New Roman" w:hAnsi="Times New Roman" w:cs="Times New Roman"/>
          <w:color w:val="3A3A3A"/>
          <w:kern w:val="0"/>
          <w:sz w:val="24"/>
          <w:szCs w:val="24"/>
          <w:lang w:val="en-IN" w:eastAsia="zh-CN"/>
          <w14:ligatures w14:val="none"/>
        </w:rPr>
        <w:t xml:space="preserve">. In the limited proportional region, the gas amplification factor does not </w:t>
      </w:r>
      <w:r w:rsidR="003012AD">
        <w:rPr>
          <w:rFonts w:ascii="Times New Roman" w:eastAsia="Times New Roman" w:hAnsi="Times New Roman" w:cs="Times New Roman"/>
          <w:color w:val="3A3A3A"/>
          <w:kern w:val="0"/>
          <w:sz w:val="24"/>
          <w:szCs w:val="24"/>
          <w:lang w:val="en-IN" w:eastAsia="zh-CN"/>
          <w14:ligatures w14:val="none"/>
        </w:rPr>
        <w:t>vary</w:t>
      </w:r>
      <w:r w:rsidRPr="009C7090">
        <w:rPr>
          <w:rFonts w:ascii="Times New Roman" w:eastAsia="Times New Roman" w:hAnsi="Times New Roman" w:cs="Times New Roman"/>
          <w:color w:val="3A3A3A"/>
          <w:kern w:val="0"/>
          <w:sz w:val="24"/>
          <w:szCs w:val="24"/>
          <w:lang w:val="en-IN" w:eastAsia="zh-CN"/>
          <w14:ligatures w14:val="none"/>
        </w:rPr>
        <w:t xml:space="preserve"> proportionally to the </w:t>
      </w:r>
      <w:r w:rsidR="003012AD">
        <w:rPr>
          <w:rFonts w:ascii="Times New Roman" w:eastAsia="Times New Roman" w:hAnsi="Times New Roman" w:cs="Times New Roman"/>
          <w:color w:val="3A3A3A"/>
          <w:kern w:val="0"/>
          <w:sz w:val="24"/>
          <w:szCs w:val="24"/>
          <w:lang w:val="en-IN" w:eastAsia="zh-CN"/>
          <w14:ligatures w14:val="none"/>
        </w:rPr>
        <w:t xml:space="preserve">applied </w:t>
      </w:r>
      <w:r w:rsidRPr="009C7090">
        <w:rPr>
          <w:rFonts w:ascii="Times New Roman" w:eastAsia="Times New Roman" w:hAnsi="Times New Roman" w:cs="Times New Roman"/>
          <w:color w:val="3A3A3A"/>
          <w:kern w:val="0"/>
          <w:sz w:val="24"/>
          <w:szCs w:val="24"/>
          <w:lang w:val="en-IN" w:eastAsia="zh-CN"/>
          <w14:ligatures w14:val="none"/>
        </w:rPr>
        <w:t xml:space="preserve">voltage. Additional ionizations and nonlinear effects </w:t>
      </w:r>
      <w:r w:rsidR="003012AD">
        <w:rPr>
          <w:rFonts w:ascii="Times New Roman" w:eastAsia="Times New Roman" w:hAnsi="Times New Roman" w:cs="Times New Roman"/>
          <w:color w:val="3A3A3A"/>
          <w:kern w:val="0"/>
          <w:sz w:val="24"/>
          <w:szCs w:val="24"/>
          <w:lang w:val="en-IN" w:eastAsia="zh-CN"/>
          <w14:ligatures w14:val="none"/>
        </w:rPr>
        <w:t>results in disproportional</w:t>
      </w:r>
      <w:r w:rsidRPr="009C7090">
        <w:rPr>
          <w:rFonts w:ascii="Times New Roman" w:eastAsia="Times New Roman" w:hAnsi="Times New Roman" w:cs="Times New Roman"/>
          <w:color w:val="3A3A3A"/>
          <w:kern w:val="0"/>
          <w:sz w:val="24"/>
          <w:szCs w:val="24"/>
          <w:lang w:val="en-IN" w:eastAsia="zh-CN"/>
          <w14:ligatures w14:val="none"/>
        </w:rPr>
        <w:t xml:space="preserve"> output signal</w:t>
      </w:r>
      <w:r w:rsidR="003012AD">
        <w:rPr>
          <w:rFonts w:ascii="Times New Roman" w:eastAsia="Times New Roman" w:hAnsi="Times New Roman" w:cs="Times New Roman"/>
          <w:color w:val="3A3A3A"/>
          <w:kern w:val="0"/>
          <w:sz w:val="24"/>
          <w:szCs w:val="24"/>
          <w:lang w:val="en-IN" w:eastAsia="zh-CN"/>
          <w14:ligatures w14:val="none"/>
        </w:rPr>
        <w:t xml:space="preserve">. </w:t>
      </w:r>
      <w:r w:rsidRPr="009C7090">
        <w:rPr>
          <w:rFonts w:ascii="Times New Roman" w:eastAsia="Times New Roman" w:hAnsi="Times New Roman" w:cs="Times New Roman"/>
          <w:color w:val="3A3A3A"/>
          <w:kern w:val="0"/>
          <w:sz w:val="24"/>
          <w:szCs w:val="24"/>
          <w:lang w:val="en-IN" w:eastAsia="zh-CN"/>
          <w14:ligatures w14:val="none"/>
        </w:rPr>
        <w:t xml:space="preserve"> Free electrons are much lighter than the positive ions; thus, they are drawn toward the positive central electrode much faster than the positive ions are drawn to the chamber wall. This region is </w:t>
      </w:r>
      <w:r w:rsidR="003012AD">
        <w:rPr>
          <w:rFonts w:ascii="Times New Roman" w:eastAsia="Times New Roman" w:hAnsi="Times New Roman" w:cs="Times New Roman"/>
          <w:color w:val="3A3A3A"/>
          <w:kern w:val="0"/>
          <w:sz w:val="24"/>
          <w:szCs w:val="24"/>
          <w:lang w:val="en-IN" w:eastAsia="zh-CN"/>
          <w14:ligatures w14:val="none"/>
        </w:rPr>
        <w:t>not used for</w:t>
      </w:r>
      <w:r w:rsidRPr="009C7090">
        <w:rPr>
          <w:rFonts w:ascii="Times New Roman" w:eastAsia="Times New Roman" w:hAnsi="Times New Roman" w:cs="Times New Roman"/>
          <w:color w:val="3A3A3A"/>
          <w:kern w:val="0"/>
          <w:sz w:val="24"/>
          <w:szCs w:val="24"/>
          <w:lang w:val="en-IN" w:eastAsia="zh-CN"/>
          <w14:ligatures w14:val="none"/>
        </w:rPr>
        <w:t xml:space="preserve"> detection </w:t>
      </w:r>
      <w:r w:rsidR="003012AD">
        <w:rPr>
          <w:rFonts w:ascii="Times New Roman" w:eastAsia="Times New Roman" w:hAnsi="Times New Roman" w:cs="Times New Roman"/>
          <w:color w:val="3A3A3A"/>
          <w:kern w:val="0"/>
          <w:sz w:val="24"/>
          <w:szCs w:val="24"/>
          <w:lang w:val="en-IN" w:eastAsia="zh-CN"/>
          <w14:ligatures w14:val="none"/>
        </w:rPr>
        <w:t>or measurement of radiations</w:t>
      </w:r>
      <w:r w:rsidRPr="009C7090">
        <w:rPr>
          <w:rFonts w:ascii="Times New Roman" w:eastAsia="Times New Roman" w:hAnsi="Times New Roman" w:cs="Times New Roman"/>
          <w:color w:val="3A3A3A"/>
          <w:kern w:val="0"/>
          <w:sz w:val="24"/>
          <w:szCs w:val="24"/>
          <w:lang w:val="en-IN" w:eastAsia="zh-CN"/>
          <w14:ligatures w14:val="none"/>
        </w:rPr>
        <w:t>.</w:t>
      </w:r>
    </w:p>
    <w:p w14:paraId="5E7B9616" w14:textId="0706DB49" w:rsidR="005275AB" w:rsidRDefault="005275AB" w:rsidP="005275AB">
      <w:pPr>
        <w:pStyle w:val="ListParagraph"/>
        <w:numPr>
          <w:ilvl w:val="0"/>
          <w:numId w:val="36"/>
        </w:numPr>
        <w:spacing w:after="360" w:line="360" w:lineRule="auto"/>
        <w:jc w:val="both"/>
        <w:rPr>
          <w:rFonts w:ascii="Times New Roman" w:eastAsia="Times New Roman" w:hAnsi="Times New Roman" w:cs="Times New Roman"/>
          <w:color w:val="3A3A3A"/>
          <w:kern w:val="0"/>
          <w:sz w:val="24"/>
          <w:szCs w:val="24"/>
          <w:lang w:val="en-IN" w:eastAsia="zh-CN"/>
          <w14:ligatures w14:val="none"/>
        </w:rPr>
      </w:pPr>
      <w:r w:rsidRPr="003D0F76">
        <w:rPr>
          <w:rFonts w:ascii="Times New Roman" w:eastAsia="Times New Roman" w:hAnsi="Times New Roman" w:cs="Times New Roman"/>
          <w:b/>
          <w:bCs/>
          <w:color w:val="3A3A3A"/>
          <w:kern w:val="0"/>
          <w:sz w:val="24"/>
          <w:szCs w:val="24"/>
          <w:bdr w:val="none" w:sz="0" w:space="0" w:color="auto" w:frame="1"/>
          <w:lang w:val="en-IN" w:eastAsia="zh-CN"/>
          <w14:ligatures w14:val="none"/>
        </w:rPr>
        <w:t>Geiger-Mueller Region</w:t>
      </w:r>
      <w:r w:rsidRPr="003D0F76">
        <w:rPr>
          <w:rFonts w:ascii="Times New Roman" w:eastAsia="Times New Roman" w:hAnsi="Times New Roman" w:cs="Times New Roman"/>
          <w:color w:val="3A3A3A"/>
          <w:kern w:val="0"/>
          <w:sz w:val="24"/>
          <w:szCs w:val="24"/>
          <w:lang w:val="en-IN" w:eastAsia="zh-CN"/>
          <w14:ligatures w14:val="none"/>
        </w:rPr>
        <w:t>. In the Geiger-Mueller region, the voltage and thus the electric</w:t>
      </w:r>
      <w:r w:rsidRPr="009C7090">
        <w:rPr>
          <w:rFonts w:ascii="Times New Roman" w:eastAsia="Times New Roman" w:hAnsi="Times New Roman" w:cs="Times New Roman"/>
          <w:color w:val="3A3A3A"/>
          <w:kern w:val="0"/>
          <w:sz w:val="24"/>
          <w:szCs w:val="24"/>
          <w:lang w:val="en-IN" w:eastAsia="zh-CN"/>
          <w14:ligatures w14:val="none"/>
        </w:rPr>
        <w:t xml:space="preserve"> field are so </w:t>
      </w:r>
      <w:r w:rsidR="003D0F76">
        <w:rPr>
          <w:rFonts w:ascii="Times New Roman" w:eastAsia="Times New Roman" w:hAnsi="Times New Roman" w:cs="Times New Roman"/>
          <w:color w:val="3A3A3A"/>
          <w:kern w:val="0"/>
          <w:sz w:val="24"/>
          <w:szCs w:val="24"/>
          <w:lang w:val="en-IN" w:eastAsia="zh-CN"/>
          <w14:ligatures w14:val="none"/>
        </w:rPr>
        <w:t>high</w:t>
      </w:r>
      <w:r w:rsidRPr="009C7090">
        <w:rPr>
          <w:rFonts w:ascii="Times New Roman" w:eastAsia="Times New Roman" w:hAnsi="Times New Roman" w:cs="Times New Roman"/>
          <w:color w:val="3A3A3A"/>
          <w:kern w:val="0"/>
          <w:sz w:val="24"/>
          <w:szCs w:val="24"/>
          <w:lang w:val="en-IN" w:eastAsia="zh-CN"/>
          <w14:ligatures w14:val="none"/>
        </w:rPr>
        <w:t xml:space="preserve"> that secondary avalanches </w:t>
      </w:r>
      <w:r w:rsidR="003D0F76">
        <w:rPr>
          <w:rFonts w:ascii="Times New Roman" w:eastAsia="Times New Roman" w:hAnsi="Times New Roman" w:cs="Times New Roman"/>
          <w:color w:val="3A3A3A"/>
          <w:kern w:val="0"/>
          <w:sz w:val="24"/>
          <w:szCs w:val="24"/>
          <w:lang w:val="en-IN" w:eastAsia="zh-CN"/>
          <w14:ligatures w14:val="none"/>
        </w:rPr>
        <w:t>take place</w:t>
      </w:r>
      <w:r w:rsidRPr="009C7090">
        <w:rPr>
          <w:rFonts w:ascii="Times New Roman" w:eastAsia="Times New Roman" w:hAnsi="Times New Roman" w:cs="Times New Roman"/>
          <w:color w:val="3A3A3A"/>
          <w:kern w:val="0"/>
          <w:sz w:val="24"/>
          <w:szCs w:val="24"/>
          <w:lang w:val="en-IN" w:eastAsia="zh-CN"/>
          <w14:ligatures w14:val="none"/>
        </w:rPr>
        <w:t xml:space="preserve">. The avalanches trigger and propagate </w:t>
      </w:r>
      <w:r w:rsidR="003D0F76">
        <w:rPr>
          <w:rFonts w:ascii="Times New Roman" w:eastAsia="Times New Roman" w:hAnsi="Times New Roman" w:cs="Times New Roman"/>
          <w:color w:val="3A3A3A"/>
          <w:kern w:val="0"/>
          <w:sz w:val="24"/>
          <w:szCs w:val="24"/>
          <w:lang w:val="en-IN" w:eastAsia="zh-CN"/>
          <w14:ligatures w14:val="none"/>
        </w:rPr>
        <w:t>although the gas filled tube</w:t>
      </w:r>
      <w:r w:rsidRPr="009C7090">
        <w:rPr>
          <w:rFonts w:ascii="Times New Roman" w:eastAsia="Times New Roman" w:hAnsi="Times New Roman" w:cs="Times New Roman"/>
          <w:color w:val="3A3A3A"/>
          <w:kern w:val="0"/>
          <w:sz w:val="24"/>
          <w:szCs w:val="24"/>
          <w:lang w:val="en-IN" w:eastAsia="zh-CN"/>
          <w14:ligatures w14:val="none"/>
        </w:rPr>
        <w:t xml:space="preserve">. </w:t>
      </w:r>
      <w:r w:rsidR="003D0F76">
        <w:rPr>
          <w:rFonts w:ascii="Times New Roman" w:eastAsia="Times New Roman" w:hAnsi="Times New Roman" w:cs="Times New Roman"/>
          <w:color w:val="3A3A3A"/>
          <w:kern w:val="0"/>
          <w:sz w:val="24"/>
          <w:szCs w:val="24"/>
          <w:lang w:val="en-IN" w:eastAsia="zh-CN"/>
          <w14:ligatures w14:val="none"/>
        </w:rPr>
        <w:t xml:space="preserve">In other </w:t>
      </w:r>
      <w:r w:rsidR="00B5783B">
        <w:rPr>
          <w:rFonts w:ascii="Times New Roman" w:eastAsia="Times New Roman" w:hAnsi="Times New Roman" w:cs="Times New Roman"/>
          <w:color w:val="3A3A3A"/>
          <w:kern w:val="0"/>
          <w:sz w:val="24"/>
          <w:szCs w:val="24"/>
          <w:lang w:val="en-IN" w:eastAsia="zh-CN"/>
          <w14:ligatures w14:val="none"/>
        </w:rPr>
        <w:t>words,</w:t>
      </w:r>
      <w:r w:rsidRPr="009C7090">
        <w:rPr>
          <w:rFonts w:ascii="Times New Roman" w:eastAsia="Times New Roman" w:hAnsi="Times New Roman" w:cs="Times New Roman"/>
          <w:color w:val="3A3A3A"/>
          <w:kern w:val="0"/>
          <w:sz w:val="24"/>
          <w:szCs w:val="24"/>
          <w:lang w:val="en-IN" w:eastAsia="zh-CN"/>
          <w14:ligatures w14:val="none"/>
        </w:rPr>
        <w:t xml:space="preserve"> entire Geiger tube is </w:t>
      </w:r>
      <w:r w:rsidR="003D0F76">
        <w:rPr>
          <w:rFonts w:ascii="Times New Roman" w:eastAsia="Times New Roman" w:hAnsi="Times New Roman" w:cs="Times New Roman"/>
          <w:color w:val="3A3A3A"/>
          <w:kern w:val="0"/>
          <w:sz w:val="24"/>
          <w:szCs w:val="24"/>
          <w:lang w:val="en-IN" w:eastAsia="zh-CN"/>
          <w14:ligatures w14:val="none"/>
        </w:rPr>
        <w:t>ionised</w:t>
      </w:r>
      <w:r w:rsidRPr="009C7090">
        <w:rPr>
          <w:rFonts w:ascii="Times New Roman" w:eastAsia="Times New Roman" w:hAnsi="Times New Roman" w:cs="Times New Roman"/>
          <w:color w:val="3A3A3A"/>
          <w:kern w:val="0"/>
          <w:sz w:val="24"/>
          <w:szCs w:val="24"/>
          <w:lang w:val="en-IN" w:eastAsia="zh-CN"/>
          <w14:ligatures w14:val="none"/>
        </w:rPr>
        <w:t xml:space="preserve"> in the process</w:t>
      </w:r>
      <w:r w:rsidR="003D0F76">
        <w:rPr>
          <w:rFonts w:ascii="Times New Roman" w:eastAsia="Times New Roman" w:hAnsi="Times New Roman" w:cs="Times New Roman"/>
          <w:color w:val="3A3A3A"/>
          <w:kern w:val="0"/>
          <w:sz w:val="24"/>
          <w:szCs w:val="24"/>
          <w:lang w:val="en-IN" w:eastAsia="zh-CN"/>
          <w14:ligatures w14:val="none"/>
        </w:rPr>
        <w:t xml:space="preserve"> resulting in a high</w:t>
      </w:r>
      <w:r w:rsidRPr="009C7090">
        <w:rPr>
          <w:rFonts w:ascii="Times New Roman" w:eastAsia="Times New Roman" w:hAnsi="Times New Roman" w:cs="Times New Roman"/>
          <w:color w:val="3A3A3A"/>
          <w:kern w:val="0"/>
          <w:sz w:val="24"/>
          <w:szCs w:val="24"/>
          <w:lang w:val="en-IN" w:eastAsia="zh-CN"/>
          <w14:ligatures w14:val="none"/>
        </w:rPr>
        <w:t xml:space="preserve"> signal </w:t>
      </w:r>
      <w:r w:rsidR="00B5783B" w:rsidRPr="009C7090">
        <w:rPr>
          <w:rFonts w:ascii="Times New Roman" w:eastAsia="Times New Roman" w:hAnsi="Times New Roman" w:cs="Times New Roman"/>
          <w:color w:val="3A3A3A"/>
          <w:kern w:val="0"/>
          <w:sz w:val="24"/>
          <w:szCs w:val="24"/>
          <w:lang w:val="en-IN" w:eastAsia="zh-CN"/>
          <w14:ligatures w14:val="none"/>
        </w:rPr>
        <w:t>(Amplification</w:t>
      </w:r>
      <w:r w:rsidRPr="009C7090">
        <w:rPr>
          <w:rFonts w:ascii="Times New Roman" w:eastAsia="Times New Roman" w:hAnsi="Times New Roman" w:cs="Times New Roman"/>
          <w:color w:val="3A3A3A"/>
          <w:kern w:val="0"/>
          <w:sz w:val="24"/>
          <w:szCs w:val="24"/>
          <w:lang w:val="en-IN" w:eastAsia="zh-CN"/>
          <w14:ligatures w14:val="none"/>
        </w:rPr>
        <w:t xml:space="preserve"> factor </w:t>
      </w:r>
      <w:r w:rsidR="00B5783B">
        <w:rPr>
          <w:rFonts w:ascii="Times New Roman" w:eastAsia="Times New Roman" w:hAnsi="Times New Roman" w:cs="Times New Roman"/>
          <w:color w:val="3A3A3A"/>
          <w:kern w:val="0"/>
          <w:sz w:val="24"/>
          <w:szCs w:val="24"/>
          <w:lang w:val="en-IN" w:eastAsia="zh-CN"/>
          <w14:ligatures w14:val="none"/>
        </w:rPr>
        <w:t>up to</w:t>
      </w:r>
      <w:r w:rsidRPr="009C7090">
        <w:rPr>
          <w:rFonts w:ascii="Times New Roman" w:eastAsia="Times New Roman" w:hAnsi="Times New Roman" w:cs="Times New Roman"/>
          <w:color w:val="3A3A3A"/>
          <w:kern w:val="0"/>
          <w:sz w:val="24"/>
          <w:szCs w:val="24"/>
          <w:lang w:val="en-IN" w:eastAsia="zh-CN"/>
          <w14:ligatures w14:val="none"/>
        </w:rPr>
        <w:t xml:space="preserve"> 10</w:t>
      </w:r>
      <w:r w:rsidRPr="009C7090">
        <w:rPr>
          <w:rFonts w:ascii="Times New Roman" w:eastAsia="Times New Roman" w:hAnsi="Times New Roman" w:cs="Times New Roman"/>
          <w:color w:val="3A3A3A"/>
          <w:kern w:val="0"/>
          <w:sz w:val="24"/>
          <w:szCs w:val="24"/>
          <w:bdr w:val="none" w:sz="0" w:space="0" w:color="auto" w:frame="1"/>
          <w:vertAlign w:val="superscript"/>
          <w:lang w:val="en-IN" w:eastAsia="zh-CN"/>
          <w14:ligatures w14:val="none"/>
        </w:rPr>
        <w:t>10</w:t>
      </w:r>
      <w:r w:rsidRPr="009C7090">
        <w:rPr>
          <w:rFonts w:ascii="Times New Roman" w:eastAsia="Times New Roman" w:hAnsi="Times New Roman" w:cs="Times New Roman"/>
          <w:color w:val="3A3A3A"/>
          <w:kern w:val="0"/>
          <w:sz w:val="24"/>
          <w:szCs w:val="24"/>
          <w:lang w:val="en-IN" w:eastAsia="zh-CN"/>
          <w14:ligatures w14:val="none"/>
        </w:rPr>
        <w:t xml:space="preserve">) </w:t>
      </w:r>
      <w:r w:rsidR="00B5783B">
        <w:rPr>
          <w:rFonts w:ascii="Times New Roman" w:eastAsia="Times New Roman" w:hAnsi="Times New Roman" w:cs="Times New Roman"/>
          <w:color w:val="3A3A3A"/>
          <w:kern w:val="0"/>
          <w:sz w:val="24"/>
          <w:szCs w:val="24"/>
          <w:lang w:val="en-IN" w:eastAsia="zh-CN"/>
          <w14:ligatures w14:val="none"/>
        </w:rPr>
        <w:t>output</w:t>
      </w:r>
      <w:r w:rsidRPr="009C7090">
        <w:rPr>
          <w:rFonts w:ascii="Times New Roman" w:eastAsia="Times New Roman" w:hAnsi="Times New Roman" w:cs="Times New Roman"/>
          <w:color w:val="3A3A3A"/>
          <w:kern w:val="0"/>
          <w:sz w:val="24"/>
          <w:szCs w:val="24"/>
          <w:lang w:val="en-IN" w:eastAsia="zh-CN"/>
          <w14:ligatures w14:val="none"/>
        </w:rPr>
        <w:t xml:space="preserve"> by these avalanches</w:t>
      </w:r>
      <w:r w:rsidR="00B5783B">
        <w:rPr>
          <w:rFonts w:ascii="Times New Roman" w:eastAsia="Times New Roman" w:hAnsi="Times New Roman" w:cs="Times New Roman"/>
          <w:color w:val="3A3A3A"/>
          <w:kern w:val="0"/>
          <w:sz w:val="24"/>
          <w:szCs w:val="24"/>
          <w:lang w:val="en-IN" w:eastAsia="zh-CN"/>
          <w14:ligatures w14:val="none"/>
        </w:rPr>
        <w:t xml:space="preserve">. The signal </w:t>
      </w:r>
      <w:r w:rsidRPr="009C7090">
        <w:rPr>
          <w:rFonts w:ascii="Times New Roman" w:eastAsia="Times New Roman" w:hAnsi="Times New Roman" w:cs="Times New Roman"/>
          <w:color w:val="3A3A3A"/>
          <w:kern w:val="0"/>
          <w:sz w:val="24"/>
          <w:szCs w:val="24"/>
          <w:lang w:val="en-IN" w:eastAsia="zh-CN"/>
          <w14:ligatures w14:val="none"/>
        </w:rPr>
        <w:t xml:space="preserve">height </w:t>
      </w:r>
      <w:r w:rsidR="00B5783B">
        <w:rPr>
          <w:rFonts w:ascii="Times New Roman" w:eastAsia="Times New Roman" w:hAnsi="Times New Roman" w:cs="Times New Roman"/>
          <w:color w:val="3A3A3A"/>
          <w:kern w:val="0"/>
          <w:sz w:val="24"/>
          <w:szCs w:val="24"/>
          <w:lang w:val="en-IN" w:eastAsia="zh-CN"/>
          <w14:ligatures w14:val="none"/>
        </w:rPr>
        <w:t xml:space="preserve">will be </w:t>
      </w:r>
      <w:r w:rsidRPr="009C7090">
        <w:rPr>
          <w:rFonts w:ascii="Times New Roman" w:eastAsia="Times New Roman" w:hAnsi="Times New Roman" w:cs="Times New Roman"/>
          <w:color w:val="3A3A3A"/>
          <w:kern w:val="0"/>
          <w:sz w:val="24"/>
          <w:szCs w:val="24"/>
          <w:lang w:val="en-IN" w:eastAsia="zh-CN"/>
          <w14:ligatures w14:val="none"/>
        </w:rPr>
        <w:t xml:space="preserve">independent of the primary ionization and energy of the detected </w:t>
      </w:r>
      <w:r w:rsidR="00B5783B">
        <w:rPr>
          <w:rFonts w:ascii="Times New Roman" w:eastAsia="Times New Roman" w:hAnsi="Times New Roman" w:cs="Times New Roman"/>
          <w:color w:val="3A3A3A"/>
          <w:kern w:val="0"/>
          <w:sz w:val="24"/>
          <w:szCs w:val="24"/>
          <w:lang w:val="en-IN" w:eastAsia="zh-CN"/>
          <w14:ligatures w14:val="none"/>
        </w:rPr>
        <w:t>radiation</w:t>
      </w:r>
      <w:r w:rsidRPr="009C7090">
        <w:rPr>
          <w:rFonts w:ascii="Times New Roman" w:eastAsia="Times New Roman" w:hAnsi="Times New Roman" w:cs="Times New Roman"/>
          <w:color w:val="3A3A3A"/>
          <w:kern w:val="0"/>
          <w:sz w:val="24"/>
          <w:szCs w:val="24"/>
          <w:lang w:val="en-IN" w:eastAsia="zh-CN"/>
          <w14:ligatures w14:val="none"/>
        </w:rPr>
        <w:t xml:space="preserve">. Geiger-Mueller </w:t>
      </w:r>
      <w:r w:rsidR="00B5783B">
        <w:rPr>
          <w:rFonts w:ascii="Times New Roman" w:eastAsia="Times New Roman" w:hAnsi="Times New Roman" w:cs="Times New Roman"/>
          <w:color w:val="3A3A3A"/>
          <w:kern w:val="0"/>
          <w:sz w:val="24"/>
          <w:szCs w:val="24"/>
          <w:lang w:val="en-IN" w:eastAsia="zh-CN"/>
          <w14:ligatures w14:val="none"/>
        </w:rPr>
        <w:t>counter</w:t>
      </w:r>
      <w:r w:rsidRPr="009C7090">
        <w:rPr>
          <w:rFonts w:ascii="Times New Roman" w:eastAsia="Times New Roman" w:hAnsi="Times New Roman" w:cs="Times New Roman"/>
          <w:color w:val="3A3A3A"/>
          <w:kern w:val="0"/>
          <w:sz w:val="24"/>
          <w:szCs w:val="24"/>
          <w:lang w:val="en-IN" w:eastAsia="zh-CN"/>
          <w14:ligatures w14:val="none"/>
        </w:rPr>
        <w:t xml:space="preserve"> can detect gamma rays and all charged particles that can enter the detector</w:t>
      </w:r>
      <w:r w:rsidR="00B5783B">
        <w:rPr>
          <w:rFonts w:ascii="Times New Roman" w:eastAsia="Times New Roman" w:hAnsi="Times New Roman" w:cs="Times New Roman"/>
          <w:color w:val="3A3A3A"/>
          <w:kern w:val="0"/>
          <w:sz w:val="24"/>
          <w:szCs w:val="24"/>
          <w:lang w:val="en-IN" w:eastAsia="zh-CN"/>
          <w14:ligatures w14:val="none"/>
        </w:rPr>
        <w:t xml:space="preserve"> volume</w:t>
      </w:r>
      <w:r w:rsidRPr="009C7090">
        <w:rPr>
          <w:rFonts w:ascii="Times New Roman" w:eastAsia="Times New Roman" w:hAnsi="Times New Roman" w:cs="Times New Roman"/>
          <w:color w:val="3A3A3A"/>
          <w:kern w:val="0"/>
          <w:sz w:val="24"/>
          <w:szCs w:val="24"/>
          <w:lang w:val="en-IN" w:eastAsia="zh-CN"/>
          <w14:ligatures w14:val="none"/>
        </w:rPr>
        <w:t xml:space="preserve">. </w:t>
      </w:r>
      <w:r w:rsidR="00B5783B">
        <w:rPr>
          <w:rFonts w:ascii="Times New Roman" w:eastAsia="Times New Roman" w:hAnsi="Times New Roman" w:cs="Times New Roman"/>
          <w:color w:val="3A3A3A"/>
          <w:kern w:val="0"/>
          <w:sz w:val="24"/>
          <w:szCs w:val="24"/>
          <w:lang w:val="en-IN" w:eastAsia="zh-CN"/>
          <w14:ligatures w14:val="none"/>
        </w:rPr>
        <w:t xml:space="preserve">Since the pulse hight is high </w:t>
      </w:r>
      <w:r w:rsidRPr="009C7090">
        <w:rPr>
          <w:rFonts w:ascii="Times New Roman" w:eastAsia="Times New Roman" w:hAnsi="Times New Roman" w:cs="Times New Roman"/>
          <w:b/>
          <w:bCs/>
          <w:color w:val="3A3A3A"/>
          <w:kern w:val="0"/>
          <w:sz w:val="24"/>
          <w:szCs w:val="24"/>
          <w:bdr w:val="none" w:sz="0" w:space="0" w:color="auto" w:frame="1"/>
          <w:lang w:val="en-IN" w:eastAsia="zh-CN"/>
          <w14:ligatures w14:val="none"/>
        </w:rPr>
        <w:t>Geiger counters</w:t>
      </w:r>
      <w:r w:rsidR="00B5783B">
        <w:rPr>
          <w:rFonts w:ascii="Times New Roman" w:eastAsia="Times New Roman" w:hAnsi="Times New Roman" w:cs="Times New Roman"/>
          <w:b/>
          <w:bCs/>
          <w:color w:val="3A3A3A"/>
          <w:kern w:val="0"/>
          <w:sz w:val="24"/>
          <w:szCs w:val="24"/>
          <w:bdr w:val="none" w:sz="0" w:space="0" w:color="auto" w:frame="1"/>
          <w:lang w:val="en-IN" w:eastAsia="zh-CN"/>
          <w14:ligatures w14:val="none"/>
        </w:rPr>
        <w:t xml:space="preserve"> </w:t>
      </w:r>
      <w:r w:rsidRPr="009C7090">
        <w:rPr>
          <w:rFonts w:ascii="Times New Roman" w:eastAsia="Times New Roman" w:hAnsi="Times New Roman" w:cs="Times New Roman"/>
          <w:color w:val="3A3A3A"/>
          <w:kern w:val="0"/>
          <w:sz w:val="24"/>
          <w:szCs w:val="24"/>
          <w:lang w:val="en-IN" w:eastAsia="zh-CN"/>
          <w14:ligatures w14:val="none"/>
        </w:rPr>
        <w:lastRenderedPageBreak/>
        <w:t xml:space="preserve">usually require </w:t>
      </w:r>
      <w:r w:rsidR="00B5783B">
        <w:rPr>
          <w:rFonts w:ascii="Times New Roman" w:eastAsia="Times New Roman" w:hAnsi="Times New Roman" w:cs="Times New Roman"/>
          <w:color w:val="3A3A3A"/>
          <w:kern w:val="0"/>
          <w:sz w:val="24"/>
          <w:szCs w:val="24"/>
          <w:lang w:val="en-IN" w:eastAsia="zh-CN"/>
          <w14:ligatures w14:val="none"/>
        </w:rPr>
        <w:t>no</w:t>
      </w:r>
      <w:r w:rsidRPr="009C7090">
        <w:rPr>
          <w:rFonts w:ascii="Times New Roman" w:eastAsia="Times New Roman" w:hAnsi="Times New Roman" w:cs="Times New Roman"/>
          <w:color w:val="3A3A3A"/>
          <w:kern w:val="0"/>
          <w:sz w:val="24"/>
          <w:szCs w:val="24"/>
          <w:lang w:val="en-IN" w:eastAsia="zh-CN"/>
          <w14:ligatures w14:val="none"/>
        </w:rPr>
        <w:t xml:space="preserve"> signal amplifiers. </w:t>
      </w:r>
      <w:r w:rsidR="00B5783B">
        <w:rPr>
          <w:rFonts w:ascii="Times New Roman" w:eastAsia="Times New Roman" w:hAnsi="Times New Roman" w:cs="Times New Roman"/>
          <w:color w:val="3A3A3A"/>
          <w:kern w:val="0"/>
          <w:sz w:val="24"/>
          <w:szCs w:val="24"/>
          <w:lang w:val="en-IN" w:eastAsia="zh-CN"/>
          <w14:ligatures w14:val="none"/>
        </w:rPr>
        <w:t>As with</w:t>
      </w:r>
      <w:r w:rsidRPr="009C7090">
        <w:rPr>
          <w:rFonts w:ascii="Times New Roman" w:eastAsia="Times New Roman" w:hAnsi="Times New Roman" w:cs="Times New Roman"/>
          <w:color w:val="3A3A3A"/>
          <w:kern w:val="0"/>
          <w:sz w:val="24"/>
          <w:szCs w:val="24"/>
          <w:lang w:val="en-IN" w:eastAsia="zh-CN"/>
          <w14:ligatures w14:val="none"/>
        </w:rPr>
        <w:t xml:space="preserve"> proportional counters, the</w:t>
      </w:r>
      <w:r w:rsidR="00B5783B">
        <w:rPr>
          <w:rFonts w:ascii="Times New Roman" w:eastAsia="Times New Roman" w:hAnsi="Times New Roman" w:cs="Times New Roman"/>
          <w:color w:val="3A3A3A"/>
          <w:kern w:val="0"/>
          <w:sz w:val="24"/>
          <w:szCs w:val="24"/>
          <w:lang w:val="en-IN" w:eastAsia="zh-CN"/>
          <w14:ligatures w14:val="none"/>
        </w:rPr>
        <w:t>re is no</w:t>
      </w:r>
      <w:r w:rsidRPr="009C7090">
        <w:rPr>
          <w:rFonts w:ascii="Times New Roman" w:eastAsia="Times New Roman" w:hAnsi="Times New Roman" w:cs="Times New Roman"/>
          <w:color w:val="3A3A3A"/>
          <w:kern w:val="0"/>
          <w:sz w:val="24"/>
          <w:szCs w:val="24"/>
          <w:lang w:val="en-IN" w:eastAsia="zh-CN"/>
          <w14:ligatures w14:val="none"/>
        </w:rPr>
        <w:t xml:space="preserve"> energy </w:t>
      </w:r>
      <w:r w:rsidR="00B5783B">
        <w:rPr>
          <w:rFonts w:ascii="Times New Roman" w:eastAsia="Times New Roman" w:hAnsi="Times New Roman" w:cs="Times New Roman"/>
          <w:color w:val="3A3A3A"/>
          <w:kern w:val="0"/>
          <w:sz w:val="24"/>
          <w:szCs w:val="24"/>
          <w:lang w:val="en-IN" w:eastAsia="zh-CN"/>
          <w14:ligatures w14:val="none"/>
        </w:rPr>
        <w:t>resolution</w:t>
      </w:r>
      <w:r w:rsidRPr="009C7090">
        <w:rPr>
          <w:rFonts w:ascii="Times New Roman" w:eastAsia="Times New Roman" w:hAnsi="Times New Roman" w:cs="Times New Roman"/>
          <w:color w:val="3A3A3A"/>
          <w:kern w:val="0"/>
          <w:sz w:val="24"/>
          <w:szCs w:val="24"/>
          <w:lang w:val="en-IN" w:eastAsia="zh-CN"/>
          <w14:ligatures w14:val="none"/>
        </w:rPr>
        <w:t xml:space="preserve"> since the output signal is independent of original ionization.</w:t>
      </w:r>
    </w:p>
    <w:p w14:paraId="4639BA89" w14:textId="5189E3EF" w:rsidR="005275AB" w:rsidRPr="009C7090" w:rsidRDefault="003012AD" w:rsidP="005275AB">
      <w:pPr>
        <w:pStyle w:val="ListParagraph"/>
        <w:numPr>
          <w:ilvl w:val="0"/>
          <w:numId w:val="36"/>
        </w:numPr>
        <w:spacing w:after="360" w:line="360" w:lineRule="auto"/>
        <w:jc w:val="both"/>
        <w:rPr>
          <w:rFonts w:ascii="Times New Roman" w:eastAsia="Times New Roman" w:hAnsi="Times New Roman" w:cs="Times New Roman"/>
          <w:color w:val="3A3A3A"/>
          <w:kern w:val="0"/>
          <w:sz w:val="24"/>
          <w:szCs w:val="24"/>
          <w:lang w:val="en-IN" w:eastAsia="zh-CN"/>
          <w14:ligatures w14:val="none"/>
        </w:rPr>
      </w:pPr>
      <w:r>
        <w:rPr>
          <w:rFonts w:ascii="Times New Roman" w:eastAsia="Times New Roman" w:hAnsi="Times New Roman" w:cs="Times New Roman"/>
          <w:b/>
          <w:bCs/>
          <w:color w:val="3A3A3A"/>
          <w:kern w:val="0"/>
          <w:sz w:val="24"/>
          <w:szCs w:val="24"/>
          <w:bdr w:val="none" w:sz="0" w:space="0" w:color="auto" w:frame="1"/>
          <w:lang w:val="en-IN" w:eastAsia="zh-CN"/>
          <w14:ligatures w14:val="none"/>
        </w:rPr>
        <w:t xml:space="preserve">Continuous </w:t>
      </w:r>
      <w:r w:rsidR="005275AB" w:rsidRPr="009C7090">
        <w:rPr>
          <w:rFonts w:ascii="Times New Roman" w:eastAsia="Times New Roman" w:hAnsi="Times New Roman" w:cs="Times New Roman"/>
          <w:b/>
          <w:bCs/>
          <w:color w:val="3A3A3A"/>
          <w:kern w:val="0"/>
          <w:sz w:val="24"/>
          <w:szCs w:val="24"/>
          <w:bdr w:val="none" w:sz="0" w:space="0" w:color="auto" w:frame="1"/>
          <w:lang w:val="en-IN" w:eastAsia="zh-CN"/>
          <w14:ligatures w14:val="none"/>
        </w:rPr>
        <w:t>Discharge Region</w:t>
      </w:r>
      <w:r w:rsidR="005275AB" w:rsidRPr="009C7090">
        <w:rPr>
          <w:rFonts w:ascii="Times New Roman" w:eastAsia="Times New Roman" w:hAnsi="Times New Roman" w:cs="Times New Roman"/>
          <w:color w:val="3A3A3A"/>
          <w:kern w:val="0"/>
          <w:sz w:val="24"/>
          <w:szCs w:val="24"/>
          <w:lang w:val="en-IN" w:eastAsia="zh-CN"/>
          <w14:ligatures w14:val="none"/>
        </w:rPr>
        <w:t xml:space="preserve">. </w:t>
      </w:r>
      <w:r w:rsidR="00B5783B">
        <w:rPr>
          <w:rFonts w:ascii="Times New Roman" w:eastAsia="Times New Roman" w:hAnsi="Times New Roman" w:cs="Times New Roman"/>
          <w:color w:val="3A3A3A"/>
          <w:kern w:val="0"/>
          <w:sz w:val="24"/>
          <w:szCs w:val="24"/>
          <w:lang w:val="en-IN" w:eastAsia="zh-CN"/>
          <w14:ligatures w14:val="none"/>
        </w:rPr>
        <w:t xml:space="preserve">When the applied voltage exceeds beyond GM region, </w:t>
      </w:r>
      <w:r w:rsidR="005275AB" w:rsidRPr="009C7090">
        <w:rPr>
          <w:rFonts w:ascii="Times New Roman" w:eastAsia="Times New Roman" w:hAnsi="Times New Roman" w:cs="Times New Roman"/>
          <w:color w:val="3A3A3A"/>
          <w:kern w:val="0"/>
          <w:sz w:val="24"/>
          <w:szCs w:val="24"/>
          <w:lang w:val="en-IN" w:eastAsia="zh-CN"/>
          <w14:ligatures w14:val="none"/>
        </w:rPr>
        <w:t xml:space="preserve">the electric field </w:t>
      </w:r>
      <w:r w:rsidR="00B5783B">
        <w:rPr>
          <w:rFonts w:ascii="Times New Roman" w:eastAsia="Times New Roman" w:hAnsi="Times New Roman" w:cs="Times New Roman"/>
          <w:color w:val="3A3A3A"/>
          <w:kern w:val="0"/>
          <w:sz w:val="24"/>
          <w:szCs w:val="24"/>
          <w:lang w:val="en-IN" w:eastAsia="zh-CN"/>
          <w14:ligatures w14:val="none"/>
        </w:rPr>
        <w:t>produces</w:t>
      </w:r>
      <w:r w:rsidR="005275AB" w:rsidRPr="009C7090">
        <w:rPr>
          <w:rFonts w:ascii="Times New Roman" w:eastAsia="Times New Roman" w:hAnsi="Times New Roman" w:cs="Times New Roman"/>
          <w:color w:val="3A3A3A"/>
          <w:kern w:val="0"/>
          <w:sz w:val="24"/>
          <w:szCs w:val="24"/>
          <w:lang w:val="en-IN" w:eastAsia="zh-CN"/>
          <w14:ligatures w14:val="none"/>
        </w:rPr>
        <w:t xml:space="preserve"> continuous discharge </w:t>
      </w:r>
      <w:r w:rsidR="00B5783B">
        <w:rPr>
          <w:rFonts w:ascii="Times New Roman" w:eastAsia="Times New Roman" w:hAnsi="Times New Roman" w:cs="Times New Roman"/>
          <w:color w:val="3A3A3A"/>
          <w:kern w:val="0"/>
          <w:sz w:val="24"/>
          <w:szCs w:val="24"/>
          <w:lang w:val="en-IN" w:eastAsia="zh-CN"/>
          <w14:ligatures w14:val="none"/>
        </w:rPr>
        <w:t>in the tube and the gas filled tube is</w:t>
      </w:r>
      <w:r w:rsidR="005275AB" w:rsidRPr="009C7090">
        <w:rPr>
          <w:rFonts w:ascii="Times New Roman" w:eastAsia="Times New Roman" w:hAnsi="Times New Roman" w:cs="Times New Roman"/>
          <w:color w:val="3A3A3A"/>
          <w:kern w:val="0"/>
          <w:sz w:val="24"/>
          <w:szCs w:val="24"/>
          <w:lang w:val="en-IN" w:eastAsia="zh-CN"/>
          <w14:ligatures w14:val="none"/>
        </w:rPr>
        <w:t xml:space="preserve"> no longer sensitive to any incident ionization. </w:t>
      </w:r>
      <w:r w:rsidR="00B5783B">
        <w:rPr>
          <w:rFonts w:ascii="Times New Roman" w:eastAsia="Times New Roman" w:hAnsi="Times New Roman" w:cs="Times New Roman"/>
          <w:color w:val="3A3A3A"/>
          <w:kern w:val="0"/>
          <w:sz w:val="24"/>
          <w:szCs w:val="24"/>
          <w:lang w:val="en-IN" w:eastAsia="zh-CN"/>
          <w14:ligatures w14:val="none"/>
        </w:rPr>
        <w:t>Therefore, this</w:t>
      </w:r>
      <w:r w:rsidR="005275AB" w:rsidRPr="009C7090">
        <w:rPr>
          <w:rFonts w:ascii="Times New Roman" w:eastAsia="Times New Roman" w:hAnsi="Times New Roman" w:cs="Times New Roman"/>
          <w:color w:val="3A3A3A"/>
          <w:kern w:val="0"/>
          <w:sz w:val="24"/>
          <w:szCs w:val="24"/>
          <w:lang w:val="en-IN" w:eastAsia="zh-CN"/>
          <w14:ligatures w14:val="none"/>
        </w:rPr>
        <w:t xml:space="preserve"> region is not used for the detection or measurement of radiation</w:t>
      </w:r>
      <w:r w:rsidR="00B5783B">
        <w:rPr>
          <w:rFonts w:ascii="Times New Roman" w:eastAsia="Times New Roman" w:hAnsi="Times New Roman" w:cs="Times New Roman"/>
          <w:color w:val="3A3A3A"/>
          <w:kern w:val="0"/>
          <w:sz w:val="24"/>
          <w:szCs w:val="24"/>
          <w:lang w:val="en-IN" w:eastAsia="zh-CN"/>
          <w14:ligatures w14:val="none"/>
        </w:rPr>
        <w:t>s</w:t>
      </w:r>
      <w:r w:rsidR="005275AB" w:rsidRPr="009C7090">
        <w:rPr>
          <w:rFonts w:ascii="Times New Roman" w:eastAsia="Times New Roman" w:hAnsi="Times New Roman" w:cs="Times New Roman"/>
          <w:color w:val="3A3A3A"/>
          <w:kern w:val="0"/>
          <w:sz w:val="24"/>
          <w:szCs w:val="24"/>
          <w:lang w:val="en-IN" w:eastAsia="zh-CN"/>
          <w14:ligatures w14:val="none"/>
        </w:rPr>
        <w:t>.</w:t>
      </w:r>
    </w:p>
    <w:p w14:paraId="2FB5ECDE" w14:textId="1E24D010" w:rsidR="005275AB" w:rsidRPr="00F9004E" w:rsidRDefault="005275AB" w:rsidP="005275AB">
      <w:pPr>
        <w:spacing w:after="0" w:line="360" w:lineRule="auto"/>
        <w:jc w:val="both"/>
        <w:rPr>
          <w:rFonts w:ascii="Times New Roman" w:eastAsia="Times New Roman" w:hAnsi="Times New Roman" w:cs="Times New Roman"/>
          <w:color w:val="3A3A3A"/>
          <w:kern w:val="0"/>
          <w:sz w:val="24"/>
          <w:szCs w:val="24"/>
          <w:lang w:val="en-IN" w:eastAsia="zh-CN"/>
          <w14:ligatures w14:val="none"/>
        </w:rPr>
      </w:pPr>
      <w:r>
        <w:rPr>
          <w:rFonts w:ascii="Times New Roman" w:eastAsia="Times New Roman" w:hAnsi="Times New Roman" w:cs="Times New Roman"/>
          <w:color w:val="3A3A3A"/>
          <w:kern w:val="0"/>
          <w:sz w:val="24"/>
          <w:szCs w:val="24"/>
          <w:lang w:val="en-IN" w:eastAsia="zh-CN"/>
          <w14:ligatures w14:val="none"/>
        </w:rPr>
        <w:t>T</w:t>
      </w:r>
      <w:r w:rsidRPr="00F9004E">
        <w:rPr>
          <w:rFonts w:ascii="Times New Roman" w:eastAsia="Times New Roman" w:hAnsi="Times New Roman" w:cs="Times New Roman"/>
          <w:color w:val="3A3A3A"/>
          <w:kern w:val="0"/>
          <w:sz w:val="24"/>
          <w:szCs w:val="24"/>
          <w:lang w:val="en-IN" w:eastAsia="zh-CN"/>
          <w14:ligatures w14:val="none"/>
        </w:rPr>
        <w:t>here</w:t>
      </w:r>
      <w:r w:rsidR="00B5783B">
        <w:rPr>
          <w:rFonts w:ascii="Times New Roman" w:eastAsia="Times New Roman" w:hAnsi="Times New Roman" w:cs="Times New Roman"/>
          <w:color w:val="3A3A3A"/>
          <w:kern w:val="0"/>
          <w:sz w:val="24"/>
          <w:szCs w:val="24"/>
          <w:lang w:val="en-IN" w:eastAsia="zh-CN"/>
          <w14:ligatures w14:val="none"/>
        </w:rPr>
        <w:t>fore, there</w:t>
      </w:r>
      <w:r w:rsidRPr="00F9004E">
        <w:rPr>
          <w:rFonts w:ascii="Times New Roman" w:eastAsia="Times New Roman" w:hAnsi="Times New Roman" w:cs="Times New Roman"/>
          <w:color w:val="3A3A3A"/>
          <w:kern w:val="0"/>
          <w:sz w:val="24"/>
          <w:szCs w:val="24"/>
          <w:lang w:val="en-IN" w:eastAsia="zh-CN"/>
          <w14:ligatures w14:val="none"/>
        </w:rPr>
        <w:t xml:space="preserve"> are three basic types of </w:t>
      </w:r>
      <w:r w:rsidRPr="00F9004E">
        <w:rPr>
          <w:rFonts w:ascii="Times New Roman" w:eastAsia="Times New Roman" w:hAnsi="Times New Roman" w:cs="Times New Roman"/>
          <w:b/>
          <w:bCs/>
          <w:color w:val="3A3A3A"/>
          <w:kern w:val="0"/>
          <w:sz w:val="24"/>
          <w:szCs w:val="24"/>
          <w:bdr w:val="none" w:sz="0" w:space="0" w:color="auto" w:frame="1"/>
          <w:lang w:val="en-IN" w:eastAsia="zh-CN"/>
          <w14:ligatures w14:val="none"/>
        </w:rPr>
        <w:t>gaseous ionization detectors</w:t>
      </w:r>
      <w:r w:rsidRPr="00F9004E">
        <w:rPr>
          <w:rFonts w:ascii="Times New Roman" w:eastAsia="Times New Roman" w:hAnsi="Times New Roman" w:cs="Times New Roman"/>
          <w:color w:val="3A3A3A"/>
          <w:kern w:val="0"/>
          <w:sz w:val="24"/>
          <w:szCs w:val="24"/>
          <w:lang w:val="en-IN" w:eastAsia="zh-CN"/>
          <w14:ligatures w14:val="none"/>
        </w:rPr>
        <w:t xml:space="preserve">, which are </w:t>
      </w:r>
      <w:r w:rsidR="00B5783B">
        <w:rPr>
          <w:rFonts w:ascii="Times New Roman" w:eastAsia="Times New Roman" w:hAnsi="Times New Roman" w:cs="Times New Roman"/>
          <w:color w:val="3A3A3A"/>
          <w:kern w:val="0"/>
          <w:sz w:val="24"/>
          <w:szCs w:val="24"/>
          <w:lang w:val="en-IN" w:eastAsia="zh-CN"/>
          <w14:ligatures w14:val="none"/>
        </w:rPr>
        <w:t>named</w:t>
      </w:r>
      <w:r w:rsidRPr="00F9004E">
        <w:rPr>
          <w:rFonts w:ascii="Times New Roman" w:eastAsia="Times New Roman" w:hAnsi="Times New Roman" w:cs="Times New Roman"/>
          <w:color w:val="3A3A3A"/>
          <w:kern w:val="0"/>
          <w:sz w:val="24"/>
          <w:szCs w:val="24"/>
          <w:lang w:val="en-IN" w:eastAsia="zh-CN"/>
          <w14:ligatures w14:val="none"/>
        </w:rPr>
        <w:t xml:space="preserve"> according to the voltage applied to the detector:</w:t>
      </w:r>
    </w:p>
    <w:p w14:paraId="714CC4FB" w14:textId="77777777" w:rsidR="005275AB" w:rsidRPr="00F9004E" w:rsidRDefault="005275AB" w:rsidP="00B5783B">
      <w:pPr>
        <w:numPr>
          <w:ilvl w:val="0"/>
          <w:numId w:val="34"/>
        </w:numPr>
        <w:spacing w:after="0" w:line="360" w:lineRule="auto"/>
        <w:jc w:val="both"/>
        <w:rPr>
          <w:rFonts w:ascii="Times New Roman" w:eastAsia="Times New Roman" w:hAnsi="Times New Roman" w:cs="Times New Roman"/>
          <w:color w:val="3A3A3A"/>
          <w:kern w:val="0"/>
          <w:sz w:val="24"/>
          <w:szCs w:val="24"/>
          <w:lang w:val="en-IN" w:eastAsia="zh-CN"/>
          <w14:ligatures w14:val="none"/>
        </w:rPr>
      </w:pPr>
      <w:r w:rsidRPr="00F9004E">
        <w:rPr>
          <w:rFonts w:ascii="Times New Roman" w:eastAsia="Times New Roman" w:hAnsi="Times New Roman" w:cs="Times New Roman"/>
          <w:color w:val="3A3A3A"/>
          <w:kern w:val="0"/>
          <w:sz w:val="24"/>
          <w:szCs w:val="24"/>
          <w:lang w:val="en-IN" w:eastAsia="zh-CN"/>
          <w14:ligatures w14:val="none"/>
        </w:rPr>
        <w:t>ionization chambers,</w:t>
      </w:r>
    </w:p>
    <w:p w14:paraId="292DC433" w14:textId="368BAF8C" w:rsidR="005275AB" w:rsidRPr="00F9004E" w:rsidRDefault="005275AB" w:rsidP="00B5783B">
      <w:pPr>
        <w:numPr>
          <w:ilvl w:val="0"/>
          <w:numId w:val="34"/>
        </w:numPr>
        <w:spacing w:after="0" w:line="360" w:lineRule="auto"/>
        <w:jc w:val="both"/>
        <w:rPr>
          <w:rFonts w:ascii="Times New Roman" w:eastAsia="Times New Roman" w:hAnsi="Times New Roman" w:cs="Times New Roman"/>
          <w:color w:val="3A3A3A"/>
          <w:kern w:val="0"/>
          <w:sz w:val="24"/>
          <w:szCs w:val="24"/>
          <w:lang w:val="en-IN" w:eastAsia="zh-CN"/>
          <w14:ligatures w14:val="none"/>
        </w:rPr>
      </w:pPr>
      <w:r w:rsidRPr="00F9004E">
        <w:rPr>
          <w:rFonts w:ascii="Times New Roman" w:eastAsia="Times New Roman" w:hAnsi="Times New Roman" w:cs="Times New Roman"/>
          <w:color w:val="3A3A3A"/>
          <w:kern w:val="0"/>
          <w:sz w:val="24"/>
          <w:szCs w:val="24"/>
          <w:lang w:val="en-IN" w:eastAsia="zh-CN"/>
          <w14:ligatures w14:val="none"/>
        </w:rPr>
        <w:t>proportional counters</w:t>
      </w:r>
      <w:r w:rsidR="00B5783B">
        <w:rPr>
          <w:rFonts w:ascii="Times New Roman" w:eastAsia="Times New Roman" w:hAnsi="Times New Roman" w:cs="Times New Roman"/>
          <w:color w:val="3A3A3A"/>
          <w:kern w:val="0"/>
          <w:sz w:val="24"/>
          <w:szCs w:val="24"/>
          <w:lang w:val="en-IN" w:eastAsia="zh-CN"/>
          <w14:ligatures w14:val="none"/>
        </w:rPr>
        <w:t xml:space="preserve"> and</w:t>
      </w:r>
    </w:p>
    <w:p w14:paraId="5BCCAB79" w14:textId="77777777" w:rsidR="005275AB" w:rsidRPr="00F9004E" w:rsidRDefault="005275AB" w:rsidP="00B5783B">
      <w:pPr>
        <w:numPr>
          <w:ilvl w:val="0"/>
          <w:numId w:val="34"/>
        </w:numPr>
        <w:spacing w:after="0" w:line="360" w:lineRule="auto"/>
        <w:jc w:val="both"/>
        <w:rPr>
          <w:rFonts w:ascii="Times New Roman" w:eastAsia="Times New Roman" w:hAnsi="Times New Roman" w:cs="Times New Roman"/>
          <w:color w:val="3A3A3A"/>
          <w:kern w:val="0"/>
          <w:sz w:val="24"/>
          <w:szCs w:val="24"/>
          <w:lang w:val="en-IN" w:eastAsia="zh-CN"/>
          <w14:ligatures w14:val="none"/>
        </w:rPr>
      </w:pPr>
      <w:r w:rsidRPr="00F9004E">
        <w:rPr>
          <w:rFonts w:ascii="Times New Roman" w:eastAsia="Times New Roman" w:hAnsi="Times New Roman" w:cs="Times New Roman"/>
          <w:color w:val="3A3A3A"/>
          <w:kern w:val="0"/>
          <w:sz w:val="24"/>
          <w:szCs w:val="24"/>
          <w:lang w:val="en-IN" w:eastAsia="zh-CN"/>
          <w14:ligatures w14:val="none"/>
        </w:rPr>
        <w:t>Geiger-Müller tubes.</w:t>
      </w:r>
    </w:p>
    <w:p w14:paraId="55DB1DB8" w14:textId="3F705176" w:rsidR="005275AB" w:rsidRDefault="00B5783B" w:rsidP="005275AB">
      <w:pPr>
        <w:spacing w:line="360" w:lineRule="auto"/>
        <w:jc w:val="both"/>
        <w:rPr>
          <w:rFonts w:ascii="Times New Roman" w:eastAsia="Times New Roman" w:hAnsi="Times New Roman" w:cs="Times New Roman"/>
          <w:color w:val="3A3A3A"/>
          <w:kern w:val="0"/>
          <w:sz w:val="24"/>
          <w:szCs w:val="24"/>
          <w:lang w:val="en-IN" w:eastAsia="zh-CN"/>
          <w14:ligatures w14:val="none"/>
        </w:rPr>
      </w:pPr>
      <w:r>
        <w:rPr>
          <w:rFonts w:ascii="Times New Roman" w:eastAsia="Times New Roman" w:hAnsi="Times New Roman" w:cs="Times New Roman"/>
          <w:color w:val="3A3A3A"/>
          <w:kern w:val="0"/>
          <w:sz w:val="24"/>
          <w:szCs w:val="24"/>
          <w:lang w:val="en-IN" w:eastAsia="zh-CN"/>
          <w14:ligatures w14:val="none"/>
        </w:rPr>
        <w:t>I</w:t>
      </w:r>
      <w:r w:rsidR="005275AB" w:rsidRPr="00F9004E">
        <w:rPr>
          <w:rFonts w:ascii="Times New Roman" w:eastAsia="Times New Roman" w:hAnsi="Times New Roman" w:cs="Times New Roman"/>
          <w:color w:val="3A3A3A"/>
          <w:kern w:val="0"/>
          <w:sz w:val="24"/>
          <w:szCs w:val="24"/>
          <w:lang w:val="en-IN" w:eastAsia="zh-CN"/>
          <w14:ligatures w14:val="none"/>
        </w:rPr>
        <w:t>onization chambers can be operated in current or pulse mode</w:t>
      </w:r>
      <w:r>
        <w:rPr>
          <w:rFonts w:ascii="Times New Roman" w:eastAsia="Times New Roman" w:hAnsi="Times New Roman" w:cs="Times New Roman"/>
          <w:color w:val="3A3A3A"/>
          <w:kern w:val="0"/>
          <w:sz w:val="24"/>
          <w:szCs w:val="24"/>
          <w:lang w:val="en-IN" w:eastAsia="zh-CN"/>
          <w14:ligatures w14:val="none"/>
        </w:rPr>
        <w:t>, while</w:t>
      </w:r>
      <w:r w:rsidR="005275AB" w:rsidRPr="00F9004E">
        <w:rPr>
          <w:rFonts w:ascii="Times New Roman" w:eastAsia="Times New Roman" w:hAnsi="Times New Roman" w:cs="Times New Roman"/>
          <w:color w:val="3A3A3A"/>
          <w:kern w:val="0"/>
          <w:sz w:val="24"/>
          <w:szCs w:val="24"/>
          <w:lang w:val="en-IN" w:eastAsia="zh-CN"/>
          <w14:ligatures w14:val="none"/>
        </w:rPr>
        <w:t xml:space="preserve"> </w:t>
      </w:r>
      <w:r>
        <w:rPr>
          <w:rFonts w:ascii="Times New Roman" w:eastAsia="Times New Roman" w:hAnsi="Times New Roman" w:cs="Times New Roman"/>
          <w:color w:val="3A3A3A"/>
          <w:kern w:val="0"/>
          <w:sz w:val="24"/>
          <w:szCs w:val="24"/>
          <w:lang w:val="en-IN" w:eastAsia="zh-CN"/>
          <w14:ligatures w14:val="none"/>
        </w:rPr>
        <w:t>P</w:t>
      </w:r>
      <w:r w:rsidRPr="00F9004E">
        <w:rPr>
          <w:rFonts w:ascii="Times New Roman" w:eastAsia="Times New Roman" w:hAnsi="Times New Roman" w:cs="Times New Roman"/>
          <w:color w:val="3A3A3A"/>
          <w:kern w:val="0"/>
          <w:sz w:val="24"/>
          <w:szCs w:val="24"/>
          <w:lang w:val="en-IN" w:eastAsia="zh-CN"/>
          <w14:ligatures w14:val="none"/>
        </w:rPr>
        <w:t xml:space="preserve">roportional counters or Geiger counters </w:t>
      </w:r>
      <w:r>
        <w:rPr>
          <w:rFonts w:ascii="Times New Roman" w:eastAsia="Times New Roman" w:hAnsi="Times New Roman" w:cs="Times New Roman"/>
          <w:color w:val="3A3A3A"/>
          <w:kern w:val="0"/>
          <w:sz w:val="24"/>
          <w:szCs w:val="24"/>
          <w:lang w:val="en-IN" w:eastAsia="zh-CN"/>
          <w14:ligatures w14:val="none"/>
        </w:rPr>
        <w:t xml:space="preserve">work in </w:t>
      </w:r>
      <w:r w:rsidR="005275AB" w:rsidRPr="00F9004E">
        <w:rPr>
          <w:rFonts w:ascii="Times New Roman" w:eastAsia="Times New Roman" w:hAnsi="Times New Roman" w:cs="Times New Roman"/>
          <w:color w:val="3A3A3A"/>
          <w:kern w:val="0"/>
          <w:sz w:val="24"/>
          <w:szCs w:val="24"/>
          <w:lang w:val="en-IN" w:eastAsia="zh-CN"/>
          <w14:ligatures w14:val="none"/>
        </w:rPr>
        <w:t xml:space="preserve">pulse mode. </w:t>
      </w:r>
      <w:r>
        <w:rPr>
          <w:rFonts w:ascii="Times New Roman" w:eastAsia="Times New Roman" w:hAnsi="Times New Roman" w:cs="Times New Roman"/>
          <w:color w:val="3A3A3A"/>
          <w:kern w:val="0"/>
          <w:sz w:val="24"/>
          <w:szCs w:val="24"/>
          <w:lang w:val="en-IN" w:eastAsia="zh-CN"/>
          <w14:ligatures w14:val="none"/>
        </w:rPr>
        <w:t>All these d</w:t>
      </w:r>
      <w:r w:rsidR="005275AB" w:rsidRPr="00F9004E">
        <w:rPr>
          <w:rFonts w:ascii="Times New Roman" w:eastAsia="Times New Roman" w:hAnsi="Times New Roman" w:cs="Times New Roman"/>
          <w:color w:val="3A3A3A"/>
          <w:kern w:val="0"/>
          <w:sz w:val="24"/>
          <w:szCs w:val="24"/>
          <w:lang w:val="en-IN" w:eastAsia="zh-CN"/>
          <w14:ligatures w14:val="none"/>
        </w:rPr>
        <w:t xml:space="preserve">etectors </w:t>
      </w:r>
      <w:r>
        <w:rPr>
          <w:rFonts w:ascii="Times New Roman" w:eastAsia="Times New Roman" w:hAnsi="Times New Roman" w:cs="Times New Roman"/>
          <w:color w:val="3A3A3A"/>
          <w:kern w:val="0"/>
          <w:sz w:val="24"/>
          <w:szCs w:val="24"/>
          <w:lang w:val="en-IN" w:eastAsia="zh-CN"/>
          <w14:ligatures w14:val="none"/>
        </w:rPr>
        <w:t>are</w:t>
      </w:r>
      <w:r w:rsidR="005275AB" w:rsidRPr="00F9004E">
        <w:rPr>
          <w:rFonts w:ascii="Times New Roman" w:eastAsia="Times New Roman" w:hAnsi="Times New Roman" w:cs="Times New Roman"/>
          <w:color w:val="3A3A3A"/>
          <w:kern w:val="0"/>
          <w:sz w:val="24"/>
          <w:szCs w:val="24"/>
          <w:lang w:val="en-IN" w:eastAsia="zh-CN"/>
          <w14:ligatures w14:val="none"/>
        </w:rPr>
        <w:t xml:space="preserve"> used both for </w:t>
      </w:r>
      <w:r w:rsidR="00D21554">
        <w:rPr>
          <w:rFonts w:ascii="Times New Roman" w:eastAsia="Times New Roman" w:hAnsi="Times New Roman" w:cs="Times New Roman"/>
          <w:color w:val="3A3A3A"/>
          <w:kern w:val="0"/>
          <w:sz w:val="24"/>
          <w:szCs w:val="24"/>
          <w:lang w:val="en-IN" w:eastAsia="zh-CN"/>
          <w14:ligatures w14:val="none"/>
        </w:rPr>
        <w:t>radio</w:t>
      </w:r>
      <w:r w:rsidR="005275AB" w:rsidRPr="00F9004E">
        <w:rPr>
          <w:rFonts w:ascii="Times New Roman" w:eastAsia="Times New Roman" w:hAnsi="Times New Roman" w:cs="Times New Roman"/>
          <w:color w:val="3A3A3A"/>
          <w:kern w:val="0"/>
          <w:sz w:val="24"/>
          <w:szCs w:val="24"/>
          <w:lang w:val="en-IN" w:eastAsia="zh-CN"/>
          <w14:ligatures w14:val="none"/>
        </w:rPr>
        <w:t xml:space="preserve">activity measurements as well as for </w:t>
      </w:r>
      <w:r w:rsidR="00D21554">
        <w:rPr>
          <w:rFonts w:ascii="Times New Roman" w:eastAsia="Times New Roman" w:hAnsi="Times New Roman" w:cs="Times New Roman"/>
          <w:color w:val="3A3A3A"/>
          <w:kern w:val="0"/>
          <w:sz w:val="24"/>
          <w:szCs w:val="24"/>
          <w:lang w:val="en-IN" w:eastAsia="zh-CN"/>
          <w14:ligatures w14:val="none"/>
        </w:rPr>
        <w:t xml:space="preserve">radioactive </w:t>
      </w:r>
      <w:r w:rsidR="005275AB" w:rsidRPr="00F9004E">
        <w:rPr>
          <w:rFonts w:ascii="Times New Roman" w:eastAsia="Times New Roman" w:hAnsi="Times New Roman" w:cs="Times New Roman"/>
          <w:color w:val="3A3A3A"/>
          <w:kern w:val="0"/>
          <w:sz w:val="24"/>
          <w:szCs w:val="24"/>
          <w:lang w:val="en-IN" w:eastAsia="zh-CN"/>
          <w14:ligatures w14:val="none"/>
        </w:rPr>
        <w:t xml:space="preserve">dose measurements. The dose can be obtained with knowledge </w:t>
      </w:r>
      <w:r w:rsidR="00D21554">
        <w:rPr>
          <w:rFonts w:ascii="Times New Roman" w:eastAsia="Times New Roman" w:hAnsi="Times New Roman" w:cs="Times New Roman"/>
          <w:color w:val="3A3A3A"/>
          <w:kern w:val="0"/>
          <w:sz w:val="24"/>
          <w:szCs w:val="24"/>
          <w:lang w:val="en-IN" w:eastAsia="zh-CN"/>
          <w14:ligatures w14:val="none"/>
        </w:rPr>
        <w:t>of</w:t>
      </w:r>
      <w:r w:rsidR="005275AB" w:rsidRPr="00F9004E">
        <w:rPr>
          <w:rFonts w:ascii="Times New Roman" w:eastAsia="Times New Roman" w:hAnsi="Times New Roman" w:cs="Times New Roman"/>
          <w:color w:val="3A3A3A"/>
          <w:kern w:val="0"/>
          <w:sz w:val="24"/>
          <w:szCs w:val="24"/>
          <w:lang w:val="en-IN" w:eastAsia="zh-CN"/>
          <w14:ligatures w14:val="none"/>
        </w:rPr>
        <w:t xml:space="preserve"> energy needed </w:t>
      </w:r>
      <w:r w:rsidR="00D21554">
        <w:rPr>
          <w:rFonts w:ascii="Times New Roman" w:eastAsia="Times New Roman" w:hAnsi="Times New Roman" w:cs="Times New Roman"/>
          <w:color w:val="3A3A3A"/>
          <w:kern w:val="0"/>
          <w:sz w:val="24"/>
          <w:szCs w:val="24"/>
          <w:lang w:val="en-IN" w:eastAsia="zh-CN"/>
          <w14:ligatures w14:val="none"/>
        </w:rPr>
        <w:t>for ionisation of the gas used in the detector</w:t>
      </w:r>
      <w:r w:rsidR="005275AB" w:rsidRPr="00F9004E">
        <w:rPr>
          <w:rFonts w:ascii="Times New Roman" w:eastAsia="Times New Roman" w:hAnsi="Times New Roman" w:cs="Times New Roman"/>
          <w:color w:val="3A3A3A"/>
          <w:kern w:val="0"/>
          <w:sz w:val="24"/>
          <w:szCs w:val="24"/>
          <w:lang w:val="en-IN" w:eastAsia="zh-CN"/>
          <w14:ligatures w14:val="none"/>
        </w:rPr>
        <w:t>.</w:t>
      </w:r>
    </w:p>
    <w:p w14:paraId="3761F2B7" w14:textId="77777777" w:rsidR="0024632D" w:rsidRPr="00760EBE" w:rsidRDefault="0024632D" w:rsidP="0024632D">
      <w:pPr>
        <w:pStyle w:val="TableParagraph"/>
        <w:spacing w:before="3" w:line="360" w:lineRule="auto"/>
        <w:ind w:right="113"/>
        <w:jc w:val="both"/>
        <w:rPr>
          <w:rFonts w:ascii="Times New Roman" w:hAnsi="Times New Roman" w:cs="Times New Roman"/>
          <w:b/>
          <w:bCs/>
          <w:color w:val="000000" w:themeColor="text1"/>
        </w:rPr>
      </w:pPr>
      <w:r w:rsidRPr="00760EBE">
        <w:rPr>
          <w:rFonts w:ascii="Times New Roman" w:hAnsi="Times New Roman" w:cs="Times New Roman"/>
          <w:b/>
          <w:bCs/>
          <w:color w:val="000000" w:themeColor="text1"/>
        </w:rPr>
        <w:t>Geiger Muller Counter</w:t>
      </w:r>
    </w:p>
    <w:p w14:paraId="015A2D0D" w14:textId="6DC86588" w:rsidR="00276C22" w:rsidRPr="00276C22" w:rsidRDefault="00276C22" w:rsidP="00276C22">
      <w:pPr>
        <w:widowControl w:val="0"/>
        <w:autoSpaceDE w:val="0"/>
        <w:autoSpaceDN w:val="0"/>
        <w:adjustRightInd w:val="0"/>
        <w:spacing w:after="0" w:line="360" w:lineRule="auto"/>
        <w:jc w:val="both"/>
        <w:rPr>
          <w:rFonts w:ascii="Times New Roman" w:eastAsia="Times New Roman" w:hAnsi="Times New Roman" w:cs="Times New Roman"/>
          <w:kern w:val="0"/>
          <w:sz w:val="24"/>
          <w:szCs w:val="24"/>
          <w:lang w:val="en-US"/>
          <w14:ligatures w14:val="none"/>
        </w:rPr>
      </w:pPr>
      <w:r w:rsidRPr="00276C22">
        <w:rPr>
          <w:rFonts w:ascii="Times New Roman" w:eastAsia="Times New Roman" w:hAnsi="Times New Roman" w:cs="Times New Roman"/>
          <w:kern w:val="0"/>
          <w:sz w:val="24"/>
          <w:szCs w:val="24"/>
          <w:lang w:val="en-US"/>
          <w14:ligatures w14:val="none"/>
        </w:rPr>
        <w:t>In its simplest form, the G M counter consists of a cylindrical sealed glass tube enclosing a coaxial metal cylinder serving as the cathode, as shown in the figure</w:t>
      </w:r>
      <w:r>
        <w:rPr>
          <w:rFonts w:ascii="Times New Roman" w:eastAsia="Times New Roman" w:hAnsi="Times New Roman" w:cs="Times New Roman"/>
          <w:kern w:val="0"/>
          <w:sz w:val="24"/>
          <w:szCs w:val="24"/>
          <w:lang w:val="en-US"/>
          <w14:ligatures w14:val="none"/>
        </w:rPr>
        <w:t xml:space="preserve"> 1</w:t>
      </w:r>
      <w:r w:rsidRPr="00276C22">
        <w:rPr>
          <w:rFonts w:ascii="Times New Roman" w:eastAsia="Times New Roman" w:hAnsi="Times New Roman" w:cs="Times New Roman"/>
          <w:kern w:val="0"/>
          <w:sz w:val="24"/>
          <w:szCs w:val="24"/>
          <w:lang w:val="en-US"/>
          <w14:ligatures w14:val="none"/>
        </w:rPr>
        <w:t xml:space="preserve">. Along the axis of the cylinder, there is a very thin metal wire, usually of tungsten </w:t>
      </w:r>
      <w:r>
        <w:rPr>
          <w:rFonts w:ascii="Times New Roman" w:eastAsia="Times New Roman" w:hAnsi="Times New Roman" w:cs="Times New Roman"/>
          <w:kern w:val="0"/>
          <w:sz w:val="24"/>
          <w:szCs w:val="24"/>
          <w:lang w:val="en-US"/>
          <w14:ligatures w14:val="none"/>
        </w:rPr>
        <w:t xml:space="preserve">wire of </w:t>
      </w:r>
      <w:r w:rsidRPr="00276C22">
        <w:rPr>
          <w:rFonts w:ascii="Times New Roman" w:eastAsia="Times New Roman" w:hAnsi="Times New Roman" w:cs="Times New Roman"/>
          <w:kern w:val="0"/>
          <w:sz w:val="24"/>
          <w:szCs w:val="24"/>
          <w:lang w:val="en-US"/>
          <w14:ligatures w14:val="none"/>
        </w:rPr>
        <w:t>diameter 0.1 mm</w:t>
      </w:r>
      <w:r>
        <w:rPr>
          <w:rFonts w:ascii="Times New Roman" w:eastAsia="Times New Roman" w:hAnsi="Times New Roman" w:cs="Times New Roman"/>
          <w:kern w:val="0"/>
          <w:sz w:val="24"/>
          <w:szCs w:val="24"/>
          <w:lang w:val="en-US"/>
          <w14:ligatures w14:val="none"/>
        </w:rPr>
        <w:t>,</w:t>
      </w:r>
      <w:r w:rsidRPr="00276C22">
        <w:rPr>
          <w:rFonts w:ascii="Times New Roman" w:eastAsia="Times New Roman" w:hAnsi="Times New Roman" w:cs="Times New Roman"/>
          <w:kern w:val="0"/>
          <w:sz w:val="24"/>
          <w:szCs w:val="24"/>
          <w:lang w:val="en-US"/>
          <w14:ligatures w14:val="none"/>
        </w:rPr>
        <w:t xml:space="preserve"> which </w:t>
      </w:r>
      <w:r>
        <w:rPr>
          <w:rFonts w:ascii="Times New Roman" w:eastAsia="Times New Roman" w:hAnsi="Times New Roman" w:cs="Times New Roman"/>
          <w:kern w:val="0"/>
          <w:sz w:val="24"/>
          <w:szCs w:val="24"/>
          <w:lang w:val="en-US"/>
          <w14:ligatures w14:val="none"/>
        </w:rPr>
        <w:t>acts</w:t>
      </w:r>
      <w:r w:rsidRPr="00276C22">
        <w:rPr>
          <w:rFonts w:ascii="Times New Roman" w:eastAsia="Times New Roman" w:hAnsi="Times New Roman" w:cs="Times New Roman"/>
          <w:kern w:val="0"/>
          <w:sz w:val="24"/>
          <w:szCs w:val="24"/>
          <w:lang w:val="en-US"/>
          <w14:ligatures w14:val="none"/>
        </w:rPr>
        <w:t xml:space="preserve"> as the anode. The tube is filled with an inert gas like argon mixed with the </w:t>
      </w:r>
      <w:proofErr w:type="spellStart"/>
      <w:r w:rsidRPr="00276C22">
        <w:rPr>
          <w:rFonts w:ascii="Times New Roman" w:eastAsia="Times New Roman" w:hAnsi="Times New Roman" w:cs="Times New Roman"/>
          <w:kern w:val="0"/>
          <w:sz w:val="24"/>
          <w:szCs w:val="24"/>
          <w:lang w:val="en-US"/>
          <w14:ligatures w14:val="none"/>
        </w:rPr>
        <w:t>vapour</w:t>
      </w:r>
      <w:proofErr w:type="spellEnd"/>
      <w:r w:rsidRPr="00276C22">
        <w:rPr>
          <w:rFonts w:ascii="Times New Roman" w:eastAsia="Times New Roman" w:hAnsi="Times New Roman" w:cs="Times New Roman"/>
          <w:kern w:val="0"/>
          <w:sz w:val="24"/>
          <w:szCs w:val="24"/>
          <w:lang w:val="en-US"/>
          <w14:ligatures w14:val="none"/>
        </w:rPr>
        <w:t xml:space="preserve"> of ethyl alcohol (quenching </w:t>
      </w:r>
      <w:r>
        <w:rPr>
          <w:rFonts w:ascii="Times New Roman" w:eastAsia="Times New Roman" w:hAnsi="Times New Roman" w:cs="Times New Roman"/>
          <w:kern w:val="0"/>
          <w:sz w:val="24"/>
          <w:szCs w:val="24"/>
          <w:lang w:val="en-US"/>
          <w14:ligatures w14:val="none"/>
        </w:rPr>
        <w:t>agent</w:t>
      </w:r>
      <w:r w:rsidRPr="00276C22">
        <w:rPr>
          <w:rFonts w:ascii="Times New Roman" w:eastAsia="Times New Roman" w:hAnsi="Times New Roman" w:cs="Times New Roman"/>
          <w:kern w:val="0"/>
          <w:sz w:val="24"/>
          <w:szCs w:val="24"/>
          <w:lang w:val="en-US"/>
          <w14:ligatures w14:val="none"/>
        </w:rPr>
        <w:t xml:space="preserve">) in the ratio of 10:1 at a total pressure of ~ 10cm of mercury. The </w:t>
      </w:r>
      <w:r>
        <w:rPr>
          <w:rFonts w:ascii="Times New Roman" w:eastAsia="Times New Roman" w:hAnsi="Times New Roman" w:cs="Times New Roman"/>
          <w:kern w:val="0"/>
          <w:sz w:val="24"/>
          <w:szCs w:val="24"/>
          <w:lang w:val="en-US"/>
          <w14:ligatures w14:val="none"/>
        </w:rPr>
        <w:t xml:space="preserve">voltage </w:t>
      </w:r>
      <w:r w:rsidRPr="00276C22">
        <w:rPr>
          <w:rFonts w:ascii="Times New Roman" w:eastAsia="Times New Roman" w:hAnsi="Times New Roman" w:cs="Times New Roman"/>
          <w:kern w:val="0"/>
          <w:sz w:val="24"/>
          <w:szCs w:val="24"/>
          <w:lang w:val="en-US"/>
          <w14:ligatures w14:val="none"/>
        </w:rPr>
        <w:t xml:space="preserve">between the </w:t>
      </w:r>
      <w:r>
        <w:rPr>
          <w:rFonts w:ascii="Times New Roman" w:eastAsia="Times New Roman" w:hAnsi="Times New Roman" w:cs="Times New Roman"/>
          <w:kern w:val="0"/>
          <w:sz w:val="24"/>
          <w:szCs w:val="24"/>
          <w:lang w:val="en-US"/>
          <w14:ligatures w14:val="none"/>
        </w:rPr>
        <w:t>electrodes is</w:t>
      </w:r>
      <w:r w:rsidRPr="00276C22">
        <w:rPr>
          <w:rFonts w:ascii="Times New Roman" w:eastAsia="Times New Roman" w:hAnsi="Times New Roman" w:cs="Times New Roman"/>
          <w:kern w:val="0"/>
          <w:sz w:val="24"/>
          <w:szCs w:val="24"/>
          <w:lang w:val="en-US"/>
          <w14:ligatures w14:val="none"/>
        </w:rPr>
        <w:t xml:space="preserve"> </w:t>
      </w:r>
      <w:r>
        <w:rPr>
          <w:rFonts w:ascii="Times New Roman" w:eastAsia="Times New Roman" w:hAnsi="Times New Roman" w:cs="Times New Roman"/>
          <w:kern w:val="0"/>
          <w:sz w:val="24"/>
          <w:szCs w:val="24"/>
          <w:lang w:val="en-US"/>
          <w14:ligatures w14:val="none"/>
        </w:rPr>
        <w:t>between 300 to</w:t>
      </w:r>
      <w:r w:rsidRPr="00276C22">
        <w:rPr>
          <w:rFonts w:ascii="Times New Roman" w:eastAsia="Times New Roman" w:hAnsi="Times New Roman" w:cs="Times New Roman"/>
          <w:kern w:val="0"/>
          <w:sz w:val="24"/>
          <w:szCs w:val="24"/>
          <w:lang w:val="en-US"/>
          <w14:ligatures w14:val="none"/>
        </w:rPr>
        <w:t xml:space="preserve"> 1000volts</w:t>
      </w:r>
      <w:r>
        <w:rPr>
          <w:rFonts w:ascii="Times New Roman" w:eastAsia="Times New Roman" w:hAnsi="Times New Roman" w:cs="Times New Roman"/>
          <w:kern w:val="0"/>
          <w:sz w:val="24"/>
          <w:szCs w:val="24"/>
          <w:lang w:val="en-US"/>
          <w14:ligatures w14:val="none"/>
        </w:rPr>
        <w:t xml:space="preserve"> typically</w:t>
      </w:r>
      <w:r w:rsidRPr="00276C22">
        <w:rPr>
          <w:rFonts w:ascii="Times New Roman" w:eastAsia="Times New Roman" w:hAnsi="Times New Roman" w:cs="Times New Roman"/>
          <w:kern w:val="0"/>
          <w:sz w:val="24"/>
          <w:szCs w:val="24"/>
          <w:lang w:val="en-US"/>
          <w14:ligatures w14:val="none"/>
        </w:rPr>
        <w:t xml:space="preserve">. In </w:t>
      </w:r>
      <w:r>
        <w:rPr>
          <w:rFonts w:ascii="Times New Roman" w:eastAsia="Times New Roman" w:hAnsi="Times New Roman" w:cs="Times New Roman"/>
          <w:kern w:val="0"/>
          <w:sz w:val="24"/>
          <w:szCs w:val="24"/>
          <w:lang w:val="en-US"/>
          <w14:ligatures w14:val="none"/>
        </w:rPr>
        <w:t>certain cases,</w:t>
      </w:r>
      <w:r w:rsidRPr="00276C22">
        <w:rPr>
          <w:rFonts w:ascii="Times New Roman" w:eastAsia="Times New Roman" w:hAnsi="Times New Roman" w:cs="Times New Roman"/>
          <w:kern w:val="0"/>
          <w:sz w:val="24"/>
          <w:szCs w:val="24"/>
          <w:lang w:val="en-US"/>
          <w14:ligatures w14:val="none"/>
        </w:rPr>
        <w:t xml:space="preserve"> neon gas mixed with traces of a halogen</w:t>
      </w:r>
      <w:r>
        <w:rPr>
          <w:rFonts w:ascii="Times New Roman" w:eastAsia="Times New Roman" w:hAnsi="Times New Roman" w:cs="Times New Roman"/>
          <w:kern w:val="0"/>
          <w:sz w:val="24"/>
          <w:szCs w:val="24"/>
          <w:lang w:val="en-US"/>
          <w14:ligatures w14:val="none"/>
        </w:rPr>
        <w:t xml:space="preserve"> (</w:t>
      </w:r>
      <w:r w:rsidRPr="00276C22">
        <w:rPr>
          <w:rFonts w:ascii="Times New Roman" w:eastAsia="Times New Roman" w:hAnsi="Times New Roman" w:cs="Times New Roman"/>
          <w:kern w:val="0"/>
          <w:sz w:val="24"/>
          <w:szCs w:val="24"/>
          <w:lang w:val="en-US"/>
          <w14:ligatures w14:val="none"/>
        </w:rPr>
        <w:t>Bromine</w:t>
      </w:r>
      <w:r>
        <w:rPr>
          <w:rFonts w:ascii="Times New Roman" w:eastAsia="Times New Roman" w:hAnsi="Times New Roman" w:cs="Times New Roman"/>
          <w:kern w:val="0"/>
          <w:sz w:val="24"/>
          <w:szCs w:val="24"/>
          <w:lang w:val="en-US"/>
          <w14:ligatures w14:val="none"/>
        </w:rPr>
        <w:t>)</w:t>
      </w:r>
      <w:r w:rsidRPr="00276C22">
        <w:rPr>
          <w:rFonts w:ascii="Times New Roman" w:eastAsia="Times New Roman" w:hAnsi="Times New Roman" w:cs="Times New Roman"/>
          <w:kern w:val="0"/>
          <w:sz w:val="24"/>
          <w:szCs w:val="24"/>
          <w:lang w:val="en-US"/>
          <w14:ligatures w14:val="none"/>
        </w:rPr>
        <w:t xml:space="preserve"> as the quenching </w:t>
      </w:r>
      <w:proofErr w:type="spellStart"/>
      <w:r w:rsidRPr="00276C22">
        <w:rPr>
          <w:rFonts w:ascii="Times New Roman" w:eastAsia="Times New Roman" w:hAnsi="Times New Roman" w:cs="Times New Roman"/>
          <w:kern w:val="0"/>
          <w:sz w:val="24"/>
          <w:szCs w:val="24"/>
          <w:lang w:val="en-US"/>
          <w14:ligatures w14:val="none"/>
        </w:rPr>
        <w:t>vapour</w:t>
      </w:r>
      <w:proofErr w:type="spellEnd"/>
      <w:r w:rsidRPr="00276C22">
        <w:rPr>
          <w:rFonts w:ascii="Times New Roman" w:eastAsia="Times New Roman" w:hAnsi="Times New Roman" w:cs="Times New Roman"/>
          <w:kern w:val="0"/>
          <w:sz w:val="24"/>
          <w:szCs w:val="24"/>
          <w:lang w:val="en-US"/>
          <w14:ligatures w14:val="none"/>
        </w:rPr>
        <w:t xml:space="preserve"> is used</w:t>
      </w:r>
      <w:r>
        <w:rPr>
          <w:rFonts w:ascii="Times New Roman" w:eastAsia="Times New Roman" w:hAnsi="Times New Roman" w:cs="Times New Roman"/>
          <w:kern w:val="0"/>
          <w:sz w:val="24"/>
          <w:szCs w:val="24"/>
          <w:lang w:val="en-US"/>
          <w14:ligatures w14:val="none"/>
        </w:rPr>
        <w:t>. The</w:t>
      </w:r>
      <w:r w:rsidRPr="00276C22">
        <w:rPr>
          <w:rFonts w:ascii="Times New Roman" w:eastAsia="Times New Roman" w:hAnsi="Times New Roman" w:cs="Times New Roman"/>
          <w:kern w:val="0"/>
          <w:sz w:val="24"/>
          <w:szCs w:val="24"/>
          <w:lang w:val="en-US"/>
          <w14:ligatures w14:val="none"/>
        </w:rPr>
        <w:t xml:space="preserve"> ionizing radiation enter the count</w:t>
      </w:r>
      <w:r>
        <w:rPr>
          <w:rFonts w:ascii="Times New Roman" w:eastAsia="Times New Roman" w:hAnsi="Times New Roman" w:cs="Times New Roman"/>
          <w:kern w:val="0"/>
          <w:sz w:val="24"/>
          <w:szCs w:val="24"/>
          <w:lang w:val="en-US"/>
          <w14:ligatures w14:val="none"/>
        </w:rPr>
        <w:t>er</w:t>
      </w:r>
      <w:r w:rsidRPr="00276C22">
        <w:rPr>
          <w:rFonts w:ascii="Times New Roman" w:eastAsia="Times New Roman" w:hAnsi="Times New Roman" w:cs="Times New Roman"/>
          <w:kern w:val="0"/>
          <w:sz w:val="24"/>
          <w:szCs w:val="24"/>
          <w:lang w:val="en-US"/>
          <w14:ligatures w14:val="none"/>
        </w:rPr>
        <w:t xml:space="preserve"> through the glass wall of the counter</w:t>
      </w:r>
      <w:r>
        <w:rPr>
          <w:rFonts w:ascii="Times New Roman" w:eastAsia="Times New Roman" w:hAnsi="Times New Roman" w:cs="Times New Roman"/>
          <w:kern w:val="0"/>
          <w:sz w:val="24"/>
          <w:szCs w:val="24"/>
          <w:lang w:val="en-US"/>
          <w14:ligatures w14:val="none"/>
        </w:rPr>
        <w:t>.</w:t>
      </w:r>
      <w:r w:rsidRPr="00276C22">
        <w:rPr>
          <w:rFonts w:ascii="Times New Roman" w:eastAsia="Times New Roman" w:hAnsi="Times New Roman" w:cs="Times New Roman"/>
          <w:kern w:val="0"/>
          <w:sz w:val="24"/>
          <w:szCs w:val="24"/>
          <w:lang w:val="en-US"/>
          <w14:ligatures w14:val="none"/>
        </w:rPr>
        <w:t xml:space="preserve"> For counting less penetrating radiation</w:t>
      </w:r>
      <w:r>
        <w:rPr>
          <w:rFonts w:ascii="Times New Roman" w:eastAsia="Times New Roman" w:hAnsi="Times New Roman" w:cs="Times New Roman"/>
          <w:kern w:val="0"/>
          <w:sz w:val="24"/>
          <w:szCs w:val="24"/>
          <w:lang w:val="en-US"/>
          <w14:ligatures w14:val="none"/>
        </w:rPr>
        <w:t>s (</w:t>
      </w:r>
      <w:r w:rsidRPr="00276C22">
        <w:rPr>
          <w:rFonts w:ascii="Times New Roman" w:eastAsia="Times New Roman" w:hAnsi="Times New Roman" w:cs="Times New Roman"/>
          <w:kern w:val="0"/>
          <w:sz w:val="24"/>
          <w:szCs w:val="24"/>
          <w:lang w:val="en-US"/>
          <w14:ligatures w14:val="none"/>
        </w:rPr>
        <w:t xml:space="preserve"> </w:t>
      </w:r>
      <w:r w:rsidRPr="00276C22">
        <w:rPr>
          <w:rFonts w:ascii="Times New Roman" w:eastAsia="Times New Roman" w:hAnsi="Times New Roman" w:cs="Times New Roman"/>
          <w:kern w:val="0"/>
          <w:sz w:val="24"/>
          <w:szCs w:val="24"/>
          <w:lang w:val="en-US"/>
          <w14:ligatures w14:val="none"/>
        </w:rPr>
        <w:sym w:font="Symbol" w:char="F061"/>
      </w:r>
      <w:r w:rsidRPr="00276C22">
        <w:rPr>
          <w:rFonts w:ascii="Times New Roman" w:eastAsia="Times New Roman" w:hAnsi="Times New Roman" w:cs="Times New Roman"/>
          <w:kern w:val="0"/>
          <w:sz w:val="24"/>
          <w:szCs w:val="24"/>
          <w:lang w:val="en-US"/>
          <w14:ligatures w14:val="none"/>
        </w:rPr>
        <w:t xml:space="preserve"> or </w:t>
      </w:r>
      <w:r w:rsidRPr="00276C22">
        <w:rPr>
          <w:rFonts w:ascii="Times New Roman" w:eastAsia="Times New Roman" w:hAnsi="Times New Roman" w:cs="Times New Roman"/>
          <w:kern w:val="0"/>
          <w:sz w:val="24"/>
          <w:szCs w:val="24"/>
          <w:lang w:val="en-US"/>
          <w14:ligatures w14:val="none"/>
        </w:rPr>
        <w:sym w:font="Symbol" w:char="F062"/>
      </w:r>
      <w:r w:rsidRPr="00276C22">
        <w:rPr>
          <w:rFonts w:ascii="Times New Roman" w:eastAsia="Times New Roman" w:hAnsi="Times New Roman" w:cs="Times New Roman"/>
          <w:kern w:val="0"/>
          <w:sz w:val="24"/>
          <w:szCs w:val="24"/>
          <w:lang w:val="en-US"/>
          <w14:ligatures w14:val="none"/>
        </w:rPr>
        <w:t>-rays</w:t>
      </w:r>
      <w:r>
        <w:rPr>
          <w:rFonts w:ascii="Times New Roman" w:eastAsia="Times New Roman" w:hAnsi="Times New Roman" w:cs="Times New Roman"/>
          <w:kern w:val="0"/>
          <w:sz w:val="24"/>
          <w:szCs w:val="24"/>
          <w:lang w:val="en-US"/>
          <w14:ligatures w14:val="none"/>
        </w:rPr>
        <w:t>)</w:t>
      </w:r>
      <w:r w:rsidRPr="00276C22">
        <w:rPr>
          <w:rFonts w:ascii="Times New Roman" w:eastAsia="Times New Roman" w:hAnsi="Times New Roman" w:cs="Times New Roman"/>
          <w:kern w:val="0"/>
          <w:sz w:val="24"/>
          <w:szCs w:val="24"/>
          <w:lang w:val="en-US"/>
          <w14:ligatures w14:val="none"/>
        </w:rPr>
        <w:t xml:space="preserve"> a thin window </w:t>
      </w:r>
      <w:r>
        <w:rPr>
          <w:rFonts w:ascii="Times New Roman" w:eastAsia="Times New Roman" w:hAnsi="Times New Roman" w:cs="Times New Roman"/>
          <w:kern w:val="0"/>
          <w:sz w:val="24"/>
          <w:szCs w:val="24"/>
          <w:lang w:val="en-US"/>
          <w14:ligatures w14:val="none"/>
        </w:rPr>
        <w:t>made of</w:t>
      </w:r>
      <w:r w:rsidRPr="00276C22">
        <w:rPr>
          <w:rFonts w:ascii="Times New Roman" w:eastAsia="Times New Roman" w:hAnsi="Times New Roman" w:cs="Times New Roman"/>
          <w:kern w:val="0"/>
          <w:sz w:val="24"/>
          <w:szCs w:val="24"/>
          <w:lang w:val="en-US"/>
          <w14:ligatures w14:val="none"/>
        </w:rPr>
        <w:t xml:space="preserve"> mica or other material must be </w:t>
      </w:r>
      <w:r>
        <w:rPr>
          <w:rFonts w:ascii="Times New Roman" w:eastAsia="Times New Roman" w:hAnsi="Times New Roman" w:cs="Times New Roman"/>
          <w:kern w:val="0"/>
          <w:sz w:val="24"/>
          <w:szCs w:val="24"/>
          <w:lang w:val="en-US"/>
          <w14:ligatures w14:val="none"/>
        </w:rPr>
        <w:t>used</w:t>
      </w:r>
      <w:r w:rsidRPr="00276C22">
        <w:rPr>
          <w:rFonts w:ascii="Times New Roman" w:eastAsia="Times New Roman" w:hAnsi="Times New Roman" w:cs="Times New Roman"/>
          <w:kern w:val="0"/>
          <w:sz w:val="24"/>
          <w:szCs w:val="24"/>
          <w:lang w:val="en-US"/>
          <w14:ligatures w14:val="none"/>
        </w:rPr>
        <w:t>.</w:t>
      </w:r>
    </w:p>
    <w:p w14:paraId="5E81CF0C" w14:textId="7842DA33" w:rsidR="00276C22" w:rsidRPr="00276C22" w:rsidRDefault="00276C22" w:rsidP="00276C22">
      <w:pPr>
        <w:widowControl w:val="0"/>
        <w:autoSpaceDE w:val="0"/>
        <w:autoSpaceDN w:val="0"/>
        <w:adjustRightInd w:val="0"/>
        <w:spacing w:after="0" w:line="36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In</w:t>
      </w:r>
      <w:r w:rsidRPr="00276C22">
        <w:rPr>
          <w:rFonts w:ascii="Times New Roman" w:eastAsia="Times New Roman" w:hAnsi="Times New Roman" w:cs="Times New Roman"/>
          <w:kern w:val="0"/>
          <w:sz w:val="24"/>
          <w:szCs w:val="24"/>
          <w:lang w:val="en-US"/>
          <w14:ligatures w14:val="none"/>
        </w:rPr>
        <w:t xml:space="preserve"> the Geiger </w:t>
      </w:r>
      <w:r>
        <w:rPr>
          <w:rFonts w:ascii="Times New Roman" w:eastAsia="Times New Roman" w:hAnsi="Times New Roman" w:cs="Times New Roman"/>
          <w:kern w:val="0"/>
          <w:sz w:val="24"/>
          <w:szCs w:val="24"/>
          <w:lang w:val="en-US"/>
          <w14:ligatures w14:val="none"/>
        </w:rPr>
        <w:t>tube,</w:t>
      </w:r>
      <w:r w:rsidRPr="00276C22">
        <w:rPr>
          <w:rFonts w:ascii="Times New Roman" w:eastAsia="Times New Roman" w:hAnsi="Times New Roman" w:cs="Times New Roman"/>
          <w:kern w:val="0"/>
          <w:sz w:val="24"/>
          <w:szCs w:val="24"/>
          <w:lang w:val="en-US"/>
          <w14:ligatures w14:val="none"/>
        </w:rPr>
        <w:t xml:space="preserve"> a single </w:t>
      </w:r>
      <w:r>
        <w:rPr>
          <w:rFonts w:ascii="Times New Roman" w:eastAsia="Times New Roman" w:hAnsi="Times New Roman" w:cs="Times New Roman"/>
          <w:kern w:val="0"/>
          <w:sz w:val="24"/>
          <w:szCs w:val="24"/>
          <w:lang w:val="en-US"/>
          <w14:ligatures w14:val="none"/>
        </w:rPr>
        <w:t xml:space="preserve">ionization produced </w:t>
      </w:r>
      <w:r w:rsidRPr="00276C22">
        <w:rPr>
          <w:rFonts w:ascii="Times New Roman" w:eastAsia="Times New Roman" w:hAnsi="Times New Roman" w:cs="Times New Roman"/>
          <w:kern w:val="0"/>
          <w:sz w:val="24"/>
          <w:szCs w:val="24"/>
          <w:lang w:val="en-US"/>
          <w14:ligatures w14:val="none"/>
        </w:rPr>
        <w:t>initial</w:t>
      </w:r>
      <w:r>
        <w:rPr>
          <w:rFonts w:ascii="Times New Roman" w:eastAsia="Times New Roman" w:hAnsi="Times New Roman" w:cs="Times New Roman"/>
          <w:kern w:val="0"/>
          <w:sz w:val="24"/>
          <w:szCs w:val="24"/>
          <w:lang w:val="en-US"/>
          <w14:ligatures w14:val="none"/>
        </w:rPr>
        <w:t xml:space="preserve">ly </w:t>
      </w:r>
      <w:r w:rsidRPr="00276C22">
        <w:rPr>
          <w:rFonts w:ascii="Times New Roman" w:eastAsia="Times New Roman" w:hAnsi="Times New Roman" w:cs="Times New Roman"/>
          <w:kern w:val="0"/>
          <w:sz w:val="24"/>
          <w:szCs w:val="24"/>
          <w:lang w:val="en-US"/>
          <w14:ligatures w14:val="none"/>
        </w:rPr>
        <w:t>produces repeated avalanches within a very short time. For a given voltage on the anode, the voltage pulse produced at the anode is determined by the space charge collected around the anode wire to stop the discharge. It does not depend on the size of the primary ionization and is determined by the applied voltage. The pulse size thus depends upon the excess voltage above the threshold for initiating the Geiger discharge.</w:t>
      </w:r>
      <w:r>
        <w:rPr>
          <w:rFonts w:ascii="Times New Roman" w:eastAsia="Times New Roman" w:hAnsi="Times New Roman" w:cs="Times New Roman"/>
          <w:kern w:val="0"/>
          <w:sz w:val="24"/>
          <w:szCs w:val="24"/>
          <w:lang w:val="en-US"/>
          <w14:ligatures w14:val="none"/>
        </w:rPr>
        <w:t xml:space="preserve"> </w:t>
      </w:r>
      <w:r w:rsidRPr="00276C22">
        <w:rPr>
          <w:rFonts w:ascii="Times New Roman" w:eastAsia="Times New Roman" w:hAnsi="Times New Roman" w:cs="Times New Roman"/>
          <w:kern w:val="0"/>
          <w:sz w:val="24"/>
          <w:szCs w:val="24"/>
          <w:lang w:val="en-US"/>
          <w14:ligatures w14:val="none"/>
        </w:rPr>
        <w:t>The voltage pulse produced at the anode rises very rapidly during the time the electrons are collected. The positive ions being heavy move away slowly towards the cathode</w:t>
      </w:r>
      <w:r>
        <w:rPr>
          <w:rFonts w:ascii="Times New Roman" w:eastAsia="Times New Roman" w:hAnsi="Times New Roman" w:cs="Times New Roman"/>
          <w:kern w:val="0"/>
          <w:sz w:val="24"/>
          <w:szCs w:val="24"/>
          <w:lang w:val="en-US"/>
          <w14:ligatures w14:val="none"/>
        </w:rPr>
        <w:t xml:space="preserve">. </w:t>
      </w:r>
      <w:r w:rsidRPr="00276C22">
        <w:rPr>
          <w:rFonts w:ascii="Times New Roman" w:eastAsia="Times New Roman" w:hAnsi="Times New Roman" w:cs="Times New Roman"/>
          <w:kern w:val="0"/>
          <w:sz w:val="24"/>
          <w:szCs w:val="24"/>
          <w:lang w:val="en-US"/>
          <w14:ligatures w14:val="none"/>
        </w:rPr>
        <w:lastRenderedPageBreak/>
        <w:t xml:space="preserve">In the process, </w:t>
      </w:r>
      <w:proofErr w:type="spellStart"/>
      <w:r w:rsidRPr="00276C22">
        <w:rPr>
          <w:rFonts w:ascii="Times New Roman" w:eastAsia="Times New Roman" w:hAnsi="Times New Roman" w:cs="Times New Roman"/>
          <w:kern w:val="0"/>
          <w:sz w:val="24"/>
          <w:szCs w:val="24"/>
          <w:lang w:val="en-US"/>
          <w14:ligatures w14:val="none"/>
        </w:rPr>
        <w:t>u.v.</w:t>
      </w:r>
      <w:proofErr w:type="spellEnd"/>
      <w:r w:rsidRPr="00276C22">
        <w:rPr>
          <w:rFonts w:ascii="Times New Roman" w:eastAsia="Times New Roman" w:hAnsi="Times New Roman" w:cs="Times New Roman"/>
          <w:kern w:val="0"/>
          <w:sz w:val="24"/>
          <w:szCs w:val="24"/>
          <w:lang w:val="en-US"/>
          <w14:ligatures w14:val="none"/>
        </w:rPr>
        <w:t xml:space="preserve"> photon</w:t>
      </w:r>
      <w:r>
        <w:rPr>
          <w:rFonts w:ascii="Times New Roman" w:eastAsia="Times New Roman" w:hAnsi="Times New Roman" w:cs="Times New Roman"/>
          <w:kern w:val="0"/>
          <w:sz w:val="24"/>
          <w:szCs w:val="24"/>
          <w:lang w:val="en-US"/>
          <w14:ligatures w14:val="none"/>
        </w:rPr>
        <w:t>s</w:t>
      </w:r>
      <w:r w:rsidRPr="00276C22">
        <w:rPr>
          <w:rFonts w:ascii="Times New Roman" w:eastAsia="Times New Roman" w:hAnsi="Times New Roman" w:cs="Times New Roman"/>
          <w:kern w:val="0"/>
          <w:sz w:val="24"/>
          <w:szCs w:val="24"/>
          <w:lang w:val="en-US"/>
          <w14:ligatures w14:val="none"/>
        </w:rPr>
        <w:t xml:space="preserve"> liberated</w:t>
      </w:r>
      <w:r>
        <w:rPr>
          <w:rFonts w:ascii="Times New Roman" w:eastAsia="Times New Roman" w:hAnsi="Times New Roman" w:cs="Times New Roman"/>
          <w:kern w:val="0"/>
          <w:sz w:val="24"/>
          <w:szCs w:val="24"/>
          <w:lang w:val="en-US"/>
          <w14:ligatures w14:val="none"/>
        </w:rPr>
        <w:t xml:space="preserve"> in the tube may cause </w:t>
      </w:r>
      <w:r w:rsidRPr="00276C22">
        <w:rPr>
          <w:rFonts w:ascii="Times New Roman" w:eastAsia="Times New Roman" w:hAnsi="Times New Roman" w:cs="Times New Roman"/>
          <w:kern w:val="0"/>
          <w:sz w:val="24"/>
          <w:szCs w:val="24"/>
          <w:lang w:val="en-US"/>
          <w14:ligatures w14:val="none"/>
        </w:rPr>
        <w:t>repeated Geiger discharges which must be quenched for the counter to operate properly.</w:t>
      </w:r>
    </w:p>
    <w:p w14:paraId="41984EF7" w14:textId="28249738" w:rsidR="00276C22" w:rsidRPr="00276C22" w:rsidRDefault="00276C22" w:rsidP="00276C22">
      <w:pPr>
        <w:widowControl w:val="0"/>
        <w:autoSpaceDE w:val="0"/>
        <w:autoSpaceDN w:val="0"/>
        <w:adjustRightInd w:val="0"/>
        <w:spacing w:after="0" w:line="36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For this purpose, t</w:t>
      </w:r>
      <w:r w:rsidRPr="00276C22">
        <w:rPr>
          <w:rFonts w:ascii="Times New Roman" w:eastAsia="Times New Roman" w:hAnsi="Times New Roman" w:cs="Times New Roman"/>
          <w:kern w:val="0"/>
          <w:sz w:val="24"/>
          <w:szCs w:val="24"/>
          <w:lang w:val="en-US"/>
          <w14:ligatures w14:val="none"/>
        </w:rPr>
        <w:t xml:space="preserve">o quench the repeated </w:t>
      </w:r>
      <w:proofErr w:type="gramStart"/>
      <w:r w:rsidRPr="00276C22">
        <w:rPr>
          <w:rFonts w:ascii="Times New Roman" w:eastAsia="Times New Roman" w:hAnsi="Times New Roman" w:cs="Times New Roman"/>
          <w:kern w:val="0"/>
          <w:sz w:val="24"/>
          <w:szCs w:val="24"/>
          <w:lang w:val="en-US"/>
          <w14:ligatures w14:val="none"/>
        </w:rPr>
        <w:t>discharge</w:t>
      </w:r>
      <w:r>
        <w:rPr>
          <w:rFonts w:ascii="Times New Roman" w:eastAsia="Times New Roman" w:hAnsi="Times New Roman" w:cs="Times New Roman"/>
          <w:kern w:val="0"/>
          <w:sz w:val="24"/>
          <w:szCs w:val="24"/>
          <w:lang w:val="en-US"/>
          <w14:ligatures w14:val="none"/>
        </w:rPr>
        <w:t xml:space="preserve">s, </w:t>
      </w:r>
      <w:r w:rsidRPr="00276C22">
        <w:rPr>
          <w:rFonts w:ascii="Times New Roman" w:eastAsia="Times New Roman" w:hAnsi="Times New Roman" w:cs="Times New Roman"/>
          <w:kern w:val="0"/>
          <w:sz w:val="24"/>
          <w:szCs w:val="24"/>
          <w:lang w:val="en-US"/>
          <w14:ligatures w14:val="none"/>
        </w:rPr>
        <w:t xml:space="preserve"> </w:t>
      </w:r>
      <w:r>
        <w:rPr>
          <w:rFonts w:ascii="Times New Roman" w:eastAsia="Times New Roman" w:hAnsi="Times New Roman" w:cs="Times New Roman"/>
          <w:kern w:val="0"/>
          <w:sz w:val="24"/>
          <w:szCs w:val="24"/>
          <w:lang w:val="en-US"/>
          <w14:ligatures w14:val="none"/>
        </w:rPr>
        <w:t>the</w:t>
      </w:r>
      <w:proofErr w:type="gramEnd"/>
      <w:r>
        <w:rPr>
          <w:rFonts w:ascii="Times New Roman" w:eastAsia="Times New Roman" w:hAnsi="Times New Roman" w:cs="Times New Roman"/>
          <w:kern w:val="0"/>
          <w:sz w:val="24"/>
          <w:szCs w:val="24"/>
          <w:lang w:val="en-US"/>
          <w14:ligatures w14:val="none"/>
        </w:rPr>
        <w:t xml:space="preserve"> quenching agent in the tube (</w:t>
      </w:r>
      <w:r w:rsidRPr="00276C22">
        <w:rPr>
          <w:rFonts w:ascii="Times New Roman" w:eastAsia="Times New Roman" w:hAnsi="Times New Roman" w:cs="Times New Roman"/>
          <w:kern w:val="0"/>
          <w:sz w:val="24"/>
          <w:szCs w:val="24"/>
          <w:lang w:val="en-US"/>
          <w14:ligatures w14:val="none"/>
        </w:rPr>
        <w:t>ethyl alcohol)</w:t>
      </w:r>
      <w:r>
        <w:rPr>
          <w:rFonts w:ascii="Times New Roman" w:eastAsia="Times New Roman" w:hAnsi="Times New Roman" w:cs="Times New Roman"/>
          <w:kern w:val="0"/>
          <w:sz w:val="24"/>
          <w:szCs w:val="24"/>
          <w:lang w:val="en-US"/>
          <w14:ligatures w14:val="none"/>
        </w:rPr>
        <w:t xml:space="preserve">, </w:t>
      </w:r>
      <w:r w:rsidRPr="00276C22">
        <w:rPr>
          <w:rFonts w:ascii="Times New Roman" w:eastAsia="Times New Roman" w:hAnsi="Times New Roman" w:cs="Times New Roman"/>
          <w:kern w:val="0"/>
          <w:sz w:val="24"/>
          <w:szCs w:val="24"/>
          <w:lang w:val="en-US"/>
          <w14:ligatures w14:val="none"/>
        </w:rPr>
        <w:t>neutralize</w:t>
      </w:r>
      <w:r>
        <w:rPr>
          <w:rFonts w:ascii="Times New Roman" w:eastAsia="Times New Roman" w:hAnsi="Times New Roman" w:cs="Times New Roman"/>
          <w:kern w:val="0"/>
          <w:sz w:val="24"/>
          <w:szCs w:val="24"/>
          <w:lang w:val="en-US"/>
          <w14:ligatures w14:val="none"/>
        </w:rPr>
        <w:t xml:space="preserve"> the ions</w:t>
      </w:r>
      <w:r w:rsidRPr="00276C22">
        <w:rPr>
          <w:rFonts w:ascii="Times New Roman" w:eastAsia="Times New Roman" w:hAnsi="Times New Roman" w:cs="Times New Roman"/>
          <w:kern w:val="0"/>
          <w:sz w:val="24"/>
          <w:szCs w:val="24"/>
          <w:lang w:val="en-US"/>
          <w14:ligatures w14:val="none"/>
        </w:rPr>
        <w:t xml:space="preserve"> by collisions </w:t>
      </w:r>
      <w:r>
        <w:rPr>
          <w:rFonts w:ascii="Times New Roman" w:eastAsia="Times New Roman" w:hAnsi="Times New Roman" w:cs="Times New Roman"/>
          <w:kern w:val="0"/>
          <w:sz w:val="24"/>
          <w:szCs w:val="24"/>
          <w:lang w:val="en-US"/>
          <w14:ligatures w14:val="none"/>
        </w:rPr>
        <w:t>and</w:t>
      </w:r>
      <w:r w:rsidRPr="00276C22">
        <w:rPr>
          <w:rFonts w:ascii="Times New Roman" w:eastAsia="Times New Roman" w:hAnsi="Times New Roman" w:cs="Times New Roman"/>
          <w:kern w:val="0"/>
          <w:sz w:val="24"/>
          <w:szCs w:val="24"/>
          <w:lang w:val="en-US"/>
          <w14:ligatures w14:val="none"/>
        </w:rPr>
        <w:t xml:space="preserve"> the neutral alcohol molecules become ionized in the process. This happens because ethyl </w:t>
      </w:r>
      <w:proofErr w:type="gramStart"/>
      <w:r w:rsidRPr="00276C22">
        <w:rPr>
          <w:rFonts w:ascii="Times New Roman" w:eastAsia="Times New Roman" w:hAnsi="Times New Roman" w:cs="Times New Roman"/>
          <w:kern w:val="0"/>
          <w:sz w:val="24"/>
          <w:szCs w:val="24"/>
          <w:lang w:val="en-US"/>
          <w14:ligatures w14:val="none"/>
        </w:rPr>
        <w:t xml:space="preserve">alcohol </w:t>
      </w:r>
      <w:r>
        <w:rPr>
          <w:rFonts w:ascii="Times New Roman" w:eastAsia="Times New Roman" w:hAnsi="Times New Roman" w:cs="Times New Roman"/>
          <w:kern w:val="0"/>
          <w:sz w:val="24"/>
          <w:szCs w:val="24"/>
          <w:lang w:val="en-US"/>
          <w14:ligatures w14:val="none"/>
        </w:rPr>
        <w:t xml:space="preserve"> has</w:t>
      </w:r>
      <w:proofErr w:type="gramEnd"/>
      <w:r>
        <w:rPr>
          <w:rFonts w:ascii="Times New Roman" w:eastAsia="Times New Roman" w:hAnsi="Times New Roman" w:cs="Times New Roman"/>
          <w:kern w:val="0"/>
          <w:sz w:val="24"/>
          <w:szCs w:val="24"/>
          <w:lang w:val="en-US"/>
          <w14:ligatures w14:val="none"/>
        </w:rPr>
        <w:t xml:space="preserve"> a lower ionization potential than the inert gas in the tube. </w:t>
      </w:r>
      <w:r w:rsidRPr="00276C22">
        <w:rPr>
          <w:rFonts w:ascii="Times New Roman" w:eastAsia="Times New Roman" w:hAnsi="Times New Roman" w:cs="Times New Roman"/>
          <w:kern w:val="0"/>
          <w:sz w:val="24"/>
          <w:szCs w:val="24"/>
          <w:lang w:val="en-US"/>
          <w14:ligatures w14:val="none"/>
        </w:rPr>
        <w:t xml:space="preserve"> In the halogen quenched counters, the halogen molecules (e.g., Br</w:t>
      </w:r>
      <w:r w:rsidRPr="00276C22">
        <w:rPr>
          <w:rFonts w:ascii="Times New Roman" w:eastAsia="Times New Roman" w:hAnsi="Times New Roman" w:cs="Times New Roman"/>
          <w:kern w:val="0"/>
          <w:sz w:val="24"/>
          <w:szCs w:val="24"/>
          <w:vertAlign w:val="subscript"/>
          <w:lang w:val="en-US"/>
          <w14:ligatures w14:val="none"/>
        </w:rPr>
        <w:t>2</w:t>
      </w:r>
      <w:r w:rsidRPr="00276C22">
        <w:rPr>
          <w:rFonts w:ascii="Times New Roman" w:eastAsia="Times New Roman" w:hAnsi="Times New Roman" w:cs="Times New Roman"/>
          <w:kern w:val="0"/>
          <w:sz w:val="24"/>
          <w:szCs w:val="24"/>
          <w:lang w:val="en-US"/>
          <w14:ligatures w14:val="none"/>
        </w:rPr>
        <w:t xml:space="preserve">) dissociate into the halogen atoms which again recombine. </w:t>
      </w:r>
      <w:proofErr w:type="gramStart"/>
      <w:r w:rsidRPr="00276C22">
        <w:rPr>
          <w:rFonts w:ascii="Times New Roman" w:eastAsia="Times New Roman" w:hAnsi="Times New Roman" w:cs="Times New Roman"/>
          <w:kern w:val="0"/>
          <w:sz w:val="24"/>
          <w:szCs w:val="24"/>
          <w:lang w:val="en-US"/>
          <w14:ligatures w14:val="none"/>
        </w:rPr>
        <w:t>So</w:t>
      </w:r>
      <w:proofErr w:type="gramEnd"/>
      <w:r w:rsidRPr="00276C22">
        <w:rPr>
          <w:rFonts w:ascii="Times New Roman" w:eastAsia="Times New Roman" w:hAnsi="Times New Roman" w:cs="Times New Roman"/>
          <w:kern w:val="0"/>
          <w:sz w:val="24"/>
          <w:szCs w:val="24"/>
          <w:lang w:val="en-US"/>
          <w14:ligatures w14:val="none"/>
        </w:rPr>
        <w:t xml:space="preserve"> these counters have very long lives.</w:t>
      </w:r>
    </w:p>
    <w:p w14:paraId="520FF0BD" w14:textId="77777777" w:rsidR="005275AB" w:rsidRPr="00C50441" w:rsidRDefault="005275AB" w:rsidP="001D0E6D">
      <w:pPr>
        <w:pStyle w:val="TableParagraph"/>
        <w:spacing w:before="3" w:line="360" w:lineRule="auto"/>
        <w:ind w:right="113"/>
        <w:jc w:val="both"/>
        <w:rPr>
          <w:rFonts w:ascii="Times New Roman" w:hAnsi="Times New Roman" w:cs="Times New Roman"/>
          <w:b/>
          <w:bCs/>
        </w:rPr>
      </w:pPr>
      <w:r w:rsidRPr="00C50441">
        <w:rPr>
          <w:rFonts w:ascii="Times New Roman" w:hAnsi="Times New Roman" w:cs="Times New Roman"/>
          <w:b/>
          <w:bCs/>
        </w:rPr>
        <w:t>Scintillation (</w:t>
      </w:r>
      <w:proofErr w:type="spellStart"/>
      <w:r w:rsidRPr="00C50441">
        <w:rPr>
          <w:rFonts w:ascii="Times New Roman" w:hAnsi="Times New Roman" w:cs="Times New Roman"/>
          <w:b/>
          <w:bCs/>
        </w:rPr>
        <w:t>NaI</w:t>
      </w:r>
      <w:proofErr w:type="spellEnd"/>
      <w:r w:rsidRPr="00C50441">
        <w:rPr>
          <w:rFonts w:ascii="Times New Roman" w:hAnsi="Times New Roman" w:cs="Times New Roman"/>
          <w:b/>
          <w:bCs/>
        </w:rPr>
        <w:t>) Probe / Survey Meter</w:t>
      </w:r>
    </w:p>
    <w:p w14:paraId="5443B0D3" w14:textId="2B7A7991" w:rsidR="005275AB" w:rsidRDefault="005275AB" w:rsidP="00C50441">
      <w:pPr>
        <w:pStyle w:val="TableParagraph"/>
        <w:spacing w:before="3" w:line="360" w:lineRule="auto"/>
        <w:ind w:right="113"/>
        <w:jc w:val="both"/>
        <w:rPr>
          <w:rFonts w:ascii="Times New Roman" w:hAnsi="Times New Roman" w:cs="Times New Roman"/>
        </w:rPr>
      </w:pPr>
      <w:r w:rsidRPr="007E46FE">
        <w:rPr>
          <w:rFonts w:ascii="Times New Roman" w:hAnsi="Times New Roman" w:cs="Times New Roman"/>
        </w:rPr>
        <w:t xml:space="preserve">A scintillation </w:t>
      </w:r>
      <w:r w:rsidR="001D0E6D">
        <w:rPr>
          <w:rFonts w:ascii="Times New Roman" w:hAnsi="Times New Roman" w:cs="Times New Roman"/>
        </w:rPr>
        <w:t>detector</w:t>
      </w:r>
      <w:r w:rsidRPr="007E46FE">
        <w:rPr>
          <w:rFonts w:ascii="Times New Roman" w:hAnsi="Times New Roman" w:cs="Times New Roman"/>
        </w:rPr>
        <w:t xml:space="preserve"> is based on the </w:t>
      </w:r>
      <w:r w:rsidR="004458FE">
        <w:rPr>
          <w:rFonts w:ascii="Times New Roman" w:hAnsi="Times New Roman" w:cs="Times New Roman"/>
        </w:rPr>
        <w:t xml:space="preserve">detection of </w:t>
      </w:r>
      <w:r w:rsidRPr="007E46FE">
        <w:rPr>
          <w:rFonts w:ascii="Times New Roman" w:hAnsi="Times New Roman" w:cs="Times New Roman"/>
        </w:rPr>
        <w:t xml:space="preserve">light </w:t>
      </w:r>
      <w:r w:rsidR="004458FE">
        <w:rPr>
          <w:rFonts w:ascii="Times New Roman" w:hAnsi="Times New Roman" w:cs="Times New Roman"/>
        </w:rPr>
        <w:t xml:space="preserve">flashes produced when a radiation interacts </w:t>
      </w:r>
      <w:r w:rsidR="004458FE" w:rsidRPr="007E46FE">
        <w:rPr>
          <w:rFonts w:ascii="Times New Roman" w:hAnsi="Times New Roman" w:cs="Times New Roman"/>
        </w:rPr>
        <w:t>with</w:t>
      </w:r>
      <w:r w:rsidR="004458FE">
        <w:rPr>
          <w:rFonts w:ascii="Times New Roman" w:hAnsi="Times New Roman" w:cs="Times New Roman"/>
        </w:rPr>
        <w:t xml:space="preserve"> the detecting </w:t>
      </w:r>
      <w:r w:rsidRPr="007E46FE">
        <w:rPr>
          <w:rFonts w:ascii="Times New Roman" w:hAnsi="Times New Roman" w:cs="Times New Roman"/>
        </w:rPr>
        <w:t>substances (</w:t>
      </w:r>
      <w:r w:rsidR="004458FE">
        <w:rPr>
          <w:rFonts w:ascii="Times New Roman" w:hAnsi="Times New Roman" w:cs="Times New Roman"/>
        </w:rPr>
        <w:t>like</w:t>
      </w:r>
      <w:r w:rsidRPr="007E46FE">
        <w:rPr>
          <w:rFonts w:ascii="Times New Roman" w:hAnsi="Times New Roman" w:cs="Times New Roman"/>
        </w:rPr>
        <w:t xml:space="preserve"> </w:t>
      </w:r>
      <w:proofErr w:type="spellStart"/>
      <w:r w:rsidRPr="007E46FE">
        <w:rPr>
          <w:rFonts w:ascii="Times New Roman" w:hAnsi="Times New Roman" w:cs="Times New Roman"/>
        </w:rPr>
        <w:t>NaI</w:t>
      </w:r>
      <w:proofErr w:type="spellEnd"/>
      <w:r w:rsidRPr="007E46FE">
        <w:rPr>
          <w:rFonts w:ascii="Times New Roman" w:hAnsi="Times New Roman" w:cs="Times New Roman"/>
        </w:rPr>
        <w:t>)</w:t>
      </w:r>
      <w:r w:rsidR="004458FE">
        <w:rPr>
          <w:rFonts w:ascii="Times New Roman" w:hAnsi="Times New Roman" w:cs="Times New Roman"/>
        </w:rPr>
        <w:t>.</w:t>
      </w:r>
      <w:r w:rsidRPr="007E46FE">
        <w:rPr>
          <w:rFonts w:ascii="Times New Roman" w:hAnsi="Times New Roman" w:cs="Times New Roman"/>
        </w:rPr>
        <w:t xml:space="preserve"> These light flashes are </w:t>
      </w:r>
      <w:r w:rsidR="004458FE">
        <w:rPr>
          <w:rFonts w:ascii="Times New Roman" w:hAnsi="Times New Roman" w:cs="Times New Roman"/>
        </w:rPr>
        <w:t>amplified</w:t>
      </w:r>
      <w:r w:rsidRPr="007E46FE">
        <w:rPr>
          <w:rFonts w:ascii="Times New Roman" w:hAnsi="Times New Roman" w:cs="Times New Roman"/>
        </w:rPr>
        <w:t xml:space="preserve"> by a photomultiplier tube. These </w:t>
      </w:r>
      <w:r w:rsidR="004458FE">
        <w:rPr>
          <w:rFonts w:ascii="Times New Roman" w:hAnsi="Times New Roman" w:cs="Times New Roman"/>
        </w:rPr>
        <w:t>scintillating materials</w:t>
      </w:r>
      <w:r w:rsidRPr="007E46FE">
        <w:rPr>
          <w:rFonts w:ascii="Times New Roman" w:hAnsi="Times New Roman" w:cs="Times New Roman"/>
        </w:rPr>
        <w:t xml:space="preserve"> are encased in a magnetically shielded, light tight aluminum shell. An incident gamma ray passes through the </w:t>
      </w:r>
      <w:r w:rsidR="004458FE">
        <w:rPr>
          <w:rFonts w:ascii="Times New Roman" w:hAnsi="Times New Roman" w:cs="Times New Roman"/>
        </w:rPr>
        <w:t>detector</w:t>
      </w:r>
      <w:r w:rsidRPr="007E46FE">
        <w:rPr>
          <w:rFonts w:ascii="Times New Roman" w:hAnsi="Times New Roman" w:cs="Times New Roman"/>
        </w:rPr>
        <w:t xml:space="preserve"> scintillation crystal</w:t>
      </w:r>
      <w:r w:rsidR="004458FE">
        <w:rPr>
          <w:rFonts w:ascii="Times New Roman" w:hAnsi="Times New Roman" w:cs="Times New Roman"/>
        </w:rPr>
        <w:t>,</w:t>
      </w:r>
      <w:r w:rsidRPr="007E46FE">
        <w:rPr>
          <w:rFonts w:ascii="Times New Roman" w:hAnsi="Times New Roman" w:cs="Times New Roman"/>
        </w:rPr>
        <w:t xml:space="preserve"> converts the </w:t>
      </w:r>
      <w:r w:rsidR="004458FE">
        <w:rPr>
          <w:rFonts w:ascii="Times New Roman" w:hAnsi="Times New Roman" w:cs="Times New Roman"/>
        </w:rPr>
        <w:t xml:space="preserve">gamma </w:t>
      </w:r>
      <w:r w:rsidRPr="007E46FE">
        <w:rPr>
          <w:rFonts w:ascii="Times New Roman" w:hAnsi="Times New Roman" w:cs="Times New Roman"/>
        </w:rPr>
        <w:t xml:space="preserve">energy into light (scintillates). The emitted light strikes </w:t>
      </w:r>
      <w:r w:rsidR="004458FE">
        <w:rPr>
          <w:rFonts w:ascii="Times New Roman" w:hAnsi="Times New Roman" w:cs="Times New Roman"/>
        </w:rPr>
        <w:t xml:space="preserve">the </w:t>
      </w:r>
      <w:r w:rsidRPr="007E46FE">
        <w:rPr>
          <w:rFonts w:ascii="Times New Roman" w:hAnsi="Times New Roman" w:cs="Times New Roman"/>
        </w:rPr>
        <w:t xml:space="preserve">photocathode </w:t>
      </w:r>
      <w:r w:rsidR="004458FE">
        <w:rPr>
          <w:rFonts w:ascii="Times New Roman" w:hAnsi="Times New Roman" w:cs="Times New Roman"/>
        </w:rPr>
        <w:t>which</w:t>
      </w:r>
      <w:r w:rsidRPr="007E46FE">
        <w:rPr>
          <w:rFonts w:ascii="Times New Roman" w:hAnsi="Times New Roman" w:cs="Times New Roman"/>
        </w:rPr>
        <w:t xml:space="preserve"> produces electrons</w:t>
      </w:r>
      <w:r w:rsidR="004458FE">
        <w:rPr>
          <w:rFonts w:ascii="Times New Roman" w:hAnsi="Times New Roman" w:cs="Times New Roman"/>
        </w:rPr>
        <w:t xml:space="preserve">. These </w:t>
      </w:r>
      <w:r w:rsidRPr="007E46FE">
        <w:rPr>
          <w:rFonts w:ascii="Times New Roman" w:hAnsi="Times New Roman" w:cs="Times New Roman"/>
        </w:rPr>
        <w:t xml:space="preserve">electrons result in an amplification </w:t>
      </w:r>
      <w:r w:rsidR="00C50441">
        <w:rPr>
          <w:rFonts w:ascii="Times New Roman" w:hAnsi="Times New Roman" w:cs="Times New Roman"/>
        </w:rPr>
        <w:t xml:space="preserve">and the electric </w:t>
      </w:r>
      <w:r w:rsidRPr="007E46FE">
        <w:rPr>
          <w:rFonts w:ascii="Times New Roman" w:hAnsi="Times New Roman" w:cs="Times New Roman"/>
        </w:rPr>
        <w:t xml:space="preserve">pulse </w:t>
      </w:r>
      <w:r w:rsidR="00C50441">
        <w:rPr>
          <w:rFonts w:ascii="Times New Roman" w:hAnsi="Times New Roman" w:cs="Times New Roman"/>
        </w:rPr>
        <w:t>which can be</w:t>
      </w:r>
      <w:r w:rsidRPr="007E46FE">
        <w:rPr>
          <w:rFonts w:ascii="Times New Roman" w:hAnsi="Times New Roman" w:cs="Times New Roman"/>
        </w:rPr>
        <w:t xml:space="preserve"> </w:t>
      </w:r>
      <w:r w:rsidR="00C50441">
        <w:rPr>
          <w:rFonts w:ascii="Times New Roman" w:hAnsi="Times New Roman" w:cs="Times New Roman"/>
        </w:rPr>
        <w:t xml:space="preserve">scaled and analysed.  </w:t>
      </w:r>
    </w:p>
    <w:p w14:paraId="76FC31BB" w14:textId="665AB920" w:rsidR="00AF03D3" w:rsidRDefault="00AF03D3" w:rsidP="00C50441">
      <w:pPr>
        <w:pStyle w:val="TableParagraph"/>
        <w:spacing w:before="3" w:line="360" w:lineRule="auto"/>
        <w:ind w:right="113"/>
        <w:jc w:val="both"/>
        <w:rPr>
          <w:rFonts w:ascii="Times New Roman" w:hAnsi="Times New Roman" w:cs="Times New Roman"/>
        </w:rPr>
      </w:pPr>
      <w:r>
        <w:rPr>
          <w:rFonts w:ascii="Times New Roman" w:hAnsi="Times New Roman" w:cs="Times New Roman"/>
          <w:noProof/>
        </w:rPr>
        <w:drawing>
          <wp:inline distT="0" distB="0" distL="0" distR="0" wp14:anchorId="7A4AD4FC" wp14:editId="338C7AC0">
            <wp:extent cx="5670550" cy="2229988"/>
            <wp:effectExtent l="0" t="0" r="6350" b="0"/>
            <wp:docPr id="16664750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84699" cy="2235552"/>
                    </a:xfrm>
                    <a:prstGeom prst="rect">
                      <a:avLst/>
                    </a:prstGeom>
                    <a:noFill/>
                  </pic:spPr>
                </pic:pic>
              </a:graphicData>
            </a:graphic>
          </wp:inline>
        </w:drawing>
      </w:r>
    </w:p>
    <w:p w14:paraId="523F8565" w14:textId="548AEED6" w:rsidR="005275AB" w:rsidRPr="0000252F" w:rsidRDefault="00C50441" w:rsidP="00DB5EC5">
      <w:pPr>
        <w:shd w:val="clear" w:color="auto" w:fill="FFFFFF"/>
        <w:spacing w:before="14" w:line="360" w:lineRule="auto"/>
        <w:ind w:left="5" w:right="48" w:firstLine="379"/>
        <w:jc w:val="both"/>
        <w:rPr>
          <w:rFonts w:ascii="Times New Roman" w:hAnsi="Times New Roman" w:cs="Times New Roman"/>
          <w:sz w:val="24"/>
          <w:szCs w:val="24"/>
        </w:rPr>
      </w:pPr>
      <w:r>
        <w:rPr>
          <w:rFonts w:ascii="Times New Roman" w:hAnsi="Times New Roman" w:cs="Times New Roman"/>
          <w:b/>
          <w:bCs/>
          <w:sz w:val="24"/>
          <w:szCs w:val="24"/>
          <w:lang w:val="en-IN"/>
        </w:rPr>
        <w:t xml:space="preserve">Figure 3 </w:t>
      </w:r>
      <w:r w:rsidR="005275AB" w:rsidRPr="00F9004E">
        <w:rPr>
          <w:rFonts w:ascii="Times New Roman" w:hAnsi="Times New Roman" w:cs="Times New Roman"/>
          <w:sz w:val="24"/>
          <w:szCs w:val="24"/>
        </w:rPr>
        <w:t>Schematic diagram of a scintillation detector coupled to a photomultiplier tube.</w:t>
      </w:r>
      <w:r w:rsidR="005275AB">
        <w:rPr>
          <w:rFonts w:ascii="Times New Roman" w:hAnsi="Times New Roman" w:cs="Times New Roman"/>
          <w:sz w:val="24"/>
          <w:szCs w:val="24"/>
        </w:rPr>
        <w:tab/>
      </w:r>
      <w:r w:rsidR="005275AB">
        <w:rPr>
          <w:rFonts w:ascii="Times New Roman" w:hAnsi="Times New Roman" w:cs="Times New Roman"/>
          <w:b/>
          <w:bCs/>
          <w:sz w:val="24"/>
          <w:szCs w:val="24"/>
        </w:rPr>
        <w:tab/>
      </w:r>
      <w:r w:rsidR="005275AB" w:rsidRPr="003B5320">
        <w:rPr>
          <w:rFonts w:ascii="Times New Roman" w:hAnsi="Times New Roman" w:cs="Times New Roman"/>
          <w:sz w:val="24"/>
          <w:szCs w:val="24"/>
        </w:rPr>
        <w:br/>
      </w:r>
      <w:r w:rsidR="0000252F" w:rsidRPr="0000252F">
        <w:rPr>
          <w:rFonts w:ascii="Times New Roman" w:hAnsi="Times New Roman" w:cs="Times New Roman"/>
          <w:color w:val="000000"/>
          <w:sz w:val="24"/>
          <w:szCs w:val="24"/>
        </w:rPr>
        <w:t xml:space="preserve">When a high </w:t>
      </w:r>
      <w:r w:rsidR="00DB5EC5">
        <w:rPr>
          <w:rFonts w:ascii="Times New Roman" w:hAnsi="Times New Roman" w:cs="Times New Roman"/>
          <w:color w:val="000000"/>
          <w:sz w:val="24"/>
          <w:szCs w:val="24"/>
          <w:lang w:val="en-IN"/>
        </w:rPr>
        <w:t>energy radiation</w:t>
      </w:r>
      <w:r w:rsidR="0000252F" w:rsidRPr="0000252F">
        <w:rPr>
          <w:rFonts w:ascii="Times New Roman" w:hAnsi="Times New Roman" w:cs="Times New Roman"/>
          <w:color w:val="000000"/>
          <w:sz w:val="24"/>
          <w:szCs w:val="24"/>
        </w:rPr>
        <w:t xml:space="preserve"> passes through the crystal lattice, it </w:t>
      </w:r>
      <w:r w:rsidR="00AF03D3" w:rsidRPr="0000252F">
        <w:rPr>
          <w:rFonts w:ascii="Times New Roman" w:hAnsi="Times New Roman" w:cs="Times New Roman"/>
          <w:color w:val="000000"/>
          <w:sz w:val="24"/>
          <w:szCs w:val="24"/>
        </w:rPr>
        <w:t>transfers</w:t>
      </w:r>
      <w:r w:rsidR="0000252F" w:rsidRPr="0000252F">
        <w:rPr>
          <w:rFonts w:ascii="Times New Roman" w:hAnsi="Times New Roman" w:cs="Times New Roman"/>
          <w:color w:val="000000"/>
          <w:sz w:val="24"/>
          <w:szCs w:val="24"/>
        </w:rPr>
        <w:t xml:space="preserve"> a small fraction of its energy to an electron in the valence band as a result of which the latter will be raised to the conduction band which is normally empty in an insulator. The electron now moves through the crystal till it comes across an electron trap or a crystal imperfection due either to a structural defect in the crystal or due to an added impurity. The hole left in the valence band (which behaves like a positively charged particle) also moves through the lattice.</w:t>
      </w:r>
      <w:r w:rsidR="00DB5EC5">
        <w:rPr>
          <w:rFonts w:ascii="Times New Roman" w:hAnsi="Times New Roman" w:cs="Times New Roman"/>
          <w:color w:val="000000"/>
          <w:sz w:val="24"/>
          <w:szCs w:val="24"/>
          <w:lang w:val="en-IN"/>
        </w:rPr>
        <w:t xml:space="preserve"> </w:t>
      </w:r>
      <w:r w:rsidR="0000252F" w:rsidRPr="0000252F">
        <w:rPr>
          <w:rFonts w:ascii="Times New Roman" w:hAnsi="Times New Roman" w:cs="Times New Roman"/>
          <w:color w:val="000000"/>
          <w:sz w:val="24"/>
          <w:szCs w:val="24"/>
        </w:rPr>
        <w:t xml:space="preserve">The electron trapped in the </w:t>
      </w:r>
      <w:r w:rsidR="0000252F" w:rsidRPr="0000252F">
        <w:rPr>
          <w:rFonts w:ascii="Times New Roman" w:hAnsi="Times New Roman" w:cs="Times New Roman"/>
          <w:color w:val="000000"/>
          <w:spacing w:val="-2"/>
          <w:sz w:val="24"/>
          <w:szCs w:val="24"/>
        </w:rPr>
        <w:t>conduction band may subseq</w:t>
      </w:r>
      <w:r w:rsidR="0000252F" w:rsidRPr="0000252F">
        <w:rPr>
          <w:rFonts w:ascii="Times New Roman" w:hAnsi="Times New Roman" w:cs="Times New Roman"/>
          <w:color w:val="000000"/>
          <w:spacing w:val="-2"/>
          <w:sz w:val="24"/>
          <w:szCs w:val="24"/>
        </w:rPr>
        <w:softHyphen/>
      </w:r>
      <w:r w:rsidR="0000252F" w:rsidRPr="0000252F">
        <w:rPr>
          <w:rFonts w:ascii="Times New Roman" w:hAnsi="Times New Roman" w:cs="Times New Roman"/>
          <w:color w:val="000000"/>
          <w:sz w:val="24"/>
          <w:szCs w:val="24"/>
        </w:rPr>
        <w:t xml:space="preserve">uently return to the lower valence band. In the process, light is emitted in the form of </w:t>
      </w:r>
      <w:r w:rsidR="0000252F" w:rsidRPr="0000252F">
        <w:rPr>
          <w:rFonts w:ascii="Times New Roman" w:hAnsi="Times New Roman" w:cs="Times New Roman"/>
          <w:color w:val="000000"/>
          <w:spacing w:val="-1"/>
          <w:sz w:val="24"/>
          <w:szCs w:val="24"/>
        </w:rPr>
        <w:t xml:space="preserve">fluorescence radiation. The whole </w:t>
      </w:r>
      <w:r w:rsidR="0000252F" w:rsidRPr="0000252F">
        <w:rPr>
          <w:rFonts w:ascii="Times New Roman" w:hAnsi="Times New Roman" w:cs="Times New Roman"/>
          <w:color w:val="000000"/>
          <w:sz w:val="24"/>
          <w:szCs w:val="24"/>
        </w:rPr>
        <w:t xml:space="preserve">process occurs in times of the </w:t>
      </w:r>
      <w:r w:rsidR="0000252F" w:rsidRPr="0000252F">
        <w:rPr>
          <w:rFonts w:ascii="Times New Roman" w:hAnsi="Times New Roman" w:cs="Times New Roman"/>
          <w:color w:val="000000"/>
          <w:spacing w:val="-6"/>
          <w:sz w:val="24"/>
          <w:szCs w:val="24"/>
        </w:rPr>
        <w:t>order of 10</w:t>
      </w:r>
      <w:r w:rsidR="0000252F" w:rsidRPr="0000252F">
        <w:rPr>
          <w:rFonts w:ascii="Times New Roman" w:hAnsi="Times New Roman" w:cs="Times New Roman"/>
          <w:color w:val="000000"/>
          <w:spacing w:val="-6"/>
          <w:sz w:val="24"/>
          <w:szCs w:val="24"/>
          <w:vertAlign w:val="superscript"/>
        </w:rPr>
        <w:t>-8</w:t>
      </w:r>
      <w:r w:rsidR="0000252F" w:rsidRPr="0000252F">
        <w:rPr>
          <w:rFonts w:ascii="Times New Roman" w:hAnsi="Times New Roman" w:cs="Times New Roman"/>
          <w:color w:val="000000"/>
          <w:spacing w:val="-6"/>
          <w:sz w:val="24"/>
          <w:szCs w:val="24"/>
        </w:rPr>
        <w:t xml:space="preserve"> s or less.</w:t>
      </w:r>
      <w:r w:rsidR="005275AB" w:rsidRPr="0000252F">
        <w:rPr>
          <w:rFonts w:ascii="Times New Roman" w:hAnsi="Times New Roman" w:cs="Times New Roman"/>
          <w:sz w:val="24"/>
          <w:szCs w:val="24"/>
        </w:rPr>
        <w:tab/>
      </w:r>
    </w:p>
    <w:p w14:paraId="5339843F" w14:textId="77777777" w:rsidR="005275AB" w:rsidRDefault="005275AB" w:rsidP="005275AB">
      <w:pPr>
        <w:pStyle w:val="TableParagraph"/>
        <w:spacing w:before="3" w:line="360" w:lineRule="auto"/>
        <w:ind w:left="113" w:right="113"/>
        <w:jc w:val="both"/>
        <w:rPr>
          <w:rFonts w:ascii="Times New Roman" w:hAnsi="Times New Roman" w:cs="Times New Roman"/>
          <w:b/>
          <w:bCs/>
          <w:sz w:val="24"/>
          <w:szCs w:val="24"/>
          <w:lang w:val="en-IN"/>
        </w:rPr>
      </w:pPr>
      <w:r>
        <w:rPr>
          <w:rFonts w:ascii="Times New Roman" w:hAnsi="Times New Roman" w:cs="Times New Roman"/>
          <w:b/>
          <w:bCs/>
          <w:sz w:val="24"/>
          <w:szCs w:val="24"/>
          <w:lang w:val="en-IN"/>
        </w:rPr>
        <w:lastRenderedPageBreak/>
        <w:t>Semiconductor detectors</w:t>
      </w:r>
    </w:p>
    <w:p w14:paraId="43C57061" w14:textId="5FFD4D83" w:rsidR="005275AB" w:rsidRPr="00F9004E" w:rsidRDefault="005275AB" w:rsidP="00DB5EC5">
      <w:pPr>
        <w:pStyle w:val="TableParagraph"/>
        <w:spacing w:before="3" w:line="360" w:lineRule="auto"/>
        <w:ind w:right="113"/>
        <w:jc w:val="both"/>
        <w:rPr>
          <w:rFonts w:ascii="Times New Roman" w:eastAsia="Times New Roman" w:hAnsi="Times New Roman" w:cs="Times New Roman"/>
          <w:color w:val="212121"/>
          <w:sz w:val="24"/>
          <w:szCs w:val="24"/>
          <w:lang w:val="en-IN" w:eastAsia="zh-CN"/>
        </w:rPr>
      </w:pPr>
      <w:r w:rsidRPr="00F9004E">
        <w:rPr>
          <w:rFonts w:ascii="Times New Roman" w:hAnsi="Times New Roman" w:cs="Times New Roman"/>
          <w:sz w:val="24"/>
          <w:szCs w:val="24"/>
          <w:lang w:val="en-PG"/>
        </w:rPr>
        <w:t>A semiconductor detector is a device that uses a semiconductor (usually silicon or germanium) to measure the effect of incident charged particles or photons.</w:t>
      </w:r>
      <w:r w:rsidR="00DB5EC5">
        <w:rPr>
          <w:rFonts w:ascii="Times New Roman" w:hAnsi="Times New Roman" w:cs="Times New Roman"/>
          <w:sz w:val="24"/>
          <w:szCs w:val="24"/>
          <w:lang w:val="en-IN"/>
        </w:rPr>
        <w:t xml:space="preserve"> </w:t>
      </w:r>
      <w:r w:rsidRPr="00F9004E">
        <w:rPr>
          <w:rFonts w:ascii="Times New Roman" w:eastAsia="Times New Roman" w:hAnsi="Times New Roman" w:cs="Times New Roman"/>
          <w:color w:val="212121"/>
          <w:sz w:val="24"/>
          <w:szCs w:val="24"/>
          <w:lang w:val="en-IN" w:eastAsia="zh-CN"/>
        </w:rPr>
        <w:t xml:space="preserve">A semiconductor detector is a silicon or Germanium diode of the p-n type operated in </w:t>
      </w:r>
      <w:r w:rsidRPr="00DB5EC5">
        <w:rPr>
          <w:rFonts w:ascii="Times New Roman" w:eastAsia="Times New Roman" w:hAnsi="Times New Roman" w:cs="Times New Roman"/>
          <w:color w:val="212121"/>
          <w:sz w:val="24"/>
          <w:szCs w:val="24"/>
          <w:lang w:val="en-IN" w:eastAsia="zh-CN"/>
        </w:rPr>
        <w:t>the</w:t>
      </w:r>
      <w:r w:rsidR="00DB5EC5">
        <w:rPr>
          <w:rFonts w:ascii="Times New Roman" w:eastAsia="Times New Roman" w:hAnsi="Times New Roman" w:cs="Times New Roman"/>
          <w:color w:val="212121"/>
          <w:sz w:val="24"/>
          <w:szCs w:val="24"/>
          <w:lang w:val="en-IN" w:eastAsia="zh-CN"/>
        </w:rPr>
        <w:t xml:space="preserve"> reverse bias</w:t>
      </w:r>
      <w:r w:rsidRPr="00F9004E">
        <w:rPr>
          <w:rFonts w:ascii="Times New Roman" w:eastAsia="Times New Roman" w:hAnsi="Times New Roman" w:cs="Times New Roman"/>
          <w:color w:val="212121"/>
          <w:sz w:val="24"/>
          <w:szCs w:val="24"/>
          <w:lang w:val="en-IN" w:eastAsia="zh-CN"/>
        </w:rPr>
        <w:t xml:space="preserve"> mode. As the applied voltage is in the same direction as the diffusion field potential, the resultant potential drop across the transition region is increased. The width of the depletion layer further increases. A very high field of the order of 10,000 V/cm is developed at the </w:t>
      </w:r>
      <w:r w:rsidR="00DB5EC5">
        <w:rPr>
          <w:rFonts w:ascii="Times New Roman" w:eastAsia="Times New Roman" w:hAnsi="Times New Roman" w:cs="Times New Roman"/>
          <w:color w:val="212121"/>
          <w:sz w:val="24"/>
          <w:szCs w:val="24"/>
          <w:lang w:val="en-IN" w:eastAsia="zh-CN"/>
        </w:rPr>
        <w:t xml:space="preserve">diode </w:t>
      </w:r>
      <w:r w:rsidRPr="00F9004E">
        <w:rPr>
          <w:rFonts w:ascii="Times New Roman" w:eastAsia="Times New Roman" w:hAnsi="Times New Roman" w:cs="Times New Roman"/>
          <w:color w:val="212121"/>
          <w:sz w:val="24"/>
          <w:szCs w:val="24"/>
          <w:lang w:val="en-IN" w:eastAsia="zh-CN"/>
        </w:rPr>
        <w:t>Junction. </w:t>
      </w:r>
    </w:p>
    <w:p w14:paraId="08751B19" w14:textId="3D9F9E6F" w:rsidR="005275AB" w:rsidRDefault="00A64F04" w:rsidP="005275AB">
      <w:pPr>
        <w:spacing w:after="0" w:line="240" w:lineRule="auto"/>
        <w:jc w:val="center"/>
        <w:rPr>
          <w:rFonts w:ascii="Times New Roman" w:eastAsia="Times New Roman" w:hAnsi="Times New Roman" w:cs="Times New Roman"/>
          <w:kern w:val="0"/>
          <w:sz w:val="24"/>
          <w:szCs w:val="24"/>
          <w:lang w:val="en-IN" w:eastAsia="zh-CN"/>
          <w14:ligatures w14:val="none"/>
        </w:rPr>
      </w:pPr>
      <w:r>
        <w:rPr>
          <w:rFonts w:ascii="Times New Roman" w:eastAsia="Times New Roman" w:hAnsi="Times New Roman" w:cs="Times New Roman"/>
          <w:noProof/>
          <w:kern w:val="0"/>
          <w:sz w:val="24"/>
          <w:szCs w:val="24"/>
          <w:lang w:val="en-IN" w:eastAsia="zh-CN"/>
          <w14:ligatures w14:val="none"/>
        </w:rPr>
        <w:drawing>
          <wp:inline distT="0" distB="0" distL="0" distR="0" wp14:anchorId="19072B3C" wp14:editId="172DC341">
            <wp:extent cx="5019630" cy="2533650"/>
            <wp:effectExtent l="0" t="0" r="0" b="0"/>
            <wp:docPr id="1345621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52417" cy="2550199"/>
                    </a:xfrm>
                    <a:prstGeom prst="rect">
                      <a:avLst/>
                    </a:prstGeom>
                    <a:noFill/>
                  </pic:spPr>
                </pic:pic>
              </a:graphicData>
            </a:graphic>
          </wp:inline>
        </w:drawing>
      </w:r>
    </w:p>
    <w:p w14:paraId="5B71E874" w14:textId="77777777" w:rsidR="00A64F04" w:rsidRDefault="00A64F04" w:rsidP="005275AB">
      <w:pPr>
        <w:spacing w:after="0" w:line="240" w:lineRule="auto"/>
        <w:jc w:val="center"/>
        <w:rPr>
          <w:rFonts w:ascii="Times New Roman" w:eastAsia="Times New Roman" w:hAnsi="Times New Roman" w:cs="Times New Roman"/>
          <w:kern w:val="0"/>
          <w:sz w:val="24"/>
          <w:szCs w:val="24"/>
          <w:lang w:val="en-IN" w:eastAsia="zh-CN"/>
          <w14:ligatures w14:val="none"/>
        </w:rPr>
      </w:pPr>
    </w:p>
    <w:p w14:paraId="50C8E868" w14:textId="2FED4873" w:rsidR="00A64F04" w:rsidRPr="00A64F04" w:rsidRDefault="00A64F04" w:rsidP="005275AB">
      <w:pPr>
        <w:spacing w:after="0" w:line="240" w:lineRule="auto"/>
        <w:jc w:val="center"/>
        <w:rPr>
          <w:rFonts w:ascii="Times New Roman" w:eastAsia="Times New Roman" w:hAnsi="Times New Roman" w:cs="Times New Roman"/>
          <w:kern w:val="0"/>
          <w:sz w:val="24"/>
          <w:szCs w:val="24"/>
          <w:lang w:val="en-IN" w:eastAsia="zh-CN"/>
          <w14:ligatures w14:val="none"/>
        </w:rPr>
      </w:pPr>
      <w:r>
        <w:rPr>
          <w:rFonts w:ascii="Times New Roman" w:eastAsia="Times New Roman" w:hAnsi="Times New Roman" w:cs="Times New Roman"/>
          <w:b/>
          <w:bCs/>
          <w:kern w:val="0"/>
          <w:sz w:val="24"/>
          <w:szCs w:val="24"/>
          <w:lang w:val="en-IN" w:eastAsia="zh-CN"/>
          <w14:ligatures w14:val="none"/>
        </w:rPr>
        <w:t xml:space="preserve">Figure 4 </w:t>
      </w:r>
      <w:r w:rsidRPr="00A64F04">
        <w:rPr>
          <w:rFonts w:ascii="Times New Roman" w:eastAsia="Times New Roman" w:hAnsi="Times New Roman" w:cs="Times New Roman"/>
          <w:kern w:val="0"/>
          <w:sz w:val="24"/>
          <w:szCs w:val="24"/>
          <w:lang w:val="en-IN" w:eastAsia="zh-CN"/>
          <w14:ligatures w14:val="none"/>
        </w:rPr>
        <w:t>Semiconductor detector</w:t>
      </w:r>
    </w:p>
    <w:p w14:paraId="738EA91A" w14:textId="77777777" w:rsidR="00A64F04" w:rsidRPr="00A64F04" w:rsidRDefault="00A64F04" w:rsidP="005275AB">
      <w:pPr>
        <w:spacing w:after="0" w:line="240" w:lineRule="auto"/>
        <w:jc w:val="center"/>
        <w:rPr>
          <w:rFonts w:ascii="Times New Roman" w:eastAsia="Times New Roman" w:hAnsi="Times New Roman" w:cs="Times New Roman"/>
          <w:b/>
          <w:bCs/>
          <w:kern w:val="0"/>
          <w:sz w:val="24"/>
          <w:szCs w:val="24"/>
          <w:lang w:val="en-IN" w:eastAsia="zh-CN"/>
          <w14:ligatures w14:val="none"/>
        </w:rPr>
      </w:pPr>
    </w:p>
    <w:p w14:paraId="20308DE1" w14:textId="1704365E" w:rsidR="005275AB" w:rsidRPr="00F9004E" w:rsidRDefault="005275AB" w:rsidP="005275AB">
      <w:pPr>
        <w:shd w:val="clear" w:color="auto" w:fill="FFFFFF"/>
        <w:spacing w:after="0" w:line="360" w:lineRule="auto"/>
        <w:jc w:val="both"/>
        <w:rPr>
          <w:rFonts w:ascii="Times New Roman" w:eastAsia="Times New Roman" w:hAnsi="Times New Roman" w:cs="Times New Roman"/>
          <w:color w:val="212121"/>
          <w:kern w:val="0"/>
          <w:sz w:val="24"/>
          <w:szCs w:val="24"/>
          <w:lang w:val="en-IN" w:eastAsia="zh-CN"/>
          <w14:ligatures w14:val="none"/>
        </w:rPr>
      </w:pPr>
      <w:r w:rsidRPr="00F9004E">
        <w:rPr>
          <w:rFonts w:ascii="Times New Roman" w:eastAsia="Times New Roman" w:hAnsi="Times New Roman" w:cs="Times New Roman"/>
          <w:color w:val="212121"/>
          <w:kern w:val="0"/>
          <w:sz w:val="24"/>
          <w:szCs w:val="24"/>
          <w:lang w:val="en-IN" w:eastAsia="zh-CN"/>
          <w14:ligatures w14:val="none"/>
        </w:rPr>
        <w:t>Suppose an </w:t>
      </w:r>
      <w:r w:rsidRPr="00F9004E">
        <w:rPr>
          <w:rFonts w:ascii="Times New Roman" w:eastAsia="Times New Roman" w:hAnsi="Times New Roman" w:cs="Times New Roman"/>
          <w:b/>
          <w:bCs/>
          <w:color w:val="212121"/>
          <w:kern w:val="0"/>
          <w:sz w:val="24"/>
          <w:szCs w:val="24"/>
          <w:bdr w:val="none" w:sz="0" w:space="0" w:color="auto" w:frame="1"/>
          <w:lang w:val="en-IN" w:eastAsia="zh-CN"/>
          <w14:ligatures w14:val="none"/>
        </w:rPr>
        <w:t>α</w:t>
      </w:r>
      <w:r w:rsidRPr="00F9004E">
        <w:rPr>
          <w:rFonts w:ascii="Times New Roman" w:eastAsia="Times New Roman" w:hAnsi="Times New Roman" w:cs="Times New Roman"/>
          <w:color w:val="212121"/>
          <w:kern w:val="0"/>
          <w:sz w:val="24"/>
          <w:szCs w:val="24"/>
          <w:lang w:val="en-IN" w:eastAsia="zh-CN"/>
          <w14:ligatures w14:val="none"/>
        </w:rPr>
        <w:t> particle is absorbed in the p-n junction, it will lose nearly all its</w:t>
      </w:r>
      <w:r w:rsidR="00DB5EC5">
        <w:rPr>
          <w:rFonts w:ascii="Times New Roman" w:eastAsia="Times New Roman" w:hAnsi="Times New Roman" w:cs="Times New Roman"/>
          <w:color w:val="212121"/>
          <w:kern w:val="0"/>
          <w:sz w:val="24"/>
          <w:szCs w:val="24"/>
          <w:lang w:val="en-IN" w:eastAsia="zh-CN"/>
          <w14:ligatures w14:val="none"/>
        </w:rPr>
        <w:t xml:space="preserve"> energy</w:t>
      </w:r>
      <w:r w:rsidRPr="00F9004E">
        <w:rPr>
          <w:rFonts w:ascii="Times New Roman" w:eastAsia="Times New Roman" w:hAnsi="Times New Roman" w:cs="Times New Roman"/>
          <w:color w:val="212121"/>
          <w:kern w:val="0"/>
          <w:sz w:val="24"/>
          <w:szCs w:val="24"/>
          <w:lang w:val="en-IN" w:eastAsia="zh-CN"/>
          <w14:ligatures w14:val="none"/>
        </w:rPr>
        <w:t> in producing </w:t>
      </w:r>
      <w:r w:rsidRPr="00F9004E">
        <w:rPr>
          <w:rFonts w:ascii="Times New Roman" w:eastAsia="Times New Roman" w:hAnsi="Times New Roman" w:cs="Times New Roman"/>
          <w:b/>
          <w:bCs/>
          <w:color w:val="212121"/>
          <w:kern w:val="0"/>
          <w:sz w:val="24"/>
          <w:szCs w:val="24"/>
          <w:bdr w:val="none" w:sz="0" w:space="0" w:color="auto" w:frame="1"/>
          <w:lang w:val="en-IN" w:eastAsia="zh-CN"/>
          <w14:ligatures w14:val="none"/>
        </w:rPr>
        <w:t>electron-hole pairs</w:t>
      </w:r>
      <w:r w:rsidR="00DB5EC5">
        <w:rPr>
          <w:rFonts w:ascii="Times New Roman" w:eastAsia="Times New Roman" w:hAnsi="Times New Roman" w:cs="Times New Roman"/>
          <w:b/>
          <w:bCs/>
          <w:color w:val="212121"/>
          <w:kern w:val="0"/>
          <w:sz w:val="24"/>
          <w:szCs w:val="24"/>
          <w:bdr w:val="none" w:sz="0" w:space="0" w:color="auto" w:frame="1"/>
          <w:lang w:val="en-IN" w:eastAsia="zh-CN"/>
          <w14:ligatures w14:val="none"/>
        </w:rPr>
        <w:t xml:space="preserve"> </w:t>
      </w:r>
      <w:r w:rsidR="00DB5EC5">
        <w:rPr>
          <w:rFonts w:ascii="Times New Roman" w:eastAsia="Times New Roman" w:hAnsi="Times New Roman" w:cs="Times New Roman"/>
          <w:color w:val="212121"/>
          <w:kern w:val="0"/>
          <w:sz w:val="24"/>
          <w:szCs w:val="24"/>
          <w:bdr w:val="none" w:sz="0" w:space="0" w:color="auto" w:frame="1"/>
          <w:lang w:val="en-IN" w:eastAsia="zh-CN"/>
          <w14:ligatures w14:val="none"/>
        </w:rPr>
        <w:t>in the semiconductor</w:t>
      </w:r>
      <w:r w:rsidRPr="00F9004E">
        <w:rPr>
          <w:rFonts w:ascii="Times New Roman" w:eastAsia="Times New Roman" w:hAnsi="Times New Roman" w:cs="Times New Roman"/>
          <w:color w:val="212121"/>
          <w:kern w:val="0"/>
          <w:sz w:val="24"/>
          <w:szCs w:val="24"/>
          <w:lang w:val="en-IN" w:eastAsia="zh-CN"/>
          <w14:ligatures w14:val="none"/>
        </w:rPr>
        <w:t xml:space="preserve">. The high electric field in this region sweeps the electrons towards the positive side and holds them toward the negative side. They move with the drift velocities of the </w:t>
      </w:r>
      <w:r w:rsidRPr="00DB5EC5">
        <w:rPr>
          <w:rFonts w:ascii="Times New Roman" w:eastAsia="Times New Roman" w:hAnsi="Times New Roman" w:cs="Times New Roman"/>
          <w:color w:val="212121"/>
          <w:kern w:val="0"/>
          <w:sz w:val="24"/>
          <w:szCs w:val="24"/>
          <w:lang w:val="en-IN" w:eastAsia="zh-CN"/>
          <w14:ligatures w14:val="none"/>
        </w:rPr>
        <w:t>order of </w:t>
      </w:r>
      <w:r w:rsidRPr="00DB5EC5">
        <w:rPr>
          <w:rFonts w:ascii="Times New Roman" w:eastAsia="Times New Roman" w:hAnsi="Times New Roman" w:cs="Times New Roman"/>
          <w:color w:val="212121"/>
          <w:kern w:val="0"/>
          <w:sz w:val="24"/>
          <w:szCs w:val="24"/>
          <w:bdr w:val="none" w:sz="0" w:space="0" w:color="auto" w:frame="1"/>
          <w:lang w:val="en-IN" w:eastAsia="zh-CN"/>
          <w14:ligatures w14:val="none"/>
        </w:rPr>
        <w:t>10</w:t>
      </w:r>
      <w:r w:rsidRPr="00DB5EC5">
        <w:rPr>
          <w:rFonts w:ascii="Times New Roman" w:eastAsia="Times New Roman" w:hAnsi="Times New Roman" w:cs="Times New Roman"/>
          <w:color w:val="212121"/>
          <w:kern w:val="0"/>
          <w:sz w:val="24"/>
          <w:szCs w:val="24"/>
          <w:bdr w:val="none" w:sz="0" w:space="0" w:color="auto" w:frame="1"/>
          <w:vertAlign w:val="superscript"/>
          <w:lang w:val="en-IN" w:eastAsia="zh-CN"/>
          <w14:ligatures w14:val="none"/>
        </w:rPr>
        <w:t>−5</w:t>
      </w:r>
      <w:r w:rsidRPr="00DB5EC5">
        <w:rPr>
          <w:rFonts w:ascii="Times New Roman" w:eastAsia="Times New Roman" w:hAnsi="Times New Roman" w:cs="Times New Roman"/>
          <w:color w:val="212121"/>
          <w:kern w:val="0"/>
          <w:sz w:val="24"/>
          <w:szCs w:val="24"/>
          <w:lang w:val="en-IN" w:eastAsia="zh-CN"/>
          <w14:ligatures w14:val="none"/>
        </w:rPr>
        <w:t> ms</w:t>
      </w:r>
      <w:r w:rsidRPr="00DB5EC5">
        <w:rPr>
          <w:rFonts w:ascii="Times New Roman" w:eastAsia="Times New Roman" w:hAnsi="Times New Roman" w:cs="Times New Roman"/>
          <w:color w:val="212121"/>
          <w:kern w:val="0"/>
          <w:sz w:val="24"/>
          <w:szCs w:val="24"/>
          <w:bdr w:val="none" w:sz="0" w:space="0" w:color="auto" w:frame="1"/>
          <w:vertAlign w:val="superscript"/>
          <w:lang w:val="en-IN" w:eastAsia="zh-CN"/>
          <w14:ligatures w14:val="none"/>
        </w:rPr>
        <w:t>−1</w:t>
      </w:r>
      <w:r w:rsidRPr="00DB5EC5">
        <w:rPr>
          <w:rFonts w:ascii="Times New Roman" w:eastAsia="Times New Roman" w:hAnsi="Times New Roman" w:cs="Times New Roman"/>
          <w:color w:val="212121"/>
          <w:kern w:val="0"/>
          <w:sz w:val="24"/>
          <w:szCs w:val="24"/>
          <w:lang w:val="en-IN" w:eastAsia="zh-CN"/>
          <w14:ligatures w14:val="none"/>
        </w:rPr>
        <w:t>approximately thereby registering a pulse of the order of a millivolt with a very short rise time of the order of </w:t>
      </w:r>
      <w:r w:rsidRPr="00DB5EC5">
        <w:rPr>
          <w:rFonts w:ascii="Times New Roman" w:eastAsia="Times New Roman" w:hAnsi="Times New Roman" w:cs="Times New Roman"/>
          <w:color w:val="212121"/>
          <w:kern w:val="0"/>
          <w:sz w:val="24"/>
          <w:szCs w:val="24"/>
          <w:bdr w:val="none" w:sz="0" w:space="0" w:color="auto" w:frame="1"/>
          <w:lang w:val="en-IN" w:eastAsia="zh-CN"/>
          <w14:ligatures w14:val="none"/>
        </w:rPr>
        <w:t>10</w:t>
      </w:r>
      <w:r w:rsidRPr="00DB5EC5">
        <w:rPr>
          <w:rFonts w:ascii="Times New Roman" w:eastAsia="Times New Roman" w:hAnsi="Times New Roman" w:cs="Times New Roman"/>
          <w:color w:val="212121"/>
          <w:kern w:val="0"/>
          <w:sz w:val="24"/>
          <w:szCs w:val="24"/>
          <w:bdr w:val="none" w:sz="0" w:space="0" w:color="auto" w:frame="1"/>
          <w:vertAlign w:val="superscript"/>
          <w:lang w:val="en-IN" w:eastAsia="zh-CN"/>
          <w14:ligatures w14:val="none"/>
        </w:rPr>
        <w:t>−9 </w:t>
      </w:r>
      <w:r w:rsidRPr="00DB5EC5">
        <w:rPr>
          <w:rFonts w:ascii="Times New Roman" w:eastAsia="Times New Roman" w:hAnsi="Times New Roman" w:cs="Times New Roman"/>
          <w:color w:val="212121"/>
          <w:kern w:val="0"/>
          <w:sz w:val="24"/>
          <w:szCs w:val="24"/>
          <w:lang w:val="en-IN" w:eastAsia="zh-CN"/>
          <w14:ligatures w14:val="none"/>
        </w:rPr>
        <w:t>to </w:t>
      </w:r>
      <w:r w:rsidRPr="00DB5EC5">
        <w:rPr>
          <w:rFonts w:ascii="Times New Roman" w:eastAsia="Times New Roman" w:hAnsi="Times New Roman" w:cs="Times New Roman"/>
          <w:color w:val="212121"/>
          <w:kern w:val="0"/>
          <w:sz w:val="24"/>
          <w:szCs w:val="24"/>
          <w:bdr w:val="none" w:sz="0" w:space="0" w:color="auto" w:frame="1"/>
          <w:lang w:val="en-IN" w:eastAsia="zh-CN"/>
          <w14:ligatures w14:val="none"/>
        </w:rPr>
        <w:t>10</w:t>
      </w:r>
      <w:r w:rsidRPr="00DB5EC5">
        <w:rPr>
          <w:rFonts w:ascii="Times New Roman" w:eastAsia="Times New Roman" w:hAnsi="Times New Roman" w:cs="Times New Roman"/>
          <w:color w:val="212121"/>
          <w:kern w:val="0"/>
          <w:sz w:val="24"/>
          <w:szCs w:val="24"/>
          <w:bdr w:val="none" w:sz="0" w:space="0" w:color="auto" w:frame="1"/>
          <w:vertAlign w:val="superscript"/>
          <w:lang w:val="en-IN" w:eastAsia="zh-CN"/>
          <w14:ligatures w14:val="none"/>
        </w:rPr>
        <w:t>−10 </w:t>
      </w:r>
      <w:r w:rsidRPr="00DB5EC5">
        <w:rPr>
          <w:rFonts w:ascii="Times New Roman" w:eastAsia="Times New Roman" w:hAnsi="Times New Roman" w:cs="Times New Roman"/>
          <w:color w:val="212121"/>
          <w:kern w:val="0"/>
          <w:sz w:val="24"/>
          <w:szCs w:val="24"/>
          <w:lang w:val="en-IN" w:eastAsia="zh-CN"/>
          <w14:ligatures w14:val="none"/>
        </w:rPr>
        <w:t>seconds.</w:t>
      </w:r>
      <w:r w:rsidRPr="00F9004E">
        <w:rPr>
          <w:rFonts w:ascii="Times New Roman" w:eastAsia="Times New Roman" w:hAnsi="Times New Roman" w:cs="Times New Roman"/>
          <w:color w:val="212121"/>
          <w:kern w:val="0"/>
          <w:sz w:val="24"/>
          <w:szCs w:val="24"/>
          <w:lang w:val="en-IN" w:eastAsia="zh-CN"/>
          <w14:ligatures w14:val="none"/>
        </w:rPr>
        <w:t xml:space="preserve"> The rising pulse appears across </w:t>
      </w:r>
      <w:r w:rsidR="00DB5EC5">
        <w:rPr>
          <w:rFonts w:ascii="Times New Roman" w:eastAsia="Times New Roman" w:hAnsi="Times New Roman" w:cs="Times New Roman"/>
          <w:color w:val="212121"/>
          <w:kern w:val="0"/>
          <w:sz w:val="24"/>
          <w:szCs w:val="24"/>
          <w:lang w:val="en-IN" w:eastAsia="zh-CN"/>
          <w14:ligatures w14:val="none"/>
        </w:rPr>
        <w:t xml:space="preserve">the resistance, </w:t>
      </w:r>
      <w:r w:rsidRPr="00F9004E">
        <w:rPr>
          <w:rFonts w:ascii="Times New Roman" w:eastAsia="Times New Roman" w:hAnsi="Times New Roman" w:cs="Times New Roman"/>
          <w:color w:val="212121"/>
          <w:kern w:val="0"/>
          <w:sz w:val="24"/>
          <w:szCs w:val="24"/>
          <w:lang w:val="en-IN" w:eastAsia="zh-CN"/>
          <w14:ligatures w14:val="none"/>
        </w:rPr>
        <w:t xml:space="preserve">R. </w:t>
      </w:r>
    </w:p>
    <w:p w14:paraId="01BFC0B1" w14:textId="77777777" w:rsidR="005275AB" w:rsidRPr="003B5320" w:rsidRDefault="005275AB" w:rsidP="005275AB">
      <w:pPr>
        <w:pStyle w:val="TableParagraph"/>
        <w:spacing w:before="3" w:line="360" w:lineRule="auto"/>
        <w:ind w:left="113" w:right="113"/>
        <w:jc w:val="both"/>
        <w:rPr>
          <w:rFonts w:ascii="Times New Roman" w:hAnsi="Times New Roman" w:cs="Times New Roman"/>
          <w:b/>
          <w:bCs/>
          <w:sz w:val="24"/>
          <w:szCs w:val="24"/>
          <w:lang w:val="en-IN"/>
        </w:rPr>
      </w:pPr>
    </w:p>
    <w:p w14:paraId="4D6DA931" w14:textId="77777777" w:rsidR="005275AB" w:rsidRPr="0077619B" w:rsidRDefault="005275AB" w:rsidP="005275AB">
      <w:pPr>
        <w:numPr>
          <w:ilvl w:val="0"/>
          <w:numId w:val="35"/>
        </w:numPr>
        <w:shd w:val="clear" w:color="auto" w:fill="FFFFFF"/>
        <w:tabs>
          <w:tab w:val="clear" w:pos="720"/>
          <w:tab w:val="num" w:pos="-360"/>
        </w:tabs>
        <w:spacing w:after="0" w:line="240" w:lineRule="auto"/>
        <w:ind w:left="360"/>
        <w:rPr>
          <w:rFonts w:ascii="Times New Roman" w:eastAsia="Times New Roman" w:hAnsi="Times New Roman" w:cs="Times New Roman"/>
          <w:color w:val="3A3A3A"/>
          <w:kern w:val="0"/>
          <w:sz w:val="23"/>
          <w:szCs w:val="23"/>
          <w:lang w:val="en-IN" w:eastAsia="zh-CN"/>
          <w14:ligatures w14:val="none"/>
        </w:rPr>
      </w:pPr>
      <w:r w:rsidRPr="0077619B">
        <w:rPr>
          <w:rFonts w:ascii="Times New Roman" w:eastAsia="Times New Roman" w:hAnsi="Times New Roman" w:cs="Times New Roman"/>
          <w:color w:val="3A3A3A"/>
          <w:kern w:val="0"/>
          <w:sz w:val="23"/>
          <w:szCs w:val="23"/>
          <w:lang w:val="en-IN" w:eastAsia="zh-CN"/>
          <w14:ligatures w14:val="none"/>
        </w:rPr>
        <w:t>Knoll, Glenn F., Radiation Detection and Measurement 4th Edition, Wiley, 8/2010. ISBN-13: 978-0470131480.</w:t>
      </w:r>
    </w:p>
    <w:p w14:paraId="03008CAE" w14:textId="77777777" w:rsidR="005275AB" w:rsidRPr="0077619B" w:rsidRDefault="005275AB" w:rsidP="005275AB">
      <w:pPr>
        <w:numPr>
          <w:ilvl w:val="0"/>
          <w:numId w:val="35"/>
        </w:numPr>
        <w:shd w:val="clear" w:color="auto" w:fill="FFFFFF"/>
        <w:tabs>
          <w:tab w:val="clear" w:pos="720"/>
          <w:tab w:val="num" w:pos="-360"/>
        </w:tabs>
        <w:spacing w:after="0" w:line="240" w:lineRule="auto"/>
        <w:ind w:left="360"/>
        <w:rPr>
          <w:rFonts w:ascii="Times New Roman" w:eastAsia="Times New Roman" w:hAnsi="Times New Roman" w:cs="Times New Roman"/>
          <w:color w:val="3A3A3A"/>
          <w:kern w:val="0"/>
          <w:sz w:val="23"/>
          <w:szCs w:val="23"/>
          <w:lang w:val="en-IN" w:eastAsia="zh-CN"/>
          <w14:ligatures w14:val="none"/>
        </w:rPr>
      </w:pPr>
      <w:proofErr w:type="spellStart"/>
      <w:r w:rsidRPr="0077619B">
        <w:rPr>
          <w:rFonts w:ascii="Times New Roman" w:eastAsia="Times New Roman" w:hAnsi="Times New Roman" w:cs="Times New Roman"/>
          <w:color w:val="3A3A3A"/>
          <w:kern w:val="0"/>
          <w:sz w:val="23"/>
          <w:szCs w:val="23"/>
          <w:lang w:val="en-IN" w:eastAsia="zh-CN"/>
          <w14:ligatures w14:val="none"/>
        </w:rPr>
        <w:t>Stabin</w:t>
      </w:r>
      <w:proofErr w:type="spellEnd"/>
      <w:r w:rsidRPr="0077619B">
        <w:rPr>
          <w:rFonts w:ascii="Times New Roman" w:eastAsia="Times New Roman" w:hAnsi="Times New Roman" w:cs="Times New Roman"/>
          <w:color w:val="3A3A3A"/>
          <w:kern w:val="0"/>
          <w:sz w:val="23"/>
          <w:szCs w:val="23"/>
          <w:lang w:val="en-IN" w:eastAsia="zh-CN"/>
          <w14:ligatures w14:val="none"/>
        </w:rPr>
        <w:t>, Michael G., Radiation Protection and Dosimetry: An Introduction to Health Physics, Springer, 10/2010. ISBN-13: 978-1441923912.</w:t>
      </w:r>
    </w:p>
    <w:p w14:paraId="47219473" w14:textId="77777777" w:rsidR="005275AB" w:rsidRPr="0077619B" w:rsidRDefault="005275AB" w:rsidP="005275AB">
      <w:pPr>
        <w:numPr>
          <w:ilvl w:val="0"/>
          <w:numId w:val="35"/>
        </w:numPr>
        <w:shd w:val="clear" w:color="auto" w:fill="FFFFFF"/>
        <w:tabs>
          <w:tab w:val="clear" w:pos="720"/>
          <w:tab w:val="num" w:pos="-360"/>
        </w:tabs>
        <w:spacing w:after="0" w:line="240" w:lineRule="auto"/>
        <w:ind w:left="360"/>
        <w:rPr>
          <w:rFonts w:ascii="Times New Roman" w:eastAsia="Times New Roman" w:hAnsi="Times New Roman" w:cs="Times New Roman"/>
          <w:color w:val="3A3A3A"/>
          <w:kern w:val="0"/>
          <w:sz w:val="23"/>
          <w:szCs w:val="23"/>
          <w:lang w:val="en-IN" w:eastAsia="zh-CN"/>
          <w14:ligatures w14:val="none"/>
        </w:rPr>
      </w:pPr>
      <w:r w:rsidRPr="0077619B">
        <w:rPr>
          <w:rFonts w:ascii="Times New Roman" w:eastAsia="Times New Roman" w:hAnsi="Times New Roman" w:cs="Times New Roman"/>
          <w:color w:val="3A3A3A"/>
          <w:kern w:val="0"/>
          <w:sz w:val="23"/>
          <w:szCs w:val="23"/>
          <w:lang w:val="en-IN" w:eastAsia="zh-CN"/>
          <w14:ligatures w14:val="none"/>
        </w:rPr>
        <w:t>Martin, James E., Physics for Radiation Protection 3rd Edition, Wiley-VCH, 4/2013. ISBN-13: 978-3527411764.</w:t>
      </w:r>
    </w:p>
    <w:p w14:paraId="6E48E42E" w14:textId="77777777" w:rsidR="005275AB" w:rsidRPr="0077619B" w:rsidRDefault="005275AB" w:rsidP="005275AB">
      <w:pPr>
        <w:numPr>
          <w:ilvl w:val="0"/>
          <w:numId w:val="35"/>
        </w:numPr>
        <w:shd w:val="clear" w:color="auto" w:fill="FFFFFF"/>
        <w:tabs>
          <w:tab w:val="clear" w:pos="720"/>
          <w:tab w:val="num" w:pos="-360"/>
        </w:tabs>
        <w:spacing w:after="0" w:line="240" w:lineRule="auto"/>
        <w:ind w:left="360"/>
        <w:rPr>
          <w:rFonts w:ascii="Times New Roman" w:eastAsia="Times New Roman" w:hAnsi="Times New Roman" w:cs="Times New Roman"/>
          <w:color w:val="3A3A3A"/>
          <w:kern w:val="0"/>
          <w:sz w:val="23"/>
          <w:szCs w:val="23"/>
          <w:lang w:val="en-IN" w:eastAsia="zh-CN"/>
          <w14:ligatures w14:val="none"/>
        </w:rPr>
      </w:pPr>
      <w:r w:rsidRPr="0077619B">
        <w:rPr>
          <w:rFonts w:ascii="Times New Roman" w:eastAsia="Times New Roman" w:hAnsi="Times New Roman" w:cs="Times New Roman"/>
          <w:color w:val="3A3A3A"/>
          <w:kern w:val="0"/>
          <w:sz w:val="23"/>
          <w:szCs w:val="23"/>
          <w:lang w:val="en-IN" w:eastAsia="zh-CN"/>
          <w14:ligatures w14:val="none"/>
        </w:rPr>
        <w:t>U.S.NRC, NUCLEAR REACTOR CONCEPTS</w:t>
      </w:r>
    </w:p>
    <w:p w14:paraId="7D66B8D6" w14:textId="77777777" w:rsidR="005275AB" w:rsidRPr="0077619B" w:rsidRDefault="005275AB" w:rsidP="005275AB">
      <w:pPr>
        <w:numPr>
          <w:ilvl w:val="0"/>
          <w:numId w:val="35"/>
        </w:numPr>
        <w:shd w:val="clear" w:color="auto" w:fill="FFFFFF"/>
        <w:tabs>
          <w:tab w:val="clear" w:pos="720"/>
          <w:tab w:val="num" w:pos="-360"/>
        </w:tabs>
        <w:spacing w:after="0" w:line="240" w:lineRule="auto"/>
        <w:ind w:left="360"/>
        <w:rPr>
          <w:rFonts w:ascii="Times New Roman" w:eastAsia="Times New Roman" w:hAnsi="Times New Roman" w:cs="Times New Roman"/>
          <w:color w:val="3A3A3A"/>
          <w:kern w:val="0"/>
          <w:sz w:val="23"/>
          <w:szCs w:val="23"/>
          <w:lang w:val="en-IN" w:eastAsia="zh-CN"/>
          <w14:ligatures w14:val="none"/>
        </w:rPr>
      </w:pPr>
      <w:r w:rsidRPr="0077619B">
        <w:rPr>
          <w:rFonts w:ascii="Times New Roman" w:eastAsia="Times New Roman" w:hAnsi="Times New Roman" w:cs="Times New Roman"/>
          <w:color w:val="3A3A3A"/>
          <w:kern w:val="0"/>
          <w:sz w:val="23"/>
          <w:szCs w:val="23"/>
          <w:lang w:val="en-IN" w:eastAsia="zh-CN"/>
          <w14:ligatures w14:val="none"/>
        </w:rPr>
        <w:t xml:space="preserve">U.S. Department of Energy, </w:t>
      </w:r>
      <w:proofErr w:type="spellStart"/>
      <w:r w:rsidRPr="0077619B">
        <w:rPr>
          <w:rFonts w:ascii="Times New Roman" w:eastAsia="Times New Roman" w:hAnsi="Times New Roman" w:cs="Times New Roman"/>
          <w:color w:val="3A3A3A"/>
          <w:kern w:val="0"/>
          <w:sz w:val="23"/>
          <w:szCs w:val="23"/>
          <w:lang w:val="en-IN" w:eastAsia="zh-CN"/>
          <w14:ligatures w14:val="none"/>
        </w:rPr>
        <w:t>Instrumantation</w:t>
      </w:r>
      <w:proofErr w:type="spellEnd"/>
      <w:r w:rsidRPr="0077619B">
        <w:rPr>
          <w:rFonts w:ascii="Times New Roman" w:eastAsia="Times New Roman" w:hAnsi="Times New Roman" w:cs="Times New Roman"/>
          <w:color w:val="3A3A3A"/>
          <w:kern w:val="0"/>
          <w:sz w:val="23"/>
          <w:szCs w:val="23"/>
          <w:lang w:val="en-IN" w:eastAsia="zh-CN"/>
          <w14:ligatures w14:val="none"/>
        </w:rPr>
        <w:t xml:space="preserve"> and Control. DOE Fundamentals Handbook, Volume 2 of 2. June 1992.</w:t>
      </w:r>
    </w:p>
    <w:p w14:paraId="0E5B25F8" w14:textId="77777777" w:rsidR="00E6025B" w:rsidRDefault="00E6025B" w:rsidP="000B5082">
      <w:pPr>
        <w:pBdr>
          <w:bottom w:val="single" w:sz="6" w:space="1" w:color="auto"/>
        </w:pBdr>
        <w:spacing w:line="360" w:lineRule="auto"/>
        <w:jc w:val="both"/>
        <w:rPr>
          <w:rFonts w:ascii="Times New Roman" w:hAnsi="Times New Roman" w:cs="Times New Roman"/>
          <w:sz w:val="24"/>
          <w:szCs w:val="24"/>
          <w:lang w:val="en-US"/>
        </w:rPr>
      </w:pPr>
    </w:p>
    <w:sectPr w:rsidR="00E6025B">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1C3FE" w14:textId="77777777" w:rsidR="00372234" w:rsidRDefault="00372234" w:rsidP="00297395">
      <w:pPr>
        <w:spacing w:after="0" w:line="240" w:lineRule="auto"/>
      </w:pPr>
      <w:r>
        <w:separator/>
      </w:r>
    </w:p>
  </w:endnote>
  <w:endnote w:type="continuationSeparator" w:id="0">
    <w:p w14:paraId="6A73BD43" w14:textId="77777777" w:rsidR="00372234" w:rsidRDefault="00372234" w:rsidP="0029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erkeley-Book">
    <w:altName w:val="Cambria"/>
    <w:panose1 w:val="00000000000000000000"/>
    <w:charset w:val="00"/>
    <w:family w:val="roman"/>
    <w:notTrueType/>
    <w:pitch w:val="default"/>
  </w:font>
  <w:font w:name="Berkeley-BookItalic">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D5EF0" w14:textId="77777777" w:rsidR="00372234" w:rsidRDefault="00372234" w:rsidP="00297395">
      <w:pPr>
        <w:spacing w:after="0" w:line="240" w:lineRule="auto"/>
      </w:pPr>
      <w:r>
        <w:rPr>
          <w:noProof/>
        </w:rPr>
        <mc:AlternateContent>
          <mc:Choice Requires="wps">
            <w:drawing>
              <wp:anchor distT="0" distB="0" distL="114300" distR="114300" simplePos="1" relativeHeight="251659264" behindDoc="0" locked="0" layoutInCell="1" allowOverlap="1" wp14:anchorId="40900689" wp14:editId="70579E71">
                <wp:simplePos x="1616710" y="10097770"/>
                <wp:positionH relativeFrom="column">
                  <wp:posOffset>1616710</wp:posOffset>
                </wp:positionH>
                <wp:positionV relativeFrom="paragraph">
                  <wp:posOffset>10097770</wp:posOffset>
                </wp:positionV>
                <wp:extent cx="5943600" cy="274320"/>
                <wp:effectExtent l="0" t="0" r="0" b="0"/>
                <wp:wrapNone/>
                <wp:docPr id="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D4735E" id="Rectangle 1" o:spid="_x0000_s1026" style="position:absolute;margin-left:127.3pt;margin-top:795.1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dp9E2OYAAAAOAQAADwAAAGRycy9kb3ducmV2LnhtbEyPzU7DMBCE70i8g7VIXBC1&#10;myZRm8apEIgDokKiP+rVjd0kIl6H2G1Dn57tCW67O6PZb/LFYFt2Mr1vHEoYjwQwg6XTDVYSNuvX&#10;xykwHxRq1To0En6Mh0Vxe5OrTLszfprTKlSMQtBnSkIdQpdx7svaWOVHrjNI2sH1VgVa+4rrXp0p&#10;3LY8EiLlVjVIH2rVmefalF+ro5XwHU/xbfMepctw2F0uu+3DOnn5kPL+bniaAwtmCH9muOITOhTE&#10;tHdH1J61EqIkTslKQjITEbCrZTwTdNvTlE4mMfAi5/9rFL8AAAD//wMAUEsBAi0AFAAGAAgAAAAh&#10;ALaDOJL+AAAA4QEAABMAAAAAAAAAAAAAAAAAAAAAAFtDb250ZW50X1R5cGVzXS54bWxQSwECLQAU&#10;AAYACAAAACEAOP0h/9YAAACUAQAACwAAAAAAAAAAAAAAAAAvAQAAX3JlbHMvLnJlbHNQSwECLQAU&#10;AAYACAAAACEAHjFjwYcCAAB9BQAADgAAAAAAAAAAAAAAAAAuAgAAZHJzL2Uyb0RvYy54bWxQSwEC&#10;LQAUAAYACAAAACEAdp9E2OYAAAAOAQAADwAAAAAAAAAAAAAAAADhBAAAZHJzL2Rvd25yZXYueG1s&#10;UEsFBgAAAAAEAAQA8wAAAPQFAAAAAA==&#10;" fillcolor="white [3212]" stroked="f" strokeweight="1pt">
                <v:fill opacity="0"/>
              </v:rect>
            </w:pict>
          </mc:Fallback>
        </mc:AlternateContent>
      </w:r>
      <w:r>
        <w:separator/>
      </w:r>
    </w:p>
  </w:footnote>
  <w:footnote w:type="continuationSeparator" w:id="0">
    <w:p w14:paraId="2B7460B6" w14:textId="77777777" w:rsidR="00372234" w:rsidRDefault="00372234" w:rsidP="0029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E7EC2" w14:textId="31CB8527" w:rsidR="0073693E" w:rsidRPr="007553D1" w:rsidRDefault="005275AB" w:rsidP="007553D1">
    <w:pPr>
      <w:pStyle w:val="Header"/>
      <w:rPr>
        <w:sz w:val="24"/>
        <w:szCs w:val="24"/>
      </w:rPr>
    </w:pPr>
    <w:r w:rsidRPr="005275AB">
      <w:rPr>
        <w:rFonts w:ascii="Times New Roman" w:hAnsi="Times New Roman" w:cs="Times New Roman"/>
        <w:sz w:val="24"/>
        <w:szCs w:val="24"/>
        <w:lang w:val="en-US"/>
      </w:rPr>
      <w:t xml:space="preserve">[Atomic and Nuclear Physics] Week-11 - </w:t>
    </w:r>
    <w:r w:rsidR="001320E4" w:rsidRPr="001320E4">
      <w:rPr>
        <w:rFonts w:ascii="Times New Roman" w:hAnsi="Times New Roman" w:cs="Times New Roman"/>
        <w:sz w:val="24"/>
        <w:szCs w:val="24"/>
        <w:lang w:val="en-US"/>
      </w:rPr>
      <w:t>Radiation detection, ionization and excitations</w:t>
    </w:r>
    <w:r w:rsidR="001320E4">
      <w:rPr>
        <w:rFonts w:ascii="Times New Roman" w:hAnsi="Times New Roman" w:cs="Times New Roman"/>
        <w:sz w:val="24"/>
        <w:szCs w:val="24"/>
        <w:lang w:val="en-US"/>
      </w:rPr>
      <w:t xml:space="preserve"> </w:t>
    </w:r>
    <w:r w:rsidR="00213CBC">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5A0F"/>
    <w:multiLevelType w:val="multilevel"/>
    <w:tmpl w:val="5EE6F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0B0320"/>
    <w:multiLevelType w:val="hybridMultilevel"/>
    <w:tmpl w:val="2E3CFB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7A15675"/>
    <w:multiLevelType w:val="hybridMultilevel"/>
    <w:tmpl w:val="E50221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80F612E"/>
    <w:multiLevelType w:val="hybridMultilevel"/>
    <w:tmpl w:val="D3141D34"/>
    <w:lvl w:ilvl="0" w:tplc="A70885B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9F661E5"/>
    <w:multiLevelType w:val="hybridMultilevel"/>
    <w:tmpl w:val="5C849032"/>
    <w:lvl w:ilvl="0" w:tplc="8C504A50">
      <w:start w:val="4"/>
      <w:numFmt w:val="decimal"/>
      <w:lvlText w:val="(%1)"/>
      <w:lvlJc w:val="left"/>
      <w:pPr>
        <w:ind w:left="473" w:hanging="360"/>
      </w:pPr>
      <w:rPr>
        <w:rFonts w:hint="default"/>
      </w:rPr>
    </w:lvl>
    <w:lvl w:ilvl="1" w:tplc="40090019" w:tentative="1">
      <w:start w:val="1"/>
      <w:numFmt w:val="lowerLetter"/>
      <w:lvlText w:val="%2."/>
      <w:lvlJc w:val="left"/>
      <w:pPr>
        <w:ind w:left="1193" w:hanging="360"/>
      </w:pPr>
    </w:lvl>
    <w:lvl w:ilvl="2" w:tplc="4009001B" w:tentative="1">
      <w:start w:val="1"/>
      <w:numFmt w:val="lowerRoman"/>
      <w:lvlText w:val="%3."/>
      <w:lvlJc w:val="right"/>
      <w:pPr>
        <w:ind w:left="1913" w:hanging="180"/>
      </w:pPr>
    </w:lvl>
    <w:lvl w:ilvl="3" w:tplc="4009000F" w:tentative="1">
      <w:start w:val="1"/>
      <w:numFmt w:val="decimal"/>
      <w:lvlText w:val="%4."/>
      <w:lvlJc w:val="left"/>
      <w:pPr>
        <w:ind w:left="2633" w:hanging="360"/>
      </w:pPr>
    </w:lvl>
    <w:lvl w:ilvl="4" w:tplc="40090019" w:tentative="1">
      <w:start w:val="1"/>
      <w:numFmt w:val="lowerLetter"/>
      <w:lvlText w:val="%5."/>
      <w:lvlJc w:val="left"/>
      <w:pPr>
        <w:ind w:left="3353" w:hanging="360"/>
      </w:pPr>
    </w:lvl>
    <w:lvl w:ilvl="5" w:tplc="4009001B" w:tentative="1">
      <w:start w:val="1"/>
      <w:numFmt w:val="lowerRoman"/>
      <w:lvlText w:val="%6."/>
      <w:lvlJc w:val="right"/>
      <w:pPr>
        <w:ind w:left="4073" w:hanging="180"/>
      </w:pPr>
    </w:lvl>
    <w:lvl w:ilvl="6" w:tplc="4009000F" w:tentative="1">
      <w:start w:val="1"/>
      <w:numFmt w:val="decimal"/>
      <w:lvlText w:val="%7."/>
      <w:lvlJc w:val="left"/>
      <w:pPr>
        <w:ind w:left="4793" w:hanging="360"/>
      </w:pPr>
    </w:lvl>
    <w:lvl w:ilvl="7" w:tplc="40090019" w:tentative="1">
      <w:start w:val="1"/>
      <w:numFmt w:val="lowerLetter"/>
      <w:lvlText w:val="%8."/>
      <w:lvlJc w:val="left"/>
      <w:pPr>
        <w:ind w:left="5513" w:hanging="360"/>
      </w:pPr>
    </w:lvl>
    <w:lvl w:ilvl="8" w:tplc="4009001B" w:tentative="1">
      <w:start w:val="1"/>
      <w:numFmt w:val="lowerRoman"/>
      <w:lvlText w:val="%9."/>
      <w:lvlJc w:val="right"/>
      <w:pPr>
        <w:ind w:left="6233" w:hanging="180"/>
      </w:pPr>
    </w:lvl>
  </w:abstractNum>
  <w:abstractNum w:abstractNumId="5" w15:restartNumberingAfterBreak="0">
    <w:nsid w:val="0C0A1C3E"/>
    <w:multiLevelType w:val="hybridMultilevel"/>
    <w:tmpl w:val="B6CC4434"/>
    <w:lvl w:ilvl="0" w:tplc="60DA00DC">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6" w15:restartNumberingAfterBreak="0">
    <w:nsid w:val="0CEE282C"/>
    <w:multiLevelType w:val="hybridMultilevel"/>
    <w:tmpl w:val="753C016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7" w15:restartNumberingAfterBreak="0">
    <w:nsid w:val="11D008C7"/>
    <w:multiLevelType w:val="hybridMultilevel"/>
    <w:tmpl w:val="5540E94E"/>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9076869"/>
    <w:multiLevelType w:val="hybridMultilevel"/>
    <w:tmpl w:val="911A3302"/>
    <w:lvl w:ilvl="0" w:tplc="0C000001">
      <w:start w:val="1"/>
      <w:numFmt w:val="bullet"/>
      <w:lvlText w:val=""/>
      <w:lvlJc w:val="left"/>
      <w:pPr>
        <w:ind w:left="360" w:hanging="360"/>
      </w:pPr>
      <w:rPr>
        <w:rFonts w:ascii="Symbol" w:hAnsi="Symbol" w:hint="default"/>
      </w:rPr>
    </w:lvl>
    <w:lvl w:ilvl="1" w:tplc="0C000003" w:tentative="1">
      <w:start w:val="1"/>
      <w:numFmt w:val="bullet"/>
      <w:lvlText w:val="o"/>
      <w:lvlJc w:val="left"/>
      <w:pPr>
        <w:ind w:left="1080" w:hanging="360"/>
      </w:pPr>
      <w:rPr>
        <w:rFonts w:ascii="Courier New" w:hAnsi="Courier New" w:cs="Courier New" w:hint="default"/>
      </w:rPr>
    </w:lvl>
    <w:lvl w:ilvl="2" w:tplc="0C000005" w:tentative="1">
      <w:start w:val="1"/>
      <w:numFmt w:val="bullet"/>
      <w:lvlText w:val=""/>
      <w:lvlJc w:val="left"/>
      <w:pPr>
        <w:ind w:left="1800" w:hanging="360"/>
      </w:pPr>
      <w:rPr>
        <w:rFonts w:ascii="Wingdings" w:hAnsi="Wingdings" w:hint="default"/>
      </w:rPr>
    </w:lvl>
    <w:lvl w:ilvl="3" w:tplc="0C000001" w:tentative="1">
      <w:start w:val="1"/>
      <w:numFmt w:val="bullet"/>
      <w:lvlText w:val=""/>
      <w:lvlJc w:val="left"/>
      <w:pPr>
        <w:ind w:left="2520" w:hanging="360"/>
      </w:pPr>
      <w:rPr>
        <w:rFonts w:ascii="Symbol" w:hAnsi="Symbol" w:hint="default"/>
      </w:rPr>
    </w:lvl>
    <w:lvl w:ilvl="4" w:tplc="0C000003" w:tentative="1">
      <w:start w:val="1"/>
      <w:numFmt w:val="bullet"/>
      <w:lvlText w:val="o"/>
      <w:lvlJc w:val="left"/>
      <w:pPr>
        <w:ind w:left="3240" w:hanging="360"/>
      </w:pPr>
      <w:rPr>
        <w:rFonts w:ascii="Courier New" w:hAnsi="Courier New" w:cs="Courier New" w:hint="default"/>
      </w:rPr>
    </w:lvl>
    <w:lvl w:ilvl="5" w:tplc="0C000005" w:tentative="1">
      <w:start w:val="1"/>
      <w:numFmt w:val="bullet"/>
      <w:lvlText w:val=""/>
      <w:lvlJc w:val="left"/>
      <w:pPr>
        <w:ind w:left="3960" w:hanging="360"/>
      </w:pPr>
      <w:rPr>
        <w:rFonts w:ascii="Wingdings" w:hAnsi="Wingdings" w:hint="default"/>
      </w:rPr>
    </w:lvl>
    <w:lvl w:ilvl="6" w:tplc="0C000001" w:tentative="1">
      <w:start w:val="1"/>
      <w:numFmt w:val="bullet"/>
      <w:lvlText w:val=""/>
      <w:lvlJc w:val="left"/>
      <w:pPr>
        <w:ind w:left="4680" w:hanging="360"/>
      </w:pPr>
      <w:rPr>
        <w:rFonts w:ascii="Symbol" w:hAnsi="Symbol" w:hint="default"/>
      </w:rPr>
    </w:lvl>
    <w:lvl w:ilvl="7" w:tplc="0C000003" w:tentative="1">
      <w:start w:val="1"/>
      <w:numFmt w:val="bullet"/>
      <w:lvlText w:val="o"/>
      <w:lvlJc w:val="left"/>
      <w:pPr>
        <w:ind w:left="5400" w:hanging="360"/>
      </w:pPr>
      <w:rPr>
        <w:rFonts w:ascii="Courier New" w:hAnsi="Courier New" w:cs="Courier New" w:hint="default"/>
      </w:rPr>
    </w:lvl>
    <w:lvl w:ilvl="8" w:tplc="0C000005" w:tentative="1">
      <w:start w:val="1"/>
      <w:numFmt w:val="bullet"/>
      <w:lvlText w:val=""/>
      <w:lvlJc w:val="left"/>
      <w:pPr>
        <w:ind w:left="6120" w:hanging="360"/>
      </w:pPr>
      <w:rPr>
        <w:rFonts w:ascii="Wingdings" w:hAnsi="Wingdings" w:hint="default"/>
      </w:rPr>
    </w:lvl>
  </w:abstractNum>
  <w:abstractNum w:abstractNumId="9" w15:restartNumberingAfterBreak="0">
    <w:nsid w:val="1A776BF0"/>
    <w:multiLevelType w:val="multilevel"/>
    <w:tmpl w:val="1A776BF0"/>
    <w:lvl w:ilvl="0">
      <w:start w:val="1"/>
      <w:numFmt w:val="decimal"/>
      <w:lvlText w:val="%1."/>
      <w:lvlJc w:val="left"/>
      <w:pPr>
        <w:ind w:left="823" w:hanging="360"/>
      </w:pPr>
      <w:rPr>
        <w:rFonts w:ascii="Calibri" w:eastAsia="Calibri" w:hAnsi="Calibri" w:hint="default"/>
        <w:spacing w:val="-1"/>
        <w:w w:val="99"/>
        <w:sz w:val="20"/>
        <w:szCs w:val="20"/>
      </w:rPr>
    </w:lvl>
    <w:lvl w:ilvl="1">
      <w:start w:val="1"/>
      <w:numFmt w:val="bullet"/>
      <w:lvlText w:val="•"/>
      <w:lvlJc w:val="left"/>
      <w:pPr>
        <w:ind w:left="1275" w:hanging="360"/>
      </w:pPr>
      <w:rPr>
        <w:rFonts w:hint="default"/>
      </w:rPr>
    </w:lvl>
    <w:lvl w:ilvl="2">
      <w:start w:val="1"/>
      <w:numFmt w:val="bullet"/>
      <w:lvlText w:val="•"/>
      <w:lvlJc w:val="left"/>
      <w:pPr>
        <w:ind w:left="1731" w:hanging="360"/>
      </w:pPr>
      <w:rPr>
        <w:rFonts w:hint="default"/>
      </w:rPr>
    </w:lvl>
    <w:lvl w:ilvl="3">
      <w:start w:val="1"/>
      <w:numFmt w:val="bullet"/>
      <w:lvlText w:val="•"/>
      <w:lvlJc w:val="left"/>
      <w:pPr>
        <w:ind w:left="2187" w:hanging="360"/>
      </w:pPr>
      <w:rPr>
        <w:rFonts w:hint="default"/>
      </w:rPr>
    </w:lvl>
    <w:lvl w:ilvl="4">
      <w:start w:val="1"/>
      <w:numFmt w:val="bullet"/>
      <w:lvlText w:val="•"/>
      <w:lvlJc w:val="left"/>
      <w:pPr>
        <w:ind w:left="2643" w:hanging="360"/>
      </w:pPr>
      <w:rPr>
        <w:rFonts w:hint="default"/>
      </w:rPr>
    </w:lvl>
    <w:lvl w:ilvl="5">
      <w:start w:val="1"/>
      <w:numFmt w:val="bullet"/>
      <w:lvlText w:val="•"/>
      <w:lvlJc w:val="left"/>
      <w:pPr>
        <w:ind w:left="3099" w:hanging="360"/>
      </w:pPr>
      <w:rPr>
        <w:rFonts w:hint="default"/>
      </w:rPr>
    </w:lvl>
    <w:lvl w:ilvl="6">
      <w:start w:val="1"/>
      <w:numFmt w:val="bullet"/>
      <w:lvlText w:val="•"/>
      <w:lvlJc w:val="left"/>
      <w:pPr>
        <w:ind w:left="3555" w:hanging="360"/>
      </w:pPr>
      <w:rPr>
        <w:rFonts w:hint="default"/>
      </w:rPr>
    </w:lvl>
    <w:lvl w:ilvl="7">
      <w:start w:val="1"/>
      <w:numFmt w:val="bullet"/>
      <w:lvlText w:val="•"/>
      <w:lvlJc w:val="left"/>
      <w:pPr>
        <w:ind w:left="4011" w:hanging="360"/>
      </w:pPr>
      <w:rPr>
        <w:rFonts w:hint="default"/>
      </w:rPr>
    </w:lvl>
    <w:lvl w:ilvl="8">
      <w:start w:val="1"/>
      <w:numFmt w:val="bullet"/>
      <w:lvlText w:val="•"/>
      <w:lvlJc w:val="left"/>
      <w:pPr>
        <w:ind w:left="4467" w:hanging="360"/>
      </w:pPr>
      <w:rPr>
        <w:rFonts w:hint="default"/>
      </w:rPr>
    </w:lvl>
  </w:abstractNum>
  <w:abstractNum w:abstractNumId="10" w15:restartNumberingAfterBreak="0">
    <w:nsid w:val="1D7B2ECD"/>
    <w:multiLevelType w:val="hybridMultilevel"/>
    <w:tmpl w:val="2FCE4B5A"/>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5294121"/>
    <w:multiLevelType w:val="hybridMultilevel"/>
    <w:tmpl w:val="9266CF2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BF05E10"/>
    <w:multiLevelType w:val="multilevel"/>
    <w:tmpl w:val="B38C7DF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0C76BFC"/>
    <w:multiLevelType w:val="hybridMultilevel"/>
    <w:tmpl w:val="AA2627FE"/>
    <w:lvl w:ilvl="0" w:tplc="91222CEC">
      <w:start w:val="1"/>
      <w:numFmt w:val="decimal"/>
      <w:lvlText w:val="%1."/>
      <w:lvlJc w:val="left"/>
      <w:pPr>
        <w:ind w:left="720" w:hanging="36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4" w15:restartNumberingAfterBreak="0">
    <w:nsid w:val="34E3293C"/>
    <w:multiLevelType w:val="hybridMultilevel"/>
    <w:tmpl w:val="5DF4D7FA"/>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5" w15:restartNumberingAfterBreak="0">
    <w:nsid w:val="36192A5E"/>
    <w:multiLevelType w:val="hybridMultilevel"/>
    <w:tmpl w:val="95E638E4"/>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6" w15:restartNumberingAfterBreak="0">
    <w:nsid w:val="363F40DE"/>
    <w:multiLevelType w:val="hybridMultilevel"/>
    <w:tmpl w:val="88327326"/>
    <w:lvl w:ilvl="0" w:tplc="2E12B7B8">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17" w15:restartNumberingAfterBreak="0">
    <w:nsid w:val="3C6F1C13"/>
    <w:multiLevelType w:val="hybridMultilevel"/>
    <w:tmpl w:val="42AAF878"/>
    <w:lvl w:ilvl="0" w:tplc="2D52EBF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3E587ED5"/>
    <w:multiLevelType w:val="hybridMultilevel"/>
    <w:tmpl w:val="B85E7D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8937B0B"/>
    <w:multiLevelType w:val="hybridMultilevel"/>
    <w:tmpl w:val="44DACA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9894240"/>
    <w:multiLevelType w:val="hybridMultilevel"/>
    <w:tmpl w:val="E21261D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49CC4BF3"/>
    <w:multiLevelType w:val="multilevel"/>
    <w:tmpl w:val="1A42B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390B72"/>
    <w:multiLevelType w:val="hybridMultilevel"/>
    <w:tmpl w:val="5A60789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E4B5C6E"/>
    <w:multiLevelType w:val="hybridMultilevel"/>
    <w:tmpl w:val="AC42EC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12F3BFC"/>
    <w:multiLevelType w:val="hybridMultilevel"/>
    <w:tmpl w:val="95A215F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5" w15:restartNumberingAfterBreak="0">
    <w:nsid w:val="53E65676"/>
    <w:multiLevelType w:val="hybridMultilevel"/>
    <w:tmpl w:val="36085FA0"/>
    <w:lvl w:ilvl="0" w:tplc="FB86F818">
      <w:start w:val="1"/>
      <w:numFmt w:val="decimal"/>
      <w:lvlText w:val="%1."/>
      <w:lvlJc w:val="left"/>
      <w:pPr>
        <w:ind w:left="360" w:hanging="360"/>
      </w:pPr>
      <w:rPr>
        <w:rFonts w:hint="default"/>
        <w:b w:val="0"/>
        <w:bCs/>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26" w15:restartNumberingAfterBreak="0">
    <w:nsid w:val="5554451A"/>
    <w:multiLevelType w:val="hybridMultilevel"/>
    <w:tmpl w:val="FF447FB0"/>
    <w:lvl w:ilvl="0" w:tplc="8FDC6CD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75B1938"/>
    <w:multiLevelType w:val="multilevel"/>
    <w:tmpl w:val="433C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DAD7BE5"/>
    <w:multiLevelType w:val="hybridMultilevel"/>
    <w:tmpl w:val="39D045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5EF820D4"/>
    <w:multiLevelType w:val="hybridMultilevel"/>
    <w:tmpl w:val="5A60789C"/>
    <w:lvl w:ilvl="0" w:tplc="109A504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6250525C"/>
    <w:multiLevelType w:val="hybridMultilevel"/>
    <w:tmpl w:val="657823E8"/>
    <w:lvl w:ilvl="0" w:tplc="4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E33FB9"/>
    <w:multiLevelType w:val="hybridMultilevel"/>
    <w:tmpl w:val="5BF402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A0C10BB"/>
    <w:multiLevelType w:val="multilevel"/>
    <w:tmpl w:val="0A72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0F0C92"/>
    <w:multiLevelType w:val="hybridMultilevel"/>
    <w:tmpl w:val="5546E058"/>
    <w:lvl w:ilvl="0" w:tplc="581A340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787042B0"/>
    <w:multiLevelType w:val="multilevel"/>
    <w:tmpl w:val="55BC6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8F21DA3"/>
    <w:multiLevelType w:val="multilevel"/>
    <w:tmpl w:val="7BE2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6895046">
    <w:abstractNumId w:val="13"/>
  </w:num>
  <w:num w:numId="2" w16cid:durableId="434326862">
    <w:abstractNumId w:val="25"/>
  </w:num>
  <w:num w:numId="3" w16cid:durableId="428233137">
    <w:abstractNumId w:val="28"/>
  </w:num>
  <w:num w:numId="4" w16cid:durableId="515116136">
    <w:abstractNumId w:val="2"/>
  </w:num>
  <w:num w:numId="5" w16cid:durableId="2038236085">
    <w:abstractNumId w:val="3"/>
  </w:num>
  <w:num w:numId="6" w16cid:durableId="296225925">
    <w:abstractNumId w:val="20"/>
  </w:num>
  <w:num w:numId="7" w16cid:durableId="92752560">
    <w:abstractNumId w:val="17"/>
  </w:num>
  <w:num w:numId="8" w16cid:durableId="1376539643">
    <w:abstractNumId w:val="29"/>
  </w:num>
  <w:num w:numId="9" w16cid:durableId="1320885086">
    <w:abstractNumId w:val="22"/>
  </w:num>
  <w:num w:numId="10" w16cid:durableId="476456161">
    <w:abstractNumId w:val="9"/>
  </w:num>
  <w:num w:numId="11" w16cid:durableId="2074690411">
    <w:abstractNumId w:val="21"/>
  </w:num>
  <w:num w:numId="12" w16cid:durableId="1518229306">
    <w:abstractNumId w:val="7"/>
  </w:num>
  <w:num w:numId="13" w16cid:durableId="1408728318">
    <w:abstractNumId w:val="16"/>
  </w:num>
  <w:num w:numId="14" w16cid:durableId="2099010760">
    <w:abstractNumId w:val="4"/>
  </w:num>
  <w:num w:numId="15" w16cid:durableId="146366821">
    <w:abstractNumId w:val="23"/>
  </w:num>
  <w:num w:numId="16" w16cid:durableId="783115579">
    <w:abstractNumId w:val="5"/>
  </w:num>
  <w:num w:numId="17" w16cid:durableId="1706171808">
    <w:abstractNumId w:val="14"/>
  </w:num>
  <w:num w:numId="18" w16cid:durableId="1522351237">
    <w:abstractNumId w:val="15"/>
  </w:num>
  <w:num w:numId="19" w16cid:durableId="1498421334">
    <w:abstractNumId w:val="24"/>
  </w:num>
  <w:num w:numId="20" w16cid:durableId="101537946">
    <w:abstractNumId w:val="6"/>
  </w:num>
  <w:num w:numId="21" w16cid:durableId="810370143">
    <w:abstractNumId w:val="11"/>
  </w:num>
  <w:num w:numId="22" w16cid:durableId="725183826">
    <w:abstractNumId w:val="33"/>
  </w:num>
  <w:num w:numId="23" w16cid:durableId="1298218772">
    <w:abstractNumId w:val="30"/>
  </w:num>
  <w:num w:numId="24" w16cid:durableId="1440485187">
    <w:abstractNumId w:val="31"/>
  </w:num>
  <w:num w:numId="25" w16cid:durableId="2117601655">
    <w:abstractNumId w:val="18"/>
  </w:num>
  <w:num w:numId="26" w16cid:durableId="498469114">
    <w:abstractNumId w:val="10"/>
  </w:num>
  <w:num w:numId="27" w16cid:durableId="819926944">
    <w:abstractNumId w:val="35"/>
  </w:num>
  <w:num w:numId="28" w16cid:durableId="468134599">
    <w:abstractNumId w:val="34"/>
  </w:num>
  <w:num w:numId="29" w16cid:durableId="1848249717">
    <w:abstractNumId w:val="1"/>
  </w:num>
  <w:num w:numId="30" w16cid:durableId="1310087582">
    <w:abstractNumId w:val="19"/>
  </w:num>
  <w:num w:numId="31" w16cid:durableId="948390036">
    <w:abstractNumId w:val="32"/>
  </w:num>
  <w:num w:numId="32" w16cid:durableId="972490440">
    <w:abstractNumId w:val="26"/>
  </w:num>
  <w:num w:numId="33" w16cid:durableId="515775831">
    <w:abstractNumId w:val="27"/>
  </w:num>
  <w:num w:numId="34" w16cid:durableId="100607372">
    <w:abstractNumId w:val="12"/>
  </w:num>
  <w:num w:numId="35" w16cid:durableId="601844964">
    <w:abstractNumId w:val="0"/>
  </w:num>
  <w:num w:numId="36" w16cid:durableId="12168209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47"/>
    <w:rsid w:val="0000252F"/>
    <w:rsid w:val="000162AA"/>
    <w:rsid w:val="00017287"/>
    <w:rsid w:val="00032B97"/>
    <w:rsid w:val="00032C47"/>
    <w:rsid w:val="00036BFB"/>
    <w:rsid w:val="000402C6"/>
    <w:rsid w:val="0005113D"/>
    <w:rsid w:val="00054490"/>
    <w:rsid w:val="00075A63"/>
    <w:rsid w:val="00080D47"/>
    <w:rsid w:val="0009136D"/>
    <w:rsid w:val="00096F68"/>
    <w:rsid w:val="000A150D"/>
    <w:rsid w:val="000B5082"/>
    <w:rsid w:val="000C0191"/>
    <w:rsid w:val="000C49D1"/>
    <w:rsid w:val="000D44F0"/>
    <w:rsid w:val="000D558A"/>
    <w:rsid w:val="000D7101"/>
    <w:rsid w:val="0010376D"/>
    <w:rsid w:val="001202BC"/>
    <w:rsid w:val="001247A0"/>
    <w:rsid w:val="0012757C"/>
    <w:rsid w:val="001320E4"/>
    <w:rsid w:val="001323A1"/>
    <w:rsid w:val="0013718C"/>
    <w:rsid w:val="0014378D"/>
    <w:rsid w:val="00150EE3"/>
    <w:rsid w:val="00155CE3"/>
    <w:rsid w:val="00155F80"/>
    <w:rsid w:val="00161B50"/>
    <w:rsid w:val="00163EBD"/>
    <w:rsid w:val="00164E71"/>
    <w:rsid w:val="0017680C"/>
    <w:rsid w:val="00182222"/>
    <w:rsid w:val="00192715"/>
    <w:rsid w:val="00192A6A"/>
    <w:rsid w:val="00193058"/>
    <w:rsid w:val="0019355B"/>
    <w:rsid w:val="00196CD7"/>
    <w:rsid w:val="001A7D1E"/>
    <w:rsid w:val="001B5132"/>
    <w:rsid w:val="001C26BE"/>
    <w:rsid w:val="001C43E8"/>
    <w:rsid w:val="001D0E6D"/>
    <w:rsid w:val="001D4DCB"/>
    <w:rsid w:val="001E2974"/>
    <w:rsid w:val="001E5324"/>
    <w:rsid w:val="001F0A6B"/>
    <w:rsid w:val="0020312D"/>
    <w:rsid w:val="00213CBC"/>
    <w:rsid w:val="0024632D"/>
    <w:rsid w:val="00263847"/>
    <w:rsid w:val="002668FB"/>
    <w:rsid w:val="00276C22"/>
    <w:rsid w:val="002942CC"/>
    <w:rsid w:val="002952E5"/>
    <w:rsid w:val="00297395"/>
    <w:rsid w:val="002B09D1"/>
    <w:rsid w:val="002D4B93"/>
    <w:rsid w:val="002F5A09"/>
    <w:rsid w:val="003012AD"/>
    <w:rsid w:val="00311384"/>
    <w:rsid w:val="00327257"/>
    <w:rsid w:val="0034733C"/>
    <w:rsid w:val="003618CE"/>
    <w:rsid w:val="00365DF7"/>
    <w:rsid w:val="00367D87"/>
    <w:rsid w:val="00372234"/>
    <w:rsid w:val="00382EB0"/>
    <w:rsid w:val="003852C9"/>
    <w:rsid w:val="003867DD"/>
    <w:rsid w:val="003921D7"/>
    <w:rsid w:val="003B1C58"/>
    <w:rsid w:val="003C1B29"/>
    <w:rsid w:val="003D0405"/>
    <w:rsid w:val="003D0F76"/>
    <w:rsid w:val="003D6C9F"/>
    <w:rsid w:val="003F0214"/>
    <w:rsid w:val="003F7BF5"/>
    <w:rsid w:val="004146C2"/>
    <w:rsid w:val="00420C35"/>
    <w:rsid w:val="0042755E"/>
    <w:rsid w:val="00433E5D"/>
    <w:rsid w:val="004450B4"/>
    <w:rsid w:val="004458FE"/>
    <w:rsid w:val="004572D5"/>
    <w:rsid w:val="00460EE9"/>
    <w:rsid w:val="00461B20"/>
    <w:rsid w:val="004641EE"/>
    <w:rsid w:val="00483E57"/>
    <w:rsid w:val="00486F78"/>
    <w:rsid w:val="00490027"/>
    <w:rsid w:val="00496EE0"/>
    <w:rsid w:val="004A01F3"/>
    <w:rsid w:val="004A2DBA"/>
    <w:rsid w:val="004A56D6"/>
    <w:rsid w:val="004A6E5D"/>
    <w:rsid w:val="004A6FE9"/>
    <w:rsid w:val="004B4EE3"/>
    <w:rsid w:val="004B7275"/>
    <w:rsid w:val="004C22F1"/>
    <w:rsid w:val="004C4BBC"/>
    <w:rsid w:val="004C533C"/>
    <w:rsid w:val="004C6BED"/>
    <w:rsid w:val="004C74EF"/>
    <w:rsid w:val="004E2EED"/>
    <w:rsid w:val="004F4D0E"/>
    <w:rsid w:val="00500A96"/>
    <w:rsid w:val="00507637"/>
    <w:rsid w:val="00513C46"/>
    <w:rsid w:val="00523359"/>
    <w:rsid w:val="0052510C"/>
    <w:rsid w:val="005275AB"/>
    <w:rsid w:val="005516EE"/>
    <w:rsid w:val="0056208A"/>
    <w:rsid w:val="0056350D"/>
    <w:rsid w:val="00566523"/>
    <w:rsid w:val="005671CC"/>
    <w:rsid w:val="00572E2E"/>
    <w:rsid w:val="005879CF"/>
    <w:rsid w:val="0059082C"/>
    <w:rsid w:val="005A243E"/>
    <w:rsid w:val="005B5707"/>
    <w:rsid w:val="005B6B2F"/>
    <w:rsid w:val="005B7AA8"/>
    <w:rsid w:val="005D5527"/>
    <w:rsid w:val="005E3C0D"/>
    <w:rsid w:val="005F4692"/>
    <w:rsid w:val="005F46C6"/>
    <w:rsid w:val="005F5570"/>
    <w:rsid w:val="00600175"/>
    <w:rsid w:val="006151FA"/>
    <w:rsid w:val="00617895"/>
    <w:rsid w:val="006251FD"/>
    <w:rsid w:val="00642709"/>
    <w:rsid w:val="00647E08"/>
    <w:rsid w:val="006538BC"/>
    <w:rsid w:val="0065535C"/>
    <w:rsid w:val="00656B23"/>
    <w:rsid w:val="00692729"/>
    <w:rsid w:val="00692820"/>
    <w:rsid w:val="006956A6"/>
    <w:rsid w:val="00696F8D"/>
    <w:rsid w:val="006A13C7"/>
    <w:rsid w:val="006C1049"/>
    <w:rsid w:val="006C18CE"/>
    <w:rsid w:val="006C2624"/>
    <w:rsid w:val="006D57DF"/>
    <w:rsid w:val="006D68E8"/>
    <w:rsid w:val="006E3074"/>
    <w:rsid w:val="0071432D"/>
    <w:rsid w:val="007236E1"/>
    <w:rsid w:val="00731992"/>
    <w:rsid w:val="00735491"/>
    <w:rsid w:val="0073693E"/>
    <w:rsid w:val="00740B87"/>
    <w:rsid w:val="007553D1"/>
    <w:rsid w:val="00760EBE"/>
    <w:rsid w:val="007632BC"/>
    <w:rsid w:val="0076619F"/>
    <w:rsid w:val="007672A8"/>
    <w:rsid w:val="007733DE"/>
    <w:rsid w:val="00782632"/>
    <w:rsid w:val="007B1DBB"/>
    <w:rsid w:val="007D6A70"/>
    <w:rsid w:val="007E00CD"/>
    <w:rsid w:val="007E7D32"/>
    <w:rsid w:val="007F339B"/>
    <w:rsid w:val="00810499"/>
    <w:rsid w:val="00815FCE"/>
    <w:rsid w:val="00816C88"/>
    <w:rsid w:val="00824504"/>
    <w:rsid w:val="00824548"/>
    <w:rsid w:val="00827447"/>
    <w:rsid w:val="00827B24"/>
    <w:rsid w:val="008326B9"/>
    <w:rsid w:val="00853BFE"/>
    <w:rsid w:val="00854C18"/>
    <w:rsid w:val="008575C3"/>
    <w:rsid w:val="00864225"/>
    <w:rsid w:val="0087159D"/>
    <w:rsid w:val="00872E15"/>
    <w:rsid w:val="008733E1"/>
    <w:rsid w:val="00874FF5"/>
    <w:rsid w:val="008924B2"/>
    <w:rsid w:val="008A2FCF"/>
    <w:rsid w:val="008B67B7"/>
    <w:rsid w:val="008C7E49"/>
    <w:rsid w:val="008D33DD"/>
    <w:rsid w:val="008E3D51"/>
    <w:rsid w:val="008F2148"/>
    <w:rsid w:val="008F2DE2"/>
    <w:rsid w:val="008F51D6"/>
    <w:rsid w:val="00905A82"/>
    <w:rsid w:val="00914B85"/>
    <w:rsid w:val="009317F0"/>
    <w:rsid w:val="0093253E"/>
    <w:rsid w:val="00937340"/>
    <w:rsid w:val="0094427E"/>
    <w:rsid w:val="00946289"/>
    <w:rsid w:val="009905D8"/>
    <w:rsid w:val="00990C92"/>
    <w:rsid w:val="009944BC"/>
    <w:rsid w:val="009A7D5F"/>
    <w:rsid w:val="009B5ADC"/>
    <w:rsid w:val="009F3E2A"/>
    <w:rsid w:val="00A06AF7"/>
    <w:rsid w:val="00A3100C"/>
    <w:rsid w:val="00A3410A"/>
    <w:rsid w:val="00A36553"/>
    <w:rsid w:val="00A4782C"/>
    <w:rsid w:val="00A64F04"/>
    <w:rsid w:val="00A65001"/>
    <w:rsid w:val="00A673E3"/>
    <w:rsid w:val="00A83A04"/>
    <w:rsid w:val="00A94BA3"/>
    <w:rsid w:val="00AA3832"/>
    <w:rsid w:val="00AA633F"/>
    <w:rsid w:val="00AA695E"/>
    <w:rsid w:val="00AA7B3C"/>
    <w:rsid w:val="00AD1C6D"/>
    <w:rsid w:val="00AD27B2"/>
    <w:rsid w:val="00AE0D9D"/>
    <w:rsid w:val="00AF03D3"/>
    <w:rsid w:val="00B03AB0"/>
    <w:rsid w:val="00B04BCB"/>
    <w:rsid w:val="00B51A13"/>
    <w:rsid w:val="00B51AE8"/>
    <w:rsid w:val="00B53CA6"/>
    <w:rsid w:val="00B56540"/>
    <w:rsid w:val="00B5783B"/>
    <w:rsid w:val="00B636FC"/>
    <w:rsid w:val="00B66A8F"/>
    <w:rsid w:val="00B67270"/>
    <w:rsid w:val="00B6782B"/>
    <w:rsid w:val="00B759A8"/>
    <w:rsid w:val="00B77884"/>
    <w:rsid w:val="00B9308B"/>
    <w:rsid w:val="00BA2F84"/>
    <w:rsid w:val="00BF331D"/>
    <w:rsid w:val="00BF747F"/>
    <w:rsid w:val="00C10B04"/>
    <w:rsid w:val="00C204BC"/>
    <w:rsid w:val="00C26452"/>
    <w:rsid w:val="00C3081A"/>
    <w:rsid w:val="00C40731"/>
    <w:rsid w:val="00C42F23"/>
    <w:rsid w:val="00C50441"/>
    <w:rsid w:val="00C52C8A"/>
    <w:rsid w:val="00C63779"/>
    <w:rsid w:val="00C673B7"/>
    <w:rsid w:val="00C85D26"/>
    <w:rsid w:val="00C8739F"/>
    <w:rsid w:val="00CA4D54"/>
    <w:rsid w:val="00CA5F41"/>
    <w:rsid w:val="00CA708D"/>
    <w:rsid w:val="00CC1A95"/>
    <w:rsid w:val="00CC4741"/>
    <w:rsid w:val="00CD0F97"/>
    <w:rsid w:val="00CE7CAE"/>
    <w:rsid w:val="00CF51A0"/>
    <w:rsid w:val="00D06FDD"/>
    <w:rsid w:val="00D15E5E"/>
    <w:rsid w:val="00D21554"/>
    <w:rsid w:val="00D35BA2"/>
    <w:rsid w:val="00D52811"/>
    <w:rsid w:val="00D567BC"/>
    <w:rsid w:val="00D80B2B"/>
    <w:rsid w:val="00D81DE1"/>
    <w:rsid w:val="00D85431"/>
    <w:rsid w:val="00D90953"/>
    <w:rsid w:val="00D929BF"/>
    <w:rsid w:val="00D95846"/>
    <w:rsid w:val="00DB5EC5"/>
    <w:rsid w:val="00DC74B7"/>
    <w:rsid w:val="00DD3161"/>
    <w:rsid w:val="00DE0083"/>
    <w:rsid w:val="00DF1860"/>
    <w:rsid w:val="00DF21E0"/>
    <w:rsid w:val="00E27C20"/>
    <w:rsid w:val="00E4603E"/>
    <w:rsid w:val="00E53B6F"/>
    <w:rsid w:val="00E6025B"/>
    <w:rsid w:val="00E71F99"/>
    <w:rsid w:val="00E9637A"/>
    <w:rsid w:val="00E9796F"/>
    <w:rsid w:val="00EA1F18"/>
    <w:rsid w:val="00EB7ADC"/>
    <w:rsid w:val="00EC76B7"/>
    <w:rsid w:val="00ED3272"/>
    <w:rsid w:val="00ED5ACC"/>
    <w:rsid w:val="00ED5B16"/>
    <w:rsid w:val="00EE4261"/>
    <w:rsid w:val="00EF7EAB"/>
    <w:rsid w:val="00F00913"/>
    <w:rsid w:val="00F072F1"/>
    <w:rsid w:val="00F12239"/>
    <w:rsid w:val="00F178E0"/>
    <w:rsid w:val="00F21124"/>
    <w:rsid w:val="00F40386"/>
    <w:rsid w:val="00F45429"/>
    <w:rsid w:val="00F76784"/>
    <w:rsid w:val="00F81CF2"/>
    <w:rsid w:val="00F94B1E"/>
    <w:rsid w:val="00FA7626"/>
    <w:rsid w:val="00FD08BF"/>
    <w:rsid w:val="00FD45AA"/>
    <w:rsid w:val="00FE213F"/>
  </w:rsids>
  <m:mathPr>
    <m:mathFont m:val="Cambria Math"/>
    <m:brkBin m:val="before"/>
    <m:brkBinSub m:val="--"/>
    <m:smallFrac m:val="0"/>
    <m:dispDef/>
    <m:lMargin m:val="0"/>
    <m:rMargin m:val="0"/>
    <m:defJc m:val="centerGroup"/>
    <m:wrapIndent m:val="1440"/>
    <m:intLim m:val="subSup"/>
    <m:naryLim m:val="undOvr"/>
  </m:mathPr>
  <w:themeFontLang w:val="en-P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391B5"/>
  <w15:chartTrackingRefBased/>
  <w15:docId w15:val="{8D4679BE-A547-4AA4-AF5D-776FE6F7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2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C47"/>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2C47"/>
    <w:pPr>
      <w:widowControl w:val="0"/>
      <w:spacing w:after="0" w:line="240" w:lineRule="auto"/>
    </w:pPr>
    <w:rPr>
      <w:kern w:val="0"/>
      <w:lang w:val="en-US"/>
      <w14:ligatures w14:val="none"/>
    </w:rPr>
  </w:style>
  <w:style w:type="character" w:styleId="PlaceholderText">
    <w:name w:val="Placeholder Text"/>
    <w:basedOn w:val="DefaultParagraphFont"/>
    <w:uiPriority w:val="99"/>
    <w:semiHidden/>
    <w:rsid w:val="00656B23"/>
    <w:rPr>
      <w:color w:val="808080"/>
    </w:rPr>
  </w:style>
  <w:style w:type="paragraph" w:styleId="Header">
    <w:name w:val="header"/>
    <w:basedOn w:val="Normal"/>
    <w:link w:val="HeaderChar"/>
    <w:uiPriority w:val="99"/>
    <w:unhideWhenUsed/>
    <w:rsid w:val="0029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95"/>
  </w:style>
  <w:style w:type="paragraph" w:styleId="Footer">
    <w:name w:val="footer"/>
    <w:basedOn w:val="Normal"/>
    <w:link w:val="FooterChar"/>
    <w:unhideWhenUsed/>
    <w:rsid w:val="0029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95"/>
  </w:style>
  <w:style w:type="paragraph" w:styleId="ListParagraph">
    <w:name w:val="List Paragraph"/>
    <w:basedOn w:val="Normal"/>
    <w:uiPriority w:val="34"/>
    <w:qFormat/>
    <w:rsid w:val="00AA7B3C"/>
    <w:pPr>
      <w:ind w:left="720"/>
      <w:contextualSpacing/>
    </w:pPr>
  </w:style>
  <w:style w:type="character" w:styleId="Hyperlink">
    <w:name w:val="Hyperlink"/>
    <w:basedOn w:val="DefaultParagraphFont"/>
    <w:uiPriority w:val="99"/>
    <w:unhideWhenUsed/>
    <w:rsid w:val="007F339B"/>
    <w:rPr>
      <w:color w:val="0000FF"/>
      <w:u w:val="single"/>
    </w:rPr>
  </w:style>
  <w:style w:type="character" w:styleId="FollowedHyperlink">
    <w:name w:val="FollowedHyperlink"/>
    <w:basedOn w:val="DefaultParagraphFont"/>
    <w:uiPriority w:val="99"/>
    <w:semiHidden/>
    <w:unhideWhenUsed/>
    <w:rsid w:val="0056208A"/>
    <w:rPr>
      <w:color w:val="954F72" w:themeColor="followedHyperlink"/>
      <w:u w:val="single"/>
    </w:rPr>
  </w:style>
  <w:style w:type="character" w:styleId="UnresolvedMention">
    <w:name w:val="Unresolved Mention"/>
    <w:basedOn w:val="DefaultParagraphFont"/>
    <w:uiPriority w:val="99"/>
    <w:semiHidden/>
    <w:unhideWhenUsed/>
    <w:rsid w:val="00CD0F97"/>
    <w:rPr>
      <w:color w:val="605E5C"/>
      <w:shd w:val="clear" w:color="auto" w:fill="E1DFDD"/>
    </w:rPr>
  </w:style>
  <w:style w:type="character" w:customStyle="1" w:styleId="Heading1Char">
    <w:name w:val="Heading 1 Char"/>
    <w:basedOn w:val="DefaultParagraphFont"/>
    <w:link w:val="Heading1"/>
    <w:uiPriority w:val="9"/>
    <w:rsid w:val="0059082C"/>
    <w:rPr>
      <w:rFonts w:ascii="Times New Roman" w:eastAsia="Times New Roman" w:hAnsi="Times New Roman" w:cs="Times New Roman"/>
      <w:b/>
      <w:bCs/>
      <w:kern w:val="36"/>
      <w:sz w:val="48"/>
      <w:szCs w:val="48"/>
      <w:lang w:val="en-IN" w:eastAsia="zh-CN"/>
      <w14:ligatures w14:val="none"/>
    </w:rPr>
  </w:style>
  <w:style w:type="character" w:customStyle="1" w:styleId="a-size-extra-large">
    <w:name w:val="a-size-extra-large"/>
    <w:basedOn w:val="DefaultParagraphFont"/>
    <w:rsid w:val="0059082C"/>
  </w:style>
  <w:style w:type="character" w:customStyle="1" w:styleId="a-size-large">
    <w:name w:val="a-size-large"/>
    <w:basedOn w:val="DefaultParagraphFont"/>
    <w:rsid w:val="0059082C"/>
  </w:style>
  <w:style w:type="character" w:customStyle="1" w:styleId="author">
    <w:name w:val="author"/>
    <w:basedOn w:val="DefaultParagraphFont"/>
    <w:rsid w:val="0059082C"/>
  </w:style>
  <w:style w:type="character" w:customStyle="1" w:styleId="a-color-secondary">
    <w:name w:val="a-color-secondary"/>
    <w:basedOn w:val="DefaultParagraphFont"/>
    <w:rsid w:val="0059082C"/>
  </w:style>
  <w:style w:type="character" w:customStyle="1" w:styleId="fontstyle01">
    <w:name w:val="fontstyle01"/>
    <w:basedOn w:val="DefaultParagraphFont"/>
    <w:rsid w:val="00C52C8A"/>
    <w:rPr>
      <w:rFonts w:ascii="Berkeley-Book" w:hAnsi="Berkeley-Book" w:hint="default"/>
      <w:b w:val="0"/>
      <w:bCs w:val="0"/>
      <w:i w:val="0"/>
      <w:iCs w:val="0"/>
      <w:color w:val="242021"/>
      <w:sz w:val="18"/>
      <w:szCs w:val="18"/>
    </w:rPr>
  </w:style>
  <w:style w:type="character" w:customStyle="1" w:styleId="fontstyle21">
    <w:name w:val="fontstyle21"/>
    <w:basedOn w:val="DefaultParagraphFont"/>
    <w:rsid w:val="00C52C8A"/>
    <w:rPr>
      <w:rFonts w:ascii="Berkeley-BookItalic" w:hAnsi="Berkeley-BookItalic" w:hint="default"/>
      <w:b w:val="0"/>
      <w:bCs w:val="0"/>
      <w:i/>
      <w:iCs/>
      <w:color w:val="242021"/>
      <w:sz w:val="18"/>
      <w:szCs w:val="18"/>
    </w:rPr>
  </w:style>
  <w:style w:type="character" w:customStyle="1" w:styleId="cmword">
    <w:name w:val="cm_word"/>
    <w:basedOn w:val="DefaultParagraphFont"/>
    <w:rsid w:val="000C49D1"/>
  </w:style>
  <w:style w:type="table" w:customStyle="1" w:styleId="TableGrid1">
    <w:name w:val="Table Grid1"/>
    <w:basedOn w:val="TableNormal"/>
    <w:next w:val="TableGrid"/>
    <w:uiPriority w:val="59"/>
    <w:rsid w:val="000C49D1"/>
    <w:pPr>
      <w:spacing w:after="0" w:line="240" w:lineRule="auto"/>
    </w:pPr>
    <w:rPr>
      <w:rFonts w:eastAsia="SimSun"/>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Paragraph1">
    <w:name w:val="List Paragraph1"/>
    <w:basedOn w:val="Normal"/>
    <w:next w:val="ListParagraph"/>
    <w:uiPriority w:val="34"/>
    <w:qFormat/>
    <w:rsid w:val="000C49D1"/>
    <w:pPr>
      <w:spacing w:after="200" w:line="276" w:lineRule="auto"/>
      <w:ind w:left="720"/>
      <w:contextualSpacing/>
    </w:pPr>
    <w:rPr>
      <w:kern w:val="0"/>
      <w:lang w:val="en-GB"/>
      <w14:ligatures w14:val="none"/>
    </w:rPr>
  </w:style>
  <w:style w:type="table" w:customStyle="1" w:styleId="TableGrid2">
    <w:name w:val="Table Grid2"/>
    <w:basedOn w:val="TableNormal"/>
    <w:next w:val="TableGrid"/>
    <w:uiPriority w:val="59"/>
    <w:rsid w:val="000C49D1"/>
    <w:pPr>
      <w:spacing w:after="0" w:line="240" w:lineRule="auto"/>
    </w:pPr>
    <w:rPr>
      <w:rFonts w:eastAsia="SimSun"/>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4C4BBC"/>
    <w:pPr>
      <w:spacing w:before="100" w:beforeAutospacing="1" w:after="100" w:afterAutospacing="1" w:line="240" w:lineRule="auto"/>
    </w:pPr>
    <w:rPr>
      <w:rFonts w:ascii="Times New Roman" w:eastAsia="Times New Roman" w:hAnsi="Times New Roman" w:cs="Times New Roman"/>
      <w:kern w:val="0"/>
      <w:sz w:val="24"/>
      <w:szCs w:val="24"/>
      <w:lang w:val="en-IN"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1580">
      <w:bodyDiv w:val="1"/>
      <w:marLeft w:val="0"/>
      <w:marRight w:val="0"/>
      <w:marTop w:val="0"/>
      <w:marBottom w:val="0"/>
      <w:divBdr>
        <w:top w:val="none" w:sz="0" w:space="0" w:color="auto"/>
        <w:left w:val="none" w:sz="0" w:space="0" w:color="auto"/>
        <w:bottom w:val="none" w:sz="0" w:space="0" w:color="auto"/>
        <w:right w:val="none" w:sz="0" w:space="0" w:color="auto"/>
      </w:divBdr>
    </w:div>
    <w:div w:id="1181162017">
      <w:bodyDiv w:val="1"/>
      <w:marLeft w:val="0"/>
      <w:marRight w:val="0"/>
      <w:marTop w:val="0"/>
      <w:marBottom w:val="0"/>
      <w:divBdr>
        <w:top w:val="none" w:sz="0" w:space="0" w:color="auto"/>
        <w:left w:val="none" w:sz="0" w:space="0" w:color="auto"/>
        <w:bottom w:val="none" w:sz="0" w:space="0" w:color="auto"/>
        <w:right w:val="none" w:sz="0" w:space="0" w:color="auto"/>
      </w:divBdr>
      <w:divsChild>
        <w:div w:id="1901287793">
          <w:marLeft w:val="0"/>
          <w:marRight w:val="0"/>
          <w:marTop w:val="0"/>
          <w:marBottom w:val="0"/>
          <w:divBdr>
            <w:top w:val="none" w:sz="0" w:space="0" w:color="auto"/>
            <w:left w:val="none" w:sz="0" w:space="0" w:color="auto"/>
            <w:bottom w:val="none" w:sz="0" w:space="0" w:color="auto"/>
            <w:right w:val="none" w:sz="0" w:space="0" w:color="auto"/>
          </w:divBdr>
          <w:divsChild>
            <w:div w:id="1366557402">
              <w:marLeft w:val="0"/>
              <w:marRight w:val="0"/>
              <w:marTop w:val="0"/>
              <w:marBottom w:val="0"/>
              <w:divBdr>
                <w:top w:val="none" w:sz="0" w:space="0" w:color="auto"/>
                <w:left w:val="none" w:sz="0" w:space="0" w:color="auto"/>
                <w:bottom w:val="none" w:sz="0" w:space="0" w:color="auto"/>
                <w:right w:val="none" w:sz="0" w:space="0" w:color="auto"/>
              </w:divBdr>
            </w:div>
          </w:divsChild>
        </w:div>
        <w:div w:id="1592545778">
          <w:marLeft w:val="0"/>
          <w:marRight w:val="0"/>
          <w:marTop w:val="0"/>
          <w:marBottom w:val="0"/>
          <w:divBdr>
            <w:top w:val="none" w:sz="0" w:space="0" w:color="auto"/>
            <w:left w:val="none" w:sz="0" w:space="0" w:color="auto"/>
            <w:bottom w:val="none" w:sz="0" w:space="0" w:color="auto"/>
            <w:right w:val="none" w:sz="0" w:space="0" w:color="auto"/>
          </w:divBdr>
          <w:divsChild>
            <w:div w:id="1421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80744">
      <w:bodyDiv w:val="1"/>
      <w:marLeft w:val="0"/>
      <w:marRight w:val="0"/>
      <w:marTop w:val="0"/>
      <w:marBottom w:val="0"/>
      <w:divBdr>
        <w:top w:val="none" w:sz="0" w:space="0" w:color="auto"/>
        <w:left w:val="none" w:sz="0" w:space="0" w:color="auto"/>
        <w:bottom w:val="none" w:sz="0" w:space="0" w:color="auto"/>
        <w:right w:val="none" w:sz="0" w:space="0" w:color="auto"/>
      </w:divBdr>
    </w:div>
    <w:div w:id="1348480944">
      <w:bodyDiv w:val="1"/>
      <w:marLeft w:val="0"/>
      <w:marRight w:val="0"/>
      <w:marTop w:val="0"/>
      <w:marBottom w:val="0"/>
      <w:divBdr>
        <w:top w:val="none" w:sz="0" w:space="0" w:color="auto"/>
        <w:left w:val="none" w:sz="0" w:space="0" w:color="auto"/>
        <w:bottom w:val="none" w:sz="0" w:space="0" w:color="auto"/>
        <w:right w:val="none" w:sz="0" w:space="0" w:color="auto"/>
      </w:divBdr>
    </w:div>
    <w:div w:id="136178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9294-251D-4CEE-B1F8-CB72B29D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9</Pages>
  <Words>2585</Words>
  <Characters>14741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BE 221</vt:lpstr>
    </vt:vector>
  </TitlesOfParts>
  <Company/>
  <LinksUpToDate>false</LinksUpToDate>
  <CharactersWithSpaces>17292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221</dc:title>
  <dc:subject>Atomic &amp; Nuclear Physics [week 1]</dc:subject>
  <dc:creator>Jojo Panakal</dc:creator>
  <cp:keywords/>
  <dc:description/>
  <cp:lastModifiedBy>Jojo Panakal</cp:lastModifiedBy>
  <cp:revision>10</cp:revision>
  <cp:lastPrinted>2023-11-13T07:53:00Z</cp:lastPrinted>
  <dcterms:created xsi:type="dcterms:W3CDTF">2023-11-11T09:54:00Z</dcterms:created>
  <dcterms:modified xsi:type="dcterms:W3CDTF">2023-11-13T07:54:00Z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bb087367e538c5d984a412a9445b14fa8bcc3abf1d0a4afad7ea3076d63f98f3</vt:lpwstr>
  </property>
</Properties>
</file>