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53E7E" w14:textId="77777777" w:rsidR="00B10906" w:rsidRDefault="00B10906" w:rsidP="00B10906">
      <w:pPr>
        <w:jc w:val="center"/>
        <w:rPr>
          <w:rFonts w:ascii="Arial" w:hAnsi="Arial" w:cs="Arial"/>
          <w:b/>
          <w:bCs/>
          <w:sz w:val="40"/>
          <w:szCs w:val="40"/>
        </w:rPr>
      </w:pPr>
    </w:p>
    <w:p w14:paraId="06D155EC" w14:textId="77777777" w:rsidR="00B10906" w:rsidRDefault="00B10906" w:rsidP="00B10906">
      <w:pPr>
        <w:jc w:val="center"/>
        <w:rPr>
          <w:rFonts w:ascii="Arial" w:hAnsi="Arial" w:cs="Arial"/>
          <w:b/>
          <w:bCs/>
          <w:sz w:val="40"/>
          <w:szCs w:val="40"/>
        </w:rPr>
      </w:pPr>
    </w:p>
    <w:p w14:paraId="6C763295" w14:textId="77777777" w:rsidR="00B10906" w:rsidRDefault="00B10906" w:rsidP="00B10906">
      <w:pPr>
        <w:jc w:val="center"/>
        <w:rPr>
          <w:rFonts w:ascii="Arial" w:hAnsi="Arial" w:cs="Arial"/>
          <w:b/>
          <w:bCs/>
          <w:sz w:val="40"/>
          <w:szCs w:val="40"/>
        </w:rPr>
      </w:pPr>
    </w:p>
    <w:p w14:paraId="6F0755A8" w14:textId="77777777" w:rsidR="00B10906" w:rsidRDefault="00B10906" w:rsidP="00B10906">
      <w:pPr>
        <w:jc w:val="center"/>
        <w:rPr>
          <w:rFonts w:ascii="Arial" w:hAnsi="Arial" w:cs="Arial"/>
          <w:b/>
          <w:bCs/>
          <w:sz w:val="40"/>
          <w:szCs w:val="40"/>
        </w:rPr>
      </w:pPr>
    </w:p>
    <w:p w14:paraId="245003AE" w14:textId="77777777" w:rsidR="00B10906" w:rsidRDefault="00B10906" w:rsidP="00B10906">
      <w:pPr>
        <w:jc w:val="center"/>
        <w:rPr>
          <w:rFonts w:ascii="Arial" w:hAnsi="Arial" w:cs="Arial"/>
          <w:b/>
          <w:bCs/>
          <w:sz w:val="40"/>
          <w:szCs w:val="40"/>
        </w:rPr>
      </w:pPr>
    </w:p>
    <w:p w14:paraId="767B30E7" w14:textId="77777777" w:rsidR="00B10906" w:rsidRPr="00992A93" w:rsidRDefault="00B10906" w:rsidP="00B10906">
      <w:pPr>
        <w:jc w:val="center"/>
        <w:rPr>
          <w:rFonts w:ascii="Arial" w:hAnsi="Arial" w:cs="Arial"/>
          <w:b/>
          <w:bCs/>
          <w:sz w:val="40"/>
          <w:szCs w:val="40"/>
        </w:rPr>
      </w:pPr>
      <w:r w:rsidRPr="00992A93">
        <w:rPr>
          <w:rFonts w:ascii="Arial" w:hAnsi="Arial" w:cs="Arial"/>
          <w:b/>
          <w:bCs/>
          <w:sz w:val="40"/>
          <w:szCs w:val="40"/>
        </w:rPr>
        <w:t>Feasibility Study</w:t>
      </w:r>
    </w:p>
    <w:p w14:paraId="6F0FF28B" w14:textId="77777777" w:rsidR="00B10906" w:rsidRDefault="00B10906" w:rsidP="00B10906">
      <w:pPr>
        <w:jc w:val="center"/>
        <w:rPr>
          <w:rFonts w:ascii="Arial" w:hAnsi="Arial" w:cs="Arial"/>
          <w:b/>
          <w:bCs/>
          <w:sz w:val="32"/>
          <w:szCs w:val="32"/>
        </w:rPr>
      </w:pPr>
    </w:p>
    <w:p w14:paraId="407D8C19" w14:textId="77777777" w:rsidR="00024C50" w:rsidRDefault="00024C50" w:rsidP="00B10906">
      <w:pPr>
        <w:jc w:val="center"/>
        <w:rPr>
          <w:rFonts w:ascii="Arial" w:hAnsi="Arial" w:cs="Arial"/>
          <w:b/>
          <w:bCs/>
          <w:sz w:val="32"/>
          <w:szCs w:val="32"/>
        </w:rPr>
      </w:pPr>
    </w:p>
    <w:p w14:paraId="51D8BC9A" w14:textId="77777777" w:rsidR="00B10906" w:rsidRPr="00992A93" w:rsidRDefault="00B10906" w:rsidP="00B10906">
      <w:pPr>
        <w:jc w:val="center"/>
        <w:rPr>
          <w:rFonts w:ascii="Arial" w:hAnsi="Arial" w:cs="Arial"/>
          <w:b/>
          <w:bCs/>
          <w:sz w:val="32"/>
          <w:szCs w:val="32"/>
        </w:rPr>
      </w:pPr>
    </w:p>
    <w:p w14:paraId="02C82E66" w14:textId="268B3F5C" w:rsidR="00B10906" w:rsidRDefault="00B10906" w:rsidP="00B10906">
      <w:pPr>
        <w:jc w:val="center"/>
        <w:rPr>
          <w:rFonts w:ascii="Arial" w:hAnsi="Arial" w:cs="Arial"/>
          <w:b/>
          <w:bCs/>
          <w:sz w:val="32"/>
          <w:szCs w:val="32"/>
        </w:rPr>
      </w:pPr>
      <w:r w:rsidRPr="00992A93">
        <w:rPr>
          <w:rFonts w:ascii="Arial" w:hAnsi="Arial" w:cs="Arial"/>
          <w:b/>
          <w:bCs/>
          <w:sz w:val="32"/>
          <w:szCs w:val="32"/>
        </w:rPr>
        <w:t xml:space="preserve">Lecture </w:t>
      </w:r>
      <w:r>
        <w:rPr>
          <w:rFonts w:ascii="Arial" w:hAnsi="Arial" w:cs="Arial"/>
          <w:b/>
          <w:bCs/>
          <w:sz w:val="32"/>
          <w:szCs w:val="32"/>
        </w:rPr>
        <w:t>3:  Nature of</w:t>
      </w:r>
      <w:r w:rsidRPr="00992A93">
        <w:rPr>
          <w:rFonts w:ascii="Arial" w:hAnsi="Arial" w:cs="Arial"/>
          <w:b/>
          <w:bCs/>
          <w:sz w:val="32"/>
          <w:szCs w:val="32"/>
        </w:rPr>
        <w:t xml:space="preserve"> Feasibility Studies</w:t>
      </w:r>
    </w:p>
    <w:p w14:paraId="54A8B959" w14:textId="77777777" w:rsidR="00B10906" w:rsidRDefault="00B10906" w:rsidP="00B10906">
      <w:pPr>
        <w:jc w:val="center"/>
        <w:rPr>
          <w:rFonts w:ascii="Arial" w:hAnsi="Arial" w:cs="Arial"/>
          <w:b/>
          <w:bCs/>
          <w:sz w:val="32"/>
          <w:szCs w:val="32"/>
        </w:rPr>
      </w:pPr>
    </w:p>
    <w:p w14:paraId="171CDFF9" w14:textId="77777777" w:rsidR="00024C50" w:rsidRDefault="00024C50" w:rsidP="00B10906">
      <w:pPr>
        <w:jc w:val="center"/>
        <w:rPr>
          <w:rFonts w:ascii="Arial" w:hAnsi="Arial" w:cs="Arial"/>
          <w:b/>
          <w:bCs/>
          <w:sz w:val="32"/>
          <w:szCs w:val="32"/>
        </w:rPr>
      </w:pPr>
    </w:p>
    <w:p w14:paraId="67DB714F" w14:textId="77777777" w:rsidR="00B10906" w:rsidRPr="00992A93" w:rsidRDefault="00B10906" w:rsidP="00B10906">
      <w:pPr>
        <w:jc w:val="center"/>
        <w:rPr>
          <w:rFonts w:ascii="Arial" w:hAnsi="Arial" w:cs="Arial"/>
          <w:b/>
          <w:bCs/>
          <w:sz w:val="32"/>
          <w:szCs w:val="32"/>
        </w:rPr>
      </w:pPr>
    </w:p>
    <w:p w14:paraId="6896DCB5" w14:textId="77777777" w:rsidR="00B10906" w:rsidRPr="001B4C39" w:rsidRDefault="00B10906" w:rsidP="00B10906">
      <w:pPr>
        <w:spacing w:after="0"/>
        <w:jc w:val="center"/>
        <w:rPr>
          <w:rFonts w:ascii="Arial" w:hAnsi="Arial" w:cs="Arial"/>
          <w:b/>
          <w:bCs/>
          <w:sz w:val="40"/>
          <w:szCs w:val="40"/>
        </w:rPr>
      </w:pPr>
      <w:r w:rsidRPr="001B4C39">
        <w:rPr>
          <w:rFonts w:ascii="Arial" w:hAnsi="Arial" w:cs="Arial"/>
          <w:b/>
          <w:bCs/>
          <w:sz w:val="40"/>
          <w:szCs w:val="40"/>
        </w:rPr>
        <w:t>Lecturer:  Fidela R. Balajadia</w:t>
      </w:r>
    </w:p>
    <w:p w14:paraId="7E9DF300" w14:textId="77777777" w:rsidR="00B10906" w:rsidRPr="001B4C39" w:rsidRDefault="00B10906" w:rsidP="00B10906">
      <w:pPr>
        <w:spacing w:after="0"/>
        <w:jc w:val="center"/>
        <w:rPr>
          <w:rFonts w:ascii="Arial" w:hAnsi="Arial" w:cs="Arial"/>
          <w:b/>
          <w:bCs/>
          <w:sz w:val="32"/>
          <w:szCs w:val="32"/>
        </w:rPr>
      </w:pPr>
      <w:r w:rsidRPr="001B4C39">
        <w:rPr>
          <w:rFonts w:ascii="Arial" w:hAnsi="Arial" w:cs="Arial"/>
          <w:b/>
          <w:bCs/>
          <w:sz w:val="32"/>
          <w:szCs w:val="32"/>
        </w:rPr>
        <w:t>Associate Professor 2</w:t>
      </w:r>
    </w:p>
    <w:p w14:paraId="0C8052BF" w14:textId="77777777" w:rsidR="00B10906" w:rsidRPr="001B4C39" w:rsidRDefault="00B10906" w:rsidP="00B10906">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31F313B9" w14:textId="77777777" w:rsidR="00B10906" w:rsidRDefault="00B10906" w:rsidP="00B10906">
      <w:pPr>
        <w:jc w:val="center"/>
        <w:rPr>
          <w:rFonts w:ascii="Arial" w:hAnsi="Arial" w:cs="Arial"/>
          <w:b/>
          <w:bCs/>
          <w:sz w:val="32"/>
          <w:szCs w:val="32"/>
        </w:rPr>
      </w:pPr>
    </w:p>
    <w:p w14:paraId="55486BBC" w14:textId="77777777" w:rsidR="00B10906" w:rsidRDefault="00B10906" w:rsidP="00B10906">
      <w:pPr>
        <w:rPr>
          <w:rFonts w:ascii="Arial" w:hAnsi="Arial" w:cs="Arial"/>
          <w:b/>
          <w:bCs/>
          <w:sz w:val="32"/>
          <w:szCs w:val="32"/>
        </w:rPr>
      </w:pPr>
    </w:p>
    <w:p w14:paraId="5659E8BB" w14:textId="77777777" w:rsidR="00B10906" w:rsidRDefault="00B10906" w:rsidP="00B10906">
      <w:pPr>
        <w:rPr>
          <w:rFonts w:ascii="Arial" w:hAnsi="Arial" w:cs="Arial"/>
          <w:b/>
          <w:bCs/>
          <w:sz w:val="32"/>
          <w:szCs w:val="32"/>
        </w:rPr>
      </w:pPr>
    </w:p>
    <w:p w14:paraId="52423B2E" w14:textId="77777777" w:rsidR="00B10906" w:rsidRDefault="00B10906" w:rsidP="00B10906">
      <w:pPr>
        <w:rPr>
          <w:rFonts w:ascii="Arial" w:hAnsi="Arial" w:cs="Arial"/>
          <w:b/>
          <w:bCs/>
          <w:sz w:val="32"/>
          <w:szCs w:val="32"/>
        </w:rPr>
      </w:pPr>
    </w:p>
    <w:p w14:paraId="48737862" w14:textId="77777777" w:rsidR="00791C05" w:rsidRDefault="00791C05"/>
    <w:p w14:paraId="229CB5C4" w14:textId="77777777" w:rsidR="00826BF5" w:rsidRDefault="00826BF5"/>
    <w:p w14:paraId="261EF9D6" w14:textId="77777777" w:rsidR="00826BF5" w:rsidRDefault="00826BF5"/>
    <w:p w14:paraId="5DA42007" w14:textId="77777777" w:rsidR="00F85095" w:rsidRDefault="00F85095" w:rsidP="00F85095">
      <w:pPr>
        <w:pStyle w:val="NormalWeb"/>
        <w:spacing w:before="0" w:beforeAutospacing="0" w:after="0" w:afterAutospacing="0"/>
        <w:rPr>
          <w:rFonts w:ascii="Arial" w:hAnsi="Arial" w:cs="Arial"/>
          <w:b/>
          <w:bCs/>
          <w:color w:val="000000"/>
        </w:rPr>
      </w:pPr>
      <w:r w:rsidRPr="00F85095">
        <w:rPr>
          <w:rFonts w:ascii="Arial" w:hAnsi="Arial" w:cs="Arial"/>
          <w:b/>
          <w:bCs/>
          <w:color w:val="000000"/>
        </w:rPr>
        <w:lastRenderedPageBreak/>
        <w:t>Lecture Learning Objectives:</w:t>
      </w:r>
    </w:p>
    <w:p w14:paraId="4C191580" w14:textId="77777777" w:rsidR="00E950DD" w:rsidRDefault="00E950DD" w:rsidP="00F85095">
      <w:pPr>
        <w:pStyle w:val="NormalWeb"/>
        <w:spacing w:before="0" w:beforeAutospacing="0" w:after="0" w:afterAutospacing="0"/>
        <w:rPr>
          <w:rFonts w:ascii="Arial" w:hAnsi="Arial" w:cs="Arial"/>
          <w:b/>
          <w:bCs/>
          <w:color w:val="000000"/>
        </w:rPr>
      </w:pPr>
    </w:p>
    <w:p w14:paraId="6AFF28E1" w14:textId="5E2C200C" w:rsidR="00E950DD" w:rsidRPr="00E950DD" w:rsidRDefault="00E950DD" w:rsidP="00E950DD">
      <w:pPr>
        <w:pStyle w:val="NormalWeb"/>
        <w:spacing w:after="0"/>
        <w:rPr>
          <w:rFonts w:ascii="Arial" w:hAnsi="Arial" w:cs="Arial"/>
        </w:rPr>
      </w:pPr>
      <w:r w:rsidRPr="00E950DD">
        <w:rPr>
          <w:rFonts w:ascii="Arial" w:hAnsi="Arial" w:cs="Arial"/>
        </w:rPr>
        <w:t>At the end of the lecture, you will be able to:</w:t>
      </w:r>
    </w:p>
    <w:p w14:paraId="59D022CB" w14:textId="68C94027"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Discuss the nature of a feasibility study.</w:t>
      </w:r>
    </w:p>
    <w:p w14:paraId="20D3A4AF" w14:textId="53FF6BF2"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Understand the importance of the pre-feasibility studies.</w:t>
      </w:r>
    </w:p>
    <w:p w14:paraId="7261865E" w14:textId="1C66B584"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Describe the stages of feasibility studies.</w:t>
      </w:r>
    </w:p>
    <w:p w14:paraId="226CB837" w14:textId="4026A06F"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Explain the importance of feasibility studies.</w:t>
      </w:r>
    </w:p>
    <w:p w14:paraId="3FE3D765" w14:textId="4C920BD8"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 xml:space="preserve">Enumerate the factors affecting the preparation of a feasibility </w:t>
      </w:r>
      <w:r w:rsidR="00E925A1" w:rsidRPr="00E950DD">
        <w:rPr>
          <w:rFonts w:ascii="Arial" w:hAnsi="Arial" w:cs="Arial"/>
        </w:rPr>
        <w:t>study.</w:t>
      </w:r>
    </w:p>
    <w:p w14:paraId="22CB0720" w14:textId="2B6CE796" w:rsidR="00E950DD" w:rsidRP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Discuss the classifications of a feasibility study; and</w:t>
      </w:r>
    </w:p>
    <w:p w14:paraId="61DD0A66" w14:textId="1676319D" w:rsidR="00E950DD" w:rsidRDefault="00E950DD" w:rsidP="00E925A1">
      <w:pPr>
        <w:pStyle w:val="NormalWeb"/>
        <w:numPr>
          <w:ilvl w:val="0"/>
          <w:numId w:val="1"/>
        </w:numPr>
        <w:spacing w:after="0" w:line="360" w:lineRule="auto"/>
        <w:rPr>
          <w:rFonts w:ascii="Arial" w:hAnsi="Arial" w:cs="Arial"/>
        </w:rPr>
      </w:pPr>
      <w:r w:rsidRPr="00E950DD">
        <w:rPr>
          <w:rFonts w:ascii="Arial" w:hAnsi="Arial" w:cs="Arial"/>
        </w:rPr>
        <w:t>Identify the groups or sectors that require a feasibility study.</w:t>
      </w:r>
    </w:p>
    <w:p w14:paraId="5BA1D681" w14:textId="0060C7B4" w:rsidR="002644C1" w:rsidRDefault="002644C1" w:rsidP="002644C1">
      <w:pPr>
        <w:pStyle w:val="NormalWeb"/>
        <w:spacing w:after="0" w:line="360" w:lineRule="auto"/>
        <w:rPr>
          <w:rFonts w:ascii="Arial" w:hAnsi="Arial" w:cs="Arial"/>
          <w:b/>
          <w:bCs/>
        </w:rPr>
      </w:pPr>
      <w:r w:rsidRPr="002644C1">
        <w:rPr>
          <w:rFonts w:ascii="Arial" w:hAnsi="Arial" w:cs="Arial"/>
          <w:b/>
          <w:bCs/>
        </w:rPr>
        <w:t>Nature of a Feasibility Study</w:t>
      </w:r>
    </w:p>
    <w:p w14:paraId="150985AF" w14:textId="268AFBAA" w:rsidR="002644C1" w:rsidRPr="003C7720" w:rsidRDefault="002644C1" w:rsidP="004B4718">
      <w:pPr>
        <w:pStyle w:val="NormalWeb"/>
        <w:spacing w:after="0"/>
        <w:jc w:val="both"/>
        <w:rPr>
          <w:rFonts w:ascii="Arial" w:hAnsi="Arial" w:cs="Arial"/>
          <w:sz w:val="22"/>
          <w:szCs w:val="22"/>
        </w:rPr>
      </w:pPr>
      <w:r w:rsidRPr="003C7720">
        <w:rPr>
          <w:rFonts w:ascii="Arial" w:hAnsi="Arial" w:cs="Arial"/>
          <w:sz w:val="22"/>
          <w:szCs w:val="22"/>
        </w:rPr>
        <w:t xml:space="preserve">“A feasibility study is a thorough and systematic analysis of all factors that affect the possibility of success of a proposed undertaking. It is really a synthesis of separate studies usually dealing with the market, technical, management, financial, and socio-economic aspects of the </w:t>
      </w:r>
      <w:r w:rsidR="00B023BB" w:rsidRPr="003C7720">
        <w:rPr>
          <w:rFonts w:ascii="Arial" w:hAnsi="Arial" w:cs="Arial"/>
          <w:sz w:val="22"/>
          <w:szCs w:val="22"/>
        </w:rPr>
        <w:t>project.</w:t>
      </w:r>
      <w:r w:rsidRPr="003C7720">
        <w:rPr>
          <w:rFonts w:ascii="Arial" w:hAnsi="Arial" w:cs="Arial"/>
          <w:sz w:val="22"/>
          <w:szCs w:val="22"/>
        </w:rPr>
        <w:t>”</w:t>
      </w:r>
    </w:p>
    <w:p w14:paraId="754B119B" w14:textId="27ECE2C3" w:rsidR="00B023BB" w:rsidRPr="003C7720" w:rsidRDefault="00B023BB" w:rsidP="004B4718">
      <w:pPr>
        <w:pStyle w:val="NormalWeb"/>
        <w:spacing w:after="0"/>
        <w:jc w:val="both"/>
        <w:rPr>
          <w:rFonts w:ascii="Arial" w:hAnsi="Arial" w:cs="Arial"/>
          <w:sz w:val="22"/>
          <w:szCs w:val="22"/>
        </w:rPr>
      </w:pPr>
      <w:r w:rsidRPr="003C7720">
        <w:rPr>
          <w:rFonts w:ascii="Arial" w:hAnsi="Arial" w:cs="Arial"/>
          <w:sz w:val="22"/>
          <w:szCs w:val="22"/>
        </w:rPr>
        <w:t xml:space="preserve">“Its primary purpose is to determine whether a specific business undertaking could be implemented at a certain acceptable level.” </w:t>
      </w:r>
    </w:p>
    <w:p w14:paraId="29FAF4DA" w14:textId="4FAB83E3" w:rsidR="00B023BB" w:rsidRPr="003C7720" w:rsidRDefault="00B023BB" w:rsidP="004B4718">
      <w:pPr>
        <w:pStyle w:val="NormalWeb"/>
        <w:spacing w:after="0"/>
        <w:jc w:val="both"/>
        <w:rPr>
          <w:rFonts w:ascii="Arial" w:hAnsi="Arial" w:cs="Arial"/>
          <w:sz w:val="22"/>
          <w:szCs w:val="22"/>
        </w:rPr>
      </w:pPr>
      <w:r w:rsidRPr="003C7720">
        <w:rPr>
          <w:rFonts w:ascii="Arial" w:hAnsi="Arial" w:cs="Arial"/>
          <w:sz w:val="22"/>
          <w:szCs w:val="22"/>
        </w:rPr>
        <w:t>“The study also serves as basis for deciding whether the project is to be pursued, abandoned or revised.”</w:t>
      </w:r>
    </w:p>
    <w:p w14:paraId="1F4A855F" w14:textId="18D17DED" w:rsidR="003C7720" w:rsidRDefault="003C7720" w:rsidP="004B4718">
      <w:pPr>
        <w:pStyle w:val="NormalWeb"/>
        <w:spacing w:after="0"/>
        <w:jc w:val="both"/>
        <w:rPr>
          <w:rFonts w:ascii="Arial" w:hAnsi="Arial" w:cs="Arial"/>
          <w:sz w:val="22"/>
          <w:szCs w:val="22"/>
        </w:rPr>
      </w:pPr>
      <w:r w:rsidRPr="003C7720">
        <w:rPr>
          <w:rFonts w:ascii="Arial" w:hAnsi="Arial" w:cs="Arial"/>
          <w:sz w:val="22"/>
          <w:szCs w:val="22"/>
        </w:rPr>
        <w:t>“The completed output is expected to be a reflection of a scholarly, original and scientific endeavor held through systematic and thorough documentation, and critical, analytical, and independent thinking. It is subjected for evaluation in an oral examination by a panel of qualified examiners prior to its approval and acceptance.”</w:t>
      </w:r>
    </w:p>
    <w:p w14:paraId="467D4DC4" w14:textId="79A676AE" w:rsidR="00442AF5" w:rsidRDefault="00442AF5" w:rsidP="003C7720">
      <w:pPr>
        <w:pStyle w:val="NormalWeb"/>
        <w:spacing w:after="0"/>
        <w:rPr>
          <w:rFonts w:ascii="Arial" w:hAnsi="Arial" w:cs="Arial"/>
          <w:b/>
          <w:bCs/>
        </w:rPr>
      </w:pPr>
      <w:r w:rsidRPr="00442AF5">
        <w:rPr>
          <w:rFonts w:ascii="Arial" w:hAnsi="Arial" w:cs="Arial"/>
          <w:b/>
          <w:bCs/>
        </w:rPr>
        <w:t>Based on the given definition, the key terms to remember are:</w:t>
      </w:r>
    </w:p>
    <w:p w14:paraId="2B80C5D5" w14:textId="59AFC9C8" w:rsidR="000F7405" w:rsidRPr="000F7405" w:rsidRDefault="000F7405" w:rsidP="007143B6">
      <w:pPr>
        <w:pStyle w:val="NormalWeb"/>
        <w:numPr>
          <w:ilvl w:val="0"/>
          <w:numId w:val="2"/>
        </w:numPr>
        <w:spacing w:after="0"/>
        <w:rPr>
          <w:rFonts w:ascii="Arial" w:hAnsi="Arial" w:cs="Arial"/>
          <w:sz w:val="22"/>
          <w:szCs w:val="22"/>
        </w:rPr>
      </w:pPr>
      <w:r w:rsidRPr="000F7405">
        <w:rPr>
          <w:rFonts w:ascii="Arial" w:hAnsi="Arial" w:cs="Arial"/>
          <w:sz w:val="22"/>
          <w:szCs w:val="22"/>
        </w:rPr>
        <w:t>Systematic inquiry</w:t>
      </w:r>
    </w:p>
    <w:p w14:paraId="514E149B" w14:textId="45BF5A5C" w:rsidR="000F7405" w:rsidRPr="000F7405" w:rsidRDefault="000F7405" w:rsidP="007143B6">
      <w:pPr>
        <w:pStyle w:val="NormalWeb"/>
        <w:numPr>
          <w:ilvl w:val="0"/>
          <w:numId w:val="2"/>
        </w:numPr>
        <w:spacing w:after="0"/>
        <w:rPr>
          <w:rFonts w:ascii="Arial" w:hAnsi="Arial" w:cs="Arial"/>
          <w:sz w:val="22"/>
          <w:szCs w:val="22"/>
        </w:rPr>
      </w:pPr>
      <w:r w:rsidRPr="000F7405">
        <w:rPr>
          <w:rFonts w:ascii="Arial" w:hAnsi="Arial" w:cs="Arial"/>
          <w:sz w:val="22"/>
          <w:szCs w:val="22"/>
        </w:rPr>
        <w:t>Proposed business activity</w:t>
      </w:r>
    </w:p>
    <w:p w14:paraId="398DB799" w14:textId="0B202680" w:rsidR="000F7405" w:rsidRPr="000F7405" w:rsidRDefault="000F7405" w:rsidP="007343E7">
      <w:pPr>
        <w:pStyle w:val="NormalWeb"/>
        <w:numPr>
          <w:ilvl w:val="0"/>
          <w:numId w:val="2"/>
        </w:numPr>
        <w:spacing w:after="0"/>
        <w:rPr>
          <w:rFonts w:ascii="Arial" w:hAnsi="Arial" w:cs="Arial"/>
          <w:sz w:val="22"/>
          <w:szCs w:val="22"/>
        </w:rPr>
      </w:pPr>
      <w:r w:rsidRPr="000F7405">
        <w:rPr>
          <w:rFonts w:ascii="Arial" w:hAnsi="Arial" w:cs="Arial"/>
          <w:sz w:val="22"/>
          <w:szCs w:val="22"/>
        </w:rPr>
        <w:t xml:space="preserve">Viability in all areas, and </w:t>
      </w:r>
    </w:p>
    <w:p w14:paraId="372B5046" w14:textId="49ED63AC" w:rsidR="0000081C" w:rsidRDefault="000F7405" w:rsidP="007343E7">
      <w:pPr>
        <w:pStyle w:val="NormalWeb"/>
        <w:numPr>
          <w:ilvl w:val="0"/>
          <w:numId w:val="2"/>
        </w:numPr>
        <w:spacing w:after="0"/>
        <w:rPr>
          <w:rFonts w:ascii="Arial" w:hAnsi="Arial" w:cs="Arial"/>
          <w:sz w:val="22"/>
          <w:szCs w:val="22"/>
        </w:rPr>
      </w:pPr>
      <w:r w:rsidRPr="000F7405">
        <w:rPr>
          <w:rFonts w:ascii="Arial" w:hAnsi="Arial" w:cs="Arial"/>
          <w:sz w:val="22"/>
          <w:szCs w:val="22"/>
        </w:rPr>
        <w:t>Measurement of profitability level.</w:t>
      </w:r>
    </w:p>
    <w:p w14:paraId="4AB9637C" w14:textId="77777777" w:rsidR="0000316F" w:rsidRDefault="0000316F" w:rsidP="0000316F">
      <w:pPr>
        <w:pStyle w:val="NormalWeb"/>
        <w:spacing w:after="0"/>
        <w:rPr>
          <w:rFonts w:ascii="Arial" w:hAnsi="Arial" w:cs="Arial"/>
          <w:sz w:val="22"/>
          <w:szCs w:val="22"/>
        </w:rPr>
      </w:pPr>
    </w:p>
    <w:p w14:paraId="07935BA1" w14:textId="77777777" w:rsidR="0000316F" w:rsidRDefault="0000316F" w:rsidP="0000316F">
      <w:pPr>
        <w:pStyle w:val="NormalWeb"/>
        <w:spacing w:after="0"/>
        <w:rPr>
          <w:rFonts w:ascii="Arial" w:hAnsi="Arial" w:cs="Arial"/>
          <w:sz w:val="22"/>
          <w:szCs w:val="22"/>
        </w:rPr>
      </w:pPr>
    </w:p>
    <w:p w14:paraId="133B7315" w14:textId="77777777" w:rsidR="0000316F" w:rsidRDefault="0000316F" w:rsidP="0000316F">
      <w:pPr>
        <w:pStyle w:val="NormalWeb"/>
        <w:spacing w:after="0"/>
        <w:rPr>
          <w:rFonts w:ascii="Arial" w:hAnsi="Arial" w:cs="Arial"/>
          <w:sz w:val="22"/>
          <w:szCs w:val="22"/>
        </w:rPr>
      </w:pPr>
    </w:p>
    <w:p w14:paraId="17463ED5" w14:textId="67AF93BD" w:rsidR="0000316F" w:rsidRPr="00192F38" w:rsidRDefault="00192F38" w:rsidP="00192F38">
      <w:pPr>
        <w:pStyle w:val="NormalWeb"/>
        <w:spacing w:after="0"/>
        <w:jc w:val="center"/>
        <w:rPr>
          <w:rFonts w:ascii="Arial" w:hAnsi="Arial" w:cs="Arial"/>
          <w:b/>
          <w:bCs/>
          <w:sz w:val="22"/>
          <w:szCs w:val="22"/>
        </w:rPr>
      </w:pPr>
      <w:r w:rsidRPr="00192F38">
        <w:rPr>
          <w:rFonts w:ascii="Arial" w:hAnsi="Arial" w:cs="Arial"/>
          <w:b/>
          <w:bCs/>
          <w:sz w:val="22"/>
          <w:szCs w:val="22"/>
        </w:rPr>
        <w:t>Page 01</w:t>
      </w:r>
    </w:p>
    <w:p w14:paraId="5C59FD44" w14:textId="591D47E7" w:rsidR="007343E7" w:rsidRPr="007343E7" w:rsidRDefault="007343E7" w:rsidP="007343E7">
      <w:pPr>
        <w:pStyle w:val="NormalWeb"/>
        <w:numPr>
          <w:ilvl w:val="0"/>
          <w:numId w:val="3"/>
        </w:numPr>
        <w:spacing w:after="0"/>
        <w:rPr>
          <w:rFonts w:ascii="Arial" w:hAnsi="Arial" w:cs="Arial"/>
          <w:b/>
          <w:bCs/>
        </w:rPr>
      </w:pPr>
      <w:r w:rsidRPr="007343E7">
        <w:rPr>
          <w:rFonts w:ascii="Arial" w:hAnsi="Arial" w:cs="Arial"/>
          <w:b/>
          <w:bCs/>
        </w:rPr>
        <w:lastRenderedPageBreak/>
        <w:t>Systematic inquiry</w:t>
      </w:r>
    </w:p>
    <w:p w14:paraId="7A05D36A" w14:textId="525E9C87" w:rsidR="0000316F" w:rsidRPr="0000316F" w:rsidRDefault="0000316F" w:rsidP="004B4718">
      <w:pPr>
        <w:pStyle w:val="NormalWeb"/>
        <w:spacing w:before="0" w:beforeAutospacing="0" w:after="0"/>
        <w:ind w:left="720"/>
        <w:jc w:val="both"/>
        <w:rPr>
          <w:rFonts w:ascii="Arial" w:hAnsi="Arial" w:cs="Arial"/>
          <w:sz w:val="22"/>
          <w:szCs w:val="22"/>
        </w:rPr>
      </w:pPr>
      <w:r w:rsidRPr="0000316F">
        <w:rPr>
          <w:rFonts w:ascii="Arial" w:hAnsi="Arial" w:cs="Arial"/>
          <w:sz w:val="22"/>
          <w:szCs w:val="22"/>
        </w:rPr>
        <w:t xml:space="preserve">The term systematic in this context implies two things.  </w:t>
      </w:r>
      <w:r w:rsidRPr="009F4C96">
        <w:rPr>
          <w:rFonts w:ascii="Arial" w:hAnsi="Arial" w:cs="Arial"/>
          <w:b/>
          <w:bCs/>
          <w:sz w:val="22"/>
          <w:szCs w:val="22"/>
        </w:rPr>
        <w:t>First,</w:t>
      </w:r>
      <w:r w:rsidRPr="0000316F">
        <w:rPr>
          <w:rFonts w:ascii="Arial" w:hAnsi="Arial" w:cs="Arial"/>
          <w:sz w:val="22"/>
          <w:szCs w:val="22"/>
        </w:rPr>
        <w:t xml:space="preserve"> that there is a procedure, or a step-by-step process involved in the conduct of a feasibility study.  </w:t>
      </w:r>
    </w:p>
    <w:p w14:paraId="4FC3971A" w14:textId="7E0AA896" w:rsidR="007343E7" w:rsidRPr="0000316F" w:rsidRDefault="0000316F" w:rsidP="004B4718">
      <w:pPr>
        <w:pStyle w:val="NormalWeb"/>
        <w:spacing w:after="0"/>
        <w:ind w:left="720"/>
        <w:jc w:val="both"/>
        <w:rPr>
          <w:rFonts w:ascii="Arial" w:hAnsi="Arial" w:cs="Arial"/>
          <w:sz w:val="22"/>
          <w:szCs w:val="22"/>
        </w:rPr>
      </w:pPr>
      <w:r w:rsidRPr="009F4C96">
        <w:rPr>
          <w:rFonts w:ascii="Arial" w:hAnsi="Arial" w:cs="Arial"/>
          <w:b/>
          <w:bCs/>
          <w:sz w:val="22"/>
          <w:szCs w:val="22"/>
        </w:rPr>
        <w:t>Second</w:t>
      </w:r>
      <w:r w:rsidRPr="0000316F">
        <w:rPr>
          <w:rFonts w:ascii="Arial" w:hAnsi="Arial" w:cs="Arial"/>
          <w:sz w:val="22"/>
          <w:szCs w:val="22"/>
        </w:rPr>
        <w:t xml:space="preserve">, systematic means that the whole study is composed of different phases or aspects.  Each </w:t>
      </w:r>
      <w:r w:rsidR="009F4C96" w:rsidRPr="0000316F">
        <w:rPr>
          <w:rFonts w:ascii="Arial" w:hAnsi="Arial" w:cs="Arial"/>
          <w:sz w:val="22"/>
          <w:szCs w:val="22"/>
        </w:rPr>
        <w:t>phase has</w:t>
      </w:r>
      <w:r w:rsidRPr="0000316F">
        <w:rPr>
          <w:rFonts w:ascii="Arial" w:hAnsi="Arial" w:cs="Arial"/>
          <w:sz w:val="22"/>
          <w:szCs w:val="22"/>
        </w:rPr>
        <w:t xml:space="preserve"> unique characteristics that ultimately contribute to the attainment of the objectives of the study.  </w:t>
      </w:r>
    </w:p>
    <w:p w14:paraId="0355F485" w14:textId="77777777" w:rsidR="007343E7" w:rsidRDefault="007343E7" w:rsidP="007343E7">
      <w:pPr>
        <w:pStyle w:val="NormalWeb"/>
        <w:numPr>
          <w:ilvl w:val="0"/>
          <w:numId w:val="3"/>
        </w:numPr>
        <w:spacing w:after="0"/>
        <w:rPr>
          <w:rFonts w:ascii="Arial" w:hAnsi="Arial" w:cs="Arial"/>
          <w:b/>
          <w:bCs/>
        </w:rPr>
      </w:pPr>
      <w:r w:rsidRPr="007343E7">
        <w:rPr>
          <w:rFonts w:ascii="Arial" w:hAnsi="Arial" w:cs="Arial"/>
          <w:b/>
          <w:bCs/>
        </w:rPr>
        <w:t>Proposed business activity</w:t>
      </w:r>
    </w:p>
    <w:p w14:paraId="5DCA1615" w14:textId="0C4E20BB" w:rsidR="004B4718" w:rsidRPr="004B4718" w:rsidRDefault="004B4718" w:rsidP="00CA3E13">
      <w:pPr>
        <w:pStyle w:val="NormalWeb"/>
        <w:spacing w:after="0"/>
        <w:ind w:left="360"/>
        <w:jc w:val="both"/>
        <w:rPr>
          <w:rFonts w:ascii="Arial" w:hAnsi="Arial" w:cs="Arial"/>
          <w:sz w:val="22"/>
          <w:szCs w:val="22"/>
        </w:rPr>
      </w:pPr>
      <w:r w:rsidRPr="004B4718">
        <w:rPr>
          <w:rFonts w:ascii="Arial" w:hAnsi="Arial" w:cs="Arial"/>
          <w:sz w:val="22"/>
          <w:szCs w:val="22"/>
        </w:rPr>
        <w:t>A feasibility study applies only to business endeavors.  A business is an organization engaged in lawful commercial activities of selling products or services for monetary consideration with the intention of realizing profit.</w:t>
      </w:r>
    </w:p>
    <w:p w14:paraId="2CBE032A" w14:textId="77777777" w:rsidR="004B4718" w:rsidRPr="004B4718" w:rsidRDefault="004B4718" w:rsidP="00CA3E13">
      <w:pPr>
        <w:pStyle w:val="NormalWeb"/>
        <w:spacing w:after="0"/>
        <w:ind w:left="360"/>
        <w:jc w:val="both"/>
        <w:rPr>
          <w:rFonts w:ascii="Arial" w:hAnsi="Arial" w:cs="Arial"/>
          <w:sz w:val="22"/>
          <w:szCs w:val="22"/>
        </w:rPr>
      </w:pPr>
      <w:r w:rsidRPr="004B4718">
        <w:rPr>
          <w:rFonts w:ascii="Arial" w:hAnsi="Arial" w:cs="Arial"/>
          <w:sz w:val="22"/>
          <w:szCs w:val="22"/>
        </w:rPr>
        <w:t>An activity should have the following characteristics to qualify as a business activity:</w:t>
      </w:r>
    </w:p>
    <w:p w14:paraId="108C2C71" w14:textId="77777777" w:rsidR="004B4718" w:rsidRPr="004B4718" w:rsidRDefault="004B4718" w:rsidP="00CA3E13">
      <w:pPr>
        <w:pStyle w:val="NormalWeb"/>
        <w:spacing w:after="0"/>
        <w:ind w:left="360"/>
        <w:jc w:val="both"/>
        <w:rPr>
          <w:rFonts w:ascii="Arial" w:hAnsi="Arial" w:cs="Arial"/>
          <w:sz w:val="22"/>
          <w:szCs w:val="22"/>
        </w:rPr>
      </w:pPr>
      <w:r w:rsidRPr="004B4718">
        <w:rPr>
          <w:rFonts w:ascii="Arial" w:hAnsi="Arial" w:cs="Arial"/>
          <w:sz w:val="22"/>
          <w:szCs w:val="22"/>
        </w:rPr>
        <w:t>1. It should be intended for profit</w:t>
      </w:r>
    </w:p>
    <w:p w14:paraId="6C9197C8" w14:textId="77777777" w:rsidR="004B4718" w:rsidRPr="004B4718" w:rsidRDefault="004B4718" w:rsidP="00CA3E13">
      <w:pPr>
        <w:pStyle w:val="NormalWeb"/>
        <w:spacing w:after="0"/>
        <w:ind w:left="360"/>
        <w:jc w:val="both"/>
        <w:rPr>
          <w:rFonts w:ascii="Arial" w:hAnsi="Arial" w:cs="Arial"/>
          <w:sz w:val="22"/>
          <w:szCs w:val="22"/>
        </w:rPr>
      </w:pPr>
      <w:r w:rsidRPr="004B4718">
        <w:rPr>
          <w:rFonts w:ascii="Arial" w:hAnsi="Arial" w:cs="Arial"/>
          <w:sz w:val="22"/>
          <w:szCs w:val="22"/>
        </w:rPr>
        <w:t>2. It must be regularly undertaken</w:t>
      </w:r>
    </w:p>
    <w:p w14:paraId="05BEEE21" w14:textId="2878BE5B" w:rsidR="004B4718" w:rsidRPr="004B4718" w:rsidRDefault="004B4718" w:rsidP="00CA3E13">
      <w:pPr>
        <w:pStyle w:val="NormalWeb"/>
        <w:spacing w:after="0"/>
        <w:ind w:left="360"/>
        <w:jc w:val="both"/>
        <w:rPr>
          <w:rFonts w:ascii="Arial" w:hAnsi="Arial" w:cs="Arial"/>
          <w:sz w:val="22"/>
          <w:szCs w:val="22"/>
        </w:rPr>
      </w:pPr>
      <w:r w:rsidRPr="004B4718">
        <w:rPr>
          <w:rFonts w:ascii="Arial" w:hAnsi="Arial" w:cs="Arial"/>
          <w:sz w:val="22"/>
          <w:szCs w:val="22"/>
        </w:rPr>
        <w:t>3. It must be financial in character</w:t>
      </w:r>
    </w:p>
    <w:p w14:paraId="7B15CFB2" w14:textId="77777777" w:rsidR="00633D41" w:rsidRPr="00633D41" w:rsidRDefault="00633D41" w:rsidP="00633D41">
      <w:pPr>
        <w:pStyle w:val="NormalWeb"/>
        <w:spacing w:after="0"/>
        <w:ind w:left="360"/>
        <w:rPr>
          <w:rFonts w:ascii="Arial" w:hAnsi="Arial" w:cs="Arial"/>
          <w:b/>
          <w:bCs/>
        </w:rPr>
      </w:pPr>
      <w:r w:rsidRPr="00633D41">
        <w:rPr>
          <w:rFonts w:ascii="Arial" w:hAnsi="Arial" w:cs="Arial"/>
          <w:b/>
          <w:bCs/>
        </w:rPr>
        <w:t xml:space="preserve">Intended for Profit. </w:t>
      </w:r>
    </w:p>
    <w:p w14:paraId="0ECDD5D4" w14:textId="662F1EA2" w:rsidR="00633D41" w:rsidRPr="00BF3B17" w:rsidRDefault="00633D41" w:rsidP="00192F38">
      <w:pPr>
        <w:pStyle w:val="NormalWeb"/>
        <w:spacing w:after="0"/>
        <w:ind w:left="360"/>
        <w:jc w:val="both"/>
        <w:rPr>
          <w:rFonts w:ascii="Arial" w:hAnsi="Arial" w:cs="Arial"/>
          <w:sz w:val="22"/>
          <w:szCs w:val="22"/>
        </w:rPr>
      </w:pPr>
      <w:r w:rsidRPr="00BF3B17">
        <w:rPr>
          <w:rFonts w:ascii="Arial" w:hAnsi="Arial" w:cs="Arial"/>
          <w:sz w:val="22"/>
          <w:szCs w:val="22"/>
        </w:rPr>
        <w:t>A foremost concern of a project feasibility study is to maximize business profitability or to improve the interest of the shareholders.  In a feasibility study, the term profit refers to the accounting definition which means the excess of all costs and expenses over revenue.</w:t>
      </w:r>
    </w:p>
    <w:p w14:paraId="0990EABB" w14:textId="77777777" w:rsidR="00633D41" w:rsidRPr="00633D41" w:rsidRDefault="00633D41" w:rsidP="00192F38">
      <w:pPr>
        <w:pStyle w:val="NormalWeb"/>
        <w:spacing w:after="0"/>
        <w:ind w:left="360"/>
        <w:jc w:val="both"/>
        <w:rPr>
          <w:rFonts w:ascii="Arial" w:hAnsi="Arial" w:cs="Arial"/>
          <w:b/>
          <w:bCs/>
        </w:rPr>
      </w:pPr>
      <w:r w:rsidRPr="00633D41">
        <w:rPr>
          <w:rFonts w:ascii="Arial" w:hAnsi="Arial" w:cs="Arial"/>
          <w:b/>
          <w:bCs/>
        </w:rPr>
        <w:t xml:space="preserve">Regularly Undertaken. </w:t>
      </w:r>
    </w:p>
    <w:p w14:paraId="1789AAB4" w14:textId="77777777" w:rsidR="00633D41" w:rsidRPr="00BF3B17" w:rsidRDefault="00633D41" w:rsidP="00192F38">
      <w:pPr>
        <w:pStyle w:val="NormalWeb"/>
        <w:spacing w:after="0"/>
        <w:ind w:left="360"/>
        <w:jc w:val="both"/>
        <w:rPr>
          <w:rFonts w:ascii="Arial" w:hAnsi="Arial" w:cs="Arial"/>
          <w:sz w:val="22"/>
          <w:szCs w:val="22"/>
        </w:rPr>
      </w:pPr>
      <w:r w:rsidRPr="00BF3B17">
        <w:rPr>
          <w:rFonts w:ascii="Arial" w:hAnsi="Arial" w:cs="Arial"/>
          <w:sz w:val="22"/>
          <w:szCs w:val="22"/>
        </w:rPr>
        <w:t xml:space="preserve">The element of regularity indicates that there is a continuing and progressing economic act and not a mere single disconnected act.  </w:t>
      </w:r>
    </w:p>
    <w:p w14:paraId="176679A9" w14:textId="77777777" w:rsidR="00633D41" w:rsidRPr="00633D41" w:rsidRDefault="00633D41" w:rsidP="00192F38">
      <w:pPr>
        <w:pStyle w:val="NormalWeb"/>
        <w:spacing w:after="0"/>
        <w:ind w:left="360"/>
        <w:jc w:val="both"/>
        <w:rPr>
          <w:rFonts w:ascii="Arial" w:hAnsi="Arial" w:cs="Arial"/>
          <w:b/>
          <w:bCs/>
        </w:rPr>
      </w:pPr>
      <w:r w:rsidRPr="00633D41">
        <w:rPr>
          <w:rFonts w:ascii="Arial" w:hAnsi="Arial" w:cs="Arial"/>
          <w:b/>
          <w:bCs/>
        </w:rPr>
        <w:t xml:space="preserve">Financial in Character. </w:t>
      </w:r>
    </w:p>
    <w:p w14:paraId="0FBAE3F9" w14:textId="1737166B" w:rsidR="00CA3E13" w:rsidRDefault="00633D41" w:rsidP="00192F38">
      <w:pPr>
        <w:pStyle w:val="NormalWeb"/>
        <w:spacing w:after="0"/>
        <w:ind w:left="360"/>
        <w:jc w:val="both"/>
        <w:rPr>
          <w:rFonts w:ascii="Arial" w:hAnsi="Arial" w:cs="Arial"/>
          <w:sz w:val="22"/>
          <w:szCs w:val="22"/>
        </w:rPr>
      </w:pPr>
      <w:r w:rsidRPr="00BF3B17">
        <w:rPr>
          <w:rFonts w:ascii="Arial" w:hAnsi="Arial" w:cs="Arial"/>
          <w:sz w:val="22"/>
          <w:szCs w:val="22"/>
        </w:rPr>
        <w:t xml:space="preserve">A business activity involves an exchange of monetary values with another party.  Except for the socio-economic phase, all aspects of the study have a common denominator expressed in terms of Philippine peso.  </w:t>
      </w:r>
    </w:p>
    <w:p w14:paraId="53EA841A" w14:textId="77777777" w:rsidR="0004313F" w:rsidRPr="00537B4B" w:rsidRDefault="0004313F" w:rsidP="00192F38">
      <w:pPr>
        <w:pStyle w:val="NormalWeb"/>
        <w:numPr>
          <w:ilvl w:val="0"/>
          <w:numId w:val="3"/>
        </w:numPr>
        <w:spacing w:after="0"/>
        <w:jc w:val="both"/>
        <w:rPr>
          <w:rFonts w:ascii="Arial" w:hAnsi="Arial" w:cs="Arial"/>
          <w:b/>
          <w:bCs/>
        </w:rPr>
      </w:pPr>
      <w:r w:rsidRPr="00537B4B">
        <w:rPr>
          <w:rFonts w:ascii="Arial" w:hAnsi="Arial" w:cs="Arial"/>
          <w:b/>
          <w:bCs/>
        </w:rPr>
        <w:t>Viability in all areas</w:t>
      </w:r>
    </w:p>
    <w:p w14:paraId="0354C5A6" w14:textId="77777777" w:rsidR="00192F38" w:rsidRDefault="0004313F" w:rsidP="00192F38">
      <w:pPr>
        <w:pStyle w:val="NormalWeb"/>
        <w:spacing w:before="0" w:beforeAutospacing="0" w:after="0" w:afterAutospacing="0"/>
        <w:ind w:left="360"/>
        <w:jc w:val="both"/>
        <w:rPr>
          <w:rFonts w:ascii="Arial" w:hAnsi="Arial" w:cs="Arial"/>
          <w:sz w:val="22"/>
          <w:szCs w:val="22"/>
        </w:rPr>
      </w:pPr>
      <w:r w:rsidRPr="00087CBF">
        <w:rPr>
          <w:rFonts w:ascii="Arial" w:hAnsi="Arial" w:cs="Arial"/>
          <w:sz w:val="22"/>
          <w:szCs w:val="22"/>
        </w:rPr>
        <w:t>A feasibility study tests the viability of a business endeavor, not only in one but in all</w:t>
      </w:r>
      <w:r w:rsidR="00192F38">
        <w:rPr>
          <w:rFonts w:ascii="Arial" w:hAnsi="Arial" w:cs="Arial"/>
          <w:sz w:val="22"/>
          <w:szCs w:val="22"/>
        </w:rPr>
        <w:t xml:space="preserve"> </w:t>
      </w:r>
    </w:p>
    <w:p w14:paraId="72080F94" w14:textId="22DFEB5B" w:rsidR="00192F38" w:rsidRDefault="0004313F" w:rsidP="00192F38">
      <w:pPr>
        <w:pStyle w:val="NormalWeb"/>
        <w:spacing w:before="0" w:beforeAutospacing="0" w:after="0" w:afterAutospacing="0"/>
        <w:ind w:left="360"/>
        <w:jc w:val="both"/>
        <w:rPr>
          <w:rFonts w:ascii="Arial" w:hAnsi="Arial" w:cs="Arial"/>
          <w:color w:val="0A1D37"/>
          <w:sz w:val="22"/>
          <w:szCs w:val="22"/>
        </w:rPr>
      </w:pPr>
      <w:r w:rsidRPr="00087CBF">
        <w:rPr>
          <w:rFonts w:ascii="Arial" w:hAnsi="Arial" w:cs="Arial"/>
          <w:sz w:val="22"/>
          <w:szCs w:val="22"/>
        </w:rPr>
        <w:t>aspects.  The viability of the activity is the primary concern of prospective investors.</w:t>
      </w:r>
      <w:r>
        <w:rPr>
          <w:rFonts w:ascii="Arial" w:hAnsi="Arial" w:cs="Arial"/>
          <w:sz w:val="22"/>
          <w:szCs w:val="22"/>
        </w:rPr>
        <w:t xml:space="preserve"> </w:t>
      </w:r>
      <w:r w:rsidRPr="0004313F">
        <w:rPr>
          <w:rFonts w:ascii="Arial" w:hAnsi="Arial" w:cs="Arial"/>
          <w:color w:val="0A1D37"/>
          <w:sz w:val="22"/>
          <w:szCs w:val="22"/>
        </w:rPr>
        <w:t xml:space="preserve">There </w:t>
      </w:r>
      <w:r w:rsidR="00192F38">
        <w:rPr>
          <w:rFonts w:ascii="Arial" w:hAnsi="Arial" w:cs="Arial"/>
          <w:color w:val="0A1D37"/>
          <w:sz w:val="22"/>
          <w:szCs w:val="22"/>
        </w:rPr>
        <w:t xml:space="preserve">  </w:t>
      </w:r>
    </w:p>
    <w:p w14:paraId="78E82DC1" w14:textId="31AA95A7" w:rsidR="0004313F" w:rsidRPr="0004313F" w:rsidRDefault="0004313F" w:rsidP="00192F38">
      <w:pPr>
        <w:pStyle w:val="NormalWeb"/>
        <w:spacing w:before="0" w:beforeAutospacing="0" w:after="0" w:afterAutospacing="0"/>
        <w:ind w:left="360"/>
        <w:jc w:val="both"/>
        <w:rPr>
          <w:rFonts w:ascii="Arial" w:hAnsi="Arial" w:cs="Arial"/>
          <w:sz w:val="22"/>
          <w:szCs w:val="22"/>
        </w:rPr>
      </w:pPr>
      <w:r w:rsidRPr="0004313F">
        <w:rPr>
          <w:rFonts w:ascii="Arial" w:hAnsi="Arial" w:cs="Arial"/>
          <w:color w:val="0A1D37"/>
          <w:sz w:val="22"/>
          <w:szCs w:val="22"/>
        </w:rPr>
        <w:t>may be instances when a project is viable in one aspect of the study but not feasible in other areas.</w:t>
      </w:r>
    </w:p>
    <w:p w14:paraId="4B5D610E" w14:textId="46627A47" w:rsidR="00BE23C4" w:rsidRPr="00192F38" w:rsidRDefault="00192F38" w:rsidP="00192F38">
      <w:pPr>
        <w:pStyle w:val="NormalWeb"/>
        <w:spacing w:after="0"/>
        <w:ind w:left="360"/>
        <w:jc w:val="center"/>
        <w:rPr>
          <w:rFonts w:ascii="Arial" w:hAnsi="Arial" w:cs="Arial"/>
          <w:b/>
          <w:bCs/>
          <w:sz w:val="22"/>
          <w:szCs w:val="22"/>
        </w:rPr>
      </w:pPr>
      <w:r w:rsidRPr="00192F38">
        <w:rPr>
          <w:rFonts w:ascii="Arial" w:hAnsi="Arial" w:cs="Arial"/>
          <w:b/>
          <w:bCs/>
          <w:sz w:val="22"/>
          <w:szCs w:val="22"/>
        </w:rPr>
        <w:t>Page 02</w:t>
      </w:r>
    </w:p>
    <w:p w14:paraId="6E66C496" w14:textId="77777777" w:rsidR="007343E7" w:rsidRDefault="007343E7" w:rsidP="00192F38">
      <w:pPr>
        <w:pStyle w:val="NormalWeb"/>
        <w:numPr>
          <w:ilvl w:val="0"/>
          <w:numId w:val="3"/>
        </w:numPr>
        <w:spacing w:after="0"/>
        <w:jc w:val="both"/>
        <w:rPr>
          <w:rFonts w:ascii="Arial" w:hAnsi="Arial" w:cs="Arial"/>
          <w:b/>
          <w:bCs/>
        </w:rPr>
      </w:pPr>
      <w:r w:rsidRPr="007343E7">
        <w:rPr>
          <w:rFonts w:ascii="Arial" w:hAnsi="Arial" w:cs="Arial"/>
          <w:b/>
          <w:bCs/>
        </w:rPr>
        <w:lastRenderedPageBreak/>
        <w:t>Measurement of profitability level.</w:t>
      </w:r>
    </w:p>
    <w:p w14:paraId="3F6D316D" w14:textId="77777777" w:rsidR="00087CBF" w:rsidRPr="00537B4B" w:rsidRDefault="00087CBF" w:rsidP="00192F38">
      <w:pPr>
        <w:spacing w:after="0" w:line="240" w:lineRule="auto"/>
        <w:ind w:left="360"/>
        <w:jc w:val="both"/>
        <w:rPr>
          <w:rFonts w:ascii="Times New Roman" w:eastAsia="Times New Roman" w:hAnsi="Times New Roman" w:cs="Times New Roman"/>
          <w:kern w:val="0"/>
          <w14:ligatures w14:val="none"/>
        </w:rPr>
      </w:pPr>
      <w:r w:rsidRPr="00537B4B">
        <w:rPr>
          <w:rFonts w:ascii="Arial" w:eastAsia="Times New Roman" w:hAnsi="Arial" w:cs="Arial"/>
          <w:kern w:val="0"/>
          <w14:ligatures w14:val="none"/>
        </w:rPr>
        <w:t>As it has always been pointed out, a feasibility study is directed towards the determination of a project’s viability.</w:t>
      </w:r>
    </w:p>
    <w:p w14:paraId="5B0DFDB6" w14:textId="77777777" w:rsidR="00087CBF" w:rsidRPr="00537B4B" w:rsidRDefault="00087CBF" w:rsidP="00192F38">
      <w:pPr>
        <w:pStyle w:val="ListParagraph"/>
        <w:spacing w:after="0" w:line="240" w:lineRule="auto"/>
        <w:jc w:val="both"/>
        <w:rPr>
          <w:rFonts w:ascii="Times New Roman" w:eastAsia="Times New Roman" w:hAnsi="Times New Roman" w:cs="Times New Roman"/>
          <w:kern w:val="0"/>
          <w14:ligatures w14:val="none"/>
        </w:rPr>
      </w:pPr>
    </w:p>
    <w:p w14:paraId="42CB0429" w14:textId="14EDAFC0" w:rsidR="00087CBF" w:rsidRPr="00537B4B" w:rsidRDefault="00087CBF" w:rsidP="00192F38">
      <w:pPr>
        <w:pStyle w:val="ListParagraph"/>
        <w:spacing w:after="0" w:line="240" w:lineRule="auto"/>
        <w:jc w:val="both"/>
        <w:rPr>
          <w:rFonts w:ascii="Times New Roman" w:eastAsia="Times New Roman" w:hAnsi="Times New Roman" w:cs="Times New Roman"/>
          <w:kern w:val="0"/>
          <w14:ligatures w14:val="none"/>
        </w:rPr>
      </w:pPr>
      <w:r w:rsidRPr="00537B4B">
        <w:rPr>
          <w:rFonts w:ascii="Arial" w:eastAsia="Times New Roman" w:hAnsi="Arial" w:cs="Arial"/>
          <w:b/>
          <w:bCs/>
          <w:kern w:val="0"/>
          <w14:ligatures w14:val="none"/>
        </w:rPr>
        <w:t xml:space="preserve">Viability </w:t>
      </w:r>
      <w:r w:rsidRPr="00537B4B">
        <w:rPr>
          <w:rFonts w:ascii="Arial" w:eastAsia="Times New Roman" w:hAnsi="Arial" w:cs="Arial"/>
          <w:kern w:val="0"/>
          <w14:ligatures w14:val="none"/>
        </w:rPr>
        <w:t>can be expressed in different terms, one of which is in terms of profitability, not only within a short period but during the entire life of the business.</w:t>
      </w:r>
    </w:p>
    <w:p w14:paraId="016B78F5" w14:textId="77777777" w:rsidR="00087CBF" w:rsidRPr="00537B4B" w:rsidRDefault="00087CBF" w:rsidP="00192F38">
      <w:pPr>
        <w:spacing w:after="0" w:line="240" w:lineRule="auto"/>
        <w:jc w:val="both"/>
        <w:rPr>
          <w:rFonts w:ascii="Times New Roman" w:eastAsia="Times New Roman" w:hAnsi="Times New Roman" w:cs="Times New Roman"/>
          <w:kern w:val="0"/>
          <w14:ligatures w14:val="none"/>
        </w:rPr>
      </w:pPr>
    </w:p>
    <w:p w14:paraId="25A68CDF" w14:textId="77777777" w:rsidR="00BE23C4" w:rsidRPr="00537B4B" w:rsidRDefault="00087CBF" w:rsidP="00192F38">
      <w:pPr>
        <w:pStyle w:val="ListParagraph"/>
        <w:spacing w:after="0" w:line="240" w:lineRule="auto"/>
        <w:jc w:val="both"/>
        <w:rPr>
          <w:rFonts w:ascii="Arial" w:eastAsia="Times New Roman" w:hAnsi="Arial" w:cs="Arial"/>
          <w:kern w:val="0"/>
          <w14:ligatures w14:val="none"/>
        </w:rPr>
      </w:pPr>
      <w:r w:rsidRPr="00537B4B">
        <w:rPr>
          <w:rFonts w:ascii="Arial" w:eastAsia="Times New Roman" w:hAnsi="Arial" w:cs="Arial"/>
          <w:b/>
          <w:bCs/>
          <w:kern w:val="0"/>
          <w14:ligatures w14:val="none"/>
        </w:rPr>
        <w:t xml:space="preserve">Opportunity cost </w:t>
      </w:r>
      <w:r w:rsidRPr="00537B4B">
        <w:rPr>
          <w:rFonts w:ascii="Arial" w:eastAsia="Times New Roman" w:hAnsi="Arial" w:cs="Arial"/>
          <w:kern w:val="0"/>
          <w14:ligatures w14:val="none"/>
        </w:rPr>
        <w:t>refers to the cost or benefits foregone when one alternative is chosen in favor of another alternative.  </w:t>
      </w:r>
    </w:p>
    <w:p w14:paraId="18C9217E" w14:textId="6722305F" w:rsidR="00087CBF" w:rsidRPr="00537B4B" w:rsidRDefault="00087CBF" w:rsidP="00192F38">
      <w:pPr>
        <w:pStyle w:val="ListParagraph"/>
        <w:spacing w:after="0" w:line="240" w:lineRule="auto"/>
        <w:jc w:val="both"/>
        <w:rPr>
          <w:rFonts w:ascii="Times New Roman" w:eastAsia="Times New Roman" w:hAnsi="Times New Roman" w:cs="Times New Roman"/>
          <w:kern w:val="0"/>
          <w14:ligatures w14:val="none"/>
        </w:rPr>
      </w:pPr>
      <w:r w:rsidRPr="00537B4B">
        <w:br/>
      </w:r>
      <w:r w:rsidRPr="00537B4B">
        <w:rPr>
          <w:rFonts w:ascii="Arial" w:hAnsi="Arial" w:cs="Arial"/>
        </w:rPr>
        <w:t>A business that cannot achieve the profitability level required in the industry where it belongs experiences business difficulty. “</w:t>
      </w:r>
      <w:r w:rsidRPr="00537B4B">
        <w:rPr>
          <w:rFonts w:ascii="Arial" w:hAnsi="Arial" w:cs="Arial"/>
          <w:b/>
          <w:bCs/>
        </w:rPr>
        <w:t>Business difficulty</w:t>
      </w:r>
      <w:r w:rsidRPr="00537B4B">
        <w:rPr>
          <w:rFonts w:ascii="Arial" w:hAnsi="Arial" w:cs="Arial"/>
        </w:rPr>
        <w:t xml:space="preserve"> refers to the stage where the business organization cannot attain normal profitable operations.</w:t>
      </w:r>
    </w:p>
    <w:p w14:paraId="7001E71E" w14:textId="6F8A1D27" w:rsidR="00CD4010" w:rsidRDefault="00CD4010" w:rsidP="00192F38">
      <w:pPr>
        <w:pStyle w:val="NormalWeb"/>
        <w:spacing w:after="0"/>
        <w:jc w:val="both"/>
        <w:rPr>
          <w:rFonts w:ascii="Arial" w:hAnsi="Arial" w:cs="Arial"/>
          <w:b/>
          <w:bCs/>
        </w:rPr>
      </w:pPr>
      <w:r w:rsidRPr="00CD4010">
        <w:rPr>
          <w:rFonts w:ascii="Arial" w:hAnsi="Arial" w:cs="Arial"/>
          <w:b/>
          <w:bCs/>
        </w:rPr>
        <w:t>Pre-Feasibility Studies:</w:t>
      </w:r>
    </w:p>
    <w:p w14:paraId="72F5F9E9" w14:textId="413BD7AE" w:rsidR="00686230" w:rsidRPr="00686230" w:rsidRDefault="00686230" w:rsidP="00192F38">
      <w:pPr>
        <w:pStyle w:val="NormalWeb"/>
        <w:spacing w:after="0"/>
        <w:jc w:val="both"/>
        <w:rPr>
          <w:rFonts w:ascii="Arial" w:hAnsi="Arial" w:cs="Arial"/>
          <w:sz w:val="22"/>
          <w:szCs w:val="22"/>
        </w:rPr>
      </w:pPr>
      <w:r>
        <w:rPr>
          <w:rFonts w:ascii="Arial" w:hAnsi="Arial" w:cs="Arial"/>
          <w:b/>
          <w:bCs/>
        </w:rPr>
        <w:tab/>
      </w:r>
      <w:r w:rsidRPr="00686230">
        <w:rPr>
          <w:rFonts w:ascii="Arial" w:hAnsi="Arial" w:cs="Arial"/>
          <w:sz w:val="22"/>
          <w:szCs w:val="22"/>
        </w:rPr>
        <w:t>The preliminary assessment studies of a project idea that if found viable, will lead to detailed feasibility studies.  Pre-feasibility studies are needed to determine:</w:t>
      </w:r>
    </w:p>
    <w:p w14:paraId="0136522C" w14:textId="3F4DE00F" w:rsidR="00DA5B98" w:rsidRPr="00076C19" w:rsidRDefault="00F64105" w:rsidP="00192F38">
      <w:pPr>
        <w:pStyle w:val="NormalWeb"/>
        <w:spacing w:after="0"/>
        <w:jc w:val="both"/>
        <w:rPr>
          <w:rFonts w:ascii="Arial" w:hAnsi="Arial" w:cs="Arial"/>
          <w:sz w:val="22"/>
          <w:szCs w:val="22"/>
        </w:rPr>
      </w:pPr>
      <w:r w:rsidRPr="00076C19">
        <w:rPr>
          <w:rFonts w:ascii="Arial" w:hAnsi="Arial" w:cs="Arial"/>
          <w:sz w:val="22"/>
          <w:szCs w:val="22"/>
        </w:rPr>
        <w:t>Whether any aspect that is critical to the feasibility may need any support investigations first in the form of functional or support studies; and</w:t>
      </w:r>
    </w:p>
    <w:p w14:paraId="0058D75A" w14:textId="3AA8AB13" w:rsidR="00F64105" w:rsidRPr="00076C19" w:rsidRDefault="00F64105" w:rsidP="00192F38">
      <w:pPr>
        <w:pStyle w:val="NormalWeb"/>
        <w:spacing w:after="0"/>
        <w:jc w:val="both"/>
        <w:rPr>
          <w:rFonts w:ascii="Arial" w:hAnsi="Arial" w:cs="Arial"/>
          <w:sz w:val="22"/>
          <w:szCs w:val="22"/>
        </w:rPr>
      </w:pPr>
      <w:r w:rsidRPr="00076C19">
        <w:rPr>
          <w:rFonts w:ascii="Arial" w:hAnsi="Arial" w:cs="Arial"/>
          <w:sz w:val="22"/>
          <w:szCs w:val="22"/>
        </w:rPr>
        <w:t>I</w:t>
      </w:r>
      <w:r w:rsidR="00076C19" w:rsidRPr="00076C19">
        <w:rPr>
          <w:rFonts w:ascii="Arial" w:hAnsi="Arial" w:cs="Arial"/>
          <w:sz w:val="22"/>
          <w:szCs w:val="22"/>
        </w:rPr>
        <w:t>f</w:t>
      </w:r>
      <w:r w:rsidRPr="00076C19">
        <w:rPr>
          <w:rFonts w:ascii="Arial" w:hAnsi="Arial" w:cs="Arial"/>
          <w:sz w:val="22"/>
          <w:szCs w:val="22"/>
        </w:rPr>
        <w:t xml:space="preserve"> there </w:t>
      </w:r>
      <w:r w:rsidR="00076C19" w:rsidRPr="00076C19">
        <w:rPr>
          <w:rFonts w:ascii="Arial" w:hAnsi="Arial" w:cs="Arial"/>
          <w:sz w:val="22"/>
          <w:szCs w:val="22"/>
        </w:rPr>
        <w:t>is</w:t>
      </w:r>
      <w:r w:rsidRPr="00076C19">
        <w:rPr>
          <w:rFonts w:ascii="Arial" w:hAnsi="Arial" w:cs="Arial"/>
          <w:sz w:val="22"/>
          <w:szCs w:val="22"/>
        </w:rPr>
        <w:t xml:space="preserve"> any information obtained from the project idea that is enough to attract investors.</w:t>
      </w:r>
    </w:p>
    <w:p w14:paraId="3E3FA895" w14:textId="3594893B" w:rsidR="00076C19" w:rsidRPr="00076C19" w:rsidRDefault="00076C19" w:rsidP="00192F38">
      <w:pPr>
        <w:pStyle w:val="NormalWeb"/>
        <w:spacing w:after="0"/>
        <w:jc w:val="both"/>
        <w:rPr>
          <w:rFonts w:ascii="Arial" w:hAnsi="Arial" w:cs="Arial"/>
          <w:sz w:val="22"/>
          <w:szCs w:val="22"/>
        </w:rPr>
      </w:pPr>
      <w:r w:rsidRPr="00076C19">
        <w:rPr>
          <w:rFonts w:ascii="Arial" w:hAnsi="Arial" w:cs="Arial"/>
          <w:sz w:val="22"/>
          <w:szCs w:val="22"/>
        </w:rPr>
        <w:t>If the opportunities presented will really be viable for further(detailed) studies;’</w:t>
      </w:r>
    </w:p>
    <w:p w14:paraId="1B3B73C8" w14:textId="5622E01C" w:rsidR="00F64105" w:rsidRDefault="00076C19" w:rsidP="00192F38">
      <w:pPr>
        <w:pStyle w:val="NormalWeb"/>
        <w:spacing w:after="0"/>
        <w:jc w:val="both"/>
        <w:rPr>
          <w:rFonts w:ascii="Arial" w:hAnsi="Arial" w:cs="Arial"/>
          <w:sz w:val="22"/>
          <w:szCs w:val="22"/>
        </w:rPr>
      </w:pPr>
      <w:r w:rsidRPr="00076C19">
        <w:rPr>
          <w:rFonts w:ascii="Arial" w:hAnsi="Arial" w:cs="Arial"/>
          <w:sz w:val="22"/>
          <w:szCs w:val="22"/>
        </w:rPr>
        <w:t>Whether the project concept justified a more detailed feasibility study.</w:t>
      </w:r>
    </w:p>
    <w:p w14:paraId="2E0A9209" w14:textId="094EA530" w:rsidR="00A17066" w:rsidRDefault="00A17066" w:rsidP="00192F38">
      <w:pPr>
        <w:pStyle w:val="NormalWeb"/>
        <w:spacing w:after="0"/>
        <w:jc w:val="both"/>
        <w:rPr>
          <w:rFonts w:ascii="Arial" w:hAnsi="Arial" w:cs="Arial"/>
          <w:b/>
          <w:bCs/>
        </w:rPr>
      </w:pPr>
      <w:r w:rsidRPr="00A17066">
        <w:rPr>
          <w:rFonts w:ascii="Arial" w:hAnsi="Arial" w:cs="Arial"/>
          <w:b/>
          <w:bCs/>
        </w:rPr>
        <w:t>Stages of Preparation</w:t>
      </w:r>
      <w:r>
        <w:rPr>
          <w:rFonts w:ascii="Arial" w:hAnsi="Arial" w:cs="Arial"/>
          <w:b/>
          <w:bCs/>
        </w:rPr>
        <w:t>:</w:t>
      </w:r>
    </w:p>
    <w:p w14:paraId="637173A8" w14:textId="77777777" w:rsidR="00E77FCE" w:rsidRPr="00E77FCE" w:rsidRDefault="00E77FCE" w:rsidP="00192F38">
      <w:pPr>
        <w:pStyle w:val="NormalWeb"/>
        <w:spacing w:after="0"/>
        <w:jc w:val="both"/>
        <w:rPr>
          <w:rFonts w:ascii="Arial" w:hAnsi="Arial" w:cs="Arial"/>
          <w:b/>
          <w:bCs/>
        </w:rPr>
      </w:pPr>
      <w:r w:rsidRPr="00E77FCE">
        <w:rPr>
          <w:rFonts w:ascii="Arial" w:hAnsi="Arial" w:cs="Arial"/>
          <w:b/>
          <w:bCs/>
        </w:rPr>
        <w:t>Stage 1.  Title Presentation</w:t>
      </w:r>
    </w:p>
    <w:p w14:paraId="5C991D49" w14:textId="126EDBF6" w:rsidR="00A17066" w:rsidRPr="009B66EC" w:rsidRDefault="00E77FCE" w:rsidP="00192F38">
      <w:pPr>
        <w:pStyle w:val="NormalWeb"/>
        <w:spacing w:after="0"/>
        <w:jc w:val="both"/>
        <w:rPr>
          <w:rFonts w:ascii="Arial" w:hAnsi="Arial" w:cs="Arial"/>
          <w:sz w:val="22"/>
          <w:szCs w:val="22"/>
        </w:rPr>
      </w:pPr>
      <w:r w:rsidRPr="009B66EC">
        <w:rPr>
          <w:rFonts w:ascii="Arial" w:hAnsi="Arial" w:cs="Arial"/>
          <w:sz w:val="22"/>
          <w:szCs w:val="22"/>
        </w:rPr>
        <w:t>Here, the researcher/s present to the research professor the proposed project, the features of the proposed service or product, and their rationale for proposing the product/service or project. The professor guides the researcher/s as to the specificity, clarity, researchability, and significance of the proposed project. The professor may recommend for improvement, refinement, modification, or total change of the proposed project and problem, and approves the proposed project after having determined its adherence to the aforementioned criteria for pursuance into a project feasibility study.</w:t>
      </w:r>
    </w:p>
    <w:p w14:paraId="3253447A" w14:textId="77777777" w:rsidR="00E77FCE" w:rsidRPr="00E77FCE" w:rsidRDefault="00E77FCE" w:rsidP="00192F38">
      <w:pPr>
        <w:pStyle w:val="NormalWeb"/>
        <w:spacing w:after="0"/>
        <w:jc w:val="both"/>
        <w:rPr>
          <w:rFonts w:ascii="Arial" w:hAnsi="Arial" w:cs="Arial"/>
          <w:b/>
          <w:bCs/>
        </w:rPr>
      </w:pPr>
      <w:r w:rsidRPr="00E77FCE">
        <w:rPr>
          <w:rFonts w:ascii="Arial" w:hAnsi="Arial" w:cs="Arial"/>
          <w:b/>
          <w:bCs/>
        </w:rPr>
        <w:t>Stage 2.  Project Proposal Preparation and Defense</w:t>
      </w:r>
    </w:p>
    <w:p w14:paraId="3F76D4D0" w14:textId="77777777" w:rsidR="00E77FCE" w:rsidRPr="009B66EC" w:rsidRDefault="00E77FCE" w:rsidP="00192F38">
      <w:pPr>
        <w:pStyle w:val="NormalWeb"/>
        <w:spacing w:after="0"/>
        <w:jc w:val="both"/>
        <w:rPr>
          <w:rFonts w:ascii="Arial" w:hAnsi="Arial" w:cs="Arial"/>
          <w:sz w:val="22"/>
          <w:szCs w:val="22"/>
        </w:rPr>
      </w:pPr>
      <w:r w:rsidRPr="009B66EC">
        <w:rPr>
          <w:rFonts w:ascii="Arial" w:hAnsi="Arial" w:cs="Arial"/>
          <w:sz w:val="22"/>
          <w:szCs w:val="22"/>
        </w:rPr>
        <w:t xml:space="preserve">In this stage, the project proposal is prepared. A project proposal is composed of the complete text of Chapter 1 and preliminary text for chapters 2, 3, and 4.   For its preliminary pages, the title page, table of contents, list of tables, and list of figures, if any, are also to be included.  </w:t>
      </w:r>
    </w:p>
    <w:p w14:paraId="6BE1940E" w14:textId="2A1C0D8F" w:rsidR="00192F38" w:rsidRPr="00192F38" w:rsidRDefault="00192F38" w:rsidP="00192F38">
      <w:pPr>
        <w:pStyle w:val="NormalWeb"/>
        <w:spacing w:after="0"/>
        <w:jc w:val="center"/>
        <w:rPr>
          <w:rFonts w:ascii="Arial" w:hAnsi="Arial" w:cs="Arial"/>
          <w:b/>
          <w:bCs/>
          <w:sz w:val="22"/>
          <w:szCs w:val="22"/>
        </w:rPr>
      </w:pPr>
      <w:r w:rsidRPr="00192F38">
        <w:rPr>
          <w:rFonts w:ascii="Arial" w:hAnsi="Arial" w:cs="Arial"/>
          <w:b/>
          <w:bCs/>
          <w:sz w:val="22"/>
          <w:szCs w:val="22"/>
        </w:rPr>
        <w:t>Page 03</w:t>
      </w:r>
    </w:p>
    <w:p w14:paraId="4CCEF6E5" w14:textId="4AF9CAB0" w:rsidR="00E77FCE" w:rsidRPr="009B66EC" w:rsidRDefault="00E77FCE" w:rsidP="00192F38">
      <w:pPr>
        <w:pStyle w:val="NormalWeb"/>
        <w:spacing w:after="0"/>
        <w:jc w:val="both"/>
        <w:rPr>
          <w:rFonts w:ascii="Arial" w:hAnsi="Arial" w:cs="Arial"/>
          <w:sz w:val="22"/>
          <w:szCs w:val="22"/>
        </w:rPr>
      </w:pPr>
      <w:r w:rsidRPr="009B66EC">
        <w:rPr>
          <w:rFonts w:ascii="Arial" w:hAnsi="Arial" w:cs="Arial"/>
          <w:sz w:val="22"/>
          <w:szCs w:val="22"/>
        </w:rPr>
        <w:lastRenderedPageBreak/>
        <w:t>Being a proposal, it is subjected to examination for further improvement or modification. The proposal is evaluated based on the criteria specified in the Guidelines in the Conduct of Research Classes.  The survey instruments are also scrutinized to determine their appropriateness and usability in providing the needed data for the completion of the study.</w:t>
      </w:r>
    </w:p>
    <w:p w14:paraId="0C027010" w14:textId="3AE28609" w:rsidR="00E77FCE" w:rsidRPr="009B66EC" w:rsidRDefault="00E77FCE" w:rsidP="00192F38">
      <w:pPr>
        <w:pStyle w:val="NormalWeb"/>
        <w:spacing w:after="0"/>
        <w:jc w:val="both"/>
        <w:rPr>
          <w:rFonts w:ascii="Arial" w:hAnsi="Arial" w:cs="Arial"/>
          <w:sz w:val="22"/>
          <w:szCs w:val="22"/>
        </w:rPr>
      </w:pPr>
      <w:r w:rsidRPr="009B66EC">
        <w:rPr>
          <w:rFonts w:ascii="Arial" w:hAnsi="Arial" w:cs="Arial"/>
          <w:sz w:val="22"/>
          <w:szCs w:val="22"/>
        </w:rPr>
        <w:t>The proposal is presented and defended before a panel of examiners for approval. The approved project proposal is then pursued for completion.</w:t>
      </w:r>
    </w:p>
    <w:p w14:paraId="3AF2FF80" w14:textId="77777777" w:rsidR="009B66EC" w:rsidRPr="009B66EC" w:rsidRDefault="009B66EC" w:rsidP="00192F38">
      <w:pPr>
        <w:pStyle w:val="NormalWeb"/>
        <w:spacing w:after="0"/>
        <w:jc w:val="both"/>
        <w:rPr>
          <w:rFonts w:ascii="Arial" w:hAnsi="Arial" w:cs="Arial"/>
          <w:b/>
          <w:bCs/>
        </w:rPr>
      </w:pPr>
      <w:r w:rsidRPr="009B66EC">
        <w:rPr>
          <w:rFonts w:ascii="Arial" w:hAnsi="Arial" w:cs="Arial"/>
          <w:b/>
          <w:bCs/>
        </w:rPr>
        <w:t>Stage 3. Final Manuscript Writing and Oral Defense</w:t>
      </w:r>
    </w:p>
    <w:p w14:paraId="1740A93E" w14:textId="5A3EB184" w:rsidR="009B66EC" w:rsidRPr="009B66EC" w:rsidRDefault="009B66EC" w:rsidP="00192F38">
      <w:pPr>
        <w:pStyle w:val="NormalWeb"/>
        <w:spacing w:after="0"/>
        <w:jc w:val="both"/>
        <w:rPr>
          <w:rFonts w:ascii="Arial" w:hAnsi="Arial" w:cs="Arial"/>
          <w:sz w:val="22"/>
          <w:szCs w:val="22"/>
        </w:rPr>
      </w:pPr>
      <w:r w:rsidRPr="009B66EC">
        <w:rPr>
          <w:rFonts w:ascii="Arial" w:hAnsi="Arial" w:cs="Arial"/>
          <w:sz w:val="22"/>
          <w:szCs w:val="22"/>
        </w:rPr>
        <w:t xml:space="preserve">The final manuscript is prepared after the data </w:t>
      </w:r>
      <w:r w:rsidR="00DC2076" w:rsidRPr="009B66EC">
        <w:rPr>
          <w:rFonts w:ascii="Arial" w:hAnsi="Arial" w:cs="Arial"/>
          <w:sz w:val="22"/>
          <w:szCs w:val="22"/>
        </w:rPr>
        <w:t>is</w:t>
      </w:r>
      <w:r w:rsidRPr="009B66EC">
        <w:rPr>
          <w:rFonts w:ascii="Arial" w:hAnsi="Arial" w:cs="Arial"/>
          <w:sz w:val="22"/>
          <w:szCs w:val="22"/>
        </w:rPr>
        <w:t xml:space="preserve"> gathered, collated, analyzed, and discussed. All the Chapters as well as the appendices, are completed for the final defense.</w:t>
      </w:r>
    </w:p>
    <w:p w14:paraId="26A97DE6" w14:textId="77777777" w:rsidR="009B66EC" w:rsidRPr="009B66EC" w:rsidRDefault="009B66EC" w:rsidP="00192F38">
      <w:pPr>
        <w:pStyle w:val="NormalWeb"/>
        <w:spacing w:after="0"/>
        <w:jc w:val="both"/>
        <w:rPr>
          <w:rFonts w:ascii="Arial" w:hAnsi="Arial" w:cs="Arial"/>
          <w:sz w:val="22"/>
          <w:szCs w:val="22"/>
        </w:rPr>
      </w:pPr>
      <w:r w:rsidRPr="009B66EC">
        <w:rPr>
          <w:rFonts w:ascii="Arial" w:hAnsi="Arial" w:cs="Arial"/>
          <w:sz w:val="22"/>
          <w:szCs w:val="22"/>
        </w:rPr>
        <w:t xml:space="preserve">Upon the completion of the manuscript, it is set for examination in an oral defense.  The output is evaluated based on the merits of the data presented and the factors considered, on the presentation and discussion of the results, and on the process of the conduct of the study. The panelists give suggestions or recommendations for the improvement of the manuscript, which the researcher/s have to incorporate as the manuscript is finalized. </w:t>
      </w:r>
    </w:p>
    <w:p w14:paraId="149AD6E8" w14:textId="0B3C72B8" w:rsidR="00A17066" w:rsidRDefault="009B66EC" w:rsidP="00192F38">
      <w:pPr>
        <w:pStyle w:val="NormalWeb"/>
        <w:spacing w:after="0"/>
        <w:jc w:val="both"/>
        <w:rPr>
          <w:rFonts w:ascii="Arial" w:hAnsi="Arial" w:cs="Arial"/>
          <w:sz w:val="22"/>
          <w:szCs w:val="22"/>
        </w:rPr>
      </w:pPr>
      <w:r w:rsidRPr="009B66EC">
        <w:rPr>
          <w:rFonts w:ascii="Arial" w:hAnsi="Arial" w:cs="Arial"/>
          <w:sz w:val="22"/>
          <w:szCs w:val="22"/>
        </w:rPr>
        <w:t>The final manuscript will be approved and accepted, and will be allowed for reproduction, only when it reflects all the given suggestions and recommendations for improvement.</w:t>
      </w:r>
    </w:p>
    <w:p w14:paraId="5161B62E" w14:textId="77777777" w:rsidR="00170C33" w:rsidRDefault="00170C33" w:rsidP="00192F38">
      <w:pPr>
        <w:pStyle w:val="NormalWeb"/>
        <w:spacing w:before="0" w:beforeAutospacing="0" w:after="0" w:afterAutospacing="0"/>
        <w:jc w:val="both"/>
        <w:rPr>
          <w:rFonts w:ascii="Arial" w:hAnsi="Arial" w:cs="Arial"/>
          <w:b/>
          <w:bCs/>
          <w:color w:val="000000"/>
        </w:rPr>
      </w:pPr>
      <w:r w:rsidRPr="00170C33">
        <w:rPr>
          <w:rFonts w:ascii="Arial" w:hAnsi="Arial" w:cs="Arial"/>
          <w:b/>
          <w:bCs/>
          <w:color w:val="000000"/>
        </w:rPr>
        <w:t>Importance of Feasibility Study</w:t>
      </w:r>
    </w:p>
    <w:p w14:paraId="0332F4CE" w14:textId="77777777" w:rsidR="00192F38" w:rsidRPr="00170C33" w:rsidRDefault="00192F38" w:rsidP="00192F38">
      <w:pPr>
        <w:pStyle w:val="NormalWeb"/>
        <w:spacing w:before="0" w:beforeAutospacing="0" w:after="0" w:afterAutospacing="0"/>
        <w:jc w:val="both"/>
        <w:rPr>
          <w:rFonts w:ascii="Arial" w:hAnsi="Arial" w:cs="Arial"/>
        </w:rPr>
      </w:pPr>
    </w:p>
    <w:p w14:paraId="459869F2" w14:textId="60E56929" w:rsidR="00170C33" w:rsidRDefault="006822DA" w:rsidP="00192F38">
      <w:pPr>
        <w:pStyle w:val="NormalWeb"/>
        <w:numPr>
          <w:ilvl w:val="0"/>
          <w:numId w:val="5"/>
        </w:numPr>
        <w:spacing w:before="0" w:beforeAutospacing="0" w:after="0"/>
        <w:jc w:val="both"/>
        <w:rPr>
          <w:rFonts w:ascii="Arial" w:hAnsi="Arial" w:cs="Arial"/>
          <w:sz w:val="22"/>
          <w:szCs w:val="22"/>
        </w:rPr>
      </w:pPr>
      <w:r w:rsidRPr="006822DA">
        <w:rPr>
          <w:rFonts w:ascii="Arial" w:hAnsi="Arial" w:cs="Arial"/>
          <w:sz w:val="22"/>
          <w:szCs w:val="22"/>
        </w:rPr>
        <w:t xml:space="preserve">Feasibility studies provide investors with the viability and all the vital information they need in deciding the extent of their </w:t>
      </w:r>
      <w:r w:rsidR="00537B4B" w:rsidRPr="006822DA">
        <w:rPr>
          <w:rFonts w:ascii="Arial" w:hAnsi="Arial" w:cs="Arial"/>
          <w:sz w:val="22"/>
          <w:szCs w:val="22"/>
        </w:rPr>
        <w:t>exposure</w:t>
      </w:r>
      <w:r w:rsidRPr="006822DA">
        <w:rPr>
          <w:rFonts w:ascii="Arial" w:hAnsi="Arial" w:cs="Arial"/>
          <w:sz w:val="22"/>
          <w:szCs w:val="22"/>
        </w:rPr>
        <w:t xml:space="preserve"> to a certain business </w:t>
      </w:r>
      <w:r w:rsidR="00537B4B" w:rsidRPr="006822DA">
        <w:rPr>
          <w:rFonts w:ascii="Arial" w:hAnsi="Arial" w:cs="Arial"/>
          <w:sz w:val="22"/>
          <w:szCs w:val="22"/>
        </w:rPr>
        <w:t>proposal.</w:t>
      </w:r>
      <w:r w:rsidRPr="006822DA">
        <w:rPr>
          <w:rFonts w:ascii="Arial" w:hAnsi="Arial" w:cs="Arial"/>
          <w:sz w:val="22"/>
          <w:szCs w:val="22"/>
        </w:rPr>
        <w:t xml:space="preserve">  </w:t>
      </w:r>
      <w:r w:rsidR="00686230">
        <w:rPr>
          <w:rFonts w:ascii="Arial" w:hAnsi="Arial" w:cs="Arial"/>
          <w:sz w:val="22"/>
          <w:szCs w:val="22"/>
        </w:rPr>
        <w:t xml:space="preserve">They are now very important tools for </w:t>
      </w:r>
      <w:r w:rsidR="00192F38">
        <w:rPr>
          <w:rFonts w:ascii="Arial" w:hAnsi="Arial" w:cs="Arial"/>
          <w:sz w:val="22"/>
          <w:szCs w:val="22"/>
        </w:rPr>
        <w:t>investment,</w:t>
      </w:r>
      <w:r w:rsidR="00686230">
        <w:rPr>
          <w:rFonts w:ascii="Arial" w:hAnsi="Arial" w:cs="Arial"/>
          <w:sz w:val="22"/>
          <w:szCs w:val="22"/>
        </w:rPr>
        <w:t xml:space="preserve"> especially in highly industrialized countries.</w:t>
      </w:r>
    </w:p>
    <w:p w14:paraId="78246FB4" w14:textId="02C6B6FE" w:rsidR="006822DA" w:rsidRDefault="006822DA" w:rsidP="00192F38">
      <w:pPr>
        <w:pStyle w:val="NormalWeb"/>
        <w:numPr>
          <w:ilvl w:val="0"/>
          <w:numId w:val="5"/>
        </w:numPr>
        <w:spacing w:before="0" w:beforeAutospacing="0" w:after="0"/>
        <w:jc w:val="both"/>
        <w:rPr>
          <w:rFonts w:ascii="Arial" w:hAnsi="Arial" w:cs="Arial"/>
          <w:sz w:val="22"/>
          <w:szCs w:val="22"/>
        </w:rPr>
      </w:pPr>
      <w:r w:rsidRPr="006822DA">
        <w:rPr>
          <w:rFonts w:ascii="Arial" w:hAnsi="Arial" w:cs="Arial"/>
          <w:sz w:val="22"/>
          <w:szCs w:val="22"/>
        </w:rPr>
        <w:t xml:space="preserve">Financials normally require feasibility studies from loan applicants borrowing beyond a certain loan </w:t>
      </w:r>
      <w:r w:rsidR="00537B4B" w:rsidRPr="006822DA">
        <w:rPr>
          <w:rFonts w:ascii="Arial" w:hAnsi="Arial" w:cs="Arial"/>
          <w:sz w:val="22"/>
          <w:szCs w:val="22"/>
        </w:rPr>
        <w:t>ceiling.</w:t>
      </w:r>
      <w:r w:rsidR="00686230">
        <w:rPr>
          <w:rFonts w:ascii="Arial" w:hAnsi="Arial" w:cs="Arial"/>
          <w:sz w:val="22"/>
          <w:szCs w:val="22"/>
        </w:rPr>
        <w:t xml:space="preserve"> </w:t>
      </w:r>
      <w:r w:rsidR="00192F38">
        <w:rPr>
          <w:rFonts w:ascii="Arial" w:hAnsi="Arial" w:cs="Arial"/>
          <w:sz w:val="22"/>
          <w:szCs w:val="22"/>
        </w:rPr>
        <w:t>This is because they want to make sure that their loan investment will go to viable projects.</w:t>
      </w:r>
    </w:p>
    <w:p w14:paraId="24F7421D" w14:textId="6FD50422" w:rsidR="00537B4B" w:rsidRDefault="00537B4B" w:rsidP="00192F38">
      <w:pPr>
        <w:pStyle w:val="NormalWeb"/>
        <w:numPr>
          <w:ilvl w:val="0"/>
          <w:numId w:val="5"/>
        </w:numPr>
        <w:spacing w:before="0" w:beforeAutospacing="0" w:after="0"/>
        <w:jc w:val="both"/>
        <w:rPr>
          <w:rFonts w:ascii="Arial" w:hAnsi="Arial" w:cs="Arial"/>
          <w:sz w:val="22"/>
          <w:szCs w:val="22"/>
        </w:rPr>
      </w:pPr>
      <w:r w:rsidRPr="00537B4B">
        <w:rPr>
          <w:rFonts w:ascii="Arial" w:hAnsi="Arial" w:cs="Arial"/>
          <w:sz w:val="22"/>
          <w:szCs w:val="22"/>
        </w:rPr>
        <w:t>For students, the feasibility study course is usually referred to as their undergraduate “thesis”.  Their final report’s contents should reflect all their basic knowledge of their subjects taken up since their college freshmen year.</w:t>
      </w:r>
      <w:r w:rsidR="00192F38">
        <w:rPr>
          <w:rFonts w:ascii="Arial" w:hAnsi="Arial" w:cs="Arial"/>
          <w:sz w:val="22"/>
          <w:szCs w:val="22"/>
        </w:rPr>
        <w:t xml:space="preserve"> Normally, at the end of the semester, they are required to defend their work, which also makes the subject feared by most.</w:t>
      </w:r>
    </w:p>
    <w:p w14:paraId="718987D8" w14:textId="1B41F10A" w:rsidR="006822DA" w:rsidRPr="00537B4B" w:rsidRDefault="00537B4B" w:rsidP="00192F38">
      <w:pPr>
        <w:pStyle w:val="NormalWeb"/>
        <w:numPr>
          <w:ilvl w:val="0"/>
          <w:numId w:val="5"/>
        </w:numPr>
        <w:spacing w:before="0" w:beforeAutospacing="0" w:after="0"/>
        <w:jc w:val="both"/>
        <w:rPr>
          <w:rFonts w:ascii="Arial" w:hAnsi="Arial" w:cs="Arial"/>
          <w:sz w:val="22"/>
          <w:szCs w:val="22"/>
        </w:rPr>
      </w:pPr>
      <w:r w:rsidRPr="00537B4B">
        <w:rPr>
          <w:rFonts w:ascii="Arial" w:hAnsi="Arial" w:cs="Arial"/>
          <w:sz w:val="22"/>
          <w:szCs w:val="22"/>
        </w:rPr>
        <w:t>To both users, feasibility studies must not be too voluminous and filled with too theoretical proposals.</w:t>
      </w:r>
      <w:r w:rsidR="00192F38">
        <w:rPr>
          <w:rFonts w:ascii="Arial" w:hAnsi="Arial" w:cs="Arial"/>
          <w:sz w:val="22"/>
          <w:szCs w:val="22"/>
        </w:rPr>
        <w:t xml:space="preserve"> They must be real and practical.</w:t>
      </w:r>
    </w:p>
    <w:p w14:paraId="35246C57" w14:textId="35F7CDE0" w:rsidR="00826BF5" w:rsidRDefault="00630CFC" w:rsidP="00192F38">
      <w:pPr>
        <w:jc w:val="both"/>
        <w:rPr>
          <w:rFonts w:ascii="Arial" w:hAnsi="Arial" w:cs="Arial"/>
          <w:b/>
          <w:bCs/>
          <w:sz w:val="24"/>
          <w:szCs w:val="24"/>
        </w:rPr>
      </w:pPr>
      <w:r w:rsidRPr="00630CFC">
        <w:rPr>
          <w:rFonts w:ascii="Arial" w:hAnsi="Arial" w:cs="Arial"/>
          <w:b/>
          <w:bCs/>
          <w:sz w:val="24"/>
          <w:szCs w:val="24"/>
        </w:rPr>
        <w:t>Factors Affecting Preparation of a Feasibility Study</w:t>
      </w:r>
    </w:p>
    <w:p w14:paraId="362019AC" w14:textId="3FDE7191" w:rsidR="00F00914" w:rsidRPr="00F00914" w:rsidRDefault="00F00914" w:rsidP="00192F38">
      <w:pPr>
        <w:jc w:val="both"/>
        <w:rPr>
          <w:rFonts w:ascii="Arial" w:hAnsi="Arial" w:cs="Arial"/>
        </w:rPr>
      </w:pPr>
      <w:r w:rsidRPr="00F00914">
        <w:rPr>
          <w:rFonts w:ascii="Arial" w:hAnsi="Arial" w:cs="Arial"/>
        </w:rPr>
        <w:t xml:space="preserve">A variety of factors can affect the preparation of a feasibility study.  These factors </w:t>
      </w:r>
      <w:r w:rsidR="006A7E87" w:rsidRPr="00F00914">
        <w:rPr>
          <w:rFonts w:ascii="Arial" w:hAnsi="Arial" w:cs="Arial"/>
        </w:rPr>
        <w:t>may be</w:t>
      </w:r>
      <w:r w:rsidRPr="00F00914">
        <w:rPr>
          <w:rFonts w:ascii="Arial" w:hAnsi="Arial" w:cs="Arial"/>
        </w:rPr>
        <w:t xml:space="preserve"> in terms of length of time and funds required to undertake and finish the study.</w:t>
      </w:r>
    </w:p>
    <w:p w14:paraId="2D6AF8ED" w14:textId="0885AB23" w:rsidR="00F00914" w:rsidRDefault="00F00914" w:rsidP="00192F38">
      <w:pPr>
        <w:spacing w:after="0"/>
        <w:jc w:val="both"/>
        <w:rPr>
          <w:rFonts w:ascii="Arial" w:hAnsi="Arial" w:cs="Arial"/>
        </w:rPr>
      </w:pPr>
      <w:r w:rsidRPr="00F00914">
        <w:rPr>
          <w:rFonts w:ascii="Arial" w:hAnsi="Arial" w:cs="Arial"/>
        </w:rPr>
        <w:tab/>
        <w:t>Some of these factors are:</w:t>
      </w:r>
    </w:p>
    <w:p w14:paraId="4E945100" w14:textId="4F88A219" w:rsidR="00E8533E" w:rsidRPr="00E8533E" w:rsidRDefault="00E8533E" w:rsidP="00192F38">
      <w:pPr>
        <w:pStyle w:val="ListParagraph"/>
        <w:numPr>
          <w:ilvl w:val="0"/>
          <w:numId w:val="4"/>
        </w:numPr>
        <w:jc w:val="both"/>
        <w:rPr>
          <w:rFonts w:ascii="Arial" w:hAnsi="Arial" w:cs="Arial"/>
        </w:rPr>
      </w:pPr>
      <w:r w:rsidRPr="00E8533E">
        <w:rPr>
          <w:rFonts w:ascii="Arial" w:hAnsi="Arial" w:cs="Arial"/>
        </w:rPr>
        <w:t>Type of Industry</w:t>
      </w:r>
    </w:p>
    <w:p w14:paraId="62256460" w14:textId="56639828" w:rsidR="00E8533E" w:rsidRDefault="00E8533E" w:rsidP="00192F38">
      <w:pPr>
        <w:pStyle w:val="ListParagraph"/>
        <w:numPr>
          <w:ilvl w:val="0"/>
          <w:numId w:val="4"/>
        </w:numPr>
        <w:jc w:val="both"/>
        <w:rPr>
          <w:rFonts w:ascii="Arial" w:hAnsi="Arial" w:cs="Arial"/>
        </w:rPr>
      </w:pPr>
      <w:r w:rsidRPr="00E8533E">
        <w:rPr>
          <w:rFonts w:ascii="Arial" w:hAnsi="Arial" w:cs="Arial"/>
        </w:rPr>
        <w:t>Size of the Project</w:t>
      </w:r>
    </w:p>
    <w:p w14:paraId="2FC56F65" w14:textId="671F05F1" w:rsidR="009A3667" w:rsidRDefault="009A3667" w:rsidP="00192F38">
      <w:pPr>
        <w:pStyle w:val="ListParagraph"/>
        <w:numPr>
          <w:ilvl w:val="0"/>
          <w:numId w:val="4"/>
        </w:numPr>
        <w:jc w:val="both"/>
        <w:rPr>
          <w:rFonts w:ascii="Arial" w:hAnsi="Arial" w:cs="Arial"/>
        </w:rPr>
      </w:pPr>
      <w:r w:rsidRPr="009A3667">
        <w:rPr>
          <w:rFonts w:ascii="Arial" w:hAnsi="Arial" w:cs="Arial"/>
        </w:rPr>
        <w:t>Purpose of the Study</w:t>
      </w:r>
    </w:p>
    <w:p w14:paraId="31827CD2" w14:textId="5FBA968A" w:rsidR="00280752" w:rsidRDefault="00280752" w:rsidP="00192F38">
      <w:pPr>
        <w:pStyle w:val="ListParagraph"/>
        <w:numPr>
          <w:ilvl w:val="0"/>
          <w:numId w:val="4"/>
        </w:numPr>
        <w:jc w:val="both"/>
        <w:rPr>
          <w:rFonts w:ascii="Arial" w:hAnsi="Arial" w:cs="Arial"/>
        </w:rPr>
      </w:pPr>
      <w:r w:rsidRPr="00280752">
        <w:rPr>
          <w:rFonts w:ascii="Arial" w:hAnsi="Arial" w:cs="Arial"/>
        </w:rPr>
        <w:t>Party Preparing the Study and</w:t>
      </w:r>
    </w:p>
    <w:p w14:paraId="455A2B1C" w14:textId="38D19CBC" w:rsidR="00280752" w:rsidRDefault="00280752" w:rsidP="00192F38">
      <w:pPr>
        <w:pStyle w:val="ListParagraph"/>
        <w:numPr>
          <w:ilvl w:val="0"/>
          <w:numId w:val="4"/>
        </w:numPr>
        <w:jc w:val="both"/>
        <w:rPr>
          <w:rFonts w:ascii="Arial" w:hAnsi="Arial" w:cs="Arial"/>
        </w:rPr>
      </w:pPr>
      <w:r w:rsidRPr="00280752">
        <w:rPr>
          <w:rFonts w:ascii="Arial" w:hAnsi="Arial" w:cs="Arial"/>
        </w:rPr>
        <w:t>Requirements of Prospective Investors</w:t>
      </w:r>
    </w:p>
    <w:p w14:paraId="1156B9D9" w14:textId="756C6EAC" w:rsidR="0004313F" w:rsidRPr="00192F38" w:rsidRDefault="00192F38" w:rsidP="00192F38">
      <w:pPr>
        <w:jc w:val="center"/>
        <w:rPr>
          <w:rFonts w:ascii="Arial" w:hAnsi="Arial" w:cs="Arial"/>
          <w:b/>
          <w:bCs/>
        </w:rPr>
      </w:pPr>
      <w:r w:rsidRPr="00192F38">
        <w:rPr>
          <w:rFonts w:ascii="Arial" w:hAnsi="Arial" w:cs="Arial"/>
          <w:b/>
          <w:bCs/>
        </w:rPr>
        <w:t>Page 04</w:t>
      </w:r>
    </w:p>
    <w:p w14:paraId="5E96FF9C" w14:textId="1EEDD43E" w:rsidR="00F577BF" w:rsidRPr="00DC2076" w:rsidRDefault="00F577BF" w:rsidP="00192F38">
      <w:pPr>
        <w:pStyle w:val="ListParagraph"/>
        <w:numPr>
          <w:ilvl w:val="0"/>
          <w:numId w:val="6"/>
        </w:numPr>
        <w:jc w:val="both"/>
        <w:rPr>
          <w:rFonts w:ascii="Arial" w:hAnsi="Arial" w:cs="Arial"/>
          <w:b/>
          <w:bCs/>
          <w:sz w:val="24"/>
          <w:szCs w:val="24"/>
        </w:rPr>
      </w:pPr>
      <w:r w:rsidRPr="00DC2076">
        <w:rPr>
          <w:rFonts w:ascii="Arial" w:hAnsi="Arial" w:cs="Arial"/>
          <w:b/>
          <w:bCs/>
          <w:sz w:val="24"/>
          <w:szCs w:val="24"/>
        </w:rPr>
        <w:lastRenderedPageBreak/>
        <w:t>Type of Industry</w:t>
      </w:r>
    </w:p>
    <w:p w14:paraId="0435CC5E" w14:textId="7D1E7DCD" w:rsidR="00DC2076" w:rsidRDefault="00DC2076" w:rsidP="00192F38">
      <w:pPr>
        <w:pStyle w:val="ListParagraph"/>
        <w:ind w:left="1080"/>
        <w:jc w:val="both"/>
        <w:rPr>
          <w:rFonts w:ascii="Arial" w:hAnsi="Arial" w:cs="Arial"/>
          <w:color w:val="0A1D37"/>
        </w:rPr>
      </w:pPr>
      <w:r w:rsidRPr="00DC2076">
        <w:rPr>
          <w:rFonts w:ascii="Arial" w:hAnsi="Arial" w:cs="Arial"/>
          <w:b/>
          <w:bCs/>
          <w:color w:val="0A1D37"/>
        </w:rPr>
        <w:t xml:space="preserve">Industry </w:t>
      </w:r>
      <w:r w:rsidRPr="00DC2076">
        <w:rPr>
          <w:rFonts w:ascii="Arial" w:hAnsi="Arial" w:cs="Arial"/>
          <w:color w:val="0A1D37"/>
        </w:rPr>
        <w:t>refers to a group of companies that have common characteristics and are related in terms of operational processes, product sold, market, functions or services offered. </w:t>
      </w:r>
      <w:r w:rsidR="002C7712" w:rsidRPr="002C7712">
        <w:rPr>
          <w:rFonts w:ascii="Arial" w:hAnsi="Arial" w:cs="Arial"/>
          <w:color w:val="0A1D37"/>
        </w:rPr>
        <w:t>There is no common classification of industries.  Hence. Industries are classified in various ways.</w:t>
      </w:r>
    </w:p>
    <w:p w14:paraId="0C32CF84" w14:textId="77777777" w:rsidR="00192F38" w:rsidRPr="00DC2076" w:rsidRDefault="00192F38" w:rsidP="00192F38">
      <w:pPr>
        <w:pStyle w:val="ListParagraph"/>
        <w:ind w:left="1080"/>
        <w:jc w:val="both"/>
        <w:rPr>
          <w:rFonts w:ascii="Arial" w:hAnsi="Arial" w:cs="Arial"/>
          <w:b/>
          <w:bCs/>
        </w:rPr>
      </w:pPr>
    </w:p>
    <w:p w14:paraId="61D8E65A" w14:textId="6A1D1C91" w:rsidR="00F577BF" w:rsidRPr="00DC2076" w:rsidRDefault="00F577BF" w:rsidP="00192F38">
      <w:pPr>
        <w:pStyle w:val="ListParagraph"/>
        <w:numPr>
          <w:ilvl w:val="0"/>
          <w:numId w:val="6"/>
        </w:numPr>
        <w:jc w:val="both"/>
        <w:rPr>
          <w:rFonts w:ascii="Arial" w:hAnsi="Arial" w:cs="Arial"/>
          <w:b/>
          <w:bCs/>
          <w:sz w:val="24"/>
          <w:szCs w:val="24"/>
        </w:rPr>
      </w:pPr>
      <w:r w:rsidRPr="00DC2076">
        <w:rPr>
          <w:rFonts w:ascii="Arial" w:hAnsi="Arial" w:cs="Arial"/>
          <w:b/>
          <w:bCs/>
          <w:sz w:val="24"/>
          <w:szCs w:val="24"/>
        </w:rPr>
        <w:t>Size of the Project</w:t>
      </w:r>
    </w:p>
    <w:p w14:paraId="7602F27A" w14:textId="404C60BF" w:rsidR="00DC2076" w:rsidRDefault="00DC2076" w:rsidP="00192F38">
      <w:pPr>
        <w:pStyle w:val="ListParagraph"/>
        <w:ind w:left="1080"/>
        <w:jc w:val="both"/>
        <w:rPr>
          <w:rFonts w:ascii="Arial" w:hAnsi="Arial" w:cs="Arial"/>
        </w:rPr>
      </w:pPr>
      <w:r w:rsidRPr="002C3C0F">
        <w:rPr>
          <w:rFonts w:ascii="Arial" w:hAnsi="Arial" w:cs="Arial"/>
        </w:rPr>
        <w:t xml:space="preserve">The size of the project has a direct relationship to the different factors affecting the preparation of the feasibility study.  </w:t>
      </w:r>
      <w:r w:rsidR="002C7712" w:rsidRPr="002C7712">
        <w:rPr>
          <w:rFonts w:ascii="Arial" w:hAnsi="Arial" w:cs="Arial"/>
        </w:rPr>
        <w:t xml:space="preserve">Project size is usually expressed in terms of investment requirements.  A project with multi-million fund requirements </w:t>
      </w:r>
      <w:r w:rsidR="00192F38" w:rsidRPr="002C7712">
        <w:rPr>
          <w:rFonts w:ascii="Arial" w:hAnsi="Arial" w:cs="Arial"/>
        </w:rPr>
        <w:t>need</w:t>
      </w:r>
      <w:r w:rsidR="002C7712" w:rsidRPr="002C7712">
        <w:rPr>
          <w:rFonts w:ascii="Arial" w:hAnsi="Arial" w:cs="Arial"/>
        </w:rPr>
        <w:t xml:space="preserve"> more time for planning, evaluation, gathering of desired information and revision.  On the other hand, the different factors affecting the study are substantially reduced if the proposed project has minimal funding requirement.</w:t>
      </w:r>
    </w:p>
    <w:p w14:paraId="517E9123" w14:textId="77777777" w:rsidR="00192F38" w:rsidRPr="002C3C0F" w:rsidRDefault="00192F38" w:rsidP="00192F38">
      <w:pPr>
        <w:pStyle w:val="ListParagraph"/>
        <w:ind w:left="1080"/>
        <w:jc w:val="both"/>
        <w:rPr>
          <w:rFonts w:ascii="Arial" w:hAnsi="Arial" w:cs="Arial"/>
        </w:rPr>
      </w:pPr>
    </w:p>
    <w:p w14:paraId="5909ED00" w14:textId="604C57DF" w:rsidR="00F577BF" w:rsidRPr="00DC2076" w:rsidRDefault="00F577BF" w:rsidP="00192F38">
      <w:pPr>
        <w:pStyle w:val="ListParagraph"/>
        <w:numPr>
          <w:ilvl w:val="0"/>
          <w:numId w:val="6"/>
        </w:numPr>
        <w:spacing w:after="0"/>
        <w:jc w:val="both"/>
        <w:rPr>
          <w:rFonts w:ascii="Arial" w:hAnsi="Arial" w:cs="Arial"/>
          <w:b/>
          <w:bCs/>
          <w:sz w:val="24"/>
          <w:szCs w:val="24"/>
        </w:rPr>
      </w:pPr>
      <w:r w:rsidRPr="00DC2076">
        <w:rPr>
          <w:rFonts w:ascii="Arial" w:hAnsi="Arial" w:cs="Arial"/>
          <w:b/>
          <w:bCs/>
          <w:sz w:val="24"/>
          <w:szCs w:val="24"/>
        </w:rPr>
        <w:t>Purpose of the Study</w:t>
      </w:r>
    </w:p>
    <w:p w14:paraId="6CC9D8CC" w14:textId="00AFE32A"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It is </w:t>
      </w:r>
      <w:r w:rsidRPr="007066C5">
        <w:rPr>
          <w:rFonts w:ascii="Arial" w:hAnsi="Arial" w:cs="Arial"/>
          <w:sz w:val="22"/>
          <w:szCs w:val="22"/>
        </w:rPr>
        <w:t>a common</w:t>
      </w:r>
      <w:r w:rsidRPr="007066C5">
        <w:rPr>
          <w:rFonts w:ascii="Arial" w:hAnsi="Arial" w:cs="Arial"/>
          <w:sz w:val="22"/>
          <w:szCs w:val="22"/>
        </w:rPr>
        <w:t xml:space="preserve"> notion that a feasibility study is solely intended for a new project.  This is not the case, though.  It is also applies to existing businesses by providing the following information:</w:t>
      </w:r>
    </w:p>
    <w:p w14:paraId="168EFF60" w14:textId="77777777"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1. Market information on the plan to expand</w:t>
      </w:r>
    </w:p>
    <w:p w14:paraId="06E7C3B2" w14:textId="77777777"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2. Product information on the plan to offer new product to the market</w:t>
      </w:r>
    </w:p>
    <w:p w14:paraId="044B3186" w14:textId="77777777"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3. Competition analysis because of entrance of a new competitor or</w:t>
      </w:r>
    </w:p>
    <w:p w14:paraId="4C43CE40" w14:textId="500FFD92" w:rsidR="00DC2076" w:rsidRPr="007066C5" w:rsidRDefault="00DC2076" w:rsidP="007066C5">
      <w:pPr>
        <w:pStyle w:val="NormalWeb"/>
        <w:spacing w:before="0" w:beforeAutospacing="0" w:after="240" w:afterAutospacing="0"/>
        <w:ind w:left="1080"/>
        <w:jc w:val="both"/>
        <w:rPr>
          <w:sz w:val="22"/>
          <w:szCs w:val="22"/>
        </w:rPr>
      </w:pPr>
      <w:r w:rsidRPr="007066C5">
        <w:rPr>
          <w:rFonts w:ascii="Arial" w:hAnsi="Arial" w:cs="Arial"/>
          <w:sz w:val="22"/>
          <w:szCs w:val="22"/>
        </w:rPr>
        <w:t>4. Demand study on the plan to launch a new service</w:t>
      </w:r>
    </w:p>
    <w:p w14:paraId="6CD5FED3" w14:textId="719A6C4D" w:rsidR="00F577BF" w:rsidRPr="007066C5" w:rsidRDefault="00F577BF" w:rsidP="00192F38">
      <w:pPr>
        <w:pStyle w:val="ListParagraph"/>
        <w:numPr>
          <w:ilvl w:val="0"/>
          <w:numId w:val="6"/>
        </w:numPr>
        <w:jc w:val="both"/>
        <w:rPr>
          <w:rFonts w:ascii="Arial" w:hAnsi="Arial" w:cs="Arial"/>
          <w:b/>
          <w:bCs/>
          <w:sz w:val="24"/>
          <w:szCs w:val="24"/>
        </w:rPr>
      </w:pPr>
      <w:r w:rsidRPr="007066C5">
        <w:rPr>
          <w:rFonts w:ascii="Arial" w:hAnsi="Arial" w:cs="Arial"/>
          <w:b/>
          <w:bCs/>
          <w:sz w:val="24"/>
          <w:szCs w:val="24"/>
        </w:rPr>
        <w:t>Party Preparing the Study and</w:t>
      </w:r>
    </w:p>
    <w:p w14:paraId="29567D84" w14:textId="77777777"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A </w:t>
      </w:r>
      <w:r w:rsidRPr="007066C5">
        <w:rPr>
          <w:rFonts w:ascii="Arial" w:hAnsi="Arial" w:cs="Arial"/>
          <w:b/>
          <w:bCs/>
          <w:sz w:val="22"/>
          <w:szCs w:val="22"/>
        </w:rPr>
        <w:t>feasibility study</w:t>
      </w:r>
      <w:r w:rsidRPr="007066C5">
        <w:rPr>
          <w:rFonts w:ascii="Arial" w:hAnsi="Arial" w:cs="Arial"/>
          <w:sz w:val="22"/>
          <w:szCs w:val="22"/>
        </w:rPr>
        <w:t xml:space="preserve"> covers wide and different areas of specialization thus it cannot be performed by only one individual.  A group conducting the study may include:</w:t>
      </w:r>
    </w:p>
    <w:p w14:paraId="7619E879" w14:textId="60527BEF"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1. an </w:t>
      </w:r>
      <w:r w:rsidRPr="007066C5">
        <w:rPr>
          <w:rFonts w:ascii="Arial" w:hAnsi="Arial" w:cs="Arial"/>
          <w:b/>
          <w:bCs/>
          <w:sz w:val="22"/>
          <w:szCs w:val="22"/>
        </w:rPr>
        <w:t>economist</w:t>
      </w:r>
      <w:r w:rsidRPr="007066C5">
        <w:rPr>
          <w:rFonts w:ascii="Arial" w:hAnsi="Arial" w:cs="Arial"/>
          <w:sz w:val="22"/>
          <w:szCs w:val="22"/>
        </w:rPr>
        <w:t xml:space="preserve">, who will study the trends </w:t>
      </w:r>
      <w:r w:rsidR="0004313F" w:rsidRPr="007066C5">
        <w:rPr>
          <w:rFonts w:ascii="Arial" w:hAnsi="Arial" w:cs="Arial"/>
          <w:sz w:val="22"/>
          <w:szCs w:val="22"/>
        </w:rPr>
        <w:t>in the supply</w:t>
      </w:r>
      <w:r w:rsidRPr="007066C5">
        <w:rPr>
          <w:rFonts w:ascii="Arial" w:hAnsi="Arial" w:cs="Arial"/>
          <w:sz w:val="22"/>
          <w:szCs w:val="22"/>
        </w:rPr>
        <w:t xml:space="preserve"> and demand of goods, including </w:t>
      </w:r>
      <w:r w:rsidR="0004313F" w:rsidRPr="007066C5">
        <w:rPr>
          <w:rFonts w:ascii="Arial" w:hAnsi="Arial" w:cs="Arial"/>
          <w:sz w:val="22"/>
          <w:szCs w:val="22"/>
        </w:rPr>
        <w:t>prices.</w:t>
      </w:r>
    </w:p>
    <w:p w14:paraId="5AF85AA6" w14:textId="4B477EA9"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2. an </w:t>
      </w:r>
      <w:r w:rsidRPr="007066C5">
        <w:rPr>
          <w:rFonts w:ascii="Arial" w:hAnsi="Arial" w:cs="Arial"/>
          <w:b/>
          <w:bCs/>
          <w:sz w:val="22"/>
          <w:szCs w:val="22"/>
        </w:rPr>
        <w:t>industrial engineer</w:t>
      </w:r>
      <w:r w:rsidRPr="007066C5">
        <w:rPr>
          <w:rFonts w:ascii="Arial" w:hAnsi="Arial" w:cs="Arial"/>
          <w:sz w:val="22"/>
          <w:szCs w:val="22"/>
        </w:rPr>
        <w:t xml:space="preserve">, who will study the production processes, waste management and the efficient use of resources, particularly </w:t>
      </w:r>
      <w:r w:rsidR="0004313F" w:rsidRPr="007066C5">
        <w:rPr>
          <w:rFonts w:ascii="Arial" w:hAnsi="Arial" w:cs="Arial"/>
          <w:sz w:val="22"/>
          <w:szCs w:val="22"/>
        </w:rPr>
        <w:t>energy.</w:t>
      </w:r>
    </w:p>
    <w:p w14:paraId="04BA7357" w14:textId="4CC41666"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3. a </w:t>
      </w:r>
      <w:r w:rsidRPr="007066C5">
        <w:rPr>
          <w:rFonts w:ascii="Arial" w:hAnsi="Arial" w:cs="Arial"/>
          <w:b/>
          <w:bCs/>
          <w:sz w:val="22"/>
          <w:szCs w:val="22"/>
        </w:rPr>
        <w:t>mechanical engineer</w:t>
      </w:r>
      <w:r w:rsidRPr="007066C5">
        <w:rPr>
          <w:rFonts w:ascii="Arial" w:hAnsi="Arial" w:cs="Arial"/>
          <w:sz w:val="22"/>
          <w:szCs w:val="22"/>
        </w:rPr>
        <w:t xml:space="preserve">, who will design the manufacturing plant. Machinery and other mechanical equipment required for the </w:t>
      </w:r>
      <w:r w:rsidR="0004313F" w:rsidRPr="007066C5">
        <w:rPr>
          <w:rFonts w:ascii="Arial" w:hAnsi="Arial" w:cs="Arial"/>
          <w:sz w:val="22"/>
          <w:szCs w:val="22"/>
        </w:rPr>
        <w:t>project.</w:t>
      </w:r>
    </w:p>
    <w:p w14:paraId="7FE78CB2" w14:textId="75C0A74F"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t xml:space="preserve">4. a </w:t>
      </w:r>
      <w:r w:rsidRPr="007066C5">
        <w:rPr>
          <w:rFonts w:ascii="Arial" w:hAnsi="Arial" w:cs="Arial"/>
          <w:b/>
          <w:bCs/>
          <w:sz w:val="22"/>
          <w:szCs w:val="22"/>
        </w:rPr>
        <w:t>marketing consultant</w:t>
      </w:r>
      <w:r w:rsidRPr="007066C5">
        <w:rPr>
          <w:rFonts w:ascii="Arial" w:hAnsi="Arial" w:cs="Arial"/>
          <w:sz w:val="22"/>
          <w:szCs w:val="22"/>
        </w:rPr>
        <w:t xml:space="preserve">, who will design marketing strategies, create a marketing </w:t>
      </w:r>
      <w:r w:rsidR="0004313F" w:rsidRPr="007066C5">
        <w:rPr>
          <w:rFonts w:ascii="Arial" w:hAnsi="Arial" w:cs="Arial"/>
          <w:sz w:val="22"/>
          <w:szCs w:val="22"/>
        </w:rPr>
        <w:t>plan,</w:t>
      </w:r>
      <w:r w:rsidRPr="007066C5">
        <w:rPr>
          <w:rFonts w:ascii="Arial" w:hAnsi="Arial" w:cs="Arial"/>
          <w:sz w:val="22"/>
          <w:szCs w:val="22"/>
        </w:rPr>
        <w:t xml:space="preserve"> and determine the appropriate marketing </w:t>
      </w:r>
      <w:r w:rsidR="0004313F" w:rsidRPr="007066C5">
        <w:rPr>
          <w:rFonts w:ascii="Arial" w:hAnsi="Arial" w:cs="Arial"/>
          <w:sz w:val="22"/>
          <w:szCs w:val="22"/>
        </w:rPr>
        <w:t>mix.</w:t>
      </w:r>
    </w:p>
    <w:p w14:paraId="710D7C6D" w14:textId="2FEFDCEA" w:rsidR="00DC2076" w:rsidRDefault="00DC2076" w:rsidP="00192F38">
      <w:pPr>
        <w:pStyle w:val="NormalWeb"/>
        <w:spacing w:before="0" w:beforeAutospacing="0" w:after="240" w:afterAutospacing="0"/>
        <w:ind w:left="1080"/>
        <w:jc w:val="both"/>
        <w:rPr>
          <w:rFonts w:ascii="Arial" w:hAnsi="Arial" w:cs="Arial"/>
          <w:sz w:val="22"/>
          <w:szCs w:val="22"/>
        </w:rPr>
      </w:pPr>
      <w:r w:rsidRPr="007066C5">
        <w:rPr>
          <w:rFonts w:ascii="Arial" w:hAnsi="Arial" w:cs="Arial"/>
          <w:sz w:val="22"/>
          <w:szCs w:val="22"/>
        </w:rPr>
        <w:t xml:space="preserve">5. an </w:t>
      </w:r>
      <w:r w:rsidRPr="007066C5">
        <w:rPr>
          <w:rFonts w:ascii="Arial" w:hAnsi="Arial" w:cs="Arial"/>
          <w:b/>
          <w:bCs/>
          <w:sz w:val="22"/>
          <w:szCs w:val="22"/>
        </w:rPr>
        <w:t>accountant</w:t>
      </w:r>
      <w:r w:rsidRPr="007066C5">
        <w:rPr>
          <w:rFonts w:ascii="Arial" w:hAnsi="Arial" w:cs="Arial"/>
          <w:sz w:val="22"/>
          <w:szCs w:val="22"/>
        </w:rPr>
        <w:t xml:space="preserve">, who will prepare the necessary projected financial statements and </w:t>
      </w:r>
      <w:r w:rsidR="0004313F" w:rsidRPr="007066C5">
        <w:rPr>
          <w:rFonts w:ascii="Arial" w:hAnsi="Arial" w:cs="Arial"/>
          <w:sz w:val="22"/>
          <w:szCs w:val="22"/>
        </w:rPr>
        <w:t>schedules.</w:t>
      </w:r>
    </w:p>
    <w:p w14:paraId="51B2A0E9" w14:textId="77777777" w:rsidR="007066C5" w:rsidRDefault="007066C5" w:rsidP="007066C5">
      <w:pPr>
        <w:pStyle w:val="NormalWeb"/>
        <w:spacing w:before="0" w:beforeAutospacing="0" w:after="240" w:afterAutospacing="0"/>
        <w:jc w:val="both"/>
        <w:rPr>
          <w:rFonts w:ascii="Arial" w:hAnsi="Arial" w:cs="Arial"/>
          <w:sz w:val="22"/>
          <w:szCs w:val="22"/>
        </w:rPr>
      </w:pPr>
    </w:p>
    <w:p w14:paraId="5785478D" w14:textId="175BAEBA" w:rsidR="007066C5" w:rsidRPr="007066C5" w:rsidRDefault="007066C5" w:rsidP="007066C5">
      <w:pPr>
        <w:pStyle w:val="NormalWeb"/>
        <w:spacing w:before="0" w:beforeAutospacing="0" w:after="240" w:afterAutospacing="0"/>
        <w:jc w:val="center"/>
        <w:rPr>
          <w:rFonts w:ascii="Arial" w:hAnsi="Arial" w:cs="Arial"/>
          <w:b/>
          <w:bCs/>
          <w:sz w:val="22"/>
          <w:szCs w:val="22"/>
        </w:rPr>
      </w:pPr>
      <w:r w:rsidRPr="007066C5">
        <w:rPr>
          <w:rFonts w:ascii="Arial" w:hAnsi="Arial" w:cs="Arial"/>
          <w:b/>
          <w:bCs/>
          <w:sz w:val="22"/>
          <w:szCs w:val="22"/>
        </w:rPr>
        <w:t>Page 05</w:t>
      </w:r>
    </w:p>
    <w:p w14:paraId="2D6B53DD" w14:textId="76BB4175" w:rsidR="00DC2076" w:rsidRPr="007066C5" w:rsidRDefault="00DC2076" w:rsidP="00192F38">
      <w:pPr>
        <w:pStyle w:val="NormalWeb"/>
        <w:spacing w:before="0" w:beforeAutospacing="0" w:after="240" w:afterAutospacing="0"/>
        <w:ind w:left="1080"/>
        <w:jc w:val="both"/>
        <w:rPr>
          <w:sz w:val="22"/>
          <w:szCs w:val="22"/>
        </w:rPr>
      </w:pPr>
      <w:r w:rsidRPr="007066C5">
        <w:rPr>
          <w:rFonts w:ascii="Arial" w:hAnsi="Arial" w:cs="Arial"/>
          <w:sz w:val="22"/>
          <w:szCs w:val="22"/>
        </w:rPr>
        <w:lastRenderedPageBreak/>
        <w:t xml:space="preserve">6. a </w:t>
      </w:r>
      <w:r w:rsidRPr="007066C5">
        <w:rPr>
          <w:rFonts w:ascii="Arial" w:hAnsi="Arial" w:cs="Arial"/>
          <w:b/>
          <w:bCs/>
          <w:sz w:val="22"/>
          <w:szCs w:val="22"/>
        </w:rPr>
        <w:t>lawyer</w:t>
      </w:r>
      <w:r w:rsidRPr="007066C5">
        <w:rPr>
          <w:rFonts w:ascii="Arial" w:hAnsi="Arial" w:cs="Arial"/>
          <w:sz w:val="22"/>
          <w:szCs w:val="22"/>
        </w:rPr>
        <w:t xml:space="preserve">, who will prepare the legal documents required by the different agencies, </w:t>
      </w:r>
      <w:r w:rsidR="0004313F" w:rsidRPr="007066C5">
        <w:rPr>
          <w:rFonts w:ascii="Arial" w:hAnsi="Arial" w:cs="Arial"/>
          <w:sz w:val="22"/>
          <w:szCs w:val="22"/>
        </w:rPr>
        <w:t>banks,</w:t>
      </w:r>
      <w:r w:rsidRPr="007066C5">
        <w:rPr>
          <w:rFonts w:ascii="Arial" w:hAnsi="Arial" w:cs="Arial"/>
          <w:sz w:val="22"/>
          <w:szCs w:val="22"/>
        </w:rPr>
        <w:t xml:space="preserve"> and other monitoring offices and</w:t>
      </w:r>
    </w:p>
    <w:p w14:paraId="332AF34F" w14:textId="334AC560" w:rsidR="002C3C0F" w:rsidRPr="007066C5" w:rsidRDefault="00DC2076" w:rsidP="007066C5">
      <w:pPr>
        <w:pStyle w:val="ListParagraph"/>
        <w:ind w:left="1080"/>
        <w:jc w:val="both"/>
        <w:rPr>
          <w:rFonts w:ascii="Arial" w:hAnsi="Arial" w:cs="Arial"/>
          <w:b/>
          <w:bCs/>
        </w:rPr>
      </w:pPr>
      <w:r w:rsidRPr="007066C5">
        <w:rPr>
          <w:rFonts w:ascii="Arial" w:hAnsi="Arial" w:cs="Arial"/>
        </w:rPr>
        <w:t xml:space="preserve">7. a </w:t>
      </w:r>
      <w:r w:rsidRPr="007066C5">
        <w:rPr>
          <w:rFonts w:ascii="Arial" w:hAnsi="Arial" w:cs="Arial"/>
          <w:b/>
          <w:bCs/>
        </w:rPr>
        <w:t>human resource officer</w:t>
      </w:r>
      <w:r w:rsidRPr="007066C5">
        <w:rPr>
          <w:rFonts w:ascii="Arial" w:hAnsi="Arial" w:cs="Arial"/>
        </w:rPr>
        <w:t>, who will provide the necessary inputs on staffing, job descriptions and qualifications standards of personnel</w:t>
      </w:r>
    </w:p>
    <w:p w14:paraId="0F9CCFE2" w14:textId="3266F753" w:rsidR="00F577BF" w:rsidRPr="007066C5" w:rsidRDefault="00F577BF" w:rsidP="00192F38">
      <w:pPr>
        <w:jc w:val="both"/>
        <w:rPr>
          <w:rFonts w:ascii="Arial" w:hAnsi="Arial" w:cs="Arial"/>
          <w:b/>
          <w:bCs/>
          <w:sz w:val="24"/>
          <w:szCs w:val="24"/>
        </w:rPr>
      </w:pPr>
      <w:r w:rsidRPr="007066C5">
        <w:rPr>
          <w:rFonts w:ascii="Arial" w:hAnsi="Arial" w:cs="Arial"/>
          <w:b/>
          <w:bCs/>
          <w:sz w:val="24"/>
          <w:szCs w:val="24"/>
        </w:rPr>
        <w:t>5.</w:t>
      </w:r>
      <w:r w:rsidRPr="007066C5">
        <w:rPr>
          <w:rFonts w:ascii="Arial" w:hAnsi="Arial" w:cs="Arial"/>
          <w:b/>
          <w:bCs/>
          <w:sz w:val="24"/>
          <w:szCs w:val="24"/>
        </w:rPr>
        <w:tab/>
        <w:t>Requirements of Prospective Investors</w:t>
      </w:r>
    </w:p>
    <w:p w14:paraId="187521F9" w14:textId="7273FEA7" w:rsidR="00DC2076" w:rsidRPr="007066C5" w:rsidRDefault="00DC2076" w:rsidP="007066C5">
      <w:pPr>
        <w:ind w:firstLine="720"/>
        <w:jc w:val="both"/>
        <w:rPr>
          <w:rFonts w:ascii="Arial" w:hAnsi="Arial" w:cs="Arial"/>
        </w:rPr>
      </w:pPr>
      <w:r w:rsidRPr="007066C5">
        <w:rPr>
          <w:rFonts w:ascii="Arial" w:hAnsi="Arial" w:cs="Arial"/>
        </w:rPr>
        <w:t>There is no standard template for a feasibility study.  The arrangement of the different parts and sections is often prescribed by the funding agency or the prospective investors. </w:t>
      </w:r>
      <w:r w:rsidR="002C7712" w:rsidRPr="007066C5">
        <w:rPr>
          <w:rFonts w:ascii="Arial" w:hAnsi="Arial" w:cs="Arial"/>
        </w:rPr>
        <w:t xml:space="preserve"> </w:t>
      </w:r>
      <w:r w:rsidR="002C7712" w:rsidRPr="007066C5">
        <w:rPr>
          <w:rFonts w:ascii="Arial" w:hAnsi="Arial" w:cs="Arial"/>
        </w:rPr>
        <w:t xml:space="preserve">More time is involved in the preparation and revision, and more cash is needed in case prospective investors specify a more detailed report of the results.  Request for additional data and evaluation by the prospective investors, other than those considered </w:t>
      </w:r>
      <w:r w:rsidR="007066C5" w:rsidRPr="007066C5">
        <w:rPr>
          <w:rFonts w:ascii="Arial" w:hAnsi="Arial" w:cs="Arial"/>
        </w:rPr>
        <w:t>basic</w:t>
      </w:r>
      <w:r w:rsidR="002C7712" w:rsidRPr="007066C5">
        <w:rPr>
          <w:rFonts w:ascii="Arial" w:hAnsi="Arial" w:cs="Arial"/>
        </w:rPr>
        <w:t xml:space="preserve"> in a feasibility study, will mean more time and cash requirements to finish.</w:t>
      </w:r>
    </w:p>
    <w:p w14:paraId="450959AF" w14:textId="77777777" w:rsidR="00DC2076" w:rsidRPr="007066C5" w:rsidRDefault="00DC2076" w:rsidP="00192F38">
      <w:pPr>
        <w:pStyle w:val="NormalWeb"/>
        <w:spacing w:before="0" w:beforeAutospacing="0" w:after="0" w:afterAutospacing="0"/>
        <w:jc w:val="both"/>
        <w:rPr>
          <w:rFonts w:ascii="Arial" w:hAnsi="Arial" w:cs="Arial"/>
          <w:b/>
          <w:bCs/>
        </w:rPr>
      </w:pPr>
      <w:r w:rsidRPr="007066C5">
        <w:rPr>
          <w:rFonts w:ascii="Arial" w:hAnsi="Arial" w:cs="Arial"/>
          <w:b/>
          <w:bCs/>
        </w:rPr>
        <w:t>Classification of Feasibility Studies</w:t>
      </w:r>
    </w:p>
    <w:p w14:paraId="394A82B7" w14:textId="77777777" w:rsidR="00DC2076" w:rsidRPr="007066C5" w:rsidRDefault="00DC2076" w:rsidP="00192F38">
      <w:pPr>
        <w:pStyle w:val="NormalWeb"/>
        <w:spacing w:before="0" w:beforeAutospacing="0" w:after="0" w:afterAutospacing="0"/>
        <w:jc w:val="both"/>
        <w:rPr>
          <w:rFonts w:ascii="Arial" w:hAnsi="Arial" w:cs="Arial"/>
        </w:rPr>
      </w:pPr>
    </w:p>
    <w:p w14:paraId="3F1941AA" w14:textId="77777777" w:rsidR="00DC2076" w:rsidRPr="007066C5" w:rsidRDefault="00DC2076" w:rsidP="00192F38">
      <w:pPr>
        <w:pStyle w:val="NormalWeb"/>
        <w:spacing w:before="0" w:beforeAutospacing="0" w:after="240" w:afterAutospacing="0"/>
        <w:jc w:val="both"/>
        <w:rPr>
          <w:sz w:val="22"/>
          <w:szCs w:val="22"/>
        </w:rPr>
      </w:pPr>
      <w:r w:rsidRPr="007066C5">
        <w:rPr>
          <w:rFonts w:ascii="Arial" w:hAnsi="Arial" w:cs="Arial"/>
          <w:b/>
          <w:bCs/>
          <w:sz w:val="22"/>
          <w:szCs w:val="22"/>
        </w:rPr>
        <w:t>Feasibility studies</w:t>
      </w:r>
      <w:r w:rsidRPr="007066C5">
        <w:rPr>
          <w:rFonts w:ascii="Arial" w:hAnsi="Arial" w:cs="Arial"/>
          <w:sz w:val="22"/>
          <w:szCs w:val="22"/>
        </w:rPr>
        <w:t xml:space="preserve"> are prepared for business enterprises only.  Though there is no straightforward classification of feasibility studies, discussion of the concept may easily be facilitated by using the following categories:</w:t>
      </w:r>
    </w:p>
    <w:p w14:paraId="46F8EF79" w14:textId="77777777" w:rsidR="00DC2076" w:rsidRPr="007066C5" w:rsidRDefault="00DC2076" w:rsidP="00192F38">
      <w:pPr>
        <w:pStyle w:val="NormalWeb"/>
        <w:spacing w:before="0" w:beforeAutospacing="0" w:after="0" w:afterAutospacing="0"/>
        <w:jc w:val="both"/>
        <w:rPr>
          <w:sz w:val="22"/>
          <w:szCs w:val="22"/>
        </w:rPr>
      </w:pPr>
      <w:r w:rsidRPr="007066C5">
        <w:rPr>
          <w:rFonts w:ascii="Arial" w:hAnsi="Arial" w:cs="Arial"/>
          <w:sz w:val="22"/>
          <w:szCs w:val="22"/>
        </w:rPr>
        <w:t>1. As to Amount of Investment</w:t>
      </w:r>
    </w:p>
    <w:p w14:paraId="5707D131" w14:textId="77777777" w:rsidR="00DC2076" w:rsidRPr="007066C5" w:rsidRDefault="00DC2076" w:rsidP="00192F38">
      <w:pPr>
        <w:pStyle w:val="NormalWeb"/>
        <w:spacing w:before="0" w:beforeAutospacing="0" w:after="0" w:afterAutospacing="0"/>
        <w:jc w:val="both"/>
        <w:rPr>
          <w:sz w:val="22"/>
          <w:szCs w:val="22"/>
        </w:rPr>
      </w:pPr>
      <w:r w:rsidRPr="007066C5">
        <w:rPr>
          <w:rFonts w:ascii="Arial" w:hAnsi="Arial" w:cs="Arial"/>
          <w:sz w:val="22"/>
          <w:szCs w:val="22"/>
        </w:rPr>
        <w:t>2. As to Status of the Project</w:t>
      </w:r>
    </w:p>
    <w:p w14:paraId="61F135A4" w14:textId="77777777" w:rsidR="00DC2076" w:rsidRPr="007066C5" w:rsidRDefault="00DC2076" w:rsidP="00192F38">
      <w:pPr>
        <w:pStyle w:val="NormalWeb"/>
        <w:spacing w:before="0" w:beforeAutospacing="0" w:after="0" w:afterAutospacing="0"/>
        <w:jc w:val="both"/>
        <w:rPr>
          <w:sz w:val="22"/>
          <w:szCs w:val="22"/>
        </w:rPr>
      </w:pPr>
      <w:r w:rsidRPr="007066C5">
        <w:rPr>
          <w:rFonts w:ascii="Arial" w:hAnsi="Arial" w:cs="Arial"/>
          <w:sz w:val="22"/>
          <w:szCs w:val="22"/>
        </w:rPr>
        <w:t>3. As to Industry Classification</w:t>
      </w:r>
    </w:p>
    <w:p w14:paraId="7DA3C38B" w14:textId="77777777" w:rsidR="00DC2076" w:rsidRPr="007066C5" w:rsidRDefault="00DC2076" w:rsidP="00192F38">
      <w:pPr>
        <w:pStyle w:val="NormalWeb"/>
        <w:spacing w:before="0" w:beforeAutospacing="0" w:after="0" w:afterAutospacing="0"/>
        <w:jc w:val="both"/>
        <w:rPr>
          <w:sz w:val="22"/>
          <w:szCs w:val="22"/>
        </w:rPr>
      </w:pPr>
      <w:r w:rsidRPr="007066C5">
        <w:rPr>
          <w:rFonts w:ascii="Arial" w:hAnsi="Arial" w:cs="Arial"/>
          <w:sz w:val="22"/>
          <w:szCs w:val="22"/>
        </w:rPr>
        <w:t>4. As to Nature of Management</w:t>
      </w:r>
    </w:p>
    <w:p w14:paraId="0E91AC14" w14:textId="77777777" w:rsidR="00DC2076" w:rsidRPr="007066C5" w:rsidRDefault="00DC2076" w:rsidP="00192F38">
      <w:pPr>
        <w:pStyle w:val="NormalWeb"/>
        <w:spacing w:before="0" w:beforeAutospacing="0" w:after="0" w:afterAutospacing="0"/>
        <w:jc w:val="both"/>
        <w:rPr>
          <w:sz w:val="22"/>
          <w:szCs w:val="22"/>
        </w:rPr>
      </w:pPr>
      <w:r w:rsidRPr="007066C5">
        <w:rPr>
          <w:rFonts w:ascii="Arial" w:hAnsi="Arial" w:cs="Arial"/>
          <w:sz w:val="22"/>
          <w:szCs w:val="22"/>
        </w:rPr>
        <w:t>5. As to Liability of Investors</w:t>
      </w:r>
    </w:p>
    <w:p w14:paraId="43734547" w14:textId="77777777" w:rsidR="00DC2076" w:rsidRPr="007066C5" w:rsidRDefault="00DC2076" w:rsidP="00192F38">
      <w:pPr>
        <w:pStyle w:val="NormalWeb"/>
        <w:spacing w:before="0" w:beforeAutospacing="0" w:after="240" w:afterAutospacing="0"/>
        <w:jc w:val="both"/>
        <w:rPr>
          <w:rFonts w:ascii="Arial" w:hAnsi="Arial" w:cs="Arial"/>
        </w:rPr>
      </w:pPr>
    </w:p>
    <w:p w14:paraId="75AD1637" w14:textId="1BD4F692" w:rsidR="002C3C0F" w:rsidRPr="002C3C0F" w:rsidRDefault="002C3C0F" w:rsidP="00192F38">
      <w:pPr>
        <w:pStyle w:val="NormalWeb"/>
        <w:spacing w:before="0" w:beforeAutospacing="0" w:after="240" w:afterAutospacing="0"/>
        <w:ind w:left="720"/>
        <w:jc w:val="both"/>
        <w:rPr>
          <w:sz w:val="22"/>
          <w:szCs w:val="22"/>
        </w:rPr>
      </w:pPr>
      <w:r w:rsidRPr="002C3C0F">
        <w:rPr>
          <w:rFonts w:ascii="Arial" w:hAnsi="Arial" w:cs="Arial"/>
          <w:color w:val="0A1D37"/>
          <w:sz w:val="22"/>
          <w:szCs w:val="22"/>
        </w:rPr>
        <w:t xml:space="preserve">As to </w:t>
      </w:r>
      <w:r w:rsidRPr="002C3C0F">
        <w:rPr>
          <w:rFonts w:ascii="Arial" w:hAnsi="Arial" w:cs="Arial"/>
          <w:b/>
          <w:bCs/>
          <w:color w:val="0A1D37"/>
          <w:sz w:val="22"/>
          <w:szCs w:val="22"/>
        </w:rPr>
        <w:t>amount of investment</w:t>
      </w:r>
      <w:r w:rsidRPr="002C3C0F">
        <w:rPr>
          <w:rFonts w:ascii="Arial" w:hAnsi="Arial" w:cs="Arial"/>
          <w:color w:val="0A1D37"/>
          <w:sz w:val="22"/>
          <w:szCs w:val="22"/>
        </w:rPr>
        <w:t xml:space="preserve">.  In terms of capital base, a business entity can either be a micro entity, a small entity, a medium-size </w:t>
      </w:r>
      <w:r w:rsidR="007066C5" w:rsidRPr="002C3C0F">
        <w:rPr>
          <w:rFonts w:ascii="Arial" w:hAnsi="Arial" w:cs="Arial"/>
          <w:color w:val="0A1D37"/>
          <w:sz w:val="22"/>
          <w:szCs w:val="22"/>
        </w:rPr>
        <w:t>entity,</w:t>
      </w:r>
      <w:r w:rsidRPr="002C3C0F">
        <w:rPr>
          <w:rFonts w:ascii="Arial" w:hAnsi="Arial" w:cs="Arial"/>
          <w:color w:val="0A1D37"/>
          <w:sz w:val="22"/>
          <w:szCs w:val="22"/>
        </w:rPr>
        <w:t xml:space="preserve"> or a large entity.</w:t>
      </w:r>
    </w:p>
    <w:p w14:paraId="0C3A412B" w14:textId="7FBA303E" w:rsidR="002C3C0F" w:rsidRPr="002C3C0F" w:rsidRDefault="002C3C0F" w:rsidP="00192F38">
      <w:pPr>
        <w:pStyle w:val="NormalWeb"/>
        <w:spacing w:before="0" w:beforeAutospacing="0" w:after="240" w:afterAutospacing="0"/>
        <w:ind w:left="720"/>
        <w:jc w:val="both"/>
        <w:rPr>
          <w:sz w:val="22"/>
          <w:szCs w:val="22"/>
        </w:rPr>
      </w:pPr>
      <w:r w:rsidRPr="002C3C0F">
        <w:rPr>
          <w:rFonts w:ascii="Arial" w:hAnsi="Arial" w:cs="Arial"/>
          <w:color w:val="0A1D37"/>
          <w:sz w:val="22"/>
          <w:szCs w:val="22"/>
        </w:rPr>
        <w:t xml:space="preserve">As to </w:t>
      </w:r>
      <w:r w:rsidR="007066C5" w:rsidRPr="002C3C0F">
        <w:rPr>
          <w:rFonts w:ascii="Arial" w:hAnsi="Arial" w:cs="Arial"/>
          <w:b/>
          <w:bCs/>
          <w:color w:val="0A1D37"/>
          <w:sz w:val="22"/>
          <w:szCs w:val="22"/>
        </w:rPr>
        <w:t>the status</w:t>
      </w:r>
      <w:r w:rsidRPr="002C3C0F">
        <w:rPr>
          <w:rFonts w:ascii="Arial" w:hAnsi="Arial" w:cs="Arial"/>
          <w:b/>
          <w:bCs/>
          <w:color w:val="0A1D37"/>
          <w:sz w:val="22"/>
          <w:szCs w:val="22"/>
        </w:rPr>
        <w:t xml:space="preserve"> of the project</w:t>
      </w:r>
      <w:r w:rsidRPr="002C3C0F">
        <w:rPr>
          <w:rFonts w:ascii="Arial" w:hAnsi="Arial" w:cs="Arial"/>
          <w:color w:val="0A1D37"/>
          <w:sz w:val="22"/>
          <w:szCs w:val="22"/>
        </w:rPr>
        <w:t>. In terms of status, a feasibility study can either be for a new project or for a new project or for the expansion of an existing business enterprise.  </w:t>
      </w:r>
    </w:p>
    <w:p w14:paraId="31E2D02F" w14:textId="77777777" w:rsidR="002C3C0F" w:rsidRPr="002C3C0F" w:rsidRDefault="002C3C0F" w:rsidP="00192F38">
      <w:pPr>
        <w:pStyle w:val="NormalWeb"/>
        <w:spacing w:before="0" w:beforeAutospacing="0" w:after="240" w:afterAutospacing="0"/>
        <w:ind w:left="720"/>
        <w:jc w:val="both"/>
        <w:rPr>
          <w:sz w:val="22"/>
          <w:szCs w:val="22"/>
        </w:rPr>
      </w:pPr>
      <w:r w:rsidRPr="002C3C0F">
        <w:rPr>
          <w:rFonts w:ascii="Arial" w:hAnsi="Arial" w:cs="Arial"/>
          <w:color w:val="0A1D37"/>
          <w:sz w:val="22"/>
          <w:szCs w:val="22"/>
        </w:rPr>
        <w:t xml:space="preserve">As to </w:t>
      </w:r>
      <w:r w:rsidRPr="002C3C0F">
        <w:rPr>
          <w:rFonts w:ascii="Arial" w:hAnsi="Arial" w:cs="Arial"/>
          <w:b/>
          <w:bCs/>
          <w:color w:val="0A1D37"/>
          <w:sz w:val="22"/>
          <w:szCs w:val="22"/>
        </w:rPr>
        <w:t>industry classification</w:t>
      </w:r>
      <w:r w:rsidRPr="002C3C0F">
        <w:rPr>
          <w:rFonts w:ascii="Arial" w:hAnsi="Arial" w:cs="Arial"/>
          <w:color w:val="0A1D37"/>
          <w:sz w:val="22"/>
          <w:szCs w:val="22"/>
        </w:rPr>
        <w:t>. A feasibility study can be classified according to industry, whether it is for</w:t>
      </w:r>
    </w:p>
    <w:p w14:paraId="65597270" w14:textId="55D65D8C" w:rsidR="002C3C0F" w:rsidRPr="002C3C0F" w:rsidRDefault="002C3C0F" w:rsidP="00192F38">
      <w:pPr>
        <w:pStyle w:val="NormalWeb"/>
        <w:spacing w:before="0" w:beforeAutospacing="0" w:after="0" w:afterAutospacing="0"/>
        <w:ind w:left="720"/>
        <w:jc w:val="both"/>
        <w:rPr>
          <w:sz w:val="22"/>
          <w:szCs w:val="22"/>
        </w:rPr>
      </w:pPr>
      <w:r w:rsidRPr="002C3C0F">
        <w:rPr>
          <w:rFonts w:ascii="Arial" w:hAnsi="Arial" w:cs="Arial"/>
          <w:color w:val="0A1D37"/>
          <w:sz w:val="22"/>
          <w:szCs w:val="22"/>
        </w:rPr>
        <w:t>1. Manufacturing</w:t>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Fonts w:ascii="Arial" w:hAnsi="Arial" w:cs="Arial"/>
          <w:color w:val="0A1D37"/>
          <w:sz w:val="22"/>
          <w:szCs w:val="22"/>
        </w:rPr>
        <w:t>5. Entertainment</w:t>
      </w:r>
    </w:p>
    <w:p w14:paraId="33882AF3" w14:textId="77777777" w:rsidR="002C3C0F" w:rsidRPr="002C3C0F" w:rsidRDefault="002C3C0F" w:rsidP="00192F38">
      <w:pPr>
        <w:pStyle w:val="NormalWeb"/>
        <w:spacing w:before="0" w:beforeAutospacing="0" w:after="0" w:afterAutospacing="0"/>
        <w:ind w:left="720"/>
        <w:jc w:val="both"/>
        <w:rPr>
          <w:sz w:val="22"/>
          <w:szCs w:val="22"/>
        </w:rPr>
      </w:pPr>
      <w:r w:rsidRPr="002C3C0F">
        <w:rPr>
          <w:rFonts w:ascii="Arial" w:hAnsi="Arial" w:cs="Arial"/>
          <w:color w:val="0A1D37"/>
          <w:sz w:val="22"/>
          <w:szCs w:val="22"/>
        </w:rPr>
        <w:t>2. Real Estate</w:t>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Fonts w:ascii="Arial" w:hAnsi="Arial" w:cs="Arial"/>
          <w:color w:val="0A1D37"/>
          <w:sz w:val="22"/>
          <w:szCs w:val="22"/>
        </w:rPr>
        <w:t>6. Agriculture</w:t>
      </w:r>
    </w:p>
    <w:p w14:paraId="09E47436" w14:textId="77777777" w:rsidR="002C3C0F" w:rsidRPr="002C3C0F" w:rsidRDefault="002C3C0F" w:rsidP="00192F38">
      <w:pPr>
        <w:pStyle w:val="NormalWeb"/>
        <w:spacing w:before="0" w:beforeAutospacing="0" w:after="0" w:afterAutospacing="0"/>
        <w:ind w:left="720"/>
        <w:jc w:val="both"/>
        <w:rPr>
          <w:sz w:val="22"/>
          <w:szCs w:val="22"/>
        </w:rPr>
      </w:pPr>
      <w:r w:rsidRPr="002C3C0F">
        <w:rPr>
          <w:rFonts w:ascii="Arial" w:hAnsi="Arial" w:cs="Arial"/>
          <w:color w:val="0A1D37"/>
          <w:sz w:val="22"/>
          <w:szCs w:val="22"/>
        </w:rPr>
        <w:t>3. Electronics</w:t>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Fonts w:ascii="Arial" w:hAnsi="Arial" w:cs="Arial"/>
          <w:color w:val="0A1D37"/>
          <w:sz w:val="22"/>
          <w:szCs w:val="22"/>
        </w:rPr>
        <w:t>7. Merchandising or</w:t>
      </w:r>
    </w:p>
    <w:p w14:paraId="1C4AFD7B" w14:textId="1BCFB9CD" w:rsidR="002C3C0F" w:rsidRDefault="002C3C0F" w:rsidP="00192F38">
      <w:pPr>
        <w:pStyle w:val="NormalWeb"/>
        <w:spacing w:before="0" w:beforeAutospacing="0" w:after="0" w:afterAutospacing="0"/>
        <w:ind w:left="720"/>
        <w:jc w:val="both"/>
        <w:rPr>
          <w:rFonts w:ascii="Arial" w:hAnsi="Arial" w:cs="Arial"/>
          <w:color w:val="0A1D37"/>
          <w:sz w:val="22"/>
          <w:szCs w:val="22"/>
        </w:rPr>
      </w:pPr>
      <w:r w:rsidRPr="002C3C0F">
        <w:rPr>
          <w:rFonts w:ascii="Arial" w:hAnsi="Arial" w:cs="Arial"/>
          <w:color w:val="0A1D37"/>
          <w:sz w:val="22"/>
          <w:szCs w:val="22"/>
        </w:rPr>
        <w:t>4. Transportation</w:t>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Style w:val="apple-tab-span"/>
          <w:rFonts w:ascii="Arial" w:hAnsi="Arial" w:cs="Arial"/>
          <w:color w:val="0A1D37"/>
          <w:sz w:val="22"/>
          <w:szCs w:val="22"/>
        </w:rPr>
        <w:tab/>
      </w:r>
      <w:r w:rsidRPr="002C3C0F">
        <w:rPr>
          <w:rFonts w:ascii="Arial" w:hAnsi="Arial" w:cs="Arial"/>
          <w:color w:val="0A1D37"/>
          <w:sz w:val="22"/>
          <w:szCs w:val="22"/>
        </w:rPr>
        <w:t>8. Utilities</w:t>
      </w:r>
    </w:p>
    <w:p w14:paraId="5086DBC3" w14:textId="77777777" w:rsidR="007066C5" w:rsidRPr="002C3C0F" w:rsidRDefault="007066C5" w:rsidP="00192F38">
      <w:pPr>
        <w:pStyle w:val="NormalWeb"/>
        <w:spacing w:before="0" w:beforeAutospacing="0" w:after="0" w:afterAutospacing="0"/>
        <w:ind w:left="720"/>
        <w:jc w:val="both"/>
        <w:rPr>
          <w:sz w:val="22"/>
          <w:szCs w:val="22"/>
        </w:rPr>
      </w:pPr>
    </w:p>
    <w:p w14:paraId="03EB2490" w14:textId="77777777" w:rsidR="002C3C0F" w:rsidRPr="002C3C0F" w:rsidRDefault="002C3C0F" w:rsidP="00192F38">
      <w:pPr>
        <w:pStyle w:val="NormalWeb"/>
        <w:spacing w:before="0" w:beforeAutospacing="0" w:after="240" w:afterAutospacing="0"/>
        <w:ind w:left="720"/>
        <w:jc w:val="both"/>
        <w:rPr>
          <w:sz w:val="22"/>
          <w:szCs w:val="22"/>
        </w:rPr>
      </w:pPr>
      <w:r w:rsidRPr="002C3C0F">
        <w:rPr>
          <w:rStyle w:val="apple-tab-span"/>
          <w:rFonts w:ascii="Arial" w:hAnsi="Arial" w:cs="Arial"/>
          <w:color w:val="0A1D37"/>
          <w:sz w:val="22"/>
          <w:szCs w:val="22"/>
        </w:rPr>
        <w:tab/>
      </w:r>
      <w:r w:rsidRPr="002C3C0F">
        <w:rPr>
          <w:rFonts w:ascii="Arial" w:hAnsi="Arial" w:cs="Arial"/>
          <w:color w:val="0A1D37"/>
          <w:sz w:val="22"/>
          <w:szCs w:val="22"/>
        </w:rPr>
        <w:t>The focus of the study may differ slightly from one industry to another.</w:t>
      </w:r>
    </w:p>
    <w:p w14:paraId="2F3A3EC5" w14:textId="54105A75" w:rsidR="002C3C0F" w:rsidRDefault="002C3C0F" w:rsidP="00192F38">
      <w:pPr>
        <w:pStyle w:val="NormalWeb"/>
        <w:spacing w:before="0" w:beforeAutospacing="0" w:after="240" w:afterAutospacing="0"/>
        <w:ind w:firstLine="720"/>
        <w:jc w:val="both"/>
        <w:rPr>
          <w:rFonts w:ascii="Arial" w:hAnsi="Arial" w:cs="Arial"/>
          <w:color w:val="0A1D37"/>
          <w:sz w:val="22"/>
          <w:szCs w:val="22"/>
        </w:rPr>
      </w:pPr>
      <w:r w:rsidRPr="002C3C0F">
        <w:rPr>
          <w:rFonts w:ascii="Arial" w:hAnsi="Arial" w:cs="Arial"/>
          <w:color w:val="0A1D37"/>
          <w:sz w:val="22"/>
          <w:szCs w:val="22"/>
        </w:rPr>
        <w:t xml:space="preserve">As to </w:t>
      </w:r>
      <w:r w:rsidR="0004313F" w:rsidRPr="002C3C0F">
        <w:rPr>
          <w:rFonts w:ascii="Arial" w:hAnsi="Arial" w:cs="Arial"/>
          <w:color w:val="0A1D37"/>
          <w:sz w:val="22"/>
          <w:szCs w:val="22"/>
        </w:rPr>
        <w:t>the nature</w:t>
      </w:r>
      <w:r w:rsidRPr="002C3C0F">
        <w:rPr>
          <w:rFonts w:ascii="Arial" w:hAnsi="Arial" w:cs="Arial"/>
          <w:b/>
          <w:bCs/>
          <w:color w:val="0A1D37"/>
          <w:sz w:val="22"/>
          <w:szCs w:val="22"/>
        </w:rPr>
        <w:t xml:space="preserve"> of management</w:t>
      </w:r>
      <w:r w:rsidRPr="002C3C0F">
        <w:rPr>
          <w:rFonts w:ascii="Arial" w:hAnsi="Arial" w:cs="Arial"/>
          <w:color w:val="0A1D37"/>
          <w:sz w:val="22"/>
          <w:szCs w:val="22"/>
        </w:rPr>
        <w:t xml:space="preserve">. The proposed business entity may either be administered by a </w:t>
      </w:r>
      <w:r w:rsidR="0004313F" w:rsidRPr="002C3C0F">
        <w:rPr>
          <w:rFonts w:ascii="Arial" w:hAnsi="Arial" w:cs="Arial"/>
          <w:color w:val="0A1D37"/>
          <w:sz w:val="22"/>
          <w:szCs w:val="22"/>
        </w:rPr>
        <w:t>newly hired</w:t>
      </w:r>
      <w:r w:rsidRPr="002C3C0F">
        <w:rPr>
          <w:rFonts w:ascii="Arial" w:hAnsi="Arial" w:cs="Arial"/>
          <w:color w:val="0A1D37"/>
          <w:sz w:val="22"/>
          <w:szCs w:val="22"/>
        </w:rPr>
        <w:t xml:space="preserve"> managerial personnel or by the existing set of officers. Oftentimes, the nature of a proposed project is highly influenced by whether it will be under a new management or not.  </w:t>
      </w:r>
    </w:p>
    <w:p w14:paraId="66C080FA" w14:textId="3E9B2A9E" w:rsidR="007066C5" w:rsidRPr="007066C5" w:rsidRDefault="007066C5" w:rsidP="007066C5">
      <w:pPr>
        <w:pStyle w:val="NormalWeb"/>
        <w:spacing w:before="0" w:beforeAutospacing="0" w:after="240" w:afterAutospacing="0"/>
        <w:jc w:val="center"/>
        <w:rPr>
          <w:b/>
          <w:bCs/>
          <w:sz w:val="22"/>
          <w:szCs w:val="22"/>
        </w:rPr>
      </w:pPr>
      <w:r w:rsidRPr="007066C5">
        <w:rPr>
          <w:rFonts w:ascii="Arial" w:hAnsi="Arial" w:cs="Arial"/>
          <w:b/>
          <w:bCs/>
          <w:color w:val="0A1D37"/>
          <w:sz w:val="22"/>
          <w:szCs w:val="22"/>
        </w:rPr>
        <w:t>Page 06</w:t>
      </w:r>
    </w:p>
    <w:p w14:paraId="037E7502" w14:textId="0B179D35" w:rsidR="002C3C0F" w:rsidRDefault="002C3C0F" w:rsidP="00192F38">
      <w:pPr>
        <w:pStyle w:val="NormalWeb"/>
        <w:spacing w:before="0" w:beforeAutospacing="0" w:after="240" w:afterAutospacing="0"/>
        <w:ind w:left="720"/>
        <w:jc w:val="both"/>
        <w:rPr>
          <w:rFonts w:ascii="Arial" w:hAnsi="Arial" w:cs="Arial"/>
          <w:color w:val="0A1D37"/>
          <w:sz w:val="22"/>
          <w:szCs w:val="22"/>
        </w:rPr>
      </w:pPr>
      <w:r w:rsidRPr="002C3C0F">
        <w:rPr>
          <w:rFonts w:ascii="Arial" w:hAnsi="Arial" w:cs="Arial"/>
          <w:color w:val="0A1D37"/>
          <w:sz w:val="22"/>
          <w:szCs w:val="22"/>
        </w:rPr>
        <w:lastRenderedPageBreak/>
        <w:t xml:space="preserve">As to </w:t>
      </w:r>
      <w:r w:rsidR="0004313F" w:rsidRPr="002C3C0F">
        <w:rPr>
          <w:rFonts w:ascii="Arial" w:hAnsi="Arial" w:cs="Arial"/>
          <w:b/>
          <w:bCs/>
          <w:color w:val="0A1D37"/>
          <w:sz w:val="22"/>
          <w:szCs w:val="22"/>
        </w:rPr>
        <w:t>the liability</w:t>
      </w:r>
      <w:r w:rsidRPr="002C3C0F">
        <w:rPr>
          <w:rFonts w:ascii="Arial" w:hAnsi="Arial" w:cs="Arial"/>
          <w:b/>
          <w:bCs/>
          <w:color w:val="0A1D37"/>
          <w:sz w:val="22"/>
          <w:szCs w:val="22"/>
        </w:rPr>
        <w:t xml:space="preserve"> of investors</w:t>
      </w:r>
      <w:r w:rsidRPr="002C3C0F">
        <w:rPr>
          <w:rFonts w:ascii="Arial" w:hAnsi="Arial" w:cs="Arial"/>
          <w:color w:val="0A1D37"/>
          <w:sz w:val="22"/>
          <w:szCs w:val="22"/>
        </w:rPr>
        <w:t xml:space="preserve">. The liability of the investors or owners depends entirely on the type of the proposed business.  The proposed business under study can either be a sole proprietorship, a </w:t>
      </w:r>
      <w:r w:rsidR="0004313F" w:rsidRPr="002C3C0F">
        <w:rPr>
          <w:rFonts w:ascii="Arial" w:hAnsi="Arial" w:cs="Arial"/>
          <w:color w:val="0A1D37"/>
          <w:sz w:val="22"/>
          <w:szCs w:val="22"/>
        </w:rPr>
        <w:t>partnership,</w:t>
      </w:r>
      <w:r w:rsidRPr="002C3C0F">
        <w:rPr>
          <w:rFonts w:ascii="Arial" w:hAnsi="Arial" w:cs="Arial"/>
          <w:color w:val="0A1D37"/>
          <w:sz w:val="22"/>
          <w:szCs w:val="22"/>
        </w:rPr>
        <w:t xml:space="preserve"> or a </w:t>
      </w:r>
      <w:r w:rsidR="0004313F" w:rsidRPr="002C3C0F">
        <w:rPr>
          <w:rFonts w:ascii="Arial" w:hAnsi="Arial" w:cs="Arial"/>
          <w:color w:val="0A1D37"/>
          <w:sz w:val="22"/>
          <w:szCs w:val="22"/>
        </w:rPr>
        <w:t>corporation.</w:t>
      </w:r>
    </w:p>
    <w:p w14:paraId="2007D9D2" w14:textId="681F85D4" w:rsidR="002C3C0F" w:rsidRDefault="002C3C0F" w:rsidP="00192F38">
      <w:pPr>
        <w:pStyle w:val="NormalWeb"/>
        <w:spacing w:before="0" w:beforeAutospacing="0" w:after="240" w:afterAutospacing="0"/>
        <w:jc w:val="both"/>
        <w:rPr>
          <w:rFonts w:ascii="Arial" w:hAnsi="Arial" w:cs="Arial"/>
          <w:b/>
          <w:bCs/>
          <w:color w:val="0A1D37"/>
        </w:rPr>
      </w:pPr>
      <w:r w:rsidRPr="002C3C0F">
        <w:rPr>
          <w:rFonts w:ascii="Arial" w:hAnsi="Arial" w:cs="Arial"/>
          <w:b/>
          <w:bCs/>
          <w:color w:val="0A1D37"/>
        </w:rPr>
        <w:t>Parties Requiring Feasibility Study</w:t>
      </w:r>
    </w:p>
    <w:p w14:paraId="6495FB60" w14:textId="77777777" w:rsidR="002C3C0F" w:rsidRPr="002C3C0F" w:rsidRDefault="002C3C0F" w:rsidP="00192F38">
      <w:pPr>
        <w:pStyle w:val="NormalWeb"/>
        <w:spacing w:before="0" w:beforeAutospacing="0" w:after="240" w:afterAutospacing="0"/>
        <w:jc w:val="both"/>
        <w:rPr>
          <w:sz w:val="22"/>
          <w:szCs w:val="22"/>
        </w:rPr>
      </w:pPr>
      <w:r w:rsidRPr="002C3C0F">
        <w:rPr>
          <w:rFonts w:ascii="Arial" w:hAnsi="Arial" w:cs="Arial"/>
          <w:color w:val="0A1D37"/>
          <w:sz w:val="22"/>
          <w:szCs w:val="22"/>
        </w:rPr>
        <w:t>Different parties require different feasibility studies depending on the specific purpose of the party concerned.</w:t>
      </w:r>
    </w:p>
    <w:p w14:paraId="68D96D83" w14:textId="77777777" w:rsidR="002C3C0F" w:rsidRPr="002C3C0F" w:rsidRDefault="002C3C0F" w:rsidP="00192F38">
      <w:pPr>
        <w:pStyle w:val="NormalWeb"/>
        <w:spacing w:before="0" w:beforeAutospacing="0" w:after="240" w:afterAutospacing="0"/>
        <w:jc w:val="both"/>
        <w:rPr>
          <w:sz w:val="22"/>
          <w:szCs w:val="22"/>
        </w:rPr>
      </w:pPr>
      <w:r w:rsidRPr="002C3C0F">
        <w:rPr>
          <w:rStyle w:val="apple-tab-span"/>
          <w:rFonts w:ascii="Arial" w:hAnsi="Arial" w:cs="Arial"/>
          <w:color w:val="0A1D37"/>
          <w:sz w:val="22"/>
          <w:szCs w:val="22"/>
        </w:rPr>
        <w:tab/>
      </w:r>
      <w:r w:rsidRPr="002C3C0F">
        <w:rPr>
          <w:rFonts w:ascii="Arial" w:hAnsi="Arial" w:cs="Arial"/>
          <w:color w:val="0A1D37"/>
          <w:sz w:val="22"/>
          <w:szCs w:val="22"/>
        </w:rPr>
        <w:t>The different parties that may require a feasibility study are:</w:t>
      </w:r>
    </w:p>
    <w:p w14:paraId="2798B377" w14:textId="19C78A81" w:rsidR="002C7712" w:rsidRDefault="002C3C0F" w:rsidP="00192F38">
      <w:pPr>
        <w:pStyle w:val="NormalWeb"/>
        <w:spacing w:before="0" w:beforeAutospacing="0" w:after="0" w:afterAutospacing="0"/>
        <w:jc w:val="both"/>
        <w:rPr>
          <w:rFonts w:ascii="Arial" w:hAnsi="Arial" w:cs="Arial"/>
          <w:color w:val="0A1D37"/>
          <w:sz w:val="22"/>
          <w:szCs w:val="22"/>
        </w:rPr>
      </w:pPr>
      <w:r w:rsidRPr="002C3C0F">
        <w:rPr>
          <w:rFonts w:ascii="Arial" w:hAnsi="Arial" w:cs="Arial"/>
          <w:color w:val="0A1D37"/>
          <w:sz w:val="22"/>
          <w:szCs w:val="22"/>
        </w:rPr>
        <w:t>1.</w:t>
      </w:r>
      <w:r w:rsidR="002C7712">
        <w:rPr>
          <w:rFonts w:ascii="Arial" w:hAnsi="Arial" w:cs="Arial"/>
          <w:color w:val="0A1D37"/>
          <w:sz w:val="22"/>
          <w:szCs w:val="22"/>
        </w:rPr>
        <w:t xml:space="preserve"> Entrepreneurs</w:t>
      </w:r>
      <w:r w:rsidRPr="002C3C0F">
        <w:rPr>
          <w:rFonts w:ascii="Arial" w:hAnsi="Arial" w:cs="Arial"/>
          <w:color w:val="0A1D37"/>
          <w:sz w:val="22"/>
          <w:szCs w:val="22"/>
        </w:rPr>
        <w:t xml:space="preserve"> </w:t>
      </w:r>
    </w:p>
    <w:p w14:paraId="784B1A0C" w14:textId="21470B21" w:rsidR="002C3C0F" w:rsidRPr="002C3C0F" w:rsidRDefault="002C7712" w:rsidP="00192F38">
      <w:pPr>
        <w:pStyle w:val="NormalWeb"/>
        <w:spacing w:before="0" w:beforeAutospacing="0" w:after="0" w:afterAutospacing="0"/>
        <w:jc w:val="both"/>
        <w:rPr>
          <w:sz w:val="22"/>
          <w:szCs w:val="22"/>
        </w:rPr>
      </w:pPr>
      <w:r>
        <w:rPr>
          <w:rFonts w:ascii="Arial" w:hAnsi="Arial" w:cs="Arial"/>
          <w:color w:val="0A1D37"/>
          <w:sz w:val="22"/>
          <w:szCs w:val="22"/>
        </w:rPr>
        <w:t xml:space="preserve">2. </w:t>
      </w:r>
      <w:r w:rsidR="002C3C0F" w:rsidRPr="002C3C0F">
        <w:rPr>
          <w:rFonts w:ascii="Arial" w:hAnsi="Arial" w:cs="Arial"/>
          <w:color w:val="0A1D37"/>
          <w:sz w:val="22"/>
          <w:szCs w:val="22"/>
        </w:rPr>
        <w:t>Prospective Investors</w:t>
      </w:r>
    </w:p>
    <w:p w14:paraId="743327EE" w14:textId="5CE2C1BD" w:rsidR="002C3C0F" w:rsidRPr="002C3C0F" w:rsidRDefault="002C7712" w:rsidP="00192F38">
      <w:pPr>
        <w:pStyle w:val="NormalWeb"/>
        <w:spacing w:before="0" w:beforeAutospacing="0" w:after="0" w:afterAutospacing="0"/>
        <w:jc w:val="both"/>
        <w:rPr>
          <w:sz w:val="22"/>
          <w:szCs w:val="22"/>
        </w:rPr>
      </w:pPr>
      <w:r>
        <w:rPr>
          <w:rFonts w:ascii="Arial" w:hAnsi="Arial" w:cs="Arial"/>
          <w:color w:val="0A1D37"/>
          <w:sz w:val="22"/>
          <w:szCs w:val="22"/>
        </w:rPr>
        <w:t>3</w:t>
      </w:r>
      <w:r w:rsidR="002C3C0F" w:rsidRPr="002C3C0F">
        <w:rPr>
          <w:rFonts w:ascii="Arial" w:hAnsi="Arial" w:cs="Arial"/>
          <w:color w:val="0A1D37"/>
          <w:sz w:val="22"/>
          <w:szCs w:val="22"/>
        </w:rPr>
        <w:t>. Management</w:t>
      </w:r>
    </w:p>
    <w:p w14:paraId="698FD31D" w14:textId="6E0EE38B" w:rsidR="002C3C0F" w:rsidRPr="002C3C0F" w:rsidRDefault="002C7712" w:rsidP="00192F38">
      <w:pPr>
        <w:pStyle w:val="NormalWeb"/>
        <w:spacing w:before="0" w:beforeAutospacing="0" w:after="0" w:afterAutospacing="0"/>
        <w:jc w:val="both"/>
        <w:rPr>
          <w:sz w:val="22"/>
          <w:szCs w:val="22"/>
        </w:rPr>
      </w:pPr>
      <w:r>
        <w:rPr>
          <w:rFonts w:ascii="Arial" w:hAnsi="Arial" w:cs="Arial"/>
          <w:color w:val="0A1D37"/>
          <w:sz w:val="22"/>
          <w:szCs w:val="22"/>
        </w:rPr>
        <w:t>4</w:t>
      </w:r>
      <w:r w:rsidR="002C3C0F" w:rsidRPr="002C3C0F">
        <w:rPr>
          <w:rFonts w:ascii="Arial" w:hAnsi="Arial" w:cs="Arial"/>
          <w:color w:val="0A1D37"/>
          <w:sz w:val="22"/>
          <w:szCs w:val="22"/>
        </w:rPr>
        <w:t>. Proponents</w:t>
      </w:r>
    </w:p>
    <w:p w14:paraId="4DA2F0E7" w14:textId="408736D3" w:rsidR="002C3C0F" w:rsidRPr="002C3C0F" w:rsidRDefault="002C7712" w:rsidP="00192F38">
      <w:pPr>
        <w:pStyle w:val="NormalWeb"/>
        <w:spacing w:before="0" w:beforeAutospacing="0" w:after="0" w:afterAutospacing="0"/>
        <w:jc w:val="both"/>
        <w:rPr>
          <w:sz w:val="22"/>
          <w:szCs w:val="22"/>
        </w:rPr>
      </w:pPr>
      <w:r>
        <w:rPr>
          <w:rFonts w:ascii="Arial" w:hAnsi="Arial" w:cs="Arial"/>
          <w:color w:val="0A1D37"/>
          <w:sz w:val="22"/>
          <w:szCs w:val="22"/>
        </w:rPr>
        <w:t>5</w:t>
      </w:r>
      <w:r w:rsidR="002C3C0F" w:rsidRPr="002C3C0F">
        <w:rPr>
          <w:rFonts w:ascii="Arial" w:hAnsi="Arial" w:cs="Arial"/>
          <w:color w:val="0A1D37"/>
          <w:sz w:val="22"/>
          <w:szCs w:val="22"/>
        </w:rPr>
        <w:t>. Financial Institutions</w:t>
      </w:r>
    </w:p>
    <w:p w14:paraId="7F00A0EF" w14:textId="5869F09D" w:rsidR="002C3C0F" w:rsidRPr="002C3C0F" w:rsidRDefault="002C7712" w:rsidP="00192F38">
      <w:pPr>
        <w:pStyle w:val="NormalWeb"/>
        <w:spacing w:before="0" w:beforeAutospacing="0" w:after="0" w:afterAutospacing="0"/>
        <w:jc w:val="both"/>
        <w:rPr>
          <w:sz w:val="22"/>
          <w:szCs w:val="22"/>
        </w:rPr>
      </w:pPr>
      <w:r>
        <w:rPr>
          <w:rFonts w:ascii="Arial" w:hAnsi="Arial" w:cs="Arial"/>
          <w:color w:val="0A1D37"/>
          <w:sz w:val="22"/>
          <w:szCs w:val="22"/>
        </w:rPr>
        <w:t>6</w:t>
      </w:r>
      <w:r w:rsidR="002C3C0F" w:rsidRPr="002C3C0F">
        <w:rPr>
          <w:rFonts w:ascii="Arial" w:hAnsi="Arial" w:cs="Arial"/>
          <w:color w:val="0A1D37"/>
          <w:sz w:val="22"/>
          <w:szCs w:val="22"/>
        </w:rPr>
        <w:t>. Shareholders</w:t>
      </w:r>
    </w:p>
    <w:p w14:paraId="7E0CD226" w14:textId="08EFA77F" w:rsidR="002C3C0F" w:rsidRDefault="002C7712" w:rsidP="007066C5">
      <w:pPr>
        <w:pStyle w:val="NormalWeb"/>
        <w:spacing w:before="0" w:beforeAutospacing="0" w:after="0" w:afterAutospacing="0"/>
        <w:jc w:val="both"/>
        <w:rPr>
          <w:sz w:val="22"/>
          <w:szCs w:val="22"/>
        </w:rPr>
      </w:pPr>
      <w:r>
        <w:rPr>
          <w:rFonts w:ascii="Arial" w:hAnsi="Arial" w:cs="Arial"/>
          <w:color w:val="0A1D37"/>
          <w:sz w:val="22"/>
          <w:szCs w:val="22"/>
        </w:rPr>
        <w:t>7</w:t>
      </w:r>
      <w:r w:rsidR="002C3C0F" w:rsidRPr="002C3C0F">
        <w:rPr>
          <w:rFonts w:ascii="Arial" w:hAnsi="Arial" w:cs="Arial"/>
          <w:color w:val="0A1D37"/>
          <w:sz w:val="22"/>
          <w:szCs w:val="22"/>
        </w:rPr>
        <w:t>. The Government</w:t>
      </w:r>
    </w:p>
    <w:p w14:paraId="3635EE78" w14:textId="77777777" w:rsidR="007066C5" w:rsidRPr="007066C5" w:rsidRDefault="007066C5" w:rsidP="007066C5">
      <w:pPr>
        <w:pStyle w:val="NormalWeb"/>
        <w:spacing w:before="0" w:beforeAutospacing="0" w:after="0" w:afterAutospacing="0"/>
        <w:jc w:val="both"/>
        <w:rPr>
          <w:sz w:val="22"/>
          <w:szCs w:val="22"/>
        </w:rPr>
      </w:pPr>
    </w:p>
    <w:p w14:paraId="696D900D" w14:textId="422DEC47" w:rsidR="002C7712" w:rsidRPr="002C7712" w:rsidRDefault="002C7712" w:rsidP="00192F38">
      <w:pPr>
        <w:pStyle w:val="NormalWeb"/>
        <w:numPr>
          <w:ilvl w:val="0"/>
          <w:numId w:val="8"/>
        </w:numPr>
        <w:spacing w:before="0" w:beforeAutospacing="0" w:after="240" w:afterAutospacing="0"/>
        <w:jc w:val="both"/>
        <w:rPr>
          <w:rFonts w:ascii="Arial" w:hAnsi="Arial" w:cs="Arial"/>
          <w:b/>
          <w:bCs/>
          <w:color w:val="0A1D37"/>
        </w:rPr>
      </w:pPr>
      <w:r w:rsidRPr="002C7712">
        <w:rPr>
          <w:rFonts w:ascii="Arial" w:hAnsi="Arial" w:cs="Arial"/>
          <w:b/>
          <w:bCs/>
          <w:color w:val="0A1D37"/>
        </w:rPr>
        <w:t>Entrepreneurs</w:t>
      </w:r>
    </w:p>
    <w:p w14:paraId="3DD2E240" w14:textId="297ADC99" w:rsidR="002C7712" w:rsidRDefault="002C7712" w:rsidP="00192F38">
      <w:pPr>
        <w:pStyle w:val="NormalWeb"/>
        <w:spacing w:before="0" w:beforeAutospacing="0" w:after="240" w:afterAutospacing="0"/>
        <w:ind w:left="720"/>
        <w:jc w:val="both"/>
        <w:rPr>
          <w:rFonts w:ascii="Arial" w:hAnsi="Arial" w:cs="Arial"/>
          <w:color w:val="0A1D37"/>
          <w:sz w:val="22"/>
          <w:szCs w:val="22"/>
        </w:rPr>
      </w:pPr>
      <w:r w:rsidRPr="002C7712">
        <w:rPr>
          <w:rFonts w:ascii="Arial" w:hAnsi="Arial" w:cs="Arial"/>
          <w:color w:val="0A1D37"/>
          <w:sz w:val="22"/>
          <w:szCs w:val="22"/>
        </w:rPr>
        <w:t>Entrepreneurs or would be entrepreneurs usually need a feasibility study as a requirement for a bank loan.  As most of these businessmen and women normally leave the making of their study to a Management Consultancy Firm (or a professional feasibility study maker, they never bother to learn, much more read the contents of the finished work.</w:t>
      </w:r>
    </w:p>
    <w:p w14:paraId="5D653D01" w14:textId="723C28A1" w:rsidR="00686230" w:rsidRPr="002C7712" w:rsidRDefault="00E033B8" w:rsidP="007066C5">
      <w:pPr>
        <w:pStyle w:val="NormalWeb"/>
        <w:spacing w:before="0" w:beforeAutospacing="0" w:after="240" w:afterAutospacing="0"/>
        <w:ind w:left="720"/>
        <w:jc w:val="both"/>
        <w:rPr>
          <w:rFonts w:ascii="Arial" w:hAnsi="Arial" w:cs="Arial"/>
          <w:color w:val="0A1D37"/>
          <w:sz w:val="22"/>
          <w:szCs w:val="22"/>
        </w:rPr>
      </w:pPr>
      <w:r>
        <w:rPr>
          <w:rFonts w:ascii="Arial" w:hAnsi="Arial" w:cs="Arial"/>
          <w:color w:val="0A1D37"/>
          <w:sz w:val="22"/>
          <w:szCs w:val="22"/>
        </w:rPr>
        <w:t xml:space="preserve">A feasibility study to </w:t>
      </w:r>
      <w:r w:rsidR="00686230">
        <w:rPr>
          <w:rFonts w:ascii="Arial" w:hAnsi="Arial" w:cs="Arial"/>
          <w:color w:val="0A1D37"/>
          <w:sz w:val="22"/>
          <w:szCs w:val="22"/>
        </w:rPr>
        <w:t>one’s</w:t>
      </w:r>
      <w:r>
        <w:rPr>
          <w:rFonts w:ascii="Arial" w:hAnsi="Arial" w:cs="Arial"/>
          <w:color w:val="0A1D37"/>
          <w:sz w:val="22"/>
          <w:szCs w:val="22"/>
        </w:rPr>
        <w:t xml:space="preserve"> intended business concern is </w:t>
      </w:r>
      <w:r w:rsidR="00686230">
        <w:rPr>
          <w:rFonts w:ascii="Arial" w:hAnsi="Arial" w:cs="Arial"/>
          <w:color w:val="0A1D37"/>
          <w:sz w:val="22"/>
          <w:szCs w:val="22"/>
        </w:rPr>
        <w:t xml:space="preserve">now very important not only as a mere requirement for a financial loan, but also to obtain actual knowledge of the operations of the new business.  With a very competitive market in today’s economy, one needs to know a lot </w:t>
      </w:r>
      <w:r w:rsidR="007066C5">
        <w:rPr>
          <w:rFonts w:ascii="Arial" w:hAnsi="Arial" w:cs="Arial"/>
          <w:color w:val="0A1D37"/>
          <w:sz w:val="22"/>
          <w:szCs w:val="22"/>
        </w:rPr>
        <w:t>about</w:t>
      </w:r>
      <w:r w:rsidR="00686230">
        <w:rPr>
          <w:rFonts w:ascii="Arial" w:hAnsi="Arial" w:cs="Arial"/>
          <w:color w:val="0A1D37"/>
          <w:sz w:val="22"/>
          <w:szCs w:val="22"/>
        </w:rPr>
        <w:t xml:space="preserve"> not only operations, but the industry of the business of any undertaking.</w:t>
      </w:r>
    </w:p>
    <w:p w14:paraId="03C0EF49" w14:textId="17193A00" w:rsidR="002C3C0F" w:rsidRPr="002C3C0F" w:rsidRDefault="002C3C0F" w:rsidP="00192F38">
      <w:pPr>
        <w:pStyle w:val="NormalWeb"/>
        <w:numPr>
          <w:ilvl w:val="0"/>
          <w:numId w:val="8"/>
        </w:numPr>
        <w:spacing w:before="0" w:beforeAutospacing="0" w:after="240" w:afterAutospacing="0"/>
        <w:jc w:val="both"/>
        <w:rPr>
          <w:rFonts w:ascii="Arial" w:hAnsi="Arial" w:cs="Arial"/>
          <w:b/>
          <w:bCs/>
          <w:color w:val="0A1D37"/>
        </w:rPr>
      </w:pPr>
      <w:r w:rsidRPr="002C3C0F">
        <w:rPr>
          <w:rFonts w:ascii="Arial" w:hAnsi="Arial" w:cs="Arial"/>
          <w:b/>
          <w:bCs/>
          <w:color w:val="0A1D37"/>
        </w:rPr>
        <w:t>Prospective Investors</w:t>
      </w:r>
    </w:p>
    <w:p w14:paraId="25593DC3" w14:textId="77777777" w:rsidR="002C3C0F" w:rsidRPr="0004313F" w:rsidRDefault="002C3C0F" w:rsidP="00192F38">
      <w:pPr>
        <w:pStyle w:val="ListParagraph"/>
        <w:spacing w:after="240" w:line="240" w:lineRule="auto"/>
        <w:jc w:val="both"/>
        <w:rPr>
          <w:rFonts w:ascii="Times New Roman" w:eastAsia="Times New Roman" w:hAnsi="Times New Roman" w:cs="Times New Roman"/>
          <w:kern w:val="0"/>
          <w14:ligatures w14:val="none"/>
        </w:rPr>
      </w:pPr>
      <w:r w:rsidRPr="0004313F">
        <w:rPr>
          <w:rFonts w:ascii="Arial" w:eastAsia="Times New Roman" w:hAnsi="Arial" w:cs="Arial"/>
          <w:b/>
          <w:bCs/>
          <w:color w:val="0A1D37"/>
          <w:kern w:val="0"/>
          <w14:ligatures w14:val="none"/>
        </w:rPr>
        <w:t>Prospective investors</w:t>
      </w:r>
      <w:r w:rsidRPr="0004313F">
        <w:rPr>
          <w:rFonts w:ascii="Arial" w:eastAsia="Times New Roman" w:hAnsi="Arial" w:cs="Arial"/>
          <w:color w:val="0A1D37"/>
          <w:kern w:val="0"/>
          <w14:ligatures w14:val="none"/>
        </w:rPr>
        <w:t xml:space="preserve"> are primarily interested in knowing the viability of </w:t>
      </w:r>
    </w:p>
    <w:p w14:paraId="6BA335D5" w14:textId="77777777" w:rsidR="002C3C0F" w:rsidRPr="0004313F" w:rsidRDefault="002C3C0F" w:rsidP="00192F38">
      <w:pPr>
        <w:pStyle w:val="ListParagraph"/>
        <w:spacing w:after="240" w:line="240" w:lineRule="auto"/>
        <w:jc w:val="both"/>
        <w:rPr>
          <w:rFonts w:ascii="Times New Roman" w:eastAsia="Times New Roman" w:hAnsi="Times New Roman" w:cs="Times New Roman"/>
          <w:kern w:val="0"/>
          <w14:ligatures w14:val="none"/>
        </w:rPr>
      </w:pPr>
      <w:r w:rsidRPr="0004313F">
        <w:rPr>
          <w:rFonts w:ascii="Arial" w:eastAsia="Times New Roman" w:hAnsi="Arial" w:cs="Arial"/>
          <w:color w:val="0A1D37"/>
          <w:kern w:val="0"/>
          <w14:ligatures w14:val="none"/>
        </w:rPr>
        <w:t>a proposed project taken as a whole.  In addition, they are very much interested in conducting a feasibility study because they want to:</w:t>
      </w:r>
    </w:p>
    <w:p w14:paraId="6F551DF8" w14:textId="77777777" w:rsidR="002C3C0F" w:rsidRPr="0004313F" w:rsidRDefault="002C3C0F" w:rsidP="00192F38">
      <w:pPr>
        <w:pStyle w:val="ListParagraph"/>
        <w:spacing w:after="0" w:line="240" w:lineRule="auto"/>
        <w:jc w:val="both"/>
        <w:rPr>
          <w:rFonts w:ascii="Times New Roman" w:eastAsia="Times New Roman" w:hAnsi="Times New Roman" w:cs="Times New Roman"/>
          <w:kern w:val="0"/>
          <w14:ligatures w14:val="none"/>
        </w:rPr>
      </w:pPr>
    </w:p>
    <w:p w14:paraId="2F6B9B05" w14:textId="77777777" w:rsidR="002C3C0F" w:rsidRPr="0004313F" w:rsidRDefault="002C3C0F" w:rsidP="00192F38">
      <w:pPr>
        <w:pStyle w:val="ListParagraph"/>
        <w:spacing w:after="240" w:line="240" w:lineRule="auto"/>
        <w:jc w:val="both"/>
        <w:rPr>
          <w:rFonts w:ascii="Times New Roman" w:eastAsia="Times New Roman" w:hAnsi="Times New Roman" w:cs="Times New Roman"/>
          <w:kern w:val="0"/>
          <w14:ligatures w14:val="none"/>
        </w:rPr>
      </w:pPr>
      <w:r w:rsidRPr="0004313F">
        <w:rPr>
          <w:rFonts w:ascii="Arial" w:eastAsia="Times New Roman" w:hAnsi="Arial" w:cs="Arial"/>
          <w:color w:val="0A1D37"/>
          <w:kern w:val="0"/>
          <w14:ligatures w14:val="none"/>
        </w:rPr>
        <w:t>1. Determine if the profitability of the business can be sustained during its entire life</w:t>
      </w:r>
    </w:p>
    <w:p w14:paraId="4E26E642" w14:textId="77777777" w:rsidR="002C3C0F" w:rsidRPr="0004313F" w:rsidRDefault="002C3C0F" w:rsidP="00192F38">
      <w:pPr>
        <w:pStyle w:val="ListParagraph"/>
        <w:spacing w:after="240" w:line="240" w:lineRule="auto"/>
        <w:jc w:val="both"/>
        <w:rPr>
          <w:rFonts w:ascii="Times New Roman" w:eastAsia="Times New Roman" w:hAnsi="Times New Roman" w:cs="Times New Roman"/>
          <w:kern w:val="0"/>
          <w14:ligatures w14:val="none"/>
        </w:rPr>
      </w:pPr>
      <w:r w:rsidRPr="0004313F">
        <w:rPr>
          <w:rFonts w:ascii="Arial" w:eastAsia="Times New Roman" w:hAnsi="Arial" w:cs="Arial"/>
          <w:color w:val="0A1D37"/>
          <w:kern w:val="0"/>
          <w14:ligatures w14:val="none"/>
        </w:rPr>
        <w:t>2. Determine the amount of funds to be committed </w:t>
      </w:r>
    </w:p>
    <w:p w14:paraId="54A3A75E" w14:textId="2286A874" w:rsidR="002C3C0F" w:rsidRPr="0004313F" w:rsidRDefault="002C3C0F" w:rsidP="00192F38">
      <w:pPr>
        <w:pStyle w:val="ListParagraph"/>
        <w:spacing w:after="240" w:line="240" w:lineRule="auto"/>
        <w:jc w:val="both"/>
        <w:rPr>
          <w:rFonts w:ascii="Times New Roman" w:eastAsia="Times New Roman" w:hAnsi="Times New Roman" w:cs="Times New Roman"/>
          <w:kern w:val="0"/>
          <w14:ligatures w14:val="none"/>
        </w:rPr>
      </w:pPr>
      <w:r w:rsidRPr="0004313F">
        <w:rPr>
          <w:rFonts w:ascii="Arial" w:eastAsia="Times New Roman" w:hAnsi="Arial" w:cs="Arial"/>
          <w:color w:val="0A1D37"/>
          <w:kern w:val="0"/>
          <w14:ligatures w14:val="none"/>
        </w:rPr>
        <w:t>3. Determine the rate of return on invested capital</w:t>
      </w:r>
    </w:p>
    <w:p w14:paraId="5A20E2F5" w14:textId="1BF6739B" w:rsidR="002C3C0F" w:rsidRPr="0004313F" w:rsidRDefault="007066C5" w:rsidP="007066C5">
      <w:pPr>
        <w:pStyle w:val="NormalWeb"/>
        <w:spacing w:before="0" w:beforeAutospacing="0" w:after="240" w:afterAutospacing="0"/>
        <w:jc w:val="both"/>
        <w:rPr>
          <w:rFonts w:ascii="Arial" w:hAnsi="Arial" w:cs="Arial"/>
          <w:b/>
          <w:bCs/>
          <w:color w:val="0A1D37"/>
        </w:rPr>
      </w:pPr>
      <w:r>
        <w:rPr>
          <w:rFonts w:ascii="Arial" w:hAnsi="Arial" w:cs="Arial"/>
          <w:b/>
          <w:bCs/>
          <w:color w:val="0A1D37"/>
        </w:rPr>
        <w:t xml:space="preserve">      </w:t>
      </w:r>
      <w:r w:rsidR="002C7712">
        <w:rPr>
          <w:rFonts w:ascii="Arial" w:hAnsi="Arial" w:cs="Arial"/>
          <w:b/>
          <w:bCs/>
          <w:color w:val="0A1D37"/>
        </w:rPr>
        <w:t xml:space="preserve">3 </w:t>
      </w:r>
      <w:r w:rsidR="002C3C0F" w:rsidRPr="002C3C0F">
        <w:rPr>
          <w:rFonts w:ascii="Arial" w:hAnsi="Arial" w:cs="Arial"/>
          <w:b/>
          <w:bCs/>
          <w:color w:val="0A1D37"/>
        </w:rPr>
        <w:t>. Management</w:t>
      </w:r>
    </w:p>
    <w:p w14:paraId="2D1CEF38" w14:textId="1427E8F6" w:rsidR="002C3C0F" w:rsidRPr="0004313F" w:rsidRDefault="002C3C0F" w:rsidP="00192F38">
      <w:pPr>
        <w:pStyle w:val="NormalWeb"/>
        <w:spacing w:before="0" w:beforeAutospacing="0" w:after="240" w:afterAutospacing="0"/>
        <w:jc w:val="both"/>
        <w:rPr>
          <w:sz w:val="22"/>
          <w:szCs w:val="22"/>
        </w:rPr>
      </w:pPr>
      <w:r w:rsidRPr="0004313F">
        <w:rPr>
          <w:rFonts w:ascii="Arial" w:hAnsi="Arial" w:cs="Arial"/>
          <w:color w:val="0A1D37"/>
          <w:sz w:val="22"/>
          <w:szCs w:val="22"/>
        </w:rPr>
        <w:t>The management of an existing project is interested in conducting a feasibility study because they may want:</w:t>
      </w:r>
    </w:p>
    <w:p w14:paraId="4A1205CB" w14:textId="6CBB76CB" w:rsidR="002C3C0F" w:rsidRPr="0004313F" w:rsidRDefault="002C3C0F" w:rsidP="00192F38">
      <w:pPr>
        <w:pStyle w:val="NormalWeb"/>
        <w:spacing w:before="0" w:beforeAutospacing="0" w:after="0" w:afterAutospacing="0"/>
        <w:jc w:val="both"/>
        <w:rPr>
          <w:sz w:val="22"/>
          <w:szCs w:val="22"/>
        </w:rPr>
      </w:pPr>
      <w:r w:rsidRPr="0004313F">
        <w:rPr>
          <w:rFonts w:ascii="Arial" w:hAnsi="Arial" w:cs="Arial"/>
          <w:color w:val="0A1D37"/>
          <w:sz w:val="22"/>
          <w:szCs w:val="22"/>
        </w:rPr>
        <w:t xml:space="preserve">1. to determine the viability of a proposed expansion such as the opening of a new manufacturing plant, a new </w:t>
      </w:r>
      <w:r w:rsidR="0004313F" w:rsidRPr="0004313F">
        <w:rPr>
          <w:rFonts w:ascii="Arial" w:hAnsi="Arial" w:cs="Arial"/>
          <w:color w:val="0A1D37"/>
          <w:sz w:val="22"/>
          <w:szCs w:val="22"/>
        </w:rPr>
        <w:t>branch,</w:t>
      </w:r>
      <w:r w:rsidRPr="0004313F">
        <w:rPr>
          <w:rFonts w:ascii="Arial" w:hAnsi="Arial" w:cs="Arial"/>
          <w:color w:val="0A1D37"/>
          <w:sz w:val="22"/>
          <w:szCs w:val="22"/>
        </w:rPr>
        <w:t xml:space="preserve"> or a new product line</w:t>
      </w:r>
    </w:p>
    <w:p w14:paraId="307528E8" w14:textId="77777777" w:rsidR="002C3C0F" w:rsidRDefault="002C3C0F" w:rsidP="00192F38">
      <w:pPr>
        <w:pStyle w:val="NormalWeb"/>
        <w:spacing w:before="0" w:beforeAutospacing="0" w:after="0" w:afterAutospacing="0"/>
        <w:jc w:val="both"/>
        <w:rPr>
          <w:rFonts w:ascii="Arial" w:hAnsi="Arial" w:cs="Arial"/>
          <w:color w:val="0A1D37"/>
          <w:sz w:val="22"/>
          <w:szCs w:val="22"/>
        </w:rPr>
      </w:pPr>
      <w:r w:rsidRPr="0004313F">
        <w:rPr>
          <w:rFonts w:ascii="Arial" w:hAnsi="Arial" w:cs="Arial"/>
          <w:color w:val="0A1D37"/>
          <w:sz w:val="22"/>
          <w:szCs w:val="22"/>
        </w:rPr>
        <w:t>2. to determine the appropriate selling price of an existing business which the organization is planning to dispose of</w:t>
      </w:r>
    </w:p>
    <w:p w14:paraId="018DEC08" w14:textId="31C1BE87" w:rsidR="007066C5" w:rsidRPr="007066C5" w:rsidRDefault="007066C5" w:rsidP="007066C5">
      <w:pPr>
        <w:pStyle w:val="NormalWeb"/>
        <w:spacing w:before="0" w:beforeAutospacing="0" w:after="0" w:afterAutospacing="0"/>
        <w:jc w:val="center"/>
        <w:rPr>
          <w:b/>
          <w:bCs/>
          <w:sz w:val="22"/>
          <w:szCs w:val="22"/>
        </w:rPr>
      </w:pPr>
      <w:r w:rsidRPr="007066C5">
        <w:rPr>
          <w:rFonts w:ascii="Arial" w:hAnsi="Arial" w:cs="Arial"/>
          <w:b/>
          <w:bCs/>
          <w:color w:val="0A1D37"/>
          <w:sz w:val="22"/>
          <w:szCs w:val="22"/>
        </w:rPr>
        <w:t>Page 07</w:t>
      </w:r>
    </w:p>
    <w:p w14:paraId="19AF1A82" w14:textId="77777777" w:rsidR="002C3C0F" w:rsidRPr="0004313F" w:rsidRDefault="002C3C0F" w:rsidP="00192F38">
      <w:pPr>
        <w:pStyle w:val="NormalWeb"/>
        <w:spacing w:before="0" w:beforeAutospacing="0" w:after="0" w:afterAutospacing="0"/>
        <w:jc w:val="both"/>
        <w:rPr>
          <w:sz w:val="22"/>
          <w:szCs w:val="22"/>
        </w:rPr>
      </w:pPr>
      <w:r w:rsidRPr="0004313F">
        <w:rPr>
          <w:rFonts w:ascii="Arial" w:hAnsi="Arial" w:cs="Arial"/>
          <w:color w:val="0A1D37"/>
          <w:sz w:val="22"/>
          <w:szCs w:val="22"/>
        </w:rPr>
        <w:lastRenderedPageBreak/>
        <w:t>3. to determine the appropriate price of a particular business which the company plans to buy and</w:t>
      </w:r>
    </w:p>
    <w:p w14:paraId="4B5957E7" w14:textId="70B713C3" w:rsidR="002C3C0F" w:rsidRDefault="002C3C0F" w:rsidP="007066C5">
      <w:pPr>
        <w:pStyle w:val="NormalWeb"/>
        <w:spacing w:before="0" w:beforeAutospacing="0" w:after="0" w:afterAutospacing="0"/>
        <w:jc w:val="both"/>
        <w:rPr>
          <w:sz w:val="22"/>
          <w:szCs w:val="22"/>
        </w:rPr>
      </w:pPr>
      <w:r w:rsidRPr="0004313F">
        <w:rPr>
          <w:rFonts w:ascii="Arial" w:hAnsi="Arial" w:cs="Arial"/>
          <w:color w:val="0A1D37"/>
          <w:sz w:val="22"/>
          <w:szCs w:val="22"/>
        </w:rPr>
        <w:t>4. to determine the gap between expected demand and estimated supply for a new product line that the business plans to introduce</w:t>
      </w:r>
    </w:p>
    <w:p w14:paraId="10EE36C9" w14:textId="77777777" w:rsidR="007066C5" w:rsidRPr="007066C5" w:rsidRDefault="007066C5" w:rsidP="007066C5">
      <w:pPr>
        <w:pStyle w:val="NormalWeb"/>
        <w:spacing w:before="0" w:beforeAutospacing="0" w:after="0" w:afterAutospacing="0"/>
        <w:jc w:val="both"/>
        <w:rPr>
          <w:sz w:val="22"/>
          <w:szCs w:val="22"/>
        </w:rPr>
      </w:pPr>
    </w:p>
    <w:p w14:paraId="29292377" w14:textId="4ABBA98A" w:rsidR="002C3C0F" w:rsidRDefault="002C7712" w:rsidP="00192F38">
      <w:pPr>
        <w:pStyle w:val="NormalWeb"/>
        <w:spacing w:before="0" w:beforeAutospacing="0" w:after="240" w:afterAutospacing="0"/>
        <w:ind w:left="360"/>
        <w:jc w:val="both"/>
        <w:rPr>
          <w:rFonts w:ascii="Arial" w:hAnsi="Arial" w:cs="Arial"/>
          <w:b/>
          <w:bCs/>
          <w:color w:val="0A1D37"/>
        </w:rPr>
      </w:pPr>
      <w:r>
        <w:rPr>
          <w:rFonts w:ascii="Arial" w:hAnsi="Arial" w:cs="Arial"/>
          <w:b/>
          <w:bCs/>
          <w:color w:val="0A1D37"/>
        </w:rPr>
        <w:t xml:space="preserve">4. </w:t>
      </w:r>
      <w:r w:rsidR="002C3C0F" w:rsidRPr="002C3C0F">
        <w:rPr>
          <w:rFonts w:ascii="Arial" w:hAnsi="Arial" w:cs="Arial"/>
          <w:b/>
          <w:bCs/>
          <w:color w:val="0A1D37"/>
        </w:rPr>
        <w:t>Proponents</w:t>
      </w:r>
    </w:p>
    <w:p w14:paraId="42C3FBD7"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Proponents of a new project are interested in conducting a feasibility study because they want to:</w:t>
      </w:r>
    </w:p>
    <w:p w14:paraId="73A14031"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1. Test the viability of a new project through the application of appropriate projection tools</w:t>
      </w:r>
    </w:p>
    <w:p w14:paraId="0C2896E2"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2. Answer the queries of other interested parties</w:t>
      </w:r>
    </w:p>
    <w:p w14:paraId="0C3111FA"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3. Identify possible ways to improve project specifications, particularly through a market study</w:t>
      </w:r>
    </w:p>
    <w:p w14:paraId="409EB5F1" w14:textId="1DB86EA0" w:rsidR="002C3C0F" w:rsidRDefault="002C3C0F" w:rsidP="007066C5">
      <w:pPr>
        <w:pStyle w:val="NormalWeb"/>
        <w:spacing w:before="0" w:beforeAutospacing="0" w:after="0" w:afterAutospacing="0"/>
        <w:ind w:left="720"/>
        <w:jc w:val="both"/>
        <w:rPr>
          <w:sz w:val="22"/>
          <w:szCs w:val="22"/>
        </w:rPr>
      </w:pPr>
      <w:r w:rsidRPr="0004313F">
        <w:rPr>
          <w:rFonts w:ascii="Arial" w:hAnsi="Arial" w:cs="Arial"/>
          <w:color w:val="0A1D37"/>
          <w:sz w:val="22"/>
          <w:szCs w:val="22"/>
        </w:rPr>
        <w:t>4. Use the study as an instrument in attracting prospective investors</w:t>
      </w:r>
    </w:p>
    <w:p w14:paraId="7B934C52" w14:textId="77777777" w:rsidR="007066C5" w:rsidRPr="007066C5" w:rsidRDefault="007066C5" w:rsidP="007066C5">
      <w:pPr>
        <w:pStyle w:val="NormalWeb"/>
        <w:spacing w:before="0" w:beforeAutospacing="0" w:after="0" w:afterAutospacing="0"/>
        <w:ind w:left="720"/>
        <w:jc w:val="both"/>
        <w:rPr>
          <w:sz w:val="22"/>
          <w:szCs w:val="22"/>
        </w:rPr>
      </w:pPr>
    </w:p>
    <w:p w14:paraId="2A4257AF" w14:textId="050AF020" w:rsidR="002C3C0F" w:rsidRDefault="002C3C0F" w:rsidP="00192F38">
      <w:pPr>
        <w:pStyle w:val="NormalWeb"/>
        <w:numPr>
          <w:ilvl w:val="0"/>
          <w:numId w:val="6"/>
        </w:numPr>
        <w:spacing w:before="0" w:beforeAutospacing="0" w:after="240" w:afterAutospacing="0"/>
        <w:jc w:val="both"/>
        <w:rPr>
          <w:rFonts w:ascii="Arial" w:hAnsi="Arial" w:cs="Arial"/>
          <w:b/>
          <w:bCs/>
          <w:color w:val="0A1D37"/>
        </w:rPr>
      </w:pPr>
      <w:r w:rsidRPr="002C3C0F">
        <w:rPr>
          <w:rFonts w:ascii="Arial" w:hAnsi="Arial" w:cs="Arial"/>
          <w:b/>
          <w:bCs/>
          <w:color w:val="0A1D37"/>
        </w:rPr>
        <w:t>Financial Institutions</w:t>
      </w:r>
    </w:p>
    <w:p w14:paraId="0E7354BA" w14:textId="77777777" w:rsidR="002C3C0F" w:rsidRPr="0004313F" w:rsidRDefault="002C3C0F" w:rsidP="00192F38">
      <w:pPr>
        <w:pStyle w:val="NormalWeb"/>
        <w:spacing w:before="0" w:beforeAutospacing="0" w:after="240" w:afterAutospacing="0"/>
        <w:ind w:left="720"/>
        <w:jc w:val="both"/>
        <w:rPr>
          <w:sz w:val="22"/>
          <w:szCs w:val="22"/>
        </w:rPr>
      </w:pPr>
      <w:r w:rsidRPr="0004313F">
        <w:rPr>
          <w:rFonts w:ascii="Arial" w:hAnsi="Arial" w:cs="Arial"/>
          <w:color w:val="0A1D37"/>
          <w:sz w:val="22"/>
          <w:szCs w:val="22"/>
        </w:rPr>
        <w:t>Lending institutions or creditor banks take interest in feasibility studies to:</w:t>
      </w:r>
    </w:p>
    <w:p w14:paraId="7986220F"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1. Determine the capacity of proposed projects to settle their financial obligations before they extend the necessary credit</w:t>
      </w:r>
    </w:p>
    <w:p w14:paraId="1AA7DC8D" w14:textId="5CE3D103" w:rsidR="002C3C0F" w:rsidRDefault="002C3C0F" w:rsidP="007066C5">
      <w:pPr>
        <w:pStyle w:val="NormalWeb"/>
        <w:spacing w:before="0" w:beforeAutospacing="0" w:after="0" w:afterAutospacing="0"/>
        <w:ind w:left="720"/>
        <w:jc w:val="both"/>
        <w:rPr>
          <w:sz w:val="22"/>
          <w:szCs w:val="22"/>
        </w:rPr>
      </w:pPr>
      <w:r w:rsidRPr="0004313F">
        <w:rPr>
          <w:rFonts w:ascii="Arial" w:hAnsi="Arial" w:cs="Arial"/>
          <w:color w:val="0A1D37"/>
          <w:sz w:val="22"/>
          <w:szCs w:val="22"/>
        </w:rPr>
        <w:t>2. Define the terms and conditions for credit extended, particularly the interest rates, repayment period or collaterals used to secure the amount borrowed.</w:t>
      </w:r>
    </w:p>
    <w:p w14:paraId="7711B5C9" w14:textId="77777777" w:rsidR="007066C5" w:rsidRPr="007066C5" w:rsidRDefault="007066C5" w:rsidP="007066C5">
      <w:pPr>
        <w:pStyle w:val="NormalWeb"/>
        <w:spacing w:before="0" w:beforeAutospacing="0" w:after="0" w:afterAutospacing="0"/>
        <w:ind w:left="720"/>
        <w:jc w:val="both"/>
        <w:rPr>
          <w:sz w:val="22"/>
          <w:szCs w:val="22"/>
        </w:rPr>
      </w:pPr>
    </w:p>
    <w:p w14:paraId="4E2AAB0A" w14:textId="7D664DB1" w:rsidR="002C3C0F" w:rsidRDefault="002C3C0F" w:rsidP="00192F38">
      <w:pPr>
        <w:pStyle w:val="NormalWeb"/>
        <w:numPr>
          <w:ilvl w:val="0"/>
          <w:numId w:val="6"/>
        </w:numPr>
        <w:spacing w:before="0" w:beforeAutospacing="0" w:after="240" w:afterAutospacing="0"/>
        <w:jc w:val="both"/>
        <w:rPr>
          <w:rFonts w:ascii="Arial" w:hAnsi="Arial" w:cs="Arial"/>
          <w:b/>
          <w:bCs/>
          <w:color w:val="0A1D37"/>
        </w:rPr>
      </w:pPr>
      <w:r w:rsidRPr="002C3C0F">
        <w:rPr>
          <w:rFonts w:ascii="Arial" w:hAnsi="Arial" w:cs="Arial"/>
          <w:b/>
          <w:bCs/>
          <w:color w:val="0A1D37"/>
        </w:rPr>
        <w:t>Shareholders</w:t>
      </w:r>
    </w:p>
    <w:p w14:paraId="6C919B8D" w14:textId="77777777" w:rsidR="002C3C0F" w:rsidRPr="0004313F" w:rsidRDefault="002C3C0F" w:rsidP="00192F38">
      <w:pPr>
        <w:pStyle w:val="NormalWeb"/>
        <w:spacing w:before="0" w:beforeAutospacing="0" w:after="240" w:afterAutospacing="0"/>
        <w:ind w:left="720"/>
        <w:jc w:val="both"/>
        <w:rPr>
          <w:sz w:val="22"/>
          <w:szCs w:val="22"/>
        </w:rPr>
      </w:pPr>
      <w:r w:rsidRPr="0004313F">
        <w:rPr>
          <w:rFonts w:ascii="Arial" w:hAnsi="Arial" w:cs="Arial"/>
          <w:color w:val="0A1D37"/>
          <w:sz w:val="22"/>
          <w:szCs w:val="22"/>
        </w:rPr>
        <w:t>Shareholders of an existing business are interested in feasibility studies because they:</w:t>
      </w:r>
    </w:p>
    <w:p w14:paraId="29095381"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1. Need to have a basis for making decisions on the sale of an existing business or the purchase of a new one</w:t>
      </w:r>
    </w:p>
    <w:p w14:paraId="65D54943"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2. Need to decide whether to commit or not additional fresh capital on a proposed new project</w:t>
      </w:r>
    </w:p>
    <w:p w14:paraId="53123ACB" w14:textId="7D77DAAC" w:rsidR="002C3C0F" w:rsidRDefault="002C3C0F" w:rsidP="007066C5">
      <w:pPr>
        <w:pStyle w:val="NormalWeb"/>
        <w:spacing w:before="0" w:beforeAutospacing="0" w:after="0" w:afterAutospacing="0"/>
        <w:ind w:left="720"/>
        <w:jc w:val="both"/>
        <w:rPr>
          <w:sz w:val="22"/>
          <w:szCs w:val="22"/>
        </w:rPr>
      </w:pPr>
      <w:r w:rsidRPr="0004313F">
        <w:rPr>
          <w:rFonts w:ascii="Arial" w:hAnsi="Arial" w:cs="Arial"/>
          <w:color w:val="0A1D37"/>
          <w:sz w:val="22"/>
          <w:szCs w:val="22"/>
        </w:rPr>
        <w:t>3. Need to determine the expected return on their investments on a new project</w:t>
      </w:r>
    </w:p>
    <w:p w14:paraId="60ACF2AA" w14:textId="77777777" w:rsidR="007066C5" w:rsidRPr="007066C5" w:rsidRDefault="007066C5" w:rsidP="007066C5">
      <w:pPr>
        <w:pStyle w:val="NormalWeb"/>
        <w:spacing w:before="0" w:beforeAutospacing="0" w:after="0" w:afterAutospacing="0"/>
        <w:ind w:left="720"/>
        <w:jc w:val="both"/>
        <w:rPr>
          <w:sz w:val="22"/>
          <w:szCs w:val="22"/>
        </w:rPr>
      </w:pPr>
    </w:p>
    <w:p w14:paraId="55F09000" w14:textId="0ED99ACC" w:rsidR="002C3C0F" w:rsidRDefault="002C3C0F" w:rsidP="00192F38">
      <w:pPr>
        <w:pStyle w:val="NormalWeb"/>
        <w:numPr>
          <w:ilvl w:val="0"/>
          <w:numId w:val="6"/>
        </w:numPr>
        <w:spacing w:before="0" w:beforeAutospacing="0" w:after="240" w:afterAutospacing="0"/>
        <w:jc w:val="both"/>
        <w:rPr>
          <w:rFonts w:ascii="Arial" w:hAnsi="Arial" w:cs="Arial"/>
          <w:b/>
          <w:bCs/>
          <w:color w:val="0A1D37"/>
        </w:rPr>
      </w:pPr>
      <w:r w:rsidRPr="002C3C0F">
        <w:rPr>
          <w:rFonts w:ascii="Arial" w:hAnsi="Arial" w:cs="Arial"/>
          <w:b/>
          <w:bCs/>
          <w:color w:val="0A1D37"/>
        </w:rPr>
        <w:t>The Government</w:t>
      </w:r>
      <w:r>
        <w:rPr>
          <w:rFonts w:ascii="Arial" w:hAnsi="Arial" w:cs="Arial"/>
          <w:b/>
          <w:bCs/>
          <w:color w:val="0A1D37"/>
        </w:rPr>
        <w:t xml:space="preserve"> Agencies</w:t>
      </w:r>
    </w:p>
    <w:p w14:paraId="288BA05C"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Government agencies are interested in feasibility studies in order to:</w:t>
      </w:r>
    </w:p>
    <w:p w14:paraId="0F93B8B3" w14:textId="7777777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1. Determine whether the project complies with the minimum requirements</w:t>
      </w:r>
    </w:p>
    <w:p w14:paraId="3121653F" w14:textId="6E1C4607" w:rsidR="002C3C0F" w:rsidRPr="0004313F" w:rsidRDefault="002C3C0F" w:rsidP="00192F38">
      <w:pPr>
        <w:pStyle w:val="NormalWeb"/>
        <w:spacing w:before="0" w:beforeAutospacing="0" w:after="0" w:afterAutospacing="0"/>
        <w:ind w:left="720"/>
        <w:jc w:val="both"/>
        <w:rPr>
          <w:sz w:val="22"/>
          <w:szCs w:val="22"/>
        </w:rPr>
      </w:pPr>
      <w:r w:rsidRPr="0004313F">
        <w:rPr>
          <w:rFonts w:ascii="Arial" w:hAnsi="Arial" w:cs="Arial"/>
          <w:color w:val="0A1D37"/>
          <w:sz w:val="22"/>
          <w:szCs w:val="22"/>
        </w:rPr>
        <w:t>2. Determine whether the project needs to be supported in terms of providing</w:t>
      </w:r>
      <w:r w:rsidRPr="0004313F">
        <w:rPr>
          <w:rFonts w:ascii="Arial" w:hAnsi="Arial" w:cs="Arial"/>
          <w:color w:val="0A1D37"/>
          <w:sz w:val="22"/>
          <w:szCs w:val="22"/>
        </w:rPr>
        <w:t xml:space="preserve"> </w:t>
      </w:r>
      <w:r w:rsidRPr="0004313F">
        <w:rPr>
          <w:rFonts w:ascii="Arial" w:hAnsi="Arial" w:cs="Arial"/>
          <w:color w:val="0A1D37"/>
          <w:sz w:val="22"/>
          <w:szCs w:val="22"/>
        </w:rPr>
        <w:t>incentives or grants</w:t>
      </w:r>
    </w:p>
    <w:p w14:paraId="13586CE0" w14:textId="65E63F8B" w:rsidR="002C3C0F" w:rsidRPr="007066C5" w:rsidRDefault="002C3C0F" w:rsidP="007066C5">
      <w:pPr>
        <w:pStyle w:val="NormalWeb"/>
        <w:spacing w:before="0" w:beforeAutospacing="0" w:after="240" w:afterAutospacing="0"/>
        <w:ind w:left="720"/>
        <w:jc w:val="both"/>
        <w:rPr>
          <w:sz w:val="22"/>
          <w:szCs w:val="22"/>
        </w:rPr>
      </w:pPr>
      <w:r w:rsidRPr="0004313F">
        <w:rPr>
          <w:rFonts w:ascii="Arial" w:hAnsi="Arial" w:cs="Arial"/>
          <w:color w:val="0A1D37"/>
          <w:sz w:val="22"/>
          <w:szCs w:val="22"/>
        </w:rPr>
        <w:t>3. Ascertain whether the project contributes to the socio-economic program of the government</w:t>
      </w:r>
    </w:p>
    <w:p w14:paraId="6DE6C79B" w14:textId="0A872F53" w:rsidR="007B48E5" w:rsidRPr="007B48E5" w:rsidRDefault="007B48E5" w:rsidP="00192F38">
      <w:pPr>
        <w:spacing w:after="0" w:line="240" w:lineRule="auto"/>
        <w:jc w:val="both"/>
        <w:rPr>
          <w:rFonts w:ascii="Arial" w:eastAsia="Times New Roman" w:hAnsi="Arial" w:cs="Arial"/>
          <w:kern w:val="0"/>
          <w:sz w:val="24"/>
          <w:szCs w:val="24"/>
          <w14:ligatures w14:val="none"/>
        </w:rPr>
      </w:pPr>
      <w:r w:rsidRPr="007B48E5">
        <w:rPr>
          <w:rFonts w:ascii="Arial" w:eastAsia="Times New Roman" w:hAnsi="Arial" w:cs="Arial"/>
          <w:b/>
          <w:bCs/>
          <w:kern w:val="0"/>
          <w:sz w:val="24"/>
          <w:szCs w:val="24"/>
          <w14:ligatures w14:val="none"/>
        </w:rPr>
        <w:t>Textbook</w:t>
      </w:r>
      <w:r>
        <w:rPr>
          <w:rFonts w:ascii="Arial" w:eastAsia="Times New Roman" w:hAnsi="Arial" w:cs="Arial"/>
          <w:b/>
          <w:bCs/>
          <w:kern w:val="0"/>
          <w:sz w:val="24"/>
          <w:szCs w:val="24"/>
          <w14:ligatures w14:val="none"/>
        </w:rPr>
        <w:t>s</w:t>
      </w:r>
      <w:r w:rsidRPr="007B48E5">
        <w:rPr>
          <w:rFonts w:ascii="Arial" w:eastAsia="Times New Roman" w:hAnsi="Arial" w:cs="Arial"/>
          <w:b/>
          <w:bCs/>
          <w:kern w:val="0"/>
          <w:sz w:val="24"/>
          <w:szCs w:val="24"/>
          <w14:ligatures w14:val="none"/>
        </w:rPr>
        <w:t>:</w:t>
      </w:r>
    </w:p>
    <w:p w14:paraId="767F6C8F" w14:textId="77777777" w:rsidR="007B48E5" w:rsidRDefault="007B48E5" w:rsidP="00192F38">
      <w:pPr>
        <w:spacing w:after="240" w:line="240" w:lineRule="auto"/>
        <w:jc w:val="both"/>
        <w:rPr>
          <w:rFonts w:ascii="Arial" w:eastAsia="Times New Roman" w:hAnsi="Arial" w:cs="Arial"/>
          <w:kern w:val="0"/>
          <w:sz w:val="24"/>
          <w:szCs w:val="24"/>
          <w14:ligatures w14:val="none"/>
        </w:rPr>
      </w:pPr>
    </w:p>
    <w:p w14:paraId="62F0922B" w14:textId="4D20A4E4" w:rsidR="007B48E5" w:rsidRPr="007066C5" w:rsidRDefault="007B48E5" w:rsidP="007066C5">
      <w:pPr>
        <w:jc w:val="both"/>
        <w:rPr>
          <w:rFonts w:ascii="Arial" w:hAnsi="Arial" w:cs="Arial"/>
        </w:rPr>
      </w:pPr>
      <w:r w:rsidRPr="00AA542E">
        <w:rPr>
          <w:rFonts w:ascii="Arial" w:hAnsi="Arial" w:cs="Arial"/>
        </w:rPr>
        <w:t>A feasibility study guidebook for Students and Entrepreneurs, Jorge H. Cuyugan, Bright Concepts Printing House, 2020</w:t>
      </w:r>
    </w:p>
    <w:p w14:paraId="06E6C1EE" w14:textId="77777777" w:rsidR="007B48E5" w:rsidRDefault="007B48E5" w:rsidP="00192F38">
      <w:pPr>
        <w:spacing w:after="0" w:line="240" w:lineRule="auto"/>
        <w:jc w:val="both"/>
        <w:rPr>
          <w:rFonts w:ascii="Arial" w:eastAsia="Times New Roman" w:hAnsi="Arial" w:cs="Arial"/>
          <w:b/>
          <w:bCs/>
          <w:kern w:val="0"/>
          <w:sz w:val="24"/>
          <w:szCs w:val="24"/>
          <w14:ligatures w14:val="none"/>
        </w:rPr>
      </w:pPr>
    </w:p>
    <w:p w14:paraId="7A0BBAE4" w14:textId="4224553C" w:rsidR="007B48E5" w:rsidRPr="007B48E5" w:rsidRDefault="007B48E5" w:rsidP="00192F38">
      <w:pPr>
        <w:spacing w:after="0" w:line="240" w:lineRule="auto"/>
        <w:jc w:val="both"/>
        <w:rPr>
          <w:rFonts w:ascii="Arial" w:eastAsia="Times New Roman" w:hAnsi="Arial" w:cs="Arial"/>
          <w:kern w:val="0"/>
          <w14:ligatures w14:val="none"/>
        </w:rPr>
      </w:pPr>
      <w:r w:rsidRPr="007B48E5">
        <w:rPr>
          <w:rFonts w:ascii="Arial" w:eastAsia="Times New Roman" w:hAnsi="Arial" w:cs="Arial"/>
          <w:kern w:val="0"/>
          <w14:ligatures w14:val="none"/>
        </w:rPr>
        <w:t>Writing Project Feasibility Study, Nick L. Aduana, C &amp; E Publishing, Inc. 2021</w:t>
      </w:r>
    </w:p>
    <w:p w14:paraId="5D487964" w14:textId="79178618" w:rsidR="002C3C0F" w:rsidRPr="002C3C0F" w:rsidRDefault="007066C5" w:rsidP="007066C5">
      <w:pPr>
        <w:pStyle w:val="NormalWeb"/>
        <w:spacing w:before="0" w:beforeAutospacing="0" w:after="240" w:afterAutospacing="0"/>
        <w:jc w:val="center"/>
        <w:rPr>
          <w:rFonts w:ascii="Arial" w:hAnsi="Arial" w:cs="Arial"/>
          <w:b/>
          <w:bCs/>
          <w:color w:val="0A1D37"/>
        </w:rPr>
      </w:pPr>
      <w:r>
        <w:rPr>
          <w:rFonts w:ascii="Arial" w:hAnsi="Arial" w:cs="Arial"/>
          <w:b/>
          <w:bCs/>
          <w:color w:val="0A1D37"/>
        </w:rPr>
        <w:t>Page 08</w:t>
      </w:r>
    </w:p>
    <w:sectPr w:rsidR="002C3C0F" w:rsidRPr="002C3C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93F"/>
    <w:multiLevelType w:val="hybridMultilevel"/>
    <w:tmpl w:val="53BA6678"/>
    <w:lvl w:ilvl="0" w:tplc="A72CD9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54E5B"/>
    <w:multiLevelType w:val="hybridMultilevel"/>
    <w:tmpl w:val="BD4C8CDA"/>
    <w:lvl w:ilvl="0" w:tplc="7D4AE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E7E21"/>
    <w:multiLevelType w:val="hybridMultilevel"/>
    <w:tmpl w:val="B9BAB918"/>
    <w:lvl w:ilvl="0" w:tplc="262CEF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D16B2"/>
    <w:multiLevelType w:val="hybridMultilevel"/>
    <w:tmpl w:val="6CA2E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C73D23"/>
    <w:multiLevelType w:val="hybridMultilevel"/>
    <w:tmpl w:val="BC2C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3F3929"/>
    <w:multiLevelType w:val="hybridMultilevel"/>
    <w:tmpl w:val="C03EA624"/>
    <w:lvl w:ilvl="0" w:tplc="5768A0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E92F8C"/>
    <w:multiLevelType w:val="hybridMultilevel"/>
    <w:tmpl w:val="62D606D2"/>
    <w:lvl w:ilvl="0" w:tplc="4828A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B9210A"/>
    <w:multiLevelType w:val="hybridMultilevel"/>
    <w:tmpl w:val="1EE22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0030900">
    <w:abstractNumId w:val="1"/>
  </w:num>
  <w:num w:numId="2" w16cid:durableId="388773875">
    <w:abstractNumId w:val="2"/>
  </w:num>
  <w:num w:numId="3" w16cid:durableId="1645771821">
    <w:abstractNumId w:val="5"/>
  </w:num>
  <w:num w:numId="4" w16cid:durableId="1213493824">
    <w:abstractNumId w:val="4"/>
  </w:num>
  <w:num w:numId="5" w16cid:durableId="1659571911">
    <w:abstractNumId w:val="6"/>
  </w:num>
  <w:num w:numId="6" w16cid:durableId="1323972937">
    <w:abstractNumId w:val="0"/>
  </w:num>
  <w:num w:numId="7" w16cid:durableId="1607231729">
    <w:abstractNumId w:val="3"/>
  </w:num>
  <w:num w:numId="8" w16cid:durableId="8910391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06"/>
    <w:rsid w:val="0000081C"/>
    <w:rsid w:val="0000316F"/>
    <w:rsid w:val="00024C50"/>
    <w:rsid w:val="0004313F"/>
    <w:rsid w:val="000452AB"/>
    <w:rsid w:val="00076C19"/>
    <w:rsid w:val="00087CBF"/>
    <w:rsid w:val="000F7405"/>
    <w:rsid w:val="001658A8"/>
    <w:rsid w:val="00170C33"/>
    <w:rsid w:val="00192F38"/>
    <w:rsid w:val="002644C1"/>
    <w:rsid w:val="00280752"/>
    <w:rsid w:val="002C3C0F"/>
    <w:rsid w:val="002C7712"/>
    <w:rsid w:val="003C5AF3"/>
    <w:rsid w:val="003C7720"/>
    <w:rsid w:val="00442AF5"/>
    <w:rsid w:val="004A2393"/>
    <w:rsid w:val="004B4718"/>
    <w:rsid w:val="00537B4B"/>
    <w:rsid w:val="005D2B07"/>
    <w:rsid w:val="00630CFC"/>
    <w:rsid w:val="00633D41"/>
    <w:rsid w:val="006822DA"/>
    <w:rsid w:val="00686230"/>
    <w:rsid w:val="006A7E87"/>
    <w:rsid w:val="007066C5"/>
    <w:rsid w:val="007143B6"/>
    <w:rsid w:val="007343E7"/>
    <w:rsid w:val="00791C05"/>
    <w:rsid w:val="007B2A1E"/>
    <w:rsid w:val="007B48E5"/>
    <w:rsid w:val="00826BF5"/>
    <w:rsid w:val="00857E6D"/>
    <w:rsid w:val="009A3667"/>
    <w:rsid w:val="009B66EC"/>
    <w:rsid w:val="009F4C96"/>
    <w:rsid w:val="00A17066"/>
    <w:rsid w:val="00AB20DE"/>
    <w:rsid w:val="00B023BB"/>
    <w:rsid w:val="00B10906"/>
    <w:rsid w:val="00BE23C4"/>
    <w:rsid w:val="00BF3B17"/>
    <w:rsid w:val="00CA3E13"/>
    <w:rsid w:val="00CD4010"/>
    <w:rsid w:val="00D71CFC"/>
    <w:rsid w:val="00DA5B98"/>
    <w:rsid w:val="00DC2076"/>
    <w:rsid w:val="00E033B8"/>
    <w:rsid w:val="00E77FCE"/>
    <w:rsid w:val="00E8533E"/>
    <w:rsid w:val="00E925A1"/>
    <w:rsid w:val="00E950DD"/>
    <w:rsid w:val="00F00914"/>
    <w:rsid w:val="00F431E4"/>
    <w:rsid w:val="00F577BF"/>
    <w:rsid w:val="00F64105"/>
    <w:rsid w:val="00F8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3F47"/>
  <w15:chartTrackingRefBased/>
  <w15:docId w15:val="{F8ED62FE-EB60-42EA-8450-7240A17B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50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87CBF"/>
    <w:pPr>
      <w:ind w:left="720"/>
      <w:contextualSpacing/>
    </w:pPr>
  </w:style>
  <w:style w:type="character" w:customStyle="1" w:styleId="apple-tab-span">
    <w:name w:val="apple-tab-span"/>
    <w:basedOn w:val="DefaultParagraphFont"/>
    <w:rsid w:val="002C3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0287">
      <w:bodyDiv w:val="1"/>
      <w:marLeft w:val="0"/>
      <w:marRight w:val="0"/>
      <w:marTop w:val="0"/>
      <w:marBottom w:val="0"/>
      <w:divBdr>
        <w:top w:val="none" w:sz="0" w:space="0" w:color="auto"/>
        <w:left w:val="none" w:sz="0" w:space="0" w:color="auto"/>
        <w:bottom w:val="none" w:sz="0" w:space="0" w:color="auto"/>
        <w:right w:val="none" w:sz="0" w:space="0" w:color="auto"/>
      </w:divBdr>
    </w:div>
    <w:div w:id="246774319">
      <w:bodyDiv w:val="1"/>
      <w:marLeft w:val="0"/>
      <w:marRight w:val="0"/>
      <w:marTop w:val="0"/>
      <w:marBottom w:val="0"/>
      <w:divBdr>
        <w:top w:val="none" w:sz="0" w:space="0" w:color="auto"/>
        <w:left w:val="none" w:sz="0" w:space="0" w:color="auto"/>
        <w:bottom w:val="none" w:sz="0" w:space="0" w:color="auto"/>
        <w:right w:val="none" w:sz="0" w:space="0" w:color="auto"/>
      </w:divBdr>
    </w:div>
    <w:div w:id="493184569">
      <w:bodyDiv w:val="1"/>
      <w:marLeft w:val="0"/>
      <w:marRight w:val="0"/>
      <w:marTop w:val="0"/>
      <w:marBottom w:val="0"/>
      <w:divBdr>
        <w:top w:val="none" w:sz="0" w:space="0" w:color="auto"/>
        <w:left w:val="none" w:sz="0" w:space="0" w:color="auto"/>
        <w:bottom w:val="none" w:sz="0" w:space="0" w:color="auto"/>
        <w:right w:val="none" w:sz="0" w:space="0" w:color="auto"/>
      </w:divBdr>
    </w:div>
    <w:div w:id="585461845">
      <w:bodyDiv w:val="1"/>
      <w:marLeft w:val="0"/>
      <w:marRight w:val="0"/>
      <w:marTop w:val="0"/>
      <w:marBottom w:val="0"/>
      <w:divBdr>
        <w:top w:val="none" w:sz="0" w:space="0" w:color="auto"/>
        <w:left w:val="none" w:sz="0" w:space="0" w:color="auto"/>
        <w:bottom w:val="none" w:sz="0" w:space="0" w:color="auto"/>
        <w:right w:val="none" w:sz="0" w:space="0" w:color="auto"/>
      </w:divBdr>
    </w:div>
    <w:div w:id="608854043">
      <w:bodyDiv w:val="1"/>
      <w:marLeft w:val="0"/>
      <w:marRight w:val="0"/>
      <w:marTop w:val="0"/>
      <w:marBottom w:val="0"/>
      <w:divBdr>
        <w:top w:val="none" w:sz="0" w:space="0" w:color="auto"/>
        <w:left w:val="none" w:sz="0" w:space="0" w:color="auto"/>
        <w:bottom w:val="none" w:sz="0" w:space="0" w:color="auto"/>
        <w:right w:val="none" w:sz="0" w:space="0" w:color="auto"/>
      </w:divBdr>
    </w:div>
    <w:div w:id="930964355">
      <w:bodyDiv w:val="1"/>
      <w:marLeft w:val="0"/>
      <w:marRight w:val="0"/>
      <w:marTop w:val="0"/>
      <w:marBottom w:val="0"/>
      <w:divBdr>
        <w:top w:val="none" w:sz="0" w:space="0" w:color="auto"/>
        <w:left w:val="none" w:sz="0" w:space="0" w:color="auto"/>
        <w:bottom w:val="none" w:sz="0" w:space="0" w:color="auto"/>
        <w:right w:val="none" w:sz="0" w:space="0" w:color="auto"/>
      </w:divBdr>
    </w:div>
    <w:div w:id="942617490">
      <w:bodyDiv w:val="1"/>
      <w:marLeft w:val="0"/>
      <w:marRight w:val="0"/>
      <w:marTop w:val="0"/>
      <w:marBottom w:val="0"/>
      <w:divBdr>
        <w:top w:val="none" w:sz="0" w:space="0" w:color="auto"/>
        <w:left w:val="none" w:sz="0" w:space="0" w:color="auto"/>
        <w:bottom w:val="none" w:sz="0" w:space="0" w:color="auto"/>
        <w:right w:val="none" w:sz="0" w:space="0" w:color="auto"/>
      </w:divBdr>
    </w:div>
    <w:div w:id="1051883867">
      <w:bodyDiv w:val="1"/>
      <w:marLeft w:val="0"/>
      <w:marRight w:val="0"/>
      <w:marTop w:val="0"/>
      <w:marBottom w:val="0"/>
      <w:divBdr>
        <w:top w:val="none" w:sz="0" w:space="0" w:color="auto"/>
        <w:left w:val="none" w:sz="0" w:space="0" w:color="auto"/>
        <w:bottom w:val="none" w:sz="0" w:space="0" w:color="auto"/>
        <w:right w:val="none" w:sz="0" w:space="0" w:color="auto"/>
      </w:divBdr>
    </w:div>
    <w:div w:id="1056509397">
      <w:bodyDiv w:val="1"/>
      <w:marLeft w:val="0"/>
      <w:marRight w:val="0"/>
      <w:marTop w:val="0"/>
      <w:marBottom w:val="0"/>
      <w:divBdr>
        <w:top w:val="none" w:sz="0" w:space="0" w:color="auto"/>
        <w:left w:val="none" w:sz="0" w:space="0" w:color="auto"/>
        <w:bottom w:val="none" w:sz="0" w:space="0" w:color="auto"/>
        <w:right w:val="none" w:sz="0" w:space="0" w:color="auto"/>
      </w:divBdr>
    </w:div>
    <w:div w:id="1266765670">
      <w:bodyDiv w:val="1"/>
      <w:marLeft w:val="0"/>
      <w:marRight w:val="0"/>
      <w:marTop w:val="0"/>
      <w:marBottom w:val="0"/>
      <w:divBdr>
        <w:top w:val="none" w:sz="0" w:space="0" w:color="auto"/>
        <w:left w:val="none" w:sz="0" w:space="0" w:color="auto"/>
        <w:bottom w:val="none" w:sz="0" w:space="0" w:color="auto"/>
        <w:right w:val="none" w:sz="0" w:space="0" w:color="auto"/>
      </w:divBdr>
    </w:div>
    <w:div w:id="1300501719">
      <w:bodyDiv w:val="1"/>
      <w:marLeft w:val="0"/>
      <w:marRight w:val="0"/>
      <w:marTop w:val="0"/>
      <w:marBottom w:val="0"/>
      <w:divBdr>
        <w:top w:val="none" w:sz="0" w:space="0" w:color="auto"/>
        <w:left w:val="none" w:sz="0" w:space="0" w:color="auto"/>
        <w:bottom w:val="none" w:sz="0" w:space="0" w:color="auto"/>
        <w:right w:val="none" w:sz="0" w:space="0" w:color="auto"/>
      </w:divBdr>
    </w:div>
    <w:div w:id="1524661138">
      <w:bodyDiv w:val="1"/>
      <w:marLeft w:val="0"/>
      <w:marRight w:val="0"/>
      <w:marTop w:val="0"/>
      <w:marBottom w:val="0"/>
      <w:divBdr>
        <w:top w:val="none" w:sz="0" w:space="0" w:color="auto"/>
        <w:left w:val="none" w:sz="0" w:space="0" w:color="auto"/>
        <w:bottom w:val="none" w:sz="0" w:space="0" w:color="auto"/>
        <w:right w:val="none" w:sz="0" w:space="0" w:color="auto"/>
      </w:divBdr>
    </w:div>
    <w:div w:id="1538161591">
      <w:bodyDiv w:val="1"/>
      <w:marLeft w:val="0"/>
      <w:marRight w:val="0"/>
      <w:marTop w:val="0"/>
      <w:marBottom w:val="0"/>
      <w:divBdr>
        <w:top w:val="none" w:sz="0" w:space="0" w:color="auto"/>
        <w:left w:val="none" w:sz="0" w:space="0" w:color="auto"/>
        <w:bottom w:val="none" w:sz="0" w:space="0" w:color="auto"/>
        <w:right w:val="none" w:sz="0" w:space="0" w:color="auto"/>
      </w:divBdr>
    </w:div>
    <w:div w:id="1605259082">
      <w:bodyDiv w:val="1"/>
      <w:marLeft w:val="0"/>
      <w:marRight w:val="0"/>
      <w:marTop w:val="0"/>
      <w:marBottom w:val="0"/>
      <w:divBdr>
        <w:top w:val="none" w:sz="0" w:space="0" w:color="auto"/>
        <w:left w:val="none" w:sz="0" w:space="0" w:color="auto"/>
        <w:bottom w:val="none" w:sz="0" w:space="0" w:color="auto"/>
        <w:right w:val="none" w:sz="0" w:space="0" w:color="auto"/>
      </w:divBdr>
    </w:div>
    <w:div w:id="1627351231">
      <w:bodyDiv w:val="1"/>
      <w:marLeft w:val="0"/>
      <w:marRight w:val="0"/>
      <w:marTop w:val="0"/>
      <w:marBottom w:val="0"/>
      <w:divBdr>
        <w:top w:val="none" w:sz="0" w:space="0" w:color="auto"/>
        <w:left w:val="none" w:sz="0" w:space="0" w:color="auto"/>
        <w:bottom w:val="none" w:sz="0" w:space="0" w:color="auto"/>
        <w:right w:val="none" w:sz="0" w:space="0" w:color="auto"/>
      </w:divBdr>
    </w:div>
    <w:div w:id="1789087576">
      <w:bodyDiv w:val="1"/>
      <w:marLeft w:val="0"/>
      <w:marRight w:val="0"/>
      <w:marTop w:val="0"/>
      <w:marBottom w:val="0"/>
      <w:divBdr>
        <w:top w:val="none" w:sz="0" w:space="0" w:color="auto"/>
        <w:left w:val="none" w:sz="0" w:space="0" w:color="auto"/>
        <w:bottom w:val="none" w:sz="0" w:space="0" w:color="auto"/>
        <w:right w:val="none" w:sz="0" w:space="0" w:color="auto"/>
      </w:divBdr>
    </w:div>
    <w:div w:id="1832139782">
      <w:bodyDiv w:val="1"/>
      <w:marLeft w:val="0"/>
      <w:marRight w:val="0"/>
      <w:marTop w:val="0"/>
      <w:marBottom w:val="0"/>
      <w:divBdr>
        <w:top w:val="none" w:sz="0" w:space="0" w:color="auto"/>
        <w:left w:val="none" w:sz="0" w:space="0" w:color="auto"/>
        <w:bottom w:val="none" w:sz="0" w:space="0" w:color="auto"/>
        <w:right w:val="none" w:sz="0" w:space="0" w:color="auto"/>
      </w:divBdr>
    </w:div>
    <w:div w:id="1948731212">
      <w:bodyDiv w:val="1"/>
      <w:marLeft w:val="0"/>
      <w:marRight w:val="0"/>
      <w:marTop w:val="0"/>
      <w:marBottom w:val="0"/>
      <w:divBdr>
        <w:top w:val="none" w:sz="0" w:space="0" w:color="auto"/>
        <w:left w:val="none" w:sz="0" w:space="0" w:color="auto"/>
        <w:bottom w:val="none" w:sz="0" w:space="0" w:color="auto"/>
        <w:right w:val="none" w:sz="0" w:space="0" w:color="auto"/>
      </w:divBdr>
    </w:div>
    <w:div w:id="1997025657">
      <w:bodyDiv w:val="1"/>
      <w:marLeft w:val="0"/>
      <w:marRight w:val="0"/>
      <w:marTop w:val="0"/>
      <w:marBottom w:val="0"/>
      <w:divBdr>
        <w:top w:val="none" w:sz="0" w:space="0" w:color="auto"/>
        <w:left w:val="none" w:sz="0" w:space="0" w:color="auto"/>
        <w:bottom w:val="none" w:sz="0" w:space="0" w:color="auto"/>
        <w:right w:val="none" w:sz="0" w:space="0" w:color="auto"/>
      </w:divBdr>
    </w:div>
    <w:div w:id="210233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2537</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4</cp:revision>
  <dcterms:created xsi:type="dcterms:W3CDTF">2023-09-30T07:23:00Z</dcterms:created>
  <dcterms:modified xsi:type="dcterms:W3CDTF">2023-10-01T00:02:00Z</dcterms:modified>
</cp:coreProperties>
</file>