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b w:val="0"/>
          <w:sz w:val="40"/>
          <w:szCs w:val="40"/>
          <w:vertAlign w:val="baseline"/>
        </w:rPr>
      </w:pPr>
      <w:r w:rsidDel="00000000" w:rsidR="00000000" w:rsidRPr="00000000">
        <w:rPr>
          <w:rtl w:val="0"/>
        </w:rPr>
      </w:r>
    </w:p>
    <w:p w:rsidR="00000000" w:rsidDel="00000000" w:rsidP="00000000" w:rsidRDefault="00000000" w:rsidRPr="00000000" w14:paraId="00000002">
      <w:pPr>
        <w:rPr>
          <w:rFonts w:ascii="Arial" w:cs="Arial" w:eastAsia="Arial" w:hAnsi="Arial"/>
          <w:b w:val="0"/>
          <w:sz w:val="40"/>
          <w:szCs w:val="40"/>
          <w:vertAlign w:val="baseline"/>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0"/>
          <w:sz w:val="40"/>
          <w:szCs w:val="40"/>
          <w:vertAlign w:val="baseline"/>
        </w:rPr>
      </w:pPr>
      <w:r w:rsidDel="00000000" w:rsidR="00000000" w:rsidRPr="00000000">
        <w:rPr>
          <w:rtl w:val="0"/>
        </w:rPr>
      </w:r>
    </w:p>
    <w:p w:rsidR="00000000" w:rsidDel="00000000" w:rsidP="00000000" w:rsidRDefault="00000000" w:rsidRPr="00000000" w14:paraId="00000004">
      <w:pPr>
        <w:jc w:val="center"/>
        <w:rPr>
          <w:rFonts w:ascii="Arial" w:cs="Arial" w:eastAsia="Arial" w:hAnsi="Arial"/>
          <w:b w:val="0"/>
          <w:sz w:val="40"/>
          <w:szCs w:val="40"/>
          <w:vertAlign w:val="baseline"/>
        </w:rPr>
      </w:pPr>
      <w:r w:rsidDel="00000000" w:rsidR="00000000" w:rsidRPr="00000000">
        <w:rPr>
          <w:rtl w:val="0"/>
        </w:rPr>
      </w:r>
    </w:p>
    <w:p w:rsidR="00000000" w:rsidDel="00000000" w:rsidP="00000000" w:rsidRDefault="00000000" w:rsidRPr="00000000" w14:paraId="00000005">
      <w:pPr>
        <w:jc w:val="center"/>
        <w:rPr>
          <w:rFonts w:ascii="Arial" w:cs="Arial" w:eastAsia="Arial" w:hAnsi="Arial"/>
          <w:b w:val="0"/>
          <w:sz w:val="40"/>
          <w:szCs w:val="40"/>
          <w:vertAlign w:val="baseline"/>
        </w:rPr>
      </w:pPr>
      <w:r w:rsidDel="00000000" w:rsidR="00000000" w:rsidRPr="00000000">
        <w:rPr>
          <w:rFonts w:ascii="Arial" w:cs="Arial" w:eastAsia="Arial" w:hAnsi="Arial"/>
          <w:b w:val="1"/>
          <w:sz w:val="40"/>
          <w:szCs w:val="40"/>
          <w:vertAlign w:val="baseline"/>
          <w:rtl w:val="0"/>
        </w:rPr>
        <w:t xml:space="preserve">Feasibility Study</w:t>
      </w:r>
      <w:r w:rsidDel="00000000" w:rsidR="00000000" w:rsidRPr="00000000">
        <w:rPr>
          <w:rtl w:val="0"/>
        </w:rPr>
      </w:r>
    </w:p>
    <w:p w:rsidR="00000000" w:rsidDel="00000000" w:rsidP="00000000" w:rsidRDefault="00000000" w:rsidRPr="00000000" w14:paraId="00000006">
      <w:pPr>
        <w:jc w:val="center"/>
        <w:rPr>
          <w:rFonts w:ascii="Arial" w:cs="Arial" w:eastAsia="Arial" w:hAnsi="Arial"/>
          <w:b w:val="0"/>
          <w:sz w:val="32"/>
          <w:szCs w:val="32"/>
          <w:vertAlign w:val="baseline"/>
        </w:rPr>
      </w:pPr>
      <w:r w:rsidDel="00000000" w:rsidR="00000000" w:rsidRPr="00000000">
        <w:rPr>
          <w:rtl w:val="0"/>
        </w:rPr>
      </w:r>
    </w:p>
    <w:p w:rsidR="00000000" w:rsidDel="00000000" w:rsidP="00000000" w:rsidRDefault="00000000" w:rsidRPr="00000000" w14:paraId="00000007">
      <w:pPr>
        <w:jc w:val="center"/>
        <w:rPr>
          <w:rFonts w:ascii="Arial" w:cs="Arial" w:eastAsia="Arial" w:hAnsi="Arial"/>
          <w:b w:val="0"/>
          <w:sz w:val="32"/>
          <w:szCs w:val="32"/>
          <w:vertAlign w:val="baseline"/>
        </w:rPr>
      </w:pPr>
      <w:r w:rsidDel="00000000" w:rsidR="00000000" w:rsidRPr="00000000">
        <w:rPr>
          <w:rtl w:val="0"/>
        </w:rPr>
      </w:r>
    </w:p>
    <w:p w:rsidR="00000000" w:rsidDel="00000000" w:rsidP="00000000" w:rsidRDefault="00000000" w:rsidRPr="00000000" w14:paraId="00000008">
      <w:pPr>
        <w:jc w:val="center"/>
        <w:rPr>
          <w:rFonts w:ascii="Arial" w:cs="Arial" w:eastAsia="Arial" w:hAnsi="Arial"/>
          <w:b w:val="0"/>
          <w:sz w:val="32"/>
          <w:szCs w:val="32"/>
          <w:vertAlign w:val="baseline"/>
        </w:rPr>
      </w:pPr>
      <w:r w:rsidDel="00000000" w:rsidR="00000000" w:rsidRPr="00000000">
        <w:rPr>
          <w:rtl w:val="0"/>
        </w:rPr>
      </w:r>
    </w:p>
    <w:p w:rsidR="00000000" w:rsidDel="00000000" w:rsidP="00000000" w:rsidRDefault="00000000" w:rsidRPr="00000000" w14:paraId="00000009">
      <w:pPr>
        <w:jc w:val="center"/>
        <w:rPr>
          <w:rFonts w:ascii="Arial" w:cs="Arial" w:eastAsia="Arial" w:hAnsi="Arial"/>
          <w:b w:val="0"/>
          <w:sz w:val="32"/>
          <w:szCs w:val="32"/>
          <w:vertAlign w:val="baseline"/>
        </w:rPr>
      </w:pPr>
      <w:r w:rsidDel="00000000" w:rsidR="00000000" w:rsidRPr="00000000">
        <w:rPr>
          <w:rtl w:val="0"/>
        </w:rPr>
      </w:r>
    </w:p>
    <w:p w:rsidR="00000000" w:rsidDel="00000000" w:rsidP="00000000" w:rsidRDefault="00000000" w:rsidRPr="00000000" w14:paraId="0000000A">
      <w:pPr>
        <w:jc w:val="center"/>
        <w:rPr>
          <w:rFonts w:ascii="Arial" w:cs="Arial" w:eastAsia="Arial" w:hAnsi="Arial"/>
          <w:b w:val="0"/>
          <w:sz w:val="32"/>
          <w:szCs w:val="32"/>
          <w:vertAlign w:val="baseline"/>
        </w:rPr>
      </w:pPr>
      <w:r w:rsidDel="00000000" w:rsidR="00000000" w:rsidRPr="00000000">
        <w:rPr>
          <w:rtl w:val="0"/>
        </w:rPr>
      </w:r>
    </w:p>
    <w:p w:rsidR="00000000" w:rsidDel="00000000" w:rsidP="00000000" w:rsidRDefault="00000000" w:rsidRPr="00000000" w14:paraId="0000000B">
      <w:pPr>
        <w:jc w:val="center"/>
        <w:rPr>
          <w:rFonts w:ascii="Arial" w:cs="Arial" w:eastAsia="Arial" w:hAnsi="Arial"/>
          <w:b w:val="0"/>
          <w:sz w:val="32"/>
          <w:szCs w:val="32"/>
          <w:vertAlign w:val="baseline"/>
        </w:rPr>
      </w:pPr>
      <w:r w:rsidDel="00000000" w:rsidR="00000000" w:rsidRPr="00000000">
        <w:rPr>
          <w:rtl w:val="0"/>
        </w:rPr>
      </w:r>
    </w:p>
    <w:p w:rsidR="00000000" w:rsidDel="00000000" w:rsidP="00000000" w:rsidRDefault="00000000" w:rsidRPr="00000000" w14:paraId="0000000C">
      <w:pPr>
        <w:jc w:val="center"/>
        <w:rPr>
          <w:rFonts w:ascii="Arial" w:cs="Arial" w:eastAsia="Arial" w:hAnsi="Arial"/>
          <w:b w:val="0"/>
          <w:sz w:val="32"/>
          <w:szCs w:val="32"/>
          <w:vertAlign w:val="baseline"/>
        </w:rPr>
      </w:pPr>
      <w:r w:rsidDel="00000000" w:rsidR="00000000" w:rsidRPr="00000000">
        <w:rPr>
          <w:rtl w:val="0"/>
        </w:rPr>
      </w:r>
    </w:p>
    <w:p w:rsidR="00000000" w:rsidDel="00000000" w:rsidP="00000000" w:rsidRDefault="00000000" w:rsidRPr="00000000" w14:paraId="0000000D">
      <w:pPr>
        <w:rPr>
          <w:rFonts w:ascii="Arial" w:cs="Arial" w:eastAsia="Arial" w:hAnsi="Arial"/>
          <w:b w:val="0"/>
          <w:sz w:val="32"/>
          <w:szCs w:val="32"/>
          <w:vertAlign w:val="baseline"/>
        </w:rPr>
      </w:pPr>
      <w:r w:rsidDel="00000000" w:rsidR="00000000" w:rsidRPr="00000000">
        <w:rPr>
          <w:rtl w:val="0"/>
        </w:rPr>
      </w:r>
    </w:p>
    <w:p w:rsidR="00000000" w:rsidDel="00000000" w:rsidP="00000000" w:rsidRDefault="00000000" w:rsidRPr="00000000" w14:paraId="0000000E">
      <w:pPr>
        <w:jc w:val="center"/>
        <w:rPr>
          <w:rFonts w:ascii="Arial" w:cs="Arial" w:eastAsia="Arial" w:hAnsi="Arial"/>
          <w:b w:val="0"/>
          <w:sz w:val="32"/>
          <w:szCs w:val="32"/>
          <w:vertAlign w:val="baseline"/>
        </w:rPr>
      </w:pPr>
      <w:r w:rsidDel="00000000" w:rsidR="00000000" w:rsidRPr="00000000">
        <w:rPr>
          <w:rtl w:val="0"/>
        </w:rPr>
      </w:r>
    </w:p>
    <w:p w:rsidR="00000000" w:rsidDel="00000000" w:rsidP="00000000" w:rsidRDefault="00000000" w:rsidRPr="00000000" w14:paraId="0000000F">
      <w:pPr>
        <w:jc w:val="center"/>
        <w:rPr>
          <w:rFonts w:ascii="Arial" w:cs="Arial" w:eastAsia="Arial" w:hAnsi="Arial"/>
          <w:b w:val="0"/>
          <w:sz w:val="32"/>
          <w:szCs w:val="32"/>
          <w:vertAlign w:val="baseline"/>
        </w:rPr>
      </w:pPr>
      <w:r w:rsidDel="00000000" w:rsidR="00000000" w:rsidRPr="00000000">
        <w:rPr>
          <w:rFonts w:ascii="Arial" w:cs="Arial" w:eastAsia="Arial" w:hAnsi="Arial"/>
          <w:b w:val="1"/>
          <w:sz w:val="32"/>
          <w:szCs w:val="32"/>
          <w:vertAlign w:val="baseline"/>
          <w:rtl w:val="0"/>
        </w:rPr>
        <w:t xml:space="preserve">Lecture 9:  Organization and Management Study</w:t>
      </w:r>
      <w:r w:rsidDel="00000000" w:rsidR="00000000" w:rsidRPr="00000000">
        <w:rPr>
          <w:rtl w:val="0"/>
        </w:rPr>
      </w:r>
    </w:p>
    <w:p w:rsidR="00000000" w:rsidDel="00000000" w:rsidP="00000000" w:rsidRDefault="00000000" w:rsidRPr="00000000" w14:paraId="00000010">
      <w:pPr>
        <w:jc w:val="center"/>
        <w:rPr>
          <w:rFonts w:ascii="Arial" w:cs="Arial" w:eastAsia="Arial" w:hAnsi="Arial"/>
          <w:b w:val="0"/>
          <w:sz w:val="32"/>
          <w:szCs w:val="32"/>
          <w:vertAlign w:val="baseline"/>
        </w:rPr>
      </w:pPr>
      <w:r w:rsidDel="00000000" w:rsidR="00000000" w:rsidRPr="00000000">
        <w:rPr>
          <w:rtl w:val="0"/>
        </w:rPr>
      </w:r>
    </w:p>
    <w:p w:rsidR="00000000" w:rsidDel="00000000" w:rsidP="00000000" w:rsidRDefault="00000000" w:rsidRPr="00000000" w14:paraId="00000011">
      <w:pPr>
        <w:jc w:val="center"/>
        <w:rPr>
          <w:rFonts w:ascii="Arial" w:cs="Arial" w:eastAsia="Arial" w:hAnsi="Arial"/>
          <w:b w:val="0"/>
          <w:sz w:val="32"/>
          <w:szCs w:val="32"/>
          <w:vertAlign w:val="baseline"/>
        </w:rPr>
      </w:pPr>
      <w:r w:rsidDel="00000000" w:rsidR="00000000" w:rsidRPr="00000000">
        <w:rPr>
          <w:rtl w:val="0"/>
        </w:rPr>
      </w:r>
    </w:p>
    <w:p w:rsidR="00000000" w:rsidDel="00000000" w:rsidP="00000000" w:rsidRDefault="00000000" w:rsidRPr="00000000" w14:paraId="00000012">
      <w:pPr>
        <w:jc w:val="center"/>
        <w:rPr>
          <w:rFonts w:ascii="Arial" w:cs="Arial" w:eastAsia="Arial" w:hAnsi="Arial"/>
          <w:b w:val="0"/>
          <w:sz w:val="32"/>
          <w:szCs w:val="32"/>
          <w:vertAlign w:val="baseline"/>
        </w:rPr>
      </w:pPr>
      <w:r w:rsidDel="00000000" w:rsidR="00000000" w:rsidRPr="00000000">
        <w:rPr>
          <w:rtl w:val="0"/>
        </w:rPr>
      </w:r>
    </w:p>
    <w:p w:rsidR="00000000" w:rsidDel="00000000" w:rsidP="00000000" w:rsidRDefault="00000000" w:rsidRPr="00000000" w14:paraId="00000013">
      <w:pPr>
        <w:jc w:val="center"/>
        <w:rPr>
          <w:rFonts w:ascii="Arial" w:cs="Arial" w:eastAsia="Arial" w:hAnsi="Arial"/>
          <w:b w:val="0"/>
          <w:sz w:val="32"/>
          <w:szCs w:val="32"/>
          <w:vertAlign w:val="baseline"/>
        </w:rPr>
      </w:pPr>
      <w:r w:rsidDel="00000000" w:rsidR="00000000" w:rsidRPr="00000000">
        <w:rPr>
          <w:rtl w:val="0"/>
        </w:rPr>
      </w:r>
    </w:p>
    <w:p w:rsidR="00000000" w:rsidDel="00000000" w:rsidP="00000000" w:rsidRDefault="00000000" w:rsidRPr="00000000" w14:paraId="00000014">
      <w:pPr>
        <w:jc w:val="center"/>
        <w:rPr>
          <w:rFonts w:ascii="Arial" w:cs="Arial" w:eastAsia="Arial" w:hAnsi="Arial"/>
          <w:b w:val="0"/>
          <w:sz w:val="32"/>
          <w:szCs w:val="32"/>
          <w:vertAlign w:val="baseline"/>
        </w:rPr>
      </w:pPr>
      <w:r w:rsidDel="00000000" w:rsidR="00000000" w:rsidRPr="00000000">
        <w:rPr>
          <w:rtl w:val="0"/>
        </w:rPr>
      </w:r>
    </w:p>
    <w:p w:rsidR="00000000" w:rsidDel="00000000" w:rsidP="00000000" w:rsidRDefault="00000000" w:rsidRPr="00000000" w14:paraId="00000015">
      <w:pPr>
        <w:jc w:val="center"/>
        <w:rPr>
          <w:rFonts w:ascii="Arial" w:cs="Arial" w:eastAsia="Arial" w:hAnsi="Arial"/>
          <w:b w:val="0"/>
          <w:sz w:val="32"/>
          <w:szCs w:val="32"/>
          <w:vertAlign w:val="baseline"/>
        </w:rPr>
      </w:pPr>
      <w:r w:rsidDel="00000000" w:rsidR="00000000" w:rsidRPr="00000000">
        <w:rPr>
          <w:rtl w:val="0"/>
        </w:rPr>
      </w:r>
    </w:p>
    <w:p w:rsidR="00000000" w:rsidDel="00000000" w:rsidP="00000000" w:rsidRDefault="00000000" w:rsidRPr="00000000" w14:paraId="00000016">
      <w:pPr>
        <w:jc w:val="center"/>
        <w:rPr>
          <w:rFonts w:ascii="Arial" w:cs="Arial" w:eastAsia="Arial" w:hAnsi="Arial"/>
          <w:b w:val="0"/>
          <w:sz w:val="32"/>
          <w:szCs w:val="32"/>
          <w:vertAlign w:val="baseline"/>
        </w:rPr>
      </w:pPr>
      <w:r w:rsidDel="00000000" w:rsidR="00000000" w:rsidRPr="00000000">
        <w:rPr>
          <w:rtl w:val="0"/>
        </w:rPr>
      </w:r>
    </w:p>
    <w:p w:rsidR="00000000" w:rsidDel="00000000" w:rsidP="00000000" w:rsidRDefault="00000000" w:rsidRPr="00000000" w14:paraId="00000017">
      <w:pPr>
        <w:jc w:val="center"/>
        <w:rPr>
          <w:rFonts w:ascii="Arial" w:cs="Arial" w:eastAsia="Arial" w:hAnsi="Arial"/>
          <w:b w:val="0"/>
          <w:sz w:val="32"/>
          <w:szCs w:val="32"/>
          <w:vertAlign w:val="baseline"/>
        </w:rPr>
      </w:pPr>
      <w:r w:rsidDel="00000000" w:rsidR="00000000" w:rsidRPr="00000000">
        <w:rPr>
          <w:rtl w:val="0"/>
        </w:rPr>
      </w:r>
    </w:p>
    <w:p w:rsidR="00000000" w:rsidDel="00000000" w:rsidP="00000000" w:rsidRDefault="00000000" w:rsidRPr="00000000" w14:paraId="00000018">
      <w:pPr>
        <w:jc w:val="center"/>
        <w:rPr>
          <w:rFonts w:ascii="Arial" w:cs="Arial" w:eastAsia="Arial" w:hAnsi="Arial"/>
          <w:b w:val="0"/>
          <w:sz w:val="32"/>
          <w:szCs w:val="32"/>
          <w:vertAlign w:val="baseline"/>
        </w:rPr>
      </w:pPr>
      <w:r w:rsidDel="00000000" w:rsidR="00000000" w:rsidRPr="00000000">
        <w:rPr>
          <w:rtl w:val="0"/>
        </w:rPr>
      </w:r>
    </w:p>
    <w:p w:rsidR="00000000" w:rsidDel="00000000" w:rsidP="00000000" w:rsidRDefault="00000000" w:rsidRPr="00000000" w14:paraId="00000019">
      <w:pPr>
        <w:jc w:val="center"/>
        <w:rPr>
          <w:rFonts w:ascii="Arial" w:cs="Arial" w:eastAsia="Arial" w:hAnsi="Arial"/>
          <w:b w:val="0"/>
          <w:sz w:val="40"/>
          <w:szCs w:val="40"/>
          <w:vertAlign w:val="baseline"/>
        </w:rPr>
      </w:pPr>
      <w:r w:rsidDel="00000000" w:rsidR="00000000" w:rsidRPr="00000000">
        <w:rPr>
          <w:rFonts w:ascii="Arial" w:cs="Arial" w:eastAsia="Arial" w:hAnsi="Arial"/>
          <w:b w:val="1"/>
          <w:sz w:val="40"/>
          <w:szCs w:val="40"/>
          <w:vertAlign w:val="baseline"/>
          <w:rtl w:val="0"/>
        </w:rPr>
        <w:t xml:space="preserve">Lecturer:  Fidela R. Balajadia</w:t>
      </w:r>
      <w:r w:rsidDel="00000000" w:rsidR="00000000" w:rsidRPr="00000000">
        <w:rPr>
          <w:rtl w:val="0"/>
        </w:rPr>
      </w:r>
    </w:p>
    <w:p w:rsidR="00000000" w:rsidDel="00000000" w:rsidP="00000000" w:rsidRDefault="00000000" w:rsidRPr="00000000" w14:paraId="0000001A">
      <w:pPr>
        <w:jc w:val="center"/>
        <w:rPr>
          <w:rFonts w:ascii="Arial" w:cs="Arial" w:eastAsia="Arial" w:hAnsi="Arial"/>
          <w:b w:val="0"/>
          <w:sz w:val="32"/>
          <w:szCs w:val="32"/>
          <w:vertAlign w:val="baseline"/>
        </w:rPr>
      </w:pPr>
      <w:r w:rsidDel="00000000" w:rsidR="00000000" w:rsidRPr="00000000">
        <w:rPr>
          <w:rFonts w:ascii="Arial" w:cs="Arial" w:eastAsia="Arial" w:hAnsi="Arial"/>
          <w:b w:val="1"/>
          <w:sz w:val="32"/>
          <w:szCs w:val="32"/>
          <w:vertAlign w:val="baseline"/>
          <w:rtl w:val="0"/>
        </w:rPr>
        <w:t xml:space="preserve">Associate Professor 2</w:t>
      </w:r>
      <w:r w:rsidDel="00000000" w:rsidR="00000000" w:rsidRPr="00000000">
        <w:rPr>
          <w:rtl w:val="0"/>
        </w:rPr>
      </w:r>
    </w:p>
    <w:p w:rsidR="00000000" w:rsidDel="00000000" w:rsidP="00000000" w:rsidRDefault="00000000" w:rsidRPr="00000000" w14:paraId="0000001B">
      <w:pPr>
        <w:jc w:val="center"/>
        <w:rPr>
          <w:rFonts w:ascii="Arial" w:cs="Arial" w:eastAsia="Arial" w:hAnsi="Arial"/>
          <w:b w:val="0"/>
          <w:sz w:val="32"/>
          <w:szCs w:val="32"/>
          <w:vertAlign w:val="baseline"/>
        </w:rPr>
      </w:pPr>
      <w:r w:rsidDel="00000000" w:rsidR="00000000" w:rsidRPr="00000000">
        <w:rPr>
          <w:rFonts w:ascii="Arial" w:cs="Arial" w:eastAsia="Arial" w:hAnsi="Arial"/>
          <w:b w:val="1"/>
          <w:sz w:val="32"/>
          <w:szCs w:val="32"/>
          <w:vertAlign w:val="baseline"/>
          <w:rtl w:val="0"/>
        </w:rPr>
        <w:t xml:space="preserve">University of the Assumption, Philippines</w:t>
      </w:r>
      <w:r w:rsidDel="00000000" w:rsidR="00000000" w:rsidRPr="00000000">
        <w:rPr>
          <w:rtl w:val="0"/>
        </w:rPr>
      </w:r>
    </w:p>
    <w:p w:rsidR="00000000" w:rsidDel="00000000" w:rsidP="00000000" w:rsidRDefault="00000000" w:rsidRPr="00000000" w14:paraId="0000001C">
      <w:pPr>
        <w:rPr>
          <w:vertAlign w:val="baseline"/>
        </w:rPr>
      </w:pPr>
      <w:r w:rsidDel="00000000" w:rsidR="00000000" w:rsidRPr="00000000">
        <w:rPr>
          <w:rtl w:val="0"/>
        </w:rPr>
      </w:r>
    </w:p>
    <w:p w:rsidR="00000000" w:rsidDel="00000000" w:rsidP="00000000" w:rsidRDefault="00000000" w:rsidRPr="00000000" w14:paraId="0000001D">
      <w:pPr>
        <w:rPr>
          <w:vertAlign w:val="baseline"/>
        </w:rPr>
      </w:pPr>
      <w:r w:rsidDel="00000000" w:rsidR="00000000" w:rsidRPr="00000000">
        <w:rPr>
          <w:rtl w:val="0"/>
        </w:rPr>
      </w:r>
    </w:p>
    <w:p w:rsidR="00000000" w:rsidDel="00000000" w:rsidP="00000000" w:rsidRDefault="00000000" w:rsidRPr="00000000" w14:paraId="0000001E">
      <w:pPr>
        <w:rPr>
          <w:vertAlign w:val="baseline"/>
        </w:rPr>
      </w:pPr>
      <w:r w:rsidDel="00000000" w:rsidR="00000000" w:rsidRPr="00000000">
        <w:rPr>
          <w:rtl w:val="0"/>
        </w:rPr>
      </w:r>
    </w:p>
    <w:p w:rsidR="00000000" w:rsidDel="00000000" w:rsidP="00000000" w:rsidRDefault="00000000" w:rsidRPr="00000000" w14:paraId="0000001F">
      <w:pPr>
        <w:rPr>
          <w:vertAlign w:val="baseline"/>
        </w:rPr>
      </w:pPr>
      <w:r w:rsidDel="00000000" w:rsidR="00000000" w:rsidRPr="00000000">
        <w:rPr>
          <w:rtl w:val="0"/>
        </w:rPr>
      </w:r>
    </w:p>
    <w:p w:rsidR="00000000" w:rsidDel="00000000" w:rsidP="00000000" w:rsidRDefault="00000000" w:rsidRPr="00000000" w14:paraId="00000020">
      <w:pPr>
        <w:rPr>
          <w:vertAlign w:val="baseline"/>
        </w:rPr>
      </w:pPr>
      <w:r w:rsidDel="00000000" w:rsidR="00000000" w:rsidRPr="00000000">
        <w:rPr>
          <w:rtl w:val="0"/>
        </w:rPr>
      </w:r>
    </w:p>
    <w:p w:rsidR="00000000" w:rsidDel="00000000" w:rsidP="00000000" w:rsidRDefault="00000000" w:rsidRPr="00000000" w14:paraId="00000021">
      <w:pPr>
        <w:rPr>
          <w:vertAlign w:val="baseline"/>
        </w:rPr>
      </w:pPr>
      <w:r w:rsidDel="00000000" w:rsidR="00000000" w:rsidRPr="00000000">
        <w:rPr>
          <w:rtl w:val="0"/>
        </w:rPr>
      </w:r>
    </w:p>
    <w:p w:rsidR="00000000" w:rsidDel="00000000" w:rsidP="00000000" w:rsidRDefault="00000000" w:rsidRPr="00000000" w14:paraId="00000022">
      <w:pPr>
        <w:rPr>
          <w:vertAlign w:val="baseline"/>
        </w:rPr>
      </w:pPr>
      <w:r w:rsidDel="00000000" w:rsidR="00000000" w:rsidRPr="00000000">
        <w:rPr>
          <w:rtl w:val="0"/>
        </w:rPr>
      </w:r>
    </w:p>
    <w:p w:rsidR="00000000" w:rsidDel="00000000" w:rsidP="00000000" w:rsidRDefault="00000000" w:rsidRPr="00000000" w14:paraId="00000023">
      <w:pPr>
        <w:rPr>
          <w:vertAlign w:val="baseline"/>
        </w:rPr>
      </w:pPr>
      <w:r w:rsidDel="00000000" w:rsidR="00000000" w:rsidRPr="00000000">
        <w:rPr>
          <w:rtl w:val="0"/>
        </w:rPr>
      </w:r>
    </w:p>
    <w:p w:rsidR="00000000" w:rsidDel="00000000" w:rsidP="00000000" w:rsidRDefault="00000000" w:rsidRPr="00000000" w14:paraId="00000024">
      <w:pP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Lecture Learning Objectives:</w:t>
      </w:r>
      <w:r w:rsidDel="00000000" w:rsidR="00000000" w:rsidRPr="00000000">
        <w:rPr>
          <w:rtl w:val="0"/>
        </w:rPr>
      </w:r>
    </w:p>
    <w:p w:rsidR="00000000" w:rsidDel="00000000" w:rsidP="00000000" w:rsidRDefault="00000000" w:rsidRPr="00000000" w14:paraId="00000025">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26">
      <w:pPr>
        <w:ind w:firstLine="72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At the end of the lecture, you will be able to:</w:t>
      </w:r>
    </w:p>
    <w:p w:rsidR="00000000" w:rsidDel="00000000" w:rsidP="00000000" w:rsidRDefault="00000000" w:rsidRPr="00000000" w14:paraId="00000027">
      <w:pPr>
        <w:ind w:firstLine="720"/>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Discuss the nature of management study.</w:t>
      </w:r>
    </w:p>
    <w:p w:rsidR="00000000" w:rsidDel="00000000" w:rsidP="00000000" w:rsidRDefault="00000000" w:rsidRPr="00000000" w14:paraId="00000029">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Describe the basic aim of management study.</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Identify the major processes in conducting a management study.</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Describe the internal organizational structure.</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Discuss the staffing process; and</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Prepare compensation schedules.</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Determine the proposed company policies, style of management, project’s administrative flow, diagrams, and firm’s design.</w:t>
      </w:r>
    </w:p>
    <w:p w:rsidR="00000000" w:rsidDel="00000000" w:rsidP="00000000" w:rsidRDefault="00000000" w:rsidRPr="00000000" w14:paraId="00000035">
      <w:pPr>
        <w:tabs>
          <w:tab w:val="left" w:leader="none" w:pos="720"/>
        </w:tabs>
        <w:jc w:val="both"/>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Nature and Concept</w:t>
      </w:r>
      <w:r w:rsidDel="00000000" w:rsidR="00000000" w:rsidRPr="00000000">
        <w:rPr>
          <w:rtl w:val="0"/>
        </w:rPr>
      </w:r>
    </w:p>
    <w:p w:rsidR="00000000" w:rsidDel="00000000" w:rsidP="00000000" w:rsidRDefault="00000000" w:rsidRPr="00000000" w14:paraId="00000036">
      <w:pPr>
        <w:tabs>
          <w:tab w:val="left" w:leader="none" w:pos="720"/>
        </w:tabs>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37">
      <w:pPr>
        <w:tabs>
          <w:tab w:val="left" w:leader="none" w:pos="720"/>
        </w:tabs>
        <w:jc w:val="both"/>
        <w:rPr>
          <w:rFonts w:ascii="Arial" w:cs="Arial" w:eastAsia="Arial" w:hAnsi="Arial"/>
          <w:sz w:val="22"/>
          <w:szCs w:val="22"/>
          <w:vertAlign w:val="baseline"/>
        </w:rPr>
      </w:pPr>
      <w:r w:rsidDel="00000000" w:rsidR="00000000" w:rsidRPr="00000000">
        <w:rPr>
          <w:rFonts w:ascii="Arial" w:cs="Arial" w:eastAsia="Arial" w:hAnsi="Arial"/>
          <w:b w:val="1"/>
          <w:vertAlign w:val="baseline"/>
          <w:rtl w:val="0"/>
        </w:rPr>
        <w:tab/>
      </w:r>
      <w:r w:rsidDel="00000000" w:rsidR="00000000" w:rsidRPr="00000000">
        <w:rPr>
          <w:rFonts w:ascii="Arial" w:cs="Arial" w:eastAsia="Arial" w:hAnsi="Arial"/>
          <w:sz w:val="22"/>
          <w:szCs w:val="22"/>
          <w:vertAlign w:val="baseline"/>
          <w:rtl w:val="0"/>
        </w:rPr>
        <w:t xml:space="preserve">Management study is a major component of a feasibility study that has sequential and procedural implications to the whole process.</w:t>
      </w:r>
    </w:p>
    <w:p w:rsidR="00000000" w:rsidDel="00000000" w:rsidP="00000000" w:rsidRDefault="00000000" w:rsidRPr="00000000" w14:paraId="00000038">
      <w:pPr>
        <w:tabs>
          <w:tab w:val="left" w:leader="none" w:pos="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39">
      <w:pPr>
        <w:tabs>
          <w:tab w:val="left" w:leader="none" w:pos="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In some proposals, a management study is presented after the financial study which implies that the financial study was conducted ahead of it.  In this kind of arrangement, it is possible that the preparation of supporting schedules will be temporarily set aside because data for these will have to be provided by the management study.  This process is quite inconvenient to the conduct of the feasibility study.  It is very important that the financial data from the management study are forwarded to the financial section thus, it is only reasonable that the management study is prepared ahead.</w:t>
      </w:r>
    </w:p>
    <w:p w:rsidR="00000000" w:rsidDel="00000000" w:rsidP="00000000" w:rsidRDefault="00000000" w:rsidRPr="00000000" w14:paraId="0000003A">
      <w:pPr>
        <w:tabs>
          <w:tab w:val="left" w:leader="none" w:pos="720"/>
        </w:tabs>
        <w:spacing w:line="360" w:lineRule="auto"/>
        <w:jc w:val="both"/>
        <w:rPr>
          <w:rFonts w:ascii="Arial" w:cs="Arial" w:eastAsia="Arial" w:hAnsi="Arial"/>
          <w:u w:val="single"/>
          <w:vertAlign w:val="baseline"/>
        </w:rPr>
      </w:pPr>
      <w:r w:rsidDel="00000000" w:rsidR="00000000" w:rsidRPr="00000000">
        <w:rPr>
          <w:rFonts w:ascii="Arial" w:cs="Arial" w:eastAsia="Arial" w:hAnsi="Arial"/>
          <w:vertAlign w:val="baseline"/>
          <w:rtl w:val="0"/>
        </w:rPr>
        <w:tab/>
      </w:r>
      <w:r w:rsidDel="00000000" w:rsidR="00000000" w:rsidRPr="00000000">
        <w:rPr>
          <w:rFonts w:ascii="Arial" w:cs="Arial" w:eastAsia="Arial" w:hAnsi="Arial"/>
          <w:u w:val="single"/>
          <w:vertAlign w:val="baseline"/>
          <w:rtl w:val="0"/>
        </w:rPr>
        <w:t xml:space="preserve"> </w:t>
      </w:r>
    </w:p>
    <w:p w:rsidR="00000000" w:rsidDel="00000000" w:rsidP="00000000" w:rsidRDefault="00000000" w:rsidRPr="00000000" w14:paraId="0000003B">
      <w:pPr>
        <w:tabs>
          <w:tab w:val="left" w:leader="none" w:pos="720"/>
        </w:tabs>
        <w:jc w:val="both"/>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Basic Aim of Management Study</w:t>
      </w:r>
      <w:r w:rsidDel="00000000" w:rsidR="00000000" w:rsidRPr="00000000">
        <w:rPr>
          <w:rtl w:val="0"/>
        </w:rPr>
      </w:r>
    </w:p>
    <w:p w:rsidR="00000000" w:rsidDel="00000000" w:rsidP="00000000" w:rsidRDefault="00000000" w:rsidRPr="00000000" w14:paraId="0000003C">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3D">
      <w:pPr>
        <w:tabs>
          <w:tab w:val="left" w:leader="none" w:pos="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As mentioned earlier, the viability of the market study is tested by determining whether there is an existing demand for the product.  The feasibility of the technical aspect is tested by determining whether the cash generated from the proposed project will provide higher rate of return on investment against the minimum required rate of return.</w:t>
      </w:r>
    </w:p>
    <w:p w:rsidR="00000000" w:rsidDel="00000000" w:rsidP="00000000" w:rsidRDefault="00000000" w:rsidRPr="00000000" w14:paraId="0000003E">
      <w:pPr>
        <w:tabs>
          <w:tab w:val="left" w:leader="none" w:pos="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3F">
      <w:pPr>
        <w:tabs>
          <w:tab w:val="left" w:leader="none" w:pos="720"/>
        </w:tabs>
        <w:jc w:val="both"/>
        <w:rPr>
          <w:rFonts w:ascii="Arial" w:cs="Arial" w:eastAsia="Arial" w:hAnsi="Arial"/>
          <w:vertAlign w:val="baseline"/>
        </w:rPr>
      </w:pPr>
      <w:r w:rsidDel="00000000" w:rsidR="00000000" w:rsidRPr="00000000">
        <w:rPr>
          <w:rFonts w:ascii="Arial" w:cs="Arial" w:eastAsia="Arial" w:hAnsi="Arial"/>
          <w:sz w:val="22"/>
          <w:szCs w:val="22"/>
          <w:vertAlign w:val="baseline"/>
          <w:rtl w:val="0"/>
        </w:rPr>
        <w:tab/>
      </w:r>
      <w:r w:rsidDel="00000000" w:rsidR="00000000" w:rsidRPr="00000000">
        <w:rPr>
          <w:rFonts w:ascii="Arial" w:cs="Arial" w:eastAsia="Arial" w:hAnsi="Arial"/>
          <w:vertAlign w:val="baseline"/>
          <w:rtl w:val="0"/>
        </w:rPr>
        <w:t xml:space="preserve">Now, how should the feasibility of the management study be tested?  What is the basic objective in conducting a management study? </w:t>
      </w:r>
    </w:p>
    <w:p w:rsidR="00000000" w:rsidDel="00000000" w:rsidP="00000000" w:rsidRDefault="00000000" w:rsidRPr="00000000" w14:paraId="00000040">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41">
      <w:pPr>
        <w:tabs>
          <w:tab w:val="left" w:leader="none" w:pos="720"/>
        </w:tabs>
        <w:jc w:val="both"/>
        <w:rPr>
          <w:rFonts w:ascii="Arial" w:cs="Arial" w:eastAsia="Arial" w:hAnsi="Arial"/>
          <w:vertAlign w:val="baseline"/>
        </w:rPr>
      </w:pPr>
      <w:r w:rsidDel="00000000" w:rsidR="00000000" w:rsidRPr="00000000">
        <w:rPr>
          <w:rFonts w:ascii="Arial" w:cs="Arial" w:eastAsia="Arial" w:hAnsi="Arial"/>
          <w:vertAlign w:val="baseline"/>
          <w:rtl w:val="0"/>
        </w:rPr>
        <w:tab/>
        <w:t xml:space="preserve">Basically, the management study aims to determine the most appropriate type of business organization, in terms of formation and structure, that will effectively accomplish the objectives of the business.  At the end of a management, therefore, the proponent should categorically include in the conclusion a recommendation as to what type of business organization should be established.</w:t>
      </w:r>
    </w:p>
    <w:p w:rsidR="00000000" w:rsidDel="00000000" w:rsidP="00000000" w:rsidRDefault="00000000" w:rsidRPr="00000000" w14:paraId="00000042">
      <w:pPr>
        <w:tabs>
          <w:tab w:val="left" w:leader="none" w:pos="720"/>
        </w:tabs>
        <w:jc w:val="cente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Page 01</w:t>
      </w:r>
      <w:r w:rsidDel="00000000" w:rsidR="00000000" w:rsidRPr="00000000">
        <w:rPr>
          <w:rtl w:val="0"/>
        </w:rPr>
      </w:r>
    </w:p>
    <w:p w:rsidR="00000000" w:rsidDel="00000000" w:rsidP="00000000" w:rsidRDefault="00000000" w:rsidRPr="00000000" w14:paraId="00000043">
      <w:pPr>
        <w:tabs>
          <w:tab w:val="left" w:leader="none" w:pos="720"/>
        </w:tabs>
        <w:jc w:val="both"/>
        <w:rPr>
          <w:rFonts w:ascii="Arial" w:cs="Arial" w:eastAsia="Arial" w:hAnsi="Arial"/>
          <w:vertAlign w:val="baseline"/>
        </w:rPr>
      </w:pPr>
      <w:r w:rsidDel="00000000" w:rsidR="00000000" w:rsidRPr="00000000">
        <w:rPr>
          <w:rFonts w:ascii="Arial" w:cs="Arial" w:eastAsia="Arial" w:hAnsi="Arial"/>
          <w:vertAlign w:val="baseline"/>
          <w:rtl w:val="0"/>
        </w:rPr>
        <w:tab/>
        <w:t xml:space="preserve">In preparing the management study, the proponent should work closely with a human resource specialist who has varied and in-depth work experience and exposure in organizational design, organizational development, compensation structures and human behavior.</w:t>
      </w:r>
    </w:p>
    <w:p w:rsidR="00000000" w:rsidDel="00000000" w:rsidP="00000000" w:rsidRDefault="00000000" w:rsidRPr="00000000" w14:paraId="00000044">
      <w:pPr>
        <w:tabs>
          <w:tab w:val="left" w:leader="none" w:pos="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45">
      <w:pPr>
        <w:tabs>
          <w:tab w:val="left" w:leader="none" w:pos="720"/>
        </w:tabs>
        <w:jc w:val="both"/>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Procedural Steps in Conducting A Management Study</w:t>
      </w:r>
      <w:r w:rsidDel="00000000" w:rsidR="00000000" w:rsidRPr="00000000">
        <w:rPr>
          <w:rtl w:val="0"/>
        </w:rPr>
      </w:r>
    </w:p>
    <w:p w:rsidR="00000000" w:rsidDel="00000000" w:rsidP="00000000" w:rsidRDefault="00000000" w:rsidRPr="00000000" w14:paraId="00000046">
      <w:pPr>
        <w:tabs>
          <w:tab w:val="left" w:leader="none" w:pos="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47">
      <w:pPr>
        <w:numPr>
          <w:ilvl w:val="0"/>
          <w:numId w:val="41"/>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Coming up with the company’s mission/vision statement and objectives</w:t>
      </w:r>
    </w:p>
    <w:p w:rsidR="00000000" w:rsidDel="00000000" w:rsidP="00000000" w:rsidRDefault="00000000" w:rsidRPr="00000000" w14:paraId="00000048">
      <w:pPr>
        <w:numPr>
          <w:ilvl w:val="0"/>
          <w:numId w:val="41"/>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Designing company name and brand logo</w:t>
      </w:r>
    </w:p>
    <w:p w:rsidR="00000000" w:rsidDel="00000000" w:rsidP="00000000" w:rsidRDefault="00000000" w:rsidRPr="00000000" w14:paraId="00000049">
      <w:pPr>
        <w:numPr>
          <w:ilvl w:val="0"/>
          <w:numId w:val="41"/>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Designing the internal structure</w:t>
      </w:r>
    </w:p>
    <w:p w:rsidR="00000000" w:rsidDel="00000000" w:rsidP="00000000" w:rsidRDefault="00000000" w:rsidRPr="00000000" w14:paraId="0000004A">
      <w:pPr>
        <w:numPr>
          <w:ilvl w:val="0"/>
          <w:numId w:val="41"/>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Staffing of the internal structure</w:t>
      </w:r>
    </w:p>
    <w:p w:rsidR="00000000" w:rsidDel="00000000" w:rsidP="00000000" w:rsidRDefault="00000000" w:rsidRPr="00000000" w14:paraId="0000004B">
      <w:pPr>
        <w:numPr>
          <w:ilvl w:val="0"/>
          <w:numId w:val="41"/>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Computing total salaries, compensation, and fringe benefits</w:t>
      </w:r>
    </w:p>
    <w:p w:rsidR="00000000" w:rsidDel="00000000" w:rsidP="00000000" w:rsidRDefault="00000000" w:rsidRPr="00000000" w14:paraId="0000004C">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Determine the proposed company policies, style of management, project’s administrative flow, diagrams, and firm’s design.</w:t>
      </w:r>
    </w:p>
    <w:p w:rsidR="00000000" w:rsidDel="00000000" w:rsidP="00000000" w:rsidRDefault="00000000" w:rsidRPr="00000000" w14:paraId="0000004D">
      <w:pPr>
        <w:tabs>
          <w:tab w:val="left" w:leader="none" w:pos="720"/>
        </w:tabs>
        <w:jc w:val="both"/>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Company’s Mission/Vision Statement and Objectives</w:t>
      </w:r>
      <w:r w:rsidDel="00000000" w:rsidR="00000000" w:rsidRPr="00000000">
        <w:rPr>
          <w:rtl w:val="0"/>
        </w:rPr>
      </w:r>
    </w:p>
    <w:p w:rsidR="00000000" w:rsidDel="00000000" w:rsidP="00000000" w:rsidRDefault="00000000" w:rsidRPr="00000000" w14:paraId="0000004E">
      <w:pPr>
        <w:tabs>
          <w:tab w:val="left" w:leader="none" w:pos="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4F">
      <w:pPr>
        <w:tabs>
          <w:tab w:val="left" w:leader="none" w:pos="720"/>
        </w:tabs>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Vision</w:t>
      </w:r>
      <w:r w:rsidDel="00000000" w:rsidR="00000000" w:rsidRPr="00000000">
        <w:rPr>
          <w:rtl w:val="0"/>
        </w:rPr>
      </w:r>
    </w:p>
    <w:p w:rsidR="00000000" w:rsidDel="00000000" w:rsidP="00000000" w:rsidRDefault="00000000" w:rsidRPr="00000000" w14:paraId="00000050">
      <w:pPr>
        <w:ind w:firstLine="72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"To dominate the beauty field with a holistic approach, redefine beauty through organic and sustainable cosmetics that sustain not only the skin but also the planet, and inspire a new era of conscious self-care."</w:t>
      </w:r>
    </w:p>
    <w:p w:rsidR="00000000" w:rsidDel="00000000" w:rsidP="00000000" w:rsidRDefault="00000000" w:rsidRPr="00000000" w14:paraId="00000051">
      <w:pPr>
        <w:ind w:firstLine="720"/>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52">
      <w:pPr>
        <w:spacing w:line="360" w:lineRule="auto"/>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Mission</w:t>
      </w:r>
      <w:r w:rsidDel="00000000" w:rsidR="00000000" w:rsidRPr="00000000">
        <w:rPr>
          <w:rtl w:val="0"/>
        </w:rPr>
      </w:r>
    </w:p>
    <w:p w:rsidR="00000000" w:rsidDel="00000000" w:rsidP="00000000" w:rsidRDefault="00000000" w:rsidRPr="00000000" w14:paraId="00000053">
      <w:pPr>
        <w:ind w:firstLine="72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Lush Lips: Crafted with Love mission is to provide exceptional organic cosmetics that combine the power of nature with the most recent scientific advances, offering products that enhance natural beauty while promoting a healthier planet." </w:t>
      </w:r>
    </w:p>
    <w:p w:rsidR="00000000" w:rsidDel="00000000" w:rsidP="00000000" w:rsidRDefault="00000000" w:rsidRPr="00000000" w14:paraId="00000054">
      <w:pPr>
        <w:tabs>
          <w:tab w:val="left" w:leader="none" w:pos="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55">
      <w:pPr>
        <w:tabs>
          <w:tab w:val="left" w:leader="none" w:pos="720"/>
        </w:tabs>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Objectives</w:t>
      </w:r>
      <w:r w:rsidDel="00000000" w:rsidR="00000000" w:rsidRPr="00000000">
        <w:rPr>
          <w:rtl w:val="0"/>
        </w:rPr>
      </w:r>
    </w:p>
    <w:p w:rsidR="00000000" w:rsidDel="00000000" w:rsidP="00000000" w:rsidRDefault="00000000" w:rsidRPr="00000000" w14:paraId="00000056">
      <w:pPr>
        <w:tabs>
          <w:tab w:val="left" w:leader="none" w:pos="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57">
      <w:pPr>
        <w:ind w:firstLine="72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Lush Lips: Crafted with Love are committed to procuring only the highest quality organic ingredients, utilizing eco-friendly packaging, and promoting transparency and ethical practices in the beauty industry after five (5) years. Through products, Lush Lips: Crafted with Love intend to empower individuals to make decisions that reflect their dedication to wellness, sustainability, and attractiveness.</w:t>
      </w:r>
    </w:p>
    <w:p w:rsidR="00000000" w:rsidDel="00000000" w:rsidP="00000000" w:rsidRDefault="00000000" w:rsidRPr="00000000" w14:paraId="00000058">
      <w:pPr>
        <w:tabs>
          <w:tab w:val="left" w:leader="none" w:pos="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59">
      <w:pPr>
        <w:tabs>
          <w:tab w:val="left" w:leader="none" w:pos="720"/>
        </w:tabs>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Company Name and Brand Logo</w:t>
      </w:r>
      <w:r w:rsidDel="00000000" w:rsidR="00000000" w:rsidRPr="00000000">
        <w:rPr>
          <w:rtl w:val="0"/>
        </w:rPr>
      </w:r>
    </w:p>
    <w:p w:rsidR="00000000" w:rsidDel="00000000" w:rsidP="00000000" w:rsidRDefault="00000000" w:rsidRPr="00000000" w14:paraId="0000005A">
      <w:pPr>
        <w:tabs>
          <w:tab w:val="left" w:leader="none" w:pos="720"/>
        </w:tabs>
        <w:jc w:val="center"/>
        <w:rPr>
          <w:rFonts w:ascii="Arial" w:cs="Arial" w:eastAsia="Arial" w:hAnsi="Arial"/>
          <w:sz w:val="22"/>
          <w:szCs w:val="22"/>
          <w:vertAlign w:val="baseline"/>
        </w:rPr>
      </w:pPr>
      <w:r w:rsidDel="00000000" w:rsidR="00000000" w:rsidRPr="00000000">
        <w:rPr>
          <w:vertAlign w:val="baseline"/>
        </w:rPr>
        <w:drawing>
          <wp:inline distB="0" distT="0" distL="114300" distR="114300">
            <wp:extent cx="5716905" cy="1791335"/>
            <wp:effectExtent b="0" l="0" r="0" t="0"/>
            <wp:docPr id="1088" name="image24.png"/>
            <a:graphic>
              <a:graphicData uri="http://schemas.openxmlformats.org/drawingml/2006/picture">
                <pic:pic>
                  <pic:nvPicPr>
                    <pic:cNvPr id="0" name="image24.png"/>
                    <pic:cNvPicPr preferRelativeResize="0"/>
                  </pic:nvPicPr>
                  <pic:blipFill>
                    <a:blip r:embed="rId7"/>
                    <a:srcRect b="0" l="0" r="0" t="0"/>
                    <a:stretch>
                      <a:fillRect/>
                    </a:stretch>
                  </pic:blipFill>
                  <pic:spPr>
                    <a:xfrm>
                      <a:off x="0" y="0"/>
                      <a:ext cx="5716905" cy="1791335"/>
                    </a:xfrm>
                    <a:prstGeom prst="rect"/>
                    <a:ln/>
                  </pic:spPr>
                </pic:pic>
              </a:graphicData>
            </a:graphic>
          </wp:inline>
        </w:drawing>
      </w:r>
      <w:r w:rsidDel="00000000" w:rsidR="00000000" w:rsidRPr="00000000">
        <w:rPr>
          <w:vertAlign w:val="baseline"/>
          <w:rtl w:val="0"/>
        </w:rPr>
        <w:br w:type="textWrapping"/>
        <w:tab/>
        <w:tab/>
        <w:tab/>
        <w:tab/>
        <w:tab/>
      </w:r>
      <w:r w:rsidDel="00000000" w:rsidR="00000000" w:rsidRPr="00000000">
        <w:rPr>
          <w:rFonts w:ascii="Arial" w:cs="Arial" w:eastAsia="Arial" w:hAnsi="Arial"/>
          <w:vertAlign w:val="baseline"/>
          <w:rtl w:val="0"/>
        </w:rPr>
        <w:t xml:space="preserve">Salac (2023)</w:t>
      </w:r>
      <w:r w:rsidDel="00000000" w:rsidR="00000000" w:rsidRPr="00000000">
        <w:rPr>
          <w:rtl w:val="0"/>
        </w:rPr>
      </w:r>
    </w:p>
    <w:p w:rsidR="00000000" w:rsidDel="00000000" w:rsidP="00000000" w:rsidRDefault="00000000" w:rsidRPr="00000000" w14:paraId="0000005B">
      <w:pPr>
        <w:tabs>
          <w:tab w:val="left" w:leader="none" w:pos="720"/>
        </w:tabs>
        <w:jc w:val="center"/>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Page 02</w:t>
      </w:r>
      <w:r w:rsidDel="00000000" w:rsidR="00000000" w:rsidRPr="00000000">
        <w:rPr>
          <w:rtl w:val="0"/>
        </w:rPr>
      </w:r>
    </w:p>
    <w:p w:rsidR="00000000" w:rsidDel="00000000" w:rsidP="00000000" w:rsidRDefault="00000000" w:rsidRPr="00000000" w14:paraId="0000005C">
      <w:pPr>
        <w:tabs>
          <w:tab w:val="left" w:leader="none" w:pos="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Note: this will be used for all the sample forms design that you will be using in all the aspects of the feasibility study</w:t>
      </w:r>
    </w:p>
    <w:p w:rsidR="00000000" w:rsidDel="00000000" w:rsidP="00000000" w:rsidRDefault="00000000" w:rsidRPr="00000000" w14:paraId="0000005D">
      <w:pPr>
        <w:tabs>
          <w:tab w:val="left" w:leader="none" w:pos="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5E">
      <w:pP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FORM OF BUSINESS ORGANIZATIONS</w:t>
      </w:r>
      <w:r w:rsidDel="00000000" w:rsidR="00000000" w:rsidRPr="00000000">
        <w:rPr>
          <w:rtl w:val="0"/>
        </w:rPr>
      </w:r>
    </w:p>
    <w:p w:rsidR="00000000" w:rsidDel="00000000" w:rsidP="00000000" w:rsidRDefault="00000000" w:rsidRPr="00000000" w14:paraId="0000005F">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60">
      <w:pPr>
        <w:rPr>
          <w:rFonts w:ascii="Arial" w:cs="Arial" w:eastAsia="Arial" w:hAnsi="Arial"/>
          <w:sz w:val="22"/>
          <w:szCs w:val="22"/>
          <w:vertAlign w:val="baseline"/>
        </w:rPr>
      </w:pPr>
      <w:r w:rsidDel="00000000" w:rsidR="00000000" w:rsidRPr="00000000">
        <w:rPr>
          <w:rFonts w:ascii="Arial" w:cs="Arial" w:eastAsia="Arial" w:hAnsi="Arial"/>
          <w:vertAlign w:val="baseline"/>
          <w:rtl w:val="0"/>
        </w:rPr>
        <w:tab/>
      </w:r>
      <w:r w:rsidDel="00000000" w:rsidR="00000000" w:rsidRPr="00000000">
        <w:rPr>
          <w:rFonts w:ascii="Arial" w:cs="Arial" w:eastAsia="Arial" w:hAnsi="Arial"/>
          <w:sz w:val="22"/>
          <w:szCs w:val="22"/>
          <w:vertAlign w:val="baseline"/>
          <w:rtl w:val="0"/>
        </w:rPr>
        <w:t xml:space="preserve">This section of the management study which aims to answer the fundamental question:</w:t>
      </w:r>
    </w:p>
    <w:p w:rsidR="00000000" w:rsidDel="00000000" w:rsidP="00000000" w:rsidRDefault="00000000" w:rsidRPr="00000000" w14:paraId="00000061">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62">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What form of business organization must be formed to carry out effectively the objectives of the proposed project?</w:t>
      </w:r>
    </w:p>
    <w:p w:rsidR="00000000" w:rsidDel="00000000" w:rsidP="00000000" w:rsidRDefault="00000000" w:rsidRPr="00000000" w14:paraId="00000063">
      <w:pPr>
        <w:tabs>
          <w:tab w:val="left" w:leader="none" w:pos="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64">
      <w:pPr>
        <w:tabs>
          <w:tab w:val="left" w:leader="none" w:pos="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There are three (3) forms of business organization.  These are: </w:t>
      </w:r>
    </w:p>
    <w:p w:rsidR="00000000" w:rsidDel="00000000" w:rsidP="00000000" w:rsidRDefault="00000000" w:rsidRPr="00000000" w14:paraId="00000065">
      <w:pPr>
        <w:tabs>
          <w:tab w:val="left" w:leader="none" w:pos="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1. single proprietorship/ individual or sole proprietorship</w:t>
      </w:r>
    </w:p>
    <w:p w:rsidR="00000000" w:rsidDel="00000000" w:rsidP="00000000" w:rsidRDefault="00000000" w:rsidRPr="00000000" w14:paraId="00000066">
      <w:pPr>
        <w:tabs>
          <w:tab w:val="left" w:leader="none" w:pos="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2. partnership</w:t>
      </w:r>
    </w:p>
    <w:p w:rsidR="00000000" w:rsidDel="00000000" w:rsidP="00000000" w:rsidRDefault="00000000" w:rsidRPr="00000000" w14:paraId="00000067">
      <w:pPr>
        <w:tabs>
          <w:tab w:val="left" w:leader="none" w:pos="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3. corporation </w:t>
      </w:r>
    </w:p>
    <w:p w:rsidR="00000000" w:rsidDel="00000000" w:rsidP="00000000" w:rsidRDefault="00000000" w:rsidRPr="00000000" w14:paraId="00000068">
      <w:pPr>
        <w:tabs>
          <w:tab w:val="left" w:leader="none" w:pos="720"/>
        </w:tabs>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69">
      <w:pPr>
        <w:tabs>
          <w:tab w:val="left" w:leader="none" w:pos="720"/>
        </w:tabs>
        <w:jc w:val="both"/>
        <w:rPr>
          <w:rFonts w:ascii="Arial" w:cs="Arial" w:eastAsia="Arial" w:hAnsi="Arial"/>
          <w:vertAlign w:val="baseline"/>
        </w:rPr>
      </w:pPr>
      <w:r w:rsidDel="00000000" w:rsidR="00000000" w:rsidRPr="00000000">
        <w:rPr>
          <w:rFonts w:ascii="Arial" w:cs="Arial" w:eastAsia="Arial" w:hAnsi="Arial"/>
          <w:vertAlign w:val="baseline"/>
          <w:rtl w:val="0"/>
        </w:rPr>
        <w:tab/>
        <w:t xml:space="preserve">The selection of the form of business organization must have a logical basis and not merely based on the whim and caprices of the proponent.</w:t>
      </w:r>
    </w:p>
    <w:p w:rsidR="00000000" w:rsidDel="00000000" w:rsidP="00000000" w:rsidRDefault="00000000" w:rsidRPr="00000000" w14:paraId="0000006A">
      <w:pPr>
        <w:tabs>
          <w:tab w:val="left" w:leader="none" w:pos="720"/>
        </w:tabs>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6B">
      <w:pPr>
        <w:tabs>
          <w:tab w:val="left" w:leader="none" w:pos="720"/>
        </w:tabs>
        <w:jc w:val="both"/>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Factors Affecting the Choice of Business Organization</w:t>
      </w:r>
      <w:r w:rsidDel="00000000" w:rsidR="00000000" w:rsidRPr="00000000">
        <w:rPr>
          <w:rtl w:val="0"/>
        </w:rPr>
      </w:r>
    </w:p>
    <w:p w:rsidR="00000000" w:rsidDel="00000000" w:rsidP="00000000" w:rsidRDefault="00000000" w:rsidRPr="00000000" w14:paraId="0000006C">
      <w:pPr>
        <w:tabs>
          <w:tab w:val="left" w:leader="none" w:pos="720"/>
        </w:tabs>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6D">
      <w:pPr>
        <w:tabs>
          <w:tab w:val="left" w:leader="none" w:pos="720"/>
        </w:tabs>
        <w:jc w:val="both"/>
        <w:rPr>
          <w:rFonts w:ascii="Arial" w:cs="Arial" w:eastAsia="Arial" w:hAnsi="Arial"/>
          <w:sz w:val="22"/>
          <w:szCs w:val="22"/>
          <w:vertAlign w:val="baseline"/>
        </w:rPr>
      </w:pPr>
      <w:r w:rsidDel="00000000" w:rsidR="00000000" w:rsidRPr="00000000">
        <w:rPr>
          <w:rFonts w:ascii="Arial" w:cs="Arial" w:eastAsia="Arial" w:hAnsi="Arial"/>
          <w:vertAlign w:val="baseline"/>
          <w:rtl w:val="0"/>
        </w:rPr>
        <w:tab/>
      </w:r>
      <w:r w:rsidDel="00000000" w:rsidR="00000000" w:rsidRPr="00000000">
        <w:rPr>
          <w:rFonts w:ascii="Arial" w:cs="Arial" w:eastAsia="Arial" w:hAnsi="Arial"/>
          <w:sz w:val="22"/>
          <w:szCs w:val="22"/>
          <w:vertAlign w:val="baseline"/>
          <w:rtl w:val="0"/>
        </w:rPr>
        <w:t xml:space="preserve">Several factors affect the choice of business organization that is best fitted to the proposed project.  These are:</w:t>
      </w:r>
    </w:p>
    <w:p w:rsidR="00000000" w:rsidDel="00000000" w:rsidP="00000000" w:rsidRDefault="00000000" w:rsidRPr="00000000" w14:paraId="0000006E">
      <w:pPr>
        <w:tabs>
          <w:tab w:val="left" w:leader="none" w:pos="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6F">
      <w:pPr>
        <w:numPr>
          <w:ilvl w:val="0"/>
          <w:numId w:val="40"/>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Capital requirement</w:t>
      </w:r>
    </w:p>
    <w:p w:rsidR="00000000" w:rsidDel="00000000" w:rsidP="00000000" w:rsidRDefault="00000000" w:rsidRPr="00000000" w14:paraId="00000070">
      <w:pPr>
        <w:numPr>
          <w:ilvl w:val="0"/>
          <w:numId w:val="40"/>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Liability of owner or owners</w:t>
      </w:r>
    </w:p>
    <w:p w:rsidR="00000000" w:rsidDel="00000000" w:rsidP="00000000" w:rsidRDefault="00000000" w:rsidRPr="00000000" w14:paraId="00000071">
      <w:pPr>
        <w:numPr>
          <w:ilvl w:val="0"/>
          <w:numId w:val="40"/>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Managerial skills needed</w:t>
      </w:r>
    </w:p>
    <w:p w:rsidR="00000000" w:rsidDel="00000000" w:rsidP="00000000" w:rsidRDefault="00000000" w:rsidRPr="00000000" w14:paraId="00000072">
      <w:pPr>
        <w:numPr>
          <w:ilvl w:val="0"/>
          <w:numId w:val="40"/>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Ease of formation</w:t>
      </w:r>
    </w:p>
    <w:p w:rsidR="00000000" w:rsidDel="00000000" w:rsidP="00000000" w:rsidRDefault="00000000" w:rsidRPr="00000000" w14:paraId="00000073">
      <w:pPr>
        <w:numPr>
          <w:ilvl w:val="0"/>
          <w:numId w:val="40"/>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Taxation implication</w:t>
      </w:r>
    </w:p>
    <w:p w:rsidR="00000000" w:rsidDel="00000000" w:rsidP="00000000" w:rsidRDefault="00000000" w:rsidRPr="00000000" w14:paraId="00000074">
      <w:pPr>
        <w:numPr>
          <w:ilvl w:val="0"/>
          <w:numId w:val="40"/>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Government intervention</w:t>
      </w:r>
    </w:p>
    <w:p w:rsidR="00000000" w:rsidDel="00000000" w:rsidP="00000000" w:rsidRDefault="00000000" w:rsidRPr="00000000" w14:paraId="00000075">
      <w:pPr>
        <w:numPr>
          <w:ilvl w:val="0"/>
          <w:numId w:val="40"/>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Nature of business</w:t>
      </w:r>
    </w:p>
    <w:p w:rsidR="00000000" w:rsidDel="00000000" w:rsidP="00000000" w:rsidRDefault="00000000" w:rsidRPr="00000000" w14:paraId="00000076">
      <w:pPr>
        <w:numPr>
          <w:ilvl w:val="0"/>
          <w:numId w:val="40"/>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External financing</w:t>
      </w:r>
    </w:p>
    <w:p w:rsidR="00000000" w:rsidDel="00000000" w:rsidP="00000000" w:rsidRDefault="00000000" w:rsidRPr="00000000" w14:paraId="00000077">
      <w:pPr>
        <w:tabs>
          <w:tab w:val="left" w:leader="none" w:pos="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78">
      <w:pPr>
        <w:tabs>
          <w:tab w:val="left" w:leader="none" w:pos="720"/>
        </w:tabs>
        <w:jc w:val="both"/>
        <w:rPr>
          <w:rFonts w:ascii="Arial" w:cs="Arial" w:eastAsia="Arial" w:hAnsi="Arial"/>
          <w:sz w:val="22"/>
          <w:szCs w:val="22"/>
          <w:vertAlign w:val="baseline"/>
        </w:rPr>
      </w:pPr>
      <w:r w:rsidDel="00000000" w:rsidR="00000000" w:rsidRPr="00000000">
        <w:rPr>
          <w:rFonts w:ascii="Arial" w:cs="Arial" w:eastAsia="Arial" w:hAnsi="Arial"/>
          <w:b w:val="1"/>
          <w:vertAlign w:val="baseline"/>
          <w:rtl w:val="0"/>
        </w:rPr>
        <w:t xml:space="preserve">Capital requirement.</w:t>
      </w:r>
      <w:r w:rsidDel="00000000" w:rsidR="00000000" w:rsidRPr="00000000">
        <w:rPr>
          <w:rFonts w:ascii="Arial" w:cs="Arial" w:eastAsia="Arial" w:hAnsi="Arial"/>
          <w:b w:val="1"/>
          <w:sz w:val="22"/>
          <w:szCs w:val="22"/>
          <w:vertAlign w:val="baseline"/>
          <w:rtl w:val="0"/>
        </w:rPr>
        <w:t xml:space="preserve"> </w:t>
      </w:r>
      <w:r w:rsidDel="00000000" w:rsidR="00000000" w:rsidRPr="00000000">
        <w:rPr>
          <w:rFonts w:ascii="Arial" w:cs="Arial" w:eastAsia="Arial" w:hAnsi="Arial"/>
          <w:sz w:val="22"/>
          <w:szCs w:val="22"/>
          <w:vertAlign w:val="baseline"/>
          <w:rtl w:val="0"/>
        </w:rPr>
        <w:t xml:space="preserve">The capital requirement to start the business may come directly from fresh cash infusion of the owners or may be sourced from creditors, particularly financial institutions.  The amount of capital needed should be enough to cover the infrastructure requirements and the scale of operation.</w:t>
      </w:r>
    </w:p>
    <w:p w:rsidR="00000000" w:rsidDel="00000000" w:rsidP="00000000" w:rsidRDefault="00000000" w:rsidRPr="00000000" w14:paraId="00000079">
      <w:pPr>
        <w:tabs>
          <w:tab w:val="left" w:leader="none" w:pos="720"/>
        </w:tabs>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7A">
      <w:pPr>
        <w:tabs>
          <w:tab w:val="left" w:leader="none" w:pos="720"/>
        </w:tabs>
        <w:jc w:val="both"/>
        <w:rPr>
          <w:rFonts w:ascii="Arial" w:cs="Arial" w:eastAsia="Arial" w:hAnsi="Arial"/>
          <w:sz w:val="22"/>
          <w:szCs w:val="22"/>
          <w:vertAlign w:val="baseline"/>
        </w:rPr>
      </w:pPr>
      <w:r w:rsidDel="00000000" w:rsidR="00000000" w:rsidRPr="00000000">
        <w:rPr>
          <w:rFonts w:ascii="Arial" w:cs="Arial" w:eastAsia="Arial" w:hAnsi="Arial"/>
          <w:b w:val="1"/>
          <w:vertAlign w:val="baseline"/>
          <w:rtl w:val="0"/>
        </w:rPr>
        <w:t xml:space="preserve">Liability of owner or owners. </w:t>
      </w:r>
      <w:r w:rsidDel="00000000" w:rsidR="00000000" w:rsidRPr="00000000">
        <w:rPr>
          <w:rFonts w:ascii="Arial" w:cs="Arial" w:eastAsia="Arial" w:hAnsi="Arial"/>
          <w:sz w:val="22"/>
          <w:szCs w:val="22"/>
          <w:vertAlign w:val="baseline"/>
          <w:rtl w:val="0"/>
        </w:rPr>
        <w:t xml:space="preserve">The liability of the owner or owners may either be limited or unlimited.  Limited liability means that the owner is liable only to the extent of his capital contributions, while unlimited liability implies that creditors may run after the personal properties of the owner in case the business cannot fully settle its financial obligations.</w:t>
      </w:r>
    </w:p>
    <w:p w:rsidR="00000000" w:rsidDel="00000000" w:rsidP="00000000" w:rsidRDefault="00000000" w:rsidRPr="00000000" w14:paraId="0000007B">
      <w:pPr>
        <w:tabs>
          <w:tab w:val="left" w:leader="none" w:pos="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7C">
      <w:pPr>
        <w:tabs>
          <w:tab w:val="left" w:leader="none" w:pos="720"/>
        </w:tabs>
        <w:jc w:val="both"/>
        <w:rPr>
          <w:rFonts w:ascii="Arial" w:cs="Arial" w:eastAsia="Arial" w:hAnsi="Arial"/>
          <w:sz w:val="22"/>
          <w:szCs w:val="22"/>
          <w:vertAlign w:val="baseline"/>
        </w:rPr>
      </w:pPr>
      <w:r w:rsidDel="00000000" w:rsidR="00000000" w:rsidRPr="00000000">
        <w:rPr>
          <w:rFonts w:ascii="Arial" w:cs="Arial" w:eastAsia="Arial" w:hAnsi="Arial"/>
          <w:b w:val="1"/>
          <w:vertAlign w:val="baseline"/>
          <w:rtl w:val="0"/>
        </w:rPr>
        <w:t xml:space="preserve">Managerial skills needed. </w:t>
      </w:r>
      <w:r w:rsidDel="00000000" w:rsidR="00000000" w:rsidRPr="00000000">
        <w:rPr>
          <w:rFonts w:ascii="Arial" w:cs="Arial" w:eastAsia="Arial" w:hAnsi="Arial"/>
          <w:sz w:val="22"/>
          <w:szCs w:val="22"/>
          <w:vertAlign w:val="baseline"/>
          <w:rtl w:val="0"/>
        </w:rPr>
        <w:t xml:space="preserve">Since single proprietorship and partnership need only small capital requirements, the operation is usually simple.  In most instances, one person with managerial skills is employed to handle the daily operating activities of the business.</w:t>
      </w:r>
    </w:p>
    <w:p w:rsidR="00000000" w:rsidDel="00000000" w:rsidP="00000000" w:rsidRDefault="00000000" w:rsidRPr="00000000" w14:paraId="0000007D">
      <w:pPr>
        <w:tabs>
          <w:tab w:val="left" w:leader="none" w:pos="720"/>
        </w:tabs>
        <w:jc w:val="cente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7E">
      <w:pPr>
        <w:tabs>
          <w:tab w:val="left" w:leader="none" w:pos="720"/>
        </w:tabs>
        <w:jc w:val="cente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Page 03</w:t>
      </w:r>
      <w:r w:rsidDel="00000000" w:rsidR="00000000" w:rsidRPr="00000000">
        <w:rPr>
          <w:rtl w:val="0"/>
        </w:rPr>
      </w:r>
    </w:p>
    <w:p w:rsidR="00000000" w:rsidDel="00000000" w:rsidP="00000000" w:rsidRDefault="00000000" w:rsidRPr="00000000" w14:paraId="0000007F">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80">
      <w:pPr>
        <w:tabs>
          <w:tab w:val="left" w:leader="none" w:pos="720"/>
        </w:tabs>
        <w:jc w:val="both"/>
        <w:rPr>
          <w:rFonts w:ascii="Arial" w:cs="Arial" w:eastAsia="Arial" w:hAnsi="Arial"/>
          <w:sz w:val="22"/>
          <w:szCs w:val="22"/>
          <w:vertAlign w:val="baseline"/>
        </w:rPr>
      </w:pPr>
      <w:r w:rsidDel="00000000" w:rsidR="00000000" w:rsidRPr="00000000">
        <w:rPr>
          <w:rFonts w:ascii="Arial" w:cs="Arial" w:eastAsia="Arial" w:hAnsi="Arial"/>
          <w:b w:val="1"/>
          <w:vertAlign w:val="baseline"/>
          <w:rtl w:val="0"/>
        </w:rPr>
        <w:t xml:space="preserve">Ease of formation. </w:t>
      </w:r>
      <w:r w:rsidDel="00000000" w:rsidR="00000000" w:rsidRPr="00000000">
        <w:rPr>
          <w:rFonts w:ascii="Arial" w:cs="Arial" w:eastAsia="Arial" w:hAnsi="Arial"/>
          <w:vertAlign w:val="baseline"/>
          <w:rtl w:val="0"/>
        </w:rPr>
        <w:t xml:space="preserve"> </w:t>
      </w:r>
      <w:r w:rsidDel="00000000" w:rsidR="00000000" w:rsidRPr="00000000">
        <w:rPr>
          <w:rFonts w:ascii="Arial" w:cs="Arial" w:eastAsia="Arial" w:hAnsi="Arial"/>
          <w:sz w:val="22"/>
          <w:szCs w:val="22"/>
          <w:vertAlign w:val="baseline"/>
          <w:rtl w:val="0"/>
        </w:rPr>
        <w:t xml:space="preserve">Sole proprietorships and partnerships are easily formed, and do not require the preparation of documentary papers.  These business types are not usually registered with the Securities and Exchange Commission (SEC).</w:t>
      </w:r>
    </w:p>
    <w:p w:rsidR="00000000" w:rsidDel="00000000" w:rsidP="00000000" w:rsidRDefault="00000000" w:rsidRPr="00000000" w14:paraId="00000081">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82">
      <w:pPr>
        <w:tabs>
          <w:tab w:val="left" w:leader="none" w:pos="720"/>
        </w:tabs>
        <w:jc w:val="both"/>
        <w:rPr>
          <w:rFonts w:ascii="Arial" w:cs="Arial" w:eastAsia="Arial" w:hAnsi="Arial"/>
          <w:sz w:val="22"/>
          <w:szCs w:val="22"/>
          <w:vertAlign w:val="baseline"/>
        </w:rPr>
      </w:pPr>
      <w:r w:rsidDel="00000000" w:rsidR="00000000" w:rsidRPr="00000000">
        <w:rPr>
          <w:rFonts w:ascii="Arial" w:cs="Arial" w:eastAsia="Arial" w:hAnsi="Arial"/>
          <w:b w:val="1"/>
          <w:vertAlign w:val="baseline"/>
          <w:rtl w:val="0"/>
        </w:rPr>
        <w:t xml:space="preserve">Taxation implication. </w:t>
      </w:r>
      <w:r w:rsidDel="00000000" w:rsidR="00000000" w:rsidRPr="00000000">
        <w:rPr>
          <w:rFonts w:ascii="Arial" w:cs="Arial" w:eastAsia="Arial" w:hAnsi="Arial"/>
          <w:sz w:val="22"/>
          <w:szCs w:val="22"/>
          <w:vertAlign w:val="baseline"/>
          <w:rtl w:val="0"/>
        </w:rPr>
        <w:t xml:space="preserve">The tax liability of a sole proprietorship is computed using the scheduled tax rates, and the amount is usually lower compared to that of a partnership and a corporation.  The owner of the business includes the income realized from the business in the computation of his or her gross income.</w:t>
      </w:r>
    </w:p>
    <w:p w:rsidR="00000000" w:rsidDel="00000000" w:rsidP="00000000" w:rsidRDefault="00000000" w:rsidRPr="00000000" w14:paraId="00000083">
      <w:pPr>
        <w:tabs>
          <w:tab w:val="left" w:leader="none" w:pos="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84">
      <w:pPr>
        <w:tabs>
          <w:tab w:val="left" w:leader="none" w:pos="720"/>
        </w:tabs>
        <w:jc w:val="both"/>
        <w:rPr>
          <w:rFonts w:ascii="Arial" w:cs="Arial" w:eastAsia="Arial" w:hAnsi="Arial"/>
          <w:sz w:val="22"/>
          <w:szCs w:val="22"/>
          <w:vertAlign w:val="baseline"/>
        </w:rPr>
      </w:pPr>
      <w:r w:rsidDel="00000000" w:rsidR="00000000" w:rsidRPr="00000000">
        <w:rPr>
          <w:rFonts w:ascii="Arial" w:cs="Arial" w:eastAsia="Arial" w:hAnsi="Arial"/>
          <w:b w:val="1"/>
          <w:vertAlign w:val="baseline"/>
          <w:rtl w:val="0"/>
        </w:rPr>
        <w:t xml:space="preserve">Government intervention.  </w:t>
      </w:r>
      <w:r w:rsidDel="00000000" w:rsidR="00000000" w:rsidRPr="00000000">
        <w:rPr>
          <w:rFonts w:ascii="Arial" w:cs="Arial" w:eastAsia="Arial" w:hAnsi="Arial"/>
          <w:sz w:val="22"/>
          <w:szCs w:val="22"/>
          <w:vertAlign w:val="baseline"/>
          <w:rtl w:val="0"/>
        </w:rPr>
        <w:t xml:space="preserve">The government usually imposes greater and wider control on corporations.  Various government agencies closely monitor the operations of corporations, and they impose more stringent measures to be complied with.</w:t>
      </w:r>
    </w:p>
    <w:p w:rsidR="00000000" w:rsidDel="00000000" w:rsidP="00000000" w:rsidRDefault="00000000" w:rsidRPr="00000000" w14:paraId="00000085">
      <w:pPr>
        <w:tabs>
          <w:tab w:val="left" w:leader="none" w:pos="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86">
      <w:pPr>
        <w:tabs>
          <w:tab w:val="left" w:leader="none" w:pos="720"/>
        </w:tabs>
        <w:jc w:val="both"/>
        <w:rPr>
          <w:rFonts w:ascii="Arial" w:cs="Arial" w:eastAsia="Arial" w:hAnsi="Arial"/>
          <w:sz w:val="22"/>
          <w:szCs w:val="22"/>
          <w:vertAlign w:val="baseline"/>
        </w:rPr>
      </w:pPr>
      <w:r w:rsidDel="00000000" w:rsidR="00000000" w:rsidRPr="00000000">
        <w:rPr>
          <w:rFonts w:ascii="Arial" w:cs="Arial" w:eastAsia="Arial" w:hAnsi="Arial"/>
          <w:b w:val="1"/>
          <w:vertAlign w:val="baseline"/>
          <w:rtl w:val="0"/>
        </w:rPr>
        <w:t xml:space="preserve">Nature of business. </w:t>
      </w:r>
      <w:r w:rsidDel="00000000" w:rsidR="00000000" w:rsidRPr="00000000">
        <w:rPr>
          <w:rFonts w:ascii="Arial" w:cs="Arial" w:eastAsia="Arial" w:hAnsi="Arial"/>
          <w:sz w:val="22"/>
          <w:szCs w:val="22"/>
          <w:vertAlign w:val="baseline"/>
          <w:rtl w:val="0"/>
        </w:rPr>
        <w:t xml:space="preserve">Merchandising and service entities usually do not have complicated operations.  They carry out routine activities all throughout the year.  Sole proprietorship and partnership are highly advisable for these kinds of business.</w:t>
      </w:r>
    </w:p>
    <w:p w:rsidR="00000000" w:rsidDel="00000000" w:rsidP="00000000" w:rsidRDefault="00000000" w:rsidRPr="00000000" w14:paraId="00000087">
      <w:pPr>
        <w:tabs>
          <w:tab w:val="left" w:leader="none" w:pos="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88">
      <w:pPr>
        <w:tabs>
          <w:tab w:val="left" w:leader="none" w:pos="720"/>
        </w:tabs>
        <w:jc w:val="both"/>
        <w:rPr>
          <w:rFonts w:ascii="Arial" w:cs="Arial" w:eastAsia="Arial" w:hAnsi="Arial"/>
          <w:vertAlign w:val="baseline"/>
        </w:rPr>
      </w:pPr>
      <w:r w:rsidDel="00000000" w:rsidR="00000000" w:rsidRPr="00000000">
        <w:rPr>
          <w:rFonts w:ascii="Arial" w:cs="Arial" w:eastAsia="Arial" w:hAnsi="Arial"/>
          <w:b w:val="1"/>
          <w:vertAlign w:val="baseline"/>
          <w:rtl w:val="0"/>
        </w:rPr>
        <w:t xml:space="preserve">External financing.  </w:t>
      </w:r>
      <w:r w:rsidDel="00000000" w:rsidR="00000000" w:rsidRPr="00000000">
        <w:rPr>
          <w:rFonts w:ascii="Arial" w:cs="Arial" w:eastAsia="Arial" w:hAnsi="Arial"/>
          <w:vertAlign w:val="baseline"/>
          <w:rtl w:val="0"/>
        </w:rPr>
        <w:t xml:space="preserve">Financial institutions like banks usually favor the granting of credit to corporations rather than to sole proprietorship and partnership.  In other words, corporate entities can easily seek external funding from outside sources should they need additional working capital, as against sole proprietorship and partnership.</w:t>
      </w:r>
    </w:p>
    <w:p w:rsidR="00000000" w:rsidDel="00000000" w:rsidP="00000000" w:rsidRDefault="00000000" w:rsidRPr="00000000" w14:paraId="00000089">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8A">
      <w:pPr>
        <w:rPr>
          <w:rFonts w:ascii="Arial" w:cs="Arial" w:eastAsia="Arial" w:hAnsi="Arial"/>
          <w:sz w:val="22"/>
          <w:szCs w:val="22"/>
          <w:vertAlign w:val="baseline"/>
        </w:rPr>
      </w:pPr>
      <w:r w:rsidDel="00000000" w:rsidR="00000000" w:rsidRPr="00000000">
        <w:rPr>
          <w:rFonts w:ascii="Arial" w:cs="Arial" w:eastAsia="Arial" w:hAnsi="Arial"/>
          <w:vertAlign w:val="baseline"/>
          <w:rtl w:val="0"/>
        </w:rPr>
        <w:tab/>
        <w:t xml:space="preserve">A </w:t>
      </w:r>
      <w:r w:rsidDel="00000000" w:rsidR="00000000" w:rsidRPr="00000000">
        <w:rPr>
          <w:rFonts w:ascii="Arial" w:cs="Arial" w:eastAsia="Arial" w:hAnsi="Arial"/>
          <w:b w:val="1"/>
          <w:vertAlign w:val="baseline"/>
          <w:rtl w:val="0"/>
        </w:rPr>
        <w:t xml:space="preserve">Sole Proprietorship</w:t>
      </w:r>
      <w:r w:rsidDel="00000000" w:rsidR="00000000" w:rsidRPr="00000000">
        <w:rPr>
          <w:rFonts w:ascii="Arial" w:cs="Arial" w:eastAsia="Arial" w:hAnsi="Arial"/>
          <w:vertAlign w:val="baseline"/>
          <w:rtl w:val="0"/>
        </w:rPr>
        <w:t xml:space="preserve"> </w:t>
      </w:r>
      <w:r w:rsidDel="00000000" w:rsidR="00000000" w:rsidRPr="00000000">
        <w:rPr>
          <w:rFonts w:ascii="Arial" w:cs="Arial" w:eastAsia="Arial" w:hAnsi="Arial"/>
          <w:sz w:val="22"/>
          <w:szCs w:val="22"/>
          <w:vertAlign w:val="baseline"/>
          <w:rtl w:val="0"/>
        </w:rPr>
        <w:t xml:space="preserve">is a business owned by one person such as small service businesses, retail stores, professional practices.  This is the simplest type of business to start and is the least regulated form of organization.</w:t>
      </w:r>
    </w:p>
    <w:p w:rsidR="00000000" w:rsidDel="00000000" w:rsidP="00000000" w:rsidRDefault="00000000" w:rsidRPr="00000000" w14:paraId="0000008B">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8C">
      <w:pPr>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Advantages are:</w:t>
      </w:r>
      <w:r w:rsidDel="00000000" w:rsidR="00000000" w:rsidRPr="00000000">
        <w:rPr>
          <w:rtl w:val="0"/>
        </w:rPr>
      </w:r>
    </w:p>
    <w:p w:rsidR="00000000" w:rsidDel="00000000" w:rsidP="00000000" w:rsidRDefault="00000000" w:rsidRPr="00000000" w14:paraId="0000008D">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One individual control, relatively making it easy to make decision.  No disagreements may exist between owners.</w:t>
      </w:r>
    </w:p>
    <w:p w:rsidR="00000000" w:rsidDel="00000000" w:rsidP="00000000" w:rsidRDefault="00000000" w:rsidRPr="00000000" w14:paraId="0000008E">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Easy and inexpensive to organize and dissolve.  The owner contributes equity to the business or may borrow funds to supplement investments.  If for dissolution, the owner can simply cease operations, pay creditors, and keep any remaining proceeds.</w:t>
      </w:r>
    </w:p>
    <w:p w:rsidR="00000000" w:rsidDel="00000000" w:rsidP="00000000" w:rsidRDefault="00000000" w:rsidRPr="00000000" w14:paraId="0000008F">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Retention of all profits to the owner, except those for government in the form of taxes.</w:t>
      </w:r>
    </w:p>
    <w:p w:rsidR="00000000" w:rsidDel="00000000" w:rsidP="00000000" w:rsidRDefault="00000000" w:rsidRPr="00000000" w14:paraId="00000090">
      <w:pPr>
        <w:rPr>
          <w:rFonts w:ascii="Arial" w:cs="Arial" w:eastAsia="Arial" w:hAnsi="Arial"/>
          <w:sz w:val="22"/>
          <w:szCs w:val="22"/>
          <w:vertAlign w:val="baseline"/>
        </w:rPr>
      </w:pPr>
      <w:r w:rsidDel="00000000" w:rsidR="00000000" w:rsidRPr="00000000">
        <w:rPr>
          <w:rFonts w:ascii="Arial" w:cs="Arial" w:eastAsia="Arial" w:hAnsi="Arial"/>
          <w:b w:val="1"/>
          <w:sz w:val="22"/>
          <w:szCs w:val="22"/>
          <w:vertAlign w:val="baseline"/>
          <w:rtl w:val="0"/>
        </w:rPr>
        <w:t xml:space="preserve">Disadvantages are</w:t>
      </w:r>
      <w:r w:rsidDel="00000000" w:rsidR="00000000" w:rsidRPr="00000000">
        <w:rPr>
          <w:rFonts w:ascii="Arial" w:cs="Arial" w:eastAsia="Arial" w:hAnsi="Arial"/>
          <w:sz w:val="22"/>
          <w:szCs w:val="22"/>
          <w:vertAlign w:val="baseline"/>
          <w:rtl w:val="0"/>
        </w:rPr>
        <w:t xml:space="preserve">:</w:t>
      </w:r>
    </w:p>
    <w:p w:rsidR="00000000" w:rsidDel="00000000" w:rsidP="00000000" w:rsidRDefault="00000000" w:rsidRPr="00000000" w14:paraId="00000091">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Unlimited liability of the owner for all debts incurred as a result of business operations.  All obligations of business are personal obligations of the owner.</w:t>
      </w:r>
    </w:p>
    <w:p w:rsidR="00000000" w:rsidDel="00000000" w:rsidP="00000000" w:rsidRDefault="00000000" w:rsidRPr="00000000" w14:paraId="00000092">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size of a business is limited to the wealth of the owner and the amount that can be borrowed.</w:t>
      </w:r>
    </w:p>
    <w:p w:rsidR="00000000" w:rsidDel="00000000" w:rsidP="00000000" w:rsidRDefault="00000000" w:rsidRPr="00000000" w14:paraId="00000093">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Management deficiency, since the manager is also the owner, he performs a wide range of managerial and operational activities.</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5">
      <w:pPr>
        <w:tabs>
          <w:tab w:val="left" w:leader="none" w:pos="720"/>
        </w:tabs>
        <w:jc w:val="cente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Page 04</w:t>
      </w:r>
      <w:r w:rsidDel="00000000" w:rsidR="00000000" w:rsidRPr="00000000">
        <w:rPr>
          <w:rtl w:val="0"/>
        </w:rPr>
      </w:r>
    </w:p>
    <w:p w:rsidR="00000000" w:rsidDel="00000000" w:rsidP="00000000" w:rsidRDefault="00000000" w:rsidRPr="00000000" w14:paraId="00000096">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200" w:before="0" w:line="276" w:lineRule="auto"/>
        <w:ind w:left="108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Lack of long-term continuity caused by death, bankruptcy, retirement or change in personal interests of the owner.</w:t>
      </w:r>
    </w:p>
    <w:p w:rsidR="00000000" w:rsidDel="00000000" w:rsidP="00000000" w:rsidRDefault="00000000" w:rsidRPr="00000000" w14:paraId="00000097">
      <w:pPr>
        <w:jc w:val="center"/>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Organizing A Sole Proprietorship</w:t>
      </w:r>
      <w:r w:rsidDel="00000000" w:rsidR="00000000" w:rsidRPr="00000000">
        <w:rPr>
          <w:rtl w:val="0"/>
        </w:rPr>
      </w:r>
    </w:p>
    <w:p w:rsidR="00000000" w:rsidDel="00000000" w:rsidP="00000000" w:rsidRDefault="00000000" w:rsidRPr="00000000" w14:paraId="0000009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Register the business name with the Department of Trade and Industry</w:t>
      </w:r>
    </w:p>
    <w:p w:rsidR="00000000" w:rsidDel="00000000" w:rsidP="00000000" w:rsidRDefault="00000000" w:rsidRPr="00000000" w14:paraId="0000009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Pay the city or municipal licenses with the local government.</w:t>
      </w:r>
    </w:p>
    <w:p w:rsidR="00000000" w:rsidDel="00000000" w:rsidP="00000000" w:rsidRDefault="00000000" w:rsidRPr="00000000" w14:paraId="0000009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Apply for VAT or non- VAT number.</w:t>
      </w:r>
    </w:p>
    <w:p w:rsidR="00000000" w:rsidDel="00000000" w:rsidP="00000000" w:rsidRDefault="00000000" w:rsidRPr="00000000" w14:paraId="0000009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Register with the Bureau of Internal Revenue the books of accounts (journals and ledgers) and the business forms to be used (official receipts, sales invoices)</w:t>
      </w:r>
    </w:p>
    <w:p w:rsidR="00000000" w:rsidDel="00000000" w:rsidP="00000000" w:rsidRDefault="00000000" w:rsidRPr="00000000" w14:paraId="0000009C">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r>
      <w:r w:rsidDel="00000000" w:rsidR="00000000" w:rsidRPr="00000000">
        <w:rPr>
          <w:rFonts w:ascii="Arial" w:cs="Arial" w:eastAsia="Arial" w:hAnsi="Arial"/>
          <w:b w:val="1"/>
          <w:sz w:val="22"/>
          <w:szCs w:val="22"/>
          <w:vertAlign w:val="baseline"/>
          <w:rtl w:val="0"/>
        </w:rPr>
        <w:t xml:space="preserve">A partnership</w:t>
      </w:r>
      <w:r w:rsidDel="00000000" w:rsidR="00000000" w:rsidRPr="00000000">
        <w:rPr>
          <w:rFonts w:ascii="Arial" w:cs="Arial" w:eastAsia="Arial" w:hAnsi="Arial"/>
          <w:sz w:val="22"/>
          <w:szCs w:val="22"/>
          <w:vertAlign w:val="baseline"/>
          <w:rtl w:val="0"/>
        </w:rPr>
        <w:t xml:space="preserve"> is an association of two or more persons who operate a business as co-owners by voluntary legal agreement.  </w:t>
      </w:r>
      <w:r w:rsidDel="00000000" w:rsidR="00000000" w:rsidRPr="00000000">
        <w:rPr>
          <w:rFonts w:ascii="Arial" w:cs="Arial" w:eastAsia="Arial" w:hAnsi="Arial"/>
          <w:i w:val="1"/>
          <w:sz w:val="22"/>
          <w:szCs w:val="22"/>
          <w:vertAlign w:val="baseline"/>
          <w:rtl w:val="0"/>
        </w:rPr>
        <w:t xml:space="preserve">A general partnership</w:t>
      </w:r>
      <w:r w:rsidDel="00000000" w:rsidR="00000000" w:rsidRPr="00000000">
        <w:rPr>
          <w:rFonts w:ascii="Arial" w:cs="Arial" w:eastAsia="Arial" w:hAnsi="Arial"/>
          <w:sz w:val="22"/>
          <w:szCs w:val="22"/>
          <w:vertAlign w:val="baseline"/>
          <w:rtl w:val="0"/>
        </w:rPr>
        <w:t xml:space="preserve"> is one in which partners are liable for the business debts.  The way partnership gains (and losses) are divided as described in the </w:t>
      </w:r>
      <w:r w:rsidDel="00000000" w:rsidR="00000000" w:rsidRPr="00000000">
        <w:rPr>
          <w:rFonts w:ascii="Arial" w:cs="Arial" w:eastAsia="Arial" w:hAnsi="Arial"/>
          <w:i w:val="1"/>
          <w:sz w:val="22"/>
          <w:szCs w:val="22"/>
          <w:vertAlign w:val="baseline"/>
          <w:rtl w:val="0"/>
        </w:rPr>
        <w:t xml:space="preserve">partnership agreement or articles of partnership</w:t>
      </w:r>
      <w:r w:rsidDel="00000000" w:rsidR="00000000" w:rsidRPr="00000000">
        <w:rPr>
          <w:rFonts w:ascii="Arial" w:cs="Arial" w:eastAsia="Arial" w:hAnsi="Arial"/>
          <w:sz w:val="22"/>
          <w:szCs w:val="22"/>
          <w:vertAlign w:val="baseline"/>
          <w:rtl w:val="0"/>
        </w:rPr>
        <w:t xml:space="preserve">.  </w:t>
      </w:r>
      <w:r w:rsidDel="00000000" w:rsidR="00000000" w:rsidRPr="00000000">
        <w:rPr>
          <w:rFonts w:ascii="Arial" w:cs="Arial" w:eastAsia="Arial" w:hAnsi="Arial"/>
          <w:i w:val="1"/>
          <w:sz w:val="22"/>
          <w:szCs w:val="22"/>
          <w:vertAlign w:val="baseline"/>
          <w:rtl w:val="0"/>
        </w:rPr>
        <w:t xml:space="preserve">Limited Partnership</w:t>
      </w:r>
      <w:r w:rsidDel="00000000" w:rsidR="00000000" w:rsidRPr="00000000">
        <w:rPr>
          <w:rFonts w:ascii="Arial" w:cs="Arial" w:eastAsia="Arial" w:hAnsi="Arial"/>
          <w:sz w:val="22"/>
          <w:szCs w:val="22"/>
          <w:vertAlign w:val="baseline"/>
          <w:rtl w:val="0"/>
        </w:rPr>
        <w:t xml:space="preserve"> is composed of partners whose liability is limited to the amount of capital contributed, provided the person plays no active role in the business or does not participate in its operations.</w:t>
      </w:r>
    </w:p>
    <w:p w:rsidR="00000000" w:rsidDel="00000000" w:rsidP="00000000" w:rsidRDefault="00000000" w:rsidRPr="00000000" w14:paraId="0000009D">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9E">
      <w:pPr>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Advantages are:</w:t>
      </w:r>
      <w:r w:rsidDel="00000000" w:rsidR="00000000" w:rsidRPr="00000000">
        <w:rPr>
          <w:rtl w:val="0"/>
        </w:rPr>
      </w:r>
    </w:p>
    <w:p w:rsidR="00000000" w:rsidDel="00000000" w:rsidP="00000000" w:rsidRDefault="00000000" w:rsidRPr="00000000" w14:paraId="0000009F">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Ease of formation</w:t>
      </w:r>
    </w:p>
    <w:p w:rsidR="00000000" w:rsidDel="00000000" w:rsidP="00000000" w:rsidRDefault="00000000" w:rsidRPr="00000000" w14:paraId="000000A0">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Complementary management skills combining talents of several individuals and prospects who can become future partners for expansion.</w:t>
      </w:r>
    </w:p>
    <w:p w:rsidR="00000000" w:rsidDel="00000000" w:rsidP="00000000" w:rsidRDefault="00000000" w:rsidRPr="00000000" w14:paraId="000000A1">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Expanded financial capability combining wealth of partners.</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3">
      <w:pPr>
        <w:rPr>
          <w:rFonts w:ascii="Arial" w:cs="Arial" w:eastAsia="Arial" w:hAnsi="Arial"/>
          <w:sz w:val="22"/>
          <w:szCs w:val="22"/>
          <w:vertAlign w:val="baseline"/>
        </w:rPr>
      </w:pPr>
      <w:r w:rsidDel="00000000" w:rsidR="00000000" w:rsidRPr="00000000">
        <w:rPr>
          <w:rFonts w:ascii="Arial" w:cs="Arial" w:eastAsia="Arial" w:hAnsi="Arial"/>
          <w:b w:val="1"/>
          <w:sz w:val="22"/>
          <w:szCs w:val="22"/>
          <w:vertAlign w:val="baseline"/>
          <w:rtl w:val="0"/>
        </w:rPr>
        <w:t xml:space="preserve">Disadvantages are</w:t>
      </w:r>
      <w:r w:rsidDel="00000000" w:rsidR="00000000" w:rsidRPr="00000000">
        <w:rPr>
          <w:rFonts w:ascii="Arial" w:cs="Arial" w:eastAsia="Arial" w:hAnsi="Arial"/>
          <w:sz w:val="22"/>
          <w:szCs w:val="22"/>
          <w:vertAlign w:val="baseline"/>
          <w:rtl w:val="0"/>
        </w:rPr>
        <w:t xml:space="preserve">:</w:t>
      </w:r>
    </w:p>
    <w:p w:rsidR="00000000" w:rsidDel="00000000" w:rsidP="00000000" w:rsidRDefault="00000000" w:rsidRPr="00000000" w14:paraId="000000A4">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Unlimited financial liability, except for limited partnership</w:t>
      </w:r>
    </w:p>
    <w:p w:rsidR="00000000" w:rsidDel="00000000" w:rsidP="00000000" w:rsidRDefault="00000000" w:rsidRPr="00000000" w14:paraId="000000A5">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Possibility of disputes among partners</w:t>
      </w:r>
    </w:p>
    <w:p w:rsidR="00000000" w:rsidDel="00000000" w:rsidP="00000000" w:rsidRDefault="00000000" w:rsidRPr="00000000" w14:paraId="000000A6">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Lack of continuity and complexity of dissolution</w:t>
      </w:r>
    </w:p>
    <w:p w:rsidR="00000000" w:rsidDel="00000000" w:rsidP="00000000" w:rsidRDefault="00000000" w:rsidRPr="00000000" w14:paraId="000000A7">
      <w:pPr>
        <w:jc w:val="center"/>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Organizing A Partnership</w:t>
      </w:r>
      <w:r w:rsidDel="00000000" w:rsidR="00000000" w:rsidRPr="00000000">
        <w:rPr>
          <w:rtl w:val="0"/>
        </w:rPr>
      </w:r>
    </w:p>
    <w:p w:rsidR="00000000" w:rsidDel="00000000" w:rsidP="00000000" w:rsidRDefault="00000000" w:rsidRPr="00000000" w14:paraId="000000A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Register the business name with the Department of Trade and Industry</w:t>
      </w:r>
    </w:p>
    <w:p w:rsidR="00000000" w:rsidDel="00000000" w:rsidP="00000000" w:rsidRDefault="00000000" w:rsidRPr="00000000" w14:paraId="000000A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Prepare the articles of co-partnership and have it notarized.</w:t>
      </w:r>
    </w:p>
    <w:p w:rsidR="00000000" w:rsidDel="00000000" w:rsidP="00000000" w:rsidRDefault="00000000" w:rsidRPr="00000000" w14:paraId="000000A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Secure a tax account number for the partnership from the Bureau of Internal Revenue</w:t>
      </w:r>
    </w:p>
    <w:p w:rsidR="00000000" w:rsidDel="00000000" w:rsidP="00000000" w:rsidRDefault="00000000" w:rsidRPr="00000000" w14:paraId="000000A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Register the notarized articles of co-partnership with the Securities and Exchange Commission</w:t>
      </w:r>
    </w:p>
    <w:p w:rsidR="00000000" w:rsidDel="00000000" w:rsidP="00000000" w:rsidRDefault="00000000" w:rsidRPr="00000000" w14:paraId="000000A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Secure the municipal of city licenses from the local government.</w:t>
      </w:r>
    </w:p>
    <w:p w:rsidR="00000000" w:rsidDel="00000000" w:rsidP="00000000" w:rsidRDefault="00000000" w:rsidRPr="00000000" w14:paraId="000000A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Apply for VAT on non-VAT number, as the case maybe</w:t>
      </w:r>
    </w:p>
    <w:p w:rsidR="00000000" w:rsidDel="00000000" w:rsidP="00000000" w:rsidRDefault="00000000" w:rsidRPr="00000000" w14:paraId="000000A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Register books of accounts (journal and general ledger) and business forms (official receipts, sales invoices) with BIR </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Contents of the Articles of Co-Partnership</w:t>
      </w:r>
      <w:r w:rsidDel="00000000" w:rsidR="00000000" w:rsidRPr="00000000">
        <w:rPr>
          <w:rtl w:val="0"/>
        </w:rPr>
      </w:r>
    </w:p>
    <w:p w:rsidR="00000000" w:rsidDel="00000000" w:rsidP="00000000" w:rsidRDefault="00000000" w:rsidRPr="00000000" w14:paraId="000000B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Name of partnership</w:t>
      </w:r>
    </w:p>
    <w:p w:rsidR="00000000" w:rsidDel="00000000" w:rsidP="00000000" w:rsidRDefault="00000000" w:rsidRPr="00000000" w14:paraId="000000B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Names of the partners</w:t>
      </w:r>
    </w:p>
    <w:p w:rsidR="00000000" w:rsidDel="00000000" w:rsidP="00000000" w:rsidRDefault="00000000" w:rsidRPr="00000000" w14:paraId="000000B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Place of business</w:t>
      </w:r>
    </w:p>
    <w:p w:rsidR="00000000" w:rsidDel="00000000" w:rsidP="00000000" w:rsidRDefault="00000000" w:rsidRPr="00000000" w14:paraId="000000B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108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Effective date of the partnership</w:t>
      </w:r>
    </w:p>
    <w:p w:rsidR="00000000" w:rsidDel="00000000" w:rsidP="00000000" w:rsidRDefault="00000000" w:rsidRPr="00000000" w14:paraId="000000B5">
      <w:pPr>
        <w:tabs>
          <w:tab w:val="left" w:leader="none" w:pos="720"/>
        </w:tabs>
        <w:jc w:val="cente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Page 05</w:t>
      </w:r>
      <w:r w:rsidDel="00000000" w:rsidR="00000000" w:rsidRPr="00000000">
        <w:rPr>
          <w:rtl w:val="0"/>
        </w:rPr>
      </w:r>
    </w:p>
    <w:p w:rsidR="00000000" w:rsidDel="00000000" w:rsidP="00000000" w:rsidRDefault="00000000" w:rsidRPr="00000000" w14:paraId="000000B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Name of business</w:t>
      </w:r>
    </w:p>
    <w:p w:rsidR="00000000" w:rsidDel="00000000" w:rsidP="00000000" w:rsidRDefault="00000000" w:rsidRPr="00000000" w14:paraId="000000B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Investment of each partner and corresponding capital credit</w:t>
      </w:r>
    </w:p>
    <w:p w:rsidR="00000000" w:rsidDel="00000000" w:rsidP="00000000" w:rsidRDefault="00000000" w:rsidRPr="00000000" w14:paraId="000000B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Duration of the agreement</w:t>
      </w:r>
    </w:p>
    <w:p w:rsidR="00000000" w:rsidDel="00000000" w:rsidP="00000000" w:rsidRDefault="00000000" w:rsidRPr="00000000" w14:paraId="000000B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Rights, powers, duties of the partners</w:t>
      </w:r>
    </w:p>
    <w:p w:rsidR="00000000" w:rsidDel="00000000" w:rsidP="00000000" w:rsidRDefault="00000000" w:rsidRPr="00000000" w14:paraId="000000B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Accounting period</w:t>
      </w:r>
    </w:p>
    <w:p w:rsidR="00000000" w:rsidDel="00000000" w:rsidP="00000000" w:rsidRDefault="00000000" w:rsidRPr="00000000" w14:paraId="000000B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Share system on profits and losses.</w:t>
      </w:r>
    </w:p>
    <w:p w:rsidR="00000000" w:rsidDel="00000000" w:rsidP="00000000" w:rsidRDefault="00000000" w:rsidRPr="00000000" w14:paraId="000000B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Liabilities of partners for company debts</w:t>
      </w:r>
    </w:p>
    <w:p w:rsidR="00000000" w:rsidDel="00000000" w:rsidP="00000000" w:rsidRDefault="00000000" w:rsidRPr="00000000" w14:paraId="000000B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Compensation for services of partners</w:t>
      </w:r>
    </w:p>
    <w:p w:rsidR="00000000" w:rsidDel="00000000" w:rsidP="00000000" w:rsidRDefault="00000000" w:rsidRPr="00000000" w14:paraId="000000B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Partners’ additional investments and withdrawals policy</w:t>
      </w:r>
    </w:p>
    <w:p w:rsidR="00000000" w:rsidDel="00000000" w:rsidP="00000000" w:rsidRDefault="00000000" w:rsidRPr="00000000" w14:paraId="000000B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Procedures for settlement of partners’ interest upon dissolution </w:t>
      </w:r>
    </w:p>
    <w:p w:rsidR="00000000" w:rsidDel="00000000" w:rsidP="00000000" w:rsidRDefault="00000000" w:rsidRPr="00000000" w14:paraId="000000C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108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Provision for settlement of partners disputes </w:t>
      </w:r>
    </w:p>
    <w:p w:rsidR="00000000" w:rsidDel="00000000" w:rsidP="00000000" w:rsidRDefault="00000000" w:rsidRPr="00000000" w14:paraId="000000C1">
      <w:pPr>
        <w:ind w:left="720" w:firstLine="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Based on liability of partners for obligations:</w:t>
      </w:r>
    </w:p>
    <w:p w:rsidR="00000000" w:rsidDel="00000000" w:rsidP="00000000" w:rsidRDefault="00000000" w:rsidRPr="00000000" w14:paraId="000000C2">
      <w:pPr>
        <w:ind w:left="720" w:firstLine="0"/>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General Partnership</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refers to partners who are all liable for the debts of the business, including their personal property, after all the partnership assets have been exhausted.</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Limited Partnership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consists of one or more general partners and one or more limited partners who are liable for business debts only to the extent of their capital contributions.</w:t>
      </w:r>
    </w:p>
    <w:p w:rsidR="00000000" w:rsidDel="00000000" w:rsidP="00000000" w:rsidRDefault="00000000" w:rsidRPr="00000000" w14:paraId="000000C6">
      <w:pP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C7">
      <w:pPr>
        <w:ind w:left="720" w:firstLine="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Based on their contribution:</w:t>
      </w:r>
    </w:p>
    <w:p w:rsidR="00000000" w:rsidDel="00000000" w:rsidP="00000000" w:rsidRDefault="00000000" w:rsidRPr="00000000" w14:paraId="000000C8">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Capital partner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contributes money or property to the funds of the partnership.</w:t>
      </w:r>
    </w:p>
    <w:p w:rsidR="00000000" w:rsidDel="00000000" w:rsidP="00000000" w:rsidRDefault="00000000" w:rsidRPr="00000000" w14:paraId="000000CA">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Industrial partner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shares work, labor, or industry to the business</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 capitalist-industrial partner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contributes money or property as well as his work or industry to the capital of the partnership.</w:t>
      </w:r>
    </w:p>
    <w:p w:rsidR="00000000" w:rsidDel="00000000" w:rsidP="00000000" w:rsidRDefault="00000000" w:rsidRPr="00000000" w14:paraId="000000CE">
      <w:pP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CF">
      <w:pPr>
        <w:ind w:left="360" w:firstLine="0"/>
        <w:rPr>
          <w:rFonts w:ascii="Arial" w:cs="Arial" w:eastAsia="Arial" w:hAnsi="Arial"/>
          <w:sz w:val="22"/>
          <w:szCs w:val="22"/>
          <w:vertAlign w:val="baseline"/>
        </w:rPr>
      </w:pPr>
      <w:r w:rsidDel="00000000" w:rsidR="00000000" w:rsidRPr="00000000">
        <w:rPr>
          <w:rFonts w:ascii="Arial" w:cs="Arial" w:eastAsia="Arial" w:hAnsi="Arial"/>
          <w:b w:val="1"/>
          <w:sz w:val="22"/>
          <w:szCs w:val="22"/>
          <w:vertAlign w:val="baseline"/>
          <w:rtl w:val="0"/>
        </w:rPr>
        <w:t xml:space="preserve">A corporation</w:t>
      </w:r>
      <w:r w:rsidDel="00000000" w:rsidR="00000000" w:rsidRPr="00000000">
        <w:rPr>
          <w:rFonts w:ascii="Arial" w:cs="Arial" w:eastAsia="Arial" w:hAnsi="Arial"/>
          <w:sz w:val="22"/>
          <w:szCs w:val="22"/>
          <w:vertAlign w:val="baseline"/>
          <w:rtl w:val="0"/>
        </w:rPr>
        <w:t xml:space="preserve"> is a legal entity whose assets and liability are separate from those </w:t>
      </w:r>
    </w:p>
    <w:p w:rsidR="00000000" w:rsidDel="00000000" w:rsidP="00000000" w:rsidRDefault="00000000" w:rsidRPr="00000000" w14:paraId="000000D0">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of its owners.  As a legal person, its personality is distinct from his owners.  Forming a corporation involves preparing articles of incorporation and a set of by-laws.  The </w:t>
      </w:r>
      <w:r w:rsidDel="00000000" w:rsidR="00000000" w:rsidRPr="00000000">
        <w:rPr>
          <w:rFonts w:ascii="Arial" w:cs="Arial" w:eastAsia="Arial" w:hAnsi="Arial"/>
          <w:i w:val="1"/>
          <w:sz w:val="22"/>
          <w:szCs w:val="22"/>
          <w:vertAlign w:val="baseline"/>
          <w:rtl w:val="0"/>
        </w:rPr>
        <w:t xml:space="preserve">Articles of Incorporation</w:t>
      </w:r>
      <w:r w:rsidDel="00000000" w:rsidR="00000000" w:rsidRPr="00000000">
        <w:rPr>
          <w:rFonts w:ascii="Arial" w:cs="Arial" w:eastAsia="Arial" w:hAnsi="Arial"/>
          <w:sz w:val="22"/>
          <w:szCs w:val="22"/>
          <w:vertAlign w:val="baseline"/>
          <w:rtl w:val="0"/>
        </w:rPr>
        <w:t xml:space="preserve"> must contain a number of things, including the corporation’s name, its intended life, its business purpose, the number of shares that can be issued.  This is submitted to the Securities and Exchange Commission for incorporation, together with the by-laws.  The </w:t>
      </w:r>
      <w:r w:rsidDel="00000000" w:rsidR="00000000" w:rsidRPr="00000000">
        <w:rPr>
          <w:rFonts w:ascii="Arial" w:cs="Arial" w:eastAsia="Arial" w:hAnsi="Arial"/>
          <w:i w:val="1"/>
          <w:sz w:val="22"/>
          <w:szCs w:val="22"/>
          <w:vertAlign w:val="baseline"/>
          <w:rtl w:val="0"/>
        </w:rPr>
        <w:t xml:space="preserve">by-laws</w:t>
      </w:r>
      <w:r w:rsidDel="00000000" w:rsidR="00000000" w:rsidRPr="00000000">
        <w:rPr>
          <w:rFonts w:ascii="Arial" w:cs="Arial" w:eastAsia="Arial" w:hAnsi="Arial"/>
          <w:sz w:val="22"/>
          <w:szCs w:val="22"/>
          <w:vertAlign w:val="baseline"/>
          <w:rtl w:val="0"/>
        </w:rPr>
        <w:t xml:space="preserve"> are rules describing how a corporation regulates its existence; how directors are elected and what are the functions of each officer.  Corporate ownership is represented by shares of stock in the firm.  Anyone who holds one or more shares of a corporation stock is considered a part-owner of the business.</w:t>
      </w:r>
    </w:p>
    <w:p w:rsidR="00000000" w:rsidDel="00000000" w:rsidP="00000000" w:rsidRDefault="00000000" w:rsidRPr="00000000" w14:paraId="000000D1">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D2">
      <w:pPr>
        <w:rPr>
          <w:rFonts w:ascii="Arial" w:cs="Arial" w:eastAsia="Arial" w:hAnsi="Arial"/>
          <w:sz w:val="22"/>
          <w:szCs w:val="22"/>
          <w:vertAlign w:val="baseline"/>
        </w:rPr>
      </w:pPr>
      <w:r w:rsidDel="00000000" w:rsidR="00000000" w:rsidRPr="00000000">
        <w:rPr>
          <w:rFonts w:ascii="Arial" w:cs="Arial" w:eastAsia="Arial" w:hAnsi="Arial"/>
          <w:b w:val="1"/>
          <w:sz w:val="22"/>
          <w:szCs w:val="22"/>
          <w:vertAlign w:val="baseline"/>
          <w:rtl w:val="0"/>
        </w:rPr>
        <w:t xml:space="preserve">Advantages are</w:t>
      </w:r>
      <w:r w:rsidDel="00000000" w:rsidR="00000000" w:rsidRPr="00000000">
        <w:rPr>
          <w:rFonts w:ascii="Arial" w:cs="Arial" w:eastAsia="Arial" w:hAnsi="Arial"/>
          <w:sz w:val="22"/>
          <w:szCs w:val="22"/>
          <w:vertAlign w:val="baseline"/>
          <w:rtl w:val="0"/>
        </w:rPr>
        <w:t xml:space="preserve">:</w:t>
      </w:r>
    </w:p>
    <w:p w:rsidR="00000000" w:rsidDel="00000000" w:rsidP="00000000" w:rsidRDefault="00000000" w:rsidRPr="00000000" w14:paraId="000000D3">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Limited liability of stockholders up the amount of shareholdings</w:t>
      </w:r>
    </w:p>
    <w:p w:rsidR="00000000" w:rsidDel="00000000" w:rsidP="00000000" w:rsidRDefault="00000000" w:rsidRPr="00000000" w14:paraId="000000D4">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Unlimited life, which can operate through the lives of several generations of investors.</w:t>
      </w:r>
    </w:p>
    <w:p w:rsidR="00000000" w:rsidDel="00000000" w:rsidP="00000000" w:rsidRDefault="00000000" w:rsidRPr="00000000" w14:paraId="000000D5">
      <w:pPr>
        <w:tabs>
          <w:tab w:val="left" w:leader="none" w:pos="720"/>
        </w:tabs>
        <w:jc w:val="cente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Page 06</w:t>
      </w: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Separate legal entity, a legal person in itself which can buy, own, sell property; sue and be sued; enter into a contract.</w:t>
      </w:r>
    </w:p>
    <w:p w:rsidR="00000000" w:rsidDel="00000000" w:rsidP="00000000" w:rsidRDefault="00000000" w:rsidRPr="00000000" w14:paraId="000000D8">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Specialized management skills and financial capability</w:t>
      </w:r>
    </w:p>
    <w:p w:rsidR="00000000" w:rsidDel="00000000" w:rsidP="00000000" w:rsidRDefault="00000000" w:rsidRPr="00000000" w14:paraId="000000D9">
      <w:pPr>
        <w:rPr>
          <w:rFonts w:ascii="Arial" w:cs="Arial" w:eastAsia="Arial" w:hAnsi="Arial"/>
          <w:sz w:val="22"/>
          <w:szCs w:val="22"/>
          <w:vertAlign w:val="baseline"/>
        </w:rPr>
      </w:pPr>
      <w:r w:rsidDel="00000000" w:rsidR="00000000" w:rsidRPr="00000000">
        <w:rPr>
          <w:rFonts w:ascii="Arial" w:cs="Arial" w:eastAsia="Arial" w:hAnsi="Arial"/>
          <w:b w:val="1"/>
          <w:sz w:val="22"/>
          <w:szCs w:val="22"/>
          <w:vertAlign w:val="baseline"/>
          <w:rtl w:val="0"/>
        </w:rPr>
        <w:t xml:space="preserve">Disadvantages are</w:t>
      </w:r>
      <w:r w:rsidDel="00000000" w:rsidR="00000000" w:rsidRPr="00000000">
        <w:rPr>
          <w:rFonts w:ascii="Arial" w:cs="Arial" w:eastAsia="Arial" w:hAnsi="Arial"/>
          <w:sz w:val="22"/>
          <w:szCs w:val="22"/>
          <w:vertAlign w:val="baseline"/>
          <w:rtl w:val="0"/>
        </w:rPr>
        <w:t xml:space="preserve">:</w:t>
      </w:r>
    </w:p>
    <w:p w:rsidR="00000000" w:rsidDel="00000000" w:rsidP="00000000" w:rsidRDefault="00000000" w:rsidRPr="00000000" w14:paraId="000000D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108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More expensive and onerous to organize because of legal requirements for registration and extensive reporting compliance.</w:t>
      </w:r>
    </w:p>
    <w:p w:rsidR="00000000" w:rsidDel="00000000" w:rsidP="00000000" w:rsidRDefault="00000000" w:rsidRPr="00000000" w14:paraId="000000DB">
      <w:pPr>
        <w:ind w:left="720" w:firstLine="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b.) Taxation, on corporation income; as well as on dividends received by </w:t>
      </w:r>
    </w:p>
    <w:p w:rsidR="00000000" w:rsidDel="00000000" w:rsidP="00000000" w:rsidRDefault="00000000" w:rsidRPr="00000000" w14:paraId="000000DC">
      <w:pPr>
        <w:ind w:left="720" w:firstLine="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shareholders</w:t>
      </w:r>
    </w:p>
    <w:p w:rsidR="00000000" w:rsidDel="00000000" w:rsidP="00000000" w:rsidRDefault="00000000" w:rsidRPr="00000000" w14:paraId="000000DD">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r>
    </w:p>
    <w:p w:rsidR="00000000" w:rsidDel="00000000" w:rsidP="00000000" w:rsidRDefault="00000000" w:rsidRPr="00000000" w14:paraId="000000DE">
      <w:pPr>
        <w:rPr>
          <w:rFonts w:ascii="Arial" w:cs="Arial" w:eastAsia="Arial" w:hAnsi="Arial"/>
          <w:b w:val="0"/>
          <w:sz w:val="22"/>
          <w:szCs w:val="22"/>
          <w:u w:val="single"/>
          <w:vertAlign w:val="baseline"/>
        </w:rPr>
      </w:pPr>
      <w:r w:rsidDel="00000000" w:rsidR="00000000" w:rsidRPr="00000000">
        <w:rPr>
          <w:rFonts w:ascii="Arial" w:cs="Arial" w:eastAsia="Arial" w:hAnsi="Arial"/>
          <w:b w:val="1"/>
          <w:sz w:val="22"/>
          <w:szCs w:val="22"/>
          <w:u w:val="single"/>
          <w:vertAlign w:val="baseline"/>
          <w:rtl w:val="0"/>
        </w:rPr>
        <w:t xml:space="preserve">Classification of Corporation</w:t>
      </w:r>
      <w:r w:rsidDel="00000000" w:rsidR="00000000" w:rsidRPr="00000000">
        <w:rPr>
          <w:rtl w:val="0"/>
        </w:rPr>
      </w:r>
    </w:p>
    <w:p w:rsidR="00000000" w:rsidDel="00000000" w:rsidP="00000000" w:rsidRDefault="00000000" w:rsidRPr="00000000" w14:paraId="000000DF">
      <w:pPr>
        <w:rPr>
          <w:rFonts w:ascii="Arial" w:cs="Arial" w:eastAsia="Arial" w:hAnsi="Arial"/>
          <w:b w:val="0"/>
          <w:sz w:val="22"/>
          <w:szCs w:val="22"/>
          <w:u w:val="single"/>
          <w:vertAlign w:val="baseline"/>
        </w:rPr>
      </w:pPr>
      <w:r w:rsidDel="00000000" w:rsidR="00000000" w:rsidRPr="00000000">
        <w:rPr>
          <w:rtl w:val="0"/>
        </w:rPr>
      </w:r>
    </w:p>
    <w:p w:rsidR="00000000" w:rsidDel="00000000" w:rsidP="00000000" w:rsidRDefault="00000000" w:rsidRPr="00000000" w14:paraId="000000E0">
      <w:pPr>
        <w:rPr>
          <w:rFonts w:ascii="Arial" w:cs="Arial" w:eastAsia="Arial" w:hAnsi="Arial"/>
          <w:sz w:val="22"/>
          <w:szCs w:val="22"/>
          <w:vertAlign w:val="baseline"/>
        </w:rPr>
      </w:pPr>
      <w:r w:rsidDel="00000000" w:rsidR="00000000" w:rsidRPr="00000000">
        <w:rPr>
          <w:rFonts w:ascii="Arial" w:cs="Arial" w:eastAsia="Arial" w:hAnsi="Arial"/>
          <w:b w:val="1"/>
          <w:sz w:val="22"/>
          <w:szCs w:val="22"/>
          <w:vertAlign w:val="baseline"/>
          <w:rtl w:val="0"/>
        </w:rPr>
        <w:tab/>
      </w:r>
      <w:r w:rsidDel="00000000" w:rsidR="00000000" w:rsidRPr="00000000">
        <w:rPr>
          <w:rFonts w:ascii="Arial" w:cs="Arial" w:eastAsia="Arial" w:hAnsi="Arial"/>
          <w:sz w:val="22"/>
          <w:szCs w:val="22"/>
          <w:vertAlign w:val="baseline"/>
          <w:rtl w:val="0"/>
        </w:rPr>
        <w:t xml:space="preserve">Based on the source of capital:</w:t>
      </w:r>
    </w:p>
    <w:p w:rsidR="00000000" w:rsidDel="00000000" w:rsidP="00000000" w:rsidRDefault="00000000" w:rsidRPr="00000000" w14:paraId="000000E1">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E2">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Stock corporation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 an entity where capital is in the form of capital stock divided into shares.  Corporate earnings may be distributed to shareholders as dividends.</w:t>
      </w:r>
    </w:p>
    <w:p w:rsidR="00000000" w:rsidDel="00000000" w:rsidP="00000000" w:rsidRDefault="00000000" w:rsidRPr="00000000" w14:paraId="000000E3">
      <w:pP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E4">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The </w:t>
      </w:r>
      <w:r w:rsidDel="00000000" w:rsidR="00000000" w:rsidRPr="00000000">
        <w:rPr>
          <w:rFonts w:ascii="Arial" w:cs="Arial" w:eastAsia="Arial" w:hAnsi="Arial"/>
          <w:b w:val="1"/>
          <w:sz w:val="22"/>
          <w:szCs w:val="22"/>
          <w:vertAlign w:val="baseline"/>
          <w:rtl w:val="0"/>
        </w:rPr>
        <w:t xml:space="preserve">corporators</w:t>
      </w:r>
      <w:r w:rsidDel="00000000" w:rsidR="00000000" w:rsidRPr="00000000">
        <w:rPr>
          <w:rFonts w:ascii="Arial" w:cs="Arial" w:eastAsia="Arial" w:hAnsi="Arial"/>
          <w:sz w:val="22"/>
          <w:szCs w:val="22"/>
          <w:vertAlign w:val="baseline"/>
          <w:rtl w:val="0"/>
        </w:rPr>
        <w:t xml:space="preserve"> are all the people composing a corporation whether they are stockholders, for stock corporations, or </w:t>
      </w:r>
      <w:r w:rsidDel="00000000" w:rsidR="00000000" w:rsidRPr="00000000">
        <w:rPr>
          <w:rFonts w:ascii="Arial" w:cs="Arial" w:eastAsia="Arial" w:hAnsi="Arial"/>
          <w:b w:val="1"/>
          <w:sz w:val="22"/>
          <w:szCs w:val="22"/>
          <w:vertAlign w:val="baseline"/>
          <w:rtl w:val="0"/>
        </w:rPr>
        <w:t xml:space="preserve">members</w:t>
      </w:r>
      <w:r w:rsidDel="00000000" w:rsidR="00000000" w:rsidRPr="00000000">
        <w:rPr>
          <w:rFonts w:ascii="Arial" w:cs="Arial" w:eastAsia="Arial" w:hAnsi="Arial"/>
          <w:sz w:val="22"/>
          <w:szCs w:val="22"/>
          <w:vertAlign w:val="baseline"/>
          <w:rtl w:val="0"/>
        </w:rPr>
        <w:t xml:space="preserve"> for non-stock corporations.  </w:t>
      </w:r>
      <w:r w:rsidDel="00000000" w:rsidR="00000000" w:rsidRPr="00000000">
        <w:rPr>
          <w:rFonts w:ascii="Arial" w:cs="Arial" w:eastAsia="Arial" w:hAnsi="Arial"/>
          <w:b w:val="1"/>
          <w:sz w:val="22"/>
          <w:szCs w:val="22"/>
          <w:vertAlign w:val="baseline"/>
          <w:rtl w:val="0"/>
        </w:rPr>
        <w:t xml:space="preserve">Incorporators</w:t>
      </w:r>
      <w:r w:rsidDel="00000000" w:rsidR="00000000" w:rsidRPr="00000000">
        <w:rPr>
          <w:rFonts w:ascii="Arial" w:cs="Arial" w:eastAsia="Arial" w:hAnsi="Arial"/>
          <w:sz w:val="22"/>
          <w:szCs w:val="22"/>
          <w:vertAlign w:val="baseline"/>
          <w:rtl w:val="0"/>
        </w:rPr>
        <w:t xml:space="preserve"> refer to the corporators mentioned in the articles of incorporation as originally forming and composing the corporation and who executed and signed the agreement.</w:t>
      </w:r>
    </w:p>
    <w:p w:rsidR="00000000" w:rsidDel="00000000" w:rsidP="00000000" w:rsidRDefault="00000000" w:rsidRPr="00000000" w14:paraId="000000E5">
      <w:pP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E6">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 non-stock corporation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 one where no part of its income is distributable as dividends to members, trustees, or officers.  Non-stock corporations may be formed for charitable, religious, educational, cultural, social, civic, or similar purposes.</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8">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r>
      <w:r w:rsidDel="00000000" w:rsidR="00000000" w:rsidRPr="00000000">
        <w:rPr>
          <w:rFonts w:ascii="Arial" w:cs="Arial" w:eastAsia="Arial" w:hAnsi="Arial"/>
          <w:b w:val="1"/>
          <w:sz w:val="22"/>
          <w:szCs w:val="22"/>
          <w:vertAlign w:val="baseline"/>
          <w:rtl w:val="0"/>
        </w:rPr>
        <w:t xml:space="preserve">The Board of Directors or Trustees</w:t>
      </w:r>
      <w:r w:rsidDel="00000000" w:rsidR="00000000" w:rsidRPr="00000000">
        <w:rPr>
          <w:rFonts w:ascii="Arial" w:cs="Arial" w:eastAsia="Arial" w:hAnsi="Arial"/>
          <w:sz w:val="22"/>
          <w:szCs w:val="22"/>
          <w:vertAlign w:val="baseline"/>
          <w:rtl w:val="0"/>
        </w:rPr>
        <w:t xml:space="preserve"> is the governing body of a corporation, has the sole authority to determine policy and conduct the ordinary business of the corporation.  For stock corporations, the body is called </w:t>
      </w:r>
      <w:r w:rsidDel="00000000" w:rsidR="00000000" w:rsidRPr="00000000">
        <w:rPr>
          <w:rFonts w:ascii="Arial" w:cs="Arial" w:eastAsia="Arial" w:hAnsi="Arial"/>
          <w:i w:val="1"/>
          <w:sz w:val="22"/>
          <w:szCs w:val="22"/>
          <w:vertAlign w:val="baseline"/>
          <w:rtl w:val="0"/>
        </w:rPr>
        <w:t xml:space="preserve">Board of Directors</w:t>
      </w:r>
      <w:r w:rsidDel="00000000" w:rsidR="00000000" w:rsidRPr="00000000">
        <w:rPr>
          <w:rFonts w:ascii="Arial" w:cs="Arial" w:eastAsia="Arial" w:hAnsi="Arial"/>
          <w:sz w:val="22"/>
          <w:szCs w:val="22"/>
          <w:vertAlign w:val="baseline"/>
          <w:rtl w:val="0"/>
        </w:rPr>
        <w:t xml:space="preserve"> and for non-stock, the body is called </w:t>
      </w:r>
      <w:r w:rsidDel="00000000" w:rsidR="00000000" w:rsidRPr="00000000">
        <w:rPr>
          <w:rFonts w:ascii="Arial" w:cs="Arial" w:eastAsia="Arial" w:hAnsi="Arial"/>
          <w:i w:val="1"/>
          <w:sz w:val="22"/>
          <w:szCs w:val="22"/>
          <w:vertAlign w:val="baseline"/>
          <w:rtl w:val="0"/>
        </w:rPr>
        <w:t xml:space="preserve">Board of Trustees</w:t>
      </w:r>
      <w:r w:rsidDel="00000000" w:rsidR="00000000" w:rsidRPr="00000000">
        <w:rPr>
          <w:rFonts w:ascii="Arial" w:cs="Arial" w:eastAsia="Arial" w:hAnsi="Arial"/>
          <w:sz w:val="22"/>
          <w:szCs w:val="22"/>
          <w:vertAlign w:val="baseline"/>
          <w:rtl w:val="0"/>
        </w:rPr>
        <w:t xml:space="preserve">.  A director must have at least one share of capital stock registered in his name at the time of his election or during his term. </w:t>
      </w:r>
    </w:p>
    <w:p w:rsidR="00000000" w:rsidDel="00000000" w:rsidP="00000000" w:rsidRDefault="00000000" w:rsidRPr="00000000" w14:paraId="000000E9">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EA">
      <w:pPr>
        <w:jc w:val="center"/>
        <w:rPr>
          <w:rFonts w:ascii="Arial" w:cs="Arial" w:eastAsia="Arial" w:hAnsi="Arial"/>
          <w:sz w:val="22"/>
          <w:szCs w:val="22"/>
          <w:vertAlign w:val="baseline"/>
        </w:rPr>
      </w:pPr>
      <w:r w:rsidDel="00000000" w:rsidR="00000000" w:rsidRPr="00000000">
        <w:rPr>
          <w:rFonts w:ascii="Arial" w:cs="Arial" w:eastAsia="Arial" w:hAnsi="Arial"/>
          <w:b w:val="1"/>
          <w:sz w:val="22"/>
          <w:szCs w:val="22"/>
          <w:vertAlign w:val="baseline"/>
          <w:rtl w:val="0"/>
        </w:rPr>
        <w:t xml:space="preserve">Registration of Corporation</w:t>
      </w:r>
      <w:r w:rsidDel="00000000" w:rsidR="00000000" w:rsidRPr="00000000">
        <w:rPr>
          <w:rtl w:val="0"/>
        </w:rPr>
      </w:r>
    </w:p>
    <w:p w:rsidR="00000000" w:rsidDel="00000000" w:rsidP="00000000" w:rsidRDefault="00000000" w:rsidRPr="00000000" w14:paraId="000000E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Verification of corporate name with SEC, to determine if such name has not been adopted by any existing partnership or corporation.</w:t>
      </w:r>
    </w:p>
    <w:p w:rsidR="00000000" w:rsidDel="00000000" w:rsidP="00000000" w:rsidRDefault="00000000" w:rsidRPr="00000000" w14:paraId="000000E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Drafting and execution of the articles of incorporation</w:t>
      </w:r>
    </w:p>
    <w:p w:rsidR="00000000" w:rsidDel="00000000" w:rsidP="00000000" w:rsidRDefault="00000000" w:rsidRPr="00000000" w14:paraId="000000E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Deposit of cash received for subscribed shares of stocks in a banking institution in the name of the temporary treasurer, in trust for and to the credit of the corporation.</w:t>
      </w:r>
    </w:p>
    <w:p w:rsidR="00000000" w:rsidDel="00000000" w:rsidP="00000000" w:rsidRDefault="00000000" w:rsidRPr="00000000" w14:paraId="000000E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Filing of the articles of incorporation, with the following:</w:t>
      </w:r>
    </w:p>
    <w:p w:rsidR="00000000" w:rsidDel="00000000" w:rsidP="00000000" w:rsidRDefault="00000000" w:rsidRPr="00000000" w14:paraId="000000EF">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Treasurer’s affidavit</w:t>
      </w:r>
    </w:p>
    <w:p w:rsidR="00000000" w:rsidDel="00000000" w:rsidP="00000000" w:rsidRDefault="00000000" w:rsidRPr="00000000" w14:paraId="000000F0">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Statement of assets and liabilities of the proposed corporation</w:t>
      </w:r>
    </w:p>
    <w:p w:rsidR="00000000" w:rsidDel="00000000" w:rsidP="00000000" w:rsidRDefault="00000000" w:rsidRPr="00000000" w14:paraId="000000F1">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Authority to verify bank deposits.</w:t>
      </w:r>
    </w:p>
    <w:p w:rsidR="00000000" w:rsidDel="00000000" w:rsidP="00000000" w:rsidRDefault="00000000" w:rsidRPr="00000000" w14:paraId="000000F2">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Certificate of deposit of cash paid for subscription.</w:t>
      </w:r>
    </w:p>
    <w:p w:rsidR="00000000" w:rsidDel="00000000" w:rsidP="00000000" w:rsidRDefault="00000000" w:rsidRPr="00000000" w14:paraId="000000F3">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Personal information sheets of the incorporators</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5">
      <w:pPr>
        <w:tabs>
          <w:tab w:val="left" w:leader="none" w:pos="720"/>
        </w:tabs>
        <w:jc w:val="cente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Page 07</w:t>
      </w:r>
      <w:r w:rsidDel="00000000" w:rsidR="00000000" w:rsidRPr="00000000">
        <w:rPr>
          <w:rtl w:val="0"/>
        </w:rPr>
      </w:r>
    </w:p>
    <w:p w:rsidR="00000000" w:rsidDel="00000000" w:rsidP="00000000" w:rsidRDefault="00000000" w:rsidRPr="00000000" w14:paraId="000000F6">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Commitment to change corporate name if found similar to another existing corporation or partnership.</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Payment of filing and publication fees</w:t>
      </w:r>
    </w:p>
    <w:p w:rsidR="00000000" w:rsidDel="00000000" w:rsidP="00000000" w:rsidRDefault="00000000" w:rsidRPr="00000000" w14:paraId="000000F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Issuance by SEC of the certificate of incorporation</w:t>
      </w:r>
    </w:p>
    <w:p w:rsidR="00000000" w:rsidDel="00000000" w:rsidP="00000000" w:rsidRDefault="00000000" w:rsidRPr="00000000" w14:paraId="000000F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Registration of the corporate name with the Department of Trade and Industry</w:t>
      </w:r>
    </w:p>
    <w:p w:rsidR="00000000" w:rsidDel="00000000" w:rsidP="00000000" w:rsidRDefault="00000000" w:rsidRPr="00000000" w14:paraId="000000F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Secure municipal or city licenses with the local government</w:t>
      </w:r>
    </w:p>
    <w:p w:rsidR="00000000" w:rsidDel="00000000" w:rsidP="00000000" w:rsidRDefault="00000000" w:rsidRPr="00000000" w14:paraId="000000F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Obtain VAT or non-VAT account number from the Bureau of Internal Revenue</w:t>
      </w:r>
    </w:p>
    <w:p w:rsidR="00000000" w:rsidDel="00000000" w:rsidP="00000000" w:rsidRDefault="00000000" w:rsidRPr="00000000" w14:paraId="000000F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Registration with BIR of books of accounts and accountable forms</w:t>
      </w:r>
    </w:p>
    <w:p w:rsidR="00000000" w:rsidDel="00000000" w:rsidP="00000000" w:rsidRDefault="00000000" w:rsidRPr="00000000" w14:paraId="000000FE">
      <w:pPr>
        <w:ind w:left="360" w:firstLine="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The </w:t>
      </w:r>
      <w:r w:rsidDel="00000000" w:rsidR="00000000" w:rsidRPr="00000000">
        <w:rPr>
          <w:rFonts w:ascii="Arial" w:cs="Arial" w:eastAsia="Arial" w:hAnsi="Arial"/>
          <w:b w:val="1"/>
          <w:sz w:val="22"/>
          <w:szCs w:val="22"/>
          <w:vertAlign w:val="baseline"/>
          <w:rtl w:val="0"/>
        </w:rPr>
        <w:t xml:space="preserve">SEC</w:t>
      </w:r>
      <w:r w:rsidDel="00000000" w:rsidR="00000000" w:rsidRPr="00000000">
        <w:rPr>
          <w:rFonts w:ascii="Arial" w:cs="Arial" w:eastAsia="Arial" w:hAnsi="Arial"/>
          <w:sz w:val="22"/>
          <w:szCs w:val="22"/>
          <w:vertAlign w:val="baseline"/>
          <w:rtl w:val="0"/>
        </w:rPr>
        <w:t xml:space="preserve"> shall not accept the articles of incorporation of any stock corporation unless accompanied by a sworn statement of the Treasurer elected by the subscribers showing that at least twenty-five percent of the authorized capital stock of the corporation has been subscribed and at least twenty five percent of the total subscription has been fully paid to him in actual cash and/or property the fair valuation of which is equal to at least twenty five percent of the said subscription, such paid-up capital being not less than five thousand pesos. </w:t>
      </w:r>
    </w:p>
    <w:p w:rsidR="00000000" w:rsidDel="00000000" w:rsidP="00000000" w:rsidRDefault="00000000" w:rsidRPr="00000000" w14:paraId="000000FF">
      <w:pPr>
        <w:ind w:left="360" w:firstLine="360"/>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00">
      <w:pPr>
        <w:ind w:left="360" w:firstLine="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The </w:t>
      </w:r>
      <w:r w:rsidDel="00000000" w:rsidR="00000000" w:rsidRPr="00000000">
        <w:rPr>
          <w:rFonts w:ascii="Arial" w:cs="Arial" w:eastAsia="Arial" w:hAnsi="Arial"/>
          <w:b w:val="1"/>
          <w:sz w:val="22"/>
          <w:szCs w:val="22"/>
          <w:vertAlign w:val="baseline"/>
          <w:rtl w:val="0"/>
        </w:rPr>
        <w:t xml:space="preserve">By-laws</w:t>
      </w:r>
      <w:r w:rsidDel="00000000" w:rsidR="00000000" w:rsidRPr="00000000">
        <w:rPr>
          <w:rFonts w:ascii="Arial" w:cs="Arial" w:eastAsia="Arial" w:hAnsi="Arial"/>
          <w:sz w:val="22"/>
          <w:szCs w:val="22"/>
          <w:vertAlign w:val="baseline"/>
          <w:rtl w:val="0"/>
        </w:rPr>
        <w:t xml:space="preserve"> of a corporation consists of rules of action for the internal administration of the entity, its officers, stockholders, and members.</w:t>
      </w:r>
    </w:p>
    <w:p w:rsidR="00000000" w:rsidDel="00000000" w:rsidP="00000000" w:rsidRDefault="00000000" w:rsidRPr="00000000" w14:paraId="00000101">
      <w:pPr>
        <w:ind w:left="360" w:firstLine="360"/>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02">
      <w:pPr>
        <w:jc w:val="center"/>
        <w:rPr>
          <w:rFonts w:ascii="Arial" w:cs="Arial" w:eastAsia="Arial" w:hAnsi="Arial"/>
          <w:i w:val="0"/>
          <w:sz w:val="22"/>
          <w:szCs w:val="22"/>
          <w:vertAlign w:val="baseline"/>
        </w:rPr>
      </w:pPr>
      <w:r w:rsidDel="00000000" w:rsidR="00000000" w:rsidRPr="00000000">
        <w:rPr>
          <w:rFonts w:ascii="Arial" w:cs="Arial" w:eastAsia="Arial" w:hAnsi="Arial"/>
          <w:i w:val="1"/>
          <w:sz w:val="22"/>
          <w:szCs w:val="22"/>
          <w:vertAlign w:val="baseline"/>
          <w:rtl w:val="0"/>
        </w:rPr>
        <w:t xml:space="preserve">The Constitution and By-laws may contain the following:</w:t>
      </w:r>
      <w:r w:rsidDel="00000000" w:rsidR="00000000" w:rsidRPr="00000000">
        <w:rPr>
          <w:rtl w:val="0"/>
        </w:rPr>
      </w:r>
    </w:p>
    <w:p w:rsidR="00000000" w:rsidDel="00000000" w:rsidP="00000000" w:rsidRDefault="00000000" w:rsidRPr="00000000" w14:paraId="0000010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Time, place, and manner of calling and conducting regular or special meetings of the directors or trustees.</w:t>
      </w:r>
    </w:p>
    <w:p w:rsidR="00000000" w:rsidDel="00000000" w:rsidP="00000000" w:rsidRDefault="00000000" w:rsidRPr="00000000" w14:paraId="0000010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Time and manner of calling and conducting regular or special meetings of stockholders or members.</w:t>
      </w:r>
    </w:p>
    <w:p w:rsidR="00000000" w:rsidDel="00000000" w:rsidP="00000000" w:rsidRDefault="00000000" w:rsidRPr="00000000" w14:paraId="0000010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Required quorum in meetings of stockholders or members and manner of voting therein.</w:t>
      </w:r>
    </w:p>
    <w:p w:rsidR="00000000" w:rsidDel="00000000" w:rsidP="00000000" w:rsidRDefault="00000000" w:rsidRPr="00000000" w14:paraId="0000010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Form of proxies of stockholders and members and manner of voting therein</w:t>
      </w:r>
    </w:p>
    <w:p w:rsidR="00000000" w:rsidDel="00000000" w:rsidP="00000000" w:rsidRDefault="00000000" w:rsidRPr="00000000" w14:paraId="0000010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Qualifications, duties and compensation of directors or trustees and officers</w:t>
      </w:r>
    </w:p>
    <w:p w:rsidR="00000000" w:rsidDel="00000000" w:rsidP="00000000" w:rsidRDefault="00000000" w:rsidRPr="00000000" w14:paraId="0000010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Time for holding the annual election of directors or trustees and the mode of giving notice thereof.</w:t>
      </w:r>
    </w:p>
    <w:p w:rsidR="00000000" w:rsidDel="00000000" w:rsidP="00000000" w:rsidRDefault="00000000" w:rsidRPr="00000000" w14:paraId="0000010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Manner of election or appointment and the term of office of all officers other than directors or trustees</w:t>
      </w:r>
    </w:p>
    <w:p w:rsidR="00000000" w:rsidDel="00000000" w:rsidP="00000000" w:rsidRDefault="00000000" w:rsidRPr="00000000" w14:paraId="0000010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stock corporations, the manner of issuing certificates</w:t>
      </w:r>
    </w:p>
    <w:p w:rsidR="00000000" w:rsidDel="00000000" w:rsidP="00000000" w:rsidRDefault="00000000" w:rsidRPr="00000000" w14:paraId="0000010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Penalties for violation of the by-laws</w:t>
      </w:r>
    </w:p>
    <w:p w:rsidR="00000000" w:rsidDel="00000000" w:rsidP="00000000" w:rsidRDefault="00000000" w:rsidRPr="00000000" w14:paraId="0000010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Other matters that may be necessary for the proper and convenient transaction of its corporate business and affairs</w:t>
      </w:r>
    </w:p>
    <w:p w:rsidR="00000000" w:rsidDel="00000000" w:rsidP="00000000" w:rsidRDefault="00000000" w:rsidRPr="00000000" w14:paraId="0000010D">
      <w:pPr>
        <w:tabs>
          <w:tab w:val="left" w:leader="none" w:pos="720"/>
        </w:tabs>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Internal Organizational Structure</w:t>
      </w:r>
      <w:r w:rsidDel="00000000" w:rsidR="00000000" w:rsidRPr="00000000">
        <w:rPr>
          <w:rtl w:val="0"/>
        </w:rPr>
      </w:r>
    </w:p>
    <w:p w:rsidR="00000000" w:rsidDel="00000000" w:rsidP="00000000" w:rsidRDefault="00000000" w:rsidRPr="00000000" w14:paraId="0000010E">
      <w:pPr>
        <w:tabs>
          <w:tab w:val="left" w:leader="none" w:pos="720"/>
        </w:tabs>
        <w:jc w:val="both"/>
        <w:rPr>
          <w:rFonts w:ascii="Arial" w:cs="Arial" w:eastAsia="Arial" w:hAnsi="Arial"/>
          <w:sz w:val="22"/>
          <w:szCs w:val="22"/>
          <w:u w:val="single"/>
          <w:vertAlign w:val="baseline"/>
        </w:rPr>
      </w:pPr>
      <w:r w:rsidDel="00000000" w:rsidR="00000000" w:rsidRPr="00000000">
        <w:rPr>
          <w:rtl w:val="0"/>
        </w:rPr>
      </w:r>
    </w:p>
    <w:p w:rsidR="00000000" w:rsidDel="00000000" w:rsidP="00000000" w:rsidRDefault="00000000" w:rsidRPr="00000000" w14:paraId="0000010F">
      <w:pPr>
        <w:tabs>
          <w:tab w:val="left" w:leader="none" w:pos="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The design of the internal structure of the business usually follows once the form of business organization has been chosen.  Impliedly, the internal organizational structure of the business cannot be defined unless the form of business organization has been chosen.</w:t>
      </w:r>
    </w:p>
    <w:p w:rsidR="00000000" w:rsidDel="00000000" w:rsidP="00000000" w:rsidRDefault="00000000" w:rsidRPr="00000000" w14:paraId="00000110">
      <w:pPr>
        <w:tabs>
          <w:tab w:val="left" w:leader="none" w:pos="720"/>
        </w:tabs>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11">
      <w:pPr>
        <w:tabs>
          <w:tab w:val="left" w:leader="none" w:pos="720"/>
        </w:tabs>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12">
      <w:pPr>
        <w:tabs>
          <w:tab w:val="left" w:leader="none" w:pos="720"/>
        </w:tabs>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13">
      <w:pPr>
        <w:tabs>
          <w:tab w:val="left" w:leader="none" w:pos="720"/>
        </w:tabs>
        <w:jc w:val="center"/>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Page 08</w:t>
      </w:r>
      <w:r w:rsidDel="00000000" w:rsidR="00000000" w:rsidRPr="00000000">
        <w:rPr>
          <w:rtl w:val="0"/>
        </w:rPr>
      </w:r>
    </w:p>
    <w:p w:rsidR="00000000" w:rsidDel="00000000" w:rsidP="00000000" w:rsidRDefault="00000000" w:rsidRPr="00000000" w14:paraId="00000114">
      <w:pPr>
        <w:tabs>
          <w:tab w:val="left" w:leader="none" w:pos="720"/>
        </w:tabs>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115">
      <w:pPr>
        <w:tabs>
          <w:tab w:val="left" w:leader="none" w:pos="720"/>
        </w:tabs>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116">
      <w:pPr>
        <w:tabs>
          <w:tab w:val="left" w:leader="none" w:pos="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This section answers the basic question:</w:t>
      </w:r>
    </w:p>
    <w:p w:rsidR="00000000" w:rsidDel="00000000" w:rsidP="00000000" w:rsidRDefault="00000000" w:rsidRPr="00000000" w14:paraId="00000117">
      <w:pPr>
        <w:tabs>
          <w:tab w:val="left" w:leader="none" w:pos="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What is the best internal organizational structure to be adopted to achieve the goals and objectives of the organization?</w:t>
      </w:r>
    </w:p>
    <w:p w:rsidR="00000000" w:rsidDel="00000000" w:rsidP="00000000" w:rsidRDefault="00000000" w:rsidRPr="00000000" w14:paraId="00000118">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19">
      <w:pPr>
        <w:tabs>
          <w:tab w:val="left" w:leader="none" w:pos="720"/>
        </w:tabs>
        <w:jc w:val="both"/>
        <w:rPr>
          <w:rFonts w:ascii="Arial" w:cs="Arial" w:eastAsia="Arial" w:hAnsi="Arial"/>
          <w:vertAlign w:val="baseline"/>
        </w:rPr>
      </w:pPr>
      <w:r w:rsidDel="00000000" w:rsidR="00000000" w:rsidRPr="00000000">
        <w:rPr>
          <w:rFonts w:ascii="Arial" w:cs="Arial" w:eastAsia="Arial" w:hAnsi="Arial"/>
          <w:vertAlign w:val="baseline"/>
          <w:rtl w:val="0"/>
        </w:rPr>
        <w:tab/>
        <w:t xml:space="preserve">An </w:t>
      </w:r>
      <w:r w:rsidDel="00000000" w:rsidR="00000000" w:rsidRPr="00000000">
        <w:rPr>
          <w:rFonts w:ascii="Arial" w:cs="Arial" w:eastAsia="Arial" w:hAnsi="Arial"/>
          <w:b w:val="1"/>
          <w:vertAlign w:val="baseline"/>
          <w:rtl w:val="0"/>
        </w:rPr>
        <w:t xml:space="preserve">Organizational Chart</w:t>
      </w:r>
      <w:r w:rsidDel="00000000" w:rsidR="00000000" w:rsidRPr="00000000">
        <w:rPr>
          <w:rFonts w:ascii="Arial" w:cs="Arial" w:eastAsia="Arial" w:hAnsi="Arial"/>
          <w:vertAlign w:val="baseline"/>
          <w:rtl w:val="0"/>
        </w:rPr>
        <w:t xml:space="preserve"> is a diagram of the structure of the organization which shows the positions, ranks, and relationships of the employees in the organization.  It likewise identifies the positions that execute line or staff functions.  At a glance, the organizational structure should depict the formal relationship among employees.  It is presently considered as the best formal arrangement for employees that would meet the objectives of the organization.</w:t>
      </w:r>
    </w:p>
    <w:p w:rsidR="00000000" w:rsidDel="00000000" w:rsidP="00000000" w:rsidRDefault="00000000" w:rsidRPr="00000000" w14:paraId="0000011A">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1B">
      <w:pPr>
        <w:tabs>
          <w:tab w:val="left" w:leader="none" w:pos="720"/>
        </w:tabs>
        <w:jc w:val="both"/>
        <w:rPr>
          <w:rFonts w:ascii="Arial" w:cs="Arial" w:eastAsia="Arial" w:hAnsi="Arial"/>
          <w:sz w:val="22"/>
          <w:szCs w:val="22"/>
          <w:vertAlign w:val="baseline"/>
        </w:rPr>
      </w:pPr>
      <w:r w:rsidDel="00000000" w:rsidR="00000000" w:rsidRPr="00000000">
        <w:rPr>
          <w:rFonts w:ascii="Arial" w:cs="Arial" w:eastAsia="Arial" w:hAnsi="Arial"/>
          <w:vertAlign w:val="baseline"/>
          <w:rtl w:val="0"/>
        </w:rPr>
        <w:tab/>
      </w:r>
      <w:r w:rsidDel="00000000" w:rsidR="00000000" w:rsidRPr="00000000">
        <w:rPr>
          <w:rFonts w:ascii="Arial" w:cs="Arial" w:eastAsia="Arial" w:hAnsi="Arial"/>
          <w:sz w:val="22"/>
          <w:szCs w:val="22"/>
          <w:vertAlign w:val="baseline"/>
          <w:rtl w:val="0"/>
        </w:rPr>
        <w:t xml:space="preserve">The type of organization/ organizational chart:</w:t>
      </w:r>
    </w:p>
    <w:p w:rsidR="00000000" w:rsidDel="00000000" w:rsidP="00000000" w:rsidRDefault="00000000" w:rsidRPr="00000000" w14:paraId="0000011C">
      <w:pPr>
        <w:numPr>
          <w:ilvl w:val="0"/>
          <w:numId w:val="27"/>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Line</w:t>
      </w:r>
    </w:p>
    <w:p w:rsidR="00000000" w:rsidDel="00000000" w:rsidP="00000000" w:rsidRDefault="00000000" w:rsidRPr="00000000" w14:paraId="0000011D">
      <w:pPr>
        <w:numPr>
          <w:ilvl w:val="0"/>
          <w:numId w:val="27"/>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Functional</w:t>
      </w:r>
    </w:p>
    <w:p w:rsidR="00000000" w:rsidDel="00000000" w:rsidP="00000000" w:rsidRDefault="00000000" w:rsidRPr="00000000" w14:paraId="0000011E">
      <w:pPr>
        <w:numPr>
          <w:ilvl w:val="0"/>
          <w:numId w:val="27"/>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Line and staff, </w:t>
      </w:r>
    </w:p>
    <w:p w:rsidR="00000000" w:rsidDel="00000000" w:rsidP="00000000" w:rsidRDefault="00000000" w:rsidRPr="00000000" w14:paraId="0000011F">
      <w:pPr>
        <w:numPr>
          <w:ilvl w:val="0"/>
          <w:numId w:val="27"/>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committee type, or any combination of these types)</w:t>
      </w:r>
    </w:p>
    <w:p w:rsidR="00000000" w:rsidDel="00000000" w:rsidP="00000000" w:rsidRDefault="00000000" w:rsidRPr="00000000" w14:paraId="00000120">
      <w:pPr>
        <w:tabs>
          <w:tab w:val="left" w:leader="none" w:pos="720"/>
        </w:tabs>
        <w:jc w:val="both"/>
        <w:rPr>
          <w:rFonts w:ascii="Arial" w:cs="Arial" w:eastAsia="Arial" w:hAnsi="Arial"/>
          <w:sz w:val="22"/>
          <w:szCs w:val="22"/>
          <w:u w:val="single"/>
          <w:vertAlign w:val="baseline"/>
        </w:rPr>
      </w:pPr>
      <w:r w:rsidDel="00000000" w:rsidR="00000000" w:rsidRPr="00000000">
        <w:rPr>
          <w:rtl w:val="0"/>
        </w:rPr>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Types of Organization</w:t>
      </w:r>
      <w:r w:rsidDel="00000000" w:rsidR="00000000" w:rsidRPr="00000000">
        <w:rPr>
          <w:rtl w:val="0"/>
        </w:rPr>
      </w:r>
    </w:p>
    <w:p w:rsidR="00000000" w:rsidDel="00000000" w:rsidP="00000000" w:rsidRDefault="00000000" w:rsidRPr="00000000" w14:paraId="00000122">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LINE TYPE ORGANIZATION </w:t>
      </w:r>
      <w:r w:rsidDel="00000000" w:rsidR="00000000" w:rsidRPr="00000000">
        <w:rPr>
          <w:rtl w:val="0"/>
        </w:rPr>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1638300</wp:posOffset>
                </wp:positionH>
                <wp:positionV relativeFrom="paragraph">
                  <wp:posOffset>74693</wp:posOffset>
                </wp:positionV>
                <wp:extent cx="2280920" cy="408930"/>
                <wp:effectExtent b="0" l="0" r="0" t="0"/>
                <wp:wrapNone/>
                <wp:docPr id="1048" name=""/>
                <a:graphic>
                  <a:graphicData uri="http://schemas.microsoft.com/office/word/2010/wordprocessingShape">
                    <wps:wsp>
                      <wps:cNvSpPr/>
                      <wps:cNvPr id="15" name="Shape 15"/>
                      <wps:spPr>
                        <a:xfrm>
                          <a:off x="4158875" y="3078006"/>
                          <a:ext cx="2374200" cy="3501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t xml:space="preserve">PRESIDENT</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1638300</wp:posOffset>
                </wp:positionH>
                <wp:positionV relativeFrom="paragraph">
                  <wp:posOffset>74693</wp:posOffset>
                </wp:positionV>
                <wp:extent cx="2280920" cy="408930"/>
                <wp:effectExtent b="0" l="0" r="0" t="0"/>
                <wp:wrapNone/>
                <wp:docPr id="1048" name="image14.png"/>
                <a:graphic>
                  <a:graphicData uri="http://schemas.openxmlformats.org/drawingml/2006/picture">
                    <pic:pic>
                      <pic:nvPicPr>
                        <pic:cNvPr id="0" name="image14.png"/>
                        <pic:cNvPicPr preferRelativeResize="0"/>
                      </pic:nvPicPr>
                      <pic:blipFill>
                        <a:blip r:embed="rId8"/>
                        <a:srcRect/>
                        <a:stretch>
                          <a:fillRect/>
                        </a:stretch>
                      </pic:blipFill>
                      <pic:spPr>
                        <a:xfrm>
                          <a:off x="0" y="0"/>
                          <a:ext cx="2280920" cy="408930"/>
                        </a:xfrm>
                        <a:prstGeom prst="rect"/>
                        <a:ln/>
                      </pic:spPr>
                    </pic:pic>
                  </a:graphicData>
                </a:graphic>
              </wp:anchor>
            </w:drawing>
          </mc:Fallback>
        </mc:AlternateConten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5">
      <w:pPr>
        <w:tabs>
          <w:tab w:val="left" w:leader="none" w:pos="720"/>
        </w:tabs>
        <w:jc w:val="both"/>
        <w:rPr>
          <w:rFonts w:ascii="Arial" w:cs="Arial" w:eastAsia="Arial" w:hAnsi="Arial"/>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4800600</wp:posOffset>
                </wp:positionH>
                <wp:positionV relativeFrom="paragraph">
                  <wp:posOffset>114300</wp:posOffset>
                </wp:positionV>
                <wp:extent cx="0" cy="76835"/>
                <wp:effectExtent b="0" l="0" r="0" t="0"/>
                <wp:wrapNone/>
                <wp:docPr id="1053" name=""/>
                <a:graphic>
                  <a:graphicData uri="http://schemas.microsoft.com/office/word/2010/wordprocessingShape">
                    <wps:wsp>
                      <wps:cNvCnPr/>
                      <wps:spPr>
                        <a:xfrm>
                          <a:off x="5346000" y="3741583"/>
                          <a:ext cx="0" cy="76835"/>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4800600</wp:posOffset>
                </wp:positionH>
                <wp:positionV relativeFrom="paragraph">
                  <wp:posOffset>114300</wp:posOffset>
                </wp:positionV>
                <wp:extent cx="0" cy="76835"/>
                <wp:effectExtent b="0" l="0" r="0" t="0"/>
                <wp:wrapNone/>
                <wp:docPr id="1053" name="image20.png"/>
                <a:graphic>
                  <a:graphicData uri="http://schemas.openxmlformats.org/drawingml/2006/picture">
                    <pic:pic>
                      <pic:nvPicPr>
                        <pic:cNvPr id="0" name="image20.png"/>
                        <pic:cNvPicPr preferRelativeResize="0"/>
                      </pic:nvPicPr>
                      <pic:blipFill>
                        <a:blip r:embed="rId9"/>
                        <a:srcRect/>
                        <a:stretch>
                          <a:fillRect/>
                        </a:stretch>
                      </pic:blipFill>
                      <pic:spPr>
                        <a:xfrm>
                          <a:off x="0" y="0"/>
                          <a:ext cx="0" cy="76835"/>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609600</wp:posOffset>
                </wp:positionH>
                <wp:positionV relativeFrom="paragraph">
                  <wp:posOffset>114300</wp:posOffset>
                </wp:positionV>
                <wp:extent cx="0" cy="76835"/>
                <wp:effectExtent b="0" l="0" r="0" t="0"/>
                <wp:wrapNone/>
                <wp:docPr id="1059" name=""/>
                <a:graphic>
                  <a:graphicData uri="http://schemas.microsoft.com/office/word/2010/wordprocessingShape">
                    <wps:wsp>
                      <wps:cNvCnPr/>
                      <wps:spPr>
                        <a:xfrm>
                          <a:off x="5346000" y="3741583"/>
                          <a:ext cx="0" cy="76835"/>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609600</wp:posOffset>
                </wp:positionH>
                <wp:positionV relativeFrom="paragraph">
                  <wp:posOffset>114300</wp:posOffset>
                </wp:positionV>
                <wp:extent cx="0" cy="76835"/>
                <wp:effectExtent b="0" l="0" r="0" t="0"/>
                <wp:wrapNone/>
                <wp:docPr id="1059" name="image27.png"/>
                <a:graphic>
                  <a:graphicData uri="http://schemas.openxmlformats.org/drawingml/2006/picture">
                    <pic:pic>
                      <pic:nvPicPr>
                        <pic:cNvPr id="0" name="image27.png"/>
                        <pic:cNvPicPr preferRelativeResize="0"/>
                      </pic:nvPicPr>
                      <pic:blipFill>
                        <a:blip r:embed="rId10"/>
                        <a:srcRect/>
                        <a:stretch>
                          <a:fillRect/>
                        </a:stretch>
                      </pic:blipFill>
                      <pic:spPr>
                        <a:xfrm>
                          <a:off x="0" y="0"/>
                          <a:ext cx="0" cy="76835"/>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622300</wp:posOffset>
                </wp:positionH>
                <wp:positionV relativeFrom="paragraph">
                  <wp:posOffset>101600</wp:posOffset>
                </wp:positionV>
                <wp:extent cx="0" cy="12700"/>
                <wp:effectExtent b="0" l="0" r="0" t="0"/>
                <wp:wrapNone/>
                <wp:docPr id="1057" name=""/>
                <a:graphic>
                  <a:graphicData uri="http://schemas.microsoft.com/office/word/2010/wordprocessingShape">
                    <wps:wsp>
                      <wps:cNvCnPr/>
                      <wps:spPr>
                        <a:xfrm>
                          <a:off x="4297933" y="3780000"/>
                          <a:ext cx="2096135" cy="0"/>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622300</wp:posOffset>
                </wp:positionH>
                <wp:positionV relativeFrom="paragraph">
                  <wp:posOffset>101600</wp:posOffset>
                </wp:positionV>
                <wp:extent cx="0" cy="12700"/>
                <wp:effectExtent b="0" l="0" r="0" t="0"/>
                <wp:wrapNone/>
                <wp:docPr id="1057" name="image25.png"/>
                <a:graphic>
                  <a:graphicData uri="http://schemas.openxmlformats.org/drawingml/2006/picture">
                    <pic:pic>
                      <pic:nvPicPr>
                        <pic:cNvPr id="0" name="image25.png"/>
                        <pic:cNvPicPr preferRelativeResize="0"/>
                      </pic:nvPicPr>
                      <pic:blipFill>
                        <a:blip r:embed="rId11"/>
                        <a:srcRect/>
                        <a:stretch>
                          <a:fillRect/>
                        </a:stretch>
                      </pic:blipFill>
                      <pic:spPr>
                        <a:xfrm>
                          <a:off x="0" y="0"/>
                          <a:ext cx="0"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2714625</wp:posOffset>
                </wp:positionH>
                <wp:positionV relativeFrom="paragraph">
                  <wp:posOffset>108570</wp:posOffset>
                </wp:positionV>
                <wp:extent cx="0" cy="12700"/>
                <wp:effectExtent b="0" l="0" r="0" t="0"/>
                <wp:wrapNone/>
                <wp:docPr id="1050" name=""/>
                <a:graphic>
                  <a:graphicData uri="http://schemas.microsoft.com/office/word/2010/wordprocessingShape">
                    <wps:wsp>
                      <wps:cNvCnPr/>
                      <wps:spPr>
                        <a:xfrm>
                          <a:off x="4297933" y="3780000"/>
                          <a:ext cx="2096135" cy="0"/>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2714625</wp:posOffset>
                </wp:positionH>
                <wp:positionV relativeFrom="paragraph">
                  <wp:posOffset>108570</wp:posOffset>
                </wp:positionV>
                <wp:extent cx="0" cy="12700"/>
                <wp:effectExtent b="0" l="0" r="0" t="0"/>
                <wp:wrapNone/>
                <wp:docPr id="1050" name="image17.png"/>
                <a:graphic>
                  <a:graphicData uri="http://schemas.openxmlformats.org/drawingml/2006/picture">
                    <pic:pic>
                      <pic:nvPicPr>
                        <pic:cNvPr id="0" name="image17.png"/>
                        <pic:cNvPicPr preferRelativeResize="0"/>
                      </pic:nvPicPr>
                      <pic:blipFill>
                        <a:blip r:embed="rId12"/>
                        <a:srcRect/>
                        <a:stretch>
                          <a:fillRect/>
                        </a:stretch>
                      </pic:blipFill>
                      <pic:spPr>
                        <a:xfrm>
                          <a:off x="0" y="0"/>
                          <a:ext cx="0"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2705100</wp:posOffset>
                </wp:positionH>
                <wp:positionV relativeFrom="paragraph">
                  <wp:posOffset>12700</wp:posOffset>
                </wp:positionV>
                <wp:extent cx="0" cy="100330"/>
                <wp:effectExtent b="0" l="0" r="0" t="0"/>
                <wp:wrapNone/>
                <wp:docPr id="1049" name=""/>
                <a:graphic>
                  <a:graphicData uri="http://schemas.microsoft.com/office/word/2010/wordprocessingShape">
                    <wps:wsp>
                      <wps:cNvCnPr/>
                      <wps:spPr>
                        <a:xfrm>
                          <a:off x="5346000" y="3729835"/>
                          <a:ext cx="0" cy="100330"/>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2705100</wp:posOffset>
                </wp:positionH>
                <wp:positionV relativeFrom="paragraph">
                  <wp:posOffset>12700</wp:posOffset>
                </wp:positionV>
                <wp:extent cx="0" cy="100330"/>
                <wp:effectExtent b="0" l="0" r="0" t="0"/>
                <wp:wrapNone/>
                <wp:docPr id="1049" name="image16.png"/>
                <a:graphic>
                  <a:graphicData uri="http://schemas.openxmlformats.org/drawingml/2006/picture">
                    <pic:pic>
                      <pic:nvPicPr>
                        <pic:cNvPr id="0" name="image16.png"/>
                        <pic:cNvPicPr preferRelativeResize="0"/>
                      </pic:nvPicPr>
                      <pic:blipFill>
                        <a:blip r:embed="rId13"/>
                        <a:srcRect/>
                        <a:stretch>
                          <a:fillRect/>
                        </a:stretch>
                      </pic:blipFill>
                      <pic:spPr>
                        <a:xfrm>
                          <a:off x="0" y="0"/>
                          <a:ext cx="0" cy="100330"/>
                        </a:xfrm>
                        <a:prstGeom prst="rect"/>
                        <a:ln/>
                      </pic:spPr>
                    </pic:pic>
                  </a:graphicData>
                </a:graphic>
              </wp:anchor>
            </w:drawing>
          </mc:Fallback>
        </mc:AlternateContent>
      </w:r>
    </w:p>
    <w:p w:rsidR="00000000" w:rsidDel="00000000" w:rsidP="00000000" w:rsidRDefault="00000000" w:rsidRPr="00000000" w14:paraId="00000126">
      <w:pPr>
        <w:tabs>
          <w:tab w:val="left" w:leader="none" w:pos="720"/>
        </w:tabs>
        <w:jc w:val="both"/>
        <w:rPr>
          <w:rFonts w:ascii="Arial" w:cs="Arial" w:eastAsia="Arial" w:hAnsi="Arial"/>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wp:posOffset>
                </wp:positionH>
                <wp:positionV relativeFrom="paragraph">
                  <wp:posOffset>30510</wp:posOffset>
                </wp:positionV>
                <wp:extent cx="2277110" cy="498968"/>
                <wp:effectExtent b="0" l="0" r="0" t="0"/>
                <wp:wrapNone/>
                <wp:docPr id="1052" name=""/>
                <a:graphic>
                  <a:graphicData uri="http://schemas.microsoft.com/office/word/2010/wordprocessingShape">
                    <wps:wsp>
                      <wps:cNvSpPr/>
                      <wps:cNvPr id="19" name="Shape 19"/>
                      <wps:spPr>
                        <a:xfrm>
                          <a:off x="4158875" y="3078005"/>
                          <a:ext cx="2374200" cy="5022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t xml:space="preserve">V.P. ADMINISTRATION</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wp:posOffset>
                </wp:positionH>
                <wp:positionV relativeFrom="paragraph">
                  <wp:posOffset>30510</wp:posOffset>
                </wp:positionV>
                <wp:extent cx="2277110" cy="498968"/>
                <wp:effectExtent b="0" l="0" r="0" t="0"/>
                <wp:wrapNone/>
                <wp:docPr id="1052" name="image19.png"/>
                <a:graphic>
                  <a:graphicData uri="http://schemas.openxmlformats.org/drawingml/2006/picture">
                    <pic:pic>
                      <pic:nvPicPr>
                        <pic:cNvPr id="0" name="image19.png"/>
                        <pic:cNvPicPr preferRelativeResize="0"/>
                      </pic:nvPicPr>
                      <pic:blipFill>
                        <a:blip r:embed="rId14"/>
                        <a:srcRect/>
                        <a:stretch>
                          <a:fillRect/>
                        </a:stretch>
                      </pic:blipFill>
                      <pic:spPr>
                        <a:xfrm>
                          <a:off x="0" y="0"/>
                          <a:ext cx="2277110" cy="498968"/>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3289300</wp:posOffset>
                </wp:positionH>
                <wp:positionV relativeFrom="paragraph">
                  <wp:posOffset>12700</wp:posOffset>
                </wp:positionV>
                <wp:extent cx="2280920" cy="427105"/>
                <wp:effectExtent b="0" l="0" r="0" t="0"/>
                <wp:wrapNone/>
                <wp:docPr id="1051" name=""/>
                <a:graphic>
                  <a:graphicData uri="http://schemas.microsoft.com/office/word/2010/wordprocessingShape">
                    <wps:wsp>
                      <wps:cNvSpPr/>
                      <wps:cNvPr id="18" name="Shape 18"/>
                      <wps:spPr>
                        <a:xfrm>
                          <a:off x="4158875" y="3078006"/>
                          <a:ext cx="2374200" cy="4260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t xml:space="preserve">V.P. OPERATIONS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3289300</wp:posOffset>
                </wp:positionH>
                <wp:positionV relativeFrom="paragraph">
                  <wp:posOffset>12700</wp:posOffset>
                </wp:positionV>
                <wp:extent cx="2280920" cy="427105"/>
                <wp:effectExtent b="0" l="0" r="0" t="0"/>
                <wp:wrapNone/>
                <wp:docPr id="1051" name="image18.png"/>
                <a:graphic>
                  <a:graphicData uri="http://schemas.openxmlformats.org/drawingml/2006/picture">
                    <pic:pic>
                      <pic:nvPicPr>
                        <pic:cNvPr id="0" name="image18.png"/>
                        <pic:cNvPicPr preferRelativeResize="0"/>
                      </pic:nvPicPr>
                      <pic:blipFill>
                        <a:blip r:embed="rId15"/>
                        <a:srcRect/>
                        <a:stretch>
                          <a:fillRect/>
                        </a:stretch>
                      </pic:blipFill>
                      <pic:spPr>
                        <a:xfrm>
                          <a:off x="0" y="0"/>
                          <a:ext cx="2280920" cy="427105"/>
                        </a:xfrm>
                        <a:prstGeom prst="rect"/>
                        <a:ln/>
                      </pic:spPr>
                    </pic:pic>
                  </a:graphicData>
                </a:graphic>
              </wp:anchor>
            </w:drawing>
          </mc:Fallback>
        </mc:AlternateContent>
      </w:r>
    </w:p>
    <w:p w:rsidR="00000000" w:rsidDel="00000000" w:rsidP="00000000" w:rsidRDefault="00000000" w:rsidRPr="00000000" w14:paraId="00000127">
      <w:pPr>
        <w:tabs>
          <w:tab w:val="left" w:leader="none" w:pos="720"/>
        </w:tabs>
        <w:jc w:val="both"/>
        <w:rPr>
          <w:rFonts w:ascii="Arial" w:cs="Arial" w:eastAsia="Arial" w:hAnsi="Arial"/>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4508500</wp:posOffset>
                </wp:positionH>
                <wp:positionV relativeFrom="paragraph">
                  <wp:posOffset>127000</wp:posOffset>
                </wp:positionV>
                <wp:extent cx="0" cy="191135"/>
                <wp:effectExtent b="0" l="0" r="0" t="0"/>
                <wp:wrapNone/>
                <wp:docPr id="1047" name=""/>
                <a:graphic>
                  <a:graphicData uri="http://schemas.microsoft.com/office/word/2010/wordprocessingShape">
                    <wps:wsp>
                      <wps:cNvCnPr/>
                      <wps:spPr>
                        <a:xfrm>
                          <a:off x="5346000" y="3684433"/>
                          <a:ext cx="0" cy="191135"/>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4508500</wp:posOffset>
                </wp:positionH>
                <wp:positionV relativeFrom="paragraph">
                  <wp:posOffset>127000</wp:posOffset>
                </wp:positionV>
                <wp:extent cx="0" cy="191135"/>
                <wp:effectExtent b="0" l="0" r="0" t="0"/>
                <wp:wrapNone/>
                <wp:docPr id="1047" name="image13.png"/>
                <a:graphic>
                  <a:graphicData uri="http://schemas.openxmlformats.org/drawingml/2006/picture">
                    <pic:pic>
                      <pic:nvPicPr>
                        <pic:cNvPr id="0" name="image13.png"/>
                        <pic:cNvPicPr preferRelativeResize="0"/>
                      </pic:nvPicPr>
                      <pic:blipFill>
                        <a:blip r:embed="rId16"/>
                        <a:srcRect/>
                        <a:stretch>
                          <a:fillRect/>
                        </a:stretch>
                      </pic:blipFill>
                      <pic:spPr>
                        <a:xfrm>
                          <a:off x="0" y="0"/>
                          <a:ext cx="0" cy="191135"/>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1117600</wp:posOffset>
                </wp:positionH>
                <wp:positionV relativeFrom="paragraph">
                  <wp:posOffset>127000</wp:posOffset>
                </wp:positionV>
                <wp:extent cx="0" cy="191135"/>
                <wp:effectExtent b="0" l="0" r="0" t="0"/>
                <wp:wrapNone/>
                <wp:docPr id="1046" name=""/>
                <a:graphic>
                  <a:graphicData uri="http://schemas.microsoft.com/office/word/2010/wordprocessingShape">
                    <wps:wsp>
                      <wps:cNvCnPr/>
                      <wps:spPr>
                        <a:xfrm>
                          <a:off x="5346000" y="3684433"/>
                          <a:ext cx="0" cy="191135"/>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1117600</wp:posOffset>
                </wp:positionH>
                <wp:positionV relativeFrom="paragraph">
                  <wp:posOffset>127000</wp:posOffset>
                </wp:positionV>
                <wp:extent cx="0" cy="191135"/>
                <wp:effectExtent b="0" l="0" r="0" t="0"/>
                <wp:wrapNone/>
                <wp:docPr id="1046" name="image12.png"/>
                <a:graphic>
                  <a:graphicData uri="http://schemas.openxmlformats.org/drawingml/2006/picture">
                    <pic:pic>
                      <pic:nvPicPr>
                        <pic:cNvPr id="0" name="image12.png"/>
                        <pic:cNvPicPr preferRelativeResize="0"/>
                      </pic:nvPicPr>
                      <pic:blipFill>
                        <a:blip r:embed="rId17"/>
                        <a:srcRect/>
                        <a:stretch>
                          <a:fillRect/>
                        </a:stretch>
                      </pic:blipFill>
                      <pic:spPr>
                        <a:xfrm>
                          <a:off x="0" y="0"/>
                          <a:ext cx="0" cy="191135"/>
                        </a:xfrm>
                        <a:prstGeom prst="rect"/>
                        <a:ln/>
                      </pic:spPr>
                    </pic:pic>
                  </a:graphicData>
                </a:graphic>
              </wp:anchor>
            </w:drawing>
          </mc:Fallback>
        </mc:AlternateContent>
      </w:r>
    </w:p>
    <w:p w:rsidR="00000000" w:rsidDel="00000000" w:rsidP="00000000" w:rsidRDefault="00000000" w:rsidRPr="00000000" w14:paraId="00000128">
      <w:pPr>
        <w:tabs>
          <w:tab w:val="left" w:leader="none" w:pos="720"/>
        </w:tabs>
        <w:jc w:val="both"/>
        <w:rPr>
          <w:rFonts w:ascii="Arial" w:cs="Arial" w:eastAsia="Arial" w:hAnsi="Arial"/>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3784600</wp:posOffset>
                </wp:positionH>
                <wp:positionV relativeFrom="paragraph">
                  <wp:posOffset>139700</wp:posOffset>
                </wp:positionV>
                <wp:extent cx="635" cy="12700"/>
                <wp:effectExtent b="0" l="0" r="0" t="0"/>
                <wp:wrapNone/>
                <wp:docPr id="1060" name=""/>
                <a:graphic>
                  <a:graphicData uri="http://schemas.microsoft.com/office/word/2010/wordprocessingShape">
                    <wps:wsp>
                      <wps:cNvCnPr/>
                      <wps:spPr>
                        <a:xfrm>
                          <a:off x="4579873" y="3779683"/>
                          <a:ext cx="1532255" cy="635"/>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3784600</wp:posOffset>
                </wp:positionH>
                <wp:positionV relativeFrom="paragraph">
                  <wp:posOffset>139700</wp:posOffset>
                </wp:positionV>
                <wp:extent cx="635" cy="12700"/>
                <wp:effectExtent b="0" l="0" r="0" t="0"/>
                <wp:wrapNone/>
                <wp:docPr id="1060" name="image28.png"/>
                <a:graphic>
                  <a:graphicData uri="http://schemas.openxmlformats.org/drawingml/2006/picture">
                    <pic:pic>
                      <pic:nvPicPr>
                        <pic:cNvPr id="0" name="image28.png"/>
                        <pic:cNvPicPr preferRelativeResize="0"/>
                      </pic:nvPicPr>
                      <pic:blipFill>
                        <a:blip r:embed="rId18"/>
                        <a:srcRect/>
                        <a:stretch>
                          <a:fillRect/>
                        </a:stretch>
                      </pic:blipFill>
                      <pic:spPr>
                        <a:xfrm>
                          <a:off x="0" y="0"/>
                          <a:ext cx="635"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3771900</wp:posOffset>
                </wp:positionH>
                <wp:positionV relativeFrom="paragraph">
                  <wp:posOffset>165100</wp:posOffset>
                </wp:positionV>
                <wp:extent cx="0" cy="191135"/>
                <wp:effectExtent b="0" l="0" r="0" t="0"/>
                <wp:wrapNone/>
                <wp:docPr id="1054" name=""/>
                <a:graphic>
                  <a:graphicData uri="http://schemas.microsoft.com/office/word/2010/wordprocessingShape">
                    <wps:wsp>
                      <wps:cNvCnPr/>
                      <wps:spPr>
                        <a:xfrm>
                          <a:off x="5346000" y="3684433"/>
                          <a:ext cx="0" cy="191135"/>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3771900</wp:posOffset>
                </wp:positionH>
                <wp:positionV relativeFrom="paragraph">
                  <wp:posOffset>165100</wp:posOffset>
                </wp:positionV>
                <wp:extent cx="0" cy="191135"/>
                <wp:effectExtent b="0" l="0" r="0" t="0"/>
                <wp:wrapNone/>
                <wp:docPr id="1054" name="image21.png"/>
                <a:graphic>
                  <a:graphicData uri="http://schemas.openxmlformats.org/drawingml/2006/picture">
                    <pic:pic>
                      <pic:nvPicPr>
                        <pic:cNvPr id="0" name="image21.png"/>
                        <pic:cNvPicPr preferRelativeResize="0"/>
                      </pic:nvPicPr>
                      <pic:blipFill>
                        <a:blip r:embed="rId19"/>
                        <a:srcRect/>
                        <a:stretch>
                          <a:fillRect/>
                        </a:stretch>
                      </pic:blipFill>
                      <pic:spPr>
                        <a:xfrm>
                          <a:off x="0" y="0"/>
                          <a:ext cx="0" cy="191135"/>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5308600</wp:posOffset>
                </wp:positionH>
                <wp:positionV relativeFrom="paragraph">
                  <wp:posOffset>165100</wp:posOffset>
                </wp:positionV>
                <wp:extent cx="0" cy="191135"/>
                <wp:effectExtent b="0" l="0" r="0" t="0"/>
                <wp:wrapNone/>
                <wp:docPr id="1055" name=""/>
                <a:graphic>
                  <a:graphicData uri="http://schemas.microsoft.com/office/word/2010/wordprocessingShape">
                    <wps:wsp>
                      <wps:cNvCnPr/>
                      <wps:spPr>
                        <a:xfrm>
                          <a:off x="5346000" y="3684433"/>
                          <a:ext cx="0" cy="191135"/>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5308600</wp:posOffset>
                </wp:positionH>
                <wp:positionV relativeFrom="paragraph">
                  <wp:posOffset>165100</wp:posOffset>
                </wp:positionV>
                <wp:extent cx="0" cy="191135"/>
                <wp:effectExtent b="0" l="0" r="0" t="0"/>
                <wp:wrapNone/>
                <wp:docPr id="1055" name="image22.png"/>
                <a:graphic>
                  <a:graphicData uri="http://schemas.openxmlformats.org/drawingml/2006/picture">
                    <pic:pic>
                      <pic:nvPicPr>
                        <pic:cNvPr id="0" name="image22.png"/>
                        <pic:cNvPicPr preferRelativeResize="0"/>
                      </pic:nvPicPr>
                      <pic:blipFill>
                        <a:blip r:embed="rId20"/>
                        <a:srcRect/>
                        <a:stretch>
                          <a:fillRect/>
                        </a:stretch>
                      </pic:blipFill>
                      <pic:spPr>
                        <a:xfrm>
                          <a:off x="0" y="0"/>
                          <a:ext cx="0" cy="191135"/>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1981200</wp:posOffset>
                </wp:positionH>
                <wp:positionV relativeFrom="paragraph">
                  <wp:posOffset>152400</wp:posOffset>
                </wp:positionV>
                <wp:extent cx="0" cy="191135"/>
                <wp:effectExtent b="0" l="0" r="0" t="0"/>
                <wp:wrapNone/>
                <wp:docPr id="1056" name=""/>
                <a:graphic>
                  <a:graphicData uri="http://schemas.microsoft.com/office/word/2010/wordprocessingShape">
                    <wps:wsp>
                      <wps:cNvCnPr/>
                      <wps:spPr>
                        <a:xfrm>
                          <a:off x="5346000" y="3684433"/>
                          <a:ext cx="0" cy="191135"/>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1981200</wp:posOffset>
                </wp:positionH>
                <wp:positionV relativeFrom="paragraph">
                  <wp:posOffset>152400</wp:posOffset>
                </wp:positionV>
                <wp:extent cx="0" cy="191135"/>
                <wp:effectExtent b="0" l="0" r="0" t="0"/>
                <wp:wrapNone/>
                <wp:docPr id="1056" name="image23.png"/>
                <a:graphic>
                  <a:graphicData uri="http://schemas.openxmlformats.org/drawingml/2006/picture">
                    <pic:pic>
                      <pic:nvPicPr>
                        <pic:cNvPr id="0" name="image23.png"/>
                        <pic:cNvPicPr preferRelativeResize="0"/>
                      </pic:nvPicPr>
                      <pic:blipFill>
                        <a:blip r:embed="rId21"/>
                        <a:srcRect/>
                        <a:stretch>
                          <a:fillRect/>
                        </a:stretch>
                      </pic:blipFill>
                      <pic:spPr>
                        <a:xfrm>
                          <a:off x="0" y="0"/>
                          <a:ext cx="0" cy="191135"/>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609600</wp:posOffset>
                </wp:positionH>
                <wp:positionV relativeFrom="paragraph">
                  <wp:posOffset>152400</wp:posOffset>
                </wp:positionV>
                <wp:extent cx="0" cy="191135"/>
                <wp:effectExtent b="0" l="0" r="0" t="0"/>
                <wp:wrapNone/>
                <wp:docPr id="1058" name=""/>
                <a:graphic>
                  <a:graphicData uri="http://schemas.microsoft.com/office/word/2010/wordprocessingShape">
                    <wps:wsp>
                      <wps:cNvCnPr/>
                      <wps:spPr>
                        <a:xfrm>
                          <a:off x="5346000" y="3684433"/>
                          <a:ext cx="0" cy="191135"/>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609600</wp:posOffset>
                </wp:positionH>
                <wp:positionV relativeFrom="paragraph">
                  <wp:posOffset>152400</wp:posOffset>
                </wp:positionV>
                <wp:extent cx="0" cy="191135"/>
                <wp:effectExtent b="0" l="0" r="0" t="0"/>
                <wp:wrapNone/>
                <wp:docPr id="1058" name="image26.png"/>
                <a:graphic>
                  <a:graphicData uri="http://schemas.openxmlformats.org/drawingml/2006/picture">
                    <pic:pic>
                      <pic:nvPicPr>
                        <pic:cNvPr id="0" name="image26.png"/>
                        <pic:cNvPicPr preferRelativeResize="0"/>
                      </pic:nvPicPr>
                      <pic:blipFill>
                        <a:blip r:embed="rId22"/>
                        <a:srcRect/>
                        <a:stretch>
                          <a:fillRect/>
                        </a:stretch>
                      </pic:blipFill>
                      <pic:spPr>
                        <a:xfrm>
                          <a:off x="0" y="0"/>
                          <a:ext cx="0" cy="191135"/>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622300</wp:posOffset>
                </wp:positionH>
                <wp:positionV relativeFrom="paragraph">
                  <wp:posOffset>139700</wp:posOffset>
                </wp:positionV>
                <wp:extent cx="0" cy="12700"/>
                <wp:effectExtent b="0" l="0" r="0" t="0"/>
                <wp:wrapNone/>
                <wp:docPr id="1036" name=""/>
                <a:graphic>
                  <a:graphicData uri="http://schemas.microsoft.com/office/word/2010/wordprocessingShape">
                    <wps:wsp>
                      <wps:cNvCnPr/>
                      <wps:spPr>
                        <a:xfrm>
                          <a:off x="4662740" y="3780000"/>
                          <a:ext cx="1366520" cy="0"/>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622300</wp:posOffset>
                </wp:positionH>
                <wp:positionV relativeFrom="paragraph">
                  <wp:posOffset>139700</wp:posOffset>
                </wp:positionV>
                <wp:extent cx="0" cy="12700"/>
                <wp:effectExtent b="0" l="0" r="0" t="0"/>
                <wp:wrapNone/>
                <wp:docPr id="1036" name="image2.png"/>
                <a:graphic>
                  <a:graphicData uri="http://schemas.openxmlformats.org/drawingml/2006/picture">
                    <pic:pic>
                      <pic:nvPicPr>
                        <pic:cNvPr id="0" name="image2.png"/>
                        <pic:cNvPicPr preferRelativeResize="0"/>
                      </pic:nvPicPr>
                      <pic:blipFill>
                        <a:blip r:embed="rId23"/>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129">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2A">
      <w:pPr>
        <w:tabs>
          <w:tab w:val="left" w:leader="none" w:pos="720"/>
        </w:tabs>
        <w:jc w:val="both"/>
        <w:rPr>
          <w:rFonts w:ascii="Arial" w:cs="Arial" w:eastAsia="Arial" w:hAnsi="Arial"/>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1346200</wp:posOffset>
                </wp:positionH>
                <wp:positionV relativeFrom="paragraph">
                  <wp:posOffset>0</wp:posOffset>
                </wp:positionV>
                <wp:extent cx="1116965" cy="244753"/>
                <wp:effectExtent b="0" l="0" r="0" t="0"/>
                <wp:wrapNone/>
                <wp:docPr id="1037" name=""/>
                <a:graphic>
                  <a:graphicData uri="http://schemas.microsoft.com/office/word/2010/wordprocessingShape">
                    <wps:wsp>
                      <wps:cNvSpPr/>
                      <wps:cNvPr id="4" name="Shape 4"/>
                      <wps:spPr>
                        <a:xfrm>
                          <a:off x="4158875" y="3078006"/>
                          <a:ext cx="2374200" cy="3198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t xml:space="preserve">SUPERVISOR 2</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1346200</wp:posOffset>
                </wp:positionH>
                <wp:positionV relativeFrom="paragraph">
                  <wp:posOffset>0</wp:posOffset>
                </wp:positionV>
                <wp:extent cx="1116965" cy="244753"/>
                <wp:effectExtent b="0" l="0" r="0" t="0"/>
                <wp:wrapNone/>
                <wp:docPr id="1037" name="image3.png"/>
                <a:graphic>
                  <a:graphicData uri="http://schemas.openxmlformats.org/drawingml/2006/picture">
                    <pic:pic>
                      <pic:nvPicPr>
                        <pic:cNvPr id="0" name="image3.png"/>
                        <pic:cNvPicPr preferRelativeResize="0"/>
                      </pic:nvPicPr>
                      <pic:blipFill>
                        <a:blip r:embed="rId24"/>
                        <a:srcRect/>
                        <a:stretch>
                          <a:fillRect/>
                        </a:stretch>
                      </pic:blipFill>
                      <pic:spPr>
                        <a:xfrm>
                          <a:off x="0" y="0"/>
                          <a:ext cx="1116965" cy="244753"/>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3187700</wp:posOffset>
                </wp:positionH>
                <wp:positionV relativeFrom="paragraph">
                  <wp:posOffset>0</wp:posOffset>
                </wp:positionV>
                <wp:extent cx="1116965" cy="231403"/>
                <wp:effectExtent b="0" l="0" r="0" t="0"/>
                <wp:wrapNone/>
                <wp:docPr id="1038" name=""/>
                <a:graphic>
                  <a:graphicData uri="http://schemas.microsoft.com/office/word/2010/wordprocessingShape">
                    <wps:wsp>
                      <wps:cNvSpPr/>
                      <wps:cNvPr id="5" name="Shape 5"/>
                      <wps:spPr>
                        <a:xfrm>
                          <a:off x="4158875" y="3078002"/>
                          <a:ext cx="2374200" cy="2439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t xml:space="preserve">SUPERVISOR 3</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6"/>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3187700</wp:posOffset>
                </wp:positionH>
                <wp:positionV relativeFrom="paragraph">
                  <wp:posOffset>0</wp:posOffset>
                </wp:positionV>
                <wp:extent cx="1116965" cy="231403"/>
                <wp:effectExtent b="0" l="0" r="0" t="0"/>
                <wp:wrapNone/>
                <wp:docPr id="1038" name="image4.png"/>
                <a:graphic>
                  <a:graphicData uri="http://schemas.openxmlformats.org/drawingml/2006/picture">
                    <pic:pic>
                      <pic:nvPicPr>
                        <pic:cNvPr id="0" name="image4.png"/>
                        <pic:cNvPicPr preferRelativeResize="0"/>
                      </pic:nvPicPr>
                      <pic:blipFill>
                        <a:blip r:embed="rId25"/>
                        <a:srcRect/>
                        <a:stretch>
                          <a:fillRect/>
                        </a:stretch>
                      </pic:blipFill>
                      <pic:spPr>
                        <a:xfrm>
                          <a:off x="0" y="0"/>
                          <a:ext cx="1116965" cy="231403"/>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4521200</wp:posOffset>
                </wp:positionH>
                <wp:positionV relativeFrom="paragraph">
                  <wp:posOffset>0</wp:posOffset>
                </wp:positionV>
                <wp:extent cx="1116965" cy="231403"/>
                <wp:effectExtent b="0" l="0" r="0" t="0"/>
                <wp:wrapNone/>
                <wp:docPr id="1039" name=""/>
                <a:graphic>
                  <a:graphicData uri="http://schemas.microsoft.com/office/word/2010/wordprocessingShape">
                    <wps:wsp>
                      <wps:cNvSpPr/>
                      <wps:cNvPr id="6" name="Shape 6"/>
                      <wps:spPr>
                        <a:xfrm>
                          <a:off x="4158875" y="3078006"/>
                          <a:ext cx="2374200" cy="2895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t xml:space="preserve">SUPERVISOR 4</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6"/>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4521200</wp:posOffset>
                </wp:positionH>
                <wp:positionV relativeFrom="paragraph">
                  <wp:posOffset>0</wp:posOffset>
                </wp:positionV>
                <wp:extent cx="1116965" cy="231403"/>
                <wp:effectExtent b="0" l="0" r="0" t="0"/>
                <wp:wrapNone/>
                <wp:docPr id="1039" name="image5.png"/>
                <a:graphic>
                  <a:graphicData uri="http://schemas.openxmlformats.org/drawingml/2006/picture">
                    <pic:pic>
                      <pic:nvPicPr>
                        <pic:cNvPr id="0" name="image5.png"/>
                        <pic:cNvPicPr preferRelativeResize="0"/>
                      </pic:nvPicPr>
                      <pic:blipFill>
                        <a:blip r:embed="rId26"/>
                        <a:srcRect/>
                        <a:stretch>
                          <a:fillRect/>
                        </a:stretch>
                      </pic:blipFill>
                      <pic:spPr>
                        <a:xfrm>
                          <a:off x="0" y="0"/>
                          <a:ext cx="1116965" cy="231403"/>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38101</wp:posOffset>
                </wp:positionH>
                <wp:positionV relativeFrom="paragraph">
                  <wp:posOffset>0</wp:posOffset>
                </wp:positionV>
                <wp:extent cx="1099185" cy="240857"/>
                <wp:effectExtent b="0" l="0" r="0" t="0"/>
                <wp:wrapNone/>
                <wp:docPr id="1035" name=""/>
                <a:graphic>
                  <a:graphicData uri="http://schemas.microsoft.com/office/word/2010/wordprocessingShape">
                    <wps:wsp>
                      <wps:cNvSpPr/>
                      <wps:cNvPr id="2" name="Shape 2"/>
                      <wps:spPr>
                        <a:xfrm>
                          <a:off x="4158875" y="3078006"/>
                          <a:ext cx="2374200" cy="3198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t xml:space="preserve">SUPERVISOR 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38101</wp:posOffset>
                </wp:positionH>
                <wp:positionV relativeFrom="paragraph">
                  <wp:posOffset>0</wp:posOffset>
                </wp:positionV>
                <wp:extent cx="1099185" cy="240857"/>
                <wp:effectExtent b="0" l="0" r="0" t="0"/>
                <wp:wrapNone/>
                <wp:docPr id="1035" name="image1.png"/>
                <a:graphic>
                  <a:graphicData uri="http://schemas.openxmlformats.org/drawingml/2006/picture">
                    <pic:pic>
                      <pic:nvPicPr>
                        <pic:cNvPr id="0" name="image1.png"/>
                        <pic:cNvPicPr preferRelativeResize="0"/>
                      </pic:nvPicPr>
                      <pic:blipFill>
                        <a:blip r:embed="rId27"/>
                        <a:srcRect/>
                        <a:stretch>
                          <a:fillRect/>
                        </a:stretch>
                      </pic:blipFill>
                      <pic:spPr>
                        <a:xfrm>
                          <a:off x="0" y="0"/>
                          <a:ext cx="1099185" cy="240857"/>
                        </a:xfrm>
                        <a:prstGeom prst="rect"/>
                        <a:ln/>
                      </pic:spPr>
                    </pic:pic>
                  </a:graphicData>
                </a:graphic>
              </wp:anchor>
            </w:drawing>
          </mc:Fallback>
        </mc:AlternateContent>
      </w:r>
    </w:p>
    <w:p w:rsidR="00000000" w:rsidDel="00000000" w:rsidP="00000000" w:rsidRDefault="00000000" w:rsidRPr="00000000" w14:paraId="0000012B">
      <w:pPr>
        <w:tabs>
          <w:tab w:val="left" w:leader="none" w:pos="720"/>
        </w:tabs>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12C">
      <w:pPr>
        <w:tabs>
          <w:tab w:val="left" w:leader="none" w:pos="720"/>
        </w:tabs>
        <w:spacing w:line="360" w:lineRule="auto"/>
        <w:jc w:val="both"/>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Advantages</w:t>
      </w:r>
      <w:r w:rsidDel="00000000" w:rsidR="00000000" w:rsidRPr="00000000">
        <w:rPr>
          <w:rtl w:val="0"/>
        </w:rPr>
      </w:r>
    </w:p>
    <w:p w:rsidR="00000000" w:rsidDel="00000000" w:rsidP="00000000" w:rsidRDefault="00000000" w:rsidRPr="00000000" w14:paraId="0000012D">
      <w:pPr>
        <w:numPr>
          <w:ilvl w:val="0"/>
          <w:numId w:val="15"/>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Simple</w:t>
      </w:r>
    </w:p>
    <w:p w:rsidR="00000000" w:rsidDel="00000000" w:rsidP="00000000" w:rsidRDefault="00000000" w:rsidRPr="00000000" w14:paraId="0000012E">
      <w:pPr>
        <w:numPr>
          <w:ilvl w:val="0"/>
          <w:numId w:val="15"/>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Highly Efficient</w:t>
      </w:r>
    </w:p>
    <w:p w:rsidR="00000000" w:rsidDel="00000000" w:rsidP="00000000" w:rsidRDefault="00000000" w:rsidRPr="00000000" w14:paraId="0000012F">
      <w:pPr>
        <w:numPr>
          <w:ilvl w:val="0"/>
          <w:numId w:val="15"/>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Versatile</w:t>
      </w:r>
    </w:p>
    <w:p w:rsidR="00000000" w:rsidDel="00000000" w:rsidP="00000000" w:rsidRDefault="00000000" w:rsidRPr="00000000" w14:paraId="00000130">
      <w:pPr>
        <w:numPr>
          <w:ilvl w:val="0"/>
          <w:numId w:val="15"/>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Fast Decision-Making</w:t>
      </w:r>
    </w:p>
    <w:p w:rsidR="00000000" w:rsidDel="00000000" w:rsidP="00000000" w:rsidRDefault="00000000" w:rsidRPr="00000000" w14:paraId="00000131">
      <w:pPr>
        <w:tabs>
          <w:tab w:val="left" w:leader="none" w:pos="720"/>
        </w:tabs>
        <w:ind w:left="720" w:firstLine="0"/>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32">
      <w:pPr>
        <w:tabs>
          <w:tab w:val="left" w:leader="none" w:pos="720"/>
        </w:tabs>
        <w:jc w:val="both"/>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Disadvantages</w:t>
      </w:r>
      <w:r w:rsidDel="00000000" w:rsidR="00000000" w:rsidRPr="00000000">
        <w:rPr>
          <w:rtl w:val="0"/>
        </w:rPr>
      </w:r>
    </w:p>
    <w:p w:rsidR="00000000" w:rsidDel="00000000" w:rsidP="00000000" w:rsidRDefault="00000000" w:rsidRPr="00000000" w14:paraId="00000133">
      <w:pPr>
        <w:numPr>
          <w:ilvl w:val="0"/>
          <w:numId w:val="16"/>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Autocratic</w:t>
      </w:r>
    </w:p>
    <w:p w:rsidR="00000000" w:rsidDel="00000000" w:rsidP="00000000" w:rsidRDefault="00000000" w:rsidRPr="00000000" w14:paraId="00000134">
      <w:pPr>
        <w:numPr>
          <w:ilvl w:val="0"/>
          <w:numId w:val="16"/>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Tendency to be too centralized.</w:t>
      </w:r>
    </w:p>
    <w:p w:rsidR="00000000" w:rsidDel="00000000" w:rsidP="00000000" w:rsidRDefault="00000000" w:rsidRPr="00000000" w14:paraId="00000135">
      <w:pPr>
        <w:numPr>
          <w:ilvl w:val="0"/>
          <w:numId w:val="16"/>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Tendency to “overload responsibilities of top management”</w:t>
      </w:r>
    </w:p>
    <w:p w:rsidR="00000000" w:rsidDel="00000000" w:rsidP="00000000" w:rsidRDefault="00000000" w:rsidRPr="00000000" w14:paraId="00000136">
      <w:pPr>
        <w:numPr>
          <w:ilvl w:val="0"/>
          <w:numId w:val="16"/>
        </w:numPr>
        <w:tabs>
          <w:tab w:val="left" w:leader="none" w:pos="720"/>
        </w:tabs>
        <w:ind w:left="720" w:hanging="360"/>
        <w:jc w:val="both"/>
        <w:rPr>
          <w:rFonts w:ascii="Arial" w:cs="Arial" w:eastAsia="Arial" w:hAnsi="Arial"/>
          <w:vertAlign w:val="baseline"/>
        </w:rPr>
      </w:pPr>
      <w:r w:rsidDel="00000000" w:rsidR="00000000" w:rsidRPr="00000000">
        <w:rPr>
          <w:rFonts w:ascii="Arial" w:cs="Arial" w:eastAsia="Arial" w:hAnsi="Arial"/>
          <w:sz w:val="22"/>
          <w:szCs w:val="22"/>
          <w:vertAlign w:val="baseline"/>
          <w:rtl w:val="0"/>
        </w:rPr>
        <w:t xml:space="preserve">Impractical for big organizations</w:t>
      </w:r>
      <w:r w:rsidDel="00000000" w:rsidR="00000000" w:rsidRPr="00000000">
        <w:rPr>
          <w:rtl w:val="0"/>
        </w:rPr>
      </w:r>
    </w:p>
    <w:p w:rsidR="00000000" w:rsidDel="00000000" w:rsidP="00000000" w:rsidRDefault="00000000" w:rsidRPr="00000000" w14:paraId="00000137">
      <w:pPr>
        <w:tabs>
          <w:tab w:val="left" w:leader="none" w:pos="720"/>
        </w:tabs>
        <w:ind w:left="360" w:firstLine="0"/>
        <w:jc w:val="cente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138">
      <w:pPr>
        <w:tabs>
          <w:tab w:val="left" w:leader="none" w:pos="720"/>
        </w:tabs>
        <w:ind w:left="360" w:firstLine="0"/>
        <w:jc w:val="cente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139">
      <w:pPr>
        <w:tabs>
          <w:tab w:val="left" w:leader="none" w:pos="720"/>
        </w:tabs>
        <w:ind w:left="360" w:firstLine="0"/>
        <w:jc w:val="cente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13A">
      <w:pPr>
        <w:tabs>
          <w:tab w:val="left" w:leader="none" w:pos="720"/>
        </w:tabs>
        <w:ind w:left="360" w:firstLine="0"/>
        <w:jc w:val="cente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13B">
      <w:pPr>
        <w:tabs>
          <w:tab w:val="left" w:leader="none" w:pos="720"/>
        </w:tabs>
        <w:ind w:left="360" w:firstLine="0"/>
        <w:jc w:val="cente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13C">
      <w:pPr>
        <w:tabs>
          <w:tab w:val="left" w:leader="none" w:pos="720"/>
        </w:tabs>
        <w:ind w:left="360" w:firstLine="0"/>
        <w:jc w:val="cente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Page 09</w:t>
      </w:r>
      <w:r w:rsidDel="00000000" w:rsidR="00000000" w:rsidRPr="00000000">
        <w:rPr>
          <w:rtl w:val="0"/>
        </w:rPr>
      </w:r>
    </w:p>
    <w:p w:rsidR="00000000" w:rsidDel="00000000" w:rsidP="00000000" w:rsidRDefault="00000000" w:rsidRPr="00000000" w14:paraId="0000013D">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3E">
      <w:pPr>
        <w:tabs>
          <w:tab w:val="left" w:leader="none" w:pos="720"/>
        </w:tabs>
        <w:jc w:val="both"/>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2.  FUNCTIONAL TYPE ORGANIZATION</w:t>
      </w:r>
      <w:r w:rsidDel="00000000" w:rsidR="00000000" w:rsidRPr="00000000">
        <w:rPr>
          <w:rtl w:val="0"/>
        </w:rPr>
      </w:r>
    </w:p>
    <w:p w:rsidR="00000000" w:rsidDel="00000000" w:rsidP="00000000" w:rsidRDefault="00000000" w:rsidRPr="00000000" w14:paraId="0000013F">
      <w:pPr>
        <w:tabs>
          <w:tab w:val="left" w:leader="none" w:pos="720"/>
        </w:tabs>
        <w:jc w:val="both"/>
        <w:rPr>
          <w:rFonts w:ascii="Arial" w:cs="Arial" w:eastAsia="Arial" w:hAnsi="Arial"/>
          <w:b w:val="0"/>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1866900</wp:posOffset>
                </wp:positionH>
                <wp:positionV relativeFrom="paragraph">
                  <wp:posOffset>139700</wp:posOffset>
                </wp:positionV>
                <wp:extent cx="1243330" cy="252629"/>
                <wp:effectExtent b="0" l="0" r="0" t="0"/>
                <wp:wrapNone/>
                <wp:docPr id="1044" name=""/>
                <a:graphic>
                  <a:graphicData uri="http://schemas.microsoft.com/office/word/2010/wordprocessingShape">
                    <wps:wsp>
                      <wps:cNvSpPr/>
                      <wps:cNvPr id="11" name="Shape 11"/>
                      <wps:spPr>
                        <a:xfrm>
                          <a:off x="4158875" y="3078006"/>
                          <a:ext cx="2374200" cy="3351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t xml:space="preserve">PRESIDENT</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1866900</wp:posOffset>
                </wp:positionH>
                <wp:positionV relativeFrom="paragraph">
                  <wp:posOffset>139700</wp:posOffset>
                </wp:positionV>
                <wp:extent cx="1243330" cy="252629"/>
                <wp:effectExtent b="0" l="0" r="0" t="0"/>
                <wp:wrapNone/>
                <wp:docPr id="1044" name="image10.png"/>
                <a:graphic>
                  <a:graphicData uri="http://schemas.openxmlformats.org/drawingml/2006/picture">
                    <pic:pic>
                      <pic:nvPicPr>
                        <pic:cNvPr id="0" name="image10.png"/>
                        <pic:cNvPicPr preferRelativeResize="0"/>
                      </pic:nvPicPr>
                      <pic:blipFill>
                        <a:blip r:embed="rId28"/>
                        <a:srcRect/>
                        <a:stretch>
                          <a:fillRect/>
                        </a:stretch>
                      </pic:blipFill>
                      <pic:spPr>
                        <a:xfrm>
                          <a:off x="0" y="0"/>
                          <a:ext cx="1243330" cy="252629"/>
                        </a:xfrm>
                        <a:prstGeom prst="rect"/>
                        <a:ln/>
                      </pic:spPr>
                    </pic:pic>
                  </a:graphicData>
                </a:graphic>
              </wp:anchor>
            </w:drawing>
          </mc:Fallback>
        </mc:AlternateContent>
      </w:r>
    </w:p>
    <w:p w:rsidR="00000000" w:rsidDel="00000000" w:rsidP="00000000" w:rsidRDefault="00000000" w:rsidRPr="00000000" w14:paraId="00000140">
      <w:pPr>
        <w:tabs>
          <w:tab w:val="left" w:leader="none" w:pos="720"/>
        </w:tabs>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141">
      <w:pPr>
        <w:tabs>
          <w:tab w:val="left" w:leader="none" w:pos="720"/>
        </w:tabs>
        <w:jc w:val="both"/>
        <w:rPr>
          <w:rFonts w:ascii="Arial" w:cs="Arial" w:eastAsia="Arial" w:hAnsi="Arial"/>
          <w:b w:val="0"/>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2451100</wp:posOffset>
                </wp:positionH>
                <wp:positionV relativeFrom="paragraph">
                  <wp:posOffset>76200</wp:posOffset>
                </wp:positionV>
                <wp:extent cx="0" cy="222250"/>
                <wp:effectExtent b="0" l="0" r="0" t="0"/>
                <wp:wrapNone/>
                <wp:docPr id="1045" name=""/>
                <a:graphic>
                  <a:graphicData uri="http://schemas.microsoft.com/office/word/2010/wordprocessingShape">
                    <wps:wsp>
                      <wps:cNvCnPr/>
                      <wps:spPr>
                        <a:xfrm>
                          <a:off x="5346000" y="3668875"/>
                          <a:ext cx="0" cy="222250"/>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2451100</wp:posOffset>
                </wp:positionH>
                <wp:positionV relativeFrom="paragraph">
                  <wp:posOffset>76200</wp:posOffset>
                </wp:positionV>
                <wp:extent cx="0" cy="222250"/>
                <wp:effectExtent b="0" l="0" r="0" t="0"/>
                <wp:wrapNone/>
                <wp:docPr id="1045" name="image11.png"/>
                <a:graphic>
                  <a:graphicData uri="http://schemas.openxmlformats.org/drawingml/2006/picture">
                    <pic:pic>
                      <pic:nvPicPr>
                        <pic:cNvPr id="0" name="image11.png"/>
                        <pic:cNvPicPr preferRelativeResize="0"/>
                      </pic:nvPicPr>
                      <pic:blipFill>
                        <a:blip r:embed="rId29"/>
                        <a:srcRect/>
                        <a:stretch>
                          <a:fillRect/>
                        </a:stretch>
                      </pic:blipFill>
                      <pic:spPr>
                        <a:xfrm>
                          <a:off x="0" y="0"/>
                          <a:ext cx="0" cy="222250"/>
                        </a:xfrm>
                        <a:prstGeom prst="rect"/>
                        <a:ln/>
                      </pic:spPr>
                    </pic:pic>
                  </a:graphicData>
                </a:graphic>
              </wp:anchor>
            </w:drawing>
          </mc:Fallback>
        </mc:AlternateContent>
      </w:r>
    </w:p>
    <w:p w:rsidR="00000000" w:rsidDel="00000000" w:rsidP="00000000" w:rsidRDefault="00000000" w:rsidRPr="00000000" w14:paraId="00000142">
      <w:pPr>
        <w:tabs>
          <w:tab w:val="left" w:leader="none" w:pos="720"/>
        </w:tabs>
        <w:jc w:val="both"/>
        <w:rPr>
          <w:rFonts w:ascii="Arial" w:cs="Arial" w:eastAsia="Arial" w:hAnsi="Arial"/>
          <w:b w:val="0"/>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1752600</wp:posOffset>
                </wp:positionH>
                <wp:positionV relativeFrom="paragraph">
                  <wp:posOffset>114300</wp:posOffset>
                </wp:positionV>
                <wp:extent cx="1422400" cy="255012"/>
                <wp:effectExtent b="0" l="0" r="0" t="0"/>
                <wp:wrapNone/>
                <wp:docPr id="1040" name=""/>
                <a:graphic>
                  <a:graphicData uri="http://schemas.microsoft.com/office/word/2010/wordprocessingShape">
                    <wps:wsp>
                      <wps:cNvSpPr/>
                      <wps:cNvPr id="7" name="Shape 7"/>
                      <wps:spPr>
                        <a:xfrm>
                          <a:off x="4158875" y="3078006"/>
                          <a:ext cx="2374200" cy="3045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4"/>
                                <w:vertAlign w:val="baseline"/>
                              </w:rPr>
                              <w:t xml:space="preserve">GEN. MANAGER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1752600</wp:posOffset>
                </wp:positionH>
                <wp:positionV relativeFrom="paragraph">
                  <wp:posOffset>114300</wp:posOffset>
                </wp:positionV>
                <wp:extent cx="1422400" cy="255012"/>
                <wp:effectExtent b="0" l="0" r="0" t="0"/>
                <wp:wrapNone/>
                <wp:docPr id="1040" name="image6.png"/>
                <a:graphic>
                  <a:graphicData uri="http://schemas.openxmlformats.org/drawingml/2006/picture">
                    <pic:pic>
                      <pic:nvPicPr>
                        <pic:cNvPr id="0" name="image6.png"/>
                        <pic:cNvPicPr preferRelativeResize="0"/>
                      </pic:nvPicPr>
                      <pic:blipFill>
                        <a:blip r:embed="rId30"/>
                        <a:srcRect/>
                        <a:stretch>
                          <a:fillRect/>
                        </a:stretch>
                      </pic:blipFill>
                      <pic:spPr>
                        <a:xfrm>
                          <a:off x="0" y="0"/>
                          <a:ext cx="1422400" cy="255012"/>
                        </a:xfrm>
                        <a:prstGeom prst="rect"/>
                        <a:ln/>
                      </pic:spPr>
                    </pic:pic>
                  </a:graphicData>
                </a:graphic>
              </wp:anchor>
            </w:drawing>
          </mc:Fallback>
        </mc:AlternateContent>
      </w:r>
    </w:p>
    <w:p w:rsidR="00000000" w:rsidDel="00000000" w:rsidP="00000000" w:rsidRDefault="00000000" w:rsidRPr="00000000" w14:paraId="00000143">
      <w:pPr>
        <w:tabs>
          <w:tab w:val="left" w:leader="none" w:pos="720"/>
        </w:tabs>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144">
      <w:pPr>
        <w:tabs>
          <w:tab w:val="left" w:leader="none" w:pos="720"/>
        </w:tabs>
        <w:jc w:val="both"/>
        <w:rPr>
          <w:rFonts w:ascii="Arial" w:cs="Arial" w:eastAsia="Arial" w:hAnsi="Arial"/>
          <w:b w:val="0"/>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2451100</wp:posOffset>
                </wp:positionH>
                <wp:positionV relativeFrom="paragraph">
                  <wp:posOffset>50800</wp:posOffset>
                </wp:positionV>
                <wp:extent cx="0" cy="501650"/>
                <wp:effectExtent b="0" l="0" r="0" t="0"/>
                <wp:wrapNone/>
                <wp:docPr id="1041" name=""/>
                <a:graphic>
                  <a:graphicData uri="http://schemas.microsoft.com/office/word/2010/wordprocessingShape">
                    <wps:wsp>
                      <wps:cNvCnPr/>
                      <wps:spPr>
                        <a:xfrm>
                          <a:off x="5346000" y="3529175"/>
                          <a:ext cx="0" cy="501650"/>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2451100</wp:posOffset>
                </wp:positionH>
                <wp:positionV relativeFrom="paragraph">
                  <wp:posOffset>50800</wp:posOffset>
                </wp:positionV>
                <wp:extent cx="0" cy="501650"/>
                <wp:effectExtent b="0" l="0" r="0" t="0"/>
                <wp:wrapNone/>
                <wp:docPr id="1041" name="image7.png"/>
                <a:graphic>
                  <a:graphicData uri="http://schemas.openxmlformats.org/drawingml/2006/picture">
                    <pic:pic>
                      <pic:nvPicPr>
                        <pic:cNvPr id="0" name="image7.png"/>
                        <pic:cNvPicPr preferRelativeResize="0"/>
                      </pic:nvPicPr>
                      <pic:blipFill>
                        <a:blip r:embed="rId31"/>
                        <a:srcRect/>
                        <a:stretch>
                          <a:fillRect/>
                        </a:stretch>
                      </pic:blipFill>
                      <pic:spPr>
                        <a:xfrm>
                          <a:off x="0" y="0"/>
                          <a:ext cx="0" cy="501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3238500</wp:posOffset>
                </wp:positionH>
                <wp:positionV relativeFrom="paragraph">
                  <wp:posOffset>63500</wp:posOffset>
                </wp:positionV>
                <wp:extent cx="1243330" cy="252629"/>
                <wp:effectExtent b="0" l="0" r="0" t="0"/>
                <wp:wrapNone/>
                <wp:docPr id="1042" name=""/>
                <a:graphic>
                  <a:graphicData uri="http://schemas.microsoft.com/office/word/2010/wordprocessingShape">
                    <wps:wsp>
                      <wps:cNvSpPr/>
                      <wps:cNvPr id="9" name="Shape 9"/>
                      <wps:spPr>
                        <a:xfrm>
                          <a:off x="4158875" y="3078006"/>
                          <a:ext cx="2374200" cy="3654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t xml:space="preserve">R &amp; D</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3238500</wp:posOffset>
                </wp:positionH>
                <wp:positionV relativeFrom="paragraph">
                  <wp:posOffset>63500</wp:posOffset>
                </wp:positionV>
                <wp:extent cx="1243330" cy="252629"/>
                <wp:effectExtent b="0" l="0" r="0" t="0"/>
                <wp:wrapNone/>
                <wp:docPr id="1042" name="image8.png"/>
                <a:graphic>
                  <a:graphicData uri="http://schemas.openxmlformats.org/drawingml/2006/picture">
                    <pic:pic>
                      <pic:nvPicPr>
                        <pic:cNvPr id="0" name="image8.png"/>
                        <pic:cNvPicPr preferRelativeResize="0"/>
                      </pic:nvPicPr>
                      <pic:blipFill>
                        <a:blip r:embed="rId32"/>
                        <a:srcRect/>
                        <a:stretch>
                          <a:fillRect/>
                        </a:stretch>
                      </pic:blipFill>
                      <pic:spPr>
                        <a:xfrm>
                          <a:off x="0" y="0"/>
                          <a:ext cx="1243330" cy="252629"/>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3048000</wp:posOffset>
                </wp:positionH>
                <wp:positionV relativeFrom="paragraph">
                  <wp:posOffset>50800</wp:posOffset>
                </wp:positionV>
                <wp:extent cx="0" cy="154940"/>
                <wp:effectExtent b="0" l="0" r="0" t="0"/>
                <wp:wrapNone/>
                <wp:docPr id="1043" name=""/>
                <a:graphic>
                  <a:graphicData uri="http://schemas.microsoft.com/office/word/2010/wordprocessingShape">
                    <wps:wsp>
                      <wps:cNvCnPr/>
                      <wps:spPr>
                        <a:xfrm>
                          <a:off x="5346000" y="3702530"/>
                          <a:ext cx="0" cy="154940"/>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3048000</wp:posOffset>
                </wp:positionH>
                <wp:positionV relativeFrom="paragraph">
                  <wp:posOffset>50800</wp:posOffset>
                </wp:positionV>
                <wp:extent cx="0" cy="154940"/>
                <wp:effectExtent b="0" l="0" r="0" t="0"/>
                <wp:wrapNone/>
                <wp:docPr id="1043" name="image9.png"/>
                <a:graphic>
                  <a:graphicData uri="http://schemas.openxmlformats.org/drawingml/2006/picture">
                    <pic:pic>
                      <pic:nvPicPr>
                        <pic:cNvPr id="0" name="image9.png"/>
                        <pic:cNvPicPr preferRelativeResize="0"/>
                      </pic:nvPicPr>
                      <pic:blipFill>
                        <a:blip r:embed="rId33"/>
                        <a:srcRect/>
                        <a:stretch>
                          <a:fillRect/>
                        </a:stretch>
                      </pic:blipFill>
                      <pic:spPr>
                        <a:xfrm>
                          <a:off x="0" y="0"/>
                          <a:ext cx="0" cy="15494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12701</wp:posOffset>
                </wp:positionH>
                <wp:positionV relativeFrom="paragraph">
                  <wp:posOffset>50800</wp:posOffset>
                </wp:positionV>
                <wp:extent cx="1661795" cy="284690"/>
                <wp:effectExtent b="0" l="0" r="0" t="0"/>
                <wp:wrapNone/>
                <wp:docPr id="1076" name=""/>
                <a:graphic>
                  <a:graphicData uri="http://schemas.microsoft.com/office/word/2010/wordprocessingShape">
                    <wps:wsp>
                      <wps:cNvSpPr/>
                      <wps:cNvPr id="43" name="Shape 43"/>
                      <wps:spPr>
                        <a:xfrm>
                          <a:off x="4158875" y="3078006"/>
                          <a:ext cx="2374200" cy="3501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QUALITY CONTROL</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12701</wp:posOffset>
                </wp:positionH>
                <wp:positionV relativeFrom="paragraph">
                  <wp:posOffset>50800</wp:posOffset>
                </wp:positionV>
                <wp:extent cx="1661795" cy="284690"/>
                <wp:effectExtent b="0" l="0" r="0" t="0"/>
                <wp:wrapNone/>
                <wp:docPr id="1076" name="image44.png"/>
                <a:graphic>
                  <a:graphicData uri="http://schemas.openxmlformats.org/drawingml/2006/picture">
                    <pic:pic>
                      <pic:nvPicPr>
                        <pic:cNvPr id="0" name="image44.png"/>
                        <pic:cNvPicPr preferRelativeResize="0"/>
                      </pic:nvPicPr>
                      <pic:blipFill>
                        <a:blip r:embed="rId34"/>
                        <a:srcRect/>
                        <a:stretch>
                          <a:fillRect/>
                        </a:stretch>
                      </pic:blipFill>
                      <pic:spPr>
                        <a:xfrm>
                          <a:off x="0" y="0"/>
                          <a:ext cx="1661795" cy="28469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1841500</wp:posOffset>
                </wp:positionH>
                <wp:positionV relativeFrom="paragraph">
                  <wp:posOffset>50800</wp:posOffset>
                </wp:positionV>
                <wp:extent cx="0" cy="154940"/>
                <wp:effectExtent b="0" l="0" r="0" t="0"/>
                <wp:wrapNone/>
                <wp:docPr id="1077" name=""/>
                <a:graphic>
                  <a:graphicData uri="http://schemas.microsoft.com/office/word/2010/wordprocessingShape">
                    <wps:wsp>
                      <wps:cNvCnPr/>
                      <wps:spPr>
                        <a:xfrm>
                          <a:off x="5346000" y="3702530"/>
                          <a:ext cx="0" cy="154940"/>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1841500</wp:posOffset>
                </wp:positionH>
                <wp:positionV relativeFrom="paragraph">
                  <wp:posOffset>50800</wp:posOffset>
                </wp:positionV>
                <wp:extent cx="0" cy="154940"/>
                <wp:effectExtent b="0" l="0" r="0" t="0"/>
                <wp:wrapNone/>
                <wp:docPr id="1077" name="image45.png"/>
                <a:graphic>
                  <a:graphicData uri="http://schemas.openxmlformats.org/drawingml/2006/picture">
                    <pic:pic>
                      <pic:nvPicPr>
                        <pic:cNvPr id="0" name="image45.png"/>
                        <pic:cNvPicPr preferRelativeResize="0"/>
                      </pic:nvPicPr>
                      <pic:blipFill>
                        <a:blip r:embed="rId35"/>
                        <a:srcRect/>
                        <a:stretch>
                          <a:fillRect/>
                        </a:stretch>
                      </pic:blipFill>
                      <pic:spPr>
                        <a:xfrm>
                          <a:off x="0" y="0"/>
                          <a:ext cx="0" cy="154940"/>
                        </a:xfrm>
                        <a:prstGeom prst="rect"/>
                        <a:ln/>
                      </pic:spPr>
                    </pic:pic>
                  </a:graphicData>
                </a:graphic>
              </wp:anchor>
            </w:drawing>
          </mc:Fallback>
        </mc:AlternateContent>
      </w:r>
    </w:p>
    <w:p w:rsidR="00000000" w:rsidDel="00000000" w:rsidP="00000000" w:rsidRDefault="00000000" w:rsidRPr="00000000" w14:paraId="00000145">
      <w:pPr>
        <w:tabs>
          <w:tab w:val="left" w:leader="none" w:pos="720"/>
        </w:tabs>
        <w:jc w:val="both"/>
        <w:rPr>
          <w:rFonts w:ascii="Arial" w:cs="Arial" w:eastAsia="Arial" w:hAnsi="Arial"/>
          <w:b w:val="0"/>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3060700</wp:posOffset>
                </wp:positionH>
                <wp:positionV relativeFrom="paragraph">
                  <wp:posOffset>25400</wp:posOffset>
                </wp:positionV>
                <wp:extent cx="0" cy="12700"/>
                <wp:effectExtent b="0" l="0" r="0" t="0"/>
                <wp:wrapNone/>
                <wp:docPr id="1078" name=""/>
                <a:graphic>
                  <a:graphicData uri="http://schemas.microsoft.com/office/word/2010/wordprocessingShape">
                    <wps:wsp>
                      <wps:cNvCnPr/>
                      <wps:spPr>
                        <a:xfrm rot="10800000">
                          <a:off x="5251385" y="3780000"/>
                          <a:ext cx="189230" cy="0"/>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3060700</wp:posOffset>
                </wp:positionH>
                <wp:positionV relativeFrom="paragraph">
                  <wp:posOffset>25400</wp:posOffset>
                </wp:positionV>
                <wp:extent cx="0" cy="12700"/>
                <wp:effectExtent b="0" l="0" r="0" t="0"/>
                <wp:wrapNone/>
                <wp:docPr id="1078" name="image46.png"/>
                <a:graphic>
                  <a:graphicData uri="http://schemas.openxmlformats.org/drawingml/2006/picture">
                    <pic:pic>
                      <pic:nvPicPr>
                        <pic:cNvPr id="0" name="image46.png"/>
                        <pic:cNvPicPr preferRelativeResize="0"/>
                      </pic:nvPicPr>
                      <pic:blipFill>
                        <a:blip r:embed="rId36"/>
                        <a:srcRect/>
                        <a:stretch>
                          <a:fillRect/>
                        </a:stretch>
                      </pic:blipFill>
                      <pic:spPr>
                        <a:xfrm>
                          <a:off x="0" y="0"/>
                          <a:ext cx="0"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1663700</wp:posOffset>
                </wp:positionH>
                <wp:positionV relativeFrom="paragraph">
                  <wp:posOffset>25400</wp:posOffset>
                </wp:positionV>
                <wp:extent cx="0" cy="12700"/>
                <wp:effectExtent b="0" l="0" r="0" t="0"/>
                <wp:wrapNone/>
                <wp:docPr id="1079" name=""/>
                <a:graphic>
                  <a:graphicData uri="http://schemas.microsoft.com/office/word/2010/wordprocessingShape">
                    <wps:wsp>
                      <wps:cNvCnPr/>
                      <wps:spPr>
                        <a:xfrm rot="10800000">
                          <a:off x="5251385" y="3780000"/>
                          <a:ext cx="189230" cy="0"/>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1663700</wp:posOffset>
                </wp:positionH>
                <wp:positionV relativeFrom="paragraph">
                  <wp:posOffset>25400</wp:posOffset>
                </wp:positionV>
                <wp:extent cx="0" cy="12700"/>
                <wp:effectExtent b="0" l="0" r="0" t="0"/>
                <wp:wrapNone/>
                <wp:docPr id="1079" name="image47.png"/>
                <a:graphic>
                  <a:graphicData uri="http://schemas.openxmlformats.org/drawingml/2006/picture">
                    <pic:pic>
                      <pic:nvPicPr>
                        <pic:cNvPr id="0" name="image47.png"/>
                        <pic:cNvPicPr preferRelativeResize="0"/>
                      </pic:nvPicPr>
                      <pic:blipFill>
                        <a:blip r:embed="rId37"/>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146">
      <w:pPr>
        <w:tabs>
          <w:tab w:val="left" w:leader="none" w:pos="720"/>
        </w:tabs>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147">
      <w:pPr>
        <w:tabs>
          <w:tab w:val="left" w:leader="none" w:pos="720"/>
        </w:tabs>
        <w:jc w:val="both"/>
        <w:rPr>
          <w:rFonts w:ascii="Arial" w:cs="Arial" w:eastAsia="Arial" w:hAnsi="Arial"/>
          <w:b w:val="0"/>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393700</wp:posOffset>
                </wp:positionH>
                <wp:positionV relativeFrom="paragraph">
                  <wp:posOffset>25400</wp:posOffset>
                </wp:positionV>
                <wp:extent cx="4088130" cy="353680"/>
                <wp:effectExtent b="0" l="0" r="0" t="0"/>
                <wp:wrapNone/>
                <wp:docPr id="1084" name=""/>
                <a:graphic>
                  <a:graphicData uri="http://schemas.microsoft.com/office/word/2010/wordprocessingShape">
                    <wps:wsp>
                      <wps:cNvSpPr/>
                      <wps:cNvPr id="51" name="Shape 51"/>
                      <wps:spPr>
                        <a:xfrm>
                          <a:off x="4158875" y="3078000"/>
                          <a:ext cx="3722100" cy="3045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16"/>
                                <w:vertAlign w:val="baseline"/>
                              </w:rPr>
                              <w:t xml:space="preserve">W	O	R	K	E	R	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393700</wp:posOffset>
                </wp:positionH>
                <wp:positionV relativeFrom="paragraph">
                  <wp:posOffset>25400</wp:posOffset>
                </wp:positionV>
                <wp:extent cx="4088130" cy="353680"/>
                <wp:effectExtent b="0" l="0" r="0" t="0"/>
                <wp:wrapNone/>
                <wp:docPr id="1084" name="image52.png"/>
                <a:graphic>
                  <a:graphicData uri="http://schemas.openxmlformats.org/drawingml/2006/picture">
                    <pic:pic>
                      <pic:nvPicPr>
                        <pic:cNvPr id="0" name="image52.png"/>
                        <pic:cNvPicPr preferRelativeResize="0"/>
                      </pic:nvPicPr>
                      <pic:blipFill>
                        <a:blip r:embed="rId38"/>
                        <a:srcRect/>
                        <a:stretch>
                          <a:fillRect/>
                        </a:stretch>
                      </pic:blipFill>
                      <pic:spPr>
                        <a:xfrm>
                          <a:off x="0" y="0"/>
                          <a:ext cx="4088130" cy="353680"/>
                        </a:xfrm>
                        <a:prstGeom prst="rect"/>
                        <a:ln/>
                      </pic:spPr>
                    </pic:pic>
                  </a:graphicData>
                </a:graphic>
              </wp:anchor>
            </w:drawing>
          </mc:Fallback>
        </mc:AlternateContent>
      </w:r>
    </w:p>
    <w:p w:rsidR="00000000" w:rsidDel="00000000" w:rsidP="00000000" w:rsidRDefault="00000000" w:rsidRPr="00000000" w14:paraId="00000148">
      <w:pPr>
        <w:tabs>
          <w:tab w:val="left" w:leader="none" w:pos="720"/>
        </w:tabs>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149">
      <w:pPr>
        <w:tabs>
          <w:tab w:val="left" w:leader="none" w:pos="720"/>
        </w:tabs>
        <w:spacing w:line="360" w:lineRule="auto"/>
        <w:jc w:val="both"/>
        <w:rPr>
          <w:rFonts w:ascii="Arial" w:cs="Arial" w:eastAsia="Arial" w:hAnsi="Arial"/>
          <w:b w:val="0"/>
          <w:vertAlign w:val="baseline"/>
        </w:rPr>
      </w:pPr>
      <w:r w:rsidDel="00000000" w:rsidR="00000000" w:rsidRPr="00000000">
        <w:rPr>
          <w:rFonts w:ascii="Arial" w:cs="Arial" w:eastAsia="Arial" w:hAnsi="Arial"/>
          <w:b w:val="1"/>
          <w:rtl w:val="0"/>
        </w:rPr>
        <w:br w:type="textWrapping"/>
      </w:r>
      <w:r w:rsidDel="00000000" w:rsidR="00000000" w:rsidRPr="00000000">
        <w:rPr>
          <w:rFonts w:ascii="Arial" w:cs="Arial" w:eastAsia="Arial" w:hAnsi="Arial"/>
          <w:b w:val="1"/>
          <w:vertAlign w:val="baseline"/>
          <w:rtl w:val="0"/>
        </w:rPr>
        <w:t xml:space="preserve">Advantages</w:t>
      </w:r>
      <w:r w:rsidDel="00000000" w:rsidR="00000000" w:rsidRPr="00000000">
        <w:rPr>
          <w:rtl w:val="0"/>
        </w:rPr>
      </w:r>
    </w:p>
    <w:p w:rsidR="00000000" w:rsidDel="00000000" w:rsidP="00000000" w:rsidRDefault="00000000" w:rsidRPr="00000000" w14:paraId="0000014A">
      <w:pPr>
        <w:numPr>
          <w:ilvl w:val="1"/>
          <w:numId w:val="8"/>
        </w:numPr>
        <w:tabs>
          <w:tab w:val="left" w:leader="none" w:pos="720"/>
        </w:tabs>
        <w:spacing w:line="360" w:lineRule="auto"/>
        <w:ind w:left="108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Specialized management</w:t>
      </w:r>
    </w:p>
    <w:p w:rsidR="00000000" w:rsidDel="00000000" w:rsidP="00000000" w:rsidRDefault="00000000" w:rsidRPr="00000000" w14:paraId="0000014B">
      <w:pPr>
        <w:numPr>
          <w:ilvl w:val="1"/>
          <w:numId w:val="8"/>
        </w:numPr>
        <w:tabs>
          <w:tab w:val="left" w:leader="none" w:pos="720"/>
        </w:tabs>
        <w:spacing w:line="360" w:lineRule="auto"/>
        <w:ind w:left="108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Efficient</w:t>
      </w:r>
    </w:p>
    <w:p w:rsidR="00000000" w:rsidDel="00000000" w:rsidP="00000000" w:rsidRDefault="00000000" w:rsidRPr="00000000" w14:paraId="0000014C">
      <w:pPr>
        <w:numPr>
          <w:ilvl w:val="1"/>
          <w:numId w:val="8"/>
        </w:numPr>
        <w:tabs>
          <w:tab w:val="left" w:leader="none" w:pos="720"/>
        </w:tabs>
        <w:spacing w:line="360" w:lineRule="auto"/>
        <w:ind w:left="108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Simplified management controls</w:t>
      </w:r>
    </w:p>
    <w:p w:rsidR="00000000" w:rsidDel="00000000" w:rsidP="00000000" w:rsidRDefault="00000000" w:rsidRPr="00000000" w14:paraId="0000014D">
      <w:pPr>
        <w:tabs>
          <w:tab w:val="left" w:leader="none" w:pos="720"/>
        </w:tabs>
        <w:spacing w:line="36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4E">
      <w:pPr>
        <w:tabs>
          <w:tab w:val="left" w:leader="none" w:pos="720"/>
        </w:tabs>
        <w:spacing w:line="360" w:lineRule="auto"/>
        <w:jc w:val="both"/>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Disadvantages</w:t>
      </w:r>
      <w:r w:rsidDel="00000000" w:rsidR="00000000" w:rsidRPr="00000000">
        <w:rPr>
          <w:rtl w:val="0"/>
        </w:rPr>
      </w:r>
    </w:p>
    <w:p w:rsidR="00000000" w:rsidDel="00000000" w:rsidP="00000000" w:rsidRDefault="00000000" w:rsidRPr="00000000" w14:paraId="0000014F">
      <w:pPr>
        <w:numPr>
          <w:ilvl w:val="0"/>
          <w:numId w:val="20"/>
        </w:numPr>
        <w:tabs>
          <w:tab w:val="left" w:leader="none" w:pos="720"/>
        </w:tabs>
        <w:spacing w:line="360" w:lineRule="auto"/>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“Too many bosses”</w:t>
      </w:r>
    </w:p>
    <w:p w:rsidR="00000000" w:rsidDel="00000000" w:rsidP="00000000" w:rsidRDefault="00000000" w:rsidRPr="00000000" w14:paraId="00000150">
      <w:pPr>
        <w:numPr>
          <w:ilvl w:val="0"/>
          <w:numId w:val="20"/>
        </w:numPr>
        <w:tabs>
          <w:tab w:val="left" w:leader="none" w:pos="720"/>
        </w:tabs>
        <w:spacing w:line="360" w:lineRule="auto"/>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Hard to enforce discipline, if ever</w:t>
      </w:r>
    </w:p>
    <w:p w:rsidR="00000000" w:rsidDel="00000000" w:rsidP="00000000" w:rsidRDefault="00000000" w:rsidRPr="00000000" w14:paraId="00000151">
      <w:pPr>
        <w:numPr>
          <w:ilvl w:val="0"/>
          <w:numId w:val="20"/>
        </w:numPr>
        <w:tabs>
          <w:tab w:val="left" w:leader="none" w:pos="720"/>
        </w:tabs>
        <w:spacing w:line="360" w:lineRule="auto"/>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Limited executive knowledge of operation of the entire business</w:t>
      </w:r>
    </w:p>
    <w:p w:rsidR="00000000" w:rsidDel="00000000" w:rsidP="00000000" w:rsidRDefault="00000000" w:rsidRPr="00000000" w14:paraId="00000152">
      <w:pPr>
        <w:tabs>
          <w:tab w:val="left" w:leader="none" w:pos="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53">
      <w:pPr>
        <w:tabs>
          <w:tab w:val="left" w:leader="none" w:pos="720"/>
        </w:tabs>
        <w:jc w:val="both"/>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3. LINE AND STAFF ORGANIZATION</w:t>
      </w:r>
      <w:r w:rsidDel="00000000" w:rsidR="00000000" w:rsidRPr="00000000">
        <w:rPr>
          <w:rtl w:val="0"/>
        </w:rPr>
      </w:r>
    </w:p>
    <w:p w:rsidR="00000000" w:rsidDel="00000000" w:rsidP="00000000" w:rsidRDefault="00000000" w:rsidRPr="00000000" w14:paraId="00000154">
      <w:pPr>
        <w:tabs>
          <w:tab w:val="left" w:leader="none" w:pos="720"/>
        </w:tabs>
        <w:ind w:left="720" w:firstLine="0"/>
        <w:jc w:val="both"/>
        <w:rPr>
          <w:rFonts w:ascii="Arial" w:cs="Arial" w:eastAsia="Arial" w:hAnsi="Arial"/>
          <w:b w:val="0"/>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1651000</wp:posOffset>
                </wp:positionH>
                <wp:positionV relativeFrom="paragraph">
                  <wp:posOffset>101600</wp:posOffset>
                </wp:positionV>
                <wp:extent cx="2280920" cy="408930"/>
                <wp:effectExtent b="0" l="0" r="0" t="0"/>
                <wp:wrapNone/>
                <wp:docPr id="1085" name=""/>
                <a:graphic>
                  <a:graphicData uri="http://schemas.microsoft.com/office/word/2010/wordprocessingShape">
                    <wps:wsp>
                      <wps:cNvSpPr/>
                      <wps:cNvPr id="52" name="Shape 52"/>
                      <wps:spPr>
                        <a:xfrm>
                          <a:off x="4158875" y="3078006"/>
                          <a:ext cx="2374200" cy="3501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4"/>
                                <w:vertAlign w:val="baseline"/>
                              </w:rPr>
                              <w:t xml:space="preserve">MANAGER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1651000</wp:posOffset>
                </wp:positionH>
                <wp:positionV relativeFrom="paragraph">
                  <wp:posOffset>101600</wp:posOffset>
                </wp:positionV>
                <wp:extent cx="2280920" cy="408930"/>
                <wp:effectExtent b="0" l="0" r="0" t="0"/>
                <wp:wrapNone/>
                <wp:docPr id="1085" name="image53.png"/>
                <a:graphic>
                  <a:graphicData uri="http://schemas.openxmlformats.org/drawingml/2006/picture">
                    <pic:pic>
                      <pic:nvPicPr>
                        <pic:cNvPr id="0" name="image53.png"/>
                        <pic:cNvPicPr preferRelativeResize="0"/>
                      </pic:nvPicPr>
                      <pic:blipFill>
                        <a:blip r:embed="rId39"/>
                        <a:srcRect/>
                        <a:stretch>
                          <a:fillRect/>
                        </a:stretch>
                      </pic:blipFill>
                      <pic:spPr>
                        <a:xfrm>
                          <a:off x="0" y="0"/>
                          <a:ext cx="2280920" cy="408930"/>
                        </a:xfrm>
                        <a:prstGeom prst="rect"/>
                        <a:ln/>
                      </pic:spPr>
                    </pic:pic>
                  </a:graphicData>
                </a:graphic>
              </wp:anchor>
            </w:drawing>
          </mc:Fallback>
        </mc:AlternateContent>
      </w:r>
    </w:p>
    <w:p w:rsidR="00000000" w:rsidDel="00000000" w:rsidP="00000000" w:rsidRDefault="00000000" w:rsidRPr="00000000" w14:paraId="00000155">
      <w:pPr>
        <w:tabs>
          <w:tab w:val="left" w:leader="none" w:pos="720"/>
        </w:tabs>
        <w:ind w:left="720" w:firstLine="0"/>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156">
      <w:pPr>
        <w:tabs>
          <w:tab w:val="left" w:leader="none" w:pos="720"/>
        </w:tabs>
        <w:ind w:left="720" w:firstLine="0"/>
        <w:jc w:val="both"/>
        <w:rPr>
          <w:rFonts w:ascii="Arial" w:cs="Arial" w:eastAsia="Arial" w:hAnsi="Arial"/>
          <w:b w:val="0"/>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2654300</wp:posOffset>
                </wp:positionH>
                <wp:positionV relativeFrom="paragraph">
                  <wp:posOffset>38100</wp:posOffset>
                </wp:positionV>
                <wp:extent cx="0" cy="1267460"/>
                <wp:effectExtent b="0" l="0" r="0" t="0"/>
                <wp:wrapNone/>
                <wp:docPr id="1086" name=""/>
                <a:graphic>
                  <a:graphicData uri="http://schemas.microsoft.com/office/word/2010/wordprocessingShape">
                    <wps:wsp>
                      <wps:cNvCnPr/>
                      <wps:spPr>
                        <a:xfrm>
                          <a:off x="5346000" y="3146270"/>
                          <a:ext cx="0" cy="1267460"/>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2654300</wp:posOffset>
                </wp:positionH>
                <wp:positionV relativeFrom="paragraph">
                  <wp:posOffset>38100</wp:posOffset>
                </wp:positionV>
                <wp:extent cx="0" cy="1267460"/>
                <wp:effectExtent b="0" l="0" r="0" t="0"/>
                <wp:wrapNone/>
                <wp:docPr id="1086" name="image54.png"/>
                <a:graphic>
                  <a:graphicData uri="http://schemas.openxmlformats.org/drawingml/2006/picture">
                    <pic:pic>
                      <pic:nvPicPr>
                        <pic:cNvPr id="0" name="image54.png"/>
                        <pic:cNvPicPr preferRelativeResize="0"/>
                      </pic:nvPicPr>
                      <pic:blipFill>
                        <a:blip r:embed="rId40"/>
                        <a:srcRect/>
                        <a:stretch>
                          <a:fillRect/>
                        </a:stretch>
                      </pic:blipFill>
                      <pic:spPr>
                        <a:xfrm>
                          <a:off x="0" y="0"/>
                          <a:ext cx="0" cy="126746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3695700</wp:posOffset>
                </wp:positionH>
                <wp:positionV relativeFrom="paragraph">
                  <wp:posOffset>38100</wp:posOffset>
                </wp:positionV>
                <wp:extent cx="0" cy="191135"/>
                <wp:effectExtent b="0" l="0" r="0" t="0"/>
                <wp:wrapNone/>
                <wp:docPr id="1080" name=""/>
                <a:graphic>
                  <a:graphicData uri="http://schemas.microsoft.com/office/word/2010/wordprocessingShape">
                    <wps:wsp>
                      <wps:cNvCnPr/>
                      <wps:spPr>
                        <a:xfrm>
                          <a:off x="5346000" y="3684433"/>
                          <a:ext cx="0" cy="191135"/>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3695700</wp:posOffset>
                </wp:positionH>
                <wp:positionV relativeFrom="paragraph">
                  <wp:posOffset>38100</wp:posOffset>
                </wp:positionV>
                <wp:extent cx="0" cy="191135"/>
                <wp:effectExtent b="0" l="0" r="0" t="0"/>
                <wp:wrapNone/>
                <wp:docPr id="1080" name="image48.png"/>
                <a:graphic>
                  <a:graphicData uri="http://schemas.openxmlformats.org/drawingml/2006/picture">
                    <pic:pic>
                      <pic:nvPicPr>
                        <pic:cNvPr id="0" name="image48.png"/>
                        <pic:cNvPicPr preferRelativeResize="0"/>
                      </pic:nvPicPr>
                      <pic:blipFill>
                        <a:blip r:embed="rId41"/>
                        <a:srcRect/>
                        <a:stretch>
                          <a:fillRect/>
                        </a:stretch>
                      </pic:blipFill>
                      <pic:spPr>
                        <a:xfrm>
                          <a:off x="0" y="0"/>
                          <a:ext cx="0" cy="191135"/>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1917700</wp:posOffset>
                </wp:positionH>
                <wp:positionV relativeFrom="paragraph">
                  <wp:posOffset>38100</wp:posOffset>
                </wp:positionV>
                <wp:extent cx="0" cy="191135"/>
                <wp:effectExtent b="0" l="0" r="0" t="0"/>
                <wp:wrapNone/>
                <wp:docPr id="1081" name=""/>
                <a:graphic>
                  <a:graphicData uri="http://schemas.microsoft.com/office/word/2010/wordprocessingShape">
                    <wps:wsp>
                      <wps:cNvCnPr/>
                      <wps:spPr>
                        <a:xfrm>
                          <a:off x="5346000" y="3684433"/>
                          <a:ext cx="0" cy="191135"/>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1917700</wp:posOffset>
                </wp:positionH>
                <wp:positionV relativeFrom="paragraph">
                  <wp:posOffset>38100</wp:posOffset>
                </wp:positionV>
                <wp:extent cx="0" cy="191135"/>
                <wp:effectExtent b="0" l="0" r="0" t="0"/>
                <wp:wrapNone/>
                <wp:docPr id="1081" name="image49.png"/>
                <a:graphic>
                  <a:graphicData uri="http://schemas.openxmlformats.org/drawingml/2006/picture">
                    <pic:pic>
                      <pic:nvPicPr>
                        <pic:cNvPr id="0" name="image49.png"/>
                        <pic:cNvPicPr preferRelativeResize="0"/>
                      </pic:nvPicPr>
                      <pic:blipFill>
                        <a:blip r:embed="rId42"/>
                        <a:srcRect/>
                        <a:stretch>
                          <a:fillRect/>
                        </a:stretch>
                      </pic:blipFill>
                      <pic:spPr>
                        <a:xfrm>
                          <a:off x="0" y="0"/>
                          <a:ext cx="0" cy="191135"/>
                        </a:xfrm>
                        <a:prstGeom prst="rect"/>
                        <a:ln/>
                      </pic:spPr>
                    </pic:pic>
                  </a:graphicData>
                </a:graphic>
              </wp:anchor>
            </w:drawing>
          </mc:Fallback>
        </mc:AlternateContent>
      </w:r>
    </w:p>
    <w:p w:rsidR="00000000" w:rsidDel="00000000" w:rsidP="00000000" w:rsidRDefault="00000000" w:rsidRPr="00000000" w14:paraId="00000157">
      <w:pPr>
        <w:tabs>
          <w:tab w:val="left" w:leader="none" w:pos="720"/>
        </w:tabs>
        <w:ind w:left="720" w:firstLine="0"/>
        <w:jc w:val="both"/>
        <w:rPr>
          <w:rFonts w:ascii="Arial" w:cs="Arial" w:eastAsia="Arial" w:hAnsi="Arial"/>
          <w:b w:val="0"/>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4102100</wp:posOffset>
                </wp:positionH>
                <wp:positionV relativeFrom="paragraph">
                  <wp:posOffset>50800</wp:posOffset>
                </wp:positionV>
                <wp:extent cx="0" cy="558800"/>
                <wp:effectExtent b="0" l="0" r="0" t="0"/>
                <wp:wrapNone/>
                <wp:docPr id="1082" name=""/>
                <a:graphic>
                  <a:graphicData uri="http://schemas.microsoft.com/office/word/2010/wordprocessingShape">
                    <wps:wsp>
                      <wps:cNvCnPr/>
                      <wps:spPr>
                        <a:xfrm>
                          <a:off x="5346000" y="3500600"/>
                          <a:ext cx="0" cy="558800"/>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4102100</wp:posOffset>
                </wp:positionH>
                <wp:positionV relativeFrom="paragraph">
                  <wp:posOffset>50800</wp:posOffset>
                </wp:positionV>
                <wp:extent cx="0" cy="558800"/>
                <wp:effectExtent b="0" l="0" r="0" t="0"/>
                <wp:wrapNone/>
                <wp:docPr id="1082" name="image50.png"/>
                <a:graphic>
                  <a:graphicData uri="http://schemas.openxmlformats.org/drawingml/2006/picture">
                    <pic:pic>
                      <pic:nvPicPr>
                        <pic:cNvPr id="0" name="image50.png"/>
                        <pic:cNvPicPr preferRelativeResize="0"/>
                      </pic:nvPicPr>
                      <pic:blipFill>
                        <a:blip r:embed="rId43"/>
                        <a:srcRect/>
                        <a:stretch>
                          <a:fillRect/>
                        </a:stretch>
                      </pic:blipFill>
                      <pic:spPr>
                        <a:xfrm>
                          <a:off x="0" y="0"/>
                          <a:ext cx="0" cy="5588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3695700</wp:posOffset>
                </wp:positionH>
                <wp:positionV relativeFrom="paragraph">
                  <wp:posOffset>63500</wp:posOffset>
                </wp:positionV>
                <wp:extent cx="0" cy="191135"/>
                <wp:effectExtent b="0" l="0" r="0" t="0"/>
                <wp:wrapNone/>
                <wp:docPr id="1083" name=""/>
                <a:graphic>
                  <a:graphicData uri="http://schemas.microsoft.com/office/word/2010/wordprocessingShape">
                    <wps:wsp>
                      <wps:cNvCnPr/>
                      <wps:spPr>
                        <a:xfrm>
                          <a:off x="5346000" y="3684433"/>
                          <a:ext cx="0" cy="191135"/>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3695700</wp:posOffset>
                </wp:positionH>
                <wp:positionV relativeFrom="paragraph">
                  <wp:posOffset>63500</wp:posOffset>
                </wp:positionV>
                <wp:extent cx="0" cy="191135"/>
                <wp:effectExtent b="0" l="0" r="0" t="0"/>
                <wp:wrapNone/>
                <wp:docPr id="1083" name="image51.png"/>
                <a:graphic>
                  <a:graphicData uri="http://schemas.openxmlformats.org/drawingml/2006/picture">
                    <pic:pic>
                      <pic:nvPicPr>
                        <pic:cNvPr id="0" name="image51.png"/>
                        <pic:cNvPicPr preferRelativeResize="0"/>
                      </pic:nvPicPr>
                      <pic:blipFill>
                        <a:blip r:embed="rId44"/>
                        <a:srcRect/>
                        <a:stretch>
                          <a:fillRect/>
                        </a:stretch>
                      </pic:blipFill>
                      <pic:spPr>
                        <a:xfrm>
                          <a:off x="0" y="0"/>
                          <a:ext cx="0" cy="191135"/>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5295900</wp:posOffset>
                </wp:positionH>
                <wp:positionV relativeFrom="paragraph">
                  <wp:posOffset>63500</wp:posOffset>
                </wp:positionV>
                <wp:extent cx="0" cy="191135"/>
                <wp:effectExtent b="0" l="0" r="0" t="0"/>
                <wp:wrapNone/>
                <wp:docPr id="1065" name=""/>
                <a:graphic>
                  <a:graphicData uri="http://schemas.microsoft.com/office/word/2010/wordprocessingShape">
                    <wps:wsp>
                      <wps:cNvCnPr/>
                      <wps:spPr>
                        <a:xfrm>
                          <a:off x="5346000" y="3684433"/>
                          <a:ext cx="0" cy="191135"/>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5295900</wp:posOffset>
                </wp:positionH>
                <wp:positionV relativeFrom="paragraph">
                  <wp:posOffset>63500</wp:posOffset>
                </wp:positionV>
                <wp:extent cx="0" cy="191135"/>
                <wp:effectExtent b="0" l="0" r="0" t="0"/>
                <wp:wrapNone/>
                <wp:docPr id="1065" name="image33.png"/>
                <a:graphic>
                  <a:graphicData uri="http://schemas.openxmlformats.org/drawingml/2006/picture">
                    <pic:pic>
                      <pic:nvPicPr>
                        <pic:cNvPr id="0" name="image33.png"/>
                        <pic:cNvPicPr preferRelativeResize="0"/>
                      </pic:nvPicPr>
                      <pic:blipFill>
                        <a:blip r:embed="rId45"/>
                        <a:srcRect/>
                        <a:stretch>
                          <a:fillRect/>
                        </a:stretch>
                      </pic:blipFill>
                      <pic:spPr>
                        <a:xfrm>
                          <a:off x="0" y="0"/>
                          <a:ext cx="0" cy="191135"/>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3695700</wp:posOffset>
                </wp:positionH>
                <wp:positionV relativeFrom="paragraph">
                  <wp:posOffset>49560</wp:posOffset>
                </wp:positionV>
                <wp:extent cx="0" cy="12700"/>
                <wp:effectExtent b="0" l="0" r="0" t="0"/>
                <wp:wrapNone/>
                <wp:docPr id="1066" name=""/>
                <a:graphic>
                  <a:graphicData uri="http://schemas.microsoft.com/office/word/2010/wordprocessingShape">
                    <wps:wsp>
                      <wps:cNvCnPr/>
                      <wps:spPr>
                        <a:xfrm rot="10800000">
                          <a:off x="4543678" y="3780000"/>
                          <a:ext cx="1604645" cy="0"/>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3695700</wp:posOffset>
                </wp:positionH>
                <wp:positionV relativeFrom="paragraph">
                  <wp:posOffset>49560</wp:posOffset>
                </wp:positionV>
                <wp:extent cx="0" cy="12700"/>
                <wp:effectExtent b="0" l="0" r="0" t="0"/>
                <wp:wrapNone/>
                <wp:docPr id="1066" name="image34.png"/>
                <a:graphic>
                  <a:graphicData uri="http://schemas.openxmlformats.org/drawingml/2006/picture">
                    <pic:pic>
                      <pic:nvPicPr>
                        <pic:cNvPr id="0" name="image34.png"/>
                        <pic:cNvPicPr preferRelativeResize="0"/>
                      </pic:nvPicPr>
                      <pic:blipFill>
                        <a:blip r:embed="rId46"/>
                        <a:srcRect/>
                        <a:stretch>
                          <a:fillRect/>
                        </a:stretch>
                      </pic:blipFill>
                      <pic:spPr>
                        <a:xfrm>
                          <a:off x="0" y="0"/>
                          <a:ext cx="0"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1917700</wp:posOffset>
                </wp:positionH>
                <wp:positionV relativeFrom="paragraph">
                  <wp:posOffset>50800</wp:posOffset>
                </wp:positionV>
                <wp:extent cx="0" cy="191135"/>
                <wp:effectExtent b="0" l="0" r="0" t="0"/>
                <wp:wrapNone/>
                <wp:docPr id="1067" name=""/>
                <a:graphic>
                  <a:graphicData uri="http://schemas.microsoft.com/office/word/2010/wordprocessingShape">
                    <wps:wsp>
                      <wps:cNvCnPr/>
                      <wps:spPr>
                        <a:xfrm>
                          <a:off x="5346000" y="3684433"/>
                          <a:ext cx="0" cy="191135"/>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1917700</wp:posOffset>
                </wp:positionH>
                <wp:positionV relativeFrom="paragraph">
                  <wp:posOffset>50800</wp:posOffset>
                </wp:positionV>
                <wp:extent cx="0" cy="191135"/>
                <wp:effectExtent b="0" l="0" r="0" t="0"/>
                <wp:wrapNone/>
                <wp:docPr id="1067" name="image35.png"/>
                <a:graphic>
                  <a:graphicData uri="http://schemas.openxmlformats.org/drawingml/2006/picture">
                    <pic:pic>
                      <pic:nvPicPr>
                        <pic:cNvPr id="0" name="image35.png"/>
                        <pic:cNvPicPr preferRelativeResize="0"/>
                      </pic:nvPicPr>
                      <pic:blipFill>
                        <a:blip r:embed="rId47"/>
                        <a:srcRect/>
                        <a:stretch>
                          <a:fillRect/>
                        </a:stretch>
                      </pic:blipFill>
                      <pic:spPr>
                        <a:xfrm>
                          <a:off x="0" y="0"/>
                          <a:ext cx="0" cy="191135"/>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304800</wp:posOffset>
                </wp:positionH>
                <wp:positionV relativeFrom="paragraph">
                  <wp:posOffset>50800</wp:posOffset>
                </wp:positionV>
                <wp:extent cx="0" cy="191135"/>
                <wp:effectExtent b="0" l="0" r="0" t="0"/>
                <wp:wrapNone/>
                <wp:docPr id="1072" name=""/>
                <a:graphic>
                  <a:graphicData uri="http://schemas.microsoft.com/office/word/2010/wordprocessingShape">
                    <wps:wsp>
                      <wps:cNvCnPr/>
                      <wps:spPr>
                        <a:xfrm>
                          <a:off x="5346000" y="3684433"/>
                          <a:ext cx="0" cy="191135"/>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304800</wp:posOffset>
                </wp:positionH>
                <wp:positionV relativeFrom="paragraph">
                  <wp:posOffset>50800</wp:posOffset>
                </wp:positionV>
                <wp:extent cx="0" cy="191135"/>
                <wp:effectExtent b="0" l="0" r="0" t="0"/>
                <wp:wrapNone/>
                <wp:docPr id="1072" name="image40.png"/>
                <a:graphic>
                  <a:graphicData uri="http://schemas.openxmlformats.org/drawingml/2006/picture">
                    <pic:pic>
                      <pic:nvPicPr>
                        <pic:cNvPr id="0" name="image40.png"/>
                        <pic:cNvPicPr preferRelativeResize="0"/>
                      </pic:nvPicPr>
                      <pic:blipFill>
                        <a:blip r:embed="rId48"/>
                        <a:srcRect/>
                        <a:stretch>
                          <a:fillRect/>
                        </a:stretch>
                      </pic:blipFill>
                      <pic:spPr>
                        <a:xfrm>
                          <a:off x="0" y="0"/>
                          <a:ext cx="0" cy="191135"/>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317500</wp:posOffset>
                </wp:positionH>
                <wp:positionV relativeFrom="paragraph">
                  <wp:posOffset>50800</wp:posOffset>
                </wp:positionV>
                <wp:extent cx="0" cy="12700"/>
                <wp:effectExtent b="0" l="0" r="0" t="0"/>
                <wp:wrapNone/>
                <wp:docPr id="1073" name=""/>
                <a:graphic>
                  <a:graphicData uri="http://schemas.microsoft.com/office/word/2010/wordprocessingShape">
                    <wps:wsp>
                      <wps:cNvCnPr/>
                      <wps:spPr>
                        <a:xfrm rot="10800000">
                          <a:off x="4543678" y="3780000"/>
                          <a:ext cx="1604645" cy="0"/>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317500</wp:posOffset>
                </wp:positionH>
                <wp:positionV relativeFrom="paragraph">
                  <wp:posOffset>50800</wp:posOffset>
                </wp:positionV>
                <wp:extent cx="0" cy="12700"/>
                <wp:effectExtent b="0" l="0" r="0" t="0"/>
                <wp:wrapNone/>
                <wp:docPr id="1073" name="image41.png"/>
                <a:graphic>
                  <a:graphicData uri="http://schemas.openxmlformats.org/drawingml/2006/picture">
                    <pic:pic>
                      <pic:nvPicPr>
                        <pic:cNvPr id="0" name="image41.png"/>
                        <pic:cNvPicPr preferRelativeResize="0"/>
                      </pic:nvPicPr>
                      <pic:blipFill>
                        <a:blip r:embed="rId4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158">
      <w:pPr>
        <w:tabs>
          <w:tab w:val="left" w:leader="none" w:pos="720"/>
        </w:tabs>
        <w:ind w:left="720" w:firstLine="0"/>
        <w:jc w:val="both"/>
        <w:rPr>
          <w:rFonts w:ascii="Arial" w:cs="Arial" w:eastAsia="Arial" w:hAnsi="Arial"/>
          <w:b w:val="0"/>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2908300</wp:posOffset>
                </wp:positionH>
                <wp:positionV relativeFrom="paragraph">
                  <wp:posOffset>76200</wp:posOffset>
                </wp:positionV>
                <wp:extent cx="898525" cy="196888"/>
                <wp:effectExtent b="0" l="0" r="0" t="0"/>
                <wp:wrapNone/>
                <wp:docPr id="1074" name=""/>
                <a:graphic>
                  <a:graphicData uri="http://schemas.microsoft.com/office/word/2010/wordprocessingShape">
                    <wps:wsp>
                      <wps:cNvSpPr/>
                      <wps:cNvPr id="41" name="Shape 41"/>
                      <wps:spPr>
                        <a:xfrm>
                          <a:off x="4158875" y="3078006"/>
                          <a:ext cx="2374200" cy="3351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30"/>
                                <w:vertAlign w:val="baseline"/>
                              </w:rPr>
                              <w:t xml:space="preserve">LEGAL</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3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2908300</wp:posOffset>
                </wp:positionH>
                <wp:positionV relativeFrom="paragraph">
                  <wp:posOffset>76200</wp:posOffset>
                </wp:positionV>
                <wp:extent cx="898525" cy="196888"/>
                <wp:effectExtent b="0" l="0" r="0" t="0"/>
                <wp:wrapNone/>
                <wp:docPr id="1074" name="image42.png"/>
                <a:graphic>
                  <a:graphicData uri="http://schemas.openxmlformats.org/drawingml/2006/picture">
                    <pic:pic>
                      <pic:nvPicPr>
                        <pic:cNvPr id="0" name="image42.png"/>
                        <pic:cNvPicPr preferRelativeResize="0"/>
                      </pic:nvPicPr>
                      <pic:blipFill>
                        <a:blip r:embed="rId50"/>
                        <a:srcRect/>
                        <a:stretch>
                          <a:fillRect/>
                        </a:stretch>
                      </pic:blipFill>
                      <pic:spPr>
                        <a:xfrm>
                          <a:off x="0" y="0"/>
                          <a:ext cx="898525" cy="196888"/>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4483100</wp:posOffset>
                </wp:positionH>
                <wp:positionV relativeFrom="paragraph">
                  <wp:posOffset>88900</wp:posOffset>
                </wp:positionV>
                <wp:extent cx="1000760" cy="219290"/>
                <wp:effectExtent b="0" l="0" r="0" t="0"/>
                <wp:wrapNone/>
                <wp:docPr id="1075" name=""/>
                <a:graphic>
                  <a:graphicData uri="http://schemas.microsoft.com/office/word/2010/wordprocessingShape">
                    <wps:wsp>
                      <wps:cNvSpPr/>
                      <wps:cNvPr id="42" name="Shape 42"/>
                      <wps:spPr>
                        <a:xfrm>
                          <a:off x="4158875" y="3078006"/>
                          <a:ext cx="2374200" cy="3807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30"/>
                                <w:vertAlign w:val="baseline"/>
                              </w:rPr>
                              <w:t xml:space="preserve">FINANCE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3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4483100</wp:posOffset>
                </wp:positionH>
                <wp:positionV relativeFrom="paragraph">
                  <wp:posOffset>88900</wp:posOffset>
                </wp:positionV>
                <wp:extent cx="1000760" cy="219290"/>
                <wp:effectExtent b="0" l="0" r="0" t="0"/>
                <wp:wrapNone/>
                <wp:docPr id="1075" name="image43.png"/>
                <a:graphic>
                  <a:graphicData uri="http://schemas.openxmlformats.org/drawingml/2006/picture">
                    <pic:pic>
                      <pic:nvPicPr>
                        <pic:cNvPr id="0" name="image43.png"/>
                        <pic:cNvPicPr preferRelativeResize="0"/>
                      </pic:nvPicPr>
                      <pic:blipFill>
                        <a:blip r:embed="rId51"/>
                        <a:srcRect/>
                        <a:stretch>
                          <a:fillRect/>
                        </a:stretch>
                      </pic:blipFill>
                      <pic:spPr>
                        <a:xfrm>
                          <a:off x="0" y="0"/>
                          <a:ext cx="1000760" cy="21929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1079500</wp:posOffset>
                </wp:positionH>
                <wp:positionV relativeFrom="paragraph">
                  <wp:posOffset>76200</wp:posOffset>
                </wp:positionV>
                <wp:extent cx="1249045" cy="223932"/>
                <wp:effectExtent b="0" l="0" r="0" t="0"/>
                <wp:wrapNone/>
                <wp:docPr id="1068" name=""/>
                <a:graphic>
                  <a:graphicData uri="http://schemas.microsoft.com/office/word/2010/wordprocessingShape">
                    <wps:wsp>
                      <wps:cNvSpPr/>
                      <wps:cNvPr id="35" name="Shape 35"/>
                      <wps:spPr>
                        <a:xfrm>
                          <a:off x="4158875" y="3078006"/>
                          <a:ext cx="2374200" cy="3501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t xml:space="preserve">ADMIN/ PERSONNEL</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1079500</wp:posOffset>
                </wp:positionH>
                <wp:positionV relativeFrom="paragraph">
                  <wp:posOffset>76200</wp:posOffset>
                </wp:positionV>
                <wp:extent cx="1249045" cy="223932"/>
                <wp:effectExtent b="0" l="0" r="0" t="0"/>
                <wp:wrapNone/>
                <wp:docPr id="1068" name="image36.png"/>
                <a:graphic>
                  <a:graphicData uri="http://schemas.openxmlformats.org/drawingml/2006/picture">
                    <pic:pic>
                      <pic:nvPicPr>
                        <pic:cNvPr id="0" name="image36.png"/>
                        <pic:cNvPicPr preferRelativeResize="0"/>
                      </pic:nvPicPr>
                      <pic:blipFill>
                        <a:blip r:embed="rId52"/>
                        <a:srcRect/>
                        <a:stretch>
                          <a:fillRect/>
                        </a:stretch>
                      </pic:blipFill>
                      <pic:spPr>
                        <a:xfrm>
                          <a:off x="0" y="0"/>
                          <a:ext cx="1249045" cy="223932"/>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12701</wp:posOffset>
                </wp:positionH>
                <wp:positionV relativeFrom="paragraph">
                  <wp:posOffset>76200</wp:posOffset>
                </wp:positionV>
                <wp:extent cx="1000125" cy="235089"/>
                <wp:effectExtent b="0" l="0" r="0" t="0"/>
                <wp:wrapNone/>
                <wp:docPr id="1069" name=""/>
                <a:graphic>
                  <a:graphicData uri="http://schemas.microsoft.com/office/word/2010/wordprocessingShape">
                    <wps:wsp>
                      <wps:cNvSpPr/>
                      <wps:cNvPr id="36" name="Shape 36"/>
                      <wps:spPr>
                        <a:xfrm>
                          <a:off x="4158875" y="3078006"/>
                          <a:ext cx="2374200" cy="3654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32"/>
                                <w:vertAlign w:val="baseline"/>
                              </w:rPr>
                              <w:t xml:space="preserve">R &amp; D</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3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12701</wp:posOffset>
                </wp:positionH>
                <wp:positionV relativeFrom="paragraph">
                  <wp:posOffset>76200</wp:posOffset>
                </wp:positionV>
                <wp:extent cx="1000125" cy="235089"/>
                <wp:effectExtent b="0" l="0" r="0" t="0"/>
                <wp:wrapNone/>
                <wp:docPr id="1069" name="image37.png"/>
                <a:graphic>
                  <a:graphicData uri="http://schemas.openxmlformats.org/drawingml/2006/picture">
                    <pic:pic>
                      <pic:nvPicPr>
                        <pic:cNvPr id="0" name="image37.png"/>
                        <pic:cNvPicPr preferRelativeResize="0"/>
                      </pic:nvPicPr>
                      <pic:blipFill>
                        <a:blip r:embed="rId53"/>
                        <a:srcRect/>
                        <a:stretch>
                          <a:fillRect/>
                        </a:stretch>
                      </pic:blipFill>
                      <pic:spPr>
                        <a:xfrm>
                          <a:off x="0" y="0"/>
                          <a:ext cx="1000125" cy="235089"/>
                        </a:xfrm>
                        <a:prstGeom prst="rect"/>
                        <a:ln/>
                      </pic:spPr>
                    </pic:pic>
                  </a:graphicData>
                </a:graphic>
              </wp:anchor>
            </w:drawing>
          </mc:Fallback>
        </mc:AlternateContent>
      </w:r>
    </w:p>
    <w:p w:rsidR="00000000" w:rsidDel="00000000" w:rsidP="00000000" w:rsidRDefault="00000000" w:rsidRPr="00000000" w14:paraId="00000159">
      <w:pPr>
        <w:tabs>
          <w:tab w:val="left" w:leader="none" w:pos="720"/>
        </w:tabs>
        <w:ind w:left="720" w:firstLine="0"/>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15A">
      <w:pPr>
        <w:tabs>
          <w:tab w:val="left" w:leader="none" w:pos="720"/>
        </w:tabs>
        <w:ind w:left="720" w:firstLine="0"/>
        <w:jc w:val="both"/>
        <w:rPr>
          <w:rFonts w:ascii="Arial" w:cs="Arial" w:eastAsia="Arial" w:hAnsi="Arial"/>
          <w:b w:val="0"/>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3568700</wp:posOffset>
                </wp:positionH>
                <wp:positionV relativeFrom="paragraph">
                  <wp:posOffset>76200</wp:posOffset>
                </wp:positionV>
                <wp:extent cx="1243330" cy="317024"/>
                <wp:effectExtent b="0" l="0" r="0" t="0"/>
                <wp:wrapNone/>
                <wp:docPr id="1070" name=""/>
                <a:graphic>
                  <a:graphicData uri="http://schemas.microsoft.com/office/word/2010/wordprocessingShape">
                    <wps:wsp>
                      <wps:cNvSpPr/>
                      <wps:cNvPr id="37" name="Shape 37"/>
                      <wps:spPr>
                        <a:xfrm>
                          <a:off x="4158875" y="3078005"/>
                          <a:ext cx="2374200" cy="5022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t xml:space="preserve">ADV./</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PROMOTIONS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3568700</wp:posOffset>
                </wp:positionH>
                <wp:positionV relativeFrom="paragraph">
                  <wp:posOffset>76200</wp:posOffset>
                </wp:positionV>
                <wp:extent cx="1243330" cy="317024"/>
                <wp:effectExtent b="0" l="0" r="0" t="0"/>
                <wp:wrapNone/>
                <wp:docPr id="1070" name="image38.png"/>
                <a:graphic>
                  <a:graphicData uri="http://schemas.openxmlformats.org/drawingml/2006/picture">
                    <pic:pic>
                      <pic:nvPicPr>
                        <pic:cNvPr id="0" name="image38.png"/>
                        <pic:cNvPicPr preferRelativeResize="0"/>
                      </pic:nvPicPr>
                      <pic:blipFill>
                        <a:blip r:embed="rId54"/>
                        <a:srcRect/>
                        <a:stretch>
                          <a:fillRect/>
                        </a:stretch>
                      </pic:blipFill>
                      <pic:spPr>
                        <a:xfrm>
                          <a:off x="0" y="0"/>
                          <a:ext cx="1243330" cy="317024"/>
                        </a:xfrm>
                        <a:prstGeom prst="rect"/>
                        <a:ln/>
                      </pic:spPr>
                    </pic:pic>
                  </a:graphicData>
                </a:graphic>
              </wp:anchor>
            </w:drawing>
          </mc:Fallback>
        </mc:AlternateContent>
      </w:r>
    </w:p>
    <w:p w:rsidR="00000000" w:rsidDel="00000000" w:rsidP="00000000" w:rsidRDefault="00000000" w:rsidRPr="00000000" w14:paraId="0000015B">
      <w:pPr>
        <w:tabs>
          <w:tab w:val="left" w:leader="none" w:pos="720"/>
        </w:tabs>
        <w:ind w:left="720" w:firstLine="0"/>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5C">
      <w:pPr>
        <w:tabs>
          <w:tab w:val="left" w:leader="none" w:pos="720"/>
        </w:tabs>
        <w:ind w:left="720" w:firstLine="0"/>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15D">
      <w:pPr>
        <w:tabs>
          <w:tab w:val="left" w:leader="none" w:pos="720"/>
        </w:tabs>
        <w:ind w:left="720" w:firstLine="0"/>
        <w:jc w:val="both"/>
        <w:rPr>
          <w:rFonts w:ascii="Arial" w:cs="Arial" w:eastAsia="Arial" w:hAnsi="Arial"/>
          <w:b w:val="0"/>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3441700</wp:posOffset>
                </wp:positionH>
                <wp:positionV relativeFrom="paragraph">
                  <wp:posOffset>76200</wp:posOffset>
                </wp:positionV>
                <wp:extent cx="0" cy="191135"/>
                <wp:effectExtent b="0" l="0" r="0" t="0"/>
                <wp:wrapNone/>
                <wp:docPr id="1071" name=""/>
                <a:graphic>
                  <a:graphicData uri="http://schemas.microsoft.com/office/word/2010/wordprocessingShape">
                    <wps:wsp>
                      <wps:cNvCnPr/>
                      <wps:spPr>
                        <a:xfrm>
                          <a:off x="5346000" y="3684433"/>
                          <a:ext cx="0" cy="191135"/>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3441700</wp:posOffset>
                </wp:positionH>
                <wp:positionV relativeFrom="paragraph">
                  <wp:posOffset>76200</wp:posOffset>
                </wp:positionV>
                <wp:extent cx="0" cy="191135"/>
                <wp:effectExtent b="0" l="0" r="0" t="0"/>
                <wp:wrapNone/>
                <wp:docPr id="1071" name="image39.png"/>
                <a:graphic>
                  <a:graphicData uri="http://schemas.openxmlformats.org/drawingml/2006/picture">
                    <pic:pic>
                      <pic:nvPicPr>
                        <pic:cNvPr id="0" name="image39.png"/>
                        <pic:cNvPicPr preferRelativeResize="0"/>
                      </pic:nvPicPr>
                      <pic:blipFill>
                        <a:blip r:embed="rId55"/>
                        <a:srcRect/>
                        <a:stretch>
                          <a:fillRect/>
                        </a:stretch>
                      </pic:blipFill>
                      <pic:spPr>
                        <a:xfrm>
                          <a:off x="0" y="0"/>
                          <a:ext cx="0" cy="191135"/>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1689100</wp:posOffset>
                </wp:positionH>
                <wp:positionV relativeFrom="paragraph">
                  <wp:posOffset>76200</wp:posOffset>
                </wp:positionV>
                <wp:extent cx="0" cy="191135"/>
                <wp:effectExtent b="0" l="0" r="0" t="0"/>
                <wp:wrapNone/>
                <wp:docPr id="1061" name=""/>
                <a:graphic>
                  <a:graphicData uri="http://schemas.microsoft.com/office/word/2010/wordprocessingShape">
                    <wps:wsp>
                      <wps:cNvCnPr/>
                      <wps:spPr>
                        <a:xfrm>
                          <a:off x="5346000" y="3684433"/>
                          <a:ext cx="0" cy="191135"/>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76200</wp:posOffset>
                </wp:positionV>
                <wp:extent cx="0" cy="191135"/>
                <wp:effectExtent b="0" l="0" r="0" t="0"/>
                <wp:wrapNone/>
                <wp:docPr id="1061" name="image29.png"/>
                <a:graphic>
                  <a:graphicData uri="http://schemas.openxmlformats.org/drawingml/2006/picture">
                    <pic:pic>
                      <pic:nvPicPr>
                        <pic:cNvPr id="0" name="image29.png"/>
                        <pic:cNvPicPr preferRelativeResize="0"/>
                      </pic:nvPicPr>
                      <pic:blipFill>
                        <a:blip r:embed="rId56"/>
                        <a:srcRect/>
                        <a:stretch>
                          <a:fillRect/>
                        </a:stretch>
                      </pic:blipFill>
                      <pic:spPr>
                        <a:xfrm>
                          <a:off x="0" y="0"/>
                          <a:ext cx="0" cy="191135"/>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1701800</wp:posOffset>
                </wp:positionH>
                <wp:positionV relativeFrom="paragraph">
                  <wp:posOffset>76200</wp:posOffset>
                </wp:positionV>
                <wp:extent cx="0" cy="12700"/>
                <wp:effectExtent b="0" l="0" r="0" t="0"/>
                <wp:wrapNone/>
                <wp:docPr id="1062" name=""/>
                <a:graphic>
                  <a:graphicData uri="http://schemas.microsoft.com/office/word/2010/wordprocessingShape">
                    <wps:wsp>
                      <wps:cNvCnPr/>
                      <wps:spPr>
                        <a:xfrm rot="10800000">
                          <a:off x="4467478" y="3780000"/>
                          <a:ext cx="1757045" cy="0"/>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1701800</wp:posOffset>
                </wp:positionH>
                <wp:positionV relativeFrom="paragraph">
                  <wp:posOffset>76200</wp:posOffset>
                </wp:positionV>
                <wp:extent cx="0" cy="12700"/>
                <wp:effectExtent b="0" l="0" r="0" t="0"/>
                <wp:wrapNone/>
                <wp:docPr id="1062" name="image30.png"/>
                <a:graphic>
                  <a:graphicData uri="http://schemas.openxmlformats.org/drawingml/2006/picture">
                    <pic:pic>
                      <pic:nvPicPr>
                        <pic:cNvPr id="0" name="image30.png"/>
                        <pic:cNvPicPr preferRelativeResize="0"/>
                      </pic:nvPicPr>
                      <pic:blipFill>
                        <a:blip r:embed="rId57"/>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15E">
      <w:pPr>
        <w:tabs>
          <w:tab w:val="left" w:leader="none" w:pos="720"/>
        </w:tabs>
        <w:ind w:left="720" w:firstLine="0"/>
        <w:jc w:val="both"/>
        <w:rPr>
          <w:rFonts w:ascii="Arial" w:cs="Arial" w:eastAsia="Arial" w:hAnsi="Arial"/>
          <w:b w:val="0"/>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2565400</wp:posOffset>
                </wp:positionH>
                <wp:positionV relativeFrom="paragraph">
                  <wp:posOffset>88900</wp:posOffset>
                </wp:positionV>
                <wp:extent cx="1243330" cy="252629"/>
                <wp:effectExtent b="0" l="0" r="0" t="0"/>
                <wp:wrapNone/>
                <wp:docPr id="1063" name=""/>
                <a:graphic>
                  <a:graphicData uri="http://schemas.microsoft.com/office/word/2010/wordprocessingShape">
                    <wps:wsp>
                      <wps:cNvSpPr/>
                      <wps:cNvPr id="30" name="Shape 30"/>
                      <wps:spPr>
                        <a:xfrm>
                          <a:off x="4158875" y="3078006"/>
                          <a:ext cx="2374200" cy="3654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t xml:space="preserve">PRODUCTION</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2565400</wp:posOffset>
                </wp:positionH>
                <wp:positionV relativeFrom="paragraph">
                  <wp:posOffset>88900</wp:posOffset>
                </wp:positionV>
                <wp:extent cx="1243330" cy="252629"/>
                <wp:effectExtent b="0" l="0" r="0" t="0"/>
                <wp:wrapNone/>
                <wp:docPr id="1063" name="image31.png"/>
                <a:graphic>
                  <a:graphicData uri="http://schemas.openxmlformats.org/drawingml/2006/picture">
                    <pic:pic>
                      <pic:nvPicPr>
                        <pic:cNvPr id="0" name="image31.png"/>
                        <pic:cNvPicPr preferRelativeResize="0"/>
                      </pic:nvPicPr>
                      <pic:blipFill>
                        <a:blip r:embed="rId58"/>
                        <a:srcRect/>
                        <a:stretch>
                          <a:fillRect/>
                        </a:stretch>
                      </pic:blipFill>
                      <pic:spPr>
                        <a:xfrm>
                          <a:off x="0" y="0"/>
                          <a:ext cx="1243330" cy="252629"/>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825500</wp:posOffset>
                </wp:positionH>
                <wp:positionV relativeFrom="paragraph">
                  <wp:posOffset>88900</wp:posOffset>
                </wp:positionV>
                <wp:extent cx="1243330" cy="237768"/>
                <wp:effectExtent b="0" l="0" r="0" t="0"/>
                <wp:wrapNone/>
                <wp:docPr id="1064" name=""/>
                <a:graphic>
                  <a:graphicData uri="http://schemas.microsoft.com/office/word/2010/wordprocessingShape">
                    <wps:wsp>
                      <wps:cNvSpPr/>
                      <wps:cNvPr id="31" name="Shape 31"/>
                      <wps:spPr>
                        <a:xfrm>
                          <a:off x="4158875" y="3078002"/>
                          <a:ext cx="2374200" cy="3198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t xml:space="preserve">MARKETING</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825500</wp:posOffset>
                </wp:positionH>
                <wp:positionV relativeFrom="paragraph">
                  <wp:posOffset>88900</wp:posOffset>
                </wp:positionV>
                <wp:extent cx="1243330" cy="237768"/>
                <wp:effectExtent b="0" l="0" r="0" t="0"/>
                <wp:wrapNone/>
                <wp:docPr id="1064" name="image32.png"/>
                <a:graphic>
                  <a:graphicData uri="http://schemas.openxmlformats.org/drawingml/2006/picture">
                    <pic:pic>
                      <pic:nvPicPr>
                        <pic:cNvPr id="0" name="image32.png"/>
                        <pic:cNvPicPr preferRelativeResize="0"/>
                      </pic:nvPicPr>
                      <pic:blipFill>
                        <a:blip r:embed="rId59"/>
                        <a:srcRect/>
                        <a:stretch>
                          <a:fillRect/>
                        </a:stretch>
                      </pic:blipFill>
                      <pic:spPr>
                        <a:xfrm>
                          <a:off x="0" y="0"/>
                          <a:ext cx="1243330" cy="237768"/>
                        </a:xfrm>
                        <a:prstGeom prst="rect"/>
                        <a:ln/>
                      </pic:spPr>
                    </pic:pic>
                  </a:graphicData>
                </a:graphic>
              </wp:anchor>
            </w:drawing>
          </mc:Fallback>
        </mc:AlternateContent>
      </w:r>
    </w:p>
    <w:p w:rsidR="00000000" w:rsidDel="00000000" w:rsidP="00000000" w:rsidRDefault="00000000" w:rsidRPr="00000000" w14:paraId="0000015F">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60">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61">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62">
      <w:pPr>
        <w:tabs>
          <w:tab w:val="left" w:leader="none" w:pos="720"/>
        </w:tabs>
        <w:spacing w:line="360" w:lineRule="auto"/>
        <w:jc w:val="both"/>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Advantages</w:t>
      </w:r>
      <w:r w:rsidDel="00000000" w:rsidR="00000000" w:rsidRPr="00000000">
        <w:rPr>
          <w:rtl w:val="0"/>
        </w:rPr>
      </w:r>
    </w:p>
    <w:p w:rsidR="00000000" w:rsidDel="00000000" w:rsidP="00000000" w:rsidRDefault="00000000" w:rsidRPr="00000000" w14:paraId="00000163">
      <w:pPr>
        <w:numPr>
          <w:ilvl w:val="1"/>
          <w:numId w:val="6"/>
        </w:numPr>
        <w:tabs>
          <w:tab w:val="left" w:leader="none" w:pos="720"/>
        </w:tabs>
        <w:ind w:left="108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Provides as a supplementing arm between the different levels of management.</w:t>
      </w:r>
    </w:p>
    <w:p w:rsidR="00000000" w:rsidDel="00000000" w:rsidP="00000000" w:rsidRDefault="00000000" w:rsidRPr="00000000" w14:paraId="00000164">
      <w:pPr>
        <w:numPr>
          <w:ilvl w:val="1"/>
          <w:numId w:val="6"/>
        </w:numPr>
        <w:tabs>
          <w:tab w:val="left" w:leader="none" w:pos="720"/>
        </w:tabs>
        <w:ind w:left="108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Very effective with proper coordination of staff</w:t>
      </w:r>
      <w:r w:rsidDel="00000000" w:rsidR="00000000" w:rsidRPr="00000000">
        <w:rPr>
          <w:rtl w:val="0"/>
        </w:rPr>
      </w:r>
    </w:p>
    <w:p w:rsidR="00000000" w:rsidDel="00000000" w:rsidP="00000000" w:rsidRDefault="00000000" w:rsidRPr="00000000" w14:paraId="00000165">
      <w:pPr>
        <w:tabs>
          <w:tab w:val="left" w:leader="none" w:pos="720"/>
        </w:tabs>
        <w:ind w:left="360" w:firstLine="0"/>
        <w:jc w:val="center"/>
        <w:rPr>
          <w:rFonts w:ascii="Arial" w:cs="Arial" w:eastAsia="Arial" w:hAnsi="Arial"/>
          <w:sz w:val="22"/>
          <w:szCs w:val="22"/>
          <w:vertAlign w:val="baseline"/>
        </w:rPr>
      </w:pPr>
      <w:r w:rsidDel="00000000" w:rsidR="00000000" w:rsidRPr="00000000">
        <w:rPr>
          <w:rFonts w:ascii="Arial" w:cs="Arial" w:eastAsia="Arial" w:hAnsi="Arial"/>
          <w:b w:val="1"/>
          <w:vertAlign w:val="baseline"/>
          <w:rtl w:val="0"/>
        </w:rPr>
        <w:t xml:space="preserve">Page 10</w:t>
      </w:r>
      <w:r w:rsidDel="00000000" w:rsidR="00000000" w:rsidRPr="00000000">
        <w:rPr>
          <w:rtl w:val="0"/>
        </w:rPr>
      </w:r>
    </w:p>
    <w:p w:rsidR="00000000" w:rsidDel="00000000" w:rsidP="00000000" w:rsidRDefault="00000000" w:rsidRPr="00000000" w14:paraId="00000166">
      <w:pPr>
        <w:numPr>
          <w:ilvl w:val="1"/>
          <w:numId w:val="6"/>
        </w:numPr>
        <w:tabs>
          <w:tab w:val="left" w:leader="none" w:pos="720"/>
        </w:tabs>
        <w:ind w:left="108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Easier work leads to proper assistance from the people involved.</w:t>
      </w:r>
    </w:p>
    <w:p w:rsidR="00000000" w:rsidDel="00000000" w:rsidP="00000000" w:rsidRDefault="00000000" w:rsidRPr="00000000" w14:paraId="00000167">
      <w:pPr>
        <w:numPr>
          <w:ilvl w:val="1"/>
          <w:numId w:val="6"/>
        </w:numPr>
        <w:tabs>
          <w:tab w:val="left" w:leader="none" w:pos="720"/>
        </w:tabs>
        <w:ind w:left="108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Capable of “speeding up” solutions to departmental problems</w:t>
      </w:r>
    </w:p>
    <w:p w:rsidR="00000000" w:rsidDel="00000000" w:rsidP="00000000" w:rsidRDefault="00000000" w:rsidRPr="00000000" w14:paraId="00000168">
      <w:pPr>
        <w:tabs>
          <w:tab w:val="left" w:leader="none" w:pos="720"/>
        </w:tabs>
        <w:ind w:left="1080" w:firstLine="0"/>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69">
      <w:pPr>
        <w:tabs>
          <w:tab w:val="left" w:leader="none" w:pos="720"/>
        </w:tabs>
        <w:spacing w:line="360" w:lineRule="auto"/>
        <w:jc w:val="both"/>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Disadvantages</w:t>
      </w:r>
      <w:r w:rsidDel="00000000" w:rsidR="00000000" w:rsidRPr="00000000">
        <w:rPr>
          <w:rtl w:val="0"/>
        </w:rPr>
      </w:r>
    </w:p>
    <w:p w:rsidR="00000000" w:rsidDel="00000000" w:rsidP="00000000" w:rsidRDefault="00000000" w:rsidRPr="00000000" w14:paraId="0000016A">
      <w:pPr>
        <w:numPr>
          <w:ilvl w:val="0"/>
          <w:numId w:val="18"/>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If no proper definitions of working relationship are made, some tendency of some staff to overstep their authority’s limits.</w:t>
      </w:r>
    </w:p>
    <w:p w:rsidR="00000000" w:rsidDel="00000000" w:rsidP="00000000" w:rsidRDefault="00000000" w:rsidRPr="00000000" w14:paraId="0000016B">
      <w:pPr>
        <w:numPr>
          <w:ilvl w:val="0"/>
          <w:numId w:val="18"/>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Danger of some management people to force line and staff to do practically all the work.</w:t>
      </w:r>
    </w:p>
    <w:p w:rsidR="00000000" w:rsidDel="00000000" w:rsidP="00000000" w:rsidRDefault="00000000" w:rsidRPr="00000000" w14:paraId="0000016C">
      <w:pPr>
        <w:numPr>
          <w:ilvl w:val="0"/>
          <w:numId w:val="18"/>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Danger of possibility of too many line orders within the organization</w:t>
      </w:r>
    </w:p>
    <w:p w:rsidR="00000000" w:rsidDel="00000000" w:rsidP="00000000" w:rsidRDefault="00000000" w:rsidRPr="00000000" w14:paraId="0000016D">
      <w:pPr>
        <w:tabs>
          <w:tab w:val="left" w:leader="none" w:pos="720"/>
        </w:tabs>
        <w:ind w:left="720" w:firstLine="0"/>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6E">
      <w:pPr>
        <w:numPr>
          <w:ilvl w:val="0"/>
          <w:numId w:val="20"/>
        </w:numPr>
        <w:tabs>
          <w:tab w:val="left" w:leader="none" w:pos="720"/>
        </w:tabs>
        <w:ind w:left="720" w:hanging="360"/>
        <w:jc w:val="both"/>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COMMITTEE TYPE ORGANIZATION</w:t>
      </w:r>
      <w:r w:rsidDel="00000000" w:rsidR="00000000" w:rsidRPr="00000000">
        <w:rPr>
          <w:rtl w:val="0"/>
        </w:rPr>
      </w:r>
    </w:p>
    <w:p w:rsidR="00000000" w:rsidDel="00000000" w:rsidP="00000000" w:rsidRDefault="00000000" w:rsidRPr="00000000" w14:paraId="0000016F">
      <w:pPr>
        <w:tabs>
          <w:tab w:val="left" w:leader="none" w:pos="720"/>
        </w:tabs>
        <w:jc w:val="both"/>
        <w:rPr>
          <w:rFonts w:ascii="Arial" w:cs="Arial" w:eastAsia="Arial" w:hAnsi="Arial"/>
          <w:vertAlign w:val="baseline"/>
        </w:rPr>
      </w:pPr>
      <w:r w:rsidDel="00000000" w:rsidR="00000000" w:rsidRPr="00000000">
        <w:rPr>
          <w:rFonts w:ascii="Arial" w:cs="Arial" w:eastAsia="Arial" w:hAnsi="Arial"/>
          <w:sz w:val="22"/>
          <w:szCs w:val="22"/>
          <w:vertAlign w:val="baseline"/>
          <w:rtl w:val="0"/>
        </w:rPr>
        <w:tab/>
        <w:t xml:space="preserve">This type of organization has no single person-in-charge of the business operations but its members as a whole, formulate the decisions. These types are commonly found in specific departments/sections of the organization</w:t>
      </w:r>
      <w:r w:rsidDel="00000000" w:rsidR="00000000" w:rsidRPr="00000000">
        <w:rPr>
          <w:rFonts w:ascii="Arial" w:cs="Arial" w:eastAsia="Arial" w:hAnsi="Arial"/>
          <w:vertAlign w:val="baseline"/>
          <w:rtl w:val="0"/>
        </w:rPr>
        <w:t xml:space="preserve">.</w:t>
      </w:r>
    </w:p>
    <w:p w:rsidR="00000000" w:rsidDel="00000000" w:rsidP="00000000" w:rsidRDefault="00000000" w:rsidRPr="00000000" w14:paraId="00000170">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71">
      <w:pPr>
        <w:tabs>
          <w:tab w:val="left" w:leader="none" w:pos="720"/>
        </w:tabs>
        <w:spacing w:line="360" w:lineRule="auto"/>
        <w:jc w:val="both"/>
        <w:rPr>
          <w:rFonts w:ascii="Arial" w:cs="Arial" w:eastAsia="Arial" w:hAnsi="Arial"/>
          <w:vertAlign w:val="baseline"/>
        </w:rPr>
      </w:pPr>
      <w:r w:rsidDel="00000000" w:rsidR="00000000" w:rsidRPr="00000000">
        <w:rPr>
          <w:rFonts w:ascii="Arial" w:cs="Arial" w:eastAsia="Arial" w:hAnsi="Arial"/>
          <w:b w:val="1"/>
          <w:vertAlign w:val="baseline"/>
          <w:rtl w:val="0"/>
        </w:rPr>
        <w:t xml:space="preserve">Advantages</w:t>
      </w:r>
      <w:r w:rsidDel="00000000" w:rsidR="00000000" w:rsidRPr="00000000">
        <w:rPr>
          <w:rtl w:val="0"/>
        </w:rPr>
      </w:r>
    </w:p>
    <w:p w:rsidR="00000000" w:rsidDel="00000000" w:rsidP="00000000" w:rsidRDefault="00000000" w:rsidRPr="00000000" w14:paraId="00000172">
      <w:pPr>
        <w:numPr>
          <w:ilvl w:val="0"/>
          <w:numId w:val="22"/>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Fosters cooperation</w:t>
      </w:r>
    </w:p>
    <w:p w:rsidR="00000000" w:rsidDel="00000000" w:rsidP="00000000" w:rsidRDefault="00000000" w:rsidRPr="00000000" w14:paraId="00000173">
      <w:pPr>
        <w:numPr>
          <w:ilvl w:val="0"/>
          <w:numId w:val="22"/>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Balance view on business/projects decisions</w:t>
      </w:r>
    </w:p>
    <w:p w:rsidR="00000000" w:rsidDel="00000000" w:rsidP="00000000" w:rsidRDefault="00000000" w:rsidRPr="00000000" w14:paraId="00000174">
      <w:pPr>
        <w:tabs>
          <w:tab w:val="left" w:leader="none" w:pos="720"/>
        </w:tabs>
        <w:ind w:left="720" w:firstLine="0"/>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75">
      <w:pPr>
        <w:tabs>
          <w:tab w:val="left" w:leader="none" w:pos="720"/>
        </w:tabs>
        <w:spacing w:line="360" w:lineRule="auto"/>
        <w:jc w:val="both"/>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Disadvantages</w:t>
      </w:r>
      <w:r w:rsidDel="00000000" w:rsidR="00000000" w:rsidRPr="00000000">
        <w:rPr>
          <w:rtl w:val="0"/>
        </w:rPr>
      </w:r>
    </w:p>
    <w:p w:rsidR="00000000" w:rsidDel="00000000" w:rsidP="00000000" w:rsidRDefault="00000000" w:rsidRPr="00000000" w14:paraId="00000176">
      <w:pPr>
        <w:numPr>
          <w:ilvl w:val="0"/>
          <w:numId w:val="2"/>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You have to deal with a group, rather than with only a single person.</w:t>
      </w:r>
    </w:p>
    <w:p w:rsidR="00000000" w:rsidDel="00000000" w:rsidP="00000000" w:rsidRDefault="00000000" w:rsidRPr="00000000" w14:paraId="00000177">
      <w:pPr>
        <w:numPr>
          <w:ilvl w:val="0"/>
          <w:numId w:val="2"/>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Hard to fix individual responsibilities.</w:t>
      </w:r>
    </w:p>
    <w:p w:rsidR="00000000" w:rsidDel="00000000" w:rsidP="00000000" w:rsidRDefault="00000000" w:rsidRPr="00000000" w14:paraId="00000178">
      <w:pPr>
        <w:numPr>
          <w:ilvl w:val="0"/>
          <w:numId w:val="2"/>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If too large, there may be a tendency of coming up with too slow or an unwieldy group (therefore, time consuming activities/actions on projects)</w:t>
      </w:r>
    </w:p>
    <w:p w:rsidR="00000000" w:rsidDel="00000000" w:rsidP="00000000" w:rsidRDefault="00000000" w:rsidRPr="00000000" w14:paraId="00000179">
      <w:pPr>
        <w:numPr>
          <w:ilvl w:val="0"/>
          <w:numId w:val="2"/>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Hard to produce clear-cut decisions.</w:t>
      </w:r>
    </w:p>
    <w:p w:rsidR="00000000" w:rsidDel="00000000" w:rsidP="00000000" w:rsidRDefault="00000000" w:rsidRPr="00000000" w14:paraId="0000017A">
      <w:pPr>
        <w:numPr>
          <w:ilvl w:val="0"/>
          <w:numId w:val="13"/>
        </w:numPr>
        <w:tabs>
          <w:tab w:val="left" w:leader="none" w:pos="720"/>
        </w:tabs>
        <w:ind w:left="180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the proposed number of administrative officers and key </w:t>
      </w:r>
    </w:p>
    <w:p w:rsidR="00000000" w:rsidDel="00000000" w:rsidP="00000000" w:rsidRDefault="00000000" w:rsidRPr="00000000" w14:paraId="0000017B">
      <w:pPr>
        <w:tabs>
          <w:tab w:val="left" w:leader="none" w:pos="720"/>
        </w:tabs>
        <w:jc w:val="both"/>
        <w:rPr>
          <w:rFonts w:ascii="Arial" w:cs="Arial" w:eastAsia="Arial" w:hAnsi="Arial"/>
          <w:vertAlign w:val="baseline"/>
        </w:rPr>
      </w:pPr>
      <w:r w:rsidDel="00000000" w:rsidR="00000000" w:rsidRPr="00000000">
        <w:rPr>
          <w:rFonts w:ascii="Arial" w:cs="Arial" w:eastAsia="Arial" w:hAnsi="Arial"/>
          <w:sz w:val="22"/>
          <w:szCs w:val="22"/>
          <w:vertAlign w:val="baseline"/>
          <w:rtl w:val="0"/>
        </w:rPr>
        <w:t xml:space="preserve">personnel, their qualifications, functions and duties, and compensation</w:t>
      </w:r>
      <w:r w:rsidDel="00000000" w:rsidR="00000000" w:rsidRPr="00000000">
        <w:rPr>
          <w:rFonts w:ascii="Arial" w:cs="Arial" w:eastAsia="Arial" w:hAnsi="Arial"/>
          <w:vertAlign w:val="baseline"/>
          <w:rtl w:val="0"/>
        </w:rPr>
        <w:t xml:space="preserve"> package.</w:t>
      </w:r>
    </w:p>
    <w:p w:rsidR="00000000" w:rsidDel="00000000" w:rsidP="00000000" w:rsidRDefault="00000000" w:rsidRPr="00000000" w14:paraId="0000017C">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7D">
      <w:pPr>
        <w:tabs>
          <w:tab w:val="left" w:leader="none" w:pos="720"/>
        </w:tabs>
        <w:jc w:val="both"/>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Staffing Requirements:</w:t>
      </w:r>
      <w:r w:rsidDel="00000000" w:rsidR="00000000" w:rsidRPr="00000000">
        <w:rPr>
          <w:rtl w:val="0"/>
        </w:rPr>
      </w:r>
    </w:p>
    <w:p w:rsidR="00000000" w:rsidDel="00000000" w:rsidP="00000000" w:rsidRDefault="00000000" w:rsidRPr="00000000" w14:paraId="0000017E">
      <w:pPr>
        <w:tabs>
          <w:tab w:val="left" w:leader="none" w:pos="720"/>
        </w:tabs>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17F">
      <w:pPr>
        <w:tabs>
          <w:tab w:val="left" w:leader="none" w:pos="720"/>
        </w:tabs>
        <w:jc w:val="both"/>
        <w:rPr>
          <w:rFonts w:ascii="Arial" w:cs="Arial" w:eastAsia="Arial" w:hAnsi="Arial"/>
          <w:sz w:val="22"/>
          <w:szCs w:val="22"/>
          <w:vertAlign w:val="baseline"/>
        </w:rPr>
      </w:pPr>
      <w:r w:rsidDel="00000000" w:rsidR="00000000" w:rsidRPr="00000000">
        <w:rPr>
          <w:rFonts w:ascii="Arial" w:cs="Arial" w:eastAsia="Arial" w:hAnsi="Arial"/>
          <w:vertAlign w:val="baseline"/>
          <w:rtl w:val="0"/>
        </w:rPr>
        <w:tab/>
      </w:r>
      <w:r w:rsidDel="00000000" w:rsidR="00000000" w:rsidRPr="00000000">
        <w:rPr>
          <w:rFonts w:ascii="Arial" w:cs="Arial" w:eastAsia="Arial" w:hAnsi="Arial"/>
          <w:sz w:val="22"/>
          <w:szCs w:val="22"/>
          <w:vertAlign w:val="baseline"/>
          <w:rtl w:val="0"/>
        </w:rPr>
        <w:t xml:space="preserve">The staffing of the internal structure is a management function that usually involves:</w:t>
      </w:r>
    </w:p>
    <w:p w:rsidR="00000000" w:rsidDel="00000000" w:rsidP="00000000" w:rsidRDefault="00000000" w:rsidRPr="00000000" w14:paraId="00000180">
      <w:pPr>
        <w:tabs>
          <w:tab w:val="left" w:leader="none" w:pos="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81">
      <w:pPr>
        <w:numPr>
          <w:ilvl w:val="0"/>
          <w:numId w:val="30"/>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determining the appropriate number of employees required by the organization.</w:t>
      </w:r>
    </w:p>
    <w:p w:rsidR="00000000" w:rsidDel="00000000" w:rsidP="00000000" w:rsidRDefault="00000000" w:rsidRPr="00000000" w14:paraId="00000182">
      <w:pPr>
        <w:numPr>
          <w:ilvl w:val="0"/>
          <w:numId w:val="30"/>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Recruiting employees who qualify for the position based on education, knowledge, training, experience, skills, and abilities and</w:t>
      </w:r>
    </w:p>
    <w:p w:rsidR="00000000" w:rsidDel="00000000" w:rsidP="00000000" w:rsidRDefault="00000000" w:rsidRPr="00000000" w14:paraId="00000183">
      <w:pPr>
        <w:numPr>
          <w:ilvl w:val="0"/>
          <w:numId w:val="30"/>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Deploying and retaining employees</w:t>
      </w:r>
    </w:p>
    <w:p w:rsidR="00000000" w:rsidDel="00000000" w:rsidP="00000000" w:rsidRDefault="00000000" w:rsidRPr="00000000" w14:paraId="00000184">
      <w:pPr>
        <w:tabs>
          <w:tab w:val="left" w:leader="none" w:pos="720"/>
        </w:tabs>
        <w:rPr>
          <w:rFonts w:ascii="Arial" w:cs="Arial" w:eastAsia="Arial" w:hAnsi="Arial"/>
          <w:vertAlign w:val="baseline"/>
        </w:rPr>
      </w:pPr>
      <w:r w:rsidDel="00000000" w:rsidR="00000000" w:rsidRPr="00000000">
        <w:rPr>
          <w:rtl w:val="0"/>
        </w:rPr>
      </w:r>
    </w:p>
    <w:p w:rsidR="00000000" w:rsidDel="00000000" w:rsidP="00000000" w:rsidRDefault="00000000" w:rsidRPr="00000000" w14:paraId="00000185">
      <w:pPr>
        <w:tabs>
          <w:tab w:val="left" w:leader="none" w:pos="720"/>
        </w:tabs>
        <w:jc w:val="both"/>
        <w:rPr>
          <w:rFonts w:ascii="Arial" w:cs="Arial" w:eastAsia="Arial" w:hAnsi="Arial"/>
          <w:sz w:val="22"/>
          <w:szCs w:val="22"/>
          <w:vertAlign w:val="baseline"/>
        </w:rPr>
      </w:pPr>
      <w:r w:rsidDel="00000000" w:rsidR="00000000" w:rsidRPr="00000000">
        <w:rPr>
          <w:rFonts w:ascii="Arial" w:cs="Arial" w:eastAsia="Arial" w:hAnsi="Arial"/>
          <w:vertAlign w:val="baseline"/>
          <w:rtl w:val="0"/>
        </w:rPr>
        <w:tab/>
      </w:r>
      <w:r w:rsidDel="00000000" w:rsidR="00000000" w:rsidRPr="00000000">
        <w:rPr>
          <w:rFonts w:ascii="Arial" w:cs="Arial" w:eastAsia="Arial" w:hAnsi="Arial"/>
          <w:sz w:val="22"/>
          <w:szCs w:val="22"/>
          <w:vertAlign w:val="baseline"/>
          <w:rtl w:val="0"/>
        </w:rPr>
        <w:t xml:space="preserve">The staffing process, therefore, should seek answers to the following questions:</w:t>
      </w:r>
    </w:p>
    <w:p w:rsidR="00000000" w:rsidDel="00000000" w:rsidP="00000000" w:rsidRDefault="00000000" w:rsidRPr="00000000" w14:paraId="00000186">
      <w:pPr>
        <w:tabs>
          <w:tab w:val="left" w:leader="none" w:pos="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87">
      <w:pPr>
        <w:numPr>
          <w:ilvl w:val="0"/>
          <w:numId w:val="28"/>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How many employees are needed for the position?</w:t>
      </w:r>
    </w:p>
    <w:p w:rsidR="00000000" w:rsidDel="00000000" w:rsidP="00000000" w:rsidRDefault="00000000" w:rsidRPr="00000000" w14:paraId="00000188">
      <w:pPr>
        <w:numPr>
          <w:ilvl w:val="0"/>
          <w:numId w:val="28"/>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How many employees are required in the department or sections?</w:t>
      </w:r>
    </w:p>
    <w:p w:rsidR="00000000" w:rsidDel="00000000" w:rsidP="00000000" w:rsidRDefault="00000000" w:rsidRPr="00000000" w14:paraId="00000189">
      <w:pPr>
        <w:numPr>
          <w:ilvl w:val="0"/>
          <w:numId w:val="28"/>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What is the educational requirements for the position?</w:t>
      </w:r>
    </w:p>
    <w:p w:rsidR="00000000" w:rsidDel="00000000" w:rsidP="00000000" w:rsidRDefault="00000000" w:rsidRPr="00000000" w14:paraId="0000018A">
      <w:pPr>
        <w:numPr>
          <w:ilvl w:val="0"/>
          <w:numId w:val="28"/>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Does the position require previous work experience?</w:t>
      </w:r>
    </w:p>
    <w:p w:rsidR="00000000" w:rsidDel="00000000" w:rsidP="00000000" w:rsidRDefault="00000000" w:rsidRPr="00000000" w14:paraId="0000018B">
      <w:pPr>
        <w:numPr>
          <w:ilvl w:val="0"/>
          <w:numId w:val="28"/>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What are the functions of the positions?</w:t>
      </w:r>
    </w:p>
    <w:p w:rsidR="00000000" w:rsidDel="00000000" w:rsidP="00000000" w:rsidRDefault="00000000" w:rsidRPr="00000000" w14:paraId="0000018C">
      <w:pPr>
        <w:numPr>
          <w:ilvl w:val="0"/>
          <w:numId w:val="28"/>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What are expected outcomes from the position?</w:t>
      </w:r>
    </w:p>
    <w:p w:rsidR="00000000" w:rsidDel="00000000" w:rsidP="00000000" w:rsidRDefault="00000000" w:rsidRPr="00000000" w14:paraId="0000018D">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8E">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8F">
      <w:pPr>
        <w:tabs>
          <w:tab w:val="left" w:leader="none" w:pos="720"/>
        </w:tabs>
        <w:jc w:val="cente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Page 11</w:t>
      </w:r>
      <w:r w:rsidDel="00000000" w:rsidR="00000000" w:rsidRPr="00000000">
        <w:rPr>
          <w:rtl w:val="0"/>
        </w:rPr>
      </w:r>
    </w:p>
    <w:p w:rsidR="00000000" w:rsidDel="00000000" w:rsidP="00000000" w:rsidRDefault="00000000" w:rsidRPr="00000000" w14:paraId="00000190">
      <w:pPr>
        <w:tabs>
          <w:tab w:val="left" w:leader="none" w:pos="720"/>
        </w:tabs>
        <w:ind w:left="1800" w:firstLine="0"/>
        <w:rPr>
          <w:rFonts w:ascii="Arial" w:cs="Arial" w:eastAsia="Arial" w:hAnsi="Arial"/>
          <w:vertAlign w:val="baseline"/>
        </w:rPr>
      </w:pPr>
      <w:r w:rsidDel="00000000" w:rsidR="00000000" w:rsidRPr="00000000">
        <w:rPr>
          <w:rFonts w:ascii="Arial" w:cs="Arial" w:eastAsia="Arial" w:hAnsi="Arial"/>
          <w:vertAlign w:val="baseline"/>
          <w:rtl w:val="0"/>
        </w:rPr>
        <w:t xml:space="preserve">                                Table 1</w:t>
      </w:r>
    </w:p>
    <w:p w:rsidR="00000000" w:rsidDel="00000000" w:rsidP="00000000" w:rsidRDefault="00000000" w:rsidRPr="00000000" w14:paraId="00000191">
      <w:pPr>
        <w:tabs>
          <w:tab w:val="left" w:leader="none" w:pos="720"/>
        </w:tabs>
        <w:ind w:left="1800" w:firstLine="0"/>
        <w:rPr>
          <w:rFonts w:ascii="Arial" w:cs="Arial" w:eastAsia="Arial" w:hAnsi="Arial"/>
          <w:vertAlign w:val="baseline"/>
        </w:rPr>
      </w:pPr>
      <w:r w:rsidDel="00000000" w:rsidR="00000000" w:rsidRPr="00000000">
        <w:rPr>
          <w:rtl w:val="0"/>
        </w:rPr>
      </w:r>
    </w:p>
    <w:p w:rsidR="00000000" w:rsidDel="00000000" w:rsidP="00000000" w:rsidRDefault="00000000" w:rsidRPr="00000000" w14:paraId="00000192">
      <w:pPr>
        <w:tabs>
          <w:tab w:val="left" w:leader="none" w:pos="720"/>
        </w:tabs>
        <w:jc w:val="center"/>
        <w:rPr>
          <w:rFonts w:ascii="Arial" w:cs="Arial" w:eastAsia="Arial" w:hAnsi="Arial"/>
          <w:vertAlign w:val="baseline"/>
        </w:rPr>
      </w:pPr>
      <w:r w:rsidDel="00000000" w:rsidR="00000000" w:rsidRPr="00000000">
        <w:rPr>
          <w:rFonts w:ascii="Arial" w:cs="Arial" w:eastAsia="Arial" w:hAnsi="Arial"/>
          <w:vertAlign w:val="baseline"/>
          <w:rtl w:val="0"/>
        </w:rPr>
        <w:t xml:space="preserve">Job Requirements</w:t>
      </w:r>
    </w:p>
    <w:p w:rsidR="00000000" w:rsidDel="00000000" w:rsidP="00000000" w:rsidRDefault="00000000" w:rsidRPr="00000000" w14:paraId="00000193">
      <w:pPr>
        <w:tabs>
          <w:tab w:val="left" w:leader="none" w:pos="720"/>
        </w:tabs>
        <w:jc w:val="center"/>
        <w:rPr>
          <w:rFonts w:ascii="Arial" w:cs="Arial" w:eastAsia="Arial" w:hAnsi="Arial"/>
          <w:vertAlign w:val="baseline"/>
        </w:rPr>
      </w:pPr>
      <w:r w:rsidDel="00000000" w:rsidR="00000000" w:rsidRPr="00000000">
        <w:rPr>
          <w:rtl w:val="0"/>
        </w:rPr>
      </w:r>
    </w:p>
    <w:tbl>
      <w:tblPr>
        <w:tblStyle w:val="Table1"/>
        <w:tblW w:w="4698.0" w:type="dxa"/>
        <w:jc w:val="left"/>
        <w:tblInd w:w="1867.9999999999998"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18"/>
        <w:gridCol w:w="2880"/>
        <w:tblGridChange w:id="0">
          <w:tblGrid>
            <w:gridCol w:w="1818"/>
            <w:gridCol w:w="2880"/>
          </w:tblGrid>
        </w:tblGridChange>
      </w:tblGrid>
      <w:tr>
        <w:trPr>
          <w:cantSplit w:val="0"/>
          <w:tblHeader w:val="0"/>
        </w:trPr>
        <w:tc>
          <w:tcPr>
            <w:vAlign w:val="top"/>
          </w:tcPr>
          <w:p w:rsidR="00000000" w:rsidDel="00000000" w:rsidP="00000000" w:rsidRDefault="00000000" w:rsidRPr="00000000" w14:paraId="00000194">
            <w:pPr>
              <w:tabs>
                <w:tab w:val="left" w:leader="none" w:pos="720"/>
              </w:tabs>
              <w:rPr>
                <w:rFonts w:ascii="Arial" w:cs="Arial" w:eastAsia="Arial" w:hAnsi="Arial"/>
                <w:vertAlign w:val="baseline"/>
              </w:rPr>
            </w:pPr>
            <w:r w:rsidDel="00000000" w:rsidR="00000000" w:rsidRPr="00000000">
              <w:rPr>
                <w:rFonts w:ascii="Arial" w:cs="Arial" w:eastAsia="Arial" w:hAnsi="Arial"/>
                <w:vertAlign w:val="baseline"/>
                <w:rtl w:val="0"/>
              </w:rPr>
              <w:t xml:space="preserve">Position</w:t>
            </w:r>
          </w:p>
        </w:tc>
        <w:tc>
          <w:tcPr>
            <w:vAlign w:val="top"/>
          </w:tcPr>
          <w:p w:rsidR="00000000" w:rsidDel="00000000" w:rsidP="00000000" w:rsidRDefault="00000000" w:rsidRPr="00000000" w14:paraId="00000195">
            <w:pPr>
              <w:tabs>
                <w:tab w:val="left" w:leader="none" w:pos="720"/>
              </w:tabs>
              <w:rPr>
                <w:rFonts w:ascii="Arial" w:cs="Arial" w:eastAsia="Arial" w:hAnsi="Arial"/>
                <w:vertAlign w:val="baseline"/>
              </w:rPr>
            </w:pPr>
            <w:r w:rsidDel="00000000" w:rsidR="00000000" w:rsidRPr="00000000">
              <w:rPr>
                <w:rFonts w:ascii="Arial" w:cs="Arial" w:eastAsia="Arial" w:hAnsi="Arial"/>
                <w:vertAlign w:val="baseline"/>
                <w:rtl w:val="0"/>
              </w:rPr>
              <w:t xml:space="preserve">Number of Employees</w:t>
            </w:r>
          </w:p>
        </w:tc>
      </w:tr>
      <w:tr>
        <w:trPr>
          <w:cantSplit w:val="0"/>
          <w:tblHeader w:val="0"/>
        </w:trPr>
        <w:tc>
          <w:tcPr>
            <w:vAlign w:val="top"/>
          </w:tcPr>
          <w:p w:rsidR="00000000" w:rsidDel="00000000" w:rsidP="00000000" w:rsidRDefault="00000000" w:rsidRPr="00000000" w14:paraId="00000196">
            <w:pPr>
              <w:tabs>
                <w:tab w:val="left" w:leader="none" w:pos="720"/>
              </w:tabs>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97">
            <w:pPr>
              <w:tabs>
                <w:tab w:val="left" w:leader="none" w:pos="720"/>
              </w:tabs>
              <w:rPr>
                <w:rFonts w:ascii="Arial" w:cs="Arial" w:eastAsia="Arial" w:hAnsi="Arial"/>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98">
            <w:pPr>
              <w:tabs>
                <w:tab w:val="left" w:leader="none" w:pos="720"/>
              </w:tabs>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99">
            <w:pPr>
              <w:tabs>
                <w:tab w:val="left" w:leader="none" w:pos="720"/>
              </w:tabs>
              <w:rPr>
                <w:rFonts w:ascii="Arial" w:cs="Arial" w:eastAsia="Arial" w:hAnsi="Arial"/>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9A">
            <w:pPr>
              <w:tabs>
                <w:tab w:val="left" w:leader="none" w:pos="720"/>
              </w:tabs>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9B">
            <w:pPr>
              <w:tabs>
                <w:tab w:val="left" w:leader="none" w:pos="720"/>
              </w:tabs>
              <w:rPr>
                <w:rFonts w:ascii="Arial" w:cs="Arial" w:eastAsia="Arial" w:hAnsi="Arial"/>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9C">
            <w:pPr>
              <w:tabs>
                <w:tab w:val="left" w:leader="none" w:pos="720"/>
              </w:tabs>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9D">
            <w:pPr>
              <w:tabs>
                <w:tab w:val="left" w:leader="none" w:pos="720"/>
              </w:tabs>
              <w:rPr>
                <w:rFonts w:ascii="Arial" w:cs="Arial" w:eastAsia="Arial" w:hAnsi="Arial"/>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9E">
            <w:pPr>
              <w:tabs>
                <w:tab w:val="left" w:leader="none" w:pos="720"/>
              </w:tabs>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9F">
            <w:pPr>
              <w:tabs>
                <w:tab w:val="left" w:leader="none" w:pos="720"/>
              </w:tabs>
              <w:rPr>
                <w:rFonts w:ascii="Arial" w:cs="Arial" w:eastAsia="Arial" w:hAnsi="Arial"/>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A0">
            <w:pPr>
              <w:tabs>
                <w:tab w:val="left" w:leader="none" w:pos="720"/>
              </w:tabs>
              <w:rPr>
                <w:rFonts w:ascii="Arial" w:cs="Arial" w:eastAsia="Arial" w:hAnsi="Arial"/>
                <w:vertAlign w:val="baseline"/>
              </w:rPr>
            </w:pPr>
            <w:r w:rsidDel="00000000" w:rsidR="00000000" w:rsidRPr="00000000">
              <w:rPr>
                <w:rFonts w:ascii="Arial" w:cs="Arial" w:eastAsia="Arial" w:hAnsi="Arial"/>
                <w:vertAlign w:val="baseline"/>
                <w:rtl w:val="0"/>
              </w:rPr>
              <w:t xml:space="preserve">Total</w:t>
            </w:r>
          </w:p>
        </w:tc>
        <w:tc>
          <w:tcPr>
            <w:vAlign w:val="top"/>
          </w:tcPr>
          <w:p w:rsidR="00000000" w:rsidDel="00000000" w:rsidP="00000000" w:rsidRDefault="00000000" w:rsidRPr="00000000" w14:paraId="000001A1">
            <w:pPr>
              <w:tabs>
                <w:tab w:val="left" w:leader="none" w:pos="720"/>
              </w:tabs>
              <w:rPr>
                <w:rFonts w:ascii="Arial" w:cs="Arial" w:eastAsia="Arial" w:hAnsi="Arial"/>
                <w:vertAlign w:val="baseline"/>
              </w:rPr>
            </w:pPr>
            <w:r w:rsidDel="00000000" w:rsidR="00000000" w:rsidRPr="00000000">
              <w:rPr>
                <w:rtl w:val="0"/>
              </w:rPr>
            </w:r>
          </w:p>
        </w:tc>
      </w:tr>
    </w:tbl>
    <w:p w:rsidR="00000000" w:rsidDel="00000000" w:rsidP="00000000" w:rsidRDefault="00000000" w:rsidRPr="00000000" w14:paraId="000001A2">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A3">
      <w:pPr>
        <w:tabs>
          <w:tab w:val="left" w:leader="none" w:pos="720"/>
        </w:tabs>
        <w:jc w:val="cente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SOME COMMONLY USED JOB TERMINOLOGIES</w:t>
      </w:r>
      <w:r w:rsidDel="00000000" w:rsidR="00000000" w:rsidRPr="00000000">
        <w:rPr>
          <w:rtl w:val="0"/>
        </w:rPr>
      </w:r>
    </w:p>
    <w:p w:rsidR="00000000" w:rsidDel="00000000" w:rsidP="00000000" w:rsidRDefault="00000000" w:rsidRPr="00000000" w14:paraId="000001A4">
      <w:pPr>
        <w:tabs>
          <w:tab w:val="left" w:leader="none" w:pos="720"/>
        </w:tabs>
        <w:jc w:val="cente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IN PERSONEL MANAGEMENT</w:t>
      </w:r>
      <w:r w:rsidDel="00000000" w:rsidR="00000000" w:rsidRPr="00000000">
        <w:rPr>
          <w:rtl w:val="0"/>
        </w:rPr>
      </w:r>
    </w:p>
    <w:p w:rsidR="00000000" w:rsidDel="00000000" w:rsidP="00000000" w:rsidRDefault="00000000" w:rsidRPr="00000000" w14:paraId="000001A5">
      <w:pPr>
        <w:numPr>
          <w:ilvl w:val="0"/>
          <w:numId w:val="4"/>
        </w:numPr>
        <w:tabs>
          <w:tab w:val="left" w:leader="none" w:pos="720"/>
        </w:tabs>
        <w:ind w:left="720" w:hanging="360"/>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Job Analysis</w:t>
      </w:r>
      <w:r w:rsidDel="00000000" w:rsidR="00000000" w:rsidRPr="00000000">
        <w:rPr>
          <w:rtl w:val="0"/>
        </w:rPr>
      </w:r>
    </w:p>
    <w:p w:rsidR="00000000" w:rsidDel="00000000" w:rsidP="00000000" w:rsidRDefault="00000000" w:rsidRPr="00000000" w14:paraId="000001A6">
      <w:pPr>
        <w:tabs>
          <w:tab w:val="left" w:leader="none" w:pos="72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The process of studying and collecting information relating to the operations and responsibilities of a specific job. The </w:t>
      </w:r>
      <w:r w:rsidDel="00000000" w:rsidR="00000000" w:rsidRPr="00000000">
        <w:rPr>
          <w:rFonts w:ascii="Arial" w:cs="Arial" w:eastAsia="Arial" w:hAnsi="Arial"/>
          <w:sz w:val="22"/>
          <w:szCs w:val="22"/>
          <w:u w:val="single"/>
          <w:vertAlign w:val="baseline"/>
          <w:rtl w:val="0"/>
        </w:rPr>
        <w:t xml:space="preserve">immediate products</w:t>
      </w:r>
      <w:r w:rsidDel="00000000" w:rsidR="00000000" w:rsidRPr="00000000">
        <w:rPr>
          <w:rFonts w:ascii="Arial" w:cs="Arial" w:eastAsia="Arial" w:hAnsi="Arial"/>
          <w:sz w:val="22"/>
          <w:szCs w:val="22"/>
          <w:vertAlign w:val="baseline"/>
          <w:rtl w:val="0"/>
        </w:rPr>
        <w:t xml:space="preserve"> of this are </w:t>
      </w:r>
      <w:r w:rsidDel="00000000" w:rsidR="00000000" w:rsidRPr="00000000">
        <w:rPr>
          <w:rFonts w:ascii="Arial" w:cs="Arial" w:eastAsia="Arial" w:hAnsi="Arial"/>
          <w:sz w:val="22"/>
          <w:szCs w:val="22"/>
          <w:u w:val="single"/>
          <w:vertAlign w:val="baseline"/>
          <w:rtl w:val="0"/>
        </w:rPr>
        <w:t xml:space="preserve">job descriptions</w:t>
      </w:r>
      <w:r w:rsidDel="00000000" w:rsidR="00000000" w:rsidRPr="00000000">
        <w:rPr>
          <w:rFonts w:ascii="Arial" w:cs="Arial" w:eastAsia="Arial" w:hAnsi="Arial"/>
          <w:sz w:val="22"/>
          <w:szCs w:val="22"/>
          <w:vertAlign w:val="baseline"/>
          <w:rtl w:val="0"/>
        </w:rPr>
        <w:t xml:space="preserve"> and </w:t>
      </w:r>
      <w:r w:rsidDel="00000000" w:rsidR="00000000" w:rsidRPr="00000000">
        <w:rPr>
          <w:rFonts w:ascii="Arial" w:cs="Arial" w:eastAsia="Arial" w:hAnsi="Arial"/>
          <w:sz w:val="22"/>
          <w:szCs w:val="22"/>
          <w:u w:val="single"/>
          <w:vertAlign w:val="baseline"/>
          <w:rtl w:val="0"/>
        </w:rPr>
        <w:t xml:space="preserve">job specifications.</w:t>
      </w:r>
      <w:r w:rsidDel="00000000" w:rsidR="00000000" w:rsidRPr="00000000">
        <w:rPr>
          <w:rtl w:val="0"/>
        </w:rPr>
      </w:r>
    </w:p>
    <w:p w:rsidR="00000000" w:rsidDel="00000000" w:rsidP="00000000" w:rsidRDefault="00000000" w:rsidRPr="00000000" w14:paraId="000001A7">
      <w:pPr>
        <w:tabs>
          <w:tab w:val="left" w:leader="none" w:pos="720"/>
        </w:tabs>
        <w:rPr>
          <w:rFonts w:ascii="Arial" w:cs="Arial" w:eastAsia="Arial" w:hAnsi="Arial"/>
          <w:vertAlign w:val="baseline"/>
        </w:rPr>
      </w:pPr>
      <w:r w:rsidDel="00000000" w:rsidR="00000000" w:rsidRPr="00000000">
        <w:rPr>
          <w:rtl w:val="0"/>
        </w:rPr>
      </w:r>
    </w:p>
    <w:p w:rsidR="00000000" w:rsidDel="00000000" w:rsidP="00000000" w:rsidRDefault="00000000" w:rsidRPr="00000000" w14:paraId="000001A8">
      <w:pPr>
        <w:numPr>
          <w:ilvl w:val="0"/>
          <w:numId w:val="4"/>
        </w:numPr>
        <w:tabs>
          <w:tab w:val="left" w:leader="none" w:pos="720"/>
        </w:tabs>
        <w:ind w:left="720" w:hanging="360"/>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Job Description</w:t>
      </w:r>
      <w:r w:rsidDel="00000000" w:rsidR="00000000" w:rsidRPr="00000000">
        <w:rPr>
          <w:rtl w:val="0"/>
        </w:rPr>
      </w:r>
    </w:p>
    <w:p w:rsidR="00000000" w:rsidDel="00000000" w:rsidP="00000000" w:rsidRDefault="00000000" w:rsidRPr="00000000" w14:paraId="000001A9">
      <w:pPr>
        <w:tabs>
          <w:tab w:val="left" w:leader="none" w:pos="72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An organized, factual statement of the duties and responsibilities of a specific job. It tells us what is to be done, how it is done, and why it is done. It defines the appropriate and authorized contents of a job.</w:t>
      </w:r>
    </w:p>
    <w:p w:rsidR="00000000" w:rsidDel="00000000" w:rsidP="00000000" w:rsidRDefault="00000000" w:rsidRPr="00000000" w14:paraId="000001AA">
      <w:pPr>
        <w:tabs>
          <w:tab w:val="left" w:leader="none" w:pos="720"/>
        </w:tabs>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AB">
      <w:pPr>
        <w:numPr>
          <w:ilvl w:val="0"/>
          <w:numId w:val="4"/>
        </w:numPr>
        <w:tabs>
          <w:tab w:val="left" w:leader="none" w:pos="720"/>
        </w:tabs>
        <w:ind w:left="720" w:hanging="360"/>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Job Specification</w:t>
      </w:r>
      <w:r w:rsidDel="00000000" w:rsidR="00000000" w:rsidRPr="00000000">
        <w:rPr>
          <w:rtl w:val="0"/>
        </w:rPr>
      </w:r>
    </w:p>
    <w:p w:rsidR="00000000" w:rsidDel="00000000" w:rsidP="00000000" w:rsidRDefault="00000000" w:rsidRPr="00000000" w14:paraId="000001AC">
      <w:pPr>
        <w:tabs>
          <w:tab w:val="left" w:leader="none" w:pos="72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A statement of the minimum acceptable human qualities necessary to perform a job properly. It is a standard of personnel and designates the qualities required for acceptable performance.</w:t>
      </w:r>
    </w:p>
    <w:p w:rsidR="00000000" w:rsidDel="00000000" w:rsidP="00000000" w:rsidRDefault="00000000" w:rsidRPr="00000000" w14:paraId="000001AD">
      <w:pPr>
        <w:tabs>
          <w:tab w:val="left" w:leader="none" w:pos="720"/>
        </w:tabs>
        <w:rPr>
          <w:rFonts w:ascii="Arial" w:cs="Arial" w:eastAsia="Arial" w:hAnsi="Arial"/>
          <w:vertAlign w:val="baseline"/>
        </w:rPr>
      </w:pPr>
      <w:r w:rsidDel="00000000" w:rsidR="00000000" w:rsidRPr="00000000">
        <w:rPr>
          <w:rtl w:val="0"/>
        </w:rPr>
      </w:r>
    </w:p>
    <w:p w:rsidR="00000000" w:rsidDel="00000000" w:rsidP="00000000" w:rsidRDefault="00000000" w:rsidRPr="00000000" w14:paraId="000001AE">
      <w:pPr>
        <w:numPr>
          <w:ilvl w:val="0"/>
          <w:numId w:val="4"/>
        </w:numPr>
        <w:tabs>
          <w:tab w:val="left" w:leader="none" w:pos="720"/>
        </w:tabs>
        <w:ind w:left="720" w:hanging="360"/>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Job Classification</w:t>
      </w:r>
      <w:r w:rsidDel="00000000" w:rsidR="00000000" w:rsidRPr="00000000">
        <w:rPr>
          <w:rtl w:val="0"/>
        </w:rPr>
      </w:r>
    </w:p>
    <w:p w:rsidR="00000000" w:rsidDel="00000000" w:rsidP="00000000" w:rsidRDefault="00000000" w:rsidRPr="00000000" w14:paraId="000001AF">
      <w:pPr>
        <w:tabs>
          <w:tab w:val="left" w:leader="none" w:pos="72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A grouping of jobs on some specified basis such as the kind of work or pay, etc. It can refer to a grouping by any selected characteristic but probably is used most often in connection with pay and job evaluation.</w:t>
      </w:r>
    </w:p>
    <w:p w:rsidR="00000000" w:rsidDel="00000000" w:rsidP="00000000" w:rsidRDefault="00000000" w:rsidRPr="00000000" w14:paraId="000001B0">
      <w:pPr>
        <w:spacing w:line="360" w:lineRule="auto"/>
        <w:jc w:val="both"/>
        <w:rPr>
          <w:rFonts w:ascii="Arial" w:cs="Arial" w:eastAsia="Arial" w:hAnsi="Arial"/>
          <w:b w:val="0"/>
          <w:sz w:val="22"/>
          <w:szCs w:val="22"/>
          <w:u w:val="single"/>
          <w:vertAlign w:val="baseline"/>
        </w:rPr>
      </w:pPr>
      <w:r w:rsidDel="00000000" w:rsidR="00000000" w:rsidRPr="00000000">
        <w:rPr>
          <w:rtl w:val="0"/>
        </w:rPr>
      </w:r>
    </w:p>
    <w:p w:rsidR="00000000" w:rsidDel="00000000" w:rsidP="00000000" w:rsidRDefault="00000000" w:rsidRPr="00000000" w14:paraId="000001B1">
      <w:pPr>
        <w:spacing w:line="360" w:lineRule="auto"/>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Job Description</w:t>
      </w:r>
      <w:r w:rsidDel="00000000" w:rsidR="00000000" w:rsidRPr="00000000">
        <w:rPr>
          <w:rtl w:val="0"/>
        </w:rPr>
      </w:r>
    </w:p>
    <w:p w:rsidR="00000000" w:rsidDel="00000000" w:rsidP="00000000" w:rsidRDefault="00000000" w:rsidRPr="00000000" w14:paraId="000001B2">
      <w:pPr>
        <w:spacing w:line="360" w:lineRule="auto"/>
        <w:rPr>
          <w:rFonts w:ascii="Arial" w:cs="Arial" w:eastAsia="Arial" w:hAnsi="Arial"/>
          <w:sz w:val="22"/>
          <w:szCs w:val="22"/>
          <w:vertAlign w:val="baseline"/>
        </w:rPr>
      </w:pPr>
      <w:r w:rsidDel="00000000" w:rsidR="00000000" w:rsidRPr="00000000">
        <w:rPr>
          <w:rFonts w:ascii="Arial" w:cs="Arial" w:eastAsia="Arial" w:hAnsi="Arial"/>
          <w:b w:val="1"/>
          <w:sz w:val="22"/>
          <w:szCs w:val="22"/>
          <w:vertAlign w:val="baseline"/>
          <w:rtl w:val="0"/>
        </w:rPr>
        <w:t xml:space="preserve">Chemist</w:t>
      </w:r>
      <w:r w:rsidDel="00000000" w:rsidR="00000000" w:rsidRPr="00000000">
        <w:rPr>
          <w:rtl w:val="0"/>
        </w:rPr>
      </w:r>
    </w:p>
    <w:p w:rsidR="00000000" w:rsidDel="00000000" w:rsidP="00000000" w:rsidRDefault="00000000" w:rsidRPr="00000000" w14:paraId="000001B3">
      <w:pPr>
        <w:numPr>
          <w:ilvl w:val="0"/>
          <w:numId w:val="25"/>
        </w:numPr>
        <w:ind w:left="720" w:hanging="360"/>
        <w:jc w:val="both"/>
        <w:rPr>
          <w:rFonts w:ascii="Arial" w:cs="Arial" w:eastAsia="Arial" w:hAnsi="Arial"/>
          <w:color w:val="0e101a"/>
          <w:sz w:val="22"/>
          <w:szCs w:val="22"/>
          <w:vertAlign w:val="baseline"/>
        </w:rPr>
      </w:pPr>
      <w:r w:rsidDel="00000000" w:rsidR="00000000" w:rsidRPr="00000000">
        <w:rPr>
          <w:rFonts w:ascii="Arial" w:cs="Arial" w:eastAsia="Arial" w:hAnsi="Arial"/>
          <w:color w:val="0e101a"/>
          <w:sz w:val="22"/>
          <w:szCs w:val="22"/>
          <w:vertAlign w:val="baseline"/>
          <w:rtl w:val="0"/>
        </w:rPr>
        <w:t xml:space="preserve">Create and refine organic lip balm formulations using natural ingredients like beeswax, shea butter, essential oils, and other botanical extracts.</w:t>
      </w:r>
    </w:p>
    <w:p w:rsidR="00000000" w:rsidDel="00000000" w:rsidP="00000000" w:rsidRDefault="00000000" w:rsidRPr="00000000" w14:paraId="000001B4">
      <w:pPr>
        <w:numPr>
          <w:ilvl w:val="0"/>
          <w:numId w:val="25"/>
        </w:numPr>
        <w:ind w:left="720" w:hanging="360"/>
        <w:jc w:val="both"/>
        <w:rPr>
          <w:rFonts w:ascii="Arial" w:cs="Arial" w:eastAsia="Arial" w:hAnsi="Arial"/>
          <w:color w:val="0e101a"/>
          <w:sz w:val="22"/>
          <w:szCs w:val="22"/>
          <w:vertAlign w:val="baseline"/>
        </w:rPr>
      </w:pPr>
      <w:r w:rsidDel="00000000" w:rsidR="00000000" w:rsidRPr="00000000">
        <w:rPr>
          <w:rFonts w:ascii="Arial" w:cs="Arial" w:eastAsia="Arial" w:hAnsi="Arial"/>
          <w:color w:val="0e101a"/>
          <w:sz w:val="22"/>
          <w:szCs w:val="22"/>
          <w:vertAlign w:val="baseline"/>
          <w:rtl w:val="0"/>
        </w:rPr>
        <w:t xml:space="preserve">Research new organic ingredients and innovative lip care technologies.</w:t>
      </w:r>
    </w:p>
    <w:p w:rsidR="00000000" w:rsidDel="00000000" w:rsidP="00000000" w:rsidRDefault="00000000" w:rsidRPr="00000000" w14:paraId="000001B5">
      <w:pPr>
        <w:numPr>
          <w:ilvl w:val="0"/>
          <w:numId w:val="25"/>
        </w:numPr>
        <w:ind w:left="720" w:hanging="360"/>
        <w:jc w:val="both"/>
        <w:rPr>
          <w:rFonts w:ascii="Arial" w:cs="Arial" w:eastAsia="Arial" w:hAnsi="Arial"/>
          <w:color w:val="0e101a"/>
          <w:sz w:val="22"/>
          <w:szCs w:val="22"/>
          <w:vertAlign w:val="baseline"/>
        </w:rPr>
      </w:pPr>
      <w:r w:rsidDel="00000000" w:rsidR="00000000" w:rsidRPr="00000000">
        <w:rPr>
          <w:rFonts w:ascii="Arial" w:cs="Arial" w:eastAsia="Arial" w:hAnsi="Arial"/>
          <w:color w:val="0e101a"/>
          <w:sz w:val="22"/>
          <w:szCs w:val="22"/>
          <w:vertAlign w:val="baseline"/>
          <w:rtl w:val="0"/>
        </w:rPr>
        <w:t xml:space="preserve">Conduct quality control examinations on both incoming raw materials and final products to ensure consistency, stability, and adherence to quality standards.</w:t>
      </w:r>
    </w:p>
    <w:p w:rsidR="00000000" w:rsidDel="00000000" w:rsidP="00000000" w:rsidRDefault="00000000" w:rsidRPr="00000000" w14:paraId="000001B6">
      <w:pPr>
        <w:jc w:val="both"/>
        <w:rPr>
          <w:rFonts w:ascii="Arial" w:cs="Arial" w:eastAsia="Arial" w:hAnsi="Arial"/>
          <w:color w:val="0e101a"/>
          <w:sz w:val="22"/>
          <w:szCs w:val="22"/>
          <w:vertAlign w:val="baseline"/>
        </w:rPr>
      </w:pPr>
      <w:r w:rsidDel="00000000" w:rsidR="00000000" w:rsidRPr="00000000">
        <w:rPr>
          <w:rtl w:val="0"/>
        </w:rPr>
      </w:r>
    </w:p>
    <w:p w:rsidR="00000000" w:rsidDel="00000000" w:rsidP="00000000" w:rsidRDefault="00000000" w:rsidRPr="00000000" w14:paraId="000001B7">
      <w:pPr>
        <w:jc w:val="both"/>
        <w:rPr>
          <w:rFonts w:ascii="Arial" w:cs="Arial" w:eastAsia="Arial" w:hAnsi="Arial"/>
          <w:color w:val="0e101a"/>
          <w:sz w:val="22"/>
          <w:szCs w:val="22"/>
          <w:vertAlign w:val="baseline"/>
        </w:rPr>
      </w:pPr>
      <w:r w:rsidDel="00000000" w:rsidR="00000000" w:rsidRPr="00000000">
        <w:rPr>
          <w:rtl w:val="0"/>
        </w:rPr>
      </w:r>
    </w:p>
    <w:p w:rsidR="00000000" w:rsidDel="00000000" w:rsidP="00000000" w:rsidRDefault="00000000" w:rsidRPr="00000000" w14:paraId="000001B8">
      <w:pPr>
        <w:jc w:val="both"/>
        <w:rPr>
          <w:rFonts w:ascii="Arial" w:cs="Arial" w:eastAsia="Arial" w:hAnsi="Arial"/>
          <w:color w:val="0e101a"/>
          <w:sz w:val="22"/>
          <w:szCs w:val="22"/>
          <w:vertAlign w:val="baseline"/>
        </w:rPr>
      </w:pPr>
      <w:r w:rsidDel="00000000" w:rsidR="00000000" w:rsidRPr="00000000">
        <w:rPr>
          <w:rtl w:val="0"/>
        </w:rPr>
      </w:r>
    </w:p>
    <w:p w:rsidR="00000000" w:rsidDel="00000000" w:rsidP="00000000" w:rsidRDefault="00000000" w:rsidRPr="00000000" w14:paraId="000001B9">
      <w:pPr>
        <w:jc w:val="both"/>
        <w:rPr>
          <w:rFonts w:ascii="Arial" w:cs="Arial" w:eastAsia="Arial" w:hAnsi="Arial"/>
          <w:color w:val="0e101a"/>
          <w:sz w:val="22"/>
          <w:szCs w:val="22"/>
          <w:vertAlign w:val="baseline"/>
        </w:rPr>
      </w:pPr>
      <w:r w:rsidDel="00000000" w:rsidR="00000000" w:rsidRPr="00000000">
        <w:rPr>
          <w:rtl w:val="0"/>
        </w:rPr>
      </w:r>
    </w:p>
    <w:p w:rsidR="00000000" w:rsidDel="00000000" w:rsidP="00000000" w:rsidRDefault="00000000" w:rsidRPr="00000000" w14:paraId="000001BA">
      <w:pPr>
        <w:jc w:val="both"/>
        <w:rPr>
          <w:rFonts w:ascii="Arial" w:cs="Arial" w:eastAsia="Arial" w:hAnsi="Arial"/>
          <w:color w:val="0e101a"/>
          <w:sz w:val="22"/>
          <w:szCs w:val="22"/>
          <w:vertAlign w:val="baseline"/>
        </w:rPr>
      </w:pPr>
      <w:r w:rsidDel="00000000" w:rsidR="00000000" w:rsidRPr="00000000">
        <w:rPr>
          <w:rtl w:val="0"/>
        </w:rPr>
      </w:r>
    </w:p>
    <w:p w:rsidR="00000000" w:rsidDel="00000000" w:rsidP="00000000" w:rsidRDefault="00000000" w:rsidRPr="00000000" w14:paraId="000001BB">
      <w:pPr>
        <w:tabs>
          <w:tab w:val="left" w:leader="none" w:pos="720"/>
        </w:tabs>
        <w:jc w:val="cente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Page 12</w:t>
      </w:r>
      <w:r w:rsidDel="00000000" w:rsidR="00000000" w:rsidRPr="00000000">
        <w:rPr>
          <w:rtl w:val="0"/>
        </w:rPr>
      </w:r>
    </w:p>
    <w:p w:rsidR="00000000" w:rsidDel="00000000" w:rsidP="00000000" w:rsidRDefault="00000000" w:rsidRPr="00000000" w14:paraId="000001BC">
      <w:pPr>
        <w:spacing w:line="360" w:lineRule="auto"/>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Job Specification </w:t>
      </w:r>
      <w:r w:rsidDel="00000000" w:rsidR="00000000" w:rsidRPr="00000000">
        <w:rPr>
          <w:rtl w:val="0"/>
        </w:rPr>
      </w:r>
    </w:p>
    <w:p w:rsidR="00000000" w:rsidDel="00000000" w:rsidP="00000000" w:rsidRDefault="00000000" w:rsidRPr="00000000" w14:paraId="000001BD">
      <w:pPr>
        <w:spacing w:line="360" w:lineRule="auto"/>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Chemist</w:t>
      </w:r>
      <w:r w:rsidDel="00000000" w:rsidR="00000000" w:rsidRPr="00000000">
        <w:rPr>
          <w:rtl w:val="0"/>
        </w:rPr>
      </w:r>
    </w:p>
    <w:p w:rsidR="00000000" w:rsidDel="00000000" w:rsidP="00000000" w:rsidRDefault="00000000" w:rsidRPr="00000000" w14:paraId="000001BE">
      <w:pPr>
        <w:numPr>
          <w:ilvl w:val="0"/>
          <w:numId w:val="23"/>
        </w:numPr>
        <w:ind w:left="720" w:hanging="360"/>
        <w:jc w:val="both"/>
        <w:rPr>
          <w:rFonts w:ascii="Arial" w:cs="Arial" w:eastAsia="Arial" w:hAnsi="Arial"/>
          <w:color w:val="0e101a"/>
          <w:sz w:val="22"/>
          <w:szCs w:val="22"/>
          <w:vertAlign w:val="baseline"/>
        </w:rPr>
      </w:pPr>
      <w:r w:rsidDel="00000000" w:rsidR="00000000" w:rsidRPr="00000000">
        <w:rPr>
          <w:rFonts w:ascii="Arial" w:cs="Arial" w:eastAsia="Arial" w:hAnsi="Arial"/>
          <w:color w:val="0e101a"/>
          <w:sz w:val="22"/>
          <w:szCs w:val="22"/>
          <w:vertAlign w:val="baseline"/>
          <w:rtl w:val="0"/>
        </w:rPr>
        <w:t xml:space="preserve">Bachelor of Biology or Chemistry or related field.</w:t>
      </w:r>
    </w:p>
    <w:p w:rsidR="00000000" w:rsidDel="00000000" w:rsidP="00000000" w:rsidRDefault="00000000" w:rsidRPr="00000000" w14:paraId="000001BF">
      <w:pPr>
        <w:numPr>
          <w:ilvl w:val="0"/>
          <w:numId w:val="23"/>
        </w:numPr>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Age 21 Years old and above male or female </w:t>
      </w:r>
    </w:p>
    <w:p w:rsidR="00000000" w:rsidDel="00000000" w:rsidP="00000000" w:rsidRDefault="00000000" w:rsidRPr="00000000" w14:paraId="000001C0">
      <w:pPr>
        <w:numPr>
          <w:ilvl w:val="0"/>
          <w:numId w:val="23"/>
        </w:numPr>
        <w:ind w:left="720" w:hanging="360"/>
        <w:jc w:val="both"/>
        <w:rPr>
          <w:rFonts w:ascii="Arial" w:cs="Arial" w:eastAsia="Arial" w:hAnsi="Arial"/>
          <w:color w:val="0e101a"/>
          <w:sz w:val="22"/>
          <w:szCs w:val="22"/>
          <w:vertAlign w:val="baseline"/>
        </w:rPr>
      </w:pPr>
      <w:r w:rsidDel="00000000" w:rsidR="00000000" w:rsidRPr="00000000">
        <w:rPr>
          <w:rFonts w:ascii="Arial" w:cs="Arial" w:eastAsia="Arial" w:hAnsi="Arial"/>
          <w:color w:val="0e101a"/>
          <w:sz w:val="22"/>
          <w:szCs w:val="22"/>
          <w:vertAlign w:val="baseline"/>
          <w:rtl w:val="0"/>
        </w:rPr>
        <w:t xml:space="preserve">Proven experience working as a chemist in a laboratory setting.</w:t>
      </w:r>
    </w:p>
    <w:p w:rsidR="00000000" w:rsidDel="00000000" w:rsidP="00000000" w:rsidRDefault="00000000" w:rsidRPr="00000000" w14:paraId="000001C1">
      <w:pPr>
        <w:numPr>
          <w:ilvl w:val="0"/>
          <w:numId w:val="23"/>
        </w:numPr>
        <w:ind w:left="720" w:hanging="360"/>
        <w:jc w:val="both"/>
        <w:rPr>
          <w:rFonts w:ascii="Arial" w:cs="Arial" w:eastAsia="Arial" w:hAnsi="Arial"/>
          <w:color w:val="0e101a"/>
          <w:sz w:val="22"/>
          <w:szCs w:val="22"/>
          <w:vertAlign w:val="baseline"/>
        </w:rPr>
      </w:pPr>
      <w:r w:rsidDel="00000000" w:rsidR="00000000" w:rsidRPr="00000000">
        <w:rPr>
          <w:rFonts w:ascii="Arial" w:cs="Arial" w:eastAsia="Arial" w:hAnsi="Arial"/>
          <w:color w:val="0e101a"/>
          <w:sz w:val="22"/>
          <w:szCs w:val="22"/>
          <w:vertAlign w:val="baseline"/>
          <w:rtl w:val="0"/>
        </w:rPr>
        <w:t xml:space="preserve">In-depth knowledge of chemical processes, safety protocols, and emergency response procedures.</w:t>
      </w:r>
    </w:p>
    <w:p w:rsidR="00000000" w:rsidDel="00000000" w:rsidP="00000000" w:rsidRDefault="00000000" w:rsidRPr="00000000" w14:paraId="000001C2">
      <w:pPr>
        <w:numPr>
          <w:ilvl w:val="0"/>
          <w:numId w:val="23"/>
        </w:numPr>
        <w:ind w:left="720" w:hanging="360"/>
        <w:jc w:val="both"/>
        <w:rPr>
          <w:rFonts w:ascii="Arial" w:cs="Arial" w:eastAsia="Arial" w:hAnsi="Arial"/>
          <w:color w:val="0e101a"/>
          <w:sz w:val="22"/>
          <w:szCs w:val="22"/>
          <w:vertAlign w:val="baseline"/>
        </w:rPr>
      </w:pPr>
      <w:r w:rsidDel="00000000" w:rsidR="00000000" w:rsidRPr="00000000">
        <w:rPr>
          <w:rFonts w:ascii="Arial" w:cs="Arial" w:eastAsia="Arial" w:hAnsi="Arial"/>
          <w:color w:val="0e101a"/>
          <w:sz w:val="22"/>
          <w:szCs w:val="22"/>
          <w:vertAlign w:val="baseline"/>
          <w:rtl w:val="0"/>
        </w:rPr>
        <w:t xml:space="preserve">Proficient in problem-solving and analytical capabilities. </w:t>
      </w:r>
    </w:p>
    <w:p w:rsidR="00000000" w:rsidDel="00000000" w:rsidP="00000000" w:rsidRDefault="00000000" w:rsidRPr="00000000" w14:paraId="000001C3">
      <w:pPr>
        <w:numPr>
          <w:ilvl w:val="0"/>
          <w:numId w:val="23"/>
        </w:numPr>
        <w:ind w:left="720" w:hanging="360"/>
        <w:jc w:val="both"/>
        <w:rPr>
          <w:rFonts w:ascii="Arial" w:cs="Arial" w:eastAsia="Arial" w:hAnsi="Arial"/>
          <w:color w:val="0e101a"/>
          <w:sz w:val="22"/>
          <w:szCs w:val="22"/>
          <w:vertAlign w:val="baseline"/>
        </w:rPr>
      </w:pPr>
      <w:r w:rsidDel="00000000" w:rsidR="00000000" w:rsidRPr="00000000">
        <w:rPr>
          <w:rFonts w:ascii="Arial" w:cs="Arial" w:eastAsia="Arial" w:hAnsi="Arial"/>
          <w:color w:val="0e101a"/>
          <w:sz w:val="22"/>
          <w:szCs w:val="22"/>
          <w:vertAlign w:val="baseline"/>
          <w:rtl w:val="0"/>
        </w:rPr>
        <w:t xml:space="preserve">Demonstrates exceptional communication and interpersonal proficiencies.</w:t>
      </w:r>
    </w:p>
    <w:p w:rsidR="00000000" w:rsidDel="00000000" w:rsidP="00000000" w:rsidRDefault="00000000" w:rsidRPr="00000000" w14:paraId="000001C4">
      <w:pPr>
        <w:numPr>
          <w:ilvl w:val="0"/>
          <w:numId w:val="23"/>
        </w:numPr>
        <w:ind w:left="720" w:hanging="360"/>
        <w:jc w:val="both"/>
        <w:rPr>
          <w:rFonts w:ascii="Arial" w:cs="Arial" w:eastAsia="Arial" w:hAnsi="Arial"/>
          <w:color w:val="0e101a"/>
          <w:sz w:val="22"/>
          <w:szCs w:val="22"/>
          <w:vertAlign w:val="baseline"/>
        </w:rPr>
      </w:pPr>
      <w:r w:rsidDel="00000000" w:rsidR="00000000" w:rsidRPr="00000000">
        <w:rPr>
          <w:rFonts w:ascii="Arial" w:cs="Arial" w:eastAsia="Arial" w:hAnsi="Arial"/>
          <w:color w:val="0e101a"/>
          <w:sz w:val="22"/>
          <w:szCs w:val="22"/>
          <w:vertAlign w:val="baseline"/>
          <w:rtl w:val="0"/>
        </w:rPr>
        <w:t xml:space="preserve">Availability to be on-call during specified times, including evenings, weekends, and holidays.</w:t>
      </w:r>
    </w:p>
    <w:p w:rsidR="00000000" w:rsidDel="00000000" w:rsidP="00000000" w:rsidRDefault="00000000" w:rsidRPr="00000000" w14:paraId="000001C5">
      <w:pPr>
        <w:ind w:left="720" w:firstLine="0"/>
        <w:jc w:val="both"/>
        <w:rPr>
          <w:rFonts w:ascii="Arial" w:cs="Arial" w:eastAsia="Arial" w:hAnsi="Arial"/>
          <w:color w:val="0e101a"/>
          <w:sz w:val="22"/>
          <w:szCs w:val="22"/>
          <w:vertAlign w:val="baseline"/>
        </w:rPr>
      </w:pPr>
      <w:r w:rsidDel="00000000" w:rsidR="00000000" w:rsidRPr="00000000">
        <w:rPr>
          <w:rtl w:val="0"/>
        </w:rPr>
      </w:r>
    </w:p>
    <w:p w:rsidR="00000000" w:rsidDel="00000000" w:rsidP="00000000" w:rsidRDefault="00000000" w:rsidRPr="00000000" w14:paraId="000001C6">
      <w:pPr>
        <w:tabs>
          <w:tab w:val="left" w:leader="none" w:pos="720"/>
        </w:tabs>
        <w:spacing w:line="360" w:lineRule="auto"/>
        <w:jc w:val="both"/>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Computation of Salaries, Compensation and Fringe Benefits</w:t>
      </w:r>
      <w:r w:rsidDel="00000000" w:rsidR="00000000" w:rsidRPr="00000000">
        <w:rPr>
          <w:rtl w:val="0"/>
        </w:rPr>
      </w:r>
    </w:p>
    <w:p w:rsidR="00000000" w:rsidDel="00000000" w:rsidP="00000000" w:rsidRDefault="00000000" w:rsidRPr="00000000" w14:paraId="000001C7">
      <w:pPr>
        <w:tabs>
          <w:tab w:val="left" w:leader="none" w:pos="720"/>
        </w:tabs>
        <w:jc w:val="both"/>
        <w:rPr>
          <w:rFonts w:ascii="Arial" w:cs="Arial" w:eastAsia="Arial" w:hAnsi="Arial"/>
          <w:sz w:val="22"/>
          <w:szCs w:val="22"/>
          <w:vertAlign w:val="baseline"/>
        </w:rPr>
      </w:pPr>
      <w:r w:rsidDel="00000000" w:rsidR="00000000" w:rsidRPr="00000000">
        <w:rPr>
          <w:rFonts w:ascii="Arial" w:cs="Arial" w:eastAsia="Arial" w:hAnsi="Arial"/>
          <w:vertAlign w:val="baseline"/>
          <w:rtl w:val="0"/>
        </w:rPr>
        <w:tab/>
      </w:r>
      <w:r w:rsidDel="00000000" w:rsidR="00000000" w:rsidRPr="00000000">
        <w:rPr>
          <w:rFonts w:ascii="Arial" w:cs="Arial" w:eastAsia="Arial" w:hAnsi="Arial"/>
          <w:sz w:val="22"/>
          <w:szCs w:val="22"/>
          <w:vertAlign w:val="baseline"/>
          <w:rtl w:val="0"/>
        </w:rPr>
        <w:t xml:space="preserve">Once the staffing process has been accomplished, the schedules of salaries, allowances and other fringe benefits of employees should follow.  Determining the compensation level of employees is a very sensitive issue that must be critically evaluated and studied.  An attractive compensation package may lure highly qualified employees to the position while low salaries will discourage them from joining the business.</w:t>
      </w:r>
    </w:p>
    <w:p w:rsidR="00000000" w:rsidDel="00000000" w:rsidP="00000000" w:rsidRDefault="00000000" w:rsidRPr="00000000" w14:paraId="000001C8">
      <w:pPr>
        <w:tabs>
          <w:tab w:val="left" w:leader="none" w:pos="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C9">
      <w:pPr>
        <w:tabs>
          <w:tab w:val="left" w:leader="none" w:pos="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In formulating the level of compensation, allowances and other fringe benefits, the proponent should consider the following:</w:t>
      </w:r>
    </w:p>
    <w:p w:rsidR="00000000" w:rsidDel="00000000" w:rsidP="00000000" w:rsidRDefault="00000000" w:rsidRPr="00000000" w14:paraId="000001CA">
      <w:pPr>
        <w:numPr>
          <w:ilvl w:val="0"/>
          <w:numId w:val="33"/>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The amount legally provided in the Labor Code</w:t>
      </w:r>
    </w:p>
    <w:p w:rsidR="00000000" w:rsidDel="00000000" w:rsidP="00000000" w:rsidRDefault="00000000" w:rsidRPr="00000000" w14:paraId="000001CB">
      <w:pPr>
        <w:numPr>
          <w:ilvl w:val="0"/>
          <w:numId w:val="33"/>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The statutory minimum wage in the regions as stipulated by the Regional Tripartite Wage and Productivity Board</w:t>
      </w:r>
    </w:p>
    <w:p w:rsidR="00000000" w:rsidDel="00000000" w:rsidP="00000000" w:rsidRDefault="00000000" w:rsidRPr="00000000" w14:paraId="000001CC">
      <w:pPr>
        <w:numPr>
          <w:ilvl w:val="0"/>
          <w:numId w:val="33"/>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The prevailing practice in the industry</w:t>
      </w:r>
    </w:p>
    <w:p w:rsidR="00000000" w:rsidDel="00000000" w:rsidP="00000000" w:rsidRDefault="00000000" w:rsidRPr="00000000" w14:paraId="000001CD">
      <w:pPr>
        <w:numPr>
          <w:ilvl w:val="0"/>
          <w:numId w:val="33"/>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The demands of the position based on expertise, qualification, and work experience.</w:t>
      </w:r>
    </w:p>
    <w:p w:rsidR="00000000" w:rsidDel="00000000" w:rsidP="00000000" w:rsidRDefault="00000000" w:rsidRPr="00000000" w14:paraId="000001CE">
      <w:pPr>
        <w:numPr>
          <w:ilvl w:val="0"/>
          <w:numId w:val="33"/>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The technical requirements of the work to be performed.</w:t>
      </w:r>
    </w:p>
    <w:p w:rsidR="00000000" w:rsidDel="00000000" w:rsidP="00000000" w:rsidRDefault="00000000" w:rsidRPr="00000000" w14:paraId="000001CF">
      <w:pPr>
        <w:tabs>
          <w:tab w:val="left" w:leader="none" w:pos="720"/>
        </w:tabs>
        <w:ind w:left="720" w:firstLine="0"/>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D0">
      <w:pPr>
        <w:tabs>
          <w:tab w:val="left" w:leader="none" w:pos="720"/>
        </w:tabs>
        <w:ind w:left="720" w:firstLine="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This section, therefore, should provide definite answers to the following questions:</w:t>
      </w:r>
    </w:p>
    <w:p w:rsidR="00000000" w:rsidDel="00000000" w:rsidP="00000000" w:rsidRDefault="00000000" w:rsidRPr="00000000" w14:paraId="000001D1">
      <w:pPr>
        <w:numPr>
          <w:ilvl w:val="0"/>
          <w:numId w:val="31"/>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How much is the salary for the position?</w:t>
      </w:r>
    </w:p>
    <w:p w:rsidR="00000000" w:rsidDel="00000000" w:rsidP="00000000" w:rsidRDefault="00000000" w:rsidRPr="00000000" w14:paraId="000001D2">
      <w:pPr>
        <w:numPr>
          <w:ilvl w:val="0"/>
          <w:numId w:val="31"/>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What benefits should be added to the position?</w:t>
      </w:r>
    </w:p>
    <w:p w:rsidR="00000000" w:rsidDel="00000000" w:rsidP="00000000" w:rsidRDefault="00000000" w:rsidRPr="00000000" w14:paraId="000001D3">
      <w:pPr>
        <w:numPr>
          <w:ilvl w:val="0"/>
          <w:numId w:val="31"/>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Is the position entitled to representation and travelling allowance?</w:t>
      </w:r>
    </w:p>
    <w:p w:rsidR="00000000" w:rsidDel="00000000" w:rsidP="00000000" w:rsidRDefault="00000000" w:rsidRPr="00000000" w14:paraId="000001D4">
      <w:pPr>
        <w:numPr>
          <w:ilvl w:val="0"/>
          <w:numId w:val="31"/>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Will the compensation package imbalance or distortion among employees?</w:t>
      </w:r>
    </w:p>
    <w:p w:rsidR="00000000" w:rsidDel="00000000" w:rsidP="00000000" w:rsidRDefault="00000000" w:rsidRPr="00000000" w14:paraId="000001D5">
      <w:pPr>
        <w:tabs>
          <w:tab w:val="left" w:leader="none" w:pos="720"/>
        </w:tabs>
        <w:ind w:left="1800" w:firstLine="0"/>
        <w:rPr>
          <w:rFonts w:ascii="Arial" w:cs="Arial" w:eastAsia="Arial" w:hAnsi="Arial"/>
          <w:vertAlign w:val="baseline"/>
        </w:rPr>
      </w:pPr>
      <w:r w:rsidDel="00000000" w:rsidR="00000000" w:rsidRPr="00000000">
        <w:rPr>
          <w:rFonts w:ascii="Arial" w:cs="Arial" w:eastAsia="Arial" w:hAnsi="Arial"/>
          <w:vertAlign w:val="baseline"/>
          <w:rtl w:val="0"/>
        </w:rPr>
        <w:t xml:space="preserve">                              Table 2</w:t>
      </w:r>
    </w:p>
    <w:p w:rsidR="00000000" w:rsidDel="00000000" w:rsidP="00000000" w:rsidRDefault="00000000" w:rsidRPr="00000000" w14:paraId="000001D6">
      <w:pPr>
        <w:tabs>
          <w:tab w:val="left" w:leader="none" w:pos="720"/>
        </w:tabs>
        <w:ind w:left="1800" w:firstLine="0"/>
        <w:rPr>
          <w:rFonts w:ascii="Arial" w:cs="Arial" w:eastAsia="Arial" w:hAnsi="Arial"/>
          <w:vertAlign w:val="baseline"/>
        </w:rPr>
      </w:pPr>
      <w:r w:rsidDel="00000000" w:rsidR="00000000" w:rsidRPr="00000000">
        <w:rPr>
          <w:rtl w:val="0"/>
        </w:rPr>
      </w:r>
    </w:p>
    <w:p w:rsidR="00000000" w:rsidDel="00000000" w:rsidP="00000000" w:rsidRDefault="00000000" w:rsidRPr="00000000" w14:paraId="000001D7">
      <w:pPr>
        <w:tabs>
          <w:tab w:val="left" w:leader="none" w:pos="720"/>
        </w:tabs>
        <w:jc w:val="center"/>
        <w:rPr>
          <w:rFonts w:ascii="Arial" w:cs="Arial" w:eastAsia="Arial" w:hAnsi="Arial"/>
          <w:vertAlign w:val="baseline"/>
        </w:rPr>
      </w:pPr>
      <w:r w:rsidDel="00000000" w:rsidR="00000000" w:rsidRPr="00000000">
        <w:rPr>
          <w:rFonts w:ascii="Arial" w:cs="Arial" w:eastAsia="Arial" w:hAnsi="Arial"/>
          <w:vertAlign w:val="baseline"/>
          <w:rtl w:val="0"/>
        </w:rPr>
        <w:t xml:space="preserve">Compensation Package</w:t>
      </w:r>
    </w:p>
    <w:p w:rsidR="00000000" w:rsidDel="00000000" w:rsidP="00000000" w:rsidRDefault="00000000" w:rsidRPr="00000000" w14:paraId="000001D8">
      <w:pPr>
        <w:tabs>
          <w:tab w:val="left" w:leader="none" w:pos="720"/>
        </w:tabs>
        <w:jc w:val="center"/>
        <w:rPr>
          <w:rFonts w:ascii="Arial" w:cs="Arial" w:eastAsia="Arial" w:hAnsi="Arial"/>
          <w:vertAlign w:val="baseline"/>
        </w:rPr>
      </w:pPr>
      <w:r w:rsidDel="00000000" w:rsidR="00000000" w:rsidRPr="00000000">
        <w:rPr>
          <w:rtl w:val="0"/>
        </w:rPr>
      </w:r>
    </w:p>
    <w:tbl>
      <w:tblPr>
        <w:tblStyle w:val="Table2"/>
        <w:tblW w:w="921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04"/>
        <w:gridCol w:w="1103"/>
        <w:gridCol w:w="1069"/>
        <w:gridCol w:w="1095"/>
        <w:gridCol w:w="1072"/>
        <w:gridCol w:w="1074"/>
        <w:gridCol w:w="1310"/>
        <w:gridCol w:w="1089"/>
        <w:tblGridChange w:id="0">
          <w:tblGrid>
            <w:gridCol w:w="1404"/>
            <w:gridCol w:w="1103"/>
            <w:gridCol w:w="1069"/>
            <w:gridCol w:w="1095"/>
            <w:gridCol w:w="1072"/>
            <w:gridCol w:w="1074"/>
            <w:gridCol w:w="1310"/>
            <w:gridCol w:w="1089"/>
          </w:tblGrid>
        </w:tblGridChange>
      </w:tblGrid>
      <w:tr>
        <w:trPr>
          <w:cantSplit w:val="0"/>
          <w:tblHeader w:val="0"/>
        </w:trPr>
        <w:tc>
          <w:tcPr>
            <w:vAlign w:val="top"/>
          </w:tcPr>
          <w:p w:rsidR="00000000" w:rsidDel="00000000" w:rsidP="00000000" w:rsidRDefault="00000000" w:rsidRPr="00000000" w14:paraId="000001D9">
            <w:pPr>
              <w:tabs>
                <w:tab w:val="left" w:leader="none" w:pos="720"/>
              </w:tabs>
              <w:jc w:val="center"/>
              <w:rPr>
                <w:rFonts w:ascii="Arial" w:cs="Arial" w:eastAsia="Arial" w:hAnsi="Arial"/>
                <w:vertAlign w:val="baseline"/>
              </w:rPr>
            </w:pPr>
            <w:r w:rsidDel="00000000" w:rsidR="00000000" w:rsidRPr="00000000">
              <w:rPr>
                <w:rFonts w:ascii="Arial" w:cs="Arial" w:eastAsia="Arial" w:hAnsi="Arial"/>
                <w:vertAlign w:val="baseline"/>
                <w:rtl w:val="0"/>
              </w:rPr>
              <w:t xml:space="preserve">Employees</w:t>
            </w:r>
          </w:p>
        </w:tc>
        <w:tc>
          <w:tcPr>
            <w:vAlign w:val="top"/>
          </w:tcPr>
          <w:p w:rsidR="00000000" w:rsidDel="00000000" w:rsidP="00000000" w:rsidRDefault="00000000" w:rsidRPr="00000000" w14:paraId="000001DA">
            <w:pPr>
              <w:tabs>
                <w:tab w:val="left" w:leader="none" w:pos="720"/>
              </w:tabs>
              <w:jc w:val="center"/>
              <w:rPr>
                <w:rFonts w:ascii="Arial" w:cs="Arial" w:eastAsia="Arial" w:hAnsi="Arial"/>
                <w:vertAlign w:val="baseline"/>
              </w:rPr>
            </w:pPr>
            <w:r w:rsidDel="00000000" w:rsidR="00000000" w:rsidRPr="00000000">
              <w:rPr>
                <w:rFonts w:ascii="Arial" w:cs="Arial" w:eastAsia="Arial" w:hAnsi="Arial"/>
                <w:vertAlign w:val="baseline"/>
                <w:rtl w:val="0"/>
              </w:rPr>
              <w:t xml:space="preserve">Monthly</w:t>
            </w:r>
          </w:p>
          <w:p w:rsidR="00000000" w:rsidDel="00000000" w:rsidP="00000000" w:rsidRDefault="00000000" w:rsidRPr="00000000" w14:paraId="000001DB">
            <w:pPr>
              <w:tabs>
                <w:tab w:val="left" w:leader="none" w:pos="720"/>
              </w:tabs>
              <w:jc w:val="center"/>
              <w:rPr>
                <w:rFonts w:ascii="Arial" w:cs="Arial" w:eastAsia="Arial" w:hAnsi="Arial"/>
                <w:vertAlign w:val="baseline"/>
              </w:rPr>
            </w:pPr>
            <w:r w:rsidDel="00000000" w:rsidR="00000000" w:rsidRPr="00000000">
              <w:rPr>
                <w:rFonts w:ascii="Arial" w:cs="Arial" w:eastAsia="Arial" w:hAnsi="Arial"/>
                <w:vertAlign w:val="baseline"/>
                <w:rtl w:val="0"/>
              </w:rPr>
              <w:t xml:space="preserve">Salary</w:t>
            </w:r>
          </w:p>
        </w:tc>
        <w:tc>
          <w:tcPr>
            <w:vAlign w:val="top"/>
          </w:tcPr>
          <w:p w:rsidR="00000000" w:rsidDel="00000000" w:rsidP="00000000" w:rsidRDefault="00000000" w:rsidRPr="00000000" w14:paraId="000001DC">
            <w:pPr>
              <w:tabs>
                <w:tab w:val="left" w:leader="none" w:pos="720"/>
              </w:tabs>
              <w:jc w:val="center"/>
              <w:rPr>
                <w:rFonts w:ascii="Arial" w:cs="Arial" w:eastAsia="Arial" w:hAnsi="Arial"/>
                <w:vertAlign w:val="superscript"/>
              </w:rPr>
            </w:pPr>
            <w:r w:rsidDel="00000000" w:rsidR="00000000" w:rsidRPr="00000000">
              <w:rPr>
                <w:rFonts w:ascii="Arial" w:cs="Arial" w:eastAsia="Arial" w:hAnsi="Arial"/>
                <w:vertAlign w:val="baseline"/>
                <w:rtl w:val="0"/>
              </w:rPr>
              <w:t xml:space="preserve">13</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DD">
            <w:pPr>
              <w:tabs>
                <w:tab w:val="left" w:leader="none" w:pos="720"/>
              </w:tabs>
              <w:jc w:val="center"/>
              <w:rPr>
                <w:rFonts w:ascii="Arial" w:cs="Arial" w:eastAsia="Arial" w:hAnsi="Arial"/>
                <w:vertAlign w:val="baseline"/>
              </w:rPr>
            </w:pPr>
            <w:r w:rsidDel="00000000" w:rsidR="00000000" w:rsidRPr="00000000">
              <w:rPr>
                <w:rFonts w:ascii="Arial" w:cs="Arial" w:eastAsia="Arial" w:hAnsi="Arial"/>
                <w:vertAlign w:val="superscript"/>
                <w:rtl w:val="0"/>
              </w:rPr>
              <w:t xml:space="preserve">Month</w:t>
            </w:r>
            <w:r w:rsidDel="00000000" w:rsidR="00000000" w:rsidRPr="00000000">
              <w:rPr>
                <w:rFonts w:ascii="Arial" w:cs="Arial" w:eastAsia="Arial" w:hAnsi="Arial"/>
                <w:vertAlign w:val="baseline"/>
                <w:rtl w:val="0"/>
              </w:rPr>
              <w:t xml:space="preserve"> </w:t>
            </w:r>
          </w:p>
        </w:tc>
        <w:tc>
          <w:tcPr>
            <w:vAlign w:val="top"/>
          </w:tcPr>
          <w:p w:rsidR="00000000" w:rsidDel="00000000" w:rsidP="00000000" w:rsidRDefault="00000000" w:rsidRPr="00000000" w14:paraId="000001DE">
            <w:pPr>
              <w:tabs>
                <w:tab w:val="left" w:leader="none" w:pos="720"/>
              </w:tabs>
              <w:jc w:val="center"/>
              <w:rPr>
                <w:rFonts w:ascii="Arial" w:cs="Arial" w:eastAsia="Arial" w:hAnsi="Arial"/>
                <w:vertAlign w:val="baseline"/>
              </w:rPr>
            </w:pPr>
            <w:r w:rsidDel="00000000" w:rsidR="00000000" w:rsidRPr="00000000">
              <w:rPr>
                <w:rFonts w:ascii="Arial" w:cs="Arial" w:eastAsia="Arial" w:hAnsi="Arial"/>
                <w:vertAlign w:val="baseline"/>
                <w:rtl w:val="0"/>
              </w:rPr>
              <w:t xml:space="preserve">Annual</w:t>
            </w:r>
          </w:p>
          <w:p w:rsidR="00000000" w:rsidDel="00000000" w:rsidP="00000000" w:rsidRDefault="00000000" w:rsidRPr="00000000" w14:paraId="000001DF">
            <w:pPr>
              <w:tabs>
                <w:tab w:val="left" w:leader="none" w:pos="720"/>
              </w:tabs>
              <w:jc w:val="center"/>
              <w:rPr>
                <w:rFonts w:ascii="Arial" w:cs="Arial" w:eastAsia="Arial" w:hAnsi="Arial"/>
                <w:vertAlign w:val="baseline"/>
              </w:rPr>
            </w:pPr>
            <w:r w:rsidDel="00000000" w:rsidR="00000000" w:rsidRPr="00000000">
              <w:rPr>
                <w:rFonts w:ascii="Arial" w:cs="Arial" w:eastAsia="Arial" w:hAnsi="Arial"/>
                <w:vertAlign w:val="baseline"/>
                <w:rtl w:val="0"/>
              </w:rPr>
              <w:t xml:space="preserve">Salary</w:t>
            </w:r>
          </w:p>
        </w:tc>
        <w:tc>
          <w:tcPr>
            <w:vAlign w:val="top"/>
          </w:tcPr>
          <w:p w:rsidR="00000000" w:rsidDel="00000000" w:rsidP="00000000" w:rsidRDefault="00000000" w:rsidRPr="00000000" w14:paraId="000001E0">
            <w:pPr>
              <w:tabs>
                <w:tab w:val="left" w:leader="none" w:pos="720"/>
              </w:tabs>
              <w:jc w:val="center"/>
              <w:rPr>
                <w:rFonts w:ascii="Arial" w:cs="Arial" w:eastAsia="Arial" w:hAnsi="Arial"/>
                <w:vertAlign w:val="baseline"/>
              </w:rPr>
            </w:pPr>
            <w:r w:rsidDel="00000000" w:rsidR="00000000" w:rsidRPr="00000000">
              <w:rPr>
                <w:rFonts w:ascii="Arial" w:cs="Arial" w:eastAsia="Arial" w:hAnsi="Arial"/>
                <w:vertAlign w:val="baseline"/>
                <w:rtl w:val="0"/>
              </w:rPr>
              <w:t xml:space="preserve">SSS</w:t>
            </w:r>
          </w:p>
        </w:tc>
        <w:tc>
          <w:tcPr>
            <w:vAlign w:val="top"/>
          </w:tcPr>
          <w:p w:rsidR="00000000" w:rsidDel="00000000" w:rsidP="00000000" w:rsidRDefault="00000000" w:rsidRPr="00000000" w14:paraId="000001E1">
            <w:pPr>
              <w:tabs>
                <w:tab w:val="left" w:leader="none" w:pos="720"/>
              </w:tabs>
              <w:jc w:val="center"/>
              <w:rPr>
                <w:rFonts w:ascii="Arial" w:cs="Arial" w:eastAsia="Arial" w:hAnsi="Arial"/>
                <w:vertAlign w:val="baseline"/>
              </w:rPr>
            </w:pPr>
            <w:r w:rsidDel="00000000" w:rsidR="00000000" w:rsidRPr="00000000">
              <w:rPr>
                <w:rFonts w:ascii="Arial" w:cs="Arial" w:eastAsia="Arial" w:hAnsi="Arial"/>
                <w:vertAlign w:val="baseline"/>
                <w:rtl w:val="0"/>
              </w:rPr>
              <w:t xml:space="preserve">Pag-ibig</w:t>
            </w:r>
          </w:p>
        </w:tc>
        <w:tc>
          <w:tcPr>
            <w:vAlign w:val="top"/>
          </w:tcPr>
          <w:p w:rsidR="00000000" w:rsidDel="00000000" w:rsidP="00000000" w:rsidRDefault="00000000" w:rsidRPr="00000000" w14:paraId="000001E2">
            <w:pPr>
              <w:tabs>
                <w:tab w:val="left" w:leader="none" w:pos="720"/>
              </w:tabs>
              <w:jc w:val="center"/>
              <w:rPr>
                <w:rFonts w:ascii="Arial" w:cs="Arial" w:eastAsia="Arial" w:hAnsi="Arial"/>
                <w:vertAlign w:val="baseline"/>
              </w:rPr>
            </w:pPr>
            <w:r w:rsidDel="00000000" w:rsidR="00000000" w:rsidRPr="00000000">
              <w:rPr>
                <w:rFonts w:ascii="Arial" w:cs="Arial" w:eastAsia="Arial" w:hAnsi="Arial"/>
                <w:vertAlign w:val="baseline"/>
                <w:rtl w:val="0"/>
              </w:rPr>
              <w:t xml:space="preserve">PhilHealth</w:t>
            </w:r>
          </w:p>
        </w:tc>
        <w:tc>
          <w:tcPr>
            <w:vAlign w:val="top"/>
          </w:tcPr>
          <w:p w:rsidR="00000000" w:rsidDel="00000000" w:rsidP="00000000" w:rsidRDefault="00000000" w:rsidRPr="00000000" w14:paraId="000001E3">
            <w:pPr>
              <w:tabs>
                <w:tab w:val="left" w:leader="none" w:pos="720"/>
              </w:tabs>
              <w:jc w:val="center"/>
              <w:rPr>
                <w:rFonts w:ascii="Arial" w:cs="Arial" w:eastAsia="Arial" w:hAnsi="Arial"/>
                <w:vertAlign w:val="baseline"/>
              </w:rPr>
            </w:pPr>
            <w:r w:rsidDel="00000000" w:rsidR="00000000" w:rsidRPr="00000000">
              <w:rPr>
                <w:rFonts w:ascii="Arial" w:cs="Arial" w:eastAsia="Arial" w:hAnsi="Arial"/>
                <w:vertAlign w:val="baseline"/>
                <w:rtl w:val="0"/>
              </w:rPr>
              <w:t xml:space="preserve">Net Salary</w:t>
            </w:r>
          </w:p>
        </w:tc>
      </w:tr>
      <w:tr>
        <w:trPr>
          <w:cantSplit w:val="0"/>
          <w:tblHeader w:val="0"/>
        </w:trPr>
        <w:tc>
          <w:tcPr>
            <w:vAlign w:val="top"/>
          </w:tcPr>
          <w:p w:rsidR="00000000" w:rsidDel="00000000" w:rsidP="00000000" w:rsidRDefault="00000000" w:rsidRPr="00000000" w14:paraId="000001E4">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E5">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E6">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E7">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E8">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E9">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EA">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EB">
            <w:pPr>
              <w:tabs>
                <w:tab w:val="left" w:leader="none" w:pos="720"/>
              </w:tabs>
              <w:jc w:val="center"/>
              <w:rPr>
                <w:rFonts w:ascii="Arial" w:cs="Arial" w:eastAsia="Arial" w:hAnsi="Arial"/>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EC">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ED">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EE">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EF">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F0">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F1">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F2">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F3">
            <w:pPr>
              <w:tabs>
                <w:tab w:val="left" w:leader="none" w:pos="720"/>
              </w:tabs>
              <w:jc w:val="center"/>
              <w:rPr>
                <w:rFonts w:ascii="Arial" w:cs="Arial" w:eastAsia="Arial" w:hAnsi="Arial"/>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F4">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F5">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F6">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F7">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F8">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F9">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FA">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FB">
            <w:pPr>
              <w:tabs>
                <w:tab w:val="left" w:leader="none" w:pos="720"/>
              </w:tabs>
              <w:jc w:val="center"/>
              <w:rPr>
                <w:rFonts w:ascii="Arial" w:cs="Arial" w:eastAsia="Arial" w:hAnsi="Arial"/>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FC">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FD">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FE">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FF">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200">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201">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202">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203">
            <w:pPr>
              <w:tabs>
                <w:tab w:val="left" w:leader="none" w:pos="720"/>
              </w:tabs>
              <w:jc w:val="center"/>
              <w:rPr>
                <w:rFonts w:ascii="Arial" w:cs="Arial" w:eastAsia="Arial" w:hAnsi="Arial"/>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04">
            <w:pPr>
              <w:tabs>
                <w:tab w:val="left" w:leader="none" w:pos="720"/>
              </w:tabs>
              <w:jc w:val="center"/>
              <w:rPr>
                <w:rFonts w:ascii="Arial" w:cs="Arial" w:eastAsia="Arial" w:hAnsi="Arial"/>
                <w:vertAlign w:val="baseline"/>
              </w:rPr>
            </w:pPr>
            <w:r w:rsidDel="00000000" w:rsidR="00000000" w:rsidRPr="00000000">
              <w:rPr>
                <w:rFonts w:ascii="Arial" w:cs="Arial" w:eastAsia="Arial" w:hAnsi="Arial"/>
                <w:vertAlign w:val="baseline"/>
                <w:rtl w:val="0"/>
              </w:rPr>
              <w:t xml:space="preserve">Total</w:t>
            </w:r>
          </w:p>
        </w:tc>
        <w:tc>
          <w:tcPr>
            <w:vAlign w:val="top"/>
          </w:tcPr>
          <w:p w:rsidR="00000000" w:rsidDel="00000000" w:rsidP="00000000" w:rsidRDefault="00000000" w:rsidRPr="00000000" w14:paraId="00000205">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206">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207">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208">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209">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20A">
            <w:pPr>
              <w:tabs>
                <w:tab w:val="left" w:leader="none" w:pos="720"/>
              </w:tabs>
              <w:jc w:val="cente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20B">
            <w:pPr>
              <w:tabs>
                <w:tab w:val="left" w:leader="none" w:pos="720"/>
              </w:tabs>
              <w:jc w:val="center"/>
              <w:rPr>
                <w:rFonts w:ascii="Arial" w:cs="Arial" w:eastAsia="Arial" w:hAnsi="Arial"/>
                <w:vertAlign w:val="baseline"/>
              </w:rPr>
            </w:pPr>
            <w:r w:rsidDel="00000000" w:rsidR="00000000" w:rsidRPr="00000000">
              <w:rPr>
                <w:rtl w:val="0"/>
              </w:rPr>
            </w:r>
          </w:p>
        </w:tc>
      </w:tr>
    </w:tbl>
    <w:p w:rsidR="00000000" w:rsidDel="00000000" w:rsidP="00000000" w:rsidRDefault="00000000" w:rsidRPr="00000000" w14:paraId="0000020C">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0D">
      <w:pPr>
        <w:tabs>
          <w:tab w:val="left" w:leader="none" w:pos="720"/>
        </w:tabs>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20E">
      <w:pPr>
        <w:tabs>
          <w:tab w:val="left" w:leader="none" w:pos="720"/>
        </w:tabs>
        <w:jc w:val="cente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Page 13</w:t>
      </w:r>
      <w:r w:rsidDel="00000000" w:rsidR="00000000" w:rsidRPr="00000000">
        <w:rPr>
          <w:rtl w:val="0"/>
        </w:rPr>
      </w:r>
    </w:p>
    <w:p w:rsidR="00000000" w:rsidDel="00000000" w:rsidP="00000000" w:rsidRDefault="00000000" w:rsidRPr="00000000" w14:paraId="0000020F">
      <w:pPr>
        <w:tabs>
          <w:tab w:val="left" w:leader="none" w:pos="720"/>
        </w:tabs>
        <w:jc w:val="both"/>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Capitalization</w:t>
      </w:r>
      <w:r w:rsidDel="00000000" w:rsidR="00000000" w:rsidRPr="00000000">
        <w:rPr>
          <w:rtl w:val="0"/>
        </w:rPr>
      </w:r>
    </w:p>
    <w:p w:rsidR="00000000" w:rsidDel="00000000" w:rsidP="00000000" w:rsidRDefault="00000000" w:rsidRPr="00000000" w14:paraId="00000210">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11">
      <w:pPr>
        <w:tabs>
          <w:tab w:val="left" w:leader="none" w:pos="720"/>
        </w:tabs>
        <w:ind w:left="1440" w:firstLine="72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This section presents the kind of entity, the proposed date of </w:t>
      </w:r>
    </w:p>
    <w:p w:rsidR="00000000" w:rsidDel="00000000" w:rsidP="00000000" w:rsidRDefault="00000000" w:rsidRPr="00000000" w14:paraId="00000212">
      <w:pPr>
        <w:tabs>
          <w:tab w:val="left" w:leader="none" w:pos="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registration with the DTI, SEC, or any other agency, whichever is applicable.   The project capitalization is stated. For corporations, the authorized, subscribed, and paid-up capital are detailed.  The names of the stockholders are also specified.</w:t>
      </w:r>
    </w:p>
    <w:p w:rsidR="00000000" w:rsidDel="00000000" w:rsidP="00000000" w:rsidRDefault="00000000" w:rsidRPr="00000000" w14:paraId="00000213">
      <w:pPr>
        <w:tabs>
          <w:tab w:val="left" w:leader="none" w:pos="720"/>
        </w:tabs>
        <w:ind w:left="1440" w:firstLine="720"/>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214">
      <w:pPr>
        <w:tabs>
          <w:tab w:val="left" w:leader="none" w:pos="720"/>
        </w:tabs>
        <w:jc w:val="both"/>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Management Policies, System and Strategies</w:t>
      </w:r>
      <w:r w:rsidDel="00000000" w:rsidR="00000000" w:rsidRPr="00000000">
        <w:rPr>
          <w:rtl w:val="0"/>
        </w:rPr>
      </w:r>
    </w:p>
    <w:p w:rsidR="00000000" w:rsidDel="00000000" w:rsidP="00000000" w:rsidRDefault="00000000" w:rsidRPr="00000000" w14:paraId="00000215">
      <w:pPr>
        <w:tabs>
          <w:tab w:val="left" w:leader="none" w:pos="720"/>
        </w:tabs>
        <w:ind w:left="1440" w:firstLine="0"/>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216">
      <w:pPr>
        <w:tabs>
          <w:tab w:val="left" w:leader="none" w:pos="720"/>
        </w:tabs>
        <w:ind w:left="2160" w:firstLine="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This section contains the following:</w:t>
      </w:r>
    </w:p>
    <w:p w:rsidR="00000000" w:rsidDel="00000000" w:rsidP="00000000" w:rsidRDefault="00000000" w:rsidRPr="00000000" w14:paraId="00000217">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18">
      <w:pPr>
        <w:numPr>
          <w:ilvl w:val="0"/>
          <w:numId w:val="13"/>
        </w:numPr>
        <w:tabs>
          <w:tab w:val="left" w:leader="none" w:pos="720"/>
        </w:tabs>
        <w:ind w:left="1800" w:hanging="36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general management/company policies and management style</w:t>
      </w:r>
    </w:p>
    <w:p w:rsidR="00000000" w:rsidDel="00000000" w:rsidP="00000000" w:rsidRDefault="00000000" w:rsidRPr="00000000" w14:paraId="00000219">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1A">
      <w:pPr>
        <w:tabs>
          <w:tab w:val="left" w:leader="none" w:pos="720"/>
        </w:tabs>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Management/company policies:</w:t>
      </w:r>
    </w:p>
    <w:p w:rsidR="00000000" w:rsidDel="00000000" w:rsidP="00000000" w:rsidRDefault="00000000" w:rsidRPr="00000000" w14:paraId="0000021B">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1C">
      <w:pPr>
        <w:numPr>
          <w:ilvl w:val="0"/>
          <w:numId w:val="42"/>
        </w:numPr>
        <w:tabs>
          <w:tab w:val="left" w:leader="none" w:pos="720"/>
        </w:tabs>
        <w:ind w:left="720" w:hanging="36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Punctuality</w:t>
      </w:r>
    </w:p>
    <w:p w:rsidR="00000000" w:rsidDel="00000000" w:rsidP="00000000" w:rsidRDefault="00000000" w:rsidRPr="00000000" w14:paraId="0000021D">
      <w:pPr>
        <w:numPr>
          <w:ilvl w:val="0"/>
          <w:numId w:val="42"/>
        </w:numPr>
        <w:tabs>
          <w:tab w:val="left" w:leader="none" w:pos="720"/>
        </w:tabs>
        <w:ind w:left="720" w:hanging="36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Attendance</w:t>
      </w:r>
    </w:p>
    <w:p w:rsidR="00000000" w:rsidDel="00000000" w:rsidP="00000000" w:rsidRDefault="00000000" w:rsidRPr="00000000" w14:paraId="0000021E">
      <w:pPr>
        <w:numPr>
          <w:ilvl w:val="0"/>
          <w:numId w:val="42"/>
        </w:numPr>
        <w:tabs>
          <w:tab w:val="left" w:leader="none" w:pos="720"/>
        </w:tabs>
        <w:ind w:left="720" w:hanging="36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Stealing/Falsification of documents</w:t>
      </w:r>
    </w:p>
    <w:p w:rsidR="00000000" w:rsidDel="00000000" w:rsidP="00000000" w:rsidRDefault="00000000" w:rsidRPr="00000000" w14:paraId="0000021F">
      <w:pPr>
        <w:numPr>
          <w:ilvl w:val="0"/>
          <w:numId w:val="42"/>
        </w:numPr>
        <w:tabs>
          <w:tab w:val="left" w:leader="none" w:pos="720"/>
        </w:tabs>
        <w:ind w:left="720" w:hanging="36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Compensation/Salaries</w:t>
      </w:r>
    </w:p>
    <w:p w:rsidR="00000000" w:rsidDel="00000000" w:rsidP="00000000" w:rsidRDefault="00000000" w:rsidRPr="00000000" w14:paraId="00000220">
      <w:pPr>
        <w:numPr>
          <w:ilvl w:val="0"/>
          <w:numId w:val="42"/>
        </w:numPr>
        <w:tabs>
          <w:tab w:val="left" w:leader="none" w:pos="720"/>
        </w:tabs>
        <w:ind w:left="720" w:hanging="36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Recruitment</w:t>
      </w:r>
    </w:p>
    <w:p w:rsidR="00000000" w:rsidDel="00000000" w:rsidP="00000000" w:rsidRDefault="00000000" w:rsidRPr="00000000" w14:paraId="00000221">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22">
      <w:pPr>
        <w:spacing w:line="360" w:lineRule="auto"/>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Requirement for job application</w:t>
      </w:r>
      <w:r w:rsidDel="00000000" w:rsidR="00000000" w:rsidRPr="00000000">
        <w:rPr>
          <w:rtl w:val="0"/>
        </w:rPr>
      </w:r>
    </w:p>
    <w:p w:rsidR="00000000" w:rsidDel="00000000" w:rsidP="00000000" w:rsidRDefault="00000000" w:rsidRPr="00000000" w14:paraId="00000223">
      <w:pPr>
        <w:numPr>
          <w:ilvl w:val="0"/>
          <w:numId w:val="24"/>
        </w:numPr>
        <w:spacing w:line="360" w:lineRule="auto"/>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Resume or curriculum vitae</w:t>
      </w:r>
    </w:p>
    <w:p w:rsidR="00000000" w:rsidDel="00000000" w:rsidP="00000000" w:rsidRDefault="00000000" w:rsidRPr="00000000" w14:paraId="00000224">
      <w:pPr>
        <w:numPr>
          <w:ilvl w:val="0"/>
          <w:numId w:val="24"/>
        </w:numPr>
        <w:spacing w:line="360" w:lineRule="auto"/>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SSS, PhilHealth and Pag-IBIG No.</w:t>
      </w:r>
    </w:p>
    <w:p w:rsidR="00000000" w:rsidDel="00000000" w:rsidP="00000000" w:rsidRDefault="00000000" w:rsidRPr="00000000" w14:paraId="00000225">
      <w:pPr>
        <w:numPr>
          <w:ilvl w:val="0"/>
          <w:numId w:val="24"/>
        </w:numPr>
        <w:spacing w:line="360" w:lineRule="auto"/>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Police clearance or NBI clearance</w:t>
      </w:r>
    </w:p>
    <w:p w:rsidR="00000000" w:rsidDel="00000000" w:rsidP="00000000" w:rsidRDefault="00000000" w:rsidRPr="00000000" w14:paraId="00000226">
      <w:pPr>
        <w:numPr>
          <w:ilvl w:val="0"/>
          <w:numId w:val="24"/>
        </w:numPr>
        <w:spacing w:line="360" w:lineRule="auto"/>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Medical certificate</w:t>
      </w:r>
    </w:p>
    <w:p w:rsidR="00000000" w:rsidDel="00000000" w:rsidP="00000000" w:rsidRDefault="00000000" w:rsidRPr="00000000" w14:paraId="00000227">
      <w:pPr>
        <w:numPr>
          <w:ilvl w:val="0"/>
          <w:numId w:val="24"/>
        </w:numPr>
        <w:spacing w:line="360" w:lineRule="auto"/>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Senior High School / College diploma/TOR</w:t>
      </w:r>
    </w:p>
    <w:p w:rsidR="00000000" w:rsidDel="00000000" w:rsidP="00000000" w:rsidRDefault="00000000" w:rsidRPr="00000000" w14:paraId="00000228">
      <w:pPr>
        <w:numPr>
          <w:ilvl w:val="0"/>
          <w:numId w:val="24"/>
        </w:numPr>
        <w:spacing w:line="360" w:lineRule="auto"/>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Working experience documents (if any)</w:t>
      </w:r>
    </w:p>
    <w:p w:rsidR="00000000" w:rsidDel="00000000" w:rsidP="00000000" w:rsidRDefault="00000000" w:rsidRPr="00000000" w14:paraId="00000229">
      <w:pPr>
        <w:numPr>
          <w:ilvl w:val="0"/>
          <w:numId w:val="24"/>
        </w:numPr>
        <w:spacing w:line="360" w:lineRule="auto"/>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Certificate of Employment (if any)</w:t>
      </w:r>
    </w:p>
    <w:p w:rsidR="00000000" w:rsidDel="00000000" w:rsidP="00000000" w:rsidRDefault="00000000" w:rsidRPr="00000000" w14:paraId="0000022A">
      <w:pPr>
        <w:numPr>
          <w:ilvl w:val="0"/>
          <w:numId w:val="24"/>
        </w:numPr>
        <w:spacing w:line="360" w:lineRule="auto"/>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Additional Information (if requested)</w:t>
      </w:r>
    </w:p>
    <w:p w:rsidR="00000000" w:rsidDel="00000000" w:rsidP="00000000" w:rsidRDefault="00000000" w:rsidRPr="00000000" w14:paraId="0000022B">
      <w:pPr>
        <w:spacing w:line="360" w:lineRule="auto"/>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22C">
      <w:pPr>
        <w:spacing w:line="360" w:lineRule="auto"/>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22D">
      <w:pPr>
        <w:spacing w:line="360" w:lineRule="auto"/>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22E">
      <w:pPr>
        <w:spacing w:line="360" w:lineRule="auto"/>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22F">
      <w:pPr>
        <w:spacing w:line="360" w:lineRule="auto"/>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230">
      <w:pPr>
        <w:spacing w:line="360" w:lineRule="auto"/>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231">
      <w:pPr>
        <w:spacing w:line="360" w:lineRule="auto"/>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232">
      <w:pPr>
        <w:spacing w:line="360" w:lineRule="auto"/>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233">
      <w:pPr>
        <w:spacing w:line="360" w:lineRule="auto"/>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234">
      <w:pPr>
        <w:tabs>
          <w:tab w:val="left" w:leader="none" w:pos="720"/>
        </w:tabs>
        <w:jc w:val="cente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Page 14</w:t>
      </w:r>
      <w:r w:rsidDel="00000000" w:rsidR="00000000" w:rsidRPr="00000000">
        <w:rPr>
          <w:rtl w:val="0"/>
        </w:rPr>
      </w:r>
    </w:p>
    <w:p w:rsidR="00000000" w:rsidDel="00000000" w:rsidP="00000000" w:rsidRDefault="00000000" w:rsidRPr="00000000" w14:paraId="00000235">
      <w:pPr>
        <w:spacing w:line="360" w:lineRule="auto"/>
        <w:jc w:val="both"/>
        <w:rPr>
          <w:rFonts w:ascii="Arial" w:cs="Arial" w:eastAsia="Arial" w:hAnsi="Arial"/>
          <w:sz w:val="22"/>
          <w:szCs w:val="22"/>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1895475</wp:posOffset>
            </wp:positionH>
            <wp:positionV relativeFrom="paragraph">
              <wp:posOffset>161925</wp:posOffset>
            </wp:positionV>
            <wp:extent cx="2119630" cy="6840855"/>
            <wp:effectExtent b="0" l="0" r="0" t="0"/>
            <wp:wrapSquare wrapText="bothSides" distB="0" distT="0" distL="114300" distR="114300"/>
            <wp:docPr id="1087" name="image15.png"/>
            <a:graphic>
              <a:graphicData uri="http://schemas.openxmlformats.org/drawingml/2006/picture">
                <pic:pic>
                  <pic:nvPicPr>
                    <pic:cNvPr id="0" name="image15.png"/>
                    <pic:cNvPicPr preferRelativeResize="0"/>
                  </pic:nvPicPr>
                  <pic:blipFill>
                    <a:blip r:embed="rId60"/>
                    <a:srcRect b="11812" l="32826" r="28530" t="12139"/>
                    <a:stretch>
                      <a:fillRect/>
                    </a:stretch>
                  </pic:blipFill>
                  <pic:spPr>
                    <a:xfrm>
                      <a:off x="0" y="0"/>
                      <a:ext cx="2119630" cy="6840855"/>
                    </a:xfrm>
                    <a:prstGeom prst="rect"/>
                    <a:ln/>
                  </pic:spPr>
                </pic:pic>
              </a:graphicData>
            </a:graphic>
          </wp:anchor>
        </w:drawing>
      </w:r>
    </w:p>
    <w:p w:rsidR="00000000" w:rsidDel="00000000" w:rsidP="00000000" w:rsidRDefault="00000000" w:rsidRPr="00000000" w14:paraId="00000236">
      <w:pPr>
        <w:spacing w:line="360" w:lineRule="auto"/>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237">
      <w:pPr>
        <w:spacing w:line="360" w:lineRule="auto"/>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238">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39">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3A">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3B">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3C">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3D">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3E">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3F">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40">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41">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42">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43">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44">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45">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46">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47">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48">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49">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4A">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4B">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4C">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4D">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4E">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4F">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50">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51">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52">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53">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54">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55">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56">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57">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58">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59">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5A">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5B">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5C">
      <w:pPr>
        <w:tabs>
          <w:tab w:val="left" w:leader="none" w:pos="720"/>
        </w:tabs>
        <w:jc w:val="center"/>
        <w:rPr>
          <w:rFonts w:ascii="Arial" w:cs="Arial" w:eastAsia="Arial" w:hAnsi="Arial"/>
          <w:vertAlign w:val="baseline"/>
        </w:rPr>
      </w:pPr>
      <w:r w:rsidDel="00000000" w:rsidR="00000000" w:rsidRPr="00000000">
        <w:rPr>
          <w:rFonts w:ascii="Arial" w:cs="Arial" w:eastAsia="Arial" w:hAnsi="Arial"/>
          <w:rtl w:val="0"/>
        </w:rPr>
        <w:t xml:space="preserve">Salac (2023)</w:t>
      </w:r>
      <w:r w:rsidDel="00000000" w:rsidR="00000000" w:rsidRPr="00000000">
        <w:rPr>
          <w:rtl w:val="0"/>
        </w:rPr>
      </w:r>
    </w:p>
    <w:p w:rsidR="00000000" w:rsidDel="00000000" w:rsidP="00000000" w:rsidRDefault="00000000" w:rsidRPr="00000000" w14:paraId="0000025D">
      <w:pPr>
        <w:tabs>
          <w:tab w:val="left" w:leader="none" w:pos="720"/>
        </w:tabs>
        <w:jc w:val="center"/>
        <w:rPr>
          <w:rFonts w:ascii="Arial" w:cs="Arial" w:eastAsia="Arial" w:hAnsi="Arial"/>
          <w:vertAlign w:val="baseline"/>
        </w:rPr>
      </w:pPr>
      <w:r w:rsidDel="00000000" w:rsidR="00000000" w:rsidRPr="00000000">
        <w:rPr>
          <w:rFonts w:ascii="Arial" w:cs="Arial" w:eastAsia="Arial" w:hAnsi="Arial"/>
          <w:vertAlign w:val="baseline"/>
          <w:rtl w:val="0"/>
        </w:rPr>
        <w:tab/>
        <w:tab/>
        <w:tab/>
      </w:r>
    </w:p>
    <w:p w:rsidR="00000000" w:rsidDel="00000000" w:rsidP="00000000" w:rsidRDefault="00000000" w:rsidRPr="00000000" w14:paraId="0000025E">
      <w:pPr>
        <w:tabs>
          <w:tab w:val="left" w:leader="none" w:pos="720"/>
        </w:tabs>
        <w:jc w:val="cente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Figure 2. Hiring process of Lush Lips Company</w:t>
      </w:r>
      <w:r w:rsidDel="00000000" w:rsidR="00000000" w:rsidRPr="00000000">
        <w:rPr>
          <w:rtl w:val="0"/>
        </w:rPr>
      </w:r>
    </w:p>
    <w:p w:rsidR="00000000" w:rsidDel="00000000" w:rsidP="00000000" w:rsidRDefault="00000000" w:rsidRPr="00000000" w14:paraId="0000025F">
      <w:pPr>
        <w:tabs>
          <w:tab w:val="left" w:leader="none" w:pos="720"/>
        </w:tabs>
        <w:jc w:val="cente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260">
      <w:pPr>
        <w:tabs>
          <w:tab w:val="left" w:leader="none" w:pos="720"/>
        </w:tabs>
        <w:jc w:val="cente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261">
      <w:pPr>
        <w:tabs>
          <w:tab w:val="left" w:leader="none" w:pos="720"/>
        </w:tabs>
        <w:jc w:val="cente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Page 15</w:t>
      </w:r>
      <w:r w:rsidDel="00000000" w:rsidR="00000000" w:rsidRPr="00000000">
        <w:rPr>
          <w:rtl w:val="0"/>
        </w:rPr>
      </w:r>
    </w:p>
    <w:p w:rsidR="00000000" w:rsidDel="00000000" w:rsidP="00000000" w:rsidRDefault="00000000" w:rsidRPr="00000000" w14:paraId="00000262">
      <w:pPr>
        <w:ind w:firstLine="72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The initial stage in the recruitment procedure for Lush Lips: Crafted with Love involves submitting necessary documents and materials. The subsequent stage will involve either a telephone or face-to-face interview. The findings will be released within a brief timeframe, followed by the subsequent assessment and evaluation process. The interviewer </w:t>
      </w:r>
    </w:p>
    <w:p w:rsidR="00000000" w:rsidDel="00000000" w:rsidP="00000000" w:rsidRDefault="00000000" w:rsidRPr="00000000" w14:paraId="00000263">
      <w:pPr>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will contact the interviewee within a period of two to three business days in order to conduct </w:t>
      </w:r>
    </w:p>
    <w:p w:rsidR="00000000" w:rsidDel="00000000" w:rsidP="00000000" w:rsidRDefault="00000000" w:rsidRPr="00000000" w14:paraId="00000264">
      <w:pPr>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a reference background check. Assume that the interviewee is contacted via a text message, email, or phone call by one of the interviewers. In this scenario, it can be inferred that the interviewee has completed the assessment, evaluation, and reference background verification process. The arrangement of the daily agenda is conducted to facilitate the process of a job offer, contract signing, and subsequent orientation, aiming to acquaint individuals with the established rules and regulations and provide a comprehensive understanding of the job description. Moreover, the contract signing process entails a comprehensive understanding of several aspects, including corporate policies, production policies, and company outlines.</w:t>
      </w:r>
    </w:p>
    <w:p w:rsidR="00000000" w:rsidDel="00000000" w:rsidP="00000000" w:rsidRDefault="00000000" w:rsidRPr="00000000" w14:paraId="00000265">
      <w:pPr>
        <w:tabs>
          <w:tab w:val="left" w:leader="none" w:pos="720"/>
        </w:tabs>
        <w:ind w:left="1800" w:firstLine="0"/>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66">
      <w:pPr>
        <w:tabs>
          <w:tab w:val="left" w:leader="none" w:pos="720"/>
        </w:tabs>
        <w:jc w:val="cente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MANAGEMENT STYLES</w:t>
      </w:r>
      <w:r w:rsidDel="00000000" w:rsidR="00000000" w:rsidRPr="00000000">
        <w:rPr>
          <w:rtl w:val="0"/>
        </w:rPr>
      </w:r>
    </w:p>
    <w:p w:rsidR="00000000" w:rsidDel="00000000" w:rsidP="00000000" w:rsidRDefault="00000000" w:rsidRPr="00000000" w14:paraId="00000267">
      <w:pPr>
        <w:tabs>
          <w:tab w:val="left" w:leader="none" w:pos="720"/>
        </w:tabs>
        <w:jc w:val="cente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268">
      <w:pPr>
        <w:numPr>
          <w:ilvl w:val="0"/>
          <w:numId w:val="7"/>
        </w:numPr>
        <w:tabs>
          <w:tab w:val="left" w:leader="none" w:pos="720"/>
        </w:tabs>
        <w:ind w:left="720" w:hanging="360"/>
        <w:rPr>
          <w:rFonts w:ascii="Arial" w:cs="Arial" w:eastAsia="Arial" w:hAnsi="Arial"/>
          <w:sz w:val="22"/>
          <w:szCs w:val="22"/>
          <w:vertAlign w:val="baseline"/>
        </w:rPr>
      </w:pPr>
      <w:r w:rsidDel="00000000" w:rsidR="00000000" w:rsidRPr="00000000">
        <w:rPr>
          <w:rFonts w:ascii="Arial" w:cs="Arial" w:eastAsia="Arial" w:hAnsi="Arial"/>
          <w:b w:val="1"/>
          <w:sz w:val="22"/>
          <w:szCs w:val="22"/>
          <w:vertAlign w:val="baseline"/>
          <w:rtl w:val="0"/>
        </w:rPr>
        <w:t xml:space="preserve">Theory X</w:t>
      </w:r>
      <w:r w:rsidDel="00000000" w:rsidR="00000000" w:rsidRPr="00000000">
        <w:rPr>
          <w:rFonts w:ascii="Arial" w:cs="Arial" w:eastAsia="Arial" w:hAnsi="Arial"/>
          <w:sz w:val="22"/>
          <w:szCs w:val="22"/>
          <w:vertAlign w:val="baseline"/>
          <w:rtl w:val="0"/>
        </w:rPr>
        <w:t xml:space="preserve"> – Most managerial principles are derived from this theory. The assumptions by which this theory applies are:</w:t>
      </w:r>
    </w:p>
    <w:p w:rsidR="00000000" w:rsidDel="00000000" w:rsidP="00000000" w:rsidRDefault="00000000" w:rsidRPr="00000000" w14:paraId="00000269">
      <w:pPr>
        <w:tabs>
          <w:tab w:val="left" w:leader="none" w:pos="720"/>
        </w:tabs>
        <w:ind w:left="720" w:firstLine="0"/>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26A">
      <w:pPr>
        <w:numPr>
          <w:ilvl w:val="0"/>
          <w:numId w:val="9"/>
        </w:numPr>
        <w:tabs>
          <w:tab w:val="left" w:leader="none" w:pos="720"/>
        </w:tabs>
        <w:ind w:left="720" w:hanging="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The average human being has an inherent dislike of work and will avoid it if he can.</w:t>
      </w:r>
    </w:p>
    <w:p w:rsidR="00000000" w:rsidDel="00000000" w:rsidP="00000000" w:rsidRDefault="00000000" w:rsidRPr="00000000" w14:paraId="0000026B">
      <w:pPr>
        <w:numPr>
          <w:ilvl w:val="0"/>
          <w:numId w:val="9"/>
        </w:numPr>
        <w:tabs>
          <w:tab w:val="left" w:leader="none" w:pos="720"/>
        </w:tabs>
        <w:ind w:left="720" w:hanging="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Because of this human characteristic of dislike of work, most people must be coerced, controlled, directed, or threatened with punishment to get them to put forth adequate effort toward the achievement of organizational objectives.</w:t>
      </w:r>
    </w:p>
    <w:p w:rsidR="00000000" w:rsidDel="00000000" w:rsidP="00000000" w:rsidRDefault="00000000" w:rsidRPr="00000000" w14:paraId="0000026C">
      <w:pPr>
        <w:numPr>
          <w:ilvl w:val="0"/>
          <w:numId w:val="9"/>
        </w:numPr>
        <w:tabs>
          <w:tab w:val="left" w:leader="none" w:pos="720"/>
        </w:tabs>
        <w:ind w:left="720" w:hanging="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The average human being prefers to be directed, wishes to avoid responsibility, has relatively little ambitions and wants security above all.</w:t>
      </w:r>
    </w:p>
    <w:p w:rsidR="00000000" w:rsidDel="00000000" w:rsidP="00000000" w:rsidRDefault="00000000" w:rsidRPr="00000000" w14:paraId="0000026D">
      <w:pPr>
        <w:tabs>
          <w:tab w:val="left" w:leader="none" w:pos="720"/>
        </w:tabs>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26E">
      <w:pPr>
        <w:numPr>
          <w:ilvl w:val="0"/>
          <w:numId w:val="7"/>
        </w:numPr>
        <w:tabs>
          <w:tab w:val="left" w:leader="none" w:pos="720"/>
        </w:tabs>
        <w:ind w:left="720" w:hanging="360"/>
        <w:rPr>
          <w:rFonts w:ascii="Arial" w:cs="Arial" w:eastAsia="Arial" w:hAnsi="Arial"/>
          <w:sz w:val="22"/>
          <w:szCs w:val="22"/>
          <w:vertAlign w:val="baseline"/>
        </w:rPr>
      </w:pPr>
      <w:r w:rsidDel="00000000" w:rsidR="00000000" w:rsidRPr="00000000">
        <w:rPr>
          <w:rFonts w:ascii="Arial" w:cs="Arial" w:eastAsia="Arial" w:hAnsi="Arial"/>
          <w:b w:val="1"/>
          <w:sz w:val="22"/>
          <w:szCs w:val="22"/>
          <w:vertAlign w:val="baseline"/>
          <w:rtl w:val="0"/>
        </w:rPr>
        <w:t xml:space="preserve">Theory Y</w:t>
      </w:r>
      <w:r w:rsidDel="00000000" w:rsidR="00000000" w:rsidRPr="00000000">
        <w:rPr>
          <w:rFonts w:ascii="Arial" w:cs="Arial" w:eastAsia="Arial" w:hAnsi="Arial"/>
          <w:sz w:val="22"/>
          <w:szCs w:val="22"/>
          <w:vertAlign w:val="baseline"/>
          <w:rtl w:val="0"/>
        </w:rPr>
        <w:t xml:space="preserve"> – The development of human behavior has dared the soundness of Theory X that an opposite view came into being.  Therefore, it is the opposite view of Theory X.  The set of assumptions of this theory are:</w:t>
      </w:r>
    </w:p>
    <w:p w:rsidR="00000000" w:rsidDel="00000000" w:rsidP="00000000" w:rsidRDefault="00000000" w:rsidRPr="00000000" w14:paraId="0000026F">
      <w:pPr>
        <w:tabs>
          <w:tab w:val="left" w:leader="none" w:pos="720"/>
        </w:tabs>
        <w:ind w:left="720" w:firstLine="0"/>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270">
      <w:pPr>
        <w:numPr>
          <w:ilvl w:val="0"/>
          <w:numId w:val="11"/>
        </w:numPr>
        <w:tabs>
          <w:tab w:val="left" w:leader="none" w:pos="720"/>
        </w:tabs>
        <w:ind w:left="720" w:hanging="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The expenditure of physical and mental effort in work is as natural as play  or rest.</w:t>
      </w:r>
    </w:p>
    <w:p w:rsidR="00000000" w:rsidDel="00000000" w:rsidP="00000000" w:rsidRDefault="00000000" w:rsidRPr="00000000" w14:paraId="00000271">
      <w:pPr>
        <w:numPr>
          <w:ilvl w:val="0"/>
          <w:numId w:val="11"/>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External control and the threat of punishment are not the only means of bringing about effort toward organizational objectives.</w:t>
      </w:r>
    </w:p>
    <w:p w:rsidR="00000000" w:rsidDel="00000000" w:rsidP="00000000" w:rsidRDefault="00000000" w:rsidRPr="00000000" w14:paraId="00000272">
      <w:pPr>
        <w:numPr>
          <w:ilvl w:val="0"/>
          <w:numId w:val="11"/>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Commitment to objectives is a (result of) the rewards associated with their achievement.</w:t>
      </w:r>
    </w:p>
    <w:p w:rsidR="00000000" w:rsidDel="00000000" w:rsidP="00000000" w:rsidRDefault="00000000" w:rsidRPr="00000000" w14:paraId="00000273">
      <w:pPr>
        <w:numPr>
          <w:ilvl w:val="0"/>
          <w:numId w:val="11"/>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The average human being learns, under proper conditions, not only to accept but to seek responsibility.</w:t>
      </w:r>
    </w:p>
    <w:p w:rsidR="00000000" w:rsidDel="00000000" w:rsidP="00000000" w:rsidRDefault="00000000" w:rsidRPr="00000000" w14:paraId="00000274">
      <w:pPr>
        <w:numPr>
          <w:ilvl w:val="0"/>
          <w:numId w:val="11"/>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The capacity to exercise a relatively high degree of imagination, ingenuity, and creativity in the solution of organizational problems is widely, not narrowly, distributed among the population.</w:t>
      </w:r>
    </w:p>
    <w:p w:rsidR="00000000" w:rsidDel="00000000" w:rsidP="00000000" w:rsidRDefault="00000000" w:rsidRPr="00000000" w14:paraId="00000275">
      <w:pPr>
        <w:numPr>
          <w:ilvl w:val="0"/>
          <w:numId w:val="11"/>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Under conditions of modern industrial life, the intellectual potential of the average human being is only partially utilized.</w:t>
      </w:r>
    </w:p>
    <w:p w:rsidR="00000000" w:rsidDel="00000000" w:rsidP="00000000" w:rsidRDefault="00000000" w:rsidRPr="00000000" w14:paraId="00000276">
      <w:pPr>
        <w:tabs>
          <w:tab w:val="left" w:leader="none" w:pos="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277">
      <w:pPr>
        <w:numPr>
          <w:ilvl w:val="0"/>
          <w:numId w:val="7"/>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b w:val="1"/>
          <w:sz w:val="22"/>
          <w:szCs w:val="22"/>
          <w:vertAlign w:val="baseline"/>
          <w:rtl w:val="0"/>
        </w:rPr>
        <w:t xml:space="preserve">Theory Z</w:t>
      </w:r>
      <w:r w:rsidDel="00000000" w:rsidR="00000000" w:rsidRPr="00000000">
        <w:rPr>
          <w:rFonts w:ascii="Arial" w:cs="Arial" w:eastAsia="Arial" w:hAnsi="Arial"/>
          <w:sz w:val="22"/>
          <w:szCs w:val="22"/>
          <w:vertAlign w:val="baseline"/>
          <w:rtl w:val="0"/>
        </w:rPr>
        <w:t xml:space="preserve"> – A third major theory that has cropped lately in management circles is the Japanese theory of management or Theory Z.</w:t>
      </w:r>
    </w:p>
    <w:p w:rsidR="00000000" w:rsidDel="00000000" w:rsidP="00000000" w:rsidRDefault="00000000" w:rsidRPr="00000000" w14:paraId="00000278">
      <w:pPr>
        <w:tabs>
          <w:tab w:val="left" w:leader="none" w:pos="720"/>
        </w:tabs>
        <w:jc w:val="both"/>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279">
      <w:pPr>
        <w:tabs>
          <w:tab w:val="left" w:leader="none" w:pos="720"/>
        </w:tabs>
        <w:jc w:val="both"/>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27A">
      <w:pPr>
        <w:tabs>
          <w:tab w:val="left" w:leader="none" w:pos="720"/>
        </w:tabs>
        <w:jc w:val="both"/>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27B">
      <w:pPr>
        <w:tabs>
          <w:tab w:val="left" w:leader="none" w:pos="720"/>
        </w:tabs>
        <w:jc w:val="center"/>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Page 16</w:t>
      </w:r>
      <w:r w:rsidDel="00000000" w:rsidR="00000000" w:rsidRPr="00000000">
        <w:rPr>
          <w:rtl w:val="0"/>
        </w:rPr>
      </w:r>
    </w:p>
    <w:p w:rsidR="00000000" w:rsidDel="00000000" w:rsidP="00000000" w:rsidRDefault="00000000" w:rsidRPr="00000000" w14:paraId="0000027C">
      <w:pPr>
        <w:tabs>
          <w:tab w:val="left" w:leader="none" w:pos="720"/>
        </w:tabs>
        <w:ind w:left="720" w:firstLine="0"/>
        <w:jc w:val="both"/>
        <w:rPr>
          <w:rFonts w:ascii="Arial" w:cs="Arial" w:eastAsia="Arial" w:hAnsi="Arial"/>
          <w:sz w:val="22"/>
          <w:szCs w:val="22"/>
          <w:vertAlign w:val="baseline"/>
        </w:rPr>
      </w:pPr>
      <w:r w:rsidDel="00000000" w:rsidR="00000000" w:rsidRPr="00000000">
        <w:rPr>
          <w:rFonts w:ascii="Arial" w:cs="Arial" w:eastAsia="Arial" w:hAnsi="Arial"/>
          <w:b w:val="1"/>
          <w:sz w:val="22"/>
          <w:szCs w:val="22"/>
          <w:vertAlign w:val="baseline"/>
          <w:rtl w:val="0"/>
        </w:rPr>
        <w:tab/>
      </w:r>
      <w:r w:rsidDel="00000000" w:rsidR="00000000" w:rsidRPr="00000000">
        <w:rPr>
          <w:rFonts w:ascii="Arial" w:cs="Arial" w:eastAsia="Arial" w:hAnsi="Arial"/>
          <w:sz w:val="22"/>
          <w:szCs w:val="22"/>
          <w:vertAlign w:val="baseline"/>
          <w:rtl w:val="0"/>
        </w:rPr>
        <w:t xml:space="preserve">As proposed by</w:t>
      </w:r>
      <w:r w:rsidDel="00000000" w:rsidR="00000000" w:rsidRPr="00000000">
        <w:rPr>
          <w:rFonts w:ascii="Arial" w:cs="Arial" w:eastAsia="Arial" w:hAnsi="Arial"/>
          <w:b w:val="1"/>
          <w:sz w:val="22"/>
          <w:szCs w:val="22"/>
          <w:vertAlign w:val="baseline"/>
          <w:rtl w:val="0"/>
        </w:rPr>
        <w:t xml:space="preserve"> </w:t>
      </w:r>
      <w:r w:rsidDel="00000000" w:rsidR="00000000" w:rsidRPr="00000000">
        <w:rPr>
          <w:rFonts w:ascii="Arial" w:cs="Arial" w:eastAsia="Arial" w:hAnsi="Arial"/>
          <w:sz w:val="22"/>
          <w:szCs w:val="22"/>
          <w:vertAlign w:val="baseline"/>
          <w:rtl w:val="0"/>
        </w:rPr>
        <w:t xml:space="preserve">William Ouchi, Theory Z adopts effective Japanese management styles who’s distinguishing factors include the promotion of closer, cooperative, and trusting relationships between all working groups in the company.  Its central thought is the creation of an industrial team and a stable, cohesive work environment where employees feel affiliated and independent while sticking to the proper qualities and control of the needs of the organization.</w:t>
      </w:r>
    </w:p>
    <w:p w:rsidR="00000000" w:rsidDel="00000000" w:rsidP="00000000" w:rsidRDefault="00000000" w:rsidRPr="00000000" w14:paraId="0000027D">
      <w:pPr>
        <w:tabs>
          <w:tab w:val="left" w:leader="none" w:pos="720"/>
        </w:tabs>
        <w:ind w:left="720" w:firstLine="0"/>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27E">
      <w:pPr>
        <w:tabs>
          <w:tab w:val="left" w:leader="none" w:pos="720"/>
        </w:tabs>
        <w:ind w:left="720" w:firstLine="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The typical features of this theory are:</w:t>
      </w:r>
    </w:p>
    <w:p w:rsidR="00000000" w:rsidDel="00000000" w:rsidP="00000000" w:rsidRDefault="00000000" w:rsidRPr="00000000" w14:paraId="0000027F">
      <w:pPr>
        <w:tabs>
          <w:tab w:val="left" w:leader="none" w:pos="720"/>
        </w:tabs>
        <w:ind w:left="720" w:firstLine="0"/>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280">
      <w:pPr>
        <w:numPr>
          <w:ilvl w:val="0"/>
          <w:numId w:val="29"/>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Lifetime employment.</w:t>
      </w:r>
    </w:p>
    <w:p w:rsidR="00000000" w:rsidDel="00000000" w:rsidP="00000000" w:rsidRDefault="00000000" w:rsidRPr="00000000" w14:paraId="00000281">
      <w:pPr>
        <w:numPr>
          <w:ilvl w:val="0"/>
          <w:numId w:val="29"/>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Non-specialized careers.</w:t>
      </w:r>
    </w:p>
    <w:p w:rsidR="00000000" w:rsidDel="00000000" w:rsidP="00000000" w:rsidRDefault="00000000" w:rsidRPr="00000000" w14:paraId="00000282">
      <w:pPr>
        <w:numPr>
          <w:ilvl w:val="0"/>
          <w:numId w:val="29"/>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Individual responsibilities.</w:t>
      </w:r>
    </w:p>
    <w:p w:rsidR="00000000" w:rsidDel="00000000" w:rsidP="00000000" w:rsidRDefault="00000000" w:rsidRPr="00000000" w14:paraId="00000283">
      <w:pPr>
        <w:numPr>
          <w:ilvl w:val="0"/>
          <w:numId w:val="29"/>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Concern for the total person.</w:t>
      </w:r>
    </w:p>
    <w:p w:rsidR="00000000" w:rsidDel="00000000" w:rsidP="00000000" w:rsidRDefault="00000000" w:rsidRPr="00000000" w14:paraId="00000284">
      <w:pPr>
        <w:numPr>
          <w:ilvl w:val="0"/>
          <w:numId w:val="29"/>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Less formal control systems.</w:t>
      </w:r>
    </w:p>
    <w:p w:rsidR="00000000" w:rsidDel="00000000" w:rsidP="00000000" w:rsidRDefault="00000000" w:rsidRPr="00000000" w14:paraId="00000285">
      <w:pPr>
        <w:numPr>
          <w:ilvl w:val="0"/>
          <w:numId w:val="29"/>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Consensus decision-making.</w:t>
      </w:r>
    </w:p>
    <w:p w:rsidR="00000000" w:rsidDel="00000000" w:rsidP="00000000" w:rsidRDefault="00000000" w:rsidRPr="00000000" w14:paraId="00000286">
      <w:pPr>
        <w:numPr>
          <w:ilvl w:val="0"/>
          <w:numId w:val="29"/>
        </w:numPr>
        <w:tabs>
          <w:tab w:val="left" w:leader="none" w:pos="720"/>
        </w:tabs>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Slower rates of promotion</w:t>
      </w:r>
    </w:p>
    <w:p w:rsidR="00000000" w:rsidDel="00000000" w:rsidP="00000000" w:rsidRDefault="00000000" w:rsidRPr="00000000" w14:paraId="000002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Leadership style</w:t>
      </w:r>
      <w:r w:rsidDel="00000000" w:rsidR="00000000" w:rsidRPr="00000000">
        <w:rPr>
          <w:rtl w:val="0"/>
        </w:rPr>
      </w:r>
    </w:p>
    <w:p w:rsidR="00000000" w:rsidDel="00000000" w:rsidP="00000000" w:rsidRDefault="00000000" w:rsidRPr="00000000" w14:paraId="00000289">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Leader – influencer</w:t>
      </w:r>
    </w:p>
    <w:p w:rsidR="00000000" w:rsidDel="00000000" w:rsidP="00000000" w:rsidRDefault="00000000" w:rsidRPr="00000000" w14:paraId="0000028A">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Follower – influencee</w:t>
      </w:r>
    </w:p>
    <w:p w:rsidR="00000000" w:rsidDel="00000000" w:rsidP="00000000" w:rsidRDefault="00000000" w:rsidRPr="00000000" w14:paraId="000002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Situational style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 the CEO’s solution will be based on the given situation. </w:t>
      </w:r>
    </w:p>
    <w:p w:rsidR="00000000" w:rsidDel="00000000" w:rsidP="00000000" w:rsidRDefault="00000000" w:rsidRPr="00000000" w14:paraId="000002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Authoritarian style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 one person to control the entire business and it is highly autocratic. </w:t>
      </w:r>
    </w:p>
    <w:p w:rsidR="00000000" w:rsidDel="00000000" w:rsidP="00000000" w:rsidRDefault="00000000" w:rsidRPr="00000000" w14:paraId="000002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Democratic style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  employees are given freedom to do what they want for as long as it will not affect or destroy the business.</w:t>
      </w:r>
    </w:p>
    <w:p w:rsidR="00000000" w:rsidDel="00000000" w:rsidP="00000000" w:rsidRDefault="00000000" w:rsidRPr="00000000" w14:paraId="000002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Participative style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 the employees are given the opportunity to get involved in decision making.</w:t>
      </w:r>
    </w:p>
    <w:p w:rsidR="00000000" w:rsidDel="00000000" w:rsidP="00000000" w:rsidRDefault="00000000" w:rsidRPr="00000000" w14:paraId="00000293">
      <w:pPr>
        <w:tabs>
          <w:tab w:val="left" w:leader="none" w:pos="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294">
      <w:pPr>
        <w:tabs>
          <w:tab w:val="left" w:leader="none" w:pos="720"/>
        </w:tabs>
        <w:jc w:val="center"/>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A PARTIAL LIST OF LOCAL TRAINING CANTERS</w:t>
      </w:r>
      <w:r w:rsidDel="00000000" w:rsidR="00000000" w:rsidRPr="00000000">
        <w:rPr>
          <w:rtl w:val="0"/>
        </w:rPr>
      </w:r>
    </w:p>
    <w:p w:rsidR="00000000" w:rsidDel="00000000" w:rsidP="00000000" w:rsidRDefault="00000000" w:rsidRPr="00000000" w14:paraId="00000295">
      <w:pPr>
        <w:tabs>
          <w:tab w:val="left" w:leader="none" w:pos="720"/>
        </w:tabs>
        <w:jc w:val="center"/>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FOR EMPLOYEE DEVELOPMENT</w:t>
      </w:r>
      <w:r w:rsidDel="00000000" w:rsidR="00000000" w:rsidRPr="00000000">
        <w:rPr>
          <w:rtl w:val="0"/>
        </w:rPr>
      </w:r>
    </w:p>
    <w:p w:rsidR="00000000" w:rsidDel="00000000" w:rsidP="00000000" w:rsidRDefault="00000000" w:rsidRPr="00000000" w14:paraId="00000296">
      <w:pPr>
        <w:tabs>
          <w:tab w:val="left" w:leader="none" w:pos="720"/>
        </w:tabs>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297">
      <w:pPr>
        <w:numPr>
          <w:ilvl w:val="0"/>
          <w:numId w:val="34"/>
        </w:numPr>
        <w:tabs>
          <w:tab w:val="left" w:leader="none" w:pos="720"/>
        </w:tabs>
        <w:spacing w:line="360" w:lineRule="auto"/>
        <w:ind w:left="720" w:hanging="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Agricultural Training Institute</w:t>
      </w:r>
    </w:p>
    <w:p w:rsidR="00000000" w:rsidDel="00000000" w:rsidP="00000000" w:rsidRDefault="00000000" w:rsidRPr="00000000" w14:paraId="00000298">
      <w:pPr>
        <w:numPr>
          <w:ilvl w:val="0"/>
          <w:numId w:val="34"/>
        </w:numPr>
        <w:tabs>
          <w:tab w:val="left" w:leader="none" w:pos="720"/>
        </w:tabs>
        <w:spacing w:line="360" w:lineRule="auto"/>
        <w:ind w:left="720" w:hanging="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Asian Institute of Management</w:t>
      </w:r>
    </w:p>
    <w:p w:rsidR="00000000" w:rsidDel="00000000" w:rsidP="00000000" w:rsidRDefault="00000000" w:rsidRPr="00000000" w14:paraId="00000299">
      <w:pPr>
        <w:numPr>
          <w:ilvl w:val="0"/>
          <w:numId w:val="34"/>
        </w:numPr>
        <w:tabs>
          <w:tab w:val="left" w:leader="none" w:pos="720"/>
        </w:tabs>
        <w:spacing w:line="360" w:lineRule="auto"/>
        <w:ind w:left="720" w:hanging="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Ateneo Bureau of Small Business</w:t>
      </w:r>
    </w:p>
    <w:p w:rsidR="00000000" w:rsidDel="00000000" w:rsidP="00000000" w:rsidRDefault="00000000" w:rsidRPr="00000000" w14:paraId="0000029A">
      <w:pPr>
        <w:numPr>
          <w:ilvl w:val="0"/>
          <w:numId w:val="34"/>
        </w:numPr>
        <w:tabs>
          <w:tab w:val="left" w:leader="none" w:pos="720"/>
        </w:tabs>
        <w:spacing w:line="360" w:lineRule="auto"/>
        <w:ind w:left="720" w:hanging="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Center for Research and Communications</w:t>
      </w:r>
    </w:p>
    <w:p w:rsidR="00000000" w:rsidDel="00000000" w:rsidP="00000000" w:rsidRDefault="00000000" w:rsidRPr="00000000" w14:paraId="0000029B">
      <w:pPr>
        <w:numPr>
          <w:ilvl w:val="0"/>
          <w:numId w:val="34"/>
        </w:numPr>
        <w:tabs>
          <w:tab w:val="left" w:leader="none" w:pos="720"/>
        </w:tabs>
        <w:spacing w:line="360" w:lineRule="auto"/>
        <w:ind w:left="720" w:hanging="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Cottage Industries Technology Center</w:t>
      </w:r>
    </w:p>
    <w:p w:rsidR="00000000" w:rsidDel="00000000" w:rsidP="00000000" w:rsidRDefault="00000000" w:rsidRPr="00000000" w14:paraId="0000029C">
      <w:pPr>
        <w:numPr>
          <w:ilvl w:val="0"/>
          <w:numId w:val="34"/>
        </w:numPr>
        <w:tabs>
          <w:tab w:val="left" w:leader="none" w:pos="720"/>
        </w:tabs>
        <w:spacing w:line="360" w:lineRule="auto"/>
        <w:ind w:left="720" w:hanging="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Department of Trade and Industry</w:t>
      </w:r>
    </w:p>
    <w:p w:rsidR="00000000" w:rsidDel="00000000" w:rsidP="00000000" w:rsidRDefault="00000000" w:rsidRPr="00000000" w14:paraId="0000029D">
      <w:pPr>
        <w:numPr>
          <w:ilvl w:val="0"/>
          <w:numId w:val="34"/>
        </w:numPr>
        <w:tabs>
          <w:tab w:val="left" w:leader="none" w:pos="720"/>
        </w:tabs>
        <w:spacing w:line="360" w:lineRule="auto"/>
        <w:ind w:left="720" w:hanging="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Development Training Programs for Small and Medium Business</w:t>
      </w:r>
    </w:p>
    <w:p w:rsidR="00000000" w:rsidDel="00000000" w:rsidP="00000000" w:rsidRDefault="00000000" w:rsidRPr="00000000" w14:paraId="0000029E">
      <w:pPr>
        <w:numPr>
          <w:ilvl w:val="0"/>
          <w:numId w:val="34"/>
        </w:numPr>
        <w:tabs>
          <w:tab w:val="left" w:leader="none" w:pos="720"/>
        </w:tabs>
        <w:spacing w:line="360" w:lineRule="auto"/>
        <w:ind w:left="720" w:hanging="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Economic Development Foundation</w:t>
      </w:r>
    </w:p>
    <w:p w:rsidR="00000000" w:rsidDel="00000000" w:rsidP="00000000" w:rsidRDefault="00000000" w:rsidRPr="00000000" w14:paraId="0000029F">
      <w:pPr>
        <w:tabs>
          <w:tab w:val="left" w:leader="none" w:pos="720"/>
        </w:tabs>
        <w:ind w:left="360" w:firstLine="0"/>
        <w:jc w:val="cente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Page 17</w:t>
      </w:r>
      <w:r w:rsidDel="00000000" w:rsidR="00000000" w:rsidRPr="00000000">
        <w:rPr>
          <w:rtl w:val="0"/>
        </w:rPr>
      </w:r>
    </w:p>
    <w:p w:rsidR="00000000" w:rsidDel="00000000" w:rsidP="00000000" w:rsidRDefault="00000000" w:rsidRPr="00000000" w14:paraId="000002A0">
      <w:pPr>
        <w:tabs>
          <w:tab w:val="left" w:leader="none" w:pos="720"/>
        </w:tabs>
        <w:spacing w:line="360" w:lineRule="auto"/>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2A1">
      <w:pPr>
        <w:numPr>
          <w:ilvl w:val="0"/>
          <w:numId w:val="34"/>
        </w:numPr>
        <w:tabs>
          <w:tab w:val="left" w:leader="none" w:pos="720"/>
        </w:tabs>
        <w:spacing w:line="360" w:lineRule="auto"/>
        <w:ind w:left="720" w:hanging="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Footwear and Leather goods Industry Center</w:t>
      </w:r>
    </w:p>
    <w:p w:rsidR="00000000" w:rsidDel="00000000" w:rsidP="00000000" w:rsidRDefault="00000000" w:rsidRPr="00000000" w14:paraId="000002A2">
      <w:pPr>
        <w:numPr>
          <w:ilvl w:val="0"/>
          <w:numId w:val="34"/>
        </w:numPr>
        <w:tabs>
          <w:tab w:val="left" w:leader="none" w:pos="720"/>
        </w:tabs>
        <w:spacing w:line="360" w:lineRule="auto"/>
        <w:ind w:left="720" w:hanging="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Industrial Technology Development Institute</w:t>
      </w:r>
    </w:p>
    <w:p w:rsidR="00000000" w:rsidDel="00000000" w:rsidP="00000000" w:rsidRDefault="00000000" w:rsidRPr="00000000" w14:paraId="000002A3">
      <w:pPr>
        <w:numPr>
          <w:ilvl w:val="0"/>
          <w:numId w:val="34"/>
        </w:numPr>
        <w:tabs>
          <w:tab w:val="left" w:leader="none" w:pos="720"/>
        </w:tabs>
        <w:spacing w:line="360" w:lineRule="auto"/>
        <w:ind w:left="720" w:hanging="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Food and Nutrition Research Institute</w:t>
      </w:r>
    </w:p>
    <w:p w:rsidR="00000000" w:rsidDel="00000000" w:rsidP="00000000" w:rsidRDefault="00000000" w:rsidRPr="00000000" w14:paraId="000002A4">
      <w:pPr>
        <w:numPr>
          <w:ilvl w:val="0"/>
          <w:numId w:val="34"/>
        </w:numPr>
        <w:tabs>
          <w:tab w:val="left" w:leader="none" w:pos="720"/>
        </w:tabs>
        <w:spacing w:line="360" w:lineRule="auto"/>
        <w:ind w:left="720" w:hanging="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National Manpower and Youth Council</w:t>
      </w:r>
    </w:p>
    <w:p w:rsidR="00000000" w:rsidDel="00000000" w:rsidP="00000000" w:rsidRDefault="00000000" w:rsidRPr="00000000" w14:paraId="000002A5">
      <w:pPr>
        <w:numPr>
          <w:ilvl w:val="0"/>
          <w:numId w:val="34"/>
        </w:numPr>
        <w:tabs>
          <w:tab w:val="left" w:leader="none" w:pos="720"/>
        </w:tabs>
        <w:spacing w:line="360" w:lineRule="auto"/>
        <w:ind w:left="720" w:hanging="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Philippine Business for Social Progress</w:t>
      </w:r>
    </w:p>
    <w:p w:rsidR="00000000" w:rsidDel="00000000" w:rsidP="00000000" w:rsidRDefault="00000000" w:rsidRPr="00000000" w14:paraId="000002A6">
      <w:pPr>
        <w:numPr>
          <w:ilvl w:val="0"/>
          <w:numId w:val="34"/>
        </w:numPr>
        <w:tabs>
          <w:tab w:val="left" w:leader="none" w:pos="720"/>
        </w:tabs>
        <w:spacing w:line="360" w:lineRule="auto"/>
        <w:ind w:left="720" w:hanging="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Philippine Council for Agriculture Resources Research and Development</w:t>
      </w:r>
    </w:p>
    <w:p w:rsidR="00000000" w:rsidDel="00000000" w:rsidP="00000000" w:rsidRDefault="00000000" w:rsidRPr="00000000" w14:paraId="000002A7">
      <w:pPr>
        <w:numPr>
          <w:ilvl w:val="0"/>
          <w:numId w:val="34"/>
        </w:numPr>
        <w:tabs>
          <w:tab w:val="left" w:leader="none" w:pos="720"/>
        </w:tabs>
        <w:spacing w:line="360" w:lineRule="auto"/>
        <w:ind w:left="720" w:hanging="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Philippine Council for Industrial and Energy Research and Development</w:t>
      </w:r>
    </w:p>
    <w:p w:rsidR="00000000" w:rsidDel="00000000" w:rsidP="00000000" w:rsidRDefault="00000000" w:rsidRPr="00000000" w14:paraId="000002A8">
      <w:pPr>
        <w:numPr>
          <w:ilvl w:val="0"/>
          <w:numId w:val="34"/>
        </w:numPr>
        <w:tabs>
          <w:tab w:val="left" w:leader="none" w:pos="720"/>
        </w:tabs>
        <w:spacing w:line="360" w:lineRule="auto"/>
        <w:ind w:left="720" w:hanging="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Philippine Exporters Foundation</w:t>
      </w:r>
    </w:p>
    <w:p w:rsidR="00000000" w:rsidDel="00000000" w:rsidP="00000000" w:rsidRDefault="00000000" w:rsidRPr="00000000" w14:paraId="000002A9">
      <w:pPr>
        <w:numPr>
          <w:ilvl w:val="0"/>
          <w:numId w:val="34"/>
        </w:numPr>
        <w:tabs>
          <w:tab w:val="left" w:leader="none" w:pos="720"/>
        </w:tabs>
        <w:spacing w:line="360" w:lineRule="auto"/>
        <w:ind w:left="720" w:hanging="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Philippine Productivity Movement, Inc.</w:t>
      </w:r>
    </w:p>
    <w:p w:rsidR="00000000" w:rsidDel="00000000" w:rsidP="00000000" w:rsidRDefault="00000000" w:rsidRPr="00000000" w14:paraId="000002AA">
      <w:pPr>
        <w:numPr>
          <w:ilvl w:val="0"/>
          <w:numId w:val="34"/>
        </w:numPr>
        <w:tabs>
          <w:tab w:val="left" w:leader="none" w:pos="720"/>
        </w:tabs>
        <w:spacing w:line="360" w:lineRule="auto"/>
        <w:ind w:left="720" w:hanging="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Productivity Development Center</w:t>
      </w:r>
    </w:p>
    <w:p w:rsidR="00000000" w:rsidDel="00000000" w:rsidP="00000000" w:rsidRDefault="00000000" w:rsidRPr="00000000" w14:paraId="000002AB">
      <w:pPr>
        <w:numPr>
          <w:ilvl w:val="0"/>
          <w:numId w:val="34"/>
        </w:numPr>
        <w:tabs>
          <w:tab w:val="left" w:leader="none" w:pos="720"/>
        </w:tabs>
        <w:spacing w:line="360" w:lineRule="auto"/>
        <w:ind w:left="720" w:hanging="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Productivity Improvement Council</w:t>
      </w:r>
    </w:p>
    <w:p w:rsidR="00000000" w:rsidDel="00000000" w:rsidP="00000000" w:rsidRDefault="00000000" w:rsidRPr="00000000" w14:paraId="000002AC">
      <w:pPr>
        <w:numPr>
          <w:ilvl w:val="0"/>
          <w:numId w:val="34"/>
        </w:numPr>
        <w:tabs>
          <w:tab w:val="left" w:leader="none" w:pos="720"/>
        </w:tabs>
        <w:spacing w:line="360" w:lineRule="auto"/>
        <w:ind w:left="720" w:hanging="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Small Enterprises Research and Development Foundation</w:t>
      </w:r>
    </w:p>
    <w:p w:rsidR="00000000" w:rsidDel="00000000" w:rsidP="00000000" w:rsidRDefault="00000000" w:rsidRPr="00000000" w14:paraId="000002AD">
      <w:pPr>
        <w:numPr>
          <w:ilvl w:val="0"/>
          <w:numId w:val="34"/>
        </w:numPr>
        <w:tabs>
          <w:tab w:val="left" w:leader="none" w:pos="720"/>
        </w:tabs>
        <w:spacing w:line="360" w:lineRule="auto"/>
        <w:ind w:left="720" w:hanging="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Sycip, Gorres, Velayo and Co.</w:t>
      </w:r>
    </w:p>
    <w:p w:rsidR="00000000" w:rsidDel="00000000" w:rsidP="00000000" w:rsidRDefault="00000000" w:rsidRPr="00000000" w14:paraId="000002AE">
      <w:pPr>
        <w:numPr>
          <w:ilvl w:val="0"/>
          <w:numId w:val="34"/>
        </w:numPr>
        <w:tabs>
          <w:tab w:val="left" w:leader="none" w:pos="720"/>
        </w:tabs>
        <w:spacing w:line="360" w:lineRule="auto"/>
        <w:ind w:left="720" w:hanging="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Technology and Livelihood Research Center</w:t>
      </w:r>
    </w:p>
    <w:p w:rsidR="00000000" w:rsidDel="00000000" w:rsidP="00000000" w:rsidRDefault="00000000" w:rsidRPr="00000000" w14:paraId="000002AF">
      <w:pPr>
        <w:numPr>
          <w:ilvl w:val="0"/>
          <w:numId w:val="34"/>
        </w:numPr>
        <w:tabs>
          <w:tab w:val="left" w:leader="none" w:pos="720"/>
        </w:tabs>
        <w:spacing w:line="360" w:lineRule="auto"/>
        <w:ind w:left="720" w:hanging="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UP- Institute for Small Scale Industries</w:t>
      </w:r>
    </w:p>
    <w:p w:rsidR="00000000" w:rsidDel="00000000" w:rsidP="00000000" w:rsidRDefault="00000000" w:rsidRPr="00000000" w14:paraId="000002B0">
      <w:pPr>
        <w:numPr>
          <w:ilvl w:val="0"/>
          <w:numId w:val="34"/>
        </w:numPr>
        <w:tabs>
          <w:tab w:val="left" w:leader="none" w:pos="720"/>
        </w:tabs>
        <w:spacing w:line="360" w:lineRule="auto"/>
        <w:ind w:left="720" w:hanging="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UP-National Engineering Center</w:t>
      </w:r>
    </w:p>
    <w:p w:rsidR="00000000" w:rsidDel="00000000" w:rsidP="00000000" w:rsidRDefault="00000000" w:rsidRPr="00000000" w14:paraId="000002B1">
      <w:pPr>
        <w:numPr>
          <w:ilvl w:val="0"/>
          <w:numId w:val="13"/>
        </w:numPr>
        <w:tabs>
          <w:tab w:val="left" w:leader="none" w:pos="720"/>
        </w:tabs>
        <w:ind w:left="180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administrative flow of operations and standard operating procedures (SOP) with flow charts showing in detail intra-relationships in the administration and general interrelationships between the administrative department and the other departments</w:t>
      </w:r>
    </w:p>
    <w:p w:rsidR="00000000" w:rsidDel="00000000" w:rsidP="00000000" w:rsidRDefault="00000000" w:rsidRPr="00000000" w14:paraId="000002B2">
      <w:pPr>
        <w:numPr>
          <w:ilvl w:val="0"/>
          <w:numId w:val="13"/>
        </w:numPr>
        <w:tabs>
          <w:tab w:val="left" w:leader="none" w:pos="720"/>
        </w:tabs>
        <w:ind w:left="180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administrative records and filing system including samples of forms, reports, and the likes.</w:t>
      </w:r>
    </w:p>
    <w:p w:rsidR="00000000" w:rsidDel="00000000" w:rsidP="00000000" w:rsidRDefault="00000000" w:rsidRPr="00000000" w14:paraId="000002B3">
      <w:pPr>
        <w:tabs>
          <w:tab w:val="left" w:leader="none" w:pos="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2B4">
      <w:pPr>
        <w:tabs>
          <w:tab w:val="left" w:leader="none" w:pos="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Examples are:</w:t>
      </w:r>
    </w:p>
    <w:p w:rsidR="00000000" w:rsidDel="00000000" w:rsidP="00000000" w:rsidRDefault="00000000" w:rsidRPr="00000000" w14:paraId="000002B5">
      <w:pPr>
        <w:numPr>
          <w:ilvl w:val="3"/>
          <w:numId w:val="8"/>
        </w:numPr>
        <w:tabs>
          <w:tab w:val="left" w:leader="none" w:pos="720"/>
        </w:tabs>
        <w:ind w:left="25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Resume/Biodata or Application Form</w:t>
      </w:r>
    </w:p>
    <w:p w:rsidR="00000000" w:rsidDel="00000000" w:rsidP="00000000" w:rsidRDefault="00000000" w:rsidRPr="00000000" w14:paraId="000002B6">
      <w:pPr>
        <w:numPr>
          <w:ilvl w:val="3"/>
          <w:numId w:val="8"/>
        </w:numPr>
        <w:tabs>
          <w:tab w:val="left" w:leader="none" w:pos="720"/>
        </w:tabs>
        <w:ind w:left="25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Medical Certificate</w:t>
      </w:r>
    </w:p>
    <w:p w:rsidR="00000000" w:rsidDel="00000000" w:rsidP="00000000" w:rsidRDefault="00000000" w:rsidRPr="00000000" w14:paraId="000002B7">
      <w:pPr>
        <w:numPr>
          <w:ilvl w:val="3"/>
          <w:numId w:val="8"/>
        </w:numPr>
        <w:tabs>
          <w:tab w:val="left" w:leader="none" w:pos="720"/>
        </w:tabs>
        <w:ind w:left="25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Bundy Clock with Timecard or Logbook for the Attendance</w:t>
      </w:r>
    </w:p>
    <w:p w:rsidR="00000000" w:rsidDel="00000000" w:rsidP="00000000" w:rsidRDefault="00000000" w:rsidRPr="00000000" w14:paraId="000002B8">
      <w:pPr>
        <w:numPr>
          <w:ilvl w:val="3"/>
          <w:numId w:val="8"/>
        </w:numPr>
        <w:tabs>
          <w:tab w:val="left" w:leader="none" w:pos="720"/>
        </w:tabs>
        <w:ind w:left="25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Employment Test</w:t>
      </w:r>
    </w:p>
    <w:p w:rsidR="00000000" w:rsidDel="00000000" w:rsidP="00000000" w:rsidRDefault="00000000" w:rsidRPr="00000000" w14:paraId="000002B9">
      <w:pPr>
        <w:tabs>
          <w:tab w:val="left" w:leader="none" w:pos="720"/>
        </w:tabs>
        <w:ind w:left="2520" w:firstLine="0"/>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2BA">
      <w:pPr>
        <w:jc w:val="both"/>
        <w:rPr>
          <w:rFonts w:ascii="Arial" w:cs="Arial" w:eastAsia="Arial" w:hAnsi="Arial"/>
          <w:b w:val="0"/>
          <w:sz w:val="28"/>
          <w:szCs w:val="28"/>
          <w:vertAlign w:val="baseline"/>
        </w:rPr>
      </w:pPr>
      <w:r w:rsidDel="00000000" w:rsidR="00000000" w:rsidRPr="00000000">
        <w:rPr>
          <w:rFonts w:ascii="Arial" w:cs="Arial" w:eastAsia="Arial" w:hAnsi="Arial"/>
          <w:b w:val="1"/>
          <w:sz w:val="28"/>
          <w:szCs w:val="28"/>
          <w:vertAlign w:val="baseline"/>
          <w:rtl w:val="0"/>
        </w:rPr>
        <w:t xml:space="preserve">In Summary, you must prepare the following:</w:t>
      </w:r>
      <w:r w:rsidDel="00000000" w:rsidR="00000000" w:rsidRPr="00000000">
        <w:rPr>
          <w:rtl w:val="0"/>
        </w:rPr>
      </w:r>
    </w:p>
    <w:p w:rsidR="00000000" w:rsidDel="00000000" w:rsidP="00000000" w:rsidRDefault="00000000" w:rsidRPr="00000000" w14:paraId="000002BB">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2BC">
      <w:pPr>
        <w:numPr>
          <w:ilvl w:val="0"/>
          <w:numId w:val="26"/>
        </w:numPr>
        <w:tabs>
          <w:tab w:val="left" w:leader="none" w:pos="720"/>
        </w:tabs>
        <w:ind w:left="720" w:hanging="36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Introduction </w:t>
      </w:r>
    </w:p>
    <w:p w:rsidR="00000000" w:rsidDel="00000000" w:rsidP="00000000" w:rsidRDefault="00000000" w:rsidRPr="00000000" w14:paraId="000002BD">
      <w:pPr>
        <w:numPr>
          <w:ilvl w:val="0"/>
          <w:numId w:val="26"/>
        </w:numPr>
        <w:tabs>
          <w:tab w:val="left" w:leader="none" w:pos="720"/>
        </w:tabs>
        <w:ind w:left="720" w:hanging="36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Company Mission/Vision Statement and Objectives</w:t>
      </w:r>
    </w:p>
    <w:p w:rsidR="00000000" w:rsidDel="00000000" w:rsidP="00000000" w:rsidRDefault="00000000" w:rsidRPr="00000000" w14:paraId="000002BE">
      <w:pPr>
        <w:numPr>
          <w:ilvl w:val="0"/>
          <w:numId w:val="26"/>
        </w:numPr>
        <w:tabs>
          <w:tab w:val="left" w:leader="none" w:pos="720"/>
        </w:tabs>
        <w:ind w:left="720" w:hanging="36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Company Name and Brand Logo</w:t>
      </w:r>
    </w:p>
    <w:p w:rsidR="00000000" w:rsidDel="00000000" w:rsidP="00000000" w:rsidRDefault="00000000" w:rsidRPr="00000000" w14:paraId="000002BF">
      <w:pPr>
        <w:numPr>
          <w:ilvl w:val="0"/>
          <w:numId w:val="26"/>
        </w:numPr>
        <w:tabs>
          <w:tab w:val="left" w:leader="none" w:pos="720"/>
        </w:tabs>
        <w:ind w:left="720" w:hanging="36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Form of Business organization</w:t>
      </w:r>
    </w:p>
    <w:p w:rsidR="00000000" w:rsidDel="00000000" w:rsidP="00000000" w:rsidRDefault="00000000" w:rsidRPr="00000000" w14:paraId="000002C0">
      <w:pPr>
        <w:tabs>
          <w:tab w:val="left" w:leader="none" w:pos="720"/>
        </w:tabs>
        <w:ind w:left="720" w:firstLine="0"/>
        <w:jc w:val="both"/>
        <w:rPr>
          <w:rFonts w:ascii="Arial" w:cs="Arial" w:eastAsia="Arial" w:hAnsi="Arial"/>
          <w:vertAlign w:val="baseline"/>
        </w:rPr>
      </w:pPr>
      <w:r w:rsidDel="00000000" w:rsidR="00000000" w:rsidRPr="00000000">
        <w:rPr>
          <w:rFonts w:ascii="Arial" w:cs="Arial" w:eastAsia="Arial" w:hAnsi="Arial"/>
          <w:vertAlign w:val="baseline"/>
          <w:rtl w:val="0"/>
        </w:rPr>
        <w:tab/>
        <w:t xml:space="preserve">Partnership – provide Articles of Co- Partnership</w:t>
      </w:r>
    </w:p>
    <w:p w:rsidR="00000000" w:rsidDel="00000000" w:rsidP="00000000" w:rsidRDefault="00000000" w:rsidRPr="00000000" w14:paraId="000002C1">
      <w:pPr>
        <w:tabs>
          <w:tab w:val="left" w:leader="none" w:pos="720"/>
        </w:tabs>
        <w:ind w:left="720" w:firstLine="0"/>
        <w:jc w:val="both"/>
        <w:rPr>
          <w:rFonts w:ascii="Arial" w:cs="Arial" w:eastAsia="Arial" w:hAnsi="Arial"/>
          <w:vertAlign w:val="baseline"/>
        </w:rPr>
      </w:pPr>
      <w:r w:rsidDel="00000000" w:rsidR="00000000" w:rsidRPr="00000000">
        <w:rPr>
          <w:rFonts w:ascii="Arial" w:cs="Arial" w:eastAsia="Arial" w:hAnsi="Arial"/>
          <w:vertAlign w:val="baseline"/>
          <w:rtl w:val="0"/>
        </w:rPr>
        <w:tab/>
        <w:t xml:space="preserve">Corporation</w:t>
        <w:tab/>
        <w:t xml:space="preserve">- provide Articles of Incorporation</w:t>
      </w:r>
    </w:p>
    <w:p w:rsidR="00000000" w:rsidDel="00000000" w:rsidP="00000000" w:rsidRDefault="00000000" w:rsidRPr="00000000" w14:paraId="000002C2">
      <w:pPr>
        <w:tabs>
          <w:tab w:val="left" w:leader="none" w:pos="720"/>
        </w:tabs>
        <w:ind w:left="720" w:firstLine="0"/>
        <w:jc w:val="both"/>
        <w:rPr>
          <w:rFonts w:ascii="Arial" w:cs="Arial" w:eastAsia="Arial" w:hAnsi="Arial"/>
          <w:vertAlign w:val="baseline"/>
        </w:rPr>
      </w:pPr>
      <w:r w:rsidDel="00000000" w:rsidR="00000000" w:rsidRPr="00000000">
        <w:rPr>
          <w:rFonts w:ascii="Arial" w:cs="Arial" w:eastAsia="Arial" w:hAnsi="Arial"/>
          <w:vertAlign w:val="baseline"/>
          <w:rtl w:val="0"/>
        </w:rPr>
        <w:tab/>
        <w:t xml:space="preserve">(in the Appendices)</w:t>
      </w:r>
    </w:p>
    <w:p w:rsidR="00000000" w:rsidDel="00000000" w:rsidP="00000000" w:rsidRDefault="00000000" w:rsidRPr="00000000" w14:paraId="000002C3">
      <w:pPr>
        <w:numPr>
          <w:ilvl w:val="0"/>
          <w:numId w:val="26"/>
        </w:numPr>
        <w:tabs>
          <w:tab w:val="left" w:leader="none" w:pos="720"/>
        </w:tabs>
        <w:ind w:left="720" w:hanging="36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Type of Organization</w:t>
      </w:r>
    </w:p>
    <w:p w:rsidR="00000000" w:rsidDel="00000000" w:rsidP="00000000" w:rsidRDefault="00000000" w:rsidRPr="00000000" w14:paraId="000002C4">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C5">
      <w:pPr>
        <w:tabs>
          <w:tab w:val="left" w:leader="none" w:pos="720"/>
        </w:tabs>
        <w:jc w:val="cente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Page 18</w:t>
      </w:r>
      <w:r w:rsidDel="00000000" w:rsidR="00000000" w:rsidRPr="00000000">
        <w:rPr>
          <w:rtl w:val="0"/>
        </w:rPr>
      </w:r>
    </w:p>
    <w:p w:rsidR="00000000" w:rsidDel="00000000" w:rsidP="00000000" w:rsidRDefault="00000000" w:rsidRPr="00000000" w14:paraId="000002C6">
      <w:pPr>
        <w:numPr>
          <w:ilvl w:val="0"/>
          <w:numId w:val="26"/>
        </w:numPr>
        <w:tabs>
          <w:tab w:val="left" w:leader="none" w:pos="720"/>
        </w:tabs>
        <w:ind w:left="720" w:hanging="36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Organizational Chart</w:t>
      </w:r>
    </w:p>
    <w:p w:rsidR="00000000" w:rsidDel="00000000" w:rsidP="00000000" w:rsidRDefault="00000000" w:rsidRPr="00000000" w14:paraId="000002C7">
      <w:pPr>
        <w:numPr>
          <w:ilvl w:val="0"/>
          <w:numId w:val="26"/>
        </w:numPr>
        <w:tabs>
          <w:tab w:val="left" w:leader="none" w:pos="720"/>
        </w:tabs>
        <w:ind w:left="720" w:hanging="36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Job Requirements</w:t>
      </w:r>
    </w:p>
    <w:p w:rsidR="00000000" w:rsidDel="00000000" w:rsidP="00000000" w:rsidRDefault="00000000" w:rsidRPr="00000000" w14:paraId="000002C8">
      <w:pPr>
        <w:numPr>
          <w:ilvl w:val="0"/>
          <w:numId w:val="26"/>
        </w:numPr>
        <w:tabs>
          <w:tab w:val="left" w:leader="none" w:pos="720"/>
        </w:tabs>
        <w:ind w:left="720" w:hanging="36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Job Description and Job Specification for all the employees (excluding direct workers)</w:t>
      </w:r>
    </w:p>
    <w:p w:rsidR="00000000" w:rsidDel="00000000" w:rsidP="00000000" w:rsidRDefault="00000000" w:rsidRPr="00000000" w14:paraId="000002C9">
      <w:pPr>
        <w:numPr>
          <w:ilvl w:val="0"/>
          <w:numId w:val="26"/>
        </w:numPr>
        <w:tabs>
          <w:tab w:val="left" w:leader="none" w:pos="720"/>
        </w:tabs>
        <w:ind w:left="720" w:hanging="36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Compensation Package and Benefits for all the employees (excluding direct workers)</w:t>
      </w:r>
    </w:p>
    <w:p w:rsidR="00000000" w:rsidDel="00000000" w:rsidP="00000000" w:rsidRDefault="00000000" w:rsidRPr="00000000" w14:paraId="000002CA">
      <w:pPr>
        <w:numPr>
          <w:ilvl w:val="0"/>
          <w:numId w:val="26"/>
        </w:numPr>
        <w:tabs>
          <w:tab w:val="left" w:leader="none" w:pos="720"/>
        </w:tabs>
        <w:ind w:left="720" w:hanging="36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Capitalization</w:t>
      </w:r>
    </w:p>
    <w:p w:rsidR="00000000" w:rsidDel="00000000" w:rsidP="00000000" w:rsidRDefault="00000000" w:rsidRPr="00000000" w14:paraId="000002CB">
      <w:pPr>
        <w:numPr>
          <w:ilvl w:val="0"/>
          <w:numId w:val="26"/>
        </w:numPr>
        <w:tabs>
          <w:tab w:val="left" w:leader="none" w:pos="720"/>
        </w:tabs>
        <w:ind w:left="720" w:hanging="36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Management/ Company Policies</w:t>
      </w:r>
    </w:p>
    <w:p w:rsidR="00000000" w:rsidDel="00000000" w:rsidP="00000000" w:rsidRDefault="00000000" w:rsidRPr="00000000" w14:paraId="000002CC">
      <w:pPr>
        <w:numPr>
          <w:ilvl w:val="1"/>
          <w:numId w:val="13"/>
        </w:numPr>
        <w:tabs>
          <w:tab w:val="left" w:leader="none" w:pos="720"/>
        </w:tabs>
        <w:ind w:left="2520" w:hanging="36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Note if not followed: you can come-up with violation and the degree of sanctions/penalty.</w:t>
      </w:r>
    </w:p>
    <w:p w:rsidR="00000000" w:rsidDel="00000000" w:rsidP="00000000" w:rsidRDefault="00000000" w:rsidRPr="00000000" w14:paraId="000002CD">
      <w:pPr>
        <w:numPr>
          <w:ilvl w:val="1"/>
          <w:numId w:val="13"/>
        </w:numPr>
        <w:tabs>
          <w:tab w:val="left" w:leader="none" w:pos="720"/>
        </w:tabs>
        <w:ind w:left="2520" w:hanging="36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Employee benefits like in addition to SSS, Pag-ibig, PhilHealth, employees are also entitled to sick leave, vacation leave, maternity leave, paternity leave, overtime pay, day off, 13</w:t>
      </w:r>
      <w:r w:rsidDel="00000000" w:rsidR="00000000" w:rsidRPr="00000000">
        <w:rPr>
          <w:rFonts w:ascii="Arial" w:cs="Arial" w:eastAsia="Arial" w:hAnsi="Arial"/>
          <w:vertAlign w:val="superscript"/>
          <w:rtl w:val="0"/>
        </w:rPr>
        <w:t xml:space="preserve">th</w:t>
      </w:r>
      <w:r w:rsidDel="00000000" w:rsidR="00000000" w:rsidRPr="00000000">
        <w:rPr>
          <w:rFonts w:ascii="Arial" w:cs="Arial" w:eastAsia="Arial" w:hAnsi="Arial"/>
          <w:vertAlign w:val="baseline"/>
          <w:rtl w:val="0"/>
        </w:rPr>
        <w:t xml:space="preserve"> month and the like</w:t>
      </w:r>
    </w:p>
    <w:p w:rsidR="00000000" w:rsidDel="00000000" w:rsidP="00000000" w:rsidRDefault="00000000" w:rsidRPr="00000000" w14:paraId="000002CE">
      <w:pPr>
        <w:numPr>
          <w:ilvl w:val="1"/>
          <w:numId w:val="13"/>
        </w:numPr>
        <w:tabs>
          <w:tab w:val="left" w:leader="none" w:pos="720"/>
        </w:tabs>
        <w:ind w:left="2520" w:hanging="36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Uniforms for the indirect employees</w:t>
      </w:r>
    </w:p>
    <w:p w:rsidR="00000000" w:rsidDel="00000000" w:rsidP="00000000" w:rsidRDefault="00000000" w:rsidRPr="00000000" w14:paraId="000002CF">
      <w:pPr>
        <w:numPr>
          <w:ilvl w:val="0"/>
          <w:numId w:val="26"/>
        </w:numPr>
        <w:tabs>
          <w:tab w:val="left" w:leader="none" w:pos="720"/>
        </w:tabs>
        <w:ind w:left="720" w:hanging="36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Requirements for Job application</w:t>
      </w:r>
    </w:p>
    <w:p w:rsidR="00000000" w:rsidDel="00000000" w:rsidP="00000000" w:rsidRDefault="00000000" w:rsidRPr="00000000" w14:paraId="000002D0">
      <w:pPr>
        <w:numPr>
          <w:ilvl w:val="0"/>
          <w:numId w:val="26"/>
        </w:numPr>
        <w:tabs>
          <w:tab w:val="left" w:leader="none" w:pos="720"/>
        </w:tabs>
        <w:ind w:left="720" w:hanging="36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Hiring process (in diagram) and then explain each procedure.</w:t>
      </w:r>
    </w:p>
    <w:p w:rsidR="00000000" w:rsidDel="00000000" w:rsidP="00000000" w:rsidRDefault="00000000" w:rsidRPr="00000000" w14:paraId="000002D1">
      <w:pPr>
        <w:numPr>
          <w:ilvl w:val="0"/>
          <w:numId w:val="26"/>
        </w:numPr>
        <w:tabs>
          <w:tab w:val="left" w:leader="none" w:pos="720"/>
        </w:tabs>
        <w:ind w:left="720" w:hanging="36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Management style</w:t>
      </w:r>
    </w:p>
    <w:p w:rsidR="00000000" w:rsidDel="00000000" w:rsidP="00000000" w:rsidRDefault="00000000" w:rsidRPr="00000000" w14:paraId="000002D2">
      <w:pPr>
        <w:numPr>
          <w:ilvl w:val="0"/>
          <w:numId w:val="26"/>
        </w:numPr>
        <w:tabs>
          <w:tab w:val="left" w:leader="none" w:pos="720"/>
        </w:tabs>
        <w:ind w:left="720" w:hanging="36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Forms Design</w:t>
      </w:r>
    </w:p>
    <w:p w:rsidR="00000000" w:rsidDel="00000000" w:rsidP="00000000" w:rsidRDefault="00000000" w:rsidRPr="00000000" w14:paraId="000002D3">
      <w:pPr>
        <w:tabs>
          <w:tab w:val="left" w:leader="none"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D4">
      <w:pPr>
        <w:tabs>
          <w:tab w:val="left" w:leader="none" w:pos="720"/>
        </w:tabs>
        <w:ind w:left="1800" w:firstLine="0"/>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D5">
      <w:pPr>
        <w:jc w:val="both"/>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Textbooks:</w:t>
      </w:r>
      <w:r w:rsidDel="00000000" w:rsidR="00000000" w:rsidRPr="00000000">
        <w:rPr>
          <w:rtl w:val="0"/>
        </w:rPr>
      </w:r>
    </w:p>
    <w:p w:rsidR="00000000" w:rsidDel="00000000" w:rsidP="00000000" w:rsidRDefault="00000000" w:rsidRPr="00000000" w14:paraId="000002D6">
      <w:pPr>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2D7">
      <w:pPr>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2D8">
      <w:pPr>
        <w:ind w:firstLine="720"/>
        <w:rPr>
          <w:rFonts w:ascii="Arial" w:cs="Arial" w:eastAsia="Arial" w:hAnsi="Arial"/>
          <w:vertAlign w:val="baseline"/>
        </w:rPr>
      </w:pPr>
      <w:r w:rsidDel="00000000" w:rsidR="00000000" w:rsidRPr="00000000">
        <w:rPr>
          <w:rFonts w:ascii="Arial" w:cs="Arial" w:eastAsia="Arial" w:hAnsi="Arial"/>
          <w:vertAlign w:val="baseline"/>
          <w:rtl w:val="0"/>
        </w:rPr>
        <w:t xml:space="preserve">A feasibility study guidebook for Students and Entrepreneurs, Jorge H. Cuyugan, Bright Concepts Printing House, 2020</w:t>
      </w:r>
    </w:p>
    <w:p w:rsidR="00000000" w:rsidDel="00000000" w:rsidP="00000000" w:rsidRDefault="00000000" w:rsidRPr="00000000" w14:paraId="000002D9">
      <w:pPr>
        <w:ind w:firstLine="720"/>
        <w:rPr>
          <w:rFonts w:ascii="Arial" w:cs="Arial" w:eastAsia="Arial" w:hAnsi="Arial"/>
        </w:rPr>
      </w:pPr>
      <w:r w:rsidDel="00000000" w:rsidR="00000000" w:rsidRPr="00000000">
        <w:rPr>
          <w:rtl w:val="0"/>
        </w:rPr>
      </w:r>
    </w:p>
    <w:p w:rsidR="00000000" w:rsidDel="00000000" w:rsidP="00000000" w:rsidRDefault="00000000" w:rsidRPr="00000000" w14:paraId="000002DA">
      <w:pPr>
        <w:tabs>
          <w:tab w:val="left" w:leader="none" w:pos="720"/>
        </w:tabs>
        <w:jc w:val="both"/>
        <w:rPr>
          <w:rFonts w:ascii="Arial" w:cs="Arial" w:eastAsia="Arial" w:hAnsi="Arial"/>
        </w:rPr>
      </w:pPr>
      <w:r w:rsidDel="00000000" w:rsidR="00000000" w:rsidRPr="00000000">
        <w:rPr>
          <w:rFonts w:ascii="Arial" w:cs="Arial" w:eastAsia="Arial" w:hAnsi="Arial"/>
          <w:rtl w:val="0"/>
        </w:rPr>
        <w:tab/>
        <w:t xml:space="preserve">Lush Lips: Crafted with love, Rica Ann Salac, UA 2023</w:t>
      </w:r>
    </w:p>
    <w:p w:rsidR="00000000" w:rsidDel="00000000" w:rsidP="00000000" w:rsidRDefault="00000000" w:rsidRPr="00000000" w14:paraId="000002DB">
      <w:pPr>
        <w:ind w:firstLine="720"/>
        <w:rPr>
          <w:rFonts w:ascii="Arial" w:cs="Arial" w:eastAsia="Arial" w:hAnsi="Arial"/>
        </w:rPr>
      </w:pPr>
      <w:r w:rsidDel="00000000" w:rsidR="00000000" w:rsidRPr="00000000">
        <w:rPr>
          <w:rtl w:val="0"/>
        </w:rPr>
      </w:r>
    </w:p>
    <w:p w:rsidR="00000000" w:rsidDel="00000000" w:rsidP="00000000" w:rsidRDefault="00000000" w:rsidRPr="00000000" w14:paraId="000002DC">
      <w:pPr>
        <w:ind w:firstLine="720"/>
        <w:rPr>
          <w:rFonts w:ascii="Arial" w:cs="Arial" w:eastAsia="Arial" w:hAnsi="Arial"/>
          <w:vertAlign w:val="baseline"/>
        </w:rPr>
      </w:pPr>
      <w:r w:rsidDel="00000000" w:rsidR="00000000" w:rsidRPr="00000000">
        <w:rPr>
          <w:rFonts w:ascii="Arial" w:cs="Arial" w:eastAsia="Arial" w:hAnsi="Arial"/>
          <w:vertAlign w:val="baseline"/>
          <w:rtl w:val="0"/>
        </w:rPr>
        <w:t xml:space="preserve">Manual of standards for research, Balajadia, R. and Pangilinan, D. University of the Assumption 2016</w:t>
      </w:r>
    </w:p>
    <w:p w:rsidR="00000000" w:rsidDel="00000000" w:rsidP="00000000" w:rsidRDefault="00000000" w:rsidRPr="00000000" w14:paraId="000002DD">
      <w:pPr>
        <w:ind w:firstLine="720"/>
        <w:rPr>
          <w:rFonts w:ascii="Arial" w:cs="Arial" w:eastAsia="Arial" w:hAnsi="Arial"/>
          <w:vertAlign w:val="baseline"/>
        </w:rPr>
      </w:pPr>
      <w:r w:rsidDel="00000000" w:rsidR="00000000" w:rsidRPr="00000000">
        <w:rPr>
          <w:rtl w:val="0"/>
        </w:rPr>
      </w:r>
    </w:p>
    <w:p w:rsidR="00000000" w:rsidDel="00000000" w:rsidP="00000000" w:rsidRDefault="00000000" w:rsidRPr="00000000" w14:paraId="000002DE">
      <w:pPr>
        <w:ind w:firstLine="720"/>
        <w:rPr>
          <w:rFonts w:ascii="Arial" w:cs="Arial" w:eastAsia="Arial" w:hAnsi="Arial"/>
          <w:vertAlign w:val="baseline"/>
        </w:rPr>
      </w:pPr>
      <w:r w:rsidDel="00000000" w:rsidR="00000000" w:rsidRPr="00000000">
        <w:rPr>
          <w:rFonts w:ascii="Arial" w:cs="Arial" w:eastAsia="Arial" w:hAnsi="Arial"/>
          <w:vertAlign w:val="baseline"/>
          <w:rtl w:val="0"/>
        </w:rPr>
        <w:t xml:space="preserve">Writing Project Feasibility Study, Nick L. Aduana, C &amp; E Publishing, Inc. 2021</w:t>
      </w:r>
    </w:p>
    <w:p w:rsidR="00000000" w:rsidDel="00000000" w:rsidP="00000000" w:rsidRDefault="00000000" w:rsidRPr="00000000" w14:paraId="000002DF">
      <w:pPr>
        <w:tabs>
          <w:tab w:val="left" w:leader="none" w:pos="720"/>
        </w:tabs>
        <w:ind w:left="180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E0">
      <w:pPr>
        <w:tabs>
          <w:tab w:val="left" w:leader="none" w:pos="720"/>
        </w:tabs>
        <w:ind w:left="0" w:firstLine="0"/>
        <w:jc w:val="both"/>
        <w:rPr>
          <w:rFonts w:ascii="Arial" w:cs="Arial" w:eastAsia="Arial" w:hAnsi="Arial"/>
          <w:vertAlign w:val="baseline"/>
        </w:rPr>
      </w:pPr>
      <w:r w:rsidDel="00000000" w:rsidR="00000000" w:rsidRPr="00000000">
        <w:rPr>
          <w:rFonts w:ascii="Arial" w:cs="Arial" w:eastAsia="Arial" w:hAnsi="Arial"/>
          <w:rtl w:val="0"/>
        </w:rPr>
        <w:tab/>
      </w:r>
      <w:r w:rsidDel="00000000" w:rsidR="00000000" w:rsidRPr="00000000">
        <w:rPr>
          <w:rtl w:val="0"/>
        </w:rPr>
      </w:r>
    </w:p>
    <w:p w:rsidR="00000000" w:rsidDel="00000000" w:rsidP="00000000" w:rsidRDefault="00000000" w:rsidRPr="00000000" w14:paraId="000002E1">
      <w:pPr>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2E2">
      <w:pPr>
        <w:jc w:val="both"/>
        <w:rPr>
          <w:rFonts w:ascii="Arial" w:cs="Arial" w:eastAsia="Arial" w:hAnsi="Arial"/>
        </w:rPr>
      </w:pPr>
      <w:r w:rsidDel="00000000" w:rsidR="00000000" w:rsidRPr="00000000">
        <w:rPr>
          <w:rtl w:val="0"/>
        </w:rPr>
      </w:r>
    </w:p>
    <w:p w:rsidR="00000000" w:rsidDel="00000000" w:rsidP="00000000" w:rsidRDefault="00000000" w:rsidRPr="00000000" w14:paraId="000002E3">
      <w:pPr>
        <w:jc w:val="both"/>
        <w:rPr>
          <w:rFonts w:ascii="Arial" w:cs="Arial" w:eastAsia="Arial" w:hAnsi="Arial"/>
        </w:rPr>
      </w:pPr>
      <w:r w:rsidDel="00000000" w:rsidR="00000000" w:rsidRPr="00000000">
        <w:rPr>
          <w:rtl w:val="0"/>
        </w:rPr>
      </w:r>
    </w:p>
    <w:p w:rsidR="00000000" w:rsidDel="00000000" w:rsidP="00000000" w:rsidRDefault="00000000" w:rsidRPr="00000000" w14:paraId="000002E4">
      <w:pPr>
        <w:jc w:val="both"/>
        <w:rPr>
          <w:rFonts w:ascii="Arial" w:cs="Arial" w:eastAsia="Arial" w:hAnsi="Arial"/>
        </w:rPr>
      </w:pPr>
      <w:r w:rsidDel="00000000" w:rsidR="00000000" w:rsidRPr="00000000">
        <w:rPr>
          <w:rtl w:val="0"/>
        </w:rPr>
      </w:r>
    </w:p>
    <w:p w:rsidR="00000000" w:rsidDel="00000000" w:rsidP="00000000" w:rsidRDefault="00000000" w:rsidRPr="00000000" w14:paraId="000002E5">
      <w:pPr>
        <w:jc w:val="both"/>
        <w:rPr>
          <w:rFonts w:ascii="Arial" w:cs="Arial" w:eastAsia="Arial" w:hAnsi="Arial"/>
        </w:rPr>
      </w:pPr>
      <w:r w:rsidDel="00000000" w:rsidR="00000000" w:rsidRPr="00000000">
        <w:rPr>
          <w:rtl w:val="0"/>
        </w:rPr>
      </w:r>
    </w:p>
    <w:p w:rsidR="00000000" w:rsidDel="00000000" w:rsidP="00000000" w:rsidRDefault="00000000" w:rsidRPr="00000000" w14:paraId="000002E6">
      <w:pPr>
        <w:jc w:val="both"/>
        <w:rPr>
          <w:rFonts w:ascii="Arial" w:cs="Arial" w:eastAsia="Arial" w:hAnsi="Arial"/>
        </w:rPr>
      </w:pPr>
      <w:r w:rsidDel="00000000" w:rsidR="00000000" w:rsidRPr="00000000">
        <w:rPr>
          <w:rtl w:val="0"/>
        </w:rPr>
      </w:r>
    </w:p>
    <w:p w:rsidR="00000000" w:rsidDel="00000000" w:rsidP="00000000" w:rsidRDefault="00000000" w:rsidRPr="00000000" w14:paraId="000002E7">
      <w:pPr>
        <w:jc w:val="both"/>
        <w:rPr>
          <w:rFonts w:ascii="Arial" w:cs="Arial" w:eastAsia="Arial" w:hAnsi="Arial"/>
        </w:rPr>
      </w:pPr>
      <w:r w:rsidDel="00000000" w:rsidR="00000000" w:rsidRPr="00000000">
        <w:rPr>
          <w:rtl w:val="0"/>
        </w:rPr>
      </w:r>
    </w:p>
    <w:p w:rsidR="00000000" w:rsidDel="00000000" w:rsidP="00000000" w:rsidRDefault="00000000" w:rsidRPr="00000000" w14:paraId="000002E8">
      <w:pPr>
        <w:jc w:val="both"/>
        <w:rPr>
          <w:rFonts w:ascii="Arial" w:cs="Arial" w:eastAsia="Arial" w:hAnsi="Arial"/>
        </w:rPr>
      </w:pPr>
      <w:r w:rsidDel="00000000" w:rsidR="00000000" w:rsidRPr="00000000">
        <w:rPr>
          <w:rtl w:val="0"/>
        </w:rPr>
      </w:r>
    </w:p>
    <w:p w:rsidR="00000000" w:rsidDel="00000000" w:rsidP="00000000" w:rsidRDefault="00000000" w:rsidRPr="00000000" w14:paraId="000002E9">
      <w:pPr>
        <w:jc w:val="both"/>
        <w:rPr>
          <w:rFonts w:ascii="Arial" w:cs="Arial" w:eastAsia="Arial" w:hAnsi="Arial"/>
        </w:rPr>
      </w:pPr>
      <w:r w:rsidDel="00000000" w:rsidR="00000000" w:rsidRPr="00000000">
        <w:rPr>
          <w:rtl w:val="0"/>
        </w:rPr>
      </w:r>
    </w:p>
    <w:p w:rsidR="00000000" w:rsidDel="00000000" w:rsidP="00000000" w:rsidRDefault="00000000" w:rsidRPr="00000000" w14:paraId="000002EA">
      <w:pPr>
        <w:jc w:val="both"/>
        <w:rPr>
          <w:rFonts w:ascii="Arial" w:cs="Arial" w:eastAsia="Arial" w:hAnsi="Arial"/>
        </w:rPr>
      </w:pPr>
      <w:r w:rsidDel="00000000" w:rsidR="00000000" w:rsidRPr="00000000">
        <w:rPr>
          <w:rtl w:val="0"/>
        </w:rPr>
      </w:r>
    </w:p>
    <w:p w:rsidR="00000000" w:rsidDel="00000000" w:rsidP="00000000" w:rsidRDefault="00000000" w:rsidRPr="00000000" w14:paraId="000002EB">
      <w:pPr>
        <w:tabs>
          <w:tab w:val="left" w:leader="none" w:pos="720"/>
        </w:tabs>
        <w:jc w:val="center"/>
        <w:rPr>
          <w:rFonts w:ascii="Arial" w:cs="Arial" w:eastAsia="Arial" w:hAnsi="Arial"/>
        </w:rPr>
      </w:pPr>
      <w:r w:rsidDel="00000000" w:rsidR="00000000" w:rsidRPr="00000000">
        <w:rPr>
          <w:rFonts w:ascii="Arial" w:cs="Arial" w:eastAsia="Arial" w:hAnsi="Arial"/>
          <w:b w:val="1"/>
          <w:rtl w:val="0"/>
        </w:rPr>
        <w:t xml:space="preserve">Page 19</w:t>
      </w:r>
      <w:r w:rsidDel="00000000" w:rsidR="00000000" w:rsidRPr="00000000">
        <w:rPr>
          <w:rtl w:val="0"/>
        </w:rPr>
      </w:r>
    </w:p>
    <w:sectPr>
      <w:pgSz w:h="15840" w:w="12240" w:orient="portrait"/>
      <w:pgMar w:bottom="1440" w:top="1440" w:left="180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Courier New"/>
  <w:font w:name="Times New Roman"/>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lvl w:ilvl="0">
      <w:start w:val="4"/>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6">
    <w:lvl w:ilvl="0">
      <w:start w:val="1"/>
      <w:numFmt w:val="bullet"/>
      <w:lvlText w:val="o"/>
      <w:lvlJc w:val="left"/>
      <w:pPr>
        <w:ind w:left="360" w:hanging="360"/>
      </w:pPr>
      <w:rPr>
        <w:rFonts w:ascii="Courier New" w:cs="Courier New" w:eastAsia="Courier New" w:hAnsi="Courier New"/>
        <w:vertAlign w:val="baseline"/>
      </w:rPr>
    </w:lvl>
    <w:lvl w:ilvl="1">
      <w:start w:val="1"/>
      <w:numFmt w:val="decimal"/>
      <w:lvlText w:val="%2."/>
      <w:lvlJc w:val="left"/>
      <w:pPr>
        <w:ind w:left="1080" w:hanging="360"/>
      </w:pPr>
      <w:rPr>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7">
    <w:lvl w:ilvl="0">
      <w:start w:val="1"/>
      <w:numFmt w:val="upperLetter"/>
      <w:lvlText w:val="%1."/>
      <w:lvlJc w:val="left"/>
      <w:pPr>
        <w:ind w:left="720" w:hanging="360"/>
      </w:pPr>
      <w:rPr>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lvl w:ilvl="0">
      <w:start w:val="1"/>
      <w:numFmt w:val="bullet"/>
      <w:lvlText w:val="o"/>
      <w:lvlJc w:val="left"/>
      <w:pPr>
        <w:ind w:left="360" w:hanging="360"/>
      </w:pPr>
      <w:rPr>
        <w:rFonts w:ascii="Courier New" w:cs="Courier New" w:eastAsia="Courier New" w:hAnsi="Courier New"/>
        <w:vertAlign w:val="baseline"/>
      </w:rPr>
    </w:lvl>
    <w:lvl w:ilvl="1">
      <w:start w:val="1"/>
      <w:numFmt w:val="decimal"/>
      <w:lvlText w:val="%2."/>
      <w:lvlJc w:val="left"/>
      <w:pPr>
        <w:ind w:left="1080" w:hanging="360"/>
      </w:pPr>
      <w:rPr>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9">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lvl w:ilvl="0">
      <w:start w:val="1"/>
      <w:numFmt w:val="bullet"/>
      <w:lvlText w:val="▪"/>
      <w:lvlJc w:val="left"/>
      <w:pPr>
        <w:ind w:left="1800" w:hanging="360"/>
      </w:pPr>
      <w:rPr>
        <w:rFonts w:ascii="Noto Sans Symbols" w:cs="Noto Sans Symbols" w:eastAsia="Noto Sans Symbols" w:hAnsi="Noto Sans Symbols"/>
        <w:vertAlign w:val="baseline"/>
      </w:rPr>
    </w:lvl>
    <w:lvl w:ilvl="1">
      <w:start w:val="1"/>
      <w:numFmt w:val="bullet"/>
      <w:lvlText w:val="-"/>
      <w:lvlJc w:val="left"/>
      <w:pPr>
        <w:ind w:left="2520" w:hanging="360"/>
      </w:pPr>
      <w:rPr>
        <w:rFonts w:ascii="Times New Roman" w:cs="Times New Roman" w:eastAsia="Times New Roman" w:hAnsi="Times New Roman"/>
        <w:vertAlign w:val="baseline"/>
      </w:rPr>
    </w:lvl>
    <w:lvl w:ilvl="2">
      <w:start w:val="1"/>
      <w:numFmt w:val="bullet"/>
      <w:lvlText w:val="▪"/>
      <w:lvlJc w:val="left"/>
      <w:pPr>
        <w:ind w:left="3240" w:hanging="360"/>
      </w:pPr>
      <w:rPr>
        <w:rFonts w:ascii="Noto Sans Symbols" w:cs="Noto Sans Symbols" w:eastAsia="Noto Sans Symbols" w:hAnsi="Noto Sans Symbols"/>
        <w:vertAlign w:val="baseline"/>
      </w:rPr>
    </w:lvl>
    <w:lvl w:ilvl="3">
      <w:start w:val="1"/>
      <w:numFmt w:val="bullet"/>
      <w:lvlText w:val="●"/>
      <w:lvlJc w:val="left"/>
      <w:pPr>
        <w:ind w:left="3960" w:hanging="360"/>
      </w:pPr>
      <w:rPr>
        <w:rFonts w:ascii="Noto Sans Symbols" w:cs="Noto Sans Symbols" w:eastAsia="Noto Sans Symbols" w:hAnsi="Noto Sans Symbols"/>
        <w:vertAlign w:val="baseline"/>
      </w:rPr>
    </w:lvl>
    <w:lvl w:ilvl="4">
      <w:start w:val="1"/>
      <w:numFmt w:val="bullet"/>
      <w:lvlText w:val="o"/>
      <w:lvlJc w:val="left"/>
      <w:pPr>
        <w:ind w:left="4680" w:hanging="360"/>
      </w:pPr>
      <w:rPr>
        <w:rFonts w:ascii="Courier New" w:cs="Courier New" w:eastAsia="Courier New" w:hAnsi="Courier New"/>
        <w:vertAlign w:val="baseline"/>
      </w:rPr>
    </w:lvl>
    <w:lvl w:ilvl="5">
      <w:start w:val="1"/>
      <w:numFmt w:val="bullet"/>
      <w:lvlText w:val="▪"/>
      <w:lvlJc w:val="left"/>
      <w:pPr>
        <w:ind w:left="5400" w:hanging="360"/>
      </w:pPr>
      <w:rPr>
        <w:rFonts w:ascii="Noto Sans Symbols" w:cs="Noto Sans Symbols" w:eastAsia="Noto Sans Symbols" w:hAnsi="Noto Sans Symbols"/>
        <w:vertAlign w:val="baseline"/>
      </w:rPr>
    </w:lvl>
    <w:lvl w:ilvl="6">
      <w:start w:val="1"/>
      <w:numFmt w:val="bullet"/>
      <w:lvlText w:val="●"/>
      <w:lvlJc w:val="left"/>
      <w:pPr>
        <w:ind w:left="6120" w:hanging="360"/>
      </w:pPr>
      <w:rPr>
        <w:rFonts w:ascii="Noto Sans Symbols" w:cs="Noto Sans Symbols" w:eastAsia="Noto Sans Symbols" w:hAnsi="Noto Sans Symbols"/>
        <w:vertAlign w:val="baseline"/>
      </w:rPr>
    </w:lvl>
    <w:lvl w:ilvl="7">
      <w:start w:val="1"/>
      <w:numFmt w:val="bullet"/>
      <w:lvlText w:val="o"/>
      <w:lvlJc w:val="left"/>
      <w:pPr>
        <w:ind w:left="6840" w:hanging="360"/>
      </w:pPr>
      <w:rPr>
        <w:rFonts w:ascii="Courier New" w:cs="Courier New" w:eastAsia="Courier New" w:hAnsi="Courier New"/>
        <w:vertAlign w:val="baseline"/>
      </w:rPr>
    </w:lvl>
    <w:lvl w:ilvl="8">
      <w:start w:val="1"/>
      <w:numFmt w:val="bullet"/>
      <w:lvlText w:val="▪"/>
      <w:lvlJc w:val="left"/>
      <w:pPr>
        <w:ind w:left="7560" w:hanging="360"/>
      </w:pPr>
      <w:rPr>
        <w:rFonts w:ascii="Noto Sans Symbols" w:cs="Noto Sans Symbols" w:eastAsia="Noto Sans Symbols" w:hAnsi="Noto Sans Symbols"/>
        <w:vertAlign w:val="baseline"/>
      </w:rPr>
    </w:lvl>
  </w:abstractNum>
  <w:abstractNum w:abstractNumId="1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4">
    <w:lvl w:ilvl="0">
      <w:start w:val="1"/>
      <w:numFmt w:val="bullet"/>
      <w:lvlText w:val="●"/>
      <w:lvlJc w:val="left"/>
      <w:pPr>
        <w:ind w:left="720" w:hanging="360"/>
      </w:pPr>
      <w:rPr>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2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3">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5">
    <w:lvl w:ilvl="0">
      <w:start w:val="1"/>
      <w:numFmt w:val="decimal"/>
      <w:lvlText w:val="%1."/>
      <w:lvlJc w:val="left"/>
      <w:pPr>
        <w:ind w:left="720" w:hanging="360"/>
      </w:pPr>
      <w:rPr>
        <w:b w:val="1"/>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7">
    <w:lvl w:ilvl="0">
      <w:start w:val="1"/>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8">
    <w:lvl w:ilvl="0">
      <w:start w:val="1"/>
      <w:numFmt w:val="lowerLetter"/>
      <w:lvlText w:val="%1."/>
      <w:lvlJc w:val="left"/>
      <w:pPr>
        <w:ind w:left="1800" w:hanging="360"/>
      </w:pPr>
      <w:rPr>
        <w:vertAlign w:val="baseline"/>
      </w:rPr>
    </w:lvl>
    <w:lvl w:ilvl="1">
      <w:start w:val="1"/>
      <w:numFmt w:val="lowerLetter"/>
      <w:lvlText w:val="%2."/>
      <w:lvlJc w:val="left"/>
      <w:pPr>
        <w:ind w:left="2520" w:hanging="360"/>
      </w:pPr>
      <w:rPr>
        <w:vertAlign w:val="baseline"/>
      </w:rPr>
    </w:lvl>
    <w:lvl w:ilvl="2">
      <w:start w:val="1"/>
      <w:numFmt w:val="lowerRoman"/>
      <w:lvlText w:val="%3."/>
      <w:lvlJc w:val="right"/>
      <w:pPr>
        <w:ind w:left="3240" w:hanging="180"/>
      </w:pPr>
      <w:rPr>
        <w:vertAlign w:val="baseline"/>
      </w:rPr>
    </w:lvl>
    <w:lvl w:ilvl="3">
      <w:start w:val="1"/>
      <w:numFmt w:val="decimal"/>
      <w:lvlText w:val="%4."/>
      <w:lvlJc w:val="left"/>
      <w:pPr>
        <w:ind w:left="3960" w:hanging="360"/>
      </w:pPr>
      <w:rPr>
        <w:vertAlign w:val="baseline"/>
      </w:rPr>
    </w:lvl>
    <w:lvl w:ilvl="4">
      <w:start w:val="1"/>
      <w:numFmt w:val="lowerLetter"/>
      <w:lvlText w:val="%5."/>
      <w:lvlJc w:val="left"/>
      <w:pPr>
        <w:ind w:left="4680" w:hanging="360"/>
      </w:pPr>
      <w:rPr>
        <w:vertAlign w:val="baseline"/>
      </w:rPr>
    </w:lvl>
    <w:lvl w:ilvl="5">
      <w:start w:val="1"/>
      <w:numFmt w:val="lowerRoman"/>
      <w:lvlText w:val="%6."/>
      <w:lvlJc w:val="right"/>
      <w:pPr>
        <w:ind w:left="5400" w:hanging="180"/>
      </w:pPr>
      <w:rPr>
        <w:vertAlign w:val="baseline"/>
      </w:rPr>
    </w:lvl>
    <w:lvl w:ilvl="6">
      <w:start w:val="1"/>
      <w:numFmt w:val="decimal"/>
      <w:lvlText w:val="%7."/>
      <w:lvlJc w:val="left"/>
      <w:pPr>
        <w:ind w:left="6120" w:hanging="360"/>
      </w:pPr>
      <w:rPr>
        <w:vertAlign w:val="baseline"/>
      </w:rPr>
    </w:lvl>
    <w:lvl w:ilvl="7">
      <w:start w:val="1"/>
      <w:numFmt w:val="lowerLetter"/>
      <w:lvlText w:val="%8."/>
      <w:lvlJc w:val="left"/>
      <w:pPr>
        <w:ind w:left="6840" w:hanging="360"/>
      </w:pPr>
      <w:rPr>
        <w:vertAlign w:val="baseline"/>
      </w:rPr>
    </w:lvl>
    <w:lvl w:ilvl="8">
      <w:start w:val="1"/>
      <w:numFmt w:val="lowerRoman"/>
      <w:lvlText w:val="%9."/>
      <w:lvlJc w:val="right"/>
      <w:pPr>
        <w:ind w:left="7560" w:hanging="180"/>
      </w:pPr>
      <w:rPr>
        <w:vertAlign w:val="baseline"/>
      </w:rPr>
    </w:lvl>
  </w:abstractNum>
  <w:abstractNum w:abstractNumId="39">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1">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jc w:val="both"/>
    </w:pPr>
    <w:rPr>
      <w:b w:val="1"/>
      <w:sz w:val="24"/>
      <w:szCs w:val="24"/>
      <w:vertAlign w:val="baseline"/>
    </w:rPr>
  </w:style>
  <w:style w:type="paragraph" w:styleId="Heading2">
    <w:name w:val="heading 2"/>
    <w:basedOn w:val="Normal"/>
    <w:next w:val="Normal"/>
    <w:pPr>
      <w:keepNext w:val="1"/>
      <w:tabs>
        <w:tab w:val="left" w:leader="none" w:pos="1080"/>
        <w:tab w:val="left" w:leader="none" w:pos="2160"/>
      </w:tabs>
      <w:jc w:val="center"/>
    </w:pPr>
    <w:rPr>
      <w:b w:val="1"/>
      <w:sz w:val="24"/>
      <w:szCs w:val="24"/>
      <w:vertAlign w:val="baseline"/>
    </w:rPr>
  </w:style>
  <w:style w:type="paragraph" w:styleId="Heading3">
    <w:name w:val="heading 3"/>
    <w:basedOn w:val="Normal"/>
    <w:next w:val="Normal"/>
    <w:pPr>
      <w:keepNext w:val="1"/>
      <w:tabs>
        <w:tab w:val="left" w:leader="none" w:pos="1080"/>
      </w:tabs>
      <w:ind w:left="1620" w:firstLine="360"/>
      <w:jc w:val="both"/>
    </w:pPr>
    <w:rPr>
      <w:b w:val="1"/>
      <w:i w:val="1"/>
      <w:sz w:val="24"/>
      <w:szCs w:val="24"/>
      <w:vertAlign w:val="baseline"/>
    </w:rPr>
  </w:style>
  <w:style w:type="paragraph" w:styleId="Heading4">
    <w:name w:val="heading 4"/>
    <w:basedOn w:val="Normal"/>
    <w:next w:val="Normal"/>
    <w:pPr>
      <w:keepNext w:val="1"/>
      <w:jc w:val="both"/>
    </w:pPr>
    <w:rPr>
      <w:rFonts w:ascii="Arial" w:cs="Arial" w:eastAsia="Arial" w:hAnsi="Arial"/>
      <w:sz w:val="22"/>
      <w:szCs w:val="22"/>
      <w:u w:val="single"/>
      <w:vertAlign w:val="baseline"/>
    </w:rPr>
  </w:style>
  <w:style w:type="paragraph" w:styleId="Heading5">
    <w:name w:val="heading 5"/>
    <w:basedOn w:val="Normal"/>
    <w:next w:val="Normal"/>
    <w:pPr>
      <w:spacing w:after="60" w:before="240" w:lineRule="auto"/>
    </w:pPr>
    <w:rPr>
      <w:rFonts w:ascii="Calibri" w:cs="Calibri" w:eastAsia="Calibri" w:hAnsi="Calibri"/>
      <w:b w:val="1"/>
      <w:i w:val="1"/>
      <w:sz w:val="26"/>
      <w:szCs w:val="26"/>
      <w:vertAlign w:val="baseline"/>
    </w:rPr>
  </w:style>
  <w:style w:type="paragraph" w:styleId="Heading6">
    <w:name w:val="heading 6"/>
    <w:basedOn w:val="Normal"/>
    <w:next w:val="Normal"/>
    <w:pPr>
      <w:spacing w:after="60" w:before="240" w:lineRule="auto"/>
    </w:pPr>
    <w:rPr>
      <w:rFonts w:ascii="Calibri" w:cs="Calibri" w:eastAsia="Calibri" w:hAnsi="Calibri"/>
      <w:b w:val="1"/>
      <w:sz w:val="22"/>
      <w:szCs w:val="22"/>
      <w:vertAlign w:val="baseline"/>
    </w:rPr>
  </w:style>
  <w:style w:type="paragraph" w:styleId="Title">
    <w:name w:val="Title"/>
    <w:basedOn w:val="Normal"/>
    <w:next w:val="Normal"/>
    <w:pPr>
      <w:jc w:val="center"/>
    </w:pPr>
    <w:rPr>
      <w:rFonts w:ascii="Arial" w:cs="Arial" w:eastAsia="Arial" w:hAnsi="Arial"/>
      <w:sz w:val="48"/>
      <w:szCs w:val="48"/>
      <w:vertAlign w:val="baseline"/>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paragraph" w:styleId="Heading1">
    <w:name w:val="Heading 1"/>
    <w:basedOn w:val="Normal"/>
    <w:next w:val="Normal"/>
    <w:autoRedefine w:val="0"/>
    <w:hidden w:val="0"/>
    <w:qFormat w:val="0"/>
    <w:pPr>
      <w:keepNext w:val="1"/>
      <w:suppressAutoHyphens w:val="1"/>
      <w:spacing w:line="1" w:lineRule="atLeast"/>
      <w:ind w:leftChars="-1" w:rightChars="0" w:firstLineChars="-1"/>
      <w:jc w:val="both"/>
      <w:textDirection w:val="btLr"/>
      <w:textAlignment w:val="top"/>
      <w:outlineLvl w:val="0"/>
    </w:pPr>
    <w:rPr>
      <w:b w:val="1"/>
      <w:w w:val="100"/>
      <w:position w:val="-1"/>
      <w:sz w:val="24"/>
      <w:szCs w:val="20"/>
      <w:effect w:val="none"/>
      <w:vertAlign w:val="baseline"/>
      <w:cs w:val="0"/>
      <w:em w:val="none"/>
      <w:lang w:bidi="ar-SA" w:eastAsia="en-US" w:val="en-US"/>
    </w:rPr>
  </w:style>
  <w:style w:type="paragraph" w:styleId="Heading2">
    <w:name w:val="Heading 2"/>
    <w:basedOn w:val="Normal"/>
    <w:next w:val="Normal"/>
    <w:autoRedefine w:val="0"/>
    <w:hidden w:val="0"/>
    <w:qFormat w:val="0"/>
    <w:pPr>
      <w:keepNext w:val="1"/>
      <w:tabs>
        <w:tab w:val="left" w:leader="none" w:pos="1080"/>
        <w:tab w:val="left" w:leader="none" w:pos="2160"/>
      </w:tabs>
      <w:suppressAutoHyphens w:val="1"/>
      <w:spacing w:line="1" w:lineRule="atLeast"/>
      <w:ind w:leftChars="-1" w:rightChars="0" w:firstLineChars="-1"/>
      <w:jc w:val="center"/>
      <w:textDirection w:val="btLr"/>
      <w:textAlignment w:val="top"/>
      <w:outlineLvl w:val="1"/>
    </w:pPr>
    <w:rPr>
      <w:b w:val="1"/>
      <w:w w:val="100"/>
      <w:position w:val="-1"/>
      <w:sz w:val="24"/>
      <w:szCs w:val="20"/>
      <w:effect w:val="none"/>
      <w:vertAlign w:val="baseline"/>
      <w:cs w:val="0"/>
      <w:em w:val="none"/>
      <w:lang w:bidi="ar-SA" w:eastAsia="en-US" w:val="en-US"/>
    </w:rPr>
  </w:style>
  <w:style w:type="paragraph" w:styleId="Heading3">
    <w:name w:val="Heading 3"/>
    <w:basedOn w:val="Normal"/>
    <w:next w:val="Normal"/>
    <w:autoRedefine w:val="0"/>
    <w:hidden w:val="0"/>
    <w:qFormat w:val="0"/>
    <w:pPr>
      <w:keepNext w:val="1"/>
      <w:tabs>
        <w:tab w:val="left" w:leader="none" w:pos="1080"/>
      </w:tabs>
      <w:suppressAutoHyphens w:val="1"/>
      <w:spacing w:line="1" w:lineRule="atLeast"/>
      <w:ind w:left="1620" w:leftChars="-1" w:rightChars="0" w:firstLine="360" w:firstLineChars="-1"/>
      <w:jc w:val="both"/>
      <w:textDirection w:val="btLr"/>
      <w:textAlignment w:val="top"/>
      <w:outlineLvl w:val="2"/>
    </w:pPr>
    <w:rPr>
      <w:b w:val="1"/>
      <w:i w:val="1"/>
      <w:w w:val="100"/>
      <w:position w:val="-1"/>
      <w:sz w:val="24"/>
      <w:szCs w:val="20"/>
      <w:effect w:val="none"/>
      <w:vertAlign w:val="baseline"/>
      <w:cs w:val="0"/>
      <w:em w:val="none"/>
      <w:lang w:bidi="ar-SA" w:eastAsia="en-US" w:val="en-US"/>
    </w:rPr>
  </w:style>
  <w:style w:type="paragraph" w:styleId="Heading4">
    <w:name w:val="Heading 4"/>
    <w:basedOn w:val="Normal"/>
    <w:next w:val="Normal"/>
    <w:autoRedefine w:val="0"/>
    <w:hidden w:val="0"/>
    <w:qFormat w:val="0"/>
    <w:pPr>
      <w:keepNext w:val="1"/>
      <w:suppressAutoHyphens w:val="1"/>
      <w:spacing w:line="1" w:lineRule="atLeast"/>
      <w:ind w:leftChars="-1" w:rightChars="0" w:firstLineChars="-1"/>
      <w:jc w:val="both"/>
      <w:textDirection w:val="btLr"/>
      <w:textAlignment w:val="top"/>
      <w:outlineLvl w:val="3"/>
    </w:pPr>
    <w:rPr>
      <w:rFonts w:ascii="Arial" w:hAnsi="Arial"/>
      <w:w w:val="100"/>
      <w:position w:val="-1"/>
      <w:sz w:val="22"/>
      <w:szCs w:val="20"/>
      <w:u w:val="single"/>
      <w:effect w:val="none"/>
      <w:vertAlign w:val="baseline"/>
      <w:cs w:val="0"/>
      <w:em w:val="none"/>
      <w:lang w:bidi="ar-SA" w:eastAsia="en-US" w:val="en-US"/>
    </w:rPr>
  </w:style>
  <w:style w:type="paragraph" w:styleId="Heading5">
    <w:name w:val="Heading 5"/>
    <w:basedOn w:val="Normal"/>
    <w:next w:val="Normal"/>
    <w:autoRedefine w:val="0"/>
    <w:hidden w:val="0"/>
    <w:qFormat w:val="1"/>
    <w:pPr>
      <w:suppressAutoHyphens w:val="1"/>
      <w:spacing w:after="60" w:before="240" w:line="1" w:lineRule="atLeast"/>
      <w:ind w:leftChars="-1" w:rightChars="0" w:firstLineChars="-1"/>
      <w:textDirection w:val="btLr"/>
      <w:textAlignment w:val="top"/>
      <w:outlineLvl w:val="4"/>
    </w:pPr>
    <w:rPr>
      <w:rFonts w:ascii="Calibri" w:cs="Times New Roman" w:eastAsia="Times New Roman" w:hAnsi="Calibri"/>
      <w:b w:val="1"/>
      <w:bCs w:val="1"/>
      <w:i w:val="1"/>
      <w:iCs w:val="1"/>
      <w:w w:val="100"/>
      <w:position w:val="-1"/>
      <w:sz w:val="26"/>
      <w:szCs w:val="26"/>
      <w:effect w:val="none"/>
      <w:vertAlign w:val="baseline"/>
      <w:cs w:val="0"/>
      <w:em w:val="none"/>
      <w:lang w:bidi="ar-SA" w:eastAsia="en-US" w:val="en-US"/>
    </w:rPr>
  </w:style>
  <w:style w:type="paragraph" w:styleId="Heading6">
    <w:name w:val="Heading 6"/>
    <w:basedOn w:val="Normal"/>
    <w:next w:val="Normal"/>
    <w:autoRedefine w:val="0"/>
    <w:hidden w:val="0"/>
    <w:qFormat w:val="1"/>
    <w:pPr>
      <w:suppressAutoHyphens w:val="1"/>
      <w:spacing w:after="60" w:before="240" w:line="1" w:lineRule="atLeast"/>
      <w:ind w:leftChars="-1" w:rightChars="0" w:firstLineChars="-1"/>
      <w:textDirection w:val="btLr"/>
      <w:textAlignment w:val="top"/>
      <w:outlineLvl w:val="5"/>
    </w:pPr>
    <w:rPr>
      <w:rFonts w:ascii="Calibri" w:cs="Times New Roman" w:eastAsia="Times New Roman" w:hAnsi="Calibri"/>
      <w:b w:val="1"/>
      <w:bCs w:val="1"/>
      <w:w w:val="100"/>
      <w:position w:val="-1"/>
      <w:sz w:val="22"/>
      <w:szCs w:val="22"/>
      <w:effect w:val="none"/>
      <w:vertAlign w:val="baseline"/>
      <w:cs w:val="0"/>
      <w:em w:val="none"/>
      <w:lang w:bidi="ar-SA" w:eastAsia="en-US" w:val="en-US"/>
    </w:rPr>
  </w:style>
  <w:style w:type="paragraph" w:styleId="Heading7">
    <w:name w:val="Heading 7"/>
    <w:basedOn w:val="Normal"/>
    <w:next w:val="Normal"/>
    <w:autoRedefine w:val="0"/>
    <w:hidden w:val="0"/>
    <w:qFormat w:val="1"/>
    <w:pPr>
      <w:suppressAutoHyphens w:val="1"/>
      <w:spacing w:after="60" w:before="240" w:line="1" w:lineRule="atLeast"/>
      <w:ind w:leftChars="-1" w:rightChars="0" w:firstLineChars="-1"/>
      <w:textDirection w:val="btLr"/>
      <w:textAlignment w:val="top"/>
      <w:outlineLvl w:val="6"/>
    </w:pPr>
    <w:rPr>
      <w:rFonts w:ascii="Calibri" w:cs="Times New Roman" w:eastAsia="Times New Roman" w:hAnsi="Calibri"/>
      <w:w w:val="100"/>
      <w:position w:val="-1"/>
      <w:sz w:val="24"/>
      <w:szCs w:val="24"/>
      <w:effect w:val="none"/>
      <w:vertAlign w:val="baseline"/>
      <w:cs w:val="0"/>
      <w:em w:val="none"/>
      <w:lang w:bidi="ar-SA" w:eastAsia="en-US" w:val="en-US"/>
    </w:rPr>
  </w:style>
  <w:style w:type="paragraph" w:styleId="Heading8">
    <w:name w:val="Heading 8"/>
    <w:basedOn w:val="Normal"/>
    <w:next w:val="Normal"/>
    <w:autoRedefine w:val="0"/>
    <w:hidden w:val="0"/>
    <w:qFormat w:val="1"/>
    <w:pPr>
      <w:suppressAutoHyphens w:val="1"/>
      <w:spacing w:after="60" w:before="240" w:line="1" w:lineRule="atLeast"/>
      <w:ind w:leftChars="-1" w:rightChars="0" w:firstLineChars="-1"/>
      <w:textDirection w:val="btLr"/>
      <w:textAlignment w:val="top"/>
      <w:outlineLvl w:val="7"/>
    </w:pPr>
    <w:rPr>
      <w:rFonts w:ascii="Calibri" w:cs="Times New Roman" w:eastAsia="Times New Roman" w:hAnsi="Calibri"/>
      <w:i w:val="1"/>
      <w:iCs w:val="1"/>
      <w:w w:val="100"/>
      <w:position w:val="-1"/>
      <w:sz w:val="24"/>
      <w:szCs w:val="24"/>
      <w:effect w:val="none"/>
      <w:vertAlign w:val="baseline"/>
      <w:cs w:val="0"/>
      <w:em w:val="none"/>
      <w:lang w:bidi="ar-SA" w:eastAsia="en-US" w:val="en-US"/>
    </w:rPr>
  </w:style>
  <w:style w:type="paragraph" w:styleId="Heading9">
    <w:name w:val="Heading 9"/>
    <w:basedOn w:val="Normal"/>
    <w:next w:val="Normal"/>
    <w:autoRedefine w:val="0"/>
    <w:hidden w:val="0"/>
    <w:qFormat w:val="1"/>
    <w:pPr>
      <w:suppressAutoHyphens w:val="1"/>
      <w:spacing w:after="60" w:before="240" w:line="1" w:lineRule="atLeast"/>
      <w:ind w:leftChars="-1" w:rightChars="0" w:firstLineChars="-1"/>
      <w:textDirection w:val="btLr"/>
      <w:textAlignment w:val="top"/>
      <w:outlineLvl w:val="8"/>
    </w:pPr>
    <w:rPr>
      <w:rFonts w:ascii="Cambria" w:cs="Times New Roman" w:eastAsia="Times New Roman" w:hAnsi="Cambria"/>
      <w:w w:val="100"/>
      <w:position w:val="-1"/>
      <w:sz w:val="22"/>
      <w:szCs w:val="22"/>
      <w:effect w:val="none"/>
      <w:vertAlign w:val="baseline"/>
      <w:cs w:val="0"/>
      <w:em w:val="none"/>
      <w:lang w:bidi="ar-SA" w:eastAsia="en-US" w:val="en-US"/>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Title">
    <w:name w:val="Title"/>
    <w:basedOn w:val="Normal"/>
    <w:next w:val="Title"/>
    <w:autoRedefine w:val="0"/>
    <w:hidden w:val="0"/>
    <w:qFormat w:val="0"/>
    <w:pPr>
      <w:suppressAutoHyphens w:val="1"/>
      <w:spacing w:line="1" w:lineRule="atLeast"/>
      <w:ind w:leftChars="-1" w:rightChars="0" w:firstLineChars="-1"/>
      <w:jc w:val="center"/>
      <w:textDirection w:val="btLr"/>
      <w:textAlignment w:val="top"/>
      <w:outlineLvl w:val="0"/>
    </w:pPr>
    <w:rPr>
      <w:rFonts w:ascii="Arial" w:hAnsi="Arial"/>
      <w:w w:val="100"/>
      <w:position w:val="-1"/>
      <w:sz w:val="48"/>
      <w:szCs w:val="20"/>
      <w:effect w:val="none"/>
      <w:vertAlign w:val="baseline"/>
      <w:cs w:val="0"/>
      <w:em w:val="none"/>
      <w:lang w:bidi="ar-SA" w:eastAsia="en-US" w:val="en-US"/>
    </w:rPr>
  </w:style>
  <w:style w:type="paragraph" w:styleId="BodyText">
    <w:name w:val="Body Text"/>
    <w:basedOn w:val="Normal"/>
    <w:next w:val="BodyText"/>
    <w:autoRedefine w:val="0"/>
    <w:hidden w:val="0"/>
    <w:qFormat w:val="0"/>
    <w:pPr>
      <w:tabs>
        <w:tab w:val="num" w:leader="none" w:pos="2160"/>
      </w:tabs>
      <w:suppressAutoHyphens w:val="1"/>
      <w:spacing w:line="1" w:lineRule="atLeast"/>
      <w:ind w:leftChars="-1" w:rightChars="0" w:firstLineChars="-1"/>
      <w:jc w:val="both"/>
      <w:textDirection w:val="btLr"/>
      <w:textAlignment w:val="top"/>
      <w:outlineLvl w:val="0"/>
    </w:pPr>
    <w:rPr>
      <w:rFonts w:ascii="Arial" w:hAnsi="Arial"/>
      <w:w w:val="100"/>
      <w:position w:val="-1"/>
      <w:sz w:val="22"/>
      <w:szCs w:val="20"/>
      <w:effect w:val="none"/>
      <w:vertAlign w:val="baseline"/>
      <w:cs w:val="0"/>
      <w:em w:val="none"/>
      <w:lang w:bidi="ar-SA" w:eastAsia="en-US" w:val="en-US"/>
    </w:rPr>
  </w:style>
  <w:style w:type="paragraph" w:styleId="BodyTextIndent3">
    <w:name w:val="Body Text Indent 3"/>
    <w:basedOn w:val="Normal"/>
    <w:next w:val="BodyTextIndent3"/>
    <w:autoRedefine w:val="0"/>
    <w:hidden w:val="0"/>
    <w:qFormat w:val="0"/>
    <w:pPr>
      <w:tabs>
        <w:tab w:val="left" w:leader="none" w:pos="1080"/>
      </w:tabs>
      <w:suppressAutoHyphens w:val="1"/>
      <w:spacing w:line="1" w:lineRule="atLeast"/>
      <w:ind w:left="2160" w:leftChars="-1" w:rightChars="0" w:hanging="720" w:firstLineChars="-1"/>
      <w:jc w:val="both"/>
      <w:textDirection w:val="btLr"/>
      <w:textAlignment w:val="top"/>
      <w:outlineLvl w:val="0"/>
    </w:pPr>
    <w:rPr>
      <w:w w:val="100"/>
      <w:position w:val="-1"/>
      <w:sz w:val="24"/>
      <w:szCs w:val="20"/>
      <w:effect w:val="none"/>
      <w:vertAlign w:val="baseline"/>
      <w:cs w:val="0"/>
      <w:em w:val="none"/>
      <w:lang w:bidi="ar-SA" w:eastAsia="en-US" w:val="en-US"/>
    </w:rPr>
  </w:style>
  <w:style w:type="paragraph" w:styleId="BodyTextIndent">
    <w:name w:val="Body Text Indent"/>
    <w:basedOn w:val="Normal"/>
    <w:next w:val="BodyTextIndent"/>
    <w:autoRedefine w:val="0"/>
    <w:hidden w:val="0"/>
    <w:qFormat w:val="0"/>
    <w:pPr>
      <w:tabs>
        <w:tab w:val="left" w:leader="none" w:pos="1440"/>
        <w:tab w:val="left" w:leader="none" w:pos="1800"/>
      </w:tabs>
      <w:suppressAutoHyphens w:val="1"/>
      <w:spacing w:line="1" w:lineRule="atLeast"/>
      <w:ind w:left="1440" w:leftChars="-1" w:rightChars="0" w:hanging="360" w:firstLineChars="-1"/>
      <w:textDirection w:val="btLr"/>
      <w:textAlignment w:val="top"/>
      <w:outlineLvl w:val="0"/>
    </w:pPr>
    <w:rPr>
      <w:w w:val="100"/>
      <w:position w:val="-1"/>
      <w:sz w:val="24"/>
      <w:szCs w:val="20"/>
      <w:effect w:val="none"/>
      <w:vertAlign w:val="baseline"/>
      <w:cs w:val="0"/>
      <w:em w:val="none"/>
      <w:lang w:bidi="ar-SA" w:eastAsia="en-US" w:val="en-US"/>
    </w:rPr>
  </w:style>
  <w:style w:type="paragraph" w:styleId="BodyTextIndent2">
    <w:name w:val="Body Text Indent 2"/>
    <w:basedOn w:val="Normal"/>
    <w:next w:val="BodyTextIndent2"/>
    <w:autoRedefine w:val="0"/>
    <w:hidden w:val="0"/>
    <w:qFormat w:val="0"/>
    <w:pPr>
      <w:tabs>
        <w:tab w:val="left" w:leader="none" w:pos="1080"/>
        <w:tab w:val="left" w:leader="none" w:pos="1800"/>
      </w:tabs>
      <w:suppressAutoHyphens w:val="1"/>
      <w:spacing w:line="1" w:lineRule="atLeast"/>
      <w:ind w:left="1080" w:leftChars="-1" w:rightChars="0" w:firstLineChars="-1"/>
      <w:jc w:val="both"/>
      <w:textDirection w:val="btLr"/>
      <w:textAlignment w:val="top"/>
      <w:outlineLvl w:val="0"/>
    </w:pPr>
    <w:rPr>
      <w:w w:val="100"/>
      <w:position w:val="-1"/>
      <w:sz w:val="24"/>
      <w:szCs w:val="20"/>
      <w:effect w:val="none"/>
      <w:vertAlign w:val="baseline"/>
      <w:cs w:val="0"/>
      <w:em w:val="none"/>
      <w:lang w:bidi="ar-SA" w:eastAsia="en-US" w:val="en-US"/>
    </w:rPr>
  </w:style>
  <w:style w:type="character" w:styleId="Heading5Char">
    <w:name w:val="Heading 5 Char"/>
    <w:next w:val="Heading5Char"/>
    <w:autoRedefine w:val="0"/>
    <w:hidden w:val="0"/>
    <w:qFormat w:val="0"/>
    <w:rPr>
      <w:rFonts w:ascii="Calibri" w:cs="Times New Roman" w:eastAsia="Times New Roman" w:hAnsi="Calibri"/>
      <w:b w:val="1"/>
      <w:bCs w:val="1"/>
      <w:i w:val="1"/>
      <w:iCs w:val="1"/>
      <w:w w:val="100"/>
      <w:position w:val="-1"/>
      <w:sz w:val="26"/>
      <w:szCs w:val="26"/>
      <w:effect w:val="none"/>
      <w:vertAlign w:val="baseline"/>
      <w:cs w:val="0"/>
      <w:em w:val="none"/>
      <w:lang/>
    </w:rPr>
  </w:style>
  <w:style w:type="character" w:styleId="Heading6Char">
    <w:name w:val="Heading 6 Char"/>
    <w:next w:val="Heading6Char"/>
    <w:autoRedefine w:val="0"/>
    <w:hidden w:val="0"/>
    <w:qFormat w:val="0"/>
    <w:rPr>
      <w:rFonts w:ascii="Calibri" w:cs="Times New Roman" w:eastAsia="Times New Roman" w:hAnsi="Calibri"/>
      <w:b w:val="1"/>
      <w:bCs w:val="1"/>
      <w:w w:val="100"/>
      <w:position w:val="-1"/>
      <w:sz w:val="22"/>
      <w:szCs w:val="22"/>
      <w:effect w:val="none"/>
      <w:vertAlign w:val="baseline"/>
      <w:cs w:val="0"/>
      <w:em w:val="none"/>
      <w:lang/>
    </w:rPr>
  </w:style>
  <w:style w:type="character" w:styleId="Heading7Char">
    <w:name w:val="Heading 7 Char"/>
    <w:next w:val="Heading7Char"/>
    <w:autoRedefine w:val="0"/>
    <w:hidden w:val="0"/>
    <w:qFormat w:val="0"/>
    <w:rPr>
      <w:rFonts w:ascii="Calibri" w:cs="Times New Roman" w:eastAsia="Times New Roman" w:hAnsi="Calibri"/>
      <w:w w:val="100"/>
      <w:position w:val="-1"/>
      <w:sz w:val="24"/>
      <w:szCs w:val="24"/>
      <w:effect w:val="none"/>
      <w:vertAlign w:val="baseline"/>
      <w:cs w:val="0"/>
      <w:em w:val="none"/>
      <w:lang/>
    </w:rPr>
  </w:style>
  <w:style w:type="character" w:styleId="Heading8Char">
    <w:name w:val="Heading 8 Char"/>
    <w:next w:val="Heading8Char"/>
    <w:autoRedefine w:val="0"/>
    <w:hidden w:val="0"/>
    <w:qFormat w:val="0"/>
    <w:rPr>
      <w:rFonts w:ascii="Calibri" w:cs="Times New Roman" w:eastAsia="Times New Roman" w:hAnsi="Calibri"/>
      <w:i w:val="1"/>
      <w:iCs w:val="1"/>
      <w:w w:val="100"/>
      <w:position w:val="-1"/>
      <w:sz w:val="24"/>
      <w:szCs w:val="24"/>
      <w:effect w:val="none"/>
      <w:vertAlign w:val="baseline"/>
      <w:cs w:val="0"/>
      <w:em w:val="none"/>
      <w:lang/>
    </w:rPr>
  </w:style>
  <w:style w:type="character" w:styleId="Heading9Char">
    <w:name w:val="Heading 9 Char"/>
    <w:next w:val="Heading9Char"/>
    <w:autoRedefine w:val="0"/>
    <w:hidden w:val="0"/>
    <w:qFormat w:val="0"/>
    <w:rPr>
      <w:rFonts w:ascii="Cambria" w:cs="Times New Roman" w:eastAsia="Times New Roman" w:hAnsi="Cambria"/>
      <w:w w:val="100"/>
      <w:position w:val="-1"/>
      <w:sz w:val="22"/>
      <w:szCs w:val="22"/>
      <w:effect w:val="none"/>
      <w:vertAlign w:val="baseline"/>
      <w:cs w:val="0"/>
      <w:em w:val="none"/>
      <w:lang/>
    </w:rPr>
  </w:style>
  <w:style w:type="paragraph" w:styleId="BodyText2">
    <w:name w:val="Body Text 2"/>
    <w:basedOn w:val="Normal"/>
    <w:next w:val="BodyText2"/>
    <w:autoRedefine w:val="0"/>
    <w:hidden w:val="0"/>
    <w:qFormat w:val="0"/>
    <w:pPr>
      <w:suppressAutoHyphens w:val="1"/>
      <w:spacing w:after="120" w:line="480" w:lineRule="auto"/>
      <w:ind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character" w:styleId="BodyText2Char">
    <w:name w:val="Body Text 2 Char"/>
    <w:next w:val="BodyText2Char"/>
    <w:autoRedefine w:val="0"/>
    <w:hidden w:val="0"/>
    <w:qFormat w:val="0"/>
    <w:rPr>
      <w:w w:val="100"/>
      <w:position w:val="-1"/>
      <w:sz w:val="24"/>
      <w:szCs w:val="24"/>
      <w:effect w:val="none"/>
      <w:vertAlign w:val="baseline"/>
      <w:cs w:val="0"/>
      <w:em w:val="none"/>
      <w:lang/>
    </w:rPr>
  </w:style>
  <w:style w:type="character" w:styleId="Strong">
    <w:name w:val="Strong"/>
    <w:next w:val="Strong"/>
    <w:autoRedefine w:val="0"/>
    <w:hidden w:val="0"/>
    <w:qFormat w:val="0"/>
    <w:rPr>
      <w:b w:val="1"/>
      <w:w w:val="100"/>
      <w:position w:val="-1"/>
      <w:effect w:val="none"/>
      <w:vertAlign w:val="baseline"/>
      <w:cs w:val="0"/>
      <w:em w:val="none"/>
      <w:lang/>
    </w:rPr>
  </w:style>
  <w:style w:type="paragraph" w:styleId="ListParagraph">
    <w:name w:val="List Paragraph"/>
    <w:basedOn w:val="Normal"/>
    <w:next w:val="ListParagraph"/>
    <w:autoRedefine w:val="0"/>
    <w:hidden w:val="0"/>
    <w:qFormat w:val="0"/>
    <w:pPr>
      <w:suppressAutoHyphens w:val="1"/>
      <w:spacing w:line="1" w:lineRule="atLeast"/>
      <w:ind w:left="720"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paragraph" w:styleId="Subtitle">
    <w:name w:val="Subtitle"/>
    <w:basedOn w:val="Normal"/>
    <w:next w:val="Subtitle"/>
    <w:autoRedefine w:val="0"/>
    <w:hidden w:val="0"/>
    <w:qFormat w:val="0"/>
    <w:pPr>
      <w:suppressAutoHyphens w:val="1"/>
      <w:spacing w:line="1" w:lineRule="atLeast"/>
      <w:ind w:leftChars="-1" w:rightChars="0" w:firstLineChars="-1"/>
      <w:jc w:val="both"/>
      <w:textDirection w:val="btLr"/>
      <w:textAlignment w:val="top"/>
      <w:outlineLvl w:val="0"/>
    </w:pPr>
    <w:rPr>
      <w:rFonts w:ascii="Tahoma" w:cs="Tahoma" w:hAnsi="Tahoma"/>
      <w:b w:val="1"/>
      <w:bCs w:val="1"/>
      <w:w w:val="100"/>
      <w:position w:val="-1"/>
      <w:sz w:val="22"/>
      <w:szCs w:val="24"/>
      <w:effect w:val="none"/>
      <w:vertAlign w:val="baseline"/>
      <w:cs w:val="0"/>
      <w:em w:val="none"/>
      <w:lang w:bidi="ar-SA" w:eastAsia="en-US" w:val="en-US"/>
    </w:rPr>
  </w:style>
  <w:style w:type="character" w:styleId="SubtitleChar">
    <w:name w:val="Subtitle Char"/>
    <w:next w:val="SubtitleChar"/>
    <w:autoRedefine w:val="0"/>
    <w:hidden w:val="0"/>
    <w:qFormat w:val="0"/>
    <w:rPr>
      <w:rFonts w:ascii="Tahoma" w:cs="Tahoma" w:hAnsi="Tahoma"/>
      <w:b w:val="1"/>
      <w:bCs w:val="1"/>
      <w:w w:val="100"/>
      <w:position w:val="-1"/>
      <w:sz w:val="22"/>
      <w:szCs w:val="24"/>
      <w:effect w:val="none"/>
      <w:vertAlign w:val="baseline"/>
      <w:cs w:val="0"/>
      <w:em w:val="none"/>
      <w:lang/>
    </w:rPr>
  </w:style>
  <w:style w:type="paragraph" w:styleId="Header">
    <w:name w:val="Header"/>
    <w:basedOn w:val="Normal"/>
    <w:next w:val="Header"/>
    <w:autoRedefine w:val="0"/>
    <w:hidden w:val="0"/>
    <w:qFormat w:val="0"/>
    <w:pPr>
      <w:tabs>
        <w:tab w:val="center" w:leader="none" w:pos="4680"/>
        <w:tab w:val="right" w:leader="none" w:pos="9360"/>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character" w:styleId="HeaderChar">
    <w:name w:val="Header Char"/>
    <w:next w:val="HeaderChar"/>
    <w:autoRedefine w:val="0"/>
    <w:hidden w:val="0"/>
    <w:qFormat w:val="0"/>
    <w:rPr>
      <w:w w:val="100"/>
      <w:position w:val="-1"/>
      <w:sz w:val="24"/>
      <w:szCs w:val="24"/>
      <w:effect w:val="none"/>
      <w:vertAlign w:val="baseline"/>
      <w:cs w:val="0"/>
      <w:em w:val="none"/>
      <w:lang/>
    </w:rPr>
  </w:style>
  <w:style w:type="paragraph" w:styleId="Footer">
    <w:name w:val="Footer"/>
    <w:basedOn w:val="Normal"/>
    <w:next w:val="Footer"/>
    <w:autoRedefine w:val="0"/>
    <w:hidden w:val="0"/>
    <w:qFormat w:val="0"/>
    <w:pPr>
      <w:tabs>
        <w:tab w:val="center" w:leader="none" w:pos="4680"/>
        <w:tab w:val="right" w:leader="none" w:pos="9360"/>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character" w:styleId="FooterChar">
    <w:name w:val="Footer Char"/>
    <w:next w:val="FooterChar"/>
    <w:autoRedefine w:val="0"/>
    <w:hidden w:val="0"/>
    <w:qFormat w:val="0"/>
    <w:rPr>
      <w:w w:val="100"/>
      <w:position w:val="-1"/>
      <w:sz w:val="24"/>
      <w:szCs w:val="24"/>
      <w:effect w:val="none"/>
      <w:vertAlign w:val="baseline"/>
      <w:cs w:val="0"/>
      <w:em w:val="none"/>
      <w:lang/>
    </w:r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n-US" w:val="en-US"/>
    </w:rPr>
  </w:style>
  <w:style w:type="character" w:styleId="BalloonTextChar">
    <w:name w:val="Balloon Text Char"/>
    <w:next w:val="BalloonTextChar"/>
    <w:autoRedefine w:val="0"/>
    <w:hidden w:val="0"/>
    <w:qFormat w:val="0"/>
    <w:rPr>
      <w:rFonts w:ascii="Tahoma" w:cs="Tahoma" w:hAnsi="Tahoma"/>
      <w:w w:val="100"/>
      <w:position w:val="-1"/>
      <w:sz w:val="16"/>
      <w:szCs w:val="16"/>
      <w:effect w:val="none"/>
      <w:vertAlign w:val="baseline"/>
      <w:cs w:val="0"/>
      <w:em w:val="none"/>
      <w:lang/>
    </w:rPr>
  </w:style>
  <w:style w:type="paragraph" w:styleId="NoSpacing">
    <w:name w:val="No Spacing"/>
    <w:next w:val="NoSpacing"/>
    <w:autoRedefine w:val="0"/>
    <w:hidden w:val="0"/>
    <w:qFormat w:val="0"/>
    <w:pPr>
      <w:suppressAutoHyphens w:val="1"/>
      <w:spacing w:line="1" w:lineRule="atLeast"/>
      <w:ind w:leftChars="-1" w:rightChars="0" w:firstLineChars="-1"/>
      <w:textDirection w:val="btLr"/>
      <w:textAlignment w:val="top"/>
      <w:outlineLvl w:val="0"/>
    </w:pPr>
    <w:rPr>
      <w:rFonts w:ascii="Calibri" w:eastAsia="Calibri" w:hAnsi="Calibri"/>
      <w:w w:val="100"/>
      <w:position w:val="-1"/>
      <w:sz w:val="22"/>
      <w:szCs w:val="22"/>
      <w:effect w:val="none"/>
      <w:vertAlign w:val="baseline"/>
      <w:cs w:val="0"/>
      <w:em w:val="none"/>
      <w:lang w:bidi="ar-SA" w:eastAsia="en-US" w:val="en-US"/>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jc w:val="both"/>
    </w:pPr>
    <w:rPr>
      <w:rFonts w:ascii="Tahoma" w:cs="Tahoma" w:eastAsia="Tahoma" w:hAnsi="Tahoma"/>
      <w:b w:val="1"/>
      <w:sz w:val="22"/>
      <w:szCs w:val="22"/>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54.png"/><Relationship Id="rId42" Type="http://schemas.openxmlformats.org/officeDocument/2006/relationships/image" Target="media/image49.png"/><Relationship Id="rId41" Type="http://schemas.openxmlformats.org/officeDocument/2006/relationships/image" Target="media/image48.png"/><Relationship Id="rId44" Type="http://schemas.openxmlformats.org/officeDocument/2006/relationships/image" Target="media/image51.png"/><Relationship Id="rId43" Type="http://schemas.openxmlformats.org/officeDocument/2006/relationships/image" Target="media/image50.png"/><Relationship Id="rId46" Type="http://schemas.openxmlformats.org/officeDocument/2006/relationships/image" Target="media/image34.png"/><Relationship Id="rId45" Type="http://schemas.openxmlformats.org/officeDocument/2006/relationships/image" Target="media/image3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0.png"/><Relationship Id="rId48" Type="http://schemas.openxmlformats.org/officeDocument/2006/relationships/image" Target="media/image40.png"/><Relationship Id="rId47" Type="http://schemas.openxmlformats.org/officeDocument/2006/relationships/image" Target="media/image35.png"/><Relationship Id="rId49" Type="http://schemas.openxmlformats.org/officeDocument/2006/relationships/image" Target="media/image4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4.png"/><Relationship Id="rId8" Type="http://schemas.openxmlformats.org/officeDocument/2006/relationships/image" Target="media/image14.png"/><Relationship Id="rId31" Type="http://schemas.openxmlformats.org/officeDocument/2006/relationships/image" Target="media/image7.png"/><Relationship Id="rId30" Type="http://schemas.openxmlformats.org/officeDocument/2006/relationships/image" Target="media/image6.png"/><Relationship Id="rId33" Type="http://schemas.openxmlformats.org/officeDocument/2006/relationships/image" Target="media/image9.png"/><Relationship Id="rId32" Type="http://schemas.openxmlformats.org/officeDocument/2006/relationships/image" Target="media/image8.png"/><Relationship Id="rId35" Type="http://schemas.openxmlformats.org/officeDocument/2006/relationships/image" Target="media/image45.png"/><Relationship Id="rId34" Type="http://schemas.openxmlformats.org/officeDocument/2006/relationships/image" Target="media/image44.png"/><Relationship Id="rId37" Type="http://schemas.openxmlformats.org/officeDocument/2006/relationships/image" Target="media/image47.png"/><Relationship Id="rId36" Type="http://schemas.openxmlformats.org/officeDocument/2006/relationships/image" Target="media/image46.png"/><Relationship Id="rId39" Type="http://schemas.openxmlformats.org/officeDocument/2006/relationships/image" Target="media/image53.png"/><Relationship Id="rId38" Type="http://schemas.openxmlformats.org/officeDocument/2006/relationships/image" Target="media/image52.png"/><Relationship Id="rId20" Type="http://schemas.openxmlformats.org/officeDocument/2006/relationships/image" Target="media/image22.png"/><Relationship Id="rId22" Type="http://schemas.openxmlformats.org/officeDocument/2006/relationships/image" Target="media/image26.png"/><Relationship Id="rId21" Type="http://schemas.openxmlformats.org/officeDocument/2006/relationships/image" Target="media/image23.png"/><Relationship Id="rId24" Type="http://schemas.openxmlformats.org/officeDocument/2006/relationships/image" Target="media/image3.png"/><Relationship Id="rId23" Type="http://schemas.openxmlformats.org/officeDocument/2006/relationships/image" Target="media/image2.png"/><Relationship Id="rId60" Type="http://schemas.openxmlformats.org/officeDocument/2006/relationships/image" Target="media/image15.png"/><Relationship Id="rId26" Type="http://schemas.openxmlformats.org/officeDocument/2006/relationships/image" Target="media/image5.png"/><Relationship Id="rId25" Type="http://schemas.openxmlformats.org/officeDocument/2006/relationships/image" Target="media/image4.png"/><Relationship Id="rId28" Type="http://schemas.openxmlformats.org/officeDocument/2006/relationships/image" Target="media/image10.png"/><Relationship Id="rId27" Type="http://schemas.openxmlformats.org/officeDocument/2006/relationships/image" Target="media/image1.png"/><Relationship Id="rId29" Type="http://schemas.openxmlformats.org/officeDocument/2006/relationships/image" Target="media/image11.png"/><Relationship Id="rId51" Type="http://schemas.openxmlformats.org/officeDocument/2006/relationships/image" Target="media/image43.png"/><Relationship Id="rId50" Type="http://schemas.openxmlformats.org/officeDocument/2006/relationships/image" Target="media/image42.png"/><Relationship Id="rId53" Type="http://schemas.openxmlformats.org/officeDocument/2006/relationships/image" Target="media/image37.png"/><Relationship Id="rId52" Type="http://schemas.openxmlformats.org/officeDocument/2006/relationships/image" Target="media/image36.png"/><Relationship Id="rId11" Type="http://schemas.openxmlformats.org/officeDocument/2006/relationships/image" Target="media/image25.png"/><Relationship Id="rId55" Type="http://schemas.openxmlformats.org/officeDocument/2006/relationships/image" Target="media/image39.png"/><Relationship Id="rId10" Type="http://schemas.openxmlformats.org/officeDocument/2006/relationships/image" Target="media/image27.png"/><Relationship Id="rId54" Type="http://schemas.openxmlformats.org/officeDocument/2006/relationships/image" Target="media/image38.png"/><Relationship Id="rId13" Type="http://schemas.openxmlformats.org/officeDocument/2006/relationships/image" Target="media/image16.png"/><Relationship Id="rId57" Type="http://schemas.openxmlformats.org/officeDocument/2006/relationships/image" Target="media/image30.png"/><Relationship Id="rId12" Type="http://schemas.openxmlformats.org/officeDocument/2006/relationships/image" Target="media/image17.png"/><Relationship Id="rId56" Type="http://schemas.openxmlformats.org/officeDocument/2006/relationships/image" Target="media/image29.png"/><Relationship Id="rId15" Type="http://schemas.openxmlformats.org/officeDocument/2006/relationships/image" Target="media/image18.png"/><Relationship Id="rId59" Type="http://schemas.openxmlformats.org/officeDocument/2006/relationships/image" Target="media/image32.png"/><Relationship Id="rId14" Type="http://schemas.openxmlformats.org/officeDocument/2006/relationships/image" Target="media/image19.png"/><Relationship Id="rId58" Type="http://schemas.openxmlformats.org/officeDocument/2006/relationships/image" Target="media/image31.png"/><Relationship Id="rId17" Type="http://schemas.openxmlformats.org/officeDocument/2006/relationships/image" Target="media/image12.png"/><Relationship Id="rId16" Type="http://schemas.openxmlformats.org/officeDocument/2006/relationships/image" Target="media/image13.png"/><Relationship Id="rId19" Type="http://schemas.openxmlformats.org/officeDocument/2006/relationships/image" Target="media/image21.png"/><Relationship Id="rId18" Type="http://schemas.openxmlformats.org/officeDocument/2006/relationships/image" Target="media/image28.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N42yiEJkM9kSixTSM4LeIsaeSg==">CgMxLjA4AHIhMXNWU3hxTW1TYXNna3JsVVVobEhCNlRIazFOSXh5Z2VU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2023-10-26T08:38:00Z</dcterms:created>
  <dc:creator>Supils</dc:creator>
</cp:coreProperties>
</file>