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B9276" w14:textId="77777777" w:rsidR="00DF6D7D" w:rsidRPr="007C6EEC" w:rsidRDefault="00DF6D7D" w:rsidP="009B2033">
      <w:pPr>
        <w:pStyle w:val="40"/>
      </w:pPr>
    </w:p>
    <w:p w14:paraId="2146A3B7" w14:textId="7C11AE0B" w:rsidR="00126CBC" w:rsidRPr="007C6EEC" w:rsidRDefault="00701591" w:rsidP="00701591">
      <w:pPr>
        <w:spacing w:after="0" w:line="276" w:lineRule="auto"/>
        <w:jc w:val="center"/>
        <w:rPr>
          <w:rFonts w:ascii="Times New Roman" w:hAnsi="Times New Roman" w:cs="Times New Roman"/>
          <w:b/>
          <w:bCs/>
          <w:noProof/>
          <w:sz w:val="40"/>
          <w:szCs w:val="40"/>
        </w:rPr>
      </w:pPr>
      <w:r w:rsidRPr="007C6EEC">
        <w:rPr>
          <w:rFonts w:ascii="Times New Roman" w:hAnsi="Times New Roman" w:cs="Times New Roman"/>
          <w:b/>
          <w:bCs/>
          <w:noProof/>
          <w:sz w:val="40"/>
          <w:szCs w:val="40"/>
        </w:rPr>
        <w:t xml:space="preserve">Course: </w:t>
      </w:r>
      <w:r w:rsidR="00126CBC" w:rsidRPr="007C6EEC">
        <w:rPr>
          <w:rFonts w:ascii="Times New Roman" w:hAnsi="Times New Roman" w:cs="Times New Roman"/>
          <w:b/>
          <w:bCs/>
          <w:noProof/>
          <w:sz w:val="40"/>
          <w:szCs w:val="40"/>
        </w:rPr>
        <w:t>Basi</w:t>
      </w:r>
      <w:r w:rsidR="00536AF5" w:rsidRPr="007C6EEC">
        <w:rPr>
          <w:rFonts w:ascii="Times New Roman" w:hAnsi="Times New Roman" w:cs="Times New Roman"/>
          <w:b/>
          <w:bCs/>
          <w:noProof/>
          <w:sz w:val="40"/>
          <w:szCs w:val="40"/>
        </w:rPr>
        <w:t>c</w:t>
      </w:r>
      <w:r w:rsidR="00126CBC" w:rsidRPr="007C6EEC">
        <w:rPr>
          <w:rFonts w:ascii="Times New Roman" w:hAnsi="Times New Roman" w:cs="Times New Roman"/>
          <w:b/>
          <w:bCs/>
          <w:noProof/>
          <w:sz w:val="40"/>
          <w:szCs w:val="40"/>
        </w:rPr>
        <w:t xml:space="preserve"> of </w:t>
      </w:r>
      <w:r w:rsidR="00536AF5" w:rsidRPr="007C6EEC">
        <w:rPr>
          <w:rFonts w:ascii="Times New Roman" w:hAnsi="Times New Roman" w:cs="Times New Roman"/>
          <w:b/>
          <w:bCs/>
          <w:noProof/>
          <w:sz w:val="40"/>
          <w:szCs w:val="40"/>
        </w:rPr>
        <w:t xml:space="preserve">certification and quality management </w:t>
      </w:r>
    </w:p>
    <w:p w14:paraId="68E4B694" w14:textId="77777777" w:rsidR="00701591" w:rsidRPr="007C6EEC" w:rsidRDefault="00701591" w:rsidP="00126CBC">
      <w:pPr>
        <w:spacing w:after="0" w:line="360" w:lineRule="auto"/>
        <w:jc w:val="center"/>
        <w:rPr>
          <w:rFonts w:ascii="Times New Roman" w:hAnsi="Times New Roman" w:cs="Times New Roman"/>
          <w:b/>
          <w:bCs/>
          <w:noProof/>
          <w:sz w:val="32"/>
          <w:szCs w:val="32"/>
        </w:rPr>
      </w:pPr>
    </w:p>
    <w:p w14:paraId="604904B0" w14:textId="5526BC00" w:rsidR="00126CBC" w:rsidRPr="007C6EEC" w:rsidRDefault="00701591" w:rsidP="00126CBC">
      <w:pPr>
        <w:spacing w:after="0" w:line="360" w:lineRule="auto"/>
        <w:jc w:val="center"/>
        <w:rPr>
          <w:rFonts w:ascii="Times New Roman" w:hAnsi="Times New Roman" w:cs="Times New Roman"/>
          <w:bCs/>
          <w:noProof/>
          <w:sz w:val="32"/>
          <w:szCs w:val="32"/>
        </w:rPr>
      </w:pPr>
      <w:r w:rsidRPr="007C6EEC">
        <w:rPr>
          <w:rFonts w:ascii="Times New Roman" w:hAnsi="Times New Roman" w:cs="Times New Roman"/>
          <w:b/>
          <w:bCs/>
          <w:noProof/>
          <w:sz w:val="32"/>
          <w:szCs w:val="32"/>
        </w:rPr>
        <w:t>Lecture</w:t>
      </w:r>
      <w:r w:rsidR="00126CBC" w:rsidRPr="007C6EEC">
        <w:rPr>
          <w:rFonts w:ascii="Times New Roman" w:hAnsi="Times New Roman" w:cs="Times New Roman"/>
          <w:b/>
          <w:bCs/>
          <w:noProof/>
          <w:sz w:val="32"/>
          <w:szCs w:val="32"/>
        </w:rPr>
        <w:t xml:space="preserve"> </w:t>
      </w:r>
      <w:r w:rsidR="004B7154" w:rsidRPr="007C6EEC">
        <w:rPr>
          <w:rFonts w:ascii="Times New Roman" w:hAnsi="Times New Roman" w:cs="Times New Roman"/>
          <w:b/>
          <w:bCs/>
          <w:noProof/>
          <w:sz w:val="32"/>
          <w:szCs w:val="32"/>
        </w:rPr>
        <w:t>7</w:t>
      </w:r>
      <w:r w:rsidR="00126CBC" w:rsidRPr="007C6EEC">
        <w:rPr>
          <w:rFonts w:ascii="Times New Roman" w:hAnsi="Times New Roman" w:cs="Times New Roman"/>
          <w:b/>
          <w:bCs/>
          <w:noProof/>
          <w:sz w:val="32"/>
          <w:szCs w:val="32"/>
        </w:rPr>
        <w:t>.</w:t>
      </w:r>
      <w:r w:rsidR="00126CBC" w:rsidRPr="007C6EEC">
        <w:rPr>
          <w:rFonts w:ascii="Times New Roman" w:hAnsi="Times New Roman" w:cs="Times New Roman"/>
          <w:bCs/>
          <w:noProof/>
          <w:sz w:val="32"/>
          <w:szCs w:val="32"/>
        </w:rPr>
        <w:t xml:space="preserve"> </w:t>
      </w:r>
      <w:r w:rsidR="004B7154" w:rsidRPr="007C6EEC">
        <w:rPr>
          <w:rFonts w:ascii="Times New Roman" w:hAnsi="Times New Roman" w:cs="Times New Roman"/>
          <w:bCs/>
          <w:noProof/>
          <w:sz w:val="32"/>
          <w:szCs w:val="32"/>
        </w:rPr>
        <w:t>Agencies participating in the national certification system</w:t>
      </w:r>
      <w:r w:rsidR="00536AF5" w:rsidRPr="007C6EEC">
        <w:rPr>
          <w:rFonts w:ascii="Times New Roman" w:hAnsi="Times New Roman" w:cs="Times New Roman"/>
          <w:bCs/>
          <w:noProof/>
          <w:sz w:val="32"/>
          <w:szCs w:val="32"/>
        </w:rPr>
        <w:t xml:space="preserve">. </w:t>
      </w:r>
    </w:p>
    <w:p w14:paraId="6C45BC29" w14:textId="77777777" w:rsidR="00126CBC" w:rsidRPr="007C6EEC" w:rsidRDefault="00126CBC" w:rsidP="00126CBC">
      <w:pPr>
        <w:spacing w:after="0" w:line="360" w:lineRule="auto"/>
        <w:jc w:val="center"/>
        <w:rPr>
          <w:rFonts w:ascii="Times New Roman" w:hAnsi="Times New Roman" w:cs="Times New Roman"/>
          <w:b/>
          <w:noProof/>
          <w:sz w:val="40"/>
          <w:szCs w:val="40"/>
        </w:rPr>
      </w:pPr>
    </w:p>
    <w:p w14:paraId="4A506422" w14:textId="66F0D7C9" w:rsidR="00126CBC" w:rsidRPr="007C6EEC" w:rsidRDefault="00701591" w:rsidP="00126CBC">
      <w:pPr>
        <w:spacing w:after="0" w:line="360" w:lineRule="auto"/>
        <w:jc w:val="center"/>
        <w:rPr>
          <w:rFonts w:ascii="Times New Roman" w:hAnsi="Times New Roman" w:cs="Times New Roman"/>
          <w:b/>
          <w:noProof/>
          <w:sz w:val="40"/>
          <w:szCs w:val="40"/>
        </w:rPr>
      </w:pPr>
      <w:r w:rsidRPr="007C6EEC">
        <w:rPr>
          <w:rFonts w:ascii="Times New Roman" w:hAnsi="Times New Roman" w:cs="Times New Roman"/>
          <w:b/>
          <w:bCs/>
          <w:noProof/>
          <w:sz w:val="32"/>
          <w:szCs w:val="32"/>
        </w:rPr>
        <w:t>Lecturer:</w:t>
      </w:r>
      <w:r w:rsidRPr="007C6EEC">
        <w:rPr>
          <w:rFonts w:ascii="Times New Roman" w:hAnsi="Times New Roman" w:cs="Times New Roman"/>
          <w:bCs/>
          <w:noProof/>
          <w:sz w:val="32"/>
          <w:szCs w:val="32"/>
        </w:rPr>
        <w:t xml:space="preserve"> </w:t>
      </w:r>
      <w:r w:rsidR="00D40AF1" w:rsidRPr="007C6EEC">
        <w:rPr>
          <w:rFonts w:ascii="Times New Roman" w:hAnsi="Times New Roman" w:cs="Times New Roman"/>
          <w:bCs/>
          <w:noProof/>
          <w:sz w:val="32"/>
          <w:szCs w:val="32"/>
        </w:rPr>
        <w:t xml:space="preserve">PhD. </w:t>
      </w:r>
      <w:r w:rsidR="00536AF5" w:rsidRPr="007C6EEC">
        <w:rPr>
          <w:rFonts w:ascii="Times New Roman" w:hAnsi="Times New Roman" w:cs="Times New Roman"/>
          <w:noProof/>
          <w:sz w:val="32"/>
          <w:szCs w:val="40"/>
        </w:rPr>
        <w:t>Bakhrom</w:t>
      </w:r>
      <w:r w:rsidR="00126CBC" w:rsidRPr="007C6EEC">
        <w:rPr>
          <w:rFonts w:ascii="Times New Roman" w:hAnsi="Times New Roman" w:cs="Times New Roman"/>
          <w:noProof/>
          <w:sz w:val="32"/>
          <w:szCs w:val="40"/>
        </w:rPr>
        <w:t xml:space="preserve"> </w:t>
      </w:r>
      <w:r w:rsidR="00536AF5" w:rsidRPr="007C6EEC">
        <w:rPr>
          <w:rFonts w:ascii="Times New Roman" w:hAnsi="Times New Roman" w:cs="Times New Roman"/>
          <w:noProof/>
          <w:sz w:val="32"/>
          <w:szCs w:val="40"/>
        </w:rPr>
        <w:t>Khamdamov</w:t>
      </w:r>
      <w:r w:rsidR="00536AF5" w:rsidRPr="007C6EEC">
        <w:rPr>
          <w:rFonts w:ascii="Times New Roman" w:hAnsi="Times New Roman" w:cs="Times New Roman"/>
          <w:b/>
          <w:noProof/>
          <w:sz w:val="32"/>
          <w:szCs w:val="40"/>
        </w:rPr>
        <w:t xml:space="preserve"> </w:t>
      </w:r>
    </w:p>
    <w:p w14:paraId="6B93FF28" w14:textId="4D6F47D4" w:rsidR="00126CBC" w:rsidRPr="007C6EEC" w:rsidRDefault="00126CBC" w:rsidP="00126CBC">
      <w:pPr>
        <w:spacing w:after="0" w:line="240" w:lineRule="auto"/>
        <w:jc w:val="center"/>
        <w:rPr>
          <w:rFonts w:ascii="Times New Roman" w:hAnsi="Times New Roman" w:cs="Times New Roman"/>
          <w:bCs/>
          <w:noProof/>
          <w:sz w:val="32"/>
          <w:szCs w:val="32"/>
        </w:rPr>
      </w:pPr>
      <w:r w:rsidRPr="007C6EEC">
        <w:rPr>
          <w:rFonts w:ascii="Times New Roman" w:hAnsi="Times New Roman" w:cs="Times New Roman"/>
          <w:bCs/>
          <w:noProof/>
          <w:sz w:val="32"/>
          <w:szCs w:val="32"/>
        </w:rPr>
        <w:t>Department of Metrology, Standardization and Management</w:t>
      </w:r>
      <w:r w:rsidR="00536AF5" w:rsidRPr="007C6EEC">
        <w:rPr>
          <w:rFonts w:ascii="Times New Roman" w:hAnsi="Times New Roman" w:cs="Times New Roman"/>
          <w:bCs/>
          <w:noProof/>
          <w:sz w:val="32"/>
          <w:szCs w:val="32"/>
        </w:rPr>
        <w:t xml:space="preserve"> Quality of Product</w:t>
      </w:r>
    </w:p>
    <w:p w14:paraId="27B099CB" w14:textId="51371CD7" w:rsidR="00126CBC" w:rsidRPr="007C6EEC" w:rsidRDefault="00126CBC" w:rsidP="00126CBC">
      <w:pPr>
        <w:spacing w:after="0" w:line="240" w:lineRule="auto"/>
        <w:jc w:val="center"/>
        <w:rPr>
          <w:rFonts w:ascii="Times New Roman" w:hAnsi="Times New Roman" w:cs="Times New Roman"/>
          <w:bCs/>
          <w:noProof/>
          <w:sz w:val="32"/>
          <w:szCs w:val="32"/>
        </w:rPr>
      </w:pPr>
      <w:r w:rsidRPr="007C6EEC">
        <w:rPr>
          <w:rFonts w:ascii="Times New Roman" w:hAnsi="Times New Roman" w:cs="Times New Roman"/>
          <w:bCs/>
          <w:noProof/>
          <w:sz w:val="32"/>
          <w:szCs w:val="32"/>
        </w:rPr>
        <w:t>Andijan Machine Building Institute</w:t>
      </w:r>
    </w:p>
    <w:p w14:paraId="3D08C8C1" w14:textId="36BF24C9" w:rsidR="00126CBC" w:rsidRPr="007C6EEC" w:rsidRDefault="00126CBC" w:rsidP="00126CBC">
      <w:pPr>
        <w:spacing w:after="0" w:line="240" w:lineRule="auto"/>
        <w:jc w:val="center"/>
        <w:rPr>
          <w:rFonts w:ascii="Times New Roman" w:hAnsi="Times New Roman" w:cs="Times New Roman"/>
          <w:bCs/>
          <w:noProof/>
          <w:sz w:val="32"/>
          <w:szCs w:val="32"/>
        </w:rPr>
      </w:pPr>
      <w:r w:rsidRPr="007C6EEC">
        <w:rPr>
          <w:rFonts w:ascii="Times New Roman" w:hAnsi="Times New Roman" w:cs="Times New Roman"/>
          <w:bCs/>
          <w:noProof/>
          <w:sz w:val="32"/>
          <w:szCs w:val="32"/>
        </w:rPr>
        <w:t xml:space="preserve">Email: </w:t>
      </w:r>
      <w:hyperlink r:id="rId7" w:history="1">
        <w:r w:rsidR="00536AF5" w:rsidRPr="007C6EEC">
          <w:rPr>
            <w:rStyle w:val="a9"/>
            <w:rFonts w:ascii="Times New Roman" w:hAnsi="Times New Roman" w:cs="Times New Roman"/>
            <w:bCs/>
            <w:noProof/>
            <w:sz w:val="32"/>
            <w:szCs w:val="32"/>
          </w:rPr>
          <w:t>bahromhamdamov@mail.</w:t>
        </w:r>
      </w:hyperlink>
      <w:r w:rsidR="00536AF5" w:rsidRPr="007C6EEC">
        <w:rPr>
          <w:rStyle w:val="a9"/>
          <w:rFonts w:ascii="Times New Roman" w:hAnsi="Times New Roman" w:cs="Times New Roman"/>
          <w:bCs/>
          <w:noProof/>
          <w:sz w:val="32"/>
          <w:szCs w:val="32"/>
        </w:rPr>
        <w:t>ru</w:t>
      </w:r>
      <w:r w:rsidRPr="007C6EEC">
        <w:rPr>
          <w:rFonts w:ascii="Times New Roman" w:hAnsi="Times New Roman" w:cs="Times New Roman"/>
          <w:bCs/>
          <w:noProof/>
          <w:sz w:val="32"/>
          <w:szCs w:val="32"/>
        </w:rPr>
        <w:t xml:space="preserve"> </w:t>
      </w:r>
    </w:p>
    <w:p w14:paraId="150A5CF2" w14:textId="77777777" w:rsidR="00126CBC" w:rsidRPr="007C6EEC" w:rsidRDefault="00126CBC" w:rsidP="00126CBC">
      <w:pPr>
        <w:spacing w:after="0" w:line="360" w:lineRule="auto"/>
        <w:jc w:val="both"/>
        <w:rPr>
          <w:rFonts w:ascii="Times New Roman" w:hAnsi="Times New Roman" w:cs="Times New Roman"/>
          <w:b/>
          <w:noProof/>
          <w:sz w:val="28"/>
          <w:szCs w:val="28"/>
        </w:rPr>
      </w:pPr>
    </w:p>
    <w:p w14:paraId="499C78AB" w14:textId="77777777" w:rsidR="00126CBC" w:rsidRPr="007C6EEC" w:rsidRDefault="00126CBC" w:rsidP="00126CBC">
      <w:pPr>
        <w:spacing w:after="0" w:line="360" w:lineRule="auto"/>
        <w:jc w:val="both"/>
        <w:rPr>
          <w:rFonts w:ascii="Times New Roman" w:hAnsi="Times New Roman" w:cs="Times New Roman"/>
          <w:b/>
          <w:noProof/>
          <w:sz w:val="28"/>
          <w:szCs w:val="28"/>
        </w:rPr>
      </w:pPr>
    </w:p>
    <w:p w14:paraId="12CE2046" w14:textId="77777777" w:rsidR="00126CBC" w:rsidRPr="007C6EEC" w:rsidRDefault="00126CBC" w:rsidP="00126CBC">
      <w:pPr>
        <w:spacing w:after="0" w:line="360" w:lineRule="auto"/>
        <w:jc w:val="center"/>
        <w:rPr>
          <w:rFonts w:ascii="Times New Roman" w:hAnsi="Times New Roman" w:cs="Times New Roman"/>
          <w:b/>
          <w:bCs/>
          <w:noProof/>
          <w:sz w:val="40"/>
          <w:szCs w:val="40"/>
        </w:rPr>
      </w:pPr>
    </w:p>
    <w:p w14:paraId="08B8E357" w14:textId="156EB926" w:rsidR="00126CBC" w:rsidRPr="007C6EEC" w:rsidRDefault="00126CBC" w:rsidP="00126CBC">
      <w:pPr>
        <w:spacing w:after="0" w:line="360" w:lineRule="auto"/>
        <w:jc w:val="center"/>
        <w:rPr>
          <w:rFonts w:ascii="Times New Roman" w:hAnsi="Times New Roman" w:cs="Times New Roman"/>
          <w:b/>
          <w:bCs/>
          <w:noProof/>
          <w:sz w:val="40"/>
          <w:szCs w:val="40"/>
        </w:rPr>
      </w:pPr>
    </w:p>
    <w:p w14:paraId="3D23A2D1" w14:textId="2576FA05" w:rsidR="00126CBC" w:rsidRPr="007C6EEC" w:rsidRDefault="001C6CED" w:rsidP="00126CBC">
      <w:pPr>
        <w:spacing w:after="0" w:line="360" w:lineRule="auto"/>
        <w:jc w:val="center"/>
        <w:rPr>
          <w:rFonts w:ascii="Times New Roman" w:hAnsi="Times New Roman" w:cs="Times New Roman"/>
          <w:b/>
          <w:bCs/>
          <w:noProof/>
          <w:sz w:val="40"/>
          <w:szCs w:val="40"/>
        </w:rPr>
      </w:pPr>
      <w:r w:rsidRPr="007C6EEC">
        <w:rPr>
          <w:rFonts w:ascii="Times New Roman" w:hAnsi="Times New Roman" w:cs="Times New Roman"/>
          <w:b/>
          <w:bCs/>
          <w:noProof/>
          <w:sz w:val="40"/>
          <w:szCs w:val="40"/>
        </w:rPr>
        <w:t>Sertifikatlashtirish asoslari va sifat menejmenti</w:t>
      </w:r>
    </w:p>
    <w:p w14:paraId="1F8BA204" w14:textId="18FC3FFB" w:rsidR="00126CBC" w:rsidRPr="007C6EEC" w:rsidRDefault="004B7154" w:rsidP="00126CBC">
      <w:pPr>
        <w:spacing w:after="0" w:line="360" w:lineRule="auto"/>
        <w:jc w:val="center"/>
        <w:rPr>
          <w:rFonts w:ascii="Times New Roman" w:hAnsi="Times New Roman" w:cs="Times New Roman"/>
          <w:noProof/>
          <w:sz w:val="32"/>
          <w:szCs w:val="40"/>
        </w:rPr>
      </w:pPr>
      <w:r w:rsidRPr="007C6EEC">
        <w:rPr>
          <w:rFonts w:ascii="Times New Roman" w:hAnsi="Times New Roman" w:cs="Times New Roman"/>
          <w:b/>
          <w:noProof/>
          <w:sz w:val="32"/>
          <w:szCs w:val="40"/>
        </w:rPr>
        <w:t>7</w:t>
      </w:r>
      <w:r w:rsidR="00126CBC" w:rsidRPr="007C6EEC">
        <w:rPr>
          <w:rFonts w:ascii="Times New Roman" w:hAnsi="Times New Roman" w:cs="Times New Roman"/>
          <w:b/>
          <w:noProof/>
          <w:sz w:val="32"/>
          <w:szCs w:val="40"/>
        </w:rPr>
        <w:t>-</w:t>
      </w:r>
      <w:r w:rsidR="00DF6D7D" w:rsidRPr="007C6EEC">
        <w:rPr>
          <w:rFonts w:ascii="Times New Roman" w:hAnsi="Times New Roman" w:cs="Times New Roman"/>
          <w:b/>
          <w:noProof/>
          <w:sz w:val="32"/>
          <w:szCs w:val="40"/>
        </w:rPr>
        <w:t>Mavzu</w:t>
      </w:r>
      <w:r w:rsidR="00126CBC" w:rsidRPr="007C6EEC">
        <w:rPr>
          <w:rFonts w:ascii="Times New Roman" w:hAnsi="Times New Roman" w:cs="Times New Roman"/>
          <w:b/>
          <w:noProof/>
          <w:sz w:val="32"/>
          <w:szCs w:val="40"/>
        </w:rPr>
        <w:t>.</w:t>
      </w:r>
      <w:r w:rsidR="00126CBC" w:rsidRPr="007C6EEC">
        <w:rPr>
          <w:rFonts w:ascii="Times New Roman" w:hAnsi="Times New Roman" w:cs="Times New Roman"/>
          <w:noProof/>
          <w:sz w:val="32"/>
          <w:szCs w:val="40"/>
        </w:rPr>
        <w:t xml:space="preserve"> </w:t>
      </w:r>
      <w:r w:rsidRPr="007C6EEC">
        <w:rPr>
          <w:rFonts w:ascii="Times New Roman" w:hAnsi="Times New Roman" w:cs="Times New Roman"/>
          <w:noProof/>
          <w:sz w:val="32"/>
          <w:szCs w:val="40"/>
        </w:rPr>
        <w:t>Sertifikatlashtirish milliy tizimida qatnashuvchi idoralar</w:t>
      </w:r>
    </w:p>
    <w:p w14:paraId="5A510CE7" w14:textId="77777777" w:rsidR="00701591" w:rsidRPr="007C6EEC" w:rsidRDefault="00701591" w:rsidP="00DF6D7D">
      <w:pPr>
        <w:spacing w:after="0" w:line="360" w:lineRule="auto"/>
        <w:jc w:val="center"/>
        <w:rPr>
          <w:rFonts w:ascii="Times New Roman" w:hAnsi="Times New Roman" w:cs="Times New Roman"/>
          <w:b/>
          <w:noProof/>
          <w:sz w:val="32"/>
          <w:szCs w:val="40"/>
        </w:rPr>
      </w:pPr>
    </w:p>
    <w:p w14:paraId="5438EB5D" w14:textId="40933667" w:rsidR="00DF6D7D" w:rsidRPr="007C6EEC" w:rsidRDefault="00126CBC" w:rsidP="00DF6D7D">
      <w:pPr>
        <w:spacing w:after="0" w:line="360" w:lineRule="auto"/>
        <w:jc w:val="center"/>
        <w:rPr>
          <w:rFonts w:ascii="Times New Roman" w:hAnsi="Times New Roman" w:cs="Times New Roman"/>
          <w:b/>
          <w:noProof/>
          <w:sz w:val="32"/>
          <w:szCs w:val="40"/>
        </w:rPr>
      </w:pPr>
      <w:r w:rsidRPr="007C6EEC">
        <w:rPr>
          <w:rFonts w:ascii="Times New Roman" w:hAnsi="Times New Roman" w:cs="Times New Roman"/>
          <w:b/>
          <w:noProof/>
          <w:sz w:val="32"/>
          <w:szCs w:val="40"/>
        </w:rPr>
        <w:t xml:space="preserve">Ma’ruzachi: </w:t>
      </w:r>
      <w:r w:rsidR="00D40AF1" w:rsidRPr="007C6EEC">
        <w:rPr>
          <w:rFonts w:ascii="Times New Roman" w:hAnsi="Times New Roman" w:cs="Times New Roman"/>
          <w:noProof/>
          <w:sz w:val="32"/>
          <w:szCs w:val="40"/>
        </w:rPr>
        <w:t>PhD.</w:t>
      </w:r>
      <w:r w:rsidR="00D40AF1" w:rsidRPr="007C6EEC">
        <w:rPr>
          <w:rFonts w:ascii="Times New Roman" w:hAnsi="Times New Roman" w:cs="Times New Roman"/>
          <w:b/>
          <w:noProof/>
          <w:sz w:val="32"/>
          <w:szCs w:val="40"/>
        </w:rPr>
        <w:t xml:space="preserve"> </w:t>
      </w:r>
      <w:r w:rsidR="001C6CED" w:rsidRPr="007C6EEC">
        <w:rPr>
          <w:rFonts w:ascii="Times New Roman" w:hAnsi="Times New Roman" w:cs="Times New Roman"/>
          <w:noProof/>
          <w:sz w:val="32"/>
          <w:szCs w:val="40"/>
        </w:rPr>
        <w:t>Baxrom Xamdamov</w:t>
      </w:r>
      <w:r w:rsidR="001C6CED" w:rsidRPr="007C6EEC">
        <w:rPr>
          <w:rFonts w:ascii="Times New Roman" w:hAnsi="Times New Roman" w:cs="Times New Roman"/>
          <w:b/>
          <w:noProof/>
          <w:sz w:val="32"/>
          <w:szCs w:val="40"/>
        </w:rPr>
        <w:t xml:space="preserve"> </w:t>
      </w:r>
    </w:p>
    <w:p w14:paraId="4AD32907" w14:textId="26AA31EB" w:rsidR="00126CBC" w:rsidRPr="007C6EEC" w:rsidRDefault="00126CBC" w:rsidP="00126CBC">
      <w:pPr>
        <w:spacing w:after="0" w:line="360" w:lineRule="auto"/>
        <w:jc w:val="center"/>
        <w:rPr>
          <w:rFonts w:ascii="Times New Roman" w:hAnsi="Times New Roman" w:cs="Times New Roman"/>
          <w:b/>
          <w:noProof/>
          <w:sz w:val="40"/>
          <w:szCs w:val="40"/>
        </w:rPr>
      </w:pPr>
    </w:p>
    <w:p w14:paraId="521126A0" w14:textId="7774F5BE" w:rsidR="00DF6D7D" w:rsidRPr="007C6EEC" w:rsidRDefault="00DF6D7D" w:rsidP="00DF6D7D">
      <w:pPr>
        <w:spacing w:after="0" w:line="240" w:lineRule="auto"/>
        <w:jc w:val="center"/>
        <w:rPr>
          <w:rFonts w:ascii="Times New Roman" w:hAnsi="Times New Roman" w:cs="Times New Roman"/>
          <w:bCs/>
          <w:noProof/>
          <w:sz w:val="32"/>
          <w:szCs w:val="32"/>
        </w:rPr>
      </w:pPr>
      <w:r w:rsidRPr="007C6EEC">
        <w:rPr>
          <w:rFonts w:ascii="Times New Roman" w:hAnsi="Times New Roman" w:cs="Times New Roman"/>
          <w:bCs/>
          <w:noProof/>
          <w:sz w:val="32"/>
          <w:szCs w:val="32"/>
        </w:rPr>
        <w:t>Metrologiya, standartlashtirish va sifat menejmenti kafedrasi</w:t>
      </w:r>
    </w:p>
    <w:p w14:paraId="41802B14" w14:textId="77039BF8" w:rsidR="00DF6D7D" w:rsidRPr="007C6EEC" w:rsidRDefault="00DF6D7D" w:rsidP="00DF6D7D">
      <w:pPr>
        <w:spacing w:after="0" w:line="240" w:lineRule="auto"/>
        <w:jc w:val="center"/>
        <w:rPr>
          <w:rFonts w:ascii="Times New Roman" w:hAnsi="Times New Roman" w:cs="Times New Roman"/>
          <w:bCs/>
          <w:noProof/>
          <w:sz w:val="32"/>
          <w:szCs w:val="32"/>
        </w:rPr>
      </w:pPr>
      <w:r w:rsidRPr="007C6EEC">
        <w:rPr>
          <w:rFonts w:ascii="Times New Roman" w:hAnsi="Times New Roman" w:cs="Times New Roman"/>
          <w:bCs/>
          <w:noProof/>
          <w:sz w:val="32"/>
          <w:szCs w:val="32"/>
        </w:rPr>
        <w:t>Andijon mashinasozlik instituti</w:t>
      </w:r>
    </w:p>
    <w:p w14:paraId="5D39B3ED" w14:textId="628E9C61" w:rsidR="00126CBC" w:rsidRPr="007C6EEC" w:rsidRDefault="00126CBC" w:rsidP="00126CBC">
      <w:pPr>
        <w:spacing w:after="0" w:line="240" w:lineRule="auto"/>
        <w:jc w:val="center"/>
        <w:rPr>
          <w:rFonts w:ascii="Times New Roman" w:hAnsi="Times New Roman" w:cs="Times New Roman"/>
          <w:bCs/>
          <w:noProof/>
          <w:sz w:val="32"/>
          <w:szCs w:val="32"/>
        </w:rPr>
      </w:pPr>
      <w:r w:rsidRPr="007C6EEC">
        <w:rPr>
          <w:rFonts w:ascii="Times New Roman" w:hAnsi="Times New Roman" w:cs="Times New Roman"/>
          <w:bCs/>
          <w:noProof/>
          <w:sz w:val="32"/>
          <w:szCs w:val="32"/>
        </w:rPr>
        <w:t xml:space="preserve">Elektron pochta: </w:t>
      </w:r>
      <w:hyperlink r:id="rId8" w:history="1">
        <w:r w:rsidR="001C6CED" w:rsidRPr="007C6EEC">
          <w:rPr>
            <w:rStyle w:val="a9"/>
            <w:rFonts w:ascii="Times New Roman" w:hAnsi="Times New Roman" w:cs="Times New Roman"/>
            <w:bCs/>
            <w:noProof/>
            <w:sz w:val="32"/>
            <w:szCs w:val="32"/>
          </w:rPr>
          <w:t>bahromhamdamov@mail.</w:t>
        </w:r>
      </w:hyperlink>
      <w:r w:rsidR="001C6CED" w:rsidRPr="007C6EEC">
        <w:rPr>
          <w:rStyle w:val="a9"/>
          <w:rFonts w:ascii="Times New Roman" w:hAnsi="Times New Roman" w:cs="Times New Roman"/>
          <w:bCs/>
          <w:noProof/>
          <w:sz w:val="32"/>
          <w:szCs w:val="32"/>
        </w:rPr>
        <w:t>ru</w:t>
      </w:r>
    </w:p>
    <w:p w14:paraId="09B86757" w14:textId="77777777" w:rsidR="00126CBC" w:rsidRPr="007C6EEC" w:rsidRDefault="00126CBC" w:rsidP="00126CBC">
      <w:pPr>
        <w:spacing w:after="0" w:line="360" w:lineRule="auto"/>
        <w:jc w:val="both"/>
        <w:rPr>
          <w:rFonts w:ascii="Times New Roman" w:hAnsi="Times New Roman" w:cs="Times New Roman"/>
          <w:b/>
          <w:noProof/>
          <w:sz w:val="28"/>
          <w:szCs w:val="28"/>
        </w:rPr>
      </w:pPr>
    </w:p>
    <w:p w14:paraId="026118BA" w14:textId="77777777" w:rsidR="00126CBC" w:rsidRPr="007C6EEC" w:rsidRDefault="00126CBC" w:rsidP="00126CBC">
      <w:pPr>
        <w:spacing w:after="0" w:line="360" w:lineRule="auto"/>
        <w:jc w:val="both"/>
        <w:rPr>
          <w:rFonts w:ascii="Times New Roman" w:hAnsi="Times New Roman" w:cs="Times New Roman"/>
          <w:b/>
          <w:noProof/>
          <w:sz w:val="28"/>
          <w:szCs w:val="28"/>
        </w:rPr>
      </w:pPr>
    </w:p>
    <w:p w14:paraId="7E03A22E" w14:textId="451A8FE6" w:rsidR="00126CBC" w:rsidRPr="007C6EEC" w:rsidRDefault="00126CBC" w:rsidP="00126CBC">
      <w:pPr>
        <w:pStyle w:val="a7"/>
        <w:spacing w:line="276" w:lineRule="auto"/>
        <w:jc w:val="center"/>
        <w:rPr>
          <w:rFonts w:ascii="Times New Roman" w:hAnsi="Times New Roman" w:cs="Times New Roman"/>
          <w:noProof/>
          <w:sz w:val="28"/>
          <w:szCs w:val="28"/>
          <w:lang w:val="en-US"/>
        </w:rPr>
      </w:pPr>
    </w:p>
    <w:p w14:paraId="270F3928" w14:textId="0E107BC4" w:rsidR="00DF6D7D" w:rsidRPr="007C6EEC" w:rsidRDefault="00DF6D7D" w:rsidP="00126CBC">
      <w:pPr>
        <w:pStyle w:val="a7"/>
        <w:spacing w:line="276" w:lineRule="auto"/>
        <w:jc w:val="center"/>
        <w:rPr>
          <w:rFonts w:ascii="Times New Roman" w:hAnsi="Times New Roman" w:cs="Times New Roman"/>
          <w:noProof/>
          <w:sz w:val="28"/>
          <w:szCs w:val="28"/>
          <w:lang w:val="en-US"/>
        </w:rPr>
      </w:pPr>
    </w:p>
    <w:p w14:paraId="2968C594" w14:textId="33707B29" w:rsidR="00DF6D7D" w:rsidRPr="007C6EEC" w:rsidRDefault="00DF6D7D" w:rsidP="00126CBC">
      <w:pPr>
        <w:pStyle w:val="a7"/>
        <w:spacing w:line="276" w:lineRule="auto"/>
        <w:jc w:val="center"/>
        <w:rPr>
          <w:rFonts w:ascii="Times New Roman" w:hAnsi="Times New Roman" w:cs="Times New Roman"/>
          <w:noProof/>
          <w:sz w:val="28"/>
          <w:szCs w:val="28"/>
          <w:lang w:val="en-US"/>
        </w:rPr>
      </w:pPr>
    </w:p>
    <w:p w14:paraId="668066B3" w14:textId="77777777" w:rsidR="00D40AF1" w:rsidRPr="007C6EEC" w:rsidRDefault="00D40AF1" w:rsidP="00126CBC">
      <w:pPr>
        <w:pStyle w:val="a7"/>
        <w:spacing w:line="276" w:lineRule="auto"/>
        <w:jc w:val="center"/>
        <w:rPr>
          <w:rFonts w:ascii="Times New Roman" w:hAnsi="Times New Roman" w:cs="Times New Roman"/>
          <w:noProof/>
          <w:sz w:val="28"/>
          <w:szCs w:val="28"/>
          <w:lang w:val="en-US"/>
        </w:rPr>
      </w:pPr>
    </w:p>
    <w:p w14:paraId="7D3196CD" w14:textId="77777777" w:rsidR="00DF6D7D" w:rsidRPr="007C6EEC" w:rsidRDefault="00DF6D7D" w:rsidP="00126CBC">
      <w:pPr>
        <w:pStyle w:val="a7"/>
        <w:spacing w:line="276" w:lineRule="auto"/>
        <w:jc w:val="center"/>
        <w:rPr>
          <w:rFonts w:ascii="Times New Roman" w:hAnsi="Times New Roman" w:cs="Times New Roman"/>
          <w:noProof/>
          <w:sz w:val="28"/>
          <w:szCs w:val="28"/>
          <w:lang w:val="en-US"/>
        </w:rPr>
      </w:pPr>
    </w:p>
    <w:p w14:paraId="456AAE88" w14:textId="77777777" w:rsidR="008D7FE3" w:rsidRPr="007C6EEC" w:rsidRDefault="008D7FE3" w:rsidP="008D7FE3">
      <w:pPr>
        <w:spacing w:after="0" w:line="360" w:lineRule="auto"/>
        <w:jc w:val="center"/>
        <w:rPr>
          <w:rFonts w:ascii="Times New Roman" w:hAnsi="Times New Roman" w:cs="Times New Roman"/>
          <w:b/>
          <w:bCs/>
          <w:noProof/>
          <w:sz w:val="36"/>
          <w:szCs w:val="40"/>
        </w:rPr>
      </w:pPr>
      <w:r w:rsidRPr="007C6EEC">
        <w:rPr>
          <w:rFonts w:ascii="Times New Roman" w:hAnsi="Times New Roman" w:cs="Times New Roman"/>
          <w:b/>
          <w:bCs/>
          <w:noProof/>
          <w:sz w:val="36"/>
          <w:szCs w:val="40"/>
        </w:rPr>
        <w:lastRenderedPageBreak/>
        <w:t>Sertifikatlashtirish asoslari va sifat menejmenti</w:t>
      </w:r>
    </w:p>
    <w:p w14:paraId="171CC2D2" w14:textId="47F85B4C" w:rsidR="008D7FE3" w:rsidRPr="007C6EEC" w:rsidRDefault="004B7154" w:rsidP="00DF6D7D">
      <w:pPr>
        <w:pStyle w:val="a7"/>
        <w:spacing w:line="276" w:lineRule="auto"/>
        <w:ind w:firstLine="708"/>
        <w:jc w:val="center"/>
        <w:rPr>
          <w:rFonts w:ascii="Times New Roman" w:hAnsi="Times New Roman" w:cs="Times New Roman"/>
          <w:b/>
          <w:bCs/>
          <w:noProof/>
          <w:sz w:val="36"/>
          <w:szCs w:val="36"/>
          <w:lang w:val="en-US"/>
        </w:rPr>
      </w:pPr>
      <w:r w:rsidRPr="007C6EEC">
        <w:rPr>
          <w:rFonts w:ascii="Times New Roman" w:hAnsi="Times New Roman" w:cs="Times New Roman"/>
          <w:b/>
          <w:bCs/>
          <w:noProof/>
          <w:sz w:val="36"/>
          <w:szCs w:val="36"/>
          <w:lang w:val="en-US"/>
        </w:rPr>
        <w:t>7</w:t>
      </w:r>
      <w:r w:rsidR="008D7FE3" w:rsidRPr="007C6EEC">
        <w:rPr>
          <w:rFonts w:ascii="Times New Roman" w:hAnsi="Times New Roman" w:cs="Times New Roman"/>
          <w:b/>
          <w:bCs/>
          <w:noProof/>
          <w:sz w:val="36"/>
          <w:szCs w:val="36"/>
          <w:lang w:val="en-US"/>
        </w:rPr>
        <w:t>-Mavzu.</w:t>
      </w:r>
    </w:p>
    <w:p w14:paraId="7DF44020" w14:textId="458BC0AD" w:rsidR="00DF6D7D" w:rsidRPr="007C6EEC" w:rsidRDefault="004B7154" w:rsidP="009B2033">
      <w:pPr>
        <w:pStyle w:val="a7"/>
        <w:spacing w:before="240" w:after="240" w:line="276" w:lineRule="auto"/>
        <w:jc w:val="center"/>
        <w:rPr>
          <w:rFonts w:ascii="Times New Roman" w:hAnsi="Times New Roman" w:cs="Times New Roman"/>
          <w:b/>
          <w:bCs/>
          <w:noProof/>
          <w:sz w:val="36"/>
          <w:szCs w:val="36"/>
          <w:lang w:val="en-US"/>
        </w:rPr>
      </w:pPr>
      <w:r w:rsidRPr="007C6EEC">
        <w:rPr>
          <w:rFonts w:ascii="Times New Roman" w:hAnsi="Times New Roman" w:cs="Times New Roman"/>
          <w:b/>
          <w:bCs/>
          <w:noProof/>
          <w:sz w:val="36"/>
          <w:szCs w:val="36"/>
          <w:lang w:val="en-US"/>
        </w:rPr>
        <w:t>Sertifikatlashtirish milliy tizimida qatnashuvchi idoralar</w:t>
      </w:r>
    </w:p>
    <w:p w14:paraId="15860EBE" w14:textId="6A9AD4F9" w:rsidR="008D7FE3" w:rsidRPr="007C6EEC" w:rsidRDefault="008D7FE3" w:rsidP="008D7FE3">
      <w:pPr>
        <w:spacing w:after="0" w:line="360" w:lineRule="auto"/>
        <w:jc w:val="center"/>
        <w:rPr>
          <w:rFonts w:ascii="Times New Roman" w:hAnsi="Times New Roman" w:cs="Times New Roman"/>
          <w:b/>
          <w:noProof/>
          <w:sz w:val="32"/>
          <w:szCs w:val="40"/>
        </w:rPr>
      </w:pPr>
      <w:r w:rsidRPr="007C6EEC">
        <w:rPr>
          <w:rFonts w:ascii="Times New Roman" w:hAnsi="Times New Roman" w:cs="Times New Roman"/>
          <w:b/>
          <w:noProof/>
          <w:sz w:val="32"/>
          <w:szCs w:val="40"/>
        </w:rPr>
        <w:t xml:space="preserve">Ma’ruzachi: </w:t>
      </w:r>
      <w:r w:rsidR="00D40AF1" w:rsidRPr="007C6EEC">
        <w:rPr>
          <w:rFonts w:ascii="Times New Roman" w:hAnsi="Times New Roman" w:cs="Times New Roman"/>
          <w:noProof/>
          <w:sz w:val="32"/>
          <w:szCs w:val="40"/>
        </w:rPr>
        <w:t>PhD.</w:t>
      </w:r>
      <w:r w:rsidR="00D40AF1" w:rsidRPr="007C6EEC">
        <w:rPr>
          <w:rFonts w:ascii="Times New Roman" w:hAnsi="Times New Roman" w:cs="Times New Roman"/>
          <w:b/>
          <w:noProof/>
          <w:sz w:val="32"/>
          <w:szCs w:val="40"/>
        </w:rPr>
        <w:t xml:space="preserve"> </w:t>
      </w:r>
      <w:r w:rsidRPr="007C6EEC">
        <w:rPr>
          <w:rFonts w:ascii="Times New Roman" w:hAnsi="Times New Roman" w:cs="Times New Roman"/>
          <w:noProof/>
          <w:sz w:val="32"/>
          <w:szCs w:val="40"/>
        </w:rPr>
        <w:t>Baxrom Xamdamov</w:t>
      </w:r>
      <w:r w:rsidRPr="007C6EEC">
        <w:rPr>
          <w:rFonts w:ascii="Times New Roman" w:hAnsi="Times New Roman" w:cs="Times New Roman"/>
          <w:b/>
          <w:noProof/>
          <w:sz w:val="32"/>
          <w:szCs w:val="40"/>
        </w:rPr>
        <w:t xml:space="preserve"> </w:t>
      </w:r>
    </w:p>
    <w:p w14:paraId="0AD1AC87" w14:textId="4C79B006" w:rsidR="00DF6D7D" w:rsidRPr="007C6EEC" w:rsidRDefault="00DF6D7D" w:rsidP="008D7FE3">
      <w:pPr>
        <w:pStyle w:val="a7"/>
        <w:spacing w:line="276" w:lineRule="auto"/>
        <w:ind w:firstLine="708"/>
        <w:rPr>
          <w:rFonts w:ascii="Times New Roman" w:hAnsi="Times New Roman" w:cs="Times New Roman"/>
          <w:b/>
          <w:bCs/>
          <w:noProof/>
          <w:sz w:val="32"/>
          <w:szCs w:val="36"/>
          <w:lang w:val="en-US"/>
        </w:rPr>
      </w:pPr>
      <w:r w:rsidRPr="007C6EEC">
        <w:rPr>
          <w:rFonts w:ascii="Times New Roman" w:hAnsi="Times New Roman" w:cs="Times New Roman"/>
          <w:b/>
          <w:bCs/>
          <w:noProof/>
          <w:sz w:val="32"/>
          <w:szCs w:val="36"/>
          <w:lang w:val="en-US"/>
        </w:rPr>
        <w:t xml:space="preserve">Reja: </w:t>
      </w:r>
    </w:p>
    <w:p w14:paraId="42F2311A" w14:textId="347F43EB" w:rsidR="00DF6D7D" w:rsidRPr="007C6EEC" w:rsidRDefault="00837824" w:rsidP="003160E5">
      <w:pPr>
        <w:pStyle w:val="a7"/>
        <w:numPr>
          <w:ilvl w:val="1"/>
          <w:numId w:val="6"/>
        </w:numPr>
        <w:spacing w:line="276" w:lineRule="auto"/>
        <w:rPr>
          <w:rFonts w:ascii="Times New Roman" w:hAnsi="Times New Roman" w:cs="Times New Roman"/>
          <w:b/>
          <w:bCs/>
          <w:noProof/>
          <w:sz w:val="28"/>
          <w:szCs w:val="28"/>
          <w:lang w:val="en-US"/>
        </w:rPr>
      </w:pPr>
      <w:r w:rsidRPr="007C6EEC">
        <w:rPr>
          <w:rFonts w:ascii="Times New Roman" w:hAnsi="Times New Roman" w:cs="Times New Roman"/>
          <w:b/>
          <w:bCs/>
          <w:noProof/>
          <w:sz w:val="28"/>
          <w:szCs w:val="28"/>
          <w:lang w:val="en-US"/>
        </w:rPr>
        <w:t xml:space="preserve"> </w:t>
      </w:r>
      <w:r w:rsidR="004B7154" w:rsidRPr="007C6EEC">
        <w:rPr>
          <w:rFonts w:ascii="Times New Roman" w:hAnsi="Times New Roman" w:cs="Times New Roman"/>
          <w:b/>
          <w:bCs/>
          <w:noProof/>
          <w:sz w:val="28"/>
          <w:szCs w:val="28"/>
          <w:lang w:val="en-US"/>
        </w:rPr>
        <w:t>Sertifikatlashtirish milliy tizimining tashkiliy tuzilmasi</w:t>
      </w:r>
      <w:r w:rsidR="00DF6D7D" w:rsidRPr="007C6EEC">
        <w:rPr>
          <w:rFonts w:ascii="Times New Roman" w:hAnsi="Times New Roman" w:cs="Times New Roman"/>
          <w:b/>
          <w:bCs/>
          <w:noProof/>
          <w:sz w:val="28"/>
          <w:szCs w:val="28"/>
          <w:lang w:val="en-US"/>
        </w:rPr>
        <w:t xml:space="preserve"> </w:t>
      </w:r>
    </w:p>
    <w:p w14:paraId="28EAC076" w14:textId="032BD68C" w:rsidR="00DF6D7D" w:rsidRPr="007C6EEC" w:rsidRDefault="00837824" w:rsidP="003160E5">
      <w:pPr>
        <w:pStyle w:val="a7"/>
        <w:numPr>
          <w:ilvl w:val="1"/>
          <w:numId w:val="6"/>
        </w:numPr>
        <w:spacing w:line="276" w:lineRule="auto"/>
        <w:rPr>
          <w:rFonts w:ascii="Times New Roman" w:hAnsi="Times New Roman" w:cs="Times New Roman"/>
          <w:b/>
          <w:bCs/>
          <w:noProof/>
          <w:sz w:val="28"/>
          <w:szCs w:val="28"/>
        </w:rPr>
      </w:pPr>
      <w:r w:rsidRPr="007C6EEC">
        <w:rPr>
          <w:rFonts w:ascii="Times New Roman" w:hAnsi="Times New Roman" w:cs="Times New Roman"/>
          <w:b/>
          <w:bCs/>
          <w:noProof/>
          <w:sz w:val="28"/>
          <w:szCs w:val="28"/>
          <w:lang w:val="en-US"/>
        </w:rPr>
        <w:t xml:space="preserve"> </w:t>
      </w:r>
      <w:r w:rsidR="004B7154" w:rsidRPr="007C6EEC">
        <w:rPr>
          <w:rFonts w:ascii="Times New Roman" w:hAnsi="Times New Roman" w:cs="Times New Roman"/>
          <w:b/>
          <w:bCs/>
          <w:noProof/>
          <w:sz w:val="28"/>
          <w:szCs w:val="28"/>
          <w:lang w:val="en-US"/>
        </w:rPr>
        <w:t>Sertifikatlashtirishda qatnashuvchi</w:t>
      </w:r>
      <w:r w:rsidR="006A59D2" w:rsidRPr="007C6EEC">
        <w:rPr>
          <w:rFonts w:ascii="Times New Roman" w:hAnsi="Times New Roman" w:cs="Times New Roman"/>
          <w:b/>
          <w:bCs/>
          <w:noProof/>
          <w:sz w:val="28"/>
          <w:szCs w:val="28"/>
          <w:lang w:val="en-US"/>
        </w:rPr>
        <w:t xml:space="preserve"> </w:t>
      </w:r>
      <w:r w:rsidR="004B7154" w:rsidRPr="007C6EEC">
        <w:rPr>
          <w:rFonts w:ascii="Times New Roman" w:hAnsi="Times New Roman" w:cs="Times New Roman"/>
          <w:b/>
          <w:bCs/>
          <w:noProof/>
          <w:sz w:val="28"/>
          <w:szCs w:val="28"/>
          <w:lang w:val="en-US"/>
        </w:rPr>
        <w:t xml:space="preserve"> idoralarning vazifalari</w:t>
      </w:r>
    </w:p>
    <w:p w14:paraId="505DDFF5" w14:textId="444915C2" w:rsidR="004B7154" w:rsidRPr="007C6EEC" w:rsidRDefault="00837824" w:rsidP="003160E5">
      <w:pPr>
        <w:pStyle w:val="a7"/>
        <w:numPr>
          <w:ilvl w:val="1"/>
          <w:numId w:val="6"/>
        </w:numPr>
        <w:spacing w:line="276" w:lineRule="auto"/>
        <w:rPr>
          <w:rFonts w:ascii="Times New Roman" w:hAnsi="Times New Roman" w:cs="Times New Roman"/>
          <w:b/>
          <w:bCs/>
          <w:noProof/>
          <w:sz w:val="28"/>
          <w:szCs w:val="28"/>
        </w:rPr>
      </w:pPr>
      <w:r w:rsidRPr="007C6EEC">
        <w:rPr>
          <w:rFonts w:ascii="Times New Roman" w:hAnsi="Times New Roman" w:cs="Times New Roman"/>
          <w:b/>
          <w:bCs/>
          <w:noProof/>
          <w:sz w:val="28"/>
          <w:szCs w:val="28"/>
          <w:lang w:val="en-US"/>
        </w:rPr>
        <w:t xml:space="preserve"> </w:t>
      </w:r>
      <w:r w:rsidR="004B7154" w:rsidRPr="007C6EEC">
        <w:rPr>
          <w:rFonts w:ascii="Times New Roman" w:hAnsi="Times New Roman" w:cs="Times New Roman"/>
          <w:b/>
          <w:bCs/>
          <w:noProof/>
          <w:sz w:val="28"/>
          <w:szCs w:val="28"/>
        </w:rPr>
        <w:t>Sertifikatlashtirish ob’</w:t>
      </w:r>
      <w:r w:rsidR="006D33AC" w:rsidRPr="007C6EEC">
        <w:rPr>
          <w:rFonts w:ascii="Times New Roman" w:hAnsi="Times New Roman" w:cs="Times New Roman"/>
          <w:b/>
          <w:bCs/>
          <w:noProof/>
          <w:sz w:val="28"/>
          <w:szCs w:val="28"/>
          <w:lang w:val="en-US"/>
        </w:rPr>
        <w:t>y</w:t>
      </w:r>
      <w:r w:rsidR="004B7154" w:rsidRPr="007C6EEC">
        <w:rPr>
          <w:rFonts w:ascii="Times New Roman" w:hAnsi="Times New Roman" w:cs="Times New Roman"/>
          <w:b/>
          <w:bCs/>
          <w:noProof/>
          <w:sz w:val="28"/>
          <w:szCs w:val="28"/>
        </w:rPr>
        <w:t>ektlari va sub’</w:t>
      </w:r>
      <w:r w:rsidR="006D33AC" w:rsidRPr="007C6EEC">
        <w:rPr>
          <w:rFonts w:ascii="Times New Roman" w:hAnsi="Times New Roman" w:cs="Times New Roman"/>
          <w:b/>
          <w:bCs/>
          <w:noProof/>
          <w:sz w:val="28"/>
          <w:szCs w:val="28"/>
          <w:lang w:val="en-US"/>
        </w:rPr>
        <w:t>y</w:t>
      </w:r>
      <w:r w:rsidR="004B7154" w:rsidRPr="007C6EEC">
        <w:rPr>
          <w:rFonts w:ascii="Times New Roman" w:hAnsi="Times New Roman" w:cs="Times New Roman"/>
          <w:b/>
          <w:bCs/>
          <w:noProof/>
          <w:sz w:val="28"/>
          <w:szCs w:val="28"/>
        </w:rPr>
        <w:t>ektlari</w:t>
      </w:r>
    </w:p>
    <w:p w14:paraId="7776DFAC" w14:textId="2EE0567A" w:rsidR="00B42AA6" w:rsidRPr="007C6EEC" w:rsidRDefault="00B42AA6" w:rsidP="00111D0E">
      <w:pPr>
        <w:pStyle w:val="a7"/>
        <w:spacing w:line="276" w:lineRule="auto"/>
        <w:ind w:left="360"/>
        <w:rPr>
          <w:rFonts w:ascii="Times New Roman" w:hAnsi="Times New Roman" w:cs="Times New Roman"/>
          <w:b/>
          <w:bCs/>
          <w:noProof/>
          <w:sz w:val="28"/>
          <w:szCs w:val="28"/>
          <w:lang w:val="en-US"/>
        </w:rPr>
      </w:pPr>
    </w:p>
    <w:p w14:paraId="3A5AECA2" w14:textId="77777777" w:rsidR="006A59D2" w:rsidRPr="007C6EEC" w:rsidRDefault="006A59D2" w:rsidP="006A59D2">
      <w:pPr>
        <w:spacing w:after="0" w:line="240" w:lineRule="auto"/>
        <w:ind w:left="709"/>
        <w:jc w:val="center"/>
        <w:rPr>
          <w:rFonts w:ascii="Times New Roman" w:eastAsia="Times New Roman" w:hAnsi="Times New Roman" w:cs="Times New Roman"/>
          <w:b/>
          <w:sz w:val="28"/>
          <w:szCs w:val="28"/>
          <w:lang w:val="uz-Cyrl-UZ" w:eastAsia="ru-RU"/>
        </w:rPr>
      </w:pPr>
      <w:r w:rsidRPr="007C6EEC">
        <w:rPr>
          <w:rFonts w:ascii="Times New Roman" w:eastAsia="Times New Roman" w:hAnsi="Times New Roman" w:cs="Times New Roman"/>
          <w:b/>
          <w:sz w:val="28"/>
          <w:szCs w:val="28"/>
          <w:lang w:val="uz-Cyrl-UZ" w:eastAsia="ru-RU"/>
        </w:rPr>
        <w:t>7.1. Sertifikatlashtirish milliy tizimining tashkiliy tuzilmasi.</w:t>
      </w:r>
    </w:p>
    <w:p w14:paraId="55273D58" w14:textId="0A01B36B" w:rsidR="00B65A05" w:rsidRPr="007C6EEC" w:rsidRDefault="00B65A05" w:rsidP="0045188C">
      <w:pPr>
        <w:spacing w:before="240" w:after="0" w:line="276" w:lineRule="auto"/>
        <w:ind w:firstLine="709"/>
        <w:jc w:val="both"/>
        <w:rPr>
          <w:rFonts w:ascii="Times New Roman" w:hAnsi="Times New Roman" w:cs="Times New Roman"/>
          <w:sz w:val="28"/>
          <w:szCs w:val="28"/>
          <w:lang w:val="uz-Cyrl-UZ"/>
        </w:rPr>
      </w:pPr>
      <w:r w:rsidRPr="007C6EEC">
        <w:rPr>
          <w:rFonts w:ascii="Times New Roman" w:hAnsi="Times New Roman" w:cs="Times New Roman"/>
          <w:sz w:val="28"/>
          <w:szCs w:val="28"/>
          <w:lang w:val="uz-Cyrl-UZ"/>
        </w:rPr>
        <w:t>Ma’lumki, O’zbekiston Respublikasi “Mahsulotlar va xizmatlarni sertifikatlashtirish to‘g‘risida”gi qonunida sertifikatlashtirish milliy tizimi</w:t>
      </w:r>
      <w:r w:rsidRPr="007C6EEC">
        <w:rPr>
          <w:rFonts w:ascii="Times New Roman" w:hAnsi="Times New Roman" w:cs="Times New Roman"/>
          <w:i/>
          <w:sz w:val="28"/>
          <w:szCs w:val="28"/>
          <w:lang w:val="uz-Cyrl-UZ"/>
        </w:rPr>
        <w:t xml:space="preserve"> tushunchasiga </w:t>
      </w:r>
      <w:r w:rsidRPr="007C6EEC">
        <w:rPr>
          <w:rFonts w:ascii="Times New Roman" w:hAnsi="Times New Roman" w:cs="Times New Roman"/>
          <w:sz w:val="28"/>
          <w:szCs w:val="28"/>
          <w:lang w:val="uz-Cyrl-UZ"/>
        </w:rPr>
        <w:t xml:space="preserve"> quyidagicha izoh berib o‘tilgan:  </w:t>
      </w:r>
    </w:p>
    <w:p w14:paraId="20907556" w14:textId="5E43BC66" w:rsidR="00661EDF" w:rsidRPr="007C6EEC" w:rsidRDefault="00661EDF" w:rsidP="00B65A05">
      <w:pPr>
        <w:spacing w:after="0" w:line="276" w:lineRule="auto"/>
        <w:ind w:firstLine="709"/>
        <w:jc w:val="both"/>
        <w:rPr>
          <w:rFonts w:ascii="Times New Roman" w:hAnsi="Times New Roman" w:cs="Times New Roman"/>
          <w:sz w:val="28"/>
          <w:szCs w:val="28"/>
          <w:lang w:val="uz-Cyrl-UZ"/>
        </w:rPr>
      </w:pPr>
      <w:r w:rsidRPr="007C6EEC">
        <w:rPr>
          <w:rFonts w:ascii="Times New Roman" w:hAnsi="Times New Roman" w:cs="Times New Roman"/>
          <w:b/>
          <w:sz w:val="28"/>
          <w:szCs w:val="28"/>
          <w:lang w:val="uz-Cyrl-UZ"/>
        </w:rPr>
        <w:t>“</w:t>
      </w:r>
      <w:r w:rsidRPr="007C6EEC">
        <w:rPr>
          <w:rFonts w:ascii="Times New Roman" w:hAnsi="Times New Roman" w:cs="Times New Roman"/>
          <w:b/>
          <w:i/>
          <w:sz w:val="28"/>
          <w:szCs w:val="28"/>
          <w:lang w:val="uz-Cyrl-UZ"/>
        </w:rPr>
        <w:t>sertifikatlashtirish milliy tizimi</w:t>
      </w:r>
      <w:r w:rsidRPr="007C6EEC">
        <w:rPr>
          <w:rFonts w:ascii="Times New Roman" w:hAnsi="Times New Roman" w:cs="Times New Roman"/>
          <w:b/>
          <w:sz w:val="28"/>
          <w:szCs w:val="28"/>
          <w:lang w:val="uz-Cyrl-UZ"/>
        </w:rPr>
        <w:t>”</w:t>
      </w:r>
      <w:r w:rsidRPr="007C6EEC">
        <w:rPr>
          <w:rFonts w:ascii="Times New Roman" w:hAnsi="Times New Roman" w:cs="Times New Roman"/>
          <w:sz w:val="28"/>
          <w:szCs w:val="28"/>
          <w:lang w:val="uz-Cyrl-UZ"/>
        </w:rPr>
        <w:t xml:space="preserve"> – davlat miqyosida amal qiladigan, sertifikatlashtirish o‘tkazishda o‘z tartib va boshqaruv qoidalariga ega bo‘lgan tizim</w:t>
      </w:r>
      <w:r w:rsidR="00B65A05" w:rsidRPr="007C6EEC">
        <w:rPr>
          <w:rFonts w:ascii="Times New Roman" w:hAnsi="Times New Roman" w:cs="Times New Roman"/>
          <w:sz w:val="28"/>
          <w:szCs w:val="28"/>
          <w:lang w:val="uz-Cyrl-UZ"/>
        </w:rPr>
        <w:t>dir.</w:t>
      </w:r>
      <w:r w:rsidRPr="007C6EEC">
        <w:rPr>
          <w:rFonts w:ascii="Times New Roman" w:hAnsi="Times New Roman" w:cs="Times New Roman"/>
          <w:sz w:val="28"/>
          <w:szCs w:val="28"/>
          <w:lang w:val="uz-Cyrl-UZ"/>
        </w:rPr>
        <w:t xml:space="preserve">  </w:t>
      </w:r>
    </w:p>
    <w:p w14:paraId="4D34CB75" w14:textId="60F23A8F" w:rsidR="006A59D2" w:rsidRPr="007C6EEC" w:rsidRDefault="006A59D2" w:rsidP="00B65A05">
      <w:pPr>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xml:space="preserve">O’zbekiston </w:t>
      </w:r>
      <w:r w:rsidR="00510832" w:rsidRPr="007C6EEC">
        <w:rPr>
          <w:rFonts w:ascii="Times New Roman" w:eastAsia="Times New Roman" w:hAnsi="Times New Roman" w:cs="Times New Roman"/>
          <w:sz w:val="28"/>
          <w:szCs w:val="28"/>
          <w:lang w:val="uz-Cyrl-UZ" w:eastAsia="ru-RU"/>
        </w:rPr>
        <w:t xml:space="preserve">texnik jixatdan tartibga solish </w:t>
      </w:r>
      <w:r w:rsidRPr="007C6EEC">
        <w:rPr>
          <w:rFonts w:ascii="Times New Roman" w:eastAsia="Times New Roman" w:hAnsi="Times New Roman" w:cs="Times New Roman"/>
          <w:sz w:val="28"/>
          <w:szCs w:val="28"/>
          <w:lang w:val="uz-Cyrl-UZ" w:eastAsia="ru-RU"/>
        </w:rPr>
        <w:t>agentligi (“O’z</w:t>
      </w:r>
      <w:r w:rsidR="00510832" w:rsidRPr="007C6EEC">
        <w:rPr>
          <w:rFonts w:ascii="Times New Roman" w:eastAsia="Times New Roman" w:hAnsi="Times New Roman" w:cs="Times New Roman"/>
          <w:sz w:val="28"/>
          <w:szCs w:val="28"/>
          <w:lang w:val="uz-Cyrl-UZ" w:eastAsia="ru-RU"/>
        </w:rPr>
        <w:t xml:space="preserve"> TJTS</w:t>
      </w:r>
      <w:r w:rsidRPr="007C6EEC">
        <w:rPr>
          <w:rFonts w:ascii="Times New Roman" w:eastAsia="Times New Roman" w:hAnsi="Times New Roman" w:cs="Times New Roman"/>
          <w:sz w:val="28"/>
          <w:szCs w:val="28"/>
          <w:lang w:val="uz-Cyrl-UZ" w:eastAsia="ru-RU"/>
        </w:rPr>
        <w:t>” agentligi) O’zbekiston Respublikasining milliy sertifikatlashtirish organi</w:t>
      </w:r>
      <w:r w:rsidR="00510832" w:rsidRPr="007C6EEC">
        <w:rPr>
          <w:rFonts w:ascii="Times New Roman" w:eastAsia="Times New Roman" w:hAnsi="Times New Roman" w:cs="Times New Roman"/>
          <w:sz w:val="28"/>
          <w:szCs w:val="28"/>
          <w:lang w:val="uz-Cyrl-UZ" w:eastAsia="ru-RU"/>
        </w:rPr>
        <w:t xml:space="preserve"> hisoblanib, </w:t>
      </w:r>
      <w:r w:rsidR="00F01675" w:rsidRPr="007C6EEC">
        <w:rPr>
          <w:rFonts w:ascii="Times New Roman" w:eastAsia="Times New Roman" w:hAnsi="Times New Roman" w:cs="Times New Roman"/>
          <w:sz w:val="28"/>
          <w:szCs w:val="28"/>
          <w:lang w:val="uz-Cyrl-UZ" w:eastAsia="ru-RU"/>
        </w:rPr>
        <w:t>sertifikatlashtirish sohasida davlat siyosatini amalga oshiradi</w:t>
      </w:r>
      <w:r w:rsidRPr="007C6EEC">
        <w:rPr>
          <w:rFonts w:ascii="Times New Roman" w:eastAsia="Times New Roman" w:hAnsi="Times New Roman" w:cs="Times New Roman"/>
          <w:sz w:val="28"/>
          <w:szCs w:val="28"/>
          <w:lang w:val="uz-Cyrl-UZ" w:eastAsia="ru-RU"/>
        </w:rPr>
        <w:t xml:space="preserve">. </w:t>
      </w:r>
    </w:p>
    <w:p w14:paraId="528EA1C2" w14:textId="1A670971" w:rsidR="00F01675" w:rsidRPr="007C6EEC" w:rsidRDefault="00F01675" w:rsidP="006A59D2">
      <w:pPr>
        <w:spacing w:after="0" w:line="276" w:lineRule="auto"/>
        <w:ind w:firstLine="709"/>
        <w:jc w:val="both"/>
        <w:rPr>
          <w:rFonts w:ascii="Times New Roman" w:eastAsia="Times New Roman" w:hAnsi="Times New Roman" w:cs="Times New Roman"/>
          <w:sz w:val="28"/>
          <w:szCs w:val="28"/>
          <w:lang w:eastAsia="ru-RU"/>
        </w:rPr>
      </w:pPr>
      <w:r w:rsidRPr="007C6EEC">
        <w:rPr>
          <w:rFonts w:ascii="Times New Roman" w:eastAsia="Times New Roman" w:hAnsi="Times New Roman" w:cs="Times New Roman"/>
          <w:sz w:val="28"/>
          <w:szCs w:val="28"/>
          <w:lang w:val="uz-Cyrl-UZ" w:eastAsia="ru-RU"/>
        </w:rPr>
        <w:t>O’zbekiston respublikasi sertifikatlashtirish milliy tizimining tashkiliy tuzilmasida bir qator davlat organlari va yuridik shaxslar ishtirok etadilar</w:t>
      </w:r>
      <w:r w:rsidRPr="007C6EEC">
        <w:rPr>
          <w:rFonts w:ascii="Times New Roman" w:eastAsia="Times New Roman" w:hAnsi="Times New Roman" w:cs="Times New Roman"/>
          <w:sz w:val="28"/>
          <w:szCs w:val="28"/>
          <w:lang w:eastAsia="ru-RU"/>
        </w:rPr>
        <w:t>.</w:t>
      </w:r>
      <w:r w:rsidRPr="007C6EEC">
        <w:rPr>
          <w:rFonts w:ascii="Times New Roman" w:eastAsia="Times New Roman" w:hAnsi="Times New Roman" w:cs="Times New Roman"/>
          <w:sz w:val="28"/>
          <w:szCs w:val="28"/>
          <w:lang w:val="uz-Cyrl-UZ" w:eastAsia="ru-RU"/>
        </w:rPr>
        <w:t xml:space="preserve"> Sertifikatlashtirish milliy tizimining </w:t>
      </w:r>
      <w:r w:rsidR="005C2C87" w:rsidRPr="007C6EEC">
        <w:rPr>
          <w:rFonts w:ascii="Times New Roman" w:eastAsia="Times New Roman" w:hAnsi="Times New Roman" w:cs="Times New Roman"/>
          <w:sz w:val="28"/>
          <w:szCs w:val="28"/>
          <w:lang w:val="uz-Cyrl-UZ" w:eastAsia="ru-RU"/>
        </w:rPr>
        <w:t xml:space="preserve">tashkiliy tuzilmasida ishtirok etuvchilar </w:t>
      </w:r>
      <w:proofErr w:type="spellStart"/>
      <w:r w:rsidR="005C2C87" w:rsidRPr="007C6EEC">
        <w:rPr>
          <w:rFonts w:ascii="Times New Roman" w:eastAsia="Times New Roman" w:hAnsi="Times New Roman" w:cs="Times New Roman"/>
          <w:sz w:val="28"/>
          <w:szCs w:val="28"/>
          <w:lang w:eastAsia="ru-RU"/>
        </w:rPr>
        <w:t>quyidagilar</w:t>
      </w:r>
      <w:proofErr w:type="spellEnd"/>
      <w:r w:rsidR="005C2C87" w:rsidRPr="007C6EEC">
        <w:rPr>
          <w:rFonts w:ascii="Times New Roman" w:eastAsia="Times New Roman" w:hAnsi="Times New Roman" w:cs="Times New Roman"/>
          <w:sz w:val="28"/>
          <w:szCs w:val="28"/>
          <w:lang w:eastAsia="ru-RU"/>
        </w:rPr>
        <w:t xml:space="preserve"> </w:t>
      </w:r>
      <w:r w:rsidR="005C2C87" w:rsidRPr="007C6EEC">
        <w:rPr>
          <w:rFonts w:ascii="Times New Roman" w:eastAsia="Times New Roman" w:hAnsi="Times New Roman" w:cs="Times New Roman"/>
          <w:sz w:val="28"/>
          <w:szCs w:val="28"/>
          <w:lang w:val="uz-Cyrl-UZ" w:eastAsia="ru-RU"/>
        </w:rPr>
        <w:t>xisoblanadi</w:t>
      </w:r>
      <w:r w:rsidR="005C2C87" w:rsidRPr="007C6EEC">
        <w:rPr>
          <w:rFonts w:ascii="Times New Roman" w:eastAsia="Times New Roman" w:hAnsi="Times New Roman" w:cs="Times New Roman"/>
          <w:sz w:val="28"/>
          <w:szCs w:val="28"/>
          <w:lang w:eastAsia="ru-RU"/>
        </w:rPr>
        <w:t>:</w:t>
      </w:r>
    </w:p>
    <w:p w14:paraId="7DE1E799" w14:textId="77777777" w:rsidR="005C2C87" w:rsidRPr="007C6EEC" w:rsidRDefault="006A59D2" w:rsidP="003160E5">
      <w:pPr>
        <w:pStyle w:val="a4"/>
        <w:numPr>
          <w:ilvl w:val="0"/>
          <w:numId w:val="7"/>
        </w:numPr>
        <w:spacing w:after="0" w:line="276" w:lineRule="auto"/>
        <w:jc w:val="both"/>
        <w:rPr>
          <w:rFonts w:ascii="Times New Roman" w:eastAsia="Times New Roman" w:hAnsi="Times New Roman" w:cs="Times New Roman"/>
          <w:sz w:val="28"/>
          <w:szCs w:val="28"/>
          <w:lang w:eastAsia="ru-RU"/>
        </w:rPr>
      </w:pPr>
      <w:r w:rsidRPr="007C6EEC">
        <w:rPr>
          <w:rFonts w:ascii="Times New Roman" w:eastAsia="Times New Roman" w:hAnsi="Times New Roman" w:cs="Times New Roman"/>
          <w:sz w:val="28"/>
          <w:szCs w:val="28"/>
          <w:lang w:val="uz-Cyrl-UZ" w:eastAsia="ru-RU"/>
        </w:rPr>
        <w:t>“O’z</w:t>
      </w:r>
      <w:r w:rsidR="00F01675" w:rsidRPr="007C6EEC">
        <w:rPr>
          <w:rFonts w:ascii="Times New Roman" w:eastAsia="Times New Roman" w:hAnsi="Times New Roman" w:cs="Times New Roman"/>
          <w:sz w:val="28"/>
          <w:szCs w:val="28"/>
          <w:lang w:val="uz-Cyrl-UZ" w:eastAsia="ru-RU"/>
        </w:rPr>
        <w:t>TJTS</w:t>
      </w:r>
      <w:r w:rsidRPr="007C6EEC">
        <w:rPr>
          <w:rFonts w:ascii="Times New Roman" w:eastAsia="Times New Roman" w:hAnsi="Times New Roman" w:cs="Times New Roman"/>
          <w:sz w:val="28"/>
          <w:szCs w:val="28"/>
          <w:lang w:val="uz-Cyrl-UZ" w:eastAsia="ru-RU"/>
        </w:rPr>
        <w:t>” agentligi,</w:t>
      </w:r>
    </w:p>
    <w:p w14:paraId="740C694F" w14:textId="77777777" w:rsidR="005C2C87" w:rsidRPr="007C6EEC" w:rsidRDefault="006A59D2" w:rsidP="003160E5">
      <w:pPr>
        <w:pStyle w:val="a4"/>
        <w:numPr>
          <w:ilvl w:val="0"/>
          <w:numId w:val="7"/>
        </w:numPr>
        <w:spacing w:after="0" w:line="276" w:lineRule="auto"/>
        <w:jc w:val="both"/>
        <w:rPr>
          <w:rFonts w:ascii="Times New Roman" w:eastAsia="Times New Roman" w:hAnsi="Times New Roman" w:cs="Times New Roman"/>
          <w:sz w:val="28"/>
          <w:szCs w:val="28"/>
          <w:lang w:eastAsia="ru-RU"/>
        </w:rPr>
      </w:pPr>
      <w:r w:rsidRPr="007C6EEC">
        <w:rPr>
          <w:rFonts w:ascii="Times New Roman" w:eastAsia="Times New Roman" w:hAnsi="Times New Roman" w:cs="Times New Roman"/>
          <w:sz w:val="28"/>
          <w:szCs w:val="28"/>
          <w:lang w:val="uz-Cyrl-UZ" w:eastAsia="ru-RU"/>
        </w:rPr>
        <w:t>akkreditatsiya qilingan sertifikatlashtirish organlari,</w:t>
      </w:r>
    </w:p>
    <w:p w14:paraId="61DBCBD2" w14:textId="77777777" w:rsidR="005C2C87" w:rsidRPr="007C6EEC" w:rsidRDefault="006A59D2" w:rsidP="003160E5">
      <w:pPr>
        <w:pStyle w:val="a4"/>
        <w:numPr>
          <w:ilvl w:val="0"/>
          <w:numId w:val="7"/>
        </w:numPr>
        <w:spacing w:after="0" w:line="276" w:lineRule="auto"/>
        <w:jc w:val="both"/>
        <w:rPr>
          <w:rFonts w:ascii="Times New Roman" w:eastAsia="Times New Roman" w:hAnsi="Times New Roman" w:cs="Times New Roman"/>
          <w:sz w:val="28"/>
          <w:szCs w:val="28"/>
          <w:lang w:eastAsia="ru-RU"/>
        </w:rPr>
      </w:pPr>
      <w:r w:rsidRPr="007C6EEC">
        <w:rPr>
          <w:rFonts w:ascii="Times New Roman" w:eastAsia="Times New Roman" w:hAnsi="Times New Roman" w:cs="Times New Roman"/>
          <w:sz w:val="28"/>
          <w:szCs w:val="28"/>
          <w:lang w:val="uz-Cyrl-UZ" w:eastAsia="ru-RU"/>
        </w:rPr>
        <w:t xml:space="preserve">sinov laboratoriyalari (markazlari), </w:t>
      </w:r>
    </w:p>
    <w:p w14:paraId="22243E7C" w14:textId="77777777" w:rsidR="005C2C87" w:rsidRPr="007C6EEC" w:rsidRDefault="006A59D2" w:rsidP="003160E5">
      <w:pPr>
        <w:pStyle w:val="a4"/>
        <w:numPr>
          <w:ilvl w:val="0"/>
          <w:numId w:val="7"/>
        </w:numPr>
        <w:spacing w:after="0" w:line="276" w:lineRule="auto"/>
        <w:jc w:val="both"/>
        <w:rPr>
          <w:rFonts w:ascii="Times New Roman" w:eastAsia="Times New Roman" w:hAnsi="Times New Roman" w:cs="Times New Roman"/>
          <w:sz w:val="28"/>
          <w:szCs w:val="28"/>
          <w:lang w:eastAsia="ru-RU"/>
        </w:rPr>
      </w:pPr>
      <w:r w:rsidRPr="007C6EEC">
        <w:rPr>
          <w:rFonts w:ascii="Times New Roman" w:eastAsia="Times New Roman" w:hAnsi="Times New Roman" w:cs="Times New Roman"/>
          <w:sz w:val="28"/>
          <w:szCs w:val="28"/>
          <w:lang w:val="uz-Cyrl-UZ" w:eastAsia="ru-RU"/>
        </w:rPr>
        <w:t>sertifikatlashtirish bo’yicha inspektsiya  organlari,</w:t>
      </w:r>
    </w:p>
    <w:p w14:paraId="1883FCD0" w14:textId="41CC03BA" w:rsidR="005C2C87" w:rsidRPr="007C6EEC" w:rsidRDefault="006A59D2" w:rsidP="003160E5">
      <w:pPr>
        <w:pStyle w:val="a4"/>
        <w:numPr>
          <w:ilvl w:val="0"/>
          <w:numId w:val="7"/>
        </w:numPr>
        <w:spacing w:after="0" w:line="276" w:lineRule="auto"/>
        <w:jc w:val="both"/>
        <w:rPr>
          <w:rFonts w:ascii="Times New Roman" w:eastAsia="Times New Roman" w:hAnsi="Times New Roman" w:cs="Times New Roman"/>
          <w:sz w:val="28"/>
          <w:szCs w:val="28"/>
          <w:lang w:eastAsia="ru-RU"/>
        </w:rPr>
      </w:pPr>
      <w:r w:rsidRPr="007C6EEC">
        <w:rPr>
          <w:rFonts w:ascii="Times New Roman" w:eastAsia="Times New Roman" w:hAnsi="Times New Roman" w:cs="Times New Roman"/>
          <w:sz w:val="28"/>
          <w:szCs w:val="28"/>
          <w:lang w:val="uz-Cyrl-UZ" w:eastAsia="ru-RU"/>
        </w:rPr>
        <w:t xml:space="preserve">sifat bo’yicha ekspert-auditorlar, </w:t>
      </w:r>
    </w:p>
    <w:p w14:paraId="694B099D" w14:textId="633ED296" w:rsidR="005C2C87" w:rsidRPr="007C6EEC" w:rsidRDefault="006A59D2" w:rsidP="003160E5">
      <w:pPr>
        <w:pStyle w:val="a4"/>
        <w:numPr>
          <w:ilvl w:val="0"/>
          <w:numId w:val="7"/>
        </w:numPr>
        <w:spacing w:after="0" w:line="276" w:lineRule="auto"/>
        <w:jc w:val="both"/>
        <w:rPr>
          <w:rFonts w:ascii="Times New Roman" w:eastAsia="Times New Roman" w:hAnsi="Times New Roman" w:cs="Times New Roman"/>
          <w:sz w:val="28"/>
          <w:szCs w:val="28"/>
          <w:lang w:eastAsia="ru-RU"/>
        </w:rPr>
      </w:pPr>
      <w:r w:rsidRPr="007C6EEC">
        <w:rPr>
          <w:rFonts w:ascii="Times New Roman" w:eastAsia="Times New Roman" w:hAnsi="Times New Roman" w:cs="Times New Roman"/>
          <w:sz w:val="28"/>
          <w:szCs w:val="28"/>
          <w:lang w:val="uz-Cyrl-UZ" w:eastAsia="ru-RU"/>
        </w:rPr>
        <w:t xml:space="preserve">mahsulotlari sertifikatlashtirilishi lozim bo’lgan yuridik va jismoniy shaxslar </w:t>
      </w:r>
    </w:p>
    <w:p w14:paraId="05105DFF" w14:textId="71490DCC" w:rsidR="006A59D2" w:rsidRPr="007C6EEC" w:rsidRDefault="00661EDF" w:rsidP="00661EDF">
      <w:pPr>
        <w:spacing w:after="0" w:line="276" w:lineRule="auto"/>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noProof/>
          <w:sz w:val="28"/>
          <w:szCs w:val="28"/>
          <w:lang w:val="ru-RU" w:eastAsia="ru-RU"/>
        </w:rPr>
        <w:lastRenderedPageBreak/>
        <w:drawing>
          <wp:inline distT="0" distB="0" distL="0" distR="0" wp14:anchorId="279E6ECB" wp14:editId="2B671F47">
            <wp:extent cx="5972175" cy="3771900"/>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8907" cy="3776152"/>
                    </a:xfrm>
                    <a:prstGeom prst="rect">
                      <a:avLst/>
                    </a:prstGeom>
                    <a:noFill/>
                  </pic:spPr>
                </pic:pic>
              </a:graphicData>
            </a:graphic>
          </wp:inline>
        </w:drawing>
      </w:r>
      <w:r w:rsidR="006A59D2" w:rsidRPr="007C6EEC">
        <w:rPr>
          <w:rFonts w:ascii="Times New Roman" w:eastAsia="Times New Roman" w:hAnsi="Times New Roman" w:cs="Times New Roman"/>
          <w:sz w:val="28"/>
          <w:szCs w:val="28"/>
          <w:lang w:val="uz-Cyrl-UZ" w:eastAsia="ru-RU"/>
        </w:rPr>
        <w:t xml:space="preserve"> </w:t>
      </w:r>
    </w:p>
    <w:p w14:paraId="5FF2C47F" w14:textId="6091CD93" w:rsidR="006A59D2" w:rsidRPr="007C6EEC" w:rsidRDefault="00DC6DE4" w:rsidP="00661EDF">
      <w:pPr>
        <w:spacing w:after="0" w:line="240" w:lineRule="auto"/>
        <w:ind w:firstLine="709"/>
        <w:jc w:val="center"/>
        <w:rPr>
          <w:rFonts w:ascii="Times New Roman" w:eastAsia="Times New Roman" w:hAnsi="Times New Roman" w:cs="Times New Roman"/>
          <w:b/>
          <w:sz w:val="28"/>
          <w:szCs w:val="28"/>
          <w:lang w:eastAsia="ru-RU"/>
        </w:rPr>
      </w:pPr>
      <w:proofErr w:type="gramStart"/>
      <w:r w:rsidRPr="007C6EEC">
        <w:rPr>
          <w:rFonts w:ascii="Times New Roman" w:eastAsia="Times New Roman" w:hAnsi="Times New Roman" w:cs="Times New Roman"/>
          <w:b/>
          <w:sz w:val="28"/>
          <w:szCs w:val="28"/>
          <w:lang w:eastAsia="ru-RU"/>
        </w:rPr>
        <w:t>7.1</w:t>
      </w:r>
      <w:r w:rsidR="0045188C" w:rsidRPr="007C6EEC">
        <w:rPr>
          <w:rFonts w:ascii="Times New Roman" w:eastAsia="Times New Roman" w:hAnsi="Times New Roman" w:cs="Times New Roman"/>
          <w:b/>
          <w:sz w:val="28"/>
          <w:szCs w:val="28"/>
          <w:lang w:eastAsia="ru-RU"/>
        </w:rPr>
        <w:t>.1</w:t>
      </w:r>
      <w:r w:rsidRPr="007C6EEC">
        <w:rPr>
          <w:rFonts w:ascii="Times New Roman" w:eastAsia="Times New Roman" w:hAnsi="Times New Roman" w:cs="Times New Roman"/>
          <w:b/>
          <w:sz w:val="28"/>
          <w:szCs w:val="28"/>
          <w:lang w:eastAsia="ru-RU"/>
        </w:rPr>
        <w:t>-rasm.</w:t>
      </w:r>
      <w:proofErr w:type="gramEnd"/>
      <w:r w:rsidRPr="007C6EEC">
        <w:rPr>
          <w:rFonts w:ascii="Times New Roman" w:eastAsia="Times New Roman" w:hAnsi="Times New Roman" w:cs="Times New Roman"/>
          <w:b/>
          <w:sz w:val="28"/>
          <w:szCs w:val="28"/>
          <w:lang w:eastAsia="ru-RU"/>
        </w:rPr>
        <w:t xml:space="preserve"> </w:t>
      </w:r>
      <w:r w:rsidR="00661EDF" w:rsidRPr="007C6EEC">
        <w:rPr>
          <w:rFonts w:ascii="Times New Roman" w:eastAsia="Times New Roman" w:hAnsi="Times New Roman" w:cs="Times New Roman"/>
          <w:b/>
          <w:sz w:val="28"/>
          <w:szCs w:val="28"/>
          <w:lang w:val="uz-Cyrl-UZ" w:eastAsia="ru-RU"/>
        </w:rPr>
        <w:t>Sertifikatlashtirish milliy tizimining tashkiliy tuzilmasida ishtirok etuvchilar</w:t>
      </w:r>
      <w:proofErr w:type="spellStart"/>
      <w:r w:rsidR="00661EDF" w:rsidRPr="007C6EEC">
        <w:rPr>
          <w:rFonts w:ascii="Times New Roman" w:eastAsia="Times New Roman" w:hAnsi="Times New Roman" w:cs="Times New Roman"/>
          <w:b/>
          <w:sz w:val="28"/>
          <w:szCs w:val="28"/>
          <w:lang w:eastAsia="ru-RU"/>
        </w:rPr>
        <w:t>ning</w:t>
      </w:r>
      <w:proofErr w:type="spellEnd"/>
      <w:r w:rsidR="00661EDF" w:rsidRPr="007C6EEC">
        <w:rPr>
          <w:rFonts w:ascii="Times New Roman" w:eastAsia="Times New Roman" w:hAnsi="Times New Roman" w:cs="Times New Roman"/>
          <w:b/>
          <w:sz w:val="28"/>
          <w:szCs w:val="28"/>
          <w:lang w:eastAsia="ru-RU"/>
        </w:rPr>
        <w:t xml:space="preserve"> </w:t>
      </w:r>
      <w:proofErr w:type="spellStart"/>
      <w:r w:rsidR="00661EDF" w:rsidRPr="007C6EEC">
        <w:rPr>
          <w:rFonts w:ascii="Times New Roman" w:eastAsia="Times New Roman" w:hAnsi="Times New Roman" w:cs="Times New Roman"/>
          <w:b/>
          <w:sz w:val="28"/>
          <w:szCs w:val="28"/>
          <w:lang w:eastAsia="ru-RU"/>
        </w:rPr>
        <w:t>o’zaro</w:t>
      </w:r>
      <w:proofErr w:type="spellEnd"/>
      <w:r w:rsidR="00661EDF" w:rsidRPr="007C6EEC">
        <w:rPr>
          <w:rFonts w:ascii="Times New Roman" w:eastAsia="Times New Roman" w:hAnsi="Times New Roman" w:cs="Times New Roman"/>
          <w:b/>
          <w:sz w:val="28"/>
          <w:szCs w:val="28"/>
          <w:lang w:eastAsia="ru-RU"/>
        </w:rPr>
        <w:t xml:space="preserve"> </w:t>
      </w:r>
      <w:proofErr w:type="spellStart"/>
      <w:r w:rsidR="00661EDF" w:rsidRPr="007C6EEC">
        <w:rPr>
          <w:rFonts w:ascii="Times New Roman" w:eastAsia="Times New Roman" w:hAnsi="Times New Roman" w:cs="Times New Roman"/>
          <w:b/>
          <w:sz w:val="28"/>
          <w:szCs w:val="28"/>
          <w:lang w:eastAsia="ru-RU"/>
        </w:rPr>
        <w:t>bog’lanish</w:t>
      </w:r>
      <w:proofErr w:type="spellEnd"/>
      <w:r w:rsidR="00661EDF" w:rsidRPr="007C6EEC">
        <w:rPr>
          <w:rFonts w:ascii="Times New Roman" w:eastAsia="Times New Roman" w:hAnsi="Times New Roman" w:cs="Times New Roman"/>
          <w:b/>
          <w:sz w:val="28"/>
          <w:szCs w:val="28"/>
          <w:lang w:eastAsia="ru-RU"/>
        </w:rPr>
        <w:t xml:space="preserve"> </w:t>
      </w:r>
      <w:proofErr w:type="spellStart"/>
      <w:r w:rsidR="00661EDF" w:rsidRPr="007C6EEC">
        <w:rPr>
          <w:rFonts w:ascii="Times New Roman" w:eastAsia="Times New Roman" w:hAnsi="Times New Roman" w:cs="Times New Roman"/>
          <w:b/>
          <w:sz w:val="28"/>
          <w:szCs w:val="28"/>
          <w:lang w:eastAsia="ru-RU"/>
        </w:rPr>
        <w:t>sxemasi</w:t>
      </w:r>
      <w:proofErr w:type="spellEnd"/>
    </w:p>
    <w:p w14:paraId="3DF8AACB" w14:textId="77777777" w:rsidR="00DC6DE4" w:rsidRPr="007C6EEC" w:rsidRDefault="00DC6DE4" w:rsidP="006A59D2">
      <w:pPr>
        <w:spacing w:after="0" w:line="240" w:lineRule="auto"/>
        <w:ind w:firstLine="709"/>
        <w:jc w:val="both"/>
        <w:rPr>
          <w:rFonts w:ascii="Times New Roman" w:eastAsia="Times New Roman" w:hAnsi="Times New Roman" w:cs="Times New Roman"/>
          <w:sz w:val="28"/>
          <w:szCs w:val="28"/>
          <w:lang w:eastAsia="ru-RU"/>
        </w:rPr>
      </w:pPr>
    </w:p>
    <w:p w14:paraId="7F691333" w14:textId="25E82A1C" w:rsidR="006A59D2" w:rsidRPr="007C6EEC" w:rsidRDefault="006A59D2" w:rsidP="00E91A14">
      <w:pPr>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Mustaqillik yillaridan bugungi kungacha tizim faoliyatini takomillashtirish bo’yicha davlatimiz rahbari va hukumatimiz tomonidan bir qator qarorlar qabul qilingan. Jumladan, davlatimiz rahbari tomonidan 2017 yil 28 apreldagi “O’zbekiston standartlashtirish</w:t>
      </w:r>
      <w:r w:rsidRPr="007C6EEC">
        <w:rPr>
          <w:rFonts w:ascii="Times New Roman" w:eastAsia="Times New Roman" w:hAnsi="Times New Roman" w:cs="Times New Roman"/>
          <w:bCs/>
          <w:sz w:val="28"/>
          <w:szCs w:val="28"/>
          <w:lang w:val="uz-Cyrl-UZ" w:eastAsia="ru-RU"/>
        </w:rPr>
        <w:t>, metrologiya va sertifikatlashtirish agentligi faoliyatini takomillashtirish chora-tadbirlari to’g’risida</w:t>
      </w:r>
      <w:r w:rsidRPr="007C6EEC">
        <w:rPr>
          <w:rFonts w:ascii="Times New Roman" w:eastAsia="Times New Roman" w:hAnsi="Times New Roman" w:cs="Times New Roman"/>
          <w:sz w:val="28"/>
          <w:szCs w:val="28"/>
          <w:lang w:val="uz-Cyrl-UZ" w:eastAsia="ru-RU"/>
        </w:rPr>
        <w:t>”gi PQ-2935 sonli hamda 2018 yil 12 dekabrdagi  “Texnik jixatdan tartibga solish, standartlashtirish, sertifikatlashtirish va metrologiya tizimlarini yanada rivojlantirish chora-tadbirlari to’g’risida”gi PQ-4059 sonli qarorlari asosida Vazirlar Maxkamasining 2019 yil 24 aprelda “O’zbekiston standartlashtirish</w:t>
      </w:r>
      <w:r w:rsidRPr="007C6EEC">
        <w:rPr>
          <w:rFonts w:ascii="Times New Roman" w:eastAsia="Times New Roman" w:hAnsi="Times New Roman" w:cs="Times New Roman"/>
          <w:bCs/>
          <w:sz w:val="28"/>
          <w:szCs w:val="28"/>
          <w:lang w:val="uz-Cyrl-UZ" w:eastAsia="ru-RU"/>
        </w:rPr>
        <w:t>, metrologiya va sertifikatlashtirish agentligi faoliyatini yanada takomillashtirish chora-tadbirlari to’g’risida</w:t>
      </w:r>
      <w:r w:rsidRPr="007C6EEC">
        <w:rPr>
          <w:rFonts w:ascii="Times New Roman" w:eastAsia="Times New Roman" w:hAnsi="Times New Roman" w:cs="Times New Roman"/>
          <w:sz w:val="28"/>
          <w:szCs w:val="28"/>
          <w:lang w:val="uz-Cyrl-UZ" w:eastAsia="ru-RU"/>
        </w:rPr>
        <w:t>”gi №348-sonli qarori</w:t>
      </w:r>
      <w:r w:rsidR="003B6A28" w:rsidRPr="007C6EEC">
        <w:rPr>
          <w:rFonts w:ascii="Times New Roman" w:eastAsia="Times New Roman" w:hAnsi="Times New Roman" w:cs="Times New Roman"/>
          <w:sz w:val="28"/>
          <w:szCs w:val="28"/>
          <w:lang w:val="uz-Cyrl-UZ" w:eastAsia="ru-RU"/>
        </w:rPr>
        <w:t xml:space="preserve"> hamda O’zbekiston Respublikasi Prezidenti tomonidan 2021 yil 2-iyunda “O‘zbekiston Respublikasi investitsiyalar va tashqi savdo vazirligi huzuridagi O‘zbekiston texnik jihatdan tartibga solish agentligi faoliyatini tashkil etish chora-tadbirlari to‘g‘risida”gi PQ-5133 sonli qarori</w:t>
      </w:r>
      <w:r w:rsidRPr="007C6EEC">
        <w:rPr>
          <w:rFonts w:ascii="Times New Roman" w:eastAsia="Times New Roman" w:hAnsi="Times New Roman" w:cs="Times New Roman"/>
          <w:sz w:val="28"/>
          <w:szCs w:val="28"/>
          <w:lang w:val="uz-Cyrl-UZ" w:eastAsia="ru-RU"/>
        </w:rPr>
        <w:t xml:space="preserve"> qabul qilingan.</w:t>
      </w:r>
    </w:p>
    <w:p w14:paraId="7D128E46" w14:textId="2E279EFE" w:rsidR="006A59D2" w:rsidRPr="007C6EEC" w:rsidRDefault="006A59D2" w:rsidP="00E91A14">
      <w:pPr>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xml:space="preserve">Ushbu </w:t>
      </w:r>
      <w:r w:rsidR="003B6A28" w:rsidRPr="007C6EEC">
        <w:rPr>
          <w:rFonts w:ascii="Times New Roman" w:eastAsia="Times New Roman" w:hAnsi="Times New Roman" w:cs="Times New Roman"/>
          <w:sz w:val="28"/>
          <w:szCs w:val="28"/>
          <w:lang w:val="uz-Cyrl-UZ" w:eastAsia="ru-RU"/>
        </w:rPr>
        <w:t xml:space="preserve">xuquqiy xujjatlar va </w:t>
      </w:r>
      <w:r w:rsidRPr="007C6EEC">
        <w:rPr>
          <w:rFonts w:ascii="Times New Roman" w:eastAsia="Times New Roman" w:hAnsi="Times New Roman" w:cs="Times New Roman"/>
          <w:sz w:val="28"/>
          <w:szCs w:val="28"/>
          <w:lang w:val="uz-Cyrl-UZ" w:eastAsia="ru-RU"/>
        </w:rPr>
        <w:t xml:space="preserve">qarorlar </w:t>
      </w:r>
      <w:r w:rsidR="003B6A28" w:rsidRPr="007C6EEC">
        <w:rPr>
          <w:rFonts w:ascii="Times New Roman" w:eastAsia="Times New Roman" w:hAnsi="Times New Roman" w:cs="Times New Roman"/>
          <w:sz w:val="28"/>
          <w:szCs w:val="28"/>
          <w:lang w:val="uz-Cyrl-UZ" w:eastAsia="ru-RU"/>
        </w:rPr>
        <w:t xml:space="preserve">texnik </w:t>
      </w:r>
      <w:r w:rsidR="005E46CD" w:rsidRPr="007C6EEC">
        <w:rPr>
          <w:rFonts w:ascii="Times New Roman" w:eastAsia="Times New Roman" w:hAnsi="Times New Roman" w:cs="Times New Roman"/>
          <w:sz w:val="28"/>
          <w:szCs w:val="28"/>
          <w:lang w:val="uz-Cyrl-UZ" w:eastAsia="ru-RU"/>
        </w:rPr>
        <w:t xml:space="preserve">jihatdan tartibga solish, </w:t>
      </w:r>
      <w:r w:rsidRPr="007C6EEC">
        <w:rPr>
          <w:rFonts w:ascii="Times New Roman" w:eastAsia="Times New Roman" w:hAnsi="Times New Roman" w:cs="Times New Roman"/>
          <w:sz w:val="28"/>
          <w:szCs w:val="28"/>
          <w:lang w:val="uz-Cyrl-UZ" w:eastAsia="ru-RU"/>
        </w:rPr>
        <w:t xml:space="preserve">standartlashtirish, metrologiya va mahsulotlar hamda xizmatlarni sertifikatlashtirish tizimini yanada takomillashtirish, uning zamonaviy xalqaro normalar va talablarga muvofiqligini ta’minlash, shuningdek xalqaro standartlardan foydalanish asosida mamlakatimizda ishlab chiqarilgan </w:t>
      </w:r>
      <w:r w:rsidRPr="007C6EEC">
        <w:rPr>
          <w:rFonts w:ascii="Times New Roman" w:eastAsia="Times New Roman" w:hAnsi="Times New Roman" w:cs="Times New Roman"/>
          <w:sz w:val="28"/>
          <w:szCs w:val="28"/>
          <w:lang w:val="uz-Cyrl-UZ" w:eastAsia="ru-RU"/>
        </w:rPr>
        <w:lastRenderedPageBreak/>
        <w:t xml:space="preserve">mahsulotlarning raqobatbardoshliligini oshirish kabi bir qator vazifalarni bajarish maqsadida qabul qilindi. Qarorga binoan O’zbekiston </w:t>
      </w:r>
      <w:r w:rsidR="005E46CD" w:rsidRPr="007C6EEC">
        <w:rPr>
          <w:rFonts w:ascii="Times New Roman" w:eastAsia="Times New Roman" w:hAnsi="Times New Roman" w:cs="Times New Roman"/>
          <w:sz w:val="28"/>
          <w:szCs w:val="28"/>
          <w:lang w:val="uz-Cyrl-UZ" w:eastAsia="ru-RU"/>
        </w:rPr>
        <w:t xml:space="preserve">texnik </w:t>
      </w:r>
      <w:r w:rsidR="00435537" w:rsidRPr="007C6EEC">
        <w:rPr>
          <w:rFonts w:ascii="Times New Roman" w:eastAsia="Times New Roman" w:hAnsi="Times New Roman" w:cs="Times New Roman"/>
          <w:sz w:val="28"/>
          <w:szCs w:val="28"/>
          <w:lang w:val="uz-Cyrl-UZ" w:eastAsia="ru-RU"/>
        </w:rPr>
        <w:t>j</w:t>
      </w:r>
      <w:r w:rsidR="005E46CD" w:rsidRPr="007C6EEC">
        <w:rPr>
          <w:rFonts w:ascii="Times New Roman" w:eastAsia="Times New Roman" w:hAnsi="Times New Roman" w:cs="Times New Roman"/>
          <w:sz w:val="28"/>
          <w:szCs w:val="28"/>
          <w:lang w:val="uz-Cyrl-UZ" w:eastAsia="ru-RU"/>
        </w:rPr>
        <w:t xml:space="preserve">ihatdan tartibga solish </w:t>
      </w:r>
      <w:r w:rsidRPr="007C6EEC">
        <w:rPr>
          <w:rFonts w:ascii="Times New Roman" w:eastAsia="Times New Roman" w:hAnsi="Times New Roman" w:cs="Times New Roman"/>
          <w:sz w:val="28"/>
          <w:szCs w:val="28"/>
          <w:lang w:val="uz-Cyrl-UZ" w:eastAsia="ru-RU"/>
        </w:rPr>
        <w:t>agentligi ("</w:t>
      </w:r>
      <w:r w:rsidR="003160E5" w:rsidRPr="007C6EEC">
        <w:rPr>
          <w:rFonts w:ascii="Times New Roman" w:eastAsia="Times New Roman" w:hAnsi="Times New Roman" w:cs="Times New Roman"/>
          <w:sz w:val="28"/>
          <w:szCs w:val="28"/>
          <w:lang w:val="uz-Cyrl-UZ" w:eastAsia="ru-RU"/>
        </w:rPr>
        <w:t>O’z TJTS</w:t>
      </w:r>
      <w:r w:rsidRPr="007C6EEC">
        <w:rPr>
          <w:rFonts w:ascii="Times New Roman" w:eastAsia="Times New Roman" w:hAnsi="Times New Roman" w:cs="Times New Roman"/>
          <w:sz w:val="28"/>
          <w:szCs w:val="28"/>
          <w:lang w:val="uz-Cyrl-UZ" w:eastAsia="ru-RU"/>
        </w:rPr>
        <w:t>" agentligi) ning takomillashgan tashkiliy tuzilmasi va markaziy boshqaruv apparati belgilandi</w:t>
      </w:r>
      <w:r w:rsidR="00435537" w:rsidRPr="007C6EEC">
        <w:rPr>
          <w:rFonts w:ascii="Times New Roman" w:eastAsia="Times New Roman" w:hAnsi="Times New Roman" w:cs="Times New Roman"/>
          <w:sz w:val="28"/>
          <w:szCs w:val="28"/>
          <w:lang w:val="uz-Cyrl-UZ" w:eastAsia="ru-RU"/>
        </w:rPr>
        <w:t xml:space="preserve"> (7.</w:t>
      </w:r>
      <w:r w:rsidR="0045188C" w:rsidRPr="007C6EEC">
        <w:rPr>
          <w:rFonts w:ascii="Times New Roman" w:eastAsia="Times New Roman" w:hAnsi="Times New Roman" w:cs="Times New Roman"/>
          <w:sz w:val="28"/>
          <w:szCs w:val="28"/>
          <w:lang w:val="uz-Cyrl-UZ" w:eastAsia="ru-RU"/>
        </w:rPr>
        <w:t>1.</w:t>
      </w:r>
      <w:r w:rsidR="00435537" w:rsidRPr="007C6EEC">
        <w:rPr>
          <w:rFonts w:ascii="Times New Roman" w:eastAsia="Times New Roman" w:hAnsi="Times New Roman" w:cs="Times New Roman"/>
          <w:sz w:val="28"/>
          <w:szCs w:val="28"/>
          <w:lang w:val="uz-Cyrl-UZ" w:eastAsia="ru-RU"/>
        </w:rPr>
        <w:t>2-rasm)</w:t>
      </w:r>
      <w:r w:rsidRPr="007C6EEC">
        <w:rPr>
          <w:rFonts w:ascii="Times New Roman" w:eastAsia="Times New Roman" w:hAnsi="Times New Roman" w:cs="Times New Roman"/>
          <w:sz w:val="28"/>
          <w:szCs w:val="28"/>
          <w:lang w:val="uz-Cyrl-UZ" w:eastAsia="ru-RU"/>
        </w:rPr>
        <w:t>.</w:t>
      </w:r>
    </w:p>
    <w:p w14:paraId="56376026" w14:textId="79C1BFAC" w:rsidR="005E46CD" w:rsidRPr="007C6EEC" w:rsidRDefault="005E46CD" w:rsidP="00E91A14">
      <w:pPr>
        <w:spacing w:after="0" w:line="276" w:lineRule="auto"/>
        <w:ind w:firstLine="709"/>
        <w:jc w:val="both"/>
        <w:rPr>
          <w:rFonts w:ascii="Times New Roman" w:eastAsia="Times New Roman" w:hAnsi="Times New Roman" w:cs="Times New Roman"/>
          <w:sz w:val="28"/>
          <w:szCs w:val="28"/>
          <w:lang w:val="uz-Cyrl-UZ" w:eastAsia="ru-RU"/>
        </w:rPr>
      </w:pPr>
    </w:p>
    <w:p w14:paraId="257063EE" w14:textId="2B291B5C" w:rsidR="005E46CD" w:rsidRPr="007C6EEC" w:rsidRDefault="005E46CD" w:rsidP="00435537">
      <w:pPr>
        <w:spacing w:after="0" w:line="276" w:lineRule="auto"/>
        <w:jc w:val="both"/>
        <w:rPr>
          <w:rFonts w:ascii="Times New Roman" w:eastAsia="Times New Roman" w:hAnsi="Times New Roman" w:cs="Times New Roman"/>
          <w:sz w:val="28"/>
          <w:szCs w:val="28"/>
          <w:lang w:eastAsia="ru-RU"/>
        </w:rPr>
      </w:pPr>
      <w:r w:rsidRPr="007C6EEC">
        <w:rPr>
          <w:noProof/>
          <w:lang w:val="ru-RU" w:eastAsia="ru-RU"/>
        </w:rPr>
        <w:drawing>
          <wp:inline distT="0" distB="0" distL="0" distR="0" wp14:anchorId="630B6573" wp14:editId="79281BF5">
            <wp:extent cx="5934075" cy="3764435"/>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BEBA8EAE-BF5A-486C-A8C5-ECC9F3942E4B}">
                          <a14:imgProps xmlns:a14="http://schemas.microsoft.com/office/drawing/2010/main">
                            <a14:imgLayer r:embed="rId11">
                              <a14:imgEffect>
                                <a14:sharpenSoften amount="50000"/>
                              </a14:imgEffect>
                              <a14:imgEffect>
                                <a14:brightnessContrast contrast="-40000"/>
                              </a14:imgEffect>
                            </a14:imgLayer>
                          </a14:imgProps>
                        </a:ext>
                      </a:extLst>
                    </a:blip>
                    <a:srcRect l="23178" t="31072" r="24782" b="10206"/>
                    <a:stretch/>
                  </pic:blipFill>
                  <pic:spPr bwMode="auto">
                    <a:xfrm>
                      <a:off x="0" y="0"/>
                      <a:ext cx="5937481" cy="3766596"/>
                    </a:xfrm>
                    <a:prstGeom prst="rect">
                      <a:avLst/>
                    </a:prstGeom>
                    <a:ln>
                      <a:noFill/>
                    </a:ln>
                    <a:extLst>
                      <a:ext uri="{53640926-AAD7-44D8-BBD7-CCE9431645EC}">
                        <a14:shadowObscured xmlns:a14="http://schemas.microsoft.com/office/drawing/2010/main"/>
                      </a:ext>
                    </a:extLst>
                  </pic:spPr>
                </pic:pic>
              </a:graphicData>
            </a:graphic>
          </wp:inline>
        </w:drawing>
      </w:r>
    </w:p>
    <w:p w14:paraId="39A1B1BC" w14:textId="5FB77FB6" w:rsidR="001B1A74" w:rsidRPr="007C6EEC" w:rsidRDefault="0046650F" w:rsidP="008E37F2">
      <w:pPr>
        <w:spacing w:after="0" w:line="240" w:lineRule="auto"/>
        <w:ind w:firstLine="708"/>
        <w:jc w:val="both"/>
        <w:rPr>
          <w:rFonts w:ascii="Times New Roman" w:eastAsia="Times New Roman" w:hAnsi="Times New Roman" w:cs="Times New Roman"/>
          <w:b/>
          <w:sz w:val="28"/>
          <w:szCs w:val="28"/>
          <w:lang w:val="uz-Cyrl-UZ" w:eastAsia="ru-RU"/>
        </w:rPr>
      </w:pPr>
      <w:proofErr w:type="gramStart"/>
      <w:r w:rsidRPr="007C6EEC">
        <w:rPr>
          <w:sz w:val="20"/>
          <w:szCs w:val="18"/>
        </w:rPr>
        <w:t xml:space="preserve">Retrieved from </w:t>
      </w:r>
      <w:r w:rsidR="008E37F2" w:rsidRPr="007C6EEC">
        <w:rPr>
          <w:sz w:val="20"/>
          <w:szCs w:val="18"/>
        </w:rPr>
        <w:t xml:space="preserve">section </w:t>
      </w:r>
      <w:r w:rsidRPr="007C6EEC">
        <w:rPr>
          <w:sz w:val="20"/>
          <w:szCs w:val="18"/>
        </w:rPr>
        <w:t xml:space="preserve">"Official Documents" of the </w:t>
      </w:r>
      <w:r w:rsidR="008E37F2" w:rsidRPr="007C6EEC">
        <w:rPr>
          <w:sz w:val="20"/>
          <w:szCs w:val="18"/>
        </w:rPr>
        <w:t>“National database of information on legal documents of the Republic of Uzbekistan”</w:t>
      </w:r>
      <w:r w:rsidR="001B1A74" w:rsidRPr="007C6EEC">
        <w:rPr>
          <w:sz w:val="20"/>
          <w:szCs w:val="18"/>
        </w:rPr>
        <w:t>.</w:t>
      </w:r>
      <w:proofErr w:type="gramEnd"/>
      <w:r w:rsidR="001B1A74" w:rsidRPr="007C6EEC">
        <w:rPr>
          <w:sz w:val="20"/>
          <w:szCs w:val="18"/>
        </w:rPr>
        <w:t xml:space="preserve"> October 2</w:t>
      </w:r>
      <w:r w:rsidRPr="007C6EEC">
        <w:rPr>
          <w:sz w:val="20"/>
          <w:szCs w:val="18"/>
        </w:rPr>
        <w:t>5</w:t>
      </w:r>
      <w:r w:rsidR="001B1A74" w:rsidRPr="007C6EEC">
        <w:rPr>
          <w:sz w:val="20"/>
          <w:szCs w:val="18"/>
        </w:rPr>
        <w:t xml:space="preserve">, 2023. </w:t>
      </w:r>
      <w:hyperlink r:id="rId12" w:history="1">
        <w:r w:rsidRPr="007C6EEC">
          <w:rPr>
            <w:rStyle w:val="a9"/>
            <w:color w:val="auto"/>
            <w:sz w:val="20"/>
            <w:szCs w:val="18"/>
            <w:u w:val="none"/>
          </w:rPr>
          <w:t>https://lex.uz/docs/-5443069</w:t>
        </w:r>
      </w:hyperlink>
      <w:r w:rsidRPr="007C6EEC">
        <w:rPr>
          <w:sz w:val="20"/>
          <w:szCs w:val="18"/>
        </w:rPr>
        <w:t xml:space="preserve"> </w:t>
      </w:r>
    </w:p>
    <w:p w14:paraId="18E32E56" w14:textId="77777777" w:rsidR="001B1A74" w:rsidRPr="007C6EEC" w:rsidRDefault="001B1A74" w:rsidP="001B1A74">
      <w:pPr>
        <w:spacing w:after="0" w:line="240" w:lineRule="auto"/>
        <w:ind w:firstLine="709"/>
        <w:jc w:val="both"/>
        <w:rPr>
          <w:rFonts w:ascii="Times New Roman" w:eastAsia="Times New Roman" w:hAnsi="Times New Roman" w:cs="Times New Roman"/>
          <w:b/>
          <w:sz w:val="28"/>
          <w:szCs w:val="28"/>
          <w:lang w:eastAsia="ru-RU"/>
        </w:rPr>
      </w:pPr>
    </w:p>
    <w:p w14:paraId="655847AF" w14:textId="410B3297" w:rsidR="005E46CD" w:rsidRPr="007C6EEC" w:rsidRDefault="00435537" w:rsidP="001B1A74">
      <w:pPr>
        <w:spacing w:after="0" w:line="240" w:lineRule="auto"/>
        <w:ind w:firstLine="709"/>
        <w:jc w:val="center"/>
        <w:rPr>
          <w:rFonts w:ascii="Times New Roman" w:eastAsia="Times New Roman" w:hAnsi="Times New Roman" w:cs="Times New Roman"/>
          <w:b/>
          <w:sz w:val="28"/>
          <w:szCs w:val="28"/>
          <w:lang w:eastAsia="ru-RU"/>
        </w:rPr>
      </w:pPr>
      <w:proofErr w:type="gramStart"/>
      <w:r w:rsidRPr="007C6EEC">
        <w:rPr>
          <w:rFonts w:ascii="Times New Roman" w:eastAsia="Times New Roman" w:hAnsi="Times New Roman" w:cs="Times New Roman"/>
          <w:b/>
          <w:sz w:val="28"/>
          <w:szCs w:val="28"/>
          <w:lang w:eastAsia="ru-RU"/>
        </w:rPr>
        <w:t>7.</w:t>
      </w:r>
      <w:r w:rsidR="0045188C" w:rsidRPr="007C6EEC">
        <w:rPr>
          <w:rFonts w:ascii="Times New Roman" w:eastAsia="Times New Roman" w:hAnsi="Times New Roman" w:cs="Times New Roman"/>
          <w:b/>
          <w:sz w:val="28"/>
          <w:szCs w:val="28"/>
          <w:lang w:eastAsia="ru-RU"/>
        </w:rPr>
        <w:t>1.</w:t>
      </w:r>
      <w:r w:rsidRPr="007C6EEC">
        <w:rPr>
          <w:rFonts w:ascii="Times New Roman" w:eastAsia="Times New Roman" w:hAnsi="Times New Roman" w:cs="Times New Roman"/>
          <w:b/>
          <w:sz w:val="28"/>
          <w:szCs w:val="28"/>
          <w:lang w:eastAsia="ru-RU"/>
        </w:rPr>
        <w:t>2-rasm.</w:t>
      </w:r>
      <w:proofErr w:type="gramEnd"/>
      <w:r w:rsidRPr="007C6EEC">
        <w:rPr>
          <w:rFonts w:ascii="Times New Roman" w:eastAsia="Times New Roman" w:hAnsi="Times New Roman" w:cs="Times New Roman"/>
          <w:b/>
          <w:sz w:val="28"/>
          <w:szCs w:val="28"/>
          <w:lang w:eastAsia="ru-RU"/>
        </w:rPr>
        <w:t xml:space="preserve"> </w:t>
      </w:r>
      <w:r w:rsidRPr="007C6EEC">
        <w:rPr>
          <w:rFonts w:ascii="Times New Roman" w:eastAsia="Times New Roman" w:hAnsi="Times New Roman" w:cs="Times New Roman"/>
          <w:b/>
          <w:sz w:val="28"/>
          <w:szCs w:val="28"/>
          <w:lang w:val="uz-Cyrl-UZ" w:eastAsia="ru-RU"/>
        </w:rPr>
        <w:t>O’zbekiston texnik jihatdan tartibga solish agentligining tashkiliy tuzilmasi</w:t>
      </w:r>
    </w:p>
    <w:p w14:paraId="06C2F8F1" w14:textId="77777777" w:rsidR="005E46CD" w:rsidRPr="007C6EEC" w:rsidRDefault="005E46CD" w:rsidP="00E91A14">
      <w:pPr>
        <w:spacing w:after="0" w:line="276" w:lineRule="auto"/>
        <w:ind w:firstLine="709"/>
        <w:jc w:val="both"/>
        <w:rPr>
          <w:rFonts w:ascii="Times New Roman" w:eastAsia="Times New Roman" w:hAnsi="Times New Roman" w:cs="Times New Roman"/>
          <w:sz w:val="28"/>
          <w:szCs w:val="28"/>
          <w:lang w:eastAsia="ru-RU"/>
        </w:rPr>
      </w:pPr>
    </w:p>
    <w:p w14:paraId="4BE91248" w14:textId="77777777" w:rsidR="006A59D2" w:rsidRPr="007C6EEC" w:rsidRDefault="006A59D2" w:rsidP="00E91A14">
      <w:pPr>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xml:space="preserve">O’zbekiston standartlashtirish, metrologiya va sertifikatlashtirish agentligi sertifikatlashtirish bo’yicha milliy idora bo’lib hisoblanadi. </w:t>
      </w:r>
    </w:p>
    <w:p w14:paraId="476F41ED" w14:textId="4F88A2BE" w:rsidR="006A59D2" w:rsidRPr="007C6EEC" w:rsidRDefault="006A59D2" w:rsidP="00E91A14">
      <w:pPr>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Sertifikatlashtirish milliy idorasi – «</w:t>
      </w:r>
      <w:r w:rsidR="003160E5" w:rsidRPr="007C6EEC">
        <w:rPr>
          <w:rFonts w:ascii="Times New Roman" w:eastAsia="Times New Roman" w:hAnsi="Times New Roman" w:cs="Times New Roman"/>
          <w:sz w:val="28"/>
          <w:szCs w:val="28"/>
          <w:lang w:val="uz-Cyrl-UZ" w:eastAsia="ru-RU"/>
        </w:rPr>
        <w:t>O’z TJTS</w:t>
      </w:r>
      <w:r w:rsidRPr="007C6EEC">
        <w:rPr>
          <w:rFonts w:ascii="Times New Roman" w:eastAsia="Times New Roman" w:hAnsi="Times New Roman" w:cs="Times New Roman"/>
          <w:sz w:val="28"/>
          <w:szCs w:val="28"/>
          <w:lang w:val="uz-Cyrl-UZ" w:eastAsia="ru-RU"/>
        </w:rPr>
        <w:t>» agentligi O’zbekiston Respublikasining qonun hujjatlariga muvofiq quyidagi vazifalarni amalga oshiradi:</w:t>
      </w:r>
    </w:p>
    <w:p w14:paraId="1240FEE9"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O’z SMT ning yagona qoida va tadbirlarini, ularga rioya etilishi ustidan nazoratni, sertifikatlashtirish natijalari bo’yicha hujjatlarni ro’yxatga olishni, respublika va horijiy iste’molchilarni ma’lumot bilan ta’minlashni belgilaydi;</w:t>
      </w:r>
    </w:p>
    <w:p w14:paraId="627FF401"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Muvofiqlik belgisini va uni qo’llash qoidalarini belgilaydi;</w:t>
      </w:r>
    </w:p>
    <w:p w14:paraId="61C0AF84"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O’z SMT ni mukammallashtirish bo’yicha dastur loyihalarini tuzadi va ularni Hukumat muhokamasiga taqdim etadi;</w:t>
      </w:r>
    </w:p>
    <w:p w14:paraId="381A3D09"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O’zbekiston Respublikasi Vazirlar Mahkamasi bilan kelishilgan holda xalqaro sertifikatlashtirish tizimlariga qo’shilish haqida qaror qabul qiladi, shuningdek, sertifikatlashtirish natijalarini o’zaro tan olish haqida bitimlar tuzadi;</w:t>
      </w:r>
    </w:p>
    <w:p w14:paraId="61A45331" w14:textId="4CAFE420"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lastRenderedPageBreak/>
        <w:t xml:space="preserve">- O’zbekiston Respublikasini boshqa davlatlar va xaqaro tashkilotlar </w:t>
      </w:r>
      <w:r w:rsidR="00966C87" w:rsidRPr="007C6EEC">
        <w:rPr>
          <w:rFonts w:ascii="Times New Roman" w:eastAsia="Times New Roman" w:hAnsi="Times New Roman" w:cs="Times New Roman"/>
          <w:sz w:val="28"/>
          <w:szCs w:val="28"/>
          <w:lang w:val="uz-Cyrl-UZ" w:eastAsia="ru-RU"/>
        </w:rPr>
        <w:t>b</w:t>
      </w:r>
      <w:r w:rsidRPr="007C6EEC">
        <w:rPr>
          <w:rFonts w:ascii="Times New Roman" w:eastAsia="Times New Roman" w:hAnsi="Times New Roman" w:cs="Times New Roman"/>
          <w:sz w:val="28"/>
          <w:szCs w:val="28"/>
          <w:lang w:val="uz-Cyrl-UZ" w:eastAsia="ru-RU"/>
        </w:rPr>
        <w:t>ilan sertifikatlashtirish masalalari bo’yicha o’zaro munosabatlarda vakili bo’ladi;</w:t>
      </w:r>
    </w:p>
    <w:p w14:paraId="78185F3B"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Majburiy sertifikatlashtirilishi lozim bo’lgan mahsulotlar va xizmatlar ro’yxatini tuzadi va olib boradi;</w:t>
      </w:r>
    </w:p>
    <w:p w14:paraId="5A0A51DE"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Respublikada sertifikatlashtirish ishlarini tashkil qiladi va muvofiqlashtiradi hamda ularni o’tkazilishining to’g’riligi ustidan inspektsion nazoratni amalga oshiradi;</w:t>
      </w:r>
    </w:p>
    <w:p w14:paraId="58F3A004"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Bir turdagi mahsulotlarni, sifat tizimlari va ishlab chiqarishlarni, sertifikatlashtirish bo’yicha idoralarni va sinash laboratoriyalarini (markazlarini) akkreditlaydi;</w:t>
      </w:r>
    </w:p>
    <w:p w14:paraId="154EA8A6"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Ekspert-auditorlarni attestatlaydi va ularning faoliyati ustidan nazoratni amalga oshiradi;</w:t>
      </w:r>
    </w:p>
    <w:p w14:paraId="05A8B110"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O’z SMT Davlat reestrini olib boradi;</w:t>
      </w:r>
    </w:p>
    <w:p w14:paraId="339D749A"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Mahsulotlarni sertifikatlashtirish, sertifikatlash-tirish bo’yicha idoralarni va sinash laboratoriyalarini (markazlarini) akkreditlash bo’yicha ishlarga haq to’lash shakli va tartibini belgilaydi;</w:t>
      </w:r>
    </w:p>
    <w:p w14:paraId="3A8EFDDB"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O’z SMT qoidalarini buzganligi uchun muvofiqlik sertifikatlari va muvofiqlik belgilarining amalini bekor qiladi va to’xtatadi, sertifikatlashtirish bo’yicha idoralarni va sinash laboratoriyalari (markazlari)ni akkreditlangani haqida guvohnomani bekor qiladi;</w:t>
      </w:r>
    </w:p>
    <w:p w14:paraId="1AAD8018"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Sertifikatlashtirish va akkreditlash natijalari bo’yicha appelyatsiyalarni ko’rib chiqadi;</w:t>
      </w:r>
    </w:p>
    <w:p w14:paraId="0D17E1C7"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O’z SMT davlat reestri asosida sertifikatlashtirish bo’yicha ma’lumotlarni chop etadi va manfaatdor tomonlarning undan bemalol foydalanishlarini ta’minlaydi.</w:t>
      </w:r>
    </w:p>
    <w:p w14:paraId="683D4697" w14:textId="77777777" w:rsidR="006A59D2" w:rsidRPr="007C6EEC" w:rsidRDefault="006A59D2" w:rsidP="006A59D2">
      <w:pPr>
        <w:spacing w:after="0" w:line="240" w:lineRule="auto"/>
        <w:ind w:firstLine="709"/>
        <w:jc w:val="both"/>
        <w:rPr>
          <w:rFonts w:ascii="Times New Roman" w:eastAsia="Times New Roman" w:hAnsi="Times New Roman" w:cs="Times New Roman"/>
          <w:sz w:val="28"/>
          <w:szCs w:val="28"/>
          <w:lang w:val="uz-Cyrl-UZ" w:eastAsia="ru-RU"/>
        </w:rPr>
      </w:pPr>
    </w:p>
    <w:p w14:paraId="11C9EAA5" w14:textId="77777777" w:rsidR="006A59D2" w:rsidRPr="007C6EEC" w:rsidRDefault="006A59D2" w:rsidP="006A59D2">
      <w:pPr>
        <w:spacing w:after="0" w:line="240" w:lineRule="auto"/>
        <w:ind w:left="709"/>
        <w:jc w:val="center"/>
        <w:rPr>
          <w:rFonts w:ascii="Times New Roman" w:eastAsia="Times New Roman" w:hAnsi="Times New Roman" w:cs="Times New Roman"/>
          <w:b/>
          <w:sz w:val="28"/>
          <w:szCs w:val="28"/>
          <w:lang w:val="uz-Cyrl-UZ" w:eastAsia="ru-RU"/>
        </w:rPr>
      </w:pPr>
      <w:r w:rsidRPr="007C6EEC">
        <w:rPr>
          <w:rFonts w:ascii="Times New Roman" w:eastAsia="Times New Roman" w:hAnsi="Times New Roman" w:cs="Times New Roman"/>
          <w:b/>
          <w:sz w:val="28"/>
          <w:szCs w:val="28"/>
          <w:lang w:val="uz-Cyrl-UZ" w:eastAsia="ru-RU"/>
        </w:rPr>
        <w:t>7.2. Sertifikatlashtirishda qatnashuvchi idoralarning vazifalari.</w:t>
      </w:r>
    </w:p>
    <w:p w14:paraId="2C8AF672" w14:textId="77777777" w:rsidR="00E91A14" w:rsidRPr="007C6EEC" w:rsidRDefault="00E91A14" w:rsidP="006A59D2">
      <w:pPr>
        <w:spacing w:after="0" w:line="240" w:lineRule="auto"/>
        <w:ind w:firstLine="709"/>
        <w:jc w:val="center"/>
        <w:rPr>
          <w:rFonts w:ascii="Times New Roman" w:eastAsia="Times New Roman" w:hAnsi="Times New Roman" w:cs="Times New Roman"/>
          <w:b/>
          <w:sz w:val="28"/>
          <w:szCs w:val="28"/>
          <w:lang w:eastAsia="ru-RU"/>
        </w:rPr>
      </w:pPr>
    </w:p>
    <w:p w14:paraId="281C6BCA" w14:textId="744A7549" w:rsidR="006A59D2" w:rsidRPr="007C6EEC" w:rsidRDefault="00E91A14" w:rsidP="00E91A14">
      <w:pPr>
        <w:spacing w:after="0" w:line="240"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b/>
          <w:sz w:val="28"/>
          <w:szCs w:val="28"/>
          <w:lang w:val="uz-Cyrl-UZ" w:eastAsia="ru-RU"/>
        </w:rPr>
        <w:t>Bir turdagi mahsulotlarni sertifikatlashtirish idoralar</w:t>
      </w:r>
      <w:r w:rsidRPr="007C6EEC">
        <w:rPr>
          <w:rFonts w:ascii="Times New Roman" w:eastAsia="Times New Roman" w:hAnsi="Times New Roman" w:cs="Times New Roman"/>
          <w:b/>
          <w:sz w:val="28"/>
          <w:szCs w:val="28"/>
          <w:lang w:eastAsia="ru-RU"/>
        </w:rPr>
        <w:t xml:space="preserve">. </w:t>
      </w:r>
      <w:r w:rsidR="006A59D2" w:rsidRPr="007C6EEC">
        <w:rPr>
          <w:rFonts w:ascii="Times New Roman" w:eastAsia="Times New Roman" w:hAnsi="Times New Roman" w:cs="Times New Roman"/>
          <w:sz w:val="28"/>
          <w:szCs w:val="28"/>
          <w:lang w:val="uz-Cyrl-UZ" w:eastAsia="ru-RU"/>
        </w:rPr>
        <w:t>Bir turdagi mahsulotlarni sertifikatlashtirish bo’yicha akkreditlagan idoralar quyidagi vazifalarni amalga oshirishadilar:</w:t>
      </w:r>
    </w:p>
    <w:p w14:paraId="655FFC59" w14:textId="2CADF1F1" w:rsidR="006A59D2" w:rsidRPr="007C6EEC" w:rsidRDefault="00BD2F50"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eastAsia="ru-RU"/>
        </w:rPr>
        <w:t xml:space="preserve">- </w:t>
      </w:r>
      <w:proofErr w:type="gramStart"/>
      <w:r w:rsidRPr="007C6EEC">
        <w:rPr>
          <w:rFonts w:ascii="Times New Roman" w:eastAsia="Times New Roman" w:hAnsi="Times New Roman" w:cs="Times New Roman"/>
          <w:sz w:val="28"/>
          <w:szCs w:val="28"/>
          <w:lang w:eastAsia="ru-RU"/>
        </w:rPr>
        <w:t>m</w:t>
      </w:r>
      <w:r w:rsidR="006A59D2" w:rsidRPr="007C6EEC">
        <w:rPr>
          <w:rFonts w:ascii="Times New Roman" w:eastAsia="Times New Roman" w:hAnsi="Times New Roman" w:cs="Times New Roman"/>
          <w:sz w:val="28"/>
          <w:szCs w:val="28"/>
          <w:lang w:val="uz-Cyrl-UZ" w:eastAsia="ru-RU"/>
        </w:rPr>
        <w:t>uayyan</w:t>
      </w:r>
      <w:proofErr w:type="gramEnd"/>
      <w:r w:rsidR="006A59D2" w:rsidRPr="007C6EEC">
        <w:rPr>
          <w:rFonts w:ascii="Times New Roman" w:eastAsia="Times New Roman" w:hAnsi="Times New Roman" w:cs="Times New Roman"/>
          <w:sz w:val="28"/>
          <w:szCs w:val="28"/>
          <w:lang w:val="uz-Cyrl-UZ" w:eastAsia="ru-RU"/>
        </w:rPr>
        <w:t xml:space="preserve"> turdagi mahsulotlarni sertifikatlashtirish tartibini ishlab chiqadi;</w:t>
      </w:r>
    </w:p>
    <w:p w14:paraId="2E60C59D"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bir turdagi mahsulotlarni sertifikatlashtirish (BMC) tizimida sertifikatlashtirilishi kerak bo’lgan muayan turdagi mahsulotlarni aniqlashda ishtirok etish;</w:t>
      </w:r>
    </w:p>
    <w:p w14:paraId="5189E55C" w14:textId="0E7C2899"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xml:space="preserve">- </w:t>
      </w:r>
      <w:r w:rsidR="00BD2F50" w:rsidRPr="007C6EEC">
        <w:rPr>
          <w:rFonts w:ascii="Times New Roman" w:eastAsia="Times New Roman" w:hAnsi="Times New Roman" w:cs="Times New Roman"/>
          <w:sz w:val="28"/>
          <w:szCs w:val="28"/>
          <w:lang w:eastAsia="ru-RU"/>
        </w:rPr>
        <w:t>m</w:t>
      </w:r>
      <w:r w:rsidRPr="007C6EEC">
        <w:rPr>
          <w:rFonts w:ascii="Times New Roman" w:eastAsia="Times New Roman" w:hAnsi="Times New Roman" w:cs="Times New Roman"/>
          <w:sz w:val="28"/>
          <w:szCs w:val="28"/>
          <w:lang w:val="uz-Cyrl-UZ" w:eastAsia="ru-RU"/>
        </w:rPr>
        <w:t>uayyan turdagi mahsulotni sertifikatlashtirishi o’tkaziladigan me’yoriy hujjatlar fondini aniqlash va yuritish;</w:t>
      </w:r>
    </w:p>
    <w:p w14:paraId="3230E5A5"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Sertifikatlashtirishni tashkil qilish va o’tkazish;</w:t>
      </w:r>
    </w:p>
    <w:p w14:paraId="18E6C203"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Muvofiqlik sertifikatini rasmiylashtirish, berish va tan olish;</w:t>
      </w:r>
    </w:p>
    <w:p w14:paraId="67ADA31C"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Sertifikatlashtirilgan mahsulotlarning reestrini yuritish;</w:t>
      </w:r>
    </w:p>
    <w:p w14:paraId="0B5767F4"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lastRenderedPageBreak/>
        <w:t>- Berilgan mahsulotni sertifikatlashtirish natijalari haqida ma’lumot berish;</w:t>
      </w:r>
    </w:p>
    <w:p w14:paraId="333BBC01"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O‘z DSt 51-032 standartida o’rnatilgan tartib asosida sertifikatlashtirish ishlarining mehnat sarfi va qiymatining hisob-kitob me’yorlarini aniqlash;</w:t>
      </w:r>
    </w:p>
    <w:p w14:paraId="15A84D54"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Sertifikatlashtirilgan mahsulot ustidan inspektsion nazorat o’tkazish.</w:t>
      </w:r>
    </w:p>
    <w:p w14:paraId="74AB569F" w14:textId="4999563E" w:rsidR="006A59D2" w:rsidRPr="007C6EEC" w:rsidRDefault="006A59D2" w:rsidP="00E91A14">
      <w:pPr>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Mulkchilik shaklidan qat’iy nazar, O’z SMT qoidalarini bajarayotgan va</w:t>
      </w:r>
      <w:r w:rsidR="00E91A14" w:rsidRPr="007C6EEC">
        <w:rPr>
          <w:rFonts w:ascii="Times New Roman" w:eastAsia="Times New Roman" w:hAnsi="Times New Roman" w:cs="Times New Roman"/>
          <w:sz w:val="28"/>
          <w:szCs w:val="28"/>
          <w:lang w:val="uz-Cyrl-UZ" w:eastAsia="ru-RU"/>
        </w:rPr>
        <w:t xml:space="preserve"> </w:t>
      </w:r>
      <w:r w:rsidRPr="007C6EEC">
        <w:rPr>
          <w:rFonts w:ascii="Times New Roman" w:eastAsia="Times New Roman" w:hAnsi="Times New Roman" w:cs="Times New Roman"/>
          <w:sz w:val="28"/>
          <w:szCs w:val="28"/>
          <w:lang w:val="uz-Cyrl-UZ" w:eastAsia="ru-RU"/>
        </w:rPr>
        <w:t xml:space="preserve"> O‘z DSt 5.2 standarti talablariga javob beruvchi tashkilotlar sertifikatlashtirish bo’yicha idoralar sifatida akkreditlanishi ham mumkin.</w:t>
      </w:r>
    </w:p>
    <w:p w14:paraId="6C26FA0F" w14:textId="77777777" w:rsidR="006A59D2" w:rsidRPr="007C6EEC" w:rsidRDefault="006A59D2" w:rsidP="00E91A14">
      <w:pPr>
        <w:spacing w:after="0" w:line="276" w:lineRule="auto"/>
        <w:ind w:firstLine="709"/>
        <w:jc w:val="center"/>
        <w:rPr>
          <w:rFonts w:ascii="Times New Roman" w:eastAsia="Times New Roman" w:hAnsi="Times New Roman" w:cs="Times New Roman"/>
          <w:b/>
          <w:sz w:val="28"/>
          <w:szCs w:val="28"/>
          <w:lang w:val="uz-Cyrl-UZ" w:eastAsia="ru-RU"/>
        </w:rPr>
      </w:pPr>
      <w:bookmarkStart w:id="0" w:name="_Toc168803980"/>
      <w:bookmarkStart w:id="1" w:name="_Toc169264068"/>
      <w:bookmarkStart w:id="2" w:name="_Toc176243761"/>
      <w:bookmarkStart w:id="3" w:name="_Toc430864669"/>
      <w:bookmarkStart w:id="4" w:name="_Toc496255084"/>
      <w:bookmarkStart w:id="5" w:name="_Toc496255759"/>
      <w:bookmarkStart w:id="6" w:name="_Toc496880004"/>
    </w:p>
    <w:p w14:paraId="69500FC2" w14:textId="2603A776" w:rsidR="006A59D2" w:rsidRPr="007C6EEC" w:rsidRDefault="006A59D2" w:rsidP="00E91A14">
      <w:pPr>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b/>
          <w:sz w:val="28"/>
          <w:szCs w:val="28"/>
          <w:lang w:val="uz-Cyrl-UZ" w:eastAsia="ru-RU"/>
        </w:rPr>
        <w:t>Akkreditlangan sinash laboratoriyalari</w:t>
      </w:r>
      <w:bookmarkEnd w:id="0"/>
      <w:bookmarkEnd w:id="1"/>
      <w:bookmarkEnd w:id="2"/>
      <w:bookmarkEnd w:id="3"/>
      <w:bookmarkEnd w:id="4"/>
      <w:bookmarkEnd w:id="5"/>
      <w:bookmarkEnd w:id="6"/>
      <w:r w:rsidR="00E91A14" w:rsidRPr="007C6EEC">
        <w:rPr>
          <w:rFonts w:ascii="Times New Roman" w:eastAsia="Times New Roman" w:hAnsi="Times New Roman" w:cs="Times New Roman"/>
          <w:b/>
          <w:sz w:val="28"/>
          <w:szCs w:val="28"/>
          <w:lang w:val="uz-Cyrl-UZ" w:eastAsia="ru-RU"/>
        </w:rPr>
        <w:t xml:space="preserve">. </w:t>
      </w:r>
      <w:r w:rsidRPr="007C6EEC">
        <w:rPr>
          <w:rFonts w:ascii="Times New Roman" w:eastAsia="Times New Roman" w:hAnsi="Times New Roman" w:cs="Times New Roman"/>
          <w:sz w:val="28"/>
          <w:szCs w:val="28"/>
          <w:lang w:val="uz-Cyrl-UZ" w:eastAsia="ru-RU"/>
        </w:rPr>
        <w:t>Akkreditlangan sinash laboratoriyalari (markazlari) O’z SMTda quyidagi asosiy vazifalarni amalga oshirishadi:</w:t>
      </w:r>
    </w:p>
    <w:p w14:paraId="3F797C9D"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Mahsulotni sertifikatlashtirish bo’yicha sinovlarni o’tkazish va sinov dalolatnomalarini berish;</w:t>
      </w:r>
    </w:p>
    <w:p w14:paraId="32AE6588"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Sertifikatlashtirilgan mahsulot namunalarini, agar bu sertifikatlashtirish tartibida nazarda tutilgan bo’lsa, inspektsion (tekshirish) sinovlarini o’tkazish;</w:t>
      </w:r>
    </w:p>
    <w:p w14:paraId="6779EBB8"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Sifat tizimlari va ishlab chiqarishlarni sertifikatlashtirishda (sinovlarni o’tkazishning to’g’riligi borasida) ishtirok etish;</w:t>
      </w:r>
    </w:p>
    <w:p w14:paraId="4B54DF77" w14:textId="3848E6A0"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Sinash laboratoriyalari (markazlari) sifatida «</w:t>
      </w:r>
      <w:r w:rsidR="003160E5" w:rsidRPr="007C6EEC">
        <w:rPr>
          <w:rFonts w:ascii="Times New Roman" w:eastAsia="Times New Roman" w:hAnsi="Times New Roman" w:cs="Times New Roman"/>
          <w:sz w:val="28"/>
          <w:szCs w:val="28"/>
          <w:lang w:val="uz-Cyrl-UZ" w:eastAsia="ru-RU"/>
        </w:rPr>
        <w:t>O’z TJTS</w:t>
      </w:r>
      <w:r w:rsidRPr="007C6EEC">
        <w:rPr>
          <w:rFonts w:ascii="Times New Roman" w:eastAsia="Times New Roman" w:hAnsi="Times New Roman" w:cs="Times New Roman"/>
          <w:sz w:val="28"/>
          <w:szCs w:val="28"/>
          <w:lang w:val="uz-Cyrl-UZ" w:eastAsia="ru-RU"/>
        </w:rPr>
        <w:t>» agentligi va uni hududiy idoralarining laboratoriyalari, ilmiy-tekshirish va konstruktorlik tashkilotlarining sinov markazlari, boshqa laboratoriyalar va mulkchilik ixtiyoriy shaklidagi markazlar akkreditlanishi mumkin. Sinov laboratoriyaning tashkiliy tuzulmasi 7.2.1-rasmda “Sinov markazi” MCHJ (misolida) kelitirilgan.</w:t>
      </w:r>
    </w:p>
    <w:p w14:paraId="120DA81B" w14:textId="77777777" w:rsidR="006A59D2" w:rsidRPr="007C6EEC" w:rsidRDefault="006A59D2" w:rsidP="00E91A14">
      <w:pPr>
        <w:spacing w:after="0" w:line="276" w:lineRule="auto"/>
        <w:ind w:firstLine="709"/>
        <w:jc w:val="center"/>
        <w:rPr>
          <w:rFonts w:ascii="Times New Roman" w:eastAsia="Times New Roman" w:hAnsi="Times New Roman" w:cs="Times New Roman"/>
          <w:b/>
          <w:sz w:val="28"/>
          <w:szCs w:val="28"/>
          <w:lang w:eastAsia="ru-RU"/>
        </w:rPr>
      </w:pPr>
    </w:p>
    <w:p w14:paraId="738600D9" w14:textId="7361730E" w:rsidR="006A59D2" w:rsidRPr="007C6EEC" w:rsidRDefault="00E91A14" w:rsidP="00E91A14">
      <w:pPr>
        <w:spacing w:after="0" w:line="240" w:lineRule="auto"/>
        <w:jc w:val="both"/>
        <w:rPr>
          <w:rFonts w:ascii="Times New Roman" w:eastAsia="Times New Roman" w:hAnsi="Times New Roman" w:cs="Times New Roman"/>
          <w:sz w:val="28"/>
          <w:szCs w:val="28"/>
          <w:lang w:eastAsia="ru-RU"/>
        </w:rPr>
      </w:pPr>
      <w:r w:rsidRPr="007C6EEC">
        <w:rPr>
          <w:rFonts w:ascii="Times New Roman" w:eastAsia="Times New Roman" w:hAnsi="Times New Roman" w:cs="Times New Roman"/>
          <w:noProof/>
          <w:sz w:val="28"/>
          <w:szCs w:val="28"/>
          <w:lang w:val="ru-RU" w:eastAsia="ru-RU"/>
        </w:rPr>
        <mc:AlternateContent>
          <mc:Choice Requires="wpc">
            <w:drawing>
              <wp:anchor distT="0" distB="0" distL="114300" distR="114300" simplePos="0" relativeHeight="251659264" behindDoc="0" locked="0" layoutInCell="1" allowOverlap="1" wp14:anchorId="005977AD" wp14:editId="10087A63">
                <wp:simplePos x="0" y="0"/>
                <wp:positionH relativeFrom="character">
                  <wp:posOffset>72390</wp:posOffset>
                </wp:positionH>
                <wp:positionV relativeFrom="line">
                  <wp:posOffset>-2540</wp:posOffset>
                </wp:positionV>
                <wp:extent cx="5857875" cy="2990850"/>
                <wp:effectExtent l="0" t="0" r="0" b="0"/>
                <wp:wrapNone/>
                <wp:docPr id="4020" name="Полотно 55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4035" name="Text Box 499"/>
                        <wps:cNvSpPr txBox="1">
                          <a:spLocks noChangeArrowheads="1"/>
                        </wps:cNvSpPr>
                        <wps:spPr bwMode="auto">
                          <a:xfrm>
                            <a:off x="1815465" y="0"/>
                            <a:ext cx="2349500" cy="457200"/>
                          </a:xfrm>
                          <a:prstGeom prst="rect">
                            <a:avLst/>
                          </a:prstGeom>
                          <a:solidFill>
                            <a:srgbClr val="DEEAF6"/>
                          </a:solidFill>
                          <a:ln w="9525">
                            <a:solidFill>
                              <a:srgbClr val="000000"/>
                            </a:solidFill>
                            <a:miter lim="800000"/>
                            <a:headEnd/>
                            <a:tailEnd/>
                          </a:ln>
                        </wps:spPr>
                        <wps:txbx>
                          <w:txbxContent>
                            <w:p w14:paraId="6EC3EA31" w14:textId="77777777" w:rsidR="006A59D2" w:rsidRPr="00E91A14" w:rsidRDefault="006A59D2" w:rsidP="00E91A14">
                              <w:pPr>
                                <w:spacing w:after="0"/>
                                <w:jc w:val="center"/>
                                <w:rPr>
                                  <w:rFonts w:ascii="Times New Roman" w:hAnsi="Times New Roman" w:cs="Times New Roman"/>
                                  <w:sz w:val="24"/>
                                  <w:szCs w:val="24"/>
                                </w:rPr>
                              </w:pPr>
                              <w:r w:rsidRPr="00E91A14">
                                <w:rPr>
                                  <w:rFonts w:ascii="Times New Roman" w:hAnsi="Times New Roman" w:cs="Times New Roman"/>
                                  <w:sz w:val="24"/>
                                  <w:szCs w:val="24"/>
                                </w:rPr>
                                <w:t>“</w:t>
                              </w:r>
                              <w:proofErr w:type="spellStart"/>
                              <w:r w:rsidRPr="00E91A14">
                                <w:rPr>
                                  <w:rFonts w:ascii="Times New Roman" w:hAnsi="Times New Roman" w:cs="Times New Roman"/>
                                  <w:sz w:val="24"/>
                                  <w:szCs w:val="24"/>
                                </w:rPr>
                                <w:t>Sinov</w:t>
                              </w:r>
                              <w:proofErr w:type="spellEnd"/>
                              <w:r w:rsidRPr="00E91A14">
                                <w:rPr>
                                  <w:rFonts w:ascii="Times New Roman" w:hAnsi="Times New Roman" w:cs="Times New Roman"/>
                                  <w:sz w:val="24"/>
                                  <w:szCs w:val="24"/>
                                </w:rPr>
                                <w:t xml:space="preserve"> </w:t>
                              </w:r>
                              <w:proofErr w:type="spellStart"/>
                              <w:r w:rsidRPr="00E91A14">
                                <w:rPr>
                                  <w:rFonts w:ascii="Times New Roman" w:hAnsi="Times New Roman" w:cs="Times New Roman"/>
                                  <w:sz w:val="24"/>
                                  <w:szCs w:val="24"/>
                                </w:rPr>
                                <w:t>markazi”MChJ</w:t>
                              </w:r>
                              <w:proofErr w:type="spellEnd"/>
                            </w:p>
                            <w:p w14:paraId="6CFC4B64" w14:textId="77777777" w:rsidR="006A59D2" w:rsidRPr="00E91A14" w:rsidRDefault="006A59D2" w:rsidP="00E91A14">
                              <w:pPr>
                                <w:spacing w:after="0" w:line="240" w:lineRule="auto"/>
                                <w:jc w:val="center"/>
                                <w:rPr>
                                  <w:rFonts w:ascii="Times New Roman" w:hAnsi="Times New Roman" w:cs="Times New Roman"/>
                                  <w:sz w:val="24"/>
                                  <w:szCs w:val="24"/>
                                </w:rPr>
                              </w:pPr>
                              <w:r w:rsidRPr="00E91A14">
                                <w:rPr>
                                  <w:rFonts w:ascii="Times New Roman" w:hAnsi="Times New Roman" w:cs="Times New Roman"/>
                                  <w:sz w:val="24"/>
                                  <w:szCs w:val="24"/>
                                </w:rPr>
                                <w:t xml:space="preserve">Bosh </w:t>
                              </w:r>
                              <w:proofErr w:type="spellStart"/>
                              <w:r w:rsidRPr="00E91A14">
                                <w:rPr>
                                  <w:rFonts w:ascii="Times New Roman" w:hAnsi="Times New Roman" w:cs="Times New Roman"/>
                                  <w:sz w:val="24"/>
                                  <w:szCs w:val="24"/>
                                </w:rPr>
                                <w:t>direktori</w:t>
                              </w:r>
                              <w:proofErr w:type="spellEnd"/>
                            </w:p>
                          </w:txbxContent>
                        </wps:txbx>
                        <wps:bodyPr rot="0" vert="horz" wrap="square" lIns="91440" tIns="45720" rIns="91440" bIns="45720" anchor="t" anchorCtr="0" upright="1">
                          <a:noAutofit/>
                        </wps:bodyPr>
                      </wps:wsp>
                      <wps:wsp>
                        <wps:cNvPr id="4036" name="Text Box 500"/>
                        <wps:cNvSpPr txBox="1">
                          <a:spLocks noChangeArrowheads="1"/>
                        </wps:cNvSpPr>
                        <wps:spPr bwMode="auto">
                          <a:xfrm>
                            <a:off x="981075" y="914400"/>
                            <a:ext cx="1676400" cy="685800"/>
                          </a:xfrm>
                          <a:prstGeom prst="rect">
                            <a:avLst/>
                          </a:prstGeom>
                          <a:solidFill>
                            <a:srgbClr val="FBE4D5"/>
                          </a:solidFill>
                          <a:ln w="9525">
                            <a:solidFill>
                              <a:srgbClr val="000000"/>
                            </a:solidFill>
                            <a:miter lim="800000"/>
                            <a:headEnd/>
                            <a:tailEnd/>
                          </a:ln>
                        </wps:spPr>
                        <wps:txbx>
                          <w:txbxContent>
                            <w:p w14:paraId="25E52341" w14:textId="77777777" w:rsidR="006A59D2" w:rsidRPr="00E91A14" w:rsidRDefault="006A59D2" w:rsidP="00E91A14">
                              <w:pPr>
                                <w:spacing w:after="0"/>
                                <w:jc w:val="center"/>
                                <w:rPr>
                                  <w:rFonts w:ascii="Times New Roman" w:hAnsi="Times New Roman" w:cs="Times New Roman"/>
                                  <w:sz w:val="24"/>
                                  <w:szCs w:val="24"/>
                                </w:rPr>
                              </w:pPr>
                              <w:proofErr w:type="spellStart"/>
                              <w:r w:rsidRPr="00E91A14">
                                <w:rPr>
                                  <w:rFonts w:ascii="Times New Roman" w:hAnsi="Times New Roman" w:cs="Times New Roman"/>
                                  <w:sz w:val="24"/>
                                  <w:szCs w:val="24"/>
                                </w:rPr>
                                <w:t>Аkkreditlangan</w:t>
                              </w:r>
                              <w:proofErr w:type="spellEnd"/>
                              <w:r w:rsidRPr="00E91A14">
                                <w:rPr>
                                  <w:rFonts w:ascii="Times New Roman" w:hAnsi="Times New Roman" w:cs="Times New Roman"/>
                                  <w:sz w:val="24"/>
                                  <w:szCs w:val="24"/>
                                </w:rPr>
                                <w:t xml:space="preserve"> </w:t>
                              </w:r>
                              <w:proofErr w:type="spellStart"/>
                              <w:r w:rsidRPr="00E91A14">
                                <w:rPr>
                                  <w:rFonts w:ascii="Times New Roman" w:hAnsi="Times New Roman" w:cs="Times New Roman"/>
                                  <w:sz w:val="24"/>
                                  <w:szCs w:val="24"/>
                                </w:rPr>
                                <w:t>sinov</w:t>
                              </w:r>
                              <w:proofErr w:type="spellEnd"/>
                              <w:r w:rsidRPr="00E91A14">
                                <w:rPr>
                                  <w:rFonts w:ascii="Times New Roman" w:hAnsi="Times New Roman" w:cs="Times New Roman"/>
                                  <w:sz w:val="24"/>
                                  <w:szCs w:val="24"/>
                                </w:rPr>
                                <w:t xml:space="preserve"> </w:t>
                              </w:r>
                              <w:proofErr w:type="spellStart"/>
                              <w:r w:rsidRPr="00E91A14">
                                <w:rPr>
                                  <w:rFonts w:ascii="Times New Roman" w:hAnsi="Times New Roman" w:cs="Times New Roman"/>
                                  <w:sz w:val="24"/>
                                  <w:szCs w:val="24"/>
                                </w:rPr>
                                <w:t>laboratoriyasi</w:t>
                              </w:r>
                              <w:proofErr w:type="spellEnd"/>
                            </w:p>
                            <w:p w14:paraId="62864C0E" w14:textId="77777777" w:rsidR="006A59D2" w:rsidRPr="00E91A14" w:rsidRDefault="006A59D2" w:rsidP="00E91A14">
                              <w:pPr>
                                <w:spacing w:after="0"/>
                                <w:jc w:val="center"/>
                                <w:rPr>
                                  <w:rFonts w:ascii="Times New Roman" w:hAnsi="Times New Roman" w:cs="Times New Roman"/>
                                  <w:sz w:val="24"/>
                                  <w:szCs w:val="24"/>
                                </w:rPr>
                              </w:pPr>
                              <w:proofErr w:type="spellStart"/>
                              <w:r w:rsidRPr="00E91A14">
                                <w:rPr>
                                  <w:rFonts w:ascii="Times New Roman" w:hAnsi="Times New Roman" w:cs="Times New Roman"/>
                                  <w:sz w:val="24"/>
                                  <w:szCs w:val="24"/>
                                </w:rPr>
                                <w:t>Boshligʼi</w:t>
                              </w:r>
                              <w:proofErr w:type="spellEnd"/>
                              <w:r w:rsidRPr="00E91A14">
                                <w:rPr>
                                  <w:rFonts w:ascii="Times New Roman" w:hAnsi="Times New Roman" w:cs="Times New Roman"/>
                                  <w:sz w:val="24"/>
                                  <w:szCs w:val="24"/>
                                </w:rPr>
                                <w:t xml:space="preserve"> (</w:t>
                              </w:r>
                              <w:proofErr w:type="spellStart"/>
                              <w:r w:rsidRPr="00E91A14">
                                <w:rPr>
                                  <w:rFonts w:ascii="Times New Roman" w:hAnsi="Times New Roman" w:cs="Times New Roman"/>
                                  <w:sz w:val="24"/>
                                  <w:szCs w:val="24"/>
                                </w:rPr>
                                <w:t>Rahbari</w:t>
                              </w:r>
                              <w:proofErr w:type="spellEnd"/>
                              <w:r w:rsidRPr="00E91A14">
                                <w:rPr>
                                  <w:rFonts w:ascii="Times New Roman" w:hAnsi="Times New Roman" w:cs="Times New Roman"/>
                                  <w:sz w:val="24"/>
                                  <w:szCs w:val="24"/>
                                </w:rPr>
                                <w:t>)</w:t>
                              </w:r>
                            </w:p>
                          </w:txbxContent>
                        </wps:txbx>
                        <wps:bodyPr rot="0" vert="horz" wrap="square" lIns="91440" tIns="45720" rIns="91440" bIns="45720" anchor="t" anchorCtr="0" upright="1">
                          <a:noAutofit/>
                        </wps:bodyPr>
                      </wps:wsp>
                      <wps:wsp>
                        <wps:cNvPr id="4037" name="Text Box 501"/>
                        <wps:cNvSpPr txBox="1">
                          <a:spLocks noChangeArrowheads="1"/>
                        </wps:cNvSpPr>
                        <wps:spPr bwMode="auto">
                          <a:xfrm>
                            <a:off x="3482975" y="914400"/>
                            <a:ext cx="1993900" cy="685800"/>
                          </a:xfrm>
                          <a:prstGeom prst="rect">
                            <a:avLst/>
                          </a:prstGeom>
                          <a:solidFill>
                            <a:srgbClr val="FBE4D5"/>
                          </a:solidFill>
                          <a:ln w="9525">
                            <a:solidFill>
                              <a:srgbClr val="000000"/>
                            </a:solidFill>
                            <a:miter lim="800000"/>
                            <a:headEnd/>
                            <a:tailEnd/>
                          </a:ln>
                        </wps:spPr>
                        <wps:txbx>
                          <w:txbxContent>
                            <w:p w14:paraId="55208DF3" w14:textId="77777777" w:rsidR="006A59D2" w:rsidRPr="00E91A14" w:rsidRDefault="006A59D2" w:rsidP="00E91A14">
                              <w:pPr>
                                <w:spacing w:after="0"/>
                                <w:jc w:val="center"/>
                                <w:rPr>
                                  <w:rFonts w:ascii="Times New Roman" w:hAnsi="Times New Roman" w:cs="Times New Roman"/>
                                  <w:sz w:val="24"/>
                                  <w:szCs w:val="24"/>
                                </w:rPr>
                              </w:pPr>
                              <w:proofErr w:type="spellStart"/>
                              <w:r w:rsidRPr="00E91A14">
                                <w:rPr>
                                  <w:rFonts w:ascii="Times New Roman" w:hAnsi="Times New Roman" w:cs="Times New Roman"/>
                                  <w:sz w:val="24"/>
                                  <w:szCs w:val="24"/>
                                </w:rPr>
                                <w:t>Sertifikatlashtirish</w:t>
                              </w:r>
                              <w:proofErr w:type="spellEnd"/>
                              <w:r w:rsidRPr="00E91A14">
                                <w:rPr>
                                  <w:rFonts w:ascii="Times New Roman" w:hAnsi="Times New Roman" w:cs="Times New Roman"/>
                                  <w:sz w:val="24"/>
                                  <w:szCs w:val="24"/>
                                </w:rPr>
                                <w:t xml:space="preserve"> </w:t>
                              </w:r>
                              <w:proofErr w:type="spellStart"/>
                              <w:r w:rsidRPr="00E91A14">
                                <w:rPr>
                                  <w:rFonts w:ascii="Times New Roman" w:hAnsi="Times New Roman" w:cs="Times New Roman"/>
                                  <w:sz w:val="24"/>
                                  <w:szCs w:val="24"/>
                                </w:rPr>
                                <w:t>idorasi</w:t>
                              </w:r>
                              <w:proofErr w:type="spellEnd"/>
                              <w:r w:rsidRPr="00E91A14">
                                <w:rPr>
                                  <w:rFonts w:ascii="Times New Roman" w:hAnsi="Times New Roman" w:cs="Times New Roman"/>
                                  <w:sz w:val="24"/>
                                  <w:szCs w:val="24"/>
                                </w:rPr>
                                <w:t xml:space="preserve"> </w:t>
                              </w:r>
                              <w:proofErr w:type="spellStart"/>
                              <w:r w:rsidRPr="00E91A14">
                                <w:rPr>
                                  <w:rFonts w:ascii="Times New Roman" w:hAnsi="Times New Roman" w:cs="Times New Roman"/>
                                  <w:sz w:val="24"/>
                                  <w:szCs w:val="24"/>
                                </w:rPr>
                                <w:t>standartlashtirish</w:t>
                              </w:r>
                              <w:proofErr w:type="spellEnd"/>
                              <w:r w:rsidRPr="00E91A14">
                                <w:rPr>
                                  <w:rFonts w:ascii="Times New Roman" w:hAnsi="Times New Roman" w:cs="Times New Roman"/>
                                  <w:sz w:val="24"/>
                                  <w:szCs w:val="24"/>
                                </w:rPr>
                                <w:t xml:space="preserve"> </w:t>
                              </w:r>
                              <w:proofErr w:type="spellStart"/>
                              <w:r w:rsidRPr="00E91A14">
                                <w:rPr>
                                  <w:rFonts w:ascii="Times New Roman" w:hAnsi="Times New Roman" w:cs="Times New Roman"/>
                                  <w:sz w:val="24"/>
                                  <w:szCs w:val="24"/>
                                </w:rPr>
                                <w:t>boʼyicha</w:t>
                              </w:r>
                              <w:proofErr w:type="spellEnd"/>
                              <w:r w:rsidRPr="00E91A14">
                                <w:rPr>
                                  <w:rFonts w:ascii="Times New Roman" w:hAnsi="Times New Roman" w:cs="Times New Roman"/>
                                  <w:sz w:val="24"/>
                                  <w:szCs w:val="24"/>
                                </w:rPr>
                                <w:t xml:space="preserve"> </w:t>
                              </w:r>
                              <w:proofErr w:type="spellStart"/>
                              <w:r w:rsidRPr="00E91A14">
                                <w:rPr>
                                  <w:rFonts w:ascii="Times New Roman" w:hAnsi="Times New Roman" w:cs="Times New Roman"/>
                                  <w:sz w:val="24"/>
                                  <w:szCs w:val="24"/>
                                </w:rPr>
                                <w:t>mutaxassisi</w:t>
                              </w:r>
                              <w:proofErr w:type="spellEnd"/>
                            </w:p>
                          </w:txbxContent>
                        </wps:txbx>
                        <wps:bodyPr rot="0" vert="horz" wrap="square" lIns="91440" tIns="45720" rIns="91440" bIns="45720" anchor="t" anchorCtr="0" upright="1">
                          <a:noAutofit/>
                        </wps:bodyPr>
                      </wps:wsp>
                      <wps:wsp>
                        <wps:cNvPr id="4038" name="Text Box 502"/>
                        <wps:cNvSpPr txBox="1">
                          <a:spLocks noChangeArrowheads="1"/>
                        </wps:cNvSpPr>
                        <wps:spPr bwMode="auto">
                          <a:xfrm>
                            <a:off x="866775" y="2171700"/>
                            <a:ext cx="1558290" cy="685800"/>
                          </a:xfrm>
                          <a:prstGeom prst="rect">
                            <a:avLst/>
                          </a:prstGeom>
                          <a:solidFill>
                            <a:srgbClr val="FFE599"/>
                          </a:solidFill>
                          <a:ln w="9525">
                            <a:solidFill>
                              <a:srgbClr val="000000"/>
                            </a:solidFill>
                            <a:miter lim="800000"/>
                            <a:headEnd/>
                            <a:tailEnd/>
                          </a:ln>
                        </wps:spPr>
                        <wps:txbx>
                          <w:txbxContent>
                            <w:p w14:paraId="5CF28D73" w14:textId="77777777" w:rsidR="006A59D2" w:rsidRPr="00E91A14" w:rsidRDefault="006A59D2" w:rsidP="00E91A14">
                              <w:pPr>
                                <w:spacing w:after="0"/>
                                <w:jc w:val="center"/>
                                <w:rPr>
                                  <w:rFonts w:ascii="Times New Roman" w:hAnsi="Times New Roman" w:cs="Times New Roman"/>
                                  <w:sz w:val="24"/>
                                  <w:szCs w:val="24"/>
                                </w:rPr>
                              </w:pPr>
                              <w:proofErr w:type="spellStart"/>
                              <w:r w:rsidRPr="00E91A14">
                                <w:rPr>
                                  <w:rFonts w:ascii="Times New Roman" w:hAnsi="Times New Roman" w:cs="Times New Roman"/>
                                  <w:sz w:val="24"/>
                                  <w:szCs w:val="24"/>
                                </w:rPr>
                                <w:t>Oziq-ovqat</w:t>
                              </w:r>
                              <w:proofErr w:type="spellEnd"/>
                              <w:r w:rsidRPr="00E91A14">
                                <w:rPr>
                                  <w:rFonts w:ascii="Times New Roman" w:hAnsi="Times New Roman" w:cs="Times New Roman"/>
                                  <w:sz w:val="24"/>
                                  <w:szCs w:val="24"/>
                                </w:rPr>
                                <w:t xml:space="preserve"> </w:t>
                              </w:r>
                              <w:proofErr w:type="spellStart"/>
                              <w:r w:rsidRPr="00E91A14">
                                <w:rPr>
                                  <w:rFonts w:ascii="Times New Roman" w:hAnsi="Times New Roman" w:cs="Times New Roman"/>
                                  <w:sz w:val="24"/>
                                  <w:szCs w:val="24"/>
                                </w:rPr>
                                <w:t>mahsulotlarini</w:t>
                              </w:r>
                              <w:proofErr w:type="spellEnd"/>
                              <w:r w:rsidRPr="00E91A14">
                                <w:rPr>
                                  <w:rFonts w:ascii="Times New Roman" w:hAnsi="Times New Roman" w:cs="Times New Roman"/>
                                  <w:sz w:val="24"/>
                                  <w:szCs w:val="24"/>
                                </w:rPr>
                                <w:t xml:space="preserve"> </w:t>
                              </w:r>
                              <w:proofErr w:type="spellStart"/>
                              <w:r w:rsidRPr="00E91A14">
                                <w:rPr>
                                  <w:rFonts w:ascii="Times New Roman" w:hAnsi="Times New Roman" w:cs="Times New Roman"/>
                                  <w:sz w:val="24"/>
                                  <w:szCs w:val="24"/>
                                </w:rPr>
                                <w:t>sinash</w:t>
                              </w:r>
                              <w:proofErr w:type="spellEnd"/>
                              <w:r w:rsidRPr="00E91A14">
                                <w:rPr>
                                  <w:rFonts w:ascii="Times New Roman" w:hAnsi="Times New Roman" w:cs="Times New Roman"/>
                                  <w:sz w:val="24"/>
                                  <w:szCs w:val="24"/>
                                </w:rPr>
                                <w:t xml:space="preserve"> </w:t>
                              </w:r>
                              <w:proofErr w:type="spellStart"/>
                              <w:r w:rsidRPr="00E91A14">
                                <w:rPr>
                                  <w:rFonts w:ascii="Times New Roman" w:hAnsi="Times New Roman" w:cs="Times New Roman"/>
                                  <w:sz w:val="24"/>
                                  <w:szCs w:val="24"/>
                                </w:rPr>
                                <w:t>boʼyicha</w:t>
                              </w:r>
                              <w:proofErr w:type="spellEnd"/>
                              <w:r w:rsidRPr="00E91A14">
                                <w:rPr>
                                  <w:rFonts w:ascii="Times New Roman" w:hAnsi="Times New Roman" w:cs="Times New Roman"/>
                                  <w:sz w:val="24"/>
                                  <w:szCs w:val="24"/>
                                </w:rPr>
                                <w:t xml:space="preserve"> №1 </w:t>
                              </w:r>
                              <w:proofErr w:type="spellStart"/>
                              <w:r w:rsidRPr="00E91A14">
                                <w:rPr>
                                  <w:rFonts w:ascii="Times New Roman" w:hAnsi="Times New Roman" w:cs="Times New Roman"/>
                                  <w:sz w:val="24"/>
                                  <w:szCs w:val="24"/>
                                </w:rPr>
                                <w:t>sektor</w:t>
                              </w:r>
                              <w:proofErr w:type="spellEnd"/>
                            </w:p>
                          </w:txbxContent>
                        </wps:txbx>
                        <wps:bodyPr rot="0" vert="horz" wrap="square" lIns="91440" tIns="45720" rIns="91440" bIns="45720" anchor="t" anchorCtr="0" upright="1">
                          <a:noAutofit/>
                        </wps:bodyPr>
                      </wps:wsp>
                      <wps:wsp>
                        <wps:cNvPr id="4039" name="Text Box 503"/>
                        <wps:cNvSpPr txBox="1">
                          <a:spLocks noChangeArrowheads="1"/>
                        </wps:cNvSpPr>
                        <wps:spPr bwMode="auto">
                          <a:xfrm>
                            <a:off x="3101975" y="2171700"/>
                            <a:ext cx="1651000" cy="685800"/>
                          </a:xfrm>
                          <a:prstGeom prst="rect">
                            <a:avLst/>
                          </a:prstGeom>
                          <a:solidFill>
                            <a:srgbClr val="FFE599"/>
                          </a:solidFill>
                          <a:ln w="9525">
                            <a:solidFill>
                              <a:srgbClr val="000000"/>
                            </a:solidFill>
                            <a:miter lim="800000"/>
                            <a:headEnd/>
                            <a:tailEnd/>
                          </a:ln>
                        </wps:spPr>
                        <wps:txbx>
                          <w:txbxContent>
                            <w:p w14:paraId="60295D60" w14:textId="77777777" w:rsidR="006A59D2" w:rsidRPr="00E91A14" w:rsidRDefault="006A59D2" w:rsidP="006A59D2">
                              <w:pPr>
                                <w:jc w:val="center"/>
                                <w:rPr>
                                  <w:rFonts w:ascii="Times New Roman" w:hAnsi="Times New Roman" w:cs="Times New Roman"/>
                                  <w:sz w:val="24"/>
                                  <w:szCs w:val="24"/>
                                </w:rPr>
                              </w:pPr>
                              <w:r w:rsidRPr="00E91A14">
                                <w:rPr>
                                  <w:rFonts w:ascii="Times New Roman" w:hAnsi="Times New Roman" w:cs="Times New Roman"/>
                                  <w:sz w:val="24"/>
                                  <w:szCs w:val="24"/>
                                  <w:lang w:val="uz-Cyrl-UZ"/>
                                </w:rPr>
                                <w:t>Qishloq xoʼjalik mahsulotlarini sinash boʼyicha №2 sektor</w:t>
                              </w:r>
                            </w:p>
                          </w:txbxContent>
                        </wps:txbx>
                        <wps:bodyPr rot="0" vert="horz" wrap="square" lIns="91440" tIns="45720" rIns="91440" bIns="45720" anchor="t" anchorCtr="0" upright="1">
                          <a:noAutofit/>
                        </wps:bodyPr>
                      </wps:wsp>
                      <wps:wsp>
                        <wps:cNvPr id="4040" name="Line 504"/>
                        <wps:cNvCnPr>
                          <a:cxnSpLocks noChangeShapeType="1"/>
                        </wps:cNvCnPr>
                        <wps:spPr bwMode="auto">
                          <a:xfrm>
                            <a:off x="1641475" y="685800"/>
                            <a:ext cx="2667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41" name="Line 505"/>
                        <wps:cNvCnPr>
                          <a:cxnSpLocks noChangeShapeType="1"/>
                        </wps:cNvCnPr>
                        <wps:spPr bwMode="auto">
                          <a:xfrm>
                            <a:off x="1641475" y="6858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42" name="Line 506"/>
                        <wps:cNvCnPr>
                          <a:cxnSpLocks noChangeShapeType="1"/>
                        </wps:cNvCnPr>
                        <wps:spPr bwMode="auto">
                          <a:xfrm>
                            <a:off x="4307840" y="685800"/>
                            <a:ext cx="635"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43" name="Line 507"/>
                        <wps:cNvCnPr>
                          <a:cxnSpLocks noChangeShapeType="1"/>
                        </wps:cNvCnPr>
                        <wps:spPr bwMode="auto">
                          <a:xfrm>
                            <a:off x="2974975" y="4572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44" name="Line 508"/>
                        <wps:cNvCnPr>
                          <a:cxnSpLocks noChangeShapeType="1"/>
                        </wps:cNvCnPr>
                        <wps:spPr bwMode="auto">
                          <a:xfrm>
                            <a:off x="1641475" y="194310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45" name="Line 509"/>
                        <wps:cNvCnPr>
                          <a:cxnSpLocks noChangeShapeType="1"/>
                        </wps:cNvCnPr>
                        <wps:spPr bwMode="auto">
                          <a:xfrm>
                            <a:off x="1641475" y="19431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46" name="Line 510"/>
                        <wps:cNvCnPr>
                          <a:cxnSpLocks noChangeShapeType="1"/>
                        </wps:cNvCnPr>
                        <wps:spPr bwMode="auto">
                          <a:xfrm>
                            <a:off x="3926840" y="1943100"/>
                            <a:ext cx="635"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47" name="Line 511"/>
                        <wps:cNvCnPr>
                          <a:cxnSpLocks noChangeShapeType="1"/>
                        </wps:cNvCnPr>
                        <wps:spPr bwMode="auto">
                          <a:xfrm>
                            <a:off x="1577975" y="160020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48" name="Line 512"/>
                        <wps:cNvCnPr>
                          <a:cxnSpLocks noChangeShapeType="1"/>
                        </wps:cNvCnPr>
                        <wps:spPr bwMode="auto">
                          <a:xfrm>
                            <a:off x="1577975" y="171450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49" name="Line 513"/>
                        <wps:cNvCnPr>
                          <a:cxnSpLocks noChangeShapeType="1"/>
                        </wps:cNvCnPr>
                        <wps:spPr bwMode="auto">
                          <a:xfrm>
                            <a:off x="2720975" y="17145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50" name="Line 514"/>
                        <wps:cNvCnPr>
                          <a:cxnSpLocks noChangeShapeType="1"/>
                        </wps:cNvCnPr>
                        <wps:spPr bwMode="auto">
                          <a:xfrm flipH="1">
                            <a:off x="2657475" y="1257300"/>
                            <a:ext cx="76200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Полотно 556" o:spid="_x0000_s1026" editas="canvas" style="position:absolute;margin-left:5.7pt;margin-top:-.2pt;width:461.25pt;height:235.5pt;z-index:251659264;mso-position-horizontal-relative:char;mso-position-vertical-relative:line" coordsize="58578,29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8578;height:29908;visibility:visible;mso-wrap-style:square">
                  <v:fill o:detectmouseclick="t"/>
                  <v:path o:connecttype="none"/>
                </v:shape>
                <v:shapetype id="_x0000_t202" coordsize="21600,21600" o:spt="202" path="m,l,21600r21600,l21600,xe">
                  <v:stroke joinstyle="miter"/>
                  <v:path gradientshapeok="t" o:connecttype="rect"/>
                </v:shapetype>
                <v:shape id="Text Box 499" o:spid="_x0000_s1028" type="#_x0000_t202" style="position:absolute;left:18154;width:23495;height:4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kj68cA&#10;AADdAAAADwAAAGRycy9kb3ducmV2LnhtbESPQWvCQBSE74X+h+UVeqsbW03bNBuRoiD0pPagt0f2&#10;NQlm38bdVaO/3i0IHoeZ+YbJJ71pxZGcbywrGA4SEMSl1Q1XCn7X85cPED4ga2wtk4IzeZgUjw85&#10;ZtqeeEnHVahEhLDPUEEdQpdJ6cuaDPqB7Yij92edwRClq6R2eIpw08rXJEmlwYbjQo0dfddU7lYH&#10;o+B9NjLTzWF/SfefgeV24apz86PU81M//QIRqA/38K290ApGydsY/t/EJyCL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KpI+vHAAAA3QAAAA8AAAAAAAAAAAAAAAAAmAIAAGRy&#10;cy9kb3ducmV2LnhtbFBLBQYAAAAABAAEAPUAAACMAwAAAAA=&#10;" fillcolor="#deeaf6">
                  <v:textbox>
                    <w:txbxContent>
                      <w:p w14:paraId="6EC3EA31" w14:textId="77777777" w:rsidR="006A59D2" w:rsidRPr="00E91A14" w:rsidRDefault="006A59D2" w:rsidP="00E91A14">
                        <w:pPr>
                          <w:spacing w:after="0"/>
                          <w:jc w:val="center"/>
                          <w:rPr>
                            <w:rFonts w:ascii="Times New Roman" w:hAnsi="Times New Roman" w:cs="Times New Roman"/>
                            <w:sz w:val="24"/>
                            <w:szCs w:val="24"/>
                          </w:rPr>
                        </w:pPr>
                        <w:r w:rsidRPr="00E91A14">
                          <w:rPr>
                            <w:rFonts w:ascii="Times New Roman" w:hAnsi="Times New Roman" w:cs="Times New Roman"/>
                            <w:sz w:val="24"/>
                            <w:szCs w:val="24"/>
                          </w:rPr>
                          <w:t>“</w:t>
                        </w:r>
                        <w:proofErr w:type="spellStart"/>
                        <w:r w:rsidRPr="00E91A14">
                          <w:rPr>
                            <w:rFonts w:ascii="Times New Roman" w:hAnsi="Times New Roman" w:cs="Times New Roman"/>
                            <w:sz w:val="24"/>
                            <w:szCs w:val="24"/>
                          </w:rPr>
                          <w:t>Sinov</w:t>
                        </w:r>
                        <w:proofErr w:type="spellEnd"/>
                        <w:r w:rsidRPr="00E91A14">
                          <w:rPr>
                            <w:rFonts w:ascii="Times New Roman" w:hAnsi="Times New Roman" w:cs="Times New Roman"/>
                            <w:sz w:val="24"/>
                            <w:szCs w:val="24"/>
                          </w:rPr>
                          <w:t xml:space="preserve"> </w:t>
                        </w:r>
                        <w:proofErr w:type="spellStart"/>
                        <w:r w:rsidRPr="00E91A14">
                          <w:rPr>
                            <w:rFonts w:ascii="Times New Roman" w:hAnsi="Times New Roman" w:cs="Times New Roman"/>
                            <w:sz w:val="24"/>
                            <w:szCs w:val="24"/>
                          </w:rPr>
                          <w:t>markazi”MChJ</w:t>
                        </w:r>
                        <w:proofErr w:type="spellEnd"/>
                      </w:p>
                      <w:p w14:paraId="6CFC4B64" w14:textId="77777777" w:rsidR="006A59D2" w:rsidRPr="00E91A14" w:rsidRDefault="006A59D2" w:rsidP="00E91A14">
                        <w:pPr>
                          <w:spacing w:after="0" w:line="240" w:lineRule="auto"/>
                          <w:jc w:val="center"/>
                          <w:rPr>
                            <w:rFonts w:ascii="Times New Roman" w:hAnsi="Times New Roman" w:cs="Times New Roman"/>
                            <w:sz w:val="24"/>
                            <w:szCs w:val="24"/>
                          </w:rPr>
                        </w:pPr>
                        <w:r w:rsidRPr="00E91A14">
                          <w:rPr>
                            <w:rFonts w:ascii="Times New Roman" w:hAnsi="Times New Roman" w:cs="Times New Roman"/>
                            <w:sz w:val="24"/>
                            <w:szCs w:val="24"/>
                          </w:rPr>
                          <w:t xml:space="preserve">Bosh </w:t>
                        </w:r>
                        <w:proofErr w:type="spellStart"/>
                        <w:r w:rsidRPr="00E91A14">
                          <w:rPr>
                            <w:rFonts w:ascii="Times New Roman" w:hAnsi="Times New Roman" w:cs="Times New Roman"/>
                            <w:sz w:val="24"/>
                            <w:szCs w:val="24"/>
                          </w:rPr>
                          <w:t>direktori</w:t>
                        </w:r>
                        <w:proofErr w:type="spellEnd"/>
                      </w:p>
                    </w:txbxContent>
                  </v:textbox>
                </v:shape>
                <v:shape id="Text Box 500" o:spid="_x0000_s1029" type="#_x0000_t202" style="position:absolute;left:9810;top:9144;width:16764;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4bHnMUA&#10;AADdAAAADwAAAGRycy9kb3ducmV2LnhtbESPX2vCMBTF3wd+h3AFX4am6ihSjSKCsIcxtCr4eG2u&#10;bbC5KU2m3bdfhIGPh/Pnx1msOluLO7XeOFYwHiUgiAunDZcKjoftcAbCB2SNtWNS8EseVsve2wIz&#10;7R68p3seShFH2GeooAqhyaT0RUUW/cg1xNG7utZiiLItpW7xEcdtLSdJkkqLhiOhwoY2FRW3/MdG&#10;7uUw2+xS856b/eX89b09TTWdlBr0u/UcRKAuvML/7U+t4COZpvB8E5+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hsecxQAAAN0AAAAPAAAAAAAAAAAAAAAAAJgCAABkcnMv&#10;ZG93bnJldi54bWxQSwUGAAAAAAQABAD1AAAAigMAAAAA&#10;" fillcolor="#fbe4d5">
                  <v:textbox>
                    <w:txbxContent>
                      <w:p w14:paraId="25E52341" w14:textId="77777777" w:rsidR="006A59D2" w:rsidRPr="00E91A14" w:rsidRDefault="006A59D2" w:rsidP="00E91A14">
                        <w:pPr>
                          <w:spacing w:after="0"/>
                          <w:jc w:val="center"/>
                          <w:rPr>
                            <w:rFonts w:ascii="Times New Roman" w:hAnsi="Times New Roman" w:cs="Times New Roman"/>
                            <w:sz w:val="24"/>
                            <w:szCs w:val="24"/>
                          </w:rPr>
                        </w:pPr>
                        <w:proofErr w:type="spellStart"/>
                        <w:r w:rsidRPr="00E91A14">
                          <w:rPr>
                            <w:rFonts w:ascii="Times New Roman" w:hAnsi="Times New Roman" w:cs="Times New Roman"/>
                            <w:sz w:val="24"/>
                            <w:szCs w:val="24"/>
                          </w:rPr>
                          <w:t>Аkkreditlangan</w:t>
                        </w:r>
                        <w:proofErr w:type="spellEnd"/>
                        <w:r w:rsidRPr="00E91A14">
                          <w:rPr>
                            <w:rFonts w:ascii="Times New Roman" w:hAnsi="Times New Roman" w:cs="Times New Roman"/>
                            <w:sz w:val="24"/>
                            <w:szCs w:val="24"/>
                          </w:rPr>
                          <w:t xml:space="preserve"> </w:t>
                        </w:r>
                        <w:proofErr w:type="spellStart"/>
                        <w:r w:rsidRPr="00E91A14">
                          <w:rPr>
                            <w:rFonts w:ascii="Times New Roman" w:hAnsi="Times New Roman" w:cs="Times New Roman"/>
                            <w:sz w:val="24"/>
                            <w:szCs w:val="24"/>
                          </w:rPr>
                          <w:t>sinov</w:t>
                        </w:r>
                        <w:proofErr w:type="spellEnd"/>
                        <w:r w:rsidRPr="00E91A14">
                          <w:rPr>
                            <w:rFonts w:ascii="Times New Roman" w:hAnsi="Times New Roman" w:cs="Times New Roman"/>
                            <w:sz w:val="24"/>
                            <w:szCs w:val="24"/>
                          </w:rPr>
                          <w:t xml:space="preserve"> </w:t>
                        </w:r>
                        <w:proofErr w:type="spellStart"/>
                        <w:r w:rsidRPr="00E91A14">
                          <w:rPr>
                            <w:rFonts w:ascii="Times New Roman" w:hAnsi="Times New Roman" w:cs="Times New Roman"/>
                            <w:sz w:val="24"/>
                            <w:szCs w:val="24"/>
                          </w:rPr>
                          <w:t>laboratoriyasi</w:t>
                        </w:r>
                        <w:proofErr w:type="spellEnd"/>
                      </w:p>
                      <w:p w14:paraId="62864C0E" w14:textId="77777777" w:rsidR="006A59D2" w:rsidRPr="00E91A14" w:rsidRDefault="006A59D2" w:rsidP="00E91A14">
                        <w:pPr>
                          <w:spacing w:after="0"/>
                          <w:jc w:val="center"/>
                          <w:rPr>
                            <w:rFonts w:ascii="Times New Roman" w:hAnsi="Times New Roman" w:cs="Times New Roman"/>
                            <w:sz w:val="24"/>
                            <w:szCs w:val="24"/>
                          </w:rPr>
                        </w:pPr>
                        <w:proofErr w:type="spellStart"/>
                        <w:r w:rsidRPr="00E91A14">
                          <w:rPr>
                            <w:rFonts w:ascii="Times New Roman" w:hAnsi="Times New Roman" w:cs="Times New Roman"/>
                            <w:sz w:val="24"/>
                            <w:szCs w:val="24"/>
                          </w:rPr>
                          <w:t>Boshligʼi</w:t>
                        </w:r>
                        <w:proofErr w:type="spellEnd"/>
                        <w:r w:rsidRPr="00E91A14">
                          <w:rPr>
                            <w:rFonts w:ascii="Times New Roman" w:hAnsi="Times New Roman" w:cs="Times New Roman"/>
                            <w:sz w:val="24"/>
                            <w:szCs w:val="24"/>
                          </w:rPr>
                          <w:t xml:space="preserve"> (</w:t>
                        </w:r>
                        <w:proofErr w:type="spellStart"/>
                        <w:r w:rsidRPr="00E91A14">
                          <w:rPr>
                            <w:rFonts w:ascii="Times New Roman" w:hAnsi="Times New Roman" w:cs="Times New Roman"/>
                            <w:sz w:val="24"/>
                            <w:szCs w:val="24"/>
                          </w:rPr>
                          <w:t>Rahbari</w:t>
                        </w:r>
                        <w:proofErr w:type="spellEnd"/>
                        <w:r w:rsidRPr="00E91A14">
                          <w:rPr>
                            <w:rFonts w:ascii="Times New Roman" w:hAnsi="Times New Roman" w:cs="Times New Roman"/>
                            <w:sz w:val="24"/>
                            <w:szCs w:val="24"/>
                          </w:rPr>
                          <w:t>)</w:t>
                        </w:r>
                      </w:p>
                    </w:txbxContent>
                  </v:textbox>
                </v:shape>
                <v:shape id="Text Box 501" o:spid="_x0000_s1030" type="#_x0000_t202" style="position:absolute;left:34829;top:9144;width:19939;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piB8UA&#10;AADdAAAADwAAAGRycy9kb3ducmV2LnhtbESPX2vCMBTF3wd+h3AHexmabopKNYoIgg8iWhV8vDbX&#10;Nqy5KU2m9dsbYbDHw/nz40znra3EjRpvHCv46iUgiHOnDRcKjodVdwzCB2SNlWNS8CAP81nnbYqp&#10;dnfe0y0LhYgj7FNUUIZQp1L6vCSLvudq4uhdXWMxRNkUUjd4j+O2kt9JMpQWDUdCiTUtS8p/sl8b&#10;uZfDeLkbms/M7C/nzXZ16ms6KfXx3i4mIAK14T/8115rBYOkP4LXm/g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ymIHxQAAAN0AAAAPAAAAAAAAAAAAAAAAAJgCAABkcnMv&#10;ZG93bnJldi54bWxQSwUGAAAAAAQABAD1AAAAigMAAAAA&#10;" fillcolor="#fbe4d5">
                  <v:textbox>
                    <w:txbxContent>
                      <w:p w14:paraId="55208DF3" w14:textId="77777777" w:rsidR="006A59D2" w:rsidRPr="00E91A14" w:rsidRDefault="006A59D2" w:rsidP="00E91A14">
                        <w:pPr>
                          <w:spacing w:after="0"/>
                          <w:jc w:val="center"/>
                          <w:rPr>
                            <w:rFonts w:ascii="Times New Roman" w:hAnsi="Times New Roman" w:cs="Times New Roman"/>
                            <w:sz w:val="24"/>
                            <w:szCs w:val="24"/>
                          </w:rPr>
                        </w:pPr>
                        <w:proofErr w:type="spellStart"/>
                        <w:r w:rsidRPr="00E91A14">
                          <w:rPr>
                            <w:rFonts w:ascii="Times New Roman" w:hAnsi="Times New Roman" w:cs="Times New Roman"/>
                            <w:sz w:val="24"/>
                            <w:szCs w:val="24"/>
                          </w:rPr>
                          <w:t>Sertifikatlashtirish</w:t>
                        </w:r>
                        <w:proofErr w:type="spellEnd"/>
                        <w:r w:rsidRPr="00E91A14">
                          <w:rPr>
                            <w:rFonts w:ascii="Times New Roman" w:hAnsi="Times New Roman" w:cs="Times New Roman"/>
                            <w:sz w:val="24"/>
                            <w:szCs w:val="24"/>
                          </w:rPr>
                          <w:t xml:space="preserve"> </w:t>
                        </w:r>
                        <w:proofErr w:type="spellStart"/>
                        <w:r w:rsidRPr="00E91A14">
                          <w:rPr>
                            <w:rFonts w:ascii="Times New Roman" w:hAnsi="Times New Roman" w:cs="Times New Roman"/>
                            <w:sz w:val="24"/>
                            <w:szCs w:val="24"/>
                          </w:rPr>
                          <w:t>idorasi</w:t>
                        </w:r>
                        <w:proofErr w:type="spellEnd"/>
                        <w:r w:rsidRPr="00E91A14">
                          <w:rPr>
                            <w:rFonts w:ascii="Times New Roman" w:hAnsi="Times New Roman" w:cs="Times New Roman"/>
                            <w:sz w:val="24"/>
                            <w:szCs w:val="24"/>
                          </w:rPr>
                          <w:t xml:space="preserve"> </w:t>
                        </w:r>
                        <w:proofErr w:type="spellStart"/>
                        <w:r w:rsidRPr="00E91A14">
                          <w:rPr>
                            <w:rFonts w:ascii="Times New Roman" w:hAnsi="Times New Roman" w:cs="Times New Roman"/>
                            <w:sz w:val="24"/>
                            <w:szCs w:val="24"/>
                          </w:rPr>
                          <w:t>standartlashtirish</w:t>
                        </w:r>
                        <w:proofErr w:type="spellEnd"/>
                        <w:r w:rsidRPr="00E91A14">
                          <w:rPr>
                            <w:rFonts w:ascii="Times New Roman" w:hAnsi="Times New Roman" w:cs="Times New Roman"/>
                            <w:sz w:val="24"/>
                            <w:szCs w:val="24"/>
                          </w:rPr>
                          <w:t xml:space="preserve"> </w:t>
                        </w:r>
                        <w:proofErr w:type="spellStart"/>
                        <w:r w:rsidRPr="00E91A14">
                          <w:rPr>
                            <w:rFonts w:ascii="Times New Roman" w:hAnsi="Times New Roman" w:cs="Times New Roman"/>
                            <w:sz w:val="24"/>
                            <w:szCs w:val="24"/>
                          </w:rPr>
                          <w:t>boʼyicha</w:t>
                        </w:r>
                        <w:proofErr w:type="spellEnd"/>
                        <w:r w:rsidRPr="00E91A14">
                          <w:rPr>
                            <w:rFonts w:ascii="Times New Roman" w:hAnsi="Times New Roman" w:cs="Times New Roman"/>
                            <w:sz w:val="24"/>
                            <w:szCs w:val="24"/>
                          </w:rPr>
                          <w:t xml:space="preserve"> </w:t>
                        </w:r>
                        <w:proofErr w:type="spellStart"/>
                        <w:r w:rsidRPr="00E91A14">
                          <w:rPr>
                            <w:rFonts w:ascii="Times New Roman" w:hAnsi="Times New Roman" w:cs="Times New Roman"/>
                            <w:sz w:val="24"/>
                            <w:szCs w:val="24"/>
                          </w:rPr>
                          <w:t>mutaxassisi</w:t>
                        </w:r>
                        <w:proofErr w:type="spellEnd"/>
                      </w:p>
                    </w:txbxContent>
                  </v:textbox>
                </v:shape>
                <v:shape id="Text Box 502" o:spid="_x0000_s1031" type="#_x0000_t202" style="position:absolute;left:8667;top:21717;width:15583;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SifcMA&#10;AADdAAAADwAAAGRycy9kb3ducmV2LnhtbERPy2oCMRTdF/oP4QrdFM34QHQ0SikMLS7EWj/gMrnz&#10;wMnNNMk8+vdmUejycN7742ga0ZPztWUF81kCgji3uuZSwe07m25A+ICssbFMCn7Jw/Hw/LTHVNuB&#10;v6i/hlLEEPYpKqhCaFMpfV6RQT+zLXHkCusMhghdKbXDIYabRi6SZC0N1hwbKmzpvaL8fu2MgiIf&#10;t2v8kMv5pl1k3elyLn7cq1Ivk/FtByLQGP7Ff+5PrWCVLOPc+CY+AX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SifcMAAADdAAAADwAAAAAAAAAAAAAAAACYAgAAZHJzL2Rv&#10;d25yZXYueG1sUEsFBgAAAAAEAAQA9QAAAIgDAAAAAA==&#10;" fillcolor="#ffe599">
                  <v:textbox>
                    <w:txbxContent>
                      <w:p w14:paraId="5CF28D73" w14:textId="77777777" w:rsidR="006A59D2" w:rsidRPr="00E91A14" w:rsidRDefault="006A59D2" w:rsidP="00E91A14">
                        <w:pPr>
                          <w:spacing w:after="0"/>
                          <w:jc w:val="center"/>
                          <w:rPr>
                            <w:rFonts w:ascii="Times New Roman" w:hAnsi="Times New Roman" w:cs="Times New Roman"/>
                            <w:sz w:val="24"/>
                            <w:szCs w:val="24"/>
                          </w:rPr>
                        </w:pPr>
                        <w:proofErr w:type="spellStart"/>
                        <w:r w:rsidRPr="00E91A14">
                          <w:rPr>
                            <w:rFonts w:ascii="Times New Roman" w:hAnsi="Times New Roman" w:cs="Times New Roman"/>
                            <w:sz w:val="24"/>
                            <w:szCs w:val="24"/>
                          </w:rPr>
                          <w:t>Oziq-ovqat</w:t>
                        </w:r>
                        <w:proofErr w:type="spellEnd"/>
                        <w:r w:rsidRPr="00E91A14">
                          <w:rPr>
                            <w:rFonts w:ascii="Times New Roman" w:hAnsi="Times New Roman" w:cs="Times New Roman"/>
                            <w:sz w:val="24"/>
                            <w:szCs w:val="24"/>
                          </w:rPr>
                          <w:t xml:space="preserve"> </w:t>
                        </w:r>
                        <w:proofErr w:type="spellStart"/>
                        <w:r w:rsidRPr="00E91A14">
                          <w:rPr>
                            <w:rFonts w:ascii="Times New Roman" w:hAnsi="Times New Roman" w:cs="Times New Roman"/>
                            <w:sz w:val="24"/>
                            <w:szCs w:val="24"/>
                          </w:rPr>
                          <w:t>mahsulotlarini</w:t>
                        </w:r>
                        <w:proofErr w:type="spellEnd"/>
                        <w:r w:rsidRPr="00E91A14">
                          <w:rPr>
                            <w:rFonts w:ascii="Times New Roman" w:hAnsi="Times New Roman" w:cs="Times New Roman"/>
                            <w:sz w:val="24"/>
                            <w:szCs w:val="24"/>
                          </w:rPr>
                          <w:t xml:space="preserve"> </w:t>
                        </w:r>
                        <w:proofErr w:type="spellStart"/>
                        <w:r w:rsidRPr="00E91A14">
                          <w:rPr>
                            <w:rFonts w:ascii="Times New Roman" w:hAnsi="Times New Roman" w:cs="Times New Roman"/>
                            <w:sz w:val="24"/>
                            <w:szCs w:val="24"/>
                          </w:rPr>
                          <w:t>sinash</w:t>
                        </w:r>
                        <w:proofErr w:type="spellEnd"/>
                        <w:r w:rsidRPr="00E91A14">
                          <w:rPr>
                            <w:rFonts w:ascii="Times New Roman" w:hAnsi="Times New Roman" w:cs="Times New Roman"/>
                            <w:sz w:val="24"/>
                            <w:szCs w:val="24"/>
                          </w:rPr>
                          <w:t xml:space="preserve"> </w:t>
                        </w:r>
                        <w:proofErr w:type="spellStart"/>
                        <w:r w:rsidRPr="00E91A14">
                          <w:rPr>
                            <w:rFonts w:ascii="Times New Roman" w:hAnsi="Times New Roman" w:cs="Times New Roman"/>
                            <w:sz w:val="24"/>
                            <w:szCs w:val="24"/>
                          </w:rPr>
                          <w:t>boʼyicha</w:t>
                        </w:r>
                        <w:proofErr w:type="spellEnd"/>
                        <w:r w:rsidRPr="00E91A14">
                          <w:rPr>
                            <w:rFonts w:ascii="Times New Roman" w:hAnsi="Times New Roman" w:cs="Times New Roman"/>
                            <w:sz w:val="24"/>
                            <w:szCs w:val="24"/>
                          </w:rPr>
                          <w:t xml:space="preserve"> №1 </w:t>
                        </w:r>
                        <w:proofErr w:type="spellStart"/>
                        <w:r w:rsidRPr="00E91A14">
                          <w:rPr>
                            <w:rFonts w:ascii="Times New Roman" w:hAnsi="Times New Roman" w:cs="Times New Roman"/>
                            <w:sz w:val="24"/>
                            <w:szCs w:val="24"/>
                          </w:rPr>
                          <w:t>sektor</w:t>
                        </w:r>
                        <w:proofErr w:type="spellEnd"/>
                      </w:p>
                    </w:txbxContent>
                  </v:textbox>
                </v:shape>
                <v:shape id="Text Box 503" o:spid="_x0000_s1032" type="#_x0000_t202" style="position:absolute;left:31019;top:21717;width:1651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gH5scA&#10;AADdAAAADwAAAGRycy9kb3ducmV2LnhtbESP3WrCQBSE74W+w3IKvSm6UYtodBNKIbT0Qqz1AQ7Z&#10;kx/Mnk13N5q+fbcgeDnMzDfMLh9NJy7kfGtZwXyWgCAurW65VnD6LqZrED4ga+wsk4Jf8pBnD5Md&#10;ptpe+Ysux1CLCGGfooImhD6V0pcNGfQz2xNHr7LOYIjS1VI7vEa46eQiSVbSYMtxocGe3hoqz8fB&#10;KKjKcbPCd7mcr/tFMXwe9tWPe1bq6XF83YIINIZ7+Nb+0ApekuUG/t/EJyC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14B+bHAAAA3QAAAA8AAAAAAAAAAAAAAAAAmAIAAGRy&#10;cy9kb3ducmV2LnhtbFBLBQYAAAAABAAEAPUAAACMAwAAAAA=&#10;" fillcolor="#ffe599">
                  <v:textbox>
                    <w:txbxContent>
                      <w:p w14:paraId="60295D60" w14:textId="77777777" w:rsidR="006A59D2" w:rsidRPr="00E91A14" w:rsidRDefault="006A59D2" w:rsidP="006A59D2">
                        <w:pPr>
                          <w:jc w:val="center"/>
                          <w:rPr>
                            <w:rFonts w:ascii="Times New Roman" w:hAnsi="Times New Roman" w:cs="Times New Roman"/>
                            <w:sz w:val="24"/>
                            <w:szCs w:val="24"/>
                          </w:rPr>
                        </w:pPr>
                        <w:r w:rsidRPr="00E91A14">
                          <w:rPr>
                            <w:rFonts w:ascii="Times New Roman" w:hAnsi="Times New Roman" w:cs="Times New Roman"/>
                            <w:sz w:val="24"/>
                            <w:szCs w:val="24"/>
                            <w:lang w:val="uz-Cyrl-UZ"/>
                          </w:rPr>
                          <w:t>Qishloq xoʼjalik mahsulotlarini sinash boʼyicha №2 sektor</w:t>
                        </w:r>
                      </w:p>
                    </w:txbxContent>
                  </v:textbox>
                </v:shape>
                <v:line id="Line 504" o:spid="_x0000_s1033" style="position:absolute;visibility:visible;mso-wrap-style:square" from="16414,6858" to="43084,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q3aMQAAADdAAAADwAAAGRycy9kb3ducmV2LnhtbERPy2rCQBTdC/7DcIXudFIrQVJHkUpB&#10;u5D6AF1eM7dJ2sydMDNN0r93FgWXh/NerHpTi5acrywreJ4kIIhzqysuFJxP7+M5CB+QNdaWScEf&#10;eVgth4MFZtp2fKD2GAoRQ9hnqKAMocmk9HlJBv3ENsSR+7LOYIjQFVI77GK4qeU0SVJpsOLYUGJD&#10;byXlP8dfo2D/8pm2693Htr/s0lu+Odyu351T6mnUr19BBOrDQ/zv3moFs2QW98c38QnI5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erdoxAAAAN0AAAAPAAAAAAAAAAAA&#10;AAAAAKECAABkcnMvZG93bnJldi54bWxQSwUGAAAAAAQABAD5AAAAkgMAAAAA&#10;"/>
                <v:line id="Line 505" o:spid="_x0000_s1034" style="position:absolute;visibility:visible;mso-wrap-style:square" from="16414,6858" to="16414,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YS88cAAADdAAAADwAAAGRycy9kb3ducmV2LnhtbESPQWvCQBSE70L/w/IKvelGK0FSVxGl&#10;oD1I1UJ7fGZfk9Ts27C7TdJ/3xUEj8PMfMPMl72pRUvOV5YVjEcJCOLc6ooLBR+n1+EMhA/IGmvL&#10;pOCPPCwXD4M5Ztp2fKD2GAoRIewzVFCG0GRS+rwkg35kG+LofVtnMETpCqkddhFuajlJklQarDgu&#10;lNjQuqT8cvw1CvbP72m72r1t+89des43h/PXT+eUenrsVy8gAvXhHr61t1rBNJmO4fomPgG5+A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JNhLzxwAAAN0AAAAPAAAAAAAA&#10;AAAAAAAAAKECAABkcnMvZG93bnJldi54bWxQSwUGAAAAAAQABAD5AAAAlQMAAAAA&#10;"/>
                <v:line id="Line 506" o:spid="_x0000_s1035" style="position:absolute;visibility:visible;mso-wrap-style:square" from="43078,6858" to="43084,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SMhMgAAADdAAAADwAAAGRycy9kb3ducmV2LnhtbESPT2vCQBTE74V+h+UJvdWNVoJEV5GW&#10;gvYg9Q/o8Zl9TdJm34bdbZJ++64geBxm5jfMfNmbWrTkfGVZwWiYgCDOra64UHA8vD9PQfiArLG2&#10;TAr+yMNy8fgwx0zbjnfU7kMhIoR9hgrKEJpMSp+XZNAPbUMcvS/rDIYoXSG1wy7CTS3HSZJKgxXH&#10;hRIbei0p/9n/GgXbl8+0XW0+1v1pk17yt93l/N05pZ4G/WoGIlAf7uFbe60VTJLJGK5v4hOQi3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eSMhMgAAADdAAAADwAAAAAA&#10;AAAAAAAAAAChAgAAZHJzL2Rvd25yZXYueG1sUEsFBgAAAAAEAAQA+QAAAJYDAAAAAA==&#10;"/>
                <v:line id="Line 507" o:spid="_x0000_s1036" style="position:absolute;visibility:visible;mso-wrap-style:square" from="29749,4572" to="29749,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qgpH8gAAADdAAAADwAAAGRycy9kb3ducmV2LnhtbESPT2vCQBTE74V+h+UJvdWNVYJEV5GW&#10;gvYg9Q/o8Zl9TdJm34bdbZJ++64geBxm5jfMfNmbWrTkfGVZwWiYgCDOra64UHA8vD9PQfiArLG2&#10;TAr+yMNy8fgwx0zbjnfU7kMhIoR9hgrKEJpMSp+XZNAPbUMcvS/rDIYoXSG1wy7CTS1fkiSVBiuO&#10;CyU29FpS/rP/NQq248+0XW0+1v1pk17yt93l/N05pZ4G/WoGIlAf7uFbe60VTJLJGK5v4hOQi3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1qgpH8gAAADdAAAADwAAAAAA&#10;AAAAAAAAAAChAgAAZHJzL2Rvd25yZXYueG1sUEsFBgAAAAAEAAQA+QAAAJYDAAAAAA==&#10;"/>
                <v:line id="Line 508" o:spid="_x0000_s1037" style="position:absolute;visibility:visible;mso-wrap-style:square" from="16414,19431" to="39274,19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Gxa8cAAADdAAAADwAAAGRycy9kb3ducmV2LnhtbESPQUvDQBSE74L/YXlCb3ajhiCxm1AU&#10;oe1BbBXa42v2mUSzb8PuNkn/vSsUPA4z8w2zKCfTiYGcby0ruJsnIIgrq1uuFXx+vN4+gvABWWNn&#10;mRScyUNZXF8tMNd25C0Nu1CLCGGfo4ImhD6X0lcNGfRz2xNH78s6gyFKV0vtcIxw08n7JMmkwZbj&#10;QoM9PTdU/exORsHbw3s2LNeb1bRfZ8fqZXs8fI9OqdnNtHwCEWgK/+FLe6UVpEmawt+b+ARk8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QbFrxwAAAN0AAAAPAAAAAAAA&#10;AAAAAAAAAKECAABkcnMvZG93bnJldi54bWxQSwUGAAAAAAQABAD5AAAAlQMAAAAA&#10;"/>
                <v:line id="Line 509" o:spid="_x0000_s1038" style="position:absolute;visibility:visible;mso-wrap-style:square" from="16414,19431" to="16414,21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0U8MgAAADdAAAADwAAAGRycy9kb3ducmV2LnhtbESPQWvCQBSE74X+h+UVvNVNWxskuoq0&#10;FLSHolbQ4zP7TNJm34bdNUn/vSsIPQ4z8w0znfemFi05X1lW8DRMQBDnVldcKNh9fzyOQfiArLG2&#10;TAr+yMN8dn83xUzbjjfUbkMhIoR9hgrKEJpMSp+XZNAPbUMcvZN1BkOUrpDaYRfhppbPSZJKgxXH&#10;hRIbeisp/92ejYKvl3XaLlafy36/So/5++Z4+OmcUoOHfjEBEagP/+Fbe6kVjJLRK1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g0U8MgAAADdAAAADwAAAAAA&#10;AAAAAAAAAAChAgAAZHJzL2Rvd25yZXYueG1sUEsFBgAAAAAEAAQA+QAAAJYDAAAAAA==&#10;"/>
                <v:line id="Line 510" o:spid="_x0000_s1039" style="position:absolute;visibility:visible;mso-wrap-style:square" from="39268,19431" to="39274,21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Kh8cAAADdAAAADwAAAGRycy9kb3ducmV2LnhtbESPT2vCQBTE7wW/w/KE3urGVoKkriKW&#10;gvZQ/Aft8Zl9TaLZt2F3m6Tf3i0IHoeZ+Q0zW/SmFi05X1lWMB4lIIhzqysuFBwP709TED4ga6wt&#10;k4I/8rCYDx5mmGnb8Y7afShEhLDPUEEZQpNJ6fOSDPqRbYij92OdwRClK6R22EW4qeVzkqTSYMVx&#10;ocSGViXll/2vUfD5sk3b5eZj3X9t0lP+tjt9nzun1OOwX76CCNSHe/jWXmsFk2SSwv+b+ATk/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G34qHxwAAAN0AAAAPAAAAAAAA&#10;AAAAAAAAAKECAABkcnMvZG93bnJldi54bWxQSwUGAAAAAAQABAD5AAAAlQMAAAAA&#10;"/>
                <v:line id="Line 511" o:spid="_x0000_s1040" style="position:absolute;visibility:visible;mso-wrap-style:square" from="15779,16002" to="15779,17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MvHMgAAADdAAAADwAAAGRycy9kb3ducmV2LnhtbESPQWvCQBSE74X+h+UVvNVNW0kluoq0&#10;FLSHolbQ4zP7TNJm34bdNUn/vSsUPA4z8w0znfemFi05X1lW8DRMQBDnVldcKNh9fzyOQfiArLG2&#10;TAr+yMN8dn83xUzbjjfUbkMhIoR9hgrKEJpMSp+XZNAPbUMcvZN1BkOUrpDaYRfhppbPSZJKgxXH&#10;hRIbeisp/92ejYKvl3XaLlafy36/So/5++Z4+OmcUoOHfjEBEagPt/B/e6kVjJLRK1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ZMvHMgAAADdAAAADwAAAAAA&#10;AAAAAAAAAAChAgAAZHJzL2Rvd25yZXYueG1sUEsFBgAAAAAEAAQA+QAAAJYDAAAAAA==&#10;"/>
                <v:line id="Line 512" o:spid="_x0000_s1041" style="position:absolute;visibility:visible;mso-wrap-style:square" from="15779,17145" to="27209,17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y7bsQAAADdAAAADwAAAGRycy9kb3ducmV2LnhtbERPy2rCQBTdC/7DcIXudFIrQVJHkUpB&#10;u5D6AF1eM7dJ2sydMDNN0r93FgWXh/NerHpTi5acrywreJ4kIIhzqysuFJxP7+M5CB+QNdaWScEf&#10;eVgth4MFZtp2fKD2GAoRQ9hnqKAMocmk9HlJBv3ENsSR+7LOYIjQFVI77GK4qeU0SVJpsOLYUGJD&#10;byXlP8dfo2D/8pm2693Htr/s0lu+Odyu351T6mnUr19BBOrDQ/zv3moFs2QW58Y38QnI5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DLtuxAAAAN0AAAAPAAAAAAAAAAAA&#10;AAAAAKECAABkcnMvZG93bnJldi54bWxQSwUGAAAAAAQABAD5AAAAkgMAAAAA&#10;"/>
                <v:line id="Line 513" o:spid="_x0000_s1042" style="position:absolute;visibility:visible;mso-wrap-style:square" from="27209,17145" to="27209,19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0Ae9cgAAADdAAAADwAAAGRycy9kb3ducmV2LnhtbESPQWvCQBSE74X+h+UVvNVNWwk1uoq0&#10;FLSHolbQ4zP7TNJm34bdNUn/vSsUPA4z8w0znfemFi05X1lW8DRMQBDnVldcKNh9fzy+gvABWWNt&#10;mRT8kYf57P5uipm2HW+o3YZCRAj7DBWUITSZlD4vyaAf2oY4eifrDIYoXSG1wy7CTS2fkySVBiuO&#10;CyU29FZS/rs9GwVfL+u0Xaw+l/1+lR7z983x8NM5pQYP/WICIlAfbuH/9lIrGCWjMV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0Ae9cgAAADdAAAADwAAAAAA&#10;AAAAAAAAAAChAgAAZHJzL2Rvd25yZXYueG1sUEsFBgAAAAAEAAQA+QAAAJYDAAAAAA==&#10;"/>
                <v:line id="Line 514" o:spid="_x0000_s1043" style="position:absolute;flip:x;visibility:visible;mso-wrap-style:square" from="26574,12573" to="34194,12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3a8IAAADdAAAADwAAAGRycy9kb3ducmV2LnhtbERPz2vCMBS+D/wfwhN2m6myDumMItKN&#10;MbysrvfX5i0ta15Kk7X1vzeHgceP7/fuMNtOjDT41rGC9SoBQVw73bJR8H15e9qC8AFZY+eYFFzJ&#10;w2G/eNhhpt3EXzQWwYgYwj5DBU0IfSalrxuy6FeuJ47cjxsshggHI/WAUwy3ndwkyYu02HJsaLCn&#10;U0P1b/FnFVT5sTSfVZnbDZ/1u0mLimWh1ONyPr6CCDSHu/jf/aEVPCdp3B/fxCcg9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D3a8IAAADdAAAADwAAAAAAAAAAAAAA&#10;AAChAgAAZHJzL2Rvd25yZXYueG1sUEsFBgAAAAAEAAQA+QAAAJADAAAAAA==&#10;">
                  <v:stroke dashstyle="dash"/>
                </v:line>
                <w10:wrap anchory="line"/>
              </v:group>
            </w:pict>
          </mc:Fallback>
        </mc:AlternateContent>
      </w:r>
    </w:p>
    <w:p w14:paraId="7C87C935" w14:textId="77777777" w:rsidR="00E91A14" w:rsidRPr="007C6EEC" w:rsidRDefault="00E91A14" w:rsidP="00E91A14">
      <w:pPr>
        <w:spacing w:after="0" w:line="240" w:lineRule="auto"/>
        <w:jc w:val="both"/>
        <w:rPr>
          <w:rFonts w:ascii="Times New Roman" w:eastAsia="Times New Roman" w:hAnsi="Times New Roman" w:cs="Times New Roman"/>
          <w:sz w:val="28"/>
          <w:szCs w:val="28"/>
          <w:lang w:eastAsia="ru-RU"/>
        </w:rPr>
      </w:pPr>
    </w:p>
    <w:p w14:paraId="003EF077" w14:textId="77777777" w:rsidR="00E91A14" w:rsidRPr="007C6EEC" w:rsidRDefault="00E91A14" w:rsidP="00E91A14">
      <w:pPr>
        <w:spacing w:after="0" w:line="240" w:lineRule="auto"/>
        <w:jc w:val="both"/>
        <w:rPr>
          <w:rFonts w:ascii="Times New Roman" w:eastAsia="Times New Roman" w:hAnsi="Times New Roman" w:cs="Times New Roman"/>
          <w:sz w:val="28"/>
          <w:szCs w:val="28"/>
          <w:lang w:eastAsia="ru-RU"/>
        </w:rPr>
      </w:pPr>
    </w:p>
    <w:p w14:paraId="099BC29A" w14:textId="77777777" w:rsidR="00E91A14" w:rsidRPr="007C6EEC" w:rsidRDefault="00E91A14" w:rsidP="00E91A14">
      <w:pPr>
        <w:spacing w:after="0" w:line="240" w:lineRule="auto"/>
        <w:jc w:val="both"/>
        <w:rPr>
          <w:rFonts w:ascii="Times New Roman" w:eastAsia="Times New Roman" w:hAnsi="Times New Roman" w:cs="Times New Roman"/>
          <w:sz w:val="28"/>
          <w:szCs w:val="28"/>
          <w:lang w:eastAsia="ru-RU"/>
        </w:rPr>
      </w:pPr>
    </w:p>
    <w:p w14:paraId="3785385B" w14:textId="77777777" w:rsidR="00E91A14" w:rsidRPr="007C6EEC" w:rsidRDefault="00E91A14" w:rsidP="00E91A14">
      <w:pPr>
        <w:spacing w:after="0" w:line="240" w:lineRule="auto"/>
        <w:jc w:val="both"/>
        <w:rPr>
          <w:rFonts w:ascii="Times New Roman" w:eastAsia="Times New Roman" w:hAnsi="Times New Roman" w:cs="Times New Roman"/>
          <w:sz w:val="28"/>
          <w:szCs w:val="28"/>
          <w:lang w:eastAsia="ru-RU"/>
        </w:rPr>
      </w:pPr>
    </w:p>
    <w:p w14:paraId="0CCFDBEF" w14:textId="77777777" w:rsidR="00E91A14" w:rsidRPr="007C6EEC" w:rsidRDefault="00E91A14" w:rsidP="00E91A14">
      <w:pPr>
        <w:spacing w:after="0" w:line="240" w:lineRule="auto"/>
        <w:jc w:val="both"/>
        <w:rPr>
          <w:rFonts w:ascii="Times New Roman" w:eastAsia="Times New Roman" w:hAnsi="Times New Roman" w:cs="Times New Roman"/>
          <w:sz w:val="28"/>
          <w:szCs w:val="28"/>
          <w:lang w:eastAsia="ru-RU"/>
        </w:rPr>
      </w:pPr>
    </w:p>
    <w:p w14:paraId="1D35250F" w14:textId="77777777" w:rsidR="00E91A14" w:rsidRPr="007C6EEC" w:rsidRDefault="00E91A14" w:rsidP="00E91A14">
      <w:pPr>
        <w:spacing w:after="0" w:line="240" w:lineRule="auto"/>
        <w:jc w:val="both"/>
        <w:rPr>
          <w:rFonts w:ascii="Times New Roman" w:eastAsia="Times New Roman" w:hAnsi="Times New Roman" w:cs="Times New Roman"/>
          <w:sz w:val="28"/>
          <w:szCs w:val="28"/>
          <w:lang w:eastAsia="ru-RU"/>
        </w:rPr>
      </w:pPr>
    </w:p>
    <w:p w14:paraId="1ADB83FF" w14:textId="77777777" w:rsidR="00E91A14" w:rsidRPr="007C6EEC" w:rsidRDefault="00E91A14" w:rsidP="00E91A14">
      <w:pPr>
        <w:spacing w:after="0" w:line="240" w:lineRule="auto"/>
        <w:jc w:val="both"/>
        <w:rPr>
          <w:rFonts w:ascii="Times New Roman" w:eastAsia="Times New Roman" w:hAnsi="Times New Roman" w:cs="Times New Roman"/>
          <w:sz w:val="28"/>
          <w:szCs w:val="28"/>
          <w:lang w:eastAsia="ru-RU"/>
        </w:rPr>
      </w:pPr>
    </w:p>
    <w:p w14:paraId="7263956A" w14:textId="77777777" w:rsidR="00E91A14" w:rsidRPr="007C6EEC" w:rsidRDefault="00E91A14" w:rsidP="00E91A14">
      <w:pPr>
        <w:spacing w:after="0" w:line="240" w:lineRule="auto"/>
        <w:jc w:val="both"/>
        <w:rPr>
          <w:rFonts w:ascii="Times New Roman" w:eastAsia="Times New Roman" w:hAnsi="Times New Roman" w:cs="Times New Roman"/>
          <w:sz w:val="28"/>
          <w:szCs w:val="28"/>
          <w:lang w:eastAsia="ru-RU"/>
        </w:rPr>
      </w:pPr>
    </w:p>
    <w:p w14:paraId="71680428" w14:textId="77777777" w:rsidR="00E91A14" w:rsidRPr="007C6EEC" w:rsidRDefault="00E91A14" w:rsidP="00E91A14">
      <w:pPr>
        <w:spacing w:after="0" w:line="240" w:lineRule="auto"/>
        <w:jc w:val="both"/>
        <w:rPr>
          <w:rFonts w:ascii="Times New Roman" w:eastAsia="Times New Roman" w:hAnsi="Times New Roman" w:cs="Times New Roman"/>
          <w:sz w:val="28"/>
          <w:szCs w:val="28"/>
          <w:lang w:eastAsia="ru-RU"/>
        </w:rPr>
      </w:pPr>
    </w:p>
    <w:p w14:paraId="3E746E17" w14:textId="77777777" w:rsidR="00E91A14" w:rsidRPr="007C6EEC" w:rsidRDefault="00E91A14" w:rsidP="00E91A14">
      <w:pPr>
        <w:spacing w:after="0" w:line="240" w:lineRule="auto"/>
        <w:jc w:val="both"/>
        <w:rPr>
          <w:rFonts w:ascii="Times New Roman" w:eastAsia="Times New Roman" w:hAnsi="Times New Roman" w:cs="Times New Roman"/>
          <w:sz w:val="28"/>
          <w:szCs w:val="28"/>
          <w:lang w:eastAsia="ru-RU"/>
        </w:rPr>
      </w:pPr>
    </w:p>
    <w:p w14:paraId="13B03011" w14:textId="77777777" w:rsidR="00E91A14" w:rsidRPr="007C6EEC" w:rsidRDefault="00E91A14" w:rsidP="00E91A14">
      <w:pPr>
        <w:spacing w:after="0" w:line="240" w:lineRule="auto"/>
        <w:jc w:val="both"/>
        <w:rPr>
          <w:rFonts w:ascii="Times New Roman" w:eastAsia="Times New Roman" w:hAnsi="Times New Roman" w:cs="Times New Roman"/>
          <w:sz w:val="28"/>
          <w:szCs w:val="28"/>
          <w:lang w:eastAsia="ru-RU"/>
        </w:rPr>
      </w:pPr>
    </w:p>
    <w:p w14:paraId="6930A921" w14:textId="77777777" w:rsidR="00E91A14" w:rsidRPr="007C6EEC" w:rsidRDefault="00E91A14" w:rsidP="00E91A14">
      <w:pPr>
        <w:spacing w:after="0" w:line="240" w:lineRule="auto"/>
        <w:jc w:val="both"/>
        <w:rPr>
          <w:rFonts w:ascii="Times New Roman" w:eastAsia="Times New Roman" w:hAnsi="Times New Roman" w:cs="Times New Roman"/>
          <w:sz w:val="28"/>
          <w:szCs w:val="28"/>
          <w:lang w:eastAsia="ru-RU"/>
        </w:rPr>
      </w:pPr>
    </w:p>
    <w:p w14:paraId="0AD55698" w14:textId="77777777" w:rsidR="00E91A14" w:rsidRPr="007C6EEC" w:rsidRDefault="00E91A14" w:rsidP="00E91A14">
      <w:pPr>
        <w:spacing w:after="0" w:line="240" w:lineRule="auto"/>
        <w:jc w:val="both"/>
        <w:rPr>
          <w:rFonts w:ascii="Times New Roman" w:eastAsia="Times New Roman" w:hAnsi="Times New Roman" w:cs="Times New Roman"/>
          <w:sz w:val="28"/>
          <w:szCs w:val="28"/>
          <w:lang w:eastAsia="ru-RU"/>
        </w:rPr>
      </w:pPr>
    </w:p>
    <w:p w14:paraId="6910E038" w14:textId="114F5ACC" w:rsidR="00E91A14" w:rsidRPr="007C6EEC" w:rsidRDefault="00E91A14" w:rsidP="00E91A14">
      <w:pPr>
        <w:spacing w:after="0" w:line="240" w:lineRule="auto"/>
        <w:jc w:val="both"/>
        <w:rPr>
          <w:rFonts w:ascii="Times New Roman" w:eastAsia="Times New Roman" w:hAnsi="Times New Roman" w:cs="Times New Roman"/>
          <w:sz w:val="28"/>
          <w:szCs w:val="28"/>
          <w:lang w:eastAsia="ru-RU"/>
        </w:rPr>
      </w:pPr>
      <w:r w:rsidRPr="007C6EEC">
        <w:rPr>
          <w:noProof/>
          <w:lang w:val="ru-RU" w:eastAsia="ru-RU"/>
        </w:rPr>
        <mc:AlternateContent>
          <mc:Choice Requires="wps">
            <w:drawing>
              <wp:anchor distT="0" distB="0" distL="114300" distR="114300" simplePos="0" relativeHeight="251661312" behindDoc="0" locked="0" layoutInCell="1" allowOverlap="1" wp14:anchorId="2C5B0C0B" wp14:editId="3BE9DADD">
                <wp:simplePos x="0" y="0"/>
                <wp:positionH relativeFrom="column">
                  <wp:posOffset>710565</wp:posOffset>
                </wp:positionH>
                <wp:positionV relativeFrom="paragraph">
                  <wp:posOffset>51435</wp:posOffset>
                </wp:positionV>
                <wp:extent cx="4752976" cy="457200"/>
                <wp:effectExtent l="0" t="0" r="0" b="0"/>
                <wp:wrapNone/>
                <wp:docPr id="4051"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2976"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2E79C0" w14:textId="77777777" w:rsidR="00E91A14" w:rsidRPr="00E91A14" w:rsidRDefault="00E91A14" w:rsidP="00E91A14">
                            <w:pPr>
                              <w:spacing w:after="0"/>
                              <w:jc w:val="center"/>
                              <w:rPr>
                                <w:rFonts w:ascii="Times New Roman" w:hAnsi="Times New Roman" w:cs="Times New Roman"/>
                                <w:b/>
                                <w:sz w:val="24"/>
                                <w:szCs w:val="24"/>
                              </w:rPr>
                            </w:pPr>
                            <w:proofErr w:type="gramStart"/>
                            <w:r w:rsidRPr="00E91A14">
                              <w:rPr>
                                <w:rFonts w:ascii="Times New Roman" w:hAnsi="Times New Roman" w:cs="Times New Roman"/>
                                <w:b/>
                                <w:sz w:val="24"/>
                                <w:szCs w:val="24"/>
                              </w:rPr>
                              <w:t>7.</w:t>
                            </w:r>
                            <w:r w:rsidRPr="00E91A14">
                              <w:rPr>
                                <w:rFonts w:ascii="Times New Roman" w:hAnsi="Times New Roman" w:cs="Times New Roman"/>
                                <w:b/>
                                <w:sz w:val="24"/>
                                <w:szCs w:val="24"/>
                                <w:lang w:val="uz-Cyrl-UZ"/>
                              </w:rPr>
                              <w:t>2.1</w:t>
                            </w:r>
                            <w:r w:rsidRPr="00E91A14">
                              <w:rPr>
                                <w:rFonts w:ascii="Times New Roman" w:hAnsi="Times New Roman" w:cs="Times New Roman"/>
                                <w:b/>
                                <w:sz w:val="24"/>
                                <w:szCs w:val="24"/>
                              </w:rPr>
                              <w:t>-</w:t>
                            </w:r>
                            <w:proofErr w:type="spellStart"/>
                            <w:r w:rsidRPr="00E91A14">
                              <w:rPr>
                                <w:rFonts w:ascii="Times New Roman" w:hAnsi="Times New Roman" w:cs="Times New Roman"/>
                                <w:b/>
                                <w:sz w:val="24"/>
                                <w:szCs w:val="24"/>
                              </w:rPr>
                              <w:t>rasm</w:t>
                            </w:r>
                            <w:proofErr w:type="spellEnd"/>
                            <w:r w:rsidRPr="00E91A14">
                              <w:rPr>
                                <w:rFonts w:ascii="Times New Roman" w:hAnsi="Times New Roman" w:cs="Times New Roman"/>
                                <w:b/>
                                <w:sz w:val="24"/>
                                <w:szCs w:val="24"/>
                              </w:rPr>
                              <w:t>.</w:t>
                            </w:r>
                            <w:proofErr w:type="gramEnd"/>
                            <w:r w:rsidRPr="00E91A14">
                              <w:rPr>
                                <w:rFonts w:ascii="Times New Roman" w:hAnsi="Times New Roman" w:cs="Times New Roman"/>
                                <w:b/>
                                <w:sz w:val="24"/>
                                <w:szCs w:val="24"/>
                              </w:rPr>
                              <w:t xml:space="preserve"> </w:t>
                            </w:r>
                            <w:proofErr w:type="spellStart"/>
                            <w:r w:rsidRPr="00E91A14">
                              <w:rPr>
                                <w:rFonts w:ascii="Times New Roman" w:hAnsi="Times New Roman" w:cs="Times New Roman"/>
                                <w:b/>
                                <w:sz w:val="24"/>
                                <w:szCs w:val="24"/>
                              </w:rPr>
                              <w:t>Sinov</w:t>
                            </w:r>
                            <w:proofErr w:type="spellEnd"/>
                            <w:r w:rsidRPr="00E91A14">
                              <w:rPr>
                                <w:rFonts w:ascii="Times New Roman" w:hAnsi="Times New Roman" w:cs="Times New Roman"/>
                                <w:b/>
                                <w:sz w:val="24"/>
                                <w:szCs w:val="24"/>
                              </w:rPr>
                              <w:t xml:space="preserve"> </w:t>
                            </w:r>
                            <w:proofErr w:type="spellStart"/>
                            <w:r w:rsidRPr="00E91A14">
                              <w:rPr>
                                <w:rFonts w:ascii="Times New Roman" w:hAnsi="Times New Roman" w:cs="Times New Roman"/>
                                <w:b/>
                                <w:sz w:val="24"/>
                                <w:szCs w:val="24"/>
                              </w:rPr>
                              <w:t>laboratoriyasining</w:t>
                            </w:r>
                            <w:proofErr w:type="spellEnd"/>
                            <w:r w:rsidRPr="00E91A14">
                              <w:rPr>
                                <w:rFonts w:ascii="Times New Roman" w:hAnsi="Times New Roman" w:cs="Times New Roman"/>
                                <w:b/>
                                <w:sz w:val="24"/>
                                <w:szCs w:val="24"/>
                              </w:rPr>
                              <w:t xml:space="preserve"> </w:t>
                            </w:r>
                            <w:proofErr w:type="spellStart"/>
                            <w:r w:rsidRPr="00E91A14">
                              <w:rPr>
                                <w:rFonts w:ascii="Times New Roman" w:hAnsi="Times New Roman" w:cs="Times New Roman"/>
                                <w:b/>
                                <w:sz w:val="24"/>
                                <w:szCs w:val="24"/>
                              </w:rPr>
                              <w:t>tashkiliy</w:t>
                            </w:r>
                            <w:proofErr w:type="spellEnd"/>
                            <w:r w:rsidRPr="00E91A14">
                              <w:rPr>
                                <w:rFonts w:ascii="Times New Roman" w:hAnsi="Times New Roman" w:cs="Times New Roman"/>
                                <w:b/>
                                <w:sz w:val="24"/>
                                <w:szCs w:val="24"/>
                              </w:rPr>
                              <w:t xml:space="preserve"> </w:t>
                            </w:r>
                            <w:proofErr w:type="spellStart"/>
                            <w:r w:rsidRPr="00E91A14">
                              <w:rPr>
                                <w:rFonts w:ascii="Times New Roman" w:hAnsi="Times New Roman" w:cs="Times New Roman"/>
                                <w:b/>
                                <w:sz w:val="24"/>
                                <w:szCs w:val="24"/>
                              </w:rPr>
                              <w:t>sxemasi</w:t>
                            </w:r>
                            <w:proofErr w:type="spellEnd"/>
                            <w:r w:rsidRPr="00E91A14">
                              <w:rPr>
                                <w:rFonts w:ascii="Times New Roman" w:hAnsi="Times New Roman" w:cs="Times New Roman"/>
                                <w:b/>
                                <w:sz w:val="24"/>
                                <w:szCs w:val="24"/>
                              </w:rPr>
                              <w:t xml:space="preserve"> </w:t>
                            </w:r>
                          </w:p>
                          <w:p w14:paraId="0201921F" w14:textId="77777777" w:rsidR="00E91A14" w:rsidRPr="00E91A14" w:rsidRDefault="00E91A14" w:rsidP="00E91A14">
                            <w:pPr>
                              <w:spacing w:after="0"/>
                              <w:jc w:val="center"/>
                              <w:rPr>
                                <w:rFonts w:ascii="Times New Roman" w:hAnsi="Times New Roman" w:cs="Times New Roman"/>
                                <w:b/>
                                <w:sz w:val="24"/>
                                <w:szCs w:val="24"/>
                              </w:rPr>
                            </w:pPr>
                            <w:r w:rsidRPr="00E91A14">
                              <w:rPr>
                                <w:rFonts w:ascii="Times New Roman" w:hAnsi="Times New Roman" w:cs="Times New Roman"/>
                                <w:b/>
                                <w:sz w:val="24"/>
                                <w:szCs w:val="24"/>
                              </w:rPr>
                              <w:t>“</w:t>
                            </w:r>
                            <w:proofErr w:type="spellStart"/>
                            <w:r w:rsidRPr="00E91A14">
                              <w:rPr>
                                <w:rFonts w:ascii="Times New Roman" w:hAnsi="Times New Roman" w:cs="Times New Roman"/>
                                <w:b/>
                                <w:sz w:val="24"/>
                                <w:szCs w:val="24"/>
                              </w:rPr>
                              <w:t>Sinov</w:t>
                            </w:r>
                            <w:proofErr w:type="spellEnd"/>
                            <w:r w:rsidRPr="00E91A14">
                              <w:rPr>
                                <w:rFonts w:ascii="Times New Roman" w:hAnsi="Times New Roman" w:cs="Times New Roman"/>
                                <w:b/>
                                <w:sz w:val="24"/>
                                <w:szCs w:val="24"/>
                              </w:rPr>
                              <w:t xml:space="preserve"> </w:t>
                            </w:r>
                            <w:proofErr w:type="spellStart"/>
                            <w:r w:rsidRPr="00E91A14">
                              <w:rPr>
                                <w:rFonts w:ascii="Times New Roman" w:hAnsi="Times New Roman" w:cs="Times New Roman"/>
                                <w:b/>
                                <w:sz w:val="24"/>
                                <w:szCs w:val="24"/>
                              </w:rPr>
                              <w:t>Markazi</w:t>
                            </w:r>
                            <w:proofErr w:type="spellEnd"/>
                            <w:r w:rsidRPr="00E91A14">
                              <w:rPr>
                                <w:rFonts w:ascii="Times New Roman" w:hAnsi="Times New Roman" w:cs="Times New Roman"/>
                                <w:b/>
                                <w:sz w:val="24"/>
                                <w:szCs w:val="24"/>
                              </w:rPr>
                              <w:t xml:space="preserve">” </w:t>
                            </w:r>
                            <w:proofErr w:type="spellStart"/>
                            <w:r w:rsidRPr="00E91A14">
                              <w:rPr>
                                <w:rFonts w:ascii="Times New Roman" w:hAnsi="Times New Roman" w:cs="Times New Roman"/>
                                <w:b/>
                                <w:sz w:val="24"/>
                                <w:szCs w:val="24"/>
                              </w:rPr>
                              <w:t>MChJ</w:t>
                            </w:r>
                            <w:proofErr w:type="spellEnd"/>
                            <w:r w:rsidRPr="00E91A14">
                              <w:rPr>
                                <w:rFonts w:ascii="Times New Roman" w:hAnsi="Times New Roman" w:cs="Times New Roman"/>
                                <w:b/>
                                <w:sz w:val="24"/>
                                <w:szCs w:val="24"/>
                              </w:rPr>
                              <w:t xml:space="preserve"> (</w:t>
                            </w:r>
                            <w:proofErr w:type="spellStart"/>
                            <w:r w:rsidRPr="00E91A14">
                              <w:rPr>
                                <w:rFonts w:ascii="Times New Roman" w:hAnsi="Times New Roman" w:cs="Times New Roman"/>
                                <w:b/>
                                <w:sz w:val="24"/>
                                <w:szCs w:val="24"/>
                              </w:rPr>
                              <w:t>misolida</w:t>
                            </w:r>
                            <w:proofErr w:type="spellEnd"/>
                            <w:r w:rsidRPr="00E91A14">
                              <w:rPr>
                                <w:rFonts w:ascii="Times New Roman" w:hAnsi="Times New Roman" w:cs="Times New Roman"/>
                                <w:b/>
                                <w:sz w:val="24"/>
                                <w:szCs w:val="24"/>
                              </w:rPr>
                              <w:t>)</w:t>
                            </w:r>
                          </w:p>
                        </w:txbxContent>
                      </wps:txbx>
                      <wps:bodyPr rot="0" vert="horz" wrap="square" lIns="91440" tIns="45720" rIns="91440" bIns="45720" anchor="t" anchorCtr="0" upright="1">
                        <a:noAutofit/>
                      </wps:bodyPr>
                    </wps:wsp>
                  </a:graphicData>
                </a:graphic>
              </wp:anchor>
            </w:drawing>
          </mc:Choice>
          <mc:Fallback>
            <w:pict>
              <v:shape id="Text Box 515" o:spid="_x0000_s1044" type="#_x0000_t202" style="position:absolute;left:0;text-align:left;margin-left:55.95pt;margin-top:4.05pt;width:374.25pt;height: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" filled="f" stroked="f">
                <v:textbox>
                  <w:txbxContent>
                    <w:p w14:paraId="302E79C0" w14:textId="77777777" w:rsidR="00E91A14" w:rsidRPr="00E91A14" w:rsidRDefault="00E91A14" w:rsidP="00E91A14">
                      <w:pPr>
                        <w:spacing w:after="0"/>
                        <w:jc w:val="center"/>
                        <w:rPr>
                          <w:rFonts w:ascii="Times New Roman" w:hAnsi="Times New Roman" w:cs="Times New Roman"/>
                          <w:b/>
                          <w:sz w:val="24"/>
                          <w:szCs w:val="24"/>
                        </w:rPr>
                      </w:pPr>
                      <w:proofErr w:type="gramStart"/>
                      <w:r w:rsidRPr="00E91A14">
                        <w:rPr>
                          <w:rFonts w:ascii="Times New Roman" w:hAnsi="Times New Roman" w:cs="Times New Roman"/>
                          <w:b/>
                          <w:sz w:val="24"/>
                          <w:szCs w:val="24"/>
                        </w:rPr>
                        <w:t>7.</w:t>
                      </w:r>
                      <w:r w:rsidRPr="00E91A14">
                        <w:rPr>
                          <w:rFonts w:ascii="Times New Roman" w:hAnsi="Times New Roman" w:cs="Times New Roman"/>
                          <w:b/>
                          <w:sz w:val="24"/>
                          <w:szCs w:val="24"/>
                          <w:lang w:val="uz-Cyrl-UZ"/>
                        </w:rPr>
                        <w:t>2.1</w:t>
                      </w:r>
                      <w:r w:rsidRPr="00E91A14">
                        <w:rPr>
                          <w:rFonts w:ascii="Times New Roman" w:hAnsi="Times New Roman" w:cs="Times New Roman"/>
                          <w:b/>
                          <w:sz w:val="24"/>
                          <w:szCs w:val="24"/>
                        </w:rPr>
                        <w:t>-</w:t>
                      </w:r>
                      <w:proofErr w:type="spellStart"/>
                      <w:r w:rsidRPr="00E91A14">
                        <w:rPr>
                          <w:rFonts w:ascii="Times New Roman" w:hAnsi="Times New Roman" w:cs="Times New Roman"/>
                          <w:b/>
                          <w:sz w:val="24"/>
                          <w:szCs w:val="24"/>
                        </w:rPr>
                        <w:t>rasm</w:t>
                      </w:r>
                      <w:proofErr w:type="spellEnd"/>
                      <w:r w:rsidRPr="00E91A14">
                        <w:rPr>
                          <w:rFonts w:ascii="Times New Roman" w:hAnsi="Times New Roman" w:cs="Times New Roman"/>
                          <w:b/>
                          <w:sz w:val="24"/>
                          <w:szCs w:val="24"/>
                        </w:rPr>
                        <w:t>.</w:t>
                      </w:r>
                      <w:proofErr w:type="gramEnd"/>
                      <w:r w:rsidRPr="00E91A14">
                        <w:rPr>
                          <w:rFonts w:ascii="Times New Roman" w:hAnsi="Times New Roman" w:cs="Times New Roman"/>
                          <w:b/>
                          <w:sz w:val="24"/>
                          <w:szCs w:val="24"/>
                        </w:rPr>
                        <w:t xml:space="preserve"> </w:t>
                      </w:r>
                      <w:proofErr w:type="spellStart"/>
                      <w:r w:rsidRPr="00E91A14">
                        <w:rPr>
                          <w:rFonts w:ascii="Times New Roman" w:hAnsi="Times New Roman" w:cs="Times New Roman"/>
                          <w:b/>
                          <w:sz w:val="24"/>
                          <w:szCs w:val="24"/>
                        </w:rPr>
                        <w:t>Sinov</w:t>
                      </w:r>
                      <w:proofErr w:type="spellEnd"/>
                      <w:r w:rsidRPr="00E91A14">
                        <w:rPr>
                          <w:rFonts w:ascii="Times New Roman" w:hAnsi="Times New Roman" w:cs="Times New Roman"/>
                          <w:b/>
                          <w:sz w:val="24"/>
                          <w:szCs w:val="24"/>
                        </w:rPr>
                        <w:t xml:space="preserve"> </w:t>
                      </w:r>
                      <w:proofErr w:type="spellStart"/>
                      <w:r w:rsidRPr="00E91A14">
                        <w:rPr>
                          <w:rFonts w:ascii="Times New Roman" w:hAnsi="Times New Roman" w:cs="Times New Roman"/>
                          <w:b/>
                          <w:sz w:val="24"/>
                          <w:szCs w:val="24"/>
                        </w:rPr>
                        <w:t>laboratoriyasining</w:t>
                      </w:r>
                      <w:proofErr w:type="spellEnd"/>
                      <w:r w:rsidRPr="00E91A14">
                        <w:rPr>
                          <w:rFonts w:ascii="Times New Roman" w:hAnsi="Times New Roman" w:cs="Times New Roman"/>
                          <w:b/>
                          <w:sz w:val="24"/>
                          <w:szCs w:val="24"/>
                        </w:rPr>
                        <w:t xml:space="preserve"> </w:t>
                      </w:r>
                      <w:proofErr w:type="spellStart"/>
                      <w:r w:rsidRPr="00E91A14">
                        <w:rPr>
                          <w:rFonts w:ascii="Times New Roman" w:hAnsi="Times New Roman" w:cs="Times New Roman"/>
                          <w:b/>
                          <w:sz w:val="24"/>
                          <w:szCs w:val="24"/>
                        </w:rPr>
                        <w:t>tashkiliy</w:t>
                      </w:r>
                      <w:proofErr w:type="spellEnd"/>
                      <w:r w:rsidRPr="00E91A14">
                        <w:rPr>
                          <w:rFonts w:ascii="Times New Roman" w:hAnsi="Times New Roman" w:cs="Times New Roman"/>
                          <w:b/>
                          <w:sz w:val="24"/>
                          <w:szCs w:val="24"/>
                        </w:rPr>
                        <w:t xml:space="preserve"> </w:t>
                      </w:r>
                      <w:proofErr w:type="spellStart"/>
                      <w:r w:rsidRPr="00E91A14">
                        <w:rPr>
                          <w:rFonts w:ascii="Times New Roman" w:hAnsi="Times New Roman" w:cs="Times New Roman"/>
                          <w:b/>
                          <w:sz w:val="24"/>
                          <w:szCs w:val="24"/>
                        </w:rPr>
                        <w:t>sxemasi</w:t>
                      </w:r>
                      <w:proofErr w:type="spellEnd"/>
                      <w:r w:rsidRPr="00E91A14">
                        <w:rPr>
                          <w:rFonts w:ascii="Times New Roman" w:hAnsi="Times New Roman" w:cs="Times New Roman"/>
                          <w:b/>
                          <w:sz w:val="24"/>
                          <w:szCs w:val="24"/>
                        </w:rPr>
                        <w:t xml:space="preserve"> </w:t>
                      </w:r>
                    </w:p>
                    <w:p w14:paraId="0201921F" w14:textId="77777777" w:rsidR="00E91A14" w:rsidRPr="00E91A14" w:rsidRDefault="00E91A14" w:rsidP="00E91A14">
                      <w:pPr>
                        <w:spacing w:after="0"/>
                        <w:jc w:val="center"/>
                        <w:rPr>
                          <w:rFonts w:ascii="Times New Roman" w:hAnsi="Times New Roman" w:cs="Times New Roman"/>
                          <w:b/>
                          <w:sz w:val="24"/>
                          <w:szCs w:val="24"/>
                        </w:rPr>
                      </w:pPr>
                      <w:r w:rsidRPr="00E91A14">
                        <w:rPr>
                          <w:rFonts w:ascii="Times New Roman" w:hAnsi="Times New Roman" w:cs="Times New Roman"/>
                          <w:b/>
                          <w:sz w:val="24"/>
                          <w:szCs w:val="24"/>
                        </w:rPr>
                        <w:t>“</w:t>
                      </w:r>
                      <w:proofErr w:type="spellStart"/>
                      <w:r w:rsidRPr="00E91A14">
                        <w:rPr>
                          <w:rFonts w:ascii="Times New Roman" w:hAnsi="Times New Roman" w:cs="Times New Roman"/>
                          <w:b/>
                          <w:sz w:val="24"/>
                          <w:szCs w:val="24"/>
                        </w:rPr>
                        <w:t>Sinov</w:t>
                      </w:r>
                      <w:proofErr w:type="spellEnd"/>
                      <w:r w:rsidRPr="00E91A14">
                        <w:rPr>
                          <w:rFonts w:ascii="Times New Roman" w:hAnsi="Times New Roman" w:cs="Times New Roman"/>
                          <w:b/>
                          <w:sz w:val="24"/>
                          <w:szCs w:val="24"/>
                        </w:rPr>
                        <w:t xml:space="preserve"> </w:t>
                      </w:r>
                      <w:proofErr w:type="spellStart"/>
                      <w:r w:rsidRPr="00E91A14">
                        <w:rPr>
                          <w:rFonts w:ascii="Times New Roman" w:hAnsi="Times New Roman" w:cs="Times New Roman"/>
                          <w:b/>
                          <w:sz w:val="24"/>
                          <w:szCs w:val="24"/>
                        </w:rPr>
                        <w:t>Markazi</w:t>
                      </w:r>
                      <w:proofErr w:type="spellEnd"/>
                      <w:r w:rsidRPr="00E91A14">
                        <w:rPr>
                          <w:rFonts w:ascii="Times New Roman" w:hAnsi="Times New Roman" w:cs="Times New Roman"/>
                          <w:b/>
                          <w:sz w:val="24"/>
                          <w:szCs w:val="24"/>
                        </w:rPr>
                        <w:t xml:space="preserve">” </w:t>
                      </w:r>
                      <w:proofErr w:type="spellStart"/>
                      <w:r w:rsidRPr="00E91A14">
                        <w:rPr>
                          <w:rFonts w:ascii="Times New Roman" w:hAnsi="Times New Roman" w:cs="Times New Roman"/>
                          <w:b/>
                          <w:sz w:val="24"/>
                          <w:szCs w:val="24"/>
                        </w:rPr>
                        <w:t>MChJ</w:t>
                      </w:r>
                      <w:proofErr w:type="spellEnd"/>
                      <w:r w:rsidRPr="00E91A14">
                        <w:rPr>
                          <w:rFonts w:ascii="Times New Roman" w:hAnsi="Times New Roman" w:cs="Times New Roman"/>
                          <w:b/>
                          <w:sz w:val="24"/>
                          <w:szCs w:val="24"/>
                        </w:rPr>
                        <w:t xml:space="preserve"> (</w:t>
                      </w:r>
                      <w:proofErr w:type="spellStart"/>
                      <w:r w:rsidRPr="00E91A14">
                        <w:rPr>
                          <w:rFonts w:ascii="Times New Roman" w:hAnsi="Times New Roman" w:cs="Times New Roman"/>
                          <w:b/>
                          <w:sz w:val="24"/>
                          <w:szCs w:val="24"/>
                        </w:rPr>
                        <w:t>misolida</w:t>
                      </w:r>
                      <w:proofErr w:type="spellEnd"/>
                      <w:r w:rsidRPr="00E91A14">
                        <w:rPr>
                          <w:rFonts w:ascii="Times New Roman" w:hAnsi="Times New Roman" w:cs="Times New Roman"/>
                          <w:b/>
                          <w:sz w:val="24"/>
                          <w:szCs w:val="24"/>
                        </w:rPr>
                        <w:t>)</w:t>
                      </w:r>
                    </w:p>
                  </w:txbxContent>
                </v:textbox>
              </v:shape>
            </w:pict>
          </mc:Fallback>
        </mc:AlternateContent>
      </w:r>
    </w:p>
    <w:p w14:paraId="4776B5EF" w14:textId="77777777" w:rsidR="00E91A14" w:rsidRPr="007C6EEC" w:rsidRDefault="00E91A14" w:rsidP="00E91A14">
      <w:pPr>
        <w:spacing w:after="0" w:line="240" w:lineRule="auto"/>
        <w:jc w:val="both"/>
        <w:rPr>
          <w:rFonts w:ascii="Times New Roman" w:eastAsia="Times New Roman" w:hAnsi="Times New Roman" w:cs="Times New Roman"/>
          <w:sz w:val="28"/>
          <w:szCs w:val="28"/>
          <w:lang w:eastAsia="ru-RU"/>
        </w:rPr>
      </w:pPr>
    </w:p>
    <w:p w14:paraId="76DB6BB5" w14:textId="77777777" w:rsidR="006A59D2" w:rsidRPr="007C6EEC" w:rsidRDefault="006A59D2" w:rsidP="006A59D2">
      <w:pPr>
        <w:spacing w:after="0" w:line="240" w:lineRule="auto"/>
        <w:ind w:firstLine="709"/>
        <w:jc w:val="both"/>
        <w:rPr>
          <w:rFonts w:ascii="Times New Roman" w:eastAsia="Times New Roman" w:hAnsi="Times New Roman" w:cs="Times New Roman"/>
          <w:sz w:val="28"/>
          <w:szCs w:val="28"/>
          <w:lang w:val="uz-Cyrl-UZ" w:eastAsia="ru-RU"/>
        </w:rPr>
      </w:pPr>
      <w:bookmarkStart w:id="7" w:name="_Toc168803981"/>
      <w:bookmarkStart w:id="8" w:name="_Toc169264069"/>
      <w:bookmarkStart w:id="9" w:name="_Toc176243762"/>
      <w:bookmarkStart w:id="10" w:name="_Toc430864670"/>
      <w:bookmarkStart w:id="11" w:name="_Toc496255085"/>
      <w:bookmarkStart w:id="12" w:name="_Toc496255760"/>
      <w:bookmarkStart w:id="13" w:name="_Toc496880005"/>
    </w:p>
    <w:bookmarkEnd w:id="7"/>
    <w:bookmarkEnd w:id="8"/>
    <w:bookmarkEnd w:id="9"/>
    <w:bookmarkEnd w:id="10"/>
    <w:bookmarkEnd w:id="11"/>
    <w:bookmarkEnd w:id="12"/>
    <w:bookmarkEnd w:id="13"/>
    <w:p w14:paraId="05EA600C" w14:textId="77777777" w:rsidR="00F76DD1" w:rsidRPr="007C6EEC" w:rsidRDefault="00F76DD1" w:rsidP="00F76DD1">
      <w:pPr>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b/>
          <w:sz w:val="28"/>
          <w:szCs w:val="28"/>
          <w:lang w:val="uz-Cyrl-UZ" w:eastAsia="ru-RU"/>
        </w:rPr>
        <w:lastRenderedPageBreak/>
        <w:t>Sifat tizimlari va ishlab chiqarishlarni sertifikatlashtirish idoralar</w:t>
      </w:r>
      <w:r w:rsidRPr="007C6EEC">
        <w:rPr>
          <w:rFonts w:ascii="Times New Roman" w:eastAsia="Times New Roman" w:hAnsi="Times New Roman" w:cs="Times New Roman"/>
          <w:b/>
          <w:sz w:val="28"/>
          <w:szCs w:val="28"/>
          <w:lang w:eastAsia="ru-RU"/>
        </w:rPr>
        <w:t xml:space="preserve">. </w:t>
      </w:r>
      <w:r w:rsidRPr="007C6EEC">
        <w:rPr>
          <w:rFonts w:ascii="Times New Roman" w:eastAsia="Times New Roman" w:hAnsi="Times New Roman" w:cs="Times New Roman"/>
          <w:sz w:val="28"/>
          <w:szCs w:val="28"/>
          <w:lang w:val="uz-Cyrl-UZ" w:eastAsia="ru-RU"/>
        </w:rPr>
        <w:t>Sifat tizimlari va ishlab chiqarishlarni sertifikatlashtirish bo’yicha akkreditlangan idoralar quyidagi asosiy vazifalarni amalga oshirishadi:</w:t>
      </w:r>
    </w:p>
    <w:p w14:paraId="0B73519A" w14:textId="77777777" w:rsidR="00F76DD1" w:rsidRPr="007C6EEC" w:rsidRDefault="00F76DD1" w:rsidP="00F76DD1">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Sifat tizimlarini dastlabki baholashini o’tkazadi va sertifikatlashtirishni o’tkazish uchun kontraktlar tuzadilar;</w:t>
      </w:r>
    </w:p>
    <w:p w14:paraId="620E3EFC" w14:textId="77777777" w:rsidR="00F76DD1" w:rsidRPr="007C6EEC" w:rsidRDefault="00F76DD1" w:rsidP="00F76DD1">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ishlab chiqarishlarni sertifikatlashtirish usuliyatlarini va sifat tizimlarini tekshirish dasturlarini ishlab chiqadilar;</w:t>
      </w:r>
    </w:p>
    <w:p w14:paraId="579332AC" w14:textId="77777777" w:rsidR="00F76DD1" w:rsidRPr="007C6EEC" w:rsidRDefault="00F76DD1" w:rsidP="00F76DD1">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sifat tizimi yoki ishlab chiqarishning auditini o’tkazadi;</w:t>
      </w:r>
    </w:p>
    <w:p w14:paraId="450BC441" w14:textId="77777777" w:rsidR="00F76DD1" w:rsidRPr="007C6EEC" w:rsidRDefault="00F76DD1" w:rsidP="00F76DD1">
      <w:pPr>
        <w:tabs>
          <w:tab w:val="num" w:pos="1080"/>
        </w:tabs>
        <w:spacing w:after="0" w:line="240"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eastAsia="ru-RU"/>
        </w:rPr>
        <w:t xml:space="preserve">- </w:t>
      </w:r>
      <w:proofErr w:type="gramStart"/>
      <w:r w:rsidRPr="007C6EEC">
        <w:rPr>
          <w:rFonts w:ascii="Times New Roman" w:eastAsia="Times New Roman" w:hAnsi="Times New Roman" w:cs="Times New Roman"/>
          <w:sz w:val="28"/>
          <w:szCs w:val="28"/>
          <w:lang w:val="uz-Cyrl-UZ" w:eastAsia="ru-RU"/>
        </w:rPr>
        <w:t>sifat</w:t>
      </w:r>
      <w:proofErr w:type="gramEnd"/>
      <w:r w:rsidRPr="007C6EEC">
        <w:rPr>
          <w:rFonts w:ascii="Times New Roman" w:eastAsia="Times New Roman" w:hAnsi="Times New Roman" w:cs="Times New Roman"/>
          <w:sz w:val="28"/>
          <w:szCs w:val="28"/>
          <w:lang w:val="uz-Cyrl-UZ" w:eastAsia="ru-RU"/>
        </w:rPr>
        <w:t xml:space="preserve"> tizimi yoki ishlab chiqarish sertifikatlarini rasmiylashtiradi, sertifikatni beradi va tan oladilar;</w:t>
      </w:r>
    </w:p>
    <w:p w14:paraId="6F74CE4C" w14:textId="77777777" w:rsidR="00F76DD1" w:rsidRPr="007C6EEC" w:rsidRDefault="00F76DD1" w:rsidP="00F76DD1">
      <w:pPr>
        <w:tabs>
          <w:tab w:val="num" w:pos="1080"/>
        </w:tabs>
        <w:spacing w:after="0" w:line="240"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eastAsia="ru-RU"/>
        </w:rPr>
        <w:t xml:space="preserve">- </w:t>
      </w:r>
      <w:proofErr w:type="gramStart"/>
      <w:r w:rsidRPr="007C6EEC">
        <w:rPr>
          <w:rFonts w:ascii="Times New Roman" w:eastAsia="Times New Roman" w:hAnsi="Times New Roman" w:cs="Times New Roman"/>
          <w:sz w:val="28"/>
          <w:szCs w:val="28"/>
          <w:lang w:val="uz-Cyrl-UZ" w:eastAsia="ru-RU"/>
        </w:rPr>
        <w:t>sertifikatlashtirilgan</w:t>
      </w:r>
      <w:proofErr w:type="gramEnd"/>
      <w:r w:rsidRPr="007C6EEC">
        <w:rPr>
          <w:rFonts w:ascii="Times New Roman" w:eastAsia="Times New Roman" w:hAnsi="Times New Roman" w:cs="Times New Roman"/>
          <w:sz w:val="28"/>
          <w:szCs w:val="28"/>
          <w:lang w:val="uz-Cyrl-UZ" w:eastAsia="ru-RU"/>
        </w:rPr>
        <w:t xml:space="preserve"> sifat tizimlari va ishlab chiqarishlar ustidan inspektsion nazoratni amalga oshiradilar;</w:t>
      </w:r>
    </w:p>
    <w:p w14:paraId="6F1B2DE5" w14:textId="77777777" w:rsidR="00F76DD1" w:rsidRPr="007C6EEC" w:rsidRDefault="00F76DD1" w:rsidP="00F76DD1">
      <w:pPr>
        <w:tabs>
          <w:tab w:val="num" w:pos="1080"/>
        </w:tabs>
        <w:spacing w:after="0" w:line="240"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eastAsia="ru-RU"/>
        </w:rPr>
        <w:t xml:space="preserve">- </w:t>
      </w:r>
      <w:proofErr w:type="gramStart"/>
      <w:r w:rsidRPr="007C6EEC">
        <w:rPr>
          <w:rFonts w:ascii="Times New Roman" w:eastAsia="Times New Roman" w:hAnsi="Times New Roman" w:cs="Times New Roman"/>
          <w:sz w:val="28"/>
          <w:szCs w:val="28"/>
          <w:lang w:val="uz-Cyrl-UZ" w:eastAsia="ru-RU"/>
        </w:rPr>
        <w:t>sertifikatlashtirish</w:t>
      </w:r>
      <w:proofErr w:type="gramEnd"/>
      <w:r w:rsidRPr="007C6EEC">
        <w:rPr>
          <w:rFonts w:ascii="Times New Roman" w:eastAsia="Times New Roman" w:hAnsi="Times New Roman" w:cs="Times New Roman"/>
          <w:sz w:val="28"/>
          <w:szCs w:val="28"/>
          <w:lang w:val="uz-Cyrl-UZ" w:eastAsia="ru-RU"/>
        </w:rPr>
        <w:t xml:space="preserve"> natijalari haqida ma’lumot beradilar.</w:t>
      </w:r>
    </w:p>
    <w:p w14:paraId="324B1827" w14:textId="77777777" w:rsidR="00F76DD1" w:rsidRPr="007C6EEC" w:rsidRDefault="00F76DD1" w:rsidP="00E91A14">
      <w:pPr>
        <w:spacing w:after="0" w:line="276" w:lineRule="auto"/>
        <w:ind w:firstLine="709"/>
        <w:jc w:val="both"/>
        <w:rPr>
          <w:rFonts w:ascii="Times New Roman" w:eastAsia="Times New Roman" w:hAnsi="Times New Roman" w:cs="Times New Roman"/>
          <w:sz w:val="12"/>
          <w:szCs w:val="28"/>
          <w:lang w:val="uz-Cyrl-UZ" w:eastAsia="ru-RU"/>
        </w:rPr>
      </w:pPr>
    </w:p>
    <w:p w14:paraId="5ABFE7BA" w14:textId="0B56B943" w:rsidR="006A59D2" w:rsidRPr="007C6EEC" w:rsidRDefault="006A59D2" w:rsidP="00E91A14">
      <w:pPr>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Sifat tizimlari va ishlab chiqarishlarni sertifikatlashtirish bo’yicha idoralar sifatida «</w:t>
      </w:r>
      <w:r w:rsidR="003160E5" w:rsidRPr="007C6EEC">
        <w:rPr>
          <w:rFonts w:ascii="Times New Roman" w:eastAsia="Times New Roman" w:hAnsi="Times New Roman" w:cs="Times New Roman"/>
          <w:sz w:val="28"/>
          <w:szCs w:val="28"/>
          <w:lang w:val="uz-Cyrl-UZ" w:eastAsia="ru-RU"/>
        </w:rPr>
        <w:t>O’z TJTS</w:t>
      </w:r>
      <w:r w:rsidRPr="007C6EEC">
        <w:rPr>
          <w:rFonts w:ascii="Times New Roman" w:eastAsia="Times New Roman" w:hAnsi="Times New Roman" w:cs="Times New Roman"/>
          <w:sz w:val="28"/>
          <w:szCs w:val="28"/>
          <w:lang w:val="uz-Cyrl-UZ" w:eastAsia="ru-RU"/>
        </w:rPr>
        <w:t>» agentligining hududiy idoralari, Standartlar instituti, bir turdagi mahsulotlarni sertifikatlashtirish bo’yicha idoralar va boshqa ishlab chiqaruvchi va iste’molchilarga tobe bo’lmagan va belgilangan talablarga javob beradigan boshqa tashkilotlar akkreditlanishi mumkin.</w:t>
      </w:r>
    </w:p>
    <w:p w14:paraId="0F29B6D8" w14:textId="77777777" w:rsidR="006A59D2" w:rsidRPr="007C6EEC" w:rsidRDefault="006A59D2" w:rsidP="00E91A14">
      <w:pPr>
        <w:spacing w:after="0" w:line="276" w:lineRule="auto"/>
        <w:ind w:firstLine="709"/>
        <w:jc w:val="center"/>
        <w:rPr>
          <w:rFonts w:ascii="Times New Roman" w:eastAsia="Times New Roman" w:hAnsi="Times New Roman" w:cs="Times New Roman"/>
          <w:b/>
          <w:sz w:val="28"/>
          <w:szCs w:val="28"/>
          <w:lang w:val="uz-Cyrl-UZ" w:eastAsia="ru-RU"/>
        </w:rPr>
      </w:pPr>
      <w:bookmarkStart w:id="14" w:name="_Toc168803982"/>
      <w:bookmarkStart w:id="15" w:name="_Toc169264070"/>
      <w:bookmarkStart w:id="16" w:name="_Toc176243763"/>
      <w:bookmarkStart w:id="17" w:name="_Toc430864671"/>
      <w:bookmarkStart w:id="18" w:name="_Toc496255086"/>
      <w:bookmarkStart w:id="19" w:name="_Toc496255761"/>
      <w:bookmarkStart w:id="20" w:name="_Toc496880006"/>
    </w:p>
    <w:p w14:paraId="2AE8E96C" w14:textId="0848EAA4" w:rsidR="006A59D2" w:rsidRPr="007C6EEC" w:rsidRDefault="006A59D2" w:rsidP="00E91A14">
      <w:pPr>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b/>
          <w:sz w:val="28"/>
          <w:szCs w:val="28"/>
          <w:lang w:val="uz-Cyrl-UZ" w:eastAsia="ru-RU"/>
        </w:rPr>
        <w:t>Nazorat idoralari</w:t>
      </w:r>
      <w:bookmarkEnd w:id="14"/>
      <w:bookmarkEnd w:id="15"/>
      <w:bookmarkEnd w:id="16"/>
      <w:bookmarkEnd w:id="17"/>
      <w:bookmarkEnd w:id="18"/>
      <w:bookmarkEnd w:id="19"/>
      <w:bookmarkEnd w:id="20"/>
      <w:r w:rsidR="00E91A14" w:rsidRPr="007C6EEC">
        <w:rPr>
          <w:rFonts w:ascii="Times New Roman" w:eastAsia="Times New Roman" w:hAnsi="Times New Roman" w:cs="Times New Roman"/>
          <w:b/>
          <w:sz w:val="28"/>
          <w:szCs w:val="28"/>
          <w:lang w:val="uz-Cyrl-UZ" w:eastAsia="ru-RU"/>
        </w:rPr>
        <w:t xml:space="preserve">. </w:t>
      </w:r>
      <w:r w:rsidRPr="007C6EEC">
        <w:rPr>
          <w:rFonts w:ascii="Times New Roman" w:eastAsia="Times New Roman" w:hAnsi="Times New Roman" w:cs="Times New Roman"/>
          <w:sz w:val="28"/>
          <w:szCs w:val="28"/>
          <w:lang w:val="uz-Cyrl-UZ" w:eastAsia="ru-RU"/>
        </w:rPr>
        <w:t>O’z SMTda Nazorat idoralari quyidagi asosiy vazifalarni amalga oshiradilar:</w:t>
      </w:r>
    </w:p>
    <w:p w14:paraId="444F8B88"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Sertifikatlashtirilgan mahsulot va sertifikatlashtirish qoidalariga rioya qilish ustidan nazorat o’tkazish;</w:t>
      </w:r>
    </w:p>
    <w:p w14:paraId="3AA8BC32"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Sertifikatlashtirish bo’yicha idoralari va sinash laboratoriyalari (markazlari) ustidan nazorat o’tkazish;</w:t>
      </w:r>
    </w:p>
    <w:p w14:paraId="76489131"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Buyurtmachilarning buyurtmalariga muvofiq ob’ektlarni tahlil qilish va baholash hamda to’g’rilovchi tadbirlarini nazorat qilish;</w:t>
      </w:r>
    </w:p>
    <w:p w14:paraId="58F70C7F"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Nazorat natijalari bo’yicha appelyatsiyalarni ko’rib chiqish.</w:t>
      </w:r>
    </w:p>
    <w:p w14:paraId="18A73C2E" w14:textId="455482AE" w:rsidR="006A59D2" w:rsidRPr="007C6EEC" w:rsidRDefault="006A59D2" w:rsidP="00E91A14">
      <w:pPr>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Bunday idoralar sifatida “</w:t>
      </w:r>
      <w:r w:rsidR="003160E5" w:rsidRPr="007C6EEC">
        <w:rPr>
          <w:rFonts w:ascii="Times New Roman" w:eastAsia="Times New Roman" w:hAnsi="Times New Roman" w:cs="Times New Roman"/>
          <w:sz w:val="28"/>
          <w:szCs w:val="28"/>
          <w:lang w:val="uz-Cyrl-UZ" w:eastAsia="ru-RU"/>
        </w:rPr>
        <w:t>O’z TJTS</w:t>
      </w:r>
      <w:r w:rsidRPr="007C6EEC">
        <w:rPr>
          <w:rFonts w:ascii="Times New Roman" w:eastAsia="Times New Roman" w:hAnsi="Times New Roman" w:cs="Times New Roman"/>
          <w:sz w:val="28"/>
          <w:szCs w:val="28"/>
          <w:lang w:val="uz-Cyrl-UZ" w:eastAsia="ru-RU"/>
        </w:rPr>
        <w:t>” agentligining maxsus vakolatiga ega bo’lgan tashkilotlari, boshqarishning boshqa davlat idoralari, shuningdek, sertifikatlashtirish bo’yicha idoralarning bo’limlari va O‘z DSt 5.4 standartida o’rnatilgan talablarga javob beruvchi boshqa tashkilotlar akkreditlanishi mumkin.</w:t>
      </w:r>
    </w:p>
    <w:p w14:paraId="62BC7498" w14:textId="77777777" w:rsidR="006A59D2" w:rsidRPr="007C6EEC" w:rsidRDefault="006A59D2" w:rsidP="006A59D2">
      <w:pPr>
        <w:spacing w:after="0" w:line="240" w:lineRule="auto"/>
        <w:ind w:firstLine="709"/>
        <w:rPr>
          <w:rFonts w:ascii="Times New Roman" w:eastAsia="Times New Roman" w:hAnsi="Times New Roman" w:cs="Times New Roman"/>
          <w:sz w:val="28"/>
          <w:szCs w:val="28"/>
          <w:lang w:val="uz-Cyrl-UZ" w:eastAsia="ru-RU"/>
        </w:rPr>
      </w:pPr>
    </w:p>
    <w:p w14:paraId="72D1DAC9" w14:textId="5A9938FD" w:rsidR="006A59D2" w:rsidRPr="007C6EEC" w:rsidRDefault="006A59D2" w:rsidP="006A59D2">
      <w:pPr>
        <w:spacing w:after="0" w:line="240" w:lineRule="auto"/>
        <w:ind w:left="709"/>
        <w:jc w:val="center"/>
        <w:rPr>
          <w:rFonts w:ascii="Times New Roman" w:eastAsia="Times New Roman" w:hAnsi="Times New Roman" w:cs="Times New Roman"/>
          <w:b/>
          <w:sz w:val="28"/>
          <w:szCs w:val="28"/>
          <w:lang w:val="uz-Cyrl-UZ" w:eastAsia="ru-RU"/>
        </w:rPr>
      </w:pPr>
      <w:r w:rsidRPr="007C6EEC">
        <w:rPr>
          <w:rFonts w:ascii="Times New Roman" w:eastAsia="Times New Roman" w:hAnsi="Times New Roman" w:cs="Times New Roman"/>
          <w:b/>
          <w:sz w:val="28"/>
          <w:szCs w:val="28"/>
          <w:lang w:val="uz-Cyrl-UZ" w:eastAsia="ru-RU"/>
        </w:rPr>
        <w:t>7.3. Sertifikatlashtirish ob’</w:t>
      </w:r>
      <w:r w:rsidR="00966C87" w:rsidRPr="007C6EEC">
        <w:rPr>
          <w:rFonts w:ascii="Times New Roman" w:eastAsia="Times New Roman" w:hAnsi="Times New Roman" w:cs="Times New Roman"/>
          <w:b/>
          <w:sz w:val="28"/>
          <w:szCs w:val="28"/>
          <w:lang w:val="uz-Cyrl-UZ" w:eastAsia="ru-RU"/>
        </w:rPr>
        <w:t>ye</w:t>
      </w:r>
      <w:r w:rsidRPr="007C6EEC">
        <w:rPr>
          <w:rFonts w:ascii="Times New Roman" w:eastAsia="Times New Roman" w:hAnsi="Times New Roman" w:cs="Times New Roman"/>
          <w:b/>
          <w:sz w:val="28"/>
          <w:szCs w:val="28"/>
          <w:lang w:val="uz-Cyrl-UZ" w:eastAsia="ru-RU"/>
        </w:rPr>
        <w:t>ktlari va sub’</w:t>
      </w:r>
      <w:r w:rsidR="00966C87" w:rsidRPr="007C6EEC">
        <w:rPr>
          <w:rFonts w:ascii="Times New Roman" w:eastAsia="Times New Roman" w:hAnsi="Times New Roman" w:cs="Times New Roman"/>
          <w:b/>
          <w:sz w:val="28"/>
          <w:szCs w:val="28"/>
          <w:lang w:val="uz-Cyrl-UZ" w:eastAsia="ru-RU"/>
        </w:rPr>
        <w:t>y</w:t>
      </w:r>
      <w:r w:rsidRPr="007C6EEC">
        <w:rPr>
          <w:rFonts w:ascii="Times New Roman" w:eastAsia="Times New Roman" w:hAnsi="Times New Roman" w:cs="Times New Roman"/>
          <w:b/>
          <w:sz w:val="28"/>
          <w:szCs w:val="28"/>
          <w:lang w:val="uz-Cyrl-UZ" w:eastAsia="ru-RU"/>
        </w:rPr>
        <w:t>ektlari.</w:t>
      </w:r>
    </w:p>
    <w:p w14:paraId="77C33C9D" w14:textId="77777777" w:rsidR="006A59D2" w:rsidRPr="007C6EEC" w:rsidRDefault="006A59D2" w:rsidP="00E91A14">
      <w:pPr>
        <w:spacing w:before="240"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O’zbekiston Respublikasi sertifikatlashtirish milliy tizimida sertifikatlashtirishning quyidagi ob’ektlari mavjud:</w:t>
      </w:r>
    </w:p>
    <w:p w14:paraId="17F94CF2"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Mahsulotlar;</w:t>
      </w:r>
    </w:p>
    <w:p w14:paraId="5209A7C5"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Jarayonlar;</w:t>
      </w:r>
    </w:p>
    <w:p w14:paraId="577611D2"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Sifat tizimlari va ishlab chiqarishlar;</w:t>
      </w:r>
    </w:p>
    <w:p w14:paraId="67969CA6"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lastRenderedPageBreak/>
        <w:t>- Xizmatlar;</w:t>
      </w:r>
    </w:p>
    <w:p w14:paraId="180473B5"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Xodimlar.</w:t>
      </w:r>
    </w:p>
    <w:p w14:paraId="7DD7B3B4" w14:textId="77777777" w:rsidR="006A59D2" w:rsidRPr="007C6EEC" w:rsidRDefault="006A59D2" w:rsidP="00E91A14">
      <w:pPr>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O’zbekiston Respublikasi sertifikatlashtirish milliy tizimida sertifikatlashtirishda quyidagi sub’ektlari mavjud:</w:t>
      </w:r>
    </w:p>
    <w:p w14:paraId="5715EF22"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Bir turdagi mahsulotlarni sertfikatlashtirish bo’yicha idoralari;</w:t>
      </w:r>
    </w:p>
    <w:p w14:paraId="7F83D705"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Sifat tizimlari va ishlab chiqarishlarni sertifikatlashtirish idoralari;</w:t>
      </w:r>
    </w:p>
    <w:p w14:paraId="7FDCDBB1"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Sinov laboratoriyalari;</w:t>
      </w:r>
    </w:p>
    <w:p w14:paraId="56E4FF53"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Ekspert-auditorlar.</w:t>
      </w:r>
    </w:p>
    <w:p w14:paraId="2A23EDE4" w14:textId="29DA2404" w:rsidR="006A59D2" w:rsidRPr="007C6EEC" w:rsidRDefault="006A59D2" w:rsidP="00E91A14">
      <w:pPr>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O’zbekiston Respublikasi sertifikatlashtirish milliy tizimida sertifikatlashtirish ob’ektlari va sub’ektlari O‘z DSt 5.0-98 O’z SMT. Asosiy qoidalar standartiga muvofiq ro’yxatga olinadi. Ushbu standartga asosan O’z SMTda quyidagi Reestrlarni yuritish amalga oshiriladi:</w:t>
      </w:r>
    </w:p>
    <w:p w14:paraId="3F6A1C65"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Bir turdagi mahsulotlarni sertfikatlashtirish bo’yicha akkreditlangan idoralar;</w:t>
      </w:r>
    </w:p>
    <w:p w14:paraId="64D01CFD"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Sifat tizimlari va ishlab chiqarishlarni sertifikatlashtirish bo’yicha akkreditlagan idoralari;</w:t>
      </w:r>
    </w:p>
    <w:p w14:paraId="1EF50EFF"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Akkreditlangan sinav laboratoriyalari (markazlari);</w:t>
      </w:r>
    </w:p>
    <w:p w14:paraId="3A4D147E"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Attestatlangan ekspert-auditorlar;</w:t>
      </w:r>
    </w:p>
    <w:p w14:paraId="3A180708"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Sertifikatlashtirilgan mahsulotlar;</w:t>
      </w:r>
    </w:p>
    <w:p w14:paraId="46D28EE7"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Sertifikatlashtirilgan sifat tizimlari va ishlab chiqarishlar;</w:t>
      </w:r>
    </w:p>
    <w:p w14:paraId="16C11B52" w14:textId="77777777" w:rsidR="006A59D2" w:rsidRPr="007C6EEC" w:rsidRDefault="006A59D2" w:rsidP="00E91A14">
      <w:pPr>
        <w:tabs>
          <w:tab w:val="num" w:pos="1080"/>
        </w:tabs>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 Bir turdagi mahsulotlarni sertifikatlashtirishning ro’yxatga olingan tizimlari.</w:t>
      </w:r>
    </w:p>
    <w:p w14:paraId="0941E5BE" w14:textId="77777777" w:rsidR="006A59D2" w:rsidRPr="007C6EEC" w:rsidRDefault="006A59D2" w:rsidP="00E91A14">
      <w:pPr>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O’z SMT Davlat reestrini yuritish qoidalari O‘z RH 51-021 O’z SMT. Davlat reestrini olib borish tartibi rahbariy hujjatida belgilangan. Sertifikatlashtirish bo’yicha milliy idora davlat reestrining me’yorlarini, shuningdek, sertifikatlashtirish bo’yicha idoralar va tizimning boshqa ishtirokchilaridan olingan axborotlarni nashr qilib boriladi.</w:t>
      </w:r>
    </w:p>
    <w:p w14:paraId="40177268" w14:textId="77777777" w:rsidR="006A59D2" w:rsidRPr="007C6EEC" w:rsidRDefault="006A59D2" w:rsidP="00E91A14">
      <w:pPr>
        <w:spacing w:after="0" w:line="276" w:lineRule="auto"/>
        <w:ind w:firstLine="709"/>
        <w:jc w:val="both"/>
        <w:rPr>
          <w:rFonts w:ascii="Times New Roman" w:eastAsia="Times New Roman" w:hAnsi="Times New Roman" w:cs="Times New Roman"/>
          <w:sz w:val="28"/>
          <w:szCs w:val="28"/>
          <w:lang w:val="uz-Cyrl-UZ" w:eastAsia="ru-RU"/>
        </w:rPr>
      </w:pPr>
      <w:r w:rsidRPr="007C6EEC">
        <w:rPr>
          <w:rFonts w:ascii="Times New Roman" w:eastAsia="Times New Roman" w:hAnsi="Times New Roman" w:cs="Times New Roman"/>
          <w:sz w:val="28"/>
          <w:szCs w:val="28"/>
          <w:lang w:val="uz-Cyrl-UZ" w:eastAsia="ru-RU"/>
        </w:rPr>
        <w:t>Sertifikatlashtirish, akkreditlash va tekshirish o’tkazish bo’yicha harajatlarni O‘z RH 51-032 O’z SMT. Ishlar haqini to’lash tartibi rahbariy hujjatida o’rnatilgan tartib bo’yicha shartnoma orqali so’rovchilar to’lashadi.</w:t>
      </w:r>
    </w:p>
    <w:p w14:paraId="0C1DD077" w14:textId="77777777" w:rsidR="006A59D2" w:rsidRPr="007C6EEC" w:rsidRDefault="006A59D2" w:rsidP="00E91A14">
      <w:pPr>
        <w:pStyle w:val="a7"/>
        <w:spacing w:line="276" w:lineRule="auto"/>
        <w:ind w:left="360"/>
        <w:jc w:val="both"/>
        <w:rPr>
          <w:rFonts w:ascii="Times New Roman" w:hAnsi="Times New Roman" w:cs="Times New Roman"/>
          <w:bCs/>
          <w:noProof/>
          <w:sz w:val="28"/>
          <w:szCs w:val="28"/>
          <w:lang w:val="uz-Cyrl-UZ"/>
        </w:rPr>
      </w:pPr>
    </w:p>
    <w:p w14:paraId="24E7D587" w14:textId="05D6B10A" w:rsidR="00C3578C" w:rsidRPr="007C6EEC" w:rsidRDefault="00C3578C" w:rsidP="004055C6">
      <w:pPr>
        <w:pStyle w:val="a7"/>
        <w:spacing w:line="276" w:lineRule="auto"/>
        <w:ind w:firstLine="708"/>
        <w:jc w:val="center"/>
        <w:rPr>
          <w:rFonts w:ascii="Times New Roman" w:hAnsi="Times New Roman" w:cs="Times New Roman"/>
          <w:noProof/>
          <w:sz w:val="28"/>
          <w:szCs w:val="28"/>
          <w:lang w:val="uz-Cyrl-UZ"/>
        </w:rPr>
      </w:pPr>
      <w:r w:rsidRPr="007C6EEC">
        <w:rPr>
          <w:rFonts w:ascii="Times New Roman" w:hAnsi="Times New Roman" w:cs="Times New Roman"/>
          <w:b/>
          <w:bCs/>
          <w:noProof/>
          <w:sz w:val="28"/>
          <w:szCs w:val="28"/>
          <w:lang w:val="uz-Cyrl-UZ"/>
        </w:rPr>
        <w:t>Foydalanilgan adabiyotlar</w:t>
      </w:r>
    </w:p>
    <w:p w14:paraId="5AE9D0BA" w14:textId="4C7078AD" w:rsidR="000B5F8B" w:rsidRPr="007C6EEC" w:rsidRDefault="000B5F8B" w:rsidP="004055C6">
      <w:pPr>
        <w:pStyle w:val="a7"/>
        <w:spacing w:line="276" w:lineRule="auto"/>
        <w:ind w:firstLine="284"/>
        <w:jc w:val="both"/>
        <w:rPr>
          <w:rFonts w:ascii="Times New Roman" w:hAnsi="Times New Roman" w:cs="Times New Roman"/>
          <w:noProof/>
          <w:sz w:val="28"/>
          <w:szCs w:val="28"/>
          <w:lang w:val="uz-Cyrl-UZ"/>
        </w:rPr>
      </w:pPr>
      <w:r w:rsidRPr="007C6EEC">
        <w:rPr>
          <w:rFonts w:ascii="Times New Roman" w:hAnsi="Times New Roman" w:cs="Times New Roman"/>
          <w:noProof/>
          <w:sz w:val="28"/>
          <w:szCs w:val="28"/>
          <w:lang w:val="uz-Cyrl-UZ"/>
        </w:rPr>
        <w:t xml:space="preserve">1.Ismаtullаеv P.R., Mаtyakubоvа P.M., Turаеv SH.А. Mеtrоlоgiya, stаndаrtlаshtirish vа sеrtifikаtlаshtirish. Dаsrlik, T.: Lesson-Press, 2015. </w:t>
      </w:r>
    </w:p>
    <w:p w14:paraId="56F948BC" w14:textId="11D261FD" w:rsidR="000B5F8B" w:rsidRPr="007C6EEC" w:rsidRDefault="000B5F8B" w:rsidP="004055C6">
      <w:pPr>
        <w:pStyle w:val="a7"/>
        <w:spacing w:line="276" w:lineRule="auto"/>
        <w:ind w:firstLine="284"/>
        <w:jc w:val="both"/>
        <w:rPr>
          <w:rFonts w:ascii="Times New Roman" w:hAnsi="Times New Roman" w:cs="Times New Roman"/>
          <w:noProof/>
          <w:sz w:val="28"/>
          <w:szCs w:val="28"/>
          <w:lang w:val="en-US"/>
        </w:rPr>
      </w:pPr>
      <w:r w:rsidRPr="007C6EEC">
        <w:rPr>
          <w:rFonts w:ascii="Times New Roman" w:hAnsi="Times New Roman" w:cs="Times New Roman"/>
          <w:noProof/>
          <w:sz w:val="28"/>
          <w:szCs w:val="28"/>
          <w:lang w:val="uz-Cyrl-UZ"/>
        </w:rPr>
        <w:t xml:space="preserve">2.Ismаtullаеv P.R., Axmedov B.M., Mаtyakubоvа P.M., Xamraqulov G’.X., Turаеv SH.А. Sertifikatlashtirish asoslari va sifat menejmenti. </w:t>
      </w:r>
      <w:r w:rsidRPr="007C6EEC">
        <w:rPr>
          <w:rFonts w:ascii="Times New Roman" w:hAnsi="Times New Roman" w:cs="Times New Roman"/>
          <w:noProof/>
          <w:sz w:val="28"/>
          <w:szCs w:val="28"/>
          <w:lang w:val="en-US"/>
        </w:rPr>
        <w:t>Dаsrlik. Toshkent, Sano-standart, 2014.</w:t>
      </w:r>
    </w:p>
    <w:p w14:paraId="346833FB" w14:textId="4F05D1EB" w:rsidR="000B5F8B" w:rsidRPr="007C6EEC" w:rsidRDefault="000B5F8B" w:rsidP="004055C6">
      <w:pPr>
        <w:pStyle w:val="a7"/>
        <w:spacing w:line="276" w:lineRule="auto"/>
        <w:ind w:firstLine="284"/>
        <w:jc w:val="both"/>
        <w:rPr>
          <w:rFonts w:ascii="Times New Roman" w:hAnsi="Times New Roman" w:cs="Times New Roman"/>
          <w:noProof/>
          <w:sz w:val="28"/>
          <w:szCs w:val="28"/>
          <w:lang w:val="en-US"/>
        </w:rPr>
      </w:pPr>
      <w:r w:rsidRPr="007C6EEC">
        <w:rPr>
          <w:rFonts w:ascii="Times New Roman" w:hAnsi="Times New Roman" w:cs="Times New Roman"/>
          <w:noProof/>
          <w:sz w:val="28"/>
          <w:szCs w:val="28"/>
          <w:lang w:val="en-US"/>
        </w:rPr>
        <w:t>3.Xamdamov B.R., Xakimov D.V., Mamajonov A.A.  Sеrtifikаtlаshtirish asoslari va sifat menejmenti. Darslik. Toshkent, NIF-MSh, 2020.</w:t>
      </w:r>
    </w:p>
    <w:p w14:paraId="1A41E0D4" w14:textId="2D530841" w:rsidR="000B5F8B" w:rsidRPr="007C6EEC" w:rsidRDefault="000B5F8B" w:rsidP="004055C6">
      <w:pPr>
        <w:pStyle w:val="a7"/>
        <w:spacing w:line="276" w:lineRule="auto"/>
        <w:ind w:firstLine="284"/>
        <w:jc w:val="both"/>
        <w:rPr>
          <w:rFonts w:ascii="Times New Roman" w:hAnsi="Times New Roman" w:cs="Times New Roman"/>
          <w:noProof/>
          <w:sz w:val="28"/>
          <w:szCs w:val="28"/>
        </w:rPr>
      </w:pPr>
      <w:r w:rsidRPr="007C6EEC">
        <w:rPr>
          <w:rFonts w:ascii="Times New Roman" w:hAnsi="Times New Roman" w:cs="Times New Roman"/>
          <w:noProof/>
          <w:sz w:val="28"/>
          <w:szCs w:val="28"/>
          <w:lang w:val="en-US"/>
        </w:rPr>
        <w:lastRenderedPageBreak/>
        <w:t>4.</w:t>
      </w:r>
      <w:r w:rsidRPr="007C6EEC">
        <w:rPr>
          <w:rFonts w:ascii="Times New Roman" w:hAnsi="Times New Roman" w:cs="Times New Roman"/>
          <w:noProof/>
          <w:sz w:val="28"/>
          <w:szCs w:val="28"/>
        </w:rPr>
        <w:t>Ах</w:t>
      </w:r>
      <w:r w:rsidRPr="007C6EEC">
        <w:rPr>
          <w:rFonts w:ascii="Times New Roman" w:hAnsi="Times New Roman" w:cs="Times New Roman"/>
          <w:noProof/>
          <w:sz w:val="28"/>
          <w:szCs w:val="28"/>
          <w:lang w:val="en-US"/>
        </w:rPr>
        <w:t>m</w:t>
      </w:r>
      <w:r w:rsidRPr="007C6EEC">
        <w:rPr>
          <w:rFonts w:ascii="Times New Roman" w:hAnsi="Times New Roman" w:cs="Times New Roman"/>
          <w:noProof/>
          <w:sz w:val="28"/>
          <w:szCs w:val="28"/>
        </w:rPr>
        <w:t>е</w:t>
      </w:r>
      <w:r w:rsidRPr="007C6EEC">
        <w:rPr>
          <w:rFonts w:ascii="Times New Roman" w:hAnsi="Times New Roman" w:cs="Times New Roman"/>
          <w:noProof/>
          <w:sz w:val="28"/>
          <w:szCs w:val="28"/>
          <w:lang w:val="en-US"/>
        </w:rPr>
        <w:t>d</w:t>
      </w:r>
      <w:r w:rsidRPr="007C6EEC">
        <w:rPr>
          <w:rFonts w:ascii="Times New Roman" w:hAnsi="Times New Roman" w:cs="Times New Roman"/>
          <w:noProof/>
          <w:sz w:val="28"/>
          <w:szCs w:val="28"/>
        </w:rPr>
        <w:t>о</w:t>
      </w:r>
      <w:r w:rsidRPr="007C6EEC">
        <w:rPr>
          <w:rFonts w:ascii="Times New Roman" w:hAnsi="Times New Roman" w:cs="Times New Roman"/>
          <w:noProof/>
          <w:sz w:val="28"/>
          <w:szCs w:val="28"/>
          <w:lang w:val="en-US"/>
        </w:rPr>
        <w:t>v B.M., Ism</w:t>
      </w:r>
      <w:r w:rsidRPr="007C6EEC">
        <w:rPr>
          <w:rFonts w:ascii="Times New Roman" w:hAnsi="Times New Roman" w:cs="Times New Roman"/>
          <w:noProof/>
          <w:sz w:val="28"/>
          <w:szCs w:val="28"/>
        </w:rPr>
        <w:t>а</w:t>
      </w:r>
      <w:r w:rsidRPr="007C6EEC">
        <w:rPr>
          <w:rFonts w:ascii="Times New Roman" w:hAnsi="Times New Roman" w:cs="Times New Roman"/>
          <w:noProof/>
          <w:sz w:val="28"/>
          <w:szCs w:val="28"/>
          <w:lang w:val="en-US"/>
        </w:rPr>
        <w:t>tull</w:t>
      </w:r>
      <w:r w:rsidRPr="007C6EEC">
        <w:rPr>
          <w:rFonts w:ascii="Times New Roman" w:hAnsi="Times New Roman" w:cs="Times New Roman"/>
          <w:noProof/>
          <w:sz w:val="28"/>
          <w:szCs w:val="28"/>
        </w:rPr>
        <w:t>ае</w:t>
      </w:r>
      <w:r w:rsidRPr="007C6EEC">
        <w:rPr>
          <w:rFonts w:ascii="Times New Roman" w:hAnsi="Times New Roman" w:cs="Times New Roman"/>
          <w:noProof/>
          <w:sz w:val="28"/>
          <w:szCs w:val="28"/>
          <w:lang w:val="en-US"/>
        </w:rPr>
        <w:t>v P.R., Tur</w:t>
      </w:r>
      <w:r w:rsidRPr="007C6EEC">
        <w:rPr>
          <w:rFonts w:ascii="Times New Roman" w:hAnsi="Times New Roman" w:cs="Times New Roman"/>
          <w:noProof/>
          <w:sz w:val="28"/>
          <w:szCs w:val="28"/>
        </w:rPr>
        <w:t>ае</w:t>
      </w:r>
      <w:r w:rsidRPr="007C6EEC">
        <w:rPr>
          <w:rFonts w:ascii="Times New Roman" w:hAnsi="Times New Roman" w:cs="Times New Roman"/>
          <w:noProof/>
          <w:sz w:val="28"/>
          <w:szCs w:val="28"/>
          <w:lang w:val="en-US"/>
        </w:rPr>
        <w:t>v SH.</w:t>
      </w:r>
      <w:r w:rsidRPr="007C6EEC">
        <w:rPr>
          <w:rFonts w:ascii="Times New Roman" w:hAnsi="Times New Roman" w:cs="Times New Roman"/>
          <w:noProof/>
          <w:sz w:val="28"/>
          <w:szCs w:val="28"/>
        </w:rPr>
        <w:t>А</w:t>
      </w:r>
      <w:r w:rsidRPr="007C6EEC">
        <w:rPr>
          <w:rFonts w:ascii="Times New Roman" w:hAnsi="Times New Roman" w:cs="Times New Roman"/>
          <w:noProof/>
          <w:sz w:val="28"/>
          <w:szCs w:val="28"/>
          <w:lang w:val="en-US"/>
        </w:rPr>
        <w:t>. S</w:t>
      </w:r>
      <w:r w:rsidRPr="007C6EEC">
        <w:rPr>
          <w:rFonts w:ascii="Times New Roman" w:hAnsi="Times New Roman" w:cs="Times New Roman"/>
          <w:noProof/>
          <w:sz w:val="28"/>
          <w:szCs w:val="28"/>
        </w:rPr>
        <w:t>е</w:t>
      </w:r>
      <w:r w:rsidRPr="007C6EEC">
        <w:rPr>
          <w:rFonts w:ascii="Times New Roman" w:hAnsi="Times New Roman" w:cs="Times New Roman"/>
          <w:noProof/>
          <w:sz w:val="28"/>
          <w:szCs w:val="28"/>
          <w:lang w:val="en-US"/>
        </w:rPr>
        <w:t>rtifik</w:t>
      </w:r>
      <w:r w:rsidRPr="007C6EEC">
        <w:rPr>
          <w:rFonts w:ascii="Times New Roman" w:hAnsi="Times New Roman" w:cs="Times New Roman"/>
          <w:noProof/>
          <w:sz w:val="28"/>
          <w:szCs w:val="28"/>
        </w:rPr>
        <w:t>а</w:t>
      </w:r>
      <w:r w:rsidRPr="007C6EEC">
        <w:rPr>
          <w:rFonts w:ascii="Times New Roman" w:hAnsi="Times New Roman" w:cs="Times New Roman"/>
          <w:noProof/>
          <w:sz w:val="28"/>
          <w:szCs w:val="28"/>
          <w:lang w:val="en-US"/>
        </w:rPr>
        <w:t>tl</w:t>
      </w:r>
      <w:r w:rsidRPr="007C6EEC">
        <w:rPr>
          <w:rFonts w:ascii="Times New Roman" w:hAnsi="Times New Roman" w:cs="Times New Roman"/>
          <w:noProof/>
          <w:sz w:val="28"/>
          <w:szCs w:val="28"/>
        </w:rPr>
        <w:t>а</w:t>
      </w:r>
      <w:r w:rsidRPr="007C6EEC">
        <w:rPr>
          <w:rFonts w:ascii="Times New Roman" w:hAnsi="Times New Roman" w:cs="Times New Roman"/>
          <w:noProof/>
          <w:sz w:val="28"/>
          <w:szCs w:val="28"/>
          <w:lang w:val="en-US"/>
        </w:rPr>
        <w:t>shtirish v</w:t>
      </w:r>
      <w:r w:rsidRPr="007C6EEC">
        <w:rPr>
          <w:rFonts w:ascii="Times New Roman" w:hAnsi="Times New Roman" w:cs="Times New Roman"/>
          <w:noProof/>
          <w:sz w:val="28"/>
          <w:szCs w:val="28"/>
        </w:rPr>
        <w:t>а</w:t>
      </w:r>
      <w:r w:rsidRPr="007C6EEC">
        <w:rPr>
          <w:rFonts w:ascii="Times New Roman" w:hAnsi="Times New Roman" w:cs="Times New Roman"/>
          <w:noProof/>
          <w:sz w:val="28"/>
          <w:szCs w:val="28"/>
          <w:lang w:val="en-US"/>
        </w:rPr>
        <w:t xml:space="preserve"> sif</w:t>
      </w:r>
      <w:r w:rsidRPr="007C6EEC">
        <w:rPr>
          <w:rFonts w:ascii="Times New Roman" w:hAnsi="Times New Roman" w:cs="Times New Roman"/>
          <w:noProof/>
          <w:sz w:val="28"/>
          <w:szCs w:val="28"/>
        </w:rPr>
        <w:t>а</w:t>
      </w:r>
      <w:r w:rsidRPr="007C6EEC">
        <w:rPr>
          <w:rFonts w:ascii="Times New Roman" w:hAnsi="Times New Roman" w:cs="Times New Roman"/>
          <w:noProof/>
          <w:sz w:val="28"/>
          <w:szCs w:val="28"/>
          <w:lang w:val="en-US"/>
        </w:rPr>
        <w:t>tni b</w:t>
      </w:r>
      <w:r w:rsidRPr="007C6EEC">
        <w:rPr>
          <w:rFonts w:ascii="Times New Roman" w:hAnsi="Times New Roman" w:cs="Times New Roman"/>
          <w:noProof/>
          <w:sz w:val="28"/>
          <w:szCs w:val="28"/>
        </w:rPr>
        <w:t>о</w:t>
      </w:r>
      <w:r w:rsidRPr="007C6EEC">
        <w:rPr>
          <w:rFonts w:ascii="Times New Roman" w:hAnsi="Times New Roman" w:cs="Times New Roman"/>
          <w:noProof/>
          <w:sz w:val="28"/>
          <w:szCs w:val="28"/>
          <w:lang w:val="en-US"/>
        </w:rPr>
        <w:t>shq</w:t>
      </w:r>
      <w:r w:rsidRPr="007C6EEC">
        <w:rPr>
          <w:rFonts w:ascii="Times New Roman" w:hAnsi="Times New Roman" w:cs="Times New Roman"/>
          <w:noProof/>
          <w:sz w:val="28"/>
          <w:szCs w:val="28"/>
        </w:rPr>
        <w:t>а</w:t>
      </w:r>
      <w:r w:rsidRPr="007C6EEC">
        <w:rPr>
          <w:rFonts w:ascii="Times New Roman" w:hAnsi="Times New Roman" w:cs="Times New Roman"/>
          <w:noProof/>
          <w:sz w:val="28"/>
          <w:szCs w:val="28"/>
          <w:lang w:val="en-US"/>
        </w:rPr>
        <w:t xml:space="preserve">rish </w:t>
      </w:r>
      <w:r w:rsidRPr="007C6EEC">
        <w:rPr>
          <w:rFonts w:ascii="Times New Roman" w:hAnsi="Times New Roman" w:cs="Times New Roman"/>
          <w:noProof/>
          <w:sz w:val="28"/>
          <w:szCs w:val="28"/>
        </w:rPr>
        <w:t>а</w:t>
      </w:r>
      <w:r w:rsidRPr="007C6EEC">
        <w:rPr>
          <w:rFonts w:ascii="Times New Roman" w:hAnsi="Times New Roman" w:cs="Times New Roman"/>
          <w:noProof/>
          <w:sz w:val="28"/>
          <w:szCs w:val="28"/>
          <w:lang w:val="en-US"/>
        </w:rPr>
        <w:t>s</w:t>
      </w:r>
      <w:r w:rsidRPr="007C6EEC">
        <w:rPr>
          <w:rFonts w:ascii="Times New Roman" w:hAnsi="Times New Roman" w:cs="Times New Roman"/>
          <w:noProof/>
          <w:sz w:val="28"/>
          <w:szCs w:val="28"/>
        </w:rPr>
        <w:t>о</w:t>
      </w:r>
      <w:r w:rsidRPr="007C6EEC">
        <w:rPr>
          <w:rFonts w:ascii="Times New Roman" w:hAnsi="Times New Roman" w:cs="Times New Roman"/>
          <w:noProof/>
          <w:sz w:val="28"/>
          <w:szCs w:val="28"/>
          <w:lang w:val="en-US"/>
        </w:rPr>
        <w:t>sl</w:t>
      </w:r>
      <w:r w:rsidRPr="007C6EEC">
        <w:rPr>
          <w:rFonts w:ascii="Times New Roman" w:hAnsi="Times New Roman" w:cs="Times New Roman"/>
          <w:noProof/>
          <w:sz w:val="28"/>
          <w:szCs w:val="28"/>
        </w:rPr>
        <w:t>а</w:t>
      </w:r>
      <w:r w:rsidRPr="007C6EEC">
        <w:rPr>
          <w:rFonts w:ascii="Times New Roman" w:hAnsi="Times New Roman" w:cs="Times New Roman"/>
          <w:noProof/>
          <w:sz w:val="28"/>
          <w:szCs w:val="28"/>
          <w:lang w:val="en-US"/>
        </w:rPr>
        <w:t>ri, o’quv qo’ll</w:t>
      </w:r>
      <w:r w:rsidRPr="007C6EEC">
        <w:rPr>
          <w:rFonts w:ascii="Times New Roman" w:hAnsi="Times New Roman" w:cs="Times New Roman"/>
          <w:noProof/>
          <w:sz w:val="28"/>
          <w:szCs w:val="28"/>
        </w:rPr>
        <w:t>а</w:t>
      </w:r>
      <w:r w:rsidRPr="007C6EEC">
        <w:rPr>
          <w:rFonts w:ascii="Times New Roman" w:hAnsi="Times New Roman" w:cs="Times New Roman"/>
          <w:noProof/>
          <w:sz w:val="28"/>
          <w:szCs w:val="28"/>
          <w:lang w:val="en-US"/>
        </w:rPr>
        <w:t>nm</w:t>
      </w:r>
      <w:r w:rsidRPr="007C6EEC">
        <w:rPr>
          <w:rFonts w:ascii="Times New Roman" w:hAnsi="Times New Roman" w:cs="Times New Roman"/>
          <w:noProof/>
          <w:sz w:val="28"/>
          <w:szCs w:val="28"/>
        </w:rPr>
        <w:t>а</w:t>
      </w:r>
      <w:r w:rsidRPr="007C6EEC">
        <w:rPr>
          <w:rFonts w:ascii="Times New Roman" w:hAnsi="Times New Roman" w:cs="Times New Roman"/>
          <w:noProof/>
          <w:sz w:val="28"/>
          <w:szCs w:val="28"/>
          <w:lang w:val="en-US"/>
        </w:rPr>
        <w:t>. O</w:t>
      </w:r>
      <w:r w:rsidRPr="007C6EEC">
        <w:rPr>
          <w:rFonts w:ascii="Times New Roman" w:hAnsi="Times New Roman" w:cs="Times New Roman"/>
          <w:noProof/>
          <w:sz w:val="28"/>
          <w:szCs w:val="28"/>
        </w:rPr>
        <w:t>’</w:t>
      </w:r>
      <w:r w:rsidRPr="007C6EEC">
        <w:rPr>
          <w:rFonts w:ascii="Times New Roman" w:hAnsi="Times New Roman" w:cs="Times New Roman"/>
          <w:noProof/>
          <w:sz w:val="28"/>
          <w:szCs w:val="28"/>
          <w:lang w:val="en-US"/>
        </w:rPr>
        <w:t>zR</w:t>
      </w:r>
      <w:r w:rsidRPr="007C6EEC">
        <w:rPr>
          <w:rFonts w:ascii="Times New Roman" w:hAnsi="Times New Roman" w:cs="Times New Roman"/>
          <w:noProof/>
          <w:sz w:val="28"/>
          <w:szCs w:val="28"/>
        </w:rPr>
        <w:t xml:space="preserve"> О</w:t>
      </w:r>
      <w:r w:rsidRPr="007C6EEC">
        <w:rPr>
          <w:rFonts w:ascii="Times New Roman" w:hAnsi="Times New Roman" w:cs="Times New Roman"/>
          <w:noProof/>
          <w:sz w:val="28"/>
          <w:szCs w:val="28"/>
          <w:lang w:val="en-US"/>
        </w:rPr>
        <w:t>O</w:t>
      </w:r>
      <w:r w:rsidRPr="007C6EEC">
        <w:rPr>
          <w:rFonts w:ascii="Times New Roman" w:hAnsi="Times New Roman" w:cs="Times New Roman"/>
          <w:noProof/>
          <w:sz w:val="28"/>
          <w:szCs w:val="28"/>
        </w:rPr>
        <w:t>’</w:t>
      </w:r>
      <w:r w:rsidRPr="007C6EEC">
        <w:rPr>
          <w:rFonts w:ascii="Times New Roman" w:hAnsi="Times New Roman" w:cs="Times New Roman"/>
          <w:noProof/>
          <w:sz w:val="28"/>
          <w:szCs w:val="28"/>
          <w:lang w:val="en-US"/>
        </w:rPr>
        <w:t>MTV</w:t>
      </w:r>
      <w:r w:rsidRPr="007C6EEC">
        <w:rPr>
          <w:rFonts w:ascii="Times New Roman" w:hAnsi="Times New Roman" w:cs="Times New Roman"/>
          <w:noProof/>
          <w:sz w:val="28"/>
          <w:szCs w:val="28"/>
        </w:rPr>
        <w:t xml:space="preserve">; </w:t>
      </w:r>
      <w:r w:rsidRPr="007C6EEC">
        <w:rPr>
          <w:rFonts w:ascii="Times New Roman" w:hAnsi="Times New Roman" w:cs="Times New Roman"/>
          <w:noProof/>
          <w:sz w:val="28"/>
          <w:szCs w:val="28"/>
          <w:lang w:val="en-US"/>
        </w:rPr>
        <w:t>TDTU</w:t>
      </w:r>
      <w:r w:rsidRPr="007C6EEC">
        <w:rPr>
          <w:rFonts w:ascii="Times New Roman" w:hAnsi="Times New Roman" w:cs="Times New Roman"/>
          <w:noProof/>
          <w:sz w:val="28"/>
          <w:szCs w:val="28"/>
        </w:rPr>
        <w:t xml:space="preserve">. - </w:t>
      </w:r>
      <w:r w:rsidRPr="007C6EEC">
        <w:rPr>
          <w:rFonts w:ascii="Times New Roman" w:hAnsi="Times New Roman" w:cs="Times New Roman"/>
          <w:noProof/>
          <w:sz w:val="28"/>
          <w:szCs w:val="28"/>
          <w:lang w:val="en-US"/>
        </w:rPr>
        <w:t>T</w:t>
      </w:r>
      <w:r w:rsidRPr="007C6EEC">
        <w:rPr>
          <w:rFonts w:ascii="Times New Roman" w:hAnsi="Times New Roman" w:cs="Times New Roman"/>
          <w:noProof/>
          <w:sz w:val="28"/>
          <w:szCs w:val="28"/>
        </w:rPr>
        <w:t>о</w:t>
      </w:r>
      <w:r w:rsidRPr="007C6EEC">
        <w:rPr>
          <w:rFonts w:ascii="Times New Roman" w:hAnsi="Times New Roman" w:cs="Times New Roman"/>
          <w:noProof/>
          <w:sz w:val="28"/>
          <w:szCs w:val="28"/>
          <w:lang w:val="en-US"/>
        </w:rPr>
        <w:t>shk</w:t>
      </w:r>
      <w:r w:rsidRPr="007C6EEC">
        <w:rPr>
          <w:rFonts w:ascii="Times New Roman" w:hAnsi="Times New Roman" w:cs="Times New Roman"/>
          <w:noProof/>
          <w:sz w:val="28"/>
          <w:szCs w:val="28"/>
        </w:rPr>
        <w:t>е</w:t>
      </w:r>
      <w:r w:rsidRPr="007C6EEC">
        <w:rPr>
          <w:rFonts w:ascii="Times New Roman" w:hAnsi="Times New Roman" w:cs="Times New Roman"/>
          <w:noProof/>
          <w:sz w:val="28"/>
          <w:szCs w:val="28"/>
          <w:lang w:val="en-US"/>
        </w:rPr>
        <w:t>nt</w:t>
      </w:r>
      <w:r w:rsidRPr="007C6EEC">
        <w:rPr>
          <w:rFonts w:ascii="Times New Roman" w:hAnsi="Times New Roman" w:cs="Times New Roman"/>
          <w:noProof/>
          <w:sz w:val="28"/>
          <w:szCs w:val="28"/>
        </w:rPr>
        <w:t>, 2007.</w:t>
      </w:r>
    </w:p>
    <w:p w14:paraId="38A7B521" w14:textId="20342936" w:rsidR="00BC1C29" w:rsidRPr="007C6EEC" w:rsidRDefault="000B5F8B" w:rsidP="004055C6">
      <w:pPr>
        <w:pStyle w:val="a7"/>
        <w:spacing w:line="276" w:lineRule="auto"/>
        <w:ind w:firstLine="284"/>
        <w:jc w:val="both"/>
        <w:rPr>
          <w:rFonts w:ascii="Times New Roman" w:hAnsi="Times New Roman" w:cs="Times New Roman"/>
          <w:noProof/>
          <w:sz w:val="28"/>
          <w:szCs w:val="28"/>
        </w:rPr>
      </w:pPr>
      <w:r w:rsidRPr="007C6EEC">
        <w:rPr>
          <w:rFonts w:ascii="Times New Roman" w:hAnsi="Times New Roman" w:cs="Times New Roman"/>
          <w:noProof/>
          <w:sz w:val="28"/>
          <w:szCs w:val="28"/>
        </w:rPr>
        <w:t>5.</w:t>
      </w:r>
      <w:r w:rsidR="006A59D2" w:rsidRPr="007C6EEC">
        <w:rPr>
          <w:rFonts w:ascii="Times New Roman" w:hAnsi="Times New Roman" w:cs="Times New Roman"/>
          <w:noProof/>
          <w:sz w:val="28"/>
          <w:szCs w:val="28"/>
        </w:rPr>
        <w:t>Ахмедов Б.М., Абасов А.А. Система менеджмента качества – основа конкурентоспособности. Изд. «Аср-Матбуот»</w:t>
      </w:r>
      <w:r w:rsidRPr="007C6EEC">
        <w:rPr>
          <w:rFonts w:ascii="Times New Roman" w:hAnsi="Times New Roman" w:cs="Times New Roman"/>
          <w:noProof/>
          <w:sz w:val="28"/>
          <w:szCs w:val="28"/>
        </w:rPr>
        <w:t>. 2004.</w:t>
      </w:r>
    </w:p>
    <w:p w14:paraId="021F370A" w14:textId="31F679A1" w:rsidR="000B5F8B" w:rsidRPr="007C6EEC" w:rsidRDefault="000B5F8B" w:rsidP="004055C6">
      <w:pPr>
        <w:pStyle w:val="a7"/>
        <w:spacing w:line="276" w:lineRule="auto"/>
        <w:ind w:firstLine="284"/>
        <w:jc w:val="both"/>
        <w:rPr>
          <w:rFonts w:ascii="Times New Roman" w:hAnsi="Times New Roman" w:cs="Times New Roman"/>
          <w:noProof/>
          <w:sz w:val="28"/>
          <w:szCs w:val="28"/>
          <w:lang w:val="en-US"/>
        </w:rPr>
      </w:pPr>
      <w:r w:rsidRPr="007C6EEC">
        <w:rPr>
          <w:rFonts w:ascii="Times New Roman" w:hAnsi="Times New Roman" w:cs="Times New Roman"/>
          <w:noProof/>
          <w:sz w:val="28"/>
          <w:szCs w:val="28"/>
          <w:lang w:val="en-US"/>
        </w:rPr>
        <w:t>6.www.standart.uz</w:t>
      </w:r>
      <w:r w:rsidR="00EE5778" w:rsidRPr="007C6EEC">
        <w:rPr>
          <w:rFonts w:ascii="Times New Roman" w:hAnsi="Times New Roman" w:cs="Times New Roman"/>
          <w:noProof/>
          <w:sz w:val="28"/>
          <w:szCs w:val="28"/>
          <w:lang w:val="en-US"/>
        </w:rPr>
        <w:t xml:space="preserve"> - “Oʻzbekiston texnik jixatdan tartibga solish” agentligi rasmiy sayti.</w:t>
      </w:r>
      <w:bookmarkStart w:id="21" w:name="_GoBack"/>
      <w:bookmarkEnd w:id="21"/>
    </w:p>
    <w:p w14:paraId="6067314A" w14:textId="6622C92F" w:rsidR="000B5F8B" w:rsidRPr="007C6EEC" w:rsidRDefault="000B5F8B" w:rsidP="004055C6">
      <w:pPr>
        <w:pStyle w:val="a7"/>
        <w:spacing w:line="276" w:lineRule="auto"/>
        <w:ind w:firstLine="284"/>
        <w:jc w:val="both"/>
        <w:rPr>
          <w:rFonts w:ascii="Times New Roman" w:hAnsi="Times New Roman" w:cs="Times New Roman"/>
          <w:noProof/>
          <w:sz w:val="28"/>
          <w:szCs w:val="28"/>
          <w:lang w:val="en-US"/>
        </w:rPr>
      </w:pPr>
      <w:r w:rsidRPr="007C6EEC">
        <w:rPr>
          <w:rFonts w:ascii="Times New Roman" w:hAnsi="Times New Roman" w:cs="Times New Roman"/>
          <w:noProof/>
          <w:sz w:val="28"/>
          <w:szCs w:val="28"/>
          <w:lang w:val="en-US"/>
        </w:rPr>
        <w:t>7.www.uztest.uz</w:t>
      </w:r>
      <w:r w:rsidR="00EE5778" w:rsidRPr="007C6EEC">
        <w:rPr>
          <w:rFonts w:ascii="Times New Roman" w:hAnsi="Times New Roman" w:cs="Times New Roman"/>
          <w:noProof/>
          <w:sz w:val="28"/>
          <w:szCs w:val="28"/>
          <w:lang w:val="en-US"/>
        </w:rPr>
        <w:t xml:space="preserve"> – “O’zbekiston ilmiy-sinov va sifat nazorati markazi” davlat muassasasi rasmiy sayti</w:t>
      </w:r>
    </w:p>
    <w:p w14:paraId="0010006E" w14:textId="1010C150" w:rsidR="008A6C33" w:rsidRPr="007C6EEC" w:rsidRDefault="008A6C33" w:rsidP="004055C6">
      <w:pPr>
        <w:pStyle w:val="a7"/>
        <w:spacing w:line="276" w:lineRule="auto"/>
        <w:ind w:firstLine="284"/>
        <w:jc w:val="both"/>
        <w:rPr>
          <w:rFonts w:ascii="Times New Roman" w:hAnsi="Times New Roman" w:cs="Times New Roman"/>
          <w:noProof/>
          <w:sz w:val="28"/>
          <w:szCs w:val="28"/>
          <w:lang w:val="en-US"/>
        </w:rPr>
      </w:pPr>
      <w:r w:rsidRPr="007C6EEC">
        <w:rPr>
          <w:rFonts w:ascii="Times New Roman" w:hAnsi="Times New Roman" w:cs="Times New Roman"/>
          <w:noProof/>
          <w:sz w:val="28"/>
          <w:szCs w:val="28"/>
          <w:lang w:val="en-US"/>
        </w:rPr>
        <w:t>8.www.lex.uz</w:t>
      </w:r>
      <w:r w:rsidR="00EE5778" w:rsidRPr="007C6EEC">
        <w:rPr>
          <w:rFonts w:ascii="Times New Roman" w:hAnsi="Times New Roman" w:cs="Times New Roman"/>
          <w:noProof/>
          <w:sz w:val="28"/>
          <w:szCs w:val="28"/>
          <w:lang w:val="en-US"/>
        </w:rPr>
        <w:t xml:space="preserve"> - Oʻzbekiston Respublikasi Qonun hujjatlari ma’lumotlari milliy bazasi.</w:t>
      </w:r>
    </w:p>
    <w:p w14:paraId="54E33A9B" w14:textId="77777777" w:rsidR="009231C3" w:rsidRPr="007C6EEC" w:rsidRDefault="009231C3" w:rsidP="00126CBC">
      <w:pPr>
        <w:pStyle w:val="a7"/>
        <w:spacing w:line="276" w:lineRule="auto"/>
        <w:jc w:val="both"/>
        <w:rPr>
          <w:rFonts w:ascii="Times New Roman" w:hAnsi="Times New Roman" w:cs="Times New Roman"/>
          <w:noProof/>
          <w:sz w:val="28"/>
          <w:szCs w:val="28"/>
          <w:lang w:val="en-US"/>
        </w:rPr>
      </w:pPr>
    </w:p>
    <w:sectPr w:rsidR="009231C3" w:rsidRPr="007C6EEC" w:rsidSect="00031EE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NDA Times UZ">
    <w:altName w:val="Arial Narrow"/>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3" w:usb2="00000000" w:usb3="00000000" w:csb0="0000009F" w:csb1="00000000"/>
  </w:font>
  <w:font w:name="Times Uzb Roman">
    <w:altName w:val="Times New Roman"/>
    <w:panose1 w:val="00000000000000000000"/>
    <w:charset w:val="CC"/>
    <w:family w:val="roman"/>
    <w:notTrueType/>
    <w:pitch w:val="variable"/>
    <w:sig w:usb0="00000203" w:usb1="00000000" w:usb2="00000000" w:usb3="00000000" w:csb0="00000005"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82EC2C28"/>
    <w:lvl w:ilvl="0">
      <w:start w:val="1"/>
      <w:numFmt w:val="bullet"/>
      <w:pStyle w:val="2"/>
      <w:lvlText w:val=""/>
      <w:lvlJc w:val="left"/>
      <w:pPr>
        <w:tabs>
          <w:tab w:val="num" w:pos="643"/>
        </w:tabs>
        <w:ind w:left="643" w:hanging="360"/>
      </w:pPr>
      <w:rPr>
        <w:rFonts w:ascii="Symbol" w:hAnsi="Symbol" w:hint="default"/>
      </w:rPr>
    </w:lvl>
  </w:abstractNum>
  <w:abstractNum w:abstractNumId="3">
    <w:nsid w:val="076D0266"/>
    <w:multiLevelType w:val="multilevel"/>
    <w:tmpl w:val="628CEFD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nsid w:val="097B530F"/>
    <w:multiLevelType w:val="hybridMultilevel"/>
    <w:tmpl w:val="81063A92"/>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6">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num w:numId="1">
    <w:abstractNumId w:val="5"/>
  </w:num>
  <w:num w:numId="2">
    <w:abstractNumId w:val="2"/>
  </w:num>
  <w:num w:numId="3">
    <w:abstractNumId w:val="1"/>
  </w:num>
  <w:num w:numId="4">
    <w:abstractNumId w:val="0"/>
  </w:num>
  <w:num w:numId="5">
    <w:abstractNumId w:val="6"/>
  </w:num>
  <w:num w:numId="6">
    <w:abstractNumId w:val="3"/>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25"/>
    <w:rsid w:val="00013C59"/>
    <w:rsid w:val="00031EED"/>
    <w:rsid w:val="00033BFD"/>
    <w:rsid w:val="00081EA3"/>
    <w:rsid w:val="000853F3"/>
    <w:rsid w:val="000872FD"/>
    <w:rsid w:val="00087FE5"/>
    <w:rsid w:val="0009155F"/>
    <w:rsid w:val="000B5F8B"/>
    <w:rsid w:val="000E2029"/>
    <w:rsid w:val="000F5C8E"/>
    <w:rsid w:val="001067F3"/>
    <w:rsid w:val="00111D0E"/>
    <w:rsid w:val="00126CBC"/>
    <w:rsid w:val="00137D63"/>
    <w:rsid w:val="00143544"/>
    <w:rsid w:val="00154DE0"/>
    <w:rsid w:val="001751E5"/>
    <w:rsid w:val="0019043B"/>
    <w:rsid w:val="001A7369"/>
    <w:rsid w:val="001B1A74"/>
    <w:rsid w:val="001C6CED"/>
    <w:rsid w:val="001E6E1E"/>
    <w:rsid w:val="001F07CF"/>
    <w:rsid w:val="0025419A"/>
    <w:rsid w:val="00265AF5"/>
    <w:rsid w:val="00283C7B"/>
    <w:rsid w:val="00287472"/>
    <w:rsid w:val="0029106E"/>
    <w:rsid w:val="00294DF8"/>
    <w:rsid w:val="002A4900"/>
    <w:rsid w:val="002B21B5"/>
    <w:rsid w:val="002C2C97"/>
    <w:rsid w:val="002F6763"/>
    <w:rsid w:val="00304834"/>
    <w:rsid w:val="003048AD"/>
    <w:rsid w:val="003064A1"/>
    <w:rsid w:val="003160E5"/>
    <w:rsid w:val="003343CA"/>
    <w:rsid w:val="00364D1F"/>
    <w:rsid w:val="003B6A28"/>
    <w:rsid w:val="003C0E9E"/>
    <w:rsid w:val="003C33F1"/>
    <w:rsid w:val="003E3A28"/>
    <w:rsid w:val="003E5EB3"/>
    <w:rsid w:val="003F0D61"/>
    <w:rsid w:val="004055C6"/>
    <w:rsid w:val="00435537"/>
    <w:rsid w:val="00435AE3"/>
    <w:rsid w:val="004370EC"/>
    <w:rsid w:val="00440E62"/>
    <w:rsid w:val="00447828"/>
    <w:rsid w:val="0045188C"/>
    <w:rsid w:val="0046650F"/>
    <w:rsid w:val="004937FC"/>
    <w:rsid w:val="00494CAE"/>
    <w:rsid w:val="00497356"/>
    <w:rsid w:val="004A3178"/>
    <w:rsid w:val="004B7154"/>
    <w:rsid w:val="004E62DA"/>
    <w:rsid w:val="00510832"/>
    <w:rsid w:val="0051625B"/>
    <w:rsid w:val="00536AF5"/>
    <w:rsid w:val="005421EF"/>
    <w:rsid w:val="00561E68"/>
    <w:rsid w:val="005715AB"/>
    <w:rsid w:val="00571935"/>
    <w:rsid w:val="0058046E"/>
    <w:rsid w:val="005C2C87"/>
    <w:rsid w:val="005E46CD"/>
    <w:rsid w:val="005E646D"/>
    <w:rsid w:val="006001EB"/>
    <w:rsid w:val="006158F4"/>
    <w:rsid w:val="006400F5"/>
    <w:rsid w:val="00643BAF"/>
    <w:rsid w:val="00661EDF"/>
    <w:rsid w:val="00662C41"/>
    <w:rsid w:val="00685EFA"/>
    <w:rsid w:val="006A59D2"/>
    <w:rsid w:val="006C17E7"/>
    <w:rsid w:val="006D33AC"/>
    <w:rsid w:val="00701591"/>
    <w:rsid w:val="0070217E"/>
    <w:rsid w:val="0074261D"/>
    <w:rsid w:val="00742F5A"/>
    <w:rsid w:val="00755626"/>
    <w:rsid w:val="00796090"/>
    <w:rsid w:val="007A1D84"/>
    <w:rsid w:val="007B333B"/>
    <w:rsid w:val="007C6EEC"/>
    <w:rsid w:val="007D0051"/>
    <w:rsid w:val="008363A9"/>
    <w:rsid w:val="00837824"/>
    <w:rsid w:val="00847566"/>
    <w:rsid w:val="008A0FF3"/>
    <w:rsid w:val="008A6C33"/>
    <w:rsid w:val="008D6A0A"/>
    <w:rsid w:val="008D7FE3"/>
    <w:rsid w:val="008E37F2"/>
    <w:rsid w:val="00905F06"/>
    <w:rsid w:val="00917A7D"/>
    <w:rsid w:val="009231C3"/>
    <w:rsid w:val="009257C3"/>
    <w:rsid w:val="009347EF"/>
    <w:rsid w:val="00966C87"/>
    <w:rsid w:val="009A6429"/>
    <w:rsid w:val="009B2033"/>
    <w:rsid w:val="009C7EB9"/>
    <w:rsid w:val="009E2C6B"/>
    <w:rsid w:val="009F4825"/>
    <w:rsid w:val="009F708B"/>
    <w:rsid w:val="00AC4156"/>
    <w:rsid w:val="00AD14A1"/>
    <w:rsid w:val="00AD3739"/>
    <w:rsid w:val="00B037BB"/>
    <w:rsid w:val="00B06D57"/>
    <w:rsid w:val="00B413A6"/>
    <w:rsid w:val="00B42AA6"/>
    <w:rsid w:val="00B65A05"/>
    <w:rsid w:val="00BC1C29"/>
    <w:rsid w:val="00BD2F50"/>
    <w:rsid w:val="00BD6CC0"/>
    <w:rsid w:val="00C13F7E"/>
    <w:rsid w:val="00C3578C"/>
    <w:rsid w:val="00C71849"/>
    <w:rsid w:val="00CA2C60"/>
    <w:rsid w:val="00CA6E9C"/>
    <w:rsid w:val="00D00C25"/>
    <w:rsid w:val="00D25B02"/>
    <w:rsid w:val="00D35A33"/>
    <w:rsid w:val="00D363A5"/>
    <w:rsid w:val="00D40AF1"/>
    <w:rsid w:val="00DA61D4"/>
    <w:rsid w:val="00DA70F8"/>
    <w:rsid w:val="00DC6134"/>
    <w:rsid w:val="00DC6DE4"/>
    <w:rsid w:val="00DD4A0C"/>
    <w:rsid w:val="00DD5ED5"/>
    <w:rsid w:val="00DE0AC4"/>
    <w:rsid w:val="00DF417C"/>
    <w:rsid w:val="00DF6D7D"/>
    <w:rsid w:val="00E000A0"/>
    <w:rsid w:val="00E04E8D"/>
    <w:rsid w:val="00E1038E"/>
    <w:rsid w:val="00E2438E"/>
    <w:rsid w:val="00E443CA"/>
    <w:rsid w:val="00E47253"/>
    <w:rsid w:val="00E50E6C"/>
    <w:rsid w:val="00E56ED2"/>
    <w:rsid w:val="00E910C6"/>
    <w:rsid w:val="00E91A14"/>
    <w:rsid w:val="00EE5778"/>
    <w:rsid w:val="00F01675"/>
    <w:rsid w:val="00F76DD1"/>
    <w:rsid w:val="00F95EBA"/>
    <w:rsid w:val="00FA6B9E"/>
    <w:rsid w:val="00FD6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uiPriority w:val="99"/>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uiPriority w:val="99"/>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1"/>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2"/>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3"/>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5"/>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 w:type="numbering" w:customStyle="1" w:styleId="1f3">
    <w:name w:val="Нет списка1"/>
    <w:next w:val="a3"/>
    <w:uiPriority w:val="99"/>
    <w:semiHidden/>
    <w:unhideWhenUsed/>
    <w:rsid w:val="006A59D2"/>
  </w:style>
  <w:style w:type="table" w:customStyle="1" w:styleId="1f4">
    <w:name w:val="Сетка таблицы1"/>
    <w:basedOn w:val="a2"/>
    <w:next w:val="a6"/>
    <w:rsid w:val="006A59D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uiPriority w:val="99"/>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uiPriority w:val="99"/>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1"/>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2"/>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3"/>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5"/>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 w:type="numbering" w:customStyle="1" w:styleId="1f3">
    <w:name w:val="Нет списка1"/>
    <w:next w:val="a3"/>
    <w:uiPriority w:val="99"/>
    <w:semiHidden/>
    <w:unhideWhenUsed/>
    <w:rsid w:val="006A59D2"/>
  </w:style>
  <w:style w:type="table" w:customStyle="1" w:styleId="1f4">
    <w:name w:val="Сетка таблицы1"/>
    <w:basedOn w:val="a2"/>
    <w:next w:val="a6"/>
    <w:rsid w:val="006A59D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215092985">
      <w:bodyDiv w:val="1"/>
      <w:marLeft w:val="0"/>
      <w:marRight w:val="0"/>
      <w:marTop w:val="0"/>
      <w:marBottom w:val="0"/>
      <w:divBdr>
        <w:top w:val="none" w:sz="0" w:space="0" w:color="auto"/>
        <w:left w:val="none" w:sz="0" w:space="0" w:color="auto"/>
        <w:bottom w:val="none" w:sz="0" w:space="0" w:color="auto"/>
        <w:right w:val="none" w:sz="0" w:space="0" w:color="auto"/>
      </w:divBdr>
    </w:div>
    <w:div w:id="31858112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369065974">
      <w:bodyDiv w:val="1"/>
      <w:marLeft w:val="0"/>
      <w:marRight w:val="0"/>
      <w:marTop w:val="0"/>
      <w:marBottom w:val="0"/>
      <w:divBdr>
        <w:top w:val="none" w:sz="0" w:space="0" w:color="auto"/>
        <w:left w:val="none" w:sz="0" w:space="0" w:color="auto"/>
        <w:bottom w:val="none" w:sz="0" w:space="0" w:color="auto"/>
        <w:right w:val="none" w:sz="0" w:space="0" w:color="auto"/>
      </w:divBdr>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622267365">
      <w:bodyDiv w:val="1"/>
      <w:marLeft w:val="0"/>
      <w:marRight w:val="0"/>
      <w:marTop w:val="0"/>
      <w:marBottom w:val="0"/>
      <w:divBdr>
        <w:top w:val="none" w:sz="0" w:space="0" w:color="auto"/>
        <w:left w:val="none" w:sz="0" w:space="0" w:color="auto"/>
        <w:bottom w:val="none" w:sz="0" w:space="0" w:color="auto"/>
        <w:right w:val="none" w:sz="0" w:space="0" w:color="auto"/>
      </w:divBdr>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851795906">
      <w:bodyDiv w:val="1"/>
      <w:marLeft w:val="0"/>
      <w:marRight w:val="0"/>
      <w:marTop w:val="0"/>
      <w:marBottom w:val="0"/>
      <w:divBdr>
        <w:top w:val="none" w:sz="0" w:space="0" w:color="auto"/>
        <w:left w:val="none" w:sz="0" w:space="0" w:color="auto"/>
        <w:bottom w:val="none" w:sz="0" w:space="0" w:color="auto"/>
        <w:right w:val="none" w:sz="0" w:space="0" w:color="auto"/>
      </w:divBdr>
    </w:div>
    <w:div w:id="904610955">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1119184806">
      <w:bodyDiv w:val="1"/>
      <w:marLeft w:val="0"/>
      <w:marRight w:val="0"/>
      <w:marTop w:val="0"/>
      <w:marBottom w:val="0"/>
      <w:divBdr>
        <w:top w:val="none" w:sz="0" w:space="0" w:color="auto"/>
        <w:left w:val="none" w:sz="0" w:space="0" w:color="auto"/>
        <w:bottom w:val="none" w:sz="0" w:space="0" w:color="auto"/>
        <w:right w:val="none" w:sz="0" w:space="0" w:color="auto"/>
      </w:divBdr>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69947668">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 w:id="1911189692">
      <w:bodyDiv w:val="1"/>
      <w:marLeft w:val="0"/>
      <w:marRight w:val="0"/>
      <w:marTop w:val="0"/>
      <w:marBottom w:val="0"/>
      <w:divBdr>
        <w:top w:val="none" w:sz="0" w:space="0" w:color="auto"/>
        <w:left w:val="none" w:sz="0" w:space="0" w:color="auto"/>
        <w:bottom w:val="none" w:sz="0" w:space="0" w:color="auto"/>
        <w:right w:val="none" w:sz="0" w:space="0" w:color="auto"/>
      </w:divBdr>
    </w:div>
    <w:div w:id="2141335287">
      <w:bodyDiv w:val="1"/>
      <w:marLeft w:val="0"/>
      <w:marRight w:val="0"/>
      <w:marTop w:val="0"/>
      <w:marBottom w:val="0"/>
      <w:divBdr>
        <w:top w:val="none" w:sz="0" w:space="0" w:color="auto"/>
        <w:left w:val="none" w:sz="0" w:space="0" w:color="auto"/>
        <w:bottom w:val="none" w:sz="0" w:space="0" w:color="auto"/>
        <w:right w:val="none" w:sz="0" w:space="0" w:color="auto"/>
      </w:divBdr>
      <w:divsChild>
        <w:div w:id="945774373">
          <w:marLeft w:val="1267"/>
          <w:marRight w:val="0"/>
          <w:marTop w:val="0"/>
          <w:marBottom w:val="0"/>
          <w:divBdr>
            <w:top w:val="none" w:sz="0" w:space="0" w:color="auto"/>
            <w:left w:val="none" w:sz="0" w:space="0" w:color="auto"/>
            <w:bottom w:val="none" w:sz="0" w:space="0" w:color="auto"/>
            <w:right w:val="none" w:sz="0" w:space="0" w:color="auto"/>
          </w:divBdr>
        </w:div>
        <w:div w:id="516235186">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hromhamdamov@mai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bahromhamdamov@mail." TargetMode="External"/><Relationship Id="rId12" Type="http://schemas.openxmlformats.org/officeDocument/2006/relationships/hyperlink" Target="https://lex.uz/docs/-544306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EF67C-0FA4-4E40-BFFC-FA579007A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5499</TotalTime>
  <Pages>9</Pages>
  <Words>2077</Words>
  <Characters>11844</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Komp</cp:lastModifiedBy>
  <cp:revision>43</cp:revision>
  <dcterms:created xsi:type="dcterms:W3CDTF">2023-03-13T10:59:00Z</dcterms:created>
  <dcterms:modified xsi:type="dcterms:W3CDTF">2023-10-26T07:40:00Z</dcterms:modified>
</cp:coreProperties>
</file>