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13B9276" w14:textId="77777777" w:rsidR="00DF6D7D" w:rsidRPr="00A91974" w:rsidRDefault="00DF6D7D" w:rsidP="009B2033">
      <w:pPr>
        <w:pStyle w:val="40"/>
      </w:pPr>
    </w:p>
    <w:p w14:paraId="2146A3B7" w14:textId="7C11AE0B" w:rsidR="00126CBC" w:rsidRPr="00A91974" w:rsidRDefault="00701591" w:rsidP="00701591">
      <w:pPr>
        <w:spacing w:after="0" w:line="276" w:lineRule="auto"/>
        <w:jc w:val="center"/>
        <w:rPr>
          <w:rFonts w:ascii="Times New Roman" w:hAnsi="Times New Roman" w:cs="Times New Roman"/>
          <w:b/>
          <w:bCs/>
          <w:noProof/>
          <w:sz w:val="40"/>
          <w:szCs w:val="40"/>
        </w:rPr>
      </w:pPr>
      <w:r w:rsidRPr="00A91974">
        <w:rPr>
          <w:rFonts w:ascii="Times New Roman" w:hAnsi="Times New Roman" w:cs="Times New Roman"/>
          <w:b/>
          <w:bCs/>
          <w:noProof/>
          <w:sz w:val="40"/>
          <w:szCs w:val="40"/>
        </w:rPr>
        <w:t xml:space="preserve">Course: </w:t>
      </w:r>
      <w:r w:rsidR="00126CBC" w:rsidRPr="00A91974">
        <w:rPr>
          <w:rFonts w:ascii="Times New Roman" w:hAnsi="Times New Roman" w:cs="Times New Roman"/>
          <w:b/>
          <w:bCs/>
          <w:noProof/>
          <w:sz w:val="40"/>
          <w:szCs w:val="40"/>
        </w:rPr>
        <w:t>Basi</w:t>
      </w:r>
      <w:r w:rsidR="00536AF5" w:rsidRPr="00A91974">
        <w:rPr>
          <w:rFonts w:ascii="Times New Roman" w:hAnsi="Times New Roman" w:cs="Times New Roman"/>
          <w:b/>
          <w:bCs/>
          <w:noProof/>
          <w:sz w:val="40"/>
          <w:szCs w:val="40"/>
        </w:rPr>
        <w:t>c</w:t>
      </w:r>
      <w:r w:rsidR="00126CBC" w:rsidRPr="00A91974">
        <w:rPr>
          <w:rFonts w:ascii="Times New Roman" w:hAnsi="Times New Roman" w:cs="Times New Roman"/>
          <w:b/>
          <w:bCs/>
          <w:noProof/>
          <w:sz w:val="40"/>
          <w:szCs w:val="40"/>
        </w:rPr>
        <w:t xml:space="preserve"> of </w:t>
      </w:r>
      <w:r w:rsidR="00536AF5" w:rsidRPr="00A91974">
        <w:rPr>
          <w:rFonts w:ascii="Times New Roman" w:hAnsi="Times New Roman" w:cs="Times New Roman"/>
          <w:b/>
          <w:bCs/>
          <w:noProof/>
          <w:sz w:val="40"/>
          <w:szCs w:val="40"/>
        </w:rPr>
        <w:t xml:space="preserve">certification and quality management </w:t>
      </w:r>
    </w:p>
    <w:p w14:paraId="68E4B694" w14:textId="77777777" w:rsidR="00701591" w:rsidRPr="00A91974" w:rsidRDefault="00701591" w:rsidP="00126CBC">
      <w:pPr>
        <w:spacing w:after="0" w:line="360" w:lineRule="auto"/>
        <w:jc w:val="center"/>
        <w:rPr>
          <w:rFonts w:ascii="Times New Roman" w:hAnsi="Times New Roman" w:cs="Times New Roman"/>
          <w:b/>
          <w:bCs/>
          <w:noProof/>
          <w:sz w:val="32"/>
          <w:szCs w:val="32"/>
        </w:rPr>
      </w:pPr>
    </w:p>
    <w:p w14:paraId="604904B0" w14:textId="6640239F" w:rsidR="00126CBC" w:rsidRPr="00A91974" w:rsidRDefault="00701591" w:rsidP="00126CBC">
      <w:pPr>
        <w:spacing w:after="0" w:line="360" w:lineRule="auto"/>
        <w:jc w:val="center"/>
        <w:rPr>
          <w:rFonts w:ascii="Times New Roman" w:hAnsi="Times New Roman" w:cs="Times New Roman"/>
          <w:bCs/>
          <w:noProof/>
          <w:sz w:val="32"/>
          <w:szCs w:val="32"/>
        </w:rPr>
      </w:pPr>
      <w:r w:rsidRPr="00A91974">
        <w:rPr>
          <w:rFonts w:ascii="Times New Roman" w:hAnsi="Times New Roman" w:cs="Times New Roman"/>
          <w:b/>
          <w:bCs/>
          <w:noProof/>
          <w:sz w:val="32"/>
          <w:szCs w:val="32"/>
        </w:rPr>
        <w:t>Lecture</w:t>
      </w:r>
      <w:r w:rsidR="00126CBC" w:rsidRPr="00A91974">
        <w:rPr>
          <w:rFonts w:ascii="Times New Roman" w:hAnsi="Times New Roman" w:cs="Times New Roman"/>
          <w:b/>
          <w:bCs/>
          <w:noProof/>
          <w:sz w:val="32"/>
          <w:szCs w:val="32"/>
        </w:rPr>
        <w:t xml:space="preserve"> </w:t>
      </w:r>
      <w:r w:rsidR="00C43F85" w:rsidRPr="00A91974">
        <w:rPr>
          <w:rFonts w:ascii="Times New Roman" w:hAnsi="Times New Roman" w:cs="Times New Roman"/>
          <w:b/>
          <w:bCs/>
          <w:noProof/>
          <w:sz w:val="32"/>
          <w:szCs w:val="32"/>
        </w:rPr>
        <w:t>10</w:t>
      </w:r>
      <w:r w:rsidR="00126CBC" w:rsidRPr="00A91974">
        <w:rPr>
          <w:rFonts w:ascii="Times New Roman" w:hAnsi="Times New Roman" w:cs="Times New Roman"/>
          <w:b/>
          <w:bCs/>
          <w:noProof/>
          <w:sz w:val="32"/>
          <w:szCs w:val="32"/>
        </w:rPr>
        <w:t>.</w:t>
      </w:r>
      <w:r w:rsidR="00126CBC" w:rsidRPr="00A91974">
        <w:rPr>
          <w:rFonts w:ascii="Times New Roman" w:hAnsi="Times New Roman" w:cs="Times New Roman"/>
          <w:bCs/>
          <w:noProof/>
          <w:sz w:val="32"/>
          <w:szCs w:val="32"/>
        </w:rPr>
        <w:t xml:space="preserve"> </w:t>
      </w:r>
      <w:r w:rsidR="00C43F85" w:rsidRPr="00A91974">
        <w:rPr>
          <w:rFonts w:ascii="Times New Roman" w:hAnsi="Times New Roman" w:cs="Times New Roman"/>
          <w:bCs/>
          <w:noProof/>
          <w:sz w:val="32"/>
          <w:szCs w:val="32"/>
        </w:rPr>
        <w:t>Inspection control of certified facilities</w:t>
      </w:r>
      <w:r w:rsidR="00536AF5" w:rsidRPr="00A91974">
        <w:rPr>
          <w:rFonts w:ascii="Times New Roman" w:hAnsi="Times New Roman" w:cs="Times New Roman"/>
          <w:bCs/>
          <w:noProof/>
          <w:sz w:val="32"/>
          <w:szCs w:val="32"/>
        </w:rPr>
        <w:t xml:space="preserve">. </w:t>
      </w:r>
    </w:p>
    <w:p w14:paraId="6C45BC29" w14:textId="77777777" w:rsidR="00126CBC" w:rsidRPr="00A91974" w:rsidRDefault="00126CBC" w:rsidP="00126CBC">
      <w:pPr>
        <w:spacing w:after="0" w:line="360" w:lineRule="auto"/>
        <w:jc w:val="center"/>
        <w:rPr>
          <w:rFonts w:ascii="Times New Roman" w:hAnsi="Times New Roman" w:cs="Times New Roman"/>
          <w:b/>
          <w:noProof/>
          <w:sz w:val="40"/>
          <w:szCs w:val="40"/>
        </w:rPr>
      </w:pPr>
    </w:p>
    <w:p w14:paraId="4A506422" w14:textId="66F0D7C9" w:rsidR="00126CBC" w:rsidRPr="00A91974" w:rsidRDefault="00701591" w:rsidP="00126CBC">
      <w:pPr>
        <w:spacing w:after="0" w:line="360" w:lineRule="auto"/>
        <w:jc w:val="center"/>
        <w:rPr>
          <w:rFonts w:ascii="Times New Roman" w:hAnsi="Times New Roman" w:cs="Times New Roman"/>
          <w:b/>
          <w:noProof/>
          <w:sz w:val="40"/>
          <w:szCs w:val="40"/>
        </w:rPr>
      </w:pPr>
      <w:r w:rsidRPr="00A91974">
        <w:rPr>
          <w:rFonts w:ascii="Times New Roman" w:hAnsi="Times New Roman" w:cs="Times New Roman"/>
          <w:b/>
          <w:bCs/>
          <w:noProof/>
          <w:sz w:val="32"/>
          <w:szCs w:val="32"/>
        </w:rPr>
        <w:t>Lecturer:</w:t>
      </w:r>
      <w:r w:rsidRPr="00A91974">
        <w:rPr>
          <w:rFonts w:ascii="Times New Roman" w:hAnsi="Times New Roman" w:cs="Times New Roman"/>
          <w:bCs/>
          <w:noProof/>
          <w:sz w:val="32"/>
          <w:szCs w:val="32"/>
        </w:rPr>
        <w:t xml:space="preserve"> </w:t>
      </w:r>
      <w:r w:rsidR="00D40AF1" w:rsidRPr="00A91974">
        <w:rPr>
          <w:rFonts w:ascii="Times New Roman" w:hAnsi="Times New Roman" w:cs="Times New Roman"/>
          <w:bCs/>
          <w:noProof/>
          <w:sz w:val="32"/>
          <w:szCs w:val="32"/>
        </w:rPr>
        <w:t xml:space="preserve">PhD. </w:t>
      </w:r>
      <w:r w:rsidR="00536AF5" w:rsidRPr="00A91974">
        <w:rPr>
          <w:rFonts w:ascii="Times New Roman" w:hAnsi="Times New Roman" w:cs="Times New Roman"/>
          <w:noProof/>
          <w:sz w:val="32"/>
          <w:szCs w:val="40"/>
        </w:rPr>
        <w:t>Bakhrom</w:t>
      </w:r>
      <w:r w:rsidR="00126CBC" w:rsidRPr="00A91974">
        <w:rPr>
          <w:rFonts w:ascii="Times New Roman" w:hAnsi="Times New Roman" w:cs="Times New Roman"/>
          <w:noProof/>
          <w:sz w:val="32"/>
          <w:szCs w:val="40"/>
        </w:rPr>
        <w:t xml:space="preserve"> </w:t>
      </w:r>
      <w:r w:rsidR="00536AF5" w:rsidRPr="00A91974">
        <w:rPr>
          <w:rFonts w:ascii="Times New Roman" w:hAnsi="Times New Roman" w:cs="Times New Roman"/>
          <w:noProof/>
          <w:sz w:val="32"/>
          <w:szCs w:val="40"/>
        </w:rPr>
        <w:t>Khamdamov</w:t>
      </w:r>
      <w:r w:rsidR="00536AF5" w:rsidRPr="00A91974">
        <w:rPr>
          <w:rFonts w:ascii="Times New Roman" w:hAnsi="Times New Roman" w:cs="Times New Roman"/>
          <w:b/>
          <w:noProof/>
          <w:sz w:val="32"/>
          <w:szCs w:val="40"/>
        </w:rPr>
        <w:t xml:space="preserve"> </w:t>
      </w:r>
    </w:p>
    <w:p w14:paraId="6B93FF28" w14:textId="4D6F47D4" w:rsidR="00126CBC" w:rsidRPr="00A91974" w:rsidRDefault="00126CBC" w:rsidP="00126CBC">
      <w:pPr>
        <w:spacing w:after="0" w:line="240" w:lineRule="auto"/>
        <w:jc w:val="center"/>
        <w:rPr>
          <w:rFonts w:ascii="Times New Roman" w:hAnsi="Times New Roman" w:cs="Times New Roman"/>
          <w:bCs/>
          <w:noProof/>
          <w:sz w:val="32"/>
          <w:szCs w:val="32"/>
        </w:rPr>
      </w:pPr>
      <w:r w:rsidRPr="00A91974">
        <w:rPr>
          <w:rFonts w:ascii="Times New Roman" w:hAnsi="Times New Roman" w:cs="Times New Roman"/>
          <w:bCs/>
          <w:noProof/>
          <w:sz w:val="32"/>
          <w:szCs w:val="32"/>
        </w:rPr>
        <w:t>Department of Metrology, Standardization and Management</w:t>
      </w:r>
      <w:r w:rsidR="00536AF5" w:rsidRPr="00A91974">
        <w:rPr>
          <w:rFonts w:ascii="Times New Roman" w:hAnsi="Times New Roman" w:cs="Times New Roman"/>
          <w:bCs/>
          <w:noProof/>
          <w:sz w:val="32"/>
          <w:szCs w:val="32"/>
        </w:rPr>
        <w:t xml:space="preserve"> Quality of Product</w:t>
      </w:r>
    </w:p>
    <w:p w14:paraId="27B099CB" w14:textId="51371CD7" w:rsidR="00126CBC" w:rsidRPr="00A91974" w:rsidRDefault="00126CBC" w:rsidP="00126CBC">
      <w:pPr>
        <w:spacing w:after="0" w:line="240" w:lineRule="auto"/>
        <w:jc w:val="center"/>
        <w:rPr>
          <w:rFonts w:ascii="Times New Roman" w:hAnsi="Times New Roman" w:cs="Times New Roman"/>
          <w:bCs/>
          <w:noProof/>
          <w:sz w:val="32"/>
          <w:szCs w:val="32"/>
        </w:rPr>
      </w:pPr>
      <w:r w:rsidRPr="00A91974">
        <w:rPr>
          <w:rFonts w:ascii="Times New Roman" w:hAnsi="Times New Roman" w:cs="Times New Roman"/>
          <w:bCs/>
          <w:noProof/>
          <w:sz w:val="32"/>
          <w:szCs w:val="32"/>
        </w:rPr>
        <w:t>Andijan Machine Building Institute</w:t>
      </w:r>
    </w:p>
    <w:p w14:paraId="3D08C8C1" w14:textId="36BF24C9" w:rsidR="00126CBC" w:rsidRPr="00A91974" w:rsidRDefault="00126CBC" w:rsidP="00126CBC">
      <w:pPr>
        <w:spacing w:after="0" w:line="240" w:lineRule="auto"/>
        <w:jc w:val="center"/>
        <w:rPr>
          <w:rFonts w:ascii="Times New Roman" w:hAnsi="Times New Roman" w:cs="Times New Roman"/>
          <w:bCs/>
          <w:noProof/>
          <w:sz w:val="32"/>
          <w:szCs w:val="32"/>
        </w:rPr>
      </w:pPr>
      <w:r w:rsidRPr="00A91974">
        <w:rPr>
          <w:rFonts w:ascii="Times New Roman" w:hAnsi="Times New Roman" w:cs="Times New Roman"/>
          <w:bCs/>
          <w:noProof/>
          <w:sz w:val="32"/>
          <w:szCs w:val="32"/>
        </w:rPr>
        <w:t xml:space="preserve">Email: </w:t>
      </w:r>
      <w:hyperlink r:id="rId7" w:history="1">
        <w:r w:rsidR="00536AF5" w:rsidRPr="00A91974">
          <w:rPr>
            <w:rStyle w:val="a9"/>
            <w:rFonts w:ascii="Times New Roman" w:hAnsi="Times New Roman" w:cs="Times New Roman"/>
            <w:bCs/>
            <w:noProof/>
            <w:sz w:val="32"/>
            <w:szCs w:val="32"/>
          </w:rPr>
          <w:t>bahromhamdamov@mail.</w:t>
        </w:r>
      </w:hyperlink>
      <w:r w:rsidR="00536AF5" w:rsidRPr="00A91974">
        <w:rPr>
          <w:rStyle w:val="a9"/>
          <w:rFonts w:ascii="Times New Roman" w:hAnsi="Times New Roman" w:cs="Times New Roman"/>
          <w:bCs/>
          <w:noProof/>
          <w:sz w:val="32"/>
          <w:szCs w:val="32"/>
        </w:rPr>
        <w:t>ru</w:t>
      </w:r>
      <w:r w:rsidRPr="00A91974">
        <w:rPr>
          <w:rFonts w:ascii="Times New Roman" w:hAnsi="Times New Roman" w:cs="Times New Roman"/>
          <w:bCs/>
          <w:noProof/>
          <w:sz w:val="32"/>
          <w:szCs w:val="32"/>
        </w:rPr>
        <w:t xml:space="preserve"> </w:t>
      </w:r>
    </w:p>
    <w:p w14:paraId="150A5CF2" w14:textId="77777777" w:rsidR="00126CBC" w:rsidRPr="00A91974" w:rsidRDefault="00126CBC" w:rsidP="00126CBC">
      <w:pPr>
        <w:spacing w:after="0" w:line="360" w:lineRule="auto"/>
        <w:jc w:val="both"/>
        <w:rPr>
          <w:rFonts w:ascii="Times New Roman" w:hAnsi="Times New Roman" w:cs="Times New Roman"/>
          <w:b/>
          <w:noProof/>
          <w:sz w:val="28"/>
          <w:szCs w:val="28"/>
        </w:rPr>
      </w:pPr>
    </w:p>
    <w:p w14:paraId="499C78AB" w14:textId="77777777" w:rsidR="00126CBC" w:rsidRPr="00A91974" w:rsidRDefault="00126CBC" w:rsidP="00126CBC">
      <w:pPr>
        <w:spacing w:after="0" w:line="360" w:lineRule="auto"/>
        <w:jc w:val="both"/>
        <w:rPr>
          <w:rFonts w:ascii="Times New Roman" w:hAnsi="Times New Roman" w:cs="Times New Roman"/>
          <w:b/>
          <w:noProof/>
          <w:sz w:val="28"/>
          <w:szCs w:val="28"/>
        </w:rPr>
      </w:pPr>
    </w:p>
    <w:p w14:paraId="12CE2046" w14:textId="77777777" w:rsidR="00126CBC" w:rsidRPr="00A91974" w:rsidRDefault="00126CBC" w:rsidP="00126CBC">
      <w:pPr>
        <w:spacing w:after="0" w:line="360" w:lineRule="auto"/>
        <w:jc w:val="center"/>
        <w:rPr>
          <w:rFonts w:ascii="Times New Roman" w:hAnsi="Times New Roman" w:cs="Times New Roman"/>
          <w:b/>
          <w:bCs/>
          <w:noProof/>
          <w:sz w:val="40"/>
          <w:szCs w:val="40"/>
        </w:rPr>
      </w:pPr>
    </w:p>
    <w:p w14:paraId="08B8E357" w14:textId="156EB926" w:rsidR="00126CBC" w:rsidRPr="00A91974" w:rsidRDefault="00126CBC" w:rsidP="00126CBC">
      <w:pPr>
        <w:spacing w:after="0" w:line="360" w:lineRule="auto"/>
        <w:jc w:val="center"/>
        <w:rPr>
          <w:rFonts w:ascii="Times New Roman" w:hAnsi="Times New Roman" w:cs="Times New Roman"/>
          <w:b/>
          <w:bCs/>
          <w:noProof/>
          <w:sz w:val="40"/>
          <w:szCs w:val="40"/>
        </w:rPr>
      </w:pPr>
    </w:p>
    <w:p w14:paraId="3D23A2D1" w14:textId="2576FA05" w:rsidR="00126CBC" w:rsidRPr="00A91974" w:rsidRDefault="001C6CED" w:rsidP="00126CBC">
      <w:pPr>
        <w:spacing w:after="0" w:line="360" w:lineRule="auto"/>
        <w:jc w:val="center"/>
        <w:rPr>
          <w:rFonts w:ascii="Times New Roman" w:hAnsi="Times New Roman" w:cs="Times New Roman"/>
          <w:b/>
          <w:bCs/>
          <w:noProof/>
          <w:sz w:val="40"/>
          <w:szCs w:val="40"/>
        </w:rPr>
      </w:pPr>
      <w:r w:rsidRPr="00A91974">
        <w:rPr>
          <w:rFonts w:ascii="Times New Roman" w:hAnsi="Times New Roman" w:cs="Times New Roman"/>
          <w:b/>
          <w:bCs/>
          <w:noProof/>
          <w:sz w:val="40"/>
          <w:szCs w:val="40"/>
        </w:rPr>
        <w:t>Sertifikatlashtirish asoslari va sifat menejmenti</w:t>
      </w:r>
    </w:p>
    <w:p w14:paraId="1F8BA204" w14:textId="7D15A351" w:rsidR="00126CBC" w:rsidRPr="00A91974" w:rsidRDefault="00C43F85" w:rsidP="00126CBC">
      <w:pPr>
        <w:spacing w:after="0" w:line="360" w:lineRule="auto"/>
        <w:jc w:val="center"/>
        <w:rPr>
          <w:rFonts w:ascii="Times New Roman" w:hAnsi="Times New Roman" w:cs="Times New Roman"/>
          <w:noProof/>
          <w:sz w:val="32"/>
          <w:szCs w:val="40"/>
        </w:rPr>
      </w:pPr>
      <w:r w:rsidRPr="00A91974">
        <w:rPr>
          <w:rFonts w:ascii="Times New Roman" w:hAnsi="Times New Roman" w:cs="Times New Roman"/>
          <w:b/>
          <w:noProof/>
          <w:sz w:val="32"/>
          <w:szCs w:val="40"/>
        </w:rPr>
        <w:t>10</w:t>
      </w:r>
      <w:r w:rsidR="00126CBC" w:rsidRPr="00A91974">
        <w:rPr>
          <w:rFonts w:ascii="Times New Roman" w:hAnsi="Times New Roman" w:cs="Times New Roman"/>
          <w:b/>
          <w:noProof/>
          <w:sz w:val="32"/>
          <w:szCs w:val="40"/>
        </w:rPr>
        <w:t>-</w:t>
      </w:r>
      <w:r w:rsidR="00DF6D7D" w:rsidRPr="00A91974">
        <w:rPr>
          <w:rFonts w:ascii="Times New Roman" w:hAnsi="Times New Roman" w:cs="Times New Roman"/>
          <w:b/>
          <w:noProof/>
          <w:sz w:val="32"/>
          <w:szCs w:val="40"/>
        </w:rPr>
        <w:t>Mavzu</w:t>
      </w:r>
      <w:r w:rsidR="00126CBC" w:rsidRPr="00A91974">
        <w:rPr>
          <w:rFonts w:ascii="Times New Roman" w:hAnsi="Times New Roman" w:cs="Times New Roman"/>
          <w:b/>
          <w:noProof/>
          <w:sz w:val="32"/>
          <w:szCs w:val="40"/>
        </w:rPr>
        <w:t>.</w:t>
      </w:r>
      <w:r w:rsidR="00126CBC" w:rsidRPr="00A91974">
        <w:rPr>
          <w:rFonts w:ascii="Times New Roman" w:hAnsi="Times New Roman" w:cs="Times New Roman"/>
          <w:noProof/>
          <w:sz w:val="32"/>
          <w:szCs w:val="40"/>
        </w:rPr>
        <w:t xml:space="preserve"> </w:t>
      </w:r>
      <w:r w:rsidRPr="00A91974">
        <w:rPr>
          <w:rFonts w:ascii="Times New Roman" w:hAnsi="Times New Roman" w:cs="Times New Roman"/>
          <w:noProof/>
          <w:sz w:val="32"/>
          <w:szCs w:val="40"/>
        </w:rPr>
        <w:t>Sertifikatlashtirilgan ob’yektlarni inspektsion</w:t>
      </w:r>
      <w:r w:rsidR="002917F9" w:rsidRPr="00A91974">
        <w:rPr>
          <w:rFonts w:ascii="Times New Roman" w:hAnsi="Times New Roman" w:cs="Times New Roman"/>
          <w:noProof/>
          <w:sz w:val="32"/>
          <w:szCs w:val="40"/>
        </w:rPr>
        <w:t xml:space="preserve"> nazorati</w:t>
      </w:r>
    </w:p>
    <w:p w14:paraId="5A510CE7" w14:textId="77777777" w:rsidR="00701591" w:rsidRPr="00A91974" w:rsidRDefault="00701591" w:rsidP="00DF6D7D">
      <w:pPr>
        <w:spacing w:after="0" w:line="360" w:lineRule="auto"/>
        <w:jc w:val="center"/>
        <w:rPr>
          <w:rFonts w:ascii="Times New Roman" w:hAnsi="Times New Roman" w:cs="Times New Roman"/>
          <w:b/>
          <w:noProof/>
          <w:sz w:val="32"/>
          <w:szCs w:val="40"/>
        </w:rPr>
      </w:pPr>
    </w:p>
    <w:p w14:paraId="5438EB5D" w14:textId="40933667" w:rsidR="00DF6D7D" w:rsidRPr="00A91974" w:rsidRDefault="00126CBC" w:rsidP="00DF6D7D">
      <w:pPr>
        <w:spacing w:after="0" w:line="360" w:lineRule="auto"/>
        <w:jc w:val="center"/>
        <w:rPr>
          <w:rFonts w:ascii="Times New Roman" w:hAnsi="Times New Roman" w:cs="Times New Roman"/>
          <w:b/>
          <w:noProof/>
          <w:sz w:val="32"/>
          <w:szCs w:val="40"/>
        </w:rPr>
      </w:pPr>
      <w:r w:rsidRPr="00A91974">
        <w:rPr>
          <w:rFonts w:ascii="Times New Roman" w:hAnsi="Times New Roman" w:cs="Times New Roman"/>
          <w:b/>
          <w:noProof/>
          <w:sz w:val="32"/>
          <w:szCs w:val="40"/>
        </w:rPr>
        <w:t xml:space="preserve">Ma’ruzachi: </w:t>
      </w:r>
      <w:r w:rsidR="00D40AF1" w:rsidRPr="00A91974">
        <w:rPr>
          <w:rFonts w:ascii="Times New Roman" w:hAnsi="Times New Roman" w:cs="Times New Roman"/>
          <w:noProof/>
          <w:sz w:val="32"/>
          <w:szCs w:val="40"/>
        </w:rPr>
        <w:t>PhD.</w:t>
      </w:r>
      <w:r w:rsidR="00D40AF1" w:rsidRPr="00A91974">
        <w:rPr>
          <w:rFonts w:ascii="Times New Roman" w:hAnsi="Times New Roman" w:cs="Times New Roman"/>
          <w:b/>
          <w:noProof/>
          <w:sz w:val="32"/>
          <w:szCs w:val="40"/>
        </w:rPr>
        <w:t xml:space="preserve"> </w:t>
      </w:r>
      <w:r w:rsidR="001C6CED" w:rsidRPr="00A91974">
        <w:rPr>
          <w:rFonts w:ascii="Times New Roman" w:hAnsi="Times New Roman" w:cs="Times New Roman"/>
          <w:noProof/>
          <w:sz w:val="32"/>
          <w:szCs w:val="40"/>
        </w:rPr>
        <w:t>Baxrom Xamdamov</w:t>
      </w:r>
      <w:r w:rsidR="001C6CED" w:rsidRPr="00A91974">
        <w:rPr>
          <w:rFonts w:ascii="Times New Roman" w:hAnsi="Times New Roman" w:cs="Times New Roman"/>
          <w:b/>
          <w:noProof/>
          <w:sz w:val="32"/>
          <w:szCs w:val="40"/>
        </w:rPr>
        <w:t xml:space="preserve"> </w:t>
      </w:r>
    </w:p>
    <w:p w14:paraId="4AD32907" w14:textId="26AA31EB" w:rsidR="00126CBC" w:rsidRPr="00A91974" w:rsidRDefault="00126CBC" w:rsidP="00126CBC">
      <w:pPr>
        <w:spacing w:after="0" w:line="360" w:lineRule="auto"/>
        <w:jc w:val="center"/>
        <w:rPr>
          <w:rFonts w:ascii="Times New Roman" w:hAnsi="Times New Roman" w:cs="Times New Roman"/>
          <w:b/>
          <w:noProof/>
          <w:sz w:val="40"/>
          <w:szCs w:val="40"/>
        </w:rPr>
      </w:pPr>
    </w:p>
    <w:p w14:paraId="521126A0" w14:textId="7774F5BE" w:rsidR="00DF6D7D" w:rsidRPr="00A91974" w:rsidRDefault="00DF6D7D" w:rsidP="00DF6D7D">
      <w:pPr>
        <w:spacing w:after="0" w:line="240" w:lineRule="auto"/>
        <w:jc w:val="center"/>
        <w:rPr>
          <w:rFonts w:ascii="Times New Roman" w:hAnsi="Times New Roman" w:cs="Times New Roman"/>
          <w:bCs/>
          <w:noProof/>
          <w:sz w:val="32"/>
          <w:szCs w:val="32"/>
        </w:rPr>
      </w:pPr>
      <w:r w:rsidRPr="00A91974">
        <w:rPr>
          <w:rFonts w:ascii="Times New Roman" w:hAnsi="Times New Roman" w:cs="Times New Roman"/>
          <w:bCs/>
          <w:noProof/>
          <w:sz w:val="32"/>
          <w:szCs w:val="32"/>
        </w:rPr>
        <w:t>Metrologiya, standartlashtirish va sifat menejmenti kafedrasi</w:t>
      </w:r>
    </w:p>
    <w:p w14:paraId="41802B14" w14:textId="77039BF8" w:rsidR="00DF6D7D" w:rsidRPr="00A91974" w:rsidRDefault="00DF6D7D" w:rsidP="00DF6D7D">
      <w:pPr>
        <w:spacing w:after="0" w:line="240" w:lineRule="auto"/>
        <w:jc w:val="center"/>
        <w:rPr>
          <w:rFonts w:ascii="Times New Roman" w:hAnsi="Times New Roman" w:cs="Times New Roman"/>
          <w:bCs/>
          <w:noProof/>
          <w:sz w:val="32"/>
          <w:szCs w:val="32"/>
        </w:rPr>
      </w:pPr>
      <w:r w:rsidRPr="00A91974">
        <w:rPr>
          <w:rFonts w:ascii="Times New Roman" w:hAnsi="Times New Roman" w:cs="Times New Roman"/>
          <w:bCs/>
          <w:noProof/>
          <w:sz w:val="32"/>
          <w:szCs w:val="32"/>
        </w:rPr>
        <w:t>Andijon mashinasozlik instituti</w:t>
      </w:r>
    </w:p>
    <w:p w14:paraId="5D39B3ED" w14:textId="628E9C61" w:rsidR="00126CBC" w:rsidRPr="00A91974" w:rsidRDefault="00126CBC" w:rsidP="00126CBC">
      <w:pPr>
        <w:spacing w:after="0" w:line="240" w:lineRule="auto"/>
        <w:jc w:val="center"/>
        <w:rPr>
          <w:rFonts w:ascii="Times New Roman" w:hAnsi="Times New Roman" w:cs="Times New Roman"/>
          <w:bCs/>
          <w:noProof/>
          <w:sz w:val="32"/>
          <w:szCs w:val="32"/>
        </w:rPr>
      </w:pPr>
      <w:r w:rsidRPr="00A91974">
        <w:rPr>
          <w:rFonts w:ascii="Times New Roman" w:hAnsi="Times New Roman" w:cs="Times New Roman"/>
          <w:bCs/>
          <w:noProof/>
          <w:sz w:val="32"/>
          <w:szCs w:val="32"/>
        </w:rPr>
        <w:t xml:space="preserve">Elektron pochta: </w:t>
      </w:r>
      <w:hyperlink r:id="rId8" w:history="1">
        <w:r w:rsidR="001C6CED" w:rsidRPr="00A91974">
          <w:rPr>
            <w:rStyle w:val="a9"/>
            <w:rFonts w:ascii="Times New Roman" w:hAnsi="Times New Roman" w:cs="Times New Roman"/>
            <w:bCs/>
            <w:noProof/>
            <w:sz w:val="32"/>
            <w:szCs w:val="32"/>
          </w:rPr>
          <w:t>bahromhamdamov@mail.</w:t>
        </w:r>
      </w:hyperlink>
      <w:r w:rsidR="001C6CED" w:rsidRPr="00A91974">
        <w:rPr>
          <w:rStyle w:val="a9"/>
          <w:rFonts w:ascii="Times New Roman" w:hAnsi="Times New Roman" w:cs="Times New Roman"/>
          <w:bCs/>
          <w:noProof/>
          <w:sz w:val="32"/>
          <w:szCs w:val="32"/>
        </w:rPr>
        <w:t>ru</w:t>
      </w:r>
    </w:p>
    <w:p w14:paraId="09B86757" w14:textId="77777777" w:rsidR="00126CBC" w:rsidRPr="00A91974" w:rsidRDefault="00126CBC" w:rsidP="00126CBC">
      <w:pPr>
        <w:spacing w:after="0" w:line="360" w:lineRule="auto"/>
        <w:jc w:val="both"/>
        <w:rPr>
          <w:rFonts w:ascii="Times New Roman" w:hAnsi="Times New Roman" w:cs="Times New Roman"/>
          <w:b/>
          <w:noProof/>
          <w:sz w:val="28"/>
          <w:szCs w:val="28"/>
        </w:rPr>
      </w:pPr>
    </w:p>
    <w:p w14:paraId="026118BA" w14:textId="77777777" w:rsidR="00126CBC" w:rsidRPr="00A91974" w:rsidRDefault="00126CBC" w:rsidP="00126CBC">
      <w:pPr>
        <w:spacing w:after="0" w:line="360" w:lineRule="auto"/>
        <w:jc w:val="both"/>
        <w:rPr>
          <w:rFonts w:ascii="Times New Roman" w:hAnsi="Times New Roman" w:cs="Times New Roman"/>
          <w:b/>
          <w:noProof/>
          <w:sz w:val="28"/>
          <w:szCs w:val="28"/>
        </w:rPr>
      </w:pPr>
    </w:p>
    <w:p w14:paraId="7E03A22E" w14:textId="451A8FE6" w:rsidR="00126CBC" w:rsidRPr="00A91974" w:rsidRDefault="00126CBC" w:rsidP="00126CBC">
      <w:pPr>
        <w:pStyle w:val="a7"/>
        <w:spacing w:line="276" w:lineRule="auto"/>
        <w:jc w:val="center"/>
        <w:rPr>
          <w:rFonts w:ascii="Times New Roman" w:hAnsi="Times New Roman" w:cs="Times New Roman"/>
          <w:noProof/>
          <w:sz w:val="28"/>
          <w:szCs w:val="28"/>
          <w:lang w:val="en-US"/>
        </w:rPr>
      </w:pPr>
    </w:p>
    <w:p w14:paraId="270F3928" w14:textId="0E107BC4" w:rsidR="00DF6D7D" w:rsidRPr="00A91974" w:rsidRDefault="00DF6D7D" w:rsidP="00126CBC">
      <w:pPr>
        <w:pStyle w:val="a7"/>
        <w:spacing w:line="276" w:lineRule="auto"/>
        <w:jc w:val="center"/>
        <w:rPr>
          <w:rFonts w:ascii="Times New Roman" w:hAnsi="Times New Roman" w:cs="Times New Roman"/>
          <w:noProof/>
          <w:sz w:val="28"/>
          <w:szCs w:val="28"/>
          <w:lang w:val="en-US"/>
        </w:rPr>
      </w:pPr>
    </w:p>
    <w:p w14:paraId="2968C594" w14:textId="33707B29" w:rsidR="00DF6D7D" w:rsidRPr="00A91974" w:rsidRDefault="00DF6D7D" w:rsidP="00126CBC">
      <w:pPr>
        <w:pStyle w:val="a7"/>
        <w:spacing w:line="276" w:lineRule="auto"/>
        <w:jc w:val="center"/>
        <w:rPr>
          <w:rFonts w:ascii="Times New Roman" w:hAnsi="Times New Roman" w:cs="Times New Roman"/>
          <w:noProof/>
          <w:sz w:val="28"/>
          <w:szCs w:val="28"/>
          <w:lang w:val="en-US"/>
        </w:rPr>
      </w:pPr>
    </w:p>
    <w:p w14:paraId="668066B3" w14:textId="77777777" w:rsidR="00D40AF1" w:rsidRPr="00A91974" w:rsidRDefault="00D40AF1" w:rsidP="00126CBC">
      <w:pPr>
        <w:pStyle w:val="a7"/>
        <w:spacing w:line="276" w:lineRule="auto"/>
        <w:jc w:val="center"/>
        <w:rPr>
          <w:rFonts w:ascii="Times New Roman" w:hAnsi="Times New Roman" w:cs="Times New Roman"/>
          <w:noProof/>
          <w:sz w:val="28"/>
          <w:szCs w:val="28"/>
          <w:lang w:val="en-US"/>
        </w:rPr>
      </w:pPr>
    </w:p>
    <w:p w14:paraId="7D3196CD" w14:textId="77777777" w:rsidR="00DF6D7D" w:rsidRPr="00A91974" w:rsidRDefault="00DF6D7D" w:rsidP="00126CBC">
      <w:pPr>
        <w:pStyle w:val="a7"/>
        <w:spacing w:line="276" w:lineRule="auto"/>
        <w:jc w:val="center"/>
        <w:rPr>
          <w:rFonts w:ascii="Times New Roman" w:hAnsi="Times New Roman" w:cs="Times New Roman"/>
          <w:noProof/>
          <w:sz w:val="28"/>
          <w:szCs w:val="28"/>
          <w:lang w:val="en-US"/>
        </w:rPr>
      </w:pPr>
    </w:p>
    <w:p w14:paraId="456AAE88" w14:textId="77777777" w:rsidR="008D7FE3" w:rsidRPr="00A91974" w:rsidRDefault="008D7FE3" w:rsidP="008D7FE3">
      <w:pPr>
        <w:spacing w:after="0" w:line="360" w:lineRule="auto"/>
        <w:jc w:val="center"/>
        <w:rPr>
          <w:rFonts w:ascii="Times New Roman" w:hAnsi="Times New Roman" w:cs="Times New Roman"/>
          <w:b/>
          <w:bCs/>
          <w:noProof/>
          <w:sz w:val="36"/>
          <w:szCs w:val="40"/>
        </w:rPr>
      </w:pPr>
      <w:r w:rsidRPr="00A91974">
        <w:rPr>
          <w:rFonts w:ascii="Times New Roman" w:hAnsi="Times New Roman" w:cs="Times New Roman"/>
          <w:b/>
          <w:bCs/>
          <w:noProof/>
          <w:sz w:val="36"/>
          <w:szCs w:val="40"/>
        </w:rPr>
        <w:lastRenderedPageBreak/>
        <w:t>Sertifikatlashtirish asoslari va sifat menejmenti</w:t>
      </w:r>
    </w:p>
    <w:p w14:paraId="171CC2D2" w14:textId="2B3A18FA" w:rsidR="008D7FE3" w:rsidRPr="00A91974" w:rsidRDefault="00C43F85" w:rsidP="00DF6D7D">
      <w:pPr>
        <w:pStyle w:val="a7"/>
        <w:spacing w:line="276" w:lineRule="auto"/>
        <w:ind w:firstLine="708"/>
        <w:jc w:val="center"/>
        <w:rPr>
          <w:rFonts w:ascii="Times New Roman" w:hAnsi="Times New Roman" w:cs="Times New Roman"/>
          <w:b/>
          <w:bCs/>
          <w:noProof/>
          <w:sz w:val="36"/>
          <w:szCs w:val="36"/>
          <w:lang w:val="en-US"/>
        </w:rPr>
      </w:pPr>
      <w:r w:rsidRPr="00A91974">
        <w:rPr>
          <w:rFonts w:ascii="Times New Roman" w:hAnsi="Times New Roman" w:cs="Times New Roman"/>
          <w:b/>
          <w:bCs/>
          <w:noProof/>
          <w:sz w:val="36"/>
          <w:szCs w:val="36"/>
          <w:lang w:val="en-US"/>
        </w:rPr>
        <w:t>10</w:t>
      </w:r>
      <w:r w:rsidR="008D7FE3" w:rsidRPr="00A91974">
        <w:rPr>
          <w:rFonts w:ascii="Times New Roman" w:hAnsi="Times New Roman" w:cs="Times New Roman"/>
          <w:b/>
          <w:bCs/>
          <w:noProof/>
          <w:sz w:val="36"/>
          <w:szCs w:val="36"/>
          <w:lang w:val="en-US"/>
        </w:rPr>
        <w:t>-Mavzu.</w:t>
      </w:r>
    </w:p>
    <w:p w14:paraId="7DF44020" w14:textId="2D4FFE97" w:rsidR="00DF6D7D" w:rsidRPr="00A91974" w:rsidRDefault="00C43F85" w:rsidP="009B2033">
      <w:pPr>
        <w:pStyle w:val="a7"/>
        <w:spacing w:before="240" w:after="240" w:line="276" w:lineRule="auto"/>
        <w:jc w:val="center"/>
        <w:rPr>
          <w:rFonts w:ascii="Times New Roman" w:hAnsi="Times New Roman" w:cs="Times New Roman"/>
          <w:b/>
          <w:bCs/>
          <w:noProof/>
          <w:sz w:val="36"/>
          <w:szCs w:val="36"/>
          <w:lang w:val="en-US"/>
        </w:rPr>
      </w:pPr>
      <w:r w:rsidRPr="00A91974">
        <w:rPr>
          <w:rFonts w:ascii="Times New Roman" w:hAnsi="Times New Roman" w:cs="Times New Roman"/>
          <w:b/>
          <w:bCs/>
          <w:noProof/>
          <w:sz w:val="36"/>
          <w:szCs w:val="36"/>
          <w:lang w:val="en-US"/>
        </w:rPr>
        <w:t>Sertifikatlashtirilgan ob’</w:t>
      </w:r>
      <w:r w:rsidR="00FC1739" w:rsidRPr="00A91974">
        <w:rPr>
          <w:rFonts w:ascii="Times New Roman" w:hAnsi="Times New Roman" w:cs="Times New Roman"/>
          <w:b/>
          <w:bCs/>
          <w:noProof/>
          <w:sz w:val="36"/>
          <w:szCs w:val="36"/>
          <w:lang w:val="en-US"/>
        </w:rPr>
        <w:t>y</w:t>
      </w:r>
      <w:r w:rsidRPr="00A91974">
        <w:rPr>
          <w:rFonts w:ascii="Times New Roman" w:hAnsi="Times New Roman" w:cs="Times New Roman"/>
          <w:b/>
          <w:bCs/>
          <w:noProof/>
          <w:sz w:val="36"/>
          <w:szCs w:val="36"/>
          <w:lang w:val="en-US"/>
        </w:rPr>
        <w:t>ektlarni inspektsion</w:t>
      </w:r>
    </w:p>
    <w:p w14:paraId="15860EBE" w14:textId="6A9AD4F9" w:rsidR="008D7FE3" w:rsidRPr="00A91974" w:rsidRDefault="008D7FE3" w:rsidP="008D7FE3">
      <w:pPr>
        <w:spacing w:after="0" w:line="360" w:lineRule="auto"/>
        <w:jc w:val="center"/>
        <w:rPr>
          <w:rFonts w:ascii="Times New Roman" w:hAnsi="Times New Roman" w:cs="Times New Roman"/>
          <w:b/>
          <w:noProof/>
          <w:sz w:val="32"/>
          <w:szCs w:val="40"/>
        </w:rPr>
      </w:pPr>
      <w:r w:rsidRPr="00A91974">
        <w:rPr>
          <w:rFonts w:ascii="Times New Roman" w:hAnsi="Times New Roman" w:cs="Times New Roman"/>
          <w:b/>
          <w:noProof/>
          <w:sz w:val="32"/>
          <w:szCs w:val="40"/>
        </w:rPr>
        <w:t xml:space="preserve">Ma’ruzachi: </w:t>
      </w:r>
      <w:r w:rsidR="00D40AF1" w:rsidRPr="00A91974">
        <w:rPr>
          <w:rFonts w:ascii="Times New Roman" w:hAnsi="Times New Roman" w:cs="Times New Roman"/>
          <w:noProof/>
          <w:sz w:val="32"/>
          <w:szCs w:val="40"/>
        </w:rPr>
        <w:t>PhD.</w:t>
      </w:r>
      <w:r w:rsidR="00D40AF1" w:rsidRPr="00A91974">
        <w:rPr>
          <w:rFonts w:ascii="Times New Roman" w:hAnsi="Times New Roman" w:cs="Times New Roman"/>
          <w:b/>
          <w:noProof/>
          <w:sz w:val="32"/>
          <w:szCs w:val="40"/>
        </w:rPr>
        <w:t xml:space="preserve"> </w:t>
      </w:r>
      <w:r w:rsidRPr="00A91974">
        <w:rPr>
          <w:rFonts w:ascii="Times New Roman" w:hAnsi="Times New Roman" w:cs="Times New Roman"/>
          <w:noProof/>
          <w:sz w:val="32"/>
          <w:szCs w:val="40"/>
        </w:rPr>
        <w:t>Baxrom Xamdamov</w:t>
      </w:r>
      <w:r w:rsidRPr="00A91974">
        <w:rPr>
          <w:rFonts w:ascii="Times New Roman" w:hAnsi="Times New Roman" w:cs="Times New Roman"/>
          <w:b/>
          <w:noProof/>
          <w:sz w:val="32"/>
          <w:szCs w:val="40"/>
        </w:rPr>
        <w:t xml:space="preserve"> </w:t>
      </w:r>
    </w:p>
    <w:p w14:paraId="0AD1AC87" w14:textId="4C79B006" w:rsidR="00DF6D7D" w:rsidRPr="00A91974" w:rsidRDefault="00DF6D7D" w:rsidP="008D7FE3">
      <w:pPr>
        <w:pStyle w:val="a7"/>
        <w:spacing w:line="276" w:lineRule="auto"/>
        <w:ind w:firstLine="708"/>
        <w:rPr>
          <w:rFonts w:ascii="Times New Roman" w:hAnsi="Times New Roman" w:cs="Times New Roman"/>
          <w:b/>
          <w:bCs/>
          <w:noProof/>
          <w:sz w:val="32"/>
          <w:szCs w:val="36"/>
          <w:lang w:val="en-US"/>
        </w:rPr>
      </w:pPr>
      <w:r w:rsidRPr="00A91974">
        <w:rPr>
          <w:rFonts w:ascii="Times New Roman" w:hAnsi="Times New Roman" w:cs="Times New Roman"/>
          <w:b/>
          <w:bCs/>
          <w:noProof/>
          <w:sz w:val="32"/>
          <w:szCs w:val="36"/>
          <w:lang w:val="en-US"/>
        </w:rPr>
        <w:t xml:space="preserve">Reja: </w:t>
      </w:r>
    </w:p>
    <w:p w14:paraId="3CE64921" w14:textId="01F2BD75" w:rsidR="003D6F99" w:rsidRPr="00A91974" w:rsidRDefault="003D6F99" w:rsidP="00474867">
      <w:pPr>
        <w:pStyle w:val="a7"/>
        <w:numPr>
          <w:ilvl w:val="1"/>
          <w:numId w:val="6"/>
        </w:numPr>
        <w:spacing w:line="276" w:lineRule="auto"/>
        <w:jc w:val="both"/>
        <w:rPr>
          <w:rFonts w:ascii="Times New Roman" w:hAnsi="Times New Roman" w:cs="Times New Roman"/>
          <w:b/>
          <w:bCs/>
          <w:noProof/>
          <w:sz w:val="28"/>
          <w:szCs w:val="28"/>
          <w:lang w:val="en-US"/>
        </w:rPr>
      </w:pPr>
      <w:r w:rsidRPr="00A91974">
        <w:rPr>
          <w:rFonts w:ascii="Times New Roman" w:hAnsi="Times New Roman" w:cs="Times New Roman"/>
          <w:b/>
          <w:bCs/>
          <w:noProof/>
          <w:sz w:val="28"/>
          <w:szCs w:val="28"/>
          <w:lang w:val="en-US"/>
        </w:rPr>
        <w:t xml:space="preserve"> Nazorat idoralari</w:t>
      </w:r>
      <w:r w:rsidR="00FC1739" w:rsidRPr="00A91974">
        <w:rPr>
          <w:rFonts w:ascii="Times New Roman" w:hAnsi="Times New Roman" w:cs="Times New Roman"/>
          <w:b/>
          <w:bCs/>
          <w:noProof/>
          <w:sz w:val="28"/>
          <w:szCs w:val="28"/>
          <w:lang w:val="en-US"/>
        </w:rPr>
        <w:t xml:space="preserve"> </w:t>
      </w:r>
    </w:p>
    <w:p w14:paraId="42F2311A" w14:textId="585AF444" w:rsidR="00DF6D7D" w:rsidRPr="00A91974" w:rsidRDefault="003D6F99" w:rsidP="00474867">
      <w:pPr>
        <w:pStyle w:val="a7"/>
        <w:numPr>
          <w:ilvl w:val="1"/>
          <w:numId w:val="6"/>
        </w:numPr>
        <w:spacing w:line="276" w:lineRule="auto"/>
        <w:jc w:val="both"/>
        <w:rPr>
          <w:rFonts w:ascii="Times New Roman" w:hAnsi="Times New Roman" w:cs="Times New Roman"/>
          <w:b/>
          <w:bCs/>
          <w:noProof/>
          <w:sz w:val="28"/>
          <w:szCs w:val="28"/>
          <w:lang w:val="en-US"/>
        </w:rPr>
      </w:pPr>
      <w:r w:rsidRPr="00A91974">
        <w:rPr>
          <w:rFonts w:ascii="Times New Roman" w:hAnsi="Times New Roman" w:cs="Times New Roman"/>
          <w:b/>
          <w:bCs/>
          <w:noProof/>
          <w:sz w:val="28"/>
          <w:szCs w:val="28"/>
          <w:lang w:val="en-US"/>
        </w:rPr>
        <w:t xml:space="preserve"> </w:t>
      </w:r>
      <w:r w:rsidR="00FC1739" w:rsidRPr="00A91974">
        <w:rPr>
          <w:rFonts w:ascii="Times New Roman" w:hAnsi="Times New Roman" w:cs="Times New Roman"/>
          <w:b/>
          <w:bCs/>
          <w:noProof/>
          <w:sz w:val="28"/>
          <w:szCs w:val="28"/>
          <w:lang w:val="en-US"/>
        </w:rPr>
        <w:t>Sertifikatlangan mahsulotni inspektsion nazorati</w:t>
      </w:r>
    </w:p>
    <w:p w14:paraId="28EAC076" w14:textId="6DEFED47" w:rsidR="00DF6D7D" w:rsidRPr="00A91974" w:rsidRDefault="00FC1739" w:rsidP="00474867">
      <w:pPr>
        <w:pStyle w:val="a7"/>
        <w:spacing w:line="276" w:lineRule="auto"/>
        <w:ind w:left="360"/>
        <w:jc w:val="both"/>
        <w:rPr>
          <w:rFonts w:ascii="Times New Roman" w:hAnsi="Times New Roman" w:cs="Times New Roman"/>
          <w:b/>
          <w:bCs/>
          <w:noProof/>
          <w:sz w:val="28"/>
          <w:szCs w:val="28"/>
          <w:lang w:val="en-US"/>
        </w:rPr>
      </w:pPr>
      <w:r w:rsidRPr="00A91974">
        <w:rPr>
          <w:rFonts w:ascii="Times New Roman" w:hAnsi="Times New Roman" w:cs="Times New Roman"/>
          <w:b/>
          <w:bCs/>
          <w:noProof/>
          <w:sz w:val="28"/>
          <w:szCs w:val="28"/>
          <w:lang w:val="en-US"/>
        </w:rPr>
        <w:t>10.</w:t>
      </w:r>
      <w:r w:rsidR="00474867" w:rsidRPr="00A91974">
        <w:rPr>
          <w:rFonts w:ascii="Times New Roman" w:hAnsi="Times New Roman" w:cs="Times New Roman"/>
          <w:b/>
          <w:bCs/>
          <w:noProof/>
          <w:sz w:val="28"/>
          <w:szCs w:val="28"/>
          <w:lang w:val="en-US"/>
        </w:rPr>
        <w:t>3</w:t>
      </w:r>
      <w:r w:rsidR="00E910C6" w:rsidRPr="00A91974">
        <w:rPr>
          <w:rFonts w:ascii="Times New Roman" w:hAnsi="Times New Roman" w:cs="Times New Roman"/>
          <w:b/>
          <w:bCs/>
          <w:noProof/>
          <w:sz w:val="28"/>
          <w:szCs w:val="28"/>
          <w:lang w:val="en-US"/>
        </w:rPr>
        <w:t xml:space="preserve"> </w:t>
      </w:r>
      <w:r w:rsidRPr="00A91974">
        <w:rPr>
          <w:rFonts w:ascii="Times New Roman" w:hAnsi="Times New Roman" w:cs="Times New Roman"/>
          <w:b/>
          <w:bCs/>
          <w:noProof/>
          <w:sz w:val="28"/>
          <w:szCs w:val="28"/>
          <w:lang w:val="en-US"/>
        </w:rPr>
        <w:t>Sertifikatlangan xizmat, jarayon, sifat tizimi va xodimlarni inspektsion nazoratini o’tkazish</w:t>
      </w:r>
    </w:p>
    <w:p w14:paraId="7776DFAC" w14:textId="2EE0567A" w:rsidR="00B42AA6" w:rsidRPr="00A91974" w:rsidRDefault="00B42AA6" w:rsidP="00111D0E">
      <w:pPr>
        <w:pStyle w:val="a7"/>
        <w:spacing w:line="276" w:lineRule="auto"/>
        <w:ind w:left="360"/>
        <w:rPr>
          <w:rFonts w:ascii="Times New Roman" w:hAnsi="Times New Roman" w:cs="Times New Roman"/>
          <w:b/>
          <w:bCs/>
          <w:noProof/>
          <w:sz w:val="28"/>
          <w:szCs w:val="28"/>
          <w:lang w:val="en-US"/>
        </w:rPr>
      </w:pPr>
    </w:p>
    <w:p w14:paraId="4EE9CF1B" w14:textId="506E9210" w:rsidR="003D6F99" w:rsidRPr="00A91974" w:rsidRDefault="003D6F99" w:rsidP="003D6F99">
      <w:pPr>
        <w:spacing w:after="0" w:line="276" w:lineRule="auto"/>
        <w:ind w:firstLine="709"/>
        <w:jc w:val="center"/>
        <w:rPr>
          <w:rFonts w:ascii="Times New Roman" w:eastAsia="Times New Roman" w:hAnsi="Times New Roman" w:cs="Times New Roman"/>
          <w:b/>
          <w:noProof/>
          <w:sz w:val="28"/>
          <w:szCs w:val="28"/>
          <w:lang w:eastAsia="ru-RU"/>
        </w:rPr>
      </w:pPr>
      <w:r w:rsidRPr="00A91974">
        <w:rPr>
          <w:rFonts w:ascii="Times New Roman" w:eastAsia="Times New Roman" w:hAnsi="Times New Roman" w:cs="Times New Roman"/>
          <w:b/>
          <w:noProof/>
          <w:sz w:val="28"/>
          <w:szCs w:val="28"/>
          <w:lang w:eastAsia="ru-RU"/>
        </w:rPr>
        <w:t xml:space="preserve">10.1. </w:t>
      </w:r>
      <w:r w:rsidRPr="00A91974">
        <w:rPr>
          <w:rFonts w:ascii="Times New Roman" w:eastAsia="Times New Roman" w:hAnsi="Times New Roman" w:cs="Times New Roman"/>
          <w:b/>
          <w:noProof/>
          <w:sz w:val="28"/>
          <w:szCs w:val="28"/>
          <w:lang w:val="uz-Cyrl-UZ" w:eastAsia="ru-RU"/>
        </w:rPr>
        <w:t>Nazorat idoralari.</w:t>
      </w:r>
    </w:p>
    <w:p w14:paraId="6D5E539B" w14:textId="77777777" w:rsidR="00B060BF" w:rsidRPr="00A91974" w:rsidRDefault="000D6BB6" w:rsidP="003D6F99">
      <w:pPr>
        <w:spacing w:after="0" w:line="276" w:lineRule="auto"/>
        <w:ind w:firstLine="709"/>
        <w:jc w:val="both"/>
        <w:rPr>
          <w:rFonts w:ascii="Times New Roman" w:eastAsia="Times New Roman" w:hAnsi="Times New Roman" w:cs="Times New Roman"/>
          <w:noProof/>
          <w:sz w:val="28"/>
          <w:szCs w:val="28"/>
          <w:lang w:eastAsia="ru-RU"/>
        </w:rPr>
      </w:pPr>
      <w:r w:rsidRPr="00A91974">
        <w:rPr>
          <w:rFonts w:ascii="Times New Roman" w:eastAsia="Times New Roman" w:hAnsi="Times New Roman" w:cs="Times New Roman"/>
          <w:noProof/>
          <w:sz w:val="28"/>
          <w:szCs w:val="28"/>
          <w:lang w:val="uz-Cyrl-UZ" w:eastAsia="ru-RU"/>
        </w:rPr>
        <w:t>O’z</w:t>
      </w:r>
      <w:r w:rsidRPr="00A91974">
        <w:rPr>
          <w:rFonts w:ascii="Times New Roman" w:eastAsia="Times New Roman" w:hAnsi="Times New Roman" w:cs="Times New Roman"/>
          <w:noProof/>
          <w:sz w:val="28"/>
          <w:szCs w:val="28"/>
          <w:lang w:eastAsia="ru-RU"/>
        </w:rPr>
        <w:t>bekiston Respublikasida qonunlarni aniq va bir xilda nazorat qilinishi ustidan nazorat qiluvchi organ O’zbekiston Respublikasi Bosh prokuraturasi xisoblanadi. Ushbu organ xar bir soha bo’yicha xuquqiy xujjatlarni aniq va bir xilda bajarilishini nazorat</w:t>
      </w:r>
      <w:r w:rsidR="00B060BF" w:rsidRPr="00A91974">
        <w:rPr>
          <w:rFonts w:ascii="Times New Roman" w:eastAsia="Times New Roman" w:hAnsi="Times New Roman" w:cs="Times New Roman"/>
          <w:noProof/>
          <w:sz w:val="28"/>
          <w:szCs w:val="28"/>
          <w:lang w:eastAsia="ru-RU"/>
        </w:rPr>
        <w:t xml:space="preserve"> qilib, qonun buzilishlar bo’yicha sud organlariga taqdimnoma va ijro xujjatlarini yuborish orqali choralar ko’rilishini ta’minlab boradi. Shuningdek, qonun va qonun osti buzilishlarni oldini olish hamda profilaktika ishlarini ta’minlash nuqtai nazaridan xar bir tarmoq va vazirliklar doirasida inspeksiya organlari faoliyat olib boradi. </w:t>
      </w:r>
    </w:p>
    <w:p w14:paraId="3D750778" w14:textId="78D920B9" w:rsidR="000D6BB6" w:rsidRPr="00A91974" w:rsidRDefault="00B060BF" w:rsidP="003D6F99">
      <w:pPr>
        <w:spacing w:after="0" w:line="276" w:lineRule="auto"/>
        <w:ind w:firstLine="709"/>
        <w:jc w:val="both"/>
        <w:rPr>
          <w:rFonts w:ascii="Times New Roman" w:eastAsia="Times New Roman" w:hAnsi="Times New Roman" w:cs="Times New Roman"/>
          <w:b/>
          <w:noProof/>
          <w:sz w:val="28"/>
          <w:szCs w:val="28"/>
          <w:lang w:eastAsia="ru-RU"/>
        </w:rPr>
      </w:pPr>
      <w:r w:rsidRPr="00A91974">
        <w:rPr>
          <w:rFonts w:ascii="Times New Roman" w:eastAsia="Times New Roman" w:hAnsi="Times New Roman" w:cs="Times New Roman"/>
          <w:noProof/>
          <w:sz w:val="28"/>
          <w:szCs w:val="28"/>
          <w:lang w:eastAsia="ru-RU"/>
        </w:rPr>
        <w:t>Ana shunday tarmoq va vazirlik doirasida texnik jihatdan tartibga solish, standartlashtirish, metrologiya va sertifikatlashtirish</w:t>
      </w:r>
      <w:r w:rsidR="00F76381" w:rsidRPr="00A91974">
        <w:rPr>
          <w:rFonts w:ascii="Times New Roman" w:eastAsia="Times New Roman" w:hAnsi="Times New Roman" w:cs="Times New Roman"/>
          <w:noProof/>
          <w:sz w:val="28"/>
          <w:szCs w:val="28"/>
          <w:lang w:eastAsia="ru-RU"/>
        </w:rPr>
        <w:t xml:space="preserve"> faoliyatlari </w:t>
      </w:r>
      <w:r w:rsidRPr="00A91974">
        <w:rPr>
          <w:rFonts w:ascii="Times New Roman" w:eastAsia="Times New Roman" w:hAnsi="Times New Roman" w:cs="Times New Roman"/>
          <w:noProof/>
          <w:sz w:val="28"/>
          <w:szCs w:val="28"/>
          <w:lang w:eastAsia="ru-RU"/>
        </w:rPr>
        <w:t xml:space="preserve"> bo’yicha nazorat va inspeksiya organlari </w:t>
      </w:r>
      <w:r w:rsidR="00F76381" w:rsidRPr="00A91974">
        <w:rPr>
          <w:rFonts w:ascii="Times New Roman" w:eastAsia="Times New Roman" w:hAnsi="Times New Roman" w:cs="Times New Roman"/>
          <w:noProof/>
          <w:sz w:val="28"/>
          <w:szCs w:val="28"/>
          <w:lang w:eastAsia="ru-RU"/>
        </w:rPr>
        <w:t xml:space="preserve">mamlakatimizda standartlashtirish, sertifikatlashtirish va o’lchov ishlariga oid me’yor, tartib va qoida buzilishlarni nazorat qilib boradilar. </w:t>
      </w:r>
      <w:r w:rsidR="000D6BB6" w:rsidRPr="00A91974">
        <w:rPr>
          <w:rFonts w:ascii="Times New Roman" w:eastAsia="Times New Roman" w:hAnsi="Times New Roman" w:cs="Times New Roman"/>
          <w:noProof/>
          <w:sz w:val="28"/>
          <w:szCs w:val="28"/>
          <w:lang w:eastAsia="ru-RU"/>
        </w:rPr>
        <w:t xml:space="preserve"> </w:t>
      </w:r>
    </w:p>
    <w:p w14:paraId="6D7EF244" w14:textId="33E838F1" w:rsidR="003D6F99" w:rsidRPr="00A91974" w:rsidRDefault="003D6F99" w:rsidP="003D6F99">
      <w:pPr>
        <w:spacing w:after="0" w:line="276" w:lineRule="auto"/>
        <w:ind w:firstLine="709"/>
        <w:jc w:val="both"/>
        <w:rPr>
          <w:rFonts w:ascii="Times New Roman" w:eastAsia="Times New Roman" w:hAnsi="Times New Roman" w:cs="Times New Roman"/>
          <w:noProof/>
          <w:sz w:val="28"/>
          <w:szCs w:val="28"/>
          <w:lang w:val="uz-Cyrl-UZ" w:eastAsia="ru-RU"/>
        </w:rPr>
      </w:pPr>
      <w:r w:rsidRPr="00A91974">
        <w:rPr>
          <w:rFonts w:ascii="Times New Roman" w:eastAsia="Times New Roman" w:hAnsi="Times New Roman" w:cs="Times New Roman"/>
          <w:noProof/>
          <w:sz w:val="28"/>
          <w:szCs w:val="28"/>
          <w:lang w:val="uz-Cyrl-UZ" w:eastAsia="ru-RU"/>
        </w:rPr>
        <w:t>O’z</w:t>
      </w:r>
      <w:r w:rsidR="00E8155A" w:rsidRPr="00A91974">
        <w:rPr>
          <w:rFonts w:ascii="Times New Roman" w:eastAsia="Times New Roman" w:hAnsi="Times New Roman" w:cs="Times New Roman"/>
          <w:noProof/>
          <w:sz w:val="28"/>
          <w:szCs w:val="28"/>
          <w:lang w:eastAsia="ru-RU"/>
        </w:rPr>
        <w:t>bekiston sertifikatlashtirish milliy tizimida n</w:t>
      </w:r>
      <w:r w:rsidRPr="00A91974">
        <w:rPr>
          <w:rFonts w:ascii="Times New Roman" w:eastAsia="Times New Roman" w:hAnsi="Times New Roman" w:cs="Times New Roman"/>
          <w:noProof/>
          <w:sz w:val="28"/>
          <w:szCs w:val="28"/>
          <w:lang w:val="uz-Cyrl-UZ" w:eastAsia="ru-RU"/>
        </w:rPr>
        <w:t>azorat idoralari quyidagi asosiy vazifalarni amalga oshiradilar:</w:t>
      </w:r>
    </w:p>
    <w:p w14:paraId="3A210E65" w14:textId="77777777" w:rsidR="003D6F99" w:rsidRPr="00A91974" w:rsidRDefault="003D6F99" w:rsidP="003D6F99">
      <w:pPr>
        <w:tabs>
          <w:tab w:val="num" w:pos="1080"/>
        </w:tabs>
        <w:spacing w:after="0" w:line="276" w:lineRule="auto"/>
        <w:ind w:firstLine="709"/>
        <w:jc w:val="both"/>
        <w:rPr>
          <w:rFonts w:ascii="Times New Roman" w:eastAsia="Times New Roman" w:hAnsi="Times New Roman" w:cs="Times New Roman"/>
          <w:noProof/>
          <w:sz w:val="28"/>
          <w:szCs w:val="28"/>
          <w:lang w:val="uz-Cyrl-UZ" w:eastAsia="ru-RU"/>
        </w:rPr>
      </w:pPr>
      <w:r w:rsidRPr="00A91974">
        <w:rPr>
          <w:rFonts w:ascii="Times New Roman" w:eastAsia="Times New Roman" w:hAnsi="Times New Roman" w:cs="Times New Roman"/>
          <w:noProof/>
          <w:sz w:val="28"/>
          <w:szCs w:val="28"/>
          <w:lang w:val="uz-Cyrl-UZ" w:eastAsia="ru-RU"/>
        </w:rPr>
        <w:t>- Sertifikatlashtirilgan mahsulot va sertifikatlashtirish qoidalariga rioya qilish ustidan nazorat o’tkazish;</w:t>
      </w:r>
    </w:p>
    <w:p w14:paraId="2131FD8D" w14:textId="77777777" w:rsidR="003D6F99" w:rsidRPr="00A91974" w:rsidRDefault="003D6F99" w:rsidP="003D6F99">
      <w:pPr>
        <w:tabs>
          <w:tab w:val="num" w:pos="1080"/>
        </w:tabs>
        <w:spacing w:after="0" w:line="276" w:lineRule="auto"/>
        <w:ind w:firstLine="709"/>
        <w:jc w:val="both"/>
        <w:rPr>
          <w:rFonts w:ascii="Times New Roman" w:eastAsia="Times New Roman" w:hAnsi="Times New Roman" w:cs="Times New Roman"/>
          <w:noProof/>
          <w:sz w:val="28"/>
          <w:szCs w:val="28"/>
          <w:lang w:val="uz-Cyrl-UZ" w:eastAsia="ru-RU"/>
        </w:rPr>
      </w:pPr>
      <w:r w:rsidRPr="00A91974">
        <w:rPr>
          <w:rFonts w:ascii="Times New Roman" w:eastAsia="Times New Roman" w:hAnsi="Times New Roman" w:cs="Times New Roman"/>
          <w:noProof/>
          <w:sz w:val="28"/>
          <w:szCs w:val="28"/>
          <w:lang w:val="uz-Cyrl-UZ" w:eastAsia="ru-RU"/>
        </w:rPr>
        <w:t>- Sertifikatlashtirish bo’yicha idoralari va sinash laboratoriyalari (markazlari) ustidan nazorat o’tkazish;</w:t>
      </w:r>
    </w:p>
    <w:p w14:paraId="15D8E14B" w14:textId="77777777" w:rsidR="003D6F99" w:rsidRPr="00A91974" w:rsidRDefault="003D6F99" w:rsidP="004615B3">
      <w:pPr>
        <w:tabs>
          <w:tab w:val="num" w:pos="1080"/>
        </w:tabs>
        <w:spacing w:after="0" w:line="276" w:lineRule="auto"/>
        <w:ind w:firstLine="709"/>
        <w:jc w:val="both"/>
        <w:rPr>
          <w:rFonts w:ascii="Times New Roman" w:eastAsia="Times New Roman" w:hAnsi="Times New Roman" w:cs="Times New Roman"/>
          <w:noProof/>
          <w:sz w:val="28"/>
          <w:szCs w:val="28"/>
          <w:lang w:val="uz-Cyrl-UZ" w:eastAsia="ru-RU"/>
        </w:rPr>
      </w:pPr>
      <w:r w:rsidRPr="00A91974">
        <w:rPr>
          <w:rFonts w:ascii="Times New Roman" w:eastAsia="Times New Roman" w:hAnsi="Times New Roman" w:cs="Times New Roman"/>
          <w:noProof/>
          <w:sz w:val="28"/>
          <w:szCs w:val="28"/>
          <w:lang w:val="uz-Cyrl-UZ" w:eastAsia="ru-RU"/>
        </w:rPr>
        <w:t>- Buyurtmachilarning buyurtmalariga muvofiq ob’ektlarni tahlil qilish va baholash hamda to’g’rilovchi tadbirlarini nazorat qilish;</w:t>
      </w:r>
    </w:p>
    <w:p w14:paraId="3C47B045" w14:textId="77777777" w:rsidR="003D6F99" w:rsidRPr="00A91974" w:rsidRDefault="003D6F99" w:rsidP="004615B3">
      <w:pPr>
        <w:tabs>
          <w:tab w:val="num" w:pos="1080"/>
        </w:tabs>
        <w:spacing w:after="0" w:line="276" w:lineRule="auto"/>
        <w:ind w:firstLine="709"/>
        <w:jc w:val="both"/>
        <w:rPr>
          <w:rFonts w:ascii="Times New Roman" w:eastAsia="Times New Roman" w:hAnsi="Times New Roman" w:cs="Times New Roman"/>
          <w:noProof/>
          <w:sz w:val="28"/>
          <w:szCs w:val="28"/>
          <w:lang w:val="uz-Cyrl-UZ" w:eastAsia="ru-RU"/>
        </w:rPr>
      </w:pPr>
      <w:r w:rsidRPr="00A91974">
        <w:rPr>
          <w:rFonts w:ascii="Times New Roman" w:eastAsia="Times New Roman" w:hAnsi="Times New Roman" w:cs="Times New Roman"/>
          <w:noProof/>
          <w:sz w:val="28"/>
          <w:szCs w:val="28"/>
          <w:lang w:val="uz-Cyrl-UZ" w:eastAsia="ru-RU"/>
        </w:rPr>
        <w:t>- Nazorat natijalari bo’yicha appelyatsiyalarni ko’rib chiqish.</w:t>
      </w:r>
    </w:p>
    <w:p w14:paraId="25421F7C" w14:textId="77777777" w:rsidR="003D6F99" w:rsidRPr="00A91974" w:rsidRDefault="003D6F99" w:rsidP="004615B3">
      <w:pPr>
        <w:spacing w:after="0" w:line="276" w:lineRule="auto"/>
        <w:ind w:firstLine="709"/>
        <w:jc w:val="both"/>
        <w:rPr>
          <w:rFonts w:ascii="Times New Roman" w:eastAsia="Times New Roman" w:hAnsi="Times New Roman" w:cs="Times New Roman"/>
          <w:noProof/>
          <w:sz w:val="28"/>
          <w:szCs w:val="28"/>
          <w:lang w:val="uz-Cyrl-UZ" w:eastAsia="ru-RU"/>
        </w:rPr>
      </w:pPr>
      <w:r w:rsidRPr="00A91974">
        <w:rPr>
          <w:rFonts w:ascii="Times New Roman" w:eastAsia="Times New Roman" w:hAnsi="Times New Roman" w:cs="Times New Roman"/>
          <w:noProof/>
          <w:sz w:val="28"/>
          <w:szCs w:val="28"/>
          <w:lang w:val="uz-Cyrl-UZ" w:eastAsia="ru-RU"/>
        </w:rPr>
        <w:t>Bunday idoralar sifatida “O’z TJTS” agentligining maxsus vakolatiga ega bo’lgan tashkilotlari, boshqarishning boshqa davlat idoralari, shuningdek, sertifikatlashtirish bo’yicha idoralarning bo’limlari va O‘z DSt 5.4 standartida o’rnatilgan talablarga javob beruvchi boshqa tashkilotlar akkreditlanishi mumkin.</w:t>
      </w:r>
    </w:p>
    <w:p w14:paraId="74BE9868" w14:textId="73A16480" w:rsidR="003D6F99" w:rsidRPr="00A91974" w:rsidRDefault="00CB5568" w:rsidP="004615B3">
      <w:pPr>
        <w:spacing w:after="0" w:line="276" w:lineRule="auto"/>
        <w:ind w:firstLine="709"/>
        <w:jc w:val="both"/>
        <w:rPr>
          <w:rFonts w:ascii="Times New Roman" w:eastAsia="Times New Roman" w:hAnsi="Times New Roman" w:cs="Times New Roman"/>
          <w:noProof/>
          <w:sz w:val="28"/>
          <w:szCs w:val="28"/>
          <w:lang w:eastAsia="ru-RU"/>
        </w:rPr>
      </w:pPr>
      <w:r w:rsidRPr="00A91974">
        <w:rPr>
          <w:rFonts w:ascii="Times New Roman" w:eastAsia="Times New Roman" w:hAnsi="Times New Roman" w:cs="Times New Roman"/>
          <w:noProof/>
          <w:sz w:val="28"/>
          <w:szCs w:val="28"/>
          <w:lang w:val="uz-Cyrl-UZ" w:eastAsia="ru-RU"/>
        </w:rPr>
        <w:lastRenderedPageBreak/>
        <w:t>O’zbekiston Texnik Jihatdan Tartibga solish Agentligining maxsus vakolatiga ega bo’lgan tashkilot “Texnik jihatdan tartibga solish, standartlashtirish, sertifikatlashtirish va metrologiya sohasida davlat nazorati departamenti”</w:t>
      </w:r>
      <w:r w:rsidR="004615B3" w:rsidRPr="00A91974">
        <w:rPr>
          <w:rFonts w:ascii="Times New Roman" w:eastAsia="Times New Roman" w:hAnsi="Times New Roman" w:cs="Times New Roman"/>
          <w:noProof/>
          <w:sz w:val="28"/>
          <w:szCs w:val="28"/>
          <w:lang w:eastAsia="ru-RU"/>
        </w:rPr>
        <w:t xml:space="preserve"> hisoblanadi. Ushbu departament Oʻzbekiston Respublikasi Vazirlar Mahkamasining  2019-yil 24-apreldagi “Oʻzbekiston standartlashtirish, metrologiya va sertifikatlashtirish agentligining faoliyatini yanada takomillashtirish chora-tadbirlari toʻgʻrisida”gi  348-sonli qaroriga asosan tashkil etilgan bo’lib, uning asosiy vazifalari quyidagilar:</w:t>
      </w:r>
    </w:p>
    <w:p w14:paraId="2B59973C" w14:textId="77777777" w:rsidR="004615B3" w:rsidRPr="00A91974" w:rsidRDefault="004615B3" w:rsidP="004615B3">
      <w:pPr>
        <w:numPr>
          <w:ilvl w:val="0"/>
          <w:numId w:val="8"/>
        </w:numPr>
        <w:spacing w:after="0" w:line="276" w:lineRule="auto"/>
        <w:jc w:val="both"/>
        <w:rPr>
          <w:rFonts w:ascii="Times New Roman" w:eastAsia="Times New Roman" w:hAnsi="Times New Roman" w:cs="Times New Roman"/>
          <w:noProof/>
          <w:sz w:val="28"/>
          <w:szCs w:val="28"/>
          <w:lang w:eastAsia="ru-RU"/>
        </w:rPr>
      </w:pPr>
      <w:r w:rsidRPr="00A91974">
        <w:rPr>
          <w:rFonts w:ascii="Times New Roman" w:eastAsia="Times New Roman" w:hAnsi="Times New Roman" w:cs="Times New Roman"/>
          <w:noProof/>
          <w:sz w:val="28"/>
          <w:szCs w:val="28"/>
          <w:lang w:eastAsia="ru-RU"/>
        </w:rPr>
        <w:t>texnik jihatdan tartibga solish, standartlashtirish, sertifikatlashtirish va metrologiya sohasida qonun hujjatlari buzilishi oldini olish va profilaktikasini amalga oshirish;</w:t>
      </w:r>
    </w:p>
    <w:p w14:paraId="270BB170" w14:textId="7BEE4C38" w:rsidR="004615B3" w:rsidRPr="00A91974" w:rsidRDefault="004615B3" w:rsidP="00530A2E">
      <w:pPr>
        <w:numPr>
          <w:ilvl w:val="0"/>
          <w:numId w:val="8"/>
        </w:numPr>
        <w:spacing w:before="100" w:beforeAutospacing="1" w:after="100" w:afterAutospacing="1" w:line="276" w:lineRule="auto"/>
        <w:jc w:val="both"/>
        <w:rPr>
          <w:rFonts w:ascii="Times New Roman" w:eastAsia="Times New Roman" w:hAnsi="Times New Roman" w:cs="Times New Roman"/>
          <w:noProof/>
          <w:sz w:val="28"/>
          <w:szCs w:val="28"/>
          <w:lang w:eastAsia="ru-RU"/>
        </w:rPr>
      </w:pPr>
      <w:r w:rsidRPr="00A91974">
        <w:rPr>
          <w:rFonts w:ascii="Times New Roman" w:eastAsia="Times New Roman" w:hAnsi="Times New Roman" w:cs="Times New Roman"/>
          <w:noProof/>
          <w:sz w:val="28"/>
          <w:szCs w:val="28"/>
          <w:lang w:eastAsia="ru-RU"/>
        </w:rPr>
        <w:t>texnik jihatdan tartibga solish, standartlashtirish, sertifikatlashtirish va metrologiya  masalalari  boʻyicha  tadbirkorlik  sub</w:t>
      </w:r>
      <w:r w:rsidR="007B6FCE" w:rsidRPr="00A91974">
        <w:rPr>
          <w:rFonts w:ascii="Times New Roman" w:eastAsia="Times New Roman" w:hAnsi="Times New Roman" w:cs="Times New Roman"/>
          <w:noProof/>
          <w:sz w:val="28"/>
          <w:szCs w:val="28"/>
          <w:lang w:eastAsia="ru-RU"/>
        </w:rPr>
        <w:t>’</w:t>
      </w:r>
      <w:r w:rsidRPr="00A91974">
        <w:rPr>
          <w:rFonts w:ascii="Times New Roman" w:eastAsia="Times New Roman" w:hAnsi="Times New Roman" w:cs="Times New Roman"/>
          <w:noProof/>
          <w:sz w:val="28"/>
          <w:szCs w:val="28"/>
          <w:lang w:eastAsia="ru-RU"/>
        </w:rPr>
        <w:t>yektlariga  har tomonlama koʻmaklashish;</w:t>
      </w:r>
    </w:p>
    <w:p w14:paraId="06A2EAF6" w14:textId="4675230B" w:rsidR="004615B3" w:rsidRPr="00A91974" w:rsidRDefault="004615B3" w:rsidP="00530A2E">
      <w:pPr>
        <w:numPr>
          <w:ilvl w:val="0"/>
          <w:numId w:val="8"/>
        </w:numPr>
        <w:spacing w:before="100" w:beforeAutospacing="1" w:after="100" w:afterAutospacing="1" w:line="276" w:lineRule="auto"/>
        <w:jc w:val="both"/>
        <w:rPr>
          <w:rFonts w:ascii="Times New Roman" w:eastAsia="Times New Roman" w:hAnsi="Times New Roman" w:cs="Times New Roman"/>
          <w:noProof/>
          <w:sz w:val="28"/>
          <w:szCs w:val="28"/>
          <w:lang w:eastAsia="ru-RU"/>
        </w:rPr>
      </w:pPr>
      <w:r w:rsidRPr="00A91974">
        <w:rPr>
          <w:rFonts w:ascii="Times New Roman" w:eastAsia="Times New Roman" w:hAnsi="Times New Roman" w:cs="Times New Roman"/>
          <w:noProof/>
          <w:sz w:val="28"/>
          <w:szCs w:val="28"/>
          <w:lang w:eastAsia="ru-RU"/>
        </w:rPr>
        <w:t>texnik reglamentlar,  standartlashtirishga  doir  normativ hujjatlar talablariga, oʻlchashlarning yagona birlikda boʻlishini va oʻlchashlarning toʻgʻriligini taʼminlash, majburiy sertifikatlashtirish qoidalariga rioya etish yuzasidan davlat nazoratini tashkil etish va amalga oshirish;</w:t>
      </w:r>
    </w:p>
    <w:p w14:paraId="07C2387E" w14:textId="77777777" w:rsidR="00E81DF6" w:rsidRPr="00A91974" w:rsidRDefault="00E81DF6" w:rsidP="00524F1D">
      <w:pPr>
        <w:numPr>
          <w:ilvl w:val="0"/>
          <w:numId w:val="8"/>
        </w:numPr>
        <w:spacing w:before="100" w:beforeAutospacing="1" w:after="100" w:afterAutospacing="1" w:line="276" w:lineRule="auto"/>
        <w:jc w:val="both"/>
        <w:rPr>
          <w:rFonts w:ascii="Times New Roman" w:eastAsia="Times New Roman" w:hAnsi="Times New Roman" w:cs="Times New Roman"/>
          <w:noProof/>
          <w:sz w:val="28"/>
          <w:szCs w:val="28"/>
          <w:lang w:eastAsia="ru-RU"/>
        </w:rPr>
      </w:pPr>
      <w:r w:rsidRPr="00A91974">
        <w:rPr>
          <w:rFonts w:ascii="Times New Roman" w:eastAsia="Times New Roman" w:hAnsi="Times New Roman" w:cs="Times New Roman"/>
          <w:noProof/>
          <w:sz w:val="28"/>
          <w:szCs w:val="28"/>
          <w:lang w:eastAsia="ru-RU"/>
        </w:rPr>
        <w:t>muvofiqlik sertifikatlari blanklarini, sertifikatlashtirish tizimida qoʻllaniladigan muvofiqlik belgisi shaklini va oʻlchamlarini tasdiqlash;</w:t>
      </w:r>
    </w:p>
    <w:p w14:paraId="40FDE7EE" w14:textId="77777777" w:rsidR="00E81DF6" w:rsidRPr="00A91974" w:rsidRDefault="00E81DF6" w:rsidP="00524F1D">
      <w:pPr>
        <w:numPr>
          <w:ilvl w:val="0"/>
          <w:numId w:val="8"/>
        </w:numPr>
        <w:spacing w:before="100" w:beforeAutospacing="1" w:after="100" w:afterAutospacing="1" w:line="276" w:lineRule="auto"/>
        <w:jc w:val="both"/>
        <w:rPr>
          <w:rFonts w:ascii="Times New Roman" w:eastAsia="Times New Roman" w:hAnsi="Times New Roman" w:cs="Times New Roman"/>
          <w:noProof/>
          <w:sz w:val="28"/>
          <w:szCs w:val="28"/>
          <w:lang w:eastAsia="ru-RU"/>
        </w:rPr>
      </w:pPr>
      <w:r w:rsidRPr="00A91974">
        <w:rPr>
          <w:rFonts w:ascii="Times New Roman" w:eastAsia="Times New Roman" w:hAnsi="Times New Roman" w:cs="Times New Roman"/>
          <w:noProof/>
          <w:sz w:val="28"/>
          <w:szCs w:val="28"/>
          <w:lang w:eastAsia="ru-RU"/>
        </w:rPr>
        <w:t>majburiy sertifikatlashtirish talablariga rioya etilishi yuzasidan davlat nazoratini amalga oshirish;</w:t>
      </w:r>
    </w:p>
    <w:p w14:paraId="67B76B1A" w14:textId="77777777" w:rsidR="00E81DF6" w:rsidRPr="00A91974" w:rsidRDefault="00E81DF6" w:rsidP="00524F1D">
      <w:pPr>
        <w:numPr>
          <w:ilvl w:val="0"/>
          <w:numId w:val="8"/>
        </w:numPr>
        <w:spacing w:before="100" w:beforeAutospacing="1" w:after="100" w:afterAutospacing="1" w:line="276" w:lineRule="auto"/>
        <w:jc w:val="both"/>
        <w:rPr>
          <w:rFonts w:ascii="Times New Roman" w:eastAsia="Times New Roman" w:hAnsi="Times New Roman" w:cs="Times New Roman"/>
          <w:noProof/>
          <w:sz w:val="28"/>
          <w:szCs w:val="28"/>
          <w:lang w:eastAsia="ru-RU"/>
        </w:rPr>
      </w:pPr>
      <w:r w:rsidRPr="00A91974">
        <w:rPr>
          <w:rFonts w:ascii="Times New Roman" w:eastAsia="Times New Roman" w:hAnsi="Times New Roman" w:cs="Times New Roman"/>
          <w:noProof/>
          <w:sz w:val="28"/>
          <w:szCs w:val="28"/>
          <w:lang w:eastAsia="ru-RU"/>
        </w:rPr>
        <w:t>qonunchilik normalari buzilganligi uchun mahsulotlar, xizmatlar va boshqa obyektlarni, shu jumladan, ishlab chiqarish jarayonlarini, sifat menejmenti tizimlarini, ekspert-auditorlarni, muvofiqlikni baholash sohasida xodimlar sifatida ishtirok etishga talabgor mutaxassislarning muvofiqligini tasdiqlovchi hujjatlar va muvofiqlik belgilarining amal qilishini toʻxtatib turish va bekor qilish;</w:t>
      </w:r>
    </w:p>
    <w:p w14:paraId="331C879B" w14:textId="77777777" w:rsidR="004615B3" w:rsidRPr="00A91974" w:rsidRDefault="004615B3" w:rsidP="00530A2E">
      <w:pPr>
        <w:numPr>
          <w:ilvl w:val="0"/>
          <w:numId w:val="8"/>
        </w:numPr>
        <w:spacing w:before="100" w:beforeAutospacing="1" w:after="100" w:afterAutospacing="1" w:line="276" w:lineRule="auto"/>
        <w:jc w:val="both"/>
        <w:rPr>
          <w:rFonts w:ascii="Times New Roman" w:eastAsia="Times New Roman" w:hAnsi="Times New Roman" w:cs="Times New Roman"/>
          <w:noProof/>
          <w:sz w:val="28"/>
          <w:szCs w:val="28"/>
          <w:lang w:eastAsia="ru-RU"/>
        </w:rPr>
      </w:pPr>
      <w:r w:rsidRPr="00A91974">
        <w:rPr>
          <w:rFonts w:ascii="Times New Roman" w:eastAsia="Times New Roman" w:hAnsi="Times New Roman" w:cs="Times New Roman"/>
          <w:noProof/>
          <w:sz w:val="28"/>
          <w:szCs w:val="28"/>
          <w:lang w:eastAsia="ru-RU"/>
        </w:rPr>
        <w:t>texnik jihatdan tartibga solish, standartlashtirish, sertifikatlashtirish va metrologiya sohasida huquqbuzarliklarni aniqlash yuzasidan komleks chora-tadbirlarni amalga oshirish va ularni keltirib chiqarishga asos boʻluvchi sabab va sharoitlarni bartaraf etish choralarini koʻrish.</w:t>
      </w:r>
    </w:p>
    <w:p w14:paraId="55D9E2BE" w14:textId="54D2537F" w:rsidR="007162CD" w:rsidRPr="00A91974" w:rsidRDefault="007162CD" w:rsidP="00F75EE7">
      <w:pPr>
        <w:spacing w:after="0" w:line="276" w:lineRule="auto"/>
        <w:ind w:firstLine="360"/>
        <w:jc w:val="both"/>
        <w:rPr>
          <w:rFonts w:ascii="Times New Roman" w:eastAsia="Times New Roman" w:hAnsi="Times New Roman" w:cs="Times New Roman"/>
          <w:noProof/>
          <w:sz w:val="28"/>
          <w:szCs w:val="28"/>
          <w:lang w:eastAsia="ru-RU"/>
        </w:rPr>
      </w:pPr>
      <w:r w:rsidRPr="00A91974">
        <w:rPr>
          <w:rFonts w:ascii="Times New Roman" w:eastAsia="Times New Roman" w:hAnsi="Times New Roman" w:cs="Times New Roman"/>
          <w:noProof/>
          <w:sz w:val="28"/>
          <w:szCs w:val="28"/>
          <w:lang w:eastAsia="ru-RU"/>
        </w:rPr>
        <w:t>Shuningdek, departament tomonidan respublika hududiga olib kelinadigan mahsulotlarning sifatini baholash “Xavfni tahlil etish” tizimi asosida amalga oshiriladi</w:t>
      </w:r>
      <w:r w:rsidR="00F75EE7" w:rsidRPr="00A91974">
        <w:rPr>
          <w:rFonts w:ascii="Times New Roman" w:eastAsia="Times New Roman" w:hAnsi="Times New Roman" w:cs="Times New Roman"/>
          <w:noProof/>
          <w:sz w:val="28"/>
          <w:szCs w:val="28"/>
          <w:lang w:eastAsia="ru-RU"/>
        </w:rPr>
        <w:t xml:space="preserve"> (10.1-sxema)</w:t>
      </w:r>
      <w:r w:rsidRPr="00A91974">
        <w:rPr>
          <w:rFonts w:ascii="Times New Roman" w:eastAsia="Times New Roman" w:hAnsi="Times New Roman" w:cs="Times New Roman"/>
          <w:noProof/>
          <w:sz w:val="28"/>
          <w:szCs w:val="28"/>
          <w:lang w:eastAsia="ru-RU"/>
        </w:rPr>
        <w:t>.</w:t>
      </w:r>
    </w:p>
    <w:p w14:paraId="089099A2" w14:textId="77777777" w:rsidR="00F75EE7" w:rsidRPr="00A91974" w:rsidRDefault="00F75EE7" w:rsidP="009C4272">
      <w:pPr>
        <w:shd w:val="clear" w:color="auto" w:fill="FFFFFF"/>
        <w:spacing w:after="0" w:line="240" w:lineRule="auto"/>
        <w:jc w:val="center"/>
        <w:rPr>
          <w:rFonts w:ascii="Times New Roman" w:eastAsia="Times New Roman" w:hAnsi="Times New Roman" w:cs="Times New Roman"/>
          <w:b/>
          <w:bCs/>
          <w:noProof/>
          <w:color w:val="000080"/>
          <w:sz w:val="26"/>
          <w:szCs w:val="26"/>
          <w:lang w:eastAsia="ru-RU"/>
        </w:rPr>
      </w:pPr>
    </w:p>
    <w:p w14:paraId="3CC960C1" w14:textId="77777777" w:rsidR="00F76381" w:rsidRPr="00A91974" w:rsidRDefault="00F76381" w:rsidP="009C4272">
      <w:pPr>
        <w:shd w:val="clear" w:color="auto" w:fill="FFFFFF"/>
        <w:spacing w:after="0" w:line="240" w:lineRule="auto"/>
        <w:jc w:val="center"/>
        <w:rPr>
          <w:rFonts w:ascii="Times New Roman" w:eastAsia="Times New Roman" w:hAnsi="Times New Roman" w:cs="Times New Roman"/>
          <w:b/>
          <w:bCs/>
          <w:noProof/>
          <w:color w:val="000080"/>
          <w:sz w:val="26"/>
          <w:szCs w:val="26"/>
          <w:lang w:eastAsia="ru-RU"/>
        </w:rPr>
      </w:pPr>
    </w:p>
    <w:p w14:paraId="14919638" w14:textId="77777777" w:rsidR="00F76381" w:rsidRPr="00A91974" w:rsidRDefault="00F76381" w:rsidP="009C4272">
      <w:pPr>
        <w:shd w:val="clear" w:color="auto" w:fill="FFFFFF"/>
        <w:spacing w:after="0" w:line="240" w:lineRule="auto"/>
        <w:jc w:val="center"/>
        <w:rPr>
          <w:rFonts w:ascii="Times New Roman" w:eastAsia="Times New Roman" w:hAnsi="Times New Roman" w:cs="Times New Roman"/>
          <w:b/>
          <w:bCs/>
          <w:noProof/>
          <w:color w:val="000080"/>
          <w:sz w:val="26"/>
          <w:szCs w:val="26"/>
          <w:lang w:eastAsia="ru-RU"/>
        </w:rPr>
      </w:pPr>
    </w:p>
    <w:p w14:paraId="22DC7C60" w14:textId="3A06E58B" w:rsidR="007162CD" w:rsidRPr="00A91974" w:rsidRDefault="00F76381" w:rsidP="009C4272">
      <w:pPr>
        <w:shd w:val="clear" w:color="auto" w:fill="FFFFFF"/>
        <w:spacing w:after="0" w:line="240" w:lineRule="auto"/>
        <w:jc w:val="center"/>
        <w:rPr>
          <w:rFonts w:ascii="Times New Roman" w:eastAsia="Times New Roman" w:hAnsi="Times New Roman" w:cs="Times New Roman"/>
          <w:b/>
          <w:bCs/>
          <w:noProof/>
          <w:sz w:val="28"/>
          <w:szCs w:val="28"/>
          <w:lang w:eastAsia="ru-RU"/>
        </w:rPr>
      </w:pPr>
      <w:r w:rsidRPr="00A91974">
        <w:rPr>
          <w:rFonts w:ascii="Times New Roman" w:eastAsia="Times New Roman" w:hAnsi="Times New Roman" w:cs="Times New Roman"/>
          <w:b/>
          <w:bCs/>
          <w:noProof/>
          <w:sz w:val="28"/>
          <w:szCs w:val="28"/>
          <w:lang w:eastAsia="ru-RU"/>
        </w:rPr>
        <w:lastRenderedPageBreak/>
        <w:t xml:space="preserve">O’zbekiston </w:t>
      </w:r>
      <w:r w:rsidR="007162CD" w:rsidRPr="00A91974">
        <w:rPr>
          <w:rFonts w:ascii="Times New Roman" w:eastAsia="Times New Roman" w:hAnsi="Times New Roman" w:cs="Times New Roman"/>
          <w:b/>
          <w:bCs/>
          <w:noProof/>
          <w:sz w:val="28"/>
          <w:szCs w:val="28"/>
          <w:lang w:eastAsia="ru-RU"/>
        </w:rPr>
        <w:t>Respublika</w:t>
      </w:r>
      <w:r w:rsidRPr="00A91974">
        <w:rPr>
          <w:rFonts w:ascii="Times New Roman" w:eastAsia="Times New Roman" w:hAnsi="Times New Roman" w:cs="Times New Roman"/>
          <w:b/>
          <w:bCs/>
          <w:noProof/>
          <w:sz w:val="28"/>
          <w:szCs w:val="28"/>
          <w:lang w:eastAsia="ru-RU"/>
        </w:rPr>
        <w:t>si</w:t>
      </w:r>
      <w:r w:rsidR="007162CD" w:rsidRPr="00A91974">
        <w:rPr>
          <w:rFonts w:ascii="Times New Roman" w:eastAsia="Times New Roman" w:hAnsi="Times New Roman" w:cs="Times New Roman"/>
          <w:b/>
          <w:bCs/>
          <w:noProof/>
          <w:sz w:val="28"/>
          <w:szCs w:val="28"/>
          <w:lang w:eastAsia="ru-RU"/>
        </w:rPr>
        <w:t xml:space="preserve"> hududiga olib kelinadigan mahsulotlarning sifatini baholashning «Xavfni tahlil etish»</w:t>
      </w:r>
    </w:p>
    <w:p w14:paraId="7F9C312F" w14:textId="77777777" w:rsidR="007162CD" w:rsidRPr="00A91974" w:rsidRDefault="007162CD" w:rsidP="009C4272">
      <w:pPr>
        <w:shd w:val="clear" w:color="auto" w:fill="FFFFFF"/>
        <w:spacing w:after="0" w:line="240" w:lineRule="auto"/>
        <w:jc w:val="center"/>
        <w:rPr>
          <w:rFonts w:ascii="Times New Roman" w:eastAsia="Times New Roman" w:hAnsi="Times New Roman" w:cs="Times New Roman"/>
          <w:b/>
          <w:caps/>
          <w:noProof/>
          <w:sz w:val="28"/>
          <w:szCs w:val="28"/>
          <w:lang w:eastAsia="ru-RU"/>
        </w:rPr>
      </w:pPr>
      <w:r w:rsidRPr="00A91974">
        <w:rPr>
          <w:rFonts w:ascii="Times New Roman" w:eastAsia="Times New Roman" w:hAnsi="Times New Roman" w:cs="Times New Roman"/>
          <w:b/>
          <w:caps/>
          <w:noProof/>
          <w:sz w:val="28"/>
          <w:szCs w:val="28"/>
          <w:lang w:val="ru-RU" w:eastAsia="ru-RU"/>
        </w:rPr>
        <w:t>TIZIMI</w:t>
      </w:r>
    </w:p>
    <w:p w14:paraId="2E628A63" w14:textId="2DFEE95E" w:rsidR="00F75EE7" w:rsidRPr="00A91974" w:rsidRDefault="00F75EE7" w:rsidP="00F75EE7">
      <w:pPr>
        <w:shd w:val="clear" w:color="auto" w:fill="FFFFFF"/>
        <w:spacing w:after="0" w:line="240" w:lineRule="auto"/>
        <w:jc w:val="right"/>
        <w:rPr>
          <w:rFonts w:ascii="Times New Roman" w:eastAsia="Times New Roman" w:hAnsi="Times New Roman" w:cs="Times New Roman"/>
          <w:caps/>
          <w:noProof/>
          <w:color w:val="000080"/>
          <w:sz w:val="28"/>
          <w:szCs w:val="26"/>
          <w:lang w:eastAsia="ru-RU"/>
        </w:rPr>
      </w:pPr>
      <w:r w:rsidRPr="00A91974">
        <w:rPr>
          <w:rFonts w:ascii="Times New Roman" w:eastAsia="Times New Roman" w:hAnsi="Times New Roman" w:cs="Times New Roman"/>
          <w:noProof/>
          <w:sz w:val="28"/>
          <w:szCs w:val="28"/>
          <w:lang w:eastAsia="ru-RU"/>
        </w:rPr>
        <w:t>(10.1-sxema)</w:t>
      </w:r>
    </w:p>
    <w:tbl>
      <w:tblPr>
        <w:tblW w:w="5000" w:type="pct"/>
        <w:tblCellMar>
          <w:left w:w="0" w:type="dxa"/>
          <w:right w:w="0" w:type="dxa"/>
        </w:tblCellMar>
        <w:tblLook w:val="04A0" w:firstRow="1" w:lastRow="0" w:firstColumn="1" w:lastColumn="0" w:noHBand="0" w:noVBand="1"/>
      </w:tblPr>
      <w:tblGrid>
        <w:gridCol w:w="1221"/>
        <w:gridCol w:w="120"/>
        <w:gridCol w:w="1857"/>
        <w:gridCol w:w="120"/>
        <w:gridCol w:w="4717"/>
        <w:gridCol w:w="120"/>
        <w:gridCol w:w="1314"/>
      </w:tblGrid>
      <w:tr w:rsidR="007162CD" w:rsidRPr="00A91974" w14:paraId="1B5C0B00" w14:textId="77777777" w:rsidTr="001A71B0">
        <w:trPr>
          <w:trHeight w:val="284"/>
        </w:trPr>
        <w:tc>
          <w:tcPr>
            <w:tcW w:w="450" w:type="pct"/>
            <w:vMerge w:val="restart"/>
            <w:tcBorders>
              <w:top w:val="single" w:sz="8" w:space="0" w:color="auto"/>
              <w:left w:val="single" w:sz="8" w:space="0" w:color="auto"/>
              <w:bottom w:val="single" w:sz="8" w:space="0" w:color="auto"/>
              <w:right w:val="single" w:sz="8" w:space="0" w:color="auto"/>
            </w:tcBorders>
            <w:shd w:val="clear" w:color="auto" w:fill="FFFFFF"/>
            <w:tcMar>
              <w:top w:w="0" w:type="dxa"/>
              <w:left w:w="57" w:type="dxa"/>
              <w:bottom w:w="0" w:type="dxa"/>
              <w:right w:w="57" w:type="dxa"/>
            </w:tcMar>
            <w:vAlign w:val="center"/>
            <w:hideMark/>
          </w:tcPr>
          <w:p w14:paraId="2617CEC3" w14:textId="77777777" w:rsidR="007162CD" w:rsidRPr="00A91974" w:rsidRDefault="007162CD" w:rsidP="001A71B0">
            <w:pPr>
              <w:spacing w:after="0" w:line="240" w:lineRule="auto"/>
              <w:jc w:val="center"/>
              <w:rPr>
                <w:rFonts w:ascii="Times New Roman" w:eastAsia="Times New Roman" w:hAnsi="Times New Roman" w:cs="Times New Roman"/>
                <w:noProof/>
                <w:sz w:val="24"/>
                <w:szCs w:val="24"/>
                <w:lang w:val="ru-RU" w:eastAsia="ru-RU"/>
              </w:rPr>
            </w:pPr>
            <w:r w:rsidRPr="00A91974">
              <w:rPr>
                <w:rFonts w:ascii="Times New Roman" w:eastAsia="Times New Roman" w:hAnsi="Times New Roman" w:cs="Times New Roman"/>
                <w:b/>
                <w:bCs/>
                <w:noProof/>
                <w:color w:val="000000"/>
                <w:sz w:val="24"/>
                <w:szCs w:val="24"/>
                <w:lang w:val="ru-RU" w:eastAsia="ru-RU"/>
              </w:rPr>
              <w:t>Bosqichlar</w:t>
            </w:r>
          </w:p>
        </w:tc>
        <w:tc>
          <w:tcPr>
            <w:tcW w:w="50" w:type="pct"/>
            <w:tcBorders>
              <w:top w:val="nil"/>
              <w:left w:val="nil"/>
              <w:bottom w:val="nil"/>
              <w:right w:val="single" w:sz="8" w:space="0" w:color="auto"/>
            </w:tcBorders>
            <w:shd w:val="clear" w:color="auto" w:fill="FFFFFF"/>
            <w:tcMar>
              <w:top w:w="0" w:type="dxa"/>
              <w:left w:w="57" w:type="dxa"/>
              <w:bottom w:w="0" w:type="dxa"/>
              <w:right w:w="57" w:type="dxa"/>
            </w:tcMar>
            <w:vAlign w:val="center"/>
            <w:hideMark/>
          </w:tcPr>
          <w:p w14:paraId="7A63DDE3" w14:textId="77777777" w:rsidR="007162CD" w:rsidRPr="00A91974" w:rsidRDefault="007162CD" w:rsidP="001A71B0">
            <w:pPr>
              <w:spacing w:after="0" w:line="240" w:lineRule="auto"/>
              <w:rPr>
                <w:rFonts w:ascii="Times New Roman" w:eastAsia="Times New Roman" w:hAnsi="Times New Roman" w:cs="Times New Roman"/>
                <w:noProof/>
                <w:sz w:val="24"/>
                <w:szCs w:val="24"/>
                <w:lang w:val="ru-RU" w:eastAsia="ru-RU"/>
              </w:rPr>
            </w:pPr>
          </w:p>
        </w:tc>
        <w:tc>
          <w:tcPr>
            <w:tcW w:w="1050" w:type="pct"/>
            <w:vMerge w:val="restart"/>
            <w:tcBorders>
              <w:top w:val="single" w:sz="8" w:space="0" w:color="auto"/>
              <w:left w:val="nil"/>
              <w:bottom w:val="single" w:sz="8" w:space="0" w:color="auto"/>
              <w:right w:val="single" w:sz="8" w:space="0" w:color="auto"/>
            </w:tcBorders>
            <w:shd w:val="clear" w:color="auto" w:fill="FFFFFF"/>
            <w:tcMar>
              <w:top w:w="0" w:type="dxa"/>
              <w:left w:w="57" w:type="dxa"/>
              <w:bottom w:w="0" w:type="dxa"/>
              <w:right w:w="57" w:type="dxa"/>
            </w:tcMar>
            <w:vAlign w:val="center"/>
            <w:hideMark/>
          </w:tcPr>
          <w:p w14:paraId="64443F81" w14:textId="77777777" w:rsidR="007162CD" w:rsidRPr="00A91974" w:rsidRDefault="007162CD" w:rsidP="001A71B0">
            <w:pPr>
              <w:spacing w:after="0" w:line="240" w:lineRule="auto"/>
              <w:jc w:val="center"/>
              <w:rPr>
                <w:rFonts w:ascii="Times New Roman" w:eastAsia="Times New Roman" w:hAnsi="Times New Roman" w:cs="Times New Roman"/>
                <w:noProof/>
                <w:sz w:val="24"/>
                <w:szCs w:val="24"/>
                <w:lang w:val="ru-RU" w:eastAsia="ru-RU"/>
              </w:rPr>
            </w:pPr>
            <w:r w:rsidRPr="00A91974">
              <w:rPr>
                <w:rFonts w:ascii="Times New Roman" w:eastAsia="Times New Roman" w:hAnsi="Times New Roman" w:cs="Times New Roman"/>
                <w:b/>
                <w:bCs/>
                <w:noProof/>
                <w:color w:val="000000"/>
                <w:sz w:val="24"/>
                <w:szCs w:val="24"/>
                <w:lang w:val="ru-RU" w:eastAsia="ru-RU"/>
              </w:rPr>
              <w:t>Subyektlar</w:t>
            </w:r>
          </w:p>
        </w:tc>
        <w:tc>
          <w:tcPr>
            <w:tcW w:w="50" w:type="pct"/>
            <w:tcBorders>
              <w:top w:val="nil"/>
              <w:left w:val="nil"/>
              <w:bottom w:val="nil"/>
              <w:right w:val="single" w:sz="8" w:space="0" w:color="auto"/>
            </w:tcBorders>
            <w:shd w:val="clear" w:color="auto" w:fill="FFFFFF"/>
            <w:tcMar>
              <w:top w:w="0" w:type="dxa"/>
              <w:left w:w="57" w:type="dxa"/>
              <w:bottom w:w="0" w:type="dxa"/>
              <w:right w:w="57" w:type="dxa"/>
            </w:tcMar>
            <w:vAlign w:val="center"/>
            <w:hideMark/>
          </w:tcPr>
          <w:p w14:paraId="2945233D" w14:textId="77777777" w:rsidR="007162CD" w:rsidRPr="00A91974" w:rsidRDefault="007162CD" w:rsidP="001A71B0">
            <w:pPr>
              <w:spacing w:after="0" w:line="240" w:lineRule="auto"/>
              <w:rPr>
                <w:rFonts w:ascii="Times New Roman" w:eastAsia="Times New Roman" w:hAnsi="Times New Roman" w:cs="Times New Roman"/>
                <w:noProof/>
                <w:sz w:val="24"/>
                <w:szCs w:val="24"/>
                <w:lang w:val="ru-RU" w:eastAsia="ru-RU"/>
              </w:rPr>
            </w:pPr>
          </w:p>
        </w:tc>
        <w:tc>
          <w:tcPr>
            <w:tcW w:w="2500" w:type="pct"/>
            <w:vMerge w:val="restart"/>
            <w:tcBorders>
              <w:top w:val="single" w:sz="8" w:space="0" w:color="auto"/>
              <w:left w:val="nil"/>
              <w:bottom w:val="single" w:sz="8" w:space="0" w:color="auto"/>
              <w:right w:val="single" w:sz="8" w:space="0" w:color="auto"/>
            </w:tcBorders>
            <w:shd w:val="clear" w:color="auto" w:fill="FFFFFF"/>
            <w:tcMar>
              <w:top w:w="0" w:type="dxa"/>
              <w:left w:w="57" w:type="dxa"/>
              <w:bottom w:w="0" w:type="dxa"/>
              <w:right w:w="57" w:type="dxa"/>
            </w:tcMar>
            <w:vAlign w:val="center"/>
            <w:hideMark/>
          </w:tcPr>
          <w:p w14:paraId="5C6599CC" w14:textId="77777777" w:rsidR="007162CD" w:rsidRPr="00A91974" w:rsidRDefault="007162CD" w:rsidP="001A71B0">
            <w:pPr>
              <w:spacing w:after="0" w:line="240" w:lineRule="auto"/>
              <w:jc w:val="center"/>
              <w:rPr>
                <w:rFonts w:ascii="Times New Roman" w:eastAsia="Times New Roman" w:hAnsi="Times New Roman" w:cs="Times New Roman"/>
                <w:noProof/>
                <w:sz w:val="24"/>
                <w:szCs w:val="24"/>
                <w:lang w:val="ru-RU" w:eastAsia="ru-RU"/>
              </w:rPr>
            </w:pPr>
            <w:r w:rsidRPr="00A91974">
              <w:rPr>
                <w:rFonts w:ascii="Times New Roman" w:eastAsia="Times New Roman" w:hAnsi="Times New Roman" w:cs="Times New Roman"/>
                <w:b/>
                <w:bCs/>
                <w:noProof/>
                <w:color w:val="000000"/>
                <w:sz w:val="24"/>
                <w:szCs w:val="24"/>
                <w:lang w:val="ru-RU" w:eastAsia="ru-RU"/>
              </w:rPr>
              <w:t>Tadbirlar</w:t>
            </w:r>
          </w:p>
        </w:tc>
        <w:tc>
          <w:tcPr>
            <w:tcW w:w="50" w:type="pct"/>
            <w:tcBorders>
              <w:top w:val="nil"/>
              <w:left w:val="nil"/>
              <w:bottom w:val="nil"/>
              <w:right w:val="single" w:sz="8" w:space="0" w:color="auto"/>
            </w:tcBorders>
            <w:shd w:val="clear" w:color="auto" w:fill="FFFFFF"/>
            <w:tcMar>
              <w:top w:w="0" w:type="dxa"/>
              <w:left w:w="57" w:type="dxa"/>
              <w:bottom w:w="0" w:type="dxa"/>
              <w:right w:w="57" w:type="dxa"/>
            </w:tcMar>
            <w:vAlign w:val="center"/>
            <w:hideMark/>
          </w:tcPr>
          <w:p w14:paraId="40CA219E" w14:textId="77777777" w:rsidR="007162CD" w:rsidRPr="00A91974" w:rsidRDefault="007162CD" w:rsidP="001A71B0">
            <w:pPr>
              <w:spacing w:after="0" w:line="240" w:lineRule="auto"/>
              <w:rPr>
                <w:rFonts w:ascii="Times New Roman" w:eastAsia="Times New Roman" w:hAnsi="Times New Roman" w:cs="Times New Roman"/>
                <w:noProof/>
                <w:sz w:val="24"/>
                <w:szCs w:val="24"/>
                <w:lang w:val="ru-RU" w:eastAsia="ru-RU"/>
              </w:rPr>
            </w:pPr>
          </w:p>
        </w:tc>
        <w:tc>
          <w:tcPr>
            <w:tcW w:w="650" w:type="pct"/>
            <w:vMerge w:val="restart"/>
            <w:tcBorders>
              <w:top w:val="single" w:sz="8" w:space="0" w:color="auto"/>
              <w:left w:val="nil"/>
              <w:bottom w:val="single" w:sz="8" w:space="0" w:color="auto"/>
              <w:right w:val="single" w:sz="8" w:space="0" w:color="auto"/>
            </w:tcBorders>
            <w:shd w:val="clear" w:color="auto" w:fill="FFFFFF"/>
            <w:tcMar>
              <w:top w:w="0" w:type="dxa"/>
              <w:left w:w="57" w:type="dxa"/>
              <w:bottom w:w="0" w:type="dxa"/>
              <w:right w:w="57" w:type="dxa"/>
            </w:tcMar>
            <w:vAlign w:val="center"/>
            <w:hideMark/>
          </w:tcPr>
          <w:p w14:paraId="25788391" w14:textId="77777777" w:rsidR="007162CD" w:rsidRPr="00A91974" w:rsidRDefault="007162CD" w:rsidP="001A71B0">
            <w:pPr>
              <w:spacing w:after="0" w:line="240" w:lineRule="auto"/>
              <w:jc w:val="center"/>
              <w:rPr>
                <w:rFonts w:ascii="Times New Roman" w:eastAsia="Times New Roman" w:hAnsi="Times New Roman" w:cs="Times New Roman"/>
                <w:noProof/>
                <w:sz w:val="24"/>
                <w:szCs w:val="24"/>
                <w:lang w:val="ru-RU" w:eastAsia="ru-RU"/>
              </w:rPr>
            </w:pPr>
            <w:r w:rsidRPr="00A91974">
              <w:rPr>
                <w:rFonts w:ascii="Times New Roman" w:eastAsia="Times New Roman" w:hAnsi="Times New Roman" w:cs="Times New Roman"/>
                <w:b/>
                <w:bCs/>
                <w:noProof/>
                <w:color w:val="000000"/>
                <w:sz w:val="24"/>
                <w:szCs w:val="24"/>
                <w:lang w:val="ru-RU" w:eastAsia="ru-RU"/>
              </w:rPr>
              <w:t>Muddatlar</w:t>
            </w:r>
          </w:p>
        </w:tc>
      </w:tr>
      <w:tr w:rsidR="007162CD" w:rsidRPr="00A91974" w14:paraId="371FEE2F" w14:textId="77777777" w:rsidTr="000E7D9A">
        <w:trPr>
          <w:trHeight w:val="106"/>
        </w:trPr>
        <w:tc>
          <w:tcPr>
            <w:tcW w:w="0" w:type="auto"/>
            <w:vMerge/>
            <w:tcBorders>
              <w:top w:val="single" w:sz="8" w:space="0" w:color="auto"/>
              <w:left w:val="single" w:sz="8" w:space="0" w:color="auto"/>
              <w:bottom w:val="single" w:sz="8" w:space="0" w:color="auto"/>
              <w:right w:val="single" w:sz="8" w:space="0" w:color="auto"/>
            </w:tcBorders>
            <w:vAlign w:val="center"/>
            <w:hideMark/>
          </w:tcPr>
          <w:p w14:paraId="351EB0C1" w14:textId="77777777" w:rsidR="007162CD" w:rsidRPr="00A91974" w:rsidRDefault="007162CD" w:rsidP="001A71B0">
            <w:pPr>
              <w:spacing w:after="0" w:line="240" w:lineRule="auto"/>
              <w:rPr>
                <w:rFonts w:ascii="Times New Roman" w:eastAsia="Times New Roman" w:hAnsi="Times New Roman" w:cs="Times New Roman"/>
                <w:noProof/>
                <w:sz w:val="24"/>
                <w:szCs w:val="24"/>
                <w:lang w:val="ru-RU" w:eastAsia="ru-RU"/>
              </w:rPr>
            </w:pPr>
          </w:p>
        </w:tc>
        <w:tc>
          <w:tcPr>
            <w:tcW w:w="50" w:type="pct"/>
            <w:tcBorders>
              <w:top w:val="nil"/>
              <w:left w:val="nil"/>
              <w:bottom w:val="nil"/>
              <w:right w:val="single" w:sz="8" w:space="0" w:color="auto"/>
            </w:tcBorders>
            <w:shd w:val="clear" w:color="auto" w:fill="FFFFFF"/>
            <w:tcMar>
              <w:top w:w="0" w:type="dxa"/>
              <w:left w:w="57" w:type="dxa"/>
              <w:bottom w:w="0" w:type="dxa"/>
              <w:right w:w="57" w:type="dxa"/>
            </w:tcMar>
            <w:vAlign w:val="center"/>
            <w:hideMark/>
          </w:tcPr>
          <w:p w14:paraId="756FA6F7" w14:textId="77777777" w:rsidR="007162CD" w:rsidRPr="00A91974" w:rsidRDefault="007162CD" w:rsidP="001A71B0">
            <w:pPr>
              <w:spacing w:after="0" w:line="240" w:lineRule="auto"/>
              <w:rPr>
                <w:rFonts w:ascii="Times New Roman" w:eastAsia="Times New Roman" w:hAnsi="Times New Roman" w:cs="Times New Roman"/>
                <w:noProof/>
                <w:sz w:val="24"/>
                <w:szCs w:val="24"/>
                <w:lang w:val="ru-RU" w:eastAsia="ru-RU"/>
              </w:rPr>
            </w:pPr>
          </w:p>
        </w:tc>
        <w:tc>
          <w:tcPr>
            <w:tcW w:w="0" w:type="auto"/>
            <w:vMerge/>
            <w:tcBorders>
              <w:top w:val="single" w:sz="8" w:space="0" w:color="auto"/>
              <w:left w:val="nil"/>
              <w:bottom w:val="single" w:sz="8" w:space="0" w:color="auto"/>
              <w:right w:val="single" w:sz="8" w:space="0" w:color="auto"/>
            </w:tcBorders>
            <w:vAlign w:val="center"/>
            <w:hideMark/>
          </w:tcPr>
          <w:p w14:paraId="57653D2D" w14:textId="77777777" w:rsidR="007162CD" w:rsidRPr="00A91974" w:rsidRDefault="007162CD" w:rsidP="001A71B0">
            <w:pPr>
              <w:spacing w:after="0" w:line="240" w:lineRule="auto"/>
              <w:rPr>
                <w:rFonts w:ascii="Times New Roman" w:eastAsia="Times New Roman" w:hAnsi="Times New Roman" w:cs="Times New Roman"/>
                <w:noProof/>
                <w:sz w:val="24"/>
                <w:szCs w:val="24"/>
                <w:lang w:val="ru-RU" w:eastAsia="ru-RU"/>
              </w:rPr>
            </w:pPr>
          </w:p>
        </w:tc>
        <w:tc>
          <w:tcPr>
            <w:tcW w:w="50" w:type="pct"/>
            <w:tcBorders>
              <w:top w:val="nil"/>
              <w:left w:val="nil"/>
              <w:bottom w:val="nil"/>
              <w:right w:val="single" w:sz="8" w:space="0" w:color="auto"/>
            </w:tcBorders>
            <w:shd w:val="clear" w:color="auto" w:fill="FFFFFF"/>
            <w:tcMar>
              <w:top w:w="0" w:type="dxa"/>
              <w:left w:w="57" w:type="dxa"/>
              <w:bottom w:w="0" w:type="dxa"/>
              <w:right w:w="57" w:type="dxa"/>
            </w:tcMar>
            <w:vAlign w:val="center"/>
            <w:hideMark/>
          </w:tcPr>
          <w:p w14:paraId="61E8D351" w14:textId="77777777" w:rsidR="007162CD" w:rsidRPr="00A91974" w:rsidRDefault="007162CD" w:rsidP="001A71B0">
            <w:pPr>
              <w:spacing w:after="0" w:line="240" w:lineRule="auto"/>
              <w:rPr>
                <w:rFonts w:ascii="Times New Roman" w:eastAsia="Times New Roman" w:hAnsi="Times New Roman" w:cs="Times New Roman"/>
                <w:noProof/>
                <w:sz w:val="24"/>
                <w:szCs w:val="24"/>
                <w:lang w:val="ru-RU" w:eastAsia="ru-RU"/>
              </w:rPr>
            </w:pPr>
          </w:p>
        </w:tc>
        <w:tc>
          <w:tcPr>
            <w:tcW w:w="0" w:type="auto"/>
            <w:vMerge/>
            <w:tcBorders>
              <w:top w:val="single" w:sz="8" w:space="0" w:color="auto"/>
              <w:left w:val="nil"/>
              <w:bottom w:val="single" w:sz="8" w:space="0" w:color="auto"/>
              <w:right w:val="single" w:sz="8" w:space="0" w:color="auto"/>
            </w:tcBorders>
            <w:vAlign w:val="center"/>
            <w:hideMark/>
          </w:tcPr>
          <w:p w14:paraId="3BFFC0D0" w14:textId="77777777" w:rsidR="007162CD" w:rsidRPr="00A91974" w:rsidRDefault="007162CD" w:rsidP="001A71B0">
            <w:pPr>
              <w:spacing w:after="0" w:line="240" w:lineRule="auto"/>
              <w:rPr>
                <w:rFonts w:ascii="Times New Roman" w:eastAsia="Times New Roman" w:hAnsi="Times New Roman" w:cs="Times New Roman"/>
                <w:noProof/>
                <w:sz w:val="24"/>
                <w:szCs w:val="24"/>
                <w:lang w:val="ru-RU" w:eastAsia="ru-RU"/>
              </w:rPr>
            </w:pPr>
          </w:p>
        </w:tc>
        <w:tc>
          <w:tcPr>
            <w:tcW w:w="50" w:type="pct"/>
            <w:tcBorders>
              <w:top w:val="nil"/>
              <w:left w:val="nil"/>
              <w:bottom w:val="nil"/>
              <w:right w:val="single" w:sz="8" w:space="0" w:color="auto"/>
            </w:tcBorders>
            <w:shd w:val="clear" w:color="auto" w:fill="FFFFFF"/>
            <w:tcMar>
              <w:top w:w="0" w:type="dxa"/>
              <w:left w:w="57" w:type="dxa"/>
              <w:bottom w:w="0" w:type="dxa"/>
              <w:right w:w="57" w:type="dxa"/>
            </w:tcMar>
            <w:vAlign w:val="center"/>
            <w:hideMark/>
          </w:tcPr>
          <w:p w14:paraId="5D94C51A" w14:textId="77777777" w:rsidR="007162CD" w:rsidRPr="00A91974" w:rsidRDefault="007162CD" w:rsidP="001A71B0">
            <w:pPr>
              <w:spacing w:after="0" w:line="240" w:lineRule="auto"/>
              <w:rPr>
                <w:rFonts w:ascii="Times New Roman" w:eastAsia="Times New Roman" w:hAnsi="Times New Roman" w:cs="Times New Roman"/>
                <w:noProof/>
                <w:sz w:val="24"/>
                <w:szCs w:val="24"/>
                <w:lang w:val="ru-RU" w:eastAsia="ru-RU"/>
              </w:rPr>
            </w:pPr>
          </w:p>
        </w:tc>
        <w:tc>
          <w:tcPr>
            <w:tcW w:w="0" w:type="auto"/>
            <w:vMerge/>
            <w:tcBorders>
              <w:top w:val="single" w:sz="8" w:space="0" w:color="auto"/>
              <w:left w:val="nil"/>
              <w:bottom w:val="single" w:sz="8" w:space="0" w:color="auto"/>
              <w:right w:val="single" w:sz="8" w:space="0" w:color="auto"/>
            </w:tcBorders>
            <w:vAlign w:val="center"/>
            <w:hideMark/>
          </w:tcPr>
          <w:p w14:paraId="2F5A529C" w14:textId="77777777" w:rsidR="007162CD" w:rsidRPr="00A91974" w:rsidRDefault="007162CD" w:rsidP="001A71B0">
            <w:pPr>
              <w:spacing w:after="0" w:line="240" w:lineRule="auto"/>
              <w:rPr>
                <w:rFonts w:ascii="Times New Roman" w:eastAsia="Times New Roman" w:hAnsi="Times New Roman" w:cs="Times New Roman"/>
                <w:noProof/>
                <w:sz w:val="24"/>
                <w:szCs w:val="24"/>
                <w:lang w:val="ru-RU" w:eastAsia="ru-RU"/>
              </w:rPr>
            </w:pPr>
          </w:p>
        </w:tc>
      </w:tr>
      <w:tr w:rsidR="007162CD" w:rsidRPr="00A91974" w14:paraId="32AFF343" w14:textId="77777777" w:rsidTr="00F75EE7">
        <w:trPr>
          <w:trHeight w:val="95"/>
        </w:trPr>
        <w:tc>
          <w:tcPr>
            <w:tcW w:w="450" w:type="pct"/>
            <w:tcBorders>
              <w:top w:val="nil"/>
              <w:left w:val="nil"/>
              <w:bottom w:val="single" w:sz="8" w:space="0" w:color="auto"/>
              <w:right w:val="nil"/>
            </w:tcBorders>
            <w:shd w:val="clear" w:color="auto" w:fill="FFFFFF"/>
            <w:tcMar>
              <w:top w:w="0" w:type="dxa"/>
              <w:left w:w="57" w:type="dxa"/>
              <w:bottom w:w="0" w:type="dxa"/>
              <w:right w:w="57" w:type="dxa"/>
            </w:tcMar>
            <w:vAlign w:val="center"/>
            <w:hideMark/>
          </w:tcPr>
          <w:p w14:paraId="5F014DCD" w14:textId="77777777" w:rsidR="007162CD" w:rsidRPr="00A91974" w:rsidRDefault="007162CD" w:rsidP="001A71B0">
            <w:pPr>
              <w:spacing w:after="0" w:line="240" w:lineRule="auto"/>
              <w:rPr>
                <w:rFonts w:ascii="Times New Roman" w:eastAsia="Times New Roman" w:hAnsi="Times New Roman" w:cs="Times New Roman"/>
                <w:noProof/>
                <w:sz w:val="16"/>
                <w:szCs w:val="24"/>
                <w:lang w:val="ru-RU" w:eastAsia="ru-RU"/>
              </w:rPr>
            </w:pPr>
          </w:p>
        </w:tc>
        <w:tc>
          <w:tcPr>
            <w:tcW w:w="50" w:type="pct"/>
            <w:tcBorders>
              <w:top w:val="nil"/>
              <w:left w:val="nil"/>
              <w:bottom w:val="nil"/>
              <w:right w:val="nil"/>
            </w:tcBorders>
            <w:shd w:val="clear" w:color="auto" w:fill="FFFFFF"/>
            <w:tcMar>
              <w:top w:w="0" w:type="dxa"/>
              <w:left w:w="57" w:type="dxa"/>
              <w:bottom w:w="0" w:type="dxa"/>
              <w:right w:w="57" w:type="dxa"/>
            </w:tcMar>
            <w:vAlign w:val="center"/>
            <w:hideMark/>
          </w:tcPr>
          <w:p w14:paraId="50128B50" w14:textId="77777777" w:rsidR="007162CD" w:rsidRPr="00A91974" w:rsidRDefault="007162CD" w:rsidP="001A71B0">
            <w:pPr>
              <w:spacing w:after="0" w:line="240" w:lineRule="auto"/>
              <w:rPr>
                <w:rFonts w:ascii="Times New Roman" w:eastAsia="Times New Roman" w:hAnsi="Times New Roman" w:cs="Times New Roman"/>
                <w:noProof/>
                <w:sz w:val="16"/>
                <w:szCs w:val="24"/>
                <w:lang w:val="ru-RU" w:eastAsia="ru-RU"/>
              </w:rPr>
            </w:pPr>
          </w:p>
        </w:tc>
        <w:tc>
          <w:tcPr>
            <w:tcW w:w="1050" w:type="pct"/>
            <w:tcBorders>
              <w:top w:val="nil"/>
              <w:left w:val="nil"/>
              <w:bottom w:val="single" w:sz="8" w:space="0" w:color="auto"/>
              <w:right w:val="nil"/>
            </w:tcBorders>
            <w:shd w:val="clear" w:color="auto" w:fill="FFFFFF"/>
            <w:tcMar>
              <w:top w:w="0" w:type="dxa"/>
              <w:left w:w="57" w:type="dxa"/>
              <w:bottom w:w="0" w:type="dxa"/>
              <w:right w:w="57" w:type="dxa"/>
            </w:tcMar>
            <w:vAlign w:val="center"/>
            <w:hideMark/>
          </w:tcPr>
          <w:p w14:paraId="72774DBB" w14:textId="77777777" w:rsidR="007162CD" w:rsidRPr="00A91974" w:rsidRDefault="007162CD" w:rsidP="001A71B0">
            <w:pPr>
              <w:spacing w:after="0" w:line="240" w:lineRule="auto"/>
              <w:rPr>
                <w:rFonts w:ascii="Times New Roman" w:eastAsia="Times New Roman" w:hAnsi="Times New Roman" w:cs="Times New Roman"/>
                <w:noProof/>
                <w:sz w:val="16"/>
                <w:szCs w:val="24"/>
                <w:lang w:val="ru-RU" w:eastAsia="ru-RU"/>
              </w:rPr>
            </w:pPr>
          </w:p>
        </w:tc>
        <w:tc>
          <w:tcPr>
            <w:tcW w:w="50" w:type="pct"/>
            <w:tcBorders>
              <w:top w:val="nil"/>
              <w:left w:val="nil"/>
              <w:bottom w:val="nil"/>
              <w:right w:val="nil"/>
            </w:tcBorders>
            <w:shd w:val="clear" w:color="auto" w:fill="FFFFFF"/>
            <w:tcMar>
              <w:top w:w="0" w:type="dxa"/>
              <w:left w:w="57" w:type="dxa"/>
              <w:bottom w:w="0" w:type="dxa"/>
              <w:right w:w="57" w:type="dxa"/>
            </w:tcMar>
            <w:vAlign w:val="center"/>
            <w:hideMark/>
          </w:tcPr>
          <w:p w14:paraId="65EDFEAF" w14:textId="77777777" w:rsidR="007162CD" w:rsidRPr="00A91974" w:rsidRDefault="007162CD" w:rsidP="001A71B0">
            <w:pPr>
              <w:spacing w:after="0" w:line="240" w:lineRule="auto"/>
              <w:rPr>
                <w:rFonts w:ascii="Times New Roman" w:eastAsia="Times New Roman" w:hAnsi="Times New Roman" w:cs="Times New Roman"/>
                <w:noProof/>
                <w:sz w:val="16"/>
                <w:szCs w:val="24"/>
                <w:lang w:val="ru-RU" w:eastAsia="ru-RU"/>
              </w:rPr>
            </w:pPr>
          </w:p>
        </w:tc>
        <w:tc>
          <w:tcPr>
            <w:tcW w:w="2500" w:type="pct"/>
            <w:tcBorders>
              <w:top w:val="nil"/>
              <w:left w:val="nil"/>
              <w:bottom w:val="single" w:sz="8" w:space="0" w:color="auto"/>
              <w:right w:val="nil"/>
            </w:tcBorders>
            <w:shd w:val="clear" w:color="auto" w:fill="FFFFFF"/>
            <w:tcMar>
              <w:top w:w="0" w:type="dxa"/>
              <w:left w:w="57" w:type="dxa"/>
              <w:bottom w:w="0" w:type="dxa"/>
              <w:right w:w="57" w:type="dxa"/>
            </w:tcMar>
            <w:vAlign w:val="center"/>
            <w:hideMark/>
          </w:tcPr>
          <w:p w14:paraId="7650743C" w14:textId="77777777" w:rsidR="007162CD" w:rsidRPr="00A91974" w:rsidRDefault="007162CD" w:rsidP="001A71B0">
            <w:pPr>
              <w:spacing w:after="0" w:line="240" w:lineRule="auto"/>
              <w:rPr>
                <w:rFonts w:ascii="Times New Roman" w:eastAsia="Times New Roman" w:hAnsi="Times New Roman" w:cs="Times New Roman"/>
                <w:noProof/>
                <w:sz w:val="16"/>
                <w:szCs w:val="24"/>
                <w:lang w:val="ru-RU" w:eastAsia="ru-RU"/>
              </w:rPr>
            </w:pPr>
          </w:p>
        </w:tc>
        <w:tc>
          <w:tcPr>
            <w:tcW w:w="50" w:type="pct"/>
            <w:tcBorders>
              <w:top w:val="nil"/>
              <w:left w:val="nil"/>
              <w:bottom w:val="nil"/>
              <w:right w:val="nil"/>
            </w:tcBorders>
            <w:shd w:val="clear" w:color="auto" w:fill="FFFFFF"/>
            <w:tcMar>
              <w:top w:w="0" w:type="dxa"/>
              <w:left w:w="57" w:type="dxa"/>
              <w:bottom w:w="0" w:type="dxa"/>
              <w:right w:w="57" w:type="dxa"/>
            </w:tcMar>
            <w:vAlign w:val="center"/>
            <w:hideMark/>
          </w:tcPr>
          <w:p w14:paraId="07881AE2" w14:textId="77777777" w:rsidR="007162CD" w:rsidRPr="00A91974" w:rsidRDefault="007162CD" w:rsidP="001A71B0">
            <w:pPr>
              <w:spacing w:after="0" w:line="240" w:lineRule="auto"/>
              <w:rPr>
                <w:rFonts w:ascii="Times New Roman" w:eastAsia="Times New Roman" w:hAnsi="Times New Roman" w:cs="Times New Roman"/>
                <w:noProof/>
                <w:sz w:val="16"/>
                <w:szCs w:val="24"/>
                <w:lang w:val="ru-RU" w:eastAsia="ru-RU"/>
              </w:rPr>
            </w:pPr>
          </w:p>
        </w:tc>
        <w:tc>
          <w:tcPr>
            <w:tcW w:w="650" w:type="pct"/>
            <w:tcBorders>
              <w:top w:val="nil"/>
              <w:left w:val="nil"/>
              <w:bottom w:val="single" w:sz="8" w:space="0" w:color="auto"/>
              <w:right w:val="nil"/>
            </w:tcBorders>
            <w:shd w:val="clear" w:color="auto" w:fill="FFFFFF"/>
            <w:tcMar>
              <w:top w:w="0" w:type="dxa"/>
              <w:left w:w="57" w:type="dxa"/>
              <w:bottom w:w="0" w:type="dxa"/>
              <w:right w:w="57" w:type="dxa"/>
            </w:tcMar>
            <w:vAlign w:val="center"/>
            <w:hideMark/>
          </w:tcPr>
          <w:p w14:paraId="0B7C17F6" w14:textId="77777777" w:rsidR="007162CD" w:rsidRPr="00A91974" w:rsidRDefault="007162CD" w:rsidP="001A71B0">
            <w:pPr>
              <w:spacing w:after="0" w:line="240" w:lineRule="auto"/>
              <w:rPr>
                <w:rFonts w:ascii="Times New Roman" w:eastAsia="Times New Roman" w:hAnsi="Times New Roman" w:cs="Times New Roman"/>
                <w:noProof/>
                <w:sz w:val="16"/>
                <w:szCs w:val="24"/>
                <w:lang w:val="ru-RU" w:eastAsia="ru-RU"/>
              </w:rPr>
            </w:pPr>
          </w:p>
        </w:tc>
      </w:tr>
      <w:tr w:rsidR="007162CD" w:rsidRPr="00A91974" w14:paraId="228F7B04" w14:textId="77777777" w:rsidTr="001A71B0">
        <w:trPr>
          <w:trHeight w:val="284"/>
        </w:trPr>
        <w:tc>
          <w:tcPr>
            <w:tcW w:w="450" w:type="pct"/>
            <w:vMerge w:val="restart"/>
            <w:tcBorders>
              <w:top w:val="nil"/>
              <w:left w:val="single" w:sz="8" w:space="0" w:color="auto"/>
              <w:bottom w:val="single" w:sz="8" w:space="0" w:color="auto"/>
              <w:right w:val="single" w:sz="8" w:space="0" w:color="auto"/>
            </w:tcBorders>
            <w:shd w:val="clear" w:color="auto" w:fill="FFFFFF"/>
            <w:tcMar>
              <w:top w:w="0" w:type="dxa"/>
              <w:left w:w="57" w:type="dxa"/>
              <w:bottom w:w="0" w:type="dxa"/>
              <w:right w:w="57" w:type="dxa"/>
            </w:tcMar>
            <w:vAlign w:val="center"/>
            <w:hideMark/>
          </w:tcPr>
          <w:p w14:paraId="23142257" w14:textId="77777777" w:rsidR="007162CD" w:rsidRPr="00A91974" w:rsidRDefault="007162CD" w:rsidP="001A71B0">
            <w:pPr>
              <w:spacing w:after="0" w:line="240" w:lineRule="auto"/>
              <w:jc w:val="center"/>
              <w:rPr>
                <w:rFonts w:ascii="Times New Roman" w:eastAsia="Times New Roman" w:hAnsi="Times New Roman" w:cs="Times New Roman"/>
                <w:noProof/>
                <w:sz w:val="24"/>
                <w:szCs w:val="24"/>
                <w:lang w:val="ru-RU" w:eastAsia="ru-RU"/>
              </w:rPr>
            </w:pPr>
            <w:r w:rsidRPr="00A91974">
              <w:rPr>
                <w:rFonts w:ascii="Times New Roman" w:eastAsia="Times New Roman" w:hAnsi="Times New Roman" w:cs="Times New Roman"/>
                <w:noProof/>
                <w:color w:val="000000"/>
                <w:sz w:val="24"/>
                <w:szCs w:val="24"/>
                <w:lang w:val="ru-RU" w:eastAsia="ru-RU"/>
              </w:rPr>
              <w:t>1-bosqich</w:t>
            </w:r>
          </w:p>
        </w:tc>
        <w:tc>
          <w:tcPr>
            <w:tcW w:w="50" w:type="pct"/>
            <w:tcBorders>
              <w:top w:val="nil"/>
              <w:left w:val="nil"/>
              <w:bottom w:val="nil"/>
              <w:right w:val="single" w:sz="8" w:space="0" w:color="auto"/>
            </w:tcBorders>
            <w:shd w:val="clear" w:color="auto" w:fill="FFFFFF"/>
            <w:tcMar>
              <w:top w:w="0" w:type="dxa"/>
              <w:left w:w="57" w:type="dxa"/>
              <w:bottom w:w="0" w:type="dxa"/>
              <w:right w:w="57" w:type="dxa"/>
            </w:tcMar>
            <w:vAlign w:val="center"/>
            <w:hideMark/>
          </w:tcPr>
          <w:p w14:paraId="567624A4" w14:textId="77777777" w:rsidR="007162CD" w:rsidRPr="00A91974" w:rsidRDefault="007162CD" w:rsidP="001A71B0">
            <w:pPr>
              <w:spacing w:after="0" w:line="240" w:lineRule="auto"/>
              <w:rPr>
                <w:rFonts w:ascii="Times New Roman" w:eastAsia="Times New Roman" w:hAnsi="Times New Roman" w:cs="Times New Roman"/>
                <w:noProof/>
                <w:sz w:val="24"/>
                <w:szCs w:val="24"/>
                <w:lang w:val="ru-RU" w:eastAsia="ru-RU"/>
              </w:rPr>
            </w:pPr>
          </w:p>
        </w:tc>
        <w:tc>
          <w:tcPr>
            <w:tcW w:w="1050" w:type="pct"/>
            <w:vMerge w:val="restart"/>
            <w:tcBorders>
              <w:top w:val="nil"/>
              <w:left w:val="nil"/>
              <w:bottom w:val="single" w:sz="8" w:space="0" w:color="auto"/>
              <w:right w:val="single" w:sz="8" w:space="0" w:color="auto"/>
            </w:tcBorders>
            <w:shd w:val="clear" w:color="auto" w:fill="FFFFFF"/>
            <w:tcMar>
              <w:top w:w="0" w:type="dxa"/>
              <w:left w:w="57" w:type="dxa"/>
              <w:bottom w:w="0" w:type="dxa"/>
              <w:right w:w="57" w:type="dxa"/>
            </w:tcMar>
            <w:vAlign w:val="center"/>
            <w:hideMark/>
          </w:tcPr>
          <w:p w14:paraId="0D689AE5" w14:textId="77777777" w:rsidR="007162CD" w:rsidRPr="00A91974" w:rsidRDefault="007162CD" w:rsidP="001A71B0">
            <w:pPr>
              <w:spacing w:after="0" w:line="240" w:lineRule="auto"/>
              <w:jc w:val="center"/>
              <w:rPr>
                <w:rFonts w:ascii="Times New Roman" w:eastAsia="Times New Roman" w:hAnsi="Times New Roman" w:cs="Times New Roman"/>
                <w:noProof/>
                <w:sz w:val="24"/>
                <w:szCs w:val="24"/>
                <w:lang w:eastAsia="ru-RU"/>
              </w:rPr>
            </w:pPr>
            <w:r w:rsidRPr="00A91974">
              <w:rPr>
                <w:rFonts w:ascii="Times New Roman" w:eastAsia="Times New Roman" w:hAnsi="Times New Roman" w:cs="Times New Roman"/>
                <w:noProof/>
                <w:color w:val="000000"/>
                <w:sz w:val="24"/>
                <w:szCs w:val="24"/>
                <w:lang w:eastAsia="ru-RU"/>
              </w:rPr>
              <w:t>Texnik jihatdan tartibga solish, standartlashtirish, sertifikatlashtirish va metrologiya sohasida davlat nazorati departamenti (keyingi oʻrinlarda — Davlat nazorati departamenti)</w:t>
            </w:r>
          </w:p>
        </w:tc>
        <w:tc>
          <w:tcPr>
            <w:tcW w:w="50" w:type="pct"/>
            <w:tcBorders>
              <w:top w:val="nil"/>
              <w:left w:val="nil"/>
              <w:bottom w:val="nil"/>
              <w:right w:val="single" w:sz="8" w:space="0" w:color="auto"/>
            </w:tcBorders>
            <w:shd w:val="clear" w:color="auto" w:fill="FFFFFF"/>
            <w:tcMar>
              <w:top w:w="0" w:type="dxa"/>
              <w:left w:w="57" w:type="dxa"/>
              <w:bottom w:w="0" w:type="dxa"/>
              <w:right w:w="57" w:type="dxa"/>
            </w:tcMar>
            <w:vAlign w:val="center"/>
            <w:hideMark/>
          </w:tcPr>
          <w:p w14:paraId="010B0B94" w14:textId="77777777" w:rsidR="007162CD" w:rsidRPr="00A91974" w:rsidRDefault="007162CD" w:rsidP="001A71B0">
            <w:pPr>
              <w:spacing w:after="0" w:line="240" w:lineRule="auto"/>
              <w:rPr>
                <w:rFonts w:ascii="Times New Roman" w:eastAsia="Times New Roman" w:hAnsi="Times New Roman" w:cs="Times New Roman"/>
                <w:noProof/>
                <w:sz w:val="24"/>
                <w:szCs w:val="24"/>
                <w:lang w:eastAsia="ru-RU"/>
              </w:rPr>
            </w:pPr>
          </w:p>
        </w:tc>
        <w:tc>
          <w:tcPr>
            <w:tcW w:w="2500" w:type="pct"/>
            <w:vMerge w:val="restart"/>
            <w:tcBorders>
              <w:top w:val="nil"/>
              <w:left w:val="nil"/>
              <w:bottom w:val="single" w:sz="8" w:space="0" w:color="auto"/>
              <w:right w:val="single" w:sz="8" w:space="0" w:color="auto"/>
            </w:tcBorders>
            <w:shd w:val="clear" w:color="auto" w:fill="FFFFFF"/>
            <w:tcMar>
              <w:top w:w="0" w:type="dxa"/>
              <w:left w:w="57" w:type="dxa"/>
              <w:bottom w:w="0" w:type="dxa"/>
              <w:right w:w="57" w:type="dxa"/>
            </w:tcMar>
            <w:vAlign w:val="center"/>
            <w:hideMark/>
          </w:tcPr>
          <w:p w14:paraId="1FC7CBB7" w14:textId="77777777" w:rsidR="007162CD" w:rsidRPr="00A91974" w:rsidRDefault="007162CD" w:rsidP="001A71B0">
            <w:pPr>
              <w:spacing w:after="0" w:line="240" w:lineRule="auto"/>
              <w:ind w:firstLine="224"/>
              <w:jc w:val="both"/>
              <w:rPr>
                <w:rFonts w:ascii="Times New Roman" w:eastAsia="Times New Roman" w:hAnsi="Times New Roman" w:cs="Times New Roman"/>
                <w:noProof/>
                <w:sz w:val="24"/>
                <w:szCs w:val="24"/>
                <w:lang w:eastAsia="ru-RU"/>
              </w:rPr>
            </w:pPr>
            <w:r w:rsidRPr="00A91974">
              <w:rPr>
                <w:rFonts w:ascii="Times New Roman" w:eastAsia="Times New Roman" w:hAnsi="Times New Roman" w:cs="Times New Roman"/>
                <w:noProof/>
                <w:color w:val="000000"/>
                <w:sz w:val="24"/>
                <w:szCs w:val="24"/>
                <w:lang w:eastAsia="ru-RU"/>
              </w:rPr>
              <w:t>Mahsulotlarni “xavfni tahlil etish” tizimidan oʻtkazish asoslari:</w:t>
            </w:r>
          </w:p>
          <w:p w14:paraId="4EDEDFA2" w14:textId="77777777" w:rsidR="007162CD" w:rsidRPr="00A91974" w:rsidRDefault="007162CD" w:rsidP="001A71B0">
            <w:pPr>
              <w:spacing w:after="0" w:line="240" w:lineRule="auto"/>
              <w:ind w:firstLine="224"/>
              <w:jc w:val="both"/>
              <w:rPr>
                <w:rFonts w:ascii="Times New Roman" w:eastAsia="Times New Roman" w:hAnsi="Times New Roman" w:cs="Times New Roman"/>
                <w:noProof/>
                <w:sz w:val="24"/>
                <w:szCs w:val="24"/>
                <w:lang w:eastAsia="ru-RU"/>
              </w:rPr>
            </w:pPr>
            <w:r w:rsidRPr="00A91974">
              <w:rPr>
                <w:rFonts w:ascii="Times New Roman" w:eastAsia="Times New Roman" w:hAnsi="Times New Roman" w:cs="Times New Roman"/>
                <w:noProof/>
                <w:color w:val="000000"/>
                <w:sz w:val="24"/>
                <w:szCs w:val="24"/>
                <w:lang w:eastAsia="ru-RU"/>
              </w:rPr>
              <w:t>mahsulotlarning sifati yuzasidan jismoniy va yuridik shaxslarning arizalari, shikoyatlari va takliflarini oʻrganish;</w:t>
            </w:r>
          </w:p>
          <w:p w14:paraId="57361903" w14:textId="77777777" w:rsidR="007162CD" w:rsidRPr="00A91974" w:rsidRDefault="007162CD" w:rsidP="001A71B0">
            <w:pPr>
              <w:spacing w:after="0" w:line="240" w:lineRule="auto"/>
              <w:ind w:firstLine="224"/>
              <w:jc w:val="both"/>
              <w:rPr>
                <w:rFonts w:ascii="Times New Roman" w:eastAsia="Times New Roman" w:hAnsi="Times New Roman" w:cs="Times New Roman"/>
                <w:noProof/>
                <w:sz w:val="24"/>
                <w:szCs w:val="24"/>
                <w:lang w:eastAsia="ru-RU"/>
              </w:rPr>
            </w:pPr>
            <w:r w:rsidRPr="00A91974">
              <w:rPr>
                <w:rFonts w:ascii="Times New Roman" w:eastAsia="Times New Roman" w:hAnsi="Times New Roman" w:cs="Times New Roman"/>
                <w:noProof/>
                <w:color w:val="000000"/>
                <w:sz w:val="24"/>
                <w:szCs w:val="24"/>
                <w:lang w:eastAsia="ru-RU"/>
              </w:rPr>
              <w:t>ijtimoiy tarmoqlarda mahsulotlarni sifati boʻyicha tushayotgan eʼtirozlarni oʻrganish;</w:t>
            </w:r>
          </w:p>
          <w:p w14:paraId="516A7170" w14:textId="77777777" w:rsidR="007162CD" w:rsidRPr="00A91974" w:rsidRDefault="007162CD" w:rsidP="001A71B0">
            <w:pPr>
              <w:spacing w:after="0" w:line="240" w:lineRule="auto"/>
              <w:ind w:firstLine="224"/>
              <w:jc w:val="both"/>
              <w:rPr>
                <w:rFonts w:ascii="Times New Roman" w:eastAsia="Times New Roman" w:hAnsi="Times New Roman" w:cs="Times New Roman"/>
                <w:noProof/>
                <w:sz w:val="24"/>
                <w:szCs w:val="24"/>
                <w:lang w:eastAsia="ru-RU"/>
              </w:rPr>
            </w:pPr>
            <w:r w:rsidRPr="00A91974">
              <w:rPr>
                <w:rFonts w:ascii="Times New Roman" w:eastAsia="Times New Roman" w:hAnsi="Times New Roman" w:cs="Times New Roman"/>
                <w:noProof/>
                <w:color w:val="000000"/>
                <w:sz w:val="24"/>
                <w:szCs w:val="24"/>
                <w:lang w:eastAsia="ru-RU"/>
              </w:rPr>
              <w:t>Oʻzbekiston Respublikasiga olib kirilgan mahsulot (tovar)larning miqdori, olib kiruvchi (importyor), ishlab chiqaruvchi toʻgʻrisidagi maʼlumotlarni bojxona elektron dasturidan olish;</w:t>
            </w:r>
          </w:p>
          <w:p w14:paraId="7B8EBE5C" w14:textId="77777777" w:rsidR="007162CD" w:rsidRPr="00A91974" w:rsidRDefault="007162CD" w:rsidP="001A71B0">
            <w:pPr>
              <w:spacing w:after="0" w:line="240" w:lineRule="auto"/>
              <w:ind w:firstLine="224"/>
              <w:jc w:val="both"/>
              <w:rPr>
                <w:rFonts w:ascii="Times New Roman" w:eastAsia="Times New Roman" w:hAnsi="Times New Roman" w:cs="Times New Roman"/>
                <w:noProof/>
                <w:sz w:val="24"/>
                <w:szCs w:val="24"/>
                <w:lang w:eastAsia="ru-RU"/>
              </w:rPr>
            </w:pPr>
            <w:r w:rsidRPr="00A91974">
              <w:rPr>
                <w:rFonts w:ascii="Times New Roman" w:eastAsia="Times New Roman" w:hAnsi="Times New Roman" w:cs="Times New Roman"/>
                <w:noProof/>
                <w:color w:val="000000"/>
                <w:sz w:val="24"/>
                <w:szCs w:val="24"/>
                <w:lang w:eastAsia="ru-RU"/>
              </w:rPr>
              <w:t>“Single Window” elektron tizimi orqali mahsulot (tovar)larni sertifikatlashtirish, sanitariya xulosalari va sinov bayonnomalari toʻgʻrisidagi maʼlumotlarni olish va tahlil qilish;</w:t>
            </w:r>
          </w:p>
          <w:p w14:paraId="2E29C61C" w14:textId="77777777" w:rsidR="007162CD" w:rsidRPr="00A91974" w:rsidRDefault="007162CD" w:rsidP="001A71B0">
            <w:pPr>
              <w:spacing w:after="0" w:line="240" w:lineRule="auto"/>
              <w:ind w:firstLine="224"/>
              <w:jc w:val="both"/>
              <w:rPr>
                <w:rFonts w:ascii="Times New Roman" w:eastAsia="Times New Roman" w:hAnsi="Times New Roman" w:cs="Times New Roman"/>
                <w:noProof/>
                <w:sz w:val="24"/>
                <w:szCs w:val="24"/>
                <w:lang w:eastAsia="ru-RU"/>
              </w:rPr>
            </w:pPr>
            <w:r w:rsidRPr="00A91974">
              <w:rPr>
                <w:rFonts w:ascii="Times New Roman" w:eastAsia="Times New Roman" w:hAnsi="Times New Roman" w:cs="Times New Roman"/>
                <w:noProof/>
                <w:color w:val="000000"/>
                <w:sz w:val="24"/>
                <w:szCs w:val="24"/>
                <w:lang w:eastAsia="ru-RU"/>
              </w:rPr>
              <w:t>Yevropa Ittifoqi (YEI) va Yevroosiyo iqtisodiy ittifoqida (YEOII)ning xavfli mahsulotlar haqida tezkor xabar berish axborot tizimlariga kiritilgan mahsulotlar toʻgʻrisidagi maʼlumotlarni olish va tahlil qilish;</w:t>
            </w:r>
          </w:p>
          <w:p w14:paraId="13A1EF39" w14:textId="77777777" w:rsidR="007162CD" w:rsidRPr="00A91974" w:rsidRDefault="007162CD" w:rsidP="001A71B0">
            <w:pPr>
              <w:spacing w:after="0" w:line="240" w:lineRule="auto"/>
              <w:ind w:firstLine="224"/>
              <w:jc w:val="both"/>
              <w:rPr>
                <w:rFonts w:ascii="Times New Roman" w:eastAsia="Times New Roman" w:hAnsi="Times New Roman" w:cs="Times New Roman"/>
                <w:noProof/>
                <w:sz w:val="24"/>
                <w:szCs w:val="24"/>
                <w:lang w:eastAsia="ru-RU"/>
              </w:rPr>
            </w:pPr>
            <w:r w:rsidRPr="00A91974">
              <w:rPr>
                <w:rFonts w:ascii="Times New Roman" w:eastAsia="Times New Roman" w:hAnsi="Times New Roman" w:cs="Times New Roman"/>
                <w:noProof/>
                <w:color w:val="000000"/>
                <w:sz w:val="24"/>
                <w:szCs w:val="24"/>
                <w:lang w:eastAsia="ru-RU"/>
              </w:rPr>
              <w:t>tahlil jarayonida mahsulot (tovar)larga tegishli boʻlgan texnik jihatdan tartibga solish sohasidagi normativ hujjatlar mavjudligini aniqlash;</w:t>
            </w:r>
          </w:p>
          <w:p w14:paraId="46632962" w14:textId="77777777" w:rsidR="007162CD" w:rsidRPr="00A91974" w:rsidRDefault="007162CD" w:rsidP="001A71B0">
            <w:pPr>
              <w:spacing w:after="0" w:line="240" w:lineRule="auto"/>
              <w:ind w:firstLine="224"/>
              <w:jc w:val="both"/>
              <w:rPr>
                <w:rFonts w:ascii="Times New Roman" w:eastAsia="Times New Roman" w:hAnsi="Times New Roman" w:cs="Times New Roman"/>
                <w:noProof/>
                <w:sz w:val="24"/>
                <w:szCs w:val="24"/>
                <w:lang w:eastAsia="ru-RU"/>
              </w:rPr>
            </w:pPr>
            <w:r w:rsidRPr="00A91974">
              <w:rPr>
                <w:rFonts w:ascii="Times New Roman" w:eastAsia="Times New Roman" w:hAnsi="Times New Roman" w:cs="Times New Roman"/>
                <w:noProof/>
                <w:color w:val="000000"/>
                <w:sz w:val="24"/>
                <w:szCs w:val="24"/>
                <w:lang w:eastAsia="ru-RU"/>
              </w:rPr>
              <w:t>savdo rastalaridagi mahsulot (tovar)larning texnik jihatdan tartibga solish sohasidagi normativ hujjatlar talablariga muvofiqligini tashqi koʻrinishi, qadoqlanishi va yorliqlanishi jihatidan oʻrganish.</w:t>
            </w:r>
          </w:p>
        </w:tc>
        <w:tc>
          <w:tcPr>
            <w:tcW w:w="50" w:type="pct"/>
            <w:tcBorders>
              <w:top w:val="nil"/>
              <w:left w:val="nil"/>
              <w:bottom w:val="nil"/>
              <w:right w:val="single" w:sz="8" w:space="0" w:color="auto"/>
            </w:tcBorders>
            <w:shd w:val="clear" w:color="auto" w:fill="FFFFFF"/>
            <w:tcMar>
              <w:top w:w="0" w:type="dxa"/>
              <w:left w:w="57" w:type="dxa"/>
              <w:bottom w:w="0" w:type="dxa"/>
              <w:right w:w="57" w:type="dxa"/>
            </w:tcMar>
            <w:vAlign w:val="center"/>
            <w:hideMark/>
          </w:tcPr>
          <w:p w14:paraId="65377FF9" w14:textId="77777777" w:rsidR="007162CD" w:rsidRPr="00A91974" w:rsidRDefault="007162CD" w:rsidP="001A71B0">
            <w:pPr>
              <w:spacing w:after="0" w:line="240" w:lineRule="auto"/>
              <w:rPr>
                <w:rFonts w:ascii="Times New Roman" w:eastAsia="Times New Roman" w:hAnsi="Times New Roman" w:cs="Times New Roman"/>
                <w:noProof/>
                <w:sz w:val="24"/>
                <w:szCs w:val="24"/>
                <w:lang w:eastAsia="ru-RU"/>
              </w:rPr>
            </w:pPr>
          </w:p>
        </w:tc>
        <w:tc>
          <w:tcPr>
            <w:tcW w:w="650" w:type="pct"/>
            <w:vMerge w:val="restart"/>
            <w:tcBorders>
              <w:top w:val="nil"/>
              <w:left w:val="nil"/>
              <w:bottom w:val="single" w:sz="8" w:space="0" w:color="auto"/>
              <w:right w:val="single" w:sz="8" w:space="0" w:color="auto"/>
            </w:tcBorders>
            <w:shd w:val="clear" w:color="auto" w:fill="FFFFFF"/>
            <w:tcMar>
              <w:top w:w="0" w:type="dxa"/>
              <w:left w:w="57" w:type="dxa"/>
              <w:bottom w:w="0" w:type="dxa"/>
              <w:right w:w="57" w:type="dxa"/>
            </w:tcMar>
            <w:vAlign w:val="center"/>
            <w:hideMark/>
          </w:tcPr>
          <w:p w14:paraId="1D355876" w14:textId="77777777" w:rsidR="007162CD" w:rsidRPr="00A91974" w:rsidRDefault="007162CD" w:rsidP="001A71B0">
            <w:pPr>
              <w:spacing w:after="0" w:line="240" w:lineRule="auto"/>
              <w:jc w:val="center"/>
              <w:rPr>
                <w:rFonts w:ascii="Times New Roman" w:eastAsia="Times New Roman" w:hAnsi="Times New Roman" w:cs="Times New Roman"/>
                <w:noProof/>
                <w:sz w:val="24"/>
                <w:szCs w:val="24"/>
                <w:lang w:val="ru-RU" w:eastAsia="ru-RU"/>
              </w:rPr>
            </w:pPr>
            <w:r w:rsidRPr="00A91974">
              <w:rPr>
                <w:rFonts w:ascii="Times New Roman" w:eastAsia="Times New Roman" w:hAnsi="Times New Roman" w:cs="Times New Roman"/>
                <w:noProof/>
                <w:color w:val="000000"/>
                <w:sz w:val="24"/>
                <w:szCs w:val="24"/>
                <w:lang w:val="ru-RU" w:eastAsia="ru-RU"/>
              </w:rPr>
              <w:t>3 ish kunida</w:t>
            </w:r>
          </w:p>
        </w:tc>
      </w:tr>
      <w:tr w:rsidR="007162CD" w:rsidRPr="00A91974" w14:paraId="75A27886" w14:textId="77777777" w:rsidTr="001A71B0">
        <w:trPr>
          <w:trHeight w:val="284"/>
        </w:trPr>
        <w:tc>
          <w:tcPr>
            <w:tcW w:w="0" w:type="auto"/>
            <w:vMerge/>
            <w:tcBorders>
              <w:top w:val="nil"/>
              <w:left w:val="single" w:sz="8" w:space="0" w:color="auto"/>
              <w:bottom w:val="single" w:sz="8" w:space="0" w:color="auto"/>
              <w:right w:val="single" w:sz="8" w:space="0" w:color="auto"/>
            </w:tcBorders>
            <w:vAlign w:val="center"/>
            <w:hideMark/>
          </w:tcPr>
          <w:p w14:paraId="756EFB40" w14:textId="77777777" w:rsidR="007162CD" w:rsidRPr="00A91974" w:rsidRDefault="007162CD" w:rsidP="001A71B0">
            <w:pPr>
              <w:spacing w:after="0" w:line="240" w:lineRule="auto"/>
              <w:rPr>
                <w:rFonts w:ascii="Times New Roman" w:eastAsia="Times New Roman" w:hAnsi="Times New Roman" w:cs="Times New Roman"/>
                <w:noProof/>
                <w:sz w:val="24"/>
                <w:szCs w:val="24"/>
                <w:lang w:val="ru-RU" w:eastAsia="ru-RU"/>
              </w:rPr>
            </w:pPr>
          </w:p>
        </w:tc>
        <w:tc>
          <w:tcPr>
            <w:tcW w:w="50" w:type="pct"/>
            <w:tcBorders>
              <w:top w:val="nil"/>
              <w:left w:val="nil"/>
              <w:bottom w:val="nil"/>
              <w:right w:val="single" w:sz="8" w:space="0" w:color="auto"/>
            </w:tcBorders>
            <w:shd w:val="clear" w:color="auto" w:fill="FFFFFF"/>
            <w:tcMar>
              <w:top w:w="0" w:type="dxa"/>
              <w:left w:w="57" w:type="dxa"/>
              <w:bottom w:w="0" w:type="dxa"/>
              <w:right w:w="57" w:type="dxa"/>
            </w:tcMar>
            <w:vAlign w:val="center"/>
            <w:hideMark/>
          </w:tcPr>
          <w:p w14:paraId="3DA9CC4C" w14:textId="77777777" w:rsidR="007162CD" w:rsidRPr="00A91974" w:rsidRDefault="007162CD" w:rsidP="001A71B0">
            <w:pPr>
              <w:spacing w:after="0" w:line="240" w:lineRule="auto"/>
              <w:rPr>
                <w:rFonts w:ascii="Times New Roman" w:eastAsia="Times New Roman" w:hAnsi="Times New Roman" w:cs="Times New Roman"/>
                <w:noProof/>
                <w:sz w:val="24"/>
                <w:szCs w:val="24"/>
                <w:lang w:val="ru-RU" w:eastAsia="ru-RU"/>
              </w:rPr>
            </w:pPr>
          </w:p>
        </w:tc>
        <w:tc>
          <w:tcPr>
            <w:tcW w:w="0" w:type="auto"/>
            <w:vMerge/>
            <w:tcBorders>
              <w:top w:val="nil"/>
              <w:left w:val="nil"/>
              <w:bottom w:val="single" w:sz="8" w:space="0" w:color="auto"/>
              <w:right w:val="single" w:sz="8" w:space="0" w:color="auto"/>
            </w:tcBorders>
            <w:vAlign w:val="center"/>
            <w:hideMark/>
          </w:tcPr>
          <w:p w14:paraId="360F57CD" w14:textId="77777777" w:rsidR="007162CD" w:rsidRPr="00A91974" w:rsidRDefault="007162CD" w:rsidP="001A71B0">
            <w:pPr>
              <w:spacing w:after="0" w:line="240" w:lineRule="auto"/>
              <w:rPr>
                <w:rFonts w:ascii="Times New Roman" w:eastAsia="Times New Roman" w:hAnsi="Times New Roman" w:cs="Times New Roman"/>
                <w:noProof/>
                <w:sz w:val="24"/>
                <w:szCs w:val="24"/>
                <w:lang w:val="ru-RU" w:eastAsia="ru-RU"/>
              </w:rPr>
            </w:pPr>
          </w:p>
        </w:tc>
        <w:tc>
          <w:tcPr>
            <w:tcW w:w="50" w:type="pct"/>
            <w:tcBorders>
              <w:top w:val="nil"/>
              <w:left w:val="nil"/>
              <w:bottom w:val="nil"/>
              <w:right w:val="single" w:sz="8" w:space="0" w:color="auto"/>
            </w:tcBorders>
            <w:shd w:val="clear" w:color="auto" w:fill="FFFFFF"/>
            <w:tcMar>
              <w:top w:w="0" w:type="dxa"/>
              <w:left w:w="57" w:type="dxa"/>
              <w:bottom w:w="0" w:type="dxa"/>
              <w:right w:w="57" w:type="dxa"/>
            </w:tcMar>
            <w:vAlign w:val="center"/>
            <w:hideMark/>
          </w:tcPr>
          <w:p w14:paraId="05A8254C" w14:textId="77777777" w:rsidR="007162CD" w:rsidRPr="00A91974" w:rsidRDefault="007162CD" w:rsidP="001A71B0">
            <w:pPr>
              <w:spacing w:after="0" w:line="240" w:lineRule="auto"/>
              <w:rPr>
                <w:rFonts w:ascii="Times New Roman" w:eastAsia="Times New Roman" w:hAnsi="Times New Roman" w:cs="Times New Roman"/>
                <w:noProof/>
                <w:sz w:val="24"/>
                <w:szCs w:val="24"/>
                <w:lang w:val="ru-RU" w:eastAsia="ru-RU"/>
              </w:rPr>
            </w:pPr>
          </w:p>
        </w:tc>
        <w:tc>
          <w:tcPr>
            <w:tcW w:w="0" w:type="auto"/>
            <w:vMerge/>
            <w:tcBorders>
              <w:top w:val="nil"/>
              <w:left w:val="nil"/>
              <w:bottom w:val="single" w:sz="8" w:space="0" w:color="auto"/>
              <w:right w:val="single" w:sz="8" w:space="0" w:color="auto"/>
            </w:tcBorders>
            <w:vAlign w:val="center"/>
            <w:hideMark/>
          </w:tcPr>
          <w:p w14:paraId="1EAB9593" w14:textId="77777777" w:rsidR="007162CD" w:rsidRPr="00A91974" w:rsidRDefault="007162CD" w:rsidP="001A71B0">
            <w:pPr>
              <w:spacing w:after="0" w:line="240" w:lineRule="auto"/>
              <w:rPr>
                <w:rFonts w:ascii="Times New Roman" w:eastAsia="Times New Roman" w:hAnsi="Times New Roman" w:cs="Times New Roman"/>
                <w:noProof/>
                <w:sz w:val="24"/>
                <w:szCs w:val="24"/>
                <w:lang w:val="ru-RU" w:eastAsia="ru-RU"/>
              </w:rPr>
            </w:pPr>
          </w:p>
        </w:tc>
        <w:tc>
          <w:tcPr>
            <w:tcW w:w="50" w:type="pct"/>
            <w:tcBorders>
              <w:top w:val="nil"/>
              <w:left w:val="nil"/>
              <w:bottom w:val="nil"/>
              <w:right w:val="single" w:sz="8" w:space="0" w:color="auto"/>
            </w:tcBorders>
            <w:shd w:val="clear" w:color="auto" w:fill="FFFFFF"/>
            <w:tcMar>
              <w:top w:w="0" w:type="dxa"/>
              <w:left w:w="57" w:type="dxa"/>
              <w:bottom w:w="0" w:type="dxa"/>
              <w:right w:w="57" w:type="dxa"/>
            </w:tcMar>
            <w:vAlign w:val="center"/>
            <w:hideMark/>
          </w:tcPr>
          <w:p w14:paraId="3795EE63" w14:textId="77777777" w:rsidR="007162CD" w:rsidRPr="00A91974" w:rsidRDefault="007162CD" w:rsidP="001A71B0">
            <w:pPr>
              <w:spacing w:after="0" w:line="240" w:lineRule="auto"/>
              <w:rPr>
                <w:rFonts w:ascii="Times New Roman" w:eastAsia="Times New Roman" w:hAnsi="Times New Roman" w:cs="Times New Roman"/>
                <w:noProof/>
                <w:sz w:val="24"/>
                <w:szCs w:val="24"/>
                <w:lang w:val="ru-RU" w:eastAsia="ru-RU"/>
              </w:rPr>
            </w:pPr>
          </w:p>
        </w:tc>
        <w:tc>
          <w:tcPr>
            <w:tcW w:w="0" w:type="auto"/>
            <w:vMerge/>
            <w:tcBorders>
              <w:top w:val="nil"/>
              <w:left w:val="nil"/>
              <w:bottom w:val="single" w:sz="8" w:space="0" w:color="auto"/>
              <w:right w:val="single" w:sz="8" w:space="0" w:color="auto"/>
            </w:tcBorders>
            <w:vAlign w:val="center"/>
            <w:hideMark/>
          </w:tcPr>
          <w:p w14:paraId="0DE71878" w14:textId="77777777" w:rsidR="007162CD" w:rsidRPr="00A91974" w:rsidRDefault="007162CD" w:rsidP="001A71B0">
            <w:pPr>
              <w:spacing w:after="0" w:line="240" w:lineRule="auto"/>
              <w:rPr>
                <w:rFonts w:ascii="Times New Roman" w:eastAsia="Times New Roman" w:hAnsi="Times New Roman" w:cs="Times New Roman"/>
                <w:noProof/>
                <w:sz w:val="24"/>
                <w:szCs w:val="24"/>
                <w:lang w:val="ru-RU" w:eastAsia="ru-RU"/>
              </w:rPr>
            </w:pPr>
          </w:p>
        </w:tc>
      </w:tr>
      <w:tr w:rsidR="007162CD" w:rsidRPr="00A91974" w14:paraId="636EF0B3" w14:textId="77777777" w:rsidTr="00F75EE7">
        <w:trPr>
          <w:trHeight w:val="127"/>
        </w:trPr>
        <w:tc>
          <w:tcPr>
            <w:tcW w:w="450" w:type="pct"/>
            <w:tcBorders>
              <w:top w:val="nil"/>
              <w:left w:val="nil"/>
              <w:bottom w:val="single" w:sz="8" w:space="0" w:color="auto"/>
              <w:right w:val="nil"/>
            </w:tcBorders>
            <w:shd w:val="clear" w:color="auto" w:fill="FFFFFF"/>
            <w:tcMar>
              <w:top w:w="0" w:type="dxa"/>
              <w:left w:w="57" w:type="dxa"/>
              <w:bottom w:w="0" w:type="dxa"/>
              <w:right w:w="57" w:type="dxa"/>
            </w:tcMar>
            <w:vAlign w:val="center"/>
            <w:hideMark/>
          </w:tcPr>
          <w:p w14:paraId="74F6B113" w14:textId="77777777" w:rsidR="007162CD" w:rsidRPr="00A91974" w:rsidRDefault="007162CD" w:rsidP="001A71B0">
            <w:pPr>
              <w:spacing w:after="0" w:line="240" w:lineRule="auto"/>
              <w:rPr>
                <w:rFonts w:ascii="Times New Roman" w:eastAsia="Times New Roman" w:hAnsi="Times New Roman" w:cs="Times New Roman"/>
                <w:noProof/>
                <w:sz w:val="14"/>
                <w:szCs w:val="24"/>
                <w:lang w:val="ru-RU" w:eastAsia="ru-RU"/>
              </w:rPr>
            </w:pPr>
          </w:p>
        </w:tc>
        <w:tc>
          <w:tcPr>
            <w:tcW w:w="50" w:type="pct"/>
            <w:tcBorders>
              <w:top w:val="nil"/>
              <w:left w:val="nil"/>
              <w:bottom w:val="nil"/>
              <w:right w:val="nil"/>
            </w:tcBorders>
            <w:shd w:val="clear" w:color="auto" w:fill="FFFFFF"/>
            <w:tcMar>
              <w:top w:w="0" w:type="dxa"/>
              <w:left w:w="57" w:type="dxa"/>
              <w:bottom w:w="0" w:type="dxa"/>
              <w:right w:w="57" w:type="dxa"/>
            </w:tcMar>
            <w:vAlign w:val="center"/>
            <w:hideMark/>
          </w:tcPr>
          <w:p w14:paraId="36F4249B" w14:textId="77777777" w:rsidR="007162CD" w:rsidRPr="00A91974" w:rsidRDefault="007162CD" w:rsidP="001A71B0">
            <w:pPr>
              <w:spacing w:after="0" w:line="240" w:lineRule="auto"/>
              <w:rPr>
                <w:rFonts w:ascii="Times New Roman" w:eastAsia="Times New Roman" w:hAnsi="Times New Roman" w:cs="Times New Roman"/>
                <w:noProof/>
                <w:sz w:val="14"/>
                <w:szCs w:val="24"/>
                <w:lang w:val="ru-RU" w:eastAsia="ru-RU"/>
              </w:rPr>
            </w:pPr>
          </w:p>
        </w:tc>
        <w:tc>
          <w:tcPr>
            <w:tcW w:w="1050" w:type="pct"/>
            <w:tcBorders>
              <w:top w:val="nil"/>
              <w:left w:val="nil"/>
              <w:bottom w:val="single" w:sz="8" w:space="0" w:color="auto"/>
              <w:right w:val="nil"/>
            </w:tcBorders>
            <w:shd w:val="clear" w:color="auto" w:fill="FFFFFF"/>
            <w:tcMar>
              <w:top w:w="0" w:type="dxa"/>
              <w:left w:w="57" w:type="dxa"/>
              <w:bottom w:w="0" w:type="dxa"/>
              <w:right w:w="57" w:type="dxa"/>
            </w:tcMar>
            <w:vAlign w:val="center"/>
            <w:hideMark/>
          </w:tcPr>
          <w:p w14:paraId="4F2D2E24" w14:textId="77777777" w:rsidR="007162CD" w:rsidRPr="00A91974" w:rsidRDefault="007162CD" w:rsidP="001A71B0">
            <w:pPr>
              <w:spacing w:after="0" w:line="240" w:lineRule="auto"/>
              <w:rPr>
                <w:rFonts w:ascii="Times New Roman" w:eastAsia="Times New Roman" w:hAnsi="Times New Roman" w:cs="Times New Roman"/>
                <w:noProof/>
                <w:sz w:val="14"/>
                <w:szCs w:val="24"/>
                <w:lang w:val="ru-RU" w:eastAsia="ru-RU"/>
              </w:rPr>
            </w:pPr>
          </w:p>
        </w:tc>
        <w:tc>
          <w:tcPr>
            <w:tcW w:w="50" w:type="pct"/>
            <w:tcBorders>
              <w:top w:val="nil"/>
              <w:left w:val="nil"/>
              <w:bottom w:val="nil"/>
              <w:right w:val="nil"/>
            </w:tcBorders>
            <w:shd w:val="clear" w:color="auto" w:fill="FFFFFF"/>
            <w:tcMar>
              <w:top w:w="0" w:type="dxa"/>
              <w:left w:w="57" w:type="dxa"/>
              <w:bottom w:w="0" w:type="dxa"/>
              <w:right w:w="57" w:type="dxa"/>
            </w:tcMar>
            <w:vAlign w:val="center"/>
            <w:hideMark/>
          </w:tcPr>
          <w:p w14:paraId="13500122" w14:textId="77777777" w:rsidR="007162CD" w:rsidRPr="00A91974" w:rsidRDefault="007162CD" w:rsidP="001A71B0">
            <w:pPr>
              <w:spacing w:after="0" w:line="240" w:lineRule="auto"/>
              <w:rPr>
                <w:rFonts w:ascii="Times New Roman" w:eastAsia="Times New Roman" w:hAnsi="Times New Roman" w:cs="Times New Roman"/>
                <w:noProof/>
                <w:sz w:val="14"/>
                <w:szCs w:val="24"/>
                <w:lang w:val="ru-RU" w:eastAsia="ru-RU"/>
              </w:rPr>
            </w:pPr>
          </w:p>
        </w:tc>
        <w:tc>
          <w:tcPr>
            <w:tcW w:w="2500" w:type="pct"/>
            <w:tcBorders>
              <w:top w:val="nil"/>
              <w:left w:val="nil"/>
              <w:bottom w:val="single" w:sz="8" w:space="0" w:color="auto"/>
              <w:right w:val="nil"/>
            </w:tcBorders>
            <w:shd w:val="clear" w:color="auto" w:fill="FFFFFF"/>
            <w:tcMar>
              <w:top w:w="0" w:type="dxa"/>
              <w:left w:w="57" w:type="dxa"/>
              <w:bottom w:w="0" w:type="dxa"/>
              <w:right w:w="57" w:type="dxa"/>
            </w:tcMar>
            <w:vAlign w:val="center"/>
            <w:hideMark/>
          </w:tcPr>
          <w:p w14:paraId="7F4837F6" w14:textId="77777777" w:rsidR="007162CD" w:rsidRPr="00A91974" w:rsidRDefault="007162CD" w:rsidP="001A71B0">
            <w:pPr>
              <w:spacing w:after="0" w:line="240" w:lineRule="auto"/>
              <w:rPr>
                <w:rFonts w:ascii="Times New Roman" w:eastAsia="Times New Roman" w:hAnsi="Times New Roman" w:cs="Times New Roman"/>
                <w:noProof/>
                <w:sz w:val="14"/>
                <w:szCs w:val="24"/>
                <w:lang w:val="ru-RU" w:eastAsia="ru-RU"/>
              </w:rPr>
            </w:pPr>
          </w:p>
        </w:tc>
        <w:tc>
          <w:tcPr>
            <w:tcW w:w="50" w:type="pct"/>
            <w:tcBorders>
              <w:top w:val="nil"/>
              <w:left w:val="nil"/>
              <w:bottom w:val="nil"/>
              <w:right w:val="nil"/>
            </w:tcBorders>
            <w:shd w:val="clear" w:color="auto" w:fill="FFFFFF"/>
            <w:tcMar>
              <w:top w:w="0" w:type="dxa"/>
              <w:left w:w="57" w:type="dxa"/>
              <w:bottom w:w="0" w:type="dxa"/>
              <w:right w:w="57" w:type="dxa"/>
            </w:tcMar>
            <w:vAlign w:val="center"/>
            <w:hideMark/>
          </w:tcPr>
          <w:p w14:paraId="1097C491" w14:textId="77777777" w:rsidR="007162CD" w:rsidRPr="00A91974" w:rsidRDefault="007162CD" w:rsidP="001A71B0">
            <w:pPr>
              <w:spacing w:after="0" w:line="240" w:lineRule="auto"/>
              <w:rPr>
                <w:rFonts w:ascii="Times New Roman" w:eastAsia="Times New Roman" w:hAnsi="Times New Roman" w:cs="Times New Roman"/>
                <w:noProof/>
                <w:sz w:val="14"/>
                <w:szCs w:val="24"/>
                <w:lang w:val="ru-RU" w:eastAsia="ru-RU"/>
              </w:rPr>
            </w:pPr>
          </w:p>
        </w:tc>
        <w:tc>
          <w:tcPr>
            <w:tcW w:w="650" w:type="pct"/>
            <w:tcBorders>
              <w:top w:val="nil"/>
              <w:left w:val="nil"/>
              <w:bottom w:val="single" w:sz="8" w:space="0" w:color="auto"/>
              <w:right w:val="nil"/>
            </w:tcBorders>
            <w:shd w:val="clear" w:color="auto" w:fill="FFFFFF"/>
            <w:tcMar>
              <w:top w:w="0" w:type="dxa"/>
              <w:left w:w="57" w:type="dxa"/>
              <w:bottom w:w="0" w:type="dxa"/>
              <w:right w:w="57" w:type="dxa"/>
            </w:tcMar>
            <w:vAlign w:val="center"/>
            <w:hideMark/>
          </w:tcPr>
          <w:p w14:paraId="295CAD3E" w14:textId="77777777" w:rsidR="007162CD" w:rsidRPr="00A91974" w:rsidRDefault="007162CD" w:rsidP="001A71B0">
            <w:pPr>
              <w:spacing w:after="0" w:line="240" w:lineRule="auto"/>
              <w:rPr>
                <w:rFonts w:ascii="Times New Roman" w:eastAsia="Times New Roman" w:hAnsi="Times New Roman" w:cs="Times New Roman"/>
                <w:noProof/>
                <w:sz w:val="14"/>
                <w:szCs w:val="24"/>
                <w:lang w:val="ru-RU" w:eastAsia="ru-RU"/>
              </w:rPr>
            </w:pPr>
          </w:p>
        </w:tc>
      </w:tr>
      <w:tr w:rsidR="007162CD" w:rsidRPr="00A91974" w14:paraId="5F9FE014" w14:textId="77777777" w:rsidTr="001A71B0">
        <w:trPr>
          <w:trHeight w:val="284"/>
        </w:trPr>
        <w:tc>
          <w:tcPr>
            <w:tcW w:w="450" w:type="pct"/>
            <w:vMerge w:val="restart"/>
            <w:tcBorders>
              <w:top w:val="nil"/>
              <w:left w:val="single" w:sz="8" w:space="0" w:color="auto"/>
              <w:bottom w:val="single" w:sz="8" w:space="0" w:color="auto"/>
              <w:right w:val="single" w:sz="8" w:space="0" w:color="auto"/>
            </w:tcBorders>
            <w:shd w:val="clear" w:color="auto" w:fill="FFFFFF"/>
            <w:tcMar>
              <w:top w:w="0" w:type="dxa"/>
              <w:left w:w="57" w:type="dxa"/>
              <w:bottom w:w="0" w:type="dxa"/>
              <w:right w:w="57" w:type="dxa"/>
            </w:tcMar>
            <w:vAlign w:val="center"/>
            <w:hideMark/>
          </w:tcPr>
          <w:p w14:paraId="3214E050" w14:textId="77777777" w:rsidR="007162CD" w:rsidRPr="00A91974" w:rsidRDefault="007162CD" w:rsidP="001A71B0">
            <w:pPr>
              <w:spacing w:after="0" w:line="240" w:lineRule="auto"/>
              <w:jc w:val="center"/>
              <w:rPr>
                <w:rFonts w:ascii="Times New Roman" w:eastAsia="Times New Roman" w:hAnsi="Times New Roman" w:cs="Times New Roman"/>
                <w:noProof/>
                <w:sz w:val="24"/>
                <w:szCs w:val="24"/>
                <w:lang w:val="ru-RU" w:eastAsia="ru-RU"/>
              </w:rPr>
            </w:pPr>
            <w:r w:rsidRPr="00A91974">
              <w:rPr>
                <w:rFonts w:ascii="Times New Roman" w:eastAsia="Times New Roman" w:hAnsi="Times New Roman" w:cs="Times New Roman"/>
                <w:noProof/>
                <w:color w:val="000000"/>
                <w:sz w:val="24"/>
                <w:szCs w:val="24"/>
                <w:lang w:val="ru-RU" w:eastAsia="ru-RU"/>
              </w:rPr>
              <w:t>2-bosqich</w:t>
            </w:r>
          </w:p>
        </w:tc>
        <w:tc>
          <w:tcPr>
            <w:tcW w:w="50" w:type="pct"/>
            <w:tcBorders>
              <w:top w:val="nil"/>
              <w:left w:val="nil"/>
              <w:bottom w:val="nil"/>
              <w:right w:val="single" w:sz="8" w:space="0" w:color="auto"/>
            </w:tcBorders>
            <w:shd w:val="clear" w:color="auto" w:fill="FFFFFF"/>
            <w:tcMar>
              <w:top w:w="0" w:type="dxa"/>
              <w:left w:w="57" w:type="dxa"/>
              <w:bottom w:w="0" w:type="dxa"/>
              <w:right w:w="57" w:type="dxa"/>
            </w:tcMar>
            <w:vAlign w:val="center"/>
            <w:hideMark/>
          </w:tcPr>
          <w:p w14:paraId="65EE3C5F" w14:textId="77777777" w:rsidR="007162CD" w:rsidRPr="00A91974" w:rsidRDefault="007162CD" w:rsidP="001A71B0">
            <w:pPr>
              <w:spacing w:after="0" w:line="240" w:lineRule="auto"/>
              <w:rPr>
                <w:rFonts w:ascii="Times New Roman" w:eastAsia="Times New Roman" w:hAnsi="Times New Roman" w:cs="Times New Roman"/>
                <w:noProof/>
                <w:sz w:val="24"/>
                <w:szCs w:val="24"/>
                <w:lang w:val="ru-RU" w:eastAsia="ru-RU"/>
              </w:rPr>
            </w:pPr>
          </w:p>
        </w:tc>
        <w:tc>
          <w:tcPr>
            <w:tcW w:w="1050" w:type="pct"/>
            <w:vMerge w:val="restart"/>
            <w:tcBorders>
              <w:top w:val="nil"/>
              <w:left w:val="nil"/>
              <w:bottom w:val="single" w:sz="8" w:space="0" w:color="auto"/>
              <w:right w:val="single" w:sz="8" w:space="0" w:color="auto"/>
            </w:tcBorders>
            <w:shd w:val="clear" w:color="auto" w:fill="FFFFFF"/>
            <w:tcMar>
              <w:top w:w="0" w:type="dxa"/>
              <w:left w:w="57" w:type="dxa"/>
              <w:bottom w:w="0" w:type="dxa"/>
              <w:right w:w="57" w:type="dxa"/>
            </w:tcMar>
            <w:vAlign w:val="center"/>
            <w:hideMark/>
          </w:tcPr>
          <w:p w14:paraId="7F8EE425" w14:textId="77777777" w:rsidR="007162CD" w:rsidRPr="00A91974" w:rsidRDefault="007162CD" w:rsidP="001A71B0">
            <w:pPr>
              <w:spacing w:after="0" w:line="240" w:lineRule="auto"/>
              <w:jc w:val="center"/>
              <w:rPr>
                <w:rFonts w:ascii="Times New Roman" w:eastAsia="Times New Roman" w:hAnsi="Times New Roman" w:cs="Times New Roman"/>
                <w:noProof/>
                <w:sz w:val="24"/>
                <w:szCs w:val="24"/>
                <w:lang w:val="ru-RU" w:eastAsia="ru-RU"/>
              </w:rPr>
            </w:pPr>
            <w:r w:rsidRPr="00A91974">
              <w:rPr>
                <w:rFonts w:ascii="Times New Roman" w:eastAsia="Times New Roman" w:hAnsi="Times New Roman" w:cs="Times New Roman"/>
                <w:noProof/>
                <w:color w:val="000000"/>
                <w:sz w:val="24"/>
                <w:szCs w:val="24"/>
                <w:lang w:val="ru-RU" w:eastAsia="ru-RU"/>
              </w:rPr>
              <w:t>Davlat nazorati departamenti</w:t>
            </w:r>
          </w:p>
        </w:tc>
        <w:tc>
          <w:tcPr>
            <w:tcW w:w="50" w:type="pct"/>
            <w:tcBorders>
              <w:top w:val="nil"/>
              <w:left w:val="nil"/>
              <w:bottom w:val="nil"/>
              <w:right w:val="single" w:sz="8" w:space="0" w:color="auto"/>
            </w:tcBorders>
            <w:shd w:val="clear" w:color="auto" w:fill="FFFFFF"/>
            <w:tcMar>
              <w:top w:w="0" w:type="dxa"/>
              <w:left w:w="57" w:type="dxa"/>
              <w:bottom w:w="0" w:type="dxa"/>
              <w:right w:w="57" w:type="dxa"/>
            </w:tcMar>
            <w:vAlign w:val="center"/>
            <w:hideMark/>
          </w:tcPr>
          <w:p w14:paraId="27D36544" w14:textId="77777777" w:rsidR="007162CD" w:rsidRPr="00A91974" w:rsidRDefault="007162CD" w:rsidP="001A71B0">
            <w:pPr>
              <w:spacing w:after="0" w:line="240" w:lineRule="auto"/>
              <w:rPr>
                <w:rFonts w:ascii="Times New Roman" w:eastAsia="Times New Roman" w:hAnsi="Times New Roman" w:cs="Times New Roman"/>
                <w:noProof/>
                <w:sz w:val="24"/>
                <w:szCs w:val="24"/>
                <w:lang w:val="ru-RU" w:eastAsia="ru-RU"/>
              </w:rPr>
            </w:pPr>
          </w:p>
        </w:tc>
        <w:tc>
          <w:tcPr>
            <w:tcW w:w="2500" w:type="pct"/>
            <w:vMerge w:val="restart"/>
            <w:tcBorders>
              <w:top w:val="nil"/>
              <w:left w:val="nil"/>
              <w:bottom w:val="single" w:sz="8" w:space="0" w:color="auto"/>
              <w:right w:val="single" w:sz="8" w:space="0" w:color="auto"/>
            </w:tcBorders>
            <w:shd w:val="clear" w:color="auto" w:fill="FFFFFF"/>
            <w:tcMar>
              <w:top w:w="0" w:type="dxa"/>
              <w:left w:w="57" w:type="dxa"/>
              <w:bottom w:w="0" w:type="dxa"/>
              <w:right w:w="57" w:type="dxa"/>
            </w:tcMar>
            <w:vAlign w:val="center"/>
            <w:hideMark/>
          </w:tcPr>
          <w:p w14:paraId="73E0A4E9" w14:textId="77777777" w:rsidR="007162CD" w:rsidRPr="00A91974" w:rsidRDefault="007162CD" w:rsidP="001A71B0">
            <w:pPr>
              <w:spacing w:after="0" w:line="240" w:lineRule="auto"/>
              <w:ind w:firstLine="224"/>
              <w:jc w:val="both"/>
              <w:rPr>
                <w:rFonts w:ascii="Times New Roman" w:eastAsia="Times New Roman" w:hAnsi="Times New Roman" w:cs="Times New Roman"/>
                <w:noProof/>
                <w:sz w:val="24"/>
                <w:szCs w:val="24"/>
                <w:lang w:val="ru-RU" w:eastAsia="ru-RU"/>
              </w:rPr>
            </w:pPr>
            <w:r w:rsidRPr="00A91974">
              <w:rPr>
                <w:rFonts w:ascii="Times New Roman" w:eastAsia="Times New Roman" w:hAnsi="Times New Roman" w:cs="Times New Roman"/>
                <w:noProof/>
                <w:color w:val="000000"/>
                <w:sz w:val="24"/>
                <w:szCs w:val="24"/>
                <w:lang w:val="ru-RU" w:eastAsia="ru-RU"/>
              </w:rPr>
              <w:t>Tahlil natijasida texnik jihatdan tartibga solish, standartlashtirish va muvofiqlikni baholash sohasidagi qonunchilik talablariga koʻra nomuvofiq deb topilgan mahsulot (tovar)lar toʻgʻrisidagi maʼlumotlar inspektor tomonidan rasmiylashtiriladi hamda koʻrib chiqish uchun Departamentga taqdim etiladi.</w:t>
            </w:r>
          </w:p>
        </w:tc>
        <w:tc>
          <w:tcPr>
            <w:tcW w:w="50" w:type="pct"/>
            <w:tcBorders>
              <w:top w:val="nil"/>
              <w:left w:val="nil"/>
              <w:bottom w:val="nil"/>
              <w:right w:val="single" w:sz="8" w:space="0" w:color="auto"/>
            </w:tcBorders>
            <w:shd w:val="clear" w:color="auto" w:fill="FFFFFF"/>
            <w:tcMar>
              <w:top w:w="0" w:type="dxa"/>
              <w:left w:w="57" w:type="dxa"/>
              <w:bottom w:w="0" w:type="dxa"/>
              <w:right w:w="57" w:type="dxa"/>
            </w:tcMar>
            <w:vAlign w:val="center"/>
            <w:hideMark/>
          </w:tcPr>
          <w:p w14:paraId="0C237C3A" w14:textId="77777777" w:rsidR="007162CD" w:rsidRPr="00A91974" w:rsidRDefault="007162CD" w:rsidP="001A71B0">
            <w:pPr>
              <w:spacing w:after="0" w:line="240" w:lineRule="auto"/>
              <w:rPr>
                <w:rFonts w:ascii="Times New Roman" w:eastAsia="Times New Roman" w:hAnsi="Times New Roman" w:cs="Times New Roman"/>
                <w:noProof/>
                <w:sz w:val="24"/>
                <w:szCs w:val="24"/>
                <w:lang w:val="ru-RU" w:eastAsia="ru-RU"/>
              </w:rPr>
            </w:pPr>
          </w:p>
        </w:tc>
        <w:tc>
          <w:tcPr>
            <w:tcW w:w="650" w:type="pct"/>
            <w:vMerge w:val="restart"/>
            <w:tcBorders>
              <w:top w:val="nil"/>
              <w:left w:val="nil"/>
              <w:bottom w:val="single" w:sz="8" w:space="0" w:color="auto"/>
              <w:right w:val="single" w:sz="8" w:space="0" w:color="auto"/>
            </w:tcBorders>
            <w:shd w:val="clear" w:color="auto" w:fill="FFFFFF"/>
            <w:tcMar>
              <w:top w:w="0" w:type="dxa"/>
              <w:left w:w="57" w:type="dxa"/>
              <w:bottom w:w="0" w:type="dxa"/>
              <w:right w:w="57" w:type="dxa"/>
            </w:tcMar>
            <w:vAlign w:val="center"/>
            <w:hideMark/>
          </w:tcPr>
          <w:p w14:paraId="48618108" w14:textId="77777777" w:rsidR="007162CD" w:rsidRPr="00A91974" w:rsidRDefault="007162CD" w:rsidP="001A71B0">
            <w:pPr>
              <w:spacing w:after="0" w:line="240" w:lineRule="auto"/>
              <w:jc w:val="center"/>
              <w:rPr>
                <w:rFonts w:ascii="Times New Roman" w:eastAsia="Times New Roman" w:hAnsi="Times New Roman" w:cs="Times New Roman"/>
                <w:noProof/>
                <w:sz w:val="24"/>
                <w:szCs w:val="24"/>
                <w:lang w:val="ru-RU" w:eastAsia="ru-RU"/>
              </w:rPr>
            </w:pPr>
            <w:r w:rsidRPr="00A91974">
              <w:rPr>
                <w:rFonts w:ascii="Times New Roman" w:eastAsia="Times New Roman" w:hAnsi="Times New Roman" w:cs="Times New Roman"/>
                <w:noProof/>
                <w:color w:val="000000"/>
                <w:sz w:val="24"/>
                <w:szCs w:val="24"/>
                <w:lang w:val="ru-RU" w:eastAsia="ru-RU"/>
              </w:rPr>
              <w:t>1 ish kunida</w:t>
            </w:r>
          </w:p>
        </w:tc>
      </w:tr>
      <w:tr w:rsidR="007162CD" w:rsidRPr="00A91974" w14:paraId="1C6D21A1" w14:textId="77777777" w:rsidTr="001A71B0">
        <w:trPr>
          <w:trHeight w:val="284"/>
        </w:trPr>
        <w:tc>
          <w:tcPr>
            <w:tcW w:w="0" w:type="auto"/>
            <w:vMerge/>
            <w:tcBorders>
              <w:top w:val="nil"/>
              <w:left w:val="single" w:sz="8" w:space="0" w:color="auto"/>
              <w:bottom w:val="single" w:sz="8" w:space="0" w:color="auto"/>
              <w:right w:val="single" w:sz="8" w:space="0" w:color="auto"/>
            </w:tcBorders>
            <w:vAlign w:val="center"/>
            <w:hideMark/>
          </w:tcPr>
          <w:p w14:paraId="136446BF" w14:textId="77777777" w:rsidR="007162CD" w:rsidRPr="00A91974" w:rsidRDefault="007162CD" w:rsidP="001A71B0">
            <w:pPr>
              <w:spacing w:after="0" w:line="240" w:lineRule="auto"/>
              <w:rPr>
                <w:rFonts w:ascii="Times New Roman" w:eastAsia="Times New Roman" w:hAnsi="Times New Roman" w:cs="Times New Roman"/>
                <w:noProof/>
                <w:sz w:val="24"/>
                <w:szCs w:val="24"/>
                <w:lang w:val="ru-RU" w:eastAsia="ru-RU"/>
              </w:rPr>
            </w:pPr>
          </w:p>
        </w:tc>
        <w:tc>
          <w:tcPr>
            <w:tcW w:w="50" w:type="pct"/>
            <w:tcBorders>
              <w:top w:val="nil"/>
              <w:left w:val="nil"/>
              <w:bottom w:val="nil"/>
              <w:right w:val="single" w:sz="8" w:space="0" w:color="auto"/>
            </w:tcBorders>
            <w:shd w:val="clear" w:color="auto" w:fill="FFFFFF"/>
            <w:tcMar>
              <w:top w:w="0" w:type="dxa"/>
              <w:left w:w="57" w:type="dxa"/>
              <w:bottom w:w="0" w:type="dxa"/>
              <w:right w:w="57" w:type="dxa"/>
            </w:tcMar>
            <w:vAlign w:val="center"/>
            <w:hideMark/>
          </w:tcPr>
          <w:p w14:paraId="08FABAF2" w14:textId="77777777" w:rsidR="007162CD" w:rsidRPr="00A91974" w:rsidRDefault="007162CD" w:rsidP="001A71B0">
            <w:pPr>
              <w:spacing w:after="0" w:line="240" w:lineRule="auto"/>
              <w:rPr>
                <w:rFonts w:ascii="Times New Roman" w:eastAsia="Times New Roman" w:hAnsi="Times New Roman" w:cs="Times New Roman"/>
                <w:noProof/>
                <w:sz w:val="24"/>
                <w:szCs w:val="24"/>
                <w:lang w:val="ru-RU" w:eastAsia="ru-RU"/>
              </w:rPr>
            </w:pPr>
          </w:p>
        </w:tc>
        <w:tc>
          <w:tcPr>
            <w:tcW w:w="0" w:type="auto"/>
            <w:vMerge/>
            <w:tcBorders>
              <w:top w:val="nil"/>
              <w:left w:val="nil"/>
              <w:bottom w:val="single" w:sz="8" w:space="0" w:color="auto"/>
              <w:right w:val="single" w:sz="8" w:space="0" w:color="auto"/>
            </w:tcBorders>
            <w:vAlign w:val="center"/>
            <w:hideMark/>
          </w:tcPr>
          <w:p w14:paraId="15E29A2D" w14:textId="77777777" w:rsidR="007162CD" w:rsidRPr="00A91974" w:rsidRDefault="007162CD" w:rsidP="001A71B0">
            <w:pPr>
              <w:spacing w:after="0" w:line="240" w:lineRule="auto"/>
              <w:rPr>
                <w:rFonts w:ascii="Times New Roman" w:eastAsia="Times New Roman" w:hAnsi="Times New Roman" w:cs="Times New Roman"/>
                <w:noProof/>
                <w:sz w:val="24"/>
                <w:szCs w:val="24"/>
                <w:lang w:val="ru-RU" w:eastAsia="ru-RU"/>
              </w:rPr>
            </w:pPr>
          </w:p>
        </w:tc>
        <w:tc>
          <w:tcPr>
            <w:tcW w:w="50" w:type="pct"/>
            <w:tcBorders>
              <w:top w:val="nil"/>
              <w:left w:val="nil"/>
              <w:bottom w:val="nil"/>
              <w:right w:val="single" w:sz="8" w:space="0" w:color="auto"/>
            </w:tcBorders>
            <w:shd w:val="clear" w:color="auto" w:fill="FFFFFF"/>
            <w:tcMar>
              <w:top w:w="0" w:type="dxa"/>
              <w:left w:w="57" w:type="dxa"/>
              <w:bottom w:w="0" w:type="dxa"/>
              <w:right w:w="57" w:type="dxa"/>
            </w:tcMar>
            <w:vAlign w:val="center"/>
            <w:hideMark/>
          </w:tcPr>
          <w:p w14:paraId="31417608" w14:textId="77777777" w:rsidR="007162CD" w:rsidRPr="00A91974" w:rsidRDefault="007162CD" w:rsidP="001A71B0">
            <w:pPr>
              <w:spacing w:after="0" w:line="240" w:lineRule="auto"/>
              <w:rPr>
                <w:rFonts w:ascii="Times New Roman" w:eastAsia="Times New Roman" w:hAnsi="Times New Roman" w:cs="Times New Roman"/>
                <w:noProof/>
                <w:sz w:val="24"/>
                <w:szCs w:val="24"/>
                <w:lang w:val="ru-RU" w:eastAsia="ru-RU"/>
              </w:rPr>
            </w:pPr>
          </w:p>
        </w:tc>
        <w:tc>
          <w:tcPr>
            <w:tcW w:w="0" w:type="auto"/>
            <w:vMerge/>
            <w:tcBorders>
              <w:top w:val="nil"/>
              <w:left w:val="nil"/>
              <w:bottom w:val="single" w:sz="8" w:space="0" w:color="auto"/>
              <w:right w:val="single" w:sz="8" w:space="0" w:color="auto"/>
            </w:tcBorders>
            <w:vAlign w:val="center"/>
            <w:hideMark/>
          </w:tcPr>
          <w:p w14:paraId="3759E7E6" w14:textId="77777777" w:rsidR="007162CD" w:rsidRPr="00A91974" w:rsidRDefault="007162CD" w:rsidP="001A71B0">
            <w:pPr>
              <w:spacing w:after="0" w:line="240" w:lineRule="auto"/>
              <w:rPr>
                <w:rFonts w:ascii="Times New Roman" w:eastAsia="Times New Roman" w:hAnsi="Times New Roman" w:cs="Times New Roman"/>
                <w:noProof/>
                <w:sz w:val="24"/>
                <w:szCs w:val="24"/>
                <w:lang w:val="ru-RU" w:eastAsia="ru-RU"/>
              </w:rPr>
            </w:pPr>
          </w:p>
        </w:tc>
        <w:tc>
          <w:tcPr>
            <w:tcW w:w="50" w:type="pct"/>
            <w:tcBorders>
              <w:top w:val="nil"/>
              <w:left w:val="nil"/>
              <w:bottom w:val="nil"/>
              <w:right w:val="single" w:sz="8" w:space="0" w:color="auto"/>
            </w:tcBorders>
            <w:shd w:val="clear" w:color="auto" w:fill="FFFFFF"/>
            <w:tcMar>
              <w:top w:w="0" w:type="dxa"/>
              <w:left w:w="57" w:type="dxa"/>
              <w:bottom w:w="0" w:type="dxa"/>
              <w:right w:w="57" w:type="dxa"/>
            </w:tcMar>
            <w:vAlign w:val="center"/>
            <w:hideMark/>
          </w:tcPr>
          <w:p w14:paraId="0F2237FA" w14:textId="77777777" w:rsidR="007162CD" w:rsidRPr="00A91974" w:rsidRDefault="007162CD" w:rsidP="001A71B0">
            <w:pPr>
              <w:spacing w:after="0" w:line="240" w:lineRule="auto"/>
              <w:rPr>
                <w:rFonts w:ascii="Times New Roman" w:eastAsia="Times New Roman" w:hAnsi="Times New Roman" w:cs="Times New Roman"/>
                <w:noProof/>
                <w:sz w:val="24"/>
                <w:szCs w:val="24"/>
                <w:lang w:val="ru-RU" w:eastAsia="ru-RU"/>
              </w:rPr>
            </w:pPr>
          </w:p>
        </w:tc>
        <w:tc>
          <w:tcPr>
            <w:tcW w:w="0" w:type="auto"/>
            <w:vMerge/>
            <w:tcBorders>
              <w:top w:val="nil"/>
              <w:left w:val="nil"/>
              <w:bottom w:val="single" w:sz="8" w:space="0" w:color="auto"/>
              <w:right w:val="single" w:sz="8" w:space="0" w:color="auto"/>
            </w:tcBorders>
            <w:vAlign w:val="center"/>
            <w:hideMark/>
          </w:tcPr>
          <w:p w14:paraId="2ECA27FF" w14:textId="77777777" w:rsidR="007162CD" w:rsidRPr="00A91974" w:rsidRDefault="007162CD" w:rsidP="001A71B0">
            <w:pPr>
              <w:spacing w:after="0" w:line="240" w:lineRule="auto"/>
              <w:rPr>
                <w:rFonts w:ascii="Times New Roman" w:eastAsia="Times New Roman" w:hAnsi="Times New Roman" w:cs="Times New Roman"/>
                <w:noProof/>
                <w:sz w:val="24"/>
                <w:szCs w:val="24"/>
                <w:lang w:val="ru-RU" w:eastAsia="ru-RU"/>
              </w:rPr>
            </w:pPr>
          </w:p>
        </w:tc>
      </w:tr>
      <w:tr w:rsidR="007162CD" w:rsidRPr="00A91974" w14:paraId="1DC54345" w14:textId="77777777" w:rsidTr="000E7D9A">
        <w:trPr>
          <w:trHeight w:val="116"/>
        </w:trPr>
        <w:tc>
          <w:tcPr>
            <w:tcW w:w="450" w:type="pct"/>
            <w:tcBorders>
              <w:top w:val="nil"/>
              <w:left w:val="nil"/>
              <w:bottom w:val="single" w:sz="8" w:space="0" w:color="auto"/>
              <w:right w:val="nil"/>
            </w:tcBorders>
            <w:shd w:val="clear" w:color="auto" w:fill="FFFFFF"/>
            <w:tcMar>
              <w:top w:w="0" w:type="dxa"/>
              <w:left w:w="57" w:type="dxa"/>
              <w:bottom w:w="0" w:type="dxa"/>
              <w:right w:w="57" w:type="dxa"/>
            </w:tcMar>
            <w:vAlign w:val="center"/>
            <w:hideMark/>
          </w:tcPr>
          <w:p w14:paraId="21AFD59D" w14:textId="77777777" w:rsidR="007162CD" w:rsidRPr="00A91974" w:rsidRDefault="007162CD" w:rsidP="001A71B0">
            <w:pPr>
              <w:spacing w:after="0" w:line="240" w:lineRule="auto"/>
              <w:rPr>
                <w:rFonts w:ascii="Times New Roman" w:eastAsia="Times New Roman" w:hAnsi="Times New Roman" w:cs="Times New Roman"/>
                <w:noProof/>
                <w:sz w:val="14"/>
                <w:szCs w:val="24"/>
                <w:lang w:val="ru-RU" w:eastAsia="ru-RU"/>
              </w:rPr>
            </w:pPr>
          </w:p>
        </w:tc>
        <w:tc>
          <w:tcPr>
            <w:tcW w:w="50" w:type="pct"/>
            <w:tcBorders>
              <w:top w:val="nil"/>
              <w:left w:val="nil"/>
              <w:bottom w:val="nil"/>
              <w:right w:val="nil"/>
            </w:tcBorders>
            <w:shd w:val="clear" w:color="auto" w:fill="FFFFFF"/>
            <w:tcMar>
              <w:top w:w="0" w:type="dxa"/>
              <w:left w:w="57" w:type="dxa"/>
              <w:bottom w:w="0" w:type="dxa"/>
              <w:right w:w="57" w:type="dxa"/>
            </w:tcMar>
            <w:vAlign w:val="center"/>
            <w:hideMark/>
          </w:tcPr>
          <w:p w14:paraId="71A29D62" w14:textId="77777777" w:rsidR="007162CD" w:rsidRPr="00A91974" w:rsidRDefault="007162CD" w:rsidP="001A71B0">
            <w:pPr>
              <w:spacing w:after="0" w:line="240" w:lineRule="auto"/>
              <w:rPr>
                <w:rFonts w:ascii="Times New Roman" w:eastAsia="Times New Roman" w:hAnsi="Times New Roman" w:cs="Times New Roman"/>
                <w:noProof/>
                <w:sz w:val="14"/>
                <w:szCs w:val="24"/>
                <w:lang w:val="ru-RU" w:eastAsia="ru-RU"/>
              </w:rPr>
            </w:pPr>
          </w:p>
        </w:tc>
        <w:tc>
          <w:tcPr>
            <w:tcW w:w="1050" w:type="pct"/>
            <w:tcBorders>
              <w:top w:val="nil"/>
              <w:left w:val="nil"/>
              <w:bottom w:val="single" w:sz="8" w:space="0" w:color="auto"/>
              <w:right w:val="nil"/>
            </w:tcBorders>
            <w:shd w:val="clear" w:color="auto" w:fill="FFFFFF"/>
            <w:tcMar>
              <w:top w:w="0" w:type="dxa"/>
              <w:left w:w="57" w:type="dxa"/>
              <w:bottom w:w="0" w:type="dxa"/>
              <w:right w:w="57" w:type="dxa"/>
            </w:tcMar>
            <w:vAlign w:val="center"/>
            <w:hideMark/>
          </w:tcPr>
          <w:p w14:paraId="067C9F08" w14:textId="77777777" w:rsidR="007162CD" w:rsidRPr="00A91974" w:rsidRDefault="007162CD" w:rsidP="001A71B0">
            <w:pPr>
              <w:spacing w:after="0" w:line="240" w:lineRule="auto"/>
              <w:rPr>
                <w:rFonts w:ascii="Times New Roman" w:eastAsia="Times New Roman" w:hAnsi="Times New Roman" w:cs="Times New Roman"/>
                <w:noProof/>
                <w:sz w:val="14"/>
                <w:szCs w:val="24"/>
                <w:lang w:val="ru-RU" w:eastAsia="ru-RU"/>
              </w:rPr>
            </w:pPr>
          </w:p>
        </w:tc>
        <w:tc>
          <w:tcPr>
            <w:tcW w:w="50" w:type="pct"/>
            <w:tcBorders>
              <w:top w:val="nil"/>
              <w:left w:val="nil"/>
              <w:bottom w:val="nil"/>
              <w:right w:val="nil"/>
            </w:tcBorders>
            <w:shd w:val="clear" w:color="auto" w:fill="FFFFFF"/>
            <w:tcMar>
              <w:top w:w="0" w:type="dxa"/>
              <w:left w:w="57" w:type="dxa"/>
              <w:bottom w:w="0" w:type="dxa"/>
              <w:right w:w="57" w:type="dxa"/>
            </w:tcMar>
            <w:vAlign w:val="center"/>
            <w:hideMark/>
          </w:tcPr>
          <w:p w14:paraId="75EDB511" w14:textId="77777777" w:rsidR="007162CD" w:rsidRPr="00A91974" w:rsidRDefault="007162CD" w:rsidP="001A71B0">
            <w:pPr>
              <w:spacing w:after="0" w:line="240" w:lineRule="auto"/>
              <w:rPr>
                <w:rFonts w:ascii="Times New Roman" w:eastAsia="Times New Roman" w:hAnsi="Times New Roman" w:cs="Times New Roman"/>
                <w:noProof/>
                <w:sz w:val="14"/>
                <w:szCs w:val="24"/>
                <w:lang w:val="ru-RU" w:eastAsia="ru-RU"/>
              </w:rPr>
            </w:pPr>
          </w:p>
        </w:tc>
        <w:tc>
          <w:tcPr>
            <w:tcW w:w="2500" w:type="pct"/>
            <w:tcBorders>
              <w:top w:val="nil"/>
              <w:left w:val="nil"/>
              <w:bottom w:val="single" w:sz="8" w:space="0" w:color="auto"/>
              <w:right w:val="nil"/>
            </w:tcBorders>
            <w:shd w:val="clear" w:color="auto" w:fill="FFFFFF"/>
            <w:tcMar>
              <w:top w:w="0" w:type="dxa"/>
              <w:left w:w="57" w:type="dxa"/>
              <w:bottom w:w="0" w:type="dxa"/>
              <w:right w:w="57" w:type="dxa"/>
            </w:tcMar>
            <w:vAlign w:val="center"/>
            <w:hideMark/>
          </w:tcPr>
          <w:p w14:paraId="3B485219" w14:textId="77777777" w:rsidR="007162CD" w:rsidRPr="00A91974" w:rsidRDefault="007162CD" w:rsidP="001A71B0">
            <w:pPr>
              <w:spacing w:after="0" w:line="240" w:lineRule="auto"/>
              <w:rPr>
                <w:rFonts w:ascii="Times New Roman" w:eastAsia="Times New Roman" w:hAnsi="Times New Roman" w:cs="Times New Roman"/>
                <w:noProof/>
                <w:sz w:val="14"/>
                <w:szCs w:val="24"/>
                <w:lang w:val="ru-RU" w:eastAsia="ru-RU"/>
              </w:rPr>
            </w:pPr>
          </w:p>
        </w:tc>
        <w:tc>
          <w:tcPr>
            <w:tcW w:w="50" w:type="pct"/>
            <w:tcBorders>
              <w:top w:val="nil"/>
              <w:left w:val="nil"/>
              <w:bottom w:val="nil"/>
              <w:right w:val="nil"/>
            </w:tcBorders>
            <w:shd w:val="clear" w:color="auto" w:fill="FFFFFF"/>
            <w:tcMar>
              <w:top w:w="0" w:type="dxa"/>
              <w:left w:w="57" w:type="dxa"/>
              <w:bottom w:w="0" w:type="dxa"/>
              <w:right w:w="57" w:type="dxa"/>
            </w:tcMar>
            <w:vAlign w:val="center"/>
            <w:hideMark/>
          </w:tcPr>
          <w:p w14:paraId="60826BC3" w14:textId="77777777" w:rsidR="007162CD" w:rsidRPr="00A91974" w:rsidRDefault="007162CD" w:rsidP="001A71B0">
            <w:pPr>
              <w:spacing w:after="0" w:line="240" w:lineRule="auto"/>
              <w:rPr>
                <w:rFonts w:ascii="Times New Roman" w:eastAsia="Times New Roman" w:hAnsi="Times New Roman" w:cs="Times New Roman"/>
                <w:noProof/>
                <w:sz w:val="14"/>
                <w:szCs w:val="24"/>
                <w:lang w:val="ru-RU" w:eastAsia="ru-RU"/>
              </w:rPr>
            </w:pPr>
          </w:p>
        </w:tc>
        <w:tc>
          <w:tcPr>
            <w:tcW w:w="650" w:type="pct"/>
            <w:tcBorders>
              <w:top w:val="nil"/>
              <w:left w:val="nil"/>
              <w:bottom w:val="single" w:sz="8" w:space="0" w:color="auto"/>
              <w:right w:val="nil"/>
            </w:tcBorders>
            <w:shd w:val="clear" w:color="auto" w:fill="FFFFFF"/>
            <w:tcMar>
              <w:top w:w="0" w:type="dxa"/>
              <w:left w:w="57" w:type="dxa"/>
              <w:bottom w:w="0" w:type="dxa"/>
              <w:right w:w="57" w:type="dxa"/>
            </w:tcMar>
            <w:vAlign w:val="center"/>
            <w:hideMark/>
          </w:tcPr>
          <w:p w14:paraId="066CFA26" w14:textId="77777777" w:rsidR="007162CD" w:rsidRPr="00A91974" w:rsidRDefault="007162CD" w:rsidP="001A71B0">
            <w:pPr>
              <w:spacing w:after="0" w:line="240" w:lineRule="auto"/>
              <w:rPr>
                <w:rFonts w:ascii="Times New Roman" w:eastAsia="Times New Roman" w:hAnsi="Times New Roman" w:cs="Times New Roman"/>
                <w:noProof/>
                <w:sz w:val="14"/>
                <w:szCs w:val="24"/>
                <w:lang w:val="ru-RU" w:eastAsia="ru-RU"/>
              </w:rPr>
            </w:pPr>
          </w:p>
        </w:tc>
      </w:tr>
      <w:tr w:rsidR="007162CD" w:rsidRPr="00A91974" w14:paraId="3B1B3890" w14:textId="77777777" w:rsidTr="001A71B0">
        <w:trPr>
          <w:trHeight w:val="284"/>
        </w:trPr>
        <w:tc>
          <w:tcPr>
            <w:tcW w:w="450" w:type="pct"/>
            <w:vMerge w:val="restart"/>
            <w:tcBorders>
              <w:top w:val="nil"/>
              <w:left w:val="single" w:sz="8" w:space="0" w:color="auto"/>
              <w:bottom w:val="single" w:sz="8" w:space="0" w:color="auto"/>
              <w:right w:val="single" w:sz="8" w:space="0" w:color="auto"/>
            </w:tcBorders>
            <w:shd w:val="clear" w:color="auto" w:fill="FFFFFF"/>
            <w:tcMar>
              <w:top w:w="0" w:type="dxa"/>
              <w:left w:w="57" w:type="dxa"/>
              <w:bottom w:w="0" w:type="dxa"/>
              <w:right w:w="57" w:type="dxa"/>
            </w:tcMar>
            <w:vAlign w:val="center"/>
            <w:hideMark/>
          </w:tcPr>
          <w:p w14:paraId="33B28223" w14:textId="77777777" w:rsidR="007162CD" w:rsidRPr="00A91974" w:rsidRDefault="007162CD" w:rsidP="001A71B0">
            <w:pPr>
              <w:spacing w:after="0" w:line="240" w:lineRule="auto"/>
              <w:jc w:val="center"/>
              <w:rPr>
                <w:rFonts w:ascii="Times New Roman" w:eastAsia="Times New Roman" w:hAnsi="Times New Roman" w:cs="Times New Roman"/>
                <w:noProof/>
                <w:sz w:val="24"/>
                <w:szCs w:val="24"/>
                <w:lang w:val="ru-RU" w:eastAsia="ru-RU"/>
              </w:rPr>
            </w:pPr>
            <w:r w:rsidRPr="00A91974">
              <w:rPr>
                <w:rFonts w:ascii="Times New Roman" w:eastAsia="Times New Roman" w:hAnsi="Times New Roman" w:cs="Times New Roman"/>
                <w:noProof/>
                <w:color w:val="000000"/>
                <w:sz w:val="24"/>
                <w:szCs w:val="24"/>
                <w:lang w:val="ru-RU" w:eastAsia="ru-RU"/>
              </w:rPr>
              <w:t>3-bosqich</w:t>
            </w:r>
          </w:p>
        </w:tc>
        <w:tc>
          <w:tcPr>
            <w:tcW w:w="50" w:type="pct"/>
            <w:tcBorders>
              <w:top w:val="nil"/>
              <w:left w:val="nil"/>
              <w:bottom w:val="nil"/>
              <w:right w:val="single" w:sz="8" w:space="0" w:color="auto"/>
            </w:tcBorders>
            <w:shd w:val="clear" w:color="auto" w:fill="FFFFFF"/>
            <w:tcMar>
              <w:top w:w="0" w:type="dxa"/>
              <w:left w:w="57" w:type="dxa"/>
              <w:bottom w:w="0" w:type="dxa"/>
              <w:right w:w="57" w:type="dxa"/>
            </w:tcMar>
            <w:vAlign w:val="center"/>
            <w:hideMark/>
          </w:tcPr>
          <w:p w14:paraId="62374AE9" w14:textId="77777777" w:rsidR="007162CD" w:rsidRPr="00A91974" w:rsidRDefault="007162CD" w:rsidP="001A71B0">
            <w:pPr>
              <w:spacing w:after="0" w:line="240" w:lineRule="auto"/>
              <w:rPr>
                <w:rFonts w:ascii="Times New Roman" w:eastAsia="Times New Roman" w:hAnsi="Times New Roman" w:cs="Times New Roman"/>
                <w:noProof/>
                <w:sz w:val="24"/>
                <w:szCs w:val="24"/>
                <w:lang w:val="ru-RU" w:eastAsia="ru-RU"/>
              </w:rPr>
            </w:pPr>
          </w:p>
        </w:tc>
        <w:tc>
          <w:tcPr>
            <w:tcW w:w="1050" w:type="pct"/>
            <w:vMerge w:val="restart"/>
            <w:tcBorders>
              <w:top w:val="nil"/>
              <w:left w:val="nil"/>
              <w:bottom w:val="single" w:sz="8" w:space="0" w:color="auto"/>
              <w:right w:val="single" w:sz="8" w:space="0" w:color="auto"/>
            </w:tcBorders>
            <w:shd w:val="clear" w:color="auto" w:fill="FFFFFF"/>
            <w:tcMar>
              <w:top w:w="0" w:type="dxa"/>
              <w:left w:w="57" w:type="dxa"/>
              <w:bottom w:w="0" w:type="dxa"/>
              <w:right w:w="57" w:type="dxa"/>
            </w:tcMar>
            <w:vAlign w:val="center"/>
            <w:hideMark/>
          </w:tcPr>
          <w:p w14:paraId="7E41B072" w14:textId="77777777" w:rsidR="007162CD" w:rsidRPr="00A91974" w:rsidRDefault="007162CD" w:rsidP="001A71B0">
            <w:pPr>
              <w:spacing w:after="0" w:line="240" w:lineRule="auto"/>
              <w:jc w:val="center"/>
              <w:rPr>
                <w:rFonts w:ascii="Times New Roman" w:eastAsia="Times New Roman" w:hAnsi="Times New Roman" w:cs="Times New Roman"/>
                <w:noProof/>
                <w:sz w:val="24"/>
                <w:szCs w:val="24"/>
                <w:lang w:val="ru-RU" w:eastAsia="ru-RU"/>
              </w:rPr>
            </w:pPr>
            <w:r w:rsidRPr="00A91974">
              <w:rPr>
                <w:rFonts w:ascii="Times New Roman" w:eastAsia="Times New Roman" w:hAnsi="Times New Roman" w:cs="Times New Roman"/>
                <w:noProof/>
                <w:color w:val="000000"/>
                <w:sz w:val="24"/>
                <w:szCs w:val="24"/>
                <w:lang w:val="ru-RU" w:eastAsia="ru-RU"/>
              </w:rPr>
              <w:t>Davlat nazorati departamenti</w:t>
            </w:r>
          </w:p>
        </w:tc>
        <w:tc>
          <w:tcPr>
            <w:tcW w:w="50" w:type="pct"/>
            <w:tcBorders>
              <w:top w:val="nil"/>
              <w:left w:val="nil"/>
              <w:bottom w:val="nil"/>
              <w:right w:val="single" w:sz="8" w:space="0" w:color="auto"/>
            </w:tcBorders>
            <w:shd w:val="clear" w:color="auto" w:fill="FFFFFF"/>
            <w:tcMar>
              <w:top w:w="0" w:type="dxa"/>
              <w:left w:w="57" w:type="dxa"/>
              <w:bottom w:w="0" w:type="dxa"/>
              <w:right w:w="57" w:type="dxa"/>
            </w:tcMar>
            <w:vAlign w:val="center"/>
            <w:hideMark/>
          </w:tcPr>
          <w:p w14:paraId="391B0385" w14:textId="77777777" w:rsidR="007162CD" w:rsidRPr="00A91974" w:rsidRDefault="007162CD" w:rsidP="001A71B0">
            <w:pPr>
              <w:spacing w:after="0" w:line="240" w:lineRule="auto"/>
              <w:rPr>
                <w:rFonts w:ascii="Times New Roman" w:eastAsia="Times New Roman" w:hAnsi="Times New Roman" w:cs="Times New Roman"/>
                <w:noProof/>
                <w:sz w:val="24"/>
                <w:szCs w:val="24"/>
                <w:lang w:val="ru-RU" w:eastAsia="ru-RU"/>
              </w:rPr>
            </w:pPr>
          </w:p>
        </w:tc>
        <w:tc>
          <w:tcPr>
            <w:tcW w:w="2500" w:type="pct"/>
            <w:vMerge w:val="restart"/>
            <w:tcBorders>
              <w:top w:val="nil"/>
              <w:left w:val="nil"/>
              <w:bottom w:val="single" w:sz="8" w:space="0" w:color="auto"/>
              <w:right w:val="single" w:sz="8" w:space="0" w:color="auto"/>
            </w:tcBorders>
            <w:shd w:val="clear" w:color="auto" w:fill="FFFFFF"/>
            <w:tcMar>
              <w:top w:w="0" w:type="dxa"/>
              <w:left w:w="57" w:type="dxa"/>
              <w:bottom w:w="0" w:type="dxa"/>
              <w:right w:w="57" w:type="dxa"/>
            </w:tcMar>
            <w:vAlign w:val="center"/>
            <w:hideMark/>
          </w:tcPr>
          <w:p w14:paraId="5C62D3C4" w14:textId="77777777" w:rsidR="007162CD" w:rsidRPr="00A91974" w:rsidRDefault="007162CD" w:rsidP="001A71B0">
            <w:pPr>
              <w:spacing w:after="0" w:line="240" w:lineRule="auto"/>
              <w:ind w:firstLine="224"/>
              <w:jc w:val="both"/>
              <w:rPr>
                <w:rFonts w:ascii="Times New Roman" w:eastAsia="Times New Roman" w:hAnsi="Times New Roman" w:cs="Times New Roman"/>
                <w:noProof/>
                <w:sz w:val="24"/>
                <w:szCs w:val="24"/>
                <w:lang w:val="ru-RU" w:eastAsia="ru-RU"/>
              </w:rPr>
            </w:pPr>
            <w:r w:rsidRPr="00A91974">
              <w:rPr>
                <w:rFonts w:ascii="Times New Roman" w:eastAsia="Times New Roman" w:hAnsi="Times New Roman" w:cs="Times New Roman"/>
                <w:noProof/>
                <w:color w:val="000000"/>
                <w:sz w:val="24"/>
                <w:szCs w:val="24"/>
                <w:lang w:val="ru-RU" w:eastAsia="ru-RU"/>
              </w:rPr>
              <w:t>Inspektor tomonidan taqdim etilgan maʼlumotnomalar va hujjatlar komissiya ishtirokida koʻrib chiqilib, nazorat xaridi oʻtkazish hamda masʼul ijrochini tayinlash toʻgʻrisida qaror qabul qilinadi.</w:t>
            </w:r>
          </w:p>
        </w:tc>
        <w:tc>
          <w:tcPr>
            <w:tcW w:w="50" w:type="pct"/>
            <w:tcBorders>
              <w:top w:val="nil"/>
              <w:left w:val="nil"/>
              <w:bottom w:val="nil"/>
              <w:right w:val="single" w:sz="8" w:space="0" w:color="auto"/>
            </w:tcBorders>
            <w:shd w:val="clear" w:color="auto" w:fill="FFFFFF"/>
            <w:tcMar>
              <w:top w:w="0" w:type="dxa"/>
              <w:left w:w="57" w:type="dxa"/>
              <w:bottom w:w="0" w:type="dxa"/>
              <w:right w:w="57" w:type="dxa"/>
            </w:tcMar>
            <w:vAlign w:val="center"/>
            <w:hideMark/>
          </w:tcPr>
          <w:p w14:paraId="5662E6DC" w14:textId="77777777" w:rsidR="007162CD" w:rsidRPr="00A91974" w:rsidRDefault="007162CD" w:rsidP="001A71B0">
            <w:pPr>
              <w:spacing w:after="0" w:line="240" w:lineRule="auto"/>
              <w:rPr>
                <w:rFonts w:ascii="Times New Roman" w:eastAsia="Times New Roman" w:hAnsi="Times New Roman" w:cs="Times New Roman"/>
                <w:noProof/>
                <w:sz w:val="24"/>
                <w:szCs w:val="24"/>
                <w:lang w:val="ru-RU" w:eastAsia="ru-RU"/>
              </w:rPr>
            </w:pPr>
          </w:p>
        </w:tc>
        <w:tc>
          <w:tcPr>
            <w:tcW w:w="650" w:type="pct"/>
            <w:vMerge w:val="restart"/>
            <w:tcBorders>
              <w:top w:val="nil"/>
              <w:left w:val="nil"/>
              <w:bottom w:val="single" w:sz="8" w:space="0" w:color="auto"/>
              <w:right w:val="single" w:sz="8" w:space="0" w:color="auto"/>
            </w:tcBorders>
            <w:shd w:val="clear" w:color="auto" w:fill="FFFFFF"/>
            <w:tcMar>
              <w:top w:w="0" w:type="dxa"/>
              <w:left w:w="57" w:type="dxa"/>
              <w:bottom w:w="0" w:type="dxa"/>
              <w:right w:w="57" w:type="dxa"/>
            </w:tcMar>
            <w:vAlign w:val="center"/>
            <w:hideMark/>
          </w:tcPr>
          <w:p w14:paraId="2B3F6BE7" w14:textId="77777777" w:rsidR="007162CD" w:rsidRPr="00A91974" w:rsidRDefault="007162CD" w:rsidP="001A71B0">
            <w:pPr>
              <w:spacing w:after="0" w:line="240" w:lineRule="auto"/>
              <w:jc w:val="center"/>
              <w:rPr>
                <w:rFonts w:ascii="Times New Roman" w:eastAsia="Times New Roman" w:hAnsi="Times New Roman" w:cs="Times New Roman"/>
                <w:noProof/>
                <w:sz w:val="24"/>
                <w:szCs w:val="24"/>
                <w:lang w:val="ru-RU" w:eastAsia="ru-RU"/>
              </w:rPr>
            </w:pPr>
            <w:r w:rsidRPr="00A91974">
              <w:rPr>
                <w:rFonts w:ascii="Times New Roman" w:eastAsia="Times New Roman" w:hAnsi="Times New Roman" w:cs="Times New Roman"/>
                <w:noProof/>
                <w:color w:val="000000"/>
                <w:sz w:val="24"/>
                <w:szCs w:val="24"/>
                <w:lang w:val="ru-RU" w:eastAsia="ru-RU"/>
              </w:rPr>
              <w:t>2 ish kunida</w:t>
            </w:r>
          </w:p>
        </w:tc>
      </w:tr>
      <w:tr w:rsidR="007162CD" w:rsidRPr="00A91974" w14:paraId="78A443E7" w14:textId="77777777" w:rsidTr="001A71B0">
        <w:trPr>
          <w:trHeight w:val="284"/>
        </w:trPr>
        <w:tc>
          <w:tcPr>
            <w:tcW w:w="0" w:type="auto"/>
            <w:vMerge/>
            <w:tcBorders>
              <w:top w:val="nil"/>
              <w:left w:val="single" w:sz="8" w:space="0" w:color="auto"/>
              <w:bottom w:val="single" w:sz="8" w:space="0" w:color="auto"/>
              <w:right w:val="single" w:sz="8" w:space="0" w:color="auto"/>
            </w:tcBorders>
            <w:vAlign w:val="center"/>
            <w:hideMark/>
          </w:tcPr>
          <w:p w14:paraId="1E55B645" w14:textId="77777777" w:rsidR="007162CD" w:rsidRPr="00A91974" w:rsidRDefault="007162CD" w:rsidP="001A71B0">
            <w:pPr>
              <w:spacing w:after="0" w:line="240" w:lineRule="auto"/>
              <w:rPr>
                <w:rFonts w:ascii="Times New Roman" w:eastAsia="Times New Roman" w:hAnsi="Times New Roman" w:cs="Times New Roman"/>
                <w:noProof/>
                <w:sz w:val="24"/>
                <w:szCs w:val="24"/>
                <w:lang w:val="ru-RU" w:eastAsia="ru-RU"/>
              </w:rPr>
            </w:pPr>
          </w:p>
        </w:tc>
        <w:tc>
          <w:tcPr>
            <w:tcW w:w="50" w:type="pct"/>
            <w:tcBorders>
              <w:top w:val="nil"/>
              <w:left w:val="nil"/>
              <w:bottom w:val="nil"/>
              <w:right w:val="single" w:sz="8" w:space="0" w:color="auto"/>
            </w:tcBorders>
            <w:shd w:val="clear" w:color="auto" w:fill="FFFFFF"/>
            <w:tcMar>
              <w:top w:w="0" w:type="dxa"/>
              <w:left w:w="57" w:type="dxa"/>
              <w:bottom w:w="0" w:type="dxa"/>
              <w:right w:w="57" w:type="dxa"/>
            </w:tcMar>
            <w:vAlign w:val="center"/>
            <w:hideMark/>
          </w:tcPr>
          <w:p w14:paraId="593E3341" w14:textId="77777777" w:rsidR="007162CD" w:rsidRPr="00A91974" w:rsidRDefault="007162CD" w:rsidP="001A71B0">
            <w:pPr>
              <w:spacing w:after="0" w:line="240" w:lineRule="auto"/>
              <w:rPr>
                <w:rFonts w:ascii="Times New Roman" w:eastAsia="Times New Roman" w:hAnsi="Times New Roman" w:cs="Times New Roman"/>
                <w:noProof/>
                <w:sz w:val="24"/>
                <w:szCs w:val="24"/>
                <w:lang w:val="ru-RU" w:eastAsia="ru-RU"/>
              </w:rPr>
            </w:pPr>
          </w:p>
        </w:tc>
        <w:tc>
          <w:tcPr>
            <w:tcW w:w="0" w:type="auto"/>
            <w:vMerge/>
            <w:tcBorders>
              <w:top w:val="nil"/>
              <w:left w:val="nil"/>
              <w:bottom w:val="single" w:sz="8" w:space="0" w:color="auto"/>
              <w:right w:val="single" w:sz="8" w:space="0" w:color="auto"/>
            </w:tcBorders>
            <w:vAlign w:val="center"/>
            <w:hideMark/>
          </w:tcPr>
          <w:p w14:paraId="42413BAD" w14:textId="77777777" w:rsidR="007162CD" w:rsidRPr="00A91974" w:rsidRDefault="007162CD" w:rsidP="001A71B0">
            <w:pPr>
              <w:spacing w:after="0" w:line="240" w:lineRule="auto"/>
              <w:rPr>
                <w:rFonts w:ascii="Times New Roman" w:eastAsia="Times New Roman" w:hAnsi="Times New Roman" w:cs="Times New Roman"/>
                <w:noProof/>
                <w:sz w:val="24"/>
                <w:szCs w:val="24"/>
                <w:lang w:val="ru-RU" w:eastAsia="ru-RU"/>
              </w:rPr>
            </w:pPr>
          </w:p>
        </w:tc>
        <w:tc>
          <w:tcPr>
            <w:tcW w:w="50" w:type="pct"/>
            <w:tcBorders>
              <w:top w:val="nil"/>
              <w:left w:val="nil"/>
              <w:bottom w:val="nil"/>
              <w:right w:val="single" w:sz="8" w:space="0" w:color="auto"/>
            </w:tcBorders>
            <w:shd w:val="clear" w:color="auto" w:fill="FFFFFF"/>
            <w:tcMar>
              <w:top w:w="0" w:type="dxa"/>
              <w:left w:w="57" w:type="dxa"/>
              <w:bottom w:w="0" w:type="dxa"/>
              <w:right w:w="57" w:type="dxa"/>
            </w:tcMar>
            <w:vAlign w:val="center"/>
            <w:hideMark/>
          </w:tcPr>
          <w:p w14:paraId="5B9B2760" w14:textId="77777777" w:rsidR="007162CD" w:rsidRPr="00A91974" w:rsidRDefault="007162CD" w:rsidP="001A71B0">
            <w:pPr>
              <w:spacing w:after="0" w:line="240" w:lineRule="auto"/>
              <w:rPr>
                <w:rFonts w:ascii="Times New Roman" w:eastAsia="Times New Roman" w:hAnsi="Times New Roman" w:cs="Times New Roman"/>
                <w:noProof/>
                <w:sz w:val="24"/>
                <w:szCs w:val="24"/>
                <w:lang w:val="ru-RU" w:eastAsia="ru-RU"/>
              </w:rPr>
            </w:pPr>
          </w:p>
        </w:tc>
        <w:tc>
          <w:tcPr>
            <w:tcW w:w="0" w:type="auto"/>
            <w:vMerge/>
            <w:tcBorders>
              <w:top w:val="nil"/>
              <w:left w:val="nil"/>
              <w:bottom w:val="single" w:sz="8" w:space="0" w:color="auto"/>
              <w:right w:val="single" w:sz="8" w:space="0" w:color="auto"/>
            </w:tcBorders>
            <w:vAlign w:val="center"/>
            <w:hideMark/>
          </w:tcPr>
          <w:p w14:paraId="6A426B4F" w14:textId="77777777" w:rsidR="007162CD" w:rsidRPr="00A91974" w:rsidRDefault="007162CD" w:rsidP="001A71B0">
            <w:pPr>
              <w:spacing w:after="0" w:line="240" w:lineRule="auto"/>
              <w:rPr>
                <w:rFonts w:ascii="Times New Roman" w:eastAsia="Times New Roman" w:hAnsi="Times New Roman" w:cs="Times New Roman"/>
                <w:noProof/>
                <w:sz w:val="24"/>
                <w:szCs w:val="24"/>
                <w:lang w:val="ru-RU" w:eastAsia="ru-RU"/>
              </w:rPr>
            </w:pPr>
          </w:p>
        </w:tc>
        <w:tc>
          <w:tcPr>
            <w:tcW w:w="50" w:type="pct"/>
            <w:tcBorders>
              <w:top w:val="nil"/>
              <w:left w:val="nil"/>
              <w:bottom w:val="nil"/>
              <w:right w:val="single" w:sz="8" w:space="0" w:color="auto"/>
            </w:tcBorders>
            <w:shd w:val="clear" w:color="auto" w:fill="FFFFFF"/>
            <w:tcMar>
              <w:top w:w="0" w:type="dxa"/>
              <w:left w:w="57" w:type="dxa"/>
              <w:bottom w:w="0" w:type="dxa"/>
              <w:right w:w="57" w:type="dxa"/>
            </w:tcMar>
            <w:vAlign w:val="center"/>
            <w:hideMark/>
          </w:tcPr>
          <w:p w14:paraId="111BA2F3" w14:textId="77777777" w:rsidR="007162CD" w:rsidRPr="00A91974" w:rsidRDefault="007162CD" w:rsidP="001A71B0">
            <w:pPr>
              <w:spacing w:after="0" w:line="240" w:lineRule="auto"/>
              <w:rPr>
                <w:rFonts w:ascii="Times New Roman" w:eastAsia="Times New Roman" w:hAnsi="Times New Roman" w:cs="Times New Roman"/>
                <w:noProof/>
                <w:sz w:val="24"/>
                <w:szCs w:val="24"/>
                <w:lang w:val="ru-RU" w:eastAsia="ru-RU"/>
              </w:rPr>
            </w:pPr>
          </w:p>
        </w:tc>
        <w:tc>
          <w:tcPr>
            <w:tcW w:w="0" w:type="auto"/>
            <w:vMerge/>
            <w:tcBorders>
              <w:top w:val="nil"/>
              <w:left w:val="nil"/>
              <w:bottom w:val="single" w:sz="8" w:space="0" w:color="auto"/>
              <w:right w:val="single" w:sz="8" w:space="0" w:color="auto"/>
            </w:tcBorders>
            <w:vAlign w:val="center"/>
            <w:hideMark/>
          </w:tcPr>
          <w:p w14:paraId="6C46F14F" w14:textId="77777777" w:rsidR="007162CD" w:rsidRPr="00A91974" w:rsidRDefault="007162CD" w:rsidP="001A71B0">
            <w:pPr>
              <w:spacing w:after="0" w:line="240" w:lineRule="auto"/>
              <w:rPr>
                <w:rFonts w:ascii="Times New Roman" w:eastAsia="Times New Roman" w:hAnsi="Times New Roman" w:cs="Times New Roman"/>
                <w:noProof/>
                <w:sz w:val="24"/>
                <w:szCs w:val="24"/>
                <w:lang w:val="ru-RU" w:eastAsia="ru-RU"/>
              </w:rPr>
            </w:pPr>
          </w:p>
        </w:tc>
      </w:tr>
      <w:tr w:rsidR="007162CD" w:rsidRPr="00A91974" w14:paraId="0E28F530" w14:textId="77777777" w:rsidTr="000E7D9A">
        <w:trPr>
          <w:trHeight w:val="110"/>
        </w:trPr>
        <w:tc>
          <w:tcPr>
            <w:tcW w:w="450" w:type="pct"/>
            <w:tcBorders>
              <w:top w:val="nil"/>
              <w:left w:val="nil"/>
              <w:bottom w:val="single" w:sz="8" w:space="0" w:color="auto"/>
              <w:right w:val="nil"/>
            </w:tcBorders>
            <w:shd w:val="clear" w:color="auto" w:fill="FFFFFF"/>
            <w:tcMar>
              <w:top w:w="0" w:type="dxa"/>
              <w:left w:w="57" w:type="dxa"/>
              <w:bottom w:w="0" w:type="dxa"/>
              <w:right w:w="57" w:type="dxa"/>
            </w:tcMar>
            <w:vAlign w:val="center"/>
            <w:hideMark/>
          </w:tcPr>
          <w:p w14:paraId="50CDFDD0" w14:textId="77777777" w:rsidR="007162CD" w:rsidRPr="00A91974" w:rsidRDefault="007162CD" w:rsidP="001A71B0">
            <w:pPr>
              <w:spacing w:after="0" w:line="240" w:lineRule="auto"/>
              <w:rPr>
                <w:rFonts w:ascii="Times New Roman" w:eastAsia="Times New Roman" w:hAnsi="Times New Roman" w:cs="Times New Roman"/>
                <w:noProof/>
                <w:sz w:val="12"/>
                <w:szCs w:val="24"/>
                <w:lang w:val="ru-RU" w:eastAsia="ru-RU"/>
              </w:rPr>
            </w:pPr>
          </w:p>
        </w:tc>
        <w:tc>
          <w:tcPr>
            <w:tcW w:w="50" w:type="pct"/>
            <w:tcBorders>
              <w:top w:val="nil"/>
              <w:left w:val="nil"/>
              <w:bottom w:val="nil"/>
              <w:right w:val="nil"/>
            </w:tcBorders>
            <w:shd w:val="clear" w:color="auto" w:fill="FFFFFF"/>
            <w:tcMar>
              <w:top w:w="0" w:type="dxa"/>
              <w:left w:w="57" w:type="dxa"/>
              <w:bottom w:w="0" w:type="dxa"/>
              <w:right w:w="57" w:type="dxa"/>
            </w:tcMar>
            <w:vAlign w:val="center"/>
            <w:hideMark/>
          </w:tcPr>
          <w:p w14:paraId="098EE903" w14:textId="77777777" w:rsidR="007162CD" w:rsidRPr="00A91974" w:rsidRDefault="007162CD" w:rsidP="001A71B0">
            <w:pPr>
              <w:spacing w:after="0" w:line="240" w:lineRule="auto"/>
              <w:rPr>
                <w:rFonts w:ascii="Times New Roman" w:eastAsia="Times New Roman" w:hAnsi="Times New Roman" w:cs="Times New Roman"/>
                <w:noProof/>
                <w:sz w:val="12"/>
                <w:szCs w:val="24"/>
                <w:lang w:val="ru-RU" w:eastAsia="ru-RU"/>
              </w:rPr>
            </w:pPr>
          </w:p>
        </w:tc>
        <w:tc>
          <w:tcPr>
            <w:tcW w:w="1050" w:type="pct"/>
            <w:tcBorders>
              <w:top w:val="nil"/>
              <w:left w:val="nil"/>
              <w:bottom w:val="single" w:sz="8" w:space="0" w:color="auto"/>
              <w:right w:val="nil"/>
            </w:tcBorders>
            <w:shd w:val="clear" w:color="auto" w:fill="FFFFFF"/>
            <w:tcMar>
              <w:top w:w="0" w:type="dxa"/>
              <w:left w:w="57" w:type="dxa"/>
              <w:bottom w:w="0" w:type="dxa"/>
              <w:right w:w="57" w:type="dxa"/>
            </w:tcMar>
            <w:vAlign w:val="center"/>
            <w:hideMark/>
          </w:tcPr>
          <w:p w14:paraId="4A8DC067" w14:textId="77777777" w:rsidR="007162CD" w:rsidRPr="00A91974" w:rsidRDefault="007162CD" w:rsidP="001A71B0">
            <w:pPr>
              <w:spacing w:after="0" w:line="240" w:lineRule="auto"/>
              <w:rPr>
                <w:rFonts w:ascii="Times New Roman" w:eastAsia="Times New Roman" w:hAnsi="Times New Roman" w:cs="Times New Roman"/>
                <w:noProof/>
                <w:sz w:val="12"/>
                <w:szCs w:val="24"/>
                <w:lang w:val="ru-RU" w:eastAsia="ru-RU"/>
              </w:rPr>
            </w:pPr>
          </w:p>
        </w:tc>
        <w:tc>
          <w:tcPr>
            <w:tcW w:w="50" w:type="pct"/>
            <w:tcBorders>
              <w:top w:val="nil"/>
              <w:left w:val="nil"/>
              <w:bottom w:val="nil"/>
              <w:right w:val="nil"/>
            </w:tcBorders>
            <w:shd w:val="clear" w:color="auto" w:fill="FFFFFF"/>
            <w:tcMar>
              <w:top w:w="0" w:type="dxa"/>
              <w:left w:w="57" w:type="dxa"/>
              <w:bottom w:w="0" w:type="dxa"/>
              <w:right w:w="57" w:type="dxa"/>
            </w:tcMar>
            <w:vAlign w:val="center"/>
            <w:hideMark/>
          </w:tcPr>
          <w:p w14:paraId="3B1AFE9E" w14:textId="77777777" w:rsidR="007162CD" w:rsidRPr="00A91974" w:rsidRDefault="007162CD" w:rsidP="001A71B0">
            <w:pPr>
              <w:spacing w:after="0" w:line="240" w:lineRule="auto"/>
              <w:rPr>
                <w:rFonts w:ascii="Times New Roman" w:eastAsia="Times New Roman" w:hAnsi="Times New Roman" w:cs="Times New Roman"/>
                <w:noProof/>
                <w:sz w:val="12"/>
                <w:szCs w:val="24"/>
                <w:lang w:val="ru-RU" w:eastAsia="ru-RU"/>
              </w:rPr>
            </w:pPr>
          </w:p>
        </w:tc>
        <w:tc>
          <w:tcPr>
            <w:tcW w:w="2500" w:type="pct"/>
            <w:tcBorders>
              <w:top w:val="nil"/>
              <w:left w:val="nil"/>
              <w:bottom w:val="single" w:sz="8" w:space="0" w:color="auto"/>
              <w:right w:val="nil"/>
            </w:tcBorders>
            <w:shd w:val="clear" w:color="auto" w:fill="FFFFFF"/>
            <w:tcMar>
              <w:top w:w="0" w:type="dxa"/>
              <w:left w:w="57" w:type="dxa"/>
              <w:bottom w:w="0" w:type="dxa"/>
              <w:right w:w="57" w:type="dxa"/>
            </w:tcMar>
            <w:vAlign w:val="center"/>
            <w:hideMark/>
          </w:tcPr>
          <w:p w14:paraId="15A6CD04" w14:textId="77777777" w:rsidR="007162CD" w:rsidRPr="00A91974" w:rsidRDefault="007162CD" w:rsidP="001A71B0">
            <w:pPr>
              <w:spacing w:after="0" w:line="240" w:lineRule="auto"/>
              <w:rPr>
                <w:rFonts w:ascii="Times New Roman" w:eastAsia="Times New Roman" w:hAnsi="Times New Roman" w:cs="Times New Roman"/>
                <w:noProof/>
                <w:sz w:val="12"/>
                <w:szCs w:val="24"/>
                <w:lang w:val="ru-RU" w:eastAsia="ru-RU"/>
              </w:rPr>
            </w:pPr>
          </w:p>
        </w:tc>
        <w:tc>
          <w:tcPr>
            <w:tcW w:w="50" w:type="pct"/>
            <w:tcBorders>
              <w:top w:val="nil"/>
              <w:left w:val="nil"/>
              <w:bottom w:val="nil"/>
              <w:right w:val="nil"/>
            </w:tcBorders>
            <w:shd w:val="clear" w:color="auto" w:fill="FFFFFF"/>
            <w:tcMar>
              <w:top w:w="0" w:type="dxa"/>
              <w:left w:w="57" w:type="dxa"/>
              <w:bottom w:w="0" w:type="dxa"/>
              <w:right w:w="57" w:type="dxa"/>
            </w:tcMar>
            <w:vAlign w:val="center"/>
            <w:hideMark/>
          </w:tcPr>
          <w:p w14:paraId="3B13CF38" w14:textId="77777777" w:rsidR="007162CD" w:rsidRPr="00A91974" w:rsidRDefault="007162CD" w:rsidP="001A71B0">
            <w:pPr>
              <w:spacing w:after="0" w:line="240" w:lineRule="auto"/>
              <w:rPr>
                <w:rFonts w:ascii="Times New Roman" w:eastAsia="Times New Roman" w:hAnsi="Times New Roman" w:cs="Times New Roman"/>
                <w:noProof/>
                <w:sz w:val="12"/>
                <w:szCs w:val="24"/>
                <w:lang w:val="ru-RU" w:eastAsia="ru-RU"/>
              </w:rPr>
            </w:pPr>
          </w:p>
        </w:tc>
        <w:tc>
          <w:tcPr>
            <w:tcW w:w="650" w:type="pct"/>
            <w:tcBorders>
              <w:top w:val="nil"/>
              <w:left w:val="nil"/>
              <w:bottom w:val="single" w:sz="8" w:space="0" w:color="auto"/>
              <w:right w:val="nil"/>
            </w:tcBorders>
            <w:shd w:val="clear" w:color="auto" w:fill="FFFFFF"/>
            <w:tcMar>
              <w:top w:w="0" w:type="dxa"/>
              <w:left w:w="57" w:type="dxa"/>
              <w:bottom w:w="0" w:type="dxa"/>
              <w:right w:w="57" w:type="dxa"/>
            </w:tcMar>
            <w:vAlign w:val="center"/>
            <w:hideMark/>
          </w:tcPr>
          <w:p w14:paraId="02017D1A" w14:textId="77777777" w:rsidR="007162CD" w:rsidRPr="00A91974" w:rsidRDefault="007162CD" w:rsidP="001A71B0">
            <w:pPr>
              <w:spacing w:after="0" w:line="240" w:lineRule="auto"/>
              <w:rPr>
                <w:rFonts w:ascii="Times New Roman" w:eastAsia="Times New Roman" w:hAnsi="Times New Roman" w:cs="Times New Roman"/>
                <w:noProof/>
                <w:sz w:val="12"/>
                <w:szCs w:val="24"/>
                <w:lang w:val="ru-RU" w:eastAsia="ru-RU"/>
              </w:rPr>
            </w:pPr>
          </w:p>
        </w:tc>
      </w:tr>
      <w:tr w:rsidR="007162CD" w:rsidRPr="00A91974" w14:paraId="1AB1EFA3" w14:textId="77777777" w:rsidTr="001A71B0">
        <w:trPr>
          <w:trHeight w:val="284"/>
        </w:trPr>
        <w:tc>
          <w:tcPr>
            <w:tcW w:w="450" w:type="pct"/>
            <w:vMerge w:val="restart"/>
            <w:tcBorders>
              <w:top w:val="nil"/>
              <w:left w:val="single" w:sz="8" w:space="0" w:color="auto"/>
              <w:bottom w:val="single" w:sz="8" w:space="0" w:color="auto"/>
              <w:right w:val="single" w:sz="8" w:space="0" w:color="auto"/>
            </w:tcBorders>
            <w:shd w:val="clear" w:color="auto" w:fill="FFFFFF"/>
            <w:tcMar>
              <w:top w:w="0" w:type="dxa"/>
              <w:left w:w="57" w:type="dxa"/>
              <w:bottom w:w="0" w:type="dxa"/>
              <w:right w:w="57" w:type="dxa"/>
            </w:tcMar>
            <w:vAlign w:val="center"/>
            <w:hideMark/>
          </w:tcPr>
          <w:p w14:paraId="5452E265" w14:textId="77777777" w:rsidR="007162CD" w:rsidRPr="00A91974" w:rsidRDefault="007162CD" w:rsidP="001A71B0">
            <w:pPr>
              <w:spacing w:after="0" w:line="240" w:lineRule="auto"/>
              <w:jc w:val="center"/>
              <w:rPr>
                <w:rFonts w:ascii="Times New Roman" w:eastAsia="Times New Roman" w:hAnsi="Times New Roman" w:cs="Times New Roman"/>
                <w:noProof/>
                <w:sz w:val="24"/>
                <w:szCs w:val="24"/>
                <w:lang w:val="ru-RU" w:eastAsia="ru-RU"/>
              </w:rPr>
            </w:pPr>
            <w:r w:rsidRPr="00A91974">
              <w:rPr>
                <w:rFonts w:ascii="Times New Roman" w:eastAsia="Times New Roman" w:hAnsi="Times New Roman" w:cs="Times New Roman"/>
                <w:noProof/>
                <w:color w:val="000000"/>
                <w:sz w:val="24"/>
                <w:szCs w:val="24"/>
                <w:lang w:val="ru-RU" w:eastAsia="ru-RU"/>
              </w:rPr>
              <w:t>4-bosqich</w:t>
            </w:r>
          </w:p>
        </w:tc>
        <w:tc>
          <w:tcPr>
            <w:tcW w:w="50" w:type="pct"/>
            <w:tcBorders>
              <w:top w:val="nil"/>
              <w:left w:val="nil"/>
              <w:bottom w:val="nil"/>
              <w:right w:val="single" w:sz="8" w:space="0" w:color="auto"/>
            </w:tcBorders>
            <w:shd w:val="clear" w:color="auto" w:fill="FFFFFF"/>
            <w:tcMar>
              <w:top w:w="0" w:type="dxa"/>
              <w:left w:w="57" w:type="dxa"/>
              <w:bottom w:w="0" w:type="dxa"/>
              <w:right w:w="57" w:type="dxa"/>
            </w:tcMar>
            <w:vAlign w:val="center"/>
            <w:hideMark/>
          </w:tcPr>
          <w:p w14:paraId="0AC410C4" w14:textId="77777777" w:rsidR="007162CD" w:rsidRPr="00A91974" w:rsidRDefault="007162CD" w:rsidP="001A71B0">
            <w:pPr>
              <w:spacing w:after="0" w:line="240" w:lineRule="auto"/>
              <w:rPr>
                <w:rFonts w:ascii="Times New Roman" w:eastAsia="Times New Roman" w:hAnsi="Times New Roman" w:cs="Times New Roman"/>
                <w:noProof/>
                <w:sz w:val="24"/>
                <w:szCs w:val="24"/>
                <w:lang w:val="ru-RU" w:eastAsia="ru-RU"/>
              </w:rPr>
            </w:pPr>
          </w:p>
        </w:tc>
        <w:tc>
          <w:tcPr>
            <w:tcW w:w="1050" w:type="pct"/>
            <w:vMerge w:val="restart"/>
            <w:tcBorders>
              <w:top w:val="nil"/>
              <w:left w:val="nil"/>
              <w:bottom w:val="single" w:sz="8" w:space="0" w:color="auto"/>
              <w:right w:val="single" w:sz="8" w:space="0" w:color="auto"/>
            </w:tcBorders>
            <w:shd w:val="clear" w:color="auto" w:fill="FFFFFF"/>
            <w:tcMar>
              <w:top w:w="0" w:type="dxa"/>
              <w:left w:w="57" w:type="dxa"/>
              <w:bottom w:w="0" w:type="dxa"/>
              <w:right w:w="57" w:type="dxa"/>
            </w:tcMar>
            <w:vAlign w:val="center"/>
            <w:hideMark/>
          </w:tcPr>
          <w:p w14:paraId="1EC3DB0A" w14:textId="77777777" w:rsidR="007162CD" w:rsidRPr="00A91974" w:rsidRDefault="007162CD" w:rsidP="001A71B0">
            <w:pPr>
              <w:spacing w:after="0" w:line="240" w:lineRule="auto"/>
              <w:jc w:val="center"/>
              <w:rPr>
                <w:rFonts w:ascii="Times New Roman" w:eastAsia="Times New Roman" w:hAnsi="Times New Roman" w:cs="Times New Roman"/>
                <w:noProof/>
                <w:sz w:val="24"/>
                <w:szCs w:val="24"/>
                <w:lang w:val="ru-RU" w:eastAsia="ru-RU"/>
              </w:rPr>
            </w:pPr>
            <w:r w:rsidRPr="00A91974">
              <w:rPr>
                <w:rFonts w:ascii="Times New Roman" w:eastAsia="Times New Roman" w:hAnsi="Times New Roman" w:cs="Times New Roman"/>
                <w:noProof/>
                <w:color w:val="000000"/>
                <w:sz w:val="24"/>
                <w:szCs w:val="24"/>
                <w:lang w:val="ru-RU" w:eastAsia="ru-RU"/>
              </w:rPr>
              <w:t xml:space="preserve">Davlat nazorati </w:t>
            </w:r>
            <w:r w:rsidRPr="00A91974">
              <w:rPr>
                <w:rFonts w:ascii="Times New Roman" w:eastAsia="Times New Roman" w:hAnsi="Times New Roman" w:cs="Times New Roman"/>
                <w:noProof/>
                <w:color w:val="000000"/>
                <w:sz w:val="24"/>
                <w:szCs w:val="24"/>
                <w:lang w:val="ru-RU" w:eastAsia="ru-RU"/>
              </w:rPr>
              <w:lastRenderedPageBreak/>
              <w:t>departamenti</w:t>
            </w:r>
          </w:p>
        </w:tc>
        <w:tc>
          <w:tcPr>
            <w:tcW w:w="50" w:type="pct"/>
            <w:tcBorders>
              <w:top w:val="nil"/>
              <w:left w:val="nil"/>
              <w:bottom w:val="nil"/>
              <w:right w:val="single" w:sz="8" w:space="0" w:color="auto"/>
            </w:tcBorders>
            <w:shd w:val="clear" w:color="auto" w:fill="FFFFFF"/>
            <w:tcMar>
              <w:top w:w="0" w:type="dxa"/>
              <w:left w:w="57" w:type="dxa"/>
              <w:bottom w:w="0" w:type="dxa"/>
              <w:right w:w="57" w:type="dxa"/>
            </w:tcMar>
            <w:vAlign w:val="center"/>
            <w:hideMark/>
          </w:tcPr>
          <w:p w14:paraId="5AB6CC13" w14:textId="77777777" w:rsidR="007162CD" w:rsidRPr="00A91974" w:rsidRDefault="007162CD" w:rsidP="001A71B0">
            <w:pPr>
              <w:spacing w:after="0" w:line="240" w:lineRule="auto"/>
              <w:rPr>
                <w:rFonts w:ascii="Times New Roman" w:eastAsia="Times New Roman" w:hAnsi="Times New Roman" w:cs="Times New Roman"/>
                <w:noProof/>
                <w:sz w:val="24"/>
                <w:szCs w:val="24"/>
                <w:lang w:val="ru-RU" w:eastAsia="ru-RU"/>
              </w:rPr>
            </w:pPr>
          </w:p>
        </w:tc>
        <w:tc>
          <w:tcPr>
            <w:tcW w:w="2500" w:type="pct"/>
            <w:vMerge w:val="restart"/>
            <w:tcBorders>
              <w:top w:val="nil"/>
              <w:left w:val="nil"/>
              <w:bottom w:val="single" w:sz="8" w:space="0" w:color="auto"/>
              <w:right w:val="single" w:sz="8" w:space="0" w:color="auto"/>
            </w:tcBorders>
            <w:shd w:val="clear" w:color="auto" w:fill="FFFFFF"/>
            <w:tcMar>
              <w:top w:w="0" w:type="dxa"/>
              <w:left w:w="57" w:type="dxa"/>
              <w:bottom w:w="0" w:type="dxa"/>
              <w:right w:w="57" w:type="dxa"/>
            </w:tcMar>
            <w:vAlign w:val="center"/>
            <w:hideMark/>
          </w:tcPr>
          <w:p w14:paraId="31BFCCA5" w14:textId="77777777" w:rsidR="007162CD" w:rsidRPr="00A91974" w:rsidRDefault="007162CD" w:rsidP="001A71B0">
            <w:pPr>
              <w:spacing w:after="0" w:line="240" w:lineRule="auto"/>
              <w:ind w:firstLine="224"/>
              <w:jc w:val="both"/>
              <w:rPr>
                <w:rFonts w:ascii="Times New Roman" w:eastAsia="Times New Roman" w:hAnsi="Times New Roman" w:cs="Times New Roman"/>
                <w:noProof/>
                <w:sz w:val="24"/>
                <w:szCs w:val="24"/>
                <w:lang w:val="ru-RU" w:eastAsia="ru-RU"/>
              </w:rPr>
            </w:pPr>
            <w:r w:rsidRPr="00A91974">
              <w:rPr>
                <w:rFonts w:ascii="Times New Roman" w:eastAsia="Times New Roman" w:hAnsi="Times New Roman" w:cs="Times New Roman"/>
                <w:noProof/>
                <w:color w:val="000000"/>
                <w:sz w:val="24"/>
                <w:szCs w:val="24"/>
                <w:lang w:val="ru-RU" w:eastAsia="ru-RU"/>
              </w:rPr>
              <w:t xml:space="preserve">Masʼul ijrochi nazorat xaridini tashkil etish </w:t>
            </w:r>
            <w:r w:rsidRPr="00A91974">
              <w:rPr>
                <w:rFonts w:ascii="Times New Roman" w:eastAsia="Times New Roman" w:hAnsi="Times New Roman" w:cs="Times New Roman"/>
                <w:noProof/>
                <w:color w:val="000000"/>
                <w:sz w:val="24"/>
                <w:szCs w:val="24"/>
                <w:lang w:val="ru-RU" w:eastAsia="ru-RU"/>
              </w:rPr>
              <w:lastRenderedPageBreak/>
              <w:t>va ularni sinovdan oʻtkazish tartibi sxemasiga asosan amalga oshiradi.</w:t>
            </w:r>
          </w:p>
        </w:tc>
        <w:tc>
          <w:tcPr>
            <w:tcW w:w="50" w:type="pct"/>
            <w:tcBorders>
              <w:top w:val="nil"/>
              <w:left w:val="nil"/>
              <w:bottom w:val="nil"/>
              <w:right w:val="single" w:sz="8" w:space="0" w:color="auto"/>
            </w:tcBorders>
            <w:shd w:val="clear" w:color="auto" w:fill="FFFFFF"/>
            <w:tcMar>
              <w:top w:w="0" w:type="dxa"/>
              <w:left w:w="57" w:type="dxa"/>
              <w:bottom w:w="0" w:type="dxa"/>
              <w:right w:w="57" w:type="dxa"/>
            </w:tcMar>
            <w:vAlign w:val="center"/>
            <w:hideMark/>
          </w:tcPr>
          <w:p w14:paraId="261AA451" w14:textId="77777777" w:rsidR="007162CD" w:rsidRPr="00A91974" w:rsidRDefault="007162CD" w:rsidP="001A71B0">
            <w:pPr>
              <w:spacing w:after="0" w:line="240" w:lineRule="auto"/>
              <w:rPr>
                <w:rFonts w:ascii="Times New Roman" w:eastAsia="Times New Roman" w:hAnsi="Times New Roman" w:cs="Times New Roman"/>
                <w:noProof/>
                <w:sz w:val="24"/>
                <w:szCs w:val="24"/>
                <w:lang w:val="ru-RU" w:eastAsia="ru-RU"/>
              </w:rPr>
            </w:pPr>
          </w:p>
        </w:tc>
        <w:tc>
          <w:tcPr>
            <w:tcW w:w="650" w:type="pct"/>
            <w:vMerge w:val="restart"/>
            <w:tcBorders>
              <w:top w:val="nil"/>
              <w:left w:val="nil"/>
              <w:bottom w:val="single" w:sz="8" w:space="0" w:color="auto"/>
              <w:right w:val="single" w:sz="8" w:space="0" w:color="auto"/>
            </w:tcBorders>
            <w:shd w:val="clear" w:color="auto" w:fill="FFFFFF"/>
            <w:tcMar>
              <w:top w:w="0" w:type="dxa"/>
              <w:left w:w="57" w:type="dxa"/>
              <w:bottom w:w="0" w:type="dxa"/>
              <w:right w:w="57" w:type="dxa"/>
            </w:tcMar>
            <w:vAlign w:val="center"/>
            <w:hideMark/>
          </w:tcPr>
          <w:p w14:paraId="671E911D" w14:textId="77777777" w:rsidR="007162CD" w:rsidRPr="00A91974" w:rsidRDefault="007162CD" w:rsidP="001A71B0">
            <w:pPr>
              <w:spacing w:after="0" w:line="240" w:lineRule="auto"/>
              <w:jc w:val="center"/>
              <w:rPr>
                <w:rFonts w:ascii="Times New Roman" w:eastAsia="Times New Roman" w:hAnsi="Times New Roman" w:cs="Times New Roman"/>
                <w:noProof/>
                <w:sz w:val="24"/>
                <w:szCs w:val="24"/>
                <w:lang w:val="ru-RU" w:eastAsia="ru-RU"/>
              </w:rPr>
            </w:pPr>
            <w:r w:rsidRPr="00A91974">
              <w:rPr>
                <w:rFonts w:ascii="Times New Roman" w:eastAsia="Times New Roman" w:hAnsi="Times New Roman" w:cs="Times New Roman"/>
                <w:noProof/>
                <w:color w:val="000000"/>
                <w:sz w:val="24"/>
                <w:szCs w:val="24"/>
                <w:lang w:val="ru-RU" w:eastAsia="ru-RU"/>
              </w:rPr>
              <w:t xml:space="preserve">Tartibda </w:t>
            </w:r>
            <w:r w:rsidRPr="00A91974">
              <w:rPr>
                <w:rFonts w:ascii="Times New Roman" w:eastAsia="Times New Roman" w:hAnsi="Times New Roman" w:cs="Times New Roman"/>
                <w:noProof/>
                <w:color w:val="000000"/>
                <w:sz w:val="24"/>
                <w:szCs w:val="24"/>
                <w:lang w:val="ru-RU" w:eastAsia="ru-RU"/>
              </w:rPr>
              <w:lastRenderedPageBreak/>
              <w:t>belgilangan muddatlarda</w:t>
            </w:r>
          </w:p>
        </w:tc>
      </w:tr>
      <w:tr w:rsidR="007162CD" w:rsidRPr="00A91974" w14:paraId="3B8009EE" w14:textId="77777777" w:rsidTr="001A71B0">
        <w:trPr>
          <w:trHeight w:val="284"/>
        </w:trPr>
        <w:tc>
          <w:tcPr>
            <w:tcW w:w="0" w:type="auto"/>
            <w:vMerge/>
            <w:tcBorders>
              <w:top w:val="nil"/>
              <w:left w:val="single" w:sz="8" w:space="0" w:color="auto"/>
              <w:bottom w:val="single" w:sz="8" w:space="0" w:color="auto"/>
              <w:right w:val="single" w:sz="8" w:space="0" w:color="auto"/>
            </w:tcBorders>
            <w:vAlign w:val="center"/>
            <w:hideMark/>
          </w:tcPr>
          <w:p w14:paraId="3742FB7C" w14:textId="77777777" w:rsidR="007162CD" w:rsidRPr="00A91974" w:rsidRDefault="007162CD" w:rsidP="001A71B0">
            <w:pPr>
              <w:spacing w:after="0" w:line="240" w:lineRule="auto"/>
              <w:rPr>
                <w:rFonts w:ascii="Times New Roman" w:eastAsia="Times New Roman" w:hAnsi="Times New Roman" w:cs="Times New Roman"/>
                <w:noProof/>
                <w:sz w:val="24"/>
                <w:szCs w:val="24"/>
                <w:lang w:val="ru-RU" w:eastAsia="ru-RU"/>
              </w:rPr>
            </w:pPr>
          </w:p>
        </w:tc>
        <w:tc>
          <w:tcPr>
            <w:tcW w:w="50" w:type="pct"/>
            <w:tcBorders>
              <w:top w:val="nil"/>
              <w:left w:val="nil"/>
              <w:bottom w:val="nil"/>
              <w:right w:val="single" w:sz="8" w:space="0" w:color="auto"/>
            </w:tcBorders>
            <w:shd w:val="clear" w:color="auto" w:fill="FFFFFF"/>
            <w:tcMar>
              <w:top w:w="0" w:type="dxa"/>
              <w:left w:w="57" w:type="dxa"/>
              <w:bottom w:w="0" w:type="dxa"/>
              <w:right w:w="57" w:type="dxa"/>
            </w:tcMar>
            <w:vAlign w:val="center"/>
            <w:hideMark/>
          </w:tcPr>
          <w:p w14:paraId="1FB69186" w14:textId="77777777" w:rsidR="007162CD" w:rsidRPr="00A91974" w:rsidRDefault="007162CD" w:rsidP="001A71B0">
            <w:pPr>
              <w:spacing w:after="0" w:line="240" w:lineRule="auto"/>
              <w:rPr>
                <w:rFonts w:ascii="Times New Roman" w:eastAsia="Times New Roman" w:hAnsi="Times New Roman" w:cs="Times New Roman"/>
                <w:noProof/>
                <w:sz w:val="24"/>
                <w:szCs w:val="24"/>
                <w:lang w:val="ru-RU" w:eastAsia="ru-RU"/>
              </w:rPr>
            </w:pPr>
          </w:p>
        </w:tc>
        <w:tc>
          <w:tcPr>
            <w:tcW w:w="0" w:type="auto"/>
            <w:vMerge/>
            <w:tcBorders>
              <w:top w:val="nil"/>
              <w:left w:val="nil"/>
              <w:bottom w:val="single" w:sz="8" w:space="0" w:color="auto"/>
              <w:right w:val="single" w:sz="8" w:space="0" w:color="auto"/>
            </w:tcBorders>
            <w:vAlign w:val="center"/>
            <w:hideMark/>
          </w:tcPr>
          <w:p w14:paraId="39F9947A" w14:textId="77777777" w:rsidR="007162CD" w:rsidRPr="00A91974" w:rsidRDefault="007162CD" w:rsidP="001A71B0">
            <w:pPr>
              <w:spacing w:after="0" w:line="240" w:lineRule="auto"/>
              <w:rPr>
                <w:rFonts w:ascii="Times New Roman" w:eastAsia="Times New Roman" w:hAnsi="Times New Roman" w:cs="Times New Roman"/>
                <w:noProof/>
                <w:sz w:val="24"/>
                <w:szCs w:val="24"/>
                <w:lang w:val="ru-RU" w:eastAsia="ru-RU"/>
              </w:rPr>
            </w:pPr>
          </w:p>
        </w:tc>
        <w:tc>
          <w:tcPr>
            <w:tcW w:w="50" w:type="pct"/>
            <w:tcBorders>
              <w:top w:val="nil"/>
              <w:left w:val="nil"/>
              <w:bottom w:val="nil"/>
              <w:right w:val="single" w:sz="8" w:space="0" w:color="auto"/>
            </w:tcBorders>
            <w:shd w:val="clear" w:color="auto" w:fill="FFFFFF"/>
            <w:tcMar>
              <w:top w:w="0" w:type="dxa"/>
              <w:left w:w="57" w:type="dxa"/>
              <w:bottom w:w="0" w:type="dxa"/>
              <w:right w:w="57" w:type="dxa"/>
            </w:tcMar>
            <w:vAlign w:val="center"/>
            <w:hideMark/>
          </w:tcPr>
          <w:p w14:paraId="36C1DB25" w14:textId="77777777" w:rsidR="007162CD" w:rsidRPr="00A91974" w:rsidRDefault="007162CD" w:rsidP="001A71B0">
            <w:pPr>
              <w:spacing w:after="0" w:line="240" w:lineRule="auto"/>
              <w:rPr>
                <w:rFonts w:ascii="Times New Roman" w:eastAsia="Times New Roman" w:hAnsi="Times New Roman" w:cs="Times New Roman"/>
                <w:noProof/>
                <w:sz w:val="24"/>
                <w:szCs w:val="24"/>
                <w:lang w:val="ru-RU" w:eastAsia="ru-RU"/>
              </w:rPr>
            </w:pPr>
          </w:p>
        </w:tc>
        <w:tc>
          <w:tcPr>
            <w:tcW w:w="0" w:type="auto"/>
            <w:vMerge/>
            <w:tcBorders>
              <w:top w:val="nil"/>
              <w:left w:val="nil"/>
              <w:bottom w:val="single" w:sz="8" w:space="0" w:color="auto"/>
              <w:right w:val="single" w:sz="8" w:space="0" w:color="auto"/>
            </w:tcBorders>
            <w:vAlign w:val="center"/>
            <w:hideMark/>
          </w:tcPr>
          <w:p w14:paraId="4600F794" w14:textId="77777777" w:rsidR="007162CD" w:rsidRPr="00A91974" w:rsidRDefault="007162CD" w:rsidP="001A71B0">
            <w:pPr>
              <w:spacing w:after="0" w:line="240" w:lineRule="auto"/>
              <w:rPr>
                <w:rFonts w:ascii="Times New Roman" w:eastAsia="Times New Roman" w:hAnsi="Times New Roman" w:cs="Times New Roman"/>
                <w:noProof/>
                <w:sz w:val="24"/>
                <w:szCs w:val="24"/>
                <w:lang w:val="ru-RU" w:eastAsia="ru-RU"/>
              </w:rPr>
            </w:pPr>
          </w:p>
        </w:tc>
        <w:tc>
          <w:tcPr>
            <w:tcW w:w="50" w:type="pct"/>
            <w:tcBorders>
              <w:top w:val="nil"/>
              <w:left w:val="nil"/>
              <w:bottom w:val="nil"/>
              <w:right w:val="single" w:sz="8" w:space="0" w:color="auto"/>
            </w:tcBorders>
            <w:shd w:val="clear" w:color="auto" w:fill="FFFFFF"/>
            <w:tcMar>
              <w:top w:w="0" w:type="dxa"/>
              <w:left w:w="57" w:type="dxa"/>
              <w:bottom w:w="0" w:type="dxa"/>
              <w:right w:w="57" w:type="dxa"/>
            </w:tcMar>
            <w:vAlign w:val="center"/>
            <w:hideMark/>
          </w:tcPr>
          <w:p w14:paraId="2E26BA24" w14:textId="77777777" w:rsidR="007162CD" w:rsidRPr="00A91974" w:rsidRDefault="007162CD" w:rsidP="001A71B0">
            <w:pPr>
              <w:spacing w:after="0" w:line="240" w:lineRule="auto"/>
              <w:rPr>
                <w:rFonts w:ascii="Times New Roman" w:eastAsia="Times New Roman" w:hAnsi="Times New Roman" w:cs="Times New Roman"/>
                <w:noProof/>
                <w:sz w:val="24"/>
                <w:szCs w:val="24"/>
                <w:lang w:val="ru-RU" w:eastAsia="ru-RU"/>
              </w:rPr>
            </w:pPr>
          </w:p>
        </w:tc>
        <w:tc>
          <w:tcPr>
            <w:tcW w:w="0" w:type="auto"/>
            <w:vMerge/>
            <w:tcBorders>
              <w:top w:val="nil"/>
              <w:left w:val="nil"/>
              <w:bottom w:val="single" w:sz="8" w:space="0" w:color="auto"/>
              <w:right w:val="single" w:sz="8" w:space="0" w:color="auto"/>
            </w:tcBorders>
            <w:vAlign w:val="center"/>
            <w:hideMark/>
          </w:tcPr>
          <w:p w14:paraId="1EBFB499" w14:textId="77777777" w:rsidR="007162CD" w:rsidRPr="00A91974" w:rsidRDefault="007162CD" w:rsidP="001A71B0">
            <w:pPr>
              <w:spacing w:after="0" w:line="240" w:lineRule="auto"/>
              <w:rPr>
                <w:rFonts w:ascii="Times New Roman" w:eastAsia="Times New Roman" w:hAnsi="Times New Roman" w:cs="Times New Roman"/>
                <w:noProof/>
                <w:sz w:val="24"/>
                <w:szCs w:val="24"/>
                <w:lang w:val="ru-RU" w:eastAsia="ru-RU"/>
              </w:rPr>
            </w:pPr>
          </w:p>
        </w:tc>
      </w:tr>
      <w:tr w:rsidR="007162CD" w:rsidRPr="00A91974" w14:paraId="0EE65D9C" w14:textId="77777777" w:rsidTr="000E7D9A">
        <w:trPr>
          <w:trHeight w:val="65"/>
        </w:trPr>
        <w:tc>
          <w:tcPr>
            <w:tcW w:w="450" w:type="pct"/>
            <w:tcBorders>
              <w:top w:val="nil"/>
              <w:left w:val="nil"/>
              <w:bottom w:val="single" w:sz="8" w:space="0" w:color="auto"/>
              <w:right w:val="nil"/>
            </w:tcBorders>
            <w:shd w:val="clear" w:color="auto" w:fill="FFFFFF"/>
            <w:tcMar>
              <w:top w:w="0" w:type="dxa"/>
              <w:left w:w="57" w:type="dxa"/>
              <w:bottom w:w="0" w:type="dxa"/>
              <w:right w:w="57" w:type="dxa"/>
            </w:tcMar>
            <w:vAlign w:val="center"/>
            <w:hideMark/>
          </w:tcPr>
          <w:p w14:paraId="3A09B9B7" w14:textId="77777777" w:rsidR="007162CD" w:rsidRPr="00A91974" w:rsidRDefault="007162CD" w:rsidP="001A71B0">
            <w:pPr>
              <w:spacing w:after="0" w:line="240" w:lineRule="auto"/>
              <w:rPr>
                <w:rFonts w:ascii="Times New Roman" w:eastAsia="Times New Roman" w:hAnsi="Times New Roman" w:cs="Times New Roman"/>
                <w:noProof/>
                <w:sz w:val="14"/>
                <w:szCs w:val="24"/>
                <w:lang w:val="ru-RU" w:eastAsia="ru-RU"/>
              </w:rPr>
            </w:pPr>
          </w:p>
        </w:tc>
        <w:tc>
          <w:tcPr>
            <w:tcW w:w="50" w:type="pct"/>
            <w:tcBorders>
              <w:top w:val="nil"/>
              <w:left w:val="nil"/>
              <w:bottom w:val="nil"/>
              <w:right w:val="nil"/>
            </w:tcBorders>
            <w:shd w:val="clear" w:color="auto" w:fill="FFFFFF"/>
            <w:tcMar>
              <w:top w:w="0" w:type="dxa"/>
              <w:left w:w="57" w:type="dxa"/>
              <w:bottom w:w="0" w:type="dxa"/>
              <w:right w:w="57" w:type="dxa"/>
            </w:tcMar>
            <w:vAlign w:val="center"/>
            <w:hideMark/>
          </w:tcPr>
          <w:p w14:paraId="22267B8C" w14:textId="77777777" w:rsidR="007162CD" w:rsidRPr="00A91974" w:rsidRDefault="007162CD" w:rsidP="001A71B0">
            <w:pPr>
              <w:spacing w:after="0" w:line="240" w:lineRule="auto"/>
              <w:rPr>
                <w:rFonts w:ascii="Times New Roman" w:eastAsia="Times New Roman" w:hAnsi="Times New Roman" w:cs="Times New Roman"/>
                <w:noProof/>
                <w:sz w:val="14"/>
                <w:szCs w:val="24"/>
                <w:lang w:val="ru-RU" w:eastAsia="ru-RU"/>
              </w:rPr>
            </w:pPr>
          </w:p>
        </w:tc>
        <w:tc>
          <w:tcPr>
            <w:tcW w:w="1050" w:type="pct"/>
            <w:tcBorders>
              <w:top w:val="nil"/>
              <w:left w:val="nil"/>
              <w:bottom w:val="single" w:sz="8" w:space="0" w:color="auto"/>
              <w:right w:val="nil"/>
            </w:tcBorders>
            <w:shd w:val="clear" w:color="auto" w:fill="FFFFFF"/>
            <w:tcMar>
              <w:top w:w="0" w:type="dxa"/>
              <w:left w:w="57" w:type="dxa"/>
              <w:bottom w:w="0" w:type="dxa"/>
              <w:right w:w="57" w:type="dxa"/>
            </w:tcMar>
            <w:vAlign w:val="center"/>
            <w:hideMark/>
          </w:tcPr>
          <w:p w14:paraId="395E6A13" w14:textId="77777777" w:rsidR="007162CD" w:rsidRPr="00A91974" w:rsidRDefault="007162CD" w:rsidP="001A71B0">
            <w:pPr>
              <w:spacing w:after="0" w:line="240" w:lineRule="auto"/>
              <w:rPr>
                <w:rFonts w:ascii="Times New Roman" w:eastAsia="Times New Roman" w:hAnsi="Times New Roman" w:cs="Times New Roman"/>
                <w:noProof/>
                <w:sz w:val="14"/>
                <w:szCs w:val="24"/>
                <w:lang w:val="ru-RU" w:eastAsia="ru-RU"/>
              </w:rPr>
            </w:pPr>
          </w:p>
        </w:tc>
        <w:tc>
          <w:tcPr>
            <w:tcW w:w="50" w:type="pct"/>
            <w:tcBorders>
              <w:top w:val="nil"/>
              <w:left w:val="nil"/>
              <w:bottom w:val="nil"/>
              <w:right w:val="nil"/>
            </w:tcBorders>
            <w:shd w:val="clear" w:color="auto" w:fill="FFFFFF"/>
            <w:tcMar>
              <w:top w:w="0" w:type="dxa"/>
              <w:left w:w="57" w:type="dxa"/>
              <w:bottom w:w="0" w:type="dxa"/>
              <w:right w:w="57" w:type="dxa"/>
            </w:tcMar>
            <w:vAlign w:val="center"/>
            <w:hideMark/>
          </w:tcPr>
          <w:p w14:paraId="761827ED" w14:textId="77777777" w:rsidR="007162CD" w:rsidRPr="00A91974" w:rsidRDefault="007162CD" w:rsidP="001A71B0">
            <w:pPr>
              <w:spacing w:after="0" w:line="240" w:lineRule="auto"/>
              <w:rPr>
                <w:rFonts w:ascii="Times New Roman" w:eastAsia="Times New Roman" w:hAnsi="Times New Roman" w:cs="Times New Roman"/>
                <w:noProof/>
                <w:sz w:val="14"/>
                <w:szCs w:val="24"/>
                <w:lang w:val="ru-RU" w:eastAsia="ru-RU"/>
              </w:rPr>
            </w:pPr>
          </w:p>
        </w:tc>
        <w:tc>
          <w:tcPr>
            <w:tcW w:w="2500" w:type="pct"/>
            <w:tcBorders>
              <w:top w:val="nil"/>
              <w:left w:val="nil"/>
              <w:bottom w:val="single" w:sz="8" w:space="0" w:color="auto"/>
              <w:right w:val="nil"/>
            </w:tcBorders>
            <w:shd w:val="clear" w:color="auto" w:fill="FFFFFF"/>
            <w:tcMar>
              <w:top w:w="0" w:type="dxa"/>
              <w:left w:w="57" w:type="dxa"/>
              <w:bottom w:w="0" w:type="dxa"/>
              <w:right w:w="57" w:type="dxa"/>
            </w:tcMar>
            <w:vAlign w:val="center"/>
            <w:hideMark/>
          </w:tcPr>
          <w:p w14:paraId="17C0A4D0" w14:textId="77777777" w:rsidR="007162CD" w:rsidRPr="00A91974" w:rsidRDefault="007162CD" w:rsidP="001A71B0">
            <w:pPr>
              <w:spacing w:after="0" w:line="240" w:lineRule="auto"/>
              <w:rPr>
                <w:rFonts w:ascii="Times New Roman" w:eastAsia="Times New Roman" w:hAnsi="Times New Roman" w:cs="Times New Roman"/>
                <w:noProof/>
                <w:sz w:val="14"/>
                <w:szCs w:val="24"/>
                <w:lang w:val="ru-RU" w:eastAsia="ru-RU"/>
              </w:rPr>
            </w:pPr>
          </w:p>
        </w:tc>
        <w:tc>
          <w:tcPr>
            <w:tcW w:w="50" w:type="pct"/>
            <w:tcBorders>
              <w:top w:val="nil"/>
              <w:left w:val="nil"/>
              <w:bottom w:val="nil"/>
              <w:right w:val="nil"/>
            </w:tcBorders>
            <w:shd w:val="clear" w:color="auto" w:fill="FFFFFF"/>
            <w:tcMar>
              <w:top w:w="0" w:type="dxa"/>
              <w:left w:w="57" w:type="dxa"/>
              <w:bottom w:w="0" w:type="dxa"/>
              <w:right w:w="57" w:type="dxa"/>
            </w:tcMar>
            <w:vAlign w:val="center"/>
            <w:hideMark/>
          </w:tcPr>
          <w:p w14:paraId="547F80D3" w14:textId="77777777" w:rsidR="007162CD" w:rsidRPr="00A91974" w:rsidRDefault="007162CD" w:rsidP="001A71B0">
            <w:pPr>
              <w:spacing w:after="0" w:line="240" w:lineRule="auto"/>
              <w:rPr>
                <w:rFonts w:ascii="Times New Roman" w:eastAsia="Times New Roman" w:hAnsi="Times New Roman" w:cs="Times New Roman"/>
                <w:noProof/>
                <w:sz w:val="14"/>
                <w:szCs w:val="24"/>
                <w:lang w:val="ru-RU" w:eastAsia="ru-RU"/>
              </w:rPr>
            </w:pPr>
          </w:p>
        </w:tc>
        <w:tc>
          <w:tcPr>
            <w:tcW w:w="650" w:type="pct"/>
            <w:tcBorders>
              <w:top w:val="nil"/>
              <w:left w:val="nil"/>
              <w:bottom w:val="single" w:sz="8" w:space="0" w:color="auto"/>
              <w:right w:val="nil"/>
            </w:tcBorders>
            <w:shd w:val="clear" w:color="auto" w:fill="FFFFFF"/>
            <w:tcMar>
              <w:top w:w="0" w:type="dxa"/>
              <w:left w:w="57" w:type="dxa"/>
              <w:bottom w:w="0" w:type="dxa"/>
              <w:right w:w="57" w:type="dxa"/>
            </w:tcMar>
            <w:vAlign w:val="center"/>
            <w:hideMark/>
          </w:tcPr>
          <w:p w14:paraId="3A7E0082" w14:textId="77777777" w:rsidR="007162CD" w:rsidRPr="00A91974" w:rsidRDefault="007162CD" w:rsidP="001A71B0">
            <w:pPr>
              <w:spacing w:after="0" w:line="240" w:lineRule="auto"/>
              <w:rPr>
                <w:rFonts w:ascii="Times New Roman" w:eastAsia="Times New Roman" w:hAnsi="Times New Roman" w:cs="Times New Roman"/>
                <w:noProof/>
                <w:sz w:val="14"/>
                <w:szCs w:val="24"/>
                <w:lang w:val="ru-RU" w:eastAsia="ru-RU"/>
              </w:rPr>
            </w:pPr>
          </w:p>
        </w:tc>
      </w:tr>
      <w:tr w:rsidR="007162CD" w:rsidRPr="00A91974" w14:paraId="1B55C822" w14:textId="77777777" w:rsidTr="001A71B0">
        <w:trPr>
          <w:trHeight w:val="284"/>
        </w:trPr>
        <w:tc>
          <w:tcPr>
            <w:tcW w:w="450" w:type="pct"/>
            <w:vMerge w:val="restart"/>
            <w:tcBorders>
              <w:top w:val="nil"/>
              <w:left w:val="single" w:sz="8" w:space="0" w:color="auto"/>
              <w:bottom w:val="single" w:sz="8" w:space="0" w:color="auto"/>
              <w:right w:val="single" w:sz="8" w:space="0" w:color="auto"/>
            </w:tcBorders>
            <w:shd w:val="clear" w:color="auto" w:fill="FFFFFF"/>
            <w:tcMar>
              <w:top w:w="0" w:type="dxa"/>
              <w:left w:w="57" w:type="dxa"/>
              <w:bottom w:w="0" w:type="dxa"/>
              <w:right w:w="57" w:type="dxa"/>
            </w:tcMar>
            <w:vAlign w:val="center"/>
            <w:hideMark/>
          </w:tcPr>
          <w:p w14:paraId="36A1F01B" w14:textId="77777777" w:rsidR="007162CD" w:rsidRPr="00A91974" w:rsidRDefault="007162CD" w:rsidP="001A71B0">
            <w:pPr>
              <w:spacing w:after="0" w:line="240" w:lineRule="auto"/>
              <w:jc w:val="center"/>
              <w:rPr>
                <w:rFonts w:ascii="Times New Roman" w:eastAsia="Times New Roman" w:hAnsi="Times New Roman" w:cs="Times New Roman"/>
                <w:noProof/>
                <w:sz w:val="24"/>
                <w:szCs w:val="24"/>
                <w:lang w:val="ru-RU" w:eastAsia="ru-RU"/>
              </w:rPr>
            </w:pPr>
            <w:r w:rsidRPr="00A91974">
              <w:rPr>
                <w:rFonts w:ascii="Times New Roman" w:eastAsia="Times New Roman" w:hAnsi="Times New Roman" w:cs="Times New Roman"/>
                <w:noProof/>
                <w:color w:val="000000"/>
                <w:sz w:val="24"/>
                <w:szCs w:val="24"/>
                <w:lang w:val="ru-RU" w:eastAsia="ru-RU"/>
              </w:rPr>
              <w:t>5-bosqich</w:t>
            </w:r>
          </w:p>
        </w:tc>
        <w:tc>
          <w:tcPr>
            <w:tcW w:w="50" w:type="pct"/>
            <w:tcBorders>
              <w:top w:val="nil"/>
              <w:left w:val="nil"/>
              <w:bottom w:val="nil"/>
              <w:right w:val="single" w:sz="8" w:space="0" w:color="auto"/>
            </w:tcBorders>
            <w:shd w:val="clear" w:color="auto" w:fill="FFFFFF"/>
            <w:tcMar>
              <w:top w:w="0" w:type="dxa"/>
              <w:left w:w="57" w:type="dxa"/>
              <w:bottom w:w="0" w:type="dxa"/>
              <w:right w:w="57" w:type="dxa"/>
            </w:tcMar>
            <w:vAlign w:val="center"/>
            <w:hideMark/>
          </w:tcPr>
          <w:p w14:paraId="7D850BC1" w14:textId="77777777" w:rsidR="007162CD" w:rsidRPr="00A91974" w:rsidRDefault="007162CD" w:rsidP="001A71B0">
            <w:pPr>
              <w:spacing w:after="0" w:line="240" w:lineRule="auto"/>
              <w:rPr>
                <w:rFonts w:ascii="Times New Roman" w:eastAsia="Times New Roman" w:hAnsi="Times New Roman" w:cs="Times New Roman"/>
                <w:noProof/>
                <w:sz w:val="24"/>
                <w:szCs w:val="24"/>
                <w:lang w:val="ru-RU" w:eastAsia="ru-RU"/>
              </w:rPr>
            </w:pPr>
          </w:p>
        </w:tc>
        <w:tc>
          <w:tcPr>
            <w:tcW w:w="1050" w:type="pct"/>
            <w:vMerge w:val="restart"/>
            <w:tcBorders>
              <w:top w:val="nil"/>
              <w:left w:val="nil"/>
              <w:bottom w:val="single" w:sz="8" w:space="0" w:color="auto"/>
              <w:right w:val="single" w:sz="8" w:space="0" w:color="auto"/>
            </w:tcBorders>
            <w:shd w:val="clear" w:color="auto" w:fill="FFFFFF"/>
            <w:tcMar>
              <w:top w:w="0" w:type="dxa"/>
              <w:left w:w="57" w:type="dxa"/>
              <w:bottom w:w="0" w:type="dxa"/>
              <w:right w:w="57" w:type="dxa"/>
            </w:tcMar>
            <w:vAlign w:val="center"/>
            <w:hideMark/>
          </w:tcPr>
          <w:p w14:paraId="7420E40B" w14:textId="77777777" w:rsidR="007162CD" w:rsidRPr="00A91974" w:rsidRDefault="007162CD" w:rsidP="001A71B0">
            <w:pPr>
              <w:spacing w:after="0" w:line="240" w:lineRule="auto"/>
              <w:jc w:val="center"/>
              <w:rPr>
                <w:rFonts w:ascii="Times New Roman" w:eastAsia="Times New Roman" w:hAnsi="Times New Roman" w:cs="Times New Roman"/>
                <w:noProof/>
                <w:sz w:val="24"/>
                <w:szCs w:val="24"/>
                <w:lang w:val="ru-RU" w:eastAsia="ru-RU"/>
              </w:rPr>
            </w:pPr>
            <w:r w:rsidRPr="00A91974">
              <w:rPr>
                <w:rFonts w:ascii="Times New Roman" w:eastAsia="Times New Roman" w:hAnsi="Times New Roman" w:cs="Times New Roman"/>
                <w:noProof/>
                <w:color w:val="000000"/>
                <w:sz w:val="24"/>
                <w:szCs w:val="24"/>
                <w:lang w:val="ru-RU" w:eastAsia="ru-RU"/>
              </w:rPr>
              <w:t>Davlat nazorati departamenti</w:t>
            </w:r>
          </w:p>
        </w:tc>
        <w:tc>
          <w:tcPr>
            <w:tcW w:w="50" w:type="pct"/>
            <w:tcBorders>
              <w:top w:val="nil"/>
              <w:left w:val="nil"/>
              <w:bottom w:val="nil"/>
              <w:right w:val="single" w:sz="8" w:space="0" w:color="auto"/>
            </w:tcBorders>
            <w:shd w:val="clear" w:color="auto" w:fill="FFFFFF"/>
            <w:tcMar>
              <w:top w:w="0" w:type="dxa"/>
              <w:left w:w="57" w:type="dxa"/>
              <w:bottom w:w="0" w:type="dxa"/>
              <w:right w:w="57" w:type="dxa"/>
            </w:tcMar>
            <w:vAlign w:val="center"/>
            <w:hideMark/>
          </w:tcPr>
          <w:p w14:paraId="2CD980A5" w14:textId="77777777" w:rsidR="007162CD" w:rsidRPr="00A91974" w:rsidRDefault="007162CD" w:rsidP="001A71B0">
            <w:pPr>
              <w:spacing w:after="0" w:line="240" w:lineRule="auto"/>
              <w:rPr>
                <w:rFonts w:ascii="Times New Roman" w:eastAsia="Times New Roman" w:hAnsi="Times New Roman" w:cs="Times New Roman"/>
                <w:noProof/>
                <w:sz w:val="24"/>
                <w:szCs w:val="24"/>
                <w:lang w:val="ru-RU" w:eastAsia="ru-RU"/>
              </w:rPr>
            </w:pPr>
          </w:p>
        </w:tc>
        <w:tc>
          <w:tcPr>
            <w:tcW w:w="2500" w:type="pct"/>
            <w:vMerge w:val="restart"/>
            <w:tcBorders>
              <w:top w:val="nil"/>
              <w:left w:val="nil"/>
              <w:bottom w:val="single" w:sz="8" w:space="0" w:color="auto"/>
              <w:right w:val="single" w:sz="8" w:space="0" w:color="auto"/>
            </w:tcBorders>
            <w:shd w:val="clear" w:color="auto" w:fill="FFFFFF"/>
            <w:tcMar>
              <w:top w:w="0" w:type="dxa"/>
              <w:left w:w="57" w:type="dxa"/>
              <w:bottom w:w="0" w:type="dxa"/>
              <w:right w:w="57" w:type="dxa"/>
            </w:tcMar>
            <w:vAlign w:val="center"/>
            <w:hideMark/>
          </w:tcPr>
          <w:p w14:paraId="2F28FD27" w14:textId="77777777" w:rsidR="007162CD" w:rsidRPr="00A91974" w:rsidRDefault="007162CD" w:rsidP="001A71B0">
            <w:pPr>
              <w:spacing w:after="0" w:line="240" w:lineRule="auto"/>
              <w:ind w:firstLine="224"/>
              <w:jc w:val="both"/>
              <w:rPr>
                <w:rFonts w:ascii="Times New Roman" w:eastAsia="Times New Roman" w:hAnsi="Times New Roman" w:cs="Times New Roman"/>
                <w:noProof/>
                <w:sz w:val="24"/>
                <w:szCs w:val="24"/>
                <w:lang w:eastAsia="ru-RU"/>
              </w:rPr>
            </w:pPr>
            <w:r w:rsidRPr="00A91974">
              <w:rPr>
                <w:rFonts w:ascii="Times New Roman" w:eastAsia="Times New Roman" w:hAnsi="Times New Roman" w:cs="Times New Roman"/>
                <w:noProof/>
                <w:color w:val="000000"/>
                <w:sz w:val="24"/>
                <w:szCs w:val="24"/>
                <w:lang w:eastAsia="ru-RU"/>
              </w:rPr>
              <w:t>Oʻrganish va sinovlar natijalariga asosan mahsulot nomuvofiq deb topilsa, olib kiruvchini ogohlantiradi;</w:t>
            </w:r>
          </w:p>
          <w:p w14:paraId="52849862" w14:textId="77777777" w:rsidR="007162CD" w:rsidRPr="00A91974" w:rsidRDefault="007162CD" w:rsidP="001A71B0">
            <w:pPr>
              <w:spacing w:after="0" w:line="240" w:lineRule="auto"/>
              <w:ind w:firstLine="224"/>
              <w:jc w:val="both"/>
              <w:rPr>
                <w:rFonts w:ascii="Times New Roman" w:eastAsia="Times New Roman" w:hAnsi="Times New Roman" w:cs="Times New Roman"/>
                <w:noProof/>
                <w:sz w:val="24"/>
                <w:szCs w:val="24"/>
                <w:lang w:eastAsia="ru-RU"/>
              </w:rPr>
            </w:pPr>
            <w:r w:rsidRPr="00A91974">
              <w:rPr>
                <w:rFonts w:ascii="Times New Roman" w:eastAsia="Times New Roman" w:hAnsi="Times New Roman" w:cs="Times New Roman"/>
                <w:noProof/>
                <w:color w:val="000000"/>
                <w:sz w:val="24"/>
                <w:szCs w:val="24"/>
                <w:lang w:eastAsia="ru-RU"/>
              </w:rPr>
              <w:t>isteʼmolchilarni xabardor qilish maqsadida nomuvofiq mahsulotlar toʻgʻrisida axborot OAV va ijtimoiy tarmoqlarda yoritadi;</w:t>
            </w:r>
          </w:p>
          <w:p w14:paraId="43D6D1ED" w14:textId="77777777" w:rsidR="007162CD" w:rsidRPr="00A91974" w:rsidRDefault="007162CD" w:rsidP="001A71B0">
            <w:pPr>
              <w:spacing w:after="0" w:line="240" w:lineRule="auto"/>
              <w:ind w:firstLine="224"/>
              <w:rPr>
                <w:rFonts w:ascii="Times New Roman" w:eastAsia="Times New Roman" w:hAnsi="Times New Roman" w:cs="Times New Roman"/>
                <w:noProof/>
                <w:sz w:val="24"/>
                <w:szCs w:val="24"/>
                <w:lang w:eastAsia="ru-RU"/>
              </w:rPr>
            </w:pPr>
            <w:r w:rsidRPr="00A91974">
              <w:rPr>
                <w:rFonts w:ascii="Times New Roman" w:eastAsia="Times New Roman" w:hAnsi="Times New Roman" w:cs="Times New Roman"/>
                <w:noProof/>
                <w:color w:val="000000"/>
                <w:sz w:val="24"/>
                <w:szCs w:val="24"/>
                <w:lang w:eastAsia="ru-RU"/>
              </w:rPr>
              <w:t>mahsulot nomuvofiq deb topilgan mahsulotlar reestriga kiritadi;</w:t>
            </w:r>
          </w:p>
          <w:p w14:paraId="23404146" w14:textId="77777777" w:rsidR="007162CD" w:rsidRPr="00A91974" w:rsidRDefault="007162CD" w:rsidP="001A71B0">
            <w:pPr>
              <w:spacing w:after="0" w:line="240" w:lineRule="auto"/>
              <w:ind w:firstLine="224"/>
              <w:jc w:val="both"/>
              <w:rPr>
                <w:rFonts w:ascii="Times New Roman" w:eastAsia="Times New Roman" w:hAnsi="Times New Roman" w:cs="Times New Roman"/>
                <w:noProof/>
                <w:sz w:val="24"/>
                <w:szCs w:val="24"/>
                <w:lang w:eastAsia="ru-RU"/>
              </w:rPr>
            </w:pPr>
            <w:r w:rsidRPr="00A91974">
              <w:rPr>
                <w:rFonts w:ascii="Times New Roman" w:eastAsia="Times New Roman" w:hAnsi="Times New Roman" w:cs="Times New Roman"/>
                <w:noProof/>
                <w:color w:val="000000"/>
                <w:sz w:val="24"/>
                <w:szCs w:val="24"/>
                <w:lang w:eastAsia="ru-RU"/>
              </w:rPr>
              <w:t>mahsulot olib kirishga taqiq qoʻyish boʻyicha dasturga kiritadi.</w:t>
            </w:r>
          </w:p>
        </w:tc>
        <w:tc>
          <w:tcPr>
            <w:tcW w:w="50" w:type="pct"/>
            <w:tcBorders>
              <w:top w:val="nil"/>
              <w:left w:val="nil"/>
              <w:bottom w:val="nil"/>
              <w:right w:val="single" w:sz="8" w:space="0" w:color="auto"/>
            </w:tcBorders>
            <w:shd w:val="clear" w:color="auto" w:fill="FFFFFF"/>
            <w:tcMar>
              <w:top w:w="0" w:type="dxa"/>
              <w:left w:w="57" w:type="dxa"/>
              <w:bottom w:w="0" w:type="dxa"/>
              <w:right w:w="57" w:type="dxa"/>
            </w:tcMar>
            <w:vAlign w:val="center"/>
            <w:hideMark/>
          </w:tcPr>
          <w:p w14:paraId="7314DB8A" w14:textId="77777777" w:rsidR="007162CD" w:rsidRPr="00A91974" w:rsidRDefault="007162CD" w:rsidP="001A71B0">
            <w:pPr>
              <w:spacing w:after="0" w:line="240" w:lineRule="auto"/>
              <w:rPr>
                <w:rFonts w:ascii="Times New Roman" w:eastAsia="Times New Roman" w:hAnsi="Times New Roman" w:cs="Times New Roman"/>
                <w:noProof/>
                <w:sz w:val="24"/>
                <w:szCs w:val="24"/>
                <w:lang w:eastAsia="ru-RU"/>
              </w:rPr>
            </w:pPr>
          </w:p>
        </w:tc>
        <w:tc>
          <w:tcPr>
            <w:tcW w:w="650" w:type="pct"/>
            <w:vMerge w:val="restart"/>
            <w:tcBorders>
              <w:top w:val="nil"/>
              <w:left w:val="nil"/>
              <w:bottom w:val="single" w:sz="8" w:space="0" w:color="auto"/>
              <w:right w:val="single" w:sz="8" w:space="0" w:color="auto"/>
            </w:tcBorders>
            <w:shd w:val="clear" w:color="auto" w:fill="FFFFFF"/>
            <w:tcMar>
              <w:top w:w="0" w:type="dxa"/>
              <w:left w:w="57" w:type="dxa"/>
              <w:bottom w:w="0" w:type="dxa"/>
              <w:right w:w="57" w:type="dxa"/>
            </w:tcMar>
            <w:vAlign w:val="center"/>
            <w:hideMark/>
          </w:tcPr>
          <w:p w14:paraId="0237376B" w14:textId="77777777" w:rsidR="007162CD" w:rsidRPr="00A91974" w:rsidRDefault="007162CD" w:rsidP="001A71B0">
            <w:pPr>
              <w:spacing w:after="0" w:line="240" w:lineRule="auto"/>
              <w:jc w:val="center"/>
              <w:rPr>
                <w:rFonts w:ascii="Times New Roman" w:eastAsia="Times New Roman" w:hAnsi="Times New Roman" w:cs="Times New Roman"/>
                <w:noProof/>
                <w:sz w:val="24"/>
                <w:szCs w:val="24"/>
                <w:lang w:val="ru-RU" w:eastAsia="ru-RU"/>
              </w:rPr>
            </w:pPr>
            <w:r w:rsidRPr="00A91974">
              <w:rPr>
                <w:rFonts w:ascii="Times New Roman" w:eastAsia="Times New Roman" w:hAnsi="Times New Roman" w:cs="Times New Roman"/>
                <w:noProof/>
                <w:color w:val="000000"/>
                <w:sz w:val="24"/>
                <w:szCs w:val="24"/>
                <w:lang w:val="ru-RU" w:eastAsia="ru-RU"/>
              </w:rPr>
              <w:t>3 ish kunida</w:t>
            </w:r>
          </w:p>
        </w:tc>
      </w:tr>
      <w:tr w:rsidR="007162CD" w:rsidRPr="00A91974" w14:paraId="61C2AD87" w14:textId="77777777" w:rsidTr="001A71B0">
        <w:trPr>
          <w:trHeight w:val="284"/>
        </w:trPr>
        <w:tc>
          <w:tcPr>
            <w:tcW w:w="0" w:type="auto"/>
            <w:vMerge/>
            <w:tcBorders>
              <w:top w:val="nil"/>
              <w:left w:val="single" w:sz="8" w:space="0" w:color="auto"/>
              <w:bottom w:val="single" w:sz="8" w:space="0" w:color="auto"/>
              <w:right w:val="single" w:sz="8" w:space="0" w:color="auto"/>
            </w:tcBorders>
            <w:vAlign w:val="center"/>
            <w:hideMark/>
          </w:tcPr>
          <w:p w14:paraId="44EB860A" w14:textId="77777777" w:rsidR="007162CD" w:rsidRPr="00A91974" w:rsidRDefault="007162CD" w:rsidP="001A71B0">
            <w:pPr>
              <w:spacing w:after="0" w:line="240" w:lineRule="auto"/>
              <w:rPr>
                <w:rFonts w:ascii="Times New Roman" w:eastAsia="Times New Roman" w:hAnsi="Times New Roman" w:cs="Times New Roman"/>
                <w:noProof/>
                <w:sz w:val="24"/>
                <w:szCs w:val="24"/>
                <w:lang w:val="ru-RU" w:eastAsia="ru-RU"/>
              </w:rPr>
            </w:pPr>
          </w:p>
        </w:tc>
        <w:tc>
          <w:tcPr>
            <w:tcW w:w="50" w:type="pct"/>
            <w:tcBorders>
              <w:top w:val="nil"/>
              <w:left w:val="nil"/>
              <w:bottom w:val="nil"/>
              <w:right w:val="single" w:sz="8" w:space="0" w:color="auto"/>
            </w:tcBorders>
            <w:shd w:val="clear" w:color="auto" w:fill="FFFFFF"/>
            <w:tcMar>
              <w:top w:w="0" w:type="dxa"/>
              <w:left w:w="57" w:type="dxa"/>
              <w:bottom w:w="0" w:type="dxa"/>
              <w:right w:w="57" w:type="dxa"/>
            </w:tcMar>
            <w:vAlign w:val="center"/>
            <w:hideMark/>
          </w:tcPr>
          <w:p w14:paraId="1A81F544" w14:textId="77777777" w:rsidR="007162CD" w:rsidRPr="00A91974" w:rsidRDefault="007162CD" w:rsidP="001A71B0">
            <w:pPr>
              <w:spacing w:after="0" w:line="240" w:lineRule="auto"/>
              <w:rPr>
                <w:rFonts w:ascii="Times New Roman" w:eastAsia="Times New Roman" w:hAnsi="Times New Roman" w:cs="Times New Roman"/>
                <w:noProof/>
                <w:sz w:val="24"/>
                <w:szCs w:val="24"/>
                <w:lang w:val="ru-RU" w:eastAsia="ru-RU"/>
              </w:rPr>
            </w:pPr>
          </w:p>
        </w:tc>
        <w:tc>
          <w:tcPr>
            <w:tcW w:w="0" w:type="auto"/>
            <w:vMerge/>
            <w:tcBorders>
              <w:top w:val="nil"/>
              <w:left w:val="nil"/>
              <w:bottom w:val="single" w:sz="8" w:space="0" w:color="auto"/>
              <w:right w:val="single" w:sz="8" w:space="0" w:color="auto"/>
            </w:tcBorders>
            <w:vAlign w:val="center"/>
            <w:hideMark/>
          </w:tcPr>
          <w:p w14:paraId="06AAFE0F" w14:textId="77777777" w:rsidR="007162CD" w:rsidRPr="00A91974" w:rsidRDefault="007162CD" w:rsidP="001A71B0">
            <w:pPr>
              <w:spacing w:after="0" w:line="240" w:lineRule="auto"/>
              <w:rPr>
                <w:rFonts w:ascii="Times New Roman" w:eastAsia="Times New Roman" w:hAnsi="Times New Roman" w:cs="Times New Roman"/>
                <w:noProof/>
                <w:sz w:val="24"/>
                <w:szCs w:val="24"/>
                <w:lang w:val="ru-RU" w:eastAsia="ru-RU"/>
              </w:rPr>
            </w:pPr>
          </w:p>
        </w:tc>
        <w:tc>
          <w:tcPr>
            <w:tcW w:w="50" w:type="pct"/>
            <w:tcBorders>
              <w:top w:val="nil"/>
              <w:left w:val="nil"/>
              <w:bottom w:val="nil"/>
              <w:right w:val="single" w:sz="8" w:space="0" w:color="auto"/>
            </w:tcBorders>
            <w:shd w:val="clear" w:color="auto" w:fill="FFFFFF"/>
            <w:tcMar>
              <w:top w:w="0" w:type="dxa"/>
              <w:left w:w="57" w:type="dxa"/>
              <w:bottom w:w="0" w:type="dxa"/>
              <w:right w:w="57" w:type="dxa"/>
            </w:tcMar>
            <w:vAlign w:val="center"/>
            <w:hideMark/>
          </w:tcPr>
          <w:p w14:paraId="68E13C72" w14:textId="77777777" w:rsidR="007162CD" w:rsidRPr="00A91974" w:rsidRDefault="007162CD" w:rsidP="001A71B0">
            <w:pPr>
              <w:spacing w:after="0" w:line="240" w:lineRule="auto"/>
              <w:rPr>
                <w:rFonts w:ascii="Times New Roman" w:eastAsia="Times New Roman" w:hAnsi="Times New Roman" w:cs="Times New Roman"/>
                <w:noProof/>
                <w:sz w:val="24"/>
                <w:szCs w:val="24"/>
                <w:lang w:val="ru-RU" w:eastAsia="ru-RU"/>
              </w:rPr>
            </w:pPr>
          </w:p>
        </w:tc>
        <w:tc>
          <w:tcPr>
            <w:tcW w:w="0" w:type="auto"/>
            <w:vMerge/>
            <w:tcBorders>
              <w:top w:val="nil"/>
              <w:left w:val="nil"/>
              <w:bottom w:val="single" w:sz="8" w:space="0" w:color="auto"/>
              <w:right w:val="single" w:sz="8" w:space="0" w:color="auto"/>
            </w:tcBorders>
            <w:vAlign w:val="center"/>
            <w:hideMark/>
          </w:tcPr>
          <w:p w14:paraId="23D8C7B1" w14:textId="77777777" w:rsidR="007162CD" w:rsidRPr="00A91974" w:rsidRDefault="007162CD" w:rsidP="001A71B0">
            <w:pPr>
              <w:spacing w:after="0" w:line="240" w:lineRule="auto"/>
              <w:rPr>
                <w:rFonts w:ascii="Times New Roman" w:eastAsia="Times New Roman" w:hAnsi="Times New Roman" w:cs="Times New Roman"/>
                <w:noProof/>
                <w:sz w:val="24"/>
                <w:szCs w:val="24"/>
                <w:lang w:val="ru-RU" w:eastAsia="ru-RU"/>
              </w:rPr>
            </w:pPr>
          </w:p>
        </w:tc>
        <w:tc>
          <w:tcPr>
            <w:tcW w:w="50" w:type="pct"/>
            <w:tcBorders>
              <w:top w:val="nil"/>
              <w:left w:val="nil"/>
              <w:bottom w:val="nil"/>
              <w:right w:val="single" w:sz="8" w:space="0" w:color="auto"/>
            </w:tcBorders>
            <w:shd w:val="clear" w:color="auto" w:fill="FFFFFF"/>
            <w:tcMar>
              <w:top w:w="0" w:type="dxa"/>
              <w:left w:w="57" w:type="dxa"/>
              <w:bottom w:w="0" w:type="dxa"/>
              <w:right w:w="57" w:type="dxa"/>
            </w:tcMar>
            <w:vAlign w:val="center"/>
            <w:hideMark/>
          </w:tcPr>
          <w:p w14:paraId="4E71A8D1" w14:textId="77777777" w:rsidR="007162CD" w:rsidRPr="00A91974" w:rsidRDefault="007162CD" w:rsidP="001A71B0">
            <w:pPr>
              <w:spacing w:after="0" w:line="240" w:lineRule="auto"/>
              <w:rPr>
                <w:rFonts w:ascii="Times New Roman" w:eastAsia="Times New Roman" w:hAnsi="Times New Roman" w:cs="Times New Roman"/>
                <w:noProof/>
                <w:sz w:val="24"/>
                <w:szCs w:val="24"/>
                <w:lang w:val="ru-RU" w:eastAsia="ru-RU"/>
              </w:rPr>
            </w:pPr>
          </w:p>
        </w:tc>
        <w:tc>
          <w:tcPr>
            <w:tcW w:w="0" w:type="auto"/>
            <w:vMerge/>
            <w:tcBorders>
              <w:top w:val="nil"/>
              <w:left w:val="nil"/>
              <w:bottom w:val="single" w:sz="8" w:space="0" w:color="auto"/>
              <w:right w:val="single" w:sz="8" w:space="0" w:color="auto"/>
            </w:tcBorders>
            <w:vAlign w:val="center"/>
            <w:hideMark/>
          </w:tcPr>
          <w:p w14:paraId="796639C2" w14:textId="77777777" w:rsidR="007162CD" w:rsidRPr="00A91974" w:rsidRDefault="007162CD" w:rsidP="001A71B0">
            <w:pPr>
              <w:spacing w:after="0" w:line="240" w:lineRule="auto"/>
              <w:rPr>
                <w:rFonts w:ascii="Times New Roman" w:eastAsia="Times New Roman" w:hAnsi="Times New Roman" w:cs="Times New Roman"/>
                <w:noProof/>
                <w:sz w:val="24"/>
                <w:szCs w:val="24"/>
                <w:lang w:val="ru-RU" w:eastAsia="ru-RU"/>
              </w:rPr>
            </w:pPr>
          </w:p>
        </w:tc>
      </w:tr>
      <w:tr w:rsidR="007162CD" w:rsidRPr="00A91974" w14:paraId="0F7EB8C9" w14:textId="77777777" w:rsidTr="000E7D9A">
        <w:trPr>
          <w:trHeight w:val="80"/>
        </w:trPr>
        <w:tc>
          <w:tcPr>
            <w:tcW w:w="450" w:type="pct"/>
            <w:tcBorders>
              <w:top w:val="nil"/>
              <w:left w:val="nil"/>
              <w:bottom w:val="single" w:sz="8" w:space="0" w:color="auto"/>
              <w:right w:val="nil"/>
            </w:tcBorders>
            <w:shd w:val="clear" w:color="auto" w:fill="FFFFFF"/>
            <w:tcMar>
              <w:top w:w="0" w:type="dxa"/>
              <w:left w:w="57" w:type="dxa"/>
              <w:bottom w:w="0" w:type="dxa"/>
              <w:right w:w="57" w:type="dxa"/>
            </w:tcMar>
            <w:vAlign w:val="center"/>
            <w:hideMark/>
          </w:tcPr>
          <w:p w14:paraId="0487FD05" w14:textId="77777777" w:rsidR="007162CD" w:rsidRPr="00A91974" w:rsidRDefault="007162CD" w:rsidP="001A71B0">
            <w:pPr>
              <w:spacing w:after="0" w:line="240" w:lineRule="auto"/>
              <w:rPr>
                <w:rFonts w:ascii="Times New Roman" w:eastAsia="Times New Roman" w:hAnsi="Times New Roman" w:cs="Times New Roman"/>
                <w:noProof/>
                <w:sz w:val="14"/>
                <w:szCs w:val="14"/>
                <w:lang w:val="ru-RU" w:eastAsia="ru-RU"/>
              </w:rPr>
            </w:pPr>
          </w:p>
        </w:tc>
        <w:tc>
          <w:tcPr>
            <w:tcW w:w="50" w:type="pct"/>
            <w:tcBorders>
              <w:top w:val="nil"/>
              <w:left w:val="nil"/>
              <w:bottom w:val="nil"/>
              <w:right w:val="nil"/>
            </w:tcBorders>
            <w:shd w:val="clear" w:color="auto" w:fill="FFFFFF"/>
            <w:tcMar>
              <w:top w:w="0" w:type="dxa"/>
              <w:left w:w="57" w:type="dxa"/>
              <w:bottom w:w="0" w:type="dxa"/>
              <w:right w:w="57" w:type="dxa"/>
            </w:tcMar>
            <w:vAlign w:val="center"/>
            <w:hideMark/>
          </w:tcPr>
          <w:p w14:paraId="70026EA6" w14:textId="77777777" w:rsidR="007162CD" w:rsidRPr="00A91974" w:rsidRDefault="007162CD" w:rsidP="001A71B0">
            <w:pPr>
              <w:spacing w:after="0" w:line="240" w:lineRule="auto"/>
              <w:rPr>
                <w:rFonts w:ascii="Times New Roman" w:eastAsia="Times New Roman" w:hAnsi="Times New Roman" w:cs="Times New Roman"/>
                <w:noProof/>
                <w:sz w:val="14"/>
                <w:szCs w:val="14"/>
                <w:lang w:val="ru-RU" w:eastAsia="ru-RU"/>
              </w:rPr>
            </w:pPr>
          </w:p>
        </w:tc>
        <w:tc>
          <w:tcPr>
            <w:tcW w:w="1050" w:type="pct"/>
            <w:tcBorders>
              <w:top w:val="nil"/>
              <w:left w:val="nil"/>
              <w:bottom w:val="single" w:sz="8" w:space="0" w:color="auto"/>
              <w:right w:val="nil"/>
            </w:tcBorders>
            <w:shd w:val="clear" w:color="auto" w:fill="FFFFFF"/>
            <w:tcMar>
              <w:top w:w="0" w:type="dxa"/>
              <w:left w:w="57" w:type="dxa"/>
              <w:bottom w:w="0" w:type="dxa"/>
              <w:right w:w="57" w:type="dxa"/>
            </w:tcMar>
            <w:vAlign w:val="center"/>
            <w:hideMark/>
          </w:tcPr>
          <w:p w14:paraId="285BBB3C" w14:textId="77777777" w:rsidR="007162CD" w:rsidRPr="00A91974" w:rsidRDefault="007162CD" w:rsidP="001A71B0">
            <w:pPr>
              <w:spacing w:after="0" w:line="240" w:lineRule="auto"/>
              <w:rPr>
                <w:rFonts w:ascii="Times New Roman" w:eastAsia="Times New Roman" w:hAnsi="Times New Roman" w:cs="Times New Roman"/>
                <w:noProof/>
                <w:sz w:val="14"/>
                <w:szCs w:val="14"/>
                <w:lang w:val="ru-RU" w:eastAsia="ru-RU"/>
              </w:rPr>
            </w:pPr>
          </w:p>
        </w:tc>
        <w:tc>
          <w:tcPr>
            <w:tcW w:w="50" w:type="pct"/>
            <w:tcBorders>
              <w:top w:val="nil"/>
              <w:left w:val="nil"/>
              <w:bottom w:val="nil"/>
              <w:right w:val="nil"/>
            </w:tcBorders>
            <w:shd w:val="clear" w:color="auto" w:fill="FFFFFF"/>
            <w:tcMar>
              <w:top w:w="0" w:type="dxa"/>
              <w:left w:w="57" w:type="dxa"/>
              <w:bottom w:w="0" w:type="dxa"/>
              <w:right w:w="57" w:type="dxa"/>
            </w:tcMar>
            <w:vAlign w:val="center"/>
            <w:hideMark/>
          </w:tcPr>
          <w:p w14:paraId="622ABA0C" w14:textId="77777777" w:rsidR="007162CD" w:rsidRPr="00A91974" w:rsidRDefault="007162CD" w:rsidP="001A71B0">
            <w:pPr>
              <w:spacing w:after="0" w:line="240" w:lineRule="auto"/>
              <w:rPr>
                <w:rFonts w:ascii="Times New Roman" w:eastAsia="Times New Roman" w:hAnsi="Times New Roman" w:cs="Times New Roman"/>
                <w:noProof/>
                <w:sz w:val="14"/>
                <w:szCs w:val="14"/>
                <w:lang w:val="ru-RU" w:eastAsia="ru-RU"/>
              </w:rPr>
            </w:pPr>
          </w:p>
        </w:tc>
        <w:tc>
          <w:tcPr>
            <w:tcW w:w="2500" w:type="pct"/>
            <w:tcBorders>
              <w:top w:val="nil"/>
              <w:left w:val="nil"/>
              <w:bottom w:val="single" w:sz="8" w:space="0" w:color="auto"/>
              <w:right w:val="nil"/>
            </w:tcBorders>
            <w:shd w:val="clear" w:color="auto" w:fill="FFFFFF"/>
            <w:tcMar>
              <w:top w:w="0" w:type="dxa"/>
              <w:left w:w="57" w:type="dxa"/>
              <w:bottom w:w="0" w:type="dxa"/>
              <w:right w:w="57" w:type="dxa"/>
            </w:tcMar>
            <w:vAlign w:val="center"/>
            <w:hideMark/>
          </w:tcPr>
          <w:p w14:paraId="1C30429E" w14:textId="77777777" w:rsidR="007162CD" w:rsidRPr="00A91974" w:rsidRDefault="007162CD" w:rsidP="001A71B0">
            <w:pPr>
              <w:spacing w:after="0" w:line="240" w:lineRule="auto"/>
              <w:rPr>
                <w:rFonts w:ascii="Times New Roman" w:eastAsia="Times New Roman" w:hAnsi="Times New Roman" w:cs="Times New Roman"/>
                <w:noProof/>
                <w:sz w:val="14"/>
                <w:szCs w:val="14"/>
                <w:lang w:val="ru-RU" w:eastAsia="ru-RU"/>
              </w:rPr>
            </w:pPr>
          </w:p>
        </w:tc>
        <w:tc>
          <w:tcPr>
            <w:tcW w:w="50" w:type="pct"/>
            <w:tcBorders>
              <w:top w:val="nil"/>
              <w:left w:val="nil"/>
              <w:bottom w:val="nil"/>
              <w:right w:val="nil"/>
            </w:tcBorders>
            <w:shd w:val="clear" w:color="auto" w:fill="FFFFFF"/>
            <w:tcMar>
              <w:top w:w="0" w:type="dxa"/>
              <w:left w:w="57" w:type="dxa"/>
              <w:bottom w:w="0" w:type="dxa"/>
              <w:right w:w="57" w:type="dxa"/>
            </w:tcMar>
            <w:vAlign w:val="center"/>
            <w:hideMark/>
          </w:tcPr>
          <w:p w14:paraId="02785C3A" w14:textId="77777777" w:rsidR="007162CD" w:rsidRPr="00A91974" w:rsidRDefault="007162CD" w:rsidP="001A71B0">
            <w:pPr>
              <w:spacing w:after="0" w:line="240" w:lineRule="auto"/>
              <w:rPr>
                <w:rFonts w:ascii="Times New Roman" w:eastAsia="Times New Roman" w:hAnsi="Times New Roman" w:cs="Times New Roman"/>
                <w:noProof/>
                <w:sz w:val="14"/>
                <w:szCs w:val="14"/>
                <w:lang w:val="ru-RU" w:eastAsia="ru-RU"/>
              </w:rPr>
            </w:pPr>
          </w:p>
        </w:tc>
        <w:tc>
          <w:tcPr>
            <w:tcW w:w="650" w:type="pct"/>
            <w:tcBorders>
              <w:top w:val="nil"/>
              <w:left w:val="nil"/>
              <w:bottom w:val="single" w:sz="8" w:space="0" w:color="auto"/>
              <w:right w:val="nil"/>
            </w:tcBorders>
            <w:shd w:val="clear" w:color="auto" w:fill="FFFFFF"/>
            <w:tcMar>
              <w:top w:w="0" w:type="dxa"/>
              <w:left w:w="57" w:type="dxa"/>
              <w:bottom w:w="0" w:type="dxa"/>
              <w:right w:w="57" w:type="dxa"/>
            </w:tcMar>
            <w:vAlign w:val="center"/>
            <w:hideMark/>
          </w:tcPr>
          <w:p w14:paraId="5E76D2B8" w14:textId="77777777" w:rsidR="007162CD" w:rsidRPr="00A91974" w:rsidRDefault="007162CD" w:rsidP="001A71B0">
            <w:pPr>
              <w:spacing w:after="0" w:line="240" w:lineRule="auto"/>
              <w:rPr>
                <w:rFonts w:ascii="Times New Roman" w:eastAsia="Times New Roman" w:hAnsi="Times New Roman" w:cs="Times New Roman"/>
                <w:noProof/>
                <w:sz w:val="14"/>
                <w:szCs w:val="14"/>
                <w:lang w:val="ru-RU" w:eastAsia="ru-RU"/>
              </w:rPr>
            </w:pPr>
          </w:p>
        </w:tc>
      </w:tr>
      <w:tr w:rsidR="007162CD" w:rsidRPr="00A91974" w14:paraId="72AC615E" w14:textId="77777777" w:rsidTr="001A71B0">
        <w:trPr>
          <w:trHeight w:val="284"/>
        </w:trPr>
        <w:tc>
          <w:tcPr>
            <w:tcW w:w="450" w:type="pct"/>
            <w:tcBorders>
              <w:top w:val="nil"/>
              <w:left w:val="single" w:sz="8" w:space="0" w:color="auto"/>
              <w:bottom w:val="single" w:sz="8" w:space="0" w:color="auto"/>
              <w:right w:val="single" w:sz="8" w:space="0" w:color="auto"/>
            </w:tcBorders>
            <w:shd w:val="clear" w:color="auto" w:fill="FFFFFF"/>
            <w:tcMar>
              <w:top w:w="0" w:type="dxa"/>
              <w:left w:w="57" w:type="dxa"/>
              <w:bottom w:w="0" w:type="dxa"/>
              <w:right w:w="57" w:type="dxa"/>
            </w:tcMar>
            <w:vAlign w:val="center"/>
            <w:hideMark/>
          </w:tcPr>
          <w:p w14:paraId="0B83BCA2" w14:textId="77777777" w:rsidR="007162CD" w:rsidRPr="00A91974" w:rsidRDefault="007162CD" w:rsidP="001A71B0">
            <w:pPr>
              <w:spacing w:after="0" w:line="240" w:lineRule="auto"/>
              <w:jc w:val="center"/>
              <w:rPr>
                <w:rFonts w:ascii="Times New Roman" w:eastAsia="Times New Roman" w:hAnsi="Times New Roman" w:cs="Times New Roman"/>
                <w:noProof/>
                <w:sz w:val="24"/>
                <w:szCs w:val="24"/>
                <w:lang w:val="ru-RU" w:eastAsia="ru-RU"/>
              </w:rPr>
            </w:pPr>
            <w:r w:rsidRPr="00A91974">
              <w:rPr>
                <w:rFonts w:ascii="Times New Roman" w:eastAsia="Times New Roman" w:hAnsi="Times New Roman" w:cs="Times New Roman"/>
                <w:noProof/>
                <w:color w:val="000000"/>
                <w:sz w:val="24"/>
                <w:szCs w:val="24"/>
                <w:lang w:val="ru-RU" w:eastAsia="ru-RU"/>
              </w:rPr>
              <w:t>6-bosqich</w:t>
            </w:r>
          </w:p>
        </w:tc>
        <w:tc>
          <w:tcPr>
            <w:tcW w:w="50" w:type="pct"/>
            <w:tcBorders>
              <w:top w:val="nil"/>
              <w:left w:val="nil"/>
              <w:bottom w:val="nil"/>
              <w:right w:val="single" w:sz="8" w:space="0" w:color="auto"/>
            </w:tcBorders>
            <w:shd w:val="clear" w:color="auto" w:fill="FFFFFF"/>
            <w:tcMar>
              <w:top w:w="0" w:type="dxa"/>
              <w:left w:w="57" w:type="dxa"/>
              <w:bottom w:w="0" w:type="dxa"/>
              <w:right w:w="57" w:type="dxa"/>
            </w:tcMar>
            <w:vAlign w:val="center"/>
            <w:hideMark/>
          </w:tcPr>
          <w:p w14:paraId="57E83C83" w14:textId="77777777" w:rsidR="007162CD" w:rsidRPr="00A91974" w:rsidRDefault="007162CD" w:rsidP="001A71B0">
            <w:pPr>
              <w:spacing w:after="0" w:line="240" w:lineRule="auto"/>
              <w:rPr>
                <w:rFonts w:ascii="Times New Roman" w:eastAsia="Times New Roman" w:hAnsi="Times New Roman" w:cs="Times New Roman"/>
                <w:noProof/>
                <w:sz w:val="24"/>
                <w:szCs w:val="24"/>
                <w:lang w:val="ru-RU" w:eastAsia="ru-RU"/>
              </w:rPr>
            </w:pPr>
          </w:p>
        </w:tc>
        <w:tc>
          <w:tcPr>
            <w:tcW w:w="1050" w:type="pct"/>
            <w:tcBorders>
              <w:top w:val="nil"/>
              <w:left w:val="nil"/>
              <w:bottom w:val="single" w:sz="8" w:space="0" w:color="auto"/>
              <w:right w:val="single" w:sz="8" w:space="0" w:color="auto"/>
            </w:tcBorders>
            <w:shd w:val="clear" w:color="auto" w:fill="FFFFFF"/>
            <w:tcMar>
              <w:top w:w="0" w:type="dxa"/>
              <w:left w:w="57" w:type="dxa"/>
              <w:bottom w:w="0" w:type="dxa"/>
              <w:right w:w="57" w:type="dxa"/>
            </w:tcMar>
            <w:vAlign w:val="center"/>
            <w:hideMark/>
          </w:tcPr>
          <w:p w14:paraId="03664722" w14:textId="77777777" w:rsidR="007162CD" w:rsidRPr="00A91974" w:rsidRDefault="007162CD" w:rsidP="001A71B0">
            <w:pPr>
              <w:spacing w:after="0" w:line="240" w:lineRule="auto"/>
              <w:jc w:val="center"/>
              <w:rPr>
                <w:rFonts w:ascii="Times New Roman" w:eastAsia="Times New Roman" w:hAnsi="Times New Roman" w:cs="Times New Roman"/>
                <w:noProof/>
                <w:sz w:val="24"/>
                <w:szCs w:val="24"/>
                <w:lang w:val="ru-RU" w:eastAsia="ru-RU"/>
              </w:rPr>
            </w:pPr>
            <w:r w:rsidRPr="00A91974">
              <w:rPr>
                <w:rFonts w:ascii="Times New Roman" w:eastAsia="Times New Roman" w:hAnsi="Times New Roman" w:cs="Times New Roman"/>
                <w:noProof/>
                <w:color w:val="000000"/>
                <w:sz w:val="24"/>
                <w:szCs w:val="24"/>
                <w:lang w:val="ru-RU" w:eastAsia="ru-RU"/>
              </w:rPr>
              <w:t>Davlat nazorati departamenti</w:t>
            </w:r>
          </w:p>
        </w:tc>
        <w:tc>
          <w:tcPr>
            <w:tcW w:w="50" w:type="pct"/>
            <w:tcBorders>
              <w:top w:val="nil"/>
              <w:left w:val="nil"/>
              <w:bottom w:val="nil"/>
              <w:right w:val="single" w:sz="8" w:space="0" w:color="auto"/>
            </w:tcBorders>
            <w:shd w:val="clear" w:color="auto" w:fill="FFFFFF"/>
            <w:tcMar>
              <w:top w:w="0" w:type="dxa"/>
              <w:left w:w="57" w:type="dxa"/>
              <w:bottom w:w="0" w:type="dxa"/>
              <w:right w:w="57" w:type="dxa"/>
            </w:tcMar>
            <w:vAlign w:val="center"/>
            <w:hideMark/>
          </w:tcPr>
          <w:p w14:paraId="05C39927" w14:textId="77777777" w:rsidR="007162CD" w:rsidRPr="00A91974" w:rsidRDefault="007162CD" w:rsidP="001A71B0">
            <w:pPr>
              <w:spacing w:after="0" w:line="240" w:lineRule="auto"/>
              <w:rPr>
                <w:rFonts w:ascii="Times New Roman" w:eastAsia="Times New Roman" w:hAnsi="Times New Roman" w:cs="Times New Roman"/>
                <w:noProof/>
                <w:sz w:val="24"/>
                <w:szCs w:val="24"/>
                <w:lang w:val="ru-RU" w:eastAsia="ru-RU"/>
              </w:rPr>
            </w:pPr>
          </w:p>
        </w:tc>
        <w:tc>
          <w:tcPr>
            <w:tcW w:w="2500" w:type="pct"/>
            <w:tcBorders>
              <w:top w:val="nil"/>
              <w:left w:val="nil"/>
              <w:bottom w:val="single" w:sz="8" w:space="0" w:color="auto"/>
              <w:right w:val="single" w:sz="8" w:space="0" w:color="auto"/>
            </w:tcBorders>
            <w:shd w:val="clear" w:color="auto" w:fill="FFFFFF"/>
            <w:tcMar>
              <w:top w:w="0" w:type="dxa"/>
              <w:left w:w="57" w:type="dxa"/>
              <w:bottom w:w="0" w:type="dxa"/>
              <w:right w:w="57" w:type="dxa"/>
            </w:tcMar>
            <w:vAlign w:val="center"/>
            <w:hideMark/>
          </w:tcPr>
          <w:p w14:paraId="3BD730AE" w14:textId="77777777" w:rsidR="007162CD" w:rsidRPr="00A91974" w:rsidRDefault="007162CD" w:rsidP="001A71B0">
            <w:pPr>
              <w:spacing w:after="0" w:line="240" w:lineRule="auto"/>
              <w:ind w:firstLine="224"/>
              <w:rPr>
                <w:rFonts w:ascii="Times New Roman" w:eastAsia="Times New Roman" w:hAnsi="Times New Roman" w:cs="Times New Roman"/>
                <w:noProof/>
                <w:sz w:val="24"/>
                <w:szCs w:val="24"/>
                <w:lang w:eastAsia="ru-RU"/>
              </w:rPr>
            </w:pPr>
            <w:r w:rsidRPr="00A91974">
              <w:rPr>
                <w:rFonts w:ascii="Times New Roman" w:eastAsia="Times New Roman" w:hAnsi="Times New Roman" w:cs="Times New Roman"/>
                <w:noProof/>
                <w:color w:val="000000"/>
                <w:sz w:val="24"/>
                <w:szCs w:val="24"/>
                <w:lang w:eastAsia="ru-RU"/>
              </w:rPr>
              <w:t>Nomuvofiq deb topilgan mahsulot savdodan chiqartiriladi;</w:t>
            </w:r>
          </w:p>
          <w:p w14:paraId="49734FF0" w14:textId="77777777" w:rsidR="007162CD" w:rsidRPr="00A91974" w:rsidRDefault="007162CD" w:rsidP="001A71B0">
            <w:pPr>
              <w:spacing w:after="0" w:line="240" w:lineRule="auto"/>
              <w:ind w:firstLine="224"/>
              <w:jc w:val="both"/>
              <w:rPr>
                <w:rFonts w:ascii="Times New Roman" w:eastAsia="Times New Roman" w:hAnsi="Times New Roman" w:cs="Times New Roman"/>
                <w:noProof/>
                <w:sz w:val="24"/>
                <w:szCs w:val="24"/>
                <w:lang w:eastAsia="ru-RU"/>
              </w:rPr>
            </w:pPr>
            <w:r w:rsidRPr="00A91974">
              <w:rPr>
                <w:rFonts w:ascii="Times New Roman" w:eastAsia="Times New Roman" w:hAnsi="Times New Roman" w:cs="Times New Roman"/>
                <w:noProof/>
                <w:color w:val="000000"/>
                <w:sz w:val="24"/>
                <w:szCs w:val="24"/>
                <w:lang w:eastAsia="ru-RU"/>
              </w:rPr>
              <w:t>kamchiliklarni bartaraf etmagan va savdodan chiqarishdan bosh tortgan masʼullarga nisbatan moliyaviy va maʼmuriy choralar koʻradi.</w:t>
            </w:r>
          </w:p>
        </w:tc>
        <w:tc>
          <w:tcPr>
            <w:tcW w:w="50" w:type="pct"/>
            <w:tcBorders>
              <w:top w:val="nil"/>
              <w:left w:val="nil"/>
              <w:bottom w:val="nil"/>
              <w:right w:val="single" w:sz="8" w:space="0" w:color="auto"/>
            </w:tcBorders>
            <w:shd w:val="clear" w:color="auto" w:fill="FFFFFF"/>
            <w:tcMar>
              <w:top w:w="0" w:type="dxa"/>
              <w:left w:w="57" w:type="dxa"/>
              <w:bottom w:w="0" w:type="dxa"/>
              <w:right w:w="57" w:type="dxa"/>
            </w:tcMar>
            <w:vAlign w:val="center"/>
            <w:hideMark/>
          </w:tcPr>
          <w:p w14:paraId="67CE8406" w14:textId="77777777" w:rsidR="007162CD" w:rsidRPr="00A91974" w:rsidRDefault="007162CD" w:rsidP="001A71B0">
            <w:pPr>
              <w:spacing w:after="0" w:line="240" w:lineRule="auto"/>
              <w:rPr>
                <w:rFonts w:ascii="Times New Roman" w:eastAsia="Times New Roman" w:hAnsi="Times New Roman" w:cs="Times New Roman"/>
                <w:noProof/>
                <w:sz w:val="24"/>
                <w:szCs w:val="24"/>
                <w:lang w:eastAsia="ru-RU"/>
              </w:rPr>
            </w:pPr>
          </w:p>
        </w:tc>
        <w:tc>
          <w:tcPr>
            <w:tcW w:w="650" w:type="pct"/>
            <w:tcBorders>
              <w:top w:val="nil"/>
              <w:left w:val="nil"/>
              <w:bottom w:val="single" w:sz="8" w:space="0" w:color="auto"/>
              <w:right w:val="single" w:sz="8" w:space="0" w:color="auto"/>
            </w:tcBorders>
            <w:shd w:val="clear" w:color="auto" w:fill="FFFFFF"/>
            <w:tcMar>
              <w:top w:w="0" w:type="dxa"/>
              <w:left w:w="57" w:type="dxa"/>
              <w:bottom w:w="0" w:type="dxa"/>
              <w:right w:w="57" w:type="dxa"/>
            </w:tcMar>
            <w:vAlign w:val="center"/>
            <w:hideMark/>
          </w:tcPr>
          <w:p w14:paraId="78ABD236" w14:textId="77777777" w:rsidR="007162CD" w:rsidRPr="00A91974" w:rsidRDefault="007162CD" w:rsidP="001A71B0">
            <w:pPr>
              <w:spacing w:after="0" w:line="240" w:lineRule="auto"/>
              <w:jc w:val="center"/>
              <w:rPr>
                <w:rFonts w:ascii="Times New Roman" w:eastAsia="Times New Roman" w:hAnsi="Times New Roman" w:cs="Times New Roman"/>
                <w:noProof/>
                <w:sz w:val="24"/>
                <w:szCs w:val="24"/>
                <w:lang w:val="ru-RU" w:eastAsia="ru-RU"/>
              </w:rPr>
            </w:pPr>
            <w:r w:rsidRPr="00A91974">
              <w:rPr>
                <w:rFonts w:ascii="Times New Roman" w:eastAsia="Times New Roman" w:hAnsi="Times New Roman" w:cs="Times New Roman"/>
                <w:noProof/>
                <w:color w:val="000000"/>
                <w:sz w:val="24"/>
                <w:szCs w:val="24"/>
                <w:lang w:val="ru-RU" w:eastAsia="ru-RU"/>
              </w:rPr>
              <w:t>10 ish kunida</w:t>
            </w:r>
          </w:p>
        </w:tc>
      </w:tr>
    </w:tbl>
    <w:p w14:paraId="5A2047CF" w14:textId="35A0DCA3" w:rsidR="007162CD" w:rsidRPr="00A91974" w:rsidRDefault="007162CD" w:rsidP="009C4272">
      <w:pPr>
        <w:spacing w:before="100" w:beforeAutospacing="1" w:after="100" w:afterAutospacing="1" w:line="276" w:lineRule="auto"/>
        <w:ind w:firstLine="360"/>
        <w:jc w:val="both"/>
        <w:rPr>
          <w:rFonts w:ascii="Times New Roman" w:eastAsia="Times New Roman" w:hAnsi="Times New Roman" w:cs="Times New Roman"/>
          <w:noProof/>
          <w:sz w:val="28"/>
          <w:szCs w:val="28"/>
          <w:lang w:eastAsia="ru-RU"/>
        </w:rPr>
      </w:pPr>
      <w:r w:rsidRPr="00A91974">
        <w:rPr>
          <w:rFonts w:ascii="Times New Roman" w:eastAsia="Times New Roman" w:hAnsi="Times New Roman" w:cs="Times New Roman"/>
          <w:noProof/>
          <w:sz w:val="28"/>
          <w:szCs w:val="28"/>
          <w:lang w:eastAsia="ru-RU"/>
        </w:rPr>
        <w:t>Oʻzbekiston Respublikasi Vazirlar Mahkamasining qaroriga asosan, departament nazorat qilinadigan mahsulotlar koʻrsatkichlarini oʻrnatilgan talablarga muvofiqligini tekshirish maqsadida tashkilotlarda realizatsiya qilinadigan, saqlanadigan, import boʻyicha olib kelinadigan va mahalliy ishlab chiqarilgan mahsulotlar boʻyicha nazorat xaridini oʻtkazish yoʻli bilan davlat nazoratini amalga oshiradi</w:t>
      </w:r>
      <w:r w:rsidR="00F76381" w:rsidRPr="00A91974">
        <w:rPr>
          <w:rFonts w:ascii="Times New Roman" w:eastAsia="Times New Roman" w:hAnsi="Times New Roman" w:cs="Times New Roman"/>
          <w:noProof/>
          <w:sz w:val="28"/>
          <w:szCs w:val="28"/>
          <w:lang w:eastAsia="ru-RU"/>
        </w:rPr>
        <w:t xml:space="preserve"> (10.2-jadval)</w:t>
      </w:r>
      <w:r w:rsidRPr="00A91974">
        <w:rPr>
          <w:rFonts w:ascii="Times New Roman" w:eastAsia="Times New Roman" w:hAnsi="Times New Roman" w:cs="Times New Roman"/>
          <w:noProof/>
          <w:sz w:val="28"/>
          <w:szCs w:val="28"/>
          <w:lang w:eastAsia="ru-RU"/>
        </w:rPr>
        <w:t>.</w:t>
      </w:r>
    </w:p>
    <w:p w14:paraId="236FC95C" w14:textId="77777777" w:rsidR="007162CD" w:rsidRPr="00A91974" w:rsidRDefault="007162CD" w:rsidP="00F75EE7">
      <w:pPr>
        <w:shd w:val="clear" w:color="auto" w:fill="FFFFFF"/>
        <w:spacing w:after="0"/>
        <w:jc w:val="center"/>
        <w:rPr>
          <w:rFonts w:ascii="Times New Roman" w:eastAsia="Times New Roman" w:hAnsi="Times New Roman" w:cs="Times New Roman"/>
          <w:b/>
          <w:bCs/>
          <w:noProof/>
          <w:color w:val="000080"/>
          <w:sz w:val="28"/>
          <w:szCs w:val="28"/>
        </w:rPr>
      </w:pPr>
      <w:r w:rsidRPr="00A91974">
        <w:rPr>
          <w:rFonts w:ascii="Times New Roman" w:eastAsia="Times New Roman" w:hAnsi="Times New Roman" w:cs="Times New Roman"/>
          <w:b/>
          <w:bCs/>
          <w:noProof/>
          <w:color w:val="000080"/>
          <w:sz w:val="28"/>
          <w:szCs w:val="28"/>
        </w:rPr>
        <w:t>Chakana savdo obyektlarida mahalliy va import mahsulot (tovar)larning nazorat xaridini tashkil etish va ularni sinovdan oʻtkazish tartibi</w:t>
      </w:r>
    </w:p>
    <w:p w14:paraId="128C9D40" w14:textId="77777777" w:rsidR="007162CD" w:rsidRPr="00A91974" w:rsidRDefault="007162CD" w:rsidP="00F75EE7">
      <w:pPr>
        <w:shd w:val="clear" w:color="auto" w:fill="FFFFFF"/>
        <w:spacing w:after="0"/>
        <w:jc w:val="center"/>
        <w:rPr>
          <w:rFonts w:ascii="Times New Roman" w:eastAsia="Times New Roman" w:hAnsi="Times New Roman" w:cs="Times New Roman"/>
          <w:caps/>
          <w:noProof/>
          <w:color w:val="000080"/>
          <w:sz w:val="28"/>
          <w:szCs w:val="28"/>
        </w:rPr>
      </w:pPr>
      <w:r w:rsidRPr="00A91974">
        <w:rPr>
          <w:rFonts w:ascii="Times New Roman" w:eastAsia="Times New Roman" w:hAnsi="Times New Roman" w:cs="Times New Roman"/>
          <w:caps/>
          <w:noProof/>
          <w:color w:val="000080"/>
          <w:sz w:val="28"/>
          <w:szCs w:val="28"/>
        </w:rPr>
        <w:t>SXEMASI</w:t>
      </w:r>
    </w:p>
    <w:p w14:paraId="35F3810E" w14:textId="59AAD47F" w:rsidR="00F76381" w:rsidRPr="00A91974" w:rsidRDefault="00F76381" w:rsidP="00F76381">
      <w:pPr>
        <w:shd w:val="clear" w:color="auto" w:fill="FFFFFF"/>
        <w:spacing w:after="0"/>
        <w:jc w:val="right"/>
        <w:rPr>
          <w:rFonts w:ascii="Times New Roman" w:eastAsia="Times New Roman" w:hAnsi="Times New Roman" w:cs="Times New Roman"/>
          <w:caps/>
          <w:noProof/>
          <w:color w:val="000080"/>
          <w:sz w:val="26"/>
          <w:szCs w:val="26"/>
        </w:rPr>
      </w:pPr>
      <w:r w:rsidRPr="00A91974">
        <w:rPr>
          <w:rFonts w:ascii="Times New Roman" w:eastAsia="Times New Roman" w:hAnsi="Times New Roman" w:cs="Times New Roman"/>
          <w:noProof/>
          <w:sz w:val="28"/>
          <w:szCs w:val="28"/>
          <w:lang w:eastAsia="ru-RU"/>
        </w:rPr>
        <w:t>(10.2-jadval)</w:t>
      </w:r>
    </w:p>
    <w:tbl>
      <w:tblPr>
        <w:tblW w:w="5000" w:type="pct"/>
        <w:tblCellMar>
          <w:left w:w="0" w:type="dxa"/>
          <w:right w:w="0" w:type="dxa"/>
        </w:tblCellMar>
        <w:tblLook w:val="04A0" w:firstRow="1" w:lastRow="0" w:firstColumn="1" w:lastColumn="0" w:noHBand="0" w:noVBand="1"/>
      </w:tblPr>
      <w:tblGrid>
        <w:gridCol w:w="1129"/>
        <w:gridCol w:w="120"/>
        <w:gridCol w:w="2280"/>
        <w:gridCol w:w="120"/>
        <w:gridCol w:w="4278"/>
        <w:gridCol w:w="120"/>
        <w:gridCol w:w="1422"/>
      </w:tblGrid>
      <w:tr w:rsidR="007162CD" w:rsidRPr="00A91974" w14:paraId="67941173" w14:textId="77777777" w:rsidTr="000E7D9A">
        <w:trPr>
          <w:trHeight w:val="284"/>
        </w:trPr>
        <w:tc>
          <w:tcPr>
            <w:tcW w:w="596" w:type="pct"/>
            <w:vMerge w:val="restart"/>
            <w:tcBorders>
              <w:top w:val="single" w:sz="8" w:space="0" w:color="auto"/>
              <w:left w:val="single" w:sz="8" w:space="0" w:color="auto"/>
              <w:bottom w:val="single" w:sz="8" w:space="0" w:color="auto"/>
              <w:right w:val="single" w:sz="8" w:space="0" w:color="auto"/>
            </w:tcBorders>
            <w:shd w:val="clear" w:color="auto" w:fill="FFFFFF"/>
            <w:tcMar>
              <w:top w:w="0" w:type="dxa"/>
              <w:left w:w="57" w:type="dxa"/>
              <w:bottom w:w="0" w:type="dxa"/>
              <w:right w:w="57" w:type="dxa"/>
            </w:tcMar>
            <w:vAlign w:val="center"/>
            <w:hideMark/>
          </w:tcPr>
          <w:p w14:paraId="37795706" w14:textId="77777777" w:rsidR="007162CD" w:rsidRPr="00A91974" w:rsidRDefault="007162CD" w:rsidP="001A71B0">
            <w:pPr>
              <w:jc w:val="center"/>
              <w:rPr>
                <w:rFonts w:ascii="Times New Roman" w:eastAsiaTheme="minorEastAsia" w:hAnsi="Times New Roman" w:cs="Times New Roman"/>
                <w:noProof/>
                <w:sz w:val="24"/>
                <w:szCs w:val="24"/>
              </w:rPr>
            </w:pPr>
            <w:r w:rsidRPr="00A91974">
              <w:rPr>
                <w:rFonts w:ascii="Times New Roman" w:hAnsi="Times New Roman" w:cs="Times New Roman"/>
                <w:b/>
                <w:bCs/>
                <w:noProof/>
                <w:color w:val="000000"/>
              </w:rPr>
              <w:t>Bosqichlar</w:t>
            </w:r>
          </w:p>
        </w:tc>
        <w:tc>
          <w:tcPr>
            <w:tcW w:w="63" w:type="pct"/>
            <w:tcBorders>
              <w:top w:val="nil"/>
              <w:left w:val="nil"/>
              <w:bottom w:val="nil"/>
              <w:right w:val="single" w:sz="8" w:space="0" w:color="auto"/>
            </w:tcBorders>
            <w:shd w:val="clear" w:color="auto" w:fill="FFFFFF"/>
            <w:tcMar>
              <w:top w:w="0" w:type="dxa"/>
              <w:left w:w="57" w:type="dxa"/>
              <w:bottom w:w="0" w:type="dxa"/>
              <w:right w:w="57" w:type="dxa"/>
            </w:tcMar>
            <w:vAlign w:val="center"/>
            <w:hideMark/>
          </w:tcPr>
          <w:p w14:paraId="450C528D" w14:textId="77777777" w:rsidR="007162CD" w:rsidRPr="00A91974" w:rsidRDefault="007162CD" w:rsidP="001A71B0">
            <w:pPr>
              <w:rPr>
                <w:rFonts w:ascii="Times New Roman" w:eastAsia="Times New Roman" w:hAnsi="Times New Roman" w:cs="Times New Roman"/>
                <w:noProof/>
                <w:sz w:val="24"/>
                <w:szCs w:val="24"/>
              </w:rPr>
            </w:pPr>
          </w:p>
        </w:tc>
        <w:tc>
          <w:tcPr>
            <w:tcW w:w="1204" w:type="pct"/>
            <w:vMerge w:val="restart"/>
            <w:tcBorders>
              <w:top w:val="single" w:sz="8" w:space="0" w:color="auto"/>
              <w:left w:val="nil"/>
              <w:bottom w:val="single" w:sz="8" w:space="0" w:color="auto"/>
              <w:right w:val="single" w:sz="8" w:space="0" w:color="auto"/>
            </w:tcBorders>
            <w:shd w:val="clear" w:color="auto" w:fill="FFFFFF"/>
            <w:tcMar>
              <w:top w:w="0" w:type="dxa"/>
              <w:left w:w="57" w:type="dxa"/>
              <w:bottom w:w="0" w:type="dxa"/>
              <w:right w:w="57" w:type="dxa"/>
            </w:tcMar>
            <w:vAlign w:val="center"/>
            <w:hideMark/>
          </w:tcPr>
          <w:p w14:paraId="04C7CF1B" w14:textId="77777777" w:rsidR="007162CD" w:rsidRPr="00A91974" w:rsidRDefault="007162CD" w:rsidP="001A71B0">
            <w:pPr>
              <w:jc w:val="center"/>
              <w:rPr>
                <w:rFonts w:ascii="Times New Roman" w:eastAsiaTheme="minorEastAsia" w:hAnsi="Times New Roman" w:cs="Times New Roman"/>
                <w:noProof/>
                <w:sz w:val="24"/>
                <w:szCs w:val="24"/>
              </w:rPr>
            </w:pPr>
            <w:r w:rsidRPr="00A91974">
              <w:rPr>
                <w:rFonts w:ascii="Times New Roman" w:hAnsi="Times New Roman" w:cs="Times New Roman"/>
                <w:b/>
                <w:bCs/>
                <w:noProof/>
                <w:color w:val="000000"/>
              </w:rPr>
              <w:t>Subyektlar</w:t>
            </w:r>
          </w:p>
        </w:tc>
        <w:tc>
          <w:tcPr>
            <w:tcW w:w="63" w:type="pct"/>
            <w:tcBorders>
              <w:top w:val="nil"/>
              <w:left w:val="nil"/>
              <w:bottom w:val="nil"/>
              <w:right w:val="single" w:sz="8" w:space="0" w:color="auto"/>
            </w:tcBorders>
            <w:shd w:val="clear" w:color="auto" w:fill="FFFFFF"/>
            <w:tcMar>
              <w:top w:w="0" w:type="dxa"/>
              <w:left w:w="57" w:type="dxa"/>
              <w:bottom w:w="0" w:type="dxa"/>
              <w:right w:w="57" w:type="dxa"/>
            </w:tcMar>
            <w:vAlign w:val="center"/>
            <w:hideMark/>
          </w:tcPr>
          <w:p w14:paraId="0060F729" w14:textId="77777777" w:rsidR="007162CD" w:rsidRPr="00A91974" w:rsidRDefault="007162CD" w:rsidP="001A71B0">
            <w:pPr>
              <w:rPr>
                <w:rFonts w:ascii="Times New Roman" w:eastAsia="Times New Roman" w:hAnsi="Times New Roman" w:cs="Times New Roman"/>
                <w:noProof/>
                <w:sz w:val="24"/>
                <w:szCs w:val="24"/>
              </w:rPr>
            </w:pPr>
          </w:p>
        </w:tc>
        <w:tc>
          <w:tcPr>
            <w:tcW w:w="2259" w:type="pct"/>
            <w:vMerge w:val="restart"/>
            <w:tcBorders>
              <w:top w:val="single" w:sz="8" w:space="0" w:color="auto"/>
              <w:left w:val="nil"/>
              <w:bottom w:val="single" w:sz="8" w:space="0" w:color="auto"/>
              <w:right w:val="single" w:sz="8" w:space="0" w:color="auto"/>
            </w:tcBorders>
            <w:shd w:val="clear" w:color="auto" w:fill="FFFFFF"/>
            <w:tcMar>
              <w:top w:w="0" w:type="dxa"/>
              <w:left w:w="57" w:type="dxa"/>
              <w:bottom w:w="0" w:type="dxa"/>
              <w:right w:w="57" w:type="dxa"/>
            </w:tcMar>
            <w:vAlign w:val="center"/>
            <w:hideMark/>
          </w:tcPr>
          <w:p w14:paraId="22F683CA" w14:textId="77777777" w:rsidR="007162CD" w:rsidRPr="00A91974" w:rsidRDefault="007162CD" w:rsidP="001A71B0">
            <w:pPr>
              <w:jc w:val="center"/>
              <w:rPr>
                <w:rFonts w:ascii="Times New Roman" w:eastAsiaTheme="minorEastAsia" w:hAnsi="Times New Roman" w:cs="Times New Roman"/>
                <w:noProof/>
                <w:sz w:val="24"/>
                <w:szCs w:val="24"/>
              </w:rPr>
            </w:pPr>
            <w:r w:rsidRPr="00A91974">
              <w:rPr>
                <w:rFonts w:ascii="Times New Roman" w:hAnsi="Times New Roman" w:cs="Times New Roman"/>
                <w:b/>
                <w:bCs/>
                <w:noProof/>
                <w:color w:val="000000"/>
              </w:rPr>
              <w:t>Tadbirlar</w:t>
            </w:r>
          </w:p>
        </w:tc>
        <w:tc>
          <w:tcPr>
            <w:tcW w:w="63" w:type="pct"/>
            <w:tcBorders>
              <w:top w:val="nil"/>
              <w:left w:val="nil"/>
              <w:bottom w:val="nil"/>
              <w:right w:val="single" w:sz="8" w:space="0" w:color="auto"/>
            </w:tcBorders>
            <w:shd w:val="clear" w:color="auto" w:fill="FFFFFF"/>
            <w:tcMar>
              <w:top w:w="0" w:type="dxa"/>
              <w:left w:w="57" w:type="dxa"/>
              <w:bottom w:w="0" w:type="dxa"/>
              <w:right w:w="57" w:type="dxa"/>
            </w:tcMar>
            <w:vAlign w:val="center"/>
            <w:hideMark/>
          </w:tcPr>
          <w:p w14:paraId="662A9015" w14:textId="77777777" w:rsidR="007162CD" w:rsidRPr="00A91974" w:rsidRDefault="007162CD" w:rsidP="001A71B0">
            <w:pPr>
              <w:rPr>
                <w:rFonts w:ascii="Times New Roman" w:eastAsia="Times New Roman" w:hAnsi="Times New Roman" w:cs="Times New Roman"/>
                <w:noProof/>
                <w:sz w:val="24"/>
                <w:szCs w:val="24"/>
              </w:rPr>
            </w:pPr>
          </w:p>
        </w:tc>
        <w:tc>
          <w:tcPr>
            <w:tcW w:w="751" w:type="pct"/>
            <w:vMerge w:val="restart"/>
            <w:tcBorders>
              <w:top w:val="single" w:sz="8" w:space="0" w:color="auto"/>
              <w:left w:val="nil"/>
              <w:bottom w:val="single" w:sz="8" w:space="0" w:color="auto"/>
              <w:right w:val="single" w:sz="8" w:space="0" w:color="auto"/>
            </w:tcBorders>
            <w:shd w:val="clear" w:color="auto" w:fill="FFFFFF"/>
            <w:tcMar>
              <w:top w:w="0" w:type="dxa"/>
              <w:left w:w="57" w:type="dxa"/>
              <w:bottom w:w="0" w:type="dxa"/>
              <w:right w:w="57" w:type="dxa"/>
            </w:tcMar>
            <w:vAlign w:val="center"/>
            <w:hideMark/>
          </w:tcPr>
          <w:p w14:paraId="09E66A98" w14:textId="77777777" w:rsidR="007162CD" w:rsidRPr="00A91974" w:rsidRDefault="007162CD" w:rsidP="001A71B0">
            <w:pPr>
              <w:jc w:val="center"/>
              <w:rPr>
                <w:rFonts w:ascii="Times New Roman" w:eastAsiaTheme="minorEastAsia" w:hAnsi="Times New Roman" w:cs="Times New Roman"/>
                <w:noProof/>
                <w:sz w:val="24"/>
                <w:szCs w:val="24"/>
              </w:rPr>
            </w:pPr>
            <w:r w:rsidRPr="00A91974">
              <w:rPr>
                <w:rFonts w:ascii="Times New Roman" w:hAnsi="Times New Roman" w:cs="Times New Roman"/>
                <w:b/>
                <w:bCs/>
                <w:noProof/>
                <w:color w:val="000000"/>
              </w:rPr>
              <w:t>Muddatlar</w:t>
            </w:r>
          </w:p>
        </w:tc>
      </w:tr>
      <w:tr w:rsidR="007162CD" w:rsidRPr="00A91974" w14:paraId="33B9865F" w14:textId="77777777" w:rsidTr="00F75EE7">
        <w:trPr>
          <w:trHeight w:val="284"/>
        </w:trPr>
        <w:tc>
          <w:tcPr>
            <w:tcW w:w="0" w:type="auto"/>
            <w:vMerge/>
            <w:tcBorders>
              <w:top w:val="single" w:sz="8" w:space="0" w:color="auto"/>
              <w:left w:val="single" w:sz="8" w:space="0" w:color="auto"/>
              <w:bottom w:val="single" w:sz="8" w:space="0" w:color="auto"/>
              <w:right w:val="single" w:sz="8" w:space="0" w:color="auto"/>
            </w:tcBorders>
            <w:vAlign w:val="center"/>
            <w:hideMark/>
          </w:tcPr>
          <w:p w14:paraId="366E4683" w14:textId="77777777" w:rsidR="007162CD" w:rsidRPr="00A91974" w:rsidRDefault="007162CD" w:rsidP="001A71B0">
            <w:pPr>
              <w:rPr>
                <w:rFonts w:ascii="Times New Roman" w:eastAsiaTheme="minorEastAsia" w:hAnsi="Times New Roman" w:cs="Times New Roman"/>
                <w:noProof/>
                <w:sz w:val="24"/>
                <w:szCs w:val="24"/>
              </w:rPr>
            </w:pPr>
          </w:p>
        </w:tc>
        <w:tc>
          <w:tcPr>
            <w:tcW w:w="63" w:type="pct"/>
            <w:tcBorders>
              <w:top w:val="nil"/>
              <w:left w:val="nil"/>
              <w:bottom w:val="nil"/>
              <w:right w:val="single" w:sz="8" w:space="0" w:color="auto"/>
            </w:tcBorders>
            <w:shd w:val="clear" w:color="auto" w:fill="FFFFFF"/>
            <w:tcMar>
              <w:top w:w="0" w:type="dxa"/>
              <w:left w:w="57" w:type="dxa"/>
              <w:bottom w:w="0" w:type="dxa"/>
              <w:right w:w="57" w:type="dxa"/>
            </w:tcMar>
            <w:vAlign w:val="center"/>
            <w:hideMark/>
          </w:tcPr>
          <w:p w14:paraId="3F93F258" w14:textId="77777777" w:rsidR="007162CD" w:rsidRPr="00A91974" w:rsidRDefault="007162CD" w:rsidP="001A71B0">
            <w:pPr>
              <w:rPr>
                <w:rFonts w:ascii="Times New Roman" w:eastAsia="Times New Roman" w:hAnsi="Times New Roman" w:cs="Times New Roman"/>
                <w:noProof/>
                <w:sz w:val="24"/>
                <w:szCs w:val="24"/>
              </w:rPr>
            </w:pPr>
          </w:p>
        </w:tc>
        <w:tc>
          <w:tcPr>
            <w:tcW w:w="0" w:type="auto"/>
            <w:vMerge/>
            <w:tcBorders>
              <w:top w:val="single" w:sz="8" w:space="0" w:color="auto"/>
              <w:left w:val="nil"/>
              <w:bottom w:val="single" w:sz="8" w:space="0" w:color="auto"/>
              <w:right w:val="single" w:sz="8" w:space="0" w:color="auto"/>
            </w:tcBorders>
            <w:vAlign w:val="center"/>
            <w:hideMark/>
          </w:tcPr>
          <w:p w14:paraId="29C5033F" w14:textId="77777777" w:rsidR="007162CD" w:rsidRPr="00A91974" w:rsidRDefault="007162CD" w:rsidP="001A71B0">
            <w:pPr>
              <w:rPr>
                <w:rFonts w:ascii="Times New Roman" w:eastAsiaTheme="minorEastAsia" w:hAnsi="Times New Roman" w:cs="Times New Roman"/>
                <w:noProof/>
                <w:sz w:val="24"/>
                <w:szCs w:val="24"/>
              </w:rPr>
            </w:pPr>
          </w:p>
        </w:tc>
        <w:tc>
          <w:tcPr>
            <w:tcW w:w="63" w:type="pct"/>
            <w:tcBorders>
              <w:top w:val="nil"/>
              <w:left w:val="nil"/>
              <w:bottom w:val="nil"/>
              <w:right w:val="single" w:sz="8" w:space="0" w:color="auto"/>
            </w:tcBorders>
            <w:shd w:val="clear" w:color="auto" w:fill="FFFFFF"/>
            <w:tcMar>
              <w:top w:w="0" w:type="dxa"/>
              <w:left w:w="57" w:type="dxa"/>
              <w:bottom w:w="0" w:type="dxa"/>
              <w:right w:w="57" w:type="dxa"/>
            </w:tcMar>
            <w:vAlign w:val="center"/>
            <w:hideMark/>
          </w:tcPr>
          <w:p w14:paraId="061A433C" w14:textId="77777777" w:rsidR="007162CD" w:rsidRPr="00A91974" w:rsidRDefault="007162CD" w:rsidP="001A71B0">
            <w:pPr>
              <w:rPr>
                <w:rFonts w:ascii="Times New Roman" w:eastAsia="Times New Roman" w:hAnsi="Times New Roman" w:cs="Times New Roman"/>
                <w:noProof/>
                <w:sz w:val="24"/>
                <w:szCs w:val="24"/>
              </w:rPr>
            </w:pPr>
          </w:p>
        </w:tc>
        <w:tc>
          <w:tcPr>
            <w:tcW w:w="0" w:type="auto"/>
            <w:vMerge/>
            <w:tcBorders>
              <w:top w:val="single" w:sz="8" w:space="0" w:color="auto"/>
              <w:left w:val="nil"/>
              <w:bottom w:val="single" w:sz="8" w:space="0" w:color="auto"/>
              <w:right w:val="single" w:sz="8" w:space="0" w:color="auto"/>
            </w:tcBorders>
            <w:vAlign w:val="center"/>
            <w:hideMark/>
          </w:tcPr>
          <w:p w14:paraId="389202E1" w14:textId="77777777" w:rsidR="007162CD" w:rsidRPr="00A91974" w:rsidRDefault="007162CD" w:rsidP="001A71B0">
            <w:pPr>
              <w:rPr>
                <w:rFonts w:ascii="Times New Roman" w:eastAsiaTheme="minorEastAsia" w:hAnsi="Times New Roman" w:cs="Times New Roman"/>
                <w:noProof/>
                <w:sz w:val="24"/>
                <w:szCs w:val="24"/>
              </w:rPr>
            </w:pPr>
          </w:p>
        </w:tc>
        <w:tc>
          <w:tcPr>
            <w:tcW w:w="63" w:type="pct"/>
            <w:tcBorders>
              <w:top w:val="nil"/>
              <w:left w:val="nil"/>
              <w:bottom w:val="nil"/>
              <w:right w:val="single" w:sz="8" w:space="0" w:color="auto"/>
            </w:tcBorders>
            <w:shd w:val="clear" w:color="auto" w:fill="FFFFFF"/>
            <w:tcMar>
              <w:top w:w="0" w:type="dxa"/>
              <w:left w:w="57" w:type="dxa"/>
              <w:bottom w:w="0" w:type="dxa"/>
              <w:right w:w="57" w:type="dxa"/>
            </w:tcMar>
            <w:vAlign w:val="center"/>
            <w:hideMark/>
          </w:tcPr>
          <w:p w14:paraId="54854069" w14:textId="77777777" w:rsidR="007162CD" w:rsidRPr="00A91974" w:rsidRDefault="007162CD" w:rsidP="001A71B0">
            <w:pPr>
              <w:rPr>
                <w:rFonts w:ascii="Times New Roman" w:eastAsia="Times New Roman" w:hAnsi="Times New Roman" w:cs="Times New Roman"/>
                <w:noProof/>
                <w:sz w:val="24"/>
                <w:szCs w:val="24"/>
              </w:rPr>
            </w:pPr>
          </w:p>
        </w:tc>
        <w:tc>
          <w:tcPr>
            <w:tcW w:w="0" w:type="auto"/>
            <w:vMerge/>
            <w:tcBorders>
              <w:top w:val="single" w:sz="8" w:space="0" w:color="auto"/>
              <w:left w:val="nil"/>
              <w:bottom w:val="single" w:sz="8" w:space="0" w:color="auto"/>
              <w:right w:val="single" w:sz="8" w:space="0" w:color="auto"/>
            </w:tcBorders>
            <w:vAlign w:val="center"/>
            <w:hideMark/>
          </w:tcPr>
          <w:p w14:paraId="1704F1B6" w14:textId="77777777" w:rsidR="007162CD" w:rsidRPr="00A91974" w:rsidRDefault="007162CD" w:rsidP="001A71B0">
            <w:pPr>
              <w:rPr>
                <w:rFonts w:ascii="Times New Roman" w:eastAsiaTheme="minorEastAsia" w:hAnsi="Times New Roman" w:cs="Times New Roman"/>
                <w:noProof/>
                <w:sz w:val="24"/>
                <w:szCs w:val="24"/>
              </w:rPr>
            </w:pPr>
          </w:p>
        </w:tc>
      </w:tr>
      <w:tr w:rsidR="007162CD" w:rsidRPr="00A91974" w14:paraId="6909F89F" w14:textId="77777777" w:rsidTr="000E7D9A">
        <w:trPr>
          <w:trHeight w:val="284"/>
        </w:trPr>
        <w:tc>
          <w:tcPr>
            <w:tcW w:w="596" w:type="pct"/>
            <w:tcBorders>
              <w:top w:val="nil"/>
              <w:left w:val="nil"/>
              <w:bottom w:val="single" w:sz="8" w:space="0" w:color="auto"/>
              <w:right w:val="nil"/>
            </w:tcBorders>
            <w:shd w:val="clear" w:color="auto" w:fill="FFFFFF"/>
            <w:tcMar>
              <w:top w:w="0" w:type="dxa"/>
              <w:left w:w="57" w:type="dxa"/>
              <w:bottom w:w="0" w:type="dxa"/>
              <w:right w:w="57" w:type="dxa"/>
            </w:tcMar>
            <w:vAlign w:val="center"/>
            <w:hideMark/>
          </w:tcPr>
          <w:p w14:paraId="6F64A747" w14:textId="77777777" w:rsidR="007162CD" w:rsidRPr="00A91974" w:rsidRDefault="007162CD" w:rsidP="001A71B0">
            <w:pPr>
              <w:rPr>
                <w:rFonts w:ascii="Times New Roman" w:eastAsia="Times New Roman" w:hAnsi="Times New Roman" w:cs="Times New Roman"/>
                <w:noProof/>
                <w:sz w:val="2"/>
                <w:szCs w:val="24"/>
              </w:rPr>
            </w:pPr>
          </w:p>
        </w:tc>
        <w:tc>
          <w:tcPr>
            <w:tcW w:w="63" w:type="pct"/>
            <w:tcBorders>
              <w:top w:val="nil"/>
              <w:left w:val="nil"/>
              <w:bottom w:val="nil"/>
              <w:right w:val="nil"/>
            </w:tcBorders>
            <w:shd w:val="clear" w:color="auto" w:fill="FFFFFF"/>
            <w:tcMar>
              <w:top w:w="0" w:type="dxa"/>
              <w:left w:w="57" w:type="dxa"/>
              <w:bottom w:w="0" w:type="dxa"/>
              <w:right w:w="57" w:type="dxa"/>
            </w:tcMar>
            <w:vAlign w:val="center"/>
            <w:hideMark/>
          </w:tcPr>
          <w:p w14:paraId="0372348D" w14:textId="77777777" w:rsidR="007162CD" w:rsidRPr="00A91974" w:rsidRDefault="007162CD" w:rsidP="001A71B0">
            <w:pPr>
              <w:rPr>
                <w:rFonts w:ascii="Times New Roman" w:eastAsia="Times New Roman" w:hAnsi="Times New Roman" w:cs="Times New Roman"/>
                <w:noProof/>
                <w:sz w:val="2"/>
                <w:szCs w:val="24"/>
              </w:rPr>
            </w:pPr>
          </w:p>
        </w:tc>
        <w:tc>
          <w:tcPr>
            <w:tcW w:w="1204" w:type="pct"/>
            <w:tcBorders>
              <w:top w:val="nil"/>
              <w:left w:val="nil"/>
              <w:bottom w:val="single" w:sz="8" w:space="0" w:color="auto"/>
              <w:right w:val="nil"/>
            </w:tcBorders>
            <w:shd w:val="clear" w:color="auto" w:fill="FFFFFF"/>
            <w:tcMar>
              <w:top w:w="0" w:type="dxa"/>
              <w:left w:w="57" w:type="dxa"/>
              <w:bottom w:w="0" w:type="dxa"/>
              <w:right w:w="57" w:type="dxa"/>
            </w:tcMar>
            <w:vAlign w:val="center"/>
            <w:hideMark/>
          </w:tcPr>
          <w:p w14:paraId="4F56ABF6" w14:textId="77777777" w:rsidR="007162CD" w:rsidRPr="00A91974" w:rsidRDefault="007162CD" w:rsidP="001A71B0">
            <w:pPr>
              <w:rPr>
                <w:rFonts w:ascii="Times New Roman" w:eastAsia="Times New Roman" w:hAnsi="Times New Roman" w:cs="Times New Roman"/>
                <w:noProof/>
                <w:sz w:val="2"/>
                <w:szCs w:val="24"/>
              </w:rPr>
            </w:pPr>
          </w:p>
        </w:tc>
        <w:tc>
          <w:tcPr>
            <w:tcW w:w="63" w:type="pct"/>
            <w:tcBorders>
              <w:top w:val="nil"/>
              <w:left w:val="nil"/>
              <w:bottom w:val="nil"/>
              <w:right w:val="nil"/>
            </w:tcBorders>
            <w:shd w:val="clear" w:color="auto" w:fill="FFFFFF"/>
            <w:tcMar>
              <w:top w:w="0" w:type="dxa"/>
              <w:left w:w="57" w:type="dxa"/>
              <w:bottom w:w="0" w:type="dxa"/>
              <w:right w:w="57" w:type="dxa"/>
            </w:tcMar>
            <w:vAlign w:val="center"/>
            <w:hideMark/>
          </w:tcPr>
          <w:p w14:paraId="4B0FD2AF" w14:textId="77777777" w:rsidR="007162CD" w:rsidRPr="00A91974" w:rsidRDefault="007162CD" w:rsidP="001A71B0">
            <w:pPr>
              <w:rPr>
                <w:rFonts w:ascii="Times New Roman" w:eastAsia="Times New Roman" w:hAnsi="Times New Roman" w:cs="Times New Roman"/>
                <w:noProof/>
                <w:sz w:val="2"/>
                <w:szCs w:val="24"/>
              </w:rPr>
            </w:pPr>
          </w:p>
        </w:tc>
        <w:tc>
          <w:tcPr>
            <w:tcW w:w="2259" w:type="pct"/>
            <w:tcBorders>
              <w:top w:val="nil"/>
              <w:left w:val="nil"/>
              <w:bottom w:val="single" w:sz="8" w:space="0" w:color="auto"/>
              <w:right w:val="nil"/>
            </w:tcBorders>
            <w:shd w:val="clear" w:color="auto" w:fill="FFFFFF"/>
            <w:tcMar>
              <w:top w:w="0" w:type="dxa"/>
              <w:left w:w="57" w:type="dxa"/>
              <w:bottom w:w="0" w:type="dxa"/>
              <w:right w:w="57" w:type="dxa"/>
            </w:tcMar>
            <w:vAlign w:val="center"/>
            <w:hideMark/>
          </w:tcPr>
          <w:p w14:paraId="39126701" w14:textId="77777777" w:rsidR="007162CD" w:rsidRPr="00A91974" w:rsidRDefault="007162CD" w:rsidP="001A71B0">
            <w:pPr>
              <w:rPr>
                <w:rFonts w:ascii="Times New Roman" w:eastAsia="Times New Roman" w:hAnsi="Times New Roman" w:cs="Times New Roman"/>
                <w:noProof/>
                <w:sz w:val="2"/>
                <w:szCs w:val="24"/>
              </w:rPr>
            </w:pPr>
          </w:p>
        </w:tc>
        <w:tc>
          <w:tcPr>
            <w:tcW w:w="63" w:type="pct"/>
            <w:tcBorders>
              <w:top w:val="nil"/>
              <w:left w:val="nil"/>
              <w:bottom w:val="nil"/>
              <w:right w:val="nil"/>
            </w:tcBorders>
            <w:shd w:val="clear" w:color="auto" w:fill="FFFFFF"/>
            <w:tcMar>
              <w:top w:w="0" w:type="dxa"/>
              <w:left w:w="57" w:type="dxa"/>
              <w:bottom w:w="0" w:type="dxa"/>
              <w:right w:w="57" w:type="dxa"/>
            </w:tcMar>
            <w:vAlign w:val="center"/>
            <w:hideMark/>
          </w:tcPr>
          <w:p w14:paraId="12066CA1" w14:textId="77777777" w:rsidR="007162CD" w:rsidRPr="00A91974" w:rsidRDefault="007162CD" w:rsidP="001A71B0">
            <w:pPr>
              <w:rPr>
                <w:rFonts w:ascii="Times New Roman" w:eastAsia="Times New Roman" w:hAnsi="Times New Roman" w:cs="Times New Roman"/>
                <w:noProof/>
                <w:sz w:val="2"/>
                <w:szCs w:val="24"/>
              </w:rPr>
            </w:pPr>
          </w:p>
        </w:tc>
        <w:tc>
          <w:tcPr>
            <w:tcW w:w="751" w:type="pct"/>
            <w:tcBorders>
              <w:top w:val="nil"/>
              <w:left w:val="nil"/>
              <w:bottom w:val="single" w:sz="8" w:space="0" w:color="auto"/>
              <w:right w:val="nil"/>
            </w:tcBorders>
            <w:shd w:val="clear" w:color="auto" w:fill="FFFFFF"/>
            <w:tcMar>
              <w:top w:w="0" w:type="dxa"/>
              <w:left w:w="57" w:type="dxa"/>
              <w:bottom w:w="0" w:type="dxa"/>
              <w:right w:w="57" w:type="dxa"/>
            </w:tcMar>
            <w:vAlign w:val="center"/>
            <w:hideMark/>
          </w:tcPr>
          <w:p w14:paraId="1B82191C" w14:textId="77777777" w:rsidR="007162CD" w:rsidRPr="00A91974" w:rsidRDefault="007162CD" w:rsidP="001A71B0">
            <w:pPr>
              <w:rPr>
                <w:rFonts w:ascii="Times New Roman" w:eastAsia="Times New Roman" w:hAnsi="Times New Roman" w:cs="Times New Roman"/>
                <w:noProof/>
                <w:sz w:val="2"/>
                <w:szCs w:val="24"/>
              </w:rPr>
            </w:pPr>
          </w:p>
        </w:tc>
      </w:tr>
      <w:tr w:rsidR="007162CD" w:rsidRPr="00A91974" w14:paraId="14B73A49" w14:textId="77777777" w:rsidTr="000E7D9A">
        <w:trPr>
          <w:trHeight w:val="284"/>
        </w:trPr>
        <w:tc>
          <w:tcPr>
            <w:tcW w:w="596" w:type="pct"/>
            <w:vMerge w:val="restart"/>
            <w:tcBorders>
              <w:top w:val="nil"/>
              <w:left w:val="single" w:sz="8" w:space="0" w:color="auto"/>
              <w:bottom w:val="single" w:sz="8" w:space="0" w:color="auto"/>
              <w:right w:val="single" w:sz="8" w:space="0" w:color="auto"/>
            </w:tcBorders>
            <w:shd w:val="clear" w:color="auto" w:fill="FFFFFF"/>
            <w:tcMar>
              <w:top w:w="0" w:type="dxa"/>
              <w:left w:w="57" w:type="dxa"/>
              <w:bottom w:w="0" w:type="dxa"/>
              <w:right w:w="57" w:type="dxa"/>
            </w:tcMar>
            <w:vAlign w:val="center"/>
            <w:hideMark/>
          </w:tcPr>
          <w:p w14:paraId="3E93E778" w14:textId="77777777" w:rsidR="007162CD" w:rsidRPr="00A91974" w:rsidRDefault="007162CD" w:rsidP="001A71B0">
            <w:pPr>
              <w:jc w:val="center"/>
              <w:rPr>
                <w:rFonts w:ascii="Times New Roman" w:eastAsiaTheme="minorEastAsia" w:hAnsi="Times New Roman" w:cs="Times New Roman"/>
                <w:noProof/>
                <w:sz w:val="24"/>
                <w:szCs w:val="24"/>
              </w:rPr>
            </w:pPr>
            <w:r w:rsidRPr="00A91974">
              <w:rPr>
                <w:rFonts w:ascii="Times New Roman" w:hAnsi="Times New Roman" w:cs="Times New Roman"/>
                <w:noProof/>
                <w:color w:val="000000"/>
              </w:rPr>
              <w:t>1-bosqich</w:t>
            </w:r>
          </w:p>
        </w:tc>
        <w:tc>
          <w:tcPr>
            <w:tcW w:w="63" w:type="pct"/>
            <w:tcBorders>
              <w:top w:val="nil"/>
              <w:left w:val="nil"/>
              <w:bottom w:val="nil"/>
              <w:right w:val="single" w:sz="8" w:space="0" w:color="auto"/>
            </w:tcBorders>
            <w:shd w:val="clear" w:color="auto" w:fill="FFFFFF"/>
            <w:tcMar>
              <w:top w:w="0" w:type="dxa"/>
              <w:left w:w="57" w:type="dxa"/>
              <w:bottom w:w="0" w:type="dxa"/>
              <w:right w:w="57" w:type="dxa"/>
            </w:tcMar>
            <w:vAlign w:val="center"/>
            <w:hideMark/>
          </w:tcPr>
          <w:p w14:paraId="4B23BC29" w14:textId="77777777" w:rsidR="007162CD" w:rsidRPr="00A91974" w:rsidRDefault="007162CD" w:rsidP="001A71B0">
            <w:pPr>
              <w:rPr>
                <w:rFonts w:ascii="Times New Roman" w:eastAsia="Times New Roman" w:hAnsi="Times New Roman" w:cs="Times New Roman"/>
                <w:noProof/>
                <w:sz w:val="24"/>
                <w:szCs w:val="24"/>
              </w:rPr>
            </w:pPr>
          </w:p>
        </w:tc>
        <w:tc>
          <w:tcPr>
            <w:tcW w:w="1204" w:type="pct"/>
            <w:vMerge w:val="restart"/>
            <w:tcBorders>
              <w:top w:val="nil"/>
              <w:left w:val="nil"/>
              <w:bottom w:val="single" w:sz="8" w:space="0" w:color="auto"/>
              <w:right w:val="single" w:sz="8" w:space="0" w:color="auto"/>
            </w:tcBorders>
            <w:shd w:val="clear" w:color="auto" w:fill="FFFFFF"/>
            <w:tcMar>
              <w:top w:w="0" w:type="dxa"/>
              <w:left w:w="57" w:type="dxa"/>
              <w:bottom w:w="0" w:type="dxa"/>
              <w:right w:w="57" w:type="dxa"/>
            </w:tcMar>
            <w:vAlign w:val="center"/>
            <w:hideMark/>
          </w:tcPr>
          <w:p w14:paraId="34F65B5E" w14:textId="77777777" w:rsidR="007162CD" w:rsidRPr="00A91974" w:rsidRDefault="007162CD" w:rsidP="001A71B0">
            <w:pPr>
              <w:jc w:val="center"/>
              <w:rPr>
                <w:rFonts w:ascii="Times New Roman" w:eastAsiaTheme="minorEastAsia" w:hAnsi="Times New Roman" w:cs="Times New Roman"/>
                <w:noProof/>
                <w:sz w:val="24"/>
                <w:szCs w:val="24"/>
              </w:rPr>
            </w:pPr>
            <w:r w:rsidRPr="00A91974">
              <w:rPr>
                <w:rFonts w:ascii="Times New Roman" w:hAnsi="Times New Roman" w:cs="Times New Roman"/>
                <w:noProof/>
                <w:color w:val="000000"/>
              </w:rPr>
              <w:t>Texnik jihatdan tartibga solish, standartlashtirish, sertifikatlashtirish va metrologiya sohasida davlat nazorati departamenti (keyingi oʻrinlarda — Davlat nazorati departamenti)</w:t>
            </w:r>
          </w:p>
        </w:tc>
        <w:tc>
          <w:tcPr>
            <w:tcW w:w="63" w:type="pct"/>
            <w:tcBorders>
              <w:top w:val="nil"/>
              <w:left w:val="nil"/>
              <w:bottom w:val="nil"/>
              <w:right w:val="single" w:sz="8" w:space="0" w:color="auto"/>
            </w:tcBorders>
            <w:shd w:val="clear" w:color="auto" w:fill="FFFFFF"/>
            <w:tcMar>
              <w:top w:w="0" w:type="dxa"/>
              <w:left w:w="57" w:type="dxa"/>
              <w:bottom w:w="0" w:type="dxa"/>
              <w:right w:w="57" w:type="dxa"/>
            </w:tcMar>
            <w:vAlign w:val="center"/>
            <w:hideMark/>
          </w:tcPr>
          <w:p w14:paraId="6A1C0342" w14:textId="77777777" w:rsidR="007162CD" w:rsidRPr="00A91974" w:rsidRDefault="007162CD" w:rsidP="001A71B0">
            <w:pPr>
              <w:rPr>
                <w:rFonts w:ascii="Times New Roman" w:eastAsia="Times New Roman" w:hAnsi="Times New Roman" w:cs="Times New Roman"/>
                <w:noProof/>
                <w:sz w:val="24"/>
                <w:szCs w:val="24"/>
              </w:rPr>
            </w:pPr>
          </w:p>
        </w:tc>
        <w:tc>
          <w:tcPr>
            <w:tcW w:w="2259" w:type="pct"/>
            <w:vMerge w:val="restart"/>
            <w:tcBorders>
              <w:top w:val="nil"/>
              <w:left w:val="nil"/>
              <w:bottom w:val="single" w:sz="8" w:space="0" w:color="auto"/>
              <w:right w:val="single" w:sz="8" w:space="0" w:color="auto"/>
            </w:tcBorders>
            <w:shd w:val="clear" w:color="auto" w:fill="FFFFFF"/>
            <w:tcMar>
              <w:top w:w="0" w:type="dxa"/>
              <w:left w:w="57" w:type="dxa"/>
              <w:bottom w:w="0" w:type="dxa"/>
              <w:right w:w="57" w:type="dxa"/>
            </w:tcMar>
            <w:vAlign w:val="center"/>
            <w:hideMark/>
          </w:tcPr>
          <w:p w14:paraId="4FB5DA36" w14:textId="77777777" w:rsidR="007162CD" w:rsidRPr="00A91974" w:rsidRDefault="007162CD" w:rsidP="001A71B0">
            <w:pPr>
              <w:ind w:firstLine="394"/>
              <w:rPr>
                <w:rFonts w:ascii="Times New Roman" w:eastAsiaTheme="minorEastAsia" w:hAnsi="Times New Roman" w:cs="Times New Roman"/>
                <w:noProof/>
                <w:sz w:val="24"/>
                <w:szCs w:val="24"/>
              </w:rPr>
            </w:pPr>
            <w:r w:rsidRPr="00A91974">
              <w:rPr>
                <w:rFonts w:ascii="Times New Roman" w:hAnsi="Times New Roman" w:cs="Times New Roman"/>
                <w:noProof/>
                <w:color w:val="000000"/>
              </w:rPr>
              <w:t>Nazorat xaridi ijtimoiy tarmoqlar orqali va toʻgʻridan-toʻgʻri yuridik va jismoniy shaxslar murojaatlari, davlat nazorati natijalari, Prezident va Hukumat qarorlari hamda Hukumat komissiyasi bayonlari hamda Departamentning “Xavfni tahlil etish” tizimiga asosan amalga oshiradi.</w:t>
            </w:r>
          </w:p>
        </w:tc>
        <w:tc>
          <w:tcPr>
            <w:tcW w:w="63" w:type="pct"/>
            <w:tcBorders>
              <w:top w:val="nil"/>
              <w:left w:val="nil"/>
              <w:bottom w:val="nil"/>
              <w:right w:val="single" w:sz="8" w:space="0" w:color="auto"/>
            </w:tcBorders>
            <w:shd w:val="clear" w:color="auto" w:fill="FFFFFF"/>
            <w:tcMar>
              <w:top w:w="0" w:type="dxa"/>
              <w:left w:w="57" w:type="dxa"/>
              <w:bottom w:w="0" w:type="dxa"/>
              <w:right w:w="57" w:type="dxa"/>
            </w:tcMar>
            <w:vAlign w:val="center"/>
            <w:hideMark/>
          </w:tcPr>
          <w:p w14:paraId="0E811E4A" w14:textId="77777777" w:rsidR="007162CD" w:rsidRPr="00A91974" w:rsidRDefault="007162CD" w:rsidP="001A71B0">
            <w:pPr>
              <w:rPr>
                <w:rFonts w:ascii="Times New Roman" w:eastAsia="Times New Roman" w:hAnsi="Times New Roman" w:cs="Times New Roman"/>
                <w:noProof/>
                <w:sz w:val="24"/>
                <w:szCs w:val="24"/>
              </w:rPr>
            </w:pPr>
          </w:p>
        </w:tc>
        <w:tc>
          <w:tcPr>
            <w:tcW w:w="751" w:type="pct"/>
            <w:vMerge w:val="restart"/>
            <w:tcBorders>
              <w:top w:val="nil"/>
              <w:left w:val="nil"/>
              <w:bottom w:val="single" w:sz="8" w:space="0" w:color="auto"/>
              <w:right w:val="single" w:sz="8" w:space="0" w:color="auto"/>
            </w:tcBorders>
            <w:shd w:val="clear" w:color="auto" w:fill="FFFFFF"/>
            <w:tcMar>
              <w:top w:w="0" w:type="dxa"/>
              <w:left w:w="57" w:type="dxa"/>
              <w:bottom w:w="0" w:type="dxa"/>
              <w:right w:w="57" w:type="dxa"/>
            </w:tcMar>
            <w:vAlign w:val="center"/>
            <w:hideMark/>
          </w:tcPr>
          <w:p w14:paraId="0A73BA1A" w14:textId="77777777" w:rsidR="007162CD" w:rsidRPr="00A91974" w:rsidRDefault="007162CD" w:rsidP="001A71B0">
            <w:pPr>
              <w:jc w:val="center"/>
              <w:rPr>
                <w:rFonts w:ascii="Times New Roman" w:eastAsiaTheme="minorEastAsia" w:hAnsi="Times New Roman" w:cs="Times New Roman"/>
                <w:noProof/>
                <w:sz w:val="24"/>
                <w:szCs w:val="24"/>
              </w:rPr>
            </w:pPr>
            <w:r w:rsidRPr="00A91974">
              <w:rPr>
                <w:rFonts w:ascii="Times New Roman" w:hAnsi="Times New Roman" w:cs="Times New Roman"/>
                <w:noProof/>
                <w:color w:val="000000"/>
              </w:rPr>
              <w:t>Doimiy</w:t>
            </w:r>
          </w:p>
        </w:tc>
      </w:tr>
      <w:tr w:rsidR="007162CD" w:rsidRPr="00A91974" w14:paraId="722A514A" w14:textId="77777777" w:rsidTr="00F75EE7">
        <w:trPr>
          <w:trHeight w:val="284"/>
        </w:trPr>
        <w:tc>
          <w:tcPr>
            <w:tcW w:w="0" w:type="auto"/>
            <w:vMerge/>
            <w:tcBorders>
              <w:top w:val="nil"/>
              <w:left w:val="single" w:sz="8" w:space="0" w:color="auto"/>
              <w:bottom w:val="single" w:sz="8" w:space="0" w:color="auto"/>
              <w:right w:val="single" w:sz="8" w:space="0" w:color="auto"/>
            </w:tcBorders>
            <w:vAlign w:val="center"/>
            <w:hideMark/>
          </w:tcPr>
          <w:p w14:paraId="5443B6E5" w14:textId="77777777" w:rsidR="007162CD" w:rsidRPr="00A91974" w:rsidRDefault="007162CD" w:rsidP="001A71B0">
            <w:pPr>
              <w:rPr>
                <w:rFonts w:ascii="Times New Roman" w:eastAsiaTheme="minorEastAsia" w:hAnsi="Times New Roman" w:cs="Times New Roman"/>
                <w:noProof/>
                <w:sz w:val="24"/>
                <w:szCs w:val="24"/>
              </w:rPr>
            </w:pPr>
          </w:p>
        </w:tc>
        <w:tc>
          <w:tcPr>
            <w:tcW w:w="63" w:type="pct"/>
            <w:tcBorders>
              <w:top w:val="nil"/>
              <w:left w:val="nil"/>
              <w:bottom w:val="nil"/>
              <w:right w:val="single" w:sz="8" w:space="0" w:color="auto"/>
            </w:tcBorders>
            <w:shd w:val="clear" w:color="auto" w:fill="FFFFFF"/>
            <w:tcMar>
              <w:top w:w="0" w:type="dxa"/>
              <w:left w:w="57" w:type="dxa"/>
              <w:bottom w:w="0" w:type="dxa"/>
              <w:right w:w="57" w:type="dxa"/>
            </w:tcMar>
            <w:vAlign w:val="center"/>
            <w:hideMark/>
          </w:tcPr>
          <w:p w14:paraId="44CC47C2" w14:textId="77777777" w:rsidR="007162CD" w:rsidRPr="00A91974" w:rsidRDefault="007162CD" w:rsidP="001A71B0">
            <w:pPr>
              <w:rPr>
                <w:rFonts w:ascii="Times New Roman" w:eastAsia="Times New Roman" w:hAnsi="Times New Roman" w:cs="Times New Roman"/>
                <w:noProof/>
                <w:sz w:val="24"/>
                <w:szCs w:val="24"/>
              </w:rPr>
            </w:pPr>
          </w:p>
        </w:tc>
        <w:tc>
          <w:tcPr>
            <w:tcW w:w="0" w:type="auto"/>
            <w:vMerge/>
            <w:tcBorders>
              <w:top w:val="nil"/>
              <w:left w:val="nil"/>
              <w:bottom w:val="single" w:sz="8" w:space="0" w:color="auto"/>
              <w:right w:val="single" w:sz="8" w:space="0" w:color="auto"/>
            </w:tcBorders>
            <w:vAlign w:val="center"/>
            <w:hideMark/>
          </w:tcPr>
          <w:p w14:paraId="6BE9ABC6" w14:textId="77777777" w:rsidR="007162CD" w:rsidRPr="00A91974" w:rsidRDefault="007162CD" w:rsidP="001A71B0">
            <w:pPr>
              <w:rPr>
                <w:rFonts w:ascii="Times New Roman" w:eastAsiaTheme="minorEastAsia" w:hAnsi="Times New Roman" w:cs="Times New Roman"/>
                <w:noProof/>
                <w:sz w:val="24"/>
                <w:szCs w:val="24"/>
              </w:rPr>
            </w:pPr>
          </w:p>
        </w:tc>
        <w:tc>
          <w:tcPr>
            <w:tcW w:w="63" w:type="pct"/>
            <w:tcBorders>
              <w:top w:val="nil"/>
              <w:left w:val="nil"/>
              <w:bottom w:val="nil"/>
              <w:right w:val="single" w:sz="8" w:space="0" w:color="auto"/>
            </w:tcBorders>
            <w:shd w:val="clear" w:color="auto" w:fill="FFFFFF"/>
            <w:tcMar>
              <w:top w:w="0" w:type="dxa"/>
              <w:left w:w="57" w:type="dxa"/>
              <w:bottom w:w="0" w:type="dxa"/>
              <w:right w:w="57" w:type="dxa"/>
            </w:tcMar>
            <w:vAlign w:val="center"/>
            <w:hideMark/>
          </w:tcPr>
          <w:p w14:paraId="7E6FC403" w14:textId="77777777" w:rsidR="007162CD" w:rsidRPr="00A91974" w:rsidRDefault="007162CD" w:rsidP="001A71B0">
            <w:pPr>
              <w:rPr>
                <w:rFonts w:ascii="Times New Roman" w:eastAsia="Times New Roman" w:hAnsi="Times New Roman" w:cs="Times New Roman"/>
                <w:noProof/>
                <w:sz w:val="24"/>
                <w:szCs w:val="24"/>
              </w:rPr>
            </w:pPr>
          </w:p>
        </w:tc>
        <w:tc>
          <w:tcPr>
            <w:tcW w:w="0" w:type="auto"/>
            <w:vMerge/>
            <w:tcBorders>
              <w:top w:val="nil"/>
              <w:left w:val="nil"/>
              <w:bottom w:val="single" w:sz="8" w:space="0" w:color="auto"/>
              <w:right w:val="single" w:sz="8" w:space="0" w:color="auto"/>
            </w:tcBorders>
            <w:vAlign w:val="center"/>
            <w:hideMark/>
          </w:tcPr>
          <w:p w14:paraId="20BF9550" w14:textId="77777777" w:rsidR="007162CD" w:rsidRPr="00A91974" w:rsidRDefault="007162CD" w:rsidP="001A71B0">
            <w:pPr>
              <w:rPr>
                <w:rFonts w:ascii="Times New Roman" w:eastAsiaTheme="minorEastAsia" w:hAnsi="Times New Roman" w:cs="Times New Roman"/>
                <w:noProof/>
                <w:sz w:val="24"/>
                <w:szCs w:val="24"/>
              </w:rPr>
            </w:pPr>
          </w:p>
        </w:tc>
        <w:tc>
          <w:tcPr>
            <w:tcW w:w="63" w:type="pct"/>
            <w:tcBorders>
              <w:top w:val="nil"/>
              <w:left w:val="nil"/>
              <w:bottom w:val="nil"/>
              <w:right w:val="single" w:sz="8" w:space="0" w:color="auto"/>
            </w:tcBorders>
            <w:shd w:val="clear" w:color="auto" w:fill="FFFFFF"/>
            <w:tcMar>
              <w:top w:w="0" w:type="dxa"/>
              <w:left w:w="57" w:type="dxa"/>
              <w:bottom w:w="0" w:type="dxa"/>
              <w:right w:w="57" w:type="dxa"/>
            </w:tcMar>
            <w:vAlign w:val="center"/>
            <w:hideMark/>
          </w:tcPr>
          <w:p w14:paraId="70CFD907" w14:textId="77777777" w:rsidR="007162CD" w:rsidRPr="00A91974" w:rsidRDefault="007162CD" w:rsidP="001A71B0">
            <w:pPr>
              <w:rPr>
                <w:rFonts w:ascii="Times New Roman" w:eastAsia="Times New Roman" w:hAnsi="Times New Roman" w:cs="Times New Roman"/>
                <w:noProof/>
                <w:sz w:val="24"/>
                <w:szCs w:val="24"/>
              </w:rPr>
            </w:pPr>
          </w:p>
        </w:tc>
        <w:tc>
          <w:tcPr>
            <w:tcW w:w="0" w:type="auto"/>
            <w:vMerge/>
            <w:tcBorders>
              <w:top w:val="nil"/>
              <w:left w:val="nil"/>
              <w:bottom w:val="single" w:sz="8" w:space="0" w:color="auto"/>
              <w:right w:val="single" w:sz="8" w:space="0" w:color="auto"/>
            </w:tcBorders>
            <w:vAlign w:val="center"/>
            <w:hideMark/>
          </w:tcPr>
          <w:p w14:paraId="70C5DFDF" w14:textId="77777777" w:rsidR="007162CD" w:rsidRPr="00A91974" w:rsidRDefault="007162CD" w:rsidP="001A71B0">
            <w:pPr>
              <w:rPr>
                <w:rFonts w:ascii="Times New Roman" w:eastAsiaTheme="minorEastAsia" w:hAnsi="Times New Roman" w:cs="Times New Roman"/>
                <w:noProof/>
                <w:sz w:val="24"/>
                <w:szCs w:val="24"/>
              </w:rPr>
            </w:pPr>
          </w:p>
        </w:tc>
      </w:tr>
      <w:tr w:rsidR="007162CD" w:rsidRPr="00A91974" w14:paraId="0BEC4C01" w14:textId="77777777" w:rsidTr="000E7D9A">
        <w:trPr>
          <w:trHeight w:val="284"/>
        </w:trPr>
        <w:tc>
          <w:tcPr>
            <w:tcW w:w="596" w:type="pct"/>
            <w:tcBorders>
              <w:top w:val="nil"/>
              <w:left w:val="nil"/>
              <w:bottom w:val="single" w:sz="8" w:space="0" w:color="auto"/>
              <w:right w:val="nil"/>
            </w:tcBorders>
            <w:shd w:val="clear" w:color="auto" w:fill="FFFFFF"/>
            <w:tcMar>
              <w:top w:w="0" w:type="dxa"/>
              <w:left w:w="57" w:type="dxa"/>
              <w:bottom w:w="0" w:type="dxa"/>
              <w:right w:w="57" w:type="dxa"/>
            </w:tcMar>
            <w:vAlign w:val="center"/>
            <w:hideMark/>
          </w:tcPr>
          <w:p w14:paraId="5C7D77A5" w14:textId="77777777" w:rsidR="007162CD" w:rsidRPr="00A91974" w:rsidRDefault="007162CD" w:rsidP="001A71B0">
            <w:pPr>
              <w:rPr>
                <w:rFonts w:ascii="Times New Roman" w:eastAsia="Times New Roman" w:hAnsi="Times New Roman" w:cs="Times New Roman"/>
                <w:noProof/>
                <w:sz w:val="8"/>
                <w:szCs w:val="24"/>
              </w:rPr>
            </w:pPr>
          </w:p>
        </w:tc>
        <w:tc>
          <w:tcPr>
            <w:tcW w:w="63" w:type="pct"/>
            <w:tcBorders>
              <w:top w:val="nil"/>
              <w:left w:val="nil"/>
              <w:bottom w:val="nil"/>
              <w:right w:val="nil"/>
            </w:tcBorders>
            <w:shd w:val="clear" w:color="auto" w:fill="FFFFFF"/>
            <w:tcMar>
              <w:top w:w="0" w:type="dxa"/>
              <w:left w:w="57" w:type="dxa"/>
              <w:bottom w:w="0" w:type="dxa"/>
              <w:right w:w="57" w:type="dxa"/>
            </w:tcMar>
            <w:vAlign w:val="center"/>
            <w:hideMark/>
          </w:tcPr>
          <w:p w14:paraId="5463E735" w14:textId="77777777" w:rsidR="007162CD" w:rsidRPr="00A91974" w:rsidRDefault="007162CD" w:rsidP="001A71B0">
            <w:pPr>
              <w:rPr>
                <w:rFonts w:ascii="Times New Roman" w:eastAsia="Times New Roman" w:hAnsi="Times New Roman" w:cs="Times New Roman"/>
                <w:noProof/>
                <w:sz w:val="8"/>
                <w:szCs w:val="24"/>
              </w:rPr>
            </w:pPr>
          </w:p>
        </w:tc>
        <w:tc>
          <w:tcPr>
            <w:tcW w:w="1204" w:type="pct"/>
            <w:tcBorders>
              <w:top w:val="nil"/>
              <w:left w:val="nil"/>
              <w:bottom w:val="single" w:sz="8" w:space="0" w:color="auto"/>
              <w:right w:val="nil"/>
            </w:tcBorders>
            <w:shd w:val="clear" w:color="auto" w:fill="FFFFFF"/>
            <w:tcMar>
              <w:top w:w="0" w:type="dxa"/>
              <w:left w:w="57" w:type="dxa"/>
              <w:bottom w:w="0" w:type="dxa"/>
              <w:right w:w="57" w:type="dxa"/>
            </w:tcMar>
            <w:vAlign w:val="center"/>
            <w:hideMark/>
          </w:tcPr>
          <w:p w14:paraId="17A9B62C" w14:textId="77777777" w:rsidR="007162CD" w:rsidRPr="00A91974" w:rsidRDefault="007162CD" w:rsidP="001A71B0">
            <w:pPr>
              <w:rPr>
                <w:rFonts w:ascii="Times New Roman" w:eastAsia="Times New Roman" w:hAnsi="Times New Roman" w:cs="Times New Roman"/>
                <w:noProof/>
                <w:sz w:val="8"/>
                <w:szCs w:val="24"/>
              </w:rPr>
            </w:pPr>
          </w:p>
        </w:tc>
        <w:tc>
          <w:tcPr>
            <w:tcW w:w="63" w:type="pct"/>
            <w:tcBorders>
              <w:top w:val="nil"/>
              <w:left w:val="nil"/>
              <w:bottom w:val="nil"/>
              <w:right w:val="nil"/>
            </w:tcBorders>
            <w:shd w:val="clear" w:color="auto" w:fill="FFFFFF"/>
            <w:tcMar>
              <w:top w:w="0" w:type="dxa"/>
              <w:left w:w="57" w:type="dxa"/>
              <w:bottom w:w="0" w:type="dxa"/>
              <w:right w:w="57" w:type="dxa"/>
            </w:tcMar>
            <w:vAlign w:val="center"/>
            <w:hideMark/>
          </w:tcPr>
          <w:p w14:paraId="64BE6842" w14:textId="77777777" w:rsidR="007162CD" w:rsidRPr="00A91974" w:rsidRDefault="007162CD" w:rsidP="001A71B0">
            <w:pPr>
              <w:rPr>
                <w:rFonts w:ascii="Times New Roman" w:eastAsia="Times New Roman" w:hAnsi="Times New Roman" w:cs="Times New Roman"/>
                <w:noProof/>
                <w:sz w:val="8"/>
                <w:szCs w:val="24"/>
              </w:rPr>
            </w:pPr>
          </w:p>
        </w:tc>
        <w:tc>
          <w:tcPr>
            <w:tcW w:w="2259" w:type="pct"/>
            <w:tcBorders>
              <w:top w:val="nil"/>
              <w:left w:val="nil"/>
              <w:bottom w:val="single" w:sz="8" w:space="0" w:color="auto"/>
              <w:right w:val="nil"/>
            </w:tcBorders>
            <w:shd w:val="clear" w:color="auto" w:fill="FFFFFF"/>
            <w:tcMar>
              <w:top w:w="0" w:type="dxa"/>
              <w:left w:w="57" w:type="dxa"/>
              <w:bottom w:w="0" w:type="dxa"/>
              <w:right w:w="57" w:type="dxa"/>
            </w:tcMar>
            <w:vAlign w:val="center"/>
            <w:hideMark/>
          </w:tcPr>
          <w:p w14:paraId="77B2A79B" w14:textId="77777777" w:rsidR="007162CD" w:rsidRPr="00A91974" w:rsidRDefault="007162CD" w:rsidP="001A71B0">
            <w:pPr>
              <w:rPr>
                <w:rFonts w:ascii="Times New Roman" w:eastAsia="Times New Roman" w:hAnsi="Times New Roman" w:cs="Times New Roman"/>
                <w:noProof/>
                <w:sz w:val="8"/>
                <w:szCs w:val="24"/>
              </w:rPr>
            </w:pPr>
          </w:p>
        </w:tc>
        <w:tc>
          <w:tcPr>
            <w:tcW w:w="63" w:type="pct"/>
            <w:tcBorders>
              <w:top w:val="nil"/>
              <w:left w:val="nil"/>
              <w:bottom w:val="nil"/>
              <w:right w:val="nil"/>
            </w:tcBorders>
            <w:shd w:val="clear" w:color="auto" w:fill="FFFFFF"/>
            <w:tcMar>
              <w:top w:w="0" w:type="dxa"/>
              <w:left w:w="57" w:type="dxa"/>
              <w:bottom w:w="0" w:type="dxa"/>
              <w:right w:w="57" w:type="dxa"/>
            </w:tcMar>
            <w:vAlign w:val="center"/>
            <w:hideMark/>
          </w:tcPr>
          <w:p w14:paraId="1BD4DA46" w14:textId="77777777" w:rsidR="007162CD" w:rsidRPr="00A91974" w:rsidRDefault="007162CD" w:rsidP="001A71B0">
            <w:pPr>
              <w:rPr>
                <w:rFonts w:ascii="Times New Roman" w:eastAsia="Times New Roman" w:hAnsi="Times New Roman" w:cs="Times New Roman"/>
                <w:noProof/>
                <w:sz w:val="8"/>
                <w:szCs w:val="24"/>
              </w:rPr>
            </w:pPr>
          </w:p>
        </w:tc>
        <w:tc>
          <w:tcPr>
            <w:tcW w:w="751" w:type="pct"/>
            <w:tcBorders>
              <w:top w:val="nil"/>
              <w:left w:val="nil"/>
              <w:bottom w:val="single" w:sz="8" w:space="0" w:color="auto"/>
              <w:right w:val="nil"/>
            </w:tcBorders>
            <w:shd w:val="clear" w:color="auto" w:fill="FFFFFF"/>
            <w:tcMar>
              <w:top w:w="0" w:type="dxa"/>
              <w:left w:w="57" w:type="dxa"/>
              <w:bottom w:w="0" w:type="dxa"/>
              <w:right w:w="57" w:type="dxa"/>
            </w:tcMar>
            <w:vAlign w:val="center"/>
            <w:hideMark/>
          </w:tcPr>
          <w:p w14:paraId="4FC677BC" w14:textId="77777777" w:rsidR="007162CD" w:rsidRPr="00A91974" w:rsidRDefault="007162CD" w:rsidP="001A71B0">
            <w:pPr>
              <w:rPr>
                <w:rFonts w:ascii="Times New Roman" w:eastAsia="Times New Roman" w:hAnsi="Times New Roman" w:cs="Times New Roman"/>
                <w:noProof/>
                <w:sz w:val="8"/>
                <w:szCs w:val="24"/>
              </w:rPr>
            </w:pPr>
          </w:p>
        </w:tc>
      </w:tr>
      <w:tr w:rsidR="007162CD" w:rsidRPr="00A91974" w14:paraId="6640B267" w14:textId="77777777" w:rsidTr="000E7D9A">
        <w:trPr>
          <w:trHeight w:val="284"/>
        </w:trPr>
        <w:tc>
          <w:tcPr>
            <w:tcW w:w="596" w:type="pct"/>
            <w:vMerge w:val="restart"/>
            <w:tcBorders>
              <w:top w:val="nil"/>
              <w:left w:val="single" w:sz="8" w:space="0" w:color="auto"/>
              <w:bottom w:val="single" w:sz="8" w:space="0" w:color="auto"/>
              <w:right w:val="single" w:sz="8" w:space="0" w:color="auto"/>
            </w:tcBorders>
            <w:shd w:val="clear" w:color="auto" w:fill="FFFFFF"/>
            <w:tcMar>
              <w:top w:w="0" w:type="dxa"/>
              <w:left w:w="57" w:type="dxa"/>
              <w:bottom w:w="0" w:type="dxa"/>
              <w:right w:w="57" w:type="dxa"/>
            </w:tcMar>
            <w:vAlign w:val="center"/>
            <w:hideMark/>
          </w:tcPr>
          <w:p w14:paraId="032C7AA3" w14:textId="77777777" w:rsidR="007162CD" w:rsidRPr="00A91974" w:rsidRDefault="007162CD" w:rsidP="001A71B0">
            <w:pPr>
              <w:jc w:val="center"/>
              <w:rPr>
                <w:rFonts w:ascii="Times New Roman" w:eastAsiaTheme="minorEastAsia" w:hAnsi="Times New Roman" w:cs="Times New Roman"/>
                <w:noProof/>
                <w:sz w:val="24"/>
                <w:szCs w:val="24"/>
              </w:rPr>
            </w:pPr>
            <w:r w:rsidRPr="00A91974">
              <w:rPr>
                <w:rFonts w:ascii="Times New Roman" w:hAnsi="Times New Roman" w:cs="Times New Roman"/>
                <w:noProof/>
                <w:color w:val="000000"/>
              </w:rPr>
              <w:t>2-bosqich</w:t>
            </w:r>
          </w:p>
        </w:tc>
        <w:tc>
          <w:tcPr>
            <w:tcW w:w="63" w:type="pct"/>
            <w:tcBorders>
              <w:top w:val="nil"/>
              <w:left w:val="nil"/>
              <w:bottom w:val="nil"/>
              <w:right w:val="single" w:sz="8" w:space="0" w:color="auto"/>
            </w:tcBorders>
            <w:shd w:val="clear" w:color="auto" w:fill="FFFFFF"/>
            <w:tcMar>
              <w:top w:w="0" w:type="dxa"/>
              <w:left w:w="57" w:type="dxa"/>
              <w:bottom w:w="0" w:type="dxa"/>
              <w:right w:w="57" w:type="dxa"/>
            </w:tcMar>
            <w:vAlign w:val="center"/>
            <w:hideMark/>
          </w:tcPr>
          <w:p w14:paraId="5C698280" w14:textId="77777777" w:rsidR="007162CD" w:rsidRPr="00A91974" w:rsidRDefault="007162CD" w:rsidP="001A71B0">
            <w:pPr>
              <w:rPr>
                <w:rFonts w:ascii="Times New Roman" w:eastAsia="Times New Roman" w:hAnsi="Times New Roman" w:cs="Times New Roman"/>
                <w:noProof/>
                <w:sz w:val="24"/>
                <w:szCs w:val="24"/>
              </w:rPr>
            </w:pPr>
          </w:p>
        </w:tc>
        <w:tc>
          <w:tcPr>
            <w:tcW w:w="1204" w:type="pct"/>
            <w:vMerge w:val="restart"/>
            <w:tcBorders>
              <w:top w:val="nil"/>
              <w:left w:val="nil"/>
              <w:bottom w:val="single" w:sz="8" w:space="0" w:color="auto"/>
              <w:right w:val="single" w:sz="8" w:space="0" w:color="auto"/>
            </w:tcBorders>
            <w:shd w:val="clear" w:color="auto" w:fill="FFFFFF"/>
            <w:tcMar>
              <w:top w:w="0" w:type="dxa"/>
              <w:left w:w="57" w:type="dxa"/>
              <w:bottom w:w="0" w:type="dxa"/>
              <w:right w:w="57" w:type="dxa"/>
            </w:tcMar>
            <w:vAlign w:val="center"/>
            <w:hideMark/>
          </w:tcPr>
          <w:p w14:paraId="56C046B0" w14:textId="77777777" w:rsidR="007162CD" w:rsidRPr="00A91974" w:rsidRDefault="007162CD" w:rsidP="001A71B0">
            <w:pPr>
              <w:jc w:val="center"/>
              <w:rPr>
                <w:rFonts w:ascii="Times New Roman" w:eastAsiaTheme="minorEastAsia" w:hAnsi="Times New Roman" w:cs="Times New Roman"/>
                <w:noProof/>
                <w:sz w:val="24"/>
                <w:szCs w:val="24"/>
              </w:rPr>
            </w:pPr>
            <w:r w:rsidRPr="00A91974">
              <w:rPr>
                <w:rFonts w:ascii="Times New Roman" w:hAnsi="Times New Roman" w:cs="Times New Roman"/>
                <w:noProof/>
                <w:color w:val="000000"/>
              </w:rPr>
              <w:t>Davlat nazorati departamenti</w:t>
            </w:r>
          </w:p>
        </w:tc>
        <w:tc>
          <w:tcPr>
            <w:tcW w:w="63" w:type="pct"/>
            <w:tcBorders>
              <w:top w:val="nil"/>
              <w:left w:val="nil"/>
              <w:bottom w:val="nil"/>
              <w:right w:val="single" w:sz="8" w:space="0" w:color="auto"/>
            </w:tcBorders>
            <w:shd w:val="clear" w:color="auto" w:fill="FFFFFF"/>
            <w:tcMar>
              <w:top w:w="0" w:type="dxa"/>
              <w:left w:w="57" w:type="dxa"/>
              <w:bottom w:w="0" w:type="dxa"/>
              <w:right w:w="57" w:type="dxa"/>
            </w:tcMar>
            <w:vAlign w:val="center"/>
            <w:hideMark/>
          </w:tcPr>
          <w:p w14:paraId="2964A4C8" w14:textId="77777777" w:rsidR="007162CD" w:rsidRPr="00A91974" w:rsidRDefault="007162CD" w:rsidP="001A71B0">
            <w:pPr>
              <w:rPr>
                <w:rFonts w:ascii="Times New Roman" w:eastAsia="Times New Roman" w:hAnsi="Times New Roman" w:cs="Times New Roman"/>
                <w:noProof/>
                <w:sz w:val="24"/>
                <w:szCs w:val="24"/>
              </w:rPr>
            </w:pPr>
          </w:p>
        </w:tc>
        <w:tc>
          <w:tcPr>
            <w:tcW w:w="2259" w:type="pct"/>
            <w:vMerge w:val="restart"/>
            <w:tcBorders>
              <w:top w:val="nil"/>
              <w:left w:val="nil"/>
              <w:bottom w:val="single" w:sz="8" w:space="0" w:color="auto"/>
              <w:right w:val="single" w:sz="8" w:space="0" w:color="auto"/>
            </w:tcBorders>
            <w:shd w:val="clear" w:color="auto" w:fill="FFFFFF"/>
            <w:tcMar>
              <w:top w:w="0" w:type="dxa"/>
              <w:left w:w="57" w:type="dxa"/>
              <w:bottom w:w="0" w:type="dxa"/>
              <w:right w:w="57" w:type="dxa"/>
            </w:tcMar>
            <w:vAlign w:val="center"/>
            <w:hideMark/>
          </w:tcPr>
          <w:p w14:paraId="15125424" w14:textId="77777777" w:rsidR="007162CD" w:rsidRPr="00A91974" w:rsidRDefault="007162CD" w:rsidP="001A71B0">
            <w:pPr>
              <w:ind w:firstLine="394"/>
              <w:rPr>
                <w:rFonts w:ascii="Times New Roman" w:eastAsiaTheme="minorEastAsia" w:hAnsi="Times New Roman" w:cs="Times New Roman"/>
                <w:noProof/>
                <w:sz w:val="24"/>
                <w:szCs w:val="24"/>
              </w:rPr>
            </w:pPr>
            <w:r w:rsidRPr="00A91974">
              <w:rPr>
                <w:rFonts w:ascii="Times New Roman" w:hAnsi="Times New Roman" w:cs="Times New Roman"/>
                <w:noProof/>
                <w:color w:val="000000"/>
              </w:rPr>
              <w:t>Nazorat xaridi amalga oshirilishi toʻgʻrisidagi axborotni rasmiy veb-saytda joylashtiradi.</w:t>
            </w:r>
          </w:p>
        </w:tc>
        <w:tc>
          <w:tcPr>
            <w:tcW w:w="63" w:type="pct"/>
            <w:tcBorders>
              <w:top w:val="nil"/>
              <w:left w:val="nil"/>
              <w:bottom w:val="nil"/>
              <w:right w:val="single" w:sz="8" w:space="0" w:color="auto"/>
            </w:tcBorders>
            <w:shd w:val="clear" w:color="auto" w:fill="FFFFFF"/>
            <w:tcMar>
              <w:top w:w="0" w:type="dxa"/>
              <w:left w:w="57" w:type="dxa"/>
              <w:bottom w:w="0" w:type="dxa"/>
              <w:right w:w="57" w:type="dxa"/>
            </w:tcMar>
            <w:vAlign w:val="center"/>
            <w:hideMark/>
          </w:tcPr>
          <w:p w14:paraId="7B32A77D" w14:textId="77777777" w:rsidR="007162CD" w:rsidRPr="00A91974" w:rsidRDefault="007162CD" w:rsidP="001A71B0">
            <w:pPr>
              <w:rPr>
                <w:rFonts w:ascii="Times New Roman" w:eastAsia="Times New Roman" w:hAnsi="Times New Roman" w:cs="Times New Roman"/>
                <w:noProof/>
                <w:sz w:val="24"/>
                <w:szCs w:val="24"/>
              </w:rPr>
            </w:pPr>
          </w:p>
        </w:tc>
        <w:tc>
          <w:tcPr>
            <w:tcW w:w="751" w:type="pct"/>
            <w:vMerge w:val="restart"/>
            <w:tcBorders>
              <w:top w:val="nil"/>
              <w:left w:val="nil"/>
              <w:bottom w:val="single" w:sz="8" w:space="0" w:color="auto"/>
              <w:right w:val="single" w:sz="8" w:space="0" w:color="auto"/>
            </w:tcBorders>
            <w:shd w:val="clear" w:color="auto" w:fill="FFFFFF"/>
            <w:tcMar>
              <w:top w:w="0" w:type="dxa"/>
              <w:left w:w="57" w:type="dxa"/>
              <w:bottom w:w="0" w:type="dxa"/>
              <w:right w:w="57" w:type="dxa"/>
            </w:tcMar>
            <w:vAlign w:val="center"/>
            <w:hideMark/>
          </w:tcPr>
          <w:p w14:paraId="61507260" w14:textId="77777777" w:rsidR="007162CD" w:rsidRPr="00A91974" w:rsidRDefault="007162CD" w:rsidP="001A71B0">
            <w:pPr>
              <w:jc w:val="center"/>
              <w:rPr>
                <w:rFonts w:ascii="Times New Roman" w:eastAsiaTheme="minorEastAsia" w:hAnsi="Times New Roman" w:cs="Times New Roman"/>
                <w:noProof/>
                <w:sz w:val="24"/>
                <w:szCs w:val="24"/>
              </w:rPr>
            </w:pPr>
            <w:r w:rsidRPr="00A91974">
              <w:rPr>
                <w:rFonts w:ascii="Times New Roman" w:hAnsi="Times New Roman" w:cs="Times New Roman"/>
                <w:noProof/>
                <w:color w:val="000000"/>
              </w:rPr>
              <w:t>Tadbirdan 1 kun oldin</w:t>
            </w:r>
          </w:p>
        </w:tc>
      </w:tr>
      <w:tr w:rsidR="007162CD" w:rsidRPr="00A91974" w14:paraId="388FB486" w14:textId="77777777" w:rsidTr="00F75EE7">
        <w:trPr>
          <w:trHeight w:val="284"/>
        </w:trPr>
        <w:tc>
          <w:tcPr>
            <w:tcW w:w="0" w:type="auto"/>
            <w:vMerge/>
            <w:tcBorders>
              <w:top w:val="nil"/>
              <w:left w:val="single" w:sz="8" w:space="0" w:color="auto"/>
              <w:bottom w:val="single" w:sz="8" w:space="0" w:color="auto"/>
              <w:right w:val="single" w:sz="8" w:space="0" w:color="auto"/>
            </w:tcBorders>
            <w:vAlign w:val="center"/>
            <w:hideMark/>
          </w:tcPr>
          <w:p w14:paraId="5B08F7FA" w14:textId="77777777" w:rsidR="007162CD" w:rsidRPr="00A91974" w:rsidRDefault="007162CD" w:rsidP="001A71B0">
            <w:pPr>
              <w:rPr>
                <w:rFonts w:ascii="Times New Roman" w:eastAsiaTheme="minorEastAsia" w:hAnsi="Times New Roman" w:cs="Times New Roman"/>
                <w:noProof/>
                <w:sz w:val="24"/>
                <w:szCs w:val="24"/>
              </w:rPr>
            </w:pPr>
          </w:p>
        </w:tc>
        <w:tc>
          <w:tcPr>
            <w:tcW w:w="63" w:type="pct"/>
            <w:tcBorders>
              <w:top w:val="nil"/>
              <w:left w:val="nil"/>
              <w:bottom w:val="nil"/>
              <w:right w:val="single" w:sz="8" w:space="0" w:color="auto"/>
            </w:tcBorders>
            <w:shd w:val="clear" w:color="auto" w:fill="FFFFFF"/>
            <w:tcMar>
              <w:top w:w="0" w:type="dxa"/>
              <w:left w:w="57" w:type="dxa"/>
              <w:bottom w:w="0" w:type="dxa"/>
              <w:right w:w="57" w:type="dxa"/>
            </w:tcMar>
            <w:vAlign w:val="center"/>
            <w:hideMark/>
          </w:tcPr>
          <w:p w14:paraId="021E1481" w14:textId="77777777" w:rsidR="007162CD" w:rsidRPr="00A91974" w:rsidRDefault="007162CD" w:rsidP="001A71B0">
            <w:pPr>
              <w:rPr>
                <w:rFonts w:ascii="Times New Roman" w:eastAsia="Times New Roman" w:hAnsi="Times New Roman" w:cs="Times New Roman"/>
                <w:noProof/>
                <w:sz w:val="24"/>
                <w:szCs w:val="24"/>
              </w:rPr>
            </w:pPr>
          </w:p>
        </w:tc>
        <w:tc>
          <w:tcPr>
            <w:tcW w:w="0" w:type="auto"/>
            <w:vMerge/>
            <w:tcBorders>
              <w:top w:val="nil"/>
              <w:left w:val="nil"/>
              <w:bottom w:val="single" w:sz="8" w:space="0" w:color="auto"/>
              <w:right w:val="single" w:sz="8" w:space="0" w:color="auto"/>
            </w:tcBorders>
            <w:vAlign w:val="center"/>
            <w:hideMark/>
          </w:tcPr>
          <w:p w14:paraId="570554CE" w14:textId="77777777" w:rsidR="007162CD" w:rsidRPr="00A91974" w:rsidRDefault="007162CD" w:rsidP="001A71B0">
            <w:pPr>
              <w:rPr>
                <w:rFonts w:ascii="Times New Roman" w:eastAsiaTheme="minorEastAsia" w:hAnsi="Times New Roman" w:cs="Times New Roman"/>
                <w:noProof/>
                <w:sz w:val="24"/>
                <w:szCs w:val="24"/>
              </w:rPr>
            </w:pPr>
          </w:p>
        </w:tc>
        <w:tc>
          <w:tcPr>
            <w:tcW w:w="63" w:type="pct"/>
            <w:tcBorders>
              <w:top w:val="nil"/>
              <w:left w:val="nil"/>
              <w:bottom w:val="nil"/>
              <w:right w:val="single" w:sz="8" w:space="0" w:color="auto"/>
            </w:tcBorders>
            <w:shd w:val="clear" w:color="auto" w:fill="FFFFFF"/>
            <w:tcMar>
              <w:top w:w="0" w:type="dxa"/>
              <w:left w:w="57" w:type="dxa"/>
              <w:bottom w:w="0" w:type="dxa"/>
              <w:right w:w="57" w:type="dxa"/>
            </w:tcMar>
            <w:vAlign w:val="center"/>
            <w:hideMark/>
          </w:tcPr>
          <w:p w14:paraId="029348AB" w14:textId="77777777" w:rsidR="007162CD" w:rsidRPr="00A91974" w:rsidRDefault="007162CD" w:rsidP="001A71B0">
            <w:pPr>
              <w:rPr>
                <w:rFonts w:ascii="Times New Roman" w:eastAsia="Times New Roman" w:hAnsi="Times New Roman" w:cs="Times New Roman"/>
                <w:noProof/>
                <w:sz w:val="24"/>
                <w:szCs w:val="24"/>
              </w:rPr>
            </w:pPr>
          </w:p>
        </w:tc>
        <w:tc>
          <w:tcPr>
            <w:tcW w:w="0" w:type="auto"/>
            <w:vMerge/>
            <w:tcBorders>
              <w:top w:val="nil"/>
              <w:left w:val="nil"/>
              <w:bottom w:val="single" w:sz="8" w:space="0" w:color="auto"/>
              <w:right w:val="single" w:sz="8" w:space="0" w:color="auto"/>
            </w:tcBorders>
            <w:vAlign w:val="center"/>
            <w:hideMark/>
          </w:tcPr>
          <w:p w14:paraId="67578CD4" w14:textId="77777777" w:rsidR="007162CD" w:rsidRPr="00A91974" w:rsidRDefault="007162CD" w:rsidP="001A71B0">
            <w:pPr>
              <w:rPr>
                <w:rFonts w:ascii="Times New Roman" w:eastAsiaTheme="minorEastAsia" w:hAnsi="Times New Roman" w:cs="Times New Roman"/>
                <w:noProof/>
                <w:sz w:val="24"/>
                <w:szCs w:val="24"/>
              </w:rPr>
            </w:pPr>
          </w:p>
        </w:tc>
        <w:tc>
          <w:tcPr>
            <w:tcW w:w="63" w:type="pct"/>
            <w:tcBorders>
              <w:top w:val="nil"/>
              <w:left w:val="nil"/>
              <w:bottom w:val="nil"/>
              <w:right w:val="single" w:sz="8" w:space="0" w:color="auto"/>
            </w:tcBorders>
            <w:shd w:val="clear" w:color="auto" w:fill="FFFFFF"/>
            <w:tcMar>
              <w:top w:w="0" w:type="dxa"/>
              <w:left w:w="57" w:type="dxa"/>
              <w:bottom w:w="0" w:type="dxa"/>
              <w:right w:w="57" w:type="dxa"/>
            </w:tcMar>
            <w:vAlign w:val="center"/>
            <w:hideMark/>
          </w:tcPr>
          <w:p w14:paraId="24C29083" w14:textId="77777777" w:rsidR="007162CD" w:rsidRPr="00A91974" w:rsidRDefault="007162CD" w:rsidP="001A71B0">
            <w:pPr>
              <w:rPr>
                <w:rFonts w:ascii="Times New Roman" w:eastAsia="Times New Roman" w:hAnsi="Times New Roman" w:cs="Times New Roman"/>
                <w:noProof/>
                <w:sz w:val="24"/>
                <w:szCs w:val="24"/>
              </w:rPr>
            </w:pPr>
          </w:p>
        </w:tc>
        <w:tc>
          <w:tcPr>
            <w:tcW w:w="0" w:type="auto"/>
            <w:vMerge/>
            <w:tcBorders>
              <w:top w:val="nil"/>
              <w:left w:val="nil"/>
              <w:bottom w:val="single" w:sz="8" w:space="0" w:color="auto"/>
              <w:right w:val="single" w:sz="8" w:space="0" w:color="auto"/>
            </w:tcBorders>
            <w:vAlign w:val="center"/>
            <w:hideMark/>
          </w:tcPr>
          <w:p w14:paraId="572EC6DB" w14:textId="77777777" w:rsidR="007162CD" w:rsidRPr="00A91974" w:rsidRDefault="007162CD" w:rsidP="001A71B0">
            <w:pPr>
              <w:rPr>
                <w:rFonts w:ascii="Times New Roman" w:eastAsiaTheme="minorEastAsia" w:hAnsi="Times New Roman" w:cs="Times New Roman"/>
                <w:noProof/>
                <w:sz w:val="24"/>
                <w:szCs w:val="24"/>
              </w:rPr>
            </w:pPr>
          </w:p>
        </w:tc>
      </w:tr>
      <w:tr w:rsidR="007162CD" w:rsidRPr="00A91974" w14:paraId="52727FBA" w14:textId="77777777" w:rsidTr="000E7D9A">
        <w:trPr>
          <w:trHeight w:val="284"/>
        </w:trPr>
        <w:tc>
          <w:tcPr>
            <w:tcW w:w="596" w:type="pct"/>
            <w:tcBorders>
              <w:top w:val="nil"/>
              <w:left w:val="nil"/>
              <w:bottom w:val="single" w:sz="8" w:space="0" w:color="auto"/>
              <w:right w:val="nil"/>
            </w:tcBorders>
            <w:shd w:val="clear" w:color="auto" w:fill="FFFFFF"/>
            <w:tcMar>
              <w:top w:w="0" w:type="dxa"/>
              <w:left w:w="57" w:type="dxa"/>
              <w:bottom w:w="0" w:type="dxa"/>
              <w:right w:w="57" w:type="dxa"/>
            </w:tcMar>
            <w:vAlign w:val="center"/>
            <w:hideMark/>
          </w:tcPr>
          <w:p w14:paraId="7C0D40E8" w14:textId="77777777" w:rsidR="007162CD" w:rsidRPr="00A91974" w:rsidRDefault="007162CD" w:rsidP="001A71B0">
            <w:pPr>
              <w:rPr>
                <w:rFonts w:ascii="Times New Roman" w:eastAsia="Times New Roman" w:hAnsi="Times New Roman" w:cs="Times New Roman"/>
                <w:noProof/>
                <w:sz w:val="24"/>
                <w:szCs w:val="24"/>
              </w:rPr>
            </w:pPr>
          </w:p>
        </w:tc>
        <w:tc>
          <w:tcPr>
            <w:tcW w:w="63" w:type="pct"/>
            <w:tcBorders>
              <w:top w:val="nil"/>
              <w:left w:val="nil"/>
              <w:bottom w:val="nil"/>
              <w:right w:val="nil"/>
            </w:tcBorders>
            <w:shd w:val="clear" w:color="auto" w:fill="FFFFFF"/>
            <w:tcMar>
              <w:top w:w="0" w:type="dxa"/>
              <w:left w:w="57" w:type="dxa"/>
              <w:bottom w:w="0" w:type="dxa"/>
              <w:right w:w="57" w:type="dxa"/>
            </w:tcMar>
            <w:vAlign w:val="center"/>
            <w:hideMark/>
          </w:tcPr>
          <w:p w14:paraId="23800862" w14:textId="77777777" w:rsidR="007162CD" w:rsidRPr="00A91974" w:rsidRDefault="007162CD" w:rsidP="001A71B0">
            <w:pPr>
              <w:rPr>
                <w:rFonts w:ascii="Times New Roman" w:eastAsia="Times New Roman" w:hAnsi="Times New Roman" w:cs="Times New Roman"/>
                <w:noProof/>
                <w:sz w:val="24"/>
                <w:szCs w:val="24"/>
              </w:rPr>
            </w:pPr>
          </w:p>
        </w:tc>
        <w:tc>
          <w:tcPr>
            <w:tcW w:w="1204" w:type="pct"/>
            <w:tcBorders>
              <w:top w:val="nil"/>
              <w:left w:val="nil"/>
              <w:bottom w:val="single" w:sz="8" w:space="0" w:color="auto"/>
              <w:right w:val="nil"/>
            </w:tcBorders>
            <w:shd w:val="clear" w:color="auto" w:fill="FFFFFF"/>
            <w:tcMar>
              <w:top w:w="0" w:type="dxa"/>
              <w:left w:w="57" w:type="dxa"/>
              <w:bottom w:w="0" w:type="dxa"/>
              <w:right w:w="57" w:type="dxa"/>
            </w:tcMar>
            <w:vAlign w:val="center"/>
            <w:hideMark/>
          </w:tcPr>
          <w:p w14:paraId="01CE5413" w14:textId="77777777" w:rsidR="007162CD" w:rsidRPr="00A91974" w:rsidRDefault="007162CD" w:rsidP="001A71B0">
            <w:pPr>
              <w:rPr>
                <w:rFonts w:ascii="Times New Roman" w:eastAsia="Times New Roman" w:hAnsi="Times New Roman" w:cs="Times New Roman"/>
                <w:noProof/>
                <w:sz w:val="24"/>
                <w:szCs w:val="24"/>
              </w:rPr>
            </w:pPr>
          </w:p>
        </w:tc>
        <w:tc>
          <w:tcPr>
            <w:tcW w:w="63" w:type="pct"/>
            <w:tcBorders>
              <w:top w:val="nil"/>
              <w:left w:val="nil"/>
              <w:bottom w:val="nil"/>
              <w:right w:val="nil"/>
            </w:tcBorders>
            <w:shd w:val="clear" w:color="auto" w:fill="FFFFFF"/>
            <w:tcMar>
              <w:top w:w="0" w:type="dxa"/>
              <w:left w:w="57" w:type="dxa"/>
              <w:bottom w:w="0" w:type="dxa"/>
              <w:right w:w="57" w:type="dxa"/>
            </w:tcMar>
            <w:vAlign w:val="center"/>
            <w:hideMark/>
          </w:tcPr>
          <w:p w14:paraId="637C006B" w14:textId="77777777" w:rsidR="007162CD" w:rsidRPr="00A91974" w:rsidRDefault="007162CD" w:rsidP="001A71B0">
            <w:pPr>
              <w:rPr>
                <w:rFonts w:ascii="Times New Roman" w:eastAsia="Times New Roman" w:hAnsi="Times New Roman" w:cs="Times New Roman"/>
                <w:noProof/>
                <w:sz w:val="24"/>
                <w:szCs w:val="24"/>
              </w:rPr>
            </w:pPr>
          </w:p>
        </w:tc>
        <w:tc>
          <w:tcPr>
            <w:tcW w:w="2259" w:type="pct"/>
            <w:tcBorders>
              <w:top w:val="nil"/>
              <w:left w:val="nil"/>
              <w:bottom w:val="single" w:sz="8" w:space="0" w:color="auto"/>
              <w:right w:val="nil"/>
            </w:tcBorders>
            <w:shd w:val="clear" w:color="auto" w:fill="FFFFFF"/>
            <w:tcMar>
              <w:top w:w="0" w:type="dxa"/>
              <w:left w:w="57" w:type="dxa"/>
              <w:bottom w:w="0" w:type="dxa"/>
              <w:right w:w="57" w:type="dxa"/>
            </w:tcMar>
            <w:vAlign w:val="center"/>
            <w:hideMark/>
          </w:tcPr>
          <w:p w14:paraId="2728E676" w14:textId="77777777" w:rsidR="007162CD" w:rsidRPr="00A91974" w:rsidRDefault="007162CD" w:rsidP="001A71B0">
            <w:pPr>
              <w:rPr>
                <w:rFonts w:ascii="Times New Roman" w:eastAsia="Times New Roman" w:hAnsi="Times New Roman" w:cs="Times New Roman"/>
                <w:noProof/>
                <w:sz w:val="24"/>
                <w:szCs w:val="24"/>
              </w:rPr>
            </w:pPr>
          </w:p>
        </w:tc>
        <w:tc>
          <w:tcPr>
            <w:tcW w:w="63" w:type="pct"/>
            <w:tcBorders>
              <w:top w:val="nil"/>
              <w:left w:val="nil"/>
              <w:bottom w:val="nil"/>
              <w:right w:val="nil"/>
            </w:tcBorders>
            <w:shd w:val="clear" w:color="auto" w:fill="FFFFFF"/>
            <w:tcMar>
              <w:top w:w="0" w:type="dxa"/>
              <w:left w:w="57" w:type="dxa"/>
              <w:bottom w:w="0" w:type="dxa"/>
              <w:right w:w="57" w:type="dxa"/>
            </w:tcMar>
            <w:vAlign w:val="center"/>
            <w:hideMark/>
          </w:tcPr>
          <w:p w14:paraId="671E0253" w14:textId="77777777" w:rsidR="007162CD" w:rsidRPr="00A91974" w:rsidRDefault="007162CD" w:rsidP="001A71B0">
            <w:pPr>
              <w:rPr>
                <w:rFonts w:ascii="Times New Roman" w:eastAsia="Times New Roman" w:hAnsi="Times New Roman" w:cs="Times New Roman"/>
                <w:noProof/>
                <w:sz w:val="24"/>
                <w:szCs w:val="24"/>
              </w:rPr>
            </w:pPr>
          </w:p>
        </w:tc>
        <w:tc>
          <w:tcPr>
            <w:tcW w:w="751" w:type="pct"/>
            <w:tcBorders>
              <w:top w:val="nil"/>
              <w:left w:val="nil"/>
              <w:bottom w:val="single" w:sz="8" w:space="0" w:color="auto"/>
              <w:right w:val="nil"/>
            </w:tcBorders>
            <w:shd w:val="clear" w:color="auto" w:fill="FFFFFF"/>
            <w:tcMar>
              <w:top w:w="0" w:type="dxa"/>
              <w:left w:w="57" w:type="dxa"/>
              <w:bottom w:w="0" w:type="dxa"/>
              <w:right w:w="57" w:type="dxa"/>
            </w:tcMar>
            <w:vAlign w:val="center"/>
            <w:hideMark/>
          </w:tcPr>
          <w:p w14:paraId="054C129B" w14:textId="77777777" w:rsidR="007162CD" w:rsidRPr="00A91974" w:rsidRDefault="007162CD" w:rsidP="001A71B0">
            <w:pPr>
              <w:rPr>
                <w:rFonts w:ascii="Times New Roman" w:eastAsia="Times New Roman" w:hAnsi="Times New Roman" w:cs="Times New Roman"/>
                <w:noProof/>
                <w:sz w:val="24"/>
                <w:szCs w:val="24"/>
              </w:rPr>
            </w:pPr>
          </w:p>
        </w:tc>
      </w:tr>
      <w:tr w:rsidR="007162CD" w:rsidRPr="00A91974" w14:paraId="6F71D867" w14:textId="77777777" w:rsidTr="000E7D9A">
        <w:trPr>
          <w:trHeight w:val="284"/>
        </w:trPr>
        <w:tc>
          <w:tcPr>
            <w:tcW w:w="596" w:type="pct"/>
            <w:vMerge w:val="restart"/>
            <w:tcBorders>
              <w:top w:val="nil"/>
              <w:left w:val="single" w:sz="8" w:space="0" w:color="auto"/>
              <w:bottom w:val="single" w:sz="8" w:space="0" w:color="auto"/>
              <w:right w:val="single" w:sz="8" w:space="0" w:color="auto"/>
            </w:tcBorders>
            <w:shd w:val="clear" w:color="auto" w:fill="FFFFFF"/>
            <w:tcMar>
              <w:top w:w="0" w:type="dxa"/>
              <w:left w:w="57" w:type="dxa"/>
              <w:bottom w:w="0" w:type="dxa"/>
              <w:right w:w="57" w:type="dxa"/>
            </w:tcMar>
            <w:vAlign w:val="center"/>
            <w:hideMark/>
          </w:tcPr>
          <w:p w14:paraId="0D9ADDFC" w14:textId="77777777" w:rsidR="007162CD" w:rsidRPr="00A91974" w:rsidRDefault="007162CD" w:rsidP="001A71B0">
            <w:pPr>
              <w:jc w:val="center"/>
              <w:rPr>
                <w:rFonts w:ascii="Times New Roman" w:eastAsiaTheme="minorEastAsia" w:hAnsi="Times New Roman" w:cs="Times New Roman"/>
                <w:noProof/>
                <w:sz w:val="24"/>
                <w:szCs w:val="24"/>
              </w:rPr>
            </w:pPr>
            <w:r w:rsidRPr="00A91974">
              <w:rPr>
                <w:rFonts w:ascii="Times New Roman" w:hAnsi="Times New Roman" w:cs="Times New Roman"/>
                <w:noProof/>
                <w:color w:val="000000"/>
              </w:rPr>
              <w:lastRenderedPageBreak/>
              <w:t>3-bosqich</w:t>
            </w:r>
          </w:p>
        </w:tc>
        <w:tc>
          <w:tcPr>
            <w:tcW w:w="63" w:type="pct"/>
            <w:tcBorders>
              <w:top w:val="nil"/>
              <w:left w:val="nil"/>
              <w:bottom w:val="nil"/>
              <w:right w:val="single" w:sz="8" w:space="0" w:color="auto"/>
            </w:tcBorders>
            <w:shd w:val="clear" w:color="auto" w:fill="FFFFFF"/>
            <w:tcMar>
              <w:top w:w="0" w:type="dxa"/>
              <w:left w:w="57" w:type="dxa"/>
              <w:bottom w:w="0" w:type="dxa"/>
              <w:right w:w="57" w:type="dxa"/>
            </w:tcMar>
            <w:vAlign w:val="center"/>
            <w:hideMark/>
          </w:tcPr>
          <w:p w14:paraId="0942D71B" w14:textId="77777777" w:rsidR="007162CD" w:rsidRPr="00A91974" w:rsidRDefault="007162CD" w:rsidP="001A71B0">
            <w:pPr>
              <w:rPr>
                <w:rFonts w:ascii="Times New Roman" w:eastAsia="Times New Roman" w:hAnsi="Times New Roman" w:cs="Times New Roman"/>
                <w:noProof/>
                <w:sz w:val="24"/>
                <w:szCs w:val="24"/>
              </w:rPr>
            </w:pPr>
          </w:p>
        </w:tc>
        <w:tc>
          <w:tcPr>
            <w:tcW w:w="1204" w:type="pct"/>
            <w:vMerge w:val="restart"/>
            <w:tcBorders>
              <w:top w:val="nil"/>
              <w:left w:val="nil"/>
              <w:bottom w:val="single" w:sz="8" w:space="0" w:color="auto"/>
              <w:right w:val="single" w:sz="8" w:space="0" w:color="auto"/>
            </w:tcBorders>
            <w:shd w:val="clear" w:color="auto" w:fill="FFFFFF"/>
            <w:tcMar>
              <w:top w:w="0" w:type="dxa"/>
              <w:left w:w="57" w:type="dxa"/>
              <w:bottom w:w="0" w:type="dxa"/>
              <w:right w:w="57" w:type="dxa"/>
            </w:tcMar>
            <w:vAlign w:val="center"/>
            <w:hideMark/>
          </w:tcPr>
          <w:p w14:paraId="6442D004" w14:textId="77777777" w:rsidR="007162CD" w:rsidRPr="00A91974" w:rsidRDefault="007162CD" w:rsidP="001A71B0">
            <w:pPr>
              <w:jc w:val="center"/>
              <w:rPr>
                <w:rFonts w:ascii="Times New Roman" w:eastAsiaTheme="minorEastAsia" w:hAnsi="Times New Roman" w:cs="Times New Roman"/>
                <w:noProof/>
                <w:sz w:val="24"/>
                <w:szCs w:val="24"/>
              </w:rPr>
            </w:pPr>
            <w:r w:rsidRPr="00A91974">
              <w:rPr>
                <w:rFonts w:ascii="Times New Roman" w:hAnsi="Times New Roman" w:cs="Times New Roman"/>
                <w:noProof/>
                <w:color w:val="000000"/>
              </w:rPr>
              <w:t>Davlat nazorati departamenti</w:t>
            </w:r>
          </w:p>
        </w:tc>
        <w:tc>
          <w:tcPr>
            <w:tcW w:w="63" w:type="pct"/>
            <w:tcBorders>
              <w:top w:val="nil"/>
              <w:left w:val="nil"/>
              <w:bottom w:val="nil"/>
              <w:right w:val="single" w:sz="8" w:space="0" w:color="auto"/>
            </w:tcBorders>
            <w:shd w:val="clear" w:color="auto" w:fill="FFFFFF"/>
            <w:tcMar>
              <w:top w:w="0" w:type="dxa"/>
              <w:left w:w="57" w:type="dxa"/>
              <w:bottom w:w="0" w:type="dxa"/>
              <w:right w:w="57" w:type="dxa"/>
            </w:tcMar>
            <w:vAlign w:val="center"/>
            <w:hideMark/>
          </w:tcPr>
          <w:p w14:paraId="723325E8" w14:textId="77777777" w:rsidR="007162CD" w:rsidRPr="00A91974" w:rsidRDefault="007162CD" w:rsidP="001A71B0">
            <w:pPr>
              <w:rPr>
                <w:rFonts w:ascii="Times New Roman" w:eastAsia="Times New Roman" w:hAnsi="Times New Roman" w:cs="Times New Roman"/>
                <w:noProof/>
                <w:sz w:val="24"/>
                <w:szCs w:val="24"/>
              </w:rPr>
            </w:pPr>
          </w:p>
        </w:tc>
        <w:tc>
          <w:tcPr>
            <w:tcW w:w="2259" w:type="pct"/>
            <w:vMerge w:val="restart"/>
            <w:tcBorders>
              <w:top w:val="nil"/>
              <w:left w:val="nil"/>
              <w:bottom w:val="single" w:sz="8" w:space="0" w:color="auto"/>
              <w:right w:val="single" w:sz="8" w:space="0" w:color="auto"/>
            </w:tcBorders>
            <w:shd w:val="clear" w:color="auto" w:fill="FFFFFF"/>
            <w:tcMar>
              <w:top w:w="0" w:type="dxa"/>
              <w:left w:w="57" w:type="dxa"/>
              <w:bottom w:w="0" w:type="dxa"/>
              <w:right w:w="57" w:type="dxa"/>
            </w:tcMar>
            <w:vAlign w:val="center"/>
            <w:hideMark/>
          </w:tcPr>
          <w:p w14:paraId="2F422A2C" w14:textId="77777777" w:rsidR="007162CD" w:rsidRPr="00A91974" w:rsidRDefault="007162CD" w:rsidP="001A71B0">
            <w:pPr>
              <w:ind w:firstLine="394"/>
              <w:rPr>
                <w:rFonts w:ascii="Times New Roman" w:eastAsiaTheme="minorEastAsia" w:hAnsi="Times New Roman" w:cs="Times New Roman"/>
                <w:noProof/>
                <w:sz w:val="24"/>
                <w:szCs w:val="24"/>
              </w:rPr>
            </w:pPr>
            <w:r w:rsidRPr="00A91974">
              <w:rPr>
                <w:rFonts w:ascii="Times New Roman" w:hAnsi="Times New Roman" w:cs="Times New Roman"/>
                <w:noProof/>
                <w:color w:val="000000"/>
              </w:rPr>
              <w:t>Nazorat xaridini amalga oshirishda foydalanish uchun maqsadli korporativ bank kartasini ochadi va Departamentning “Byudjet tashkilotini rivojlantirish jamgʻarmasi” hisobidan zarur miqdorda pul mablagʻi oʻtkazadi.</w:t>
            </w:r>
          </w:p>
        </w:tc>
        <w:tc>
          <w:tcPr>
            <w:tcW w:w="63" w:type="pct"/>
            <w:tcBorders>
              <w:top w:val="nil"/>
              <w:left w:val="nil"/>
              <w:bottom w:val="nil"/>
              <w:right w:val="single" w:sz="8" w:space="0" w:color="auto"/>
            </w:tcBorders>
            <w:shd w:val="clear" w:color="auto" w:fill="FFFFFF"/>
            <w:tcMar>
              <w:top w:w="0" w:type="dxa"/>
              <w:left w:w="57" w:type="dxa"/>
              <w:bottom w:w="0" w:type="dxa"/>
              <w:right w:w="57" w:type="dxa"/>
            </w:tcMar>
            <w:vAlign w:val="center"/>
            <w:hideMark/>
          </w:tcPr>
          <w:p w14:paraId="18589B40" w14:textId="77777777" w:rsidR="007162CD" w:rsidRPr="00A91974" w:rsidRDefault="007162CD" w:rsidP="001A71B0">
            <w:pPr>
              <w:rPr>
                <w:rFonts w:ascii="Times New Roman" w:eastAsia="Times New Roman" w:hAnsi="Times New Roman" w:cs="Times New Roman"/>
                <w:noProof/>
                <w:sz w:val="24"/>
                <w:szCs w:val="24"/>
              </w:rPr>
            </w:pPr>
          </w:p>
        </w:tc>
        <w:tc>
          <w:tcPr>
            <w:tcW w:w="751" w:type="pct"/>
            <w:vMerge w:val="restart"/>
            <w:tcBorders>
              <w:top w:val="nil"/>
              <w:left w:val="nil"/>
              <w:bottom w:val="single" w:sz="8" w:space="0" w:color="auto"/>
              <w:right w:val="single" w:sz="8" w:space="0" w:color="auto"/>
            </w:tcBorders>
            <w:shd w:val="clear" w:color="auto" w:fill="FFFFFF"/>
            <w:tcMar>
              <w:top w:w="0" w:type="dxa"/>
              <w:left w:w="57" w:type="dxa"/>
              <w:bottom w:w="0" w:type="dxa"/>
              <w:right w:w="57" w:type="dxa"/>
            </w:tcMar>
            <w:vAlign w:val="center"/>
            <w:hideMark/>
          </w:tcPr>
          <w:p w14:paraId="1A48A1BF" w14:textId="77777777" w:rsidR="007162CD" w:rsidRPr="00A91974" w:rsidRDefault="007162CD" w:rsidP="001A71B0">
            <w:pPr>
              <w:jc w:val="center"/>
              <w:rPr>
                <w:rFonts w:ascii="Times New Roman" w:eastAsiaTheme="minorEastAsia" w:hAnsi="Times New Roman" w:cs="Times New Roman"/>
                <w:noProof/>
                <w:sz w:val="24"/>
                <w:szCs w:val="24"/>
              </w:rPr>
            </w:pPr>
            <w:r w:rsidRPr="00A91974">
              <w:rPr>
                <w:rFonts w:ascii="Times New Roman" w:hAnsi="Times New Roman" w:cs="Times New Roman"/>
                <w:noProof/>
                <w:color w:val="000000"/>
              </w:rPr>
              <w:t>Doimiy</w:t>
            </w:r>
          </w:p>
        </w:tc>
      </w:tr>
      <w:tr w:rsidR="007162CD" w:rsidRPr="00A91974" w14:paraId="22E0F82A" w14:textId="77777777" w:rsidTr="00F75EE7">
        <w:trPr>
          <w:trHeight w:val="284"/>
        </w:trPr>
        <w:tc>
          <w:tcPr>
            <w:tcW w:w="0" w:type="auto"/>
            <w:vMerge/>
            <w:tcBorders>
              <w:top w:val="nil"/>
              <w:left w:val="single" w:sz="8" w:space="0" w:color="auto"/>
              <w:bottom w:val="single" w:sz="8" w:space="0" w:color="auto"/>
              <w:right w:val="single" w:sz="8" w:space="0" w:color="auto"/>
            </w:tcBorders>
            <w:vAlign w:val="center"/>
            <w:hideMark/>
          </w:tcPr>
          <w:p w14:paraId="7D87D436" w14:textId="77777777" w:rsidR="007162CD" w:rsidRPr="00A91974" w:rsidRDefault="007162CD" w:rsidP="001A71B0">
            <w:pPr>
              <w:rPr>
                <w:rFonts w:ascii="Times New Roman" w:eastAsiaTheme="minorEastAsia" w:hAnsi="Times New Roman" w:cs="Times New Roman"/>
                <w:noProof/>
                <w:sz w:val="24"/>
                <w:szCs w:val="24"/>
              </w:rPr>
            </w:pPr>
          </w:p>
        </w:tc>
        <w:tc>
          <w:tcPr>
            <w:tcW w:w="63" w:type="pct"/>
            <w:tcBorders>
              <w:top w:val="nil"/>
              <w:left w:val="nil"/>
              <w:bottom w:val="nil"/>
              <w:right w:val="single" w:sz="8" w:space="0" w:color="auto"/>
            </w:tcBorders>
            <w:shd w:val="clear" w:color="auto" w:fill="FFFFFF"/>
            <w:tcMar>
              <w:top w:w="0" w:type="dxa"/>
              <w:left w:w="57" w:type="dxa"/>
              <w:bottom w:w="0" w:type="dxa"/>
              <w:right w:w="57" w:type="dxa"/>
            </w:tcMar>
            <w:vAlign w:val="center"/>
            <w:hideMark/>
          </w:tcPr>
          <w:p w14:paraId="5EE511ED" w14:textId="77777777" w:rsidR="007162CD" w:rsidRPr="00A91974" w:rsidRDefault="007162CD" w:rsidP="001A71B0">
            <w:pPr>
              <w:rPr>
                <w:rFonts w:ascii="Times New Roman" w:eastAsia="Times New Roman" w:hAnsi="Times New Roman" w:cs="Times New Roman"/>
                <w:noProof/>
                <w:sz w:val="24"/>
                <w:szCs w:val="24"/>
              </w:rPr>
            </w:pPr>
          </w:p>
        </w:tc>
        <w:tc>
          <w:tcPr>
            <w:tcW w:w="0" w:type="auto"/>
            <w:vMerge/>
            <w:tcBorders>
              <w:top w:val="nil"/>
              <w:left w:val="nil"/>
              <w:bottom w:val="single" w:sz="8" w:space="0" w:color="auto"/>
              <w:right w:val="single" w:sz="8" w:space="0" w:color="auto"/>
            </w:tcBorders>
            <w:vAlign w:val="center"/>
            <w:hideMark/>
          </w:tcPr>
          <w:p w14:paraId="14EDAA1C" w14:textId="77777777" w:rsidR="007162CD" w:rsidRPr="00A91974" w:rsidRDefault="007162CD" w:rsidP="001A71B0">
            <w:pPr>
              <w:rPr>
                <w:rFonts w:ascii="Times New Roman" w:eastAsiaTheme="minorEastAsia" w:hAnsi="Times New Roman" w:cs="Times New Roman"/>
                <w:noProof/>
                <w:sz w:val="24"/>
                <w:szCs w:val="24"/>
              </w:rPr>
            </w:pPr>
          </w:p>
        </w:tc>
        <w:tc>
          <w:tcPr>
            <w:tcW w:w="63" w:type="pct"/>
            <w:tcBorders>
              <w:top w:val="nil"/>
              <w:left w:val="nil"/>
              <w:bottom w:val="nil"/>
              <w:right w:val="single" w:sz="8" w:space="0" w:color="auto"/>
            </w:tcBorders>
            <w:shd w:val="clear" w:color="auto" w:fill="FFFFFF"/>
            <w:tcMar>
              <w:top w:w="0" w:type="dxa"/>
              <w:left w:w="57" w:type="dxa"/>
              <w:bottom w:w="0" w:type="dxa"/>
              <w:right w:w="57" w:type="dxa"/>
            </w:tcMar>
            <w:vAlign w:val="center"/>
            <w:hideMark/>
          </w:tcPr>
          <w:p w14:paraId="7CA3B50E" w14:textId="77777777" w:rsidR="007162CD" w:rsidRPr="00A91974" w:rsidRDefault="007162CD" w:rsidP="001A71B0">
            <w:pPr>
              <w:rPr>
                <w:rFonts w:ascii="Times New Roman" w:eastAsia="Times New Roman" w:hAnsi="Times New Roman" w:cs="Times New Roman"/>
                <w:noProof/>
                <w:sz w:val="24"/>
                <w:szCs w:val="24"/>
              </w:rPr>
            </w:pPr>
          </w:p>
        </w:tc>
        <w:tc>
          <w:tcPr>
            <w:tcW w:w="0" w:type="auto"/>
            <w:vMerge/>
            <w:tcBorders>
              <w:top w:val="nil"/>
              <w:left w:val="nil"/>
              <w:bottom w:val="single" w:sz="8" w:space="0" w:color="auto"/>
              <w:right w:val="single" w:sz="8" w:space="0" w:color="auto"/>
            </w:tcBorders>
            <w:vAlign w:val="center"/>
            <w:hideMark/>
          </w:tcPr>
          <w:p w14:paraId="2F65E5D4" w14:textId="77777777" w:rsidR="007162CD" w:rsidRPr="00A91974" w:rsidRDefault="007162CD" w:rsidP="001A71B0">
            <w:pPr>
              <w:rPr>
                <w:rFonts w:ascii="Times New Roman" w:eastAsiaTheme="minorEastAsia" w:hAnsi="Times New Roman" w:cs="Times New Roman"/>
                <w:noProof/>
                <w:sz w:val="24"/>
                <w:szCs w:val="24"/>
              </w:rPr>
            </w:pPr>
          </w:p>
        </w:tc>
        <w:tc>
          <w:tcPr>
            <w:tcW w:w="63" w:type="pct"/>
            <w:tcBorders>
              <w:top w:val="nil"/>
              <w:left w:val="nil"/>
              <w:bottom w:val="nil"/>
              <w:right w:val="single" w:sz="8" w:space="0" w:color="auto"/>
            </w:tcBorders>
            <w:shd w:val="clear" w:color="auto" w:fill="FFFFFF"/>
            <w:tcMar>
              <w:top w:w="0" w:type="dxa"/>
              <w:left w:w="57" w:type="dxa"/>
              <w:bottom w:w="0" w:type="dxa"/>
              <w:right w:w="57" w:type="dxa"/>
            </w:tcMar>
            <w:vAlign w:val="center"/>
            <w:hideMark/>
          </w:tcPr>
          <w:p w14:paraId="732EC6B6" w14:textId="77777777" w:rsidR="007162CD" w:rsidRPr="00A91974" w:rsidRDefault="007162CD" w:rsidP="001A71B0">
            <w:pPr>
              <w:rPr>
                <w:rFonts w:ascii="Times New Roman" w:eastAsia="Times New Roman" w:hAnsi="Times New Roman" w:cs="Times New Roman"/>
                <w:noProof/>
                <w:sz w:val="24"/>
                <w:szCs w:val="24"/>
              </w:rPr>
            </w:pPr>
          </w:p>
        </w:tc>
        <w:tc>
          <w:tcPr>
            <w:tcW w:w="0" w:type="auto"/>
            <w:vMerge/>
            <w:tcBorders>
              <w:top w:val="nil"/>
              <w:left w:val="nil"/>
              <w:bottom w:val="single" w:sz="8" w:space="0" w:color="auto"/>
              <w:right w:val="single" w:sz="8" w:space="0" w:color="auto"/>
            </w:tcBorders>
            <w:vAlign w:val="center"/>
            <w:hideMark/>
          </w:tcPr>
          <w:p w14:paraId="648A2602" w14:textId="77777777" w:rsidR="007162CD" w:rsidRPr="00A91974" w:rsidRDefault="007162CD" w:rsidP="001A71B0">
            <w:pPr>
              <w:rPr>
                <w:rFonts w:ascii="Times New Roman" w:eastAsiaTheme="minorEastAsia" w:hAnsi="Times New Roman" w:cs="Times New Roman"/>
                <w:noProof/>
                <w:sz w:val="24"/>
                <w:szCs w:val="24"/>
              </w:rPr>
            </w:pPr>
          </w:p>
        </w:tc>
      </w:tr>
      <w:tr w:rsidR="007162CD" w:rsidRPr="00A91974" w14:paraId="52B5E1C8" w14:textId="77777777" w:rsidTr="000E7D9A">
        <w:trPr>
          <w:trHeight w:val="284"/>
        </w:trPr>
        <w:tc>
          <w:tcPr>
            <w:tcW w:w="596" w:type="pct"/>
            <w:tcBorders>
              <w:top w:val="nil"/>
              <w:left w:val="nil"/>
              <w:bottom w:val="single" w:sz="8" w:space="0" w:color="auto"/>
              <w:right w:val="nil"/>
            </w:tcBorders>
            <w:shd w:val="clear" w:color="auto" w:fill="FFFFFF"/>
            <w:tcMar>
              <w:top w:w="0" w:type="dxa"/>
              <w:left w:w="57" w:type="dxa"/>
              <w:bottom w:w="0" w:type="dxa"/>
              <w:right w:w="57" w:type="dxa"/>
            </w:tcMar>
            <w:vAlign w:val="center"/>
            <w:hideMark/>
          </w:tcPr>
          <w:p w14:paraId="2B9D2A24" w14:textId="77777777" w:rsidR="007162CD" w:rsidRPr="00A91974" w:rsidRDefault="007162CD" w:rsidP="001A71B0">
            <w:pPr>
              <w:rPr>
                <w:rFonts w:ascii="Times New Roman" w:eastAsia="Times New Roman" w:hAnsi="Times New Roman" w:cs="Times New Roman"/>
                <w:noProof/>
                <w:sz w:val="12"/>
                <w:szCs w:val="12"/>
              </w:rPr>
            </w:pPr>
          </w:p>
        </w:tc>
        <w:tc>
          <w:tcPr>
            <w:tcW w:w="63" w:type="pct"/>
            <w:tcBorders>
              <w:top w:val="nil"/>
              <w:left w:val="nil"/>
              <w:bottom w:val="nil"/>
              <w:right w:val="nil"/>
            </w:tcBorders>
            <w:shd w:val="clear" w:color="auto" w:fill="FFFFFF"/>
            <w:tcMar>
              <w:top w:w="0" w:type="dxa"/>
              <w:left w:w="57" w:type="dxa"/>
              <w:bottom w:w="0" w:type="dxa"/>
              <w:right w:w="57" w:type="dxa"/>
            </w:tcMar>
            <w:vAlign w:val="center"/>
            <w:hideMark/>
          </w:tcPr>
          <w:p w14:paraId="47667A79" w14:textId="77777777" w:rsidR="007162CD" w:rsidRPr="00A91974" w:rsidRDefault="007162CD" w:rsidP="001A71B0">
            <w:pPr>
              <w:rPr>
                <w:rFonts w:ascii="Times New Roman" w:eastAsia="Times New Roman" w:hAnsi="Times New Roman" w:cs="Times New Roman"/>
                <w:noProof/>
                <w:sz w:val="12"/>
                <w:szCs w:val="12"/>
              </w:rPr>
            </w:pPr>
          </w:p>
        </w:tc>
        <w:tc>
          <w:tcPr>
            <w:tcW w:w="1204" w:type="pct"/>
            <w:tcBorders>
              <w:top w:val="nil"/>
              <w:left w:val="nil"/>
              <w:bottom w:val="single" w:sz="8" w:space="0" w:color="auto"/>
              <w:right w:val="nil"/>
            </w:tcBorders>
            <w:shd w:val="clear" w:color="auto" w:fill="FFFFFF"/>
            <w:tcMar>
              <w:top w:w="0" w:type="dxa"/>
              <w:left w:w="57" w:type="dxa"/>
              <w:bottom w:w="0" w:type="dxa"/>
              <w:right w:w="57" w:type="dxa"/>
            </w:tcMar>
            <w:vAlign w:val="center"/>
            <w:hideMark/>
          </w:tcPr>
          <w:p w14:paraId="4175542A" w14:textId="77777777" w:rsidR="007162CD" w:rsidRPr="00A91974" w:rsidRDefault="007162CD" w:rsidP="001A71B0">
            <w:pPr>
              <w:rPr>
                <w:rFonts w:ascii="Times New Roman" w:eastAsia="Times New Roman" w:hAnsi="Times New Roman" w:cs="Times New Roman"/>
                <w:noProof/>
                <w:sz w:val="12"/>
                <w:szCs w:val="12"/>
              </w:rPr>
            </w:pPr>
          </w:p>
        </w:tc>
        <w:tc>
          <w:tcPr>
            <w:tcW w:w="63" w:type="pct"/>
            <w:tcBorders>
              <w:top w:val="nil"/>
              <w:left w:val="nil"/>
              <w:bottom w:val="nil"/>
              <w:right w:val="nil"/>
            </w:tcBorders>
            <w:shd w:val="clear" w:color="auto" w:fill="FFFFFF"/>
            <w:tcMar>
              <w:top w:w="0" w:type="dxa"/>
              <w:left w:w="57" w:type="dxa"/>
              <w:bottom w:w="0" w:type="dxa"/>
              <w:right w:w="57" w:type="dxa"/>
            </w:tcMar>
            <w:vAlign w:val="center"/>
            <w:hideMark/>
          </w:tcPr>
          <w:p w14:paraId="4D2AB1CA" w14:textId="77777777" w:rsidR="007162CD" w:rsidRPr="00A91974" w:rsidRDefault="007162CD" w:rsidP="001A71B0">
            <w:pPr>
              <w:rPr>
                <w:rFonts w:ascii="Times New Roman" w:eastAsia="Times New Roman" w:hAnsi="Times New Roman" w:cs="Times New Roman"/>
                <w:noProof/>
                <w:sz w:val="12"/>
                <w:szCs w:val="12"/>
              </w:rPr>
            </w:pPr>
          </w:p>
        </w:tc>
        <w:tc>
          <w:tcPr>
            <w:tcW w:w="2259" w:type="pct"/>
            <w:tcBorders>
              <w:top w:val="nil"/>
              <w:left w:val="nil"/>
              <w:bottom w:val="single" w:sz="8" w:space="0" w:color="auto"/>
              <w:right w:val="nil"/>
            </w:tcBorders>
            <w:shd w:val="clear" w:color="auto" w:fill="FFFFFF"/>
            <w:tcMar>
              <w:top w:w="0" w:type="dxa"/>
              <w:left w:w="57" w:type="dxa"/>
              <w:bottom w:w="0" w:type="dxa"/>
              <w:right w:w="57" w:type="dxa"/>
            </w:tcMar>
            <w:vAlign w:val="center"/>
            <w:hideMark/>
          </w:tcPr>
          <w:p w14:paraId="79F366C0" w14:textId="77777777" w:rsidR="007162CD" w:rsidRPr="00A91974" w:rsidRDefault="007162CD" w:rsidP="001A71B0">
            <w:pPr>
              <w:rPr>
                <w:rFonts w:ascii="Times New Roman" w:eastAsia="Times New Roman" w:hAnsi="Times New Roman" w:cs="Times New Roman"/>
                <w:noProof/>
                <w:sz w:val="12"/>
                <w:szCs w:val="12"/>
              </w:rPr>
            </w:pPr>
          </w:p>
        </w:tc>
        <w:tc>
          <w:tcPr>
            <w:tcW w:w="63" w:type="pct"/>
            <w:tcBorders>
              <w:top w:val="nil"/>
              <w:left w:val="nil"/>
              <w:bottom w:val="nil"/>
              <w:right w:val="nil"/>
            </w:tcBorders>
            <w:shd w:val="clear" w:color="auto" w:fill="FFFFFF"/>
            <w:tcMar>
              <w:top w:w="0" w:type="dxa"/>
              <w:left w:w="57" w:type="dxa"/>
              <w:bottom w:w="0" w:type="dxa"/>
              <w:right w:w="57" w:type="dxa"/>
            </w:tcMar>
            <w:vAlign w:val="center"/>
            <w:hideMark/>
          </w:tcPr>
          <w:p w14:paraId="09B9C1D3" w14:textId="77777777" w:rsidR="007162CD" w:rsidRPr="00A91974" w:rsidRDefault="007162CD" w:rsidP="001A71B0">
            <w:pPr>
              <w:rPr>
                <w:rFonts w:ascii="Times New Roman" w:eastAsia="Times New Roman" w:hAnsi="Times New Roman" w:cs="Times New Roman"/>
                <w:noProof/>
                <w:sz w:val="12"/>
                <w:szCs w:val="12"/>
              </w:rPr>
            </w:pPr>
          </w:p>
        </w:tc>
        <w:tc>
          <w:tcPr>
            <w:tcW w:w="751" w:type="pct"/>
            <w:tcBorders>
              <w:top w:val="nil"/>
              <w:left w:val="nil"/>
              <w:bottom w:val="single" w:sz="8" w:space="0" w:color="auto"/>
              <w:right w:val="nil"/>
            </w:tcBorders>
            <w:shd w:val="clear" w:color="auto" w:fill="FFFFFF"/>
            <w:tcMar>
              <w:top w:w="0" w:type="dxa"/>
              <w:left w:w="57" w:type="dxa"/>
              <w:bottom w:w="0" w:type="dxa"/>
              <w:right w:w="57" w:type="dxa"/>
            </w:tcMar>
            <w:vAlign w:val="center"/>
            <w:hideMark/>
          </w:tcPr>
          <w:p w14:paraId="364D68AF" w14:textId="77777777" w:rsidR="007162CD" w:rsidRPr="00A91974" w:rsidRDefault="007162CD" w:rsidP="001A71B0">
            <w:pPr>
              <w:rPr>
                <w:rFonts w:ascii="Times New Roman" w:eastAsia="Times New Roman" w:hAnsi="Times New Roman" w:cs="Times New Roman"/>
                <w:noProof/>
                <w:sz w:val="12"/>
                <w:szCs w:val="12"/>
              </w:rPr>
            </w:pPr>
          </w:p>
        </w:tc>
      </w:tr>
      <w:tr w:rsidR="007162CD" w:rsidRPr="00A91974" w14:paraId="222AA67A" w14:textId="77777777" w:rsidTr="000E7D9A">
        <w:trPr>
          <w:trHeight w:val="284"/>
        </w:trPr>
        <w:tc>
          <w:tcPr>
            <w:tcW w:w="596" w:type="pct"/>
            <w:vMerge w:val="restart"/>
            <w:tcBorders>
              <w:top w:val="nil"/>
              <w:left w:val="single" w:sz="8" w:space="0" w:color="auto"/>
              <w:bottom w:val="single" w:sz="8" w:space="0" w:color="auto"/>
              <w:right w:val="single" w:sz="8" w:space="0" w:color="auto"/>
            </w:tcBorders>
            <w:shd w:val="clear" w:color="auto" w:fill="FFFFFF"/>
            <w:tcMar>
              <w:top w:w="0" w:type="dxa"/>
              <w:left w:w="57" w:type="dxa"/>
              <w:bottom w:w="0" w:type="dxa"/>
              <w:right w:w="57" w:type="dxa"/>
            </w:tcMar>
            <w:vAlign w:val="center"/>
            <w:hideMark/>
          </w:tcPr>
          <w:p w14:paraId="26A39830" w14:textId="77777777" w:rsidR="007162CD" w:rsidRPr="00A91974" w:rsidRDefault="007162CD" w:rsidP="001A71B0">
            <w:pPr>
              <w:jc w:val="center"/>
              <w:rPr>
                <w:rFonts w:ascii="Times New Roman" w:eastAsiaTheme="minorEastAsia" w:hAnsi="Times New Roman" w:cs="Times New Roman"/>
                <w:noProof/>
                <w:sz w:val="24"/>
                <w:szCs w:val="24"/>
              </w:rPr>
            </w:pPr>
            <w:r w:rsidRPr="00A91974">
              <w:rPr>
                <w:rFonts w:ascii="Times New Roman" w:hAnsi="Times New Roman" w:cs="Times New Roman"/>
                <w:noProof/>
                <w:color w:val="000000"/>
              </w:rPr>
              <w:t>4-bosqich</w:t>
            </w:r>
          </w:p>
        </w:tc>
        <w:tc>
          <w:tcPr>
            <w:tcW w:w="63" w:type="pct"/>
            <w:tcBorders>
              <w:top w:val="nil"/>
              <w:left w:val="nil"/>
              <w:bottom w:val="nil"/>
              <w:right w:val="single" w:sz="8" w:space="0" w:color="auto"/>
            </w:tcBorders>
            <w:shd w:val="clear" w:color="auto" w:fill="FFFFFF"/>
            <w:tcMar>
              <w:top w:w="0" w:type="dxa"/>
              <w:left w:w="57" w:type="dxa"/>
              <w:bottom w:w="0" w:type="dxa"/>
              <w:right w:w="57" w:type="dxa"/>
            </w:tcMar>
            <w:vAlign w:val="center"/>
            <w:hideMark/>
          </w:tcPr>
          <w:p w14:paraId="6D123DCE" w14:textId="77777777" w:rsidR="007162CD" w:rsidRPr="00A91974" w:rsidRDefault="007162CD" w:rsidP="001A71B0">
            <w:pPr>
              <w:rPr>
                <w:rFonts w:ascii="Times New Roman" w:eastAsia="Times New Roman" w:hAnsi="Times New Roman" w:cs="Times New Roman"/>
                <w:noProof/>
                <w:sz w:val="24"/>
                <w:szCs w:val="24"/>
              </w:rPr>
            </w:pPr>
          </w:p>
        </w:tc>
        <w:tc>
          <w:tcPr>
            <w:tcW w:w="1204" w:type="pct"/>
            <w:vMerge w:val="restart"/>
            <w:tcBorders>
              <w:top w:val="nil"/>
              <w:left w:val="nil"/>
              <w:bottom w:val="single" w:sz="8" w:space="0" w:color="auto"/>
              <w:right w:val="single" w:sz="8" w:space="0" w:color="auto"/>
            </w:tcBorders>
            <w:shd w:val="clear" w:color="auto" w:fill="FFFFFF"/>
            <w:tcMar>
              <w:top w:w="0" w:type="dxa"/>
              <w:left w:w="57" w:type="dxa"/>
              <w:bottom w:w="0" w:type="dxa"/>
              <w:right w:w="57" w:type="dxa"/>
            </w:tcMar>
            <w:vAlign w:val="center"/>
            <w:hideMark/>
          </w:tcPr>
          <w:p w14:paraId="6FD9F5E7" w14:textId="77777777" w:rsidR="007162CD" w:rsidRPr="00A91974" w:rsidRDefault="007162CD" w:rsidP="001A71B0">
            <w:pPr>
              <w:jc w:val="center"/>
              <w:rPr>
                <w:rFonts w:ascii="Times New Roman" w:eastAsiaTheme="minorEastAsia" w:hAnsi="Times New Roman" w:cs="Times New Roman"/>
                <w:noProof/>
                <w:sz w:val="24"/>
                <w:szCs w:val="24"/>
              </w:rPr>
            </w:pPr>
            <w:r w:rsidRPr="00A91974">
              <w:rPr>
                <w:rFonts w:ascii="Times New Roman" w:hAnsi="Times New Roman" w:cs="Times New Roman"/>
                <w:noProof/>
                <w:color w:val="000000"/>
              </w:rPr>
              <w:t>Davlat nazorati departamenti</w:t>
            </w:r>
          </w:p>
        </w:tc>
        <w:tc>
          <w:tcPr>
            <w:tcW w:w="63" w:type="pct"/>
            <w:tcBorders>
              <w:top w:val="nil"/>
              <w:left w:val="nil"/>
              <w:bottom w:val="nil"/>
              <w:right w:val="single" w:sz="8" w:space="0" w:color="auto"/>
            </w:tcBorders>
            <w:shd w:val="clear" w:color="auto" w:fill="FFFFFF"/>
            <w:tcMar>
              <w:top w:w="0" w:type="dxa"/>
              <w:left w:w="57" w:type="dxa"/>
              <w:bottom w:w="0" w:type="dxa"/>
              <w:right w:w="57" w:type="dxa"/>
            </w:tcMar>
            <w:vAlign w:val="center"/>
            <w:hideMark/>
          </w:tcPr>
          <w:p w14:paraId="17BB98AE" w14:textId="77777777" w:rsidR="007162CD" w:rsidRPr="00A91974" w:rsidRDefault="007162CD" w:rsidP="001A71B0">
            <w:pPr>
              <w:rPr>
                <w:rFonts w:ascii="Times New Roman" w:eastAsia="Times New Roman" w:hAnsi="Times New Roman" w:cs="Times New Roman"/>
                <w:noProof/>
                <w:sz w:val="24"/>
                <w:szCs w:val="24"/>
              </w:rPr>
            </w:pPr>
          </w:p>
        </w:tc>
        <w:tc>
          <w:tcPr>
            <w:tcW w:w="2259" w:type="pct"/>
            <w:vMerge w:val="restart"/>
            <w:tcBorders>
              <w:top w:val="nil"/>
              <w:left w:val="nil"/>
              <w:bottom w:val="single" w:sz="8" w:space="0" w:color="auto"/>
              <w:right w:val="single" w:sz="8" w:space="0" w:color="auto"/>
            </w:tcBorders>
            <w:shd w:val="clear" w:color="auto" w:fill="FFFFFF"/>
            <w:tcMar>
              <w:top w:w="0" w:type="dxa"/>
              <w:left w:w="57" w:type="dxa"/>
              <w:bottom w:w="0" w:type="dxa"/>
              <w:right w:w="57" w:type="dxa"/>
            </w:tcMar>
            <w:vAlign w:val="center"/>
            <w:hideMark/>
          </w:tcPr>
          <w:p w14:paraId="12DD0522" w14:textId="77777777" w:rsidR="007162CD" w:rsidRPr="00A91974" w:rsidRDefault="007162CD" w:rsidP="001A71B0">
            <w:pPr>
              <w:ind w:firstLine="394"/>
              <w:rPr>
                <w:rFonts w:ascii="Times New Roman" w:eastAsiaTheme="minorEastAsia" w:hAnsi="Times New Roman" w:cs="Times New Roman"/>
                <w:noProof/>
                <w:sz w:val="24"/>
                <w:szCs w:val="24"/>
              </w:rPr>
            </w:pPr>
            <w:r w:rsidRPr="00A91974">
              <w:rPr>
                <w:rFonts w:ascii="Times New Roman" w:hAnsi="Times New Roman" w:cs="Times New Roman"/>
                <w:noProof/>
                <w:color w:val="000000"/>
              </w:rPr>
              <w:t>Zarur hollarda, nazorat xaridini hamkorlikda amalga oshirish uchun vakolatli organdan (Sanitariya-epidemiologik osoyishtalik xizmati, Isteʼmolchilar huquqlarini himoya qilish jamiyati, OAV vakillari, sertifikatlashtirish idoralari) mutaxassislarni jalb qiladi.</w:t>
            </w:r>
          </w:p>
        </w:tc>
        <w:tc>
          <w:tcPr>
            <w:tcW w:w="63" w:type="pct"/>
            <w:tcBorders>
              <w:top w:val="nil"/>
              <w:left w:val="nil"/>
              <w:bottom w:val="nil"/>
              <w:right w:val="single" w:sz="8" w:space="0" w:color="auto"/>
            </w:tcBorders>
            <w:shd w:val="clear" w:color="auto" w:fill="FFFFFF"/>
            <w:tcMar>
              <w:top w:w="0" w:type="dxa"/>
              <w:left w:w="57" w:type="dxa"/>
              <w:bottom w:w="0" w:type="dxa"/>
              <w:right w:w="57" w:type="dxa"/>
            </w:tcMar>
            <w:vAlign w:val="center"/>
            <w:hideMark/>
          </w:tcPr>
          <w:p w14:paraId="441AAC7D" w14:textId="77777777" w:rsidR="007162CD" w:rsidRPr="00A91974" w:rsidRDefault="007162CD" w:rsidP="001A71B0">
            <w:pPr>
              <w:rPr>
                <w:rFonts w:ascii="Times New Roman" w:eastAsia="Times New Roman" w:hAnsi="Times New Roman" w:cs="Times New Roman"/>
                <w:noProof/>
                <w:sz w:val="24"/>
                <w:szCs w:val="24"/>
              </w:rPr>
            </w:pPr>
          </w:p>
        </w:tc>
        <w:tc>
          <w:tcPr>
            <w:tcW w:w="751" w:type="pct"/>
            <w:vMerge w:val="restart"/>
            <w:tcBorders>
              <w:top w:val="nil"/>
              <w:left w:val="nil"/>
              <w:bottom w:val="single" w:sz="8" w:space="0" w:color="auto"/>
              <w:right w:val="single" w:sz="8" w:space="0" w:color="auto"/>
            </w:tcBorders>
            <w:shd w:val="clear" w:color="auto" w:fill="FFFFFF"/>
            <w:tcMar>
              <w:top w:w="0" w:type="dxa"/>
              <w:left w:w="57" w:type="dxa"/>
              <w:bottom w:w="0" w:type="dxa"/>
              <w:right w:w="57" w:type="dxa"/>
            </w:tcMar>
            <w:vAlign w:val="center"/>
            <w:hideMark/>
          </w:tcPr>
          <w:p w14:paraId="4E5807A8" w14:textId="77777777" w:rsidR="007162CD" w:rsidRPr="00A91974" w:rsidRDefault="007162CD" w:rsidP="001A71B0">
            <w:pPr>
              <w:jc w:val="center"/>
              <w:rPr>
                <w:rFonts w:ascii="Times New Roman" w:eastAsiaTheme="minorEastAsia" w:hAnsi="Times New Roman" w:cs="Times New Roman"/>
                <w:noProof/>
                <w:sz w:val="24"/>
                <w:szCs w:val="24"/>
              </w:rPr>
            </w:pPr>
            <w:r w:rsidRPr="00A91974">
              <w:rPr>
                <w:rFonts w:ascii="Times New Roman" w:hAnsi="Times New Roman" w:cs="Times New Roman"/>
                <w:noProof/>
                <w:color w:val="000000"/>
              </w:rPr>
              <w:t>Tadbir oʻtkazilishidan 3 kun avval</w:t>
            </w:r>
          </w:p>
        </w:tc>
      </w:tr>
      <w:tr w:rsidR="007162CD" w:rsidRPr="00A91974" w14:paraId="39368413" w14:textId="77777777" w:rsidTr="00F75EE7">
        <w:trPr>
          <w:trHeight w:val="284"/>
        </w:trPr>
        <w:tc>
          <w:tcPr>
            <w:tcW w:w="0" w:type="auto"/>
            <w:vMerge/>
            <w:tcBorders>
              <w:top w:val="nil"/>
              <w:left w:val="single" w:sz="8" w:space="0" w:color="auto"/>
              <w:bottom w:val="single" w:sz="8" w:space="0" w:color="auto"/>
              <w:right w:val="single" w:sz="8" w:space="0" w:color="auto"/>
            </w:tcBorders>
            <w:vAlign w:val="center"/>
            <w:hideMark/>
          </w:tcPr>
          <w:p w14:paraId="5941661E" w14:textId="77777777" w:rsidR="007162CD" w:rsidRPr="00A91974" w:rsidRDefault="007162CD" w:rsidP="001A71B0">
            <w:pPr>
              <w:rPr>
                <w:rFonts w:ascii="Times New Roman" w:eastAsiaTheme="minorEastAsia" w:hAnsi="Times New Roman" w:cs="Times New Roman"/>
                <w:noProof/>
                <w:sz w:val="24"/>
                <w:szCs w:val="24"/>
              </w:rPr>
            </w:pPr>
          </w:p>
        </w:tc>
        <w:tc>
          <w:tcPr>
            <w:tcW w:w="63" w:type="pct"/>
            <w:tcBorders>
              <w:top w:val="nil"/>
              <w:left w:val="nil"/>
              <w:bottom w:val="nil"/>
              <w:right w:val="single" w:sz="8" w:space="0" w:color="auto"/>
            </w:tcBorders>
            <w:shd w:val="clear" w:color="auto" w:fill="FFFFFF"/>
            <w:tcMar>
              <w:top w:w="0" w:type="dxa"/>
              <w:left w:w="57" w:type="dxa"/>
              <w:bottom w:w="0" w:type="dxa"/>
              <w:right w:w="57" w:type="dxa"/>
            </w:tcMar>
            <w:vAlign w:val="center"/>
            <w:hideMark/>
          </w:tcPr>
          <w:p w14:paraId="3CF777E6" w14:textId="77777777" w:rsidR="007162CD" w:rsidRPr="00A91974" w:rsidRDefault="007162CD" w:rsidP="001A71B0">
            <w:pPr>
              <w:rPr>
                <w:rFonts w:ascii="Times New Roman" w:eastAsia="Times New Roman" w:hAnsi="Times New Roman" w:cs="Times New Roman"/>
                <w:noProof/>
                <w:sz w:val="24"/>
                <w:szCs w:val="24"/>
              </w:rPr>
            </w:pPr>
          </w:p>
        </w:tc>
        <w:tc>
          <w:tcPr>
            <w:tcW w:w="0" w:type="auto"/>
            <w:vMerge/>
            <w:tcBorders>
              <w:top w:val="nil"/>
              <w:left w:val="nil"/>
              <w:bottom w:val="single" w:sz="8" w:space="0" w:color="auto"/>
              <w:right w:val="single" w:sz="8" w:space="0" w:color="auto"/>
            </w:tcBorders>
            <w:vAlign w:val="center"/>
            <w:hideMark/>
          </w:tcPr>
          <w:p w14:paraId="7CBF74B7" w14:textId="77777777" w:rsidR="007162CD" w:rsidRPr="00A91974" w:rsidRDefault="007162CD" w:rsidP="001A71B0">
            <w:pPr>
              <w:rPr>
                <w:rFonts w:ascii="Times New Roman" w:eastAsiaTheme="minorEastAsia" w:hAnsi="Times New Roman" w:cs="Times New Roman"/>
                <w:noProof/>
                <w:sz w:val="24"/>
                <w:szCs w:val="24"/>
              </w:rPr>
            </w:pPr>
          </w:p>
        </w:tc>
        <w:tc>
          <w:tcPr>
            <w:tcW w:w="63" w:type="pct"/>
            <w:tcBorders>
              <w:top w:val="nil"/>
              <w:left w:val="nil"/>
              <w:bottom w:val="nil"/>
              <w:right w:val="single" w:sz="8" w:space="0" w:color="auto"/>
            </w:tcBorders>
            <w:shd w:val="clear" w:color="auto" w:fill="FFFFFF"/>
            <w:tcMar>
              <w:top w:w="0" w:type="dxa"/>
              <w:left w:w="57" w:type="dxa"/>
              <w:bottom w:w="0" w:type="dxa"/>
              <w:right w:w="57" w:type="dxa"/>
            </w:tcMar>
            <w:vAlign w:val="center"/>
            <w:hideMark/>
          </w:tcPr>
          <w:p w14:paraId="57ED793B" w14:textId="77777777" w:rsidR="007162CD" w:rsidRPr="00A91974" w:rsidRDefault="007162CD" w:rsidP="001A71B0">
            <w:pPr>
              <w:rPr>
                <w:rFonts w:ascii="Times New Roman" w:eastAsia="Times New Roman" w:hAnsi="Times New Roman" w:cs="Times New Roman"/>
                <w:noProof/>
                <w:sz w:val="24"/>
                <w:szCs w:val="24"/>
              </w:rPr>
            </w:pPr>
          </w:p>
        </w:tc>
        <w:tc>
          <w:tcPr>
            <w:tcW w:w="0" w:type="auto"/>
            <w:vMerge/>
            <w:tcBorders>
              <w:top w:val="nil"/>
              <w:left w:val="nil"/>
              <w:bottom w:val="single" w:sz="8" w:space="0" w:color="auto"/>
              <w:right w:val="single" w:sz="8" w:space="0" w:color="auto"/>
            </w:tcBorders>
            <w:vAlign w:val="center"/>
            <w:hideMark/>
          </w:tcPr>
          <w:p w14:paraId="4C50A3BA" w14:textId="77777777" w:rsidR="007162CD" w:rsidRPr="00A91974" w:rsidRDefault="007162CD" w:rsidP="001A71B0">
            <w:pPr>
              <w:rPr>
                <w:rFonts w:ascii="Times New Roman" w:eastAsiaTheme="minorEastAsia" w:hAnsi="Times New Roman" w:cs="Times New Roman"/>
                <w:noProof/>
                <w:sz w:val="24"/>
                <w:szCs w:val="24"/>
              </w:rPr>
            </w:pPr>
          </w:p>
        </w:tc>
        <w:tc>
          <w:tcPr>
            <w:tcW w:w="63" w:type="pct"/>
            <w:tcBorders>
              <w:top w:val="nil"/>
              <w:left w:val="nil"/>
              <w:bottom w:val="nil"/>
              <w:right w:val="single" w:sz="8" w:space="0" w:color="auto"/>
            </w:tcBorders>
            <w:shd w:val="clear" w:color="auto" w:fill="FFFFFF"/>
            <w:tcMar>
              <w:top w:w="0" w:type="dxa"/>
              <w:left w:w="57" w:type="dxa"/>
              <w:bottom w:w="0" w:type="dxa"/>
              <w:right w:w="57" w:type="dxa"/>
            </w:tcMar>
            <w:vAlign w:val="center"/>
            <w:hideMark/>
          </w:tcPr>
          <w:p w14:paraId="4CA5E180" w14:textId="77777777" w:rsidR="007162CD" w:rsidRPr="00A91974" w:rsidRDefault="007162CD" w:rsidP="001A71B0">
            <w:pPr>
              <w:rPr>
                <w:rFonts w:ascii="Times New Roman" w:eastAsia="Times New Roman" w:hAnsi="Times New Roman" w:cs="Times New Roman"/>
                <w:noProof/>
                <w:sz w:val="24"/>
                <w:szCs w:val="24"/>
              </w:rPr>
            </w:pPr>
          </w:p>
        </w:tc>
        <w:tc>
          <w:tcPr>
            <w:tcW w:w="0" w:type="auto"/>
            <w:vMerge/>
            <w:tcBorders>
              <w:top w:val="nil"/>
              <w:left w:val="nil"/>
              <w:bottom w:val="single" w:sz="8" w:space="0" w:color="auto"/>
              <w:right w:val="single" w:sz="8" w:space="0" w:color="auto"/>
            </w:tcBorders>
            <w:vAlign w:val="center"/>
            <w:hideMark/>
          </w:tcPr>
          <w:p w14:paraId="12C8B78E" w14:textId="77777777" w:rsidR="007162CD" w:rsidRPr="00A91974" w:rsidRDefault="007162CD" w:rsidP="001A71B0">
            <w:pPr>
              <w:rPr>
                <w:rFonts w:ascii="Times New Roman" w:eastAsiaTheme="minorEastAsia" w:hAnsi="Times New Roman" w:cs="Times New Roman"/>
                <w:noProof/>
                <w:sz w:val="24"/>
                <w:szCs w:val="24"/>
              </w:rPr>
            </w:pPr>
          </w:p>
        </w:tc>
      </w:tr>
      <w:tr w:rsidR="007162CD" w:rsidRPr="00A91974" w14:paraId="245460AF" w14:textId="77777777" w:rsidTr="000E7D9A">
        <w:trPr>
          <w:trHeight w:val="284"/>
        </w:trPr>
        <w:tc>
          <w:tcPr>
            <w:tcW w:w="596" w:type="pct"/>
            <w:tcBorders>
              <w:top w:val="nil"/>
              <w:left w:val="nil"/>
              <w:bottom w:val="single" w:sz="8" w:space="0" w:color="auto"/>
              <w:right w:val="nil"/>
            </w:tcBorders>
            <w:shd w:val="clear" w:color="auto" w:fill="FFFFFF"/>
            <w:tcMar>
              <w:top w:w="0" w:type="dxa"/>
              <w:left w:w="57" w:type="dxa"/>
              <w:bottom w:w="0" w:type="dxa"/>
              <w:right w:w="57" w:type="dxa"/>
            </w:tcMar>
            <w:vAlign w:val="center"/>
            <w:hideMark/>
          </w:tcPr>
          <w:p w14:paraId="7B759D4C" w14:textId="77777777" w:rsidR="007162CD" w:rsidRPr="00A91974" w:rsidRDefault="007162CD" w:rsidP="001A71B0">
            <w:pPr>
              <w:rPr>
                <w:rFonts w:ascii="Times New Roman" w:eastAsia="Times New Roman" w:hAnsi="Times New Roman" w:cs="Times New Roman"/>
                <w:noProof/>
                <w:sz w:val="12"/>
                <w:szCs w:val="12"/>
              </w:rPr>
            </w:pPr>
          </w:p>
        </w:tc>
        <w:tc>
          <w:tcPr>
            <w:tcW w:w="63" w:type="pct"/>
            <w:tcBorders>
              <w:top w:val="nil"/>
              <w:left w:val="nil"/>
              <w:bottom w:val="nil"/>
              <w:right w:val="nil"/>
            </w:tcBorders>
            <w:shd w:val="clear" w:color="auto" w:fill="FFFFFF"/>
            <w:tcMar>
              <w:top w:w="0" w:type="dxa"/>
              <w:left w:w="57" w:type="dxa"/>
              <w:bottom w:w="0" w:type="dxa"/>
              <w:right w:w="57" w:type="dxa"/>
            </w:tcMar>
            <w:vAlign w:val="center"/>
            <w:hideMark/>
          </w:tcPr>
          <w:p w14:paraId="6A2068FD" w14:textId="77777777" w:rsidR="007162CD" w:rsidRPr="00A91974" w:rsidRDefault="007162CD" w:rsidP="001A71B0">
            <w:pPr>
              <w:rPr>
                <w:rFonts w:ascii="Times New Roman" w:eastAsia="Times New Roman" w:hAnsi="Times New Roman" w:cs="Times New Roman"/>
                <w:noProof/>
                <w:sz w:val="12"/>
                <w:szCs w:val="12"/>
              </w:rPr>
            </w:pPr>
          </w:p>
        </w:tc>
        <w:tc>
          <w:tcPr>
            <w:tcW w:w="1204" w:type="pct"/>
            <w:tcBorders>
              <w:top w:val="nil"/>
              <w:left w:val="nil"/>
              <w:bottom w:val="single" w:sz="8" w:space="0" w:color="auto"/>
              <w:right w:val="nil"/>
            </w:tcBorders>
            <w:shd w:val="clear" w:color="auto" w:fill="FFFFFF"/>
            <w:tcMar>
              <w:top w:w="0" w:type="dxa"/>
              <w:left w:w="57" w:type="dxa"/>
              <w:bottom w:w="0" w:type="dxa"/>
              <w:right w:w="57" w:type="dxa"/>
            </w:tcMar>
            <w:vAlign w:val="center"/>
            <w:hideMark/>
          </w:tcPr>
          <w:p w14:paraId="78689FD4" w14:textId="77777777" w:rsidR="007162CD" w:rsidRPr="00A91974" w:rsidRDefault="007162CD" w:rsidP="001A71B0">
            <w:pPr>
              <w:rPr>
                <w:rFonts w:ascii="Times New Roman" w:eastAsia="Times New Roman" w:hAnsi="Times New Roman" w:cs="Times New Roman"/>
                <w:noProof/>
                <w:sz w:val="12"/>
                <w:szCs w:val="12"/>
              </w:rPr>
            </w:pPr>
          </w:p>
        </w:tc>
        <w:tc>
          <w:tcPr>
            <w:tcW w:w="63" w:type="pct"/>
            <w:tcBorders>
              <w:top w:val="nil"/>
              <w:left w:val="nil"/>
              <w:bottom w:val="nil"/>
              <w:right w:val="nil"/>
            </w:tcBorders>
            <w:shd w:val="clear" w:color="auto" w:fill="FFFFFF"/>
            <w:tcMar>
              <w:top w:w="0" w:type="dxa"/>
              <w:left w:w="57" w:type="dxa"/>
              <w:bottom w:w="0" w:type="dxa"/>
              <w:right w:w="57" w:type="dxa"/>
            </w:tcMar>
            <w:vAlign w:val="center"/>
            <w:hideMark/>
          </w:tcPr>
          <w:p w14:paraId="60C873C3" w14:textId="77777777" w:rsidR="007162CD" w:rsidRPr="00A91974" w:rsidRDefault="007162CD" w:rsidP="001A71B0">
            <w:pPr>
              <w:rPr>
                <w:rFonts w:ascii="Times New Roman" w:eastAsia="Times New Roman" w:hAnsi="Times New Roman" w:cs="Times New Roman"/>
                <w:noProof/>
                <w:sz w:val="12"/>
                <w:szCs w:val="12"/>
              </w:rPr>
            </w:pPr>
          </w:p>
        </w:tc>
        <w:tc>
          <w:tcPr>
            <w:tcW w:w="2259" w:type="pct"/>
            <w:tcBorders>
              <w:top w:val="nil"/>
              <w:left w:val="nil"/>
              <w:bottom w:val="single" w:sz="8" w:space="0" w:color="auto"/>
              <w:right w:val="nil"/>
            </w:tcBorders>
            <w:shd w:val="clear" w:color="auto" w:fill="FFFFFF"/>
            <w:tcMar>
              <w:top w:w="0" w:type="dxa"/>
              <w:left w:w="57" w:type="dxa"/>
              <w:bottom w:w="0" w:type="dxa"/>
              <w:right w:w="57" w:type="dxa"/>
            </w:tcMar>
            <w:vAlign w:val="center"/>
            <w:hideMark/>
          </w:tcPr>
          <w:p w14:paraId="050DE153" w14:textId="77777777" w:rsidR="007162CD" w:rsidRPr="00A91974" w:rsidRDefault="007162CD" w:rsidP="001A71B0">
            <w:pPr>
              <w:rPr>
                <w:rFonts w:ascii="Times New Roman" w:eastAsia="Times New Roman" w:hAnsi="Times New Roman" w:cs="Times New Roman"/>
                <w:noProof/>
                <w:sz w:val="12"/>
                <w:szCs w:val="12"/>
              </w:rPr>
            </w:pPr>
          </w:p>
        </w:tc>
        <w:tc>
          <w:tcPr>
            <w:tcW w:w="63" w:type="pct"/>
            <w:tcBorders>
              <w:top w:val="nil"/>
              <w:left w:val="nil"/>
              <w:bottom w:val="nil"/>
              <w:right w:val="nil"/>
            </w:tcBorders>
            <w:shd w:val="clear" w:color="auto" w:fill="FFFFFF"/>
            <w:tcMar>
              <w:top w:w="0" w:type="dxa"/>
              <w:left w:w="57" w:type="dxa"/>
              <w:bottom w:w="0" w:type="dxa"/>
              <w:right w:w="57" w:type="dxa"/>
            </w:tcMar>
            <w:vAlign w:val="center"/>
            <w:hideMark/>
          </w:tcPr>
          <w:p w14:paraId="0089ECB2" w14:textId="77777777" w:rsidR="007162CD" w:rsidRPr="00A91974" w:rsidRDefault="007162CD" w:rsidP="001A71B0">
            <w:pPr>
              <w:rPr>
                <w:rFonts w:ascii="Times New Roman" w:eastAsia="Times New Roman" w:hAnsi="Times New Roman" w:cs="Times New Roman"/>
                <w:noProof/>
                <w:sz w:val="12"/>
                <w:szCs w:val="12"/>
              </w:rPr>
            </w:pPr>
          </w:p>
        </w:tc>
        <w:tc>
          <w:tcPr>
            <w:tcW w:w="751" w:type="pct"/>
            <w:tcBorders>
              <w:top w:val="nil"/>
              <w:left w:val="nil"/>
              <w:bottom w:val="single" w:sz="8" w:space="0" w:color="auto"/>
              <w:right w:val="nil"/>
            </w:tcBorders>
            <w:shd w:val="clear" w:color="auto" w:fill="FFFFFF"/>
            <w:tcMar>
              <w:top w:w="0" w:type="dxa"/>
              <w:left w:w="57" w:type="dxa"/>
              <w:bottom w:w="0" w:type="dxa"/>
              <w:right w:w="57" w:type="dxa"/>
            </w:tcMar>
            <w:vAlign w:val="center"/>
            <w:hideMark/>
          </w:tcPr>
          <w:p w14:paraId="464A1D57" w14:textId="77777777" w:rsidR="007162CD" w:rsidRPr="00A91974" w:rsidRDefault="007162CD" w:rsidP="001A71B0">
            <w:pPr>
              <w:rPr>
                <w:rFonts w:ascii="Times New Roman" w:eastAsia="Times New Roman" w:hAnsi="Times New Roman" w:cs="Times New Roman"/>
                <w:noProof/>
                <w:sz w:val="12"/>
                <w:szCs w:val="12"/>
              </w:rPr>
            </w:pPr>
          </w:p>
        </w:tc>
      </w:tr>
      <w:tr w:rsidR="007162CD" w:rsidRPr="00A91974" w14:paraId="6FAA9318" w14:textId="77777777" w:rsidTr="000E7D9A">
        <w:trPr>
          <w:trHeight w:val="284"/>
        </w:trPr>
        <w:tc>
          <w:tcPr>
            <w:tcW w:w="596" w:type="pct"/>
            <w:vMerge w:val="restart"/>
            <w:tcBorders>
              <w:top w:val="nil"/>
              <w:left w:val="single" w:sz="8" w:space="0" w:color="auto"/>
              <w:bottom w:val="single" w:sz="8" w:space="0" w:color="auto"/>
              <w:right w:val="single" w:sz="8" w:space="0" w:color="auto"/>
            </w:tcBorders>
            <w:shd w:val="clear" w:color="auto" w:fill="FFFFFF"/>
            <w:tcMar>
              <w:top w:w="0" w:type="dxa"/>
              <w:left w:w="57" w:type="dxa"/>
              <w:bottom w:w="0" w:type="dxa"/>
              <w:right w:w="57" w:type="dxa"/>
            </w:tcMar>
            <w:vAlign w:val="center"/>
            <w:hideMark/>
          </w:tcPr>
          <w:p w14:paraId="540DE2DA" w14:textId="77777777" w:rsidR="007162CD" w:rsidRPr="00A91974" w:rsidRDefault="007162CD" w:rsidP="001A71B0">
            <w:pPr>
              <w:jc w:val="center"/>
              <w:rPr>
                <w:rFonts w:ascii="Times New Roman" w:eastAsiaTheme="minorEastAsia" w:hAnsi="Times New Roman" w:cs="Times New Roman"/>
                <w:noProof/>
                <w:sz w:val="24"/>
                <w:szCs w:val="24"/>
              </w:rPr>
            </w:pPr>
            <w:r w:rsidRPr="00A91974">
              <w:rPr>
                <w:rFonts w:ascii="Times New Roman" w:hAnsi="Times New Roman" w:cs="Times New Roman"/>
                <w:noProof/>
                <w:color w:val="000000"/>
              </w:rPr>
              <w:t>5-bosqich</w:t>
            </w:r>
          </w:p>
        </w:tc>
        <w:tc>
          <w:tcPr>
            <w:tcW w:w="63" w:type="pct"/>
            <w:tcBorders>
              <w:top w:val="nil"/>
              <w:left w:val="nil"/>
              <w:bottom w:val="nil"/>
              <w:right w:val="single" w:sz="8" w:space="0" w:color="auto"/>
            </w:tcBorders>
            <w:shd w:val="clear" w:color="auto" w:fill="FFFFFF"/>
            <w:tcMar>
              <w:top w:w="0" w:type="dxa"/>
              <w:left w:w="57" w:type="dxa"/>
              <w:bottom w:w="0" w:type="dxa"/>
              <w:right w:w="57" w:type="dxa"/>
            </w:tcMar>
            <w:vAlign w:val="center"/>
            <w:hideMark/>
          </w:tcPr>
          <w:p w14:paraId="33C4B7C3" w14:textId="77777777" w:rsidR="007162CD" w:rsidRPr="00A91974" w:rsidRDefault="007162CD" w:rsidP="001A71B0">
            <w:pPr>
              <w:rPr>
                <w:rFonts w:ascii="Times New Roman" w:eastAsia="Times New Roman" w:hAnsi="Times New Roman" w:cs="Times New Roman"/>
                <w:noProof/>
                <w:sz w:val="24"/>
                <w:szCs w:val="24"/>
              </w:rPr>
            </w:pPr>
          </w:p>
        </w:tc>
        <w:tc>
          <w:tcPr>
            <w:tcW w:w="1204" w:type="pct"/>
            <w:vMerge w:val="restart"/>
            <w:tcBorders>
              <w:top w:val="nil"/>
              <w:left w:val="nil"/>
              <w:bottom w:val="single" w:sz="8" w:space="0" w:color="auto"/>
              <w:right w:val="single" w:sz="8" w:space="0" w:color="auto"/>
            </w:tcBorders>
            <w:shd w:val="clear" w:color="auto" w:fill="FFFFFF"/>
            <w:tcMar>
              <w:top w:w="0" w:type="dxa"/>
              <w:left w:w="57" w:type="dxa"/>
              <w:bottom w:w="0" w:type="dxa"/>
              <w:right w:w="57" w:type="dxa"/>
            </w:tcMar>
            <w:vAlign w:val="center"/>
            <w:hideMark/>
          </w:tcPr>
          <w:p w14:paraId="1CCA8344" w14:textId="77777777" w:rsidR="007162CD" w:rsidRPr="00A91974" w:rsidRDefault="007162CD" w:rsidP="001A71B0">
            <w:pPr>
              <w:jc w:val="center"/>
              <w:rPr>
                <w:rFonts w:ascii="Times New Roman" w:eastAsiaTheme="minorEastAsia" w:hAnsi="Times New Roman" w:cs="Times New Roman"/>
                <w:noProof/>
                <w:sz w:val="24"/>
                <w:szCs w:val="24"/>
              </w:rPr>
            </w:pPr>
            <w:r w:rsidRPr="00A91974">
              <w:rPr>
                <w:rFonts w:ascii="Times New Roman" w:hAnsi="Times New Roman" w:cs="Times New Roman"/>
                <w:noProof/>
                <w:color w:val="000000"/>
              </w:rPr>
              <w:t>Davlat nazorati departamenti</w:t>
            </w:r>
          </w:p>
        </w:tc>
        <w:tc>
          <w:tcPr>
            <w:tcW w:w="63" w:type="pct"/>
            <w:tcBorders>
              <w:top w:val="nil"/>
              <w:left w:val="nil"/>
              <w:bottom w:val="nil"/>
              <w:right w:val="single" w:sz="8" w:space="0" w:color="auto"/>
            </w:tcBorders>
            <w:shd w:val="clear" w:color="auto" w:fill="FFFFFF"/>
            <w:tcMar>
              <w:top w:w="0" w:type="dxa"/>
              <w:left w:w="57" w:type="dxa"/>
              <w:bottom w:w="0" w:type="dxa"/>
              <w:right w:w="57" w:type="dxa"/>
            </w:tcMar>
            <w:vAlign w:val="center"/>
            <w:hideMark/>
          </w:tcPr>
          <w:p w14:paraId="201A8FDD" w14:textId="77777777" w:rsidR="007162CD" w:rsidRPr="00A91974" w:rsidRDefault="007162CD" w:rsidP="001A71B0">
            <w:pPr>
              <w:rPr>
                <w:rFonts w:ascii="Times New Roman" w:eastAsia="Times New Roman" w:hAnsi="Times New Roman" w:cs="Times New Roman"/>
                <w:noProof/>
                <w:sz w:val="24"/>
                <w:szCs w:val="24"/>
              </w:rPr>
            </w:pPr>
          </w:p>
        </w:tc>
        <w:tc>
          <w:tcPr>
            <w:tcW w:w="2259" w:type="pct"/>
            <w:vMerge w:val="restart"/>
            <w:tcBorders>
              <w:top w:val="nil"/>
              <w:left w:val="nil"/>
              <w:bottom w:val="single" w:sz="8" w:space="0" w:color="auto"/>
              <w:right w:val="single" w:sz="8" w:space="0" w:color="auto"/>
            </w:tcBorders>
            <w:shd w:val="clear" w:color="auto" w:fill="FFFFFF"/>
            <w:tcMar>
              <w:top w:w="0" w:type="dxa"/>
              <w:left w:w="57" w:type="dxa"/>
              <w:bottom w:w="0" w:type="dxa"/>
              <w:right w:w="57" w:type="dxa"/>
            </w:tcMar>
            <w:vAlign w:val="center"/>
            <w:hideMark/>
          </w:tcPr>
          <w:p w14:paraId="360DC1B1" w14:textId="77777777" w:rsidR="007162CD" w:rsidRPr="00A91974" w:rsidRDefault="007162CD" w:rsidP="001A71B0">
            <w:pPr>
              <w:ind w:firstLine="394"/>
              <w:rPr>
                <w:rFonts w:ascii="Times New Roman" w:eastAsiaTheme="minorEastAsia" w:hAnsi="Times New Roman" w:cs="Times New Roman"/>
                <w:noProof/>
                <w:sz w:val="24"/>
                <w:szCs w:val="24"/>
              </w:rPr>
            </w:pPr>
            <w:r w:rsidRPr="00A91974">
              <w:rPr>
                <w:rFonts w:ascii="Times New Roman" w:hAnsi="Times New Roman" w:cs="Times New Roman"/>
                <w:noProof/>
                <w:color w:val="000000"/>
              </w:rPr>
              <w:t>Inspektor tomonidan taqdim etilgan maʼlumotnomalar va hujjatlar komissiya ishtirokida koʻrib chiqilib, nazorat xaridini amalga oshirish hamda masʼul ijrochini tayinlash toʻgʻrisida qaror qabul qiladi.</w:t>
            </w:r>
          </w:p>
        </w:tc>
        <w:tc>
          <w:tcPr>
            <w:tcW w:w="63" w:type="pct"/>
            <w:tcBorders>
              <w:top w:val="nil"/>
              <w:left w:val="nil"/>
              <w:bottom w:val="nil"/>
              <w:right w:val="single" w:sz="8" w:space="0" w:color="auto"/>
            </w:tcBorders>
            <w:shd w:val="clear" w:color="auto" w:fill="FFFFFF"/>
            <w:tcMar>
              <w:top w:w="0" w:type="dxa"/>
              <w:left w:w="57" w:type="dxa"/>
              <w:bottom w:w="0" w:type="dxa"/>
              <w:right w:w="57" w:type="dxa"/>
            </w:tcMar>
            <w:vAlign w:val="center"/>
            <w:hideMark/>
          </w:tcPr>
          <w:p w14:paraId="48CC63D0" w14:textId="77777777" w:rsidR="007162CD" w:rsidRPr="00A91974" w:rsidRDefault="007162CD" w:rsidP="001A71B0">
            <w:pPr>
              <w:rPr>
                <w:rFonts w:ascii="Times New Roman" w:eastAsia="Times New Roman" w:hAnsi="Times New Roman" w:cs="Times New Roman"/>
                <w:noProof/>
                <w:sz w:val="24"/>
                <w:szCs w:val="24"/>
              </w:rPr>
            </w:pPr>
          </w:p>
        </w:tc>
        <w:tc>
          <w:tcPr>
            <w:tcW w:w="751" w:type="pct"/>
            <w:vMerge w:val="restart"/>
            <w:tcBorders>
              <w:top w:val="nil"/>
              <w:left w:val="nil"/>
              <w:bottom w:val="single" w:sz="8" w:space="0" w:color="auto"/>
              <w:right w:val="single" w:sz="8" w:space="0" w:color="auto"/>
            </w:tcBorders>
            <w:shd w:val="clear" w:color="auto" w:fill="FFFFFF"/>
            <w:tcMar>
              <w:top w:w="0" w:type="dxa"/>
              <w:left w:w="57" w:type="dxa"/>
              <w:bottom w:w="0" w:type="dxa"/>
              <w:right w:w="57" w:type="dxa"/>
            </w:tcMar>
            <w:vAlign w:val="center"/>
            <w:hideMark/>
          </w:tcPr>
          <w:p w14:paraId="641E0B76" w14:textId="77777777" w:rsidR="007162CD" w:rsidRPr="00A91974" w:rsidRDefault="007162CD" w:rsidP="001A71B0">
            <w:pPr>
              <w:jc w:val="center"/>
              <w:rPr>
                <w:rFonts w:ascii="Times New Roman" w:eastAsiaTheme="minorEastAsia" w:hAnsi="Times New Roman" w:cs="Times New Roman"/>
                <w:noProof/>
                <w:sz w:val="24"/>
                <w:szCs w:val="24"/>
              </w:rPr>
            </w:pPr>
            <w:r w:rsidRPr="00A91974">
              <w:rPr>
                <w:rFonts w:ascii="Times New Roman" w:hAnsi="Times New Roman" w:cs="Times New Roman"/>
                <w:noProof/>
                <w:color w:val="000000"/>
              </w:rPr>
              <w:t>1 kun muddatda</w:t>
            </w:r>
          </w:p>
        </w:tc>
      </w:tr>
      <w:tr w:rsidR="007162CD" w:rsidRPr="00A91974" w14:paraId="63468981" w14:textId="77777777" w:rsidTr="00F75EE7">
        <w:trPr>
          <w:trHeight w:val="284"/>
        </w:trPr>
        <w:tc>
          <w:tcPr>
            <w:tcW w:w="0" w:type="auto"/>
            <w:vMerge/>
            <w:tcBorders>
              <w:top w:val="nil"/>
              <w:left w:val="single" w:sz="8" w:space="0" w:color="auto"/>
              <w:bottom w:val="single" w:sz="8" w:space="0" w:color="auto"/>
              <w:right w:val="single" w:sz="8" w:space="0" w:color="auto"/>
            </w:tcBorders>
            <w:vAlign w:val="center"/>
            <w:hideMark/>
          </w:tcPr>
          <w:p w14:paraId="7DD9E8C4" w14:textId="77777777" w:rsidR="007162CD" w:rsidRPr="00A91974" w:rsidRDefault="007162CD" w:rsidP="001A71B0">
            <w:pPr>
              <w:rPr>
                <w:rFonts w:ascii="Times New Roman" w:eastAsiaTheme="minorEastAsia" w:hAnsi="Times New Roman" w:cs="Times New Roman"/>
                <w:noProof/>
                <w:sz w:val="24"/>
                <w:szCs w:val="24"/>
              </w:rPr>
            </w:pPr>
          </w:p>
        </w:tc>
        <w:tc>
          <w:tcPr>
            <w:tcW w:w="63" w:type="pct"/>
            <w:tcBorders>
              <w:top w:val="nil"/>
              <w:left w:val="nil"/>
              <w:bottom w:val="nil"/>
              <w:right w:val="single" w:sz="8" w:space="0" w:color="auto"/>
            </w:tcBorders>
            <w:shd w:val="clear" w:color="auto" w:fill="FFFFFF"/>
            <w:tcMar>
              <w:top w:w="0" w:type="dxa"/>
              <w:left w:w="57" w:type="dxa"/>
              <w:bottom w:w="0" w:type="dxa"/>
              <w:right w:w="57" w:type="dxa"/>
            </w:tcMar>
            <w:vAlign w:val="center"/>
            <w:hideMark/>
          </w:tcPr>
          <w:p w14:paraId="2BC39A5F" w14:textId="77777777" w:rsidR="007162CD" w:rsidRPr="00A91974" w:rsidRDefault="007162CD" w:rsidP="001A71B0">
            <w:pPr>
              <w:rPr>
                <w:rFonts w:ascii="Times New Roman" w:eastAsia="Times New Roman" w:hAnsi="Times New Roman" w:cs="Times New Roman"/>
                <w:noProof/>
                <w:sz w:val="24"/>
                <w:szCs w:val="24"/>
              </w:rPr>
            </w:pPr>
          </w:p>
        </w:tc>
        <w:tc>
          <w:tcPr>
            <w:tcW w:w="0" w:type="auto"/>
            <w:vMerge/>
            <w:tcBorders>
              <w:top w:val="nil"/>
              <w:left w:val="nil"/>
              <w:bottom w:val="single" w:sz="8" w:space="0" w:color="auto"/>
              <w:right w:val="single" w:sz="8" w:space="0" w:color="auto"/>
            </w:tcBorders>
            <w:vAlign w:val="center"/>
            <w:hideMark/>
          </w:tcPr>
          <w:p w14:paraId="0A05E909" w14:textId="77777777" w:rsidR="007162CD" w:rsidRPr="00A91974" w:rsidRDefault="007162CD" w:rsidP="001A71B0">
            <w:pPr>
              <w:rPr>
                <w:rFonts w:ascii="Times New Roman" w:eastAsiaTheme="minorEastAsia" w:hAnsi="Times New Roman" w:cs="Times New Roman"/>
                <w:noProof/>
                <w:sz w:val="24"/>
                <w:szCs w:val="24"/>
              </w:rPr>
            </w:pPr>
          </w:p>
        </w:tc>
        <w:tc>
          <w:tcPr>
            <w:tcW w:w="63" w:type="pct"/>
            <w:tcBorders>
              <w:top w:val="nil"/>
              <w:left w:val="nil"/>
              <w:bottom w:val="nil"/>
              <w:right w:val="single" w:sz="8" w:space="0" w:color="auto"/>
            </w:tcBorders>
            <w:shd w:val="clear" w:color="auto" w:fill="FFFFFF"/>
            <w:tcMar>
              <w:top w:w="0" w:type="dxa"/>
              <w:left w:w="57" w:type="dxa"/>
              <w:bottom w:w="0" w:type="dxa"/>
              <w:right w:w="57" w:type="dxa"/>
            </w:tcMar>
            <w:vAlign w:val="center"/>
            <w:hideMark/>
          </w:tcPr>
          <w:p w14:paraId="1FC9AC6D" w14:textId="77777777" w:rsidR="007162CD" w:rsidRPr="00A91974" w:rsidRDefault="007162CD" w:rsidP="001A71B0">
            <w:pPr>
              <w:rPr>
                <w:rFonts w:ascii="Times New Roman" w:eastAsia="Times New Roman" w:hAnsi="Times New Roman" w:cs="Times New Roman"/>
                <w:noProof/>
                <w:sz w:val="24"/>
                <w:szCs w:val="24"/>
              </w:rPr>
            </w:pPr>
          </w:p>
        </w:tc>
        <w:tc>
          <w:tcPr>
            <w:tcW w:w="0" w:type="auto"/>
            <w:vMerge/>
            <w:tcBorders>
              <w:top w:val="nil"/>
              <w:left w:val="nil"/>
              <w:bottom w:val="single" w:sz="8" w:space="0" w:color="auto"/>
              <w:right w:val="single" w:sz="8" w:space="0" w:color="auto"/>
            </w:tcBorders>
            <w:vAlign w:val="center"/>
            <w:hideMark/>
          </w:tcPr>
          <w:p w14:paraId="16E8A73E" w14:textId="77777777" w:rsidR="007162CD" w:rsidRPr="00A91974" w:rsidRDefault="007162CD" w:rsidP="001A71B0">
            <w:pPr>
              <w:rPr>
                <w:rFonts w:ascii="Times New Roman" w:eastAsiaTheme="minorEastAsia" w:hAnsi="Times New Roman" w:cs="Times New Roman"/>
                <w:noProof/>
                <w:sz w:val="24"/>
                <w:szCs w:val="24"/>
              </w:rPr>
            </w:pPr>
          </w:p>
        </w:tc>
        <w:tc>
          <w:tcPr>
            <w:tcW w:w="63" w:type="pct"/>
            <w:tcBorders>
              <w:top w:val="nil"/>
              <w:left w:val="nil"/>
              <w:bottom w:val="nil"/>
              <w:right w:val="single" w:sz="8" w:space="0" w:color="auto"/>
            </w:tcBorders>
            <w:shd w:val="clear" w:color="auto" w:fill="FFFFFF"/>
            <w:tcMar>
              <w:top w:w="0" w:type="dxa"/>
              <w:left w:w="57" w:type="dxa"/>
              <w:bottom w:w="0" w:type="dxa"/>
              <w:right w:w="57" w:type="dxa"/>
            </w:tcMar>
            <w:vAlign w:val="center"/>
            <w:hideMark/>
          </w:tcPr>
          <w:p w14:paraId="7664C099" w14:textId="77777777" w:rsidR="007162CD" w:rsidRPr="00A91974" w:rsidRDefault="007162CD" w:rsidP="001A71B0">
            <w:pPr>
              <w:rPr>
                <w:rFonts w:ascii="Times New Roman" w:eastAsia="Times New Roman" w:hAnsi="Times New Roman" w:cs="Times New Roman"/>
                <w:noProof/>
                <w:sz w:val="24"/>
                <w:szCs w:val="24"/>
              </w:rPr>
            </w:pPr>
          </w:p>
        </w:tc>
        <w:tc>
          <w:tcPr>
            <w:tcW w:w="0" w:type="auto"/>
            <w:vMerge/>
            <w:tcBorders>
              <w:top w:val="nil"/>
              <w:left w:val="nil"/>
              <w:bottom w:val="single" w:sz="8" w:space="0" w:color="auto"/>
              <w:right w:val="single" w:sz="8" w:space="0" w:color="auto"/>
            </w:tcBorders>
            <w:vAlign w:val="center"/>
            <w:hideMark/>
          </w:tcPr>
          <w:p w14:paraId="123DADF0" w14:textId="77777777" w:rsidR="007162CD" w:rsidRPr="00A91974" w:rsidRDefault="007162CD" w:rsidP="001A71B0">
            <w:pPr>
              <w:rPr>
                <w:rFonts w:ascii="Times New Roman" w:eastAsiaTheme="minorEastAsia" w:hAnsi="Times New Roman" w:cs="Times New Roman"/>
                <w:noProof/>
                <w:sz w:val="24"/>
                <w:szCs w:val="24"/>
              </w:rPr>
            </w:pPr>
          </w:p>
        </w:tc>
      </w:tr>
      <w:tr w:rsidR="007162CD" w:rsidRPr="00A91974" w14:paraId="24E30692" w14:textId="77777777" w:rsidTr="000E7D9A">
        <w:trPr>
          <w:trHeight w:val="284"/>
        </w:trPr>
        <w:tc>
          <w:tcPr>
            <w:tcW w:w="596" w:type="pct"/>
            <w:tcBorders>
              <w:top w:val="nil"/>
              <w:left w:val="nil"/>
              <w:bottom w:val="single" w:sz="8" w:space="0" w:color="auto"/>
              <w:right w:val="nil"/>
            </w:tcBorders>
            <w:shd w:val="clear" w:color="auto" w:fill="FFFFFF"/>
            <w:tcMar>
              <w:top w:w="0" w:type="dxa"/>
              <w:left w:w="57" w:type="dxa"/>
              <w:bottom w:w="0" w:type="dxa"/>
              <w:right w:w="57" w:type="dxa"/>
            </w:tcMar>
            <w:vAlign w:val="center"/>
            <w:hideMark/>
          </w:tcPr>
          <w:p w14:paraId="24161858" w14:textId="77777777" w:rsidR="007162CD" w:rsidRPr="00A91974" w:rsidRDefault="007162CD" w:rsidP="001A71B0">
            <w:pPr>
              <w:rPr>
                <w:rFonts w:ascii="Times New Roman" w:eastAsia="Times New Roman" w:hAnsi="Times New Roman" w:cs="Times New Roman"/>
                <w:noProof/>
                <w:sz w:val="12"/>
                <w:szCs w:val="12"/>
              </w:rPr>
            </w:pPr>
          </w:p>
        </w:tc>
        <w:tc>
          <w:tcPr>
            <w:tcW w:w="63" w:type="pct"/>
            <w:tcBorders>
              <w:top w:val="nil"/>
              <w:left w:val="nil"/>
              <w:bottom w:val="nil"/>
              <w:right w:val="nil"/>
            </w:tcBorders>
            <w:shd w:val="clear" w:color="auto" w:fill="FFFFFF"/>
            <w:tcMar>
              <w:top w:w="0" w:type="dxa"/>
              <w:left w:w="57" w:type="dxa"/>
              <w:bottom w:w="0" w:type="dxa"/>
              <w:right w:w="57" w:type="dxa"/>
            </w:tcMar>
            <w:vAlign w:val="center"/>
            <w:hideMark/>
          </w:tcPr>
          <w:p w14:paraId="7EB0B2D2" w14:textId="77777777" w:rsidR="007162CD" w:rsidRPr="00A91974" w:rsidRDefault="007162CD" w:rsidP="001A71B0">
            <w:pPr>
              <w:rPr>
                <w:rFonts w:ascii="Times New Roman" w:eastAsia="Times New Roman" w:hAnsi="Times New Roman" w:cs="Times New Roman"/>
                <w:noProof/>
                <w:sz w:val="12"/>
                <w:szCs w:val="12"/>
              </w:rPr>
            </w:pPr>
          </w:p>
        </w:tc>
        <w:tc>
          <w:tcPr>
            <w:tcW w:w="1204" w:type="pct"/>
            <w:tcBorders>
              <w:top w:val="nil"/>
              <w:left w:val="nil"/>
              <w:bottom w:val="single" w:sz="8" w:space="0" w:color="auto"/>
              <w:right w:val="nil"/>
            </w:tcBorders>
            <w:shd w:val="clear" w:color="auto" w:fill="FFFFFF"/>
            <w:tcMar>
              <w:top w:w="0" w:type="dxa"/>
              <w:left w:w="57" w:type="dxa"/>
              <w:bottom w:w="0" w:type="dxa"/>
              <w:right w:w="57" w:type="dxa"/>
            </w:tcMar>
            <w:vAlign w:val="center"/>
            <w:hideMark/>
          </w:tcPr>
          <w:p w14:paraId="5BC90DBC" w14:textId="77777777" w:rsidR="007162CD" w:rsidRPr="00A91974" w:rsidRDefault="007162CD" w:rsidP="001A71B0">
            <w:pPr>
              <w:rPr>
                <w:rFonts w:ascii="Times New Roman" w:eastAsia="Times New Roman" w:hAnsi="Times New Roman" w:cs="Times New Roman"/>
                <w:noProof/>
                <w:sz w:val="12"/>
                <w:szCs w:val="12"/>
              </w:rPr>
            </w:pPr>
          </w:p>
        </w:tc>
        <w:tc>
          <w:tcPr>
            <w:tcW w:w="63" w:type="pct"/>
            <w:tcBorders>
              <w:top w:val="nil"/>
              <w:left w:val="nil"/>
              <w:bottom w:val="nil"/>
              <w:right w:val="nil"/>
            </w:tcBorders>
            <w:shd w:val="clear" w:color="auto" w:fill="FFFFFF"/>
            <w:tcMar>
              <w:top w:w="0" w:type="dxa"/>
              <w:left w:w="57" w:type="dxa"/>
              <w:bottom w:w="0" w:type="dxa"/>
              <w:right w:w="57" w:type="dxa"/>
            </w:tcMar>
            <w:vAlign w:val="center"/>
            <w:hideMark/>
          </w:tcPr>
          <w:p w14:paraId="4B20D145" w14:textId="77777777" w:rsidR="007162CD" w:rsidRPr="00A91974" w:rsidRDefault="007162CD" w:rsidP="001A71B0">
            <w:pPr>
              <w:rPr>
                <w:rFonts w:ascii="Times New Roman" w:eastAsia="Times New Roman" w:hAnsi="Times New Roman" w:cs="Times New Roman"/>
                <w:noProof/>
                <w:sz w:val="12"/>
                <w:szCs w:val="12"/>
              </w:rPr>
            </w:pPr>
          </w:p>
        </w:tc>
        <w:tc>
          <w:tcPr>
            <w:tcW w:w="2259" w:type="pct"/>
            <w:tcBorders>
              <w:top w:val="nil"/>
              <w:left w:val="nil"/>
              <w:bottom w:val="single" w:sz="8" w:space="0" w:color="auto"/>
              <w:right w:val="nil"/>
            </w:tcBorders>
            <w:shd w:val="clear" w:color="auto" w:fill="FFFFFF"/>
            <w:tcMar>
              <w:top w:w="0" w:type="dxa"/>
              <w:left w:w="57" w:type="dxa"/>
              <w:bottom w:w="0" w:type="dxa"/>
              <w:right w:w="57" w:type="dxa"/>
            </w:tcMar>
            <w:vAlign w:val="center"/>
            <w:hideMark/>
          </w:tcPr>
          <w:p w14:paraId="45091417" w14:textId="77777777" w:rsidR="007162CD" w:rsidRPr="00A91974" w:rsidRDefault="007162CD" w:rsidP="001A71B0">
            <w:pPr>
              <w:rPr>
                <w:rFonts w:ascii="Times New Roman" w:eastAsia="Times New Roman" w:hAnsi="Times New Roman" w:cs="Times New Roman"/>
                <w:noProof/>
                <w:sz w:val="12"/>
                <w:szCs w:val="12"/>
              </w:rPr>
            </w:pPr>
          </w:p>
        </w:tc>
        <w:tc>
          <w:tcPr>
            <w:tcW w:w="63" w:type="pct"/>
            <w:tcBorders>
              <w:top w:val="nil"/>
              <w:left w:val="nil"/>
              <w:bottom w:val="nil"/>
              <w:right w:val="nil"/>
            </w:tcBorders>
            <w:shd w:val="clear" w:color="auto" w:fill="FFFFFF"/>
            <w:tcMar>
              <w:top w:w="0" w:type="dxa"/>
              <w:left w:w="57" w:type="dxa"/>
              <w:bottom w:w="0" w:type="dxa"/>
              <w:right w:w="57" w:type="dxa"/>
            </w:tcMar>
            <w:vAlign w:val="center"/>
            <w:hideMark/>
          </w:tcPr>
          <w:p w14:paraId="08548FE6" w14:textId="77777777" w:rsidR="007162CD" w:rsidRPr="00A91974" w:rsidRDefault="007162CD" w:rsidP="001A71B0">
            <w:pPr>
              <w:rPr>
                <w:rFonts w:ascii="Times New Roman" w:eastAsia="Times New Roman" w:hAnsi="Times New Roman" w:cs="Times New Roman"/>
                <w:noProof/>
                <w:sz w:val="12"/>
                <w:szCs w:val="12"/>
              </w:rPr>
            </w:pPr>
          </w:p>
        </w:tc>
        <w:tc>
          <w:tcPr>
            <w:tcW w:w="751" w:type="pct"/>
            <w:tcBorders>
              <w:top w:val="nil"/>
              <w:left w:val="nil"/>
              <w:bottom w:val="single" w:sz="8" w:space="0" w:color="auto"/>
              <w:right w:val="nil"/>
            </w:tcBorders>
            <w:shd w:val="clear" w:color="auto" w:fill="FFFFFF"/>
            <w:tcMar>
              <w:top w:w="0" w:type="dxa"/>
              <w:left w:w="57" w:type="dxa"/>
              <w:bottom w:w="0" w:type="dxa"/>
              <w:right w:w="57" w:type="dxa"/>
            </w:tcMar>
            <w:vAlign w:val="center"/>
            <w:hideMark/>
          </w:tcPr>
          <w:p w14:paraId="2F21205B" w14:textId="77777777" w:rsidR="007162CD" w:rsidRPr="00A91974" w:rsidRDefault="007162CD" w:rsidP="001A71B0">
            <w:pPr>
              <w:rPr>
                <w:rFonts w:ascii="Times New Roman" w:eastAsia="Times New Roman" w:hAnsi="Times New Roman" w:cs="Times New Roman"/>
                <w:noProof/>
                <w:sz w:val="12"/>
                <w:szCs w:val="12"/>
              </w:rPr>
            </w:pPr>
          </w:p>
        </w:tc>
      </w:tr>
      <w:tr w:rsidR="007162CD" w:rsidRPr="00A91974" w14:paraId="4B148152" w14:textId="77777777" w:rsidTr="000E7D9A">
        <w:trPr>
          <w:trHeight w:val="284"/>
        </w:trPr>
        <w:tc>
          <w:tcPr>
            <w:tcW w:w="596" w:type="pct"/>
            <w:vMerge w:val="restart"/>
            <w:tcBorders>
              <w:top w:val="nil"/>
              <w:left w:val="single" w:sz="8" w:space="0" w:color="auto"/>
              <w:bottom w:val="single" w:sz="8" w:space="0" w:color="auto"/>
              <w:right w:val="single" w:sz="8" w:space="0" w:color="auto"/>
            </w:tcBorders>
            <w:shd w:val="clear" w:color="auto" w:fill="FFFFFF"/>
            <w:tcMar>
              <w:top w:w="0" w:type="dxa"/>
              <w:left w:w="57" w:type="dxa"/>
              <w:bottom w:w="0" w:type="dxa"/>
              <w:right w:w="57" w:type="dxa"/>
            </w:tcMar>
            <w:vAlign w:val="center"/>
            <w:hideMark/>
          </w:tcPr>
          <w:p w14:paraId="347FDBC4" w14:textId="77777777" w:rsidR="007162CD" w:rsidRPr="00A91974" w:rsidRDefault="007162CD" w:rsidP="001A71B0">
            <w:pPr>
              <w:jc w:val="center"/>
              <w:rPr>
                <w:rFonts w:ascii="Times New Roman" w:eastAsiaTheme="minorEastAsia" w:hAnsi="Times New Roman" w:cs="Times New Roman"/>
                <w:noProof/>
                <w:sz w:val="24"/>
                <w:szCs w:val="24"/>
              </w:rPr>
            </w:pPr>
            <w:r w:rsidRPr="00A91974">
              <w:rPr>
                <w:rFonts w:ascii="Times New Roman" w:hAnsi="Times New Roman" w:cs="Times New Roman"/>
                <w:noProof/>
                <w:color w:val="000000"/>
              </w:rPr>
              <w:t>6-bosqich</w:t>
            </w:r>
          </w:p>
        </w:tc>
        <w:tc>
          <w:tcPr>
            <w:tcW w:w="63" w:type="pct"/>
            <w:tcBorders>
              <w:top w:val="nil"/>
              <w:left w:val="nil"/>
              <w:bottom w:val="nil"/>
              <w:right w:val="single" w:sz="8" w:space="0" w:color="auto"/>
            </w:tcBorders>
            <w:shd w:val="clear" w:color="auto" w:fill="FFFFFF"/>
            <w:tcMar>
              <w:top w:w="0" w:type="dxa"/>
              <w:left w:w="57" w:type="dxa"/>
              <w:bottom w:w="0" w:type="dxa"/>
              <w:right w:w="57" w:type="dxa"/>
            </w:tcMar>
            <w:vAlign w:val="center"/>
            <w:hideMark/>
          </w:tcPr>
          <w:p w14:paraId="281EC80B" w14:textId="77777777" w:rsidR="007162CD" w:rsidRPr="00A91974" w:rsidRDefault="007162CD" w:rsidP="001A71B0">
            <w:pPr>
              <w:rPr>
                <w:rFonts w:ascii="Times New Roman" w:eastAsia="Times New Roman" w:hAnsi="Times New Roman" w:cs="Times New Roman"/>
                <w:noProof/>
                <w:sz w:val="24"/>
                <w:szCs w:val="24"/>
              </w:rPr>
            </w:pPr>
          </w:p>
        </w:tc>
        <w:tc>
          <w:tcPr>
            <w:tcW w:w="1204" w:type="pct"/>
            <w:vMerge w:val="restart"/>
            <w:tcBorders>
              <w:top w:val="nil"/>
              <w:left w:val="nil"/>
              <w:bottom w:val="single" w:sz="8" w:space="0" w:color="auto"/>
              <w:right w:val="single" w:sz="8" w:space="0" w:color="auto"/>
            </w:tcBorders>
            <w:shd w:val="clear" w:color="auto" w:fill="FFFFFF"/>
            <w:tcMar>
              <w:top w:w="0" w:type="dxa"/>
              <w:left w:w="57" w:type="dxa"/>
              <w:bottom w:w="0" w:type="dxa"/>
              <w:right w:w="57" w:type="dxa"/>
            </w:tcMar>
            <w:vAlign w:val="center"/>
            <w:hideMark/>
          </w:tcPr>
          <w:p w14:paraId="3FED1FAB" w14:textId="77777777" w:rsidR="007162CD" w:rsidRPr="00A91974" w:rsidRDefault="007162CD" w:rsidP="001A71B0">
            <w:pPr>
              <w:jc w:val="center"/>
              <w:rPr>
                <w:rFonts w:ascii="Times New Roman" w:eastAsiaTheme="minorEastAsia" w:hAnsi="Times New Roman" w:cs="Times New Roman"/>
                <w:noProof/>
                <w:sz w:val="24"/>
                <w:szCs w:val="24"/>
              </w:rPr>
            </w:pPr>
            <w:r w:rsidRPr="00A91974">
              <w:rPr>
                <w:rFonts w:ascii="Times New Roman" w:hAnsi="Times New Roman" w:cs="Times New Roman"/>
                <w:noProof/>
                <w:color w:val="000000"/>
              </w:rPr>
              <w:t>Davlat nazorati departamenti</w:t>
            </w:r>
          </w:p>
        </w:tc>
        <w:tc>
          <w:tcPr>
            <w:tcW w:w="63" w:type="pct"/>
            <w:tcBorders>
              <w:top w:val="nil"/>
              <w:left w:val="nil"/>
              <w:bottom w:val="nil"/>
              <w:right w:val="single" w:sz="8" w:space="0" w:color="auto"/>
            </w:tcBorders>
            <w:shd w:val="clear" w:color="auto" w:fill="FFFFFF"/>
            <w:tcMar>
              <w:top w:w="0" w:type="dxa"/>
              <w:left w:w="57" w:type="dxa"/>
              <w:bottom w:w="0" w:type="dxa"/>
              <w:right w:w="57" w:type="dxa"/>
            </w:tcMar>
            <w:vAlign w:val="center"/>
            <w:hideMark/>
          </w:tcPr>
          <w:p w14:paraId="06E4BC84" w14:textId="77777777" w:rsidR="007162CD" w:rsidRPr="00A91974" w:rsidRDefault="007162CD" w:rsidP="001A71B0">
            <w:pPr>
              <w:rPr>
                <w:rFonts w:ascii="Times New Roman" w:eastAsia="Times New Roman" w:hAnsi="Times New Roman" w:cs="Times New Roman"/>
                <w:noProof/>
                <w:sz w:val="24"/>
                <w:szCs w:val="24"/>
              </w:rPr>
            </w:pPr>
          </w:p>
        </w:tc>
        <w:tc>
          <w:tcPr>
            <w:tcW w:w="2259" w:type="pct"/>
            <w:vMerge w:val="restart"/>
            <w:tcBorders>
              <w:top w:val="nil"/>
              <w:left w:val="nil"/>
              <w:bottom w:val="single" w:sz="8" w:space="0" w:color="auto"/>
              <w:right w:val="single" w:sz="8" w:space="0" w:color="auto"/>
            </w:tcBorders>
            <w:shd w:val="clear" w:color="auto" w:fill="FFFFFF"/>
            <w:tcMar>
              <w:top w:w="0" w:type="dxa"/>
              <w:left w:w="57" w:type="dxa"/>
              <w:bottom w:w="0" w:type="dxa"/>
              <w:right w:w="57" w:type="dxa"/>
            </w:tcMar>
            <w:vAlign w:val="center"/>
            <w:hideMark/>
          </w:tcPr>
          <w:p w14:paraId="1020BBD1" w14:textId="77777777" w:rsidR="007162CD" w:rsidRPr="00A91974" w:rsidRDefault="007162CD" w:rsidP="001A71B0">
            <w:pPr>
              <w:ind w:firstLine="394"/>
              <w:rPr>
                <w:rFonts w:ascii="Times New Roman" w:eastAsiaTheme="minorEastAsia" w:hAnsi="Times New Roman" w:cs="Times New Roman"/>
                <w:noProof/>
                <w:sz w:val="24"/>
                <w:szCs w:val="24"/>
              </w:rPr>
            </w:pPr>
            <w:r w:rsidRPr="00A91974">
              <w:rPr>
                <w:rFonts w:ascii="Times New Roman" w:hAnsi="Times New Roman" w:cs="Times New Roman"/>
                <w:noProof/>
                <w:color w:val="000000"/>
              </w:rPr>
              <w:t>Nazorat xaridini amalga oshirish toʻgʻrisida Davlat nazorati departamenti boshligʻi buyruq chiqaradi.</w:t>
            </w:r>
          </w:p>
        </w:tc>
        <w:tc>
          <w:tcPr>
            <w:tcW w:w="63" w:type="pct"/>
            <w:tcBorders>
              <w:top w:val="nil"/>
              <w:left w:val="nil"/>
              <w:bottom w:val="nil"/>
              <w:right w:val="single" w:sz="8" w:space="0" w:color="auto"/>
            </w:tcBorders>
            <w:shd w:val="clear" w:color="auto" w:fill="FFFFFF"/>
            <w:tcMar>
              <w:top w:w="0" w:type="dxa"/>
              <w:left w:w="57" w:type="dxa"/>
              <w:bottom w:w="0" w:type="dxa"/>
              <w:right w:w="57" w:type="dxa"/>
            </w:tcMar>
            <w:vAlign w:val="center"/>
            <w:hideMark/>
          </w:tcPr>
          <w:p w14:paraId="52D20CAD" w14:textId="77777777" w:rsidR="007162CD" w:rsidRPr="00A91974" w:rsidRDefault="007162CD" w:rsidP="001A71B0">
            <w:pPr>
              <w:rPr>
                <w:rFonts w:ascii="Times New Roman" w:eastAsia="Times New Roman" w:hAnsi="Times New Roman" w:cs="Times New Roman"/>
                <w:noProof/>
                <w:sz w:val="24"/>
                <w:szCs w:val="24"/>
              </w:rPr>
            </w:pPr>
          </w:p>
        </w:tc>
        <w:tc>
          <w:tcPr>
            <w:tcW w:w="751" w:type="pct"/>
            <w:vMerge w:val="restart"/>
            <w:tcBorders>
              <w:top w:val="nil"/>
              <w:left w:val="nil"/>
              <w:bottom w:val="single" w:sz="8" w:space="0" w:color="auto"/>
              <w:right w:val="single" w:sz="8" w:space="0" w:color="auto"/>
            </w:tcBorders>
            <w:shd w:val="clear" w:color="auto" w:fill="FFFFFF"/>
            <w:tcMar>
              <w:top w:w="0" w:type="dxa"/>
              <w:left w:w="57" w:type="dxa"/>
              <w:bottom w:w="0" w:type="dxa"/>
              <w:right w:w="57" w:type="dxa"/>
            </w:tcMar>
            <w:vAlign w:val="center"/>
            <w:hideMark/>
          </w:tcPr>
          <w:p w14:paraId="5F3D3B30" w14:textId="77777777" w:rsidR="007162CD" w:rsidRPr="00A91974" w:rsidRDefault="007162CD" w:rsidP="001A71B0">
            <w:pPr>
              <w:jc w:val="center"/>
              <w:rPr>
                <w:rFonts w:ascii="Times New Roman" w:eastAsiaTheme="minorEastAsia" w:hAnsi="Times New Roman" w:cs="Times New Roman"/>
                <w:noProof/>
                <w:sz w:val="24"/>
                <w:szCs w:val="24"/>
              </w:rPr>
            </w:pPr>
            <w:r w:rsidRPr="00A91974">
              <w:rPr>
                <w:rFonts w:ascii="Times New Roman" w:hAnsi="Times New Roman" w:cs="Times New Roman"/>
                <w:noProof/>
                <w:color w:val="000000"/>
              </w:rPr>
              <w:t>1 kun muddatda</w:t>
            </w:r>
          </w:p>
        </w:tc>
      </w:tr>
      <w:tr w:rsidR="007162CD" w:rsidRPr="00A91974" w14:paraId="37CD653B" w14:textId="77777777" w:rsidTr="00F75EE7">
        <w:trPr>
          <w:trHeight w:val="284"/>
        </w:trPr>
        <w:tc>
          <w:tcPr>
            <w:tcW w:w="0" w:type="auto"/>
            <w:vMerge/>
            <w:tcBorders>
              <w:top w:val="nil"/>
              <w:left w:val="single" w:sz="8" w:space="0" w:color="auto"/>
              <w:bottom w:val="single" w:sz="8" w:space="0" w:color="auto"/>
              <w:right w:val="single" w:sz="8" w:space="0" w:color="auto"/>
            </w:tcBorders>
            <w:vAlign w:val="center"/>
            <w:hideMark/>
          </w:tcPr>
          <w:p w14:paraId="6CB1FB4E" w14:textId="77777777" w:rsidR="007162CD" w:rsidRPr="00A91974" w:rsidRDefault="007162CD" w:rsidP="001A71B0">
            <w:pPr>
              <w:rPr>
                <w:rFonts w:ascii="Times New Roman" w:eastAsiaTheme="minorEastAsia" w:hAnsi="Times New Roman" w:cs="Times New Roman"/>
                <w:noProof/>
                <w:sz w:val="24"/>
                <w:szCs w:val="24"/>
              </w:rPr>
            </w:pPr>
          </w:p>
        </w:tc>
        <w:tc>
          <w:tcPr>
            <w:tcW w:w="63" w:type="pct"/>
            <w:tcBorders>
              <w:top w:val="nil"/>
              <w:left w:val="nil"/>
              <w:bottom w:val="nil"/>
              <w:right w:val="single" w:sz="8" w:space="0" w:color="auto"/>
            </w:tcBorders>
            <w:shd w:val="clear" w:color="auto" w:fill="FFFFFF"/>
            <w:tcMar>
              <w:top w:w="0" w:type="dxa"/>
              <w:left w:w="57" w:type="dxa"/>
              <w:bottom w:w="0" w:type="dxa"/>
              <w:right w:w="57" w:type="dxa"/>
            </w:tcMar>
            <w:vAlign w:val="center"/>
            <w:hideMark/>
          </w:tcPr>
          <w:p w14:paraId="0302DB59" w14:textId="77777777" w:rsidR="007162CD" w:rsidRPr="00A91974" w:rsidRDefault="007162CD" w:rsidP="001A71B0">
            <w:pPr>
              <w:rPr>
                <w:rFonts w:ascii="Times New Roman" w:eastAsia="Times New Roman" w:hAnsi="Times New Roman" w:cs="Times New Roman"/>
                <w:noProof/>
                <w:sz w:val="24"/>
                <w:szCs w:val="24"/>
              </w:rPr>
            </w:pPr>
          </w:p>
        </w:tc>
        <w:tc>
          <w:tcPr>
            <w:tcW w:w="0" w:type="auto"/>
            <w:vMerge/>
            <w:tcBorders>
              <w:top w:val="nil"/>
              <w:left w:val="nil"/>
              <w:bottom w:val="single" w:sz="8" w:space="0" w:color="auto"/>
              <w:right w:val="single" w:sz="8" w:space="0" w:color="auto"/>
            </w:tcBorders>
            <w:vAlign w:val="center"/>
            <w:hideMark/>
          </w:tcPr>
          <w:p w14:paraId="1FA58A20" w14:textId="77777777" w:rsidR="007162CD" w:rsidRPr="00A91974" w:rsidRDefault="007162CD" w:rsidP="001A71B0">
            <w:pPr>
              <w:rPr>
                <w:rFonts w:ascii="Times New Roman" w:eastAsiaTheme="minorEastAsia" w:hAnsi="Times New Roman" w:cs="Times New Roman"/>
                <w:noProof/>
                <w:sz w:val="24"/>
                <w:szCs w:val="24"/>
              </w:rPr>
            </w:pPr>
          </w:p>
        </w:tc>
        <w:tc>
          <w:tcPr>
            <w:tcW w:w="63" w:type="pct"/>
            <w:tcBorders>
              <w:top w:val="nil"/>
              <w:left w:val="nil"/>
              <w:bottom w:val="nil"/>
              <w:right w:val="single" w:sz="8" w:space="0" w:color="auto"/>
            </w:tcBorders>
            <w:shd w:val="clear" w:color="auto" w:fill="FFFFFF"/>
            <w:tcMar>
              <w:top w:w="0" w:type="dxa"/>
              <w:left w:w="57" w:type="dxa"/>
              <w:bottom w:w="0" w:type="dxa"/>
              <w:right w:w="57" w:type="dxa"/>
            </w:tcMar>
            <w:vAlign w:val="center"/>
            <w:hideMark/>
          </w:tcPr>
          <w:p w14:paraId="2CB0A839" w14:textId="77777777" w:rsidR="007162CD" w:rsidRPr="00A91974" w:rsidRDefault="007162CD" w:rsidP="001A71B0">
            <w:pPr>
              <w:rPr>
                <w:rFonts w:ascii="Times New Roman" w:eastAsia="Times New Roman" w:hAnsi="Times New Roman" w:cs="Times New Roman"/>
                <w:noProof/>
                <w:sz w:val="24"/>
                <w:szCs w:val="24"/>
              </w:rPr>
            </w:pPr>
          </w:p>
        </w:tc>
        <w:tc>
          <w:tcPr>
            <w:tcW w:w="0" w:type="auto"/>
            <w:vMerge/>
            <w:tcBorders>
              <w:top w:val="nil"/>
              <w:left w:val="nil"/>
              <w:bottom w:val="single" w:sz="8" w:space="0" w:color="auto"/>
              <w:right w:val="single" w:sz="8" w:space="0" w:color="auto"/>
            </w:tcBorders>
            <w:vAlign w:val="center"/>
            <w:hideMark/>
          </w:tcPr>
          <w:p w14:paraId="10325ED6" w14:textId="77777777" w:rsidR="007162CD" w:rsidRPr="00A91974" w:rsidRDefault="007162CD" w:rsidP="001A71B0">
            <w:pPr>
              <w:rPr>
                <w:rFonts w:ascii="Times New Roman" w:eastAsiaTheme="minorEastAsia" w:hAnsi="Times New Roman" w:cs="Times New Roman"/>
                <w:noProof/>
                <w:sz w:val="24"/>
                <w:szCs w:val="24"/>
              </w:rPr>
            </w:pPr>
          </w:p>
        </w:tc>
        <w:tc>
          <w:tcPr>
            <w:tcW w:w="63" w:type="pct"/>
            <w:tcBorders>
              <w:top w:val="nil"/>
              <w:left w:val="nil"/>
              <w:bottom w:val="nil"/>
              <w:right w:val="single" w:sz="8" w:space="0" w:color="auto"/>
            </w:tcBorders>
            <w:shd w:val="clear" w:color="auto" w:fill="FFFFFF"/>
            <w:tcMar>
              <w:top w:w="0" w:type="dxa"/>
              <w:left w:w="57" w:type="dxa"/>
              <w:bottom w:w="0" w:type="dxa"/>
              <w:right w:w="57" w:type="dxa"/>
            </w:tcMar>
            <w:vAlign w:val="center"/>
            <w:hideMark/>
          </w:tcPr>
          <w:p w14:paraId="776D0032" w14:textId="77777777" w:rsidR="007162CD" w:rsidRPr="00A91974" w:rsidRDefault="007162CD" w:rsidP="001A71B0">
            <w:pPr>
              <w:rPr>
                <w:rFonts w:ascii="Times New Roman" w:eastAsia="Times New Roman" w:hAnsi="Times New Roman" w:cs="Times New Roman"/>
                <w:noProof/>
                <w:sz w:val="24"/>
                <w:szCs w:val="24"/>
              </w:rPr>
            </w:pPr>
          </w:p>
        </w:tc>
        <w:tc>
          <w:tcPr>
            <w:tcW w:w="0" w:type="auto"/>
            <w:vMerge/>
            <w:tcBorders>
              <w:top w:val="nil"/>
              <w:left w:val="nil"/>
              <w:bottom w:val="single" w:sz="8" w:space="0" w:color="auto"/>
              <w:right w:val="single" w:sz="8" w:space="0" w:color="auto"/>
            </w:tcBorders>
            <w:vAlign w:val="center"/>
            <w:hideMark/>
          </w:tcPr>
          <w:p w14:paraId="2BAD70CE" w14:textId="77777777" w:rsidR="007162CD" w:rsidRPr="00A91974" w:rsidRDefault="007162CD" w:rsidP="001A71B0">
            <w:pPr>
              <w:rPr>
                <w:rFonts w:ascii="Times New Roman" w:eastAsiaTheme="minorEastAsia" w:hAnsi="Times New Roman" w:cs="Times New Roman"/>
                <w:noProof/>
                <w:sz w:val="24"/>
                <w:szCs w:val="24"/>
              </w:rPr>
            </w:pPr>
          </w:p>
        </w:tc>
      </w:tr>
      <w:tr w:rsidR="007162CD" w:rsidRPr="00A91974" w14:paraId="4D022665" w14:textId="77777777" w:rsidTr="000E7D9A">
        <w:trPr>
          <w:trHeight w:val="284"/>
        </w:trPr>
        <w:tc>
          <w:tcPr>
            <w:tcW w:w="596" w:type="pct"/>
            <w:tcBorders>
              <w:top w:val="nil"/>
              <w:left w:val="nil"/>
              <w:bottom w:val="single" w:sz="8" w:space="0" w:color="auto"/>
              <w:right w:val="nil"/>
            </w:tcBorders>
            <w:shd w:val="clear" w:color="auto" w:fill="FFFFFF"/>
            <w:tcMar>
              <w:top w:w="0" w:type="dxa"/>
              <w:left w:w="57" w:type="dxa"/>
              <w:bottom w:w="0" w:type="dxa"/>
              <w:right w:w="57" w:type="dxa"/>
            </w:tcMar>
            <w:vAlign w:val="center"/>
            <w:hideMark/>
          </w:tcPr>
          <w:p w14:paraId="5DB14C78" w14:textId="77777777" w:rsidR="007162CD" w:rsidRPr="00A91974" w:rsidRDefault="007162CD" w:rsidP="001A71B0">
            <w:pPr>
              <w:rPr>
                <w:rFonts w:ascii="Times New Roman" w:eastAsia="Times New Roman" w:hAnsi="Times New Roman" w:cs="Times New Roman"/>
                <w:noProof/>
                <w:sz w:val="24"/>
                <w:szCs w:val="24"/>
              </w:rPr>
            </w:pPr>
          </w:p>
        </w:tc>
        <w:tc>
          <w:tcPr>
            <w:tcW w:w="63" w:type="pct"/>
            <w:tcBorders>
              <w:top w:val="nil"/>
              <w:left w:val="nil"/>
              <w:bottom w:val="nil"/>
              <w:right w:val="nil"/>
            </w:tcBorders>
            <w:shd w:val="clear" w:color="auto" w:fill="FFFFFF"/>
            <w:tcMar>
              <w:top w:w="0" w:type="dxa"/>
              <w:left w:w="57" w:type="dxa"/>
              <w:bottom w:w="0" w:type="dxa"/>
              <w:right w:w="57" w:type="dxa"/>
            </w:tcMar>
            <w:vAlign w:val="center"/>
            <w:hideMark/>
          </w:tcPr>
          <w:p w14:paraId="75CF6EBB" w14:textId="77777777" w:rsidR="007162CD" w:rsidRPr="00A91974" w:rsidRDefault="007162CD" w:rsidP="001A71B0">
            <w:pPr>
              <w:rPr>
                <w:rFonts w:ascii="Times New Roman" w:eastAsia="Times New Roman" w:hAnsi="Times New Roman" w:cs="Times New Roman"/>
                <w:noProof/>
                <w:sz w:val="24"/>
                <w:szCs w:val="24"/>
              </w:rPr>
            </w:pPr>
          </w:p>
        </w:tc>
        <w:tc>
          <w:tcPr>
            <w:tcW w:w="1204" w:type="pct"/>
            <w:tcBorders>
              <w:top w:val="nil"/>
              <w:left w:val="nil"/>
              <w:bottom w:val="single" w:sz="8" w:space="0" w:color="auto"/>
              <w:right w:val="nil"/>
            </w:tcBorders>
            <w:shd w:val="clear" w:color="auto" w:fill="FFFFFF"/>
            <w:tcMar>
              <w:top w:w="0" w:type="dxa"/>
              <w:left w:w="57" w:type="dxa"/>
              <w:bottom w:w="0" w:type="dxa"/>
              <w:right w:w="57" w:type="dxa"/>
            </w:tcMar>
            <w:vAlign w:val="center"/>
            <w:hideMark/>
          </w:tcPr>
          <w:p w14:paraId="31D805A7" w14:textId="77777777" w:rsidR="007162CD" w:rsidRPr="00A91974" w:rsidRDefault="007162CD" w:rsidP="001A71B0">
            <w:pPr>
              <w:rPr>
                <w:rFonts w:ascii="Times New Roman" w:eastAsia="Times New Roman" w:hAnsi="Times New Roman" w:cs="Times New Roman"/>
                <w:noProof/>
                <w:sz w:val="24"/>
                <w:szCs w:val="24"/>
              </w:rPr>
            </w:pPr>
          </w:p>
        </w:tc>
        <w:tc>
          <w:tcPr>
            <w:tcW w:w="63" w:type="pct"/>
            <w:tcBorders>
              <w:top w:val="nil"/>
              <w:left w:val="nil"/>
              <w:bottom w:val="nil"/>
              <w:right w:val="nil"/>
            </w:tcBorders>
            <w:shd w:val="clear" w:color="auto" w:fill="FFFFFF"/>
            <w:tcMar>
              <w:top w:w="0" w:type="dxa"/>
              <w:left w:w="57" w:type="dxa"/>
              <w:bottom w:w="0" w:type="dxa"/>
              <w:right w:w="57" w:type="dxa"/>
            </w:tcMar>
            <w:vAlign w:val="center"/>
            <w:hideMark/>
          </w:tcPr>
          <w:p w14:paraId="475DABF6" w14:textId="77777777" w:rsidR="007162CD" w:rsidRPr="00A91974" w:rsidRDefault="007162CD" w:rsidP="001A71B0">
            <w:pPr>
              <w:rPr>
                <w:rFonts w:ascii="Times New Roman" w:eastAsia="Times New Roman" w:hAnsi="Times New Roman" w:cs="Times New Roman"/>
                <w:noProof/>
                <w:sz w:val="24"/>
                <w:szCs w:val="24"/>
              </w:rPr>
            </w:pPr>
          </w:p>
        </w:tc>
        <w:tc>
          <w:tcPr>
            <w:tcW w:w="2259" w:type="pct"/>
            <w:tcBorders>
              <w:top w:val="nil"/>
              <w:left w:val="nil"/>
              <w:bottom w:val="single" w:sz="8" w:space="0" w:color="auto"/>
              <w:right w:val="nil"/>
            </w:tcBorders>
            <w:shd w:val="clear" w:color="auto" w:fill="FFFFFF"/>
            <w:tcMar>
              <w:top w:w="0" w:type="dxa"/>
              <w:left w:w="57" w:type="dxa"/>
              <w:bottom w:w="0" w:type="dxa"/>
              <w:right w:w="57" w:type="dxa"/>
            </w:tcMar>
            <w:vAlign w:val="center"/>
            <w:hideMark/>
          </w:tcPr>
          <w:p w14:paraId="6F9AE377" w14:textId="77777777" w:rsidR="007162CD" w:rsidRPr="00A91974" w:rsidRDefault="007162CD" w:rsidP="001A71B0">
            <w:pPr>
              <w:rPr>
                <w:rFonts w:ascii="Times New Roman" w:eastAsia="Times New Roman" w:hAnsi="Times New Roman" w:cs="Times New Roman"/>
                <w:noProof/>
                <w:sz w:val="24"/>
                <w:szCs w:val="24"/>
              </w:rPr>
            </w:pPr>
          </w:p>
        </w:tc>
        <w:tc>
          <w:tcPr>
            <w:tcW w:w="63" w:type="pct"/>
            <w:tcBorders>
              <w:top w:val="nil"/>
              <w:left w:val="nil"/>
              <w:bottom w:val="nil"/>
              <w:right w:val="nil"/>
            </w:tcBorders>
            <w:shd w:val="clear" w:color="auto" w:fill="FFFFFF"/>
            <w:tcMar>
              <w:top w:w="0" w:type="dxa"/>
              <w:left w:w="57" w:type="dxa"/>
              <w:bottom w:w="0" w:type="dxa"/>
              <w:right w:w="57" w:type="dxa"/>
            </w:tcMar>
            <w:vAlign w:val="center"/>
            <w:hideMark/>
          </w:tcPr>
          <w:p w14:paraId="24154A09" w14:textId="77777777" w:rsidR="007162CD" w:rsidRPr="00A91974" w:rsidRDefault="007162CD" w:rsidP="001A71B0">
            <w:pPr>
              <w:rPr>
                <w:rFonts w:ascii="Times New Roman" w:eastAsia="Times New Roman" w:hAnsi="Times New Roman" w:cs="Times New Roman"/>
                <w:noProof/>
                <w:sz w:val="24"/>
                <w:szCs w:val="24"/>
              </w:rPr>
            </w:pPr>
          </w:p>
        </w:tc>
        <w:tc>
          <w:tcPr>
            <w:tcW w:w="751" w:type="pct"/>
            <w:tcBorders>
              <w:top w:val="nil"/>
              <w:left w:val="nil"/>
              <w:bottom w:val="single" w:sz="8" w:space="0" w:color="auto"/>
              <w:right w:val="nil"/>
            </w:tcBorders>
            <w:shd w:val="clear" w:color="auto" w:fill="FFFFFF"/>
            <w:tcMar>
              <w:top w:w="0" w:type="dxa"/>
              <w:left w:w="57" w:type="dxa"/>
              <w:bottom w:w="0" w:type="dxa"/>
              <w:right w:w="57" w:type="dxa"/>
            </w:tcMar>
            <w:vAlign w:val="center"/>
            <w:hideMark/>
          </w:tcPr>
          <w:p w14:paraId="5FC61435" w14:textId="77777777" w:rsidR="007162CD" w:rsidRPr="00A91974" w:rsidRDefault="007162CD" w:rsidP="001A71B0">
            <w:pPr>
              <w:rPr>
                <w:rFonts w:ascii="Times New Roman" w:eastAsia="Times New Roman" w:hAnsi="Times New Roman" w:cs="Times New Roman"/>
                <w:noProof/>
                <w:sz w:val="24"/>
                <w:szCs w:val="24"/>
              </w:rPr>
            </w:pPr>
          </w:p>
        </w:tc>
      </w:tr>
      <w:tr w:rsidR="007162CD" w:rsidRPr="00A91974" w14:paraId="5945ADA4" w14:textId="77777777" w:rsidTr="000E7D9A">
        <w:trPr>
          <w:trHeight w:val="284"/>
        </w:trPr>
        <w:tc>
          <w:tcPr>
            <w:tcW w:w="596" w:type="pct"/>
            <w:vMerge w:val="restart"/>
            <w:tcBorders>
              <w:top w:val="nil"/>
              <w:left w:val="single" w:sz="8" w:space="0" w:color="auto"/>
              <w:bottom w:val="single" w:sz="8" w:space="0" w:color="auto"/>
              <w:right w:val="single" w:sz="8" w:space="0" w:color="auto"/>
            </w:tcBorders>
            <w:shd w:val="clear" w:color="auto" w:fill="FFFFFF"/>
            <w:tcMar>
              <w:top w:w="0" w:type="dxa"/>
              <w:left w:w="57" w:type="dxa"/>
              <w:bottom w:w="0" w:type="dxa"/>
              <w:right w:w="57" w:type="dxa"/>
            </w:tcMar>
            <w:vAlign w:val="center"/>
            <w:hideMark/>
          </w:tcPr>
          <w:p w14:paraId="6687D52B" w14:textId="77777777" w:rsidR="007162CD" w:rsidRPr="00A91974" w:rsidRDefault="007162CD" w:rsidP="001A71B0">
            <w:pPr>
              <w:jc w:val="center"/>
              <w:rPr>
                <w:rFonts w:ascii="Times New Roman" w:eastAsiaTheme="minorEastAsia" w:hAnsi="Times New Roman" w:cs="Times New Roman"/>
                <w:noProof/>
                <w:sz w:val="24"/>
                <w:szCs w:val="24"/>
              </w:rPr>
            </w:pPr>
            <w:r w:rsidRPr="00A91974">
              <w:rPr>
                <w:rFonts w:ascii="Times New Roman" w:hAnsi="Times New Roman" w:cs="Times New Roman"/>
                <w:noProof/>
                <w:color w:val="000000"/>
              </w:rPr>
              <w:t>7-bosqich</w:t>
            </w:r>
          </w:p>
        </w:tc>
        <w:tc>
          <w:tcPr>
            <w:tcW w:w="63" w:type="pct"/>
            <w:tcBorders>
              <w:top w:val="nil"/>
              <w:left w:val="nil"/>
              <w:bottom w:val="nil"/>
              <w:right w:val="single" w:sz="8" w:space="0" w:color="auto"/>
            </w:tcBorders>
            <w:shd w:val="clear" w:color="auto" w:fill="FFFFFF"/>
            <w:tcMar>
              <w:top w:w="0" w:type="dxa"/>
              <w:left w:w="57" w:type="dxa"/>
              <w:bottom w:w="0" w:type="dxa"/>
              <w:right w:w="57" w:type="dxa"/>
            </w:tcMar>
            <w:vAlign w:val="center"/>
            <w:hideMark/>
          </w:tcPr>
          <w:p w14:paraId="0409C2B8" w14:textId="77777777" w:rsidR="007162CD" w:rsidRPr="00A91974" w:rsidRDefault="007162CD" w:rsidP="001A71B0">
            <w:pPr>
              <w:rPr>
                <w:rFonts w:ascii="Times New Roman" w:eastAsia="Times New Roman" w:hAnsi="Times New Roman" w:cs="Times New Roman"/>
                <w:noProof/>
                <w:sz w:val="24"/>
                <w:szCs w:val="24"/>
              </w:rPr>
            </w:pPr>
          </w:p>
        </w:tc>
        <w:tc>
          <w:tcPr>
            <w:tcW w:w="1204" w:type="pct"/>
            <w:vMerge w:val="restart"/>
            <w:tcBorders>
              <w:top w:val="nil"/>
              <w:left w:val="nil"/>
              <w:bottom w:val="single" w:sz="8" w:space="0" w:color="auto"/>
              <w:right w:val="single" w:sz="8" w:space="0" w:color="auto"/>
            </w:tcBorders>
            <w:shd w:val="clear" w:color="auto" w:fill="FFFFFF"/>
            <w:tcMar>
              <w:top w:w="0" w:type="dxa"/>
              <w:left w:w="57" w:type="dxa"/>
              <w:bottom w:w="0" w:type="dxa"/>
              <w:right w:w="57" w:type="dxa"/>
            </w:tcMar>
            <w:vAlign w:val="center"/>
            <w:hideMark/>
          </w:tcPr>
          <w:p w14:paraId="057FB622" w14:textId="77777777" w:rsidR="007162CD" w:rsidRPr="00A91974" w:rsidRDefault="007162CD" w:rsidP="001A71B0">
            <w:pPr>
              <w:jc w:val="center"/>
              <w:rPr>
                <w:rFonts w:ascii="Times New Roman" w:eastAsiaTheme="minorEastAsia" w:hAnsi="Times New Roman" w:cs="Times New Roman"/>
                <w:noProof/>
                <w:sz w:val="24"/>
                <w:szCs w:val="24"/>
              </w:rPr>
            </w:pPr>
            <w:r w:rsidRPr="00A91974">
              <w:rPr>
                <w:rFonts w:ascii="Times New Roman" w:hAnsi="Times New Roman" w:cs="Times New Roman"/>
                <w:noProof/>
                <w:color w:val="000000"/>
              </w:rPr>
              <w:t>Davlat nazorati departamenti</w:t>
            </w:r>
          </w:p>
        </w:tc>
        <w:tc>
          <w:tcPr>
            <w:tcW w:w="63" w:type="pct"/>
            <w:tcBorders>
              <w:top w:val="nil"/>
              <w:left w:val="nil"/>
              <w:bottom w:val="nil"/>
              <w:right w:val="single" w:sz="8" w:space="0" w:color="auto"/>
            </w:tcBorders>
            <w:shd w:val="clear" w:color="auto" w:fill="FFFFFF"/>
            <w:tcMar>
              <w:top w:w="0" w:type="dxa"/>
              <w:left w:w="57" w:type="dxa"/>
              <w:bottom w:w="0" w:type="dxa"/>
              <w:right w:w="57" w:type="dxa"/>
            </w:tcMar>
            <w:vAlign w:val="center"/>
            <w:hideMark/>
          </w:tcPr>
          <w:p w14:paraId="0F7AED0D" w14:textId="77777777" w:rsidR="007162CD" w:rsidRPr="00A91974" w:rsidRDefault="007162CD" w:rsidP="001A71B0">
            <w:pPr>
              <w:rPr>
                <w:rFonts w:ascii="Times New Roman" w:eastAsia="Times New Roman" w:hAnsi="Times New Roman" w:cs="Times New Roman"/>
                <w:noProof/>
                <w:sz w:val="24"/>
                <w:szCs w:val="24"/>
              </w:rPr>
            </w:pPr>
          </w:p>
        </w:tc>
        <w:tc>
          <w:tcPr>
            <w:tcW w:w="2259" w:type="pct"/>
            <w:vMerge w:val="restart"/>
            <w:tcBorders>
              <w:top w:val="nil"/>
              <w:left w:val="nil"/>
              <w:bottom w:val="single" w:sz="8" w:space="0" w:color="auto"/>
              <w:right w:val="single" w:sz="8" w:space="0" w:color="auto"/>
            </w:tcBorders>
            <w:shd w:val="clear" w:color="auto" w:fill="FFFFFF"/>
            <w:tcMar>
              <w:top w:w="0" w:type="dxa"/>
              <w:left w:w="57" w:type="dxa"/>
              <w:bottom w:w="0" w:type="dxa"/>
              <w:right w:w="57" w:type="dxa"/>
            </w:tcMar>
            <w:vAlign w:val="center"/>
            <w:hideMark/>
          </w:tcPr>
          <w:p w14:paraId="79E4D620" w14:textId="77777777" w:rsidR="007162CD" w:rsidRPr="00A91974" w:rsidRDefault="007162CD" w:rsidP="001A71B0">
            <w:pPr>
              <w:ind w:firstLine="394"/>
              <w:rPr>
                <w:rFonts w:ascii="Times New Roman" w:eastAsiaTheme="minorEastAsia" w:hAnsi="Times New Roman" w:cs="Times New Roman"/>
                <w:noProof/>
                <w:sz w:val="24"/>
                <w:szCs w:val="24"/>
              </w:rPr>
            </w:pPr>
            <w:r w:rsidRPr="00A91974">
              <w:rPr>
                <w:rFonts w:ascii="Times New Roman" w:hAnsi="Times New Roman" w:cs="Times New Roman"/>
                <w:noProof/>
                <w:color w:val="000000"/>
              </w:rPr>
              <w:t>Nazorat xaridini amalga oshirish uchun mablagʻ ajratadi.</w:t>
            </w:r>
          </w:p>
        </w:tc>
        <w:tc>
          <w:tcPr>
            <w:tcW w:w="63" w:type="pct"/>
            <w:tcBorders>
              <w:top w:val="nil"/>
              <w:left w:val="nil"/>
              <w:bottom w:val="nil"/>
              <w:right w:val="single" w:sz="8" w:space="0" w:color="auto"/>
            </w:tcBorders>
            <w:shd w:val="clear" w:color="auto" w:fill="FFFFFF"/>
            <w:tcMar>
              <w:top w:w="0" w:type="dxa"/>
              <w:left w:w="57" w:type="dxa"/>
              <w:bottom w:w="0" w:type="dxa"/>
              <w:right w:w="57" w:type="dxa"/>
            </w:tcMar>
            <w:vAlign w:val="center"/>
            <w:hideMark/>
          </w:tcPr>
          <w:p w14:paraId="5AF771A0" w14:textId="77777777" w:rsidR="007162CD" w:rsidRPr="00A91974" w:rsidRDefault="007162CD" w:rsidP="001A71B0">
            <w:pPr>
              <w:rPr>
                <w:rFonts w:ascii="Times New Roman" w:eastAsia="Times New Roman" w:hAnsi="Times New Roman" w:cs="Times New Roman"/>
                <w:noProof/>
                <w:sz w:val="24"/>
                <w:szCs w:val="24"/>
              </w:rPr>
            </w:pPr>
          </w:p>
        </w:tc>
        <w:tc>
          <w:tcPr>
            <w:tcW w:w="751" w:type="pct"/>
            <w:vMerge w:val="restart"/>
            <w:tcBorders>
              <w:top w:val="nil"/>
              <w:left w:val="nil"/>
              <w:bottom w:val="single" w:sz="8" w:space="0" w:color="auto"/>
              <w:right w:val="single" w:sz="8" w:space="0" w:color="auto"/>
            </w:tcBorders>
            <w:shd w:val="clear" w:color="auto" w:fill="FFFFFF"/>
            <w:tcMar>
              <w:top w:w="0" w:type="dxa"/>
              <w:left w:w="57" w:type="dxa"/>
              <w:bottom w:w="0" w:type="dxa"/>
              <w:right w:w="57" w:type="dxa"/>
            </w:tcMar>
            <w:vAlign w:val="center"/>
            <w:hideMark/>
          </w:tcPr>
          <w:p w14:paraId="61CEE575" w14:textId="77777777" w:rsidR="007162CD" w:rsidRPr="00A91974" w:rsidRDefault="007162CD" w:rsidP="001A71B0">
            <w:pPr>
              <w:jc w:val="center"/>
              <w:rPr>
                <w:rFonts w:ascii="Times New Roman" w:eastAsiaTheme="minorEastAsia" w:hAnsi="Times New Roman" w:cs="Times New Roman"/>
                <w:noProof/>
                <w:sz w:val="24"/>
                <w:szCs w:val="24"/>
              </w:rPr>
            </w:pPr>
            <w:r w:rsidRPr="00A91974">
              <w:rPr>
                <w:rFonts w:ascii="Times New Roman" w:hAnsi="Times New Roman" w:cs="Times New Roman"/>
                <w:noProof/>
                <w:color w:val="000000"/>
              </w:rPr>
              <w:t>1 kun muddatda</w:t>
            </w:r>
          </w:p>
        </w:tc>
      </w:tr>
      <w:tr w:rsidR="007162CD" w:rsidRPr="00A91974" w14:paraId="7E5C2BB1" w14:textId="77777777" w:rsidTr="00F75EE7">
        <w:trPr>
          <w:trHeight w:val="284"/>
        </w:trPr>
        <w:tc>
          <w:tcPr>
            <w:tcW w:w="0" w:type="auto"/>
            <w:vMerge/>
            <w:tcBorders>
              <w:top w:val="nil"/>
              <w:left w:val="single" w:sz="8" w:space="0" w:color="auto"/>
              <w:bottom w:val="single" w:sz="8" w:space="0" w:color="auto"/>
              <w:right w:val="single" w:sz="8" w:space="0" w:color="auto"/>
            </w:tcBorders>
            <w:vAlign w:val="center"/>
            <w:hideMark/>
          </w:tcPr>
          <w:p w14:paraId="61235B3F" w14:textId="77777777" w:rsidR="007162CD" w:rsidRPr="00A91974" w:rsidRDefault="007162CD" w:rsidP="001A71B0">
            <w:pPr>
              <w:rPr>
                <w:rFonts w:ascii="Times New Roman" w:eastAsiaTheme="minorEastAsia" w:hAnsi="Times New Roman" w:cs="Times New Roman"/>
                <w:noProof/>
                <w:sz w:val="24"/>
                <w:szCs w:val="24"/>
              </w:rPr>
            </w:pPr>
          </w:p>
        </w:tc>
        <w:tc>
          <w:tcPr>
            <w:tcW w:w="63" w:type="pct"/>
            <w:tcBorders>
              <w:top w:val="nil"/>
              <w:left w:val="nil"/>
              <w:bottom w:val="nil"/>
              <w:right w:val="single" w:sz="8" w:space="0" w:color="auto"/>
            </w:tcBorders>
            <w:shd w:val="clear" w:color="auto" w:fill="FFFFFF"/>
            <w:tcMar>
              <w:top w:w="0" w:type="dxa"/>
              <w:left w:w="57" w:type="dxa"/>
              <w:bottom w:w="0" w:type="dxa"/>
              <w:right w:w="57" w:type="dxa"/>
            </w:tcMar>
            <w:vAlign w:val="center"/>
            <w:hideMark/>
          </w:tcPr>
          <w:p w14:paraId="24706498" w14:textId="77777777" w:rsidR="007162CD" w:rsidRPr="00A91974" w:rsidRDefault="007162CD" w:rsidP="001A71B0">
            <w:pPr>
              <w:rPr>
                <w:rFonts w:ascii="Times New Roman" w:eastAsia="Times New Roman" w:hAnsi="Times New Roman" w:cs="Times New Roman"/>
                <w:noProof/>
                <w:sz w:val="24"/>
                <w:szCs w:val="24"/>
              </w:rPr>
            </w:pPr>
          </w:p>
        </w:tc>
        <w:tc>
          <w:tcPr>
            <w:tcW w:w="0" w:type="auto"/>
            <w:vMerge/>
            <w:tcBorders>
              <w:top w:val="nil"/>
              <w:left w:val="nil"/>
              <w:bottom w:val="single" w:sz="8" w:space="0" w:color="auto"/>
              <w:right w:val="single" w:sz="8" w:space="0" w:color="auto"/>
            </w:tcBorders>
            <w:vAlign w:val="center"/>
            <w:hideMark/>
          </w:tcPr>
          <w:p w14:paraId="06CFD37E" w14:textId="77777777" w:rsidR="007162CD" w:rsidRPr="00A91974" w:rsidRDefault="007162CD" w:rsidP="001A71B0">
            <w:pPr>
              <w:rPr>
                <w:rFonts w:ascii="Times New Roman" w:eastAsiaTheme="minorEastAsia" w:hAnsi="Times New Roman" w:cs="Times New Roman"/>
                <w:noProof/>
                <w:sz w:val="24"/>
                <w:szCs w:val="24"/>
              </w:rPr>
            </w:pPr>
          </w:p>
        </w:tc>
        <w:tc>
          <w:tcPr>
            <w:tcW w:w="63" w:type="pct"/>
            <w:tcBorders>
              <w:top w:val="nil"/>
              <w:left w:val="nil"/>
              <w:bottom w:val="nil"/>
              <w:right w:val="single" w:sz="8" w:space="0" w:color="auto"/>
            </w:tcBorders>
            <w:shd w:val="clear" w:color="auto" w:fill="FFFFFF"/>
            <w:tcMar>
              <w:top w:w="0" w:type="dxa"/>
              <w:left w:w="57" w:type="dxa"/>
              <w:bottom w:w="0" w:type="dxa"/>
              <w:right w:w="57" w:type="dxa"/>
            </w:tcMar>
            <w:vAlign w:val="center"/>
            <w:hideMark/>
          </w:tcPr>
          <w:p w14:paraId="6DF14C0E" w14:textId="77777777" w:rsidR="007162CD" w:rsidRPr="00A91974" w:rsidRDefault="007162CD" w:rsidP="001A71B0">
            <w:pPr>
              <w:rPr>
                <w:rFonts w:ascii="Times New Roman" w:eastAsia="Times New Roman" w:hAnsi="Times New Roman" w:cs="Times New Roman"/>
                <w:noProof/>
                <w:sz w:val="24"/>
                <w:szCs w:val="24"/>
              </w:rPr>
            </w:pPr>
          </w:p>
        </w:tc>
        <w:tc>
          <w:tcPr>
            <w:tcW w:w="0" w:type="auto"/>
            <w:vMerge/>
            <w:tcBorders>
              <w:top w:val="nil"/>
              <w:left w:val="nil"/>
              <w:bottom w:val="single" w:sz="8" w:space="0" w:color="auto"/>
              <w:right w:val="single" w:sz="8" w:space="0" w:color="auto"/>
            </w:tcBorders>
            <w:vAlign w:val="center"/>
            <w:hideMark/>
          </w:tcPr>
          <w:p w14:paraId="5CFFB9A2" w14:textId="77777777" w:rsidR="007162CD" w:rsidRPr="00A91974" w:rsidRDefault="007162CD" w:rsidP="001A71B0">
            <w:pPr>
              <w:rPr>
                <w:rFonts w:ascii="Times New Roman" w:eastAsiaTheme="minorEastAsia" w:hAnsi="Times New Roman" w:cs="Times New Roman"/>
                <w:noProof/>
                <w:sz w:val="24"/>
                <w:szCs w:val="24"/>
              </w:rPr>
            </w:pPr>
          </w:p>
        </w:tc>
        <w:tc>
          <w:tcPr>
            <w:tcW w:w="63" w:type="pct"/>
            <w:tcBorders>
              <w:top w:val="nil"/>
              <w:left w:val="nil"/>
              <w:bottom w:val="nil"/>
              <w:right w:val="single" w:sz="8" w:space="0" w:color="auto"/>
            </w:tcBorders>
            <w:shd w:val="clear" w:color="auto" w:fill="FFFFFF"/>
            <w:tcMar>
              <w:top w:w="0" w:type="dxa"/>
              <w:left w:w="57" w:type="dxa"/>
              <w:bottom w:w="0" w:type="dxa"/>
              <w:right w:w="57" w:type="dxa"/>
            </w:tcMar>
            <w:vAlign w:val="center"/>
            <w:hideMark/>
          </w:tcPr>
          <w:p w14:paraId="59816221" w14:textId="77777777" w:rsidR="007162CD" w:rsidRPr="00A91974" w:rsidRDefault="007162CD" w:rsidP="001A71B0">
            <w:pPr>
              <w:rPr>
                <w:rFonts w:ascii="Times New Roman" w:eastAsia="Times New Roman" w:hAnsi="Times New Roman" w:cs="Times New Roman"/>
                <w:noProof/>
                <w:sz w:val="24"/>
                <w:szCs w:val="24"/>
              </w:rPr>
            </w:pPr>
          </w:p>
        </w:tc>
        <w:tc>
          <w:tcPr>
            <w:tcW w:w="0" w:type="auto"/>
            <w:vMerge/>
            <w:tcBorders>
              <w:top w:val="nil"/>
              <w:left w:val="nil"/>
              <w:bottom w:val="single" w:sz="8" w:space="0" w:color="auto"/>
              <w:right w:val="single" w:sz="8" w:space="0" w:color="auto"/>
            </w:tcBorders>
            <w:vAlign w:val="center"/>
            <w:hideMark/>
          </w:tcPr>
          <w:p w14:paraId="539E6381" w14:textId="77777777" w:rsidR="007162CD" w:rsidRPr="00A91974" w:rsidRDefault="007162CD" w:rsidP="001A71B0">
            <w:pPr>
              <w:rPr>
                <w:rFonts w:ascii="Times New Roman" w:eastAsiaTheme="minorEastAsia" w:hAnsi="Times New Roman" w:cs="Times New Roman"/>
                <w:noProof/>
                <w:sz w:val="24"/>
                <w:szCs w:val="24"/>
              </w:rPr>
            </w:pPr>
          </w:p>
        </w:tc>
      </w:tr>
      <w:tr w:rsidR="007162CD" w:rsidRPr="00A91974" w14:paraId="2A6D0A53" w14:textId="77777777" w:rsidTr="000E7D9A">
        <w:trPr>
          <w:trHeight w:val="284"/>
        </w:trPr>
        <w:tc>
          <w:tcPr>
            <w:tcW w:w="596" w:type="pct"/>
            <w:tcBorders>
              <w:top w:val="nil"/>
              <w:left w:val="nil"/>
              <w:bottom w:val="single" w:sz="8" w:space="0" w:color="auto"/>
              <w:right w:val="nil"/>
            </w:tcBorders>
            <w:shd w:val="clear" w:color="auto" w:fill="FFFFFF"/>
            <w:tcMar>
              <w:top w:w="0" w:type="dxa"/>
              <w:left w:w="57" w:type="dxa"/>
              <w:bottom w:w="0" w:type="dxa"/>
              <w:right w:w="57" w:type="dxa"/>
            </w:tcMar>
            <w:vAlign w:val="center"/>
            <w:hideMark/>
          </w:tcPr>
          <w:p w14:paraId="310531B8" w14:textId="77777777" w:rsidR="007162CD" w:rsidRPr="00A91974" w:rsidRDefault="007162CD" w:rsidP="001A71B0">
            <w:pPr>
              <w:rPr>
                <w:rFonts w:ascii="Times New Roman" w:eastAsia="Times New Roman" w:hAnsi="Times New Roman" w:cs="Times New Roman"/>
                <w:noProof/>
                <w:sz w:val="24"/>
                <w:szCs w:val="24"/>
              </w:rPr>
            </w:pPr>
          </w:p>
        </w:tc>
        <w:tc>
          <w:tcPr>
            <w:tcW w:w="63" w:type="pct"/>
            <w:tcBorders>
              <w:top w:val="nil"/>
              <w:left w:val="nil"/>
              <w:bottom w:val="nil"/>
              <w:right w:val="nil"/>
            </w:tcBorders>
            <w:shd w:val="clear" w:color="auto" w:fill="FFFFFF"/>
            <w:tcMar>
              <w:top w:w="0" w:type="dxa"/>
              <w:left w:w="57" w:type="dxa"/>
              <w:bottom w:w="0" w:type="dxa"/>
              <w:right w:w="57" w:type="dxa"/>
            </w:tcMar>
            <w:vAlign w:val="center"/>
            <w:hideMark/>
          </w:tcPr>
          <w:p w14:paraId="2F512275" w14:textId="77777777" w:rsidR="007162CD" w:rsidRPr="00A91974" w:rsidRDefault="007162CD" w:rsidP="001A71B0">
            <w:pPr>
              <w:rPr>
                <w:rFonts w:ascii="Times New Roman" w:eastAsia="Times New Roman" w:hAnsi="Times New Roman" w:cs="Times New Roman"/>
                <w:noProof/>
                <w:sz w:val="24"/>
                <w:szCs w:val="24"/>
              </w:rPr>
            </w:pPr>
          </w:p>
        </w:tc>
        <w:tc>
          <w:tcPr>
            <w:tcW w:w="1204" w:type="pct"/>
            <w:tcBorders>
              <w:top w:val="nil"/>
              <w:left w:val="nil"/>
              <w:bottom w:val="single" w:sz="8" w:space="0" w:color="auto"/>
              <w:right w:val="nil"/>
            </w:tcBorders>
            <w:shd w:val="clear" w:color="auto" w:fill="FFFFFF"/>
            <w:tcMar>
              <w:top w:w="0" w:type="dxa"/>
              <w:left w:w="57" w:type="dxa"/>
              <w:bottom w:w="0" w:type="dxa"/>
              <w:right w:w="57" w:type="dxa"/>
            </w:tcMar>
            <w:vAlign w:val="center"/>
            <w:hideMark/>
          </w:tcPr>
          <w:p w14:paraId="56A3A856" w14:textId="77777777" w:rsidR="007162CD" w:rsidRPr="00A91974" w:rsidRDefault="007162CD" w:rsidP="001A71B0">
            <w:pPr>
              <w:rPr>
                <w:rFonts w:ascii="Times New Roman" w:eastAsia="Times New Roman" w:hAnsi="Times New Roman" w:cs="Times New Roman"/>
                <w:noProof/>
                <w:sz w:val="24"/>
                <w:szCs w:val="24"/>
              </w:rPr>
            </w:pPr>
          </w:p>
        </w:tc>
        <w:tc>
          <w:tcPr>
            <w:tcW w:w="63" w:type="pct"/>
            <w:tcBorders>
              <w:top w:val="nil"/>
              <w:left w:val="nil"/>
              <w:bottom w:val="nil"/>
              <w:right w:val="nil"/>
            </w:tcBorders>
            <w:shd w:val="clear" w:color="auto" w:fill="FFFFFF"/>
            <w:tcMar>
              <w:top w:w="0" w:type="dxa"/>
              <w:left w:w="57" w:type="dxa"/>
              <w:bottom w:w="0" w:type="dxa"/>
              <w:right w:w="57" w:type="dxa"/>
            </w:tcMar>
            <w:vAlign w:val="center"/>
            <w:hideMark/>
          </w:tcPr>
          <w:p w14:paraId="5F7DD02B" w14:textId="77777777" w:rsidR="007162CD" w:rsidRPr="00A91974" w:rsidRDefault="007162CD" w:rsidP="001A71B0">
            <w:pPr>
              <w:rPr>
                <w:rFonts w:ascii="Times New Roman" w:eastAsia="Times New Roman" w:hAnsi="Times New Roman" w:cs="Times New Roman"/>
                <w:noProof/>
                <w:sz w:val="24"/>
                <w:szCs w:val="24"/>
              </w:rPr>
            </w:pPr>
          </w:p>
        </w:tc>
        <w:tc>
          <w:tcPr>
            <w:tcW w:w="2259" w:type="pct"/>
            <w:tcBorders>
              <w:top w:val="nil"/>
              <w:left w:val="nil"/>
              <w:bottom w:val="single" w:sz="8" w:space="0" w:color="auto"/>
              <w:right w:val="nil"/>
            </w:tcBorders>
            <w:shd w:val="clear" w:color="auto" w:fill="FFFFFF"/>
            <w:tcMar>
              <w:top w:w="0" w:type="dxa"/>
              <w:left w:w="57" w:type="dxa"/>
              <w:bottom w:w="0" w:type="dxa"/>
              <w:right w:w="57" w:type="dxa"/>
            </w:tcMar>
            <w:vAlign w:val="center"/>
            <w:hideMark/>
          </w:tcPr>
          <w:p w14:paraId="78A7F528" w14:textId="77777777" w:rsidR="007162CD" w:rsidRPr="00A91974" w:rsidRDefault="007162CD" w:rsidP="001A71B0">
            <w:pPr>
              <w:rPr>
                <w:rFonts w:ascii="Times New Roman" w:eastAsia="Times New Roman" w:hAnsi="Times New Roman" w:cs="Times New Roman"/>
                <w:noProof/>
                <w:sz w:val="24"/>
                <w:szCs w:val="24"/>
              </w:rPr>
            </w:pPr>
          </w:p>
        </w:tc>
        <w:tc>
          <w:tcPr>
            <w:tcW w:w="63" w:type="pct"/>
            <w:tcBorders>
              <w:top w:val="nil"/>
              <w:left w:val="nil"/>
              <w:bottom w:val="nil"/>
              <w:right w:val="nil"/>
            </w:tcBorders>
            <w:shd w:val="clear" w:color="auto" w:fill="FFFFFF"/>
            <w:tcMar>
              <w:top w:w="0" w:type="dxa"/>
              <w:left w:w="57" w:type="dxa"/>
              <w:bottom w:w="0" w:type="dxa"/>
              <w:right w:w="57" w:type="dxa"/>
            </w:tcMar>
            <w:vAlign w:val="center"/>
            <w:hideMark/>
          </w:tcPr>
          <w:p w14:paraId="5E75032E" w14:textId="77777777" w:rsidR="007162CD" w:rsidRPr="00A91974" w:rsidRDefault="007162CD" w:rsidP="001A71B0">
            <w:pPr>
              <w:rPr>
                <w:rFonts w:ascii="Times New Roman" w:eastAsia="Times New Roman" w:hAnsi="Times New Roman" w:cs="Times New Roman"/>
                <w:noProof/>
                <w:sz w:val="24"/>
                <w:szCs w:val="24"/>
              </w:rPr>
            </w:pPr>
          </w:p>
        </w:tc>
        <w:tc>
          <w:tcPr>
            <w:tcW w:w="751" w:type="pct"/>
            <w:tcBorders>
              <w:top w:val="nil"/>
              <w:left w:val="nil"/>
              <w:bottom w:val="single" w:sz="8" w:space="0" w:color="auto"/>
              <w:right w:val="nil"/>
            </w:tcBorders>
            <w:shd w:val="clear" w:color="auto" w:fill="FFFFFF"/>
            <w:tcMar>
              <w:top w:w="0" w:type="dxa"/>
              <w:left w:w="57" w:type="dxa"/>
              <w:bottom w:w="0" w:type="dxa"/>
              <w:right w:w="57" w:type="dxa"/>
            </w:tcMar>
            <w:vAlign w:val="center"/>
            <w:hideMark/>
          </w:tcPr>
          <w:p w14:paraId="4A07DB18" w14:textId="77777777" w:rsidR="007162CD" w:rsidRPr="00A91974" w:rsidRDefault="007162CD" w:rsidP="001A71B0">
            <w:pPr>
              <w:rPr>
                <w:rFonts w:ascii="Times New Roman" w:eastAsia="Times New Roman" w:hAnsi="Times New Roman" w:cs="Times New Roman"/>
                <w:noProof/>
                <w:sz w:val="24"/>
                <w:szCs w:val="24"/>
              </w:rPr>
            </w:pPr>
          </w:p>
        </w:tc>
      </w:tr>
      <w:tr w:rsidR="007162CD" w:rsidRPr="00A91974" w14:paraId="1AB64513" w14:textId="77777777" w:rsidTr="000E7D9A">
        <w:trPr>
          <w:trHeight w:val="284"/>
        </w:trPr>
        <w:tc>
          <w:tcPr>
            <w:tcW w:w="596" w:type="pct"/>
            <w:vMerge w:val="restart"/>
            <w:tcBorders>
              <w:top w:val="nil"/>
              <w:left w:val="single" w:sz="8" w:space="0" w:color="auto"/>
              <w:bottom w:val="single" w:sz="8" w:space="0" w:color="auto"/>
              <w:right w:val="single" w:sz="8" w:space="0" w:color="auto"/>
            </w:tcBorders>
            <w:shd w:val="clear" w:color="auto" w:fill="FFFFFF"/>
            <w:tcMar>
              <w:top w:w="0" w:type="dxa"/>
              <w:left w:w="57" w:type="dxa"/>
              <w:bottom w:w="0" w:type="dxa"/>
              <w:right w:w="57" w:type="dxa"/>
            </w:tcMar>
            <w:vAlign w:val="center"/>
            <w:hideMark/>
          </w:tcPr>
          <w:p w14:paraId="3431ED7E" w14:textId="77777777" w:rsidR="007162CD" w:rsidRPr="00A91974" w:rsidRDefault="007162CD" w:rsidP="001A71B0">
            <w:pPr>
              <w:jc w:val="center"/>
              <w:rPr>
                <w:rFonts w:ascii="Times New Roman" w:eastAsiaTheme="minorEastAsia" w:hAnsi="Times New Roman" w:cs="Times New Roman"/>
                <w:noProof/>
                <w:sz w:val="24"/>
                <w:szCs w:val="24"/>
              </w:rPr>
            </w:pPr>
            <w:r w:rsidRPr="00A91974">
              <w:rPr>
                <w:rFonts w:ascii="Times New Roman" w:hAnsi="Times New Roman" w:cs="Times New Roman"/>
                <w:noProof/>
                <w:color w:val="000000"/>
              </w:rPr>
              <w:t>8-bosqich</w:t>
            </w:r>
          </w:p>
        </w:tc>
        <w:tc>
          <w:tcPr>
            <w:tcW w:w="63" w:type="pct"/>
            <w:tcBorders>
              <w:top w:val="nil"/>
              <w:left w:val="nil"/>
              <w:bottom w:val="nil"/>
              <w:right w:val="single" w:sz="8" w:space="0" w:color="auto"/>
            </w:tcBorders>
            <w:shd w:val="clear" w:color="auto" w:fill="FFFFFF"/>
            <w:tcMar>
              <w:top w:w="0" w:type="dxa"/>
              <w:left w:w="57" w:type="dxa"/>
              <w:bottom w:w="0" w:type="dxa"/>
              <w:right w:w="57" w:type="dxa"/>
            </w:tcMar>
            <w:vAlign w:val="center"/>
            <w:hideMark/>
          </w:tcPr>
          <w:p w14:paraId="7A70BE5B" w14:textId="77777777" w:rsidR="007162CD" w:rsidRPr="00A91974" w:rsidRDefault="007162CD" w:rsidP="001A71B0">
            <w:pPr>
              <w:rPr>
                <w:rFonts w:ascii="Times New Roman" w:eastAsia="Times New Roman" w:hAnsi="Times New Roman" w:cs="Times New Roman"/>
                <w:noProof/>
                <w:sz w:val="24"/>
                <w:szCs w:val="24"/>
              </w:rPr>
            </w:pPr>
          </w:p>
        </w:tc>
        <w:tc>
          <w:tcPr>
            <w:tcW w:w="1204" w:type="pct"/>
            <w:vMerge w:val="restart"/>
            <w:tcBorders>
              <w:top w:val="nil"/>
              <w:left w:val="nil"/>
              <w:bottom w:val="single" w:sz="8" w:space="0" w:color="auto"/>
              <w:right w:val="single" w:sz="8" w:space="0" w:color="auto"/>
            </w:tcBorders>
            <w:shd w:val="clear" w:color="auto" w:fill="FFFFFF"/>
            <w:tcMar>
              <w:top w:w="0" w:type="dxa"/>
              <w:left w:w="57" w:type="dxa"/>
              <w:bottom w:w="0" w:type="dxa"/>
              <w:right w:w="57" w:type="dxa"/>
            </w:tcMar>
            <w:vAlign w:val="center"/>
            <w:hideMark/>
          </w:tcPr>
          <w:p w14:paraId="5243A31E" w14:textId="77777777" w:rsidR="007162CD" w:rsidRPr="00A91974" w:rsidRDefault="007162CD" w:rsidP="001A71B0">
            <w:pPr>
              <w:jc w:val="center"/>
              <w:rPr>
                <w:rFonts w:ascii="Times New Roman" w:eastAsiaTheme="minorEastAsia" w:hAnsi="Times New Roman" w:cs="Times New Roman"/>
                <w:noProof/>
                <w:sz w:val="24"/>
                <w:szCs w:val="24"/>
              </w:rPr>
            </w:pPr>
            <w:r w:rsidRPr="00A91974">
              <w:rPr>
                <w:rFonts w:ascii="Times New Roman" w:hAnsi="Times New Roman" w:cs="Times New Roman"/>
                <w:noProof/>
                <w:color w:val="000000"/>
              </w:rPr>
              <w:t>Davlat nazorati departamenti</w:t>
            </w:r>
          </w:p>
        </w:tc>
        <w:tc>
          <w:tcPr>
            <w:tcW w:w="63" w:type="pct"/>
            <w:tcBorders>
              <w:top w:val="nil"/>
              <w:left w:val="nil"/>
              <w:bottom w:val="nil"/>
              <w:right w:val="single" w:sz="8" w:space="0" w:color="auto"/>
            </w:tcBorders>
            <w:shd w:val="clear" w:color="auto" w:fill="FFFFFF"/>
            <w:tcMar>
              <w:top w:w="0" w:type="dxa"/>
              <w:left w:w="57" w:type="dxa"/>
              <w:bottom w:w="0" w:type="dxa"/>
              <w:right w:w="57" w:type="dxa"/>
            </w:tcMar>
            <w:vAlign w:val="center"/>
            <w:hideMark/>
          </w:tcPr>
          <w:p w14:paraId="07D58BB2" w14:textId="77777777" w:rsidR="007162CD" w:rsidRPr="00A91974" w:rsidRDefault="007162CD" w:rsidP="001A71B0">
            <w:pPr>
              <w:rPr>
                <w:rFonts w:ascii="Times New Roman" w:eastAsia="Times New Roman" w:hAnsi="Times New Roman" w:cs="Times New Roman"/>
                <w:noProof/>
                <w:sz w:val="24"/>
                <w:szCs w:val="24"/>
              </w:rPr>
            </w:pPr>
          </w:p>
        </w:tc>
        <w:tc>
          <w:tcPr>
            <w:tcW w:w="2259" w:type="pct"/>
            <w:vMerge w:val="restart"/>
            <w:tcBorders>
              <w:top w:val="nil"/>
              <w:left w:val="nil"/>
              <w:bottom w:val="single" w:sz="8" w:space="0" w:color="auto"/>
              <w:right w:val="single" w:sz="8" w:space="0" w:color="auto"/>
            </w:tcBorders>
            <w:shd w:val="clear" w:color="auto" w:fill="FFFFFF"/>
            <w:tcMar>
              <w:top w:w="0" w:type="dxa"/>
              <w:left w:w="57" w:type="dxa"/>
              <w:bottom w:w="0" w:type="dxa"/>
              <w:right w:w="57" w:type="dxa"/>
            </w:tcMar>
            <w:vAlign w:val="center"/>
            <w:hideMark/>
          </w:tcPr>
          <w:p w14:paraId="265CDE51" w14:textId="77777777" w:rsidR="007162CD" w:rsidRPr="00A91974" w:rsidRDefault="007162CD" w:rsidP="001A71B0">
            <w:pPr>
              <w:ind w:firstLine="394"/>
              <w:rPr>
                <w:rFonts w:ascii="Times New Roman" w:eastAsiaTheme="minorEastAsia" w:hAnsi="Times New Roman" w:cs="Times New Roman"/>
                <w:noProof/>
                <w:sz w:val="24"/>
                <w:szCs w:val="24"/>
              </w:rPr>
            </w:pPr>
            <w:r w:rsidRPr="00A91974">
              <w:rPr>
                <w:rFonts w:ascii="Times New Roman" w:hAnsi="Times New Roman" w:cs="Times New Roman"/>
                <w:noProof/>
                <w:color w:val="000000"/>
              </w:rPr>
              <w:t>Masʼul xodim komissiya qarorida koʻrsatilgan xoʻjalik yurituvchi subyektdan (joyiga chiqqan holda) mahsulot (tovar)ni kassa va/yoki tovar cheki bilan sotib oladi (bunda, zarur hollarda foto va videotasvirga olish vositalaridan foydalaniladi).</w:t>
            </w:r>
          </w:p>
        </w:tc>
        <w:tc>
          <w:tcPr>
            <w:tcW w:w="63" w:type="pct"/>
            <w:tcBorders>
              <w:top w:val="nil"/>
              <w:left w:val="nil"/>
              <w:bottom w:val="nil"/>
              <w:right w:val="single" w:sz="8" w:space="0" w:color="auto"/>
            </w:tcBorders>
            <w:shd w:val="clear" w:color="auto" w:fill="FFFFFF"/>
            <w:tcMar>
              <w:top w:w="0" w:type="dxa"/>
              <w:left w:w="57" w:type="dxa"/>
              <w:bottom w:w="0" w:type="dxa"/>
              <w:right w:w="57" w:type="dxa"/>
            </w:tcMar>
            <w:vAlign w:val="center"/>
            <w:hideMark/>
          </w:tcPr>
          <w:p w14:paraId="53C99B2C" w14:textId="77777777" w:rsidR="007162CD" w:rsidRPr="00A91974" w:rsidRDefault="007162CD" w:rsidP="001A71B0">
            <w:pPr>
              <w:rPr>
                <w:rFonts w:ascii="Times New Roman" w:eastAsia="Times New Roman" w:hAnsi="Times New Roman" w:cs="Times New Roman"/>
                <w:noProof/>
                <w:sz w:val="24"/>
                <w:szCs w:val="24"/>
              </w:rPr>
            </w:pPr>
          </w:p>
        </w:tc>
        <w:tc>
          <w:tcPr>
            <w:tcW w:w="751" w:type="pct"/>
            <w:vMerge w:val="restart"/>
            <w:tcBorders>
              <w:top w:val="nil"/>
              <w:left w:val="nil"/>
              <w:bottom w:val="single" w:sz="8" w:space="0" w:color="auto"/>
              <w:right w:val="single" w:sz="8" w:space="0" w:color="auto"/>
            </w:tcBorders>
            <w:shd w:val="clear" w:color="auto" w:fill="FFFFFF"/>
            <w:tcMar>
              <w:top w:w="0" w:type="dxa"/>
              <w:left w:w="57" w:type="dxa"/>
              <w:bottom w:w="0" w:type="dxa"/>
              <w:right w:w="57" w:type="dxa"/>
            </w:tcMar>
            <w:vAlign w:val="center"/>
            <w:hideMark/>
          </w:tcPr>
          <w:p w14:paraId="7852C757" w14:textId="77777777" w:rsidR="007162CD" w:rsidRPr="00A91974" w:rsidRDefault="007162CD" w:rsidP="001A71B0">
            <w:pPr>
              <w:jc w:val="center"/>
              <w:rPr>
                <w:rFonts w:ascii="Times New Roman" w:eastAsiaTheme="minorEastAsia" w:hAnsi="Times New Roman" w:cs="Times New Roman"/>
                <w:noProof/>
                <w:sz w:val="24"/>
                <w:szCs w:val="24"/>
              </w:rPr>
            </w:pPr>
            <w:r w:rsidRPr="00A91974">
              <w:rPr>
                <w:rFonts w:ascii="Times New Roman" w:hAnsi="Times New Roman" w:cs="Times New Roman"/>
                <w:noProof/>
                <w:color w:val="000000"/>
              </w:rPr>
              <w:t>Buyruqda koʻrsatilgan sanada</w:t>
            </w:r>
          </w:p>
        </w:tc>
      </w:tr>
      <w:tr w:rsidR="007162CD" w:rsidRPr="00A91974" w14:paraId="6E16EDFC" w14:textId="77777777" w:rsidTr="00F75EE7">
        <w:trPr>
          <w:trHeight w:val="284"/>
        </w:trPr>
        <w:tc>
          <w:tcPr>
            <w:tcW w:w="0" w:type="auto"/>
            <w:vMerge/>
            <w:tcBorders>
              <w:top w:val="nil"/>
              <w:left w:val="single" w:sz="8" w:space="0" w:color="auto"/>
              <w:bottom w:val="single" w:sz="8" w:space="0" w:color="auto"/>
              <w:right w:val="single" w:sz="8" w:space="0" w:color="auto"/>
            </w:tcBorders>
            <w:vAlign w:val="center"/>
            <w:hideMark/>
          </w:tcPr>
          <w:p w14:paraId="5D84B61A" w14:textId="77777777" w:rsidR="007162CD" w:rsidRPr="00A91974" w:rsidRDefault="007162CD" w:rsidP="001A71B0">
            <w:pPr>
              <w:rPr>
                <w:rFonts w:ascii="Times New Roman" w:eastAsiaTheme="minorEastAsia" w:hAnsi="Times New Roman" w:cs="Times New Roman"/>
                <w:noProof/>
                <w:sz w:val="24"/>
                <w:szCs w:val="24"/>
              </w:rPr>
            </w:pPr>
          </w:p>
        </w:tc>
        <w:tc>
          <w:tcPr>
            <w:tcW w:w="63" w:type="pct"/>
            <w:tcBorders>
              <w:top w:val="nil"/>
              <w:left w:val="nil"/>
              <w:bottom w:val="nil"/>
              <w:right w:val="single" w:sz="8" w:space="0" w:color="auto"/>
            </w:tcBorders>
            <w:shd w:val="clear" w:color="auto" w:fill="FFFFFF"/>
            <w:tcMar>
              <w:top w:w="0" w:type="dxa"/>
              <w:left w:w="57" w:type="dxa"/>
              <w:bottom w:w="0" w:type="dxa"/>
              <w:right w:w="57" w:type="dxa"/>
            </w:tcMar>
            <w:vAlign w:val="center"/>
            <w:hideMark/>
          </w:tcPr>
          <w:p w14:paraId="474AF93C" w14:textId="77777777" w:rsidR="007162CD" w:rsidRPr="00A91974" w:rsidRDefault="007162CD" w:rsidP="001A71B0">
            <w:pPr>
              <w:rPr>
                <w:rFonts w:ascii="Times New Roman" w:eastAsia="Times New Roman" w:hAnsi="Times New Roman" w:cs="Times New Roman"/>
                <w:noProof/>
                <w:sz w:val="24"/>
                <w:szCs w:val="24"/>
              </w:rPr>
            </w:pPr>
          </w:p>
        </w:tc>
        <w:tc>
          <w:tcPr>
            <w:tcW w:w="0" w:type="auto"/>
            <w:vMerge/>
            <w:tcBorders>
              <w:top w:val="nil"/>
              <w:left w:val="nil"/>
              <w:bottom w:val="single" w:sz="8" w:space="0" w:color="auto"/>
              <w:right w:val="single" w:sz="8" w:space="0" w:color="auto"/>
            </w:tcBorders>
            <w:vAlign w:val="center"/>
            <w:hideMark/>
          </w:tcPr>
          <w:p w14:paraId="22483AF4" w14:textId="77777777" w:rsidR="007162CD" w:rsidRPr="00A91974" w:rsidRDefault="007162CD" w:rsidP="001A71B0">
            <w:pPr>
              <w:rPr>
                <w:rFonts w:ascii="Times New Roman" w:eastAsiaTheme="minorEastAsia" w:hAnsi="Times New Roman" w:cs="Times New Roman"/>
                <w:noProof/>
                <w:sz w:val="24"/>
                <w:szCs w:val="24"/>
              </w:rPr>
            </w:pPr>
          </w:p>
        </w:tc>
        <w:tc>
          <w:tcPr>
            <w:tcW w:w="63" w:type="pct"/>
            <w:tcBorders>
              <w:top w:val="nil"/>
              <w:left w:val="nil"/>
              <w:bottom w:val="nil"/>
              <w:right w:val="single" w:sz="8" w:space="0" w:color="auto"/>
            </w:tcBorders>
            <w:shd w:val="clear" w:color="auto" w:fill="FFFFFF"/>
            <w:tcMar>
              <w:top w:w="0" w:type="dxa"/>
              <w:left w:w="57" w:type="dxa"/>
              <w:bottom w:w="0" w:type="dxa"/>
              <w:right w:w="57" w:type="dxa"/>
            </w:tcMar>
            <w:vAlign w:val="center"/>
            <w:hideMark/>
          </w:tcPr>
          <w:p w14:paraId="480A7968" w14:textId="77777777" w:rsidR="007162CD" w:rsidRPr="00A91974" w:rsidRDefault="007162CD" w:rsidP="001A71B0">
            <w:pPr>
              <w:rPr>
                <w:rFonts w:ascii="Times New Roman" w:eastAsia="Times New Roman" w:hAnsi="Times New Roman" w:cs="Times New Roman"/>
                <w:noProof/>
                <w:sz w:val="24"/>
                <w:szCs w:val="24"/>
              </w:rPr>
            </w:pPr>
          </w:p>
        </w:tc>
        <w:tc>
          <w:tcPr>
            <w:tcW w:w="0" w:type="auto"/>
            <w:vMerge/>
            <w:tcBorders>
              <w:top w:val="nil"/>
              <w:left w:val="nil"/>
              <w:bottom w:val="single" w:sz="8" w:space="0" w:color="auto"/>
              <w:right w:val="single" w:sz="8" w:space="0" w:color="auto"/>
            </w:tcBorders>
            <w:vAlign w:val="center"/>
            <w:hideMark/>
          </w:tcPr>
          <w:p w14:paraId="54E071A8" w14:textId="77777777" w:rsidR="007162CD" w:rsidRPr="00A91974" w:rsidRDefault="007162CD" w:rsidP="001A71B0">
            <w:pPr>
              <w:rPr>
                <w:rFonts w:ascii="Times New Roman" w:eastAsiaTheme="minorEastAsia" w:hAnsi="Times New Roman" w:cs="Times New Roman"/>
                <w:noProof/>
                <w:sz w:val="24"/>
                <w:szCs w:val="24"/>
              </w:rPr>
            </w:pPr>
          </w:p>
        </w:tc>
        <w:tc>
          <w:tcPr>
            <w:tcW w:w="63" w:type="pct"/>
            <w:tcBorders>
              <w:top w:val="nil"/>
              <w:left w:val="nil"/>
              <w:bottom w:val="nil"/>
              <w:right w:val="single" w:sz="8" w:space="0" w:color="auto"/>
            </w:tcBorders>
            <w:shd w:val="clear" w:color="auto" w:fill="FFFFFF"/>
            <w:tcMar>
              <w:top w:w="0" w:type="dxa"/>
              <w:left w:w="57" w:type="dxa"/>
              <w:bottom w:w="0" w:type="dxa"/>
              <w:right w:w="57" w:type="dxa"/>
            </w:tcMar>
            <w:vAlign w:val="center"/>
            <w:hideMark/>
          </w:tcPr>
          <w:p w14:paraId="417522EE" w14:textId="77777777" w:rsidR="007162CD" w:rsidRPr="00A91974" w:rsidRDefault="007162CD" w:rsidP="001A71B0">
            <w:pPr>
              <w:rPr>
                <w:rFonts w:ascii="Times New Roman" w:eastAsia="Times New Roman" w:hAnsi="Times New Roman" w:cs="Times New Roman"/>
                <w:noProof/>
                <w:sz w:val="24"/>
                <w:szCs w:val="24"/>
              </w:rPr>
            </w:pPr>
          </w:p>
        </w:tc>
        <w:tc>
          <w:tcPr>
            <w:tcW w:w="0" w:type="auto"/>
            <w:vMerge/>
            <w:tcBorders>
              <w:top w:val="nil"/>
              <w:left w:val="nil"/>
              <w:bottom w:val="single" w:sz="8" w:space="0" w:color="auto"/>
              <w:right w:val="single" w:sz="8" w:space="0" w:color="auto"/>
            </w:tcBorders>
            <w:vAlign w:val="center"/>
            <w:hideMark/>
          </w:tcPr>
          <w:p w14:paraId="45C9E9B0" w14:textId="77777777" w:rsidR="007162CD" w:rsidRPr="00A91974" w:rsidRDefault="007162CD" w:rsidP="001A71B0">
            <w:pPr>
              <w:rPr>
                <w:rFonts w:ascii="Times New Roman" w:eastAsiaTheme="minorEastAsia" w:hAnsi="Times New Roman" w:cs="Times New Roman"/>
                <w:noProof/>
                <w:sz w:val="24"/>
                <w:szCs w:val="24"/>
              </w:rPr>
            </w:pPr>
          </w:p>
        </w:tc>
      </w:tr>
      <w:tr w:rsidR="007162CD" w:rsidRPr="00A91974" w14:paraId="0A6CEBCF" w14:textId="77777777" w:rsidTr="000E7D9A">
        <w:trPr>
          <w:trHeight w:val="284"/>
        </w:trPr>
        <w:tc>
          <w:tcPr>
            <w:tcW w:w="596" w:type="pct"/>
            <w:tcBorders>
              <w:top w:val="nil"/>
              <w:left w:val="nil"/>
              <w:bottom w:val="single" w:sz="8" w:space="0" w:color="auto"/>
              <w:right w:val="nil"/>
            </w:tcBorders>
            <w:shd w:val="clear" w:color="auto" w:fill="FFFFFF"/>
            <w:tcMar>
              <w:top w:w="0" w:type="dxa"/>
              <w:left w:w="57" w:type="dxa"/>
              <w:bottom w:w="0" w:type="dxa"/>
              <w:right w:w="57" w:type="dxa"/>
            </w:tcMar>
            <w:vAlign w:val="center"/>
            <w:hideMark/>
          </w:tcPr>
          <w:p w14:paraId="00B4CFB7" w14:textId="77777777" w:rsidR="007162CD" w:rsidRPr="00A91974" w:rsidRDefault="007162CD" w:rsidP="001A71B0">
            <w:pPr>
              <w:rPr>
                <w:rFonts w:ascii="Times New Roman" w:eastAsia="Times New Roman" w:hAnsi="Times New Roman" w:cs="Times New Roman"/>
                <w:noProof/>
                <w:sz w:val="24"/>
                <w:szCs w:val="24"/>
              </w:rPr>
            </w:pPr>
          </w:p>
        </w:tc>
        <w:tc>
          <w:tcPr>
            <w:tcW w:w="63" w:type="pct"/>
            <w:tcBorders>
              <w:top w:val="nil"/>
              <w:left w:val="nil"/>
              <w:bottom w:val="nil"/>
              <w:right w:val="nil"/>
            </w:tcBorders>
            <w:shd w:val="clear" w:color="auto" w:fill="FFFFFF"/>
            <w:tcMar>
              <w:top w:w="0" w:type="dxa"/>
              <w:left w:w="57" w:type="dxa"/>
              <w:bottom w:w="0" w:type="dxa"/>
              <w:right w:w="57" w:type="dxa"/>
            </w:tcMar>
            <w:vAlign w:val="center"/>
            <w:hideMark/>
          </w:tcPr>
          <w:p w14:paraId="33915A00" w14:textId="77777777" w:rsidR="007162CD" w:rsidRPr="00A91974" w:rsidRDefault="007162CD" w:rsidP="001A71B0">
            <w:pPr>
              <w:rPr>
                <w:rFonts w:ascii="Times New Roman" w:eastAsia="Times New Roman" w:hAnsi="Times New Roman" w:cs="Times New Roman"/>
                <w:noProof/>
                <w:sz w:val="24"/>
                <w:szCs w:val="24"/>
              </w:rPr>
            </w:pPr>
          </w:p>
        </w:tc>
        <w:tc>
          <w:tcPr>
            <w:tcW w:w="1204" w:type="pct"/>
            <w:tcBorders>
              <w:top w:val="nil"/>
              <w:left w:val="nil"/>
              <w:bottom w:val="single" w:sz="8" w:space="0" w:color="auto"/>
              <w:right w:val="nil"/>
            </w:tcBorders>
            <w:shd w:val="clear" w:color="auto" w:fill="FFFFFF"/>
            <w:tcMar>
              <w:top w:w="0" w:type="dxa"/>
              <w:left w:w="57" w:type="dxa"/>
              <w:bottom w:w="0" w:type="dxa"/>
              <w:right w:w="57" w:type="dxa"/>
            </w:tcMar>
            <w:vAlign w:val="center"/>
            <w:hideMark/>
          </w:tcPr>
          <w:p w14:paraId="6A368685" w14:textId="77777777" w:rsidR="007162CD" w:rsidRPr="00A91974" w:rsidRDefault="007162CD" w:rsidP="001A71B0">
            <w:pPr>
              <w:rPr>
                <w:rFonts w:ascii="Times New Roman" w:eastAsia="Times New Roman" w:hAnsi="Times New Roman" w:cs="Times New Roman"/>
                <w:noProof/>
                <w:sz w:val="24"/>
                <w:szCs w:val="24"/>
              </w:rPr>
            </w:pPr>
          </w:p>
        </w:tc>
        <w:tc>
          <w:tcPr>
            <w:tcW w:w="63" w:type="pct"/>
            <w:tcBorders>
              <w:top w:val="nil"/>
              <w:left w:val="nil"/>
              <w:bottom w:val="nil"/>
              <w:right w:val="nil"/>
            </w:tcBorders>
            <w:shd w:val="clear" w:color="auto" w:fill="FFFFFF"/>
            <w:tcMar>
              <w:top w:w="0" w:type="dxa"/>
              <w:left w:w="57" w:type="dxa"/>
              <w:bottom w:w="0" w:type="dxa"/>
              <w:right w:w="57" w:type="dxa"/>
            </w:tcMar>
            <w:vAlign w:val="center"/>
            <w:hideMark/>
          </w:tcPr>
          <w:p w14:paraId="48D37D76" w14:textId="77777777" w:rsidR="007162CD" w:rsidRPr="00A91974" w:rsidRDefault="007162CD" w:rsidP="001A71B0">
            <w:pPr>
              <w:rPr>
                <w:rFonts w:ascii="Times New Roman" w:eastAsia="Times New Roman" w:hAnsi="Times New Roman" w:cs="Times New Roman"/>
                <w:noProof/>
                <w:sz w:val="24"/>
                <w:szCs w:val="24"/>
              </w:rPr>
            </w:pPr>
          </w:p>
        </w:tc>
        <w:tc>
          <w:tcPr>
            <w:tcW w:w="2259" w:type="pct"/>
            <w:tcBorders>
              <w:top w:val="nil"/>
              <w:left w:val="nil"/>
              <w:bottom w:val="single" w:sz="8" w:space="0" w:color="auto"/>
              <w:right w:val="nil"/>
            </w:tcBorders>
            <w:shd w:val="clear" w:color="auto" w:fill="FFFFFF"/>
            <w:tcMar>
              <w:top w:w="0" w:type="dxa"/>
              <w:left w:w="57" w:type="dxa"/>
              <w:bottom w:w="0" w:type="dxa"/>
              <w:right w:w="57" w:type="dxa"/>
            </w:tcMar>
            <w:vAlign w:val="center"/>
            <w:hideMark/>
          </w:tcPr>
          <w:p w14:paraId="7480F1A1" w14:textId="77777777" w:rsidR="007162CD" w:rsidRPr="00A91974" w:rsidRDefault="007162CD" w:rsidP="001A71B0">
            <w:pPr>
              <w:rPr>
                <w:rFonts w:ascii="Times New Roman" w:eastAsia="Times New Roman" w:hAnsi="Times New Roman" w:cs="Times New Roman"/>
                <w:noProof/>
                <w:sz w:val="24"/>
                <w:szCs w:val="24"/>
              </w:rPr>
            </w:pPr>
          </w:p>
        </w:tc>
        <w:tc>
          <w:tcPr>
            <w:tcW w:w="63" w:type="pct"/>
            <w:tcBorders>
              <w:top w:val="nil"/>
              <w:left w:val="nil"/>
              <w:bottom w:val="nil"/>
              <w:right w:val="nil"/>
            </w:tcBorders>
            <w:shd w:val="clear" w:color="auto" w:fill="FFFFFF"/>
            <w:tcMar>
              <w:top w:w="0" w:type="dxa"/>
              <w:left w:w="57" w:type="dxa"/>
              <w:bottom w:w="0" w:type="dxa"/>
              <w:right w:w="57" w:type="dxa"/>
            </w:tcMar>
            <w:vAlign w:val="center"/>
            <w:hideMark/>
          </w:tcPr>
          <w:p w14:paraId="11C29E8F" w14:textId="77777777" w:rsidR="007162CD" w:rsidRPr="00A91974" w:rsidRDefault="007162CD" w:rsidP="001A71B0">
            <w:pPr>
              <w:rPr>
                <w:rFonts w:ascii="Times New Roman" w:eastAsia="Times New Roman" w:hAnsi="Times New Roman" w:cs="Times New Roman"/>
                <w:noProof/>
                <w:sz w:val="24"/>
                <w:szCs w:val="24"/>
              </w:rPr>
            </w:pPr>
          </w:p>
        </w:tc>
        <w:tc>
          <w:tcPr>
            <w:tcW w:w="751" w:type="pct"/>
            <w:tcBorders>
              <w:top w:val="nil"/>
              <w:left w:val="nil"/>
              <w:bottom w:val="single" w:sz="8" w:space="0" w:color="auto"/>
              <w:right w:val="nil"/>
            </w:tcBorders>
            <w:shd w:val="clear" w:color="auto" w:fill="FFFFFF"/>
            <w:tcMar>
              <w:top w:w="0" w:type="dxa"/>
              <w:left w:w="57" w:type="dxa"/>
              <w:bottom w:w="0" w:type="dxa"/>
              <w:right w:w="57" w:type="dxa"/>
            </w:tcMar>
            <w:vAlign w:val="center"/>
            <w:hideMark/>
          </w:tcPr>
          <w:p w14:paraId="72498B2B" w14:textId="77777777" w:rsidR="007162CD" w:rsidRPr="00A91974" w:rsidRDefault="007162CD" w:rsidP="001A71B0">
            <w:pPr>
              <w:rPr>
                <w:rFonts w:ascii="Times New Roman" w:eastAsia="Times New Roman" w:hAnsi="Times New Roman" w:cs="Times New Roman"/>
                <w:noProof/>
                <w:sz w:val="24"/>
                <w:szCs w:val="24"/>
              </w:rPr>
            </w:pPr>
          </w:p>
        </w:tc>
      </w:tr>
      <w:tr w:rsidR="007162CD" w:rsidRPr="00A91974" w14:paraId="4DCB1CAB" w14:textId="77777777" w:rsidTr="000E7D9A">
        <w:trPr>
          <w:trHeight w:val="284"/>
        </w:trPr>
        <w:tc>
          <w:tcPr>
            <w:tcW w:w="596" w:type="pct"/>
            <w:vMerge w:val="restart"/>
            <w:tcBorders>
              <w:top w:val="nil"/>
              <w:left w:val="single" w:sz="8" w:space="0" w:color="auto"/>
              <w:bottom w:val="single" w:sz="8" w:space="0" w:color="auto"/>
              <w:right w:val="single" w:sz="8" w:space="0" w:color="auto"/>
            </w:tcBorders>
            <w:shd w:val="clear" w:color="auto" w:fill="FFFFFF"/>
            <w:tcMar>
              <w:top w:w="0" w:type="dxa"/>
              <w:left w:w="57" w:type="dxa"/>
              <w:bottom w:w="0" w:type="dxa"/>
              <w:right w:w="57" w:type="dxa"/>
            </w:tcMar>
            <w:vAlign w:val="center"/>
            <w:hideMark/>
          </w:tcPr>
          <w:p w14:paraId="0F9F08FE" w14:textId="77777777" w:rsidR="007162CD" w:rsidRPr="00A91974" w:rsidRDefault="007162CD" w:rsidP="001A71B0">
            <w:pPr>
              <w:jc w:val="center"/>
              <w:rPr>
                <w:rFonts w:ascii="Times New Roman" w:eastAsiaTheme="minorEastAsia" w:hAnsi="Times New Roman" w:cs="Times New Roman"/>
                <w:noProof/>
                <w:sz w:val="24"/>
                <w:szCs w:val="24"/>
              </w:rPr>
            </w:pPr>
            <w:r w:rsidRPr="00A91974">
              <w:rPr>
                <w:rFonts w:ascii="Times New Roman" w:hAnsi="Times New Roman" w:cs="Times New Roman"/>
                <w:noProof/>
                <w:color w:val="000000"/>
              </w:rPr>
              <w:t>9-bosqich</w:t>
            </w:r>
          </w:p>
        </w:tc>
        <w:tc>
          <w:tcPr>
            <w:tcW w:w="63" w:type="pct"/>
            <w:tcBorders>
              <w:top w:val="nil"/>
              <w:left w:val="nil"/>
              <w:bottom w:val="nil"/>
              <w:right w:val="single" w:sz="8" w:space="0" w:color="auto"/>
            </w:tcBorders>
            <w:shd w:val="clear" w:color="auto" w:fill="FFFFFF"/>
            <w:tcMar>
              <w:top w:w="0" w:type="dxa"/>
              <w:left w:w="57" w:type="dxa"/>
              <w:bottom w:w="0" w:type="dxa"/>
              <w:right w:w="57" w:type="dxa"/>
            </w:tcMar>
            <w:vAlign w:val="center"/>
            <w:hideMark/>
          </w:tcPr>
          <w:p w14:paraId="6328B2DE" w14:textId="77777777" w:rsidR="007162CD" w:rsidRPr="00A91974" w:rsidRDefault="007162CD" w:rsidP="001A71B0">
            <w:pPr>
              <w:rPr>
                <w:rFonts w:ascii="Times New Roman" w:eastAsia="Times New Roman" w:hAnsi="Times New Roman" w:cs="Times New Roman"/>
                <w:noProof/>
                <w:sz w:val="24"/>
                <w:szCs w:val="24"/>
              </w:rPr>
            </w:pPr>
          </w:p>
        </w:tc>
        <w:tc>
          <w:tcPr>
            <w:tcW w:w="1204" w:type="pct"/>
            <w:vMerge w:val="restart"/>
            <w:tcBorders>
              <w:top w:val="nil"/>
              <w:left w:val="nil"/>
              <w:bottom w:val="single" w:sz="8" w:space="0" w:color="auto"/>
              <w:right w:val="single" w:sz="8" w:space="0" w:color="auto"/>
            </w:tcBorders>
            <w:shd w:val="clear" w:color="auto" w:fill="FFFFFF"/>
            <w:tcMar>
              <w:top w:w="0" w:type="dxa"/>
              <w:left w:w="57" w:type="dxa"/>
              <w:bottom w:w="0" w:type="dxa"/>
              <w:right w:w="57" w:type="dxa"/>
            </w:tcMar>
            <w:vAlign w:val="center"/>
            <w:hideMark/>
          </w:tcPr>
          <w:p w14:paraId="2B62CA23" w14:textId="77777777" w:rsidR="007162CD" w:rsidRPr="00A91974" w:rsidRDefault="007162CD" w:rsidP="001A71B0">
            <w:pPr>
              <w:jc w:val="center"/>
              <w:rPr>
                <w:rFonts w:ascii="Times New Roman" w:eastAsiaTheme="minorEastAsia" w:hAnsi="Times New Roman" w:cs="Times New Roman"/>
                <w:noProof/>
                <w:sz w:val="24"/>
                <w:szCs w:val="24"/>
              </w:rPr>
            </w:pPr>
            <w:r w:rsidRPr="00A91974">
              <w:rPr>
                <w:rFonts w:ascii="Times New Roman" w:hAnsi="Times New Roman" w:cs="Times New Roman"/>
                <w:noProof/>
                <w:color w:val="000000"/>
              </w:rPr>
              <w:t>Davlat nazorati departamenti</w:t>
            </w:r>
          </w:p>
        </w:tc>
        <w:tc>
          <w:tcPr>
            <w:tcW w:w="63" w:type="pct"/>
            <w:tcBorders>
              <w:top w:val="nil"/>
              <w:left w:val="nil"/>
              <w:bottom w:val="nil"/>
              <w:right w:val="single" w:sz="8" w:space="0" w:color="auto"/>
            </w:tcBorders>
            <w:shd w:val="clear" w:color="auto" w:fill="FFFFFF"/>
            <w:tcMar>
              <w:top w:w="0" w:type="dxa"/>
              <w:left w:w="57" w:type="dxa"/>
              <w:bottom w:w="0" w:type="dxa"/>
              <w:right w:w="57" w:type="dxa"/>
            </w:tcMar>
            <w:vAlign w:val="center"/>
            <w:hideMark/>
          </w:tcPr>
          <w:p w14:paraId="07F1723E" w14:textId="77777777" w:rsidR="007162CD" w:rsidRPr="00A91974" w:rsidRDefault="007162CD" w:rsidP="001A71B0">
            <w:pPr>
              <w:rPr>
                <w:rFonts w:ascii="Times New Roman" w:eastAsia="Times New Roman" w:hAnsi="Times New Roman" w:cs="Times New Roman"/>
                <w:noProof/>
                <w:sz w:val="24"/>
                <w:szCs w:val="24"/>
              </w:rPr>
            </w:pPr>
          </w:p>
        </w:tc>
        <w:tc>
          <w:tcPr>
            <w:tcW w:w="2259" w:type="pct"/>
            <w:vMerge w:val="restart"/>
            <w:tcBorders>
              <w:top w:val="nil"/>
              <w:left w:val="nil"/>
              <w:bottom w:val="single" w:sz="8" w:space="0" w:color="auto"/>
              <w:right w:val="single" w:sz="8" w:space="0" w:color="auto"/>
            </w:tcBorders>
            <w:shd w:val="clear" w:color="auto" w:fill="FFFFFF"/>
            <w:tcMar>
              <w:top w:w="0" w:type="dxa"/>
              <w:left w:w="57" w:type="dxa"/>
              <w:bottom w:w="0" w:type="dxa"/>
              <w:right w:w="57" w:type="dxa"/>
            </w:tcMar>
            <w:vAlign w:val="center"/>
            <w:hideMark/>
          </w:tcPr>
          <w:p w14:paraId="54B8599D" w14:textId="77777777" w:rsidR="007162CD" w:rsidRPr="00A91974" w:rsidRDefault="007162CD" w:rsidP="001A71B0">
            <w:pPr>
              <w:ind w:firstLine="394"/>
              <w:rPr>
                <w:rFonts w:ascii="Times New Roman" w:eastAsiaTheme="minorEastAsia" w:hAnsi="Times New Roman" w:cs="Times New Roman"/>
                <w:noProof/>
                <w:sz w:val="24"/>
                <w:szCs w:val="24"/>
              </w:rPr>
            </w:pPr>
            <w:r w:rsidRPr="00A91974">
              <w:rPr>
                <w:rFonts w:ascii="Times New Roman" w:hAnsi="Times New Roman" w:cs="Times New Roman"/>
                <w:noProof/>
                <w:color w:val="000000"/>
              </w:rPr>
              <w:t>Mahsulot (tovar) namunasini tanlab olish dalolatnomasi va nazorat xaridini amalga oshirish toʻgʻrisida maʼlumotnoma rasmiylashtiradi. (Inspektor tomonidan mahsulot identifikatsiya qilinadi va sinov dasturi ishlab chiqiladi).</w:t>
            </w:r>
          </w:p>
        </w:tc>
        <w:tc>
          <w:tcPr>
            <w:tcW w:w="63" w:type="pct"/>
            <w:tcBorders>
              <w:top w:val="nil"/>
              <w:left w:val="nil"/>
              <w:bottom w:val="nil"/>
              <w:right w:val="single" w:sz="8" w:space="0" w:color="auto"/>
            </w:tcBorders>
            <w:shd w:val="clear" w:color="auto" w:fill="FFFFFF"/>
            <w:tcMar>
              <w:top w:w="0" w:type="dxa"/>
              <w:left w:w="57" w:type="dxa"/>
              <w:bottom w:w="0" w:type="dxa"/>
              <w:right w:w="57" w:type="dxa"/>
            </w:tcMar>
            <w:vAlign w:val="center"/>
            <w:hideMark/>
          </w:tcPr>
          <w:p w14:paraId="3F52B281" w14:textId="77777777" w:rsidR="007162CD" w:rsidRPr="00A91974" w:rsidRDefault="007162CD" w:rsidP="001A71B0">
            <w:pPr>
              <w:rPr>
                <w:rFonts w:ascii="Times New Roman" w:eastAsia="Times New Roman" w:hAnsi="Times New Roman" w:cs="Times New Roman"/>
                <w:noProof/>
                <w:sz w:val="24"/>
                <w:szCs w:val="24"/>
              </w:rPr>
            </w:pPr>
          </w:p>
        </w:tc>
        <w:tc>
          <w:tcPr>
            <w:tcW w:w="751" w:type="pct"/>
            <w:vMerge w:val="restart"/>
            <w:tcBorders>
              <w:top w:val="nil"/>
              <w:left w:val="nil"/>
              <w:bottom w:val="single" w:sz="8" w:space="0" w:color="auto"/>
              <w:right w:val="single" w:sz="8" w:space="0" w:color="auto"/>
            </w:tcBorders>
            <w:shd w:val="clear" w:color="auto" w:fill="FFFFFF"/>
            <w:tcMar>
              <w:top w:w="0" w:type="dxa"/>
              <w:left w:w="57" w:type="dxa"/>
              <w:bottom w:w="0" w:type="dxa"/>
              <w:right w:w="57" w:type="dxa"/>
            </w:tcMar>
            <w:vAlign w:val="center"/>
            <w:hideMark/>
          </w:tcPr>
          <w:p w14:paraId="6296C9DD" w14:textId="77777777" w:rsidR="007162CD" w:rsidRPr="00A91974" w:rsidRDefault="007162CD" w:rsidP="001A71B0">
            <w:pPr>
              <w:jc w:val="center"/>
              <w:rPr>
                <w:rFonts w:ascii="Times New Roman" w:eastAsiaTheme="minorEastAsia" w:hAnsi="Times New Roman" w:cs="Times New Roman"/>
                <w:noProof/>
                <w:sz w:val="24"/>
                <w:szCs w:val="24"/>
              </w:rPr>
            </w:pPr>
            <w:r w:rsidRPr="00A91974">
              <w:rPr>
                <w:rFonts w:ascii="Times New Roman" w:hAnsi="Times New Roman" w:cs="Times New Roman"/>
                <w:noProof/>
                <w:color w:val="000000"/>
              </w:rPr>
              <w:t>Nazorat xaridi oʻtkazilgan kunda</w:t>
            </w:r>
          </w:p>
        </w:tc>
      </w:tr>
      <w:tr w:rsidR="007162CD" w:rsidRPr="00A91974" w14:paraId="112CDE70" w14:textId="77777777" w:rsidTr="00F75EE7">
        <w:trPr>
          <w:trHeight w:val="284"/>
        </w:trPr>
        <w:tc>
          <w:tcPr>
            <w:tcW w:w="0" w:type="auto"/>
            <w:vMerge/>
            <w:tcBorders>
              <w:top w:val="nil"/>
              <w:left w:val="single" w:sz="8" w:space="0" w:color="auto"/>
              <w:bottom w:val="single" w:sz="8" w:space="0" w:color="auto"/>
              <w:right w:val="single" w:sz="8" w:space="0" w:color="auto"/>
            </w:tcBorders>
            <w:vAlign w:val="center"/>
            <w:hideMark/>
          </w:tcPr>
          <w:p w14:paraId="0417AFDB" w14:textId="77777777" w:rsidR="007162CD" w:rsidRPr="00A91974" w:rsidRDefault="007162CD" w:rsidP="001A71B0">
            <w:pPr>
              <w:rPr>
                <w:rFonts w:ascii="Times New Roman" w:eastAsiaTheme="minorEastAsia" w:hAnsi="Times New Roman" w:cs="Times New Roman"/>
                <w:noProof/>
                <w:sz w:val="24"/>
                <w:szCs w:val="24"/>
              </w:rPr>
            </w:pPr>
          </w:p>
        </w:tc>
        <w:tc>
          <w:tcPr>
            <w:tcW w:w="63" w:type="pct"/>
            <w:tcBorders>
              <w:top w:val="nil"/>
              <w:left w:val="nil"/>
              <w:bottom w:val="nil"/>
              <w:right w:val="single" w:sz="8" w:space="0" w:color="auto"/>
            </w:tcBorders>
            <w:shd w:val="clear" w:color="auto" w:fill="FFFFFF"/>
            <w:tcMar>
              <w:top w:w="0" w:type="dxa"/>
              <w:left w:w="57" w:type="dxa"/>
              <w:bottom w:w="0" w:type="dxa"/>
              <w:right w:w="57" w:type="dxa"/>
            </w:tcMar>
            <w:vAlign w:val="center"/>
            <w:hideMark/>
          </w:tcPr>
          <w:p w14:paraId="1BC20EF8" w14:textId="77777777" w:rsidR="007162CD" w:rsidRPr="00A91974" w:rsidRDefault="007162CD" w:rsidP="001A71B0">
            <w:pPr>
              <w:rPr>
                <w:rFonts w:ascii="Times New Roman" w:eastAsia="Times New Roman" w:hAnsi="Times New Roman" w:cs="Times New Roman"/>
                <w:noProof/>
                <w:sz w:val="24"/>
                <w:szCs w:val="24"/>
              </w:rPr>
            </w:pPr>
          </w:p>
        </w:tc>
        <w:tc>
          <w:tcPr>
            <w:tcW w:w="0" w:type="auto"/>
            <w:vMerge/>
            <w:tcBorders>
              <w:top w:val="nil"/>
              <w:left w:val="nil"/>
              <w:bottom w:val="single" w:sz="8" w:space="0" w:color="auto"/>
              <w:right w:val="single" w:sz="8" w:space="0" w:color="auto"/>
            </w:tcBorders>
            <w:vAlign w:val="center"/>
            <w:hideMark/>
          </w:tcPr>
          <w:p w14:paraId="7EC51296" w14:textId="77777777" w:rsidR="007162CD" w:rsidRPr="00A91974" w:rsidRDefault="007162CD" w:rsidP="001A71B0">
            <w:pPr>
              <w:rPr>
                <w:rFonts w:ascii="Times New Roman" w:eastAsiaTheme="minorEastAsia" w:hAnsi="Times New Roman" w:cs="Times New Roman"/>
                <w:noProof/>
                <w:sz w:val="24"/>
                <w:szCs w:val="24"/>
              </w:rPr>
            </w:pPr>
          </w:p>
        </w:tc>
        <w:tc>
          <w:tcPr>
            <w:tcW w:w="63" w:type="pct"/>
            <w:tcBorders>
              <w:top w:val="nil"/>
              <w:left w:val="nil"/>
              <w:bottom w:val="nil"/>
              <w:right w:val="single" w:sz="8" w:space="0" w:color="auto"/>
            </w:tcBorders>
            <w:shd w:val="clear" w:color="auto" w:fill="FFFFFF"/>
            <w:tcMar>
              <w:top w:w="0" w:type="dxa"/>
              <w:left w:w="57" w:type="dxa"/>
              <w:bottom w:w="0" w:type="dxa"/>
              <w:right w:w="57" w:type="dxa"/>
            </w:tcMar>
            <w:vAlign w:val="center"/>
            <w:hideMark/>
          </w:tcPr>
          <w:p w14:paraId="6967042B" w14:textId="77777777" w:rsidR="007162CD" w:rsidRPr="00A91974" w:rsidRDefault="007162CD" w:rsidP="001A71B0">
            <w:pPr>
              <w:rPr>
                <w:rFonts w:ascii="Times New Roman" w:eastAsia="Times New Roman" w:hAnsi="Times New Roman" w:cs="Times New Roman"/>
                <w:noProof/>
                <w:sz w:val="24"/>
                <w:szCs w:val="24"/>
              </w:rPr>
            </w:pPr>
          </w:p>
        </w:tc>
        <w:tc>
          <w:tcPr>
            <w:tcW w:w="0" w:type="auto"/>
            <w:vMerge/>
            <w:tcBorders>
              <w:top w:val="nil"/>
              <w:left w:val="nil"/>
              <w:bottom w:val="single" w:sz="8" w:space="0" w:color="auto"/>
              <w:right w:val="single" w:sz="8" w:space="0" w:color="auto"/>
            </w:tcBorders>
            <w:vAlign w:val="center"/>
            <w:hideMark/>
          </w:tcPr>
          <w:p w14:paraId="3017D33E" w14:textId="77777777" w:rsidR="007162CD" w:rsidRPr="00A91974" w:rsidRDefault="007162CD" w:rsidP="001A71B0">
            <w:pPr>
              <w:rPr>
                <w:rFonts w:ascii="Times New Roman" w:eastAsiaTheme="minorEastAsia" w:hAnsi="Times New Roman" w:cs="Times New Roman"/>
                <w:noProof/>
                <w:sz w:val="24"/>
                <w:szCs w:val="24"/>
              </w:rPr>
            </w:pPr>
          </w:p>
        </w:tc>
        <w:tc>
          <w:tcPr>
            <w:tcW w:w="63" w:type="pct"/>
            <w:tcBorders>
              <w:top w:val="nil"/>
              <w:left w:val="nil"/>
              <w:bottom w:val="nil"/>
              <w:right w:val="single" w:sz="8" w:space="0" w:color="auto"/>
            </w:tcBorders>
            <w:shd w:val="clear" w:color="auto" w:fill="FFFFFF"/>
            <w:tcMar>
              <w:top w:w="0" w:type="dxa"/>
              <w:left w:w="57" w:type="dxa"/>
              <w:bottom w:w="0" w:type="dxa"/>
              <w:right w:w="57" w:type="dxa"/>
            </w:tcMar>
            <w:vAlign w:val="center"/>
            <w:hideMark/>
          </w:tcPr>
          <w:p w14:paraId="1D0FC166" w14:textId="77777777" w:rsidR="007162CD" w:rsidRPr="00A91974" w:rsidRDefault="007162CD" w:rsidP="001A71B0">
            <w:pPr>
              <w:rPr>
                <w:rFonts w:ascii="Times New Roman" w:eastAsia="Times New Roman" w:hAnsi="Times New Roman" w:cs="Times New Roman"/>
                <w:noProof/>
                <w:sz w:val="24"/>
                <w:szCs w:val="24"/>
              </w:rPr>
            </w:pPr>
          </w:p>
        </w:tc>
        <w:tc>
          <w:tcPr>
            <w:tcW w:w="0" w:type="auto"/>
            <w:vMerge/>
            <w:tcBorders>
              <w:top w:val="nil"/>
              <w:left w:val="nil"/>
              <w:bottom w:val="single" w:sz="8" w:space="0" w:color="auto"/>
              <w:right w:val="single" w:sz="8" w:space="0" w:color="auto"/>
            </w:tcBorders>
            <w:vAlign w:val="center"/>
            <w:hideMark/>
          </w:tcPr>
          <w:p w14:paraId="007B31A9" w14:textId="77777777" w:rsidR="007162CD" w:rsidRPr="00A91974" w:rsidRDefault="007162CD" w:rsidP="001A71B0">
            <w:pPr>
              <w:rPr>
                <w:rFonts w:ascii="Times New Roman" w:eastAsiaTheme="minorEastAsia" w:hAnsi="Times New Roman" w:cs="Times New Roman"/>
                <w:noProof/>
                <w:sz w:val="24"/>
                <w:szCs w:val="24"/>
              </w:rPr>
            </w:pPr>
          </w:p>
        </w:tc>
      </w:tr>
      <w:tr w:rsidR="007162CD" w:rsidRPr="00A91974" w14:paraId="6916F7F5" w14:textId="77777777" w:rsidTr="000E7D9A">
        <w:trPr>
          <w:trHeight w:val="284"/>
        </w:trPr>
        <w:tc>
          <w:tcPr>
            <w:tcW w:w="596" w:type="pct"/>
            <w:tcBorders>
              <w:top w:val="nil"/>
              <w:left w:val="nil"/>
              <w:bottom w:val="single" w:sz="8" w:space="0" w:color="auto"/>
              <w:right w:val="nil"/>
            </w:tcBorders>
            <w:shd w:val="clear" w:color="auto" w:fill="FFFFFF"/>
            <w:tcMar>
              <w:top w:w="0" w:type="dxa"/>
              <w:left w:w="57" w:type="dxa"/>
              <w:bottom w:w="0" w:type="dxa"/>
              <w:right w:w="57" w:type="dxa"/>
            </w:tcMar>
            <w:vAlign w:val="center"/>
            <w:hideMark/>
          </w:tcPr>
          <w:p w14:paraId="015E3174" w14:textId="77777777" w:rsidR="007162CD" w:rsidRPr="00A91974" w:rsidRDefault="007162CD" w:rsidP="001A71B0">
            <w:pPr>
              <w:rPr>
                <w:rFonts w:ascii="Times New Roman" w:eastAsia="Times New Roman" w:hAnsi="Times New Roman" w:cs="Times New Roman"/>
                <w:noProof/>
                <w:sz w:val="24"/>
                <w:szCs w:val="24"/>
              </w:rPr>
            </w:pPr>
          </w:p>
        </w:tc>
        <w:tc>
          <w:tcPr>
            <w:tcW w:w="63" w:type="pct"/>
            <w:tcBorders>
              <w:top w:val="nil"/>
              <w:left w:val="nil"/>
              <w:bottom w:val="nil"/>
              <w:right w:val="nil"/>
            </w:tcBorders>
            <w:shd w:val="clear" w:color="auto" w:fill="FFFFFF"/>
            <w:tcMar>
              <w:top w:w="0" w:type="dxa"/>
              <w:left w:w="57" w:type="dxa"/>
              <w:bottom w:w="0" w:type="dxa"/>
              <w:right w:w="57" w:type="dxa"/>
            </w:tcMar>
            <w:vAlign w:val="center"/>
            <w:hideMark/>
          </w:tcPr>
          <w:p w14:paraId="159BE80D" w14:textId="77777777" w:rsidR="007162CD" w:rsidRPr="00A91974" w:rsidRDefault="007162CD" w:rsidP="001A71B0">
            <w:pPr>
              <w:rPr>
                <w:rFonts w:ascii="Times New Roman" w:eastAsia="Times New Roman" w:hAnsi="Times New Roman" w:cs="Times New Roman"/>
                <w:noProof/>
                <w:sz w:val="24"/>
                <w:szCs w:val="24"/>
              </w:rPr>
            </w:pPr>
          </w:p>
        </w:tc>
        <w:tc>
          <w:tcPr>
            <w:tcW w:w="1204" w:type="pct"/>
            <w:tcBorders>
              <w:top w:val="nil"/>
              <w:left w:val="nil"/>
              <w:bottom w:val="single" w:sz="8" w:space="0" w:color="auto"/>
              <w:right w:val="nil"/>
            </w:tcBorders>
            <w:shd w:val="clear" w:color="auto" w:fill="FFFFFF"/>
            <w:tcMar>
              <w:top w:w="0" w:type="dxa"/>
              <w:left w:w="57" w:type="dxa"/>
              <w:bottom w:w="0" w:type="dxa"/>
              <w:right w:w="57" w:type="dxa"/>
            </w:tcMar>
            <w:vAlign w:val="center"/>
            <w:hideMark/>
          </w:tcPr>
          <w:p w14:paraId="1921FFB3" w14:textId="77777777" w:rsidR="007162CD" w:rsidRPr="00A91974" w:rsidRDefault="007162CD" w:rsidP="001A71B0">
            <w:pPr>
              <w:rPr>
                <w:rFonts w:ascii="Times New Roman" w:eastAsia="Times New Roman" w:hAnsi="Times New Roman" w:cs="Times New Roman"/>
                <w:noProof/>
                <w:sz w:val="24"/>
                <w:szCs w:val="24"/>
              </w:rPr>
            </w:pPr>
          </w:p>
        </w:tc>
        <w:tc>
          <w:tcPr>
            <w:tcW w:w="63" w:type="pct"/>
            <w:tcBorders>
              <w:top w:val="nil"/>
              <w:left w:val="nil"/>
              <w:bottom w:val="nil"/>
              <w:right w:val="nil"/>
            </w:tcBorders>
            <w:shd w:val="clear" w:color="auto" w:fill="FFFFFF"/>
            <w:tcMar>
              <w:top w:w="0" w:type="dxa"/>
              <w:left w:w="57" w:type="dxa"/>
              <w:bottom w:w="0" w:type="dxa"/>
              <w:right w:w="57" w:type="dxa"/>
            </w:tcMar>
            <w:vAlign w:val="center"/>
            <w:hideMark/>
          </w:tcPr>
          <w:p w14:paraId="485B2981" w14:textId="77777777" w:rsidR="007162CD" w:rsidRPr="00A91974" w:rsidRDefault="007162CD" w:rsidP="001A71B0">
            <w:pPr>
              <w:rPr>
                <w:rFonts w:ascii="Times New Roman" w:eastAsia="Times New Roman" w:hAnsi="Times New Roman" w:cs="Times New Roman"/>
                <w:noProof/>
                <w:sz w:val="24"/>
                <w:szCs w:val="24"/>
              </w:rPr>
            </w:pPr>
          </w:p>
        </w:tc>
        <w:tc>
          <w:tcPr>
            <w:tcW w:w="2259" w:type="pct"/>
            <w:tcBorders>
              <w:top w:val="nil"/>
              <w:left w:val="nil"/>
              <w:bottom w:val="single" w:sz="8" w:space="0" w:color="auto"/>
              <w:right w:val="nil"/>
            </w:tcBorders>
            <w:shd w:val="clear" w:color="auto" w:fill="FFFFFF"/>
            <w:tcMar>
              <w:top w:w="0" w:type="dxa"/>
              <w:left w:w="57" w:type="dxa"/>
              <w:bottom w:w="0" w:type="dxa"/>
              <w:right w:w="57" w:type="dxa"/>
            </w:tcMar>
            <w:vAlign w:val="center"/>
            <w:hideMark/>
          </w:tcPr>
          <w:p w14:paraId="6C540B88" w14:textId="77777777" w:rsidR="007162CD" w:rsidRPr="00A91974" w:rsidRDefault="007162CD" w:rsidP="001A71B0">
            <w:pPr>
              <w:rPr>
                <w:rFonts w:ascii="Times New Roman" w:eastAsia="Times New Roman" w:hAnsi="Times New Roman" w:cs="Times New Roman"/>
                <w:noProof/>
                <w:sz w:val="24"/>
                <w:szCs w:val="24"/>
              </w:rPr>
            </w:pPr>
          </w:p>
        </w:tc>
        <w:tc>
          <w:tcPr>
            <w:tcW w:w="63" w:type="pct"/>
            <w:tcBorders>
              <w:top w:val="nil"/>
              <w:left w:val="nil"/>
              <w:bottom w:val="nil"/>
              <w:right w:val="nil"/>
            </w:tcBorders>
            <w:shd w:val="clear" w:color="auto" w:fill="FFFFFF"/>
            <w:tcMar>
              <w:top w:w="0" w:type="dxa"/>
              <w:left w:w="57" w:type="dxa"/>
              <w:bottom w:w="0" w:type="dxa"/>
              <w:right w:w="57" w:type="dxa"/>
            </w:tcMar>
            <w:vAlign w:val="center"/>
            <w:hideMark/>
          </w:tcPr>
          <w:p w14:paraId="6F4B6028" w14:textId="77777777" w:rsidR="007162CD" w:rsidRPr="00A91974" w:rsidRDefault="007162CD" w:rsidP="001A71B0">
            <w:pPr>
              <w:rPr>
                <w:rFonts w:ascii="Times New Roman" w:eastAsia="Times New Roman" w:hAnsi="Times New Roman" w:cs="Times New Roman"/>
                <w:noProof/>
                <w:sz w:val="24"/>
                <w:szCs w:val="24"/>
              </w:rPr>
            </w:pPr>
          </w:p>
        </w:tc>
        <w:tc>
          <w:tcPr>
            <w:tcW w:w="751" w:type="pct"/>
            <w:tcBorders>
              <w:top w:val="nil"/>
              <w:left w:val="nil"/>
              <w:bottom w:val="single" w:sz="8" w:space="0" w:color="auto"/>
              <w:right w:val="nil"/>
            </w:tcBorders>
            <w:shd w:val="clear" w:color="auto" w:fill="FFFFFF"/>
            <w:tcMar>
              <w:top w:w="0" w:type="dxa"/>
              <w:left w:w="57" w:type="dxa"/>
              <w:bottom w:w="0" w:type="dxa"/>
              <w:right w:w="57" w:type="dxa"/>
            </w:tcMar>
            <w:vAlign w:val="center"/>
            <w:hideMark/>
          </w:tcPr>
          <w:p w14:paraId="39B4D332" w14:textId="77777777" w:rsidR="007162CD" w:rsidRPr="00A91974" w:rsidRDefault="007162CD" w:rsidP="001A71B0">
            <w:pPr>
              <w:rPr>
                <w:rFonts w:ascii="Times New Roman" w:eastAsia="Times New Roman" w:hAnsi="Times New Roman" w:cs="Times New Roman"/>
                <w:noProof/>
                <w:sz w:val="24"/>
                <w:szCs w:val="24"/>
              </w:rPr>
            </w:pPr>
          </w:p>
        </w:tc>
      </w:tr>
      <w:tr w:rsidR="007162CD" w:rsidRPr="00A91974" w14:paraId="40E69B0F" w14:textId="77777777" w:rsidTr="000E7D9A">
        <w:trPr>
          <w:trHeight w:val="284"/>
        </w:trPr>
        <w:tc>
          <w:tcPr>
            <w:tcW w:w="596" w:type="pct"/>
            <w:vMerge w:val="restart"/>
            <w:tcBorders>
              <w:top w:val="nil"/>
              <w:left w:val="single" w:sz="8" w:space="0" w:color="auto"/>
              <w:bottom w:val="single" w:sz="8" w:space="0" w:color="auto"/>
              <w:right w:val="single" w:sz="8" w:space="0" w:color="auto"/>
            </w:tcBorders>
            <w:shd w:val="clear" w:color="auto" w:fill="FFFFFF"/>
            <w:tcMar>
              <w:top w:w="0" w:type="dxa"/>
              <w:left w:w="57" w:type="dxa"/>
              <w:bottom w:w="0" w:type="dxa"/>
              <w:right w:w="57" w:type="dxa"/>
            </w:tcMar>
            <w:vAlign w:val="center"/>
            <w:hideMark/>
          </w:tcPr>
          <w:p w14:paraId="31336731" w14:textId="77777777" w:rsidR="007162CD" w:rsidRPr="00A91974" w:rsidRDefault="007162CD" w:rsidP="001A71B0">
            <w:pPr>
              <w:jc w:val="center"/>
              <w:rPr>
                <w:rFonts w:ascii="Times New Roman" w:eastAsiaTheme="minorEastAsia" w:hAnsi="Times New Roman" w:cs="Times New Roman"/>
                <w:noProof/>
                <w:sz w:val="24"/>
                <w:szCs w:val="24"/>
              </w:rPr>
            </w:pPr>
            <w:r w:rsidRPr="00A91974">
              <w:rPr>
                <w:rFonts w:ascii="Times New Roman" w:hAnsi="Times New Roman" w:cs="Times New Roman"/>
                <w:noProof/>
                <w:color w:val="000000"/>
              </w:rPr>
              <w:t>10-bosqich</w:t>
            </w:r>
          </w:p>
        </w:tc>
        <w:tc>
          <w:tcPr>
            <w:tcW w:w="63" w:type="pct"/>
            <w:tcBorders>
              <w:top w:val="nil"/>
              <w:left w:val="nil"/>
              <w:bottom w:val="nil"/>
              <w:right w:val="single" w:sz="8" w:space="0" w:color="auto"/>
            </w:tcBorders>
            <w:shd w:val="clear" w:color="auto" w:fill="FFFFFF"/>
            <w:tcMar>
              <w:top w:w="0" w:type="dxa"/>
              <w:left w:w="57" w:type="dxa"/>
              <w:bottom w:w="0" w:type="dxa"/>
              <w:right w:w="57" w:type="dxa"/>
            </w:tcMar>
            <w:vAlign w:val="center"/>
            <w:hideMark/>
          </w:tcPr>
          <w:p w14:paraId="1C0A9FF0" w14:textId="77777777" w:rsidR="007162CD" w:rsidRPr="00A91974" w:rsidRDefault="007162CD" w:rsidP="001A71B0">
            <w:pPr>
              <w:rPr>
                <w:rFonts w:ascii="Times New Roman" w:eastAsia="Times New Roman" w:hAnsi="Times New Roman" w:cs="Times New Roman"/>
                <w:noProof/>
                <w:sz w:val="24"/>
                <w:szCs w:val="24"/>
              </w:rPr>
            </w:pPr>
          </w:p>
        </w:tc>
        <w:tc>
          <w:tcPr>
            <w:tcW w:w="1204" w:type="pct"/>
            <w:vMerge w:val="restart"/>
            <w:tcBorders>
              <w:top w:val="nil"/>
              <w:left w:val="nil"/>
              <w:bottom w:val="single" w:sz="8" w:space="0" w:color="auto"/>
              <w:right w:val="single" w:sz="8" w:space="0" w:color="auto"/>
            </w:tcBorders>
            <w:shd w:val="clear" w:color="auto" w:fill="FFFFFF"/>
            <w:tcMar>
              <w:top w:w="0" w:type="dxa"/>
              <w:left w:w="57" w:type="dxa"/>
              <w:bottom w:w="0" w:type="dxa"/>
              <w:right w:w="57" w:type="dxa"/>
            </w:tcMar>
            <w:vAlign w:val="center"/>
            <w:hideMark/>
          </w:tcPr>
          <w:p w14:paraId="5EA68B8F" w14:textId="77777777" w:rsidR="007162CD" w:rsidRPr="00A91974" w:rsidRDefault="007162CD" w:rsidP="001A71B0">
            <w:pPr>
              <w:jc w:val="center"/>
              <w:rPr>
                <w:rFonts w:ascii="Times New Roman" w:eastAsiaTheme="minorEastAsia" w:hAnsi="Times New Roman" w:cs="Times New Roman"/>
                <w:noProof/>
                <w:sz w:val="24"/>
                <w:szCs w:val="24"/>
              </w:rPr>
            </w:pPr>
            <w:r w:rsidRPr="00A91974">
              <w:rPr>
                <w:rFonts w:ascii="Times New Roman" w:hAnsi="Times New Roman" w:cs="Times New Roman"/>
                <w:noProof/>
                <w:color w:val="000000"/>
              </w:rPr>
              <w:t>Davlat nazorati departamenti</w:t>
            </w:r>
          </w:p>
        </w:tc>
        <w:tc>
          <w:tcPr>
            <w:tcW w:w="63" w:type="pct"/>
            <w:tcBorders>
              <w:top w:val="nil"/>
              <w:left w:val="nil"/>
              <w:bottom w:val="nil"/>
              <w:right w:val="single" w:sz="8" w:space="0" w:color="auto"/>
            </w:tcBorders>
            <w:shd w:val="clear" w:color="auto" w:fill="FFFFFF"/>
            <w:tcMar>
              <w:top w:w="0" w:type="dxa"/>
              <w:left w:w="57" w:type="dxa"/>
              <w:bottom w:w="0" w:type="dxa"/>
              <w:right w:w="57" w:type="dxa"/>
            </w:tcMar>
            <w:vAlign w:val="center"/>
            <w:hideMark/>
          </w:tcPr>
          <w:p w14:paraId="3644D0D4" w14:textId="77777777" w:rsidR="007162CD" w:rsidRPr="00A91974" w:rsidRDefault="007162CD" w:rsidP="001A71B0">
            <w:pPr>
              <w:rPr>
                <w:rFonts w:ascii="Times New Roman" w:eastAsia="Times New Roman" w:hAnsi="Times New Roman" w:cs="Times New Roman"/>
                <w:noProof/>
                <w:sz w:val="24"/>
                <w:szCs w:val="24"/>
              </w:rPr>
            </w:pPr>
          </w:p>
        </w:tc>
        <w:tc>
          <w:tcPr>
            <w:tcW w:w="2259" w:type="pct"/>
            <w:vMerge w:val="restart"/>
            <w:tcBorders>
              <w:top w:val="nil"/>
              <w:left w:val="nil"/>
              <w:bottom w:val="single" w:sz="8" w:space="0" w:color="auto"/>
              <w:right w:val="single" w:sz="8" w:space="0" w:color="auto"/>
            </w:tcBorders>
            <w:shd w:val="clear" w:color="auto" w:fill="FFFFFF"/>
            <w:tcMar>
              <w:top w:w="0" w:type="dxa"/>
              <w:left w:w="57" w:type="dxa"/>
              <w:bottom w:w="0" w:type="dxa"/>
              <w:right w:w="57" w:type="dxa"/>
            </w:tcMar>
            <w:vAlign w:val="center"/>
            <w:hideMark/>
          </w:tcPr>
          <w:p w14:paraId="090C33BB" w14:textId="77777777" w:rsidR="007162CD" w:rsidRPr="00A91974" w:rsidRDefault="007162CD" w:rsidP="001A71B0">
            <w:pPr>
              <w:ind w:firstLine="394"/>
              <w:rPr>
                <w:rFonts w:ascii="Times New Roman" w:eastAsiaTheme="minorEastAsia" w:hAnsi="Times New Roman" w:cs="Times New Roman"/>
                <w:noProof/>
                <w:sz w:val="24"/>
                <w:szCs w:val="24"/>
              </w:rPr>
            </w:pPr>
            <w:r w:rsidRPr="00A91974">
              <w:rPr>
                <w:rFonts w:ascii="Times New Roman" w:hAnsi="Times New Roman" w:cs="Times New Roman"/>
                <w:noProof/>
                <w:color w:val="000000"/>
              </w:rPr>
              <w:t>Nazorat xaridi davomida olingan mahsulot (tovar) namunalari tamgʻalangan va raqamlangan holda sinov laboratoriyasiga topshiriladi.</w:t>
            </w:r>
          </w:p>
        </w:tc>
        <w:tc>
          <w:tcPr>
            <w:tcW w:w="63" w:type="pct"/>
            <w:tcBorders>
              <w:top w:val="nil"/>
              <w:left w:val="nil"/>
              <w:bottom w:val="nil"/>
              <w:right w:val="single" w:sz="8" w:space="0" w:color="auto"/>
            </w:tcBorders>
            <w:shd w:val="clear" w:color="auto" w:fill="FFFFFF"/>
            <w:tcMar>
              <w:top w:w="0" w:type="dxa"/>
              <w:left w:w="57" w:type="dxa"/>
              <w:bottom w:w="0" w:type="dxa"/>
              <w:right w:w="57" w:type="dxa"/>
            </w:tcMar>
            <w:vAlign w:val="center"/>
            <w:hideMark/>
          </w:tcPr>
          <w:p w14:paraId="342930D3" w14:textId="77777777" w:rsidR="007162CD" w:rsidRPr="00A91974" w:rsidRDefault="007162CD" w:rsidP="001A71B0">
            <w:pPr>
              <w:rPr>
                <w:rFonts w:ascii="Times New Roman" w:eastAsia="Times New Roman" w:hAnsi="Times New Roman" w:cs="Times New Roman"/>
                <w:noProof/>
                <w:sz w:val="24"/>
                <w:szCs w:val="24"/>
              </w:rPr>
            </w:pPr>
          </w:p>
        </w:tc>
        <w:tc>
          <w:tcPr>
            <w:tcW w:w="751" w:type="pct"/>
            <w:vMerge w:val="restart"/>
            <w:tcBorders>
              <w:top w:val="nil"/>
              <w:left w:val="nil"/>
              <w:bottom w:val="single" w:sz="8" w:space="0" w:color="auto"/>
              <w:right w:val="single" w:sz="8" w:space="0" w:color="auto"/>
            </w:tcBorders>
            <w:shd w:val="clear" w:color="auto" w:fill="FFFFFF"/>
            <w:tcMar>
              <w:top w:w="0" w:type="dxa"/>
              <w:left w:w="57" w:type="dxa"/>
              <w:bottom w:w="0" w:type="dxa"/>
              <w:right w:w="57" w:type="dxa"/>
            </w:tcMar>
            <w:vAlign w:val="center"/>
            <w:hideMark/>
          </w:tcPr>
          <w:p w14:paraId="2B42E8B8" w14:textId="77777777" w:rsidR="007162CD" w:rsidRPr="00A91974" w:rsidRDefault="007162CD" w:rsidP="001A71B0">
            <w:pPr>
              <w:jc w:val="center"/>
              <w:rPr>
                <w:rFonts w:ascii="Times New Roman" w:eastAsiaTheme="minorEastAsia" w:hAnsi="Times New Roman" w:cs="Times New Roman"/>
                <w:noProof/>
                <w:sz w:val="24"/>
                <w:szCs w:val="24"/>
              </w:rPr>
            </w:pPr>
            <w:r w:rsidRPr="00A91974">
              <w:rPr>
                <w:rFonts w:ascii="Times New Roman" w:hAnsi="Times New Roman" w:cs="Times New Roman"/>
                <w:noProof/>
                <w:color w:val="000000"/>
              </w:rPr>
              <w:t>1 ish kunida</w:t>
            </w:r>
          </w:p>
        </w:tc>
      </w:tr>
      <w:tr w:rsidR="007162CD" w:rsidRPr="00A91974" w14:paraId="5D520FA0" w14:textId="77777777" w:rsidTr="00F75EE7">
        <w:trPr>
          <w:trHeight w:val="284"/>
        </w:trPr>
        <w:tc>
          <w:tcPr>
            <w:tcW w:w="0" w:type="auto"/>
            <w:vMerge/>
            <w:tcBorders>
              <w:top w:val="nil"/>
              <w:left w:val="single" w:sz="8" w:space="0" w:color="auto"/>
              <w:bottom w:val="single" w:sz="8" w:space="0" w:color="auto"/>
              <w:right w:val="single" w:sz="8" w:space="0" w:color="auto"/>
            </w:tcBorders>
            <w:vAlign w:val="center"/>
            <w:hideMark/>
          </w:tcPr>
          <w:p w14:paraId="69D75B79" w14:textId="77777777" w:rsidR="007162CD" w:rsidRPr="00A91974" w:rsidRDefault="007162CD" w:rsidP="001A71B0">
            <w:pPr>
              <w:rPr>
                <w:rFonts w:ascii="Times New Roman" w:eastAsiaTheme="minorEastAsia" w:hAnsi="Times New Roman" w:cs="Times New Roman"/>
                <w:noProof/>
                <w:sz w:val="24"/>
                <w:szCs w:val="24"/>
              </w:rPr>
            </w:pPr>
          </w:p>
        </w:tc>
        <w:tc>
          <w:tcPr>
            <w:tcW w:w="63" w:type="pct"/>
            <w:tcBorders>
              <w:top w:val="nil"/>
              <w:left w:val="nil"/>
              <w:bottom w:val="nil"/>
              <w:right w:val="single" w:sz="8" w:space="0" w:color="auto"/>
            </w:tcBorders>
            <w:shd w:val="clear" w:color="auto" w:fill="FFFFFF"/>
            <w:tcMar>
              <w:top w:w="0" w:type="dxa"/>
              <w:left w:w="57" w:type="dxa"/>
              <w:bottom w:w="0" w:type="dxa"/>
              <w:right w:w="57" w:type="dxa"/>
            </w:tcMar>
            <w:vAlign w:val="center"/>
            <w:hideMark/>
          </w:tcPr>
          <w:p w14:paraId="05DD26AC" w14:textId="77777777" w:rsidR="007162CD" w:rsidRPr="00A91974" w:rsidRDefault="007162CD" w:rsidP="001A71B0">
            <w:pPr>
              <w:rPr>
                <w:rFonts w:ascii="Times New Roman" w:eastAsia="Times New Roman" w:hAnsi="Times New Roman" w:cs="Times New Roman"/>
                <w:noProof/>
                <w:sz w:val="24"/>
                <w:szCs w:val="24"/>
              </w:rPr>
            </w:pPr>
          </w:p>
        </w:tc>
        <w:tc>
          <w:tcPr>
            <w:tcW w:w="0" w:type="auto"/>
            <w:vMerge/>
            <w:tcBorders>
              <w:top w:val="nil"/>
              <w:left w:val="nil"/>
              <w:bottom w:val="single" w:sz="8" w:space="0" w:color="auto"/>
              <w:right w:val="single" w:sz="8" w:space="0" w:color="auto"/>
            </w:tcBorders>
            <w:vAlign w:val="center"/>
            <w:hideMark/>
          </w:tcPr>
          <w:p w14:paraId="102155AD" w14:textId="77777777" w:rsidR="007162CD" w:rsidRPr="00A91974" w:rsidRDefault="007162CD" w:rsidP="001A71B0">
            <w:pPr>
              <w:rPr>
                <w:rFonts w:ascii="Times New Roman" w:eastAsiaTheme="minorEastAsia" w:hAnsi="Times New Roman" w:cs="Times New Roman"/>
                <w:noProof/>
                <w:sz w:val="24"/>
                <w:szCs w:val="24"/>
              </w:rPr>
            </w:pPr>
          </w:p>
        </w:tc>
        <w:tc>
          <w:tcPr>
            <w:tcW w:w="63" w:type="pct"/>
            <w:tcBorders>
              <w:top w:val="nil"/>
              <w:left w:val="nil"/>
              <w:bottom w:val="nil"/>
              <w:right w:val="single" w:sz="8" w:space="0" w:color="auto"/>
            </w:tcBorders>
            <w:shd w:val="clear" w:color="auto" w:fill="FFFFFF"/>
            <w:tcMar>
              <w:top w:w="0" w:type="dxa"/>
              <w:left w:w="57" w:type="dxa"/>
              <w:bottom w:w="0" w:type="dxa"/>
              <w:right w:w="57" w:type="dxa"/>
            </w:tcMar>
            <w:vAlign w:val="center"/>
            <w:hideMark/>
          </w:tcPr>
          <w:p w14:paraId="69E0825F" w14:textId="77777777" w:rsidR="007162CD" w:rsidRPr="00A91974" w:rsidRDefault="007162CD" w:rsidP="001A71B0">
            <w:pPr>
              <w:rPr>
                <w:rFonts w:ascii="Times New Roman" w:eastAsia="Times New Roman" w:hAnsi="Times New Roman" w:cs="Times New Roman"/>
                <w:noProof/>
                <w:sz w:val="24"/>
                <w:szCs w:val="24"/>
              </w:rPr>
            </w:pPr>
          </w:p>
        </w:tc>
        <w:tc>
          <w:tcPr>
            <w:tcW w:w="0" w:type="auto"/>
            <w:vMerge/>
            <w:tcBorders>
              <w:top w:val="nil"/>
              <w:left w:val="nil"/>
              <w:bottom w:val="single" w:sz="8" w:space="0" w:color="auto"/>
              <w:right w:val="single" w:sz="8" w:space="0" w:color="auto"/>
            </w:tcBorders>
            <w:vAlign w:val="center"/>
            <w:hideMark/>
          </w:tcPr>
          <w:p w14:paraId="64F65D03" w14:textId="77777777" w:rsidR="007162CD" w:rsidRPr="00A91974" w:rsidRDefault="007162CD" w:rsidP="001A71B0">
            <w:pPr>
              <w:rPr>
                <w:rFonts w:ascii="Times New Roman" w:eastAsiaTheme="minorEastAsia" w:hAnsi="Times New Roman" w:cs="Times New Roman"/>
                <w:noProof/>
                <w:sz w:val="24"/>
                <w:szCs w:val="24"/>
              </w:rPr>
            </w:pPr>
          </w:p>
        </w:tc>
        <w:tc>
          <w:tcPr>
            <w:tcW w:w="63" w:type="pct"/>
            <w:tcBorders>
              <w:top w:val="nil"/>
              <w:left w:val="nil"/>
              <w:bottom w:val="nil"/>
              <w:right w:val="single" w:sz="8" w:space="0" w:color="auto"/>
            </w:tcBorders>
            <w:shd w:val="clear" w:color="auto" w:fill="FFFFFF"/>
            <w:tcMar>
              <w:top w:w="0" w:type="dxa"/>
              <w:left w:w="57" w:type="dxa"/>
              <w:bottom w:w="0" w:type="dxa"/>
              <w:right w:w="57" w:type="dxa"/>
            </w:tcMar>
            <w:vAlign w:val="center"/>
            <w:hideMark/>
          </w:tcPr>
          <w:p w14:paraId="5A5B2883" w14:textId="77777777" w:rsidR="007162CD" w:rsidRPr="00A91974" w:rsidRDefault="007162CD" w:rsidP="001A71B0">
            <w:pPr>
              <w:rPr>
                <w:rFonts w:ascii="Times New Roman" w:eastAsia="Times New Roman" w:hAnsi="Times New Roman" w:cs="Times New Roman"/>
                <w:noProof/>
                <w:sz w:val="24"/>
                <w:szCs w:val="24"/>
              </w:rPr>
            </w:pPr>
          </w:p>
        </w:tc>
        <w:tc>
          <w:tcPr>
            <w:tcW w:w="0" w:type="auto"/>
            <w:vMerge/>
            <w:tcBorders>
              <w:top w:val="nil"/>
              <w:left w:val="nil"/>
              <w:bottom w:val="single" w:sz="8" w:space="0" w:color="auto"/>
              <w:right w:val="single" w:sz="8" w:space="0" w:color="auto"/>
            </w:tcBorders>
            <w:vAlign w:val="center"/>
            <w:hideMark/>
          </w:tcPr>
          <w:p w14:paraId="762DFD0F" w14:textId="77777777" w:rsidR="007162CD" w:rsidRPr="00A91974" w:rsidRDefault="007162CD" w:rsidP="001A71B0">
            <w:pPr>
              <w:rPr>
                <w:rFonts w:ascii="Times New Roman" w:eastAsiaTheme="minorEastAsia" w:hAnsi="Times New Roman" w:cs="Times New Roman"/>
                <w:noProof/>
                <w:sz w:val="24"/>
                <w:szCs w:val="24"/>
              </w:rPr>
            </w:pPr>
          </w:p>
        </w:tc>
      </w:tr>
      <w:tr w:rsidR="007162CD" w:rsidRPr="00A91974" w14:paraId="548EF145" w14:textId="77777777" w:rsidTr="00074F56">
        <w:trPr>
          <w:trHeight w:val="536"/>
        </w:trPr>
        <w:tc>
          <w:tcPr>
            <w:tcW w:w="596" w:type="pct"/>
            <w:tcBorders>
              <w:top w:val="nil"/>
              <w:left w:val="nil"/>
              <w:bottom w:val="single" w:sz="8" w:space="0" w:color="auto"/>
              <w:right w:val="nil"/>
            </w:tcBorders>
            <w:shd w:val="clear" w:color="auto" w:fill="FFFFFF"/>
            <w:tcMar>
              <w:top w:w="0" w:type="dxa"/>
              <w:left w:w="57" w:type="dxa"/>
              <w:bottom w:w="0" w:type="dxa"/>
              <w:right w:w="57" w:type="dxa"/>
            </w:tcMar>
            <w:vAlign w:val="center"/>
            <w:hideMark/>
          </w:tcPr>
          <w:p w14:paraId="302E4B9C" w14:textId="77777777" w:rsidR="007162CD" w:rsidRPr="00A91974" w:rsidRDefault="007162CD" w:rsidP="001A71B0">
            <w:pPr>
              <w:rPr>
                <w:rFonts w:ascii="Times New Roman" w:eastAsia="Times New Roman" w:hAnsi="Times New Roman" w:cs="Times New Roman"/>
                <w:noProof/>
                <w:sz w:val="2"/>
                <w:szCs w:val="24"/>
              </w:rPr>
            </w:pPr>
          </w:p>
        </w:tc>
        <w:tc>
          <w:tcPr>
            <w:tcW w:w="63" w:type="pct"/>
            <w:tcBorders>
              <w:top w:val="nil"/>
              <w:left w:val="nil"/>
              <w:bottom w:val="nil"/>
              <w:right w:val="nil"/>
            </w:tcBorders>
            <w:shd w:val="clear" w:color="auto" w:fill="FFFFFF"/>
            <w:tcMar>
              <w:top w:w="0" w:type="dxa"/>
              <w:left w:w="57" w:type="dxa"/>
              <w:bottom w:w="0" w:type="dxa"/>
              <w:right w:w="57" w:type="dxa"/>
            </w:tcMar>
            <w:vAlign w:val="center"/>
            <w:hideMark/>
          </w:tcPr>
          <w:p w14:paraId="7B177B61" w14:textId="77777777" w:rsidR="007162CD" w:rsidRPr="00A91974" w:rsidRDefault="007162CD" w:rsidP="001A71B0">
            <w:pPr>
              <w:rPr>
                <w:rFonts w:ascii="Times New Roman" w:eastAsia="Times New Roman" w:hAnsi="Times New Roman" w:cs="Times New Roman"/>
                <w:noProof/>
                <w:sz w:val="2"/>
                <w:szCs w:val="24"/>
              </w:rPr>
            </w:pPr>
          </w:p>
        </w:tc>
        <w:tc>
          <w:tcPr>
            <w:tcW w:w="1204" w:type="pct"/>
            <w:tcBorders>
              <w:top w:val="nil"/>
              <w:left w:val="nil"/>
              <w:bottom w:val="single" w:sz="8" w:space="0" w:color="auto"/>
              <w:right w:val="nil"/>
            </w:tcBorders>
            <w:shd w:val="clear" w:color="auto" w:fill="FFFFFF"/>
            <w:tcMar>
              <w:top w:w="0" w:type="dxa"/>
              <w:left w:w="57" w:type="dxa"/>
              <w:bottom w:w="0" w:type="dxa"/>
              <w:right w:w="57" w:type="dxa"/>
            </w:tcMar>
            <w:vAlign w:val="center"/>
            <w:hideMark/>
          </w:tcPr>
          <w:p w14:paraId="4EE54507" w14:textId="77777777" w:rsidR="007162CD" w:rsidRPr="00A91974" w:rsidRDefault="007162CD" w:rsidP="001A71B0">
            <w:pPr>
              <w:rPr>
                <w:rFonts w:ascii="Times New Roman" w:eastAsia="Times New Roman" w:hAnsi="Times New Roman" w:cs="Times New Roman"/>
                <w:noProof/>
                <w:sz w:val="2"/>
                <w:szCs w:val="24"/>
              </w:rPr>
            </w:pPr>
          </w:p>
        </w:tc>
        <w:tc>
          <w:tcPr>
            <w:tcW w:w="63" w:type="pct"/>
            <w:tcBorders>
              <w:top w:val="nil"/>
              <w:left w:val="nil"/>
              <w:bottom w:val="nil"/>
              <w:right w:val="nil"/>
            </w:tcBorders>
            <w:shd w:val="clear" w:color="auto" w:fill="FFFFFF"/>
            <w:tcMar>
              <w:top w:w="0" w:type="dxa"/>
              <w:left w:w="57" w:type="dxa"/>
              <w:bottom w:w="0" w:type="dxa"/>
              <w:right w:w="57" w:type="dxa"/>
            </w:tcMar>
            <w:vAlign w:val="center"/>
            <w:hideMark/>
          </w:tcPr>
          <w:p w14:paraId="4C960312" w14:textId="77777777" w:rsidR="007162CD" w:rsidRPr="00A91974" w:rsidRDefault="007162CD" w:rsidP="001A71B0">
            <w:pPr>
              <w:rPr>
                <w:rFonts w:ascii="Times New Roman" w:eastAsia="Times New Roman" w:hAnsi="Times New Roman" w:cs="Times New Roman"/>
                <w:noProof/>
                <w:sz w:val="2"/>
                <w:szCs w:val="24"/>
              </w:rPr>
            </w:pPr>
          </w:p>
        </w:tc>
        <w:tc>
          <w:tcPr>
            <w:tcW w:w="2259" w:type="pct"/>
            <w:tcBorders>
              <w:top w:val="nil"/>
              <w:left w:val="nil"/>
              <w:bottom w:val="single" w:sz="8" w:space="0" w:color="auto"/>
              <w:right w:val="nil"/>
            </w:tcBorders>
            <w:shd w:val="clear" w:color="auto" w:fill="FFFFFF"/>
            <w:tcMar>
              <w:top w:w="0" w:type="dxa"/>
              <w:left w:w="57" w:type="dxa"/>
              <w:bottom w:w="0" w:type="dxa"/>
              <w:right w:w="57" w:type="dxa"/>
            </w:tcMar>
            <w:vAlign w:val="center"/>
            <w:hideMark/>
          </w:tcPr>
          <w:p w14:paraId="3200A81A" w14:textId="77777777" w:rsidR="007162CD" w:rsidRPr="00A91974" w:rsidRDefault="007162CD" w:rsidP="001A71B0">
            <w:pPr>
              <w:rPr>
                <w:rFonts w:ascii="Times New Roman" w:eastAsia="Times New Roman" w:hAnsi="Times New Roman" w:cs="Times New Roman"/>
                <w:noProof/>
                <w:sz w:val="2"/>
                <w:szCs w:val="24"/>
              </w:rPr>
            </w:pPr>
          </w:p>
        </w:tc>
        <w:tc>
          <w:tcPr>
            <w:tcW w:w="63" w:type="pct"/>
            <w:tcBorders>
              <w:top w:val="nil"/>
              <w:left w:val="nil"/>
              <w:bottom w:val="nil"/>
              <w:right w:val="nil"/>
            </w:tcBorders>
            <w:shd w:val="clear" w:color="auto" w:fill="FFFFFF"/>
            <w:tcMar>
              <w:top w:w="0" w:type="dxa"/>
              <w:left w:w="57" w:type="dxa"/>
              <w:bottom w:w="0" w:type="dxa"/>
              <w:right w:w="57" w:type="dxa"/>
            </w:tcMar>
            <w:vAlign w:val="center"/>
            <w:hideMark/>
          </w:tcPr>
          <w:p w14:paraId="5E3DA9C3" w14:textId="77777777" w:rsidR="007162CD" w:rsidRPr="00A91974" w:rsidRDefault="007162CD" w:rsidP="001A71B0">
            <w:pPr>
              <w:rPr>
                <w:rFonts w:ascii="Times New Roman" w:eastAsia="Times New Roman" w:hAnsi="Times New Roman" w:cs="Times New Roman"/>
                <w:noProof/>
                <w:sz w:val="2"/>
                <w:szCs w:val="24"/>
              </w:rPr>
            </w:pPr>
          </w:p>
        </w:tc>
        <w:tc>
          <w:tcPr>
            <w:tcW w:w="751" w:type="pct"/>
            <w:tcBorders>
              <w:top w:val="nil"/>
              <w:left w:val="nil"/>
              <w:bottom w:val="single" w:sz="8" w:space="0" w:color="auto"/>
              <w:right w:val="nil"/>
            </w:tcBorders>
            <w:shd w:val="clear" w:color="auto" w:fill="FFFFFF"/>
            <w:tcMar>
              <w:top w:w="0" w:type="dxa"/>
              <w:left w:w="57" w:type="dxa"/>
              <w:bottom w:w="0" w:type="dxa"/>
              <w:right w:w="57" w:type="dxa"/>
            </w:tcMar>
            <w:vAlign w:val="center"/>
            <w:hideMark/>
          </w:tcPr>
          <w:p w14:paraId="7EA68024" w14:textId="77777777" w:rsidR="007162CD" w:rsidRPr="00A91974" w:rsidRDefault="007162CD" w:rsidP="001A71B0">
            <w:pPr>
              <w:rPr>
                <w:rFonts w:ascii="Times New Roman" w:eastAsia="Times New Roman" w:hAnsi="Times New Roman" w:cs="Times New Roman"/>
                <w:noProof/>
                <w:sz w:val="2"/>
                <w:szCs w:val="24"/>
              </w:rPr>
            </w:pPr>
          </w:p>
        </w:tc>
      </w:tr>
      <w:tr w:rsidR="007162CD" w:rsidRPr="00A91974" w14:paraId="20850349" w14:textId="77777777" w:rsidTr="000E7D9A">
        <w:trPr>
          <w:trHeight w:val="284"/>
        </w:trPr>
        <w:tc>
          <w:tcPr>
            <w:tcW w:w="596" w:type="pct"/>
            <w:vMerge w:val="restart"/>
            <w:tcBorders>
              <w:top w:val="nil"/>
              <w:left w:val="single" w:sz="8" w:space="0" w:color="auto"/>
              <w:bottom w:val="single" w:sz="8" w:space="0" w:color="auto"/>
              <w:right w:val="single" w:sz="8" w:space="0" w:color="auto"/>
            </w:tcBorders>
            <w:shd w:val="clear" w:color="auto" w:fill="FFFFFF"/>
            <w:tcMar>
              <w:top w:w="0" w:type="dxa"/>
              <w:left w:w="57" w:type="dxa"/>
              <w:bottom w:w="0" w:type="dxa"/>
              <w:right w:w="57" w:type="dxa"/>
            </w:tcMar>
            <w:vAlign w:val="center"/>
            <w:hideMark/>
          </w:tcPr>
          <w:p w14:paraId="0ACAB837" w14:textId="77777777" w:rsidR="007162CD" w:rsidRPr="00A91974" w:rsidRDefault="007162CD" w:rsidP="001A71B0">
            <w:pPr>
              <w:jc w:val="center"/>
              <w:rPr>
                <w:rFonts w:ascii="Times New Roman" w:eastAsiaTheme="minorEastAsia" w:hAnsi="Times New Roman" w:cs="Times New Roman"/>
                <w:noProof/>
                <w:sz w:val="24"/>
                <w:szCs w:val="24"/>
              </w:rPr>
            </w:pPr>
            <w:r w:rsidRPr="00A91974">
              <w:rPr>
                <w:rFonts w:ascii="Times New Roman" w:hAnsi="Times New Roman" w:cs="Times New Roman"/>
                <w:noProof/>
                <w:color w:val="000000"/>
              </w:rPr>
              <w:t>11-bosqich</w:t>
            </w:r>
          </w:p>
        </w:tc>
        <w:tc>
          <w:tcPr>
            <w:tcW w:w="63" w:type="pct"/>
            <w:tcBorders>
              <w:top w:val="nil"/>
              <w:left w:val="nil"/>
              <w:bottom w:val="nil"/>
              <w:right w:val="single" w:sz="8" w:space="0" w:color="auto"/>
            </w:tcBorders>
            <w:shd w:val="clear" w:color="auto" w:fill="FFFFFF"/>
            <w:tcMar>
              <w:top w:w="0" w:type="dxa"/>
              <w:left w:w="57" w:type="dxa"/>
              <w:bottom w:w="0" w:type="dxa"/>
              <w:right w:w="57" w:type="dxa"/>
            </w:tcMar>
            <w:vAlign w:val="center"/>
            <w:hideMark/>
          </w:tcPr>
          <w:p w14:paraId="1E09C8C9" w14:textId="77777777" w:rsidR="007162CD" w:rsidRPr="00A91974" w:rsidRDefault="007162CD" w:rsidP="001A71B0">
            <w:pPr>
              <w:rPr>
                <w:rFonts w:ascii="Times New Roman" w:eastAsia="Times New Roman" w:hAnsi="Times New Roman" w:cs="Times New Roman"/>
                <w:noProof/>
                <w:sz w:val="24"/>
                <w:szCs w:val="24"/>
              </w:rPr>
            </w:pPr>
          </w:p>
        </w:tc>
        <w:tc>
          <w:tcPr>
            <w:tcW w:w="1204" w:type="pct"/>
            <w:vMerge w:val="restart"/>
            <w:tcBorders>
              <w:top w:val="nil"/>
              <w:left w:val="nil"/>
              <w:bottom w:val="single" w:sz="8" w:space="0" w:color="auto"/>
              <w:right w:val="single" w:sz="8" w:space="0" w:color="auto"/>
            </w:tcBorders>
            <w:shd w:val="clear" w:color="auto" w:fill="FFFFFF"/>
            <w:tcMar>
              <w:top w:w="0" w:type="dxa"/>
              <w:left w:w="57" w:type="dxa"/>
              <w:bottom w:w="0" w:type="dxa"/>
              <w:right w:w="57" w:type="dxa"/>
            </w:tcMar>
            <w:vAlign w:val="center"/>
            <w:hideMark/>
          </w:tcPr>
          <w:p w14:paraId="78688056" w14:textId="77777777" w:rsidR="007162CD" w:rsidRPr="00A91974" w:rsidRDefault="007162CD" w:rsidP="001A71B0">
            <w:pPr>
              <w:jc w:val="center"/>
              <w:rPr>
                <w:rFonts w:ascii="Times New Roman" w:eastAsiaTheme="minorEastAsia" w:hAnsi="Times New Roman" w:cs="Times New Roman"/>
                <w:noProof/>
                <w:sz w:val="24"/>
                <w:szCs w:val="24"/>
              </w:rPr>
            </w:pPr>
            <w:r w:rsidRPr="00A91974">
              <w:rPr>
                <w:rFonts w:ascii="Times New Roman" w:hAnsi="Times New Roman" w:cs="Times New Roman"/>
                <w:noProof/>
                <w:color w:val="000000"/>
              </w:rPr>
              <w:t>Sinov laboratoriyalar</w:t>
            </w:r>
          </w:p>
        </w:tc>
        <w:tc>
          <w:tcPr>
            <w:tcW w:w="63" w:type="pct"/>
            <w:tcBorders>
              <w:top w:val="nil"/>
              <w:left w:val="nil"/>
              <w:bottom w:val="nil"/>
              <w:right w:val="single" w:sz="8" w:space="0" w:color="auto"/>
            </w:tcBorders>
            <w:shd w:val="clear" w:color="auto" w:fill="FFFFFF"/>
            <w:tcMar>
              <w:top w:w="0" w:type="dxa"/>
              <w:left w:w="57" w:type="dxa"/>
              <w:bottom w:w="0" w:type="dxa"/>
              <w:right w:w="57" w:type="dxa"/>
            </w:tcMar>
            <w:vAlign w:val="center"/>
            <w:hideMark/>
          </w:tcPr>
          <w:p w14:paraId="5C1061B8" w14:textId="77777777" w:rsidR="007162CD" w:rsidRPr="00A91974" w:rsidRDefault="007162CD" w:rsidP="001A71B0">
            <w:pPr>
              <w:rPr>
                <w:rFonts w:ascii="Times New Roman" w:eastAsia="Times New Roman" w:hAnsi="Times New Roman" w:cs="Times New Roman"/>
                <w:noProof/>
                <w:sz w:val="24"/>
                <w:szCs w:val="24"/>
              </w:rPr>
            </w:pPr>
          </w:p>
        </w:tc>
        <w:tc>
          <w:tcPr>
            <w:tcW w:w="2259" w:type="pct"/>
            <w:vMerge w:val="restart"/>
            <w:tcBorders>
              <w:top w:val="nil"/>
              <w:left w:val="nil"/>
              <w:bottom w:val="single" w:sz="8" w:space="0" w:color="auto"/>
              <w:right w:val="single" w:sz="8" w:space="0" w:color="auto"/>
            </w:tcBorders>
            <w:shd w:val="clear" w:color="auto" w:fill="FFFFFF"/>
            <w:tcMar>
              <w:top w:w="0" w:type="dxa"/>
              <w:left w:w="57" w:type="dxa"/>
              <w:bottom w:w="0" w:type="dxa"/>
              <w:right w:w="57" w:type="dxa"/>
            </w:tcMar>
            <w:vAlign w:val="center"/>
            <w:hideMark/>
          </w:tcPr>
          <w:p w14:paraId="7B81C10F" w14:textId="77777777" w:rsidR="007162CD" w:rsidRPr="00A91974" w:rsidRDefault="007162CD" w:rsidP="001A71B0">
            <w:pPr>
              <w:ind w:firstLine="394"/>
              <w:rPr>
                <w:rFonts w:ascii="Times New Roman" w:eastAsiaTheme="minorEastAsia" w:hAnsi="Times New Roman" w:cs="Times New Roman"/>
                <w:noProof/>
                <w:sz w:val="24"/>
                <w:szCs w:val="24"/>
              </w:rPr>
            </w:pPr>
            <w:r w:rsidRPr="00A91974">
              <w:rPr>
                <w:rFonts w:ascii="Times New Roman" w:hAnsi="Times New Roman" w:cs="Times New Roman"/>
                <w:noProof/>
                <w:color w:val="000000"/>
              </w:rPr>
              <w:t>Texnik jihatdan tartibga solish sohasidagi normativ hujjatlarda belgilangan talablarga asosan sinovlar oʻtkaziladi.</w:t>
            </w:r>
          </w:p>
        </w:tc>
        <w:tc>
          <w:tcPr>
            <w:tcW w:w="63" w:type="pct"/>
            <w:tcBorders>
              <w:top w:val="nil"/>
              <w:left w:val="nil"/>
              <w:bottom w:val="nil"/>
              <w:right w:val="single" w:sz="8" w:space="0" w:color="auto"/>
            </w:tcBorders>
            <w:shd w:val="clear" w:color="auto" w:fill="FFFFFF"/>
            <w:tcMar>
              <w:top w:w="0" w:type="dxa"/>
              <w:left w:w="57" w:type="dxa"/>
              <w:bottom w:w="0" w:type="dxa"/>
              <w:right w:w="57" w:type="dxa"/>
            </w:tcMar>
            <w:vAlign w:val="center"/>
            <w:hideMark/>
          </w:tcPr>
          <w:p w14:paraId="3BD847E6" w14:textId="77777777" w:rsidR="007162CD" w:rsidRPr="00A91974" w:rsidRDefault="007162CD" w:rsidP="001A71B0">
            <w:pPr>
              <w:rPr>
                <w:rFonts w:ascii="Times New Roman" w:eastAsia="Times New Roman" w:hAnsi="Times New Roman" w:cs="Times New Roman"/>
                <w:noProof/>
                <w:sz w:val="24"/>
                <w:szCs w:val="24"/>
              </w:rPr>
            </w:pPr>
          </w:p>
        </w:tc>
        <w:tc>
          <w:tcPr>
            <w:tcW w:w="751" w:type="pct"/>
            <w:vMerge w:val="restart"/>
            <w:tcBorders>
              <w:top w:val="nil"/>
              <w:left w:val="nil"/>
              <w:bottom w:val="single" w:sz="8" w:space="0" w:color="auto"/>
              <w:right w:val="single" w:sz="8" w:space="0" w:color="auto"/>
            </w:tcBorders>
            <w:shd w:val="clear" w:color="auto" w:fill="FFFFFF"/>
            <w:tcMar>
              <w:top w:w="0" w:type="dxa"/>
              <w:left w:w="57" w:type="dxa"/>
              <w:bottom w:w="0" w:type="dxa"/>
              <w:right w:w="57" w:type="dxa"/>
            </w:tcMar>
            <w:vAlign w:val="center"/>
            <w:hideMark/>
          </w:tcPr>
          <w:p w14:paraId="734B0829" w14:textId="77777777" w:rsidR="007162CD" w:rsidRPr="00A91974" w:rsidRDefault="007162CD" w:rsidP="001A71B0">
            <w:pPr>
              <w:jc w:val="center"/>
              <w:rPr>
                <w:rFonts w:ascii="Times New Roman" w:eastAsiaTheme="minorEastAsia" w:hAnsi="Times New Roman" w:cs="Times New Roman"/>
                <w:noProof/>
                <w:sz w:val="24"/>
                <w:szCs w:val="24"/>
              </w:rPr>
            </w:pPr>
            <w:r w:rsidRPr="00A91974">
              <w:rPr>
                <w:rFonts w:ascii="Times New Roman" w:hAnsi="Times New Roman" w:cs="Times New Roman"/>
                <w:noProof/>
                <w:color w:val="000000"/>
              </w:rPr>
              <w:t>Sinov uslublarida belgilangan muddatlarda</w:t>
            </w:r>
          </w:p>
        </w:tc>
      </w:tr>
      <w:tr w:rsidR="007162CD" w:rsidRPr="00A91974" w14:paraId="488D5900" w14:textId="77777777" w:rsidTr="00F75EE7">
        <w:trPr>
          <w:trHeight w:val="284"/>
        </w:trPr>
        <w:tc>
          <w:tcPr>
            <w:tcW w:w="0" w:type="auto"/>
            <w:vMerge/>
            <w:tcBorders>
              <w:top w:val="nil"/>
              <w:left w:val="single" w:sz="8" w:space="0" w:color="auto"/>
              <w:bottom w:val="single" w:sz="8" w:space="0" w:color="auto"/>
              <w:right w:val="single" w:sz="8" w:space="0" w:color="auto"/>
            </w:tcBorders>
            <w:vAlign w:val="center"/>
            <w:hideMark/>
          </w:tcPr>
          <w:p w14:paraId="29DBBAB2" w14:textId="77777777" w:rsidR="007162CD" w:rsidRPr="00A91974" w:rsidRDefault="007162CD" w:rsidP="001A71B0">
            <w:pPr>
              <w:rPr>
                <w:rFonts w:ascii="Times New Roman" w:eastAsiaTheme="minorEastAsia" w:hAnsi="Times New Roman" w:cs="Times New Roman"/>
                <w:noProof/>
                <w:sz w:val="24"/>
                <w:szCs w:val="24"/>
              </w:rPr>
            </w:pPr>
          </w:p>
        </w:tc>
        <w:tc>
          <w:tcPr>
            <w:tcW w:w="63" w:type="pct"/>
            <w:tcBorders>
              <w:top w:val="nil"/>
              <w:left w:val="nil"/>
              <w:bottom w:val="nil"/>
              <w:right w:val="single" w:sz="8" w:space="0" w:color="auto"/>
            </w:tcBorders>
            <w:shd w:val="clear" w:color="auto" w:fill="FFFFFF"/>
            <w:tcMar>
              <w:top w:w="0" w:type="dxa"/>
              <w:left w:w="57" w:type="dxa"/>
              <w:bottom w:w="0" w:type="dxa"/>
              <w:right w:w="57" w:type="dxa"/>
            </w:tcMar>
            <w:vAlign w:val="center"/>
            <w:hideMark/>
          </w:tcPr>
          <w:p w14:paraId="6D961AD3" w14:textId="77777777" w:rsidR="007162CD" w:rsidRPr="00A91974" w:rsidRDefault="007162CD" w:rsidP="001A71B0">
            <w:pPr>
              <w:rPr>
                <w:rFonts w:ascii="Times New Roman" w:eastAsia="Times New Roman" w:hAnsi="Times New Roman" w:cs="Times New Roman"/>
                <w:noProof/>
                <w:sz w:val="24"/>
                <w:szCs w:val="24"/>
              </w:rPr>
            </w:pPr>
          </w:p>
        </w:tc>
        <w:tc>
          <w:tcPr>
            <w:tcW w:w="0" w:type="auto"/>
            <w:vMerge/>
            <w:tcBorders>
              <w:top w:val="nil"/>
              <w:left w:val="nil"/>
              <w:bottom w:val="single" w:sz="8" w:space="0" w:color="auto"/>
              <w:right w:val="single" w:sz="8" w:space="0" w:color="auto"/>
            </w:tcBorders>
            <w:vAlign w:val="center"/>
            <w:hideMark/>
          </w:tcPr>
          <w:p w14:paraId="328FFA87" w14:textId="77777777" w:rsidR="007162CD" w:rsidRPr="00A91974" w:rsidRDefault="007162CD" w:rsidP="001A71B0">
            <w:pPr>
              <w:rPr>
                <w:rFonts w:ascii="Times New Roman" w:eastAsiaTheme="minorEastAsia" w:hAnsi="Times New Roman" w:cs="Times New Roman"/>
                <w:noProof/>
                <w:sz w:val="24"/>
                <w:szCs w:val="24"/>
              </w:rPr>
            </w:pPr>
          </w:p>
        </w:tc>
        <w:tc>
          <w:tcPr>
            <w:tcW w:w="63" w:type="pct"/>
            <w:tcBorders>
              <w:top w:val="nil"/>
              <w:left w:val="nil"/>
              <w:bottom w:val="nil"/>
              <w:right w:val="single" w:sz="8" w:space="0" w:color="auto"/>
            </w:tcBorders>
            <w:shd w:val="clear" w:color="auto" w:fill="FFFFFF"/>
            <w:tcMar>
              <w:top w:w="0" w:type="dxa"/>
              <w:left w:w="57" w:type="dxa"/>
              <w:bottom w:w="0" w:type="dxa"/>
              <w:right w:w="57" w:type="dxa"/>
            </w:tcMar>
            <w:vAlign w:val="center"/>
            <w:hideMark/>
          </w:tcPr>
          <w:p w14:paraId="588AD9D8" w14:textId="77777777" w:rsidR="007162CD" w:rsidRPr="00A91974" w:rsidRDefault="007162CD" w:rsidP="001A71B0">
            <w:pPr>
              <w:rPr>
                <w:rFonts w:ascii="Times New Roman" w:eastAsia="Times New Roman" w:hAnsi="Times New Roman" w:cs="Times New Roman"/>
                <w:noProof/>
                <w:sz w:val="24"/>
                <w:szCs w:val="24"/>
              </w:rPr>
            </w:pPr>
          </w:p>
        </w:tc>
        <w:tc>
          <w:tcPr>
            <w:tcW w:w="0" w:type="auto"/>
            <w:vMerge/>
            <w:tcBorders>
              <w:top w:val="nil"/>
              <w:left w:val="nil"/>
              <w:bottom w:val="single" w:sz="8" w:space="0" w:color="auto"/>
              <w:right w:val="single" w:sz="8" w:space="0" w:color="auto"/>
            </w:tcBorders>
            <w:vAlign w:val="center"/>
            <w:hideMark/>
          </w:tcPr>
          <w:p w14:paraId="61D41446" w14:textId="77777777" w:rsidR="007162CD" w:rsidRPr="00A91974" w:rsidRDefault="007162CD" w:rsidP="001A71B0">
            <w:pPr>
              <w:rPr>
                <w:rFonts w:ascii="Times New Roman" w:eastAsiaTheme="minorEastAsia" w:hAnsi="Times New Roman" w:cs="Times New Roman"/>
                <w:noProof/>
                <w:sz w:val="24"/>
                <w:szCs w:val="24"/>
              </w:rPr>
            </w:pPr>
          </w:p>
        </w:tc>
        <w:tc>
          <w:tcPr>
            <w:tcW w:w="63" w:type="pct"/>
            <w:tcBorders>
              <w:top w:val="nil"/>
              <w:left w:val="nil"/>
              <w:bottom w:val="nil"/>
              <w:right w:val="single" w:sz="8" w:space="0" w:color="auto"/>
            </w:tcBorders>
            <w:shd w:val="clear" w:color="auto" w:fill="FFFFFF"/>
            <w:tcMar>
              <w:top w:w="0" w:type="dxa"/>
              <w:left w:w="57" w:type="dxa"/>
              <w:bottom w:w="0" w:type="dxa"/>
              <w:right w:w="57" w:type="dxa"/>
            </w:tcMar>
            <w:vAlign w:val="center"/>
            <w:hideMark/>
          </w:tcPr>
          <w:p w14:paraId="201AB559" w14:textId="77777777" w:rsidR="007162CD" w:rsidRPr="00A91974" w:rsidRDefault="007162CD" w:rsidP="001A71B0">
            <w:pPr>
              <w:rPr>
                <w:rFonts w:ascii="Times New Roman" w:eastAsia="Times New Roman" w:hAnsi="Times New Roman" w:cs="Times New Roman"/>
                <w:noProof/>
                <w:sz w:val="24"/>
                <w:szCs w:val="24"/>
              </w:rPr>
            </w:pPr>
          </w:p>
        </w:tc>
        <w:tc>
          <w:tcPr>
            <w:tcW w:w="0" w:type="auto"/>
            <w:vMerge/>
            <w:tcBorders>
              <w:top w:val="nil"/>
              <w:left w:val="nil"/>
              <w:bottom w:val="single" w:sz="8" w:space="0" w:color="auto"/>
              <w:right w:val="single" w:sz="8" w:space="0" w:color="auto"/>
            </w:tcBorders>
            <w:vAlign w:val="center"/>
            <w:hideMark/>
          </w:tcPr>
          <w:p w14:paraId="3BABCABC" w14:textId="77777777" w:rsidR="007162CD" w:rsidRPr="00A91974" w:rsidRDefault="007162CD" w:rsidP="001A71B0">
            <w:pPr>
              <w:rPr>
                <w:rFonts w:ascii="Times New Roman" w:eastAsiaTheme="minorEastAsia" w:hAnsi="Times New Roman" w:cs="Times New Roman"/>
                <w:noProof/>
                <w:sz w:val="24"/>
                <w:szCs w:val="24"/>
              </w:rPr>
            </w:pPr>
          </w:p>
        </w:tc>
      </w:tr>
      <w:tr w:rsidR="007162CD" w:rsidRPr="00A91974" w14:paraId="5F1ABA2E" w14:textId="77777777" w:rsidTr="000E7D9A">
        <w:trPr>
          <w:trHeight w:val="284"/>
        </w:trPr>
        <w:tc>
          <w:tcPr>
            <w:tcW w:w="596" w:type="pct"/>
            <w:tcBorders>
              <w:top w:val="nil"/>
              <w:left w:val="nil"/>
              <w:bottom w:val="single" w:sz="8" w:space="0" w:color="auto"/>
              <w:right w:val="nil"/>
            </w:tcBorders>
            <w:shd w:val="clear" w:color="auto" w:fill="FFFFFF"/>
            <w:tcMar>
              <w:top w:w="0" w:type="dxa"/>
              <w:left w:w="57" w:type="dxa"/>
              <w:bottom w:w="0" w:type="dxa"/>
              <w:right w:w="57" w:type="dxa"/>
            </w:tcMar>
            <w:vAlign w:val="center"/>
            <w:hideMark/>
          </w:tcPr>
          <w:p w14:paraId="719C3282" w14:textId="77777777" w:rsidR="007162CD" w:rsidRPr="00A91974" w:rsidRDefault="007162CD" w:rsidP="001A71B0">
            <w:pPr>
              <w:rPr>
                <w:rFonts w:ascii="Times New Roman" w:eastAsia="Times New Roman" w:hAnsi="Times New Roman" w:cs="Times New Roman"/>
                <w:noProof/>
                <w:sz w:val="24"/>
                <w:szCs w:val="24"/>
              </w:rPr>
            </w:pPr>
          </w:p>
        </w:tc>
        <w:tc>
          <w:tcPr>
            <w:tcW w:w="63" w:type="pct"/>
            <w:tcBorders>
              <w:top w:val="nil"/>
              <w:left w:val="nil"/>
              <w:bottom w:val="nil"/>
              <w:right w:val="nil"/>
            </w:tcBorders>
            <w:shd w:val="clear" w:color="auto" w:fill="FFFFFF"/>
            <w:tcMar>
              <w:top w:w="0" w:type="dxa"/>
              <w:left w:w="57" w:type="dxa"/>
              <w:bottom w:w="0" w:type="dxa"/>
              <w:right w:w="57" w:type="dxa"/>
            </w:tcMar>
            <w:vAlign w:val="center"/>
            <w:hideMark/>
          </w:tcPr>
          <w:p w14:paraId="104A9972" w14:textId="77777777" w:rsidR="007162CD" w:rsidRPr="00A91974" w:rsidRDefault="007162CD" w:rsidP="001A71B0">
            <w:pPr>
              <w:rPr>
                <w:rFonts w:ascii="Times New Roman" w:eastAsia="Times New Roman" w:hAnsi="Times New Roman" w:cs="Times New Roman"/>
                <w:noProof/>
                <w:sz w:val="24"/>
                <w:szCs w:val="24"/>
              </w:rPr>
            </w:pPr>
          </w:p>
        </w:tc>
        <w:tc>
          <w:tcPr>
            <w:tcW w:w="1204" w:type="pct"/>
            <w:tcBorders>
              <w:top w:val="nil"/>
              <w:left w:val="nil"/>
              <w:bottom w:val="single" w:sz="8" w:space="0" w:color="auto"/>
              <w:right w:val="nil"/>
            </w:tcBorders>
            <w:shd w:val="clear" w:color="auto" w:fill="FFFFFF"/>
            <w:tcMar>
              <w:top w:w="0" w:type="dxa"/>
              <w:left w:w="57" w:type="dxa"/>
              <w:bottom w:w="0" w:type="dxa"/>
              <w:right w:w="57" w:type="dxa"/>
            </w:tcMar>
            <w:vAlign w:val="center"/>
            <w:hideMark/>
          </w:tcPr>
          <w:p w14:paraId="18ED5367" w14:textId="77777777" w:rsidR="007162CD" w:rsidRPr="00A91974" w:rsidRDefault="007162CD" w:rsidP="001A71B0">
            <w:pPr>
              <w:rPr>
                <w:rFonts w:ascii="Times New Roman" w:eastAsia="Times New Roman" w:hAnsi="Times New Roman" w:cs="Times New Roman"/>
                <w:noProof/>
                <w:sz w:val="24"/>
                <w:szCs w:val="24"/>
              </w:rPr>
            </w:pPr>
          </w:p>
        </w:tc>
        <w:tc>
          <w:tcPr>
            <w:tcW w:w="63" w:type="pct"/>
            <w:tcBorders>
              <w:top w:val="nil"/>
              <w:left w:val="nil"/>
              <w:bottom w:val="nil"/>
              <w:right w:val="nil"/>
            </w:tcBorders>
            <w:shd w:val="clear" w:color="auto" w:fill="FFFFFF"/>
            <w:tcMar>
              <w:top w:w="0" w:type="dxa"/>
              <w:left w:w="57" w:type="dxa"/>
              <w:bottom w:w="0" w:type="dxa"/>
              <w:right w:w="57" w:type="dxa"/>
            </w:tcMar>
            <w:vAlign w:val="center"/>
            <w:hideMark/>
          </w:tcPr>
          <w:p w14:paraId="63A5579B" w14:textId="77777777" w:rsidR="007162CD" w:rsidRPr="00A91974" w:rsidRDefault="007162CD" w:rsidP="001A71B0">
            <w:pPr>
              <w:rPr>
                <w:rFonts w:ascii="Times New Roman" w:eastAsia="Times New Roman" w:hAnsi="Times New Roman" w:cs="Times New Roman"/>
                <w:noProof/>
                <w:sz w:val="24"/>
                <w:szCs w:val="24"/>
              </w:rPr>
            </w:pPr>
          </w:p>
        </w:tc>
        <w:tc>
          <w:tcPr>
            <w:tcW w:w="2259" w:type="pct"/>
            <w:tcBorders>
              <w:top w:val="nil"/>
              <w:left w:val="nil"/>
              <w:bottom w:val="single" w:sz="8" w:space="0" w:color="auto"/>
              <w:right w:val="nil"/>
            </w:tcBorders>
            <w:shd w:val="clear" w:color="auto" w:fill="FFFFFF"/>
            <w:tcMar>
              <w:top w:w="0" w:type="dxa"/>
              <w:left w:w="57" w:type="dxa"/>
              <w:bottom w:w="0" w:type="dxa"/>
              <w:right w:w="57" w:type="dxa"/>
            </w:tcMar>
            <w:vAlign w:val="center"/>
            <w:hideMark/>
          </w:tcPr>
          <w:p w14:paraId="591EB032" w14:textId="77777777" w:rsidR="007162CD" w:rsidRPr="00A91974" w:rsidRDefault="007162CD" w:rsidP="001A71B0">
            <w:pPr>
              <w:rPr>
                <w:rFonts w:ascii="Times New Roman" w:eastAsia="Times New Roman" w:hAnsi="Times New Roman" w:cs="Times New Roman"/>
                <w:noProof/>
                <w:sz w:val="24"/>
                <w:szCs w:val="24"/>
              </w:rPr>
            </w:pPr>
          </w:p>
        </w:tc>
        <w:tc>
          <w:tcPr>
            <w:tcW w:w="63" w:type="pct"/>
            <w:tcBorders>
              <w:top w:val="nil"/>
              <w:left w:val="nil"/>
              <w:bottom w:val="nil"/>
              <w:right w:val="nil"/>
            </w:tcBorders>
            <w:shd w:val="clear" w:color="auto" w:fill="FFFFFF"/>
            <w:tcMar>
              <w:top w:w="0" w:type="dxa"/>
              <w:left w:w="57" w:type="dxa"/>
              <w:bottom w:w="0" w:type="dxa"/>
              <w:right w:w="57" w:type="dxa"/>
            </w:tcMar>
            <w:vAlign w:val="center"/>
            <w:hideMark/>
          </w:tcPr>
          <w:p w14:paraId="095A54AB" w14:textId="77777777" w:rsidR="007162CD" w:rsidRPr="00A91974" w:rsidRDefault="007162CD" w:rsidP="001A71B0">
            <w:pPr>
              <w:rPr>
                <w:rFonts w:ascii="Times New Roman" w:eastAsia="Times New Roman" w:hAnsi="Times New Roman" w:cs="Times New Roman"/>
                <w:noProof/>
                <w:sz w:val="24"/>
                <w:szCs w:val="24"/>
              </w:rPr>
            </w:pPr>
          </w:p>
        </w:tc>
        <w:tc>
          <w:tcPr>
            <w:tcW w:w="751" w:type="pct"/>
            <w:tcBorders>
              <w:top w:val="nil"/>
              <w:left w:val="nil"/>
              <w:bottom w:val="single" w:sz="8" w:space="0" w:color="auto"/>
              <w:right w:val="nil"/>
            </w:tcBorders>
            <w:shd w:val="clear" w:color="auto" w:fill="FFFFFF"/>
            <w:tcMar>
              <w:top w:w="0" w:type="dxa"/>
              <w:left w:w="57" w:type="dxa"/>
              <w:bottom w:w="0" w:type="dxa"/>
              <w:right w:w="57" w:type="dxa"/>
            </w:tcMar>
            <w:vAlign w:val="center"/>
            <w:hideMark/>
          </w:tcPr>
          <w:p w14:paraId="696EEA2D" w14:textId="77777777" w:rsidR="007162CD" w:rsidRPr="00A91974" w:rsidRDefault="007162CD" w:rsidP="001A71B0">
            <w:pPr>
              <w:rPr>
                <w:rFonts w:ascii="Times New Roman" w:eastAsia="Times New Roman" w:hAnsi="Times New Roman" w:cs="Times New Roman"/>
                <w:noProof/>
                <w:sz w:val="24"/>
                <w:szCs w:val="24"/>
              </w:rPr>
            </w:pPr>
          </w:p>
        </w:tc>
      </w:tr>
      <w:tr w:rsidR="007162CD" w:rsidRPr="00A91974" w14:paraId="3D818849" w14:textId="77777777" w:rsidTr="000E7D9A">
        <w:trPr>
          <w:trHeight w:val="284"/>
        </w:trPr>
        <w:tc>
          <w:tcPr>
            <w:tcW w:w="596" w:type="pct"/>
            <w:vMerge w:val="restart"/>
            <w:tcBorders>
              <w:top w:val="nil"/>
              <w:left w:val="single" w:sz="8" w:space="0" w:color="auto"/>
              <w:bottom w:val="single" w:sz="8" w:space="0" w:color="auto"/>
              <w:right w:val="single" w:sz="8" w:space="0" w:color="auto"/>
            </w:tcBorders>
            <w:shd w:val="clear" w:color="auto" w:fill="FFFFFF"/>
            <w:tcMar>
              <w:top w:w="0" w:type="dxa"/>
              <w:left w:w="57" w:type="dxa"/>
              <w:bottom w:w="0" w:type="dxa"/>
              <w:right w:w="57" w:type="dxa"/>
            </w:tcMar>
            <w:vAlign w:val="center"/>
            <w:hideMark/>
          </w:tcPr>
          <w:p w14:paraId="1F655DE4" w14:textId="77777777" w:rsidR="007162CD" w:rsidRPr="00A91974" w:rsidRDefault="007162CD" w:rsidP="001A71B0">
            <w:pPr>
              <w:jc w:val="center"/>
              <w:rPr>
                <w:rFonts w:ascii="Times New Roman" w:eastAsiaTheme="minorEastAsia" w:hAnsi="Times New Roman" w:cs="Times New Roman"/>
                <w:noProof/>
                <w:sz w:val="24"/>
                <w:szCs w:val="24"/>
              </w:rPr>
            </w:pPr>
            <w:r w:rsidRPr="00A91974">
              <w:rPr>
                <w:rFonts w:ascii="Times New Roman" w:hAnsi="Times New Roman" w:cs="Times New Roman"/>
                <w:noProof/>
                <w:color w:val="000000"/>
              </w:rPr>
              <w:t>12-bosqich</w:t>
            </w:r>
          </w:p>
        </w:tc>
        <w:tc>
          <w:tcPr>
            <w:tcW w:w="63" w:type="pct"/>
            <w:tcBorders>
              <w:top w:val="nil"/>
              <w:left w:val="nil"/>
              <w:bottom w:val="nil"/>
              <w:right w:val="single" w:sz="8" w:space="0" w:color="auto"/>
            </w:tcBorders>
            <w:shd w:val="clear" w:color="auto" w:fill="FFFFFF"/>
            <w:tcMar>
              <w:top w:w="0" w:type="dxa"/>
              <w:left w:w="57" w:type="dxa"/>
              <w:bottom w:w="0" w:type="dxa"/>
              <w:right w:w="57" w:type="dxa"/>
            </w:tcMar>
            <w:vAlign w:val="center"/>
            <w:hideMark/>
          </w:tcPr>
          <w:p w14:paraId="0ECFABE1" w14:textId="77777777" w:rsidR="007162CD" w:rsidRPr="00A91974" w:rsidRDefault="007162CD" w:rsidP="001A71B0">
            <w:pPr>
              <w:rPr>
                <w:rFonts w:ascii="Times New Roman" w:eastAsia="Times New Roman" w:hAnsi="Times New Roman" w:cs="Times New Roman"/>
                <w:noProof/>
                <w:sz w:val="24"/>
                <w:szCs w:val="24"/>
              </w:rPr>
            </w:pPr>
          </w:p>
        </w:tc>
        <w:tc>
          <w:tcPr>
            <w:tcW w:w="1204" w:type="pct"/>
            <w:vMerge w:val="restart"/>
            <w:tcBorders>
              <w:top w:val="nil"/>
              <w:left w:val="nil"/>
              <w:bottom w:val="single" w:sz="8" w:space="0" w:color="auto"/>
              <w:right w:val="single" w:sz="8" w:space="0" w:color="auto"/>
            </w:tcBorders>
            <w:shd w:val="clear" w:color="auto" w:fill="FFFFFF"/>
            <w:tcMar>
              <w:top w:w="0" w:type="dxa"/>
              <w:left w:w="57" w:type="dxa"/>
              <w:bottom w:w="0" w:type="dxa"/>
              <w:right w:w="57" w:type="dxa"/>
            </w:tcMar>
            <w:vAlign w:val="center"/>
            <w:hideMark/>
          </w:tcPr>
          <w:p w14:paraId="5001851E" w14:textId="77777777" w:rsidR="007162CD" w:rsidRPr="00A91974" w:rsidRDefault="007162CD" w:rsidP="001A71B0">
            <w:pPr>
              <w:jc w:val="center"/>
              <w:rPr>
                <w:rFonts w:ascii="Times New Roman" w:eastAsiaTheme="minorEastAsia" w:hAnsi="Times New Roman" w:cs="Times New Roman"/>
                <w:noProof/>
                <w:sz w:val="24"/>
                <w:szCs w:val="24"/>
              </w:rPr>
            </w:pPr>
            <w:r w:rsidRPr="00A91974">
              <w:rPr>
                <w:rFonts w:ascii="Times New Roman" w:hAnsi="Times New Roman" w:cs="Times New Roman"/>
                <w:noProof/>
                <w:color w:val="000000"/>
              </w:rPr>
              <w:t>Davlat nazorati departamenti</w:t>
            </w:r>
          </w:p>
        </w:tc>
        <w:tc>
          <w:tcPr>
            <w:tcW w:w="63" w:type="pct"/>
            <w:tcBorders>
              <w:top w:val="nil"/>
              <w:left w:val="nil"/>
              <w:bottom w:val="nil"/>
              <w:right w:val="single" w:sz="8" w:space="0" w:color="auto"/>
            </w:tcBorders>
            <w:shd w:val="clear" w:color="auto" w:fill="FFFFFF"/>
            <w:tcMar>
              <w:top w:w="0" w:type="dxa"/>
              <w:left w:w="57" w:type="dxa"/>
              <w:bottom w:w="0" w:type="dxa"/>
              <w:right w:w="57" w:type="dxa"/>
            </w:tcMar>
            <w:vAlign w:val="center"/>
            <w:hideMark/>
          </w:tcPr>
          <w:p w14:paraId="655CBA72" w14:textId="77777777" w:rsidR="007162CD" w:rsidRPr="00A91974" w:rsidRDefault="007162CD" w:rsidP="001A71B0">
            <w:pPr>
              <w:rPr>
                <w:rFonts w:ascii="Times New Roman" w:eastAsia="Times New Roman" w:hAnsi="Times New Roman" w:cs="Times New Roman"/>
                <w:noProof/>
                <w:sz w:val="24"/>
                <w:szCs w:val="24"/>
              </w:rPr>
            </w:pPr>
          </w:p>
        </w:tc>
        <w:tc>
          <w:tcPr>
            <w:tcW w:w="2259" w:type="pct"/>
            <w:vMerge w:val="restart"/>
            <w:tcBorders>
              <w:top w:val="nil"/>
              <w:left w:val="nil"/>
              <w:bottom w:val="single" w:sz="8" w:space="0" w:color="auto"/>
              <w:right w:val="single" w:sz="8" w:space="0" w:color="auto"/>
            </w:tcBorders>
            <w:shd w:val="clear" w:color="auto" w:fill="FFFFFF"/>
            <w:tcMar>
              <w:top w:w="0" w:type="dxa"/>
              <w:left w:w="57" w:type="dxa"/>
              <w:bottom w:w="0" w:type="dxa"/>
              <w:right w:w="57" w:type="dxa"/>
            </w:tcMar>
            <w:vAlign w:val="center"/>
            <w:hideMark/>
          </w:tcPr>
          <w:p w14:paraId="31698C7E" w14:textId="77777777" w:rsidR="007162CD" w:rsidRPr="00A91974" w:rsidRDefault="007162CD" w:rsidP="001A71B0">
            <w:pPr>
              <w:ind w:firstLine="394"/>
              <w:rPr>
                <w:rFonts w:ascii="Times New Roman" w:eastAsiaTheme="minorEastAsia" w:hAnsi="Times New Roman" w:cs="Times New Roman"/>
                <w:noProof/>
                <w:sz w:val="24"/>
                <w:szCs w:val="24"/>
              </w:rPr>
            </w:pPr>
            <w:r w:rsidRPr="00A91974">
              <w:rPr>
                <w:rFonts w:ascii="Times New Roman" w:hAnsi="Times New Roman" w:cs="Times New Roman"/>
                <w:noProof/>
                <w:color w:val="000000"/>
              </w:rPr>
              <w:t>Sinov natijalari tahlil qilinadi va maʼlumotlar Departamentga kiritiladi.</w:t>
            </w:r>
          </w:p>
        </w:tc>
        <w:tc>
          <w:tcPr>
            <w:tcW w:w="63" w:type="pct"/>
            <w:tcBorders>
              <w:top w:val="nil"/>
              <w:left w:val="nil"/>
              <w:bottom w:val="nil"/>
              <w:right w:val="single" w:sz="8" w:space="0" w:color="auto"/>
            </w:tcBorders>
            <w:shd w:val="clear" w:color="auto" w:fill="FFFFFF"/>
            <w:tcMar>
              <w:top w:w="0" w:type="dxa"/>
              <w:left w:w="57" w:type="dxa"/>
              <w:bottom w:w="0" w:type="dxa"/>
              <w:right w:w="57" w:type="dxa"/>
            </w:tcMar>
            <w:vAlign w:val="center"/>
            <w:hideMark/>
          </w:tcPr>
          <w:p w14:paraId="393F98E3" w14:textId="77777777" w:rsidR="007162CD" w:rsidRPr="00A91974" w:rsidRDefault="007162CD" w:rsidP="001A71B0">
            <w:pPr>
              <w:rPr>
                <w:rFonts w:ascii="Times New Roman" w:eastAsia="Times New Roman" w:hAnsi="Times New Roman" w:cs="Times New Roman"/>
                <w:noProof/>
                <w:sz w:val="24"/>
                <w:szCs w:val="24"/>
              </w:rPr>
            </w:pPr>
          </w:p>
        </w:tc>
        <w:tc>
          <w:tcPr>
            <w:tcW w:w="751" w:type="pct"/>
            <w:vMerge w:val="restart"/>
            <w:tcBorders>
              <w:top w:val="nil"/>
              <w:left w:val="nil"/>
              <w:bottom w:val="single" w:sz="8" w:space="0" w:color="auto"/>
              <w:right w:val="single" w:sz="8" w:space="0" w:color="auto"/>
            </w:tcBorders>
            <w:shd w:val="clear" w:color="auto" w:fill="FFFFFF"/>
            <w:tcMar>
              <w:top w:w="0" w:type="dxa"/>
              <w:left w:w="57" w:type="dxa"/>
              <w:bottom w:w="0" w:type="dxa"/>
              <w:right w:w="57" w:type="dxa"/>
            </w:tcMar>
            <w:vAlign w:val="center"/>
            <w:hideMark/>
          </w:tcPr>
          <w:p w14:paraId="57D91182" w14:textId="77777777" w:rsidR="007162CD" w:rsidRPr="00A91974" w:rsidRDefault="007162CD" w:rsidP="001A71B0">
            <w:pPr>
              <w:jc w:val="center"/>
              <w:rPr>
                <w:rFonts w:ascii="Times New Roman" w:eastAsiaTheme="minorEastAsia" w:hAnsi="Times New Roman" w:cs="Times New Roman"/>
                <w:noProof/>
                <w:sz w:val="24"/>
                <w:szCs w:val="24"/>
              </w:rPr>
            </w:pPr>
            <w:r w:rsidRPr="00A91974">
              <w:rPr>
                <w:rFonts w:ascii="Times New Roman" w:hAnsi="Times New Roman" w:cs="Times New Roman"/>
                <w:noProof/>
                <w:color w:val="000000"/>
              </w:rPr>
              <w:t>Sinov laboratoriyasi xulosasi olingan kun</w:t>
            </w:r>
          </w:p>
        </w:tc>
      </w:tr>
    </w:tbl>
    <w:p w14:paraId="32375A29" w14:textId="77777777" w:rsidR="000E7D9A" w:rsidRPr="00A91974" w:rsidRDefault="000E7D9A" w:rsidP="000E7D9A">
      <w:pPr>
        <w:spacing w:after="0" w:line="276" w:lineRule="auto"/>
        <w:ind w:firstLine="360"/>
        <w:jc w:val="both"/>
        <w:rPr>
          <w:rFonts w:ascii="Times New Roman" w:eastAsia="Times New Roman" w:hAnsi="Times New Roman" w:cs="Times New Roman"/>
          <w:noProof/>
          <w:sz w:val="24"/>
          <w:szCs w:val="28"/>
          <w:lang w:eastAsia="ru-RU"/>
        </w:rPr>
      </w:pPr>
    </w:p>
    <w:p w14:paraId="0B37C8D2" w14:textId="5C02FFB2" w:rsidR="000E7D9A" w:rsidRPr="00A91974" w:rsidRDefault="000E7D9A" w:rsidP="009529EF">
      <w:pPr>
        <w:spacing w:after="0" w:line="276" w:lineRule="auto"/>
        <w:ind w:firstLine="360"/>
        <w:jc w:val="both"/>
        <w:rPr>
          <w:rFonts w:ascii="Times New Roman" w:eastAsia="Times New Roman" w:hAnsi="Times New Roman" w:cs="Times New Roman"/>
          <w:noProof/>
          <w:sz w:val="28"/>
          <w:szCs w:val="28"/>
          <w:lang w:eastAsia="ru-RU"/>
        </w:rPr>
      </w:pPr>
      <w:r w:rsidRPr="00A91974">
        <w:rPr>
          <w:rFonts w:ascii="Times New Roman" w:eastAsia="Times New Roman" w:hAnsi="Times New Roman" w:cs="Times New Roman"/>
          <w:noProof/>
          <w:sz w:val="28"/>
          <w:szCs w:val="28"/>
          <w:lang w:eastAsia="ru-RU"/>
        </w:rPr>
        <w:t>Departamentning buyruqlari, koʻrsatmalari, taqdimnomalari va boshqa hujjatlarini bajarmaslik, shuningdek, Departamentning faoliyatiga aralashish va uning xodimlariga qonuniy yuklangan vazifa va funksiyalarni amalga oshirishda toʻsqinlik qilish maqsadida har qanday shaklda taʼsir etish ta</w:t>
      </w:r>
      <w:r w:rsidR="00887AD2" w:rsidRPr="00A91974">
        <w:rPr>
          <w:rFonts w:ascii="Times New Roman" w:eastAsia="Times New Roman" w:hAnsi="Times New Roman" w:cs="Times New Roman"/>
          <w:noProof/>
          <w:sz w:val="28"/>
          <w:szCs w:val="28"/>
          <w:lang w:eastAsia="ru-RU"/>
        </w:rPr>
        <w:t>’</w:t>
      </w:r>
      <w:r w:rsidRPr="00A91974">
        <w:rPr>
          <w:rFonts w:ascii="Times New Roman" w:eastAsia="Times New Roman" w:hAnsi="Times New Roman" w:cs="Times New Roman"/>
          <w:noProof/>
          <w:sz w:val="28"/>
          <w:szCs w:val="28"/>
          <w:lang w:eastAsia="ru-RU"/>
        </w:rPr>
        <w:t xml:space="preserve">qiqlanadi va qonunchilikda </w:t>
      </w:r>
      <w:r w:rsidR="00887AD2" w:rsidRPr="00A91974">
        <w:rPr>
          <w:rFonts w:ascii="Times New Roman" w:eastAsia="Times New Roman" w:hAnsi="Times New Roman" w:cs="Times New Roman"/>
          <w:noProof/>
          <w:sz w:val="28"/>
          <w:szCs w:val="28"/>
          <w:lang w:eastAsia="ru-RU"/>
        </w:rPr>
        <w:t xml:space="preserve"> </w:t>
      </w:r>
      <w:r w:rsidRPr="00A91974">
        <w:rPr>
          <w:rFonts w:ascii="Times New Roman" w:eastAsia="Times New Roman" w:hAnsi="Times New Roman" w:cs="Times New Roman"/>
          <w:noProof/>
          <w:sz w:val="28"/>
          <w:szCs w:val="28"/>
          <w:lang w:eastAsia="ru-RU"/>
        </w:rPr>
        <w:t xml:space="preserve">belgilangan </w:t>
      </w:r>
      <w:r w:rsidR="00887AD2" w:rsidRPr="00A91974">
        <w:rPr>
          <w:rFonts w:ascii="Times New Roman" w:eastAsia="Times New Roman" w:hAnsi="Times New Roman" w:cs="Times New Roman"/>
          <w:noProof/>
          <w:sz w:val="28"/>
          <w:szCs w:val="28"/>
          <w:lang w:eastAsia="ru-RU"/>
        </w:rPr>
        <w:t xml:space="preserve"> </w:t>
      </w:r>
      <w:r w:rsidRPr="00A91974">
        <w:rPr>
          <w:rFonts w:ascii="Times New Roman" w:eastAsia="Times New Roman" w:hAnsi="Times New Roman" w:cs="Times New Roman"/>
          <w:noProof/>
          <w:sz w:val="28"/>
          <w:szCs w:val="28"/>
          <w:lang w:eastAsia="ru-RU"/>
        </w:rPr>
        <w:t>tartibda javobgarlikka tortishga sabab boʻlishi mumkin.</w:t>
      </w:r>
    </w:p>
    <w:p w14:paraId="11790F56" w14:textId="5A5D82C4" w:rsidR="00FC1739" w:rsidRPr="00A91974" w:rsidRDefault="00FC1739" w:rsidP="000E7D9A">
      <w:pPr>
        <w:spacing w:before="240" w:line="240" w:lineRule="auto"/>
        <w:jc w:val="center"/>
        <w:rPr>
          <w:rFonts w:ascii="Times New Roman" w:eastAsia="Times New Roman" w:hAnsi="Times New Roman" w:cs="Times New Roman"/>
          <w:b/>
          <w:noProof/>
          <w:sz w:val="28"/>
          <w:szCs w:val="28"/>
          <w:lang w:val="uz-Cyrl-UZ" w:eastAsia="ru-RU"/>
        </w:rPr>
      </w:pPr>
      <w:r w:rsidRPr="00A91974">
        <w:rPr>
          <w:rFonts w:ascii="Times New Roman" w:eastAsia="Times New Roman" w:hAnsi="Times New Roman" w:cs="Times New Roman"/>
          <w:b/>
          <w:noProof/>
          <w:sz w:val="28"/>
          <w:szCs w:val="28"/>
          <w:lang w:val="uz-Cyrl-UZ" w:eastAsia="ru-RU"/>
        </w:rPr>
        <w:t>10.</w:t>
      </w:r>
      <w:r w:rsidR="003D6F99" w:rsidRPr="00A91974">
        <w:rPr>
          <w:rFonts w:ascii="Times New Roman" w:eastAsia="Times New Roman" w:hAnsi="Times New Roman" w:cs="Times New Roman"/>
          <w:b/>
          <w:noProof/>
          <w:sz w:val="28"/>
          <w:szCs w:val="28"/>
          <w:lang w:val="uz-Cyrl-UZ" w:eastAsia="ru-RU"/>
        </w:rPr>
        <w:t>2</w:t>
      </w:r>
      <w:r w:rsidRPr="00A91974">
        <w:rPr>
          <w:rFonts w:ascii="Times New Roman" w:eastAsia="Times New Roman" w:hAnsi="Times New Roman" w:cs="Times New Roman"/>
          <w:b/>
          <w:noProof/>
          <w:sz w:val="28"/>
          <w:szCs w:val="28"/>
          <w:lang w:val="uz-Cyrl-UZ" w:eastAsia="ru-RU"/>
        </w:rPr>
        <w:t>. Sertifikatlangan mahsulotni inspektsion nazorati</w:t>
      </w:r>
    </w:p>
    <w:p w14:paraId="6C4E00E0" w14:textId="5740EFF9" w:rsidR="00FC1739" w:rsidRPr="00A91974" w:rsidRDefault="00FC1739" w:rsidP="00FC1739">
      <w:pPr>
        <w:spacing w:before="240" w:after="0" w:line="276" w:lineRule="auto"/>
        <w:ind w:firstLine="709"/>
        <w:jc w:val="both"/>
        <w:rPr>
          <w:rFonts w:ascii="Times New Roman" w:eastAsia="Times New Roman" w:hAnsi="Times New Roman" w:cs="Times New Roman"/>
          <w:noProof/>
          <w:sz w:val="28"/>
          <w:szCs w:val="28"/>
          <w:lang w:val="uz-Cyrl-UZ" w:eastAsia="ru-RU"/>
        </w:rPr>
      </w:pPr>
      <w:r w:rsidRPr="00A91974">
        <w:rPr>
          <w:rFonts w:ascii="Times New Roman" w:eastAsia="Times New Roman" w:hAnsi="Times New Roman" w:cs="Times New Roman"/>
          <w:noProof/>
          <w:sz w:val="28"/>
          <w:szCs w:val="28"/>
          <w:lang w:val="uz-Cyrl-UZ" w:eastAsia="ru-RU"/>
        </w:rPr>
        <w:t>Seriyali ishlab chiqarilayotgan mahsulotga sertifikat beruvchi sertifikatlashtirish idorasi, yilida bir martadan kam bo’lmagan, sertifikatlashtirishda o’rnatilgan talablarga muvofiqligini tasdiqlash maqsadida sertifikatlangan mahsulotni inspektsiya nazoratini o’tkazadi. Inspektsiya nazorati sertifikatlashtirish</w:t>
      </w:r>
      <w:r w:rsidR="00867BD7" w:rsidRPr="00A91974">
        <w:rPr>
          <w:rFonts w:ascii="Times New Roman" w:eastAsia="Times New Roman" w:hAnsi="Times New Roman" w:cs="Times New Roman"/>
          <w:noProof/>
          <w:sz w:val="28"/>
          <w:szCs w:val="28"/>
          <w:lang w:val="uz-Cyrl-UZ" w:eastAsia="ru-RU"/>
        </w:rPr>
        <w:t xml:space="preserve"> </w:t>
      </w:r>
      <w:r w:rsidRPr="00A91974">
        <w:rPr>
          <w:rFonts w:ascii="Times New Roman" w:eastAsia="Times New Roman" w:hAnsi="Times New Roman" w:cs="Times New Roman"/>
          <w:noProof/>
          <w:sz w:val="28"/>
          <w:szCs w:val="28"/>
          <w:lang w:val="uz-Cyrl-UZ" w:eastAsia="ru-RU"/>
        </w:rPr>
        <w:t xml:space="preserve"> sxemasi, mahsulot sinovini o’tkazish va/yoki ishlab chiqarishni kuzatishga bog’liq bo’ladi.</w:t>
      </w:r>
    </w:p>
    <w:p w14:paraId="078478C8" w14:textId="77777777" w:rsidR="00FC1739" w:rsidRPr="00A91974" w:rsidRDefault="00FC1739" w:rsidP="00FC1739">
      <w:pPr>
        <w:spacing w:after="0" w:line="276" w:lineRule="auto"/>
        <w:ind w:firstLine="709"/>
        <w:jc w:val="both"/>
        <w:rPr>
          <w:rFonts w:ascii="Times New Roman" w:eastAsia="Times New Roman" w:hAnsi="Times New Roman" w:cs="Times New Roman"/>
          <w:noProof/>
          <w:sz w:val="28"/>
          <w:szCs w:val="28"/>
          <w:lang w:val="uz-Cyrl-UZ" w:eastAsia="ru-RU"/>
        </w:rPr>
      </w:pPr>
      <w:r w:rsidRPr="00A91974">
        <w:rPr>
          <w:rFonts w:ascii="Times New Roman" w:eastAsia="Times New Roman" w:hAnsi="Times New Roman" w:cs="Times New Roman"/>
          <w:noProof/>
          <w:sz w:val="28"/>
          <w:szCs w:val="28"/>
          <w:lang w:val="uz-Cyrl-UZ" w:eastAsia="ru-RU"/>
        </w:rPr>
        <w:t>Inspektsiya nazoratiga umumiy talablar 2005 yil 6 aprelda Adliya vazirligda ro’yxatga olingan №1464 “Sertifikatlashtirilgan mahsulot va xizmatlar inspektsiya nazorat o’tkazish qoidalari”da belgilab qo’yilgan. Bir turdagi mahsulotlarni sertifikatlashtirish idorasi protsedura hujjatida muayyan tartibda inspektsiya nazoratini o’tkazish belgilangan.</w:t>
      </w:r>
    </w:p>
    <w:p w14:paraId="001A3740" w14:textId="77777777" w:rsidR="00FC1739" w:rsidRPr="00A91974" w:rsidRDefault="00FC1739" w:rsidP="00FC1739">
      <w:pPr>
        <w:spacing w:after="0" w:line="276" w:lineRule="auto"/>
        <w:ind w:firstLine="709"/>
        <w:jc w:val="both"/>
        <w:rPr>
          <w:rFonts w:ascii="Times New Roman" w:eastAsia="Times New Roman" w:hAnsi="Times New Roman" w:cs="Times New Roman"/>
          <w:noProof/>
          <w:sz w:val="28"/>
          <w:szCs w:val="28"/>
          <w:lang w:val="uz-Cyrl-UZ" w:eastAsia="ru-RU"/>
        </w:rPr>
      </w:pPr>
      <w:r w:rsidRPr="00A91974">
        <w:rPr>
          <w:rFonts w:ascii="Times New Roman" w:eastAsia="Times New Roman" w:hAnsi="Times New Roman" w:cs="Times New Roman"/>
          <w:noProof/>
          <w:sz w:val="28"/>
          <w:szCs w:val="28"/>
          <w:lang w:val="uz-Cyrl-UZ" w:eastAsia="ru-RU"/>
        </w:rPr>
        <w:t>Inspektsiya nazoratining maqsadi sertifikatlashtirilgan mahsulot me’yoriy hujjatlar talablariga muvofiqligini tasdiqlashdan iboratdir.</w:t>
      </w:r>
    </w:p>
    <w:p w14:paraId="08C63445" w14:textId="77777777" w:rsidR="00FC1739" w:rsidRPr="00A91974" w:rsidRDefault="00FC1739" w:rsidP="00FC1739">
      <w:pPr>
        <w:spacing w:after="0" w:line="276" w:lineRule="auto"/>
        <w:ind w:firstLine="709"/>
        <w:jc w:val="both"/>
        <w:rPr>
          <w:rFonts w:ascii="Times New Roman" w:eastAsia="Times New Roman" w:hAnsi="Times New Roman" w:cs="Times New Roman"/>
          <w:noProof/>
          <w:sz w:val="28"/>
          <w:szCs w:val="28"/>
          <w:lang w:val="uz-Cyrl-UZ" w:eastAsia="ru-RU"/>
        </w:rPr>
      </w:pPr>
      <w:r w:rsidRPr="00A91974">
        <w:rPr>
          <w:rFonts w:ascii="Times New Roman" w:eastAsia="Times New Roman" w:hAnsi="Times New Roman" w:cs="Times New Roman"/>
          <w:noProof/>
          <w:sz w:val="28"/>
          <w:szCs w:val="28"/>
          <w:lang w:val="uz-Cyrl-UZ" w:eastAsia="ru-RU"/>
        </w:rPr>
        <w:t xml:space="preserve">Inspektsion nazorat sertifikatlashtirish idorasining hodimlari tomonidan amalga oshiriladi. Muvofiqlik sertifikati amal qilish muddati ichida serifikatlashtirish sxemasiga asosida inspektsion nazorat o’tkaziladi. </w:t>
      </w:r>
    </w:p>
    <w:p w14:paraId="36D00061" w14:textId="77777777" w:rsidR="00FC1739" w:rsidRPr="00A91974" w:rsidRDefault="00FC1739" w:rsidP="00FC1739">
      <w:pPr>
        <w:spacing w:after="0" w:line="276" w:lineRule="auto"/>
        <w:ind w:firstLine="709"/>
        <w:jc w:val="both"/>
        <w:rPr>
          <w:rFonts w:ascii="Times New Roman" w:eastAsia="Times New Roman" w:hAnsi="Times New Roman" w:cs="Times New Roman"/>
          <w:noProof/>
          <w:sz w:val="28"/>
          <w:szCs w:val="28"/>
          <w:lang w:val="uz-Cyrl-UZ" w:eastAsia="ru-RU"/>
        </w:rPr>
      </w:pPr>
      <w:r w:rsidRPr="00A91974">
        <w:rPr>
          <w:rFonts w:ascii="Times New Roman" w:eastAsia="Times New Roman" w:hAnsi="Times New Roman" w:cs="Times New Roman"/>
          <w:noProof/>
          <w:sz w:val="28"/>
          <w:szCs w:val="28"/>
          <w:lang w:val="uz-Cyrl-UZ" w:eastAsia="ru-RU"/>
        </w:rPr>
        <w:t xml:space="preserve">Mahsulot normativ hujjatlarda ko’rsatilgan talablarga javob berib kelayotganini tasdiqlash maqsadida inspektsion nazorat o’tkaziladi. Inspektsion nazorat bir yilda bir martadan kam bo’lmagan oraliqda, rejalashtirilgan grafik asosida va rejalashtirilmagan hollarda o’tkaziladi. Xususan, namunalar sinov laboratoriyasiga olinadi va boshqa turdagi tekshiruvlar mahsulotni normativ </w:t>
      </w:r>
      <w:r w:rsidRPr="00A91974">
        <w:rPr>
          <w:rFonts w:ascii="Times New Roman" w:eastAsia="Times New Roman" w:hAnsi="Times New Roman" w:cs="Times New Roman"/>
          <w:noProof/>
          <w:sz w:val="28"/>
          <w:szCs w:val="28"/>
          <w:lang w:val="uz-Cyrl-UZ" w:eastAsia="ru-RU"/>
        </w:rPr>
        <w:lastRenderedPageBreak/>
        <w:t>hujjatlarga mos kelishini aniqlash maqsadida o’tkaziladi. Inspektsion nazorat rejalashtirilgan va rejalashtirilmagan holda o’tqazilishi mumkin.</w:t>
      </w:r>
    </w:p>
    <w:p w14:paraId="64AB4BC3" w14:textId="77777777" w:rsidR="00FC1739" w:rsidRPr="00A91974" w:rsidRDefault="00FC1739" w:rsidP="00FC1739">
      <w:pPr>
        <w:spacing w:after="0" w:line="276" w:lineRule="auto"/>
        <w:ind w:firstLine="709"/>
        <w:jc w:val="both"/>
        <w:rPr>
          <w:rFonts w:ascii="Times New Roman" w:eastAsia="Times New Roman" w:hAnsi="Times New Roman" w:cs="Times New Roman"/>
          <w:noProof/>
          <w:sz w:val="28"/>
          <w:szCs w:val="28"/>
          <w:lang w:val="uz-Cyrl-UZ" w:eastAsia="ru-RU"/>
        </w:rPr>
      </w:pPr>
      <w:r w:rsidRPr="00A91974">
        <w:rPr>
          <w:rFonts w:ascii="Times New Roman" w:eastAsia="Times New Roman" w:hAnsi="Times New Roman" w:cs="Times New Roman"/>
          <w:noProof/>
          <w:sz w:val="28"/>
          <w:szCs w:val="28"/>
          <w:lang w:val="uz-Cyrl-UZ" w:eastAsia="ru-RU"/>
        </w:rPr>
        <w:t>Rejalashtirilgan inspektsion nazorat muvofiqlik sertifikati berilgandan so’ng, kamida 6 oy muddatdan keyin o’tkaziladi. Keyingi inspektsion nazoratlar ko’rikdan so’ng 12 oy ichida o’tkaziladi.</w:t>
      </w:r>
    </w:p>
    <w:p w14:paraId="1A867426" w14:textId="77777777" w:rsidR="00FC1739" w:rsidRPr="00A91974" w:rsidRDefault="00FC1739" w:rsidP="00FC1739">
      <w:pPr>
        <w:spacing w:after="0" w:line="276" w:lineRule="auto"/>
        <w:ind w:firstLine="709"/>
        <w:jc w:val="both"/>
        <w:rPr>
          <w:rFonts w:ascii="Times New Roman" w:eastAsia="Times New Roman" w:hAnsi="Times New Roman" w:cs="Times New Roman"/>
          <w:noProof/>
          <w:sz w:val="28"/>
          <w:szCs w:val="28"/>
          <w:lang w:val="uz-Cyrl-UZ" w:eastAsia="ru-RU"/>
        </w:rPr>
      </w:pPr>
      <w:r w:rsidRPr="00A91974">
        <w:rPr>
          <w:rFonts w:ascii="Times New Roman" w:eastAsia="Times New Roman" w:hAnsi="Times New Roman" w:cs="Times New Roman"/>
          <w:noProof/>
          <w:sz w:val="28"/>
          <w:szCs w:val="28"/>
          <w:lang w:val="uz-Cyrl-UZ" w:eastAsia="ru-RU"/>
        </w:rPr>
        <w:t>Inspektsion nazorat o’tkazishning ketma ketligi, mahsulotning potentsial xavfliligi, ishlab chiqarishning hajmi, tashkilotda SMTni joriy etganlik va boshqa faktorlaridan kelib chiqadi.</w:t>
      </w:r>
    </w:p>
    <w:p w14:paraId="33229665" w14:textId="77777777" w:rsidR="00FC1739" w:rsidRPr="00A91974" w:rsidRDefault="00FC1739" w:rsidP="00FC1739">
      <w:pPr>
        <w:spacing w:after="0" w:line="276" w:lineRule="auto"/>
        <w:ind w:firstLine="709"/>
        <w:jc w:val="both"/>
        <w:rPr>
          <w:rFonts w:ascii="Times New Roman" w:eastAsia="Times New Roman" w:hAnsi="Times New Roman" w:cs="Times New Roman"/>
          <w:noProof/>
          <w:sz w:val="28"/>
          <w:szCs w:val="28"/>
          <w:lang w:val="uz-Cyrl-UZ" w:eastAsia="ru-RU"/>
        </w:rPr>
      </w:pPr>
      <w:r w:rsidRPr="00A91974">
        <w:rPr>
          <w:rFonts w:ascii="Times New Roman" w:eastAsia="Times New Roman" w:hAnsi="Times New Roman" w:cs="Times New Roman"/>
          <w:noProof/>
          <w:sz w:val="28"/>
          <w:szCs w:val="28"/>
          <w:lang w:val="uz-Cyrl-UZ" w:eastAsia="ru-RU"/>
        </w:rPr>
        <w:t>Inspektsion nazorat 5 bosqichdan iborat.</w:t>
      </w:r>
    </w:p>
    <w:p w14:paraId="50F06A32" w14:textId="77777777" w:rsidR="00FC1739" w:rsidRPr="00A91974" w:rsidRDefault="00FC1739" w:rsidP="00FC1739">
      <w:pPr>
        <w:spacing w:after="0" w:line="276" w:lineRule="auto"/>
        <w:ind w:firstLine="709"/>
        <w:jc w:val="both"/>
        <w:rPr>
          <w:rFonts w:ascii="Times New Roman" w:eastAsia="Times New Roman" w:hAnsi="Times New Roman" w:cs="Times New Roman"/>
          <w:noProof/>
          <w:sz w:val="28"/>
          <w:szCs w:val="28"/>
          <w:lang w:val="uz-Cyrl-UZ" w:eastAsia="ru-RU"/>
        </w:rPr>
      </w:pPr>
      <w:r w:rsidRPr="00A91974">
        <w:rPr>
          <w:rFonts w:ascii="Times New Roman" w:eastAsia="Times New Roman" w:hAnsi="Times New Roman" w:cs="Times New Roman"/>
          <w:i/>
          <w:noProof/>
          <w:sz w:val="28"/>
          <w:szCs w:val="28"/>
          <w:lang w:val="uz-Cyrl-UZ" w:eastAsia="ru-RU"/>
        </w:rPr>
        <w:t>Birinchi bosqich</w:t>
      </w:r>
      <w:r w:rsidRPr="00A91974">
        <w:rPr>
          <w:rFonts w:ascii="Times New Roman" w:eastAsia="Times New Roman" w:hAnsi="Times New Roman" w:cs="Times New Roman"/>
          <w:noProof/>
          <w:sz w:val="28"/>
          <w:szCs w:val="28"/>
          <w:lang w:val="uz-Cyrl-UZ" w:eastAsia="ru-RU"/>
        </w:rPr>
        <w:t xml:space="preserve"> – inspektsion komissiya va uning rahbarini tuzishdan iborat. Inspektsion nazoratning o’tkazish rejasini komissiya raisi tuzadi  va ishlab chiqaruvchi bilan vaqtini kelishadi;</w:t>
      </w:r>
    </w:p>
    <w:p w14:paraId="3226E146" w14:textId="77777777" w:rsidR="00FC1739" w:rsidRPr="00A91974" w:rsidRDefault="00FC1739" w:rsidP="00FC1739">
      <w:pPr>
        <w:spacing w:after="0" w:line="276" w:lineRule="auto"/>
        <w:ind w:firstLine="709"/>
        <w:jc w:val="both"/>
        <w:rPr>
          <w:rFonts w:ascii="Times New Roman" w:eastAsia="Times New Roman" w:hAnsi="Times New Roman" w:cs="Times New Roman"/>
          <w:noProof/>
          <w:sz w:val="28"/>
          <w:szCs w:val="28"/>
          <w:lang w:val="uz-Cyrl-UZ" w:eastAsia="ru-RU"/>
        </w:rPr>
      </w:pPr>
      <w:r w:rsidRPr="00A91974">
        <w:rPr>
          <w:rFonts w:ascii="Times New Roman" w:eastAsia="Times New Roman" w:hAnsi="Times New Roman" w:cs="Times New Roman"/>
          <w:i/>
          <w:noProof/>
          <w:sz w:val="28"/>
          <w:szCs w:val="28"/>
          <w:lang w:val="uz-Cyrl-UZ" w:eastAsia="ru-RU"/>
        </w:rPr>
        <w:t>Ikkinchi bosqich</w:t>
      </w:r>
      <w:r w:rsidRPr="00A91974">
        <w:rPr>
          <w:rFonts w:ascii="Times New Roman" w:eastAsia="Times New Roman" w:hAnsi="Times New Roman" w:cs="Times New Roman"/>
          <w:noProof/>
          <w:sz w:val="28"/>
          <w:szCs w:val="28"/>
          <w:lang w:val="uz-Cyrl-UZ" w:eastAsia="ru-RU"/>
        </w:rPr>
        <w:t xml:space="preserve"> – serifikatlashtirilgan mahsulotning kirish ma’lumotlarini ko’rib chiqish jarayonini o’z ichiga oladi;</w:t>
      </w:r>
    </w:p>
    <w:p w14:paraId="189CFD7E" w14:textId="77777777" w:rsidR="00FC1739" w:rsidRPr="00A91974" w:rsidRDefault="00FC1739" w:rsidP="00FC1739">
      <w:pPr>
        <w:spacing w:after="0" w:line="276" w:lineRule="auto"/>
        <w:ind w:firstLine="709"/>
        <w:jc w:val="both"/>
        <w:rPr>
          <w:rFonts w:ascii="Times New Roman" w:eastAsia="Times New Roman" w:hAnsi="Times New Roman" w:cs="Times New Roman"/>
          <w:noProof/>
          <w:sz w:val="28"/>
          <w:szCs w:val="28"/>
          <w:lang w:val="uz-Cyrl-UZ" w:eastAsia="ru-RU"/>
        </w:rPr>
      </w:pPr>
      <w:r w:rsidRPr="00A91974">
        <w:rPr>
          <w:rFonts w:ascii="Times New Roman" w:eastAsia="Times New Roman" w:hAnsi="Times New Roman" w:cs="Times New Roman"/>
          <w:i/>
          <w:noProof/>
          <w:sz w:val="28"/>
          <w:szCs w:val="28"/>
          <w:lang w:val="uz-Cyrl-UZ" w:eastAsia="ru-RU"/>
        </w:rPr>
        <w:t>Uchinchi bosqich</w:t>
      </w:r>
      <w:r w:rsidRPr="00A91974">
        <w:rPr>
          <w:rFonts w:ascii="Times New Roman" w:eastAsia="Times New Roman" w:hAnsi="Times New Roman" w:cs="Times New Roman"/>
          <w:noProof/>
          <w:sz w:val="28"/>
          <w:szCs w:val="28"/>
          <w:lang w:val="uz-Cyrl-UZ" w:eastAsia="ru-RU"/>
        </w:rPr>
        <w:t xml:space="preserve"> – komissiya a’zolarining ishlab chiqarish ob’ektiga borib, sifatli mahsulot ishlab chiqarish shartlarini bajarilayotganini aniqlash maqsadida o’tkaziladi;</w:t>
      </w:r>
    </w:p>
    <w:p w14:paraId="59B5940D" w14:textId="77777777" w:rsidR="00FC1739" w:rsidRPr="00A91974" w:rsidRDefault="00FC1739" w:rsidP="00FC1739">
      <w:pPr>
        <w:spacing w:after="0" w:line="276" w:lineRule="auto"/>
        <w:ind w:firstLine="709"/>
        <w:jc w:val="both"/>
        <w:rPr>
          <w:rFonts w:ascii="Times New Roman" w:eastAsia="Times New Roman" w:hAnsi="Times New Roman" w:cs="Times New Roman"/>
          <w:noProof/>
          <w:sz w:val="28"/>
          <w:szCs w:val="28"/>
          <w:lang w:val="uz-Cyrl-UZ" w:eastAsia="ru-RU"/>
        </w:rPr>
      </w:pPr>
      <w:r w:rsidRPr="00A91974">
        <w:rPr>
          <w:rFonts w:ascii="Times New Roman" w:eastAsia="Times New Roman" w:hAnsi="Times New Roman" w:cs="Times New Roman"/>
          <w:i/>
          <w:noProof/>
          <w:sz w:val="28"/>
          <w:szCs w:val="28"/>
          <w:lang w:val="uz-Cyrl-UZ" w:eastAsia="ru-RU"/>
        </w:rPr>
        <w:t>To’rtinchi bosqich</w:t>
      </w:r>
      <w:r w:rsidRPr="00A91974">
        <w:rPr>
          <w:rFonts w:ascii="Times New Roman" w:eastAsia="Times New Roman" w:hAnsi="Times New Roman" w:cs="Times New Roman"/>
          <w:noProof/>
          <w:sz w:val="28"/>
          <w:szCs w:val="28"/>
          <w:lang w:val="uz-Cyrl-UZ" w:eastAsia="ru-RU"/>
        </w:rPr>
        <w:t xml:space="preserve"> – sinov dasturiga asosan ishlab chiqarishdan olingan namunalarni sinash va tahlil qilishdan iborat;</w:t>
      </w:r>
    </w:p>
    <w:p w14:paraId="25FDA94A" w14:textId="77777777" w:rsidR="00FC1739" w:rsidRPr="00A91974" w:rsidRDefault="00FC1739" w:rsidP="00FC1739">
      <w:pPr>
        <w:spacing w:after="0" w:line="276" w:lineRule="auto"/>
        <w:ind w:firstLine="709"/>
        <w:jc w:val="both"/>
        <w:rPr>
          <w:rFonts w:ascii="Times New Roman" w:eastAsia="Times New Roman" w:hAnsi="Times New Roman" w:cs="Times New Roman"/>
          <w:noProof/>
          <w:sz w:val="28"/>
          <w:szCs w:val="28"/>
          <w:lang w:val="uz-Cyrl-UZ" w:eastAsia="ru-RU"/>
        </w:rPr>
      </w:pPr>
      <w:r w:rsidRPr="00A91974">
        <w:rPr>
          <w:rFonts w:ascii="Times New Roman" w:eastAsia="Times New Roman" w:hAnsi="Times New Roman" w:cs="Times New Roman"/>
          <w:i/>
          <w:noProof/>
          <w:sz w:val="28"/>
          <w:szCs w:val="28"/>
          <w:lang w:val="uz-Cyrl-UZ" w:eastAsia="ru-RU"/>
        </w:rPr>
        <w:t>Beshinchi bosqich</w:t>
      </w:r>
      <w:r w:rsidRPr="00A91974">
        <w:rPr>
          <w:rFonts w:ascii="Times New Roman" w:eastAsia="Times New Roman" w:hAnsi="Times New Roman" w:cs="Times New Roman"/>
          <w:noProof/>
          <w:sz w:val="28"/>
          <w:szCs w:val="28"/>
          <w:lang w:val="uz-Cyrl-UZ" w:eastAsia="ru-RU"/>
        </w:rPr>
        <w:t xml:space="preserve"> – Nazorat natijalari asosida akt tuzilib, unda mahsulotning sinov natijalari, ko’rik va ishlab chiqarish jarayoni to’g’risida xulosa yozib o’tiladi.</w:t>
      </w:r>
    </w:p>
    <w:p w14:paraId="0F544B4F" w14:textId="77777777" w:rsidR="00FC1739" w:rsidRPr="00A91974" w:rsidRDefault="00FC1739" w:rsidP="00FC1739">
      <w:pPr>
        <w:spacing w:after="0" w:line="276" w:lineRule="auto"/>
        <w:ind w:firstLine="709"/>
        <w:jc w:val="both"/>
        <w:rPr>
          <w:rFonts w:ascii="Times New Roman" w:eastAsia="Times New Roman" w:hAnsi="Times New Roman" w:cs="Times New Roman"/>
          <w:noProof/>
          <w:sz w:val="28"/>
          <w:szCs w:val="28"/>
          <w:lang w:val="uz-Cyrl-UZ" w:eastAsia="ru-RU"/>
        </w:rPr>
      </w:pPr>
      <w:r w:rsidRPr="00A91974">
        <w:rPr>
          <w:rFonts w:ascii="Times New Roman" w:eastAsia="Times New Roman" w:hAnsi="Times New Roman" w:cs="Times New Roman"/>
          <w:noProof/>
          <w:sz w:val="28"/>
          <w:szCs w:val="28"/>
          <w:lang w:val="uz-Cyrl-UZ" w:eastAsia="ru-RU"/>
        </w:rPr>
        <w:t>Inspektsion nazorat natijalari asosida akt tuziladi. Aktning bir nusxasi ishlab chiqaruvchiga yuboriladi, ikkinchi nusxasi sertifikatlashtirish idorasida 3 yil davomida saqlanadi. Inspektsion nazorat natijalariga ko’ra sertifikatlashtirish idorasi raxbari 3 kun ichida muvofiqlik sertifikatini tasdiqlash, to’xtatib turish yoki bekor qilish haqida qaror qabul qiladi.</w:t>
      </w:r>
    </w:p>
    <w:p w14:paraId="2FD9DDDB" w14:textId="77777777" w:rsidR="00FC1739" w:rsidRPr="00A91974" w:rsidRDefault="00FC1739" w:rsidP="00FC1739">
      <w:pPr>
        <w:spacing w:after="0" w:line="276" w:lineRule="auto"/>
        <w:ind w:firstLine="709"/>
        <w:jc w:val="both"/>
        <w:rPr>
          <w:rFonts w:ascii="Times New Roman" w:eastAsia="Times New Roman" w:hAnsi="Times New Roman" w:cs="Times New Roman"/>
          <w:noProof/>
          <w:sz w:val="28"/>
          <w:szCs w:val="28"/>
          <w:lang w:val="uz-Cyrl-UZ" w:eastAsia="ru-RU"/>
        </w:rPr>
      </w:pPr>
      <w:r w:rsidRPr="00A91974">
        <w:rPr>
          <w:rFonts w:ascii="Times New Roman" w:eastAsia="Times New Roman" w:hAnsi="Times New Roman" w:cs="Times New Roman"/>
          <w:b/>
          <w:noProof/>
          <w:sz w:val="28"/>
          <w:szCs w:val="28"/>
          <w:lang w:val="uz-Cyrl-UZ" w:eastAsia="ru-RU"/>
        </w:rPr>
        <w:t>Muvofiqlik sertifikatini to’xtatib turish</w:t>
      </w:r>
      <w:r w:rsidRPr="00A91974">
        <w:rPr>
          <w:rFonts w:ascii="Times New Roman" w:eastAsia="Times New Roman" w:hAnsi="Times New Roman" w:cs="Times New Roman"/>
          <w:noProof/>
          <w:sz w:val="28"/>
          <w:szCs w:val="28"/>
          <w:lang w:val="uz-Cyrl-UZ" w:eastAsia="ru-RU"/>
        </w:rPr>
        <w:t>. Inspektsion nazorat vaqtida hatolik aniqlansa va shu bilan birga korrektlash ishlarida bartaraf etsa bo’ladigan hollarda, sertifikatlashtirish  raxbari tomonidan muvofiqlik sertifikatini to’tatib turish haqida qaror qabul qilinadi.</w:t>
      </w:r>
    </w:p>
    <w:p w14:paraId="5420F153" w14:textId="77777777" w:rsidR="00FC1739" w:rsidRPr="00A91974" w:rsidRDefault="00FC1739" w:rsidP="00FC1739">
      <w:pPr>
        <w:spacing w:after="0" w:line="276" w:lineRule="auto"/>
        <w:ind w:firstLine="709"/>
        <w:jc w:val="both"/>
        <w:rPr>
          <w:rFonts w:ascii="Times New Roman" w:eastAsia="Times New Roman" w:hAnsi="Times New Roman" w:cs="Times New Roman"/>
          <w:noProof/>
          <w:sz w:val="28"/>
          <w:szCs w:val="28"/>
          <w:lang w:val="uz-Cyrl-UZ" w:eastAsia="ru-RU"/>
        </w:rPr>
      </w:pPr>
      <w:r w:rsidRPr="00A91974">
        <w:rPr>
          <w:rFonts w:ascii="Times New Roman" w:eastAsia="Times New Roman" w:hAnsi="Times New Roman" w:cs="Times New Roman"/>
          <w:b/>
          <w:noProof/>
          <w:sz w:val="28"/>
          <w:szCs w:val="28"/>
          <w:lang w:val="uz-Cyrl-UZ" w:eastAsia="ru-RU"/>
        </w:rPr>
        <w:t>Muvofiqlik sertifikatini bekor qilish</w:t>
      </w:r>
      <w:r w:rsidRPr="00A91974">
        <w:rPr>
          <w:rFonts w:ascii="Times New Roman" w:eastAsia="Times New Roman" w:hAnsi="Times New Roman" w:cs="Times New Roman"/>
          <w:noProof/>
          <w:sz w:val="28"/>
          <w:szCs w:val="28"/>
          <w:lang w:val="uz-Cyrl-UZ" w:eastAsia="ru-RU"/>
        </w:rPr>
        <w:t>. Inspektsion nazorat davomida normativ va texnologik hujjatlarga asosan qo’pol hatolikka yo’l qo’yilganligi, ularni bartaraf eta olmasligi,  litsenzion shartnoma talablari bajarilmay kelganligi aniqlansa, sertifikatlashtirish idorasi raxbari tomonidan muvofiqlik sertifikati bekor qilinadi.</w:t>
      </w:r>
    </w:p>
    <w:p w14:paraId="0ED6E408" w14:textId="580744B0" w:rsidR="00FC1739" w:rsidRPr="00A91974" w:rsidRDefault="00FC1739" w:rsidP="00FC1739">
      <w:pPr>
        <w:spacing w:after="0" w:line="276" w:lineRule="auto"/>
        <w:ind w:firstLine="709"/>
        <w:jc w:val="both"/>
        <w:rPr>
          <w:rFonts w:ascii="Times New Roman" w:eastAsia="Times New Roman" w:hAnsi="Times New Roman" w:cs="Times New Roman"/>
          <w:noProof/>
          <w:sz w:val="28"/>
          <w:szCs w:val="28"/>
          <w:lang w:val="uz-Cyrl-UZ" w:eastAsia="ru-RU"/>
        </w:rPr>
      </w:pPr>
      <w:r w:rsidRPr="00A91974">
        <w:rPr>
          <w:rFonts w:ascii="Times New Roman" w:eastAsia="Times New Roman" w:hAnsi="Times New Roman" w:cs="Times New Roman"/>
          <w:noProof/>
          <w:sz w:val="28"/>
          <w:szCs w:val="28"/>
          <w:lang w:val="uz-Cyrl-UZ" w:eastAsia="ru-RU"/>
        </w:rPr>
        <w:t xml:space="preserve">Inspektsiya nazorati vaqtida </w:t>
      </w:r>
      <w:r w:rsidR="00B23BC4" w:rsidRPr="00A91974">
        <w:rPr>
          <w:rFonts w:ascii="Times New Roman" w:eastAsia="Times New Roman" w:hAnsi="Times New Roman" w:cs="Times New Roman"/>
          <w:noProof/>
          <w:sz w:val="28"/>
          <w:szCs w:val="28"/>
          <w:lang w:val="uz-Cyrl-UZ" w:eastAsia="ru-RU"/>
        </w:rPr>
        <w:t>m</w:t>
      </w:r>
      <w:r w:rsidRPr="00A91974">
        <w:rPr>
          <w:rFonts w:ascii="Times New Roman" w:eastAsia="Times New Roman" w:hAnsi="Times New Roman" w:cs="Times New Roman"/>
          <w:noProof/>
          <w:sz w:val="28"/>
          <w:szCs w:val="28"/>
          <w:lang w:val="uz-Cyrl-UZ" w:eastAsia="ru-RU"/>
        </w:rPr>
        <w:t>uvofiqlik sertifikati ishlab chiqaruvchi bilan kelishilgan holda va quyidagi hollarda to’</w:t>
      </w:r>
      <w:r w:rsidR="00EF2D44" w:rsidRPr="00A91974">
        <w:rPr>
          <w:rFonts w:ascii="Times New Roman" w:eastAsia="Times New Roman" w:hAnsi="Times New Roman" w:cs="Times New Roman"/>
          <w:noProof/>
          <w:sz w:val="28"/>
          <w:szCs w:val="28"/>
          <w:lang w:val="uz-Cyrl-UZ" w:eastAsia="ru-RU"/>
        </w:rPr>
        <w:t>x</w:t>
      </w:r>
      <w:r w:rsidRPr="00A91974">
        <w:rPr>
          <w:rFonts w:ascii="Times New Roman" w:eastAsia="Times New Roman" w:hAnsi="Times New Roman" w:cs="Times New Roman"/>
          <w:noProof/>
          <w:sz w:val="28"/>
          <w:szCs w:val="28"/>
          <w:lang w:val="uz-Cyrl-UZ" w:eastAsia="ru-RU"/>
        </w:rPr>
        <w:t>tatilib turiladi:</w:t>
      </w:r>
    </w:p>
    <w:p w14:paraId="64F6C971" w14:textId="77777777" w:rsidR="00FC1739" w:rsidRPr="00A91974" w:rsidRDefault="00FC1739" w:rsidP="00FC1739">
      <w:pPr>
        <w:spacing w:after="0" w:line="276" w:lineRule="auto"/>
        <w:ind w:firstLine="709"/>
        <w:jc w:val="both"/>
        <w:rPr>
          <w:rFonts w:ascii="Times New Roman" w:eastAsia="Times New Roman" w:hAnsi="Times New Roman" w:cs="Times New Roman"/>
          <w:noProof/>
          <w:sz w:val="28"/>
          <w:szCs w:val="28"/>
          <w:lang w:val="uz-Cyrl-UZ" w:eastAsia="ru-RU"/>
        </w:rPr>
      </w:pPr>
      <w:r w:rsidRPr="00A91974">
        <w:rPr>
          <w:rFonts w:ascii="Times New Roman" w:eastAsia="Times New Roman" w:hAnsi="Times New Roman" w:cs="Times New Roman"/>
          <w:noProof/>
          <w:sz w:val="28"/>
          <w:szCs w:val="28"/>
          <w:lang w:val="uz-Cyrl-UZ" w:eastAsia="ru-RU"/>
        </w:rPr>
        <w:lastRenderedPageBreak/>
        <w:t>Guvohnoma berilgan mahsulotlarning ishlab chiqarilishi uchun kerakli hom-ashyolarning mavjud bo’lmaganida.</w:t>
      </w:r>
    </w:p>
    <w:p w14:paraId="6A9AD947" w14:textId="77777777" w:rsidR="00FC1739" w:rsidRPr="00A91974" w:rsidRDefault="00FC1739" w:rsidP="00FC1739">
      <w:pPr>
        <w:spacing w:after="0" w:line="276" w:lineRule="auto"/>
        <w:ind w:firstLine="709"/>
        <w:jc w:val="both"/>
        <w:rPr>
          <w:rFonts w:ascii="Times New Roman" w:eastAsia="Times New Roman" w:hAnsi="Times New Roman" w:cs="Times New Roman"/>
          <w:noProof/>
          <w:sz w:val="28"/>
          <w:szCs w:val="28"/>
          <w:lang w:val="uz-Cyrl-UZ" w:eastAsia="ru-RU"/>
        </w:rPr>
      </w:pPr>
      <w:r w:rsidRPr="00A91974">
        <w:rPr>
          <w:rFonts w:ascii="Times New Roman" w:eastAsia="Times New Roman" w:hAnsi="Times New Roman" w:cs="Times New Roman"/>
          <w:noProof/>
          <w:sz w:val="28"/>
          <w:szCs w:val="28"/>
          <w:lang w:val="uz-Cyrl-UZ" w:eastAsia="ru-RU"/>
        </w:rPr>
        <w:t>Ishlab chiqarish mavsumiy bo’lganda yoki sertifikatsiyalangan ishlab chiqarish ishlab chiqaruvchi tomonidan ma’lum sabablarga ko’ra to’htatilganda.</w:t>
      </w:r>
    </w:p>
    <w:p w14:paraId="518E61D7" w14:textId="77777777" w:rsidR="00FC1739" w:rsidRPr="00A91974" w:rsidRDefault="00FC1739" w:rsidP="00FC1739">
      <w:pPr>
        <w:spacing w:after="0" w:line="276" w:lineRule="auto"/>
        <w:ind w:firstLine="709"/>
        <w:jc w:val="both"/>
        <w:rPr>
          <w:rFonts w:ascii="Times New Roman" w:eastAsia="Times New Roman" w:hAnsi="Times New Roman" w:cs="Times New Roman"/>
          <w:noProof/>
          <w:sz w:val="28"/>
          <w:szCs w:val="28"/>
          <w:lang w:val="uz-Cyrl-UZ" w:eastAsia="ru-RU"/>
        </w:rPr>
      </w:pPr>
      <w:r w:rsidRPr="00A91974">
        <w:rPr>
          <w:rFonts w:ascii="Times New Roman" w:eastAsia="Times New Roman" w:hAnsi="Times New Roman" w:cs="Times New Roman"/>
          <w:noProof/>
          <w:sz w:val="28"/>
          <w:szCs w:val="28"/>
          <w:lang w:val="uz-Cyrl-UZ" w:eastAsia="ru-RU"/>
        </w:rPr>
        <w:t>Me’yori hujjatlarning talablariga bo’ysunmaydigan (3 tadan ortiq) holat aniqlansa yoki ko’p miqdordagi mahsulotlat ustida sinov holatlari o’tkazilganda meyori hujjatlarning talablari aniq mos kelmaganda</w:t>
      </w:r>
    </w:p>
    <w:p w14:paraId="5E4C6845" w14:textId="77777777" w:rsidR="00FC1739" w:rsidRPr="00A91974" w:rsidRDefault="00FC1739" w:rsidP="00FC1739">
      <w:pPr>
        <w:spacing w:after="0" w:line="276" w:lineRule="auto"/>
        <w:ind w:firstLine="709"/>
        <w:jc w:val="both"/>
        <w:rPr>
          <w:rFonts w:ascii="Times New Roman" w:eastAsia="Times New Roman" w:hAnsi="Times New Roman" w:cs="Times New Roman"/>
          <w:noProof/>
          <w:sz w:val="28"/>
          <w:szCs w:val="28"/>
          <w:lang w:val="uz-Cyrl-UZ" w:eastAsia="ru-RU"/>
        </w:rPr>
      </w:pPr>
      <w:r w:rsidRPr="00A91974">
        <w:rPr>
          <w:rFonts w:ascii="Times New Roman" w:eastAsia="Times New Roman" w:hAnsi="Times New Roman" w:cs="Times New Roman"/>
          <w:noProof/>
          <w:sz w:val="28"/>
          <w:szCs w:val="28"/>
          <w:lang w:val="uz-Cyrl-UZ" w:eastAsia="ru-RU"/>
        </w:rPr>
        <w:t>Mahsulot meyoriy hujjatlar talablarini qondirmasa va boshqa hollarda.</w:t>
      </w:r>
    </w:p>
    <w:p w14:paraId="3448FFE0" w14:textId="77777777" w:rsidR="00FC1739" w:rsidRPr="00A91974" w:rsidRDefault="00FC1739" w:rsidP="00FC1739">
      <w:pPr>
        <w:spacing w:after="0" w:line="276" w:lineRule="auto"/>
        <w:ind w:firstLine="709"/>
        <w:jc w:val="both"/>
        <w:rPr>
          <w:rFonts w:ascii="Times New Roman" w:eastAsia="Times New Roman" w:hAnsi="Times New Roman" w:cs="Times New Roman"/>
          <w:noProof/>
          <w:sz w:val="28"/>
          <w:szCs w:val="28"/>
          <w:lang w:val="uz-Cyrl-UZ" w:eastAsia="ru-RU"/>
        </w:rPr>
      </w:pPr>
      <w:r w:rsidRPr="00A91974">
        <w:rPr>
          <w:rFonts w:ascii="Times New Roman" w:eastAsia="Times New Roman" w:hAnsi="Times New Roman" w:cs="Times New Roman"/>
          <w:noProof/>
          <w:sz w:val="28"/>
          <w:szCs w:val="28"/>
          <w:lang w:val="uz-Cyrl-UZ" w:eastAsia="ru-RU"/>
        </w:rPr>
        <w:t>Rejalashtirilmagan inspektsion nazorat quyidagi hollarda o’tkaziladi:</w:t>
      </w:r>
    </w:p>
    <w:p w14:paraId="6F8D01EC" w14:textId="77777777" w:rsidR="00FC1739" w:rsidRPr="00A91974" w:rsidRDefault="00FC1739" w:rsidP="00FC1739">
      <w:pPr>
        <w:spacing w:after="0" w:line="276" w:lineRule="auto"/>
        <w:ind w:firstLine="709"/>
        <w:jc w:val="both"/>
        <w:rPr>
          <w:rFonts w:ascii="Times New Roman" w:eastAsia="Times New Roman" w:hAnsi="Times New Roman" w:cs="Times New Roman"/>
          <w:noProof/>
          <w:sz w:val="28"/>
          <w:szCs w:val="28"/>
          <w:lang w:val="uz-Cyrl-UZ" w:eastAsia="ru-RU"/>
        </w:rPr>
      </w:pPr>
      <w:r w:rsidRPr="00A91974">
        <w:rPr>
          <w:rFonts w:ascii="Times New Roman" w:eastAsia="Times New Roman" w:hAnsi="Times New Roman" w:cs="Times New Roman"/>
          <w:noProof/>
          <w:sz w:val="28"/>
          <w:szCs w:val="28"/>
          <w:lang w:val="uz-Cyrl-UZ" w:eastAsia="ru-RU"/>
        </w:rPr>
        <w:t>- Iste’molchi, ijro etuvchi hokimiyat, iste’molchilar birlashmalari va boshqalar tomonidan serifikatlashtirilgan mahsulot ustidan kelib tushgan e’tirozlar asosida</w:t>
      </w:r>
    </w:p>
    <w:p w14:paraId="0F8FBADD" w14:textId="77777777" w:rsidR="00FC1739" w:rsidRPr="00A91974" w:rsidRDefault="00FC1739" w:rsidP="00FC1739">
      <w:pPr>
        <w:spacing w:after="0" w:line="276" w:lineRule="auto"/>
        <w:ind w:firstLine="709"/>
        <w:jc w:val="both"/>
        <w:rPr>
          <w:rFonts w:ascii="Times New Roman" w:eastAsia="Times New Roman" w:hAnsi="Times New Roman" w:cs="Times New Roman"/>
          <w:noProof/>
          <w:sz w:val="28"/>
          <w:szCs w:val="28"/>
          <w:lang w:val="uz-Cyrl-UZ" w:eastAsia="ru-RU"/>
        </w:rPr>
      </w:pPr>
      <w:r w:rsidRPr="00A91974">
        <w:rPr>
          <w:rFonts w:ascii="Times New Roman" w:eastAsia="Times New Roman" w:hAnsi="Times New Roman" w:cs="Times New Roman"/>
          <w:noProof/>
          <w:sz w:val="28"/>
          <w:szCs w:val="28"/>
          <w:lang w:val="uz-Cyrl-UZ" w:eastAsia="ru-RU"/>
        </w:rPr>
        <w:t>- ishlab chiqaruvchining surovnomasiga asosan, ishlab chiqarish jarayoni o’zgarganligi, sertifikatlashtirilgan maxsulotlar doirasini o’zgartirish maqsadida.</w:t>
      </w:r>
    </w:p>
    <w:p w14:paraId="18007AFE" w14:textId="7FB27E07" w:rsidR="00FC1739" w:rsidRPr="00A91974" w:rsidRDefault="00FC1739" w:rsidP="00FC1739">
      <w:pPr>
        <w:spacing w:after="0" w:line="276" w:lineRule="auto"/>
        <w:ind w:firstLine="709"/>
        <w:jc w:val="both"/>
        <w:rPr>
          <w:rFonts w:ascii="Times New Roman" w:eastAsia="Times New Roman" w:hAnsi="Times New Roman" w:cs="Times New Roman"/>
          <w:noProof/>
          <w:sz w:val="28"/>
          <w:szCs w:val="28"/>
          <w:lang w:val="uz-Cyrl-UZ" w:eastAsia="ru-RU"/>
        </w:rPr>
      </w:pPr>
      <w:r w:rsidRPr="00A91974">
        <w:rPr>
          <w:rFonts w:ascii="Times New Roman" w:eastAsia="Times New Roman" w:hAnsi="Times New Roman" w:cs="Times New Roman"/>
          <w:noProof/>
          <w:sz w:val="28"/>
          <w:szCs w:val="28"/>
          <w:lang w:val="uz-Cyrl-UZ" w:eastAsia="ru-RU"/>
        </w:rPr>
        <w:t>Inspektsiya nazorati hajmini SI mahsulotni sinash, avvalgi o’tkazilgan inspektsiya nazorati natijalari va attestatlangan yoki akkreditlangan sinov ishlab chiqarish laboratoriyalari natijalari mehnat hajmidan kelib chiqib</w:t>
      </w:r>
      <w:r w:rsidR="005D2BA3" w:rsidRPr="00A91974">
        <w:rPr>
          <w:rFonts w:ascii="Times New Roman" w:eastAsia="Times New Roman" w:hAnsi="Times New Roman" w:cs="Times New Roman"/>
          <w:noProof/>
          <w:sz w:val="28"/>
          <w:szCs w:val="28"/>
          <w:lang w:val="uz-Cyrl-UZ" w:eastAsia="ru-RU"/>
        </w:rPr>
        <w:t xml:space="preserve"> har bir muayyan holatlarda aniq</w:t>
      </w:r>
      <w:r w:rsidRPr="00A91974">
        <w:rPr>
          <w:rFonts w:ascii="Times New Roman" w:eastAsia="Times New Roman" w:hAnsi="Times New Roman" w:cs="Times New Roman"/>
          <w:noProof/>
          <w:sz w:val="28"/>
          <w:szCs w:val="28"/>
          <w:lang w:val="uz-Cyrl-UZ" w:eastAsia="ru-RU"/>
        </w:rPr>
        <w:t>laydi.</w:t>
      </w:r>
    </w:p>
    <w:p w14:paraId="657B196B" w14:textId="77777777" w:rsidR="00FC1739" w:rsidRPr="00A91974" w:rsidRDefault="00FC1739" w:rsidP="00FC1739">
      <w:pPr>
        <w:spacing w:after="0" w:line="276" w:lineRule="auto"/>
        <w:ind w:firstLine="709"/>
        <w:jc w:val="both"/>
        <w:rPr>
          <w:rFonts w:ascii="Times New Roman" w:eastAsia="Times New Roman" w:hAnsi="Times New Roman" w:cs="Times New Roman"/>
          <w:noProof/>
          <w:sz w:val="28"/>
          <w:szCs w:val="28"/>
          <w:lang w:val="uz-Cyrl-UZ" w:eastAsia="ru-RU"/>
        </w:rPr>
      </w:pPr>
      <w:r w:rsidRPr="00A91974">
        <w:rPr>
          <w:rFonts w:ascii="Times New Roman" w:eastAsia="Times New Roman" w:hAnsi="Times New Roman" w:cs="Times New Roman"/>
          <w:noProof/>
          <w:sz w:val="28"/>
          <w:szCs w:val="28"/>
          <w:lang w:val="uz-Cyrl-UZ" w:eastAsia="ru-RU"/>
        </w:rPr>
        <w:t>Inspektsiya nazorati davriyligini muvofiqlik belgisidan foydalanish va muvofiqlik sertifikatini qo’llash huquqini to’xtatish to’g’risidagi kelishuvda rejada o’rnatilgan tartibda, SI bilan tayyorlovchi quyidagilarni hisobga olib kelishuv tuzadi:</w:t>
      </w:r>
    </w:p>
    <w:p w14:paraId="3E8B1216" w14:textId="77777777" w:rsidR="00FC1739" w:rsidRPr="00A91974" w:rsidRDefault="00FC1739" w:rsidP="00FC1739">
      <w:pPr>
        <w:tabs>
          <w:tab w:val="num" w:pos="993"/>
        </w:tabs>
        <w:spacing w:after="0" w:line="276" w:lineRule="auto"/>
        <w:ind w:firstLine="709"/>
        <w:jc w:val="both"/>
        <w:rPr>
          <w:rFonts w:ascii="Times New Roman" w:eastAsia="Times New Roman" w:hAnsi="Times New Roman" w:cs="Times New Roman"/>
          <w:noProof/>
          <w:sz w:val="28"/>
          <w:szCs w:val="28"/>
          <w:lang w:val="uz-Cyrl-UZ" w:eastAsia="ru-RU"/>
        </w:rPr>
      </w:pPr>
      <w:r w:rsidRPr="00A91974">
        <w:rPr>
          <w:rFonts w:ascii="Times New Roman" w:eastAsia="Times New Roman" w:hAnsi="Times New Roman" w:cs="Times New Roman"/>
          <w:noProof/>
          <w:sz w:val="28"/>
          <w:szCs w:val="28"/>
          <w:lang w:val="uz-Cyrl-UZ" w:eastAsia="ru-RU"/>
        </w:rPr>
        <w:t>- muayyan mahsulotning o’ziga xos xususiyati;</w:t>
      </w:r>
    </w:p>
    <w:p w14:paraId="7841A543" w14:textId="77777777" w:rsidR="00FC1739" w:rsidRPr="00A91974" w:rsidRDefault="00FC1739" w:rsidP="00FC1739">
      <w:pPr>
        <w:tabs>
          <w:tab w:val="num" w:pos="993"/>
        </w:tabs>
        <w:spacing w:after="0" w:line="276" w:lineRule="auto"/>
        <w:ind w:firstLine="709"/>
        <w:jc w:val="both"/>
        <w:rPr>
          <w:rFonts w:ascii="Times New Roman" w:eastAsia="Times New Roman" w:hAnsi="Times New Roman" w:cs="Times New Roman"/>
          <w:noProof/>
          <w:sz w:val="28"/>
          <w:szCs w:val="28"/>
          <w:lang w:val="uz-Cyrl-UZ" w:eastAsia="ru-RU"/>
        </w:rPr>
      </w:pPr>
      <w:r w:rsidRPr="00A91974">
        <w:rPr>
          <w:rFonts w:ascii="Times New Roman" w:eastAsia="Times New Roman" w:hAnsi="Times New Roman" w:cs="Times New Roman"/>
          <w:noProof/>
          <w:sz w:val="28"/>
          <w:szCs w:val="28"/>
          <w:lang w:val="uz-Cyrl-UZ" w:eastAsia="ru-RU"/>
        </w:rPr>
        <w:t>- sertifikatlashtirilayotgan mahsulot hajmi va ishlab chiqarish davomiyligi;</w:t>
      </w:r>
    </w:p>
    <w:p w14:paraId="096E024A" w14:textId="77777777" w:rsidR="00FC1739" w:rsidRPr="00A91974" w:rsidRDefault="00FC1739" w:rsidP="00FC1739">
      <w:pPr>
        <w:tabs>
          <w:tab w:val="num" w:pos="993"/>
        </w:tabs>
        <w:spacing w:after="0" w:line="276" w:lineRule="auto"/>
        <w:ind w:firstLine="709"/>
        <w:jc w:val="both"/>
        <w:rPr>
          <w:rFonts w:ascii="Times New Roman" w:eastAsia="Times New Roman" w:hAnsi="Times New Roman" w:cs="Times New Roman"/>
          <w:noProof/>
          <w:sz w:val="28"/>
          <w:szCs w:val="28"/>
          <w:lang w:val="uz-Cyrl-UZ" w:eastAsia="ru-RU"/>
        </w:rPr>
      </w:pPr>
      <w:r w:rsidRPr="00A91974">
        <w:rPr>
          <w:rFonts w:ascii="Times New Roman" w:eastAsia="Times New Roman" w:hAnsi="Times New Roman" w:cs="Times New Roman"/>
          <w:noProof/>
          <w:sz w:val="28"/>
          <w:szCs w:val="28"/>
          <w:lang w:val="uz-Cyrl-UZ" w:eastAsia="ru-RU"/>
        </w:rPr>
        <w:t>- sifat tizimiga sertifikatning mavjudligi.</w:t>
      </w:r>
    </w:p>
    <w:p w14:paraId="5C5A899A" w14:textId="77777777" w:rsidR="00FC1739" w:rsidRPr="00A91974" w:rsidRDefault="00FC1739" w:rsidP="00FC1739">
      <w:pPr>
        <w:spacing w:after="0" w:line="276" w:lineRule="auto"/>
        <w:ind w:firstLine="709"/>
        <w:jc w:val="both"/>
        <w:rPr>
          <w:rFonts w:ascii="Times New Roman" w:eastAsia="Times New Roman" w:hAnsi="Times New Roman" w:cs="Times New Roman"/>
          <w:noProof/>
          <w:sz w:val="28"/>
          <w:szCs w:val="28"/>
          <w:lang w:val="uz-Cyrl-UZ" w:eastAsia="ru-RU"/>
        </w:rPr>
      </w:pPr>
      <w:r w:rsidRPr="00A91974">
        <w:rPr>
          <w:rFonts w:ascii="Times New Roman" w:eastAsia="Times New Roman" w:hAnsi="Times New Roman" w:cs="Times New Roman"/>
          <w:noProof/>
          <w:sz w:val="28"/>
          <w:szCs w:val="28"/>
          <w:lang w:val="uz-Cyrl-UZ" w:eastAsia="ru-RU"/>
        </w:rPr>
        <w:t>Inspektsiya nazoratini o’tkazish uchun muvofiqlik sertifikatini berishgacha sertifikat egasi bilan sertifikatlashtirish idorasi tuzayotgan kelishuv asos bo’lib hisoblanadi. Kelishuvda ish turlari, o’tkazish muddati va inspektsiya nazorati bo’yicha ishlarga to’lov shartlari o’rnatiladi.</w:t>
      </w:r>
    </w:p>
    <w:p w14:paraId="185DC60B" w14:textId="77777777" w:rsidR="00FC1739" w:rsidRPr="00A91974" w:rsidRDefault="00FC1739" w:rsidP="00FC1739">
      <w:pPr>
        <w:spacing w:after="0" w:line="276" w:lineRule="auto"/>
        <w:ind w:firstLine="709"/>
        <w:jc w:val="both"/>
        <w:rPr>
          <w:rFonts w:ascii="Times New Roman" w:eastAsia="Times New Roman" w:hAnsi="Times New Roman" w:cs="Times New Roman"/>
          <w:noProof/>
          <w:sz w:val="28"/>
          <w:szCs w:val="28"/>
          <w:lang w:val="uz-Cyrl-UZ" w:eastAsia="ru-RU"/>
        </w:rPr>
      </w:pPr>
      <w:r w:rsidRPr="00A91974">
        <w:rPr>
          <w:rFonts w:ascii="Times New Roman" w:eastAsia="Times New Roman" w:hAnsi="Times New Roman" w:cs="Times New Roman"/>
          <w:noProof/>
          <w:sz w:val="28"/>
          <w:szCs w:val="28"/>
          <w:lang w:val="uz-Cyrl-UZ" w:eastAsia="ru-RU"/>
        </w:rPr>
        <w:t>Inspektsiya nazorati sertifikatlashtirish, qonuniy aktlar va sertifikatlashtirish bo’yicha bajariladigan ishlar tartibi va asoslarini, standartlashtirish, metrologiya va sertifikatlashtirish sohalaridagi me’yoriy hujjatlari bo’yicha maxsus tayyorlangan mutaxassislar (sifat bo’yicha ekspert-auditorlar)  amalga oshiradi. Inspektsiya nazoratida zaruriyat bo’lganda boshqa tashkilot vakillari shu tashkilot yoki bevosita uning mutaxassisi bilan sertifikatlashtirish idorasi o’rtasida tuzilgan o’zaro shartnoma asosida qatnashishi qabul qilinadi. Sertifikatlashtirish idorasi topshirig’i bo’yicha akkreditlangan nazorat idorasi jalb qilinishi mumkin.</w:t>
      </w:r>
    </w:p>
    <w:p w14:paraId="60835974" w14:textId="77777777" w:rsidR="00FC1739" w:rsidRPr="00A91974" w:rsidRDefault="00FC1739" w:rsidP="00FC1739">
      <w:pPr>
        <w:spacing w:after="0" w:line="276" w:lineRule="auto"/>
        <w:ind w:firstLine="709"/>
        <w:jc w:val="both"/>
        <w:rPr>
          <w:rFonts w:ascii="Times New Roman" w:eastAsia="Times New Roman" w:hAnsi="Times New Roman" w:cs="Times New Roman"/>
          <w:noProof/>
          <w:sz w:val="28"/>
          <w:szCs w:val="28"/>
          <w:lang w:val="uz-Cyrl-UZ" w:eastAsia="ru-RU"/>
        </w:rPr>
      </w:pPr>
      <w:r w:rsidRPr="00A91974">
        <w:rPr>
          <w:rFonts w:ascii="Times New Roman" w:eastAsia="Times New Roman" w:hAnsi="Times New Roman" w:cs="Times New Roman"/>
          <w:noProof/>
          <w:sz w:val="28"/>
          <w:szCs w:val="28"/>
          <w:lang w:val="uz-Cyrl-UZ" w:eastAsia="ru-RU"/>
        </w:rPr>
        <w:t xml:space="preserve">Inspektsiya nazorati sertifikatlashtirish idorasi rahbari tomonidan tasdiqlangan dasturga muvofiq o’tkaziladi. Inspektsiya nazorati dasturi maqsad va </w:t>
      </w:r>
      <w:r w:rsidRPr="00A91974">
        <w:rPr>
          <w:rFonts w:ascii="Times New Roman" w:eastAsia="Times New Roman" w:hAnsi="Times New Roman" w:cs="Times New Roman"/>
          <w:noProof/>
          <w:sz w:val="28"/>
          <w:szCs w:val="28"/>
          <w:lang w:val="uz-Cyrl-UZ" w:eastAsia="ru-RU"/>
        </w:rPr>
        <w:lastRenderedPageBreak/>
        <w:t>ob’ekt, inspektsiya nazoratini o’tkazish bo’yicha ishlar tartibi va hajmidan tarkib topgan bo’lishi shart.</w:t>
      </w:r>
    </w:p>
    <w:p w14:paraId="2A0B9F98" w14:textId="77777777" w:rsidR="00FC1739" w:rsidRPr="00A91974" w:rsidRDefault="00FC1739" w:rsidP="00FC1739">
      <w:pPr>
        <w:spacing w:after="0" w:line="276" w:lineRule="auto"/>
        <w:ind w:firstLine="709"/>
        <w:jc w:val="both"/>
        <w:rPr>
          <w:rFonts w:ascii="Times New Roman" w:eastAsia="Times New Roman" w:hAnsi="Times New Roman" w:cs="Times New Roman"/>
          <w:noProof/>
          <w:sz w:val="28"/>
          <w:szCs w:val="28"/>
          <w:lang w:val="uz-Cyrl-UZ" w:eastAsia="ru-RU"/>
        </w:rPr>
      </w:pPr>
      <w:r w:rsidRPr="00A91974">
        <w:rPr>
          <w:rFonts w:ascii="Times New Roman" w:eastAsia="Times New Roman" w:hAnsi="Times New Roman" w:cs="Times New Roman"/>
          <w:noProof/>
          <w:sz w:val="28"/>
          <w:szCs w:val="28"/>
          <w:lang w:val="uz-Cyrl-UZ" w:eastAsia="ru-RU"/>
        </w:rPr>
        <w:t>Sertifikatlashtirish idorasi rahbari bir nusxa buyruq va inspektsiya nazorat o’tkazish dasturlarini tayyorlovchiga ularni olganligi haqida imzo bilan topshiradi.</w:t>
      </w:r>
    </w:p>
    <w:p w14:paraId="1AF645A4" w14:textId="77777777" w:rsidR="00FC1739" w:rsidRPr="00A91974" w:rsidRDefault="00FC1739" w:rsidP="00FC1739">
      <w:pPr>
        <w:spacing w:after="0" w:line="276" w:lineRule="auto"/>
        <w:ind w:firstLine="709"/>
        <w:jc w:val="both"/>
        <w:rPr>
          <w:rFonts w:ascii="Times New Roman" w:eastAsia="Times New Roman" w:hAnsi="Times New Roman" w:cs="Times New Roman"/>
          <w:noProof/>
          <w:sz w:val="28"/>
          <w:szCs w:val="28"/>
          <w:lang w:val="uz-Cyrl-UZ" w:eastAsia="ru-RU"/>
        </w:rPr>
      </w:pPr>
      <w:r w:rsidRPr="00A91974">
        <w:rPr>
          <w:rFonts w:ascii="Times New Roman" w:eastAsia="Times New Roman" w:hAnsi="Times New Roman" w:cs="Times New Roman"/>
          <w:noProof/>
          <w:sz w:val="28"/>
          <w:szCs w:val="28"/>
          <w:lang w:val="uz-Cyrl-UZ" w:eastAsia="ru-RU"/>
        </w:rPr>
        <w:t>Inspektsiya nazorati tayyorlovchidan, tayyorlovchi vakili qatnashmaganda va/yoki savdo sohasidan (iste’molchidan) sertifikatlashtirishning 2 va 4 sxemalarida namuna tanlab olish bilan boshlanadi. Mahsulot namunasini tanlash va identifikatsiyalashda dalolatnoma rasmiylashtiriladi.</w:t>
      </w:r>
    </w:p>
    <w:p w14:paraId="74DA59A0" w14:textId="77777777" w:rsidR="00FC1739" w:rsidRPr="00A91974" w:rsidRDefault="00FC1739" w:rsidP="00FC1739">
      <w:pPr>
        <w:spacing w:after="0" w:line="276" w:lineRule="auto"/>
        <w:ind w:firstLine="709"/>
        <w:jc w:val="both"/>
        <w:rPr>
          <w:rFonts w:ascii="Times New Roman" w:eastAsia="Times New Roman" w:hAnsi="Times New Roman" w:cs="Times New Roman"/>
          <w:noProof/>
          <w:sz w:val="28"/>
          <w:szCs w:val="28"/>
          <w:lang w:val="uz-Cyrl-UZ" w:eastAsia="ru-RU"/>
        </w:rPr>
      </w:pPr>
      <w:r w:rsidRPr="00A91974">
        <w:rPr>
          <w:rFonts w:ascii="Times New Roman" w:eastAsia="Times New Roman" w:hAnsi="Times New Roman" w:cs="Times New Roman"/>
          <w:noProof/>
          <w:sz w:val="28"/>
          <w:szCs w:val="28"/>
          <w:lang w:val="uz-Cyrl-UZ" w:eastAsia="ru-RU"/>
        </w:rPr>
        <w:t>Tayyorlovchi mahsulotini sinash va tanlashda qatnashish huquqiga ega.</w:t>
      </w:r>
    </w:p>
    <w:p w14:paraId="77AD400A" w14:textId="77777777" w:rsidR="00FC1739" w:rsidRPr="00A91974" w:rsidRDefault="00FC1739" w:rsidP="00FC1739">
      <w:pPr>
        <w:spacing w:after="0" w:line="276" w:lineRule="auto"/>
        <w:ind w:firstLine="709"/>
        <w:jc w:val="both"/>
        <w:rPr>
          <w:rFonts w:ascii="Times New Roman" w:eastAsia="Times New Roman" w:hAnsi="Times New Roman" w:cs="Times New Roman"/>
          <w:noProof/>
          <w:sz w:val="28"/>
          <w:szCs w:val="28"/>
          <w:lang w:val="uz-Cyrl-UZ" w:eastAsia="ru-RU"/>
        </w:rPr>
      </w:pPr>
      <w:r w:rsidRPr="00A91974">
        <w:rPr>
          <w:rFonts w:ascii="Times New Roman" w:eastAsia="Times New Roman" w:hAnsi="Times New Roman" w:cs="Times New Roman"/>
          <w:noProof/>
          <w:sz w:val="28"/>
          <w:szCs w:val="28"/>
          <w:lang w:val="uz-Cyrl-UZ" w:eastAsia="ru-RU"/>
        </w:rPr>
        <w:t>Sinash, uni tanlash tartibi, identifikatsiyalash va sinash hamda namuna miqdori mahsulot MH talablariga muvofiq amalga oshiriladi.</w:t>
      </w:r>
    </w:p>
    <w:p w14:paraId="4C7EB5A5" w14:textId="77777777" w:rsidR="00FC1739" w:rsidRPr="00A91974" w:rsidRDefault="00FC1739" w:rsidP="00FC1739">
      <w:pPr>
        <w:spacing w:after="0" w:line="276" w:lineRule="auto"/>
        <w:ind w:firstLine="709"/>
        <w:jc w:val="both"/>
        <w:rPr>
          <w:rFonts w:ascii="Times New Roman" w:eastAsia="Times New Roman" w:hAnsi="Times New Roman" w:cs="Times New Roman"/>
          <w:noProof/>
          <w:sz w:val="28"/>
          <w:szCs w:val="28"/>
          <w:lang w:val="uz-Cyrl-UZ" w:eastAsia="ru-RU"/>
        </w:rPr>
      </w:pPr>
      <w:r w:rsidRPr="00A91974">
        <w:rPr>
          <w:rFonts w:ascii="Times New Roman" w:eastAsia="Times New Roman" w:hAnsi="Times New Roman" w:cs="Times New Roman"/>
          <w:noProof/>
          <w:sz w:val="28"/>
          <w:szCs w:val="28"/>
          <w:lang w:val="uz-Cyrl-UZ" w:eastAsia="ru-RU"/>
        </w:rPr>
        <w:t>Mahsulot namunasini sinashni mustaqil akkreditlangan laboratoriyalar, hoh u sertifikatlashtirilayotgan mahsulot tayyorlovchisining texnik layoqatliligiga akkreditlangan sinov laboratoriyasi, inspektsiya nazorati komissiyasi qatnashuvi bilan o’tkazadi. Sinov natijalari bayonnomada rasmiylashtiriladi.</w:t>
      </w:r>
    </w:p>
    <w:p w14:paraId="340B5814" w14:textId="77777777" w:rsidR="00FC1739" w:rsidRPr="00A91974" w:rsidRDefault="00FC1739" w:rsidP="00FC1739">
      <w:pPr>
        <w:spacing w:after="0" w:line="276" w:lineRule="auto"/>
        <w:ind w:firstLine="709"/>
        <w:jc w:val="both"/>
        <w:rPr>
          <w:rFonts w:ascii="Times New Roman" w:eastAsia="Times New Roman" w:hAnsi="Times New Roman" w:cs="Times New Roman"/>
          <w:noProof/>
          <w:sz w:val="28"/>
          <w:szCs w:val="28"/>
          <w:lang w:val="uz-Cyrl-UZ" w:eastAsia="ru-RU"/>
        </w:rPr>
      </w:pPr>
      <w:r w:rsidRPr="00A91974">
        <w:rPr>
          <w:rFonts w:ascii="Times New Roman" w:eastAsia="Times New Roman" w:hAnsi="Times New Roman" w:cs="Times New Roman"/>
          <w:noProof/>
          <w:sz w:val="28"/>
          <w:szCs w:val="28"/>
          <w:lang w:val="uz-Cyrl-UZ" w:eastAsia="ru-RU"/>
        </w:rPr>
        <w:t>Ishlab chiqarishni kuzatishda inspektsiya nazorati 3 va 5 sxemalar bo’yicha xuddi shu tartibda sertifkatsion kuzatuv sifatida o’tkaziladi. Tekshirishning asosiy ob’ektlari quyidagilar bo’ladi:</w:t>
      </w:r>
    </w:p>
    <w:p w14:paraId="323EC8A4" w14:textId="77777777" w:rsidR="00FC1739" w:rsidRPr="00A91974" w:rsidRDefault="00FC1739" w:rsidP="00FC1739">
      <w:pPr>
        <w:tabs>
          <w:tab w:val="num" w:pos="993"/>
        </w:tabs>
        <w:spacing w:after="0" w:line="276" w:lineRule="auto"/>
        <w:ind w:firstLine="709"/>
        <w:jc w:val="both"/>
        <w:rPr>
          <w:rFonts w:ascii="Times New Roman" w:eastAsia="Times New Roman" w:hAnsi="Times New Roman" w:cs="Times New Roman"/>
          <w:noProof/>
          <w:sz w:val="28"/>
          <w:szCs w:val="28"/>
          <w:lang w:val="uz-Cyrl-UZ" w:eastAsia="ru-RU"/>
        </w:rPr>
      </w:pPr>
      <w:r w:rsidRPr="00A91974">
        <w:rPr>
          <w:rFonts w:ascii="Times New Roman" w:eastAsia="Times New Roman" w:hAnsi="Times New Roman" w:cs="Times New Roman"/>
          <w:noProof/>
          <w:sz w:val="28"/>
          <w:szCs w:val="28"/>
          <w:lang w:val="uz-Cyrl-UZ" w:eastAsia="ru-RU"/>
        </w:rPr>
        <w:t>- mahsulotga me’yoriy hujjat, sinash usuli va ishlab chiqarish texnologiyasi;</w:t>
      </w:r>
    </w:p>
    <w:p w14:paraId="2DA3F918" w14:textId="77777777" w:rsidR="00FC1739" w:rsidRPr="00A91974" w:rsidRDefault="00FC1739" w:rsidP="00FC1739">
      <w:pPr>
        <w:tabs>
          <w:tab w:val="num" w:pos="993"/>
        </w:tabs>
        <w:spacing w:after="0" w:line="276" w:lineRule="auto"/>
        <w:ind w:firstLine="709"/>
        <w:jc w:val="both"/>
        <w:rPr>
          <w:rFonts w:ascii="Times New Roman" w:eastAsia="Times New Roman" w:hAnsi="Times New Roman" w:cs="Times New Roman"/>
          <w:noProof/>
          <w:sz w:val="28"/>
          <w:szCs w:val="28"/>
          <w:lang w:val="uz-Cyrl-UZ" w:eastAsia="ru-RU"/>
        </w:rPr>
      </w:pPr>
      <w:r w:rsidRPr="00A91974">
        <w:rPr>
          <w:rFonts w:ascii="Times New Roman" w:eastAsia="Times New Roman" w:hAnsi="Times New Roman" w:cs="Times New Roman"/>
          <w:noProof/>
          <w:sz w:val="28"/>
          <w:szCs w:val="28"/>
          <w:lang w:val="uz-Cyrl-UZ" w:eastAsia="ru-RU"/>
        </w:rPr>
        <w:t>- sertifikatlashtirilgan mahsulot;</w:t>
      </w:r>
    </w:p>
    <w:p w14:paraId="0697EC6F" w14:textId="77777777" w:rsidR="00FC1739" w:rsidRPr="00A91974" w:rsidRDefault="00FC1739" w:rsidP="00FC1739">
      <w:pPr>
        <w:tabs>
          <w:tab w:val="num" w:pos="993"/>
        </w:tabs>
        <w:spacing w:after="0" w:line="276" w:lineRule="auto"/>
        <w:ind w:firstLine="709"/>
        <w:jc w:val="both"/>
        <w:rPr>
          <w:rFonts w:ascii="Times New Roman" w:eastAsia="Times New Roman" w:hAnsi="Times New Roman" w:cs="Times New Roman"/>
          <w:noProof/>
          <w:sz w:val="28"/>
          <w:szCs w:val="28"/>
          <w:lang w:val="uz-Cyrl-UZ" w:eastAsia="ru-RU"/>
        </w:rPr>
      </w:pPr>
      <w:r w:rsidRPr="00A91974">
        <w:rPr>
          <w:rFonts w:ascii="Times New Roman" w:eastAsia="Times New Roman" w:hAnsi="Times New Roman" w:cs="Times New Roman"/>
          <w:noProof/>
          <w:sz w:val="28"/>
          <w:szCs w:val="28"/>
          <w:lang w:val="uz-Cyrl-UZ" w:eastAsia="ru-RU"/>
        </w:rPr>
        <w:t>- ishlab chiqarish va sifat tizimi;</w:t>
      </w:r>
    </w:p>
    <w:p w14:paraId="0D560238" w14:textId="77777777" w:rsidR="00FC1739" w:rsidRPr="00A91974" w:rsidRDefault="00FC1739" w:rsidP="00FC1739">
      <w:pPr>
        <w:tabs>
          <w:tab w:val="num" w:pos="993"/>
        </w:tabs>
        <w:spacing w:after="0" w:line="276" w:lineRule="auto"/>
        <w:ind w:firstLine="709"/>
        <w:jc w:val="both"/>
        <w:rPr>
          <w:rFonts w:ascii="Times New Roman" w:eastAsia="Times New Roman" w:hAnsi="Times New Roman" w:cs="Times New Roman"/>
          <w:noProof/>
          <w:sz w:val="28"/>
          <w:szCs w:val="28"/>
          <w:lang w:val="uz-Cyrl-UZ" w:eastAsia="ru-RU"/>
        </w:rPr>
      </w:pPr>
      <w:r w:rsidRPr="00A91974">
        <w:rPr>
          <w:rFonts w:ascii="Times New Roman" w:eastAsia="Times New Roman" w:hAnsi="Times New Roman" w:cs="Times New Roman"/>
          <w:noProof/>
          <w:sz w:val="28"/>
          <w:szCs w:val="28"/>
          <w:lang w:val="uz-Cyrl-UZ" w:eastAsia="ru-RU"/>
        </w:rPr>
        <w:t>- texnologik qurilmalar, o’lchash va sinash vositalari;</w:t>
      </w:r>
    </w:p>
    <w:p w14:paraId="379FD20C" w14:textId="77777777" w:rsidR="00FC1739" w:rsidRPr="00A91974" w:rsidRDefault="00FC1739" w:rsidP="00FC1739">
      <w:pPr>
        <w:tabs>
          <w:tab w:val="num" w:pos="993"/>
        </w:tabs>
        <w:spacing w:after="0" w:line="276" w:lineRule="auto"/>
        <w:ind w:firstLine="709"/>
        <w:jc w:val="both"/>
        <w:rPr>
          <w:rFonts w:ascii="Times New Roman" w:eastAsia="Times New Roman" w:hAnsi="Times New Roman" w:cs="Times New Roman"/>
          <w:noProof/>
          <w:sz w:val="28"/>
          <w:szCs w:val="28"/>
          <w:lang w:val="uz-Cyrl-UZ" w:eastAsia="ru-RU"/>
        </w:rPr>
      </w:pPr>
      <w:r w:rsidRPr="00A91974">
        <w:rPr>
          <w:rFonts w:ascii="Times New Roman" w:eastAsia="Times New Roman" w:hAnsi="Times New Roman" w:cs="Times New Roman"/>
          <w:noProof/>
          <w:sz w:val="28"/>
          <w:szCs w:val="28"/>
          <w:lang w:val="uz-Cyrl-UZ" w:eastAsia="ru-RU"/>
        </w:rPr>
        <w:t>- savdo tashkilotida va korxona-tayyorlovchida sertifikatlashtirilgan mahsulotni saqlash muddati va shartlari;</w:t>
      </w:r>
    </w:p>
    <w:p w14:paraId="0949D694" w14:textId="77777777" w:rsidR="00FC1739" w:rsidRPr="00A91974" w:rsidRDefault="00FC1739" w:rsidP="00FC1739">
      <w:pPr>
        <w:tabs>
          <w:tab w:val="num" w:pos="993"/>
        </w:tabs>
        <w:spacing w:after="0" w:line="276" w:lineRule="auto"/>
        <w:ind w:firstLine="709"/>
        <w:jc w:val="both"/>
        <w:rPr>
          <w:rFonts w:ascii="Times New Roman" w:eastAsia="Times New Roman" w:hAnsi="Times New Roman" w:cs="Times New Roman"/>
          <w:noProof/>
          <w:sz w:val="28"/>
          <w:szCs w:val="28"/>
          <w:lang w:val="uz-Cyrl-UZ" w:eastAsia="ru-RU"/>
        </w:rPr>
      </w:pPr>
      <w:r w:rsidRPr="00A91974">
        <w:rPr>
          <w:rFonts w:ascii="Times New Roman" w:eastAsia="Times New Roman" w:hAnsi="Times New Roman" w:cs="Times New Roman"/>
          <w:noProof/>
          <w:sz w:val="28"/>
          <w:szCs w:val="28"/>
          <w:lang w:val="uz-Cyrl-UZ" w:eastAsia="ru-RU"/>
        </w:rPr>
        <w:t>- qadoqlash, tashish;</w:t>
      </w:r>
    </w:p>
    <w:p w14:paraId="70B9926D" w14:textId="77777777" w:rsidR="00FC1739" w:rsidRPr="00A91974" w:rsidRDefault="00FC1739" w:rsidP="00FC1739">
      <w:pPr>
        <w:tabs>
          <w:tab w:val="num" w:pos="993"/>
        </w:tabs>
        <w:spacing w:after="0" w:line="276" w:lineRule="auto"/>
        <w:ind w:firstLine="709"/>
        <w:jc w:val="both"/>
        <w:rPr>
          <w:rFonts w:ascii="Times New Roman" w:eastAsia="Times New Roman" w:hAnsi="Times New Roman" w:cs="Times New Roman"/>
          <w:noProof/>
          <w:sz w:val="28"/>
          <w:szCs w:val="28"/>
          <w:lang w:val="uz-Cyrl-UZ" w:eastAsia="ru-RU"/>
        </w:rPr>
      </w:pPr>
      <w:r w:rsidRPr="00A91974">
        <w:rPr>
          <w:rFonts w:ascii="Times New Roman" w:eastAsia="Times New Roman" w:hAnsi="Times New Roman" w:cs="Times New Roman"/>
          <w:noProof/>
          <w:sz w:val="28"/>
          <w:szCs w:val="28"/>
          <w:lang w:val="uz-Cyrl-UZ" w:eastAsia="ru-RU"/>
        </w:rPr>
        <w:t>- ilova qilingan hujjatlar;</w:t>
      </w:r>
    </w:p>
    <w:p w14:paraId="1A335550" w14:textId="77777777" w:rsidR="00FC1739" w:rsidRPr="00A91974" w:rsidRDefault="00FC1739" w:rsidP="00FC1739">
      <w:pPr>
        <w:tabs>
          <w:tab w:val="num" w:pos="993"/>
        </w:tabs>
        <w:spacing w:after="0" w:line="276" w:lineRule="auto"/>
        <w:ind w:firstLine="709"/>
        <w:jc w:val="both"/>
        <w:rPr>
          <w:rFonts w:ascii="Times New Roman" w:eastAsia="Times New Roman" w:hAnsi="Times New Roman" w:cs="Times New Roman"/>
          <w:noProof/>
          <w:sz w:val="28"/>
          <w:szCs w:val="28"/>
          <w:lang w:val="uz-Cyrl-UZ" w:eastAsia="ru-RU"/>
        </w:rPr>
      </w:pPr>
      <w:r w:rsidRPr="00A91974">
        <w:rPr>
          <w:rFonts w:ascii="Times New Roman" w:eastAsia="Times New Roman" w:hAnsi="Times New Roman" w:cs="Times New Roman"/>
          <w:noProof/>
          <w:sz w:val="28"/>
          <w:szCs w:val="28"/>
          <w:lang w:val="uz-Cyrl-UZ" w:eastAsia="ru-RU"/>
        </w:rPr>
        <w:t>- muvofiqlik belgisi bilan tamg’alash.</w:t>
      </w:r>
    </w:p>
    <w:p w14:paraId="3E5C9F53" w14:textId="77777777" w:rsidR="00FC1739" w:rsidRPr="00A91974" w:rsidRDefault="00FC1739" w:rsidP="00FC1739">
      <w:pPr>
        <w:spacing w:after="0" w:line="276" w:lineRule="auto"/>
        <w:ind w:firstLine="709"/>
        <w:jc w:val="both"/>
        <w:rPr>
          <w:rFonts w:ascii="Times New Roman" w:eastAsia="Times New Roman" w:hAnsi="Times New Roman" w:cs="Times New Roman"/>
          <w:noProof/>
          <w:sz w:val="28"/>
          <w:szCs w:val="28"/>
          <w:lang w:val="uz-Cyrl-UZ" w:eastAsia="ru-RU"/>
        </w:rPr>
      </w:pPr>
      <w:r w:rsidRPr="00A91974">
        <w:rPr>
          <w:rFonts w:ascii="Times New Roman" w:eastAsia="Times New Roman" w:hAnsi="Times New Roman" w:cs="Times New Roman"/>
          <w:noProof/>
          <w:sz w:val="28"/>
          <w:szCs w:val="28"/>
          <w:lang w:val="uz-Cyrl-UZ" w:eastAsia="ru-RU"/>
        </w:rPr>
        <w:t>Ishlab chiqarishni kuzatish tasdiqlangan dasturga muvofiq o’kaziladi. Tashkilotda inspektsiya nazorati o’tkazish jarayonida, zaruriyat bo’lganda komissiya dasturdagi nazarda tutilmagan korxona ishlab chiqarayotgan mahsulot sifatiga bog’liq bo’lgan ob’ekt yoki jarayonlarni tekshirishi mumkin.</w:t>
      </w:r>
    </w:p>
    <w:p w14:paraId="02591503" w14:textId="77777777" w:rsidR="00FC1739" w:rsidRPr="00A91974" w:rsidRDefault="00FC1739" w:rsidP="00FC1739">
      <w:pPr>
        <w:spacing w:after="0" w:line="276" w:lineRule="auto"/>
        <w:ind w:firstLine="709"/>
        <w:jc w:val="both"/>
        <w:rPr>
          <w:rFonts w:ascii="Times New Roman" w:eastAsia="Times New Roman" w:hAnsi="Times New Roman" w:cs="Times New Roman"/>
          <w:noProof/>
          <w:sz w:val="28"/>
          <w:szCs w:val="28"/>
          <w:lang w:val="uz-Cyrl-UZ" w:eastAsia="ru-RU"/>
        </w:rPr>
      </w:pPr>
      <w:r w:rsidRPr="00A91974">
        <w:rPr>
          <w:rFonts w:ascii="Times New Roman" w:eastAsia="Times New Roman" w:hAnsi="Times New Roman" w:cs="Times New Roman"/>
          <w:noProof/>
          <w:sz w:val="28"/>
          <w:szCs w:val="28"/>
          <w:lang w:val="uz-Cyrl-UZ" w:eastAsia="ru-RU"/>
        </w:rPr>
        <w:t>Tekshirishga rioya qilish shartlari muvofiqlik belgisini qo’llash huquqi sertifikatlar nusxasida qo’llanilishini tekshirish bilan boshlanadi, shuningdek, mahsulotga, idishga, qadoqlashda va ilova qilinayotgan hujjatlarda muvofiqlik belgisini mavjudligi va to’g’ri qo’yilganligi tekshiriladi. Tekshirish korxona-tayyorlovchida va (yoki) savdo tashkilotlarida, agarda bu sertifikatlashtirish sxemasida belgilangan bo’lsa o’tkaziladi. Belgini tekshirish muvofiqlik sertifikati va konstruktorlik hujjatlariga muvofiq amalga oshiriladi.</w:t>
      </w:r>
    </w:p>
    <w:p w14:paraId="2E87D01C" w14:textId="186DBEFF" w:rsidR="00FC1739" w:rsidRPr="00A91974" w:rsidRDefault="00FC1739" w:rsidP="00FC1739">
      <w:pPr>
        <w:spacing w:after="0" w:line="276" w:lineRule="auto"/>
        <w:ind w:firstLine="709"/>
        <w:jc w:val="both"/>
        <w:rPr>
          <w:rFonts w:ascii="Times New Roman" w:eastAsia="Times New Roman" w:hAnsi="Times New Roman" w:cs="Times New Roman"/>
          <w:noProof/>
          <w:sz w:val="28"/>
          <w:szCs w:val="28"/>
          <w:lang w:val="uz-Cyrl-UZ" w:eastAsia="ru-RU"/>
        </w:rPr>
      </w:pPr>
      <w:r w:rsidRPr="00A91974">
        <w:rPr>
          <w:rFonts w:ascii="Times New Roman" w:eastAsia="Times New Roman" w:hAnsi="Times New Roman" w:cs="Times New Roman"/>
          <w:noProof/>
          <w:sz w:val="28"/>
          <w:szCs w:val="28"/>
          <w:lang w:val="uz-Cyrl-UZ" w:eastAsia="ru-RU"/>
        </w:rPr>
        <w:lastRenderedPageBreak/>
        <w:t>5 yoki 6 sxema bo’yicha mahsulotni sertifikatlashtirishda sifat tizimiga sertifikati mavjudligi qarab chiqilishida sertifikatlashtirish idorasi, sifat tizimini tekshirish to’g’risidagi his</w:t>
      </w:r>
      <w:r w:rsidR="00292C3F" w:rsidRPr="00A91974">
        <w:rPr>
          <w:rFonts w:ascii="Times New Roman" w:eastAsia="Times New Roman" w:hAnsi="Times New Roman" w:cs="Times New Roman"/>
          <w:noProof/>
          <w:sz w:val="28"/>
          <w:szCs w:val="28"/>
          <w:lang w:val="uz-Cyrl-UZ" w:eastAsia="ru-RU"/>
        </w:rPr>
        <w:t>o</w:t>
      </w:r>
      <w:r w:rsidRPr="00A91974">
        <w:rPr>
          <w:rFonts w:ascii="Times New Roman" w:eastAsia="Times New Roman" w:hAnsi="Times New Roman" w:cs="Times New Roman"/>
          <w:noProof/>
          <w:sz w:val="28"/>
          <w:szCs w:val="28"/>
          <w:lang w:val="uz-Cyrl-UZ" w:eastAsia="ru-RU"/>
        </w:rPr>
        <w:t xml:space="preserve">botning bir nusxasini sifat menejmenti tizimi bo’yicha sertifikatlashtirishni amalga oshirgan idoraga beradi. </w:t>
      </w:r>
    </w:p>
    <w:p w14:paraId="2B47889C" w14:textId="77777777" w:rsidR="00FC1739" w:rsidRPr="00A91974" w:rsidRDefault="00FC1739" w:rsidP="00FC1739">
      <w:pPr>
        <w:spacing w:after="0" w:line="276" w:lineRule="auto"/>
        <w:ind w:firstLine="709"/>
        <w:jc w:val="both"/>
        <w:rPr>
          <w:rFonts w:ascii="Times New Roman" w:eastAsia="Times New Roman" w:hAnsi="Times New Roman" w:cs="Times New Roman"/>
          <w:noProof/>
          <w:sz w:val="28"/>
          <w:szCs w:val="28"/>
          <w:lang w:val="uz-Cyrl-UZ" w:eastAsia="ru-RU"/>
        </w:rPr>
      </w:pPr>
      <w:r w:rsidRPr="00A91974">
        <w:rPr>
          <w:rFonts w:ascii="Times New Roman" w:eastAsia="Times New Roman" w:hAnsi="Times New Roman" w:cs="Times New Roman"/>
          <w:noProof/>
          <w:sz w:val="28"/>
          <w:szCs w:val="28"/>
          <w:lang w:val="uz-Cyrl-UZ" w:eastAsia="ru-RU"/>
        </w:rPr>
        <w:t xml:space="preserve">Ishlab chiqarishni tekshirish natijalari salbiy bo’lsa, komissiya korxonaga aniqlangan nomuvofiqlikni bartaraf qilishni kuzatuv dalolatnomasida ko’rsatib yoki bayonnomalar ko’rinishida rasmiylashtirib taklif qiladi. </w:t>
      </w:r>
    </w:p>
    <w:p w14:paraId="72508942" w14:textId="77777777" w:rsidR="00FC1739" w:rsidRPr="00A91974" w:rsidRDefault="00FC1739" w:rsidP="00FC1739">
      <w:pPr>
        <w:spacing w:after="0" w:line="276" w:lineRule="auto"/>
        <w:ind w:firstLine="709"/>
        <w:jc w:val="both"/>
        <w:rPr>
          <w:rFonts w:ascii="Times New Roman" w:eastAsia="Times New Roman" w:hAnsi="Times New Roman" w:cs="Times New Roman"/>
          <w:noProof/>
          <w:sz w:val="28"/>
          <w:szCs w:val="28"/>
          <w:lang w:val="uz-Cyrl-UZ" w:eastAsia="ru-RU"/>
        </w:rPr>
      </w:pPr>
      <w:r w:rsidRPr="00A91974">
        <w:rPr>
          <w:rFonts w:ascii="Times New Roman" w:eastAsia="Times New Roman" w:hAnsi="Times New Roman" w:cs="Times New Roman"/>
          <w:noProof/>
          <w:sz w:val="28"/>
          <w:szCs w:val="28"/>
          <w:lang w:val="uz-Cyrl-UZ" w:eastAsia="ru-RU"/>
        </w:rPr>
        <w:t xml:space="preserve">Inspektsiya nazoratini agar muvofiqlikni yoki o’rnatilgan talablarga ishlab chiqarish va/yoki nomuvofiq mahsulot xolisona isbotlash o’rnatilgan bo’lsa tugallandi deb hisoblash mumkin. </w:t>
      </w:r>
    </w:p>
    <w:p w14:paraId="16AE98D9" w14:textId="77777777" w:rsidR="00FC1739" w:rsidRPr="00A91974" w:rsidRDefault="00FC1739" w:rsidP="00FC1739">
      <w:pPr>
        <w:spacing w:after="0" w:line="276" w:lineRule="auto"/>
        <w:ind w:firstLine="709"/>
        <w:jc w:val="both"/>
        <w:rPr>
          <w:rFonts w:ascii="Times New Roman" w:eastAsia="Times New Roman" w:hAnsi="Times New Roman" w:cs="Times New Roman"/>
          <w:noProof/>
          <w:sz w:val="28"/>
          <w:szCs w:val="28"/>
          <w:lang w:val="uz-Cyrl-UZ" w:eastAsia="ru-RU"/>
        </w:rPr>
      </w:pPr>
      <w:r w:rsidRPr="00A91974">
        <w:rPr>
          <w:rFonts w:ascii="Times New Roman" w:eastAsia="Times New Roman" w:hAnsi="Times New Roman" w:cs="Times New Roman"/>
          <w:noProof/>
          <w:sz w:val="28"/>
          <w:szCs w:val="28"/>
          <w:lang w:val="uz-Cyrl-UZ" w:eastAsia="ru-RU"/>
        </w:rPr>
        <w:t>Baholash tekshirish natijalari (tekshiruvchi va tershirilayotgan) bo’yicha qaror qabul qilishda tomonlarda ishonchsizlik va qiyinchiliklar tug’dirmaydigan bo’lishi kerak. Baholash sertifikatlanayotgan mahsulotni muvofiqligini me’yoriy hujjatlar talablariga muvofiq aniq ifodalanmaganlik (mujmallik) va ikki fikrli izohlar bo’lishligidan xolis bo’lishi lozim.</w:t>
      </w:r>
    </w:p>
    <w:p w14:paraId="432A77A7" w14:textId="77777777" w:rsidR="00FC1739" w:rsidRPr="00A91974" w:rsidRDefault="00FC1739" w:rsidP="00FC1739">
      <w:pPr>
        <w:spacing w:after="0" w:line="276" w:lineRule="auto"/>
        <w:ind w:firstLine="709"/>
        <w:jc w:val="both"/>
        <w:rPr>
          <w:rFonts w:ascii="Times New Roman" w:eastAsia="Times New Roman" w:hAnsi="Times New Roman" w:cs="Times New Roman"/>
          <w:noProof/>
          <w:sz w:val="28"/>
          <w:szCs w:val="28"/>
          <w:lang w:val="uz-Cyrl-UZ" w:eastAsia="ru-RU"/>
        </w:rPr>
      </w:pPr>
      <w:r w:rsidRPr="00A91974">
        <w:rPr>
          <w:rFonts w:ascii="Times New Roman" w:eastAsia="Times New Roman" w:hAnsi="Times New Roman" w:cs="Times New Roman"/>
          <w:noProof/>
          <w:sz w:val="28"/>
          <w:szCs w:val="28"/>
          <w:lang w:val="uz-Cyrl-UZ" w:eastAsia="ru-RU"/>
        </w:rPr>
        <w:t>Inspektsiya nazorati natijalari bo’yicha komissiya ixtiyoriy shaklda va ikki nusxada dalolatnoma tuzib, ulardan bir nusxasi tayyorlovchiga beriladi hamda ikkinchi nusxasi esa sertifikatlashtirish idorasiga jo’natiladi.</w:t>
      </w:r>
    </w:p>
    <w:p w14:paraId="4F3D0BB2" w14:textId="77777777" w:rsidR="00FC1739" w:rsidRPr="00A91974" w:rsidRDefault="00FC1739" w:rsidP="00FC1739">
      <w:pPr>
        <w:spacing w:after="0" w:line="276" w:lineRule="auto"/>
        <w:ind w:firstLine="709"/>
        <w:jc w:val="both"/>
        <w:rPr>
          <w:rFonts w:ascii="Times New Roman" w:eastAsia="Times New Roman" w:hAnsi="Times New Roman" w:cs="Times New Roman"/>
          <w:noProof/>
          <w:sz w:val="28"/>
          <w:szCs w:val="28"/>
          <w:lang w:val="uz-Cyrl-UZ" w:eastAsia="ru-RU"/>
        </w:rPr>
      </w:pPr>
      <w:r w:rsidRPr="00A91974">
        <w:rPr>
          <w:rFonts w:ascii="Times New Roman" w:eastAsia="Times New Roman" w:hAnsi="Times New Roman" w:cs="Times New Roman"/>
          <w:noProof/>
          <w:sz w:val="28"/>
          <w:szCs w:val="28"/>
          <w:lang w:val="uz-Cyrl-UZ" w:eastAsia="ru-RU"/>
        </w:rPr>
        <w:t xml:space="preserve">Inspektsiya nazorati dalolatnomasini komissiyaning barcha a’zolari va tayyorlovchi imzolaydi, ayni paytda inspektsiya nazorati natijalariga noroziliklar bo’lgan holatlarda o’zining fikrini kiritishi mumkin. Dalolatnomada tayyorlovchi haqidagi, sertifikatlashtirilayotgan mahsulotni MH talablariga muvofiqligi dalillari, ishlab chiqarishni metrologik ta’minoti va texnologik jarayonlar talablariga rioya qilinishi hamda xulosalar to’g’risidagi ma’lumotlar ko’rsatiladi. </w:t>
      </w:r>
    </w:p>
    <w:p w14:paraId="73F6972F" w14:textId="77777777" w:rsidR="00FC1739" w:rsidRPr="00A91974" w:rsidRDefault="00FC1739" w:rsidP="00FC1739">
      <w:pPr>
        <w:spacing w:after="0" w:line="276" w:lineRule="auto"/>
        <w:ind w:firstLine="709"/>
        <w:jc w:val="both"/>
        <w:rPr>
          <w:rFonts w:ascii="Times New Roman" w:eastAsia="Times New Roman" w:hAnsi="Times New Roman" w:cs="Times New Roman"/>
          <w:noProof/>
          <w:sz w:val="28"/>
          <w:szCs w:val="28"/>
          <w:lang w:val="uz-Cyrl-UZ" w:eastAsia="ru-RU"/>
        </w:rPr>
      </w:pPr>
      <w:r w:rsidRPr="00A91974">
        <w:rPr>
          <w:rFonts w:ascii="Times New Roman" w:eastAsia="Times New Roman" w:hAnsi="Times New Roman" w:cs="Times New Roman"/>
          <w:noProof/>
          <w:sz w:val="28"/>
          <w:szCs w:val="28"/>
          <w:lang w:val="uz-Cyrl-UZ" w:eastAsia="ru-RU"/>
        </w:rPr>
        <w:t>Inspektsiya nazorati natijalari bo’yicha 3 kun davomida sanasi ko’satilgan inspektsiya nazorati dalolatnoma tuzilib, muvofiqlik sertifikatini tasdiqlash, to’xtatish yoki bekor qilish to’g’risida qaror qabul qilinadi. Qarorning bir nusxasi qaror qabul qilingandan so’ng uch kundan ko’p bo’lmagan muddatda tayyorlovchiga jo’natiladi.</w:t>
      </w:r>
    </w:p>
    <w:p w14:paraId="5612D903" w14:textId="77777777" w:rsidR="00FC1739" w:rsidRPr="00A91974" w:rsidRDefault="00FC1739" w:rsidP="00FC1739">
      <w:pPr>
        <w:spacing w:after="0" w:line="276" w:lineRule="auto"/>
        <w:ind w:firstLine="709"/>
        <w:jc w:val="both"/>
        <w:rPr>
          <w:rFonts w:ascii="Times New Roman" w:eastAsia="Times New Roman" w:hAnsi="Times New Roman" w:cs="Times New Roman"/>
          <w:noProof/>
          <w:sz w:val="28"/>
          <w:szCs w:val="28"/>
          <w:lang w:val="uz-Cyrl-UZ" w:eastAsia="ru-RU"/>
        </w:rPr>
      </w:pPr>
      <w:r w:rsidRPr="00A91974">
        <w:rPr>
          <w:rFonts w:ascii="Times New Roman" w:eastAsia="Times New Roman" w:hAnsi="Times New Roman" w:cs="Times New Roman"/>
          <w:noProof/>
          <w:sz w:val="28"/>
          <w:szCs w:val="28"/>
          <w:lang w:val="uz-Cyrl-UZ" w:eastAsia="ru-RU"/>
        </w:rPr>
        <w:t>Muvofiqlik sertifikatini to’xtatish holatlarida qarorda aniqlangan kamchiliklar bo’yicha to’g’rilovchi amallarni qabul qilish uchun muddati ko’rsatiladi.</w:t>
      </w:r>
    </w:p>
    <w:p w14:paraId="2C1C3A5B" w14:textId="06C3032E" w:rsidR="00FC1739" w:rsidRPr="00A91974" w:rsidRDefault="00FC1739" w:rsidP="00FC1739">
      <w:pPr>
        <w:spacing w:after="0" w:line="276" w:lineRule="auto"/>
        <w:ind w:firstLine="709"/>
        <w:jc w:val="both"/>
        <w:rPr>
          <w:rFonts w:ascii="Times New Roman" w:eastAsia="Times New Roman" w:hAnsi="Times New Roman" w:cs="Times New Roman"/>
          <w:noProof/>
          <w:sz w:val="28"/>
          <w:szCs w:val="28"/>
          <w:lang w:val="uz-Cyrl-UZ" w:eastAsia="ru-RU"/>
        </w:rPr>
      </w:pPr>
      <w:r w:rsidRPr="00A91974">
        <w:rPr>
          <w:rFonts w:ascii="Times New Roman" w:eastAsia="Times New Roman" w:hAnsi="Times New Roman" w:cs="Times New Roman"/>
          <w:noProof/>
          <w:sz w:val="28"/>
          <w:szCs w:val="28"/>
          <w:lang w:val="uz-Cyrl-UZ" w:eastAsia="ru-RU"/>
        </w:rPr>
        <w:t>Muvofiqlik sertifikatini bekor qilish haqida qaror qabul qilingan holatlarda sertifikatlashtirish idorasi bu to’g’risidagi ma’lumotni uch kundan kam bo’lmagan muddatda “</w:t>
      </w:r>
      <w:r w:rsidR="00474867" w:rsidRPr="00A91974">
        <w:rPr>
          <w:rFonts w:ascii="Times New Roman" w:eastAsia="Times New Roman" w:hAnsi="Times New Roman" w:cs="Times New Roman"/>
          <w:noProof/>
          <w:sz w:val="28"/>
          <w:szCs w:val="28"/>
          <w:lang w:val="uz-Cyrl-UZ" w:eastAsia="ru-RU"/>
        </w:rPr>
        <w:t>O’z TJTS</w:t>
      </w:r>
      <w:r w:rsidRPr="00A91974">
        <w:rPr>
          <w:rFonts w:ascii="Times New Roman" w:eastAsia="Times New Roman" w:hAnsi="Times New Roman" w:cs="Times New Roman"/>
          <w:noProof/>
          <w:sz w:val="28"/>
          <w:szCs w:val="28"/>
          <w:lang w:val="uz-Cyrl-UZ" w:eastAsia="ru-RU"/>
        </w:rPr>
        <w:t xml:space="preserve">” agentiliga, soliq va bojxona idoralariga va zaruriyat bo’lganda ommaviy axborot vositalariga jo’natadi. </w:t>
      </w:r>
    </w:p>
    <w:p w14:paraId="51F78EF9" w14:textId="77777777" w:rsidR="00FC1739" w:rsidRPr="00A91974" w:rsidRDefault="00FC1739" w:rsidP="00FC1739">
      <w:pPr>
        <w:spacing w:after="0" w:line="276" w:lineRule="auto"/>
        <w:ind w:firstLine="709"/>
        <w:jc w:val="both"/>
        <w:rPr>
          <w:rFonts w:ascii="Times New Roman" w:eastAsia="Times New Roman" w:hAnsi="Times New Roman" w:cs="Times New Roman"/>
          <w:noProof/>
          <w:sz w:val="28"/>
          <w:szCs w:val="28"/>
          <w:lang w:val="uz-Cyrl-UZ" w:eastAsia="ru-RU"/>
        </w:rPr>
      </w:pPr>
      <w:r w:rsidRPr="00A91974">
        <w:rPr>
          <w:rFonts w:ascii="Times New Roman" w:eastAsia="Times New Roman" w:hAnsi="Times New Roman" w:cs="Times New Roman"/>
          <w:noProof/>
          <w:sz w:val="28"/>
          <w:szCs w:val="28"/>
          <w:lang w:val="uz-Cyrl-UZ" w:eastAsia="ru-RU"/>
        </w:rPr>
        <w:t xml:space="preserve">Muvofiqlik sertifikatini bekor qilish O’zbekiston Respublikasi sertifikatlashtirish milliy tizimining reestridan uni istesno qilish vaqti bilan amalga </w:t>
      </w:r>
      <w:r w:rsidRPr="00A91974">
        <w:rPr>
          <w:rFonts w:ascii="Times New Roman" w:eastAsia="Times New Roman" w:hAnsi="Times New Roman" w:cs="Times New Roman"/>
          <w:noProof/>
          <w:sz w:val="28"/>
          <w:szCs w:val="28"/>
          <w:lang w:val="uz-Cyrl-UZ" w:eastAsia="ru-RU"/>
        </w:rPr>
        <w:lastRenderedPageBreak/>
        <w:t>oshadi. Bekor qilingan muvofiqlik sertifikati muvofiq jurnalda quyidagi ma’lumotlar aks topgan yozuvlarni olib borish bilan yo’q qilinadi:</w:t>
      </w:r>
    </w:p>
    <w:p w14:paraId="2134BF19" w14:textId="77777777" w:rsidR="00FC1739" w:rsidRPr="00A91974" w:rsidRDefault="00FC1739" w:rsidP="00FC1739">
      <w:pPr>
        <w:tabs>
          <w:tab w:val="num" w:pos="993"/>
        </w:tabs>
        <w:spacing w:after="0" w:line="276" w:lineRule="auto"/>
        <w:ind w:firstLine="709"/>
        <w:jc w:val="both"/>
        <w:rPr>
          <w:rFonts w:ascii="Times New Roman" w:eastAsia="Times New Roman" w:hAnsi="Times New Roman" w:cs="Times New Roman"/>
          <w:noProof/>
          <w:sz w:val="28"/>
          <w:szCs w:val="28"/>
          <w:lang w:val="uz-Cyrl-UZ" w:eastAsia="ru-RU"/>
        </w:rPr>
      </w:pPr>
      <w:r w:rsidRPr="00A91974">
        <w:rPr>
          <w:rFonts w:ascii="Times New Roman" w:eastAsia="Times New Roman" w:hAnsi="Times New Roman" w:cs="Times New Roman"/>
          <w:noProof/>
          <w:sz w:val="28"/>
          <w:szCs w:val="28"/>
          <w:lang w:val="uz-Cyrl-UZ" w:eastAsia="ru-RU"/>
        </w:rPr>
        <w:t>- bekor qilish haqida qaror sanasi va raqami;</w:t>
      </w:r>
    </w:p>
    <w:p w14:paraId="7F93F759" w14:textId="77777777" w:rsidR="00FC1739" w:rsidRPr="00A91974" w:rsidRDefault="00FC1739" w:rsidP="00FC1739">
      <w:pPr>
        <w:tabs>
          <w:tab w:val="num" w:pos="993"/>
        </w:tabs>
        <w:spacing w:after="0" w:line="276" w:lineRule="auto"/>
        <w:ind w:firstLine="709"/>
        <w:jc w:val="both"/>
        <w:rPr>
          <w:rFonts w:ascii="Times New Roman" w:eastAsia="Times New Roman" w:hAnsi="Times New Roman" w:cs="Times New Roman"/>
          <w:noProof/>
          <w:sz w:val="28"/>
          <w:szCs w:val="28"/>
          <w:lang w:val="uz-Cyrl-UZ" w:eastAsia="ru-RU"/>
        </w:rPr>
      </w:pPr>
      <w:r w:rsidRPr="00A91974">
        <w:rPr>
          <w:rFonts w:ascii="Times New Roman" w:eastAsia="Times New Roman" w:hAnsi="Times New Roman" w:cs="Times New Roman"/>
          <w:noProof/>
          <w:sz w:val="28"/>
          <w:szCs w:val="28"/>
          <w:lang w:val="uz-Cyrl-UZ" w:eastAsia="ru-RU"/>
        </w:rPr>
        <w:t>- mahsulot nomi;</w:t>
      </w:r>
    </w:p>
    <w:p w14:paraId="6A85064B" w14:textId="77777777" w:rsidR="00FC1739" w:rsidRPr="00A91974" w:rsidRDefault="00FC1739" w:rsidP="00FC1739">
      <w:pPr>
        <w:tabs>
          <w:tab w:val="num" w:pos="993"/>
        </w:tabs>
        <w:spacing w:after="0" w:line="276" w:lineRule="auto"/>
        <w:ind w:firstLine="709"/>
        <w:jc w:val="both"/>
        <w:rPr>
          <w:rFonts w:ascii="Times New Roman" w:eastAsia="Times New Roman" w:hAnsi="Times New Roman" w:cs="Times New Roman"/>
          <w:noProof/>
          <w:sz w:val="28"/>
          <w:szCs w:val="28"/>
          <w:lang w:val="uz-Cyrl-UZ" w:eastAsia="ru-RU"/>
        </w:rPr>
      </w:pPr>
      <w:r w:rsidRPr="00A91974">
        <w:rPr>
          <w:rFonts w:ascii="Times New Roman" w:eastAsia="Times New Roman" w:hAnsi="Times New Roman" w:cs="Times New Roman"/>
          <w:noProof/>
          <w:sz w:val="28"/>
          <w:szCs w:val="28"/>
          <w:lang w:val="uz-Cyrl-UZ" w:eastAsia="ru-RU"/>
        </w:rPr>
        <w:t>- tayyorlovchi nomi;</w:t>
      </w:r>
    </w:p>
    <w:p w14:paraId="0C4F59EB" w14:textId="77777777" w:rsidR="00FC1739" w:rsidRPr="00A91974" w:rsidRDefault="00FC1739" w:rsidP="00FC1739">
      <w:pPr>
        <w:tabs>
          <w:tab w:val="num" w:pos="993"/>
        </w:tabs>
        <w:spacing w:after="0" w:line="276" w:lineRule="auto"/>
        <w:ind w:firstLine="709"/>
        <w:jc w:val="both"/>
        <w:rPr>
          <w:rFonts w:ascii="Times New Roman" w:eastAsia="Times New Roman" w:hAnsi="Times New Roman" w:cs="Times New Roman"/>
          <w:noProof/>
          <w:sz w:val="28"/>
          <w:szCs w:val="28"/>
          <w:lang w:val="uz-Cyrl-UZ" w:eastAsia="ru-RU"/>
        </w:rPr>
      </w:pPr>
      <w:r w:rsidRPr="00A91974">
        <w:rPr>
          <w:rFonts w:ascii="Times New Roman" w:eastAsia="Times New Roman" w:hAnsi="Times New Roman" w:cs="Times New Roman"/>
          <w:noProof/>
          <w:sz w:val="28"/>
          <w:szCs w:val="28"/>
          <w:lang w:val="uz-Cyrl-UZ" w:eastAsia="ru-RU"/>
        </w:rPr>
        <w:t>- muvofiqlik sertifikatini Davlat reestri bo’yicha raqami va tartib raqami;</w:t>
      </w:r>
    </w:p>
    <w:p w14:paraId="5B394AB6" w14:textId="77777777" w:rsidR="00FC1739" w:rsidRPr="00A91974" w:rsidRDefault="00FC1739" w:rsidP="00FC1739">
      <w:pPr>
        <w:tabs>
          <w:tab w:val="num" w:pos="993"/>
        </w:tabs>
        <w:spacing w:after="0" w:line="276" w:lineRule="auto"/>
        <w:ind w:firstLine="709"/>
        <w:jc w:val="both"/>
        <w:rPr>
          <w:rFonts w:ascii="Times New Roman" w:eastAsia="Times New Roman" w:hAnsi="Times New Roman" w:cs="Times New Roman"/>
          <w:noProof/>
          <w:sz w:val="28"/>
          <w:szCs w:val="28"/>
          <w:lang w:val="uz-Cyrl-UZ" w:eastAsia="ru-RU"/>
        </w:rPr>
      </w:pPr>
      <w:r w:rsidRPr="00A91974">
        <w:rPr>
          <w:rFonts w:ascii="Times New Roman" w:eastAsia="Times New Roman" w:hAnsi="Times New Roman" w:cs="Times New Roman"/>
          <w:noProof/>
          <w:sz w:val="28"/>
          <w:szCs w:val="28"/>
          <w:lang w:val="uz-Cyrl-UZ" w:eastAsia="ru-RU"/>
        </w:rPr>
        <w:t>- yo’qotish sanasi.</w:t>
      </w:r>
    </w:p>
    <w:p w14:paraId="3FF406C0" w14:textId="77777777" w:rsidR="00FC1739" w:rsidRPr="00A91974" w:rsidRDefault="00FC1739" w:rsidP="00FC1739">
      <w:pPr>
        <w:spacing w:after="0" w:line="276" w:lineRule="auto"/>
        <w:ind w:firstLine="709"/>
        <w:jc w:val="both"/>
        <w:rPr>
          <w:rFonts w:ascii="Times New Roman" w:eastAsia="Times New Roman" w:hAnsi="Times New Roman" w:cs="Times New Roman"/>
          <w:noProof/>
          <w:sz w:val="28"/>
          <w:szCs w:val="28"/>
          <w:lang w:val="uz-Cyrl-UZ" w:eastAsia="ru-RU"/>
        </w:rPr>
      </w:pPr>
      <w:r w:rsidRPr="00A91974">
        <w:rPr>
          <w:rFonts w:ascii="Times New Roman" w:eastAsia="Times New Roman" w:hAnsi="Times New Roman" w:cs="Times New Roman"/>
          <w:noProof/>
          <w:sz w:val="28"/>
          <w:szCs w:val="28"/>
          <w:lang w:val="uz-Cyrl-UZ" w:eastAsia="ru-RU"/>
        </w:rPr>
        <w:t>Majburiy sertifikatlashtirishda turgan mahsulot sertifikati bekor qilinganidan so’ng, bu mahsulotni sotishni to’xtatish bilan savdo sohasidan bekor qilingan sertifikat nusxasi muomaladan chiqarilishi shart.</w:t>
      </w:r>
    </w:p>
    <w:p w14:paraId="0FB3DD67" w14:textId="5E531EE7" w:rsidR="00FC1739" w:rsidRPr="00A91974" w:rsidRDefault="00FC1739" w:rsidP="00FC1739">
      <w:pPr>
        <w:spacing w:after="0" w:line="276" w:lineRule="auto"/>
        <w:ind w:firstLine="709"/>
        <w:jc w:val="both"/>
        <w:rPr>
          <w:rFonts w:ascii="Times New Roman" w:eastAsia="Times New Roman" w:hAnsi="Times New Roman" w:cs="Times New Roman"/>
          <w:noProof/>
          <w:sz w:val="28"/>
          <w:szCs w:val="28"/>
          <w:lang w:val="uz-Cyrl-UZ" w:eastAsia="ru-RU"/>
        </w:rPr>
      </w:pPr>
      <w:r w:rsidRPr="00A91974">
        <w:rPr>
          <w:rFonts w:ascii="Times New Roman" w:eastAsia="Times New Roman" w:hAnsi="Times New Roman" w:cs="Times New Roman"/>
          <w:noProof/>
          <w:sz w:val="28"/>
          <w:szCs w:val="28"/>
          <w:lang w:val="uz-Cyrl-UZ" w:eastAsia="ru-RU"/>
        </w:rPr>
        <w:t>Qiziquvchi tomonlar qabul qilingin qarorga norozi bo’lgan holatlarda “</w:t>
      </w:r>
      <w:r w:rsidR="00474867" w:rsidRPr="00A91974">
        <w:rPr>
          <w:rFonts w:ascii="Times New Roman" w:eastAsia="Times New Roman" w:hAnsi="Times New Roman" w:cs="Times New Roman"/>
          <w:noProof/>
          <w:sz w:val="28"/>
          <w:szCs w:val="28"/>
          <w:lang w:val="uz-Cyrl-UZ" w:eastAsia="ru-RU"/>
        </w:rPr>
        <w:t>O’z TJTS</w:t>
      </w:r>
      <w:r w:rsidRPr="00A91974">
        <w:rPr>
          <w:rFonts w:ascii="Times New Roman" w:eastAsia="Times New Roman" w:hAnsi="Times New Roman" w:cs="Times New Roman"/>
          <w:noProof/>
          <w:sz w:val="28"/>
          <w:szCs w:val="28"/>
          <w:lang w:val="uz-Cyrl-UZ" w:eastAsia="ru-RU"/>
        </w:rPr>
        <w:t>” agentligining Apellyatsiya kengashiga yoki bevosita sudga murojaat qilish huquqiga ega. “</w:t>
      </w:r>
      <w:r w:rsidR="00474867" w:rsidRPr="00A91974">
        <w:rPr>
          <w:rFonts w:ascii="Times New Roman" w:eastAsia="Times New Roman" w:hAnsi="Times New Roman" w:cs="Times New Roman"/>
          <w:noProof/>
          <w:sz w:val="28"/>
          <w:szCs w:val="28"/>
          <w:lang w:val="uz-Cyrl-UZ" w:eastAsia="ru-RU"/>
        </w:rPr>
        <w:t>O’z TJTS</w:t>
      </w:r>
      <w:r w:rsidRPr="00A91974">
        <w:rPr>
          <w:rFonts w:ascii="Times New Roman" w:eastAsia="Times New Roman" w:hAnsi="Times New Roman" w:cs="Times New Roman"/>
          <w:noProof/>
          <w:sz w:val="28"/>
          <w:szCs w:val="28"/>
          <w:lang w:val="uz-Cyrl-UZ" w:eastAsia="ru-RU"/>
        </w:rPr>
        <w:t>” agentiligining Apellyatsiya kengashi qarori yuzasidan o’rnatilgan qonunchilik tartibida sudga shikoyat qilinishi mumkin.</w:t>
      </w:r>
    </w:p>
    <w:p w14:paraId="0241703E" w14:textId="77777777" w:rsidR="00FC1739" w:rsidRPr="00A91974" w:rsidRDefault="00FC1739" w:rsidP="00FC1739">
      <w:pPr>
        <w:spacing w:after="0" w:line="276" w:lineRule="auto"/>
        <w:ind w:firstLine="709"/>
        <w:jc w:val="both"/>
        <w:rPr>
          <w:rFonts w:ascii="Times New Roman" w:eastAsia="Times New Roman" w:hAnsi="Times New Roman" w:cs="Times New Roman"/>
          <w:noProof/>
          <w:sz w:val="28"/>
          <w:szCs w:val="28"/>
          <w:lang w:val="uz-Cyrl-UZ" w:eastAsia="ru-RU"/>
        </w:rPr>
      </w:pPr>
    </w:p>
    <w:p w14:paraId="237BBA5D" w14:textId="3810D9F1" w:rsidR="00FC1739" w:rsidRPr="00A91974" w:rsidRDefault="00FC1739" w:rsidP="00FC1739">
      <w:pPr>
        <w:spacing w:after="0" w:line="276" w:lineRule="auto"/>
        <w:jc w:val="center"/>
        <w:rPr>
          <w:rFonts w:ascii="Times New Roman" w:eastAsia="Times New Roman" w:hAnsi="Times New Roman" w:cs="Times New Roman"/>
          <w:b/>
          <w:noProof/>
          <w:sz w:val="28"/>
          <w:szCs w:val="28"/>
          <w:lang w:val="uz-Cyrl-UZ" w:eastAsia="ru-RU"/>
        </w:rPr>
      </w:pPr>
      <w:r w:rsidRPr="00A91974">
        <w:rPr>
          <w:rFonts w:ascii="Times New Roman" w:eastAsia="Times New Roman" w:hAnsi="Times New Roman" w:cs="Times New Roman"/>
          <w:b/>
          <w:noProof/>
          <w:sz w:val="28"/>
          <w:szCs w:val="28"/>
          <w:lang w:val="uz-Cyrl-UZ" w:eastAsia="ru-RU"/>
        </w:rPr>
        <w:t>1</w:t>
      </w:r>
      <w:r w:rsidRPr="00A91974">
        <w:rPr>
          <w:rFonts w:ascii="Times New Roman" w:eastAsia="Times New Roman" w:hAnsi="Times New Roman" w:cs="Times New Roman"/>
          <w:b/>
          <w:noProof/>
          <w:sz w:val="28"/>
          <w:szCs w:val="28"/>
          <w:lang w:eastAsia="ru-RU"/>
        </w:rPr>
        <w:t>0</w:t>
      </w:r>
      <w:r w:rsidRPr="00A91974">
        <w:rPr>
          <w:rFonts w:ascii="Times New Roman" w:eastAsia="Times New Roman" w:hAnsi="Times New Roman" w:cs="Times New Roman"/>
          <w:b/>
          <w:noProof/>
          <w:sz w:val="28"/>
          <w:szCs w:val="28"/>
          <w:lang w:val="uz-Cyrl-UZ" w:eastAsia="ru-RU"/>
        </w:rPr>
        <w:t>.</w:t>
      </w:r>
      <w:r w:rsidR="00474867" w:rsidRPr="00A91974">
        <w:rPr>
          <w:rFonts w:ascii="Times New Roman" w:eastAsia="Times New Roman" w:hAnsi="Times New Roman" w:cs="Times New Roman"/>
          <w:b/>
          <w:noProof/>
          <w:sz w:val="28"/>
          <w:szCs w:val="28"/>
          <w:lang w:eastAsia="ru-RU"/>
        </w:rPr>
        <w:t>3</w:t>
      </w:r>
      <w:r w:rsidRPr="00A91974">
        <w:rPr>
          <w:rFonts w:ascii="Times New Roman" w:eastAsia="Times New Roman" w:hAnsi="Times New Roman" w:cs="Times New Roman"/>
          <w:b/>
          <w:noProof/>
          <w:sz w:val="28"/>
          <w:szCs w:val="28"/>
          <w:lang w:val="uz-Cyrl-UZ" w:eastAsia="ru-RU"/>
        </w:rPr>
        <w:t xml:space="preserve">. Sertifikatlangan xizmat, jarayon, sifat tizimi va xodimlarni inspektsion nazoratini o’tkazish </w:t>
      </w:r>
    </w:p>
    <w:p w14:paraId="5CA95256" w14:textId="0687F8AC" w:rsidR="00FC1739" w:rsidRPr="00A91974" w:rsidRDefault="004C0561" w:rsidP="00FC1739">
      <w:pPr>
        <w:spacing w:before="240" w:after="0" w:line="276" w:lineRule="auto"/>
        <w:ind w:firstLine="709"/>
        <w:jc w:val="both"/>
        <w:rPr>
          <w:rFonts w:ascii="Times New Roman" w:eastAsia="Times New Roman" w:hAnsi="Times New Roman" w:cs="Times New Roman"/>
          <w:noProof/>
          <w:sz w:val="28"/>
          <w:szCs w:val="28"/>
          <w:lang w:val="uz-Cyrl-UZ" w:eastAsia="ru-RU"/>
        </w:rPr>
      </w:pPr>
      <w:r w:rsidRPr="00A91974">
        <w:rPr>
          <w:rFonts w:ascii="Times New Roman" w:eastAsia="Times New Roman" w:hAnsi="Times New Roman" w:cs="Times New Roman"/>
          <w:noProof/>
          <w:sz w:val="28"/>
          <w:szCs w:val="28"/>
          <w:lang w:val="uz-Cyrl-UZ" w:eastAsia="ru-RU"/>
        </w:rPr>
        <w:t>Sertifikatlangan xizmat, jarayon, sifat tizimi va xodimlarni i</w:t>
      </w:r>
      <w:r w:rsidR="00FC1739" w:rsidRPr="00A91974">
        <w:rPr>
          <w:rFonts w:ascii="Times New Roman" w:eastAsia="Times New Roman" w:hAnsi="Times New Roman" w:cs="Times New Roman"/>
          <w:noProof/>
          <w:sz w:val="28"/>
          <w:szCs w:val="28"/>
          <w:lang w:val="uz-Cyrl-UZ" w:eastAsia="ru-RU"/>
        </w:rPr>
        <w:t>nspektsiya nazoratini muvofiqlik sertifikatini beruvchi xizmatlarni sertifikatlashtirish idorasi sertifikatlashtirishda tasdiqlangan, sertifikatlashtirilgan xizmatlarni talablarga muvofiqligini o’rnatish maqsadida, sertifikatni amal qilish davomida amalga oshiradi.</w:t>
      </w:r>
    </w:p>
    <w:p w14:paraId="66C881D6" w14:textId="4FAFE808" w:rsidR="00FC1739" w:rsidRPr="00A91974" w:rsidRDefault="00841AC5" w:rsidP="00FC1739">
      <w:pPr>
        <w:spacing w:after="0" w:line="276" w:lineRule="auto"/>
        <w:ind w:firstLine="709"/>
        <w:jc w:val="both"/>
        <w:rPr>
          <w:rFonts w:ascii="Times New Roman" w:eastAsia="Times New Roman" w:hAnsi="Times New Roman" w:cs="Times New Roman"/>
          <w:noProof/>
          <w:sz w:val="28"/>
          <w:szCs w:val="28"/>
          <w:lang w:val="uz-Cyrl-UZ" w:eastAsia="ru-RU"/>
        </w:rPr>
      </w:pPr>
      <w:r w:rsidRPr="00A91974">
        <w:rPr>
          <w:rFonts w:ascii="Times New Roman" w:eastAsia="Times New Roman" w:hAnsi="Times New Roman" w:cs="Times New Roman"/>
          <w:noProof/>
          <w:sz w:val="28"/>
          <w:szCs w:val="28"/>
          <w:lang w:val="uz-Cyrl-UZ" w:eastAsia="ru-RU"/>
        </w:rPr>
        <w:t>X</w:t>
      </w:r>
      <w:r w:rsidRPr="00A91974">
        <w:rPr>
          <w:rFonts w:ascii="Times New Roman" w:eastAsia="Times New Roman" w:hAnsi="Times New Roman" w:cs="Times New Roman"/>
          <w:noProof/>
          <w:sz w:val="28"/>
          <w:szCs w:val="28"/>
          <w:lang w:val="uz-Cyrl-UZ" w:eastAsia="ru-RU"/>
        </w:rPr>
        <w:t xml:space="preserve">izmat, jarayon, sifat tizimi va xodimlar </w:t>
      </w:r>
      <w:bookmarkStart w:id="0" w:name="_GoBack"/>
      <w:bookmarkEnd w:id="0"/>
      <w:r w:rsidR="00FC1739" w:rsidRPr="00A91974">
        <w:rPr>
          <w:rFonts w:ascii="Times New Roman" w:eastAsia="Times New Roman" w:hAnsi="Times New Roman" w:cs="Times New Roman"/>
          <w:noProof/>
          <w:sz w:val="28"/>
          <w:szCs w:val="28"/>
          <w:lang w:val="uz-Cyrl-UZ" w:eastAsia="ru-RU"/>
        </w:rPr>
        <w:t>sertifikatini beruvchi xizmatlarni sertifikatlashtirish idorasining faoliyati to’xtalgan holatlarda sertifikatlashtirilgan xizmatlar ustidan inspektsiya nazorati o’tkazish to’g’risidagi masalalarni hal qilish sertifikatlashtirish milliy idorasi tomonidan hal qilinadi.</w:t>
      </w:r>
    </w:p>
    <w:p w14:paraId="3529CB5B" w14:textId="77777777" w:rsidR="00FC1739" w:rsidRPr="00A91974" w:rsidRDefault="00FC1739" w:rsidP="00FC1739">
      <w:pPr>
        <w:spacing w:after="0" w:line="276" w:lineRule="auto"/>
        <w:ind w:firstLine="709"/>
        <w:jc w:val="both"/>
        <w:rPr>
          <w:rFonts w:ascii="Times New Roman" w:eastAsia="Times New Roman" w:hAnsi="Times New Roman" w:cs="Times New Roman"/>
          <w:noProof/>
          <w:sz w:val="28"/>
          <w:szCs w:val="28"/>
          <w:lang w:val="uz-Cyrl-UZ" w:eastAsia="ru-RU"/>
        </w:rPr>
      </w:pPr>
      <w:r w:rsidRPr="00A91974">
        <w:rPr>
          <w:rFonts w:ascii="Times New Roman" w:eastAsia="Times New Roman" w:hAnsi="Times New Roman" w:cs="Times New Roman"/>
          <w:noProof/>
          <w:sz w:val="28"/>
          <w:szCs w:val="28"/>
          <w:lang w:val="uz-Cyrl-UZ" w:eastAsia="ru-RU"/>
        </w:rPr>
        <w:t>Inspektsiya nazorati rejali va rejadan tashqari tekshiruv shakllarida amalga oshirilib, o’zida quyidagi ishlarni qamrab oladi:</w:t>
      </w:r>
    </w:p>
    <w:p w14:paraId="1F6B2905" w14:textId="77777777" w:rsidR="00FC1739" w:rsidRPr="00A91974" w:rsidRDefault="00FC1739" w:rsidP="00FC1739">
      <w:pPr>
        <w:tabs>
          <w:tab w:val="num" w:pos="993"/>
        </w:tabs>
        <w:spacing w:after="0" w:line="276" w:lineRule="auto"/>
        <w:ind w:firstLine="709"/>
        <w:jc w:val="both"/>
        <w:rPr>
          <w:rFonts w:ascii="Times New Roman" w:eastAsia="Times New Roman" w:hAnsi="Times New Roman" w:cs="Times New Roman"/>
          <w:noProof/>
          <w:sz w:val="28"/>
          <w:szCs w:val="28"/>
          <w:lang w:val="uz-Cyrl-UZ" w:eastAsia="ru-RU"/>
        </w:rPr>
      </w:pPr>
      <w:r w:rsidRPr="00A91974">
        <w:rPr>
          <w:rFonts w:ascii="Times New Roman" w:eastAsia="Times New Roman" w:hAnsi="Times New Roman" w:cs="Times New Roman"/>
          <w:noProof/>
          <w:sz w:val="28"/>
          <w:szCs w:val="28"/>
          <w:lang w:val="uz-Cyrl-UZ" w:eastAsia="ru-RU"/>
        </w:rPr>
        <w:t>- sertifikatlashtirilgan xizmatlarning sifati va xavfsizligi to’g’risidagi tushgan ma’lumotlarni tahlil qilish;</w:t>
      </w:r>
    </w:p>
    <w:p w14:paraId="6D1158D0" w14:textId="77777777" w:rsidR="00FC1739" w:rsidRPr="00A91974" w:rsidRDefault="00FC1739" w:rsidP="00FC1739">
      <w:pPr>
        <w:tabs>
          <w:tab w:val="num" w:pos="993"/>
        </w:tabs>
        <w:spacing w:after="0" w:line="276" w:lineRule="auto"/>
        <w:ind w:firstLine="709"/>
        <w:jc w:val="both"/>
        <w:rPr>
          <w:rFonts w:ascii="Times New Roman" w:eastAsia="Times New Roman" w:hAnsi="Times New Roman" w:cs="Times New Roman"/>
          <w:noProof/>
          <w:sz w:val="28"/>
          <w:szCs w:val="28"/>
          <w:lang w:val="uz-Cyrl-UZ" w:eastAsia="ru-RU"/>
        </w:rPr>
      </w:pPr>
      <w:r w:rsidRPr="00A91974">
        <w:rPr>
          <w:rFonts w:ascii="Times New Roman" w:eastAsia="Times New Roman" w:hAnsi="Times New Roman" w:cs="Times New Roman"/>
          <w:noProof/>
          <w:sz w:val="28"/>
          <w:szCs w:val="28"/>
          <w:lang w:val="uz-Cyrl-UZ" w:eastAsia="ru-RU"/>
        </w:rPr>
        <w:t>- inspektsiya nazorati dasturini ishlab chiqish;</w:t>
      </w:r>
    </w:p>
    <w:p w14:paraId="4D892603" w14:textId="77777777" w:rsidR="00FC1739" w:rsidRPr="00A91974" w:rsidRDefault="00FC1739" w:rsidP="00FC1739">
      <w:pPr>
        <w:tabs>
          <w:tab w:val="num" w:pos="993"/>
        </w:tabs>
        <w:spacing w:after="0" w:line="276" w:lineRule="auto"/>
        <w:ind w:firstLine="709"/>
        <w:jc w:val="both"/>
        <w:rPr>
          <w:rFonts w:ascii="Times New Roman" w:eastAsia="Times New Roman" w:hAnsi="Times New Roman" w:cs="Times New Roman"/>
          <w:noProof/>
          <w:sz w:val="28"/>
          <w:szCs w:val="28"/>
          <w:lang w:val="uz-Cyrl-UZ" w:eastAsia="ru-RU"/>
        </w:rPr>
      </w:pPr>
      <w:r w:rsidRPr="00A91974">
        <w:rPr>
          <w:rFonts w:ascii="Times New Roman" w:eastAsia="Times New Roman" w:hAnsi="Times New Roman" w:cs="Times New Roman"/>
          <w:noProof/>
          <w:sz w:val="28"/>
          <w:szCs w:val="28"/>
          <w:lang w:val="uz-Cyrl-UZ" w:eastAsia="ru-RU"/>
        </w:rPr>
        <w:t>- inspektsiya nazoratini o’tkazish uchun komissiyani tuzish;</w:t>
      </w:r>
    </w:p>
    <w:p w14:paraId="21842413" w14:textId="77777777" w:rsidR="00FC1739" w:rsidRPr="00A91974" w:rsidRDefault="00FC1739" w:rsidP="00FC1739">
      <w:pPr>
        <w:tabs>
          <w:tab w:val="num" w:pos="993"/>
        </w:tabs>
        <w:spacing w:after="0" w:line="276" w:lineRule="auto"/>
        <w:ind w:firstLine="709"/>
        <w:jc w:val="both"/>
        <w:rPr>
          <w:rFonts w:ascii="Times New Roman" w:eastAsia="Times New Roman" w:hAnsi="Times New Roman" w:cs="Times New Roman"/>
          <w:noProof/>
          <w:sz w:val="28"/>
          <w:szCs w:val="28"/>
          <w:lang w:val="uz-Cyrl-UZ" w:eastAsia="ru-RU"/>
        </w:rPr>
      </w:pPr>
      <w:r w:rsidRPr="00A91974">
        <w:rPr>
          <w:rFonts w:ascii="Times New Roman" w:eastAsia="Times New Roman" w:hAnsi="Times New Roman" w:cs="Times New Roman"/>
          <w:noProof/>
          <w:sz w:val="28"/>
          <w:szCs w:val="28"/>
          <w:lang w:val="uz-Cyrl-UZ" w:eastAsia="ru-RU"/>
        </w:rPr>
        <w:t>- inspektsiya tekshiruvini o’tkazish;</w:t>
      </w:r>
    </w:p>
    <w:p w14:paraId="65689E5A" w14:textId="77777777" w:rsidR="00FC1739" w:rsidRPr="00A91974" w:rsidRDefault="00FC1739" w:rsidP="00FC1739">
      <w:pPr>
        <w:tabs>
          <w:tab w:val="num" w:pos="993"/>
        </w:tabs>
        <w:spacing w:after="0" w:line="276" w:lineRule="auto"/>
        <w:ind w:firstLine="709"/>
        <w:jc w:val="both"/>
        <w:rPr>
          <w:rFonts w:ascii="Times New Roman" w:eastAsia="Times New Roman" w:hAnsi="Times New Roman" w:cs="Times New Roman"/>
          <w:noProof/>
          <w:sz w:val="28"/>
          <w:szCs w:val="28"/>
          <w:lang w:val="uz-Cyrl-UZ" w:eastAsia="ru-RU"/>
        </w:rPr>
      </w:pPr>
      <w:r w:rsidRPr="00A91974">
        <w:rPr>
          <w:rFonts w:ascii="Times New Roman" w:eastAsia="Times New Roman" w:hAnsi="Times New Roman" w:cs="Times New Roman"/>
          <w:noProof/>
          <w:sz w:val="28"/>
          <w:szCs w:val="28"/>
          <w:lang w:val="uz-Cyrl-UZ" w:eastAsia="ru-RU"/>
        </w:rPr>
        <w:t>- qaror qabul qilish va natijalarni rasmiylashtirish.</w:t>
      </w:r>
    </w:p>
    <w:p w14:paraId="798FDE66" w14:textId="77777777" w:rsidR="00FC1739" w:rsidRPr="00A91974" w:rsidRDefault="00FC1739" w:rsidP="00FC1739">
      <w:pPr>
        <w:spacing w:after="0" w:line="276" w:lineRule="auto"/>
        <w:ind w:firstLine="709"/>
        <w:jc w:val="both"/>
        <w:rPr>
          <w:rFonts w:ascii="Times New Roman" w:eastAsia="Times New Roman" w:hAnsi="Times New Roman" w:cs="Times New Roman"/>
          <w:noProof/>
          <w:sz w:val="28"/>
          <w:szCs w:val="28"/>
          <w:lang w:val="uz-Cyrl-UZ" w:eastAsia="ru-RU"/>
        </w:rPr>
      </w:pPr>
      <w:r w:rsidRPr="00A91974">
        <w:rPr>
          <w:rFonts w:ascii="Times New Roman" w:eastAsia="Times New Roman" w:hAnsi="Times New Roman" w:cs="Times New Roman"/>
          <w:noProof/>
          <w:sz w:val="28"/>
          <w:szCs w:val="28"/>
          <w:lang w:val="uz-Cyrl-UZ" w:eastAsia="ru-RU"/>
        </w:rPr>
        <w:t xml:space="preserve">Rejali inspektsiya nazorati o’tkazishning davriyligi va hajmini xizmatlarni sertifikatlashtirish idorasi sertifikatlashtirish natijalari yoki oldin o’tkazilgan inspektsiya nazorati natijalari, xizmatlarning xavflilik darajasi, uning sifatini </w:t>
      </w:r>
      <w:r w:rsidRPr="00A91974">
        <w:rPr>
          <w:rFonts w:ascii="Times New Roman" w:eastAsia="Times New Roman" w:hAnsi="Times New Roman" w:cs="Times New Roman"/>
          <w:noProof/>
          <w:sz w:val="28"/>
          <w:szCs w:val="28"/>
          <w:lang w:val="uz-Cyrl-UZ" w:eastAsia="ru-RU"/>
        </w:rPr>
        <w:lastRenderedPageBreak/>
        <w:t>barqarorligi, tekshirishni o’tkazish xarajatlari va sertifikatlashtirish sxemasiga bog’liq holda, ammo yilida bir martadan kam bo’lmagan holda belgilaydi.</w:t>
      </w:r>
    </w:p>
    <w:p w14:paraId="1F53EAFD" w14:textId="77777777" w:rsidR="00FC1739" w:rsidRPr="00A91974" w:rsidRDefault="00FC1739" w:rsidP="00FC1739">
      <w:pPr>
        <w:spacing w:after="0" w:line="276" w:lineRule="auto"/>
        <w:ind w:firstLine="709"/>
        <w:jc w:val="both"/>
        <w:rPr>
          <w:rFonts w:ascii="Times New Roman" w:eastAsia="Times New Roman" w:hAnsi="Times New Roman" w:cs="Times New Roman"/>
          <w:noProof/>
          <w:sz w:val="28"/>
          <w:szCs w:val="28"/>
          <w:lang w:val="uz-Cyrl-UZ" w:eastAsia="ru-RU"/>
        </w:rPr>
      </w:pPr>
      <w:r w:rsidRPr="00A91974">
        <w:rPr>
          <w:rFonts w:ascii="Times New Roman" w:eastAsia="Times New Roman" w:hAnsi="Times New Roman" w:cs="Times New Roman"/>
          <w:noProof/>
          <w:sz w:val="28"/>
          <w:szCs w:val="28"/>
          <w:lang w:val="uz-Cyrl-UZ" w:eastAsia="ru-RU"/>
        </w:rPr>
        <w:t>Rejadan tashqari inspektsiya nazorati quyidagi holatlarda o’tkaziladi:</w:t>
      </w:r>
    </w:p>
    <w:p w14:paraId="716AB004" w14:textId="77777777" w:rsidR="00FC1739" w:rsidRPr="00A91974" w:rsidRDefault="00FC1739" w:rsidP="00FC1739">
      <w:pPr>
        <w:tabs>
          <w:tab w:val="num" w:pos="993"/>
        </w:tabs>
        <w:spacing w:after="0" w:line="276" w:lineRule="auto"/>
        <w:ind w:firstLine="709"/>
        <w:jc w:val="both"/>
        <w:rPr>
          <w:rFonts w:ascii="Times New Roman" w:eastAsia="Times New Roman" w:hAnsi="Times New Roman" w:cs="Times New Roman"/>
          <w:noProof/>
          <w:sz w:val="28"/>
          <w:szCs w:val="28"/>
          <w:lang w:val="uz-Cyrl-UZ" w:eastAsia="ru-RU"/>
        </w:rPr>
      </w:pPr>
      <w:r w:rsidRPr="00A91974">
        <w:rPr>
          <w:rFonts w:ascii="Times New Roman" w:eastAsia="Times New Roman" w:hAnsi="Times New Roman" w:cs="Times New Roman"/>
          <w:noProof/>
          <w:sz w:val="28"/>
          <w:szCs w:val="28"/>
          <w:lang w:val="uz-Cyrl-UZ" w:eastAsia="ru-RU"/>
        </w:rPr>
        <w:t>- iste’molchilar, xizmatlarni xavfsizligi va sifati ustidan nazorat o’tkazuvchi ijroya hukumat organlari, iste’molchilar uyushmasi jamiyatidan sertifikatlangan xizmatlar sifatiga shikoyatlar to’g’risida ma’lumotlar kelib tushganda;</w:t>
      </w:r>
    </w:p>
    <w:p w14:paraId="24EF8DEE" w14:textId="77777777" w:rsidR="00FC1739" w:rsidRPr="00A91974" w:rsidRDefault="00FC1739" w:rsidP="00FC1739">
      <w:pPr>
        <w:tabs>
          <w:tab w:val="num" w:pos="993"/>
        </w:tabs>
        <w:spacing w:after="0" w:line="276" w:lineRule="auto"/>
        <w:ind w:firstLine="709"/>
        <w:jc w:val="both"/>
        <w:rPr>
          <w:rFonts w:ascii="Times New Roman" w:eastAsia="Times New Roman" w:hAnsi="Times New Roman" w:cs="Times New Roman"/>
          <w:noProof/>
          <w:sz w:val="28"/>
          <w:szCs w:val="28"/>
          <w:lang w:val="uz-Cyrl-UZ" w:eastAsia="ru-RU"/>
        </w:rPr>
      </w:pPr>
      <w:r w:rsidRPr="00A91974">
        <w:rPr>
          <w:rFonts w:ascii="Times New Roman" w:eastAsia="Times New Roman" w:hAnsi="Times New Roman" w:cs="Times New Roman"/>
          <w:noProof/>
          <w:sz w:val="28"/>
          <w:szCs w:val="28"/>
          <w:lang w:val="uz-Cyrl-UZ" w:eastAsia="ru-RU"/>
        </w:rPr>
        <w:t>- turli avariya va boshqa noxushliklar sabablarni tekshirish natijalari hamda davlat texnik ko’rigini o’tkazish natijalari bo’yicha vakolatli organlardan ma’lumotlar olinganda;</w:t>
      </w:r>
    </w:p>
    <w:p w14:paraId="15249C56" w14:textId="77777777" w:rsidR="00FC1739" w:rsidRPr="00A91974" w:rsidRDefault="00FC1739" w:rsidP="00FC1739">
      <w:pPr>
        <w:tabs>
          <w:tab w:val="num" w:pos="993"/>
        </w:tabs>
        <w:spacing w:after="0" w:line="276" w:lineRule="auto"/>
        <w:ind w:firstLine="709"/>
        <w:jc w:val="both"/>
        <w:rPr>
          <w:rFonts w:ascii="Times New Roman" w:eastAsia="Times New Roman" w:hAnsi="Times New Roman" w:cs="Times New Roman"/>
          <w:noProof/>
          <w:sz w:val="28"/>
          <w:szCs w:val="28"/>
          <w:lang w:val="uz-Cyrl-UZ" w:eastAsia="ru-RU"/>
        </w:rPr>
      </w:pPr>
      <w:r w:rsidRPr="00A91974">
        <w:rPr>
          <w:rFonts w:ascii="Times New Roman" w:eastAsia="Times New Roman" w:hAnsi="Times New Roman" w:cs="Times New Roman"/>
          <w:noProof/>
          <w:sz w:val="28"/>
          <w:szCs w:val="28"/>
          <w:lang w:val="uz-Cyrl-UZ" w:eastAsia="ru-RU"/>
        </w:rPr>
        <w:t>- muvofiqlik sertifikatining amal qilish shartlari va sertifkatlashtirishtalablariga aloqador faoliyatlarga o’zgarishi sabablari bo’yicha arizachining murojaatiga ko’ra inspektsiya nazoratini o’tkazish so’ralsa.</w:t>
      </w:r>
    </w:p>
    <w:p w14:paraId="388E3D8C" w14:textId="77777777" w:rsidR="00FC1739" w:rsidRPr="00A91974" w:rsidRDefault="00FC1739" w:rsidP="00FC1739">
      <w:pPr>
        <w:spacing w:after="0" w:line="276" w:lineRule="auto"/>
        <w:ind w:firstLine="709"/>
        <w:jc w:val="both"/>
        <w:rPr>
          <w:rFonts w:ascii="Times New Roman" w:eastAsia="Times New Roman" w:hAnsi="Times New Roman" w:cs="Times New Roman"/>
          <w:noProof/>
          <w:sz w:val="28"/>
          <w:szCs w:val="28"/>
          <w:lang w:val="uz-Cyrl-UZ" w:eastAsia="ru-RU"/>
        </w:rPr>
      </w:pPr>
      <w:r w:rsidRPr="00A91974">
        <w:rPr>
          <w:rFonts w:ascii="Times New Roman" w:eastAsia="Times New Roman" w:hAnsi="Times New Roman" w:cs="Times New Roman"/>
          <w:noProof/>
          <w:sz w:val="28"/>
          <w:szCs w:val="28"/>
          <w:lang w:val="uz-Cyrl-UZ" w:eastAsia="ru-RU"/>
        </w:rPr>
        <w:t>Inspektsiya nazorati natijalari berilgan muvofiqlik sertifikatini amal qilinishi (to’xtatilish, bekor qilinishi)ni tasdiqlash to’g’risidagi xulosalardan iborat bo’lgan dalolatnoma bilan rasmiylashtiriladi. Bunda dalolatnomada qo’llanilayotgan sertifikatlashtirish sxemasidagi sertifikatlashtirishga muvofiq tanlanma tekshirish natijalari qayd etiladi.</w:t>
      </w:r>
    </w:p>
    <w:p w14:paraId="43DC0770" w14:textId="77777777" w:rsidR="00FC1739" w:rsidRPr="00A91974" w:rsidRDefault="00FC1739" w:rsidP="00FC1739">
      <w:pPr>
        <w:spacing w:after="0" w:line="276" w:lineRule="auto"/>
        <w:ind w:firstLine="709"/>
        <w:jc w:val="both"/>
        <w:rPr>
          <w:rFonts w:ascii="Times New Roman" w:eastAsia="Times New Roman" w:hAnsi="Times New Roman" w:cs="Times New Roman"/>
          <w:noProof/>
          <w:sz w:val="28"/>
          <w:szCs w:val="28"/>
          <w:lang w:val="uz-Cyrl-UZ" w:eastAsia="ru-RU"/>
        </w:rPr>
      </w:pPr>
      <w:r w:rsidRPr="00A91974">
        <w:rPr>
          <w:rFonts w:ascii="Times New Roman" w:eastAsia="Times New Roman" w:hAnsi="Times New Roman" w:cs="Times New Roman"/>
          <w:noProof/>
          <w:sz w:val="28"/>
          <w:szCs w:val="28"/>
          <w:lang w:val="uz-Cyrl-UZ" w:eastAsia="ru-RU"/>
        </w:rPr>
        <w:t>O’rnatilgan talablarga xizmatlar nomuvofiq bo’lgan holatlarda sertifikatlashtirish idorasi inspektsiya nazoratini o’tkazishni bekor qiladi va muvofiqlik belgisini qo’llashga ruxsatni hamda muvofiqlik sertifikatini amal qilishini bekor qiladi.</w:t>
      </w:r>
    </w:p>
    <w:p w14:paraId="6B163CE2" w14:textId="77777777" w:rsidR="00FC1739" w:rsidRPr="00A91974" w:rsidRDefault="00FC1739" w:rsidP="00FC1739">
      <w:pPr>
        <w:spacing w:after="0" w:line="276" w:lineRule="auto"/>
        <w:ind w:firstLine="709"/>
        <w:jc w:val="both"/>
        <w:rPr>
          <w:rFonts w:ascii="Times New Roman" w:eastAsia="Times New Roman" w:hAnsi="Times New Roman" w:cs="Times New Roman"/>
          <w:noProof/>
          <w:sz w:val="28"/>
          <w:szCs w:val="28"/>
          <w:lang w:val="uz-Cyrl-UZ" w:eastAsia="ru-RU"/>
        </w:rPr>
      </w:pPr>
      <w:r w:rsidRPr="00A91974">
        <w:rPr>
          <w:rFonts w:ascii="Times New Roman" w:eastAsia="Times New Roman" w:hAnsi="Times New Roman" w:cs="Times New Roman"/>
          <w:noProof/>
          <w:sz w:val="28"/>
          <w:szCs w:val="28"/>
          <w:lang w:val="uz-Cyrl-UZ" w:eastAsia="ru-RU"/>
        </w:rPr>
        <w:t>Ushbu ma’lumotlar huddiy davlat nazorat va tekshiruv organlariga hamda sertifikatlashtirish milliy idorasiga ushbu xizmatlarni amalga oshirishni oldini olish bo’yicha zaruriy chora-tadbirlarni qabul qilish uchun taqdim etiladi.</w:t>
      </w:r>
    </w:p>
    <w:p w14:paraId="4F2AAB34" w14:textId="77777777" w:rsidR="00FC1739" w:rsidRPr="00A91974" w:rsidRDefault="00FC1739" w:rsidP="00FC1739">
      <w:pPr>
        <w:spacing w:after="0" w:line="276" w:lineRule="auto"/>
        <w:ind w:firstLine="709"/>
        <w:jc w:val="both"/>
        <w:rPr>
          <w:rFonts w:ascii="Times New Roman" w:eastAsia="Times New Roman" w:hAnsi="Times New Roman" w:cs="Times New Roman"/>
          <w:noProof/>
          <w:sz w:val="28"/>
          <w:szCs w:val="28"/>
          <w:lang w:val="uz-Cyrl-UZ" w:eastAsia="ru-RU"/>
        </w:rPr>
      </w:pPr>
      <w:r w:rsidRPr="00A91974">
        <w:rPr>
          <w:rFonts w:ascii="Times New Roman" w:eastAsia="Times New Roman" w:hAnsi="Times New Roman" w:cs="Times New Roman"/>
          <w:noProof/>
          <w:sz w:val="28"/>
          <w:szCs w:val="28"/>
          <w:lang w:val="uz-Cyrl-UZ" w:eastAsia="ru-RU"/>
        </w:rPr>
        <w:t>Muvofiqlik sertifikatini to’xtatish to’g’risidagi qaror qabul qilingan holatlarda agarda xizmat ko’rsatuvchi ishlab chiqqan to’g’rilovchi amallarni sertifikatlashtirish idorasi bilan kelishilgan bo’lsa, aniqlangan nomuvofiqliklarni sababini bartaraf qilish imkoniyatlari va muddatlarini o’rnatish yo’li bilan chora-tadbirlar ishlab chiqiladi.</w:t>
      </w:r>
    </w:p>
    <w:p w14:paraId="32F6C288" w14:textId="77777777" w:rsidR="00FC1739" w:rsidRPr="00A91974" w:rsidRDefault="00FC1739" w:rsidP="00FC1739">
      <w:pPr>
        <w:spacing w:after="0" w:line="276" w:lineRule="auto"/>
        <w:ind w:firstLine="709"/>
        <w:jc w:val="both"/>
        <w:rPr>
          <w:rFonts w:ascii="Times New Roman" w:eastAsia="Times New Roman" w:hAnsi="Times New Roman" w:cs="Times New Roman"/>
          <w:noProof/>
          <w:sz w:val="28"/>
          <w:szCs w:val="28"/>
          <w:lang w:val="uz-Cyrl-UZ" w:eastAsia="ru-RU"/>
        </w:rPr>
      </w:pPr>
      <w:r w:rsidRPr="00A91974">
        <w:rPr>
          <w:rFonts w:ascii="Times New Roman" w:eastAsia="Times New Roman" w:hAnsi="Times New Roman" w:cs="Times New Roman"/>
          <w:noProof/>
          <w:sz w:val="28"/>
          <w:szCs w:val="28"/>
          <w:lang w:val="uz-Cyrl-UZ" w:eastAsia="ru-RU"/>
        </w:rPr>
        <w:t>Sertifikatlashtirish idorasi to’g’rilovchi chora-tadbirlarni tekshirish vaqtida:</w:t>
      </w:r>
    </w:p>
    <w:p w14:paraId="3F91B0AD" w14:textId="77777777" w:rsidR="00FC1739" w:rsidRPr="00A91974" w:rsidRDefault="00FC1739" w:rsidP="00FC1739">
      <w:pPr>
        <w:tabs>
          <w:tab w:val="num" w:pos="993"/>
        </w:tabs>
        <w:spacing w:after="0" w:line="276" w:lineRule="auto"/>
        <w:ind w:firstLine="709"/>
        <w:jc w:val="both"/>
        <w:rPr>
          <w:rFonts w:ascii="Times New Roman" w:eastAsia="Times New Roman" w:hAnsi="Times New Roman" w:cs="Times New Roman"/>
          <w:noProof/>
          <w:sz w:val="28"/>
          <w:szCs w:val="28"/>
          <w:lang w:val="uz-Cyrl-UZ" w:eastAsia="ru-RU"/>
        </w:rPr>
      </w:pPr>
      <w:r w:rsidRPr="00A91974">
        <w:rPr>
          <w:rFonts w:ascii="Times New Roman" w:eastAsia="Times New Roman" w:hAnsi="Times New Roman" w:cs="Times New Roman"/>
          <w:noProof/>
          <w:sz w:val="28"/>
          <w:szCs w:val="28"/>
          <w:lang w:val="uz-Cyrl-UZ" w:eastAsia="ru-RU"/>
        </w:rPr>
        <w:t>- muvofiqlik sertifikati va muvofiqlik belgisini qo’llashga ruxsatni bekor qiladi;</w:t>
      </w:r>
    </w:p>
    <w:p w14:paraId="5333AB72" w14:textId="77777777" w:rsidR="00FC1739" w:rsidRPr="00A91974" w:rsidRDefault="00FC1739" w:rsidP="00FC1739">
      <w:pPr>
        <w:tabs>
          <w:tab w:val="num" w:pos="993"/>
        </w:tabs>
        <w:spacing w:after="0" w:line="276" w:lineRule="auto"/>
        <w:ind w:firstLine="709"/>
        <w:jc w:val="both"/>
        <w:rPr>
          <w:rFonts w:ascii="Times New Roman" w:eastAsia="Times New Roman" w:hAnsi="Times New Roman" w:cs="Times New Roman"/>
          <w:noProof/>
          <w:sz w:val="28"/>
          <w:szCs w:val="28"/>
          <w:lang w:val="uz-Cyrl-UZ" w:eastAsia="ru-RU"/>
        </w:rPr>
      </w:pPr>
      <w:r w:rsidRPr="00A91974">
        <w:rPr>
          <w:rFonts w:ascii="Times New Roman" w:eastAsia="Times New Roman" w:hAnsi="Times New Roman" w:cs="Times New Roman"/>
          <w:noProof/>
          <w:sz w:val="28"/>
          <w:szCs w:val="28"/>
          <w:lang w:val="uz-Cyrl-UZ" w:eastAsia="ru-RU"/>
        </w:rPr>
        <w:t>- to’g’rilovchi chora-tadbirlarni bajarish muddatini belgilaydi;</w:t>
      </w:r>
    </w:p>
    <w:p w14:paraId="00452303" w14:textId="77777777" w:rsidR="00FC1739" w:rsidRPr="00A91974" w:rsidRDefault="00FC1739" w:rsidP="00FC1739">
      <w:pPr>
        <w:tabs>
          <w:tab w:val="num" w:pos="993"/>
        </w:tabs>
        <w:spacing w:after="0" w:line="276" w:lineRule="auto"/>
        <w:ind w:firstLine="709"/>
        <w:jc w:val="both"/>
        <w:rPr>
          <w:rFonts w:ascii="Times New Roman" w:eastAsia="Times New Roman" w:hAnsi="Times New Roman" w:cs="Times New Roman"/>
          <w:noProof/>
          <w:sz w:val="28"/>
          <w:szCs w:val="28"/>
          <w:lang w:val="uz-Cyrl-UZ" w:eastAsia="ru-RU"/>
        </w:rPr>
      </w:pPr>
      <w:r w:rsidRPr="00A91974">
        <w:rPr>
          <w:rFonts w:ascii="Times New Roman" w:eastAsia="Times New Roman" w:hAnsi="Times New Roman" w:cs="Times New Roman"/>
          <w:noProof/>
          <w:sz w:val="28"/>
          <w:szCs w:val="28"/>
          <w:lang w:val="uz-Cyrl-UZ" w:eastAsia="ru-RU"/>
        </w:rPr>
        <w:t>- to’g’rilovchi chora-tadbirlarning bajarilishini tekshiradi.</w:t>
      </w:r>
    </w:p>
    <w:p w14:paraId="775CE175" w14:textId="77777777" w:rsidR="00FC1739" w:rsidRPr="00A91974" w:rsidRDefault="00FC1739" w:rsidP="00FC1739">
      <w:pPr>
        <w:spacing w:after="0" w:line="276" w:lineRule="auto"/>
        <w:ind w:firstLine="709"/>
        <w:jc w:val="both"/>
        <w:rPr>
          <w:rFonts w:ascii="Times New Roman" w:eastAsia="Times New Roman" w:hAnsi="Times New Roman" w:cs="Times New Roman"/>
          <w:noProof/>
          <w:sz w:val="28"/>
          <w:szCs w:val="28"/>
          <w:lang w:val="uz-Cyrl-UZ" w:eastAsia="ru-RU"/>
        </w:rPr>
      </w:pPr>
      <w:r w:rsidRPr="00A91974">
        <w:rPr>
          <w:rFonts w:ascii="Times New Roman" w:eastAsia="Times New Roman" w:hAnsi="Times New Roman" w:cs="Times New Roman"/>
          <w:noProof/>
          <w:sz w:val="28"/>
          <w:szCs w:val="28"/>
          <w:lang w:val="uz-Cyrl-UZ" w:eastAsia="ru-RU"/>
        </w:rPr>
        <w:t>Barcha natijalar ijobiy bo’lgan holatlarda sertifikatlashtirish idorasi sertifikatni qayta tiklash to’g’risidagi qarorni qabul qiladi.</w:t>
      </w:r>
    </w:p>
    <w:p w14:paraId="74D22908" w14:textId="77777777" w:rsidR="00AC4156" w:rsidRPr="00A91974" w:rsidRDefault="00AC4156" w:rsidP="00AC4156">
      <w:pPr>
        <w:pStyle w:val="a7"/>
        <w:spacing w:line="276" w:lineRule="auto"/>
        <w:jc w:val="both"/>
        <w:rPr>
          <w:rFonts w:ascii="Times New Roman" w:hAnsi="Times New Roman" w:cs="Times New Roman"/>
          <w:noProof/>
          <w:sz w:val="28"/>
          <w:szCs w:val="28"/>
          <w:lang w:val="uz-Cyrl-UZ"/>
        </w:rPr>
      </w:pPr>
    </w:p>
    <w:p w14:paraId="24E7D587" w14:textId="05D6B10A" w:rsidR="00C3578C" w:rsidRPr="00A91974" w:rsidRDefault="00C3578C" w:rsidP="004055C6">
      <w:pPr>
        <w:pStyle w:val="a7"/>
        <w:spacing w:line="276" w:lineRule="auto"/>
        <w:ind w:firstLine="708"/>
        <w:jc w:val="center"/>
        <w:rPr>
          <w:rFonts w:ascii="Times New Roman" w:hAnsi="Times New Roman" w:cs="Times New Roman"/>
          <w:noProof/>
          <w:sz w:val="28"/>
          <w:szCs w:val="28"/>
          <w:lang w:val="uz-Cyrl-UZ"/>
        </w:rPr>
      </w:pPr>
      <w:r w:rsidRPr="00A91974">
        <w:rPr>
          <w:rFonts w:ascii="Times New Roman" w:hAnsi="Times New Roman" w:cs="Times New Roman"/>
          <w:b/>
          <w:bCs/>
          <w:noProof/>
          <w:sz w:val="28"/>
          <w:szCs w:val="28"/>
          <w:lang w:val="uz-Cyrl-UZ"/>
        </w:rPr>
        <w:t>Foydalanilgan adabiyotlar</w:t>
      </w:r>
    </w:p>
    <w:p w14:paraId="5AE9D0BA" w14:textId="4C7078AD" w:rsidR="000B5F8B" w:rsidRPr="00A91974" w:rsidRDefault="000B5F8B" w:rsidP="004055C6">
      <w:pPr>
        <w:pStyle w:val="a7"/>
        <w:spacing w:line="276" w:lineRule="auto"/>
        <w:ind w:firstLine="284"/>
        <w:jc w:val="both"/>
        <w:rPr>
          <w:rFonts w:ascii="Times New Roman" w:hAnsi="Times New Roman" w:cs="Times New Roman"/>
          <w:noProof/>
          <w:sz w:val="28"/>
          <w:szCs w:val="28"/>
          <w:lang w:val="uz-Cyrl-UZ"/>
        </w:rPr>
      </w:pPr>
      <w:r w:rsidRPr="00A91974">
        <w:rPr>
          <w:rFonts w:ascii="Times New Roman" w:hAnsi="Times New Roman" w:cs="Times New Roman"/>
          <w:noProof/>
          <w:sz w:val="28"/>
          <w:szCs w:val="28"/>
          <w:lang w:val="uz-Cyrl-UZ"/>
        </w:rPr>
        <w:lastRenderedPageBreak/>
        <w:t xml:space="preserve">1.Ismаtullаеv P.R., Mаtyakubоvа P.M., Turаеv SH.А. Mеtrоlоgiya, stаndаrtlаshtirish vа sеrtifikаtlаshtirish. Dаsrlik, T.: Lesson-Press, 2015. </w:t>
      </w:r>
    </w:p>
    <w:p w14:paraId="56F948BC" w14:textId="11D261FD" w:rsidR="000B5F8B" w:rsidRPr="00A91974" w:rsidRDefault="000B5F8B" w:rsidP="004055C6">
      <w:pPr>
        <w:pStyle w:val="a7"/>
        <w:spacing w:line="276" w:lineRule="auto"/>
        <w:ind w:firstLine="284"/>
        <w:jc w:val="both"/>
        <w:rPr>
          <w:rFonts w:ascii="Times New Roman" w:hAnsi="Times New Roman" w:cs="Times New Roman"/>
          <w:noProof/>
          <w:sz w:val="28"/>
          <w:szCs w:val="28"/>
          <w:lang w:val="en-US"/>
        </w:rPr>
      </w:pPr>
      <w:r w:rsidRPr="00A91974">
        <w:rPr>
          <w:rFonts w:ascii="Times New Roman" w:hAnsi="Times New Roman" w:cs="Times New Roman"/>
          <w:noProof/>
          <w:sz w:val="28"/>
          <w:szCs w:val="28"/>
          <w:lang w:val="uz-Cyrl-UZ"/>
        </w:rPr>
        <w:t xml:space="preserve">2.Ismаtullаеv P.R., Axmedov B.M., Mаtyakubоvа P.M., Xamraqulov G’.X., Turаеv SH.А. Sertifikatlashtirish asoslari va sifat menejmenti. </w:t>
      </w:r>
      <w:r w:rsidRPr="00A91974">
        <w:rPr>
          <w:rFonts w:ascii="Times New Roman" w:hAnsi="Times New Roman" w:cs="Times New Roman"/>
          <w:noProof/>
          <w:sz w:val="28"/>
          <w:szCs w:val="28"/>
          <w:lang w:val="en-US"/>
        </w:rPr>
        <w:t>Dаsrlik. Toshkent, Sano-standart, 2014.</w:t>
      </w:r>
    </w:p>
    <w:p w14:paraId="346833FB" w14:textId="4F05D1EB" w:rsidR="000B5F8B" w:rsidRPr="00A91974" w:rsidRDefault="000B5F8B" w:rsidP="004055C6">
      <w:pPr>
        <w:pStyle w:val="a7"/>
        <w:spacing w:line="276" w:lineRule="auto"/>
        <w:ind w:firstLine="284"/>
        <w:jc w:val="both"/>
        <w:rPr>
          <w:rFonts w:ascii="Times New Roman" w:hAnsi="Times New Roman" w:cs="Times New Roman"/>
          <w:noProof/>
          <w:sz w:val="28"/>
          <w:szCs w:val="28"/>
          <w:lang w:val="en-US"/>
        </w:rPr>
      </w:pPr>
      <w:r w:rsidRPr="00A91974">
        <w:rPr>
          <w:rFonts w:ascii="Times New Roman" w:hAnsi="Times New Roman" w:cs="Times New Roman"/>
          <w:noProof/>
          <w:sz w:val="28"/>
          <w:szCs w:val="28"/>
          <w:lang w:val="en-US"/>
        </w:rPr>
        <w:t>3.Xamdamov B.R., Xakimov D.V., Mamajonov A.A.  Sеrtifikаtlаshtirish asoslari va sifat menejmenti. Darslik. Toshkent, NIF-MSh, 2020.</w:t>
      </w:r>
    </w:p>
    <w:p w14:paraId="1A41E0D4" w14:textId="2D530841" w:rsidR="000B5F8B" w:rsidRPr="00A91974" w:rsidRDefault="000B5F8B" w:rsidP="004055C6">
      <w:pPr>
        <w:pStyle w:val="a7"/>
        <w:spacing w:line="276" w:lineRule="auto"/>
        <w:ind w:firstLine="284"/>
        <w:jc w:val="both"/>
        <w:rPr>
          <w:rFonts w:ascii="Times New Roman" w:hAnsi="Times New Roman" w:cs="Times New Roman"/>
          <w:noProof/>
          <w:sz w:val="28"/>
          <w:szCs w:val="28"/>
        </w:rPr>
      </w:pPr>
      <w:r w:rsidRPr="00A91974">
        <w:rPr>
          <w:rFonts w:ascii="Times New Roman" w:hAnsi="Times New Roman" w:cs="Times New Roman"/>
          <w:noProof/>
          <w:sz w:val="28"/>
          <w:szCs w:val="28"/>
          <w:lang w:val="en-US"/>
        </w:rPr>
        <w:t>4.</w:t>
      </w:r>
      <w:r w:rsidRPr="00A91974">
        <w:rPr>
          <w:rFonts w:ascii="Times New Roman" w:hAnsi="Times New Roman" w:cs="Times New Roman"/>
          <w:noProof/>
          <w:sz w:val="28"/>
          <w:szCs w:val="28"/>
        </w:rPr>
        <w:t>Ах</w:t>
      </w:r>
      <w:r w:rsidRPr="00A91974">
        <w:rPr>
          <w:rFonts w:ascii="Times New Roman" w:hAnsi="Times New Roman" w:cs="Times New Roman"/>
          <w:noProof/>
          <w:sz w:val="28"/>
          <w:szCs w:val="28"/>
          <w:lang w:val="en-US"/>
        </w:rPr>
        <w:t>m</w:t>
      </w:r>
      <w:r w:rsidRPr="00A91974">
        <w:rPr>
          <w:rFonts w:ascii="Times New Roman" w:hAnsi="Times New Roman" w:cs="Times New Roman"/>
          <w:noProof/>
          <w:sz w:val="28"/>
          <w:szCs w:val="28"/>
        </w:rPr>
        <w:t>е</w:t>
      </w:r>
      <w:r w:rsidRPr="00A91974">
        <w:rPr>
          <w:rFonts w:ascii="Times New Roman" w:hAnsi="Times New Roman" w:cs="Times New Roman"/>
          <w:noProof/>
          <w:sz w:val="28"/>
          <w:szCs w:val="28"/>
          <w:lang w:val="en-US"/>
        </w:rPr>
        <w:t>d</w:t>
      </w:r>
      <w:r w:rsidRPr="00A91974">
        <w:rPr>
          <w:rFonts w:ascii="Times New Roman" w:hAnsi="Times New Roman" w:cs="Times New Roman"/>
          <w:noProof/>
          <w:sz w:val="28"/>
          <w:szCs w:val="28"/>
        </w:rPr>
        <w:t>о</w:t>
      </w:r>
      <w:r w:rsidRPr="00A91974">
        <w:rPr>
          <w:rFonts w:ascii="Times New Roman" w:hAnsi="Times New Roman" w:cs="Times New Roman"/>
          <w:noProof/>
          <w:sz w:val="28"/>
          <w:szCs w:val="28"/>
          <w:lang w:val="en-US"/>
        </w:rPr>
        <w:t>v B.M., Ism</w:t>
      </w:r>
      <w:r w:rsidRPr="00A91974">
        <w:rPr>
          <w:rFonts w:ascii="Times New Roman" w:hAnsi="Times New Roman" w:cs="Times New Roman"/>
          <w:noProof/>
          <w:sz w:val="28"/>
          <w:szCs w:val="28"/>
        </w:rPr>
        <w:t>а</w:t>
      </w:r>
      <w:r w:rsidRPr="00A91974">
        <w:rPr>
          <w:rFonts w:ascii="Times New Roman" w:hAnsi="Times New Roman" w:cs="Times New Roman"/>
          <w:noProof/>
          <w:sz w:val="28"/>
          <w:szCs w:val="28"/>
          <w:lang w:val="en-US"/>
        </w:rPr>
        <w:t>tull</w:t>
      </w:r>
      <w:r w:rsidRPr="00A91974">
        <w:rPr>
          <w:rFonts w:ascii="Times New Roman" w:hAnsi="Times New Roman" w:cs="Times New Roman"/>
          <w:noProof/>
          <w:sz w:val="28"/>
          <w:szCs w:val="28"/>
        </w:rPr>
        <w:t>ае</w:t>
      </w:r>
      <w:r w:rsidRPr="00A91974">
        <w:rPr>
          <w:rFonts w:ascii="Times New Roman" w:hAnsi="Times New Roman" w:cs="Times New Roman"/>
          <w:noProof/>
          <w:sz w:val="28"/>
          <w:szCs w:val="28"/>
          <w:lang w:val="en-US"/>
        </w:rPr>
        <w:t>v P.R., Tur</w:t>
      </w:r>
      <w:r w:rsidRPr="00A91974">
        <w:rPr>
          <w:rFonts w:ascii="Times New Roman" w:hAnsi="Times New Roman" w:cs="Times New Roman"/>
          <w:noProof/>
          <w:sz w:val="28"/>
          <w:szCs w:val="28"/>
        </w:rPr>
        <w:t>ае</w:t>
      </w:r>
      <w:r w:rsidRPr="00A91974">
        <w:rPr>
          <w:rFonts w:ascii="Times New Roman" w:hAnsi="Times New Roman" w:cs="Times New Roman"/>
          <w:noProof/>
          <w:sz w:val="28"/>
          <w:szCs w:val="28"/>
          <w:lang w:val="en-US"/>
        </w:rPr>
        <w:t>v SH.</w:t>
      </w:r>
      <w:r w:rsidRPr="00A91974">
        <w:rPr>
          <w:rFonts w:ascii="Times New Roman" w:hAnsi="Times New Roman" w:cs="Times New Roman"/>
          <w:noProof/>
          <w:sz w:val="28"/>
          <w:szCs w:val="28"/>
        </w:rPr>
        <w:t>А</w:t>
      </w:r>
      <w:r w:rsidRPr="00A91974">
        <w:rPr>
          <w:rFonts w:ascii="Times New Roman" w:hAnsi="Times New Roman" w:cs="Times New Roman"/>
          <w:noProof/>
          <w:sz w:val="28"/>
          <w:szCs w:val="28"/>
          <w:lang w:val="en-US"/>
        </w:rPr>
        <w:t>. S</w:t>
      </w:r>
      <w:r w:rsidRPr="00A91974">
        <w:rPr>
          <w:rFonts w:ascii="Times New Roman" w:hAnsi="Times New Roman" w:cs="Times New Roman"/>
          <w:noProof/>
          <w:sz w:val="28"/>
          <w:szCs w:val="28"/>
        </w:rPr>
        <w:t>е</w:t>
      </w:r>
      <w:r w:rsidRPr="00A91974">
        <w:rPr>
          <w:rFonts w:ascii="Times New Roman" w:hAnsi="Times New Roman" w:cs="Times New Roman"/>
          <w:noProof/>
          <w:sz w:val="28"/>
          <w:szCs w:val="28"/>
          <w:lang w:val="en-US"/>
        </w:rPr>
        <w:t>rtifik</w:t>
      </w:r>
      <w:r w:rsidRPr="00A91974">
        <w:rPr>
          <w:rFonts w:ascii="Times New Roman" w:hAnsi="Times New Roman" w:cs="Times New Roman"/>
          <w:noProof/>
          <w:sz w:val="28"/>
          <w:szCs w:val="28"/>
        </w:rPr>
        <w:t>а</w:t>
      </w:r>
      <w:r w:rsidRPr="00A91974">
        <w:rPr>
          <w:rFonts w:ascii="Times New Roman" w:hAnsi="Times New Roman" w:cs="Times New Roman"/>
          <w:noProof/>
          <w:sz w:val="28"/>
          <w:szCs w:val="28"/>
          <w:lang w:val="en-US"/>
        </w:rPr>
        <w:t>tl</w:t>
      </w:r>
      <w:r w:rsidRPr="00A91974">
        <w:rPr>
          <w:rFonts w:ascii="Times New Roman" w:hAnsi="Times New Roman" w:cs="Times New Roman"/>
          <w:noProof/>
          <w:sz w:val="28"/>
          <w:szCs w:val="28"/>
        </w:rPr>
        <w:t>а</w:t>
      </w:r>
      <w:r w:rsidRPr="00A91974">
        <w:rPr>
          <w:rFonts w:ascii="Times New Roman" w:hAnsi="Times New Roman" w:cs="Times New Roman"/>
          <w:noProof/>
          <w:sz w:val="28"/>
          <w:szCs w:val="28"/>
          <w:lang w:val="en-US"/>
        </w:rPr>
        <w:t>shtirish v</w:t>
      </w:r>
      <w:r w:rsidRPr="00A91974">
        <w:rPr>
          <w:rFonts w:ascii="Times New Roman" w:hAnsi="Times New Roman" w:cs="Times New Roman"/>
          <w:noProof/>
          <w:sz w:val="28"/>
          <w:szCs w:val="28"/>
        </w:rPr>
        <w:t>а</w:t>
      </w:r>
      <w:r w:rsidRPr="00A91974">
        <w:rPr>
          <w:rFonts w:ascii="Times New Roman" w:hAnsi="Times New Roman" w:cs="Times New Roman"/>
          <w:noProof/>
          <w:sz w:val="28"/>
          <w:szCs w:val="28"/>
          <w:lang w:val="en-US"/>
        </w:rPr>
        <w:t xml:space="preserve"> sif</w:t>
      </w:r>
      <w:r w:rsidRPr="00A91974">
        <w:rPr>
          <w:rFonts w:ascii="Times New Roman" w:hAnsi="Times New Roman" w:cs="Times New Roman"/>
          <w:noProof/>
          <w:sz w:val="28"/>
          <w:szCs w:val="28"/>
        </w:rPr>
        <w:t>а</w:t>
      </w:r>
      <w:r w:rsidRPr="00A91974">
        <w:rPr>
          <w:rFonts w:ascii="Times New Roman" w:hAnsi="Times New Roman" w:cs="Times New Roman"/>
          <w:noProof/>
          <w:sz w:val="28"/>
          <w:szCs w:val="28"/>
          <w:lang w:val="en-US"/>
        </w:rPr>
        <w:t>tni b</w:t>
      </w:r>
      <w:r w:rsidRPr="00A91974">
        <w:rPr>
          <w:rFonts w:ascii="Times New Roman" w:hAnsi="Times New Roman" w:cs="Times New Roman"/>
          <w:noProof/>
          <w:sz w:val="28"/>
          <w:szCs w:val="28"/>
        </w:rPr>
        <w:t>о</w:t>
      </w:r>
      <w:r w:rsidRPr="00A91974">
        <w:rPr>
          <w:rFonts w:ascii="Times New Roman" w:hAnsi="Times New Roman" w:cs="Times New Roman"/>
          <w:noProof/>
          <w:sz w:val="28"/>
          <w:szCs w:val="28"/>
          <w:lang w:val="en-US"/>
        </w:rPr>
        <w:t>shq</w:t>
      </w:r>
      <w:r w:rsidRPr="00A91974">
        <w:rPr>
          <w:rFonts w:ascii="Times New Roman" w:hAnsi="Times New Roman" w:cs="Times New Roman"/>
          <w:noProof/>
          <w:sz w:val="28"/>
          <w:szCs w:val="28"/>
        </w:rPr>
        <w:t>а</w:t>
      </w:r>
      <w:r w:rsidRPr="00A91974">
        <w:rPr>
          <w:rFonts w:ascii="Times New Roman" w:hAnsi="Times New Roman" w:cs="Times New Roman"/>
          <w:noProof/>
          <w:sz w:val="28"/>
          <w:szCs w:val="28"/>
          <w:lang w:val="en-US"/>
        </w:rPr>
        <w:t xml:space="preserve">rish </w:t>
      </w:r>
      <w:r w:rsidRPr="00A91974">
        <w:rPr>
          <w:rFonts w:ascii="Times New Roman" w:hAnsi="Times New Roman" w:cs="Times New Roman"/>
          <w:noProof/>
          <w:sz w:val="28"/>
          <w:szCs w:val="28"/>
        </w:rPr>
        <w:t>а</w:t>
      </w:r>
      <w:r w:rsidRPr="00A91974">
        <w:rPr>
          <w:rFonts w:ascii="Times New Roman" w:hAnsi="Times New Roman" w:cs="Times New Roman"/>
          <w:noProof/>
          <w:sz w:val="28"/>
          <w:szCs w:val="28"/>
          <w:lang w:val="en-US"/>
        </w:rPr>
        <w:t>s</w:t>
      </w:r>
      <w:r w:rsidRPr="00A91974">
        <w:rPr>
          <w:rFonts w:ascii="Times New Roman" w:hAnsi="Times New Roman" w:cs="Times New Roman"/>
          <w:noProof/>
          <w:sz w:val="28"/>
          <w:szCs w:val="28"/>
        </w:rPr>
        <w:t>о</w:t>
      </w:r>
      <w:r w:rsidRPr="00A91974">
        <w:rPr>
          <w:rFonts w:ascii="Times New Roman" w:hAnsi="Times New Roman" w:cs="Times New Roman"/>
          <w:noProof/>
          <w:sz w:val="28"/>
          <w:szCs w:val="28"/>
          <w:lang w:val="en-US"/>
        </w:rPr>
        <w:t>sl</w:t>
      </w:r>
      <w:r w:rsidRPr="00A91974">
        <w:rPr>
          <w:rFonts w:ascii="Times New Roman" w:hAnsi="Times New Roman" w:cs="Times New Roman"/>
          <w:noProof/>
          <w:sz w:val="28"/>
          <w:szCs w:val="28"/>
        </w:rPr>
        <w:t>а</w:t>
      </w:r>
      <w:r w:rsidRPr="00A91974">
        <w:rPr>
          <w:rFonts w:ascii="Times New Roman" w:hAnsi="Times New Roman" w:cs="Times New Roman"/>
          <w:noProof/>
          <w:sz w:val="28"/>
          <w:szCs w:val="28"/>
          <w:lang w:val="en-US"/>
        </w:rPr>
        <w:t>ri, o’quv qo’ll</w:t>
      </w:r>
      <w:r w:rsidRPr="00A91974">
        <w:rPr>
          <w:rFonts w:ascii="Times New Roman" w:hAnsi="Times New Roman" w:cs="Times New Roman"/>
          <w:noProof/>
          <w:sz w:val="28"/>
          <w:szCs w:val="28"/>
        </w:rPr>
        <w:t>а</w:t>
      </w:r>
      <w:r w:rsidRPr="00A91974">
        <w:rPr>
          <w:rFonts w:ascii="Times New Roman" w:hAnsi="Times New Roman" w:cs="Times New Roman"/>
          <w:noProof/>
          <w:sz w:val="28"/>
          <w:szCs w:val="28"/>
          <w:lang w:val="en-US"/>
        </w:rPr>
        <w:t>nm</w:t>
      </w:r>
      <w:r w:rsidRPr="00A91974">
        <w:rPr>
          <w:rFonts w:ascii="Times New Roman" w:hAnsi="Times New Roman" w:cs="Times New Roman"/>
          <w:noProof/>
          <w:sz w:val="28"/>
          <w:szCs w:val="28"/>
        </w:rPr>
        <w:t>а</w:t>
      </w:r>
      <w:r w:rsidRPr="00A91974">
        <w:rPr>
          <w:rFonts w:ascii="Times New Roman" w:hAnsi="Times New Roman" w:cs="Times New Roman"/>
          <w:noProof/>
          <w:sz w:val="28"/>
          <w:szCs w:val="28"/>
          <w:lang w:val="en-US"/>
        </w:rPr>
        <w:t>. O</w:t>
      </w:r>
      <w:r w:rsidRPr="00A91974">
        <w:rPr>
          <w:rFonts w:ascii="Times New Roman" w:hAnsi="Times New Roman" w:cs="Times New Roman"/>
          <w:noProof/>
          <w:sz w:val="28"/>
          <w:szCs w:val="28"/>
        </w:rPr>
        <w:t>’</w:t>
      </w:r>
      <w:r w:rsidRPr="00A91974">
        <w:rPr>
          <w:rFonts w:ascii="Times New Roman" w:hAnsi="Times New Roman" w:cs="Times New Roman"/>
          <w:noProof/>
          <w:sz w:val="28"/>
          <w:szCs w:val="28"/>
          <w:lang w:val="en-US"/>
        </w:rPr>
        <w:t>zR</w:t>
      </w:r>
      <w:r w:rsidRPr="00A91974">
        <w:rPr>
          <w:rFonts w:ascii="Times New Roman" w:hAnsi="Times New Roman" w:cs="Times New Roman"/>
          <w:noProof/>
          <w:sz w:val="28"/>
          <w:szCs w:val="28"/>
        </w:rPr>
        <w:t xml:space="preserve"> О</w:t>
      </w:r>
      <w:r w:rsidRPr="00A91974">
        <w:rPr>
          <w:rFonts w:ascii="Times New Roman" w:hAnsi="Times New Roman" w:cs="Times New Roman"/>
          <w:noProof/>
          <w:sz w:val="28"/>
          <w:szCs w:val="28"/>
          <w:lang w:val="en-US"/>
        </w:rPr>
        <w:t>O</w:t>
      </w:r>
      <w:r w:rsidRPr="00A91974">
        <w:rPr>
          <w:rFonts w:ascii="Times New Roman" w:hAnsi="Times New Roman" w:cs="Times New Roman"/>
          <w:noProof/>
          <w:sz w:val="28"/>
          <w:szCs w:val="28"/>
        </w:rPr>
        <w:t>’</w:t>
      </w:r>
      <w:r w:rsidRPr="00A91974">
        <w:rPr>
          <w:rFonts w:ascii="Times New Roman" w:hAnsi="Times New Roman" w:cs="Times New Roman"/>
          <w:noProof/>
          <w:sz w:val="28"/>
          <w:szCs w:val="28"/>
          <w:lang w:val="en-US"/>
        </w:rPr>
        <w:t>MTV</w:t>
      </w:r>
      <w:r w:rsidRPr="00A91974">
        <w:rPr>
          <w:rFonts w:ascii="Times New Roman" w:hAnsi="Times New Roman" w:cs="Times New Roman"/>
          <w:noProof/>
          <w:sz w:val="28"/>
          <w:szCs w:val="28"/>
        </w:rPr>
        <w:t xml:space="preserve">; </w:t>
      </w:r>
      <w:r w:rsidRPr="00A91974">
        <w:rPr>
          <w:rFonts w:ascii="Times New Roman" w:hAnsi="Times New Roman" w:cs="Times New Roman"/>
          <w:noProof/>
          <w:sz w:val="28"/>
          <w:szCs w:val="28"/>
          <w:lang w:val="en-US"/>
        </w:rPr>
        <w:t>TDTU</w:t>
      </w:r>
      <w:r w:rsidRPr="00A91974">
        <w:rPr>
          <w:rFonts w:ascii="Times New Roman" w:hAnsi="Times New Roman" w:cs="Times New Roman"/>
          <w:noProof/>
          <w:sz w:val="28"/>
          <w:szCs w:val="28"/>
        </w:rPr>
        <w:t xml:space="preserve">. - </w:t>
      </w:r>
      <w:r w:rsidRPr="00A91974">
        <w:rPr>
          <w:rFonts w:ascii="Times New Roman" w:hAnsi="Times New Roman" w:cs="Times New Roman"/>
          <w:noProof/>
          <w:sz w:val="28"/>
          <w:szCs w:val="28"/>
          <w:lang w:val="en-US"/>
        </w:rPr>
        <w:t>T</w:t>
      </w:r>
      <w:r w:rsidRPr="00A91974">
        <w:rPr>
          <w:rFonts w:ascii="Times New Roman" w:hAnsi="Times New Roman" w:cs="Times New Roman"/>
          <w:noProof/>
          <w:sz w:val="28"/>
          <w:szCs w:val="28"/>
        </w:rPr>
        <w:t>о</w:t>
      </w:r>
      <w:r w:rsidRPr="00A91974">
        <w:rPr>
          <w:rFonts w:ascii="Times New Roman" w:hAnsi="Times New Roman" w:cs="Times New Roman"/>
          <w:noProof/>
          <w:sz w:val="28"/>
          <w:szCs w:val="28"/>
          <w:lang w:val="en-US"/>
        </w:rPr>
        <w:t>shk</w:t>
      </w:r>
      <w:r w:rsidRPr="00A91974">
        <w:rPr>
          <w:rFonts w:ascii="Times New Roman" w:hAnsi="Times New Roman" w:cs="Times New Roman"/>
          <w:noProof/>
          <w:sz w:val="28"/>
          <w:szCs w:val="28"/>
        </w:rPr>
        <w:t>е</w:t>
      </w:r>
      <w:r w:rsidRPr="00A91974">
        <w:rPr>
          <w:rFonts w:ascii="Times New Roman" w:hAnsi="Times New Roman" w:cs="Times New Roman"/>
          <w:noProof/>
          <w:sz w:val="28"/>
          <w:szCs w:val="28"/>
          <w:lang w:val="en-US"/>
        </w:rPr>
        <w:t>nt</w:t>
      </w:r>
      <w:r w:rsidRPr="00A91974">
        <w:rPr>
          <w:rFonts w:ascii="Times New Roman" w:hAnsi="Times New Roman" w:cs="Times New Roman"/>
          <w:noProof/>
          <w:sz w:val="28"/>
          <w:szCs w:val="28"/>
        </w:rPr>
        <w:t>, 2007.</w:t>
      </w:r>
    </w:p>
    <w:p w14:paraId="25039BD9" w14:textId="77777777" w:rsidR="00074F56" w:rsidRPr="00A91974" w:rsidRDefault="000B5F8B" w:rsidP="00074F56">
      <w:pPr>
        <w:pStyle w:val="a7"/>
        <w:spacing w:line="276" w:lineRule="auto"/>
        <w:ind w:firstLine="284"/>
        <w:jc w:val="both"/>
        <w:rPr>
          <w:rFonts w:ascii="Times New Roman" w:hAnsi="Times New Roman" w:cs="Times New Roman"/>
          <w:noProof/>
          <w:sz w:val="28"/>
          <w:szCs w:val="28"/>
          <w:lang w:val="en-US"/>
        </w:rPr>
      </w:pPr>
      <w:r w:rsidRPr="00A91974">
        <w:rPr>
          <w:rFonts w:ascii="Times New Roman" w:hAnsi="Times New Roman" w:cs="Times New Roman"/>
          <w:noProof/>
          <w:sz w:val="28"/>
          <w:szCs w:val="28"/>
        </w:rPr>
        <w:t>5.Ахмедов Б.М., Абасов А.А. Система менеджмента качества – основа конкурентоспособности. Изд</w:t>
      </w:r>
      <w:r w:rsidRPr="00A91974">
        <w:rPr>
          <w:rFonts w:ascii="Times New Roman" w:hAnsi="Times New Roman" w:cs="Times New Roman"/>
          <w:noProof/>
          <w:sz w:val="28"/>
          <w:szCs w:val="28"/>
          <w:lang w:val="en-US"/>
        </w:rPr>
        <w:t>. “</w:t>
      </w:r>
      <w:r w:rsidRPr="00A91974">
        <w:rPr>
          <w:rFonts w:ascii="Times New Roman" w:hAnsi="Times New Roman" w:cs="Times New Roman"/>
          <w:noProof/>
          <w:sz w:val="28"/>
          <w:szCs w:val="28"/>
        </w:rPr>
        <w:t>Аср</w:t>
      </w:r>
      <w:r w:rsidRPr="00A91974">
        <w:rPr>
          <w:rFonts w:ascii="Times New Roman" w:hAnsi="Times New Roman" w:cs="Times New Roman"/>
          <w:noProof/>
          <w:sz w:val="28"/>
          <w:szCs w:val="28"/>
          <w:lang w:val="en-US"/>
        </w:rPr>
        <w:t>-</w:t>
      </w:r>
      <w:r w:rsidRPr="00A91974">
        <w:rPr>
          <w:rFonts w:ascii="Times New Roman" w:hAnsi="Times New Roman" w:cs="Times New Roman"/>
          <w:noProof/>
          <w:sz w:val="28"/>
          <w:szCs w:val="28"/>
        </w:rPr>
        <w:t>Матбуот</w:t>
      </w:r>
      <w:r w:rsidRPr="00A91974">
        <w:rPr>
          <w:rFonts w:ascii="Times New Roman" w:hAnsi="Times New Roman" w:cs="Times New Roman"/>
          <w:noProof/>
          <w:sz w:val="28"/>
          <w:szCs w:val="28"/>
          <w:lang w:val="en-US"/>
        </w:rPr>
        <w:t>”. 2004.</w:t>
      </w:r>
    </w:p>
    <w:p w14:paraId="6366DF84" w14:textId="77777777" w:rsidR="00074F56" w:rsidRPr="00A91974" w:rsidRDefault="00074F56" w:rsidP="00074F56">
      <w:pPr>
        <w:pStyle w:val="a7"/>
        <w:spacing w:line="276" w:lineRule="auto"/>
        <w:ind w:firstLine="284"/>
        <w:jc w:val="both"/>
        <w:rPr>
          <w:rFonts w:ascii="Times New Roman" w:hAnsi="Times New Roman" w:cs="Times New Roman"/>
          <w:noProof/>
          <w:sz w:val="28"/>
          <w:szCs w:val="28"/>
          <w:lang w:val="en-US"/>
        </w:rPr>
      </w:pPr>
      <w:r w:rsidRPr="00A91974">
        <w:rPr>
          <w:rFonts w:ascii="Times New Roman" w:hAnsi="Times New Roman" w:cs="Times New Roman"/>
          <w:noProof/>
          <w:sz w:val="28"/>
          <w:szCs w:val="28"/>
          <w:lang w:val="en-US"/>
        </w:rPr>
        <w:t>6.www.standart.uz - “Oʻzbekiston texnik jixatdan tartibga solish” agentligi rasmiy sayti.</w:t>
      </w:r>
    </w:p>
    <w:p w14:paraId="42206CD2" w14:textId="77777777" w:rsidR="00074F56" w:rsidRPr="00A91974" w:rsidRDefault="00074F56" w:rsidP="00074F56">
      <w:pPr>
        <w:pStyle w:val="a7"/>
        <w:spacing w:line="276" w:lineRule="auto"/>
        <w:ind w:firstLine="284"/>
        <w:jc w:val="both"/>
        <w:rPr>
          <w:rFonts w:ascii="Times New Roman" w:hAnsi="Times New Roman" w:cs="Times New Roman"/>
          <w:noProof/>
          <w:sz w:val="28"/>
          <w:szCs w:val="28"/>
          <w:lang w:val="en-US"/>
        </w:rPr>
      </w:pPr>
      <w:r w:rsidRPr="00A91974">
        <w:rPr>
          <w:rFonts w:ascii="Times New Roman" w:hAnsi="Times New Roman" w:cs="Times New Roman"/>
          <w:noProof/>
          <w:sz w:val="28"/>
          <w:szCs w:val="28"/>
          <w:lang w:val="en-US"/>
        </w:rPr>
        <w:t>7.www.uztest.uz – “O’zbekiston ilmiy-sinov va sifat nazorati markazi” davlat muassasasi rasmiy sayti</w:t>
      </w:r>
    </w:p>
    <w:p w14:paraId="54E33A9B" w14:textId="7B1B7597" w:rsidR="009231C3" w:rsidRPr="00A91974" w:rsidRDefault="00074F56" w:rsidP="00074F56">
      <w:pPr>
        <w:pStyle w:val="a7"/>
        <w:spacing w:line="276" w:lineRule="auto"/>
        <w:ind w:firstLine="284"/>
        <w:jc w:val="both"/>
        <w:rPr>
          <w:rFonts w:ascii="Times New Roman" w:hAnsi="Times New Roman" w:cs="Times New Roman"/>
          <w:noProof/>
          <w:sz w:val="28"/>
          <w:szCs w:val="28"/>
          <w:lang w:val="en-US"/>
        </w:rPr>
      </w:pPr>
      <w:r w:rsidRPr="00A91974">
        <w:rPr>
          <w:rFonts w:ascii="Times New Roman" w:hAnsi="Times New Roman" w:cs="Times New Roman"/>
          <w:noProof/>
          <w:sz w:val="28"/>
          <w:szCs w:val="28"/>
          <w:lang w:val="en-US"/>
        </w:rPr>
        <w:t>8.www.lex.uz - Oʻzbekiston Respublikasi Qonun hujjatlari ma’lumotlari milliy bazasi.</w:t>
      </w:r>
    </w:p>
    <w:sectPr w:rsidR="009231C3" w:rsidRPr="00A9197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Palatino Linotype">
    <w:panose1 w:val="02040502050505030304"/>
    <w:charset w:val="CC"/>
    <w:family w:val="roman"/>
    <w:pitch w:val="variable"/>
    <w:sig w:usb0="E0000287" w:usb1="40000013" w:usb2="00000000" w:usb3="00000000" w:csb0="0000019F" w:csb1="00000000"/>
  </w:font>
  <w:font w:name="Calibri Light">
    <w:panose1 w:val="020F0302020204030204"/>
    <w:charset w:val="CC"/>
    <w:family w:val="swiss"/>
    <w:pitch w:val="variable"/>
    <w:sig w:usb0="A00002EF" w:usb1="4000207B" w:usb2="00000000" w:usb3="00000000" w:csb0="0000019F" w:csb1="00000000"/>
  </w:font>
  <w:font w:name="BalticaUzbek">
    <w:altName w:val="Times New Roman"/>
    <w:panose1 w:val="00000000000000000000"/>
    <w:charset w:val="00"/>
    <w:family w:val="auto"/>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LinePrinter">
    <w:altName w:val="Courier New"/>
    <w:panose1 w:val="00000000000000000000"/>
    <w:charset w:val="00"/>
    <w:family w:val="modern"/>
    <w:notTrueType/>
    <w:pitch w:val="fixed"/>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PANDA Times UZ">
    <w:altName w:val="Arial Narrow"/>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Trebuchet MS">
    <w:panose1 w:val="020B0603020202020204"/>
    <w:charset w:val="CC"/>
    <w:family w:val="swiss"/>
    <w:pitch w:val="variable"/>
    <w:sig w:usb0="00000287" w:usb1="00000003" w:usb2="00000000" w:usb3="00000000" w:csb0="0000009F" w:csb1="00000000"/>
  </w:font>
  <w:font w:name="Times Uzb Roman">
    <w:altName w:val="Times New Roman"/>
    <w:panose1 w:val="00000000000000000000"/>
    <w:charset w:val="CC"/>
    <w:family w:val="roman"/>
    <w:notTrueType/>
    <w:pitch w:val="variable"/>
    <w:sig w:usb0="00000203" w:usb1="00000000" w:usb2="00000000" w:usb3="00000000" w:csb0="00000005" w:csb1="00000000"/>
  </w:font>
  <w:font w:name="Quant Antiqua">
    <w:altName w:val="Times New Roman"/>
    <w:panose1 w:val="00000000000000000000"/>
    <w:charset w:val="CC"/>
    <w:family w:val="roman"/>
    <w:notTrueType/>
    <w:pitch w:val="default"/>
    <w:sig w:usb0="00000203" w:usb1="00000000" w:usb2="00000000" w:usb3="00000000" w:csb0="00000005" w:csb1="00000000"/>
  </w:font>
  <w:font w:name="Batang">
    <w:altName w:val="바탕"/>
    <w:panose1 w:val="02030600000101010101"/>
    <w:charset w:val="81"/>
    <w:family w:val="auto"/>
    <w:notTrueType/>
    <w:pitch w:val="fixed"/>
    <w:sig w:usb0="00000001" w:usb1="09060000" w:usb2="00000010" w:usb3="00000000" w:csb0="00080000" w:csb1="00000000"/>
  </w:font>
  <w:font w:name="Bold">
    <w:altName w:val="Times New Roman"/>
    <w:panose1 w:val="00000000000000000000"/>
    <w:charset w:val="00"/>
    <w:family w:val="roman"/>
    <w:notTrueType/>
    <w:pitch w:val="default"/>
  </w:font>
  <w:font w:name="Candara">
    <w:panose1 w:val="020E0502030303020204"/>
    <w:charset w:val="CC"/>
    <w:family w:val="swiss"/>
    <w:pitch w:val="variable"/>
    <w:sig w:usb0="A00002EF" w:usb1="4000A44B" w:usb2="00000000" w:usb3="00000000" w:csb0="0000019F" w:csb1="00000000"/>
  </w:font>
  <w:font w:name="Arial Narrow">
    <w:panose1 w:val="020B0606020202030204"/>
    <w:charset w:val="CC"/>
    <w:family w:val="swiss"/>
    <w:pitch w:val="variable"/>
    <w:sig w:usb0="00000287" w:usb1="00000800" w:usb2="00000000" w:usb3="00000000" w:csb0="0000009F" w:csb1="00000000"/>
  </w:font>
  <w:font w:name="Garamond">
    <w:panose1 w:val="02020404030301010803"/>
    <w:charset w:val="CC"/>
    <w:family w:val="roman"/>
    <w:pitch w:val="variable"/>
    <w:sig w:usb0="00000287" w:usb1="00000000" w:usb2="00000000" w:usb3="00000000" w:csb0="0000009F" w:csb1="00000000"/>
  </w:font>
  <w:font w:name="Times-Roman">
    <w:altName w:val="Times New Roman"/>
    <w:panose1 w:val="00000000000000000000"/>
    <w:charset w:val="00"/>
    <w:family w:val="roman"/>
    <w:notTrueType/>
    <w:pitch w:val="default"/>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1"/>
    <w:multiLevelType w:val="singleLevel"/>
    <w:tmpl w:val="720253DA"/>
    <w:lvl w:ilvl="0">
      <w:start w:val="1"/>
      <w:numFmt w:val="bullet"/>
      <w:pStyle w:val="4"/>
      <w:lvlText w:val=""/>
      <w:lvlJc w:val="left"/>
      <w:pPr>
        <w:tabs>
          <w:tab w:val="num" w:pos="1209"/>
        </w:tabs>
        <w:ind w:left="1209" w:hanging="360"/>
      </w:pPr>
      <w:rPr>
        <w:rFonts w:ascii="Symbol" w:hAnsi="Symbol" w:hint="default"/>
      </w:rPr>
    </w:lvl>
  </w:abstractNum>
  <w:abstractNum w:abstractNumId="1">
    <w:nsid w:val="FFFFFF82"/>
    <w:multiLevelType w:val="singleLevel"/>
    <w:tmpl w:val="33FC941C"/>
    <w:lvl w:ilvl="0">
      <w:start w:val="1"/>
      <w:numFmt w:val="bullet"/>
      <w:pStyle w:val="3"/>
      <w:lvlText w:val=""/>
      <w:lvlJc w:val="left"/>
      <w:pPr>
        <w:tabs>
          <w:tab w:val="num" w:pos="926"/>
        </w:tabs>
        <w:ind w:left="926" w:hanging="360"/>
      </w:pPr>
      <w:rPr>
        <w:rFonts w:ascii="Symbol" w:hAnsi="Symbol" w:hint="default"/>
      </w:rPr>
    </w:lvl>
  </w:abstractNum>
  <w:abstractNum w:abstractNumId="2">
    <w:nsid w:val="FFFFFF83"/>
    <w:multiLevelType w:val="singleLevel"/>
    <w:tmpl w:val="82EC2C28"/>
    <w:lvl w:ilvl="0">
      <w:start w:val="1"/>
      <w:numFmt w:val="bullet"/>
      <w:pStyle w:val="2"/>
      <w:lvlText w:val=""/>
      <w:lvlJc w:val="left"/>
      <w:pPr>
        <w:tabs>
          <w:tab w:val="num" w:pos="643"/>
        </w:tabs>
        <w:ind w:left="643" w:hanging="360"/>
      </w:pPr>
      <w:rPr>
        <w:rFonts w:ascii="Symbol" w:hAnsi="Symbol" w:hint="default"/>
      </w:rPr>
    </w:lvl>
  </w:abstractNum>
  <w:abstractNum w:abstractNumId="3">
    <w:nsid w:val="096E6734"/>
    <w:multiLevelType w:val="multilevel"/>
    <w:tmpl w:val="22D22410"/>
    <w:lvl w:ilvl="0">
      <w:start w:val="10"/>
      <w:numFmt w:val="decimal"/>
      <w:lvlText w:val="%1"/>
      <w:lvlJc w:val="left"/>
      <w:pPr>
        <w:ind w:left="504" w:hanging="504"/>
      </w:pPr>
      <w:rPr>
        <w:rFonts w:hint="default"/>
      </w:rPr>
    </w:lvl>
    <w:lvl w:ilvl="1">
      <w:start w:val="1"/>
      <w:numFmt w:val="decimal"/>
      <w:lvlText w:val="%1.%2"/>
      <w:lvlJc w:val="left"/>
      <w:pPr>
        <w:ind w:left="864" w:hanging="504"/>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4">
    <w:nsid w:val="1A4A4E64"/>
    <w:multiLevelType w:val="multilevel"/>
    <w:tmpl w:val="320EA3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B580482"/>
    <w:multiLevelType w:val="multilevel"/>
    <w:tmpl w:val="19B0C99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4AC81C81"/>
    <w:multiLevelType w:val="singleLevel"/>
    <w:tmpl w:val="E42C29C4"/>
    <w:lvl w:ilvl="0">
      <w:start w:val="1"/>
      <w:numFmt w:val="bullet"/>
      <w:pStyle w:val="ListBul"/>
      <w:lvlText w:val=""/>
      <w:lvlJc w:val="left"/>
      <w:pPr>
        <w:tabs>
          <w:tab w:val="num" w:pos="360"/>
        </w:tabs>
        <w:ind w:left="357" w:hanging="357"/>
      </w:pPr>
      <w:rPr>
        <w:rFonts w:ascii="Wingdings" w:hAnsi="Wingdings" w:hint="default"/>
        <w:color w:val="auto"/>
        <w:sz w:val="16"/>
      </w:rPr>
    </w:lvl>
  </w:abstractNum>
  <w:abstractNum w:abstractNumId="7">
    <w:nsid w:val="50B205FF"/>
    <w:multiLevelType w:val="singleLevel"/>
    <w:tmpl w:val="5D061D70"/>
    <w:lvl w:ilvl="0">
      <w:start w:val="1"/>
      <w:numFmt w:val="decimal"/>
      <w:pStyle w:val="a"/>
      <w:lvlText w:val="%1."/>
      <w:lvlJc w:val="left"/>
      <w:pPr>
        <w:tabs>
          <w:tab w:val="num" w:pos="1020"/>
        </w:tabs>
        <w:ind w:left="1020" w:hanging="360"/>
      </w:pPr>
      <w:rPr>
        <w:rFonts w:hint="default"/>
      </w:rPr>
    </w:lvl>
  </w:abstractNum>
  <w:num w:numId="1">
    <w:abstractNumId w:val="6"/>
  </w:num>
  <w:num w:numId="2">
    <w:abstractNumId w:val="2"/>
  </w:num>
  <w:num w:numId="3">
    <w:abstractNumId w:val="1"/>
  </w:num>
  <w:num w:numId="4">
    <w:abstractNumId w:val="0"/>
  </w:num>
  <w:num w:numId="5">
    <w:abstractNumId w:val="7"/>
  </w:num>
  <w:num w:numId="6">
    <w:abstractNumId w:val="3"/>
  </w:num>
  <w:num w:numId="7">
    <w:abstractNumId w:val="4"/>
  </w:num>
  <w:num w:numId="8">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hideSpellingErrors/>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00C25"/>
    <w:rsid w:val="00013C59"/>
    <w:rsid w:val="00033BFD"/>
    <w:rsid w:val="00074F56"/>
    <w:rsid w:val="000853F3"/>
    <w:rsid w:val="000872FD"/>
    <w:rsid w:val="00087FE5"/>
    <w:rsid w:val="0009155F"/>
    <w:rsid w:val="000B5F8B"/>
    <w:rsid w:val="000D6BB6"/>
    <w:rsid w:val="000E7D9A"/>
    <w:rsid w:val="000F5C8E"/>
    <w:rsid w:val="001067F3"/>
    <w:rsid w:val="00111D0E"/>
    <w:rsid w:val="00126CBC"/>
    <w:rsid w:val="00137D63"/>
    <w:rsid w:val="00143544"/>
    <w:rsid w:val="00154DE0"/>
    <w:rsid w:val="001751E5"/>
    <w:rsid w:val="0019043B"/>
    <w:rsid w:val="001A7369"/>
    <w:rsid w:val="001C6CED"/>
    <w:rsid w:val="001E6E1E"/>
    <w:rsid w:val="001F07CF"/>
    <w:rsid w:val="0025419A"/>
    <w:rsid w:val="00283C7B"/>
    <w:rsid w:val="0029106E"/>
    <w:rsid w:val="002917F9"/>
    <w:rsid w:val="00292C3F"/>
    <w:rsid w:val="00294DF8"/>
    <w:rsid w:val="002A4900"/>
    <w:rsid w:val="002B21B5"/>
    <w:rsid w:val="002C2C97"/>
    <w:rsid w:val="002F6763"/>
    <w:rsid w:val="00304834"/>
    <w:rsid w:val="003048AD"/>
    <w:rsid w:val="003064A1"/>
    <w:rsid w:val="003343CA"/>
    <w:rsid w:val="00364D1F"/>
    <w:rsid w:val="003C0E9E"/>
    <w:rsid w:val="003C33F1"/>
    <w:rsid w:val="003D51CB"/>
    <w:rsid w:val="003D6F99"/>
    <w:rsid w:val="003E3A28"/>
    <w:rsid w:val="003E5EB3"/>
    <w:rsid w:val="003F0D61"/>
    <w:rsid w:val="004055C6"/>
    <w:rsid w:val="00435AE3"/>
    <w:rsid w:val="00440E62"/>
    <w:rsid w:val="004615B3"/>
    <w:rsid w:val="004716D7"/>
    <w:rsid w:val="00474867"/>
    <w:rsid w:val="004937FC"/>
    <w:rsid w:val="00494CAE"/>
    <w:rsid w:val="00497356"/>
    <w:rsid w:val="004A3178"/>
    <w:rsid w:val="004C0561"/>
    <w:rsid w:val="004E62DA"/>
    <w:rsid w:val="0051625B"/>
    <w:rsid w:val="00536AF5"/>
    <w:rsid w:val="005421EF"/>
    <w:rsid w:val="00561E68"/>
    <w:rsid w:val="005715AB"/>
    <w:rsid w:val="00571935"/>
    <w:rsid w:val="0058046E"/>
    <w:rsid w:val="005D2BA3"/>
    <w:rsid w:val="005E646D"/>
    <w:rsid w:val="006001EB"/>
    <w:rsid w:val="006158F4"/>
    <w:rsid w:val="006400F5"/>
    <w:rsid w:val="00643BAF"/>
    <w:rsid w:val="00662C41"/>
    <w:rsid w:val="00685EFA"/>
    <w:rsid w:val="006B409D"/>
    <w:rsid w:val="00701591"/>
    <w:rsid w:val="0070217E"/>
    <w:rsid w:val="007162CD"/>
    <w:rsid w:val="0074261D"/>
    <w:rsid w:val="00742F5A"/>
    <w:rsid w:val="00755626"/>
    <w:rsid w:val="00796090"/>
    <w:rsid w:val="007A1D84"/>
    <w:rsid w:val="007B333B"/>
    <w:rsid w:val="007B6FCE"/>
    <w:rsid w:val="007D0051"/>
    <w:rsid w:val="008363A9"/>
    <w:rsid w:val="00841AC5"/>
    <w:rsid w:val="00847566"/>
    <w:rsid w:val="00867BD7"/>
    <w:rsid w:val="00887AD2"/>
    <w:rsid w:val="008A0FF3"/>
    <w:rsid w:val="008D6A0A"/>
    <w:rsid w:val="008D7FE3"/>
    <w:rsid w:val="00905F06"/>
    <w:rsid w:val="00917A7D"/>
    <w:rsid w:val="009231C3"/>
    <w:rsid w:val="009257C3"/>
    <w:rsid w:val="009347EF"/>
    <w:rsid w:val="009A6429"/>
    <w:rsid w:val="009B2033"/>
    <w:rsid w:val="009C7EB9"/>
    <w:rsid w:val="009E2C6B"/>
    <w:rsid w:val="009F4825"/>
    <w:rsid w:val="009F708B"/>
    <w:rsid w:val="00A91974"/>
    <w:rsid w:val="00AC4156"/>
    <w:rsid w:val="00AD14A1"/>
    <w:rsid w:val="00AD3739"/>
    <w:rsid w:val="00B037BB"/>
    <w:rsid w:val="00B060BF"/>
    <w:rsid w:val="00B06D57"/>
    <w:rsid w:val="00B23BC4"/>
    <w:rsid w:val="00B413A6"/>
    <w:rsid w:val="00B42AA6"/>
    <w:rsid w:val="00BC1C29"/>
    <w:rsid w:val="00BD6CC0"/>
    <w:rsid w:val="00C13F7E"/>
    <w:rsid w:val="00C3578C"/>
    <w:rsid w:val="00C43F85"/>
    <w:rsid w:val="00C71849"/>
    <w:rsid w:val="00CA6E9C"/>
    <w:rsid w:val="00CB5568"/>
    <w:rsid w:val="00D00C25"/>
    <w:rsid w:val="00D35A33"/>
    <w:rsid w:val="00D40AF1"/>
    <w:rsid w:val="00DA61D4"/>
    <w:rsid w:val="00DA70F8"/>
    <w:rsid w:val="00DC6134"/>
    <w:rsid w:val="00DD4A0C"/>
    <w:rsid w:val="00DD5ED5"/>
    <w:rsid w:val="00DE0AC4"/>
    <w:rsid w:val="00DF417C"/>
    <w:rsid w:val="00DF6D7D"/>
    <w:rsid w:val="00E000A0"/>
    <w:rsid w:val="00E04E8D"/>
    <w:rsid w:val="00E1038E"/>
    <w:rsid w:val="00E2438E"/>
    <w:rsid w:val="00E443CA"/>
    <w:rsid w:val="00E47253"/>
    <w:rsid w:val="00E50E6C"/>
    <w:rsid w:val="00E56ED2"/>
    <w:rsid w:val="00E8155A"/>
    <w:rsid w:val="00E81DF6"/>
    <w:rsid w:val="00E910C6"/>
    <w:rsid w:val="00EF2D44"/>
    <w:rsid w:val="00F75EE7"/>
    <w:rsid w:val="00F76381"/>
    <w:rsid w:val="00F95EBA"/>
    <w:rsid w:val="00FA6B9E"/>
    <w:rsid w:val="00FC1739"/>
    <w:rsid w:val="00FC26B1"/>
    <w:rsid w:val="00FD6C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2D3A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35" w:qFormat="1"/>
    <w:lsdException w:name="annotation reference" w:uiPriority="0"/>
    <w:lsdException w:name="List" w:uiPriority="0"/>
    <w:lsdException w:name="List 2" w:uiPriority="0"/>
    <w:lsdException w:name="List 3" w:uiPriority="0"/>
    <w:lsdException w:name="List 4" w:uiPriority="0"/>
    <w:lsdException w:name="List 5" w:uiPriority="0"/>
    <w:lsdException w:name="List Bullet 2" w:uiPriority="0"/>
    <w:lsdException w:name="List Bullet 3" w:uiPriority="0"/>
    <w:lsdException w:name="List Bullet 4" w:uiPriority="0"/>
    <w:lsdException w:name="Title" w:semiHidden="0" w:unhideWhenUsed="0" w:qFormat="1"/>
    <w:lsdException w:name="Default Paragraph Font" w:uiPriority="1"/>
    <w:lsdException w:name="List Continue" w:uiPriority="0"/>
    <w:lsdException w:name="List Continue 2" w:uiPriority="0"/>
    <w:lsdException w:name="List Continue 3" w:uiPriority="0"/>
    <w:lsdException w:name="Subtitle" w:semiHidden="0" w:unhideWhenUsed="0" w:qFormat="1"/>
    <w:lsdException w:name="Body Text 2" w:uiPriority="0"/>
    <w:lsdException w:name="Body Text 3" w:uiPriority="0"/>
    <w:lsdException w:name="Body Text Indent 3"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Table" w:semiHidden="0" w:unhideWhenUsed="0"/>
    <w:lsdException w:name="annotation subject" w:uiPriority="0"/>
    <w:lsdException w:name="Table Subtle 1" w:semiHidden="0" w:unhideWhenUsed="0"/>
    <w:lsdException w:name="Table Web 2" w:semiHidden="0" w:unhideWhenUsed="0"/>
    <w:lsdException w:name="Table Web 3" w:semiHidden="0" w:unhideWhenUsed="0"/>
    <w:lsdException w:name="Table Grid"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126CBC"/>
    <w:rPr>
      <w:lang w:val="en-US"/>
    </w:rPr>
  </w:style>
  <w:style w:type="paragraph" w:styleId="1">
    <w:name w:val="heading 1"/>
    <w:basedOn w:val="a0"/>
    <w:next w:val="a0"/>
    <w:link w:val="10"/>
    <w:qFormat/>
    <w:rsid w:val="00796090"/>
    <w:pPr>
      <w:keepNext/>
      <w:spacing w:before="240" w:after="60" w:line="240" w:lineRule="auto"/>
      <w:outlineLvl w:val="0"/>
    </w:pPr>
    <w:rPr>
      <w:rFonts w:ascii="Arial" w:eastAsia="Times New Roman" w:hAnsi="Arial" w:cs="Arial"/>
      <w:b/>
      <w:bCs/>
      <w:kern w:val="32"/>
      <w:sz w:val="32"/>
      <w:szCs w:val="32"/>
      <w:lang w:val="ru-RU" w:eastAsia="ru-RU"/>
    </w:rPr>
  </w:style>
  <w:style w:type="paragraph" w:styleId="20">
    <w:name w:val="heading 2"/>
    <w:basedOn w:val="a0"/>
    <w:next w:val="a0"/>
    <w:link w:val="21"/>
    <w:uiPriority w:val="99"/>
    <w:qFormat/>
    <w:rsid w:val="00796090"/>
    <w:pPr>
      <w:keepNext/>
      <w:spacing w:before="240" w:after="60" w:line="240" w:lineRule="auto"/>
      <w:outlineLvl w:val="1"/>
    </w:pPr>
    <w:rPr>
      <w:rFonts w:ascii="Arial" w:eastAsia="Times New Roman" w:hAnsi="Arial" w:cs="Arial"/>
      <w:b/>
      <w:bCs/>
      <w:i/>
      <w:iCs/>
      <w:sz w:val="28"/>
      <w:szCs w:val="28"/>
      <w:lang w:val="ru-RU" w:eastAsia="ru-RU"/>
    </w:rPr>
  </w:style>
  <w:style w:type="paragraph" w:styleId="30">
    <w:name w:val="heading 3"/>
    <w:basedOn w:val="a0"/>
    <w:next w:val="a0"/>
    <w:link w:val="31"/>
    <w:qFormat/>
    <w:rsid w:val="00796090"/>
    <w:pPr>
      <w:keepNext/>
      <w:spacing w:before="240" w:after="60" w:line="240" w:lineRule="auto"/>
      <w:outlineLvl w:val="2"/>
    </w:pPr>
    <w:rPr>
      <w:rFonts w:ascii="Arial" w:eastAsia="Times New Roman" w:hAnsi="Arial" w:cs="Arial"/>
      <w:b/>
      <w:bCs/>
      <w:sz w:val="26"/>
      <w:szCs w:val="26"/>
      <w:lang w:val="ru-RU" w:eastAsia="ru-RU"/>
    </w:rPr>
  </w:style>
  <w:style w:type="paragraph" w:styleId="40">
    <w:name w:val="heading 4"/>
    <w:basedOn w:val="a0"/>
    <w:next w:val="a0"/>
    <w:link w:val="41"/>
    <w:qFormat/>
    <w:rsid w:val="00796090"/>
    <w:pPr>
      <w:keepNext/>
      <w:spacing w:before="240" w:after="60" w:line="240" w:lineRule="auto"/>
      <w:outlineLvl w:val="3"/>
    </w:pPr>
    <w:rPr>
      <w:rFonts w:ascii="Times New Roman" w:eastAsia="Times New Roman" w:hAnsi="Times New Roman" w:cs="Times New Roman"/>
      <w:b/>
      <w:bCs/>
      <w:noProof/>
      <w:sz w:val="28"/>
      <w:szCs w:val="28"/>
      <w:lang w:val="uz-Cyrl-UZ" w:eastAsia="ru-RU"/>
    </w:rPr>
  </w:style>
  <w:style w:type="paragraph" w:styleId="5">
    <w:name w:val="heading 5"/>
    <w:basedOn w:val="a0"/>
    <w:next w:val="a0"/>
    <w:link w:val="50"/>
    <w:qFormat/>
    <w:rsid w:val="00796090"/>
    <w:pPr>
      <w:spacing w:before="240" w:after="60" w:line="240" w:lineRule="auto"/>
      <w:outlineLvl w:val="4"/>
    </w:pPr>
    <w:rPr>
      <w:rFonts w:ascii="Times New Roman" w:eastAsia="Times New Roman" w:hAnsi="Times New Roman" w:cs="Times New Roman"/>
      <w:b/>
      <w:bCs/>
      <w:i/>
      <w:iCs/>
      <w:sz w:val="26"/>
      <w:szCs w:val="26"/>
      <w:lang w:val="ru-RU" w:eastAsia="ru-RU"/>
    </w:rPr>
  </w:style>
  <w:style w:type="paragraph" w:styleId="6">
    <w:name w:val="heading 6"/>
    <w:basedOn w:val="a0"/>
    <w:next w:val="a0"/>
    <w:link w:val="60"/>
    <w:qFormat/>
    <w:rsid w:val="00796090"/>
    <w:pPr>
      <w:keepNext/>
      <w:widowControl w:val="0"/>
      <w:spacing w:after="0" w:line="240" w:lineRule="auto"/>
      <w:outlineLvl w:val="5"/>
    </w:pPr>
    <w:rPr>
      <w:rFonts w:ascii="Times New Roman" w:eastAsia="Times New Roman" w:hAnsi="Times New Roman" w:cs="Times New Roman"/>
      <w:sz w:val="24"/>
      <w:szCs w:val="20"/>
      <w:lang w:val="ru-RU" w:eastAsia="ru-RU"/>
    </w:rPr>
  </w:style>
  <w:style w:type="paragraph" w:styleId="7">
    <w:name w:val="heading 7"/>
    <w:basedOn w:val="a0"/>
    <w:next w:val="a0"/>
    <w:link w:val="70"/>
    <w:qFormat/>
    <w:rsid w:val="00796090"/>
    <w:pPr>
      <w:keepNext/>
      <w:spacing w:after="0" w:line="240" w:lineRule="auto"/>
      <w:jc w:val="center"/>
      <w:outlineLvl w:val="6"/>
    </w:pPr>
    <w:rPr>
      <w:rFonts w:ascii="Palatino Linotype" w:eastAsia="Times New Roman" w:hAnsi="Palatino Linotype" w:cs="Times New Roman"/>
      <w:b/>
      <w:sz w:val="28"/>
      <w:szCs w:val="20"/>
      <w:lang w:val="ru-RU" w:eastAsia="ru-RU"/>
    </w:rPr>
  </w:style>
  <w:style w:type="paragraph" w:styleId="8">
    <w:name w:val="heading 8"/>
    <w:basedOn w:val="a0"/>
    <w:next w:val="a0"/>
    <w:link w:val="80"/>
    <w:qFormat/>
    <w:rsid w:val="00796090"/>
    <w:pPr>
      <w:spacing w:before="240" w:after="60" w:line="240" w:lineRule="auto"/>
      <w:outlineLvl w:val="7"/>
    </w:pPr>
    <w:rPr>
      <w:rFonts w:ascii="Times New Roman" w:eastAsia="Times New Roman" w:hAnsi="Times New Roman" w:cs="Times New Roman"/>
      <w:i/>
      <w:iCs/>
      <w:sz w:val="24"/>
      <w:szCs w:val="24"/>
      <w:lang w:val="ru-RU" w:eastAsia="ru-RU"/>
    </w:rPr>
  </w:style>
  <w:style w:type="paragraph" w:styleId="9">
    <w:name w:val="heading 9"/>
    <w:basedOn w:val="a0"/>
    <w:next w:val="a0"/>
    <w:link w:val="90"/>
    <w:qFormat/>
    <w:rsid w:val="00796090"/>
    <w:pPr>
      <w:spacing w:before="240" w:after="60" w:line="240" w:lineRule="auto"/>
      <w:outlineLvl w:val="8"/>
    </w:pPr>
    <w:rPr>
      <w:rFonts w:ascii="Arial" w:eastAsia="Times New Roman" w:hAnsi="Arial" w:cs="Arial"/>
      <w:noProof/>
      <w:lang w:val="uz-Cyrl-UZ"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basedOn w:val="a0"/>
    <w:link w:val="a5"/>
    <w:uiPriority w:val="34"/>
    <w:qFormat/>
    <w:rsid w:val="00494CAE"/>
    <w:pPr>
      <w:ind w:left="720"/>
      <w:contextualSpacing/>
    </w:pPr>
    <w:rPr>
      <w:lang w:val="ru-RU"/>
    </w:rPr>
  </w:style>
  <w:style w:type="table" w:styleId="a6">
    <w:name w:val="Table Grid"/>
    <w:basedOn w:val="a2"/>
    <w:rsid w:val="00E000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No Spacing"/>
    <w:link w:val="a8"/>
    <w:uiPriority w:val="99"/>
    <w:qFormat/>
    <w:rsid w:val="00126CBC"/>
    <w:pPr>
      <w:spacing w:after="0" w:line="240" w:lineRule="auto"/>
    </w:pPr>
  </w:style>
  <w:style w:type="character" w:styleId="a9">
    <w:name w:val="Hyperlink"/>
    <w:basedOn w:val="a1"/>
    <w:uiPriority w:val="99"/>
    <w:unhideWhenUsed/>
    <w:rsid w:val="00126CBC"/>
    <w:rPr>
      <w:color w:val="0563C1" w:themeColor="hyperlink"/>
      <w:u w:val="single"/>
    </w:rPr>
  </w:style>
  <w:style w:type="character" w:customStyle="1" w:styleId="11">
    <w:name w:val="Неразрешенное упоминание1"/>
    <w:basedOn w:val="a1"/>
    <w:uiPriority w:val="99"/>
    <w:semiHidden/>
    <w:unhideWhenUsed/>
    <w:rsid w:val="00126CBC"/>
    <w:rPr>
      <w:color w:val="605E5C"/>
      <w:shd w:val="clear" w:color="auto" w:fill="E1DFDD"/>
    </w:rPr>
  </w:style>
  <w:style w:type="character" w:customStyle="1" w:styleId="10">
    <w:name w:val="Заголовок 1 Знак"/>
    <w:basedOn w:val="a1"/>
    <w:link w:val="1"/>
    <w:rsid w:val="00796090"/>
    <w:rPr>
      <w:rFonts w:ascii="Arial" w:eastAsia="Times New Roman" w:hAnsi="Arial" w:cs="Arial"/>
      <w:b/>
      <w:bCs/>
      <w:kern w:val="32"/>
      <w:sz w:val="32"/>
      <w:szCs w:val="32"/>
      <w:lang w:eastAsia="ru-RU"/>
    </w:rPr>
  </w:style>
  <w:style w:type="character" w:customStyle="1" w:styleId="22">
    <w:name w:val="Заголовок 2 Знак"/>
    <w:basedOn w:val="a1"/>
    <w:uiPriority w:val="99"/>
    <w:rsid w:val="00796090"/>
    <w:rPr>
      <w:rFonts w:asciiTheme="majorHAnsi" w:eastAsiaTheme="majorEastAsia" w:hAnsiTheme="majorHAnsi" w:cstheme="majorBidi"/>
      <w:b/>
      <w:bCs/>
      <w:color w:val="5B9BD5" w:themeColor="accent1"/>
      <w:sz w:val="26"/>
      <w:szCs w:val="26"/>
      <w:lang w:val="en-US"/>
    </w:rPr>
  </w:style>
  <w:style w:type="character" w:customStyle="1" w:styleId="31">
    <w:name w:val="Заголовок 3 Знак"/>
    <w:basedOn w:val="a1"/>
    <w:link w:val="30"/>
    <w:rsid w:val="00796090"/>
    <w:rPr>
      <w:rFonts w:ascii="Arial" w:eastAsia="Times New Roman" w:hAnsi="Arial" w:cs="Arial"/>
      <w:b/>
      <w:bCs/>
      <w:sz w:val="26"/>
      <w:szCs w:val="26"/>
      <w:lang w:eastAsia="ru-RU"/>
    </w:rPr>
  </w:style>
  <w:style w:type="character" w:customStyle="1" w:styleId="41">
    <w:name w:val="Заголовок 4 Знак"/>
    <w:basedOn w:val="a1"/>
    <w:link w:val="40"/>
    <w:rsid w:val="00796090"/>
    <w:rPr>
      <w:rFonts w:ascii="Times New Roman" w:eastAsia="Times New Roman" w:hAnsi="Times New Roman" w:cs="Times New Roman"/>
      <w:b/>
      <w:bCs/>
      <w:noProof/>
      <w:sz w:val="28"/>
      <w:szCs w:val="28"/>
      <w:lang w:val="uz-Cyrl-UZ" w:eastAsia="ru-RU"/>
    </w:rPr>
  </w:style>
  <w:style w:type="character" w:customStyle="1" w:styleId="50">
    <w:name w:val="Заголовок 5 Знак"/>
    <w:basedOn w:val="a1"/>
    <w:link w:val="5"/>
    <w:rsid w:val="00796090"/>
    <w:rPr>
      <w:rFonts w:ascii="Times New Roman" w:eastAsia="Times New Roman" w:hAnsi="Times New Roman" w:cs="Times New Roman"/>
      <w:b/>
      <w:bCs/>
      <w:i/>
      <w:iCs/>
      <w:sz w:val="26"/>
      <w:szCs w:val="26"/>
      <w:lang w:eastAsia="ru-RU"/>
    </w:rPr>
  </w:style>
  <w:style w:type="character" w:customStyle="1" w:styleId="60">
    <w:name w:val="Заголовок 6 Знак"/>
    <w:basedOn w:val="a1"/>
    <w:link w:val="6"/>
    <w:rsid w:val="00796090"/>
    <w:rPr>
      <w:rFonts w:ascii="Times New Roman" w:eastAsia="Times New Roman" w:hAnsi="Times New Roman" w:cs="Times New Roman"/>
      <w:sz w:val="24"/>
      <w:szCs w:val="20"/>
      <w:lang w:eastAsia="ru-RU"/>
    </w:rPr>
  </w:style>
  <w:style w:type="character" w:customStyle="1" w:styleId="70">
    <w:name w:val="Заголовок 7 Знак"/>
    <w:basedOn w:val="a1"/>
    <w:link w:val="7"/>
    <w:rsid w:val="00796090"/>
    <w:rPr>
      <w:rFonts w:ascii="Palatino Linotype" w:eastAsia="Times New Roman" w:hAnsi="Palatino Linotype" w:cs="Times New Roman"/>
      <w:b/>
      <w:sz w:val="28"/>
      <w:szCs w:val="20"/>
      <w:lang w:eastAsia="ru-RU"/>
    </w:rPr>
  </w:style>
  <w:style w:type="character" w:customStyle="1" w:styleId="80">
    <w:name w:val="Заголовок 8 Знак"/>
    <w:basedOn w:val="a1"/>
    <w:link w:val="8"/>
    <w:rsid w:val="00796090"/>
    <w:rPr>
      <w:rFonts w:ascii="Times New Roman" w:eastAsia="Times New Roman" w:hAnsi="Times New Roman" w:cs="Times New Roman"/>
      <w:i/>
      <w:iCs/>
      <w:sz w:val="24"/>
      <w:szCs w:val="24"/>
      <w:lang w:eastAsia="ru-RU"/>
    </w:rPr>
  </w:style>
  <w:style w:type="character" w:customStyle="1" w:styleId="90">
    <w:name w:val="Заголовок 9 Знак"/>
    <w:basedOn w:val="a1"/>
    <w:link w:val="9"/>
    <w:rsid w:val="00796090"/>
    <w:rPr>
      <w:rFonts w:ascii="Arial" w:eastAsia="Times New Roman" w:hAnsi="Arial" w:cs="Arial"/>
      <w:noProof/>
      <w:lang w:val="uz-Cyrl-UZ" w:eastAsia="ru-RU"/>
    </w:rPr>
  </w:style>
  <w:style w:type="paragraph" w:customStyle="1" w:styleId="aa">
    <w:name w:val="Знак Знак Знак Знак"/>
    <w:basedOn w:val="a0"/>
    <w:autoRedefine/>
    <w:rsid w:val="00796090"/>
    <w:pPr>
      <w:spacing w:line="240" w:lineRule="exact"/>
    </w:pPr>
    <w:rPr>
      <w:rFonts w:ascii="Times New Roman" w:eastAsia="Times New Roman" w:hAnsi="Times New Roman" w:cs="Times New Roman"/>
      <w:sz w:val="28"/>
      <w:szCs w:val="20"/>
    </w:rPr>
  </w:style>
  <w:style w:type="paragraph" w:styleId="ab">
    <w:name w:val="Body Text"/>
    <w:basedOn w:val="a0"/>
    <w:link w:val="ac"/>
    <w:uiPriority w:val="99"/>
    <w:rsid w:val="00796090"/>
    <w:pPr>
      <w:spacing w:after="0" w:line="360" w:lineRule="auto"/>
      <w:jc w:val="center"/>
    </w:pPr>
    <w:rPr>
      <w:rFonts w:ascii="BalticaUzbek" w:eastAsia="Times New Roman" w:hAnsi="BalticaUzbek" w:cs="Times New Roman"/>
      <w:bCs/>
      <w:sz w:val="32"/>
      <w:szCs w:val="32"/>
      <w:lang w:val="ru-RU" w:eastAsia="ru-RU"/>
    </w:rPr>
  </w:style>
  <w:style w:type="character" w:customStyle="1" w:styleId="ac">
    <w:name w:val="Основной текст Знак"/>
    <w:basedOn w:val="a1"/>
    <w:link w:val="ab"/>
    <w:rsid w:val="00796090"/>
    <w:rPr>
      <w:rFonts w:ascii="BalticaUzbek" w:eastAsia="Times New Roman" w:hAnsi="BalticaUzbek" w:cs="Times New Roman"/>
      <w:bCs/>
      <w:sz w:val="32"/>
      <w:szCs w:val="32"/>
      <w:lang w:eastAsia="ru-RU"/>
    </w:rPr>
  </w:style>
  <w:style w:type="paragraph" w:styleId="23">
    <w:name w:val="Body Text Indent 2"/>
    <w:basedOn w:val="a0"/>
    <w:link w:val="24"/>
    <w:uiPriority w:val="99"/>
    <w:rsid w:val="00796090"/>
    <w:pPr>
      <w:spacing w:after="120" w:line="480" w:lineRule="auto"/>
      <w:ind w:left="283"/>
    </w:pPr>
    <w:rPr>
      <w:rFonts w:ascii="Times New Roman" w:eastAsia="Times New Roman" w:hAnsi="Times New Roman" w:cs="Times New Roman"/>
      <w:sz w:val="28"/>
      <w:szCs w:val="28"/>
      <w:lang w:val="ru-RU" w:eastAsia="ru-RU"/>
    </w:rPr>
  </w:style>
  <w:style w:type="character" w:customStyle="1" w:styleId="24">
    <w:name w:val="Основной текст с отступом 2 Знак"/>
    <w:basedOn w:val="a1"/>
    <w:link w:val="23"/>
    <w:uiPriority w:val="99"/>
    <w:rsid w:val="00796090"/>
    <w:rPr>
      <w:rFonts w:ascii="Times New Roman" w:eastAsia="Times New Roman" w:hAnsi="Times New Roman" w:cs="Times New Roman"/>
      <w:sz w:val="28"/>
      <w:szCs w:val="28"/>
      <w:lang w:eastAsia="ru-RU"/>
    </w:rPr>
  </w:style>
  <w:style w:type="paragraph" w:styleId="ad">
    <w:name w:val="footer"/>
    <w:basedOn w:val="a0"/>
    <w:link w:val="ae"/>
    <w:uiPriority w:val="99"/>
    <w:rsid w:val="00796090"/>
    <w:pPr>
      <w:tabs>
        <w:tab w:val="center" w:pos="4677"/>
        <w:tab w:val="right" w:pos="9355"/>
      </w:tabs>
      <w:spacing w:after="0" w:line="240" w:lineRule="auto"/>
    </w:pPr>
    <w:rPr>
      <w:rFonts w:ascii="BalticaUzbek" w:eastAsia="Times New Roman" w:hAnsi="BalticaUzbek" w:cs="Times New Roman"/>
      <w:b/>
      <w:sz w:val="32"/>
      <w:szCs w:val="32"/>
      <w:lang w:val="ru-RU" w:eastAsia="ru-RU"/>
    </w:rPr>
  </w:style>
  <w:style w:type="character" w:customStyle="1" w:styleId="ae">
    <w:name w:val="Нижний колонтитул Знак"/>
    <w:basedOn w:val="a1"/>
    <w:link w:val="ad"/>
    <w:uiPriority w:val="99"/>
    <w:rsid w:val="00796090"/>
    <w:rPr>
      <w:rFonts w:ascii="BalticaUzbek" w:eastAsia="Times New Roman" w:hAnsi="BalticaUzbek" w:cs="Times New Roman"/>
      <w:b/>
      <w:sz w:val="32"/>
      <w:szCs w:val="32"/>
      <w:lang w:eastAsia="ru-RU"/>
    </w:rPr>
  </w:style>
  <w:style w:type="paragraph" w:styleId="12">
    <w:name w:val="toc 1"/>
    <w:basedOn w:val="a0"/>
    <w:next w:val="a0"/>
    <w:autoRedefine/>
    <w:uiPriority w:val="39"/>
    <w:rsid w:val="00796090"/>
    <w:pPr>
      <w:tabs>
        <w:tab w:val="left" w:pos="284"/>
        <w:tab w:val="right" w:leader="dot" w:pos="9627"/>
      </w:tabs>
      <w:spacing w:after="0" w:line="240" w:lineRule="auto"/>
      <w:ind w:right="-286"/>
      <w:jc w:val="center"/>
    </w:pPr>
    <w:rPr>
      <w:rFonts w:ascii="Times New Roman" w:eastAsia="Times New Roman" w:hAnsi="Times New Roman" w:cs="Times New Roman"/>
      <w:b/>
      <w:sz w:val="28"/>
      <w:szCs w:val="28"/>
      <w:lang w:val="ru-RU" w:eastAsia="ru-RU"/>
    </w:rPr>
  </w:style>
  <w:style w:type="paragraph" w:styleId="25">
    <w:name w:val="toc 2"/>
    <w:basedOn w:val="a0"/>
    <w:next w:val="a0"/>
    <w:autoRedefine/>
    <w:uiPriority w:val="39"/>
    <w:rsid w:val="00796090"/>
    <w:pPr>
      <w:tabs>
        <w:tab w:val="right" w:leader="dot" w:pos="9627"/>
      </w:tabs>
      <w:spacing w:after="0" w:line="240" w:lineRule="auto"/>
      <w:ind w:left="280"/>
      <w:jc w:val="both"/>
    </w:pPr>
    <w:rPr>
      <w:rFonts w:ascii="Times New Roman" w:eastAsia="Times New Roman" w:hAnsi="Times New Roman" w:cs="Times New Roman"/>
      <w:sz w:val="28"/>
      <w:szCs w:val="28"/>
      <w:lang w:val="ru-RU" w:eastAsia="ru-RU"/>
    </w:rPr>
  </w:style>
  <w:style w:type="paragraph" w:customStyle="1" w:styleId="af">
    <w:name w:val="Знак"/>
    <w:basedOn w:val="a0"/>
    <w:rsid w:val="00796090"/>
    <w:pPr>
      <w:spacing w:line="240" w:lineRule="exact"/>
    </w:pPr>
    <w:rPr>
      <w:rFonts w:ascii="Verdana" w:eastAsia="Times New Roman" w:hAnsi="Verdana" w:cs="Verdana"/>
      <w:sz w:val="20"/>
      <w:szCs w:val="20"/>
    </w:rPr>
  </w:style>
  <w:style w:type="paragraph" w:styleId="af0">
    <w:name w:val="Normal (Web)"/>
    <w:basedOn w:val="a0"/>
    <w:uiPriority w:val="99"/>
    <w:rsid w:val="00796090"/>
    <w:pPr>
      <w:spacing w:before="100" w:beforeAutospacing="1" w:after="100" w:afterAutospacing="1" w:line="240" w:lineRule="auto"/>
    </w:pPr>
    <w:rPr>
      <w:rFonts w:ascii="Times New Roman" w:eastAsia="Times New Roman" w:hAnsi="Times New Roman" w:cs="Times New Roman"/>
      <w:sz w:val="24"/>
      <w:szCs w:val="24"/>
      <w:lang w:val="uz-Cyrl-UZ" w:eastAsia="ru-RU"/>
    </w:rPr>
  </w:style>
  <w:style w:type="paragraph" w:customStyle="1" w:styleId="13">
    <w:name w:val="Знак1"/>
    <w:basedOn w:val="a0"/>
    <w:rsid w:val="00796090"/>
    <w:pPr>
      <w:spacing w:line="240" w:lineRule="exact"/>
    </w:pPr>
    <w:rPr>
      <w:rFonts w:ascii="Verdana" w:eastAsia="Times New Roman" w:hAnsi="Verdana" w:cs="Verdana"/>
      <w:sz w:val="20"/>
      <w:szCs w:val="20"/>
    </w:rPr>
  </w:style>
  <w:style w:type="paragraph" w:styleId="af1">
    <w:name w:val="footnote text"/>
    <w:aliases w:val="single space,FOOTNOTES,fn,список,-++ Знак,-++,Текст сноски Знак1,Текст сноски Знак Знак Знак1,Текст сноски Знак Знак Знак Знак Знак Знак Знак1,Текст сноски Знак Знак Знак Знак Знак Знак Знак Знак Знак Знак,Стиль текста сноск"/>
    <w:basedOn w:val="a0"/>
    <w:link w:val="af2"/>
    <w:rsid w:val="00796090"/>
    <w:pPr>
      <w:spacing w:after="0" w:line="240" w:lineRule="auto"/>
    </w:pPr>
    <w:rPr>
      <w:rFonts w:ascii="Times New Roman" w:eastAsia="Times New Roman" w:hAnsi="Times New Roman" w:cs="Times New Roman"/>
      <w:noProof/>
      <w:sz w:val="20"/>
      <w:szCs w:val="20"/>
      <w:lang w:val="ru-RU" w:eastAsia="ru-RU"/>
    </w:rPr>
  </w:style>
  <w:style w:type="character" w:customStyle="1" w:styleId="af2">
    <w:name w:val="Текст сноски Знак"/>
    <w:aliases w:val="single space Знак,FOOTNOTES Знак,fn Знак,список Знак,-++ Знак Знак,-++ Знак1,Текст сноски Знак1 Знак,Текст сноски Знак Знак Знак1 Знак,Текст сноски Знак Знак Знак Знак Знак Знак Знак1 Знак,Стиль текста сноск Знак"/>
    <w:basedOn w:val="a1"/>
    <w:link w:val="af1"/>
    <w:uiPriority w:val="99"/>
    <w:rsid w:val="00796090"/>
    <w:rPr>
      <w:rFonts w:ascii="Times New Roman" w:eastAsia="Times New Roman" w:hAnsi="Times New Roman" w:cs="Times New Roman"/>
      <w:noProof/>
      <w:sz w:val="20"/>
      <w:szCs w:val="20"/>
      <w:lang w:eastAsia="ru-RU"/>
    </w:rPr>
  </w:style>
  <w:style w:type="character" w:styleId="af3">
    <w:name w:val="footnote reference"/>
    <w:aliases w:val="ftref,16 Point,Superscript 6 Point"/>
    <w:uiPriority w:val="99"/>
    <w:rsid w:val="00796090"/>
    <w:rPr>
      <w:vertAlign w:val="superscript"/>
    </w:rPr>
  </w:style>
  <w:style w:type="paragraph" w:styleId="af4">
    <w:name w:val="header"/>
    <w:basedOn w:val="a0"/>
    <w:link w:val="af5"/>
    <w:uiPriority w:val="99"/>
    <w:rsid w:val="00796090"/>
    <w:pPr>
      <w:tabs>
        <w:tab w:val="center" w:pos="4677"/>
        <w:tab w:val="right" w:pos="9355"/>
      </w:tabs>
      <w:spacing w:after="0" w:line="240" w:lineRule="auto"/>
    </w:pPr>
    <w:rPr>
      <w:rFonts w:ascii="Times New Roman" w:eastAsia="Times New Roman" w:hAnsi="Times New Roman" w:cs="Times New Roman"/>
      <w:noProof/>
      <w:sz w:val="24"/>
      <w:szCs w:val="24"/>
      <w:lang w:val="uz-Cyrl-UZ" w:eastAsia="ru-RU"/>
    </w:rPr>
  </w:style>
  <w:style w:type="character" w:customStyle="1" w:styleId="af5">
    <w:name w:val="Верхний колонтитул Знак"/>
    <w:basedOn w:val="a1"/>
    <w:link w:val="af4"/>
    <w:uiPriority w:val="99"/>
    <w:rsid w:val="00796090"/>
    <w:rPr>
      <w:rFonts w:ascii="Times New Roman" w:eastAsia="Times New Roman" w:hAnsi="Times New Roman" w:cs="Times New Roman"/>
      <w:noProof/>
      <w:sz w:val="24"/>
      <w:szCs w:val="24"/>
      <w:lang w:val="uz-Cyrl-UZ" w:eastAsia="ru-RU"/>
    </w:rPr>
  </w:style>
  <w:style w:type="character" w:styleId="af6">
    <w:name w:val="page number"/>
    <w:basedOn w:val="a1"/>
    <w:uiPriority w:val="99"/>
    <w:rsid w:val="00796090"/>
  </w:style>
  <w:style w:type="paragraph" w:styleId="af7">
    <w:name w:val="Body Text Indent"/>
    <w:aliases w:val="текст,Основной текст 1"/>
    <w:basedOn w:val="a0"/>
    <w:link w:val="af8"/>
    <w:uiPriority w:val="99"/>
    <w:rsid w:val="00796090"/>
    <w:pPr>
      <w:spacing w:after="120" w:line="240" w:lineRule="auto"/>
      <w:ind w:left="283"/>
    </w:pPr>
    <w:rPr>
      <w:rFonts w:ascii="Times New Roman" w:eastAsia="Times New Roman" w:hAnsi="Times New Roman" w:cs="Times New Roman"/>
      <w:noProof/>
      <w:sz w:val="24"/>
      <w:szCs w:val="24"/>
      <w:lang w:val="uz-Cyrl-UZ" w:eastAsia="ru-RU"/>
    </w:rPr>
  </w:style>
  <w:style w:type="character" w:customStyle="1" w:styleId="af8">
    <w:name w:val="Основной текст с отступом Знак"/>
    <w:aliases w:val="текст Знак1,Основной текст 1 Знак"/>
    <w:basedOn w:val="a1"/>
    <w:link w:val="af7"/>
    <w:uiPriority w:val="99"/>
    <w:rsid w:val="00796090"/>
    <w:rPr>
      <w:rFonts w:ascii="Times New Roman" w:eastAsia="Times New Roman" w:hAnsi="Times New Roman" w:cs="Times New Roman"/>
      <w:noProof/>
      <w:sz w:val="24"/>
      <w:szCs w:val="24"/>
      <w:lang w:val="uz-Cyrl-UZ" w:eastAsia="ru-RU"/>
    </w:rPr>
  </w:style>
  <w:style w:type="paragraph" w:customStyle="1" w:styleId="BodyText25">
    <w:name w:val="Body Text 25"/>
    <w:basedOn w:val="a0"/>
    <w:rsid w:val="00796090"/>
    <w:pPr>
      <w:autoSpaceDE w:val="0"/>
      <w:autoSpaceDN w:val="0"/>
      <w:spacing w:after="0" w:line="240" w:lineRule="auto"/>
      <w:jc w:val="both"/>
    </w:pPr>
    <w:rPr>
      <w:rFonts w:ascii="LinePrinter" w:eastAsia="Times New Roman" w:hAnsi="LinePrinter" w:cs="Palatino Linotype"/>
      <w:noProof/>
      <w:sz w:val="28"/>
      <w:szCs w:val="28"/>
      <w:lang w:val="ru-RU" w:eastAsia="ru-RU"/>
    </w:rPr>
  </w:style>
  <w:style w:type="paragraph" w:styleId="26">
    <w:name w:val="Body Text 2"/>
    <w:basedOn w:val="a0"/>
    <w:link w:val="27"/>
    <w:rsid w:val="00796090"/>
    <w:pPr>
      <w:spacing w:after="120" w:line="480" w:lineRule="auto"/>
    </w:pPr>
    <w:rPr>
      <w:rFonts w:ascii="Times New Roman" w:eastAsia="Times New Roman" w:hAnsi="Times New Roman" w:cs="Times New Roman"/>
      <w:noProof/>
      <w:sz w:val="24"/>
      <w:szCs w:val="24"/>
      <w:lang w:val="uz-Cyrl-UZ" w:eastAsia="ru-RU"/>
    </w:rPr>
  </w:style>
  <w:style w:type="character" w:customStyle="1" w:styleId="27">
    <w:name w:val="Основной текст 2 Знак"/>
    <w:basedOn w:val="a1"/>
    <w:link w:val="26"/>
    <w:rsid w:val="00796090"/>
    <w:rPr>
      <w:rFonts w:ascii="Times New Roman" w:eastAsia="Times New Roman" w:hAnsi="Times New Roman" w:cs="Times New Roman"/>
      <w:noProof/>
      <w:sz w:val="24"/>
      <w:szCs w:val="24"/>
      <w:lang w:val="uz-Cyrl-UZ" w:eastAsia="ru-RU"/>
    </w:rPr>
  </w:style>
  <w:style w:type="paragraph" w:styleId="32">
    <w:name w:val="Body Text 3"/>
    <w:basedOn w:val="a0"/>
    <w:link w:val="33"/>
    <w:rsid w:val="00796090"/>
    <w:pPr>
      <w:spacing w:after="120" w:line="240" w:lineRule="auto"/>
    </w:pPr>
    <w:rPr>
      <w:rFonts w:ascii="Times New Roman" w:eastAsia="Times New Roman" w:hAnsi="Times New Roman" w:cs="Times New Roman"/>
      <w:noProof/>
      <w:sz w:val="16"/>
      <w:szCs w:val="16"/>
      <w:lang w:val="uz-Cyrl-UZ" w:eastAsia="ru-RU"/>
    </w:rPr>
  </w:style>
  <w:style w:type="character" w:customStyle="1" w:styleId="33">
    <w:name w:val="Основной текст 3 Знак"/>
    <w:basedOn w:val="a1"/>
    <w:link w:val="32"/>
    <w:rsid w:val="00796090"/>
    <w:rPr>
      <w:rFonts w:ascii="Times New Roman" w:eastAsia="Times New Roman" w:hAnsi="Times New Roman" w:cs="Times New Roman"/>
      <w:noProof/>
      <w:sz w:val="16"/>
      <w:szCs w:val="16"/>
      <w:lang w:val="uz-Cyrl-UZ" w:eastAsia="ru-RU"/>
    </w:rPr>
  </w:style>
  <w:style w:type="paragraph" w:customStyle="1" w:styleId="28">
    <w:name w:val="заголовок 2"/>
    <w:basedOn w:val="a0"/>
    <w:next w:val="a0"/>
    <w:rsid w:val="00796090"/>
    <w:pPr>
      <w:keepNext/>
      <w:autoSpaceDE w:val="0"/>
      <w:autoSpaceDN w:val="0"/>
      <w:spacing w:after="0" w:line="240" w:lineRule="auto"/>
      <w:jc w:val="center"/>
    </w:pPr>
    <w:rPr>
      <w:rFonts w:ascii="LinePrinter" w:eastAsia="Times New Roman" w:hAnsi="LinePrinter" w:cs="Palatino Linotype"/>
      <w:noProof/>
      <w:sz w:val="28"/>
      <w:szCs w:val="28"/>
      <w:lang w:val="uz-Cyrl-UZ" w:eastAsia="ru-RU"/>
    </w:rPr>
  </w:style>
  <w:style w:type="paragraph" w:customStyle="1" w:styleId="51">
    <w:name w:val="заголовок 5"/>
    <w:basedOn w:val="a0"/>
    <w:next w:val="a0"/>
    <w:rsid w:val="00796090"/>
    <w:pPr>
      <w:keepNext/>
      <w:autoSpaceDE w:val="0"/>
      <w:autoSpaceDN w:val="0"/>
      <w:spacing w:after="0" w:line="240" w:lineRule="auto"/>
      <w:jc w:val="center"/>
    </w:pPr>
    <w:rPr>
      <w:rFonts w:ascii="LinePrinter" w:eastAsia="Times New Roman" w:hAnsi="LinePrinter" w:cs="Times New Roman"/>
      <w:b/>
      <w:bCs/>
      <w:sz w:val="28"/>
      <w:szCs w:val="28"/>
      <w:lang w:val="ru-RU" w:eastAsia="ru-RU"/>
    </w:rPr>
  </w:style>
  <w:style w:type="paragraph" w:customStyle="1" w:styleId="xl31">
    <w:name w:val="xl31"/>
    <w:basedOn w:val="a0"/>
    <w:rsid w:val="00796090"/>
    <w:pPr>
      <w:pBdr>
        <w:left w:val="single" w:sz="4" w:space="0" w:color="auto"/>
        <w:bottom w:val="single" w:sz="4" w:space="0" w:color="auto"/>
      </w:pBdr>
      <w:spacing w:before="100" w:beforeAutospacing="1" w:after="100" w:afterAutospacing="1" w:line="240" w:lineRule="auto"/>
      <w:jc w:val="center"/>
      <w:textAlignment w:val="top"/>
    </w:pPr>
    <w:rPr>
      <w:rFonts w:ascii="Times New Roman" w:eastAsia="Arial Unicode MS" w:hAnsi="Times New Roman" w:cs="Times New Roman"/>
      <w:noProof/>
      <w:sz w:val="24"/>
      <w:szCs w:val="24"/>
      <w:lang w:val="ru-RU" w:eastAsia="ru-RU"/>
    </w:rPr>
  </w:style>
  <w:style w:type="paragraph" w:customStyle="1" w:styleId="61">
    <w:name w:val="заголовок 6"/>
    <w:basedOn w:val="a0"/>
    <w:next w:val="a0"/>
    <w:rsid w:val="00796090"/>
    <w:pPr>
      <w:keepNext/>
      <w:autoSpaceDE w:val="0"/>
      <w:autoSpaceDN w:val="0"/>
      <w:spacing w:after="0" w:line="240" w:lineRule="auto"/>
      <w:jc w:val="center"/>
    </w:pPr>
    <w:rPr>
      <w:rFonts w:ascii="LinePrinter" w:eastAsia="Times New Roman" w:hAnsi="LinePrinter" w:cs="Times New Roman"/>
      <w:b/>
      <w:bCs/>
      <w:spacing w:val="40"/>
      <w:sz w:val="24"/>
      <w:szCs w:val="24"/>
      <w:lang w:val="ru-RU" w:eastAsia="ru-RU"/>
    </w:rPr>
  </w:style>
  <w:style w:type="paragraph" w:styleId="34">
    <w:name w:val="Body Text Indent 3"/>
    <w:basedOn w:val="a0"/>
    <w:link w:val="35"/>
    <w:rsid w:val="00796090"/>
    <w:pPr>
      <w:widowControl w:val="0"/>
      <w:autoSpaceDE w:val="0"/>
      <w:autoSpaceDN w:val="0"/>
      <w:adjustRightInd w:val="0"/>
      <w:spacing w:after="0" w:line="360" w:lineRule="auto"/>
      <w:ind w:firstLine="709"/>
      <w:jc w:val="both"/>
    </w:pPr>
    <w:rPr>
      <w:rFonts w:ascii="PANDA Times UZ" w:eastAsia="Times New Roman" w:hAnsi="PANDA Times UZ" w:cs="Arial"/>
      <w:noProof/>
      <w:sz w:val="28"/>
      <w:szCs w:val="28"/>
      <w:lang w:val="uz-Cyrl-UZ" w:eastAsia="ru-RU"/>
    </w:rPr>
  </w:style>
  <w:style w:type="character" w:customStyle="1" w:styleId="35">
    <w:name w:val="Основной текст с отступом 3 Знак"/>
    <w:basedOn w:val="a1"/>
    <w:link w:val="34"/>
    <w:rsid w:val="00796090"/>
    <w:rPr>
      <w:rFonts w:ascii="PANDA Times UZ" w:eastAsia="Times New Roman" w:hAnsi="PANDA Times UZ" w:cs="Arial"/>
      <w:noProof/>
      <w:sz w:val="28"/>
      <w:szCs w:val="28"/>
      <w:lang w:val="uz-Cyrl-UZ" w:eastAsia="ru-RU"/>
    </w:rPr>
  </w:style>
  <w:style w:type="paragraph" w:customStyle="1" w:styleId="210">
    <w:name w:val="Основной текст 21"/>
    <w:basedOn w:val="a0"/>
    <w:rsid w:val="00796090"/>
    <w:pPr>
      <w:spacing w:after="0" w:line="240" w:lineRule="auto"/>
      <w:ind w:hanging="709"/>
      <w:jc w:val="both"/>
    </w:pPr>
    <w:rPr>
      <w:rFonts w:ascii="Times New Roman" w:eastAsia="Times New Roman" w:hAnsi="Times New Roman" w:cs="Times New Roman"/>
      <w:sz w:val="24"/>
      <w:szCs w:val="20"/>
      <w:lang w:val="ru-RU" w:eastAsia="ru-RU"/>
    </w:rPr>
  </w:style>
  <w:style w:type="paragraph" w:styleId="af9">
    <w:name w:val="Balloon Text"/>
    <w:basedOn w:val="a0"/>
    <w:link w:val="afa"/>
    <w:uiPriority w:val="99"/>
    <w:rsid w:val="00796090"/>
    <w:pPr>
      <w:spacing w:after="0" w:line="240" w:lineRule="auto"/>
    </w:pPr>
    <w:rPr>
      <w:rFonts w:ascii="Tahoma" w:eastAsia="Times New Roman" w:hAnsi="Tahoma" w:cs="Tahoma"/>
      <w:noProof/>
      <w:sz w:val="16"/>
      <w:szCs w:val="16"/>
      <w:lang w:val="uz-Cyrl-UZ" w:eastAsia="ru-RU"/>
    </w:rPr>
  </w:style>
  <w:style w:type="character" w:customStyle="1" w:styleId="afa">
    <w:name w:val="Текст выноски Знак"/>
    <w:basedOn w:val="a1"/>
    <w:link w:val="af9"/>
    <w:uiPriority w:val="99"/>
    <w:rsid w:val="00796090"/>
    <w:rPr>
      <w:rFonts w:ascii="Tahoma" w:eastAsia="Times New Roman" w:hAnsi="Tahoma" w:cs="Tahoma"/>
      <w:noProof/>
      <w:sz w:val="16"/>
      <w:szCs w:val="16"/>
      <w:lang w:val="uz-Cyrl-UZ" w:eastAsia="ru-RU"/>
    </w:rPr>
  </w:style>
  <w:style w:type="character" w:styleId="afb">
    <w:name w:val="Emphasis"/>
    <w:qFormat/>
    <w:rsid w:val="00796090"/>
    <w:rPr>
      <w:i/>
      <w:iCs/>
    </w:rPr>
  </w:style>
  <w:style w:type="character" w:styleId="afc">
    <w:name w:val="Strong"/>
    <w:uiPriority w:val="22"/>
    <w:qFormat/>
    <w:rsid w:val="00796090"/>
    <w:rPr>
      <w:b/>
      <w:bCs/>
    </w:rPr>
  </w:style>
  <w:style w:type="character" w:customStyle="1" w:styleId="Exact">
    <w:name w:val="Подпись к картинке Exact"/>
    <w:link w:val="afd"/>
    <w:rsid w:val="00796090"/>
    <w:rPr>
      <w:spacing w:val="-2"/>
      <w:sz w:val="9"/>
      <w:szCs w:val="9"/>
      <w:shd w:val="clear" w:color="auto" w:fill="FFFFFF"/>
    </w:rPr>
  </w:style>
  <w:style w:type="character" w:customStyle="1" w:styleId="29">
    <w:name w:val="Основной текст (2)_"/>
    <w:link w:val="2a"/>
    <w:rsid w:val="00796090"/>
    <w:rPr>
      <w:rFonts w:ascii="Calibri" w:hAnsi="Calibri"/>
      <w:shd w:val="clear" w:color="auto" w:fill="FFFFFF"/>
    </w:rPr>
  </w:style>
  <w:style w:type="character" w:customStyle="1" w:styleId="TimesNewRoman">
    <w:name w:val="Основной текст + Times New Roman"/>
    <w:aliases w:val="Курсив,Основной текст + 9 pt47,Полужирный81,Основной текст + 11 pt"/>
    <w:uiPriority w:val="99"/>
    <w:rsid w:val="00796090"/>
    <w:rPr>
      <w:rFonts w:ascii="Times New Roman" w:hAnsi="Times New Roman" w:cs="Times New Roman"/>
      <w:bCs/>
      <w:i/>
      <w:iCs/>
      <w:sz w:val="32"/>
      <w:szCs w:val="32"/>
      <w:lang w:val="ru-RU" w:eastAsia="ru-RU" w:bidi="ar-SA"/>
    </w:rPr>
  </w:style>
  <w:style w:type="character" w:customStyle="1" w:styleId="2b">
    <w:name w:val="Подпись к картинке (2)_"/>
    <w:link w:val="2c"/>
    <w:uiPriority w:val="99"/>
    <w:rsid w:val="00796090"/>
    <w:rPr>
      <w:sz w:val="13"/>
      <w:szCs w:val="13"/>
      <w:shd w:val="clear" w:color="auto" w:fill="FFFFFF"/>
    </w:rPr>
  </w:style>
  <w:style w:type="character" w:customStyle="1" w:styleId="2TrebuchetMS">
    <w:name w:val="Подпись к картинке (2) + Trebuchet MS"/>
    <w:aliases w:val="Полужирный,Курсив10"/>
    <w:rsid w:val="00796090"/>
    <w:rPr>
      <w:rFonts w:ascii="Trebuchet MS" w:hAnsi="Trebuchet MS" w:cs="Trebuchet MS"/>
      <w:b/>
      <w:bCs/>
      <w:i/>
      <w:iCs/>
      <w:noProof/>
      <w:sz w:val="13"/>
      <w:szCs w:val="13"/>
      <w:lang w:bidi="ar-SA"/>
    </w:rPr>
  </w:style>
  <w:style w:type="character" w:customStyle="1" w:styleId="36">
    <w:name w:val="Основной текст (3)_"/>
    <w:link w:val="37"/>
    <w:uiPriority w:val="99"/>
    <w:rsid w:val="00796090"/>
    <w:rPr>
      <w:rFonts w:ascii="Arial" w:hAnsi="Arial"/>
      <w:sz w:val="16"/>
      <w:szCs w:val="16"/>
      <w:shd w:val="clear" w:color="auto" w:fill="FFFFFF"/>
    </w:rPr>
  </w:style>
  <w:style w:type="character" w:customStyle="1" w:styleId="14">
    <w:name w:val="Заголовок №1_"/>
    <w:link w:val="15"/>
    <w:rsid w:val="00796090"/>
    <w:rPr>
      <w:rFonts w:ascii="Calibri" w:hAnsi="Calibri"/>
      <w:shd w:val="clear" w:color="auto" w:fill="FFFFFF"/>
    </w:rPr>
  </w:style>
  <w:style w:type="character" w:customStyle="1" w:styleId="1TimesNewRoman">
    <w:name w:val="Заголовок №1 + Times New Roman"/>
    <w:aliases w:val="Курсив9"/>
    <w:rsid w:val="00796090"/>
    <w:rPr>
      <w:rFonts w:ascii="Times New Roman" w:hAnsi="Times New Roman" w:cs="Times New Roman"/>
      <w:i/>
      <w:iCs/>
      <w:noProof/>
      <w:lang w:bidi="ar-SA"/>
    </w:rPr>
  </w:style>
  <w:style w:type="character" w:customStyle="1" w:styleId="TimesNewRoman4">
    <w:name w:val="Основной текст + Times New Roman4"/>
    <w:aliases w:val="6 pt,Полужирный3,Малые прописные,Основной текст (2) + Georgia,Интервал 0 pt2,Основной текст (4) + 7,5 pt9,Основной текст + Не полужирный2,Курсив4,Основной текст + 6,5 pt83,Основной текст (4) + 10,Заголовок №2 + 9 pt,6"/>
    <w:uiPriority w:val="99"/>
    <w:rsid w:val="00796090"/>
    <w:rPr>
      <w:rFonts w:ascii="Times New Roman" w:hAnsi="Times New Roman" w:cs="Times New Roman"/>
      <w:b/>
      <w:bCs w:val="0"/>
      <w:smallCaps/>
      <w:sz w:val="12"/>
      <w:szCs w:val="12"/>
      <w:lang w:val="en-US" w:eastAsia="en-US" w:bidi="ar-SA"/>
    </w:rPr>
  </w:style>
  <w:style w:type="character" w:customStyle="1" w:styleId="Arial">
    <w:name w:val="Основной текст + Arial"/>
    <w:aliases w:val="8,5 pt,5 pt60,Интервал 0 pt92"/>
    <w:rsid w:val="00796090"/>
    <w:rPr>
      <w:rFonts w:ascii="Arial" w:hAnsi="Arial" w:cs="Arial"/>
      <w:bCs/>
      <w:sz w:val="17"/>
      <w:szCs w:val="17"/>
      <w:lang w:val="ru-RU" w:eastAsia="ru-RU" w:bidi="ar-SA"/>
    </w:rPr>
  </w:style>
  <w:style w:type="character" w:customStyle="1" w:styleId="5Exact">
    <w:name w:val="Основной текст (5) Exact"/>
    <w:link w:val="52"/>
    <w:rsid w:val="00796090"/>
    <w:rPr>
      <w:b/>
      <w:bCs/>
      <w:sz w:val="11"/>
      <w:szCs w:val="11"/>
      <w:shd w:val="clear" w:color="auto" w:fill="FFFFFF"/>
    </w:rPr>
  </w:style>
  <w:style w:type="character" w:customStyle="1" w:styleId="Exact0">
    <w:name w:val="Основной текст Exact"/>
    <w:rsid w:val="00796090"/>
    <w:rPr>
      <w:rFonts w:ascii="Calibri" w:hAnsi="Calibri" w:cs="Calibri"/>
      <w:spacing w:val="-5"/>
      <w:sz w:val="19"/>
      <w:szCs w:val="19"/>
      <w:u w:val="none"/>
    </w:rPr>
  </w:style>
  <w:style w:type="character" w:customStyle="1" w:styleId="56pt">
    <w:name w:val="Основной текст (5) + 6 pt"/>
    <w:aliases w:val="Не полужирный Exact"/>
    <w:rsid w:val="00796090"/>
    <w:rPr>
      <w:b/>
      <w:bCs/>
      <w:sz w:val="12"/>
      <w:szCs w:val="12"/>
      <w:lang w:bidi="ar-SA"/>
    </w:rPr>
  </w:style>
  <w:style w:type="paragraph" w:customStyle="1" w:styleId="afd">
    <w:name w:val="Подпись к картинке"/>
    <w:basedOn w:val="a0"/>
    <w:link w:val="Exact"/>
    <w:uiPriority w:val="99"/>
    <w:rsid w:val="00796090"/>
    <w:pPr>
      <w:widowControl w:val="0"/>
      <w:shd w:val="clear" w:color="auto" w:fill="FFFFFF"/>
      <w:spacing w:after="0" w:line="120" w:lineRule="exact"/>
      <w:jc w:val="right"/>
    </w:pPr>
    <w:rPr>
      <w:spacing w:val="-2"/>
      <w:sz w:val="9"/>
      <w:szCs w:val="9"/>
      <w:lang w:val="ru-RU"/>
    </w:rPr>
  </w:style>
  <w:style w:type="paragraph" w:customStyle="1" w:styleId="2a">
    <w:name w:val="Основной текст (2)"/>
    <w:basedOn w:val="a0"/>
    <w:link w:val="29"/>
    <w:rsid w:val="00796090"/>
    <w:pPr>
      <w:widowControl w:val="0"/>
      <w:shd w:val="clear" w:color="auto" w:fill="FFFFFF"/>
      <w:spacing w:after="0" w:line="240" w:lineRule="exact"/>
      <w:jc w:val="both"/>
    </w:pPr>
    <w:rPr>
      <w:rFonts w:ascii="Calibri" w:hAnsi="Calibri"/>
      <w:lang w:val="ru-RU"/>
    </w:rPr>
  </w:style>
  <w:style w:type="paragraph" w:customStyle="1" w:styleId="2c">
    <w:name w:val="Подпись к картинке (2)"/>
    <w:basedOn w:val="a0"/>
    <w:link w:val="2b"/>
    <w:uiPriority w:val="99"/>
    <w:rsid w:val="00796090"/>
    <w:pPr>
      <w:widowControl w:val="0"/>
      <w:shd w:val="clear" w:color="auto" w:fill="FFFFFF"/>
      <w:spacing w:after="0" w:line="240" w:lineRule="atLeast"/>
    </w:pPr>
    <w:rPr>
      <w:sz w:val="13"/>
      <w:szCs w:val="13"/>
      <w:lang w:val="ru-RU"/>
    </w:rPr>
  </w:style>
  <w:style w:type="paragraph" w:customStyle="1" w:styleId="37">
    <w:name w:val="Основной текст (3)"/>
    <w:basedOn w:val="a0"/>
    <w:link w:val="36"/>
    <w:uiPriority w:val="99"/>
    <w:rsid w:val="00796090"/>
    <w:pPr>
      <w:widowControl w:val="0"/>
      <w:shd w:val="clear" w:color="auto" w:fill="FFFFFF"/>
      <w:spacing w:after="0" w:line="240" w:lineRule="exact"/>
      <w:jc w:val="both"/>
    </w:pPr>
    <w:rPr>
      <w:rFonts w:ascii="Arial" w:hAnsi="Arial"/>
      <w:sz w:val="16"/>
      <w:szCs w:val="16"/>
      <w:lang w:val="ru-RU"/>
    </w:rPr>
  </w:style>
  <w:style w:type="paragraph" w:customStyle="1" w:styleId="15">
    <w:name w:val="Заголовок №1"/>
    <w:basedOn w:val="a0"/>
    <w:link w:val="14"/>
    <w:rsid w:val="00796090"/>
    <w:pPr>
      <w:widowControl w:val="0"/>
      <w:shd w:val="clear" w:color="auto" w:fill="FFFFFF"/>
      <w:spacing w:after="180" w:line="240" w:lineRule="atLeast"/>
      <w:outlineLvl w:val="0"/>
    </w:pPr>
    <w:rPr>
      <w:rFonts w:ascii="Calibri" w:hAnsi="Calibri"/>
      <w:lang w:val="ru-RU"/>
    </w:rPr>
  </w:style>
  <w:style w:type="paragraph" w:customStyle="1" w:styleId="52">
    <w:name w:val="Основной текст (5)"/>
    <w:basedOn w:val="a0"/>
    <w:link w:val="5Exact"/>
    <w:rsid w:val="00796090"/>
    <w:pPr>
      <w:widowControl w:val="0"/>
      <w:shd w:val="clear" w:color="auto" w:fill="FFFFFF"/>
      <w:spacing w:after="0" w:line="115" w:lineRule="exact"/>
    </w:pPr>
    <w:rPr>
      <w:b/>
      <w:bCs/>
      <w:sz w:val="11"/>
      <w:szCs w:val="11"/>
      <w:lang w:val="ru-RU"/>
    </w:rPr>
  </w:style>
  <w:style w:type="paragraph" w:customStyle="1" w:styleId="Default">
    <w:name w:val="Default"/>
    <w:rsid w:val="00796090"/>
    <w:pPr>
      <w:widowControl w:val="0"/>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styleId="afe">
    <w:name w:val="Document Map"/>
    <w:basedOn w:val="a0"/>
    <w:link w:val="aff"/>
    <w:semiHidden/>
    <w:rsid w:val="00796090"/>
    <w:pPr>
      <w:shd w:val="clear" w:color="auto" w:fill="000080"/>
      <w:spacing w:after="0" w:line="240" w:lineRule="auto"/>
    </w:pPr>
    <w:rPr>
      <w:rFonts w:ascii="Tahoma" w:eastAsia="Times New Roman" w:hAnsi="Tahoma" w:cs="Tahoma"/>
      <w:sz w:val="20"/>
      <w:szCs w:val="20"/>
      <w:lang w:val="ru-RU" w:eastAsia="ru-RU"/>
    </w:rPr>
  </w:style>
  <w:style w:type="character" w:customStyle="1" w:styleId="aff">
    <w:name w:val="Схема документа Знак"/>
    <w:basedOn w:val="a1"/>
    <w:link w:val="afe"/>
    <w:semiHidden/>
    <w:rsid w:val="00796090"/>
    <w:rPr>
      <w:rFonts w:ascii="Tahoma" w:eastAsia="Times New Roman" w:hAnsi="Tahoma" w:cs="Tahoma"/>
      <w:sz w:val="20"/>
      <w:szCs w:val="20"/>
      <w:shd w:val="clear" w:color="auto" w:fill="000080"/>
      <w:lang w:eastAsia="ru-RU"/>
    </w:rPr>
  </w:style>
  <w:style w:type="paragraph" w:styleId="38">
    <w:name w:val="toc 3"/>
    <w:basedOn w:val="a0"/>
    <w:next w:val="a0"/>
    <w:autoRedefine/>
    <w:uiPriority w:val="39"/>
    <w:rsid w:val="00796090"/>
    <w:pPr>
      <w:tabs>
        <w:tab w:val="right" w:leader="dot" w:pos="9627"/>
      </w:tabs>
      <w:spacing w:after="0" w:line="360" w:lineRule="auto"/>
      <w:ind w:left="284"/>
    </w:pPr>
    <w:rPr>
      <w:rFonts w:ascii="Times New Roman" w:eastAsia="Times New Roman" w:hAnsi="Times New Roman" w:cs="Times New Roman"/>
      <w:sz w:val="28"/>
      <w:szCs w:val="28"/>
      <w:lang w:val="ru-RU" w:eastAsia="ru-RU"/>
    </w:rPr>
  </w:style>
  <w:style w:type="paragraph" w:styleId="42">
    <w:name w:val="toc 4"/>
    <w:basedOn w:val="a0"/>
    <w:next w:val="a0"/>
    <w:autoRedefine/>
    <w:semiHidden/>
    <w:rsid w:val="00796090"/>
    <w:pPr>
      <w:spacing w:after="0" w:line="240" w:lineRule="auto"/>
      <w:ind w:left="720"/>
    </w:pPr>
    <w:rPr>
      <w:rFonts w:ascii="Times New Roman" w:eastAsia="Times New Roman" w:hAnsi="Times New Roman" w:cs="Times New Roman"/>
      <w:sz w:val="24"/>
      <w:szCs w:val="24"/>
      <w:lang w:val="ru-RU" w:eastAsia="ru-RU"/>
    </w:rPr>
  </w:style>
  <w:style w:type="paragraph" w:styleId="53">
    <w:name w:val="toc 5"/>
    <w:basedOn w:val="a0"/>
    <w:next w:val="a0"/>
    <w:autoRedefine/>
    <w:semiHidden/>
    <w:rsid w:val="00796090"/>
    <w:pPr>
      <w:spacing w:after="0" w:line="240" w:lineRule="auto"/>
      <w:ind w:left="960"/>
    </w:pPr>
    <w:rPr>
      <w:rFonts w:ascii="Times New Roman" w:eastAsia="Times New Roman" w:hAnsi="Times New Roman" w:cs="Times New Roman"/>
      <w:sz w:val="24"/>
      <w:szCs w:val="24"/>
      <w:lang w:val="ru-RU" w:eastAsia="ru-RU"/>
    </w:rPr>
  </w:style>
  <w:style w:type="paragraph" w:styleId="62">
    <w:name w:val="toc 6"/>
    <w:basedOn w:val="a0"/>
    <w:next w:val="a0"/>
    <w:autoRedefine/>
    <w:semiHidden/>
    <w:rsid w:val="00796090"/>
    <w:pPr>
      <w:spacing w:after="0" w:line="240" w:lineRule="auto"/>
      <w:ind w:left="1200"/>
    </w:pPr>
    <w:rPr>
      <w:rFonts w:ascii="Times New Roman" w:eastAsia="Times New Roman" w:hAnsi="Times New Roman" w:cs="Times New Roman"/>
      <w:sz w:val="24"/>
      <w:szCs w:val="24"/>
      <w:lang w:val="ru-RU" w:eastAsia="ru-RU"/>
    </w:rPr>
  </w:style>
  <w:style w:type="paragraph" w:styleId="71">
    <w:name w:val="toc 7"/>
    <w:basedOn w:val="a0"/>
    <w:next w:val="a0"/>
    <w:autoRedefine/>
    <w:semiHidden/>
    <w:rsid w:val="00796090"/>
    <w:pPr>
      <w:spacing w:after="0" w:line="240" w:lineRule="auto"/>
      <w:ind w:left="1440"/>
    </w:pPr>
    <w:rPr>
      <w:rFonts w:ascii="Times New Roman" w:eastAsia="Times New Roman" w:hAnsi="Times New Roman" w:cs="Times New Roman"/>
      <w:sz w:val="24"/>
      <w:szCs w:val="24"/>
      <w:lang w:val="ru-RU" w:eastAsia="ru-RU"/>
    </w:rPr>
  </w:style>
  <w:style w:type="paragraph" w:styleId="81">
    <w:name w:val="toc 8"/>
    <w:basedOn w:val="a0"/>
    <w:next w:val="a0"/>
    <w:autoRedefine/>
    <w:semiHidden/>
    <w:rsid w:val="00796090"/>
    <w:pPr>
      <w:spacing w:after="0" w:line="240" w:lineRule="auto"/>
      <w:ind w:left="1680"/>
    </w:pPr>
    <w:rPr>
      <w:rFonts w:ascii="Times New Roman" w:eastAsia="Times New Roman" w:hAnsi="Times New Roman" w:cs="Times New Roman"/>
      <w:sz w:val="24"/>
      <w:szCs w:val="24"/>
      <w:lang w:val="ru-RU" w:eastAsia="ru-RU"/>
    </w:rPr>
  </w:style>
  <w:style w:type="paragraph" w:styleId="91">
    <w:name w:val="toc 9"/>
    <w:basedOn w:val="a0"/>
    <w:next w:val="a0"/>
    <w:autoRedefine/>
    <w:semiHidden/>
    <w:rsid w:val="00796090"/>
    <w:pPr>
      <w:spacing w:after="0" w:line="240" w:lineRule="auto"/>
      <w:ind w:left="1920"/>
    </w:pPr>
    <w:rPr>
      <w:rFonts w:ascii="Times New Roman" w:eastAsia="Times New Roman" w:hAnsi="Times New Roman" w:cs="Times New Roman"/>
      <w:sz w:val="24"/>
      <w:szCs w:val="24"/>
      <w:lang w:val="ru-RU" w:eastAsia="ru-RU"/>
    </w:rPr>
  </w:style>
  <w:style w:type="paragraph" w:customStyle="1" w:styleId="Heading">
    <w:name w:val="Heading"/>
    <w:rsid w:val="00796090"/>
    <w:pPr>
      <w:widowControl w:val="0"/>
      <w:autoSpaceDE w:val="0"/>
      <w:autoSpaceDN w:val="0"/>
      <w:adjustRightInd w:val="0"/>
      <w:spacing w:after="0" w:line="240" w:lineRule="auto"/>
    </w:pPr>
    <w:rPr>
      <w:rFonts w:ascii="Arial" w:eastAsia="Times New Roman" w:hAnsi="Arial" w:cs="Arial"/>
      <w:b/>
      <w:bCs/>
      <w:lang w:eastAsia="ru-RU"/>
    </w:rPr>
  </w:style>
  <w:style w:type="paragraph" w:customStyle="1" w:styleId="rvps50">
    <w:name w:val="rvps50"/>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47">
    <w:name w:val="rvts47"/>
    <w:basedOn w:val="a1"/>
    <w:rsid w:val="00796090"/>
  </w:style>
  <w:style w:type="character" w:customStyle="1" w:styleId="rvts14">
    <w:name w:val="rvts14"/>
    <w:basedOn w:val="a1"/>
    <w:rsid w:val="00796090"/>
  </w:style>
  <w:style w:type="paragraph" w:customStyle="1" w:styleId="rvps51">
    <w:name w:val="rvps51"/>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30">
    <w:name w:val="rvts30"/>
    <w:basedOn w:val="a1"/>
    <w:rsid w:val="00796090"/>
  </w:style>
  <w:style w:type="character" w:customStyle="1" w:styleId="rvts48">
    <w:name w:val="rvts48"/>
    <w:basedOn w:val="a1"/>
    <w:rsid w:val="00796090"/>
  </w:style>
  <w:style w:type="character" w:customStyle="1" w:styleId="rvts20">
    <w:name w:val="rvts20"/>
    <w:basedOn w:val="a1"/>
    <w:rsid w:val="00796090"/>
  </w:style>
  <w:style w:type="paragraph" w:customStyle="1" w:styleId="rvps52">
    <w:name w:val="rvps52"/>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49">
    <w:name w:val="rvts49"/>
    <w:basedOn w:val="a1"/>
    <w:rsid w:val="00796090"/>
  </w:style>
  <w:style w:type="paragraph" w:customStyle="1" w:styleId="rvps53">
    <w:name w:val="rvps53"/>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55">
    <w:name w:val="rvps5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0">
    <w:name w:val="rvts50"/>
    <w:basedOn w:val="a1"/>
    <w:rsid w:val="00796090"/>
  </w:style>
  <w:style w:type="paragraph" w:customStyle="1" w:styleId="rvps56">
    <w:name w:val="rvps56"/>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1">
    <w:name w:val="rvts51"/>
    <w:basedOn w:val="a1"/>
    <w:rsid w:val="00796090"/>
  </w:style>
  <w:style w:type="character" w:customStyle="1" w:styleId="rvts38">
    <w:name w:val="rvts38"/>
    <w:basedOn w:val="a1"/>
    <w:rsid w:val="00796090"/>
  </w:style>
  <w:style w:type="paragraph" w:customStyle="1" w:styleId="rvps57">
    <w:name w:val="rvps57"/>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58">
    <w:name w:val="rvps58"/>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59">
    <w:name w:val="rvps59"/>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0">
    <w:name w:val="rvps60"/>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
    <w:name w:val="rvps1"/>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22">
    <w:name w:val="rvts22"/>
    <w:basedOn w:val="a1"/>
    <w:rsid w:val="00796090"/>
  </w:style>
  <w:style w:type="paragraph" w:customStyle="1" w:styleId="rvps8">
    <w:name w:val="rvps8"/>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1">
    <w:name w:val="rvps61"/>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44">
    <w:name w:val="rvts44"/>
    <w:basedOn w:val="a1"/>
    <w:rsid w:val="00796090"/>
  </w:style>
  <w:style w:type="paragraph" w:customStyle="1" w:styleId="rvps39">
    <w:name w:val="rvps39"/>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2">
    <w:name w:val="rvps62"/>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3">
    <w:name w:val="rvps63"/>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5">
    <w:name w:val="rvps6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6">
    <w:name w:val="rvps66"/>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2">
    <w:name w:val="rvts52"/>
    <w:basedOn w:val="a1"/>
    <w:rsid w:val="00796090"/>
  </w:style>
  <w:style w:type="paragraph" w:customStyle="1" w:styleId="rvps67">
    <w:name w:val="rvps67"/>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43">
    <w:name w:val="rvts43"/>
    <w:basedOn w:val="a1"/>
    <w:rsid w:val="00796090"/>
  </w:style>
  <w:style w:type="paragraph" w:customStyle="1" w:styleId="rvps68">
    <w:name w:val="rvps68"/>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9">
    <w:name w:val="rvps69"/>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19">
    <w:name w:val="rvts19"/>
    <w:basedOn w:val="a1"/>
    <w:rsid w:val="00796090"/>
  </w:style>
  <w:style w:type="character" w:customStyle="1" w:styleId="rvts53">
    <w:name w:val="rvts53"/>
    <w:basedOn w:val="a1"/>
    <w:rsid w:val="00796090"/>
  </w:style>
  <w:style w:type="paragraph" w:customStyle="1" w:styleId="rvps72">
    <w:name w:val="rvps72"/>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75">
    <w:name w:val="rvps7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4">
    <w:name w:val="rvts54"/>
    <w:basedOn w:val="a1"/>
    <w:rsid w:val="00796090"/>
  </w:style>
  <w:style w:type="paragraph" w:customStyle="1" w:styleId="rvps76">
    <w:name w:val="rvps76"/>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5">
    <w:name w:val="rvts55"/>
    <w:basedOn w:val="a1"/>
    <w:rsid w:val="00796090"/>
  </w:style>
  <w:style w:type="paragraph" w:customStyle="1" w:styleId="rvps81">
    <w:name w:val="rvps81"/>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82">
    <w:name w:val="rvps82"/>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6">
    <w:name w:val="rvts56"/>
    <w:basedOn w:val="a1"/>
    <w:rsid w:val="00796090"/>
  </w:style>
  <w:style w:type="paragraph" w:customStyle="1" w:styleId="rvps83">
    <w:name w:val="rvps83"/>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7">
    <w:name w:val="rvts57"/>
    <w:basedOn w:val="a1"/>
    <w:rsid w:val="00796090"/>
  </w:style>
  <w:style w:type="character" w:customStyle="1" w:styleId="rvts58">
    <w:name w:val="rvts58"/>
    <w:basedOn w:val="a1"/>
    <w:rsid w:val="00796090"/>
  </w:style>
  <w:style w:type="paragraph" w:customStyle="1" w:styleId="rvps84">
    <w:name w:val="rvps84"/>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85">
    <w:name w:val="rvps8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86">
    <w:name w:val="rvps86"/>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87">
    <w:name w:val="rvps87"/>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88">
    <w:name w:val="rvps88"/>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89">
    <w:name w:val="rvps89"/>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90">
    <w:name w:val="rvps90"/>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91">
    <w:name w:val="rvps91"/>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9">
    <w:name w:val="rvts59"/>
    <w:basedOn w:val="a1"/>
    <w:rsid w:val="00796090"/>
  </w:style>
  <w:style w:type="paragraph" w:customStyle="1" w:styleId="rvps92">
    <w:name w:val="rvps92"/>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60">
    <w:name w:val="rvts60"/>
    <w:basedOn w:val="a1"/>
    <w:rsid w:val="00796090"/>
  </w:style>
  <w:style w:type="paragraph" w:customStyle="1" w:styleId="rvps93">
    <w:name w:val="rvps93"/>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94">
    <w:name w:val="rvps94"/>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61">
    <w:name w:val="rvts61"/>
    <w:basedOn w:val="a1"/>
    <w:rsid w:val="00796090"/>
  </w:style>
  <w:style w:type="paragraph" w:customStyle="1" w:styleId="rvps95">
    <w:name w:val="rvps9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0">
    <w:name w:val="rvps100"/>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1">
    <w:name w:val="rvps101"/>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2">
    <w:name w:val="rvps102"/>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3">
    <w:name w:val="rvps103"/>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4">
    <w:name w:val="rvps104"/>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5">
    <w:name w:val="rvps10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6">
    <w:name w:val="rvps106"/>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7">
    <w:name w:val="rvps107"/>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8">
    <w:name w:val="rvps108"/>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9">
    <w:name w:val="rvps109"/>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62">
    <w:name w:val="rvts62"/>
    <w:basedOn w:val="a1"/>
    <w:rsid w:val="00796090"/>
  </w:style>
  <w:style w:type="paragraph" w:customStyle="1" w:styleId="rvps49">
    <w:name w:val="rvps49"/>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13">
    <w:name w:val="rvps113"/>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63">
    <w:name w:val="rvts63"/>
    <w:basedOn w:val="a1"/>
    <w:rsid w:val="00796090"/>
  </w:style>
  <w:style w:type="character" w:customStyle="1" w:styleId="rvts64">
    <w:name w:val="rvts64"/>
    <w:basedOn w:val="a1"/>
    <w:rsid w:val="00796090"/>
  </w:style>
  <w:style w:type="paragraph" w:customStyle="1" w:styleId="rvps114">
    <w:name w:val="rvps114"/>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65">
    <w:name w:val="rvts65"/>
    <w:basedOn w:val="a1"/>
    <w:rsid w:val="00796090"/>
  </w:style>
  <w:style w:type="paragraph" w:customStyle="1" w:styleId="rvps115">
    <w:name w:val="rvps11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66">
    <w:name w:val="rvts66"/>
    <w:basedOn w:val="a1"/>
    <w:rsid w:val="00796090"/>
  </w:style>
  <w:style w:type="character" w:customStyle="1" w:styleId="rvts67">
    <w:name w:val="rvts67"/>
    <w:basedOn w:val="a1"/>
    <w:rsid w:val="00796090"/>
  </w:style>
  <w:style w:type="paragraph" w:customStyle="1" w:styleId="rvps117">
    <w:name w:val="rvps117"/>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18">
    <w:name w:val="rvps118"/>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19">
    <w:name w:val="rvps119"/>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44">
    <w:name w:val="rvps44"/>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45">
    <w:name w:val="rvps4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9">
    <w:name w:val="rvts9"/>
    <w:basedOn w:val="a1"/>
    <w:rsid w:val="00796090"/>
  </w:style>
  <w:style w:type="character" w:customStyle="1" w:styleId="rvts45">
    <w:name w:val="rvts45"/>
    <w:basedOn w:val="a1"/>
    <w:rsid w:val="00796090"/>
  </w:style>
  <w:style w:type="paragraph" w:customStyle="1" w:styleId="rvps46">
    <w:name w:val="rvps46"/>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47">
    <w:name w:val="rvps47"/>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48">
    <w:name w:val="rvps48"/>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aff0">
    <w:name w:val="Plain Text"/>
    <w:basedOn w:val="a0"/>
    <w:link w:val="aff1"/>
    <w:rsid w:val="00796090"/>
    <w:pPr>
      <w:spacing w:after="0" w:line="240" w:lineRule="auto"/>
    </w:pPr>
    <w:rPr>
      <w:rFonts w:ascii="Courier New" w:eastAsia="Times New Roman" w:hAnsi="Courier New" w:cs="Times New Roman"/>
      <w:sz w:val="20"/>
      <w:szCs w:val="20"/>
      <w:lang w:val="ru-RU" w:eastAsia="ru-RU"/>
    </w:rPr>
  </w:style>
  <w:style w:type="character" w:customStyle="1" w:styleId="aff1">
    <w:name w:val="Текст Знак"/>
    <w:basedOn w:val="a1"/>
    <w:link w:val="aff0"/>
    <w:rsid w:val="00796090"/>
    <w:rPr>
      <w:rFonts w:ascii="Courier New" w:eastAsia="Times New Roman" w:hAnsi="Courier New" w:cs="Times New Roman"/>
      <w:sz w:val="20"/>
      <w:szCs w:val="20"/>
      <w:lang w:eastAsia="ru-RU"/>
    </w:rPr>
  </w:style>
  <w:style w:type="paragraph" w:customStyle="1" w:styleId="16">
    <w:name w:val="1"/>
    <w:basedOn w:val="a0"/>
    <w:next w:val="af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CharChar">
    <w:name w:val="Char Знак Знак Char Знак Знак Знак Знак Знак Знак Знак Знак Знак Знак Знак Знак Знак Знак Знак Знак"/>
    <w:basedOn w:val="a0"/>
    <w:rsid w:val="00796090"/>
    <w:pPr>
      <w:spacing w:after="0" w:line="240" w:lineRule="auto"/>
    </w:pPr>
    <w:rPr>
      <w:rFonts w:ascii="Verdana" w:eastAsia="Times New Roman" w:hAnsi="Verdana" w:cs="Verdana"/>
      <w:sz w:val="20"/>
      <w:szCs w:val="20"/>
    </w:rPr>
  </w:style>
  <w:style w:type="paragraph" w:customStyle="1" w:styleId="Style6">
    <w:name w:val="Style6"/>
    <w:basedOn w:val="a0"/>
    <w:rsid w:val="00796090"/>
    <w:pPr>
      <w:widowControl w:val="0"/>
      <w:autoSpaceDE w:val="0"/>
      <w:autoSpaceDN w:val="0"/>
      <w:adjustRightInd w:val="0"/>
      <w:spacing w:after="0" w:line="322" w:lineRule="exact"/>
      <w:jc w:val="right"/>
    </w:pPr>
    <w:rPr>
      <w:rFonts w:ascii="Arial" w:eastAsia="Times New Roman" w:hAnsi="Arial" w:cs="Times New Roman"/>
      <w:sz w:val="24"/>
      <w:szCs w:val="24"/>
      <w:lang w:val="ru-RU" w:eastAsia="ru-RU"/>
    </w:rPr>
  </w:style>
  <w:style w:type="paragraph" w:customStyle="1" w:styleId="Style10">
    <w:name w:val="Style10"/>
    <w:basedOn w:val="a0"/>
    <w:rsid w:val="00796090"/>
    <w:pPr>
      <w:widowControl w:val="0"/>
      <w:autoSpaceDE w:val="0"/>
      <w:autoSpaceDN w:val="0"/>
      <w:adjustRightInd w:val="0"/>
      <w:spacing w:after="0" w:line="483" w:lineRule="exact"/>
      <w:ind w:firstLine="854"/>
      <w:jc w:val="both"/>
    </w:pPr>
    <w:rPr>
      <w:rFonts w:ascii="Arial" w:eastAsia="Times New Roman" w:hAnsi="Arial" w:cs="Times New Roman"/>
      <w:sz w:val="24"/>
      <w:szCs w:val="24"/>
      <w:lang w:val="ru-RU" w:eastAsia="ru-RU"/>
    </w:rPr>
  </w:style>
  <w:style w:type="paragraph" w:customStyle="1" w:styleId="Style14">
    <w:name w:val="Style14"/>
    <w:basedOn w:val="a0"/>
    <w:rsid w:val="00796090"/>
    <w:pPr>
      <w:widowControl w:val="0"/>
      <w:autoSpaceDE w:val="0"/>
      <w:autoSpaceDN w:val="0"/>
      <w:adjustRightInd w:val="0"/>
      <w:spacing w:after="0" w:line="466" w:lineRule="exact"/>
      <w:jc w:val="both"/>
    </w:pPr>
    <w:rPr>
      <w:rFonts w:ascii="Arial" w:eastAsia="Times New Roman" w:hAnsi="Arial" w:cs="Times New Roman"/>
      <w:sz w:val="24"/>
      <w:szCs w:val="24"/>
      <w:lang w:val="ru-RU" w:eastAsia="ru-RU"/>
    </w:rPr>
  </w:style>
  <w:style w:type="paragraph" w:customStyle="1" w:styleId="Style23">
    <w:name w:val="Style23"/>
    <w:basedOn w:val="a0"/>
    <w:rsid w:val="00796090"/>
    <w:pPr>
      <w:widowControl w:val="0"/>
      <w:autoSpaceDE w:val="0"/>
      <w:autoSpaceDN w:val="0"/>
      <w:adjustRightInd w:val="0"/>
      <w:spacing w:after="0" w:line="485" w:lineRule="exact"/>
      <w:ind w:hanging="706"/>
    </w:pPr>
    <w:rPr>
      <w:rFonts w:ascii="Arial" w:eastAsia="Times New Roman" w:hAnsi="Arial" w:cs="Times New Roman"/>
      <w:sz w:val="24"/>
      <w:szCs w:val="24"/>
      <w:lang w:val="ru-RU" w:eastAsia="ru-RU"/>
    </w:rPr>
  </w:style>
  <w:style w:type="paragraph" w:customStyle="1" w:styleId="Style37">
    <w:name w:val="Style37"/>
    <w:basedOn w:val="a0"/>
    <w:rsid w:val="00796090"/>
    <w:pPr>
      <w:widowControl w:val="0"/>
      <w:autoSpaceDE w:val="0"/>
      <w:autoSpaceDN w:val="0"/>
      <w:adjustRightInd w:val="0"/>
      <w:spacing w:after="0" w:line="491" w:lineRule="exact"/>
      <w:jc w:val="center"/>
    </w:pPr>
    <w:rPr>
      <w:rFonts w:ascii="Arial" w:eastAsia="Times New Roman" w:hAnsi="Arial" w:cs="Times New Roman"/>
      <w:sz w:val="24"/>
      <w:szCs w:val="24"/>
      <w:lang w:val="ru-RU" w:eastAsia="ru-RU"/>
    </w:rPr>
  </w:style>
  <w:style w:type="paragraph" w:customStyle="1" w:styleId="Style39">
    <w:name w:val="Style39"/>
    <w:basedOn w:val="a0"/>
    <w:rsid w:val="00796090"/>
    <w:pPr>
      <w:widowControl w:val="0"/>
      <w:autoSpaceDE w:val="0"/>
      <w:autoSpaceDN w:val="0"/>
      <w:adjustRightInd w:val="0"/>
      <w:spacing w:after="0" w:line="494" w:lineRule="exact"/>
      <w:ind w:hanging="451"/>
    </w:pPr>
    <w:rPr>
      <w:rFonts w:ascii="Arial" w:eastAsia="Times New Roman" w:hAnsi="Arial" w:cs="Times New Roman"/>
      <w:sz w:val="24"/>
      <w:szCs w:val="24"/>
      <w:lang w:val="ru-RU" w:eastAsia="ru-RU"/>
    </w:rPr>
  </w:style>
  <w:style w:type="character" w:customStyle="1" w:styleId="FontStyle73">
    <w:name w:val="Font Style73"/>
    <w:rsid w:val="00796090"/>
    <w:rPr>
      <w:rFonts w:ascii="Times New Roman" w:hAnsi="Times New Roman" w:cs="Times New Roman"/>
      <w:sz w:val="26"/>
      <w:szCs w:val="26"/>
    </w:rPr>
  </w:style>
  <w:style w:type="paragraph" w:customStyle="1" w:styleId="FR1">
    <w:name w:val="FR1"/>
    <w:rsid w:val="00796090"/>
    <w:pPr>
      <w:widowControl w:val="0"/>
      <w:autoSpaceDE w:val="0"/>
      <w:autoSpaceDN w:val="0"/>
      <w:adjustRightInd w:val="0"/>
      <w:spacing w:after="0" w:line="320" w:lineRule="auto"/>
      <w:ind w:left="120"/>
    </w:pPr>
    <w:rPr>
      <w:rFonts w:ascii="Arial" w:eastAsia="Times New Roman" w:hAnsi="Arial" w:cs="Times New Roman"/>
      <w:b/>
      <w:sz w:val="18"/>
      <w:szCs w:val="20"/>
      <w:lang w:eastAsia="ru-RU"/>
    </w:rPr>
  </w:style>
  <w:style w:type="character" w:customStyle="1" w:styleId="text1">
    <w:name w:val="text1"/>
    <w:rsid w:val="00796090"/>
    <w:rPr>
      <w:rFonts w:ascii="Arial" w:hAnsi="Arial" w:cs="Arial" w:hint="default"/>
      <w:strike w:val="0"/>
      <w:dstrike w:val="0"/>
      <w:color w:val="000033"/>
      <w:sz w:val="28"/>
      <w:szCs w:val="28"/>
      <w:u w:val="none"/>
      <w:effect w:val="none"/>
    </w:rPr>
  </w:style>
  <w:style w:type="paragraph" w:customStyle="1" w:styleId="text">
    <w:name w:val="text"/>
    <w:basedOn w:val="a0"/>
    <w:rsid w:val="00796090"/>
    <w:pPr>
      <w:spacing w:before="100" w:beforeAutospacing="1" w:after="100" w:afterAutospacing="1" w:line="240" w:lineRule="auto"/>
    </w:pPr>
    <w:rPr>
      <w:rFonts w:ascii="Arial" w:eastAsia="Times New Roman" w:hAnsi="Arial" w:cs="Arial"/>
      <w:color w:val="000033"/>
      <w:sz w:val="28"/>
      <w:szCs w:val="28"/>
      <w:lang w:val="ru-RU" w:eastAsia="ru-RU"/>
    </w:rPr>
  </w:style>
  <w:style w:type="paragraph" w:customStyle="1" w:styleId="size">
    <w:name w:val="size"/>
    <w:basedOn w:val="a0"/>
    <w:rsid w:val="00796090"/>
    <w:pPr>
      <w:spacing w:before="100" w:beforeAutospacing="1" w:after="100" w:afterAutospacing="1" w:line="240" w:lineRule="auto"/>
    </w:pPr>
    <w:rPr>
      <w:rFonts w:ascii="Times New Roman" w:eastAsia="Times New Roman" w:hAnsi="Times New Roman" w:cs="Times New Roman"/>
      <w:color w:val="000000"/>
      <w:sz w:val="24"/>
      <w:szCs w:val="24"/>
      <w:lang w:val="ru-RU" w:eastAsia="ru-RU"/>
    </w:rPr>
  </w:style>
  <w:style w:type="character" w:customStyle="1" w:styleId="21">
    <w:name w:val="Заголовок 2 Знак1"/>
    <w:link w:val="20"/>
    <w:uiPriority w:val="99"/>
    <w:locked/>
    <w:rsid w:val="00796090"/>
    <w:rPr>
      <w:rFonts w:ascii="Arial" w:eastAsia="Times New Roman" w:hAnsi="Arial" w:cs="Arial"/>
      <w:b/>
      <w:bCs/>
      <w:i/>
      <w:iCs/>
      <w:sz w:val="28"/>
      <w:szCs w:val="28"/>
      <w:lang w:eastAsia="ru-RU"/>
    </w:rPr>
  </w:style>
  <w:style w:type="character" w:customStyle="1" w:styleId="43">
    <w:name w:val="Основной текст (4)_"/>
    <w:link w:val="44"/>
    <w:uiPriority w:val="99"/>
    <w:locked/>
    <w:rsid w:val="00796090"/>
    <w:rPr>
      <w:rFonts w:ascii="Arial" w:hAnsi="Arial"/>
      <w:b/>
      <w:bCs/>
      <w:sz w:val="17"/>
      <w:szCs w:val="17"/>
      <w:shd w:val="clear" w:color="auto" w:fill="FFFFFF"/>
    </w:rPr>
  </w:style>
  <w:style w:type="paragraph" w:customStyle="1" w:styleId="44">
    <w:name w:val="Основной текст (4)"/>
    <w:basedOn w:val="a0"/>
    <w:link w:val="43"/>
    <w:uiPriority w:val="99"/>
    <w:rsid w:val="00796090"/>
    <w:pPr>
      <w:widowControl w:val="0"/>
      <w:shd w:val="clear" w:color="auto" w:fill="FFFFFF"/>
      <w:spacing w:after="600" w:line="240" w:lineRule="atLeast"/>
      <w:jc w:val="center"/>
    </w:pPr>
    <w:rPr>
      <w:rFonts w:ascii="Arial" w:hAnsi="Arial"/>
      <w:b/>
      <w:bCs/>
      <w:sz w:val="17"/>
      <w:szCs w:val="17"/>
      <w:lang w:val="ru-RU"/>
    </w:rPr>
  </w:style>
  <w:style w:type="paragraph" w:styleId="aff2">
    <w:name w:val="Title"/>
    <w:basedOn w:val="a0"/>
    <w:link w:val="aff3"/>
    <w:uiPriority w:val="99"/>
    <w:qFormat/>
    <w:rsid w:val="00796090"/>
    <w:pPr>
      <w:spacing w:after="0" w:line="240" w:lineRule="auto"/>
      <w:jc w:val="center"/>
    </w:pPr>
    <w:rPr>
      <w:rFonts w:ascii="Times Uzb Roman" w:eastAsia="Times New Roman" w:hAnsi="Times Uzb Roman" w:cs="Times New Roman"/>
      <w:b/>
      <w:sz w:val="32"/>
      <w:szCs w:val="20"/>
      <w:lang w:val="ru-RU" w:eastAsia="ru-RU"/>
    </w:rPr>
  </w:style>
  <w:style w:type="character" w:customStyle="1" w:styleId="aff3">
    <w:name w:val="Название Знак"/>
    <w:basedOn w:val="a1"/>
    <w:link w:val="aff2"/>
    <w:uiPriority w:val="99"/>
    <w:rsid w:val="00796090"/>
    <w:rPr>
      <w:rFonts w:ascii="Times Uzb Roman" w:eastAsia="Times New Roman" w:hAnsi="Times Uzb Roman" w:cs="Times New Roman"/>
      <w:b/>
      <w:sz w:val="32"/>
      <w:szCs w:val="20"/>
      <w:lang w:eastAsia="ru-RU"/>
    </w:rPr>
  </w:style>
  <w:style w:type="paragraph" w:customStyle="1" w:styleId="211">
    <w:name w:val="Основной текст (2)1"/>
    <w:basedOn w:val="a0"/>
    <w:uiPriority w:val="99"/>
    <w:rsid w:val="00796090"/>
    <w:pPr>
      <w:widowControl w:val="0"/>
      <w:shd w:val="clear" w:color="auto" w:fill="FFFFFF"/>
      <w:spacing w:after="1080" w:line="274" w:lineRule="exact"/>
      <w:jc w:val="center"/>
    </w:pPr>
    <w:rPr>
      <w:rFonts w:ascii="Times New Roman" w:eastAsia="Times New Roman" w:hAnsi="Times New Roman" w:cs="Times New Roman"/>
      <w:b/>
      <w:bCs/>
      <w:sz w:val="21"/>
      <w:szCs w:val="21"/>
      <w:lang w:val="ru-RU" w:eastAsia="ru-RU"/>
    </w:rPr>
  </w:style>
  <w:style w:type="character" w:customStyle="1" w:styleId="20pt">
    <w:name w:val="Основной текст (2) + Интервал 0 pt"/>
    <w:rsid w:val="00796090"/>
    <w:rPr>
      <w:rFonts w:ascii="Times New Roman" w:hAnsi="Times New Roman" w:cs="Times New Roman"/>
      <w:spacing w:val="-2"/>
      <w:sz w:val="16"/>
      <w:szCs w:val="16"/>
      <w:u w:val="none"/>
      <w:shd w:val="clear" w:color="auto" w:fill="FFFFFF"/>
      <w:lang w:bidi="ar-SA"/>
    </w:rPr>
  </w:style>
  <w:style w:type="character" w:customStyle="1" w:styleId="8pt">
    <w:name w:val="Основной текст + 8 pt"/>
    <w:aliases w:val="Интервал 0 pt3,Основной текст (4) + 102,5 pt5,Полужирный1,Основной текст + Garamond,4,Интервал 0 pt7,Интервал 0 pt6,Подпись к картинке (2) + 8,5 pt2,Основной текст + 62"/>
    <w:uiPriority w:val="99"/>
    <w:rsid w:val="00796090"/>
    <w:rPr>
      <w:rFonts w:ascii="Times New Roman" w:hAnsi="Times New Roman" w:cs="Times New Roman"/>
      <w:b/>
      <w:bCs/>
      <w:spacing w:val="-4"/>
      <w:sz w:val="16"/>
      <w:szCs w:val="16"/>
      <w:u w:val="none"/>
      <w:lang w:bidi="ar-SA"/>
    </w:rPr>
  </w:style>
  <w:style w:type="character" w:customStyle="1" w:styleId="a8">
    <w:name w:val="Без интервала Знак"/>
    <w:link w:val="a7"/>
    <w:rsid w:val="00796090"/>
  </w:style>
  <w:style w:type="character" w:customStyle="1" w:styleId="2d">
    <w:name w:val="Основной текст (2) + Полужирный"/>
    <w:aliases w:val="Интервал 0 pt4"/>
    <w:rsid w:val="00796090"/>
    <w:rPr>
      <w:rFonts w:ascii="Times New Roman" w:hAnsi="Times New Roman" w:cs="Times New Roman"/>
      <w:b/>
      <w:bCs/>
      <w:spacing w:val="-4"/>
      <w:sz w:val="16"/>
      <w:szCs w:val="16"/>
      <w:u w:val="none"/>
      <w:shd w:val="clear" w:color="auto" w:fill="FFFFFF"/>
      <w:lang w:bidi="ar-SA"/>
    </w:rPr>
  </w:style>
  <w:style w:type="paragraph" w:customStyle="1" w:styleId="17">
    <w:name w:val="Абзац списка1"/>
    <w:basedOn w:val="a0"/>
    <w:rsid w:val="00796090"/>
    <w:pPr>
      <w:spacing w:after="200" w:line="276" w:lineRule="auto"/>
      <w:ind w:left="720"/>
    </w:pPr>
    <w:rPr>
      <w:rFonts w:ascii="Calibri" w:eastAsia="Times New Roman" w:hAnsi="Calibri" w:cs="Times New Roman"/>
      <w:lang w:val="ru-RU"/>
    </w:rPr>
  </w:style>
  <w:style w:type="character" w:customStyle="1" w:styleId="A50">
    <w:name w:val="A5"/>
    <w:rsid w:val="00796090"/>
    <w:rPr>
      <w:rFonts w:cs="Quant Antiqua"/>
      <w:color w:val="211D1E"/>
      <w:sz w:val="20"/>
      <w:szCs w:val="20"/>
    </w:rPr>
  </w:style>
  <w:style w:type="character" w:customStyle="1" w:styleId="inventory-title1">
    <w:name w:val="inventory-title1"/>
    <w:rsid w:val="00796090"/>
  </w:style>
  <w:style w:type="character" w:customStyle="1" w:styleId="author1">
    <w:name w:val="author1"/>
    <w:rsid w:val="00796090"/>
  </w:style>
  <w:style w:type="character" w:customStyle="1" w:styleId="j-title-breadcrumb">
    <w:name w:val="j-title-breadcrumb"/>
    <w:rsid w:val="00796090"/>
  </w:style>
  <w:style w:type="character" w:customStyle="1" w:styleId="pagenumber">
    <w:name w:val="pagenumber"/>
    <w:rsid w:val="00796090"/>
  </w:style>
  <w:style w:type="paragraph" w:customStyle="1" w:styleId="92">
    <w:name w:val="Знак Знак9 Знак Знак"/>
    <w:basedOn w:val="a0"/>
    <w:autoRedefine/>
    <w:rsid w:val="00796090"/>
    <w:pPr>
      <w:spacing w:line="240" w:lineRule="exact"/>
    </w:pPr>
    <w:rPr>
      <w:rFonts w:ascii="Times New Roman" w:eastAsia="Times New Roman" w:hAnsi="Times New Roman" w:cs="Times New Roman"/>
      <w:sz w:val="28"/>
      <w:szCs w:val="20"/>
    </w:rPr>
  </w:style>
  <w:style w:type="paragraph" w:customStyle="1" w:styleId="DefaultText">
    <w:name w:val="Default Text"/>
    <w:basedOn w:val="a0"/>
    <w:rsid w:val="00796090"/>
    <w:pPr>
      <w:widowControl w:val="0"/>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val="ru-RU" w:eastAsia="ru-RU"/>
    </w:rPr>
  </w:style>
  <w:style w:type="paragraph" w:styleId="aff4">
    <w:name w:val="List"/>
    <w:basedOn w:val="a0"/>
    <w:rsid w:val="00796090"/>
    <w:pPr>
      <w:spacing w:after="0" w:line="240" w:lineRule="auto"/>
      <w:ind w:left="283" w:hanging="283"/>
    </w:pPr>
    <w:rPr>
      <w:rFonts w:ascii="Times New Roman" w:eastAsia="Calibri" w:hAnsi="Times New Roman" w:cs="Times New Roman"/>
      <w:sz w:val="24"/>
      <w:szCs w:val="24"/>
      <w:lang w:val="ru-RU" w:eastAsia="ru-RU"/>
    </w:rPr>
  </w:style>
  <w:style w:type="paragraph" w:styleId="2e">
    <w:name w:val="List 2"/>
    <w:basedOn w:val="a0"/>
    <w:rsid w:val="00796090"/>
    <w:pPr>
      <w:spacing w:after="0" w:line="240" w:lineRule="auto"/>
      <w:ind w:left="566" w:hanging="283"/>
    </w:pPr>
    <w:rPr>
      <w:rFonts w:ascii="Times New Roman" w:eastAsia="Calibri" w:hAnsi="Times New Roman" w:cs="Times New Roman"/>
      <w:sz w:val="24"/>
      <w:szCs w:val="24"/>
      <w:lang w:val="ru-RU" w:eastAsia="ru-RU"/>
    </w:rPr>
  </w:style>
  <w:style w:type="paragraph" w:styleId="39">
    <w:name w:val="List 3"/>
    <w:basedOn w:val="a0"/>
    <w:rsid w:val="00796090"/>
    <w:pPr>
      <w:spacing w:after="0" w:line="240" w:lineRule="auto"/>
      <w:ind w:left="849" w:hanging="283"/>
    </w:pPr>
    <w:rPr>
      <w:rFonts w:ascii="Times New Roman" w:eastAsia="Calibri" w:hAnsi="Times New Roman" w:cs="Times New Roman"/>
      <w:sz w:val="24"/>
      <w:szCs w:val="24"/>
      <w:lang w:val="ru-RU" w:eastAsia="ru-RU"/>
    </w:rPr>
  </w:style>
  <w:style w:type="paragraph" w:styleId="aff5">
    <w:name w:val="List Continue"/>
    <w:basedOn w:val="a0"/>
    <w:rsid w:val="00796090"/>
    <w:pPr>
      <w:spacing w:after="120" w:line="240" w:lineRule="auto"/>
      <w:ind w:left="283"/>
    </w:pPr>
    <w:rPr>
      <w:rFonts w:ascii="Times New Roman" w:eastAsia="Calibri" w:hAnsi="Times New Roman" w:cs="Times New Roman"/>
      <w:sz w:val="24"/>
      <w:szCs w:val="24"/>
      <w:lang w:val="ru-RU" w:eastAsia="ru-RU"/>
    </w:rPr>
  </w:style>
  <w:style w:type="paragraph" w:styleId="2f">
    <w:name w:val="List Continue 2"/>
    <w:basedOn w:val="a0"/>
    <w:rsid w:val="00796090"/>
    <w:pPr>
      <w:spacing w:after="120" w:line="240" w:lineRule="auto"/>
      <w:ind w:left="566"/>
    </w:pPr>
    <w:rPr>
      <w:rFonts w:ascii="Times New Roman" w:eastAsia="Calibri" w:hAnsi="Times New Roman" w:cs="Times New Roman"/>
      <w:sz w:val="24"/>
      <w:szCs w:val="24"/>
      <w:lang w:val="ru-RU" w:eastAsia="ru-RU"/>
    </w:rPr>
  </w:style>
  <w:style w:type="paragraph" w:styleId="3a">
    <w:name w:val="List Continue 3"/>
    <w:basedOn w:val="a0"/>
    <w:rsid w:val="00796090"/>
    <w:pPr>
      <w:spacing w:after="120" w:line="240" w:lineRule="auto"/>
      <w:ind w:left="849"/>
    </w:pPr>
    <w:rPr>
      <w:rFonts w:ascii="Times New Roman" w:eastAsia="Calibri" w:hAnsi="Times New Roman" w:cs="Times New Roman"/>
      <w:sz w:val="24"/>
      <w:szCs w:val="24"/>
      <w:lang w:val="ru-RU" w:eastAsia="ru-RU"/>
    </w:rPr>
  </w:style>
  <w:style w:type="character" w:customStyle="1" w:styleId="45">
    <w:name w:val="Знак Знак4"/>
    <w:locked/>
    <w:rsid w:val="00796090"/>
    <w:rPr>
      <w:rFonts w:ascii="Times New Roman" w:hAnsi="Times New Roman" w:cs="Times New Roman"/>
      <w:sz w:val="24"/>
      <w:szCs w:val="24"/>
      <w:lang w:val="x-none" w:eastAsia="ru-RU"/>
    </w:rPr>
  </w:style>
  <w:style w:type="character" w:customStyle="1" w:styleId="104">
    <w:name w:val="Основной текст + 104"/>
    <w:aliases w:val="5 pt11,Не полужирный23,Интервал 0 pt25,Основной текст (2) + 102,Не полужирный3"/>
    <w:uiPriority w:val="99"/>
    <w:rsid w:val="00796090"/>
    <w:rPr>
      <w:b/>
      <w:bCs/>
      <w:spacing w:val="0"/>
      <w:sz w:val="21"/>
      <w:szCs w:val="21"/>
      <w:lang w:bidi="ar-SA"/>
    </w:rPr>
  </w:style>
  <w:style w:type="character" w:customStyle="1" w:styleId="apple-style-span">
    <w:name w:val="apple-style-span"/>
    <w:rsid w:val="00796090"/>
  </w:style>
  <w:style w:type="character" w:styleId="aff6">
    <w:name w:val="FollowedHyperlink"/>
    <w:rsid w:val="00796090"/>
    <w:rPr>
      <w:color w:val="800080"/>
      <w:u w:val="single"/>
    </w:rPr>
  </w:style>
  <w:style w:type="character" w:customStyle="1" w:styleId="19">
    <w:name w:val="Знак Знак19"/>
    <w:locked/>
    <w:rsid w:val="00796090"/>
    <w:rPr>
      <w:rFonts w:ascii="Palatino Linotype" w:hAnsi="Palatino Linotype" w:cs="Palatino Linotype"/>
      <w:sz w:val="28"/>
      <w:szCs w:val="28"/>
      <w:u w:val="single"/>
      <w:lang w:val="ru-RU" w:eastAsia="ru-RU" w:bidi="ar-SA"/>
    </w:rPr>
  </w:style>
  <w:style w:type="character" w:customStyle="1" w:styleId="18">
    <w:name w:val="Знак Знак18"/>
    <w:locked/>
    <w:rsid w:val="00796090"/>
    <w:rPr>
      <w:rFonts w:ascii="Palatino Linotype" w:hAnsi="Palatino Linotype" w:cs="Palatino Linotype"/>
      <w:sz w:val="28"/>
      <w:szCs w:val="28"/>
      <w:lang w:val="ru-RU" w:eastAsia="ru-RU" w:bidi="ar-SA"/>
    </w:rPr>
  </w:style>
  <w:style w:type="character" w:customStyle="1" w:styleId="aff7">
    <w:name w:val="текст Знак"/>
    <w:aliases w:val="Основной текст 1 Знак Знак"/>
    <w:locked/>
    <w:rsid w:val="00796090"/>
    <w:rPr>
      <w:rFonts w:eastAsia="Batang"/>
      <w:sz w:val="28"/>
      <w:szCs w:val="28"/>
      <w:lang w:val="ru-RU" w:eastAsia="ko-KR" w:bidi="ar-SA"/>
    </w:rPr>
  </w:style>
  <w:style w:type="character" w:customStyle="1" w:styleId="82">
    <w:name w:val="Знак Знак8"/>
    <w:locked/>
    <w:rsid w:val="00796090"/>
    <w:rPr>
      <w:lang w:val="ru-RU" w:eastAsia="ru-RU" w:bidi="ar-SA"/>
    </w:rPr>
  </w:style>
  <w:style w:type="paragraph" w:customStyle="1" w:styleId="1a">
    <w:name w:val="Обычный1"/>
    <w:rsid w:val="00796090"/>
    <w:pPr>
      <w:widowControl w:val="0"/>
      <w:spacing w:after="0" w:line="240" w:lineRule="auto"/>
      <w:ind w:firstLine="340"/>
      <w:jc w:val="both"/>
    </w:pPr>
    <w:rPr>
      <w:rFonts w:ascii="Times New Roman" w:eastAsia="Times New Roman" w:hAnsi="Times New Roman" w:cs="Times New Roman"/>
      <w:snapToGrid w:val="0"/>
      <w:sz w:val="16"/>
      <w:szCs w:val="20"/>
      <w:lang w:eastAsia="ru-RU"/>
    </w:rPr>
  </w:style>
  <w:style w:type="paragraph" w:customStyle="1" w:styleId="ListBul">
    <w:name w:val="ListBul"/>
    <w:basedOn w:val="a0"/>
    <w:rsid w:val="00796090"/>
    <w:pPr>
      <w:numPr>
        <w:numId w:val="1"/>
      </w:numPr>
      <w:suppressAutoHyphens/>
      <w:spacing w:before="120" w:after="120" w:line="240" w:lineRule="auto"/>
      <w:jc w:val="both"/>
    </w:pPr>
    <w:rPr>
      <w:rFonts w:ascii="Times New Roman" w:eastAsia="Times New Roman" w:hAnsi="Times New Roman" w:cs="Times New Roman"/>
      <w:sz w:val="20"/>
      <w:szCs w:val="20"/>
      <w:lang w:val="ru-RU" w:eastAsia="ru-RU"/>
    </w:rPr>
  </w:style>
  <w:style w:type="character" w:customStyle="1" w:styleId="kursiv">
    <w:name w:val="kursiv"/>
    <w:rsid w:val="00796090"/>
    <w:rPr>
      <w:i/>
      <w:color w:val="FF9900"/>
    </w:rPr>
  </w:style>
  <w:style w:type="paragraph" w:customStyle="1" w:styleId="ConsNormal">
    <w:name w:val="ConsNormal"/>
    <w:rsid w:val="00796090"/>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310">
    <w:name w:val="Основной текст с отступом 31"/>
    <w:basedOn w:val="a0"/>
    <w:rsid w:val="00796090"/>
    <w:pPr>
      <w:widowControl w:val="0"/>
      <w:spacing w:after="0" w:line="240" w:lineRule="auto"/>
      <w:ind w:firstLine="720"/>
      <w:jc w:val="both"/>
    </w:pPr>
    <w:rPr>
      <w:rFonts w:ascii="Palatino Linotype" w:eastAsia="Times New Roman" w:hAnsi="Palatino Linotype" w:cs="Times New Roman"/>
      <w:sz w:val="28"/>
      <w:szCs w:val="20"/>
      <w:lang w:val="ru-RU" w:eastAsia="ru-RU"/>
    </w:rPr>
  </w:style>
  <w:style w:type="paragraph" w:customStyle="1" w:styleId="212">
    <w:name w:val="Основной текст с отступом 21"/>
    <w:basedOn w:val="a0"/>
    <w:rsid w:val="00796090"/>
    <w:pPr>
      <w:widowControl w:val="0"/>
      <w:spacing w:after="0" w:line="240" w:lineRule="auto"/>
      <w:ind w:left="720"/>
      <w:jc w:val="both"/>
    </w:pPr>
    <w:rPr>
      <w:rFonts w:ascii="Palatino Linotype" w:eastAsia="Times New Roman" w:hAnsi="Palatino Linotype" w:cs="Times New Roman"/>
      <w:sz w:val="28"/>
      <w:szCs w:val="20"/>
      <w:lang w:val="ru-RU" w:eastAsia="ru-RU"/>
    </w:rPr>
  </w:style>
  <w:style w:type="paragraph" w:styleId="2">
    <w:name w:val="List Bullet 2"/>
    <w:basedOn w:val="a0"/>
    <w:autoRedefine/>
    <w:rsid w:val="00796090"/>
    <w:pPr>
      <w:numPr>
        <w:numId w:val="2"/>
      </w:numPr>
      <w:spacing w:after="0" w:line="240" w:lineRule="auto"/>
    </w:pPr>
    <w:rPr>
      <w:rFonts w:ascii="Times New Roman" w:eastAsia="Times New Roman" w:hAnsi="Times New Roman" w:cs="Times New Roman"/>
      <w:sz w:val="24"/>
      <w:szCs w:val="24"/>
      <w:lang w:val="ru-RU" w:eastAsia="ru-RU"/>
    </w:rPr>
  </w:style>
  <w:style w:type="paragraph" w:styleId="3">
    <w:name w:val="List Bullet 3"/>
    <w:basedOn w:val="a0"/>
    <w:autoRedefine/>
    <w:rsid w:val="00796090"/>
    <w:pPr>
      <w:numPr>
        <w:numId w:val="3"/>
      </w:numPr>
      <w:spacing w:after="0" w:line="240" w:lineRule="auto"/>
    </w:pPr>
    <w:rPr>
      <w:rFonts w:ascii="Times New Roman" w:eastAsia="Times New Roman" w:hAnsi="Times New Roman" w:cs="Times New Roman"/>
      <w:sz w:val="24"/>
      <w:szCs w:val="24"/>
      <w:lang w:val="ru-RU" w:eastAsia="ru-RU"/>
    </w:rPr>
  </w:style>
  <w:style w:type="paragraph" w:styleId="4">
    <w:name w:val="List Bullet 4"/>
    <w:basedOn w:val="a0"/>
    <w:autoRedefine/>
    <w:rsid w:val="00796090"/>
    <w:pPr>
      <w:numPr>
        <w:numId w:val="4"/>
      </w:numPr>
      <w:spacing w:after="0" w:line="240" w:lineRule="auto"/>
    </w:pPr>
    <w:rPr>
      <w:rFonts w:ascii="Times New Roman" w:eastAsia="Times New Roman" w:hAnsi="Times New Roman" w:cs="Times New Roman"/>
      <w:sz w:val="24"/>
      <w:szCs w:val="24"/>
      <w:lang w:val="ru-RU" w:eastAsia="ru-RU"/>
    </w:rPr>
  </w:style>
  <w:style w:type="paragraph" w:styleId="46">
    <w:name w:val="List 4"/>
    <w:basedOn w:val="a0"/>
    <w:rsid w:val="00796090"/>
    <w:pPr>
      <w:spacing w:after="0" w:line="240" w:lineRule="auto"/>
      <w:ind w:left="1132" w:hanging="283"/>
    </w:pPr>
    <w:rPr>
      <w:rFonts w:ascii="Times New Roman" w:eastAsia="Times New Roman" w:hAnsi="Times New Roman" w:cs="Times New Roman"/>
      <w:sz w:val="24"/>
      <w:szCs w:val="24"/>
      <w:lang w:val="ru-RU" w:eastAsia="ru-RU"/>
    </w:rPr>
  </w:style>
  <w:style w:type="paragraph" w:styleId="54">
    <w:name w:val="List 5"/>
    <w:basedOn w:val="a0"/>
    <w:rsid w:val="00796090"/>
    <w:pPr>
      <w:spacing w:after="0" w:line="240" w:lineRule="auto"/>
      <w:ind w:left="1415" w:hanging="283"/>
    </w:pPr>
    <w:rPr>
      <w:rFonts w:ascii="Times New Roman" w:eastAsia="Times New Roman" w:hAnsi="Times New Roman" w:cs="Times New Roman"/>
      <w:sz w:val="24"/>
      <w:szCs w:val="24"/>
      <w:lang w:val="ru-RU" w:eastAsia="ru-RU"/>
    </w:rPr>
  </w:style>
  <w:style w:type="paragraph" w:styleId="aff8">
    <w:name w:val="Subtitle"/>
    <w:basedOn w:val="a0"/>
    <w:link w:val="aff9"/>
    <w:uiPriority w:val="99"/>
    <w:qFormat/>
    <w:rsid w:val="00796090"/>
    <w:pPr>
      <w:spacing w:after="60" w:line="240" w:lineRule="auto"/>
      <w:jc w:val="center"/>
      <w:outlineLvl w:val="1"/>
    </w:pPr>
    <w:rPr>
      <w:rFonts w:ascii="Arial" w:eastAsia="Times New Roman" w:hAnsi="Arial" w:cs="Arial"/>
      <w:sz w:val="24"/>
      <w:szCs w:val="24"/>
      <w:lang w:val="ru-RU" w:eastAsia="ru-RU"/>
    </w:rPr>
  </w:style>
  <w:style w:type="character" w:customStyle="1" w:styleId="aff9">
    <w:name w:val="Подзаголовок Знак"/>
    <w:basedOn w:val="a1"/>
    <w:link w:val="aff8"/>
    <w:uiPriority w:val="99"/>
    <w:rsid w:val="00796090"/>
    <w:rPr>
      <w:rFonts w:ascii="Arial" w:eastAsia="Times New Roman" w:hAnsi="Arial" w:cs="Arial"/>
      <w:sz w:val="24"/>
      <w:szCs w:val="24"/>
      <w:lang w:eastAsia="ru-RU"/>
    </w:rPr>
  </w:style>
  <w:style w:type="paragraph" w:customStyle="1" w:styleId="1b">
    <w:name w:val="заголовок 1"/>
    <w:basedOn w:val="a0"/>
    <w:next w:val="a0"/>
    <w:rsid w:val="00796090"/>
    <w:pPr>
      <w:keepNext/>
      <w:widowControl w:val="0"/>
      <w:autoSpaceDE w:val="0"/>
      <w:autoSpaceDN w:val="0"/>
      <w:spacing w:after="0" w:line="160" w:lineRule="atLeast"/>
      <w:ind w:firstLine="680"/>
      <w:jc w:val="both"/>
    </w:pPr>
    <w:rPr>
      <w:rFonts w:ascii="LinePrinter" w:eastAsia="Times New Roman" w:hAnsi="LinePrinter" w:cs="LinePrinter"/>
      <w:b/>
      <w:bCs/>
      <w:sz w:val="28"/>
      <w:szCs w:val="28"/>
      <w:lang w:val="ru-RU" w:eastAsia="ru-RU"/>
    </w:rPr>
  </w:style>
  <w:style w:type="paragraph" w:customStyle="1" w:styleId="47">
    <w:name w:val="заголовок 4"/>
    <w:basedOn w:val="a0"/>
    <w:next w:val="a0"/>
    <w:rsid w:val="00796090"/>
    <w:pPr>
      <w:keepNext/>
      <w:autoSpaceDE w:val="0"/>
      <w:autoSpaceDN w:val="0"/>
      <w:spacing w:after="0" w:line="240" w:lineRule="auto"/>
      <w:ind w:firstLine="709"/>
      <w:jc w:val="center"/>
    </w:pPr>
    <w:rPr>
      <w:rFonts w:ascii="LinePrinter" w:eastAsia="Times New Roman" w:hAnsi="LinePrinter" w:cs="LinePrinter"/>
      <w:b/>
      <w:bCs/>
      <w:sz w:val="28"/>
      <w:szCs w:val="28"/>
      <w:lang w:val="ru-RU" w:eastAsia="ru-RU"/>
    </w:rPr>
  </w:style>
  <w:style w:type="character" w:customStyle="1" w:styleId="affa">
    <w:name w:val="номер страницы"/>
    <w:rsid w:val="00796090"/>
  </w:style>
  <w:style w:type="paragraph" w:customStyle="1" w:styleId="affb">
    <w:name w:val="о"/>
    <w:basedOn w:val="a0"/>
    <w:rsid w:val="00796090"/>
    <w:pPr>
      <w:spacing w:after="0" w:line="360" w:lineRule="auto"/>
      <w:ind w:right="108" w:firstLine="658"/>
      <w:jc w:val="both"/>
    </w:pPr>
    <w:rPr>
      <w:rFonts w:ascii="Arial" w:eastAsia="Times New Roman" w:hAnsi="Arial" w:cs="Times New Roman"/>
      <w:sz w:val="24"/>
      <w:szCs w:val="20"/>
      <w:lang w:eastAsia="ru-RU"/>
    </w:rPr>
  </w:style>
  <w:style w:type="paragraph" w:customStyle="1" w:styleId="1c">
    <w:name w:val="р1"/>
    <w:basedOn w:val="a0"/>
    <w:rsid w:val="00796090"/>
    <w:pPr>
      <w:spacing w:before="266" w:after="0" w:line="360" w:lineRule="auto"/>
      <w:ind w:right="108"/>
    </w:pPr>
    <w:rPr>
      <w:rFonts w:ascii="Arial" w:eastAsia="Times New Roman" w:hAnsi="Arial" w:cs="Times New Roman"/>
      <w:b/>
      <w:sz w:val="24"/>
      <w:szCs w:val="20"/>
      <w:u w:val="single"/>
      <w:lang w:val="ru-RU" w:eastAsia="ru-RU"/>
    </w:rPr>
  </w:style>
  <w:style w:type="paragraph" w:customStyle="1" w:styleId="a">
    <w:name w:val="р"/>
    <w:basedOn w:val="a0"/>
    <w:rsid w:val="00796090"/>
    <w:pPr>
      <w:numPr>
        <w:numId w:val="5"/>
      </w:numPr>
      <w:spacing w:after="0" w:line="360" w:lineRule="auto"/>
      <w:ind w:right="108"/>
    </w:pPr>
    <w:rPr>
      <w:rFonts w:ascii="Arial" w:eastAsia="Times New Roman" w:hAnsi="Arial" w:cs="Times New Roman"/>
      <w:sz w:val="24"/>
      <w:szCs w:val="20"/>
      <w:lang w:val="ru-RU" w:eastAsia="ru-RU"/>
    </w:rPr>
  </w:style>
  <w:style w:type="paragraph" w:customStyle="1" w:styleId="affc">
    <w:name w:val="аа"/>
    <w:basedOn w:val="a0"/>
    <w:rsid w:val="00796090"/>
    <w:pPr>
      <w:spacing w:after="0" w:line="480" w:lineRule="auto"/>
      <w:jc w:val="center"/>
    </w:pPr>
    <w:rPr>
      <w:rFonts w:ascii="Arial" w:eastAsia="Times New Roman" w:hAnsi="Arial" w:cs="Times New Roman"/>
      <w:b/>
      <w:sz w:val="24"/>
      <w:szCs w:val="20"/>
      <w:u w:val="single"/>
      <w:lang w:eastAsia="ru-RU"/>
    </w:rPr>
  </w:style>
  <w:style w:type="paragraph" w:customStyle="1" w:styleId="affd">
    <w:name w:val="Назорат саволлари"/>
    <w:basedOn w:val="a"/>
    <w:rsid w:val="00796090"/>
    <w:pPr>
      <w:numPr>
        <w:numId w:val="0"/>
      </w:numPr>
    </w:pPr>
  </w:style>
  <w:style w:type="paragraph" w:customStyle="1" w:styleId="1d">
    <w:name w:val="????????? 1"/>
    <w:basedOn w:val="a0"/>
    <w:next w:val="a0"/>
    <w:rsid w:val="00796090"/>
    <w:pPr>
      <w:keepNext/>
      <w:widowControl w:val="0"/>
      <w:overflowPunct w:val="0"/>
      <w:autoSpaceDE w:val="0"/>
      <w:autoSpaceDN w:val="0"/>
      <w:adjustRightInd w:val="0"/>
      <w:spacing w:before="600" w:after="300" w:line="240" w:lineRule="auto"/>
      <w:jc w:val="center"/>
    </w:pPr>
    <w:rPr>
      <w:rFonts w:ascii="Times New Roman" w:eastAsia="Times New Roman" w:hAnsi="Times New Roman" w:cs="Times New Roman"/>
      <w:sz w:val="24"/>
      <w:szCs w:val="20"/>
      <w:lang w:val="ru-RU" w:eastAsia="ru-RU"/>
    </w:rPr>
  </w:style>
  <w:style w:type="paragraph" w:customStyle="1" w:styleId="1e">
    <w:name w:val="Знак Знак1 Знак Знак Знак Знак Знак Знак Знак Знак Знак Знак"/>
    <w:basedOn w:val="a0"/>
    <w:autoRedefine/>
    <w:rsid w:val="00796090"/>
    <w:pPr>
      <w:spacing w:line="240" w:lineRule="exact"/>
    </w:pPr>
    <w:rPr>
      <w:rFonts w:ascii="Times New Roman" w:eastAsia="Times New Roman" w:hAnsi="Times New Roman" w:cs="Times New Roman"/>
      <w:sz w:val="28"/>
      <w:szCs w:val="20"/>
    </w:rPr>
  </w:style>
  <w:style w:type="character" w:customStyle="1" w:styleId="9pt">
    <w:name w:val="Основной текст + 9 pt"/>
    <w:aliases w:val="Полужирный84,Малые прописные19"/>
    <w:uiPriority w:val="99"/>
    <w:rsid w:val="00796090"/>
    <w:rPr>
      <w:sz w:val="18"/>
      <w:szCs w:val="18"/>
      <w:lang w:bidi="ar-SA"/>
    </w:rPr>
  </w:style>
  <w:style w:type="paragraph" w:customStyle="1" w:styleId="410">
    <w:name w:val="Основной текст (4)1"/>
    <w:basedOn w:val="a0"/>
    <w:uiPriority w:val="99"/>
    <w:rsid w:val="00796090"/>
    <w:pPr>
      <w:widowControl w:val="0"/>
      <w:shd w:val="clear" w:color="auto" w:fill="FFFFFF"/>
      <w:spacing w:after="0" w:line="240" w:lineRule="atLeast"/>
      <w:ind w:hanging="960"/>
    </w:pPr>
    <w:rPr>
      <w:rFonts w:ascii="Times New Roman" w:eastAsia="Times New Roman" w:hAnsi="Times New Roman" w:cs="Times New Roman"/>
      <w:b/>
      <w:bCs/>
      <w:sz w:val="17"/>
      <w:szCs w:val="17"/>
      <w:shd w:val="clear" w:color="auto" w:fill="FFFFFF"/>
      <w:lang w:val="uz-Cyrl-UZ" w:eastAsia="uz-Cyrl-UZ"/>
    </w:rPr>
  </w:style>
  <w:style w:type="character" w:customStyle="1" w:styleId="affe">
    <w:name w:val="Основной текст + Курсив"/>
    <w:aliases w:val="Основной текст (10) + 9,5 pt10,Полужирный4,Не курсив,Интервал 0 pt"/>
    <w:uiPriority w:val="99"/>
    <w:rsid w:val="00796090"/>
    <w:rPr>
      <w:i/>
      <w:iCs/>
      <w:sz w:val="17"/>
      <w:szCs w:val="17"/>
      <w:lang w:bidi="ar-SA"/>
    </w:rPr>
  </w:style>
  <w:style w:type="character" w:customStyle="1" w:styleId="fontstyle01">
    <w:name w:val="fontstyle01"/>
    <w:rsid w:val="00796090"/>
    <w:rPr>
      <w:rFonts w:ascii="Bold" w:hAnsi="Bold" w:hint="default"/>
      <w:b/>
      <w:bCs/>
      <w:i w:val="0"/>
      <w:iCs w:val="0"/>
      <w:color w:val="000000"/>
      <w:sz w:val="22"/>
      <w:szCs w:val="22"/>
    </w:rPr>
  </w:style>
  <w:style w:type="table" w:customStyle="1" w:styleId="-651">
    <w:name w:val="Таблица-сетка 6 цветная — акцент 51"/>
    <w:basedOn w:val="a2"/>
    <w:uiPriority w:val="51"/>
    <w:rsid w:val="00796090"/>
    <w:pPr>
      <w:spacing w:after="0" w:line="240" w:lineRule="auto"/>
    </w:pPr>
    <w:rPr>
      <w:rFonts w:ascii="Calibri" w:eastAsia="Calibri" w:hAnsi="Calibri" w:cs="Times New Roman"/>
      <w:color w:val="2F5496"/>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GridTable6ColorfulAccent5">
    <w:name w:val="Grid Table 6 Colorful Accent 5"/>
    <w:basedOn w:val="a2"/>
    <w:uiPriority w:val="51"/>
    <w:rsid w:val="00796090"/>
    <w:pPr>
      <w:spacing w:after="0" w:line="240" w:lineRule="auto"/>
    </w:pPr>
    <w:rPr>
      <w:rFonts w:ascii="Calibri" w:eastAsia="Calibri" w:hAnsi="Calibri" w:cs="Times New Roman"/>
      <w:color w:val="2F5496"/>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character" w:customStyle="1" w:styleId="clausesuff1">
    <w:name w:val="clausesuff1"/>
    <w:rsid w:val="00796090"/>
    <w:rPr>
      <w:vanish w:val="0"/>
      <w:webHidden w:val="0"/>
      <w:specVanish/>
    </w:rPr>
  </w:style>
  <w:style w:type="character" w:customStyle="1" w:styleId="clauseprfx1">
    <w:name w:val="clauseprfx1"/>
    <w:rsid w:val="00796090"/>
    <w:rPr>
      <w:vanish w:val="0"/>
      <w:webHidden w:val="0"/>
      <w:specVanish w:val="0"/>
    </w:rPr>
  </w:style>
  <w:style w:type="character" w:customStyle="1" w:styleId="afff">
    <w:name w:val="Основной текст + Полужирный"/>
    <w:rsid w:val="00796090"/>
    <w:rPr>
      <w:b/>
      <w:spacing w:val="-5"/>
    </w:rPr>
  </w:style>
  <w:style w:type="character" w:customStyle="1" w:styleId="afff0">
    <w:name w:val="Основной текст_"/>
    <w:link w:val="48"/>
    <w:uiPriority w:val="99"/>
    <w:locked/>
    <w:rsid w:val="00796090"/>
    <w:rPr>
      <w:spacing w:val="-6"/>
      <w:shd w:val="clear" w:color="auto" w:fill="FFFFFF"/>
    </w:rPr>
  </w:style>
  <w:style w:type="paragraph" w:customStyle="1" w:styleId="48">
    <w:name w:val="Основной текст4"/>
    <w:basedOn w:val="a0"/>
    <w:link w:val="afff0"/>
    <w:uiPriority w:val="99"/>
    <w:rsid w:val="00796090"/>
    <w:pPr>
      <w:shd w:val="clear" w:color="auto" w:fill="FFFFFF"/>
      <w:spacing w:after="0" w:line="241" w:lineRule="exact"/>
      <w:ind w:hanging="380"/>
    </w:pPr>
    <w:rPr>
      <w:spacing w:val="-6"/>
      <w:lang w:val="ru-RU"/>
    </w:rPr>
  </w:style>
  <w:style w:type="character" w:customStyle="1" w:styleId="9pt2">
    <w:name w:val="Основной текст + 9 pt2"/>
    <w:aliases w:val="Полужирный7"/>
    <w:uiPriority w:val="99"/>
    <w:rsid w:val="00796090"/>
    <w:rPr>
      <w:rFonts w:ascii="Times New Roman" w:hAnsi="Times New Roman"/>
      <w:b/>
      <w:spacing w:val="-2"/>
      <w:sz w:val="17"/>
      <w:shd w:val="clear" w:color="auto" w:fill="FFFFFF"/>
    </w:rPr>
  </w:style>
  <w:style w:type="character" w:customStyle="1" w:styleId="49">
    <w:name w:val="Основной текст (4) + Полужирный"/>
    <w:uiPriority w:val="99"/>
    <w:rsid w:val="00796090"/>
    <w:rPr>
      <w:rFonts w:ascii="Times New Roman" w:hAnsi="Times New Roman"/>
      <w:b/>
      <w:spacing w:val="-2"/>
      <w:sz w:val="17"/>
    </w:rPr>
  </w:style>
  <w:style w:type="character" w:customStyle="1" w:styleId="2f0">
    <w:name w:val="Основной текст (2) + Не полужирный"/>
    <w:rsid w:val="00796090"/>
    <w:rPr>
      <w:rFonts w:ascii="Times New Roman" w:hAnsi="Times New Roman"/>
      <w:b/>
      <w:spacing w:val="-4"/>
      <w:sz w:val="17"/>
    </w:rPr>
  </w:style>
  <w:style w:type="character" w:customStyle="1" w:styleId="100">
    <w:name w:val="Основной текст (10)_"/>
    <w:link w:val="101"/>
    <w:uiPriority w:val="99"/>
    <w:locked/>
    <w:rsid w:val="00796090"/>
    <w:rPr>
      <w:spacing w:val="-15"/>
      <w:sz w:val="21"/>
      <w:shd w:val="clear" w:color="auto" w:fill="FFFFFF"/>
    </w:rPr>
  </w:style>
  <w:style w:type="paragraph" w:customStyle="1" w:styleId="101">
    <w:name w:val="Основной текст (10)"/>
    <w:basedOn w:val="a0"/>
    <w:link w:val="100"/>
    <w:uiPriority w:val="99"/>
    <w:rsid w:val="00796090"/>
    <w:pPr>
      <w:shd w:val="clear" w:color="auto" w:fill="FFFFFF"/>
      <w:spacing w:after="0" w:line="259" w:lineRule="exact"/>
      <w:jc w:val="both"/>
    </w:pPr>
    <w:rPr>
      <w:spacing w:val="-15"/>
      <w:sz w:val="21"/>
      <w:lang w:val="ru-RU"/>
    </w:rPr>
  </w:style>
  <w:style w:type="character" w:customStyle="1" w:styleId="101pt">
    <w:name w:val="Основной текст (10) + Интервал 1 pt"/>
    <w:uiPriority w:val="99"/>
    <w:rsid w:val="00796090"/>
    <w:rPr>
      <w:rFonts w:ascii="Times New Roman" w:hAnsi="Times New Roman"/>
      <w:spacing w:val="27"/>
      <w:sz w:val="21"/>
    </w:rPr>
  </w:style>
  <w:style w:type="character" w:customStyle="1" w:styleId="a5">
    <w:name w:val="Абзац списка Знак"/>
    <w:link w:val="a4"/>
    <w:locked/>
    <w:rsid w:val="00796090"/>
  </w:style>
  <w:style w:type="character" w:customStyle="1" w:styleId="afff1">
    <w:name w:val="Основной текст + Не полужирный"/>
    <w:aliases w:val="Курсив7"/>
    <w:rsid w:val="00796090"/>
    <w:rPr>
      <w:i/>
      <w:iCs/>
      <w:lang w:val="ru-RU" w:eastAsia="ru-RU" w:bidi="ar-SA"/>
    </w:rPr>
  </w:style>
  <w:style w:type="character" w:styleId="afff2">
    <w:name w:val="annotation reference"/>
    <w:rsid w:val="00796090"/>
    <w:rPr>
      <w:sz w:val="16"/>
      <w:szCs w:val="16"/>
    </w:rPr>
  </w:style>
  <w:style w:type="paragraph" w:styleId="afff3">
    <w:name w:val="annotation text"/>
    <w:basedOn w:val="a0"/>
    <w:link w:val="afff4"/>
    <w:rsid w:val="00796090"/>
    <w:pPr>
      <w:spacing w:after="0" w:line="240" w:lineRule="auto"/>
    </w:pPr>
    <w:rPr>
      <w:rFonts w:ascii="Times New Roman" w:eastAsia="Times New Roman" w:hAnsi="Times New Roman" w:cs="Times New Roman"/>
      <w:sz w:val="20"/>
      <w:szCs w:val="20"/>
      <w:lang w:val="ru-RU" w:eastAsia="ru-RU"/>
    </w:rPr>
  </w:style>
  <w:style w:type="character" w:customStyle="1" w:styleId="afff4">
    <w:name w:val="Текст примечания Знак"/>
    <w:basedOn w:val="a1"/>
    <w:link w:val="afff3"/>
    <w:rsid w:val="00796090"/>
    <w:rPr>
      <w:rFonts w:ascii="Times New Roman" w:eastAsia="Times New Roman" w:hAnsi="Times New Roman" w:cs="Times New Roman"/>
      <w:sz w:val="20"/>
      <w:szCs w:val="20"/>
      <w:lang w:eastAsia="ru-RU"/>
    </w:rPr>
  </w:style>
  <w:style w:type="paragraph" w:styleId="afff5">
    <w:name w:val="annotation subject"/>
    <w:basedOn w:val="afff3"/>
    <w:next w:val="afff3"/>
    <w:link w:val="afff6"/>
    <w:rsid w:val="00796090"/>
    <w:rPr>
      <w:b/>
      <w:bCs/>
    </w:rPr>
  </w:style>
  <w:style w:type="character" w:customStyle="1" w:styleId="afff6">
    <w:name w:val="Тема примечания Знак"/>
    <w:basedOn w:val="afff4"/>
    <w:link w:val="afff5"/>
    <w:rsid w:val="00796090"/>
    <w:rPr>
      <w:rFonts w:ascii="Times New Roman" w:eastAsia="Times New Roman" w:hAnsi="Times New Roman" w:cs="Times New Roman"/>
      <w:b/>
      <w:bCs/>
      <w:sz w:val="20"/>
      <w:szCs w:val="20"/>
      <w:lang w:eastAsia="ru-RU"/>
    </w:rPr>
  </w:style>
  <w:style w:type="character" w:customStyle="1" w:styleId="FontStyle113">
    <w:name w:val="Font Style113"/>
    <w:rsid w:val="00796090"/>
    <w:rPr>
      <w:rFonts w:ascii="Times New Roman" w:hAnsi="Times New Roman"/>
      <w:sz w:val="22"/>
    </w:rPr>
  </w:style>
  <w:style w:type="character" w:customStyle="1" w:styleId="1f">
    <w:name w:val="Основной текст Знак1"/>
    <w:uiPriority w:val="99"/>
    <w:semiHidden/>
    <w:rsid w:val="00796090"/>
    <w:rPr>
      <w:rFonts w:ascii="Times New Roman" w:eastAsia="Times New Roman" w:hAnsi="Times New Roman" w:cs="Times New Roman"/>
      <w:sz w:val="20"/>
      <w:szCs w:val="20"/>
      <w:lang w:val="ru-RU" w:eastAsia="ru-RU"/>
    </w:rPr>
  </w:style>
  <w:style w:type="character" w:customStyle="1" w:styleId="BodyTextChar1">
    <w:name w:val="Body Text Char1"/>
    <w:uiPriority w:val="99"/>
    <w:semiHidden/>
    <w:locked/>
    <w:rsid w:val="00796090"/>
    <w:rPr>
      <w:rFonts w:ascii="Times New Roman" w:hAnsi="Times New Roman" w:cs="Times New Roman"/>
      <w:sz w:val="24"/>
    </w:rPr>
  </w:style>
  <w:style w:type="character" w:customStyle="1" w:styleId="9pt53">
    <w:name w:val="Основной текст + 9 pt53"/>
    <w:uiPriority w:val="99"/>
    <w:rsid w:val="00796090"/>
    <w:rPr>
      <w:rFonts w:ascii="Times New Roman" w:hAnsi="Times New Roman"/>
      <w:spacing w:val="-4"/>
      <w:sz w:val="17"/>
      <w:lang w:val="en-US"/>
    </w:rPr>
  </w:style>
  <w:style w:type="character" w:customStyle="1" w:styleId="9pt52">
    <w:name w:val="Основной текст + 9 pt52"/>
    <w:uiPriority w:val="99"/>
    <w:rsid w:val="00796090"/>
    <w:rPr>
      <w:rFonts w:ascii="Times New Roman" w:hAnsi="Times New Roman"/>
      <w:spacing w:val="-5"/>
      <w:sz w:val="17"/>
    </w:rPr>
  </w:style>
  <w:style w:type="character" w:customStyle="1" w:styleId="83">
    <w:name w:val="Основной текст + 8"/>
    <w:aliases w:val="5 pt82"/>
    <w:uiPriority w:val="99"/>
    <w:rsid w:val="00796090"/>
    <w:rPr>
      <w:rFonts w:ascii="Times New Roman" w:hAnsi="Times New Roman"/>
      <w:spacing w:val="2"/>
      <w:sz w:val="17"/>
    </w:rPr>
  </w:style>
  <w:style w:type="character" w:customStyle="1" w:styleId="9pt51">
    <w:name w:val="Основной текст + 9 pt51"/>
    <w:uiPriority w:val="99"/>
    <w:rsid w:val="00796090"/>
    <w:rPr>
      <w:spacing w:val="-5"/>
      <w:sz w:val="17"/>
    </w:rPr>
  </w:style>
  <w:style w:type="character" w:customStyle="1" w:styleId="72">
    <w:name w:val="Основной текст + 7"/>
    <w:aliases w:val="5 pt81,Полужирный83"/>
    <w:uiPriority w:val="99"/>
    <w:rsid w:val="00796090"/>
    <w:rPr>
      <w:b/>
      <w:spacing w:val="0"/>
      <w:sz w:val="14"/>
      <w:lang w:val="en-US"/>
    </w:rPr>
  </w:style>
  <w:style w:type="character" w:customStyle="1" w:styleId="9pt50">
    <w:name w:val="Основной текст + 9 pt50"/>
    <w:uiPriority w:val="99"/>
    <w:rsid w:val="00796090"/>
    <w:rPr>
      <w:spacing w:val="-5"/>
      <w:sz w:val="17"/>
    </w:rPr>
  </w:style>
  <w:style w:type="paragraph" w:customStyle="1" w:styleId="213">
    <w:name w:val="Подпись к картинке (2)1"/>
    <w:basedOn w:val="a0"/>
    <w:uiPriority w:val="99"/>
    <w:rsid w:val="00796090"/>
    <w:pPr>
      <w:shd w:val="clear" w:color="auto" w:fill="FFFFFF"/>
      <w:spacing w:after="0" w:line="220" w:lineRule="exact"/>
      <w:jc w:val="both"/>
    </w:pPr>
    <w:rPr>
      <w:rFonts w:ascii="Times New Roman" w:eastAsia="Times New Roman" w:hAnsi="Times New Roman" w:cs="Times New Roman"/>
      <w:spacing w:val="-2"/>
      <w:sz w:val="17"/>
      <w:szCs w:val="20"/>
      <w:lang w:val="uz-Cyrl-UZ" w:eastAsia="uz-Cyrl-UZ"/>
    </w:rPr>
  </w:style>
  <w:style w:type="character" w:customStyle="1" w:styleId="2f1">
    <w:name w:val="Подпись к картинке (2) + Не полужирный"/>
    <w:uiPriority w:val="99"/>
    <w:rsid w:val="00796090"/>
    <w:rPr>
      <w:b/>
      <w:spacing w:val="-5"/>
      <w:sz w:val="17"/>
    </w:rPr>
  </w:style>
  <w:style w:type="character" w:customStyle="1" w:styleId="450">
    <w:name w:val="Основной текст + Полужирный45"/>
    <w:uiPriority w:val="99"/>
    <w:rsid w:val="00796090"/>
    <w:rPr>
      <w:rFonts w:ascii="Times New Roman" w:hAnsi="Times New Roman"/>
      <w:b/>
      <w:spacing w:val="-5"/>
      <w:sz w:val="20"/>
    </w:rPr>
  </w:style>
  <w:style w:type="character" w:customStyle="1" w:styleId="9pt49">
    <w:name w:val="Основной текст + 9 pt49"/>
    <w:uiPriority w:val="99"/>
    <w:rsid w:val="00796090"/>
    <w:rPr>
      <w:rFonts w:ascii="Times New Roman" w:hAnsi="Times New Roman"/>
      <w:spacing w:val="-4"/>
      <w:sz w:val="17"/>
    </w:rPr>
  </w:style>
  <w:style w:type="character" w:customStyle="1" w:styleId="2100">
    <w:name w:val="Основной текст (2) + 10"/>
    <w:aliases w:val="5 pt80,Не полужирный,Заголовок №2 (2) + 9 pt"/>
    <w:uiPriority w:val="99"/>
    <w:rsid w:val="00796090"/>
    <w:rPr>
      <w:rFonts w:ascii="Times New Roman" w:hAnsi="Times New Roman"/>
      <w:b/>
      <w:spacing w:val="-6"/>
      <w:sz w:val="20"/>
    </w:rPr>
  </w:style>
  <w:style w:type="character" w:customStyle="1" w:styleId="9pt48">
    <w:name w:val="Основной текст + 9 pt48"/>
    <w:aliases w:val="Полужирный82"/>
    <w:uiPriority w:val="99"/>
    <w:rsid w:val="00796090"/>
    <w:rPr>
      <w:rFonts w:ascii="Times New Roman" w:hAnsi="Times New Roman"/>
      <w:b/>
      <w:spacing w:val="-2"/>
      <w:sz w:val="17"/>
    </w:rPr>
  </w:style>
  <w:style w:type="character" w:customStyle="1" w:styleId="9pt46">
    <w:name w:val="Основной текст + 9 pt46"/>
    <w:aliases w:val="Полужирный80"/>
    <w:uiPriority w:val="99"/>
    <w:rsid w:val="00796090"/>
    <w:rPr>
      <w:rFonts w:ascii="Times New Roman" w:hAnsi="Times New Roman"/>
      <w:b/>
      <w:spacing w:val="-2"/>
      <w:sz w:val="17"/>
    </w:rPr>
  </w:style>
  <w:style w:type="character" w:customStyle="1" w:styleId="440">
    <w:name w:val="Основной текст + Полужирный44"/>
    <w:uiPriority w:val="99"/>
    <w:rsid w:val="00796090"/>
    <w:rPr>
      <w:rFonts w:ascii="Times New Roman" w:hAnsi="Times New Roman"/>
      <w:b/>
      <w:spacing w:val="-5"/>
      <w:sz w:val="20"/>
    </w:rPr>
  </w:style>
  <w:style w:type="character" w:customStyle="1" w:styleId="9pt45">
    <w:name w:val="Основной текст + 9 pt45"/>
    <w:uiPriority w:val="99"/>
    <w:rsid w:val="00796090"/>
    <w:rPr>
      <w:rFonts w:ascii="Times New Roman" w:hAnsi="Times New Roman"/>
      <w:spacing w:val="-4"/>
      <w:sz w:val="17"/>
    </w:rPr>
  </w:style>
  <w:style w:type="character" w:customStyle="1" w:styleId="430">
    <w:name w:val="Основной текст + Полужирный43"/>
    <w:uiPriority w:val="99"/>
    <w:rsid w:val="00796090"/>
    <w:rPr>
      <w:rFonts w:ascii="Times New Roman" w:hAnsi="Times New Roman"/>
      <w:b/>
      <w:spacing w:val="-5"/>
      <w:sz w:val="20"/>
    </w:rPr>
  </w:style>
  <w:style w:type="character" w:customStyle="1" w:styleId="9pt44">
    <w:name w:val="Основной текст + 9 pt44"/>
    <w:uiPriority w:val="99"/>
    <w:rsid w:val="00796090"/>
    <w:rPr>
      <w:rFonts w:ascii="Times New Roman" w:hAnsi="Times New Roman"/>
      <w:spacing w:val="-4"/>
      <w:sz w:val="17"/>
    </w:rPr>
  </w:style>
  <w:style w:type="character" w:customStyle="1" w:styleId="1f0">
    <w:name w:val="Заголовок №1 + Не полужирный"/>
    <w:uiPriority w:val="99"/>
    <w:rsid w:val="00796090"/>
    <w:rPr>
      <w:b/>
      <w:spacing w:val="-6"/>
      <w:lang w:val="en-US"/>
    </w:rPr>
  </w:style>
  <w:style w:type="character" w:customStyle="1" w:styleId="55">
    <w:name w:val="Основной текст (5)_"/>
    <w:link w:val="510"/>
    <w:uiPriority w:val="99"/>
    <w:locked/>
    <w:rsid w:val="00796090"/>
    <w:rPr>
      <w:spacing w:val="-5"/>
      <w:shd w:val="clear" w:color="auto" w:fill="FFFFFF"/>
    </w:rPr>
  </w:style>
  <w:style w:type="paragraph" w:customStyle="1" w:styleId="510">
    <w:name w:val="Основной текст (5)1"/>
    <w:basedOn w:val="a0"/>
    <w:link w:val="55"/>
    <w:uiPriority w:val="99"/>
    <w:rsid w:val="00796090"/>
    <w:pPr>
      <w:shd w:val="clear" w:color="auto" w:fill="FFFFFF"/>
      <w:spacing w:after="0" w:line="259" w:lineRule="exact"/>
      <w:jc w:val="both"/>
    </w:pPr>
    <w:rPr>
      <w:spacing w:val="-5"/>
      <w:lang w:val="ru-RU"/>
    </w:rPr>
  </w:style>
  <w:style w:type="character" w:customStyle="1" w:styleId="59pt">
    <w:name w:val="Основной текст (5) + 9 pt"/>
    <w:uiPriority w:val="99"/>
    <w:rsid w:val="00796090"/>
    <w:rPr>
      <w:spacing w:val="-2"/>
      <w:sz w:val="17"/>
      <w:lang w:val="en-US"/>
    </w:rPr>
  </w:style>
  <w:style w:type="character" w:customStyle="1" w:styleId="9pt43">
    <w:name w:val="Основной текст + 9 pt43"/>
    <w:aliases w:val="Полужирный79"/>
    <w:uiPriority w:val="99"/>
    <w:rsid w:val="00796090"/>
    <w:rPr>
      <w:rFonts w:ascii="Times New Roman" w:hAnsi="Times New Roman"/>
      <w:b/>
      <w:spacing w:val="-2"/>
      <w:sz w:val="17"/>
      <w:lang w:val="en-US"/>
    </w:rPr>
  </w:style>
  <w:style w:type="character" w:customStyle="1" w:styleId="afff7">
    <w:name w:val="Колонтитул_"/>
    <w:link w:val="afff8"/>
    <w:uiPriority w:val="99"/>
    <w:locked/>
    <w:rsid w:val="00796090"/>
    <w:rPr>
      <w:shd w:val="clear" w:color="auto" w:fill="FFFFFF"/>
    </w:rPr>
  </w:style>
  <w:style w:type="paragraph" w:customStyle="1" w:styleId="afff8">
    <w:name w:val="Колонтитул"/>
    <w:basedOn w:val="a0"/>
    <w:link w:val="afff7"/>
    <w:uiPriority w:val="99"/>
    <w:rsid w:val="00796090"/>
    <w:pPr>
      <w:shd w:val="clear" w:color="auto" w:fill="FFFFFF"/>
      <w:spacing w:after="0" w:line="240" w:lineRule="auto"/>
    </w:pPr>
    <w:rPr>
      <w:lang w:val="ru-RU"/>
    </w:rPr>
  </w:style>
  <w:style w:type="character" w:customStyle="1" w:styleId="afff9">
    <w:name w:val="Подпись к картинке_"/>
    <w:uiPriority w:val="99"/>
    <w:locked/>
    <w:rsid w:val="00796090"/>
    <w:rPr>
      <w:sz w:val="14"/>
      <w:shd w:val="clear" w:color="auto" w:fill="FFFFFF"/>
    </w:rPr>
  </w:style>
  <w:style w:type="character" w:customStyle="1" w:styleId="3b">
    <w:name w:val="Подпись к картинке (3)_"/>
    <w:link w:val="3c"/>
    <w:uiPriority w:val="99"/>
    <w:locked/>
    <w:rsid w:val="00796090"/>
    <w:rPr>
      <w:spacing w:val="-4"/>
      <w:sz w:val="17"/>
      <w:shd w:val="clear" w:color="auto" w:fill="FFFFFF"/>
    </w:rPr>
  </w:style>
  <w:style w:type="paragraph" w:customStyle="1" w:styleId="3c">
    <w:name w:val="Подпись к картинке (3)"/>
    <w:basedOn w:val="a0"/>
    <w:link w:val="3b"/>
    <w:uiPriority w:val="99"/>
    <w:rsid w:val="00796090"/>
    <w:pPr>
      <w:shd w:val="clear" w:color="auto" w:fill="FFFFFF"/>
      <w:spacing w:before="60" w:after="0" w:line="240" w:lineRule="atLeast"/>
    </w:pPr>
    <w:rPr>
      <w:spacing w:val="-4"/>
      <w:sz w:val="17"/>
      <w:lang w:val="ru-RU"/>
    </w:rPr>
  </w:style>
  <w:style w:type="character" w:customStyle="1" w:styleId="9pt0">
    <w:name w:val="Подпись к картинке + 9 pt"/>
    <w:aliases w:val="Не полужирный5"/>
    <w:uiPriority w:val="99"/>
    <w:rsid w:val="00796090"/>
    <w:rPr>
      <w:rFonts w:ascii="Times New Roman" w:hAnsi="Times New Roman"/>
      <w:b/>
      <w:spacing w:val="-4"/>
      <w:sz w:val="17"/>
      <w:shd w:val="clear" w:color="auto" w:fill="FFFFFF"/>
    </w:rPr>
  </w:style>
  <w:style w:type="character" w:customStyle="1" w:styleId="93">
    <w:name w:val="Основной текст (9)_"/>
    <w:link w:val="94"/>
    <w:uiPriority w:val="99"/>
    <w:locked/>
    <w:rsid w:val="00796090"/>
    <w:rPr>
      <w:sz w:val="14"/>
      <w:shd w:val="clear" w:color="auto" w:fill="FFFFFF"/>
    </w:rPr>
  </w:style>
  <w:style w:type="paragraph" w:customStyle="1" w:styleId="94">
    <w:name w:val="Основной текст (9)"/>
    <w:basedOn w:val="a0"/>
    <w:link w:val="93"/>
    <w:uiPriority w:val="99"/>
    <w:rsid w:val="00796090"/>
    <w:pPr>
      <w:shd w:val="clear" w:color="auto" w:fill="FFFFFF"/>
      <w:spacing w:after="0" w:line="176" w:lineRule="exact"/>
      <w:ind w:hanging="380"/>
      <w:jc w:val="both"/>
    </w:pPr>
    <w:rPr>
      <w:sz w:val="14"/>
      <w:lang w:val="ru-RU"/>
    </w:rPr>
  </w:style>
  <w:style w:type="character" w:customStyle="1" w:styleId="56">
    <w:name w:val="Основной текст (5) + Не полужирный"/>
    <w:uiPriority w:val="99"/>
    <w:rsid w:val="00796090"/>
    <w:rPr>
      <w:rFonts w:ascii="Times New Roman" w:hAnsi="Times New Roman"/>
      <w:b/>
      <w:spacing w:val="-6"/>
      <w:sz w:val="20"/>
    </w:rPr>
  </w:style>
  <w:style w:type="character" w:customStyle="1" w:styleId="1f1">
    <w:name w:val="Основной текст1"/>
    <w:uiPriority w:val="99"/>
    <w:rsid w:val="00796090"/>
  </w:style>
  <w:style w:type="character" w:customStyle="1" w:styleId="710">
    <w:name w:val="Основной текст + 71"/>
    <w:aliases w:val="5 pt13,Полужирный8"/>
    <w:uiPriority w:val="99"/>
    <w:rsid w:val="00796090"/>
    <w:rPr>
      <w:rFonts w:ascii="Times New Roman" w:hAnsi="Times New Roman"/>
      <w:b/>
      <w:spacing w:val="-3"/>
      <w:sz w:val="14"/>
      <w:shd w:val="clear" w:color="auto" w:fill="FFFFFF"/>
      <w:lang w:val="en-US"/>
    </w:rPr>
  </w:style>
  <w:style w:type="character" w:customStyle="1" w:styleId="9pt1">
    <w:name w:val="Основной текст + 9 pt1"/>
    <w:aliases w:val="Полужирный5,Малые прописные1"/>
    <w:uiPriority w:val="99"/>
    <w:rsid w:val="00796090"/>
    <w:rPr>
      <w:rFonts w:ascii="Times New Roman" w:hAnsi="Times New Roman"/>
      <w:b/>
      <w:smallCaps/>
      <w:spacing w:val="-4"/>
      <w:sz w:val="17"/>
      <w:shd w:val="clear" w:color="auto" w:fill="FFFFFF"/>
      <w:lang w:val="en-US"/>
    </w:rPr>
  </w:style>
  <w:style w:type="character" w:customStyle="1" w:styleId="59pt1">
    <w:name w:val="Основной текст (5) + 9 pt1"/>
    <w:aliases w:val="Не полужирный4"/>
    <w:uiPriority w:val="99"/>
    <w:rsid w:val="00796090"/>
    <w:rPr>
      <w:rFonts w:ascii="Times New Roman" w:hAnsi="Times New Roman"/>
      <w:b/>
      <w:spacing w:val="-4"/>
      <w:sz w:val="17"/>
    </w:rPr>
  </w:style>
  <w:style w:type="character" w:customStyle="1" w:styleId="4a">
    <w:name w:val="Подпись к картинке (4)_"/>
    <w:link w:val="4b"/>
    <w:uiPriority w:val="99"/>
    <w:locked/>
    <w:rsid w:val="00796090"/>
    <w:rPr>
      <w:spacing w:val="-6"/>
      <w:shd w:val="clear" w:color="auto" w:fill="FFFFFF"/>
    </w:rPr>
  </w:style>
  <w:style w:type="paragraph" w:customStyle="1" w:styleId="4b">
    <w:name w:val="Подпись к картинке (4)"/>
    <w:basedOn w:val="a0"/>
    <w:link w:val="4a"/>
    <w:uiPriority w:val="99"/>
    <w:rsid w:val="00796090"/>
    <w:pPr>
      <w:shd w:val="clear" w:color="auto" w:fill="FFFFFF"/>
      <w:spacing w:after="0" w:line="240" w:lineRule="atLeast"/>
    </w:pPr>
    <w:rPr>
      <w:spacing w:val="-6"/>
      <w:lang w:val="ru-RU"/>
    </w:rPr>
  </w:style>
  <w:style w:type="character" w:customStyle="1" w:styleId="afffa">
    <w:name w:val="Подпись к таблице + Не полужирный"/>
    <w:uiPriority w:val="99"/>
    <w:rsid w:val="00796090"/>
    <w:rPr>
      <w:rFonts w:ascii="Times New Roman" w:hAnsi="Times New Roman"/>
      <w:b/>
      <w:spacing w:val="-4"/>
      <w:sz w:val="17"/>
    </w:rPr>
  </w:style>
  <w:style w:type="character" w:customStyle="1" w:styleId="280">
    <w:name w:val="Основной текст (28)_"/>
    <w:link w:val="281"/>
    <w:uiPriority w:val="99"/>
    <w:locked/>
    <w:rsid w:val="00796090"/>
    <w:rPr>
      <w:spacing w:val="2"/>
      <w:sz w:val="17"/>
      <w:shd w:val="clear" w:color="auto" w:fill="FFFFFF"/>
    </w:rPr>
  </w:style>
  <w:style w:type="paragraph" w:customStyle="1" w:styleId="281">
    <w:name w:val="Основной текст (28)"/>
    <w:basedOn w:val="a0"/>
    <w:link w:val="280"/>
    <w:uiPriority w:val="99"/>
    <w:rsid w:val="00796090"/>
    <w:pPr>
      <w:shd w:val="clear" w:color="auto" w:fill="FFFFFF"/>
      <w:spacing w:before="60" w:after="2220" w:line="176" w:lineRule="exact"/>
    </w:pPr>
    <w:rPr>
      <w:spacing w:val="2"/>
      <w:sz w:val="17"/>
      <w:lang w:val="ru-RU"/>
    </w:rPr>
  </w:style>
  <w:style w:type="character" w:customStyle="1" w:styleId="270">
    <w:name w:val="Подпись к картинке (2) + 7"/>
    <w:aliases w:val="5 pt8"/>
    <w:uiPriority w:val="99"/>
    <w:rsid w:val="00796090"/>
    <w:rPr>
      <w:rFonts w:ascii="Times New Roman" w:hAnsi="Times New Roman"/>
      <w:spacing w:val="0"/>
      <w:sz w:val="14"/>
    </w:rPr>
  </w:style>
  <w:style w:type="character" w:customStyle="1" w:styleId="84">
    <w:name w:val="Подпись к таблице + 8"/>
    <w:aliases w:val="5 pt7"/>
    <w:uiPriority w:val="99"/>
    <w:rsid w:val="00796090"/>
    <w:rPr>
      <w:rFonts w:ascii="Times New Roman" w:hAnsi="Times New Roman"/>
      <w:spacing w:val="-7"/>
      <w:sz w:val="17"/>
    </w:rPr>
  </w:style>
  <w:style w:type="character" w:customStyle="1" w:styleId="30pt">
    <w:name w:val="Основной текст (3) + Интервал 0 pt"/>
    <w:uiPriority w:val="99"/>
    <w:rsid w:val="00796090"/>
    <w:rPr>
      <w:rFonts w:ascii="Times New Roman" w:hAnsi="Times New Roman"/>
      <w:spacing w:val="0"/>
      <w:sz w:val="26"/>
    </w:rPr>
  </w:style>
  <w:style w:type="character" w:customStyle="1" w:styleId="290">
    <w:name w:val="Основной текст (29)_"/>
    <w:link w:val="291"/>
    <w:uiPriority w:val="99"/>
    <w:locked/>
    <w:rsid w:val="00796090"/>
    <w:rPr>
      <w:rFonts w:ascii="Candara" w:hAnsi="Candara"/>
      <w:sz w:val="25"/>
      <w:shd w:val="clear" w:color="auto" w:fill="FFFFFF"/>
    </w:rPr>
  </w:style>
  <w:style w:type="paragraph" w:customStyle="1" w:styleId="291">
    <w:name w:val="Основной текст (29)"/>
    <w:basedOn w:val="a0"/>
    <w:link w:val="290"/>
    <w:uiPriority w:val="99"/>
    <w:rsid w:val="00796090"/>
    <w:pPr>
      <w:shd w:val="clear" w:color="auto" w:fill="FFFFFF"/>
      <w:spacing w:after="0" w:line="240" w:lineRule="atLeast"/>
    </w:pPr>
    <w:rPr>
      <w:rFonts w:ascii="Candara" w:hAnsi="Candara"/>
      <w:sz w:val="25"/>
      <w:lang w:val="ru-RU"/>
    </w:rPr>
  </w:style>
  <w:style w:type="character" w:customStyle="1" w:styleId="460">
    <w:name w:val="Основной текст (46)_"/>
    <w:link w:val="461"/>
    <w:uiPriority w:val="99"/>
    <w:locked/>
    <w:rsid w:val="00796090"/>
    <w:rPr>
      <w:rFonts w:ascii="Candara" w:hAnsi="Candara"/>
      <w:sz w:val="24"/>
      <w:shd w:val="clear" w:color="auto" w:fill="FFFFFF"/>
    </w:rPr>
  </w:style>
  <w:style w:type="paragraph" w:customStyle="1" w:styleId="461">
    <w:name w:val="Основной текст (46)"/>
    <w:basedOn w:val="a0"/>
    <w:link w:val="460"/>
    <w:uiPriority w:val="99"/>
    <w:rsid w:val="00796090"/>
    <w:pPr>
      <w:shd w:val="clear" w:color="auto" w:fill="FFFFFF"/>
      <w:spacing w:after="0" w:line="240" w:lineRule="atLeast"/>
    </w:pPr>
    <w:rPr>
      <w:rFonts w:ascii="Candara" w:hAnsi="Candara"/>
      <w:sz w:val="24"/>
      <w:lang w:val="ru-RU"/>
    </w:rPr>
  </w:style>
  <w:style w:type="character" w:customStyle="1" w:styleId="511">
    <w:name w:val="Основной текст (51)_"/>
    <w:link w:val="512"/>
    <w:uiPriority w:val="99"/>
    <w:locked/>
    <w:rsid w:val="00796090"/>
    <w:rPr>
      <w:rFonts w:ascii="Candara" w:hAnsi="Candara"/>
      <w:sz w:val="26"/>
      <w:shd w:val="clear" w:color="auto" w:fill="FFFFFF"/>
    </w:rPr>
  </w:style>
  <w:style w:type="paragraph" w:customStyle="1" w:styleId="512">
    <w:name w:val="Основной текст (51)"/>
    <w:basedOn w:val="a0"/>
    <w:link w:val="511"/>
    <w:uiPriority w:val="99"/>
    <w:rsid w:val="00796090"/>
    <w:pPr>
      <w:shd w:val="clear" w:color="auto" w:fill="FFFFFF"/>
      <w:spacing w:after="0" w:line="240" w:lineRule="atLeast"/>
    </w:pPr>
    <w:rPr>
      <w:rFonts w:ascii="Candara" w:hAnsi="Candara"/>
      <w:sz w:val="26"/>
      <w:lang w:val="ru-RU"/>
    </w:rPr>
  </w:style>
  <w:style w:type="character" w:customStyle="1" w:styleId="66">
    <w:name w:val="Основной текст (66)_"/>
    <w:link w:val="660"/>
    <w:uiPriority w:val="99"/>
    <w:locked/>
    <w:rsid w:val="00796090"/>
    <w:rPr>
      <w:rFonts w:ascii="Candara" w:hAnsi="Candara"/>
      <w:sz w:val="24"/>
      <w:shd w:val="clear" w:color="auto" w:fill="FFFFFF"/>
    </w:rPr>
  </w:style>
  <w:style w:type="paragraph" w:customStyle="1" w:styleId="660">
    <w:name w:val="Основной текст (66)"/>
    <w:basedOn w:val="a0"/>
    <w:link w:val="66"/>
    <w:uiPriority w:val="99"/>
    <w:rsid w:val="00796090"/>
    <w:pPr>
      <w:shd w:val="clear" w:color="auto" w:fill="FFFFFF"/>
      <w:spacing w:after="0" w:line="240" w:lineRule="atLeast"/>
      <w:jc w:val="center"/>
    </w:pPr>
    <w:rPr>
      <w:rFonts w:ascii="Candara" w:hAnsi="Candara"/>
      <w:sz w:val="24"/>
      <w:lang w:val="ru-RU"/>
    </w:rPr>
  </w:style>
  <w:style w:type="character" w:customStyle="1" w:styleId="79">
    <w:name w:val="Основной текст (79)_"/>
    <w:link w:val="790"/>
    <w:uiPriority w:val="99"/>
    <w:locked/>
    <w:rsid w:val="00796090"/>
    <w:rPr>
      <w:rFonts w:ascii="Candara" w:hAnsi="Candara"/>
      <w:sz w:val="24"/>
      <w:shd w:val="clear" w:color="auto" w:fill="FFFFFF"/>
    </w:rPr>
  </w:style>
  <w:style w:type="paragraph" w:customStyle="1" w:styleId="790">
    <w:name w:val="Основной текст (79)"/>
    <w:basedOn w:val="a0"/>
    <w:link w:val="79"/>
    <w:uiPriority w:val="99"/>
    <w:rsid w:val="00796090"/>
    <w:pPr>
      <w:shd w:val="clear" w:color="auto" w:fill="FFFFFF"/>
      <w:spacing w:after="0" w:line="240" w:lineRule="atLeast"/>
    </w:pPr>
    <w:rPr>
      <w:rFonts w:ascii="Candara" w:hAnsi="Candara"/>
      <w:sz w:val="24"/>
      <w:lang w:val="ru-RU"/>
    </w:rPr>
  </w:style>
  <w:style w:type="character" w:customStyle="1" w:styleId="320">
    <w:name w:val="Основной текст (32)_"/>
    <w:link w:val="321"/>
    <w:uiPriority w:val="99"/>
    <w:locked/>
    <w:rsid w:val="00796090"/>
    <w:rPr>
      <w:rFonts w:ascii="Candara" w:hAnsi="Candara"/>
      <w:sz w:val="23"/>
      <w:shd w:val="clear" w:color="auto" w:fill="FFFFFF"/>
    </w:rPr>
  </w:style>
  <w:style w:type="paragraph" w:customStyle="1" w:styleId="321">
    <w:name w:val="Основной текст (32)"/>
    <w:basedOn w:val="a0"/>
    <w:link w:val="320"/>
    <w:uiPriority w:val="99"/>
    <w:rsid w:val="00796090"/>
    <w:pPr>
      <w:shd w:val="clear" w:color="auto" w:fill="FFFFFF"/>
      <w:spacing w:after="0" w:line="240" w:lineRule="atLeast"/>
    </w:pPr>
    <w:rPr>
      <w:rFonts w:ascii="Candara" w:hAnsi="Candara"/>
      <w:sz w:val="23"/>
      <w:lang w:val="ru-RU"/>
    </w:rPr>
  </w:style>
  <w:style w:type="character" w:customStyle="1" w:styleId="400">
    <w:name w:val="Основной текст (40)_"/>
    <w:link w:val="401"/>
    <w:uiPriority w:val="99"/>
    <w:locked/>
    <w:rsid w:val="00796090"/>
    <w:rPr>
      <w:rFonts w:ascii="Candara" w:hAnsi="Candara"/>
      <w:sz w:val="24"/>
      <w:shd w:val="clear" w:color="auto" w:fill="FFFFFF"/>
    </w:rPr>
  </w:style>
  <w:style w:type="paragraph" w:customStyle="1" w:styleId="401">
    <w:name w:val="Основной текст (40)"/>
    <w:basedOn w:val="a0"/>
    <w:link w:val="400"/>
    <w:uiPriority w:val="99"/>
    <w:rsid w:val="00796090"/>
    <w:pPr>
      <w:shd w:val="clear" w:color="auto" w:fill="FFFFFF"/>
      <w:spacing w:after="0" w:line="240" w:lineRule="atLeast"/>
    </w:pPr>
    <w:rPr>
      <w:rFonts w:ascii="Candara" w:hAnsi="Candara"/>
      <w:sz w:val="24"/>
      <w:lang w:val="ru-RU"/>
    </w:rPr>
  </w:style>
  <w:style w:type="character" w:customStyle="1" w:styleId="520">
    <w:name w:val="Основной текст (52)_"/>
    <w:link w:val="521"/>
    <w:uiPriority w:val="99"/>
    <w:locked/>
    <w:rsid w:val="00796090"/>
    <w:rPr>
      <w:rFonts w:ascii="Candara" w:hAnsi="Candara"/>
      <w:sz w:val="25"/>
      <w:shd w:val="clear" w:color="auto" w:fill="FFFFFF"/>
    </w:rPr>
  </w:style>
  <w:style w:type="paragraph" w:customStyle="1" w:styleId="521">
    <w:name w:val="Основной текст (52)"/>
    <w:basedOn w:val="a0"/>
    <w:link w:val="520"/>
    <w:uiPriority w:val="99"/>
    <w:rsid w:val="00796090"/>
    <w:pPr>
      <w:shd w:val="clear" w:color="auto" w:fill="FFFFFF"/>
      <w:spacing w:after="0" w:line="240" w:lineRule="atLeast"/>
    </w:pPr>
    <w:rPr>
      <w:rFonts w:ascii="Candara" w:hAnsi="Candara"/>
      <w:sz w:val="25"/>
      <w:lang w:val="ru-RU"/>
    </w:rPr>
  </w:style>
  <w:style w:type="character" w:customStyle="1" w:styleId="360">
    <w:name w:val="Основной текст (36)_"/>
    <w:link w:val="361"/>
    <w:uiPriority w:val="99"/>
    <w:locked/>
    <w:rsid w:val="00796090"/>
    <w:rPr>
      <w:rFonts w:ascii="Candara" w:hAnsi="Candara"/>
      <w:sz w:val="8"/>
      <w:shd w:val="clear" w:color="auto" w:fill="FFFFFF"/>
    </w:rPr>
  </w:style>
  <w:style w:type="paragraph" w:customStyle="1" w:styleId="361">
    <w:name w:val="Основной текст (36)"/>
    <w:basedOn w:val="a0"/>
    <w:link w:val="360"/>
    <w:uiPriority w:val="99"/>
    <w:rsid w:val="00796090"/>
    <w:pPr>
      <w:shd w:val="clear" w:color="auto" w:fill="FFFFFF"/>
      <w:spacing w:after="0" w:line="240" w:lineRule="atLeast"/>
    </w:pPr>
    <w:rPr>
      <w:rFonts w:ascii="Candara" w:hAnsi="Candara"/>
      <w:sz w:val="8"/>
      <w:lang w:val="ru-RU"/>
    </w:rPr>
  </w:style>
  <w:style w:type="character" w:customStyle="1" w:styleId="431">
    <w:name w:val="Основной текст (43)_"/>
    <w:link w:val="432"/>
    <w:uiPriority w:val="99"/>
    <w:locked/>
    <w:rsid w:val="00796090"/>
    <w:rPr>
      <w:rFonts w:ascii="Candara" w:hAnsi="Candara"/>
      <w:sz w:val="8"/>
      <w:shd w:val="clear" w:color="auto" w:fill="FFFFFF"/>
    </w:rPr>
  </w:style>
  <w:style w:type="paragraph" w:customStyle="1" w:styleId="432">
    <w:name w:val="Основной текст (43)"/>
    <w:basedOn w:val="a0"/>
    <w:link w:val="431"/>
    <w:uiPriority w:val="99"/>
    <w:rsid w:val="00796090"/>
    <w:pPr>
      <w:shd w:val="clear" w:color="auto" w:fill="FFFFFF"/>
      <w:spacing w:after="0" w:line="240" w:lineRule="atLeast"/>
    </w:pPr>
    <w:rPr>
      <w:rFonts w:ascii="Candara" w:hAnsi="Candara"/>
      <w:sz w:val="8"/>
      <w:lang w:val="ru-RU"/>
    </w:rPr>
  </w:style>
  <w:style w:type="character" w:customStyle="1" w:styleId="610">
    <w:name w:val="Основной текст (61)_"/>
    <w:link w:val="611"/>
    <w:uiPriority w:val="99"/>
    <w:locked/>
    <w:rsid w:val="00796090"/>
    <w:rPr>
      <w:rFonts w:ascii="Candara" w:hAnsi="Candara"/>
      <w:spacing w:val="-17"/>
      <w:sz w:val="24"/>
      <w:shd w:val="clear" w:color="auto" w:fill="FFFFFF"/>
    </w:rPr>
  </w:style>
  <w:style w:type="paragraph" w:customStyle="1" w:styleId="611">
    <w:name w:val="Основной текст (61)"/>
    <w:basedOn w:val="a0"/>
    <w:link w:val="610"/>
    <w:uiPriority w:val="99"/>
    <w:rsid w:val="00796090"/>
    <w:pPr>
      <w:shd w:val="clear" w:color="auto" w:fill="FFFFFF"/>
      <w:spacing w:after="0" w:line="240" w:lineRule="atLeast"/>
    </w:pPr>
    <w:rPr>
      <w:rFonts w:ascii="Candara" w:hAnsi="Candara"/>
      <w:spacing w:val="-17"/>
      <w:sz w:val="24"/>
      <w:lang w:val="ru-RU"/>
    </w:rPr>
  </w:style>
  <w:style w:type="character" w:customStyle="1" w:styleId="711">
    <w:name w:val="Основной текст (71)_"/>
    <w:link w:val="712"/>
    <w:uiPriority w:val="99"/>
    <w:locked/>
    <w:rsid w:val="00796090"/>
    <w:rPr>
      <w:rFonts w:ascii="Candara" w:hAnsi="Candara"/>
      <w:sz w:val="25"/>
      <w:shd w:val="clear" w:color="auto" w:fill="FFFFFF"/>
    </w:rPr>
  </w:style>
  <w:style w:type="paragraph" w:customStyle="1" w:styleId="712">
    <w:name w:val="Основной текст (71)"/>
    <w:basedOn w:val="a0"/>
    <w:link w:val="711"/>
    <w:uiPriority w:val="99"/>
    <w:rsid w:val="00796090"/>
    <w:pPr>
      <w:shd w:val="clear" w:color="auto" w:fill="FFFFFF"/>
      <w:spacing w:after="0" w:line="240" w:lineRule="atLeast"/>
      <w:jc w:val="center"/>
    </w:pPr>
    <w:rPr>
      <w:rFonts w:ascii="Candara" w:hAnsi="Candara"/>
      <w:sz w:val="25"/>
      <w:lang w:val="ru-RU"/>
    </w:rPr>
  </w:style>
  <w:style w:type="character" w:customStyle="1" w:styleId="77">
    <w:name w:val="Основной текст (77)_"/>
    <w:link w:val="770"/>
    <w:uiPriority w:val="99"/>
    <w:locked/>
    <w:rsid w:val="00796090"/>
    <w:rPr>
      <w:rFonts w:ascii="Candara" w:hAnsi="Candara"/>
      <w:sz w:val="24"/>
      <w:shd w:val="clear" w:color="auto" w:fill="FFFFFF"/>
    </w:rPr>
  </w:style>
  <w:style w:type="paragraph" w:customStyle="1" w:styleId="770">
    <w:name w:val="Основной текст (77)"/>
    <w:basedOn w:val="a0"/>
    <w:link w:val="77"/>
    <w:uiPriority w:val="99"/>
    <w:rsid w:val="00796090"/>
    <w:pPr>
      <w:shd w:val="clear" w:color="auto" w:fill="FFFFFF"/>
      <w:spacing w:after="0" w:line="240" w:lineRule="atLeast"/>
    </w:pPr>
    <w:rPr>
      <w:rFonts w:ascii="Candara" w:hAnsi="Candara"/>
      <w:sz w:val="24"/>
      <w:lang w:val="ru-RU"/>
    </w:rPr>
  </w:style>
  <w:style w:type="character" w:customStyle="1" w:styleId="370">
    <w:name w:val="Основной текст (37)_"/>
    <w:link w:val="371"/>
    <w:uiPriority w:val="99"/>
    <w:locked/>
    <w:rsid w:val="00796090"/>
    <w:rPr>
      <w:rFonts w:ascii="Candara" w:hAnsi="Candara"/>
      <w:sz w:val="8"/>
      <w:shd w:val="clear" w:color="auto" w:fill="FFFFFF"/>
    </w:rPr>
  </w:style>
  <w:style w:type="paragraph" w:customStyle="1" w:styleId="371">
    <w:name w:val="Основной текст (37)"/>
    <w:basedOn w:val="a0"/>
    <w:link w:val="370"/>
    <w:uiPriority w:val="99"/>
    <w:rsid w:val="00796090"/>
    <w:pPr>
      <w:shd w:val="clear" w:color="auto" w:fill="FFFFFF"/>
      <w:spacing w:after="0" w:line="240" w:lineRule="atLeast"/>
    </w:pPr>
    <w:rPr>
      <w:rFonts w:ascii="Candara" w:hAnsi="Candara"/>
      <w:sz w:val="8"/>
      <w:lang w:val="ru-RU"/>
    </w:rPr>
  </w:style>
  <w:style w:type="character" w:customStyle="1" w:styleId="441">
    <w:name w:val="Основной текст (44)_"/>
    <w:link w:val="442"/>
    <w:uiPriority w:val="99"/>
    <w:locked/>
    <w:rsid w:val="00796090"/>
    <w:rPr>
      <w:rFonts w:ascii="Candara" w:hAnsi="Candara"/>
      <w:sz w:val="8"/>
      <w:shd w:val="clear" w:color="auto" w:fill="FFFFFF"/>
    </w:rPr>
  </w:style>
  <w:style w:type="paragraph" w:customStyle="1" w:styleId="442">
    <w:name w:val="Основной текст (44)"/>
    <w:basedOn w:val="a0"/>
    <w:link w:val="441"/>
    <w:uiPriority w:val="99"/>
    <w:rsid w:val="00796090"/>
    <w:pPr>
      <w:shd w:val="clear" w:color="auto" w:fill="FFFFFF"/>
      <w:spacing w:after="0" w:line="240" w:lineRule="atLeast"/>
    </w:pPr>
    <w:rPr>
      <w:rFonts w:ascii="Candara" w:hAnsi="Candara"/>
      <w:sz w:val="8"/>
      <w:lang w:val="ru-RU"/>
    </w:rPr>
  </w:style>
  <w:style w:type="character" w:customStyle="1" w:styleId="59">
    <w:name w:val="Основной текст (59)_"/>
    <w:link w:val="590"/>
    <w:uiPriority w:val="99"/>
    <w:locked/>
    <w:rsid w:val="00796090"/>
    <w:rPr>
      <w:rFonts w:ascii="Candara" w:hAnsi="Candara"/>
      <w:spacing w:val="-23"/>
      <w:sz w:val="25"/>
      <w:shd w:val="clear" w:color="auto" w:fill="FFFFFF"/>
    </w:rPr>
  </w:style>
  <w:style w:type="paragraph" w:customStyle="1" w:styleId="590">
    <w:name w:val="Основной текст (59)"/>
    <w:basedOn w:val="a0"/>
    <w:link w:val="59"/>
    <w:uiPriority w:val="99"/>
    <w:rsid w:val="00796090"/>
    <w:pPr>
      <w:shd w:val="clear" w:color="auto" w:fill="FFFFFF"/>
      <w:spacing w:after="0" w:line="240" w:lineRule="atLeast"/>
    </w:pPr>
    <w:rPr>
      <w:rFonts w:ascii="Candara" w:hAnsi="Candara"/>
      <w:spacing w:val="-23"/>
      <w:sz w:val="25"/>
      <w:lang w:val="ru-RU"/>
    </w:rPr>
  </w:style>
  <w:style w:type="character" w:customStyle="1" w:styleId="67">
    <w:name w:val="Основной текст (67)_"/>
    <w:link w:val="670"/>
    <w:uiPriority w:val="99"/>
    <w:locked/>
    <w:rsid w:val="00796090"/>
    <w:rPr>
      <w:rFonts w:ascii="Candara" w:hAnsi="Candara"/>
      <w:sz w:val="24"/>
      <w:shd w:val="clear" w:color="auto" w:fill="FFFFFF"/>
    </w:rPr>
  </w:style>
  <w:style w:type="paragraph" w:customStyle="1" w:styleId="670">
    <w:name w:val="Основной текст (67)"/>
    <w:basedOn w:val="a0"/>
    <w:link w:val="67"/>
    <w:uiPriority w:val="99"/>
    <w:rsid w:val="00796090"/>
    <w:pPr>
      <w:shd w:val="clear" w:color="auto" w:fill="FFFFFF"/>
      <w:spacing w:after="0" w:line="240" w:lineRule="atLeast"/>
      <w:jc w:val="center"/>
    </w:pPr>
    <w:rPr>
      <w:rFonts w:ascii="Candara" w:hAnsi="Candara"/>
      <w:sz w:val="24"/>
      <w:lang w:val="ru-RU"/>
    </w:rPr>
  </w:style>
  <w:style w:type="character" w:customStyle="1" w:styleId="74">
    <w:name w:val="Основной текст (74)_"/>
    <w:link w:val="740"/>
    <w:uiPriority w:val="99"/>
    <w:locked/>
    <w:rsid w:val="00796090"/>
    <w:rPr>
      <w:rFonts w:ascii="Candara" w:hAnsi="Candara"/>
      <w:sz w:val="24"/>
      <w:shd w:val="clear" w:color="auto" w:fill="FFFFFF"/>
    </w:rPr>
  </w:style>
  <w:style w:type="paragraph" w:customStyle="1" w:styleId="740">
    <w:name w:val="Основной текст (74)"/>
    <w:basedOn w:val="a0"/>
    <w:link w:val="74"/>
    <w:uiPriority w:val="99"/>
    <w:rsid w:val="00796090"/>
    <w:pPr>
      <w:shd w:val="clear" w:color="auto" w:fill="FFFFFF"/>
      <w:spacing w:after="0" w:line="240" w:lineRule="atLeast"/>
    </w:pPr>
    <w:rPr>
      <w:rFonts w:ascii="Candara" w:hAnsi="Candara"/>
      <w:sz w:val="24"/>
      <w:lang w:val="ru-RU"/>
    </w:rPr>
  </w:style>
  <w:style w:type="character" w:customStyle="1" w:styleId="330">
    <w:name w:val="Основной текст (33)_"/>
    <w:link w:val="331"/>
    <w:uiPriority w:val="99"/>
    <w:locked/>
    <w:rsid w:val="00796090"/>
    <w:rPr>
      <w:rFonts w:ascii="Candara" w:hAnsi="Candara"/>
      <w:sz w:val="8"/>
      <w:shd w:val="clear" w:color="auto" w:fill="FFFFFF"/>
    </w:rPr>
  </w:style>
  <w:style w:type="paragraph" w:customStyle="1" w:styleId="331">
    <w:name w:val="Основной текст (33)"/>
    <w:basedOn w:val="a0"/>
    <w:link w:val="330"/>
    <w:uiPriority w:val="99"/>
    <w:rsid w:val="00796090"/>
    <w:pPr>
      <w:shd w:val="clear" w:color="auto" w:fill="FFFFFF"/>
      <w:spacing w:after="0" w:line="240" w:lineRule="atLeast"/>
    </w:pPr>
    <w:rPr>
      <w:rFonts w:ascii="Candara" w:hAnsi="Candara"/>
      <w:sz w:val="8"/>
      <w:lang w:val="ru-RU"/>
    </w:rPr>
  </w:style>
  <w:style w:type="character" w:customStyle="1" w:styleId="411">
    <w:name w:val="Основной текст (41)_"/>
    <w:link w:val="412"/>
    <w:uiPriority w:val="99"/>
    <w:locked/>
    <w:rsid w:val="00796090"/>
    <w:rPr>
      <w:rFonts w:ascii="Candara" w:hAnsi="Candara"/>
      <w:sz w:val="8"/>
      <w:shd w:val="clear" w:color="auto" w:fill="FFFFFF"/>
    </w:rPr>
  </w:style>
  <w:style w:type="paragraph" w:customStyle="1" w:styleId="412">
    <w:name w:val="Основной текст (41)"/>
    <w:basedOn w:val="a0"/>
    <w:link w:val="411"/>
    <w:uiPriority w:val="99"/>
    <w:rsid w:val="00796090"/>
    <w:pPr>
      <w:shd w:val="clear" w:color="auto" w:fill="FFFFFF"/>
      <w:spacing w:after="0" w:line="240" w:lineRule="atLeast"/>
    </w:pPr>
    <w:rPr>
      <w:rFonts w:ascii="Candara" w:hAnsi="Candara"/>
      <w:sz w:val="8"/>
      <w:lang w:val="ru-RU"/>
    </w:rPr>
  </w:style>
  <w:style w:type="character" w:customStyle="1" w:styleId="58">
    <w:name w:val="Основной текст (58)_"/>
    <w:link w:val="580"/>
    <w:uiPriority w:val="99"/>
    <w:locked/>
    <w:rsid w:val="00796090"/>
    <w:rPr>
      <w:rFonts w:ascii="Candara" w:hAnsi="Candara"/>
      <w:spacing w:val="-23"/>
      <w:sz w:val="25"/>
      <w:shd w:val="clear" w:color="auto" w:fill="FFFFFF"/>
    </w:rPr>
  </w:style>
  <w:style w:type="paragraph" w:customStyle="1" w:styleId="580">
    <w:name w:val="Основной текст (58)"/>
    <w:basedOn w:val="a0"/>
    <w:link w:val="58"/>
    <w:uiPriority w:val="99"/>
    <w:rsid w:val="00796090"/>
    <w:pPr>
      <w:shd w:val="clear" w:color="auto" w:fill="FFFFFF"/>
      <w:spacing w:after="0" w:line="240" w:lineRule="atLeast"/>
    </w:pPr>
    <w:rPr>
      <w:rFonts w:ascii="Candara" w:hAnsi="Candara"/>
      <w:spacing w:val="-23"/>
      <w:sz w:val="25"/>
      <w:lang w:val="ru-RU"/>
    </w:rPr>
  </w:style>
  <w:style w:type="character" w:customStyle="1" w:styleId="68">
    <w:name w:val="Основной текст (68)_"/>
    <w:link w:val="680"/>
    <w:uiPriority w:val="99"/>
    <w:locked/>
    <w:rsid w:val="00796090"/>
    <w:rPr>
      <w:rFonts w:ascii="Candara" w:hAnsi="Candara"/>
      <w:sz w:val="8"/>
      <w:shd w:val="clear" w:color="auto" w:fill="FFFFFF"/>
    </w:rPr>
  </w:style>
  <w:style w:type="paragraph" w:customStyle="1" w:styleId="680">
    <w:name w:val="Основной текст (68)"/>
    <w:basedOn w:val="a0"/>
    <w:link w:val="68"/>
    <w:uiPriority w:val="99"/>
    <w:rsid w:val="00796090"/>
    <w:pPr>
      <w:shd w:val="clear" w:color="auto" w:fill="FFFFFF"/>
      <w:spacing w:after="0" w:line="240" w:lineRule="atLeast"/>
      <w:jc w:val="center"/>
    </w:pPr>
    <w:rPr>
      <w:rFonts w:ascii="Candara" w:hAnsi="Candara"/>
      <w:sz w:val="8"/>
      <w:lang w:val="ru-RU"/>
    </w:rPr>
  </w:style>
  <w:style w:type="character" w:customStyle="1" w:styleId="840">
    <w:name w:val="Основной текст (84)_"/>
    <w:link w:val="841"/>
    <w:uiPriority w:val="99"/>
    <w:locked/>
    <w:rsid w:val="00796090"/>
    <w:rPr>
      <w:rFonts w:ascii="Candara" w:hAnsi="Candara"/>
      <w:sz w:val="24"/>
      <w:shd w:val="clear" w:color="auto" w:fill="FFFFFF"/>
    </w:rPr>
  </w:style>
  <w:style w:type="paragraph" w:customStyle="1" w:styleId="841">
    <w:name w:val="Основной текст (84)"/>
    <w:basedOn w:val="a0"/>
    <w:link w:val="840"/>
    <w:uiPriority w:val="99"/>
    <w:rsid w:val="00796090"/>
    <w:pPr>
      <w:shd w:val="clear" w:color="auto" w:fill="FFFFFF"/>
      <w:spacing w:after="0" w:line="240" w:lineRule="atLeast"/>
    </w:pPr>
    <w:rPr>
      <w:rFonts w:ascii="Candara" w:hAnsi="Candara"/>
      <w:sz w:val="24"/>
      <w:lang w:val="ru-RU"/>
    </w:rPr>
  </w:style>
  <w:style w:type="character" w:customStyle="1" w:styleId="390">
    <w:name w:val="Основной текст (39)_"/>
    <w:link w:val="391"/>
    <w:uiPriority w:val="99"/>
    <w:locked/>
    <w:rsid w:val="00796090"/>
    <w:rPr>
      <w:rFonts w:ascii="Candara" w:hAnsi="Candara"/>
      <w:sz w:val="24"/>
      <w:shd w:val="clear" w:color="auto" w:fill="FFFFFF"/>
    </w:rPr>
  </w:style>
  <w:style w:type="paragraph" w:customStyle="1" w:styleId="391">
    <w:name w:val="Основной текст (39)"/>
    <w:basedOn w:val="a0"/>
    <w:link w:val="390"/>
    <w:uiPriority w:val="99"/>
    <w:rsid w:val="00796090"/>
    <w:pPr>
      <w:shd w:val="clear" w:color="auto" w:fill="FFFFFF"/>
      <w:spacing w:after="0" w:line="240" w:lineRule="atLeast"/>
    </w:pPr>
    <w:rPr>
      <w:rFonts w:ascii="Candara" w:hAnsi="Candara"/>
      <w:sz w:val="24"/>
      <w:lang w:val="ru-RU"/>
    </w:rPr>
  </w:style>
  <w:style w:type="character" w:customStyle="1" w:styleId="420">
    <w:name w:val="Основной текст (42)_"/>
    <w:link w:val="421"/>
    <w:uiPriority w:val="99"/>
    <w:locked/>
    <w:rsid w:val="00796090"/>
    <w:rPr>
      <w:rFonts w:ascii="Candara" w:hAnsi="Candara"/>
      <w:sz w:val="24"/>
      <w:shd w:val="clear" w:color="auto" w:fill="FFFFFF"/>
    </w:rPr>
  </w:style>
  <w:style w:type="paragraph" w:customStyle="1" w:styleId="421">
    <w:name w:val="Основной текст (42)"/>
    <w:basedOn w:val="a0"/>
    <w:link w:val="420"/>
    <w:uiPriority w:val="99"/>
    <w:rsid w:val="00796090"/>
    <w:pPr>
      <w:shd w:val="clear" w:color="auto" w:fill="FFFFFF"/>
      <w:spacing w:after="0" w:line="240" w:lineRule="atLeast"/>
    </w:pPr>
    <w:rPr>
      <w:rFonts w:ascii="Candara" w:hAnsi="Candara"/>
      <w:sz w:val="24"/>
      <w:lang w:val="ru-RU"/>
    </w:rPr>
  </w:style>
  <w:style w:type="character" w:customStyle="1" w:styleId="550">
    <w:name w:val="Основной текст (55)_"/>
    <w:link w:val="551"/>
    <w:uiPriority w:val="99"/>
    <w:locked/>
    <w:rsid w:val="00796090"/>
    <w:rPr>
      <w:rFonts w:ascii="Candara" w:hAnsi="Candara"/>
      <w:sz w:val="24"/>
      <w:shd w:val="clear" w:color="auto" w:fill="FFFFFF"/>
    </w:rPr>
  </w:style>
  <w:style w:type="paragraph" w:customStyle="1" w:styleId="551">
    <w:name w:val="Основной текст (55)"/>
    <w:basedOn w:val="a0"/>
    <w:link w:val="550"/>
    <w:uiPriority w:val="99"/>
    <w:rsid w:val="00796090"/>
    <w:pPr>
      <w:shd w:val="clear" w:color="auto" w:fill="FFFFFF"/>
      <w:spacing w:after="0" w:line="240" w:lineRule="atLeast"/>
    </w:pPr>
    <w:rPr>
      <w:rFonts w:ascii="Candara" w:hAnsi="Candara"/>
      <w:sz w:val="24"/>
      <w:lang w:val="ru-RU"/>
    </w:rPr>
  </w:style>
  <w:style w:type="character" w:customStyle="1" w:styleId="620">
    <w:name w:val="Основной текст (62)_"/>
    <w:link w:val="621"/>
    <w:uiPriority w:val="99"/>
    <w:locked/>
    <w:rsid w:val="00796090"/>
    <w:rPr>
      <w:rFonts w:ascii="Candara" w:hAnsi="Candara"/>
      <w:sz w:val="24"/>
      <w:shd w:val="clear" w:color="auto" w:fill="FFFFFF"/>
    </w:rPr>
  </w:style>
  <w:style w:type="paragraph" w:customStyle="1" w:styleId="621">
    <w:name w:val="Основной текст (62)"/>
    <w:basedOn w:val="a0"/>
    <w:link w:val="620"/>
    <w:uiPriority w:val="99"/>
    <w:rsid w:val="00796090"/>
    <w:pPr>
      <w:shd w:val="clear" w:color="auto" w:fill="FFFFFF"/>
      <w:spacing w:after="0" w:line="240" w:lineRule="atLeast"/>
      <w:jc w:val="center"/>
    </w:pPr>
    <w:rPr>
      <w:rFonts w:ascii="Candara" w:hAnsi="Candara"/>
      <w:sz w:val="24"/>
      <w:lang w:val="ru-RU"/>
    </w:rPr>
  </w:style>
  <w:style w:type="character" w:customStyle="1" w:styleId="830">
    <w:name w:val="Основной текст (83)_"/>
    <w:link w:val="831"/>
    <w:uiPriority w:val="99"/>
    <w:locked/>
    <w:rsid w:val="00796090"/>
    <w:rPr>
      <w:rFonts w:ascii="Candara" w:hAnsi="Candara"/>
      <w:spacing w:val="-14"/>
      <w:sz w:val="23"/>
      <w:shd w:val="clear" w:color="auto" w:fill="FFFFFF"/>
    </w:rPr>
  </w:style>
  <w:style w:type="paragraph" w:customStyle="1" w:styleId="831">
    <w:name w:val="Основной текст (83)"/>
    <w:basedOn w:val="a0"/>
    <w:link w:val="830"/>
    <w:uiPriority w:val="99"/>
    <w:rsid w:val="00796090"/>
    <w:pPr>
      <w:shd w:val="clear" w:color="auto" w:fill="FFFFFF"/>
      <w:spacing w:after="0" w:line="240" w:lineRule="atLeast"/>
    </w:pPr>
    <w:rPr>
      <w:rFonts w:ascii="Candara" w:hAnsi="Candara"/>
      <w:spacing w:val="-14"/>
      <w:sz w:val="23"/>
      <w:lang w:val="ru-RU"/>
    </w:rPr>
  </w:style>
  <w:style w:type="character" w:customStyle="1" w:styleId="300">
    <w:name w:val="Основной текст (30)_"/>
    <w:link w:val="301"/>
    <w:uiPriority w:val="99"/>
    <w:locked/>
    <w:rsid w:val="00796090"/>
    <w:rPr>
      <w:rFonts w:ascii="Candara" w:hAnsi="Candara"/>
      <w:sz w:val="8"/>
      <w:shd w:val="clear" w:color="auto" w:fill="FFFFFF"/>
    </w:rPr>
  </w:style>
  <w:style w:type="paragraph" w:customStyle="1" w:styleId="301">
    <w:name w:val="Основной текст (30)"/>
    <w:basedOn w:val="a0"/>
    <w:link w:val="300"/>
    <w:uiPriority w:val="99"/>
    <w:rsid w:val="00796090"/>
    <w:pPr>
      <w:shd w:val="clear" w:color="auto" w:fill="FFFFFF"/>
      <w:spacing w:after="0" w:line="240" w:lineRule="atLeast"/>
    </w:pPr>
    <w:rPr>
      <w:rFonts w:ascii="Candara" w:hAnsi="Candara"/>
      <w:sz w:val="8"/>
      <w:lang w:val="ru-RU"/>
    </w:rPr>
  </w:style>
  <w:style w:type="character" w:customStyle="1" w:styleId="490">
    <w:name w:val="Основной текст (49)_"/>
    <w:link w:val="491"/>
    <w:uiPriority w:val="99"/>
    <w:locked/>
    <w:rsid w:val="00796090"/>
    <w:rPr>
      <w:rFonts w:ascii="Candara" w:hAnsi="Candara"/>
      <w:sz w:val="8"/>
      <w:shd w:val="clear" w:color="auto" w:fill="FFFFFF"/>
    </w:rPr>
  </w:style>
  <w:style w:type="paragraph" w:customStyle="1" w:styleId="491">
    <w:name w:val="Основной текст (49)"/>
    <w:basedOn w:val="a0"/>
    <w:link w:val="490"/>
    <w:uiPriority w:val="99"/>
    <w:rsid w:val="00796090"/>
    <w:pPr>
      <w:shd w:val="clear" w:color="auto" w:fill="FFFFFF"/>
      <w:spacing w:after="0" w:line="240" w:lineRule="atLeast"/>
    </w:pPr>
    <w:rPr>
      <w:rFonts w:ascii="Candara" w:hAnsi="Candara"/>
      <w:sz w:val="8"/>
      <w:lang w:val="ru-RU"/>
    </w:rPr>
  </w:style>
  <w:style w:type="character" w:customStyle="1" w:styleId="500">
    <w:name w:val="Основной текст (50)_"/>
    <w:link w:val="501"/>
    <w:uiPriority w:val="99"/>
    <w:locked/>
    <w:rsid w:val="00796090"/>
    <w:rPr>
      <w:rFonts w:ascii="Candara" w:hAnsi="Candara"/>
      <w:sz w:val="25"/>
      <w:shd w:val="clear" w:color="auto" w:fill="FFFFFF"/>
    </w:rPr>
  </w:style>
  <w:style w:type="paragraph" w:customStyle="1" w:styleId="501">
    <w:name w:val="Основной текст (50)"/>
    <w:basedOn w:val="a0"/>
    <w:link w:val="500"/>
    <w:uiPriority w:val="99"/>
    <w:rsid w:val="00796090"/>
    <w:pPr>
      <w:shd w:val="clear" w:color="auto" w:fill="FFFFFF"/>
      <w:spacing w:after="0" w:line="240" w:lineRule="atLeast"/>
    </w:pPr>
    <w:rPr>
      <w:rFonts w:ascii="Candara" w:hAnsi="Candara"/>
      <w:sz w:val="25"/>
      <w:lang w:val="ru-RU"/>
    </w:rPr>
  </w:style>
  <w:style w:type="character" w:customStyle="1" w:styleId="64">
    <w:name w:val="Основной текст (64)_"/>
    <w:link w:val="640"/>
    <w:uiPriority w:val="99"/>
    <w:locked/>
    <w:rsid w:val="00796090"/>
    <w:rPr>
      <w:rFonts w:ascii="Candara" w:hAnsi="Candara"/>
      <w:spacing w:val="-17"/>
      <w:sz w:val="24"/>
      <w:shd w:val="clear" w:color="auto" w:fill="FFFFFF"/>
    </w:rPr>
  </w:style>
  <w:style w:type="paragraph" w:customStyle="1" w:styleId="640">
    <w:name w:val="Основной текст (64)"/>
    <w:basedOn w:val="a0"/>
    <w:link w:val="64"/>
    <w:uiPriority w:val="99"/>
    <w:rsid w:val="00796090"/>
    <w:pPr>
      <w:shd w:val="clear" w:color="auto" w:fill="FFFFFF"/>
      <w:spacing w:after="0" w:line="240" w:lineRule="atLeast"/>
      <w:jc w:val="center"/>
    </w:pPr>
    <w:rPr>
      <w:rFonts w:ascii="Candara" w:hAnsi="Candara"/>
      <w:spacing w:val="-17"/>
      <w:sz w:val="24"/>
      <w:lang w:val="ru-RU"/>
    </w:rPr>
  </w:style>
  <w:style w:type="character" w:customStyle="1" w:styleId="820">
    <w:name w:val="Основной текст (82)_"/>
    <w:link w:val="821"/>
    <w:uiPriority w:val="99"/>
    <w:locked/>
    <w:rsid w:val="00796090"/>
    <w:rPr>
      <w:rFonts w:ascii="Candara" w:hAnsi="Candara"/>
      <w:spacing w:val="-20"/>
      <w:sz w:val="24"/>
      <w:shd w:val="clear" w:color="auto" w:fill="FFFFFF"/>
    </w:rPr>
  </w:style>
  <w:style w:type="paragraph" w:customStyle="1" w:styleId="821">
    <w:name w:val="Основной текст (82)"/>
    <w:basedOn w:val="a0"/>
    <w:link w:val="820"/>
    <w:uiPriority w:val="99"/>
    <w:rsid w:val="00796090"/>
    <w:pPr>
      <w:shd w:val="clear" w:color="auto" w:fill="FFFFFF"/>
      <w:spacing w:after="0" w:line="240" w:lineRule="atLeast"/>
    </w:pPr>
    <w:rPr>
      <w:rFonts w:ascii="Candara" w:hAnsi="Candara"/>
      <w:spacing w:val="-20"/>
      <w:sz w:val="24"/>
      <w:lang w:val="ru-RU"/>
    </w:rPr>
  </w:style>
  <w:style w:type="character" w:customStyle="1" w:styleId="65">
    <w:name w:val="Основной текст (65)_"/>
    <w:link w:val="650"/>
    <w:uiPriority w:val="99"/>
    <w:locked/>
    <w:rsid w:val="00796090"/>
    <w:rPr>
      <w:rFonts w:ascii="Candara" w:hAnsi="Candara"/>
      <w:spacing w:val="-19"/>
      <w:sz w:val="24"/>
      <w:shd w:val="clear" w:color="auto" w:fill="FFFFFF"/>
    </w:rPr>
  </w:style>
  <w:style w:type="paragraph" w:customStyle="1" w:styleId="650">
    <w:name w:val="Основной текст (65)"/>
    <w:basedOn w:val="a0"/>
    <w:link w:val="65"/>
    <w:uiPriority w:val="99"/>
    <w:rsid w:val="00796090"/>
    <w:pPr>
      <w:shd w:val="clear" w:color="auto" w:fill="FFFFFF"/>
      <w:spacing w:after="0" w:line="240" w:lineRule="atLeast"/>
      <w:jc w:val="center"/>
    </w:pPr>
    <w:rPr>
      <w:rFonts w:ascii="Candara" w:hAnsi="Candara"/>
      <w:spacing w:val="-19"/>
      <w:sz w:val="24"/>
      <w:lang w:val="ru-RU"/>
    </w:rPr>
  </w:style>
  <w:style w:type="character" w:customStyle="1" w:styleId="78">
    <w:name w:val="Основной текст (78)_"/>
    <w:link w:val="780"/>
    <w:uiPriority w:val="99"/>
    <w:locked/>
    <w:rsid w:val="00796090"/>
    <w:rPr>
      <w:rFonts w:ascii="Candara" w:hAnsi="Candara"/>
      <w:spacing w:val="-16"/>
      <w:sz w:val="23"/>
      <w:shd w:val="clear" w:color="auto" w:fill="FFFFFF"/>
    </w:rPr>
  </w:style>
  <w:style w:type="paragraph" w:customStyle="1" w:styleId="780">
    <w:name w:val="Основной текст (78)"/>
    <w:basedOn w:val="a0"/>
    <w:link w:val="78"/>
    <w:uiPriority w:val="99"/>
    <w:rsid w:val="00796090"/>
    <w:pPr>
      <w:shd w:val="clear" w:color="auto" w:fill="FFFFFF"/>
      <w:spacing w:after="0" w:line="240" w:lineRule="atLeast"/>
    </w:pPr>
    <w:rPr>
      <w:rFonts w:ascii="Candara" w:hAnsi="Candara"/>
      <w:spacing w:val="-16"/>
      <w:sz w:val="23"/>
      <w:lang w:val="ru-RU"/>
    </w:rPr>
  </w:style>
  <w:style w:type="character" w:customStyle="1" w:styleId="340">
    <w:name w:val="Основной текст (34)_"/>
    <w:link w:val="341"/>
    <w:uiPriority w:val="99"/>
    <w:locked/>
    <w:rsid w:val="00796090"/>
    <w:rPr>
      <w:rFonts w:ascii="Candara" w:hAnsi="Candara"/>
      <w:sz w:val="24"/>
      <w:shd w:val="clear" w:color="auto" w:fill="FFFFFF"/>
    </w:rPr>
  </w:style>
  <w:style w:type="paragraph" w:customStyle="1" w:styleId="341">
    <w:name w:val="Основной текст (34)"/>
    <w:basedOn w:val="a0"/>
    <w:link w:val="340"/>
    <w:uiPriority w:val="99"/>
    <w:rsid w:val="00796090"/>
    <w:pPr>
      <w:shd w:val="clear" w:color="auto" w:fill="FFFFFF"/>
      <w:spacing w:after="0" w:line="240" w:lineRule="atLeast"/>
    </w:pPr>
    <w:rPr>
      <w:rFonts w:ascii="Candara" w:hAnsi="Candara"/>
      <w:sz w:val="24"/>
      <w:lang w:val="ru-RU"/>
    </w:rPr>
  </w:style>
  <w:style w:type="character" w:customStyle="1" w:styleId="451">
    <w:name w:val="Основной текст (45)_"/>
    <w:link w:val="452"/>
    <w:uiPriority w:val="99"/>
    <w:locked/>
    <w:rsid w:val="00796090"/>
    <w:rPr>
      <w:rFonts w:ascii="Candara" w:hAnsi="Candara"/>
      <w:sz w:val="24"/>
      <w:shd w:val="clear" w:color="auto" w:fill="FFFFFF"/>
    </w:rPr>
  </w:style>
  <w:style w:type="paragraph" w:customStyle="1" w:styleId="452">
    <w:name w:val="Основной текст (45)"/>
    <w:basedOn w:val="a0"/>
    <w:link w:val="451"/>
    <w:uiPriority w:val="99"/>
    <w:rsid w:val="00796090"/>
    <w:pPr>
      <w:shd w:val="clear" w:color="auto" w:fill="FFFFFF"/>
      <w:spacing w:after="0" w:line="240" w:lineRule="atLeast"/>
    </w:pPr>
    <w:rPr>
      <w:rFonts w:ascii="Candara" w:hAnsi="Candara"/>
      <w:sz w:val="24"/>
      <w:lang w:val="ru-RU"/>
    </w:rPr>
  </w:style>
  <w:style w:type="character" w:customStyle="1" w:styleId="600">
    <w:name w:val="Основной текст (60)_"/>
    <w:link w:val="601"/>
    <w:uiPriority w:val="99"/>
    <w:locked/>
    <w:rsid w:val="00796090"/>
    <w:rPr>
      <w:rFonts w:ascii="Candara" w:hAnsi="Candara"/>
      <w:sz w:val="24"/>
      <w:shd w:val="clear" w:color="auto" w:fill="FFFFFF"/>
    </w:rPr>
  </w:style>
  <w:style w:type="paragraph" w:customStyle="1" w:styleId="601">
    <w:name w:val="Основной текст (60)"/>
    <w:basedOn w:val="a0"/>
    <w:link w:val="600"/>
    <w:uiPriority w:val="99"/>
    <w:rsid w:val="00796090"/>
    <w:pPr>
      <w:shd w:val="clear" w:color="auto" w:fill="FFFFFF"/>
      <w:spacing w:after="0" w:line="240" w:lineRule="atLeast"/>
    </w:pPr>
    <w:rPr>
      <w:rFonts w:ascii="Candara" w:hAnsi="Candara"/>
      <w:sz w:val="24"/>
      <w:lang w:val="ru-RU"/>
    </w:rPr>
  </w:style>
  <w:style w:type="character" w:customStyle="1" w:styleId="63">
    <w:name w:val="Основной текст (63)_"/>
    <w:link w:val="630"/>
    <w:uiPriority w:val="99"/>
    <w:locked/>
    <w:rsid w:val="00796090"/>
    <w:rPr>
      <w:rFonts w:ascii="Candara" w:hAnsi="Candara"/>
      <w:sz w:val="25"/>
      <w:shd w:val="clear" w:color="auto" w:fill="FFFFFF"/>
    </w:rPr>
  </w:style>
  <w:style w:type="paragraph" w:customStyle="1" w:styleId="630">
    <w:name w:val="Основной текст (63)"/>
    <w:basedOn w:val="a0"/>
    <w:link w:val="63"/>
    <w:uiPriority w:val="99"/>
    <w:rsid w:val="00796090"/>
    <w:pPr>
      <w:shd w:val="clear" w:color="auto" w:fill="FFFFFF"/>
      <w:spacing w:after="0" w:line="240" w:lineRule="atLeast"/>
      <w:jc w:val="center"/>
    </w:pPr>
    <w:rPr>
      <w:rFonts w:ascii="Candara" w:hAnsi="Candara"/>
      <w:sz w:val="25"/>
      <w:lang w:val="ru-RU"/>
    </w:rPr>
  </w:style>
  <w:style w:type="character" w:customStyle="1" w:styleId="75">
    <w:name w:val="Основной текст (75)_"/>
    <w:link w:val="750"/>
    <w:uiPriority w:val="99"/>
    <w:locked/>
    <w:rsid w:val="00796090"/>
    <w:rPr>
      <w:rFonts w:ascii="Candara" w:hAnsi="Candara"/>
      <w:sz w:val="24"/>
      <w:shd w:val="clear" w:color="auto" w:fill="FFFFFF"/>
    </w:rPr>
  </w:style>
  <w:style w:type="paragraph" w:customStyle="1" w:styleId="750">
    <w:name w:val="Основной текст (75)"/>
    <w:basedOn w:val="a0"/>
    <w:link w:val="75"/>
    <w:uiPriority w:val="99"/>
    <w:rsid w:val="00796090"/>
    <w:pPr>
      <w:shd w:val="clear" w:color="auto" w:fill="FFFFFF"/>
      <w:spacing w:after="0" w:line="240" w:lineRule="atLeast"/>
    </w:pPr>
    <w:rPr>
      <w:rFonts w:ascii="Candara" w:hAnsi="Candara"/>
      <w:sz w:val="24"/>
      <w:lang w:val="ru-RU"/>
    </w:rPr>
  </w:style>
  <w:style w:type="character" w:customStyle="1" w:styleId="560">
    <w:name w:val="Основной текст (56)_"/>
    <w:link w:val="561"/>
    <w:uiPriority w:val="99"/>
    <w:locked/>
    <w:rsid w:val="00796090"/>
    <w:rPr>
      <w:rFonts w:ascii="Candara" w:hAnsi="Candara"/>
      <w:sz w:val="23"/>
      <w:shd w:val="clear" w:color="auto" w:fill="FFFFFF"/>
    </w:rPr>
  </w:style>
  <w:style w:type="paragraph" w:customStyle="1" w:styleId="561">
    <w:name w:val="Основной текст (56)"/>
    <w:basedOn w:val="a0"/>
    <w:link w:val="560"/>
    <w:uiPriority w:val="99"/>
    <w:rsid w:val="00796090"/>
    <w:pPr>
      <w:shd w:val="clear" w:color="auto" w:fill="FFFFFF"/>
      <w:spacing w:after="0" w:line="240" w:lineRule="atLeast"/>
    </w:pPr>
    <w:rPr>
      <w:rFonts w:ascii="Candara" w:hAnsi="Candara"/>
      <w:sz w:val="23"/>
      <w:lang w:val="ru-RU"/>
    </w:rPr>
  </w:style>
  <w:style w:type="character" w:customStyle="1" w:styleId="69">
    <w:name w:val="Основной текст (69)_"/>
    <w:link w:val="690"/>
    <w:uiPriority w:val="99"/>
    <w:locked/>
    <w:rsid w:val="00796090"/>
    <w:rPr>
      <w:rFonts w:ascii="Candara" w:hAnsi="Candara"/>
      <w:spacing w:val="-19"/>
      <w:sz w:val="24"/>
      <w:shd w:val="clear" w:color="auto" w:fill="FFFFFF"/>
    </w:rPr>
  </w:style>
  <w:style w:type="paragraph" w:customStyle="1" w:styleId="690">
    <w:name w:val="Основной текст (69)"/>
    <w:basedOn w:val="a0"/>
    <w:link w:val="69"/>
    <w:uiPriority w:val="99"/>
    <w:rsid w:val="00796090"/>
    <w:pPr>
      <w:shd w:val="clear" w:color="auto" w:fill="FFFFFF"/>
      <w:spacing w:after="0" w:line="240" w:lineRule="atLeast"/>
      <w:jc w:val="center"/>
    </w:pPr>
    <w:rPr>
      <w:rFonts w:ascii="Candara" w:hAnsi="Candara"/>
      <w:spacing w:val="-19"/>
      <w:sz w:val="24"/>
      <w:lang w:val="ru-RU"/>
    </w:rPr>
  </w:style>
  <w:style w:type="character" w:customStyle="1" w:styleId="810">
    <w:name w:val="Основной текст (81)_"/>
    <w:link w:val="811"/>
    <w:uiPriority w:val="99"/>
    <w:locked/>
    <w:rsid w:val="00796090"/>
    <w:rPr>
      <w:rFonts w:ascii="Candara" w:hAnsi="Candara"/>
      <w:sz w:val="24"/>
      <w:shd w:val="clear" w:color="auto" w:fill="FFFFFF"/>
    </w:rPr>
  </w:style>
  <w:style w:type="paragraph" w:customStyle="1" w:styleId="811">
    <w:name w:val="Основной текст (81)"/>
    <w:basedOn w:val="a0"/>
    <w:link w:val="810"/>
    <w:uiPriority w:val="99"/>
    <w:rsid w:val="00796090"/>
    <w:pPr>
      <w:shd w:val="clear" w:color="auto" w:fill="FFFFFF"/>
      <w:spacing w:after="0" w:line="240" w:lineRule="atLeast"/>
    </w:pPr>
    <w:rPr>
      <w:rFonts w:ascii="Candara" w:hAnsi="Candara"/>
      <w:sz w:val="24"/>
      <w:lang w:val="ru-RU"/>
    </w:rPr>
  </w:style>
  <w:style w:type="character" w:customStyle="1" w:styleId="380">
    <w:name w:val="Основной текст (38)_"/>
    <w:link w:val="381"/>
    <w:uiPriority w:val="99"/>
    <w:locked/>
    <w:rsid w:val="00796090"/>
    <w:rPr>
      <w:rFonts w:ascii="Candara" w:hAnsi="Candara"/>
      <w:sz w:val="8"/>
      <w:shd w:val="clear" w:color="auto" w:fill="FFFFFF"/>
    </w:rPr>
  </w:style>
  <w:style w:type="paragraph" w:customStyle="1" w:styleId="381">
    <w:name w:val="Основной текст (38)"/>
    <w:basedOn w:val="a0"/>
    <w:link w:val="380"/>
    <w:uiPriority w:val="99"/>
    <w:rsid w:val="00796090"/>
    <w:pPr>
      <w:shd w:val="clear" w:color="auto" w:fill="FFFFFF"/>
      <w:spacing w:after="0" w:line="240" w:lineRule="atLeast"/>
    </w:pPr>
    <w:rPr>
      <w:rFonts w:ascii="Candara" w:hAnsi="Candara"/>
      <w:sz w:val="8"/>
      <w:lang w:val="ru-RU"/>
    </w:rPr>
  </w:style>
  <w:style w:type="character" w:customStyle="1" w:styleId="470">
    <w:name w:val="Основной текст (47)_"/>
    <w:link w:val="471"/>
    <w:uiPriority w:val="99"/>
    <w:locked/>
    <w:rsid w:val="00796090"/>
    <w:rPr>
      <w:rFonts w:ascii="Candara" w:hAnsi="Candara"/>
      <w:sz w:val="8"/>
      <w:shd w:val="clear" w:color="auto" w:fill="FFFFFF"/>
    </w:rPr>
  </w:style>
  <w:style w:type="paragraph" w:customStyle="1" w:styleId="471">
    <w:name w:val="Основной текст (47)"/>
    <w:basedOn w:val="a0"/>
    <w:link w:val="470"/>
    <w:uiPriority w:val="99"/>
    <w:rsid w:val="00796090"/>
    <w:pPr>
      <w:shd w:val="clear" w:color="auto" w:fill="FFFFFF"/>
      <w:spacing w:after="0" w:line="240" w:lineRule="atLeast"/>
    </w:pPr>
    <w:rPr>
      <w:rFonts w:ascii="Candara" w:hAnsi="Candara"/>
      <w:sz w:val="8"/>
      <w:lang w:val="ru-RU"/>
    </w:rPr>
  </w:style>
  <w:style w:type="character" w:customStyle="1" w:styleId="57">
    <w:name w:val="Основной текст (57)_"/>
    <w:link w:val="570"/>
    <w:uiPriority w:val="99"/>
    <w:locked/>
    <w:rsid w:val="00796090"/>
    <w:rPr>
      <w:rFonts w:ascii="Candara" w:hAnsi="Candara"/>
      <w:sz w:val="8"/>
      <w:shd w:val="clear" w:color="auto" w:fill="FFFFFF"/>
    </w:rPr>
  </w:style>
  <w:style w:type="paragraph" w:customStyle="1" w:styleId="570">
    <w:name w:val="Основной текст (57)"/>
    <w:basedOn w:val="a0"/>
    <w:link w:val="57"/>
    <w:uiPriority w:val="99"/>
    <w:rsid w:val="00796090"/>
    <w:pPr>
      <w:shd w:val="clear" w:color="auto" w:fill="FFFFFF"/>
      <w:spacing w:after="0" w:line="240" w:lineRule="atLeast"/>
    </w:pPr>
    <w:rPr>
      <w:rFonts w:ascii="Candara" w:hAnsi="Candara"/>
      <w:sz w:val="8"/>
      <w:lang w:val="ru-RU"/>
    </w:rPr>
  </w:style>
  <w:style w:type="character" w:customStyle="1" w:styleId="720">
    <w:name w:val="Основной текст (72)_"/>
    <w:link w:val="721"/>
    <w:uiPriority w:val="99"/>
    <w:locked/>
    <w:rsid w:val="00796090"/>
    <w:rPr>
      <w:rFonts w:ascii="Candara" w:hAnsi="Candara"/>
      <w:spacing w:val="-16"/>
      <w:sz w:val="23"/>
      <w:shd w:val="clear" w:color="auto" w:fill="FFFFFF"/>
    </w:rPr>
  </w:style>
  <w:style w:type="paragraph" w:customStyle="1" w:styleId="721">
    <w:name w:val="Основной текст (72)"/>
    <w:basedOn w:val="a0"/>
    <w:link w:val="720"/>
    <w:uiPriority w:val="99"/>
    <w:rsid w:val="00796090"/>
    <w:pPr>
      <w:shd w:val="clear" w:color="auto" w:fill="FFFFFF"/>
      <w:spacing w:after="0" w:line="240" w:lineRule="atLeast"/>
      <w:jc w:val="center"/>
    </w:pPr>
    <w:rPr>
      <w:rFonts w:ascii="Candara" w:hAnsi="Candara"/>
      <w:spacing w:val="-16"/>
      <w:sz w:val="23"/>
      <w:lang w:val="ru-RU"/>
    </w:rPr>
  </w:style>
  <w:style w:type="character" w:customStyle="1" w:styleId="76">
    <w:name w:val="Основной текст (76)_"/>
    <w:link w:val="760"/>
    <w:uiPriority w:val="99"/>
    <w:locked/>
    <w:rsid w:val="00796090"/>
    <w:rPr>
      <w:rFonts w:ascii="Candara" w:hAnsi="Candara"/>
      <w:spacing w:val="-21"/>
      <w:sz w:val="25"/>
      <w:shd w:val="clear" w:color="auto" w:fill="FFFFFF"/>
    </w:rPr>
  </w:style>
  <w:style w:type="paragraph" w:customStyle="1" w:styleId="760">
    <w:name w:val="Основной текст (76)"/>
    <w:basedOn w:val="a0"/>
    <w:link w:val="76"/>
    <w:uiPriority w:val="99"/>
    <w:rsid w:val="00796090"/>
    <w:pPr>
      <w:shd w:val="clear" w:color="auto" w:fill="FFFFFF"/>
      <w:spacing w:after="0" w:line="240" w:lineRule="atLeast"/>
    </w:pPr>
    <w:rPr>
      <w:rFonts w:ascii="Candara" w:hAnsi="Candara"/>
      <w:spacing w:val="-21"/>
      <w:sz w:val="25"/>
      <w:lang w:val="ru-RU"/>
    </w:rPr>
  </w:style>
  <w:style w:type="character" w:customStyle="1" w:styleId="311">
    <w:name w:val="Основной текст (31)_"/>
    <w:link w:val="312"/>
    <w:uiPriority w:val="99"/>
    <w:locked/>
    <w:rsid w:val="00796090"/>
    <w:rPr>
      <w:rFonts w:ascii="Candara" w:hAnsi="Candara"/>
      <w:spacing w:val="-17"/>
      <w:sz w:val="24"/>
      <w:shd w:val="clear" w:color="auto" w:fill="FFFFFF"/>
    </w:rPr>
  </w:style>
  <w:style w:type="paragraph" w:customStyle="1" w:styleId="312">
    <w:name w:val="Основной текст (31)"/>
    <w:basedOn w:val="a0"/>
    <w:link w:val="311"/>
    <w:uiPriority w:val="99"/>
    <w:rsid w:val="00796090"/>
    <w:pPr>
      <w:shd w:val="clear" w:color="auto" w:fill="FFFFFF"/>
      <w:spacing w:after="0" w:line="240" w:lineRule="atLeast"/>
    </w:pPr>
    <w:rPr>
      <w:rFonts w:ascii="Candara" w:hAnsi="Candara"/>
      <w:spacing w:val="-17"/>
      <w:sz w:val="24"/>
      <w:lang w:val="ru-RU"/>
    </w:rPr>
  </w:style>
  <w:style w:type="character" w:customStyle="1" w:styleId="540">
    <w:name w:val="Основной текст (54)_"/>
    <w:link w:val="541"/>
    <w:uiPriority w:val="99"/>
    <w:locked/>
    <w:rsid w:val="00796090"/>
    <w:rPr>
      <w:rFonts w:ascii="Candara" w:hAnsi="Candara"/>
      <w:spacing w:val="-17"/>
      <w:sz w:val="24"/>
      <w:shd w:val="clear" w:color="auto" w:fill="FFFFFF"/>
    </w:rPr>
  </w:style>
  <w:style w:type="paragraph" w:customStyle="1" w:styleId="541">
    <w:name w:val="Основной текст (54)"/>
    <w:basedOn w:val="a0"/>
    <w:link w:val="540"/>
    <w:uiPriority w:val="99"/>
    <w:rsid w:val="00796090"/>
    <w:pPr>
      <w:shd w:val="clear" w:color="auto" w:fill="FFFFFF"/>
      <w:spacing w:after="0" w:line="240" w:lineRule="atLeast"/>
    </w:pPr>
    <w:rPr>
      <w:rFonts w:ascii="Candara" w:hAnsi="Candara"/>
      <w:spacing w:val="-17"/>
      <w:sz w:val="24"/>
      <w:lang w:val="ru-RU"/>
    </w:rPr>
  </w:style>
  <w:style w:type="character" w:customStyle="1" w:styleId="73">
    <w:name w:val="Основной текст (73)_"/>
    <w:link w:val="730"/>
    <w:uiPriority w:val="99"/>
    <w:locked/>
    <w:rsid w:val="00796090"/>
    <w:rPr>
      <w:rFonts w:ascii="Candara" w:hAnsi="Candara"/>
      <w:spacing w:val="-16"/>
      <w:sz w:val="23"/>
      <w:shd w:val="clear" w:color="auto" w:fill="FFFFFF"/>
    </w:rPr>
  </w:style>
  <w:style w:type="paragraph" w:customStyle="1" w:styleId="730">
    <w:name w:val="Основной текст (73)"/>
    <w:basedOn w:val="a0"/>
    <w:link w:val="73"/>
    <w:uiPriority w:val="99"/>
    <w:rsid w:val="00796090"/>
    <w:pPr>
      <w:shd w:val="clear" w:color="auto" w:fill="FFFFFF"/>
      <w:spacing w:after="0" w:line="240" w:lineRule="atLeast"/>
      <w:jc w:val="center"/>
    </w:pPr>
    <w:rPr>
      <w:rFonts w:ascii="Candara" w:hAnsi="Candara"/>
      <w:spacing w:val="-16"/>
      <w:sz w:val="23"/>
      <w:lang w:val="ru-RU"/>
    </w:rPr>
  </w:style>
  <w:style w:type="character" w:customStyle="1" w:styleId="800">
    <w:name w:val="Основной текст (80)_"/>
    <w:link w:val="801"/>
    <w:uiPriority w:val="99"/>
    <w:locked/>
    <w:rsid w:val="00796090"/>
    <w:rPr>
      <w:rFonts w:ascii="Candara" w:hAnsi="Candara"/>
      <w:spacing w:val="-20"/>
      <w:sz w:val="24"/>
      <w:shd w:val="clear" w:color="auto" w:fill="FFFFFF"/>
    </w:rPr>
  </w:style>
  <w:style w:type="paragraph" w:customStyle="1" w:styleId="801">
    <w:name w:val="Основной текст (80)"/>
    <w:basedOn w:val="a0"/>
    <w:link w:val="800"/>
    <w:uiPriority w:val="99"/>
    <w:rsid w:val="00796090"/>
    <w:pPr>
      <w:shd w:val="clear" w:color="auto" w:fill="FFFFFF"/>
      <w:spacing w:after="0" w:line="240" w:lineRule="atLeast"/>
    </w:pPr>
    <w:rPr>
      <w:rFonts w:ascii="Candara" w:hAnsi="Candara"/>
      <w:spacing w:val="-20"/>
      <w:sz w:val="24"/>
      <w:lang w:val="ru-RU"/>
    </w:rPr>
  </w:style>
  <w:style w:type="character" w:customStyle="1" w:styleId="350">
    <w:name w:val="Основной текст (35)_"/>
    <w:link w:val="351"/>
    <w:uiPriority w:val="99"/>
    <w:locked/>
    <w:rsid w:val="00796090"/>
    <w:rPr>
      <w:rFonts w:ascii="Candara" w:hAnsi="Candara"/>
      <w:spacing w:val="-16"/>
      <w:sz w:val="23"/>
      <w:shd w:val="clear" w:color="auto" w:fill="FFFFFF"/>
    </w:rPr>
  </w:style>
  <w:style w:type="paragraph" w:customStyle="1" w:styleId="351">
    <w:name w:val="Основной текст (35)"/>
    <w:basedOn w:val="a0"/>
    <w:link w:val="350"/>
    <w:uiPriority w:val="99"/>
    <w:rsid w:val="00796090"/>
    <w:pPr>
      <w:shd w:val="clear" w:color="auto" w:fill="FFFFFF"/>
      <w:spacing w:after="0" w:line="240" w:lineRule="atLeast"/>
    </w:pPr>
    <w:rPr>
      <w:rFonts w:ascii="Candara" w:hAnsi="Candara"/>
      <w:spacing w:val="-16"/>
      <w:sz w:val="23"/>
      <w:lang w:val="ru-RU"/>
    </w:rPr>
  </w:style>
  <w:style w:type="character" w:customStyle="1" w:styleId="480">
    <w:name w:val="Основной текст (48)_"/>
    <w:link w:val="481"/>
    <w:uiPriority w:val="99"/>
    <w:locked/>
    <w:rsid w:val="00796090"/>
    <w:rPr>
      <w:rFonts w:ascii="Candara" w:hAnsi="Candara"/>
      <w:spacing w:val="-24"/>
      <w:sz w:val="29"/>
      <w:shd w:val="clear" w:color="auto" w:fill="FFFFFF"/>
    </w:rPr>
  </w:style>
  <w:style w:type="paragraph" w:customStyle="1" w:styleId="481">
    <w:name w:val="Основной текст (48)"/>
    <w:basedOn w:val="a0"/>
    <w:link w:val="480"/>
    <w:uiPriority w:val="99"/>
    <w:rsid w:val="00796090"/>
    <w:pPr>
      <w:shd w:val="clear" w:color="auto" w:fill="FFFFFF"/>
      <w:spacing w:after="0" w:line="240" w:lineRule="atLeast"/>
    </w:pPr>
    <w:rPr>
      <w:rFonts w:ascii="Candara" w:hAnsi="Candara"/>
      <w:spacing w:val="-24"/>
      <w:sz w:val="29"/>
      <w:lang w:val="ru-RU"/>
    </w:rPr>
  </w:style>
  <w:style w:type="character" w:customStyle="1" w:styleId="530">
    <w:name w:val="Основной текст (53)_"/>
    <w:link w:val="531"/>
    <w:uiPriority w:val="99"/>
    <w:locked/>
    <w:rsid w:val="00796090"/>
    <w:rPr>
      <w:rFonts w:ascii="Candara" w:hAnsi="Candara"/>
      <w:spacing w:val="-20"/>
      <w:sz w:val="23"/>
      <w:shd w:val="clear" w:color="auto" w:fill="FFFFFF"/>
    </w:rPr>
  </w:style>
  <w:style w:type="paragraph" w:customStyle="1" w:styleId="531">
    <w:name w:val="Основной текст (53)"/>
    <w:basedOn w:val="a0"/>
    <w:link w:val="530"/>
    <w:uiPriority w:val="99"/>
    <w:rsid w:val="00796090"/>
    <w:pPr>
      <w:shd w:val="clear" w:color="auto" w:fill="FFFFFF"/>
      <w:spacing w:after="0" w:line="240" w:lineRule="atLeast"/>
    </w:pPr>
    <w:rPr>
      <w:rFonts w:ascii="Candara" w:hAnsi="Candara"/>
      <w:spacing w:val="-20"/>
      <w:sz w:val="23"/>
      <w:lang w:val="ru-RU"/>
    </w:rPr>
  </w:style>
  <w:style w:type="character" w:customStyle="1" w:styleId="700">
    <w:name w:val="Основной текст (70)_"/>
    <w:link w:val="701"/>
    <w:uiPriority w:val="99"/>
    <w:locked/>
    <w:rsid w:val="00796090"/>
    <w:rPr>
      <w:rFonts w:ascii="Candara" w:hAnsi="Candara"/>
      <w:spacing w:val="-16"/>
      <w:sz w:val="23"/>
      <w:shd w:val="clear" w:color="auto" w:fill="FFFFFF"/>
    </w:rPr>
  </w:style>
  <w:style w:type="paragraph" w:customStyle="1" w:styleId="701">
    <w:name w:val="Основной текст (70)"/>
    <w:basedOn w:val="a0"/>
    <w:link w:val="700"/>
    <w:uiPriority w:val="99"/>
    <w:rsid w:val="00796090"/>
    <w:pPr>
      <w:shd w:val="clear" w:color="auto" w:fill="FFFFFF"/>
      <w:spacing w:after="0" w:line="240" w:lineRule="atLeast"/>
      <w:jc w:val="center"/>
    </w:pPr>
    <w:rPr>
      <w:rFonts w:ascii="Candara" w:hAnsi="Candara"/>
      <w:spacing w:val="-16"/>
      <w:sz w:val="23"/>
      <w:lang w:val="ru-RU"/>
    </w:rPr>
  </w:style>
  <w:style w:type="character" w:customStyle="1" w:styleId="85">
    <w:name w:val="Основной текст (85)_"/>
    <w:link w:val="850"/>
    <w:uiPriority w:val="99"/>
    <w:locked/>
    <w:rsid w:val="00796090"/>
    <w:rPr>
      <w:rFonts w:ascii="Candara" w:hAnsi="Candara"/>
      <w:spacing w:val="-17"/>
      <w:sz w:val="24"/>
      <w:shd w:val="clear" w:color="auto" w:fill="FFFFFF"/>
    </w:rPr>
  </w:style>
  <w:style w:type="paragraph" w:customStyle="1" w:styleId="850">
    <w:name w:val="Основной текст (85)"/>
    <w:basedOn w:val="a0"/>
    <w:link w:val="85"/>
    <w:uiPriority w:val="99"/>
    <w:rsid w:val="00796090"/>
    <w:pPr>
      <w:shd w:val="clear" w:color="auto" w:fill="FFFFFF"/>
      <w:spacing w:after="0" w:line="240" w:lineRule="atLeast"/>
    </w:pPr>
    <w:rPr>
      <w:rFonts w:ascii="Candara" w:hAnsi="Candara"/>
      <w:spacing w:val="-17"/>
      <w:sz w:val="24"/>
      <w:lang w:val="ru-RU"/>
    </w:rPr>
  </w:style>
  <w:style w:type="character" w:customStyle="1" w:styleId="5100">
    <w:name w:val="Подпись к таблице (5) + 10"/>
    <w:aliases w:val="5 pt6,Полужирный2"/>
    <w:uiPriority w:val="99"/>
    <w:rsid w:val="00796090"/>
    <w:rPr>
      <w:rFonts w:ascii="Times New Roman" w:hAnsi="Times New Roman"/>
      <w:b/>
      <w:spacing w:val="-5"/>
      <w:sz w:val="20"/>
    </w:rPr>
  </w:style>
  <w:style w:type="character" w:customStyle="1" w:styleId="4101">
    <w:name w:val="Основной текст (4) + 101"/>
    <w:aliases w:val="5 pt4,Основной текст + 4"/>
    <w:uiPriority w:val="99"/>
    <w:rsid w:val="00796090"/>
    <w:rPr>
      <w:rFonts w:ascii="Times New Roman" w:hAnsi="Times New Roman"/>
      <w:spacing w:val="-6"/>
      <w:sz w:val="20"/>
    </w:rPr>
  </w:style>
  <w:style w:type="character" w:customStyle="1" w:styleId="2101">
    <w:name w:val="Основной текст (2) + 101"/>
    <w:aliases w:val="5 pt3"/>
    <w:uiPriority w:val="99"/>
    <w:rsid w:val="00796090"/>
    <w:rPr>
      <w:rFonts w:ascii="Times New Roman" w:hAnsi="Times New Roman"/>
      <w:spacing w:val="-5"/>
      <w:sz w:val="20"/>
    </w:rPr>
  </w:style>
  <w:style w:type="character" w:customStyle="1" w:styleId="86">
    <w:name w:val="Основной текст (86)_"/>
    <w:link w:val="860"/>
    <w:uiPriority w:val="99"/>
    <w:locked/>
    <w:rsid w:val="00796090"/>
    <w:rPr>
      <w:sz w:val="19"/>
      <w:shd w:val="clear" w:color="auto" w:fill="FFFFFF"/>
    </w:rPr>
  </w:style>
  <w:style w:type="paragraph" w:customStyle="1" w:styleId="860">
    <w:name w:val="Основной текст (86)"/>
    <w:basedOn w:val="a0"/>
    <w:link w:val="86"/>
    <w:uiPriority w:val="99"/>
    <w:rsid w:val="00796090"/>
    <w:pPr>
      <w:shd w:val="clear" w:color="auto" w:fill="FFFFFF"/>
      <w:spacing w:before="60" w:after="0" w:line="240" w:lineRule="atLeast"/>
    </w:pPr>
    <w:rPr>
      <w:sz w:val="19"/>
      <w:lang w:val="ru-RU"/>
    </w:rPr>
  </w:style>
  <w:style w:type="character" w:customStyle="1" w:styleId="87">
    <w:name w:val="Основной текст (87)_"/>
    <w:link w:val="870"/>
    <w:uiPriority w:val="99"/>
    <w:locked/>
    <w:rsid w:val="00796090"/>
    <w:rPr>
      <w:sz w:val="12"/>
      <w:shd w:val="clear" w:color="auto" w:fill="FFFFFF"/>
    </w:rPr>
  </w:style>
  <w:style w:type="paragraph" w:customStyle="1" w:styleId="870">
    <w:name w:val="Основной текст (87)"/>
    <w:basedOn w:val="a0"/>
    <w:link w:val="87"/>
    <w:uiPriority w:val="99"/>
    <w:rsid w:val="00796090"/>
    <w:pPr>
      <w:shd w:val="clear" w:color="auto" w:fill="FFFFFF"/>
      <w:spacing w:after="0" w:line="240" w:lineRule="atLeast"/>
    </w:pPr>
    <w:rPr>
      <w:sz w:val="12"/>
      <w:lang w:val="ru-RU"/>
    </w:rPr>
  </w:style>
  <w:style w:type="character" w:customStyle="1" w:styleId="879pt">
    <w:name w:val="Основной текст (87) + 9 pt"/>
    <w:uiPriority w:val="99"/>
    <w:rsid w:val="00796090"/>
    <w:rPr>
      <w:rFonts w:ascii="Times New Roman" w:hAnsi="Times New Roman"/>
      <w:spacing w:val="-2"/>
      <w:sz w:val="17"/>
    </w:rPr>
  </w:style>
  <w:style w:type="character" w:customStyle="1" w:styleId="69pt">
    <w:name w:val="Подпись к таблице (6) + 9 pt"/>
    <w:uiPriority w:val="99"/>
    <w:rsid w:val="00796090"/>
    <w:rPr>
      <w:rFonts w:ascii="Times New Roman" w:hAnsi="Times New Roman"/>
      <w:spacing w:val="-2"/>
      <w:sz w:val="17"/>
    </w:rPr>
  </w:style>
  <w:style w:type="character" w:customStyle="1" w:styleId="10pt">
    <w:name w:val="Основной текст + 10 pt"/>
    <w:aliases w:val="Курсив1,Интервал -1 pt"/>
    <w:uiPriority w:val="99"/>
    <w:rsid w:val="00796090"/>
    <w:rPr>
      <w:rFonts w:ascii="Times New Roman" w:hAnsi="Times New Roman"/>
      <w:i/>
      <w:spacing w:val="-17"/>
      <w:sz w:val="19"/>
      <w:shd w:val="clear" w:color="auto" w:fill="FFFFFF"/>
    </w:rPr>
  </w:style>
  <w:style w:type="character" w:customStyle="1" w:styleId="10pt1">
    <w:name w:val="Основной текст + 10 pt1"/>
    <w:uiPriority w:val="99"/>
    <w:rsid w:val="00796090"/>
    <w:rPr>
      <w:rFonts w:ascii="Times New Roman" w:hAnsi="Times New Roman"/>
      <w:spacing w:val="-7"/>
      <w:sz w:val="19"/>
      <w:shd w:val="clear" w:color="auto" w:fill="FFFFFF"/>
    </w:rPr>
  </w:style>
  <w:style w:type="character" w:customStyle="1" w:styleId="19pt">
    <w:name w:val="Заголовок №1 + 9 pt"/>
    <w:aliases w:val="Не полужирный2"/>
    <w:uiPriority w:val="99"/>
    <w:rsid w:val="00796090"/>
    <w:rPr>
      <w:rFonts w:ascii="Times New Roman" w:hAnsi="Times New Roman"/>
      <w:b/>
      <w:spacing w:val="-4"/>
      <w:sz w:val="17"/>
    </w:rPr>
  </w:style>
  <w:style w:type="character" w:customStyle="1" w:styleId="5a">
    <w:name w:val="Подпись к картинке (5)_"/>
    <w:uiPriority w:val="99"/>
    <w:rsid w:val="00796090"/>
    <w:rPr>
      <w:rFonts w:ascii="Times New Roman" w:hAnsi="Times New Roman"/>
      <w:sz w:val="12"/>
    </w:rPr>
  </w:style>
  <w:style w:type="character" w:customStyle="1" w:styleId="5b">
    <w:name w:val="Подпись к картинке (5)"/>
    <w:uiPriority w:val="99"/>
    <w:rsid w:val="00796090"/>
    <w:rPr>
      <w:rFonts w:ascii="Times New Roman" w:hAnsi="Times New Roman"/>
      <w:spacing w:val="3"/>
      <w:sz w:val="12"/>
    </w:rPr>
  </w:style>
  <w:style w:type="character" w:customStyle="1" w:styleId="88">
    <w:name w:val="Подпись к картинке (8)_"/>
    <w:link w:val="89"/>
    <w:uiPriority w:val="99"/>
    <w:locked/>
    <w:rsid w:val="00796090"/>
    <w:rPr>
      <w:rFonts w:ascii="Arial Narrow" w:hAnsi="Arial Narrow"/>
      <w:spacing w:val="3"/>
      <w:sz w:val="13"/>
      <w:shd w:val="clear" w:color="auto" w:fill="FFFFFF"/>
    </w:rPr>
  </w:style>
  <w:style w:type="paragraph" w:customStyle="1" w:styleId="89">
    <w:name w:val="Подпись к картинке (8)"/>
    <w:basedOn w:val="a0"/>
    <w:link w:val="88"/>
    <w:uiPriority w:val="99"/>
    <w:rsid w:val="00796090"/>
    <w:pPr>
      <w:shd w:val="clear" w:color="auto" w:fill="FFFFFF"/>
      <w:spacing w:after="0" w:line="176" w:lineRule="exact"/>
    </w:pPr>
    <w:rPr>
      <w:rFonts w:ascii="Arial Narrow" w:hAnsi="Arial Narrow"/>
      <w:spacing w:val="3"/>
      <w:sz w:val="13"/>
      <w:lang w:val="ru-RU"/>
    </w:rPr>
  </w:style>
  <w:style w:type="character" w:customStyle="1" w:styleId="3100">
    <w:name w:val="Подпись к картинке (3) + 10"/>
    <w:aliases w:val="5 pt1"/>
    <w:uiPriority w:val="99"/>
    <w:rsid w:val="00796090"/>
    <w:rPr>
      <w:rFonts w:ascii="Times New Roman" w:hAnsi="Times New Roman"/>
      <w:spacing w:val="-5"/>
      <w:sz w:val="20"/>
      <w:shd w:val="clear" w:color="auto" w:fill="FFFFFF"/>
    </w:rPr>
  </w:style>
  <w:style w:type="character" w:customStyle="1" w:styleId="2f2">
    <w:name w:val="Основной текст2"/>
    <w:uiPriority w:val="99"/>
    <w:rsid w:val="00796090"/>
    <w:rPr>
      <w:rFonts w:ascii="Times New Roman" w:hAnsi="Times New Roman"/>
      <w:spacing w:val="-5"/>
      <w:sz w:val="20"/>
      <w:shd w:val="clear" w:color="auto" w:fill="FFFFFF"/>
    </w:rPr>
  </w:style>
  <w:style w:type="character" w:customStyle="1" w:styleId="170">
    <w:name w:val="Основной текст (17)"/>
    <w:uiPriority w:val="99"/>
    <w:rsid w:val="00796090"/>
    <w:rPr>
      <w:rFonts w:ascii="Times New Roman" w:hAnsi="Times New Roman"/>
      <w:spacing w:val="1"/>
      <w:sz w:val="16"/>
    </w:rPr>
  </w:style>
  <w:style w:type="character" w:customStyle="1" w:styleId="2f3">
    <w:name w:val="Заголовок №2"/>
    <w:uiPriority w:val="99"/>
    <w:rsid w:val="00796090"/>
    <w:rPr>
      <w:rFonts w:ascii="Times New Roman" w:hAnsi="Times New Roman"/>
      <w:spacing w:val="-4"/>
      <w:sz w:val="20"/>
    </w:rPr>
  </w:style>
  <w:style w:type="character" w:customStyle="1" w:styleId="171">
    <w:name w:val="Основной текст (17)_"/>
    <w:uiPriority w:val="99"/>
    <w:rsid w:val="00796090"/>
    <w:rPr>
      <w:rFonts w:ascii="Times New Roman" w:hAnsi="Times New Roman"/>
      <w:spacing w:val="-2"/>
      <w:sz w:val="16"/>
    </w:rPr>
  </w:style>
  <w:style w:type="character" w:customStyle="1" w:styleId="179pt">
    <w:name w:val="Основной текст (17) + 9 pt"/>
    <w:aliases w:val="Не полужирный1"/>
    <w:uiPriority w:val="99"/>
    <w:rsid w:val="00796090"/>
    <w:rPr>
      <w:rFonts w:ascii="Times New Roman" w:hAnsi="Times New Roman"/>
      <w:b/>
      <w:spacing w:val="-5"/>
      <w:sz w:val="17"/>
      <w:lang w:val="en-US"/>
    </w:rPr>
  </w:style>
  <w:style w:type="character" w:customStyle="1" w:styleId="220">
    <w:name w:val="Заголовок №2 (2)"/>
    <w:uiPriority w:val="99"/>
    <w:rsid w:val="00796090"/>
    <w:rPr>
      <w:rFonts w:ascii="Times New Roman" w:hAnsi="Times New Roman"/>
      <w:spacing w:val="-6"/>
      <w:sz w:val="20"/>
      <w:u w:val="none"/>
      <w:effect w:val="none"/>
    </w:rPr>
  </w:style>
  <w:style w:type="character" w:customStyle="1" w:styleId="221">
    <w:name w:val="Заголовок №2 (2) + Не полужирный"/>
    <w:uiPriority w:val="99"/>
    <w:rsid w:val="00796090"/>
    <w:rPr>
      <w:rFonts w:ascii="Times New Roman" w:hAnsi="Times New Roman"/>
      <w:b/>
      <w:spacing w:val="-5"/>
      <w:sz w:val="20"/>
      <w:u w:val="none"/>
      <w:effect w:val="none"/>
    </w:rPr>
  </w:style>
  <w:style w:type="character" w:customStyle="1" w:styleId="7a">
    <w:name w:val="Подпись к таблице (7)"/>
    <w:uiPriority w:val="99"/>
    <w:rsid w:val="00796090"/>
    <w:rPr>
      <w:rFonts w:ascii="Times New Roman" w:hAnsi="Times New Roman"/>
      <w:spacing w:val="-5"/>
      <w:sz w:val="20"/>
      <w:u w:val="none"/>
      <w:effect w:val="none"/>
    </w:rPr>
  </w:style>
  <w:style w:type="character" w:customStyle="1" w:styleId="afffb">
    <w:name w:val="Подпись к таблице"/>
    <w:uiPriority w:val="99"/>
    <w:rsid w:val="00796090"/>
    <w:rPr>
      <w:rFonts w:ascii="Times New Roman" w:hAnsi="Times New Roman"/>
      <w:sz w:val="17"/>
      <w:u w:val="none"/>
      <w:effect w:val="none"/>
    </w:rPr>
  </w:style>
  <w:style w:type="character" w:customStyle="1" w:styleId="7b">
    <w:name w:val="Основной текст (7)"/>
    <w:uiPriority w:val="99"/>
    <w:rsid w:val="00796090"/>
    <w:rPr>
      <w:rFonts w:ascii="Candara" w:hAnsi="Candara"/>
      <w:spacing w:val="-14"/>
      <w:sz w:val="16"/>
      <w:u w:val="none"/>
      <w:effect w:val="none"/>
    </w:rPr>
  </w:style>
  <w:style w:type="character" w:customStyle="1" w:styleId="FootnoteTextChar">
    <w:name w:val="Footnote Text Char"/>
    <w:aliases w:val="single space Char,FOOTNOTES Char,fn Char,список Char,-++ Знак Char,-++ Char,Текст сноски Знак1 Char,Текст сноски Знак Знак Знак1 Char,Текст сноски Знак Знак Знак Знак Знак Знак Знак1 Char,Стиль текста сноск Char,Знак Char"/>
    <w:uiPriority w:val="99"/>
    <w:semiHidden/>
    <w:locked/>
    <w:rsid w:val="00796090"/>
    <w:rPr>
      <w:rFonts w:ascii="Times New Roman" w:hAnsi="Times New Roman" w:cs="Times New Roman"/>
      <w:sz w:val="20"/>
      <w:szCs w:val="20"/>
      <w:lang w:eastAsia="ru-RU"/>
    </w:rPr>
  </w:style>
  <w:style w:type="character" w:customStyle="1" w:styleId="97">
    <w:name w:val="Основной текст (97)_"/>
    <w:link w:val="970"/>
    <w:uiPriority w:val="99"/>
    <w:locked/>
    <w:rsid w:val="00796090"/>
    <w:rPr>
      <w:spacing w:val="-2"/>
      <w:sz w:val="21"/>
      <w:shd w:val="clear" w:color="auto" w:fill="FFFFFF"/>
    </w:rPr>
  </w:style>
  <w:style w:type="paragraph" w:customStyle="1" w:styleId="970">
    <w:name w:val="Основной текст (97)"/>
    <w:basedOn w:val="a0"/>
    <w:link w:val="97"/>
    <w:uiPriority w:val="99"/>
    <w:rsid w:val="00796090"/>
    <w:pPr>
      <w:shd w:val="clear" w:color="auto" w:fill="FFFFFF"/>
      <w:spacing w:before="60" w:after="240" w:line="281" w:lineRule="exact"/>
      <w:ind w:hanging="320"/>
      <w:jc w:val="both"/>
    </w:pPr>
    <w:rPr>
      <w:spacing w:val="-2"/>
      <w:sz w:val="21"/>
      <w:lang w:val="ru-RU"/>
    </w:rPr>
  </w:style>
  <w:style w:type="character" w:customStyle="1" w:styleId="979pt">
    <w:name w:val="Основной текст (97) + 9 pt"/>
    <w:aliases w:val="Полужирный12"/>
    <w:uiPriority w:val="99"/>
    <w:rsid w:val="00796090"/>
    <w:rPr>
      <w:rFonts w:ascii="Times New Roman" w:hAnsi="Times New Roman"/>
      <w:b/>
      <w:sz w:val="18"/>
      <w:shd w:val="clear" w:color="auto" w:fill="FFFFFF"/>
    </w:rPr>
  </w:style>
  <w:style w:type="character" w:customStyle="1" w:styleId="9710">
    <w:name w:val="Основной текст (97) + 10"/>
    <w:aliases w:val="5 pt15"/>
    <w:uiPriority w:val="99"/>
    <w:rsid w:val="00796090"/>
    <w:rPr>
      <w:rFonts w:ascii="Times New Roman" w:hAnsi="Times New Roman"/>
      <w:spacing w:val="-5"/>
      <w:sz w:val="20"/>
      <w:shd w:val="clear" w:color="auto" w:fill="FFFFFF"/>
    </w:rPr>
  </w:style>
  <w:style w:type="character" w:customStyle="1" w:styleId="211pt">
    <w:name w:val="Заголовок №2 + 11 pt"/>
    <w:aliases w:val="Не полужирный7"/>
    <w:uiPriority w:val="99"/>
    <w:rsid w:val="00796090"/>
    <w:rPr>
      <w:rFonts w:ascii="Times New Roman" w:hAnsi="Times New Roman"/>
      <w:b/>
      <w:spacing w:val="-2"/>
      <w:sz w:val="21"/>
    </w:rPr>
  </w:style>
  <w:style w:type="character" w:customStyle="1" w:styleId="97101">
    <w:name w:val="Основной текст (97) + 101"/>
    <w:aliases w:val="5 pt14,Полужирный11"/>
    <w:uiPriority w:val="99"/>
    <w:rsid w:val="00796090"/>
    <w:rPr>
      <w:rFonts w:ascii="Times New Roman" w:hAnsi="Times New Roman"/>
      <w:b/>
      <w:spacing w:val="-4"/>
      <w:sz w:val="20"/>
      <w:shd w:val="clear" w:color="auto" w:fill="FFFFFF"/>
    </w:rPr>
  </w:style>
  <w:style w:type="character" w:customStyle="1" w:styleId="9pt4">
    <w:name w:val="Основной текст + 9 pt4"/>
    <w:aliases w:val="Полужирный10"/>
    <w:uiPriority w:val="99"/>
    <w:rsid w:val="00796090"/>
    <w:rPr>
      <w:rFonts w:ascii="Times New Roman" w:hAnsi="Times New Roman"/>
      <w:b/>
      <w:sz w:val="18"/>
    </w:rPr>
  </w:style>
  <w:style w:type="character" w:customStyle="1" w:styleId="511pt">
    <w:name w:val="Основной текст (5) + 11 pt"/>
    <w:aliases w:val="Не полужирный6"/>
    <w:uiPriority w:val="99"/>
    <w:rsid w:val="00796090"/>
    <w:rPr>
      <w:rFonts w:ascii="Times New Roman" w:hAnsi="Times New Roman"/>
      <w:b/>
      <w:spacing w:val="-2"/>
      <w:sz w:val="21"/>
    </w:rPr>
  </w:style>
  <w:style w:type="character" w:customStyle="1" w:styleId="979pt1">
    <w:name w:val="Основной текст (97) + 9 pt1"/>
    <w:uiPriority w:val="99"/>
    <w:rsid w:val="00796090"/>
    <w:rPr>
      <w:rFonts w:ascii="Times New Roman" w:hAnsi="Times New Roman"/>
      <w:spacing w:val="-5"/>
      <w:sz w:val="17"/>
      <w:shd w:val="clear" w:color="auto" w:fill="FFFFFF"/>
    </w:rPr>
  </w:style>
  <w:style w:type="character" w:customStyle="1" w:styleId="9pt3">
    <w:name w:val="Основной текст + 9 pt3"/>
    <w:aliases w:val="Полужирный9,Малые прописные3"/>
    <w:uiPriority w:val="99"/>
    <w:rsid w:val="00796090"/>
    <w:rPr>
      <w:rFonts w:ascii="Times New Roman" w:hAnsi="Times New Roman"/>
      <w:b/>
      <w:smallCaps/>
      <w:spacing w:val="-4"/>
      <w:sz w:val="17"/>
      <w:shd w:val="clear" w:color="auto" w:fill="FFFFFF"/>
      <w:lang w:val="en-US"/>
    </w:rPr>
  </w:style>
  <w:style w:type="character" w:customStyle="1" w:styleId="10pt2">
    <w:name w:val="Основной текст + 10 pt2"/>
    <w:aliases w:val="Курсив2,Интервал -1 pt1"/>
    <w:uiPriority w:val="99"/>
    <w:rsid w:val="00796090"/>
    <w:rPr>
      <w:rFonts w:ascii="Times New Roman" w:hAnsi="Times New Roman"/>
      <w:i/>
      <w:spacing w:val="-17"/>
      <w:sz w:val="19"/>
      <w:shd w:val="clear" w:color="auto" w:fill="FFFFFF"/>
    </w:rPr>
  </w:style>
  <w:style w:type="paragraph" w:customStyle="1" w:styleId="3d">
    <w:name w:val="Основной текст3"/>
    <w:basedOn w:val="a0"/>
    <w:rsid w:val="00796090"/>
    <w:pPr>
      <w:widowControl w:val="0"/>
      <w:shd w:val="clear" w:color="auto" w:fill="FFFFFF"/>
      <w:spacing w:after="0" w:line="212" w:lineRule="exact"/>
      <w:ind w:hanging="280"/>
      <w:jc w:val="both"/>
    </w:pPr>
    <w:rPr>
      <w:rFonts w:ascii="Times New Roman" w:eastAsia="Times New Roman" w:hAnsi="Times New Roman" w:cs="Times New Roman"/>
      <w:sz w:val="17"/>
      <w:szCs w:val="17"/>
      <w:lang w:val="ru-RU" w:eastAsia="ru-RU"/>
    </w:rPr>
  </w:style>
  <w:style w:type="character" w:customStyle="1" w:styleId="0pt2">
    <w:name w:val="Основной текст + Интервал 0 pt2"/>
    <w:uiPriority w:val="99"/>
    <w:rsid w:val="00796090"/>
    <w:rPr>
      <w:rFonts w:cs="Times New Roman"/>
      <w:color w:val="000000"/>
      <w:spacing w:val="-5"/>
      <w:w w:val="100"/>
      <w:position w:val="0"/>
      <w:sz w:val="17"/>
      <w:szCs w:val="17"/>
      <w:shd w:val="clear" w:color="auto" w:fill="FFFFFF"/>
      <w:lang w:val="ru-RU" w:bidi="ar-SA"/>
    </w:rPr>
  </w:style>
  <w:style w:type="character" w:customStyle="1" w:styleId="0pt">
    <w:name w:val="Основной текст + Интервал 0 pt"/>
    <w:uiPriority w:val="99"/>
    <w:rsid w:val="00796090"/>
    <w:rPr>
      <w:rFonts w:ascii="Times New Roman" w:hAnsi="Times New Roman" w:cs="Times New Roman"/>
      <w:color w:val="000000"/>
      <w:spacing w:val="-2"/>
      <w:w w:val="100"/>
      <w:position w:val="0"/>
      <w:sz w:val="17"/>
      <w:szCs w:val="17"/>
      <w:u w:val="none"/>
      <w:shd w:val="clear" w:color="auto" w:fill="FFFFFF"/>
      <w:lang w:val="ru-RU" w:bidi="ar-SA"/>
    </w:rPr>
  </w:style>
  <w:style w:type="character" w:customStyle="1" w:styleId="-1pt">
    <w:name w:val="Основной текст + Интервал -1 pt"/>
    <w:uiPriority w:val="99"/>
    <w:rsid w:val="00796090"/>
    <w:rPr>
      <w:rFonts w:ascii="Times New Roman" w:hAnsi="Times New Roman" w:cs="Times New Roman"/>
      <w:color w:val="000000"/>
      <w:spacing w:val="-28"/>
      <w:w w:val="100"/>
      <w:position w:val="0"/>
      <w:sz w:val="17"/>
      <w:szCs w:val="17"/>
      <w:u w:val="none"/>
      <w:shd w:val="clear" w:color="auto" w:fill="FFFFFF"/>
      <w:lang w:val="ru-RU" w:bidi="ar-SA"/>
    </w:rPr>
  </w:style>
  <w:style w:type="character" w:customStyle="1" w:styleId="1f2">
    <w:name w:val="Основной текст + Курсив1"/>
    <w:aliases w:val="Интервал 0 pt5"/>
    <w:uiPriority w:val="99"/>
    <w:rsid w:val="00796090"/>
    <w:rPr>
      <w:rFonts w:ascii="Times New Roman" w:hAnsi="Times New Roman" w:cs="Times New Roman"/>
      <w:i/>
      <w:iCs/>
      <w:color w:val="000000"/>
      <w:spacing w:val="-2"/>
      <w:w w:val="100"/>
      <w:position w:val="0"/>
      <w:sz w:val="17"/>
      <w:szCs w:val="17"/>
      <w:u w:val="none"/>
      <w:shd w:val="clear" w:color="auto" w:fill="FFFFFF"/>
      <w:lang w:val="ru-RU" w:bidi="ar-SA"/>
    </w:rPr>
  </w:style>
  <w:style w:type="character" w:customStyle="1" w:styleId="0pt1">
    <w:name w:val="Основной текст + Интервал 0 pt1"/>
    <w:uiPriority w:val="99"/>
    <w:rsid w:val="00796090"/>
    <w:rPr>
      <w:rFonts w:ascii="Times New Roman" w:hAnsi="Times New Roman" w:cs="Times New Roman"/>
      <w:color w:val="000000"/>
      <w:spacing w:val="-5"/>
      <w:w w:val="100"/>
      <w:position w:val="0"/>
      <w:sz w:val="17"/>
      <w:szCs w:val="17"/>
      <w:u w:val="none"/>
      <w:shd w:val="clear" w:color="auto" w:fill="FFFFFF"/>
      <w:lang w:bidi="ar-SA"/>
    </w:rPr>
  </w:style>
  <w:style w:type="character" w:customStyle="1" w:styleId="5c">
    <w:name w:val="Колонтитул (5)_"/>
    <w:link w:val="5d"/>
    <w:uiPriority w:val="99"/>
    <w:locked/>
    <w:rsid w:val="00796090"/>
    <w:rPr>
      <w:rFonts w:ascii="Garamond" w:hAnsi="Garamond"/>
      <w:b/>
      <w:bCs/>
      <w:spacing w:val="-6"/>
      <w:shd w:val="clear" w:color="auto" w:fill="FFFFFF"/>
    </w:rPr>
  </w:style>
  <w:style w:type="paragraph" w:customStyle="1" w:styleId="5d">
    <w:name w:val="Колонтитул (5)"/>
    <w:basedOn w:val="a0"/>
    <w:link w:val="5c"/>
    <w:uiPriority w:val="99"/>
    <w:rsid w:val="00796090"/>
    <w:pPr>
      <w:widowControl w:val="0"/>
      <w:shd w:val="clear" w:color="auto" w:fill="FFFFFF"/>
      <w:spacing w:after="0" w:line="240" w:lineRule="atLeast"/>
    </w:pPr>
    <w:rPr>
      <w:rFonts w:ascii="Garamond" w:hAnsi="Garamond"/>
      <w:b/>
      <w:bCs/>
      <w:spacing w:val="-6"/>
      <w:lang w:val="ru-RU"/>
    </w:rPr>
  </w:style>
  <w:style w:type="character" w:customStyle="1" w:styleId="7pt">
    <w:name w:val="Основной текст + 7 pt"/>
    <w:aliases w:val="Интервал 0 pt1"/>
    <w:uiPriority w:val="99"/>
    <w:rsid w:val="00796090"/>
    <w:rPr>
      <w:rFonts w:ascii="Times New Roman" w:hAnsi="Times New Roman" w:cs="Times New Roman"/>
      <w:color w:val="000000"/>
      <w:spacing w:val="4"/>
      <w:w w:val="100"/>
      <w:position w:val="0"/>
      <w:sz w:val="14"/>
      <w:szCs w:val="14"/>
      <w:u w:val="single"/>
      <w:shd w:val="clear" w:color="auto" w:fill="FFFFFF"/>
      <w:lang w:val="ru-RU" w:bidi="ar-SA"/>
    </w:rPr>
  </w:style>
  <w:style w:type="character" w:customStyle="1" w:styleId="7pt1">
    <w:name w:val="Основной текст + 7 pt1"/>
    <w:uiPriority w:val="99"/>
    <w:rsid w:val="00796090"/>
    <w:rPr>
      <w:rFonts w:ascii="Times New Roman" w:hAnsi="Times New Roman" w:cs="Times New Roman"/>
      <w:color w:val="000000"/>
      <w:spacing w:val="0"/>
      <w:w w:val="100"/>
      <w:position w:val="0"/>
      <w:sz w:val="14"/>
      <w:szCs w:val="14"/>
      <w:u w:val="none"/>
      <w:shd w:val="clear" w:color="auto" w:fill="FFFFFF"/>
      <w:lang w:bidi="ar-SA"/>
    </w:rPr>
  </w:style>
  <w:style w:type="paragraph" w:customStyle="1" w:styleId="ListParagraph1">
    <w:name w:val="List Paragraph1"/>
    <w:basedOn w:val="a0"/>
    <w:link w:val="ListParagraphChar"/>
    <w:uiPriority w:val="99"/>
    <w:rsid w:val="00796090"/>
    <w:pPr>
      <w:spacing w:after="200" w:line="276" w:lineRule="auto"/>
      <w:ind w:left="720"/>
      <w:contextualSpacing/>
    </w:pPr>
    <w:rPr>
      <w:rFonts w:ascii="Calibri" w:eastAsia="Arial" w:hAnsi="Calibri" w:cs="Times New Roman"/>
      <w:lang w:val="ru-RU" w:eastAsia="ru-RU"/>
    </w:rPr>
  </w:style>
  <w:style w:type="character" w:customStyle="1" w:styleId="ListParagraphChar">
    <w:name w:val="List Paragraph Char"/>
    <w:link w:val="ListParagraph1"/>
    <w:uiPriority w:val="99"/>
    <w:locked/>
    <w:rsid w:val="00796090"/>
    <w:rPr>
      <w:rFonts w:ascii="Calibri" w:eastAsia="Arial" w:hAnsi="Calibri" w:cs="Times New Roman"/>
      <w:lang w:eastAsia="ru-RU"/>
    </w:rPr>
  </w:style>
  <w:style w:type="paragraph" w:styleId="afffc">
    <w:name w:val="endnote text"/>
    <w:basedOn w:val="a0"/>
    <w:link w:val="afffd"/>
    <w:uiPriority w:val="99"/>
    <w:rsid w:val="00796090"/>
    <w:pPr>
      <w:spacing w:after="0" w:line="240" w:lineRule="auto"/>
    </w:pPr>
    <w:rPr>
      <w:rFonts w:ascii="Calibri" w:eastAsia="Arial" w:hAnsi="Calibri" w:cs="Times New Roman"/>
      <w:sz w:val="20"/>
      <w:szCs w:val="20"/>
      <w:lang w:val="ru-RU" w:eastAsia="ru-RU"/>
    </w:rPr>
  </w:style>
  <w:style w:type="character" w:customStyle="1" w:styleId="afffd">
    <w:name w:val="Текст концевой сноски Знак"/>
    <w:basedOn w:val="a1"/>
    <w:link w:val="afffc"/>
    <w:uiPriority w:val="99"/>
    <w:rsid w:val="00796090"/>
    <w:rPr>
      <w:rFonts w:ascii="Calibri" w:eastAsia="Arial" w:hAnsi="Calibri" w:cs="Times New Roman"/>
      <w:sz w:val="20"/>
      <w:szCs w:val="20"/>
      <w:lang w:eastAsia="ru-RU"/>
    </w:rPr>
  </w:style>
  <w:style w:type="paragraph" w:styleId="5e">
    <w:name w:val="List Bullet 5"/>
    <w:basedOn w:val="a0"/>
    <w:autoRedefine/>
    <w:uiPriority w:val="99"/>
    <w:rsid w:val="00796090"/>
    <w:pPr>
      <w:widowControl w:val="0"/>
      <w:autoSpaceDE w:val="0"/>
      <w:autoSpaceDN w:val="0"/>
      <w:adjustRightInd w:val="0"/>
      <w:spacing w:after="0" w:line="240" w:lineRule="auto"/>
      <w:ind w:firstLine="540"/>
      <w:jc w:val="both"/>
    </w:pPr>
    <w:rPr>
      <w:rFonts w:ascii="Calibri" w:eastAsia="Times New Roman" w:hAnsi="Calibri" w:cs="Times New Roman"/>
      <w:b/>
      <w:bCs/>
      <w:sz w:val="32"/>
      <w:szCs w:val="32"/>
      <w:lang w:val="uz-Cyrl-UZ" w:eastAsia="ru-RU"/>
    </w:rPr>
  </w:style>
  <w:style w:type="paragraph" w:customStyle="1" w:styleId="NoSpacing1">
    <w:name w:val="No Spacing1"/>
    <w:uiPriority w:val="99"/>
    <w:rsid w:val="00796090"/>
    <w:pPr>
      <w:spacing w:after="0" w:line="240" w:lineRule="auto"/>
    </w:pPr>
    <w:rPr>
      <w:rFonts w:ascii="Calibri" w:eastAsia="Times New Roman" w:hAnsi="Calibri" w:cs="Times New Roman"/>
    </w:rPr>
  </w:style>
  <w:style w:type="character" w:customStyle="1" w:styleId="apple-converted-space">
    <w:name w:val="apple-converted-space"/>
    <w:uiPriority w:val="99"/>
    <w:rsid w:val="00796090"/>
    <w:rPr>
      <w:rFonts w:cs="Times New Roman"/>
    </w:rPr>
  </w:style>
  <w:style w:type="character" w:customStyle="1" w:styleId="979pt2">
    <w:name w:val="Основной текст (97) + 9 pt2"/>
    <w:aliases w:val="Полужирный15"/>
    <w:uiPriority w:val="99"/>
    <w:rsid w:val="00796090"/>
    <w:rPr>
      <w:rFonts w:ascii="Times New Roman" w:hAnsi="Times New Roman"/>
      <w:b/>
      <w:sz w:val="18"/>
      <w:shd w:val="clear" w:color="auto" w:fill="FFFFFF"/>
    </w:rPr>
  </w:style>
  <w:style w:type="character" w:customStyle="1" w:styleId="97103">
    <w:name w:val="Основной текст (97) + 103"/>
    <w:aliases w:val="5 pt17"/>
    <w:uiPriority w:val="99"/>
    <w:rsid w:val="00796090"/>
    <w:rPr>
      <w:rFonts w:ascii="Times New Roman" w:hAnsi="Times New Roman"/>
      <w:spacing w:val="-5"/>
      <w:sz w:val="20"/>
      <w:shd w:val="clear" w:color="auto" w:fill="FFFFFF"/>
    </w:rPr>
  </w:style>
  <w:style w:type="character" w:customStyle="1" w:styleId="211pt1">
    <w:name w:val="Заголовок №2 + 11 pt1"/>
    <w:aliases w:val="Не полужирный9"/>
    <w:uiPriority w:val="99"/>
    <w:rsid w:val="00796090"/>
    <w:rPr>
      <w:rFonts w:ascii="Times New Roman" w:hAnsi="Times New Roman"/>
      <w:b/>
      <w:spacing w:val="-2"/>
      <w:sz w:val="21"/>
    </w:rPr>
  </w:style>
  <w:style w:type="character" w:customStyle="1" w:styleId="97102">
    <w:name w:val="Основной текст (97) + 102"/>
    <w:aliases w:val="5 pt16,Полужирный14"/>
    <w:uiPriority w:val="99"/>
    <w:rsid w:val="00796090"/>
    <w:rPr>
      <w:rFonts w:ascii="Times New Roman" w:hAnsi="Times New Roman"/>
      <w:b/>
      <w:spacing w:val="-4"/>
      <w:sz w:val="20"/>
      <w:shd w:val="clear" w:color="auto" w:fill="FFFFFF"/>
    </w:rPr>
  </w:style>
  <w:style w:type="character" w:customStyle="1" w:styleId="9pt5">
    <w:name w:val="Основной текст + 9 pt5"/>
    <w:aliases w:val="Полужирный13"/>
    <w:uiPriority w:val="99"/>
    <w:rsid w:val="00796090"/>
    <w:rPr>
      <w:rFonts w:ascii="Times New Roman" w:hAnsi="Times New Roman"/>
      <w:b/>
      <w:sz w:val="18"/>
    </w:rPr>
  </w:style>
  <w:style w:type="character" w:customStyle="1" w:styleId="511pt1">
    <w:name w:val="Основной текст (5) + 11 pt1"/>
    <w:aliases w:val="Не полужирный8"/>
    <w:uiPriority w:val="99"/>
    <w:rsid w:val="00796090"/>
    <w:rPr>
      <w:rFonts w:ascii="Times New Roman" w:hAnsi="Times New Roman"/>
      <w:b/>
      <w:spacing w:val="-2"/>
      <w:sz w:val="21"/>
    </w:rPr>
  </w:style>
  <w:style w:type="character" w:styleId="afffe">
    <w:name w:val="endnote reference"/>
    <w:uiPriority w:val="99"/>
    <w:rsid w:val="00796090"/>
    <w:rPr>
      <w:rFonts w:cs="Times New Roman"/>
      <w:vertAlign w:val="superscript"/>
    </w:rPr>
  </w:style>
  <w:style w:type="paragraph" w:customStyle="1" w:styleId="msonormal0">
    <w:name w:val="msonormal"/>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fontstyle21">
    <w:name w:val="fontstyle21"/>
    <w:rsid w:val="00796090"/>
    <w:rPr>
      <w:rFonts w:ascii="Times-Roman" w:hAnsi="Times-Roman" w:hint="default"/>
      <w:b w:val="0"/>
      <w:bCs w:val="0"/>
      <w:i w:val="0"/>
      <w:iCs w:val="0"/>
      <w:color w:val="000000"/>
      <w:sz w:val="28"/>
      <w:szCs w:val="28"/>
    </w:rPr>
  </w:style>
  <w:style w:type="paragraph" w:customStyle="1" w:styleId="affff">
    <w:name w:val="Знак Знак Знак Знак Знак Знак Знак Знак Знак Знак Знак Знак Знак Знак Знак Знак Знак Знак Знак Знак Знак Знак"/>
    <w:basedOn w:val="a0"/>
    <w:autoRedefine/>
    <w:rsid w:val="00796090"/>
    <w:pPr>
      <w:spacing w:line="240" w:lineRule="exact"/>
    </w:pPr>
    <w:rPr>
      <w:rFonts w:ascii="Times New Roman" w:eastAsia="Times New Roman" w:hAnsi="Times New Roman" w:cs="Times New Roman"/>
      <w:sz w:val="28"/>
      <w:szCs w:val="20"/>
    </w:rPr>
  </w:style>
  <w:style w:type="character" w:customStyle="1" w:styleId="submenu-table">
    <w:name w:val="submenu-table"/>
    <w:rsid w:val="00796090"/>
  </w:style>
  <w:style w:type="numbering" w:customStyle="1" w:styleId="1f3">
    <w:name w:val="Нет списка1"/>
    <w:next w:val="a3"/>
    <w:uiPriority w:val="99"/>
    <w:semiHidden/>
    <w:unhideWhenUsed/>
    <w:rsid w:val="00FC1739"/>
  </w:style>
  <w:style w:type="table" w:customStyle="1" w:styleId="1f4">
    <w:name w:val="Сетка таблицы1"/>
    <w:basedOn w:val="a2"/>
    <w:next w:val="a6"/>
    <w:rsid w:val="00FC173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35" w:qFormat="1"/>
    <w:lsdException w:name="annotation reference" w:uiPriority="0"/>
    <w:lsdException w:name="List" w:uiPriority="0"/>
    <w:lsdException w:name="List 2" w:uiPriority="0"/>
    <w:lsdException w:name="List 3" w:uiPriority="0"/>
    <w:lsdException w:name="List 4" w:uiPriority="0"/>
    <w:lsdException w:name="List 5" w:uiPriority="0"/>
    <w:lsdException w:name="List Bullet 2" w:uiPriority="0"/>
    <w:lsdException w:name="List Bullet 3" w:uiPriority="0"/>
    <w:lsdException w:name="List Bullet 4" w:uiPriority="0"/>
    <w:lsdException w:name="Title" w:semiHidden="0" w:unhideWhenUsed="0" w:qFormat="1"/>
    <w:lsdException w:name="Default Paragraph Font" w:uiPriority="1"/>
    <w:lsdException w:name="List Continue" w:uiPriority="0"/>
    <w:lsdException w:name="List Continue 2" w:uiPriority="0"/>
    <w:lsdException w:name="List Continue 3" w:uiPriority="0"/>
    <w:lsdException w:name="Subtitle" w:semiHidden="0" w:unhideWhenUsed="0" w:qFormat="1"/>
    <w:lsdException w:name="Body Text 2" w:uiPriority="0"/>
    <w:lsdException w:name="Body Text 3" w:uiPriority="0"/>
    <w:lsdException w:name="Body Text Indent 3"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Table" w:semiHidden="0" w:unhideWhenUsed="0"/>
    <w:lsdException w:name="annotation subject" w:uiPriority="0"/>
    <w:lsdException w:name="Table Subtle 1" w:semiHidden="0" w:unhideWhenUsed="0"/>
    <w:lsdException w:name="Table Web 2" w:semiHidden="0" w:unhideWhenUsed="0"/>
    <w:lsdException w:name="Table Web 3" w:semiHidden="0" w:unhideWhenUsed="0"/>
    <w:lsdException w:name="Table Grid"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126CBC"/>
    <w:rPr>
      <w:lang w:val="en-US"/>
    </w:rPr>
  </w:style>
  <w:style w:type="paragraph" w:styleId="1">
    <w:name w:val="heading 1"/>
    <w:basedOn w:val="a0"/>
    <w:next w:val="a0"/>
    <w:link w:val="10"/>
    <w:qFormat/>
    <w:rsid w:val="00796090"/>
    <w:pPr>
      <w:keepNext/>
      <w:spacing w:before="240" w:after="60" w:line="240" w:lineRule="auto"/>
      <w:outlineLvl w:val="0"/>
    </w:pPr>
    <w:rPr>
      <w:rFonts w:ascii="Arial" w:eastAsia="Times New Roman" w:hAnsi="Arial" w:cs="Arial"/>
      <w:b/>
      <w:bCs/>
      <w:kern w:val="32"/>
      <w:sz w:val="32"/>
      <w:szCs w:val="32"/>
      <w:lang w:val="ru-RU" w:eastAsia="ru-RU"/>
    </w:rPr>
  </w:style>
  <w:style w:type="paragraph" w:styleId="20">
    <w:name w:val="heading 2"/>
    <w:basedOn w:val="a0"/>
    <w:next w:val="a0"/>
    <w:link w:val="21"/>
    <w:uiPriority w:val="99"/>
    <w:qFormat/>
    <w:rsid w:val="00796090"/>
    <w:pPr>
      <w:keepNext/>
      <w:spacing w:before="240" w:after="60" w:line="240" w:lineRule="auto"/>
      <w:outlineLvl w:val="1"/>
    </w:pPr>
    <w:rPr>
      <w:rFonts w:ascii="Arial" w:eastAsia="Times New Roman" w:hAnsi="Arial" w:cs="Arial"/>
      <w:b/>
      <w:bCs/>
      <w:i/>
      <w:iCs/>
      <w:sz w:val="28"/>
      <w:szCs w:val="28"/>
      <w:lang w:val="ru-RU" w:eastAsia="ru-RU"/>
    </w:rPr>
  </w:style>
  <w:style w:type="paragraph" w:styleId="30">
    <w:name w:val="heading 3"/>
    <w:basedOn w:val="a0"/>
    <w:next w:val="a0"/>
    <w:link w:val="31"/>
    <w:qFormat/>
    <w:rsid w:val="00796090"/>
    <w:pPr>
      <w:keepNext/>
      <w:spacing w:before="240" w:after="60" w:line="240" w:lineRule="auto"/>
      <w:outlineLvl w:val="2"/>
    </w:pPr>
    <w:rPr>
      <w:rFonts w:ascii="Arial" w:eastAsia="Times New Roman" w:hAnsi="Arial" w:cs="Arial"/>
      <w:b/>
      <w:bCs/>
      <w:sz w:val="26"/>
      <w:szCs w:val="26"/>
      <w:lang w:val="ru-RU" w:eastAsia="ru-RU"/>
    </w:rPr>
  </w:style>
  <w:style w:type="paragraph" w:styleId="40">
    <w:name w:val="heading 4"/>
    <w:basedOn w:val="a0"/>
    <w:next w:val="a0"/>
    <w:link w:val="41"/>
    <w:qFormat/>
    <w:rsid w:val="00796090"/>
    <w:pPr>
      <w:keepNext/>
      <w:spacing w:before="240" w:after="60" w:line="240" w:lineRule="auto"/>
      <w:outlineLvl w:val="3"/>
    </w:pPr>
    <w:rPr>
      <w:rFonts w:ascii="Times New Roman" w:eastAsia="Times New Roman" w:hAnsi="Times New Roman" w:cs="Times New Roman"/>
      <w:b/>
      <w:bCs/>
      <w:noProof/>
      <w:sz w:val="28"/>
      <w:szCs w:val="28"/>
      <w:lang w:val="uz-Cyrl-UZ" w:eastAsia="ru-RU"/>
    </w:rPr>
  </w:style>
  <w:style w:type="paragraph" w:styleId="5">
    <w:name w:val="heading 5"/>
    <w:basedOn w:val="a0"/>
    <w:next w:val="a0"/>
    <w:link w:val="50"/>
    <w:qFormat/>
    <w:rsid w:val="00796090"/>
    <w:pPr>
      <w:spacing w:before="240" w:after="60" w:line="240" w:lineRule="auto"/>
      <w:outlineLvl w:val="4"/>
    </w:pPr>
    <w:rPr>
      <w:rFonts w:ascii="Times New Roman" w:eastAsia="Times New Roman" w:hAnsi="Times New Roman" w:cs="Times New Roman"/>
      <w:b/>
      <w:bCs/>
      <w:i/>
      <w:iCs/>
      <w:sz w:val="26"/>
      <w:szCs w:val="26"/>
      <w:lang w:val="ru-RU" w:eastAsia="ru-RU"/>
    </w:rPr>
  </w:style>
  <w:style w:type="paragraph" w:styleId="6">
    <w:name w:val="heading 6"/>
    <w:basedOn w:val="a0"/>
    <w:next w:val="a0"/>
    <w:link w:val="60"/>
    <w:qFormat/>
    <w:rsid w:val="00796090"/>
    <w:pPr>
      <w:keepNext/>
      <w:widowControl w:val="0"/>
      <w:spacing w:after="0" w:line="240" w:lineRule="auto"/>
      <w:outlineLvl w:val="5"/>
    </w:pPr>
    <w:rPr>
      <w:rFonts w:ascii="Times New Roman" w:eastAsia="Times New Roman" w:hAnsi="Times New Roman" w:cs="Times New Roman"/>
      <w:sz w:val="24"/>
      <w:szCs w:val="20"/>
      <w:lang w:val="ru-RU" w:eastAsia="ru-RU"/>
    </w:rPr>
  </w:style>
  <w:style w:type="paragraph" w:styleId="7">
    <w:name w:val="heading 7"/>
    <w:basedOn w:val="a0"/>
    <w:next w:val="a0"/>
    <w:link w:val="70"/>
    <w:qFormat/>
    <w:rsid w:val="00796090"/>
    <w:pPr>
      <w:keepNext/>
      <w:spacing w:after="0" w:line="240" w:lineRule="auto"/>
      <w:jc w:val="center"/>
      <w:outlineLvl w:val="6"/>
    </w:pPr>
    <w:rPr>
      <w:rFonts w:ascii="Palatino Linotype" w:eastAsia="Times New Roman" w:hAnsi="Palatino Linotype" w:cs="Times New Roman"/>
      <w:b/>
      <w:sz w:val="28"/>
      <w:szCs w:val="20"/>
      <w:lang w:val="ru-RU" w:eastAsia="ru-RU"/>
    </w:rPr>
  </w:style>
  <w:style w:type="paragraph" w:styleId="8">
    <w:name w:val="heading 8"/>
    <w:basedOn w:val="a0"/>
    <w:next w:val="a0"/>
    <w:link w:val="80"/>
    <w:qFormat/>
    <w:rsid w:val="00796090"/>
    <w:pPr>
      <w:spacing w:before="240" w:after="60" w:line="240" w:lineRule="auto"/>
      <w:outlineLvl w:val="7"/>
    </w:pPr>
    <w:rPr>
      <w:rFonts w:ascii="Times New Roman" w:eastAsia="Times New Roman" w:hAnsi="Times New Roman" w:cs="Times New Roman"/>
      <w:i/>
      <w:iCs/>
      <w:sz w:val="24"/>
      <w:szCs w:val="24"/>
      <w:lang w:val="ru-RU" w:eastAsia="ru-RU"/>
    </w:rPr>
  </w:style>
  <w:style w:type="paragraph" w:styleId="9">
    <w:name w:val="heading 9"/>
    <w:basedOn w:val="a0"/>
    <w:next w:val="a0"/>
    <w:link w:val="90"/>
    <w:qFormat/>
    <w:rsid w:val="00796090"/>
    <w:pPr>
      <w:spacing w:before="240" w:after="60" w:line="240" w:lineRule="auto"/>
      <w:outlineLvl w:val="8"/>
    </w:pPr>
    <w:rPr>
      <w:rFonts w:ascii="Arial" w:eastAsia="Times New Roman" w:hAnsi="Arial" w:cs="Arial"/>
      <w:noProof/>
      <w:lang w:val="uz-Cyrl-UZ"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basedOn w:val="a0"/>
    <w:link w:val="a5"/>
    <w:uiPriority w:val="34"/>
    <w:qFormat/>
    <w:rsid w:val="00494CAE"/>
    <w:pPr>
      <w:ind w:left="720"/>
      <w:contextualSpacing/>
    </w:pPr>
    <w:rPr>
      <w:lang w:val="ru-RU"/>
    </w:rPr>
  </w:style>
  <w:style w:type="table" w:styleId="a6">
    <w:name w:val="Table Grid"/>
    <w:basedOn w:val="a2"/>
    <w:rsid w:val="00E000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No Spacing"/>
    <w:link w:val="a8"/>
    <w:uiPriority w:val="99"/>
    <w:qFormat/>
    <w:rsid w:val="00126CBC"/>
    <w:pPr>
      <w:spacing w:after="0" w:line="240" w:lineRule="auto"/>
    </w:pPr>
  </w:style>
  <w:style w:type="character" w:styleId="a9">
    <w:name w:val="Hyperlink"/>
    <w:basedOn w:val="a1"/>
    <w:uiPriority w:val="99"/>
    <w:unhideWhenUsed/>
    <w:rsid w:val="00126CBC"/>
    <w:rPr>
      <w:color w:val="0563C1" w:themeColor="hyperlink"/>
      <w:u w:val="single"/>
    </w:rPr>
  </w:style>
  <w:style w:type="character" w:customStyle="1" w:styleId="11">
    <w:name w:val="Неразрешенное упоминание1"/>
    <w:basedOn w:val="a1"/>
    <w:uiPriority w:val="99"/>
    <w:semiHidden/>
    <w:unhideWhenUsed/>
    <w:rsid w:val="00126CBC"/>
    <w:rPr>
      <w:color w:val="605E5C"/>
      <w:shd w:val="clear" w:color="auto" w:fill="E1DFDD"/>
    </w:rPr>
  </w:style>
  <w:style w:type="character" w:customStyle="1" w:styleId="10">
    <w:name w:val="Заголовок 1 Знак"/>
    <w:basedOn w:val="a1"/>
    <w:link w:val="1"/>
    <w:rsid w:val="00796090"/>
    <w:rPr>
      <w:rFonts w:ascii="Arial" w:eastAsia="Times New Roman" w:hAnsi="Arial" w:cs="Arial"/>
      <w:b/>
      <w:bCs/>
      <w:kern w:val="32"/>
      <w:sz w:val="32"/>
      <w:szCs w:val="32"/>
      <w:lang w:eastAsia="ru-RU"/>
    </w:rPr>
  </w:style>
  <w:style w:type="character" w:customStyle="1" w:styleId="22">
    <w:name w:val="Заголовок 2 Знак"/>
    <w:basedOn w:val="a1"/>
    <w:uiPriority w:val="99"/>
    <w:rsid w:val="00796090"/>
    <w:rPr>
      <w:rFonts w:asciiTheme="majorHAnsi" w:eastAsiaTheme="majorEastAsia" w:hAnsiTheme="majorHAnsi" w:cstheme="majorBidi"/>
      <w:b/>
      <w:bCs/>
      <w:color w:val="5B9BD5" w:themeColor="accent1"/>
      <w:sz w:val="26"/>
      <w:szCs w:val="26"/>
      <w:lang w:val="en-US"/>
    </w:rPr>
  </w:style>
  <w:style w:type="character" w:customStyle="1" w:styleId="31">
    <w:name w:val="Заголовок 3 Знак"/>
    <w:basedOn w:val="a1"/>
    <w:link w:val="30"/>
    <w:rsid w:val="00796090"/>
    <w:rPr>
      <w:rFonts w:ascii="Arial" w:eastAsia="Times New Roman" w:hAnsi="Arial" w:cs="Arial"/>
      <w:b/>
      <w:bCs/>
      <w:sz w:val="26"/>
      <w:szCs w:val="26"/>
      <w:lang w:eastAsia="ru-RU"/>
    </w:rPr>
  </w:style>
  <w:style w:type="character" w:customStyle="1" w:styleId="41">
    <w:name w:val="Заголовок 4 Знак"/>
    <w:basedOn w:val="a1"/>
    <w:link w:val="40"/>
    <w:rsid w:val="00796090"/>
    <w:rPr>
      <w:rFonts w:ascii="Times New Roman" w:eastAsia="Times New Roman" w:hAnsi="Times New Roman" w:cs="Times New Roman"/>
      <w:b/>
      <w:bCs/>
      <w:noProof/>
      <w:sz w:val="28"/>
      <w:szCs w:val="28"/>
      <w:lang w:val="uz-Cyrl-UZ" w:eastAsia="ru-RU"/>
    </w:rPr>
  </w:style>
  <w:style w:type="character" w:customStyle="1" w:styleId="50">
    <w:name w:val="Заголовок 5 Знак"/>
    <w:basedOn w:val="a1"/>
    <w:link w:val="5"/>
    <w:rsid w:val="00796090"/>
    <w:rPr>
      <w:rFonts w:ascii="Times New Roman" w:eastAsia="Times New Roman" w:hAnsi="Times New Roman" w:cs="Times New Roman"/>
      <w:b/>
      <w:bCs/>
      <w:i/>
      <w:iCs/>
      <w:sz w:val="26"/>
      <w:szCs w:val="26"/>
      <w:lang w:eastAsia="ru-RU"/>
    </w:rPr>
  </w:style>
  <w:style w:type="character" w:customStyle="1" w:styleId="60">
    <w:name w:val="Заголовок 6 Знак"/>
    <w:basedOn w:val="a1"/>
    <w:link w:val="6"/>
    <w:rsid w:val="00796090"/>
    <w:rPr>
      <w:rFonts w:ascii="Times New Roman" w:eastAsia="Times New Roman" w:hAnsi="Times New Roman" w:cs="Times New Roman"/>
      <w:sz w:val="24"/>
      <w:szCs w:val="20"/>
      <w:lang w:eastAsia="ru-RU"/>
    </w:rPr>
  </w:style>
  <w:style w:type="character" w:customStyle="1" w:styleId="70">
    <w:name w:val="Заголовок 7 Знак"/>
    <w:basedOn w:val="a1"/>
    <w:link w:val="7"/>
    <w:rsid w:val="00796090"/>
    <w:rPr>
      <w:rFonts w:ascii="Palatino Linotype" w:eastAsia="Times New Roman" w:hAnsi="Palatino Linotype" w:cs="Times New Roman"/>
      <w:b/>
      <w:sz w:val="28"/>
      <w:szCs w:val="20"/>
      <w:lang w:eastAsia="ru-RU"/>
    </w:rPr>
  </w:style>
  <w:style w:type="character" w:customStyle="1" w:styleId="80">
    <w:name w:val="Заголовок 8 Знак"/>
    <w:basedOn w:val="a1"/>
    <w:link w:val="8"/>
    <w:rsid w:val="00796090"/>
    <w:rPr>
      <w:rFonts w:ascii="Times New Roman" w:eastAsia="Times New Roman" w:hAnsi="Times New Roman" w:cs="Times New Roman"/>
      <w:i/>
      <w:iCs/>
      <w:sz w:val="24"/>
      <w:szCs w:val="24"/>
      <w:lang w:eastAsia="ru-RU"/>
    </w:rPr>
  </w:style>
  <w:style w:type="character" w:customStyle="1" w:styleId="90">
    <w:name w:val="Заголовок 9 Знак"/>
    <w:basedOn w:val="a1"/>
    <w:link w:val="9"/>
    <w:rsid w:val="00796090"/>
    <w:rPr>
      <w:rFonts w:ascii="Arial" w:eastAsia="Times New Roman" w:hAnsi="Arial" w:cs="Arial"/>
      <w:noProof/>
      <w:lang w:val="uz-Cyrl-UZ" w:eastAsia="ru-RU"/>
    </w:rPr>
  </w:style>
  <w:style w:type="paragraph" w:customStyle="1" w:styleId="aa">
    <w:name w:val="Знак Знак Знак Знак"/>
    <w:basedOn w:val="a0"/>
    <w:autoRedefine/>
    <w:rsid w:val="00796090"/>
    <w:pPr>
      <w:spacing w:line="240" w:lineRule="exact"/>
    </w:pPr>
    <w:rPr>
      <w:rFonts w:ascii="Times New Roman" w:eastAsia="Times New Roman" w:hAnsi="Times New Roman" w:cs="Times New Roman"/>
      <w:sz w:val="28"/>
      <w:szCs w:val="20"/>
    </w:rPr>
  </w:style>
  <w:style w:type="paragraph" w:styleId="ab">
    <w:name w:val="Body Text"/>
    <w:basedOn w:val="a0"/>
    <w:link w:val="ac"/>
    <w:uiPriority w:val="99"/>
    <w:rsid w:val="00796090"/>
    <w:pPr>
      <w:spacing w:after="0" w:line="360" w:lineRule="auto"/>
      <w:jc w:val="center"/>
    </w:pPr>
    <w:rPr>
      <w:rFonts w:ascii="BalticaUzbek" w:eastAsia="Times New Roman" w:hAnsi="BalticaUzbek" w:cs="Times New Roman"/>
      <w:bCs/>
      <w:sz w:val="32"/>
      <w:szCs w:val="32"/>
      <w:lang w:val="ru-RU" w:eastAsia="ru-RU"/>
    </w:rPr>
  </w:style>
  <w:style w:type="character" w:customStyle="1" w:styleId="ac">
    <w:name w:val="Основной текст Знак"/>
    <w:basedOn w:val="a1"/>
    <w:link w:val="ab"/>
    <w:rsid w:val="00796090"/>
    <w:rPr>
      <w:rFonts w:ascii="BalticaUzbek" w:eastAsia="Times New Roman" w:hAnsi="BalticaUzbek" w:cs="Times New Roman"/>
      <w:bCs/>
      <w:sz w:val="32"/>
      <w:szCs w:val="32"/>
      <w:lang w:eastAsia="ru-RU"/>
    </w:rPr>
  </w:style>
  <w:style w:type="paragraph" w:styleId="23">
    <w:name w:val="Body Text Indent 2"/>
    <w:basedOn w:val="a0"/>
    <w:link w:val="24"/>
    <w:uiPriority w:val="99"/>
    <w:rsid w:val="00796090"/>
    <w:pPr>
      <w:spacing w:after="120" w:line="480" w:lineRule="auto"/>
      <w:ind w:left="283"/>
    </w:pPr>
    <w:rPr>
      <w:rFonts w:ascii="Times New Roman" w:eastAsia="Times New Roman" w:hAnsi="Times New Roman" w:cs="Times New Roman"/>
      <w:sz w:val="28"/>
      <w:szCs w:val="28"/>
      <w:lang w:val="ru-RU" w:eastAsia="ru-RU"/>
    </w:rPr>
  </w:style>
  <w:style w:type="character" w:customStyle="1" w:styleId="24">
    <w:name w:val="Основной текст с отступом 2 Знак"/>
    <w:basedOn w:val="a1"/>
    <w:link w:val="23"/>
    <w:uiPriority w:val="99"/>
    <w:rsid w:val="00796090"/>
    <w:rPr>
      <w:rFonts w:ascii="Times New Roman" w:eastAsia="Times New Roman" w:hAnsi="Times New Roman" w:cs="Times New Roman"/>
      <w:sz w:val="28"/>
      <w:szCs w:val="28"/>
      <w:lang w:eastAsia="ru-RU"/>
    </w:rPr>
  </w:style>
  <w:style w:type="paragraph" w:styleId="ad">
    <w:name w:val="footer"/>
    <w:basedOn w:val="a0"/>
    <w:link w:val="ae"/>
    <w:uiPriority w:val="99"/>
    <w:rsid w:val="00796090"/>
    <w:pPr>
      <w:tabs>
        <w:tab w:val="center" w:pos="4677"/>
        <w:tab w:val="right" w:pos="9355"/>
      </w:tabs>
      <w:spacing w:after="0" w:line="240" w:lineRule="auto"/>
    </w:pPr>
    <w:rPr>
      <w:rFonts w:ascii="BalticaUzbek" w:eastAsia="Times New Roman" w:hAnsi="BalticaUzbek" w:cs="Times New Roman"/>
      <w:b/>
      <w:sz w:val="32"/>
      <w:szCs w:val="32"/>
      <w:lang w:val="ru-RU" w:eastAsia="ru-RU"/>
    </w:rPr>
  </w:style>
  <w:style w:type="character" w:customStyle="1" w:styleId="ae">
    <w:name w:val="Нижний колонтитул Знак"/>
    <w:basedOn w:val="a1"/>
    <w:link w:val="ad"/>
    <w:uiPriority w:val="99"/>
    <w:rsid w:val="00796090"/>
    <w:rPr>
      <w:rFonts w:ascii="BalticaUzbek" w:eastAsia="Times New Roman" w:hAnsi="BalticaUzbek" w:cs="Times New Roman"/>
      <w:b/>
      <w:sz w:val="32"/>
      <w:szCs w:val="32"/>
      <w:lang w:eastAsia="ru-RU"/>
    </w:rPr>
  </w:style>
  <w:style w:type="paragraph" w:styleId="12">
    <w:name w:val="toc 1"/>
    <w:basedOn w:val="a0"/>
    <w:next w:val="a0"/>
    <w:autoRedefine/>
    <w:uiPriority w:val="39"/>
    <w:rsid w:val="00796090"/>
    <w:pPr>
      <w:tabs>
        <w:tab w:val="left" w:pos="284"/>
        <w:tab w:val="right" w:leader="dot" w:pos="9627"/>
      </w:tabs>
      <w:spacing w:after="0" w:line="240" w:lineRule="auto"/>
      <w:ind w:right="-286"/>
      <w:jc w:val="center"/>
    </w:pPr>
    <w:rPr>
      <w:rFonts w:ascii="Times New Roman" w:eastAsia="Times New Roman" w:hAnsi="Times New Roman" w:cs="Times New Roman"/>
      <w:b/>
      <w:sz w:val="28"/>
      <w:szCs w:val="28"/>
      <w:lang w:val="ru-RU" w:eastAsia="ru-RU"/>
    </w:rPr>
  </w:style>
  <w:style w:type="paragraph" w:styleId="25">
    <w:name w:val="toc 2"/>
    <w:basedOn w:val="a0"/>
    <w:next w:val="a0"/>
    <w:autoRedefine/>
    <w:uiPriority w:val="39"/>
    <w:rsid w:val="00796090"/>
    <w:pPr>
      <w:tabs>
        <w:tab w:val="right" w:leader="dot" w:pos="9627"/>
      </w:tabs>
      <w:spacing w:after="0" w:line="240" w:lineRule="auto"/>
      <w:ind w:left="280"/>
      <w:jc w:val="both"/>
    </w:pPr>
    <w:rPr>
      <w:rFonts w:ascii="Times New Roman" w:eastAsia="Times New Roman" w:hAnsi="Times New Roman" w:cs="Times New Roman"/>
      <w:sz w:val="28"/>
      <w:szCs w:val="28"/>
      <w:lang w:val="ru-RU" w:eastAsia="ru-RU"/>
    </w:rPr>
  </w:style>
  <w:style w:type="paragraph" w:customStyle="1" w:styleId="af">
    <w:name w:val="Знак"/>
    <w:basedOn w:val="a0"/>
    <w:rsid w:val="00796090"/>
    <w:pPr>
      <w:spacing w:line="240" w:lineRule="exact"/>
    </w:pPr>
    <w:rPr>
      <w:rFonts w:ascii="Verdana" w:eastAsia="Times New Roman" w:hAnsi="Verdana" w:cs="Verdana"/>
      <w:sz w:val="20"/>
      <w:szCs w:val="20"/>
    </w:rPr>
  </w:style>
  <w:style w:type="paragraph" w:styleId="af0">
    <w:name w:val="Normal (Web)"/>
    <w:basedOn w:val="a0"/>
    <w:uiPriority w:val="99"/>
    <w:rsid w:val="00796090"/>
    <w:pPr>
      <w:spacing w:before="100" w:beforeAutospacing="1" w:after="100" w:afterAutospacing="1" w:line="240" w:lineRule="auto"/>
    </w:pPr>
    <w:rPr>
      <w:rFonts w:ascii="Times New Roman" w:eastAsia="Times New Roman" w:hAnsi="Times New Roman" w:cs="Times New Roman"/>
      <w:sz w:val="24"/>
      <w:szCs w:val="24"/>
      <w:lang w:val="uz-Cyrl-UZ" w:eastAsia="ru-RU"/>
    </w:rPr>
  </w:style>
  <w:style w:type="paragraph" w:customStyle="1" w:styleId="13">
    <w:name w:val="Знак1"/>
    <w:basedOn w:val="a0"/>
    <w:rsid w:val="00796090"/>
    <w:pPr>
      <w:spacing w:line="240" w:lineRule="exact"/>
    </w:pPr>
    <w:rPr>
      <w:rFonts w:ascii="Verdana" w:eastAsia="Times New Roman" w:hAnsi="Verdana" w:cs="Verdana"/>
      <w:sz w:val="20"/>
      <w:szCs w:val="20"/>
    </w:rPr>
  </w:style>
  <w:style w:type="paragraph" w:styleId="af1">
    <w:name w:val="footnote text"/>
    <w:aliases w:val="single space,FOOTNOTES,fn,список,-++ Знак,-++,Текст сноски Знак1,Текст сноски Знак Знак Знак1,Текст сноски Знак Знак Знак Знак Знак Знак Знак1,Текст сноски Знак Знак Знак Знак Знак Знак Знак Знак Знак Знак,Стиль текста сноск"/>
    <w:basedOn w:val="a0"/>
    <w:link w:val="af2"/>
    <w:rsid w:val="00796090"/>
    <w:pPr>
      <w:spacing w:after="0" w:line="240" w:lineRule="auto"/>
    </w:pPr>
    <w:rPr>
      <w:rFonts w:ascii="Times New Roman" w:eastAsia="Times New Roman" w:hAnsi="Times New Roman" w:cs="Times New Roman"/>
      <w:noProof/>
      <w:sz w:val="20"/>
      <w:szCs w:val="20"/>
      <w:lang w:val="ru-RU" w:eastAsia="ru-RU"/>
    </w:rPr>
  </w:style>
  <w:style w:type="character" w:customStyle="1" w:styleId="af2">
    <w:name w:val="Текст сноски Знак"/>
    <w:aliases w:val="single space Знак,FOOTNOTES Знак,fn Знак,список Знак,-++ Знак Знак,-++ Знак1,Текст сноски Знак1 Знак,Текст сноски Знак Знак Знак1 Знак,Текст сноски Знак Знак Знак Знак Знак Знак Знак1 Знак,Стиль текста сноск Знак"/>
    <w:basedOn w:val="a1"/>
    <w:link w:val="af1"/>
    <w:uiPriority w:val="99"/>
    <w:rsid w:val="00796090"/>
    <w:rPr>
      <w:rFonts w:ascii="Times New Roman" w:eastAsia="Times New Roman" w:hAnsi="Times New Roman" w:cs="Times New Roman"/>
      <w:noProof/>
      <w:sz w:val="20"/>
      <w:szCs w:val="20"/>
      <w:lang w:eastAsia="ru-RU"/>
    </w:rPr>
  </w:style>
  <w:style w:type="character" w:styleId="af3">
    <w:name w:val="footnote reference"/>
    <w:aliases w:val="ftref,16 Point,Superscript 6 Point"/>
    <w:uiPriority w:val="99"/>
    <w:rsid w:val="00796090"/>
    <w:rPr>
      <w:vertAlign w:val="superscript"/>
    </w:rPr>
  </w:style>
  <w:style w:type="paragraph" w:styleId="af4">
    <w:name w:val="header"/>
    <w:basedOn w:val="a0"/>
    <w:link w:val="af5"/>
    <w:uiPriority w:val="99"/>
    <w:rsid w:val="00796090"/>
    <w:pPr>
      <w:tabs>
        <w:tab w:val="center" w:pos="4677"/>
        <w:tab w:val="right" w:pos="9355"/>
      </w:tabs>
      <w:spacing w:after="0" w:line="240" w:lineRule="auto"/>
    </w:pPr>
    <w:rPr>
      <w:rFonts w:ascii="Times New Roman" w:eastAsia="Times New Roman" w:hAnsi="Times New Roman" w:cs="Times New Roman"/>
      <w:noProof/>
      <w:sz w:val="24"/>
      <w:szCs w:val="24"/>
      <w:lang w:val="uz-Cyrl-UZ" w:eastAsia="ru-RU"/>
    </w:rPr>
  </w:style>
  <w:style w:type="character" w:customStyle="1" w:styleId="af5">
    <w:name w:val="Верхний колонтитул Знак"/>
    <w:basedOn w:val="a1"/>
    <w:link w:val="af4"/>
    <w:uiPriority w:val="99"/>
    <w:rsid w:val="00796090"/>
    <w:rPr>
      <w:rFonts w:ascii="Times New Roman" w:eastAsia="Times New Roman" w:hAnsi="Times New Roman" w:cs="Times New Roman"/>
      <w:noProof/>
      <w:sz w:val="24"/>
      <w:szCs w:val="24"/>
      <w:lang w:val="uz-Cyrl-UZ" w:eastAsia="ru-RU"/>
    </w:rPr>
  </w:style>
  <w:style w:type="character" w:styleId="af6">
    <w:name w:val="page number"/>
    <w:basedOn w:val="a1"/>
    <w:uiPriority w:val="99"/>
    <w:rsid w:val="00796090"/>
  </w:style>
  <w:style w:type="paragraph" w:styleId="af7">
    <w:name w:val="Body Text Indent"/>
    <w:aliases w:val="текст,Основной текст 1"/>
    <w:basedOn w:val="a0"/>
    <w:link w:val="af8"/>
    <w:uiPriority w:val="99"/>
    <w:rsid w:val="00796090"/>
    <w:pPr>
      <w:spacing w:after="120" w:line="240" w:lineRule="auto"/>
      <w:ind w:left="283"/>
    </w:pPr>
    <w:rPr>
      <w:rFonts w:ascii="Times New Roman" w:eastAsia="Times New Roman" w:hAnsi="Times New Roman" w:cs="Times New Roman"/>
      <w:noProof/>
      <w:sz w:val="24"/>
      <w:szCs w:val="24"/>
      <w:lang w:val="uz-Cyrl-UZ" w:eastAsia="ru-RU"/>
    </w:rPr>
  </w:style>
  <w:style w:type="character" w:customStyle="1" w:styleId="af8">
    <w:name w:val="Основной текст с отступом Знак"/>
    <w:aliases w:val="текст Знак1,Основной текст 1 Знак"/>
    <w:basedOn w:val="a1"/>
    <w:link w:val="af7"/>
    <w:uiPriority w:val="99"/>
    <w:rsid w:val="00796090"/>
    <w:rPr>
      <w:rFonts w:ascii="Times New Roman" w:eastAsia="Times New Roman" w:hAnsi="Times New Roman" w:cs="Times New Roman"/>
      <w:noProof/>
      <w:sz w:val="24"/>
      <w:szCs w:val="24"/>
      <w:lang w:val="uz-Cyrl-UZ" w:eastAsia="ru-RU"/>
    </w:rPr>
  </w:style>
  <w:style w:type="paragraph" w:customStyle="1" w:styleId="BodyText25">
    <w:name w:val="Body Text 25"/>
    <w:basedOn w:val="a0"/>
    <w:rsid w:val="00796090"/>
    <w:pPr>
      <w:autoSpaceDE w:val="0"/>
      <w:autoSpaceDN w:val="0"/>
      <w:spacing w:after="0" w:line="240" w:lineRule="auto"/>
      <w:jc w:val="both"/>
    </w:pPr>
    <w:rPr>
      <w:rFonts w:ascii="LinePrinter" w:eastAsia="Times New Roman" w:hAnsi="LinePrinter" w:cs="Palatino Linotype"/>
      <w:noProof/>
      <w:sz w:val="28"/>
      <w:szCs w:val="28"/>
      <w:lang w:val="ru-RU" w:eastAsia="ru-RU"/>
    </w:rPr>
  </w:style>
  <w:style w:type="paragraph" w:styleId="26">
    <w:name w:val="Body Text 2"/>
    <w:basedOn w:val="a0"/>
    <w:link w:val="27"/>
    <w:rsid w:val="00796090"/>
    <w:pPr>
      <w:spacing w:after="120" w:line="480" w:lineRule="auto"/>
    </w:pPr>
    <w:rPr>
      <w:rFonts w:ascii="Times New Roman" w:eastAsia="Times New Roman" w:hAnsi="Times New Roman" w:cs="Times New Roman"/>
      <w:noProof/>
      <w:sz w:val="24"/>
      <w:szCs w:val="24"/>
      <w:lang w:val="uz-Cyrl-UZ" w:eastAsia="ru-RU"/>
    </w:rPr>
  </w:style>
  <w:style w:type="character" w:customStyle="1" w:styleId="27">
    <w:name w:val="Основной текст 2 Знак"/>
    <w:basedOn w:val="a1"/>
    <w:link w:val="26"/>
    <w:rsid w:val="00796090"/>
    <w:rPr>
      <w:rFonts w:ascii="Times New Roman" w:eastAsia="Times New Roman" w:hAnsi="Times New Roman" w:cs="Times New Roman"/>
      <w:noProof/>
      <w:sz w:val="24"/>
      <w:szCs w:val="24"/>
      <w:lang w:val="uz-Cyrl-UZ" w:eastAsia="ru-RU"/>
    </w:rPr>
  </w:style>
  <w:style w:type="paragraph" w:styleId="32">
    <w:name w:val="Body Text 3"/>
    <w:basedOn w:val="a0"/>
    <w:link w:val="33"/>
    <w:rsid w:val="00796090"/>
    <w:pPr>
      <w:spacing w:after="120" w:line="240" w:lineRule="auto"/>
    </w:pPr>
    <w:rPr>
      <w:rFonts w:ascii="Times New Roman" w:eastAsia="Times New Roman" w:hAnsi="Times New Roman" w:cs="Times New Roman"/>
      <w:noProof/>
      <w:sz w:val="16"/>
      <w:szCs w:val="16"/>
      <w:lang w:val="uz-Cyrl-UZ" w:eastAsia="ru-RU"/>
    </w:rPr>
  </w:style>
  <w:style w:type="character" w:customStyle="1" w:styleId="33">
    <w:name w:val="Основной текст 3 Знак"/>
    <w:basedOn w:val="a1"/>
    <w:link w:val="32"/>
    <w:rsid w:val="00796090"/>
    <w:rPr>
      <w:rFonts w:ascii="Times New Roman" w:eastAsia="Times New Roman" w:hAnsi="Times New Roman" w:cs="Times New Roman"/>
      <w:noProof/>
      <w:sz w:val="16"/>
      <w:szCs w:val="16"/>
      <w:lang w:val="uz-Cyrl-UZ" w:eastAsia="ru-RU"/>
    </w:rPr>
  </w:style>
  <w:style w:type="paragraph" w:customStyle="1" w:styleId="28">
    <w:name w:val="заголовок 2"/>
    <w:basedOn w:val="a0"/>
    <w:next w:val="a0"/>
    <w:rsid w:val="00796090"/>
    <w:pPr>
      <w:keepNext/>
      <w:autoSpaceDE w:val="0"/>
      <w:autoSpaceDN w:val="0"/>
      <w:spacing w:after="0" w:line="240" w:lineRule="auto"/>
      <w:jc w:val="center"/>
    </w:pPr>
    <w:rPr>
      <w:rFonts w:ascii="LinePrinter" w:eastAsia="Times New Roman" w:hAnsi="LinePrinter" w:cs="Palatino Linotype"/>
      <w:noProof/>
      <w:sz w:val="28"/>
      <w:szCs w:val="28"/>
      <w:lang w:val="uz-Cyrl-UZ" w:eastAsia="ru-RU"/>
    </w:rPr>
  </w:style>
  <w:style w:type="paragraph" w:customStyle="1" w:styleId="51">
    <w:name w:val="заголовок 5"/>
    <w:basedOn w:val="a0"/>
    <w:next w:val="a0"/>
    <w:rsid w:val="00796090"/>
    <w:pPr>
      <w:keepNext/>
      <w:autoSpaceDE w:val="0"/>
      <w:autoSpaceDN w:val="0"/>
      <w:spacing w:after="0" w:line="240" w:lineRule="auto"/>
      <w:jc w:val="center"/>
    </w:pPr>
    <w:rPr>
      <w:rFonts w:ascii="LinePrinter" w:eastAsia="Times New Roman" w:hAnsi="LinePrinter" w:cs="Times New Roman"/>
      <w:b/>
      <w:bCs/>
      <w:sz w:val="28"/>
      <w:szCs w:val="28"/>
      <w:lang w:val="ru-RU" w:eastAsia="ru-RU"/>
    </w:rPr>
  </w:style>
  <w:style w:type="paragraph" w:customStyle="1" w:styleId="xl31">
    <w:name w:val="xl31"/>
    <w:basedOn w:val="a0"/>
    <w:rsid w:val="00796090"/>
    <w:pPr>
      <w:pBdr>
        <w:left w:val="single" w:sz="4" w:space="0" w:color="auto"/>
        <w:bottom w:val="single" w:sz="4" w:space="0" w:color="auto"/>
      </w:pBdr>
      <w:spacing w:before="100" w:beforeAutospacing="1" w:after="100" w:afterAutospacing="1" w:line="240" w:lineRule="auto"/>
      <w:jc w:val="center"/>
      <w:textAlignment w:val="top"/>
    </w:pPr>
    <w:rPr>
      <w:rFonts w:ascii="Times New Roman" w:eastAsia="Arial Unicode MS" w:hAnsi="Times New Roman" w:cs="Times New Roman"/>
      <w:noProof/>
      <w:sz w:val="24"/>
      <w:szCs w:val="24"/>
      <w:lang w:val="ru-RU" w:eastAsia="ru-RU"/>
    </w:rPr>
  </w:style>
  <w:style w:type="paragraph" w:customStyle="1" w:styleId="61">
    <w:name w:val="заголовок 6"/>
    <w:basedOn w:val="a0"/>
    <w:next w:val="a0"/>
    <w:rsid w:val="00796090"/>
    <w:pPr>
      <w:keepNext/>
      <w:autoSpaceDE w:val="0"/>
      <w:autoSpaceDN w:val="0"/>
      <w:spacing w:after="0" w:line="240" w:lineRule="auto"/>
      <w:jc w:val="center"/>
    </w:pPr>
    <w:rPr>
      <w:rFonts w:ascii="LinePrinter" w:eastAsia="Times New Roman" w:hAnsi="LinePrinter" w:cs="Times New Roman"/>
      <w:b/>
      <w:bCs/>
      <w:spacing w:val="40"/>
      <w:sz w:val="24"/>
      <w:szCs w:val="24"/>
      <w:lang w:val="ru-RU" w:eastAsia="ru-RU"/>
    </w:rPr>
  </w:style>
  <w:style w:type="paragraph" w:styleId="34">
    <w:name w:val="Body Text Indent 3"/>
    <w:basedOn w:val="a0"/>
    <w:link w:val="35"/>
    <w:rsid w:val="00796090"/>
    <w:pPr>
      <w:widowControl w:val="0"/>
      <w:autoSpaceDE w:val="0"/>
      <w:autoSpaceDN w:val="0"/>
      <w:adjustRightInd w:val="0"/>
      <w:spacing w:after="0" w:line="360" w:lineRule="auto"/>
      <w:ind w:firstLine="709"/>
      <w:jc w:val="both"/>
    </w:pPr>
    <w:rPr>
      <w:rFonts w:ascii="PANDA Times UZ" w:eastAsia="Times New Roman" w:hAnsi="PANDA Times UZ" w:cs="Arial"/>
      <w:noProof/>
      <w:sz w:val="28"/>
      <w:szCs w:val="28"/>
      <w:lang w:val="uz-Cyrl-UZ" w:eastAsia="ru-RU"/>
    </w:rPr>
  </w:style>
  <w:style w:type="character" w:customStyle="1" w:styleId="35">
    <w:name w:val="Основной текст с отступом 3 Знак"/>
    <w:basedOn w:val="a1"/>
    <w:link w:val="34"/>
    <w:rsid w:val="00796090"/>
    <w:rPr>
      <w:rFonts w:ascii="PANDA Times UZ" w:eastAsia="Times New Roman" w:hAnsi="PANDA Times UZ" w:cs="Arial"/>
      <w:noProof/>
      <w:sz w:val="28"/>
      <w:szCs w:val="28"/>
      <w:lang w:val="uz-Cyrl-UZ" w:eastAsia="ru-RU"/>
    </w:rPr>
  </w:style>
  <w:style w:type="paragraph" w:customStyle="1" w:styleId="210">
    <w:name w:val="Основной текст 21"/>
    <w:basedOn w:val="a0"/>
    <w:rsid w:val="00796090"/>
    <w:pPr>
      <w:spacing w:after="0" w:line="240" w:lineRule="auto"/>
      <w:ind w:hanging="709"/>
      <w:jc w:val="both"/>
    </w:pPr>
    <w:rPr>
      <w:rFonts w:ascii="Times New Roman" w:eastAsia="Times New Roman" w:hAnsi="Times New Roman" w:cs="Times New Roman"/>
      <w:sz w:val="24"/>
      <w:szCs w:val="20"/>
      <w:lang w:val="ru-RU" w:eastAsia="ru-RU"/>
    </w:rPr>
  </w:style>
  <w:style w:type="paragraph" w:styleId="af9">
    <w:name w:val="Balloon Text"/>
    <w:basedOn w:val="a0"/>
    <w:link w:val="afa"/>
    <w:uiPriority w:val="99"/>
    <w:rsid w:val="00796090"/>
    <w:pPr>
      <w:spacing w:after="0" w:line="240" w:lineRule="auto"/>
    </w:pPr>
    <w:rPr>
      <w:rFonts w:ascii="Tahoma" w:eastAsia="Times New Roman" w:hAnsi="Tahoma" w:cs="Tahoma"/>
      <w:noProof/>
      <w:sz w:val="16"/>
      <w:szCs w:val="16"/>
      <w:lang w:val="uz-Cyrl-UZ" w:eastAsia="ru-RU"/>
    </w:rPr>
  </w:style>
  <w:style w:type="character" w:customStyle="1" w:styleId="afa">
    <w:name w:val="Текст выноски Знак"/>
    <w:basedOn w:val="a1"/>
    <w:link w:val="af9"/>
    <w:uiPriority w:val="99"/>
    <w:rsid w:val="00796090"/>
    <w:rPr>
      <w:rFonts w:ascii="Tahoma" w:eastAsia="Times New Roman" w:hAnsi="Tahoma" w:cs="Tahoma"/>
      <w:noProof/>
      <w:sz w:val="16"/>
      <w:szCs w:val="16"/>
      <w:lang w:val="uz-Cyrl-UZ" w:eastAsia="ru-RU"/>
    </w:rPr>
  </w:style>
  <w:style w:type="character" w:styleId="afb">
    <w:name w:val="Emphasis"/>
    <w:qFormat/>
    <w:rsid w:val="00796090"/>
    <w:rPr>
      <w:i/>
      <w:iCs/>
    </w:rPr>
  </w:style>
  <w:style w:type="character" w:styleId="afc">
    <w:name w:val="Strong"/>
    <w:uiPriority w:val="22"/>
    <w:qFormat/>
    <w:rsid w:val="00796090"/>
    <w:rPr>
      <w:b/>
      <w:bCs/>
    </w:rPr>
  </w:style>
  <w:style w:type="character" w:customStyle="1" w:styleId="Exact">
    <w:name w:val="Подпись к картинке Exact"/>
    <w:link w:val="afd"/>
    <w:rsid w:val="00796090"/>
    <w:rPr>
      <w:spacing w:val="-2"/>
      <w:sz w:val="9"/>
      <w:szCs w:val="9"/>
      <w:shd w:val="clear" w:color="auto" w:fill="FFFFFF"/>
    </w:rPr>
  </w:style>
  <w:style w:type="character" w:customStyle="1" w:styleId="29">
    <w:name w:val="Основной текст (2)_"/>
    <w:link w:val="2a"/>
    <w:rsid w:val="00796090"/>
    <w:rPr>
      <w:rFonts w:ascii="Calibri" w:hAnsi="Calibri"/>
      <w:shd w:val="clear" w:color="auto" w:fill="FFFFFF"/>
    </w:rPr>
  </w:style>
  <w:style w:type="character" w:customStyle="1" w:styleId="TimesNewRoman">
    <w:name w:val="Основной текст + Times New Roman"/>
    <w:aliases w:val="Курсив,Основной текст + 9 pt47,Полужирный81,Основной текст + 11 pt"/>
    <w:uiPriority w:val="99"/>
    <w:rsid w:val="00796090"/>
    <w:rPr>
      <w:rFonts w:ascii="Times New Roman" w:hAnsi="Times New Roman" w:cs="Times New Roman"/>
      <w:bCs/>
      <w:i/>
      <w:iCs/>
      <w:sz w:val="32"/>
      <w:szCs w:val="32"/>
      <w:lang w:val="ru-RU" w:eastAsia="ru-RU" w:bidi="ar-SA"/>
    </w:rPr>
  </w:style>
  <w:style w:type="character" w:customStyle="1" w:styleId="2b">
    <w:name w:val="Подпись к картинке (2)_"/>
    <w:link w:val="2c"/>
    <w:uiPriority w:val="99"/>
    <w:rsid w:val="00796090"/>
    <w:rPr>
      <w:sz w:val="13"/>
      <w:szCs w:val="13"/>
      <w:shd w:val="clear" w:color="auto" w:fill="FFFFFF"/>
    </w:rPr>
  </w:style>
  <w:style w:type="character" w:customStyle="1" w:styleId="2TrebuchetMS">
    <w:name w:val="Подпись к картинке (2) + Trebuchet MS"/>
    <w:aliases w:val="Полужирный,Курсив10"/>
    <w:rsid w:val="00796090"/>
    <w:rPr>
      <w:rFonts w:ascii="Trebuchet MS" w:hAnsi="Trebuchet MS" w:cs="Trebuchet MS"/>
      <w:b/>
      <w:bCs/>
      <w:i/>
      <w:iCs/>
      <w:noProof/>
      <w:sz w:val="13"/>
      <w:szCs w:val="13"/>
      <w:lang w:bidi="ar-SA"/>
    </w:rPr>
  </w:style>
  <w:style w:type="character" w:customStyle="1" w:styleId="36">
    <w:name w:val="Основной текст (3)_"/>
    <w:link w:val="37"/>
    <w:uiPriority w:val="99"/>
    <w:rsid w:val="00796090"/>
    <w:rPr>
      <w:rFonts w:ascii="Arial" w:hAnsi="Arial"/>
      <w:sz w:val="16"/>
      <w:szCs w:val="16"/>
      <w:shd w:val="clear" w:color="auto" w:fill="FFFFFF"/>
    </w:rPr>
  </w:style>
  <w:style w:type="character" w:customStyle="1" w:styleId="14">
    <w:name w:val="Заголовок №1_"/>
    <w:link w:val="15"/>
    <w:rsid w:val="00796090"/>
    <w:rPr>
      <w:rFonts w:ascii="Calibri" w:hAnsi="Calibri"/>
      <w:shd w:val="clear" w:color="auto" w:fill="FFFFFF"/>
    </w:rPr>
  </w:style>
  <w:style w:type="character" w:customStyle="1" w:styleId="1TimesNewRoman">
    <w:name w:val="Заголовок №1 + Times New Roman"/>
    <w:aliases w:val="Курсив9"/>
    <w:rsid w:val="00796090"/>
    <w:rPr>
      <w:rFonts w:ascii="Times New Roman" w:hAnsi="Times New Roman" w:cs="Times New Roman"/>
      <w:i/>
      <w:iCs/>
      <w:noProof/>
      <w:lang w:bidi="ar-SA"/>
    </w:rPr>
  </w:style>
  <w:style w:type="character" w:customStyle="1" w:styleId="TimesNewRoman4">
    <w:name w:val="Основной текст + Times New Roman4"/>
    <w:aliases w:val="6 pt,Полужирный3,Малые прописные,Основной текст (2) + Georgia,Интервал 0 pt2,Основной текст (4) + 7,5 pt9,Основной текст + Не полужирный2,Курсив4,Основной текст + 6,5 pt83,Основной текст (4) + 10,Заголовок №2 + 9 pt,6"/>
    <w:uiPriority w:val="99"/>
    <w:rsid w:val="00796090"/>
    <w:rPr>
      <w:rFonts w:ascii="Times New Roman" w:hAnsi="Times New Roman" w:cs="Times New Roman"/>
      <w:b/>
      <w:bCs w:val="0"/>
      <w:smallCaps/>
      <w:sz w:val="12"/>
      <w:szCs w:val="12"/>
      <w:lang w:val="en-US" w:eastAsia="en-US" w:bidi="ar-SA"/>
    </w:rPr>
  </w:style>
  <w:style w:type="character" w:customStyle="1" w:styleId="Arial">
    <w:name w:val="Основной текст + Arial"/>
    <w:aliases w:val="8,5 pt,5 pt60,Интервал 0 pt92"/>
    <w:rsid w:val="00796090"/>
    <w:rPr>
      <w:rFonts w:ascii="Arial" w:hAnsi="Arial" w:cs="Arial"/>
      <w:bCs/>
      <w:sz w:val="17"/>
      <w:szCs w:val="17"/>
      <w:lang w:val="ru-RU" w:eastAsia="ru-RU" w:bidi="ar-SA"/>
    </w:rPr>
  </w:style>
  <w:style w:type="character" w:customStyle="1" w:styleId="5Exact">
    <w:name w:val="Основной текст (5) Exact"/>
    <w:link w:val="52"/>
    <w:rsid w:val="00796090"/>
    <w:rPr>
      <w:b/>
      <w:bCs/>
      <w:sz w:val="11"/>
      <w:szCs w:val="11"/>
      <w:shd w:val="clear" w:color="auto" w:fill="FFFFFF"/>
    </w:rPr>
  </w:style>
  <w:style w:type="character" w:customStyle="1" w:styleId="Exact0">
    <w:name w:val="Основной текст Exact"/>
    <w:rsid w:val="00796090"/>
    <w:rPr>
      <w:rFonts w:ascii="Calibri" w:hAnsi="Calibri" w:cs="Calibri"/>
      <w:spacing w:val="-5"/>
      <w:sz w:val="19"/>
      <w:szCs w:val="19"/>
      <w:u w:val="none"/>
    </w:rPr>
  </w:style>
  <w:style w:type="character" w:customStyle="1" w:styleId="56pt">
    <w:name w:val="Основной текст (5) + 6 pt"/>
    <w:aliases w:val="Не полужирный Exact"/>
    <w:rsid w:val="00796090"/>
    <w:rPr>
      <w:b/>
      <w:bCs/>
      <w:sz w:val="12"/>
      <w:szCs w:val="12"/>
      <w:lang w:bidi="ar-SA"/>
    </w:rPr>
  </w:style>
  <w:style w:type="paragraph" w:customStyle="1" w:styleId="afd">
    <w:name w:val="Подпись к картинке"/>
    <w:basedOn w:val="a0"/>
    <w:link w:val="Exact"/>
    <w:uiPriority w:val="99"/>
    <w:rsid w:val="00796090"/>
    <w:pPr>
      <w:widowControl w:val="0"/>
      <w:shd w:val="clear" w:color="auto" w:fill="FFFFFF"/>
      <w:spacing w:after="0" w:line="120" w:lineRule="exact"/>
      <w:jc w:val="right"/>
    </w:pPr>
    <w:rPr>
      <w:spacing w:val="-2"/>
      <w:sz w:val="9"/>
      <w:szCs w:val="9"/>
      <w:lang w:val="ru-RU"/>
    </w:rPr>
  </w:style>
  <w:style w:type="paragraph" w:customStyle="1" w:styleId="2a">
    <w:name w:val="Основной текст (2)"/>
    <w:basedOn w:val="a0"/>
    <w:link w:val="29"/>
    <w:rsid w:val="00796090"/>
    <w:pPr>
      <w:widowControl w:val="0"/>
      <w:shd w:val="clear" w:color="auto" w:fill="FFFFFF"/>
      <w:spacing w:after="0" w:line="240" w:lineRule="exact"/>
      <w:jc w:val="both"/>
    </w:pPr>
    <w:rPr>
      <w:rFonts w:ascii="Calibri" w:hAnsi="Calibri"/>
      <w:lang w:val="ru-RU"/>
    </w:rPr>
  </w:style>
  <w:style w:type="paragraph" w:customStyle="1" w:styleId="2c">
    <w:name w:val="Подпись к картинке (2)"/>
    <w:basedOn w:val="a0"/>
    <w:link w:val="2b"/>
    <w:uiPriority w:val="99"/>
    <w:rsid w:val="00796090"/>
    <w:pPr>
      <w:widowControl w:val="0"/>
      <w:shd w:val="clear" w:color="auto" w:fill="FFFFFF"/>
      <w:spacing w:after="0" w:line="240" w:lineRule="atLeast"/>
    </w:pPr>
    <w:rPr>
      <w:sz w:val="13"/>
      <w:szCs w:val="13"/>
      <w:lang w:val="ru-RU"/>
    </w:rPr>
  </w:style>
  <w:style w:type="paragraph" w:customStyle="1" w:styleId="37">
    <w:name w:val="Основной текст (3)"/>
    <w:basedOn w:val="a0"/>
    <w:link w:val="36"/>
    <w:uiPriority w:val="99"/>
    <w:rsid w:val="00796090"/>
    <w:pPr>
      <w:widowControl w:val="0"/>
      <w:shd w:val="clear" w:color="auto" w:fill="FFFFFF"/>
      <w:spacing w:after="0" w:line="240" w:lineRule="exact"/>
      <w:jc w:val="both"/>
    </w:pPr>
    <w:rPr>
      <w:rFonts w:ascii="Arial" w:hAnsi="Arial"/>
      <w:sz w:val="16"/>
      <w:szCs w:val="16"/>
      <w:lang w:val="ru-RU"/>
    </w:rPr>
  </w:style>
  <w:style w:type="paragraph" w:customStyle="1" w:styleId="15">
    <w:name w:val="Заголовок №1"/>
    <w:basedOn w:val="a0"/>
    <w:link w:val="14"/>
    <w:rsid w:val="00796090"/>
    <w:pPr>
      <w:widowControl w:val="0"/>
      <w:shd w:val="clear" w:color="auto" w:fill="FFFFFF"/>
      <w:spacing w:after="180" w:line="240" w:lineRule="atLeast"/>
      <w:outlineLvl w:val="0"/>
    </w:pPr>
    <w:rPr>
      <w:rFonts w:ascii="Calibri" w:hAnsi="Calibri"/>
      <w:lang w:val="ru-RU"/>
    </w:rPr>
  </w:style>
  <w:style w:type="paragraph" w:customStyle="1" w:styleId="52">
    <w:name w:val="Основной текст (5)"/>
    <w:basedOn w:val="a0"/>
    <w:link w:val="5Exact"/>
    <w:rsid w:val="00796090"/>
    <w:pPr>
      <w:widowControl w:val="0"/>
      <w:shd w:val="clear" w:color="auto" w:fill="FFFFFF"/>
      <w:spacing w:after="0" w:line="115" w:lineRule="exact"/>
    </w:pPr>
    <w:rPr>
      <w:b/>
      <w:bCs/>
      <w:sz w:val="11"/>
      <w:szCs w:val="11"/>
      <w:lang w:val="ru-RU"/>
    </w:rPr>
  </w:style>
  <w:style w:type="paragraph" w:customStyle="1" w:styleId="Default">
    <w:name w:val="Default"/>
    <w:rsid w:val="00796090"/>
    <w:pPr>
      <w:widowControl w:val="0"/>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styleId="afe">
    <w:name w:val="Document Map"/>
    <w:basedOn w:val="a0"/>
    <w:link w:val="aff"/>
    <w:semiHidden/>
    <w:rsid w:val="00796090"/>
    <w:pPr>
      <w:shd w:val="clear" w:color="auto" w:fill="000080"/>
      <w:spacing w:after="0" w:line="240" w:lineRule="auto"/>
    </w:pPr>
    <w:rPr>
      <w:rFonts w:ascii="Tahoma" w:eastAsia="Times New Roman" w:hAnsi="Tahoma" w:cs="Tahoma"/>
      <w:sz w:val="20"/>
      <w:szCs w:val="20"/>
      <w:lang w:val="ru-RU" w:eastAsia="ru-RU"/>
    </w:rPr>
  </w:style>
  <w:style w:type="character" w:customStyle="1" w:styleId="aff">
    <w:name w:val="Схема документа Знак"/>
    <w:basedOn w:val="a1"/>
    <w:link w:val="afe"/>
    <w:semiHidden/>
    <w:rsid w:val="00796090"/>
    <w:rPr>
      <w:rFonts w:ascii="Tahoma" w:eastAsia="Times New Roman" w:hAnsi="Tahoma" w:cs="Tahoma"/>
      <w:sz w:val="20"/>
      <w:szCs w:val="20"/>
      <w:shd w:val="clear" w:color="auto" w:fill="000080"/>
      <w:lang w:eastAsia="ru-RU"/>
    </w:rPr>
  </w:style>
  <w:style w:type="paragraph" w:styleId="38">
    <w:name w:val="toc 3"/>
    <w:basedOn w:val="a0"/>
    <w:next w:val="a0"/>
    <w:autoRedefine/>
    <w:uiPriority w:val="39"/>
    <w:rsid w:val="00796090"/>
    <w:pPr>
      <w:tabs>
        <w:tab w:val="right" w:leader="dot" w:pos="9627"/>
      </w:tabs>
      <w:spacing w:after="0" w:line="360" w:lineRule="auto"/>
      <w:ind w:left="284"/>
    </w:pPr>
    <w:rPr>
      <w:rFonts w:ascii="Times New Roman" w:eastAsia="Times New Roman" w:hAnsi="Times New Roman" w:cs="Times New Roman"/>
      <w:sz w:val="28"/>
      <w:szCs w:val="28"/>
      <w:lang w:val="ru-RU" w:eastAsia="ru-RU"/>
    </w:rPr>
  </w:style>
  <w:style w:type="paragraph" w:styleId="42">
    <w:name w:val="toc 4"/>
    <w:basedOn w:val="a0"/>
    <w:next w:val="a0"/>
    <w:autoRedefine/>
    <w:semiHidden/>
    <w:rsid w:val="00796090"/>
    <w:pPr>
      <w:spacing w:after="0" w:line="240" w:lineRule="auto"/>
      <w:ind w:left="720"/>
    </w:pPr>
    <w:rPr>
      <w:rFonts w:ascii="Times New Roman" w:eastAsia="Times New Roman" w:hAnsi="Times New Roman" w:cs="Times New Roman"/>
      <w:sz w:val="24"/>
      <w:szCs w:val="24"/>
      <w:lang w:val="ru-RU" w:eastAsia="ru-RU"/>
    </w:rPr>
  </w:style>
  <w:style w:type="paragraph" w:styleId="53">
    <w:name w:val="toc 5"/>
    <w:basedOn w:val="a0"/>
    <w:next w:val="a0"/>
    <w:autoRedefine/>
    <w:semiHidden/>
    <w:rsid w:val="00796090"/>
    <w:pPr>
      <w:spacing w:after="0" w:line="240" w:lineRule="auto"/>
      <w:ind w:left="960"/>
    </w:pPr>
    <w:rPr>
      <w:rFonts w:ascii="Times New Roman" w:eastAsia="Times New Roman" w:hAnsi="Times New Roman" w:cs="Times New Roman"/>
      <w:sz w:val="24"/>
      <w:szCs w:val="24"/>
      <w:lang w:val="ru-RU" w:eastAsia="ru-RU"/>
    </w:rPr>
  </w:style>
  <w:style w:type="paragraph" w:styleId="62">
    <w:name w:val="toc 6"/>
    <w:basedOn w:val="a0"/>
    <w:next w:val="a0"/>
    <w:autoRedefine/>
    <w:semiHidden/>
    <w:rsid w:val="00796090"/>
    <w:pPr>
      <w:spacing w:after="0" w:line="240" w:lineRule="auto"/>
      <w:ind w:left="1200"/>
    </w:pPr>
    <w:rPr>
      <w:rFonts w:ascii="Times New Roman" w:eastAsia="Times New Roman" w:hAnsi="Times New Roman" w:cs="Times New Roman"/>
      <w:sz w:val="24"/>
      <w:szCs w:val="24"/>
      <w:lang w:val="ru-RU" w:eastAsia="ru-RU"/>
    </w:rPr>
  </w:style>
  <w:style w:type="paragraph" w:styleId="71">
    <w:name w:val="toc 7"/>
    <w:basedOn w:val="a0"/>
    <w:next w:val="a0"/>
    <w:autoRedefine/>
    <w:semiHidden/>
    <w:rsid w:val="00796090"/>
    <w:pPr>
      <w:spacing w:after="0" w:line="240" w:lineRule="auto"/>
      <w:ind w:left="1440"/>
    </w:pPr>
    <w:rPr>
      <w:rFonts w:ascii="Times New Roman" w:eastAsia="Times New Roman" w:hAnsi="Times New Roman" w:cs="Times New Roman"/>
      <w:sz w:val="24"/>
      <w:szCs w:val="24"/>
      <w:lang w:val="ru-RU" w:eastAsia="ru-RU"/>
    </w:rPr>
  </w:style>
  <w:style w:type="paragraph" w:styleId="81">
    <w:name w:val="toc 8"/>
    <w:basedOn w:val="a0"/>
    <w:next w:val="a0"/>
    <w:autoRedefine/>
    <w:semiHidden/>
    <w:rsid w:val="00796090"/>
    <w:pPr>
      <w:spacing w:after="0" w:line="240" w:lineRule="auto"/>
      <w:ind w:left="1680"/>
    </w:pPr>
    <w:rPr>
      <w:rFonts w:ascii="Times New Roman" w:eastAsia="Times New Roman" w:hAnsi="Times New Roman" w:cs="Times New Roman"/>
      <w:sz w:val="24"/>
      <w:szCs w:val="24"/>
      <w:lang w:val="ru-RU" w:eastAsia="ru-RU"/>
    </w:rPr>
  </w:style>
  <w:style w:type="paragraph" w:styleId="91">
    <w:name w:val="toc 9"/>
    <w:basedOn w:val="a0"/>
    <w:next w:val="a0"/>
    <w:autoRedefine/>
    <w:semiHidden/>
    <w:rsid w:val="00796090"/>
    <w:pPr>
      <w:spacing w:after="0" w:line="240" w:lineRule="auto"/>
      <w:ind w:left="1920"/>
    </w:pPr>
    <w:rPr>
      <w:rFonts w:ascii="Times New Roman" w:eastAsia="Times New Roman" w:hAnsi="Times New Roman" w:cs="Times New Roman"/>
      <w:sz w:val="24"/>
      <w:szCs w:val="24"/>
      <w:lang w:val="ru-RU" w:eastAsia="ru-RU"/>
    </w:rPr>
  </w:style>
  <w:style w:type="paragraph" w:customStyle="1" w:styleId="Heading">
    <w:name w:val="Heading"/>
    <w:rsid w:val="00796090"/>
    <w:pPr>
      <w:widowControl w:val="0"/>
      <w:autoSpaceDE w:val="0"/>
      <w:autoSpaceDN w:val="0"/>
      <w:adjustRightInd w:val="0"/>
      <w:spacing w:after="0" w:line="240" w:lineRule="auto"/>
    </w:pPr>
    <w:rPr>
      <w:rFonts w:ascii="Arial" w:eastAsia="Times New Roman" w:hAnsi="Arial" w:cs="Arial"/>
      <w:b/>
      <w:bCs/>
      <w:lang w:eastAsia="ru-RU"/>
    </w:rPr>
  </w:style>
  <w:style w:type="paragraph" w:customStyle="1" w:styleId="rvps50">
    <w:name w:val="rvps50"/>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47">
    <w:name w:val="rvts47"/>
    <w:basedOn w:val="a1"/>
    <w:rsid w:val="00796090"/>
  </w:style>
  <w:style w:type="character" w:customStyle="1" w:styleId="rvts14">
    <w:name w:val="rvts14"/>
    <w:basedOn w:val="a1"/>
    <w:rsid w:val="00796090"/>
  </w:style>
  <w:style w:type="paragraph" w:customStyle="1" w:styleId="rvps51">
    <w:name w:val="rvps51"/>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30">
    <w:name w:val="rvts30"/>
    <w:basedOn w:val="a1"/>
    <w:rsid w:val="00796090"/>
  </w:style>
  <w:style w:type="character" w:customStyle="1" w:styleId="rvts48">
    <w:name w:val="rvts48"/>
    <w:basedOn w:val="a1"/>
    <w:rsid w:val="00796090"/>
  </w:style>
  <w:style w:type="character" w:customStyle="1" w:styleId="rvts20">
    <w:name w:val="rvts20"/>
    <w:basedOn w:val="a1"/>
    <w:rsid w:val="00796090"/>
  </w:style>
  <w:style w:type="paragraph" w:customStyle="1" w:styleId="rvps52">
    <w:name w:val="rvps52"/>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49">
    <w:name w:val="rvts49"/>
    <w:basedOn w:val="a1"/>
    <w:rsid w:val="00796090"/>
  </w:style>
  <w:style w:type="paragraph" w:customStyle="1" w:styleId="rvps53">
    <w:name w:val="rvps53"/>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55">
    <w:name w:val="rvps5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0">
    <w:name w:val="rvts50"/>
    <w:basedOn w:val="a1"/>
    <w:rsid w:val="00796090"/>
  </w:style>
  <w:style w:type="paragraph" w:customStyle="1" w:styleId="rvps56">
    <w:name w:val="rvps56"/>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1">
    <w:name w:val="rvts51"/>
    <w:basedOn w:val="a1"/>
    <w:rsid w:val="00796090"/>
  </w:style>
  <w:style w:type="character" w:customStyle="1" w:styleId="rvts38">
    <w:name w:val="rvts38"/>
    <w:basedOn w:val="a1"/>
    <w:rsid w:val="00796090"/>
  </w:style>
  <w:style w:type="paragraph" w:customStyle="1" w:styleId="rvps57">
    <w:name w:val="rvps57"/>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58">
    <w:name w:val="rvps58"/>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59">
    <w:name w:val="rvps59"/>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0">
    <w:name w:val="rvps60"/>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
    <w:name w:val="rvps1"/>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22">
    <w:name w:val="rvts22"/>
    <w:basedOn w:val="a1"/>
    <w:rsid w:val="00796090"/>
  </w:style>
  <w:style w:type="paragraph" w:customStyle="1" w:styleId="rvps8">
    <w:name w:val="rvps8"/>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1">
    <w:name w:val="rvps61"/>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44">
    <w:name w:val="rvts44"/>
    <w:basedOn w:val="a1"/>
    <w:rsid w:val="00796090"/>
  </w:style>
  <w:style w:type="paragraph" w:customStyle="1" w:styleId="rvps39">
    <w:name w:val="rvps39"/>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2">
    <w:name w:val="rvps62"/>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3">
    <w:name w:val="rvps63"/>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5">
    <w:name w:val="rvps6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6">
    <w:name w:val="rvps66"/>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2">
    <w:name w:val="rvts52"/>
    <w:basedOn w:val="a1"/>
    <w:rsid w:val="00796090"/>
  </w:style>
  <w:style w:type="paragraph" w:customStyle="1" w:styleId="rvps67">
    <w:name w:val="rvps67"/>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43">
    <w:name w:val="rvts43"/>
    <w:basedOn w:val="a1"/>
    <w:rsid w:val="00796090"/>
  </w:style>
  <w:style w:type="paragraph" w:customStyle="1" w:styleId="rvps68">
    <w:name w:val="rvps68"/>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9">
    <w:name w:val="rvps69"/>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19">
    <w:name w:val="rvts19"/>
    <w:basedOn w:val="a1"/>
    <w:rsid w:val="00796090"/>
  </w:style>
  <w:style w:type="character" w:customStyle="1" w:styleId="rvts53">
    <w:name w:val="rvts53"/>
    <w:basedOn w:val="a1"/>
    <w:rsid w:val="00796090"/>
  </w:style>
  <w:style w:type="paragraph" w:customStyle="1" w:styleId="rvps72">
    <w:name w:val="rvps72"/>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75">
    <w:name w:val="rvps7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4">
    <w:name w:val="rvts54"/>
    <w:basedOn w:val="a1"/>
    <w:rsid w:val="00796090"/>
  </w:style>
  <w:style w:type="paragraph" w:customStyle="1" w:styleId="rvps76">
    <w:name w:val="rvps76"/>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5">
    <w:name w:val="rvts55"/>
    <w:basedOn w:val="a1"/>
    <w:rsid w:val="00796090"/>
  </w:style>
  <w:style w:type="paragraph" w:customStyle="1" w:styleId="rvps81">
    <w:name w:val="rvps81"/>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82">
    <w:name w:val="rvps82"/>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6">
    <w:name w:val="rvts56"/>
    <w:basedOn w:val="a1"/>
    <w:rsid w:val="00796090"/>
  </w:style>
  <w:style w:type="paragraph" w:customStyle="1" w:styleId="rvps83">
    <w:name w:val="rvps83"/>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7">
    <w:name w:val="rvts57"/>
    <w:basedOn w:val="a1"/>
    <w:rsid w:val="00796090"/>
  </w:style>
  <w:style w:type="character" w:customStyle="1" w:styleId="rvts58">
    <w:name w:val="rvts58"/>
    <w:basedOn w:val="a1"/>
    <w:rsid w:val="00796090"/>
  </w:style>
  <w:style w:type="paragraph" w:customStyle="1" w:styleId="rvps84">
    <w:name w:val="rvps84"/>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85">
    <w:name w:val="rvps8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86">
    <w:name w:val="rvps86"/>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87">
    <w:name w:val="rvps87"/>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88">
    <w:name w:val="rvps88"/>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89">
    <w:name w:val="rvps89"/>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90">
    <w:name w:val="rvps90"/>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91">
    <w:name w:val="rvps91"/>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9">
    <w:name w:val="rvts59"/>
    <w:basedOn w:val="a1"/>
    <w:rsid w:val="00796090"/>
  </w:style>
  <w:style w:type="paragraph" w:customStyle="1" w:styleId="rvps92">
    <w:name w:val="rvps92"/>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60">
    <w:name w:val="rvts60"/>
    <w:basedOn w:val="a1"/>
    <w:rsid w:val="00796090"/>
  </w:style>
  <w:style w:type="paragraph" w:customStyle="1" w:styleId="rvps93">
    <w:name w:val="rvps93"/>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94">
    <w:name w:val="rvps94"/>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61">
    <w:name w:val="rvts61"/>
    <w:basedOn w:val="a1"/>
    <w:rsid w:val="00796090"/>
  </w:style>
  <w:style w:type="paragraph" w:customStyle="1" w:styleId="rvps95">
    <w:name w:val="rvps9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0">
    <w:name w:val="rvps100"/>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1">
    <w:name w:val="rvps101"/>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2">
    <w:name w:val="rvps102"/>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3">
    <w:name w:val="rvps103"/>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4">
    <w:name w:val="rvps104"/>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5">
    <w:name w:val="rvps10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6">
    <w:name w:val="rvps106"/>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7">
    <w:name w:val="rvps107"/>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8">
    <w:name w:val="rvps108"/>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9">
    <w:name w:val="rvps109"/>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62">
    <w:name w:val="rvts62"/>
    <w:basedOn w:val="a1"/>
    <w:rsid w:val="00796090"/>
  </w:style>
  <w:style w:type="paragraph" w:customStyle="1" w:styleId="rvps49">
    <w:name w:val="rvps49"/>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13">
    <w:name w:val="rvps113"/>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63">
    <w:name w:val="rvts63"/>
    <w:basedOn w:val="a1"/>
    <w:rsid w:val="00796090"/>
  </w:style>
  <w:style w:type="character" w:customStyle="1" w:styleId="rvts64">
    <w:name w:val="rvts64"/>
    <w:basedOn w:val="a1"/>
    <w:rsid w:val="00796090"/>
  </w:style>
  <w:style w:type="paragraph" w:customStyle="1" w:styleId="rvps114">
    <w:name w:val="rvps114"/>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65">
    <w:name w:val="rvts65"/>
    <w:basedOn w:val="a1"/>
    <w:rsid w:val="00796090"/>
  </w:style>
  <w:style w:type="paragraph" w:customStyle="1" w:styleId="rvps115">
    <w:name w:val="rvps11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66">
    <w:name w:val="rvts66"/>
    <w:basedOn w:val="a1"/>
    <w:rsid w:val="00796090"/>
  </w:style>
  <w:style w:type="character" w:customStyle="1" w:styleId="rvts67">
    <w:name w:val="rvts67"/>
    <w:basedOn w:val="a1"/>
    <w:rsid w:val="00796090"/>
  </w:style>
  <w:style w:type="paragraph" w:customStyle="1" w:styleId="rvps117">
    <w:name w:val="rvps117"/>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18">
    <w:name w:val="rvps118"/>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19">
    <w:name w:val="rvps119"/>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44">
    <w:name w:val="rvps44"/>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45">
    <w:name w:val="rvps4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9">
    <w:name w:val="rvts9"/>
    <w:basedOn w:val="a1"/>
    <w:rsid w:val="00796090"/>
  </w:style>
  <w:style w:type="character" w:customStyle="1" w:styleId="rvts45">
    <w:name w:val="rvts45"/>
    <w:basedOn w:val="a1"/>
    <w:rsid w:val="00796090"/>
  </w:style>
  <w:style w:type="paragraph" w:customStyle="1" w:styleId="rvps46">
    <w:name w:val="rvps46"/>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47">
    <w:name w:val="rvps47"/>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48">
    <w:name w:val="rvps48"/>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aff0">
    <w:name w:val="Plain Text"/>
    <w:basedOn w:val="a0"/>
    <w:link w:val="aff1"/>
    <w:rsid w:val="00796090"/>
    <w:pPr>
      <w:spacing w:after="0" w:line="240" w:lineRule="auto"/>
    </w:pPr>
    <w:rPr>
      <w:rFonts w:ascii="Courier New" w:eastAsia="Times New Roman" w:hAnsi="Courier New" w:cs="Times New Roman"/>
      <w:sz w:val="20"/>
      <w:szCs w:val="20"/>
      <w:lang w:val="ru-RU" w:eastAsia="ru-RU"/>
    </w:rPr>
  </w:style>
  <w:style w:type="character" w:customStyle="1" w:styleId="aff1">
    <w:name w:val="Текст Знак"/>
    <w:basedOn w:val="a1"/>
    <w:link w:val="aff0"/>
    <w:rsid w:val="00796090"/>
    <w:rPr>
      <w:rFonts w:ascii="Courier New" w:eastAsia="Times New Roman" w:hAnsi="Courier New" w:cs="Times New Roman"/>
      <w:sz w:val="20"/>
      <w:szCs w:val="20"/>
      <w:lang w:eastAsia="ru-RU"/>
    </w:rPr>
  </w:style>
  <w:style w:type="paragraph" w:customStyle="1" w:styleId="16">
    <w:name w:val="1"/>
    <w:basedOn w:val="a0"/>
    <w:next w:val="af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CharChar">
    <w:name w:val="Char Знак Знак Char Знак Знак Знак Знак Знак Знак Знак Знак Знак Знак Знак Знак Знак Знак Знак Знак"/>
    <w:basedOn w:val="a0"/>
    <w:rsid w:val="00796090"/>
    <w:pPr>
      <w:spacing w:after="0" w:line="240" w:lineRule="auto"/>
    </w:pPr>
    <w:rPr>
      <w:rFonts w:ascii="Verdana" w:eastAsia="Times New Roman" w:hAnsi="Verdana" w:cs="Verdana"/>
      <w:sz w:val="20"/>
      <w:szCs w:val="20"/>
    </w:rPr>
  </w:style>
  <w:style w:type="paragraph" w:customStyle="1" w:styleId="Style6">
    <w:name w:val="Style6"/>
    <w:basedOn w:val="a0"/>
    <w:rsid w:val="00796090"/>
    <w:pPr>
      <w:widowControl w:val="0"/>
      <w:autoSpaceDE w:val="0"/>
      <w:autoSpaceDN w:val="0"/>
      <w:adjustRightInd w:val="0"/>
      <w:spacing w:after="0" w:line="322" w:lineRule="exact"/>
      <w:jc w:val="right"/>
    </w:pPr>
    <w:rPr>
      <w:rFonts w:ascii="Arial" w:eastAsia="Times New Roman" w:hAnsi="Arial" w:cs="Times New Roman"/>
      <w:sz w:val="24"/>
      <w:szCs w:val="24"/>
      <w:lang w:val="ru-RU" w:eastAsia="ru-RU"/>
    </w:rPr>
  </w:style>
  <w:style w:type="paragraph" w:customStyle="1" w:styleId="Style10">
    <w:name w:val="Style10"/>
    <w:basedOn w:val="a0"/>
    <w:rsid w:val="00796090"/>
    <w:pPr>
      <w:widowControl w:val="0"/>
      <w:autoSpaceDE w:val="0"/>
      <w:autoSpaceDN w:val="0"/>
      <w:adjustRightInd w:val="0"/>
      <w:spacing w:after="0" w:line="483" w:lineRule="exact"/>
      <w:ind w:firstLine="854"/>
      <w:jc w:val="both"/>
    </w:pPr>
    <w:rPr>
      <w:rFonts w:ascii="Arial" w:eastAsia="Times New Roman" w:hAnsi="Arial" w:cs="Times New Roman"/>
      <w:sz w:val="24"/>
      <w:szCs w:val="24"/>
      <w:lang w:val="ru-RU" w:eastAsia="ru-RU"/>
    </w:rPr>
  </w:style>
  <w:style w:type="paragraph" w:customStyle="1" w:styleId="Style14">
    <w:name w:val="Style14"/>
    <w:basedOn w:val="a0"/>
    <w:rsid w:val="00796090"/>
    <w:pPr>
      <w:widowControl w:val="0"/>
      <w:autoSpaceDE w:val="0"/>
      <w:autoSpaceDN w:val="0"/>
      <w:adjustRightInd w:val="0"/>
      <w:spacing w:after="0" w:line="466" w:lineRule="exact"/>
      <w:jc w:val="both"/>
    </w:pPr>
    <w:rPr>
      <w:rFonts w:ascii="Arial" w:eastAsia="Times New Roman" w:hAnsi="Arial" w:cs="Times New Roman"/>
      <w:sz w:val="24"/>
      <w:szCs w:val="24"/>
      <w:lang w:val="ru-RU" w:eastAsia="ru-RU"/>
    </w:rPr>
  </w:style>
  <w:style w:type="paragraph" w:customStyle="1" w:styleId="Style23">
    <w:name w:val="Style23"/>
    <w:basedOn w:val="a0"/>
    <w:rsid w:val="00796090"/>
    <w:pPr>
      <w:widowControl w:val="0"/>
      <w:autoSpaceDE w:val="0"/>
      <w:autoSpaceDN w:val="0"/>
      <w:adjustRightInd w:val="0"/>
      <w:spacing w:after="0" w:line="485" w:lineRule="exact"/>
      <w:ind w:hanging="706"/>
    </w:pPr>
    <w:rPr>
      <w:rFonts w:ascii="Arial" w:eastAsia="Times New Roman" w:hAnsi="Arial" w:cs="Times New Roman"/>
      <w:sz w:val="24"/>
      <w:szCs w:val="24"/>
      <w:lang w:val="ru-RU" w:eastAsia="ru-RU"/>
    </w:rPr>
  </w:style>
  <w:style w:type="paragraph" w:customStyle="1" w:styleId="Style37">
    <w:name w:val="Style37"/>
    <w:basedOn w:val="a0"/>
    <w:rsid w:val="00796090"/>
    <w:pPr>
      <w:widowControl w:val="0"/>
      <w:autoSpaceDE w:val="0"/>
      <w:autoSpaceDN w:val="0"/>
      <w:adjustRightInd w:val="0"/>
      <w:spacing w:after="0" w:line="491" w:lineRule="exact"/>
      <w:jc w:val="center"/>
    </w:pPr>
    <w:rPr>
      <w:rFonts w:ascii="Arial" w:eastAsia="Times New Roman" w:hAnsi="Arial" w:cs="Times New Roman"/>
      <w:sz w:val="24"/>
      <w:szCs w:val="24"/>
      <w:lang w:val="ru-RU" w:eastAsia="ru-RU"/>
    </w:rPr>
  </w:style>
  <w:style w:type="paragraph" w:customStyle="1" w:styleId="Style39">
    <w:name w:val="Style39"/>
    <w:basedOn w:val="a0"/>
    <w:rsid w:val="00796090"/>
    <w:pPr>
      <w:widowControl w:val="0"/>
      <w:autoSpaceDE w:val="0"/>
      <w:autoSpaceDN w:val="0"/>
      <w:adjustRightInd w:val="0"/>
      <w:spacing w:after="0" w:line="494" w:lineRule="exact"/>
      <w:ind w:hanging="451"/>
    </w:pPr>
    <w:rPr>
      <w:rFonts w:ascii="Arial" w:eastAsia="Times New Roman" w:hAnsi="Arial" w:cs="Times New Roman"/>
      <w:sz w:val="24"/>
      <w:szCs w:val="24"/>
      <w:lang w:val="ru-RU" w:eastAsia="ru-RU"/>
    </w:rPr>
  </w:style>
  <w:style w:type="character" w:customStyle="1" w:styleId="FontStyle73">
    <w:name w:val="Font Style73"/>
    <w:rsid w:val="00796090"/>
    <w:rPr>
      <w:rFonts w:ascii="Times New Roman" w:hAnsi="Times New Roman" w:cs="Times New Roman"/>
      <w:sz w:val="26"/>
      <w:szCs w:val="26"/>
    </w:rPr>
  </w:style>
  <w:style w:type="paragraph" w:customStyle="1" w:styleId="FR1">
    <w:name w:val="FR1"/>
    <w:rsid w:val="00796090"/>
    <w:pPr>
      <w:widowControl w:val="0"/>
      <w:autoSpaceDE w:val="0"/>
      <w:autoSpaceDN w:val="0"/>
      <w:adjustRightInd w:val="0"/>
      <w:spacing w:after="0" w:line="320" w:lineRule="auto"/>
      <w:ind w:left="120"/>
    </w:pPr>
    <w:rPr>
      <w:rFonts w:ascii="Arial" w:eastAsia="Times New Roman" w:hAnsi="Arial" w:cs="Times New Roman"/>
      <w:b/>
      <w:sz w:val="18"/>
      <w:szCs w:val="20"/>
      <w:lang w:eastAsia="ru-RU"/>
    </w:rPr>
  </w:style>
  <w:style w:type="character" w:customStyle="1" w:styleId="text1">
    <w:name w:val="text1"/>
    <w:rsid w:val="00796090"/>
    <w:rPr>
      <w:rFonts w:ascii="Arial" w:hAnsi="Arial" w:cs="Arial" w:hint="default"/>
      <w:strike w:val="0"/>
      <w:dstrike w:val="0"/>
      <w:color w:val="000033"/>
      <w:sz w:val="28"/>
      <w:szCs w:val="28"/>
      <w:u w:val="none"/>
      <w:effect w:val="none"/>
    </w:rPr>
  </w:style>
  <w:style w:type="paragraph" w:customStyle="1" w:styleId="text">
    <w:name w:val="text"/>
    <w:basedOn w:val="a0"/>
    <w:rsid w:val="00796090"/>
    <w:pPr>
      <w:spacing w:before="100" w:beforeAutospacing="1" w:after="100" w:afterAutospacing="1" w:line="240" w:lineRule="auto"/>
    </w:pPr>
    <w:rPr>
      <w:rFonts w:ascii="Arial" w:eastAsia="Times New Roman" w:hAnsi="Arial" w:cs="Arial"/>
      <w:color w:val="000033"/>
      <w:sz w:val="28"/>
      <w:szCs w:val="28"/>
      <w:lang w:val="ru-RU" w:eastAsia="ru-RU"/>
    </w:rPr>
  </w:style>
  <w:style w:type="paragraph" w:customStyle="1" w:styleId="size">
    <w:name w:val="size"/>
    <w:basedOn w:val="a0"/>
    <w:rsid w:val="00796090"/>
    <w:pPr>
      <w:spacing w:before="100" w:beforeAutospacing="1" w:after="100" w:afterAutospacing="1" w:line="240" w:lineRule="auto"/>
    </w:pPr>
    <w:rPr>
      <w:rFonts w:ascii="Times New Roman" w:eastAsia="Times New Roman" w:hAnsi="Times New Roman" w:cs="Times New Roman"/>
      <w:color w:val="000000"/>
      <w:sz w:val="24"/>
      <w:szCs w:val="24"/>
      <w:lang w:val="ru-RU" w:eastAsia="ru-RU"/>
    </w:rPr>
  </w:style>
  <w:style w:type="character" w:customStyle="1" w:styleId="21">
    <w:name w:val="Заголовок 2 Знак1"/>
    <w:link w:val="20"/>
    <w:uiPriority w:val="99"/>
    <w:locked/>
    <w:rsid w:val="00796090"/>
    <w:rPr>
      <w:rFonts w:ascii="Arial" w:eastAsia="Times New Roman" w:hAnsi="Arial" w:cs="Arial"/>
      <w:b/>
      <w:bCs/>
      <w:i/>
      <w:iCs/>
      <w:sz w:val="28"/>
      <w:szCs w:val="28"/>
      <w:lang w:eastAsia="ru-RU"/>
    </w:rPr>
  </w:style>
  <w:style w:type="character" w:customStyle="1" w:styleId="43">
    <w:name w:val="Основной текст (4)_"/>
    <w:link w:val="44"/>
    <w:uiPriority w:val="99"/>
    <w:locked/>
    <w:rsid w:val="00796090"/>
    <w:rPr>
      <w:rFonts w:ascii="Arial" w:hAnsi="Arial"/>
      <w:b/>
      <w:bCs/>
      <w:sz w:val="17"/>
      <w:szCs w:val="17"/>
      <w:shd w:val="clear" w:color="auto" w:fill="FFFFFF"/>
    </w:rPr>
  </w:style>
  <w:style w:type="paragraph" w:customStyle="1" w:styleId="44">
    <w:name w:val="Основной текст (4)"/>
    <w:basedOn w:val="a0"/>
    <w:link w:val="43"/>
    <w:uiPriority w:val="99"/>
    <w:rsid w:val="00796090"/>
    <w:pPr>
      <w:widowControl w:val="0"/>
      <w:shd w:val="clear" w:color="auto" w:fill="FFFFFF"/>
      <w:spacing w:after="600" w:line="240" w:lineRule="atLeast"/>
      <w:jc w:val="center"/>
    </w:pPr>
    <w:rPr>
      <w:rFonts w:ascii="Arial" w:hAnsi="Arial"/>
      <w:b/>
      <w:bCs/>
      <w:sz w:val="17"/>
      <w:szCs w:val="17"/>
      <w:lang w:val="ru-RU"/>
    </w:rPr>
  </w:style>
  <w:style w:type="paragraph" w:styleId="aff2">
    <w:name w:val="Title"/>
    <w:basedOn w:val="a0"/>
    <w:link w:val="aff3"/>
    <w:uiPriority w:val="99"/>
    <w:qFormat/>
    <w:rsid w:val="00796090"/>
    <w:pPr>
      <w:spacing w:after="0" w:line="240" w:lineRule="auto"/>
      <w:jc w:val="center"/>
    </w:pPr>
    <w:rPr>
      <w:rFonts w:ascii="Times Uzb Roman" w:eastAsia="Times New Roman" w:hAnsi="Times Uzb Roman" w:cs="Times New Roman"/>
      <w:b/>
      <w:sz w:val="32"/>
      <w:szCs w:val="20"/>
      <w:lang w:val="ru-RU" w:eastAsia="ru-RU"/>
    </w:rPr>
  </w:style>
  <w:style w:type="character" w:customStyle="1" w:styleId="aff3">
    <w:name w:val="Название Знак"/>
    <w:basedOn w:val="a1"/>
    <w:link w:val="aff2"/>
    <w:uiPriority w:val="99"/>
    <w:rsid w:val="00796090"/>
    <w:rPr>
      <w:rFonts w:ascii="Times Uzb Roman" w:eastAsia="Times New Roman" w:hAnsi="Times Uzb Roman" w:cs="Times New Roman"/>
      <w:b/>
      <w:sz w:val="32"/>
      <w:szCs w:val="20"/>
      <w:lang w:eastAsia="ru-RU"/>
    </w:rPr>
  </w:style>
  <w:style w:type="paragraph" w:customStyle="1" w:styleId="211">
    <w:name w:val="Основной текст (2)1"/>
    <w:basedOn w:val="a0"/>
    <w:uiPriority w:val="99"/>
    <w:rsid w:val="00796090"/>
    <w:pPr>
      <w:widowControl w:val="0"/>
      <w:shd w:val="clear" w:color="auto" w:fill="FFFFFF"/>
      <w:spacing w:after="1080" w:line="274" w:lineRule="exact"/>
      <w:jc w:val="center"/>
    </w:pPr>
    <w:rPr>
      <w:rFonts w:ascii="Times New Roman" w:eastAsia="Times New Roman" w:hAnsi="Times New Roman" w:cs="Times New Roman"/>
      <w:b/>
      <w:bCs/>
      <w:sz w:val="21"/>
      <w:szCs w:val="21"/>
      <w:lang w:val="ru-RU" w:eastAsia="ru-RU"/>
    </w:rPr>
  </w:style>
  <w:style w:type="character" w:customStyle="1" w:styleId="20pt">
    <w:name w:val="Основной текст (2) + Интервал 0 pt"/>
    <w:rsid w:val="00796090"/>
    <w:rPr>
      <w:rFonts w:ascii="Times New Roman" w:hAnsi="Times New Roman" w:cs="Times New Roman"/>
      <w:spacing w:val="-2"/>
      <w:sz w:val="16"/>
      <w:szCs w:val="16"/>
      <w:u w:val="none"/>
      <w:shd w:val="clear" w:color="auto" w:fill="FFFFFF"/>
      <w:lang w:bidi="ar-SA"/>
    </w:rPr>
  </w:style>
  <w:style w:type="character" w:customStyle="1" w:styleId="8pt">
    <w:name w:val="Основной текст + 8 pt"/>
    <w:aliases w:val="Интервал 0 pt3,Основной текст (4) + 102,5 pt5,Полужирный1,Основной текст + Garamond,4,Интервал 0 pt7,Интервал 0 pt6,Подпись к картинке (2) + 8,5 pt2,Основной текст + 62"/>
    <w:uiPriority w:val="99"/>
    <w:rsid w:val="00796090"/>
    <w:rPr>
      <w:rFonts w:ascii="Times New Roman" w:hAnsi="Times New Roman" w:cs="Times New Roman"/>
      <w:b/>
      <w:bCs/>
      <w:spacing w:val="-4"/>
      <w:sz w:val="16"/>
      <w:szCs w:val="16"/>
      <w:u w:val="none"/>
      <w:lang w:bidi="ar-SA"/>
    </w:rPr>
  </w:style>
  <w:style w:type="character" w:customStyle="1" w:styleId="a8">
    <w:name w:val="Без интервала Знак"/>
    <w:link w:val="a7"/>
    <w:rsid w:val="00796090"/>
  </w:style>
  <w:style w:type="character" w:customStyle="1" w:styleId="2d">
    <w:name w:val="Основной текст (2) + Полужирный"/>
    <w:aliases w:val="Интервал 0 pt4"/>
    <w:rsid w:val="00796090"/>
    <w:rPr>
      <w:rFonts w:ascii="Times New Roman" w:hAnsi="Times New Roman" w:cs="Times New Roman"/>
      <w:b/>
      <w:bCs/>
      <w:spacing w:val="-4"/>
      <w:sz w:val="16"/>
      <w:szCs w:val="16"/>
      <w:u w:val="none"/>
      <w:shd w:val="clear" w:color="auto" w:fill="FFFFFF"/>
      <w:lang w:bidi="ar-SA"/>
    </w:rPr>
  </w:style>
  <w:style w:type="paragraph" w:customStyle="1" w:styleId="17">
    <w:name w:val="Абзац списка1"/>
    <w:basedOn w:val="a0"/>
    <w:rsid w:val="00796090"/>
    <w:pPr>
      <w:spacing w:after="200" w:line="276" w:lineRule="auto"/>
      <w:ind w:left="720"/>
    </w:pPr>
    <w:rPr>
      <w:rFonts w:ascii="Calibri" w:eastAsia="Times New Roman" w:hAnsi="Calibri" w:cs="Times New Roman"/>
      <w:lang w:val="ru-RU"/>
    </w:rPr>
  </w:style>
  <w:style w:type="character" w:customStyle="1" w:styleId="A50">
    <w:name w:val="A5"/>
    <w:rsid w:val="00796090"/>
    <w:rPr>
      <w:rFonts w:cs="Quant Antiqua"/>
      <w:color w:val="211D1E"/>
      <w:sz w:val="20"/>
      <w:szCs w:val="20"/>
    </w:rPr>
  </w:style>
  <w:style w:type="character" w:customStyle="1" w:styleId="inventory-title1">
    <w:name w:val="inventory-title1"/>
    <w:rsid w:val="00796090"/>
  </w:style>
  <w:style w:type="character" w:customStyle="1" w:styleId="author1">
    <w:name w:val="author1"/>
    <w:rsid w:val="00796090"/>
  </w:style>
  <w:style w:type="character" w:customStyle="1" w:styleId="j-title-breadcrumb">
    <w:name w:val="j-title-breadcrumb"/>
    <w:rsid w:val="00796090"/>
  </w:style>
  <w:style w:type="character" w:customStyle="1" w:styleId="pagenumber">
    <w:name w:val="pagenumber"/>
    <w:rsid w:val="00796090"/>
  </w:style>
  <w:style w:type="paragraph" w:customStyle="1" w:styleId="92">
    <w:name w:val="Знак Знак9 Знак Знак"/>
    <w:basedOn w:val="a0"/>
    <w:autoRedefine/>
    <w:rsid w:val="00796090"/>
    <w:pPr>
      <w:spacing w:line="240" w:lineRule="exact"/>
    </w:pPr>
    <w:rPr>
      <w:rFonts w:ascii="Times New Roman" w:eastAsia="Times New Roman" w:hAnsi="Times New Roman" w:cs="Times New Roman"/>
      <w:sz w:val="28"/>
      <w:szCs w:val="20"/>
    </w:rPr>
  </w:style>
  <w:style w:type="paragraph" w:customStyle="1" w:styleId="DefaultText">
    <w:name w:val="Default Text"/>
    <w:basedOn w:val="a0"/>
    <w:rsid w:val="00796090"/>
    <w:pPr>
      <w:widowControl w:val="0"/>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val="ru-RU" w:eastAsia="ru-RU"/>
    </w:rPr>
  </w:style>
  <w:style w:type="paragraph" w:styleId="aff4">
    <w:name w:val="List"/>
    <w:basedOn w:val="a0"/>
    <w:rsid w:val="00796090"/>
    <w:pPr>
      <w:spacing w:after="0" w:line="240" w:lineRule="auto"/>
      <w:ind w:left="283" w:hanging="283"/>
    </w:pPr>
    <w:rPr>
      <w:rFonts w:ascii="Times New Roman" w:eastAsia="Calibri" w:hAnsi="Times New Roman" w:cs="Times New Roman"/>
      <w:sz w:val="24"/>
      <w:szCs w:val="24"/>
      <w:lang w:val="ru-RU" w:eastAsia="ru-RU"/>
    </w:rPr>
  </w:style>
  <w:style w:type="paragraph" w:styleId="2e">
    <w:name w:val="List 2"/>
    <w:basedOn w:val="a0"/>
    <w:rsid w:val="00796090"/>
    <w:pPr>
      <w:spacing w:after="0" w:line="240" w:lineRule="auto"/>
      <w:ind w:left="566" w:hanging="283"/>
    </w:pPr>
    <w:rPr>
      <w:rFonts w:ascii="Times New Roman" w:eastAsia="Calibri" w:hAnsi="Times New Roman" w:cs="Times New Roman"/>
      <w:sz w:val="24"/>
      <w:szCs w:val="24"/>
      <w:lang w:val="ru-RU" w:eastAsia="ru-RU"/>
    </w:rPr>
  </w:style>
  <w:style w:type="paragraph" w:styleId="39">
    <w:name w:val="List 3"/>
    <w:basedOn w:val="a0"/>
    <w:rsid w:val="00796090"/>
    <w:pPr>
      <w:spacing w:after="0" w:line="240" w:lineRule="auto"/>
      <w:ind w:left="849" w:hanging="283"/>
    </w:pPr>
    <w:rPr>
      <w:rFonts w:ascii="Times New Roman" w:eastAsia="Calibri" w:hAnsi="Times New Roman" w:cs="Times New Roman"/>
      <w:sz w:val="24"/>
      <w:szCs w:val="24"/>
      <w:lang w:val="ru-RU" w:eastAsia="ru-RU"/>
    </w:rPr>
  </w:style>
  <w:style w:type="paragraph" w:styleId="aff5">
    <w:name w:val="List Continue"/>
    <w:basedOn w:val="a0"/>
    <w:rsid w:val="00796090"/>
    <w:pPr>
      <w:spacing w:after="120" w:line="240" w:lineRule="auto"/>
      <w:ind w:left="283"/>
    </w:pPr>
    <w:rPr>
      <w:rFonts w:ascii="Times New Roman" w:eastAsia="Calibri" w:hAnsi="Times New Roman" w:cs="Times New Roman"/>
      <w:sz w:val="24"/>
      <w:szCs w:val="24"/>
      <w:lang w:val="ru-RU" w:eastAsia="ru-RU"/>
    </w:rPr>
  </w:style>
  <w:style w:type="paragraph" w:styleId="2f">
    <w:name w:val="List Continue 2"/>
    <w:basedOn w:val="a0"/>
    <w:rsid w:val="00796090"/>
    <w:pPr>
      <w:spacing w:after="120" w:line="240" w:lineRule="auto"/>
      <w:ind w:left="566"/>
    </w:pPr>
    <w:rPr>
      <w:rFonts w:ascii="Times New Roman" w:eastAsia="Calibri" w:hAnsi="Times New Roman" w:cs="Times New Roman"/>
      <w:sz w:val="24"/>
      <w:szCs w:val="24"/>
      <w:lang w:val="ru-RU" w:eastAsia="ru-RU"/>
    </w:rPr>
  </w:style>
  <w:style w:type="paragraph" w:styleId="3a">
    <w:name w:val="List Continue 3"/>
    <w:basedOn w:val="a0"/>
    <w:rsid w:val="00796090"/>
    <w:pPr>
      <w:spacing w:after="120" w:line="240" w:lineRule="auto"/>
      <w:ind w:left="849"/>
    </w:pPr>
    <w:rPr>
      <w:rFonts w:ascii="Times New Roman" w:eastAsia="Calibri" w:hAnsi="Times New Roman" w:cs="Times New Roman"/>
      <w:sz w:val="24"/>
      <w:szCs w:val="24"/>
      <w:lang w:val="ru-RU" w:eastAsia="ru-RU"/>
    </w:rPr>
  </w:style>
  <w:style w:type="character" w:customStyle="1" w:styleId="45">
    <w:name w:val="Знак Знак4"/>
    <w:locked/>
    <w:rsid w:val="00796090"/>
    <w:rPr>
      <w:rFonts w:ascii="Times New Roman" w:hAnsi="Times New Roman" w:cs="Times New Roman"/>
      <w:sz w:val="24"/>
      <w:szCs w:val="24"/>
      <w:lang w:val="x-none" w:eastAsia="ru-RU"/>
    </w:rPr>
  </w:style>
  <w:style w:type="character" w:customStyle="1" w:styleId="104">
    <w:name w:val="Основной текст + 104"/>
    <w:aliases w:val="5 pt11,Не полужирный23,Интервал 0 pt25,Основной текст (2) + 102,Не полужирный3"/>
    <w:uiPriority w:val="99"/>
    <w:rsid w:val="00796090"/>
    <w:rPr>
      <w:b/>
      <w:bCs/>
      <w:spacing w:val="0"/>
      <w:sz w:val="21"/>
      <w:szCs w:val="21"/>
      <w:lang w:bidi="ar-SA"/>
    </w:rPr>
  </w:style>
  <w:style w:type="character" w:customStyle="1" w:styleId="apple-style-span">
    <w:name w:val="apple-style-span"/>
    <w:rsid w:val="00796090"/>
  </w:style>
  <w:style w:type="character" w:styleId="aff6">
    <w:name w:val="FollowedHyperlink"/>
    <w:rsid w:val="00796090"/>
    <w:rPr>
      <w:color w:val="800080"/>
      <w:u w:val="single"/>
    </w:rPr>
  </w:style>
  <w:style w:type="character" w:customStyle="1" w:styleId="19">
    <w:name w:val="Знак Знак19"/>
    <w:locked/>
    <w:rsid w:val="00796090"/>
    <w:rPr>
      <w:rFonts w:ascii="Palatino Linotype" w:hAnsi="Palatino Linotype" w:cs="Palatino Linotype"/>
      <w:sz w:val="28"/>
      <w:szCs w:val="28"/>
      <w:u w:val="single"/>
      <w:lang w:val="ru-RU" w:eastAsia="ru-RU" w:bidi="ar-SA"/>
    </w:rPr>
  </w:style>
  <w:style w:type="character" w:customStyle="1" w:styleId="18">
    <w:name w:val="Знак Знак18"/>
    <w:locked/>
    <w:rsid w:val="00796090"/>
    <w:rPr>
      <w:rFonts w:ascii="Palatino Linotype" w:hAnsi="Palatino Linotype" w:cs="Palatino Linotype"/>
      <w:sz w:val="28"/>
      <w:szCs w:val="28"/>
      <w:lang w:val="ru-RU" w:eastAsia="ru-RU" w:bidi="ar-SA"/>
    </w:rPr>
  </w:style>
  <w:style w:type="character" w:customStyle="1" w:styleId="aff7">
    <w:name w:val="текст Знак"/>
    <w:aliases w:val="Основной текст 1 Знак Знак"/>
    <w:locked/>
    <w:rsid w:val="00796090"/>
    <w:rPr>
      <w:rFonts w:eastAsia="Batang"/>
      <w:sz w:val="28"/>
      <w:szCs w:val="28"/>
      <w:lang w:val="ru-RU" w:eastAsia="ko-KR" w:bidi="ar-SA"/>
    </w:rPr>
  </w:style>
  <w:style w:type="character" w:customStyle="1" w:styleId="82">
    <w:name w:val="Знак Знак8"/>
    <w:locked/>
    <w:rsid w:val="00796090"/>
    <w:rPr>
      <w:lang w:val="ru-RU" w:eastAsia="ru-RU" w:bidi="ar-SA"/>
    </w:rPr>
  </w:style>
  <w:style w:type="paragraph" w:customStyle="1" w:styleId="1a">
    <w:name w:val="Обычный1"/>
    <w:rsid w:val="00796090"/>
    <w:pPr>
      <w:widowControl w:val="0"/>
      <w:spacing w:after="0" w:line="240" w:lineRule="auto"/>
      <w:ind w:firstLine="340"/>
      <w:jc w:val="both"/>
    </w:pPr>
    <w:rPr>
      <w:rFonts w:ascii="Times New Roman" w:eastAsia="Times New Roman" w:hAnsi="Times New Roman" w:cs="Times New Roman"/>
      <w:snapToGrid w:val="0"/>
      <w:sz w:val="16"/>
      <w:szCs w:val="20"/>
      <w:lang w:eastAsia="ru-RU"/>
    </w:rPr>
  </w:style>
  <w:style w:type="paragraph" w:customStyle="1" w:styleId="ListBul">
    <w:name w:val="ListBul"/>
    <w:basedOn w:val="a0"/>
    <w:rsid w:val="00796090"/>
    <w:pPr>
      <w:numPr>
        <w:numId w:val="1"/>
      </w:numPr>
      <w:suppressAutoHyphens/>
      <w:spacing w:before="120" w:after="120" w:line="240" w:lineRule="auto"/>
      <w:jc w:val="both"/>
    </w:pPr>
    <w:rPr>
      <w:rFonts w:ascii="Times New Roman" w:eastAsia="Times New Roman" w:hAnsi="Times New Roman" w:cs="Times New Roman"/>
      <w:sz w:val="20"/>
      <w:szCs w:val="20"/>
      <w:lang w:val="ru-RU" w:eastAsia="ru-RU"/>
    </w:rPr>
  </w:style>
  <w:style w:type="character" w:customStyle="1" w:styleId="kursiv">
    <w:name w:val="kursiv"/>
    <w:rsid w:val="00796090"/>
    <w:rPr>
      <w:i/>
      <w:color w:val="FF9900"/>
    </w:rPr>
  </w:style>
  <w:style w:type="paragraph" w:customStyle="1" w:styleId="ConsNormal">
    <w:name w:val="ConsNormal"/>
    <w:rsid w:val="00796090"/>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310">
    <w:name w:val="Основной текст с отступом 31"/>
    <w:basedOn w:val="a0"/>
    <w:rsid w:val="00796090"/>
    <w:pPr>
      <w:widowControl w:val="0"/>
      <w:spacing w:after="0" w:line="240" w:lineRule="auto"/>
      <w:ind w:firstLine="720"/>
      <w:jc w:val="both"/>
    </w:pPr>
    <w:rPr>
      <w:rFonts w:ascii="Palatino Linotype" w:eastAsia="Times New Roman" w:hAnsi="Palatino Linotype" w:cs="Times New Roman"/>
      <w:sz w:val="28"/>
      <w:szCs w:val="20"/>
      <w:lang w:val="ru-RU" w:eastAsia="ru-RU"/>
    </w:rPr>
  </w:style>
  <w:style w:type="paragraph" w:customStyle="1" w:styleId="212">
    <w:name w:val="Основной текст с отступом 21"/>
    <w:basedOn w:val="a0"/>
    <w:rsid w:val="00796090"/>
    <w:pPr>
      <w:widowControl w:val="0"/>
      <w:spacing w:after="0" w:line="240" w:lineRule="auto"/>
      <w:ind w:left="720"/>
      <w:jc w:val="both"/>
    </w:pPr>
    <w:rPr>
      <w:rFonts w:ascii="Palatino Linotype" w:eastAsia="Times New Roman" w:hAnsi="Palatino Linotype" w:cs="Times New Roman"/>
      <w:sz w:val="28"/>
      <w:szCs w:val="20"/>
      <w:lang w:val="ru-RU" w:eastAsia="ru-RU"/>
    </w:rPr>
  </w:style>
  <w:style w:type="paragraph" w:styleId="2">
    <w:name w:val="List Bullet 2"/>
    <w:basedOn w:val="a0"/>
    <w:autoRedefine/>
    <w:rsid w:val="00796090"/>
    <w:pPr>
      <w:numPr>
        <w:numId w:val="2"/>
      </w:numPr>
      <w:spacing w:after="0" w:line="240" w:lineRule="auto"/>
    </w:pPr>
    <w:rPr>
      <w:rFonts w:ascii="Times New Roman" w:eastAsia="Times New Roman" w:hAnsi="Times New Roman" w:cs="Times New Roman"/>
      <w:sz w:val="24"/>
      <w:szCs w:val="24"/>
      <w:lang w:val="ru-RU" w:eastAsia="ru-RU"/>
    </w:rPr>
  </w:style>
  <w:style w:type="paragraph" w:styleId="3">
    <w:name w:val="List Bullet 3"/>
    <w:basedOn w:val="a0"/>
    <w:autoRedefine/>
    <w:rsid w:val="00796090"/>
    <w:pPr>
      <w:numPr>
        <w:numId w:val="3"/>
      </w:numPr>
      <w:spacing w:after="0" w:line="240" w:lineRule="auto"/>
    </w:pPr>
    <w:rPr>
      <w:rFonts w:ascii="Times New Roman" w:eastAsia="Times New Roman" w:hAnsi="Times New Roman" w:cs="Times New Roman"/>
      <w:sz w:val="24"/>
      <w:szCs w:val="24"/>
      <w:lang w:val="ru-RU" w:eastAsia="ru-RU"/>
    </w:rPr>
  </w:style>
  <w:style w:type="paragraph" w:styleId="4">
    <w:name w:val="List Bullet 4"/>
    <w:basedOn w:val="a0"/>
    <w:autoRedefine/>
    <w:rsid w:val="00796090"/>
    <w:pPr>
      <w:numPr>
        <w:numId w:val="4"/>
      </w:numPr>
      <w:spacing w:after="0" w:line="240" w:lineRule="auto"/>
    </w:pPr>
    <w:rPr>
      <w:rFonts w:ascii="Times New Roman" w:eastAsia="Times New Roman" w:hAnsi="Times New Roman" w:cs="Times New Roman"/>
      <w:sz w:val="24"/>
      <w:szCs w:val="24"/>
      <w:lang w:val="ru-RU" w:eastAsia="ru-RU"/>
    </w:rPr>
  </w:style>
  <w:style w:type="paragraph" w:styleId="46">
    <w:name w:val="List 4"/>
    <w:basedOn w:val="a0"/>
    <w:rsid w:val="00796090"/>
    <w:pPr>
      <w:spacing w:after="0" w:line="240" w:lineRule="auto"/>
      <w:ind w:left="1132" w:hanging="283"/>
    </w:pPr>
    <w:rPr>
      <w:rFonts w:ascii="Times New Roman" w:eastAsia="Times New Roman" w:hAnsi="Times New Roman" w:cs="Times New Roman"/>
      <w:sz w:val="24"/>
      <w:szCs w:val="24"/>
      <w:lang w:val="ru-RU" w:eastAsia="ru-RU"/>
    </w:rPr>
  </w:style>
  <w:style w:type="paragraph" w:styleId="54">
    <w:name w:val="List 5"/>
    <w:basedOn w:val="a0"/>
    <w:rsid w:val="00796090"/>
    <w:pPr>
      <w:spacing w:after="0" w:line="240" w:lineRule="auto"/>
      <w:ind w:left="1415" w:hanging="283"/>
    </w:pPr>
    <w:rPr>
      <w:rFonts w:ascii="Times New Roman" w:eastAsia="Times New Roman" w:hAnsi="Times New Roman" w:cs="Times New Roman"/>
      <w:sz w:val="24"/>
      <w:szCs w:val="24"/>
      <w:lang w:val="ru-RU" w:eastAsia="ru-RU"/>
    </w:rPr>
  </w:style>
  <w:style w:type="paragraph" w:styleId="aff8">
    <w:name w:val="Subtitle"/>
    <w:basedOn w:val="a0"/>
    <w:link w:val="aff9"/>
    <w:uiPriority w:val="99"/>
    <w:qFormat/>
    <w:rsid w:val="00796090"/>
    <w:pPr>
      <w:spacing w:after="60" w:line="240" w:lineRule="auto"/>
      <w:jc w:val="center"/>
      <w:outlineLvl w:val="1"/>
    </w:pPr>
    <w:rPr>
      <w:rFonts w:ascii="Arial" w:eastAsia="Times New Roman" w:hAnsi="Arial" w:cs="Arial"/>
      <w:sz w:val="24"/>
      <w:szCs w:val="24"/>
      <w:lang w:val="ru-RU" w:eastAsia="ru-RU"/>
    </w:rPr>
  </w:style>
  <w:style w:type="character" w:customStyle="1" w:styleId="aff9">
    <w:name w:val="Подзаголовок Знак"/>
    <w:basedOn w:val="a1"/>
    <w:link w:val="aff8"/>
    <w:uiPriority w:val="99"/>
    <w:rsid w:val="00796090"/>
    <w:rPr>
      <w:rFonts w:ascii="Arial" w:eastAsia="Times New Roman" w:hAnsi="Arial" w:cs="Arial"/>
      <w:sz w:val="24"/>
      <w:szCs w:val="24"/>
      <w:lang w:eastAsia="ru-RU"/>
    </w:rPr>
  </w:style>
  <w:style w:type="paragraph" w:customStyle="1" w:styleId="1b">
    <w:name w:val="заголовок 1"/>
    <w:basedOn w:val="a0"/>
    <w:next w:val="a0"/>
    <w:rsid w:val="00796090"/>
    <w:pPr>
      <w:keepNext/>
      <w:widowControl w:val="0"/>
      <w:autoSpaceDE w:val="0"/>
      <w:autoSpaceDN w:val="0"/>
      <w:spacing w:after="0" w:line="160" w:lineRule="atLeast"/>
      <w:ind w:firstLine="680"/>
      <w:jc w:val="both"/>
    </w:pPr>
    <w:rPr>
      <w:rFonts w:ascii="LinePrinter" w:eastAsia="Times New Roman" w:hAnsi="LinePrinter" w:cs="LinePrinter"/>
      <w:b/>
      <w:bCs/>
      <w:sz w:val="28"/>
      <w:szCs w:val="28"/>
      <w:lang w:val="ru-RU" w:eastAsia="ru-RU"/>
    </w:rPr>
  </w:style>
  <w:style w:type="paragraph" w:customStyle="1" w:styleId="47">
    <w:name w:val="заголовок 4"/>
    <w:basedOn w:val="a0"/>
    <w:next w:val="a0"/>
    <w:rsid w:val="00796090"/>
    <w:pPr>
      <w:keepNext/>
      <w:autoSpaceDE w:val="0"/>
      <w:autoSpaceDN w:val="0"/>
      <w:spacing w:after="0" w:line="240" w:lineRule="auto"/>
      <w:ind w:firstLine="709"/>
      <w:jc w:val="center"/>
    </w:pPr>
    <w:rPr>
      <w:rFonts w:ascii="LinePrinter" w:eastAsia="Times New Roman" w:hAnsi="LinePrinter" w:cs="LinePrinter"/>
      <w:b/>
      <w:bCs/>
      <w:sz w:val="28"/>
      <w:szCs w:val="28"/>
      <w:lang w:val="ru-RU" w:eastAsia="ru-RU"/>
    </w:rPr>
  </w:style>
  <w:style w:type="character" w:customStyle="1" w:styleId="affa">
    <w:name w:val="номер страницы"/>
    <w:rsid w:val="00796090"/>
  </w:style>
  <w:style w:type="paragraph" w:customStyle="1" w:styleId="affb">
    <w:name w:val="о"/>
    <w:basedOn w:val="a0"/>
    <w:rsid w:val="00796090"/>
    <w:pPr>
      <w:spacing w:after="0" w:line="360" w:lineRule="auto"/>
      <w:ind w:right="108" w:firstLine="658"/>
      <w:jc w:val="both"/>
    </w:pPr>
    <w:rPr>
      <w:rFonts w:ascii="Arial" w:eastAsia="Times New Roman" w:hAnsi="Arial" w:cs="Times New Roman"/>
      <w:sz w:val="24"/>
      <w:szCs w:val="20"/>
      <w:lang w:eastAsia="ru-RU"/>
    </w:rPr>
  </w:style>
  <w:style w:type="paragraph" w:customStyle="1" w:styleId="1c">
    <w:name w:val="р1"/>
    <w:basedOn w:val="a0"/>
    <w:rsid w:val="00796090"/>
    <w:pPr>
      <w:spacing w:before="266" w:after="0" w:line="360" w:lineRule="auto"/>
      <w:ind w:right="108"/>
    </w:pPr>
    <w:rPr>
      <w:rFonts w:ascii="Arial" w:eastAsia="Times New Roman" w:hAnsi="Arial" w:cs="Times New Roman"/>
      <w:b/>
      <w:sz w:val="24"/>
      <w:szCs w:val="20"/>
      <w:u w:val="single"/>
      <w:lang w:val="ru-RU" w:eastAsia="ru-RU"/>
    </w:rPr>
  </w:style>
  <w:style w:type="paragraph" w:customStyle="1" w:styleId="a">
    <w:name w:val="р"/>
    <w:basedOn w:val="a0"/>
    <w:rsid w:val="00796090"/>
    <w:pPr>
      <w:numPr>
        <w:numId w:val="5"/>
      </w:numPr>
      <w:spacing w:after="0" w:line="360" w:lineRule="auto"/>
      <w:ind w:right="108"/>
    </w:pPr>
    <w:rPr>
      <w:rFonts w:ascii="Arial" w:eastAsia="Times New Roman" w:hAnsi="Arial" w:cs="Times New Roman"/>
      <w:sz w:val="24"/>
      <w:szCs w:val="20"/>
      <w:lang w:val="ru-RU" w:eastAsia="ru-RU"/>
    </w:rPr>
  </w:style>
  <w:style w:type="paragraph" w:customStyle="1" w:styleId="affc">
    <w:name w:val="аа"/>
    <w:basedOn w:val="a0"/>
    <w:rsid w:val="00796090"/>
    <w:pPr>
      <w:spacing w:after="0" w:line="480" w:lineRule="auto"/>
      <w:jc w:val="center"/>
    </w:pPr>
    <w:rPr>
      <w:rFonts w:ascii="Arial" w:eastAsia="Times New Roman" w:hAnsi="Arial" w:cs="Times New Roman"/>
      <w:b/>
      <w:sz w:val="24"/>
      <w:szCs w:val="20"/>
      <w:u w:val="single"/>
      <w:lang w:eastAsia="ru-RU"/>
    </w:rPr>
  </w:style>
  <w:style w:type="paragraph" w:customStyle="1" w:styleId="affd">
    <w:name w:val="Назорат саволлари"/>
    <w:basedOn w:val="a"/>
    <w:rsid w:val="00796090"/>
    <w:pPr>
      <w:numPr>
        <w:numId w:val="0"/>
      </w:numPr>
    </w:pPr>
  </w:style>
  <w:style w:type="paragraph" w:customStyle="1" w:styleId="1d">
    <w:name w:val="????????? 1"/>
    <w:basedOn w:val="a0"/>
    <w:next w:val="a0"/>
    <w:rsid w:val="00796090"/>
    <w:pPr>
      <w:keepNext/>
      <w:widowControl w:val="0"/>
      <w:overflowPunct w:val="0"/>
      <w:autoSpaceDE w:val="0"/>
      <w:autoSpaceDN w:val="0"/>
      <w:adjustRightInd w:val="0"/>
      <w:spacing w:before="600" w:after="300" w:line="240" w:lineRule="auto"/>
      <w:jc w:val="center"/>
    </w:pPr>
    <w:rPr>
      <w:rFonts w:ascii="Times New Roman" w:eastAsia="Times New Roman" w:hAnsi="Times New Roman" w:cs="Times New Roman"/>
      <w:sz w:val="24"/>
      <w:szCs w:val="20"/>
      <w:lang w:val="ru-RU" w:eastAsia="ru-RU"/>
    </w:rPr>
  </w:style>
  <w:style w:type="paragraph" w:customStyle="1" w:styleId="1e">
    <w:name w:val="Знак Знак1 Знак Знак Знак Знак Знак Знак Знак Знак Знак Знак"/>
    <w:basedOn w:val="a0"/>
    <w:autoRedefine/>
    <w:rsid w:val="00796090"/>
    <w:pPr>
      <w:spacing w:line="240" w:lineRule="exact"/>
    </w:pPr>
    <w:rPr>
      <w:rFonts w:ascii="Times New Roman" w:eastAsia="Times New Roman" w:hAnsi="Times New Roman" w:cs="Times New Roman"/>
      <w:sz w:val="28"/>
      <w:szCs w:val="20"/>
    </w:rPr>
  </w:style>
  <w:style w:type="character" w:customStyle="1" w:styleId="9pt">
    <w:name w:val="Основной текст + 9 pt"/>
    <w:aliases w:val="Полужирный84,Малые прописные19"/>
    <w:uiPriority w:val="99"/>
    <w:rsid w:val="00796090"/>
    <w:rPr>
      <w:sz w:val="18"/>
      <w:szCs w:val="18"/>
      <w:lang w:bidi="ar-SA"/>
    </w:rPr>
  </w:style>
  <w:style w:type="paragraph" w:customStyle="1" w:styleId="410">
    <w:name w:val="Основной текст (4)1"/>
    <w:basedOn w:val="a0"/>
    <w:uiPriority w:val="99"/>
    <w:rsid w:val="00796090"/>
    <w:pPr>
      <w:widowControl w:val="0"/>
      <w:shd w:val="clear" w:color="auto" w:fill="FFFFFF"/>
      <w:spacing w:after="0" w:line="240" w:lineRule="atLeast"/>
      <w:ind w:hanging="960"/>
    </w:pPr>
    <w:rPr>
      <w:rFonts w:ascii="Times New Roman" w:eastAsia="Times New Roman" w:hAnsi="Times New Roman" w:cs="Times New Roman"/>
      <w:b/>
      <w:bCs/>
      <w:sz w:val="17"/>
      <w:szCs w:val="17"/>
      <w:shd w:val="clear" w:color="auto" w:fill="FFFFFF"/>
      <w:lang w:val="uz-Cyrl-UZ" w:eastAsia="uz-Cyrl-UZ"/>
    </w:rPr>
  </w:style>
  <w:style w:type="character" w:customStyle="1" w:styleId="affe">
    <w:name w:val="Основной текст + Курсив"/>
    <w:aliases w:val="Основной текст (10) + 9,5 pt10,Полужирный4,Не курсив,Интервал 0 pt"/>
    <w:uiPriority w:val="99"/>
    <w:rsid w:val="00796090"/>
    <w:rPr>
      <w:i/>
      <w:iCs/>
      <w:sz w:val="17"/>
      <w:szCs w:val="17"/>
      <w:lang w:bidi="ar-SA"/>
    </w:rPr>
  </w:style>
  <w:style w:type="character" w:customStyle="1" w:styleId="fontstyle01">
    <w:name w:val="fontstyle01"/>
    <w:rsid w:val="00796090"/>
    <w:rPr>
      <w:rFonts w:ascii="Bold" w:hAnsi="Bold" w:hint="default"/>
      <w:b/>
      <w:bCs/>
      <w:i w:val="0"/>
      <w:iCs w:val="0"/>
      <w:color w:val="000000"/>
      <w:sz w:val="22"/>
      <w:szCs w:val="22"/>
    </w:rPr>
  </w:style>
  <w:style w:type="table" w:customStyle="1" w:styleId="-651">
    <w:name w:val="Таблица-сетка 6 цветная — акцент 51"/>
    <w:basedOn w:val="a2"/>
    <w:uiPriority w:val="51"/>
    <w:rsid w:val="00796090"/>
    <w:pPr>
      <w:spacing w:after="0" w:line="240" w:lineRule="auto"/>
    </w:pPr>
    <w:rPr>
      <w:rFonts w:ascii="Calibri" w:eastAsia="Calibri" w:hAnsi="Calibri" w:cs="Times New Roman"/>
      <w:color w:val="2F5496"/>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GridTable6ColorfulAccent5">
    <w:name w:val="Grid Table 6 Colorful Accent 5"/>
    <w:basedOn w:val="a2"/>
    <w:uiPriority w:val="51"/>
    <w:rsid w:val="00796090"/>
    <w:pPr>
      <w:spacing w:after="0" w:line="240" w:lineRule="auto"/>
    </w:pPr>
    <w:rPr>
      <w:rFonts w:ascii="Calibri" w:eastAsia="Calibri" w:hAnsi="Calibri" w:cs="Times New Roman"/>
      <w:color w:val="2F5496"/>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character" w:customStyle="1" w:styleId="clausesuff1">
    <w:name w:val="clausesuff1"/>
    <w:rsid w:val="00796090"/>
    <w:rPr>
      <w:vanish w:val="0"/>
      <w:webHidden w:val="0"/>
      <w:specVanish/>
    </w:rPr>
  </w:style>
  <w:style w:type="character" w:customStyle="1" w:styleId="clauseprfx1">
    <w:name w:val="clauseprfx1"/>
    <w:rsid w:val="00796090"/>
    <w:rPr>
      <w:vanish w:val="0"/>
      <w:webHidden w:val="0"/>
      <w:specVanish w:val="0"/>
    </w:rPr>
  </w:style>
  <w:style w:type="character" w:customStyle="1" w:styleId="afff">
    <w:name w:val="Основной текст + Полужирный"/>
    <w:rsid w:val="00796090"/>
    <w:rPr>
      <w:b/>
      <w:spacing w:val="-5"/>
    </w:rPr>
  </w:style>
  <w:style w:type="character" w:customStyle="1" w:styleId="afff0">
    <w:name w:val="Основной текст_"/>
    <w:link w:val="48"/>
    <w:uiPriority w:val="99"/>
    <w:locked/>
    <w:rsid w:val="00796090"/>
    <w:rPr>
      <w:spacing w:val="-6"/>
      <w:shd w:val="clear" w:color="auto" w:fill="FFFFFF"/>
    </w:rPr>
  </w:style>
  <w:style w:type="paragraph" w:customStyle="1" w:styleId="48">
    <w:name w:val="Основной текст4"/>
    <w:basedOn w:val="a0"/>
    <w:link w:val="afff0"/>
    <w:uiPriority w:val="99"/>
    <w:rsid w:val="00796090"/>
    <w:pPr>
      <w:shd w:val="clear" w:color="auto" w:fill="FFFFFF"/>
      <w:spacing w:after="0" w:line="241" w:lineRule="exact"/>
      <w:ind w:hanging="380"/>
    </w:pPr>
    <w:rPr>
      <w:spacing w:val="-6"/>
      <w:lang w:val="ru-RU"/>
    </w:rPr>
  </w:style>
  <w:style w:type="character" w:customStyle="1" w:styleId="9pt2">
    <w:name w:val="Основной текст + 9 pt2"/>
    <w:aliases w:val="Полужирный7"/>
    <w:uiPriority w:val="99"/>
    <w:rsid w:val="00796090"/>
    <w:rPr>
      <w:rFonts w:ascii="Times New Roman" w:hAnsi="Times New Roman"/>
      <w:b/>
      <w:spacing w:val="-2"/>
      <w:sz w:val="17"/>
      <w:shd w:val="clear" w:color="auto" w:fill="FFFFFF"/>
    </w:rPr>
  </w:style>
  <w:style w:type="character" w:customStyle="1" w:styleId="49">
    <w:name w:val="Основной текст (4) + Полужирный"/>
    <w:uiPriority w:val="99"/>
    <w:rsid w:val="00796090"/>
    <w:rPr>
      <w:rFonts w:ascii="Times New Roman" w:hAnsi="Times New Roman"/>
      <w:b/>
      <w:spacing w:val="-2"/>
      <w:sz w:val="17"/>
    </w:rPr>
  </w:style>
  <w:style w:type="character" w:customStyle="1" w:styleId="2f0">
    <w:name w:val="Основной текст (2) + Не полужирный"/>
    <w:rsid w:val="00796090"/>
    <w:rPr>
      <w:rFonts w:ascii="Times New Roman" w:hAnsi="Times New Roman"/>
      <w:b/>
      <w:spacing w:val="-4"/>
      <w:sz w:val="17"/>
    </w:rPr>
  </w:style>
  <w:style w:type="character" w:customStyle="1" w:styleId="100">
    <w:name w:val="Основной текст (10)_"/>
    <w:link w:val="101"/>
    <w:uiPriority w:val="99"/>
    <w:locked/>
    <w:rsid w:val="00796090"/>
    <w:rPr>
      <w:spacing w:val="-15"/>
      <w:sz w:val="21"/>
      <w:shd w:val="clear" w:color="auto" w:fill="FFFFFF"/>
    </w:rPr>
  </w:style>
  <w:style w:type="paragraph" w:customStyle="1" w:styleId="101">
    <w:name w:val="Основной текст (10)"/>
    <w:basedOn w:val="a0"/>
    <w:link w:val="100"/>
    <w:uiPriority w:val="99"/>
    <w:rsid w:val="00796090"/>
    <w:pPr>
      <w:shd w:val="clear" w:color="auto" w:fill="FFFFFF"/>
      <w:spacing w:after="0" w:line="259" w:lineRule="exact"/>
      <w:jc w:val="both"/>
    </w:pPr>
    <w:rPr>
      <w:spacing w:val="-15"/>
      <w:sz w:val="21"/>
      <w:lang w:val="ru-RU"/>
    </w:rPr>
  </w:style>
  <w:style w:type="character" w:customStyle="1" w:styleId="101pt">
    <w:name w:val="Основной текст (10) + Интервал 1 pt"/>
    <w:uiPriority w:val="99"/>
    <w:rsid w:val="00796090"/>
    <w:rPr>
      <w:rFonts w:ascii="Times New Roman" w:hAnsi="Times New Roman"/>
      <w:spacing w:val="27"/>
      <w:sz w:val="21"/>
    </w:rPr>
  </w:style>
  <w:style w:type="character" w:customStyle="1" w:styleId="a5">
    <w:name w:val="Абзац списка Знак"/>
    <w:link w:val="a4"/>
    <w:locked/>
    <w:rsid w:val="00796090"/>
  </w:style>
  <w:style w:type="character" w:customStyle="1" w:styleId="afff1">
    <w:name w:val="Основной текст + Не полужирный"/>
    <w:aliases w:val="Курсив7"/>
    <w:rsid w:val="00796090"/>
    <w:rPr>
      <w:i/>
      <w:iCs/>
      <w:lang w:val="ru-RU" w:eastAsia="ru-RU" w:bidi="ar-SA"/>
    </w:rPr>
  </w:style>
  <w:style w:type="character" w:styleId="afff2">
    <w:name w:val="annotation reference"/>
    <w:rsid w:val="00796090"/>
    <w:rPr>
      <w:sz w:val="16"/>
      <w:szCs w:val="16"/>
    </w:rPr>
  </w:style>
  <w:style w:type="paragraph" w:styleId="afff3">
    <w:name w:val="annotation text"/>
    <w:basedOn w:val="a0"/>
    <w:link w:val="afff4"/>
    <w:rsid w:val="00796090"/>
    <w:pPr>
      <w:spacing w:after="0" w:line="240" w:lineRule="auto"/>
    </w:pPr>
    <w:rPr>
      <w:rFonts w:ascii="Times New Roman" w:eastAsia="Times New Roman" w:hAnsi="Times New Roman" w:cs="Times New Roman"/>
      <w:sz w:val="20"/>
      <w:szCs w:val="20"/>
      <w:lang w:val="ru-RU" w:eastAsia="ru-RU"/>
    </w:rPr>
  </w:style>
  <w:style w:type="character" w:customStyle="1" w:styleId="afff4">
    <w:name w:val="Текст примечания Знак"/>
    <w:basedOn w:val="a1"/>
    <w:link w:val="afff3"/>
    <w:rsid w:val="00796090"/>
    <w:rPr>
      <w:rFonts w:ascii="Times New Roman" w:eastAsia="Times New Roman" w:hAnsi="Times New Roman" w:cs="Times New Roman"/>
      <w:sz w:val="20"/>
      <w:szCs w:val="20"/>
      <w:lang w:eastAsia="ru-RU"/>
    </w:rPr>
  </w:style>
  <w:style w:type="paragraph" w:styleId="afff5">
    <w:name w:val="annotation subject"/>
    <w:basedOn w:val="afff3"/>
    <w:next w:val="afff3"/>
    <w:link w:val="afff6"/>
    <w:rsid w:val="00796090"/>
    <w:rPr>
      <w:b/>
      <w:bCs/>
    </w:rPr>
  </w:style>
  <w:style w:type="character" w:customStyle="1" w:styleId="afff6">
    <w:name w:val="Тема примечания Знак"/>
    <w:basedOn w:val="afff4"/>
    <w:link w:val="afff5"/>
    <w:rsid w:val="00796090"/>
    <w:rPr>
      <w:rFonts w:ascii="Times New Roman" w:eastAsia="Times New Roman" w:hAnsi="Times New Roman" w:cs="Times New Roman"/>
      <w:b/>
      <w:bCs/>
      <w:sz w:val="20"/>
      <w:szCs w:val="20"/>
      <w:lang w:eastAsia="ru-RU"/>
    </w:rPr>
  </w:style>
  <w:style w:type="character" w:customStyle="1" w:styleId="FontStyle113">
    <w:name w:val="Font Style113"/>
    <w:rsid w:val="00796090"/>
    <w:rPr>
      <w:rFonts w:ascii="Times New Roman" w:hAnsi="Times New Roman"/>
      <w:sz w:val="22"/>
    </w:rPr>
  </w:style>
  <w:style w:type="character" w:customStyle="1" w:styleId="1f">
    <w:name w:val="Основной текст Знак1"/>
    <w:uiPriority w:val="99"/>
    <w:semiHidden/>
    <w:rsid w:val="00796090"/>
    <w:rPr>
      <w:rFonts w:ascii="Times New Roman" w:eastAsia="Times New Roman" w:hAnsi="Times New Roman" w:cs="Times New Roman"/>
      <w:sz w:val="20"/>
      <w:szCs w:val="20"/>
      <w:lang w:val="ru-RU" w:eastAsia="ru-RU"/>
    </w:rPr>
  </w:style>
  <w:style w:type="character" w:customStyle="1" w:styleId="BodyTextChar1">
    <w:name w:val="Body Text Char1"/>
    <w:uiPriority w:val="99"/>
    <w:semiHidden/>
    <w:locked/>
    <w:rsid w:val="00796090"/>
    <w:rPr>
      <w:rFonts w:ascii="Times New Roman" w:hAnsi="Times New Roman" w:cs="Times New Roman"/>
      <w:sz w:val="24"/>
    </w:rPr>
  </w:style>
  <w:style w:type="character" w:customStyle="1" w:styleId="9pt53">
    <w:name w:val="Основной текст + 9 pt53"/>
    <w:uiPriority w:val="99"/>
    <w:rsid w:val="00796090"/>
    <w:rPr>
      <w:rFonts w:ascii="Times New Roman" w:hAnsi="Times New Roman"/>
      <w:spacing w:val="-4"/>
      <w:sz w:val="17"/>
      <w:lang w:val="en-US"/>
    </w:rPr>
  </w:style>
  <w:style w:type="character" w:customStyle="1" w:styleId="9pt52">
    <w:name w:val="Основной текст + 9 pt52"/>
    <w:uiPriority w:val="99"/>
    <w:rsid w:val="00796090"/>
    <w:rPr>
      <w:rFonts w:ascii="Times New Roman" w:hAnsi="Times New Roman"/>
      <w:spacing w:val="-5"/>
      <w:sz w:val="17"/>
    </w:rPr>
  </w:style>
  <w:style w:type="character" w:customStyle="1" w:styleId="83">
    <w:name w:val="Основной текст + 8"/>
    <w:aliases w:val="5 pt82"/>
    <w:uiPriority w:val="99"/>
    <w:rsid w:val="00796090"/>
    <w:rPr>
      <w:rFonts w:ascii="Times New Roman" w:hAnsi="Times New Roman"/>
      <w:spacing w:val="2"/>
      <w:sz w:val="17"/>
    </w:rPr>
  </w:style>
  <w:style w:type="character" w:customStyle="1" w:styleId="9pt51">
    <w:name w:val="Основной текст + 9 pt51"/>
    <w:uiPriority w:val="99"/>
    <w:rsid w:val="00796090"/>
    <w:rPr>
      <w:spacing w:val="-5"/>
      <w:sz w:val="17"/>
    </w:rPr>
  </w:style>
  <w:style w:type="character" w:customStyle="1" w:styleId="72">
    <w:name w:val="Основной текст + 7"/>
    <w:aliases w:val="5 pt81,Полужирный83"/>
    <w:uiPriority w:val="99"/>
    <w:rsid w:val="00796090"/>
    <w:rPr>
      <w:b/>
      <w:spacing w:val="0"/>
      <w:sz w:val="14"/>
      <w:lang w:val="en-US"/>
    </w:rPr>
  </w:style>
  <w:style w:type="character" w:customStyle="1" w:styleId="9pt50">
    <w:name w:val="Основной текст + 9 pt50"/>
    <w:uiPriority w:val="99"/>
    <w:rsid w:val="00796090"/>
    <w:rPr>
      <w:spacing w:val="-5"/>
      <w:sz w:val="17"/>
    </w:rPr>
  </w:style>
  <w:style w:type="paragraph" w:customStyle="1" w:styleId="213">
    <w:name w:val="Подпись к картинке (2)1"/>
    <w:basedOn w:val="a0"/>
    <w:uiPriority w:val="99"/>
    <w:rsid w:val="00796090"/>
    <w:pPr>
      <w:shd w:val="clear" w:color="auto" w:fill="FFFFFF"/>
      <w:spacing w:after="0" w:line="220" w:lineRule="exact"/>
      <w:jc w:val="both"/>
    </w:pPr>
    <w:rPr>
      <w:rFonts w:ascii="Times New Roman" w:eastAsia="Times New Roman" w:hAnsi="Times New Roman" w:cs="Times New Roman"/>
      <w:spacing w:val="-2"/>
      <w:sz w:val="17"/>
      <w:szCs w:val="20"/>
      <w:lang w:val="uz-Cyrl-UZ" w:eastAsia="uz-Cyrl-UZ"/>
    </w:rPr>
  </w:style>
  <w:style w:type="character" w:customStyle="1" w:styleId="2f1">
    <w:name w:val="Подпись к картинке (2) + Не полужирный"/>
    <w:uiPriority w:val="99"/>
    <w:rsid w:val="00796090"/>
    <w:rPr>
      <w:b/>
      <w:spacing w:val="-5"/>
      <w:sz w:val="17"/>
    </w:rPr>
  </w:style>
  <w:style w:type="character" w:customStyle="1" w:styleId="450">
    <w:name w:val="Основной текст + Полужирный45"/>
    <w:uiPriority w:val="99"/>
    <w:rsid w:val="00796090"/>
    <w:rPr>
      <w:rFonts w:ascii="Times New Roman" w:hAnsi="Times New Roman"/>
      <w:b/>
      <w:spacing w:val="-5"/>
      <w:sz w:val="20"/>
    </w:rPr>
  </w:style>
  <w:style w:type="character" w:customStyle="1" w:styleId="9pt49">
    <w:name w:val="Основной текст + 9 pt49"/>
    <w:uiPriority w:val="99"/>
    <w:rsid w:val="00796090"/>
    <w:rPr>
      <w:rFonts w:ascii="Times New Roman" w:hAnsi="Times New Roman"/>
      <w:spacing w:val="-4"/>
      <w:sz w:val="17"/>
    </w:rPr>
  </w:style>
  <w:style w:type="character" w:customStyle="1" w:styleId="2100">
    <w:name w:val="Основной текст (2) + 10"/>
    <w:aliases w:val="5 pt80,Не полужирный,Заголовок №2 (2) + 9 pt"/>
    <w:uiPriority w:val="99"/>
    <w:rsid w:val="00796090"/>
    <w:rPr>
      <w:rFonts w:ascii="Times New Roman" w:hAnsi="Times New Roman"/>
      <w:b/>
      <w:spacing w:val="-6"/>
      <w:sz w:val="20"/>
    </w:rPr>
  </w:style>
  <w:style w:type="character" w:customStyle="1" w:styleId="9pt48">
    <w:name w:val="Основной текст + 9 pt48"/>
    <w:aliases w:val="Полужирный82"/>
    <w:uiPriority w:val="99"/>
    <w:rsid w:val="00796090"/>
    <w:rPr>
      <w:rFonts w:ascii="Times New Roman" w:hAnsi="Times New Roman"/>
      <w:b/>
      <w:spacing w:val="-2"/>
      <w:sz w:val="17"/>
    </w:rPr>
  </w:style>
  <w:style w:type="character" w:customStyle="1" w:styleId="9pt46">
    <w:name w:val="Основной текст + 9 pt46"/>
    <w:aliases w:val="Полужирный80"/>
    <w:uiPriority w:val="99"/>
    <w:rsid w:val="00796090"/>
    <w:rPr>
      <w:rFonts w:ascii="Times New Roman" w:hAnsi="Times New Roman"/>
      <w:b/>
      <w:spacing w:val="-2"/>
      <w:sz w:val="17"/>
    </w:rPr>
  </w:style>
  <w:style w:type="character" w:customStyle="1" w:styleId="440">
    <w:name w:val="Основной текст + Полужирный44"/>
    <w:uiPriority w:val="99"/>
    <w:rsid w:val="00796090"/>
    <w:rPr>
      <w:rFonts w:ascii="Times New Roman" w:hAnsi="Times New Roman"/>
      <w:b/>
      <w:spacing w:val="-5"/>
      <w:sz w:val="20"/>
    </w:rPr>
  </w:style>
  <w:style w:type="character" w:customStyle="1" w:styleId="9pt45">
    <w:name w:val="Основной текст + 9 pt45"/>
    <w:uiPriority w:val="99"/>
    <w:rsid w:val="00796090"/>
    <w:rPr>
      <w:rFonts w:ascii="Times New Roman" w:hAnsi="Times New Roman"/>
      <w:spacing w:val="-4"/>
      <w:sz w:val="17"/>
    </w:rPr>
  </w:style>
  <w:style w:type="character" w:customStyle="1" w:styleId="430">
    <w:name w:val="Основной текст + Полужирный43"/>
    <w:uiPriority w:val="99"/>
    <w:rsid w:val="00796090"/>
    <w:rPr>
      <w:rFonts w:ascii="Times New Roman" w:hAnsi="Times New Roman"/>
      <w:b/>
      <w:spacing w:val="-5"/>
      <w:sz w:val="20"/>
    </w:rPr>
  </w:style>
  <w:style w:type="character" w:customStyle="1" w:styleId="9pt44">
    <w:name w:val="Основной текст + 9 pt44"/>
    <w:uiPriority w:val="99"/>
    <w:rsid w:val="00796090"/>
    <w:rPr>
      <w:rFonts w:ascii="Times New Roman" w:hAnsi="Times New Roman"/>
      <w:spacing w:val="-4"/>
      <w:sz w:val="17"/>
    </w:rPr>
  </w:style>
  <w:style w:type="character" w:customStyle="1" w:styleId="1f0">
    <w:name w:val="Заголовок №1 + Не полужирный"/>
    <w:uiPriority w:val="99"/>
    <w:rsid w:val="00796090"/>
    <w:rPr>
      <w:b/>
      <w:spacing w:val="-6"/>
      <w:lang w:val="en-US"/>
    </w:rPr>
  </w:style>
  <w:style w:type="character" w:customStyle="1" w:styleId="55">
    <w:name w:val="Основной текст (5)_"/>
    <w:link w:val="510"/>
    <w:uiPriority w:val="99"/>
    <w:locked/>
    <w:rsid w:val="00796090"/>
    <w:rPr>
      <w:spacing w:val="-5"/>
      <w:shd w:val="clear" w:color="auto" w:fill="FFFFFF"/>
    </w:rPr>
  </w:style>
  <w:style w:type="paragraph" w:customStyle="1" w:styleId="510">
    <w:name w:val="Основной текст (5)1"/>
    <w:basedOn w:val="a0"/>
    <w:link w:val="55"/>
    <w:uiPriority w:val="99"/>
    <w:rsid w:val="00796090"/>
    <w:pPr>
      <w:shd w:val="clear" w:color="auto" w:fill="FFFFFF"/>
      <w:spacing w:after="0" w:line="259" w:lineRule="exact"/>
      <w:jc w:val="both"/>
    </w:pPr>
    <w:rPr>
      <w:spacing w:val="-5"/>
      <w:lang w:val="ru-RU"/>
    </w:rPr>
  </w:style>
  <w:style w:type="character" w:customStyle="1" w:styleId="59pt">
    <w:name w:val="Основной текст (5) + 9 pt"/>
    <w:uiPriority w:val="99"/>
    <w:rsid w:val="00796090"/>
    <w:rPr>
      <w:spacing w:val="-2"/>
      <w:sz w:val="17"/>
      <w:lang w:val="en-US"/>
    </w:rPr>
  </w:style>
  <w:style w:type="character" w:customStyle="1" w:styleId="9pt43">
    <w:name w:val="Основной текст + 9 pt43"/>
    <w:aliases w:val="Полужирный79"/>
    <w:uiPriority w:val="99"/>
    <w:rsid w:val="00796090"/>
    <w:rPr>
      <w:rFonts w:ascii="Times New Roman" w:hAnsi="Times New Roman"/>
      <w:b/>
      <w:spacing w:val="-2"/>
      <w:sz w:val="17"/>
      <w:lang w:val="en-US"/>
    </w:rPr>
  </w:style>
  <w:style w:type="character" w:customStyle="1" w:styleId="afff7">
    <w:name w:val="Колонтитул_"/>
    <w:link w:val="afff8"/>
    <w:uiPriority w:val="99"/>
    <w:locked/>
    <w:rsid w:val="00796090"/>
    <w:rPr>
      <w:shd w:val="clear" w:color="auto" w:fill="FFFFFF"/>
    </w:rPr>
  </w:style>
  <w:style w:type="paragraph" w:customStyle="1" w:styleId="afff8">
    <w:name w:val="Колонтитул"/>
    <w:basedOn w:val="a0"/>
    <w:link w:val="afff7"/>
    <w:uiPriority w:val="99"/>
    <w:rsid w:val="00796090"/>
    <w:pPr>
      <w:shd w:val="clear" w:color="auto" w:fill="FFFFFF"/>
      <w:spacing w:after="0" w:line="240" w:lineRule="auto"/>
    </w:pPr>
    <w:rPr>
      <w:lang w:val="ru-RU"/>
    </w:rPr>
  </w:style>
  <w:style w:type="character" w:customStyle="1" w:styleId="afff9">
    <w:name w:val="Подпись к картинке_"/>
    <w:uiPriority w:val="99"/>
    <w:locked/>
    <w:rsid w:val="00796090"/>
    <w:rPr>
      <w:sz w:val="14"/>
      <w:shd w:val="clear" w:color="auto" w:fill="FFFFFF"/>
    </w:rPr>
  </w:style>
  <w:style w:type="character" w:customStyle="1" w:styleId="3b">
    <w:name w:val="Подпись к картинке (3)_"/>
    <w:link w:val="3c"/>
    <w:uiPriority w:val="99"/>
    <w:locked/>
    <w:rsid w:val="00796090"/>
    <w:rPr>
      <w:spacing w:val="-4"/>
      <w:sz w:val="17"/>
      <w:shd w:val="clear" w:color="auto" w:fill="FFFFFF"/>
    </w:rPr>
  </w:style>
  <w:style w:type="paragraph" w:customStyle="1" w:styleId="3c">
    <w:name w:val="Подпись к картинке (3)"/>
    <w:basedOn w:val="a0"/>
    <w:link w:val="3b"/>
    <w:uiPriority w:val="99"/>
    <w:rsid w:val="00796090"/>
    <w:pPr>
      <w:shd w:val="clear" w:color="auto" w:fill="FFFFFF"/>
      <w:spacing w:before="60" w:after="0" w:line="240" w:lineRule="atLeast"/>
    </w:pPr>
    <w:rPr>
      <w:spacing w:val="-4"/>
      <w:sz w:val="17"/>
      <w:lang w:val="ru-RU"/>
    </w:rPr>
  </w:style>
  <w:style w:type="character" w:customStyle="1" w:styleId="9pt0">
    <w:name w:val="Подпись к картинке + 9 pt"/>
    <w:aliases w:val="Не полужирный5"/>
    <w:uiPriority w:val="99"/>
    <w:rsid w:val="00796090"/>
    <w:rPr>
      <w:rFonts w:ascii="Times New Roman" w:hAnsi="Times New Roman"/>
      <w:b/>
      <w:spacing w:val="-4"/>
      <w:sz w:val="17"/>
      <w:shd w:val="clear" w:color="auto" w:fill="FFFFFF"/>
    </w:rPr>
  </w:style>
  <w:style w:type="character" w:customStyle="1" w:styleId="93">
    <w:name w:val="Основной текст (9)_"/>
    <w:link w:val="94"/>
    <w:uiPriority w:val="99"/>
    <w:locked/>
    <w:rsid w:val="00796090"/>
    <w:rPr>
      <w:sz w:val="14"/>
      <w:shd w:val="clear" w:color="auto" w:fill="FFFFFF"/>
    </w:rPr>
  </w:style>
  <w:style w:type="paragraph" w:customStyle="1" w:styleId="94">
    <w:name w:val="Основной текст (9)"/>
    <w:basedOn w:val="a0"/>
    <w:link w:val="93"/>
    <w:uiPriority w:val="99"/>
    <w:rsid w:val="00796090"/>
    <w:pPr>
      <w:shd w:val="clear" w:color="auto" w:fill="FFFFFF"/>
      <w:spacing w:after="0" w:line="176" w:lineRule="exact"/>
      <w:ind w:hanging="380"/>
      <w:jc w:val="both"/>
    </w:pPr>
    <w:rPr>
      <w:sz w:val="14"/>
      <w:lang w:val="ru-RU"/>
    </w:rPr>
  </w:style>
  <w:style w:type="character" w:customStyle="1" w:styleId="56">
    <w:name w:val="Основной текст (5) + Не полужирный"/>
    <w:uiPriority w:val="99"/>
    <w:rsid w:val="00796090"/>
    <w:rPr>
      <w:rFonts w:ascii="Times New Roman" w:hAnsi="Times New Roman"/>
      <w:b/>
      <w:spacing w:val="-6"/>
      <w:sz w:val="20"/>
    </w:rPr>
  </w:style>
  <w:style w:type="character" w:customStyle="1" w:styleId="1f1">
    <w:name w:val="Основной текст1"/>
    <w:uiPriority w:val="99"/>
    <w:rsid w:val="00796090"/>
  </w:style>
  <w:style w:type="character" w:customStyle="1" w:styleId="710">
    <w:name w:val="Основной текст + 71"/>
    <w:aliases w:val="5 pt13,Полужирный8"/>
    <w:uiPriority w:val="99"/>
    <w:rsid w:val="00796090"/>
    <w:rPr>
      <w:rFonts w:ascii="Times New Roman" w:hAnsi="Times New Roman"/>
      <w:b/>
      <w:spacing w:val="-3"/>
      <w:sz w:val="14"/>
      <w:shd w:val="clear" w:color="auto" w:fill="FFFFFF"/>
      <w:lang w:val="en-US"/>
    </w:rPr>
  </w:style>
  <w:style w:type="character" w:customStyle="1" w:styleId="9pt1">
    <w:name w:val="Основной текст + 9 pt1"/>
    <w:aliases w:val="Полужирный5,Малые прописные1"/>
    <w:uiPriority w:val="99"/>
    <w:rsid w:val="00796090"/>
    <w:rPr>
      <w:rFonts w:ascii="Times New Roman" w:hAnsi="Times New Roman"/>
      <w:b/>
      <w:smallCaps/>
      <w:spacing w:val="-4"/>
      <w:sz w:val="17"/>
      <w:shd w:val="clear" w:color="auto" w:fill="FFFFFF"/>
      <w:lang w:val="en-US"/>
    </w:rPr>
  </w:style>
  <w:style w:type="character" w:customStyle="1" w:styleId="59pt1">
    <w:name w:val="Основной текст (5) + 9 pt1"/>
    <w:aliases w:val="Не полужирный4"/>
    <w:uiPriority w:val="99"/>
    <w:rsid w:val="00796090"/>
    <w:rPr>
      <w:rFonts w:ascii="Times New Roman" w:hAnsi="Times New Roman"/>
      <w:b/>
      <w:spacing w:val="-4"/>
      <w:sz w:val="17"/>
    </w:rPr>
  </w:style>
  <w:style w:type="character" w:customStyle="1" w:styleId="4a">
    <w:name w:val="Подпись к картинке (4)_"/>
    <w:link w:val="4b"/>
    <w:uiPriority w:val="99"/>
    <w:locked/>
    <w:rsid w:val="00796090"/>
    <w:rPr>
      <w:spacing w:val="-6"/>
      <w:shd w:val="clear" w:color="auto" w:fill="FFFFFF"/>
    </w:rPr>
  </w:style>
  <w:style w:type="paragraph" w:customStyle="1" w:styleId="4b">
    <w:name w:val="Подпись к картинке (4)"/>
    <w:basedOn w:val="a0"/>
    <w:link w:val="4a"/>
    <w:uiPriority w:val="99"/>
    <w:rsid w:val="00796090"/>
    <w:pPr>
      <w:shd w:val="clear" w:color="auto" w:fill="FFFFFF"/>
      <w:spacing w:after="0" w:line="240" w:lineRule="atLeast"/>
    </w:pPr>
    <w:rPr>
      <w:spacing w:val="-6"/>
      <w:lang w:val="ru-RU"/>
    </w:rPr>
  </w:style>
  <w:style w:type="character" w:customStyle="1" w:styleId="afffa">
    <w:name w:val="Подпись к таблице + Не полужирный"/>
    <w:uiPriority w:val="99"/>
    <w:rsid w:val="00796090"/>
    <w:rPr>
      <w:rFonts w:ascii="Times New Roman" w:hAnsi="Times New Roman"/>
      <w:b/>
      <w:spacing w:val="-4"/>
      <w:sz w:val="17"/>
    </w:rPr>
  </w:style>
  <w:style w:type="character" w:customStyle="1" w:styleId="280">
    <w:name w:val="Основной текст (28)_"/>
    <w:link w:val="281"/>
    <w:uiPriority w:val="99"/>
    <w:locked/>
    <w:rsid w:val="00796090"/>
    <w:rPr>
      <w:spacing w:val="2"/>
      <w:sz w:val="17"/>
      <w:shd w:val="clear" w:color="auto" w:fill="FFFFFF"/>
    </w:rPr>
  </w:style>
  <w:style w:type="paragraph" w:customStyle="1" w:styleId="281">
    <w:name w:val="Основной текст (28)"/>
    <w:basedOn w:val="a0"/>
    <w:link w:val="280"/>
    <w:uiPriority w:val="99"/>
    <w:rsid w:val="00796090"/>
    <w:pPr>
      <w:shd w:val="clear" w:color="auto" w:fill="FFFFFF"/>
      <w:spacing w:before="60" w:after="2220" w:line="176" w:lineRule="exact"/>
    </w:pPr>
    <w:rPr>
      <w:spacing w:val="2"/>
      <w:sz w:val="17"/>
      <w:lang w:val="ru-RU"/>
    </w:rPr>
  </w:style>
  <w:style w:type="character" w:customStyle="1" w:styleId="270">
    <w:name w:val="Подпись к картинке (2) + 7"/>
    <w:aliases w:val="5 pt8"/>
    <w:uiPriority w:val="99"/>
    <w:rsid w:val="00796090"/>
    <w:rPr>
      <w:rFonts w:ascii="Times New Roman" w:hAnsi="Times New Roman"/>
      <w:spacing w:val="0"/>
      <w:sz w:val="14"/>
    </w:rPr>
  </w:style>
  <w:style w:type="character" w:customStyle="1" w:styleId="84">
    <w:name w:val="Подпись к таблице + 8"/>
    <w:aliases w:val="5 pt7"/>
    <w:uiPriority w:val="99"/>
    <w:rsid w:val="00796090"/>
    <w:rPr>
      <w:rFonts w:ascii="Times New Roman" w:hAnsi="Times New Roman"/>
      <w:spacing w:val="-7"/>
      <w:sz w:val="17"/>
    </w:rPr>
  </w:style>
  <w:style w:type="character" w:customStyle="1" w:styleId="30pt">
    <w:name w:val="Основной текст (3) + Интервал 0 pt"/>
    <w:uiPriority w:val="99"/>
    <w:rsid w:val="00796090"/>
    <w:rPr>
      <w:rFonts w:ascii="Times New Roman" w:hAnsi="Times New Roman"/>
      <w:spacing w:val="0"/>
      <w:sz w:val="26"/>
    </w:rPr>
  </w:style>
  <w:style w:type="character" w:customStyle="1" w:styleId="290">
    <w:name w:val="Основной текст (29)_"/>
    <w:link w:val="291"/>
    <w:uiPriority w:val="99"/>
    <w:locked/>
    <w:rsid w:val="00796090"/>
    <w:rPr>
      <w:rFonts w:ascii="Candara" w:hAnsi="Candara"/>
      <w:sz w:val="25"/>
      <w:shd w:val="clear" w:color="auto" w:fill="FFFFFF"/>
    </w:rPr>
  </w:style>
  <w:style w:type="paragraph" w:customStyle="1" w:styleId="291">
    <w:name w:val="Основной текст (29)"/>
    <w:basedOn w:val="a0"/>
    <w:link w:val="290"/>
    <w:uiPriority w:val="99"/>
    <w:rsid w:val="00796090"/>
    <w:pPr>
      <w:shd w:val="clear" w:color="auto" w:fill="FFFFFF"/>
      <w:spacing w:after="0" w:line="240" w:lineRule="atLeast"/>
    </w:pPr>
    <w:rPr>
      <w:rFonts w:ascii="Candara" w:hAnsi="Candara"/>
      <w:sz w:val="25"/>
      <w:lang w:val="ru-RU"/>
    </w:rPr>
  </w:style>
  <w:style w:type="character" w:customStyle="1" w:styleId="460">
    <w:name w:val="Основной текст (46)_"/>
    <w:link w:val="461"/>
    <w:uiPriority w:val="99"/>
    <w:locked/>
    <w:rsid w:val="00796090"/>
    <w:rPr>
      <w:rFonts w:ascii="Candara" w:hAnsi="Candara"/>
      <w:sz w:val="24"/>
      <w:shd w:val="clear" w:color="auto" w:fill="FFFFFF"/>
    </w:rPr>
  </w:style>
  <w:style w:type="paragraph" w:customStyle="1" w:styleId="461">
    <w:name w:val="Основной текст (46)"/>
    <w:basedOn w:val="a0"/>
    <w:link w:val="460"/>
    <w:uiPriority w:val="99"/>
    <w:rsid w:val="00796090"/>
    <w:pPr>
      <w:shd w:val="clear" w:color="auto" w:fill="FFFFFF"/>
      <w:spacing w:after="0" w:line="240" w:lineRule="atLeast"/>
    </w:pPr>
    <w:rPr>
      <w:rFonts w:ascii="Candara" w:hAnsi="Candara"/>
      <w:sz w:val="24"/>
      <w:lang w:val="ru-RU"/>
    </w:rPr>
  </w:style>
  <w:style w:type="character" w:customStyle="1" w:styleId="511">
    <w:name w:val="Основной текст (51)_"/>
    <w:link w:val="512"/>
    <w:uiPriority w:val="99"/>
    <w:locked/>
    <w:rsid w:val="00796090"/>
    <w:rPr>
      <w:rFonts w:ascii="Candara" w:hAnsi="Candara"/>
      <w:sz w:val="26"/>
      <w:shd w:val="clear" w:color="auto" w:fill="FFFFFF"/>
    </w:rPr>
  </w:style>
  <w:style w:type="paragraph" w:customStyle="1" w:styleId="512">
    <w:name w:val="Основной текст (51)"/>
    <w:basedOn w:val="a0"/>
    <w:link w:val="511"/>
    <w:uiPriority w:val="99"/>
    <w:rsid w:val="00796090"/>
    <w:pPr>
      <w:shd w:val="clear" w:color="auto" w:fill="FFFFFF"/>
      <w:spacing w:after="0" w:line="240" w:lineRule="atLeast"/>
    </w:pPr>
    <w:rPr>
      <w:rFonts w:ascii="Candara" w:hAnsi="Candara"/>
      <w:sz w:val="26"/>
      <w:lang w:val="ru-RU"/>
    </w:rPr>
  </w:style>
  <w:style w:type="character" w:customStyle="1" w:styleId="66">
    <w:name w:val="Основной текст (66)_"/>
    <w:link w:val="660"/>
    <w:uiPriority w:val="99"/>
    <w:locked/>
    <w:rsid w:val="00796090"/>
    <w:rPr>
      <w:rFonts w:ascii="Candara" w:hAnsi="Candara"/>
      <w:sz w:val="24"/>
      <w:shd w:val="clear" w:color="auto" w:fill="FFFFFF"/>
    </w:rPr>
  </w:style>
  <w:style w:type="paragraph" w:customStyle="1" w:styleId="660">
    <w:name w:val="Основной текст (66)"/>
    <w:basedOn w:val="a0"/>
    <w:link w:val="66"/>
    <w:uiPriority w:val="99"/>
    <w:rsid w:val="00796090"/>
    <w:pPr>
      <w:shd w:val="clear" w:color="auto" w:fill="FFFFFF"/>
      <w:spacing w:after="0" w:line="240" w:lineRule="atLeast"/>
      <w:jc w:val="center"/>
    </w:pPr>
    <w:rPr>
      <w:rFonts w:ascii="Candara" w:hAnsi="Candara"/>
      <w:sz w:val="24"/>
      <w:lang w:val="ru-RU"/>
    </w:rPr>
  </w:style>
  <w:style w:type="character" w:customStyle="1" w:styleId="79">
    <w:name w:val="Основной текст (79)_"/>
    <w:link w:val="790"/>
    <w:uiPriority w:val="99"/>
    <w:locked/>
    <w:rsid w:val="00796090"/>
    <w:rPr>
      <w:rFonts w:ascii="Candara" w:hAnsi="Candara"/>
      <w:sz w:val="24"/>
      <w:shd w:val="clear" w:color="auto" w:fill="FFFFFF"/>
    </w:rPr>
  </w:style>
  <w:style w:type="paragraph" w:customStyle="1" w:styleId="790">
    <w:name w:val="Основной текст (79)"/>
    <w:basedOn w:val="a0"/>
    <w:link w:val="79"/>
    <w:uiPriority w:val="99"/>
    <w:rsid w:val="00796090"/>
    <w:pPr>
      <w:shd w:val="clear" w:color="auto" w:fill="FFFFFF"/>
      <w:spacing w:after="0" w:line="240" w:lineRule="atLeast"/>
    </w:pPr>
    <w:rPr>
      <w:rFonts w:ascii="Candara" w:hAnsi="Candara"/>
      <w:sz w:val="24"/>
      <w:lang w:val="ru-RU"/>
    </w:rPr>
  </w:style>
  <w:style w:type="character" w:customStyle="1" w:styleId="320">
    <w:name w:val="Основной текст (32)_"/>
    <w:link w:val="321"/>
    <w:uiPriority w:val="99"/>
    <w:locked/>
    <w:rsid w:val="00796090"/>
    <w:rPr>
      <w:rFonts w:ascii="Candara" w:hAnsi="Candara"/>
      <w:sz w:val="23"/>
      <w:shd w:val="clear" w:color="auto" w:fill="FFFFFF"/>
    </w:rPr>
  </w:style>
  <w:style w:type="paragraph" w:customStyle="1" w:styleId="321">
    <w:name w:val="Основной текст (32)"/>
    <w:basedOn w:val="a0"/>
    <w:link w:val="320"/>
    <w:uiPriority w:val="99"/>
    <w:rsid w:val="00796090"/>
    <w:pPr>
      <w:shd w:val="clear" w:color="auto" w:fill="FFFFFF"/>
      <w:spacing w:after="0" w:line="240" w:lineRule="atLeast"/>
    </w:pPr>
    <w:rPr>
      <w:rFonts w:ascii="Candara" w:hAnsi="Candara"/>
      <w:sz w:val="23"/>
      <w:lang w:val="ru-RU"/>
    </w:rPr>
  </w:style>
  <w:style w:type="character" w:customStyle="1" w:styleId="400">
    <w:name w:val="Основной текст (40)_"/>
    <w:link w:val="401"/>
    <w:uiPriority w:val="99"/>
    <w:locked/>
    <w:rsid w:val="00796090"/>
    <w:rPr>
      <w:rFonts w:ascii="Candara" w:hAnsi="Candara"/>
      <w:sz w:val="24"/>
      <w:shd w:val="clear" w:color="auto" w:fill="FFFFFF"/>
    </w:rPr>
  </w:style>
  <w:style w:type="paragraph" w:customStyle="1" w:styleId="401">
    <w:name w:val="Основной текст (40)"/>
    <w:basedOn w:val="a0"/>
    <w:link w:val="400"/>
    <w:uiPriority w:val="99"/>
    <w:rsid w:val="00796090"/>
    <w:pPr>
      <w:shd w:val="clear" w:color="auto" w:fill="FFFFFF"/>
      <w:spacing w:after="0" w:line="240" w:lineRule="atLeast"/>
    </w:pPr>
    <w:rPr>
      <w:rFonts w:ascii="Candara" w:hAnsi="Candara"/>
      <w:sz w:val="24"/>
      <w:lang w:val="ru-RU"/>
    </w:rPr>
  </w:style>
  <w:style w:type="character" w:customStyle="1" w:styleId="520">
    <w:name w:val="Основной текст (52)_"/>
    <w:link w:val="521"/>
    <w:uiPriority w:val="99"/>
    <w:locked/>
    <w:rsid w:val="00796090"/>
    <w:rPr>
      <w:rFonts w:ascii="Candara" w:hAnsi="Candara"/>
      <w:sz w:val="25"/>
      <w:shd w:val="clear" w:color="auto" w:fill="FFFFFF"/>
    </w:rPr>
  </w:style>
  <w:style w:type="paragraph" w:customStyle="1" w:styleId="521">
    <w:name w:val="Основной текст (52)"/>
    <w:basedOn w:val="a0"/>
    <w:link w:val="520"/>
    <w:uiPriority w:val="99"/>
    <w:rsid w:val="00796090"/>
    <w:pPr>
      <w:shd w:val="clear" w:color="auto" w:fill="FFFFFF"/>
      <w:spacing w:after="0" w:line="240" w:lineRule="atLeast"/>
    </w:pPr>
    <w:rPr>
      <w:rFonts w:ascii="Candara" w:hAnsi="Candara"/>
      <w:sz w:val="25"/>
      <w:lang w:val="ru-RU"/>
    </w:rPr>
  </w:style>
  <w:style w:type="character" w:customStyle="1" w:styleId="360">
    <w:name w:val="Основной текст (36)_"/>
    <w:link w:val="361"/>
    <w:uiPriority w:val="99"/>
    <w:locked/>
    <w:rsid w:val="00796090"/>
    <w:rPr>
      <w:rFonts w:ascii="Candara" w:hAnsi="Candara"/>
      <w:sz w:val="8"/>
      <w:shd w:val="clear" w:color="auto" w:fill="FFFFFF"/>
    </w:rPr>
  </w:style>
  <w:style w:type="paragraph" w:customStyle="1" w:styleId="361">
    <w:name w:val="Основной текст (36)"/>
    <w:basedOn w:val="a0"/>
    <w:link w:val="360"/>
    <w:uiPriority w:val="99"/>
    <w:rsid w:val="00796090"/>
    <w:pPr>
      <w:shd w:val="clear" w:color="auto" w:fill="FFFFFF"/>
      <w:spacing w:after="0" w:line="240" w:lineRule="atLeast"/>
    </w:pPr>
    <w:rPr>
      <w:rFonts w:ascii="Candara" w:hAnsi="Candara"/>
      <w:sz w:val="8"/>
      <w:lang w:val="ru-RU"/>
    </w:rPr>
  </w:style>
  <w:style w:type="character" w:customStyle="1" w:styleId="431">
    <w:name w:val="Основной текст (43)_"/>
    <w:link w:val="432"/>
    <w:uiPriority w:val="99"/>
    <w:locked/>
    <w:rsid w:val="00796090"/>
    <w:rPr>
      <w:rFonts w:ascii="Candara" w:hAnsi="Candara"/>
      <w:sz w:val="8"/>
      <w:shd w:val="clear" w:color="auto" w:fill="FFFFFF"/>
    </w:rPr>
  </w:style>
  <w:style w:type="paragraph" w:customStyle="1" w:styleId="432">
    <w:name w:val="Основной текст (43)"/>
    <w:basedOn w:val="a0"/>
    <w:link w:val="431"/>
    <w:uiPriority w:val="99"/>
    <w:rsid w:val="00796090"/>
    <w:pPr>
      <w:shd w:val="clear" w:color="auto" w:fill="FFFFFF"/>
      <w:spacing w:after="0" w:line="240" w:lineRule="atLeast"/>
    </w:pPr>
    <w:rPr>
      <w:rFonts w:ascii="Candara" w:hAnsi="Candara"/>
      <w:sz w:val="8"/>
      <w:lang w:val="ru-RU"/>
    </w:rPr>
  </w:style>
  <w:style w:type="character" w:customStyle="1" w:styleId="610">
    <w:name w:val="Основной текст (61)_"/>
    <w:link w:val="611"/>
    <w:uiPriority w:val="99"/>
    <w:locked/>
    <w:rsid w:val="00796090"/>
    <w:rPr>
      <w:rFonts w:ascii="Candara" w:hAnsi="Candara"/>
      <w:spacing w:val="-17"/>
      <w:sz w:val="24"/>
      <w:shd w:val="clear" w:color="auto" w:fill="FFFFFF"/>
    </w:rPr>
  </w:style>
  <w:style w:type="paragraph" w:customStyle="1" w:styleId="611">
    <w:name w:val="Основной текст (61)"/>
    <w:basedOn w:val="a0"/>
    <w:link w:val="610"/>
    <w:uiPriority w:val="99"/>
    <w:rsid w:val="00796090"/>
    <w:pPr>
      <w:shd w:val="clear" w:color="auto" w:fill="FFFFFF"/>
      <w:spacing w:after="0" w:line="240" w:lineRule="atLeast"/>
    </w:pPr>
    <w:rPr>
      <w:rFonts w:ascii="Candara" w:hAnsi="Candara"/>
      <w:spacing w:val="-17"/>
      <w:sz w:val="24"/>
      <w:lang w:val="ru-RU"/>
    </w:rPr>
  </w:style>
  <w:style w:type="character" w:customStyle="1" w:styleId="711">
    <w:name w:val="Основной текст (71)_"/>
    <w:link w:val="712"/>
    <w:uiPriority w:val="99"/>
    <w:locked/>
    <w:rsid w:val="00796090"/>
    <w:rPr>
      <w:rFonts w:ascii="Candara" w:hAnsi="Candara"/>
      <w:sz w:val="25"/>
      <w:shd w:val="clear" w:color="auto" w:fill="FFFFFF"/>
    </w:rPr>
  </w:style>
  <w:style w:type="paragraph" w:customStyle="1" w:styleId="712">
    <w:name w:val="Основной текст (71)"/>
    <w:basedOn w:val="a0"/>
    <w:link w:val="711"/>
    <w:uiPriority w:val="99"/>
    <w:rsid w:val="00796090"/>
    <w:pPr>
      <w:shd w:val="clear" w:color="auto" w:fill="FFFFFF"/>
      <w:spacing w:after="0" w:line="240" w:lineRule="atLeast"/>
      <w:jc w:val="center"/>
    </w:pPr>
    <w:rPr>
      <w:rFonts w:ascii="Candara" w:hAnsi="Candara"/>
      <w:sz w:val="25"/>
      <w:lang w:val="ru-RU"/>
    </w:rPr>
  </w:style>
  <w:style w:type="character" w:customStyle="1" w:styleId="77">
    <w:name w:val="Основной текст (77)_"/>
    <w:link w:val="770"/>
    <w:uiPriority w:val="99"/>
    <w:locked/>
    <w:rsid w:val="00796090"/>
    <w:rPr>
      <w:rFonts w:ascii="Candara" w:hAnsi="Candara"/>
      <w:sz w:val="24"/>
      <w:shd w:val="clear" w:color="auto" w:fill="FFFFFF"/>
    </w:rPr>
  </w:style>
  <w:style w:type="paragraph" w:customStyle="1" w:styleId="770">
    <w:name w:val="Основной текст (77)"/>
    <w:basedOn w:val="a0"/>
    <w:link w:val="77"/>
    <w:uiPriority w:val="99"/>
    <w:rsid w:val="00796090"/>
    <w:pPr>
      <w:shd w:val="clear" w:color="auto" w:fill="FFFFFF"/>
      <w:spacing w:after="0" w:line="240" w:lineRule="atLeast"/>
    </w:pPr>
    <w:rPr>
      <w:rFonts w:ascii="Candara" w:hAnsi="Candara"/>
      <w:sz w:val="24"/>
      <w:lang w:val="ru-RU"/>
    </w:rPr>
  </w:style>
  <w:style w:type="character" w:customStyle="1" w:styleId="370">
    <w:name w:val="Основной текст (37)_"/>
    <w:link w:val="371"/>
    <w:uiPriority w:val="99"/>
    <w:locked/>
    <w:rsid w:val="00796090"/>
    <w:rPr>
      <w:rFonts w:ascii="Candara" w:hAnsi="Candara"/>
      <w:sz w:val="8"/>
      <w:shd w:val="clear" w:color="auto" w:fill="FFFFFF"/>
    </w:rPr>
  </w:style>
  <w:style w:type="paragraph" w:customStyle="1" w:styleId="371">
    <w:name w:val="Основной текст (37)"/>
    <w:basedOn w:val="a0"/>
    <w:link w:val="370"/>
    <w:uiPriority w:val="99"/>
    <w:rsid w:val="00796090"/>
    <w:pPr>
      <w:shd w:val="clear" w:color="auto" w:fill="FFFFFF"/>
      <w:spacing w:after="0" w:line="240" w:lineRule="atLeast"/>
    </w:pPr>
    <w:rPr>
      <w:rFonts w:ascii="Candara" w:hAnsi="Candara"/>
      <w:sz w:val="8"/>
      <w:lang w:val="ru-RU"/>
    </w:rPr>
  </w:style>
  <w:style w:type="character" w:customStyle="1" w:styleId="441">
    <w:name w:val="Основной текст (44)_"/>
    <w:link w:val="442"/>
    <w:uiPriority w:val="99"/>
    <w:locked/>
    <w:rsid w:val="00796090"/>
    <w:rPr>
      <w:rFonts w:ascii="Candara" w:hAnsi="Candara"/>
      <w:sz w:val="8"/>
      <w:shd w:val="clear" w:color="auto" w:fill="FFFFFF"/>
    </w:rPr>
  </w:style>
  <w:style w:type="paragraph" w:customStyle="1" w:styleId="442">
    <w:name w:val="Основной текст (44)"/>
    <w:basedOn w:val="a0"/>
    <w:link w:val="441"/>
    <w:uiPriority w:val="99"/>
    <w:rsid w:val="00796090"/>
    <w:pPr>
      <w:shd w:val="clear" w:color="auto" w:fill="FFFFFF"/>
      <w:spacing w:after="0" w:line="240" w:lineRule="atLeast"/>
    </w:pPr>
    <w:rPr>
      <w:rFonts w:ascii="Candara" w:hAnsi="Candara"/>
      <w:sz w:val="8"/>
      <w:lang w:val="ru-RU"/>
    </w:rPr>
  </w:style>
  <w:style w:type="character" w:customStyle="1" w:styleId="59">
    <w:name w:val="Основной текст (59)_"/>
    <w:link w:val="590"/>
    <w:uiPriority w:val="99"/>
    <w:locked/>
    <w:rsid w:val="00796090"/>
    <w:rPr>
      <w:rFonts w:ascii="Candara" w:hAnsi="Candara"/>
      <w:spacing w:val="-23"/>
      <w:sz w:val="25"/>
      <w:shd w:val="clear" w:color="auto" w:fill="FFFFFF"/>
    </w:rPr>
  </w:style>
  <w:style w:type="paragraph" w:customStyle="1" w:styleId="590">
    <w:name w:val="Основной текст (59)"/>
    <w:basedOn w:val="a0"/>
    <w:link w:val="59"/>
    <w:uiPriority w:val="99"/>
    <w:rsid w:val="00796090"/>
    <w:pPr>
      <w:shd w:val="clear" w:color="auto" w:fill="FFFFFF"/>
      <w:spacing w:after="0" w:line="240" w:lineRule="atLeast"/>
    </w:pPr>
    <w:rPr>
      <w:rFonts w:ascii="Candara" w:hAnsi="Candara"/>
      <w:spacing w:val="-23"/>
      <w:sz w:val="25"/>
      <w:lang w:val="ru-RU"/>
    </w:rPr>
  </w:style>
  <w:style w:type="character" w:customStyle="1" w:styleId="67">
    <w:name w:val="Основной текст (67)_"/>
    <w:link w:val="670"/>
    <w:uiPriority w:val="99"/>
    <w:locked/>
    <w:rsid w:val="00796090"/>
    <w:rPr>
      <w:rFonts w:ascii="Candara" w:hAnsi="Candara"/>
      <w:sz w:val="24"/>
      <w:shd w:val="clear" w:color="auto" w:fill="FFFFFF"/>
    </w:rPr>
  </w:style>
  <w:style w:type="paragraph" w:customStyle="1" w:styleId="670">
    <w:name w:val="Основной текст (67)"/>
    <w:basedOn w:val="a0"/>
    <w:link w:val="67"/>
    <w:uiPriority w:val="99"/>
    <w:rsid w:val="00796090"/>
    <w:pPr>
      <w:shd w:val="clear" w:color="auto" w:fill="FFFFFF"/>
      <w:spacing w:after="0" w:line="240" w:lineRule="atLeast"/>
      <w:jc w:val="center"/>
    </w:pPr>
    <w:rPr>
      <w:rFonts w:ascii="Candara" w:hAnsi="Candara"/>
      <w:sz w:val="24"/>
      <w:lang w:val="ru-RU"/>
    </w:rPr>
  </w:style>
  <w:style w:type="character" w:customStyle="1" w:styleId="74">
    <w:name w:val="Основной текст (74)_"/>
    <w:link w:val="740"/>
    <w:uiPriority w:val="99"/>
    <w:locked/>
    <w:rsid w:val="00796090"/>
    <w:rPr>
      <w:rFonts w:ascii="Candara" w:hAnsi="Candara"/>
      <w:sz w:val="24"/>
      <w:shd w:val="clear" w:color="auto" w:fill="FFFFFF"/>
    </w:rPr>
  </w:style>
  <w:style w:type="paragraph" w:customStyle="1" w:styleId="740">
    <w:name w:val="Основной текст (74)"/>
    <w:basedOn w:val="a0"/>
    <w:link w:val="74"/>
    <w:uiPriority w:val="99"/>
    <w:rsid w:val="00796090"/>
    <w:pPr>
      <w:shd w:val="clear" w:color="auto" w:fill="FFFFFF"/>
      <w:spacing w:after="0" w:line="240" w:lineRule="atLeast"/>
    </w:pPr>
    <w:rPr>
      <w:rFonts w:ascii="Candara" w:hAnsi="Candara"/>
      <w:sz w:val="24"/>
      <w:lang w:val="ru-RU"/>
    </w:rPr>
  </w:style>
  <w:style w:type="character" w:customStyle="1" w:styleId="330">
    <w:name w:val="Основной текст (33)_"/>
    <w:link w:val="331"/>
    <w:uiPriority w:val="99"/>
    <w:locked/>
    <w:rsid w:val="00796090"/>
    <w:rPr>
      <w:rFonts w:ascii="Candara" w:hAnsi="Candara"/>
      <w:sz w:val="8"/>
      <w:shd w:val="clear" w:color="auto" w:fill="FFFFFF"/>
    </w:rPr>
  </w:style>
  <w:style w:type="paragraph" w:customStyle="1" w:styleId="331">
    <w:name w:val="Основной текст (33)"/>
    <w:basedOn w:val="a0"/>
    <w:link w:val="330"/>
    <w:uiPriority w:val="99"/>
    <w:rsid w:val="00796090"/>
    <w:pPr>
      <w:shd w:val="clear" w:color="auto" w:fill="FFFFFF"/>
      <w:spacing w:after="0" w:line="240" w:lineRule="atLeast"/>
    </w:pPr>
    <w:rPr>
      <w:rFonts w:ascii="Candara" w:hAnsi="Candara"/>
      <w:sz w:val="8"/>
      <w:lang w:val="ru-RU"/>
    </w:rPr>
  </w:style>
  <w:style w:type="character" w:customStyle="1" w:styleId="411">
    <w:name w:val="Основной текст (41)_"/>
    <w:link w:val="412"/>
    <w:uiPriority w:val="99"/>
    <w:locked/>
    <w:rsid w:val="00796090"/>
    <w:rPr>
      <w:rFonts w:ascii="Candara" w:hAnsi="Candara"/>
      <w:sz w:val="8"/>
      <w:shd w:val="clear" w:color="auto" w:fill="FFFFFF"/>
    </w:rPr>
  </w:style>
  <w:style w:type="paragraph" w:customStyle="1" w:styleId="412">
    <w:name w:val="Основной текст (41)"/>
    <w:basedOn w:val="a0"/>
    <w:link w:val="411"/>
    <w:uiPriority w:val="99"/>
    <w:rsid w:val="00796090"/>
    <w:pPr>
      <w:shd w:val="clear" w:color="auto" w:fill="FFFFFF"/>
      <w:spacing w:after="0" w:line="240" w:lineRule="atLeast"/>
    </w:pPr>
    <w:rPr>
      <w:rFonts w:ascii="Candara" w:hAnsi="Candara"/>
      <w:sz w:val="8"/>
      <w:lang w:val="ru-RU"/>
    </w:rPr>
  </w:style>
  <w:style w:type="character" w:customStyle="1" w:styleId="58">
    <w:name w:val="Основной текст (58)_"/>
    <w:link w:val="580"/>
    <w:uiPriority w:val="99"/>
    <w:locked/>
    <w:rsid w:val="00796090"/>
    <w:rPr>
      <w:rFonts w:ascii="Candara" w:hAnsi="Candara"/>
      <w:spacing w:val="-23"/>
      <w:sz w:val="25"/>
      <w:shd w:val="clear" w:color="auto" w:fill="FFFFFF"/>
    </w:rPr>
  </w:style>
  <w:style w:type="paragraph" w:customStyle="1" w:styleId="580">
    <w:name w:val="Основной текст (58)"/>
    <w:basedOn w:val="a0"/>
    <w:link w:val="58"/>
    <w:uiPriority w:val="99"/>
    <w:rsid w:val="00796090"/>
    <w:pPr>
      <w:shd w:val="clear" w:color="auto" w:fill="FFFFFF"/>
      <w:spacing w:after="0" w:line="240" w:lineRule="atLeast"/>
    </w:pPr>
    <w:rPr>
      <w:rFonts w:ascii="Candara" w:hAnsi="Candara"/>
      <w:spacing w:val="-23"/>
      <w:sz w:val="25"/>
      <w:lang w:val="ru-RU"/>
    </w:rPr>
  </w:style>
  <w:style w:type="character" w:customStyle="1" w:styleId="68">
    <w:name w:val="Основной текст (68)_"/>
    <w:link w:val="680"/>
    <w:uiPriority w:val="99"/>
    <w:locked/>
    <w:rsid w:val="00796090"/>
    <w:rPr>
      <w:rFonts w:ascii="Candara" w:hAnsi="Candara"/>
      <w:sz w:val="8"/>
      <w:shd w:val="clear" w:color="auto" w:fill="FFFFFF"/>
    </w:rPr>
  </w:style>
  <w:style w:type="paragraph" w:customStyle="1" w:styleId="680">
    <w:name w:val="Основной текст (68)"/>
    <w:basedOn w:val="a0"/>
    <w:link w:val="68"/>
    <w:uiPriority w:val="99"/>
    <w:rsid w:val="00796090"/>
    <w:pPr>
      <w:shd w:val="clear" w:color="auto" w:fill="FFFFFF"/>
      <w:spacing w:after="0" w:line="240" w:lineRule="atLeast"/>
      <w:jc w:val="center"/>
    </w:pPr>
    <w:rPr>
      <w:rFonts w:ascii="Candara" w:hAnsi="Candara"/>
      <w:sz w:val="8"/>
      <w:lang w:val="ru-RU"/>
    </w:rPr>
  </w:style>
  <w:style w:type="character" w:customStyle="1" w:styleId="840">
    <w:name w:val="Основной текст (84)_"/>
    <w:link w:val="841"/>
    <w:uiPriority w:val="99"/>
    <w:locked/>
    <w:rsid w:val="00796090"/>
    <w:rPr>
      <w:rFonts w:ascii="Candara" w:hAnsi="Candara"/>
      <w:sz w:val="24"/>
      <w:shd w:val="clear" w:color="auto" w:fill="FFFFFF"/>
    </w:rPr>
  </w:style>
  <w:style w:type="paragraph" w:customStyle="1" w:styleId="841">
    <w:name w:val="Основной текст (84)"/>
    <w:basedOn w:val="a0"/>
    <w:link w:val="840"/>
    <w:uiPriority w:val="99"/>
    <w:rsid w:val="00796090"/>
    <w:pPr>
      <w:shd w:val="clear" w:color="auto" w:fill="FFFFFF"/>
      <w:spacing w:after="0" w:line="240" w:lineRule="atLeast"/>
    </w:pPr>
    <w:rPr>
      <w:rFonts w:ascii="Candara" w:hAnsi="Candara"/>
      <w:sz w:val="24"/>
      <w:lang w:val="ru-RU"/>
    </w:rPr>
  </w:style>
  <w:style w:type="character" w:customStyle="1" w:styleId="390">
    <w:name w:val="Основной текст (39)_"/>
    <w:link w:val="391"/>
    <w:uiPriority w:val="99"/>
    <w:locked/>
    <w:rsid w:val="00796090"/>
    <w:rPr>
      <w:rFonts w:ascii="Candara" w:hAnsi="Candara"/>
      <w:sz w:val="24"/>
      <w:shd w:val="clear" w:color="auto" w:fill="FFFFFF"/>
    </w:rPr>
  </w:style>
  <w:style w:type="paragraph" w:customStyle="1" w:styleId="391">
    <w:name w:val="Основной текст (39)"/>
    <w:basedOn w:val="a0"/>
    <w:link w:val="390"/>
    <w:uiPriority w:val="99"/>
    <w:rsid w:val="00796090"/>
    <w:pPr>
      <w:shd w:val="clear" w:color="auto" w:fill="FFFFFF"/>
      <w:spacing w:after="0" w:line="240" w:lineRule="atLeast"/>
    </w:pPr>
    <w:rPr>
      <w:rFonts w:ascii="Candara" w:hAnsi="Candara"/>
      <w:sz w:val="24"/>
      <w:lang w:val="ru-RU"/>
    </w:rPr>
  </w:style>
  <w:style w:type="character" w:customStyle="1" w:styleId="420">
    <w:name w:val="Основной текст (42)_"/>
    <w:link w:val="421"/>
    <w:uiPriority w:val="99"/>
    <w:locked/>
    <w:rsid w:val="00796090"/>
    <w:rPr>
      <w:rFonts w:ascii="Candara" w:hAnsi="Candara"/>
      <w:sz w:val="24"/>
      <w:shd w:val="clear" w:color="auto" w:fill="FFFFFF"/>
    </w:rPr>
  </w:style>
  <w:style w:type="paragraph" w:customStyle="1" w:styleId="421">
    <w:name w:val="Основной текст (42)"/>
    <w:basedOn w:val="a0"/>
    <w:link w:val="420"/>
    <w:uiPriority w:val="99"/>
    <w:rsid w:val="00796090"/>
    <w:pPr>
      <w:shd w:val="clear" w:color="auto" w:fill="FFFFFF"/>
      <w:spacing w:after="0" w:line="240" w:lineRule="atLeast"/>
    </w:pPr>
    <w:rPr>
      <w:rFonts w:ascii="Candara" w:hAnsi="Candara"/>
      <w:sz w:val="24"/>
      <w:lang w:val="ru-RU"/>
    </w:rPr>
  </w:style>
  <w:style w:type="character" w:customStyle="1" w:styleId="550">
    <w:name w:val="Основной текст (55)_"/>
    <w:link w:val="551"/>
    <w:uiPriority w:val="99"/>
    <w:locked/>
    <w:rsid w:val="00796090"/>
    <w:rPr>
      <w:rFonts w:ascii="Candara" w:hAnsi="Candara"/>
      <w:sz w:val="24"/>
      <w:shd w:val="clear" w:color="auto" w:fill="FFFFFF"/>
    </w:rPr>
  </w:style>
  <w:style w:type="paragraph" w:customStyle="1" w:styleId="551">
    <w:name w:val="Основной текст (55)"/>
    <w:basedOn w:val="a0"/>
    <w:link w:val="550"/>
    <w:uiPriority w:val="99"/>
    <w:rsid w:val="00796090"/>
    <w:pPr>
      <w:shd w:val="clear" w:color="auto" w:fill="FFFFFF"/>
      <w:spacing w:after="0" w:line="240" w:lineRule="atLeast"/>
    </w:pPr>
    <w:rPr>
      <w:rFonts w:ascii="Candara" w:hAnsi="Candara"/>
      <w:sz w:val="24"/>
      <w:lang w:val="ru-RU"/>
    </w:rPr>
  </w:style>
  <w:style w:type="character" w:customStyle="1" w:styleId="620">
    <w:name w:val="Основной текст (62)_"/>
    <w:link w:val="621"/>
    <w:uiPriority w:val="99"/>
    <w:locked/>
    <w:rsid w:val="00796090"/>
    <w:rPr>
      <w:rFonts w:ascii="Candara" w:hAnsi="Candara"/>
      <w:sz w:val="24"/>
      <w:shd w:val="clear" w:color="auto" w:fill="FFFFFF"/>
    </w:rPr>
  </w:style>
  <w:style w:type="paragraph" w:customStyle="1" w:styleId="621">
    <w:name w:val="Основной текст (62)"/>
    <w:basedOn w:val="a0"/>
    <w:link w:val="620"/>
    <w:uiPriority w:val="99"/>
    <w:rsid w:val="00796090"/>
    <w:pPr>
      <w:shd w:val="clear" w:color="auto" w:fill="FFFFFF"/>
      <w:spacing w:after="0" w:line="240" w:lineRule="atLeast"/>
      <w:jc w:val="center"/>
    </w:pPr>
    <w:rPr>
      <w:rFonts w:ascii="Candara" w:hAnsi="Candara"/>
      <w:sz w:val="24"/>
      <w:lang w:val="ru-RU"/>
    </w:rPr>
  </w:style>
  <w:style w:type="character" w:customStyle="1" w:styleId="830">
    <w:name w:val="Основной текст (83)_"/>
    <w:link w:val="831"/>
    <w:uiPriority w:val="99"/>
    <w:locked/>
    <w:rsid w:val="00796090"/>
    <w:rPr>
      <w:rFonts w:ascii="Candara" w:hAnsi="Candara"/>
      <w:spacing w:val="-14"/>
      <w:sz w:val="23"/>
      <w:shd w:val="clear" w:color="auto" w:fill="FFFFFF"/>
    </w:rPr>
  </w:style>
  <w:style w:type="paragraph" w:customStyle="1" w:styleId="831">
    <w:name w:val="Основной текст (83)"/>
    <w:basedOn w:val="a0"/>
    <w:link w:val="830"/>
    <w:uiPriority w:val="99"/>
    <w:rsid w:val="00796090"/>
    <w:pPr>
      <w:shd w:val="clear" w:color="auto" w:fill="FFFFFF"/>
      <w:spacing w:after="0" w:line="240" w:lineRule="atLeast"/>
    </w:pPr>
    <w:rPr>
      <w:rFonts w:ascii="Candara" w:hAnsi="Candara"/>
      <w:spacing w:val="-14"/>
      <w:sz w:val="23"/>
      <w:lang w:val="ru-RU"/>
    </w:rPr>
  </w:style>
  <w:style w:type="character" w:customStyle="1" w:styleId="300">
    <w:name w:val="Основной текст (30)_"/>
    <w:link w:val="301"/>
    <w:uiPriority w:val="99"/>
    <w:locked/>
    <w:rsid w:val="00796090"/>
    <w:rPr>
      <w:rFonts w:ascii="Candara" w:hAnsi="Candara"/>
      <w:sz w:val="8"/>
      <w:shd w:val="clear" w:color="auto" w:fill="FFFFFF"/>
    </w:rPr>
  </w:style>
  <w:style w:type="paragraph" w:customStyle="1" w:styleId="301">
    <w:name w:val="Основной текст (30)"/>
    <w:basedOn w:val="a0"/>
    <w:link w:val="300"/>
    <w:uiPriority w:val="99"/>
    <w:rsid w:val="00796090"/>
    <w:pPr>
      <w:shd w:val="clear" w:color="auto" w:fill="FFFFFF"/>
      <w:spacing w:after="0" w:line="240" w:lineRule="atLeast"/>
    </w:pPr>
    <w:rPr>
      <w:rFonts w:ascii="Candara" w:hAnsi="Candara"/>
      <w:sz w:val="8"/>
      <w:lang w:val="ru-RU"/>
    </w:rPr>
  </w:style>
  <w:style w:type="character" w:customStyle="1" w:styleId="490">
    <w:name w:val="Основной текст (49)_"/>
    <w:link w:val="491"/>
    <w:uiPriority w:val="99"/>
    <w:locked/>
    <w:rsid w:val="00796090"/>
    <w:rPr>
      <w:rFonts w:ascii="Candara" w:hAnsi="Candara"/>
      <w:sz w:val="8"/>
      <w:shd w:val="clear" w:color="auto" w:fill="FFFFFF"/>
    </w:rPr>
  </w:style>
  <w:style w:type="paragraph" w:customStyle="1" w:styleId="491">
    <w:name w:val="Основной текст (49)"/>
    <w:basedOn w:val="a0"/>
    <w:link w:val="490"/>
    <w:uiPriority w:val="99"/>
    <w:rsid w:val="00796090"/>
    <w:pPr>
      <w:shd w:val="clear" w:color="auto" w:fill="FFFFFF"/>
      <w:spacing w:after="0" w:line="240" w:lineRule="atLeast"/>
    </w:pPr>
    <w:rPr>
      <w:rFonts w:ascii="Candara" w:hAnsi="Candara"/>
      <w:sz w:val="8"/>
      <w:lang w:val="ru-RU"/>
    </w:rPr>
  </w:style>
  <w:style w:type="character" w:customStyle="1" w:styleId="500">
    <w:name w:val="Основной текст (50)_"/>
    <w:link w:val="501"/>
    <w:uiPriority w:val="99"/>
    <w:locked/>
    <w:rsid w:val="00796090"/>
    <w:rPr>
      <w:rFonts w:ascii="Candara" w:hAnsi="Candara"/>
      <w:sz w:val="25"/>
      <w:shd w:val="clear" w:color="auto" w:fill="FFFFFF"/>
    </w:rPr>
  </w:style>
  <w:style w:type="paragraph" w:customStyle="1" w:styleId="501">
    <w:name w:val="Основной текст (50)"/>
    <w:basedOn w:val="a0"/>
    <w:link w:val="500"/>
    <w:uiPriority w:val="99"/>
    <w:rsid w:val="00796090"/>
    <w:pPr>
      <w:shd w:val="clear" w:color="auto" w:fill="FFFFFF"/>
      <w:spacing w:after="0" w:line="240" w:lineRule="atLeast"/>
    </w:pPr>
    <w:rPr>
      <w:rFonts w:ascii="Candara" w:hAnsi="Candara"/>
      <w:sz w:val="25"/>
      <w:lang w:val="ru-RU"/>
    </w:rPr>
  </w:style>
  <w:style w:type="character" w:customStyle="1" w:styleId="64">
    <w:name w:val="Основной текст (64)_"/>
    <w:link w:val="640"/>
    <w:uiPriority w:val="99"/>
    <w:locked/>
    <w:rsid w:val="00796090"/>
    <w:rPr>
      <w:rFonts w:ascii="Candara" w:hAnsi="Candara"/>
      <w:spacing w:val="-17"/>
      <w:sz w:val="24"/>
      <w:shd w:val="clear" w:color="auto" w:fill="FFFFFF"/>
    </w:rPr>
  </w:style>
  <w:style w:type="paragraph" w:customStyle="1" w:styleId="640">
    <w:name w:val="Основной текст (64)"/>
    <w:basedOn w:val="a0"/>
    <w:link w:val="64"/>
    <w:uiPriority w:val="99"/>
    <w:rsid w:val="00796090"/>
    <w:pPr>
      <w:shd w:val="clear" w:color="auto" w:fill="FFFFFF"/>
      <w:spacing w:after="0" w:line="240" w:lineRule="atLeast"/>
      <w:jc w:val="center"/>
    </w:pPr>
    <w:rPr>
      <w:rFonts w:ascii="Candara" w:hAnsi="Candara"/>
      <w:spacing w:val="-17"/>
      <w:sz w:val="24"/>
      <w:lang w:val="ru-RU"/>
    </w:rPr>
  </w:style>
  <w:style w:type="character" w:customStyle="1" w:styleId="820">
    <w:name w:val="Основной текст (82)_"/>
    <w:link w:val="821"/>
    <w:uiPriority w:val="99"/>
    <w:locked/>
    <w:rsid w:val="00796090"/>
    <w:rPr>
      <w:rFonts w:ascii="Candara" w:hAnsi="Candara"/>
      <w:spacing w:val="-20"/>
      <w:sz w:val="24"/>
      <w:shd w:val="clear" w:color="auto" w:fill="FFFFFF"/>
    </w:rPr>
  </w:style>
  <w:style w:type="paragraph" w:customStyle="1" w:styleId="821">
    <w:name w:val="Основной текст (82)"/>
    <w:basedOn w:val="a0"/>
    <w:link w:val="820"/>
    <w:uiPriority w:val="99"/>
    <w:rsid w:val="00796090"/>
    <w:pPr>
      <w:shd w:val="clear" w:color="auto" w:fill="FFFFFF"/>
      <w:spacing w:after="0" w:line="240" w:lineRule="atLeast"/>
    </w:pPr>
    <w:rPr>
      <w:rFonts w:ascii="Candara" w:hAnsi="Candara"/>
      <w:spacing w:val="-20"/>
      <w:sz w:val="24"/>
      <w:lang w:val="ru-RU"/>
    </w:rPr>
  </w:style>
  <w:style w:type="character" w:customStyle="1" w:styleId="65">
    <w:name w:val="Основной текст (65)_"/>
    <w:link w:val="650"/>
    <w:uiPriority w:val="99"/>
    <w:locked/>
    <w:rsid w:val="00796090"/>
    <w:rPr>
      <w:rFonts w:ascii="Candara" w:hAnsi="Candara"/>
      <w:spacing w:val="-19"/>
      <w:sz w:val="24"/>
      <w:shd w:val="clear" w:color="auto" w:fill="FFFFFF"/>
    </w:rPr>
  </w:style>
  <w:style w:type="paragraph" w:customStyle="1" w:styleId="650">
    <w:name w:val="Основной текст (65)"/>
    <w:basedOn w:val="a0"/>
    <w:link w:val="65"/>
    <w:uiPriority w:val="99"/>
    <w:rsid w:val="00796090"/>
    <w:pPr>
      <w:shd w:val="clear" w:color="auto" w:fill="FFFFFF"/>
      <w:spacing w:after="0" w:line="240" w:lineRule="atLeast"/>
      <w:jc w:val="center"/>
    </w:pPr>
    <w:rPr>
      <w:rFonts w:ascii="Candara" w:hAnsi="Candara"/>
      <w:spacing w:val="-19"/>
      <w:sz w:val="24"/>
      <w:lang w:val="ru-RU"/>
    </w:rPr>
  </w:style>
  <w:style w:type="character" w:customStyle="1" w:styleId="78">
    <w:name w:val="Основной текст (78)_"/>
    <w:link w:val="780"/>
    <w:uiPriority w:val="99"/>
    <w:locked/>
    <w:rsid w:val="00796090"/>
    <w:rPr>
      <w:rFonts w:ascii="Candara" w:hAnsi="Candara"/>
      <w:spacing w:val="-16"/>
      <w:sz w:val="23"/>
      <w:shd w:val="clear" w:color="auto" w:fill="FFFFFF"/>
    </w:rPr>
  </w:style>
  <w:style w:type="paragraph" w:customStyle="1" w:styleId="780">
    <w:name w:val="Основной текст (78)"/>
    <w:basedOn w:val="a0"/>
    <w:link w:val="78"/>
    <w:uiPriority w:val="99"/>
    <w:rsid w:val="00796090"/>
    <w:pPr>
      <w:shd w:val="clear" w:color="auto" w:fill="FFFFFF"/>
      <w:spacing w:after="0" w:line="240" w:lineRule="atLeast"/>
    </w:pPr>
    <w:rPr>
      <w:rFonts w:ascii="Candara" w:hAnsi="Candara"/>
      <w:spacing w:val="-16"/>
      <w:sz w:val="23"/>
      <w:lang w:val="ru-RU"/>
    </w:rPr>
  </w:style>
  <w:style w:type="character" w:customStyle="1" w:styleId="340">
    <w:name w:val="Основной текст (34)_"/>
    <w:link w:val="341"/>
    <w:uiPriority w:val="99"/>
    <w:locked/>
    <w:rsid w:val="00796090"/>
    <w:rPr>
      <w:rFonts w:ascii="Candara" w:hAnsi="Candara"/>
      <w:sz w:val="24"/>
      <w:shd w:val="clear" w:color="auto" w:fill="FFFFFF"/>
    </w:rPr>
  </w:style>
  <w:style w:type="paragraph" w:customStyle="1" w:styleId="341">
    <w:name w:val="Основной текст (34)"/>
    <w:basedOn w:val="a0"/>
    <w:link w:val="340"/>
    <w:uiPriority w:val="99"/>
    <w:rsid w:val="00796090"/>
    <w:pPr>
      <w:shd w:val="clear" w:color="auto" w:fill="FFFFFF"/>
      <w:spacing w:after="0" w:line="240" w:lineRule="atLeast"/>
    </w:pPr>
    <w:rPr>
      <w:rFonts w:ascii="Candara" w:hAnsi="Candara"/>
      <w:sz w:val="24"/>
      <w:lang w:val="ru-RU"/>
    </w:rPr>
  </w:style>
  <w:style w:type="character" w:customStyle="1" w:styleId="451">
    <w:name w:val="Основной текст (45)_"/>
    <w:link w:val="452"/>
    <w:uiPriority w:val="99"/>
    <w:locked/>
    <w:rsid w:val="00796090"/>
    <w:rPr>
      <w:rFonts w:ascii="Candara" w:hAnsi="Candara"/>
      <w:sz w:val="24"/>
      <w:shd w:val="clear" w:color="auto" w:fill="FFFFFF"/>
    </w:rPr>
  </w:style>
  <w:style w:type="paragraph" w:customStyle="1" w:styleId="452">
    <w:name w:val="Основной текст (45)"/>
    <w:basedOn w:val="a0"/>
    <w:link w:val="451"/>
    <w:uiPriority w:val="99"/>
    <w:rsid w:val="00796090"/>
    <w:pPr>
      <w:shd w:val="clear" w:color="auto" w:fill="FFFFFF"/>
      <w:spacing w:after="0" w:line="240" w:lineRule="atLeast"/>
    </w:pPr>
    <w:rPr>
      <w:rFonts w:ascii="Candara" w:hAnsi="Candara"/>
      <w:sz w:val="24"/>
      <w:lang w:val="ru-RU"/>
    </w:rPr>
  </w:style>
  <w:style w:type="character" w:customStyle="1" w:styleId="600">
    <w:name w:val="Основной текст (60)_"/>
    <w:link w:val="601"/>
    <w:uiPriority w:val="99"/>
    <w:locked/>
    <w:rsid w:val="00796090"/>
    <w:rPr>
      <w:rFonts w:ascii="Candara" w:hAnsi="Candara"/>
      <w:sz w:val="24"/>
      <w:shd w:val="clear" w:color="auto" w:fill="FFFFFF"/>
    </w:rPr>
  </w:style>
  <w:style w:type="paragraph" w:customStyle="1" w:styleId="601">
    <w:name w:val="Основной текст (60)"/>
    <w:basedOn w:val="a0"/>
    <w:link w:val="600"/>
    <w:uiPriority w:val="99"/>
    <w:rsid w:val="00796090"/>
    <w:pPr>
      <w:shd w:val="clear" w:color="auto" w:fill="FFFFFF"/>
      <w:spacing w:after="0" w:line="240" w:lineRule="atLeast"/>
    </w:pPr>
    <w:rPr>
      <w:rFonts w:ascii="Candara" w:hAnsi="Candara"/>
      <w:sz w:val="24"/>
      <w:lang w:val="ru-RU"/>
    </w:rPr>
  </w:style>
  <w:style w:type="character" w:customStyle="1" w:styleId="63">
    <w:name w:val="Основной текст (63)_"/>
    <w:link w:val="630"/>
    <w:uiPriority w:val="99"/>
    <w:locked/>
    <w:rsid w:val="00796090"/>
    <w:rPr>
      <w:rFonts w:ascii="Candara" w:hAnsi="Candara"/>
      <w:sz w:val="25"/>
      <w:shd w:val="clear" w:color="auto" w:fill="FFFFFF"/>
    </w:rPr>
  </w:style>
  <w:style w:type="paragraph" w:customStyle="1" w:styleId="630">
    <w:name w:val="Основной текст (63)"/>
    <w:basedOn w:val="a0"/>
    <w:link w:val="63"/>
    <w:uiPriority w:val="99"/>
    <w:rsid w:val="00796090"/>
    <w:pPr>
      <w:shd w:val="clear" w:color="auto" w:fill="FFFFFF"/>
      <w:spacing w:after="0" w:line="240" w:lineRule="atLeast"/>
      <w:jc w:val="center"/>
    </w:pPr>
    <w:rPr>
      <w:rFonts w:ascii="Candara" w:hAnsi="Candara"/>
      <w:sz w:val="25"/>
      <w:lang w:val="ru-RU"/>
    </w:rPr>
  </w:style>
  <w:style w:type="character" w:customStyle="1" w:styleId="75">
    <w:name w:val="Основной текст (75)_"/>
    <w:link w:val="750"/>
    <w:uiPriority w:val="99"/>
    <w:locked/>
    <w:rsid w:val="00796090"/>
    <w:rPr>
      <w:rFonts w:ascii="Candara" w:hAnsi="Candara"/>
      <w:sz w:val="24"/>
      <w:shd w:val="clear" w:color="auto" w:fill="FFFFFF"/>
    </w:rPr>
  </w:style>
  <w:style w:type="paragraph" w:customStyle="1" w:styleId="750">
    <w:name w:val="Основной текст (75)"/>
    <w:basedOn w:val="a0"/>
    <w:link w:val="75"/>
    <w:uiPriority w:val="99"/>
    <w:rsid w:val="00796090"/>
    <w:pPr>
      <w:shd w:val="clear" w:color="auto" w:fill="FFFFFF"/>
      <w:spacing w:after="0" w:line="240" w:lineRule="atLeast"/>
    </w:pPr>
    <w:rPr>
      <w:rFonts w:ascii="Candara" w:hAnsi="Candara"/>
      <w:sz w:val="24"/>
      <w:lang w:val="ru-RU"/>
    </w:rPr>
  </w:style>
  <w:style w:type="character" w:customStyle="1" w:styleId="560">
    <w:name w:val="Основной текст (56)_"/>
    <w:link w:val="561"/>
    <w:uiPriority w:val="99"/>
    <w:locked/>
    <w:rsid w:val="00796090"/>
    <w:rPr>
      <w:rFonts w:ascii="Candara" w:hAnsi="Candara"/>
      <w:sz w:val="23"/>
      <w:shd w:val="clear" w:color="auto" w:fill="FFFFFF"/>
    </w:rPr>
  </w:style>
  <w:style w:type="paragraph" w:customStyle="1" w:styleId="561">
    <w:name w:val="Основной текст (56)"/>
    <w:basedOn w:val="a0"/>
    <w:link w:val="560"/>
    <w:uiPriority w:val="99"/>
    <w:rsid w:val="00796090"/>
    <w:pPr>
      <w:shd w:val="clear" w:color="auto" w:fill="FFFFFF"/>
      <w:spacing w:after="0" w:line="240" w:lineRule="atLeast"/>
    </w:pPr>
    <w:rPr>
      <w:rFonts w:ascii="Candara" w:hAnsi="Candara"/>
      <w:sz w:val="23"/>
      <w:lang w:val="ru-RU"/>
    </w:rPr>
  </w:style>
  <w:style w:type="character" w:customStyle="1" w:styleId="69">
    <w:name w:val="Основной текст (69)_"/>
    <w:link w:val="690"/>
    <w:uiPriority w:val="99"/>
    <w:locked/>
    <w:rsid w:val="00796090"/>
    <w:rPr>
      <w:rFonts w:ascii="Candara" w:hAnsi="Candara"/>
      <w:spacing w:val="-19"/>
      <w:sz w:val="24"/>
      <w:shd w:val="clear" w:color="auto" w:fill="FFFFFF"/>
    </w:rPr>
  </w:style>
  <w:style w:type="paragraph" w:customStyle="1" w:styleId="690">
    <w:name w:val="Основной текст (69)"/>
    <w:basedOn w:val="a0"/>
    <w:link w:val="69"/>
    <w:uiPriority w:val="99"/>
    <w:rsid w:val="00796090"/>
    <w:pPr>
      <w:shd w:val="clear" w:color="auto" w:fill="FFFFFF"/>
      <w:spacing w:after="0" w:line="240" w:lineRule="atLeast"/>
      <w:jc w:val="center"/>
    </w:pPr>
    <w:rPr>
      <w:rFonts w:ascii="Candara" w:hAnsi="Candara"/>
      <w:spacing w:val="-19"/>
      <w:sz w:val="24"/>
      <w:lang w:val="ru-RU"/>
    </w:rPr>
  </w:style>
  <w:style w:type="character" w:customStyle="1" w:styleId="810">
    <w:name w:val="Основной текст (81)_"/>
    <w:link w:val="811"/>
    <w:uiPriority w:val="99"/>
    <w:locked/>
    <w:rsid w:val="00796090"/>
    <w:rPr>
      <w:rFonts w:ascii="Candara" w:hAnsi="Candara"/>
      <w:sz w:val="24"/>
      <w:shd w:val="clear" w:color="auto" w:fill="FFFFFF"/>
    </w:rPr>
  </w:style>
  <w:style w:type="paragraph" w:customStyle="1" w:styleId="811">
    <w:name w:val="Основной текст (81)"/>
    <w:basedOn w:val="a0"/>
    <w:link w:val="810"/>
    <w:uiPriority w:val="99"/>
    <w:rsid w:val="00796090"/>
    <w:pPr>
      <w:shd w:val="clear" w:color="auto" w:fill="FFFFFF"/>
      <w:spacing w:after="0" w:line="240" w:lineRule="atLeast"/>
    </w:pPr>
    <w:rPr>
      <w:rFonts w:ascii="Candara" w:hAnsi="Candara"/>
      <w:sz w:val="24"/>
      <w:lang w:val="ru-RU"/>
    </w:rPr>
  </w:style>
  <w:style w:type="character" w:customStyle="1" w:styleId="380">
    <w:name w:val="Основной текст (38)_"/>
    <w:link w:val="381"/>
    <w:uiPriority w:val="99"/>
    <w:locked/>
    <w:rsid w:val="00796090"/>
    <w:rPr>
      <w:rFonts w:ascii="Candara" w:hAnsi="Candara"/>
      <w:sz w:val="8"/>
      <w:shd w:val="clear" w:color="auto" w:fill="FFFFFF"/>
    </w:rPr>
  </w:style>
  <w:style w:type="paragraph" w:customStyle="1" w:styleId="381">
    <w:name w:val="Основной текст (38)"/>
    <w:basedOn w:val="a0"/>
    <w:link w:val="380"/>
    <w:uiPriority w:val="99"/>
    <w:rsid w:val="00796090"/>
    <w:pPr>
      <w:shd w:val="clear" w:color="auto" w:fill="FFFFFF"/>
      <w:spacing w:after="0" w:line="240" w:lineRule="atLeast"/>
    </w:pPr>
    <w:rPr>
      <w:rFonts w:ascii="Candara" w:hAnsi="Candara"/>
      <w:sz w:val="8"/>
      <w:lang w:val="ru-RU"/>
    </w:rPr>
  </w:style>
  <w:style w:type="character" w:customStyle="1" w:styleId="470">
    <w:name w:val="Основной текст (47)_"/>
    <w:link w:val="471"/>
    <w:uiPriority w:val="99"/>
    <w:locked/>
    <w:rsid w:val="00796090"/>
    <w:rPr>
      <w:rFonts w:ascii="Candara" w:hAnsi="Candara"/>
      <w:sz w:val="8"/>
      <w:shd w:val="clear" w:color="auto" w:fill="FFFFFF"/>
    </w:rPr>
  </w:style>
  <w:style w:type="paragraph" w:customStyle="1" w:styleId="471">
    <w:name w:val="Основной текст (47)"/>
    <w:basedOn w:val="a0"/>
    <w:link w:val="470"/>
    <w:uiPriority w:val="99"/>
    <w:rsid w:val="00796090"/>
    <w:pPr>
      <w:shd w:val="clear" w:color="auto" w:fill="FFFFFF"/>
      <w:spacing w:after="0" w:line="240" w:lineRule="atLeast"/>
    </w:pPr>
    <w:rPr>
      <w:rFonts w:ascii="Candara" w:hAnsi="Candara"/>
      <w:sz w:val="8"/>
      <w:lang w:val="ru-RU"/>
    </w:rPr>
  </w:style>
  <w:style w:type="character" w:customStyle="1" w:styleId="57">
    <w:name w:val="Основной текст (57)_"/>
    <w:link w:val="570"/>
    <w:uiPriority w:val="99"/>
    <w:locked/>
    <w:rsid w:val="00796090"/>
    <w:rPr>
      <w:rFonts w:ascii="Candara" w:hAnsi="Candara"/>
      <w:sz w:val="8"/>
      <w:shd w:val="clear" w:color="auto" w:fill="FFFFFF"/>
    </w:rPr>
  </w:style>
  <w:style w:type="paragraph" w:customStyle="1" w:styleId="570">
    <w:name w:val="Основной текст (57)"/>
    <w:basedOn w:val="a0"/>
    <w:link w:val="57"/>
    <w:uiPriority w:val="99"/>
    <w:rsid w:val="00796090"/>
    <w:pPr>
      <w:shd w:val="clear" w:color="auto" w:fill="FFFFFF"/>
      <w:spacing w:after="0" w:line="240" w:lineRule="atLeast"/>
    </w:pPr>
    <w:rPr>
      <w:rFonts w:ascii="Candara" w:hAnsi="Candara"/>
      <w:sz w:val="8"/>
      <w:lang w:val="ru-RU"/>
    </w:rPr>
  </w:style>
  <w:style w:type="character" w:customStyle="1" w:styleId="720">
    <w:name w:val="Основной текст (72)_"/>
    <w:link w:val="721"/>
    <w:uiPriority w:val="99"/>
    <w:locked/>
    <w:rsid w:val="00796090"/>
    <w:rPr>
      <w:rFonts w:ascii="Candara" w:hAnsi="Candara"/>
      <w:spacing w:val="-16"/>
      <w:sz w:val="23"/>
      <w:shd w:val="clear" w:color="auto" w:fill="FFFFFF"/>
    </w:rPr>
  </w:style>
  <w:style w:type="paragraph" w:customStyle="1" w:styleId="721">
    <w:name w:val="Основной текст (72)"/>
    <w:basedOn w:val="a0"/>
    <w:link w:val="720"/>
    <w:uiPriority w:val="99"/>
    <w:rsid w:val="00796090"/>
    <w:pPr>
      <w:shd w:val="clear" w:color="auto" w:fill="FFFFFF"/>
      <w:spacing w:after="0" w:line="240" w:lineRule="atLeast"/>
      <w:jc w:val="center"/>
    </w:pPr>
    <w:rPr>
      <w:rFonts w:ascii="Candara" w:hAnsi="Candara"/>
      <w:spacing w:val="-16"/>
      <w:sz w:val="23"/>
      <w:lang w:val="ru-RU"/>
    </w:rPr>
  </w:style>
  <w:style w:type="character" w:customStyle="1" w:styleId="76">
    <w:name w:val="Основной текст (76)_"/>
    <w:link w:val="760"/>
    <w:uiPriority w:val="99"/>
    <w:locked/>
    <w:rsid w:val="00796090"/>
    <w:rPr>
      <w:rFonts w:ascii="Candara" w:hAnsi="Candara"/>
      <w:spacing w:val="-21"/>
      <w:sz w:val="25"/>
      <w:shd w:val="clear" w:color="auto" w:fill="FFFFFF"/>
    </w:rPr>
  </w:style>
  <w:style w:type="paragraph" w:customStyle="1" w:styleId="760">
    <w:name w:val="Основной текст (76)"/>
    <w:basedOn w:val="a0"/>
    <w:link w:val="76"/>
    <w:uiPriority w:val="99"/>
    <w:rsid w:val="00796090"/>
    <w:pPr>
      <w:shd w:val="clear" w:color="auto" w:fill="FFFFFF"/>
      <w:spacing w:after="0" w:line="240" w:lineRule="atLeast"/>
    </w:pPr>
    <w:rPr>
      <w:rFonts w:ascii="Candara" w:hAnsi="Candara"/>
      <w:spacing w:val="-21"/>
      <w:sz w:val="25"/>
      <w:lang w:val="ru-RU"/>
    </w:rPr>
  </w:style>
  <w:style w:type="character" w:customStyle="1" w:styleId="311">
    <w:name w:val="Основной текст (31)_"/>
    <w:link w:val="312"/>
    <w:uiPriority w:val="99"/>
    <w:locked/>
    <w:rsid w:val="00796090"/>
    <w:rPr>
      <w:rFonts w:ascii="Candara" w:hAnsi="Candara"/>
      <w:spacing w:val="-17"/>
      <w:sz w:val="24"/>
      <w:shd w:val="clear" w:color="auto" w:fill="FFFFFF"/>
    </w:rPr>
  </w:style>
  <w:style w:type="paragraph" w:customStyle="1" w:styleId="312">
    <w:name w:val="Основной текст (31)"/>
    <w:basedOn w:val="a0"/>
    <w:link w:val="311"/>
    <w:uiPriority w:val="99"/>
    <w:rsid w:val="00796090"/>
    <w:pPr>
      <w:shd w:val="clear" w:color="auto" w:fill="FFFFFF"/>
      <w:spacing w:after="0" w:line="240" w:lineRule="atLeast"/>
    </w:pPr>
    <w:rPr>
      <w:rFonts w:ascii="Candara" w:hAnsi="Candara"/>
      <w:spacing w:val="-17"/>
      <w:sz w:val="24"/>
      <w:lang w:val="ru-RU"/>
    </w:rPr>
  </w:style>
  <w:style w:type="character" w:customStyle="1" w:styleId="540">
    <w:name w:val="Основной текст (54)_"/>
    <w:link w:val="541"/>
    <w:uiPriority w:val="99"/>
    <w:locked/>
    <w:rsid w:val="00796090"/>
    <w:rPr>
      <w:rFonts w:ascii="Candara" w:hAnsi="Candara"/>
      <w:spacing w:val="-17"/>
      <w:sz w:val="24"/>
      <w:shd w:val="clear" w:color="auto" w:fill="FFFFFF"/>
    </w:rPr>
  </w:style>
  <w:style w:type="paragraph" w:customStyle="1" w:styleId="541">
    <w:name w:val="Основной текст (54)"/>
    <w:basedOn w:val="a0"/>
    <w:link w:val="540"/>
    <w:uiPriority w:val="99"/>
    <w:rsid w:val="00796090"/>
    <w:pPr>
      <w:shd w:val="clear" w:color="auto" w:fill="FFFFFF"/>
      <w:spacing w:after="0" w:line="240" w:lineRule="atLeast"/>
    </w:pPr>
    <w:rPr>
      <w:rFonts w:ascii="Candara" w:hAnsi="Candara"/>
      <w:spacing w:val="-17"/>
      <w:sz w:val="24"/>
      <w:lang w:val="ru-RU"/>
    </w:rPr>
  </w:style>
  <w:style w:type="character" w:customStyle="1" w:styleId="73">
    <w:name w:val="Основной текст (73)_"/>
    <w:link w:val="730"/>
    <w:uiPriority w:val="99"/>
    <w:locked/>
    <w:rsid w:val="00796090"/>
    <w:rPr>
      <w:rFonts w:ascii="Candara" w:hAnsi="Candara"/>
      <w:spacing w:val="-16"/>
      <w:sz w:val="23"/>
      <w:shd w:val="clear" w:color="auto" w:fill="FFFFFF"/>
    </w:rPr>
  </w:style>
  <w:style w:type="paragraph" w:customStyle="1" w:styleId="730">
    <w:name w:val="Основной текст (73)"/>
    <w:basedOn w:val="a0"/>
    <w:link w:val="73"/>
    <w:uiPriority w:val="99"/>
    <w:rsid w:val="00796090"/>
    <w:pPr>
      <w:shd w:val="clear" w:color="auto" w:fill="FFFFFF"/>
      <w:spacing w:after="0" w:line="240" w:lineRule="atLeast"/>
      <w:jc w:val="center"/>
    </w:pPr>
    <w:rPr>
      <w:rFonts w:ascii="Candara" w:hAnsi="Candara"/>
      <w:spacing w:val="-16"/>
      <w:sz w:val="23"/>
      <w:lang w:val="ru-RU"/>
    </w:rPr>
  </w:style>
  <w:style w:type="character" w:customStyle="1" w:styleId="800">
    <w:name w:val="Основной текст (80)_"/>
    <w:link w:val="801"/>
    <w:uiPriority w:val="99"/>
    <w:locked/>
    <w:rsid w:val="00796090"/>
    <w:rPr>
      <w:rFonts w:ascii="Candara" w:hAnsi="Candara"/>
      <w:spacing w:val="-20"/>
      <w:sz w:val="24"/>
      <w:shd w:val="clear" w:color="auto" w:fill="FFFFFF"/>
    </w:rPr>
  </w:style>
  <w:style w:type="paragraph" w:customStyle="1" w:styleId="801">
    <w:name w:val="Основной текст (80)"/>
    <w:basedOn w:val="a0"/>
    <w:link w:val="800"/>
    <w:uiPriority w:val="99"/>
    <w:rsid w:val="00796090"/>
    <w:pPr>
      <w:shd w:val="clear" w:color="auto" w:fill="FFFFFF"/>
      <w:spacing w:after="0" w:line="240" w:lineRule="atLeast"/>
    </w:pPr>
    <w:rPr>
      <w:rFonts w:ascii="Candara" w:hAnsi="Candara"/>
      <w:spacing w:val="-20"/>
      <w:sz w:val="24"/>
      <w:lang w:val="ru-RU"/>
    </w:rPr>
  </w:style>
  <w:style w:type="character" w:customStyle="1" w:styleId="350">
    <w:name w:val="Основной текст (35)_"/>
    <w:link w:val="351"/>
    <w:uiPriority w:val="99"/>
    <w:locked/>
    <w:rsid w:val="00796090"/>
    <w:rPr>
      <w:rFonts w:ascii="Candara" w:hAnsi="Candara"/>
      <w:spacing w:val="-16"/>
      <w:sz w:val="23"/>
      <w:shd w:val="clear" w:color="auto" w:fill="FFFFFF"/>
    </w:rPr>
  </w:style>
  <w:style w:type="paragraph" w:customStyle="1" w:styleId="351">
    <w:name w:val="Основной текст (35)"/>
    <w:basedOn w:val="a0"/>
    <w:link w:val="350"/>
    <w:uiPriority w:val="99"/>
    <w:rsid w:val="00796090"/>
    <w:pPr>
      <w:shd w:val="clear" w:color="auto" w:fill="FFFFFF"/>
      <w:spacing w:after="0" w:line="240" w:lineRule="atLeast"/>
    </w:pPr>
    <w:rPr>
      <w:rFonts w:ascii="Candara" w:hAnsi="Candara"/>
      <w:spacing w:val="-16"/>
      <w:sz w:val="23"/>
      <w:lang w:val="ru-RU"/>
    </w:rPr>
  </w:style>
  <w:style w:type="character" w:customStyle="1" w:styleId="480">
    <w:name w:val="Основной текст (48)_"/>
    <w:link w:val="481"/>
    <w:uiPriority w:val="99"/>
    <w:locked/>
    <w:rsid w:val="00796090"/>
    <w:rPr>
      <w:rFonts w:ascii="Candara" w:hAnsi="Candara"/>
      <w:spacing w:val="-24"/>
      <w:sz w:val="29"/>
      <w:shd w:val="clear" w:color="auto" w:fill="FFFFFF"/>
    </w:rPr>
  </w:style>
  <w:style w:type="paragraph" w:customStyle="1" w:styleId="481">
    <w:name w:val="Основной текст (48)"/>
    <w:basedOn w:val="a0"/>
    <w:link w:val="480"/>
    <w:uiPriority w:val="99"/>
    <w:rsid w:val="00796090"/>
    <w:pPr>
      <w:shd w:val="clear" w:color="auto" w:fill="FFFFFF"/>
      <w:spacing w:after="0" w:line="240" w:lineRule="atLeast"/>
    </w:pPr>
    <w:rPr>
      <w:rFonts w:ascii="Candara" w:hAnsi="Candara"/>
      <w:spacing w:val="-24"/>
      <w:sz w:val="29"/>
      <w:lang w:val="ru-RU"/>
    </w:rPr>
  </w:style>
  <w:style w:type="character" w:customStyle="1" w:styleId="530">
    <w:name w:val="Основной текст (53)_"/>
    <w:link w:val="531"/>
    <w:uiPriority w:val="99"/>
    <w:locked/>
    <w:rsid w:val="00796090"/>
    <w:rPr>
      <w:rFonts w:ascii="Candara" w:hAnsi="Candara"/>
      <w:spacing w:val="-20"/>
      <w:sz w:val="23"/>
      <w:shd w:val="clear" w:color="auto" w:fill="FFFFFF"/>
    </w:rPr>
  </w:style>
  <w:style w:type="paragraph" w:customStyle="1" w:styleId="531">
    <w:name w:val="Основной текст (53)"/>
    <w:basedOn w:val="a0"/>
    <w:link w:val="530"/>
    <w:uiPriority w:val="99"/>
    <w:rsid w:val="00796090"/>
    <w:pPr>
      <w:shd w:val="clear" w:color="auto" w:fill="FFFFFF"/>
      <w:spacing w:after="0" w:line="240" w:lineRule="atLeast"/>
    </w:pPr>
    <w:rPr>
      <w:rFonts w:ascii="Candara" w:hAnsi="Candara"/>
      <w:spacing w:val="-20"/>
      <w:sz w:val="23"/>
      <w:lang w:val="ru-RU"/>
    </w:rPr>
  </w:style>
  <w:style w:type="character" w:customStyle="1" w:styleId="700">
    <w:name w:val="Основной текст (70)_"/>
    <w:link w:val="701"/>
    <w:uiPriority w:val="99"/>
    <w:locked/>
    <w:rsid w:val="00796090"/>
    <w:rPr>
      <w:rFonts w:ascii="Candara" w:hAnsi="Candara"/>
      <w:spacing w:val="-16"/>
      <w:sz w:val="23"/>
      <w:shd w:val="clear" w:color="auto" w:fill="FFFFFF"/>
    </w:rPr>
  </w:style>
  <w:style w:type="paragraph" w:customStyle="1" w:styleId="701">
    <w:name w:val="Основной текст (70)"/>
    <w:basedOn w:val="a0"/>
    <w:link w:val="700"/>
    <w:uiPriority w:val="99"/>
    <w:rsid w:val="00796090"/>
    <w:pPr>
      <w:shd w:val="clear" w:color="auto" w:fill="FFFFFF"/>
      <w:spacing w:after="0" w:line="240" w:lineRule="atLeast"/>
      <w:jc w:val="center"/>
    </w:pPr>
    <w:rPr>
      <w:rFonts w:ascii="Candara" w:hAnsi="Candara"/>
      <w:spacing w:val="-16"/>
      <w:sz w:val="23"/>
      <w:lang w:val="ru-RU"/>
    </w:rPr>
  </w:style>
  <w:style w:type="character" w:customStyle="1" w:styleId="85">
    <w:name w:val="Основной текст (85)_"/>
    <w:link w:val="850"/>
    <w:uiPriority w:val="99"/>
    <w:locked/>
    <w:rsid w:val="00796090"/>
    <w:rPr>
      <w:rFonts w:ascii="Candara" w:hAnsi="Candara"/>
      <w:spacing w:val="-17"/>
      <w:sz w:val="24"/>
      <w:shd w:val="clear" w:color="auto" w:fill="FFFFFF"/>
    </w:rPr>
  </w:style>
  <w:style w:type="paragraph" w:customStyle="1" w:styleId="850">
    <w:name w:val="Основной текст (85)"/>
    <w:basedOn w:val="a0"/>
    <w:link w:val="85"/>
    <w:uiPriority w:val="99"/>
    <w:rsid w:val="00796090"/>
    <w:pPr>
      <w:shd w:val="clear" w:color="auto" w:fill="FFFFFF"/>
      <w:spacing w:after="0" w:line="240" w:lineRule="atLeast"/>
    </w:pPr>
    <w:rPr>
      <w:rFonts w:ascii="Candara" w:hAnsi="Candara"/>
      <w:spacing w:val="-17"/>
      <w:sz w:val="24"/>
      <w:lang w:val="ru-RU"/>
    </w:rPr>
  </w:style>
  <w:style w:type="character" w:customStyle="1" w:styleId="5100">
    <w:name w:val="Подпись к таблице (5) + 10"/>
    <w:aliases w:val="5 pt6,Полужирный2"/>
    <w:uiPriority w:val="99"/>
    <w:rsid w:val="00796090"/>
    <w:rPr>
      <w:rFonts w:ascii="Times New Roman" w:hAnsi="Times New Roman"/>
      <w:b/>
      <w:spacing w:val="-5"/>
      <w:sz w:val="20"/>
    </w:rPr>
  </w:style>
  <w:style w:type="character" w:customStyle="1" w:styleId="4101">
    <w:name w:val="Основной текст (4) + 101"/>
    <w:aliases w:val="5 pt4,Основной текст + 4"/>
    <w:uiPriority w:val="99"/>
    <w:rsid w:val="00796090"/>
    <w:rPr>
      <w:rFonts w:ascii="Times New Roman" w:hAnsi="Times New Roman"/>
      <w:spacing w:val="-6"/>
      <w:sz w:val="20"/>
    </w:rPr>
  </w:style>
  <w:style w:type="character" w:customStyle="1" w:styleId="2101">
    <w:name w:val="Основной текст (2) + 101"/>
    <w:aliases w:val="5 pt3"/>
    <w:uiPriority w:val="99"/>
    <w:rsid w:val="00796090"/>
    <w:rPr>
      <w:rFonts w:ascii="Times New Roman" w:hAnsi="Times New Roman"/>
      <w:spacing w:val="-5"/>
      <w:sz w:val="20"/>
    </w:rPr>
  </w:style>
  <w:style w:type="character" w:customStyle="1" w:styleId="86">
    <w:name w:val="Основной текст (86)_"/>
    <w:link w:val="860"/>
    <w:uiPriority w:val="99"/>
    <w:locked/>
    <w:rsid w:val="00796090"/>
    <w:rPr>
      <w:sz w:val="19"/>
      <w:shd w:val="clear" w:color="auto" w:fill="FFFFFF"/>
    </w:rPr>
  </w:style>
  <w:style w:type="paragraph" w:customStyle="1" w:styleId="860">
    <w:name w:val="Основной текст (86)"/>
    <w:basedOn w:val="a0"/>
    <w:link w:val="86"/>
    <w:uiPriority w:val="99"/>
    <w:rsid w:val="00796090"/>
    <w:pPr>
      <w:shd w:val="clear" w:color="auto" w:fill="FFFFFF"/>
      <w:spacing w:before="60" w:after="0" w:line="240" w:lineRule="atLeast"/>
    </w:pPr>
    <w:rPr>
      <w:sz w:val="19"/>
      <w:lang w:val="ru-RU"/>
    </w:rPr>
  </w:style>
  <w:style w:type="character" w:customStyle="1" w:styleId="87">
    <w:name w:val="Основной текст (87)_"/>
    <w:link w:val="870"/>
    <w:uiPriority w:val="99"/>
    <w:locked/>
    <w:rsid w:val="00796090"/>
    <w:rPr>
      <w:sz w:val="12"/>
      <w:shd w:val="clear" w:color="auto" w:fill="FFFFFF"/>
    </w:rPr>
  </w:style>
  <w:style w:type="paragraph" w:customStyle="1" w:styleId="870">
    <w:name w:val="Основной текст (87)"/>
    <w:basedOn w:val="a0"/>
    <w:link w:val="87"/>
    <w:uiPriority w:val="99"/>
    <w:rsid w:val="00796090"/>
    <w:pPr>
      <w:shd w:val="clear" w:color="auto" w:fill="FFFFFF"/>
      <w:spacing w:after="0" w:line="240" w:lineRule="atLeast"/>
    </w:pPr>
    <w:rPr>
      <w:sz w:val="12"/>
      <w:lang w:val="ru-RU"/>
    </w:rPr>
  </w:style>
  <w:style w:type="character" w:customStyle="1" w:styleId="879pt">
    <w:name w:val="Основной текст (87) + 9 pt"/>
    <w:uiPriority w:val="99"/>
    <w:rsid w:val="00796090"/>
    <w:rPr>
      <w:rFonts w:ascii="Times New Roman" w:hAnsi="Times New Roman"/>
      <w:spacing w:val="-2"/>
      <w:sz w:val="17"/>
    </w:rPr>
  </w:style>
  <w:style w:type="character" w:customStyle="1" w:styleId="69pt">
    <w:name w:val="Подпись к таблице (6) + 9 pt"/>
    <w:uiPriority w:val="99"/>
    <w:rsid w:val="00796090"/>
    <w:rPr>
      <w:rFonts w:ascii="Times New Roman" w:hAnsi="Times New Roman"/>
      <w:spacing w:val="-2"/>
      <w:sz w:val="17"/>
    </w:rPr>
  </w:style>
  <w:style w:type="character" w:customStyle="1" w:styleId="10pt">
    <w:name w:val="Основной текст + 10 pt"/>
    <w:aliases w:val="Курсив1,Интервал -1 pt"/>
    <w:uiPriority w:val="99"/>
    <w:rsid w:val="00796090"/>
    <w:rPr>
      <w:rFonts w:ascii="Times New Roman" w:hAnsi="Times New Roman"/>
      <w:i/>
      <w:spacing w:val="-17"/>
      <w:sz w:val="19"/>
      <w:shd w:val="clear" w:color="auto" w:fill="FFFFFF"/>
    </w:rPr>
  </w:style>
  <w:style w:type="character" w:customStyle="1" w:styleId="10pt1">
    <w:name w:val="Основной текст + 10 pt1"/>
    <w:uiPriority w:val="99"/>
    <w:rsid w:val="00796090"/>
    <w:rPr>
      <w:rFonts w:ascii="Times New Roman" w:hAnsi="Times New Roman"/>
      <w:spacing w:val="-7"/>
      <w:sz w:val="19"/>
      <w:shd w:val="clear" w:color="auto" w:fill="FFFFFF"/>
    </w:rPr>
  </w:style>
  <w:style w:type="character" w:customStyle="1" w:styleId="19pt">
    <w:name w:val="Заголовок №1 + 9 pt"/>
    <w:aliases w:val="Не полужирный2"/>
    <w:uiPriority w:val="99"/>
    <w:rsid w:val="00796090"/>
    <w:rPr>
      <w:rFonts w:ascii="Times New Roman" w:hAnsi="Times New Roman"/>
      <w:b/>
      <w:spacing w:val="-4"/>
      <w:sz w:val="17"/>
    </w:rPr>
  </w:style>
  <w:style w:type="character" w:customStyle="1" w:styleId="5a">
    <w:name w:val="Подпись к картинке (5)_"/>
    <w:uiPriority w:val="99"/>
    <w:rsid w:val="00796090"/>
    <w:rPr>
      <w:rFonts w:ascii="Times New Roman" w:hAnsi="Times New Roman"/>
      <w:sz w:val="12"/>
    </w:rPr>
  </w:style>
  <w:style w:type="character" w:customStyle="1" w:styleId="5b">
    <w:name w:val="Подпись к картинке (5)"/>
    <w:uiPriority w:val="99"/>
    <w:rsid w:val="00796090"/>
    <w:rPr>
      <w:rFonts w:ascii="Times New Roman" w:hAnsi="Times New Roman"/>
      <w:spacing w:val="3"/>
      <w:sz w:val="12"/>
    </w:rPr>
  </w:style>
  <w:style w:type="character" w:customStyle="1" w:styleId="88">
    <w:name w:val="Подпись к картинке (8)_"/>
    <w:link w:val="89"/>
    <w:uiPriority w:val="99"/>
    <w:locked/>
    <w:rsid w:val="00796090"/>
    <w:rPr>
      <w:rFonts w:ascii="Arial Narrow" w:hAnsi="Arial Narrow"/>
      <w:spacing w:val="3"/>
      <w:sz w:val="13"/>
      <w:shd w:val="clear" w:color="auto" w:fill="FFFFFF"/>
    </w:rPr>
  </w:style>
  <w:style w:type="paragraph" w:customStyle="1" w:styleId="89">
    <w:name w:val="Подпись к картинке (8)"/>
    <w:basedOn w:val="a0"/>
    <w:link w:val="88"/>
    <w:uiPriority w:val="99"/>
    <w:rsid w:val="00796090"/>
    <w:pPr>
      <w:shd w:val="clear" w:color="auto" w:fill="FFFFFF"/>
      <w:spacing w:after="0" w:line="176" w:lineRule="exact"/>
    </w:pPr>
    <w:rPr>
      <w:rFonts w:ascii="Arial Narrow" w:hAnsi="Arial Narrow"/>
      <w:spacing w:val="3"/>
      <w:sz w:val="13"/>
      <w:lang w:val="ru-RU"/>
    </w:rPr>
  </w:style>
  <w:style w:type="character" w:customStyle="1" w:styleId="3100">
    <w:name w:val="Подпись к картинке (3) + 10"/>
    <w:aliases w:val="5 pt1"/>
    <w:uiPriority w:val="99"/>
    <w:rsid w:val="00796090"/>
    <w:rPr>
      <w:rFonts w:ascii="Times New Roman" w:hAnsi="Times New Roman"/>
      <w:spacing w:val="-5"/>
      <w:sz w:val="20"/>
      <w:shd w:val="clear" w:color="auto" w:fill="FFFFFF"/>
    </w:rPr>
  </w:style>
  <w:style w:type="character" w:customStyle="1" w:styleId="2f2">
    <w:name w:val="Основной текст2"/>
    <w:uiPriority w:val="99"/>
    <w:rsid w:val="00796090"/>
    <w:rPr>
      <w:rFonts w:ascii="Times New Roman" w:hAnsi="Times New Roman"/>
      <w:spacing w:val="-5"/>
      <w:sz w:val="20"/>
      <w:shd w:val="clear" w:color="auto" w:fill="FFFFFF"/>
    </w:rPr>
  </w:style>
  <w:style w:type="character" w:customStyle="1" w:styleId="170">
    <w:name w:val="Основной текст (17)"/>
    <w:uiPriority w:val="99"/>
    <w:rsid w:val="00796090"/>
    <w:rPr>
      <w:rFonts w:ascii="Times New Roman" w:hAnsi="Times New Roman"/>
      <w:spacing w:val="1"/>
      <w:sz w:val="16"/>
    </w:rPr>
  </w:style>
  <w:style w:type="character" w:customStyle="1" w:styleId="2f3">
    <w:name w:val="Заголовок №2"/>
    <w:uiPriority w:val="99"/>
    <w:rsid w:val="00796090"/>
    <w:rPr>
      <w:rFonts w:ascii="Times New Roman" w:hAnsi="Times New Roman"/>
      <w:spacing w:val="-4"/>
      <w:sz w:val="20"/>
    </w:rPr>
  </w:style>
  <w:style w:type="character" w:customStyle="1" w:styleId="171">
    <w:name w:val="Основной текст (17)_"/>
    <w:uiPriority w:val="99"/>
    <w:rsid w:val="00796090"/>
    <w:rPr>
      <w:rFonts w:ascii="Times New Roman" w:hAnsi="Times New Roman"/>
      <w:spacing w:val="-2"/>
      <w:sz w:val="16"/>
    </w:rPr>
  </w:style>
  <w:style w:type="character" w:customStyle="1" w:styleId="179pt">
    <w:name w:val="Основной текст (17) + 9 pt"/>
    <w:aliases w:val="Не полужирный1"/>
    <w:uiPriority w:val="99"/>
    <w:rsid w:val="00796090"/>
    <w:rPr>
      <w:rFonts w:ascii="Times New Roman" w:hAnsi="Times New Roman"/>
      <w:b/>
      <w:spacing w:val="-5"/>
      <w:sz w:val="17"/>
      <w:lang w:val="en-US"/>
    </w:rPr>
  </w:style>
  <w:style w:type="character" w:customStyle="1" w:styleId="220">
    <w:name w:val="Заголовок №2 (2)"/>
    <w:uiPriority w:val="99"/>
    <w:rsid w:val="00796090"/>
    <w:rPr>
      <w:rFonts w:ascii="Times New Roman" w:hAnsi="Times New Roman"/>
      <w:spacing w:val="-6"/>
      <w:sz w:val="20"/>
      <w:u w:val="none"/>
      <w:effect w:val="none"/>
    </w:rPr>
  </w:style>
  <w:style w:type="character" w:customStyle="1" w:styleId="221">
    <w:name w:val="Заголовок №2 (2) + Не полужирный"/>
    <w:uiPriority w:val="99"/>
    <w:rsid w:val="00796090"/>
    <w:rPr>
      <w:rFonts w:ascii="Times New Roman" w:hAnsi="Times New Roman"/>
      <w:b/>
      <w:spacing w:val="-5"/>
      <w:sz w:val="20"/>
      <w:u w:val="none"/>
      <w:effect w:val="none"/>
    </w:rPr>
  </w:style>
  <w:style w:type="character" w:customStyle="1" w:styleId="7a">
    <w:name w:val="Подпись к таблице (7)"/>
    <w:uiPriority w:val="99"/>
    <w:rsid w:val="00796090"/>
    <w:rPr>
      <w:rFonts w:ascii="Times New Roman" w:hAnsi="Times New Roman"/>
      <w:spacing w:val="-5"/>
      <w:sz w:val="20"/>
      <w:u w:val="none"/>
      <w:effect w:val="none"/>
    </w:rPr>
  </w:style>
  <w:style w:type="character" w:customStyle="1" w:styleId="afffb">
    <w:name w:val="Подпись к таблице"/>
    <w:uiPriority w:val="99"/>
    <w:rsid w:val="00796090"/>
    <w:rPr>
      <w:rFonts w:ascii="Times New Roman" w:hAnsi="Times New Roman"/>
      <w:sz w:val="17"/>
      <w:u w:val="none"/>
      <w:effect w:val="none"/>
    </w:rPr>
  </w:style>
  <w:style w:type="character" w:customStyle="1" w:styleId="7b">
    <w:name w:val="Основной текст (7)"/>
    <w:uiPriority w:val="99"/>
    <w:rsid w:val="00796090"/>
    <w:rPr>
      <w:rFonts w:ascii="Candara" w:hAnsi="Candara"/>
      <w:spacing w:val="-14"/>
      <w:sz w:val="16"/>
      <w:u w:val="none"/>
      <w:effect w:val="none"/>
    </w:rPr>
  </w:style>
  <w:style w:type="character" w:customStyle="1" w:styleId="FootnoteTextChar">
    <w:name w:val="Footnote Text Char"/>
    <w:aliases w:val="single space Char,FOOTNOTES Char,fn Char,список Char,-++ Знак Char,-++ Char,Текст сноски Знак1 Char,Текст сноски Знак Знак Знак1 Char,Текст сноски Знак Знак Знак Знак Знак Знак Знак1 Char,Стиль текста сноск Char,Знак Char"/>
    <w:uiPriority w:val="99"/>
    <w:semiHidden/>
    <w:locked/>
    <w:rsid w:val="00796090"/>
    <w:rPr>
      <w:rFonts w:ascii="Times New Roman" w:hAnsi="Times New Roman" w:cs="Times New Roman"/>
      <w:sz w:val="20"/>
      <w:szCs w:val="20"/>
      <w:lang w:eastAsia="ru-RU"/>
    </w:rPr>
  </w:style>
  <w:style w:type="character" w:customStyle="1" w:styleId="97">
    <w:name w:val="Основной текст (97)_"/>
    <w:link w:val="970"/>
    <w:uiPriority w:val="99"/>
    <w:locked/>
    <w:rsid w:val="00796090"/>
    <w:rPr>
      <w:spacing w:val="-2"/>
      <w:sz w:val="21"/>
      <w:shd w:val="clear" w:color="auto" w:fill="FFFFFF"/>
    </w:rPr>
  </w:style>
  <w:style w:type="paragraph" w:customStyle="1" w:styleId="970">
    <w:name w:val="Основной текст (97)"/>
    <w:basedOn w:val="a0"/>
    <w:link w:val="97"/>
    <w:uiPriority w:val="99"/>
    <w:rsid w:val="00796090"/>
    <w:pPr>
      <w:shd w:val="clear" w:color="auto" w:fill="FFFFFF"/>
      <w:spacing w:before="60" w:after="240" w:line="281" w:lineRule="exact"/>
      <w:ind w:hanging="320"/>
      <w:jc w:val="both"/>
    </w:pPr>
    <w:rPr>
      <w:spacing w:val="-2"/>
      <w:sz w:val="21"/>
      <w:lang w:val="ru-RU"/>
    </w:rPr>
  </w:style>
  <w:style w:type="character" w:customStyle="1" w:styleId="979pt">
    <w:name w:val="Основной текст (97) + 9 pt"/>
    <w:aliases w:val="Полужирный12"/>
    <w:uiPriority w:val="99"/>
    <w:rsid w:val="00796090"/>
    <w:rPr>
      <w:rFonts w:ascii="Times New Roman" w:hAnsi="Times New Roman"/>
      <w:b/>
      <w:sz w:val="18"/>
      <w:shd w:val="clear" w:color="auto" w:fill="FFFFFF"/>
    </w:rPr>
  </w:style>
  <w:style w:type="character" w:customStyle="1" w:styleId="9710">
    <w:name w:val="Основной текст (97) + 10"/>
    <w:aliases w:val="5 pt15"/>
    <w:uiPriority w:val="99"/>
    <w:rsid w:val="00796090"/>
    <w:rPr>
      <w:rFonts w:ascii="Times New Roman" w:hAnsi="Times New Roman"/>
      <w:spacing w:val="-5"/>
      <w:sz w:val="20"/>
      <w:shd w:val="clear" w:color="auto" w:fill="FFFFFF"/>
    </w:rPr>
  </w:style>
  <w:style w:type="character" w:customStyle="1" w:styleId="211pt">
    <w:name w:val="Заголовок №2 + 11 pt"/>
    <w:aliases w:val="Не полужирный7"/>
    <w:uiPriority w:val="99"/>
    <w:rsid w:val="00796090"/>
    <w:rPr>
      <w:rFonts w:ascii="Times New Roman" w:hAnsi="Times New Roman"/>
      <w:b/>
      <w:spacing w:val="-2"/>
      <w:sz w:val="21"/>
    </w:rPr>
  </w:style>
  <w:style w:type="character" w:customStyle="1" w:styleId="97101">
    <w:name w:val="Основной текст (97) + 101"/>
    <w:aliases w:val="5 pt14,Полужирный11"/>
    <w:uiPriority w:val="99"/>
    <w:rsid w:val="00796090"/>
    <w:rPr>
      <w:rFonts w:ascii="Times New Roman" w:hAnsi="Times New Roman"/>
      <w:b/>
      <w:spacing w:val="-4"/>
      <w:sz w:val="20"/>
      <w:shd w:val="clear" w:color="auto" w:fill="FFFFFF"/>
    </w:rPr>
  </w:style>
  <w:style w:type="character" w:customStyle="1" w:styleId="9pt4">
    <w:name w:val="Основной текст + 9 pt4"/>
    <w:aliases w:val="Полужирный10"/>
    <w:uiPriority w:val="99"/>
    <w:rsid w:val="00796090"/>
    <w:rPr>
      <w:rFonts w:ascii="Times New Roman" w:hAnsi="Times New Roman"/>
      <w:b/>
      <w:sz w:val="18"/>
    </w:rPr>
  </w:style>
  <w:style w:type="character" w:customStyle="1" w:styleId="511pt">
    <w:name w:val="Основной текст (5) + 11 pt"/>
    <w:aliases w:val="Не полужирный6"/>
    <w:uiPriority w:val="99"/>
    <w:rsid w:val="00796090"/>
    <w:rPr>
      <w:rFonts w:ascii="Times New Roman" w:hAnsi="Times New Roman"/>
      <w:b/>
      <w:spacing w:val="-2"/>
      <w:sz w:val="21"/>
    </w:rPr>
  </w:style>
  <w:style w:type="character" w:customStyle="1" w:styleId="979pt1">
    <w:name w:val="Основной текст (97) + 9 pt1"/>
    <w:uiPriority w:val="99"/>
    <w:rsid w:val="00796090"/>
    <w:rPr>
      <w:rFonts w:ascii="Times New Roman" w:hAnsi="Times New Roman"/>
      <w:spacing w:val="-5"/>
      <w:sz w:val="17"/>
      <w:shd w:val="clear" w:color="auto" w:fill="FFFFFF"/>
    </w:rPr>
  </w:style>
  <w:style w:type="character" w:customStyle="1" w:styleId="9pt3">
    <w:name w:val="Основной текст + 9 pt3"/>
    <w:aliases w:val="Полужирный9,Малые прописные3"/>
    <w:uiPriority w:val="99"/>
    <w:rsid w:val="00796090"/>
    <w:rPr>
      <w:rFonts w:ascii="Times New Roman" w:hAnsi="Times New Roman"/>
      <w:b/>
      <w:smallCaps/>
      <w:spacing w:val="-4"/>
      <w:sz w:val="17"/>
      <w:shd w:val="clear" w:color="auto" w:fill="FFFFFF"/>
      <w:lang w:val="en-US"/>
    </w:rPr>
  </w:style>
  <w:style w:type="character" w:customStyle="1" w:styleId="10pt2">
    <w:name w:val="Основной текст + 10 pt2"/>
    <w:aliases w:val="Курсив2,Интервал -1 pt1"/>
    <w:uiPriority w:val="99"/>
    <w:rsid w:val="00796090"/>
    <w:rPr>
      <w:rFonts w:ascii="Times New Roman" w:hAnsi="Times New Roman"/>
      <w:i/>
      <w:spacing w:val="-17"/>
      <w:sz w:val="19"/>
      <w:shd w:val="clear" w:color="auto" w:fill="FFFFFF"/>
    </w:rPr>
  </w:style>
  <w:style w:type="paragraph" w:customStyle="1" w:styleId="3d">
    <w:name w:val="Основной текст3"/>
    <w:basedOn w:val="a0"/>
    <w:rsid w:val="00796090"/>
    <w:pPr>
      <w:widowControl w:val="0"/>
      <w:shd w:val="clear" w:color="auto" w:fill="FFFFFF"/>
      <w:spacing w:after="0" w:line="212" w:lineRule="exact"/>
      <w:ind w:hanging="280"/>
      <w:jc w:val="both"/>
    </w:pPr>
    <w:rPr>
      <w:rFonts w:ascii="Times New Roman" w:eastAsia="Times New Roman" w:hAnsi="Times New Roman" w:cs="Times New Roman"/>
      <w:sz w:val="17"/>
      <w:szCs w:val="17"/>
      <w:lang w:val="ru-RU" w:eastAsia="ru-RU"/>
    </w:rPr>
  </w:style>
  <w:style w:type="character" w:customStyle="1" w:styleId="0pt2">
    <w:name w:val="Основной текст + Интервал 0 pt2"/>
    <w:uiPriority w:val="99"/>
    <w:rsid w:val="00796090"/>
    <w:rPr>
      <w:rFonts w:cs="Times New Roman"/>
      <w:color w:val="000000"/>
      <w:spacing w:val="-5"/>
      <w:w w:val="100"/>
      <w:position w:val="0"/>
      <w:sz w:val="17"/>
      <w:szCs w:val="17"/>
      <w:shd w:val="clear" w:color="auto" w:fill="FFFFFF"/>
      <w:lang w:val="ru-RU" w:bidi="ar-SA"/>
    </w:rPr>
  </w:style>
  <w:style w:type="character" w:customStyle="1" w:styleId="0pt">
    <w:name w:val="Основной текст + Интервал 0 pt"/>
    <w:uiPriority w:val="99"/>
    <w:rsid w:val="00796090"/>
    <w:rPr>
      <w:rFonts w:ascii="Times New Roman" w:hAnsi="Times New Roman" w:cs="Times New Roman"/>
      <w:color w:val="000000"/>
      <w:spacing w:val="-2"/>
      <w:w w:val="100"/>
      <w:position w:val="0"/>
      <w:sz w:val="17"/>
      <w:szCs w:val="17"/>
      <w:u w:val="none"/>
      <w:shd w:val="clear" w:color="auto" w:fill="FFFFFF"/>
      <w:lang w:val="ru-RU" w:bidi="ar-SA"/>
    </w:rPr>
  </w:style>
  <w:style w:type="character" w:customStyle="1" w:styleId="-1pt">
    <w:name w:val="Основной текст + Интервал -1 pt"/>
    <w:uiPriority w:val="99"/>
    <w:rsid w:val="00796090"/>
    <w:rPr>
      <w:rFonts w:ascii="Times New Roman" w:hAnsi="Times New Roman" w:cs="Times New Roman"/>
      <w:color w:val="000000"/>
      <w:spacing w:val="-28"/>
      <w:w w:val="100"/>
      <w:position w:val="0"/>
      <w:sz w:val="17"/>
      <w:szCs w:val="17"/>
      <w:u w:val="none"/>
      <w:shd w:val="clear" w:color="auto" w:fill="FFFFFF"/>
      <w:lang w:val="ru-RU" w:bidi="ar-SA"/>
    </w:rPr>
  </w:style>
  <w:style w:type="character" w:customStyle="1" w:styleId="1f2">
    <w:name w:val="Основной текст + Курсив1"/>
    <w:aliases w:val="Интервал 0 pt5"/>
    <w:uiPriority w:val="99"/>
    <w:rsid w:val="00796090"/>
    <w:rPr>
      <w:rFonts w:ascii="Times New Roman" w:hAnsi="Times New Roman" w:cs="Times New Roman"/>
      <w:i/>
      <w:iCs/>
      <w:color w:val="000000"/>
      <w:spacing w:val="-2"/>
      <w:w w:val="100"/>
      <w:position w:val="0"/>
      <w:sz w:val="17"/>
      <w:szCs w:val="17"/>
      <w:u w:val="none"/>
      <w:shd w:val="clear" w:color="auto" w:fill="FFFFFF"/>
      <w:lang w:val="ru-RU" w:bidi="ar-SA"/>
    </w:rPr>
  </w:style>
  <w:style w:type="character" w:customStyle="1" w:styleId="0pt1">
    <w:name w:val="Основной текст + Интервал 0 pt1"/>
    <w:uiPriority w:val="99"/>
    <w:rsid w:val="00796090"/>
    <w:rPr>
      <w:rFonts w:ascii="Times New Roman" w:hAnsi="Times New Roman" w:cs="Times New Roman"/>
      <w:color w:val="000000"/>
      <w:spacing w:val="-5"/>
      <w:w w:val="100"/>
      <w:position w:val="0"/>
      <w:sz w:val="17"/>
      <w:szCs w:val="17"/>
      <w:u w:val="none"/>
      <w:shd w:val="clear" w:color="auto" w:fill="FFFFFF"/>
      <w:lang w:bidi="ar-SA"/>
    </w:rPr>
  </w:style>
  <w:style w:type="character" w:customStyle="1" w:styleId="5c">
    <w:name w:val="Колонтитул (5)_"/>
    <w:link w:val="5d"/>
    <w:uiPriority w:val="99"/>
    <w:locked/>
    <w:rsid w:val="00796090"/>
    <w:rPr>
      <w:rFonts w:ascii="Garamond" w:hAnsi="Garamond"/>
      <w:b/>
      <w:bCs/>
      <w:spacing w:val="-6"/>
      <w:shd w:val="clear" w:color="auto" w:fill="FFFFFF"/>
    </w:rPr>
  </w:style>
  <w:style w:type="paragraph" w:customStyle="1" w:styleId="5d">
    <w:name w:val="Колонтитул (5)"/>
    <w:basedOn w:val="a0"/>
    <w:link w:val="5c"/>
    <w:uiPriority w:val="99"/>
    <w:rsid w:val="00796090"/>
    <w:pPr>
      <w:widowControl w:val="0"/>
      <w:shd w:val="clear" w:color="auto" w:fill="FFFFFF"/>
      <w:spacing w:after="0" w:line="240" w:lineRule="atLeast"/>
    </w:pPr>
    <w:rPr>
      <w:rFonts w:ascii="Garamond" w:hAnsi="Garamond"/>
      <w:b/>
      <w:bCs/>
      <w:spacing w:val="-6"/>
      <w:lang w:val="ru-RU"/>
    </w:rPr>
  </w:style>
  <w:style w:type="character" w:customStyle="1" w:styleId="7pt">
    <w:name w:val="Основной текст + 7 pt"/>
    <w:aliases w:val="Интервал 0 pt1"/>
    <w:uiPriority w:val="99"/>
    <w:rsid w:val="00796090"/>
    <w:rPr>
      <w:rFonts w:ascii="Times New Roman" w:hAnsi="Times New Roman" w:cs="Times New Roman"/>
      <w:color w:val="000000"/>
      <w:spacing w:val="4"/>
      <w:w w:val="100"/>
      <w:position w:val="0"/>
      <w:sz w:val="14"/>
      <w:szCs w:val="14"/>
      <w:u w:val="single"/>
      <w:shd w:val="clear" w:color="auto" w:fill="FFFFFF"/>
      <w:lang w:val="ru-RU" w:bidi="ar-SA"/>
    </w:rPr>
  </w:style>
  <w:style w:type="character" w:customStyle="1" w:styleId="7pt1">
    <w:name w:val="Основной текст + 7 pt1"/>
    <w:uiPriority w:val="99"/>
    <w:rsid w:val="00796090"/>
    <w:rPr>
      <w:rFonts w:ascii="Times New Roman" w:hAnsi="Times New Roman" w:cs="Times New Roman"/>
      <w:color w:val="000000"/>
      <w:spacing w:val="0"/>
      <w:w w:val="100"/>
      <w:position w:val="0"/>
      <w:sz w:val="14"/>
      <w:szCs w:val="14"/>
      <w:u w:val="none"/>
      <w:shd w:val="clear" w:color="auto" w:fill="FFFFFF"/>
      <w:lang w:bidi="ar-SA"/>
    </w:rPr>
  </w:style>
  <w:style w:type="paragraph" w:customStyle="1" w:styleId="ListParagraph1">
    <w:name w:val="List Paragraph1"/>
    <w:basedOn w:val="a0"/>
    <w:link w:val="ListParagraphChar"/>
    <w:uiPriority w:val="99"/>
    <w:rsid w:val="00796090"/>
    <w:pPr>
      <w:spacing w:after="200" w:line="276" w:lineRule="auto"/>
      <w:ind w:left="720"/>
      <w:contextualSpacing/>
    </w:pPr>
    <w:rPr>
      <w:rFonts w:ascii="Calibri" w:eastAsia="Arial" w:hAnsi="Calibri" w:cs="Times New Roman"/>
      <w:lang w:val="ru-RU" w:eastAsia="ru-RU"/>
    </w:rPr>
  </w:style>
  <w:style w:type="character" w:customStyle="1" w:styleId="ListParagraphChar">
    <w:name w:val="List Paragraph Char"/>
    <w:link w:val="ListParagraph1"/>
    <w:uiPriority w:val="99"/>
    <w:locked/>
    <w:rsid w:val="00796090"/>
    <w:rPr>
      <w:rFonts w:ascii="Calibri" w:eastAsia="Arial" w:hAnsi="Calibri" w:cs="Times New Roman"/>
      <w:lang w:eastAsia="ru-RU"/>
    </w:rPr>
  </w:style>
  <w:style w:type="paragraph" w:styleId="afffc">
    <w:name w:val="endnote text"/>
    <w:basedOn w:val="a0"/>
    <w:link w:val="afffd"/>
    <w:uiPriority w:val="99"/>
    <w:rsid w:val="00796090"/>
    <w:pPr>
      <w:spacing w:after="0" w:line="240" w:lineRule="auto"/>
    </w:pPr>
    <w:rPr>
      <w:rFonts w:ascii="Calibri" w:eastAsia="Arial" w:hAnsi="Calibri" w:cs="Times New Roman"/>
      <w:sz w:val="20"/>
      <w:szCs w:val="20"/>
      <w:lang w:val="ru-RU" w:eastAsia="ru-RU"/>
    </w:rPr>
  </w:style>
  <w:style w:type="character" w:customStyle="1" w:styleId="afffd">
    <w:name w:val="Текст концевой сноски Знак"/>
    <w:basedOn w:val="a1"/>
    <w:link w:val="afffc"/>
    <w:uiPriority w:val="99"/>
    <w:rsid w:val="00796090"/>
    <w:rPr>
      <w:rFonts w:ascii="Calibri" w:eastAsia="Arial" w:hAnsi="Calibri" w:cs="Times New Roman"/>
      <w:sz w:val="20"/>
      <w:szCs w:val="20"/>
      <w:lang w:eastAsia="ru-RU"/>
    </w:rPr>
  </w:style>
  <w:style w:type="paragraph" w:styleId="5e">
    <w:name w:val="List Bullet 5"/>
    <w:basedOn w:val="a0"/>
    <w:autoRedefine/>
    <w:uiPriority w:val="99"/>
    <w:rsid w:val="00796090"/>
    <w:pPr>
      <w:widowControl w:val="0"/>
      <w:autoSpaceDE w:val="0"/>
      <w:autoSpaceDN w:val="0"/>
      <w:adjustRightInd w:val="0"/>
      <w:spacing w:after="0" w:line="240" w:lineRule="auto"/>
      <w:ind w:firstLine="540"/>
      <w:jc w:val="both"/>
    </w:pPr>
    <w:rPr>
      <w:rFonts w:ascii="Calibri" w:eastAsia="Times New Roman" w:hAnsi="Calibri" w:cs="Times New Roman"/>
      <w:b/>
      <w:bCs/>
      <w:sz w:val="32"/>
      <w:szCs w:val="32"/>
      <w:lang w:val="uz-Cyrl-UZ" w:eastAsia="ru-RU"/>
    </w:rPr>
  </w:style>
  <w:style w:type="paragraph" w:customStyle="1" w:styleId="NoSpacing1">
    <w:name w:val="No Spacing1"/>
    <w:uiPriority w:val="99"/>
    <w:rsid w:val="00796090"/>
    <w:pPr>
      <w:spacing w:after="0" w:line="240" w:lineRule="auto"/>
    </w:pPr>
    <w:rPr>
      <w:rFonts w:ascii="Calibri" w:eastAsia="Times New Roman" w:hAnsi="Calibri" w:cs="Times New Roman"/>
    </w:rPr>
  </w:style>
  <w:style w:type="character" w:customStyle="1" w:styleId="apple-converted-space">
    <w:name w:val="apple-converted-space"/>
    <w:uiPriority w:val="99"/>
    <w:rsid w:val="00796090"/>
    <w:rPr>
      <w:rFonts w:cs="Times New Roman"/>
    </w:rPr>
  </w:style>
  <w:style w:type="character" w:customStyle="1" w:styleId="979pt2">
    <w:name w:val="Основной текст (97) + 9 pt2"/>
    <w:aliases w:val="Полужирный15"/>
    <w:uiPriority w:val="99"/>
    <w:rsid w:val="00796090"/>
    <w:rPr>
      <w:rFonts w:ascii="Times New Roman" w:hAnsi="Times New Roman"/>
      <w:b/>
      <w:sz w:val="18"/>
      <w:shd w:val="clear" w:color="auto" w:fill="FFFFFF"/>
    </w:rPr>
  </w:style>
  <w:style w:type="character" w:customStyle="1" w:styleId="97103">
    <w:name w:val="Основной текст (97) + 103"/>
    <w:aliases w:val="5 pt17"/>
    <w:uiPriority w:val="99"/>
    <w:rsid w:val="00796090"/>
    <w:rPr>
      <w:rFonts w:ascii="Times New Roman" w:hAnsi="Times New Roman"/>
      <w:spacing w:val="-5"/>
      <w:sz w:val="20"/>
      <w:shd w:val="clear" w:color="auto" w:fill="FFFFFF"/>
    </w:rPr>
  </w:style>
  <w:style w:type="character" w:customStyle="1" w:styleId="211pt1">
    <w:name w:val="Заголовок №2 + 11 pt1"/>
    <w:aliases w:val="Не полужирный9"/>
    <w:uiPriority w:val="99"/>
    <w:rsid w:val="00796090"/>
    <w:rPr>
      <w:rFonts w:ascii="Times New Roman" w:hAnsi="Times New Roman"/>
      <w:b/>
      <w:spacing w:val="-2"/>
      <w:sz w:val="21"/>
    </w:rPr>
  </w:style>
  <w:style w:type="character" w:customStyle="1" w:styleId="97102">
    <w:name w:val="Основной текст (97) + 102"/>
    <w:aliases w:val="5 pt16,Полужирный14"/>
    <w:uiPriority w:val="99"/>
    <w:rsid w:val="00796090"/>
    <w:rPr>
      <w:rFonts w:ascii="Times New Roman" w:hAnsi="Times New Roman"/>
      <w:b/>
      <w:spacing w:val="-4"/>
      <w:sz w:val="20"/>
      <w:shd w:val="clear" w:color="auto" w:fill="FFFFFF"/>
    </w:rPr>
  </w:style>
  <w:style w:type="character" w:customStyle="1" w:styleId="9pt5">
    <w:name w:val="Основной текст + 9 pt5"/>
    <w:aliases w:val="Полужирный13"/>
    <w:uiPriority w:val="99"/>
    <w:rsid w:val="00796090"/>
    <w:rPr>
      <w:rFonts w:ascii="Times New Roman" w:hAnsi="Times New Roman"/>
      <w:b/>
      <w:sz w:val="18"/>
    </w:rPr>
  </w:style>
  <w:style w:type="character" w:customStyle="1" w:styleId="511pt1">
    <w:name w:val="Основной текст (5) + 11 pt1"/>
    <w:aliases w:val="Не полужирный8"/>
    <w:uiPriority w:val="99"/>
    <w:rsid w:val="00796090"/>
    <w:rPr>
      <w:rFonts w:ascii="Times New Roman" w:hAnsi="Times New Roman"/>
      <w:b/>
      <w:spacing w:val="-2"/>
      <w:sz w:val="21"/>
    </w:rPr>
  </w:style>
  <w:style w:type="character" w:styleId="afffe">
    <w:name w:val="endnote reference"/>
    <w:uiPriority w:val="99"/>
    <w:rsid w:val="00796090"/>
    <w:rPr>
      <w:rFonts w:cs="Times New Roman"/>
      <w:vertAlign w:val="superscript"/>
    </w:rPr>
  </w:style>
  <w:style w:type="paragraph" w:customStyle="1" w:styleId="msonormal0">
    <w:name w:val="msonormal"/>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fontstyle21">
    <w:name w:val="fontstyle21"/>
    <w:rsid w:val="00796090"/>
    <w:rPr>
      <w:rFonts w:ascii="Times-Roman" w:hAnsi="Times-Roman" w:hint="default"/>
      <w:b w:val="0"/>
      <w:bCs w:val="0"/>
      <w:i w:val="0"/>
      <w:iCs w:val="0"/>
      <w:color w:val="000000"/>
      <w:sz w:val="28"/>
      <w:szCs w:val="28"/>
    </w:rPr>
  </w:style>
  <w:style w:type="paragraph" w:customStyle="1" w:styleId="affff">
    <w:name w:val="Знак Знак Знак Знак Знак Знак Знак Знак Знак Знак Знак Знак Знак Знак Знак Знак Знак Знак Знак Знак Знак Знак"/>
    <w:basedOn w:val="a0"/>
    <w:autoRedefine/>
    <w:rsid w:val="00796090"/>
    <w:pPr>
      <w:spacing w:line="240" w:lineRule="exact"/>
    </w:pPr>
    <w:rPr>
      <w:rFonts w:ascii="Times New Roman" w:eastAsia="Times New Roman" w:hAnsi="Times New Roman" w:cs="Times New Roman"/>
      <w:sz w:val="28"/>
      <w:szCs w:val="20"/>
    </w:rPr>
  </w:style>
  <w:style w:type="character" w:customStyle="1" w:styleId="submenu-table">
    <w:name w:val="submenu-table"/>
    <w:rsid w:val="00796090"/>
  </w:style>
  <w:style w:type="numbering" w:customStyle="1" w:styleId="1f3">
    <w:name w:val="Нет списка1"/>
    <w:next w:val="a3"/>
    <w:uiPriority w:val="99"/>
    <w:semiHidden/>
    <w:unhideWhenUsed/>
    <w:rsid w:val="00FC1739"/>
  </w:style>
  <w:style w:type="table" w:customStyle="1" w:styleId="1f4">
    <w:name w:val="Сетка таблицы1"/>
    <w:basedOn w:val="a2"/>
    <w:next w:val="a6"/>
    <w:rsid w:val="00FC173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892103">
      <w:bodyDiv w:val="1"/>
      <w:marLeft w:val="0"/>
      <w:marRight w:val="0"/>
      <w:marTop w:val="0"/>
      <w:marBottom w:val="0"/>
      <w:divBdr>
        <w:top w:val="none" w:sz="0" w:space="0" w:color="auto"/>
        <w:left w:val="none" w:sz="0" w:space="0" w:color="auto"/>
        <w:bottom w:val="none" w:sz="0" w:space="0" w:color="auto"/>
        <w:right w:val="none" w:sz="0" w:space="0" w:color="auto"/>
      </w:divBdr>
    </w:div>
    <w:div w:id="48847845">
      <w:bodyDiv w:val="1"/>
      <w:marLeft w:val="0"/>
      <w:marRight w:val="0"/>
      <w:marTop w:val="0"/>
      <w:marBottom w:val="0"/>
      <w:divBdr>
        <w:top w:val="none" w:sz="0" w:space="0" w:color="auto"/>
        <w:left w:val="none" w:sz="0" w:space="0" w:color="auto"/>
        <w:bottom w:val="none" w:sz="0" w:space="0" w:color="auto"/>
        <w:right w:val="none" w:sz="0" w:space="0" w:color="auto"/>
      </w:divBdr>
      <w:divsChild>
        <w:div w:id="1178539169">
          <w:marLeft w:val="547"/>
          <w:marRight w:val="0"/>
          <w:marTop w:val="0"/>
          <w:marBottom w:val="0"/>
          <w:divBdr>
            <w:top w:val="none" w:sz="0" w:space="0" w:color="auto"/>
            <w:left w:val="none" w:sz="0" w:space="0" w:color="auto"/>
            <w:bottom w:val="none" w:sz="0" w:space="0" w:color="auto"/>
            <w:right w:val="none" w:sz="0" w:space="0" w:color="auto"/>
          </w:divBdr>
        </w:div>
      </w:divsChild>
    </w:div>
    <w:div w:id="126436367">
      <w:bodyDiv w:val="1"/>
      <w:marLeft w:val="0"/>
      <w:marRight w:val="0"/>
      <w:marTop w:val="0"/>
      <w:marBottom w:val="0"/>
      <w:divBdr>
        <w:top w:val="none" w:sz="0" w:space="0" w:color="auto"/>
        <w:left w:val="none" w:sz="0" w:space="0" w:color="auto"/>
        <w:bottom w:val="none" w:sz="0" w:space="0" w:color="auto"/>
        <w:right w:val="none" w:sz="0" w:space="0" w:color="auto"/>
      </w:divBdr>
    </w:div>
    <w:div w:id="318581127">
      <w:bodyDiv w:val="1"/>
      <w:marLeft w:val="0"/>
      <w:marRight w:val="0"/>
      <w:marTop w:val="0"/>
      <w:marBottom w:val="0"/>
      <w:divBdr>
        <w:top w:val="none" w:sz="0" w:space="0" w:color="auto"/>
        <w:left w:val="none" w:sz="0" w:space="0" w:color="auto"/>
        <w:bottom w:val="none" w:sz="0" w:space="0" w:color="auto"/>
        <w:right w:val="none" w:sz="0" w:space="0" w:color="auto"/>
      </w:divBdr>
    </w:div>
    <w:div w:id="334698090">
      <w:bodyDiv w:val="1"/>
      <w:marLeft w:val="0"/>
      <w:marRight w:val="0"/>
      <w:marTop w:val="0"/>
      <w:marBottom w:val="0"/>
      <w:divBdr>
        <w:top w:val="none" w:sz="0" w:space="0" w:color="auto"/>
        <w:left w:val="none" w:sz="0" w:space="0" w:color="auto"/>
        <w:bottom w:val="none" w:sz="0" w:space="0" w:color="auto"/>
        <w:right w:val="none" w:sz="0" w:space="0" w:color="auto"/>
      </w:divBdr>
      <w:divsChild>
        <w:div w:id="1884126167">
          <w:marLeft w:val="547"/>
          <w:marRight w:val="0"/>
          <w:marTop w:val="0"/>
          <w:marBottom w:val="0"/>
          <w:divBdr>
            <w:top w:val="none" w:sz="0" w:space="0" w:color="auto"/>
            <w:left w:val="none" w:sz="0" w:space="0" w:color="auto"/>
            <w:bottom w:val="none" w:sz="0" w:space="0" w:color="auto"/>
            <w:right w:val="none" w:sz="0" w:space="0" w:color="auto"/>
          </w:divBdr>
        </w:div>
      </w:divsChild>
    </w:div>
    <w:div w:id="466237622">
      <w:bodyDiv w:val="1"/>
      <w:marLeft w:val="0"/>
      <w:marRight w:val="0"/>
      <w:marTop w:val="0"/>
      <w:marBottom w:val="0"/>
      <w:divBdr>
        <w:top w:val="none" w:sz="0" w:space="0" w:color="auto"/>
        <w:left w:val="none" w:sz="0" w:space="0" w:color="auto"/>
        <w:bottom w:val="none" w:sz="0" w:space="0" w:color="auto"/>
        <w:right w:val="none" w:sz="0" w:space="0" w:color="auto"/>
      </w:divBdr>
      <w:divsChild>
        <w:div w:id="87235004">
          <w:marLeft w:val="0"/>
          <w:marRight w:val="0"/>
          <w:marTop w:val="0"/>
          <w:marBottom w:val="150"/>
          <w:divBdr>
            <w:top w:val="none" w:sz="0" w:space="0" w:color="auto"/>
            <w:left w:val="none" w:sz="0" w:space="0" w:color="auto"/>
            <w:bottom w:val="none" w:sz="0" w:space="0" w:color="auto"/>
            <w:right w:val="none" w:sz="0" w:space="0" w:color="auto"/>
          </w:divBdr>
        </w:div>
        <w:div w:id="1396393516">
          <w:marLeft w:val="0"/>
          <w:marRight w:val="0"/>
          <w:marTop w:val="0"/>
          <w:marBottom w:val="150"/>
          <w:divBdr>
            <w:top w:val="none" w:sz="0" w:space="0" w:color="auto"/>
            <w:left w:val="none" w:sz="0" w:space="0" w:color="auto"/>
            <w:bottom w:val="none" w:sz="0" w:space="0" w:color="auto"/>
            <w:right w:val="none" w:sz="0" w:space="0" w:color="auto"/>
          </w:divBdr>
        </w:div>
        <w:div w:id="602763729">
          <w:marLeft w:val="0"/>
          <w:marRight w:val="0"/>
          <w:marTop w:val="0"/>
          <w:marBottom w:val="150"/>
          <w:divBdr>
            <w:top w:val="none" w:sz="0" w:space="0" w:color="auto"/>
            <w:left w:val="none" w:sz="0" w:space="0" w:color="auto"/>
            <w:bottom w:val="none" w:sz="0" w:space="0" w:color="auto"/>
            <w:right w:val="none" w:sz="0" w:space="0" w:color="auto"/>
          </w:divBdr>
        </w:div>
      </w:divsChild>
    </w:div>
    <w:div w:id="596334232">
      <w:bodyDiv w:val="1"/>
      <w:marLeft w:val="0"/>
      <w:marRight w:val="0"/>
      <w:marTop w:val="0"/>
      <w:marBottom w:val="0"/>
      <w:divBdr>
        <w:top w:val="none" w:sz="0" w:space="0" w:color="auto"/>
        <w:left w:val="none" w:sz="0" w:space="0" w:color="auto"/>
        <w:bottom w:val="none" w:sz="0" w:space="0" w:color="auto"/>
        <w:right w:val="none" w:sz="0" w:space="0" w:color="auto"/>
      </w:divBdr>
    </w:div>
    <w:div w:id="620455216">
      <w:bodyDiv w:val="1"/>
      <w:marLeft w:val="0"/>
      <w:marRight w:val="0"/>
      <w:marTop w:val="0"/>
      <w:marBottom w:val="0"/>
      <w:divBdr>
        <w:top w:val="none" w:sz="0" w:space="0" w:color="auto"/>
        <w:left w:val="none" w:sz="0" w:space="0" w:color="auto"/>
        <w:bottom w:val="none" w:sz="0" w:space="0" w:color="auto"/>
        <w:right w:val="none" w:sz="0" w:space="0" w:color="auto"/>
      </w:divBdr>
      <w:divsChild>
        <w:div w:id="1687125686">
          <w:marLeft w:val="547"/>
          <w:marRight w:val="0"/>
          <w:marTop w:val="0"/>
          <w:marBottom w:val="0"/>
          <w:divBdr>
            <w:top w:val="none" w:sz="0" w:space="0" w:color="auto"/>
            <w:left w:val="none" w:sz="0" w:space="0" w:color="auto"/>
            <w:bottom w:val="none" w:sz="0" w:space="0" w:color="auto"/>
            <w:right w:val="none" w:sz="0" w:space="0" w:color="auto"/>
          </w:divBdr>
        </w:div>
        <w:div w:id="210193099">
          <w:marLeft w:val="547"/>
          <w:marRight w:val="0"/>
          <w:marTop w:val="0"/>
          <w:marBottom w:val="0"/>
          <w:divBdr>
            <w:top w:val="none" w:sz="0" w:space="0" w:color="auto"/>
            <w:left w:val="none" w:sz="0" w:space="0" w:color="auto"/>
            <w:bottom w:val="none" w:sz="0" w:space="0" w:color="auto"/>
            <w:right w:val="none" w:sz="0" w:space="0" w:color="auto"/>
          </w:divBdr>
        </w:div>
        <w:div w:id="998002971">
          <w:marLeft w:val="547"/>
          <w:marRight w:val="0"/>
          <w:marTop w:val="0"/>
          <w:marBottom w:val="0"/>
          <w:divBdr>
            <w:top w:val="none" w:sz="0" w:space="0" w:color="auto"/>
            <w:left w:val="none" w:sz="0" w:space="0" w:color="auto"/>
            <w:bottom w:val="none" w:sz="0" w:space="0" w:color="auto"/>
            <w:right w:val="none" w:sz="0" w:space="0" w:color="auto"/>
          </w:divBdr>
        </w:div>
      </w:divsChild>
    </w:div>
    <w:div w:id="849181955">
      <w:bodyDiv w:val="1"/>
      <w:marLeft w:val="0"/>
      <w:marRight w:val="0"/>
      <w:marTop w:val="0"/>
      <w:marBottom w:val="0"/>
      <w:divBdr>
        <w:top w:val="none" w:sz="0" w:space="0" w:color="auto"/>
        <w:left w:val="none" w:sz="0" w:space="0" w:color="auto"/>
        <w:bottom w:val="none" w:sz="0" w:space="0" w:color="auto"/>
        <w:right w:val="none" w:sz="0" w:space="0" w:color="auto"/>
      </w:divBdr>
    </w:div>
    <w:div w:id="931814474">
      <w:bodyDiv w:val="1"/>
      <w:marLeft w:val="0"/>
      <w:marRight w:val="0"/>
      <w:marTop w:val="0"/>
      <w:marBottom w:val="0"/>
      <w:divBdr>
        <w:top w:val="none" w:sz="0" w:space="0" w:color="auto"/>
        <w:left w:val="none" w:sz="0" w:space="0" w:color="auto"/>
        <w:bottom w:val="none" w:sz="0" w:space="0" w:color="auto"/>
        <w:right w:val="none" w:sz="0" w:space="0" w:color="auto"/>
      </w:divBdr>
      <w:divsChild>
        <w:div w:id="1807508185">
          <w:marLeft w:val="547"/>
          <w:marRight w:val="0"/>
          <w:marTop w:val="0"/>
          <w:marBottom w:val="0"/>
          <w:divBdr>
            <w:top w:val="none" w:sz="0" w:space="0" w:color="auto"/>
            <w:left w:val="none" w:sz="0" w:space="0" w:color="auto"/>
            <w:bottom w:val="none" w:sz="0" w:space="0" w:color="auto"/>
            <w:right w:val="none" w:sz="0" w:space="0" w:color="auto"/>
          </w:divBdr>
        </w:div>
      </w:divsChild>
    </w:div>
    <w:div w:id="1196698568">
      <w:bodyDiv w:val="1"/>
      <w:marLeft w:val="0"/>
      <w:marRight w:val="0"/>
      <w:marTop w:val="0"/>
      <w:marBottom w:val="0"/>
      <w:divBdr>
        <w:top w:val="none" w:sz="0" w:space="0" w:color="auto"/>
        <w:left w:val="none" w:sz="0" w:space="0" w:color="auto"/>
        <w:bottom w:val="none" w:sz="0" w:space="0" w:color="auto"/>
        <w:right w:val="none" w:sz="0" w:space="0" w:color="auto"/>
      </w:divBdr>
    </w:div>
    <w:div w:id="1511994168">
      <w:bodyDiv w:val="1"/>
      <w:marLeft w:val="0"/>
      <w:marRight w:val="0"/>
      <w:marTop w:val="0"/>
      <w:marBottom w:val="0"/>
      <w:divBdr>
        <w:top w:val="none" w:sz="0" w:space="0" w:color="auto"/>
        <w:left w:val="none" w:sz="0" w:space="0" w:color="auto"/>
        <w:bottom w:val="none" w:sz="0" w:space="0" w:color="auto"/>
        <w:right w:val="none" w:sz="0" w:space="0" w:color="auto"/>
      </w:divBdr>
    </w:div>
    <w:div w:id="1529369511">
      <w:bodyDiv w:val="1"/>
      <w:marLeft w:val="0"/>
      <w:marRight w:val="0"/>
      <w:marTop w:val="0"/>
      <w:marBottom w:val="0"/>
      <w:divBdr>
        <w:top w:val="none" w:sz="0" w:space="0" w:color="auto"/>
        <w:left w:val="none" w:sz="0" w:space="0" w:color="auto"/>
        <w:bottom w:val="none" w:sz="0" w:space="0" w:color="auto"/>
        <w:right w:val="none" w:sz="0" w:space="0" w:color="auto"/>
      </w:divBdr>
      <w:divsChild>
        <w:div w:id="805271596">
          <w:marLeft w:val="547"/>
          <w:marRight w:val="0"/>
          <w:marTop w:val="0"/>
          <w:marBottom w:val="0"/>
          <w:divBdr>
            <w:top w:val="none" w:sz="0" w:space="0" w:color="auto"/>
            <w:left w:val="none" w:sz="0" w:space="0" w:color="auto"/>
            <w:bottom w:val="none" w:sz="0" w:space="0" w:color="auto"/>
            <w:right w:val="none" w:sz="0" w:space="0" w:color="auto"/>
          </w:divBdr>
        </w:div>
      </w:divsChild>
    </w:div>
    <w:div w:id="1550997961">
      <w:bodyDiv w:val="1"/>
      <w:marLeft w:val="0"/>
      <w:marRight w:val="0"/>
      <w:marTop w:val="0"/>
      <w:marBottom w:val="0"/>
      <w:divBdr>
        <w:top w:val="none" w:sz="0" w:space="0" w:color="auto"/>
        <w:left w:val="none" w:sz="0" w:space="0" w:color="auto"/>
        <w:bottom w:val="none" w:sz="0" w:space="0" w:color="auto"/>
        <w:right w:val="none" w:sz="0" w:space="0" w:color="auto"/>
      </w:divBdr>
    </w:div>
    <w:div w:id="1586451391">
      <w:bodyDiv w:val="1"/>
      <w:marLeft w:val="0"/>
      <w:marRight w:val="0"/>
      <w:marTop w:val="0"/>
      <w:marBottom w:val="0"/>
      <w:divBdr>
        <w:top w:val="none" w:sz="0" w:space="0" w:color="auto"/>
        <w:left w:val="none" w:sz="0" w:space="0" w:color="auto"/>
        <w:bottom w:val="none" w:sz="0" w:space="0" w:color="auto"/>
        <w:right w:val="none" w:sz="0" w:space="0" w:color="auto"/>
      </w:divBdr>
    </w:div>
    <w:div w:id="1703893798">
      <w:bodyDiv w:val="1"/>
      <w:marLeft w:val="0"/>
      <w:marRight w:val="0"/>
      <w:marTop w:val="0"/>
      <w:marBottom w:val="0"/>
      <w:divBdr>
        <w:top w:val="none" w:sz="0" w:space="0" w:color="auto"/>
        <w:left w:val="none" w:sz="0" w:space="0" w:color="auto"/>
        <w:bottom w:val="none" w:sz="0" w:space="0" w:color="auto"/>
        <w:right w:val="none" w:sz="0" w:space="0" w:color="auto"/>
      </w:divBdr>
      <w:divsChild>
        <w:div w:id="338512153">
          <w:marLeft w:val="547"/>
          <w:marRight w:val="0"/>
          <w:marTop w:val="0"/>
          <w:marBottom w:val="0"/>
          <w:divBdr>
            <w:top w:val="none" w:sz="0" w:space="0" w:color="auto"/>
            <w:left w:val="none" w:sz="0" w:space="0" w:color="auto"/>
            <w:bottom w:val="none" w:sz="0" w:space="0" w:color="auto"/>
            <w:right w:val="none" w:sz="0" w:space="0" w:color="auto"/>
          </w:divBdr>
        </w:div>
      </w:divsChild>
    </w:div>
    <w:div w:id="1721900987">
      <w:bodyDiv w:val="1"/>
      <w:marLeft w:val="0"/>
      <w:marRight w:val="0"/>
      <w:marTop w:val="0"/>
      <w:marBottom w:val="0"/>
      <w:divBdr>
        <w:top w:val="none" w:sz="0" w:space="0" w:color="auto"/>
        <w:left w:val="none" w:sz="0" w:space="0" w:color="auto"/>
        <w:bottom w:val="none" w:sz="0" w:space="0" w:color="auto"/>
        <w:right w:val="none" w:sz="0" w:space="0" w:color="auto"/>
      </w:divBdr>
    </w:div>
    <w:div w:id="1751004689">
      <w:bodyDiv w:val="1"/>
      <w:marLeft w:val="0"/>
      <w:marRight w:val="0"/>
      <w:marTop w:val="0"/>
      <w:marBottom w:val="0"/>
      <w:divBdr>
        <w:top w:val="none" w:sz="0" w:space="0" w:color="auto"/>
        <w:left w:val="none" w:sz="0" w:space="0" w:color="auto"/>
        <w:bottom w:val="none" w:sz="0" w:space="0" w:color="auto"/>
        <w:right w:val="none" w:sz="0" w:space="0" w:color="auto"/>
      </w:divBdr>
    </w:div>
    <w:div w:id="1768773941">
      <w:bodyDiv w:val="1"/>
      <w:marLeft w:val="0"/>
      <w:marRight w:val="0"/>
      <w:marTop w:val="0"/>
      <w:marBottom w:val="0"/>
      <w:divBdr>
        <w:top w:val="none" w:sz="0" w:space="0" w:color="auto"/>
        <w:left w:val="none" w:sz="0" w:space="0" w:color="auto"/>
        <w:bottom w:val="none" w:sz="0" w:space="0" w:color="auto"/>
        <w:right w:val="none" w:sz="0" w:space="0" w:color="auto"/>
      </w:divBdr>
    </w:div>
    <w:div w:id="1768847288">
      <w:bodyDiv w:val="1"/>
      <w:marLeft w:val="0"/>
      <w:marRight w:val="0"/>
      <w:marTop w:val="0"/>
      <w:marBottom w:val="0"/>
      <w:divBdr>
        <w:top w:val="none" w:sz="0" w:space="0" w:color="auto"/>
        <w:left w:val="none" w:sz="0" w:space="0" w:color="auto"/>
        <w:bottom w:val="none" w:sz="0" w:space="0" w:color="auto"/>
        <w:right w:val="none" w:sz="0" w:space="0" w:color="auto"/>
      </w:divBdr>
      <w:divsChild>
        <w:div w:id="1609581939">
          <w:marLeft w:val="547"/>
          <w:marRight w:val="0"/>
          <w:marTop w:val="0"/>
          <w:marBottom w:val="0"/>
          <w:divBdr>
            <w:top w:val="none" w:sz="0" w:space="0" w:color="auto"/>
            <w:left w:val="none" w:sz="0" w:space="0" w:color="auto"/>
            <w:bottom w:val="none" w:sz="0" w:space="0" w:color="auto"/>
            <w:right w:val="none" w:sz="0" w:space="0" w:color="auto"/>
          </w:divBdr>
        </w:div>
      </w:divsChild>
    </w:div>
    <w:div w:id="1828938172">
      <w:bodyDiv w:val="1"/>
      <w:marLeft w:val="0"/>
      <w:marRight w:val="0"/>
      <w:marTop w:val="0"/>
      <w:marBottom w:val="0"/>
      <w:divBdr>
        <w:top w:val="none" w:sz="0" w:space="0" w:color="auto"/>
        <w:left w:val="none" w:sz="0" w:space="0" w:color="auto"/>
        <w:bottom w:val="none" w:sz="0" w:space="0" w:color="auto"/>
        <w:right w:val="none" w:sz="0" w:space="0" w:color="auto"/>
      </w:divBdr>
    </w:div>
    <w:div w:id="1869947668">
      <w:bodyDiv w:val="1"/>
      <w:marLeft w:val="0"/>
      <w:marRight w:val="0"/>
      <w:marTop w:val="0"/>
      <w:marBottom w:val="0"/>
      <w:divBdr>
        <w:top w:val="none" w:sz="0" w:space="0" w:color="auto"/>
        <w:left w:val="none" w:sz="0" w:space="0" w:color="auto"/>
        <w:bottom w:val="none" w:sz="0" w:space="0" w:color="auto"/>
        <w:right w:val="none" w:sz="0" w:space="0" w:color="auto"/>
      </w:divBdr>
    </w:div>
    <w:div w:id="1891264506">
      <w:bodyDiv w:val="1"/>
      <w:marLeft w:val="0"/>
      <w:marRight w:val="0"/>
      <w:marTop w:val="0"/>
      <w:marBottom w:val="0"/>
      <w:divBdr>
        <w:top w:val="none" w:sz="0" w:space="0" w:color="auto"/>
        <w:left w:val="none" w:sz="0" w:space="0" w:color="auto"/>
        <w:bottom w:val="none" w:sz="0" w:space="0" w:color="auto"/>
        <w:right w:val="none" w:sz="0" w:space="0" w:color="auto"/>
      </w:divBdr>
    </w:div>
    <w:div w:id="2141335287">
      <w:bodyDiv w:val="1"/>
      <w:marLeft w:val="0"/>
      <w:marRight w:val="0"/>
      <w:marTop w:val="0"/>
      <w:marBottom w:val="0"/>
      <w:divBdr>
        <w:top w:val="none" w:sz="0" w:space="0" w:color="auto"/>
        <w:left w:val="none" w:sz="0" w:space="0" w:color="auto"/>
        <w:bottom w:val="none" w:sz="0" w:space="0" w:color="auto"/>
        <w:right w:val="none" w:sz="0" w:space="0" w:color="auto"/>
      </w:divBdr>
      <w:divsChild>
        <w:div w:id="945774373">
          <w:marLeft w:val="1267"/>
          <w:marRight w:val="0"/>
          <w:marTop w:val="0"/>
          <w:marBottom w:val="0"/>
          <w:divBdr>
            <w:top w:val="none" w:sz="0" w:space="0" w:color="auto"/>
            <w:left w:val="none" w:sz="0" w:space="0" w:color="auto"/>
            <w:bottom w:val="none" w:sz="0" w:space="0" w:color="auto"/>
            <w:right w:val="none" w:sz="0" w:space="0" w:color="auto"/>
          </w:divBdr>
        </w:div>
        <w:div w:id="516235186">
          <w:marLeft w:val="126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ahromhamdamov@mail." TargetMode="External"/><Relationship Id="rId3" Type="http://schemas.openxmlformats.org/officeDocument/2006/relationships/styles" Target="styles.xml"/><Relationship Id="rId7" Type="http://schemas.openxmlformats.org/officeDocument/2006/relationships/hyperlink" Target="mailto:bahromhamdamov@mai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1D23EE-75E5-4117-BDF0-7C091732FD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4456</TotalTime>
  <Pages>14</Pages>
  <Words>4453</Words>
  <Characters>25388</Characters>
  <Application>Microsoft Office Word</Application>
  <DocSecurity>0</DocSecurity>
  <Lines>211</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29782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Komp</cp:lastModifiedBy>
  <cp:revision>37</cp:revision>
  <dcterms:created xsi:type="dcterms:W3CDTF">2023-03-13T10:59:00Z</dcterms:created>
  <dcterms:modified xsi:type="dcterms:W3CDTF">2023-10-26T20:31:00Z</dcterms:modified>
</cp:coreProperties>
</file>