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8465E" w:rsidRDefault="0028465E" w:rsidP="0028465E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36"/>
          <w:szCs w:val="36"/>
        </w:rPr>
      </w:pPr>
      <w:r>
        <w:rPr>
          <w:rFonts w:ascii="Arial" w:eastAsia="Times New Roman" w:hAnsi="Arial" w:cs="Arial"/>
          <w:b/>
          <w:bCs/>
          <w:kern w:val="36"/>
          <w:sz w:val="36"/>
          <w:szCs w:val="36"/>
        </w:rPr>
        <w:t>Lectures Notes</w:t>
      </w:r>
    </w:p>
    <w:p w:rsidR="0028465E" w:rsidRDefault="0028465E" w:rsidP="0028465E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36"/>
          <w:szCs w:val="36"/>
        </w:rPr>
      </w:pPr>
      <w:r>
        <w:rPr>
          <w:rFonts w:ascii="Arial" w:eastAsia="Times New Roman" w:hAnsi="Arial" w:cs="Arial"/>
          <w:b/>
          <w:bCs/>
          <w:kern w:val="36"/>
          <w:sz w:val="36"/>
          <w:szCs w:val="36"/>
        </w:rPr>
        <w:t>Week</w:t>
      </w:r>
      <w:r w:rsidR="001D1ADE" w:rsidRPr="0078671A">
        <w:rPr>
          <w:rFonts w:ascii="Arial" w:eastAsia="Times New Roman" w:hAnsi="Arial" w:cs="Arial"/>
          <w:b/>
          <w:bCs/>
          <w:kern w:val="36"/>
          <w:sz w:val="36"/>
          <w:szCs w:val="36"/>
        </w:rPr>
        <w:t xml:space="preserve"> 3</w:t>
      </w:r>
    </w:p>
    <w:p w:rsidR="001D1ADE" w:rsidRPr="0078671A" w:rsidRDefault="001D1ADE" w:rsidP="0028465E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36"/>
          <w:szCs w:val="36"/>
        </w:rPr>
      </w:pPr>
      <w:r w:rsidRPr="0078671A">
        <w:rPr>
          <w:rFonts w:ascii="Arial" w:eastAsia="Times New Roman" w:hAnsi="Arial" w:cs="Arial"/>
          <w:b/>
          <w:bCs/>
          <w:kern w:val="36"/>
          <w:sz w:val="36"/>
          <w:szCs w:val="36"/>
        </w:rPr>
        <w:t>Parts of Speech II</w:t>
      </w:r>
    </w:p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</w:rPr>
      </w:pPr>
    </w:p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</w:rPr>
      </w:pPr>
      <w:r w:rsidRPr="0078671A">
        <w:rPr>
          <w:rFonts w:ascii="Arial" w:eastAsia="Times New Roman" w:hAnsi="Arial" w:cs="Arial"/>
          <w:b/>
          <w:bCs/>
          <w:kern w:val="36"/>
          <w:sz w:val="28"/>
          <w:szCs w:val="28"/>
        </w:rPr>
        <w:t>3.1 Introduction &amp; Overview</w:t>
      </w:r>
    </w:p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This is the final part on the discussion on parts of speech. Every part of speech plays a specific function in the construction of a sentence. In this section we shall discuss three more parts of speech, that is, adjectives, prepositions and conjunctions.</w:t>
      </w:r>
    </w:p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</w:rPr>
      </w:pPr>
    </w:p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</w:rPr>
      </w:pPr>
      <w:r w:rsidRPr="0078671A">
        <w:rPr>
          <w:rFonts w:ascii="Arial" w:eastAsia="Times New Roman" w:hAnsi="Arial" w:cs="Arial"/>
          <w:b/>
          <w:bCs/>
          <w:kern w:val="36"/>
          <w:sz w:val="28"/>
          <w:szCs w:val="28"/>
        </w:rPr>
        <w:t>3.2 Learning Outcomes</w:t>
      </w:r>
    </w:p>
    <w:p w:rsidR="001D1ADE" w:rsidRPr="0078671A" w:rsidRDefault="001D1ADE" w:rsidP="001D1ADE">
      <w:pPr>
        <w:spacing w:line="360" w:lineRule="auto"/>
        <w:rPr>
          <w:rFonts w:ascii="Times New Roman" w:hAnsi="Times New Roman" w:cs="Times New Roman"/>
          <w:sz w:val="24"/>
        </w:rPr>
      </w:pPr>
      <w:r w:rsidRPr="0078671A">
        <w:rPr>
          <w:rFonts w:ascii="Times New Roman" w:hAnsi="Times New Roman" w:cs="Times New Roman"/>
          <w:sz w:val="24"/>
        </w:rPr>
        <w:t>By the end of the lesson, the learner should be able to:</w:t>
      </w:r>
    </w:p>
    <w:p w:rsidR="001D1ADE" w:rsidRPr="0078671A" w:rsidRDefault="001D1ADE" w:rsidP="001D1ADE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78671A">
        <w:rPr>
          <w:rFonts w:ascii="Times New Roman" w:hAnsi="Times New Roman" w:cs="Times New Roman"/>
          <w:sz w:val="24"/>
        </w:rPr>
        <w:t>Demonstrate knowledge of parts of speech.</w:t>
      </w:r>
    </w:p>
    <w:p w:rsidR="001D1ADE" w:rsidRPr="0078671A" w:rsidRDefault="001D1ADE" w:rsidP="001D1ADE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78671A">
        <w:rPr>
          <w:rFonts w:ascii="Times New Roman" w:hAnsi="Times New Roman" w:cs="Times New Roman"/>
          <w:sz w:val="24"/>
        </w:rPr>
        <w:t>Illustrate the use of adjectives, prepositions and conjunctions in English grammar.</w:t>
      </w:r>
    </w:p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</w:rPr>
      </w:pPr>
      <w:r w:rsidRPr="0078671A">
        <w:rPr>
          <w:rFonts w:ascii="Arial" w:eastAsia="Times New Roman" w:hAnsi="Arial" w:cs="Arial"/>
          <w:b/>
          <w:bCs/>
          <w:kern w:val="36"/>
          <w:sz w:val="28"/>
          <w:szCs w:val="28"/>
        </w:rPr>
        <w:t>3.3 Adjectives</w:t>
      </w:r>
      <w:r w:rsidRPr="0078671A">
        <w:rPr>
          <w:rFonts w:ascii="Arial" w:eastAsia="Times New Roman" w:hAnsi="Arial" w:cs="Arial"/>
          <w:sz w:val="28"/>
          <w:szCs w:val="28"/>
        </w:rPr>
        <w:t> 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An adjective is a word that describes or modifies (gives more information about) a noun or a pronoun. For example, </w:t>
      </w:r>
      <w:r w:rsidRPr="007867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tall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man, </w:t>
      </w:r>
      <w:r w:rsidRPr="007867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old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house,</w:t>
      </w:r>
      <w:r w:rsidRPr="007867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red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car. The words “tall, old, red” are adjectives which give more information about the nouns “man, house, and car” in these examples.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More than one adjective can also be used for a single noun in a sentence.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Examples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The </w:t>
      </w:r>
      <w:r w:rsidRPr="0078671A">
        <w:rPr>
          <w:rFonts w:ascii="Times New Roman" w:eastAsia="Times New Roman" w:hAnsi="Times New Roman" w:cs="Times New Roman"/>
          <w:b/>
          <w:i/>
          <w:sz w:val="24"/>
          <w:szCs w:val="24"/>
        </w:rPr>
        <w:t>beautiful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 girl entered into the room.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The</w:t>
      </w:r>
      <w:r w:rsidRPr="0078671A">
        <w:rPr>
          <w:rFonts w:ascii="Times New Roman" w:eastAsia="Times New Roman" w:hAnsi="Times New Roman" w:cs="Times New Roman"/>
          <w:b/>
          <w:i/>
          <w:sz w:val="24"/>
          <w:szCs w:val="24"/>
        </w:rPr>
        <w:t> tall, beautiful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girl entered into the room.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The </w:t>
      </w:r>
      <w:r w:rsidRPr="0078671A">
        <w:rPr>
          <w:rFonts w:ascii="Times New Roman" w:eastAsia="Times New Roman" w:hAnsi="Times New Roman" w:cs="Times New Roman"/>
          <w:b/>
          <w:i/>
          <w:sz w:val="24"/>
          <w:szCs w:val="24"/>
        </w:rPr>
        <w:t>tall, thin, beautiful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girl entered into the room.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An adjective gives information about the </w:t>
      </w:r>
      <w:proofErr w:type="spellStart"/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colour</w:t>
      </w:r>
      <w:proofErr w:type="spellEnd"/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size, characteristics, quality, quantity or personal traits </w:t>
      </w:r>
      <w:r w:rsidRPr="0078671A">
        <w:rPr>
          <w:rFonts w:ascii="Times New Roman" w:eastAsia="Times New Roman" w:hAnsi="Times New Roman" w:cs="Times New Roman"/>
          <w:bCs/>
          <w:sz w:val="24"/>
          <w:szCs w:val="24"/>
        </w:rPr>
        <w:t>of a noun or pronoun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sz w:val="24"/>
          <w:szCs w:val="24"/>
        </w:rPr>
        <w:t>Examples</w:t>
      </w:r>
    </w:p>
    <w:p w:rsidR="001D1ADE" w:rsidRPr="0078671A" w:rsidRDefault="001D1ADE" w:rsidP="001D1AD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White, red, black, green, purple, yellow, orange, brown, and black are adjectives because they mention the </w:t>
      </w:r>
      <w:proofErr w:type="spellStart"/>
      <w:r w:rsidRPr="0078671A">
        <w:rPr>
          <w:rFonts w:ascii="Times New Roman" w:eastAsia="Times New Roman" w:hAnsi="Times New Roman" w:cs="Times New Roman"/>
          <w:sz w:val="24"/>
          <w:szCs w:val="24"/>
        </w:rPr>
        <w:t>colour</w:t>
      </w:r>
      <w:proofErr w:type="spellEnd"/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 of a noun or a pronoun.</w:t>
      </w:r>
    </w:p>
    <w:p w:rsidR="001D1ADE" w:rsidRPr="0078671A" w:rsidRDefault="001D1ADE" w:rsidP="001D1AD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Beautiful, pretty, thin, slim, fat, tall, and short are adjectives because they describe the physical characteristics of a noun or pronoun.</w:t>
      </w:r>
    </w:p>
    <w:p w:rsidR="001D1ADE" w:rsidRPr="0078671A" w:rsidRDefault="001D1ADE" w:rsidP="001D1ADE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lastRenderedPageBreak/>
        <w:t>Intelligent, brave, courageous, determined, exuberant and diligent are adjectives because they describe the personal traits of a noun or a pronoun.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Use of adjectives in a sentence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An adjective is used in main two main places depending upon the structure of sentence, that is:</w:t>
      </w:r>
    </w:p>
    <w:p w:rsidR="001D1ADE" w:rsidRPr="0078671A" w:rsidRDefault="001D1ADE" w:rsidP="001D1ADE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Before a noun </w:t>
      </w:r>
    </w:p>
    <w:p w:rsidR="001D1ADE" w:rsidRPr="0078671A" w:rsidRDefault="001D1ADE" w:rsidP="001D1ADE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After a stative verb such as: 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seem, look, be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feel.</w:t>
      </w:r>
    </w:p>
    <w:p w:rsidR="001D1ADE" w:rsidRPr="0078671A" w:rsidRDefault="001D1ADE" w:rsidP="001D1ADE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Use of Adjectives before Nouns</w:t>
      </w:r>
    </w:p>
    <w:p w:rsidR="001D1ADE" w:rsidRPr="0078671A" w:rsidRDefault="001D1ADE" w:rsidP="001D1ADE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       He ate a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delicious </w:t>
      </w:r>
      <w:r w:rsidRPr="0078671A">
        <w:rPr>
          <w:rFonts w:ascii="Times New Roman" w:eastAsia="Times New Roman" w:hAnsi="Times New Roman" w:cs="Times New Roman"/>
          <w:sz w:val="24"/>
          <w:szCs w:val="24"/>
          <w:u w:val="single"/>
        </w:rPr>
        <w:t>mango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She bought a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red </w:t>
      </w:r>
      <w:r w:rsidRPr="0078671A">
        <w:rPr>
          <w:rFonts w:ascii="Times New Roman" w:eastAsia="Times New Roman" w:hAnsi="Times New Roman" w:cs="Times New Roman"/>
          <w:sz w:val="24"/>
          <w:szCs w:val="24"/>
          <w:u w:val="single"/>
        </w:rPr>
        <w:t>car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Severe</w:t>
      </w:r>
      <w:r w:rsidRPr="0078671A">
        <w:rPr>
          <w:rFonts w:ascii="Times New Roman" w:eastAsia="Times New Roman" w:hAnsi="Times New Roman" w:cs="Times New Roman"/>
          <w:sz w:val="24"/>
          <w:szCs w:val="24"/>
          <w:u w:val="single"/>
        </w:rPr>
        <w:t> headache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and fever are symptoms of malaria.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He is facing a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difficult </w:t>
      </w:r>
      <w:r w:rsidRPr="0078671A">
        <w:rPr>
          <w:rFonts w:ascii="Times New Roman" w:eastAsia="Times New Roman" w:hAnsi="Times New Roman" w:cs="Times New Roman"/>
          <w:sz w:val="24"/>
          <w:szCs w:val="24"/>
          <w:u w:val="single"/>
        </w:rPr>
        <w:t>problem.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Use of Adjectives after Stative Verbs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 xml:space="preserve">Adjectives may be used after stative verbs such as: 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seem, look, sound, taste, appear, feel, be.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 Adjectives are also used after verbs which function like stative verbs.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For example, Iron is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 hot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 xml:space="preserve">“Hot” is an adjective in the above sentence which comes after “is” and “is” functions like a stative verb. 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Examples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sz w:val="24"/>
          <w:szCs w:val="24"/>
          <w:u w:val="single"/>
        </w:rPr>
        <w:t>Your problem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>seems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difficult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sz w:val="24"/>
          <w:szCs w:val="24"/>
          <w:u w:val="single"/>
        </w:rPr>
        <w:t>That book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>was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good.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sz w:val="24"/>
          <w:szCs w:val="24"/>
          <w:u w:val="single"/>
        </w:rPr>
        <w:t>This pizza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>tastes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delicious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sz w:val="24"/>
          <w:szCs w:val="24"/>
          <w:u w:val="single"/>
        </w:rPr>
        <w:t>The story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>sounds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interesting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sz w:val="24"/>
          <w:szCs w:val="24"/>
          <w:u w:val="single"/>
        </w:rPr>
        <w:t>He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>is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funny.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sz w:val="24"/>
          <w:szCs w:val="24"/>
          <w:u w:val="single"/>
        </w:rPr>
        <w:t>The man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>became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angry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sz w:val="24"/>
          <w:szCs w:val="24"/>
          <w:u w:val="single"/>
        </w:rPr>
        <w:t>She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>looks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attractive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519E9" w:rsidRDefault="008519E9" w:rsidP="001D1ADE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8519E9" w:rsidRDefault="008519E9" w:rsidP="001D1ADE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8519E9" w:rsidRDefault="008519E9" w:rsidP="001D1ADE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8519E9" w:rsidRDefault="008519E9" w:rsidP="001D1ADE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lastRenderedPageBreak/>
        <w:t>Degrees of Adjectives and their Use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There are three degrees of adjectives.</w:t>
      </w:r>
    </w:p>
    <w:tbl>
      <w:tblPr>
        <w:tblW w:w="4900" w:type="pct"/>
        <w:tblCellSpacing w:w="0" w:type="dxa"/>
        <w:tblBorders>
          <w:top w:val="dotted" w:sz="6" w:space="0" w:color="FFFFFF"/>
          <w:left w:val="dotted" w:sz="6" w:space="0" w:color="FFFFFF"/>
          <w:bottom w:val="dotted" w:sz="6" w:space="0" w:color="FFFFFF"/>
          <w:right w:val="dotted" w:sz="6" w:space="0" w:color="FFFFF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3"/>
        <w:gridCol w:w="3441"/>
        <w:gridCol w:w="3000"/>
      </w:tblGrid>
      <w:tr w:rsidR="001D1ADE" w:rsidRPr="0078671A" w:rsidTr="00C10F51">
        <w:trPr>
          <w:tblCellSpacing w:w="0" w:type="dxa"/>
        </w:trPr>
        <w:tc>
          <w:tcPr>
            <w:tcW w:w="1350" w:type="pct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Positive</w:t>
            </w:r>
          </w:p>
        </w:tc>
        <w:tc>
          <w:tcPr>
            <w:tcW w:w="1950" w:type="pct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Comparative</w:t>
            </w:r>
          </w:p>
        </w:tc>
        <w:tc>
          <w:tcPr>
            <w:tcW w:w="1700" w:type="pct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Superlative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Big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Bigger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Biggest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Great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Greater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Greatest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Short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Shorter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Shortest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Old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Older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Oldest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Large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Larger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Largest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Happy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Happier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Happiest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Lucky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Luckier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Luckiest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Heavy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Heavier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Heaviest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Beautiful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More beautiful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Most beautiful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Horrible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More horrible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Most horrible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Better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Best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Bad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Worse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Worst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Little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Less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Least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Many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More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vAlign w:val="center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Most</w:t>
            </w:r>
          </w:p>
        </w:tc>
      </w:tr>
    </w:tbl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Use of Comparative Adjectives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Comparative adjectives are used to express characteristics of one thing in comparison to another. It makes comparison between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two things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(only two things not more than two).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Examples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           She is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taller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than Mary.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  A cup is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smaller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than a glass.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  He is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junior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to me.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  Chinese is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more difficult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than English.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  Paris is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more beautiful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than New York.</w:t>
      </w:r>
    </w:p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Use of Superlative Adjectives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Superlative adjectives are used to express characteristics of one thing in comparison to others. It makes comparison among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things that are more than two. 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Superlative is the highest degree of comparison in adjectives. For example: 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John is the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most intelligent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 xml:space="preserve"> student 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in his class.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 It means that John is surpassing all other students in his class and no other student in his class is as intelligent as John.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Examples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      Bill Gates is the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richest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person in the world.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   Brunel is the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most beautiful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hotel in England.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Mount Everest is the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highest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mountain in the world.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She is the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tallest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girl in class.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Our generation is the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most modern.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Arial" w:eastAsia="Times New Roman" w:hAnsi="Arial" w:cs="Arial"/>
          <w:b/>
          <w:bCs/>
          <w:kern w:val="36"/>
          <w:sz w:val="28"/>
          <w:szCs w:val="28"/>
        </w:rPr>
        <w:t>3.4 Prepositions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A preposition is a word that shows relationship between a noun or pronoun and the other words in sentence. A preposition is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always</w:t>
      </w:r>
      <w:r>
        <w:rPr>
          <w:rFonts w:ascii="Times New Roman" w:eastAsia="Times New Roman" w:hAnsi="Times New Roman" w:cs="Times New Roman"/>
          <w:sz w:val="24"/>
          <w:szCs w:val="24"/>
        </w:rPr>
        <w:t> used before a noun or pronoun.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For example: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>in, on, at, to, with, under, above, into, by, of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Examples</w:t>
      </w:r>
    </w:p>
    <w:tbl>
      <w:tblPr>
        <w:tblW w:w="5000" w:type="pct"/>
        <w:tblCellSpacing w:w="0" w:type="dxa"/>
        <w:tblBorders>
          <w:top w:val="dotted" w:sz="6" w:space="0" w:color="CCCCCC"/>
          <w:left w:val="dotted" w:sz="6" w:space="0" w:color="CCCCCC"/>
          <w:bottom w:val="dotted" w:sz="6" w:space="0" w:color="CCCCCC"/>
          <w:right w:val="dotted" w:sz="6" w:space="0" w:color="CCCCCC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77"/>
        <w:gridCol w:w="1849"/>
        <w:gridCol w:w="2378"/>
      </w:tblGrid>
      <w:tr w:rsidR="001D1ADE" w:rsidRPr="0078671A" w:rsidTr="00C10F51">
        <w:trPr>
          <w:tblCellSpacing w:w="0" w:type="dxa"/>
        </w:trPr>
        <w:tc>
          <w:tcPr>
            <w:tcW w:w="325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Subject + Verb</w:t>
            </w:r>
          </w:p>
        </w:tc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Preposition</w:t>
            </w:r>
          </w:p>
        </w:tc>
        <w:tc>
          <w:tcPr>
            <w:tcW w:w="162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Noun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325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The cat was sleeping</w:t>
            </w:r>
          </w:p>
        </w:tc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on</w:t>
            </w:r>
          </w:p>
        </w:tc>
        <w:tc>
          <w:tcPr>
            <w:tcW w:w="162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the table.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325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He lives</w:t>
            </w:r>
          </w:p>
        </w:tc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</w:t>
            </w:r>
          </w:p>
        </w:tc>
        <w:tc>
          <w:tcPr>
            <w:tcW w:w="162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Nairobi.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325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She looked</w:t>
            </w:r>
          </w:p>
        </w:tc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</w:t>
            </w:r>
          </w:p>
        </w:tc>
        <w:tc>
          <w:tcPr>
            <w:tcW w:w="162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the stranger.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325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He will come</w:t>
            </w:r>
          </w:p>
        </w:tc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</w:t>
            </w:r>
          </w:p>
        </w:tc>
        <w:tc>
          <w:tcPr>
            <w:tcW w:w="162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January.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325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The wedding ceremony will be held</w:t>
            </w:r>
          </w:p>
        </w:tc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on</w:t>
            </w:r>
          </w:p>
        </w:tc>
        <w:tc>
          <w:tcPr>
            <w:tcW w:w="162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20th December.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325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I was waiting</w:t>
            </w:r>
          </w:p>
        </w:tc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for</w:t>
            </w:r>
          </w:p>
        </w:tc>
        <w:tc>
          <w:tcPr>
            <w:tcW w:w="162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you.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325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Someone is knocking</w:t>
            </w:r>
          </w:p>
        </w:tc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</w:t>
            </w:r>
          </w:p>
        </w:tc>
        <w:tc>
          <w:tcPr>
            <w:tcW w:w="162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the door.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325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She came</w:t>
            </w:r>
          </w:p>
        </w:tc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by</w:t>
            </w:r>
          </w:p>
        </w:tc>
        <w:tc>
          <w:tcPr>
            <w:tcW w:w="162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t>bus.</w:t>
            </w:r>
          </w:p>
        </w:tc>
      </w:tr>
    </w:tbl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Types of Prepositions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Prepositions show various relationships (for different nouns) in a </w:t>
      </w:r>
      <w:proofErr w:type="gramStart"/>
      <w:r w:rsidRPr="0078671A">
        <w:rPr>
          <w:rFonts w:ascii="Times New Roman" w:eastAsia="Times New Roman" w:hAnsi="Times New Roman" w:cs="Times New Roman"/>
          <w:sz w:val="24"/>
          <w:szCs w:val="24"/>
        </w:rPr>
        <w:t>sentence,</w:t>
      </w:r>
      <w:proofErr w:type="gramEnd"/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 hence they may be divided into following categories:</w:t>
      </w:r>
    </w:p>
    <w:p w:rsidR="001D1ADE" w:rsidRPr="0078671A" w:rsidRDefault="001D1ADE" w:rsidP="001D1AD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Prepositions of time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78671A">
        <w:rPr>
          <w:rFonts w:ascii="Times New Roman" w:eastAsia="Times New Roman" w:hAnsi="Times New Roman" w:cs="Times New Roman"/>
          <w:iCs/>
          <w:sz w:val="24"/>
          <w:szCs w:val="24"/>
        </w:rPr>
        <w:t xml:space="preserve"> For example: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in, on, at</w:t>
      </w:r>
    </w:p>
    <w:p w:rsidR="001D1ADE" w:rsidRPr="0078671A" w:rsidRDefault="001D1ADE" w:rsidP="001D1AD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Prepositions of place. </w:t>
      </w:r>
      <w:r w:rsidRPr="0078671A">
        <w:rPr>
          <w:rFonts w:ascii="Times New Roman" w:eastAsia="Times New Roman" w:hAnsi="Times New Roman" w:cs="Times New Roman"/>
          <w:iCs/>
          <w:sz w:val="24"/>
          <w:szCs w:val="24"/>
        </w:rPr>
        <w:t>For example: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in, on, at</w:t>
      </w:r>
    </w:p>
    <w:p w:rsidR="001D1ADE" w:rsidRPr="0078671A" w:rsidRDefault="001D1ADE" w:rsidP="001D1AD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lastRenderedPageBreak/>
        <w:t>Prepositions of direction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78671A">
        <w:rPr>
          <w:rFonts w:ascii="Times New Roman" w:eastAsia="Times New Roman" w:hAnsi="Times New Roman" w:cs="Times New Roman"/>
          <w:iCs/>
          <w:sz w:val="24"/>
          <w:szCs w:val="24"/>
        </w:rPr>
        <w:t xml:space="preserve"> For example: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to, towards, into, through</w:t>
      </w:r>
    </w:p>
    <w:p w:rsidR="001D1ADE" w:rsidRPr="0078671A" w:rsidRDefault="001D1ADE" w:rsidP="001D1AD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Prepositions of agent. </w:t>
      </w:r>
      <w:r w:rsidRPr="0078671A">
        <w:rPr>
          <w:rFonts w:ascii="Times New Roman" w:eastAsia="Times New Roman" w:hAnsi="Times New Roman" w:cs="Times New Roman"/>
          <w:iCs/>
          <w:sz w:val="24"/>
          <w:szCs w:val="24"/>
        </w:rPr>
        <w:t>For example: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by</w:t>
      </w:r>
    </w:p>
    <w:p w:rsidR="001D1ADE" w:rsidRPr="0078671A" w:rsidRDefault="001D1ADE" w:rsidP="001D1AD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Prepositions of device, instrument or machines. </w:t>
      </w:r>
      <w:r w:rsidRPr="0078671A">
        <w:rPr>
          <w:rFonts w:ascii="Times New Roman" w:eastAsia="Times New Roman" w:hAnsi="Times New Roman" w:cs="Times New Roman"/>
          <w:iCs/>
          <w:sz w:val="24"/>
          <w:szCs w:val="24"/>
        </w:rPr>
        <w:t>For example: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on, by, with</w:t>
      </w:r>
    </w:p>
    <w:p w:rsidR="001D1ADE" w:rsidRPr="0078671A" w:rsidRDefault="001D1ADE" w:rsidP="001D1AD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Prepositions used after verbs to make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prepositional verbs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78671A">
        <w:rPr>
          <w:rFonts w:ascii="Times New Roman" w:eastAsia="Times New Roman" w:hAnsi="Times New Roman" w:cs="Times New Roman"/>
          <w:sz w:val="24"/>
          <w:szCs w:val="24"/>
        </w:rPr>
        <w:t>e.g.</w:t>
      </w:r>
      <w:proofErr w:type="gramEnd"/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>look at, look after, laugh at</w:t>
      </w:r>
    </w:p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Prepositions of Time (</w:t>
      </w:r>
      <w:r w:rsidRPr="0078671A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</w:rPr>
        <w:t>in, on, at</w:t>
      </w:r>
      <w:r w:rsidRPr="0078671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)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5000" w:type="pct"/>
        <w:tblCellSpacing w:w="0" w:type="dxa"/>
        <w:tblBorders>
          <w:top w:val="dotted" w:sz="6" w:space="0" w:color="FFFFFF"/>
          <w:left w:val="dotted" w:sz="6" w:space="0" w:color="FFFFFF"/>
          <w:bottom w:val="dotted" w:sz="6" w:space="0" w:color="FFFFFF"/>
          <w:right w:val="dotted" w:sz="6" w:space="0" w:color="FFFFF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5"/>
        <w:gridCol w:w="7099"/>
      </w:tblGrid>
      <w:tr w:rsidR="001D1ADE" w:rsidRPr="0078671A" w:rsidTr="00C10F51">
        <w:trPr>
          <w:tblCellSpacing w:w="0" w:type="dxa"/>
        </w:trPr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Preposition</w:t>
            </w:r>
          </w:p>
        </w:tc>
        <w:tc>
          <w:tcPr>
            <w:tcW w:w="469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Time Nature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</w:t>
            </w:r>
          </w:p>
        </w:tc>
        <w:tc>
          <w:tcPr>
            <w:tcW w:w="469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 Month or Year. 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e.g. in January, in 2015</w:t>
            </w:r>
          </w:p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Particular time of day or month or year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e.g. in the morning, in the evening, in the first week of January, in summer, in winter</w:t>
            </w:r>
          </w:p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 Century or specific time in past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e.g. in the 21st century, in the stone age, in the past, in the future, in the present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On</w:t>
            </w:r>
          </w:p>
        </w:tc>
        <w:tc>
          <w:tcPr>
            <w:tcW w:w="469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 Day 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e.g. on Monday</w:t>
            </w:r>
          </w:p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Date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e.g. on 5th of March, on 5</w:t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perscript"/>
              </w:rPr>
              <w:t>th</w:t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March 2015</w:t>
            </w:r>
          </w:p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 Particular day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e.g. on Independence Day, on my birthday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</w:t>
            </w:r>
          </w:p>
        </w:tc>
        <w:tc>
          <w:tcPr>
            <w:tcW w:w="469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1. Time 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e.g. at 5 o’clock, at 7:30 p.m.</w:t>
            </w:r>
          </w:p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Short and precise time 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e.g. at noon, at sunset, at lunch time, at bed time, at the moment, at the same time</w:t>
            </w:r>
          </w:p>
        </w:tc>
      </w:tr>
    </w:tbl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Examples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 He was born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in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1945.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 She will go to New York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on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25th of March.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 The concert will begin</w:t>
      </w:r>
      <w:r w:rsidRPr="0078671A">
        <w:rPr>
          <w:rFonts w:ascii="Times New Roman" w:eastAsia="Times New Roman" w:hAnsi="Times New Roman" w:cs="Times New Roman"/>
          <w:sz w:val="24"/>
          <w:szCs w:val="24"/>
          <w:u w:val="single"/>
        </w:rPr>
        <w:t>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at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7 o’clock.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He gets up early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in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the morning.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     She received a lot gifts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on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her birthday.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sz w:val="24"/>
          <w:szCs w:val="24"/>
        </w:rPr>
        <w:lastRenderedPageBreak/>
        <w:t>         Where were you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at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the lunchtime?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Prepositions of Place (</w:t>
      </w:r>
      <w:r w:rsidRPr="0078671A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</w:rPr>
        <w:t>in, on, at</w:t>
      </w:r>
      <w:r w:rsidRPr="0078671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)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Prepositions 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“in, on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 or 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at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” are usually used for different places.</w:t>
      </w:r>
    </w:p>
    <w:p w:rsidR="001D1ADE" w:rsidRPr="0078671A" w:rsidRDefault="001D1ADE" w:rsidP="001D1AD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“In” is usually used for places which have some boundary (boundary may physical or virtual).</w:t>
      </w:r>
    </w:p>
    <w:p w:rsidR="001D1ADE" w:rsidRPr="0078671A" w:rsidRDefault="001D1ADE" w:rsidP="001D1AD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“On” is used for surfaces.</w:t>
      </w:r>
    </w:p>
    <w:p w:rsidR="001D1ADE" w:rsidRPr="0078671A" w:rsidRDefault="001D1ADE" w:rsidP="001D1AD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“At” is used for specific places.</w:t>
      </w:r>
    </w:p>
    <w:tbl>
      <w:tblPr>
        <w:tblW w:w="5000" w:type="pct"/>
        <w:tblCellSpacing w:w="0" w:type="dxa"/>
        <w:tblBorders>
          <w:top w:val="dotted" w:sz="6" w:space="0" w:color="FFFFFF"/>
          <w:left w:val="dotted" w:sz="6" w:space="0" w:color="FFFFFF"/>
          <w:bottom w:val="dotted" w:sz="6" w:space="0" w:color="FFFFFF"/>
          <w:right w:val="dotted" w:sz="6" w:space="0" w:color="FFFFF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5"/>
        <w:gridCol w:w="7099"/>
      </w:tblGrid>
      <w:tr w:rsidR="001D1ADE" w:rsidRPr="0078671A" w:rsidTr="00C10F51">
        <w:trPr>
          <w:tblCellSpacing w:w="0" w:type="dxa"/>
        </w:trPr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Preposition</w:t>
            </w:r>
          </w:p>
        </w:tc>
        <w:tc>
          <w:tcPr>
            <w:tcW w:w="469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Nature of Place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</w:t>
            </w:r>
          </w:p>
        </w:tc>
        <w:tc>
          <w:tcPr>
            <w:tcW w:w="469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Place having some boundary (physical or virtual boundary) 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 the hall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 a box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 the library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 the garden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 Kenya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On</w:t>
            </w:r>
          </w:p>
        </w:tc>
        <w:tc>
          <w:tcPr>
            <w:tcW w:w="469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Surface of something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On a table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On the blackboard 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On a page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On the wall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On the roof</w:t>
            </w:r>
          </w:p>
        </w:tc>
      </w:tr>
      <w:tr w:rsidR="001D1ADE" w:rsidRPr="0078671A" w:rsidTr="00C10F51">
        <w:trPr>
          <w:tblCellSpacing w:w="0" w:type="dxa"/>
        </w:trPr>
        <w:tc>
          <w:tcPr>
            <w:tcW w:w="1260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</w:t>
            </w:r>
          </w:p>
        </w:tc>
        <w:tc>
          <w:tcPr>
            <w:tcW w:w="4695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shd w:val="clear" w:color="auto" w:fill="FFFFFF"/>
            <w:hideMark/>
          </w:tcPr>
          <w:p w:rsidR="001D1ADE" w:rsidRPr="0078671A" w:rsidRDefault="001D1ADE" w:rsidP="00C10F5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67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Specific Place</w:t>
            </w:r>
            <w:r w:rsidRPr="007867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8671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At the entrance</w:t>
            </w:r>
            <w:r w:rsidRPr="0078671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br/>
              <w:t>At the back of the house</w:t>
            </w:r>
            <w:r w:rsidRPr="0078671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br/>
              <w:t>At the bus stop</w:t>
            </w:r>
            <w:r w:rsidRPr="0078671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br/>
              <w:t>At the edge of the roof</w:t>
            </w:r>
          </w:p>
        </w:tc>
      </w:tr>
    </w:tbl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Examples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     She lives </w:t>
      </w:r>
      <w:r w:rsidRPr="0078671A">
        <w:rPr>
          <w:rFonts w:ascii="Times New Roman" w:eastAsia="Times New Roman" w:hAnsi="Times New Roman" w:cs="Times New Roman"/>
          <w:b/>
          <w:i/>
          <w:sz w:val="24"/>
          <w:szCs w:val="24"/>
        </w:rPr>
        <w:t>in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 Eldoret.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 Students study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in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 the library.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 The teacher wrote a sentence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on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the blackboard.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 Her parents were waiting for her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at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the entrance of the school.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sz w:val="24"/>
          <w:szCs w:val="24"/>
        </w:rPr>
        <w:lastRenderedPageBreak/>
        <w:t>          There was a huge gathering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at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the bus stop.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 His house is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at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the end of the street.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Prepositions of Direction (</w:t>
      </w:r>
      <w:r w:rsidRPr="0078671A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</w:rPr>
        <w:t xml:space="preserve">to, toward, </w:t>
      </w:r>
      <w:proofErr w:type="spellStart"/>
      <w:r w:rsidRPr="0078671A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</w:rPr>
        <w:t>through</w:t>
      </w:r>
      <w:proofErr w:type="spellEnd"/>
      <w:r w:rsidRPr="0078671A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</w:rPr>
        <w:t>, into</w:t>
      </w:r>
      <w:r w:rsidRPr="0078671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)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Prepositions like “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 xml:space="preserve">to, towards, </w:t>
      </w:r>
      <w:proofErr w:type="spellStart"/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through</w:t>
      </w:r>
      <w:proofErr w:type="spellEnd"/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, into”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 are used to describe direction. 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Examples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She went </w:t>
      </w:r>
      <w:r w:rsidRPr="0078671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to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the library.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He jumped </w:t>
      </w:r>
      <w:r w:rsidRPr="0078671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into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the river.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He ran away when he felt that someone was coming </w:t>
      </w:r>
      <w:r w:rsidRPr="0078671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toward</w:t>
      </w:r>
      <w:r w:rsidRPr="0078671A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him.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Prepositions of Agent (</w:t>
      </w:r>
      <w:r w:rsidRPr="0078671A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</w:rPr>
        <w:t>by, with</w:t>
      </w:r>
      <w:r w:rsidRPr="0078671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) 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Prepositions of agent are used when something is the cause of another in the sentence. Examples of such prepositions are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>by, with.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Examples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This book was written</w:t>
      </w:r>
      <w:r w:rsidRPr="0078671A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78671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by</w:t>
      </w:r>
      <w:r>
        <w:rPr>
          <w:rFonts w:ascii="Times New Roman" w:eastAsia="Times New Roman" w:hAnsi="Times New Roman" w:cs="Times New Roman"/>
          <w:sz w:val="24"/>
          <w:szCs w:val="24"/>
        </w:rPr>
        <w:t> Shakespeare. 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        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The room was decorated </w:t>
      </w:r>
      <w:r w:rsidRPr="0078671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by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her.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The tub is filled </w:t>
      </w:r>
      <w:r w:rsidRPr="0078671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with</w:t>
      </w:r>
      <w:r w:rsidRPr="0078671A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water.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Prepositions for Device, Instrument or Machine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Different prepositions are used by different devices, instruments or machines. </w:t>
      </w:r>
      <w:r w:rsidRPr="0078671A">
        <w:rPr>
          <w:rFonts w:ascii="Times New Roman" w:eastAsia="Times New Roman" w:hAnsi="Times New Roman" w:cs="Times New Roman"/>
          <w:iCs/>
          <w:sz w:val="24"/>
          <w:szCs w:val="24"/>
        </w:rPr>
        <w:t xml:space="preserve">For example: 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>by, with, on.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Examples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She comes </w:t>
      </w:r>
      <w:r w:rsidRPr="0078671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by</w:t>
      </w:r>
      <w:r w:rsidRPr="0078671A">
        <w:rPr>
          <w:rFonts w:ascii="Times New Roman" w:eastAsia="Times New Roman" w:hAnsi="Times New Roman" w:cs="Times New Roman"/>
          <w:sz w:val="24"/>
          <w:szCs w:val="24"/>
          <w:u w:val="single"/>
        </w:rPr>
        <w:t>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bus daily.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   He opened the lock </w:t>
      </w:r>
      <w:r w:rsidRPr="0078671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with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a key.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</w:rPr>
      </w:pPr>
      <w:r w:rsidRPr="0078671A">
        <w:rPr>
          <w:rFonts w:ascii="Arial" w:eastAsia="Times New Roman" w:hAnsi="Arial" w:cs="Arial"/>
          <w:b/>
          <w:bCs/>
          <w:kern w:val="36"/>
          <w:sz w:val="28"/>
          <w:szCs w:val="28"/>
        </w:rPr>
        <w:t>3.5 Conjunctions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A conjunction is a word that connects or joins words, phrases, clauses or sentences. </w:t>
      </w:r>
      <w:r w:rsidRPr="0078671A">
        <w:rPr>
          <w:rFonts w:ascii="Times New Roman" w:eastAsia="Times New Roman" w:hAnsi="Times New Roman" w:cs="Times New Roman"/>
          <w:iCs/>
          <w:sz w:val="24"/>
          <w:szCs w:val="24"/>
        </w:rPr>
        <w:t>For example: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and, but, or, nor, for, yet, so, although, because, since, unless, when, while, where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are conjunctions.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Examples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     She tried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but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did not succeed.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He does not go to school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because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he is ill.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John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and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Mary went to the cinema.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sz w:val="24"/>
          <w:szCs w:val="24"/>
        </w:rPr>
        <w:lastRenderedPageBreak/>
        <w:t>     He thought for a moment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and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then kicked the ball.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I waited for him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but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he didn’t come.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You will be ill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unless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you quit smoking.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We didn’t go to the market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because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it was raining outside.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Single word Conjunctions: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Conjunctions having one word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  <w:t xml:space="preserve">          </w:t>
      </w:r>
      <w:r w:rsidRPr="0078671A">
        <w:rPr>
          <w:rFonts w:ascii="Times New Roman" w:eastAsia="Times New Roman" w:hAnsi="Times New Roman" w:cs="Times New Roman"/>
          <w:iCs/>
          <w:sz w:val="24"/>
          <w:szCs w:val="24"/>
        </w:rPr>
        <w:t>For example: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and, but, yet, because etc.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Compound Conjunctions: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Conjunctions having two or more words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or </w:t>
      </w:r>
      <w:r w:rsidRPr="0078671A">
        <w:rPr>
          <w:rFonts w:ascii="Times New Roman" w:hAnsi="Times New Roman" w:cs="Times New Roman"/>
          <w:sz w:val="24"/>
          <w:szCs w:val="24"/>
          <w:shd w:val="clear" w:color="auto" w:fill="FFFFFF"/>
        </w:rPr>
        <w:t>phrases which are used as </w:t>
      </w:r>
      <w:r w:rsidRPr="007867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conjunctions</w:t>
      </w:r>
      <w:r w:rsidRPr="0078671A">
        <w:rPr>
          <w:rFonts w:ascii="Times New Roman" w:hAnsi="Times New Roman" w:cs="Times New Roman"/>
          <w:sz w:val="24"/>
          <w:szCs w:val="24"/>
          <w:shd w:val="clear" w:color="auto" w:fill="FFFFFF"/>
        </w:rPr>
        <w:t> are called </w:t>
      </w:r>
      <w:r w:rsidRPr="0078671A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compound conjunctions</w:t>
      </w:r>
      <w:r w:rsidRPr="0078671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  <w:t xml:space="preserve">       </w:t>
      </w:r>
      <w:r w:rsidRPr="0078671A">
        <w:rPr>
          <w:rFonts w:ascii="Times New Roman" w:eastAsia="Times New Roman" w:hAnsi="Times New Roman" w:cs="Times New Roman"/>
          <w:iCs/>
          <w:sz w:val="24"/>
          <w:szCs w:val="24"/>
        </w:rPr>
        <w:t>For example: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as long as, as far as, as well as, in order that, even if, so that, provided that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78671A">
        <w:rPr>
          <w:rFonts w:ascii="Arial" w:eastAsia="Times New Roman" w:hAnsi="Arial" w:cs="Arial"/>
          <w:b/>
          <w:bCs/>
          <w:sz w:val="24"/>
          <w:szCs w:val="24"/>
        </w:rPr>
        <w:t>Types of Conjunctions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There are three main types of conjunctions:</w:t>
      </w:r>
    </w:p>
    <w:p w:rsidR="001D1ADE" w:rsidRPr="0078671A" w:rsidRDefault="001D1ADE" w:rsidP="001D1AD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Coordinating Conjunctions</w:t>
      </w:r>
    </w:p>
    <w:p w:rsidR="001D1ADE" w:rsidRPr="0078671A" w:rsidRDefault="001D1ADE" w:rsidP="001D1AD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Subordinating Conjunctions</w:t>
      </w:r>
    </w:p>
    <w:p w:rsidR="001D1ADE" w:rsidRPr="0078671A" w:rsidRDefault="001D1ADE" w:rsidP="001D1AD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Correlative Conjunctions</w:t>
      </w:r>
    </w:p>
    <w:p w:rsidR="001D1ADE" w:rsidRPr="0078671A" w:rsidRDefault="001D1ADE" w:rsidP="001D1ADE">
      <w:pPr>
        <w:numPr>
          <w:ilvl w:val="1"/>
          <w:numId w:val="5"/>
        </w:numPr>
        <w:shd w:val="clear" w:color="auto" w:fill="FFFFFF"/>
        <w:spacing w:after="0" w:line="36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Coordinating Conjunctions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Coordinating conjunctions (also called coordinators) join words and phrases (which are similar in importance and grammatical structure) or independent clauses.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Coordinating conjunctions are generally short words such as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> and, but, or, nor, for, so, yet.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Coordinating conjunctions join two equal parts of a sentence:</w:t>
      </w:r>
    </w:p>
    <w:p w:rsidR="001D1ADE" w:rsidRPr="0078671A" w:rsidRDefault="001D1ADE" w:rsidP="001D1AD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Word + word </w:t>
      </w:r>
    </w:p>
    <w:p w:rsidR="001D1ADE" w:rsidRPr="0078671A" w:rsidRDefault="001D1ADE" w:rsidP="001D1AD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Phrase + phrase</w:t>
      </w:r>
    </w:p>
    <w:p w:rsidR="001D1ADE" w:rsidRPr="0078671A" w:rsidRDefault="001D1ADE" w:rsidP="001D1AD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Clause + clause</w:t>
      </w:r>
    </w:p>
    <w:p w:rsidR="001D1ADE" w:rsidRPr="0078671A" w:rsidRDefault="001D1ADE" w:rsidP="001D1AD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Independent clause + independent clause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sz w:val="24"/>
          <w:szCs w:val="24"/>
        </w:rPr>
        <w:t>Examples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     Word + word: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She likes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tea </w:t>
      </w:r>
      <w:r w:rsidRPr="007867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and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 coffee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     Phrase + phrase: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He may be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in the room </w:t>
      </w:r>
      <w:r w:rsidRPr="007867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or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on the roof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     Clause + clause: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What you eat </w:t>
      </w:r>
      <w:r w:rsidRPr="007867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and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what you drink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affect your health.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Independent clause + independent clause: 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>The cat jumped over the mouse </w:t>
      </w:r>
      <w:r w:rsidRPr="007867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and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the      mouse ran away.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In the following examples, coordinating conjunctions join two words of same importance: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      She likes 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pizza 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and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 cake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.               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 I bought 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a table 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and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 a chair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.          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 He may come by 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bus 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or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 car.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           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In the following examples, conjunctions join two independent clauses.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An independent clause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is a clause which can stand alone as a sentence and have a complete thought.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    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  I called him 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but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he didn’t pick up the phone.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 I advised him to quit smoking, 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but 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he didn’t act upon my advice.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He became ill, 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so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he thought he should go to a doctor.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She shouted for help, 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but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nobody helped her.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He wants to become a doctor, 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so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he is studying Biology.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Coordinating conjunctions always come between the words or clauses that they join. A comma is used with the conjunction if the clauses are long or not well balanced. 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If both clauses have the same subject, the subject of the second clause may not be written again. </w:t>
      </w:r>
      <w:r w:rsidRPr="0078671A">
        <w:rPr>
          <w:rFonts w:ascii="Times New Roman" w:eastAsia="Times New Roman" w:hAnsi="Times New Roman" w:cs="Times New Roman"/>
          <w:b/>
          <w:sz w:val="24"/>
          <w:szCs w:val="24"/>
        </w:rPr>
        <w:t>Examples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     She worked hard 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and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succeeded.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He became ill 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but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 didn’t go to a doctor.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D1ADE" w:rsidRPr="0078671A" w:rsidRDefault="001D1ADE" w:rsidP="001D1ADE">
      <w:pPr>
        <w:numPr>
          <w:ilvl w:val="1"/>
          <w:numId w:val="5"/>
        </w:num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Subordinating Conjunctions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Subordinating conjunctions (also called subordinators) join subordinate clauses (dependent clauses) to main clauses. </w:t>
      </w:r>
      <w:r w:rsidRPr="0078671A">
        <w:rPr>
          <w:rFonts w:ascii="Times New Roman" w:eastAsia="Times New Roman" w:hAnsi="Times New Roman" w:cs="Times New Roman"/>
          <w:iCs/>
          <w:sz w:val="24"/>
          <w:szCs w:val="24"/>
        </w:rPr>
        <w:t>For example:</w:t>
      </w:r>
      <w:r w:rsidRPr="0078671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although, because, if, before, how, once, since, till, until, when, where, whether, while, after, no matter how, provided that, as soon as, even if.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      MAIN CLAUSE + SUBORDINATE CLAUSE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SUBORDINATE CLAUSE + MAIN CLAUSE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A subordinate clause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 is a combination of words (subject and verb) which cannot stand alone as a complete sentence. A subordinate clause is also called a dependent clause because it is dependent on the main clause for meaning. A subordinate clause usually starts with a relative pronoun such as 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which, who, that, whom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.  A subordinate clause gives more information in relation to the main clause to complete the thought.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A subordinating conjunction joins a subordinate clause to a main clause. Subordinating conjunctions always come before the subordinate clause, whether the subordinate clause is before the main clause or after the main clause. 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Examples (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The subordinate clause is in italics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):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sz w:val="24"/>
          <w:szCs w:val="24"/>
        </w:rPr>
        <w:lastRenderedPageBreak/>
        <w:t>      He does not go to school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because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 he is ill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I will call you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after 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I reach my home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I bought some cookies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while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 I was coming from my office.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     They played football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although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 it was raining.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      Although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 it was raining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, they went shopping.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     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As far as 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I know,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 this exam is very difficult.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I have gone to many concerts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since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 I came to Nairobi. 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     You can get high grades in the exam </w:t>
      </w:r>
      <w:r w:rsidRPr="007867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provided that</w:t>
      </w:r>
      <w:r w:rsidRPr="0078671A">
        <w:rPr>
          <w:rFonts w:ascii="Times New Roman" w:eastAsia="Times New Roman" w:hAnsi="Times New Roman" w:cs="Times New Roman"/>
          <w:i/>
          <w:sz w:val="24"/>
          <w:szCs w:val="24"/>
        </w:rPr>
        <w:t> you work hard for it.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D1ADE" w:rsidRPr="0078671A" w:rsidRDefault="001D1ADE" w:rsidP="001D1ADE">
      <w:pPr>
        <w:numPr>
          <w:ilvl w:val="1"/>
          <w:numId w:val="5"/>
        </w:numPr>
        <w:shd w:val="clear" w:color="auto" w:fill="FFFFFF"/>
        <w:spacing w:after="0" w:line="36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Correlative Conjunctions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These are paired conjunctions which join words, phrases or clauses which have a reciprocal or complementary relationship.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The most commonly used correlative conjunctions are as follows: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     Either … or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Neither … nor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Whether … or 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Both … and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Not only … but also 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Examples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      Neither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John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nor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Mary passed the exam.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Give me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either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a cup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or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a glass.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      Both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red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and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 yellow are attractive </w:t>
      </w:r>
      <w:proofErr w:type="spellStart"/>
      <w:r w:rsidRPr="0078671A">
        <w:rPr>
          <w:rFonts w:ascii="Times New Roman" w:eastAsia="Times New Roman" w:hAnsi="Times New Roman" w:cs="Times New Roman"/>
          <w:sz w:val="24"/>
          <w:szCs w:val="24"/>
        </w:rPr>
        <w:t>colours</w:t>
      </w:r>
      <w:proofErr w:type="spellEnd"/>
      <w:r w:rsidRPr="0078671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I like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neither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tea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nor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coffee.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He will be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either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in the room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or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in the hall.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br/>
        <w:t>      John can speak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not only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English </w:t>
      </w:r>
      <w:r w:rsidRPr="0078671A">
        <w:rPr>
          <w:rFonts w:ascii="Times New Roman" w:eastAsia="Times New Roman" w:hAnsi="Times New Roman" w:cs="Times New Roman"/>
          <w:b/>
          <w:bCs/>
          <w:sz w:val="24"/>
          <w:szCs w:val="24"/>
        </w:rPr>
        <w:t>but also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> French.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D1ADE" w:rsidRPr="0078671A" w:rsidRDefault="001D1ADE" w:rsidP="001D1ADE">
      <w:pPr>
        <w:shd w:val="clear" w:color="auto" w:fill="FFFFFF"/>
        <w:spacing w:after="0" w:line="33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</w:rPr>
      </w:pPr>
      <w:r w:rsidRPr="0078671A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</w:rPr>
        <w:t>3.6 Personal Reflection</w:t>
      </w:r>
    </w:p>
    <w:p w:rsidR="001D1ADE" w:rsidRPr="0078671A" w:rsidRDefault="001D1ADE" w:rsidP="001D1ADE">
      <w:pPr>
        <w:shd w:val="clear" w:color="auto" w:fill="FFFFFF"/>
        <w:spacing w:after="0" w:line="360" w:lineRule="auto"/>
        <w:rPr>
          <w:rFonts w:ascii="Verdana" w:eastAsia="Times New Roman" w:hAnsi="Verdana" w:cs="Times New Roman"/>
          <w:b/>
          <w:bCs/>
          <w:color w:val="000000"/>
          <w:kern w:val="36"/>
          <w:sz w:val="27"/>
          <w:szCs w:val="27"/>
        </w:rPr>
      </w:pPr>
    </w:p>
    <w:p w:rsidR="001D1ADE" w:rsidRPr="0078671A" w:rsidRDefault="001D1ADE" w:rsidP="001D1A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1. Distinguish between the following types of conjunctions:</w:t>
      </w:r>
    </w:p>
    <w:p w:rsidR="001D1ADE" w:rsidRPr="0078671A" w:rsidRDefault="001D1ADE" w:rsidP="001D1AD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Coordinating Conjunctions</w:t>
      </w:r>
    </w:p>
    <w:p w:rsidR="001D1ADE" w:rsidRPr="0078671A" w:rsidRDefault="001D1ADE" w:rsidP="001D1AD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Subordinating Conjunctions</w:t>
      </w:r>
    </w:p>
    <w:p w:rsidR="001D1ADE" w:rsidRPr="0078671A" w:rsidRDefault="001D1ADE" w:rsidP="001D1AD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>Correlative Conjunctions</w:t>
      </w:r>
    </w:p>
    <w:p w:rsidR="001D1ADE" w:rsidRPr="0078671A" w:rsidRDefault="001D1ADE" w:rsidP="001D1ADE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2. Discuss the </w:t>
      </w:r>
      <w:r w:rsidR="00C955F3">
        <w:rPr>
          <w:rFonts w:ascii="Times New Roman" w:eastAsia="Times New Roman" w:hAnsi="Times New Roman" w:cs="Times New Roman"/>
          <w:sz w:val="24"/>
          <w:szCs w:val="24"/>
        </w:rPr>
        <w:t>role of a</w:t>
      </w:r>
      <w:r w:rsidRPr="0078671A">
        <w:rPr>
          <w:rFonts w:ascii="Times New Roman" w:eastAsia="Times New Roman" w:hAnsi="Times New Roman" w:cs="Times New Roman"/>
          <w:sz w:val="24"/>
          <w:szCs w:val="24"/>
        </w:rPr>
        <w:t xml:space="preserve"> preposition in a sentence.</w:t>
      </w:r>
    </w:p>
    <w:p w:rsidR="001D1ADE" w:rsidRPr="0078671A" w:rsidRDefault="001D1ADE" w:rsidP="001D1ADE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671A">
        <w:rPr>
          <w:rFonts w:ascii="Times New Roman" w:eastAsia="Times New Roman" w:hAnsi="Times New Roman" w:cs="Times New Roman"/>
          <w:sz w:val="24"/>
          <w:szCs w:val="24"/>
        </w:rPr>
        <w:lastRenderedPageBreak/>
        <w:t>3. Discuss the different positions of an adjective in a sentence.</w:t>
      </w:r>
    </w:p>
    <w:p w:rsidR="00206541" w:rsidRDefault="00206541" w:rsidP="0020654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sz w:val="28"/>
          <w:szCs w:val="28"/>
        </w:rPr>
        <w:t>References</w:t>
      </w:r>
    </w:p>
    <w:p w:rsidR="007F0D26" w:rsidRDefault="007F0D26" w:rsidP="007F0D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Oladipo, R. (2013). Essentials of English Grammar: The Perfect Grammar Reference Aid. Nairobi: Longhorn Publishers Ltd.</w:t>
      </w:r>
    </w:p>
    <w:p w:rsidR="00206541" w:rsidRPr="00FA59C2" w:rsidRDefault="00206541" w:rsidP="00206541">
      <w:pPr>
        <w:rPr>
          <w:rFonts w:ascii="Times New Roman" w:hAnsi="Times New Roman" w:cs="Times New Roman"/>
          <w:sz w:val="24"/>
          <w:szCs w:val="24"/>
        </w:rPr>
      </w:pPr>
      <w:r w:rsidRPr="00FA59C2">
        <w:rPr>
          <w:rFonts w:ascii="Times New Roman" w:hAnsi="Times New Roman" w:cs="Times New Roman"/>
          <w:sz w:val="24"/>
          <w:szCs w:val="24"/>
        </w:rPr>
        <w:t xml:space="preserve">Downing, A. &amp; Locke, P. (2006). English Grammar: A University Course. 2nd ed. Routledge. </w:t>
      </w:r>
      <w:hyperlink r:id="rId5" w:history="1">
        <w:r w:rsidRPr="00FA59C2">
          <w:rPr>
            <w:rStyle w:val="Hyperlink"/>
            <w:rFonts w:ascii="Times New Roman" w:hAnsi="Times New Roman" w:cs="Times New Roman"/>
            <w:sz w:val="24"/>
            <w:szCs w:val="24"/>
          </w:rPr>
          <w:t>https://ia903207.us.archive.org/26/items/EnglishGrammarAUniversityCourse.pdf-bigfavorite.blogspot/EnglishGrammarAUniversityCourse.pdf</w:t>
        </w:r>
      </w:hyperlink>
    </w:p>
    <w:p w:rsidR="00206541" w:rsidRPr="00FA59C2" w:rsidRDefault="00206541" w:rsidP="00206541">
      <w:pPr>
        <w:rPr>
          <w:rFonts w:ascii="Times New Roman" w:hAnsi="Times New Roman" w:cs="Times New Roman"/>
          <w:sz w:val="24"/>
          <w:szCs w:val="24"/>
        </w:rPr>
      </w:pPr>
      <w:r w:rsidRPr="00FA59C2">
        <w:rPr>
          <w:rFonts w:ascii="Times New Roman" w:hAnsi="Times New Roman" w:cs="Times New Roman"/>
          <w:sz w:val="24"/>
          <w:szCs w:val="24"/>
        </w:rPr>
        <w:t xml:space="preserve">Seaton, A. &amp; Mew, Y. H. (2007). Basic English Grammar for English Learners. Saddleback Educational Publishers. </w:t>
      </w:r>
      <w:hyperlink r:id="rId6" w:history="1">
        <w:r w:rsidRPr="00FA59C2">
          <w:rPr>
            <w:rStyle w:val="Hyperlink"/>
            <w:rFonts w:ascii="Times New Roman" w:hAnsi="Times New Roman" w:cs="Times New Roman"/>
            <w:sz w:val="24"/>
            <w:szCs w:val="24"/>
          </w:rPr>
          <w:t>https://ismailabdi.files.wordpress.com/2018/02/basic-english-grammar.pdf</w:t>
        </w:r>
      </w:hyperlink>
    </w:p>
    <w:p w:rsidR="00206541" w:rsidRPr="00FA59C2" w:rsidRDefault="00206541" w:rsidP="00206541">
      <w:pPr>
        <w:rPr>
          <w:rFonts w:ascii="Times New Roman" w:hAnsi="Times New Roman" w:cs="Times New Roman"/>
          <w:sz w:val="24"/>
          <w:szCs w:val="24"/>
        </w:rPr>
      </w:pPr>
    </w:p>
    <w:p w:rsidR="00206541" w:rsidRPr="00FA59C2" w:rsidRDefault="00206541" w:rsidP="00206541">
      <w:pPr>
        <w:rPr>
          <w:rFonts w:ascii="Times New Roman" w:hAnsi="Times New Roman" w:cs="Times New Roman"/>
          <w:sz w:val="24"/>
          <w:szCs w:val="24"/>
        </w:rPr>
      </w:pPr>
      <w:r w:rsidRPr="00FA59C2">
        <w:rPr>
          <w:rFonts w:ascii="Times New Roman" w:hAnsi="Times New Roman" w:cs="Times New Roman"/>
          <w:sz w:val="24"/>
          <w:szCs w:val="24"/>
        </w:rPr>
        <w:t xml:space="preserve">English Grammar Notes PDF. </w:t>
      </w:r>
      <w:r w:rsidR="00B30141">
        <w:rPr>
          <w:rFonts w:ascii="Times New Roman" w:hAnsi="Times New Roman" w:cs="Times New Roman"/>
          <w:sz w:val="24"/>
          <w:szCs w:val="24"/>
        </w:rPr>
        <w:t xml:space="preserve">(2021). </w:t>
      </w:r>
      <w:r w:rsidRPr="00FA59C2">
        <w:rPr>
          <w:rFonts w:ascii="Times New Roman" w:hAnsi="Times New Roman" w:cs="Times New Roman"/>
          <w:sz w:val="24"/>
          <w:szCs w:val="24"/>
        </w:rPr>
        <w:t xml:space="preserve">Grade up. </w:t>
      </w:r>
      <w:hyperlink r:id="rId7" w:history="1">
        <w:r w:rsidRPr="00FA59C2">
          <w:rPr>
            <w:rStyle w:val="Hyperlink"/>
            <w:rFonts w:ascii="Times New Roman" w:hAnsi="Times New Roman" w:cs="Times New Roman"/>
            <w:sz w:val="24"/>
            <w:szCs w:val="24"/>
          </w:rPr>
          <w:t>https://byjusexamprep.com/liveData/f/2021/4/english_grammar_pdf_60.pdf</w:t>
        </w:r>
      </w:hyperlink>
    </w:p>
    <w:p w:rsidR="001D1ADE" w:rsidRPr="0078671A" w:rsidRDefault="001D1ADE" w:rsidP="001D1ADE">
      <w:pPr>
        <w:shd w:val="clear" w:color="auto" w:fill="FFFFFF"/>
        <w:spacing w:after="0" w:line="330" w:lineRule="atLeast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7"/>
          <w:szCs w:val="27"/>
        </w:rPr>
      </w:pPr>
    </w:p>
    <w:p w:rsidR="001D1ADE" w:rsidRPr="0078671A" w:rsidRDefault="001D1ADE" w:rsidP="001D1ADE">
      <w:pPr>
        <w:shd w:val="clear" w:color="auto" w:fill="FFFFFF"/>
        <w:spacing w:after="0" w:line="330" w:lineRule="atLeast"/>
        <w:jc w:val="center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7"/>
          <w:szCs w:val="27"/>
        </w:rPr>
      </w:pPr>
    </w:p>
    <w:p w:rsidR="001D1ADE" w:rsidRPr="0078671A" w:rsidRDefault="001D1ADE" w:rsidP="001D1ADE">
      <w:pPr>
        <w:shd w:val="clear" w:color="auto" w:fill="FFFFFF"/>
        <w:spacing w:after="0" w:line="330" w:lineRule="atLeast"/>
        <w:jc w:val="center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7"/>
          <w:szCs w:val="27"/>
        </w:rPr>
      </w:pPr>
    </w:p>
    <w:p w:rsidR="001D1ADE" w:rsidRPr="0078671A" w:rsidRDefault="001D1ADE" w:rsidP="001D1ADE">
      <w:pPr>
        <w:shd w:val="clear" w:color="auto" w:fill="FFFFFF"/>
        <w:spacing w:after="0" w:line="36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7"/>
          <w:szCs w:val="27"/>
        </w:rPr>
      </w:pPr>
    </w:p>
    <w:p w:rsidR="00902B1D" w:rsidRDefault="00902B1D"/>
    <w:sectPr w:rsidR="00902B1D" w:rsidSect="0000479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67671"/>
    <w:multiLevelType w:val="multilevel"/>
    <w:tmpl w:val="60E22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70051C"/>
    <w:multiLevelType w:val="multilevel"/>
    <w:tmpl w:val="73F87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20698E"/>
    <w:multiLevelType w:val="multilevel"/>
    <w:tmpl w:val="E43C5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2648DF"/>
    <w:multiLevelType w:val="hybridMultilevel"/>
    <w:tmpl w:val="B03C660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50F99"/>
    <w:multiLevelType w:val="multilevel"/>
    <w:tmpl w:val="41A60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C66ACF"/>
    <w:multiLevelType w:val="multilevel"/>
    <w:tmpl w:val="9F528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AA6458"/>
    <w:multiLevelType w:val="hybridMultilevel"/>
    <w:tmpl w:val="C2D01D1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C706C8"/>
    <w:multiLevelType w:val="multilevel"/>
    <w:tmpl w:val="CA70B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801967">
    <w:abstractNumId w:val="5"/>
  </w:num>
  <w:num w:numId="2" w16cid:durableId="171575173">
    <w:abstractNumId w:val="4"/>
  </w:num>
  <w:num w:numId="3" w16cid:durableId="612244965">
    <w:abstractNumId w:val="1"/>
  </w:num>
  <w:num w:numId="4" w16cid:durableId="537745708">
    <w:abstractNumId w:val="0"/>
  </w:num>
  <w:num w:numId="5" w16cid:durableId="924804102">
    <w:abstractNumId w:val="2"/>
  </w:num>
  <w:num w:numId="6" w16cid:durableId="11999516">
    <w:abstractNumId w:val="7"/>
  </w:num>
  <w:num w:numId="7" w16cid:durableId="1835872305">
    <w:abstractNumId w:val="6"/>
  </w:num>
  <w:num w:numId="8" w16cid:durableId="59124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ADE"/>
    <w:rsid w:val="0000479A"/>
    <w:rsid w:val="00042F29"/>
    <w:rsid w:val="001D1ADE"/>
    <w:rsid w:val="00206541"/>
    <w:rsid w:val="0028465E"/>
    <w:rsid w:val="006C5C13"/>
    <w:rsid w:val="007F0D26"/>
    <w:rsid w:val="008519E9"/>
    <w:rsid w:val="00902B1D"/>
    <w:rsid w:val="00A16C0C"/>
    <w:rsid w:val="00B30141"/>
    <w:rsid w:val="00C955F3"/>
    <w:rsid w:val="00EE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E744BB-E2CB-D14B-BBBA-3BFB9D671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K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ADE"/>
    <w:pPr>
      <w:spacing w:after="160" w:line="259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65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yjusexamprep.com/liveData/f/2021/4/english_grammar_pdf_60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smailabdi.files.wordpress.com/2018/02/basic-english-grammar.pdf" TargetMode="External"/><Relationship Id="rId5" Type="http://schemas.openxmlformats.org/officeDocument/2006/relationships/hyperlink" Target="https://ia903207.us.archive.org/26/items/EnglishGrammarAUniversityCourse.pdf-bigfavorite.blogspot/EnglishGrammarAUniversityCourse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11</Pages>
  <Words>2564</Words>
  <Characters>11465</Characters>
  <Application>Microsoft Office Word</Application>
  <DocSecurity>0</DocSecurity>
  <Lines>301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susan.w.mwangi@outlook.com</dc:creator>
  <cp:keywords/>
  <dc:description/>
  <cp:lastModifiedBy>susan.w.mwangi@outlook.com</cp:lastModifiedBy>
  <cp:revision>12</cp:revision>
  <dcterms:created xsi:type="dcterms:W3CDTF">2024-04-03T06:25:00Z</dcterms:created>
  <dcterms:modified xsi:type="dcterms:W3CDTF">2024-04-25T16:09:00Z</dcterms:modified>
</cp:coreProperties>
</file>